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F2B" w:rsidRDefault="00E81F2B">
      <w:pPr>
        <w:rPr>
          <w:color w:val="000000"/>
          <w:w w:val="80"/>
          <w:kern w:val="0"/>
          <w:sz w:val="56"/>
          <w:szCs w:val="116"/>
        </w:rPr>
      </w:pPr>
    </w:p>
    <w:tbl>
      <w:tblPr>
        <w:tblW w:w="0" w:type="auto"/>
        <w:jc w:val="center"/>
        <w:tblLayout w:type="fixed"/>
        <w:tblLook w:val="0000"/>
      </w:tblPr>
      <w:tblGrid>
        <w:gridCol w:w="8505"/>
      </w:tblGrid>
      <w:tr w:rsidR="00E81F2B">
        <w:trPr>
          <w:trHeight w:val="1814"/>
          <w:jc w:val="center"/>
        </w:trPr>
        <w:tc>
          <w:tcPr>
            <w:tcW w:w="8505" w:type="dxa"/>
            <w:vAlign w:val="center"/>
          </w:tcPr>
          <w:p w:rsidR="00E81F2B" w:rsidRDefault="00E81F2B">
            <w:pPr>
              <w:jc w:val="center"/>
              <w:rPr>
                <w:color w:val="000000"/>
                <w:w w:val="66"/>
                <w:sz w:val="72"/>
                <w:szCs w:val="72"/>
              </w:rPr>
            </w:pPr>
            <w:r>
              <w:rPr>
                <w:rFonts w:ascii="隶书" w:eastAsia="隶书" w:hAnsi="华文中宋" w:cs="Arial" w:hint="eastAsia"/>
                <w:color w:val="000000"/>
                <w:w w:val="66"/>
                <w:kern w:val="0"/>
                <w:sz w:val="72"/>
                <w:szCs w:val="72"/>
              </w:rPr>
              <w:t>杭州市临安区政府采购电子交易项目</w:t>
            </w:r>
          </w:p>
        </w:tc>
      </w:tr>
      <w:tr w:rsidR="00E81F2B">
        <w:trPr>
          <w:trHeight w:val="1814"/>
          <w:jc w:val="center"/>
        </w:trPr>
        <w:tc>
          <w:tcPr>
            <w:tcW w:w="8505" w:type="dxa"/>
            <w:vAlign w:val="center"/>
          </w:tcPr>
          <w:p w:rsidR="00E81F2B" w:rsidRDefault="00FA07A3">
            <w:pPr>
              <w:spacing w:line="360" w:lineRule="auto"/>
              <w:jc w:val="center"/>
              <w:rPr>
                <w:rFonts w:ascii="华文隶书" w:eastAsia="华文隶书" w:hAnsi="华文中宋" w:cs="Arial"/>
                <w:color w:val="000000"/>
                <w:w w:val="80"/>
                <w:kern w:val="0"/>
                <w:sz w:val="96"/>
                <w:szCs w:val="48"/>
              </w:rPr>
            </w:pPr>
            <w:r>
              <w:rPr>
                <w:rFonts w:ascii="华文隶书" w:eastAsia="华文隶书" w:hAnsi="华文中宋" w:cs="Arial" w:hint="eastAsia"/>
                <w:noProof/>
                <w:color w:val="000000"/>
                <w:w w:val="80"/>
                <w:kern w:val="0"/>
                <w:sz w:val="96"/>
                <w:szCs w:val="48"/>
              </w:rPr>
              <w:drawing>
                <wp:inline distT="0" distB="0" distL="0" distR="0">
                  <wp:extent cx="951230" cy="951230"/>
                  <wp:effectExtent l="19050" t="0" r="127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7"/>
                          <a:srcRect/>
                          <a:stretch>
                            <a:fillRect/>
                          </a:stretch>
                        </pic:blipFill>
                        <pic:spPr bwMode="auto">
                          <a:xfrm>
                            <a:off x="0" y="0"/>
                            <a:ext cx="951230" cy="951230"/>
                          </a:xfrm>
                          <a:prstGeom prst="rect">
                            <a:avLst/>
                          </a:prstGeom>
                          <a:noFill/>
                          <a:ln w="9525" cmpd="sng">
                            <a:noFill/>
                            <a:miter lim="800000"/>
                            <a:headEnd/>
                            <a:tailEnd/>
                          </a:ln>
                        </pic:spPr>
                      </pic:pic>
                    </a:graphicData>
                  </a:graphic>
                </wp:inline>
              </w:drawing>
            </w:r>
          </w:p>
        </w:tc>
      </w:tr>
      <w:tr w:rsidR="00E81F2B">
        <w:trPr>
          <w:trHeight w:val="1814"/>
          <w:jc w:val="center"/>
        </w:trPr>
        <w:tc>
          <w:tcPr>
            <w:tcW w:w="8505" w:type="dxa"/>
            <w:vAlign w:val="center"/>
          </w:tcPr>
          <w:p w:rsidR="00E81F2B" w:rsidRDefault="00E81F2B">
            <w:pPr>
              <w:spacing w:line="360" w:lineRule="auto"/>
              <w:jc w:val="center"/>
              <w:rPr>
                <w:rFonts w:ascii="华文中宋" w:eastAsia="华文中宋" w:hAnsi="华文中宋" w:cs="Arial"/>
                <w:color w:val="000000"/>
                <w:w w:val="80"/>
                <w:kern w:val="0"/>
                <w:sz w:val="116"/>
                <w:szCs w:val="116"/>
              </w:rPr>
            </w:pPr>
            <w:r>
              <w:rPr>
                <w:rFonts w:ascii="隶书" w:eastAsia="隶书" w:hAnsi="华文中宋" w:cs="Arial" w:hint="eastAsia"/>
                <w:color w:val="000000"/>
                <w:w w:val="80"/>
                <w:kern w:val="0"/>
                <w:sz w:val="116"/>
                <w:szCs w:val="116"/>
              </w:rPr>
              <w:t>公开招标采购文件</w:t>
            </w:r>
          </w:p>
        </w:tc>
      </w:tr>
    </w:tbl>
    <w:p w:rsidR="00E81F2B" w:rsidRDefault="00E81F2B">
      <w:pPr>
        <w:widowControl/>
        <w:ind w:right="-2"/>
        <w:jc w:val="center"/>
        <w:rPr>
          <w:color w:val="000000"/>
          <w:sz w:val="44"/>
        </w:rPr>
      </w:pPr>
    </w:p>
    <w:p w:rsidR="00E81F2B" w:rsidRDefault="00E81F2B">
      <w:pPr>
        <w:widowControl/>
        <w:ind w:right="-2"/>
        <w:jc w:val="center"/>
        <w:rPr>
          <w:color w:val="000000"/>
          <w:sz w:val="44"/>
        </w:rPr>
      </w:pPr>
    </w:p>
    <w:tbl>
      <w:tblPr>
        <w:tblW w:w="9072" w:type="dxa"/>
        <w:tblInd w:w="108" w:type="dxa"/>
        <w:tblLayout w:type="fixed"/>
        <w:tblLook w:val="0000"/>
      </w:tblPr>
      <w:tblGrid>
        <w:gridCol w:w="1560"/>
        <w:gridCol w:w="5670"/>
        <w:gridCol w:w="1842"/>
      </w:tblGrid>
      <w:tr w:rsidR="00E81F2B">
        <w:trPr>
          <w:trHeight w:val="680"/>
        </w:trPr>
        <w:tc>
          <w:tcPr>
            <w:tcW w:w="1560" w:type="dxa"/>
            <w:vAlign w:val="center"/>
          </w:tcPr>
          <w:p w:rsidR="00E81F2B" w:rsidRDefault="00E81F2B">
            <w:pPr>
              <w:jc w:val="right"/>
              <w:rPr>
                <w:rFonts w:ascii="仿宋" w:eastAsia="仿宋" w:hAnsi="仿宋"/>
                <w:color w:val="000000"/>
                <w:sz w:val="28"/>
                <w:szCs w:val="28"/>
              </w:rPr>
            </w:pPr>
            <w:r>
              <w:rPr>
                <w:rFonts w:ascii="仿宋" w:eastAsia="仿宋" w:hAnsi="仿宋" w:hint="eastAsia"/>
                <w:color w:val="000000"/>
                <w:sz w:val="28"/>
                <w:szCs w:val="28"/>
              </w:rPr>
              <w:t>项目名称：</w:t>
            </w:r>
          </w:p>
        </w:tc>
        <w:tc>
          <w:tcPr>
            <w:tcW w:w="7512" w:type="dxa"/>
            <w:gridSpan w:val="2"/>
            <w:vAlign w:val="center"/>
          </w:tcPr>
          <w:p w:rsidR="00E81F2B" w:rsidRDefault="00FA07A3">
            <w:pPr>
              <w:spacing w:line="276" w:lineRule="auto"/>
              <w:ind w:leftChars="-4" w:left="-7" w:hanging="1"/>
              <w:rPr>
                <w:rFonts w:ascii="仿宋" w:eastAsia="仿宋" w:hAnsi="仿宋" w:cs="Arial"/>
                <w:b/>
                <w:bCs/>
                <w:color w:val="000000"/>
                <w:kern w:val="0"/>
                <w:sz w:val="28"/>
                <w:szCs w:val="28"/>
              </w:rPr>
            </w:pPr>
            <w:r>
              <w:rPr>
                <w:rFonts w:ascii="仿宋" w:eastAsia="仿宋" w:hAnsi="仿宋" w:cs="Arial" w:hint="eastAsia"/>
                <w:bCs/>
                <w:color w:val="000000"/>
                <w:kern w:val="0"/>
                <w:sz w:val="28"/>
                <w:szCs w:val="28"/>
              </w:rPr>
              <w:t>杭州临安区安康医院扩建项目供氧中心设备采购及安装工程（重招）</w:t>
            </w:r>
          </w:p>
        </w:tc>
      </w:tr>
      <w:tr w:rsidR="00E81F2B">
        <w:trPr>
          <w:trHeight w:val="680"/>
        </w:trPr>
        <w:tc>
          <w:tcPr>
            <w:tcW w:w="1560" w:type="dxa"/>
            <w:vAlign w:val="center"/>
          </w:tcPr>
          <w:p w:rsidR="00E81F2B" w:rsidRDefault="00E81F2B">
            <w:pPr>
              <w:jc w:val="right"/>
              <w:rPr>
                <w:rFonts w:ascii="仿宋" w:eastAsia="仿宋" w:hAnsi="仿宋"/>
                <w:color w:val="000000"/>
                <w:sz w:val="28"/>
                <w:szCs w:val="28"/>
              </w:rPr>
            </w:pPr>
            <w:r>
              <w:rPr>
                <w:rFonts w:ascii="仿宋" w:eastAsia="仿宋" w:hAnsi="仿宋" w:hint="eastAsia"/>
                <w:color w:val="000000"/>
                <w:sz w:val="28"/>
                <w:szCs w:val="28"/>
              </w:rPr>
              <w:t>项目编号：</w:t>
            </w:r>
          </w:p>
        </w:tc>
        <w:tc>
          <w:tcPr>
            <w:tcW w:w="7512" w:type="dxa"/>
            <w:gridSpan w:val="2"/>
            <w:vAlign w:val="center"/>
          </w:tcPr>
          <w:p w:rsidR="00E81F2B" w:rsidRDefault="00FA07A3">
            <w:pPr>
              <w:spacing w:line="276" w:lineRule="auto"/>
              <w:ind w:leftChars="-4" w:left="-7" w:hanging="1"/>
              <w:rPr>
                <w:rFonts w:ascii="仿宋" w:eastAsia="仿宋" w:hAnsi="仿宋" w:cs="Arial"/>
                <w:bCs/>
                <w:color w:val="000000"/>
                <w:kern w:val="0"/>
                <w:sz w:val="28"/>
                <w:szCs w:val="28"/>
              </w:rPr>
            </w:pPr>
            <w:r>
              <w:rPr>
                <w:rFonts w:ascii="仿宋" w:eastAsia="仿宋" w:hAnsi="仿宋" w:cs="Arial" w:hint="eastAsia"/>
                <w:bCs/>
                <w:color w:val="000000"/>
                <w:kern w:val="0"/>
                <w:sz w:val="28"/>
                <w:szCs w:val="28"/>
              </w:rPr>
              <w:t>CTZB-2021050045</w:t>
            </w:r>
          </w:p>
        </w:tc>
      </w:tr>
      <w:tr w:rsidR="00E81F2B">
        <w:trPr>
          <w:trHeight w:val="680"/>
        </w:trPr>
        <w:tc>
          <w:tcPr>
            <w:tcW w:w="1560" w:type="dxa"/>
            <w:vAlign w:val="center"/>
          </w:tcPr>
          <w:p w:rsidR="00E81F2B" w:rsidRDefault="00E81F2B">
            <w:pPr>
              <w:jc w:val="right"/>
              <w:rPr>
                <w:rFonts w:ascii="仿宋" w:eastAsia="仿宋" w:hAnsi="仿宋"/>
                <w:color w:val="000000"/>
                <w:sz w:val="28"/>
                <w:szCs w:val="28"/>
              </w:rPr>
            </w:pPr>
            <w:r>
              <w:rPr>
                <w:rFonts w:ascii="仿宋" w:eastAsia="仿宋" w:hAnsi="仿宋" w:hint="eastAsia"/>
                <w:color w:val="000000"/>
                <w:sz w:val="28"/>
                <w:szCs w:val="28"/>
              </w:rPr>
              <w:t>采购方式：</w:t>
            </w:r>
          </w:p>
        </w:tc>
        <w:tc>
          <w:tcPr>
            <w:tcW w:w="7512" w:type="dxa"/>
            <w:gridSpan w:val="2"/>
            <w:vAlign w:val="center"/>
          </w:tcPr>
          <w:p w:rsidR="00E81F2B" w:rsidRDefault="00E81F2B">
            <w:pPr>
              <w:spacing w:line="276" w:lineRule="auto"/>
              <w:ind w:leftChars="-4" w:left="-7" w:hanging="1"/>
              <w:rPr>
                <w:rFonts w:ascii="仿宋" w:eastAsia="仿宋" w:hAnsi="仿宋" w:cs="Arial"/>
                <w:bCs/>
                <w:color w:val="000000"/>
                <w:kern w:val="0"/>
                <w:sz w:val="28"/>
                <w:szCs w:val="28"/>
              </w:rPr>
            </w:pPr>
            <w:r>
              <w:rPr>
                <w:rFonts w:ascii="仿宋" w:eastAsia="仿宋" w:hAnsi="仿宋" w:cs="Arial" w:hint="eastAsia"/>
                <w:bCs/>
                <w:color w:val="000000"/>
                <w:kern w:val="0"/>
                <w:sz w:val="28"/>
                <w:szCs w:val="28"/>
              </w:rPr>
              <w:t>公开招标（分散采购-分散委托中介）</w:t>
            </w:r>
          </w:p>
        </w:tc>
      </w:tr>
      <w:tr w:rsidR="00E81F2B">
        <w:trPr>
          <w:trHeight w:val="680"/>
        </w:trPr>
        <w:tc>
          <w:tcPr>
            <w:tcW w:w="1560" w:type="dxa"/>
            <w:vAlign w:val="center"/>
          </w:tcPr>
          <w:p w:rsidR="00E81F2B" w:rsidRDefault="00E81F2B">
            <w:pPr>
              <w:jc w:val="right"/>
              <w:rPr>
                <w:rFonts w:ascii="仿宋" w:eastAsia="仿宋" w:hAnsi="仿宋"/>
                <w:color w:val="000000"/>
                <w:sz w:val="28"/>
                <w:szCs w:val="28"/>
              </w:rPr>
            </w:pPr>
            <w:r>
              <w:rPr>
                <w:rFonts w:ascii="仿宋" w:eastAsia="仿宋" w:hAnsi="仿宋" w:hint="eastAsia"/>
                <w:color w:val="000000"/>
                <w:sz w:val="28"/>
                <w:szCs w:val="28"/>
              </w:rPr>
              <w:t>交易方式：</w:t>
            </w:r>
          </w:p>
        </w:tc>
        <w:tc>
          <w:tcPr>
            <w:tcW w:w="7512" w:type="dxa"/>
            <w:gridSpan w:val="2"/>
            <w:vAlign w:val="center"/>
          </w:tcPr>
          <w:p w:rsidR="00E81F2B" w:rsidRDefault="00E81F2B">
            <w:pPr>
              <w:spacing w:line="276" w:lineRule="auto"/>
              <w:ind w:leftChars="-4" w:left="-7" w:hanging="1"/>
              <w:rPr>
                <w:rFonts w:ascii="仿宋" w:eastAsia="仿宋" w:hAnsi="仿宋" w:cs="Arial"/>
                <w:bCs/>
                <w:color w:val="000000"/>
                <w:kern w:val="0"/>
                <w:sz w:val="28"/>
                <w:szCs w:val="28"/>
              </w:rPr>
            </w:pPr>
            <w:r>
              <w:rPr>
                <w:rFonts w:ascii="仿宋" w:eastAsia="仿宋" w:hAnsi="仿宋" w:cs="Arial" w:hint="eastAsia"/>
                <w:bCs/>
                <w:color w:val="000000"/>
                <w:kern w:val="0"/>
                <w:sz w:val="28"/>
                <w:szCs w:val="28"/>
              </w:rPr>
              <w:t>政府采购电子交易（政府采购云平台）</w:t>
            </w:r>
          </w:p>
        </w:tc>
      </w:tr>
      <w:tr w:rsidR="00E81F2B">
        <w:trPr>
          <w:trHeight w:val="680"/>
        </w:trPr>
        <w:tc>
          <w:tcPr>
            <w:tcW w:w="1560" w:type="dxa"/>
            <w:vAlign w:val="center"/>
          </w:tcPr>
          <w:p w:rsidR="00E81F2B" w:rsidRDefault="00E81F2B">
            <w:pPr>
              <w:jc w:val="right"/>
              <w:rPr>
                <w:rFonts w:ascii="仿宋" w:eastAsia="仿宋" w:hAnsi="仿宋"/>
                <w:color w:val="000000"/>
                <w:sz w:val="28"/>
                <w:szCs w:val="28"/>
              </w:rPr>
            </w:pPr>
            <w:r>
              <w:rPr>
                <w:rFonts w:ascii="仿宋" w:eastAsia="仿宋" w:hAnsi="仿宋" w:hint="eastAsia"/>
                <w:color w:val="000000"/>
                <w:sz w:val="28"/>
                <w:szCs w:val="28"/>
              </w:rPr>
              <w:t>采 购 人：</w:t>
            </w:r>
          </w:p>
        </w:tc>
        <w:tc>
          <w:tcPr>
            <w:tcW w:w="5670" w:type="dxa"/>
            <w:vAlign w:val="center"/>
          </w:tcPr>
          <w:p w:rsidR="00E81F2B" w:rsidRDefault="00E81F2B">
            <w:pPr>
              <w:spacing w:line="276" w:lineRule="auto"/>
              <w:ind w:leftChars="-4" w:left="-7" w:hanging="1"/>
              <w:rPr>
                <w:rFonts w:ascii="仿宋" w:eastAsia="仿宋" w:hAnsi="仿宋" w:cs="Arial"/>
                <w:bCs/>
                <w:color w:val="000000"/>
                <w:kern w:val="0"/>
                <w:sz w:val="28"/>
                <w:szCs w:val="28"/>
              </w:rPr>
            </w:pPr>
            <w:r>
              <w:rPr>
                <w:rFonts w:ascii="仿宋" w:eastAsia="仿宋" w:hAnsi="仿宋" w:cs="Arial" w:hint="eastAsia"/>
                <w:bCs/>
                <w:color w:val="000000"/>
                <w:kern w:val="0"/>
                <w:sz w:val="28"/>
                <w:szCs w:val="28"/>
              </w:rPr>
              <w:t>杭州市临安区第五人民医院</w:t>
            </w:r>
          </w:p>
        </w:tc>
        <w:tc>
          <w:tcPr>
            <w:tcW w:w="1842" w:type="dxa"/>
            <w:vAlign w:val="center"/>
          </w:tcPr>
          <w:p w:rsidR="00E81F2B" w:rsidRDefault="00E81F2B">
            <w:pPr>
              <w:spacing w:line="276" w:lineRule="auto"/>
              <w:ind w:leftChars="-4" w:left="-7" w:hanging="1"/>
              <w:jc w:val="left"/>
              <w:rPr>
                <w:rFonts w:ascii="仿宋" w:eastAsia="仿宋" w:hAnsi="仿宋" w:cs="Arial"/>
                <w:bCs/>
                <w:color w:val="000000"/>
                <w:kern w:val="0"/>
                <w:sz w:val="28"/>
                <w:szCs w:val="28"/>
              </w:rPr>
            </w:pPr>
          </w:p>
        </w:tc>
      </w:tr>
      <w:tr w:rsidR="00E81F2B">
        <w:trPr>
          <w:trHeight w:val="680"/>
        </w:trPr>
        <w:tc>
          <w:tcPr>
            <w:tcW w:w="1560" w:type="dxa"/>
            <w:vAlign w:val="center"/>
          </w:tcPr>
          <w:p w:rsidR="00E81F2B" w:rsidRDefault="00E81F2B">
            <w:pPr>
              <w:jc w:val="right"/>
              <w:rPr>
                <w:rFonts w:ascii="仿宋" w:eastAsia="仿宋" w:hAnsi="仿宋"/>
                <w:color w:val="000000"/>
                <w:sz w:val="28"/>
                <w:szCs w:val="28"/>
              </w:rPr>
            </w:pPr>
            <w:r>
              <w:rPr>
                <w:rFonts w:ascii="仿宋" w:eastAsia="仿宋" w:hAnsi="仿宋" w:hint="eastAsia"/>
                <w:color w:val="000000"/>
                <w:sz w:val="28"/>
                <w:szCs w:val="28"/>
              </w:rPr>
              <w:t>代理机构：</w:t>
            </w:r>
          </w:p>
        </w:tc>
        <w:tc>
          <w:tcPr>
            <w:tcW w:w="5670" w:type="dxa"/>
            <w:vAlign w:val="center"/>
          </w:tcPr>
          <w:p w:rsidR="00E81F2B" w:rsidRDefault="00E81F2B">
            <w:pPr>
              <w:spacing w:line="276" w:lineRule="auto"/>
              <w:ind w:leftChars="-4" w:left="-7" w:hanging="1"/>
              <w:rPr>
                <w:rFonts w:ascii="仿宋" w:eastAsia="仿宋" w:hAnsi="仿宋" w:cs="Arial"/>
                <w:color w:val="000000"/>
                <w:kern w:val="0"/>
                <w:sz w:val="28"/>
                <w:szCs w:val="28"/>
              </w:rPr>
            </w:pPr>
            <w:r>
              <w:rPr>
                <w:rFonts w:ascii="仿宋" w:eastAsia="仿宋" w:hAnsi="仿宋" w:cs="Arial" w:hint="eastAsia"/>
                <w:color w:val="000000"/>
                <w:kern w:val="0"/>
                <w:sz w:val="28"/>
                <w:szCs w:val="28"/>
              </w:rPr>
              <w:t>浙江省成套招标代理有限公司</w:t>
            </w:r>
          </w:p>
        </w:tc>
        <w:tc>
          <w:tcPr>
            <w:tcW w:w="1842" w:type="dxa"/>
            <w:vAlign w:val="center"/>
          </w:tcPr>
          <w:p w:rsidR="00E81F2B" w:rsidRDefault="00E81F2B">
            <w:pPr>
              <w:spacing w:line="276" w:lineRule="auto"/>
              <w:ind w:leftChars="-4" w:left="-7" w:hanging="1"/>
              <w:jc w:val="left"/>
              <w:rPr>
                <w:rFonts w:ascii="仿宋" w:eastAsia="仿宋" w:hAnsi="仿宋" w:cs="Arial"/>
                <w:color w:val="000000"/>
                <w:kern w:val="0"/>
                <w:sz w:val="28"/>
                <w:szCs w:val="28"/>
              </w:rPr>
            </w:pPr>
          </w:p>
        </w:tc>
      </w:tr>
      <w:tr w:rsidR="00E81F2B">
        <w:trPr>
          <w:trHeight w:val="680"/>
        </w:trPr>
        <w:tc>
          <w:tcPr>
            <w:tcW w:w="1560" w:type="dxa"/>
            <w:vAlign w:val="center"/>
          </w:tcPr>
          <w:p w:rsidR="00E81F2B" w:rsidRDefault="00E81F2B">
            <w:pPr>
              <w:jc w:val="right"/>
              <w:rPr>
                <w:rFonts w:ascii="仿宋" w:eastAsia="仿宋" w:hAnsi="仿宋"/>
                <w:color w:val="000000"/>
                <w:sz w:val="28"/>
                <w:szCs w:val="28"/>
              </w:rPr>
            </w:pPr>
            <w:r>
              <w:rPr>
                <w:rFonts w:ascii="仿宋" w:eastAsia="仿宋" w:hAnsi="仿宋" w:hint="eastAsia"/>
                <w:color w:val="000000"/>
                <w:sz w:val="28"/>
                <w:szCs w:val="28"/>
              </w:rPr>
              <w:t>日    期：</w:t>
            </w:r>
          </w:p>
        </w:tc>
        <w:tc>
          <w:tcPr>
            <w:tcW w:w="7512" w:type="dxa"/>
            <w:gridSpan w:val="2"/>
            <w:vAlign w:val="center"/>
          </w:tcPr>
          <w:p w:rsidR="00E81F2B" w:rsidRDefault="00FA07A3">
            <w:pPr>
              <w:spacing w:line="276" w:lineRule="auto"/>
              <w:ind w:leftChars="-4" w:left="-7" w:hanging="1"/>
              <w:rPr>
                <w:rFonts w:ascii="仿宋" w:eastAsia="仿宋" w:hAnsi="仿宋" w:cs="Arial"/>
                <w:color w:val="000000"/>
                <w:kern w:val="0"/>
                <w:sz w:val="28"/>
                <w:szCs w:val="28"/>
              </w:rPr>
            </w:pPr>
            <w:r>
              <w:rPr>
                <w:rFonts w:ascii="仿宋" w:eastAsia="仿宋" w:hAnsi="仿宋" w:cs="Arial" w:hint="eastAsia"/>
                <w:color w:val="000000"/>
                <w:kern w:val="0"/>
                <w:sz w:val="28"/>
                <w:szCs w:val="28"/>
              </w:rPr>
              <w:t>二○二一年五</w:t>
            </w:r>
            <w:r w:rsidR="00E81F2B">
              <w:rPr>
                <w:rFonts w:ascii="仿宋" w:eastAsia="仿宋" w:hAnsi="仿宋" w:cs="Arial" w:hint="eastAsia"/>
                <w:color w:val="000000"/>
                <w:kern w:val="0"/>
                <w:sz w:val="28"/>
                <w:szCs w:val="28"/>
              </w:rPr>
              <w:t>月</w:t>
            </w:r>
          </w:p>
        </w:tc>
      </w:tr>
    </w:tbl>
    <w:p w:rsidR="00E81F2B" w:rsidRDefault="00E81F2B">
      <w:pPr>
        <w:spacing w:line="360" w:lineRule="auto"/>
        <w:rPr>
          <w:rFonts w:ascii="Arial" w:eastAsia="新宋体" w:hAnsi="Arial" w:cs="Arial"/>
          <w:color w:val="000000"/>
          <w:kern w:val="0"/>
          <w:sz w:val="32"/>
          <w:szCs w:val="32"/>
        </w:rPr>
        <w:sectPr w:rsidR="00E81F2B">
          <w:headerReference w:type="even" r:id="rId8"/>
          <w:headerReference w:type="default" r:id="rId9"/>
          <w:footerReference w:type="even" r:id="rId10"/>
          <w:footerReference w:type="default" r:id="rId11"/>
          <w:headerReference w:type="first" r:id="rId12"/>
          <w:footerReference w:type="first" r:id="rId13"/>
          <w:pgSz w:w="11906" w:h="16838"/>
          <w:pgMar w:top="1670" w:right="1418" w:bottom="1440" w:left="1559" w:header="1135" w:footer="992" w:gutter="0"/>
          <w:cols w:space="720"/>
          <w:titlePg/>
          <w:docGrid w:type="lines" w:linePitch="312"/>
        </w:sectPr>
      </w:pPr>
    </w:p>
    <w:p w:rsidR="00E81F2B" w:rsidRDefault="00E81F2B">
      <w:pPr>
        <w:jc w:val="center"/>
        <w:rPr>
          <w:rFonts w:ascii="华文中宋" w:eastAsia="华文中宋" w:hAnsi="华文中宋"/>
          <w:b/>
          <w:color w:val="000000"/>
          <w:sz w:val="44"/>
          <w:szCs w:val="44"/>
        </w:rPr>
      </w:pPr>
      <w:r>
        <w:rPr>
          <w:rFonts w:ascii="华文中宋" w:eastAsia="华文中宋" w:hAnsi="华文中宋" w:hint="eastAsia"/>
          <w:b/>
          <w:color w:val="000000"/>
          <w:sz w:val="44"/>
          <w:szCs w:val="44"/>
        </w:rPr>
        <w:lastRenderedPageBreak/>
        <w:t>目</w:t>
      </w:r>
      <w:r>
        <w:rPr>
          <w:rFonts w:ascii="华文中宋" w:eastAsia="华文中宋" w:hAnsi="华文中宋"/>
          <w:b/>
          <w:color w:val="000000"/>
          <w:sz w:val="44"/>
          <w:szCs w:val="44"/>
        </w:rPr>
        <w:t xml:space="preserve">  </w:t>
      </w:r>
      <w:r>
        <w:rPr>
          <w:rFonts w:ascii="华文中宋" w:eastAsia="华文中宋" w:hAnsi="华文中宋" w:hint="eastAsia"/>
          <w:b/>
          <w:color w:val="000000"/>
          <w:sz w:val="44"/>
          <w:szCs w:val="44"/>
        </w:rPr>
        <w:t>录</w:t>
      </w:r>
    </w:p>
    <w:p w:rsidR="00E81F2B" w:rsidRDefault="0088003A">
      <w:pPr>
        <w:pStyle w:val="10"/>
        <w:tabs>
          <w:tab w:val="right" w:leader="dot" w:pos="8930"/>
        </w:tabs>
        <w:rPr>
          <w:rFonts w:ascii="仿宋" w:eastAsia="仿宋" w:hAnsi="仿宋" w:cs="仿宋"/>
          <w:sz w:val="24"/>
          <w:szCs w:val="24"/>
        </w:rPr>
      </w:pPr>
      <w:r w:rsidRPr="0088003A">
        <w:rPr>
          <w:rFonts w:ascii="仿宋" w:eastAsia="仿宋" w:hAnsi="仿宋" w:cs="仿宋" w:hint="eastAsia"/>
          <w:bCs w:val="0"/>
          <w:caps w:val="0"/>
          <w:color w:val="000000"/>
          <w:sz w:val="24"/>
          <w:szCs w:val="24"/>
        </w:rPr>
        <w:fldChar w:fldCharType="begin"/>
      </w:r>
      <w:r w:rsidR="00E81F2B">
        <w:rPr>
          <w:rFonts w:ascii="仿宋" w:eastAsia="仿宋" w:hAnsi="仿宋" w:cs="仿宋" w:hint="eastAsia"/>
          <w:bCs w:val="0"/>
          <w:caps w:val="0"/>
          <w:color w:val="000000"/>
          <w:sz w:val="24"/>
          <w:szCs w:val="24"/>
        </w:rPr>
        <w:instrText xml:space="preserve"> TOC \o "1-2" \h \z \u </w:instrText>
      </w:r>
      <w:r w:rsidRPr="0088003A">
        <w:rPr>
          <w:rFonts w:ascii="仿宋" w:eastAsia="仿宋" w:hAnsi="仿宋" w:cs="仿宋" w:hint="eastAsia"/>
          <w:bCs w:val="0"/>
          <w:caps w:val="0"/>
          <w:color w:val="000000"/>
          <w:sz w:val="24"/>
          <w:szCs w:val="24"/>
        </w:rPr>
        <w:fldChar w:fldCharType="separate"/>
      </w:r>
      <w:hyperlink w:anchor="_Toc9310" w:history="1">
        <w:r w:rsidR="00E81F2B">
          <w:rPr>
            <w:rFonts w:ascii="仿宋" w:eastAsia="仿宋" w:hAnsi="仿宋" w:cs="仿宋" w:hint="eastAsia"/>
            <w:sz w:val="24"/>
            <w:szCs w:val="24"/>
          </w:rPr>
          <w:t>第一章 公开招标采购公告</w:t>
        </w:r>
        <w:r w:rsidR="00E81F2B">
          <w:rPr>
            <w:rFonts w:ascii="仿宋" w:eastAsia="仿宋" w:hAnsi="仿宋" w:cs="仿宋" w:hint="eastAsia"/>
            <w:sz w:val="24"/>
            <w:szCs w:val="24"/>
          </w:rPr>
          <w:tab/>
        </w:r>
        <w:r>
          <w:rPr>
            <w:rFonts w:ascii="仿宋" w:eastAsia="仿宋" w:hAnsi="仿宋" w:cs="仿宋" w:hint="eastAsia"/>
            <w:sz w:val="24"/>
            <w:szCs w:val="24"/>
          </w:rPr>
          <w:fldChar w:fldCharType="begin"/>
        </w:r>
        <w:r w:rsidR="00E81F2B">
          <w:rPr>
            <w:rFonts w:ascii="仿宋" w:eastAsia="仿宋" w:hAnsi="仿宋" w:cs="仿宋" w:hint="eastAsia"/>
            <w:sz w:val="24"/>
            <w:szCs w:val="24"/>
          </w:rPr>
          <w:instrText xml:space="preserve"> PAGEREF _Toc9310 </w:instrText>
        </w:r>
        <w:r>
          <w:rPr>
            <w:rFonts w:ascii="仿宋" w:eastAsia="仿宋" w:hAnsi="仿宋" w:cs="仿宋" w:hint="eastAsia"/>
            <w:sz w:val="24"/>
            <w:szCs w:val="24"/>
          </w:rPr>
          <w:fldChar w:fldCharType="separate"/>
        </w:r>
        <w:r w:rsidR="00E81F2B">
          <w:rPr>
            <w:rFonts w:ascii="仿宋" w:eastAsia="仿宋" w:hAnsi="仿宋" w:cs="仿宋" w:hint="eastAsia"/>
            <w:sz w:val="24"/>
            <w:szCs w:val="24"/>
          </w:rPr>
          <w:t>- 1 -</w:t>
        </w:r>
        <w:r>
          <w:rPr>
            <w:rFonts w:ascii="仿宋" w:eastAsia="仿宋" w:hAnsi="仿宋" w:cs="仿宋" w:hint="eastAsia"/>
            <w:sz w:val="24"/>
            <w:szCs w:val="24"/>
          </w:rPr>
          <w:fldChar w:fldCharType="end"/>
        </w:r>
      </w:hyperlink>
    </w:p>
    <w:p w:rsidR="00E81F2B" w:rsidRDefault="0088003A">
      <w:pPr>
        <w:pStyle w:val="10"/>
        <w:tabs>
          <w:tab w:val="right" w:leader="dot" w:pos="8930"/>
        </w:tabs>
        <w:rPr>
          <w:rFonts w:ascii="仿宋" w:eastAsia="仿宋" w:hAnsi="仿宋" w:cs="仿宋"/>
          <w:sz w:val="24"/>
          <w:szCs w:val="24"/>
        </w:rPr>
      </w:pPr>
      <w:hyperlink w:anchor="_Toc28762" w:history="1">
        <w:r w:rsidR="00E81F2B">
          <w:rPr>
            <w:rFonts w:ascii="仿宋" w:eastAsia="仿宋" w:hAnsi="仿宋" w:cs="仿宋" w:hint="eastAsia"/>
            <w:sz w:val="24"/>
            <w:szCs w:val="24"/>
          </w:rPr>
          <w:t>第二章 招标采购需求</w:t>
        </w:r>
        <w:r w:rsidR="00E81F2B">
          <w:rPr>
            <w:rFonts w:ascii="仿宋" w:eastAsia="仿宋" w:hAnsi="仿宋" w:cs="仿宋" w:hint="eastAsia"/>
            <w:sz w:val="24"/>
            <w:szCs w:val="24"/>
          </w:rPr>
          <w:tab/>
        </w:r>
        <w:r>
          <w:rPr>
            <w:rFonts w:ascii="仿宋" w:eastAsia="仿宋" w:hAnsi="仿宋" w:cs="仿宋" w:hint="eastAsia"/>
            <w:sz w:val="24"/>
            <w:szCs w:val="24"/>
          </w:rPr>
          <w:fldChar w:fldCharType="begin"/>
        </w:r>
        <w:r w:rsidR="00E81F2B">
          <w:rPr>
            <w:rFonts w:ascii="仿宋" w:eastAsia="仿宋" w:hAnsi="仿宋" w:cs="仿宋" w:hint="eastAsia"/>
            <w:sz w:val="24"/>
            <w:szCs w:val="24"/>
          </w:rPr>
          <w:instrText xml:space="preserve"> PAGEREF _Toc28762 </w:instrText>
        </w:r>
        <w:r>
          <w:rPr>
            <w:rFonts w:ascii="仿宋" w:eastAsia="仿宋" w:hAnsi="仿宋" w:cs="仿宋" w:hint="eastAsia"/>
            <w:sz w:val="24"/>
            <w:szCs w:val="24"/>
          </w:rPr>
          <w:fldChar w:fldCharType="separate"/>
        </w:r>
        <w:r w:rsidR="00E81F2B">
          <w:rPr>
            <w:rFonts w:ascii="仿宋" w:eastAsia="仿宋" w:hAnsi="仿宋" w:cs="仿宋" w:hint="eastAsia"/>
            <w:sz w:val="24"/>
            <w:szCs w:val="24"/>
          </w:rPr>
          <w:t>- 5 -</w:t>
        </w:r>
        <w:r>
          <w:rPr>
            <w:rFonts w:ascii="仿宋" w:eastAsia="仿宋" w:hAnsi="仿宋" w:cs="仿宋" w:hint="eastAsia"/>
            <w:sz w:val="24"/>
            <w:szCs w:val="24"/>
          </w:rPr>
          <w:fldChar w:fldCharType="end"/>
        </w:r>
      </w:hyperlink>
    </w:p>
    <w:p w:rsidR="00E81F2B" w:rsidRDefault="0088003A">
      <w:pPr>
        <w:pStyle w:val="25"/>
        <w:tabs>
          <w:tab w:val="clear" w:pos="8931"/>
          <w:tab w:val="right" w:leader="dot" w:pos="8930"/>
        </w:tabs>
        <w:rPr>
          <w:rFonts w:ascii="仿宋" w:eastAsia="仿宋" w:hAnsi="仿宋" w:cs="仿宋"/>
          <w:sz w:val="24"/>
          <w:szCs w:val="24"/>
        </w:rPr>
      </w:pPr>
      <w:hyperlink w:anchor="_Toc26764" w:history="1">
        <w:r w:rsidR="00E81F2B">
          <w:rPr>
            <w:rFonts w:ascii="仿宋" w:eastAsia="仿宋" w:hAnsi="仿宋" w:cs="仿宋" w:hint="eastAsia"/>
            <w:sz w:val="24"/>
            <w:szCs w:val="24"/>
          </w:rPr>
          <w:t>一、项目概况</w:t>
        </w:r>
        <w:r w:rsidR="00E81F2B">
          <w:rPr>
            <w:rFonts w:ascii="仿宋" w:eastAsia="仿宋" w:hAnsi="仿宋" w:cs="仿宋" w:hint="eastAsia"/>
            <w:sz w:val="24"/>
            <w:szCs w:val="24"/>
          </w:rPr>
          <w:tab/>
        </w:r>
        <w:r>
          <w:rPr>
            <w:rFonts w:ascii="仿宋" w:eastAsia="仿宋" w:hAnsi="仿宋" w:cs="仿宋" w:hint="eastAsia"/>
            <w:sz w:val="24"/>
            <w:szCs w:val="24"/>
          </w:rPr>
          <w:fldChar w:fldCharType="begin"/>
        </w:r>
        <w:r w:rsidR="00E81F2B">
          <w:rPr>
            <w:rFonts w:ascii="仿宋" w:eastAsia="仿宋" w:hAnsi="仿宋" w:cs="仿宋" w:hint="eastAsia"/>
            <w:sz w:val="24"/>
            <w:szCs w:val="24"/>
          </w:rPr>
          <w:instrText xml:space="preserve"> PAGEREF _Toc26764 </w:instrText>
        </w:r>
        <w:r>
          <w:rPr>
            <w:rFonts w:ascii="仿宋" w:eastAsia="仿宋" w:hAnsi="仿宋" w:cs="仿宋" w:hint="eastAsia"/>
            <w:sz w:val="24"/>
            <w:szCs w:val="24"/>
          </w:rPr>
          <w:fldChar w:fldCharType="separate"/>
        </w:r>
        <w:r w:rsidR="00E81F2B">
          <w:rPr>
            <w:rFonts w:ascii="仿宋" w:eastAsia="仿宋" w:hAnsi="仿宋" w:cs="仿宋" w:hint="eastAsia"/>
            <w:sz w:val="24"/>
            <w:szCs w:val="24"/>
          </w:rPr>
          <w:t>- 5 -</w:t>
        </w:r>
        <w:r>
          <w:rPr>
            <w:rFonts w:ascii="仿宋" w:eastAsia="仿宋" w:hAnsi="仿宋" w:cs="仿宋" w:hint="eastAsia"/>
            <w:sz w:val="24"/>
            <w:szCs w:val="24"/>
          </w:rPr>
          <w:fldChar w:fldCharType="end"/>
        </w:r>
      </w:hyperlink>
    </w:p>
    <w:p w:rsidR="00E81F2B" w:rsidRDefault="0088003A">
      <w:pPr>
        <w:pStyle w:val="25"/>
        <w:tabs>
          <w:tab w:val="clear" w:pos="8931"/>
          <w:tab w:val="right" w:leader="dot" w:pos="8930"/>
        </w:tabs>
        <w:rPr>
          <w:rFonts w:ascii="仿宋" w:eastAsia="仿宋" w:hAnsi="仿宋" w:cs="仿宋"/>
          <w:sz w:val="24"/>
          <w:szCs w:val="24"/>
        </w:rPr>
      </w:pPr>
      <w:hyperlink w:anchor="_Toc18936" w:history="1">
        <w:r w:rsidR="00E81F2B">
          <w:rPr>
            <w:rFonts w:ascii="仿宋" w:eastAsia="仿宋" w:hAnsi="仿宋" w:cs="仿宋" w:hint="eastAsia"/>
            <w:sz w:val="24"/>
            <w:szCs w:val="24"/>
          </w:rPr>
          <w:t>二、采购清单</w:t>
        </w:r>
        <w:r w:rsidR="00E81F2B">
          <w:rPr>
            <w:rFonts w:ascii="仿宋" w:eastAsia="仿宋" w:hAnsi="仿宋" w:cs="仿宋" w:hint="eastAsia"/>
            <w:sz w:val="24"/>
            <w:szCs w:val="24"/>
          </w:rPr>
          <w:tab/>
        </w:r>
        <w:r>
          <w:rPr>
            <w:rFonts w:ascii="仿宋" w:eastAsia="仿宋" w:hAnsi="仿宋" w:cs="仿宋" w:hint="eastAsia"/>
            <w:sz w:val="24"/>
            <w:szCs w:val="24"/>
          </w:rPr>
          <w:fldChar w:fldCharType="begin"/>
        </w:r>
        <w:r w:rsidR="00E81F2B">
          <w:rPr>
            <w:rFonts w:ascii="仿宋" w:eastAsia="仿宋" w:hAnsi="仿宋" w:cs="仿宋" w:hint="eastAsia"/>
            <w:sz w:val="24"/>
            <w:szCs w:val="24"/>
          </w:rPr>
          <w:instrText xml:space="preserve"> PAGEREF _Toc18936 </w:instrText>
        </w:r>
        <w:r>
          <w:rPr>
            <w:rFonts w:ascii="仿宋" w:eastAsia="仿宋" w:hAnsi="仿宋" w:cs="仿宋" w:hint="eastAsia"/>
            <w:sz w:val="24"/>
            <w:szCs w:val="24"/>
          </w:rPr>
          <w:fldChar w:fldCharType="separate"/>
        </w:r>
        <w:r w:rsidR="00E81F2B">
          <w:rPr>
            <w:rFonts w:ascii="仿宋" w:eastAsia="仿宋" w:hAnsi="仿宋" w:cs="仿宋" w:hint="eastAsia"/>
            <w:sz w:val="24"/>
            <w:szCs w:val="24"/>
          </w:rPr>
          <w:t>- 5 -</w:t>
        </w:r>
        <w:r>
          <w:rPr>
            <w:rFonts w:ascii="仿宋" w:eastAsia="仿宋" w:hAnsi="仿宋" w:cs="仿宋" w:hint="eastAsia"/>
            <w:sz w:val="24"/>
            <w:szCs w:val="24"/>
          </w:rPr>
          <w:fldChar w:fldCharType="end"/>
        </w:r>
      </w:hyperlink>
    </w:p>
    <w:p w:rsidR="00E81F2B" w:rsidRDefault="0088003A">
      <w:pPr>
        <w:pStyle w:val="25"/>
        <w:tabs>
          <w:tab w:val="clear" w:pos="8931"/>
          <w:tab w:val="right" w:leader="dot" w:pos="8930"/>
        </w:tabs>
        <w:rPr>
          <w:rFonts w:ascii="仿宋" w:eastAsia="仿宋" w:hAnsi="仿宋" w:cs="仿宋"/>
          <w:sz w:val="24"/>
          <w:szCs w:val="24"/>
        </w:rPr>
      </w:pPr>
      <w:hyperlink w:anchor="_Toc27744" w:history="1">
        <w:r w:rsidR="00E81F2B">
          <w:rPr>
            <w:rFonts w:ascii="仿宋" w:eastAsia="仿宋" w:hAnsi="仿宋" w:cs="仿宋" w:hint="eastAsia"/>
            <w:sz w:val="24"/>
            <w:szCs w:val="24"/>
          </w:rPr>
          <w:t>三、采购内容及要求</w:t>
        </w:r>
        <w:r w:rsidR="00E81F2B">
          <w:rPr>
            <w:rFonts w:ascii="仿宋" w:eastAsia="仿宋" w:hAnsi="仿宋" w:cs="仿宋" w:hint="eastAsia"/>
            <w:sz w:val="24"/>
            <w:szCs w:val="24"/>
          </w:rPr>
          <w:tab/>
        </w:r>
        <w:r>
          <w:rPr>
            <w:rFonts w:ascii="仿宋" w:eastAsia="仿宋" w:hAnsi="仿宋" w:cs="仿宋" w:hint="eastAsia"/>
            <w:sz w:val="24"/>
            <w:szCs w:val="24"/>
          </w:rPr>
          <w:fldChar w:fldCharType="begin"/>
        </w:r>
        <w:r w:rsidR="00E81F2B">
          <w:rPr>
            <w:rFonts w:ascii="仿宋" w:eastAsia="仿宋" w:hAnsi="仿宋" w:cs="仿宋" w:hint="eastAsia"/>
            <w:sz w:val="24"/>
            <w:szCs w:val="24"/>
          </w:rPr>
          <w:instrText xml:space="preserve"> PAGEREF _Toc27744 </w:instrText>
        </w:r>
        <w:r>
          <w:rPr>
            <w:rFonts w:ascii="仿宋" w:eastAsia="仿宋" w:hAnsi="仿宋" w:cs="仿宋" w:hint="eastAsia"/>
            <w:sz w:val="24"/>
            <w:szCs w:val="24"/>
          </w:rPr>
          <w:fldChar w:fldCharType="separate"/>
        </w:r>
        <w:r w:rsidR="00E81F2B">
          <w:rPr>
            <w:rFonts w:ascii="仿宋" w:eastAsia="仿宋" w:hAnsi="仿宋" w:cs="仿宋" w:hint="eastAsia"/>
            <w:sz w:val="24"/>
            <w:szCs w:val="24"/>
          </w:rPr>
          <w:t>- 6 -</w:t>
        </w:r>
        <w:r>
          <w:rPr>
            <w:rFonts w:ascii="仿宋" w:eastAsia="仿宋" w:hAnsi="仿宋" w:cs="仿宋" w:hint="eastAsia"/>
            <w:sz w:val="24"/>
            <w:szCs w:val="24"/>
          </w:rPr>
          <w:fldChar w:fldCharType="end"/>
        </w:r>
      </w:hyperlink>
    </w:p>
    <w:p w:rsidR="00E81F2B" w:rsidRDefault="0088003A">
      <w:pPr>
        <w:pStyle w:val="25"/>
        <w:tabs>
          <w:tab w:val="clear" w:pos="8931"/>
          <w:tab w:val="right" w:leader="dot" w:pos="8930"/>
        </w:tabs>
        <w:rPr>
          <w:rFonts w:ascii="仿宋" w:eastAsia="仿宋" w:hAnsi="仿宋" w:cs="仿宋"/>
          <w:sz w:val="24"/>
          <w:szCs w:val="24"/>
        </w:rPr>
      </w:pPr>
      <w:hyperlink w:anchor="_Toc788" w:history="1">
        <w:r w:rsidR="00E81F2B">
          <w:rPr>
            <w:rFonts w:ascii="仿宋" w:eastAsia="仿宋" w:hAnsi="仿宋" w:cs="仿宋" w:hint="eastAsia"/>
            <w:sz w:val="24"/>
            <w:szCs w:val="24"/>
          </w:rPr>
          <w:t>四、商务要求（合同商务条款主要内容）</w:t>
        </w:r>
        <w:r w:rsidR="00E81F2B">
          <w:rPr>
            <w:rFonts w:ascii="仿宋" w:eastAsia="仿宋" w:hAnsi="仿宋" w:cs="仿宋" w:hint="eastAsia"/>
            <w:sz w:val="24"/>
            <w:szCs w:val="24"/>
          </w:rPr>
          <w:tab/>
        </w:r>
        <w:r>
          <w:rPr>
            <w:rFonts w:ascii="仿宋" w:eastAsia="仿宋" w:hAnsi="仿宋" w:cs="仿宋" w:hint="eastAsia"/>
            <w:sz w:val="24"/>
            <w:szCs w:val="24"/>
          </w:rPr>
          <w:fldChar w:fldCharType="begin"/>
        </w:r>
        <w:r w:rsidR="00E81F2B">
          <w:rPr>
            <w:rFonts w:ascii="仿宋" w:eastAsia="仿宋" w:hAnsi="仿宋" w:cs="仿宋" w:hint="eastAsia"/>
            <w:sz w:val="24"/>
            <w:szCs w:val="24"/>
          </w:rPr>
          <w:instrText xml:space="preserve"> PAGEREF _Toc788 </w:instrText>
        </w:r>
        <w:r>
          <w:rPr>
            <w:rFonts w:ascii="仿宋" w:eastAsia="仿宋" w:hAnsi="仿宋" w:cs="仿宋" w:hint="eastAsia"/>
            <w:sz w:val="24"/>
            <w:szCs w:val="24"/>
          </w:rPr>
          <w:fldChar w:fldCharType="separate"/>
        </w:r>
        <w:r w:rsidR="00E81F2B">
          <w:rPr>
            <w:rFonts w:ascii="仿宋" w:eastAsia="仿宋" w:hAnsi="仿宋" w:cs="仿宋" w:hint="eastAsia"/>
            <w:sz w:val="24"/>
            <w:szCs w:val="24"/>
          </w:rPr>
          <w:t>- 34 -</w:t>
        </w:r>
        <w:r>
          <w:rPr>
            <w:rFonts w:ascii="仿宋" w:eastAsia="仿宋" w:hAnsi="仿宋" w:cs="仿宋" w:hint="eastAsia"/>
            <w:sz w:val="24"/>
            <w:szCs w:val="24"/>
          </w:rPr>
          <w:fldChar w:fldCharType="end"/>
        </w:r>
      </w:hyperlink>
    </w:p>
    <w:p w:rsidR="00E81F2B" w:rsidRDefault="0088003A">
      <w:pPr>
        <w:pStyle w:val="25"/>
        <w:tabs>
          <w:tab w:val="clear" w:pos="8931"/>
          <w:tab w:val="right" w:leader="dot" w:pos="8930"/>
        </w:tabs>
        <w:rPr>
          <w:rFonts w:ascii="仿宋" w:eastAsia="仿宋" w:hAnsi="仿宋" w:cs="仿宋"/>
          <w:sz w:val="24"/>
          <w:szCs w:val="24"/>
        </w:rPr>
      </w:pPr>
      <w:hyperlink w:anchor="_Toc3936" w:history="1">
        <w:r w:rsidR="00E81F2B">
          <w:rPr>
            <w:rFonts w:ascii="仿宋" w:eastAsia="仿宋" w:hAnsi="仿宋" w:cs="仿宋" w:hint="eastAsia"/>
            <w:sz w:val="24"/>
            <w:szCs w:val="24"/>
          </w:rPr>
          <w:t>五、特别说明与规定</w:t>
        </w:r>
        <w:r w:rsidR="00E81F2B">
          <w:rPr>
            <w:rFonts w:ascii="仿宋" w:eastAsia="仿宋" w:hAnsi="仿宋" w:cs="仿宋" w:hint="eastAsia"/>
            <w:sz w:val="24"/>
            <w:szCs w:val="24"/>
          </w:rPr>
          <w:tab/>
        </w:r>
        <w:r>
          <w:rPr>
            <w:rFonts w:ascii="仿宋" w:eastAsia="仿宋" w:hAnsi="仿宋" w:cs="仿宋" w:hint="eastAsia"/>
            <w:sz w:val="24"/>
            <w:szCs w:val="24"/>
          </w:rPr>
          <w:fldChar w:fldCharType="begin"/>
        </w:r>
        <w:r w:rsidR="00E81F2B">
          <w:rPr>
            <w:rFonts w:ascii="仿宋" w:eastAsia="仿宋" w:hAnsi="仿宋" w:cs="仿宋" w:hint="eastAsia"/>
            <w:sz w:val="24"/>
            <w:szCs w:val="24"/>
          </w:rPr>
          <w:instrText xml:space="preserve"> PAGEREF _Toc3936 </w:instrText>
        </w:r>
        <w:r>
          <w:rPr>
            <w:rFonts w:ascii="仿宋" w:eastAsia="仿宋" w:hAnsi="仿宋" w:cs="仿宋" w:hint="eastAsia"/>
            <w:sz w:val="24"/>
            <w:szCs w:val="24"/>
          </w:rPr>
          <w:fldChar w:fldCharType="separate"/>
        </w:r>
        <w:r w:rsidR="00E81F2B">
          <w:rPr>
            <w:rFonts w:ascii="仿宋" w:eastAsia="仿宋" w:hAnsi="仿宋" w:cs="仿宋" w:hint="eastAsia"/>
            <w:sz w:val="24"/>
            <w:szCs w:val="24"/>
          </w:rPr>
          <w:t>- 36 -</w:t>
        </w:r>
        <w:r>
          <w:rPr>
            <w:rFonts w:ascii="仿宋" w:eastAsia="仿宋" w:hAnsi="仿宋" w:cs="仿宋" w:hint="eastAsia"/>
            <w:sz w:val="24"/>
            <w:szCs w:val="24"/>
          </w:rPr>
          <w:fldChar w:fldCharType="end"/>
        </w:r>
      </w:hyperlink>
    </w:p>
    <w:p w:rsidR="00E81F2B" w:rsidRDefault="0088003A">
      <w:pPr>
        <w:pStyle w:val="10"/>
        <w:tabs>
          <w:tab w:val="right" w:leader="dot" w:pos="8930"/>
        </w:tabs>
        <w:rPr>
          <w:rFonts w:ascii="仿宋" w:eastAsia="仿宋" w:hAnsi="仿宋" w:cs="仿宋"/>
          <w:sz w:val="24"/>
          <w:szCs w:val="24"/>
        </w:rPr>
      </w:pPr>
      <w:hyperlink w:anchor="_Toc23215" w:history="1">
        <w:r w:rsidR="00E81F2B">
          <w:rPr>
            <w:rFonts w:ascii="仿宋" w:eastAsia="仿宋" w:hAnsi="仿宋" w:cs="仿宋" w:hint="eastAsia"/>
            <w:sz w:val="24"/>
            <w:szCs w:val="24"/>
          </w:rPr>
          <w:t>第三章 投标须知</w:t>
        </w:r>
        <w:r w:rsidR="00E81F2B">
          <w:rPr>
            <w:rFonts w:ascii="仿宋" w:eastAsia="仿宋" w:hAnsi="仿宋" w:cs="仿宋" w:hint="eastAsia"/>
            <w:sz w:val="24"/>
            <w:szCs w:val="24"/>
          </w:rPr>
          <w:tab/>
        </w:r>
        <w:r>
          <w:rPr>
            <w:rFonts w:ascii="仿宋" w:eastAsia="仿宋" w:hAnsi="仿宋" w:cs="仿宋" w:hint="eastAsia"/>
            <w:sz w:val="24"/>
            <w:szCs w:val="24"/>
          </w:rPr>
          <w:fldChar w:fldCharType="begin"/>
        </w:r>
        <w:r w:rsidR="00E81F2B">
          <w:rPr>
            <w:rFonts w:ascii="仿宋" w:eastAsia="仿宋" w:hAnsi="仿宋" w:cs="仿宋" w:hint="eastAsia"/>
            <w:sz w:val="24"/>
            <w:szCs w:val="24"/>
          </w:rPr>
          <w:instrText xml:space="preserve"> PAGEREF _Toc23215 </w:instrText>
        </w:r>
        <w:r>
          <w:rPr>
            <w:rFonts w:ascii="仿宋" w:eastAsia="仿宋" w:hAnsi="仿宋" w:cs="仿宋" w:hint="eastAsia"/>
            <w:sz w:val="24"/>
            <w:szCs w:val="24"/>
          </w:rPr>
          <w:fldChar w:fldCharType="separate"/>
        </w:r>
        <w:r w:rsidR="00E81F2B">
          <w:rPr>
            <w:rFonts w:ascii="仿宋" w:eastAsia="仿宋" w:hAnsi="仿宋" w:cs="仿宋" w:hint="eastAsia"/>
            <w:sz w:val="24"/>
            <w:szCs w:val="24"/>
          </w:rPr>
          <w:t>- 37 -</w:t>
        </w:r>
        <w:r>
          <w:rPr>
            <w:rFonts w:ascii="仿宋" w:eastAsia="仿宋" w:hAnsi="仿宋" w:cs="仿宋" w:hint="eastAsia"/>
            <w:sz w:val="24"/>
            <w:szCs w:val="24"/>
          </w:rPr>
          <w:fldChar w:fldCharType="end"/>
        </w:r>
      </w:hyperlink>
    </w:p>
    <w:p w:rsidR="00E81F2B" w:rsidRDefault="0088003A">
      <w:pPr>
        <w:pStyle w:val="25"/>
        <w:tabs>
          <w:tab w:val="clear" w:pos="8931"/>
          <w:tab w:val="right" w:leader="dot" w:pos="8930"/>
        </w:tabs>
        <w:rPr>
          <w:rFonts w:ascii="仿宋" w:eastAsia="仿宋" w:hAnsi="仿宋" w:cs="仿宋"/>
          <w:sz w:val="24"/>
          <w:szCs w:val="24"/>
        </w:rPr>
      </w:pPr>
      <w:hyperlink w:anchor="_Toc17370" w:history="1">
        <w:r w:rsidR="00E81F2B">
          <w:rPr>
            <w:rFonts w:ascii="仿宋" w:eastAsia="仿宋" w:hAnsi="仿宋" w:cs="仿宋" w:hint="eastAsia"/>
            <w:sz w:val="24"/>
            <w:szCs w:val="24"/>
          </w:rPr>
          <w:t>投标须知前附表</w:t>
        </w:r>
        <w:r w:rsidR="00E81F2B">
          <w:rPr>
            <w:rFonts w:ascii="仿宋" w:eastAsia="仿宋" w:hAnsi="仿宋" w:cs="仿宋" w:hint="eastAsia"/>
            <w:sz w:val="24"/>
            <w:szCs w:val="24"/>
          </w:rPr>
          <w:tab/>
        </w:r>
        <w:r>
          <w:rPr>
            <w:rFonts w:ascii="仿宋" w:eastAsia="仿宋" w:hAnsi="仿宋" w:cs="仿宋" w:hint="eastAsia"/>
            <w:sz w:val="24"/>
            <w:szCs w:val="24"/>
          </w:rPr>
          <w:fldChar w:fldCharType="begin"/>
        </w:r>
        <w:r w:rsidR="00E81F2B">
          <w:rPr>
            <w:rFonts w:ascii="仿宋" w:eastAsia="仿宋" w:hAnsi="仿宋" w:cs="仿宋" w:hint="eastAsia"/>
            <w:sz w:val="24"/>
            <w:szCs w:val="24"/>
          </w:rPr>
          <w:instrText xml:space="preserve"> PAGEREF _Toc17370 </w:instrText>
        </w:r>
        <w:r>
          <w:rPr>
            <w:rFonts w:ascii="仿宋" w:eastAsia="仿宋" w:hAnsi="仿宋" w:cs="仿宋" w:hint="eastAsia"/>
            <w:sz w:val="24"/>
            <w:szCs w:val="24"/>
          </w:rPr>
          <w:fldChar w:fldCharType="separate"/>
        </w:r>
        <w:r w:rsidR="00E81F2B">
          <w:rPr>
            <w:rFonts w:ascii="仿宋" w:eastAsia="仿宋" w:hAnsi="仿宋" w:cs="仿宋" w:hint="eastAsia"/>
            <w:sz w:val="24"/>
            <w:szCs w:val="24"/>
          </w:rPr>
          <w:t>- 37 -</w:t>
        </w:r>
        <w:r>
          <w:rPr>
            <w:rFonts w:ascii="仿宋" w:eastAsia="仿宋" w:hAnsi="仿宋" w:cs="仿宋" w:hint="eastAsia"/>
            <w:sz w:val="24"/>
            <w:szCs w:val="24"/>
          </w:rPr>
          <w:fldChar w:fldCharType="end"/>
        </w:r>
      </w:hyperlink>
    </w:p>
    <w:p w:rsidR="00E81F2B" w:rsidRDefault="0088003A">
      <w:pPr>
        <w:pStyle w:val="25"/>
        <w:tabs>
          <w:tab w:val="clear" w:pos="8931"/>
          <w:tab w:val="right" w:leader="dot" w:pos="8930"/>
        </w:tabs>
        <w:rPr>
          <w:rFonts w:ascii="仿宋" w:eastAsia="仿宋" w:hAnsi="仿宋" w:cs="仿宋"/>
          <w:sz w:val="24"/>
          <w:szCs w:val="24"/>
        </w:rPr>
      </w:pPr>
      <w:hyperlink w:anchor="_Toc5125" w:history="1">
        <w:r w:rsidR="00E81F2B">
          <w:rPr>
            <w:rFonts w:ascii="仿宋" w:eastAsia="仿宋" w:hAnsi="仿宋" w:cs="仿宋" w:hint="eastAsia"/>
            <w:sz w:val="24"/>
            <w:szCs w:val="24"/>
          </w:rPr>
          <w:t>一、总则</w:t>
        </w:r>
        <w:r w:rsidR="00E81F2B">
          <w:rPr>
            <w:rFonts w:ascii="仿宋" w:eastAsia="仿宋" w:hAnsi="仿宋" w:cs="仿宋" w:hint="eastAsia"/>
            <w:sz w:val="24"/>
            <w:szCs w:val="24"/>
          </w:rPr>
          <w:tab/>
        </w:r>
        <w:r>
          <w:rPr>
            <w:rFonts w:ascii="仿宋" w:eastAsia="仿宋" w:hAnsi="仿宋" w:cs="仿宋" w:hint="eastAsia"/>
            <w:sz w:val="24"/>
            <w:szCs w:val="24"/>
          </w:rPr>
          <w:fldChar w:fldCharType="begin"/>
        </w:r>
        <w:r w:rsidR="00E81F2B">
          <w:rPr>
            <w:rFonts w:ascii="仿宋" w:eastAsia="仿宋" w:hAnsi="仿宋" w:cs="仿宋" w:hint="eastAsia"/>
            <w:sz w:val="24"/>
            <w:szCs w:val="24"/>
          </w:rPr>
          <w:instrText xml:space="preserve"> PAGEREF _Toc5125 </w:instrText>
        </w:r>
        <w:r>
          <w:rPr>
            <w:rFonts w:ascii="仿宋" w:eastAsia="仿宋" w:hAnsi="仿宋" w:cs="仿宋" w:hint="eastAsia"/>
            <w:sz w:val="24"/>
            <w:szCs w:val="24"/>
          </w:rPr>
          <w:fldChar w:fldCharType="separate"/>
        </w:r>
        <w:r w:rsidR="00E81F2B">
          <w:rPr>
            <w:rFonts w:ascii="仿宋" w:eastAsia="仿宋" w:hAnsi="仿宋" w:cs="仿宋" w:hint="eastAsia"/>
            <w:sz w:val="24"/>
            <w:szCs w:val="24"/>
          </w:rPr>
          <w:t>- 43 -</w:t>
        </w:r>
        <w:r>
          <w:rPr>
            <w:rFonts w:ascii="仿宋" w:eastAsia="仿宋" w:hAnsi="仿宋" w:cs="仿宋" w:hint="eastAsia"/>
            <w:sz w:val="24"/>
            <w:szCs w:val="24"/>
          </w:rPr>
          <w:fldChar w:fldCharType="end"/>
        </w:r>
      </w:hyperlink>
    </w:p>
    <w:p w:rsidR="00E81F2B" w:rsidRDefault="0088003A">
      <w:pPr>
        <w:pStyle w:val="25"/>
        <w:tabs>
          <w:tab w:val="clear" w:pos="8931"/>
          <w:tab w:val="right" w:leader="dot" w:pos="8930"/>
        </w:tabs>
        <w:rPr>
          <w:rFonts w:ascii="仿宋" w:eastAsia="仿宋" w:hAnsi="仿宋" w:cs="仿宋"/>
          <w:sz w:val="24"/>
          <w:szCs w:val="24"/>
        </w:rPr>
      </w:pPr>
      <w:hyperlink w:anchor="_Toc31149" w:history="1">
        <w:r w:rsidR="00E81F2B">
          <w:rPr>
            <w:rFonts w:ascii="仿宋" w:eastAsia="仿宋" w:hAnsi="仿宋" w:cs="仿宋" w:hint="eastAsia"/>
            <w:sz w:val="24"/>
            <w:szCs w:val="24"/>
          </w:rPr>
          <w:t>二、落实的政府采购政策</w:t>
        </w:r>
        <w:r w:rsidR="00E81F2B">
          <w:rPr>
            <w:rFonts w:ascii="仿宋" w:eastAsia="仿宋" w:hAnsi="仿宋" w:cs="仿宋" w:hint="eastAsia"/>
            <w:sz w:val="24"/>
            <w:szCs w:val="24"/>
          </w:rPr>
          <w:tab/>
        </w:r>
        <w:r>
          <w:rPr>
            <w:rFonts w:ascii="仿宋" w:eastAsia="仿宋" w:hAnsi="仿宋" w:cs="仿宋" w:hint="eastAsia"/>
            <w:sz w:val="24"/>
            <w:szCs w:val="24"/>
          </w:rPr>
          <w:fldChar w:fldCharType="begin"/>
        </w:r>
        <w:r w:rsidR="00E81F2B">
          <w:rPr>
            <w:rFonts w:ascii="仿宋" w:eastAsia="仿宋" w:hAnsi="仿宋" w:cs="仿宋" w:hint="eastAsia"/>
            <w:sz w:val="24"/>
            <w:szCs w:val="24"/>
          </w:rPr>
          <w:instrText xml:space="preserve"> PAGEREF _Toc31149 </w:instrText>
        </w:r>
        <w:r>
          <w:rPr>
            <w:rFonts w:ascii="仿宋" w:eastAsia="仿宋" w:hAnsi="仿宋" w:cs="仿宋" w:hint="eastAsia"/>
            <w:sz w:val="24"/>
            <w:szCs w:val="24"/>
          </w:rPr>
          <w:fldChar w:fldCharType="separate"/>
        </w:r>
        <w:r w:rsidR="00E81F2B">
          <w:rPr>
            <w:rFonts w:ascii="仿宋" w:eastAsia="仿宋" w:hAnsi="仿宋" w:cs="仿宋" w:hint="eastAsia"/>
            <w:sz w:val="24"/>
            <w:szCs w:val="24"/>
          </w:rPr>
          <w:t>- 51 -</w:t>
        </w:r>
        <w:r>
          <w:rPr>
            <w:rFonts w:ascii="仿宋" w:eastAsia="仿宋" w:hAnsi="仿宋" w:cs="仿宋" w:hint="eastAsia"/>
            <w:sz w:val="24"/>
            <w:szCs w:val="24"/>
          </w:rPr>
          <w:fldChar w:fldCharType="end"/>
        </w:r>
      </w:hyperlink>
    </w:p>
    <w:p w:rsidR="00E81F2B" w:rsidRDefault="0088003A">
      <w:pPr>
        <w:pStyle w:val="25"/>
        <w:tabs>
          <w:tab w:val="clear" w:pos="8931"/>
          <w:tab w:val="right" w:leader="dot" w:pos="8930"/>
        </w:tabs>
        <w:rPr>
          <w:rFonts w:ascii="仿宋" w:eastAsia="仿宋" w:hAnsi="仿宋" w:cs="仿宋"/>
          <w:sz w:val="24"/>
          <w:szCs w:val="24"/>
        </w:rPr>
      </w:pPr>
      <w:hyperlink w:anchor="_Toc6822" w:history="1">
        <w:r w:rsidR="00E81F2B">
          <w:rPr>
            <w:rFonts w:ascii="仿宋" w:eastAsia="仿宋" w:hAnsi="仿宋" w:cs="仿宋" w:hint="eastAsia"/>
            <w:sz w:val="24"/>
            <w:szCs w:val="24"/>
          </w:rPr>
          <w:t>三、采购文件</w:t>
        </w:r>
        <w:r w:rsidR="00E81F2B">
          <w:rPr>
            <w:rFonts w:ascii="仿宋" w:eastAsia="仿宋" w:hAnsi="仿宋" w:cs="仿宋" w:hint="eastAsia"/>
            <w:sz w:val="24"/>
            <w:szCs w:val="24"/>
          </w:rPr>
          <w:tab/>
        </w:r>
        <w:r>
          <w:rPr>
            <w:rFonts w:ascii="仿宋" w:eastAsia="仿宋" w:hAnsi="仿宋" w:cs="仿宋" w:hint="eastAsia"/>
            <w:sz w:val="24"/>
            <w:szCs w:val="24"/>
          </w:rPr>
          <w:fldChar w:fldCharType="begin"/>
        </w:r>
        <w:r w:rsidR="00E81F2B">
          <w:rPr>
            <w:rFonts w:ascii="仿宋" w:eastAsia="仿宋" w:hAnsi="仿宋" w:cs="仿宋" w:hint="eastAsia"/>
            <w:sz w:val="24"/>
            <w:szCs w:val="24"/>
          </w:rPr>
          <w:instrText xml:space="preserve"> PAGEREF _Toc6822 </w:instrText>
        </w:r>
        <w:r>
          <w:rPr>
            <w:rFonts w:ascii="仿宋" w:eastAsia="仿宋" w:hAnsi="仿宋" w:cs="仿宋" w:hint="eastAsia"/>
            <w:sz w:val="24"/>
            <w:szCs w:val="24"/>
          </w:rPr>
          <w:fldChar w:fldCharType="separate"/>
        </w:r>
        <w:r w:rsidR="00E81F2B">
          <w:rPr>
            <w:rFonts w:ascii="仿宋" w:eastAsia="仿宋" w:hAnsi="仿宋" w:cs="仿宋" w:hint="eastAsia"/>
            <w:sz w:val="24"/>
            <w:szCs w:val="24"/>
          </w:rPr>
          <w:t>- 54 -</w:t>
        </w:r>
        <w:r>
          <w:rPr>
            <w:rFonts w:ascii="仿宋" w:eastAsia="仿宋" w:hAnsi="仿宋" w:cs="仿宋" w:hint="eastAsia"/>
            <w:sz w:val="24"/>
            <w:szCs w:val="24"/>
          </w:rPr>
          <w:fldChar w:fldCharType="end"/>
        </w:r>
      </w:hyperlink>
    </w:p>
    <w:p w:rsidR="00E81F2B" w:rsidRDefault="0088003A">
      <w:pPr>
        <w:pStyle w:val="25"/>
        <w:tabs>
          <w:tab w:val="clear" w:pos="8931"/>
          <w:tab w:val="right" w:leader="dot" w:pos="8930"/>
        </w:tabs>
        <w:rPr>
          <w:rFonts w:ascii="仿宋" w:eastAsia="仿宋" w:hAnsi="仿宋" w:cs="仿宋"/>
          <w:sz w:val="24"/>
          <w:szCs w:val="24"/>
        </w:rPr>
      </w:pPr>
      <w:hyperlink w:anchor="_Toc1177" w:history="1">
        <w:r w:rsidR="00E81F2B">
          <w:rPr>
            <w:rFonts w:ascii="仿宋" w:eastAsia="仿宋" w:hAnsi="仿宋" w:cs="仿宋" w:hint="eastAsia"/>
            <w:sz w:val="24"/>
            <w:szCs w:val="24"/>
          </w:rPr>
          <w:t>四、投标文件</w:t>
        </w:r>
        <w:r w:rsidR="00E81F2B">
          <w:rPr>
            <w:rFonts w:ascii="仿宋" w:eastAsia="仿宋" w:hAnsi="仿宋" w:cs="仿宋" w:hint="eastAsia"/>
            <w:sz w:val="24"/>
            <w:szCs w:val="24"/>
          </w:rPr>
          <w:tab/>
        </w:r>
        <w:r>
          <w:rPr>
            <w:rFonts w:ascii="仿宋" w:eastAsia="仿宋" w:hAnsi="仿宋" w:cs="仿宋" w:hint="eastAsia"/>
            <w:sz w:val="24"/>
            <w:szCs w:val="24"/>
          </w:rPr>
          <w:fldChar w:fldCharType="begin"/>
        </w:r>
        <w:r w:rsidR="00E81F2B">
          <w:rPr>
            <w:rFonts w:ascii="仿宋" w:eastAsia="仿宋" w:hAnsi="仿宋" w:cs="仿宋" w:hint="eastAsia"/>
            <w:sz w:val="24"/>
            <w:szCs w:val="24"/>
          </w:rPr>
          <w:instrText xml:space="preserve"> PAGEREF _Toc1177 </w:instrText>
        </w:r>
        <w:r>
          <w:rPr>
            <w:rFonts w:ascii="仿宋" w:eastAsia="仿宋" w:hAnsi="仿宋" w:cs="仿宋" w:hint="eastAsia"/>
            <w:sz w:val="24"/>
            <w:szCs w:val="24"/>
          </w:rPr>
          <w:fldChar w:fldCharType="separate"/>
        </w:r>
        <w:r w:rsidR="00E81F2B">
          <w:rPr>
            <w:rFonts w:ascii="仿宋" w:eastAsia="仿宋" w:hAnsi="仿宋" w:cs="仿宋" w:hint="eastAsia"/>
            <w:sz w:val="24"/>
            <w:szCs w:val="24"/>
          </w:rPr>
          <w:t>- 56 -</w:t>
        </w:r>
        <w:r>
          <w:rPr>
            <w:rFonts w:ascii="仿宋" w:eastAsia="仿宋" w:hAnsi="仿宋" w:cs="仿宋" w:hint="eastAsia"/>
            <w:sz w:val="24"/>
            <w:szCs w:val="24"/>
          </w:rPr>
          <w:fldChar w:fldCharType="end"/>
        </w:r>
      </w:hyperlink>
    </w:p>
    <w:p w:rsidR="00E81F2B" w:rsidRDefault="0088003A">
      <w:pPr>
        <w:pStyle w:val="25"/>
        <w:tabs>
          <w:tab w:val="clear" w:pos="8931"/>
          <w:tab w:val="right" w:leader="dot" w:pos="8930"/>
        </w:tabs>
        <w:rPr>
          <w:rFonts w:ascii="仿宋" w:eastAsia="仿宋" w:hAnsi="仿宋" w:cs="仿宋"/>
          <w:sz w:val="24"/>
          <w:szCs w:val="24"/>
        </w:rPr>
      </w:pPr>
      <w:hyperlink w:anchor="_Toc22552" w:history="1">
        <w:r w:rsidR="00E81F2B">
          <w:rPr>
            <w:rFonts w:ascii="仿宋" w:eastAsia="仿宋" w:hAnsi="仿宋" w:cs="仿宋" w:hint="eastAsia"/>
            <w:sz w:val="24"/>
            <w:szCs w:val="24"/>
          </w:rPr>
          <w:t>五、投标</w:t>
        </w:r>
        <w:r w:rsidR="00E81F2B">
          <w:rPr>
            <w:rFonts w:ascii="仿宋" w:eastAsia="仿宋" w:hAnsi="仿宋" w:cs="仿宋" w:hint="eastAsia"/>
            <w:sz w:val="24"/>
            <w:szCs w:val="24"/>
          </w:rPr>
          <w:tab/>
        </w:r>
        <w:r>
          <w:rPr>
            <w:rFonts w:ascii="仿宋" w:eastAsia="仿宋" w:hAnsi="仿宋" w:cs="仿宋" w:hint="eastAsia"/>
            <w:sz w:val="24"/>
            <w:szCs w:val="24"/>
          </w:rPr>
          <w:fldChar w:fldCharType="begin"/>
        </w:r>
        <w:r w:rsidR="00E81F2B">
          <w:rPr>
            <w:rFonts w:ascii="仿宋" w:eastAsia="仿宋" w:hAnsi="仿宋" w:cs="仿宋" w:hint="eastAsia"/>
            <w:sz w:val="24"/>
            <w:szCs w:val="24"/>
          </w:rPr>
          <w:instrText xml:space="preserve"> PAGEREF _Toc22552 </w:instrText>
        </w:r>
        <w:r>
          <w:rPr>
            <w:rFonts w:ascii="仿宋" w:eastAsia="仿宋" w:hAnsi="仿宋" w:cs="仿宋" w:hint="eastAsia"/>
            <w:sz w:val="24"/>
            <w:szCs w:val="24"/>
          </w:rPr>
          <w:fldChar w:fldCharType="separate"/>
        </w:r>
        <w:r w:rsidR="00E81F2B">
          <w:rPr>
            <w:rFonts w:ascii="仿宋" w:eastAsia="仿宋" w:hAnsi="仿宋" w:cs="仿宋" w:hint="eastAsia"/>
            <w:sz w:val="24"/>
            <w:szCs w:val="24"/>
          </w:rPr>
          <w:t>- 62 -</w:t>
        </w:r>
        <w:r>
          <w:rPr>
            <w:rFonts w:ascii="仿宋" w:eastAsia="仿宋" w:hAnsi="仿宋" w:cs="仿宋" w:hint="eastAsia"/>
            <w:sz w:val="24"/>
            <w:szCs w:val="24"/>
          </w:rPr>
          <w:fldChar w:fldCharType="end"/>
        </w:r>
      </w:hyperlink>
    </w:p>
    <w:p w:rsidR="00E81F2B" w:rsidRDefault="0088003A">
      <w:pPr>
        <w:pStyle w:val="25"/>
        <w:tabs>
          <w:tab w:val="clear" w:pos="8931"/>
          <w:tab w:val="right" w:leader="dot" w:pos="8930"/>
        </w:tabs>
        <w:rPr>
          <w:rFonts w:ascii="仿宋" w:eastAsia="仿宋" w:hAnsi="仿宋" w:cs="仿宋"/>
          <w:sz w:val="24"/>
          <w:szCs w:val="24"/>
        </w:rPr>
      </w:pPr>
      <w:hyperlink w:anchor="_Toc450" w:history="1">
        <w:r w:rsidR="00E81F2B">
          <w:rPr>
            <w:rFonts w:ascii="仿宋" w:eastAsia="仿宋" w:hAnsi="仿宋" w:cs="仿宋" w:hint="eastAsia"/>
            <w:sz w:val="24"/>
            <w:szCs w:val="24"/>
          </w:rPr>
          <w:t>六、开标</w:t>
        </w:r>
        <w:r w:rsidR="00E81F2B">
          <w:rPr>
            <w:rFonts w:ascii="仿宋" w:eastAsia="仿宋" w:hAnsi="仿宋" w:cs="仿宋" w:hint="eastAsia"/>
            <w:sz w:val="24"/>
            <w:szCs w:val="24"/>
          </w:rPr>
          <w:tab/>
        </w:r>
        <w:r>
          <w:rPr>
            <w:rFonts w:ascii="仿宋" w:eastAsia="仿宋" w:hAnsi="仿宋" w:cs="仿宋" w:hint="eastAsia"/>
            <w:sz w:val="24"/>
            <w:szCs w:val="24"/>
          </w:rPr>
          <w:fldChar w:fldCharType="begin"/>
        </w:r>
        <w:r w:rsidR="00E81F2B">
          <w:rPr>
            <w:rFonts w:ascii="仿宋" w:eastAsia="仿宋" w:hAnsi="仿宋" w:cs="仿宋" w:hint="eastAsia"/>
            <w:sz w:val="24"/>
            <w:szCs w:val="24"/>
          </w:rPr>
          <w:instrText xml:space="preserve"> PAGEREF _Toc450 </w:instrText>
        </w:r>
        <w:r>
          <w:rPr>
            <w:rFonts w:ascii="仿宋" w:eastAsia="仿宋" w:hAnsi="仿宋" w:cs="仿宋" w:hint="eastAsia"/>
            <w:sz w:val="24"/>
            <w:szCs w:val="24"/>
          </w:rPr>
          <w:fldChar w:fldCharType="separate"/>
        </w:r>
        <w:r w:rsidR="00E81F2B">
          <w:rPr>
            <w:rFonts w:ascii="仿宋" w:eastAsia="仿宋" w:hAnsi="仿宋" w:cs="仿宋" w:hint="eastAsia"/>
            <w:sz w:val="24"/>
            <w:szCs w:val="24"/>
          </w:rPr>
          <w:t>- 63 -</w:t>
        </w:r>
        <w:r>
          <w:rPr>
            <w:rFonts w:ascii="仿宋" w:eastAsia="仿宋" w:hAnsi="仿宋" w:cs="仿宋" w:hint="eastAsia"/>
            <w:sz w:val="24"/>
            <w:szCs w:val="24"/>
          </w:rPr>
          <w:fldChar w:fldCharType="end"/>
        </w:r>
      </w:hyperlink>
    </w:p>
    <w:p w:rsidR="00E81F2B" w:rsidRDefault="0088003A">
      <w:pPr>
        <w:pStyle w:val="25"/>
        <w:tabs>
          <w:tab w:val="clear" w:pos="8931"/>
          <w:tab w:val="right" w:leader="dot" w:pos="8930"/>
        </w:tabs>
        <w:rPr>
          <w:rFonts w:ascii="仿宋" w:eastAsia="仿宋" w:hAnsi="仿宋" w:cs="仿宋"/>
          <w:sz w:val="24"/>
          <w:szCs w:val="24"/>
        </w:rPr>
      </w:pPr>
      <w:hyperlink w:anchor="_Toc20417" w:history="1">
        <w:r w:rsidR="00E81F2B">
          <w:rPr>
            <w:rFonts w:ascii="仿宋" w:eastAsia="仿宋" w:hAnsi="仿宋" w:cs="仿宋" w:hint="eastAsia"/>
            <w:sz w:val="24"/>
            <w:szCs w:val="24"/>
          </w:rPr>
          <w:t>七、投标供应商资格审查</w:t>
        </w:r>
        <w:r w:rsidR="00E81F2B">
          <w:rPr>
            <w:rFonts w:ascii="仿宋" w:eastAsia="仿宋" w:hAnsi="仿宋" w:cs="仿宋" w:hint="eastAsia"/>
            <w:sz w:val="24"/>
            <w:szCs w:val="24"/>
          </w:rPr>
          <w:tab/>
        </w:r>
        <w:r>
          <w:rPr>
            <w:rFonts w:ascii="仿宋" w:eastAsia="仿宋" w:hAnsi="仿宋" w:cs="仿宋" w:hint="eastAsia"/>
            <w:sz w:val="24"/>
            <w:szCs w:val="24"/>
          </w:rPr>
          <w:fldChar w:fldCharType="begin"/>
        </w:r>
        <w:r w:rsidR="00E81F2B">
          <w:rPr>
            <w:rFonts w:ascii="仿宋" w:eastAsia="仿宋" w:hAnsi="仿宋" w:cs="仿宋" w:hint="eastAsia"/>
            <w:sz w:val="24"/>
            <w:szCs w:val="24"/>
          </w:rPr>
          <w:instrText xml:space="preserve"> PAGEREF _Toc20417 </w:instrText>
        </w:r>
        <w:r>
          <w:rPr>
            <w:rFonts w:ascii="仿宋" w:eastAsia="仿宋" w:hAnsi="仿宋" w:cs="仿宋" w:hint="eastAsia"/>
            <w:sz w:val="24"/>
            <w:szCs w:val="24"/>
          </w:rPr>
          <w:fldChar w:fldCharType="separate"/>
        </w:r>
        <w:r w:rsidR="00E81F2B">
          <w:rPr>
            <w:rFonts w:ascii="仿宋" w:eastAsia="仿宋" w:hAnsi="仿宋" w:cs="仿宋" w:hint="eastAsia"/>
            <w:sz w:val="24"/>
            <w:szCs w:val="24"/>
          </w:rPr>
          <w:t>- 64 -</w:t>
        </w:r>
        <w:r>
          <w:rPr>
            <w:rFonts w:ascii="仿宋" w:eastAsia="仿宋" w:hAnsi="仿宋" w:cs="仿宋" w:hint="eastAsia"/>
            <w:sz w:val="24"/>
            <w:szCs w:val="24"/>
          </w:rPr>
          <w:fldChar w:fldCharType="end"/>
        </w:r>
      </w:hyperlink>
    </w:p>
    <w:p w:rsidR="00E81F2B" w:rsidRDefault="0088003A">
      <w:pPr>
        <w:pStyle w:val="25"/>
        <w:tabs>
          <w:tab w:val="clear" w:pos="8931"/>
          <w:tab w:val="right" w:leader="dot" w:pos="8930"/>
        </w:tabs>
        <w:rPr>
          <w:rFonts w:ascii="仿宋" w:eastAsia="仿宋" w:hAnsi="仿宋" w:cs="仿宋"/>
          <w:sz w:val="24"/>
          <w:szCs w:val="24"/>
        </w:rPr>
      </w:pPr>
      <w:hyperlink w:anchor="_Toc7812" w:history="1">
        <w:r w:rsidR="00E81F2B">
          <w:rPr>
            <w:rFonts w:ascii="仿宋" w:eastAsia="仿宋" w:hAnsi="仿宋" w:cs="仿宋" w:hint="eastAsia"/>
            <w:sz w:val="24"/>
            <w:szCs w:val="24"/>
          </w:rPr>
          <w:t>八、评审</w:t>
        </w:r>
        <w:r w:rsidR="00E81F2B">
          <w:rPr>
            <w:rFonts w:ascii="仿宋" w:eastAsia="仿宋" w:hAnsi="仿宋" w:cs="仿宋" w:hint="eastAsia"/>
            <w:sz w:val="24"/>
            <w:szCs w:val="24"/>
          </w:rPr>
          <w:tab/>
        </w:r>
        <w:r>
          <w:rPr>
            <w:rFonts w:ascii="仿宋" w:eastAsia="仿宋" w:hAnsi="仿宋" w:cs="仿宋" w:hint="eastAsia"/>
            <w:sz w:val="24"/>
            <w:szCs w:val="24"/>
          </w:rPr>
          <w:fldChar w:fldCharType="begin"/>
        </w:r>
        <w:r w:rsidR="00E81F2B">
          <w:rPr>
            <w:rFonts w:ascii="仿宋" w:eastAsia="仿宋" w:hAnsi="仿宋" w:cs="仿宋" w:hint="eastAsia"/>
            <w:sz w:val="24"/>
            <w:szCs w:val="24"/>
          </w:rPr>
          <w:instrText xml:space="preserve"> PAGEREF _Toc7812 </w:instrText>
        </w:r>
        <w:r>
          <w:rPr>
            <w:rFonts w:ascii="仿宋" w:eastAsia="仿宋" w:hAnsi="仿宋" w:cs="仿宋" w:hint="eastAsia"/>
            <w:sz w:val="24"/>
            <w:szCs w:val="24"/>
          </w:rPr>
          <w:fldChar w:fldCharType="separate"/>
        </w:r>
        <w:r w:rsidR="00E81F2B">
          <w:rPr>
            <w:rFonts w:ascii="仿宋" w:eastAsia="仿宋" w:hAnsi="仿宋" w:cs="仿宋" w:hint="eastAsia"/>
            <w:sz w:val="24"/>
            <w:szCs w:val="24"/>
          </w:rPr>
          <w:t>- 65 -</w:t>
        </w:r>
        <w:r>
          <w:rPr>
            <w:rFonts w:ascii="仿宋" w:eastAsia="仿宋" w:hAnsi="仿宋" w:cs="仿宋" w:hint="eastAsia"/>
            <w:sz w:val="24"/>
            <w:szCs w:val="24"/>
          </w:rPr>
          <w:fldChar w:fldCharType="end"/>
        </w:r>
      </w:hyperlink>
    </w:p>
    <w:p w:rsidR="00E81F2B" w:rsidRDefault="0088003A">
      <w:pPr>
        <w:pStyle w:val="25"/>
        <w:tabs>
          <w:tab w:val="clear" w:pos="8931"/>
          <w:tab w:val="right" w:leader="dot" w:pos="8930"/>
        </w:tabs>
        <w:rPr>
          <w:rFonts w:ascii="仿宋" w:eastAsia="仿宋" w:hAnsi="仿宋" w:cs="仿宋"/>
          <w:sz w:val="24"/>
          <w:szCs w:val="24"/>
        </w:rPr>
      </w:pPr>
      <w:hyperlink w:anchor="_Toc31466" w:history="1">
        <w:r w:rsidR="00E81F2B">
          <w:rPr>
            <w:rFonts w:ascii="仿宋" w:eastAsia="仿宋" w:hAnsi="仿宋" w:cs="仿宋" w:hint="eastAsia"/>
            <w:sz w:val="24"/>
            <w:szCs w:val="24"/>
          </w:rPr>
          <w:t>九、采购结果确认与公告</w:t>
        </w:r>
        <w:r w:rsidR="00E81F2B">
          <w:rPr>
            <w:rFonts w:ascii="仿宋" w:eastAsia="仿宋" w:hAnsi="仿宋" w:cs="仿宋" w:hint="eastAsia"/>
            <w:sz w:val="24"/>
            <w:szCs w:val="24"/>
          </w:rPr>
          <w:tab/>
        </w:r>
        <w:r>
          <w:rPr>
            <w:rFonts w:ascii="仿宋" w:eastAsia="仿宋" w:hAnsi="仿宋" w:cs="仿宋" w:hint="eastAsia"/>
            <w:sz w:val="24"/>
            <w:szCs w:val="24"/>
          </w:rPr>
          <w:fldChar w:fldCharType="begin"/>
        </w:r>
        <w:r w:rsidR="00E81F2B">
          <w:rPr>
            <w:rFonts w:ascii="仿宋" w:eastAsia="仿宋" w:hAnsi="仿宋" w:cs="仿宋" w:hint="eastAsia"/>
            <w:sz w:val="24"/>
            <w:szCs w:val="24"/>
          </w:rPr>
          <w:instrText xml:space="preserve"> PAGEREF _Toc31466 </w:instrText>
        </w:r>
        <w:r>
          <w:rPr>
            <w:rFonts w:ascii="仿宋" w:eastAsia="仿宋" w:hAnsi="仿宋" w:cs="仿宋" w:hint="eastAsia"/>
            <w:sz w:val="24"/>
            <w:szCs w:val="24"/>
          </w:rPr>
          <w:fldChar w:fldCharType="separate"/>
        </w:r>
        <w:r w:rsidR="00E81F2B">
          <w:rPr>
            <w:rFonts w:ascii="仿宋" w:eastAsia="仿宋" w:hAnsi="仿宋" w:cs="仿宋" w:hint="eastAsia"/>
            <w:sz w:val="24"/>
            <w:szCs w:val="24"/>
          </w:rPr>
          <w:t>- 67 -</w:t>
        </w:r>
        <w:r>
          <w:rPr>
            <w:rFonts w:ascii="仿宋" w:eastAsia="仿宋" w:hAnsi="仿宋" w:cs="仿宋" w:hint="eastAsia"/>
            <w:sz w:val="24"/>
            <w:szCs w:val="24"/>
          </w:rPr>
          <w:fldChar w:fldCharType="end"/>
        </w:r>
      </w:hyperlink>
    </w:p>
    <w:p w:rsidR="00E81F2B" w:rsidRDefault="0088003A">
      <w:pPr>
        <w:pStyle w:val="25"/>
        <w:tabs>
          <w:tab w:val="clear" w:pos="8931"/>
          <w:tab w:val="right" w:leader="dot" w:pos="8930"/>
        </w:tabs>
        <w:rPr>
          <w:rFonts w:ascii="仿宋" w:eastAsia="仿宋" w:hAnsi="仿宋" w:cs="仿宋"/>
          <w:sz w:val="24"/>
          <w:szCs w:val="24"/>
        </w:rPr>
      </w:pPr>
      <w:hyperlink w:anchor="_Toc29401" w:history="1">
        <w:r w:rsidR="00E81F2B">
          <w:rPr>
            <w:rFonts w:ascii="仿宋" w:eastAsia="仿宋" w:hAnsi="仿宋" w:cs="仿宋" w:hint="eastAsia"/>
            <w:sz w:val="24"/>
            <w:szCs w:val="24"/>
          </w:rPr>
          <w:t>十、采购代理服务费</w:t>
        </w:r>
        <w:r w:rsidR="00E81F2B">
          <w:rPr>
            <w:rFonts w:ascii="仿宋" w:eastAsia="仿宋" w:hAnsi="仿宋" w:cs="仿宋" w:hint="eastAsia"/>
            <w:sz w:val="24"/>
            <w:szCs w:val="24"/>
          </w:rPr>
          <w:tab/>
        </w:r>
        <w:r>
          <w:rPr>
            <w:rFonts w:ascii="仿宋" w:eastAsia="仿宋" w:hAnsi="仿宋" w:cs="仿宋" w:hint="eastAsia"/>
            <w:sz w:val="24"/>
            <w:szCs w:val="24"/>
          </w:rPr>
          <w:fldChar w:fldCharType="begin"/>
        </w:r>
        <w:r w:rsidR="00E81F2B">
          <w:rPr>
            <w:rFonts w:ascii="仿宋" w:eastAsia="仿宋" w:hAnsi="仿宋" w:cs="仿宋" w:hint="eastAsia"/>
            <w:sz w:val="24"/>
            <w:szCs w:val="24"/>
          </w:rPr>
          <w:instrText xml:space="preserve"> PAGEREF _Toc29401 </w:instrText>
        </w:r>
        <w:r>
          <w:rPr>
            <w:rFonts w:ascii="仿宋" w:eastAsia="仿宋" w:hAnsi="仿宋" w:cs="仿宋" w:hint="eastAsia"/>
            <w:sz w:val="24"/>
            <w:szCs w:val="24"/>
          </w:rPr>
          <w:fldChar w:fldCharType="separate"/>
        </w:r>
        <w:r w:rsidR="00E81F2B">
          <w:rPr>
            <w:rFonts w:ascii="仿宋" w:eastAsia="仿宋" w:hAnsi="仿宋" w:cs="仿宋" w:hint="eastAsia"/>
            <w:sz w:val="24"/>
            <w:szCs w:val="24"/>
          </w:rPr>
          <w:t>- 67 -</w:t>
        </w:r>
        <w:r>
          <w:rPr>
            <w:rFonts w:ascii="仿宋" w:eastAsia="仿宋" w:hAnsi="仿宋" w:cs="仿宋" w:hint="eastAsia"/>
            <w:sz w:val="24"/>
            <w:szCs w:val="24"/>
          </w:rPr>
          <w:fldChar w:fldCharType="end"/>
        </w:r>
      </w:hyperlink>
    </w:p>
    <w:p w:rsidR="00E81F2B" w:rsidRDefault="0088003A">
      <w:pPr>
        <w:pStyle w:val="25"/>
        <w:tabs>
          <w:tab w:val="clear" w:pos="8931"/>
          <w:tab w:val="right" w:leader="dot" w:pos="8930"/>
        </w:tabs>
        <w:rPr>
          <w:rFonts w:ascii="仿宋" w:eastAsia="仿宋" w:hAnsi="仿宋" w:cs="仿宋"/>
          <w:sz w:val="24"/>
          <w:szCs w:val="24"/>
        </w:rPr>
      </w:pPr>
      <w:hyperlink w:anchor="_Toc28189" w:history="1">
        <w:r w:rsidR="00E81F2B">
          <w:rPr>
            <w:rFonts w:ascii="仿宋" w:eastAsia="仿宋" w:hAnsi="仿宋" w:cs="仿宋" w:hint="eastAsia"/>
            <w:sz w:val="24"/>
            <w:szCs w:val="24"/>
          </w:rPr>
          <w:t>十一、合同签订和履约担保</w:t>
        </w:r>
        <w:r w:rsidR="00E81F2B">
          <w:rPr>
            <w:rFonts w:ascii="仿宋" w:eastAsia="仿宋" w:hAnsi="仿宋" w:cs="仿宋" w:hint="eastAsia"/>
            <w:sz w:val="24"/>
            <w:szCs w:val="24"/>
          </w:rPr>
          <w:tab/>
        </w:r>
        <w:r>
          <w:rPr>
            <w:rFonts w:ascii="仿宋" w:eastAsia="仿宋" w:hAnsi="仿宋" w:cs="仿宋" w:hint="eastAsia"/>
            <w:sz w:val="24"/>
            <w:szCs w:val="24"/>
          </w:rPr>
          <w:fldChar w:fldCharType="begin"/>
        </w:r>
        <w:r w:rsidR="00E81F2B">
          <w:rPr>
            <w:rFonts w:ascii="仿宋" w:eastAsia="仿宋" w:hAnsi="仿宋" w:cs="仿宋" w:hint="eastAsia"/>
            <w:sz w:val="24"/>
            <w:szCs w:val="24"/>
          </w:rPr>
          <w:instrText xml:space="preserve"> PAGEREF _Toc28189 </w:instrText>
        </w:r>
        <w:r>
          <w:rPr>
            <w:rFonts w:ascii="仿宋" w:eastAsia="仿宋" w:hAnsi="仿宋" w:cs="仿宋" w:hint="eastAsia"/>
            <w:sz w:val="24"/>
            <w:szCs w:val="24"/>
          </w:rPr>
          <w:fldChar w:fldCharType="separate"/>
        </w:r>
        <w:r w:rsidR="00E81F2B">
          <w:rPr>
            <w:rFonts w:ascii="仿宋" w:eastAsia="仿宋" w:hAnsi="仿宋" w:cs="仿宋" w:hint="eastAsia"/>
            <w:sz w:val="24"/>
            <w:szCs w:val="24"/>
          </w:rPr>
          <w:t>- 68 -</w:t>
        </w:r>
        <w:r>
          <w:rPr>
            <w:rFonts w:ascii="仿宋" w:eastAsia="仿宋" w:hAnsi="仿宋" w:cs="仿宋" w:hint="eastAsia"/>
            <w:sz w:val="24"/>
            <w:szCs w:val="24"/>
          </w:rPr>
          <w:fldChar w:fldCharType="end"/>
        </w:r>
      </w:hyperlink>
    </w:p>
    <w:p w:rsidR="00E81F2B" w:rsidRDefault="0088003A">
      <w:pPr>
        <w:pStyle w:val="25"/>
        <w:tabs>
          <w:tab w:val="clear" w:pos="8931"/>
          <w:tab w:val="right" w:leader="dot" w:pos="8930"/>
        </w:tabs>
        <w:rPr>
          <w:rFonts w:ascii="仿宋" w:eastAsia="仿宋" w:hAnsi="仿宋" w:cs="仿宋"/>
          <w:sz w:val="24"/>
          <w:szCs w:val="24"/>
        </w:rPr>
      </w:pPr>
      <w:hyperlink w:anchor="_Toc29647" w:history="1">
        <w:r w:rsidR="00E81F2B">
          <w:rPr>
            <w:rFonts w:ascii="仿宋" w:eastAsia="仿宋" w:hAnsi="仿宋" w:cs="仿宋" w:hint="eastAsia"/>
            <w:sz w:val="24"/>
            <w:szCs w:val="24"/>
          </w:rPr>
          <w:t>十二、其他事项说明</w:t>
        </w:r>
        <w:r w:rsidR="00E81F2B">
          <w:rPr>
            <w:rFonts w:ascii="仿宋" w:eastAsia="仿宋" w:hAnsi="仿宋" w:cs="仿宋" w:hint="eastAsia"/>
            <w:sz w:val="24"/>
            <w:szCs w:val="24"/>
          </w:rPr>
          <w:tab/>
        </w:r>
        <w:r>
          <w:rPr>
            <w:rFonts w:ascii="仿宋" w:eastAsia="仿宋" w:hAnsi="仿宋" w:cs="仿宋" w:hint="eastAsia"/>
            <w:sz w:val="24"/>
            <w:szCs w:val="24"/>
          </w:rPr>
          <w:fldChar w:fldCharType="begin"/>
        </w:r>
        <w:r w:rsidR="00E81F2B">
          <w:rPr>
            <w:rFonts w:ascii="仿宋" w:eastAsia="仿宋" w:hAnsi="仿宋" w:cs="仿宋" w:hint="eastAsia"/>
            <w:sz w:val="24"/>
            <w:szCs w:val="24"/>
          </w:rPr>
          <w:instrText xml:space="preserve"> PAGEREF _Toc29647 </w:instrText>
        </w:r>
        <w:r>
          <w:rPr>
            <w:rFonts w:ascii="仿宋" w:eastAsia="仿宋" w:hAnsi="仿宋" w:cs="仿宋" w:hint="eastAsia"/>
            <w:sz w:val="24"/>
            <w:szCs w:val="24"/>
          </w:rPr>
          <w:fldChar w:fldCharType="separate"/>
        </w:r>
        <w:r w:rsidR="00E81F2B">
          <w:rPr>
            <w:rFonts w:ascii="仿宋" w:eastAsia="仿宋" w:hAnsi="仿宋" w:cs="仿宋" w:hint="eastAsia"/>
            <w:sz w:val="24"/>
            <w:szCs w:val="24"/>
          </w:rPr>
          <w:t>- 69 -</w:t>
        </w:r>
        <w:r>
          <w:rPr>
            <w:rFonts w:ascii="仿宋" w:eastAsia="仿宋" w:hAnsi="仿宋" w:cs="仿宋" w:hint="eastAsia"/>
            <w:sz w:val="24"/>
            <w:szCs w:val="24"/>
          </w:rPr>
          <w:fldChar w:fldCharType="end"/>
        </w:r>
      </w:hyperlink>
    </w:p>
    <w:p w:rsidR="00E81F2B" w:rsidRDefault="0088003A">
      <w:pPr>
        <w:pStyle w:val="10"/>
        <w:tabs>
          <w:tab w:val="right" w:leader="dot" w:pos="8930"/>
        </w:tabs>
        <w:rPr>
          <w:rFonts w:ascii="仿宋" w:eastAsia="仿宋" w:hAnsi="仿宋" w:cs="仿宋"/>
          <w:sz w:val="24"/>
          <w:szCs w:val="24"/>
        </w:rPr>
      </w:pPr>
      <w:hyperlink w:anchor="_Toc23083" w:history="1">
        <w:r w:rsidR="00E81F2B">
          <w:rPr>
            <w:rFonts w:ascii="仿宋" w:eastAsia="仿宋" w:hAnsi="仿宋" w:cs="仿宋" w:hint="eastAsia"/>
            <w:sz w:val="24"/>
            <w:szCs w:val="24"/>
          </w:rPr>
          <w:t>第四章 评审方法和标准</w:t>
        </w:r>
        <w:r w:rsidR="00E81F2B">
          <w:rPr>
            <w:rFonts w:ascii="仿宋" w:eastAsia="仿宋" w:hAnsi="仿宋" w:cs="仿宋" w:hint="eastAsia"/>
            <w:sz w:val="24"/>
            <w:szCs w:val="24"/>
          </w:rPr>
          <w:tab/>
        </w:r>
        <w:r>
          <w:rPr>
            <w:rFonts w:ascii="仿宋" w:eastAsia="仿宋" w:hAnsi="仿宋" w:cs="仿宋" w:hint="eastAsia"/>
            <w:sz w:val="24"/>
            <w:szCs w:val="24"/>
          </w:rPr>
          <w:fldChar w:fldCharType="begin"/>
        </w:r>
        <w:r w:rsidR="00E81F2B">
          <w:rPr>
            <w:rFonts w:ascii="仿宋" w:eastAsia="仿宋" w:hAnsi="仿宋" w:cs="仿宋" w:hint="eastAsia"/>
            <w:sz w:val="24"/>
            <w:szCs w:val="24"/>
          </w:rPr>
          <w:instrText xml:space="preserve"> PAGEREF _Toc23083 </w:instrText>
        </w:r>
        <w:r>
          <w:rPr>
            <w:rFonts w:ascii="仿宋" w:eastAsia="仿宋" w:hAnsi="仿宋" w:cs="仿宋" w:hint="eastAsia"/>
            <w:sz w:val="24"/>
            <w:szCs w:val="24"/>
          </w:rPr>
          <w:fldChar w:fldCharType="separate"/>
        </w:r>
        <w:r w:rsidR="00E81F2B">
          <w:rPr>
            <w:rFonts w:ascii="仿宋" w:eastAsia="仿宋" w:hAnsi="仿宋" w:cs="仿宋" w:hint="eastAsia"/>
            <w:sz w:val="24"/>
            <w:szCs w:val="24"/>
          </w:rPr>
          <w:t>- 70 -</w:t>
        </w:r>
        <w:r>
          <w:rPr>
            <w:rFonts w:ascii="仿宋" w:eastAsia="仿宋" w:hAnsi="仿宋" w:cs="仿宋" w:hint="eastAsia"/>
            <w:sz w:val="24"/>
            <w:szCs w:val="24"/>
          </w:rPr>
          <w:fldChar w:fldCharType="end"/>
        </w:r>
      </w:hyperlink>
    </w:p>
    <w:p w:rsidR="00E81F2B" w:rsidRDefault="0088003A">
      <w:pPr>
        <w:pStyle w:val="25"/>
        <w:tabs>
          <w:tab w:val="clear" w:pos="8931"/>
          <w:tab w:val="right" w:leader="dot" w:pos="8930"/>
        </w:tabs>
        <w:rPr>
          <w:rFonts w:ascii="仿宋" w:eastAsia="仿宋" w:hAnsi="仿宋" w:cs="仿宋"/>
          <w:sz w:val="24"/>
          <w:szCs w:val="24"/>
        </w:rPr>
      </w:pPr>
      <w:hyperlink w:anchor="_Toc26349" w:history="1">
        <w:r w:rsidR="00E81F2B">
          <w:rPr>
            <w:rFonts w:ascii="仿宋" w:eastAsia="仿宋" w:hAnsi="仿宋" w:cs="仿宋" w:hint="eastAsia"/>
            <w:sz w:val="24"/>
            <w:szCs w:val="24"/>
          </w:rPr>
          <w:t>一、评审方法</w:t>
        </w:r>
        <w:r w:rsidR="00E81F2B">
          <w:rPr>
            <w:rFonts w:ascii="仿宋" w:eastAsia="仿宋" w:hAnsi="仿宋" w:cs="仿宋" w:hint="eastAsia"/>
            <w:sz w:val="24"/>
            <w:szCs w:val="24"/>
          </w:rPr>
          <w:tab/>
        </w:r>
        <w:r>
          <w:rPr>
            <w:rFonts w:ascii="仿宋" w:eastAsia="仿宋" w:hAnsi="仿宋" w:cs="仿宋" w:hint="eastAsia"/>
            <w:sz w:val="24"/>
            <w:szCs w:val="24"/>
          </w:rPr>
          <w:fldChar w:fldCharType="begin"/>
        </w:r>
        <w:r w:rsidR="00E81F2B">
          <w:rPr>
            <w:rFonts w:ascii="仿宋" w:eastAsia="仿宋" w:hAnsi="仿宋" w:cs="仿宋" w:hint="eastAsia"/>
            <w:sz w:val="24"/>
            <w:szCs w:val="24"/>
          </w:rPr>
          <w:instrText xml:space="preserve"> PAGEREF _Toc26349 </w:instrText>
        </w:r>
        <w:r>
          <w:rPr>
            <w:rFonts w:ascii="仿宋" w:eastAsia="仿宋" w:hAnsi="仿宋" w:cs="仿宋" w:hint="eastAsia"/>
            <w:sz w:val="24"/>
            <w:szCs w:val="24"/>
          </w:rPr>
          <w:fldChar w:fldCharType="separate"/>
        </w:r>
        <w:r w:rsidR="00E81F2B">
          <w:rPr>
            <w:rFonts w:ascii="仿宋" w:eastAsia="仿宋" w:hAnsi="仿宋" w:cs="仿宋" w:hint="eastAsia"/>
            <w:sz w:val="24"/>
            <w:szCs w:val="24"/>
          </w:rPr>
          <w:t>- 70 -</w:t>
        </w:r>
        <w:r>
          <w:rPr>
            <w:rFonts w:ascii="仿宋" w:eastAsia="仿宋" w:hAnsi="仿宋" w:cs="仿宋" w:hint="eastAsia"/>
            <w:sz w:val="24"/>
            <w:szCs w:val="24"/>
          </w:rPr>
          <w:fldChar w:fldCharType="end"/>
        </w:r>
      </w:hyperlink>
    </w:p>
    <w:p w:rsidR="00E81F2B" w:rsidRDefault="0088003A">
      <w:pPr>
        <w:pStyle w:val="25"/>
        <w:tabs>
          <w:tab w:val="clear" w:pos="8931"/>
          <w:tab w:val="right" w:leader="dot" w:pos="8930"/>
        </w:tabs>
        <w:rPr>
          <w:rFonts w:ascii="仿宋" w:eastAsia="仿宋" w:hAnsi="仿宋" w:cs="仿宋"/>
          <w:sz w:val="24"/>
          <w:szCs w:val="24"/>
        </w:rPr>
      </w:pPr>
      <w:hyperlink w:anchor="_Toc20120" w:history="1">
        <w:r w:rsidR="00E81F2B">
          <w:rPr>
            <w:rFonts w:ascii="仿宋" w:eastAsia="仿宋" w:hAnsi="仿宋" w:cs="仿宋" w:hint="eastAsia"/>
            <w:sz w:val="24"/>
            <w:szCs w:val="24"/>
          </w:rPr>
          <w:t>二、评审流程及内容</w:t>
        </w:r>
        <w:r w:rsidR="00E81F2B">
          <w:rPr>
            <w:rFonts w:ascii="仿宋" w:eastAsia="仿宋" w:hAnsi="仿宋" w:cs="仿宋" w:hint="eastAsia"/>
            <w:sz w:val="24"/>
            <w:szCs w:val="24"/>
          </w:rPr>
          <w:tab/>
        </w:r>
        <w:r>
          <w:rPr>
            <w:rFonts w:ascii="仿宋" w:eastAsia="仿宋" w:hAnsi="仿宋" w:cs="仿宋" w:hint="eastAsia"/>
            <w:sz w:val="24"/>
            <w:szCs w:val="24"/>
          </w:rPr>
          <w:fldChar w:fldCharType="begin"/>
        </w:r>
        <w:r w:rsidR="00E81F2B">
          <w:rPr>
            <w:rFonts w:ascii="仿宋" w:eastAsia="仿宋" w:hAnsi="仿宋" w:cs="仿宋" w:hint="eastAsia"/>
            <w:sz w:val="24"/>
            <w:szCs w:val="24"/>
          </w:rPr>
          <w:instrText xml:space="preserve"> PAGEREF _Toc20120 </w:instrText>
        </w:r>
        <w:r>
          <w:rPr>
            <w:rFonts w:ascii="仿宋" w:eastAsia="仿宋" w:hAnsi="仿宋" w:cs="仿宋" w:hint="eastAsia"/>
            <w:sz w:val="24"/>
            <w:szCs w:val="24"/>
          </w:rPr>
          <w:fldChar w:fldCharType="separate"/>
        </w:r>
        <w:r w:rsidR="00E81F2B">
          <w:rPr>
            <w:rFonts w:ascii="仿宋" w:eastAsia="仿宋" w:hAnsi="仿宋" w:cs="仿宋" w:hint="eastAsia"/>
            <w:sz w:val="24"/>
            <w:szCs w:val="24"/>
          </w:rPr>
          <w:t>- 70 -</w:t>
        </w:r>
        <w:r>
          <w:rPr>
            <w:rFonts w:ascii="仿宋" w:eastAsia="仿宋" w:hAnsi="仿宋" w:cs="仿宋" w:hint="eastAsia"/>
            <w:sz w:val="24"/>
            <w:szCs w:val="24"/>
          </w:rPr>
          <w:fldChar w:fldCharType="end"/>
        </w:r>
      </w:hyperlink>
    </w:p>
    <w:p w:rsidR="00E81F2B" w:rsidRDefault="0088003A">
      <w:pPr>
        <w:pStyle w:val="25"/>
        <w:tabs>
          <w:tab w:val="clear" w:pos="8931"/>
          <w:tab w:val="right" w:leader="dot" w:pos="8930"/>
        </w:tabs>
        <w:rPr>
          <w:rFonts w:ascii="仿宋" w:eastAsia="仿宋" w:hAnsi="仿宋" w:cs="仿宋"/>
          <w:sz w:val="24"/>
          <w:szCs w:val="24"/>
        </w:rPr>
      </w:pPr>
      <w:hyperlink w:anchor="_Toc17778" w:history="1">
        <w:r w:rsidR="00E81F2B">
          <w:rPr>
            <w:rFonts w:ascii="仿宋" w:eastAsia="仿宋" w:hAnsi="仿宋" w:cs="仿宋" w:hint="eastAsia"/>
            <w:sz w:val="24"/>
            <w:szCs w:val="24"/>
          </w:rPr>
          <w:t>三、评分细则</w:t>
        </w:r>
        <w:r w:rsidR="00E81F2B">
          <w:rPr>
            <w:rFonts w:ascii="仿宋" w:eastAsia="仿宋" w:hAnsi="仿宋" w:cs="仿宋" w:hint="eastAsia"/>
            <w:sz w:val="24"/>
            <w:szCs w:val="24"/>
          </w:rPr>
          <w:tab/>
        </w:r>
        <w:r>
          <w:rPr>
            <w:rFonts w:ascii="仿宋" w:eastAsia="仿宋" w:hAnsi="仿宋" w:cs="仿宋" w:hint="eastAsia"/>
            <w:sz w:val="24"/>
            <w:szCs w:val="24"/>
          </w:rPr>
          <w:fldChar w:fldCharType="begin"/>
        </w:r>
        <w:r w:rsidR="00E81F2B">
          <w:rPr>
            <w:rFonts w:ascii="仿宋" w:eastAsia="仿宋" w:hAnsi="仿宋" w:cs="仿宋" w:hint="eastAsia"/>
            <w:sz w:val="24"/>
            <w:szCs w:val="24"/>
          </w:rPr>
          <w:instrText xml:space="preserve"> PAGEREF _Toc17778 </w:instrText>
        </w:r>
        <w:r>
          <w:rPr>
            <w:rFonts w:ascii="仿宋" w:eastAsia="仿宋" w:hAnsi="仿宋" w:cs="仿宋" w:hint="eastAsia"/>
            <w:sz w:val="24"/>
            <w:szCs w:val="24"/>
          </w:rPr>
          <w:fldChar w:fldCharType="separate"/>
        </w:r>
        <w:r w:rsidR="00E81F2B">
          <w:rPr>
            <w:rFonts w:ascii="仿宋" w:eastAsia="仿宋" w:hAnsi="仿宋" w:cs="仿宋" w:hint="eastAsia"/>
            <w:sz w:val="24"/>
            <w:szCs w:val="24"/>
          </w:rPr>
          <w:t>- 75 -</w:t>
        </w:r>
        <w:r>
          <w:rPr>
            <w:rFonts w:ascii="仿宋" w:eastAsia="仿宋" w:hAnsi="仿宋" w:cs="仿宋" w:hint="eastAsia"/>
            <w:sz w:val="24"/>
            <w:szCs w:val="24"/>
          </w:rPr>
          <w:fldChar w:fldCharType="end"/>
        </w:r>
      </w:hyperlink>
    </w:p>
    <w:p w:rsidR="00E81F2B" w:rsidRDefault="0088003A">
      <w:pPr>
        <w:pStyle w:val="25"/>
        <w:tabs>
          <w:tab w:val="clear" w:pos="8931"/>
          <w:tab w:val="right" w:leader="dot" w:pos="8930"/>
        </w:tabs>
        <w:rPr>
          <w:rFonts w:ascii="仿宋" w:eastAsia="仿宋" w:hAnsi="仿宋" w:cs="仿宋"/>
          <w:sz w:val="24"/>
          <w:szCs w:val="24"/>
        </w:rPr>
      </w:pPr>
      <w:hyperlink w:anchor="_Toc4166" w:history="1">
        <w:r w:rsidR="00E81F2B">
          <w:rPr>
            <w:rFonts w:ascii="仿宋" w:eastAsia="仿宋" w:hAnsi="仿宋" w:cs="仿宋" w:hint="eastAsia"/>
            <w:sz w:val="24"/>
            <w:szCs w:val="24"/>
          </w:rPr>
          <w:t>四、其他评审事项规定</w:t>
        </w:r>
        <w:r w:rsidR="00E81F2B">
          <w:rPr>
            <w:rFonts w:ascii="仿宋" w:eastAsia="仿宋" w:hAnsi="仿宋" w:cs="仿宋" w:hint="eastAsia"/>
            <w:sz w:val="24"/>
            <w:szCs w:val="24"/>
          </w:rPr>
          <w:tab/>
        </w:r>
        <w:r>
          <w:rPr>
            <w:rFonts w:ascii="仿宋" w:eastAsia="仿宋" w:hAnsi="仿宋" w:cs="仿宋" w:hint="eastAsia"/>
            <w:sz w:val="24"/>
            <w:szCs w:val="24"/>
          </w:rPr>
          <w:fldChar w:fldCharType="begin"/>
        </w:r>
        <w:r w:rsidR="00E81F2B">
          <w:rPr>
            <w:rFonts w:ascii="仿宋" w:eastAsia="仿宋" w:hAnsi="仿宋" w:cs="仿宋" w:hint="eastAsia"/>
            <w:sz w:val="24"/>
            <w:szCs w:val="24"/>
          </w:rPr>
          <w:instrText xml:space="preserve"> PAGEREF _Toc4166 </w:instrText>
        </w:r>
        <w:r>
          <w:rPr>
            <w:rFonts w:ascii="仿宋" w:eastAsia="仿宋" w:hAnsi="仿宋" w:cs="仿宋" w:hint="eastAsia"/>
            <w:sz w:val="24"/>
            <w:szCs w:val="24"/>
          </w:rPr>
          <w:fldChar w:fldCharType="separate"/>
        </w:r>
        <w:r w:rsidR="00E81F2B">
          <w:rPr>
            <w:rFonts w:ascii="仿宋" w:eastAsia="仿宋" w:hAnsi="仿宋" w:cs="仿宋" w:hint="eastAsia"/>
            <w:sz w:val="24"/>
            <w:szCs w:val="24"/>
          </w:rPr>
          <w:t>- 77 -</w:t>
        </w:r>
        <w:r>
          <w:rPr>
            <w:rFonts w:ascii="仿宋" w:eastAsia="仿宋" w:hAnsi="仿宋" w:cs="仿宋" w:hint="eastAsia"/>
            <w:sz w:val="24"/>
            <w:szCs w:val="24"/>
          </w:rPr>
          <w:fldChar w:fldCharType="end"/>
        </w:r>
      </w:hyperlink>
    </w:p>
    <w:p w:rsidR="00E81F2B" w:rsidRDefault="0088003A">
      <w:pPr>
        <w:pStyle w:val="10"/>
        <w:tabs>
          <w:tab w:val="right" w:leader="dot" w:pos="8930"/>
        </w:tabs>
        <w:rPr>
          <w:rFonts w:ascii="仿宋" w:eastAsia="仿宋" w:hAnsi="仿宋" w:cs="仿宋"/>
          <w:sz w:val="24"/>
          <w:szCs w:val="24"/>
        </w:rPr>
      </w:pPr>
      <w:hyperlink w:anchor="_Toc14032" w:history="1">
        <w:r w:rsidR="00E81F2B">
          <w:rPr>
            <w:rFonts w:ascii="仿宋" w:eastAsia="仿宋" w:hAnsi="仿宋" w:cs="仿宋" w:hint="eastAsia"/>
            <w:sz w:val="24"/>
            <w:szCs w:val="24"/>
          </w:rPr>
          <w:t>第五章 合同主要条款</w:t>
        </w:r>
        <w:r w:rsidR="00E81F2B">
          <w:rPr>
            <w:rFonts w:ascii="仿宋" w:eastAsia="仿宋" w:hAnsi="仿宋" w:cs="仿宋" w:hint="eastAsia"/>
            <w:sz w:val="24"/>
            <w:szCs w:val="24"/>
          </w:rPr>
          <w:tab/>
        </w:r>
        <w:r>
          <w:rPr>
            <w:rFonts w:ascii="仿宋" w:eastAsia="仿宋" w:hAnsi="仿宋" w:cs="仿宋" w:hint="eastAsia"/>
            <w:sz w:val="24"/>
            <w:szCs w:val="24"/>
          </w:rPr>
          <w:fldChar w:fldCharType="begin"/>
        </w:r>
        <w:r w:rsidR="00E81F2B">
          <w:rPr>
            <w:rFonts w:ascii="仿宋" w:eastAsia="仿宋" w:hAnsi="仿宋" w:cs="仿宋" w:hint="eastAsia"/>
            <w:sz w:val="24"/>
            <w:szCs w:val="24"/>
          </w:rPr>
          <w:instrText xml:space="preserve"> PAGEREF _Toc14032 </w:instrText>
        </w:r>
        <w:r>
          <w:rPr>
            <w:rFonts w:ascii="仿宋" w:eastAsia="仿宋" w:hAnsi="仿宋" w:cs="仿宋" w:hint="eastAsia"/>
            <w:sz w:val="24"/>
            <w:szCs w:val="24"/>
          </w:rPr>
          <w:fldChar w:fldCharType="separate"/>
        </w:r>
        <w:r w:rsidR="00E81F2B">
          <w:rPr>
            <w:rFonts w:ascii="仿宋" w:eastAsia="仿宋" w:hAnsi="仿宋" w:cs="仿宋" w:hint="eastAsia"/>
            <w:sz w:val="24"/>
            <w:szCs w:val="24"/>
          </w:rPr>
          <w:t>- 80 -</w:t>
        </w:r>
        <w:r>
          <w:rPr>
            <w:rFonts w:ascii="仿宋" w:eastAsia="仿宋" w:hAnsi="仿宋" w:cs="仿宋" w:hint="eastAsia"/>
            <w:sz w:val="24"/>
            <w:szCs w:val="24"/>
          </w:rPr>
          <w:fldChar w:fldCharType="end"/>
        </w:r>
      </w:hyperlink>
    </w:p>
    <w:p w:rsidR="00E81F2B" w:rsidRDefault="0088003A">
      <w:pPr>
        <w:pStyle w:val="10"/>
        <w:tabs>
          <w:tab w:val="right" w:leader="dot" w:pos="8930"/>
        </w:tabs>
        <w:rPr>
          <w:rFonts w:ascii="仿宋" w:eastAsia="仿宋" w:hAnsi="仿宋" w:cs="仿宋"/>
          <w:sz w:val="24"/>
          <w:szCs w:val="24"/>
        </w:rPr>
      </w:pPr>
      <w:hyperlink w:anchor="_Toc11923" w:history="1">
        <w:r w:rsidR="00E81F2B">
          <w:rPr>
            <w:rFonts w:ascii="仿宋" w:eastAsia="仿宋" w:hAnsi="仿宋" w:cs="仿宋" w:hint="eastAsia"/>
            <w:sz w:val="24"/>
            <w:szCs w:val="24"/>
          </w:rPr>
          <w:t>第六章 投标文件格式</w:t>
        </w:r>
        <w:r w:rsidR="00E81F2B">
          <w:rPr>
            <w:rFonts w:ascii="仿宋" w:eastAsia="仿宋" w:hAnsi="仿宋" w:cs="仿宋" w:hint="eastAsia"/>
            <w:sz w:val="24"/>
            <w:szCs w:val="24"/>
          </w:rPr>
          <w:tab/>
        </w:r>
        <w:r>
          <w:rPr>
            <w:rFonts w:ascii="仿宋" w:eastAsia="仿宋" w:hAnsi="仿宋" w:cs="仿宋" w:hint="eastAsia"/>
            <w:sz w:val="24"/>
            <w:szCs w:val="24"/>
          </w:rPr>
          <w:fldChar w:fldCharType="begin"/>
        </w:r>
        <w:r w:rsidR="00E81F2B">
          <w:rPr>
            <w:rFonts w:ascii="仿宋" w:eastAsia="仿宋" w:hAnsi="仿宋" w:cs="仿宋" w:hint="eastAsia"/>
            <w:sz w:val="24"/>
            <w:szCs w:val="24"/>
          </w:rPr>
          <w:instrText xml:space="preserve"> PAGEREF _Toc11923 </w:instrText>
        </w:r>
        <w:r>
          <w:rPr>
            <w:rFonts w:ascii="仿宋" w:eastAsia="仿宋" w:hAnsi="仿宋" w:cs="仿宋" w:hint="eastAsia"/>
            <w:sz w:val="24"/>
            <w:szCs w:val="24"/>
          </w:rPr>
          <w:fldChar w:fldCharType="separate"/>
        </w:r>
        <w:r w:rsidR="00E81F2B">
          <w:rPr>
            <w:rFonts w:ascii="仿宋" w:eastAsia="仿宋" w:hAnsi="仿宋" w:cs="仿宋" w:hint="eastAsia"/>
            <w:sz w:val="24"/>
            <w:szCs w:val="24"/>
          </w:rPr>
          <w:t>- 85 -</w:t>
        </w:r>
        <w:r>
          <w:rPr>
            <w:rFonts w:ascii="仿宋" w:eastAsia="仿宋" w:hAnsi="仿宋" w:cs="仿宋" w:hint="eastAsia"/>
            <w:sz w:val="24"/>
            <w:szCs w:val="24"/>
          </w:rPr>
          <w:fldChar w:fldCharType="end"/>
        </w:r>
      </w:hyperlink>
    </w:p>
    <w:p w:rsidR="00E81F2B" w:rsidRDefault="0088003A">
      <w:pPr>
        <w:pStyle w:val="25"/>
        <w:tabs>
          <w:tab w:val="clear" w:pos="8931"/>
          <w:tab w:val="right" w:leader="dot" w:pos="8930"/>
        </w:tabs>
        <w:rPr>
          <w:rFonts w:ascii="仿宋" w:eastAsia="仿宋" w:hAnsi="仿宋" w:cs="仿宋"/>
          <w:sz w:val="24"/>
          <w:szCs w:val="24"/>
        </w:rPr>
      </w:pPr>
      <w:hyperlink w:anchor="_Toc4676" w:history="1">
        <w:r w:rsidR="00E81F2B">
          <w:rPr>
            <w:rFonts w:ascii="仿宋" w:eastAsia="仿宋" w:hAnsi="仿宋" w:cs="仿宋" w:hint="eastAsia"/>
            <w:sz w:val="24"/>
            <w:szCs w:val="24"/>
          </w:rPr>
          <w:t>第一部分 “资格文件”格式</w:t>
        </w:r>
        <w:r w:rsidR="00E81F2B">
          <w:rPr>
            <w:rFonts w:ascii="仿宋" w:eastAsia="仿宋" w:hAnsi="仿宋" w:cs="仿宋" w:hint="eastAsia"/>
            <w:sz w:val="24"/>
            <w:szCs w:val="24"/>
          </w:rPr>
          <w:tab/>
        </w:r>
        <w:r>
          <w:rPr>
            <w:rFonts w:ascii="仿宋" w:eastAsia="仿宋" w:hAnsi="仿宋" w:cs="仿宋" w:hint="eastAsia"/>
            <w:sz w:val="24"/>
            <w:szCs w:val="24"/>
          </w:rPr>
          <w:fldChar w:fldCharType="begin"/>
        </w:r>
        <w:r w:rsidR="00E81F2B">
          <w:rPr>
            <w:rFonts w:ascii="仿宋" w:eastAsia="仿宋" w:hAnsi="仿宋" w:cs="仿宋" w:hint="eastAsia"/>
            <w:sz w:val="24"/>
            <w:szCs w:val="24"/>
          </w:rPr>
          <w:instrText xml:space="preserve"> PAGEREF _Toc4676 </w:instrText>
        </w:r>
        <w:r>
          <w:rPr>
            <w:rFonts w:ascii="仿宋" w:eastAsia="仿宋" w:hAnsi="仿宋" w:cs="仿宋" w:hint="eastAsia"/>
            <w:sz w:val="24"/>
            <w:szCs w:val="24"/>
          </w:rPr>
          <w:fldChar w:fldCharType="separate"/>
        </w:r>
        <w:r w:rsidR="00E81F2B">
          <w:rPr>
            <w:rFonts w:ascii="仿宋" w:eastAsia="仿宋" w:hAnsi="仿宋" w:cs="仿宋" w:hint="eastAsia"/>
            <w:sz w:val="24"/>
            <w:szCs w:val="24"/>
          </w:rPr>
          <w:t>- 86 -</w:t>
        </w:r>
        <w:r>
          <w:rPr>
            <w:rFonts w:ascii="仿宋" w:eastAsia="仿宋" w:hAnsi="仿宋" w:cs="仿宋" w:hint="eastAsia"/>
            <w:sz w:val="24"/>
            <w:szCs w:val="24"/>
          </w:rPr>
          <w:fldChar w:fldCharType="end"/>
        </w:r>
      </w:hyperlink>
    </w:p>
    <w:p w:rsidR="00E81F2B" w:rsidRDefault="0088003A">
      <w:pPr>
        <w:pStyle w:val="25"/>
        <w:tabs>
          <w:tab w:val="clear" w:pos="8931"/>
          <w:tab w:val="right" w:leader="dot" w:pos="8930"/>
        </w:tabs>
        <w:rPr>
          <w:rFonts w:ascii="仿宋" w:eastAsia="仿宋" w:hAnsi="仿宋" w:cs="仿宋"/>
          <w:sz w:val="24"/>
          <w:szCs w:val="24"/>
        </w:rPr>
      </w:pPr>
      <w:hyperlink w:anchor="_Toc12408" w:history="1">
        <w:r w:rsidR="00E81F2B">
          <w:rPr>
            <w:rFonts w:ascii="仿宋" w:eastAsia="仿宋" w:hAnsi="仿宋" w:cs="仿宋" w:hint="eastAsia"/>
            <w:sz w:val="24"/>
            <w:szCs w:val="24"/>
          </w:rPr>
          <w:t>第二部分 “商务技术文件”格式</w:t>
        </w:r>
        <w:r w:rsidR="00E81F2B">
          <w:rPr>
            <w:rFonts w:ascii="仿宋" w:eastAsia="仿宋" w:hAnsi="仿宋" w:cs="仿宋" w:hint="eastAsia"/>
            <w:sz w:val="24"/>
            <w:szCs w:val="24"/>
          </w:rPr>
          <w:tab/>
        </w:r>
        <w:r>
          <w:rPr>
            <w:rFonts w:ascii="仿宋" w:eastAsia="仿宋" w:hAnsi="仿宋" w:cs="仿宋" w:hint="eastAsia"/>
            <w:sz w:val="24"/>
            <w:szCs w:val="24"/>
          </w:rPr>
          <w:fldChar w:fldCharType="begin"/>
        </w:r>
        <w:r w:rsidR="00E81F2B">
          <w:rPr>
            <w:rFonts w:ascii="仿宋" w:eastAsia="仿宋" w:hAnsi="仿宋" w:cs="仿宋" w:hint="eastAsia"/>
            <w:sz w:val="24"/>
            <w:szCs w:val="24"/>
          </w:rPr>
          <w:instrText xml:space="preserve"> PAGEREF _Toc12408 </w:instrText>
        </w:r>
        <w:r>
          <w:rPr>
            <w:rFonts w:ascii="仿宋" w:eastAsia="仿宋" w:hAnsi="仿宋" w:cs="仿宋" w:hint="eastAsia"/>
            <w:sz w:val="24"/>
            <w:szCs w:val="24"/>
          </w:rPr>
          <w:fldChar w:fldCharType="separate"/>
        </w:r>
        <w:r w:rsidR="00E81F2B">
          <w:rPr>
            <w:rFonts w:ascii="仿宋" w:eastAsia="仿宋" w:hAnsi="仿宋" w:cs="仿宋" w:hint="eastAsia"/>
            <w:sz w:val="24"/>
            <w:szCs w:val="24"/>
          </w:rPr>
          <w:t>- 95 -</w:t>
        </w:r>
        <w:r>
          <w:rPr>
            <w:rFonts w:ascii="仿宋" w:eastAsia="仿宋" w:hAnsi="仿宋" w:cs="仿宋" w:hint="eastAsia"/>
            <w:sz w:val="24"/>
            <w:szCs w:val="24"/>
          </w:rPr>
          <w:fldChar w:fldCharType="end"/>
        </w:r>
      </w:hyperlink>
    </w:p>
    <w:p w:rsidR="00E81F2B" w:rsidRDefault="0088003A">
      <w:pPr>
        <w:pStyle w:val="25"/>
        <w:tabs>
          <w:tab w:val="clear" w:pos="8931"/>
          <w:tab w:val="right" w:leader="dot" w:pos="8930"/>
        </w:tabs>
        <w:rPr>
          <w:rFonts w:ascii="仿宋" w:eastAsia="仿宋" w:hAnsi="仿宋" w:cs="仿宋"/>
          <w:sz w:val="24"/>
          <w:szCs w:val="24"/>
        </w:rPr>
      </w:pPr>
      <w:hyperlink w:anchor="_Toc23798" w:history="1">
        <w:r w:rsidR="00E81F2B">
          <w:rPr>
            <w:rFonts w:ascii="仿宋" w:eastAsia="仿宋" w:hAnsi="仿宋" w:cs="仿宋" w:hint="eastAsia"/>
            <w:sz w:val="24"/>
            <w:szCs w:val="24"/>
          </w:rPr>
          <w:t>第三部分 “报价文件”格式</w:t>
        </w:r>
        <w:r w:rsidR="00E81F2B">
          <w:rPr>
            <w:rFonts w:ascii="仿宋" w:eastAsia="仿宋" w:hAnsi="仿宋" w:cs="仿宋" w:hint="eastAsia"/>
            <w:sz w:val="24"/>
            <w:szCs w:val="24"/>
          </w:rPr>
          <w:tab/>
        </w:r>
        <w:r>
          <w:rPr>
            <w:rFonts w:ascii="仿宋" w:eastAsia="仿宋" w:hAnsi="仿宋" w:cs="仿宋" w:hint="eastAsia"/>
            <w:sz w:val="24"/>
            <w:szCs w:val="24"/>
          </w:rPr>
          <w:fldChar w:fldCharType="begin"/>
        </w:r>
        <w:r w:rsidR="00E81F2B">
          <w:rPr>
            <w:rFonts w:ascii="仿宋" w:eastAsia="仿宋" w:hAnsi="仿宋" w:cs="仿宋" w:hint="eastAsia"/>
            <w:sz w:val="24"/>
            <w:szCs w:val="24"/>
          </w:rPr>
          <w:instrText xml:space="preserve"> PAGEREF _Toc23798 </w:instrText>
        </w:r>
        <w:r>
          <w:rPr>
            <w:rFonts w:ascii="仿宋" w:eastAsia="仿宋" w:hAnsi="仿宋" w:cs="仿宋" w:hint="eastAsia"/>
            <w:sz w:val="24"/>
            <w:szCs w:val="24"/>
          </w:rPr>
          <w:fldChar w:fldCharType="separate"/>
        </w:r>
        <w:r w:rsidR="00E81F2B">
          <w:rPr>
            <w:rFonts w:ascii="仿宋" w:eastAsia="仿宋" w:hAnsi="仿宋" w:cs="仿宋" w:hint="eastAsia"/>
            <w:sz w:val="24"/>
            <w:szCs w:val="24"/>
          </w:rPr>
          <w:t>- 110 -</w:t>
        </w:r>
        <w:r>
          <w:rPr>
            <w:rFonts w:ascii="仿宋" w:eastAsia="仿宋" w:hAnsi="仿宋" w:cs="仿宋" w:hint="eastAsia"/>
            <w:sz w:val="24"/>
            <w:szCs w:val="24"/>
          </w:rPr>
          <w:fldChar w:fldCharType="end"/>
        </w:r>
      </w:hyperlink>
    </w:p>
    <w:p w:rsidR="00E81F2B" w:rsidRDefault="0088003A">
      <w:pPr>
        <w:pStyle w:val="10"/>
        <w:tabs>
          <w:tab w:val="right" w:leader="dot" w:pos="8930"/>
        </w:tabs>
        <w:rPr>
          <w:rFonts w:ascii="仿宋" w:eastAsia="仿宋" w:hAnsi="仿宋" w:cs="仿宋"/>
          <w:sz w:val="24"/>
          <w:szCs w:val="24"/>
        </w:rPr>
      </w:pPr>
      <w:hyperlink w:anchor="_Toc6110" w:history="1">
        <w:r w:rsidR="00E81F2B">
          <w:rPr>
            <w:rFonts w:ascii="仿宋" w:eastAsia="仿宋" w:hAnsi="仿宋" w:cs="仿宋" w:hint="eastAsia"/>
            <w:sz w:val="24"/>
            <w:szCs w:val="24"/>
          </w:rPr>
          <w:t>第七章 附件</w:t>
        </w:r>
        <w:r w:rsidR="00E81F2B">
          <w:rPr>
            <w:rFonts w:ascii="仿宋" w:eastAsia="仿宋" w:hAnsi="仿宋" w:cs="仿宋" w:hint="eastAsia"/>
            <w:sz w:val="24"/>
            <w:szCs w:val="24"/>
          </w:rPr>
          <w:tab/>
        </w:r>
        <w:r>
          <w:rPr>
            <w:rFonts w:ascii="仿宋" w:eastAsia="仿宋" w:hAnsi="仿宋" w:cs="仿宋" w:hint="eastAsia"/>
            <w:sz w:val="24"/>
            <w:szCs w:val="24"/>
          </w:rPr>
          <w:fldChar w:fldCharType="begin"/>
        </w:r>
        <w:r w:rsidR="00E81F2B">
          <w:rPr>
            <w:rFonts w:ascii="仿宋" w:eastAsia="仿宋" w:hAnsi="仿宋" w:cs="仿宋" w:hint="eastAsia"/>
            <w:sz w:val="24"/>
            <w:szCs w:val="24"/>
          </w:rPr>
          <w:instrText xml:space="preserve"> PAGEREF _Toc6110 </w:instrText>
        </w:r>
        <w:r>
          <w:rPr>
            <w:rFonts w:ascii="仿宋" w:eastAsia="仿宋" w:hAnsi="仿宋" w:cs="仿宋" w:hint="eastAsia"/>
            <w:sz w:val="24"/>
            <w:szCs w:val="24"/>
          </w:rPr>
          <w:fldChar w:fldCharType="separate"/>
        </w:r>
        <w:r w:rsidR="00E81F2B">
          <w:rPr>
            <w:rFonts w:ascii="仿宋" w:eastAsia="仿宋" w:hAnsi="仿宋" w:cs="仿宋" w:hint="eastAsia"/>
            <w:sz w:val="24"/>
            <w:szCs w:val="24"/>
          </w:rPr>
          <w:t>- 116 -</w:t>
        </w:r>
        <w:r>
          <w:rPr>
            <w:rFonts w:ascii="仿宋" w:eastAsia="仿宋" w:hAnsi="仿宋" w:cs="仿宋" w:hint="eastAsia"/>
            <w:sz w:val="24"/>
            <w:szCs w:val="24"/>
          </w:rPr>
          <w:fldChar w:fldCharType="end"/>
        </w:r>
      </w:hyperlink>
    </w:p>
    <w:p w:rsidR="00E81F2B" w:rsidRDefault="0088003A">
      <w:pPr>
        <w:tabs>
          <w:tab w:val="right" w:leader="dot" w:pos="8920"/>
        </w:tabs>
        <w:spacing w:line="276" w:lineRule="auto"/>
        <w:ind w:firstLineChars="176" w:firstLine="422"/>
        <w:rPr>
          <w:color w:val="000000"/>
          <w:kern w:val="0"/>
          <w:sz w:val="24"/>
        </w:rPr>
      </w:pPr>
      <w:r>
        <w:rPr>
          <w:rFonts w:ascii="仿宋" w:eastAsia="仿宋" w:hAnsi="仿宋" w:cs="仿宋" w:hint="eastAsia"/>
          <w:bCs/>
          <w:caps/>
          <w:color w:val="000000"/>
          <w:sz w:val="24"/>
        </w:rPr>
        <w:fldChar w:fldCharType="end"/>
      </w:r>
    </w:p>
    <w:p w:rsidR="00E81F2B" w:rsidRDefault="00E81F2B">
      <w:pPr>
        <w:rPr>
          <w:color w:val="000000"/>
          <w:kern w:val="0"/>
          <w:sz w:val="24"/>
        </w:rPr>
        <w:sectPr w:rsidR="00E81F2B">
          <w:headerReference w:type="even" r:id="rId14"/>
          <w:headerReference w:type="default" r:id="rId15"/>
          <w:footerReference w:type="default" r:id="rId16"/>
          <w:headerReference w:type="first" r:id="rId17"/>
          <w:footerReference w:type="first" r:id="rId18"/>
          <w:pgSz w:w="11906" w:h="16838"/>
          <w:pgMar w:top="1670" w:right="1416" w:bottom="851" w:left="1560" w:header="709" w:footer="583" w:gutter="0"/>
          <w:cols w:space="720"/>
          <w:docGrid w:type="lines" w:linePitch="312"/>
        </w:sectPr>
      </w:pPr>
    </w:p>
    <w:p w:rsidR="00E81F2B" w:rsidRDefault="00E81F2B">
      <w:pPr>
        <w:pStyle w:val="af5"/>
        <w:rPr>
          <w:color w:val="000000"/>
        </w:rPr>
      </w:pPr>
      <w:bookmarkStart w:id="0" w:name="_Toc9310"/>
      <w:bookmarkStart w:id="1" w:name="_Toc424164130"/>
      <w:bookmarkStart w:id="2" w:name="_Toc440162775"/>
      <w:bookmarkStart w:id="3" w:name="_Toc27579"/>
      <w:r>
        <w:rPr>
          <w:rFonts w:hint="eastAsia"/>
          <w:color w:val="000000"/>
        </w:rPr>
        <w:lastRenderedPageBreak/>
        <w:t>第一章</w:t>
      </w:r>
      <w:r>
        <w:rPr>
          <w:color w:val="000000"/>
        </w:rPr>
        <w:t xml:space="preserve"> </w:t>
      </w:r>
      <w:r>
        <w:rPr>
          <w:rFonts w:hint="eastAsia"/>
          <w:color w:val="000000"/>
        </w:rPr>
        <w:t>公开招标采购公告</w:t>
      </w:r>
      <w:bookmarkEnd w:id="0"/>
      <w:bookmarkEnd w:id="1"/>
      <w:bookmarkEnd w:id="2"/>
      <w:bookmarkEnd w:id="3"/>
    </w:p>
    <w:tbl>
      <w:tblPr>
        <w:tblW w:w="92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tblPr>
      <w:tblGrid>
        <w:gridCol w:w="9220"/>
      </w:tblGrid>
      <w:tr w:rsidR="00E81F2B">
        <w:tc>
          <w:tcPr>
            <w:tcW w:w="9220" w:type="dxa"/>
          </w:tcPr>
          <w:p w:rsidR="00E81F2B" w:rsidRDefault="00E81F2B">
            <w:pPr>
              <w:spacing w:line="360" w:lineRule="auto"/>
              <w:jc w:val="left"/>
              <w:rPr>
                <w:rFonts w:ascii="仿宋" w:eastAsia="仿宋" w:hAnsi="仿宋" w:cs="Arial"/>
                <w:b/>
                <w:color w:val="000000"/>
                <w:sz w:val="24"/>
              </w:rPr>
            </w:pPr>
            <w:r>
              <w:rPr>
                <w:rFonts w:ascii="仿宋" w:eastAsia="仿宋" w:hAnsi="仿宋" w:cs="Arial" w:hint="eastAsia"/>
                <w:b/>
                <w:color w:val="000000"/>
                <w:sz w:val="24"/>
              </w:rPr>
              <w:t>项目概况：</w:t>
            </w:r>
          </w:p>
          <w:p w:rsidR="00E81F2B" w:rsidRDefault="00FA07A3" w:rsidP="00E81F2B">
            <w:pPr>
              <w:spacing w:line="360" w:lineRule="auto"/>
              <w:ind w:leftChars="100" w:left="210" w:firstLineChars="200" w:firstLine="482"/>
              <w:jc w:val="left"/>
              <w:rPr>
                <w:rFonts w:ascii="仿宋" w:eastAsia="仿宋" w:hAnsi="仿宋" w:cs="Arial"/>
                <w:color w:val="000000"/>
                <w:sz w:val="24"/>
              </w:rPr>
            </w:pPr>
            <w:r>
              <w:rPr>
                <w:rFonts w:ascii="仿宋" w:eastAsia="仿宋" w:hAnsi="仿宋" w:cs="Arial" w:hint="eastAsia"/>
                <w:b/>
                <w:bCs/>
                <w:color w:val="000000"/>
                <w:sz w:val="24"/>
                <w:u w:val="single"/>
              </w:rPr>
              <w:t>杭州临安区安康医院扩建项目供氧中心设备采购及安装工程（重招）</w:t>
            </w:r>
            <w:r w:rsidR="00E81F2B">
              <w:rPr>
                <w:rFonts w:ascii="仿宋" w:eastAsia="仿宋" w:hAnsi="仿宋" w:cs="Arial" w:hint="eastAsia"/>
                <w:color w:val="000000"/>
                <w:sz w:val="24"/>
              </w:rPr>
              <w:t>的潜在投标人应在</w:t>
            </w:r>
            <w:r w:rsidR="00E81F2B">
              <w:rPr>
                <w:rFonts w:ascii="仿宋" w:eastAsia="仿宋" w:hAnsi="仿宋" w:cs="Arial" w:hint="eastAsia"/>
                <w:b/>
                <w:bCs/>
                <w:color w:val="000000"/>
                <w:sz w:val="24"/>
                <w:u w:val="single"/>
              </w:rPr>
              <w:t>政府采购云平台（http://zfcg.czt.zj.gov.cn/）</w:t>
            </w:r>
            <w:r w:rsidR="00E81F2B">
              <w:rPr>
                <w:rFonts w:ascii="仿宋" w:eastAsia="仿宋" w:hAnsi="仿宋" w:cs="Arial" w:hint="eastAsia"/>
                <w:color w:val="000000"/>
                <w:sz w:val="24"/>
              </w:rPr>
              <w:t>获取（下载）招标文件，并于</w:t>
            </w:r>
            <w:r w:rsidR="00E81F2B">
              <w:rPr>
                <w:rFonts w:ascii="宋体" w:hAnsi="宋体" w:cs="宋体" w:hint="eastAsia"/>
                <w:b/>
                <w:bCs/>
                <w:color w:val="000000"/>
                <w:sz w:val="24"/>
                <w:u w:val="single"/>
              </w:rPr>
              <w:t> </w:t>
            </w:r>
            <w:r w:rsidR="00E81F2B">
              <w:rPr>
                <w:rFonts w:ascii="仿宋" w:eastAsia="仿宋" w:hAnsi="仿宋" w:cs="仿宋" w:hint="eastAsia"/>
                <w:b/>
                <w:bCs/>
                <w:color w:val="000000"/>
                <w:sz w:val="24"/>
                <w:u w:val="single"/>
              </w:rPr>
              <w:t>2021</w:t>
            </w:r>
            <w:r w:rsidR="00E81F2B">
              <w:rPr>
                <w:rFonts w:ascii="仿宋" w:eastAsia="仿宋" w:hAnsi="仿宋" w:cs="Arial" w:hint="eastAsia"/>
                <w:b/>
                <w:bCs/>
                <w:color w:val="000000"/>
                <w:sz w:val="24"/>
                <w:u w:val="single"/>
              </w:rPr>
              <w:t>年05月31日13:00（北京时间）</w:t>
            </w:r>
            <w:r w:rsidR="00E81F2B">
              <w:rPr>
                <w:rFonts w:ascii="仿宋" w:eastAsia="仿宋" w:hAnsi="仿宋" w:cs="Arial" w:hint="eastAsia"/>
                <w:color w:val="000000"/>
                <w:sz w:val="24"/>
              </w:rPr>
              <w:t>前递交（上传）投标文件。</w:t>
            </w:r>
            <w:r w:rsidR="00E81F2B">
              <w:rPr>
                <w:rFonts w:ascii="宋体" w:hAnsi="宋体" w:cs="宋体" w:hint="eastAsia"/>
                <w:color w:val="000000"/>
                <w:sz w:val="24"/>
              </w:rPr>
              <w:t> </w:t>
            </w:r>
            <w:r w:rsidR="00E81F2B">
              <w:rPr>
                <w:rFonts w:ascii="仿宋" w:eastAsia="仿宋" w:hAnsi="仿宋" w:cs="仿宋" w:hint="eastAsia"/>
                <w:color w:val="000000"/>
                <w:sz w:val="24"/>
              </w:rPr>
              <w:t xml:space="preserve"> </w:t>
            </w:r>
            <w:r w:rsidR="00E81F2B">
              <w:rPr>
                <w:rFonts w:ascii="宋体" w:hAnsi="宋体" w:cs="宋体" w:hint="eastAsia"/>
                <w:color w:val="000000"/>
                <w:sz w:val="24"/>
              </w:rPr>
              <w:t> </w:t>
            </w:r>
          </w:p>
        </w:tc>
      </w:tr>
    </w:tbl>
    <w:p w:rsidR="00E81F2B" w:rsidRDefault="00E81F2B">
      <w:pPr>
        <w:spacing w:line="360" w:lineRule="auto"/>
        <w:rPr>
          <w:rFonts w:ascii="仿宋" w:eastAsia="仿宋" w:hAnsi="仿宋" w:cs="Arial"/>
          <w:b/>
          <w:color w:val="000000"/>
          <w:sz w:val="24"/>
        </w:rPr>
      </w:pPr>
      <w:r>
        <w:rPr>
          <w:rFonts w:ascii="仿宋" w:eastAsia="仿宋" w:hAnsi="仿宋" w:cs="Arial" w:hint="eastAsia"/>
          <w:b/>
          <w:color w:val="000000"/>
          <w:sz w:val="24"/>
        </w:rPr>
        <w:t>一、项目基本情况</w:t>
      </w:r>
    </w:p>
    <w:p w:rsidR="00E81F2B" w:rsidRDefault="00E81F2B" w:rsidP="00931CBB">
      <w:pPr>
        <w:spacing w:line="360" w:lineRule="auto"/>
        <w:ind w:firstLineChars="176" w:firstLine="424"/>
        <w:rPr>
          <w:rFonts w:ascii="仿宋" w:eastAsia="仿宋" w:hAnsi="仿宋" w:cs="Arial"/>
          <w:color w:val="000000"/>
          <w:sz w:val="24"/>
        </w:rPr>
      </w:pPr>
      <w:r w:rsidRPr="00931CBB">
        <w:rPr>
          <w:rFonts w:ascii="仿宋" w:eastAsia="仿宋" w:hAnsi="仿宋" w:cs="Arial" w:hint="eastAsia"/>
          <w:b/>
          <w:color w:val="000000"/>
          <w:sz w:val="24"/>
        </w:rPr>
        <w:t>项目编号：</w:t>
      </w:r>
      <w:r w:rsidR="00FA07A3">
        <w:rPr>
          <w:rFonts w:ascii="仿宋" w:eastAsia="仿宋" w:hAnsi="仿宋" w:cs="Arial" w:hint="eastAsia"/>
          <w:color w:val="000000"/>
          <w:sz w:val="24"/>
        </w:rPr>
        <w:t>CTZB-2021050045</w:t>
      </w:r>
    </w:p>
    <w:p w:rsidR="00E81F2B" w:rsidRDefault="00E81F2B" w:rsidP="00931CBB">
      <w:pPr>
        <w:spacing w:line="360" w:lineRule="auto"/>
        <w:ind w:firstLineChars="176" w:firstLine="424"/>
        <w:rPr>
          <w:rFonts w:ascii="仿宋" w:eastAsia="仿宋" w:hAnsi="仿宋" w:cs="Arial"/>
          <w:color w:val="000000"/>
          <w:sz w:val="24"/>
        </w:rPr>
      </w:pPr>
      <w:r w:rsidRPr="00931CBB">
        <w:rPr>
          <w:rFonts w:ascii="仿宋" w:eastAsia="仿宋" w:hAnsi="仿宋" w:cs="Arial" w:hint="eastAsia"/>
          <w:b/>
          <w:color w:val="000000"/>
          <w:sz w:val="24"/>
        </w:rPr>
        <w:t>项目名称：</w:t>
      </w:r>
      <w:r w:rsidR="00FA07A3">
        <w:rPr>
          <w:rFonts w:ascii="仿宋" w:eastAsia="仿宋" w:hAnsi="仿宋" w:cs="Arial" w:hint="eastAsia"/>
          <w:color w:val="000000"/>
          <w:sz w:val="24"/>
        </w:rPr>
        <w:t>杭州临安区安康医院扩建项目供氧中心设备采购及安装工程（重招）</w:t>
      </w:r>
    </w:p>
    <w:p w:rsidR="00E81F2B" w:rsidRDefault="00E81F2B" w:rsidP="00931CBB">
      <w:pPr>
        <w:spacing w:line="360" w:lineRule="auto"/>
        <w:ind w:firstLineChars="176" w:firstLine="424"/>
        <w:rPr>
          <w:rFonts w:ascii="仿宋" w:eastAsia="仿宋" w:hAnsi="仿宋" w:cs="Arial"/>
          <w:sz w:val="24"/>
        </w:rPr>
      </w:pPr>
      <w:r w:rsidRPr="00931CBB">
        <w:rPr>
          <w:rFonts w:ascii="仿宋" w:eastAsia="仿宋" w:hAnsi="仿宋" w:cs="Arial" w:hint="eastAsia"/>
          <w:b/>
          <w:color w:val="000000"/>
          <w:sz w:val="24"/>
        </w:rPr>
        <w:t>预算金额（元）：</w:t>
      </w:r>
      <w:r>
        <w:rPr>
          <w:rFonts w:ascii="仿宋" w:eastAsia="仿宋" w:hAnsi="仿宋" w:cs="Arial" w:hint="eastAsia"/>
          <w:sz w:val="24"/>
        </w:rPr>
        <w:t>653600</w:t>
      </w:r>
    </w:p>
    <w:p w:rsidR="00E81F2B" w:rsidRDefault="00E81F2B" w:rsidP="00931CBB">
      <w:pPr>
        <w:spacing w:line="360" w:lineRule="auto"/>
        <w:ind w:firstLineChars="176" w:firstLine="424"/>
        <w:rPr>
          <w:rFonts w:ascii="仿宋" w:eastAsia="仿宋" w:hAnsi="仿宋" w:cs="Arial"/>
          <w:sz w:val="24"/>
        </w:rPr>
      </w:pPr>
      <w:r w:rsidRPr="00931CBB">
        <w:rPr>
          <w:rFonts w:ascii="仿宋" w:eastAsia="仿宋" w:hAnsi="仿宋" w:cs="Arial" w:hint="eastAsia"/>
          <w:b/>
          <w:sz w:val="24"/>
        </w:rPr>
        <w:t>最高限价（元）：</w:t>
      </w:r>
      <w:r w:rsidR="00931CBB">
        <w:rPr>
          <w:rFonts w:ascii="仿宋" w:eastAsia="仿宋" w:hAnsi="仿宋" w:cs="Arial" w:hint="eastAsia"/>
          <w:sz w:val="24"/>
        </w:rPr>
        <w:t>653600</w:t>
      </w:r>
    </w:p>
    <w:p w:rsidR="00E81F2B" w:rsidRPr="00931CBB" w:rsidRDefault="00E81F2B" w:rsidP="00931CBB">
      <w:pPr>
        <w:spacing w:line="360" w:lineRule="auto"/>
        <w:ind w:firstLineChars="176" w:firstLine="424"/>
        <w:rPr>
          <w:rFonts w:ascii="仿宋" w:eastAsia="仿宋" w:hAnsi="仿宋" w:cs="Arial"/>
          <w:b/>
          <w:sz w:val="24"/>
        </w:rPr>
      </w:pPr>
      <w:r w:rsidRPr="00931CBB">
        <w:rPr>
          <w:rFonts w:ascii="仿宋" w:eastAsia="仿宋" w:hAnsi="仿宋" w:cs="Arial" w:hint="eastAsia"/>
          <w:b/>
          <w:sz w:val="24"/>
        </w:rPr>
        <w:t>采购需求：</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7"/>
        <w:gridCol w:w="2540"/>
        <w:gridCol w:w="771"/>
        <w:gridCol w:w="4267"/>
        <w:gridCol w:w="746"/>
      </w:tblGrid>
      <w:tr w:rsidR="00E81F2B">
        <w:trPr>
          <w:jc w:val="center"/>
        </w:trPr>
        <w:tc>
          <w:tcPr>
            <w:tcW w:w="987" w:type="dxa"/>
            <w:vAlign w:val="center"/>
          </w:tcPr>
          <w:p w:rsidR="00E81F2B" w:rsidRDefault="00E81F2B">
            <w:pPr>
              <w:spacing w:line="360" w:lineRule="auto"/>
              <w:jc w:val="center"/>
              <w:rPr>
                <w:rFonts w:ascii="仿宋" w:eastAsia="仿宋" w:hAnsi="仿宋" w:cs="Arial"/>
                <w:b/>
                <w:bCs/>
                <w:color w:val="000000"/>
                <w:sz w:val="24"/>
              </w:rPr>
            </w:pPr>
            <w:r>
              <w:rPr>
                <w:rFonts w:ascii="仿宋" w:eastAsia="仿宋" w:hAnsi="仿宋" w:cs="Arial" w:hint="eastAsia"/>
                <w:b/>
                <w:bCs/>
                <w:color w:val="000000"/>
                <w:sz w:val="24"/>
              </w:rPr>
              <w:t>标项</w:t>
            </w:r>
          </w:p>
        </w:tc>
        <w:tc>
          <w:tcPr>
            <w:tcW w:w="2540" w:type="dxa"/>
            <w:vAlign w:val="center"/>
          </w:tcPr>
          <w:p w:rsidR="00E81F2B" w:rsidRDefault="00E81F2B">
            <w:pPr>
              <w:spacing w:line="360" w:lineRule="auto"/>
              <w:jc w:val="center"/>
              <w:rPr>
                <w:rFonts w:ascii="仿宋" w:eastAsia="仿宋" w:hAnsi="仿宋" w:cs="Arial"/>
                <w:b/>
                <w:bCs/>
                <w:color w:val="000000"/>
                <w:sz w:val="24"/>
              </w:rPr>
            </w:pPr>
            <w:r>
              <w:rPr>
                <w:rFonts w:ascii="仿宋" w:eastAsia="仿宋" w:hAnsi="仿宋" w:cs="Arial" w:hint="eastAsia"/>
                <w:b/>
                <w:bCs/>
                <w:color w:val="000000"/>
                <w:sz w:val="24"/>
              </w:rPr>
              <w:t>标项名称</w:t>
            </w:r>
          </w:p>
        </w:tc>
        <w:tc>
          <w:tcPr>
            <w:tcW w:w="771" w:type="dxa"/>
            <w:vAlign w:val="center"/>
          </w:tcPr>
          <w:p w:rsidR="00E81F2B" w:rsidRDefault="00E81F2B">
            <w:pPr>
              <w:spacing w:line="360" w:lineRule="auto"/>
              <w:jc w:val="center"/>
              <w:rPr>
                <w:rFonts w:ascii="仿宋" w:eastAsia="仿宋" w:hAnsi="仿宋" w:cs="Arial"/>
                <w:b/>
                <w:bCs/>
                <w:color w:val="000000"/>
                <w:sz w:val="24"/>
              </w:rPr>
            </w:pPr>
            <w:r>
              <w:rPr>
                <w:rFonts w:ascii="仿宋" w:eastAsia="仿宋" w:hAnsi="仿宋" w:cs="Arial" w:hint="eastAsia"/>
                <w:b/>
                <w:bCs/>
                <w:color w:val="000000"/>
                <w:sz w:val="24"/>
              </w:rPr>
              <w:t>数量</w:t>
            </w:r>
          </w:p>
        </w:tc>
        <w:tc>
          <w:tcPr>
            <w:tcW w:w="4267" w:type="dxa"/>
            <w:vAlign w:val="center"/>
          </w:tcPr>
          <w:p w:rsidR="00E81F2B" w:rsidRDefault="00E81F2B">
            <w:pPr>
              <w:spacing w:line="360" w:lineRule="auto"/>
              <w:jc w:val="center"/>
              <w:rPr>
                <w:rFonts w:ascii="仿宋" w:eastAsia="仿宋" w:hAnsi="仿宋" w:cs="Arial"/>
                <w:b/>
                <w:bCs/>
                <w:color w:val="000000"/>
                <w:sz w:val="24"/>
              </w:rPr>
            </w:pPr>
            <w:r>
              <w:rPr>
                <w:rFonts w:ascii="仿宋" w:eastAsia="仿宋" w:hAnsi="仿宋" w:cs="Arial" w:hint="eastAsia"/>
                <w:b/>
                <w:bCs/>
                <w:color w:val="000000"/>
                <w:sz w:val="24"/>
              </w:rPr>
              <w:t>简要规格描述</w:t>
            </w:r>
          </w:p>
        </w:tc>
        <w:tc>
          <w:tcPr>
            <w:tcW w:w="746" w:type="dxa"/>
            <w:vAlign w:val="center"/>
          </w:tcPr>
          <w:p w:rsidR="00E81F2B" w:rsidRDefault="00E81F2B">
            <w:pPr>
              <w:spacing w:line="360" w:lineRule="auto"/>
              <w:jc w:val="center"/>
              <w:rPr>
                <w:rFonts w:ascii="仿宋" w:eastAsia="仿宋" w:hAnsi="仿宋" w:cs="Arial"/>
                <w:b/>
                <w:bCs/>
                <w:color w:val="000000"/>
                <w:sz w:val="24"/>
              </w:rPr>
            </w:pPr>
            <w:r>
              <w:rPr>
                <w:rFonts w:ascii="仿宋" w:eastAsia="仿宋" w:hAnsi="仿宋" w:cs="Arial" w:hint="eastAsia"/>
                <w:b/>
                <w:bCs/>
                <w:color w:val="000000"/>
                <w:sz w:val="24"/>
              </w:rPr>
              <w:t>备注</w:t>
            </w:r>
          </w:p>
        </w:tc>
      </w:tr>
      <w:tr w:rsidR="00E81F2B">
        <w:trPr>
          <w:jc w:val="center"/>
        </w:trPr>
        <w:tc>
          <w:tcPr>
            <w:tcW w:w="987" w:type="dxa"/>
            <w:vAlign w:val="center"/>
          </w:tcPr>
          <w:p w:rsidR="00E81F2B" w:rsidRDefault="00E81F2B">
            <w:pPr>
              <w:spacing w:line="360" w:lineRule="auto"/>
              <w:jc w:val="center"/>
              <w:rPr>
                <w:rFonts w:ascii="仿宋" w:eastAsia="仿宋" w:hAnsi="仿宋" w:cs="Arial"/>
                <w:color w:val="000000"/>
                <w:sz w:val="24"/>
              </w:rPr>
            </w:pPr>
            <w:r>
              <w:rPr>
                <w:rFonts w:ascii="仿宋" w:eastAsia="仿宋" w:hAnsi="仿宋" w:cs="Arial" w:hint="eastAsia"/>
                <w:color w:val="000000"/>
                <w:sz w:val="24"/>
              </w:rPr>
              <w:t>1</w:t>
            </w:r>
          </w:p>
        </w:tc>
        <w:tc>
          <w:tcPr>
            <w:tcW w:w="2540" w:type="dxa"/>
            <w:vAlign w:val="center"/>
          </w:tcPr>
          <w:p w:rsidR="00E81F2B" w:rsidRDefault="00FA07A3">
            <w:pPr>
              <w:spacing w:line="360" w:lineRule="auto"/>
              <w:jc w:val="center"/>
              <w:rPr>
                <w:rFonts w:ascii="仿宋" w:eastAsia="仿宋" w:hAnsi="仿宋" w:cs="Arial"/>
                <w:color w:val="000000"/>
                <w:sz w:val="24"/>
              </w:rPr>
            </w:pPr>
            <w:r>
              <w:rPr>
                <w:rFonts w:ascii="仿宋" w:eastAsia="仿宋" w:hAnsi="仿宋" w:cs="Arial" w:hint="eastAsia"/>
                <w:sz w:val="24"/>
              </w:rPr>
              <w:t>杭州临安区安康医院扩建项目供氧中心设备采购及安装工程（重招）</w:t>
            </w:r>
          </w:p>
        </w:tc>
        <w:tc>
          <w:tcPr>
            <w:tcW w:w="771" w:type="dxa"/>
            <w:vAlign w:val="center"/>
          </w:tcPr>
          <w:p w:rsidR="00E81F2B" w:rsidRDefault="00E81F2B">
            <w:pPr>
              <w:spacing w:line="360" w:lineRule="auto"/>
              <w:jc w:val="center"/>
              <w:rPr>
                <w:rFonts w:ascii="仿宋" w:eastAsia="仿宋" w:hAnsi="仿宋" w:cs="Arial"/>
                <w:color w:val="000000"/>
                <w:sz w:val="24"/>
              </w:rPr>
            </w:pPr>
            <w:r>
              <w:rPr>
                <w:rFonts w:ascii="仿宋" w:eastAsia="仿宋" w:hAnsi="仿宋" w:cs="Arial" w:hint="eastAsia"/>
                <w:color w:val="000000"/>
                <w:sz w:val="24"/>
              </w:rPr>
              <w:t>1项</w:t>
            </w:r>
          </w:p>
        </w:tc>
        <w:tc>
          <w:tcPr>
            <w:tcW w:w="4267" w:type="dxa"/>
            <w:vAlign w:val="center"/>
          </w:tcPr>
          <w:p w:rsidR="00E81F2B" w:rsidRDefault="00E81F2B">
            <w:pPr>
              <w:spacing w:line="360" w:lineRule="auto"/>
              <w:jc w:val="left"/>
              <w:rPr>
                <w:rFonts w:ascii="仿宋" w:eastAsia="仿宋" w:hAnsi="仿宋" w:cs="Arial"/>
                <w:color w:val="000000"/>
                <w:sz w:val="24"/>
              </w:rPr>
            </w:pPr>
            <w:r>
              <w:rPr>
                <w:rFonts w:ascii="仿宋" w:eastAsia="仿宋" w:hAnsi="仿宋" w:cs="Arial" w:hint="eastAsia"/>
                <w:sz w:val="24"/>
              </w:rPr>
              <w:t>本项目采购内容为</w:t>
            </w:r>
            <w:r w:rsidR="00FA07A3">
              <w:rPr>
                <w:rFonts w:ascii="仿宋" w:eastAsia="仿宋" w:hAnsi="仿宋" w:cs="Arial" w:hint="eastAsia"/>
                <w:sz w:val="24"/>
              </w:rPr>
              <w:t>杭州临安区安康医院扩建项目供氧中心设备采购及安装工程（重招）</w:t>
            </w:r>
            <w:r>
              <w:rPr>
                <w:rFonts w:ascii="仿宋" w:eastAsia="仿宋" w:hAnsi="仿宋" w:cs="Arial" w:hint="eastAsia"/>
                <w:sz w:val="24"/>
              </w:rPr>
              <w:t>，</w:t>
            </w:r>
            <w:r>
              <w:rPr>
                <w:rFonts w:ascii="仿宋" w:eastAsia="仿宋" w:hAnsi="仿宋" w:cs="Arial" w:hint="eastAsia"/>
                <w:b/>
                <w:bCs/>
                <w:sz w:val="24"/>
              </w:rPr>
              <w:t>详见招标文件第二章采购清单与图纸。</w:t>
            </w:r>
          </w:p>
        </w:tc>
        <w:tc>
          <w:tcPr>
            <w:tcW w:w="746" w:type="dxa"/>
            <w:vAlign w:val="center"/>
          </w:tcPr>
          <w:p w:rsidR="00E81F2B" w:rsidRDefault="00E81F2B">
            <w:pPr>
              <w:spacing w:line="360" w:lineRule="auto"/>
              <w:jc w:val="center"/>
              <w:rPr>
                <w:rFonts w:ascii="仿宋" w:eastAsia="仿宋" w:hAnsi="仿宋" w:cs="Arial"/>
                <w:color w:val="000000"/>
                <w:sz w:val="24"/>
              </w:rPr>
            </w:pPr>
            <w:r>
              <w:rPr>
                <w:rFonts w:ascii="仿宋" w:eastAsia="仿宋" w:hAnsi="仿宋" w:cs="Arial" w:hint="eastAsia"/>
                <w:color w:val="000000"/>
                <w:sz w:val="24"/>
              </w:rPr>
              <w:t>/</w:t>
            </w:r>
          </w:p>
        </w:tc>
      </w:tr>
    </w:tbl>
    <w:p w:rsidR="00E81F2B" w:rsidRDefault="00E81F2B" w:rsidP="00931CBB">
      <w:pPr>
        <w:spacing w:line="360" w:lineRule="auto"/>
        <w:ind w:firstLineChars="176" w:firstLine="424"/>
        <w:rPr>
          <w:rFonts w:ascii="仿宋" w:eastAsia="仿宋" w:hAnsi="仿宋" w:cs="Arial"/>
          <w:color w:val="000000"/>
          <w:sz w:val="24"/>
        </w:rPr>
      </w:pPr>
      <w:r w:rsidRPr="00931CBB">
        <w:rPr>
          <w:rFonts w:ascii="仿宋" w:eastAsia="仿宋" w:hAnsi="仿宋" w:cs="Arial" w:hint="eastAsia"/>
          <w:b/>
          <w:color w:val="000000"/>
          <w:sz w:val="24"/>
        </w:rPr>
        <w:t>合同履约期限：</w:t>
      </w:r>
      <w:r>
        <w:rPr>
          <w:rFonts w:ascii="仿宋" w:eastAsia="仿宋" w:hAnsi="仿宋" w:cs="Arial" w:hint="eastAsia"/>
          <w:color w:val="000000"/>
          <w:sz w:val="24"/>
        </w:rPr>
        <w:t>详见招标文件第二章招标采购需求。</w:t>
      </w:r>
    </w:p>
    <w:p w:rsidR="00E81F2B" w:rsidRPr="00931CBB" w:rsidRDefault="00E81F2B" w:rsidP="00931CBB">
      <w:pPr>
        <w:spacing w:line="360" w:lineRule="auto"/>
        <w:ind w:firstLineChars="176" w:firstLine="424"/>
        <w:rPr>
          <w:rFonts w:ascii="仿宋" w:eastAsia="仿宋" w:hAnsi="仿宋" w:cs="Arial"/>
          <w:b/>
          <w:color w:val="000000"/>
          <w:sz w:val="24"/>
        </w:rPr>
      </w:pPr>
      <w:r w:rsidRPr="00931CBB">
        <w:rPr>
          <w:rFonts w:ascii="仿宋" w:eastAsia="仿宋" w:hAnsi="仿宋" w:cs="Arial" w:hint="eastAsia"/>
          <w:b/>
          <w:color w:val="000000"/>
          <w:sz w:val="24"/>
        </w:rPr>
        <w:t>本项目（否）接受联合体投标。</w:t>
      </w:r>
    </w:p>
    <w:p w:rsidR="00E81F2B" w:rsidRDefault="00E81F2B">
      <w:pPr>
        <w:spacing w:line="360" w:lineRule="auto"/>
        <w:rPr>
          <w:rFonts w:ascii="仿宋" w:eastAsia="仿宋" w:hAnsi="仿宋" w:cs="Arial"/>
          <w:b/>
          <w:color w:val="000000"/>
          <w:sz w:val="24"/>
        </w:rPr>
      </w:pPr>
      <w:r>
        <w:rPr>
          <w:rFonts w:ascii="仿宋" w:eastAsia="仿宋" w:hAnsi="仿宋" w:cs="Arial" w:hint="eastAsia"/>
          <w:b/>
          <w:color w:val="000000"/>
          <w:sz w:val="24"/>
        </w:rPr>
        <w:t>二、申请人的</w:t>
      </w:r>
      <w:r>
        <w:rPr>
          <w:rFonts w:ascii="仿宋" w:eastAsia="仿宋" w:hAnsi="仿宋" w:cs="Arial"/>
          <w:b/>
          <w:color w:val="000000"/>
          <w:sz w:val="24"/>
        </w:rPr>
        <w:t>资格要求</w:t>
      </w:r>
      <w:r>
        <w:rPr>
          <w:rFonts w:ascii="仿宋" w:eastAsia="仿宋" w:hAnsi="仿宋" w:cs="Arial" w:hint="eastAsia"/>
          <w:b/>
          <w:color w:val="000000"/>
          <w:sz w:val="24"/>
        </w:rPr>
        <w:t>：</w:t>
      </w:r>
    </w:p>
    <w:p w:rsidR="00E81F2B" w:rsidRDefault="00E81F2B">
      <w:pPr>
        <w:spacing w:line="360" w:lineRule="auto"/>
        <w:ind w:firstLineChars="176" w:firstLine="422"/>
        <w:rPr>
          <w:rFonts w:ascii="仿宋" w:eastAsia="仿宋" w:hAnsi="仿宋" w:cs="Arial"/>
          <w:color w:val="000000"/>
          <w:sz w:val="24"/>
        </w:rPr>
      </w:pPr>
      <w:r>
        <w:rPr>
          <w:rFonts w:ascii="仿宋" w:eastAsia="仿宋" w:hAnsi="仿宋" w:cs="Arial" w:hint="eastAsia"/>
          <w:color w:val="000000"/>
          <w:sz w:val="24"/>
        </w:rPr>
        <w:t>1</w:t>
      </w:r>
      <w:r w:rsidR="00931CBB">
        <w:rPr>
          <w:rFonts w:ascii="仿宋" w:eastAsia="仿宋" w:hAnsi="仿宋" w:cs="Arial" w:hint="eastAsia"/>
          <w:color w:val="000000"/>
          <w:sz w:val="24"/>
        </w:rPr>
        <w:t>、</w:t>
      </w:r>
      <w:r>
        <w:rPr>
          <w:rFonts w:ascii="仿宋" w:eastAsia="仿宋" w:hAnsi="仿宋" w:cs="Arial" w:hint="eastAsia"/>
          <w:color w:val="000000"/>
          <w:sz w:val="24"/>
        </w:rPr>
        <w:t>符合《中华人民共和国政府采购法》第二十二条规定；未被“信用中国”（www.creditchina.gov.cn)、中国政府采购网（www.ccgp.gov.cn）列入失信被执行人、重大税收违法案件当事人名单、政府采购严重违法失信行为记录名单。</w:t>
      </w:r>
    </w:p>
    <w:p w:rsidR="00E81F2B" w:rsidRDefault="00E81F2B">
      <w:pPr>
        <w:spacing w:line="360" w:lineRule="auto"/>
        <w:ind w:firstLineChars="176" w:firstLine="422"/>
        <w:rPr>
          <w:rFonts w:ascii="仿宋" w:eastAsia="仿宋" w:hAnsi="仿宋" w:cs="Arial"/>
          <w:color w:val="000000"/>
          <w:sz w:val="24"/>
        </w:rPr>
      </w:pPr>
      <w:r>
        <w:rPr>
          <w:rFonts w:ascii="仿宋" w:eastAsia="仿宋" w:hAnsi="仿宋" w:cs="Arial" w:hint="eastAsia"/>
          <w:color w:val="000000"/>
          <w:sz w:val="24"/>
        </w:rPr>
        <w:t>2</w:t>
      </w:r>
      <w:r w:rsidR="00931CBB">
        <w:rPr>
          <w:rFonts w:ascii="仿宋" w:eastAsia="仿宋" w:hAnsi="仿宋" w:cs="Arial" w:hint="eastAsia"/>
          <w:color w:val="000000"/>
          <w:sz w:val="24"/>
        </w:rPr>
        <w:t>、</w:t>
      </w:r>
      <w:r>
        <w:rPr>
          <w:rFonts w:ascii="仿宋" w:eastAsia="仿宋" w:hAnsi="仿宋" w:cs="Arial" w:hint="eastAsia"/>
          <w:color w:val="000000"/>
          <w:sz w:val="24"/>
        </w:rPr>
        <w:t>落实政府采购政策需满足的资格要求：</w:t>
      </w:r>
      <w:r>
        <w:rPr>
          <w:rFonts w:ascii="仿宋" w:eastAsia="仿宋" w:hAnsi="仿宋" w:cs="Arial" w:hint="eastAsia"/>
          <w:b/>
          <w:bCs/>
          <w:color w:val="000000"/>
          <w:sz w:val="24"/>
          <w:u w:val="single"/>
        </w:rPr>
        <w:t>无。</w:t>
      </w:r>
    </w:p>
    <w:p w:rsidR="00E81F2B" w:rsidRDefault="00E81F2B">
      <w:pPr>
        <w:spacing w:line="360" w:lineRule="auto"/>
        <w:ind w:firstLineChars="176" w:firstLine="422"/>
        <w:rPr>
          <w:rFonts w:ascii="仿宋" w:eastAsia="仿宋" w:hAnsi="仿宋" w:cs="Arial"/>
          <w:color w:val="000000"/>
          <w:sz w:val="24"/>
        </w:rPr>
      </w:pPr>
      <w:r>
        <w:rPr>
          <w:rFonts w:ascii="仿宋" w:eastAsia="仿宋" w:hAnsi="仿宋" w:cs="Arial" w:hint="eastAsia"/>
          <w:color w:val="000000"/>
          <w:sz w:val="24"/>
        </w:rPr>
        <w:t>3</w:t>
      </w:r>
      <w:r w:rsidR="00931CBB">
        <w:rPr>
          <w:rFonts w:ascii="仿宋" w:eastAsia="仿宋" w:hAnsi="仿宋" w:cs="Arial" w:hint="eastAsia"/>
          <w:color w:val="000000"/>
          <w:sz w:val="24"/>
        </w:rPr>
        <w:t>、</w:t>
      </w:r>
      <w:r>
        <w:rPr>
          <w:rFonts w:ascii="仿宋" w:eastAsia="仿宋" w:hAnsi="仿宋" w:cs="Arial" w:hint="eastAsia"/>
          <w:color w:val="000000"/>
          <w:sz w:val="24"/>
        </w:rPr>
        <w:t>本项目的特定资格要求：</w:t>
      </w:r>
    </w:p>
    <w:p w:rsidR="00E81F2B" w:rsidRDefault="00E81F2B">
      <w:pPr>
        <w:spacing w:line="360" w:lineRule="auto"/>
        <w:ind w:firstLineChars="200" w:firstLine="482"/>
        <w:rPr>
          <w:rFonts w:ascii="仿宋" w:eastAsia="仿宋" w:hAnsi="仿宋" w:cs="Arial"/>
          <w:b/>
          <w:bCs/>
          <w:color w:val="000000"/>
          <w:sz w:val="24"/>
        </w:rPr>
      </w:pPr>
      <w:r>
        <w:rPr>
          <w:rFonts w:ascii="仿宋" w:eastAsia="仿宋" w:hAnsi="仿宋" w:cs="Arial" w:hint="eastAsia"/>
          <w:b/>
          <w:bCs/>
          <w:color w:val="000000"/>
          <w:sz w:val="24"/>
        </w:rPr>
        <w:t>（1）具备建筑机电安装工程专业承包三级及以上资质；</w:t>
      </w:r>
    </w:p>
    <w:p w:rsidR="00E81F2B" w:rsidRDefault="00E81F2B">
      <w:pPr>
        <w:pStyle w:val="2"/>
        <w:spacing w:after="0" w:line="360" w:lineRule="auto"/>
        <w:ind w:leftChars="0" w:left="0" w:firstLine="482"/>
        <w:rPr>
          <w:rFonts w:ascii="仿宋" w:eastAsia="仿宋" w:hAnsi="仿宋" w:cs="Arial"/>
          <w:b/>
          <w:bCs/>
          <w:color w:val="000000"/>
          <w:sz w:val="24"/>
          <w:szCs w:val="24"/>
        </w:rPr>
      </w:pPr>
      <w:r>
        <w:rPr>
          <w:rFonts w:ascii="仿宋" w:eastAsia="仿宋" w:hAnsi="仿宋" w:cs="Arial" w:hint="eastAsia"/>
          <w:b/>
          <w:bCs/>
          <w:color w:val="000000"/>
          <w:sz w:val="24"/>
          <w:szCs w:val="24"/>
        </w:rPr>
        <w:t>（2）具有《医疗器械生产企业许可证》或《二类医疗器械经营企业备案证》；</w:t>
      </w:r>
    </w:p>
    <w:p w:rsidR="00E81F2B" w:rsidRDefault="00E81F2B">
      <w:pPr>
        <w:spacing w:line="360" w:lineRule="auto"/>
        <w:ind w:firstLineChars="200" w:firstLine="482"/>
        <w:rPr>
          <w:rFonts w:ascii="仿宋" w:eastAsia="仿宋" w:hAnsi="仿宋" w:cs="Arial"/>
          <w:b/>
          <w:bCs/>
          <w:color w:val="000000"/>
          <w:sz w:val="24"/>
        </w:rPr>
      </w:pPr>
      <w:r>
        <w:rPr>
          <w:rFonts w:ascii="仿宋" w:eastAsia="仿宋" w:hAnsi="仿宋" w:cs="Arial" w:hint="eastAsia"/>
          <w:b/>
          <w:bCs/>
          <w:color w:val="000000"/>
          <w:sz w:val="24"/>
        </w:rPr>
        <w:t>（3）具有中华人民共和国特种设备安装改造维修许可证（压力管道GC2级及以上）</w:t>
      </w:r>
      <w:r>
        <w:rPr>
          <w:rFonts w:ascii="仿宋" w:eastAsia="仿宋" w:hAnsi="仿宋" w:cs="Arial" w:hint="eastAsia"/>
          <w:b/>
          <w:bCs/>
          <w:color w:val="000000"/>
          <w:sz w:val="24"/>
        </w:rPr>
        <w:lastRenderedPageBreak/>
        <w:t>及以上资质或中华人民共和国特种设备生产许可证（工业管道GC2级）资质；</w:t>
      </w:r>
    </w:p>
    <w:p w:rsidR="00E81F2B" w:rsidRPr="00931CBB" w:rsidRDefault="00E81F2B" w:rsidP="00931CBB">
      <w:pPr>
        <w:spacing w:line="360" w:lineRule="auto"/>
        <w:ind w:firstLineChars="200" w:firstLine="480"/>
        <w:rPr>
          <w:rFonts w:ascii="仿宋" w:eastAsia="仿宋" w:hAnsi="仿宋" w:cs="Arial"/>
          <w:bCs/>
          <w:color w:val="000000"/>
          <w:sz w:val="24"/>
        </w:rPr>
      </w:pPr>
      <w:r w:rsidRPr="00931CBB">
        <w:rPr>
          <w:rFonts w:ascii="仿宋" w:eastAsia="仿宋" w:hAnsi="仿宋" w:cs="Arial" w:hint="eastAsia"/>
          <w:bCs/>
          <w:color w:val="000000"/>
          <w:sz w:val="24"/>
        </w:rPr>
        <w:t>（4）与参加本次项目同一合同项下政府采购活动的其他供应商不存在单位负责人为同一人或者直接控股、管理关系；</w:t>
      </w:r>
    </w:p>
    <w:p w:rsidR="00931CBB" w:rsidRPr="00931CBB" w:rsidRDefault="00E81F2B" w:rsidP="00CE1694">
      <w:pPr>
        <w:spacing w:line="360" w:lineRule="auto"/>
        <w:ind w:firstLineChars="200" w:firstLine="482"/>
        <w:rPr>
          <w:rFonts w:ascii="仿宋" w:eastAsia="仿宋" w:hAnsi="仿宋" w:cs="Arial"/>
          <w:b/>
          <w:bCs/>
          <w:color w:val="000000"/>
          <w:sz w:val="24"/>
        </w:rPr>
      </w:pPr>
      <w:r>
        <w:rPr>
          <w:rFonts w:ascii="仿宋" w:eastAsia="仿宋" w:hAnsi="仿宋" w:cs="Arial" w:hint="eastAsia"/>
          <w:b/>
          <w:bCs/>
          <w:color w:val="000000"/>
          <w:sz w:val="24"/>
        </w:rPr>
        <w:t>（5）非联合体。</w:t>
      </w:r>
    </w:p>
    <w:p w:rsidR="00E81F2B" w:rsidRDefault="00E81F2B">
      <w:pPr>
        <w:spacing w:line="360" w:lineRule="auto"/>
        <w:rPr>
          <w:rFonts w:ascii="仿宋" w:eastAsia="仿宋" w:hAnsi="仿宋" w:cs="Arial"/>
          <w:b/>
          <w:color w:val="000000"/>
          <w:sz w:val="24"/>
        </w:rPr>
      </w:pPr>
      <w:r>
        <w:rPr>
          <w:rFonts w:ascii="仿宋" w:eastAsia="仿宋" w:hAnsi="仿宋" w:cs="Arial" w:hint="eastAsia"/>
          <w:b/>
          <w:color w:val="000000"/>
          <w:sz w:val="24"/>
        </w:rPr>
        <w:t>三</w:t>
      </w:r>
      <w:r>
        <w:rPr>
          <w:rFonts w:ascii="仿宋" w:eastAsia="仿宋" w:hAnsi="仿宋" w:hint="eastAsia"/>
          <w:b/>
          <w:color w:val="000000"/>
          <w:sz w:val="24"/>
        </w:rPr>
        <w:t>、</w:t>
      </w:r>
      <w:r>
        <w:rPr>
          <w:rFonts w:ascii="仿宋" w:eastAsia="仿宋" w:hAnsi="仿宋" w:cs="Arial" w:hint="eastAsia"/>
          <w:b/>
          <w:color w:val="000000"/>
          <w:sz w:val="24"/>
        </w:rPr>
        <w:t>获取招标文件</w:t>
      </w:r>
    </w:p>
    <w:p w:rsidR="00E81F2B" w:rsidRDefault="00E81F2B">
      <w:pPr>
        <w:spacing w:line="360" w:lineRule="auto"/>
        <w:ind w:firstLineChars="176" w:firstLine="424"/>
        <w:rPr>
          <w:rFonts w:ascii="仿宋" w:eastAsia="仿宋" w:hAnsi="仿宋" w:cs="Arial"/>
          <w:color w:val="000000"/>
          <w:sz w:val="24"/>
        </w:rPr>
      </w:pPr>
      <w:r>
        <w:rPr>
          <w:rFonts w:ascii="仿宋" w:eastAsia="仿宋" w:hAnsi="仿宋" w:cs="Arial" w:hint="eastAsia"/>
          <w:b/>
          <w:bCs/>
          <w:color w:val="000000"/>
          <w:sz w:val="24"/>
        </w:rPr>
        <w:t>时间：</w:t>
      </w:r>
      <w:r>
        <w:rPr>
          <w:rFonts w:ascii="仿宋" w:eastAsia="仿宋" w:hAnsi="仿宋" w:cs="Arial" w:hint="eastAsia"/>
          <w:b/>
          <w:bCs/>
          <w:color w:val="000000"/>
          <w:sz w:val="24"/>
          <w:u w:val="single"/>
        </w:rPr>
        <w:t>自采购公告发布之日起</w:t>
      </w:r>
      <w:r>
        <w:rPr>
          <w:rFonts w:ascii="仿宋" w:eastAsia="仿宋" w:hAnsi="仿宋" w:cs="Arial" w:hint="eastAsia"/>
          <w:color w:val="000000"/>
          <w:sz w:val="24"/>
        </w:rPr>
        <w:t>至</w:t>
      </w:r>
      <w:r>
        <w:rPr>
          <w:rFonts w:ascii="仿宋" w:eastAsia="仿宋" w:hAnsi="仿宋" w:cs="Arial" w:hint="eastAsia"/>
          <w:b/>
          <w:bCs/>
          <w:color w:val="000000"/>
          <w:sz w:val="24"/>
          <w:u w:val="single"/>
        </w:rPr>
        <w:t>2021年05月</w:t>
      </w:r>
      <w:r w:rsidR="000A31FD">
        <w:rPr>
          <w:rFonts w:ascii="仿宋" w:eastAsia="仿宋" w:hAnsi="仿宋" w:cs="Arial" w:hint="eastAsia"/>
          <w:b/>
          <w:bCs/>
          <w:color w:val="000000"/>
          <w:sz w:val="24"/>
          <w:u w:val="single"/>
        </w:rPr>
        <w:t>31</w:t>
      </w:r>
      <w:r>
        <w:rPr>
          <w:rFonts w:ascii="仿宋" w:eastAsia="仿宋" w:hAnsi="仿宋" w:cs="Arial" w:hint="eastAsia"/>
          <w:b/>
          <w:bCs/>
          <w:color w:val="000000"/>
          <w:sz w:val="24"/>
          <w:u w:val="single"/>
        </w:rPr>
        <w:t>日</w:t>
      </w:r>
      <w:r>
        <w:rPr>
          <w:rFonts w:ascii="仿宋" w:eastAsia="仿宋" w:hAnsi="仿宋" w:cs="Arial" w:hint="eastAsia"/>
          <w:color w:val="000000"/>
          <w:sz w:val="24"/>
        </w:rPr>
        <w:t>，每天上午00:00至12:00，下午12:00至23:59（北京时间，线上获取法定节假日均可，线下获取文件法定节假日除外）</w:t>
      </w:r>
    </w:p>
    <w:p w:rsidR="00E81F2B" w:rsidRPr="00CE1694" w:rsidRDefault="00E81F2B">
      <w:pPr>
        <w:spacing w:line="360" w:lineRule="auto"/>
        <w:ind w:firstLineChars="176" w:firstLine="424"/>
        <w:rPr>
          <w:rFonts w:ascii="仿宋" w:eastAsia="仿宋" w:hAnsi="仿宋" w:cs="Arial"/>
          <w:b/>
          <w:color w:val="000000"/>
          <w:sz w:val="24"/>
        </w:rPr>
      </w:pPr>
      <w:r>
        <w:rPr>
          <w:rFonts w:ascii="仿宋" w:eastAsia="仿宋" w:hAnsi="仿宋" w:cs="Arial" w:hint="eastAsia"/>
          <w:b/>
          <w:color w:val="000000"/>
          <w:sz w:val="24"/>
        </w:rPr>
        <w:t>地点（网址）：</w:t>
      </w:r>
      <w:r w:rsidR="00CE1694" w:rsidRPr="00CE1694">
        <w:rPr>
          <w:rFonts w:ascii="仿宋" w:eastAsia="仿宋" w:hAnsi="仿宋" w:cs="Arial" w:hint="eastAsia"/>
          <w:b/>
          <w:color w:val="000000"/>
          <w:sz w:val="24"/>
        </w:rPr>
        <w:t>浙江政府采购网（http://zfcg.czt.zj.gov.cn）或</w:t>
      </w:r>
      <w:r w:rsidRPr="00CE1694">
        <w:rPr>
          <w:rFonts w:ascii="仿宋" w:eastAsia="仿宋" w:hAnsi="仿宋" w:cs="Arial" w:hint="eastAsia"/>
          <w:b/>
          <w:color w:val="000000"/>
          <w:sz w:val="24"/>
        </w:rPr>
        <w:t>政府采购云平</w:t>
      </w:r>
      <w:r w:rsidRPr="00CE1694">
        <w:rPr>
          <w:rFonts w:ascii="仿宋" w:eastAsia="仿宋" w:hAnsi="仿宋" w:cs="Arial" w:hint="eastAsia"/>
          <w:b/>
          <w:color w:val="000000"/>
          <w:sz w:val="24"/>
          <w:szCs w:val="20"/>
        </w:rPr>
        <w:t>台</w:t>
      </w:r>
      <w:r w:rsidRPr="00CE1694">
        <w:rPr>
          <w:rFonts w:ascii="仿宋" w:eastAsia="仿宋" w:hAnsi="仿宋" w:cs="Arial" w:hint="eastAsia"/>
          <w:b/>
          <w:color w:val="000000"/>
          <w:sz w:val="24"/>
        </w:rPr>
        <w:t>（</w:t>
      </w:r>
      <w:r w:rsidR="00CE1694" w:rsidRPr="00CE1694">
        <w:rPr>
          <w:rFonts w:ascii="仿宋" w:eastAsia="仿宋" w:hAnsi="仿宋" w:cs="Arial"/>
          <w:b/>
          <w:color w:val="000000"/>
          <w:sz w:val="24"/>
        </w:rPr>
        <w:t>www.zcygov.cn</w:t>
      </w:r>
      <w:r w:rsidRPr="00CE1694">
        <w:rPr>
          <w:rFonts w:ascii="仿宋" w:eastAsia="仿宋" w:hAnsi="仿宋" w:cs="Arial" w:hint="eastAsia"/>
          <w:b/>
          <w:color w:val="000000"/>
          <w:sz w:val="24"/>
        </w:rPr>
        <w:t>）</w:t>
      </w:r>
    </w:p>
    <w:p w:rsidR="00CE1694" w:rsidRPr="00CE1694" w:rsidRDefault="00E81F2B" w:rsidP="00CE1694">
      <w:pPr>
        <w:pStyle w:val="a0"/>
        <w:ind w:firstLineChars="176" w:firstLine="424"/>
        <w:rPr>
          <w:rFonts w:cs="Arial"/>
          <w:color w:val="000000"/>
        </w:rPr>
      </w:pPr>
      <w:r>
        <w:rPr>
          <w:rFonts w:hint="eastAsia"/>
          <w:b/>
          <w:color w:val="000000"/>
        </w:rPr>
        <w:t>方式：</w:t>
      </w:r>
      <w:r w:rsidR="00CE1694" w:rsidRPr="00CE1694">
        <w:rPr>
          <w:rFonts w:cs="Arial" w:hint="eastAsia"/>
          <w:color w:val="000000"/>
        </w:rPr>
        <w:t>在线登记后获取（潜在供应商应通过浙江政府采购网公告下方“潜在供应</w:t>
      </w:r>
    </w:p>
    <w:p w:rsidR="00E81F2B" w:rsidRPr="00CE1694" w:rsidRDefault="00CE1694" w:rsidP="00CE1694">
      <w:pPr>
        <w:pStyle w:val="a0"/>
        <w:ind w:firstLineChars="176" w:firstLine="422"/>
        <w:rPr>
          <w:rFonts w:cs="Arial"/>
          <w:color w:val="000000"/>
        </w:rPr>
      </w:pPr>
      <w:r w:rsidRPr="00CE1694">
        <w:rPr>
          <w:rFonts w:cs="Arial" w:hint="eastAsia"/>
          <w:color w:val="000000"/>
        </w:rPr>
        <w:t>商-获取采购文件”跳转登陆或直接登陆“政府采购云平台”，依次进入「项目采购」</w:t>
      </w:r>
      <w:r>
        <w:rPr>
          <w:rFonts w:cs="Arial" w:hint="eastAsia"/>
          <w:color w:val="000000"/>
        </w:rPr>
        <w:t>-</w:t>
      </w:r>
      <w:r w:rsidRPr="00CE1694">
        <w:rPr>
          <w:rFonts w:cs="Arial" w:hint="eastAsia"/>
          <w:color w:val="000000"/>
        </w:rPr>
        <w:t>「获取采购文件」-「申请获取采购文件」后完成在线登记后获取采购文件。公告下方“游客-浏览采购文件”内的采购文件仅供社会公众查阅使用，不视作依法获取采购文件；未按规定获取采购文件的供应商对采购文件提起的质疑、投诉将不予受理）。</w:t>
      </w:r>
    </w:p>
    <w:p w:rsidR="00E81F2B" w:rsidRDefault="00E81F2B">
      <w:pPr>
        <w:pStyle w:val="a0"/>
        <w:ind w:firstLineChars="176" w:firstLine="424"/>
        <w:rPr>
          <w:rFonts w:cs="Arial"/>
          <w:color w:val="000000"/>
          <w:szCs w:val="24"/>
        </w:rPr>
      </w:pPr>
      <w:r>
        <w:rPr>
          <w:rFonts w:cs="Arial" w:hint="eastAsia"/>
          <w:b/>
          <w:bCs/>
          <w:color w:val="000000"/>
          <w:szCs w:val="24"/>
        </w:rPr>
        <w:t>售价（元）：</w:t>
      </w:r>
      <w:r>
        <w:rPr>
          <w:rFonts w:cs="Arial" w:hint="eastAsia"/>
          <w:color w:val="000000"/>
          <w:szCs w:val="24"/>
        </w:rPr>
        <w:t>0</w:t>
      </w:r>
    </w:p>
    <w:p w:rsidR="00E81F2B" w:rsidRDefault="00E81F2B">
      <w:pPr>
        <w:spacing w:line="360" w:lineRule="auto"/>
        <w:rPr>
          <w:rFonts w:ascii="仿宋" w:eastAsia="仿宋" w:hAnsi="仿宋" w:cs="Arial"/>
          <w:b/>
          <w:color w:val="000000"/>
          <w:sz w:val="24"/>
        </w:rPr>
      </w:pPr>
      <w:r>
        <w:rPr>
          <w:rFonts w:ascii="仿宋" w:eastAsia="仿宋" w:hAnsi="仿宋" w:cs="Arial" w:hint="eastAsia"/>
          <w:b/>
          <w:color w:val="000000"/>
          <w:sz w:val="24"/>
        </w:rPr>
        <w:t>四、提交投标文件截止时间、开标时间和地点</w:t>
      </w:r>
    </w:p>
    <w:p w:rsidR="00E81F2B" w:rsidRDefault="00E81F2B">
      <w:pPr>
        <w:spacing w:line="360" w:lineRule="auto"/>
        <w:ind w:firstLineChars="176" w:firstLine="422"/>
        <w:rPr>
          <w:rFonts w:ascii="仿宋" w:eastAsia="仿宋" w:hAnsi="仿宋" w:cs="Arial"/>
          <w:color w:val="000000"/>
          <w:sz w:val="24"/>
        </w:rPr>
      </w:pPr>
      <w:r>
        <w:rPr>
          <w:rFonts w:ascii="仿宋" w:eastAsia="仿宋" w:hAnsi="仿宋" w:cs="Arial" w:hint="eastAsia"/>
          <w:color w:val="000000"/>
          <w:sz w:val="24"/>
        </w:rPr>
        <w:t>提交投标文件截止时间：</w:t>
      </w:r>
      <w:r>
        <w:rPr>
          <w:rFonts w:ascii="仿宋" w:eastAsia="仿宋" w:hAnsi="仿宋" w:cs="Arial" w:hint="eastAsia"/>
          <w:b/>
          <w:bCs/>
          <w:color w:val="000000"/>
          <w:sz w:val="24"/>
          <w:u w:val="single"/>
        </w:rPr>
        <w:t>2021年05月</w:t>
      </w:r>
      <w:r w:rsidR="000A31FD">
        <w:rPr>
          <w:rFonts w:ascii="仿宋" w:eastAsia="仿宋" w:hAnsi="仿宋" w:cs="Arial" w:hint="eastAsia"/>
          <w:b/>
          <w:bCs/>
          <w:color w:val="000000"/>
          <w:sz w:val="24"/>
          <w:u w:val="single"/>
        </w:rPr>
        <w:t>31</w:t>
      </w:r>
      <w:r>
        <w:rPr>
          <w:rFonts w:ascii="仿宋" w:eastAsia="仿宋" w:hAnsi="仿宋" w:cs="Arial" w:hint="eastAsia"/>
          <w:b/>
          <w:bCs/>
          <w:color w:val="000000"/>
          <w:sz w:val="24"/>
          <w:u w:val="single"/>
        </w:rPr>
        <w:t>日 13:00（北京时间）</w:t>
      </w:r>
    </w:p>
    <w:p w:rsidR="00E81F2B" w:rsidRDefault="00E81F2B">
      <w:pPr>
        <w:spacing w:line="360" w:lineRule="auto"/>
        <w:ind w:firstLineChars="176" w:firstLine="422"/>
        <w:rPr>
          <w:rFonts w:ascii="仿宋" w:eastAsia="仿宋" w:hAnsi="仿宋" w:cs="Arial"/>
          <w:color w:val="000000"/>
          <w:sz w:val="24"/>
        </w:rPr>
      </w:pPr>
      <w:r>
        <w:rPr>
          <w:rFonts w:ascii="仿宋" w:eastAsia="仿宋" w:hAnsi="仿宋" w:cs="Arial" w:hint="eastAsia"/>
          <w:color w:val="000000"/>
          <w:sz w:val="24"/>
        </w:rPr>
        <w:t>投标地点（网址）：政府采购云平台（</w:t>
      </w:r>
      <w:hyperlink r:id="rId19" w:history="1">
        <w:r>
          <w:rPr>
            <w:rStyle w:val="afe"/>
            <w:rFonts w:ascii="仿宋" w:eastAsia="仿宋" w:hAnsi="仿宋" w:cs="Arial"/>
            <w:color w:val="000000"/>
            <w:sz w:val="24"/>
            <w:u w:val="none"/>
          </w:rPr>
          <w:t>www.zcygov.cn</w:t>
        </w:r>
      </w:hyperlink>
      <w:r>
        <w:rPr>
          <w:rFonts w:ascii="仿宋" w:eastAsia="仿宋" w:hAnsi="仿宋" w:cs="Arial" w:hint="eastAsia"/>
          <w:color w:val="000000"/>
          <w:sz w:val="24"/>
        </w:rPr>
        <w:t>,线上投标）</w:t>
      </w:r>
    </w:p>
    <w:p w:rsidR="00E81F2B" w:rsidRDefault="00E81F2B">
      <w:pPr>
        <w:spacing w:line="360" w:lineRule="auto"/>
        <w:ind w:firstLineChars="176" w:firstLine="422"/>
        <w:rPr>
          <w:rFonts w:ascii="仿宋" w:eastAsia="仿宋" w:hAnsi="仿宋" w:cs="Arial"/>
          <w:b/>
          <w:bCs/>
          <w:color w:val="000000"/>
          <w:sz w:val="24"/>
          <w:u w:val="single"/>
        </w:rPr>
      </w:pPr>
      <w:r>
        <w:rPr>
          <w:rFonts w:ascii="仿宋" w:eastAsia="仿宋" w:hAnsi="仿宋" w:cs="Arial" w:hint="eastAsia"/>
          <w:color w:val="000000"/>
          <w:sz w:val="24"/>
        </w:rPr>
        <w:t>开标时间：</w:t>
      </w:r>
      <w:r>
        <w:rPr>
          <w:rFonts w:ascii="仿宋" w:eastAsia="仿宋" w:hAnsi="仿宋" w:cs="Arial" w:hint="eastAsia"/>
          <w:b/>
          <w:bCs/>
          <w:color w:val="000000"/>
          <w:sz w:val="24"/>
          <w:u w:val="single"/>
        </w:rPr>
        <w:t>2021年05月</w:t>
      </w:r>
      <w:r w:rsidR="000A31FD">
        <w:rPr>
          <w:rFonts w:ascii="仿宋" w:eastAsia="仿宋" w:hAnsi="仿宋" w:cs="Arial" w:hint="eastAsia"/>
          <w:b/>
          <w:bCs/>
          <w:color w:val="000000"/>
          <w:sz w:val="24"/>
          <w:u w:val="single"/>
        </w:rPr>
        <w:t>31</w:t>
      </w:r>
      <w:r>
        <w:rPr>
          <w:rFonts w:ascii="仿宋" w:eastAsia="仿宋" w:hAnsi="仿宋" w:cs="Arial" w:hint="eastAsia"/>
          <w:b/>
          <w:bCs/>
          <w:color w:val="000000"/>
          <w:sz w:val="24"/>
          <w:u w:val="single"/>
        </w:rPr>
        <w:t>日 13:00（北京时间）</w:t>
      </w:r>
    </w:p>
    <w:p w:rsidR="00E81F2B" w:rsidRDefault="00E81F2B">
      <w:pPr>
        <w:spacing w:line="360" w:lineRule="auto"/>
        <w:ind w:firstLineChars="176" w:firstLine="422"/>
        <w:rPr>
          <w:rFonts w:ascii="仿宋" w:eastAsia="仿宋" w:hAnsi="仿宋" w:cs="Arial"/>
          <w:color w:val="000000"/>
          <w:sz w:val="24"/>
        </w:rPr>
      </w:pPr>
      <w:r>
        <w:rPr>
          <w:rFonts w:ascii="仿宋" w:eastAsia="仿宋" w:hAnsi="仿宋" w:cs="Arial" w:hint="eastAsia"/>
          <w:color w:val="000000"/>
          <w:sz w:val="24"/>
        </w:rPr>
        <w:t>开标地点（网址）：政府采购云平台（www.zcygov.cn，线上开启）</w:t>
      </w:r>
    </w:p>
    <w:p w:rsidR="00E81F2B" w:rsidRDefault="00E81F2B">
      <w:pPr>
        <w:spacing w:line="360" w:lineRule="auto"/>
        <w:rPr>
          <w:rFonts w:ascii="仿宋" w:eastAsia="仿宋" w:hAnsi="仿宋" w:cs="Arial"/>
          <w:b/>
          <w:color w:val="000000"/>
          <w:sz w:val="24"/>
        </w:rPr>
      </w:pPr>
      <w:r>
        <w:rPr>
          <w:rFonts w:ascii="仿宋" w:eastAsia="仿宋" w:hAnsi="仿宋" w:cs="Arial" w:hint="eastAsia"/>
          <w:b/>
          <w:color w:val="000000"/>
          <w:sz w:val="24"/>
        </w:rPr>
        <w:t>五、公告期限</w:t>
      </w:r>
    </w:p>
    <w:p w:rsidR="00E81F2B" w:rsidRDefault="00E81F2B">
      <w:pPr>
        <w:spacing w:line="360" w:lineRule="auto"/>
        <w:ind w:firstLineChars="200" w:firstLine="480"/>
        <w:rPr>
          <w:rFonts w:ascii="仿宋" w:eastAsia="仿宋" w:hAnsi="仿宋" w:cs="Arial"/>
          <w:color w:val="000000"/>
          <w:sz w:val="24"/>
        </w:rPr>
      </w:pPr>
      <w:r>
        <w:rPr>
          <w:rFonts w:ascii="仿宋" w:eastAsia="仿宋" w:hAnsi="仿宋" w:cs="Arial" w:hint="eastAsia"/>
          <w:color w:val="000000"/>
          <w:sz w:val="24"/>
        </w:rPr>
        <w:t>自本公告发布之日起5个工作日</w:t>
      </w:r>
    </w:p>
    <w:p w:rsidR="00E81F2B" w:rsidRDefault="00E81F2B">
      <w:pPr>
        <w:spacing w:line="360" w:lineRule="auto"/>
        <w:rPr>
          <w:rFonts w:ascii="仿宋" w:eastAsia="仿宋" w:hAnsi="仿宋" w:cs="Arial"/>
          <w:b/>
          <w:color w:val="000000"/>
          <w:sz w:val="24"/>
        </w:rPr>
      </w:pPr>
      <w:r>
        <w:rPr>
          <w:rFonts w:ascii="仿宋" w:eastAsia="仿宋" w:hAnsi="仿宋" w:cs="Arial" w:hint="eastAsia"/>
          <w:b/>
          <w:color w:val="000000"/>
          <w:sz w:val="24"/>
        </w:rPr>
        <w:t>六</w:t>
      </w:r>
      <w:r>
        <w:rPr>
          <w:rFonts w:ascii="仿宋" w:eastAsia="仿宋" w:hAnsi="仿宋" w:hint="eastAsia"/>
          <w:color w:val="000000"/>
          <w:sz w:val="24"/>
        </w:rPr>
        <w:t>、</w:t>
      </w:r>
      <w:r>
        <w:rPr>
          <w:rFonts w:ascii="仿宋" w:eastAsia="仿宋" w:hAnsi="仿宋" w:cs="Arial"/>
          <w:b/>
          <w:color w:val="000000"/>
          <w:sz w:val="24"/>
        </w:rPr>
        <w:t>其他</w:t>
      </w:r>
      <w:r>
        <w:rPr>
          <w:rFonts w:ascii="仿宋" w:eastAsia="仿宋" w:hAnsi="仿宋" w:cs="Arial" w:hint="eastAsia"/>
          <w:b/>
          <w:color w:val="000000"/>
          <w:sz w:val="24"/>
        </w:rPr>
        <w:t>补充事宜</w:t>
      </w:r>
    </w:p>
    <w:p w:rsidR="00E81F2B" w:rsidRDefault="00E81F2B">
      <w:pPr>
        <w:pStyle w:val="a0"/>
        <w:ind w:firstLineChars="176" w:firstLine="422"/>
        <w:rPr>
          <w:color w:val="000000"/>
        </w:rPr>
      </w:pPr>
      <w:r>
        <w:rPr>
          <w:color w:val="000000"/>
        </w:rPr>
        <w:t>1</w:t>
      </w:r>
      <w:r>
        <w:rPr>
          <w:rFonts w:hint="eastAsia"/>
          <w:color w:val="000000"/>
        </w:rPr>
        <w:t>、</w:t>
      </w:r>
      <w:r w:rsidRPr="00CE1694">
        <w:rPr>
          <w:b/>
          <w:color w:val="000000"/>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r>
        <w:rPr>
          <w:color w:val="000000"/>
        </w:rPr>
        <w:t>质疑供应商对采购人、采购代理机构的答复不满意或者采购人、采购代理机构未在规定的时间内作出答复的，可以在答复期满后十五个工作日内向同级政府采购监督管理部门投诉。</w:t>
      </w:r>
      <w:r>
        <w:rPr>
          <w:color w:val="000000"/>
        </w:rPr>
        <w:lastRenderedPageBreak/>
        <w:t>质疑函范本、投诉书范本请到浙江政府采购网下载专区下载。</w:t>
      </w:r>
    </w:p>
    <w:p w:rsidR="00CE1694" w:rsidRDefault="00E81F2B">
      <w:pPr>
        <w:pStyle w:val="a0"/>
        <w:ind w:firstLineChars="176" w:firstLine="422"/>
        <w:rPr>
          <w:color w:val="000000"/>
        </w:rPr>
      </w:pPr>
      <w:r>
        <w:rPr>
          <w:rFonts w:hint="eastAsia"/>
          <w:color w:val="000000"/>
        </w:rPr>
        <w:t>2、其他事项：</w:t>
      </w:r>
    </w:p>
    <w:p w:rsidR="00CE1694" w:rsidRDefault="00E81F2B">
      <w:pPr>
        <w:pStyle w:val="a0"/>
        <w:ind w:firstLineChars="176" w:firstLine="422"/>
        <w:rPr>
          <w:color w:val="000000"/>
        </w:rPr>
      </w:pPr>
      <w:r>
        <w:rPr>
          <w:rFonts w:hint="eastAsia"/>
          <w:color w:val="000000"/>
        </w:rPr>
        <w:t>（1）</w:t>
      </w:r>
      <w:r w:rsidR="00CE1694">
        <w:rPr>
          <w:rFonts w:hint="eastAsia"/>
          <w:color w:val="000000"/>
        </w:rPr>
        <w:t>本项目不收取投标保证金；</w:t>
      </w:r>
    </w:p>
    <w:p w:rsidR="00CE1694" w:rsidRDefault="00CE1694" w:rsidP="00CE1694">
      <w:pPr>
        <w:pStyle w:val="a0"/>
        <w:ind w:firstLineChars="176" w:firstLine="422"/>
        <w:rPr>
          <w:color w:val="000000"/>
        </w:rPr>
      </w:pPr>
      <w:r>
        <w:rPr>
          <w:rFonts w:hint="eastAsia"/>
          <w:color w:val="000000"/>
        </w:rPr>
        <w:t>（2）</w:t>
      </w:r>
      <w:r w:rsidR="00E81F2B">
        <w:rPr>
          <w:rFonts w:hint="eastAsia"/>
          <w:color w:val="000000"/>
        </w:rPr>
        <w:t>采购项目需要落实的政府采购政策：本项目依法落实政府采购小微企业、监狱企业、残疾人福利性单位价格扣除扶持政策。</w:t>
      </w:r>
      <w:r w:rsidRPr="00CE1694">
        <w:rPr>
          <w:rFonts w:hint="eastAsia"/>
          <w:color w:val="000000"/>
        </w:rPr>
        <w:t>具体详见采购文件第三章投标须知“二、落实的政府采购政策”</w:t>
      </w:r>
      <w:r>
        <w:rPr>
          <w:rFonts w:hint="eastAsia"/>
          <w:color w:val="000000"/>
        </w:rPr>
        <w:t>；</w:t>
      </w:r>
    </w:p>
    <w:p w:rsidR="00CE1694" w:rsidRDefault="00E81F2B">
      <w:pPr>
        <w:pStyle w:val="a0"/>
        <w:ind w:firstLineChars="176" w:firstLine="422"/>
        <w:rPr>
          <w:color w:val="000000"/>
        </w:rPr>
      </w:pPr>
      <w:r>
        <w:rPr>
          <w:rFonts w:hint="eastAsia"/>
          <w:color w:val="000000"/>
        </w:rPr>
        <w:t>（</w:t>
      </w:r>
      <w:r w:rsidR="00CE1694">
        <w:rPr>
          <w:rFonts w:hint="eastAsia"/>
          <w:color w:val="000000"/>
        </w:rPr>
        <w:t>3</w:t>
      </w:r>
      <w:r>
        <w:rPr>
          <w:rFonts w:hint="eastAsia"/>
          <w:color w:val="000000"/>
        </w:rPr>
        <w:t>）</w:t>
      </w:r>
      <w:r>
        <w:rPr>
          <w:color w:val="000000"/>
        </w:rPr>
        <w:t>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w:t>
      </w:r>
    </w:p>
    <w:p w:rsidR="00CE1694" w:rsidRDefault="00E81F2B">
      <w:pPr>
        <w:pStyle w:val="a0"/>
        <w:ind w:firstLineChars="176" w:firstLine="422"/>
        <w:rPr>
          <w:color w:val="000000"/>
        </w:rPr>
      </w:pPr>
      <w:r>
        <w:rPr>
          <w:color w:val="000000"/>
        </w:rPr>
        <w:t>（</w:t>
      </w:r>
      <w:r w:rsidR="00CE1694">
        <w:rPr>
          <w:rFonts w:hint="eastAsia"/>
          <w:color w:val="000000"/>
        </w:rPr>
        <w:t>4</w:t>
      </w:r>
      <w:r>
        <w:rPr>
          <w:color w:val="000000"/>
        </w:rPr>
        <w:t>）本项目依据《浙江省政府采购项目电子交易管理暂行办法》，通过“政府采购云平台”（网址：www.zcygov.cn）实行电子交易（在线投标响应）。潜在供应商在参与本项目投标前应当完成“政府采购云平台”的账号注册、身份认证（CA数字证书申领）、“政采云电子交易客户端”下载安装，相关操作流程提示如下：</w:t>
      </w:r>
    </w:p>
    <w:p w:rsidR="00CE1694" w:rsidRDefault="00E81F2B">
      <w:pPr>
        <w:pStyle w:val="a0"/>
        <w:ind w:firstLineChars="176" w:firstLine="422"/>
        <w:rPr>
          <w:color w:val="000000"/>
        </w:rPr>
      </w:pPr>
      <w:r>
        <w:rPr>
          <w:color w:val="000000"/>
        </w:rPr>
        <w:t>a.供应商注册（入驻）：</w:t>
      </w:r>
      <w:hyperlink r:id="rId20" w:history="1">
        <w:r w:rsidR="00CE1694" w:rsidRPr="00CA2F2E">
          <w:rPr>
            <w:rStyle w:val="afe"/>
            <w:rFonts w:ascii="仿宋" w:eastAsia="仿宋" w:hAnsi="仿宋"/>
          </w:rPr>
          <w:t>https://middle.zcygov.cn/v-settle-front/registry</w:t>
        </w:r>
      </w:hyperlink>
      <w:r>
        <w:rPr>
          <w:color w:val="000000"/>
        </w:rPr>
        <w:t xml:space="preserve">； </w:t>
      </w:r>
    </w:p>
    <w:p w:rsidR="00CE1694" w:rsidRDefault="00E81F2B">
      <w:pPr>
        <w:pStyle w:val="a0"/>
        <w:ind w:firstLineChars="176" w:firstLine="422"/>
        <w:rPr>
          <w:color w:val="000000"/>
        </w:rPr>
      </w:pPr>
      <w:r>
        <w:rPr>
          <w:color w:val="000000"/>
        </w:rPr>
        <w:t>b.浙江省“电子交易/不见面开评标”学习专题（网址</w:t>
      </w:r>
      <w:hyperlink r:id="rId21" w:history="1">
        <w:r w:rsidR="00CE1694" w:rsidRPr="00CA2F2E">
          <w:rPr>
            <w:rStyle w:val="afe"/>
            <w:rFonts w:ascii="仿宋" w:eastAsia="仿宋" w:hAnsi="仿宋"/>
          </w:rPr>
          <w:t>https://edu.zcygov.cn/luban/e-biding</w:t>
        </w:r>
      </w:hyperlink>
      <w:r>
        <w:rPr>
          <w:color w:val="000000"/>
        </w:rPr>
        <w:t xml:space="preserve">） </w:t>
      </w:r>
    </w:p>
    <w:p w:rsidR="00CE1694" w:rsidRDefault="00E81F2B">
      <w:pPr>
        <w:pStyle w:val="a0"/>
        <w:ind w:firstLineChars="176" w:firstLine="422"/>
        <w:rPr>
          <w:color w:val="000000"/>
        </w:rPr>
      </w:pPr>
      <w:r>
        <w:rPr>
          <w:color w:val="000000"/>
        </w:rPr>
        <w:t>c.“政府采购云平台”服务热线电话：400-881-7190。</w:t>
      </w:r>
    </w:p>
    <w:p w:rsidR="00E81F2B" w:rsidRDefault="00E81F2B">
      <w:pPr>
        <w:pStyle w:val="a0"/>
        <w:ind w:firstLineChars="176" w:firstLine="422"/>
        <w:rPr>
          <w:color w:val="000000"/>
        </w:rPr>
      </w:pPr>
      <w:r>
        <w:rPr>
          <w:color w:val="000000"/>
        </w:rPr>
        <w:t>（</w:t>
      </w:r>
      <w:r>
        <w:rPr>
          <w:rFonts w:hint="eastAsia"/>
          <w:color w:val="000000"/>
        </w:rPr>
        <w:t>5</w:t>
      </w:r>
      <w:r>
        <w:rPr>
          <w:color w:val="000000"/>
        </w:rPr>
        <w:t>）为支持中小企业政府采购信用融资，进一步发挥促进中小企业发展中的政策引导作用，凡政府采购中标企业有意向融资的可向相关金融机构申请。</w:t>
      </w:r>
    </w:p>
    <w:p w:rsidR="00E81F2B" w:rsidRDefault="00E81F2B">
      <w:pPr>
        <w:spacing w:line="360" w:lineRule="auto"/>
        <w:rPr>
          <w:rFonts w:ascii="仿宋" w:eastAsia="仿宋" w:hAnsi="仿宋" w:cs="Arial"/>
          <w:b/>
          <w:color w:val="000000"/>
          <w:sz w:val="24"/>
        </w:rPr>
      </w:pPr>
      <w:r>
        <w:rPr>
          <w:rFonts w:ascii="仿宋" w:eastAsia="仿宋" w:hAnsi="仿宋" w:cs="Arial" w:hint="eastAsia"/>
          <w:b/>
          <w:color w:val="000000"/>
          <w:sz w:val="24"/>
        </w:rPr>
        <w:t>七、对本次采购提出询问、质疑、投诉，请按以下方式联系</w:t>
      </w:r>
    </w:p>
    <w:p w:rsidR="00E81F2B" w:rsidRDefault="00E81F2B">
      <w:pPr>
        <w:pStyle w:val="a0"/>
        <w:ind w:firstLine="426"/>
        <w:rPr>
          <w:b/>
          <w:color w:val="000000"/>
        </w:rPr>
      </w:pPr>
      <w:r>
        <w:rPr>
          <w:rFonts w:hint="eastAsia"/>
          <w:b/>
          <w:color w:val="000000"/>
        </w:rPr>
        <w:t>1.采购人信息</w:t>
      </w:r>
    </w:p>
    <w:p w:rsidR="00E81F2B" w:rsidRDefault="00E81F2B">
      <w:pPr>
        <w:pStyle w:val="a0"/>
        <w:rPr>
          <w:bCs/>
          <w:color w:val="000000"/>
        </w:rPr>
      </w:pPr>
      <w:r>
        <w:rPr>
          <w:rFonts w:hint="eastAsia"/>
          <w:bCs/>
          <w:color w:val="000000"/>
        </w:rPr>
        <w:t>名称：杭州市临安区第五人民医院</w:t>
      </w:r>
    </w:p>
    <w:p w:rsidR="00E81F2B" w:rsidRDefault="00E81F2B">
      <w:pPr>
        <w:pStyle w:val="a0"/>
        <w:rPr>
          <w:bCs/>
          <w:color w:val="000000"/>
        </w:rPr>
      </w:pPr>
      <w:r>
        <w:rPr>
          <w:rFonts w:hint="eastAsia"/>
          <w:bCs/>
          <w:color w:val="000000"/>
        </w:rPr>
        <w:t>地址：杭州市临安区锦城街道钱王铺村李家头</w:t>
      </w:r>
    </w:p>
    <w:p w:rsidR="00E81F2B" w:rsidRDefault="00E81F2B">
      <w:pPr>
        <w:pStyle w:val="a0"/>
        <w:rPr>
          <w:bCs/>
          <w:color w:val="000000"/>
        </w:rPr>
      </w:pPr>
      <w:r>
        <w:rPr>
          <w:rFonts w:hint="eastAsia"/>
          <w:bCs/>
          <w:color w:val="000000"/>
        </w:rPr>
        <w:t>项目联系人（询问）：</w:t>
      </w:r>
      <w:r>
        <w:rPr>
          <w:rFonts w:hint="eastAsia"/>
        </w:rPr>
        <w:t>洪女士</w:t>
      </w:r>
    </w:p>
    <w:p w:rsidR="00E81F2B" w:rsidRDefault="00E81F2B">
      <w:pPr>
        <w:pStyle w:val="a0"/>
        <w:rPr>
          <w:bCs/>
          <w:color w:val="000000"/>
        </w:rPr>
      </w:pPr>
      <w:r>
        <w:rPr>
          <w:rFonts w:hint="eastAsia"/>
          <w:bCs/>
          <w:color w:val="000000"/>
        </w:rPr>
        <w:t>项目联系方式（询问）：</w:t>
      </w:r>
      <w:r>
        <w:rPr>
          <w:rFonts w:hint="eastAsia"/>
        </w:rPr>
        <w:t>0571-</w:t>
      </w:r>
      <w:r>
        <w:rPr>
          <w:rFonts w:hint="eastAsia"/>
          <w:bCs/>
          <w:color w:val="000000"/>
        </w:rPr>
        <w:t>61108631</w:t>
      </w:r>
    </w:p>
    <w:p w:rsidR="00E81F2B" w:rsidRDefault="00E81F2B">
      <w:pPr>
        <w:pStyle w:val="a0"/>
        <w:rPr>
          <w:bCs/>
          <w:color w:val="000000"/>
        </w:rPr>
      </w:pPr>
      <w:r>
        <w:rPr>
          <w:rFonts w:hint="eastAsia"/>
          <w:bCs/>
          <w:color w:val="000000"/>
        </w:rPr>
        <w:t>质疑联系人：郑女士</w:t>
      </w:r>
    </w:p>
    <w:p w:rsidR="00E81F2B" w:rsidRDefault="00E81F2B">
      <w:pPr>
        <w:pStyle w:val="a0"/>
        <w:rPr>
          <w:bCs/>
          <w:color w:val="000000"/>
        </w:rPr>
      </w:pPr>
      <w:r>
        <w:rPr>
          <w:rFonts w:hint="eastAsia"/>
          <w:bCs/>
          <w:color w:val="000000"/>
        </w:rPr>
        <w:lastRenderedPageBreak/>
        <w:t>质疑联系方式：0571-61108631</w:t>
      </w:r>
    </w:p>
    <w:p w:rsidR="00E81F2B" w:rsidRDefault="00E81F2B">
      <w:pPr>
        <w:pStyle w:val="a0"/>
        <w:ind w:firstLine="426"/>
        <w:rPr>
          <w:b/>
          <w:color w:val="000000"/>
        </w:rPr>
      </w:pPr>
      <w:r>
        <w:rPr>
          <w:rFonts w:hint="eastAsia"/>
          <w:b/>
          <w:color w:val="000000"/>
        </w:rPr>
        <w:t>2.采购代理机构信息</w:t>
      </w:r>
    </w:p>
    <w:p w:rsidR="00E81F2B" w:rsidRDefault="00E81F2B">
      <w:pPr>
        <w:pStyle w:val="a0"/>
        <w:rPr>
          <w:bCs/>
          <w:color w:val="000000"/>
        </w:rPr>
      </w:pPr>
      <w:r>
        <w:rPr>
          <w:rFonts w:hint="eastAsia"/>
          <w:bCs/>
          <w:color w:val="000000"/>
        </w:rPr>
        <w:t>名称：浙江省成套招标代理有限公司</w:t>
      </w:r>
    </w:p>
    <w:p w:rsidR="00E81F2B" w:rsidRDefault="00E81F2B">
      <w:pPr>
        <w:pStyle w:val="a0"/>
        <w:rPr>
          <w:bCs/>
          <w:color w:val="000000"/>
        </w:rPr>
      </w:pPr>
      <w:r>
        <w:rPr>
          <w:rFonts w:hint="eastAsia"/>
          <w:bCs/>
          <w:color w:val="000000"/>
        </w:rPr>
        <w:t>地址：杭州市文晖路42号现代置业大厦西楼17-18楼</w:t>
      </w:r>
    </w:p>
    <w:p w:rsidR="00E81F2B" w:rsidRDefault="00E81F2B">
      <w:pPr>
        <w:pStyle w:val="a0"/>
        <w:rPr>
          <w:bCs/>
          <w:color w:val="000000"/>
        </w:rPr>
      </w:pPr>
      <w:r>
        <w:rPr>
          <w:rFonts w:hint="eastAsia"/>
          <w:bCs/>
          <w:color w:val="000000"/>
        </w:rPr>
        <w:t>项目联系人（询问）：董卓伟、谢武剑</w:t>
      </w:r>
    </w:p>
    <w:p w:rsidR="00E81F2B" w:rsidRDefault="00E81F2B">
      <w:pPr>
        <w:pStyle w:val="a0"/>
        <w:rPr>
          <w:bCs/>
          <w:color w:val="000000"/>
        </w:rPr>
      </w:pPr>
      <w:r>
        <w:rPr>
          <w:rFonts w:hint="eastAsia"/>
          <w:bCs/>
          <w:color w:val="000000"/>
        </w:rPr>
        <w:t>项目联系方式（询问）：0571-85830297、15168471717</w:t>
      </w:r>
    </w:p>
    <w:p w:rsidR="00E81F2B" w:rsidRDefault="00E81F2B">
      <w:pPr>
        <w:pStyle w:val="a0"/>
        <w:rPr>
          <w:bCs/>
          <w:color w:val="000000"/>
        </w:rPr>
      </w:pPr>
      <w:r>
        <w:rPr>
          <w:rFonts w:hint="eastAsia"/>
          <w:bCs/>
          <w:color w:val="000000"/>
        </w:rPr>
        <w:t>质疑联系人：冯东东</w:t>
      </w:r>
    </w:p>
    <w:p w:rsidR="00E81F2B" w:rsidRDefault="00E81F2B">
      <w:pPr>
        <w:pStyle w:val="a0"/>
        <w:rPr>
          <w:bCs/>
          <w:color w:val="000000"/>
        </w:rPr>
      </w:pPr>
      <w:r>
        <w:rPr>
          <w:rFonts w:hint="eastAsia"/>
          <w:bCs/>
          <w:color w:val="000000"/>
        </w:rPr>
        <w:t>质疑联系方式：0571-85331293</w:t>
      </w:r>
    </w:p>
    <w:p w:rsidR="00E81F2B" w:rsidRDefault="00E81F2B">
      <w:pPr>
        <w:pStyle w:val="a0"/>
        <w:ind w:firstLine="426"/>
        <w:rPr>
          <w:b/>
          <w:color w:val="000000"/>
        </w:rPr>
      </w:pPr>
      <w:r>
        <w:rPr>
          <w:rFonts w:hint="eastAsia"/>
          <w:b/>
          <w:color w:val="000000"/>
        </w:rPr>
        <w:t>3.同级政府采购监督管理部门</w:t>
      </w:r>
    </w:p>
    <w:p w:rsidR="00E81F2B" w:rsidRDefault="00E81F2B">
      <w:pPr>
        <w:pStyle w:val="a0"/>
        <w:rPr>
          <w:bCs/>
          <w:color w:val="000000"/>
        </w:rPr>
      </w:pPr>
      <w:r>
        <w:rPr>
          <w:rFonts w:hint="eastAsia"/>
          <w:bCs/>
          <w:color w:val="000000"/>
        </w:rPr>
        <w:t>名称：</w:t>
      </w:r>
      <w:r>
        <w:rPr>
          <w:rFonts w:hint="eastAsia"/>
          <w:color w:val="000000"/>
        </w:rPr>
        <w:t>杭州市临安区财政局政府采购监督管理科</w:t>
      </w:r>
    </w:p>
    <w:p w:rsidR="00E81F2B" w:rsidRDefault="00E81F2B">
      <w:pPr>
        <w:pStyle w:val="a0"/>
        <w:rPr>
          <w:bCs/>
          <w:color w:val="000000"/>
        </w:rPr>
      </w:pPr>
      <w:r>
        <w:rPr>
          <w:rFonts w:hint="eastAsia"/>
          <w:bCs/>
          <w:color w:val="000000"/>
        </w:rPr>
        <w:t>地址：</w:t>
      </w:r>
      <w:r>
        <w:rPr>
          <w:rFonts w:cs="Arial" w:hint="eastAsia"/>
          <w:color w:val="000000"/>
        </w:rPr>
        <w:t>杭州市临安区临天路1950号</w:t>
      </w:r>
    </w:p>
    <w:p w:rsidR="00E81F2B" w:rsidRDefault="00E81F2B">
      <w:pPr>
        <w:pStyle w:val="a0"/>
        <w:rPr>
          <w:bCs/>
          <w:color w:val="000000"/>
        </w:rPr>
      </w:pPr>
      <w:r>
        <w:rPr>
          <w:rFonts w:hint="eastAsia"/>
          <w:bCs/>
          <w:color w:val="000000"/>
        </w:rPr>
        <w:t>联系人：</w:t>
      </w:r>
      <w:r>
        <w:rPr>
          <w:rFonts w:cs="Arial" w:hint="eastAsia"/>
          <w:color w:val="000000"/>
        </w:rPr>
        <w:t>喻伟建</w:t>
      </w:r>
    </w:p>
    <w:p w:rsidR="00E81F2B" w:rsidRDefault="00E81F2B">
      <w:pPr>
        <w:pStyle w:val="a0"/>
        <w:rPr>
          <w:rFonts w:cs="Arial"/>
          <w:color w:val="000000"/>
        </w:rPr>
      </w:pPr>
      <w:r>
        <w:rPr>
          <w:rFonts w:hint="eastAsia"/>
          <w:bCs/>
          <w:color w:val="000000"/>
        </w:rPr>
        <w:t>监督投诉电话：</w:t>
      </w:r>
      <w:r>
        <w:rPr>
          <w:rFonts w:cs="Arial" w:hint="eastAsia"/>
          <w:color w:val="000000"/>
        </w:rPr>
        <w:t>0571-61073953</w:t>
      </w:r>
    </w:p>
    <w:p w:rsidR="00E81F2B" w:rsidRDefault="00E81F2B">
      <w:pPr>
        <w:pStyle w:val="a0"/>
        <w:rPr>
          <w:rFonts w:cs="Arial"/>
          <w:color w:val="000000"/>
        </w:rPr>
      </w:pPr>
      <w:r>
        <w:rPr>
          <w:rFonts w:cs="Arial" w:hint="eastAsia"/>
          <w:color w:val="000000"/>
        </w:rPr>
        <w:t>传真：0571-63722886</w:t>
      </w:r>
    </w:p>
    <w:p w:rsidR="00E81F2B" w:rsidRDefault="00E81F2B">
      <w:pPr>
        <w:pStyle w:val="a0"/>
        <w:rPr>
          <w:rFonts w:cs="Arial"/>
          <w:color w:val="000000"/>
        </w:rPr>
      </w:pPr>
    </w:p>
    <w:p w:rsidR="00E81F2B" w:rsidRDefault="00E81F2B">
      <w:pPr>
        <w:pStyle w:val="a0"/>
        <w:rPr>
          <w:rFonts w:cs="Arial"/>
          <w:color w:val="000000"/>
        </w:rPr>
      </w:pPr>
    </w:p>
    <w:p w:rsidR="00E81F2B" w:rsidRDefault="00E81F2B">
      <w:pPr>
        <w:pStyle w:val="a0"/>
        <w:rPr>
          <w:rFonts w:cs="Arial"/>
          <w:color w:val="000000"/>
        </w:rPr>
      </w:pPr>
    </w:p>
    <w:p w:rsidR="00E81F2B" w:rsidRPr="00CE1694" w:rsidRDefault="00E81F2B" w:rsidP="00CE1694">
      <w:pPr>
        <w:pStyle w:val="a0"/>
        <w:ind w:firstLineChars="200" w:firstLine="440"/>
        <w:rPr>
          <w:rFonts w:cs="Arial"/>
          <w:color w:val="000000"/>
          <w:sz w:val="22"/>
        </w:rPr>
      </w:pPr>
      <w:r w:rsidRPr="00CE1694">
        <w:rPr>
          <w:rFonts w:cs="Arial" w:hint="eastAsia"/>
          <w:color w:val="000000"/>
          <w:sz w:val="22"/>
        </w:rPr>
        <w:t>若对项目采购电子交易系统操作有疑问，可登录政采云（https://www.zcygov.cn/），点击右侧咨询小采，获取采小蜜智能服务管家帮助，或拨打政采云服务热线400-881-7190获取热线服务帮助。 CA问题联系电话（人工）：汇信CA 400-888-4636；天谷CA 400-087-8198。</w:t>
      </w:r>
    </w:p>
    <w:p w:rsidR="00E81F2B" w:rsidRDefault="00E81F2B">
      <w:pPr>
        <w:pStyle w:val="a0"/>
        <w:rPr>
          <w:rFonts w:cs="Arial"/>
          <w:color w:val="000000"/>
        </w:rPr>
        <w:sectPr w:rsidR="00E81F2B">
          <w:headerReference w:type="even" r:id="rId22"/>
          <w:headerReference w:type="default" r:id="rId23"/>
          <w:footerReference w:type="even" r:id="rId24"/>
          <w:footerReference w:type="default" r:id="rId25"/>
          <w:headerReference w:type="first" r:id="rId26"/>
          <w:footerReference w:type="first" r:id="rId27"/>
          <w:pgSz w:w="11906" w:h="16838"/>
          <w:pgMar w:top="1701" w:right="1416" w:bottom="1440" w:left="1560" w:header="709" w:footer="796" w:gutter="0"/>
          <w:pgNumType w:fmt="numberInDash" w:start="1"/>
          <w:cols w:space="720"/>
          <w:docGrid w:type="lines" w:linePitch="312"/>
        </w:sectPr>
      </w:pPr>
    </w:p>
    <w:p w:rsidR="00E81F2B" w:rsidRDefault="00E81F2B">
      <w:pPr>
        <w:pStyle w:val="af5"/>
        <w:rPr>
          <w:color w:val="000000"/>
        </w:rPr>
      </w:pPr>
      <w:bookmarkStart w:id="4" w:name="_Toc440162776"/>
      <w:bookmarkStart w:id="5" w:name="_Toc424164131"/>
      <w:bookmarkStart w:id="6" w:name="_Toc28762"/>
      <w:bookmarkStart w:id="7" w:name="_Toc24620"/>
      <w:r>
        <w:rPr>
          <w:rFonts w:hint="eastAsia"/>
          <w:color w:val="000000"/>
        </w:rPr>
        <w:lastRenderedPageBreak/>
        <w:t>第二章</w:t>
      </w:r>
      <w:r>
        <w:rPr>
          <w:color w:val="000000"/>
        </w:rPr>
        <w:t xml:space="preserve"> </w:t>
      </w:r>
      <w:r>
        <w:rPr>
          <w:rFonts w:hint="eastAsia"/>
          <w:color w:val="000000"/>
        </w:rPr>
        <w:t>招标采购需求</w:t>
      </w:r>
      <w:bookmarkEnd w:id="4"/>
      <w:bookmarkEnd w:id="5"/>
      <w:bookmarkEnd w:id="6"/>
      <w:bookmarkEnd w:id="7"/>
    </w:p>
    <w:p w:rsidR="00E81F2B" w:rsidRDefault="00E81F2B">
      <w:pPr>
        <w:pStyle w:val="20"/>
      </w:pPr>
      <w:bookmarkStart w:id="8" w:name="_Toc28055118"/>
      <w:bookmarkStart w:id="9" w:name="_Toc34631924"/>
      <w:bookmarkStart w:id="10" w:name="_Toc26764"/>
      <w:bookmarkStart w:id="11" w:name="_Toc30491"/>
      <w:r>
        <w:rPr>
          <w:rFonts w:hint="eastAsia"/>
        </w:rPr>
        <w:t>一、</w:t>
      </w:r>
      <w:bookmarkEnd w:id="8"/>
      <w:r>
        <w:rPr>
          <w:rFonts w:hint="eastAsia"/>
        </w:rPr>
        <w:t>项目</w:t>
      </w:r>
      <w:bookmarkEnd w:id="9"/>
      <w:r>
        <w:rPr>
          <w:rFonts w:hint="eastAsia"/>
        </w:rPr>
        <w:t>概况</w:t>
      </w:r>
      <w:bookmarkEnd w:id="10"/>
      <w:bookmarkEnd w:id="11"/>
    </w:p>
    <w:p w:rsidR="00E81F2B" w:rsidRDefault="00E81F2B">
      <w:pPr>
        <w:pStyle w:val="a0"/>
        <w:rPr>
          <w:rFonts w:cs="Arial"/>
          <w:b/>
          <w:color w:val="000000"/>
        </w:rPr>
      </w:pPr>
      <w:r>
        <w:rPr>
          <w:rFonts w:cs="Arial" w:hint="eastAsia"/>
          <w:bCs/>
          <w:color w:val="000000"/>
          <w:lang w:val="zh-CN"/>
        </w:rPr>
        <w:t>临安区安康医院位于杭州市临安区锦城街道钱王铺村，项目将建设一个涵盖急诊、门诊、住院、医技、康复治疗、预防保健、实习医院等功能于一体的精神专科医院，项目扩建建筑面积25732.6平方米（其中地上建筑面积19940平方米，地下建筑面积5792.6平方米），远期拟建建筑面积2868平方米；设置机动车停车位170个，非机动车停车位482个，新增床位250张（共400张）。</w:t>
      </w:r>
    </w:p>
    <w:p w:rsidR="00E81F2B" w:rsidRDefault="00E81F2B">
      <w:pPr>
        <w:pStyle w:val="a0"/>
        <w:ind w:firstLine="426"/>
        <w:rPr>
          <w:rFonts w:cs="Arial"/>
          <w:b/>
          <w:color w:val="000000"/>
        </w:rPr>
      </w:pPr>
      <w:r>
        <w:rPr>
          <w:rFonts w:cs="Arial" w:hint="eastAsia"/>
          <w:b/>
          <w:color w:val="000000"/>
        </w:rPr>
        <w:t>本项目采购内容为杭州市临安区安康医院扩建项目供氧中心采购及安装（详见采购清单）</w:t>
      </w:r>
      <w:r>
        <w:rPr>
          <w:rFonts w:cs="Arial" w:hint="eastAsia"/>
          <w:b/>
        </w:rPr>
        <w:t>，</w:t>
      </w:r>
      <w:r>
        <w:rPr>
          <w:rFonts w:cs="Arial" w:hint="eastAsia"/>
        </w:rPr>
        <w:t>合同内容</w:t>
      </w:r>
      <w:r>
        <w:rPr>
          <w:rFonts w:cs="Arial"/>
          <w:szCs w:val="22"/>
        </w:rPr>
        <w:t>包含但不仅限于</w:t>
      </w:r>
      <w:r>
        <w:rPr>
          <w:rFonts w:cs="Arial" w:hint="eastAsia"/>
          <w:szCs w:val="22"/>
        </w:rPr>
        <w:t>所有所需货物</w:t>
      </w:r>
      <w:r>
        <w:rPr>
          <w:rFonts w:cs="Arial"/>
          <w:szCs w:val="22"/>
        </w:rPr>
        <w:t>的供货、运输、</w:t>
      </w:r>
      <w:r>
        <w:rPr>
          <w:rFonts w:cs="Arial" w:hint="eastAsia"/>
          <w:szCs w:val="22"/>
        </w:rPr>
        <w:t>临时仓储、安装(含辅材辅料）</w:t>
      </w:r>
      <w:r>
        <w:rPr>
          <w:rFonts w:cs="Arial"/>
          <w:szCs w:val="22"/>
        </w:rPr>
        <w:t>、调试、验收配合、第三方检测</w:t>
      </w:r>
      <w:r>
        <w:rPr>
          <w:rFonts w:cs="Arial" w:hint="eastAsia"/>
          <w:szCs w:val="22"/>
        </w:rPr>
        <w:t>（若需要）</w:t>
      </w:r>
      <w:r>
        <w:rPr>
          <w:rFonts w:cs="Arial"/>
          <w:szCs w:val="22"/>
        </w:rPr>
        <w:t>、</w:t>
      </w:r>
      <w:r>
        <w:rPr>
          <w:rFonts w:cs="Arial" w:hint="eastAsia"/>
          <w:szCs w:val="22"/>
        </w:rPr>
        <w:t>质保期内的维护维修、技术培训、售后</w:t>
      </w:r>
      <w:r>
        <w:rPr>
          <w:rFonts w:cs="Arial"/>
          <w:szCs w:val="22"/>
        </w:rPr>
        <w:t>服务</w:t>
      </w:r>
      <w:r>
        <w:rPr>
          <w:rFonts w:cs="Arial" w:hint="eastAsia"/>
          <w:szCs w:val="22"/>
        </w:rPr>
        <w:t>以及其他伴随的一切服务</w:t>
      </w:r>
      <w:r>
        <w:rPr>
          <w:rFonts w:cs="Arial"/>
          <w:szCs w:val="22"/>
        </w:rPr>
        <w:t>等</w:t>
      </w:r>
      <w:r>
        <w:rPr>
          <w:rFonts w:cs="Arial" w:hint="eastAsia"/>
          <w:color w:val="000000"/>
          <w:szCs w:val="24"/>
        </w:rPr>
        <w:t>。</w:t>
      </w:r>
    </w:p>
    <w:p w:rsidR="00E81F2B" w:rsidRDefault="00E81F2B">
      <w:pPr>
        <w:spacing w:line="360" w:lineRule="auto"/>
        <w:ind w:firstLineChars="177" w:firstLine="426"/>
        <w:jc w:val="left"/>
        <w:rPr>
          <w:rFonts w:ascii="仿宋" w:eastAsia="仿宋" w:hAnsi="仿宋" w:cs="Arial"/>
          <w:b/>
          <w:sz w:val="24"/>
        </w:rPr>
      </w:pPr>
      <w:r>
        <w:rPr>
          <w:rFonts w:ascii="仿宋" w:eastAsia="仿宋" w:hAnsi="仿宋" w:cs="Arial"/>
          <w:b/>
          <w:sz w:val="24"/>
        </w:rPr>
        <w:t>投标</w:t>
      </w:r>
      <w:r>
        <w:rPr>
          <w:rFonts w:ascii="仿宋" w:eastAsia="仿宋" w:hAnsi="仿宋" w:cs="Arial" w:hint="eastAsia"/>
          <w:b/>
          <w:sz w:val="24"/>
        </w:rPr>
        <w:t>供应商</w:t>
      </w:r>
      <w:r>
        <w:rPr>
          <w:rFonts w:ascii="仿宋" w:eastAsia="仿宋" w:hAnsi="仿宋" w:cs="Arial"/>
          <w:b/>
          <w:sz w:val="24"/>
        </w:rPr>
        <w:t>应根据《</w:t>
      </w:r>
      <w:r>
        <w:rPr>
          <w:rFonts w:ascii="仿宋" w:eastAsia="仿宋" w:hAnsi="仿宋" w:cs="Arial" w:hint="eastAsia"/>
          <w:b/>
          <w:sz w:val="24"/>
        </w:rPr>
        <w:t>公开</w:t>
      </w:r>
      <w:r>
        <w:rPr>
          <w:rFonts w:ascii="仿宋" w:eastAsia="仿宋" w:hAnsi="仿宋" w:cs="Arial"/>
          <w:b/>
          <w:sz w:val="24"/>
        </w:rPr>
        <w:t>招标</w:t>
      </w:r>
      <w:r>
        <w:rPr>
          <w:rFonts w:ascii="仿宋" w:eastAsia="仿宋" w:hAnsi="仿宋" w:cs="Arial" w:hint="eastAsia"/>
          <w:b/>
          <w:sz w:val="24"/>
        </w:rPr>
        <w:t>采购</w:t>
      </w:r>
      <w:r>
        <w:rPr>
          <w:rFonts w:ascii="仿宋" w:eastAsia="仿宋" w:hAnsi="仿宋" w:cs="Arial"/>
          <w:b/>
          <w:sz w:val="24"/>
        </w:rPr>
        <w:t>文件》所提出的</w:t>
      </w:r>
      <w:r>
        <w:rPr>
          <w:rFonts w:ascii="仿宋" w:eastAsia="仿宋" w:hAnsi="仿宋" w:cs="Arial" w:hint="eastAsia"/>
          <w:b/>
          <w:sz w:val="24"/>
        </w:rPr>
        <w:t>采购要求</w:t>
      </w:r>
      <w:r>
        <w:rPr>
          <w:rFonts w:ascii="仿宋" w:eastAsia="仿宋" w:hAnsi="仿宋" w:cs="Arial"/>
          <w:b/>
          <w:sz w:val="24"/>
        </w:rPr>
        <w:t>，综合考虑货物的适应性，选择具有最佳性能价格比的货物前来投标。</w:t>
      </w:r>
    </w:p>
    <w:p w:rsidR="00E81F2B" w:rsidRDefault="00E81F2B">
      <w:pPr>
        <w:pStyle w:val="20"/>
      </w:pPr>
      <w:bookmarkStart w:id="12" w:name="_Toc22794"/>
      <w:r>
        <w:rPr>
          <w:rFonts w:hint="eastAsia"/>
        </w:rPr>
        <w:t>二、技术要求</w:t>
      </w:r>
    </w:p>
    <w:p w:rsidR="00E81F2B" w:rsidRDefault="00E81F2B">
      <w:pPr>
        <w:pStyle w:val="3"/>
        <w:ind w:firstLine="280"/>
      </w:pPr>
      <w:r>
        <w:rPr>
          <w:rFonts w:hint="eastAsia"/>
        </w:rPr>
        <w:t>一、设计依据</w:t>
      </w:r>
    </w:p>
    <w:p w:rsidR="00E81F2B" w:rsidRDefault="00E81F2B">
      <w:pPr>
        <w:pStyle w:val="ab"/>
        <w:autoSpaceDE w:val="0"/>
        <w:autoSpaceDN w:val="0"/>
        <w:adjustRightInd/>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 GB50751-2012《医用气体工程技术规范》</w:t>
      </w:r>
    </w:p>
    <w:p w:rsidR="00E81F2B" w:rsidRDefault="00E81F2B">
      <w:pPr>
        <w:pStyle w:val="ab"/>
        <w:autoSpaceDE w:val="0"/>
        <w:autoSpaceDN w:val="0"/>
        <w:adjustRightInd/>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 YY/T0186-94《 医用中心吸引系统通用技术条件》</w:t>
      </w:r>
    </w:p>
    <w:p w:rsidR="00E81F2B" w:rsidRDefault="00E81F2B">
      <w:pPr>
        <w:pStyle w:val="ab"/>
        <w:autoSpaceDE w:val="0"/>
        <w:autoSpaceDN w:val="0"/>
        <w:adjustRightInd/>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 YY/T0187-94《 医用中心供氧系统通用技术条件》</w:t>
      </w:r>
    </w:p>
    <w:p w:rsidR="00E81F2B" w:rsidRDefault="00E81F2B">
      <w:pPr>
        <w:pStyle w:val="ab"/>
        <w:autoSpaceDE w:val="0"/>
        <w:autoSpaceDN w:val="0"/>
        <w:adjustRightInd/>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 GB50333-2013《医院洁净手术部建筑技术规范》</w:t>
      </w:r>
    </w:p>
    <w:p w:rsidR="00E81F2B" w:rsidRDefault="00E81F2B">
      <w:pPr>
        <w:pStyle w:val="ab"/>
        <w:autoSpaceDE w:val="0"/>
        <w:autoSpaceDN w:val="0"/>
        <w:adjustRightInd/>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 GB 50030-2013《氧气站设计规范》</w:t>
      </w:r>
    </w:p>
    <w:p w:rsidR="00E81F2B" w:rsidRDefault="00E81F2B">
      <w:pPr>
        <w:pStyle w:val="ab"/>
        <w:autoSpaceDE w:val="0"/>
        <w:autoSpaceDN w:val="0"/>
        <w:adjustRightInd/>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 GB 50016-2014(2018 年版）《建筑设计防火规范》</w:t>
      </w:r>
    </w:p>
    <w:p w:rsidR="00E81F2B" w:rsidRDefault="00E81F2B">
      <w:pPr>
        <w:pStyle w:val="ab"/>
        <w:autoSpaceDE w:val="0"/>
        <w:autoSpaceDN w:val="0"/>
        <w:adjustRightInd/>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 GB50235-2010《工业金属管道工程施工规范》</w:t>
      </w:r>
    </w:p>
    <w:p w:rsidR="00E81F2B" w:rsidRDefault="00E81F2B">
      <w:pPr>
        <w:pStyle w:val="ab"/>
        <w:autoSpaceDE w:val="0"/>
        <w:autoSpaceDN w:val="0"/>
        <w:adjustRightInd/>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 GB50236—2011《现场设备、工业管道焊接工程施工规范》</w:t>
      </w:r>
    </w:p>
    <w:p w:rsidR="00E81F2B" w:rsidRDefault="00E81F2B">
      <w:pPr>
        <w:pStyle w:val="ab"/>
        <w:autoSpaceDE w:val="0"/>
        <w:autoSpaceDN w:val="0"/>
        <w:adjustRightInd/>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 GB50184-2011《工业金属管道工程施工质量验收规范》</w:t>
      </w:r>
    </w:p>
    <w:p w:rsidR="00E81F2B" w:rsidRDefault="00E81F2B">
      <w:pPr>
        <w:pStyle w:val="ab"/>
        <w:autoSpaceDE w:val="0"/>
        <w:autoSpaceDN w:val="0"/>
        <w:adjustRightInd/>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 GB/T14976-2012《流体输送用不锈钢管无缝钢管》</w:t>
      </w:r>
    </w:p>
    <w:p w:rsidR="00E81F2B" w:rsidRDefault="00E81F2B">
      <w:pPr>
        <w:pStyle w:val="ab"/>
        <w:autoSpaceDE w:val="0"/>
        <w:autoSpaceDN w:val="0"/>
        <w:adjustRightInd/>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lastRenderedPageBreak/>
        <w:t>※ GB150《钢制压力容器》</w:t>
      </w:r>
    </w:p>
    <w:p w:rsidR="00E81F2B" w:rsidRDefault="00E81F2B">
      <w:pPr>
        <w:pStyle w:val="ab"/>
        <w:autoSpaceDE w:val="0"/>
        <w:autoSpaceDN w:val="0"/>
        <w:adjustRightInd/>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 GB8982《医用氧气》</w:t>
      </w:r>
    </w:p>
    <w:p w:rsidR="00E81F2B" w:rsidRDefault="00E81F2B">
      <w:pPr>
        <w:pStyle w:val="ab"/>
        <w:autoSpaceDE w:val="0"/>
        <w:autoSpaceDN w:val="0"/>
        <w:adjustRightInd/>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 GB50254-96《电气装置安装工程施工及验收规范》</w:t>
      </w:r>
    </w:p>
    <w:p w:rsidR="00E81F2B" w:rsidRDefault="00E81F2B">
      <w:pPr>
        <w:pStyle w:val="ab"/>
        <w:autoSpaceDE w:val="0"/>
        <w:autoSpaceDN w:val="0"/>
        <w:adjustRightInd/>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 GB12241-12243《安全阀标准化（GB567 爆破片装置）》</w:t>
      </w:r>
    </w:p>
    <w:p w:rsidR="00E81F2B" w:rsidRDefault="00E81F2B">
      <w:pPr>
        <w:pStyle w:val="ab"/>
        <w:autoSpaceDE w:val="0"/>
        <w:autoSpaceDN w:val="0"/>
        <w:adjustRightInd/>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 GB3836.4《爆炸性环境用防爆电气设备本质安全型电路和电气设备》</w:t>
      </w:r>
    </w:p>
    <w:p w:rsidR="00E81F2B" w:rsidRDefault="00E81F2B" w:rsidP="00FA07A3">
      <w:pPr>
        <w:autoSpaceDE w:val="0"/>
        <w:autoSpaceDN w:val="0"/>
        <w:spacing w:line="360" w:lineRule="auto"/>
        <w:ind w:firstLineChars="176" w:firstLine="419"/>
        <w:rPr>
          <w:rFonts w:ascii="仿宋" w:eastAsia="仿宋" w:hAnsi="仿宋" w:cs="仿宋"/>
          <w:spacing w:val="-1"/>
          <w:sz w:val="24"/>
        </w:rPr>
      </w:pPr>
      <w:r>
        <w:rPr>
          <w:rFonts w:ascii="仿宋" w:eastAsia="仿宋" w:hAnsi="仿宋" w:cs="仿宋" w:hint="eastAsia"/>
          <w:spacing w:val="-1"/>
          <w:sz w:val="24"/>
        </w:rPr>
        <w:t>※ 国家及地方颁布的其它相关法律法规</w:t>
      </w:r>
    </w:p>
    <w:p w:rsidR="00E81F2B" w:rsidRDefault="00E81F2B">
      <w:pPr>
        <w:pStyle w:val="3"/>
        <w:ind w:firstLine="280"/>
        <w:rPr>
          <w:color w:val="auto"/>
        </w:rPr>
      </w:pPr>
      <w:r>
        <w:rPr>
          <w:rFonts w:hint="eastAsia"/>
          <w:color w:val="auto"/>
        </w:rPr>
        <w:t>二、详细技术说明</w:t>
      </w:r>
    </w:p>
    <w:p w:rsidR="00E81F2B" w:rsidRDefault="00E81F2B">
      <w:pPr>
        <w:autoSpaceDE w:val="0"/>
        <w:autoSpaceDN w:val="0"/>
        <w:spacing w:line="360" w:lineRule="auto"/>
        <w:ind w:firstLineChars="176" w:firstLine="424"/>
        <w:rPr>
          <w:rFonts w:ascii="仿宋" w:eastAsia="仿宋" w:hAnsi="仿宋" w:cs="仿宋"/>
          <w:b/>
          <w:sz w:val="24"/>
        </w:rPr>
      </w:pPr>
      <w:r>
        <w:rPr>
          <w:rFonts w:ascii="仿宋" w:eastAsia="仿宋" w:hAnsi="仿宋" w:cs="仿宋" w:hint="eastAsia"/>
          <w:b/>
          <w:sz w:val="24"/>
        </w:rPr>
        <w:t>（一）氧气站房</w:t>
      </w:r>
    </w:p>
    <w:p w:rsidR="00E81F2B" w:rsidRDefault="00E81F2B">
      <w:pPr>
        <w:pStyle w:val="ab"/>
        <w:autoSpaceDE w:val="0"/>
        <w:autoSpaceDN w:val="0"/>
        <w:adjustRightInd/>
        <w:spacing w:line="360" w:lineRule="auto"/>
        <w:ind w:firstLineChars="176" w:firstLine="422"/>
        <w:jc w:val="both"/>
        <w:rPr>
          <w:rFonts w:ascii="仿宋" w:eastAsia="仿宋" w:hAnsi="仿宋" w:cs="仿宋"/>
          <w:sz w:val="24"/>
          <w:szCs w:val="24"/>
        </w:rPr>
      </w:pPr>
      <w:r>
        <w:rPr>
          <w:rFonts w:ascii="仿宋" w:eastAsia="仿宋" w:hAnsi="仿宋" w:cs="仿宋" w:hint="eastAsia"/>
          <w:sz w:val="24"/>
          <w:szCs w:val="24"/>
        </w:rPr>
        <w:t>1、氧气管道设计</w:t>
      </w:r>
    </w:p>
    <w:p w:rsidR="00E81F2B" w:rsidRDefault="00E81F2B">
      <w:pPr>
        <w:pStyle w:val="afff"/>
        <w:tabs>
          <w:tab w:val="left" w:pos="1819"/>
        </w:tabs>
        <w:autoSpaceDE w:val="0"/>
        <w:autoSpaceDN w:val="0"/>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1.1管材选用</w:t>
      </w:r>
    </w:p>
    <w:p w:rsidR="00E81F2B" w:rsidRDefault="00E81F2B">
      <w:pPr>
        <w:pStyle w:val="ab"/>
        <w:autoSpaceDE w:val="0"/>
        <w:autoSpaceDN w:val="0"/>
        <w:adjustRightInd/>
        <w:spacing w:line="360" w:lineRule="auto"/>
        <w:ind w:firstLineChars="176" w:firstLine="422"/>
        <w:jc w:val="both"/>
        <w:rPr>
          <w:rFonts w:ascii="仿宋" w:eastAsia="仿宋" w:hAnsi="仿宋" w:cs="仿宋"/>
          <w:sz w:val="24"/>
          <w:szCs w:val="24"/>
        </w:rPr>
      </w:pPr>
      <w:r>
        <w:rPr>
          <w:rFonts w:ascii="仿宋" w:eastAsia="仿宋" w:hAnsi="仿宋" w:cs="仿宋" w:hint="eastAsia"/>
          <w:sz w:val="24"/>
          <w:szCs w:val="24"/>
        </w:rPr>
        <w:t>★为了保证病人的使用安全，不锈钢管内的微量元素必须达到相关规范要求，</w:t>
      </w:r>
      <w:r>
        <w:rPr>
          <w:rFonts w:ascii="仿宋" w:eastAsia="仿宋" w:hAnsi="仿宋" w:cs="仿宋" w:hint="eastAsia"/>
          <w:b/>
          <w:bCs/>
          <w:sz w:val="24"/>
          <w:szCs w:val="24"/>
        </w:rPr>
        <w:t>提供不锈钢管管的谱尼检测报告或第三方检测机构出具的无有害物质（鎘、铅、汞、六价铬等）的检验报告复印件加盖投标人公章。</w:t>
      </w:r>
    </w:p>
    <w:p w:rsidR="00E81F2B" w:rsidRDefault="00E81F2B">
      <w:pPr>
        <w:pStyle w:val="afff"/>
        <w:tabs>
          <w:tab w:val="left" w:pos="1819"/>
        </w:tabs>
        <w:autoSpaceDE w:val="0"/>
        <w:autoSpaceDN w:val="0"/>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1.2管道管径设计计算</w:t>
      </w:r>
    </w:p>
    <w:p w:rsidR="00E81F2B" w:rsidRDefault="00E81F2B" w:rsidP="00FA07A3">
      <w:pPr>
        <w:pStyle w:val="ab"/>
        <w:autoSpaceDE w:val="0"/>
        <w:autoSpaceDN w:val="0"/>
        <w:adjustRightInd/>
        <w:spacing w:line="360" w:lineRule="auto"/>
        <w:ind w:firstLineChars="176" w:firstLine="398"/>
        <w:jc w:val="both"/>
        <w:rPr>
          <w:rFonts w:ascii="仿宋" w:eastAsia="仿宋" w:hAnsi="仿宋" w:cs="仿宋"/>
          <w:sz w:val="24"/>
          <w:szCs w:val="24"/>
        </w:rPr>
      </w:pPr>
      <w:r>
        <w:rPr>
          <w:rFonts w:ascii="仿宋" w:eastAsia="仿宋" w:hAnsi="仿宋" w:cs="仿宋" w:hint="eastAsia"/>
          <w:spacing w:val="-7"/>
          <w:sz w:val="24"/>
          <w:szCs w:val="24"/>
        </w:rPr>
        <w:t>按国家标准</w:t>
      </w:r>
      <w:r>
        <w:rPr>
          <w:rFonts w:ascii="仿宋" w:eastAsia="仿宋" w:hAnsi="仿宋" w:cs="仿宋" w:hint="eastAsia"/>
          <w:sz w:val="24"/>
          <w:szCs w:val="24"/>
        </w:rPr>
        <w:t>GB50751-2012</w:t>
      </w:r>
      <w:r>
        <w:rPr>
          <w:rFonts w:ascii="仿宋" w:eastAsia="仿宋" w:hAnsi="仿宋" w:cs="仿宋" w:hint="eastAsia"/>
          <w:spacing w:val="-6"/>
          <w:sz w:val="24"/>
          <w:szCs w:val="24"/>
        </w:rPr>
        <w:t>规定：手术室的氧气终端同时使用率按</w:t>
      </w:r>
      <w:r>
        <w:rPr>
          <w:rFonts w:ascii="仿宋" w:eastAsia="仿宋" w:hAnsi="仿宋" w:cs="仿宋" w:hint="eastAsia"/>
          <w:sz w:val="24"/>
          <w:szCs w:val="24"/>
        </w:rPr>
        <w:t>75</w:t>
      </w:r>
      <w:r>
        <w:rPr>
          <w:rFonts w:ascii="仿宋" w:eastAsia="仿宋" w:hAnsi="仿宋" w:cs="仿宋" w:hint="eastAsia"/>
          <w:spacing w:val="1"/>
          <w:sz w:val="24"/>
          <w:szCs w:val="24"/>
        </w:rPr>
        <w:t>%计算；</w:t>
      </w:r>
      <w:r>
        <w:rPr>
          <w:rFonts w:ascii="仿宋" w:eastAsia="仿宋" w:hAnsi="仿宋" w:cs="仿宋" w:hint="eastAsia"/>
          <w:sz w:val="24"/>
          <w:szCs w:val="24"/>
        </w:rPr>
        <w:t>ICU</w:t>
      </w:r>
      <w:r>
        <w:rPr>
          <w:rFonts w:ascii="仿宋" w:eastAsia="仿宋" w:hAnsi="仿宋" w:cs="仿宋" w:hint="eastAsia"/>
          <w:spacing w:val="-3"/>
          <w:sz w:val="24"/>
          <w:szCs w:val="24"/>
        </w:rPr>
        <w:t>的氧气终端同时使用率按</w:t>
      </w:r>
      <w:r>
        <w:rPr>
          <w:rFonts w:ascii="仿宋" w:eastAsia="仿宋" w:hAnsi="仿宋" w:cs="仿宋" w:hint="eastAsia"/>
          <w:sz w:val="24"/>
          <w:szCs w:val="24"/>
        </w:rPr>
        <w:t>100%</w:t>
      </w:r>
      <w:r>
        <w:rPr>
          <w:rFonts w:ascii="仿宋" w:eastAsia="仿宋" w:hAnsi="仿宋" w:cs="仿宋" w:hint="eastAsia"/>
          <w:spacing w:val="-2"/>
          <w:sz w:val="24"/>
          <w:szCs w:val="24"/>
        </w:rPr>
        <w:t>计算；普通病房的氧气终端同时使用率按</w:t>
      </w:r>
      <w:r>
        <w:rPr>
          <w:rFonts w:ascii="仿宋" w:eastAsia="仿宋" w:hAnsi="仿宋" w:cs="仿宋" w:hint="eastAsia"/>
          <w:sz w:val="24"/>
          <w:szCs w:val="24"/>
        </w:rPr>
        <w:t>15%计算。根</w:t>
      </w:r>
      <w:r>
        <w:rPr>
          <w:rFonts w:ascii="仿宋" w:eastAsia="仿宋" w:hAnsi="仿宋" w:cs="仿宋" w:hint="eastAsia"/>
          <w:spacing w:val="-2"/>
          <w:sz w:val="24"/>
          <w:szCs w:val="24"/>
        </w:rPr>
        <w:t>据医院一般用气量要求：手术室、</w:t>
      </w:r>
      <w:r>
        <w:rPr>
          <w:rFonts w:ascii="仿宋" w:eastAsia="仿宋" w:hAnsi="仿宋" w:cs="仿宋" w:hint="eastAsia"/>
          <w:sz w:val="24"/>
          <w:szCs w:val="24"/>
        </w:rPr>
        <w:t>ICU</w:t>
      </w:r>
      <w:r>
        <w:rPr>
          <w:rFonts w:ascii="仿宋" w:eastAsia="仿宋" w:hAnsi="仿宋" w:cs="仿宋" w:hint="eastAsia"/>
          <w:spacing w:val="-4"/>
          <w:sz w:val="24"/>
          <w:szCs w:val="24"/>
        </w:rPr>
        <w:t>、抢救室等重病房由于要使用医疗设备</w:t>
      </w:r>
      <w:r>
        <w:rPr>
          <w:rFonts w:ascii="仿宋" w:eastAsia="仿宋" w:hAnsi="仿宋" w:cs="仿宋" w:hint="eastAsia"/>
          <w:sz w:val="24"/>
          <w:szCs w:val="24"/>
        </w:rPr>
        <w:t>（</w:t>
      </w:r>
      <w:r>
        <w:rPr>
          <w:rFonts w:ascii="仿宋" w:eastAsia="仿宋" w:hAnsi="仿宋" w:cs="仿宋" w:hint="eastAsia"/>
          <w:spacing w:val="-6"/>
          <w:sz w:val="24"/>
          <w:szCs w:val="24"/>
        </w:rPr>
        <w:t>如呼吸</w:t>
      </w:r>
      <w:r>
        <w:rPr>
          <w:rFonts w:ascii="仿宋" w:eastAsia="仿宋" w:hAnsi="仿宋" w:cs="仿宋" w:hint="eastAsia"/>
          <w:spacing w:val="8"/>
          <w:sz w:val="24"/>
          <w:szCs w:val="24"/>
        </w:rPr>
        <w:t>机等</w:t>
      </w:r>
      <w:r>
        <w:rPr>
          <w:rFonts w:ascii="仿宋" w:eastAsia="仿宋" w:hAnsi="仿宋" w:cs="仿宋" w:hint="eastAsia"/>
          <w:spacing w:val="7"/>
          <w:sz w:val="24"/>
          <w:szCs w:val="24"/>
        </w:rPr>
        <w:t>）</w:t>
      </w:r>
      <w:r>
        <w:rPr>
          <w:rFonts w:ascii="仿宋" w:eastAsia="仿宋" w:hAnsi="仿宋" w:cs="仿宋" w:hint="eastAsia"/>
          <w:spacing w:val="-5"/>
          <w:sz w:val="24"/>
          <w:szCs w:val="24"/>
        </w:rPr>
        <w:t xml:space="preserve">终端流量按 </w:t>
      </w:r>
      <w:r>
        <w:rPr>
          <w:rFonts w:ascii="仿宋" w:eastAsia="仿宋" w:hAnsi="仿宋" w:cs="仿宋" w:hint="eastAsia"/>
          <w:sz w:val="24"/>
          <w:szCs w:val="24"/>
        </w:rPr>
        <w:t>100L/min，普通病房终端流量按10L/min</w:t>
      </w:r>
      <w:r>
        <w:rPr>
          <w:rFonts w:ascii="仿宋" w:eastAsia="仿宋" w:hAnsi="仿宋" w:cs="仿宋" w:hint="eastAsia"/>
          <w:spacing w:val="-14"/>
          <w:sz w:val="24"/>
          <w:szCs w:val="24"/>
        </w:rPr>
        <w:t xml:space="preserve"> 具体参照</w:t>
      </w:r>
      <w:r>
        <w:rPr>
          <w:rFonts w:ascii="仿宋" w:eastAsia="仿宋" w:hAnsi="仿宋" w:cs="仿宋" w:hint="eastAsia"/>
          <w:sz w:val="24"/>
          <w:szCs w:val="24"/>
        </w:rPr>
        <w:t>GB50751-2012</w:t>
      </w:r>
      <w:r>
        <w:rPr>
          <w:rFonts w:ascii="仿宋" w:eastAsia="仿宋" w:hAnsi="仿宋" w:cs="仿宋" w:hint="eastAsia"/>
          <w:spacing w:val="-30"/>
          <w:sz w:val="24"/>
          <w:szCs w:val="24"/>
        </w:rPr>
        <w:t xml:space="preserve">表 </w:t>
      </w:r>
      <w:r>
        <w:rPr>
          <w:rFonts w:ascii="仿宋" w:eastAsia="仿宋" w:hAnsi="仿宋" w:cs="仿宋" w:hint="eastAsia"/>
          <w:sz w:val="24"/>
          <w:szCs w:val="24"/>
        </w:rPr>
        <w:t>3.0.2</w:t>
      </w:r>
      <w:r>
        <w:rPr>
          <w:rFonts w:ascii="仿宋" w:eastAsia="仿宋" w:hAnsi="仿宋" w:cs="仿宋" w:hint="eastAsia"/>
          <w:spacing w:val="-30"/>
          <w:sz w:val="24"/>
          <w:szCs w:val="24"/>
        </w:rPr>
        <w:t xml:space="preserve">及表 </w:t>
      </w:r>
      <w:r>
        <w:rPr>
          <w:rFonts w:ascii="仿宋" w:eastAsia="仿宋" w:hAnsi="仿宋" w:cs="仿宋" w:hint="eastAsia"/>
          <w:sz w:val="24"/>
          <w:szCs w:val="24"/>
        </w:rPr>
        <w:t>B.0.1，计算管道规格如下：</w:t>
      </w:r>
    </w:p>
    <w:p w:rsidR="00E81F2B" w:rsidRDefault="00E81F2B">
      <w:pPr>
        <w:pStyle w:val="ab"/>
        <w:autoSpaceDE w:val="0"/>
        <w:autoSpaceDN w:val="0"/>
        <w:adjustRightInd/>
        <w:spacing w:line="360" w:lineRule="auto"/>
        <w:ind w:firstLineChars="176" w:firstLine="422"/>
        <w:jc w:val="both"/>
        <w:rPr>
          <w:rFonts w:ascii="仿宋" w:eastAsia="仿宋" w:hAnsi="仿宋" w:cs="仿宋"/>
          <w:sz w:val="24"/>
          <w:szCs w:val="24"/>
        </w:rPr>
      </w:pPr>
      <w:r>
        <w:rPr>
          <w:rFonts w:ascii="仿宋" w:eastAsia="仿宋" w:hAnsi="仿宋" w:cs="仿宋" w:hint="eastAsia"/>
          <w:sz w:val="24"/>
          <w:szCs w:val="24"/>
        </w:rPr>
        <w:t>A、氧气总管：Φ25*2不锈钢管</w:t>
      </w:r>
    </w:p>
    <w:p w:rsidR="00E81F2B" w:rsidRDefault="00E81F2B">
      <w:pPr>
        <w:pStyle w:val="ab"/>
        <w:autoSpaceDE w:val="0"/>
        <w:autoSpaceDN w:val="0"/>
        <w:adjustRightInd/>
        <w:spacing w:line="360" w:lineRule="auto"/>
        <w:ind w:firstLineChars="176" w:firstLine="422"/>
        <w:jc w:val="both"/>
        <w:rPr>
          <w:rFonts w:ascii="仿宋" w:eastAsia="仿宋" w:hAnsi="仿宋" w:cs="仿宋"/>
          <w:sz w:val="24"/>
          <w:szCs w:val="24"/>
        </w:rPr>
      </w:pPr>
      <w:r>
        <w:rPr>
          <w:rFonts w:ascii="仿宋" w:eastAsia="仿宋" w:hAnsi="仿宋" w:cs="仿宋" w:hint="eastAsia"/>
          <w:sz w:val="24"/>
          <w:szCs w:val="24"/>
        </w:rPr>
        <w:t>B、氧气病区横管：Φ14x1.5不锈钢管</w:t>
      </w:r>
    </w:p>
    <w:p w:rsidR="00E81F2B" w:rsidRDefault="00E81F2B">
      <w:pPr>
        <w:pStyle w:val="ab"/>
        <w:autoSpaceDE w:val="0"/>
        <w:autoSpaceDN w:val="0"/>
        <w:adjustRightInd/>
        <w:spacing w:line="360" w:lineRule="auto"/>
        <w:ind w:firstLineChars="176" w:firstLine="422"/>
        <w:jc w:val="both"/>
        <w:rPr>
          <w:rFonts w:ascii="仿宋" w:eastAsia="仿宋" w:hAnsi="仿宋" w:cs="仿宋"/>
          <w:sz w:val="24"/>
          <w:szCs w:val="24"/>
        </w:rPr>
      </w:pPr>
      <w:r>
        <w:rPr>
          <w:rFonts w:ascii="仿宋" w:eastAsia="仿宋" w:hAnsi="仿宋" w:cs="仿宋" w:hint="eastAsia"/>
          <w:sz w:val="24"/>
          <w:szCs w:val="24"/>
        </w:rPr>
        <w:t>C、氧气病房支管：Φ8×1不锈钢管、Φ10×1不锈钢管。</w:t>
      </w:r>
    </w:p>
    <w:p w:rsidR="00E81F2B" w:rsidRDefault="00E81F2B">
      <w:pPr>
        <w:pStyle w:val="afff"/>
        <w:tabs>
          <w:tab w:val="left" w:pos="1819"/>
        </w:tabs>
        <w:autoSpaceDE w:val="0"/>
        <w:autoSpaceDN w:val="0"/>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1.3管道连接和敷设技术要求</w:t>
      </w:r>
    </w:p>
    <w:p w:rsidR="00E81F2B" w:rsidRDefault="00E81F2B">
      <w:pPr>
        <w:pStyle w:val="ab"/>
        <w:autoSpaceDE w:val="0"/>
        <w:autoSpaceDN w:val="0"/>
        <w:adjustRightInd/>
        <w:spacing w:line="360" w:lineRule="auto"/>
        <w:ind w:firstLineChars="176" w:firstLine="422"/>
        <w:jc w:val="both"/>
        <w:rPr>
          <w:rFonts w:ascii="仿宋" w:eastAsia="仿宋" w:hAnsi="仿宋" w:cs="仿宋"/>
          <w:sz w:val="24"/>
          <w:szCs w:val="24"/>
        </w:rPr>
      </w:pPr>
      <w:r>
        <w:rPr>
          <w:rFonts w:ascii="仿宋" w:eastAsia="仿宋" w:hAnsi="仿宋" w:cs="仿宋" w:hint="eastAsia"/>
          <w:sz w:val="24"/>
          <w:szCs w:val="24"/>
        </w:rPr>
        <w:t>供氧管道脱脂铜管采用氩弧焊焊接，整个系统均采用金属密封。金属密封连接不仅保证系统的气密性，同时便于拆卸维修。</w:t>
      </w:r>
    </w:p>
    <w:p w:rsidR="00E81F2B" w:rsidRDefault="00E81F2B">
      <w:pPr>
        <w:pStyle w:val="ab"/>
        <w:autoSpaceDE w:val="0"/>
        <w:autoSpaceDN w:val="0"/>
        <w:adjustRightInd/>
        <w:spacing w:line="360" w:lineRule="auto"/>
        <w:ind w:firstLineChars="176" w:firstLine="422"/>
        <w:jc w:val="both"/>
        <w:rPr>
          <w:rFonts w:ascii="仿宋" w:eastAsia="仿宋" w:hAnsi="仿宋" w:cs="仿宋"/>
          <w:sz w:val="24"/>
          <w:szCs w:val="24"/>
        </w:rPr>
      </w:pPr>
      <w:r>
        <w:rPr>
          <w:rFonts w:ascii="仿宋" w:eastAsia="仿宋" w:hAnsi="仿宋" w:cs="仿宋" w:hint="eastAsia"/>
          <w:sz w:val="24"/>
          <w:szCs w:val="24"/>
        </w:rPr>
        <w:t>为方便维修走廊横管及房间设备带内支管均设有维修阀。所有管路、阀门、球头帽嘴连接均须进行脱脂，吹洗。</w:t>
      </w:r>
    </w:p>
    <w:p w:rsidR="00E81F2B" w:rsidRDefault="00E81F2B">
      <w:pPr>
        <w:pStyle w:val="ab"/>
        <w:autoSpaceDE w:val="0"/>
        <w:autoSpaceDN w:val="0"/>
        <w:adjustRightInd/>
        <w:spacing w:line="360" w:lineRule="auto"/>
        <w:ind w:firstLineChars="176" w:firstLine="422"/>
        <w:jc w:val="both"/>
        <w:rPr>
          <w:rFonts w:ascii="仿宋" w:eastAsia="仿宋" w:hAnsi="仿宋" w:cs="仿宋"/>
          <w:sz w:val="24"/>
          <w:szCs w:val="24"/>
        </w:rPr>
      </w:pPr>
      <w:r>
        <w:rPr>
          <w:rFonts w:ascii="仿宋" w:eastAsia="仿宋" w:hAnsi="仿宋" w:cs="仿宋" w:hint="eastAsia"/>
          <w:sz w:val="24"/>
          <w:szCs w:val="24"/>
        </w:rPr>
        <w:t>氧气管道不允许和可燃气、燃油管共架敷设，必须共架时要保持大于0.5米的管距，</w:t>
      </w:r>
      <w:r>
        <w:rPr>
          <w:rFonts w:ascii="仿宋" w:eastAsia="仿宋" w:hAnsi="仿宋" w:cs="仿宋" w:hint="eastAsia"/>
          <w:sz w:val="24"/>
          <w:szCs w:val="24"/>
        </w:rPr>
        <w:lastRenderedPageBreak/>
        <w:t>共架部分不得由阀门及连接接头。</w:t>
      </w:r>
    </w:p>
    <w:p w:rsidR="00E81F2B" w:rsidRDefault="00E81F2B">
      <w:pPr>
        <w:pStyle w:val="ab"/>
        <w:autoSpaceDE w:val="0"/>
        <w:autoSpaceDN w:val="0"/>
        <w:adjustRightInd/>
        <w:spacing w:line="360" w:lineRule="auto"/>
        <w:ind w:firstLineChars="176" w:firstLine="422"/>
        <w:jc w:val="both"/>
        <w:rPr>
          <w:rFonts w:ascii="仿宋" w:eastAsia="仿宋" w:hAnsi="仿宋" w:cs="仿宋"/>
          <w:sz w:val="24"/>
          <w:szCs w:val="24"/>
        </w:rPr>
      </w:pPr>
      <w:r>
        <w:rPr>
          <w:rFonts w:ascii="仿宋" w:eastAsia="仿宋" w:hAnsi="仿宋" w:cs="仿宋" w:hint="eastAsia"/>
          <w:sz w:val="24"/>
          <w:szCs w:val="24"/>
        </w:rPr>
        <w:t>氧气管道不允许和导电线路、电缆共架敷设，也不允许与导电线路、电缆交叉接触。</w:t>
      </w:r>
    </w:p>
    <w:p w:rsidR="00E81F2B" w:rsidRDefault="00E81F2B">
      <w:pPr>
        <w:pStyle w:val="afff"/>
        <w:tabs>
          <w:tab w:val="left" w:pos="1819"/>
        </w:tabs>
        <w:autoSpaceDE w:val="0"/>
        <w:autoSpaceDN w:val="0"/>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氧气管道在安装前进行脱脂处理，脱脂合格后在施工现场、运输过程中为防止二次污染，故管口均装有防尘帽。</w:t>
      </w:r>
    </w:p>
    <w:p w:rsidR="00E81F2B" w:rsidRDefault="00E81F2B">
      <w:pPr>
        <w:pStyle w:val="afff"/>
        <w:tabs>
          <w:tab w:val="left" w:pos="1819"/>
        </w:tabs>
        <w:autoSpaceDE w:val="0"/>
        <w:autoSpaceDN w:val="0"/>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1.4系统压力试验、吹扫技术要求</w:t>
      </w:r>
    </w:p>
    <w:p w:rsidR="00E81F2B" w:rsidRDefault="00E81F2B">
      <w:pPr>
        <w:pStyle w:val="afff"/>
        <w:tabs>
          <w:tab w:val="left" w:pos="2059"/>
        </w:tabs>
        <w:autoSpaceDE w:val="0"/>
        <w:autoSpaceDN w:val="0"/>
        <w:spacing w:line="360" w:lineRule="auto"/>
        <w:ind w:firstLineChars="176" w:firstLine="387"/>
        <w:rPr>
          <w:rFonts w:ascii="仿宋" w:eastAsia="仿宋" w:hAnsi="仿宋" w:cs="仿宋"/>
          <w:sz w:val="24"/>
          <w:szCs w:val="24"/>
        </w:rPr>
      </w:pPr>
      <w:r>
        <w:rPr>
          <w:rFonts w:ascii="仿宋" w:eastAsia="仿宋" w:hAnsi="仿宋" w:cs="仿宋" w:hint="eastAsia"/>
          <w:spacing w:val="-10"/>
          <w:sz w:val="24"/>
          <w:szCs w:val="24"/>
        </w:rPr>
        <w:t>1.4.1系统强度试验：氧气管道安装完毕后必须进行强度试验，试验介质为氮气或</w:t>
      </w:r>
      <w:r>
        <w:rPr>
          <w:rFonts w:ascii="仿宋" w:eastAsia="仿宋" w:hAnsi="仿宋" w:cs="仿宋" w:hint="eastAsia"/>
          <w:spacing w:val="-8"/>
          <w:sz w:val="24"/>
          <w:szCs w:val="24"/>
        </w:rPr>
        <w:t>无油压缩空气，试验压力为管道设计压力的</w:t>
      </w:r>
      <w:r>
        <w:rPr>
          <w:rFonts w:ascii="仿宋" w:eastAsia="仿宋" w:hAnsi="仿宋" w:cs="仿宋" w:hint="eastAsia"/>
          <w:sz w:val="24"/>
          <w:szCs w:val="24"/>
        </w:rPr>
        <w:t>1.25</w:t>
      </w:r>
      <w:r>
        <w:rPr>
          <w:rFonts w:ascii="仿宋" w:eastAsia="仿宋" w:hAnsi="仿宋" w:cs="仿宋" w:hint="eastAsia"/>
          <w:spacing w:val="-21"/>
          <w:sz w:val="24"/>
          <w:szCs w:val="24"/>
        </w:rPr>
        <w:t>倍，试压时间</w:t>
      </w:r>
      <w:r>
        <w:rPr>
          <w:rFonts w:ascii="仿宋" w:eastAsia="仿宋" w:hAnsi="仿宋" w:cs="仿宋" w:hint="eastAsia"/>
          <w:spacing w:val="-4"/>
          <w:sz w:val="24"/>
          <w:szCs w:val="24"/>
        </w:rPr>
        <w:t>10-30min</w:t>
      </w:r>
      <w:r>
        <w:rPr>
          <w:rFonts w:ascii="仿宋" w:eastAsia="仿宋" w:hAnsi="仿宋" w:cs="仿宋" w:hint="eastAsia"/>
          <w:spacing w:val="-5"/>
          <w:sz w:val="24"/>
          <w:szCs w:val="24"/>
        </w:rPr>
        <w:t>，试验结果以</w:t>
      </w:r>
      <w:r>
        <w:rPr>
          <w:rFonts w:ascii="仿宋" w:eastAsia="仿宋" w:hAnsi="仿宋" w:cs="仿宋" w:hint="eastAsia"/>
          <w:sz w:val="24"/>
          <w:szCs w:val="24"/>
        </w:rPr>
        <w:t>管道接头、焊缝、管段无肉眼的可见的变形、以发泡剂检验无渗漏为合格。</w:t>
      </w:r>
    </w:p>
    <w:p w:rsidR="00E81F2B" w:rsidRDefault="00E81F2B">
      <w:pPr>
        <w:pStyle w:val="afff"/>
        <w:tabs>
          <w:tab w:val="left" w:pos="2059"/>
        </w:tabs>
        <w:autoSpaceDE w:val="0"/>
        <w:autoSpaceDN w:val="0"/>
        <w:spacing w:line="360" w:lineRule="auto"/>
        <w:ind w:firstLineChars="176" w:firstLine="387"/>
        <w:rPr>
          <w:rFonts w:ascii="仿宋" w:eastAsia="仿宋" w:hAnsi="仿宋" w:cs="仿宋"/>
          <w:sz w:val="24"/>
          <w:szCs w:val="24"/>
        </w:rPr>
      </w:pPr>
      <w:r>
        <w:rPr>
          <w:rFonts w:ascii="仿宋" w:eastAsia="仿宋" w:hAnsi="仿宋" w:cs="仿宋" w:hint="eastAsia"/>
          <w:spacing w:val="-10"/>
          <w:sz w:val="24"/>
          <w:szCs w:val="24"/>
        </w:rPr>
        <w:t>1.4.2系统泄露率试验：氧气管道强度试验合格后必须泄露试验，试验介质为氮气或无油压缩空气，试验压力为管道设计压力的，试压</w:t>
      </w:r>
      <w:r>
        <w:rPr>
          <w:rFonts w:ascii="仿宋" w:eastAsia="仿宋" w:hAnsi="仿宋" w:cs="仿宋" w:hint="eastAsia"/>
          <w:spacing w:val="-8"/>
          <w:sz w:val="24"/>
          <w:szCs w:val="24"/>
        </w:rPr>
        <w:t>24h</w:t>
      </w:r>
      <w:r>
        <w:rPr>
          <w:rFonts w:ascii="仿宋" w:eastAsia="仿宋" w:hAnsi="仿宋" w:cs="仿宋" w:hint="eastAsia"/>
          <w:spacing w:val="-5"/>
          <w:sz w:val="24"/>
          <w:szCs w:val="24"/>
        </w:rPr>
        <w:t>，试验结果每小时泄露率不超</w:t>
      </w:r>
      <w:r>
        <w:rPr>
          <w:rFonts w:ascii="仿宋" w:eastAsia="仿宋" w:hAnsi="仿宋" w:cs="仿宋" w:hint="eastAsia"/>
          <w:spacing w:val="-30"/>
          <w:sz w:val="24"/>
          <w:szCs w:val="24"/>
        </w:rPr>
        <w:t xml:space="preserve">过 </w:t>
      </w:r>
      <w:r>
        <w:rPr>
          <w:rFonts w:ascii="仿宋" w:eastAsia="仿宋" w:hAnsi="仿宋" w:cs="仿宋" w:hint="eastAsia"/>
          <w:sz w:val="24"/>
          <w:szCs w:val="24"/>
        </w:rPr>
        <w:t>0.2%为合格。</w:t>
      </w:r>
    </w:p>
    <w:p w:rsidR="00E81F2B" w:rsidRDefault="00E81F2B" w:rsidP="00FA07A3">
      <w:pPr>
        <w:pStyle w:val="afff"/>
        <w:tabs>
          <w:tab w:val="left" w:pos="2059"/>
        </w:tabs>
        <w:autoSpaceDE w:val="0"/>
        <w:autoSpaceDN w:val="0"/>
        <w:spacing w:line="360" w:lineRule="auto"/>
        <w:ind w:firstLineChars="176" w:firstLine="384"/>
        <w:rPr>
          <w:rFonts w:ascii="仿宋" w:eastAsia="仿宋" w:hAnsi="仿宋" w:cs="仿宋"/>
          <w:sz w:val="24"/>
          <w:szCs w:val="24"/>
        </w:rPr>
      </w:pPr>
      <w:r>
        <w:rPr>
          <w:rFonts w:ascii="仿宋" w:eastAsia="仿宋" w:hAnsi="仿宋" w:cs="仿宋" w:hint="eastAsia"/>
          <w:spacing w:val="-11"/>
          <w:sz w:val="24"/>
          <w:szCs w:val="24"/>
        </w:rPr>
        <w:t>1.4.3系统吹扫：氧气管道强度泄露试验合格后必须进行系统吹扫，吹扫介质为氮</w:t>
      </w:r>
      <w:r>
        <w:rPr>
          <w:rFonts w:ascii="仿宋" w:eastAsia="仿宋" w:hAnsi="仿宋" w:cs="仿宋" w:hint="eastAsia"/>
          <w:sz w:val="24"/>
          <w:szCs w:val="24"/>
        </w:rPr>
        <w:t>气或无油压缩空气，结果以出气口无杂质、干净为合格。</w:t>
      </w:r>
    </w:p>
    <w:p w:rsidR="00E81F2B" w:rsidRDefault="00E81F2B">
      <w:pPr>
        <w:pStyle w:val="afff"/>
        <w:tabs>
          <w:tab w:val="left" w:pos="1819"/>
        </w:tabs>
        <w:autoSpaceDE w:val="0"/>
        <w:autoSpaceDN w:val="0"/>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1.5中心供氧系统技术参数：</w:t>
      </w:r>
    </w:p>
    <w:p w:rsidR="00E81F2B" w:rsidRDefault="00E81F2B">
      <w:pPr>
        <w:pStyle w:val="afff"/>
        <w:tabs>
          <w:tab w:val="left" w:pos="2000"/>
          <w:tab w:val="left" w:pos="4818"/>
        </w:tabs>
        <w:autoSpaceDE w:val="0"/>
        <w:autoSpaceDN w:val="0"/>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①供氧进口压力</w:t>
      </w:r>
      <w:r>
        <w:rPr>
          <w:rFonts w:ascii="仿宋" w:eastAsia="仿宋" w:hAnsi="仿宋" w:cs="仿宋" w:hint="eastAsia"/>
          <w:spacing w:val="-60"/>
          <w:sz w:val="24"/>
          <w:szCs w:val="24"/>
        </w:rPr>
        <w:t xml:space="preserve"> </w:t>
      </w:r>
      <w:r>
        <w:rPr>
          <w:rFonts w:ascii="仿宋" w:eastAsia="仿宋" w:hAnsi="仿宋" w:cs="仿宋" w:hint="eastAsia"/>
          <w:sz w:val="24"/>
          <w:szCs w:val="24"/>
        </w:rPr>
        <w:t>0.65MPa，减压后出口压力</w:t>
      </w:r>
      <w:r>
        <w:rPr>
          <w:rFonts w:ascii="仿宋" w:eastAsia="仿宋" w:hAnsi="仿宋" w:cs="仿宋" w:hint="eastAsia"/>
          <w:spacing w:val="-60"/>
          <w:sz w:val="24"/>
          <w:szCs w:val="24"/>
        </w:rPr>
        <w:t xml:space="preserve"> </w:t>
      </w:r>
      <w:r>
        <w:rPr>
          <w:rFonts w:ascii="仿宋" w:eastAsia="仿宋" w:hAnsi="仿宋" w:cs="仿宋" w:hint="eastAsia"/>
          <w:sz w:val="24"/>
          <w:szCs w:val="24"/>
        </w:rPr>
        <w:t>0.4MPa；</w:t>
      </w:r>
    </w:p>
    <w:p w:rsidR="00E81F2B" w:rsidRDefault="00E81F2B">
      <w:pPr>
        <w:pStyle w:val="afff"/>
        <w:tabs>
          <w:tab w:val="left" w:pos="2000"/>
        </w:tabs>
        <w:autoSpaceDE w:val="0"/>
        <w:autoSpaceDN w:val="0"/>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②终端保证气压：0.3-0.48MPa(可调)；</w:t>
      </w:r>
    </w:p>
    <w:p w:rsidR="00E81F2B" w:rsidRDefault="00E81F2B">
      <w:pPr>
        <w:pStyle w:val="afff"/>
        <w:tabs>
          <w:tab w:val="left" w:pos="2000"/>
        </w:tabs>
        <w:autoSpaceDE w:val="0"/>
        <w:autoSpaceDN w:val="0"/>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③系统小时泄露率：≤0.2%；</w:t>
      </w:r>
    </w:p>
    <w:p w:rsidR="00E81F2B" w:rsidRDefault="00E81F2B">
      <w:pPr>
        <w:pStyle w:val="afff"/>
        <w:tabs>
          <w:tab w:val="left" w:pos="2000"/>
        </w:tabs>
        <w:autoSpaceDE w:val="0"/>
        <w:autoSpaceDN w:val="0"/>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④最大和最小使用流量工况下供氧压力误差：≯0.02MPa；</w:t>
      </w:r>
    </w:p>
    <w:p w:rsidR="00E81F2B" w:rsidRDefault="00E81F2B">
      <w:pPr>
        <w:pStyle w:val="afff"/>
        <w:tabs>
          <w:tab w:val="left" w:pos="2000"/>
          <w:tab w:val="left" w:pos="5298"/>
        </w:tabs>
        <w:autoSpaceDE w:val="0"/>
        <w:autoSpaceDN w:val="0"/>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⑤氧气终端流量：普通</w:t>
      </w:r>
      <w:r>
        <w:rPr>
          <w:rFonts w:ascii="仿宋" w:eastAsia="仿宋" w:hAnsi="仿宋" w:cs="仿宋" w:hint="eastAsia"/>
          <w:spacing w:val="-60"/>
          <w:sz w:val="24"/>
          <w:szCs w:val="24"/>
        </w:rPr>
        <w:t xml:space="preserve"> </w:t>
      </w:r>
      <w:r>
        <w:rPr>
          <w:rFonts w:ascii="仿宋" w:eastAsia="仿宋" w:hAnsi="仿宋" w:cs="仿宋" w:hint="eastAsia"/>
          <w:sz w:val="24"/>
          <w:szCs w:val="24"/>
        </w:rPr>
        <w:t>6L/min，重病床</w:t>
      </w:r>
      <w:r>
        <w:rPr>
          <w:rFonts w:ascii="仿宋" w:eastAsia="仿宋" w:hAnsi="仿宋" w:cs="仿宋" w:hint="eastAsia"/>
          <w:spacing w:val="-60"/>
          <w:sz w:val="24"/>
          <w:szCs w:val="24"/>
        </w:rPr>
        <w:t xml:space="preserve"> </w:t>
      </w:r>
      <w:r>
        <w:rPr>
          <w:rFonts w:ascii="仿宋" w:eastAsia="仿宋" w:hAnsi="仿宋" w:cs="仿宋" w:hint="eastAsia"/>
          <w:sz w:val="24"/>
          <w:szCs w:val="24"/>
        </w:rPr>
        <w:t>10L/min；</w:t>
      </w:r>
    </w:p>
    <w:p w:rsidR="00E81F2B" w:rsidRDefault="00E81F2B">
      <w:pPr>
        <w:pStyle w:val="afff"/>
        <w:tabs>
          <w:tab w:val="left" w:pos="2000"/>
        </w:tabs>
        <w:autoSpaceDE w:val="0"/>
        <w:autoSpaceDN w:val="0"/>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⑥氧气管道气体流速：≯8m/s；</w:t>
      </w:r>
    </w:p>
    <w:p w:rsidR="00E81F2B" w:rsidRDefault="00E81F2B">
      <w:pPr>
        <w:pStyle w:val="afff"/>
        <w:tabs>
          <w:tab w:val="left" w:pos="2000"/>
        </w:tabs>
        <w:autoSpaceDE w:val="0"/>
        <w:autoSpaceDN w:val="0"/>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⑦系统运行方式：各终端连续用气，停电时不停供气；</w:t>
      </w:r>
    </w:p>
    <w:p w:rsidR="00E81F2B" w:rsidRDefault="00E81F2B">
      <w:pPr>
        <w:pStyle w:val="afff"/>
        <w:tabs>
          <w:tab w:val="left" w:pos="2000"/>
        </w:tabs>
        <w:autoSpaceDE w:val="0"/>
        <w:autoSpaceDN w:val="0"/>
        <w:spacing w:line="360" w:lineRule="auto"/>
        <w:ind w:firstLineChars="176" w:firstLine="408"/>
        <w:rPr>
          <w:rFonts w:ascii="仿宋" w:eastAsia="仿宋" w:hAnsi="仿宋" w:cs="仿宋"/>
          <w:sz w:val="24"/>
          <w:szCs w:val="24"/>
        </w:rPr>
      </w:pPr>
      <w:r>
        <w:rPr>
          <w:rFonts w:ascii="仿宋" w:eastAsia="仿宋" w:hAnsi="仿宋" w:cs="仿宋" w:hint="eastAsia"/>
          <w:spacing w:val="-4"/>
          <w:sz w:val="24"/>
          <w:szCs w:val="24"/>
        </w:rPr>
        <w:t>⑧自动控制要求：当氧源和整个管路系统输出压力低于或高于额定值时有声光</w:t>
      </w:r>
      <w:r>
        <w:rPr>
          <w:rFonts w:ascii="仿宋" w:eastAsia="仿宋" w:hAnsi="仿宋" w:cs="仿宋" w:hint="eastAsia"/>
          <w:sz w:val="24"/>
          <w:szCs w:val="24"/>
        </w:rPr>
        <w:t>报警信号；</w:t>
      </w:r>
    </w:p>
    <w:p w:rsidR="00E81F2B" w:rsidRDefault="00E81F2B">
      <w:pPr>
        <w:pStyle w:val="afff"/>
        <w:tabs>
          <w:tab w:val="left" w:pos="2120"/>
        </w:tabs>
        <w:autoSpaceDE w:val="0"/>
        <w:autoSpaceDN w:val="0"/>
        <w:spacing w:line="360" w:lineRule="auto"/>
        <w:ind w:firstLineChars="176" w:firstLine="408"/>
        <w:rPr>
          <w:rFonts w:ascii="仿宋" w:eastAsia="仿宋" w:hAnsi="仿宋" w:cs="仿宋"/>
          <w:sz w:val="24"/>
          <w:szCs w:val="24"/>
        </w:rPr>
      </w:pPr>
      <w:r>
        <w:rPr>
          <w:rFonts w:ascii="仿宋" w:eastAsia="仿宋" w:hAnsi="仿宋" w:cs="仿宋" w:hint="eastAsia"/>
          <w:spacing w:val="-4"/>
          <w:sz w:val="24"/>
          <w:szCs w:val="24"/>
        </w:rPr>
        <w:t>⑨氧气管道需可靠接地，接地电阻为小于</w:t>
      </w:r>
      <w:r>
        <w:rPr>
          <w:rFonts w:ascii="仿宋" w:eastAsia="仿宋" w:hAnsi="仿宋" w:cs="仿宋" w:hint="eastAsia"/>
          <w:sz w:val="24"/>
          <w:szCs w:val="24"/>
        </w:rPr>
        <w:t>10Ω。</w:t>
      </w:r>
    </w:p>
    <w:p w:rsidR="00E81F2B" w:rsidRDefault="00E81F2B">
      <w:pPr>
        <w:pStyle w:val="ab"/>
        <w:autoSpaceDE w:val="0"/>
        <w:autoSpaceDN w:val="0"/>
        <w:adjustRightInd/>
        <w:spacing w:line="360" w:lineRule="auto"/>
        <w:ind w:firstLineChars="176" w:firstLine="422"/>
        <w:jc w:val="both"/>
        <w:rPr>
          <w:rFonts w:ascii="仿宋" w:eastAsia="仿宋" w:hAnsi="仿宋" w:cs="仿宋"/>
          <w:sz w:val="24"/>
          <w:szCs w:val="24"/>
        </w:rPr>
      </w:pPr>
      <w:r>
        <w:rPr>
          <w:rFonts w:ascii="仿宋" w:eastAsia="仿宋" w:hAnsi="仿宋" w:cs="仿宋" w:hint="eastAsia"/>
          <w:sz w:val="24"/>
          <w:szCs w:val="24"/>
        </w:rPr>
        <w:t>（二）中心吸引系统</w:t>
      </w:r>
    </w:p>
    <w:p w:rsidR="00E81F2B" w:rsidRDefault="00E81F2B">
      <w:pPr>
        <w:pStyle w:val="ab"/>
        <w:autoSpaceDE w:val="0"/>
        <w:autoSpaceDN w:val="0"/>
        <w:adjustRightInd/>
        <w:spacing w:line="360" w:lineRule="auto"/>
        <w:ind w:firstLineChars="176" w:firstLine="422"/>
        <w:jc w:val="both"/>
        <w:rPr>
          <w:rFonts w:ascii="仿宋" w:eastAsia="仿宋" w:hAnsi="仿宋" w:cs="仿宋"/>
          <w:sz w:val="24"/>
          <w:szCs w:val="24"/>
        </w:rPr>
      </w:pPr>
      <w:r>
        <w:rPr>
          <w:rFonts w:ascii="仿宋" w:eastAsia="仿宋" w:hAnsi="仿宋" w:cs="仿宋" w:hint="eastAsia"/>
          <w:sz w:val="24"/>
          <w:szCs w:val="24"/>
        </w:rPr>
        <w:t>1、吸引管道系统设计</w:t>
      </w:r>
    </w:p>
    <w:p w:rsidR="00E81F2B" w:rsidRDefault="00E81F2B">
      <w:pPr>
        <w:pStyle w:val="ab"/>
        <w:autoSpaceDE w:val="0"/>
        <w:autoSpaceDN w:val="0"/>
        <w:adjustRightInd/>
        <w:spacing w:line="360" w:lineRule="auto"/>
        <w:ind w:firstLineChars="176" w:firstLine="422"/>
        <w:jc w:val="both"/>
        <w:rPr>
          <w:rFonts w:ascii="仿宋" w:eastAsia="仿宋" w:hAnsi="仿宋" w:cs="仿宋"/>
          <w:sz w:val="24"/>
          <w:szCs w:val="24"/>
        </w:rPr>
      </w:pPr>
      <w:r>
        <w:rPr>
          <w:rFonts w:ascii="仿宋" w:eastAsia="仿宋" w:hAnsi="仿宋" w:cs="仿宋" w:hint="eastAsia"/>
          <w:sz w:val="24"/>
          <w:szCs w:val="24"/>
        </w:rPr>
        <w:t>★为了保证病人的使用安全，不锈钢管内的微量元素必须达到相关规范要求，</w:t>
      </w:r>
      <w:r>
        <w:rPr>
          <w:rFonts w:ascii="仿宋" w:eastAsia="仿宋" w:hAnsi="仿宋" w:cs="仿宋" w:hint="eastAsia"/>
          <w:b/>
          <w:bCs/>
          <w:sz w:val="24"/>
          <w:szCs w:val="24"/>
        </w:rPr>
        <w:t>提供不锈钢管管的谱尼检测报告或第三方检测机构出具的无有害物质（鎘、铅、汞、六</w:t>
      </w:r>
      <w:r>
        <w:rPr>
          <w:rFonts w:ascii="仿宋" w:eastAsia="仿宋" w:hAnsi="仿宋" w:cs="仿宋" w:hint="eastAsia"/>
          <w:b/>
          <w:bCs/>
          <w:sz w:val="24"/>
          <w:szCs w:val="24"/>
        </w:rPr>
        <w:lastRenderedPageBreak/>
        <w:t>价铬等）的检验报告复印件加盖投标人公章。</w:t>
      </w:r>
    </w:p>
    <w:p w:rsidR="00E81F2B" w:rsidRDefault="00E81F2B">
      <w:pPr>
        <w:pStyle w:val="afff"/>
        <w:tabs>
          <w:tab w:val="left" w:pos="1819"/>
        </w:tabs>
        <w:autoSpaceDE w:val="0"/>
        <w:autoSpaceDN w:val="0"/>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1.1管道管径设计</w:t>
      </w:r>
    </w:p>
    <w:p w:rsidR="00E81F2B" w:rsidRDefault="00E81F2B">
      <w:pPr>
        <w:pStyle w:val="ab"/>
        <w:autoSpaceDE w:val="0"/>
        <w:autoSpaceDN w:val="0"/>
        <w:adjustRightInd/>
        <w:spacing w:line="360" w:lineRule="auto"/>
        <w:ind w:firstLineChars="176" w:firstLine="387"/>
        <w:jc w:val="both"/>
        <w:rPr>
          <w:rFonts w:ascii="仿宋" w:eastAsia="仿宋" w:hAnsi="仿宋" w:cs="仿宋"/>
          <w:sz w:val="24"/>
          <w:szCs w:val="24"/>
        </w:rPr>
      </w:pPr>
      <w:r>
        <w:rPr>
          <w:rFonts w:ascii="仿宋" w:eastAsia="仿宋" w:hAnsi="仿宋" w:cs="仿宋" w:hint="eastAsia"/>
          <w:spacing w:val="-10"/>
          <w:sz w:val="24"/>
          <w:szCs w:val="24"/>
        </w:rPr>
        <w:t>按国家标准</w:t>
      </w:r>
      <w:r>
        <w:rPr>
          <w:rFonts w:ascii="仿宋" w:eastAsia="仿宋" w:hAnsi="仿宋" w:cs="仿宋" w:hint="eastAsia"/>
          <w:sz w:val="24"/>
          <w:szCs w:val="24"/>
        </w:rPr>
        <w:t>GB50751-2012</w:t>
      </w:r>
      <w:r>
        <w:rPr>
          <w:rFonts w:ascii="仿宋" w:eastAsia="仿宋" w:hAnsi="仿宋" w:cs="仿宋" w:hint="eastAsia"/>
          <w:spacing w:val="-15"/>
          <w:sz w:val="24"/>
          <w:szCs w:val="24"/>
        </w:rPr>
        <w:t>规定：手术室的吸引终端同时使用率按</w:t>
      </w:r>
      <w:r>
        <w:rPr>
          <w:rFonts w:ascii="仿宋" w:eastAsia="仿宋" w:hAnsi="仿宋" w:cs="仿宋" w:hint="eastAsia"/>
          <w:sz w:val="24"/>
          <w:szCs w:val="24"/>
        </w:rPr>
        <w:t>100%</w:t>
      </w:r>
      <w:r>
        <w:rPr>
          <w:rFonts w:ascii="仿宋" w:eastAsia="仿宋" w:hAnsi="仿宋" w:cs="仿宋" w:hint="eastAsia"/>
          <w:spacing w:val="-10"/>
          <w:sz w:val="24"/>
          <w:szCs w:val="24"/>
        </w:rPr>
        <w:t>计算；普通</w:t>
      </w:r>
      <w:r>
        <w:rPr>
          <w:rFonts w:ascii="仿宋" w:eastAsia="仿宋" w:hAnsi="仿宋" w:cs="仿宋" w:hint="eastAsia"/>
          <w:spacing w:val="-14"/>
          <w:sz w:val="24"/>
          <w:szCs w:val="24"/>
        </w:rPr>
        <w:t>病房的氧气终端同时使用率按</w:t>
      </w:r>
      <w:r>
        <w:rPr>
          <w:rFonts w:ascii="仿宋" w:eastAsia="仿宋" w:hAnsi="仿宋" w:cs="仿宋" w:hint="eastAsia"/>
          <w:sz w:val="24"/>
          <w:szCs w:val="24"/>
        </w:rPr>
        <w:t>10%</w:t>
      </w:r>
      <w:r>
        <w:rPr>
          <w:rFonts w:ascii="仿宋" w:eastAsia="仿宋" w:hAnsi="仿宋" w:cs="仿宋" w:hint="eastAsia"/>
          <w:spacing w:val="-13"/>
          <w:sz w:val="24"/>
          <w:szCs w:val="24"/>
        </w:rPr>
        <w:t xml:space="preserve">计算。具体参照 </w:t>
      </w:r>
      <w:r>
        <w:rPr>
          <w:rFonts w:ascii="仿宋" w:eastAsia="仿宋" w:hAnsi="仿宋" w:cs="仿宋" w:hint="eastAsia"/>
          <w:sz w:val="24"/>
          <w:szCs w:val="24"/>
        </w:rPr>
        <w:t>GB50751-2012</w:t>
      </w:r>
      <w:r>
        <w:rPr>
          <w:rFonts w:ascii="仿宋" w:eastAsia="仿宋" w:hAnsi="仿宋" w:cs="仿宋" w:hint="eastAsia"/>
          <w:spacing w:val="-40"/>
          <w:sz w:val="24"/>
          <w:szCs w:val="24"/>
        </w:rPr>
        <w:t xml:space="preserve"> 表 </w:t>
      </w:r>
      <w:r>
        <w:rPr>
          <w:rFonts w:ascii="仿宋" w:eastAsia="仿宋" w:hAnsi="仿宋" w:cs="仿宋" w:hint="eastAsia"/>
          <w:sz w:val="24"/>
          <w:szCs w:val="24"/>
        </w:rPr>
        <w:t>3.0.2</w:t>
      </w:r>
      <w:r>
        <w:rPr>
          <w:rFonts w:ascii="仿宋" w:eastAsia="仿宋" w:hAnsi="仿宋" w:cs="仿宋" w:hint="eastAsia"/>
          <w:spacing w:val="-30"/>
          <w:sz w:val="24"/>
          <w:szCs w:val="24"/>
        </w:rPr>
        <w:t xml:space="preserve">及表 </w:t>
      </w:r>
      <w:r>
        <w:rPr>
          <w:rFonts w:ascii="仿宋" w:eastAsia="仿宋" w:hAnsi="仿宋" w:cs="仿宋" w:hint="eastAsia"/>
          <w:spacing w:val="-3"/>
          <w:sz w:val="24"/>
          <w:szCs w:val="24"/>
        </w:rPr>
        <w:t>B.0.1，</w:t>
      </w:r>
      <w:r>
        <w:rPr>
          <w:rFonts w:ascii="仿宋" w:eastAsia="仿宋" w:hAnsi="仿宋" w:cs="仿宋" w:hint="eastAsia"/>
          <w:sz w:val="24"/>
          <w:szCs w:val="24"/>
        </w:rPr>
        <w:t>计算管道规格如下：</w:t>
      </w:r>
    </w:p>
    <w:p w:rsidR="00E81F2B" w:rsidRDefault="00E81F2B">
      <w:pPr>
        <w:pStyle w:val="ab"/>
        <w:autoSpaceDE w:val="0"/>
        <w:autoSpaceDN w:val="0"/>
        <w:adjustRightInd/>
        <w:spacing w:line="360" w:lineRule="auto"/>
        <w:ind w:firstLineChars="176" w:firstLine="422"/>
        <w:jc w:val="both"/>
        <w:rPr>
          <w:rFonts w:ascii="仿宋" w:eastAsia="仿宋" w:hAnsi="仿宋" w:cs="仿宋"/>
          <w:sz w:val="24"/>
          <w:szCs w:val="24"/>
        </w:rPr>
      </w:pPr>
      <w:r>
        <w:rPr>
          <w:rFonts w:ascii="仿宋" w:eastAsia="仿宋" w:hAnsi="仿宋" w:cs="仿宋" w:hint="eastAsia"/>
          <w:sz w:val="24"/>
          <w:szCs w:val="24"/>
        </w:rPr>
        <w:t>吸引总管：Φ76*3不锈钢管</w:t>
      </w:r>
    </w:p>
    <w:p w:rsidR="00E81F2B" w:rsidRDefault="00E81F2B">
      <w:pPr>
        <w:pStyle w:val="ab"/>
        <w:autoSpaceDE w:val="0"/>
        <w:autoSpaceDN w:val="0"/>
        <w:adjustRightInd/>
        <w:spacing w:line="360" w:lineRule="auto"/>
        <w:ind w:firstLineChars="176" w:firstLine="422"/>
        <w:jc w:val="both"/>
        <w:rPr>
          <w:rFonts w:ascii="仿宋" w:eastAsia="仿宋" w:hAnsi="仿宋" w:cs="仿宋"/>
          <w:sz w:val="24"/>
          <w:szCs w:val="24"/>
        </w:rPr>
      </w:pPr>
      <w:r>
        <w:rPr>
          <w:rFonts w:ascii="仿宋" w:eastAsia="仿宋" w:hAnsi="仿宋" w:cs="仿宋" w:hint="eastAsia"/>
          <w:sz w:val="24"/>
          <w:szCs w:val="24"/>
        </w:rPr>
        <w:t>吸引病区横管：Φ45*2.5不锈钢管</w:t>
      </w:r>
    </w:p>
    <w:p w:rsidR="00E81F2B" w:rsidRDefault="00E81F2B">
      <w:pPr>
        <w:pStyle w:val="ab"/>
        <w:autoSpaceDE w:val="0"/>
        <w:autoSpaceDN w:val="0"/>
        <w:adjustRightInd/>
        <w:spacing w:line="360" w:lineRule="auto"/>
        <w:ind w:firstLineChars="176" w:firstLine="422"/>
        <w:jc w:val="both"/>
        <w:rPr>
          <w:rFonts w:ascii="仿宋" w:eastAsia="仿宋" w:hAnsi="仿宋" w:cs="仿宋"/>
          <w:sz w:val="24"/>
          <w:szCs w:val="24"/>
        </w:rPr>
      </w:pPr>
      <w:r>
        <w:rPr>
          <w:rFonts w:ascii="仿宋" w:eastAsia="仿宋" w:hAnsi="仿宋" w:cs="仿宋" w:hint="eastAsia"/>
          <w:sz w:val="24"/>
          <w:szCs w:val="24"/>
        </w:rPr>
        <w:t>吸引病房支管：Φ14*1.5不锈钢管、Φ10*1不锈钢管</w:t>
      </w:r>
    </w:p>
    <w:p w:rsidR="00E81F2B" w:rsidRDefault="00E81F2B">
      <w:pPr>
        <w:pStyle w:val="afff"/>
        <w:tabs>
          <w:tab w:val="left" w:pos="1819"/>
        </w:tabs>
        <w:autoSpaceDE w:val="0"/>
        <w:autoSpaceDN w:val="0"/>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1.2管道连接方法技术要求</w:t>
      </w:r>
    </w:p>
    <w:p w:rsidR="00E81F2B" w:rsidRDefault="00E81F2B">
      <w:pPr>
        <w:pStyle w:val="ab"/>
        <w:autoSpaceDE w:val="0"/>
        <w:autoSpaceDN w:val="0"/>
        <w:adjustRightInd/>
        <w:spacing w:line="360" w:lineRule="auto"/>
        <w:ind w:firstLineChars="176" w:firstLine="422"/>
        <w:jc w:val="both"/>
        <w:rPr>
          <w:rFonts w:ascii="仿宋" w:eastAsia="仿宋" w:hAnsi="仿宋" w:cs="仿宋"/>
          <w:sz w:val="24"/>
          <w:szCs w:val="24"/>
        </w:rPr>
      </w:pPr>
      <w:r>
        <w:rPr>
          <w:rFonts w:ascii="仿宋" w:eastAsia="仿宋" w:hAnsi="仿宋" w:cs="仿宋" w:hint="eastAsia"/>
          <w:sz w:val="24"/>
          <w:szCs w:val="24"/>
        </w:rPr>
        <w:t>吸引管道不锈钢管采用氩弧焊焊接，整个系统均采用金属密封。金属密封连接不仅保证系统的气密性，同时便于拆卸维修。</w:t>
      </w:r>
    </w:p>
    <w:p w:rsidR="00E81F2B" w:rsidRDefault="00E81F2B">
      <w:pPr>
        <w:pStyle w:val="ab"/>
        <w:autoSpaceDE w:val="0"/>
        <w:autoSpaceDN w:val="0"/>
        <w:adjustRightInd/>
        <w:spacing w:line="360" w:lineRule="auto"/>
        <w:ind w:firstLineChars="176" w:firstLine="422"/>
        <w:jc w:val="both"/>
        <w:rPr>
          <w:rFonts w:ascii="仿宋" w:eastAsia="仿宋" w:hAnsi="仿宋" w:cs="仿宋"/>
          <w:sz w:val="24"/>
          <w:szCs w:val="24"/>
        </w:rPr>
      </w:pPr>
      <w:r>
        <w:rPr>
          <w:rFonts w:ascii="仿宋" w:eastAsia="仿宋" w:hAnsi="仿宋" w:cs="仿宋" w:hint="eastAsia"/>
          <w:sz w:val="24"/>
          <w:szCs w:val="24"/>
        </w:rPr>
        <w:t>为方便维修走廊横管设有不锈钢维修阀。所有管路、阀门、不锈钢球头帽嘴连接均须进行脱脂，吹洗。</w:t>
      </w:r>
    </w:p>
    <w:p w:rsidR="00E81F2B" w:rsidRDefault="00E81F2B">
      <w:pPr>
        <w:pStyle w:val="afff"/>
        <w:tabs>
          <w:tab w:val="left" w:pos="1819"/>
        </w:tabs>
        <w:autoSpaceDE w:val="0"/>
        <w:autoSpaceDN w:val="0"/>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1.3病区护士站负压压力监察报警装置</w:t>
      </w:r>
    </w:p>
    <w:p w:rsidR="00E81F2B" w:rsidRDefault="00E81F2B">
      <w:pPr>
        <w:pStyle w:val="ab"/>
        <w:autoSpaceDE w:val="0"/>
        <w:autoSpaceDN w:val="0"/>
        <w:adjustRightInd/>
        <w:spacing w:line="360" w:lineRule="auto"/>
        <w:ind w:firstLineChars="176" w:firstLine="408"/>
        <w:jc w:val="both"/>
        <w:rPr>
          <w:rFonts w:ascii="仿宋" w:eastAsia="仿宋" w:hAnsi="仿宋" w:cs="仿宋"/>
          <w:sz w:val="24"/>
          <w:szCs w:val="24"/>
        </w:rPr>
      </w:pPr>
      <w:r>
        <w:rPr>
          <w:rFonts w:ascii="仿宋" w:eastAsia="仿宋" w:hAnsi="仿宋" w:cs="仿宋" w:hint="eastAsia"/>
          <w:spacing w:val="-4"/>
          <w:sz w:val="24"/>
          <w:szCs w:val="24"/>
        </w:rPr>
        <w:t>为保证病区病房内终端压力使用安全，在每层护士站设计压力区域报警装置一套。</w:t>
      </w:r>
      <w:r>
        <w:rPr>
          <w:rFonts w:ascii="仿宋" w:eastAsia="仿宋" w:hAnsi="仿宋" w:cs="仿宋" w:hint="eastAsia"/>
          <w:sz w:val="24"/>
          <w:szCs w:val="24"/>
        </w:rPr>
        <w:t>当压力低于下限值-0.035MPa</w:t>
      </w:r>
      <w:r>
        <w:rPr>
          <w:rFonts w:ascii="仿宋" w:eastAsia="仿宋" w:hAnsi="仿宋" w:cs="仿宋" w:hint="eastAsia"/>
          <w:spacing w:val="-10"/>
          <w:sz w:val="24"/>
          <w:szCs w:val="24"/>
        </w:rPr>
        <w:t xml:space="preserve"> 或高于上限值</w:t>
      </w:r>
      <w:r>
        <w:rPr>
          <w:rFonts w:ascii="仿宋" w:eastAsia="仿宋" w:hAnsi="仿宋" w:cs="仿宋" w:hint="eastAsia"/>
          <w:sz w:val="24"/>
          <w:szCs w:val="24"/>
        </w:rPr>
        <w:t>-0.075MPa</w:t>
      </w:r>
      <w:r>
        <w:rPr>
          <w:rFonts w:ascii="仿宋" w:eastAsia="仿宋" w:hAnsi="仿宋" w:cs="仿宋" w:hint="eastAsia"/>
          <w:spacing w:val="-11"/>
          <w:sz w:val="24"/>
          <w:szCs w:val="24"/>
        </w:rPr>
        <w:t xml:space="preserve"> 时会发出声光报警信号，与医用气体中心监控系统连接。</w:t>
      </w:r>
    </w:p>
    <w:p w:rsidR="00E81F2B" w:rsidRDefault="00E81F2B">
      <w:pPr>
        <w:pStyle w:val="ab"/>
        <w:autoSpaceDE w:val="0"/>
        <w:autoSpaceDN w:val="0"/>
        <w:adjustRightInd/>
        <w:spacing w:line="360" w:lineRule="auto"/>
        <w:ind w:firstLineChars="176" w:firstLine="422"/>
        <w:jc w:val="both"/>
        <w:rPr>
          <w:rFonts w:ascii="仿宋" w:eastAsia="仿宋" w:hAnsi="仿宋" w:cs="仿宋"/>
          <w:sz w:val="24"/>
          <w:szCs w:val="24"/>
        </w:rPr>
      </w:pPr>
      <w:r>
        <w:rPr>
          <w:rFonts w:ascii="仿宋" w:eastAsia="仿宋" w:hAnsi="仿宋" w:cs="仿宋" w:hint="eastAsia"/>
          <w:sz w:val="24"/>
          <w:szCs w:val="24"/>
        </w:rPr>
        <w:t>功能要求：同氧气部分。</w:t>
      </w:r>
      <w:r>
        <w:rPr>
          <w:rFonts w:ascii="仿宋" w:eastAsia="仿宋" w:hAnsi="仿宋" w:cs="仿宋" w:hint="eastAsia"/>
          <w:spacing w:val="-6"/>
          <w:sz w:val="24"/>
          <w:szCs w:val="24"/>
        </w:rPr>
        <w:t>（</w:t>
      </w:r>
      <w:r>
        <w:rPr>
          <w:rFonts w:ascii="仿宋" w:eastAsia="仿宋" w:hAnsi="仿宋" w:cs="仿宋" w:hint="eastAsia"/>
          <w:sz w:val="24"/>
          <w:szCs w:val="24"/>
        </w:rPr>
        <w:t>不在本次招标范围内</w:t>
      </w:r>
      <w:r>
        <w:rPr>
          <w:rFonts w:ascii="仿宋" w:eastAsia="仿宋" w:hAnsi="仿宋" w:cs="仿宋" w:hint="eastAsia"/>
          <w:spacing w:val="-6"/>
          <w:sz w:val="24"/>
          <w:szCs w:val="24"/>
        </w:rPr>
        <w:t>）</w:t>
      </w:r>
    </w:p>
    <w:p w:rsidR="00E81F2B" w:rsidRDefault="00E81F2B">
      <w:pPr>
        <w:pStyle w:val="afff"/>
        <w:tabs>
          <w:tab w:val="left" w:pos="1819"/>
        </w:tabs>
        <w:autoSpaceDE w:val="0"/>
        <w:autoSpaceDN w:val="0"/>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1.4系统压力试验、吹扫技术要求：</w:t>
      </w:r>
    </w:p>
    <w:p w:rsidR="00E81F2B" w:rsidRDefault="00E81F2B">
      <w:pPr>
        <w:pStyle w:val="afff"/>
        <w:tabs>
          <w:tab w:val="left" w:pos="2059"/>
        </w:tabs>
        <w:autoSpaceDE w:val="0"/>
        <w:autoSpaceDN w:val="0"/>
        <w:spacing w:line="360" w:lineRule="auto"/>
        <w:ind w:firstLineChars="176" w:firstLine="387"/>
        <w:rPr>
          <w:rFonts w:ascii="仿宋" w:eastAsia="仿宋" w:hAnsi="仿宋" w:cs="仿宋"/>
          <w:sz w:val="24"/>
          <w:szCs w:val="24"/>
        </w:rPr>
      </w:pPr>
      <w:r>
        <w:rPr>
          <w:rFonts w:ascii="仿宋" w:eastAsia="仿宋" w:hAnsi="仿宋" w:cs="仿宋" w:hint="eastAsia"/>
          <w:spacing w:val="-10"/>
          <w:sz w:val="24"/>
          <w:szCs w:val="24"/>
        </w:rPr>
        <w:t>1.4.1系统强度试验：吸引管道安装完毕后必须进行强度试验，试验介质为氮气或</w:t>
      </w:r>
      <w:r>
        <w:rPr>
          <w:rFonts w:ascii="仿宋" w:eastAsia="仿宋" w:hAnsi="仿宋" w:cs="仿宋" w:hint="eastAsia"/>
          <w:spacing w:val="-4"/>
          <w:sz w:val="24"/>
          <w:szCs w:val="24"/>
        </w:rPr>
        <w:t>无油压缩空气，试验压力</w:t>
      </w:r>
      <w:r>
        <w:rPr>
          <w:rFonts w:ascii="仿宋" w:eastAsia="仿宋" w:hAnsi="仿宋" w:cs="仿宋" w:hint="eastAsia"/>
          <w:sz w:val="24"/>
          <w:szCs w:val="24"/>
        </w:rPr>
        <w:t>0.2MPa</w:t>
      </w:r>
      <w:r>
        <w:rPr>
          <w:rFonts w:ascii="仿宋" w:eastAsia="仿宋" w:hAnsi="仿宋" w:cs="仿宋" w:hint="eastAsia"/>
          <w:spacing w:val="-6"/>
          <w:sz w:val="24"/>
          <w:szCs w:val="24"/>
        </w:rPr>
        <w:t>，试压时间</w:t>
      </w:r>
      <w:r>
        <w:rPr>
          <w:rFonts w:ascii="仿宋" w:eastAsia="仿宋" w:hAnsi="仿宋" w:cs="仿宋" w:hint="eastAsia"/>
          <w:sz w:val="24"/>
          <w:szCs w:val="24"/>
        </w:rPr>
        <w:t>10～30min，试验结果以发泡剂检验无渗漏为合格。</w:t>
      </w:r>
    </w:p>
    <w:p w:rsidR="00E81F2B" w:rsidRDefault="00E81F2B">
      <w:pPr>
        <w:pStyle w:val="afff"/>
        <w:tabs>
          <w:tab w:val="left" w:pos="2059"/>
        </w:tabs>
        <w:autoSpaceDE w:val="0"/>
        <w:autoSpaceDN w:val="0"/>
        <w:spacing w:line="360" w:lineRule="auto"/>
        <w:ind w:firstLineChars="176" w:firstLine="387"/>
        <w:rPr>
          <w:rFonts w:ascii="仿宋" w:eastAsia="仿宋" w:hAnsi="仿宋" w:cs="仿宋"/>
          <w:sz w:val="24"/>
          <w:szCs w:val="24"/>
        </w:rPr>
      </w:pPr>
      <w:r>
        <w:rPr>
          <w:rFonts w:ascii="仿宋" w:eastAsia="仿宋" w:hAnsi="仿宋" w:cs="仿宋" w:hint="eastAsia"/>
          <w:spacing w:val="-10"/>
          <w:sz w:val="24"/>
          <w:szCs w:val="24"/>
        </w:rPr>
        <w:t>1.4.2系统泄漏率试验：吸引管道强度试验合格后必须进行泄漏试验，试验介质为</w:t>
      </w:r>
      <w:r>
        <w:rPr>
          <w:rFonts w:ascii="仿宋" w:eastAsia="仿宋" w:hAnsi="仿宋" w:cs="仿宋" w:hint="eastAsia"/>
          <w:spacing w:val="-9"/>
          <w:sz w:val="24"/>
          <w:szCs w:val="24"/>
        </w:rPr>
        <w:t>氮气或无油压缩空气，试验压力为管道设计压力的，试压</w:t>
      </w:r>
      <w:r>
        <w:rPr>
          <w:rFonts w:ascii="仿宋" w:eastAsia="仿宋" w:hAnsi="仿宋" w:cs="仿宋" w:hint="eastAsia"/>
          <w:spacing w:val="-8"/>
          <w:sz w:val="24"/>
          <w:szCs w:val="24"/>
        </w:rPr>
        <w:t>24h</w:t>
      </w:r>
      <w:r>
        <w:rPr>
          <w:rFonts w:ascii="仿宋" w:eastAsia="仿宋" w:hAnsi="仿宋" w:cs="仿宋" w:hint="eastAsia"/>
          <w:spacing w:val="-5"/>
          <w:sz w:val="24"/>
          <w:szCs w:val="24"/>
        </w:rPr>
        <w:t>，试验结果每小时泄露引</w:t>
      </w:r>
      <w:r>
        <w:rPr>
          <w:rFonts w:ascii="仿宋" w:eastAsia="仿宋" w:hAnsi="仿宋" w:cs="仿宋" w:hint="eastAsia"/>
          <w:spacing w:val="-7"/>
          <w:sz w:val="24"/>
          <w:szCs w:val="24"/>
        </w:rPr>
        <w:t>起的增压率不超过</w:t>
      </w:r>
      <w:r>
        <w:rPr>
          <w:rFonts w:ascii="仿宋" w:eastAsia="仿宋" w:hAnsi="仿宋" w:cs="仿宋" w:hint="eastAsia"/>
          <w:sz w:val="24"/>
          <w:szCs w:val="24"/>
        </w:rPr>
        <w:t>1.0%为合格。</w:t>
      </w:r>
    </w:p>
    <w:p w:rsidR="00E81F2B" w:rsidRDefault="00E81F2B" w:rsidP="00FA07A3">
      <w:pPr>
        <w:pStyle w:val="afff"/>
        <w:tabs>
          <w:tab w:val="left" w:pos="1819"/>
        </w:tabs>
        <w:autoSpaceDE w:val="0"/>
        <w:autoSpaceDN w:val="0"/>
        <w:spacing w:line="360" w:lineRule="auto"/>
        <w:ind w:firstLineChars="176" w:firstLine="384"/>
        <w:rPr>
          <w:rFonts w:ascii="仿宋" w:eastAsia="仿宋" w:hAnsi="仿宋" w:cs="仿宋"/>
          <w:sz w:val="24"/>
          <w:szCs w:val="24"/>
        </w:rPr>
      </w:pPr>
      <w:r>
        <w:rPr>
          <w:rFonts w:ascii="仿宋" w:eastAsia="仿宋" w:hAnsi="仿宋" w:cs="仿宋" w:hint="eastAsia"/>
          <w:spacing w:val="-11"/>
          <w:sz w:val="24"/>
          <w:szCs w:val="24"/>
        </w:rPr>
        <w:t>1.4.3系统吹扫：吸引管道强度泄露试验合格后必须进行系统吹扫，吹扫介质为氮</w:t>
      </w:r>
      <w:r>
        <w:rPr>
          <w:rFonts w:ascii="仿宋" w:eastAsia="仿宋" w:hAnsi="仿宋" w:cs="仿宋" w:hint="eastAsia"/>
          <w:sz w:val="24"/>
          <w:szCs w:val="24"/>
        </w:rPr>
        <w:t>气或无油压缩空气，结果以出气口无杂质、干净为合格。</w:t>
      </w:r>
    </w:p>
    <w:p w:rsidR="00E81F2B" w:rsidRDefault="00E81F2B">
      <w:pPr>
        <w:pStyle w:val="afff"/>
        <w:tabs>
          <w:tab w:val="left" w:pos="1819"/>
        </w:tabs>
        <w:autoSpaceDE w:val="0"/>
        <w:autoSpaceDN w:val="0"/>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1.5管道接地：吸引管道应按行业标准要求进行接地，接地电阻为小于10Ω。</w:t>
      </w:r>
    </w:p>
    <w:p w:rsidR="00E81F2B" w:rsidRDefault="00E81F2B">
      <w:pPr>
        <w:pStyle w:val="ab"/>
        <w:autoSpaceDE w:val="0"/>
        <w:autoSpaceDN w:val="0"/>
        <w:adjustRightInd/>
        <w:spacing w:line="360" w:lineRule="auto"/>
        <w:ind w:firstLineChars="176" w:firstLine="422"/>
        <w:jc w:val="both"/>
        <w:rPr>
          <w:rFonts w:ascii="仿宋" w:eastAsia="仿宋" w:hAnsi="仿宋" w:cs="仿宋"/>
          <w:sz w:val="24"/>
          <w:szCs w:val="24"/>
        </w:rPr>
      </w:pPr>
      <w:r>
        <w:rPr>
          <w:rFonts w:ascii="仿宋" w:eastAsia="仿宋" w:hAnsi="仿宋" w:cs="仿宋" w:hint="eastAsia"/>
          <w:sz w:val="24"/>
          <w:szCs w:val="24"/>
        </w:rPr>
        <w:t>（三）终端设备：</w:t>
      </w:r>
    </w:p>
    <w:p w:rsidR="00E81F2B" w:rsidRDefault="00E81F2B">
      <w:pPr>
        <w:pStyle w:val="afff"/>
        <w:tabs>
          <w:tab w:val="left" w:pos="1879"/>
        </w:tabs>
        <w:autoSpaceDE w:val="0"/>
        <w:autoSpaceDN w:val="0"/>
        <w:spacing w:line="360" w:lineRule="auto"/>
        <w:ind w:firstLineChars="176" w:firstLine="408"/>
        <w:rPr>
          <w:rFonts w:ascii="仿宋" w:eastAsia="仿宋" w:hAnsi="仿宋" w:cs="仿宋"/>
          <w:sz w:val="24"/>
          <w:szCs w:val="24"/>
        </w:rPr>
      </w:pPr>
      <w:r>
        <w:rPr>
          <w:rFonts w:ascii="仿宋" w:eastAsia="仿宋" w:hAnsi="仿宋" w:cs="仿宋" w:hint="eastAsia"/>
          <w:spacing w:val="-4"/>
          <w:sz w:val="24"/>
          <w:szCs w:val="24"/>
        </w:rPr>
        <w:t>1、设备带安装于距地面的距离为</w:t>
      </w:r>
      <w:r>
        <w:rPr>
          <w:rFonts w:ascii="仿宋" w:eastAsia="仿宋" w:hAnsi="仿宋" w:cs="仿宋" w:hint="eastAsia"/>
          <w:sz w:val="24"/>
          <w:szCs w:val="24"/>
        </w:rPr>
        <w:t>1.4m，</w:t>
      </w:r>
      <w:r>
        <w:rPr>
          <w:rFonts w:ascii="仿宋" w:eastAsia="仿宋" w:hAnsi="仿宋" w:cs="仿宋" w:hint="eastAsia"/>
          <w:spacing w:val="-1"/>
          <w:sz w:val="24"/>
          <w:szCs w:val="24"/>
        </w:rPr>
        <w:t>沿床头墙面通长布置。安装内置式氧气</w:t>
      </w:r>
      <w:r>
        <w:rPr>
          <w:rFonts w:ascii="仿宋" w:eastAsia="仿宋" w:hAnsi="仿宋" w:cs="仿宋" w:hint="eastAsia"/>
          <w:sz w:val="24"/>
          <w:szCs w:val="24"/>
        </w:rPr>
        <w:t>控制</w:t>
      </w:r>
      <w:r>
        <w:rPr>
          <w:rFonts w:ascii="仿宋" w:eastAsia="仿宋" w:hAnsi="仿宋" w:cs="仿宋" w:hint="eastAsia"/>
          <w:sz w:val="24"/>
          <w:szCs w:val="24"/>
        </w:rPr>
        <w:lastRenderedPageBreak/>
        <w:t>阀、氧气终端、吸引终端等组成。</w:t>
      </w:r>
    </w:p>
    <w:p w:rsidR="00E81F2B" w:rsidRDefault="00E81F2B">
      <w:pPr>
        <w:pStyle w:val="afff"/>
        <w:tabs>
          <w:tab w:val="left" w:pos="1879"/>
        </w:tabs>
        <w:autoSpaceDE w:val="0"/>
        <w:autoSpaceDN w:val="0"/>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2、维修阀装置选用内嵌式开启，常规情况下它呈开启状态。</w:t>
      </w:r>
    </w:p>
    <w:p w:rsidR="00E81F2B" w:rsidRDefault="00E81F2B">
      <w:pPr>
        <w:pStyle w:val="afff"/>
        <w:tabs>
          <w:tab w:val="left" w:pos="1879"/>
        </w:tabs>
        <w:autoSpaceDE w:val="0"/>
        <w:autoSpaceDN w:val="0"/>
        <w:spacing w:line="360" w:lineRule="auto"/>
        <w:ind w:firstLineChars="176" w:firstLine="399"/>
        <w:rPr>
          <w:rFonts w:ascii="仿宋" w:eastAsia="仿宋" w:hAnsi="仿宋" w:cs="仿宋"/>
          <w:b/>
          <w:bCs/>
          <w:sz w:val="24"/>
          <w:szCs w:val="24"/>
        </w:rPr>
      </w:pPr>
      <w:r>
        <w:rPr>
          <w:rFonts w:ascii="仿宋" w:eastAsia="仿宋" w:hAnsi="仿宋" w:cs="仿宋" w:hint="eastAsia"/>
          <w:b/>
          <w:bCs/>
          <w:spacing w:val="-7"/>
          <w:sz w:val="24"/>
          <w:szCs w:val="24"/>
        </w:rPr>
        <w:t>3、医用设备带：</w:t>
      </w:r>
    </w:p>
    <w:p w:rsidR="00E81F2B" w:rsidRDefault="00E81F2B">
      <w:pPr>
        <w:pStyle w:val="afff"/>
        <w:autoSpaceDE w:val="0"/>
        <w:autoSpaceDN w:val="0"/>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3.1 面板颜色：个性化设计，由现场确定；</w:t>
      </w:r>
    </w:p>
    <w:p w:rsidR="00E81F2B" w:rsidRDefault="00E81F2B">
      <w:pPr>
        <w:pStyle w:val="afff"/>
        <w:autoSpaceDE w:val="0"/>
        <w:autoSpaceDN w:val="0"/>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3.2 设备带主体结构采用铝合金材质；</w:t>
      </w:r>
    </w:p>
    <w:p w:rsidR="00E81F2B" w:rsidRDefault="00E81F2B">
      <w:pPr>
        <w:pStyle w:val="afff"/>
        <w:autoSpaceDE w:val="0"/>
        <w:autoSpaceDN w:val="0"/>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3.3 设备带嵌入式安装；</w:t>
      </w:r>
    </w:p>
    <w:p w:rsidR="00E81F2B" w:rsidRDefault="00E81F2B">
      <w:pPr>
        <w:pStyle w:val="afff"/>
        <w:autoSpaceDE w:val="0"/>
        <w:autoSpaceDN w:val="0"/>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 xml:space="preserve">3.4 </w:t>
      </w:r>
      <w:r>
        <w:rPr>
          <w:rFonts w:ascii="仿宋" w:eastAsia="仿宋" w:hAnsi="仿宋" w:cs="仿宋"/>
          <w:sz w:val="24"/>
          <w:szCs w:val="24"/>
        </w:rPr>
        <w:t>全封闭结构墙体，直面方形设计，设备带表面无拼装缝隙；</w:t>
      </w:r>
    </w:p>
    <w:p w:rsidR="00E81F2B" w:rsidRDefault="00E81F2B">
      <w:pPr>
        <w:pStyle w:val="afff"/>
        <w:autoSpaceDE w:val="0"/>
        <w:autoSpaceDN w:val="0"/>
        <w:spacing w:line="360" w:lineRule="auto"/>
        <w:ind w:firstLineChars="176" w:firstLine="424"/>
        <w:rPr>
          <w:rFonts w:ascii="仿宋" w:eastAsia="仿宋" w:hAnsi="仿宋" w:cs="仿宋"/>
          <w:b/>
          <w:bCs/>
          <w:sz w:val="24"/>
          <w:szCs w:val="24"/>
        </w:rPr>
      </w:pPr>
      <w:r>
        <w:rPr>
          <w:rFonts w:ascii="仿宋" w:eastAsia="仿宋" w:hAnsi="仿宋" w:cs="仿宋" w:hint="eastAsia"/>
          <w:b/>
          <w:bCs/>
          <w:sz w:val="24"/>
          <w:szCs w:val="24"/>
        </w:rPr>
        <w:t xml:space="preserve">3.5 </w:t>
      </w:r>
      <w:r>
        <w:rPr>
          <w:rFonts w:ascii="仿宋" w:eastAsia="仿宋" w:hAnsi="仿宋" w:cs="仿宋"/>
          <w:b/>
          <w:bCs/>
          <w:sz w:val="24"/>
          <w:szCs w:val="24"/>
        </w:rPr>
        <w:t>▲三腔结构，气路腔、强电腔、弱电腔；</w:t>
      </w:r>
    </w:p>
    <w:p w:rsidR="00E81F2B" w:rsidRDefault="00E81F2B">
      <w:pPr>
        <w:pStyle w:val="afff"/>
        <w:autoSpaceDE w:val="0"/>
        <w:autoSpaceDN w:val="0"/>
        <w:spacing w:line="360" w:lineRule="auto"/>
        <w:ind w:firstLineChars="176" w:firstLine="422"/>
        <w:rPr>
          <w:rFonts w:ascii="仿宋" w:eastAsia="仿宋" w:hAnsi="仿宋" w:cs="仿宋"/>
          <w:b/>
          <w:bCs/>
          <w:sz w:val="24"/>
          <w:szCs w:val="24"/>
        </w:rPr>
      </w:pPr>
      <w:r>
        <w:rPr>
          <w:rFonts w:ascii="仿宋" w:eastAsia="仿宋" w:hAnsi="仿宋" w:cs="仿宋" w:hint="eastAsia"/>
          <w:sz w:val="24"/>
          <w:szCs w:val="24"/>
        </w:rPr>
        <w:t>3.6 规格：≥宽度200mm，≥高度65mm，≥壁厚1.8mm；</w:t>
      </w:r>
    </w:p>
    <w:p w:rsidR="00E81F2B" w:rsidRDefault="00E81F2B">
      <w:pPr>
        <w:pStyle w:val="afff"/>
        <w:autoSpaceDE w:val="0"/>
        <w:autoSpaceDN w:val="0"/>
        <w:spacing w:line="360" w:lineRule="auto"/>
        <w:ind w:firstLineChars="176" w:firstLine="424"/>
        <w:rPr>
          <w:rFonts w:ascii="仿宋" w:eastAsia="仿宋" w:hAnsi="仿宋" w:cs="仿宋"/>
          <w:b/>
          <w:bCs/>
          <w:sz w:val="24"/>
          <w:szCs w:val="24"/>
        </w:rPr>
      </w:pPr>
      <w:r>
        <w:rPr>
          <w:rFonts w:ascii="仿宋" w:eastAsia="仿宋" w:hAnsi="仿宋" w:cs="仿宋" w:hint="eastAsia"/>
          <w:b/>
          <w:bCs/>
          <w:sz w:val="24"/>
          <w:szCs w:val="24"/>
        </w:rPr>
        <w:t>4、气体终端：</w:t>
      </w:r>
    </w:p>
    <w:p w:rsidR="00E81F2B" w:rsidRDefault="00E81F2B">
      <w:pPr>
        <w:pStyle w:val="afff"/>
        <w:autoSpaceDE w:val="0"/>
        <w:autoSpaceDN w:val="0"/>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4.1 带气维修功能，内部具有截止阀芯，可以在气体终端内锁紧关闭供气，维修时可以不必关闭终端外供气管路；</w:t>
      </w:r>
    </w:p>
    <w:p w:rsidR="00E81F2B" w:rsidRDefault="00E81F2B">
      <w:pPr>
        <w:pStyle w:val="afff"/>
        <w:autoSpaceDE w:val="0"/>
        <w:autoSpaceDN w:val="0"/>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4.2 气体终端产品外观采用ISO9170-1规范颜色，以便医护人员通用规范认知，防止误操作；</w:t>
      </w:r>
    </w:p>
    <w:p w:rsidR="00E81F2B" w:rsidRDefault="00E81F2B">
      <w:pPr>
        <w:pStyle w:val="afff"/>
        <w:autoSpaceDE w:val="0"/>
        <w:autoSpaceDN w:val="0"/>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4.3 德式国际标准，插销符合DIN13260-2标准，通配式国际标准接头。不同气体端口具有特定对应的专用插头，专用插头不能通用其它气体终端，防止误操作导致事故发生。</w:t>
      </w:r>
    </w:p>
    <w:p w:rsidR="00E81F2B" w:rsidRDefault="00E81F2B">
      <w:pPr>
        <w:pStyle w:val="afff"/>
        <w:autoSpaceDE w:val="0"/>
        <w:autoSpaceDN w:val="0"/>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4.4 除密封件，其他所有零件为全金属结构，强度可靠；</w:t>
      </w:r>
    </w:p>
    <w:p w:rsidR="00E81F2B" w:rsidRDefault="00E81F2B">
      <w:pPr>
        <w:pStyle w:val="afff"/>
        <w:autoSpaceDE w:val="0"/>
        <w:autoSpaceDN w:val="0"/>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 xml:space="preserve">4.5 </w:t>
      </w:r>
      <w:r>
        <w:rPr>
          <w:rFonts w:ascii="仿宋" w:eastAsia="仿宋" w:hAnsi="仿宋" w:cs="仿宋" w:hint="eastAsia"/>
          <w:b/>
          <w:bCs/>
          <w:sz w:val="24"/>
          <w:szCs w:val="24"/>
        </w:rPr>
        <w:t>★底座进气口为一体式成型，强度可靠；</w:t>
      </w:r>
    </w:p>
    <w:p w:rsidR="00E81F2B" w:rsidRDefault="00E81F2B">
      <w:pPr>
        <w:pStyle w:val="afff"/>
        <w:autoSpaceDE w:val="0"/>
        <w:autoSpaceDN w:val="0"/>
        <w:spacing w:line="360" w:lineRule="auto"/>
        <w:ind w:firstLineChars="176" w:firstLine="422"/>
        <w:rPr>
          <w:rFonts w:ascii="仿宋" w:eastAsia="仿宋" w:hAnsi="仿宋" w:cs="仿宋"/>
          <w:b/>
          <w:bCs/>
          <w:sz w:val="24"/>
          <w:szCs w:val="24"/>
        </w:rPr>
      </w:pPr>
      <w:r>
        <w:rPr>
          <w:rFonts w:ascii="仿宋" w:eastAsia="仿宋" w:hAnsi="仿宋" w:cs="仿宋" w:hint="eastAsia"/>
          <w:sz w:val="24"/>
          <w:szCs w:val="24"/>
        </w:rPr>
        <w:t xml:space="preserve">4.6 </w:t>
      </w:r>
      <w:r>
        <w:rPr>
          <w:rFonts w:ascii="仿宋" w:eastAsia="仿宋" w:hAnsi="仿宋" w:cs="仿宋" w:hint="eastAsia"/>
          <w:b/>
          <w:bCs/>
          <w:sz w:val="24"/>
          <w:szCs w:val="24"/>
        </w:rPr>
        <w:t>★内部不少于6个锁止点，安全可靠（投标人需提供权威检测报告进行证明并加盖投标供应商公章）；</w:t>
      </w:r>
    </w:p>
    <w:p w:rsidR="00E81F2B" w:rsidRDefault="00E81F2B">
      <w:pPr>
        <w:pStyle w:val="afff"/>
        <w:autoSpaceDE w:val="0"/>
        <w:autoSpaceDN w:val="0"/>
        <w:spacing w:line="360" w:lineRule="auto"/>
        <w:ind w:firstLineChars="176" w:firstLine="422"/>
        <w:rPr>
          <w:rFonts w:ascii="仿宋" w:eastAsia="仿宋" w:hAnsi="仿宋" w:cs="仿宋"/>
          <w:sz w:val="24"/>
          <w:szCs w:val="24"/>
        </w:rPr>
      </w:pPr>
      <w:r>
        <w:rPr>
          <w:rFonts w:ascii="仿宋" w:eastAsia="仿宋" w:hAnsi="仿宋" w:cs="仿宋" w:hint="eastAsia"/>
          <w:sz w:val="24"/>
          <w:szCs w:val="24"/>
        </w:rPr>
        <w:t>4.7 CE认证；</w:t>
      </w:r>
    </w:p>
    <w:p w:rsidR="00E81F2B" w:rsidRDefault="00E81F2B">
      <w:pPr>
        <w:pStyle w:val="afff"/>
        <w:autoSpaceDE w:val="0"/>
        <w:autoSpaceDN w:val="0"/>
        <w:spacing w:line="360" w:lineRule="auto"/>
        <w:ind w:firstLineChars="176" w:firstLine="424"/>
        <w:rPr>
          <w:rFonts w:ascii="仿宋" w:eastAsia="仿宋" w:hAnsi="仿宋" w:cs="仿宋"/>
          <w:b/>
          <w:bCs/>
          <w:sz w:val="24"/>
          <w:szCs w:val="24"/>
        </w:rPr>
      </w:pPr>
      <w:r>
        <w:rPr>
          <w:rFonts w:ascii="仿宋" w:eastAsia="仿宋" w:hAnsi="仿宋" w:cs="仿宋" w:hint="eastAsia"/>
          <w:b/>
          <w:bCs/>
          <w:sz w:val="24"/>
          <w:szCs w:val="24"/>
        </w:rPr>
        <w:t>4.8 ★ROHS防止重金属超标（投标人需提供权威检测报告进行证明并加盖投标供应商公章）；</w:t>
      </w:r>
    </w:p>
    <w:p w:rsidR="00E81F2B" w:rsidRDefault="00E81F2B">
      <w:pPr>
        <w:pStyle w:val="afff"/>
        <w:autoSpaceDE w:val="0"/>
        <w:autoSpaceDN w:val="0"/>
        <w:spacing w:line="360" w:lineRule="auto"/>
        <w:ind w:firstLineChars="176" w:firstLine="424"/>
        <w:rPr>
          <w:rFonts w:ascii="仿宋" w:eastAsia="仿宋" w:hAnsi="仿宋" w:cs="仿宋"/>
          <w:b/>
          <w:bCs/>
          <w:sz w:val="24"/>
          <w:szCs w:val="24"/>
        </w:rPr>
      </w:pPr>
      <w:r>
        <w:rPr>
          <w:rFonts w:ascii="仿宋" w:eastAsia="仿宋" w:hAnsi="仿宋" w:cs="仿宋" w:hint="eastAsia"/>
          <w:b/>
          <w:bCs/>
          <w:sz w:val="24"/>
          <w:szCs w:val="24"/>
        </w:rPr>
        <w:t>4.9 ★终端及紫铜管均具有四种有害物质铅、汞、镉、六价铬的测定，检测结果为合格（投标人需提供权威检测报告进行证明并加盖投标供应商公章）；</w:t>
      </w:r>
    </w:p>
    <w:p w:rsidR="00E81F2B" w:rsidRDefault="00E81F2B">
      <w:pPr>
        <w:pStyle w:val="afff"/>
        <w:tabs>
          <w:tab w:val="left" w:pos="1819"/>
        </w:tabs>
        <w:autoSpaceDE w:val="0"/>
        <w:autoSpaceDN w:val="0"/>
        <w:spacing w:line="360" w:lineRule="auto"/>
        <w:ind w:firstLineChars="176" w:firstLine="424"/>
        <w:rPr>
          <w:rFonts w:ascii="仿宋" w:eastAsia="仿宋" w:hAnsi="仿宋" w:cs="仿宋"/>
          <w:b/>
          <w:bCs/>
          <w:sz w:val="24"/>
          <w:szCs w:val="24"/>
        </w:rPr>
      </w:pPr>
      <w:r>
        <w:rPr>
          <w:rFonts w:ascii="仿宋" w:eastAsia="仿宋" w:hAnsi="仿宋" w:cs="仿宋" w:hint="eastAsia"/>
          <w:b/>
          <w:bCs/>
          <w:sz w:val="24"/>
          <w:szCs w:val="24"/>
        </w:rPr>
        <w:t>4.10 ★防止细菌滋生(抑菌）（投标人需提供权威检测报告进行证明并加盖投标供应商公章）；</w:t>
      </w:r>
    </w:p>
    <w:p w:rsidR="00E81F2B" w:rsidRDefault="00E81F2B">
      <w:pPr>
        <w:pStyle w:val="afff"/>
        <w:tabs>
          <w:tab w:val="left" w:pos="1819"/>
        </w:tabs>
        <w:autoSpaceDE w:val="0"/>
        <w:autoSpaceDN w:val="0"/>
        <w:spacing w:line="360" w:lineRule="auto"/>
        <w:ind w:firstLineChars="176" w:firstLine="424"/>
        <w:rPr>
          <w:rFonts w:ascii="仿宋" w:eastAsia="仿宋" w:hAnsi="仿宋" w:cs="仿宋"/>
          <w:b/>
          <w:bCs/>
          <w:sz w:val="24"/>
          <w:szCs w:val="24"/>
        </w:rPr>
      </w:pPr>
      <w:r>
        <w:rPr>
          <w:rFonts w:ascii="仿宋" w:eastAsia="仿宋" w:hAnsi="仿宋" w:cs="仿宋" w:hint="eastAsia"/>
          <w:b/>
          <w:bCs/>
          <w:sz w:val="24"/>
          <w:szCs w:val="24"/>
        </w:rPr>
        <w:t>4.11 ★流量大于50L/min;接头插入终端拉拔力大于50kgf（投标人需提供权威检</w:t>
      </w:r>
      <w:r>
        <w:rPr>
          <w:rFonts w:ascii="仿宋" w:eastAsia="仿宋" w:hAnsi="仿宋" w:cs="仿宋" w:hint="eastAsia"/>
          <w:b/>
          <w:bCs/>
          <w:sz w:val="24"/>
          <w:szCs w:val="24"/>
        </w:rPr>
        <w:lastRenderedPageBreak/>
        <w:t>测报告进行证明并加盖投标供应商公章）；</w:t>
      </w:r>
    </w:p>
    <w:p w:rsidR="00E81F2B" w:rsidRDefault="00E81F2B">
      <w:pPr>
        <w:pStyle w:val="afff"/>
        <w:tabs>
          <w:tab w:val="left" w:pos="1819"/>
        </w:tabs>
        <w:autoSpaceDE w:val="0"/>
        <w:autoSpaceDN w:val="0"/>
        <w:spacing w:line="360" w:lineRule="auto"/>
        <w:ind w:firstLineChars="176" w:firstLine="424"/>
        <w:rPr>
          <w:rFonts w:ascii="仿宋" w:eastAsia="仿宋" w:hAnsi="仿宋" w:cs="仿宋"/>
          <w:b/>
          <w:bCs/>
          <w:sz w:val="24"/>
          <w:szCs w:val="24"/>
        </w:rPr>
      </w:pPr>
      <w:r>
        <w:rPr>
          <w:rFonts w:ascii="仿宋" w:eastAsia="仿宋" w:hAnsi="仿宋" w:cs="仿宋" w:hint="eastAsia"/>
          <w:b/>
          <w:bCs/>
          <w:sz w:val="24"/>
          <w:szCs w:val="24"/>
        </w:rPr>
        <w:t>4.12</w:t>
      </w:r>
      <w:r>
        <w:rPr>
          <w:rFonts w:ascii="仿宋" w:eastAsia="仿宋" w:hAnsi="仿宋" w:cs="仿宋" w:hint="eastAsia"/>
          <w:b/>
          <w:bCs/>
          <w:color w:val="FF0000"/>
          <w:sz w:val="24"/>
          <w:szCs w:val="24"/>
        </w:rPr>
        <w:t xml:space="preserve"> </w:t>
      </w:r>
      <w:r>
        <w:rPr>
          <w:rFonts w:ascii="仿宋" w:eastAsia="仿宋" w:hAnsi="仿宋" w:cs="仿宋" w:hint="eastAsia"/>
          <w:b/>
          <w:bCs/>
          <w:sz w:val="24"/>
          <w:szCs w:val="24"/>
        </w:rPr>
        <w:t>★5万次插拔无泄漏（投标人需提供权威检测报告进行证明并加盖投标供应商公章）；</w:t>
      </w:r>
    </w:p>
    <w:p w:rsidR="00E81F2B" w:rsidRDefault="00E81F2B">
      <w:pPr>
        <w:pStyle w:val="afff"/>
        <w:tabs>
          <w:tab w:val="left" w:pos="1819"/>
        </w:tabs>
        <w:autoSpaceDE w:val="0"/>
        <w:autoSpaceDN w:val="0"/>
        <w:spacing w:line="360" w:lineRule="auto"/>
        <w:ind w:firstLineChars="176" w:firstLine="424"/>
        <w:rPr>
          <w:rFonts w:ascii="仿宋" w:eastAsia="仿宋" w:hAnsi="仿宋" w:cs="仿宋"/>
          <w:color w:val="FF0000"/>
          <w:sz w:val="24"/>
          <w:szCs w:val="24"/>
        </w:rPr>
      </w:pPr>
      <w:r>
        <w:rPr>
          <w:rFonts w:ascii="仿宋" w:eastAsia="仿宋" w:hAnsi="仿宋" w:cs="仿宋" w:hint="eastAsia"/>
          <w:b/>
          <w:bCs/>
          <w:sz w:val="24"/>
          <w:szCs w:val="24"/>
        </w:rPr>
        <w:t>4.13 ★具有建筑电气安全防火第三方检测报告进行证明（检验依据：GB 8624-2012;燃烧性能达到A(A2)级以上）</w:t>
      </w:r>
    </w:p>
    <w:p w:rsidR="00E81F2B" w:rsidRDefault="00E81F2B">
      <w:pPr>
        <w:pStyle w:val="20"/>
      </w:pPr>
      <w:r>
        <w:rPr>
          <w:rFonts w:hint="eastAsia"/>
        </w:rPr>
        <w:t>三、采购</w:t>
      </w:r>
      <w:bookmarkEnd w:id="12"/>
      <w:r>
        <w:rPr>
          <w:rFonts w:hint="eastAsia"/>
        </w:rPr>
        <w:t>清单及要求</w:t>
      </w:r>
    </w:p>
    <w:tbl>
      <w:tblPr>
        <w:tblW w:w="9294" w:type="dxa"/>
        <w:jc w:val="center"/>
        <w:tblBorders>
          <w:top w:val="thinThickSmallGap" w:sz="12" w:space="0" w:color="548DD4"/>
          <w:left w:val="thinThickSmallGap" w:sz="12" w:space="0" w:color="548DD4"/>
          <w:bottom w:val="thinThickSmallGap" w:sz="12" w:space="0" w:color="548DD4"/>
          <w:right w:val="thinThickSmallGap" w:sz="12" w:space="0" w:color="548DD4"/>
          <w:insideH w:val="single" w:sz="4" w:space="0" w:color="548DD4"/>
          <w:insideV w:val="single" w:sz="4" w:space="0" w:color="548DD4"/>
        </w:tblBorders>
        <w:tblLayout w:type="fixed"/>
        <w:tblCellMar>
          <w:left w:w="0" w:type="dxa"/>
          <w:right w:w="0" w:type="dxa"/>
        </w:tblCellMar>
        <w:tblLook w:val="0000"/>
      </w:tblPr>
      <w:tblGrid>
        <w:gridCol w:w="754"/>
        <w:gridCol w:w="1732"/>
        <w:gridCol w:w="5336"/>
        <w:gridCol w:w="681"/>
        <w:gridCol w:w="791"/>
      </w:tblGrid>
      <w:tr w:rsidR="00E81F2B">
        <w:trPr>
          <w:trHeight w:val="486"/>
          <w:tblHeader/>
          <w:jc w:val="center"/>
        </w:trPr>
        <w:tc>
          <w:tcPr>
            <w:tcW w:w="754" w:type="dxa"/>
            <w:shd w:val="clear" w:color="auto" w:fill="DAEEF3"/>
            <w:tcMar>
              <w:top w:w="9" w:type="dxa"/>
              <w:left w:w="9" w:type="dxa"/>
              <w:right w:w="9" w:type="dxa"/>
            </w:tcMar>
            <w:vAlign w:val="center"/>
          </w:tcPr>
          <w:p w:rsidR="00E81F2B" w:rsidRDefault="00E81F2B">
            <w:pPr>
              <w:spacing w:line="276" w:lineRule="auto"/>
              <w:jc w:val="center"/>
              <w:rPr>
                <w:rFonts w:ascii="仿宋" w:eastAsia="仿宋" w:hAnsi="仿宋" w:cs="Arial"/>
                <w:b/>
                <w:color w:val="000000"/>
                <w:sz w:val="24"/>
              </w:rPr>
            </w:pPr>
            <w:r>
              <w:rPr>
                <w:rFonts w:ascii="仿宋" w:eastAsia="仿宋" w:hAnsi="仿宋" w:cs="Arial" w:hint="eastAsia"/>
                <w:b/>
                <w:color w:val="000000"/>
                <w:sz w:val="24"/>
              </w:rPr>
              <w:t>序号</w:t>
            </w:r>
          </w:p>
        </w:tc>
        <w:tc>
          <w:tcPr>
            <w:tcW w:w="1732" w:type="dxa"/>
            <w:shd w:val="clear" w:color="auto" w:fill="DAEEF3"/>
            <w:tcMar>
              <w:top w:w="9" w:type="dxa"/>
              <w:left w:w="9" w:type="dxa"/>
              <w:right w:w="9" w:type="dxa"/>
            </w:tcMar>
            <w:vAlign w:val="center"/>
          </w:tcPr>
          <w:p w:rsidR="00E81F2B" w:rsidRDefault="00E81F2B">
            <w:pPr>
              <w:spacing w:line="276" w:lineRule="auto"/>
              <w:jc w:val="center"/>
              <w:rPr>
                <w:rFonts w:ascii="仿宋" w:eastAsia="仿宋" w:hAnsi="仿宋" w:cs="Arial"/>
                <w:b/>
                <w:color w:val="000000"/>
                <w:sz w:val="24"/>
              </w:rPr>
            </w:pPr>
            <w:r>
              <w:rPr>
                <w:rFonts w:ascii="仿宋" w:eastAsia="仿宋" w:hAnsi="仿宋" w:cs="Arial" w:hint="eastAsia"/>
                <w:b/>
                <w:color w:val="000000"/>
                <w:sz w:val="24"/>
              </w:rPr>
              <w:t>项目名称</w:t>
            </w:r>
          </w:p>
        </w:tc>
        <w:tc>
          <w:tcPr>
            <w:tcW w:w="5336" w:type="dxa"/>
            <w:shd w:val="clear" w:color="auto" w:fill="DAEEF3"/>
            <w:tcMar>
              <w:top w:w="9" w:type="dxa"/>
              <w:left w:w="9" w:type="dxa"/>
              <w:right w:w="9" w:type="dxa"/>
            </w:tcMar>
            <w:vAlign w:val="center"/>
          </w:tcPr>
          <w:p w:rsidR="00E81F2B" w:rsidRDefault="00E81F2B">
            <w:pPr>
              <w:spacing w:line="276" w:lineRule="auto"/>
              <w:jc w:val="center"/>
              <w:rPr>
                <w:rFonts w:ascii="仿宋" w:eastAsia="仿宋" w:hAnsi="仿宋" w:cs="Arial"/>
                <w:b/>
                <w:color w:val="000000"/>
                <w:sz w:val="24"/>
              </w:rPr>
            </w:pPr>
            <w:r>
              <w:rPr>
                <w:rFonts w:ascii="仿宋" w:eastAsia="仿宋" w:hAnsi="仿宋" w:cs="Arial" w:hint="eastAsia"/>
                <w:b/>
                <w:color w:val="000000"/>
                <w:sz w:val="24"/>
              </w:rPr>
              <w:t>项目特征描述</w:t>
            </w:r>
          </w:p>
        </w:tc>
        <w:tc>
          <w:tcPr>
            <w:tcW w:w="681" w:type="dxa"/>
            <w:shd w:val="clear" w:color="auto" w:fill="DAEEF3"/>
            <w:tcMar>
              <w:top w:w="9" w:type="dxa"/>
              <w:left w:w="9" w:type="dxa"/>
              <w:right w:w="9" w:type="dxa"/>
            </w:tcMar>
            <w:vAlign w:val="center"/>
          </w:tcPr>
          <w:p w:rsidR="00E81F2B" w:rsidRDefault="00E81F2B">
            <w:pPr>
              <w:spacing w:line="276" w:lineRule="auto"/>
              <w:jc w:val="center"/>
              <w:rPr>
                <w:rFonts w:ascii="仿宋" w:eastAsia="仿宋" w:hAnsi="仿宋" w:cs="Arial"/>
                <w:b/>
                <w:color w:val="000000"/>
                <w:sz w:val="24"/>
              </w:rPr>
            </w:pPr>
            <w:r>
              <w:rPr>
                <w:rFonts w:ascii="仿宋" w:eastAsia="仿宋" w:hAnsi="仿宋" w:cs="Arial" w:hint="eastAsia"/>
                <w:b/>
                <w:color w:val="000000"/>
                <w:sz w:val="24"/>
              </w:rPr>
              <w:t>单位</w:t>
            </w:r>
          </w:p>
        </w:tc>
        <w:tc>
          <w:tcPr>
            <w:tcW w:w="791" w:type="dxa"/>
            <w:shd w:val="clear" w:color="auto" w:fill="DAEEF3"/>
            <w:tcMar>
              <w:top w:w="9" w:type="dxa"/>
              <w:left w:w="9" w:type="dxa"/>
              <w:right w:w="9" w:type="dxa"/>
            </w:tcMar>
            <w:vAlign w:val="center"/>
          </w:tcPr>
          <w:p w:rsidR="00E81F2B" w:rsidRDefault="00E81F2B">
            <w:pPr>
              <w:spacing w:line="276" w:lineRule="auto"/>
              <w:jc w:val="center"/>
              <w:rPr>
                <w:rFonts w:ascii="仿宋" w:eastAsia="仿宋" w:hAnsi="仿宋" w:cs="Arial"/>
                <w:b/>
                <w:color w:val="000000"/>
                <w:sz w:val="24"/>
              </w:rPr>
            </w:pPr>
            <w:r>
              <w:rPr>
                <w:rFonts w:ascii="仿宋" w:eastAsia="仿宋" w:hAnsi="仿宋" w:cs="Arial" w:hint="eastAsia"/>
                <w:b/>
                <w:color w:val="000000"/>
                <w:sz w:val="24"/>
              </w:rPr>
              <w:t>数量</w:t>
            </w:r>
          </w:p>
        </w:tc>
      </w:tr>
      <w:tr w:rsidR="00E81F2B">
        <w:trPr>
          <w:trHeight w:val="1240"/>
          <w:jc w:val="center"/>
        </w:trPr>
        <w:tc>
          <w:tcPr>
            <w:tcW w:w="754"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1732"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sz w:val="24"/>
              </w:rPr>
            </w:pPr>
            <w:r>
              <w:rPr>
                <w:rFonts w:ascii="仿宋" w:eastAsia="仿宋" w:hAnsi="仿宋" w:cs="仿宋" w:hint="eastAsia"/>
                <w:kern w:val="0"/>
                <w:sz w:val="24"/>
              </w:rPr>
              <w:t>不锈钢管</w:t>
            </w:r>
          </w:p>
        </w:tc>
        <w:tc>
          <w:tcPr>
            <w:tcW w:w="5336" w:type="dxa"/>
            <w:shd w:val="clear" w:color="auto" w:fill="FFFFFF"/>
            <w:tcMar>
              <w:top w:w="9" w:type="dxa"/>
              <w:left w:w="9" w:type="dxa"/>
              <w:right w:w="9" w:type="dxa"/>
            </w:tcMar>
            <w:vAlign w:val="center"/>
          </w:tcPr>
          <w:p w:rsidR="00E81F2B" w:rsidRDefault="00E81F2B">
            <w:pPr>
              <w:widowControl/>
              <w:jc w:val="left"/>
              <w:textAlignment w:val="center"/>
              <w:rPr>
                <w:rFonts w:ascii="仿宋" w:eastAsia="仿宋" w:hAnsi="仿宋" w:cs="仿宋"/>
                <w:sz w:val="24"/>
              </w:rPr>
            </w:pPr>
            <w:r>
              <w:rPr>
                <w:rFonts w:ascii="仿宋" w:eastAsia="仿宋" w:hAnsi="仿宋" w:cs="仿宋" w:hint="eastAsia"/>
                <w:kern w:val="0"/>
                <w:sz w:val="24"/>
              </w:rPr>
              <w:t>1、不锈钢管φ25×2</w:t>
            </w:r>
            <w:r>
              <w:rPr>
                <w:rFonts w:ascii="仿宋" w:eastAsia="仿宋" w:hAnsi="仿宋" w:cs="仿宋" w:hint="eastAsia"/>
                <w:kern w:val="0"/>
                <w:sz w:val="24"/>
              </w:rPr>
              <w:br/>
              <w:t>2、管道系统空气吹扫(DN50以内)、低中压管道气压试验(DN50以内)、管道脱脂(DN50以内)、低中压管道泄露性试验(DN50以内)</w:t>
            </w:r>
          </w:p>
        </w:tc>
        <w:tc>
          <w:tcPr>
            <w:tcW w:w="68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sz w:val="24"/>
              </w:rPr>
            </w:pPr>
            <w:r>
              <w:rPr>
                <w:rFonts w:ascii="仿宋" w:eastAsia="仿宋" w:hAnsi="仿宋" w:cs="仿宋" w:hint="eastAsia"/>
                <w:kern w:val="0"/>
                <w:sz w:val="24"/>
              </w:rPr>
              <w:t>m</w:t>
            </w:r>
          </w:p>
        </w:tc>
        <w:tc>
          <w:tcPr>
            <w:tcW w:w="79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sz w:val="24"/>
              </w:rPr>
            </w:pPr>
            <w:r>
              <w:rPr>
                <w:rFonts w:ascii="仿宋" w:eastAsia="仿宋" w:hAnsi="仿宋" w:cs="仿宋" w:hint="eastAsia"/>
                <w:sz w:val="24"/>
              </w:rPr>
              <w:t>355</w:t>
            </w:r>
          </w:p>
        </w:tc>
      </w:tr>
      <w:tr w:rsidR="00E81F2B">
        <w:trPr>
          <w:trHeight w:val="265"/>
          <w:jc w:val="center"/>
        </w:trPr>
        <w:tc>
          <w:tcPr>
            <w:tcW w:w="754"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w:t>
            </w:r>
          </w:p>
        </w:tc>
        <w:tc>
          <w:tcPr>
            <w:tcW w:w="1732"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sz w:val="24"/>
              </w:rPr>
            </w:pPr>
            <w:r>
              <w:rPr>
                <w:rFonts w:ascii="仿宋" w:eastAsia="仿宋" w:hAnsi="仿宋" w:cs="仿宋" w:hint="eastAsia"/>
                <w:kern w:val="0"/>
                <w:sz w:val="24"/>
              </w:rPr>
              <w:t>不锈钢管</w:t>
            </w:r>
          </w:p>
        </w:tc>
        <w:tc>
          <w:tcPr>
            <w:tcW w:w="5336" w:type="dxa"/>
            <w:shd w:val="clear" w:color="auto" w:fill="FFFFFF"/>
            <w:tcMar>
              <w:top w:w="9" w:type="dxa"/>
              <w:left w:w="9" w:type="dxa"/>
              <w:right w:w="9" w:type="dxa"/>
            </w:tcMar>
            <w:vAlign w:val="center"/>
          </w:tcPr>
          <w:p w:rsidR="00E81F2B" w:rsidRDefault="00E81F2B">
            <w:pPr>
              <w:widowControl/>
              <w:jc w:val="left"/>
              <w:textAlignment w:val="center"/>
              <w:rPr>
                <w:rFonts w:ascii="仿宋" w:eastAsia="仿宋" w:hAnsi="仿宋" w:cs="仿宋"/>
                <w:sz w:val="24"/>
              </w:rPr>
            </w:pPr>
            <w:r>
              <w:rPr>
                <w:rFonts w:ascii="仿宋" w:eastAsia="仿宋" w:hAnsi="仿宋" w:cs="仿宋" w:hint="eastAsia"/>
                <w:kern w:val="0"/>
                <w:sz w:val="24"/>
              </w:rPr>
              <w:t>1、不锈钢管φ14×1.5</w:t>
            </w:r>
            <w:r>
              <w:rPr>
                <w:rFonts w:ascii="仿宋" w:eastAsia="仿宋" w:hAnsi="仿宋" w:cs="仿宋" w:hint="eastAsia"/>
                <w:kern w:val="0"/>
                <w:sz w:val="24"/>
              </w:rPr>
              <w:br/>
              <w:t>2、管道系统空气吹扫(DN50以内)、低中压管道气压试验(DN50以内)、管道脱脂(DN50以内)、低中压管道泄露性试验(DN51以内)</w:t>
            </w:r>
          </w:p>
        </w:tc>
        <w:tc>
          <w:tcPr>
            <w:tcW w:w="68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sz w:val="24"/>
              </w:rPr>
            </w:pPr>
            <w:r>
              <w:rPr>
                <w:rFonts w:ascii="仿宋" w:eastAsia="仿宋" w:hAnsi="仿宋" w:cs="仿宋" w:hint="eastAsia"/>
                <w:kern w:val="0"/>
                <w:sz w:val="24"/>
              </w:rPr>
              <w:t>m</w:t>
            </w:r>
          </w:p>
        </w:tc>
        <w:tc>
          <w:tcPr>
            <w:tcW w:w="79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sz w:val="24"/>
              </w:rPr>
            </w:pPr>
            <w:r>
              <w:rPr>
                <w:rFonts w:ascii="仿宋" w:eastAsia="仿宋" w:hAnsi="仿宋" w:cs="仿宋" w:hint="eastAsia"/>
                <w:sz w:val="24"/>
              </w:rPr>
              <w:t>520</w:t>
            </w:r>
          </w:p>
        </w:tc>
      </w:tr>
      <w:tr w:rsidR="00E81F2B">
        <w:trPr>
          <w:trHeight w:val="374"/>
          <w:jc w:val="center"/>
        </w:trPr>
        <w:tc>
          <w:tcPr>
            <w:tcW w:w="754"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w:t>
            </w:r>
          </w:p>
        </w:tc>
        <w:tc>
          <w:tcPr>
            <w:tcW w:w="1732"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不锈钢管</w:t>
            </w:r>
          </w:p>
        </w:tc>
        <w:tc>
          <w:tcPr>
            <w:tcW w:w="5336" w:type="dxa"/>
            <w:shd w:val="clear" w:color="auto" w:fill="FFFFFF"/>
            <w:tcMar>
              <w:top w:w="9" w:type="dxa"/>
              <w:left w:w="9" w:type="dxa"/>
              <w:right w:w="9" w:type="dxa"/>
            </w:tcMar>
            <w:vAlign w:val="center"/>
          </w:tcPr>
          <w:p w:rsidR="00E81F2B" w:rsidRDefault="00E81F2B">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1、不锈钢管φ10×1</w:t>
            </w:r>
            <w:r>
              <w:rPr>
                <w:rFonts w:ascii="仿宋" w:eastAsia="仿宋" w:hAnsi="仿宋" w:cs="仿宋" w:hint="eastAsia"/>
                <w:color w:val="000000"/>
                <w:kern w:val="0"/>
                <w:sz w:val="24"/>
              </w:rPr>
              <w:br/>
              <w:t>2、管道系统空气吹扫(DN50以内)、低中压管道气压试验(DN50以内)、管道脱脂(DN50以内)、低中压管道泄露性试验(DN52以内)</w:t>
            </w:r>
          </w:p>
        </w:tc>
        <w:tc>
          <w:tcPr>
            <w:tcW w:w="68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m</w:t>
            </w:r>
          </w:p>
        </w:tc>
        <w:tc>
          <w:tcPr>
            <w:tcW w:w="79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58</w:t>
            </w:r>
          </w:p>
        </w:tc>
      </w:tr>
      <w:tr w:rsidR="00E81F2B">
        <w:trPr>
          <w:trHeight w:val="90"/>
          <w:jc w:val="center"/>
        </w:trPr>
        <w:tc>
          <w:tcPr>
            <w:tcW w:w="754"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sz w:val="24"/>
              </w:rPr>
            </w:pPr>
            <w:r>
              <w:rPr>
                <w:rFonts w:ascii="仿宋" w:eastAsia="仿宋" w:hAnsi="仿宋" w:cs="仿宋" w:hint="eastAsia"/>
                <w:kern w:val="0"/>
                <w:sz w:val="24"/>
              </w:rPr>
              <w:t>4</w:t>
            </w:r>
          </w:p>
        </w:tc>
        <w:tc>
          <w:tcPr>
            <w:tcW w:w="1732"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sz w:val="24"/>
              </w:rPr>
            </w:pPr>
            <w:r>
              <w:rPr>
                <w:rFonts w:ascii="仿宋" w:eastAsia="仿宋" w:hAnsi="仿宋" w:cs="仿宋" w:hint="eastAsia"/>
                <w:kern w:val="0"/>
                <w:sz w:val="24"/>
              </w:rPr>
              <w:t>不锈钢管</w:t>
            </w:r>
          </w:p>
        </w:tc>
        <w:tc>
          <w:tcPr>
            <w:tcW w:w="5336" w:type="dxa"/>
            <w:shd w:val="clear" w:color="auto" w:fill="FFFFFF"/>
            <w:tcMar>
              <w:top w:w="9" w:type="dxa"/>
              <w:left w:w="9" w:type="dxa"/>
              <w:right w:w="9" w:type="dxa"/>
            </w:tcMar>
            <w:vAlign w:val="center"/>
          </w:tcPr>
          <w:p w:rsidR="00E81F2B" w:rsidRDefault="00E81F2B">
            <w:pPr>
              <w:widowControl/>
              <w:jc w:val="left"/>
              <w:textAlignment w:val="center"/>
              <w:rPr>
                <w:rFonts w:ascii="仿宋" w:eastAsia="仿宋" w:hAnsi="仿宋" w:cs="仿宋"/>
                <w:sz w:val="24"/>
              </w:rPr>
            </w:pPr>
            <w:r>
              <w:rPr>
                <w:rFonts w:ascii="仿宋" w:eastAsia="仿宋" w:hAnsi="仿宋" w:cs="仿宋" w:hint="eastAsia"/>
                <w:kern w:val="0"/>
                <w:sz w:val="24"/>
              </w:rPr>
              <w:t>1、不锈钢管φ8×1</w:t>
            </w:r>
            <w:r>
              <w:rPr>
                <w:rFonts w:ascii="仿宋" w:eastAsia="仿宋" w:hAnsi="仿宋" w:cs="仿宋" w:hint="eastAsia"/>
                <w:kern w:val="0"/>
                <w:sz w:val="24"/>
              </w:rPr>
              <w:br/>
              <w:t>2、管道系统空气吹扫(DN50以内)、低中压管道气压试验(DN50以内)、管道脱脂(DN50以内)、低中压管道泄露性试验(DN53以内)</w:t>
            </w:r>
          </w:p>
        </w:tc>
        <w:tc>
          <w:tcPr>
            <w:tcW w:w="68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sz w:val="24"/>
              </w:rPr>
            </w:pPr>
            <w:r>
              <w:rPr>
                <w:rFonts w:ascii="仿宋" w:eastAsia="仿宋" w:hAnsi="仿宋" w:cs="仿宋" w:hint="eastAsia"/>
                <w:kern w:val="0"/>
                <w:sz w:val="24"/>
              </w:rPr>
              <w:t>m</w:t>
            </w:r>
          </w:p>
        </w:tc>
        <w:tc>
          <w:tcPr>
            <w:tcW w:w="79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sz w:val="24"/>
              </w:rPr>
            </w:pPr>
            <w:r>
              <w:rPr>
                <w:rFonts w:ascii="仿宋" w:eastAsia="仿宋" w:hAnsi="仿宋" w:cs="仿宋" w:hint="eastAsia"/>
                <w:kern w:val="0"/>
                <w:sz w:val="24"/>
              </w:rPr>
              <w:t>770</w:t>
            </w:r>
          </w:p>
        </w:tc>
      </w:tr>
      <w:tr w:rsidR="00E81F2B">
        <w:trPr>
          <w:trHeight w:val="428"/>
          <w:jc w:val="center"/>
        </w:trPr>
        <w:tc>
          <w:tcPr>
            <w:tcW w:w="754"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w:t>
            </w:r>
          </w:p>
        </w:tc>
        <w:tc>
          <w:tcPr>
            <w:tcW w:w="1732"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不锈钢管管件</w:t>
            </w:r>
          </w:p>
        </w:tc>
        <w:tc>
          <w:tcPr>
            <w:tcW w:w="5336" w:type="dxa"/>
            <w:shd w:val="clear" w:color="auto" w:fill="FFFFFF"/>
            <w:tcMar>
              <w:top w:w="9" w:type="dxa"/>
              <w:left w:w="9" w:type="dxa"/>
              <w:right w:w="9" w:type="dxa"/>
            </w:tcMar>
            <w:vAlign w:val="center"/>
          </w:tcPr>
          <w:p w:rsidR="00E81F2B" w:rsidRDefault="00E81F2B">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配套φ25×2不锈钢管管件</w:t>
            </w:r>
          </w:p>
        </w:tc>
        <w:tc>
          <w:tcPr>
            <w:tcW w:w="68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个</w:t>
            </w:r>
          </w:p>
        </w:tc>
        <w:tc>
          <w:tcPr>
            <w:tcW w:w="79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120</w:t>
            </w:r>
          </w:p>
        </w:tc>
      </w:tr>
      <w:tr w:rsidR="00E81F2B">
        <w:trPr>
          <w:trHeight w:val="401"/>
          <w:jc w:val="center"/>
        </w:trPr>
        <w:tc>
          <w:tcPr>
            <w:tcW w:w="754"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w:t>
            </w:r>
          </w:p>
        </w:tc>
        <w:tc>
          <w:tcPr>
            <w:tcW w:w="1732"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不锈钢管管件</w:t>
            </w:r>
          </w:p>
        </w:tc>
        <w:tc>
          <w:tcPr>
            <w:tcW w:w="5336" w:type="dxa"/>
            <w:shd w:val="clear" w:color="auto" w:fill="FFFFFF"/>
            <w:tcMar>
              <w:top w:w="9" w:type="dxa"/>
              <w:left w:w="9" w:type="dxa"/>
              <w:right w:w="9" w:type="dxa"/>
            </w:tcMar>
            <w:vAlign w:val="center"/>
          </w:tcPr>
          <w:p w:rsidR="00E81F2B" w:rsidRDefault="00E81F2B">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配套φ14×1.5不锈钢管管件</w:t>
            </w:r>
          </w:p>
        </w:tc>
        <w:tc>
          <w:tcPr>
            <w:tcW w:w="68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个</w:t>
            </w:r>
          </w:p>
        </w:tc>
        <w:tc>
          <w:tcPr>
            <w:tcW w:w="79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174</w:t>
            </w:r>
          </w:p>
        </w:tc>
      </w:tr>
      <w:tr w:rsidR="00E81F2B">
        <w:trPr>
          <w:trHeight w:val="383"/>
          <w:jc w:val="center"/>
        </w:trPr>
        <w:tc>
          <w:tcPr>
            <w:tcW w:w="754"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7</w:t>
            </w:r>
          </w:p>
        </w:tc>
        <w:tc>
          <w:tcPr>
            <w:tcW w:w="1732"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不锈钢管管件</w:t>
            </w:r>
          </w:p>
        </w:tc>
        <w:tc>
          <w:tcPr>
            <w:tcW w:w="5336" w:type="dxa"/>
            <w:shd w:val="clear" w:color="auto" w:fill="FFFFFF"/>
            <w:tcMar>
              <w:top w:w="9" w:type="dxa"/>
              <w:left w:w="9" w:type="dxa"/>
              <w:right w:w="9" w:type="dxa"/>
            </w:tcMar>
            <w:vAlign w:val="center"/>
          </w:tcPr>
          <w:p w:rsidR="00E81F2B" w:rsidRDefault="00E81F2B">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配套φ10×1不锈钢管管件</w:t>
            </w:r>
          </w:p>
        </w:tc>
        <w:tc>
          <w:tcPr>
            <w:tcW w:w="68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个</w:t>
            </w:r>
          </w:p>
        </w:tc>
        <w:tc>
          <w:tcPr>
            <w:tcW w:w="79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w:t>
            </w:r>
          </w:p>
        </w:tc>
      </w:tr>
      <w:tr w:rsidR="00E81F2B">
        <w:trPr>
          <w:trHeight w:val="374"/>
          <w:jc w:val="center"/>
        </w:trPr>
        <w:tc>
          <w:tcPr>
            <w:tcW w:w="754"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w:t>
            </w:r>
          </w:p>
        </w:tc>
        <w:tc>
          <w:tcPr>
            <w:tcW w:w="1732"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不锈钢管管件</w:t>
            </w:r>
          </w:p>
        </w:tc>
        <w:tc>
          <w:tcPr>
            <w:tcW w:w="5336" w:type="dxa"/>
            <w:shd w:val="clear" w:color="auto" w:fill="FFFFFF"/>
            <w:tcMar>
              <w:top w:w="9" w:type="dxa"/>
              <w:left w:w="9" w:type="dxa"/>
              <w:right w:w="9" w:type="dxa"/>
            </w:tcMar>
            <w:vAlign w:val="center"/>
          </w:tcPr>
          <w:p w:rsidR="00E81F2B" w:rsidRDefault="00E81F2B">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配套φ8×1不锈钢管管件</w:t>
            </w:r>
          </w:p>
        </w:tc>
        <w:tc>
          <w:tcPr>
            <w:tcW w:w="68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个</w:t>
            </w:r>
          </w:p>
        </w:tc>
        <w:tc>
          <w:tcPr>
            <w:tcW w:w="79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633</w:t>
            </w:r>
          </w:p>
        </w:tc>
      </w:tr>
      <w:tr w:rsidR="00E81F2B">
        <w:trPr>
          <w:trHeight w:val="374"/>
          <w:jc w:val="center"/>
        </w:trPr>
        <w:tc>
          <w:tcPr>
            <w:tcW w:w="754"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w:t>
            </w:r>
          </w:p>
        </w:tc>
        <w:tc>
          <w:tcPr>
            <w:tcW w:w="1732"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低压螺纹阀门</w:t>
            </w:r>
          </w:p>
        </w:tc>
        <w:tc>
          <w:tcPr>
            <w:tcW w:w="5336" w:type="dxa"/>
            <w:shd w:val="clear" w:color="auto" w:fill="FFFFFF"/>
            <w:tcMar>
              <w:top w:w="9" w:type="dxa"/>
              <w:left w:w="9" w:type="dxa"/>
              <w:right w:w="9" w:type="dxa"/>
            </w:tcMar>
            <w:vAlign w:val="center"/>
          </w:tcPr>
          <w:p w:rsidR="00E81F2B" w:rsidRDefault="00E81F2B">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配套φ25×2不锈钢管阀门</w:t>
            </w:r>
          </w:p>
        </w:tc>
        <w:tc>
          <w:tcPr>
            <w:tcW w:w="68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个</w:t>
            </w:r>
          </w:p>
        </w:tc>
        <w:tc>
          <w:tcPr>
            <w:tcW w:w="79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w:t>
            </w:r>
          </w:p>
        </w:tc>
      </w:tr>
      <w:tr w:rsidR="00E81F2B">
        <w:trPr>
          <w:trHeight w:val="401"/>
          <w:jc w:val="center"/>
        </w:trPr>
        <w:tc>
          <w:tcPr>
            <w:tcW w:w="754"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w:t>
            </w:r>
          </w:p>
        </w:tc>
        <w:tc>
          <w:tcPr>
            <w:tcW w:w="1732"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低压螺纹阀门</w:t>
            </w:r>
          </w:p>
        </w:tc>
        <w:tc>
          <w:tcPr>
            <w:tcW w:w="5336" w:type="dxa"/>
            <w:shd w:val="clear" w:color="auto" w:fill="FFFFFF"/>
            <w:tcMar>
              <w:top w:w="9" w:type="dxa"/>
              <w:left w:w="9" w:type="dxa"/>
              <w:right w:w="9" w:type="dxa"/>
            </w:tcMar>
            <w:vAlign w:val="center"/>
          </w:tcPr>
          <w:p w:rsidR="00E81F2B" w:rsidRDefault="00E81F2B">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配套φ14×1.5不锈钢管阀门</w:t>
            </w:r>
          </w:p>
        </w:tc>
        <w:tc>
          <w:tcPr>
            <w:tcW w:w="68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个</w:t>
            </w:r>
          </w:p>
        </w:tc>
        <w:tc>
          <w:tcPr>
            <w:tcW w:w="79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7</w:t>
            </w:r>
          </w:p>
        </w:tc>
      </w:tr>
      <w:tr w:rsidR="00E81F2B">
        <w:trPr>
          <w:trHeight w:val="383"/>
          <w:jc w:val="center"/>
        </w:trPr>
        <w:tc>
          <w:tcPr>
            <w:tcW w:w="754"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11</w:t>
            </w:r>
          </w:p>
        </w:tc>
        <w:tc>
          <w:tcPr>
            <w:tcW w:w="1732"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低压螺纹阀门</w:t>
            </w:r>
          </w:p>
        </w:tc>
        <w:tc>
          <w:tcPr>
            <w:tcW w:w="5336" w:type="dxa"/>
            <w:shd w:val="clear" w:color="auto" w:fill="FFFFFF"/>
            <w:tcMar>
              <w:top w:w="9" w:type="dxa"/>
              <w:left w:w="9" w:type="dxa"/>
              <w:right w:w="9" w:type="dxa"/>
            </w:tcMar>
            <w:vAlign w:val="center"/>
          </w:tcPr>
          <w:p w:rsidR="00E81F2B" w:rsidRDefault="00E81F2B">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配套φ10×1不锈钢管阀门</w:t>
            </w:r>
          </w:p>
        </w:tc>
        <w:tc>
          <w:tcPr>
            <w:tcW w:w="68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个</w:t>
            </w:r>
          </w:p>
        </w:tc>
        <w:tc>
          <w:tcPr>
            <w:tcW w:w="79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w:t>
            </w:r>
          </w:p>
        </w:tc>
      </w:tr>
      <w:tr w:rsidR="00E81F2B">
        <w:trPr>
          <w:trHeight w:val="428"/>
          <w:jc w:val="center"/>
        </w:trPr>
        <w:tc>
          <w:tcPr>
            <w:tcW w:w="754"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12</w:t>
            </w:r>
          </w:p>
        </w:tc>
        <w:tc>
          <w:tcPr>
            <w:tcW w:w="1732"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低压螺纹阀门</w:t>
            </w:r>
          </w:p>
        </w:tc>
        <w:tc>
          <w:tcPr>
            <w:tcW w:w="5336" w:type="dxa"/>
            <w:shd w:val="clear" w:color="auto" w:fill="FFFFFF"/>
            <w:tcMar>
              <w:top w:w="9" w:type="dxa"/>
              <w:left w:w="9" w:type="dxa"/>
              <w:right w:w="9" w:type="dxa"/>
            </w:tcMar>
            <w:vAlign w:val="center"/>
          </w:tcPr>
          <w:p w:rsidR="00E81F2B" w:rsidRDefault="00E81F2B">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配套φ8×1不锈钢管阀门</w:t>
            </w:r>
          </w:p>
        </w:tc>
        <w:tc>
          <w:tcPr>
            <w:tcW w:w="68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个</w:t>
            </w:r>
          </w:p>
        </w:tc>
        <w:tc>
          <w:tcPr>
            <w:tcW w:w="79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93</w:t>
            </w:r>
          </w:p>
        </w:tc>
      </w:tr>
      <w:tr w:rsidR="00E81F2B">
        <w:trPr>
          <w:trHeight w:val="438"/>
          <w:jc w:val="center"/>
        </w:trPr>
        <w:tc>
          <w:tcPr>
            <w:tcW w:w="754"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13</w:t>
            </w:r>
          </w:p>
        </w:tc>
        <w:tc>
          <w:tcPr>
            <w:tcW w:w="1732"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氧气终端</w:t>
            </w:r>
          </w:p>
        </w:tc>
        <w:tc>
          <w:tcPr>
            <w:tcW w:w="5336" w:type="dxa"/>
            <w:shd w:val="clear" w:color="auto" w:fill="FFFFFF"/>
            <w:tcMar>
              <w:top w:w="9" w:type="dxa"/>
              <w:left w:w="9" w:type="dxa"/>
              <w:right w:w="9" w:type="dxa"/>
            </w:tcMar>
            <w:vAlign w:val="center"/>
          </w:tcPr>
          <w:p w:rsidR="00E81F2B" w:rsidRDefault="00E81F2B">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氧气终端</w:t>
            </w:r>
          </w:p>
        </w:tc>
        <w:tc>
          <w:tcPr>
            <w:tcW w:w="68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个</w:t>
            </w:r>
          </w:p>
        </w:tc>
        <w:tc>
          <w:tcPr>
            <w:tcW w:w="79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283</w:t>
            </w:r>
          </w:p>
        </w:tc>
      </w:tr>
      <w:tr w:rsidR="00E81F2B">
        <w:trPr>
          <w:trHeight w:val="90"/>
          <w:jc w:val="center"/>
        </w:trPr>
        <w:tc>
          <w:tcPr>
            <w:tcW w:w="754"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14</w:t>
            </w:r>
          </w:p>
        </w:tc>
        <w:tc>
          <w:tcPr>
            <w:tcW w:w="1732"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管道支架</w:t>
            </w:r>
          </w:p>
        </w:tc>
        <w:tc>
          <w:tcPr>
            <w:tcW w:w="5336" w:type="dxa"/>
            <w:shd w:val="clear" w:color="auto" w:fill="FFFFFF"/>
            <w:tcMar>
              <w:top w:w="9" w:type="dxa"/>
              <w:left w:w="9" w:type="dxa"/>
              <w:right w:w="9" w:type="dxa"/>
            </w:tcMar>
            <w:vAlign w:val="center"/>
          </w:tcPr>
          <w:p w:rsidR="00E81F2B" w:rsidRDefault="00E81F2B">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管道支架制作安装(一般管架)一般钢结构手工除锈(轻锈)、一般钢结构刷红丹防锈漆(第一遍、第二遍)、一般钢结构刷沥青漆(第一遍、第二遍)</w:t>
            </w:r>
          </w:p>
        </w:tc>
        <w:tc>
          <w:tcPr>
            <w:tcW w:w="68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kg</w:t>
            </w:r>
          </w:p>
        </w:tc>
        <w:tc>
          <w:tcPr>
            <w:tcW w:w="79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2378</w:t>
            </w:r>
          </w:p>
        </w:tc>
      </w:tr>
      <w:tr w:rsidR="00E81F2B">
        <w:trPr>
          <w:trHeight w:val="90"/>
          <w:jc w:val="center"/>
        </w:trPr>
        <w:tc>
          <w:tcPr>
            <w:tcW w:w="754"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15</w:t>
            </w:r>
          </w:p>
        </w:tc>
        <w:tc>
          <w:tcPr>
            <w:tcW w:w="1732"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sz w:val="24"/>
              </w:rPr>
            </w:pPr>
            <w:r>
              <w:rPr>
                <w:rFonts w:ascii="仿宋" w:eastAsia="仿宋" w:hAnsi="仿宋" w:cs="仿宋" w:hint="eastAsia"/>
                <w:kern w:val="0"/>
                <w:sz w:val="24"/>
              </w:rPr>
              <w:t>不锈钢管</w:t>
            </w:r>
          </w:p>
        </w:tc>
        <w:tc>
          <w:tcPr>
            <w:tcW w:w="5336" w:type="dxa"/>
            <w:shd w:val="clear" w:color="auto" w:fill="FFFFFF"/>
            <w:tcMar>
              <w:top w:w="9" w:type="dxa"/>
              <w:left w:w="9" w:type="dxa"/>
              <w:right w:w="9" w:type="dxa"/>
            </w:tcMar>
            <w:vAlign w:val="center"/>
          </w:tcPr>
          <w:p w:rsidR="00E81F2B" w:rsidRDefault="00E81F2B">
            <w:pPr>
              <w:widowControl/>
              <w:jc w:val="left"/>
              <w:textAlignment w:val="center"/>
              <w:rPr>
                <w:rFonts w:ascii="仿宋" w:eastAsia="仿宋" w:hAnsi="仿宋" w:cs="仿宋"/>
                <w:sz w:val="24"/>
              </w:rPr>
            </w:pPr>
            <w:r>
              <w:rPr>
                <w:rFonts w:ascii="仿宋" w:eastAsia="仿宋" w:hAnsi="仿宋" w:cs="仿宋" w:hint="eastAsia"/>
                <w:kern w:val="0"/>
                <w:sz w:val="24"/>
              </w:rPr>
              <w:t>1、不锈钢管φ76×3</w:t>
            </w:r>
            <w:r>
              <w:rPr>
                <w:rFonts w:ascii="仿宋" w:eastAsia="仿宋" w:hAnsi="仿宋" w:cs="仿宋" w:hint="eastAsia"/>
                <w:kern w:val="0"/>
                <w:sz w:val="24"/>
              </w:rPr>
              <w:br/>
              <w:t>2、管道系统空气吹扫(DN50以内)、低中压管道气压试验(DN50以内)、管道脱脂(DN50以内)、低中压管道泄露性试验(DN50以内)</w:t>
            </w:r>
          </w:p>
        </w:tc>
        <w:tc>
          <w:tcPr>
            <w:tcW w:w="68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sz w:val="24"/>
              </w:rPr>
            </w:pPr>
            <w:r>
              <w:rPr>
                <w:rFonts w:ascii="仿宋" w:eastAsia="仿宋" w:hAnsi="仿宋" w:cs="仿宋" w:hint="eastAsia"/>
                <w:kern w:val="0"/>
                <w:sz w:val="24"/>
              </w:rPr>
              <w:t>m</w:t>
            </w:r>
          </w:p>
        </w:tc>
        <w:tc>
          <w:tcPr>
            <w:tcW w:w="79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sz w:val="24"/>
              </w:rPr>
            </w:pPr>
            <w:r>
              <w:rPr>
                <w:rFonts w:ascii="仿宋" w:eastAsia="仿宋" w:hAnsi="仿宋" w:cs="仿宋" w:hint="eastAsia"/>
                <w:sz w:val="24"/>
              </w:rPr>
              <w:t>355</w:t>
            </w:r>
          </w:p>
        </w:tc>
      </w:tr>
      <w:tr w:rsidR="00E81F2B">
        <w:trPr>
          <w:trHeight w:val="685"/>
          <w:jc w:val="center"/>
        </w:trPr>
        <w:tc>
          <w:tcPr>
            <w:tcW w:w="754"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16</w:t>
            </w:r>
          </w:p>
        </w:tc>
        <w:tc>
          <w:tcPr>
            <w:tcW w:w="1732"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sz w:val="24"/>
              </w:rPr>
            </w:pPr>
            <w:r>
              <w:rPr>
                <w:rFonts w:ascii="仿宋" w:eastAsia="仿宋" w:hAnsi="仿宋" w:cs="仿宋" w:hint="eastAsia"/>
                <w:kern w:val="0"/>
                <w:sz w:val="24"/>
              </w:rPr>
              <w:t>不锈钢管</w:t>
            </w:r>
          </w:p>
        </w:tc>
        <w:tc>
          <w:tcPr>
            <w:tcW w:w="5336" w:type="dxa"/>
            <w:shd w:val="clear" w:color="auto" w:fill="FFFFFF"/>
            <w:tcMar>
              <w:top w:w="9" w:type="dxa"/>
              <w:left w:w="9" w:type="dxa"/>
              <w:right w:w="9" w:type="dxa"/>
            </w:tcMar>
            <w:vAlign w:val="center"/>
          </w:tcPr>
          <w:p w:rsidR="00E81F2B" w:rsidRDefault="00E81F2B">
            <w:pPr>
              <w:widowControl/>
              <w:jc w:val="left"/>
              <w:textAlignment w:val="center"/>
              <w:rPr>
                <w:rFonts w:ascii="仿宋" w:eastAsia="仿宋" w:hAnsi="仿宋" w:cs="仿宋"/>
                <w:sz w:val="24"/>
              </w:rPr>
            </w:pPr>
            <w:r>
              <w:rPr>
                <w:rFonts w:ascii="仿宋" w:eastAsia="仿宋" w:hAnsi="仿宋" w:cs="仿宋" w:hint="eastAsia"/>
                <w:kern w:val="0"/>
                <w:sz w:val="24"/>
              </w:rPr>
              <w:t>1、不锈钢管φ45×2.5</w:t>
            </w:r>
            <w:r>
              <w:rPr>
                <w:rFonts w:ascii="仿宋" w:eastAsia="仿宋" w:hAnsi="仿宋" w:cs="仿宋" w:hint="eastAsia"/>
                <w:kern w:val="0"/>
                <w:sz w:val="24"/>
              </w:rPr>
              <w:br/>
              <w:t>2、管道系统空气吹扫(DN50以内)、低中压管道气压试验(DN50以内)、管道脱脂(DN50以内)、低中压管道泄露性试验(DN51以内)</w:t>
            </w:r>
          </w:p>
        </w:tc>
        <w:tc>
          <w:tcPr>
            <w:tcW w:w="68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sz w:val="24"/>
              </w:rPr>
            </w:pPr>
            <w:r>
              <w:rPr>
                <w:rFonts w:ascii="仿宋" w:eastAsia="仿宋" w:hAnsi="仿宋" w:cs="仿宋" w:hint="eastAsia"/>
                <w:kern w:val="0"/>
                <w:sz w:val="24"/>
              </w:rPr>
              <w:t>m</w:t>
            </w:r>
          </w:p>
        </w:tc>
        <w:tc>
          <w:tcPr>
            <w:tcW w:w="79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sz w:val="24"/>
              </w:rPr>
            </w:pPr>
            <w:r>
              <w:rPr>
                <w:rFonts w:ascii="仿宋" w:eastAsia="仿宋" w:hAnsi="仿宋" w:cs="仿宋" w:hint="eastAsia"/>
                <w:sz w:val="24"/>
              </w:rPr>
              <w:t>520</w:t>
            </w:r>
          </w:p>
        </w:tc>
      </w:tr>
      <w:tr w:rsidR="00E81F2B">
        <w:trPr>
          <w:trHeight w:val="90"/>
          <w:jc w:val="center"/>
        </w:trPr>
        <w:tc>
          <w:tcPr>
            <w:tcW w:w="754"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17</w:t>
            </w:r>
          </w:p>
        </w:tc>
        <w:tc>
          <w:tcPr>
            <w:tcW w:w="1732"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sz w:val="24"/>
              </w:rPr>
            </w:pPr>
            <w:r>
              <w:rPr>
                <w:rFonts w:ascii="仿宋" w:eastAsia="仿宋" w:hAnsi="仿宋" w:cs="仿宋" w:hint="eastAsia"/>
                <w:kern w:val="0"/>
                <w:sz w:val="24"/>
              </w:rPr>
              <w:t>不锈钢管</w:t>
            </w:r>
          </w:p>
        </w:tc>
        <w:tc>
          <w:tcPr>
            <w:tcW w:w="5336" w:type="dxa"/>
            <w:shd w:val="clear" w:color="auto" w:fill="FFFFFF"/>
            <w:tcMar>
              <w:top w:w="9" w:type="dxa"/>
              <w:left w:w="9" w:type="dxa"/>
              <w:right w:w="9" w:type="dxa"/>
            </w:tcMar>
            <w:vAlign w:val="center"/>
          </w:tcPr>
          <w:p w:rsidR="00E81F2B" w:rsidRDefault="00E81F2B">
            <w:pPr>
              <w:widowControl/>
              <w:jc w:val="left"/>
              <w:textAlignment w:val="center"/>
              <w:rPr>
                <w:rFonts w:ascii="仿宋" w:eastAsia="仿宋" w:hAnsi="仿宋" w:cs="仿宋"/>
                <w:sz w:val="24"/>
              </w:rPr>
            </w:pPr>
            <w:r>
              <w:rPr>
                <w:rFonts w:ascii="仿宋" w:eastAsia="仿宋" w:hAnsi="仿宋" w:cs="仿宋" w:hint="eastAsia"/>
                <w:kern w:val="0"/>
                <w:sz w:val="24"/>
              </w:rPr>
              <w:t>1、不锈钢管φ14×1.5</w:t>
            </w:r>
            <w:r>
              <w:rPr>
                <w:rFonts w:ascii="仿宋" w:eastAsia="仿宋" w:hAnsi="仿宋" w:cs="仿宋" w:hint="eastAsia"/>
                <w:kern w:val="0"/>
                <w:sz w:val="24"/>
              </w:rPr>
              <w:br/>
              <w:t>2、管道系统空气吹扫(DN50以内)、低中压管道气压试验(DN50以内)、管道脱脂(DN50以内)、低中压管道泄露性试验(DN52以内)</w:t>
            </w:r>
          </w:p>
        </w:tc>
        <w:tc>
          <w:tcPr>
            <w:tcW w:w="68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sz w:val="24"/>
              </w:rPr>
            </w:pPr>
            <w:r>
              <w:rPr>
                <w:rFonts w:ascii="仿宋" w:eastAsia="仿宋" w:hAnsi="仿宋" w:cs="仿宋" w:hint="eastAsia"/>
                <w:kern w:val="0"/>
                <w:sz w:val="24"/>
              </w:rPr>
              <w:t>m</w:t>
            </w:r>
          </w:p>
        </w:tc>
        <w:tc>
          <w:tcPr>
            <w:tcW w:w="79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sz w:val="24"/>
              </w:rPr>
            </w:pPr>
            <w:r>
              <w:rPr>
                <w:rFonts w:ascii="仿宋" w:eastAsia="仿宋" w:hAnsi="仿宋" w:cs="仿宋" w:hint="eastAsia"/>
                <w:kern w:val="0"/>
                <w:sz w:val="24"/>
              </w:rPr>
              <w:t>58</w:t>
            </w:r>
          </w:p>
        </w:tc>
      </w:tr>
      <w:tr w:rsidR="00E81F2B">
        <w:trPr>
          <w:trHeight w:val="1061"/>
          <w:jc w:val="center"/>
        </w:trPr>
        <w:tc>
          <w:tcPr>
            <w:tcW w:w="754"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18</w:t>
            </w:r>
          </w:p>
        </w:tc>
        <w:tc>
          <w:tcPr>
            <w:tcW w:w="1732"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不锈钢管</w:t>
            </w:r>
          </w:p>
        </w:tc>
        <w:tc>
          <w:tcPr>
            <w:tcW w:w="5336" w:type="dxa"/>
            <w:shd w:val="clear" w:color="auto" w:fill="FFFFFF"/>
            <w:tcMar>
              <w:top w:w="9" w:type="dxa"/>
              <w:left w:w="9" w:type="dxa"/>
              <w:right w:w="9" w:type="dxa"/>
            </w:tcMar>
            <w:vAlign w:val="center"/>
          </w:tcPr>
          <w:p w:rsidR="00E81F2B" w:rsidRDefault="00E81F2B">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1、不锈钢管φ10×1</w:t>
            </w:r>
            <w:r>
              <w:rPr>
                <w:rFonts w:ascii="仿宋" w:eastAsia="仿宋" w:hAnsi="仿宋" w:cs="仿宋" w:hint="eastAsia"/>
                <w:color w:val="000000"/>
                <w:kern w:val="0"/>
                <w:sz w:val="24"/>
              </w:rPr>
              <w:br/>
              <w:t>2、管道系统空气吹扫(DN50以内)、低中压管道气压试验(DN50以内)、管道脱脂(DN50以内)、低中压管道泄露性试验(DN53以内)</w:t>
            </w:r>
          </w:p>
        </w:tc>
        <w:tc>
          <w:tcPr>
            <w:tcW w:w="68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m</w:t>
            </w:r>
          </w:p>
        </w:tc>
        <w:tc>
          <w:tcPr>
            <w:tcW w:w="79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770</w:t>
            </w:r>
          </w:p>
        </w:tc>
      </w:tr>
      <w:tr w:rsidR="00E81F2B">
        <w:trPr>
          <w:trHeight w:val="410"/>
          <w:jc w:val="center"/>
        </w:trPr>
        <w:tc>
          <w:tcPr>
            <w:tcW w:w="754"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19</w:t>
            </w:r>
          </w:p>
        </w:tc>
        <w:tc>
          <w:tcPr>
            <w:tcW w:w="1732"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不锈钢管管件</w:t>
            </w:r>
          </w:p>
        </w:tc>
        <w:tc>
          <w:tcPr>
            <w:tcW w:w="5336" w:type="dxa"/>
            <w:shd w:val="clear" w:color="auto" w:fill="FFFFFF"/>
            <w:tcMar>
              <w:top w:w="9" w:type="dxa"/>
              <w:left w:w="9" w:type="dxa"/>
              <w:right w:w="9" w:type="dxa"/>
            </w:tcMar>
            <w:vAlign w:val="center"/>
          </w:tcPr>
          <w:p w:rsidR="00E81F2B" w:rsidRDefault="00E81F2B">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配套φ76×3不锈钢管管件</w:t>
            </w:r>
          </w:p>
        </w:tc>
        <w:tc>
          <w:tcPr>
            <w:tcW w:w="68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个</w:t>
            </w:r>
          </w:p>
        </w:tc>
        <w:tc>
          <w:tcPr>
            <w:tcW w:w="79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120</w:t>
            </w:r>
          </w:p>
        </w:tc>
      </w:tr>
      <w:tr w:rsidR="00E81F2B">
        <w:trPr>
          <w:trHeight w:val="437"/>
          <w:jc w:val="center"/>
        </w:trPr>
        <w:tc>
          <w:tcPr>
            <w:tcW w:w="754"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w:t>
            </w:r>
          </w:p>
        </w:tc>
        <w:tc>
          <w:tcPr>
            <w:tcW w:w="1732"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不锈钢管管件</w:t>
            </w:r>
          </w:p>
        </w:tc>
        <w:tc>
          <w:tcPr>
            <w:tcW w:w="5336" w:type="dxa"/>
            <w:shd w:val="clear" w:color="auto" w:fill="FFFFFF"/>
            <w:tcMar>
              <w:top w:w="9" w:type="dxa"/>
              <w:left w:w="9" w:type="dxa"/>
              <w:right w:w="9" w:type="dxa"/>
            </w:tcMar>
            <w:vAlign w:val="center"/>
          </w:tcPr>
          <w:p w:rsidR="00E81F2B" w:rsidRDefault="00E81F2B">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配套φ45×2.5不锈钢管管件</w:t>
            </w:r>
          </w:p>
        </w:tc>
        <w:tc>
          <w:tcPr>
            <w:tcW w:w="68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个</w:t>
            </w:r>
          </w:p>
        </w:tc>
        <w:tc>
          <w:tcPr>
            <w:tcW w:w="79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174</w:t>
            </w:r>
          </w:p>
        </w:tc>
      </w:tr>
      <w:tr w:rsidR="00E81F2B">
        <w:trPr>
          <w:trHeight w:val="391"/>
          <w:jc w:val="center"/>
        </w:trPr>
        <w:tc>
          <w:tcPr>
            <w:tcW w:w="754"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21</w:t>
            </w:r>
          </w:p>
        </w:tc>
        <w:tc>
          <w:tcPr>
            <w:tcW w:w="1732"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不锈钢管管件</w:t>
            </w:r>
          </w:p>
        </w:tc>
        <w:tc>
          <w:tcPr>
            <w:tcW w:w="5336" w:type="dxa"/>
            <w:shd w:val="clear" w:color="auto" w:fill="FFFFFF"/>
            <w:tcMar>
              <w:top w:w="9" w:type="dxa"/>
              <w:left w:w="9" w:type="dxa"/>
              <w:right w:w="9" w:type="dxa"/>
            </w:tcMar>
            <w:vAlign w:val="center"/>
          </w:tcPr>
          <w:p w:rsidR="00E81F2B" w:rsidRDefault="00E81F2B">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配套φ14×1.5不锈钢管管件</w:t>
            </w:r>
          </w:p>
        </w:tc>
        <w:tc>
          <w:tcPr>
            <w:tcW w:w="68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个</w:t>
            </w:r>
          </w:p>
        </w:tc>
        <w:tc>
          <w:tcPr>
            <w:tcW w:w="79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w:t>
            </w:r>
          </w:p>
        </w:tc>
      </w:tr>
      <w:tr w:rsidR="00E81F2B">
        <w:trPr>
          <w:trHeight w:val="400"/>
          <w:jc w:val="center"/>
        </w:trPr>
        <w:tc>
          <w:tcPr>
            <w:tcW w:w="754"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22</w:t>
            </w:r>
          </w:p>
        </w:tc>
        <w:tc>
          <w:tcPr>
            <w:tcW w:w="1732"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不锈钢管管件</w:t>
            </w:r>
          </w:p>
        </w:tc>
        <w:tc>
          <w:tcPr>
            <w:tcW w:w="5336" w:type="dxa"/>
            <w:shd w:val="clear" w:color="auto" w:fill="FFFFFF"/>
            <w:tcMar>
              <w:top w:w="9" w:type="dxa"/>
              <w:left w:w="9" w:type="dxa"/>
              <w:right w:w="9" w:type="dxa"/>
            </w:tcMar>
            <w:vAlign w:val="center"/>
          </w:tcPr>
          <w:p w:rsidR="00E81F2B" w:rsidRDefault="00E81F2B">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配套φ10×1不锈钢管管件</w:t>
            </w:r>
          </w:p>
        </w:tc>
        <w:tc>
          <w:tcPr>
            <w:tcW w:w="68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个</w:t>
            </w:r>
          </w:p>
        </w:tc>
        <w:tc>
          <w:tcPr>
            <w:tcW w:w="79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540</w:t>
            </w:r>
          </w:p>
        </w:tc>
      </w:tr>
      <w:tr w:rsidR="00E81F2B">
        <w:trPr>
          <w:trHeight w:val="391"/>
          <w:jc w:val="center"/>
        </w:trPr>
        <w:tc>
          <w:tcPr>
            <w:tcW w:w="754"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23</w:t>
            </w:r>
          </w:p>
        </w:tc>
        <w:tc>
          <w:tcPr>
            <w:tcW w:w="1732"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低压螺纹阀门</w:t>
            </w:r>
          </w:p>
        </w:tc>
        <w:tc>
          <w:tcPr>
            <w:tcW w:w="5336" w:type="dxa"/>
            <w:shd w:val="clear" w:color="auto" w:fill="FFFFFF"/>
            <w:tcMar>
              <w:top w:w="9" w:type="dxa"/>
              <w:left w:w="9" w:type="dxa"/>
              <w:right w:w="9" w:type="dxa"/>
            </w:tcMar>
            <w:vAlign w:val="center"/>
          </w:tcPr>
          <w:p w:rsidR="00E81F2B" w:rsidRDefault="00E81F2B">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配套φ76×3不锈钢管阀门</w:t>
            </w:r>
          </w:p>
        </w:tc>
        <w:tc>
          <w:tcPr>
            <w:tcW w:w="68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个</w:t>
            </w:r>
          </w:p>
        </w:tc>
        <w:tc>
          <w:tcPr>
            <w:tcW w:w="79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w:t>
            </w:r>
          </w:p>
        </w:tc>
      </w:tr>
      <w:tr w:rsidR="00E81F2B">
        <w:trPr>
          <w:trHeight w:val="437"/>
          <w:jc w:val="center"/>
        </w:trPr>
        <w:tc>
          <w:tcPr>
            <w:tcW w:w="754"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24</w:t>
            </w:r>
          </w:p>
        </w:tc>
        <w:tc>
          <w:tcPr>
            <w:tcW w:w="1732"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低压螺纹阀门</w:t>
            </w:r>
          </w:p>
        </w:tc>
        <w:tc>
          <w:tcPr>
            <w:tcW w:w="5336" w:type="dxa"/>
            <w:shd w:val="clear" w:color="auto" w:fill="FFFFFF"/>
            <w:tcMar>
              <w:top w:w="9" w:type="dxa"/>
              <w:left w:w="9" w:type="dxa"/>
              <w:right w:w="9" w:type="dxa"/>
            </w:tcMar>
            <w:vAlign w:val="center"/>
          </w:tcPr>
          <w:p w:rsidR="00E81F2B" w:rsidRDefault="00E81F2B">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配套φ45×2.5不锈钢管阀门</w:t>
            </w:r>
          </w:p>
        </w:tc>
        <w:tc>
          <w:tcPr>
            <w:tcW w:w="68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个</w:t>
            </w:r>
          </w:p>
        </w:tc>
        <w:tc>
          <w:tcPr>
            <w:tcW w:w="79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7</w:t>
            </w:r>
          </w:p>
        </w:tc>
      </w:tr>
      <w:tr w:rsidR="00E81F2B">
        <w:trPr>
          <w:trHeight w:val="408"/>
          <w:jc w:val="center"/>
        </w:trPr>
        <w:tc>
          <w:tcPr>
            <w:tcW w:w="754"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25</w:t>
            </w:r>
          </w:p>
        </w:tc>
        <w:tc>
          <w:tcPr>
            <w:tcW w:w="1732"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吸引终端</w:t>
            </w:r>
          </w:p>
        </w:tc>
        <w:tc>
          <w:tcPr>
            <w:tcW w:w="5336" w:type="dxa"/>
            <w:shd w:val="clear" w:color="auto" w:fill="FFFFFF"/>
            <w:tcMar>
              <w:top w:w="9" w:type="dxa"/>
              <w:left w:w="9" w:type="dxa"/>
              <w:right w:w="9" w:type="dxa"/>
            </w:tcMar>
            <w:vAlign w:val="center"/>
          </w:tcPr>
          <w:p w:rsidR="00E81F2B" w:rsidRDefault="00E81F2B">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吸引终端</w:t>
            </w:r>
          </w:p>
        </w:tc>
        <w:tc>
          <w:tcPr>
            <w:tcW w:w="68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个</w:t>
            </w:r>
          </w:p>
        </w:tc>
        <w:tc>
          <w:tcPr>
            <w:tcW w:w="79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283</w:t>
            </w:r>
          </w:p>
        </w:tc>
      </w:tr>
      <w:tr w:rsidR="00E81F2B">
        <w:trPr>
          <w:trHeight w:val="429"/>
          <w:jc w:val="center"/>
        </w:trPr>
        <w:tc>
          <w:tcPr>
            <w:tcW w:w="754"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26</w:t>
            </w:r>
          </w:p>
        </w:tc>
        <w:tc>
          <w:tcPr>
            <w:tcW w:w="1732"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设备带</w:t>
            </w:r>
          </w:p>
        </w:tc>
        <w:tc>
          <w:tcPr>
            <w:tcW w:w="5336" w:type="dxa"/>
            <w:shd w:val="clear" w:color="auto" w:fill="FFFFFF"/>
            <w:tcMar>
              <w:top w:w="9" w:type="dxa"/>
              <w:left w:w="9" w:type="dxa"/>
              <w:right w:w="9" w:type="dxa"/>
            </w:tcMar>
            <w:vAlign w:val="center"/>
          </w:tcPr>
          <w:p w:rsidR="00E81F2B" w:rsidRDefault="00E81F2B">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铝合金</w:t>
            </w:r>
          </w:p>
        </w:tc>
        <w:tc>
          <w:tcPr>
            <w:tcW w:w="68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m</w:t>
            </w:r>
          </w:p>
        </w:tc>
        <w:tc>
          <w:tcPr>
            <w:tcW w:w="791" w:type="dxa"/>
            <w:shd w:val="clear" w:color="auto" w:fill="FFFFFF"/>
            <w:tcMar>
              <w:top w:w="9" w:type="dxa"/>
              <w:left w:w="9" w:type="dxa"/>
              <w:right w:w="9" w:type="dxa"/>
            </w:tcMar>
            <w:vAlign w:val="center"/>
          </w:tcPr>
          <w:p w:rsidR="00E81F2B" w:rsidRDefault="00E81F2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598</w:t>
            </w:r>
          </w:p>
        </w:tc>
      </w:tr>
    </w:tbl>
    <w:p w:rsidR="00E81F2B" w:rsidRDefault="00E81F2B">
      <w:pPr>
        <w:autoSpaceDE w:val="0"/>
        <w:autoSpaceDN w:val="0"/>
        <w:adjustRightInd w:val="0"/>
        <w:snapToGrid w:val="0"/>
        <w:spacing w:line="360" w:lineRule="auto"/>
        <w:ind w:firstLineChars="200" w:firstLine="482"/>
        <w:textAlignment w:val="bottom"/>
        <w:rPr>
          <w:rFonts w:ascii="仿宋" w:eastAsia="仿宋" w:hAnsi="仿宋" w:cs="仿宋"/>
          <w:b/>
          <w:bCs/>
          <w:color w:val="000000"/>
          <w:sz w:val="24"/>
        </w:rPr>
      </w:pPr>
      <w:r>
        <w:rPr>
          <w:rFonts w:ascii="仿宋" w:eastAsia="仿宋" w:hAnsi="仿宋" w:cs="仿宋" w:hint="eastAsia"/>
          <w:b/>
          <w:bCs/>
          <w:color w:val="000000"/>
          <w:sz w:val="24"/>
        </w:rPr>
        <w:t>注：1、参与投标的产品必须满足图纸设计要求并符合相关的国家法律法规规定的质量标准及行业规范；</w:t>
      </w:r>
    </w:p>
    <w:p w:rsidR="00E81F2B" w:rsidRDefault="00E81F2B">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2、以上所有技术参数均以设计图纸为准；</w:t>
      </w:r>
    </w:p>
    <w:p w:rsidR="00E81F2B" w:rsidRDefault="00E81F2B">
      <w:pPr>
        <w:snapToGrid w:val="0"/>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3、各投标人根据自身设备品牌、型号进行投标；</w:t>
      </w:r>
    </w:p>
    <w:p w:rsidR="00E81F2B" w:rsidRDefault="00E81F2B">
      <w:pPr>
        <w:snapToGrid w:val="0"/>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4、所有进场材料、设备均应有合格证和质保书，并经招标人验收认可。若进场材料、设备无法提供合格证和质保书的，招标人有权拒收。中标人须及时整改，直至招标人验收通过为止。由此产生的工期延误和费用均由中标人自行承担；</w:t>
      </w:r>
    </w:p>
    <w:p w:rsidR="00E81F2B" w:rsidRDefault="00E81F2B">
      <w:pPr>
        <w:pStyle w:val="a4"/>
        <w:spacing w:before="0" w:after="0"/>
        <w:ind w:leftChars="0" w:left="0" w:firstLineChars="200" w:firstLine="482"/>
      </w:pPr>
      <w:r>
        <w:rPr>
          <w:rFonts w:ascii="仿宋" w:eastAsia="仿宋" w:hAnsi="仿宋" w:cs="仿宋" w:hint="eastAsia"/>
          <w:b/>
          <w:bCs/>
          <w:color w:val="000000"/>
          <w:szCs w:val="24"/>
        </w:rPr>
        <w:t>5、投标人应仔细勘察现场，掌握本项目的施工难度及施工内容，准确编制采购报价。投标人未勘察现场、未仔细勘察，造成对项目施工内容或施工难度理解不全的，由投标人自行负责。</w:t>
      </w:r>
    </w:p>
    <w:p w:rsidR="00E81F2B" w:rsidRDefault="00E81F2B">
      <w:pPr>
        <w:pStyle w:val="20"/>
      </w:pPr>
      <w:bookmarkStart w:id="13" w:name="_Toc21840"/>
      <w:r>
        <w:rPr>
          <w:rFonts w:hint="eastAsia"/>
        </w:rPr>
        <w:lastRenderedPageBreak/>
        <w:t>四、</w:t>
      </w:r>
      <w:bookmarkEnd w:id="13"/>
      <w:r>
        <w:rPr>
          <w:rFonts w:hint="eastAsia"/>
        </w:rPr>
        <w:t>商务要求（合同商务条款主要内容）</w:t>
      </w:r>
    </w:p>
    <w:tbl>
      <w:tblPr>
        <w:tblW w:w="918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706"/>
        <w:gridCol w:w="1510"/>
        <w:gridCol w:w="6971"/>
      </w:tblGrid>
      <w:tr w:rsidR="00E81F2B">
        <w:trPr>
          <w:trHeight w:val="454"/>
          <w:tblHeader/>
          <w:jc w:val="center"/>
        </w:trPr>
        <w:tc>
          <w:tcPr>
            <w:tcW w:w="706" w:type="dxa"/>
            <w:tcBorders>
              <w:top w:val="double" w:sz="4" w:space="0" w:color="0070C0"/>
              <w:left w:val="double" w:sz="4" w:space="0" w:color="0070C0"/>
              <w:bottom w:val="single" w:sz="4" w:space="0" w:color="0070C0"/>
              <w:right w:val="single" w:sz="4" w:space="0" w:color="0070C0"/>
            </w:tcBorders>
            <w:shd w:val="clear" w:color="auto" w:fill="DAEEF3"/>
            <w:vAlign w:val="center"/>
          </w:tcPr>
          <w:p w:rsidR="00E81F2B" w:rsidRDefault="00E81F2B">
            <w:pPr>
              <w:spacing w:line="276" w:lineRule="auto"/>
              <w:jc w:val="center"/>
              <w:rPr>
                <w:rFonts w:ascii="仿宋" w:eastAsia="仿宋" w:hAnsi="仿宋" w:cs="Arial"/>
                <w:b/>
                <w:sz w:val="24"/>
              </w:rPr>
            </w:pPr>
            <w:r>
              <w:rPr>
                <w:rFonts w:ascii="仿宋" w:eastAsia="仿宋" w:hAnsi="仿宋" w:cs="Arial"/>
                <w:b/>
                <w:sz w:val="24"/>
              </w:rPr>
              <w:t>序号</w:t>
            </w:r>
          </w:p>
        </w:tc>
        <w:tc>
          <w:tcPr>
            <w:tcW w:w="1510" w:type="dxa"/>
            <w:tcBorders>
              <w:top w:val="double" w:sz="4" w:space="0" w:color="0070C0"/>
              <w:left w:val="single" w:sz="4" w:space="0" w:color="0070C0"/>
              <w:bottom w:val="single" w:sz="4" w:space="0" w:color="0070C0"/>
              <w:right w:val="single" w:sz="4" w:space="0" w:color="0070C0"/>
            </w:tcBorders>
            <w:shd w:val="clear" w:color="auto" w:fill="DAEEF3"/>
            <w:vAlign w:val="center"/>
          </w:tcPr>
          <w:p w:rsidR="00E81F2B" w:rsidRDefault="00E81F2B">
            <w:pPr>
              <w:spacing w:line="276" w:lineRule="auto"/>
              <w:jc w:val="center"/>
              <w:rPr>
                <w:rFonts w:ascii="仿宋" w:eastAsia="仿宋" w:hAnsi="仿宋" w:cs="Arial"/>
                <w:b/>
                <w:sz w:val="24"/>
              </w:rPr>
            </w:pPr>
            <w:r>
              <w:rPr>
                <w:rFonts w:ascii="仿宋" w:eastAsia="仿宋" w:hAnsi="仿宋" w:cs="Arial" w:hint="eastAsia"/>
                <w:b/>
                <w:sz w:val="24"/>
              </w:rPr>
              <w:t>项目</w:t>
            </w:r>
          </w:p>
        </w:tc>
        <w:tc>
          <w:tcPr>
            <w:tcW w:w="6971" w:type="dxa"/>
            <w:tcBorders>
              <w:top w:val="double" w:sz="4" w:space="0" w:color="0070C0"/>
              <w:left w:val="single" w:sz="4" w:space="0" w:color="0070C0"/>
              <w:bottom w:val="single" w:sz="4" w:space="0" w:color="0070C0"/>
              <w:right w:val="double" w:sz="4" w:space="0" w:color="0070C0"/>
            </w:tcBorders>
            <w:shd w:val="clear" w:color="auto" w:fill="DAEEF3"/>
            <w:vAlign w:val="center"/>
          </w:tcPr>
          <w:p w:rsidR="00E81F2B" w:rsidRDefault="00E81F2B">
            <w:pPr>
              <w:spacing w:line="276" w:lineRule="auto"/>
              <w:jc w:val="center"/>
              <w:rPr>
                <w:rFonts w:ascii="仿宋" w:eastAsia="仿宋" w:hAnsi="仿宋" w:cs="Arial"/>
                <w:b/>
                <w:sz w:val="24"/>
              </w:rPr>
            </w:pPr>
            <w:r>
              <w:rPr>
                <w:rFonts w:ascii="仿宋" w:eastAsia="仿宋" w:hAnsi="仿宋" w:cs="Arial" w:hint="eastAsia"/>
                <w:b/>
                <w:sz w:val="24"/>
              </w:rPr>
              <w:t>商务</w:t>
            </w:r>
            <w:r>
              <w:rPr>
                <w:rFonts w:ascii="仿宋" w:eastAsia="仿宋" w:hAnsi="仿宋" w:cs="Arial"/>
                <w:b/>
                <w:sz w:val="24"/>
              </w:rPr>
              <w:t>要求</w:t>
            </w:r>
          </w:p>
        </w:tc>
      </w:tr>
      <w:tr w:rsidR="00E81F2B">
        <w:trPr>
          <w:trHeight w:val="454"/>
          <w:jc w:val="center"/>
        </w:trPr>
        <w:tc>
          <w:tcPr>
            <w:tcW w:w="706" w:type="dxa"/>
            <w:tcBorders>
              <w:top w:val="single" w:sz="4" w:space="0" w:color="0070C0"/>
              <w:left w:val="double" w:sz="4" w:space="0" w:color="0070C0"/>
              <w:bottom w:val="single" w:sz="4" w:space="0" w:color="0070C0"/>
              <w:right w:val="single" w:sz="4" w:space="0" w:color="0070C0"/>
            </w:tcBorders>
            <w:vAlign w:val="center"/>
          </w:tcPr>
          <w:p w:rsidR="00E81F2B" w:rsidRDefault="00E81F2B">
            <w:pPr>
              <w:spacing w:line="276" w:lineRule="auto"/>
              <w:jc w:val="center"/>
              <w:rPr>
                <w:rFonts w:ascii="仿宋" w:eastAsia="仿宋" w:hAnsi="仿宋" w:cs="Arial"/>
                <w:sz w:val="24"/>
              </w:rPr>
            </w:pPr>
            <w:r>
              <w:rPr>
                <w:rFonts w:ascii="仿宋" w:eastAsia="仿宋" w:hAnsi="仿宋" w:cs="Arial"/>
                <w:sz w:val="24"/>
              </w:rPr>
              <w:t>1</w:t>
            </w:r>
          </w:p>
        </w:tc>
        <w:tc>
          <w:tcPr>
            <w:tcW w:w="1510" w:type="dxa"/>
            <w:tcBorders>
              <w:top w:val="single" w:sz="4" w:space="0" w:color="0070C0"/>
              <w:left w:val="single" w:sz="4" w:space="0" w:color="0070C0"/>
              <w:bottom w:val="single" w:sz="4" w:space="0" w:color="0070C0"/>
              <w:right w:val="single" w:sz="4" w:space="0" w:color="0070C0"/>
            </w:tcBorders>
            <w:vAlign w:val="center"/>
          </w:tcPr>
          <w:p w:rsidR="00E81F2B" w:rsidRDefault="00E81F2B">
            <w:pPr>
              <w:spacing w:line="276" w:lineRule="auto"/>
              <w:jc w:val="center"/>
              <w:rPr>
                <w:rFonts w:ascii="仿宋" w:eastAsia="仿宋" w:hAnsi="仿宋" w:cs="Arial"/>
                <w:sz w:val="24"/>
              </w:rPr>
            </w:pPr>
            <w:r>
              <w:rPr>
                <w:rFonts w:ascii="仿宋" w:eastAsia="仿宋" w:hAnsi="仿宋" w:cs="Arial"/>
                <w:b/>
                <w:bCs/>
                <w:kern w:val="0"/>
                <w:sz w:val="24"/>
              </w:rPr>
              <w:t>▲</w:t>
            </w:r>
            <w:r>
              <w:rPr>
                <w:rFonts w:ascii="仿宋" w:eastAsia="仿宋" w:hAnsi="仿宋" w:cs="Arial"/>
                <w:b/>
                <w:bCs/>
                <w:sz w:val="24"/>
              </w:rPr>
              <w:t>投标报价</w:t>
            </w:r>
          </w:p>
        </w:tc>
        <w:tc>
          <w:tcPr>
            <w:tcW w:w="6971" w:type="dxa"/>
            <w:tcBorders>
              <w:top w:val="single" w:sz="4" w:space="0" w:color="0070C0"/>
              <w:left w:val="single" w:sz="4" w:space="0" w:color="0070C0"/>
              <w:bottom w:val="single" w:sz="4" w:space="0" w:color="0070C0"/>
              <w:right w:val="double" w:sz="4" w:space="0" w:color="0070C0"/>
            </w:tcBorders>
            <w:vAlign w:val="center"/>
          </w:tcPr>
          <w:p w:rsidR="00E81F2B" w:rsidRDefault="00E81F2B">
            <w:pPr>
              <w:spacing w:line="276" w:lineRule="auto"/>
              <w:jc w:val="left"/>
              <w:rPr>
                <w:rFonts w:ascii="仿宋" w:eastAsia="仿宋" w:hAnsi="仿宋" w:cs="Arial"/>
                <w:b/>
                <w:sz w:val="24"/>
              </w:rPr>
            </w:pPr>
            <w:r>
              <w:rPr>
                <w:rFonts w:ascii="仿宋" w:eastAsia="仿宋" w:hAnsi="仿宋" w:cs="Arial"/>
                <w:b/>
                <w:sz w:val="24"/>
              </w:rPr>
              <w:t>本项目采用</w:t>
            </w:r>
            <w:r>
              <w:rPr>
                <w:rFonts w:ascii="仿宋" w:eastAsia="仿宋" w:hAnsi="仿宋" w:cs="Arial" w:hint="eastAsia"/>
                <w:b/>
                <w:sz w:val="24"/>
              </w:rPr>
              <w:t>固定</w:t>
            </w:r>
            <w:r>
              <w:rPr>
                <w:rFonts w:ascii="仿宋" w:eastAsia="仿宋" w:hAnsi="仿宋" w:cs="Arial"/>
                <w:b/>
                <w:sz w:val="24"/>
              </w:rPr>
              <w:t>总价合同，中标（成交）供应商的投标报价是履行合同的最终价格，报价应包括完成合同所涉及的全部内容，包含但不仅限于所有货物供货、运输、安装（含所有辅材）、调试</w:t>
            </w:r>
            <w:r>
              <w:rPr>
                <w:rFonts w:ascii="仿宋" w:eastAsia="仿宋" w:hAnsi="仿宋" w:cs="Arial" w:hint="eastAsia"/>
                <w:b/>
                <w:sz w:val="24"/>
              </w:rPr>
              <w:t>、</w:t>
            </w:r>
            <w:r>
              <w:rPr>
                <w:rFonts w:ascii="仿宋" w:eastAsia="仿宋" w:hAnsi="仿宋" w:cs="Arial"/>
                <w:b/>
                <w:sz w:val="24"/>
              </w:rPr>
              <w:t>验收配合、第三方检测（若需要）、</w:t>
            </w:r>
            <w:r>
              <w:rPr>
                <w:rFonts w:ascii="仿宋" w:eastAsia="仿宋" w:hAnsi="仿宋" w:cs="Arial" w:hint="eastAsia"/>
                <w:b/>
                <w:sz w:val="24"/>
              </w:rPr>
              <w:t>售后服务</w:t>
            </w:r>
            <w:r>
              <w:rPr>
                <w:rFonts w:ascii="仿宋" w:eastAsia="仿宋" w:hAnsi="仿宋" w:cs="Arial"/>
                <w:b/>
                <w:sz w:val="24"/>
              </w:rPr>
              <w:t>、技术培训等全部工作所需的一切费用，以及税金、人工、管理、合理利润</w:t>
            </w:r>
            <w:r>
              <w:rPr>
                <w:rFonts w:ascii="仿宋" w:eastAsia="仿宋" w:hAnsi="仿宋" w:cs="Arial" w:hint="eastAsia"/>
                <w:b/>
                <w:sz w:val="24"/>
              </w:rPr>
              <w:t>、采购代理费</w:t>
            </w:r>
            <w:r>
              <w:rPr>
                <w:rFonts w:ascii="仿宋" w:eastAsia="仿宋" w:hAnsi="仿宋" w:cs="Arial"/>
                <w:b/>
                <w:sz w:val="24"/>
              </w:rPr>
              <w:t>等一切成本及费用（以上所有费用包含在综合单价中，不另列）</w:t>
            </w:r>
            <w:r>
              <w:rPr>
                <w:rFonts w:ascii="仿宋" w:eastAsia="仿宋" w:hAnsi="仿宋" w:cs="Arial" w:hint="eastAsia"/>
                <w:b/>
                <w:sz w:val="24"/>
              </w:rPr>
              <w:t>。</w:t>
            </w:r>
          </w:p>
        </w:tc>
      </w:tr>
      <w:tr w:rsidR="00E81F2B">
        <w:trPr>
          <w:trHeight w:val="552"/>
          <w:jc w:val="center"/>
        </w:trPr>
        <w:tc>
          <w:tcPr>
            <w:tcW w:w="706" w:type="dxa"/>
            <w:tcBorders>
              <w:top w:val="single" w:sz="4" w:space="0" w:color="0070C0"/>
              <w:left w:val="double" w:sz="4" w:space="0" w:color="0070C0"/>
              <w:bottom w:val="single" w:sz="4" w:space="0" w:color="0070C0"/>
              <w:right w:val="single" w:sz="4" w:space="0" w:color="0070C0"/>
            </w:tcBorders>
            <w:vAlign w:val="center"/>
          </w:tcPr>
          <w:p w:rsidR="00E81F2B" w:rsidRDefault="00E81F2B">
            <w:pPr>
              <w:spacing w:line="276" w:lineRule="auto"/>
              <w:jc w:val="center"/>
              <w:rPr>
                <w:rFonts w:ascii="仿宋" w:eastAsia="仿宋" w:hAnsi="仿宋" w:cs="Arial"/>
                <w:sz w:val="24"/>
              </w:rPr>
            </w:pPr>
            <w:r>
              <w:rPr>
                <w:rFonts w:ascii="仿宋" w:eastAsia="仿宋" w:hAnsi="仿宋" w:cs="Arial"/>
                <w:sz w:val="24"/>
              </w:rPr>
              <w:t>2</w:t>
            </w:r>
          </w:p>
        </w:tc>
        <w:tc>
          <w:tcPr>
            <w:tcW w:w="1510" w:type="dxa"/>
            <w:tcBorders>
              <w:top w:val="single" w:sz="4" w:space="0" w:color="0070C0"/>
              <w:left w:val="single" w:sz="4" w:space="0" w:color="0070C0"/>
              <w:bottom w:val="single" w:sz="4" w:space="0" w:color="0070C0"/>
              <w:right w:val="single" w:sz="4" w:space="0" w:color="0070C0"/>
            </w:tcBorders>
            <w:vAlign w:val="center"/>
          </w:tcPr>
          <w:p w:rsidR="00E81F2B" w:rsidRDefault="00E81F2B">
            <w:pPr>
              <w:spacing w:line="276" w:lineRule="auto"/>
              <w:jc w:val="center"/>
              <w:rPr>
                <w:rFonts w:ascii="仿宋" w:eastAsia="仿宋" w:hAnsi="仿宋" w:cs="Arial"/>
                <w:sz w:val="24"/>
              </w:rPr>
            </w:pPr>
            <w:r>
              <w:rPr>
                <w:rFonts w:ascii="仿宋" w:eastAsia="仿宋" w:hAnsi="仿宋" w:cs="Arial"/>
                <w:kern w:val="0"/>
                <w:sz w:val="24"/>
              </w:rPr>
              <w:t>▲</w:t>
            </w:r>
            <w:r>
              <w:rPr>
                <w:rFonts w:ascii="仿宋" w:eastAsia="仿宋" w:hAnsi="仿宋" w:cs="Arial" w:hint="eastAsia"/>
                <w:sz w:val="24"/>
              </w:rPr>
              <w:t>完工期</w:t>
            </w:r>
          </w:p>
        </w:tc>
        <w:tc>
          <w:tcPr>
            <w:tcW w:w="6971" w:type="dxa"/>
            <w:tcBorders>
              <w:top w:val="single" w:sz="4" w:space="0" w:color="0070C0"/>
              <w:left w:val="single" w:sz="4" w:space="0" w:color="0070C0"/>
              <w:bottom w:val="single" w:sz="4" w:space="0" w:color="0070C0"/>
              <w:right w:val="double" w:sz="4" w:space="0" w:color="0070C0"/>
            </w:tcBorders>
            <w:vAlign w:val="center"/>
          </w:tcPr>
          <w:p w:rsidR="00E81F2B" w:rsidRDefault="00E81F2B">
            <w:pPr>
              <w:spacing w:line="276" w:lineRule="auto"/>
              <w:jc w:val="left"/>
              <w:rPr>
                <w:rFonts w:ascii="仿宋" w:eastAsia="仿宋" w:hAnsi="仿宋" w:cs="Arial"/>
                <w:color w:val="FF0000"/>
                <w:sz w:val="24"/>
              </w:rPr>
            </w:pPr>
            <w:r>
              <w:rPr>
                <w:rFonts w:ascii="仿宋" w:eastAsia="仿宋" w:hAnsi="仿宋" w:cs="Arial" w:hint="eastAsia"/>
                <w:b/>
                <w:bCs/>
                <w:color w:val="000000"/>
                <w:sz w:val="24"/>
              </w:rPr>
              <w:t>与装修工程同步完成安装、调试。</w:t>
            </w:r>
          </w:p>
        </w:tc>
      </w:tr>
      <w:tr w:rsidR="00E81F2B">
        <w:trPr>
          <w:trHeight w:val="454"/>
          <w:jc w:val="center"/>
        </w:trPr>
        <w:tc>
          <w:tcPr>
            <w:tcW w:w="706" w:type="dxa"/>
            <w:tcBorders>
              <w:top w:val="single" w:sz="4" w:space="0" w:color="0070C0"/>
              <w:left w:val="double" w:sz="4" w:space="0" w:color="0070C0"/>
              <w:bottom w:val="single" w:sz="4" w:space="0" w:color="0070C0"/>
              <w:right w:val="single" w:sz="4" w:space="0" w:color="0070C0"/>
            </w:tcBorders>
            <w:vAlign w:val="center"/>
          </w:tcPr>
          <w:p w:rsidR="00E81F2B" w:rsidRDefault="00E81F2B">
            <w:pPr>
              <w:spacing w:line="276" w:lineRule="auto"/>
              <w:jc w:val="center"/>
              <w:rPr>
                <w:rFonts w:ascii="仿宋" w:eastAsia="仿宋" w:hAnsi="仿宋" w:cs="Arial"/>
                <w:sz w:val="24"/>
              </w:rPr>
            </w:pPr>
            <w:r>
              <w:rPr>
                <w:rFonts w:ascii="仿宋" w:eastAsia="仿宋" w:hAnsi="仿宋" w:cs="Arial"/>
                <w:sz w:val="24"/>
              </w:rPr>
              <w:t>3</w:t>
            </w:r>
          </w:p>
        </w:tc>
        <w:tc>
          <w:tcPr>
            <w:tcW w:w="1510" w:type="dxa"/>
            <w:tcBorders>
              <w:top w:val="single" w:sz="4" w:space="0" w:color="0070C0"/>
              <w:left w:val="single" w:sz="4" w:space="0" w:color="0070C0"/>
              <w:bottom w:val="single" w:sz="4" w:space="0" w:color="0070C0"/>
              <w:right w:val="single" w:sz="4" w:space="0" w:color="0070C0"/>
            </w:tcBorders>
            <w:vAlign w:val="center"/>
          </w:tcPr>
          <w:p w:rsidR="00E81F2B" w:rsidRDefault="00E81F2B">
            <w:pPr>
              <w:spacing w:line="276" w:lineRule="auto"/>
              <w:jc w:val="center"/>
              <w:rPr>
                <w:rFonts w:ascii="仿宋" w:eastAsia="仿宋" w:hAnsi="仿宋" w:cs="Arial"/>
                <w:sz w:val="24"/>
              </w:rPr>
            </w:pPr>
            <w:r>
              <w:rPr>
                <w:rFonts w:ascii="仿宋" w:eastAsia="仿宋" w:hAnsi="仿宋" w:cs="Arial" w:hint="eastAsia"/>
                <w:sz w:val="24"/>
              </w:rPr>
              <w:t>送货及安装地点</w:t>
            </w:r>
          </w:p>
        </w:tc>
        <w:tc>
          <w:tcPr>
            <w:tcW w:w="6971" w:type="dxa"/>
            <w:tcBorders>
              <w:top w:val="single" w:sz="4" w:space="0" w:color="0070C0"/>
              <w:left w:val="single" w:sz="4" w:space="0" w:color="0070C0"/>
              <w:bottom w:val="single" w:sz="4" w:space="0" w:color="0070C0"/>
              <w:right w:val="double" w:sz="4" w:space="0" w:color="0070C0"/>
            </w:tcBorders>
            <w:vAlign w:val="center"/>
          </w:tcPr>
          <w:p w:rsidR="00E81F2B" w:rsidRDefault="00E81F2B">
            <w:pPr>
              <w:spacing w:line="276" w:lineRule="auto"/>
              <w:jc w:val="left"/>
              <w:rPr>
                <w:rFonts w:ascii="仿宋" w:eastAsia="仿宋" w:hAnsi="仿宋" w:cs="Arial"/>
                <w:sz w:val="24"/>
              </w:rPr>
            </w:pPr>
            <w:r>
              <w:rPr>
                <w:rFonts w:ascii="仿宋" w:eastAsia="仿宋" w:hAnsi="仿宋" w:cs="Arial" w:hint="eastAsia"/>
                <w:b/>
                <w:sz w:val="24"/>
              </w:rPr>
              <w:t>合同甲方（杭州市临安区第五人民医院）指定地点</w:t>
            </w:r>
          </w:p>
        </w:tc>
      </w:tr>
      <w:tr w:rsidR="00E81F2B">
        <w:trPr>
          <w:trHeight w:val="454"/>
          <w:jc w:val="center"/>
        </w:trPr>
        <w:tc>
          <w:tcPr>
            <w:tcW w:w="706" w:type="dxa"/>
            <w:tcBorders>
              <w:top w:val="single" w:sz="4" w:space="0" w:color="0070C0"/>
              <w:left w:val="double" w:sz="4" w:space="0" w:color="0070C0"/>
              <w:bottom w:val="single" w:sz="4" w:space="0" w:color="0070C0"/>
              <w:right w:val="single" w:sz="4" w:space="0" w:color="0070C0"/>
            </w:tcBorders>
            <w:vAlign w:val="center"/>
          </w:tcPr>
          <w:p w:rsidR="00E81F2B" w:rsidRDefault="00E81F2B">
            <w:pPr>
              <w:spacing w:line="276" w:lineRule="auto"/>
              <w:jc w:val="center"/>
              <w:rPr>
                <w:rFonts w:ascii="仿宋" w:eastAsia="仿宋" w:hAnsi="仿宋" w:cs="Arial"/>
                <w:sz w:val="24"/>
              </w:rPr>
            </w:pPr>
            <w:r>
              <w:rPr>
                <w:rFonts w:ascii="仿宋" w:eastAsia="仿宋" w:hAnsi="仿宋" w:cs="Arial"/>
                <w:sz w:val="24"/>
              </w:rPr>
              <w:t>4</w:t>
            </w:r>
          </w:p>
        </w:tc>
        <w:tc>
          <w:tcPr>
            <w:tcW w:w="1510" w:type="dxa"/>
            <w:tcBorders>
              <w:top w:val="single" w:sz="4" w:space="0" w:color="0070C0"/>
              <w:left w:val="single" w:sz="4" w:space="0" w:color="0070C0"/>
              <w:bottom w:val="single" w:sz="4" w:space="0" w:color="0070C0"/>
              <w:right w:val="single" w:sz="4" w:space="0" w:color="0070C0"/>
            </w:tcBorders>
            <w:vAlign w:val="center"/>
          </w:tcPr>
          <w:p w:rsidR="00E81F2B" w:rsidRDefault="00E81F2B">
            <w:pPr>
              <w:spacing w:line="276" w:lineRule="auto"/>
              <w:jc w:val="center"/>
              <w:rPr>
                <w:rFonts w:ascii="仿宋" w:eastAsia="仿宋" w:hAnsi="仿宋" w:cs="Arial"/>
                <w:sz w:val="24"/>
              </w:rPr>
            </w:pPr>
            <w:r>
              <w:rPr>
                <w:rFonts w:ascii="仿宋" w:eastAsia="仿宋" w:hAnsi="仿宋" w:cs="Arial"/>
                <w:sz w:val="24"/>
              </w:rPr>
              <w:t>安装</w:t>
            </w:r>
            <w:r>
              <w:rPr>
                <w:rFonts w:ascii="仿宋" w:eastAsia="仿宋" w:hAnsi="仿宋" w:cs="Arial" w:hint="eastAsia"/>
                <w:sz w:val="24"/>
              </w:rPr>
              <w:t>要求</w:t>
            </w:r>
          </w:p>
        </w:tc>
        <w:tc>
          <w:tcPr>
            <w:tcW w:w="6971" w:type="dxa"/>
            <w:tcBorders>
              <w:top w:val="single" w:sz="4" w:space="0" w:color="0070C0"/>
              <w:left w:val="single" w:sz="4" w:space="0" w:color="0070C0"/>
              <w:bottom w:val="single" w:sz="4" w:space="0" w:color="0070C0"/>
              <w:right w:val="double" w:sz="4" w:space="0" w:color="0070C0"/>
            </w:tcBorders>
            <w:vAlign w:val="center"/>
          </w:tcPr>
          <w:p w:rsidR="00E81F2B" w:rsidRDefault="00E81F2B">
            <w:pPr>
              <w:spacing w:line="276" w:lineRule="auto"/>
              <w:rPr>
                <w:rFonts w:ascii="仿宋" w:eastAsia="仿宋" w:hAnsi="仿宋" w:cs="Arial"/>
                <w:sz w:val="24"/>
              </w:rPr>
            </w:pPr>
            <w:r>
              <w:rPr>
                <w:rFonts w:ascii="仿宋" w:eastAsia="仿宋" w:hAnsi="仿宋" w:cs="Arial"/>
                <w:sz w:val="24"/>
              </w:rPr>
              <w:t>（1）安装标准：符合国家安全技术标准</w:t>
            </w:r>
          </w:p>
          <w:p w:rsidR="00E81F2B" w:rsidRDefault="00E81F2B">
            <w:pPr>
              <w:spacing w:line="276" w:lineRule="auto"/>
              <w:rPr>
                <w:rFonts w:ascii="仿宋" w:eastAsia="仿宋" w:hAnsi="仿宋" w:cs="Arial"/>
                <w:sz w:val="24"/>
              </w:rPr>
            </w:pPr>
            <w:r>
              <w:rPr>
                <w:rFonts w:ascii="仿宋" w:eastAsia="仿宋" w:hAnsi="仿宋" w:cs="Arial"/>
                <w:sz w:val="24"/>
              </w:rPr>
              <w:t>（2）安装过程中发生的费用由卖方负责。投标</w:t>
            </w:r>
            <w:r>
              <w:rPr>
                <w:rFonts w:ascii="仿宋" w:eastAsia="仿宋" w:hAnsi="仿宋" w:cs="Arial" w:hint="eastAsia"/>
                <w:sz w:val="24"/>
              </w:rPr>
              <w:t>供应商</w:t>
            </w:r>
            <w:r>
              <w:rPr>
                <w:rFonts w:ascii="仿宋" w:eastAsia="仿宋" w:hAnsi="仿宋" w:cs="Arial"/>
                <w:sz w:val="24"/>
              </w:rPr>
              <w:t>应在《</w:t>
            </w:r>
            <w:r>
              <w:rPr>
                <w:rFonts w:ascii="仿宋" w:eastAsia="仿宋" w:hAnsi="仿宋" w:cs="Arial" w:hint="eastAsia"/>
                <w:sz w:val="24"/>
              </w:rPr>
              <w:t>商务技术</w:t>
            </w:r>
            <w:r>
              <w:rPr>
                <w:rFonts w:ascii="仿宋" w:eastAsia="仿宋" w:hAnsi="仿宋" w:cs="Arial"/>
                <w:sz w:val="24"/>
              </w:rPr>
              <w:t>文件》中提供其安装调试计划和对安装场地和环境的要求。</w:t>
            </w:r>
          </w:p>
          <w:p w:rsidR="00E81F2B" w:rsidRDefault="00E81F2B">
            <w:pPr>
              <w:spacing w:line="276" w:lineRule="auto"/>
              <w:jc w:val="left"/>
              <w:rPr>
                <w:rFonts w:ascii="仿宋" w:eastAsia="仿宋" w:hAnsi="仿宋" w:cs="Arial"/>
                <w:b/>
                <w:sz w:val="24"/>
              </w:rPr>
            </w:pPr>
            <w:r>
              <w:rPr>
                <w:rFonts w:ascii="仿宋" w:eastAsia="仿宋" w:hAnsi="仿宋" w:cs="Arial"/>
                <w:sz w:val="24"/>
              </w:rPr>
              <w:t>（3）本项目所有货物的安装涉及的所有工作及配件辅材均由中标人负责，费用计入投标总价。</w:t>
            </w:r>
          </w:p>
        </w:tc>
      </w:tr>
      <w:tr w:rsidR="00E81F2B">
        <w:trPr>
          <w:trHeight w:val="454"/>
          <w:jc w:val="center"/>
        </w:trPr>
        <w:tc>
          <w:tcPr>
            <w:tcW w:w="706" w:type="dxa"/>
            <w:tcBorders>
              <w:top w:val="single" w:sz="4" w:space="0" w:color="0070C0"/>
              <w:left w:val="double" w:sz="4" w:space="0" w:color="0070C0"/>
              <w:bottom w:val="single" w:sz="4" w:space="0" w:color="0070C0"/>
              <w:right w:val="single" w:sz="4" w:space="0" w:color="0070C0"/>
            </w:tcBorders>
            <w:vAlign w:val="center"/>
          </w:tcPr>
          <w:p w:rsidR="00E81F2B" w:rsidRDefault="00E81F2B">
            <w:pPr>
              <w:spacing w:line="276" w:lineRule="auto"/>
              <w:jc w:val="center"/>
              <w:rPr>
                <w:rFonts w:ascii="仿宋" w:eastAsia="仿宋" w:hAnsi="仿宋" w:cs="Arial"/>
                <w:sz w:val="24"/>
              </w:rPr>
            </w:pPr>
            <w:r>
              <w:rPr>
                <w:rFonts w:ascii="仿宋" w:eastAsia="仿宋" w:hAnsi="仿宋" w:cs="Arial"/>
                <w:sz w:val="24"/>
              </w:rPr>
              <w:t>5</w:t>
            </w:r>
          </w:p>
        </w:tc>
        <w:tc>
          <w:tcPr>
            <w:tcW w:w="1510" w:type="dxa"/>
            <w:tcBorders>
              <w:top w:val="single" w:sz="4" w:space="0" w:color="0070C0"/>
              <w:left w:val="single" w:sz="4" w:space="0" w:color="0070C0"/>
              <w:bottom w:val="single" w:sz="4" w:space="0" w:color="0070C0"/>
              <w:right w:val="single" w:sz="4" w:space="0" w:color="0070C0"/>
            </w:tcBorders>
            <w:vAlign w:val="center"/>
          </w:tcPr>
          <w:p w:rsidR="00E81F2B" w:rsidRDefault="00E81F2B">
            <w:pPr>
              <w:spacing w:line="276" w:lineRule="auto"/>
              <w:jc w:val="center"/>
              <w:rPr>
                <w:rFonts w:ascii="仿宋" w:eastAsia="仿宋" w:hAnsi="仿宋" w:cs="Arial"/>
                <w:sz w:val="24"/>
              </w:rPr>
            </w:pPr>
            <w:r>
              <w:rPr>
                <w:rFonts w:ascii="仿宋" w:eastAsia="仿宋" w:hAnsi="仿宋" w:cs="Arial"/>
                <w:sz w:val="24"/>
              </w:rPr>
              <w:t>验收</w:t>
            </w:r>
          </w:p>
        </w:tc>
        <w:tc>
          <w:tcPr>
            <w:tcW w:w="6971" w:type="dxa"/>
            <w:tcBorders>
              <w:top w:val="single" w:sz="4" w:space="0" w:color="0070C0"/>
              <w:left w:val="single" w:sz="4" w:space="0" w:color="0070C0"/>
              <w:bottom w:val="single" w:sz="4" w:space="0" w:color="0070C0"/>
              <w:right w:val="double" w:sz="4" w:space="0" w:color="0070C0"/>
            </w:tcBorders>
            <w:vAlign w:val="center"/>
          </w:tcPr>
          <w:p w:rsidR="00E81F2B" w:rsidRDefault="00E81F2B">
            <w:pPr>
              <w:spacing w:line="276" w:lineRule="auto"/>
              <w:jc w:val="left"/>
              <w:rPr>
                <w:rFonts w:ascii="仿宋" w:eastAsia="仿宋" w:hAnsi="仿宋" w:cs="Arial"/>
                <w:sz w:val="24"/>
              </w:rPr>
            </w:pPr>
            <w:r>
              <w:rPr>
                <w:rFonts w:ascii="仿宋" w:eastAsia="仿宋" w:hAnsi="仿宋" w:cs="Arial"/>
                <w:sz w:val="24"/>
              </w:rPr>
              <w:t>（1）中标供应商应派专业的技术人员协助采购人进行验收。</w:t>
            </w:r>
          </w:p>
          <w:p w:rsidR="00E81F2B" w:rsidRDefault="00E81F2B">
            <w:pPr>
              <w:spacing w:line="276" w:lineRule="auto"/>
              <w:jc w:val="left"/>
              <w:rPr>
                <w:rFonts w:ascii="仿宋" w:eastAsia="仿宋" w:hAnsi="仿宋" w:cs="Arial"/>
                <w:sz w:val="24"/>
              </w:rPr>
            </w:pPr>
            <w:r>
              <w:rPr>
                <w:rFonts w:ascii="仿宋" w:eastAsia="仿宋" w:hAnsi="仿宋" w:cs="Arial"/>
                <w:sz w:val="24"/>
              </w:rPr>
              <w:t>（2）验收标准：与产品原始样本技术数据及投标书技术要求一致，并符合国家有关技术规范和技术标准。</w:t>
            </w:r>
          </w:p>
          <w:p w:rsidR="00E81F2B" w:rsidRDefault="00E81F2B">
            <w:pPr>
              <w:spacing w:line="276" w:lineRule="auto"/>
              <w:jc w:val="left"/>
              <w:rPr>
                <w:rFonts w:ascii="仿宋" w:eastAsia="仿宋" w:hAnsi="仿宋" w:cs="Arial"/>
                <w:sz w:val="24"/>
              </w:rPr>
            </w:pPr>
            <w:r>
              <w:rPr>
                <w:rFonts w:ascii="仿宋" w:eastAsia="仿宋" w:hAnsi="仿宋" w:cs="Arial"/>
                <w:sz w:val="24"/>
              </w:rPr>
              <w:t>（3）验收过程中发生的第三方检测验收费用（商检、质检等）由中标供应商负责。</w:t>
            </w:r>
          </w:p>
          <w:p w:rsidR="00E81F2B" w:rsidRDefault="00E81F2B">
            <w:pPr>
              <w:spacing w:line="276" w:lineRule="auto"/>
              <w:rPr>
                <w:rFonts w:ascii="仿宋" w:eastAsia="仿宋" w:hAnsi="仿宋" w:cs="Arial"/>
                <w:sz w:val="24"/>
              </w:rPr>
            </w:pPr>
            <w:r>
              <w:rPr>
                <w:rFonts w:ascii="仿宋" w:eastAsia="仿宋" w:hAnsi="仿宋" w:cs="Arial" w:hint="eastAsia"/>
                <w:sz w:val="24"/>
              </w:rPr>
              <w:t>（4）质量要求：一次性100%验收合格，否则罚款合同金额的5%。</w:t>
            </w:r>
          </w:p>
        </w:tc>
      </w:tr>
      <w:tr w:rsidR="00E81F2B">
        <w:trPr>
          <w:trHeight w:val="454"/>
          <w:jc w:val="center"/>
        </w:trPr>
        <w:tc>
          <w:tcPr>
            <w:tcW w:w="706" w:type="dxa"/>
            <w:tcBorders>
              <w:top w:val="single" w:sz="4" w:space="0" w:color="0070C0"/>
              <w:left w:val="double" w:sz="4" w:space="0" w:color="0070C0"/>
              <w:bottom w:val="single" w:sz="4" w:space="0" w:color="0070C0"/>
              <w:right w:val="single" w:sz="4" w:space="0" w:color="0070C0"/>
            </w:tcBorders>
            <w:vAlign w:val="center"/>
          </w:tcPr>
          <w:p w:rsidR="00E81F2B" w:rsidRDefault="00E81F2B">
            <w:pPr>
              <w:spacing w:line="276" w:lineRule="auto"/>
              <w:jc w:val="center"/>
              <w:rPr>
                <w:rFonts w:ascii="仿宋" w:eastAsia="仿宋" w:hAnsi="仿宋" w:cs="Arial"/>
                <w:sz w:val="24"/>
              </w:rPr>
            </w:pPr>
            <w:r>
              <w:rPr>
                <w:rFonts w:ascii="仿宋" w:eastAsia="仿宋" w:hAnsi="仿宋" w:cs="Arial"/>
                <w:sz w:val="24"/>
              </w:rPr>
              <w:t>6</w:t>
            </w:r>
          </w:p>
        </w:tc>
        <w:tc>
          <w:tcPr>
            <w:tcW w:w="1510" w:type="dxa"/>
            <w:tcBorders>
              <w:top w:val="single" w:sz="4" w:space="0" w:color="0070C0"/>
              <w:left w:val="single" w:sz="4" w:space="0" w:color="0070C0"/>
              <w:bottom w:val="single" w:sz="4" w:space="0" w:color="0070C0"/>
              <w:right w:val="single" w:sz="4" w:space="0" w:color="0070C0"/>
            </w:tcBorders>
            <w:vAlign w:val="center"/>
          </w:tcPr>
          <w:p w:rsidR="00E81F2B" w:rsidRDefault="00E81F2B">
            <w:pPr>
              <w:spacing w:line="276" w:lineRule="auto"/>
              <w:jc w:val="center"/>
              <w:rPr>
                <w:rFonts w:ascii="仿宋" w:eastAsia="仿宋" w:hAnsi="仿宋" w:cs="Arial"/>
                <w:sz w:val="24"/>
              </w:rPr>
            </w:pPr>
            <w:r>
              <w:rPr>
                <w:rFonts w:ascii="仿宋" w:eastAsia="仿宋" w:hAnsi="仿宋" w:cs="Arial"/>
                <w:sz w:val="24"/>
              </w:rPr>
              <w:t>培训</w:t>
            </w:r>
          </w:p>
        </w:tc>
        <w:tc>
          <w:tcPr>
            <w:tcW w:w="6971" w:type="dxa"/>
            <w:tcBorders>
              <w:top w:val="single" w:sz="4" w:space="0" w:color="0070C0"/>
              <w:left w:val="single" w:sz="4" w:space="0" w:color="0070C0"/>
              <w:bottom w:val="single" w:sz="4" w:space="0" w:color="0070C0"/>
              <w:right w:val="double" w:sz="4" w:space="0" w:color="0070C0"/>
            </w:tcBorders>
            <w:vAlign w:val="center"/>
          </w:tcPr>
          <w:p w:rsidR="00E81F2B" w:rsidRDefault="00E81F2B">
            <w:pPr>
              <w:spacing w:line="276" w:lineRule="auto"/>
              <w:jc w:val="left"/>
              <w:rPr>
                <w:rFonts w:ascii="仿宋" w:eastAsia="仿宋" w:hAnsi="仿宋" w:cs="Arial"/>
                <w:sz w:val="24"/>
              </w:rPr>
            </w:pPr>
            <w:r>
              <w:rPr>
                <w:rFonts w:ascii="仿宋" w:eastAsia="仿宋" w:hAnsi="仿宋" w:cs="Arial" w:hint="eastAsia"/>
                <w:sz w:val="24"/>
              </w:rPr>
              <w:t>培训</w:t>
            </w:r>
            <w:r>
              <w:rPr>
                <w:rFonts w:ascii="仿宋" w:eastAsia="仿宋" w:hAnsi="仿宋" w:cs="Arial"/>
                <w:sz w:val="24"/>
              </w:rPr>
              <w:t>内容包括产品的功能、操作、日常维护、一般故障处理等内容</w:t>
            </w:r>
            <w:r>
              <w:rPr>
                <w:rFonts w:ascii="仿宋" w:eastAsia="仿宋" w:hAnsi="仿宋" w:cs="Arial" w:hint="eastAsia"/>
                <w:sz w:val="24"/>
              </w:rPr>
              <w:t>，协助科室建立相关项目，并培训相关技术人员至掌握技能为止</w:t>
            </w:r>
            <w:r>
              <w:rPr>
                <w:rFonts w:ascii="仿宋" w:eastAsia="仿宋" w:hAnsi="仿宋" w:cs="Arial"/>
                <w:sz w:val="24"/>
              </w:rPr>
              <w:t>。培训涉及的所有费用由中标供应商承担。</w:t>
            </w:r>
            <w:r>
              <w:rPr>
                <w:rFonts w:ascii="仿宋" w:eastAsia="仿宋" w:hAnsi="仿宋" w:cs="Arial" w:hint="eastAsia"/>
                <w:b/>
                <w:sz w:val="24"/>
              </w:rPr>
              <w:t>具体培训方案请在投标文件中明确说明。</w:t>
            </w:r>
          </w:p>
        </w:tc>
      </w:tr>
      <w:tr w:rsidR="00E81F2B">
        <w:trPr>
          <w:trHeight w:val="454"/>
          <w:jc w:val="center"/>
        </w:trPr>
        <w:tc>
          <w:tcPr>
            <w:tcW w:w="706" w:type="dxa"/>
            <w:tcBorders>
              <w:top w:val="single" w:sz="4" w:space="0" w:color="0070C0"/>
              <w:left w:val="double" w:sz="4" w:space="0" w:color="0070C0"/>
              <w:bottom w:val="single" w:sz="4" w:space="0" w:color="0070C0"/>
              <w:right w:val="single" w:sz="4" w:space="0" w:color="0070C0"/>
            </w:tcBorders>
            <w:vAlign w:val="center"/>
          </w:tcPr>
          <w:p w:rsidR="00E81F2B" w:rsidRDefault="00E81F2B">
            <w:pPr>
              <w:spacing w:line="276" w:lineRule="auto"/>
              <w:jc w:val="center"/>
              <w:rPr>
                <w:rFonts w:ascii="仿宋" w:eastAsia="仿宋" w:hAnsi="仿宋" w:cs="Arial"/>
                <w:sz w:val="24"/>
              </w:rPr>
            </w:pPr>
            <w:r>
              <w:rPr>
                <w:rFonts w:ascii="仿宋" w:eastAsia="仿宋" w:hAnsi="仿宋" w:cs="Arial"/>
                <w:sz w:val="24"/>
              </w:rPr>
              <w:t>7</w:t>
            </w:r>
          </w:p>
        </w:tc>
        <w:tc>
          <w:tcPr>
            <w:tcW w:w="1510" w:type="dxa"/>
            <w:tcBorders>
              <w:top w:val="single" w:sz="4" w:space="0" w:color="0070C0"/>
              <w:left w:val="single" w:sz="4" w:space="0" w:color="0070C0"/>
              <w:bottom w:val="single" w:sz="4" w:space="0" w:color="0070C0"/>
              <w:right w:val="single" w:sz="4" w:space="0" w:color="0070C0"/>
            </w:tcBorders>
            <w:vAlign w:val="center"/>
          </w:tcPr>
          <w:p w:rsidR="00E81F2B" w:rsidRDefault="00E81F2B">
            <w:pPr>
              <w:spacing w:line="276" w:lineRule="auto"/>
              <w:jc w:val="center"/>
              <w:rPr>
                <w:rFonts w:ascii="仿宋" w:eastAsia="仿宋" w:hAnsi="仿宋" w:cs="Arial"/>
                <w:sz w:val="24"/>
              </w:rPr>
            </w:pPr>
            <w:r>
              <w:rPr>
                <w:rFonts w:ascii="仿宋" w:eastAsia="仿宋" w:hAnsi="仿宋" w:cs="Arial"/>
                <w:sz w:val="24"/>
              </w:rPr>
              <w:t>售后服务</w:t>
            </w:r>
          </w:p>
        </w:tc>
        <w:tc>
          <w:tcPr>
            <w:tcW w:w="6971" w:type="dxa"/>
            <w:tcBorders>
              <w:top w:val="single" w:sz="4" w:space="0" w:color="0070C0"/>
              <w:left w:val="single" w:sz="4" w:space="0" w:color="0070C0"/>
              <w:bottom w:val="single" w:sz="4" w:space="0" w:color="0070C0"/>
              <w:right w:val="double" w:sz="4" w:space="0" w:color="0070C0"/>
            </w:tcBorders>
            <w:vAlign w:val="center"/>
          </w:tcPr>
          <w:p w:rsidR="00E81F2B" w:rsidRDefault="00E81F2B">
            <w:pPr>
              <w:spacing w:line="276" w:lineRule="auto"/>
              <w:rPr>
                <w:rFonts w:ascii="仿宋" w:eastAsia="仿宋" w:hAnsi="仿宋" w:cs="Arial"/>
                <w:b/>
                <w:sz w:val="24"/>
              </w:rPr>
            </w:pPr>
            <w:r>
              <w:rPr>
                <w:rFonts w:ascii="仿宋" w:eastAsia="仿宋" w:hAnsi="仿宋" w:cs="Arial" w:hint="eastAsia"/>
                <w:b/>
                <w:sz w:val="24"/>
              </w:rPr>
              <w:t>▲（1）设备安装调试验收合格后，保修（质保）期≥2年。</w:t>
            </w:r>
          </w:p>
          <w:p w:rsidR="00E81F2B" w:rsidRDefault="00E81F2B">
            <w:pPr>
              <w:spacing w:line="276" w:lineRule="auto"/>
              <w:rPr>
                <w:rFonts w:ascii="仿宋" w:eastAsia="仿宋" w:hAnsi="仿宋" w:cs="Arial"/>
                <w:sz w:val="24"/>
              </w:rPr>
            </w:pPr>
            <w:r>
              <w:rPr>
                <w:rFonts w:ascii="仿宋" w:eastAsia="仿宋" w:hAnsi="仿宋" w:cs="Arial" w:hint="eastAsia"/>
                <w:sz w:val="24"/>
              </w:rPr>
              <w:t>（2）保修期</w:t>
            </w:r>
            <w:r>
              <w:rPr>
                <w:rFonts w:ascii="仿宋" w:eastAsia="仿宋" w:hAnsi="仿宋" w:cs="Arial"/>
                <w:sz w:val="24"/>
              </w:rPr>
              <w:t>内因货物本身缺陷造成各种故障应由卖方免费技术服务和维修，</w:t>
            </w:r>
            <w:r>
              <w:rPr>
                <w:rFonts w:ascii="仿宋" w:eastAsia="仿宋" w:hAnsi="仿宋" w:cs="Arial" w:hint="eastAsia"/>
                <w:sz w:val="24"/>
              </w:rPr>
              <w:t>要求有厂方工程师的支持，</w:t>
            </w:r>
            <w:r>
              <w:rPr>
                <w:rFonts w:ascii="仿宋" w:eastAsia="仿宋" w:hAnsi="仿宋" w:cs="Arial"/>
                <w:sz w:val="24"/>
              </w:rPr>
              <w:t>并在《投标文件》中说明在保质期内提供的服务计划。在设备整个使用期内，卖方应确保设备的正常使用。</w:t>
            </w:r>
            <w:r>
              <w:rPr>
                <w:rFonts w:ascii="仿宋" w:eastAsia="仿宋" w:hAnsi="仿宋" w:cs="Arial" w:hint="eastAsia"/>
                <w:sz w:val="24"/>
              </w:rPr>
              <w:t>要求有厂方工程师的支持，</w:t>
            </w:r>
            <w:r>
              <w:rPr>
                <w:rFonts w:ascii="仿宋" w:eastAsia="仿宋" w:hAnsi="仿宋" w:cs="Arial"/>
                <w:sz w:val="24"/>
              </w:rPr>
              <w:t>在接到用户维修要求后</w:t>
            </w:r>
            <w:r>
              <w:rPr>
                <w:rFonts w:ascii="仿宋" w:eastAsia="仿宋" w:hAnsi="仿宋" w:cs="Arial" w:hint="eastAsia"/>
                <w:sz w:val="24"/>
              </w:rPr>
              <w:t>1</w:t>
            </w:r>
            <w:r>
              <w:rPr>
                <w:rFonts w:ascii="仿宋" w:eastAsia="仿宋" w:hAnsi="仿宋" w:cs="Arial"/>
                <w:sz w:val="24"/>
              </w:rPr>
              <w:t>小时内作出响应，</w:t>
            </w:r>
            <w:r>
              <w:rPr>
                <w:rFonts w:ascii="仿宋" w:eastAsia="仿宋" w:hAnsi="仿宋" w:cs="Arial" w:hint="eastAsia"/>
                <w:sz w:val="24"/>
              </w:rPr>
              <w:t>工程师24小时内到现场</w:t>
            </w:r>
            <w:r>
              <w:rPr>
                <w:rFonts w:ascii="仿宋" w:eastAsia="仿宋" w:hAnsi="仿宋" w:cs="Arial"/>
                <w:sz w:val="24"/>
              </w:rPr>
              <w:t>。若不能修复，则需要免费提供后备或替代设备，以保证买方正常的工作</w:t>
            </w:r>
            <w:r>
              <w:rPr>
                <w:rFonts w:ascii="仿宋" w:eastAsia="仿宋" w:hAnsi="仿宋" w:cs="Arial" w:hint="eastAsia"/>
                <w:sz w:val="24"/>
              </w:rPr>
              <w:t>，零配件供应等待时间不大于</w:t>
            </w:r>
            <w:r>
              <w:rPr>
                <w:rFonts w:ascii="仿宋" w:eastAsia="仿宋" w:hAnsi="仿宋" w:cs="Arial"/>
                <w:sz w:val="24"/>
              </w:rPr>
              <w:t>7</w:t>
            </w:r>
            <w:r>
              <w:rPr>
                <w:rFonts w:ascii="仿宋" w:eastAsia="仿宋" w:hAnsi="仿宋" w:cs="Arial" w:hint="eastAsia"/>
                <w:sz w:val="24"/>
              </w:rPr>
              <w:t>天。</w:t>
            </w:r>
          </w:p>
          <w:p w:rsidR="00E81F2B" w:rsidRDefault="00E81F2B">
            <w:pPr>
              <w:spacing w:line="276" w:lineRule="auto"/>
              <w:jc w:val="left"/>
              <w:rPr>
                <w:rFonts w:ascii="仿宋" w:eastAsia="仿宋" w:hAnsi="仿宋" w:cs="Arial"/>
                <w:sz w:val="24"/>
              </w:rPr>
            </w:pPr>
            <w:r>
              <w:rPr>
                <w:rFonts w:ascii="仿宋" w:eastAsia="仿宋" w:hAnsi="仿宋" w:cs="Arial" w:hint="eastAsia"/>
                <w:sz w:val="24"/>
              </w:rPr>
              <w:t>（3）</w:t>
            </w:r>
            <w:r>
              <w:rPr>
                <w:rFonts w:ascii="仿宋" w:eastAsia="仿宋" w:hAnsi="仿宋" w:cs="Arial"/>
                <w:b/>
                <w:sz w:val="24"/>
              </w:rPr>
              <w:t>投标人应提供</w:t>
            </w:r>
            <w:r>
              <w:rPr>
                <w:rFonts w:ascii="仿宋" w:eastAsia="仿宋" w:hAnsi="仿宋" w:cs="Arial" w:hint="eastAsia"/>
                <w:b/>
                <w:sz w:val="24"/>
              </w:rPr>
              <w:t>保修期</w:t>
            </w:r>
            <w:r>
              <w:rPr>
                <w:rFonts w:ascii="仿宋" w:eastAsia="仿宋" w:hAnsi="仿宋" w:cs="Arial"/>
                <w:b/>
                <w:sz w:val="24"/>
              </w:rPr>
              <w:t>后的服务计划或建议</w:t>
            </w:r>
            <w:r>
              <w:rPr>
                <w:rFonts w:ascii="仿宋" w:eastAsia="仿宋" w:hAnsi="仿宋" w:cs="Arial"/>
                <w:sz w:val="24"/>
              </w:rPr>
              <w:t>，明确收费事项及</w:t>
            </w:r>
            <w:r>
              <w:rPr>
                <w:rFonts w:ascii="仿宋" w:eastAsia="仿宋" w:hAnsi="仿宋" w:cs="Arial"/>
                <w:sz w:val="24"/>
              </w:rPr>
              <w:lastRenderedPageBreak/>
              <w:t>标准，保修后免费维修。</w:t>
            </w:r>
          </w:p>
          <w:p w:rsidR="00E81F2B" w:rsidRDefault="00E81F2B">
            <w:pPr>
              <w:spacing w:line="276" w:lineRule="auto"/>
              <w:jc w:val="left"/>
              <w:rPr>
                <w:rFonts w:ascii="仿宋" w:eastAsia="仿宋" w:hAnsi="仿宋" w:cs="Arial"/>
                <w:sz w:val="24"/>
              </w:rPr>
            </w:pPr>
            <w:r>
              <w:rPr>
                <w:rFonts w:ascii="仿宋" w:eastAsia="仿宋" w:hAnsi="仿宋" w:cs="Arial" w:hint="eastAsia"/>
                <w:sz w:val="24"/>
              </w:rPr>
              <w:t>（4）对保修期外维修付款必须做到先维修后付款（包括零配件的购买）。</w:t>
            </w:r>
          </w:p>
        </w:tc>
      </w:tr>
      <w:tr w:rsidR="00E81F2B">
        <w:trPr>
          <w:trHeight w:val="454"/>
          <w:jc w:val="center"/>
        </w:trPr>
        <w:tc>
          <w:tcPr>
            <w:tcW w:w="706" w:type="dxa"/>
            <w:tcBorders>
              <w:top w:val="single" w:sz="4" w:space="0" w:color="0070C0"/>
              <w:left w:val="double" w:sz="4" w:space="0" w:color="0070C0"/>
              <w:bottom w:val="single" w:sz="4" w:space="0" w:color="0070C0"/>
              <w:right w:val="single" w:sz="4" w:space="0" w:color="0070C0"/>
            </w:tcBorders>
            <w:vAlign w:val="center"/>
          </w:tcPr>
          <w:p w:rsidR="00E81F2B" w:rsidRDefault="00E81F2B">
            <w:pPr>
              <w:spacing w:line="276" w:lineRule="auto"/>
              <w:jc w:val="center"/>
              <w:rPr>
                <w:rFonts w:ascii="仿宋" w:eastAsia="仿宋" w:hAnsi="仿宋" w:cs="Arial"/>
                <w:sz w:val="24"/>
              </w:rPr>
            </w:pPr>
            <w:r>
              <w:rPr>
                <w:rFonts w:ascii="仿宋" w:eastAsia="仿宋" w:hAnsi="仿宋" w:cs="Arial"/>
                <w:sz w:val="24"/>
              </w:rPr>
              <w:lastRenderedPageBreak/>
              <w:t>8</w:t>
            </w:r>
          </w:p>
        </w:tc>
        <w:tc>
          <w:tcPr>
            <w:tcW w:w="1510" w:type="dxa"/>
            <w:tcBorders>
              <w:top w:val="single" w:sz="4" w:space="0" w:color="0070C0"/>
              <w:left w:val="single" w:sz="4" w:space="0" w:color="0070C0"/>
              <w:bottom w:val="single" w:sz="4" w:space="0" w:color="0070C0"/>
              <w:right w:val="single" w:sz="4" w:space="0" w:color="0070C0"/>
            </w:tcBorders>
            <w:vAlign w:val="center"/>
          </w:tcPr>
          <w:p w:rsidR="00E81F2B" w:rsidRDefault="00E81F2B">
            <w:pPr>
              <w:spacing w:line="276" w:lineRule="auto"/>
              <w:jc w:val="center"/>
              <w:rPr>
                <w:rFonts w:ascii="仿宋" w:eastAsia="仿宋" w:hAnsi="仿宋" w:cs="Arial"/>
                <w:sz w:val="24"/>
              </w:rPr>
            </w:pPr>
            <w:r>
              <w:rPr>
                <w:rFonts w:ascii="仿宋" w:eastAsia="仿宋" w:hAnsi="仿宋" w:cs="Arial"/>
                <w:sz w:val="24"/>
              </w:rPr>
              <w:t>付款方式</w:t>
            </w:r>
          </w:p>
        </w:tc>
        <w:tc>
          <w:tcPr>
            <w:tcW w:w="6971" w:type="dxa"/>
            <w:tcBorders>
              <w:top w:val="single" w:sz="4" w:space="0" w:color="0070C0"/>
              <w:left w:val="single" w:sz="4" w:space="0" w:color="0070C0"/>
              <w:bottom w:val="single" w:sz="4" w:space="0" w:color="0070C0"/>
              <w:right w:val="double" w:sz="4" w:space="0" w:color="0070C0"/>
            </w:tcBorders>
            <w:vAlign w:val="center"/>
          </w:tcPr>
          <w:p w:rsidR="00E81F2B" w:rsidRDefault="00E81F2B">
            <w:pPr>
              <w:spacing w:line="276" w:lineRule="auto"/>
              <w:rPr>
                <w:rFonts w:ascii="仿宋" w:eastAsia="仿宋" w:hAnsi="仿宋" w:cs="Arial"/>
                <w:bCs/>
                <w:sz w:val="24"/>
              </w:rPr>
            </w:pPr>
            <w:r>
              <w:rPr>
                <w:rFonts w:ascii="仿宋" w:eastAsia="仿宋" w:hAnsi="仿宋" w:cs="Arial" w:hint="eastAsia"/>
                <w:bCs/>
                <w:sz w:val="24"/>
              </w:rPr>
              <w:t>1、合同签订后，中标供应商办结投标所有手续、具备履约条件后15日内支付合同金额的30%作为预付款</w:t>
            </w:r>
            <w:r>
              <w:rPr>
                <w:rFonts w:ascii="仿宋" w:eastAsia="仿宋" w:hAnsi="仿宋" w:hint="eastAsia"/>
                <w:bCs/>
                <w:sz w:val="24"/>
              </w:rPr>
              <w:t>（具体按采购人本年度预算情况调整）；</w:t>
            </w:r>
          </w:p>
          <w:p w:rsidR="00E81F2B" w:rsidRDefault="00E81F2B">
            <w:pPr>
              <w:spacing w:line="276" w:lineRule="auto"/>
              <w:jc w:val="left"/>
              <w:rPr>
                <w:rFonts w:ascii="仿宋" w:eastAsia="仿宋" w:hAnsi="仿宋"/>
                <w:bCs/>
                <w:sz w:val="24"/>
              </w:rPr>
            </w:pPr>
            <w:r>
              <w:rPr>
                <w:rFonts w:ascii="仿宋" w:eastAsia="仿宋" w:hAnsi="仿宋" w:cs="Arial" w:hint="eastAsia"/>
                <w:bCs/>
                <w:sz w:val="24"/>
              </w:rPr>
              <w:t>2、</w:t>
            </w:r>
            <w:r>
              <w:rPr>
                <w:rFonts w:ascii="仿宋" w:eastAsia="仿宋" w:hAnsi="仿宋" w:hint="eastAsia"/>
                <w:bCs/>
                <w:sz w:val="24"/>
              </w:rPr>
              <w:t>项目验收合格后10个工作日内支付合同金额的</w:t>
            </w:r>
            <w:r>
              <w:rPr>
                <w:rFonts w:ascii="仿宋" w:eastAsia="仿宋" w:hAnsi="仿宋"/>
                <w:bCs/>
                <w:sz w:val="24"/>
              </w:rPr>
              <w:t>7</w:t>
            </w:r>
            <w:r>
              <w:rPr>
                <w:rFonts w:ascii="仿宋" w:eastAsia="仿宋" w:hAnsi="仿宋" w:hint="eastAsia"/>
                <w:bCs/>
                <w:sz w:val="24"/>
              </w:rPr>
              <w:t>0%；</w:t>
            </w:r>
          </w:p>
          <w:p w:rsidR="00E81F2B" w:rsidRDefault="00E81F2B">
            <w:pPr>
              <w:spacing w:line="360" w:lineRule="auto"/>
              <w:jc w:val="left"/>
              <w:rPr>
                <w:rFonts w:ascii="仿宋" w:eastAsia="仿宋" w:hAnsi="仿宋"/>
                <w:b/>
                <w:bCs/>
                <w:color w:val="000000"/>
                <w:highlight w:val="yellow"/>
                <w:u w:val="single"/>
              </w:rPr>
            </w:pPr>
            <w:r>
              <w:rPr>
                <w:rFonts w:ascii="仿宋" w:eastAsia="仿宋" w:hAnsi="仿宋" w:hint="eastAsia"/>
                <w:bCs/>
                <w:sz w:val="24"/>
              </w:rPr>
              <w:t>备注：具体付款方式按实际签订的合同为准。</w:t>
            </w:r>
          </w:p>
        </w:tc>
      </w:tr>
      <w:tr w:rsidR="00E81F2B">
        <w:trPr>
          <w:trHeight w:val="454"/>
          <w:jc w:val="center"/>
        </w:trPr>
        <w:tc>
          <w:tcPr>
            <w:tcW w:w="706" w:type="dxa"/>
            <w:tcBorders>
              <w:top w:val="single" w:sz="4" w:space="0" w:color="0070C0"/>
              <w:left w:val="double" w:sz="4" w:space="0" w:color="0070C0"/>
              <w:bottom w:val="single" w:sz="4" w:space="0" w:color="0070C0"/>
              <w:right w:val="single" w:sz="4" w:space="0" w:color="0070C0"/>
            </w:tcBorders>
            <w:vAlign w:val="center"/>
          </w:tcPr>
          <w:p w:rsidR="00E81F2B" w:rsidRDefault="00E81F2B">
            <w:pPr>
              <w:spacing w:line="276" w:lineRule="auto"/>
              <w:jc w:val="center"/>
              <w:rPr>
                <w:rFonts w:ascii="仿宋" w:eastAsia="仿宋" w:hAnsi="仿宋" w:cs="Arial"/>
                <w:sz w:val="24"/>
              </w:rPr>
            </w:pPr>
            <w:r>
              <w:rPr>
                <w:rFonts w:ascii="仿宋" w:eastAsia="仿宋" w:hAnsi="仿宋" w:cs="Arial" w:hint="eastAsia"/>
                <w:sz w:val="24"/>
              </w:rPr>
              <w:t>9</w:t>
            </w:r>
          </w:p>
        </w:tc>
        <w:tc>
          <w:tcPr>
            <w:tcW w:w="1510" w:type="dxa"/>
            <w:tcBorders>
              <w:top w:val="single" w:sz="4" w:space="0" w:color="0070C0"/>
              <w:left w:val="single" w:sz="4" w:space="0" w:color="0070C0"/>
              <w:bottom w:val="single" w:sz="4" w:space="0" w:color="0070C0"/>
              <w:right w:val="single" w:sz="4" w:space="0" w:color="0070C0"/>
            </w:tcBorders>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履约保证金</w:t>
            </w:r>
          </w:p>
        </w:tc>
        <w:tc>
          <w:tcPr>
            <w:tcW w:w="6971" w:type="dxa"/>
            <w:tcBorders>
              <w:top w:val="single" w:sz="4" w:space="0" w:color="0070C0"/>
              <w:left w:val="single" w:sz="4" w:space="0" w:color="0070C0"/>
              <w:bottom w:val="single" w:sz="4" w:space="0" w:color="0070C0"/>
              <w:right w:val="double" w:sz="4" w:space="0" w:color="0070C0"/>
            </w:tcBorders>
            <w:vAlign w:val="center"/>
          </w:tcPr>
          <w:p w:rsidR="00E81F2B" w:rsidRDefault="00E81F2B">
            <w:pPr>
              <w:spacing w:line="276" w:lineRule="auto"/>
              <w:jc w:val="left"/>
              <w:rPr>
                <w:rFonts w:ascii="仿宋" w:eastAsia="仿宋" w:hAnsi="仿宋" w:cs="Arial"/>
                <w:sz w:val="24"/>
              </w:rPr>
            </w:pPr>
            <w:r>
              <w:rPr>
                <w:rFonts w:ascii="仿宋" w:eastAsia="仿宋" w:hAnsi="仿宋" w:cs="Arial" w:hint="eastAsia"/>
                <w:b/>
                <w:bCs/>
                <w:sz w:val="24"/>
              </w:rPr>
              <w:t>中标（成交）供应商应根据本文件规定的金额向采购人提交履约保证金，履约保证金结退方案以合同签订为准。</w:t>
            </w:r>
          </w:p>
        </w:tc>
      </w:tr>
    </w:tbl>
    <w:p w:rsidR="00E81F2B" w:rsidRDefault="00E81F2B">
      <w:pPr>
        <w:pStyle w:val="20"/>
      </w:pPr>
      <w:r>
        <w:rPr>
          <w:rFonts w:hint="eastAsia"/>
        </w:rPr>
        <w:br w:type="page"/>
      </w:r>
      <w:bookmarkStart w:id="14" w:name="_Toc37949628"/>
      <w:bookmarkStart w:id="15" w:name="_Toc27026"/>
      <w:r>
        <w:rPr>
          <w:rFonts w:hint="eastAsia"/>
        </w:rPr>
        <w:lastRenderedPageBreak/>
        <w:t>五、特别说明与规定</w:t>
      </w:r>
      <w:bookmarkEnd w:id="14"/>
      <w:bookmarkEnd w:id="15"/>
    </w:p>
    <w:p w:rsidR="00E81F2B" w:rsidRDefault="00E81F2B">
      <w:pPr>
        <w:spacing w:line="360" w:lineRule="auto"/>
        <w:ind w:firstLineChars="176" w:firstLine="424"/>
        <w:rPr>
          <w:rFonts w:ascii="仿宋" w:eastAsia="仿宋" w:hAnsi="仿宋" w:cs="Arial"/>
          <w:b/>
          <w:color w:val="000000"/>
          <w:sz w:val="24"/>
          <w:szCs w:val="22"/>
        </w:rPr>
      </w:pPr>
      <w:r>
        <w:rPr>
          <w:rFonts w:ascii="仿宋" w:eastAsia="仿宋" w:hAnsi="仿宋" w:hint="eastAsia"/>
          <w:b/>
          <w:color w:val="000000"/>
          <w:sz w:val="24"/>
        </w:rPr>
        <w:t>本部分内容均为招标人基本要求，如投标供应商无法响应，须在《关于对招标文件中有关条款的拒绝声明》中详细说明，未说明的，视为完全响应，中标后必须严格遵守，否则视为违约。</w:t>
      </w:r>
    </w:p>
    <w:p w:rsidR="00E81F2B" w:rsidRDefault="00E81F2B">
      <w:pPr>
        <w:spacing w:line="360" w:lineRule="auto"/>
        <w:ind w:firstLineChars="175" w:firstLine="422"/>
        <w:rPr>
          <w:rFonts w:ascii="仿宋" w:eastAsia="仿宋" w:hAnsi="仿宋"/>
          <w:b/>
          <w:color w:val="000000"/>
          <w:sz w:val="24"/>
        </w:rPr>
      </w:pPr>
      <w:r>
        <w:rPr>
          <w:rFonts w:ascii="仿宋" w:eastAsia="仿宋" w:hAnsi="仿宋" w:hint="eastAsia"/>
          <w:b/>
          <w:color w:val="000000"/>
          <w:sz w:val="24"/>
        </w:rPr>
        <w:t>4.1本项目单独一个标项，标项是最小投标单位，投标供应商必须对标项内的所有内容发起投标响应。</w:t>
      </w:r>
      <w:r>
        <w:rPr>
          <w:rFonts w:ascii="仿宋" w:eastAsia="仿宋" w:hAnsi="仿宋" w:hint="eastAsia"/>
          <w:b/>
          <w:color w:val="000000"/>
          <w:sz w:val="24"/>
          <w:u w:val="single"/>
        </w:rPr>
        <w:t>▲投标供应商在投标时出现遗漏的内容视为“已包含在投标总价内”，投标供应商如不接受将作无效标处理</w:t>
      </w:r>
      <w:r>
        <w:rPr>
          <w:rFonts w:ascii="仿宋" w:eastAsia="仿宋" w:hAnsi="仿宋" w:hint="eastAsia"/>
          <w:b/>
          <w:color w:val="000000"/>
          <w:sz w:val="24"/>
        </w:rPr>
        <w:t>。采购人不接受投标供应商给予的任何“赠品”或者与采购无关的其他商品、服务。</w:t>
      </w:r>
    </w:p>
    <w:p w:rsidR="00E81F2B" w:rsidRDefault="00E81F2B">
      <w:pPr>
        <w:spacing w:line="360" w:lineRule="auto"/>
        <w:ind w:firstLineChars="175" w:firstLine="422"/>
        <w:rPr>
          <w:rFonts w:ascii="仿宋" w:eastAsia="仿宋" w:hAnsi="仿宋"/>
          <w:b/>
          <w:color w:val="000000"/>
          <w:sz w:val="24"/>
        </w:rPr>
      </w:pPr>
      <w:r>
        <w:rPr>
          <w:rFonts w:ascii="仿宋" w:eastAsia="仿宋" w:hAnsi="仿宋" w:hint="eastAsia"/>
          <w:b/>
          <w:color w:val="000000"/>
          <w:sz w:val="24"/>
        </w:rPr>
        <w:t>4.2</w:t>
      </w:r>
      <w:r>
        <w:rPr>
          <w:rFonts w:ascii="仿宋" w:eastAsia="仿宋" w:hAnsi="仿宋" w:cs="Arial" w:hint="eastAsia"/>
          <w:b/>
          <w:color w:val="000000"/>
          <w:sz w:val="24"/>
          <w:szCs w:val="22"/>
        </w:rPr>
        <w:t>投标供应商所提供的设备必须为原厂生产的全新正品，来源合法，不得第三方合法权益。所有货物到达现场应有完整的包装，随机技术、服务性资料和软件齐全。</w:t>
      </w:r>
    </w:p>
    <w:p w:rsidR="00E81F2B" w:rsidRDefault="00E81F2B">
      <w:pPr>
        <w:spacing w:line="360" w:lineRule="auto"/>
        <w:ind w:firstLineChars="175" w:firstLine="422"/>
        <w:rPr>
          <w:rFonts w:ascii="仿宋" w:eastAsia="仿宋" w:hAnsi="仿宋" w:cs="Arial"/>
          <w:b/>
          <w:color w:val="000000"/>
          <w:kern w:val="0"/>
          <w:sz w:val="24"/>
          <w:szCs w:val="22"/>
        </w:rPr>
      </w:pPr>
      <w:r>
        <w:rPr>
          <w:rFonts w:ascii="仿宋" w:eastAsia="仿宋" w:hAnsi="仿宋" w:hint="eastAsia"/>
          <w:b/>
          <w:color w:val="000000"/>
          <w:sz w:val="24"/>
        </w:rPr>
        <w:t>4.3</w:t>
      </w:r>
      <w:r>
        <w:rPr>
          <w:rFonts w:ascii="仿宋" w:eastAsia="仿宋" w:hAnsi="仿宋" w:cs="Arial" w:hint="eastAsia"/>
          <w:b/>
          <w:color w:val="000000"/>
          <w:sz w:val="24"/>
          <w:szCs w:val="22"/>
        </w:rPr>
        <w:t>本章（第二章招标采购需求）内容是采购人需求的最基本组成，</w:t>
      </w:r>
      <w:r>
        <w:rPr>
          <w:rFonts w:ascii="仿宋" w:eastAsia="仿宋" w:hAnsi="仿宋" w:hint="eastAsia"/>
          <w:b/>
          <w:color w:val="000000"/>
          <w:sz w:val="24"/>
        </w:rPr>
        <w:t>在满足此项目功能要求的前提条件，投标供应商不可擅自改动或增减。</w:t>
      </w:r>
      <w:r>
        <w:rPr>
          <w:rFonts w:ascii="仿宋" w:eastAsia="仿宋" w:hAnsi="仿宋" w:cs="Arial" w:hint="eastAsia"/>
          <w:b/>
          <w:color w:val="000000"/>
          <w:sz w:val="24"/>
          <w:szCs w:val="22"/>
        </w:rPr>
        <w:t>如果投标供应商认为采购需求中缺少了满足采购要求所必需的设备、材料或其他工作内容，投标供应商应在投标时自行完成补齐，并在投标文件中详细说明增加内容及增加理由，同时由此产生的费用包含在投标总价内，并在报价明细表中单列一项</w:t>
      </w:r>
      <w:r>
        <w:rPr>
          <w:rFonts w:ascii="仿宋" w:eastAsia="仿宋" w:hAnsi="仿宋" w:cs="Arial" w:hint="eastAsia"/>
          <w:color w:val="000000"/>
          <w:sz w:val="24"/>
          <w:szCs w:val="22"/>
        </w:rPr>
        <w:t>（增加的内容如不是项目实施必需的，或者项目实施过程中未实际实施的，投标报价在价格分评审时不予减扣，合同货款支付时该项费用不予支付）</w:t>
      </w:r>
      <w:r>
        <w:rPr>
          <w:rFonts w:ascii="仿宋" w:eastAsia="仿宋" w:hAnsi="仿宋" w:cs="Arial" w:hint="eastAsia"/>
          <w:b/>
          <w:color w:val="000000"/>
          <w:sz w:val="24"/>
          <w:szCs w:val="22"/>
        </w:rPr>
        <w:t>。</w:t>
      </w:r>
      <w:r>
        <w:rPr>
          <w:rFonts w:ascii="仿宋" w:eastAsia="仿宋" w:hAnsi="仿宋" w:hint="eastAsia"/>
          <w:b/>
          <w:color w:val="000000"/>
          <w:sz w:val="24"/>
        </w:rPr>
        <w:t>对没有填报的费用，采购人将不予支付，并认为此项费用已包含在投标总价中。</w:t>
      </w:r>
    </w:p>
    <w:p w:rsidR="00E81F2B" w:rsidRDefault="00E81F2B">
      <w:pPr>
        <w:spacing w:line="360" w:lineRule="auto"/>
        <w:ind w:firstLineChars="175" w:firstLine="422"/>
        <w:rPr>
          <w:rFonts w:ascii="仿宋" w:eastAsia="仿宋" w:hAnsi="仿宋" w:cs="Arial"/>
          <w:b/>
          <w:color w:val="000000"/>
          <w:sz w:val="24"/>
          <w:szCs w:val="22"/>
        </w:rPr>
      </w:pPr>
      <w:r>
        <w:rPr>
          <w:rFonts w:ascii="仿宋" w:eastAsia="仿宋" w:hAnsi="仿宋" w:cs="Arial" w:hint="eastAsia"/>
          <w:b/>
          <w:color w:val="000000"/>
          <w:kern w:val="0"/>
          <w:sz w:val="24"/>
          <w:szCs w:val="22"/>
        </w:rPr>
        <w:t>4.4</w:t>
      </w:r>
      <w:r>
        <w:rPr>
          <w:rFonts w:ascii="仿宋" w:eastAsia="仿宋" w:hAnsi="仿宋" w:cs="Arial" w:hint="eastAsia"/>
          <w:b/>
          <w:bCs/>
          <w:color w:val="000000"/>
          <w:sz w:val="24"/>
          <w:szCs w:val="22"/>
        </w:rPr>
        <w:t>招标文件中对技术的要求是采购人最低要求，一般指标负偏离在技术评审时按规定扣分，实质性指标负偏离做无效标处理。投标供应商应尽可能的选择符合采购人技术需求的产品参加投标。</w:t>
      </w:r>
      <w:r>
        <w:rPr>
          <w:rFonts w:ascii="仿宋" w:eastAsia="仿宋" w:hAnsi="仿宋" w:cs="Arial" w:hint="eastAsia"/>
          <w:b/>
          <w:bCs/>
          <w:color w:val="000000"/>
          <w:sz w:val="24"/>
          <w:szCs w:val="22"/>
          <w:u w:val="single"/>
        </w:rPr>
        <w:t>投标供应商在投标文件中必须按招标文件载明的技术指标逐条进行投标响应（不得照搬抄袭招标要求），</w:t>
      </w:r>
      <w:r>
        <w:rPr>
          <w:rFonts w:ascii="仿宋" w:eastAsia="仿宋" w:hAnsi="仿宋" w:cs="Arial" w:hint="eastAsia"/>
          <w:b/>
          <w:bCs/>
          <w:color w:val="000000"/>
          <w:sz w:val="24"/>
          <w:szCs w:val="22"/>
        </w:rPr>
        <w:t>如果投标供应商的投标文件对所投产品技术指标响应描述不清晰而导致评标委员会有疑问的，投标供应商必须提供相关证明材料，证明材料必须在评标委员会规定的时间内提交，否则视为技术指标未响应。</w:t>
      </w:r>
    </w:p>
    <w:p w:rsidR="00E81F2B" w:rsidRDefault="00E81F2B">
      <w:pPr>
        <w:spacing w:line="360" w:lineRule="auto"/>
        <w:ind w:firstLineChars="175" w:firstLine="422"/>
        <w:rPr>
          <w:rFonts w:ascii="仿宋" w:eastAsia="仿宋" w:hAnsi="仿宋"/>
          <w:b/>
          <w:color w:val="000000"/>
          <w:sz w:val="24"/>
        </w:rPr>
      </w:pPr>
      <w:r>
        <w:rPr>
          <w:rFonts w:ascii="仿宋" w:eastAsia="仿宋" w:hAnsi="仿宋" w:cs="Arial" w:hint="eastAsia"/>
          <w:b/>
          <w:color w:val="000000"/>
          <w:kern w:val="0"/>
          <w:sz w:val="24"/>
          <w:szCs w:val="22"/>
        </w:rPr>
        <w:t>4.5</w:t>
      </w:r>
      <w:r>
        <w:rPr>
          <w:rFonts w:ascii="仿宋" w:eastAsia="仿宋" w:hAnsi="仿宋" w:hint="eastAsia"/>
          <w:b/>
          <w:color w:val="000000"/>
          <w:sz w:val="24"/>
          <w:szCs w:val="21"/>
        </w:rPr>
        <w:t>设备的各项要求（品牌、型号、配置）应与中标供应商投标承诺为准，不得擅自更改。</w:t>
      </w:r>
    </w:p>
    <w:p w:rsidR="00E81F2B" w:rsidRDefault="00E81F2B">
      <w:pPr>
        <w:spacing w:line="360" w:lineRule="auto"/>
        <w:ind w:firstLineChars="175" w:firstLine="422"/>
        <w:rPr>
          <w:rFonts w:ascii="仿宋" w:eastAsia="仿宋" w:hAnsi="仿宋"/>
          <w:b/>
          <w:color w:val="000000"/>
          <w:sz w:val="24"/>
        </w:rPr>
      </w:pPr>
      <w:r>
        <w:rPr>
          <w:rFonts w:ascii="仿宋" w:eastAsia="仿宋" w:hAnsi="仿宋" w:hint="eastAsia"/>
          <w:b/>
          <w:color w:val="000000"/>
          <w:sz w:val="24"/>
        </w:rPr>
        <w:t>4.6投标供应商须对采购中涉及到的专利负责，并保证不伤害采购人的利益。在法律范围内，所有文字、商标和技术侵权造成的相关费用，采购人概不负责。</w:t>
      </w:r>
    </w:p>
    <w:p w:rsidR="00E81F2B" w:rsidRDefault="00E81F2B">
      <w:pPr>
        <w:pStyle w:val="af5"/>
        <w:rPr>
          <w:color w:val="000000"/>
        </w:rPr>
      </w:pPr>
      <w:bookmarkStart w:id="16" w:name="_Toc424164153"/>
      <w:bookmarkStart w:id="17" w:name="_Toc440162785"/>
      <w:r>
        <w:rPr>
          <w:rFonts w:hint="eastAsia"/>
          <w:color w:val="000000"/>
        </w:rPr>
        <w:br w:type="page"/>
      </w:r>
      <w:bookmarkStart w:id="18" w:name="_Toc23215"/>
      <w:bookmarkStart w:id="19" w:name="_Toc27913"/>
      <w:r>
        <w:rPr>
          <w:rFonts w:hint="eastAsia"/>
          <w:color w:val="000000"/>
        </w:rPr>
        <w:lastRenderedPageBreak/>
        <w:t>第三章</w:t>
      </w:r>
      <w:r>
        <w:rPr>
          <w:color w:val="000000"/>
        </w:rPr>
        <w:t xml:space="preserve"> </w:t>
      </w:r>
      <w:r>
        <w:rPr>
          <w:rFonts w:hint="eastAsia"/>
          <w:color w:val="000000"/>
        </w:rPr>
        <w:t>投标须知</w:t>
      </w:r>
      <w:bookmarkEnd w:id="16"/>
      <w:bookmarkEnd w:id="17"/>
      <w:bookmarkEnd w:id="18"/>
      <w:bookmarkEnd w:id="19"/>
    </w:p>
    <w:p w:rsidR="00E81F2B" w:rsidRDefault="00E81F2B">
      <w:pPr>
        <w:pStyle w:val="af2"/>
        <w:ind w:firstLine="372"/>
      </w:pPr>
      <w:bookmarkStart w:id="20" w:name="_Toc17370"/>
      <w:bookmarkStart w:id="21" w:name="_Toc9233"/>
      <w:r>
        <w:rPr>
          <w:rFonts w:hint="eastAsia"/>
        </w:rPr>
        <w:t>投标须知前附表</w:t>
      </w:r>
      <w:bookmarkEnd w:id="20"/>
      <w:bookmarkEnd w:id="21"/>
    </w:p>
    <w:tbl>
      <w:tblPr>
        <w:tblW w:w="10064" w:type="dxa"/>
        <w:tblInd w:w="-459"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992"/>
        <w:gridCol w:w="2795"/>
        <w:gridCol w:w="6277"/>
      </w:tblGrid>
      <w:tr w:rsidR="00E81F2B">
        <w:trPr>
          <w:trHeight w:val="567"/>
          <w:tblHeader/>
        </w:trPr>
        <w:tc>
          <w:tcPr>
            <w:tcW w:w="992" w:type="dxa"/>
            <w:shd w:val="clear" w:color="auto" w:fill="DAEEF3"/>
            <w:vAlign w:val="center"/>
          </w:tcPr>
          <w:p w:rsidR="00E81F2B" w:rsidRDefault="00E81F2B">
            <w:pPr>
              <w:spacing w:line="276" w:lineRule="auto"/>
              <w:jc w:val="center"/>
              <w:rPr>
                <w:rFonts w:ascii="仿宋" w:eastAsia="仿宋" w:hAnsi="仿宋" w:cs="Arial"/>
                <w:b/>
                <w:color w:val="000000"/>
                <w:sz w:val="24"/>
              </w:rPr>
            </w:pPr>
            <w:r>
              <w:rPr>
                <w:rFonts w:ascii="仿宋" w:eastAsia="仿宋" w:hAnsi="仿宋" w:cs="Arial" w:hint="eastAsia"/>
                <w:b/>
                <w:color w:val="000000"/>
                <w:sz w:val="24"/>
              </w:rPr>
              <w:t>对应</w:t>
            </w:r>
          </w:p>
          <w:p w:rsidR="00E81F2B" w:rsidRDefault="00E81F2B">
            <w:pPr>
              <w:spacing w:line="276" w:lineRule="auto"/>
              <w:jc w:val="center"/>
              <w:rPr>
                <w:rFonts w:ascii="仿宋" w:eastAsia="仿宋" w:hAnsi="仿宋" w:cs="Arial"/>
                <w:b/>
                <w:color w:val="000000"/>
                <w:sz w:val="24"/>
              </w:rPr>
            </w:pPr>
            <w:r>
              <w:rPr>
                <w:rFonts w:ascii="仿宋" w:eastAsia="仿宋" w:hAnsi="仿宋" w:cs="Arial" w:hint="eastAsia"/>
                <w:b/>
                <w:color w:val="000000"/>
                <w:sz w:val="24"/>
              </w:rPr>
              <w:t>条款号</w:t>
            </w:r>
          </w:p>
        </w:tc>
        <w:tc>
          <w:tcPr>
            <w:tcW w:w="2795" w:type="dxa"/>
            <w:shd w:val="clear" w:color="auto" w:fill="DAEEF3"/>
            <w:vAlign w:val="center"/>
          </w:tcPr>
          <w:p w:rsidR="00E81F2B" w:rsidRDefault="00E81F2B">
            <w:pPr>
              <w:spacing w:line="276" w:lineRule="auto"/>
              <w:jc w:val="center"/>
              <w:rPr>
                <w:rFonts w:ascii="仿宋" w:eastAsia="仿宋" w:hAnsi="仿宋" w:cs="Arial"/>
                <w:b/>
                <w:color w:val="000000"/>
                <w:sz w:val="24"/>
              </w:rPr>
            </w:pPr>
            <w:r>
              <w:rPr>
                <w:rFonts w:ascii="仿宋" w:eastAsia="仿宋" w:hAnsi="仿宋" w:cs="Arial"/>
                <w:b/>
                <w:color w:val="000000"/>
                <w:sz w:val="24"/>
              </w:rPr>
              <w:t>内容</w:t>
            </w:r>
          </w:p>
        </w:tc>
        <w:tc>
          <w:tcPr>
            <w:tcW w:w="6277" w:type="dxa"/>
            <w:shd w:val="clear" w:color="auto" w:fill="DAEEF3"/>
            <w:vAlign w:val="center"/>
          </w:tcPr>
          <w:p w:rsidR="00E81F2B" w:rsidRDefault="00E81F2B">
            <w:pPr>
              <w:spacing w:line="276" w:lineRule="auto"/>
              <w:jc w:val="center"/>
              <w:rPr>
                <w:rFonts w:ascii="仿宋" w:eastAsia="仿宋" w:hAnsi="仿宋" w:cs="Arial"/>
                <w:b/>
                <w:color w:val="000000"/>
                <w:sz w:val="24"/>
              </w:rPr>
            </w:pPr>
            <w:r>
              <w:rPr>
                <w:rFonts w:ascii="仿宋" w:eastAsia="仿宋" w:hAnsi="仿宋" w:cs="Arial"/>
                <w:b/>
                <w:color w:val="000000"/>
                <w:sz w:val="24"/>
              </w:rPr>
              <w:t>说明或要求</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1.2.1</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color w:val="000000"/>
                <w:sz w:val="24"/>
              </w:rPr>
              <w:t>项目名称</w:t>
            </w:r>
          </w:p>
        </w:tc>
        <w:tc>
          <w:tcPr>
            <w:tcW w:w="6277" w:type="dxa"/>
            <w:vAlign w:val="center"/>
          </w:tcPr>
          <w:p w:rsidR="00E81F2B" w:rsidRDefault="00FA07A3">
            <w:pPr>
              <w:spacing w:line="276" w:lineRule="auto"/>
              <w:rPr>
                <w:rFonts w:ascii="仿宋" w:eastAsia="仿宋" w:hAnsi="仿宋" w:cs="Arial"/>
                <w:b/>
                <w:color w:val="000000"/>
                <w:sz w:val="24"/>
              </w:rPr>
            </w:pPr>
            <w:r>
              <w:rPr>
                <w:rFonts w:ascii="仿宋" w:eastAsia="仿宋" w:hAnsi="仿宋" w:cs="Arial" w:hint="eastAsia"/>
                <w:b/>
                <w:color w:val="000000"/>
                <w:sz w:val="24"/>
              </w:rPr>
              <w:t>杭州临安区安康医院扩建项目供氧中心设备采购及安装工程（重招）</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1.2.2</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color w:val="000000"/>
                <w:sz w:val="24"/>
              </w:rPr>
              <w:t>项目编号</w:t>
            </w:r>
          </w:p>
        </w:tc>
        <w:tc>
          <w:tcPr>
            <w:tcW w:w="6277" w:type="dxa"/>
            <w:vAlign w:val="center"/>
          </w:tcPr>
          <w:p w:rsidR="00E81F2B" w:rsidRDefault="00FA07A3">
            <w:pPr>
              <w:spacing w:line="276" w:lineRule="auto"/>
              <w:rPr>
                <w:rFonts w:ascii="仿宋" w:eastAsia="仿宋" w:hAnsi="仿宋" w:cs="Arial"/>
                <w:b/>
                <w:color w:val="000000"/>
                <w:sz w:val="24"/>
              </w:rPr>
            </w:pPr>
            <w:r>
              <w:rPr>
                <w:rFonts w:ascii="仿宋" w:eastAsia="仿宋" w:hAnsi="仿宋" w:cs="Arial" w:hint="eastAsia"/>
                <w:b/>
                <w:color w:val="000000"/>
                <w:sz w:val="24"/>
              </w:rPr>
              <w:t>CTZB-2021050045</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1.2.3</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color w:val="000000"/>
                <w:sz w:val="24"/>
              </w:rPr>
              <w:t>采购内容</w:t>
            </w:r>
          </w:p>
        </w:tc>
        <w:tc>
          <w:tcPr>
            <w:tcW w:w="6277" w:type="dxa"/>
            <w:vAlign w:val="center"/>
          </w:tcPr>
          <w:p w:rsidR="00E81F2B" w:rsidRDefault="00E81F2B">
            <w:pPr>
              <w:spacing w:line="276" w:lineRule="auto"/>
              <w:rPr>
                <w:rFonts w:ascii="仿宋" w:eastAsia="仿宋" w:hAnsi="仿宋" w:cs="Arial"/>
                <w:color w:val="000000"/>
                <w:sz w:val="24"/>
              </w:rPr>
            </w:pPr>
            <w:r>
              <w:rPr>
                <w:rFonts w:ascii="仿宋" w:eastAsia="仿宋" w:hAnsi="仿宋" w:cs="Arial" w:hint="eastAsia"/>
                <w:color w:val="000000"/>
                <w:sz w:val="24"/>
              </w:rPr>
              <w:t>见《第二章 招标采购需求》</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1.2.4</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color w:val="000000"/>
                <w:sz w:val="24"/>
              </w:rPr>
              <w:t>采购预算</w:t>
            </w:r>
            <w:r>
              <w:rPr>
                <w:rFonts w:ascii="仿宋" w:eastAsia="仿宋" w:hAnsi="仿宋" w:cs="Arial" w:hint="eastAsia"/>
                <w:color w:val="000000"/>
                <w:sz w:val="24"/>
              </w:rPr>
              <w:t>、最高限价</w:t>
            </w:r>
          </w:p>
        </w:tc>
        <w:tc>
          <w:tcPr>
            <w:tcW w:w="6277" w:type="dxa"/>
            <w:vAlign w:val="center"/>
          </w:tcPr>
          <w:p w:rsidR="00E81F2B" w:rsidRDefault="00E81F2B">
            <w:pPr>
              <w:spacing w:line="276" w:lineRule="auto"/>
              <w:rPr>
                <w:rFonts w:ascii="仿宋" w:eastAsia="仿宋" w:hAnsi="仿宋" w:cs="Arial"/>
                <w:color w:val="000000"/>
                <w:sz w:val="24"/>
              </w:rPr>
            </w:pPr>
            <w:r>
              <w:rPr>
                <w:rFonts w:ascii="仿宋" w:eastAsia="仿宋" w:hAnsi="仿宋" w:cs="Arial" w:hint="eastAsia"/>
                <w:color w:val="000000"/>
                <w:sz w:val="24"/>
              </w:rPr>
              <w:t>见《第一章 公开招标采购公告》</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1.2.5</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采购资金落实情况</w:t>
            </w:r>
          </w:p>
        </w:tc>
        <w:tc>
          <w:tcPr>
            <w:tcW w:w="6277" w:type="dxa"/>
            <w:vAlign w:val="center"/>
          </w:tcPr>
          <w:p w:rsidR="00E81F2B" w:rsidRDefault="00E81F2B">
            <w:pPr>
              <w:spacing w:line="276" w:lineRule="auto"/>
              <w:rPr>
                <w:rFonts w:ascii="仿宋" w:eastAsia="仿宋" w:hAnsi="仿宋" w:cs="Arial"/>
                <w:color w:val="000000"/>
                <w:sz w:val="24"/>
              </w:rPr>
            </w:pPr>
            <w:r>
              <w:rPr>
                <w:rFonts w:ascii="仿宋" w:eastAsia="仿宋" w:hAnsi="仿宋" w:cs="Arial" w:hint="eastAsia"/>
                <w:color w:val="000000"/>
                <w:sz w:val="24"/>
              </w:rPr>
              <w:t>已落实。</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1.2.6</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color w:val="000000"/>
                <w:sz w:val="24"/>
              </w:rPr>
              <w:t>采购人</w:t>
            </w:r>
          </w:p>
        </w:tc>
        <w:tc>
          <w:tcPr>
            <w:tcW w:w="6277" w:type="dxa"/>
            <w:vAlign w:val="center"/>
          </w:tcPr>
          <w:p w:rsidR="00E81F2B" w:rsidRDefault="00E81F2B">
            <w:pPr>
              <w:spacing w:line="276" w:lineRule="auto"/>
              <w:rPr>
                <w:rFonts w:ascii="仿宋" w:eastAsia="仿宋" w:hAnsi="仿宋" w:cs="Arial"/>
                <w:b/>
                <w:sz w:val="24"/>
              </w:rPr>
            </w:pPr>
            <w:r>
              <w:rPr>
                <w:rFonts w:ascii="仿宋" w:eastAsia="仿宋" w:hAnsi="仿宋" w:cs="Arial" w:hint="eastAsia"/>
                <w:sz w:val="24"/>
              </w:rPr>
              <w:t>单位</w:t>
            </w:r>
            <w:r>
              <w:rPr>
                <w:rFonts w:ascii="仿宋" w:eastAsia="仿宋" w:hAnsi="仿宋" w:cs="Arial"/>
                <w:sz w:val="24"/>
              </w:rPr>
              <w:t>名称：</w:t>
            </w:r>
            <w:r>
              <w:rPr>
                <w:rFonts w:ascii="仿宋" w:eastAsia="仿宋" w:hAnsi="仿宋" w:cs="Arial" w:hint="eastAsia"/>
                <w:b/>
                <w:sz w:val="24"/>
              </w:rPr>
              <w:t>杭州市临安区第五人民医院</w:t>
            </w:r>
          </w:p>
          <w:p w:rsidR="00E81F2B" w:rsidRDefault="00E81F2B">
            <w:pPr>
              <w:spacing w:line="276" w:lineRule="auto"/>
              <w:rPr>
                <w:rFonts w:ascii="仿宋" w:eastAsia="仿宋" w:hAnsi="仿宋" w:cs="Arial"/>
                <w:sz w:val="24"/>
              </w:rPr>
            </w:pPr>
            <w:r>
              <w:rPr>
                <w:rFonts w:ascii="仿宋" w:eastAsia="仿宋" w:hAnsi="仿宋" w:cs="Arial"/>
                <w:sz w:val="24"/>
              </w:rPr>
              <w:t>联</w:t>
            </w:r>
            <w:r>
              <w:rPr>
                <w:rFonts w:ascii="仿宋" w:eastAsia="仿宋" w:hAnsi="仿宋" w:cs="Arial" w:hint="eastAsia"/>
                <w:sz w:val="24"/>
              </w:rPr>
              <w:t xml:space="preserve"> </w:t>
            </w:r>
            <w:r>
              <w:rPr>
                <w:rFonts w:ascii="仿宋" w:eastAsia="仿宋" w:hAnsi="仿宋" w:cs="Arial"/>
                <w:sz w:val="24"/>
              </w:rPr>
              <w:t>系</w:t>
            </w:r>
            <w:r>
              <w:rPr>
                <w:rFonts w:ascii="仿宋" w:eastAsia="仿宋" w:hAnsi="仿宋" w:cs="Arial" w:hint="eastAsia"/>
                <w:sz w:val="24"/>
              </w:rPr>
              <w:t xml:space="preserve"> </w:t>
            </w:r>
            <w:r>
              <w:rPr>
                <w:rFonts w:ascii="仿宋" w:eastAsia="仿宋" w:hAnsi="仿宋" w:cs="Arial"/>
                <w:sz w:val="24"/>
              </w:rPr>
              <w:t>人：</w:t>
            </w:r>
            <w:r>
              <w:rPr>
                <w:rFonts w:ascii="仿宋" w:eastAsia="仿宋" w:hAnsi="仿宋" w:cs="Arial" w:hint="eastAsia"/>
                <w:sz w:val="24"/>
              </w:rPr>
              <w:t>洪女士</w:t>
            </w:r>
          </w:p>
          <w:p w:rsidR="00E81F2B" w:rsidRDefault="00E81F2B">
            <w:pPr>
              <w:spacing w:line="276" w:lineRule="auto"/>
              <w:rPr>
                <w:rFonts w:ascii="仿宋" w:eastAsia="仿宋" w:hAnsi="仿宋" w:cs="Arial"/>
                <w:sz w:val="24"/>
              </w:rPr>
            </w:pPr>
            <w:r>
              <w:rPr>
                <w:rFonts w:ascii="仿宋" w:eastAsia="仿宋" w:hAnsi="仿宋" w:cs="Arial"/>
                <w:sz w:val="24"/>
              </w:rPr>
              <w:t>联系电话：</w:t>
            </w:r>
            <w:r>
              <w:rPr>
                <w:rFonts w:ascii="仿宋" w:eastAsia="仿宋" w:hAnsi="仿宋" w:cs="Arial" w:hint="eastAsia"/>
                <w:sz w:val="24"/>
              </w:rPr>
              <w:t>0571-61108631</w:t>
            </w:r>
          </w:p>
          <w:p w:rsidR="00E81F2B" w:rsidRDefault="00E81F2B">
            <w:pPr>
              <w:spacing w:line="276" w:lineRule="auto"/>
              <w:rPr>
                <w:rFonts w:ascii="仿宋" w:eastAsia="仿宋" w:hAnsi="仿宋" w:cs="Arial"/>
                <w:color w:val="000000"/>
                <w:sz w:val="24"/>
              </w:rPr>
            </w:pPr>
            <w:r>
              <w:rPr>
                <w:rFonts w:ascii="仿宋" w:eastAsia="仿宋" w:hAnsi="仿宋" w:cs="Arial"/>
                <w:sz w:val="24"/>
              </w:rPr>
              <w:t>地</w:t>
            </w:r>
            <w:r>
              <w:rPr>
                <w:rFonts w:ascii="仿宋" w:eastAsia="仿宋" w:hAnsi="仿宋" w:cs="Arial" w:hint="eastAsia"/>
                <w:sz w:val="24"/>
              </w:rPr>
              <w:t xml:space="preserve">    </w:t>
            </w:r>
            <w:r>
              <w:rPr>
                <w:rFonts w:ascii="仿宋" w:eastAsia="仿宋" w:hAnsi="仿宋" w:cs="Arial"/>
                <w:sz w:val="24"/>
              </w:rPr>
              <w:t>址：</w:t>
            </w:r>
            <w:r>
              <w:rPr>
                <w:rFonts w:ascii="仿宋" w:eastAsia="仿宋" w:hAnsi="仿宋" w:cs="Arial" w:hint="eastAsia"/>
                <w:sz w:val="24"/>
              </w:rPr>
              <w:t>杭州市临安区锦城街道钱王铺村</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1.2.7</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color w:val="000000"/>
                <w:sz w:val="24"/>
              </w:rPr>
              <w:t>采购代理机构</w:t>
            </w:r>
          </w:p>
        </w:tc>
        <w:tc>
          <w:tcPr>
            <w:tcW w:w="6277" w:type="dxa"/>
            <w:vAlign w:val="center"/>
          </w:tcPr>
          <w:p w:rsidR="00E81F2B" w:rsidRDefault="00E81F2B">
            <w:pPr>
              <w:spacing w:line="276" w:lineRule="auto"/>
              <w:rPr>
                <w:rFonts w:ascii="仿宋" w:eastAsia="仿宋" w:hAnsi="仿宋" w:cs="Arial"/>
                <w:b/>
                <w:color w:val="000000"/>
                <w:sz w:val="24"/>
              </w:rPr>
            </w:pPr>
            <w:r>
              <w:rPr>
                <w:rFonts w:ascii="仿宋" w:eastAsia="仿宋" w:hAnsi="仿宋" w:cs="Arial" w:hint="eastAsia"/>
                <w:color w:val="000000"/>
                <w:sz w:val="24"/>
              </w:rPr>
              <w:t>单位</w:t>
            </w:r>
            <w:r>
              <w:rPr>
                <w:rFonts w:ascii="仿宋" w:eastAsia="仿宋" w:hAnsi="仿宋" w:cs="Arial"/>
                <w:color w:val="000000"/>
                <w:sz w:val="24"/>
              </w:rPr>
              <w:t>名称：</w:t>
            </w:r>
            <w:r>
              <w:rPr>
                <w:rFonts w:ascii="仿宋" w:eastAsia="仿宋" w:hAnsi="仿宋" w:cs="Arial"/>
                <w:b/>
                <w:color w:val="000000"/>
                <w:sz w:val="24"/>
              </w:rPr>
              <w:t>浙江省成套招标代理有限公司</w:t>
            </w:r>
          </w:p>
          <w:p w:rsidR="00E81F2B" w:rsidRDefault="00E81F2B">
            <w:pPr>
              <w:spacing w:line="276" w:lineRule="auto"/>
              <w:rPr>
                <w:rFonts w:ascii="仿宋" w:eastAsia="仿宋" w:hAnsi="仿宋" w:cs="Arial"/>
                <w:color w:val="000000"/>
                <w:sz w:val="24"/>
              </w:rPr>
            </w:pPr>
            <w:r>
              <w:rPr>
                <w:rFonts w:ascii="仿宋" w:eastAsia="仿宋" w:hAnsi="仿宋" w:cs="Arial"/>
                <w:color w:val="000000"/>
                <w:sz w:val="24"/>
              </w:rPr>
              <w:t>联</w:t>
            </w:r>
            <w:r>
              <w:rPr>
                <w:rFonts w:ascii="仿宋" w:eastAsia="仿宋" w:hAnsi="仿宋" w:cs="Arial" w:hint="eastAsia"/>
                <w:color w:val="000000"/>
                <w:sz w:val="24"/>
              </w:rPr>
              <w:t xml:space="preserve"> </w:t>
            </w:r>
            <w:r>
              <w:rPr>
                <w:rFonts w:ascii="仿宋" w:eastAsia="仿宋" w:hAnsi="仿宋" w:cs="Arial"/>
                <w:color w:val="000000"/>
                <w:sz w:val="24"/>
              </w:rPr>
              <w:t>系</w:t>
            </w:r>
            <w:r>
              <w:rPr>
                <w:rFonts w:ascii="仿宋" w:eastAsia="仿宋" w:hAnsi="仿宋" w:cs="Arial" w:hint="eastAsia"/>
                <w:color w:val="000000"/>
                <w:sz w:val="24"/>
              </w:rPr>
              <w:t xml:space="preserve"> </w:t>
            </w:r>
            <w:r>
              <w:rPr>
                <w:rFonts w:ascii="仿宋" w:eastAsia="仿宋" w:hAnsi="仿宋" w:cs="Arial"/>
                <w:color w:val="000000"/>
                <w:sz w:val="24"/>
              </w:rPr>
              <w:t>人：</w:t>
            </w:r>
            <w:r>
              <w:rPr>
                <w:rFonts w:ascii="仿宋" w:eastAsia="仿宋" w:hAnsi="仿宋" w:cs="Arial" w:hint="eastAsia"/>
                <w:color w:val="000000"/>
                <w:sz w:val="24"/>
              </w:rPr>
              <w:t>董卓伟</w:t>
            </w:r>
            <w:r>
              <w:rPr>
                <w:rFonts w:ascii="仿宋" w:eastAsia="仿宋" w:hAnsi="仿宋" w:cs="Arial"/>
                <w:color w:val="000000"/>
                <w:sz w:val="24"/>
              </w:rPr>
              <w:t>、谢武剑</w:t>
            </w:r>
          </w:p>
          <w:p w:rsidR="00E81F2B" w:rsidRDefault="00E81F2B">
            <w:pPr>
              <w:spacing w:line="276" w:lineRule="auto"/>
              <w:rPr>
                <w:rFonts w:ascii="仿宋" w:eastAsia="仿宋" w:hAnsi="仿宋" w:cs="Arial"/>
                <w:color w:val="000000"/>
                <w:sz w:val="24"/>
              </w:rPr>
            </w:pPr>
            <w:r>
              <w:rPr>
                <w:rFonts w:ascii="仿宋" w:eastAsia="仿宋" w:hAnsi="仿宋" w:cs="Arial"/>
                <w:color w:val="000000"/>
                <w:sz w:val="24"/>
              </w:rPr>
              <w:t>联系电话：0571-85830297</w:t>
            </w:r>
          </w:p>
          <w:p w:rsidR="00E81F2B" w:rsidRDefault="00E81F2B">
            <w:pPr>
              <w:spacing w:line="276" w:lineRule="auto"/>
              <w:rPr>
                <w:rFonts w:ascii="仿宋" w:eastAsia="仿宋" w:hAnsi="仿宋" w:cs="Arial"/>
                <w:color w:val="000000"/>
                <w:sz w:val="24"/>
              </w:rPr>
            </w:pPr>
            <w:r>
              <w:rPr>
                <w:rFonts w:ascii="仿宋" w:eastAsia="仿宋" w:hAnsi="仿宋" w:cs="Arial" w:hint="eastAsia"/>
                <w:color w:val="000000"/>
                <w:sz w:val="24"/>
              </w:rPr>
              <w:t>邮    箱：87631191@zjsct.cn</w:t>
            </w:r>
          </w:p>
          <w:p w:rsidR="00E81F2B" w:rsidRDefault="00E81F2B">
            <w:pPr>
              <w:spacing w:line="276" w:lineRule="auto"/>
              <w:rPr>
                <w:rFonts w:ascii="仿宋" w:eastAsia="仿宋" w:hAnsi="仿宋" w:cs="Arial"/>
                <w:color w:val="000000"/>
                <w:sz w:val="24"/>
              </w:rPr>
            </w:pPr>
            <w:r>
              <w:rPr>
                <w:rFonts w:ascii="仿宋" w:eastAsia="仿宋" w:hAnsi="仿宋" w:cs="Arial"/>
                <w:color w:val="000000"/>
                <w:sz w:val="24"/>
              </w:rPr>
              <w:t>地</w:t>
            </w:r>
            <w:r>
              <w:rPr>
                <w:rFonts w:ascii="仿宋" w:eastAsia="仿宋" w:hAnsi="仿宋" w:cs="Arial" w:hint="eastAsia"/>
                <w:color w:val="000000"/>
                <w:sz w:val="24"/>
              </w:rPr>
              <w:t xml:space="preserve">    </w:t>
            </w:r>
            <w:r>
              <w:rPr>
                <w:rFonts w:ascii="仿宋" w:eastAsia="仿宋" w:hAnsi="仿宋" w:cs="Arial"/>
                <w:color w:val="000000"/>
                <w:sz w:val="24"/>
              </w:rPr>
              <w:t>址：杭州市文晖路42号现代置业大厦西楼17</w:t>
            </w:r>
            <w:r>
              <w:rPr>
                <w:rFonts w:ascii="仿宋" w:eastAsia="仿宋" w:hAnsi="仿宋" w:cs="Arial" w:hint="eastAsia"/>
                <w:color w:val="000000"/>
                <w:sz w:val="24"/>
              </w:rPr>
              <w:t>-18</w:t>
            </w:r>
            <w:r>
              <w:rPr>
                <w:rFonts w:ascii="仿宋" w:eastAsia="仿宋" w:hAnsi="仿宋" w:cs="Arial"/>
                <w:color w:val="000000"/>
                <w:sz w:val="24"/>
              </w:rPr>
              <w:t>楼</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1.2.8</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交易方式</w:t>
            </w:r>
          </w:p>
        </w:tc>
        <w:tc>
          <w:tcPr>
            <w:tcW w:w="6277" w:type="dxa"/>
            <w:vAlign w:val="center"/>
          </w:tcPr>
          <w:p w:rsidR="00E81F2B" w:rsidRDefault="00E81F2B">
            <w:pPr>
              <w:spacing w:line="276" w:lineRule="auto"/>
              <w:rPr>
                <w:rFonts w:ascii="仿宋" w:eastAsia="仿宋" w:hAnsi="仿宋" w:cs="Arial"/>
                <w:b/>
                <w:color w:val="000000"/>
                <w:sz w:val="24"/>
              </w:rPr>
            </w:pPr>
            <w:r>
              <w:rPr>
                <w:rFonts w:ascii="仿宋" w:eastAsia="仿宋" w:hAnsi="仿宋" w:cs="Arial" w:hint="eastAsia"/>
                <w:b/>
                <w:color w:val="000000"/>
                <w:sz w:val="24"/>
              </w:rPr>
              <w:t>电子交易</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1.2.9</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电子交易平台</w:t>
            </w:r>
          </w:p>
        </w:tc>
        <w:tc>
          <w:tcPr>
            <w:tcW w:w="6277" w:type="dxa"/>
            <w:vAlign w:val="center"/>
          </w:tcPr>
          <w:p w:rsidR="00E81F2B" w:rsidRDefault="00E81F2B">
            <w:pPr>
              <w:spacing w:line="276" w:lineRule="auto"/>
              <w:rPr>
                <w:rFonts w:ascii="仿宋" w:eastAsia="仿宋" w:hAnsi="仿宋" w:cs="Arial"/>
                <w:color w:val="000000"/>
                <w:sz w:val="24"/>
              </w:rPr>
            </w:pPr>
            <w:r>
              <w:rPr>
                <w:rFonts w:ascii="仿宋" w:eastAsia="仿宋" w:hAnsi="仿宋" w:cs="Arial" w:hint="eastAsia"/>
                <w:b/>
                <w:color w:val="000000"/>
                <w:sz w:val="24"/>
              </w:rPr>
              <w:t>政府采购云平台</w:t>
            </w:r>
            <w:r>
              <w:rPr>
                <w:rFonts w:ascii="仿宋" w:eastAsia="仿宋" w:hAnsi="仿宋" w:cs="Arial" w:hint="eastAsia"/>
                <w:color w:val="000000"/>
                <w:sz w:val="24"/>
              </w:rPr>
              <w:t>，网址：</w:t>
            </w:r>
            <w:hyperlink r:id="rId28" w:history="1">
              <w:r>
                <w:rPr>
                  <w:rFonts w:ascii="仿宋" w:eastAsia="仿宋" w:hAnsi="仿宋" w:cs="Arial"/>
                  <w:color w:val="000000"/>
                  <w:sz w:val="24"/>
                  <w:u w:val="single"/>
                </w:rPr>
                <w:t>www.zcygov.cn</w:t>
              </w:r>
            </w:hyperlink>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1.3.1</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采购方式</w:t>
            </w:r>
          </w:p>
        </w:tc>
        <w:tc>
          <w:tcPr>
            <w:tcW w:w="6277" w:type="dxa"/>
            <w:vAlign w:val="center"/>
          </w:tcPr>
          <w:p w:rsidR="00E81F2B" w:rsidRDefault="00E81F2B">
            <w:pPr>
              <w:spacing w:line="276" w:lineRule="auto"/>
              <w:rPr>
                <w:rFonts w:ascii="仿宋" w:eastAsia="仿宋" w:hAnsi="仿宋" w:cs="Arial"/>
                <w:color w:val="000000"/>
                <w:sz w:val="24"/>
              </w:rPr>
            </w:pPr>
            <w:r>
              <w:rPr>
                <w:rFonts w:ascii="仿宋" w:eastAsia="仿宋" w:hAnsi="仿宋" w:cs="Arial" w:hint="eastAsia"/>
                <w:b/>
                <w:color w:val="000000"/>
                <w:sz w:val="24"/>
              </w:rPr>
              <w:t>公开招标</w:t>
            </w:r>
            <w:r>
              <w:rPr>
                <w:rFonts w:ascii="仿宋" w:eastAsia="仿宋" w:hAnsi="仿宋" w:cs="Arial" w:hint="eastAsia"/>
                <w:color w:val="000000"/>
                <w:sz w:val="24"/>
              </w:rPr>
              <w:t>（指采购人依法</w:t>
            </w:r>
            <w:r>
              <w:rPr>
                <w:rFonts w:ascii="仿宋" w:eastAsia="仿宋" w:hAnsi="仿宋" w:cs="Arial"/>
                <w:color w:val="000000"/>
                <w:sz w:val="24"/>
              </w:rPr>
              <w:t>以招标公告的方式邀请</w:t>
            </w:r>
            <w:r>
              <w:rPr>
                <w:rFonts w:ascii="仿宋" w:eastAsia="仿宋" w:hAnsi="仿宋" w:cs="Arial" w:hint="eastAsia"/>
                <w:color w:val="000000"/>
                <w:sz w:val="24"/>
              </w:rPr>
              <w:t>非</w:t>
            </w:r>
            <w:r>
              <w:rPr>
                <w:rFonts w:ascii="仿宋" w:eastAsia="仿宋" w:hAnsi="仿宋" w:cs="Arial"/>
                <w:color w:val="000000"/>
                <w:sz w:val="24"/>
              </w:rPr>
              <w:t>特定的供应商参加投标</w:t>
            </w:r>
            <w:r>
              <w:rPr>
                <w:rFonts w:ascii="仿宋" w:eastAsia="仿宋" w:hAnsi="仿宋" w:cs="Arial" w:hint="eastAsia"/>
                <w:color w:val="000000"/>
                <w:sz w:val="24"/>
              </w:rPr>
              <w:t>的采购方式）</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1.4</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合格供应商资格要求</w:t>
            </w:r>
          </w:p>
        </w:tc>
        <w:tc>
          <w:tcPr>
            <w:tcW w:w="6277" w:type="dxa"/>
            <w:vAlign w:val="center"/>
          </w:tcPr>
          <w:p w:rsidR="00E81F2B" w:rsidRDefault="00E81F2B">
            <w:pPr>
              <w:spacing w:line="276" w:lineRule="auto"/>
              <w:rPr>
                <w:rFonts w:ascii="仿宋" w:eastAsia="仿宋" w:hAnsi="仿宋" w:cs="Arial"/>
                <w:b/>
                <w:color w:val="000000"/>
                <w:sz w:val="24"/>
              </w:rPr>
            </w:pPr>
            <w:r>
              <w:rPr>
                <w:rFonts w:ascii="仿宋" w:eastAsia="仿宋" w:hAnsi="仿宋" w:cs="Arial" w:hint="eastAsia"/>
                <w:b/>
                <w:color w:val="000000"/>
                <w:sz w:val="24"/>
              </w:rPr>
              <w:t>见《第一章 公开招标采购公告》</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1.7.1</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color w:val="000000"/>
                <w:sz w:val="24"/>
              </w:rPr>
              <w:t>联合体投标</w:t>
            </w:r>
          </w:p>
        </w:tc>
        <w:tc>
          <w:tcPr>
            <w:tcW w:w="6277" w:type="dxa"/>
            <w:vAlign w:val="center"/>
          </w:tcPr>
          <w:p w:rsidR="00E81F2B" w:rsidRDefault="00E81F2B">
            <w:pPr>
              <w:spacing w:line="276" w:lineRule="auto"/>
              <w:rPr>
                <w:rFonts w:ascii="仿宋" w:eastAsia="仿宋" w:hAnsi="仿宋" w:cs="Arial"/>
                <w:b/>
                <w:color w:val="000000"/>
                <w:sz w:val="24"/>
              </w:rPr>
            </w:pPr>
            <w:r>
              <w:rPr>
                <w:rFonts w:ascii="仿宋" w:eastAsia="仿宋" w:hAnsi="仿宋" w:cs="Arial" w:hint="eastAsia"/>
                <w:b/>
                <w:color w:val="000000"/>
                <w:sz w:val="24"/>
              </w:rPr>
              <w:t>不接受</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1.8.1</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进口产品投标</w:t>
            </w:r>
          </w:p>
        </w:tc>
        <w:tc>
          <w:tcPr>
            <w:tcW w:w="6277" w:type="dxa"/>
            <w:vAlign w:val="center"/>
          </w:tcPr>
          <w:p w:rsidR="00E81F2B" w:rsidRDefault="00E81F2B">
            <w:pPr>
              <w:spacing w:line="276" w:lineRule="auto"/>
              <w:rPr>
                <w:rFonts w:ascii="仿宋" w:eastAsia="仿宋" w:hAnsi="仿宋" w:cs="Arial"/>
                <w:b/>
                <w:color w:val="000000"/>
                <w:sz w:val="24"/>
              </w:rPr>
            </w:pPr>
            <w:r>
              <w:rPr>
                <w:rFonts w:ascii="仿宋" w:eastAsia="仿宋" w:hAnsi="仿宋" w:cs="Arial" w:hint="eastAsia"/>
                <w:b/>
                <w:color w:val="000000"/>
                <w:sz w:val="24"/>
              </w:rPr>
              <w:t>不接受</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1.11.1</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统一现场勘查</w:t>
            </w:r>
          </w:p>
        </w:tc>
        <w:tc>
          <w:tcPr>
            <w:tcW w:w="6277" w:type="dxa"/>
            <w:vAlign w:val="center"/>
          </w:tcPr>
          <w:p w:rsidR="00E81F2B" w:rsidRDefault="00E81F2B">
            <w:pPr>
              <w:spacing w:line="276" w:lineRule="auto"/>
              <w:rPr>
                <w:rFonts w:ascii="仿宋" w:eastAsia="仿宋" w:hAnsi="仿宋" w:cs="Arial"/>
                <w:b/>
                <w:color w:val="000000"/>
                <w:sz w:val="24"/>
              </w:rPr>
            </w:pPr>
            <w:r>
              <w:rPr>
                <w:rFonts w:ascii="仿宋" w:eastAsia="仿宋" w:hAnsi="仿宋" w:cs="Arial" w:hint="eastAsia"/>
                <w:b/>
                <w:color w:val="000000"/>
                <w:sz w:val="24"/>
              </w:rPr>
              <w:t>不组织</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1.12.1</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color w:val="000000"/>
                <w:sz w:val="24"/>
              </w:rPr>
              <w:t>标前</w:t>
            </w:r>
            <w:r>
              <w:rPr>
                <w:rFonts w:ascii="仿宋" w:eastAsia="仿宋" w:hAnsi="仿宋" w:cs="Arial" w:hint="eastAsia"/>
                <w:color w:val="000000"/>
                <w:sz w:val="24"/>
              </w:rPr>
              <w:t>答疑会时间、地点</w:t>
            </w:r>
          </w:p>
        </w:tc>
        <w:tc>
          <w:tcPr>
            <w:tcW w:w="6277" w:type="dxa"/>
            <w:vAlign w:val="center"/>
          </w:tcPr>
          <w:p w:rsidR="00E81F2B" w:rsidRDefault="00E81F2B">
            <w:pPr>
              <w:spacing w:line="276" w:lineRule="auto"/>
              <w:rPr>
                <w:rFonts w:ascii="仿宋" w:eastAsia="仿宋" w:hAnsi="仿宋" w:cs="Arial"/>
                <w:b/>
                <w:color w:val="000000"/>
                <w:sz w:val="24"/>
              </w:rPr>
            </w:pPr>
            <w:r>
              <w:rPr>
                <w:rFonts w:ascii="仿宋" w:eastAsia="仿宋" w:hAnsi="仿宋" w:cs="Arial"/>
                <w:b/>
                <w:color w:val="000000"/>
                <w:sz w:val="24"/>
              </w:rPr>
              <w:t>不召开</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1.13.5</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核心产品内容</w:t>
            </w:r>
          </w:p>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（非单一产品适用）</w:t>
            </w:r>
          </w:p>
        </w:tc>
        <w:tc>
          <w:tcPr>
            <w:tcW w:w="6277" w:type="dxa"/>
            <w:vAlign w:val="center"/>
          </w:tcPr>
          <w:p w:rsidR="00E81F2B" w:rsidRDefault="00E81F2B">
            <w:pPr>
              <w:spacing w:line="276" w:lineRule="auto"/>
              <w:rPr>
                <w:rFonts w:ascii="仿宋" w:eastAsia="仿宋" w:hAnsi="仿宋"/>
                <w:b/>
                <w:color w:val="000000"/>
                <w:sz w:val="24"/>
              </w:rPr>
            </w:pPr>
            <w:r>
              <w:rPr>
                <w:rFonts w:ascii="仿宋" w:eastAsia="仿宋" w:hAnsi="仿宋" w:hint="eastAsia"/>
                <w:color w:val="000000"/>
                <w:kern w:val="0"/>
                <w:sz w:val="24"/>
              </w:rPr>
              <w:t>不适用</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lastRenderedPageBreak/>
              <w:t>1.15.1</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color w:val="000000"/>
                <w:sz w:val="24"/>
              </w:rPr>
              <w:t>分包</w:t>
            </w:r>
            <w:r>
              <w:rPr>
                <w:rFonts w:ascii="仿宋" w:eastAsia="仿宋" w:hAnsi="仿宋" w:cs="Arial" w:hint="eastAsia"/>
                <w:color w:val="000000"/>
                <w:sz w:val="24"/>
              </w:rPr>
              <w:t>、</w:t>
            </w:r>
            <w:r>
              <w:rPr>
                <w:rFonts w:ascii="仿宋" w:eastAsia="仿宋" w:hAnsi="仿宋" w:cs="Arial"/>
                <w:color w:val="000000"/>
                <w:sz w:val="24"/>
              </w:rPr>
              <w:t>转包</w:t>
            </w:r>
          </w:p>
        </w:tc>
        <w:tc>
          <w:tcPr>
            <w:tcW w:w="6277" w:type="dxa"/>
            <w:vAlign w:val="center"/>
          </w:tcPr>
          <w:p w:rsidR="00E81F2B" w:rsidRDefault="00E81F2B">
            <w:pPr>
              <w:spacing w:line="276" w:lineRule="auto"/>
              <w:rPr>
                <w:rFonts w:ascii="仿宋" w:eastAsia="仿宋" w:hAnsi="仿宋" w:cs="Arial"/>
                <w:b/>
                <w:color w:val="000000"/>
                <w:sz w:val="24"/>
              </w:rPr>
            </w:pPr>
            <w:r>
              <w:rPr>
                <w:rFonts w:ascii="仿宋" w:eastAsia="仿宋" w:hAnsi="仿宋" w:cs="Arial"/>
                <w:b/>
                <w:color w:val="000000"/>
                <w:sz w:val="24"/>
              </w:rPr>
              <w:t>不允许</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2.1.1</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是否专门面向</w:t>
            </w:r>
          </w:p>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中小企业采购</w:t>
            </w:r>
          </w:p>
        </w:tc>
        <w:tc>
          <w:tcPr>
            <w:tcW w:w="6277" w:type="dxa"/>
            <w:vAlign w:val="center"/>
          </w:tcPr>
          <w:p w:rsidR="00E81F2B" w:rsidRDefault="00E81F2B">
            <w:pPr>
              <w:spacing w:line="276" w:lineRule="auto"/>
              <w:rPr>
                <w:rFonts w:ascii="仿宋" w:eastAsia="仿宋" w:hAnsi="仿宋" w:cs="Arial"/>
                <w:b/>
                <w:color w:val="000000"/>
                <w:sz w:val="24"/>
              </w:rPr>
            </w:pPr>
            <w:r>
              <w:rPr>
                <w:rFonts w:ascii="仿宋" w:eastAsia="仿宋" w:hAnsi="仿宋" w:cs="Arial" w:hint="eastAsia"/>
                <w:b/>
                <w:color w:val="000000"/>
                <w:sz w:val="24"/>
              </w:rPr>
              <w:t>否</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2.2</w:t>
            </w:r>
          </w:p>
        </w:tc>
        <w:tc>
          <w:tcPr>
            <w:tcW w:w="2795" w:type="dxa"/>
            <w:vAlign w:val="center"/>
          </w:tcPr>
          <w:p w:rsidR="00E81F2B" w:rsidRDefault="00E81F2B">
            <w:pPr>
              <w:spacing w:line="276" w:lineRule="auto"/>
              <w:jc w:val="center"/>
              <w:rPr>
                <w:rFonts w:ascii="仿宋" w:eastAsia="仿宋" w:hAnsi="仿宋"/>
                <w:color w:val="000000"/>
                <w:sz w:val="24"/>
              </w:rPr>
            </w:pPr>
            <w:r>
              <w:rPr>
                <w:rFonts w:ascii="仿宋" w:eastAsia="仿宋" w:hAnsi="仿宋" w:hint="eastAsia"/>
                <w:color w:val="000000"/>
                <w:sz w:val="24"/>
              </w:rPr>
              <w:t>是否落实小、微企业</w:t>
            </w:r>
          </w:p>
          <w:p w:rsidR="00E81F2B" w:rsidRDefault="00E81F2B">
            <w:pPr>
              <w:spacing w:line="276" w:lineRule="auto"/>
              <w:jc w:val="center"/>
              <w:rPr>
                <w:rFonts w:ascii="仿宋" w:eastAsia="仿宋" w:hAnsi="仿宋" w:cs="Arial"/>
                <w:color w:val="000000"/>
                <w:sz w:val="24"/>
              </w:rPr>
            </w:pPr>
            <w:r>
              <w:rPr>
                <w:rFonts w:ascii="仿宋" w:eastAsia="仿宋" w:hAnsi="仿宋" w:hint="eastAsia"/>
                <w:color w:val="000000"/>
                <w:sz w:val="24"/>
              </w:rPr>
              <w:t>价格扣除扶持政策</w:t>
            </w:r>
          </w:p>
        </w:tc>
        <w:tc>
          <w:tcPr>
            <w:tcW w:w="6277" w:type="dxa"/>
            <w:vAlign w:val="center"/>
          </w:tcPr>
          <w:p w:rsidR="00E81F2B" w:rsidRDefault="00E81F2B">
            <w:pPr>
              <w:spacing w:line="276" w:lineRule="auto"/>
              <w:rPr>
                <w:rFonts w:ascii="仿宋" w:eastAsia="仿宋" w:hAnsi="仿宋" w:cs="Arial"/>
                <w:b/>
                <w:color w:val="000000"/>
                <w:sz w:val="24"/>
              </w:rPr>
            </w:pPr>
            <w:r>
              <w:rPr>
                <w:rFonts w:ascii="仿宋" w:eastAsia="仿宋" w:hAnsi="仿宋" w:cs="Arial" w:hint="eastAsia"/>
                <w:b/>
                <w:color w:val="000000"/>
                <w:sz w:val="24"/>
              </w:rPr>
              <w:t>是</w:t>
            </w:r>
            <w:r>
              <w:rPr>
                <w:rFonts w:ascii="仿宋" w:eastAsia="仿宋" w:hAnsi="仿宋" w:cs="Arial" w:hint="eastAsia"/>
                <w:color w:val="000000"/>
                <w:sz w:val="24"/>
              </w:rPr>
              <w:t>（详见本章第2.2款相关规定）</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2.3</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hint="eastAsia"/>
                <w:color w:val="000000"/>
                <w:sz w:val="24"/>
              </w:rPr>
              <w:t>是否落实监狱企业、残疾人福利性单位价格扣除扶持政策</w:t>
            </w:r>
          </w:p>
        </w:tc>
        <w:tc>
          <w:tcPr>
            <w:tcW w:w="6277" w:type="dxa"/>
            <w:vAlign w:val="center"/>
          </w:tcPr>
          <w:p w:rsidR="00E81F2B" w:rsidRDefault="00E81F2B">
            <w:pPr>
              <w:spacing w:line="276" w:lineRule="auto"/>
              <w:rPr>
                <w:rFonts w:ascii="仿宋" w:eastAsia="仿宋" w:hAnsi="仿宋" w:cs="Arial"/>
                <w:b/>
                <w:color w:val="000000"/>
                <w:sz w:val="24"/>
              </w:rPr>
            </w:pPr>
            <w:r>
              <w:rPr>
                <w:rFonts w:ascii="仿宋" w:eastAsia="仿宋" w:hAnsi="仿宋" w:cs="Arial" w:hint="eastAsia"/>
                <w:b/>
                <w:color w:val="000000"/>
                <w:sz w:val="24"/>
              </w:rPr>
              <w:t>是</w:t>
            </w:r>
            <w:r>
              <w:rPr>
                <w:rFonts w:ascii="仿宋" w:eastAsia="仿宋" w:hAnsi="仿宋" w:cs="Arial" w:hint="eastAsia"/>
                <w:color w:val="000000"/>
                <w:sz w:val="24"/>
              </w:rPr>
              <w:t>（详见本章第2.3款相关规定）</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2.4</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hint="eastAsia"/>
                <w:color w:val="000000"/>
                <w:sz w:val="24"/>
              </w:rPr>
              <w:t>是否落实节能、环保产品政府采购实施相关规定</w:t>
            </w:r>
          </w:p>
        </w:tc>
        <w:tc>
          <w:tcPr>
            <w:tcW w:w="6277" w:type="dxa"/>
            <w:vAlign w:val="center"/>
          </w:tcPr>
          <w:p w:rsidR="00E81F2B" w:rsidRDefault="00E81F2B">
            <w:pPr>
              <w:spacing w:line="276" w:lineRule="auto"/>
              <w:rPr>
                <w:rFonts w:ascii="仿宋" w:eastAsia="仿宋" w:hAnsi="仿宋" w:cs="Arial"/>
                <w:b/>
                <w:color w:val="000000"/>
                <w:sz w:val="24"/>
              </w:rPr>
            </w:pPr>
            <w:r>
              <w:rPr>
                <w:rFonts w:ascii="仿宋" w:eastAsia="仿宋" w:hAnsi="仿宋" w:cs="Arial" w:hint="eastAsia"/>
                <w:b/>
                <w:color w:val="000000"/>
                <w:sz w:val="24"/>
              </w:rPr>
              <w:t>是</w:t>
            </w:r>
            <w:r>
              <w:rPr>
                <w:rFonts w:ascii="仿宋" w:eastAsia="仿宋" w:hAnsi="仿宋" w:cs="Arial" w:hint="eastAsia"/>
                <w:sz w:val="24"/>
              </w:rPr>
              <w:t>（</w:t>
            </w:r>
            <w:r>
              <w:rPr>
                <w:rFonts w:ascii="仿宋" w:eastAsia="仿宋" w:hAnsi="仿宋" w:cs="Arial" w:hint="eastAsia"/>
                <w:color w:val="000000"/>
                <w:sz w:val="24"/>
              </w:rPr>
              <w:t>详见本章第2.4款相关规定）</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3.2.1</w:t>
            </w:r>
          </w:p>
        </w:tc>
        <w:tc>
          <w:tcPr>
            <w:tcW w:w="2795" w:type="dxa"/>
            <w:vAlign w:val="center"/>
          </w:tcPr>
          <w:p w:rsidR="00E81F2B" w:rsidRDefault="00E81F2B">
            <w:pPr>
              <w:spacing w:line="276" w:lineRule="auto"/>
              <w:jc w:val="center"/>
              <w:rPr>
                <w:rFonts w:ascii="仿宋" w:eastAsia="仿宋" w:hAnsi="仿宋" w:cs="Arial"/>
                <w:b/>
                <w:color w:val="000000"/>
                <w:sz w:val="24"/>
              </w:rPr>
            </w:pPr>
            <w:r>
              <w:rPr>
                <w:rFonts w:ascii="仿宋" w:eastAsia="仿宋" w:hAnsi="仿宋" w:cs="Arial"/>
                <w:color w:val="000000"/>
                <w:sz w:val="24"/>
              </w:rPr>
              <w:t>采购文件</w:t>
            </w:r>
            <w:r>
              <w:rPr>
                <w:rFonts w:ascii="仿宋" w:eastAsia="仿宋" w:hAnsi="仿宋" w:cs="Arial" w:hint="eastAsia"/>
                <w:color w:val="000000"/>
                <w:sz w:val="24"/>
              </w:rPr>
              <w:t>提</w:t>
            </w:r>
            <w:r>
              <w:rPr>
                <w:rFonts w:ascii="仿宋" w:eastAsia="仿宋" w:hAnsi="仿宋" w:cs="Arial"/>
                <w:color w:val="000000"/>
                <w:sz w:val="24"/>
              </w:rPr>
              <w:t>疑截止时间</w:t>
            </w:r>
          </w:p>
        </w:tc>
        <w:tc>
          <w:tcPr>
            <w:tcW w:w="6277" w:type="dxa"/>
            <w:vAlign w:val="center"/>
          </w:tcPr>
          <w:p w:rsidR="00E81F2B" w:rsidRDefault="00E81F2B" w:rsidP="0021599C">
            <w:pPr>
              <w:spacing w:line="276" w:lineRule="auto"/>
              <w:rPr>
                <w:rFonts w:ascii="仿宋" w:eastAsia="仿宋" w:hAnsi="仿宋" w:cs="Arial"/>
                <w:b/>
                <w:color w:val="000000"/>
                <w:sz w:val="24"/>
              </w:rPr>
            </w:pPr>
            <w:r>
              <w:rPr>
                <w:rFonts w:ascii="仿宋" w:eastAsia="仿宋" w:hAnsi="仿宋" w:cs="Arial"/>
                <w:b/>
                <w:color w:val="000000"/>
                <w:sz w:val="24"/>
                <w:u w:val="single"/>
              </w:rPr>
              <w:t>20</w:t>
            </w:r>
            <w:r>
              <w:rPr>
                <w:rFonts w:ascii="仿宋" w:eastAsia="仿宋" w:hAnsi="仿宋" w:cs="Arial" w:hint="eastAsia"/>
                <w:b/>
                <w:color w:val="000000"/>
                <w:sz w:val="24"/>
                <w:u w:val="single"/>
              </w:rPr>
              <w:t>21-0</w:t>
            </w:r>
            <w:r w:rsidR="000A31FD">
              <w:rPr>
                <w:rFonts w:ascii="仿宋" w:eastAsia="仿宋" w:hAnsi="仿宋" w:cs="Arial" w:hint="eastAsia"/>
                <w:b/>
                <w:color w:val="000000"/>
                <w:sz w:val="24"/>
                <w:u w:val="single"/>
              </w:rPr>
              <w:t>5</w:t>
            </w:r>
            <w:r>
              <w:rPr>
                <w:rFonts w:ascii="仿宋" w:eastAsia="仿宋" w:hAnsi="仿宋" w:cs="Arial" w:hint="eastAsia"/>
                <w:b/>
                <w:color w:val="000000"/>
                <w:sz w:val="24"/>
                <w:u w:val="single"/>
              </w:rPr>
              <w:t>-</w:t>
            </w:r>
            <w:r w:rsidR="000A31FD">
              <w:rPr>
                <w:rFonts w:ascii="仿宋" w:eastAsia="仿宋" w:hAnsi="仿宋" w:cs="Arial" w:hint="eastAsia"/>
                <w:b/>
                <w:color w:val="000000"/>
                <w:sz w:val="24"/>
                <w:u w:val="single"/>
              </w:rPr>
              <w:t>13</w:t>
            </w:r>
            <w:r>
              <w:rPr>
                <w:rFonts w:ascii="仿宋" w:eastAsia="仿宋" w:hAnsi="仿宋" w:cs="Arial" w:hint="eastAsia"/>
                <w:b/>
                <w:color w:val="000000"/>
                <w:sz w:val="24"/>
                <w:u w:val="single"/>
              </w:rPr>
              <w:t>，17:</w:t>
            </w:r>
            <w:r w:rsidR="0021599C">
              <w:rPr>
                <w:rFonts w:ascii="仿宋" w:eastAsia="仿宋" w:hAnsi="仿宋" w:cs="Arial" w:hint="eastAsia"/>
                <w:b/>
                <w:color w:val="000000"/>
                <w:sz w:val="24"/>
                <w:u w:val="single"/>
              </w:rPr>
              <w:t>3</w:t>
            </w:r>
            <w:r>
              <w:rPr>
                <w:rFonts w:ascii="仿宋" w:eastAsia="仿宋" w:hAnsi="仿宋" w:cs="Arial" w:hint="eastAsia"/>
                <w:b/>
                <w:color w:val="000000"/>
                <w:sz w:val="24"/>
                <w:u w:val="single"/>
              </w:rPr>
              <w:t>0</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4.1.1</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投标文件的形式</w:t>
            </w:r>
          </w:p>
        </w:tc>
        <w:tc>
          <w:tcPr>
            <w:tcW w:w="6277" w:type="dxa"/>
            <w:vAlign w:val="center"/>
          </w:tcPr>
          <w:p w:rsidR="00E81F2B" w:rsidRDefault="00E81F2B">
            <w:pPr>
              <w:spacing w:line="276" w:lineRule="auto"/>
              <w:rPr>
                <w:rFonts w:ascii="仿宋" w:eastAsia="仿宋" w:hAnsi="仿宋" w:cs="Arial"/>
                <w:color w:val="000000"/>
                <w:sz w:val="24"/>
              </w:rPr>
            </w:pPr>
            <w:r>
              <w:rPr>
                <w:rFonts w:ascii="仿宋" w:eastAsia="MS Mincho" w:hAnsi="仿宋" w:cs="MS Mincho" w:hint="eastAsia"/>
                <w:b/>
                <w:color w:val="000000"/>
                <w:sz w:val="24"/>
              </w:rPr>
              <w:t>☑</w:t>
            </w:r>
            <w:r>
              <w:rPr>
                <w:rFonts w:ascii="仿宋" w:eastAsia="仿宋" w:hAnsi="仿宋" w:cs="Arial" w:hint="eastAsia"/>
                <w:b/>
                <w:color w:val="000000"/>
                <w:sz w:val="24"/>
                <w:u w:val="single"/>
              </w:rPr>
              <w:t>电子加密的投标文件</w:t>
            </w:r>
            <w:r>
              <w:rPr>
                <w:rFonts w:ascii="仿宋" w:eastAsia="仿宋" w:hAnsi="仿宋" w:cs="Arial" w:hint="eastAsia"/>
                <w:color w:val="000000"/>
                <w:sz w:val="24"/>
              </w:rPr>
              <w:t>（是指通过“政采云电子交易客户端”完成投标文件编制后生成并加密的数据电文形式的投标文件，</w:t>
            </w:r>
            <w:r>
              <w:rPr>
                <w:rFonts w:ascii="仿宋" w:eastAsia="仿宋" w:hAnsi="仿宋" w:cs="Arial" w:hint="eastAsia"/>
                <w:b/>
                <w:color w:val="000000"/>
                <w:sz w:val="24"/>
              </w:rPr>
              <w:t>文件格式“.jmbs”</w:t>
            </w:r>
            <w:r>
              <w:rPr>
                <w:rFonts w:ascii="仿宋" w:eastAsia="仿宋" w:hAnsi="仿宋" w:cs="Arial" w:hint="eastAsia"/>
                <w:color w:val="000000"/>
                <w:sz w:val="24"/>
              </w:rPr>
              <w:t>）</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4.2.2</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投标文件的组成</w:t>
            </w:r>
          </w:p>
        </w:tc>
        <w:tc>
          <w:tcPr>
            <w:tcW w:w="6277" w:type="dxa"/>
            <w:vAlign w:val="center"/>
          </w:tcPr>
          <w:p w:rsidR="00E81F2B" w:rsidRDefault="00E81F2B">
            <w:pPr>
              <w:spacing w:line="276" w:lineRule="auto"/>
              <w:rPr>
                <w:rFonts w:ascii="仿宋" w:eastAsia="仿宋" w:hAnsi="仿宋" w:cs="Arial"/>
                <w:b/>
                <w:color w:val="000000"/>
                <w:sz w:val="24"/>
                <w:u w:val="single"/>
              </w:rPr>
            </w:pPr>
            <w:r>
              <w:rPr>
                <w:rFonts w:ascii="仿宋" w:eastAsia="仿宋" w:hAnsi="仿宋" w:cs="Arial"/>
                <w:b/>
                <w:color w:val="000000"/>
                <w:sz w:val="24"/>
                <w:u w:val="single"/>
              </w:rPr>
              <w:t>完整的《投标文件》由</w:t>
            </w:r>
            <w:r>
              <w:rPr>
                <w:rFonts w:ascii="仿宋" w:eastAsia="仿宋" w:hAnsi="仿宋" w:cs="Arial" w:hint="eastAsia"/>
                <w:b/>
                <w:color w:val="000000"/>
                <w:sz w:val="24"/>
                <w:u w:val="single"/>
              </w:rPr>
              <w:t>资格文件、</w:t>
            </w:r>
            <w:r>
              <w:rPr>
                <w:rFonts w:ascii="仿宋" w:eastAsia="仿宋" w:hAnsi="仿宋" w:cs="Arial"/>
                <w:b/>
                <w:color w:val="000000"/>
                <w:sz w:val="24"/>
                <w:u w:val="single"/>
              </w:rPr>
              <w:t>商务技术文件和报价文件</w:t>
            </w:r>
            <w:r>
              <w:rPr>
                <w:rFonts w:ascii="仿宋" w:eastAsia="仿宋" w:hAnsi="仿宋" w:cs="Arial" w:hint="eastAsia"/>
                <w:b/>
                <w:color w:val="000000"/>
                <w:sz w:val="24"/>
                <w:u w:val="single"/>
              </w:rPr>
              <w:t>三</w:t>
            </w:r>
            <w:r>
              <w:rPr>
                <w:rFonts w:ascii="仿宋" w:eastAsia="仿宋" w:hAnsi="仿宋" w:cs="Arial"/>
                <w:b/>
                <w:color w:val="000000"/>
                <w:sz w:val="24"/>
                <w:u w:val="single"/>
              </w:rPr>
              <w:t>个部分组成</w:t>
            </w:r>
            <w:r>
              <w:rPr>
                <w:rFonts w:ascii="仿宋" w:eastAsia="仿宋" w:hAnsi="仿宋" w:cs="Arial" w:hint="eastAsia"/>
                <w:color w:val="000000"/>
                <w:sz w:val="24"/>
              </w:rPr>
              <w:t>（具体组成内容详见本章4.2.2投标文件内容组成表）。</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4.3.1</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投标文件的编制</w:t>
            </w:r>
          </w:p>
        </w:tc>
        <w:tc>
          <w:tcPr>
            <w:tcW w:w="6277" w:type="dxa"/>
            <w:vAlign w:val="center"/>
          </w:tcPr>
          <w:p w:rsidR="00E81F2B" w:rsidRDefault="00E81F2B">
            <w:pPr>
              <w:spacing w:line="276" w:lineRule="auto"/>
              <w:rPr>
                <w:rFonts w:ascii="仿宋" w:eastAsia="仿宋" w:hAnsi="仿宋" w:cs="Arial"/>
                <w:b/>
                <w:color w:val="000000"/>
                <w:sz w:val="24"/>
              </w:rPr>
            </w:pPr>
            <w:r>
              <w:rPr>
                <w:rFonts w:ascii="仿宋" w:eastAsia="仿宋" w:hAnsi="仿宋" w:cs="Arial" w:hint="eastAsia"/>
                <w:color w:val="000000"/>
                <w:sz w:val="24"/>
              </w:rPr>
              <w:t>依据《浙江省政府采购项目电子交易管理暂行办法》，本项目通过“政府采购云平台”（电子交易平台，网址：</w:t>
            </w:r>
            <w:hyperlink r:id="rId29" w:history="1">
              <w:r>
                <w:rPr>
                  <w:rFonts w:ascii="仿宋" w:eastAsia="仿宋" w:hAnsi="仿宋" w:cs="Arial"/>
                  <w:color w:val="000000"/>
                  <w:sz w:val="24"/>
                  <w:u w:val="single"/>
                </w:rPr>
                <w:t>www.zcygov.cn</w:t>
              </w:r>
            </w:hyperlink>
            <w:r>
              <w:rPr>
                <w:rFonts w:ascii="仿宋" w:eastAsia="仿宋" w:hAnsi="仿宋" w:cs="Arial" w:hint="eastAsia"/>
                <w:color w:val="000000"/>
                <w:sz w:val="24"/>
              </w:rPr>
              <w:t>）实行电子交易（在线投标响应）。</w:t>
            </w:r>
            <w:r>
              <w:rPr>
                <w:rFonts w:ascii="仿宋" w:eastAsia="仿宋" w:hAnsi="仿宋" w:cs="Arial" w:hint="eastAsia"/>
                <w:b/>
                <w:color w:val="000000"/>
                <w:sz w:val="24"/>
                <w:u w:val="single"/>
              </w:rPr>
              <w:t>供应商参加本项目电子交易应当安装“政采云电子交易客户端”，并按照本采购文件和“政府采购云平台”的要求编制并加密投标文件。供应商未按规定加密的投标文件，“政府采购云平台”将予以拒收并提示</w:t>
            </w:r>
            <w:r>
              <w:rPr>
                <w:rFonts w:ascii="仿宋" w:eastAsia="仿宋" w:hAnsi="仿宋" w:cs="Arial" w:hint="eastAsia"/>
                <w:b/>
                <w:color w:val="000000"/>
                <w:sz w:val="24"/>
              </w:rPr>
              <w:t>。</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4.3.1</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kern w:val="0"/>
                <w:sz w:val="24"/>
              </w:rPr>
              <w:t>投标文件的签章形式</w:t>
            </w:r>
          </w:p>
        </w:tc>
        <w:tc>
          <w:tcPr>
            <w:tcW w:w="6277" w:type="dxa"/>
            <w:vAlign w:val="center"/>
          </w:tcPr>
          <w:p w:rsidR="00E81F2B" w:rsidRDefault="00E81F2B">
            <w:pPr>
              <w:spacing w:line="276" w:lineRule="auto"/>
              <w:rPr>
                <w:rFonts w:ascii="仿宋" w:eastAsia="仿宋" w:hAnsi="仿宋" w:cs="Arial"/>
                <w:b/>
                <w:color w:val="000000"/>
                <w:sz w:val="24"/>
              </w:rPr>
            </w:pPr>
            <w:r>
              <w:rPr>
                <w:rFonts w:ascii="仿宋" w:eastAsia="MS Mincho" w:hAnsi="仿宋" w:cs="MS Mincho" w:hint="eastAsia"/>
                <w:b/>
                <w:color w:val="000000"/>
                <w:sz w:val="24"/>
              </w:rPr>
              <w:t>☑</w:t>
            </w:r>
            <w:r>
              <w:rPr>
                <w:rFonts w:ascii="仿宋" w:eastAsia="仿宋" w:hAnsi="仿宋" w:cs="Arial" w:hint="eastAsia"/>
                <w:b/>
                <w:color w:val="000000"/>
                <w:sz w:val="24"/>
                <w:u w:val="single"/>
              </w:rPr>
              <w:t>电子签章</w:t>
            </w:r>
            <w:r>
              <w:rPr>
                <w:rFonts w:ascii="仿宋" w:eastAsia="仿宋" w:hAnsi="仿宋" w:cs="Arial" w:hint="eastAsia"/>
                <w:color w:val="000000"/>
                <w:sz w:val="24"/>
              </w:rPr>
              <w:t>。按《第三章投标须知》和《第六章投标文件格式》标注的要求进行盖章、签署（电子签章）。</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4.5.2</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合同形式</w:t>
            </w:r>
          </w:p>
        </w:tc>
        <w:tc>
          <w:tcPr>
            <w:tcW w:w="6277" w:type="dxa"/>
            <w:vAlign w:val="center"/>
          </w:tcPr>
          <w:p w:rsidR="00E81F2B" w:rsidRDefault="00E81F2B">
            <w:pPr>
              <w:spacing w:line="276" w:lineRule="auto"/>
              <w:rPr>
                <w:rFonts w:ascii="仿宋" w:eastAsia="仿宋" w:hAnsi="仿宋" w:cs="Arial"/>
                <w:b/>
                <w:color w:val="000000"/>
                <w:sz w:val="24"/>
              </w:rPr>
            </w:pPr>
            <w:r>
              <w:rPr>
                <w:rFonts w:ascii="仿宋" w:eastAsia="MS Mincho" w:hAnsi="仿宋" w:cs="MS Mincho" w:hint="eastAsia"/>
                <w:b/>
                <w:color w:val="000000"/>
                <w:sz w:val="24"/>
              </w:rPr>
              <w:t>☑</w:t>
            </w:r>
            <w:r>
              <w:rPr>
                <w:rFonts w:ascii="仿宋" w:eastAsia="仿宋" w:hAnsi="仿宋" w:cs="Arial" w:hint="eastAsia"/>
                <w:b/>
                <w:color w:val="000000"/>
                <w:sz w:val="24"/>
              </w:rPr>
              <w:t>总价合同</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4.5.3</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color w:val="000000"/>
                <w:sz w:val="24"/>
              </w:rPr>
              <w:t>投标报价</w:t>
            </w:r>
            <w:r>
              <w:rPr>
                <w:rFonts w:ascii="仿宋" w:eastAsia="仿宋" w:hAnsi="仿宋" w:cs="Arial" w:hint="eastAsia"/>
                <w:color w:val="000000"/>
                <w:sz w:val="24"/>
              </w:rPr>
              <w:t>范围</w:t>
            </w:r>
          </w:p>
        </w:tc>
        <w:tc>
          <w:tcPr>
            <w:tcW w:w="6277" w:type="dxa"/>
            <w:vAlign w:val="center"/>
          </w:tcPr>
          <w:p w:rsidR="00E81F2B" w:rsidRDefault="00E81F2B">
            <w:pPr>
              <w:spacing w:line="276" w:lineRule="auto"/>
              <w:rPr>
                <w:rFonts w:ascii="仿宋" w:eastAsia="仿宋" w:hAnsi="仿宋" w:cs="Arial"/>
                <w:b/>
                <w:color w:val="000000"/>
                <w:sz w:val="24"/>
              </w:rPr>
            </w:pPr>
            <w:r>
              <w:rPr>
                <w:rFonts w:ascii="仿宋" w:eastAsia="仿宋" w:hAnsi="仿宋" w:cs="Arial" w:hint="eastAsia"/>
                <w:b/>
                <w:color w:val="000000"/>
                <w:sz w:val="24"/>
              </w:rPr>
              <w:t>见《第二章 招标采购需求》“商务要求（合同商务条款主要内容）”，</w:t>
            </w:r>
            <w:r>
              <w:rPr>
                <w:rFonts w:ascii="仿宋" w:eastAsia="仿宋" w:hAnsi="仿宋" w:cs="Arial" w:hint="eastAsia"/>
                <w:b/>
                <w:color w:val="000000"/>
                <w:sz w:val="24"/>
                <w:u w:val="single"/>
              </w:rPr>
              <w:t>投标供应商的投标报价涵盖范围不符合规定的，投标无效</w:t>
            </w:r>
            <w:r>
              <w:rPr>
                <w:rFonts w:ascii="仿宋" w:eastAsia="仿宋" w:hAnsi="仿宋" w:cs="Arial" w:hint="eastAsia"/>
                <w:b/>
                <w:color w:val="000000"/>
                <w:sz w:val="24"/>
              </w:rPr>
              <w:t>。</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4.6.1</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color w:val="000000"/>
                <w:sz w:val="24"/>
              </w:rPr>
              <w:t>投标文件有效期</w:t>
            </w:r>
          </w:p>
        </w:tc>
        <w:tc>
          <w:tcPr>
            <w:tcW w:w="6277" w:type="dxa"/>
            <w:vAlign w:val="center"/>
          </w:tcPr>
          <w:p w:rsidR="00E81F2B" w:rsidRDefault="00E81F2B">
            <w:pPr>
              <w:spacing w:line="276" w:lineRule="auto"/>
              <w:rPr>
                <w:rFonts w:ascii="仿宋" w:eastAsia="仿宋" w:hAnsi="仿宋" w:cs="Arial"/>
                <w:b/>
                <w:color w:val="000000"/>
                <w:sz w:val="24"/>
              </w:rPr>
            </w:pPr>
            <w:r>
              <w:rPr>
                <w:rFonts w:ascii="仿宋" w:eastAsia="仿宋" w:hAnsi="仿宋" w:cs="Arial"/>
                <w:b/>
                <w:color w:val="000000"/>
                <w:sz w:val="24"/>
                <w:u w:val="single"/>
              </w:rPr>
              <w:t>自</w:t>
            </w:r>
            <w:r>
              <w:rPr>
                <w:rFonts w:ascii="仿宋" w:eastAsia="仿宋" w:hAnsi="仿宋" w:cs="Arial" w:hint="eastAsia"/>
                <w:b/>
                <w:color w:val="000000"/>
                <w:sz w:val="24"/>
                <w:u w:val="single"/>
              </w:rPr>
              <w:t>投标</w:t>
            </w:r>
            <w:r>
              <w:rPr>
                <w:rFonts w:ascii="仿宋" w:eastAsia="仿宋" w:hAnsi="仿宋" w:cs="Arial"/>
                <w:b/>
                <w:color w:val="000000"/>
                <w:sz w:val="24"/>
                <w:u w:val="single"/>
              </w:rPr>
              <w:t>截止之日起120天</w:t>
            </w:r>
            <w:r>
              <w:rPr>
                <w:rFonts w:ascii="仿宋" w:eastAsia="仿宋" w:hAnsi="仿宋" w:cs="Arial" w:hint="eastAsia"/>
                <w:b/>
                <w:color w:val="000000"/>
                <w:sz w:val="24"/>
                <w:u w:val="single"/>
              </w:rPr>
              <w:t>内保持有效，否则投标无效</w:t>
            </w:r>
            <w:r>
              <w:rPr>
                <w:rFonts w:ascii="仿宋" w:eastAsia="仿宋" w:hAnsi="仿宋" w:cs="Arial" w:hint="eastAsia"/>
                <w:b/>
                <w:color w:val="000000"/>
                <w:sz w:val="24"/>
              </w:rPr>
              <w:t>。</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4.7.1</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备份投标文件的约定</w:t>
            </w:r>
          </w:p>
        </w:tc>
        <w:tc>
          <w:tcPr>
            <w:tcW w:w="6277" w:type="dxa"/>
            <w:vAlign w:val="center"/>
          </w:tcPr>
          <w:p w:rsidR="00E81F2B" w:rsidRDefault="00E81F2B">
            <w:pPr>
              <w:spacing w:line="276" w:lineRule="auto"/>
              <w:rPr>
                <w:rFonts w:ascii="仿宋" w:eastAsia="仿宋" w:hAnsi="仿宋" w:cs="Arial"/>
                <w:b/>
                <w:color w:val="000000"/>
                <w:sz w:val="24"/>
              </w:rPr>
            </w:pPr>
            <w:r>
              <w:rPr>
                <w:rFonts w:ascii="仿宋" w:eastAsia="仿宋" w:hAnsi="仿宋" w:cs="Arial" w:hint="eastAsia"/>
                <w:color w:val="000000"/>
                <w:sz w:val="24"/>
              </w:rPr>
              <w:t>供应商在“政府采购云平台”完成电子加密“投标文件”的在线传输递交后，还可以在投标截止时间前通过邮寄等方式送达以介质存储的数据电文形式的“备份投标文件”。</w:t>
            </w:r>
            <w:r>
              <w:rPr>
                <w:rFonts w:ascii="仿宋" w:eastAsia="仿宋" w:hAnsi="仿宋" w:cs="Arial" w:hint="eastAsia"/>
                <w:color w:val="000000"/>
                <w:sz w:val="24"/>
              </w:rPr>
              <w:lastRenderedPageBreak/>
              <w:t>“备份投标文件”由供应商自愿提交，采购文件不作强制性要求，</w:t>
            </w:r>
            <w:r>
              <w:rPr>
                <w:rFonts w:ascii="仿宋" w:eastAsia="仿宋" w:hAnsi="仿宋" w:cs="Arial" w:hint="eastAsia"/>
                <w:b/>
                <w:color w:val="000000"/>
                <w:sz w:val="24"/>
                <w:u w:val="single"/>
              </w:rPr>
              <w:t>但供应商仅递交了“备份投标文件”的，投标无效</w:t>
            </w:r>
            <w:r>
              <w:rPr>
                <w:rFonts w:ascii="仿宋" w:eastAsia="仿宋" w:hAnsi="仿宋" w:cs="Arial" w:hint="eastAsia"/>
                <w:b/>
                <w:color w:val="000000"/>
                <w:sz w:val="24"/>
              </w:rPr>
              <w:t>。</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lastRenderedPageBreak/>
              <w:t>4.7.2</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备份投标文件的编制</w:t>
            </w:r>
          </w:p>
        </w:tc>
        <w:tc>
          <w:tcPr>
            <w:tcW w:w="6277" w:type="dxa"/>
            <w:vAlign w:val="center"/>
          </w:tcPr>
          <w:p w:rsidR="00E81F2B" w:rsidRDefault="00E81F2B">
            <w:pPr>
              <w:spacing w:line="276" w:lineRule="auto"/>
              <w:rPr>
                <w:rFonts w:ascii="仿宋" w:eastAsia="仿宋" w:hAnsi="仿宋" w:cs="Arial"/>
                <w:b/>
                <w:color w:val="000000"/>
                <w:sz w:val="24"/>
              </w:rPr>
            </w:pPr>
            <w:r>
              <w:rPr>
                <w:rFonts w:ascii="仿宋" w:eastAsia="仿宋" w:hAnsi="仿宋" w:cs="Arial" w:hint="eastAsia"/>
                <w:color w:val="000000"/>
                <w:sz w:val="24"/>
              </w:rPr>
              <w:t>供应商提交的备份投标文件应当是通过“政采云电子交易客户端”完成投标文件编制后，与电子加密“投标文件”同时生成的数据电文形式的未加密的备份投标文件，文件格式“.bfbs”。</w:t>
            </w:r>
            <w:r>
              <w:rPr>
                <w:rFonts w:ascii="仿宋" w:eastAsia="仿宋" w:hAnsi="仿宋" w:cs="Arial" w:hint="eastAsia"/>
                <w:b/>
                <w:color w:val="000000"/>
                <w:sz w:val="24"/>
                <w:u w:val="single"/>
              </w:rPr>
              <w:t>以其他方式编制的“备份投标文件”视为无效“备份投标文件”</w:t>
            </w:r>
            <w:r>
              <w:rPr>
                <w:rFonts w:ascii="仿宋" w:eastAsia="仿宋" w:hAnsi="仿宋" w:cs="Arial" w:hint="eastAsia"/>
                <w:b/>
                <w:color w:val="000000"/>
                <w:sz w:val="24"/>
              </w:rPr>
              <w:t>。</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4.7.3</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hint="eastAsia"/>
                <w:color w:val="000000"/>
                <w:sz w:val="24"/>
              </w:rPr>
              <w:t>备份投标文件的存储、份数、密封包装、标识、递交接收</w:t>
            </w:r>
          </w:p>
        </w:tc>
        <w:tc>
          <w:tcPr>
            <w:tcW w:w="6277" w:type="dxa"/>
            <w:vAlign w:val="center"/>
          </w:tcPr>
          <w:p w:rsidR="00E81F2B" w:rsidRDefault="00E81F2B">
            <w:pPr>
              <w:spacing w:line="276" w:lineRule="auto"/>
              <w:rPr>
                <w:rFonts w:ascii="仿宋" w:eastAsia="仿宋" w:hAnsi="仿宋"/>
                <w:b/>
                <w:color w:val="000000"/>
                <w:sz w:val="24"/>
              </w:rPr>
            </w:pPr>
            <w:r>
              <w:rPr>
                <w:rFonts w:ascii="仿宋" w:eastAsia="仿宋" w:hAnsi="仿宋" w:hint="eastAsia"/>
                <w:b/>
                <w:color w:val="000000"/>
                <w:sz w:val="24"/>
              </w:rPr>
              <w:t>（1）备份投标文件的存储：</w:t>
            </w:r>
            <w:r>
              <w:rPr>
                <w:rFonts w:ascii="仿宋" w:eastAsia="仿宋" w:hAnsi="仿宋" w:hint="eastAsia"/>
                <w:color w:val="000000"/>
                <w:sz w:val="24"/>
                <w:u w:val="single"/>
              </w:rPr>
              <w:t>以U盘或光盘介质存储</w:t>
            </w:r>
            <w:r>
              <w:rPr>
                <w:rFonts w:ascii="仿宋" w:eastAsia="仿宋" w:hAnsi="仿宋" w:hint="eastAsia"/>
                <w:b/>
                <w:color w:val="000000"/>
                <w:sz w:val="24"/>
              </w:rPr>
              <w:t>。</w:t>
            </w:r>
          </w:p>
          <w:p w:rsidR="00E81F2B" w:rsidRDefault="00E81F2B">
            <w:pPr>
              <w:spacing w:line="276" w:lineRule="auto"/>
              <w:rPr>
                <w:rFonts w:ascii="仿宋" w:eastAsia="仿宋" w:hAnsi="仿宋"/>
                <w:b/>
                <w:color w:val="000000"/>
                <w:sz w:val="24"/>
              </w:rPr>
            </w:pPr>
            <w:r>
              <w:rPr>
                <w:rFonts w:ascii="仿宋" w:eastAsia="仿宋" w:hAnsi="仿宋" w:hint="eastAsia"/>
                <w:b/>
                <w:color w:val="000000"/>
                <w:sz w:val="24"/>
              </w:rPr>
              <w:t>（2）备份投标文件的份数：</w:t>
            </w:r>
            <w:r>
              <w:rPr>
                <w:rFonts w:ascii="仿宋" w:eastAsia="仿宋" w:hAnsi="仿宋" w:hint="eastAsia"/>
                <w:color w:val="000000"/>
                <w:sz w:val="24"/>
                <w:u w:val="single"/>
              </w:rPr>
              <w:t>1份</w:t>
            </w:r>
            <w:r>
              <w:rPr>
                <w:rFonts w:ascii="仿宋" w:eastAsia="仿宋" w:hAnsi="仿宋" w:hint="eastAsia"/>
                <w:b/>
                <w:color w:val="000000"/>
                <w:sz w:val="24"/>
              </w:rPr>
              <w:t>。</w:t>
            </w:r>
          </w:p>
          <w:p w:rsidR="00E81F2B" w:rsidRDefault="00E81F2B">
            <w:pPr>
              <w:spacing w:line="276" w:lineRule="auto"/>
              <w:rPr>
                <w:rFonts w:ascii="仿宋" w:eastAsia="仿宋" w:hAnsi="仿宋"/>
                <w:b/>
                <w:color w:val="000000"/>
                <w:sz w:val="24"/>
              </w:rPr>
            </w:pPr>
            <w:r>
              <w:rPr>
                <w:rFonts w:ascii="仿宋" w:eastAsia="仿宋" w:hAnsi="仿宋" w:hint="eastAsia"/>
                <w:b/>
                <w:color w:val="000000"/>
                <w:sz w:val="24"/>
              </w:rPr>
              <w:t>（3）备份投标文件的密封包装、标识：</w:t>
            </w:r>
            <w:r>
              <w:rPr>
                <w:rFonts w:ascii="仿宋" w:eastAsia="仿宋" w:hAnsi="仿宋" w:hint="eastAsia"/>
                <w:color w:val="000000"/>
                <w:sz w:val="24"/>
                <w:u w:val="single"/>
              </w:rPr>
              <w:t>“备份投标文件”应当密封包装并在外包装上标注投标项目名称、投标单位名称并加盖公章。“备份投标文件”没有密封包装或标识或盖章的视为未递交</w:t>
            </w:r>
            <w:r>
              <w:rPr>
                <w:rFonts w:ascii="仿宋" w:eastAsia="仿宋" w:hAnsi="仿宋" w:hint="eastAsia"/>
                <w:b/>
                <w:color w:val="000000"/>
                <w:sz w:val="24"/>
              </w:rPr>
              <w:t>。</w:t>
            </w:r>
          </w:p>
          <w:p w:rsidR="00E81F2B" w:rsidRDefault="00E81F2B">
            <w:pPr>
              <w:spacing w:line="276" w:lineRule="auto"/>
              <w:rPr>
                <w:rFonts w:ascii="仿宋" w:eastAsia="仿宋" w:hAnsi="仿宋"/>
                <w:b/>
                <w:color w:val="000000"/>
                <w:sz w:val="24"/>
              </w:rPr>
            </w:pPr>
            <w:r>
              <w:rPr>
                <w:rFonts w:ascii="仿宋" w:eastAsia="仿宋" w:hAnsi="仿宋" w:hint="eastAsia"/>
                <w:b/>
                <w:color w:val="000000"/>
                <w:sz w:val="24"/>
              </w:rPr>
              <w:t>（4）备份投标文件的递交与接收：</w:t>
            </w:r>
            <w:r>
              <w:rPr>
                <w:rFonts w:ascii="仿宋" w:eastAsia="仿宋" w:hAnsi="仿宋" w:hint="eastAsia"/>
                <w:b/>
                <w:color w:val="000000"/>
                <w:sz w:val="24"/>
                <w:u w:val="single"/>
              </w:rPr>
              <w:t>投标截止时间前邮寄等方式送达至采购组织机构（浙江省成套招标代理公司，杭州市文晖路42号现代置业大厦西楼1801室，鲁佳红玫收，15757182516），</w:t>
            </w:r>
            <w:r>
              <w:rPr>
                <w:rFonts w:ascii="仿宋" w:eastAsia="仿宋" w:hAnsi="仿宋" w:hint="eastAsia"/>
                <w:color w:val="000000"/>
                <w:sz w:val="24"/>
                <w:u w:val="single"/>
              </w:rPr>
              <w:t>送达时间以采购组织机构实际签收时间为准。“备份投标文件”逾期送达的视为未递交，建议供应商提前3日办理邮寄事宜</w:t>
            </w:r>
            <w:r>
              <w:rPr>
                <w:rFonts w:ascii="仿宋" w:eastAsia="仿宋" w:hAnsi="仿宋" w:hint="eastAsia"/>
                <w:b/>
                <w:color w:val="000000"/>
                <w:sz w:val="24"/>
              </w:rPr>
              <w:t>。</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5.1.1</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color w:val="000000"/>
                <w:sz w:val="24"/>
              </w:rPr>
              <w:t>投标截止时间</w:t>
            </w:r>
          </w:p>
        </w:tc>
        <w:tc>
          <w:tcPr>
            <w:tcW w:w="6277" w:type="dxa"/>
            <w:vAlign w:val="center"/>
          </w:tcPr>
          <w:p w:rsidR="00E81F2B" w:rsidRDefault="00E81F2B">
            <w:pPr>
              <w:spacing w:line="276" w:lineRule="auto"/>
              <w:rPr>
                <w:rFonts w:ascii="仿宋" w:eastAsia="仿宋" w:hAnsi="仿宋" w:cs="Arial"/>
                <w:color w:val="000000"/>
                <w:sz w:val="24"/>
              </w:rPr>
            </w:pPr>
            <w:r>
              <w:rPr>
                <w:rFonts w:ascii="仿宋" w:eastAsia="仿宋" w:hAnsi="仿宋" w:cs="Arial" w:hint="eastAsia"/>
                <w:b/>
                <w:color w:val="000000"/>
                <w:sz w:val="24"/>
              </w:rPr>
              <w:t>见《第一章 公开招标采购公告》</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5.2.1</w:t>
            </w:r>
          </w:p>
        </w:tc>
        <w:tc>
          <w:tcPr>
            <w:tcW w:w="2795" w:type="dxa"/>
            <w:vAlign w:val="center"/>
          </w:tcPr>
          <w:p w:rsidR="00E81F2B" w:rsidRDefault="00E81F2B">
            <w:pPr>
              <w:spacing w:line="276" w:lineRule="auto"/>
              <w:jc w:val="center"/>
              <w:rPr>
                <w:rFonts w:ascii="仿宋" w:eastAsia="仿宋" w:hAnsi="仿宋"/>
                <w:color w:val="000000"/>
                <w:sz w:val="24"/>
              </w:rPr>
            </w:pPr>
            <w:r>
              <w:rPr>
                <w:rFonts w:ascii="仿宋" w:eastAsia="仿宋" w:hAnsi="仿宋" w:hint="eastAsia"/>
                <w:color w:val="000000"/>
                <w:sz w:val="24"/>
              </w:rPr>
              <w:t>投标地点</w:t>
            </w:r>
          </w:p>
          <w:p w:rsidR="00E81F2B" w:rsidRDefault="00E81F2B">
            <w:pPr>
              <w:spacing w:line="276" w:lineRule="auto"/>
              <w:jc w:val="center"/>
              <w:rPr>
                <w:rFonts w:ascii="仿宋" w:eastAsia="仿宋" w:hAnsi="仿宋" w:cs="Arial"/>
                <w:color w:val="000000"/>
                <w:sz w:val="24"/>
              </w:rPr>
            </w:pPr>
            <w:r>
              <w:rPr>
                <w:rFonts w:ascii="仿宋" w:eastAsia="仿宋" w:hAnsi="仿宋" w:hint="eastAsia"/>
                <w:color w:val="000000"/>
                <w:sz w:val="24"/>
              </w:rPr>
              <w:t>（投标文件递交地点）</w:t>
            </w:r>
          </w:p>
        </w:tc>
        <w:tc>
          <w:tcPr>
            <w:tcW w:w="6277" w:type="dxa"/>
            <w:vAlign w:val="center"/>
          </w:tcPr>
          <w:p w:rsidR="00E81F2B" w:rsidRDefault="00E81F2B">
            <w:pPr>
              <w:spacing w:line="276" w:lineRule="auto"/>
              <w:rPr>
                <w:rFonts w:ascii="仿宋" w:eastAsia="仿宋" w:hAnsi="仿宋" w:cs="Arial"/>
                <w:color w:val="000000"/>
                <w:sz w:val="24"/>
              </w:rPr>
            </w:pPr>
            <w:r>
              <w:rPr>
                <w:rFonts w:ascii="仿宋" w:eastAsia="仿宋" w:hAnsi="仿宋" w:cs="Arial" w:hint="eastAsia"/>
                <w:b/>
                <w:color w:val="000000"/>
                <w:sz w:val="24"/>
                <w:u w:val="single"/>
              </w:rPr>
              <w:t>政府采购云平台</w:t>
            </w:r>
            <w:r>
              <w:rPr>
                <w:rFonts w:ascii="仿宋" w:eastAsia="仿宋" w:hAnsi="仿宋" w:cs="Arial" w:hint="eastAsia"/>
                <w:color w:val="000000"/>
                <w:sz w:val="24"/>
                <w:u w:val="single"/>
              </w:rPr>
              <w:t>，网址：</w:t>
            </w:r>
            <w:hyperlink r:id="rId30" w:history="1">
              <w:r>
                <w:rPr>
                  <w:rFonts w:ascii="仿宋" w:eastAsia="仿宋" w:hAnsi="仿宋" w:cs="Arial"/>
                  <w:color w:val="000000"/>
                  <w:sz w:val="24"/>
                  <w:u w:val="single"/>
                </w:rPr>
                <w:t>www.zcygov.cn</w:t>
              </w:r>
            </w:hyperlink>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5.3.1</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投标文件的传输递交</w:t>
            </w:r>
          </w:p>
        </w:tc>
        <w:tc>
          <w:tcPr>
            <w:tcW w:w="6277" w:type="dxa"/>
            <w:vAlign w:val="center"/>
          </w:tcPr>
          <w:p w:rsidR="00E81F2B" w:rsidRDefault="00E81F2B">
            <w:pPr>
              <w:spacing w:line="276" w:lineRule="auto"/>
              <w:rPr>
                <w:rFonts w:ascii="仿宋" w:eastAsia="仿宋" w:hAnsi="仿宋" w:cs="Arial"/>
                <w:b/>
                <w:color w:val="000000"/>
                <w:sz w:val="24"/>
              </w:rPr>
            </w:pPr>
            <w:r>
              <w:rPr>
                <w:rFonts w:ascii="仿宋" w:eastAsia="仿宋" w:hAnsi="仿宋" w:hint="eastAsia"/>
                <w:color w:val="000000"/>
                <w:sz w:val="24"/>
              </w:rPr>
              <w:t>（1）</w:t>
            </w:r>
            <w:r>
              <w:rPr>
                <w:rFonts w:ascii="仿宋" w:eastAsia="仿宋" w:hAnsi="仿宋" w:cs="Arial" w:hint="eastAsia"/>
                <w:b/>
                <w:color w:val="000000"/>
                <w:sz w:val="24"/>
                <w:u w:val="single"/>
              </w:rPr>
              <w:t>供应商应当在投标截止时间前完成投标文件的传输递交。投标截止时间前未完成传输的，视为撤回投标文件。投标截止时间以后递交的投标文件，“政府采购云平台”将予以拒收</w:t>
            </w:r>
            <w:r>
              <w:rPr>
                <w:rFonts w:ascii="仿宋" w:eastAsia="仿宋" w:hAnsi="仿宋" w:cs="Arial" w:hint="eastAsia"/>
                <w:b/>
                <w:color w:val="000000"/>
                <w:sz w:val="24"/>
              </w:rPr>
              <w:t>。</w:t>
            </w:r>
          </w:p>
          <w:p w:rsidR="00E81F2B" w:rsidRDefault="00E81F2B">
            <w:pPr>
              <w:spacing w:line="276" w:lineRule="auto"/>
              <w:rPr>
                <w:rFonts w:ascii="仿宋" w:eastAsia="仿宋" w:hAnsi="仿宋"/>
                <w:color w:val="000000"/>
                <w:sz w:val="24"/>
              </w:rPr>
            </w:pPr>
            <w:r>
              <w:rPr>
                <w:rFonts w:ascii="仿宋" w:eastAsia="仿宋" w:hAnsi="仿宋" w:hint="eastAsia"/>
                <w:color w:val="000000"/>
                <w:sz w:val="24"/>
              </w:rPr>
              <w:t>（2）投标文件成功传输递交后，供应商可自行打印投标文件接收回执。</w:t>
            </w:r>
          </w:p>
          <w:p w:rsidR="00E81F2B" w:rsidRDefault="00E81F2B">
            <w:pPr>
              <w:spacing w:line="276" w:lineRule="auto"/>
              <w:rPr>
                <w:rFonts w:ascii="仿宋" w:eastAsia="仿宋" w:hAnsi="仿宋"/>
                <w:color w:val="000000"/>
                <w:sz w:val="24"/>
              </w:rPr>
            </w:pPr>
            <w:r>
              <w:rPr>
                <w:rFonts w:ascii="仿宋" w:eastAsia="仿宋" w:hAnsi="仿宋" w:hint="eastAsia"/>
                <w:color w:val="000000"/>
                <w:sz w:val="24"/>
              </w:rPr>
              <w:t>（3）投标截止时间前，除供应商补充、修改或者撤回投标文件外，任何单位和个人不得解密或提取投标文件。</w:t>
            </w:r>
          </w:p>
          <w:p w:rsidR="00E81F2B" w:rsidRDefault="00E81F2B">
            <w:pPr>
              <w:spacing w:line="276" w:lineRule="auto"/>
              <w:rPr>
                <w:rFonts w:ascii="仿宋" w:eastAsia="仿宋" w:hAnsi="仿宋" w:cs="Arial"/>
                <w:color w:val="000000"/>
                <w:sz w:val="24"/>
              </w:rPr>
            </w:pPr>
            <w:r>
              <w:rPr>
                <w:rFonts w:ascii="仿宋" w:eastAsia="仿宋" w:hAnsi="仿宋" w:hint="eastAsia"/>
                <w:b/>
                <w:color w:val="000000"/>
                <w:sz w:val="24"/>
              </w:rPr>
              <w:t>提示：</w:t>
            </w:r>
            <w:r>
              <w:rPr>
                <w:rFonts w:ascii="仿宋" w:eastAsia="仿宋" w:hAnsi="仿宋" w:hint="eastAsia"/>
                <w:b/>
                <w:color w:val="000000"/>
                <w:sz w:val="24"/>
                <w:u w:val="single"/>
              </w:rPr>
              <w:t>供应商传输递交的“投标文件”应是通过“政采云电子交易客户端”，并按采购文件和“政府采购云平台”要求编制并加密的电子加密投标文件</w:t>
            </w:r>
            <w:r>
              <w:rPr>
                <w:rFonts w:ascii="仿宋" w:eastAsia="仿宋" w:hAnsi="仿宋" w:hint="eastAsia"/>
                <w:b/>
                <w:color w:val="000000"/>
                <w:sz w:val="24"/>
              </w:rPr>
              <w:t>。</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6.1.1</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开标时间</w:t>
            </w:r>
          </w:p>
        </w:tc>
        <w:tc>
          <w:tcPr>
            <w:tcW w:w="6277" w:type="dxa"/>
            <w:vAlign w:val="center"/>
          </w:tcPr>
          <w:p w:rsidR="00E81F2B" w:rsidRDefault="00E81F2B">
            <w:pPr>
              <w:spacing w:line="276" w:lineRule="auto"/>
              <w:rPr>
                <w:rFonts w:ascii="仿宋" w:eastAsia="仿宋" w:hAnsi="仿宋" w:cs="Arial"/>
                <w:color w:val="000000"/>
                <w:sz w:val="24"/>
              </w:rPr>
            </w:pPr>
            <w:r>
              <w:rPr>
                <w:rFonts w:ascii="仿宋" w:eastAsia="仿宋" w:hAnsi="仿宋" w:cs="Arial" w:hint="eastAsia"/>
                <w:color w:val="000000"/>
                <w:sz w:val="24"/>
              </w:rPr>
              <w:t>同投标截止时间</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lastRenderedPageBreak/>
              <w:t>6.1.2</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开标地点</w:t>
            </w:r>
          </w:p>
        </w:tc>
        <w:tc>
          <w:tcPr>
            <w:tcW w:w="6277" w:type="dxa"/>
            <w:vAlign w:val="center"/>
          </w:tcPr>
          <w:p w:rsidR="00E81F2B" w:rsidRDefault="00E81F2B">
            <w:pPr>
              <w:spacing w:line="276" w:lineRule="auto"/>
              <w:rPr>
                <w:rFonts w:ascii="仿宋" w:eastAsia="仿宋" w:hAnsi="仿宋" w:cs="Arial"/>
                <w:color w:val="000000"/>
                <w:sz w:val="24"/>
              </w:rPr>
            </w:pPr>
            <w:r>
              <w:rPr>
                <w:rFonts w:ascii="仿宋" w:eastAsia="仿宋" w:hAnsi="仿宋" w:cs="Arial" w:hint="eastAsia"/>
                <w:b/>
                <w:color w:val="000000"/>
                <w:sz w:val="24"/>
              </w:rPr>
              <w:t>政府采购云平台</w:t>
            </w:r>
            <w:r>
              <w:rPr>
                <w:rFonts w:ascii="仿宋" w:eastAsia="仿宋" w:hAnsi="仿宋" w:cs="Arial" w:hint="eastAsia"/>
                <w:color w:val="000000"/>
                <w:sz w:val="24"/>
              </w:rPr>
              <w:t>，网址：</w:t>
            </w:r>
            <w:hyperlink r:id="rId31" w:history="1">
              <w:r>
                <w:rPr>
                  <w:rFonts w:ascii="仿宋" w:eastAsia="仿宋" w:hAnsi="仿宋" w:cs="Arial"/>
                  <w:color w:val="000000"/>
                  <w:sz w:val="24"/>
                </w:rPr>
                <w:t>www.zcygov.cn</w:t>
              </w:r>
            </w:hyperlink>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6.2.2</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color w:val="000000"/>
                <w:sz w:val="24"/>
              </w:rPr>
              <w:t>开标</w:t>
            </w:r>
            <w:r>
              <w:rPr>
                <w:rFonts w:ascii="仿宋" w:eastAsia="仿宋" w:hAnsi="仿宋" w:cs="Arial" w:hint="eastAsia"/>
                <w:color w:val="000000"/>
                <w:sz w:val="24"/>
              </w:rPr>
              <w:t>邀请</w:t>
            </w:r>
          </w:p>
        </w:tc>
        <w:tc>
          <w:tcPr>
            <w:tcW w:w="6277" w:type="dxa"/>
            <w:vAlign w:val="center"/>
          </w:tcPr>
          <w:p w:rsidR="00E81F2B" w:rsidRDefault="00E81F2B">
            <w:pPr>
              <w:spacing w:line="276" w:lineRule="auto"/>
              <w:rPr>
                <w:rFonts w:ascii="仿宋" w:eastAsia="仿宋" w:hAnsi="仿宋" w:cs="Arial"/>
                <w:color w:val="000000"/>
                <w:sz w:val="24"/>
              </w:rPr>
            </w:pPr>
            <w:r>
              <w:rPr>
                <w:rFonts w:ascii="仿宋" w:eastAsia="仿宋" w:hAnsi="仿宋" w:cs="Arial" w:hint="eastAsia"/>
                <w:b/>
                <w:color w:val="000000"/>
                <w:kern w:val="0"/>
                <w:sz w:val="24"/>
              </w:rPr>
              <w:t>本项目采用电子交易，采购组织机构将按照采购文件规定的开标时间通过“政府采购云平台，网址：</w:t>
            </w:r>
            <w:hyperlink r:id="rId32" w:history="1">
              <w:r>
                <w:rPr>
                  <w:rFonts w:ascii="仿宋" w:eastAsia="仿宋" w:hAnsi="仿宋"/>
                  <w:b/>
                  <w:color w:val="000000"/>
                  <w:kern w:val="0"/>
                  <w:sz w:val="24"/>
                </w:rPr>
                <w:t>www.zcygov.cn</w:t>
              </w:r>
            </w:hyperlink>
            <w:r>
              <w:rPr>
                <w:rFonts w:ascii="仿宋" w:eastAsia="仿宋" w:hAnsi="仿宋" w:cs="Arial" w:hint="eastAsia"/>
                <w:b/>
                <w:color w:val="000000"/>
                <w:kern w:val="0"/>
                <w:sz w:val="24"/>
              </w:rPr>
              <w:t>”组织开标、开启投标文件，所有供应商均应当准时在线参加。</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6.2.3</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投标文件开启顺序</w:t>
            </w:r>
          </w:p>
        </w:tc>
        <w:tc>
          <w:tcPr>
            <w:tcW w:w="6277" w:type="dxa"/>
            <w:vAlign w:val="center"/>
          </w:tcPr>
          <w:p w:rsidR="00E81F2B" w:rsidRDefault="00E81F2B">
            <w:pPr>
              <w:spacing w:line="276" w:lineRule="auto"/>
              <w:rPr>
                <w:rFonts w:ascii="仿宋" w:eastAsia="仿宋" w:hAnsi="仿宋" w:cs="Arial"/>
                <w:color w:val="000000"/>
                <w:kern w:val="0"/>
                <w:sz w:val="24"/>
              </w:rPr>
            </w:pPr>
            <w:r>
              <w:rPr>
                <w:rFonts w:ascii="仿宋" w:eastAsia="仿宋" w:hAnsi="仿宋" w:hint="eastAsia"/>
                <w:color w:val="000000"/>
                <w:kern w:val="0"/>
                <w:sz w:val="24"/>
              </w:rPr>
              <w:t>资格文件、商务技术文件、报价文件</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kern w:val="0"/>
                <w:sz w:val="24"/>
                <w:szCs w:val="22"/>
              </w:rPr>
              <w:t>6.3.2</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投标文件在线解密</w:t>
            </w:r>
          </w:p>
        </w:tc>
        <w:tc>
          <w:tcPr>
            <w:tcW w:w="6277" w:type="dxa"/>
            <w:vAlign w:val="center"/>
          </w:tcPr>
          <w:p w:rsidR="00E81F2B" w:rsidRDefault="00E81F2B">
            <w:pPr>
              <w:spacing w:line="276" w:lineRule="auto"/>
              <w:rPr>
                <w:rFonts w:ascii="仿宋" w:eastAsia="仿宋" w:hAnsi="仿宋" w:cs="Arial"/>
                <w:b/>
                <w:color w:val="000000"/>
                <w:sz w:val="24"/>
              </w:rPr>
            </w:pPr>
            <w:r>
              <w:rPr>
                <w:rFonts w:ascii="仿宋" w:eastAsia="仿宋" w:hAnsi="仿宋" w:cs="Arial" w:hint="eastAsia"/>
                <w:b/>
                <w:color w:val="000000"/>
                <w:kern w:val="0"/>
                <w:sz w:val="24"/>
                <w:szCs w:val="22"/>
              </w:rPr>
              <w:t>开标后，开标现场组织人员在“政府采购云平台”在线发出“投标文件解密”通知，启动投标文件的解密程序；“投标文件解密”通知发出后，投标供应商应当登录“</w:t>
            </w:r>
            <w:r>
              <w:rPr>
                <w:rFonts w:ascii="仿宋" w:eastAsia="仿宋" w:hAnsi="仿宋" w:cs="Arial" w:hint="eastAsia"/>
                <w:b/>
                <w:color w:val="000000"/>
                <w:sz w:val="24"/>
              </w:rPr>
              <w:t>政府采购云平台</w:t>
            </w:r>
            <w:r>
              <w:rPr>
                <w:rFonts w:ascii="仿宋" w:eastAsia="仿宋" w:hAnsi="仿宋" w:cs="Arial" w:hint="eastAsia"/>
                <w:b/>
                <w:color w:val="000000"/>
                <w:kern w:val="0"/>
                <w:sz w:val="24"/>
                <w:szCs w:val="22"/>
              </w:rPr>
              <w:t>”并在规定的“在线解密时间期限”内完成投标文件的解密（在线解密时间期限：</w:t>
            </w:r>
            <w:r>
              <w:rPr>
                <w:rFonts w:ascii="仿宋" w:eastAsia="仿宋" w:hAnsi="仿宋" w:cs="Arial" w:hint="eastAsia"/>
                <w:b/>
                <w:color w:val="000000"/>
                <w:kern w:val="0"/>
                <w:sz w:val="24"/>
                <w:szCs w:val="22"/>
                <w:u w:val="single"/>
              </w:rPr>
              <w:t>30</w:t>
            </w:r>
            <w:r>
              <w:rPr>
                <w:rFonts w:ascii="仿宋" w:eastAsia="仿宋" w:hAnsi="仿宋" w:cs="Arial" w:hint="eastAsia"/>
                <w:b/>
                <w:color w:val="000000"/>
                <w:kern w:val="0"/>
                <w:sz w:val="24"/>
                <w:szCs w:val="22"/>
              </w:rPr>
              <w:t>分钟）。</w:t>
            </w:r>
          </w:p>
          <w:p w:rsidR="00E81F2B" w:rsidRDefault="00E81F2B">
            <w:pPr>
              <w:spacing w:line="276" w:lineRule="auto"/>
              <w:rPr>
                <w:rFonts w:ascii="仿宋" w:eastAsia="仿宋" w:hAnsi="仿宋" w:cs="Arial"/>
                <w:b/>
                <w:color w:val="000000"/>
                <w:kern w:val="0"/>
                <w:sz w:val="24"/>
              </w:rPr>
            </w:pPr>
            <w:r>
              <w:rPr>
                <w:rFonts w:ascii="仿宋" w:eastAsia="仿宋" w:hAnsi="仿宋" w:cs="Arial" w:hint="eastAsia"/>
                <w:b/>
                <w:color w:val="000000"/>
                <w:sz w:val="24"/>
              </w:rPr>
              <w:t>备注:</w:t>
            </w:r>
            <w:r>
              <w:rPr>
                <w:rFonts w:ascii="仿宋" w:eastAsia="仿宋" w:hAnsi="仿宋" w:hint="eastAsia"/>
                <w:color w:val="000000"/>
                <w:sz w:val="24"/>
              </w:rPr>
              <w:t>投标截止时间前，除供应商补充、修改或者撤回投标文件外，任何单位和个人不得解密或提取投标文件。</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6.3.3</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投标文件在线解密</w:t>
            </w:r>
          </w:p>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异常情况处理办法</w:t>
            </w:r>
          </w:p>
        </w:tc>
        <w:tc>
          <w:tcPr>
            <w:tcW w:w="6277" w:type="dxa"/>
            <w:vAlign w:val="center"/>
          </w:tcPr>
          <w:p w:rsidR="00E81F2B" w:rsidRDefault="00E81F2B">
            <w:pPr>
              <w:spacing w:line="276" w:lineRule="auto"/>
              <w:rPr>
                <w:rFonts w:ascii="仿宋" w:eastAsia="仿宋" w:hAnsi="仿宋" w:cs="Arial"/>
                <w:b/>
                <w:color w:val="000000"/>
                <w:sz w:val="24"/>
              </w:rPr>
            </w:pPr>
            <w:r>
              <w:rPr>
                <w:rFonts w:ascii="仿宋" w:eastAsia="仿宋" w:hAnsi="仿宋" w:cs="Arial" w:hint="eastAsia"/>
                <w:b/>
                <w:color w:val="000000"/>
                <w:sz w:val="24"/>
              </w:rPr>
              <w:t>供应商传输递交至“政府采购云平台”的电子加密“投标文件”无法按时解密时，按以下规定处理：</w:t>
            </w:r>
          </w:p>
          <w:p w:rsidR="00E81F2B" w:rsidRDefault="00E81F2B">
            <w:pPr>
              <w:spacing w:line="276" w:lineRule="auto"/>
              <w:rPr>
                <w:rFonts w:ascii="仿宋" w:eastAsia="仿宋" w:hAnsi="仿宋" w:cs="Arial"/>
                <w:color w:val="000000"/>
                <w:sz w:val="24"/>
              </w:rPr>
            </w:pPr>
            <w:r>
              <w:rPr>
                <w:rFonts w:ascii="仿宋" w:eastAsia="仿宋" w:hAnsi="仿宋" w:cs="Arial" w:hint="eastAsia"/>
                <w:color w:val="000000"/>
                <w:sz w:val="24"/>
              </w:rPr>
              <w:t>（1）已按规定递交了合格的“备份投标文件”的，采购组织机构将拆封供应商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rsidR="00E81F2B" w:rsidRDefault="00E81F2B">
            <w:pPr>
              <w:spacing w:line="276" w:lineRule="auto"/>
              <w:rPr>
                <w:rFonts w:ascii="仿宋" w:eastAsia="仿宋" w:hAnsi="仿宋" w:cs="Arial"/>
                <w:b/>
                <w:color w:val="000000"/>
                <w:sz w:val="24"/>
              </w:rPr>
            </w:pPr>
            <w:r>
              <w:rPr>
                <w:rFonts w:ascii="仿宋" w:eastAsia="仿宋" w:hAnsi="仿宋" w:cs="Arial" w:hint="eastAsia"/>
                <w:color w:val="000000"/>
                <w:sz w:val="24"/>
              </w:rPr>
              <w:t>（2）</w:t>
            </w:r>
            <w:r>
              <w:rPr>
                <w:rFonts w:ascii="仿宋" w:eastAsia="仿宋" w:hAnsi="仿宋" w:cs="Arial" w:hint="eastAsia"/>
                <w:b/>
                <w:color w:val="000000"/>
                <w:sz w:val="24"/>
                <w:u w:val="single"/>
              </w:rPr>
              <w:t>未按规定递交合格“备份投标文件”的或递交的“备份投标文件”无法成功上传的，视为投标文件撤回</w:t>
            </w:r>
            <w:r>
              <w:rPr>
                <w:rFonts w:ascii="仿宋" w:eastAsia="仿宋" w:hAnsi="仿宋" w:cs="Arial" w:hint="eastAsia"/>
                <w:b/>
                <w:color w:val="000000"/>
                <w:sz w:val="24"/>
              </w:rPr>
              <w:t>。</w:t>
            </w:r>
          </w:p>
          <w:p w:rsidR="00E81F2B" w:rsidRDefault="00E81F2B">
            <w:pPr>
              <w:spacing w:line="276" w:lineRule="auto"/>
              <w:rPr>
                <w:rFonts w:ascii="仿宋" w:eastAsia="仿宋" w:hAnsi="仿宋" w:cs="Arial"/>
                <w:b/>
                <w:color w:val="000000"/>
                <w:kern w:val="0"/>
                <w:sz w:val="24"/>
              </w:rPr>
            </w:pPr>
            <w:r>
              <w:rPr>
                <w:rFonts w:ascii="仿宋" w:eastAsia="仿宋" w:hAnsi="仿宋" w:cs="Arial" w:hint="eastAsia"/>
                <w:color w:val="000000"/>
                <w:sz w:val="24"/>
              </w:rPr>
              <w:t>（3）备份投标文件上传成功后视为投标文件解密成功，供应商可以进入后续评审。</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7.4</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供应商</w:t>
            </w:r>
            <w:r>
              <w:rPr>
                <w:rFonts w:ascii="仿宋" w:eastAsia="仿宋" w:hAnsi="仿宋" w:cs="Arial"/>
                <w:color w:val="000000"/>
                <w:sz w:val="24"/>
              </w:rPr>
              <w:t>信用</w:t>
            </w:r>
            <w:r>
              <w:rPr>
                <w:rFonts w:ascii="仿宋" w:eastAsia="仿宋" w:hAnsi="仿宋" w:cs="Arial" w:hint="eastAsia"/>
                <w:color w:val="000000"/>
                <w:sz w:val="24"/>
              </w:rPr>
              <w:t>信息</w:t>
            </w:r>
          </w:p>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查询、存档与使用</w:t>
            </w:r>
          </w:p>
        </w:tc>
        <w:tc>
          <w:tcPr>
            <w:tcW w:w="6277" w:type="dxa"/>
            <w:vAlign w:val="center"/>
          </w:tcPr>
          <w:p w:rsidR="00E81F2B" w:rsidRDefault="00E81F2B">
            <w:pPr>
              <w:spacing w:line="276" w:lineRule="auto"/>
              <w:rPr>
                <w:rFonts w:ascii="仿宋" w:eastAsia="仿宋" w:hAnsi="仿宋" w:cs="Arial"/>
                <w:color w:val="000000"/>
                <w:sz w:val="24"/>
                <w:u w:val="single"/>
              </w:rPr>
            </w:pPr>
            <w:r>
              <w:rPr>
                <w:rFonts w:ascii="仿宋" w:eastAsia="仿宋" w:hAnsi="仿宋" w:cs="Arial" w:hint="eastAsia"/>
                <w:color w:val="000000"/>
                <w:sz w:val="24"/>
              </w:rPr>
              <w:t>（1）根据《</w:t>
            </w:r>
            <w:r>
              <w:rPr>
                <w:rFonts w:ascii="仿宋" w:eastAsia="仿宋" w:hAnsi="仿宋" w:cs="Arial"/>
                <w:color w:val="000000"/>
                <w:sz w:val="24"/>
              </w:rPr>
              <w:t>财政部关于在政府采购活动中查询及使用信用记录</w:t>
            </w:r>
            <w:r>
              <w:rPr>
                <w:rFonts w:ascii="仿宋" w:eastAsia="仿宋" w:hAnsi="仿宋" w:cs="Arial" w:hint="eastAsia"/>
                <w:color w:val="000000"/>
                <w:sz w:val="24"/>
              </w:rPr>
              <w:t>的通知》（</w:t>
            </w:r>
            <w:r>
              <w:rPr>
                <w:rFonts w:ascii="仿宋" w:eastAsia="仿宋" w:hAnsi="仿宋" w:cs="Arial"/>
                <w:color w:val="000000"/>
                <w:sz w:val="24"/>
              </w:rPr>
              <w:t>财库〔2016〕125号</w:t>
            </w:r>
            <w:r>
              <w:rPr>
                <w:rFonts w:ascii="仿宋" w:eastAsia="仿宋" w:hAnsi="仿宋" w:cs="Arial" w:hint="eastAsia"/>
                <w:color w:val="000000"/>
                <w:sz w:val="24"/>
              </w:rPr>
              <w:t>）相关规定，采购组织机构将统一通过</w:t>
            </w:r>
            <w:r>
              <w:rPr>
                <w:rFonts w:ascii="仿宋" w:eastAsia="仿宋" w:hAnsi="仿宋" w:cs="Arial"/>
                <w:color w:val="000000"/>
                <w:sz w:val="24"/>
              </w:rPr>
              <w:t>“信用中国”网站（www.creditchina.gov.cn）、中国政府采购网（www.ccgp.gov.cn）等渠道查询</w:t>
            </w:r>
            <w:r>
              <w:rPr>
                <w:rFonts w:ascii="仿宋" w:eastAsia="仿宋" w:hAnsi="仿宋" w:cs="Arial" w:hint="eastAsia"/>
                <w:color w:val="000000"/>
                <w:sz w:val="24"/>
              </w:rPr>
              <w:t>供应商</w:t>
            </w:r>
            <w:r>
              <w:rPr>
                <w:rFonts w:ascii="仿宋" w:eastAsia="仿宋" w:hAnsi="仿宋" w:cs="Arial"/>
                <w:color w:val="000000"/>
                <w:sz w:val="24"/>
              </w:rPr>
              <w:t>信用记录</w:t>
            </w:r>
            <w:r>
              <w:rPr>
                <w:rFonts w:ascii="仿宋" w:eastAsia="仿宋" w:hAnsi="仿宋" w:cs="Arial" w:hint="eastAsia"/>
                <w:color w:val="000000"/>
                <w:sz w:val="24"/>
              </w:rPr>
              <w:t>，</w:t>
            </w:r>
            <w:r>
              <w:rPr>
                <w:rFonts w:ascii="仿宋" w:eastAsia="仿宋" w:hAnsi="仿宋" w:cs="Arial"/>
                <w:color w:val="000000"/>
                <w:sz w:val="24"/>
              </w:rPr>
              <w:t>对供应商信用记录进行甄别</w:t>
            </w:r>
            <w:r>
              <w:rPr>
                <w:rFonts w:ascii="仿宋" w:eastAsia="仿宋" w:hAnsi="仿宋" w:cs="Arial" w:hint="eastAsia"/>
                <w:color w:val="000000"/>
                <w:sz w:val="24"/>
              </w:rPr>
              <w:t>。</w:t>
            </w:r>
            <w:r>
              <w:rPr>
                <w:rFonts w:ascii="仿宋" w:eastAsia="仿宋" w:hAnsi="仿宋" w:cs="Arial" w:hint="eastAsia"/>
                <w:b/>
                <w:color w:val="000000"/>
                <w:sz w:val="24"/>
                <w:u w:val="single"/>
              </w:rPr>
              <w:t>凡是</w:t>
            </w:r>
            <w:r>
              <w:rPr>
                <w:rFonts w:ascii="仿宋" w:eastAsia="仿宋" w:hAnsi="仿宋" w:cs="Arial"/>
                <w:b/>
                <w:color w:val="000000"/>
                <w:sz w:val="24"/>
                <w:u w:val="single"/>
              </w:rPr>
              <w:t>列入失信被执行人、重大税收违法案件当事人名单、政府采购严重违法失信行为记录名单及其他不符合《中华人民共和国政府采购法》第二十二条规定条件的供应商，</w:t>
            </w:r>
            <w:r>
              <w:rPr>
                <w:rFonts w:ascii="仿宋" w:eastAsia="仿宋" w:hAnsi="仿宋" w:cs="Arial" w:hint="eastAsia"/>
                <w:b/>
                <w:color w:val="000000"/>
                <w:sz w:val="24"/>
                <w:u w:val="single"/>
              </w:rPr>
              <w:t>一律拒绝其参加本次政府采购活动</w:t>
            </w:r>
            <w:r>
              <w:rPr>
                <w:rFonts w:ascii="仿宋" w:eastAsia="仿宋" w:hAnsi="仿宋" w:cs="Arial" w:hint="eastAsia"/>
                <w:color w:val="000000"/>
                <w:sz w:val="24"/>
              </w:rPr>
              <w:t>。</w:t>
            </w:r>
          </w:p>
          <w:p w:rsidR="00E81F2B" w:rsidRDefault="00E81F2B">
            <w:pPr>
              <w:spacing w:line="276" w:lineRule="auto"/>
              <w:rPr>
                <w:rFonts w:ascii="仿宋" w:eastAsia="仿宋" w:hAnsi="仿宋" w:cs="Arial"/>
                <w:color w:val="000000"/>
                <w:sz w:val="24"/>
              </w:rPr>
            </w:pPr>
            <w:r>
              <w:rPr>
                <w:rFonts w:ascii="仿宋" w:eastAsia="仿宋" w:hAnsi="仿宋" w:cs="Arial" w:hint="eastAsia"/>
                <w:color w:val="000000"/>
                <w:sz w:val="24"/>
              </w:rPr>
              <w:t>（2）</w:t>
            </w:r>
            <w:r>
              <w:rPr>
                <w:rFonts w:ascii="仿宋" w:eastAsia="仿宋" w:hAnsi="仿宋" w:cs="Arial" w:hint="eastAsia"/>
                <w:b/>
                <w:color w:val="000000"/>
                <w:sz w:val="24"/>
              </w:rPr>
              <w:t>查询工作在资格审查时由采购组织机构统一进行，查</w:t>
            </w:r>
            <w:r>
              <w:rPr>
                <w:rFonts w:ascii="仿宋" w:eastAsia="仿宋" w:hAnsi="仿宋" w:cs="Arial" w:hint="eastAsia"/>
                <w:b/>
                <w:color w:val="000000"/>
                <w:sz w:val="24"/>
              </w:rPr>
              <w:lastRenderedPageBreak/>
              <w:t>询结果打印后留存备案</w:t>
            </w:r>
            <w:r>
              <w:rPr>
                <w:rFonts w:ascii="仿宋" w:eastAsia="仿宋" w:hAnsi="仿宋" w:cs="Arial" w:hint="eastAsia"/>
                <w:color w:val="000000"/>
                <w:sz w:val="24"/>
              </w:rPr>
              <w:t>。</w:t>
            </w:r>
          </w:p>
          <w:p w:rsidR="00E81F2B" w:rsidRDefault="00E81F2B">
            <w:pPr>
              <w:spacing w:line="276" w:lineRule="auto"/>
              <w:rPr>
                <w:rFonts w:ascii="仿宋" w:eastAsia="仿宋" w:hAnsi="仿宋" w:cs="Arial"/>
                <w:b/>
                <w:color w:val="000000"/>
                <w:sz w:val="24"/>
              </w:rPr>
            </w:pPr>
            <w:r>
              <w:rPr>
                <w:rFonts w:ascii="仿宋" w:eastAsia="仿宋" w:hAnsi="仿宋" w:cs="Arial" w:hint="eastAsia"/>
                <w:color w:val="000000"/>
                <w:sz w:val="24"/>
              </w:rPr>
              <w:t>（3）</w:t>
            </w:r>
            <w:r>
              <w:rPr>
                <w:rFonts w:ascii="仿宋" w:eastAsia="仿宋" w:hAnsi="仿宋" w:cs="Arial" w:hint="eastAsia"/>
                <w:b/>
                <w:color w:val="000000"/>
                <w:sz w:val="24"/>
              </w:rPr>
              <w:t>以联合体形式参加采购活动的，联合体中任何一方存在“被拒绝情形”的视同联合体存在“被拒绝情形”</w:t>
            </w:r>
            <w:r>
              <w:rPr>
                <w:rFonts w:ascii="仿宋" w:eastAsia="仿宋" w:hAnsi="仿宋" w:cs="Arial" w:hint="eastAsia"/>
                <w:color w:val="000000"/>
                <w:sz w:val="24"/>
              </w:rPr>
              <w:t>。</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lastRenderedPageBreak/>
              <w:t>8.7.1</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color w:val="000000"/>
                <w:sz w:val="24"/>
              </w:rPr>
              <w:t>评审</w:t>
            </w:r>
            <w:r>
              <w:rPr>
                <w:rFonts w:ascii="仿宋" w:eastAsia="仿宋" w:hAnsi="仿宋" w:cs="Arial" w:hint="eastAsia"/>
                <w:color w:val="000000"/>
                <w:sz w:val="24"/>
              </w:rPr>
              <w:t>方法和标准</w:t>
            </w:r>
          </w:p>
        </w:tc>
        <w:tc>
          <w:tcPr>
            <w:tcW w:w="6277" w:type="dxa"/>
            <w:vAlign w:val="center"/>
          </w:tcPr>
          <w:p w:rsidR="00E81F2B" w:rsidRDefault="00E81F2B">
            <w:pPr>
              <w:spacing w:line="276" w:lineRule="auto"/>
              <w:rPr>
                <w:rFonts w:ascii="仿宋" w:eastAsia="仿宋" w:hAnsi="仿宋" w:cs="Arial"/>
                <w:color w:val="000000"/>
                <w:sz w:val="24"/>
              </w:rPr>
            </w:pPr>
            <w:r>
              <w:rPr>
                <w:rFonts w:ascii="仿宋" w:eastAsia="仿宋" w:hAnsi="仿宋" w:cs="Arial"/>
                <w:b/>
                <w:color w:val="000000"/>
                <w:sz w:val="24"/>
                <w:u w:val="single"/>
              </w:rPr>
              <w:t>综合评分法</w:t>
            </w:r>
            <w:r>
              <w:rPr>
                <w:rFonts w:ascii="仿宋" w:eastAsia="仿宋" w:hAnsi="仿宋" w:cs="Arial"/>
                <w:color w:val="000000"/>
                <w:sz w:val="24"/>
              </w:rPr>
              <w:t>，详见采购文件《第四章 评审方法和标准》</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9.1.1</w:t>
            </w:r>
          </w:p>
        </w:tc>
        <w:tc>
          <w:tcPr>
            <w:tcW w:w="2795" w:type="dxa"/>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color w:val="000000"/>
                <w:kern w:val="0"/>
                <w:sz w:val="24"/>
              </w:rPr>
              <w:t>确定中标供应商</w:t>
            </w:r>
          </w:p>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kern w:val="0"/>
                <w:sz w:val="24"/>
              </w:rPr>
              <w:t>（</w:t>
            </w:r>
            <w:r>
              <w:rPr>
                <w:rFonts w:ascii="仿宋" w:eastAsia="仿宋" w:hAnsi="仿宋" w:cs="Arial" w:hint="eastAsia"/>
                <w:color w:val="000000"/>
                <w:sz w:val="24"/>
              </w:rPr>
              <w:t>采购结果确认</w:t>
            </w:r>
            <w:r>
              <w:rPr>
                <w:rFonts w:ascii="仿宋" w:eastAsia="仿宋" w:hAnsi="仿宋" w:cs="Arial" w:hint="eastAsia"/>
                <w:color w:val="000000"/>
                <w:kern w:val="0"/>
                <w:sz w:val="24"/>
              </w:rPr>
              <w:t>）</w:t>
            </w:r>
          </w:p>
        </w:tc>
        <w:tc>
          <w:tcPr>
            <w:tcW w:w="6277" w:type="dxa"/>
            <w:vAlign w:val="center"/>
          </w:tcPr>
          <w:p w:rsidR="00E81F2B" w:rsidRDefault="00E81F2B">
            <w:pPr>
              <w:spacing w:line="276" w:lineRule="auto"/>
              <w:rPr>
                <w:rFonts w:ascii="仿宋" w:eastAsia="仿宋" w:hAnsi="仿宋" w:cs="Arial"/>
                <w:b/>
                <w:color w:val="000000"/>
                <w:sz w:val="24"/>
                <w:u w:val="single"/>
              </w:rPr>
            </w:pPr>
            <w:r>
              <w:rPr>
                <w:rFonts w:ascii="仿宋" w:eastAsia="仿宋" w:hAnsi="仿宋" w:cs="Arial"/>
                <w:b/>
                <w:color w:val="000000"/>
                <w:kern w:val="0"/>
                <w:sz w:val="24"/>
                <w:szCs w:val="22"/>
              </w:rPr>
              <w:t>本项目由</w:t>
            </w:r>
            <w:r>
              <w:rPr>
                <w:rFonts w:ascii="仿宋" w:eastAsia="仿宋" w:hAnsi="仿宋" w:cs="Arial" w:hint="eastAsia"/>
                <w:b/>
                <w:color w:val="000000"/>
                <w:kern w:val="0"/>
                <w:sz w:val="24"/>
                <w:szCs w:val="22"/>
              </w:rPr>
              <w:t>采购</w:t>
            </w:r>
            <w:r>
              <w:rPr>
                <w:rFonts w:ascii="仿宋" w:eastAsia="仿宋" w:hAnsi="仿宋" w:cs="Arial"/>
                <w:b/>
                <w:color w:val="000000"/>
                <w:kern w:val="0"/>
                <w:sz w:val="24"/>
                <w:szCs w:val="22"/>
              </w:rPr>
              <w:t>人根据评标委员会提交的《评审报告》</w:t>
            </w:r>
            <w:r>
              <w:rPr>
                <w:rFonts w:ascii="仿宋" w:eastAsia="仿宋" w:hAnsi="仿宋" w:cs="Arial" w:hint="eastAsia"/>
                <w:b/>
                <w:color w:val="000000"/>
                <w:kern w:val="0"/>
                <w:sz w:val="24"/>
                <w:szCs w:val="22"/>
              </w:rPr>
              <w:t>，通过“政府采购云平台”</w:t>
            </w:r>
            <w:r>
              <w:rPr>
                <w:rFonts w:ascii="仿宋" w:eastAsia="仿宋" w:hAnsi="仿宋" w:cs="Arial"/>
                <w:b/>
                <w:color w:val="000000"/>
                <w:kern w:val="0"/>
                <w:sz w:val="24"/>
                <w:szCs w:val="22"/>
              </w:rPr>
              <w:t>依法</w:t>
            </w:r>
            <w:r>
              <w:rPr>
                <w:rFonts w:ascii="仿宋" w:eastAsia="仿宋" w:hAnsi="仿宋" w:cs="Arial" w:hint="eastAsia"/>
                <w:b/>
                <w:color w:val="000000"/>
                <w:kern w:val="0"/>
                <w:sz w:val="24"/>
                <w:szCs w:val="22"/>
              </w:rPr>
              <w:t>确认采购结果、</w:t>
            </w:r>
            <w:r>
              <w:rPr>
                <w:rFonts w:ascii="仿宋" w:eastAsia="仿宋" w:hAnsi="仿宋" w:cs="Arial"/>
                <w:b/>
                <w:color w:val="000000"/>
                <w:kern w:val="0"/>
                <w:sz w:val="24"/>
                <w:szCs w:val="22"/>
              </w:rPr>
              <w:t>确定中标供应商。</w:t>
            </w:r>
            <w:r>
              <w:rPr>
                <w:rFonts w:ascii="仿宋" w:eastAsia="仿宋" w:hAnsi="仿宋" w:cs="Arial" w:hint="eastAsia"/>
                <w:color w:val="000000"/>
                <w:kern w:val="0"/>
                <w:sz w:val="24"/>
              </w:rPr>
              <w:t>具体流程见本章第9.1.1款规定。</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9.2.1</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color w:val="000000"/>
                <w:sz w:val="24"/>
              </w:rPr>
              <w:t>结果公告及《中标通知书》签发</w:t>
            </w:r>
          </w:p>
        </w:tc>
        <w:tc>
          <w:tcPr>
            <w:tcW w:w="6277" w:type="dxa"/>
            <w:vAlign w:val="center"/>
          </w:tcPr>
          <w:p w:rsidR="00E81F2B" w:rsidRDefault="00E81F2B">
            <w:pPr>
              <w:spacing w:line="276" w:lineRule="auto"/>
              <w:rPr>
                <w:rFonts w:ascii="仿宋" w:eastAsia="仿宋" w:hAnsi="仿宋" w:cs="Arial"/>
                <w:color w:val="000000"/>
                <w:sz w:val="24"/>
              </w:rPr>
            </w:pPr>
            <w:r>
              <w:rPr>
                <w:rFonts w:ascii="仿宋" w:eastAsia="仿宋" w:hAnsi="仿宋" w:cs="Arial"/>
                <w:color w:val="000000"/>
                <w:sz w:val="24"/>
              </w:rPr>
              <w:t>采购结果经采购人确认后2个工作日内，采购代理机构将在“浙江政府采购网”公告采购结果，同时向中标</w:t>
            </w:r>
            <w:r>
              <w:rPr>
                <w:rFonts w:ascii="仿宋" w:eastAsia="仿宋" w:hAnsi="仿宋" w:cs="Arial" w:hint="eastAsia"/>
                <w:color w:val="000000"/>
                <w:sz w:val="24"/>
              </w:rPr>
              <w:t>供应商发出</w:t>
            </w:r>
            <w:r>
              <w:rPr>
                <w:rFonts w:ascii="仿宋" w:eastAsia="仿宋" w:hAnsi="仿宋" w:cs="Arial"/>
                <w:color w:val="000000"/>
                <w:sz w:val="24"/>
              </w:rPr>
              <w:t>《中标通知书》。</w:t>
            </w:r>
            <w:r>
              <w:rPr>
                <w:rFonts w:ascii="仿宋" w:eastAsia="仿宋" w:hAnsi="仿宋" w:cs="Arial" w:hint="eastAsia"/>
                <w:color w:val="000000"/>
                <w:sz w:val="24"/>
              </w:rPr>
              <w:t>中标公告期限为1个工作日。</w:t>
            </w:r>
          </w:p>
          <w:p w:rsidR="00E81F2B" w:rsidRDefault="00E81F2B">
            <w:pPr>
              <w:spacing w:line="276" w:lineRule="auto"/>
              <w:rPr>
                <w:rFonts w:ascii="仿宋" w:eastAsia="仿宋" w:hAnsi="仿宋" w:cs="Arial"/>
                <w:color w:val="000000"/>
                <w:sz w:val="24"/>
              </w:rPr>
            </w:pPr>
            <w:r>
              <w:rPr>
                <w:rFonts w:ascii="仿宋" w:eastAsia="仿宋" w:hAnsi="仿宋" w:cs="Arial" w:hint="eastAsia"/>
                <w:b/>
                <w:color w:val="000000"/>
                <w:sz w:val="24"/>
              </w:rPr>
              <w:t>备注：中标供应商领取中标通知书时请携带电子投标文件打印件2套，并装订成册。</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10.1.2</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color w:val="000000"/>
                <w:sz w:val="24"/>
              </w:rPr>
              <w:t>采购代理服务费</w:t>
            </w:r>
          </w:p>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收取标准或金额</w:t>
            </w:r>
          </w:p>
        </w:tc>
        <w:tc>
          <w:tcPr>
            <w:tcW w:w="6277" w:type="dxa"/>
            <w:vAlign w:val="center"/>
          </w:tcPr>
          <w:p w:rsidR="00E81F2B" w:rsidRDefault="00E81F2B">
            <w:pPr>
              <w:spacing w:line="276" w:lineRule="auto"/>
              <w:rPr>
                <w:rFonts w:ascii="仿宋" w:eastAsia="仿宋" w:hAnsi="仿宋" w:cs="Arial"/>
                <w:b/>
                <w:color w:val="000000"/>
                <w:sz w:val="24"/>
              </w:rPr>
            </w:pPr>
            <w:r>
              <w:rPr>
                <w:rFonts w:ascii="仿宋" w:eastAsia="仿宋" w:hAnsi="仿宋" w:cs="Arial" w:hint="eastAsia"/>
                <w:b/>
                <w:color w:val="000000"/>
                <w:sz w:val="24"/>
              </w:rPr>
              <w:t>采购代理服务费金额：</w:t>
            </w:r>
            <w:r>
              <w:rPr>
                <w:rFonts w:ascii="仿宋" w:eastAsia="仿宋" w:hAnsi="仿宋" w:cs="Arial" w:hint="eastAsia"/>
                <w:b/>
                <w:color w:val="000000"/>
                <w:sz w:val="24"/>
                <w:u w:val="single"/>
              </w:rPr>
              <w:t>8000</w:t>
            </w:r>
            <w:r>
              <w:rPr>
                <w:rFonts w:ascii="仿宋" w:eastAsia="仿宋" w:hAnsi="仿宋" w:cs="Arial" w:hint="eastAsia"/>
                <w:b/>
                <w:color w:val="000000"/>
                <w:sz w:val="24"/>
              </w:rPr>
              <w:t>元。收取账户：</w:t>
            </w:r>
          </w:p>
          <w:p w:rsidR="00E81F2B" w:rsidRDefault="00E81F2B">
            <w:pPr>
              <w:spacing w:line="276" w:lineRule="auto"/>
              <w:rPr>
                <w:rFonts w:ascii="仿宋" w:eastAsia="仿宋" w:hAnsi="仿宋" w:cs="Arial"/>
                <w:color w:val="000000"/>
                <w:sz w:val="24"/>
              </w:rPr>
            </w:pPr>
            <w:r>
              <w:rPr>
                <w:rFonts w:ascii="仿宋" w:eastAsia="仿宋" w:hAnsi="仿宋" w:cs="Arial"/>
                <w:color w:val="000000"/>
                <w:sz w:val="24"/>
              </w:rPr>
              <w:t>户  名：浙江省成套招标代理有限公司</w:t>
            </w:r>
          </w:p>
          <w:p w:rsidR="00E81F2B" w:rsidRDefault="00E81F2B">
            <w:pPr>
              <w:spacing w:line="276" w:lineRule="auto"/>
              <w:rPr>
                <w:rFonts w:ascii="仿宋" w:eastAsia="仿宋" w:hAnsi="仿宋" w:cs="Arial"/>
                <w:color w:val="000000"/>
                <w:sz w:val="24"/>
              </w:rPr>
            </w:pPr>
            <w:r>
              <w:rPr>
                <w:rFonts w:ascii="仿宋" w:eastAsia="仿宋" w:hAnsi="仿宋" w:cs="Arial"/>
                <w:color w:val="000000"/>
                <w:sz w:val="24"/>
              </w:rPr>
              <w:t>帐  号：7331 6101 8260 0126 385</w:t>
            </w:r>
          </w:p>
          <w:p w:rsidR="00E81F2B" w:rsidRDefault="00E81F2B">
            <w:pPr>
              <w:spacing w:line="276" w:lineRule="auto"/>
              <w:rPr>
                <w:rFonts w:ascii="仿宋" w:eastAsia="仿宋" w:hAnsi="仿宋" w:cs="Arial"/>
                <w:color w:val="000000"/>
                <w:sz w:val="24"/>
              </w:rPr>
            </w:pPr>
            <w:r>
              <w:rPr>
                <w:rFonts w:ascii="仿宋" w:eastAsia="仿宋" w:hAnsi="仿宋" w:cs="Arial"/>
                <w:color w:val="000000"/>
                <w:sz w:val="24"/>
              </w:rPr>
              <w:t>开户行：中信银行杭州西湖支行</w:t>
            </w:r>
          </w:p>
          <w:p w:rsidR="00E81F2B" w:rsidRDefault="00E81F2B">
            <w:pPr>
              <w:spacing w:line="276" w:lineRule="auto"/>
              <w:rPr>
                <w:rFonts w:ascii="仿宋" w:eastAsia="仿宋" w:hAnsi="仿宋" w:cs="Arial"/>
                <w:color w:val="000000"/>
                <w:sz w:val="24"/>
              </w:rPr>
            </w:pPr>
            <w:r>
              <w:rPr>
                <w:rFonts w:ascii="仿宋" w:eastAsia="仿宋" w:hAnsi="仿宋" w:cs="Arial" w:hint="eastAsia"/>
                <w:b/>
                <w:color w:val="000000"/>
                <w:kern w:val="0"/>
                <w:sz w:val="24"/>
              </w:rPr>
              <w:t>采购代理服务费缴纳凭证将作为采购人合同付款和验收的前提条件，中标供应商未按采购文件规定和投标承诺缴纳采购代理服务费的，合同款不予支付、合同验收不予通过。</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11.1.1</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color w:val="000000"/>
                <w:sz w:val="24"/>
              </w:rPr>
              <w:t>合同签订</w:t>
            </w:r>
            <w:r>
              <w:rPr>
                <w:rFonts w:ascii="仿宋" w:eastAsia="仿宋" w:hAnsi="仿宋" w:cs="Arial" w:hint="eastAsia"/>
                <w:color w:val="000000"/>
                <w:sz w:val="24"/>
              </w:rPr>
              <w:t>时间期限</w:t>
            </w:r>
          </w:p>
        </w:tc>
        <w:tc>
          <w:tcPr>
            <w:tcW w:w="6277" w:type="dxa"/>
            <w:vAlign w:val="center"/>
          </w:tcPr>
          <w:p w:rsidR="00E81F2B" w:rsidRDefault="00E81F2B">
            <w:pPr>
              <w:spacing w:line="276" w:lineRule="auto"/>
              <w:rPr>
                <w:rFonts w:ascii="仿宋" w:eastAsia="仿宋" w:hAnsi="仿宋" w:cs="Arial"/>
                <w:color w:val="000000"/>
                <w:sz w:val="24"/>
              </w:rPr>
            </w:pPr>
            <w:r>
              <w:rPr>
                <w:rFonts w:ascii="仿宋" w:eastAsia="仿宋" w:hAnsi="仿宋" w:cs="Arial" w:hint="eastAsia"/>
                <w:color w:val="000000"/>
                <w:sz w:val="24"/>
              </w:rPr>
              <w:t>《</w:t>
            </w:r>
            <w:r>
              <w:rPr>
                <w:rFonts w:ascii="仿宋" w:eastAsia="仿宋" w:hAnsi="仿宋" w:cs="Arial"/>
                <w:color w:val="000000"/>
                <w:sz w:val="24"/>
              </w:rPr>
              <w:t>中标通知书</w:t>
            </w:r>
            <w:r>
              <w:rPr>
                <w:rFonts w:ascii="仿宋" w:eastAsia="仿宋" w:hAnsi="仿宋" w:cs="Arial" w:hint="eastAsia"/>
                <w:color w:val="000000"/>
                <w:sz w:val="24"/>
              </w:rPr>
              <w:t>》</w:t>
            </w:r>
            <w:r>
              <w:rPr>
                <w:rFonts w:ascii="仿宋" w:eastAsia="仿宋" w:hAnsi="仿宋" w:cs="Arial"/>
                <w:color w:val="000000"/>
                <w:sz w:val="24"/>
              </w:rPr>
              <w:t>发出后</w:t>
            </w:r>
            <w:r>
              <w:rPr>
                <w:rFonts w:ascii="仿宋" w:eastAsia="仿宋" w:hAnsi="仿宋" w:cs="Arial" w:hint="eastAsia"/>
                <w:color w:val="000000"/>
                <w:sz w:val="24"/>
              </w:rPr>
              <w:t>30</w:t>
            </w:r>
            <w:r>
              <w:rPr>
                <w:rFonts w:ascii="仿宋" w:eastAsia="仿宋" w:hAnsi="仿宋" w:cs="Arial"/>
                <w:color w:val="000000"/>
                <w:sz w:val="24"/>
              </w:rPr>
              <w:t>天内，中标供应商应持</w:t>
            </w:r>
            <w:r>
              <w:rPr>
                <w:rFonts w:ascii="仿宋" w:eastAsia="仿宋" w:hAnsi="仿宋" w:cs="Arial" w:hint="eastAsia"/>
                <w:color w:val="000000"/>
                <w:sz w:val="24"/>
              </w:rPr>
              <w:t>《</w:t>
            </w:r>
            <w:r>
              <w:rPr>
                <w:rFonts w:ascii="仿宋" w:eastAsia="仿宋" w:hAnsi="仿宋" w:cs="Arial"/>
                <w:color w:val="000000"/>
                <w:sz w:val="24"/>
              </w:rPr>
              <w:t>中标通知书</w:t>
            </w:r>
            <w:r>
              <w:rPr>
                <w:rFonts w:ascii="仿宋" w:eastAsia="仿宋" w:hAnsi="仿宋" w:cs="Arial" w:hint="eastAsia"/>
                <w:color w:val="000000"/>
                <w:sz w:val="24"/>
              </w:rPr>
              <w:t>》</w:t>
            </w:r>
            <w:r>
              <w:rPr>
                <w:rFonts w:ascii="仿宋" w:eastAsia="仿宋" w:hAnsi="仿宋" w:cs="Arial"/>
                <w:color w:val="000000"/>
                <w:sz w:val="24"/>
              </w:rPr>
              <w:t>与采购人签订《政府采购合同》。</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11.2.1</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color w:val="000000"/>
                <w:sz w:val="24"/>
              </w:rPr>
              <w:t>履约保证金</w:t>
            </w:r>
          </w:p>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金额、形式、有效期</w:t>
            </w:r>
          </w:p>
        </w:tc>
        <w:tc>
          <w:tcPr>
            <w:tcW w:w="6277" w:type="dxa"/>
            <w:vAlign w:val="center"/>
          </w:tcPr>
          <w:p w:rsidR="00E81F2B" w:rsidRDefault="00E81F2B">
            <w:pPr>
              <w:spacing w:line="276" w:lineRule="auto"/>
              <w:rPr>
                <w:rFonts w:ascii="仿宋" w:eastAsia="仿宋" w:hAnsi="仿宋" w:cs="Arial"/>
                <w:b/>
                <w:color w:val="000000"/>
                <w:sz w:val="24"/>
              </w:rPr>
            </w:pPr>
            <w:r>
              <w:rPr>
                <w:rFonts w:ascii="仿宋" w:eastAsia="仿宋" w:hAnsi="仿宋" w:cs="Arial" w:hint="eastAsia"/>
                <w:b/>
                <w:color w:val="000000"/>
                <w:sz w:val="24"/>
              </w:rPr>
              <w:t>履约保证金金额：</w:t>
            </w:r>
            <w:r>
              <w:rPr>
                <w:rFonts w:ascii="仿宋" w:eastAsia="仿宋" w:hAnsi="仿宋" w:cs="Arial" w:hint="eastAsia"/>
                <w:b/>
                <w:color w:val="000000"/>
                <w:sz w:val="24"/>
                <w:u w:val="single"/>
              </w:rPr>
              <w:t>3%</w:t>
            </w:r>
          </w:p>
          <w:p w:rsidR="00E81F2B" w:rsidRDefault="00E81F2B">
            <w:pPr>
              <w:spacing w:line="276" w:lineRule="auto"/>
              <w:rPr>
                <w:rFonts w:ascii="仿宋" w:eastAsia="仿宋" w:hAnsi="仿宋" w:cs="Arial"/>
                <w:color w:val="000000"/>
                <w:sz w:val="24"/>
              </w:rPr>
            </w:pPr>
            <w:r>
              <w:rPr>
                <w:rFonts w:ascii="仿宋" w:eastAsia="仿宋" w:hAnsi="仿宋" w:cs="Arial" w:hint="eastAsia"/>
                <w:color w:val="000000"/>
                <w:sz w:val="24"/>
              </w:rPr>
              <w:t>履约保证金缴纳形式：支票</w:t>
            </w:r>
            <w:r>
              <w:rPr>
                <w:rFonts w:ascii="仿宋" w:eastAsia="仿宋" w:hAnsi="仿宋" w:cs="Arial"/>
                <w:color w:val="000000"/>
                <w:sz w:val="24"/>
              </w:rPr>
              <w:t>/</w:t>
            </w:r>
            <w:r>
              <w:rPr>
                <w:rFonts w:ascii="仿宋" w:eastAsia="仿宋" w:hAnsi="仿宋" w:cs="Arial" w:hint="eastAsia"/>
                <w:color w:val="000000"/>
                <w:sz w:val="24"/>
              </w:rPr>
              <w:t>汇票</w:t>
            </w:r>
            <w:r>
              <w:rPr>
                <w:rFonts w:ascii="仿宋" w:eastAsia="仿宋" w:hAnsi="仿宋" w:cs="Arial"/>
                <w:color w:val="000000"/>
                <w:sz w:val="24"/>
              </w:rPr>
              <w:t>/</w:t>
            </w:r>
            <w:r>
              <w:rPr>
                <w:rFonts w:ascii="仿宋" w:eastAsia="仿宋" w:hAnsi="仿宋" w:cs="Arial" w:hint="eastAsia"/>
                <w:color w:val="000000"/>
                <w:sz w:val="24"/>
              </w:rPr>
              <w:t>电汇/保函等非现金形式</w:t>
            </w:r>
          </w:p>
          <w:p w:rsidR="00E81F2B" w:rsidRDefault="00E81F2B">
            <w:pPr>
              <w:spacing w:line="276" w:lineRule="auto"/>
              <w:rPr>
                <w:rFonts w:ascii="仿宋" w:eastAsia="仿宋" w:hAnsi="仿宋" w:cs="Arial"/>
                <w:color w:val="000000"/>
                <w:sz w:val="24"/>
              </w:rPr>
            </w:pPr>
            <w:r>
              <w:rPr>
                <w:rFonts w:ascii="仿宋" w:eastAsia="仿宋" w:hAnsi="仿宋" w:cs="Arial" w:hint="eastAsia"/>
                <w:color w:val="000000"/>
                <w:sz w:val="24"/>
              </w:rPr>
              <w:t>履约保证金接收人：采购人</w:t>
            </w:r>
          </w:p>
          <w:p w:rsidR="00E81F2B" w:rsidRDefault="00E81F2B">
            <w:pPr>
              <w:spacing w:line="276" w:lineRule="auto"/>
              <w:rPr>
                <w:rFonts w:ascii="仿宋" w:eastAsia="仿宋" w:hAnsi="仿宋" w:cs="Arial"/>
                <w:color w:val="000000"/>
                <w:sz w:val="24"/>
              </w:rPr>
            </w:pPr>
            <w:r>
              <w:rPr>
                <w:rFonts w:ascii="仿宋" w:eastAsia="仿宋" w:hAnsi="仿宋" w:cs="Arial" w:hint="eastAsia"/>
                <w:color w:val="000000"/>
                <w:sz w:val="24"/>
              </w:rPr>
              <w:t>履约保证金有效期限：合同履行完毕前有效</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12.1.1</w:t>
            </w:r>
          </w:p>
        </w:tc>
        <w:tc>
          <w:tcPr>
            <w:tcW w:w="2795"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color w:val="000000"/>
                <w:sz w:val="24"/>
              </w:rPr>
              <w:t>中小企业信用融资</w:t>
            </w:r>
          </w:p>
        </w:tc>
        <w:tc>
          <w:tcPr>
            <w:tcW w:w="6277" w:type="dxa"/>
            <w:vAlign w:val="center"/>
          </w:tcPr>
          <w:p w:rsidR="00E81F2B" w:rsidRDefault="00E81F2B">
            <w:pPr>
              <w:spacing w:line="276" w:lineRule="auto"/>
              <w:rPr>
                <w:rFonts w:ascii="仿宋" w:eastAsia="仿宋" w:hAnsi="仿宋" w:cs="Arial"/>
                <w:b/>
                <w:bCs/>
                <w:color w:val="000000"/>
                <w:sz w:val="24"/>
              </w:rPr>
            </w:pPr>
            <w:r>
              <w:rPr>
                <w:rFonts w:ascii="仿宋" w:eastAsia="仿宋" w:hAnsi="仿宋" w:cs="Arial"/>
                <w:b/>
                <w:bCs/>
                <w:color w:val="000000"/>
                <w:sz w:val="24"/>
              </w:rPr>
              <w:t>落实《杭州市政府采购支持中小企业信用融资暂行办法》相</w:t>
            </w:r>
            <w:r>
              <w:rPr>
                <w:rFonts w:ascii="仿宋" w:eastAsia="仿宋" w:hAnsi="仿宋" w:cs="Arial" w:hint="eastAsia"/>
                <w:b/>
                <w:bCs/>
                <w:color w:val="000000"/>
                <w:sz w:val="24"/>
              </w:rPr>
              <w:t xml:space="preserve">关规定。政府采购中小企业信用融资产品咨询电话： </w:t>
            </w:r>
          </w:p>
          <w:p w:rsidR="00E81F2B" w:rsidRDefault="00E81F2B">
            <w:pPr>
              <w:spacing w:line="276" w:lineRule="auto"/>
              <w:rPr>
                <w:rFonts w:ascii="仿宋" w:eastAsia="仿宋" w:hAnsi="仿宋" w:cs="Arial"/>
                <w:color w:val="000000"/>
                <w:sz w:val="24"/>
              </w:rPr>
            </w:pPr>
            <w:r>
              <w:rPr>
                <w:rFonts w:ascii="仿宋" w:eastAsia="仿宋" w:hAnsi="仿宋" w:cs="Arial" w:hint="eastAsia"/>
                <w:color w:val="000000"/>
                <w:sz w:val="24"/>
              </w:rPr>
              <w:t xml:space="preserve">◆杭州银行湖墅支行（0571-88067584）； </w:t>
            </w:r>
          </w:p>
          <w:p w:rsidR="00E81F2B" w:rsidRDefault="00E81F2B">
            <w:pPr>
              <w:spacing w:line="276" w:lineRule="auto"/>
              <w:rPr>
                <w:rFonts w:ascii="仿宋" w:eastAsia="仿宋" w:hAnsi="仿宋" w:cs="Arial"/>
                <w:color w:val="000000"/>
                <w:sz w:val="24"/>
              </w:rPr>
            </w:pPr>
            <w:r>
              <w:rPr>
                <w:rFonts w:ascii="仿宋" w:eastAsia="仿宋" w:hAnsi="仿宋" w:cs="Arial" w:hint="eastAsia"/>
                <w:color w:val="000000"/>
                <w:sz w:val="24"/>
              </w:rPr>
              <w:t xml:space="preserve">◆中国建设银行杭州文晖支行（0571-88396908）； </w:t>
            </w:r>
          </w:p>
          <w:p w:rsidR="00E81F2B" w:rsidRDefault="00E81F2B">
            <w:pPr>
              <w:spacing w:line="276" w:lineRule="auto"/>
              <w:rPr>
                <w:rFonts w:ascii="仿宋" w:eastAsia="仿宋" w:hAnsi="仿宋" w:cs="Arial"/>
                <w:color w:val="000000"/>
                <w:sz w:val="24"/>
              </w:rPr>
            </w:pPr>
            <w:r>
              <w:rPr>
                <w:rFonts w:ascii="仿宋" w:eastAsia="仿宋" w:hAnsi="仿宋" w:cs="Arial" w:hint="eastAsia"/>
                <w:color w:val="000000"/>
                <w:sz w:val="24"/>
              </w:rPr>
              <w:t xml:space="preserve">◆中国工商银行杭州湖墅支行（0571-88377095）； </w:t>
            </w:r>
          </w:p>
          <w:p w:rsidR="00E81F2B" w:rsidRDefault="00E81F2B">
            <w:pPr>
              <w:spacing w:line="276" w:lineRule="auto"/>
              <w:rPr>
                <w:rFonts w:ascii="仿宋" w:eastAsia="仿宋" w:hAnsi="仿宋" w:cs="Arial"/>
                <w:color w:val="000000"/>
                <w:sz w:val="24"/>
              </w:rPr>
            </w:pPr>
            <w:r>
              <w:rPr>
                <w:rFonts w:ascii="仿宋" w:eastAsia="仿宋" w:hAnsi="仿宋" w:cs="Arial" w:hint="eastAsia"/>
                <w:color w:val="000000"/>
                <w:sz w:val="24"/>
              </w:rPr>
              <w:t xml:space="preserve">◆杭州联合银行上塘支行（0571-88253873）； </w:t>
            </w:r>
          </w:p>
          <w:p w:rsidR="00E81F2B" w:rsidRDefault="00E81F2B">
            <w:pPr>
              <w:spacing w:line="276" w:lineRule="auto"/>
              <w:rPr>
                <w:rFonts w:ascii="仿宋" w:eastAsia="仿宋" w:hAnsi="仿宋" w:cs="Arial"/>
                <w:color w:val="000000"/>
                <w:sz w:val="24"/>
              </w:rPr>
            </w:pPr>
            <w:r>
              <w:rPr>
                <w:rFonts w:ascii="仿宋" w:eastAsia="仿宋" w:hAnsi="仿宋" w:cs="Arial" w:hint="eastAsia"/>
                <w:color w:val="000000"/>
                <w:sz w:val="24"/>
              </w:rPr>
              <w:t>◆中国农业银行杭州之江支行（0571-88829327）。</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12.2.1</w:t>
            </w:r>
          </w:p>
        </w:tc>
        <w:tc>
          <w:tcPr>
            <w:tcW w:w="2795" w:type="dxa"/>
            <w:vAlign w:val="center"/>
          </w:tcPr>
          <w:p w:rsidR="00E81F2B" w:rsidRDefault="00E81F2B">
            <w:pPr>
              <w:spacing w:line="276" w:lineRule="auto"/>
              <w:jc w:val="center"/>
              <w:rPr>
                <w:rFonts w:ascii="仿宋" w:eastAsia="仿宋" w:hAnsi="仿宋" w:cs="Arial"/>
                <w:b/>
                <w:color w:val="000000"/>
                <w:sz w:val="24"/>
              </w:rPr>
            </w:pPr>
            <w:r>
              <w:rPr>
                <w:rFonts w:ascii="仿宋" w:eastAsia="仿宋" w:hAnsi="仿宋" w:cs="Arial"/>
                <w:b/>
                <w:color w:val="000000"/>
                <w:sz w:val="24"/>
              </w:rPr>
              <w:t>重要提醒</w:t>
            </w:r>
          </w:p>
        </w:tc>
        <w:tc>
          <w:tcPr>
            <w:tcW w:w="6277" w:type="dxa"/>
            <w:vAlign w:val="center"/>
          </w:tcPr>
          <w:p w:rsidR="00E81F2B" w:rsidRDefault="00E81F2B">
            <w:pPr>
              <w:spacing w:line="276" w:lineRule="auto"/>
              <w:rPr>
                <w:rFonts w:ascii="仿宋" w:eastAsia="仿宋" w:hAnsi="仿宋" w:cs="Arial"/>
                <w:color w:val="000000"/>
                <w:sz w:val="24"/>
              </w:rPr>
            </w:pPr>
            <w:r>
              <w:rPr>
                <w:rFonts w:ascii="仿宋" w:eastAsia="仿宋" w:hAnsi="仿宋" w:cs="Arial" w:hint="eastAsia"/>
                <w:color w:val="000000"/>
                <w:sz w:val="24"/>
              </w:rPr>
              <w:t>（1）</w:t>
            </w:r>
            <w:r>
              <w:rPr>
                <w:rFonts w:ascii="仿宋" w:eastAsia="仿宋" w:hAnsi="仿宋" w:cs="Arial" w:hint="eastAsia"/>
                <w:b/>
                <w:color w:val="000000"/>
                <w:sz w:val="24"/>
                <w:u w:val="single"/>
              </w:rPr>
              <w:t>投标供应商应仔细对照投标须知条款阅读本表，如本表与须知内容就同一事项规定不一致的，以本表为准</w:t>
            </w:r>
            <w:r>
              <w:rPr>
                <w:rFonts w:ascii="仿宋" w:eastAsia="仿宋" w:hAnsi="仿宋" w:cs="Arial" w:hint="eastAsia"/>
                <w:color w:val="000000"/>
                <w:sz w:val="24"/>
              </w:rPr>
              <w:t>。</w:t>
            </w:r>
          </w:p>
          <w:p w:rsidR="00E81F2B" w:rsidRDefault="00E81F2B">
            <w:pPr>
              <w:spacing w:line="276" w:lineRule="auto"/>
              <w:rPr>
                <w:rFonts w:ascii="仿宋" w:eastAsia="仿宋" w:hAnsi="仿宋" w:cs="Arial"/>
                <w:color w:val="000000"/>
                <w:sz w:val="24"/>
              </w:rPr>
            </w:pPr>
            <w:r>
              <w:rPr>
                <w:rFonts w:ascii="仿宋" w:eastAsia="仿宋" w:hAnsi="仿宋" w:cs="Arial" w:hint="eastAsia"/>
                <w:color w:val="000000"/>
                <w:sz w:val="24"/>
              </w:rPr>
              <w:t>（2）</w:t>
            </w:r>
            <w:r>
              <w:rPr>
                <w:rFonts w:ascii="仿宋" w:eastAsia="仿宋" w:hAnsi="仿宋" w:cs="Arial"/>
                <w:b/>
                <w:color w:val="000000"/>
                <w:sz w:val="24"/>
                <w:u w:val="single"/>
              </w:rPr>
              <w:t>投标供应商在编制投标文件时应作出符合客观事实的</w:t>
            </w:r>
            <w:r>
              <w:rPr>
                <w:rFonts w:ascii="仿宋" w:eastAsia="仿宋" w:hAnsi="仿宋" w:cs="Arial"/>
                <w:b/>
                <w:color w:val="000000"/>
                <w:sz w:val="24"/>
                <w:u w:val="single"/>
              </w:rPr>
              <w:lastRenderedPageBreak/>
              <w:t>真实响应，</w:t>
            </w:r>
            <w:r>
              <w:rPr>
                <w:rFonts w:ascii="仿宋" w:eastAsia="仿宋" w:hAnsi="仿宋" w:cs="Arial" w:hint="eastAsia"/>
                <w:b/>
                <w:color w:val="000000"/>
                <w:sz w:val="24"/>
                <w:u w:val="single"/>
              </w:rPr>
              <w:t>采购人不接受</w:t>
            </w:r>
            <w:r>
              <w:rPr>
                <w:rFonts w:ascii="仿宋" w:eastAsia="仿宋" w:hAnsi="仿宋" w:cs="Arial"/>
                <w:b/>
                <w:color w:val="000000"/>
                <w:sz w:val="24"/>
                <w:u w:val="single"/>
              </w:rPr>
              <w:t>任何</w:t>
            </w:r>
            <w:r>
              <w:rPr>
                <w:rFonts w:ascii="仿宋" w:eastAsia="仿宋" w:hAnsi="仿宋" w:cs="Arial" w:hint="eastAsia"/>
                <w:b/>
                <w:color w:val="000000"/>
                <w:sz w:val="24"/>
                <w:u w:val="single"/>
              </w:rPr>
              <w:t>不符客观事实</w:t>
            </w:r>
            <w:r>
              <w:rPr>
                <w:rFonts w:ascii="仿宋" w:eastAsia="仿宋" w:hAnsi="仿宋" w:cs="Arial"/>
                <w:b/>
                <w:color w:val="000000"/>
                <w:sz w:val="24"/>
                <w:u w:val="single"/>
              </w:rPr>
              <w:t>的“响应”或者“应标”</w:t>
            </w:r>
            <w:r>
              <w:rPr>
                <w:rFonts w:ascii="仿宋" w:eastAsia="仿宋" w:hAnsi="仿宋" w:cs="Arial" w:hint="eastAsia"/>
                <w:b/>
                <w:color w:val="000000"/>
                <w:sz w:val="24"/>
                <w:u w:val="single"/>
              </w:rPr>
              <w:t>，情节严重的可视为</w:t>
            </w:r>
            <w:r>
              <w:rPr>
                <w:rFonts w:ascii="仿宋" w:eastAsia="仿宋" w:hAnsi="仿宋" w:cs="Arial"/>
                <w:b/>
                <w:color w:val="000000"/>
                <w:sz w:val="24"/>
                <w:u w:val="single"/>
              </w:rPr>
              <w:t>“提供虚假材料”行为，并</w:t>
            </w:r>
            <w:r>
              <w:rPr>
                <w:rFonts w:ascii="仿宋" w:eastAsia="仿宋" w:hAnsi="仿宋" w:cs="Arial" w:hint="eastAsia"/>
                <w:b/>
                <w:color w:val="000000"/>
                <w:sz w:val="24"/>
                <w:u w:val="single"/>
              </w:rPr>
              <w:t>参</w:t>
            </w:r>
            <w:r>
              <w:rPr>
                <w:rFonts w:ascii="仿宋" w:eastAsia="仿宋" w:hAnsi="仿宋" w:cs="Arial"/>
                <w:b/>
                <w:color w:val="000000"/>
                <w:sz w:val="24"/>
                <w:u w:val="single"/>
              </w:rPr>
              <w:t>照“提供虚假材料”进行处理</w:t>
            </w:r>
            <w:r>
              <w:rPr>
                <w:rFonts w:ascii="仿宋" w:eastAsia="仿宋" w:hAnsi="仿宋" w:cs="Arial" w:hint="eastAsia"/>
                <w:color w:val="000000"/>
                <w:sz w:val="24"/>
              </w:rPr>
              <w:t>。</w:t>
            </w:r>
          </w:p>
          <w:p w:rsidR="00E81F2B" w:rsidRDefault="00E81F2B">
            <w:pPr>
              <w:spacing w:line="276" w:lineRule="auto"/>
              <w:rPr>
                <w:rFonts w:ascii="仿宋" w:eastAsia="仿宋" w:hAnsi="仿宋" w:cs="Arial"/>
                <w:color w:val="000000"/>
                <w:sz w:val="24"/>
              </w:rPr>
            </w:pPr>
            <w:r>
              <w:rPr>
                <w:rFonts w:ascii="仿宋" w:eastAsia="仿宋" w:hAnsi="仿宋" w:cs="Arial" w:hint="eastAsia"/>
                <w:color w:val="000000"/>
                <w:sz w:val="24"/>
              </w:rPr>
              <w:t>（3）</w:t>
            </w:r>
            <w:r>
              <w:rPr>
                <w:rFonts w:ascii="仿宋" w:eastAsia="仿宋" w:hAnsi="仿宋" w:cs="Arial" w:hint="eastAsia"/>
                <w:b/>
                <w:color w:val="000000"/>
                <w:sz w:val="24"/>
                <w:u w:val="single"/>
              </w:rPr>
              <w:t>采购文件中</w:t>
            </w:r>
            <w:r>
              <w:rPr>
                <w:rFonts w:ascii="仿宋" w:eastAsia="仿宋" w:hAnsi="仿宋" w:cs="Arial"/>
                <w:b/>
                <w:color w:val="000000"/>
                <w:sz w:val="24"/>
                <w:u w:val="single"/>
              </w:rPr>
              <w:t>标注“▲”的</w:t>
            </w:r>
            <w:r>
              <w:rPr>
                <w:rFonts w:ascii="仿宋" w:eastAsia="仿宋" w:hAnsi="仿宋" w:cs="Arial" w:hint="eastAsia"/>
                <w:b/>
                <w:color w:val="000000"/>
                <w:sz w:val="24"/>
                <w:u w:val="single"/>
              </w:rPr>
              <w:t>技术或商务</w:t>
            </w:r>
            <w:r>
              <w:rPr>
                <w:rFonts w:ascii="仿宋" w:eastAsia="仿宋" w:hAnsi="仿宋" w:cs="Arial"/>
                <w:b/>
                <w:color w:val="000000"/>
                <w:sz w:val="24"/>
                <w:u w:val="single"/>
              </w:rPr>
              <w:t>条款</w:t>
            </w:r>
            <w:r>
              <w:rPr>
                <w:rFonts w:ascii="仿宋" w:eastAsia="仿宋" w:hAnsi="仿宋" w:cs="Arial" w:hint="eastAsia"/>
                <w:b/>
                <w:color w:val="000000"/>
                <w:sz w:val="24"/>
                <w:u w:val="single"/>
              </w:rPr>
              <w:t>均</w:t>
            </w:r>
            <w:r>
              <w:rPr>
                <w:rFonts w:ascii="仿宋" w:eastAsia="仿宋" w:hAnsi="仿宋" w:cs="Arial"/>
                <w:b/>
                <w:color w:val="000000"/>
                <w:sz w:val="24"/>
                <w:u w:val="single"/>
              </w:rPr>
              <w:t>为实质性</w:t>
            </w:r>
            <w:r>
              <w:rPr>
                <w:rFonts w:ascii="仿宋" w:eastAsia="仿宋" w:hAnsi="仿宋" w:cs="Arial" w:hint="eastAsia"/>
                <w:b/>
                <w:color w:val="000000"/>
                <w:sz w:val="24"/>
                <w:u w:val="single"/>
              </w:rPr>
              <w:t>要求</w:t>
            </w:r>
            <w:r>
              <w:rPr>
                <w:rFonts w:ascii="仿宋" w:eastAsia="仿宋" w:hAnsi="仿宋" w:cs="Arial"/>
                <w:b/>
                <w:color w:val="000000"/>
                <w:sz w:val="24"/>
                <w:u w:val="single"/>
              </w:rPr>
              <w:t>条款，</w:t>
            </w:r>
            <w:r>
              <w:rPr>
                <w:rFonts w:ascii="仿宋" w:eastAsia="仿宋" w:hAnsi="仿宋" w:cs="Arial" w:hint="eastAsia"/>
                <w:b/>
                <w:color w:val="000000"/>
                <w:sz w:val="24"/>
                <w:u w:val="single"/>
              </w:rPr>
              <w:t>不满足</w:t>
            </w:r>
            <w:r>
              <w:rPr>
                <w:rFonts w:ascii="仿宋" w:eastAsia="仿宋" w:hAnsi="仿宋" w:cs="Arial"/>
                <w:b/>
                <w:color w:val="000000"/>
                <w:sz w:val="24"/>
                <w:u w:val="single"/>
              </w:rPr>
              <w:t>实质性</w:t>
            </w:r>
            <w:r>
              <w:rPr>
                <w:rFonts w:ascii="仿宋" w:eastAsia="仿宋" w:hAnsi="仿宋" w:cs="Arial" w:hint="eastAsia"/>
                <w:b/>
                <w:color w:val="000000"/>
                <w:sz w:val="24"/>
                <w:u w:val="single"/>
              </w:rPr>
              <w:t>要求</w:t>
            </w:r>
            <w:r>
              <w:rPr>
                <w:rFonts w:ascii="仿宋" w:eastAsia="仿宋" w:hAnsi="仿宋" w:cs="Arial"/>
                <w:b/>
                <w:color w:val="000000"/>
                <w:sz w:val="24"/>
                <w:u w:val="single"/>
              </w:rPr>
              <w:t>条款</w:t>
            </w:r>
            <w:r>
              <w:rPr>
                <w:rFonts w:ascii="仿宋" w:eastAsia="仿宋" w:hAnsi="仿宋" w:cs="Arial" w:hint="eastAsia"/>
                <w:b/>
                <w:color w:val="000000"/>
                <w:sz w:val="24"/>
                <w:u w:val="single"/>
              </w:rPr>
              <w:t>的</w:t>
            </w:r>
            <w:r>
              <w:rPr>
                <w:rFonts w:ascii="仿宋" w:eastAsia="仿宋" w:hAnsi="仿宋" w:cs="Arial"/>
                <w:b/>
                <w:color w:val="000000"/>
                <w:sz w:val="24"/>
                <w:u w:val="single"/>
              </w:rPr>
              <w:t>投标无效</w:t>
            </w:r>
            <w:r>
              <w:rPr>
                <w:rFonts w:ascii="仿宋" w:eastAsia="仿宋" w:hAnsi="仿宋" w:cs="Arial" w:hint="eastAsia"/>
                <w:color w:val="000000"/>
                <w:sz w:val="24"/>
              </w:rPr>
              <w:t>。</w:t>
            </w:r>
          </w:p>
          <w:p w:rsidR="00E81F2B" w:rsidRDefault="00E81F2B">
            <w:pPr>
              <w:spacing w:line="276" w:lineRule="auto"/>
              <w:rPr>
                <w:rFonts w:ascii="仿宋" w:eastAsia="仿宋" w:hAnsi="仿宋" w:cs="Arial"/>
                <w:color w:val="000000"/>
                <w:sz w:val="24"/>
              </w:rPr>
            </w:pPr>
            <w:r>
              <w:rPr>
                <w:rFonts w:ascii="仿宋" w:eastAsia="仿宋" w:hAnsi="仿宋" w:cs="Arial" w:hint="eastAsia"/>
                <w:color w:val="000000"/>
                <w:sz w:val="24"/>
              </w:rPr>
              <w:t>（4）采购文件中所有</w:t>
            </w:r>
            <w:r>
              <w:rPr>
                <w:rFonts w:ascii="仿宋" w:eastAsia="仿宋" w:hAnsi="仿宋" w:cs="Arial"/>
                <w:color w:val="000000"/>
                <w:sz w:val="24"/>
              </w:rPr>
              <w:t>加粗及加下划线的条款着重提请各供应商注意，请各供应商认真查看采购文件中的每一个条款及要求，因误读、漏读、错读采购文件内容而造成的一切后果，由供应商自行承担，采购组织机构概不负责</w:t>
            </w:r>
            <w:r>
              <w:rPr>
                <w:rFonts w:ascii="仿宋" w:eastAsia="仿宋" w:hAnsi="仿宋" w:cs="Arial" w:hint="eastAsia"/>
                <w:color w:val="000000"/>
                <w:sz w:val="24"/>
              </w:rPr>
              <w:t>。</w:t>
            </w:r>
          </w:p>
          <w:p w:rsidR="00E81F2B" w:rsidRDefault="00E81F2B">
            <w:pPr>
              <w:spacing w:line="276" w:lineRule="auto"/>
              <w:rPr>
                <w:rFonts w:ascii="仿宋" w:eastAsia="仿宋" w:hAnsi="仿宋" w:cs="Arial"/>
                <w:color w:val="000000"/>
                <w:sz w:val="24"/>
              </w:rPr>
            </w:pPr>
            <w:r>
              <w:rPr>
                <w:rFonts w:ascii="仿宋" w:eastAsia="仿宋" w:hAnsi="仿宋" w:cs="Arial" w:hint="eastAsia"/>
                <w:color w:val="000000"/>
                <w:sz w:val="24"/>
              </w:rPr>
              <w:t>（5）本项目仅提供电子版采购文件，电子版</w:t>
            </w:r>
            <w:r>
              <w:rPr>
                <w:rFonts w:ascii="仿宋" w:eastAsia="仿宋" w:hAnsi="仿宋" w:cs="Arial"/>
                <w:color w:val="000000"/>
                <w:sz w:val="24"/>
              </w:rPr>
              <w:t>采购文件与纸质版</w:t>
            </w:r>
            <w:r>
              <w:rPr>
                <w:rFonts w:ascii="仿宋" w:eastAsia="仿宋" w:hAnsi="仿宋" w:cs="Arial" w:hint="eastAsia"/>
                <w:color w:val="000000"/>
                <w:sz w:val="24"/>
              </w:rPr>
              <w:t>采购文件</w:t>
            </w:r>
            <w:r>
              <w:rPr>
                <w:rFonts w:ascii="仿宋" w:eastAsia="仿宋" w:hAnsi="仿宋" w:cs="Arial"/>
                <w:color w:val="000000"/>
                <w:sz w:val="24"/>
              </w:rPr>
              <w:t>具有同等效力</w:t>
            </w:r>
            <w:r>
              <w:rPr>
                <w:rFonts w:ascii="仿宋" w:eastAsia="仿宋" w:hAnsi="仿宋" w:cs="Arial" w:hint="eastAsia"/>
                <w:color w:val="000000"/>
                <w:sz w:val="24"/>
              </w:rPr>
              <w:t>。</w:t>
            </w:r>
          </w:p>
        </w:tc>
      </w:tr>
      <w:tr w:rsidR="00E81F2B">
        <w:trPr>
          <w:trHeight w:val="454"/>
        </w:trPr>
        <w:tc>
          <w:tcPr>
            <w:tcW w:w="992"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lastRenderedPageBreak/>
              <w:t>12.3.1</w:t>
            </w:r>
          </w:p>
        </w:tc>
        <w:tc>
          <w:tcPr>
            <w:tcW w:w="2795" w:type="dxa"/>
            <w:vAlign w:val="center"/>
          </w:tcPr>
          <w:p w:rsidR="00E81F2B" w:rsidRDefault="00E81F2B">
            <w:pPr>
              <w:spacing w:line="276" w:lineRule="auto"/>
              <w:jc w:val="center"/>
              <w:rPr>
                <w:rFonts w:ascii="仿宋" w:eastAsia="仿宋" w:hAnsi="仿宋" w:cs="Arial"/>
                <w:b/>
                <w:color w:val="000000"/>
                <w:sz w:val="24"/>
              </w:rPr>
            </w:pPr>
            <w:r>
              <w:rPr>
                <w:rFonts w:ascii="仿宋" w:eastAsia="仿宋" w:hAnsi="仿宋" w:cs="Arial" w:hint="eastAsia"/>
                <w:b/>
                <w:color w:val="000000"/>
                <w:sz w:val="24"/>
              </w:rPr>
              <w:t>采购文件</w:t>
            </w:r>
            <w:r>
              <w:rPr>
                <w:rFonts w:ascii="仿宋" w:eastAsia="仿宋" w:hAnsi="仿宋" w:cs="Arial"/>
                <w:b/>
                <w:color w:val="000000"/>
                <w:sz w:val="24"/>
              </w:rPr>
              <w:t>解释</w:t>
            </w:r>
            <w:r>
              <w:rPr>
                <w:rFonts w:ascii="仿宋" w:eastAsia="仿宋" w:hAnsi="仿宋" w:cs="Arial" w:hint="eastAsia"/>
                <w:b/>
                <w:color w:val="000000"/>
                <w:sz w:val="24"/>
              </w:rPr>
              <w:t>权</w:t>
            </w:r>
          </w:p>
        </w:tc>
        <w:tc>
          <w:tcPr>
            <w:tcW w:w="6277" w:type="dxa"/>
            <w:vAlign w:val="center"/>
          </w:tcPr>
          <w:p w:rsidR="00E81F2B" w:rsidRDefault="00E81F2B">
            <w:pPr>
              <w:spacing w:line="276" w:lineRule="auto"/>
              <w:rPr>
                <w:rFonts w:ascii="仿宋" w:eastAsia="仿宋" w:hAnsi="仿宋" w:cs="Arial"/>
                <w:b/>
                <w:color w:val="000000"/>
                <w:sz w:val="24"/>
              </w:rPr>
            </w:pPr>
            <w:r>
              <w:rPr>
                <w:rFonts w:ascii="仿宋" w:eastAsia="仿宋" w:hAnsi="仿宋" w:cs="Arial" w:hint="eastAsia"/>
                <w:b/>
                <w:color w:val="000000"/>
                <w:sz w:val="24"/>
              </w:rPr>
              <w:t>本文件</w:t>
            </w:r>
            <w:r>
              <w:rPr>
                <w:rFonts w:ascii="仿宋" w:eastAsia="仿宋" w:hAnsi="仿宋" w:cs="Arial"/>
                <w:b/>
                <w:color w:val="000000"/>
                <w:sz w:val="24"/>
              </w:rPr>
              <w:t>的解释权属于</w:t>
            </w:r>
            <w:r>
              <w:rPr>
                <w:rFonts w:ascii="仿宋" w:eastAsia="仿宋" w:hAnsi="仿宋" w:cs="Arial" w:hint="eastAsia"/>
                <w:b/>
                <w:color w:val="000000"/>
                <w:sz w:val="24"/>
              </w:rPr>
              <w:t>浙江省成套招标代理有限公司</w:t>
            </w:r>
            <w:r>
              <w:rPr>
                <w:rFonts w:ascii="仿宋" w:eastAsia="仿宋" w:hAnsi="仿宋" w:cs="Arial"/>
                <w:b/>
                <w:color w:val="000000"/>
                <w:sz w:val="24"/>
              </w:rPr>
              <w:t>所有。</w:t>
            </w:r>
          </w:p>
        </w:tc>
      </w:tr>
    </w:tbl>
    <w:p w:rsidR="00E81F2B" w:rsidRDefault="00E81F2B">
      <w:pPr>
        <w:rPr>
          <w:color w:val="000000"/>
        </w:rPr>
      </w:pPr>
    </w:p>
    <w:p w:rsidR="00E81F2B" w:rsidRDefault="00E81F2B">
      <w:pPr>
        <w:pStyle w:val="20"/>
      </w:pPr>
      <w:bookmarkStart w:id="22" w:name="_Toc424164154"/>
      <w:r>
        <w:br w:type="page"/>
      </w:r>
      <w:bookmarkStart w:id="23" w:name="_Toc16463"/>
      <w:bookmarkStart w:id="24" w:name="_Toc5125"/>
      <w:bookmarkStart w:id="25" w:name="_Toc440162786"/>
      <w:r>
        <w:rPr>
          <w:rFonts w:hint="eastAsia"/>
        </w:rPr>
        <w:lastRenderedPageBreak/>
        <w:t>一、总则</w:t>
      </w:r>
      <w:bookmarkEnd w:id="22"/>
      <w:bookmarkEnd w:id="23"/>
      <w:bookmarkEnd w:id="24"/>
      <w:bookmarkEnd w:id="25"/>
    </w:p>
    <w:p w:rsidR="00E81F2B" w:rsidRDefault="00E81F2B">
      <w:pPr>
        <w:pStyle w:val="3"/>
        <w:ind w:firstLine="280"/>
      </w:pPr>
      <w:r>
        <w:rPr>
          <w:rFonts w:hint="eastAsia"/>
        </w:rPr>
        <w:t>1.1 实施依据及适用范围</w:t>
      </w:r>
    </w:p>
    <w:p w:rsidR="00E81F2B" w:rsidRDefault="00E81F2B">
      <w:pPr>
        <w:pStyle w:val="a0"/>
        <w:ind w:firstLine="426"/>
        <w:rPr>
          <w:color w:val="000000"/>
        </w:rPr>
      </w:pPr>
      <w:r>
        <w:rPr>
          <w:b/>
          <w:color w:val="000000"/>
          <w:kern w:val="0"/>
        </w:rPr>
        <w:t>1.1</w:t>
      </w:r>
      <w:r>
        <w:rPr>
          <w:rFonts w:hint="eastAsia"/>
          <w:b/>
          <w:color w:val="000000"/>
          <w:kern w:val="0"/>
        </w:rPr>
        <w:t>.1实施依据：</w:t>
      </w:r>
      <w:r>
        <w:rPr>
          <w:color w:val="000000"/>
          <w:kern w:val="0"/>
        </w:rPr>
        <w:t>本次</w:t>
      </w:r>
      <w:r>
        <w:rPr>
          <w:rFonts w:hint="eastAsia"/>
          <w:color w:val="000000"/>
          <w:kern w:val="0"/>
        </w:rPr>
        <w:t>采购工作</w:t>
      </w:r>
      <w:r>
        <w:rPr>
          <w:color w:val="000000"/>
          <w:kern w:val="0"/>
        </w:rPr>
        <w:t>按照《中华人民共和国政府采购法》</w:t>
      </w:r>
      <w:r>
        <w:rPr>
          <w:rFonts w:hint="eastAsia"/>
          <w:color w:val="000000"/>
          <w:kern w:val="0"/>
        </w:rPr>
        <w:t>、《中华人民共和国政府采购法实施条例》、《政府采购货物和服务招标投标管理办法》、《浙江省政府采购项目电子交易管理暂行办法》</w:t>
      </w:r>
      <w:r>
        <w:rPr>
          <w:color w:val="000000"/>
          <w:kern w:val="0"/>
        </w:rPr>
        <w:t>等</w:t>
      </w:r>
      <w:r>
        <w:rPr>
          <w:rFonts w:hint="eastAsia"/>
          <w:color w:val="000000"/>
          <w:kern w:val="0"/>
        </w:rPr>
        <w:t>政府采购</w:t>
      </w:r>
      <w:r>
        <w:rPr>
          <w:color w:val="000000"/>
          <w:kern w:val="0"/>
        </w:rPr>
        <w:t>有关法律、法规、规章、文件的规定组织和实施</w:t>
      </w:r>
      <w:r>
        <w:rPr>
          <w:rFonts w:hint="eastAsia"/>
          <w:color w:val="000000"/>
          <w:kern w:val="0"/>
        </w:rPr>
        <w:t>。</w:t>
      </w:r>
    </w:p>
    <w:p w:rsidR="00E81F2B" w:rsidRDefault="00E81F2B">
      <w:pPr>
        <w:pStyle w:val="a0"/>
        <w:spacing w:after="240"/>
        <w:ind w:firstLine="426"/>
        <w:rPr>
          <w:color w:val="000000"/>
          <w:kern w:val="0"/>
        </w:rPr>
      </w:pPr>
      <w:r>
        <w:rPr>
          <w:rFonts w:hint="eastAsia"/>
          <w:b/>
          <w:color w:val="000000"/>
          <w:kern w:val="0"/>
        </w:rPr>
        <w:t>1.</w:t>
      </w:r>
      <w:r>
        <w:rPr>
          <w:b/>
          <w:color w:val="000000"/>
          <w:kern w:val="0"/>
        </w:rPr>
        <w:t>1.2</w:t>
      </w:r>
      <w:r>
        <w:rPr>
          <w:rFonts w:hint="eastAsia"/>
          <w:b/>
          <w:color w:val="000000"/>
          <w:kern w:val="0"/>
        </w:rPr>
        <w:t>适用范围：</w:t>
      </w:r>
      <w:r>
        <w:rPr>
          <w:color w:val="000000"/>
          <w:kern w:val="0"/>
        </w:rPr>
        <w:t>本采购文件适用于</w:t>
      </w:r>
      <w:r w:rsidR="00FA07A3">
        <w:rPr>
          <w:rFonts w:hint="eastAsia"/>
          <w:b/>
          <w:color w:val="000000"/>
          <w:kern w:val="0"/>
          <w:u w:val="single"/>
        </w:rPr>
        <w:t>杭州临安区安康医院扩建项目供氧中心设备采购及安装工程（重招）</w:t>
      </w:r>
      <w:r>
        <w:rPr>
          <w:rFonts w:hint="eastAsia"/>
          <w:b/>
          <w:color w:val="000000"/>
          <w:kern w:val="0"/>
          <w:u w:val="single"/>
        </w:rPr>
        <w:t>（项目编号：</w:t>
      </w:r>
      <w:r w:rsidR="00FA07A3">
        <w:rPr>
          <w:rFonts w:hint="eastAsia"/>
          <w:b/>
          <w:color w:val="000000"/>
          <w:kern w:val="0"/>
          <w:u w:val="single"/>
        </w:rPr>
        <w:t>CTZB-2021050045</w:t>
      </w:r>
      <w:r>
        <w:rPr>
          <w:rFonts w:hint="eastAsia"/>
          <w:b/>
          <w:color w:val="000000"/>
          <w:kern w:val="0"/>
          <w:u w:val="single"/>
        </w:rPr>
        <w:t>）</w:t>
      </w:r>
      <w:r>
        <w:rPr>
          <w:color w:val="000000"/>
          <w:kern w:val="0"/>
        </w:rPr>
        <w:t>的招标、</w:t>
      </w:r>
      <w:r>
        <w:rPr>
          <w:rFonts w:hint="eastAsia"/>
          <w:color w:val="000000"/>
          <w:kern w:val="0"/>
        </w:rPr>
        <w:t>投标、</w:t>
      </w:r>
      <w:r>
        <w:rPr>
          <w:color w:val="000000"/>
          <w:kern w:val="0"/>
        </w:rPr>
        <w:t>评标、定标、验收、合同履约、付款等（法律、法规另有规定的，从其规定）。</w:t>
      </w:r>
    </w:p>
    <w:p w:rsidR="00E81F2B" w:rsidRDefault="00E81F2B">
      <w:pPr>
        <w:pStyle w:val="3"/>
        <w:ind w:firstLine="280"/>
      </w:pPr>
      <w:r>
        <w:rPr>
          <w:rFonts w:hint="eastAsia"/>
        </w:rPr>
        <w:t>1.2 项目基本信息</w:t>
      </w:r>
    </w:p>
    <w:p w:rsidR="00E81F2B" w:rsidRDefault="00E81F2B">
      <w:pPr>
        <w:spacing w:line="360" w:lineRule="auto"/>
        <w:ind w:firstLineChars="177" w:firstLine="426"/>
        <w:rPr>
          <w:rFonts w:ascii="仿宋" w:eastAsia="仿宋" w:hAnsi="仿宋"/>
          <w:b/>
          <w:color w:val="000000"/>
          <w:sz w:val="24"/>
          <w:szCs w:val="20"/>
        </w:rPr>
      </w:pPr>
      <w:r>
        <w:rPr>
          <w:rFonts w:ascii="仿宋" w:eastAsia="仿宋" w:hAnsi="仿宋" w:hint="eastAsia"/>
          <w:b/>
          <w:color w:val="000000"/>
          <w:sz w:val="24"/>
          <w:szCs w:val="20"/>
        </w:rPr>
        <w:t>1.2.1项目名称：</w:t>
      </w:r>
      <w:r>
        <w:rPr>
          <w:rFonts w:ascii="仿宋" w:eastAsia="仿宋" w:hAnsi="仿宋" w:hint="eastAsia"/>
          <w:color w:val="000000"/>
          <w:kern w:val="0"/>
          <w:sz w:val="24"/>
          <w:szCs w:val="20"/>
        </w:rPr>
        <w:t>见《投标须知前附表》</w:t>
      </w:r>
    </w:p>
    <w:p w:rsidR="00E81F2B" w:rsidRDefault="00E81F2B">
      <w:pPr>
        <w:spacing w:line="360" w:lineRule="auto"/>
        <w:ind w:firstLineChars="177" w:firstLine="426"/>
        <w:rPr>
          <w:rFonts w:ascii="仿宋" w:eastAsia="仿宋" w:hAnsi="仿宋"/>
          <w:b/>
          <w:color w:val="000000"/>
          <w:sz w:val="24"/>
          <w:szCs w:val="20"/>
        </w:rPr>
      </w:pPr>
      <w:r>
        <w:rPr>
          <w:rFonts w:ascii="仿宋" w:eastAsia="仿宋" w:hAnsi="仿宋" w:hint="eastAsia"/>
          <w:b/>
          <w:color w:val="000000"/>
          <w:sz w:val="24"/>
          <w:szCs w:val="20"/>
        </w:rPr>
        <w:t>1.2.2项目编号：</w:t>
      </w:r>
      <w:r>
        <w:rPr>
          <w:rFonts w:ascii="仿宋" w:eastAsia="仿宋" w:hAnsi="仿宋" w:hint="eastAsia"/>
          <w:color w:val="000000"/>
          <w:kern w:val="0"/>
          <w:sz w:val="24"/>
          <w:szCs w:val="20"/>
        </w:rPr>
        <w:t>见《投标须知前附表》</w:t>
      </w:r>
    </w:p>
    <w:p w:rsidR="00E81F2B" w:rsidRDefault="00E81F2B">
      <w:pPr>
        <w:spacing w:line="360" w:lineRule="auto"/>
        <w:ind w:firstLineChars="177" w:firstLine="426"/>
        <w:rPr>
          <w:rFonts w:ascii="仿宋" w:eastAsia="仿宋" w:hAnsi="仿宋"/>
          <w:b/>
          <w:color w:val="000000"/>
          <w:sz w:val="24"/>
          <w:szCs w:val="20"/>
        </w:rPr>
      </w:pPr>
      <w:r>
        <w:rPr>
          <w:rFonts w:ascii="仿宋" w:eastAsia="仿宋" w:hAnsi="仿宋" w:hint="eastAsia"/>
          <w:b/>
          <w:color w:val="000000"/>
          <w:sz w:val="24"/>
          <w:szCs w:val="20"/>
        </w:rPr>
        <w:t>1.2.3采购内容：</w:t>
      </w:r>
      <w:r>
        <w:rPr>
          <w:rFonts w:ascii="仿宋" w:eastAsia="仿宋" w:hAnsi="仿宋" w:hint="eastAsia"/>
          <w:color w:val="000000"/>
          <w:kern w:val="0"/>
          <w:sz w:val="24"/>
          <w:szCs w:val="20"/>
        </w:rPr>
        <w:t>见《投标须知前附表》</w:t>
      </w:r>
    </w:p>
    <w:p w:rsidR="00E81F2B" w:rsidRDefault="00E81F2B">
      <w:pPr>
        <w:spacing w:line="360" w:lineRule="auto"/>
        <w:ind w:firstLineChars="177" w:firstLine="426"/>
        <w:rPr>
          <w:rFonts w:ascii="仿宋" w:eastAsia="仿宋" w:hAnsi="仿宋"/>
          <w:b/>
          <w:color w:val="000000"/>
          <w:sz w:val="24"/>
          <w:szCs w:val="20"/>
        </w:rPr>
      </w:pPr>
      <w:r>
        <w:rPr>
          <w:rFonts w:ascii="仿宋" w:eastAsia="仿宋" w:hAnsi="仿宋" w:hint="eastAsia"/>
          <w:b/>
          <w:color w:val="000000"/>
          <w:sz w:val="24"/>
          <w:szCs w:val="20"/>
        </w:rPr>
        <w:t>1.2.4采购预算、最高限价：</w:t>
      </w:r>
      <w:r>
        <w:rPr>
          <w:rFonts w:ascii="仿宋" w:eastAsia="仿宋" w:hAnsi="仿宋" w:hint="eastAsia"/>
          <w:color w:val="000000"/>
          <w:kern w:val="0"/>
          <w:sz w:val="24"/>
          <w:szCs w:val="20"/>
        </w:rPr>
        <w:t>见《投标须知前附表》</w:t>
      </w:r>
    </w:p>
    <w:p w:rsidR="00E81F2B" w:rsidRDefault="00E81F2B">
      <w:pPr>
        <w:spacing w:line="360" w:lineRule="auto"/>
        <w:ind w:firstLineChars="177" w:firstLine="426"/>
        <w:rPr>
          <w:rFonts w:ascii="仿宋" w:eastAsia="仿宋" w:hAnsi="仿宋"/>
          <w:b/>
          <w:color w:val="000000"/>
          <w:sz w:val="24"/>
          <w:szCs w:val="20"/>
        </w:rPr>
      </w:pPr>
      <w:r>
        <w:rPr>
          <w:rFonts w:ascii="仿宋" w:eastAsia="仿宋" w:hAnsi="仿宋" w:hint="eastAsia"/>
          <w:b/>
          <w:color w:val="000000"/>
          <w:sz w:val="24"/>
          <w:szCs w:val="20"/>
        </w:rPr>
        <w:t>1.2.5资金落实情况：</w:t>
      </w:r>
      <w:r>
        <w:rPr>
          <w:rFonts w:ascii="仿宋" w:eastAsia="仿宋" w:hAnsi="仿宋" w:hint="eastAsia"/>
          <w:color w:val="000000"/>
          <w:kern w:val="0"/>
          <w:sz w:val="24"/>
          <w:szCs w:val="20"/>
        </w:rPr>
        <w:t>见《投标须知前附表》</w:t>
      </w:r>
    </w:p>
    <w:p w:rsidR="00E81F2B" w:rsidRDefault="00E81F2B">
      <w:pPr>
        <w:spacing w:line="360" w:lineRule="auto"/>
        <w:ind w:firstLineChars="177" w:firstLine="426"/>
        <w:rPr>
          <w:rFonts w:ascii="仿宋" w:eastAsia="仿宋" w:hAnsi="仿宋"/>
          <w:b/>
          <w:color w:val="000000"/>
          <w:sz w:val="24"/>
          <w:szCs w:val="20"/>
        </w:rPr>
      </w:pPr>
      <w:r>
        <w:rPr>
          <w:rFonts w:ascii="仿宋" w:eastAsia="仿宋" w:hAnsi="仿宋" w:hint="eastAsia"/>
          <w:b/>
          <w:color w:val="000000"/>
          <w:sz w:val="24"/>
          <w:szCs w:val="20"/>
        </w:rPr>
        <w:t>1.2.6采购人：</w:t>
      </w:r>
      <w:r>
        <w:rPr>
          <w:rFonts w:ascii="仿宋" w:eastAsia="仿宋" w:hAnsi="仿宋" w:hint="eastAsia"/>
          <w:color w:val="000000"/>
          <w:kern w:val="0"/>
          <w:sz w:val="24"/>
          <w:szCs w:val="20"/>
        </w:rPr>
        <w:t>见《投标须知前附表》</w:t>
      </w:r>
    </w:p>
    <w:p w:rsidR="00E81F2B" w:rsidRDefault="00E81F2B">
      <w:pPr>
        <w:spacing w:line="360" w:lineRule="auto"/>
        <w:ind w:firstLineChars="177" w:firstLine="426"/>
        <w:rPr>
          <w:rFonts w:ascii="仿宋" w:eastAsia="仿宋" w:hAnsi="仿宋"/>
          <w:b/>
          <w:color w:val="000000"/>
          <w:sz w:val="24"/>
          <w:szCs w:val="20"/>
        </w:rPr>
      </w:pPr>
      <w:r>
        <w:rPr>
          <w:rFonts w:ascii="仿宋" w:eastAsia="仿宋" w:hAnsi="仿宋" w:hint="eastAsia"/>
          <w:b/>
          <w:color w:val="000000"/>
          <w:sz w:val="24"/>
          <w:szCs w:val="20"/>
        </w:rPr>
        <w:t>1.2.7采购代理机构：</w:t>
      </w:r>
      <w:r>
        <w:rPr>
          <w:rFonts w:ascii="仿宋" w:eastAsia="仿宋" w:hAnsi="仿宋" w:hint="eastAsia"/>
          <w:color w:val="000000"/>
          <w:kern w:val="0"/>
          <w:sz w:val="24"/>
          <w:szCs w:val="20"/>
        </w:rPr>
        <w:t>见《投标须知前附表》</w:t>
      </w:r>
    </w:p>
    <w:p w:rsidR="00E81F2B" w:rsidRDefault="00E81F2B">
      <w:pPr>
        <w:spacing w:line="360" w:lineRule="auto"/>
        <w:ind w:firstLineChars="177" w:firstLine="426"/>
        <w:rPr>
          <w:rFonts w:ascii="仿宋" w:eastAsia="仿宋" w:hAnsi="仿宋"/>
          <w:color w:val="000000"/>
          <w:kern w:val="0"/>
          <w:sz w:val="24"/>
          <w:szCs w:val="20"/>
        </w:rPr>
      </w:pPr>
      <w:r>
        <w:rPr>
          <w:rFonts w:ascii="仿宋" w:eastAsia="仿宋" w:hAnsi="仿宋" w:hint="eastAsia"/>
          <w:b/>
          <w:color w:val="000000"/>
          <w:sz w:val="24"/>
          <w:szCs w:val="20"/>
        </w:rPr>
        <w:t>1.2.8交易方式：</w:t>
      </w:r>
      <w:r>
        <w:rPr>
          <w:rFonts w:ascii="仿宋" w:eastAsia="仿宋" w:hAnsi="仿宋" w:hint="eastAsia"/>
          <w:color w:val="000000"/>
          <w:kern w:val="0"/>
          <w:sz w:val="24"/>
          <w:szCs w:val="20"/>
        </w:rPr>
        <w:t>见《投标须知前附表》</w:t>
      </w:r>
    </w:p>
    <w:p w:rsidR="00E81F2B" w:rsidRDefault="00E81F2B">
      <w:pPr>
        <w:pStyle w:val="a0"/>
        <w:spacing w:after="240"/>
        <w:ind w:firstLine="426"/>
        <w:rPr>
          <w:rFonts w:cs="Arial"/>
          <w:color w:val="000000"/>
          <w:kern w:val="0"/>
        </w:rPr>
      </w:pPr>
      <w:r>
        <w:rPr>
          <w:rFonts w:hint="eastAsia"/>
          <w:b/>
          <w:color w:val="000000"/>
          <w:szCs w:val="24"/>
        </w:rPr>
        <w:t>1.2.9电子交易平台：</w:t>
      </w:r>
      <w:r>
        <w:rPr>
          <w:rFonts w:hint="eastAsia"/>
          <w:color w:val="000000"/>
          <w:kern w:val="0"/>
          <w:szCs w:val="24"/>
        </w:rPr>
        <w:t>见《投标须知前附表》</w:t>
      </w:r>
    </w:p>
    <w:p w:rsidR="00E81F2B" w:rsidRDefault="00E81F2B">
      <w:pPr>
        <w:pStyle w:val="3"/>
        <w:ind w:firstLine="280"/>
      </w:pPr>
      <w:r>
        <w:rPr>
          <w:rFonts w:hint="eastAsia"/>
        </w:rPr>
        <w:t>1.3 采购方式和采购组织类型</w:t>
      </w:r>
    </w:p>
    <w:p w:rsidR="00E81F2B" w:rsidRDefault="00E81F2B">
      <w:pPr>
        <w:pStyle w:val="a0"/>
        <w:ind w:firstLine="426"/>
        <w:rPr>
          <w:color w:val="000000"/>
          <w:kern w:val="0"/>
        </w:rPr>
      </w:pPr>
      <w:r>
        <w:rPr>
          <w:rFonts w:hint="eastAsia"/>
          <w:b/>
          <w:color w:val="000000"/>
          <w:kern w:val="0"/>
        </w:rPr>
        <w:t>1.3</w:t>
      </w:r>
      <w:r>
        <w:rPr>
          <w:b/>
          <w:color w:val="000000"/>
          <w:kern w:val="0"/>
        </w:rPr>
        <w:t>.1</w:t>
      </w:r>
      <w:r>
        <w:rPr>
          <w:rFonts w:hint="eastAsia"/>
          <w:b/>
          <w:color w:val="000000"/>
          <w:kern w:val="0"/>
        </w:rPr>
        <w:t>采购方式：</w:t>
      </w:r>
      <w:r>
        <w:rPr>
          <w:rFonts w:hint="eastAsia"/>
          <w:color w:val="000000"/>
          <w:kern w:val="0"/>
        </w:rPr>
        <w:t>见《投标须知前附表》</w:t>
      </w:r>
    </w:p>
    <w:p w:rsidR="00E81F2B" w:rsidRDefault="00E81F2B">
      <w:pPr>
        <w:pStyle w:val="a0"/>
        <w:spacing w:after="240"/>
        <w:ind w:firstLine="426"/>
        <w:rPr>
          <w:color w:val="000000"/>
          <w:kern w:val="0"/>
        </w:rPr>
      </w:pPr>
      <w:r>
        <w:rPr>
          <w:rFonts w:hint="eastAsia"/>
          <w:b/>
          <w:color w:val="000000"/>
          <w:kern w:val="0"/>
        </w:rPr>
        <w:t>1.3.2采购组织类型：</w:t>
      </w:r>
      <w:r>
        <w:rPr>
          <w:rFonts w:cs="Arial"/>
          <w:color w:val="000000"/>
        </w:rPr>
        <w:t>分散采购-分散委托中介</w:t>
      </w:r>
    </w:p>
    <w:p w:rsidR="00E81F2B" w:rsidRDefault="00E81F2B">
      <w:pPr>
        <w:pStyle w:val="3"/>
        <w:ind w:firstLine="280"/>
      </w:pPr>
      <w:r>
        <w:rPr>
          <w:rFonts w:hint="eastAsia"/>
        </w:rPr>
        <w:t>1.4 合格供应商资格要求</w:t>
      </w:r>
    </w:p>
    <w:p w:rsidR="00E81F2B" w:rsidRDefault="00E81F2B">
      <w:pPr>
        <w:pStyle w:val="a0"/>
        <w:ind w:firstLine="426"/>
        <w:rPr>
          <w:color w:val="000000"/>
        </w:rPr>
      </w:pPr>
      <w:r>
        <w:rPr>
          <w:rFonts w:hint="eastAsia"/>
          <w:b/>
          <w:color w:val="000000"/>
        </w:rPr>
        <w:t>1.4.1合格供应商“基本资格”要求：</w:t>
      </w:r>
      <w:r>
        <w:rPr>
          <w:rFonts w:hint="eastAsia"/>
          <w:color w:val="000000"/>
          <w:kern w:val="0"/>
        </w:rPr>
        <w:t>见《第一章 公开招标采购公告》；</w:t>
      </w:r>
    </w:p>
    <w:p w:rsidR="00E81F2B" w:rsidRDefault="00E81F2B">
      <w:pPr>
        <w:pStyle w:val="a0"/>
        <w:spacing w:after="240"/>
        <w:ind w:firstLine="426"/>
        <w:rPr>
          <w:color w:val="000000"/>
        </w:rPr>
      </w:pPr>
      <w:r>
        <w:rPr>
          <w:rFonts w:hint="eastAsia"/>
          <w:b/>
          <w:color w:val="000000"/>
        </w:rPr>
        <w:t>1.4.2合格供应商“特定资格”要求：</w:t>
      </w:r>
      <w:r>
        <w:rPr>
          <w:rFonts w:hint="eastAsia"/>
          <w:color w:val="000000"/>
          <w:kern w:val="0"/>
        </w:rPr>
        <w:t>见《第一章公开招标采购公告》。</w:t>
      </w:r>
    </w:p>
    <w:p w:rsidR="00E81F2B" w:rsidRDefault="00E81F2B">
      <w:pPr>
        <w:pStyle w:val="3"/>
        <w:ind w:firstLine="280"/>
      </w:pPr>
      <w:r>
        <w:rPr>
          <w:rFonts w:hint="eastAsia"/>
        </w:rPr>
        <w:lastRenderedPageBreak/>
        <w:t xml:space="preserve">1.5 </w:t>
      </w:r>
      <w:r>
        <w:t>定义</w:t>
      </w:r>
    </w:p>
    <w:p w:rsidR="00E81F2B" w:rsidRDefault="00E81F2B">
      <w:pPr>
        <w:pStyle w:val="a0"/>
        <w:ind w:firstLine="426"/>
        <w:rPr>
          <w:color w:val="000000"/>
          <w:kern w:val="0"/>
        </w:rPr>
      </w:pPr>
      <w:r>
        <w:rPr>
          <w:rFonts w:hint="eastAsia"/>
          <w:b/>
          <w:color w:val="000000"/>
          <w:kern w:val="0"/>
        </w:rPr>
        <w:t>1.5</w:t>
      </w:r>
      <w:r>
        <w:rPr>
          <w:b/>
          <w:color w:val="000000"/>
          <w:kern w:val="0"/>
        </w:rPr>
        <w:t>.1</w:t>
      </w:r>
      <w:r>
        <w:rPr>
          <w:rFonts w:hint="eastAsia"/>
          <w:b/>
          <w:color w:val="000000"/>
          <w:kern w:val="0"/>
        </w:rPr>
        <w:t>“</w:t>
      </w:r>
      <w:r>
        <w:rPr>
          <w:b/>
          <w:color w:val="000000"/>
          <w:kern w:val="0"/>
        </w:rPr>
        <w:t>采购人</w:t>
      </w:r>
      <w:r>
        <w:rPr>
          <w:rFonts w:hint="eastAsia"/>
          <w:b/>
          <w:color w:val="000000"/>
          <w:kern w:val="0"/>
        </w:rPr>
        <w:t>”：</w:t>
      </w:r>
      <w:r>
        <w:rPr>
          <w:color w:val="000000"/>
        </w:rPr>
        <w:t>是</w:t>
      </w:r>
      <w:r>
        <w:rPr>
          <w:color w:val="000000"/>
          <w:kern w:val="0"/>
        </w:rPr>
        <w:t>指依法进行政府采购的国家机关、事业单位、团体组织</w:t>
      </w:r>
      <w:r>
        <w:rPr>
          <w:rFonts w:hint="eastAsia"/>
          <w:color w:val="000000"/>
          <w:kern w:val="0"/>
        </w:rPr>
        <w:t>，即政府采购</w:t>
      </w:r>
      <w:r>
        <w:rPr>
          <w:color w:val="000000"/>
          <w:kern w:val="0"/>
        </w:rPr>
        <w:t>合同</w:t>
      </w:r>
      <w:r>
        <w:rPr>
          <w:rFonts w:hint="eastAsia"/>
          <w:color w:val="000000"/>
          <w:kern w:val="0"/>
        </w:rPr>
        <w:t>中</w:t>
      </w:r>
      <w:r>
        <w:rPr>
          <w:color w:val="000000"/>
          <w:kern w:val="0"/>
        </w:rPr>
        <w:t>的</w:t>
      </w:r>
      <w:r>
        <w:rPr>
          <w:rFonts w:hint="eastAsia"/>
          <w:color w:val="000000"/>
          <w:kern w:val="0"/>
        </w:rPr>
        <w:t>“甲方”</w:t>
      </w:r>
      <w:r>
        <w:rPr>
          <w:rFonts w:hint="eastAsia"/>
          <w:b/>
          <w:color w:val="000000"/>
          <w:kern w:val="0"/>
        </w:rPr>
        <w:t>（本项目的采购人是指“</w:t>
      </w:r>
      <w:r>
        <w:rPr>
          <w:rFonts w:hint="eastAsia"/>
          <w:b/>
          <w:color w:val="000000"/>
          <w:u w:val="single"/>
        </w:rPr>
        <w:t>杭州市临安区第五人民医院</w:t>
      </w:r>
      <w:r>
        <w:rPr>
          <w:rFonts w:hint="eastAsia"/>
          <w:b/>
          <w:color w:val="000000"/>
          <w:kern w:val="0"/>
        </w:rPr>
        <w:t>”）</w:t>
      </w:r>
      <w:r>
        <w:rPr>
          <w:rFonts w:hint="eastAsia"/>
          <w:color w:val="000000"/>
          <w:kern w:val="0"/>
        </w:rPr>
        <w:t>。</w:t>
      </w:r>
    </w:p>
    <w:p w:rsidR="00E81F2B" w:rsidRDefault="00E81F2B">
      <w:pPr>
        <w:pStyle w:val="a0"/>
        <w:ind w:firstLine="426"/>
        <w:rPr>
          <w:rFonts w:cs="Arial"/>
          <w:color w:val="000000"/>
          <w:kern w:val="0"/>
        </w:rPr>
      </w:pPr>
      <w:r>
        <w:rPr>
          <w:rFonts w:cs="Arial" w:hint="eastAsia"/>
          <w:b/>
          <w:color w:val="000000"/>
          <w:kern w:val="0"/>
        </w:rPr>
        <w:t>1.5.2“采购代理机构/招标代理机构”：</w:t>
      </w:r>
      <w:r>
        <w:rPr>
          <w:rFonts w:cs="Arial"/>
          <w:color w:val="000000"/>
        </w:rPr>
        <w:t>是</w:t>
      </w:r>
      <w:r>
        <w:rPr>
          <w:rFonts w:cs="Arial" w:hint="eastAsia"/>
          <w:color w:val="000000"/>
          <w:kern w:val="0"/>
        </w:rPr>
        <w:t>指受采购人委托，在委托的范围内办理采购事宜的机构</w:t>
      </w:r>
      <w:r>
        <w:rPr>
          <w:rFonts w:cs="Arial" w:hint="eastAsia"/>
          <w:b/>
          <w:color w:val="000000"/>
          <w:kern w:val="0"/>
        </w:rPr>
        <w:t>（本项目的采购代理机构是指“</w:t>
      </w:r>
      <w:r>
        <w:rPr>
          <w:rFonts w:cs="Arial" w:hint="eastAsia"/>
          <w:b/>
          <w:color w:val="000000"/>
          <w:kern w:val="0"/>
          <w:u w:val="single"/>
        </w:rPr>
        <w:t>浙江省成套招标代理有限公司</w:t>
      </w:r>
      <w:r>
        <w:rPr>
          <w:rFonts w:cs="Arial" w:hint="eastAsia"/>
          <w:b/>
          <w:color w:val="000000"/>
          <w:kern w:val="0"/>
        </w:rPr>
        <w:t>”）</w:t>
      </w:r>
      <w:r>
        <w:rPr>
          <w:rFonts w:cs="Arial" w:hint="eastAsia"/>
          <w:color w:val="000000"/>
          <w:kern w:val="0"/>
        </w:rPr>
        <w:t>。</w:t>
      </w:r>
    </w:p>
    <w:p w:rsidR="00E81F2B" w:rsidRDefault="00E81F2B">
      <w:pPr>
        <w:pStyle w:val="a0"/>
        <w:ind w:firstLine="426"/>
        <w:rPr>
          <w:rFonts w:cs="Arial"/>
          <w:b/>
          <w:color w:val="000000"/>
          <w:kern w:val="0"/>
        </w:rPr>
      </w:pPr>
      <w:r>
        <w:rPr>
          <w:rFonts w:cs="Arial" w:hint="eastAsia"/>
          <w:b/>
          <w:color w:val="000000"/>
          <w:kern w:val="0"/>
        </w:rPr>
        <w:t>1.5</w:t>
      </w:r>
      <w:r>
        <w:rPr>
          <w:rFonts w:cs="Arial"/>
          <w:b/>
          <w:color w:val="000000"/>
          <w:kern w:val="0"/>
        </w:rPr>
        <w:t>.</w:t>
      </w:r>
      <w:r>
        <w:rPr>
          <w:rFonts w:cs="Arial" w:hint="eastAsia"/>
          <w:b/>
          <w:color w:val="000000"/>
          <w:kern w:val="0"/>
        </w:rPr>
        <w:t>3“采购组织机构”：</w:t>
      </w:r>
      <w:r>
        <w:rPr>
          <w:rFonts w:cs="Arial"/>
          <w:color w:val="000000"/>
        </w:rPr>
        <w:t>是</w:t>
      </w:r>
      <w:r>
        <w:rPr>
          <w:rFonts w:cs="Arial"/>
          <w:color w:val="000000"/>
          <w:kern w:val="0"/>
        </w:rPr>
        <w:t>指</w:t>
      </w:r>
      <w:r>
        <w:rPr>
          <w:rFonts w:cs="Arial" w:hint="eastAsia"/>
          <w:color w:val="000000"/>
          <w:kern w:val="0"/>
        </w:rPr>
        <w:t>采购人和受采购人委托的采购代理机构。</w:t>
      </w:r>
    </w:p>
    <w:p w:rsidR="00E81F2B" w:rsidRDefault="00E81F2B">
      <w:pPr>
        <w:pStyle w:val="a0"/>
        <w:ind w:firstLine="426"/>
        <w:rPr>
          <w:rFonts w:cs="Arial"/>
          <w:color w:val="000000"/>
          <w:kern w:val="0"/>
        </w:rPr>
      </w:pPr>
      <w:r>
        <w:rPr>
          <w:rFonts w:cs="Arial" w:hint="eastAsia"/>
          <w:b/>
          <w:color w:val="000000"/>
          <w:kern w:val="0"/>
        </w:rPr>
        <w:t>1.5</w:t>
      </w:r>
      <w:r>
        <w:rPr>
          <w:rFonts w:cs="Arial"/>
          <w:b/>
          <w:color w:val="000000"/>
          <w:kern w:val="0"/>
        </w:rPr>
        <w:t>.</w:t>
      </w:r>
      <w:r>
        <w:rPr>
          <w:rFonts w:cs="Arial" w:hint="eastAsia"/>
          <w:b/>
          <w:color w:val="000000"/>
          <w:kern w:val="0"/>
        </w:rPr>
        <w:t>4“</w:t>
      </w:r>
      <w:r>
        <w:rPr>
          <w:rFonts w:cs="Arial"/>
          <w:b/>
          <w:color w:val="000000"/>
          <w:kern w:val="0"/>
        </w:rPr>
        <w:t>投标供应商</w:t>
      </w:r>
      <w:r>
        <w:rPr>
          <w:rFonts w:cs="Arial" w:hint="eastAsia"/>
          <w:b/>
          <w:color w:val="000000"/>
          <w:kern w:val="0"/>
        </w:rPr>
        <w:t>/投标供应商”：</w:t>
      </w:r>
      <w:r>
        <w:rPr>
          <w:rFonts w:cs="Arial"/>
          <w:color w:val="000000"/>
        </w:rPr>
        <w:t>是</w:t>
      </w:r>
      <w:r>
        <w:rPr>
          <w:rFonts w:cs="Arial"/>
          <w:color w:val="000000"/>
          <w:kern w:val="0"/>
        </w:rPr>
        <w:t>指</w:t>
      </w:r>
      <w:r>
        <w:rPr>
          <w:rFonts w:cs="Arial" w:hint="eastAsia"/>
          <w:color w:val="000000"/>
          <w:kern w:val="0"/>
        </w:rPr>
        <w:t>响应招标、参加投标竞争的法人、其他组织或者自然人。</w:t>
      </w:r>
    </w:p>
    <w:p w:rsidR="00E81F2B" w:rsidRDefault="00E81F2B">
      <w:pPr>
        <w:pStyle w:val="a0"/>
        <w:ind w:firstLine="426"/>
        <w:rPr>
          <w:rFonts w:cs="Arial"/>
          <w:color w:val="000000"/>
        </w:rPr>
      </w:pPr>
      <w:r>
        <w:rPr>
          <w:rFonts w:cs="Arial" w:hint="eastAsia"/>
          <w:b/>
          <w:color w:val="000000"/>
          <w:kern w:val="0"/>
        </w:rPr>
        <w:t>1.5</w:t>
      </w:r>
      <w:r>
        <w:rPr>
          <w:rFonts w:cs="Arial"/>
          <w:b/>
          <w:color w:val="000000"/>
          <w:kern w:val="0"/>
        </w:rPr>
        <w:t>.</w:t>
      </w:r>
      <w:r>
        <w:rPr>
          <w:rFonts w:cs="Arial" w:hint="eastAsia"/>
          <w:b/>
          <w:color w:val="000000"/>
          <w:kern w:val="0"/>
        </w:rPr>
        <w:t>5“</w:t>
      </w:r>
      <w:r>
        <w:rPr>
          <w:rFonts w:cs="Arial"/>
          <w:b/>
          <w:color w:val="000000"/>
          <w:kern w:val="0"/>
        </w:rPr>
        <w:t>投标供应商代表</w:t>
      </w:r>
      <w:r>
        <w:rPr>
          <w:rFonts w:cs="Arial" w:hint="eastAsia"/>
          <w:b/>
          <w:color w:val="000000"/>
          <w:kern w:val="0"/>
        </w:rPr>
        <w:t>/投标供应商代表”：</w:t>
      </w:r>
      <w:r>
        <w:rPr>
          <w:rFonts w:cs="Arial"/>
          <w:color w:val="000000"/>
        </w:rPr>
        <w:t>是指参加本项目投标活动的投标供应商</w:t>
      </w:r>
      <w:r>
        <w:rPr>
          <w:rFonts w:cs="Arial" w:hint="eastAsia"/>
          <w:color w:val="000000"/>
        </w:rPr>
        <w:t>的</w:t>
      </w:r>
      <w:r>
        <w:rPr>
          <w:rFonts w:cs="Arial"/>
          <w:color w:val="000000"/>
        </w:rPr>
        <w:t>法</w:t>
      </w:r>
      <w:r>
        <w:rPr>
          <w:rFonts w:cs="Arial" w:hint="eastAsia"/>
          <w:color w:val="000000"/>
        </w:rPr>
        <w:t>定代表</w:t>
      </w:r>
      <w:r>
        <w:rPr>
          <w:rFonts w:cs="Arial"/>
          <w:color w:val="000000"/>
        </w:rPr>
        <w:t>人或法</w:t>
      </w:r>
      <w:r>
        <w:rPr>
          <w:rFonts w:cs="Arial" w:hint="eastAsia"/>
          <w:color w:val="000000"/>
        </w:rPr>
        <w:t>定代表</w:t>
      </w:r>
      <w:r>
        <w:rPr>
          <w:rFonts w:cs="Arial"/>
          <w:color w:val="000000"/>
        </w:rPr>
        <w:t>人授权代表</w:t>
      </w:r>
      <w:r>
        <w:rPr>
          <w:rFonts w:cs="Arial" w:hint="eastAsia"/>
          <w:color w:val="000000"/>
        </w:rPr>
        <w:t>。</w:t>
      </w:r>
    </w:p>
    <w:p w:rsidR="00E81F2B" w:rsidRDefault="00E81F2B">
      <w:pPr>
        <w:pStyle w:val="a0"/>
        <w:ind w:firstLine="426"/>
        <w:rPr>
          <w:rFonts w:cs="Arial"/>
          <w:color w:val="000000"/>
        </w:rPr>
      </w:pPr>
      <w:r>
        <w:rPr>
          <w:rFonts w:cs="Arial" w:hint="eastAsia"/>
          <w:b/>
          <w:color w:val="000000"/>
          <w:kern w:val="0"/>
        </w:rPr>
        <w:t>1.5.6“</w:t>
      </w:r>
      <w:r>
        <w:rPr>
          <w:rFonts w:cs="Arial" w:hint="eastAsia"/>
          <w:b/>
          <w:color w:val="000000"/>
        </w:rPr>
        <w:t>投标联合体</w:t>
      </w:r>
      <w:r>
        <w:rPr>
          <w:rFonts w:cs="Arial" w:hint="eastAsia"/>
          <w:b/>
          <w:color w:val="000000"/>
          <w:kern w:val="0"/>
        </w:rPr>
        <w:t>”</w:t>
      </w:r>
      <w:r>
        <w:rPr>
          <w:rFonts w:cs="Arial" w:hint="eastAsia"/>
          <w:b/>
          <w:color w:val="000000"/>
        </w:rPr>
        <w:t>：</w:t>
      </w:r>
      <w:r>
        <w:rPr>
          <w:rFonts w:cs="Arial"/>
          <w:color w:val="000000"/>
        </w:rPr>
        <w:t>是指两个</w:t>
      </w:r>
      <w:r>
        <w:rPr>
          <w:rFonts w:cs="Arial" w:hint="eastAsia"/>
          <w:color w:val="000000"/>
        </w:rPr>
        <w:t>或</w:t>
      </w:r>
      <w:r>
        <w:rPr>
          <w:rFonts w:cs="Arial"/>
          <w:color w:val="000000"/>
        </w:rPr>
        <w:t>以上供应商组成联合体，以一个投标供应商的身份参加投标</w:t>
      </w:r>
      <w:r>
        <w:rPr>
          <w:rFonts w:cs="Arial" w:hint="eastAsia"/>
          <w:color w:val="000000"/>
        </w:rPr>
        <w:t>。</w:t>
      </w:r>
    </w:p>
    <w:p w:rsidR="00E81F2B" w:rsidRDefault="00E81F2B">
      <w:pPr>
        <w:pStyle w:val="a0"/>
        <w:ind w:firstLine="426"/>
        <w:rPr>
          <w:rFonts w:cs="Arial"/>
          <w:color w:val="000000"/>
        </w:rPr>
      </w:pPr>
      <w:r>
        <w:rPr>
          <w:rFonts w:cs="Arial" w:hint="eastAsia"/>
          <w:b/>
          <w:color w:val="000000"/>
          <w:kern w:val="0"/>
        </w:rPr>
        <w:t>1.5.7“中标供应商/中标供应商”：</w:t>
      </w:r>
      <w:r>
        <w:rPr>
          <w:rFonts w:cs="Arial"/>
          <w:color w:val="000000"/>
          <w:kern w:val="0"/>
        </w:rPr>
        <w:t>是指</w:t>
      </w:r>
      <w:r>
        <w:rPr>
          <w:rFonts w:cs="Arial" w:hint="eastAsia"/>
          <w:color w:val="000000"/>
          <w:kern w:val="0"/>
        </w:rPr>
        <w:t>经评标委员会推荐并经采购人确认的中标成交单位，</w:t>
      </w:r>
      <w:r>
        <w:rPr>
          <w:rFonts w:cs="Arial" w:hint="eastAsia"/>
          <w:b/>
          <w:color w:val="000000"/>
          <w:kern w:val="0"/>
        </w:rPr>
        <w:t>即政府采购</w:t>
      </w:r>
      <w:r>
        <w:rPr>
          <w:rFonts w:cs="Arial"/>
          <w:b/>
          <w:color w:val="000000"/>
          <w:kern w:val="0"/>
        </w:rPr>
        <w:t>合同</w:t>
      </w:r>
      <w:r>
        <w:rPr>
          <w:rFonts w:cs="Arial" w:hint="eastAsia"/>
          <w:b/>
          <w:color w:val="000000"/>
          <w:kern w:val="0"/>
        </w:rPr>
        <w:t>中</w:t>
      </w:r>
      <w:r>
        <w:rPr>
          <w:rFonts w:cs="Arial"/>
          <w:b/>
          <w:color w:val="000000"/>
          <w:kern w:val="0"/>
        </w:rPr>
        <w:t>的</w:t>
      </w:r>
      <w:r>
        <w:rPr>
          <w:rFonts w:cs="Arial" w:hint="eastAsia"/>
          <w:b/>
          <w:color w:val="000000"/>
          <w:kern w:val="0"/>
        </w:rPr>
        <w:t>“乙方”</w:t>
      </w:r>
      <w:r>
        <w:rPr>
          <w:rFonts w:cs="Arial" w:hint="eastAsia"/>
          <w:color w:val="000000"/>
          <w:kern w:val="0"/>
        </w:rPr>
        <w:t>。</w:t>
      </w:r>
    </w:p>
    <w:p w:rsidR="00E81F2B" w:rsidRDefault="00E81F2B">
      <w:pPr>
        <w:pStyle w:val="a0"/>
        <w:ind w:firstLine="426"/>
        <w:rPr>
          <w:rFonts w:cs="Arial"/>
          <w:b/>
          <w:color w:val="000000"/>
          <w:kern w:val="0"/>
        </w:rPr>
      </w:pPr>
      <w:r>
        <w:rPr>
          <w:rFonts w:cs="Arial" w:hint="eastAsia"/>
          <w:b/>
          <w:color w:val="000000"/>
          <w:kern w:val="0"/>
        </w:rPr>
        <w:t>1.5.8“</w:t>
      </w:r>
      <w:r>
        <w:rPr>
          <w:rFonts w:cs="Arial"/>
          <w:b/>
          <w:color w:val="000000"/>
          <w:kern w:val="0"/>
        </w:rPr>
        <w:t>同级政府采购监督管理部门</w:t>
      </w:r>
      <w:r>
        <w:rPr>
          <w:rFonts w:cs="Arial" w:hint="eastAsia"/>
          <w:b/>
          <w:color w:val="000000"/>
          <w:kern w:val="0"/>
        </w:rPr>
        <w:t>”</w:t>
      </w:r>
      <w:r>
        <w:rPr>
          <w:rFonts w:cs="Arial"/>
          <w:b/>
          <w:color w:val="000000"/>
          <w:kern w:val="0"/>
        </w:rPr>
        <w:t>：</w:t>
      </w:r>
      <w:r>
        <w:rPr>
          <w:rFonts w:cs="Arial" w:hint="eastAsia"/>
          <w:b/>
          <w:color w:val="000000"/>
          <w:kern w:val="0"/>
        </w:rPr>
        <w:t>是指“</w:t>
      </w:r>
      <w:r>
        <w:rPr>
          <w:rFonts w:cs="Arial" w:hint="eastAsia"/>
          <w:b/>
          <w:color w:val="000000"/>
          <w:kern w:val="0"/>
          <w:u w:val="single"/>
        </w:rPr>
        <w:t>浙江省财政厅政府采购监管处</w:t>
      </w:r>
      <w:r>
        <w:rPr>
          <w:rFonts w:cs="Arial" w:hint="eastAsia"/>
          <w:b/>
          <w:color w:val="000000"/>
          <w:kern w:val="0"/>
        </w:rPr>
        <w:t>”。</w:t>
      </w:r>
    </w:p>
    <w:p w:rsidR="00E81F2B" w:rsidRDefault="00E81F2B">
      <w:pPr>
        <w:pStyle w:val="a0"/>
        <w:ind w:firstLine="426"/>
        <w:rPr>
          <w:rFonts w:cs="Arial"/>
          <w:color w:val="000000"/>
          <w:kern w:val="0"/>
        </w:rPr>
      </w:pPr>
      <w:r>
        <w:rPr>
          <w:rFonts w:cs="Arial" w:hint="eastAsia"/>
          <w:b/>
          <w:color w:val="000000"/>
          <w:kern w:val="0"/>
        </w:rPr>
        <w:t>1.5.9“</w:t>
      </w:r>
      <w:r>
        <w:rPr>
          <w:rFonts w:cs="Arial"/>
          <w:b/>
          <w:color w:val="000000"/>
          <w:kern w:val="0"/>
        </w:rPr>
        <w:t>中小企业（含中型、小型、微型）</w:t>
      </w:r>
      <w:r>
        <w:rPr>
          <w:rFonts w:cs="Arial" w:hint="eastAsia"/>
          <w:b/>
          <w:color w:val="000000"/>
          <w:kern w:val="0"/>
        </w:rPr>
        <w:t>”</w:t>
      </w:r>
      <w:r>
        <w:rPr>
          <w:rFonts w:cs="Arial"/>
          <w:b/>
          <w:color w:val="000000"/>
          <w:kern w:val="0"/>
        </w:rPr>
        <w:t>：</w:t>
      </w:r>
      <w:r>
        <w:rPr>
          <w:rFonts w:cs="Arial"/>
          <w:color w:val="000000"/>
          <w:kern w:val="0"/>
        </w:rPr>
        <w:t>是指符合中小企业划分标准（工信部联企业[2011]300号）的企业</w:t>
      </w:r>
      <w:r>
        <w:rPr>
          <w:rFonts w:cs="Arial" w:hint="eastAsia"/>
          <w:color w:val="000000"/>
          <w:kern w:val="0"/>
        </w:rPr>
        <w:t>。</w:t>
      </w:r>
    </w:p>
    <w:p w:rsidR="00E81F2B" w:rsidRDefault="00E81F2B">
      <w:pPr>
        <w:pStyle w:val="a0"/>
        <w:ind w:firstLine="426"/>
        <w:rPr>
          <w:rFonts w:cs="Arial"/>
          <w:color w:val="000000"/>
          <w:kern w:val="0"/>
        </w:rPr>
      </w:pPr>
      <w:r>
        <w:rPr>
          <w:rFonts w:cs="Arial" w:hint="eastAsia"/>
          <w:b/>
          <w:color w:val="000000"/>
          <w:kern w:val="0"/>
        </w:rPr>
        <w:t>1.5.10“</w:t>
      </w:r>
      <w:r>
        <w:rPr>
          <w:rFonts w:cs="Arial"/>
          <w:b/>
          <w:color w:val="000000"/>
          <w:kern w:val="0"/>
        </w:rPr>
        <w:t>监狱企业</w:t>
      </w:r>
      <w:r>
        <w:rPr>
          <w:rFonts w:cs="Arial" w:hint="eastAsia"/>
          <w:b/>
          <w:color w:val="000000"/>
          <w:kern w:val="0"/>
        </w:rPr>
        <w:t>”</w:t>
      </w:r>
      <w:r>
        <w:rPr>
          <w:rFonts w:cs="Arial"/>
          <w:b/>
          <w:color w:val="000000"/>
          <w:kern w:val="0"/>
        </w:rPr>
        <w:t>：</w:t>
      </w:r>
      <w:r>
        <w:rPr>
          <w:rFonts w:cs="Arial"/>
          <w:color w:val="000000"/>
          <w:kern w:val="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cs="Arial" w:hint="eastAsia"/>
          <w:color w:val="000000"/>
          <w:kern w:val="0"/>
        </w:rPr>
        <w:t>。</w:t>
      </w:r>
    </w:p>
    <w:p w:rsidR="00E81F2B" w:rsidRDefault="00E81F2B">
      <w:pPr>
        <w:pStyle w:val="a0"/>
        <w:ind w:firstLine="426"/>
        <w:rPr>
          <w:rFonts w:cs="Arial"/>
          <w:color w:val="000000"/>
        </w:rPr>
      </w:pPr>
      <w:r>
        <w:rPr>
          <w:rFonts w:cs="Arial" w:hint="eastAsia"/>
          <w:b/>
          <w:color w:val="000000"/>
          <w:kern w:val="0"/>
        </w:rPr>
        <w:t>1.5.11“</w:t>
      </w:r>
      <w:r>
        <w:rPr>
          <w:rFonts w:cs="Arial"/>
          <w:b/>
          <w:color w:val="000000"/>
          <w:kern w:val="0"/>
        </w:rPr>
        <w:t>残疾人福利性单位</w:t>
      </w:r>
      <w:r>
        <w:rPr>
          <w:rFonts w:cs="Arial" w:hint="eastAsia"/>
          <w:b/>
          <w:color w:val="000000"/>
          <w:kern w:val="0"/>
        </w:rPr>
        <w:t>”</w:t>
      </w:r>
      <w:r>
        <w:rPr>
          <w:rFonts w:cs="Arial"/>
          <w:b/>
          <w:color w:val="000000"/>
          <w:kern w:val="0"/>
        </w:rPr>
        <w:t>：</w:t>
      </w:r>
      <w:r>
        <w:rPr>
          <w:rFonts w:cs="Arial"/>
          <w:color w:val="000000"/>
          <w:kern w:val="0"/>
        </w:rPr>
        <w:t>是指符合《财政部 民政部 中国残疾人联合会关于促进残疾人就业政府采购政策的通知》（财库〔2017〕141号）的规定单位</w:t>
      </w:r>
      <w:r>
        <w:rPr>
          <w:rFonts w:cs="Arial" w:hint="eastAsia"/>
          <w:color w:val="000000"/>
          <w:kern w:val="0"/>
        </w:rPr>
        <w:t>。</w:t>
      </w:r>
    </w:p>
    <w:p w:rsidR="00E81F2B" w:rsidRDefault="00E81F2B">
      <w:pPr>
        <w:pStyle w:val="a0"/>
        <w:ind w:firstLine="426"/>
        <w:rPr>
          <w:rFonts w:cs="Arial"/>
          <w:color w:val="000000"/>
          <w:kern w:val="0"/>
        </w:rPr>
      </w:pPr>
      <w:r>
        <w:rPr>
          <w:rFonts w:cs="Arial" w:hint="eastAsia"/>
          <w:b/>
          <w:color w:val="000000"/>
          <w:kern w:val="0"/>
        </w:rPr>
        <w:t>1.5</w:t>
      </w:r>
      <w:r>
        <w:rPr>
          <w:rFonts w:cs="Arial"/>
          <w:b/>
          <w:color w:val="000000"/>
          <w:kern w:val="0"/>
        </w:rPr>
        <w:t>.</w:t>
      </w:r>
      <w:r>
        <w:rPr>
          <w:rFonts w:cs="Arial" w:hint="eastAsia"/>
          <w:b/>
          <w:color w:val="000000"/>
          <w:kern w:val="0"/>
        </w:rPr>
        <w:t>12“</w:t>
      </w:r>
      <w:r>
        <w:rPr>
          <w:rFonts w:cs="Arial"/>
          <w:b/>
          <w:color w:val="000000"/>
          <w:kern w:val="0"/>
        </w:rPr>
        <w:t>项目</w:t>
      </w:r>
      <w:r>
        <w:rPr>
          <w:rFonts w:cs="Arial" w:hint="eastAsia"/>
          <w:b/>
          <w:color w:val="000000"/>
          <w:kern w:val="0"/>
        </w:rPr>
        <w:t>”：</w:t>
      </w:r>
      <w:r>
        <w:rPr>
          <w:rFonts w:cs="Arial"/>
          <w:color w:val="000000"/>
          <w:kern w:val="0"/>
        </w:rPr>
        <w:t>是指投标供应商按采购文件规定向采购人提供的</w:t>
      </w:r>
      <w:r>
        <w:rPr>
          <w:rFonts w:cs="Arial" w:hint="eastAsia"/>
          <w:color w:val="000000"/>
          <w:kern w:val="0"/>
        </w:rPr>
        <w:t>货物或</w:t>
      </w:r>
      <w:r>
        <w:rPr>
          <w:rFonts w:cs="Arial"/>
          <w:color w:val="000000"/>
          <w:kern w:val="0"/>
        </w:rPr>
        <w:t>服务</w:t>
      </w:r>
      <w:r>
        <w:rPr>
          <w:rFonts w:cs="Arial" w:hint="eastAsia"/>
          <w:color w:val="000000"/>
          <w:kern w:val="0"/>
        </w:rPr>
        <w:t>或工程。</w:t>
      </w:r>
    </w:p>
    <w:p w:rsidR="00E81F2B" w:rsidRDefault="00E81F2B">
      <w:pPr>
        <w:pStyle w:val="a0"/>
        <w:ind w:firstLine="426"/>
        <w:rPr>
          <w:rFonts w:cs="Arial"/>
          <w:color w:val="000000"/>
          <w:kern w:val="0"/>
        </w:rPr>
      </w:pPr>
      <w:r>
        <w:rPr>
          <w:rFonts w:cs="Arial" w:hint="eastAsia"/>
          <w:b/>
          <w:color w:val="000000"/>
          <w:kern w:val="0"/>
        </w:rPr>
        <w:t>1.5</w:t>
      </w:r>
      <w:r>
        <w:rPr>
          <w:rFonts w:cs="Arial"/>
          <w:b/>
          <w:color w:val="000000"/>
          <w:kern w:val="0"/>
        </w:rPr>
        <w:t>.</w:t>
      </w:r>
      <w:r>
        <w:rPr>
          <w:rFonts w:cs="Arial" w:hint="eastAsia"/>
          <w:b/>
          <w:color w:val="000000"/>
          <w:kern w:val="0"/>
        </w:rPr>
        <w:t>13“</w:t>
      </w:r>
      <w:r>
        <w:rPr>
          <w:rFonts w:cs="Arial"/>
          <w:b/>
          <w:color w:val="000000"/>
          <w:kern w:val="0"/>
        </w:rPr>
        <w:t>书面形式</w:t>
      </w:r>
      <w:r>
        <w:rPr>
          <w:rFonts w:cs="Arial" w:hint="eastAsia"/>
          <w:b/>
          <w:color w:val="000000"/>
          <w:kern w:val="0"/>
        </w:rPr>
        <w:t>”：</w:t>
      </w:r>
      <w:r>
        <w:rPr>
          <w:rFonts w:cs="Arial"/>
          <w:color w:val="000000"/>
          <w:kern w:val="0"/>
        </w:rPr>
        <w:t>是指加盖有单位公章的信函、传真、电子扫描件等</w:t>
      </w:r>
      <w:r>
        <w:rPr>
          <w:rFonts w:cs="Arial" w:hint="eastAsia"/>
          <w:color w:val="000000"/>
          <w:kern w:val="0"/>
        </w:rPr>
        <w:t>。</w:t>
      </w:r>
    </w:p>
    <w:p w:rsidR="00E81F2B" w:rsidRDefault="00E81F2B">
      <w:pPr>
        <w:pStyle w:val="a0"/>
        <w:ind w:firstLine="426"/>
        <w:rPr>
          <w:rFonts w:cs="Arial"/>
          <w:color w:val="000000"/>
          <w:kern w:val="0"/>
        </w:rPr>
      </w:pPr>
      <w:r>
        <w:rPr>
          <w:rFonts w:cs="Arial" w:hint="eastAsia"/>
          <w:b/>
          <w:color w:val="000000"/>
          <w:kern w:val="0"/>
        </w:rPr>
        <w:t>1.5.14“个人有效身份证明”：</w:t>
      </w:r>
      <w:r>
        <w:rPr>
          <w:rFonts w:cs="Arial"/>
          <w:color w:val="000000"/>
          <w:kern w:val="0"/>
        </w:rPr>
        <w:t>是指</w:t>
      </w:r>
      <w:r>
        <w:rPr>
          <w:rFonts w:cs="Arial" w:hint="eastAsia"/>
          <w:color w:val="000000"/>
          <w:kern w:val="0"/>
        </w:rPr>
        <w:t>有效的居民身份证、临时居民身份证、护照、驾驶证等，有期限规定的证件在有效期内方为有效。</w:t>
      </w:r>
    </w:p>
    <w:p w:rsidR="00E81F2B" w:rsidRDefault="00E81F2B">
      <w:pPr>
        <w:pStyle w:val="a0"/>
        <w:ind w:firstLine="426"/>
        <w:rPr>
          <w:rFonts w:cs="Arial"/>
          <w:color w:val="000000"/>
          <w:kern w:val="0"/>
        </w:rPr>
      </w:pPr>
      <w:r>
        <w:rPr>
          <w:rFonts w:cs="Arial" w:hint="eastAsia"/>
          <w:b/>
          <w:color w:val="000000"/>
          <w:kern w:val="0"/>
        </w:rPr>
        <w:t>1.5.15“制造商”：</w:t>
      </w:r>
      <w:r>
        <w:rPr>
          <w:rFonts w:cs="Arial"/>
          <w:color w:val="000000"/>
          <w:kern w:val="0"/>
        </w:rPr>
        <w:t>是指</w:t>
      </w:r>
      <w:r>
        <w:rPr>
          <w:rFonts w:cs="Arial" w:hint="eastAsia"/>
          <w:color w:val="000000"/>
          <w:kern w:val="0"/>
        </w:rPr>
        <w:t>拥有投标产品自主知识产权的单位。</w:t>
      </w:r>
    </w:p>
    <w:p w:rsidR="00E81F2B" w:rsidRDefault="00E81F2B">
      <w:pPr>
        <w:pStyle w:val="a0"/>
        <w:ind w:firstLine="426"/>
        <w:rPr>
          <w:rFonts w:cs="Arial"/>
          <w:color w:val="000000"/>
          <w:kern w:val="0"/>
        </w:rPr>
      </w:pPr>
      <w:r>
        <w:rPr>
          <w:rFonts w:cs="Arial" w:hint="eastAsia"/>
          <w:b/>
          <w:color w:val="000000"/>
          <w:kern w:val="0"/>
        </w:rPr>
        <w:lastRenderedPageBreak/>
        <w:t>1.5.16“采购文件/招标文件/公开招标采购文件”：</w:t>
      </w:r>
      <w:r>
        <w:rPr>
          <w:rFonts w:cs="Arial" w:hint="eastAsia"/>
          <w:color w:val="000000"/>
          <w:kern w:val="0"/>
        </w:rPr>
        <w:t>均</w:t>
      </w:r>
      <w:r>
        <w:rPr>
          <w:rFonts w:cs="Arial"/>
          <w:color w:val="000000"/>
          <w:kern w:val="0"/>
        </w:rPr>
        <w:t>指</w:t>
      </w:r>
      <w:r>
        <w:rPr>
          <w:rFonts w:cs="Arial" w:hint="eastAsia"/>
          <w:color w:val="000000"/>
          <w:kern w:val="0"/>
        </w:rPr>
        <w:t>本文件。</w:t>
      </w:r>
    </w:p>
    <w:p w:rsidR="00E81F2B" w:rsidRDefault="00E81F2B">
      <w:pPr>
        <w:pStyle w:val="a0"/>
        <w:ind w:firstLine="426"/>
        <w:rPr>
          <w:rFonts w:cs="Arial"/>
          <w:color w:val="000000"/>
          <w:kern w:val="0"/>
        </w:rPr>
      </w:pPr>
      <w:r>
        <w:rPr>
          <w:rFonts w:cs="Arial" w:hint="eastAsia"/>
          <w:b/>
          <w:color w:val="000000"/>
          <w:kern w:val="0"/>
        </w:rPr>
        <w:t>1.5.17“进口产品”：</w:t>
      </w:r>
      <w:r>
        <w:rPr>
          <w:rFonts w:cs="Arial"/>
          <w:color w:val="000000"/>
          <w:kern w:val="0"/>
        </w:rPr>
        <w:t>是指</w:t>
      </w:r>
      <w:r>
        <w:rPr>
          <w:rFonts w:cs="Arial" w:hint="eastAsia"/>
          <w:color w:val="000000"/>
          <w:kern w:val="0"/>
        </w:rPr>
        <w:t>通过中国海关报关验放进入中国境内且产自关境外的产品。</w:t>
      </w:r>
    </w:p>
    <w:p w:rsidR="00E81F2B" w:rsidRDefault="00E81F2B">
      <w:pPr>
        <w:pStyle w:val="a0"/>
        <w:ind w:firstLine="426"/>
        <w:rPr>
          <w:rFonts w:cs="Arial"/>
          <w:b/>
          <w:color w:val="000000"/>
          <w:kern w:val="0"/>
        </w:rPr>
      </w:pPr>
      <w:r>
        <w:rPr>
          <w:rFonts w:cs="Arial" w:hint="eastAsia"/>
          <w:b/>
          <w:color w:val="000000"/>
          <w:kern w:val="0"/>
        </w:rPr>
        <w:t>1.5.18“实质性条款（或要求）”：</w:t>
      </w:r>
      <w:r>
        <w:rPr>
          <w:rFonts w:cs="Arial"/>
          <w:b/>
          <w:color w:val="000000"/>
          <w:kern w:val="0"/>
          <w:u w:val="single"/>
        </w:rPr>
        <w:t>是指</w:t>
      </w:r>
      <w:r>
        <w:rPr>
          <w:rFonts w:cs="Arial" w:hint="eastAsia"/>
          <w:b/>
          <w:color w:val="000000"/>
          <w:kern w:val="0"/>
          <w:u w:val="single"/>
        </w:rPr>
        <w:t>本文件《第二章 招标采购需求》中标注“▲”号的技术或商务条款（或要求），供应商投标时应对所有“实质性条款（或要求）”作出实质性响应，且不得出现负偏离，否则投标无效</w:t>
      </w:r>
      <w:r>
        <w:rPr>
          <w:rFonts w:cs="Arial" w:hint="eastAsia"/>
          <w:b/>
          <w:color w:val="000000"/>
          <w:kern w:val="0"/>
        </w:rPr>
        <w:t>。</w:t>
      </w:r>
    </w:p>
    <w:p w:rsidR="00E81F2B" w:rsidRDefault="00E81F2B">
      <w:pPr>
        <w:pStyle w:val="a0"/>
        <w:ind w:firstLine="426"/>
        <w:rPr>
          <w:color w:val="000000"/>
        </w:rPr>
      </w:pPr>
      <w:r>
        <w:rPr>
          <w:rFonts w:hint="eastAsia"/>
          <w:b/>
          <w:color w:val="000000"/>
        </w:rPr>
        <w:t>1.5.19“</w:t>
      </w:r>
      <w:r>
        <w:rPr>
          <w:b/>
          <w:color w:val="000000"/>
        </w:rPr>
        <w:t>重大偏离</w:t>
      </w:r>
      <w:r>
        <w:rPr>
          <w:rFonts w:hint="eastAsia"/>
          <w:b/>
          <w:color w:val="000000"/>
        </w:rPr>
        <w:t>”</w:t>
      </w:r>
      <w:r>
        <w:rPr>
          <w:b/>
          <w:color w:val="000000"/>
        </w:rPr>
        <w:t>或</w:t>
      </w:r>
      <w:r>
        <w:rPr>
          <w:rFonts w:hint="eastAsia"/>
          <w:b/>
          <w:color w:val="000000"/>
        </w:rPr>
        <w:t>“</w:t>
      </w:r>
      <w:r>
        <w:rPr>
          <w:b/>
          <w:color w:val="000000"/>
        </w:rPr>
        <w:t>保留</w:t>
      </w:r>
      <w:r>
        <w:rPr>
          <w:rFonts w:hint="eastAsia"/>
          <w:b/>
          <w:color w:val="000000"/>
        </w:rPr>
        <w:t>”：</w:t>
      </w:r>
      <w:r>
        <w:rPr>
          <w:color w:val="000000"/>
        </w:rPr>
        <w:t>是指将会影响到招标文件规定的服务范围、质量标准，或会给合同中规定的采购人的权利和投标供应商的责任造成实质性限制，而纠正这些偏离或保留将对其他提交了实质性响应的投标文件的投标供应商产生不公平影响的。</w:t>
      </w:r>
    </w:p>
    <w:p w:rsidR="00E81F2B" w:rsidRDefault="00E81F2B">
      <w:pPr>
        <w:pStyle w:val="a0"/>
        <w:spacing w:after="240"/>
        <w:ind w:firstLine="426"/>
        <w:rPr>
          <w:rFonts w:cs="Arial"/>
          <w:color w:val="000000"/>
          <w:kern w:val="0"/>
        </w:rPr>
      </w:pPr>
      <w:r>
        <w:rPr>
          <w:rFonts w:hint="eastAsia"/>
          <w:b/>
          <w:color w:val="000000"/>
        </w:rPr>
        <w:t>1.5.20“</w:t>
      </w:r>
      <w:r>
        <w:rPr>
          <w:b/>
          <w:color w:val="000000"/>
        </w:rPr>
        <w:t>细微偏离</w:t>
      </w:r>
      <w:r>
        <w:rPr>
          <w:rFonts w:hint="eastAsia"/>
          <w:b/>
          <w:color w:val="000000"/>
        </w:rPr>
        <w:t>”</w:t>
      </w:r>
      <w:r>
        <w:rPr>
          <w:rFonts w:hint="eastAsia"/>
          <w:color w:val="000000"/>
        </w:rPr>
        <w:t>：</w:t>
      </w:r>
      <w:r>
        <w:rPr>
          <w:color w:val="000000"/>
        </w:rPr>
        <w:t>是指投标文件对招标文件的非实质性内容存在不完全响应或不响应。</w:t>
      </w:r>
    </w:p>
    <w:p w:rsidR="00E81F2B" w:rsidRDefault="00E81F2B">
      <w:pPr>
        <w:pStyle w:val="3"/>
        <w:ind w:firstLine="280"/>
      </w:pPr>
      <w:r>
        <w:rPr>
          <w:rFonts w:hint="eastAsia"/>
        </w:rPr>
        <w:t xml:space="preserve">1.6 </w:t>
      </w:r>
      <w:r>
        <w:t>投标委托</w:t>
      </w:r>
    </w:p>
    <w:p w:rsidR="00E81F2B" w:rsidRDefault="00E81F2B">
      <w:pPr>
        <w:pStyle w:val="a0"/>
        <w:spacing w:after="240"/>
        <w:ind w:firstLine="426"/>
        <w:rPr>
          <w:b/>
          <w:color w:val="000000"/>
        </w:rPr>
      </w:pPr>
      <w:r>
        <w:rPr>
          <w:rFonts w:hint="eastAsia"/>
          <w:b/>
          <w:color w:val="000000"/>
          <w:kern w:val="0"/>
        </w:rPr>
        <w:t>1.6.1</w:t>
      </w:r>
      <w:r>
        <w:rPr>
          <w:b/>
          <w:color w:val="000000"/>
          <w:kern w:val="0"/>
          <w:u w:val="single"/>
        </w:rPr>
        <w:t>投标供应商</w:t>
      </w:r>
      <w:r>
        <w:rPr>
          <w:rFonts w:hint="eastAsia"/>
          <w:b/>
          <w:color w:val="000000"/>
          <w:kern w:val="0"/>
          <w:u w:val="single"/>
        </w:rPr>
        <w:t>的法定代表人可以授权其单位的其他在职员工全权代表其处理与本次投标有关的事项，但其授权代表必</w:t>
      </w:r>
      <w:r>
        <w:rPr>
          <w:b/>
          <w:color w:val="000000"/>
          <w:kern w:val="0"/>
          <w:u w:val="single"/>
        </w:rPr>
        <w:t>须</w:t>
      </w:r>
      <w:r>
        <w:rPr>
          <w:rFonts w:hint="eastAsia"/>
          <w:b/>
          <w:color w:val="000000"/>
          <w:kern w:val="0"/>
          <w:u w:val="single"/>
        </w:rPr>
        <w:t>持</w:t>
      </w:r>
      <w:r>
        <w:rPr>
          <w:b/>
          <w:color w:val="000000"/>
          <w:kern w:val="0"/>
          <w:u w:val="single"/>
        </w:rPr>
        <w:t>有法定代表人出具的</w:t>
      </w:r>
      <w:r>
        <w:rPr>
          <w:rFonts w:hint="eastAsia"/>
          <w:b/>
          <w:color w:val="000000"/>
          <w:kern w:val="0"/>
          <w:u w:val="single"/>
        </w:rPr>
        <w:t>《法定代表人</w:t>
      </w:r>
      <w:r>
        <w:rPr>
          <w:b/>
          <w:color w:val="000000"/>
          <w:kern w:val="0"/>
          <w:u w:val="single"/>
        </w:rPr>
        <w:t>授权委托书</w:t>
      </w:r>
      <w:r>
        <w:rPr>
          <w:rFonts w:hint="eastAsia"/>
          <w:b/>
          <w:color w:val="000000"/>
          <w:kern w:val="0"/>
          <w:u w:val="single"/>
        </w:rPr>
        <w:t>》</w:t>
      </w:r>
      <w:r>
        <w:rPr>
          <w:b/>
          <w:color w:val="000000"/>
          <w:kern w:val="0"/>
          <w:u w:val="single"/>
        </w:rPr>
        <w:t>（</w:t>
      </w:r>
      <w:r>
        <w:rPr>
          <w:rFonts w:hint="eastAsia"/>
          <w:b/>
          <w:color w:val="000000"/>
          <w:kern w:val="0"/>
          <w:u w:val="single"/>
        </w:rPr>
        <w:t>格式见第六章投标文件格式</w:t>
      </w:r>
      <w:r>
        <w:rPr>
          <w:b/>
          <w:color w:val="000000"/>
          <w:kern w:val="0"/>
          <w:u w:val="single"/>
        </w:rPr>
        <w:t>）</w:t>
      </w:r>
      <w:r>
        <w:rPr>
          <w:rFonts w:hint="eastAsia"/>
          <w:b/>
          <w:color w:val="000000"/>
          <w:kern w:val="0"/>
          <w:u w:val="single"/>
        </w:rPr>
        <w:t>，《法定代表人</w:t>
      </w:r>
      <w:r>
        <w:rPr>
          <w:b/>
          <w:color w:val="000000"/>
          <w:kern w:val="0"/>
          <w:u w:val="single"/>
        </w:rPr>
        <w:t>授权委托书</w:t>
      </w:r>
      <w:r>
        <w:rPr>
          <w:rFonts w:hint="eastAsia"/>
          <w:b/>
          <w:color w:val="000000"/>
          <w:kern w:val="0"/>
          <w:u w:val="single"/>
        </w:rPr>
        <w:t>》</w:t>
      </w:r>
      <w:r>
        <w:rPr>
          <w:rFonts w:hint="eastAsia"/>
          <w:b/>
          <w:color w:val="000000"/>
          <w:u w:val="single"/>
        </w:rPr>
        <w:t>必须经法定代表人签字（或盖章），否则视为无效授权（等同未提供）</w:t>
      </w:r>
      <w:r>
        <w:rPr>
          <w:rFonts w:hint="eastAsia"/>
          <w:b/>
          <w:color w:val="000000"/>
        </w:rPr>
        <w:t>。</w:t>
      </w:r>
    </w:p>
    <w:p w:rsidR="00E81F2B" w:rsidRDefault="00E81F2B">
      <w:pPr>
        <w:pStyle w:val="3"/>
        <w:ind w:firstLine="280"/>
      </w:pPr>
      <w:r>
        <w:rPr>
          <w:rFonts w:hint="eastAsia"/>
        </w:rPr>
        <w:t xml:space="preserve">1.7 </w:t>
      </w:r>
      <w:r>
        <w:t>联合体投标</w:t>
      </w:r>
    </w:p>
    <w:p w:rsidR="00E81F2B" w:rsidRDefault="00E81F2B">
      <w:pPr>
        <w:pStyle w:val="a0"/>
        <w:ind w:firstLineChars="175" w:firstLine="422"/>
        <w:rPr>
          <w:b/>
          <w:color w:val="000000"/>
          <w:kern w:val="0"/>
        </w:rPr>
      </w:pPr>
      <w:r>
        <w:rPr>
          <w:rFonts w:hint="eastAsia"/>
          <w:b/>
          <w:color w:val="000000"/>
          <w:kern w:val="0"/>
        </w:rPr>
        <w:t>1.7.1是否接受联合体投标：</w:t>
      </w:r>
      <w:r>
        <w:rPr>
          <w:rFonts w:hint="eastAsia"/>
          <w:b/>
          <w:color w:val="000000"/>
          <w:kern w:val="0"/>
          <w:u w:val="single"/>
        </w:rPr>
        <w:t>见《投标须知前附表》</w:t>
      </w:r>
      <w:r>
        <w:rPr>
          <w:rFonts w:hint="eastAsia"/>
          <w:b/>
          <w:color w:val="000000"/>
          <w:kern w:val="0"/>
        </w:rPr>
        <w:t>。</w:t>
      </w:r>
    </w:p>
    <w:p w:rsidR="00E81F2B" w:rsidRDefault="00E81F2B">
      <w:pPr>
        <w:pStyle w:val="a0"/>
        <w:ind w:firstLineChars="175" w:firstLine="422"/>
        <w:rPr>
          <w:b/>
          <w:color w:val="000000"/>
          <w:kern w:val="0"/>
        </w:rPr>
      </w:pPr>
      <w:r>
        <w:rPr>
          <w:rFonts w:hint="eastAsia"/>
          <w:b/>
          <w:color w:val="000000"/>
          <w:kern w:val="0"/>
        </w:rPr>
        <w:t>1.7.2《投标须知前附表》</w:t>
      </w:r>
      <w:r>
        <w:rPr>
          <w:b/>
          <w:color w:val="000000"/>
          <w:kern w:val="0"/>
        </w:rPr>
        <w:t>规定接受联合体投标的，</w:t>
      </w:r>
      <w:r>
        <w:rPr>
          <w:rFonts w:hint="eastAsia"/>
          <w:b/>
          <w:color w:val="000000"/>
          <w:kern w:val="0"/>
        </w:rPr>
        <w:t>参加投标的联合体</w:t>
      </w:r>
      <w:r>
        <w:rPr>
          <w:b/>
          <w:color w:val="000000"/>
          <w:kern w:val="0"/>
        </w:rPr>
        <w:t>应遵守以下规定：</w:t>
      </w:r>
    </w:p>
    <w:p w:rsidR="00E81F2B" w:rsidRDefault="00E81F2B">
      <w:pPr>
        <w:pStyle w:val="a0"/>
        <w:ind w:firstLineChars="175" w:firstLine="422"/>
        <w:rPr>
          <w:b/>
          <w:color w:val="000000"/>
          <w:kern w:val="0"/>
        </w:rPr>
      </w:pPr>
      <w:r>
        <w:rPr>
          <w:rFonts w:hint="eastAsia"/>
          <w:b/>
          <w:color w:val="000000"/>
          <w:kern w:val="0"/>
        </w:rPr>
        <w:t>（1）</w:t>
      </w:r>
      <w:r>
        <w:rPr>
          <w:b/>
          <w:color w:val="000000"/>
          <w:kern w:val="0"/>
        </w:rPr>
        <w:t>两个</w:t>
      </w:r>
      <w:r>
        <w:rPr>
          <w:rFonts w:hint="eastAsia"/>
          <w:b/>
          <w:color w:val="000000"/>
          <w:kern w:val="0"/>
        </w:rPr>
        <w:t>及</w:t>
      </w:r>
      <w:r>
        <w:rPr>
          <w:b/>
          <w:color w:val="000000"/>
          <w:kern w:val="0"/>
        </w:rPr>
        <w:t>以上的自然人、法人或者其他组织可以组成一个联合体，以一个供应商的身份共同参加政府采购</w:t>
      </w:r>
      <w:r>
        <w:rPr>
          <w:rFonts w:hint="eastAsia"/>
          <w:b/>
          <w:color w:val="000000"/>
          <w:kern w:val="0"/>
        </w:rPr>
        <w:t>。联合体参加政府采购的，在获取采购文件时应予以说明备注；</w:t>
      </w:r>
    </w:p>
    <w:p w:rsidR="00E81F2B" w:rsidRDefault="00E81F2B">
      <w:pPr>
        <w:pStyle w:val="a0"/>
        <w:ind w:firstLineChars="175" w:firstLine="422"/>
        <w:rPr>
          <w:b/>
          <w:color w:val="000000"/>
          <w:kern w:val="0"/>
        </w:rPr>
      </w:pPr>
      <w:r>
        <w:rPr>
          <w:rFonts w:hint="eastAsia"/>
          <w:b/>
          <w:color w:val="000000"/>
          <w:kern w:val="0"/>
        </w:rPr>
        <w:t>（2）以联合体形式参加政府采购的，参加联合体的供应商均应当符合本采购文件规定的“投标供应商资格要求”（投标时各方均应提供资格证明材料），并应当在投标文件中向采购人提交联合投标协议书，载明联合体各方承担的工作和义务。未提交</w:t>
      </w:r>
      <w:r>
        <w:rPr>
          <w:rFonts w:hint="eastAsia"/>
          <w:b/>
          <w:color w:val="000000"/>
          <w:kern w:val="0"/>
        </w:rPr>
        <w:lastRenderedPageBreak/>
        <w:t>有效的《联合投标协议书》的联合体无效；</w:t>
      </w:r>
    </w:p>
    <w:p w:rsidR="00E81F2B" w:rsidRDefault="00E81F2B">
      <w:pPr>
        <w:pStyle w:val="a0"/>
        <w:ind w:firstLineChars="175" w:firstLine="422"/>
        <w:rPr>
          <w:b/>
          <w:color w:val="000000"/>
          <w:kern w:val="0"/>
        </w:rPr>
      </w:pPr>
      <w:r>
        <w:rPr>
          <w:rFonts w:hint="eastAsia"/>
          <w:b/>
          <w:color w:val="000000"/>
          <w:kern w:val="0"/>
        </w:rPr>
        <w:t>（3）</w:t>
      </w:r>
      <w:r>
        <w:rPr>
          <w:b/>
          <w:color w:val="000000"/>
          <w:kern w:val="0"/>
        </w:rPr>
        <w:t>联合体各方</w:t>
      </w:r>
      <w:r>
        <w:rPr>
          <w:rFonts w:hint="eastAsia"/>
          <w:b/>
          <w:color w:val="000000"/>
          <w:kern w:val="0"/>
        </w:rPr>
        <w:t>应当</w:t>
      </w:r>
      <w:r>
        <w:rPr>
          <w:b/>
          <w:color w:val="000000"/>
          <w:kern w:val="0"/>
        </w:rPr>
        <w:t>共同与采购人签订采购合同，就采购合同约定的事项对采购人承担连带责任</w:t>
      </w:r>
      <w:r>
        <w:rPr>
          <w:rFonts w:hint="eastAsia"/>
          <w:b/>
          <w:color w:val="000000"/>
          <w:kern w:val="0"/>
        </w:rPr>
        <w:t>；</w:t>
      </w:r>
    </w:p>
    <w:p w:rsidR="00E81F2B" w:rsidRDefault="00E81F2B">
      <w:pPr>
        <w:pStyle w:val="a0"/>
        <w:ind w:firstLineChars="175" w:firstLine="422"/>
        <w:rPr>
          <w:b/>
          <w:color w:val="000000"/>
          <w:kern w:val="0"/>
        </w:rPr>
      </w:pPr>
      <w:r>
        <w:rPr>
          <w:rFonts w:hint="eastAsia"/>
          <w:b/>
          <w:color w:val="000000"/>
          <w:kern w:val="0"/>
        </w:rPr>
        <w:t>（4）</w:t>
      </w:r>
      <w:r>
        <w:rPr>
          <w:b/>
          <w:color w:val="000000"/>
          <w:kern w:val="0"/>
        </w:rPr>
        <w:t>联合体中有同类资质的供应商按照联合体分工承担相同工作的，按照资质等级较低的供应商确定资质等级</w:t>
      </w:r>
      <w:r>
        <w:rPr>
          <w:rFonts w:hint="eastAsia"/>
          <w:b/>
          <w:color w:val="000000"/>
          <w:kern w:val="0"/>
        </w:rPr>
        <w:t>；</w:t>
      </w:r>
    </w:p>
    <w:p w:rsidR="00E81F2B" w:rsidRDefault="00E81F2B">
      <w:pPr>
        <w:pStyle w:val="a0"/>
        <w:ind w:firstLineChars="175" w:firstLine="422"/>
        <w:rPr>
          <w:b/>
          <w:color w:val="000000"/>
          <w:kern w:val="0"/>
        </w:rPr>
      </w:pPr>
      <w:r>
        <w:rPr>
          <w:rFonts w:hint="eastAsia"/>
          <w:b/>
          <w:color w:val="000000"/>
          <w:kern w:val="0"/>
        </w:rPr>
        <w:t>（5）联合体形式参加政府采购的，采购文件中有明确规定联合体各方均须提供的材料应当由联合体各成员共同签、章（或分别提供各自签、章）；采购文件没有明确规定联合体各方均须提供的材料可以由联合投标协议书中载明的牵头人（主办方）按规定进行签、章，牵头人（主办方）代表联合体签、章的，对联合体各成员方同样具有约束力；</w:t>
      </w:r>
    </w:p>
    <w:p w:rsidR="00E81F2B" w:rsidRDefault="00E81F2B">
      <w:pPr>
        <w:pStyle w:val="a0"/>
        <w:ind w:firstLineChars="175" w:firstLine="422"/>
        <w:rPr>
          <w:b/>
          <w:color w:val="000000"/>
          <w:kern w:val="0"/>
        </w:rPr>
      </w:pPr>
      <w:r>
        <w:rPr>
          <w:rFonts w:hint="eastAsia"/>
          <w:b/>
          <w:color w:val="000000"/>
          <w:kern w:val="0"/>
        </w:rPr>
        <w:t>（6）以联合体形式参加政府采购活动的，联合体各方不得再单独参加或者与其他供应商另外组成联合体参加同一合同项下的政府采购活动；</w:t>
      </w:r>
    </w:p>
    <w:p w:rsidR="00E81F2B" w:rsidRDefault="00E81F2B">
      <w:pPr>
        <w:pStyle w:val="a0"/>
        <w:spacing w:after="240"/>
        <w:ind w:firstLineChars="175" w:firstLine="422"/>
        <w:rPr>
          <w:color w:val="000000"/>
          <w:kern w:val="0"/>
        </w:rPr>
      </w:pPr>
      <w:r>
        <w:rPr>
          <w:rFonts w:hint="eastAsia"/>
          <w:b/>
          <w:color w:val="000000"/>
          <w:kern w:val="0"/>
        </w:rPr>
        <w:t>（7）联合体形式参加政府采购的，履约保证金、采购代理服务费可由牵头人（主办方）一方缴纳，也可以由联合体各方按联合投标协议书约定共同缴纳。</w:t>
      </w:r>
    </w:p>
    <w:p w:rsidR="00E81F2B" w:rsidRDefault="00E81F2B">
      <w:pPr>
        <w:pStyle w:val="3"/>
        <w:ind w:firstLine="280"/>
      </w:pPr>
      <w:r>
        <w:rPr>
          <w:rFonts w:hint="eastAsia"/>
        </w:rPr>
        <w:t>1.8 进口产品投标</w:t>
      </w:r>
    </w:p>
    <w:p w:rsidR="00E81F2B" w:rsidRDefault="00E81F2B">
      <w:pPr>
        <w:pStyle w:val="a0"/>
        <w:ind w:firstLine="426"/>
        <w:rPr>
          <w:b/>
          <w:color w:val="000000"/>
          <w:kern w:val="0"/>
        </w:rPr>
      </w:pPr>
      <w:r>
        <w:rPr>
          <w:rFonts w:hint="eastAsia"/>
          <w:b/>
          <w:color w:val="000000"/>
          <w:kern w:val="0"/>
        </w:rPr>
        <w:t>1.8.1是否允许进口产品投标：</w:t>
      </w:r>
      <w:r>
        <w:rPr>
          <w:rFonts w:hint="eastAsia"/>
          <w:b/>
          <w:color w:val="000000"/>
          <w:kern w:val="0"/>
          <w:u w:val="single"/>
        </w:rPr>
        <w:t>见《投标须知前附表》</w:t>
      </w:r>
      <w:r>
        <w:rPr>
          <w:rFonts w:hint="eastAsia"/>
          <w:b/>
          <w:color w:val="000000"/>
          <w:kern w:val="0"/>
        </w:rPr>
        <w:t>。</w:t>
      </w:r>
    </w:p>
    <w:p w:rsidR="00E81F2B" w:rsidRDefault="00E81F2B">
      <w:pPr>
        <w:pStyle w:val="a0"/>
        <w:spacing w:after="240"/>
        <w:rPr>
          <w:color w:val="000000"/>
          <w:kern w:val="0"/>
        </w:rPr>
      </w:pPr>
      <w:r>
        <w:rPr>
          <w:rFonts w:hint="eastAsia"/>
          <w:color w:val="000000"/>
          <w:kern w:val="0"/>
        </w:rPr>
        <w:t>1.8.2《投标须知前附表》未标明允许进口产品投标的合同项（标项）一律拒绝“进口产品”参加投标。“进口产品”系指通过中国海关报关验放进入中国境内且产自关境外的产品，“国外品牌产品”不等于“进口产品”。</w:t>
      </w:r>
    </w:p>
    <w:p w:rsidR="00E81F2B" w:rsidRDefault="00E81F2B">
      <w:pPr>
        <w:pStyle w:val="3"/>
        <w:ind w:firstLine="280"/>
      </w:pPr>
      <w:r>
        <w:rPr>
          <w:rFonts w:hint="eastAsia"/>
        </w:rPr>
        <w:t xml:space="preserve">1.9 </w:t>
      </w:r>
      <w:r>
        <w:t>投标费用</w:t>
      </w:r>
    </w:p>
    <w:p w:rsidR="00E81F2B" w:rsidRDefault="00E81F2B">
      <w:pPr>
        <w:pStyle w:val="a0"/>
        <w:rPr>
          <w:color w:val="000000"/>
          <w:kern w:val="0"/>
        </w:rPr>
      </w:pPr>
      <w:r>
        <w:rPr>
          <w:rFonts w:hint="eastAsia"/>
          <w:color w:val="000000"/>
          <w:kern w:val="0"/>
        </w:rPr>
        <w:t>1.9.1</w:t>
      </w:r>
      <w:r>
        <w:rPr>
          <w:color w:val="000000"/>
          <w:kern w:val="0"/>
        </w:rPr>
        <w:t>不论投标结果如何，投标供应商均应自行承担所有与投标有关的全部费用</w:t>
      </w:r>
      <w:r>
        <w:rPr>
          <w:rFonts w:hint="eastAsia"/>
          <w:color w:val="000000"/>
          <w:kern w:val="0"/>
        </w:rPr>
        <w:t>，采购组织机构概不负责。</w:t>
      </w:r>
    </w:p>
    <w:p w:rsidR="00E81F2B" w:rsidRDefault="00E81F2B">
      <w:pPr>
        <w:pStyle w:val="a0"/>
        <w:spacing w:after="240"/>
        <w:rPr>
          <w:color w:val="000000"/>
          <w:kern w:val="0"/>
        </w:rPr>
      </w:pPr>
      <w:r>
        <w:rPr>
          <w:rFonts w:hint="eastAsia"/>
          <w:color w:val="000000"/>
          <w:kern w:val="0"/>
        </w:rPr>
        <w:t>1.9.2</w:t>
      </w:r>
      <w:r>
        <w:rPr>
          <w:color w:val="000000"/>
          <w:kern w:val="0"/>
        </w:rPr>
        <w:t>合同实施过程中，</w:t>
      </w:r>
      <w:r>
        <w:rPr>
          <w:rFonts w:hint="eastAsia"/>
          <w:color w:val="000000"/>
          <w:kern w:val="0"/>
        </w:rPr>
        <w:t>中标供应商</w:t>
      </w:r>
      <w:r>
        <w:rPr>
          <w:color w:val="000000"/>
          <w:kern w:val="0"/>
        </w:rPr>
        <w:t>须与采购人积极配合。</w:t>
      </w:r>
      <w:r>
        <w:rPr>
          <w:rFonts w:hint="eastAsia"/>
          <w:color w:val="000000"/>
          <w:kern w:val="0"/>
        </w:rPr>
        <w:t>中标供应商</w:t>
      </w:r>
      <w:r>
        <w:rPr>
          <w:color w:val="000000"/>
          <w:kern w:val="0"/>
        </w:rPr>
        <w:t>自行承担本次采购活动中所发生的全部费用。</w:t>
      </w:r>
    </w:p>
    <w:p w:rsidR="00E81F2B" w:rsidRDefault="00E81F2B">
      <w:pPr>
        <w:pStyle w:val="3"/>
        <w:ind w:firstLine="280"/>
      </w:pPr>
      <w:r>
        <w:rPr>
          <w:rFonts w:hint="eastAsia"/>
        </w:rPr>
        <w:t xml:space="preserve">1.10 </w:t>
      </w:r>
      <w:r>
        <w:t>语言</w:t>
      </w:r>
      <w:r>
        <w:rPr>
          <w:rFonts w:hint="eastAsia"/>
        </w:rPr>
        <w:t>文字</w:t>
      </w:r>
      <w:r>
        <w:t>及计量</w:t>
      </w:r>
      <w:r>
        <w:rPr>
          <w:rFonts w:hint="eastAsia"/>
        </w:rPr>
        <w:t>单位</w:t>
      </w:r>
    </w:p>
    <w:p w:rsidR="00E81F2B" w:rsidRDefault="00E81F2B">
      <w:pPr>
        <w:pStyle w:val="a0"/>
        <w:ind w:firstLine="426"/>
        <w:rPr>
          <w:color w:val="000000"/>
          <w:kern w:val="0"/>
        </w:rPr>
      </w:pPr>
      <w:r>
        <w:rPr>
          <w:rFonts w:hint="eastAsia"/>
          <w:b/>
          <w:color w:val="000000"/>
          <w:kern w:val="0"/>
        </w:rPr>
        <w:t>1.10</w:t>
      </w:r>
      <w:r>
        <w:rPr>
          <w:b/>
          <w:color w:val="000000"/>
          <w:kern w:val="0"/>
        </w:rPr>
        <w:t>.1</w:t>
      </w:r>
      <w:r>
        <w:rPr>
          <w:rFonts w:hint="eastAsia"/>
          <w:b/>
          <w:color w:val="000000"/>
          <w:kern w:val="0"/>
        </w:rPr>
        <w:t>语言文字：</w:t>
      </w:r>
      <w:r>
        <w:rPr>
          <w:rFonts w:hint="eastAsia"/>
          <w:color w:val="000000"/>
          <w:kern w:val="0"/>
        </w:rPr>
        <w:t>除专业术语、</w:t>
      </w:r>
      <w:r>
        <w:rPr>
          <w:color w:val="000000"/>
          <w:kern w:val="0"/>
        </w:rPr>
        <w:t>签名、盖章、名称等特殊情形外</w:t>
      </w:r>
      <w:r>
        <w:rPr>
          <w:rFonts w:hint="eastAsia"/>
          <w:color w:val="000000"/>
          <w:kern w:val="0"/>
        </w:rPr>
        <w:t>，与本次采购工</w:t>
      </w:r>
      <w:r>
        <w:rPr>
          <w:rFonts w:hint="eastAsia"/>
          <w:color w:val="000000"/>
          <w:kern w:val="0"/>
        </w:rPr>
        <w:lastRenderedPageBreak/>
        <w:t>作有关的所有材料、来往函电语言均应使用中文</w:t>
      </w:r>
      <w:r>
        <w:rPr>
          <w:color w:val="000000"/>
          <w:kern w:val="0"/>
        </w:rPr>
        <w:t>，</w:t>
      </w:r>
      <w:r>
        <w:rPr>
          <w:rFonts w:hint="eastAsia"/>
          <w:color w:val="000000"/>
          <w:kern w:val="0"/>
        </w:rPr>
        <w:t>专业术语、名称应附有中文注释。</w:t>
      </w:r>
      <w:r>
        <w:rPr>
          <w:rFonts w:hint="eastAsia"/>
          <w:b/>
          <w:color w:val="000000"/>
          <w:kern w:val="0"/>
        </w:rPr>
        <w:t>仅</w:t>
      </w:r>
      <w:r>
        <w:rPr>
          <w:b/>
          <w:color w:val="000000"/>
          <w:kern w:val="0"/>
        </w:rPr>
        <w:t>以中文以外的文字表述的</w:t>
      </w:r>
      <w:r>
        <w:rPr>
          <w:rFonts w:hint="eastAsia"/>
          <w:b/>
          <w:color w:val="000000"/>
          <w:kern w:val="0"/>
        </w:rPr>
        <w:t>材料</w:t>
      </w:r>
      <w:r>
        <w:rPr>
          <w:b/>
          <w:color w:val="000000"/>
          <w:kern w:val="0"/>
        </w:rPr>
        <w:t>视同未提供</w:t>
      </w:r>
      <w:r>
        <w:rPr>
          <w:rFonts w:hint="eastAsia"/>
          <w:b/>
          <w:color w:val="000000"/>
          <w:kern w:val="0"/>
        </w:rPr>
        <w:t>。</w:t>
      </w:r>
    </w:p>
    <w:p w:rsidR="00E81F2B" w:rsidRDefault="00E81F2B">
      <w:pPr>
        <w:pStyle w:val="a0"/>
        <w:spacing w:after="240"/>
        <w:ind w:firstLine="426"/>
        <w:rPr>
          <w:b/>
          <w:color w:val="000000"/>
          <w:kern w:val="0"/>
        </w:rPr>
      </w:pPr>
      <w:r>
        <w:rPr>
          <w:rFonts w:hint="eastAsia"/>
          <w:b/>
          <w:color w:val="000000"/>
          <w:kern w:val="0"/>
        </w:rPr>
        <w:t>1.10</w:t>
      </w:r>
      <w:r>
        <w:rPr>
          <w:b/>
          <w:color w:val="000000"/>
          <w:kern w:val="0"/>
        </w:rPr>
        <w:t>.2计量单位</w:t>
      </w:r>
      <w:r>
        <w:rPr>
          <w:rFonts w:hint="eastAsia"/>
          <w:b/>
          <w:color w:val="000000"/>
          <w:kern w:val="0"/>
        </w:rPr>
        <w:t>：</w:t>
      </w:r>
      <w:r>
        <w:rPr>
          <w:color w:val="000000"/>
          <w:kern w:val="0"/>
        </w:rPr>
        <w:t>采购文件已有明确规定的，使用采购文件规定的计量单位；</w:t>
      </w:r>
      <w:r>
        <w:rPr>
          <w:b/>
          <w:color w:val="000000"/>
          <w:kern w:val="0"/>
        </w:rPr>
        <w:t>采购文件没有规定的，应采用中华人民共和国法定计量单位，否则视同未响应。</w:t>
      </w:r>
    </w:p>
    <w:p w:rsidR="00E81F2B" w:rsidRDefault="00E81F2B">
      <w:pPr>
        <w:pStyle w:val="3"/>
        <w:ind w:firstLine="280"/>
      </w:pPr>
      <w:r>
        <w:rPr>
          <w:rFonts w:hint="eastAsia"/>
        </w:rPr>
        <w:t>1.11 现场勘查</w:t>
      </w:r>
    </w:p>
    <w:p w:rsidR="00E81F2B" w:rsidRDefault="00E81F2B">
      <w:pPr>
        <w:pStyle w:val="a0"/>
        <w:ind w:firstLine="426"/>
        <w:rPr>
          <w:b/>
          <w:color w:val="000000"/>
          <w:kern w:val="0"/>
        </w:rPr>
      </w:pPr>
      <w:r>
        <w:rPr>
          <w:rFonts w:hint="eastAsia"/>
          <w:b/>
          <w:color w:val="000000"/>
          <w:kern w:val="0"/>
        </w:rPr>
        <w:t>1.11.1现场勘查时间、地点、联系人：</w:t>
      </w:r>
      <w:r>
        <w:rPr>
          <w:rFonts w:hint="eastAsia"/>
          <w:b/>
          <w:color w:val="000000"/>
          <w:kern w:val="0"/>
          <w:u w:val="single"/>
        </w:rPr>
        <w:t>见《投标须知前附表》</w:t>
      </w:r>
      <w:r>
        <w:rPr>
          <w:rFonts w:hint="eastAsia"/>
          <w:b/>
          <w:color w:val="000000"/>
          <w:kern w:val="0"/>
        </w:rPr>
        <w:t>。</w:t>
      </w:r>
    </w:p>
    <w:p w:rsidR="00E81F2B" w:rsidRDefault="00E81F2B">
      <w:pPr>
        <w:pStyle w:val="a0"/>
        <w:rPr>
          <w:color w:val="000000"/>
          <w:kern w:val="0"/>
        </w:rPr>
      </w:pPr>
      <w:r>
        <w:rPr>
          <w:rFonts w:hint="eastAsia"/>
          <w:color w:val="000000"/>
          <w:kern w:val="0"/>
        </w:rPr>
        <w:t>1.11.2《投标须知前附表》</w:t>
      </w:r>
      <w:r>
        <w:rPr>
          <w:color w:val="000000"/>
          <w:kern w:val="0"/>
        </w:rPr>
        <w:t>规定组织</w:t>
      </w:r>
      <w:r>
        <w:rPr>
          <w:rFonts w:hint="eastAsia"/>
          <w:color w:val="000000"/>
          <w:kern w:val="0"/>
        </w:rPr>
        <w:t>统一现场勘查</w:t>
      </w:r>
      <w:r>
        <w:rPr>
          <w:color w:val="000000"/>
          <w:kern w:val="0"/>
        </w:rPr>
        <w:t>的，采购人</w:t>
      </w:r>
      <w:r>
        <w:rPr>
          <w:rFonts w:hint="eastAsia"/>
          <w:color w:val="000000"/>
          <w:kern w:val="0"/>
        </w:rPr>
        <w:t>将按《投标须知前附表》规定的时间、地点统一组织供应商进行现场勘查，此外其他任何时间</w:t>
      </w:r>
      <w:r>
        <w:rPr>
          <w:color w:val="000000"/>
          <w:kern w:val="0"/>
        </w:rPr>
        <w:t>采购人</w:t>
      </w:r>
      <w:r>
        <w:rPr>
          <w:rFonts w:hint="eastAsia"/>
          <w:color w:val="000000"/>
          <w:kern w:val="0"/>
        </w:rPr>
        <w:t>不再组织供应商进行现场勘查工作（特殊情形除外）。</w:t>
      </w:r>
    </w:p>
    <w:p w:rsidR="00E81F2B" w:rsidRDefault="00E81F2B">
      <w:pPr>
        <w:pStyle w:val="a0"/>
        <w:rPr>
          <w:color w:val="000000"/>
          <w:kern w:val="0"/>
        </w:rPr>
      </w:pPr>
      <w:r>
        <w:rPr>
          <w:rFonts w:hint="eastAsia"/>
          <w:color w:val="000000"/>
          <w:kern w:val="0"/>
        </w:rPr>
        <w:t>1.11.3供应商应自行前往规定的地点参加现场勘查，因参加现场勘查而</w:t>
      </w:r>
      <w:r>
        <w:rPr>
          <w:color w:val="000000"/>
          <w:kern w:val="0"/>
        </w:rPr>
        <w:t>发生的</w:t>
      </w:r>
      <w:r>
        <w:rPr>
          <w:rFonts w:hint="eastAsia"/>
          <w:color w:val="000000"/>
          <w:kern w:val="0"/>
        </w:rPr>
        <w:t>所有</w:t>
      </w:r>
      <w:r>
        <w:rPr>
          <w:color w:val="000000"/>
          <w:kern w:val="0"/>
        </w:rPr>
        <w:t>费用</w:t>
      </w:r>
      <w:r>
        <w:rPr>
          <w:rFonts w:hint="eastAsia"/>
          <w:color w:val="000000"/>
          <w:kern w:val="0"/>
        </w:rPr>
        <w:t>由供应商自行承担。</w:t>
      </w:r>
    </w:p>
    <w:p w:rsidR="00E81F2B" w:rsidRDefault="00E81F2B">
      <w:pPr>
        <w:pStyle w:val="a0"/>
        <w:rPr>
          <w:color w:val="000000"/>
          <w:kern w:val="0"/>
        </w:rPr>
      </w:pPr>
      <w:r>
        <w:rPr>
          <w:rFonts w:hint="eastAsia"/>
          <w:color w:val="000000"/>
          <w:kern w:val="0"/>
        </w:rPr>
        <w:t>1.11.4现场勘查过程中，供应商应注意勘查安全，</w:t>
      </w:r>
      <w:r>
        <w:rPr>
          <w:color w:val="000000"/>
          <w:kern w:val="0"/>
        </w:rPr>
        <w:t>除采购人的原因外，</w:t>
      </w:r>
      <w:r>
        <w:rPr>
          <w:rFonts w:hint="eastAsia"/>
          <w:color w:val="000000"/>
          <w:kern w:val="0"/>
        </w:rPr>
        <w:t>供应商</w:t>
      </w:r>
      <w:r>
        <w:rPr>
          <w:color w:val="000000"/>
          <w:kern w:val="0"/>
        </w:rPr>
        <w:t>在踏勘现场中所发生的人员伤亡和财产损失</w:t>
      </w:r>
      <w:r>
        <w:rPr>
          <w:rFonts w:hint="eastAsia"/>
          <w:color w:val="000000"/>
          <w:kern w:val="0"/>
        </w:rPr>
        <w:t>由供应商自行承担。</w:t>
      </w:r>
    </w:p>
    <w:p w:rsidR="00E81F2B" w:rsidRDefault="00E81F2B">
      <w:pPr>
        <w:pStyle w:val="a0"/>
        <w:spacing w:after="240"/>
        <w:rPr>
          <w:color w:val="000000"/>
          <w:kern w:val="0"/>
        </w:rPr>
      </w:pPr>
      <w:r>
        <w:rPr>
          <w:rFonts w:hint="eastAsia"/>
          <w:color w:val="000000"/>
          <w:kern w:val="0"/>
        </w:rPr>
        <w:t>1.11.5</w:t>
      </w:r>
      <w:r>
        <w:rPr>
          <w:color w:val="000000"/>
          <w:kern w:val="0"/>
        </w:rPr>
        <w:t>采购人在现场</w:t>
      </w:r>
      <w:r>
        <w:rPr>
          <w:rFonts w:hint="eastAsia"/>
          <w:color w:val="000000"/>
          <w:kern w:val="0"/>
        </w:rPr>
        <w:t>勘查</w:t>
      </w:r>
      <w:r>
        <w:rPr>
          <w:color w:val="000000"/>
          <w:kern w:val="0"/>
        </w:rPr>
        <w:t>中介绍的场地和相关的周边环境情况，</w:t>
      </w:r>
      <w:r>
        <w:rPr>
          <w:rFonts w:hint="eastAsia"/>
          <w:color w:val="000000"/>
          <w:kern w:val="0"/>
        </w:rPr>
        <w:t>仅</w:t>
      </w:r>
      <w:r>
        <w:rPr>
          <w:color w:val="000000"/>
          <w:kern w:val="0"/>
        </w:rPr>
        <w:t>供</w:t>
      </w:r>
      <w:r>
        <w:rPr>
          <w:rFonts w:hint="eastAsia"/>
          <w:color w:val="000000"/>
          <w:kern w:val="0"/>
        </w:rPr>
        <w:t>供应商</w:t>
      </w:r>
      <w:r>
        <w:rPr>
          <w:color w:val="000000"/>
          <w:kern w:val="0"/>
        </w:rPr>
        <w:t>在编制投标文件时参考，采购人不对</w:t>
      </w:r>
      <w:r>
        <w:rPr>
          <w:rFonts w:hint="eastAsia"/>
          <w:color w:val="000000"/>
          <w:kern w:val="0"/>
        </w:rPr>
        <w:t>供应商</w:t>
      </w:r>
      <w:r>
        <w:rPr>
          <w:color w:val="000000"/>
          <w:kern w:val="0"/>
        </w:rPr>
        <w:t>据此作出的判断和决策负责。</w:t>
      </w:r>
    </w:p>
    <w:p w:rsidR="00E81F2B" w:rsidRDefault="00E81F2B">
      <w:pPr>
        <w:pStyle w:val="3"/>
        <w:ind w:firstLine="280"/>
      </w:pPr>
      <w:r>
        <w:rPr>
          <w:rFonts w:hint="eastAsia"/>
        </w:rPr>
        <w:t>1.12 标前答疑会</w:t>
      </w:r>
    </w:p>
    <w:p w:rsidR="00E81F2B" w:rsidRDefault="00E81F2B">
      <w:pPr>
        <w:pStyle w:val="a0"/>
        <w:ind w:firstLine="426"/>
        <w:rPr>
          <w:b/>
          <w:color w:val="000000"/>
        </w:rPr>
      </w:pPr>
      <w:r>
        <w:rPr>
          <w:rFonts w:hint="eastAsia"/>
          <w:b/>
          <w:color w:val="000000"/>
        </w:rPr>
        <w:t>1.12.1标签答疑会时间、地点：</w:t>
      </w:r>
      <w:r>
        <w:rPr>
          <w:rFonts w:hint="eastAsia"/>
          <w:b/>
          <w:color w:val="000000"/>
          <w:kern w:val="0"/>
          <w:u w:val="single"/>
        </w:rPr>
        <w:t>见《投标须知前附表》</w:t>
      </w:r>
      <w:r>
        <w:rPr>
          <w:rFonts w:hint="eastAsia"/>
          <w:b/>
          <w:color w:val="000000"/>
        </w:rPr>
        <w:t>。</w:t>
      </w:r>
    </w:p>
    <w:p w:rsidR="00E81F2B" w:rsidRDefault="00E81F2B">
      <w:pPr>
        <w:pStyle w:val="a0"/>
        <w:rPr>
          <w:color w:val="000000"/>
        </w:rPr>
      </w:pPr>
      <w:r>
        <w:rPr>
          <w:rFonts w:hint="eastAsia"/>
          <w:color w:val="000000"/>
        </w:rPr>
        <w:t>1.12</w:t>
      </w:r>
      <w:r>
        <w:rPr>
          <w:color w:val="000000"/>
        </w:rPr>
        <w:t>.</w:t>
      </w:r>
      <w:r>
        <w:rPr>
          <w:rFonts w:hint="eastAsia"/>
          <w:color w:val="000000"/>
        </w:rPr>
        <w:t>2</w:t>
      </w:r>
      <w:r>
        <w:rPr>
          <w:color w:val="000000"/>
        </w:rPr>
        <w:t>前附表规定召开</w:t>
      </w:r>
      <w:r>
        <w:rPr>
          <w:rFonts w:hint="eastAsia"/>
          <w:color w:val="000000"/>
        </w:rPr>
        <w:t>标前</w:t>
      </w:r>
      <w:r>
        <w:rPr>
          <w:color w:val="000000"/>
        </w:rPr>
        <w:t>答疑会的，采购</w:t>
      </w:r>
      <w:r>
        <w:rPr>
          <w:rFonts w:hint="eastAsia"/>
          <w:color w:val="000000"/>
        </w:rPr>
        <w:t>组织机构</w:t>
      </w:r>
      <w:r>
        <w:rPr>
          <w:color w:val="000000"/>
        </w:rPr>
        <w:t>按</w:t>
      </w:r>
      <w:r>
        <w:rPr>
          <w:rFonts w:hint="eastAsia"/>
          <w:color w:val="000000"/>
        </w:rPr>
        <w:t>《投标须知前附表》</w:t>
      </w:r>
      <w:r>
        <w:rPr>
          <w:color w:val="000000"/>
        </w:rPr>
        <w:t>规定的时间和地点召开</w:t>
      </w:r>
      <w:r>
        <w:rPr>
          <w:rFonts w:hint="eastAsia"/>
          <w:color w:val="000000"/>
        </w:rPr>
        <w:t>标前</w:t>
      </w:r>
      <w:r>
        <w:rPr>
          <w:color w:val="000000"/>
        </w:rPr>
        <w:t>答疑会，澄清</w:t>
      </w:r>
      <w:r>
        <w:rPr>
          <w:rFonts w:hint="eastAsia"/>
          <w:color w:val="000000"/>
        </w:rPr>
        <w:t>供应商</w:t>
      </w:r>
      <w:r>
        <w:rPr>
          <w:color w:val="000000"/>
        </w:rPr>
        <w:t>提出的问题</w:t>
      </w:r>
      <w:r>
        <w:rPr>
          <w:rFonts w:hint="eastAsia"/>
          <w:color w:val="000000"/>
        </w:rPr>
        <w:t>。</w:t>
      </w:r>
    </w:p>
    <w:p w:rsidR="00E81F2B" w:rsidRDefault="00E81F2B">
      <w:pPr>
        <w:pStyle w:val="a0"/>
        <w:rPr>
          <w:color w:val="000000"/>
        </w:rPr>
      </w:pPr>
      <w:r>
        <w:rPr>
          <w:rFonts w:hint="eastAsia"/>
          <w:color w:val="000000"/>
        </w:rPr>
        <w:t>1.12</w:t>
      </w:r>
      <w:r>
        <w:rPr>
          <w:color w:val="000000"/>
        </w:rPr>
        <w:t>.</w:t>
      </w:r>
      <w:r>
        <w:rPr>
          <w:rFonts w:hint="eastAsia"/>
          <w:color w:val="000000"/>
        </w:rPr>
        <w:t>3供应商</w:t>
      </w:r>
      <w:r>
        <w:rPr>
          <w:color w:val="000000"/>
        </w:rPr>
        <w:t>应在答疑会时间的</w:t>
      </w:r>
      <w:r>
        <w:rPr>
          <w:rFonts w:hint="eastAsia"/>
          <w:color w:val="000000"/>
        </w:rPr>
        <w:t>2日前</w:t>
      </w:r>
      <w:r>
        <w:rPr>
          <w:color w:val="000000"/>
        </w:rPr>
        <w:t>，以书面形式将</w:t>
      </w:r>
      <w:r>
        <w:rPr>
          <w:rFonts w:hint="eastAsia"/>
          <w:color w:val="000000"/>
        </w:rPr>
        <w:t>需要</w:t>
      </w:r>
      <w:r>
        <w:rPr>
          <w:color w:val="000000"/>
        </w:rPr>
        <w:t>提出的问题送达采购</w:t>
      </w:r>
      <w:r>
        <w:rPr>
          <w:rFonts w:hint="eastAsia"/>
          <w:color w:val="000000"/>
        </w:rPr>
        <w:t>组织机构</w:t>
      </w:r>
      <w:r>
        <w:rPr>
          <w:color w:val="000000"/>
        </w:rPr>
        <w:t>，以便采购</w:t>
      </w:r>
      <w:r>
        <w:rPr>
          <w:rFonts w:hint="eastAsia"/>
          <w:color w:val="000000"/>
        </w:rPr>
        <w:t>组织机构</w:t>
      </w:r>
      <w:r>
        <w:rPr>
          <w:color w:val="000000"/>
        </w:rPr>
        <w:t>在会议期间澄清</w:t>
      </w:r>
      <w:r>
        <w:rPr>
          <w:rFonts w:hint="eastAsia"/>
          <w:color w:val="000000"/>
        </w:rPr>
        <w:t>。</w:t>
      </w:r>
    </w:p>
    <w:p w:rsidR="00E81F2B" w:rsidRDefault="00E81F2B">
      <w:pPr>
        <w:pStyle w:val="a0"/>
        <w:spacing w:after="240"/>
        <w:rPr>
          <w:color w:val="000000"/>
        </w:rPr>
      </w:pPr>
      <w:r>
        <w:rPr>
          <w:rFonts w:hint="eastAsia"/>
          <w:color w:val="000000"/>
        </w:rPr>
        <w:t>1.12</w:t>
      </w:r>
      <w:r>
        <w:rPr>
          <w:color w:val="000000"/>
        </w:rPr>
        <w:t>.</w:t>
      </w:r>
      <w:r>
        <w:rPr>
          <w:rFonts w:hint="eastAsia"/>
          <w:color w:val="000000"/>
        </w:rPr>
        <w:t>4不召开标前答疑会或标前</w:t>
      </w:r>
      <w:r>
        <w:rPr>
          <w:color w:val="000000"/>
        </w:rPr>
        <w:t>答疑会</w:t>
      </w:r>
      <w:r>
        <w:rPr>
          <w:rFonts w:hint="eastAsia"/>
          <w:color w:val="000000"/>
        </w:rPr>
        <w:t>完成后的其他时间</w:t>
      </w:r>
      <w:r>
        <w:rPr>
          <w:color w:val="000000"/>
        </w:rPr>
        <w:t>，采购</w:t>
      </w:r>
      <w:r>
        <w:rPr>
          <w:rFonts w:hint="eastAsia"/>
          <w:color w:val="000000"/>
        </w:rPr>
        <w:t>组织机构将</w:t>
      </w:r>
      <w:r>
        <w:rPr>
          <w:color w:val="000000"/>
        </w:rPr>
        <w:t>按本章</w:t>
      </w:r>
      <w:r>
        <w:rPr>
          <w:rFonts w:hint="eastAsia"/>
          <w:color w:val="000000"/>
        </w:rPr>
        <w:t>第3.2款“采购文件的提疑”、第3.3款“采购文件的澄清、修改（更正）”相关</w:t>
      </w:r>
      <w:r>
        <w:rPr>
          <w:color w:val="000000"/>
        </w:rPr>
        <w:t>规定对</w:t>
      </w:r>
      <w:r>
        <w:rPr>
          <w:rFonts w:hint="eastAsia"/>
          <w:color w:val="000000"/>
        </w:rPr>
        <w:t>供应商</w:t>
      </w:r>
      <w:r>
        <w:rPr>
          <w:color w:val="000000"/>
        </w:rPr>
        <w:t>所提问题进行澄清答复</w:t>
      </w:r>
      <w:r>
        <w:rPr>
          <w:rFonts w:hint="eastAsia"/>
          <w:color w:val="000000"/>
        </w:rPr>
        <w:t>。</w:t>
      </w:r>
    </w:p>
    <w:p w:rsidR="00E81F2B" w:rsidRDefault="00E81F2B">
      <w:pPr>
        <w:pStyle w:val="3"/>
        <w:ind w:firstLine="280"/>
      </w:pPr>
      <w:r>
        <w:rPr>
          <w:rFonts w:hint="eastAsia"/>
        </w:rPr>
        <w:t xml:space="preserve">1.13 </w:t>
      </w:r>
      <w:r>
        <w:t>关联</w:t>
      </w:r>
      <w:r>
        <w:rPr>
          <w:rFonts w:hint="eastAsia"/>
        </w:rPr>
        <w:t>供应商</w:t>
      </w:r>
      <w:r>
        <w:t>投标</w:t>
      </w:r>
      <w:r>
        <w:rPr>
          <w:rFonts w:hint="eastAsia"/>
        </w:rPr>
        <w:t>限制</w:t>
      </w:r>
    </w:p>
    <w:p w:rsidR="00E81F2B" w:rsidRDefault="00E81F2B">
      <w:pPr>
        <w:pStyle w:val="a0"/>
        <w:rPr>
          <w:color w:val="000000"/>
          <w:kern w:val="0"/>
        </w:rPr>
      </w:pPr>
      <w:r>
        <w:rPr>
          <w:rFonts w:hint="eastAsia"/>
          <w:color w:val="000000"/>
          <w:kern w:val="0"/>
        </w:rPr>
        <w:t>本采购文件所称“关联企业”，是指存在关联关系的企业；“关联关系”的界定</w:t>
      </w:r>
      <w:r>
        <w:rPr>
          <w:rFonts w:hint="eastAsia"/>
          <w:color w:val="000000"/>
          <w:kern w:val="0"/>
        </w:rPr>
        <w:lastRenderedPageBreak/>
        <w:t>适用《中华人民共和国公司法》相关规定。</w:t>
      </w:r>
    </w:p>
    <w:p w:rsidR="00E81F2B" w:rsidRDefault="00E81F2B">
      <w:pPr>
        <w:pStyle w:val="a0"/>
        <w:ind w:firstLine="426"/>
        <w:rPr>
          <w:b/>
          <w:color w:val="000000"/>
          <w:kern w:val="0"/>
        </w:rPr>
      </w:pPr>
      <w:r>
        <w:rPr>
          <w:rFonts w:hint="eastAsia"/>
          <w:b/>
          <w:color w:val="000000"/>
          <w:kern w:val="0"/>
        </w:rPr>
        <w:t>1.13.1单位负责人为同一人或者存在直接控股、管理关系的不同供应商同时参加同一合同项下的政府采购活动的，相关投标供应商的资格均作无效处理。</w:t>
      </w:r>
    </w:p>
    <w:p w:rsidR="00E81F2B" w:rsidRDefault="00E81F2B">
      <w:pPr>
        <w:pStyle w:val="a0"/>
        <w:ind w:firstLine="426"/>
        <w:rPr>
          <w:b/>
          <w:color w:val="000000"/>
          <w:kern w:val="0"/>
        </w:rPr>
      </w:pPr>
      <w:r>
        <w:rPr>
          <w:rFonts w:hint="eastAsia"/>
          <w:b/>
          <w:color w:val="000000"/>
          <w:kern w:val="0"/>
        </w:rPr>
        <w:t>1.13.2存在以下利害关系的不同供应商同时参加同一合同项下的政府采购活动的，相关投标供应商的投标均作无效处理：</w:t>
      </w:r>
    </w:p>
    <w:p w:rsidR="00E81F2B" w:rsidRDefault="00E81F2B">
      <w:pPr>
        <w:pStyle w:val="a0"/>
        <w:rPr>
          <w:color w:val="000000"/>
          <w:kern w:val="0"/>
        </w:rPr>
      </w:pPr>
      <w:r>
        <w:rPr>
          <w:rFonts w:hint="eastAsia"/>
          <w:color w:val="000000"/>
          <w:kern w:val="0"/>
        </w:rPr>
        <w:t>（1）法定代表人或负责人或实际控制人是夫妻关系；</w:t>
      </w:r>
    </w:p>
    <w:p w:rsidR="00E81F2B" w:rsidRDefault="00E81F2B">
      <w:pPr>
        <w:pStyle w:val="a0"/>
        <w:rPr>
          <w:color w:val="000000"/>
          <w:kern w:val="0"/>
        </w:rPr>
      </w:pPr>
      <w:r>
        <w:rPr>
          <w:rFonts w:hint="eastAsia"/>
          <w:color w:val="000000"/>
          <w:kern w:val="0"/>
        </w:rPr>
        <w:t>（2）法定代表人或负责人或实际控制人是直系血亲关系；</w:t>
      </w:r>
    </w:p>
    <w:p w:rsidR="00E81F2B" w:rsidRDefault="00E81F2B">
      <w:pPr>
        <w:pStyle w:val="a0"/>
        <w:rPr>
          <w:color w:val="000000"/>
          <w:kern w:val="0"/>
        </w:rPr>
      </w:pPr>
      <w:r>
        <w:rPr>
          <w:rFonts w:hint="eastAsia"/>
          <w:color w:val="000000"/>
          <w:kern w:val="0"/>
        </w:rPr>
        <w:t>（3）法定代表人或负责人或实际控制人存在三代以内旁系血亲关系；</w:t>
      </w:r>
    </w:p>
    <w:p w:rsidR="00E81F2B" w:rsidRDefault="00E81F2B">
      <w:pPr>
        <w:pStyle w:val="a0"/>
        <w:rPr>
          <w:color w:val="000000"/>
          <w:kern w:val="0"/>
        </w:rPr>
      </w:pPr>
      <w:r>
        <w:rPr>
          <w:rFonts w:hint="eastAsia"/>
          <w:color w:val="000000"/>
          <w:kern w:val="0"/>
        </w:rPr>
        <w:t>（4）法定代表人或负责人或实际控制人存在近姻亲关系；</w:t>
      </w:r>
    </w:p>
    <w:p w:rsidR="00E81F2B" w:rsidRDefault="00E81F2B">
      <w:pPr>
        <w:pStyle w:val="a0"/>
        <w:rPr>
          <w:color w:val="000000"/>
          <w:kern w:val="0"/>
        </w:rPr>
      </w:pPr>
      <w:r>
        <w:rPr>
          <w:rFonts w:hint="eastAsia"/>
          <w:color w:val="000000"/>
          <w:kern w:val="0"/>
        </w:rPr>
        <w:t>（5）法定代表人或负责人或实际控制人存在股份控制或实际控制关系；</w:t>
      </w:r>
    </w:p>
    <w:p w:rsidR="00E81F2B" w:rsidRDefault="00E81F2B">
      <w:pPr>
        <w:pStyle w:val="a0"/>
        <w:rPr>
          <w:color w:val="000000"/>
          <w:kern w:val="0"/>
        </w:rPr>
      </w:pPr>
      <w:r>
        <w:rPr>
          <w:rFonts w:hint="eastAsia"/>
          <w:color w:val="000000"/>
          <w:kern w:val="0"/>
        </w:rPr>
        <w:t>（6）存在共同直接或间接投资设立子公司、联营企业和合营企业情况；</w:t>
      </w:r>
    </w:p>
    <w:p w:rsidR="00E81F2B" w:rsidRDefault="00E81F2B">
      <w:pPr>
        <w:pStyle w:val="a0"/>
        <w:rPr>
          <w:color w:val="000000"/>
          <w:kern w:val="0"/>
        </w:rPr>
      </w:pPr>
      <w:r>
        <w:rPr>
          <w:rFonts w:hint="eastAsia"/>
          <w:color w:val="000000"/>
          <w:kern w:val="0"/>
        </w:rPr>
        <w:t>（7）存在分级代理或代销关系、同一生产制造商关系、管理关系、重要业务（占主营业务收入50%以上）或重要财务往来关系（如融资）等其他实质性控制关系。</w:t>
      </w:r>
    </w:p>
    <w:p w:rsidR="00E81F2B" w:rsidRDefault="00E81F2B">
      <w:pPr>
        <w:pStyle w:val="a0"/>
        <w:ind w:firstLine="426"/>
        <w:rPr>
          <w:b/>
          <w:color w:val="000000"/>
          <w:kern w:val="0"/>
        </w:rPr>
      </w:pPr>
      <w:r>
        <w:rPr>
          <w:rFonts w:hint="eastAsia"/>
          <w:b/>
          <w:color w:val="000000"/>
          <w:kern w:val="0"/>
        </w:rPr>
        <w:t>1.13.3</w:t>
      </w:r>
      <w:r>
        <w:rPr>
          <w:rFonts w:hint="eastAsia"/>
          <w:b/>
          <w:color w:val="000000"/>
          <w:kern w:val="0"/>
          <w:u w:val="single"/>
        </w:rPr>
        <w:t>除单一来源采购项目外，为采购项目提供整体设计、规范编制或者项目管理、监理、检测等服务的供应商，不得再参加该采购项目的其他采购活动，相关投标供应商的投标作无效处理</w:t>
      </w:r>
      <w:r>
        <w:rPr>
          <w:rFonts w:hint="eastAsia"/>
          <w:b/>
          <w:color w:val="000000"/>
          <w:kern w:val="0"/>
        </w:rPr>
        <w:t>。</w:t>
      </w:r>
    </w:p>
    <w:p w:rsidR="00E81F2B" w:rsidRDefault="00E81F2B">
      <w:pPr>
        <w:pStyle w:val="a0"/>
        <w:ind w:firstLine="426"/>
        <w:rPr>
          <w:b/>
          <w:color w:val="000000"/>
          <w:kern w:val="0"/>
        </w:rPr>
      </w:pPr>
      <w:r>
        <w:rPr>
          <w:rFonts w:hint="eastAsia"/>
          <w:b/>
          <w:color w:val="000000"/>
          <w:kern w:val="0"/>
        </w:rPr>
        <w:t>1.13</w:t>
      </w:r>
      <w:r>
        <w:rPr>
          <w:b/>
          <w:color w:val="000000"/>
          <w:kern w:val="0"/>
        </w:rPr>
        <w:t>.</w:t>
      </w:r>
      <w:r>
        <w:rPr>
          <w:rFonts w:hint="eastAsia"/>
          <w:b/>
          <w:color w:val="000000"/>
          <w:kern w:val="0"/>
        </w:rPr>
        <w:t>4</w:t>
      </w:r>
      <w:r>
        <w:rPr>
          <w:rFonts w:hint="eastAsia"/>
          <w:b/>
          <w:color w:val="000000"/>
          <w:kern w:val="0"/>
          <w:u w:val="single"/>
        </w:rPr>
        <w:t>（综合评分法、单一产品采购项目适用）提供相同品牌产品且通过资格审查、符合性审查的不同投标供应商参加同一合同项下投标的，按一家投标供应商计算</w:t>
      </w:r>
      <w:r>
        <w:rPr>
          <w:rFonts w:hint="eastAsia"/>
          <w:b/>
          <w:color w:val="000000"/>
          <w:kern w:val="0"/>
        </w:rPr>
        <w:t>，</w:t>
      </w:r>
      <w:r>
        <w:rPr>
          <w:rFonts w:hint="eastAsia"/>
          <w:b/>
          <w:color w:val="000000"/>
          <w:kern w:val="0"/>
          <w:u w:val="single"/>
        </w:rPr>
        <w:t>评审后综合得分最高的同品牌投标供应商获得中标供应商推荐资格；</w:t>
      </w:r>
      <w:r>
        <w:rPr>
          <w:rFonts w:hint="eastAsia"/>
          <w:b/>
          <w:color w:val="000000"/>
          <w:kern w:val="0"/>
        </w:rPr>
        <w:t>综合得分相同时，投标报价最低的投标供应商获得中标供应商推荐资格；综合得分和投标报价均相同时，商务技术分最高的投标供应商获得中标供应商推荐资格；综合得分、投标报价、商务技术分</w:t>
      </w:r>
      <w:r>
        <w:rPr>
          <w:b/>
          <w:color w:val="000000"/>
          <w:kern w:val="0"/>
        </w:rPr>
        <w:t>均相同时，由评标委员会</w:t>
      </w:r>
      <w:r>
        <w:rPr>
          <w:rFonts w:hint="eastAsia"/>
          <w:b/>
          <w:color w:val="000000"/>
          <w:kern w:val="0"/>
        </w:rPr>
        <w:t>按少数服从多数的原则，</w:t>
      </w:r>
      <w:r>
        <w:rPr>
          <w:b/>
          <w:color w:val="000000"/>
          <w:kern w:val="0"/>
        </w:rPr>
        <w:t>集体决定</w:t>
      </w:r>
      <w:r>
        <w:rPr>
          <w:rFonts w:hint="eastAsia"/>
          <w:b/>
          <w:color w:val="000000"/>
          <w:kern w:val="0"/>
        </w:rPr>
        <w:t>；其他同品牌投标供应商不作为中标候选供应商。</w:t>
      </w:r>
    </w:p>
    <w:p w:rsidR="00E81F2B" w:rsidRDefault="00E81F2B">
      <w:pPr>
        <w:pStyle w:val="a0"/>
        <w:spacing w:after="240"/>
        <w:ind w:firstLine="426"/>
        <w:rPr>
          <w:b/>
          <w:color w:val="000000"/>
          <w:kern w:val="0"/>
        </w:rPr>
      </w:pPr>
      <w:r>
        <w:rPr>
          <w:rFonts w:hint="eastAsia"/>
          <w:b/>
          <w:color w:val="000000"/>
          <w:kern w:val="0"/>
        </w:rPr>
        <w:t>1.13</w:t>
      </w:r>
      <w:r>
        <w:rPr>
          <w:b/>
          <w:color w:val="000000"/>
          <w:kern w:val="0"/>
        </w:rPr>
        <w:t>.</w:t>
      </w:r>
      <w:r>
        <w:rPr>
          <w:rFonts w:hint="eastAsia"/>
          <w:b/>
          <w:color w:val="000000"/>
          <w:kern w:val="0"/>
        </w:rPr>
        <w:t>5</w:t>
      </w:r>
      <w:r>
        <w:rPr>
          <w:rFonts w:hint="eastAsia"/>
          <w:b/>
          <w:color w:val="000000"/>
          <w:kern w:val="0"/>
          <w:u w:val="single"/>
        </w:rPr>
        <w:t>（综合评分法、非单一产品采购项目适用）通过资格审查、符合性审查的不同投标供应商参加同一合同项下投标时，提供的核心产品品牌均相同的，按照第1.13.4款处理</w:t>
      </w:r>
      <w:r>
        <w:rPr>
          <w:rFonts w:hint="eastAsia"/>
          <w:b/>
          <w:color w:val="000000"/>
          <w:kern w:val="0"/>
        </w:rPr>
        <w:t>；本项目核心产品内容见《投标须知前附表》。</w:t>
      </w:r>
    </w:p>
    <w:p w:rsidR="00E81F2B" w:rsidRDefault="00E81F2B">
      <w:pPr>
        <w:pStyle w:val="3"/>
        <w:ind w:firstLine="280"/>
      </w:pPr>
      <w:r>
        <w:rPr>
          <w:rFonts w:hint="eastAsia"/>
        </w:rPr>
        <w:t>1.14 特殊供应商投标规定</w:t>
      </w:r>
    </w:p>
    <w:p w:rsidR="00E81F2B" w:rsidRDefault="00E81F2B">
      <w:pPr>
        <w:pStyle w:val="a0"/>
        <w:spacing w:after="240"/>
        <w:ind w:firstLine="426"/>
        <w:rPr>
          <w:rFonts w:ascii="Calibri" w:hAnsi="Calibri"/>
          <w:b/>
          <w:color w:val="000000"/>
        </w:rPr>
      </w:pPr>
      <w:r>
        <w:rPr>
          <w:rFonts w:cs="Arial" w:hint="eastAsia"/>
          <w:b/>
          <w:color w:val="000000"/>
        </w:rPr>
        <w:t>根据《关于规范政府采购供应商资格设定及资格审查的通知（浙财采监【2013】</w:t>
      </w:r>
      <w:r>
        <w:rPr>
          <w:rFonts w:cs="Arial" w:hint="eastAsia"/>
          <w:b/>
          <w:color w:val="000000"/>
        </w:rPr>
        <w:lastRenderedPageBreak/>
        <w:t>24号）》第六条的规定，</w:t>
      </w:r>
      <w:r>
        <w:rPr>
          <w:b/>
          <w:color w:val="000000"/>
          <w:kern w:val="0"/>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w:t>
      </w:r>
      <w:r>
        <w:rPr>
          <w:rFonts w:hint="eastAsia"/>
          <w:b/>
          <w:color w:val="000000"/>
          <w:kern w:val="0"/>
        </w:rPr>
        <w:t>本次</w:t>
      </w:r>
      <w:r>
        <w:rPr>
          <w:b/>
          <w:color w:val="000000"/>
          <w:kern w:val="0"/>
        </w:rPr>
        <w:t>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r>
        <w:rPr>
          <w:rFonts w:hint="eastAsia"/>
          <w:b/>
          <w:color w:val="000000"/>
          <w:kern w:val="0"/>
        </w:rPr>
        <w:t>。</w:t>
      </w:r>
    </w:p>
    <w:p w:rsidR="00E81F2B" w:rsidRDefault="00E81F2B">
      <w:pPr>
        <w:pStyle w:val="3"/>
        <w:ind w:firstLine="280"/>
      </w:pPr>
      <w:r>
        <w:rPr>
          <w:rFonts w:hint="eastAsia"/>
        </w:rPr>
        <w:t xml:space="preserve">1.15 </w:t>
      </w:r>
      <w:r>
        <w:t>转包、分包</w:t>
      </w:r>
    </w:p>
    <w:p w:rsidR="00E81F2B" w:rsidRDefault="00E81F2B">
      <w:pPr>
        <w:pStyle w:val="a0"/>
        <w:ind w:firstLine="426"/>
        <w:rPr>
          <w:b/>
          <w:color w:val="000000"/>
          <w:kern w:val="0"/>
        </w:rPr>
      </w:pPr>
      <w:r>
        <w:rPr>
          <w:rFonts w:hint="eastAsia"/>
          <w:b/>
          <w:color w:val="000000"/>
          <w:kern w:val="0"/>
        </w:rPr>
        <w:t>1.15.1转包：</w:t>
      </w:r>
      <w:r>
        <w:rPr>
          <w:rFonts w:hint="eastAsia"/>
          <w:b/>
          <w:color w:val="000000"/>
          <w:kern w:val="0"/>
          <w:u w:val="single"/>
        </w:rPr>
        <w:t>不允许</w:t>
      </w:r>
      <w:r>
        <w:rPr>
          <w:rFonts w:hint="eastAsia"/>
          <w:b/>
          <w:color w:val="000000"/>
          <w:kern w:val="0"/>
        </w:rPr>
        <w:t>。</w:t>
      </w:r>
    </w:p>
    <w:p w:rsidR="00E81F2B" w:rsidRDefault="00E81F2B">
      <w:pPr>
        <w:pStyle w:val="a0"/>
        <w:ind w:firstLine="426"/>
        <w:rPr>
          <w:color w:val="000000"/>
          <w:kern w:val="0"/>
        </w:rPr>
      </w:pPr>
      <w:r>
        <w:rPr>
          <w:rFonts w:hint="eastAsia"/>
          <w:b/>
          <w:color w:val="000000"/>
          <w:kern w:val="0"/>
        </w:rPr>
        <w:t>1.15.2分包：</w:t>
      </w:r>
      <w:r>
        <w:rPr>
          <w:rFonts w:hint="eastAsia"/>
          <w:b/>
          <w:color w:val="000000"/>
          <w:kern w:val="0"/>
          <w:u w:val="single"/>
        </w:rPr>
        <w:t>见《投标须知前附表》</w:t>
      </w:r>
      <w:r>
        <w:rPr>
          <w:rFonts w:hint="eastAsia"/>
          <w:b/>
          <w:color w:val="000000"/>
          <w:kern w:val="0"/>
        </w:rPr>
        <w:t>。</w:t>
      </w:r>
    </w:p>
    <w:p w:rsidR="00E81F2B" w:rsidRDefault="00E81F2B">
      <w:pPr>
        <w:pStyle w:val="a0"/>
        <w:spacing w:after="240"/>
        <w:rPr>
          <w:color w:val="000000"/>
          <w:kern w:val="0"/>
        </w:rPr>
      </w:pPr>
      <w:r>
        <w:rPr>
          <w:rFonts w:hint="eastAsia"/>
          <w:color w:val="000000"/>
          <w:kern w:val="0"/>
        </w:rPr>
        <w:t>1.15.3</w:t>
      </w:r>
      <w:r>
        <w:rPr>
          <w:rFonts w:hint="eastAsia"/>
          <w:color w:val="000000"/>
          <w:kern w:val="0"/>
          <w:szCs w:val="24"/>
        </w:rPr>
        <w:t>《投标须知前附表》中声明允许分包的，投标供应商可以根据采购文件的规定和采购项目的实际情况进行分包。</w:t>
      </w:r>
      <w:r>
        <w:rPr>
          <w:rFonts w:hint="eastAsia"/>
          <w:b/>
          <w:color w:val="000000"/>
          <w:kern w:val="0"/>
          <w:szCs w:val="24"/>
          <w:u w:val="single"/>
        </w:rPr>
        <w:t>投标供应商根据采购文件的规定和采购项目的实际情况，拟在中标后将中标项目的非主体、非关键性工作分包的，应当在投标文件中载明分包承担主体，分包承担主体应当具备相应资质条件且不得再次分包</w:t>
      </w:r>
      <w:r>
        <w:rPr>
          <w:rFonts w:hint="eastAsia"/>
          <w:b/>
          <w:color w:val="000000"/>
          <w:kern w:val="0"/>
          <w:szCs w:val="24"/>
        </w:rPr>
        <w:t>。</w:t>
      </w:r>
      <w:r>
        <w:rPr>
          <w:color w:val="000000"/>
          <w:kern w:val="0"/>
          <w:szCs w:val="24"/>
        </w:rPr>
        <w:t>政府采购合同分包履行的，中标、成交供应商就采购项目和分包项目向采购人负责，分包供应商就分包项目承担责任。</w:t>
      </w:r>
    </w:p>
    <w:p w:rsidR="00E81F2B" w:rsidRDefault="00E81F2B">
      <w:pPr>
        <w:pStyle w:val="3"/>
        <w:ind w:firstLine="280"/>
      </w:pPr>
      <w:r>
        <w:rPr>
          <w:rFonts w:hint="eastAsia"/>
        </w:rPr>
        <w:t>1.16 供应商询问、</w:t>
      </w:r>
      <w:r>
        <w:t>质疑和投诉</w:t>
      </w:r>
    </w:p>
    <w:p w:rsidR="00E81F2B" w:rsidRDefault="00E81F2B">
      <w:pPr>
        <w:pStyle w:val="a0"/>
        <w:ind w:firstLine="426"/>
        <w:rPr>
          <w:color w:val="000000"/>
          <w:kern w:val="0"/>
        </w:rPr>
      </w:pPr>
      <w:r>
        <w:rPr>
          <w:rFonts w:hint="eastAsia"/>
          <w:b/>
          <w:color w:val="000000"/>
          <w:kern w:val="0"/>
        </w:rPr>
        <w:t>1.16.1询问：</w:t>
      </w:r>
      <w:r>
        <w:rPr>
          <w:rFonts w:hint="eastAsia"/>
          <w:color w:val="000000"/>
          <w:kern w:val="0"/>
        </w:rPr>
        <w:t>在采购活动中供应商可以就某一事项向采购组织机构发出“询问”，采购组织机构将在收到供应商“询问”后三个工作日内予以答复，但规定不予答复的内容除外。</w:t>
      </w:r>
    </w:p>
    <w:p w:rsidR="00E81F2B" w:rsidRDefault="00E81F2B">
      <w:pPr>
        <w:pStyle w:val="a0"/>
        <w:ind w:firstLine="426"/>
        <w:rPr>
          <w:color w:val="000000"/>
          <w:kern w:val="0"/>
        </w:rPr>
      </w:pPr>
      <w:r>
        <w:rPr>
          <w:rFonts w:hint="eastAsia"/>
          <w:b/>
          <w:color w:val="000000"/>
          <w:kern w:val="0"/>
        </w:rPr>
        <w:t>1.</w:t>
      </w:r>
      <w:r>
        <w:rPr>
          <w:b/>
          <w:color w:val="000000"/>
          <w:kern w:val="0"/>
        </w:rPr>
        <w:t>1</w:t>
      </w:r>
      <w:r>
        <w:rPr>
          <w:rFonts w:hint="eastAsia"/>
          <w:b/>
          <w:color w:val="000000"/>
          <w:kern w:val="0"/>
        </w:rPr>
        <w:t>6</w:t>
      </w:r>
      <w:r>
        <w:rPr>
          <w:b/>
          <w:color w:val="000000"/>
          <w:kern w:val="0"/>
        </w:rPr>
        <w:t>.</w:t>
      </w:r>
      <w:r>
        <w:rPr>
          <w:rFonts w:hint="eastAsia"/>
          <w:b/>
          <w:color w:val="000000"/>
          <w:kern w:val="0"/>
        </w:rPr>
        <w:t>2质疑：</w:t>
      </w:r>
      <w:r>
        <w:rPr>
          <w:color w:val="000000"/>
          <w:kern w:val="0"/>
        </w:rPr>
        <w:t>供应商认为</w:t>
      </w:r>
      <w:r>
        <w:rPr>
          <w:rFonts w:hint="eastAsia"/>
          <w:color w:val="000000"/>
          <w:kern w:val="0"/>
        </w:rPr>
        <w:t>采购</w:t>
      </w:r>
      <w:r>
        <w:rPr>
          <w:color w:val="000000"/>
          <w:kern w:val="0"/>
        </w:rPr>
        <w:t>文件、</w:t>
      </w:r>
      <w:r>
        <w:rPr>
          <w:rFonts w:hint="eastAsia"/>
          <w:color w:val="000000"/>
          <w:kern w:val="0"/>
        </w:rPr>
        <w:t>采购</w:t>
      </w:r>
      <w:r>
        <w:rPr>
          <w:color w:val="000000"/>
          <w:kern w:val="0"/>
        </w:rPr>
        <w:t>过程和</w:t>
      </w:r>
      <w:r>
        <w:rPr>
          <w:rFonts w:hint="eastAsia"/>
          <w:color w:val="000000"/>
          <w:kern w:val="0"/>
        </w:rPr>
        <w:t>采购</w:t>
      </w:r>
      <w:r>
        <w:rPr>
          <w:color w:val="000000"/>
          <w:kern w:val="0"/>
        </w:rPr>
        <w:t>结果使自己的合法权益受到损害的，应当在知道或者应知其权益受到损害之日起七个工作日内，以书面形式</w:t>
      </w:r>
      <w:r>
        <w:rPr>
          <w:rFonts w:hint="eastAsia"/>
          <w:color w:val="000000"/>
          <w:kern w:val="0"/>
        </w:rPr>
        <w:t>一次性</w:t>
      </w:r>
      <w:r>
        <w:rPr>
          <w:color w:val="000000"/>
          <w:kern w:val="0"/>
        </w:rPr>
        <w:t>向</w:t>
      </w:r>
      <w:r>
        <w:rPr>
          <w:rFonts w:hint="eastAsia"/>
          <w:color w:val="000000"/>
          <w:kern w:val="0"/>
        </w:rPr>
        <w:t>采购人、采购代理机构</w:t>
      </w:r>
      <w:r>
        <w:rPr>
          <w:color w:val="000000"/>
          <w:kern w:val="0"/>
        </w:rPr>
        <w:t>提出质疑。</w:t>
      </w:r>
    </w:p>
    <w:p w:rsidR="00E81F2B" w:rsidRDefault="00E81F2B">
      <w:pPr>
        <w:pStyle w:val="a0"/>
        <w:ind w:firstLine="426"/>
        <w:rPr>
          <w:b/>
          <w:color w:val="000000"/>
          <w:kern w:val="0"/>
        </w:rPr>
      </w:pPr>
      <w:r>
        <w:rPr>
          <w:rFonts w:hint="eastAsia"/>
          <w:b/>
          <w:color w:val="000000"/>
          <w:kern w:val="0"/>
        </w:rPr>
        <w:t>1.</w:t>
      </w:r>
      <w:r>
        <w:rPr>
          <w:b/>
          <w:color w:val="000000"/>
          <w:kern w:val="0"/>
        </w:rPr>
        <w:t>1</w:t>
      </w:r>
      <w:r>
        <w:rPr>
          <w:rFonts w:hint="eastAsia"/>
          <w:b/>
          <w:color w:val="000000"/>
          <w:kern w:val="0"/>
        </w:rPr>
        <w:t>6</w:t>
      </w:r>
      <w:r>
        <w:rPr>
          <w:b/>
          <w:color w:val="000000"/>
          <w:kern w:val="0"/>
        </w:rPr>
        <w:t>.</w:t>
      </w:r>
      <w:r>
        <w:rPr>
          <w:rFonts w:hint="eastAsia"/>
          <w:b/>
          <w:color w:val="000000"/>
          <w:kern w:val="0"/>
        </w:rPr>
        <w:t>2</w:t>
      </w:r>
      <w:r>
        <w:rPr>
          <w:b/>
          <w:color w:val="000000"/>
          <w:kern w:val="0"/>
        </w:rPr>
        <w:t>.1</w:t>
      </w:r>
      <w:r>
        <w:rPr>
          <w:rFonts w:hint="eastAsia"/>
          <w:b/>
          <w:color w:val="000000"/>
          <w:kern w:val="0"/>
          <w:u w:val="single"/>
        </w:rPr>
        <w:t>上述所指“供应商应知其权益受到损害之日”，是指</w:t>
      </w:r>
      <w:r>
        <w:rPr>
          <w:rFonts w:hint="eastAsia"/>
          <w:b/>
          <w:color w:val="000000"/>
          <w:kern w:val="0"/>
        </w:rPr>
        <w:t>：</w:t>
      </w:r>
    </w:p>
    <w:p w:rsidR="00E81F2B" w:rsidRDefault="00E81F2B">
      <w:pPr>
        <w:pStyle w:val="a0"/>
        <w:rPr>
          <w:color w:val="000000"/>
          <w:kern w:val="0"/>
        </w:rPr>
      </w:pPr>
      <w:r>
        <w:rPr>
          <w:rFonts w:hint="eastAsia"/>
          <w:color w:val="000000"/>
          <w:kern w:val="0"/>
        </w:rPr>
        <w:t>（1）对</w:t>
      </w:r>
      <w:r>
        <w:rPr>
          <w:color w:val="000000"/>
        </w:rPr>
        <w:t>采购文件</w:t>
      </w:r>
      <w:r>
        <w:rPr>
          <w:rFonts w:hint="eastAsia"/>
          <w:color w:val="000000"/>
          <w:kern w:val="0"/>
        </w:rPr>
        <w:t>提出质疑的，</w:t>
      </w:r>
      <w:r>
        <w:rPr>
          <w:rFonts w:hint="eastAsia"/>
          <w:color w:val="000000"/>
        </w:rPr>
        <w:t>为获取</w:t>
      </w:r>
      <w:r>
        <w:rPr>
          <w:color w:val="000000"/>
        </w:rPr>
        <w:t>采购文件之日</w:t>
      </w:r>
      <w:r>
        <w:rPr>
          <w:rFonts w:hint="eastAsia"/>
          <w:color w:val="000000"/>
        </w:rPr>
        <w:t>或者采购文件公告期限届满之</w:t>
      </w:r>
      <w:r>
        <w:rPr>
          <w:rFonts w:hint="eastAsia"/>
          <w:color w:val="000000"/>
        </w:rPr>
        <w:lastRenderedPageBreak/>
        <w:t>日（采购文件公告期限届满后获取采购文件的，以采购文件公告期限届满之日为准）</w:t>
      </w:r>
      <w:r>
        <w:rPr>
          <w:rFonts w:hint="eastAsia"/>
          <w:color w:val="000000"/>
          <w:kern w:val="0"/>
        </w:rPr>
        <w:t>；</w:t>
      </w:r>
    </w:p>
    <w:p w:rsidR="00E81F2B" w:rsidRDefault="00E81F2B">
      <w:pPr>
        <w:pStyle w:val="a0"/>
        <w:rPr>
          <w:color w:val="000000"/>
          <w:kern w:val="0"/>
        </w:rPr>
      </w:pPr>
      <w:r>
        <w:rPr>
          <w:rFonts w:hint="eastAsia"/>
          <w:color w:val="000000"/>
          <w:kern w:val="0"/>
        </w:rPr>
        <w:t>（2）对采购过程提出质疑的，为各采购程序环节结束之日；</w:t>
      </w:r>
    </w:p>
    <w:p w:rsidR="00E81F2B" w:rsidRDefault="00E81F2B">
      <w:pPr>
        <w:pStyle w:val="a0"/>
        <w:rPr>
          <w:color w:val="000000"/>
          <w:kern w:val="0"/>
        </w:rPr>
      </w:pPr>
      <w:r>
        <w:rPr>
          <w:rFonts w:hint="eastAsia"/>
          <w:color w:val="000000"/>
          <w:kern w:val="0"/>
        </w:rPr>
        <w:t>（3）对中标或者成交结果提出质疑的，为中标或者成交结果公告期限届满之日。</w:t>
      </w:r>
    </w:p>
    <w:p w:rsidR="00E81F2B" w:rsidRDefault="00E81F2B">
      <w:pPr>
        <w:pStyle w:val="a0"/>
        <w:ind w:firstLine="426"/>
        <w:rPr>
          <w:b/>
          <w:color w:val="000000"/>
        </w:rPr>
      </w:pPr>
      <w:r>
        <w:rPr>
          <w:rFonts w:hint="eastAsia"/>
          <w:b/>
          <w:color w:val="000000"/>
        </w:rPr>
        <w:t>1.</w:t>
      </w:r>
      <w:r>
        <w:rPr>
          <w:b/>
          <w:color w:val="000000"/>
        </w:rPr>
        <w:t>1</w:t>
      </w:r>
      <w:r>
        <w:rPr>
          <w:rFonts w:hint="eastAsia"/>
          <w:b/>
          <w:color w:val="000000"/>
        </w:rPr>
        <w:t>6</w:t>
      </w:r>
      <w:r>
        <w:rPr>
          <w:b/>
          <w:color w:val="000000"/>
        </w:rPr>
        <w:t>.</w:t>
      </w:r>
      <w:r>
        <w:rPr>
          <w:rFonts w:hint="eastAsia"/>
          <w:b/>
          <w:color w:val="000000"/>
        </w:rPr>
        <w:t>2</w:t>
      </w:r>
      <w:r>
        <w:rPr>
          <w:b/>
          <w:color w:val="000000"/>
        </w:rPr>
        <w:t>.2</w:t>
      </w:r>
      <w:r>
        <w:rPr>
          <w:b/>
          <w:color w:val="000000"/>
          <w:szCs w:val="28"/>
        </w:rPr>
        <w:t>供应商提出质疑应当提交质疑函和必要的证明材料。</w:t>
      </w:r>
      <w:r>
        <w:rPr>
          <w:color w:val="000000"/>
          <w:szCs w:val="28"/>
        </w:rPr>
        <w:t>质疑函应当包括下列内容：</w:t>
      </w:r>
    </w:p>
    <w:p w:rsidR="00E81F2B" w:rsidRDefault="00E81F2B">
      <w:pPr>
        <w:pStyle w:val="a0"/>
        <w:rPr>
          <w:color w:val="000000"/>
          <w:szCs w:val="28"/>
        </w:rPr>
      </w:pPr>
      <w:r>
        <w:rPr>
          <w:color w:val="000000"/>
          <w:szCs w:val="28"/>
        </w:rPr>
        <w:t>（</w:t>
      </w:r>
      <w:r>
        <w:rPr>
          <w:rFonts w:hint="eastAsia"/>
          <w:color w:val="000000"/>
          <w:szCs w:val="28"/>
        </w:rPr>
        <w:t>1</w:t>
      </w:r>
      <w:r>
        <w:rPr>
          <w:color w:val="000000"/>
          <w:szCs w:val="28"/>
        </w:rPr>
        <w:t>）供应商的姓名或者名称、地址、邮编、联系人及联系电话；</w:t>
      </w:r>
    </w:p>
    <w:p w:rsidR="00E81F2B" w:rsidRDefault="00E81F2B">
      <w:pPr>
        <w:pStyle w:val="a0"/>
        <w:rPr>
          <w:color w:val="000000"/>
          <w:szCs w:val="28"/>
        </w:rPr>
      </w:pPr>
      <w:r>
        <w:rPr>
          <w:color w:val="000000"/>
          <w:szCs w:val="28"/>
        </w:rPr>
        <w:t>（</w:t>
      </w:r>
      <w:r>
        <w:rPr>
          <w:rFonts w:hint="eastAsia"/>
          <w:color w:val="000000"/>
          <w:szCs w:val="28"/>
        </w:rPr>
        <w:t>2</w:t>
      </w:r>
      <w:r>
        <w:rPr>
          <w:color w:val="000000"/>
          <w:szCs w:val="28"/>
        </w:rPr>
        <w:t>）质疑项目的名称、编号；</w:t>
      </w:r>
    </w:p>
    <w:p w:rsidR="00E81F2B" w:rsidRDefault="00E81F2B">
      <w:pPr>
        <w:pStyle w:val="a0"/>
        <w:rPr>
          <w:color w:val="000000"/>
          <w:szCs w:val="28"/>
        </w:rPr>
      </w:pPr>
      <w:r>
        <w:rPr>
          <w:color w:val="000000"/>
          <w:szCs w:val="28"/>
        </w:rPr>
        <w:t>（</w:t>
      </w:r>
      <w:r>
        <w:rPr>
          <w:rFonts w:hint="eastAsia"/>
          <w:color w:val="000000"/>
          <w:szCs w:val="28"/>
        </w:rPr>
        <w:t>3</w:t>
      </w:r>
      <w:r>
        <w:rPr>
          <w:color w:val="000000"/>
          <w:szCs w:val="28"/>
        </w:rPr>
        <w:t>）具体、明确的质疑事项和与质疑事项相关的请求；</w:t>
      </w:r>
    </w:p>
    <w:p w:rsidR="00E81F2B" w:rsidRDefault="00E81F2B">
      <w:pPr>
        <w:pStyle w:val="a0"/>
        <w:rPr>
          <w:color w:val="000000"/>
          <w:szCs w:val="28"/>
        </w:rPr>
      </w:pPr>
      <w:r>
        <w:rPr>
          <w:color w:val="000000"/>
          <w:szCs w:val="28"/>
        </w:rPr>
        <w:t>（</w:t>
      </w:r>
      <w:r>
        <w:rPr>
          <w:rFonts w:hint="eastAsia"/>
          <w:color w:val="000000"/>
          <w:szCs w:val="28"/>
        </w:rPr>
        <w:t>4</w:t>
      </w:r>
      <w:r>
        <w:rPr>
          <w:color w:val="000000"/>
          <w:szCs w:val="28"/>
        </w:rPr>
        <w:t>）事实依据；</w:t>
      </w:r>
    </w:p>
    <w:p w:rsidR="00E81F2B" w:rsidRDefault="00E81F2B">
      <w:pPr>
        <w:pStyle w:val="a0"/>
        <w:rPr>
          <w:color w:val="000000"/>
          <w:szCs w:val="28"/>
        </w:rPr>
      </w:pPr>
      <w:r>
        <w:rPr>
          <w:color w:val="000000"/>
          <w:szCs w:val="28"/>
        </w:rPr>
        <w:t>（</w:t>
      </w:r>
      <w:r>
        <w:rPr>
          <w:rFonts w:hint="eastAsia"/>
          <w:color w:val="000000"/>
          <w:szCs w:val="28"/>
        </w:rPr>
        <w:t>5</w:t>
      </w:r>
      <w:r>
        <w:rPr>
          <w:color w:val="000000"/>
          <w:szCs w:val="28"/>
        </w:rPr>
        <w:t>）必要的法律依据；</w:t>
      </w:r>
    </w:p>
    <w:p w:rsidR="00E81F2B" w:rsidRDefault="00E81F2B">
      <w:pPr>
        <w:pStyle w:val="a0"/>
        <w:rPr>
          <w:color w:val="000000"/>
          <w:szCs w:val="28"/>
        </w:rPr>
      </w:pPr>
      <w:r>
        <w:rPr>
          <w:color w:val="000000"/>
          <w:szCs w:val="28"/>
        </w:rPr>
        <w:t>（</w:t>
      </w:r>
      <w:r>
        <w:rPr>
          <w:rFonts w:hint="eastAsia"/>
          <w:color w:val="000000"/>
          <w:szCs w:val="28"/>
        </w:rPr>
        <w:t>6</w:t>
      </w:r>
      <w:r>
        <w:rPr>
          <w:color w:val="000000"/>
          <w:szCs w:val="28"/>
        </w:rPr>
        <w:t>）提出质疑的日期。</w:t>
      </w:r>
    </w:p>
    <w:p w:rsidR="00E81F2B" w:rsidRDefault="00E81F2B">
      <w:pPr>
        <w:pStyle w:val="a0"/>
        <w:ind w:firstLine="426"/>
        <w:rPr>
          <w:b/>
          <w:color w:val="000000"/>
          <w:kern w:val="0"/>
        </w:rPr>
      </w:pPr>
      <w:r>
        <w:rPr>
          <w:b/>
          <w:color w:val="000000"/>
          <w:szCs w:val="28"/>
          <w:u w:val="single"/>
        </w:rPr>
        <w:t>供应商为自然人的，应当由本人签字</w:t>
      </w:r>
      <w:r>
        <w:rPr>
          <w:rFonts w:hint="eastAsia"/>
          <w:b/>
          <w:color w:val="000000"/>
          <w:szCs w:val="28"/>
          <w:u w:val="single"/>
        </w:rPr>
        <w:t>并附上身份证明</w:t>
      </w:r>
      <w:r>
        <w:rPr>
          <w:b/>
          <w:color w:val="000000"/>
          <w:szCs w:val="28"/>
          <w:u w:val="single"/>
        </w:rPr>
        <w:t>；供应商为法人或者其他组织的，应当由法定代表人或者其授权代表签字或者盖章，并加盖公章</w:t>
      </w:r>
      <w:r>
        <w:rPr>
          <w:b/>
          <w:color w:val="000000"/>
          <w:szCs w:val="28"/>
        </w:rPr>
        <w:t>。</w:t>
      </w:r>
    </w:p>
    <w:p w:rsidR="00E81F2B" w:rsidRDefault="00E81F2B">
      <w:pPr>
        <w:pStyle w:val="a0"/>
        <w:rPr>
          <w:color w:val="000000"/>
          <w:kern w:val="0"/>
        </w:rPr>
      </w:pPr>
      <w:r>
        <w:rPr>
          <w:rFonts w:hint="eastAsia"/>
          <w:color w:val="000000"/>
          <w:kern w:val="0"/>
        </w:rPr>
        <w:t>1.</w:t>
      </w:r>
      <w:r>
        <w:rPr>
          <w:color w:val="000000"/>
          <w:kern w:val="0"/>
        </w:rPr>
        <w:t>1</w:t>
      </w:r>
      <w:r>
        <w:rPr>
          <w:rFonts w:hint="eastAsia"/>
          <w:color w:val="000000"/>
          <w:kern w:val="0"/>
        </w:rPr>
        <w:t>6</w:t>
      </w:r>
      <w:r>
        <w:rPr>
          <w:color w:val="000000"/>
          <w:kern w:val="0"/>
        </w:rPr>
        <w:t>.2</w:t>
      </w:r>
      <w:r>
        <w:rPr>
          <w:rFonts w:hint="eastAsia"/>
          <w:color w:val="000000"/>
          <w:kern w:val="0"/>
        </w:rPr>
        <w:t>.3</w:t>
      </w:r>
      <w:r>
        <w:rPr>
          <w:color w:val="000000"/>
          <w:kern w:val="0"/>
        </w:rPr>
        <w:t>供应商认可采购</w:t>
      </w:r>
      <w:r>
        <w:rPr>
          <w:rFonts w:hint="eastAsia"/>
          <w:color w:val="000000"/>
          <w:kern w:val="0"/>
        </w:rPr>
        <w:t>组织机构</w:t>
      </w:r>
      <w:r>
        <w:rPr>
          <w:color w:val="000000"/>
          <w:kern w:val="0"/>
        </w:rPr>
        <w:t>在质疑答复程序中启用的调查和</w:t>
      </w:r>
      <w:r>
        <w:rPr>
          <w:rFonts w:hint="eastAsia"/>
          <w:color w:val="000000"/>
          <w:kern w:val="0"/>
        </w:rPr>
        <w:t>重新评审</w:t>
      </w:r>
      <w:r>
        <w:rPr>
          <w:color w:val="000000"/>
          <w:kern w:val="0"/>
        </w:rPr>
        <w:t>等程序，在该程序操作过程未明显违反法律禁止性规定时，不得再提出异议</w:t>
      </w:r>
      <w:r>
        <w:rPr>
          <w:rFonts w:hint="eastAsia"/>
          <w:color w:val="000000"/>
          <w:kern w:val="0"/>
        </w:rPr>
        <w:t>。</w:t>
      </w:r>
    </w:p>
    <w:p w:rsidR="00E81F2B" w:rsidRDefault="00E81F2B">
      <w:pPr>
        <w:pStyle w:val="a0"/>
        <w:rPr>
          <w:b/>
          <w:color w:val="000000"/>
          <w:kern w:val="0"/>
        </w:rPr>
      </w:pPr>
      <w:r>
        <w:rPr>
          <w:rFonts w:hint="eastAsia"/>
          <w:color w:val="000000"/>
          <w:kern w:val="0"/>
        </w:rPr>
        <w:t>1.</w:t>
      </w:r>
      <w:r>
        <w:rPr>
          <w:color w:val="000000"/>
          <w:kern w:val="0"/>
        </w:rPr>
        <w:t>1</w:t>
      </w:r>
      <w:r>
        <w:rPr>
          <w:rFonts w:hint="eastAsia"/>
          <w:color w:val="000000"/>
          <w:kern w:val="0"/>
        </w:rPr>
        <w:t>6</w:t>
      </w:r>
      <w:r>
        <w:rPr>
          <w:color w:val="000000"/>
          <w:kern w:val="0"/>
        </w:rPr>
        <w:t>.</w:t>
      </w:r>
      <w:r>
        <w:rPr>
          <w:rFonts w:hint="eastAsia"/>
          <w:color w:val="000000"/>
          <w:kern w:val="0"/>
        </w:rPr>
        <w:t>2.4</w:t>
      </w:r>
      <w:r>
        <w:rPr>
          <w:color w:val="000000"/>
          <w:kern w:val="0"/>
        </w:rPr>
        <w:t>质疑、投诉应当采用书面形式</w:t>
      </w:r>
      <w:r>
        <w:rPr>
          <w:rFonts w:hint="eastAsia"/>
          <w:color w:val="000000"/>
          <w:kern w:val="0"/>
        </w:rPr>
        <w:t>（原件一式三份），经法定代表人或其授权代表签署后</w:t>
      </w:r>
      <w:r>
        <w:rPr>
          <w:color w:val="000000"/>
          <w:kern w:val="0"/>
        </w:rPr>
        <w:t>加盖单位公章，质疑书、投诉书均应明确阐述采购文件、招标过程和中标结果中使自己合法权益受到损害的实质性内容，</w:t>
      </w:r>
      <w:r>
        <w:rPr>
          <w:rFonts w:hint="eastAsia"/>
          <w:color w:val="000000"/>
          <w:kern w:val="0"/>
        </w:rPr>
        <w:t>供应商提出的质疑、投诉应当有明确的诉求（即通过质疑所要达到的具体目标）和必要的证明材料（</w:t>
      </w:r>
      <w:r>
        <w:rPr>
          <w:rFonts w:hint="eastAsia"/>
          <w:color w:val="000000"/>
          <w:kern w:val="0"/>
          <w:u w:val="single"/>
        </w:rPr>
        <w:t>即通过合法手段获得的能够证明供应商的诉求成立的必要材料</w:t>
      </w:r>
      <w:r>
        <w:rPr>
          <w:rFonts w:hint="eastAsia"/>
          <w:color w:val="000000"/>
          <w:kern w:val="0"/>
        </w:rPr>
        <w:t>）。</w:t>
      </w:r>
    </w:p>
    <w:p w:rsidR="00E81F2B" w:rsidRDefault="00E81F2B">
      <w:pPr>
        <w:pStyle w:val="a0"/>
        <w:spacing w:after="240"/>
        <w:ind w:firstLine="426"/>
        <w:rPr>
          <w:color w:val="000000"/>
          <w:kern w:val="0"/>
        </w:rPr>
      </w:pPr>
      <w:r>
        <w:rPr>
          <w:rFonts w:hint="eastAsia"/>
          <w:b/>
          <w:color w:val="000000"/>
          <w:kern w:val="0"/>
        </w:rPr>
        <w:t>1.16.3投诉：</w:t>
      </w:r>
      <w:r>
        <w:rPr>
          <w:color w:val="000000"/>
          <w:kern w:val="0"/>
        </w:rPr>
        <w:t>供应商对采购</w:t>
      </w:r>
      <w:r>
        <w:rPr>
          <w:rFonts w:hint="eastAsia"/>
          <w:color w:val="000000"/>
          <w:kern w:val="0"/>
        </w:rPr>
        <w:t>组织机构</w:t>
      </w:r>
      <w:r>
        <w:rPr>
          <w:color w:val="000000"/>
          <w:kern w:val="0"/>
        </w:rPr>
        <w:t>的质疑答复不满意或者采购</w:t>
      </w:r>
      <w:r>
        <w:rPr>
          <w:rFonts w:hint="eastAsia"/>
          <w:color w:val="000000"/>
          <w:kern w:val="0"/>
        </w:rPr>
        <w:t>组织机构</w:t>
      </w:r>
      <w:r>
        <w:rPr>
          <w:color w:val="000000"/>
          <w:kern w:val="0"/>
        </w:rPr>
        <w:t>未在规定时间内作出答复的，可以在答复期满后十五个工作日内向同级采购监管部门投诉。</w:t>
      </w:r>
    </w:p>
    <w:p w:rsidR="00E81F2B" w:rsidRDefault="00E81F2B">
      <w:pPr>
        <w:pStyle w:val="3"/>
        <w:ind w:firstLine="280"/>
      </w:pPr>
      <w:r>
        <w:rPr>
          <w:rFonts w:hint="eastAsia"/>
        </w:rPr>
        <w:t>1.17 其他</w:t>
      </w:r>
      <w:r>
        <w:t>说明</w:t>
      </w:r>
    </w:p>
    <w:p w:rsidR="00E81F2B" w:rsidRDefault="00E81F2B">
      <w:pPr>
        <w:pStyle w:val="a0"/>
        <w:ind w:firstLine="426"/>
        <w:rPr>
          <w:b/>
          <w:color w:val="000000"/>
          <w:kern w:val="0"/>
        </w:rPr>
      </w:pPr>
      <w:r>
        <w:rPr>
          <w:rFonts w:hint="eastAsia"/>
          <w:b/>
          <w:color w:val="000000"/>
          <w:kern w:val="0"/>
        </w:rPr>
        <w:t>1.17</w:t>
      </w:r>
      <w:r>
        <w:rPr>
          <w:b/>
          <w:color w:val="000000"/>
          <w:kern w:val="0"/>
        </w:rPr>
        <w:t>.1</w:t>
      </w:r>
      <w:r>
        <w:rPr>
          <w:b/>
          <w:color w:val="000000"/>
          <w:kern w:val="0"/>
          <w:u w:val="single"/>
        </w:rPr>
        <w:t>除采用最低评标价法的项目外，直接或者间接受采购人控制的当事人，或者与采购人受共同上级控制的当事人，为本次招标进行设计或编制规范和其他文件的当事人，或者直接或间接地与为本次采购进行设计或编制规范、其他文件的个人、企业、采购代理机构或其附属机构有关联关系的当事人，不得参加本项目投标</w:t>
      </w:r>
      <w:r>
        <w:rPr>
          <w:rFonts w:hint="eastAsia"/>
          <w:b/>
          <w:color w:val="000000"/>
          <w:kern w:val="0"/>
        </w:rPr>
        <w:t>。</w:t>
      </w:r>
    </w:p>
    <w:p w:rsidR="00E81F2B" w:rsidRDefault="00E81F2B">
      <w:pPr>
        <w:pStyle w:val="a0"/>
        <w:rPr>
          <w:color w:val="000000"/>
          <w:kern w:val="0"/>
        </w:rPr>
      </w:pPr>
      <w:r>
        <w:rPr>
          <w:rFonts w:hint="eastAsia"/>
          <w:color w:val="000000"/>
          <w:kern w:val="0"/>
        </w:rPr>
        <w:t>1.17</w:t>
      </w:r>
      <w:r>
        <w:rPr>
          <w:color w:val="000000"/>
          <w:kern w:val="0"/>
        </w:rPr>
        <w:t>.2投标供应商投标所使用的资格、信誉、荣誉、投标供应商业绩与企业认证</w:t>
      </w:r>
      <w:r>
        <w:rPr>
          <w:color w:val="000000"/>
          <w:kern w:val="0"/>
        </w:rPr>
        <w:lastRenderedPageBreak/>
        <w:t>必须为本法人所拥有。投标供应商投标所使用的项目实施人员可以为其控股公司的工作人员。在组织资格性审查</w:t>
      </w:r>
      <w:r>
        <w:rPr>
          <w:rFonts w:hint="eastAsia"/>
          <w:color w:val="000000"/>
          <w:kern w:val="0"/>
        </w:rPr>
        <w:t>、</w:t>
      </w:r>
      <w:r>
        <w:rPr>
          <w:color w:val="000000"/>
          <w:kern w:val="0"/>
        </w:rPr>
        <w:t>商务或技术评审时，属于投标供应商母公司（总机构）或者同一</w:t>
      </w:r>
      <w:r>
        <w:rPr>
          <w:rFonts w:hint="eastAsia"/>
          <w:color w:val="000000"/>
          <w:kern w:val="0"/>
        </w:rPr>
        <w:t>母公司</w:t>
      </w:r>
      <w:r>
        <w:rPr>
          <w:color w:val="000000"/>
          <w:kern w:val="0"/>
        </w:rPr>
        <w:t>下属的其他子公司（同一总机构下属的其他分支机构）的人员、业绩、荣誉、知识产权、项目案例等，</w:t>
      </w:r>
      <w:r>
        <w:rPr>
          <w:rFonts w:hint="eastAsia"/>
          <w:color w:val="000000"/>
          <w:kern w:val="0"/>
        </w:rPr>
        <w:t>不得</w:t>
      </w:r>
      <w:r>
        <w:rPr>
          <w:color w:val="000000"/>
          <w:kern w:val="0"/>
        </w:rPr>
        <w:t>作为该投标供应商的资信文件予以确认或审查通过</w:t>
      </w:r>
      <w:r>
        <w:rPr>
          <w:rFonts w:hint="eastAsia"/>
          <w:color w:val="000000"/>
          <w:kern w:val="0"/>
        </w:rPr>
        <w:t>。</w:t>
      </w:r>
    </w:p>
    <w:p w:rsidR="00E81F2B" w:rsidRDefault="00E81F2B">
      <w:pPr>
        <w:pStyle w:val="a0"/>
        <w:ind w:firstLine="426"/>
        <w:rPr>
          <w:b/>
          <w:color w:val="000000"/>
          <w:kern w:val="0"/>
        </w:rPr>
      </w:pPr>
      <w:r>
        <w:rPr>
          <w:rFonts w:hint="eastAsia"/>
          <w:b/>
          <w:color w:val="000000"/>
          <w:kern w:val="0"/>
        </w:rPr>
        <w:t>1.17</w:t>
      </w:r>
      <w:r>
        <w:rPr>
          <w:b/>
          <w:color w:val="000000"/>
          <w:kern w:val="0"/>
        </w:rPr>
        <w:t>.</w:t>
      </w:r>
      <w:r>
        <w:rPr>
          <w:rFonts w:hint="eastAsia"/>
          <w:b/>
          <w:color w:val="000000"/>
          <w:kern w:val="0"/>
        </w:rPr>
        <w:t>3</w:t>
      </w:r>
      <w:r>
        <w:rPr>
          <w:b/>
          <w:color w:val="000000"/>
          <w:kern w:val="0"/>
          <w:u w:val="single"/>
        </w:rPr>
        <w:t>投标供应商在投标活动中提供任何虚假材料或从事其他违法活动的，其投标无效，并报监管部门查处；中标后发现的，</w:t>
      </w:r>
      <w:r>
        <w:rPr>
          <w:rFonts w:hint="eastAsia"/>
          <w:b/>
          <w:color w:val="000000"/>
          <w:kern w:val="0"/>
          <w:u w:val="single"/>
        </w:rPr>
        <w:t>中标无效，并</w:t>
      </w:r>
      <w:r>
        <w:rPr>
          <w:b/>
          <w:color w:val="000000"/>
          <w:kern w:val="0"/>
          <w:u w:val="single"/>
        </w:rPr>
        <w:t>须依照</w:t>
      </w:r>
      <w:r>
        <w:rPr>
          <w:rFonts w:hint="eastAsia"/>
          <w:b/>
          <w:color w:val="000000"/>
          <w:kern w:val="0"/>
          <w:u w:val="single"/>
        </w:rPr>
        <w:t>相关</w:t>
      </w:r>
      <w:r>
        <w:rPr>
          <w:b/>
          <w:color w:val="000000"/>
          <w:kern w:val="0"/>
          <w:u w:val="single"/>
        </w:rPr>
        <w:t>规定双倍赔偿给采购人。且民事赔偿并不免除违法投标供应商的行政与刑事责任</w:t>
      </w:r>
      <w:r>
        <w:rPr>
          <w:rFonts w:hint="eastAsia"/>
          <w:b/>
          <w:color w:val="000000"/>
          <w:kern w:val="0"/>
        </w:rPr>
        <w:t>。</w:t>
      </w:r>
    </w:p>
    <w:p w:rsidR="00E81F2B" w:rsidRDefault="00E81F2B">
      <w:pPr>
        <w:pStyle w:val="a0"/>
        <w:rPr>
          <w:color w:val="000000"/>
          <w:kern w:val="0"/>
        </w:rPr>
      </w:pPr>
      <w:r>
        <w:rPr>
          <w:rFonts w:hint="eastAsia"/>
          <w:color w:val="000000"/>
          <w:kern w:val="0"/>
        </w:rPr>
        <w:t>1.17</w:t>
      </w:r>
      <w:r>
        <w:rPr>
          <w:color w:val="000000"/>
          <w:kern w:val="0"/>
        </w:rPr>
        <w:t>.</w:t>
      </w:r>
      <w:r>
        <w:rPr>
          <w:rFonts w:hint="eastAsia"/>
          <w:color w:val="000000"/>
          <w:kern w:val="0"/>
        </w:rPr>
        <w:t>4</w:t>
      </w:r>
      <w:r>
        <w:rPr>
          <w:color w:val="000000"/>
          <w:kern w:val="0"/>
        </w:rPr>
        <w:t>投标供应商应仔细阅读采购文件的所有内容，按照采购文件的要求提交《投标文件》。</w:t>
      </w:r>
      <w:r>
        <w:rPr>
          <w:b/>
          <w:color w:val="000000"/>
          <w:kern w:val="0"/>
          <w:u w:val="single"/>
        </w:rPr>
        <w:t>《投标文件》应对采购文件的要求作出实质性响应，并对所提供的全部资料的真实性承担法律责任</w:t>
      </w:r>
      <w:r>
        <w:rPr>
          <w:rFonts w:hint="eastAsia"/>
          <w:b/>
          <w:color w:val="000000"/>
          <w:kern w:val="0"/>
        </w:rPr>
        <w:t>。</w:t>
      </w:r>
    </w:p>
    <w:p w:rsidR="00E81F2B" w:rsidRDefault="00E81F2B">
      <w:pPr>
        <w:pStyle w:val="a0"/>
        <w:rPr>
          <w:color w:val="000000"/>
          <w:kern w:val="0"/>
        </w:rPr>
      </w:pPr>
      <w:r>
        <w:rPr>
          <w:rFonts w:hint="eastAsia"/>
          <w:color w:val="000000"/>
          <w:kern w:val="0"/>
        </w:rPr>
        <w:t>1.17.5采购文件所涉及的产品品牌或型号为建议性要求或档次选择要求或为代替部分技术指标描述，投标供应商可以自行选择其他品牌型号的产品参加投标，但所投产品应当具有相等或更优于招标文件要求的指标、性能、档次，否则，评标委员会将对其作出不利的评审。</w:t>
      </w:r>
    </w:p>
    <w:p w:rsidR="00E81F2B" w:rsidRDefault="00E81F2B">
      <w:pPr>
        <w:pStyle w:val="20"/>
      </w:pPr>
      <w:bookmarkStart w:id="26" w:name="_Toc21955"/>
      <w:bookmarkStart w:id="27" w:name="_Toc31149"/>
      <w:r>
        <w:rPr>
          <w:rFonts w:hint="eastAsia"/>
        </w:rPr>
        <w:t>二、落实的政府采购政策</w:t>
      </w:r>
      <w:bookmarkEnd w:id="26"/>
      <w:bookmarkEnd w:id="27"/>
    </w:p>
    <w:p w:rsidR="00E81F2B" w:rsidRDefault="00E81F2B">
      <w:pPr>
        <w:pStyle w:val="3"/>
        <w:ind w:firstLine="280"/>
      </w:pPr>
      <w:r>
        <w:rPr>
          <w:rFonts w:hint="eastAsia"/>
        </w:rPr>
        <w:t>2.1 是否专门面向中小企业采购</w:t>
      </w:r>
    </w:p>
    <w:p w:rsidR="00E81F2B" w:rsidRDefault="00E81F2B">
      <w:pPr>
        <w:spacing w:line="360" w:lineRule="auto"/>
        <w:ind w:firstLineChars="176" w:firstLine="422"/>
        <w:rPr>
          <w:rFonts w:ascii="仿宋" w:eastAsia="仿宋" w:hAnsi="仿宋"/>
          <w:color w:val="000000"/>
          <w:kern w:val="0"/>
          <w:sz w:val="24"/>
          <w:szCs w:val="20"/>
        </w:rPr>
      </w:pPr>
      <w:r>
        <w:rPr>
          <w:rFonts w:ascii="仿宋" w:eastAsia="仿宋" w:hAnsi="仿宋" w:hint="eastAsia"/>
          <w:color w:val="000000"/>
          <w:kern w:val="0"/>
          <w:sz w:val="24"/>
          <w:szCs w:val="20"/>
        </w:rPr>
        <w:t>2.1.1是否专门面向中小企业采购：见《投标须知前附表》。</w:t>
      </w:r>
    </w:p>
    <w:p w:rsidR="004F5899" w:rsidRPr="004F5899" w:rsidRDefault="004F5899" w:rsidP="004F5899">
      <w:pPr>
        <w:pStyle w:val="3"/>
        <w:ind w:firstLine="280"/>
      </w:pPr>
      <w:r w:rsidRPr="004F5899">
        <w:rPr>
          <w:rFonts w:hint="eastAsia"/>
        </w:rPr>
        <w:t xml:space="preserve">2.2 小、微企业价格扣除扶持政策 </w:t>
      </w:r>
    </w:p>
    <w:p w:rsidR="004F5899" w:rsidRPr="004F5899" w:rsidRDefault="004F5899" w:rsidP="004F5899">
      <w:pPr>
        <w:spacing w:line="360" w:lineRule="auto"/>
        <w:ind w:firstLineChars="177" w:firstLine="426"/>
        <w:rPr>
          <w:rFonts w:ascii="仿宋" w:eastAsia="仿宋" w:hAnsi="仿宋"/>
          <w:b/>
          <w:color w:val="000000"/>
          <w:sz w:val="24"/>
          <w:szCs w:val="20"/>
        </w:rPr>
      </w:pPr>
      <w:r w:rsidRPr="004F5899">
        <w:rPr>
          <w:rFonts w:ascii="仿宋" w:eastAsia="仿宋" w:hAnsi="仿宋" w:hint="eastAsia"/>
          <w:b/>
          <w:color w:val="000000"/>
          <w:sz w:val="24"/>
          <w:szCs w:val="20"/>
        </w:rPr>
        <w:t xml:space="preserve">本项目在报价分评审时依据《政府采购促进中小企业发展管理办法》（财库〔2020〕46 号）等相关规定，对小型和微型企业的产品给予价格扣除，用扣除后的价格参与评审，具体规定如下： </w:t>
      </w:r>
    </w:p>
    <w:p w:rsidR="004F5899" w:rsidRPr="004F5899" w:rsidRDefault="004F5899" w:rsidP="004F5899">
      <w:pPr>
        <w:spacing w:line="360" w:lineRule="auto"/>
        <w:ind w:firstLineChars="177" w:firstLine="426"/>
        <w:rPr>
          <w:rFonts w:ascii="仿宋" w:eastAsia="仿宋" w:hAnsi="仿宋"/>
          <w:b/>
          <w:color w:val="000000"/>
          <w:sz w:val="24"/>
          <w:szCs w:val="20"/>
        </w:rPr>
      </w:pPr>
      <w:r w:rsidRPr="004F5899">
        <w:rPr>
          <w:rFonts w:ascii="仿宋" w:eastAsia="仿宋" w:hAnsi="仿宋" w:hint="eastAsia"/>
          <w:b/>
          <w:color w:val="000000"/>
          <w:sz w:val="24"/>
          <w:szCs w:val="20"/>
        </w:rPr>
        <w:t xml:space="preserve">2.2.1 投标供应商必须同时满足以下所有规定，方可享受小型、微型企业的价格扣除扶持政策： </w:t>
      </w:r>
    </w:p>
    <w:p w:rsidR="004F5899" w:rsidRPr="004F5899" w:rsidRDefault="004F5899" w:rsidP="004F5899">
      <w:pPr>
        <w:spacing w:line="360" w:lineRule="auto"/>
        <w:ind w:firstLineChars="177" w:firstLine="426"/>
        <w:rPr>
          <w:rFonts w:ascii="仿宋" w:eastAsia="仿宋" w:hAnsi="仿宋"/>
          <w:b/>
          <w:color w:val="000000"/>
          <w:sz w:val="24"/>
          <w:szCs w:val="20"/>
        </w:rPr>
      </w:pPr>
      <w:r w:rsidRPr="004F5899">
        <w:rPr>
          <w:rFonts w:ascii="仿宋" w:eastAsia="仿宋" w:hAnsi="仿宋" w:hint="eastAsia"/>
          <w:b/>
          <w:color w:val="000000"/>
          <w:sz w:val="24"/>
          <w:szCs w:val="20"/>
        </w:rPr>
        <w:t xml:space="preserve">（1）投标供应商所提供的服务必须全部是由小型或微型企业承接； </w:t>
      </w:r>
    </w:p>
    <w:p w:rsidR="004F5899" w:rsidRPr="004F5899" w:rsidRDefault="004F5899" w:rsidP="004F5899">
      <w:pPr>
        <w:spacing w:line="360" w:lineRule="auto"/>
        <w:ind w:firstLineChars="177" w:firstLine="426"/>
        <w:rPr>
          <w:rFonts w:ascii="仿宋" w:eastAsia="仿宋" w:hAnsi="仿宋"/>
          <w:b/>
          <w:color w:val="000000"/>
          <w:sz w:val="24"/>
          <w:szCs w:val="20"/>
        </w:rPr>
      </w:pPr>
      <w:r w:rsidRPr="004F5899">
        <w:rPr>
          <w:rFonts w:ascii="仿宋" w:eastAsia="仿宋" w:hAnsi="仿宋" w:hint="eastAsia"/>
          <w:b/>
          <w:color w:val="000000"/>
          <w:sz w:val="24"/>
          <w:szCs w:val="20"/>
        </w:rPr>
        <w:t xml:space="preserve">（2）投标供应商必须提交完整有效的《中小企业声明函》（见第六章 投标文件格式）。 </w:t>
      </w:r>
    </w:p>
    <w:p w:rsidR="004F5899" w:rsidRPr="004F5899" w:rsidRDefault="004F5899" w:rsidP="004F5899">
      <w:pPr>
        <w:spacing w:line="360" w:lineRule="auto"/>
        <w:ind w:firstLineChars="177" w:firstLine="426"/>
        <w:rPr>
          <w:rFonts w:ascii="仿宋" w:eastAsia="仿宋" w:hAnsi="仿宋"/>
          <w:b/>
          <w:color w:val="000000"/>
          <w:sz w:val="24"/>
          <w:szCs w:val="20"/>
        </w:rPr>
      </w:pPr>
      <w:r w:rsidRPr="004F5899">
        <w:rPr>
          <w:rFonts w:ascii="仿宋" w:eastAsia="仿宋" w:hAnsi="仿宋" w:hint="eastAsia"/>
          <w:b/>
          <w:color w:val="000000"/>
          <w:sz w:val="24"/>
          <w:szCs w:val="20"/>
        </w:rPr>
        <w:lastRenderedPageBreak/>
        <w:t xml:space="preserve">2.2.2 本项目对小微企业的产品价格给予 10%的扣除，用扣除后的价格参与报价分评审。 </w:t>
      </w:r>
    </w:p>
    <w:p w:rsidR="004F5899" w:rsidRDefault="004F5899" w:rsidP="004F5899">
      <w:pPr>
        <w:spacing w:line="360" w:lineRule="auto"/>
        <w:ind w:firstLineChars="177" w:firstLine="426"/>
        <w:rPr>
          <w:rFonts w:ascii="仿宋" w:eastAsia="仿宋" w:hAnsi="仿宋"/>
          <w:b/>
          <w:color w:val="000000"/>
          <w:sz w:val="24"/>
          <w:szCs w:val="20"/>
        </w:rPr>
      </w:pPr>
      <w:r w:rsidRPr="004F5899">
        <w:rPr>
          <w:rFonts w:ascii="仿宋" w:eastAsia="仿宋" w:hAnsi="仿宋" w:hint="eastAsia"/>
          <w:b/>
          <w:color w:val="000000"/>
          <w:sz w:val="24"/>
          <w:szCs w:val="20"/>
        </w:rPr>
        <w:t xml:space="preserve">2.2.3 小微企业按上述优惠取得政府采购合同后，不得分包或转包给大型、中型企业。 </w:t>
      </w:r>
    </w:p>
    <w:p w:rsidR="004F5899" w:rsidRPr="004F5899" w:rsidRDefault="004F5899" w:rsidP="004F5899">
      <w:pPr>
        <w:pStyle w:val="3"/>
        <w:ind w:firstLine="280"/>
      </w:pPr>
      <w:r w:rsidRPr="004F5899">
        <w:rPr>
          <w:rFonts w:hint="eastAsia"/>
        </w:rPr>
        <w:t xml:space="preserve">2.3 监狱企业、残疾人福利性单位价格扣除扶持政策 </w:t>
      </w:r>
    </w:p>
    <w:p w:rsidR="004F5899" w:rsidRPr="004F5899" w:rsidRDefault="004F5899" w:rsidP="004F5899">
      <w:pPr>
        <w:spacing w:line="360" w:lineRule="auto"/>
        <w:ind w:firstLineChars="177" w:firstLine="426"/>
        <w:rPr>
          <w:rFonts w:ascii="仿宋" w:eastAsia="仿宋" w:hAnsi="仿宋"/>
          <w:b/>
          <w:color w:val="000000"/>
          <w:sz w:val="24"/>
          <w:szCs w:val="20"/>
        </w:rPr>
      </w:pPr>
      <w:r w:rsidRPr="004F5899">
        <w:rPr>
          <w:rFonts w:ascii="仿宋" w:eastAsia="仿宋" w:hAnsi="仿宋" w:hint="eastAsia"/>
          <w:b/>
          <w:color w:val="000000"/>
          <w:sz w:val="24"/>
          <w:szCs w:val="20"/>
        </w:rPr>
        <w:t xml:space="preserve">2.3.1 符合《财政部、司法部关于政府采购支持监狱企业发展有关问题的通知》（财库[2014]68 号）规定的监狱企业，在全部提供本单位制造的货物（由本单位承担工程/提供服务）或者提供其他监狱企业制造的货物（不包括使用非监狱企业注册商标的货物）参加政府采购活动时，视同小型、微型企业享受 10%的价格扣除扶持政策。 </w:t>
      </w:r>
    </w:p>
    <w:p w:rsidR="004F5899" w:rsidRPr="004F5899" w:rsidRDefault="004F5899" w:rsidP="004F5899">
      <w:pPr>
        <w:spacing w:line="360" w:lineRule="auto"/>
        <w:ind w:firstLineChars="177" w:firstLine="425"/>
        <w:rPr>
          <w:rFonts w:ascii="仿宋" w:eastAsia="仿宋" w:hAnsi="仿宋"/>
          <w:color w:val="000000"/>
          <w:sz w:val="24"/>
          <w:szCs w:val="20"/>
        </w:rPr>
      </w:pPr>
      <w:r w:rsidRPr="004F5899">
        <w:rPr>
          <w:rFonts w:ascii="仿宋" w:eastAsia="仿宋" w:hAnsi="仿宋" w:hint="eastAsia"/>
          <w:color w:val="000000"/>
          <w:sz w:val="24"/>
          <w:szCs w:val="20"/>
        </w:rPr>
        <w:t xml:space="preserve">备注：（1）监狱企业证明文件：省级或以上监狱管理局、戒毒管理局（含新疆生产建设兵团）出具的属于监狱企业的证明文件；（2）如果提供其他监狱企业制造的货物，还须同时提供该企业为监狱企业的证明文件。 </w:t>
      </w:r>
    </w:p>
    <w:p w:rsidR="004F5899" w:rsidRPr="004F5899" w:rsidRDefault="004F5899" w:rsidP="004F5899">
      <w:pPr>
        <w:spacing w:line="360" w:lineRule="auto"/>
        <w:ind w:firstLineChars="177" w:firstLine="426"/>
        <w:rPr>
          <w:rFonts w:ascii="仿宋" w:eastAsia="仿宋" w:hAnsi="仿宋"/>
          <w:b/>
          <w:color w:val="000000"/>
          <w:sz w:val="24"/>
          <w:szCs w:val="20"/>
        </w:rPr>
      </w:pPr>
      <w:r w:rsidRPr="004F5899">
        <w:rPr>
          <w:rFonts w:ascii="仿宋" w:eastAsia="仿宋" w:hAnsi="仿宋" w:hint="eastAsia"/>
          <w:b/>
          <w:color w:val="000000"/>
          <w:sz w:val="24"/>
          <w:szCs w:val="20"/>
        </w:rPr>
        <w:t xml:space="preserve">2.3.2 符合《财政部、民政部、中国残疾人联合会关于促进残疾人就业政府采购政策的通知》（财库[2017]141 号）规定的残疾人福利性单位，在全部提供本单位制造的货物（由本单位承担工程/提供服务）或者提供其他残疾人福利性单位制造的货物（不包括使用非残疾人福利性单位注册商标的货物）参加政府采购活动时，视同小型、微型企业享受 10%价格扣除扶持政策。 </w:t>
      </w:r>
    </w:p>
    <w:p w:rsidR="00E81F2B" w:rsidRPr="004F5899" w:rsidRDefault="004F5899" w:rsidP="004F5899">
      <w:pPr>
        <w:spacing w:line="360" w:lineRule="auto"/>
        <w:ind w:firstLineChars="177" w:firstLine="425"/>
        <w:rPr>
          <w:rFonts w:ascii="仿宋" w:eastAsia="仿宋" w:hAnsi="仿宋"/>
          <w:color w:val="000000"/>
          <w:sz w:val="24"/>
          <w:szCs w:val="20"/>
        </w:rPr>
      </w:pPr>
      <w:r w:rsidRPr="004F5899">
        <w:rPr>
          <w:rFonts w:ascii="仿宋" w:eastAsia="仿宋" w:hAnsi="仿宋" w:hint="eastAsia"/>
          <w:color w:val="000000"/>
          <w:sz w:val="24"/>
          <w:szCs w:val="20"/>
        </w:rPr>
        <w:t>备注：（1）残疾人福利性单位证明材料：残疾人福利性单位声明函（见第六章投标文件格式）；（2）如提供其他残疾人福利性单位制造的货物，还须同时提供该企业的残疾人福利性单位声明函。</w:t>
      </w:r>
    </w:p>
    <w:p w:rsidR="00E81F2B" w:rsidRDefault="00E81F2B">
      <w:pPr>
        <w:pStyle w:val="3"/>
        <w:ind w:firstLine="280"/>
      </w:pPr>
      <w:r>
        <w:rPr>
          <w:rFonts w:hint="eastAsia"/>
        </w:rPr>
        <w:t>2.</w:t>
      </w:r>
      <w:r w:rsidR="004F5899">
        <w:rPr>
          <w:rFonts w:hint="eastAsia"/>
        </w:rPr>
        <w:t>4</w:t>
      </w:r>
      <w:r>
        <w:rPr>
          <w:rFonts w:hint="eastAsia"/>
        </w:rPr>
        <w:t xml:space="preserve"> 节能、环保产品政府采购实施相关规定</w:t>
      </w:r>
    </w:p>
    <w:p w:rsidR="00E81F2B" w:rsidRDefault="00E81F2B">
      <w:pPr>
        <w:pStyle w:val="a0"/>
        <w:ind w:firstLine="426"/>
        <w:rPr>
          <w:b/>
        </w:rPr>
      </w:pPr>
      <w:r>
        <w:rPr>
          <w:rFonts w:hint="eastAsia"/>
          <w:b/>
        </w:rPr>
        <w:t>2.</w:t>
      </w:r>
      <w:r w:rsidR="004F5899">
        <w:rPr>
          <w:rFonts w:hint="eastAsia"/>
          <w:b/>
        </w:rPr>
        <w:t>4</w:t>
      </w:r>
      <w:r>
        <w:rPr>
          <w:rFonts w:hint="eastAsia"/>
          <w:b/>
        </w:rPr>
        <w:t>.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rsidR="00E81F2B" w:rsidRDefault="00E81F2B">
      <w:pPr>
        <w:pStyle w:val="a0"/>
        <w:ind w:firstLine="426"/>
      </w:pPr>
      <w:r>
        <w:rPr>
          <w:rFonts w:hint="eastAsia"/>
          <w:b/>
        </w:rPr>
        <w:t>2.</w:t>
      </w:r>
      <w:r w:rsidR="004F5899">
        <w:rPr>
          <w:rFonts w:hint="eastAsia"/>
          <w:b/>
        </w:rPr>
        <w:t>4</w:t>
      </w:r>
      <w:r>
        <w:rPr>
          <w:rFonts w:hint="eastAsia"/>
          <w:b/>
        </w:rPr>
        <w:t>.2《节能产品政府采购品目清单》详见《关于印发节能产品政府采购品目清单的通知（财库[2019]19号）》（如遇调整，按最新清单执行）。</w:t>
      </w:r>
    </w:p>
    <w:tbl>
      <w:tblPr>
        <w:tblW w:w="0" w:type="auto"/>
        <w:tblInd w:w="-176"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993"/>
        <w:gridCol w:w="2693"/>
        <w:gridCol w:w="6095"/>
      </w:tblGrid>
      <w:tr w:rsidR="00E81F2B">
        <w:trPr>
          <w:trHeight w:val="510"/>
          <w:tblHeader/>
        </w:trPr>
        <w:tc>
          <w:tcPr>
            <w:tcW w:w="993" w:type="dxa"/>
            <w:shd w:val="clear" w:color="auto" w:fill="DAEEF3"/>
            <w:vAlign w:val="center"/>
          </w:tcPr>
          <w:p w:rsidR="00E81F2B" w:rsidRDefault="00E81F2B">
            <w:pPr>
              <w:adjustRightInd w:val="0"/>
              <w:snapToGrid w:val="0"/>
              <w:spacing w:line="276" w:lineRule="auto"/>
              <w:jc w:val="center"/>
              <w:rPr>
                <w:rFonts w:ascii="仿宋" w:eastAsia="仿宋" w:hAnsi="仿宋"/>
                <w:b/>
                <w:w w:val="80"/>
                <w:sz w:val="24"/>
              </w:rPr>
            </w:pPr>
            <w:r>
              <w:rPr>
                <w:rFonts w:ascii="仿宋" w:eastAsia="仿宋" w:hAnsi="仿宋" w:hint="eastAsia"/>
                <w:b/>
                <w:w w:val="80"/>
                <w:sz w:val="24"/>
              </w:rPr>
              <w:lastRenderedPageBreak/>
              <w:t>品目清单序号</w:t>
            </w:r>
          </w:p>
        </w:tc>
        <w:tc>
          <w:tcPr>
            <w:tcW w:w="8788" w:type="dxa"/>
            <w:gridSpan w:val="2"/>
            <w:shd w:val="clear" w:color="auto" w:fill="DAEEF3"/>
            <w:vAlign w:val="center"/>
          </w:tcPr>
          <w:p w:rsidR="00E81F2B" w:rsidRDefault="00E81F2B">
            <w:pPr>
              <w:adjustRightInd w:val="0"/>
              <w:snapToGrid w:val="0"/>
              <w:spacing w:line="276" w:lineRule="auto"/>
              <w:jc w:val="center"/>
              <w:rPr>
                <w:rFonts w:ascii="仿宋" w:eastAsia="仿宋" w:hAnsi="仿宋"/>
                <w:b/>
                <w:sz w:val="24"/>
              </w:rPr>
            </w:pPr>
            <w:r>
              <w:rPr>
                <w:rFonts w:ascii="仿宋" w:eastAsia="仿宋" w:hAnsi="仿宋" w:hint="eastAsia"/>
                <w:b/>
                <w:sz w:val="24"/>
              </w:rPr>
              <w:t>产品名称（以</w:t>
            </w:r>
            <w:r>
              <w:rPr>
                <w:rFonts w:ascii="仿宋" w:eastAsia="仿宋" w:hAnsi="仿宋"/>
                <w:b/>
                <w:sz w:val="24"/>
              </w:rPr>
              <w:t>“</w:t>
            </w:r>
            <w:r>
              <w:rPr>
                <w:rFonts w:ascii="仿宋" w:eastAsia="仿宋" w:hAnsi="仿宋" w:hint="eastAsia"/>
                <w:b/>
                <w:sz w:val="24"/>
              </w:rPr>
              <w:t>★</w:t>
            </w:r>
            <w:r>
              <w:rPr>
                <w:rFonts w:ascii="仿宋" w:eastAsia="仿宋" w:hAnsi="仿宋"/>
                <w:b/>
                <w:sz w:val="24"/>
              </w:rPr>
              <w:t>”</w:t>
            </w:r>
            <w:r>
              <w:rPr>
                <w:rFonts w:ascii="仿宋" w:eastAsia="仿宋" w:hAnsi="仿宋" w:hint="eastAsia"/>
                <w:b/>
                <w:sz w:val="24"/>
              </w:rPr>
              <w:t>标注的为政府强制采购产品）</w:t>
            </w:r>
          </w:p>
        </w:tc>
      </w:tr>
      <w:tr w:rsidR="00E81F2B">
        <w:trPr>
          <w:trHeight w:val="510"/>
        </w:trPr>
        <w:tc>
          <w:tcPr>
            <w:tcW w:w="993" w:type="dxa"/>
            <w:vAlign w:val="center"/>
          </w:tcPr>
          <w:p w:rsidR="00E81F2B" w:rsidRDefault="00E81F2B">
            <w:pPr>
              <w:adjustRightInd w:val="0"/>
              <w:snapToGrid w:val="0"/>
              <w:spacing w:line="276" w:lineRule="auto"/>
              <w:jc w:val="center"/>
              <w:rPr>
                <w:rFonts w:ascii="仿宋" w:eastAsia="仿宋" w:hAnsi="仿宋"/>
                <w:b/>
                <w:sz w:val="24"/>
              </w:rPr>
            </w:pPr>
            <w:r>
              <w:rPr>
                <w:rFonts w:ascii="仿宋" w:eastAsia="仿宋" w:hAnsi="仿宋" w:hint="eastAsia"/>
                <w:b/>
                <w:sz w:val="24"/>
              </w:rPr>
              <w:t>1</w:t>
            </w:r>
          </w:p>
        </w:tc>
        <w:tc>
          <w:tcPr>
            <w:tcW w:w="2693" w:type="dxa"/>
            <w:vAlign w:val="center"/>
          </w:tcPr>
          <w:p w:rsidR="00E81F2B" w:rsidRDefault="00E81F2B">
            <w:pPr>
              <w:adjustRightInd w:val="0"/>
              <w:snapToGrid w:val="0"/>
              <w:spacing w:line="276" w:lineRule="auto"/>
              <w:rPr>
                <w:rFonts w:ascii="仿宋" w:eastAsia="仿宋" w:hAnsi="仿宋"/>
                <w:sz w:val="24"/>
              </w:rPr>
            </w:pPr>
            <w:r>
              <w:rPr>
                <w:rFonts w:ascii="仿宋" w:eastAsia="仿宋" w:hAnsi="仿宋" w:hint="eastAsia"/>
                <w:sz w:val="24"/>
              </w:rPr>
              <w:t>A020101计算机设备</w:t>
            </w:r>
          </w:p>
        </w:tc>
        <w:tc>
          <w:tcPr>
            <w:tcW w:w="6095" w:type="dxa"/>
            <w:vAlign w:val="center"/>
          </w:tcPr>
          <w:p w:rsidR="00E81F2B" w:rsidRDefault="00E81F2B">
            <w:pPr>
              <w:adjustRightInd w:val="0"/>
              <w:snapToGrid w:val="0"/>
              <w:spacing w:line="276" w:lineRule="auto"/>
              <w:rPr>
                <w:rFonts w:ascii="仿宋" w:eastAsia="仿宋" w:hAnsi="仿宋"/>
                <w:sz w:val="24"/>
              </w:rPr>
            </w:pPr>
            <w:r>
              <w:rPr>
                <w:rFonts w:ascii="仿宋" w:eastAsia="仿宋" w:hAnsi="仿宋" w:hint="eastAsia"/>
                <w:sz w:val="24"/>
              </w:rPr>
              <w:t>★</w:t>
            </w:r>
            <w:r>
              <w:rPr>
                <w:rFonts w:ascii="仿宋" w:eastAsia="仿宋" w:hAnsi="仿宋" w:hint="eastAsia"/>
                <w:b/>
                <w:sz w:val="24"/>
              </w:rPr>
              <w:t>A02010104台式计算机</w:t>
            </w:r>
            <w:r>
              <w:rPr>
                <w:rFonts w:ascii="仿宋" w:eastAsia="仿宋" w:hAnsi="仿宋" w:hint="eastAsia"/>
                <w:sz w:val="24"/>
              </w:rPr>
              <w:t>；</w:t>
            </w:r>
          </w:p>
          <w:p w:rsidR="00E81F2B" w:rsidRDefault="00E81F2B">
            <w:pPr>
              <w:adjustRightInd w:val="0"/>
              <w:snapToGrid w:val="0"/>
              <w:spacing w:line="276" w:lineRule="auto"/>
              <w:rPr>
                <w:rFonts w:ascii="仿宋" w:eastAsia="仿宋" w:hAnsi="仿宋"/>
                <w:sz w:val="24"/>
              </w:rPr>
            </w:pPr>
            <w:r>
              <w:rPr>
                <w:rFonts w:ascii="仿宋" w:eastAsia="仿宋" w:hAnsi="仿宋" w:hint="eastAsia"/>
                <w:sz w:val="24"/>
              </w:rPr>
              <w:t>★</w:t>
            </w:r>
            <w:r>
              <w:rPr>
                <w:rFonts w:ascii="仿宋" w:eastAsia="仿宋" w:hAnsi="仿宋" w:hint="eastAsia"/>
                <w:b/>
                <w:sz w:val="24"/>
              </w:rPr>
              <w:t>A02010105便携式计算机</w:t>
            </w:r>
            <w:r>
              <w:rPr>
                <w:rFonts w:ascii="仿宋" w:eastAsia="仿宋" w:hAnsi="仿宋" w:hint="eastAsia"/>
                <w:sz w:val="24"/>
              </w:rPr>
              <w:t>；</w:t>
            </w:r>
          </w:p>
          <w:p w:rsidR="00E81F2B" w:rsidRDefault="00E81F2B">
            <w:pPr>
              <w:adjustRightInd w:val="0"/>
              <w:snapToGrid w:val="0"/>
              <w:spacing w:line="276" w:lineRule="auto"/>
              <w:rPr>
                <w:rFonts w:ascii="仿宋" w:eastAsia="仿宋" w:hAnsi="仿宋"/>
                <w:b/>
                <w:sz w:val="24"/>
              </w:rPr>
            </w:pPr>
            <w:r>
              <w:rPr>
                <w:rFonts w:ascii="仿宋" w:eastAsia="仿宋" w:hAnsi="仿宋" w:hint="eastAsia"/>
                <w:sz w:val="24"/>
              </w:rPr>
              <w:t>★</w:t>
            </w:r>
            <w:r>
              <w:rPr>
                <w:rFonts w:ascii="仿宋" w:eastAsia="仿宋" w:hAnsi="仿宋" w:hint="eastAsia"/>
                <w:b/>
                <w:sz w:val="24"/>
              </w:rPr>
              <w:t>A02010107平板式微型计算机</w:t>
            </w:r>
            <w:r>
              <w:rPr>
                <w:rFonts w:ascii="仿宋" w:eastAsia="仿宋" w:hAnsi="仿宋" w:hint="eastAsia"/>
                <w:sz w:val="24"/>
              </w:rPr>
              <w:t>。</w:t>
            </w:r>
          </w:p>
        </w:tc>
      </w:tr>
      <w:tr w:rsidR="00E81F2B">
        <w:trPr>
          <w:trHeight w:val="510"/>
        </w:trPr>
        <w:tc>
          <w:tcPr>
            <w:tcW w:w="993" w:type="dxa"/>
            <w:vAlign w:val="center"/>
          </w:tcPr>
          <w:p w:rsidR="00E81F2B" w:rsidRDefault="00E81F2B">
            <w:pPr>
              <w:adjustRightInd w:val="0"/>
              <w:snapToGrid w:val="0"/>
              <w:spacing w:line="276" w:lineRule="auto"/>
              <w:jc w:val="center"/>
              <w:rPr>
                <w:rFonts w:ascii="仿宋" w:eastAsia="仿宋" w:hAnsi="仿宋"/>
                <w:b/>
                <w:sz w:val="24"/>
              </w:rPr>
            </w:pPr>
            <w:r>
              <w:rPr>
                <w:rFonts w:ascii="仿宋" w:eastAsia="仿宋" w:hAnsi="仿宋" w:hint="eastAsia"/>
                <w:b/>
                <w:sz w:val="24"/>
              </w:rPr>
              <w:t>2</w:t>
            </w:r>
          </w:p>
        </w:tc>
        <w:tc>
          <w:tcPr>
            <w:tcW w:w="2693" w:type="dxa"/>
            <w:vAlign w:val="center"/>
          </w:tcPr>
          <w:p w:rsidR="00E81F2B" w:rsidRDefault="00E81F2B">
            <w:pPr>
              <w:adjustRightInd w:val="0"/>
              <w:snapToGrid w:val="0"/>
              <w:spacing w:line="276" w:lineRule="auto"/>
              <w:rPr>
                <w:rFonts w:ascii="仿宋" w:eastAsia="仿宋" w:hAnsi="仿宋"/>
                <w:sz w:val="24"/>
              </w:rPr>
            </w:pPr>
            <w:r>
              <w:rPr>
                <w:rFonts w:ascii="仿宋" w:eastAsia="仿宋" w:hAnsi="仿宋" w:hint="eastAsia"/>
                <w:sz w:val="24"/>
              </w:rPr>
              <w:t>A020106输入输出设备</w:t>
            </w:r>
          </w:p>
        </w:tc>
        <w:tc>
          <w:tcPr>
            <w:tcW w:w="6095" w:type="dxa"/>
            <w:vAlign w:val="center"/>
          </w:tcPr>
          <w:p w:rsidR="00E81F2B" w:rsidRDefault="00E81F2B">
            <w:pPr>
              <w:adjustRightInd w:val="0"/>
              <w:snapToGrid w:val="0"/>
              <w:spacing w:line="276" w:lineRule="auto"/>
              <w:rPr>
                <w:rFonts w:ascii="仿宋" w:eastAsia="仿宋" w:hAnsi="仿宋"/>
                <w:sz w:val="24"/>
              </w:rPr>
            </w:pPr>
            <w:r>
              <w:rPr>
                <w:rFonts w:ascii="仿宋" w:eastAsia="仿宋" w:hAnsi="仿宋" w:hint="eastAsia"/>
                <w:sz w:val="24"/>
              </w:rPr>
              <w:t>★</w:t>
            </w:r>
            <w:r>
              <w:rPr>
                <w:rFonts w:ascii="仿宋" w:eastAsia="仿宋" w:hAnsi="仿宋" w:hint="eastAsia"/>
                <w:b/>
                <w:sz w:val="24"/>
              </w:rPr>
              <w:t>A0201060102激光打印机</w:t>
            </w:r>
            <w:r>
              <w:rPr>
                <w:rFonts w:ascii="仿宋" w:eastAsia="仿宋" w:hAnsi="仿宋" w:hint="eastAsia"/>
                <w:sz w:val="24"/>
              </w:rPr>
              <w:t>；</w:t>
            </w:r>
          </w:p>
          <w:p w:rsidR="00E81F2B" w:rsidRDefault="00E81F2B">
            <w:pPr>
              <w:adjustRightInd w:val="0"/>
              <w:snapToGrid w:val="0"/>
              <w:spacing w:line="276" w:lineRule="auto"/>
              <w:rPr>
                <w:rFonts w:ascii="仿宋" w:eastAsia="仿宋" w:hAnsi="仿宋"/>
                <w:sz w:val="24"/>
              </w:rPr>
            </w:pPr>
            <w:r>
              <w:rPr>
                <w:rFonts w:ascii="仿宋" w:eastAsia="仿宋" w:hAnsi="仿宋" w:hint="eastAsia"/>
                <w:sz w:val="24"/>
              </w:rPr>
              <w:t>★</w:t>
            </w:r>
            <w:r>
              <w:rPr>
                <w:rFonts w:ascii="仿宋" w:eastAsia="仿宋" w:hAnsi="仿宋" w:hint="eastAsia"/>
                <w:b/>
                <w:sz w:val="24"/>
              </w:rPr>
              <w:t>A0201060104针式打印机</w:t>
            </w:r>
            <w:r>
              <w:rPr>
                <w:rFonts w:ascii="仿宋" w:eastAsia="仿宋" w:hAnsi="仿宋" w:hint="eastAsia"/>
                <w:sz w:val="24"/>
              </w:rPr>
              <w:t>；</w:t>
            </w:r>
          </w:p>
          <w:p w:rsidR="00E81F2B" w:rsidRDefault="00E81F2B">
            <w:pPr>
              <w:adjustRightInd w:val="0"/>
              <w:snapToGrid w:val="0"/>
              <w:spacing w:line="276" w:lineRule="auto"/>
              <w:rPr>
                <w:rFonts w:ascii="仿宋" w:eastAsia="仿宋" w:hAnsi="仿宋"/>
                <w:b/>
                <w:sz w:val="24"/>
              </w:rPr>
            </w:pPr>
            <w:r>
              <w:rPr>
                <w:rFonts w:ascii="仿宋" w:eastAsia="仿宋" w:hAnsi="仿宋" w:hint="eastAsia"/>
                <w:sz w:val="24"/>
              </w:rPr>
              <w:t>★</w:t>
            </w:r>
            <w:r>
              <w:rPr>
                <w:rFonts w:ascii="仿宋" w:eastAsia="仿宋" w:hAnsi="仿宋" w:hint="eastAsia"/>
                <w:b/>
                <w:sz w:val="24"/>
              </w:rPr>
              <w:t>A0201060401液晶显示器</w:t>
            </w:r>
            <w:r>
              <w:rPr>
                <w:rFonts w:ascii="仿宋" w:eastAsia="仿宋" w:hAnsi="仿宋" w:hint="eastAsia"/>
                <w:sz w:val="24"/>
              </w:rPr>
              <w:t>。</w:t>
            </w:r>
          </w:p>
        </w:tc>
      </w:tr>
      <w:tr w:rsidR="00E81F2B">
        <w:trPr>
          <w:trHeight w:val="510"/>
        </w:trPr>
        <w:tc>
          <w:tcPr>
            <w:tcW w:w="993" w:type="dxa"/>
            <w:vAlign w:val="center"/>
          </w:tcPr>
          <w:p w:rsidR="00E81F2B" w:rsidRDefault="00E81F2B">
            <w:pPr>
              <w:adjustRightInd w:val="0"/>
              <w:snapToGrid w:val="0"/>
              <w:spacing w:line="276" w:lineRule="auto"/>
              <w:jc w:val="center"/>
              <w:rPr>
                <w:rFonts w:ascii="仿宋" w:eastAsia="仿宋" w:hAnsi="仿宋"/>
                <w:b/>
                <w:sz w:val="24"/>
              </w:rPr>
            </w:pPr>
            <w:r>
              <w:rPr>
                <w:rFonts w:ascii="仿宋" w:eastAsia="仿宋" w:hAnsi="仿宋" w:hint="eastAsia"/>
                <w:b/>
                <w:sz w:val="24"/>
              </w:rPr>
              <w:t>6</w:t>
            </w:r>
          </w:p>
        </w:tc>
        <w:tc>
          <w:tcPr>
            <w:tcW w:w="2693" w:type="dxa"/>
            <w:vAlign w:val="center"/>
          </w:tcPr>
          <w:p w:rsidR="00E81F2B" w:rsidRDefault="00E81F2B">
            <w:pPr>
              <w:adjustRightInd w:val="0"/>
              <w:snapToGrid w:val="0"/>
              <w:spacing w:line="276" w:lineRule="auto"/>
              <w:rPr>
                <w:rFonts w:ascii="仿宋" w:eastAsia="仿宋" w:hAnsi="仿宋"/>
                <w:sz w:val="24"/>
              </w:rPr>
            </w:pPr>
            <w:r>
              <w:rPr>
                <w:rFonts w:ascii="仿宋" w:eastAsia="仿宋" w:hAnsi="仿宋" w:hint="eastAsia"/>
                <w:sz w:val="24"/>
              </w:rPr>
              <w:t>A020523制冷空调设备</w:t>
            </w:r>
          </w:p>
        </w:tc>
        <w:tc>
          <w:tcPr>
            <w:tcW w:w="6095" w:type="dxa"/>
            <w:vAlign w:val="center"/>
          </w:tcPr>
          <w:p w:rsidR="00E81F2B" w:rsidRDefault="00E81F2B">
            <w:pPr>
              <w:adjustRightInd w:val="0"/>
              <w:snapToGrid w:val="0"/>
              <w:spacing w:line="276" w:lineRule="auto"/>
              <w:rPr>
                <w:rFonts w:ascii="仿宋" w:eastAsia="仿宋" w:hAnsi="仿宋"/>
                <w:sz w:val="24"/>
              </w:rPr>
            </w:pPr>
            <w:r>
              <w:rPr>
                <w:rFonts w:ascii="仿宋" w:eastAsia="仿宋" w:hAnsi="仿宋" w:hint="eastAsia"/>
                <w:sz w:val="24"/>
              </w:rPr>
              <w:t>★</w:t>
            </w:r>
            <w:r>
              <w:rPr>
                <w:rFonts w:ascii="仿宋" w:eastAsia="仿宋" w:hAnsi="仿宋" w:hint="eastAsia"/>
                <w:b/>
                <w:sz w:val="24"/>
              </w:rPr>
              <w:t>A02052301制冷压缩机：</w:t>
            </w:r>
            <w:r>
              <w:rPr>
                <w:rFonts w:ascii="仿宋" w:eastAsia="仿宋" w:hAnsi="仿宋" w:hint="eastAsia"/>
                <w:sz w:val="24"/>
              </w:rPr>
              <w:t>冷水机组、水源热泵机组、溴化锂吸收式冷水机组；</w:t>
            </w:r>
          </w:p>
          <w:p w:rsidR="00E81F2B" w:rsidRDefault="00E81F2B">
            <w:pPr>
              <w:adjustRightInd w:val="0"/>
              <w:snapToGrid w:val="0"/>
              <w:spacing w:line="276" w:lineRule="auto"/>
              <w:rPr>
                <w:rFonts w:ascii="仿宋" w:eastAsia="仿宋" w:hAnsi="仿宋"/>
                <w:sz w:val="24"/>
              </w:rPr>
            </w:pPr>
            <w:r>
              <w:rPr>
                <w:rFonts w:ascii="仿宋" w:eastAsia="仿宋" w:hAnsi="仿宋" w:hint="eastAsia"/>
                <w:sz w:val="24"/>
              </w:rPr>
              <w:t>★</w:t>
            </w:r>
            <w:r>
              <w:rPr>
                <w:rFonts w:ascii="仿宋" w:eastAsia="仿宋" w:hAnsi="仿宋" w:hint="eastAsia"/>
                <w:b/>
                <w:sz w:val="24"/>
              </w:rPr>
              <w:t>A02052305空调机组:</w:t>
            </w:r>
            <w:r>
              <w:rPr>
                <w:rFonts w:ascii="仿宋" w:eastAsia="仿宋" w:hAnsi="仿宋" w:hint="eastAsia"/>
                <w:sz w:val="24"/>
              </w:rPr>
              <w:t>多联式空调（热泵）机组(制冷量&gt;14000W)）、单元式空气调节机(制冷量&gt;14000W)；</w:t>
            </w:r>
          </w:p>
          <w:p w:rsidR="00E81F2B" w:rsidRDefault="00E81F2B">
            <w:pPr>
              <w:adjustRightInd w:val="0"/>
              <w:snapToGrid w:val="0"/>
              <w:spacing w:line="276" w:lineRule="auto"/>
              <w:rPr>
                <w:rFonts w:ascii="仿宋" w:eastAsia="仿宋" w:hAnsi="仿宋"/>
                <w:b/>
                <w:sz w:val="24"/>
              </w:rPr>
            </w:pPr>
            <w:r>
              <w:rPr>
                <w:rFonts w:ascii="仿宋" w:eastAsia="仿宋" w:hAnsi="仿宋" w:hint="eastAsia"/>
                <w:sz w:val="24"/>
              </w:rPr>
              <w:t>★</w:t>
            </w:r>
            <w:r>
              <w:rPr>
                <w:rFonts w:ascii="仿宋" w:eastAsia="仿宋" w:hAnsi="仿宋" w:hint="eastAsia"/>
                <w:b/>
                <w:sz w:val="24"/>
              </w:rPr>
              <w:t>A02052309专用制冷、空调设备：</w:t>
            </w:r>
            <w:r>
              <w:rPr>
                <w:rFonts w:ascii="仿宋" w:eastAsia="仿宋" w:hAnsi="仿宋" w:hint="eastAsia"/>
                <w:sz w:val="24"/>
              </w:rPr>
              <w:t>机房空调。</w:t>
            </w:r>
          </w:p>
        </w:tc>
      </w:tr>
      <w:tr w:rsidR="00E81F2B">
        <w:trPr>
          <w:trHeight w:val="510"/>
        </w:trPr>
        <w:tc>
          <w:tcPr>
            <w:tcW w:w="993" w:type="dxa"/>
            <w:vAlign w:val="center"/>
          </w:tcPr>
          <w:p w:rsidR="00E81F2B" w:rsidRDefault="00E81F2B">
            <w:pPr>
              <w:adjustRightInd w:val="0"/>
              <w:snapToGrid w:val="0"/>
              <w:spacing w:line="276" w:lineRule="auto"/>
              <w:jc w:val="center"/>
              <w:rPr>
                <w:rFonts w:ascii="仿宋" w:eastAsia="仿宋" w:hAnsi="仿宋"/>
                <w:b/>
                <w:sz w:val="24"/>
              </w:rPr>
            </w:pPr>
            <w:r>
              <w:rPr>
                <w:rFonts w:ascii="仿宋" w:eastAsia="仿宋" w:hAnsi="仿宋" w:hint="eastAsia"/>
                <w:b/>
                <w:sz w:val="24"/>
              </w:rPr>
              <w:t>9</w:t>
            </w:r>
          </w:p>
        </w:tc>
        <w:tc>
          <w:tcPr>
            <w:tcW w:w="2693" w:type="dxa"/>
            <w:vAlign w:val="center"/>
          </w:tcPr>
          <w:p w:rsidR="00E81F2B" w:rsidRDefault="00E81F2B">
            <w:pPr>
              <w:adjustRightInd w:val="0"/>
              <w:snapToGrid w:val="0"/>
              <w:spacing w:line="276" w:lineRule="auto"/>
              <w:rPr>
                <w:rFonts w:ascii="仿宋" w:eastAsia="仿宋" w:hAnsi="仿宋"/>
                <w:b/>
                <w:sz w:val="24"/>
              </w:rPr>
            </w:pPr>
            <w:r>
              <w:rPr>
                <w:rFonts w:ascii="仿宋" w:eastAsia="仿宋" w:hAnsi="仿宋" w:hint="eastAsia"/>
                <w:b/>
                <w:sz w:val="24"/>
              </w:rPr>
              <w:t>★A020609镇流器</w:t>
            </w:r>
          </w:p>
        </w:tc>
        <w:tc>
          <w:tcPr>
            <w:tcW w:w="6095" w:type="dxa"/>
            <w:vAlign w:val="center"/>
          </w:tcPr>
          <w:p w:rsidR="00E81F2B" w:rsidRDefault="00E81F2B">
            <w:pPr>
              <w:adjustRightInd w:val="0"/>
              <w:snapToGrid w:val="0"/>
              <w:spacing w:line="276" w:lineRule="auto"/>
              <w:rPr>
                <w:rFonts w:ascii="仿宋" w:eastAsia="仿宋" w:hAnsi="仿宋"/>
                <w:b/>
                <w:sz w:val="24"/>
              </w:rPr>
            </w:pPr>
            <w:r>
              <w:rPr>
                <w:rFonts w:ascii="仿宋" w:eastAsia="仿宋" w:hAnsi="仿宋" w:hint="eastAsia"/>
                <w:b/>
                <w:sz w:val="24"/>
              </w:rPr>
              <w:t>管型荧光灯镇流器</w:t>
            </w:r>
            <w:r>
              <w:rPr>
                <w:rFonts w:ascii="仿宋" w:eastAsia="仿宋" w:hAnsi="仿宋" w:hint="eastAsia"/>
                <w:sz w:val="24"/>
              </w:rPr>
              <w:t>。</w:t>
            </w:r>
          </w:p>
        </w:tc>
      </w:tr>
      <w:tr w:rsidR="00E81F2B">
        <w:trPr>
          <w:trHeight w:val="510"/>
        </w:trPr>
        <w:tc>
          <w:tcPr>
            <w:tcW w:w="993" w:type="dxa"/>
            <w:vAlign w:val="center"/>
          </w:tcPr>
          <w:p w:rsidR="00E81F2B" w:rsidRDefault="00E81F2B">
            <w:pPr>
              <w:adjustRightInd w:val="0"/>
              <w:snapToGrid w:val="0"/>
              <w:spacing w:line="276" w:lineRule="auto"/>
              <w:jc w:val="center"/>
              <w:rPr>
                <w:rFonts w:ascii="仿宋" w:eastAsia="仿宋" w:hAnsi="仿宋"/>
                <w:b/>
                <w:sz w:val="24"/>
              </w:rPr>
            </w:pPr>
            <w:r>
              <w:rPr>
                <w:rFonts w:ascii="仿宋" w:eastAsia="仿宋" w:hAnsi="仿宋" w:hint="eastAsia"/>
                <w:b/>
                <w:sz w:val="24"/>
              </w:rPr>
              <w:t>10</w:t>
            </w:r>
          </w:p>
        </w:tc>
        <w:tc>
          <w:tcPr>
            <w:tcW w:w="2693" w:type="dxa"/>
            <w:vAlign w:val="center"/>
          </w:tcPr>
          <w:p w:rsidR="00E81F2B" w:rsidRDefault="00E81F2B">
            <w:pPr>
              <w:adjustRightInd w:val="0"/>
              <w:snapToGrid w:val="0"/>
              <w:spacing w:line="276" w:lineRule="auto"/>
              <w:rPr>
                <w:rFonts w:ascii="仿宋" w:eastAsia="仿宋" w:hAnsi="仿宋"/>
                <w:b/>
                <w:sz w:val="24"/>
              </w:rPr>
            </w:pPr>
            <w:r>
              <w:rPr>
                <w:rFonts w:ascii="仿宋" w:eastAsia="仿宋" w:hAnsi="仿宋" w:hint="eastAsia"/>
                <w:b/>
                <w:sz w:val="24"/>
              </w:rPr>
              <w:t>A020618生活用电器</w:t>
            </w:r>
          </w:p>
        </w:tc>
        <w:tc>
          <w:tcPr>
            <w:tcW w:w="6095" w:type="dxa"/>
            <w:vAlign w:val="center"/>
          </w:tcPr>
          <w:p w:rsidR="00E81F2B" w:rsidRDefault="00E81F2B">
            <w:pPr>
              <w:adjustRightInd w:val="0"/>
              <w:snapToGrid w:val="0"/>
              <w:spacing w:line="276" w:lineRule="auto"/>
              <w:rPr>
                <w:rFonts w:ascii="仿宋" w:eastAsia="仿宋" w:hAnsi="仿宋"/>
                <w:sz w:val="24"/>
              </w:rPr>
            </w:pPr>
            <w:r>
              <w:rPr>
                <w:rFonts w:ascii="仿宋" w:eastAsia="仿宋" w:hAnsi="仿宋" w:hint="eastAsia"/>
                <w:sz w:val="24"/>
              </w:rPr>
              <w:t>★</w:t>
            </w:r>
            <w:r>
              <w:rPr>
                <w:rFonts w:ascii="仿宋" w:eastAsia="仿宋" w:hAnsi="仿宋" w:hint="eastAsia"/>
                <w:b/>
                <w:sz w:val="24"/>
              </w:rPr>
              <w:t>A0206180203空调机：</w:t>
            </w:r>
            <w:r>
              <w:rPr>
                <w:rFonts w:ascii="仿宋" w:eastAsia="仿宋" w:hAnsi="仿宋" w:hint="eastAsia"/>
                <w:sz w:val="24"/>
              </w:rPr>
              <w:t>房间空气调节器、多联式空调（热泵）机组（制冷量≤14000W）、单元式空气调节机(制冷量≤14000W)）；</w:t>
            </w:r>
          </w:p>
          <w:p w:rsidR="00E81F2B" w:rsidRDefault="00E81F2B">
            <w:pPr>
              <w:adjustRightInd w:val="0"/>
              <w:snapToGrid w:val="0"/>
              <w:spacing w:line="276" w:lineRule="auto"/>
              <w:rPr>
                <w:rFonts w:ascii="仿宋" w:eastAsia="仿宋" w:hAnsi="仿宋"/>
                <w:b/>
                <w:sz w:val="24"/>
              </w:rPr>
            </w:pPr>
            <w:r>
              <w:rPr>
                <w:rFonts w:ascii="仿宋" w:eastAsia="仿宋" w:hAnsi="仿宋" w:hint="eastAsia"/>
                <w:sz w:val="24"/>
              </w:rPr>
              <w:t>A02061808热水器：★</w:t>
            </w:r>
            <w:r>
              <w:rPr>
                <w:rFonts w:ascii="仿宋" w:eastAsia="仿宋" w:hAnsi="仿宋" w:hint="eastAsia"/>
                <w:b/>
                <w:sz w:val="24"/>
              </w:rPr>
              <w:t>电热水器</w:t>
            </w:r>
            <w:r>
              <w:rPr>
                <w:rFonts w:ascii="仿宋" w:eastAsia="仿宋" w:hAnsi="仿宋" w:hint="eastAsia"/>
                <w:sz w:val="24"/>
              </w:rPr>
              <w:t>。</w:t>
            </w:r>
          </w:p>
        </w:tc>
      </w:tr>
      <w:tr w:rsidR="00E81F2B">
        <w:trPr>
          <w:trHeight w:val="510"/>
        </w:trPr>
        <w:tc>
          <w:tcPr>
            <w:tcW w:w="993" w:type="dxa"/>
            <w:vAlign w:val="center"/>
          </w:tcPr>
          <w:p w:rsidR="00E81F2B" w:rsidRDefault="00E81F2B">
            <w:pPr>
              <w:adjustRightInd w:val="0"/>
              <w:snapToGrid w:val="0"/>
              <w:spacing w:line="276" w:lineRule="auto"/>
              <w:jc w:val="center"/>
              <w:rPr>
                <w:rFonts w:ascii="仿宋" w:eastAsia="仿宋" w:hAnsi="仿宋"/>
                <w:b/>
                <w:sz w:val="24"/>
              </w:rPr>
            </w:pPr>
            <w:r>
              <w:rPr>
                <w:rFonts w:ascii="仿宋" w:eastAsia="仿宋" w:hAnsi="仿宋" w:hint="eastAsia"/>
                <w:b/>
                <w:sz w:val="24"/>
              </w:rPr>
              <w:t>11</w:t>
            </w:r>
          </w:p>
        </w:tc>
        <w:tc>
          <w:tcPr>
            <w:tcW w:w="2693" w:type="dxa"/>
            <w:vAlign w:val="center"/>
          </w:tcPr>
          <w:p w:rsidR="00E81F2B" w:rsidRDefault="00E81F2B">
            <w:pPr>
              <w:adjustRightInd w:val="0"/>
              <w:snapToGrid w:val="0"/>
              <w:spacing w:line="276" w:lineRule="auto"/>
              <w:rPr>
                <w:rFonts w:ascii="仿宋" w:eastAsia="仿宋" w:hAnsi="仿宋"/>
                <w:b/>
                <w:sz w:val="24"/>
              </w:rPr>
            </w:pPr>
            <w:r>
              <w:rPr>
                <w:rFonts w:ascii="仿宋" w:eastAsia="仿宋" w:hAnsi="仿宋" w:hint="eastAsia"/>
                <w:b/>
                <w:sz w:val="24"/>
              </w:rPr>
              <w:t>A020619照明设备</w:t>
            </w:r>
          </w:p>
        </w:tc>
        <w:tc>
          <w:tcPr>
            <w:tcW w:w="6095" w:type="dxa"/>
            <w:vAlign w:val="center"/>
          </w:tcPr>
          <w:p w:rsidR="00E81F2B" w:rsidRDefault="00E81F2B">
            <w:pPr>
              <w:adjustRightInd w:val="0"/>
              <w:snapToGrid w:val="0"/>
              <w:spacing w:line="276" w:lineRule="auto"/>
              <w:rPr>
                <w:rFonts w:ascii="仿宋" w:eastAsia="仿宋" w:hAnsi="仿宋"/>
                <w:b/>
                <w:sz w:val="24"/>
              </w:rPr>
            </w:pPr>
            <w:r>
              <w:rPr>
                <w:rFonts w:ascii="仿宋" w:eastAsia="仿宋" w:hAnsi="仿宋" w:hint="eastAsia"/>
                <w:sz w:val="24"/>
              </w:rPr>
              <w:t>★</w:t>
            </w:r>
            <w:r>
              <w:rPr>
                <w:rFonts w:ascii="仿宋" w:eastAsia="仿宋" w:hAnsi="仿宋" w:hint="eastAsia"/>
                <w:b/>
                <w:sz w:val="24"/>
              </w:rPr>
              <w:t>普通照明用双端荧光灯</w:t>
            </w:r>
            <w:r>
              <w:rPr>
                <w:rFonts w:ascii="仿宋" w:eastAsia="仿宋" w:hAnsi="仿宋" w:hint="eastAsia"/>
                <w:sz w:val="24"/>
              </w:rPr>
              <w:t>。</w:t>
            </w:r>
          </w:p>
        </w:tc>
      </w:tr>
      <w:tr w:rsidR="00E81F2B">
        <w:trPr>
          <w:trHeight w:val="510"/>
        </w:trPr>
        <w:tc>
          <w:tcPr>
            <w:tcW w:w="993" w:type="dxa"/>
            <w:vAlign w:val="center"/>
          </w:tcPr>
          <w:p w:rsidR="00E81F2B" w:rsidRDefault="00E81F2B">
            <w:pPr>
              <w:adjustRightInd w:val="0"/>
              <w:snapToGrid w:val="0"/>
              <w:spacing w:line="276" w:lineRule="auto"/>
              <w:jc w:val="center"/>
              <w:rPr>
                <w:rFonts w:ascii="仿宋" w:eastAsia="仿宋" w:hAnsi="仿宋"/>
                <w:b/>
                <w:sz w:val="24"/>
              </w:rPr>
            </w:pPr>
            <w:r>
              <w:rPr>
                <w:rFonts w:ascii="仿宋" w:eastAsia="仿宋" w:hAnsi="仿宋" w:hint="eastAsia"/>
                <w:b/>
                <w:sz w:val="24"/>
              </w:rPr>
              <w:t>12</w:t>
            </w:r>
          </w:p>
        </w:tc>
        <w:tc>
          <w:tcPr>
            <w:tcW w:w="2693" w:type="dxa"/>
            <w:vAlign w:val="center"/>
          </w:tcPr>
          <w:p w:rsidR="00E81F2B" w:rsidRDefault="00E81F2B">
            <w:pPr>
              <w:adjustRightInd w:val="0"/>
              <w:snapToGrid w:val="0"/>
              <w:spacing w:line="276" w:lineRule="auto"/>
              <w:rPr>
                <w:rFonts w:ascii="仿宋" w:eastAsia="仿宋" w:hAnsi="仿宋"/>
                <w:b/>
                <w:sz w:val="24"/>
              </w:rPr>
            </w:pPr>
            <w:r>
              <w:rPr>
                <w:rFonts w:ascii="仿宋" w:eastAsia="仿宋" w:hAnsi="仿宋" w:hint="eastAsia"/>
                <w:b/>
                <w:sz w:val="24"/>
              </w:rPr>
              <w:t>★A020910电视设备</w:t>
            </w:r>
          </w:p>
        </w:tc>
        <w:tc>
          <w:tcPr>
            <w:tcW w:w="6095" w:type="dxa"/>
            <w:vAlign w:val="center"/>
          </w:tcPr>
          <w:p w:rsidR="00E81F2B" w:rsidRDefault="00E81F2B">
            <w:pPr>
              <w:adjustRightInd w:val="0"/>
              <w:snapToGrid w:val="0"/>
              <w:spacing w:line="276" w:lineRule="auto"/>
              <w:rPr>
                <w:rFonts w:ascii="仿宋" w:eastAsia="仿宋" w:hAnsi="仿宋"/>
                <w:b/>
                <w:sz w:val="24"/>
              </w:rPr>
            </w:pPr>
            <w:r>
              <w:rPr>
                <w:rFonts w:ascii="仿宋" w:eastAsia="仿宋" w:hAnsi="仿宋" w:hint="eastAsia"/>
                <w:sz w:val="24"/>
              </w:rPr>
              <w:t>A02091001普通电视设备（电视机）。</w:t>
            </w:r>
          </w:p>
        </w:tc>
      </w:tr>
      <w:tr w:rsidR="00E81F2B">
        <w:trPr>
          <w:trHeight w:val="510"/>
        </w:trPr>
        <w:tc>
          <w:tcPr>
            <w:tcW w:w="993" w:type="dxa"/>
            <w:vAlign w:val="center"/>
          </w:tcPr>
          <w:p w:rsidR="00E81F2B" w:rsidRDefault="00E81F2B">
            <w:pPr>
              <w:adjustRightInd w:val="0"/>
              <w:snapToGrid w:val="0"/>
              <w:spacing w:line="276" w:lineRule="auto"/>
              <w:jc w:val="center"/>
              <w:rPr>
                <w:rFonts w:ascii="仿宋" w:eastAsia="仿宋" w:hAnsi="仿宋"/>
                <w:b/>
                <w:sz w:val="24"/>
              </w:rPr>
            </w:pPr>
            <w:r>
              <w:rPr>
                <w:rFonts w:ascii="仿宋" w:eastAsia="仿宋" w:hAnsi="仿宋" w:hint="eastAsia"/>
                <w:b/>
                <w:sz w:val="24"/>
              </w:rPr>
              <w:t>13</w:t>
            </w:r>
          </w:p>
        </w:tc>
        <w:tc>
          <w:tcPr>
            <w:tcW w:w="2693" w:type="dxa"/>
            <w:vAlign w:val="center"/>
          </w:tcPr>
          <w:p w:rsidR="00E81F2B" w:rsidRDefault="00E81F2B">
            <w:pPr>
              <w:adjustRightInd w:val="0"/>
              <w:snapToGrid w:val="0"/>
              <w:spacing w:line="276" w:lineRule="auto"/>
              <w:rPr>
                <w:rFonts w:ascii="仿宋" w:eastAsia="仿宋" w:hAnsi="仿宋"/>
                <w:b/>
                <w:sz w:val="24"/>
              </w:rPr>
            </w:pPr>
            <w:r>
              <w:rPr>
                <w:rFonts w:ascii="仿宋" w:eastAsia="仿宋" w:hAnsi="仿宋" w:hint="eastAsia"/>
                <w:b/>
                <w:sz w:val="24"/>
              </w:rPr>
              <w:t>★A020911视频设备</w:t>
            </w:r>
          </w:p>
        </w:tc>
        <w:tc>
          <w:tcPr>
            <w:tcW w:w="6095" w:type="dxa"/>
            <w:vAlign w:val="center"/>
          </w:tcPr>
          <w:p w:rsidR="00E81F2B" w:rsidRDefault="00E81F2B">
            <w:pPr>
              <w:adjustRightInd w:val="0"/>
              <w:snapToGrid w:val="0"/>
              <w:spacing w:line="276" w:lineRule="auto"/>
              <w:rPr>
                <w:rFonts w:ascii="仿宋" w:eastAsia="仿宋" w:hAnsi="仿宋"/>
                <w:b/>
                <w:sz w:val="24"/>
              </w:rPr>
            </w:pPr>
            <w:r>
              <w:rPr>
                <w:rFonts w:ascii="仿宋" w:eastAsia="仿宋" w:hAnsi="仿宋" w:hint="eastAsia"/>
                <w:sz w:val="24"/>
              </w:rPr>
              <w:t>监视器。</w:t>
            </w:r>
          </w:p>
        </w:tc>
      </w:tr>
      <w:tr w:rsidR="00E81F2B">
        <w:trPr>
          <w:trHeight w:val="510"/>
        </w:trPr>
        <w:tc>
          <w:tcPr>
            <w:tcW w:w="993" w:type="dxa"/>
            <w:vAlign w:val="center"/>
          </w:tcPr>
          <w:p w:rsidR="00E81F2B" w:rsidRDefault="00E81F2B">
            <w:pPr>
              <w:adjustRightInd w:val="0"/>
              <w:snapToGrid w:val="0"/>
              <w:spacing w:line="276" w:lineRule="auto"/>
              <w:jc w:val="center"/>
              <w:rPr>
                <w:rFonts w:ascii="仿宋" w:eastAsia="仿宋" w:hAnsi="仿宋"/>
                <w:b/>
                <w:sz w:val="24"/>
              </w:rPr>
            </w:pPr>
            <w:r>
              <w:rPr>
                <w:rFonts w:ascii="仿宋" w:eastAsia="仿宋" w:hAnsi="仿宋" w:hint="eastAsia"/>
                <w:b/>
                <w:sz w:val="24"/>
              </w:rPr>
              <w:t>15</w:t>
            </w:r>
          </w:p>
        </w:tc>
        <w:tc>
          <w:tcPr>
            <w:tcW w:w="2693" w:type="dxa"/>
            <w:vAlign w:val="center"/>
          </w:tcPr>
          <w:p w:rsidR="00E81F2B" w:rsidRDefault="00E81F2B">
            <w:pPr>
              <w:adjustRightInd w:val="0"/>
              <w:snapToGrid w:val="0"/>
              <w:spacing w:line="276" w:lineRule="auto"/>
              <w:rPr>
                <w:rFonts w:ascii="仿宋" w:eastAsia="仿宋" w:hAnsi="仿宋"/>
                <w:b/>
                <w:sz w:val="24"/>
              </w:rPr>
            </w:pPr>
            <w:r>
              <w:rPr>
                <w:rFonts w:ascii="仿宋" w:eastAsia="仿宋" w:hAnsi="仿宋" w:hint="eastAsia"/>
                <w:b/>
                <w:sz w:val="24"/>
              </w:rPr>
              <w:t>★A060805便器</w:t>
            </w:r>
          </w:p>
        </w:tc>
        <w:tc>
          <w:tcPr>
            <w:tcW w:w="6095" w:type="dxa"/>
            <w:vAlign w:val="center"/>
          </w:tcPr>
          <w:p w:rsidR="00E81F2B" w:rsidRDefault="00E81F2B">
            <w:pPr>
              <w:adjustRightInd w:val="0"/>
              <w:snapToGrid w:val="0"/>
              <w:spacing w:line="276" w:lineRule="auto"/>
              <w:rPr>
                <w:rFonts w:ascii="仿宋" w:eastAsia="仿宋" w:hAnsi="仿宋"/>
                <w:b/>
                <w:sz w:val="24"/>
              </w:rPr>
            </w:pPr>
            <w:r>
              <w:rPr>
                <w:rFonts w:ascii="仿宋" w:eastAsia="仿宋" w:hAnsi="仿宋" w:hint="eastAsia"/>
                <w:sz w:val="24"/>
              </w:rPr>
              <w:t>坐便器、蹲便器、小便器。</w:t>
            </w:r>
          </w:p>
        </w:tc>
      </w:tr>
      <w:tr w:rsidR="00E81F2B">
        <w:trPr>
          <w:trHeight w:val="510"/>
        </w:trPr>
        <w:tc>
          <w:tcPr>
            <w:tcW w:w="993" w:type="dxa"/>
            <w:vAlign w:val="center"/>
          </w:tcPr>
          <w:p w:rsidR="00E81F2B" w:rsidRDefault="00E81F2B">
            <w:pPr>
              <w:adjustRightInd w:val="0"/>
              <w:snapToGrid w:val="0"/>
              <w:spacing w:line="276" w:lineRule="auto"/>
              <w:jc w:val="center"/>
              <w:rPr>
                <w:rFonts w:ascii="仿宋" w:eastAsia="仿宋" w:hAnsi="仿宋"/>
                <w:b/>
                <w:sz w:val="24"/>
              </w:rPr>
            </w:pPr>
            <w:r>
              <w:rPr>
                <w:rFonts w:ascii="仿宋" w:eastAsia="仿宋" w:hAnsi="仿宋" w:hint="eastAsia"/>
                <w:b/>
                <w:sz w:val="24"/>
              </w:rPr>
              <w:t>16</w:t>
            </w:r>
          </w:p>
        </w:tc>
        <w:tc>
          <w:tcPr>
            <w:tcW w:w="2693" w:type="dxa"/>
            <w:vAlign w:val="center"/>
          </w:tcPr>
          <w:p w:rsidR="00E81F2B" w:rsidRDefault="00E81F2B">
            <w:pPr>
              <w:adjustRightInd w:val="0"/>
              <w:snapToGrid w:val="0"/>
              <w:spacing w:line="276" w:lineRule="auto"/>
              <w:rPr>
                <w:rFonts w:ascii="仿宋" w:eastAsia="仿宋" w:hAnsi="仿宋"/>
                <w:b/>
                <w:sz w:val="24"/>
              </w:rPr>
            </w:pPr>
            <w:r>
              <w:rPr>
                <w:rFonts w:ascii="仿宋" w:eastAsia="仿宋" w:hAnsi="仿宋" w:hint="eastAsia"/>
                <w:b/>
                <w:sz w:val="24"/>
              </w:rPr>
              <w:t>★A060806 水嘴</w:t>
            </w:r>
          </w:p>
        </w:tc>
        <w:tc>
          <w:tcPr>
            <w:tcW w:w="6095" w:type="dxa"/>
            <w:vAlign w:val="center"/>
          </w:tcPr>
          <w:p w:rsidR="00E81F2B" w:rsidRDefault="00E81F2B">
            <w:pPr>
              <w:adjustRightInd w:val="0"/>
              <w:snapToGrid w:val="0"/>
              <w:spacing w:line="276" w:lineRule="auto"/>
              <w:rPr>
                <w:rFonts w:ascii="仿宋" w:eastAsia="仿宋" w:hAnsi="仿宋"/>
                <w:b/>
                <w:sz w:val="24"/>
              </w:rPr>
            </w:pPr>
            <w:r>
              <w:rPr>
                <w:rFonts w:ascii="仿宋" w:eastAsia="仿宋" w:hAnsi="仿宋" w:hint="eastAsia"/>
                <w:sz w:val="24"/>
              </w:rPr>
              <w:t>水嘴。</w:t>
            </w:r>
          </w:p>
        </w:tc>
      </w:tr>
    </w:tbl>
    <w:p w:rsidR="00E81F2B" w:rsidRDefault="00E81F2B">
      <w:pPr>
        <w:pStyle w:val="a0"/>
        <w:ind w:firstLine="426"/>
        <w:rPr>
          <w:b/>
          <w:kern w:val="0"/>
        </w:rPr>
      </w:pPr>
      <w:r>
        <w:rPr>
          <w:rFonts w:hint="eastAsia"/>
          <w:b/>
          <w:kern w:val="0"/>
        </w:rPr>
        <w:t>2.</w:t>
      </w:r>
      <w:r w:rsidR="004F5899">
        <w:rPr>
          <w:rFonts w:hint="eastAsia"/>
          <w:b/>
          <w:kern w:val="0"/>
        </w:rPr>
        <w:t>4</w:t>
      </w:r>
      <w:r>
        <w:rPr>
          <w:rFonts w:hint="eastAsia"/>
          <w:b/>
          <w:kern w:val="0"/>
        </w:rPr>
        <w:t>.3本次采购对属于节能产品政府采购品目清单规定的政府强制采购产品范围内的产品实施强制采购。供应商应当在投标文件中提供国家确定的认证机构出具的、处于有效期之内的节能产品认证证书（复印件、加盖公章）。</w:t>
      </w:r>
      <w:r>
        <w:rPr>
          <w:rFonts w:hint="eastAsia"/>
          <w:b/>
          <w:kern w:val="0"/>
          <w:u w:val="single"/>
        </w:rPr>
        <w:t>不能提供上述证书的，投标文件无效</w:t>
      </w:r>
      <w:r>
        <w:rPr>
          <w:rFonts w:hint="eastAsia"/>
          <w:b/>
          <w:kern w:val="0"/>
        </w:rPr>
        <w:t>。</w:t>
      </w:r>
    </w:p>
    <w:p w:rsidR="00E81F2B" w:rsidRDefault="00E81F2B">
      <w:pPr>
        <w:pStyle w:val="a0"/>
        <w:ind w:firstLine="426"/>
      </w:pPr>
      <w:r>
        <w:rPr>
          <w:rFonts w:hint="eastAsia"/>
          <w:b/>
        </w:rPr>
        <w:t>2.</w:t>
      </w:r>
      <w:r w:rsidR="004F5899">
        <w:rPr>
          <w:rFonts w:hint="eastAsia"/>
          <w:b/>
        </w:rPr>
        <w:t>4</w:t>
      </w:r>
      <w:r>
        <w:rPr>
          <w:rFonts w:hint="eastAsia"/>
          <w:b/>
        </w:rPr>
        <w:t>.4《环境标志产品政府采购品目清单》详见《关于印发环境标志产品政府采购品目清单的通知（财库[2019]18号）》（如遇调整，按最新清单执行）。</w:t>
      </w:r>
    </w:p>
    <w:p w:rsidR="00E81F2B" w:rsidRDefault="00E81F2B">
      <w:pPr>
        <w:pStyle w:val="a0"/>
        <w:ind w:firstLine="426"/>
      </w:pPr>
      <w:r>
        <w:rPr>
          <w:rFonts w:hint="eastAsia"/>
          <w:b/>
        </w:rPr>
        <w:t>2.</w:t>
      </w:r>
      <w:r w:rsidR="004F5899">
        <w:rPr>
          <w:rFonts w:hint="eastAsia"/>
          <w:b/>
        </w:rPr>
        <w:t>4</w:t>
      </w:r>
      <w:r>
        <w:rPr>
          <w:rFonts w:hint="eastAsia"/>
          <w:b/>
        </w:rPr>
        <w:t>.5本次采购对属于品目清单范围但不属于政府强制采购产品的，实施优先采购，详见本章第四款评分细则中有关“节能、环保”评分内容。</w:t>
      </w:r>
      <w:r>
        <w:rPr>
          <w:rFonts w:hint="eastAsia"/>
        </w:rPr>
        <w:t>供应商在响应文件中提供国家确定的认证机构出具的、处于有效期之内的节能产品或环境标志产品认证证书（复</w:t>
      </w:r>
      <w:r>
        <w:rPr>
          <w:rFonts w:hint="eastAsia"/>
        </w:rPr>
        <w:lastRenderedPageBreak/>
        <w:t>印件）。</w:t>
      </w:r>
    </w:p>
    <w:p w:rsidR="00E81F2B" w:rsidRDefault="00E81F2B">
      <w:pPr>
        <w:pStyle w:val="a0"/>
        <w:ind w:firstLine="426"/>
        <w:rPr>
          <w:b/>
        </w:rPr>
      </w:pPr>
      <w:r>
        <w:rPr>
          <w:rFonts w:hint="eastAsia"/>
          <w:b/>
        </w:rPr>
        <w:t>2.</w:t>
      </w:r>
      <w:r w:rsidR="004F5899">
        <w:rPr>
          <w:rFonts w:hint="eastAsia"/>
          <w:b/>
        </w:rPr>
        <w:t>4</w:t>
      </w:r>
      <w:r>
        <w:rPr>
          <w:rFonts w:hint="eastAsia"/>
          <w:b/>
        </w:rPr>
        <w:t>.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rsidR="00E81F2B" w:rsidRDefault="00E81F2B">
      <w:pPr>
        <w:pStyle w:val="a0"/>
        <w:spacing w:after="240"/>
        <w:ind w:firstLine="426"/>
        <w:rPr>
          <w:kern w:val="0"/>
        </w:rPr>
      </w:pPr>
      <w:r>
        <w:rPr>
          <w:rFonts w:hint="eastAsia"/>
          <w:b/>
        </w:rPr>
        <w:t>2.</w:t>
      </w:r>
      <w:r w:rsidR="004F5899">
        <w:rPr>
          <w:rFonts w:hint="eastAsia"/>
          <w:b/>
        </w:rPr>
        <w:t>4</w:t>
      </w:r>
      <w:r>
        <w:rPr>
          <w:rFonts w:hint="eastAsia"/>
          <w:b/>
        </w:rPr>
        <w:t>.7国家确定的认证机构以国家市场监管总局发布的参与实施政府采购节能产品、环境标志产品认证机构名录为准，详见第七章附件（如遇调整，请以最新公布的为准）。</w:t>
      </w:r>
    </w:p>
    <w:p w:rsidR="00E81F2B" w:rsidRDefault="00E81F2B">
      <w:pPr>
        <w:pStyle w:val="20"/>
      </w:pPr>
      <w:bookmarkStart w:id="28" w:name="_Toc440162787"/>
      <w:bookmarkStart w:id="29" w:name="_Toc3147"/>
      <w:bookmarkStart w:id="30" w:name="_Toc6822"/>
      <w:bookmarkStart w:id="31" w:name="_Toc424164155"/>
      <w:r>
        <w:rPr>
          <w:rFonts w:hint="eastAsia"/>
        </w:rPr>
        <w:t>三、采购文件</w:t>
      </w:r>
      <w:bookmarkEnd w:id="28"/>
      <w:bookmarkEnd w:id="29"/>
      <w:bookmarkEnd w:id="30"/>
      <w:bookmarkEnd w:id="31"/>
    </w:p>
    <w:p w:rsidR="00E81F2B" w:rsidRDefault="00E81F2B">
      <w:pPr>
        <w:pStyle w:val="3"/>
        <w:ind w:firstLine="280"/>
      </w:pPr>
      <w:r>
        <w:rPr>
          <w:rFonts w:hint="eastAsia"/>
        </w:rPr>
        <w:t xml:space="preserve">3.1 </w:t>
      </w:r>
      <w:r>
        <w:t>采购文件的</w:t>
      </w:r>
      <w:r>
        <w:rPr>
          <w:rFonts w:hint="eastAsia"/>
        </w:rPr>
        <w:t>组成</w:t>
      </w:r>
    </w:p>
    <w:p w:rsidR="00E81F2B" w:rsidRDefault="00E81F2B">
      <w:pPr>
        <w:pStyle w:val="a0"/>
        <w:ind w:left="425" w:firstLineChars="0" w:firstLine="0"/>
        <w:rPr>
          <w:color w:val="000000"/>
          <w:kern w:val="0"/>
        </w:rPr>
      </w:pPr>
      <w:r>
        <w:rPr>
          <w:rFonts w:hint="eastAsia"/>
          <w:color w:val="000000"/>
          <w:kern w:val="0"/>
        </w:rPr>
        <w:t xml:space="preserve">第一章 </w:t>
      </w:r>
      <w:r>
        <w:rPr>
          <w:color w:val="000000"/>
          <w:kern w:val="0"/>
        </w:rPr>
        <w:t>公开招标采购公告</w:t>
      </w:r>
      <w:r>
        <w:rPr>
          <w:rFonts w:hint="eastAsia"/>
          <w:color w:val="000000"/>
          <w:kern w:val="0"/>
        </w:rPr>
        <w:t>；</w:t>
      </w:r>
    </w:p>
    <w:p w:rsidR="00E81F2B" w:rsidRDefault="00E81F2B">
      <w:pPr>
        <w:pStyle w:val="a0"/>
        <w:ind w:left="425" w:firstLineChars="0" w:firstLine="0"/>
        <w:rPr>
          <w:color w:val="000000"/>
          <w:kern w:val="0"/>
        </w:rPr>
      </w:pPr>
      <w:r>
        <w:rPr>
          <w:rFonts w:hint="eastAsia"/>
          <w:color w:val="000000"/>
          <w:kern w:val="0"/>
        </w:rPr>
        <w:t xml:space="preserve">第二章 </w:t>
      </w:r>
      <w:r>
        <w:rPr>
          <w:color w:val="000000"/>
          <w:kern w:val="0"/>
        </w:rPr>
        <w:t>招标</w:t>
      </w:r>
      <w:r>
        <w:rPr>
          <w:rFonts w:hint="eastAsia"/>
          <w:color w:val="000000"/>
          <w:kern w:val="0"/>
        </w:rPr>
        <w:t>采购</w:t>
      </w:r>
      <w:r>
        <w:rPr>
          <w:color w:val="000000"/>
          <w:kern w:val="0"/>
        </w:rPr>
        <w:t>需求</w:t>
      </w:r>
      <w:r>
        <w:rPr>
          <w:rFonts w:hint="eastAsia"/>
          <w:color w:val="000000"/>
          <w:kern w:val="0"/>
        </w:rPr>
        <w:t>；</w:t>
      </w:r>
    </w:p>
    <w:p w:rsidR="00E81F2B" w:rsidRDefault="00E81F2B">
      <w:pPr>
        <w:pStyle w:val="a0"/>
        <w:ind w:left="425" w:firstLineChars="0" w:firstLine="0"/>
        <w:rPr>
          <w:color w:val="000000"/>
          <w:kern w:val="0"/>
        </w:rPr>
      </w:pPr>
      <w:r>
        <w:rPr>
          <w:rFonts w:hint="eastAsia"/>
          <w:color w:val="000000"/>
          <w:kern w:val="0"/>
        </w:rPr>
        <w:t xml:space="preserve">第三章 </w:t>
      </w:r>
      <w:r>
        <w:rPr>
          <w:color w:val="000000"/>
          <w:kern w:val="0"/>
        </w:rPr>
        <w:t>投标须知</w:t>
      </w:r>
      <w:r>
        <w:rPr>
          <w:rFonts w:hint="eastAsia"/>
          <w:color w:val="000000"/>
          <w:kern w:val="0"/>
        </w:rPr>
        <w:t>；</w:t>
      </w:r>
    </w:p>
    <w:p w:rsidR="00E81F2B" w:rsidRDefault="00E81F2B">
      <w:pPr>
        <w:pStyle w:val="a0"/>
        <w:ind w:left="425" w:firstLineChars="0" w:firstLine="0"/>
        <w:rPr>
          <w:color w:val="000000"/>
          <w:kern w:val="0"/>
        </w:rPr>
      </w:pPr>
      <w:r>
        <w:rPr>
          <w:rFonts w:hint="eastAsia"/>
          <w:color w:val="000000"/>
          <w:kern w:val="0"/>
        </w:rPr>
        <w:t xml:space="preserve">第四章 </w:t>
      </w:r>
      <w:r>
        <w:rPr>
          <w:color w:val="000000"/>
          <w:kern w:val="0"/>
        </w:rPr>
        <w:t>评审方法和标准</w:t>
      </w:r>
      <w:r>
        <w:rPr>
          <w:rFonts w:hint="eastAsia"/>
          <w:color w:val="000000"/>
          <w:kern w:val="0"/>
        </w:rPr>
        <w:t>；</w:t>
      </w:r>
    </w:p>
    <w:p w:rsidR="00E81F2B" w:rsidRDefault="00E81F2B">
      <w:pPr>
        <w:pStyle w:val="a0"/>
        <w:ind w:left="425" w:firstLineChars="0" w:firstLine="0"/>
        <w:rPr>
          <w:color w:val="000000"/>
          <w:kern w:val="0"/>
        </w:rPr>
      </w:pPr>
      <w:r>
        <w:rPr>
          <w:rFonts w:hint="eastAsia"/>
          <w:color w:val="000000"/>
          <w:kern w:val="0"/>
        </w:rPr>
        <w:t xml:space="preserve">第五章 </w:t>
      </w:r>
      <w:r>
        <w:rPr>
          <w:color w:val="000000"/>
          <w:kern w:val="0"/>
        </w:rPr>
        <w:t>合同主要条款</w:t>
      </w:r>
      <w:r>
        <w:rPr>
          <w:rFonts w:hint="eastAsia"/>
          <w:color w:val="000000"/>
          <w:kern w:val="0"/>
        </w:rPr>
        <w:t>；</w:t>
      </w:r>
    </w:p>
    <w:p w:rsidR="00E81F2B" w:rsidRDefault="00E81F2B">
      <w:pPr>
        <w:pStyle w:val="a0"/>
        <w:ind w:left="425" w:firstLineChars="0" w:firstLine="0"/>
        <w:rPr>
          <w:color w:val="000000"/>
          <w:kern w:val="0"/>
        </w:rPr>
      </w:pPr>
      <w:r>
        <w:rPr>
          <w:rFonts w:hint="eastAsia"/>
          <w:color w:val="000000"/>
          <w:kern w:val="0"/>
        </w:rPr>
        <w:t xml:space="preserve">第六章 </w:t>
      </w:r>
      <w:r>
        <w:rPr>
          <w:color w:val="000000"/>
          <w:kern w:val="0"/>
        </w:rPr>
        <w:t>投标文件</w:t>
      </w:r>
      <w:r>
        <w:rPr>
          <w:rFonts w:hint="eastAsia"/>
          <w:color w:val="000000"/>
          <w:kern w:val="0"/>
        </w:rPr>
        <w:t>的</w:t>
      </w:r>
      <w:r>
        <w:rPr>
          <w:color w:val="000000"/>
          <w:kern w:val="0"/>
        </w:rPr>
        <w:t>格式</w:t>
      </w:r>
      <w:r>
        <w:rPr>
          <w:rFonts w:hint="eastAsia"/>
          <w:color w:val="000000"/>
          <w:kern w:val="0"/>
        </w:rPr>
        <w:t>；</w:t>
      </w:r>
    </w:p>
    <w:p w:rsidR="00E81F2B" w:rsidRDefault="00E81F2B">
      <w:pPr>
        <w:pStyle w:val="a0"/>
        <w:ind w:left="425" w:firstLineChars="0" w:firstLine="0"/>
        <w:rPr>
          <w:color w:val="000000"/>
          <w:kern w:val="0"/>
        </w:rPr>
      </w:pPr>
      <w:r>
        <w:rPr>
          <w:rFonts w:hint="eastAsia"/>
          <w:color w:val="000000"/>
          <w:kern w:val="0"/>
        </w:rPr>
        <w:t>第七章 附件（如有）；</w:t>
      </w:r>
    </w:p>
    <w:p w:rsidR="00E81F2B" w:rsidRDefault="00E81F2B">
      <w:pPr>
        <w:pStyle w:val="a0"/>
        <w:spacing w:after="240"/>
        <w:ind w:left="425" w:firstLineChars="0" w:firstLine="0"/>
        <w:rPr>
          <w:color w:val="000000"/>
          <w:kern w:val="0"/>
        </w:rPr>
      </w:pPr>
      <w:r>
        <w:rPr>
          <w:rFonts w:hint="eastAsia"/>
          <w:color w:val="000000"/>
          <w:kern w:val="0"/>
        </w:rPr>
        <w:t>采购文件的澄清、修改文件（如有，另册）。</w:t>
      </w:r>
    </w:p>
    <w:p w:rsidR="00E81F2B" w:rsidRDefault="00E81F2B">
      <w:pPr>
        <w:pStyle w:val="3"/>
        <w:ind w:firstLine="280"/>
      </w:pPr>
      <w:r>
        <w:rPr>
          <w:rFonts w:hint="eastAsia"/>
        </w:rPr>
        <w:t xml:space="preserve">3.2 </w:t>
      </w:r>
      <w:r>
        <w:t>采购文件的</w:t>
      </w:r>
      <w:r>
        <w:rPr>
          <w:rFonts w:hint="eastAsia"/>
        </w:rPr>
        <w:t>提疑</w:t>
      </w:r>
    </w:p>
    <w:p w:rsidR="00E81F2B" w:rsidRDefault="00E81F2B">
      <w:pPr>
        <w:pStyle w:val="a0"/>
        <w:ind w:firstLine="426"/>
        <w:rPr>
          <w:b/>
          <w:color w:val="000000"/>
          <w:kern w:val="0"/>
        </w:rPr>
      </w:pPr>
      <w:r>
        <w:rPr>
          <w:rFonts w:hint="eastAsia"/>
          <w:b/>
          <w:color w:val="000000"/>
          <w:kern w:val="0"/>
        </w:rPr>
        <w:t>3.2.1采购文件提疑截止时间：</w:t>
      </w:r>
      <w:r>
        <w:rPr>
          <w:rFonts w:hint="eastAsia"/>
          <w:b/>
          <w:color w:val="000000"/>
          <w:kern w:val="0"/>
          <w:u w:val="single"/>
        </w:rPr>
        <w:t>见《投标须知前附表》</w:t>
      </w:r>
      <w:r>
        <w:rPr>
          <w:rFonts w:hint="eastAsia"/>
          <w:b/>
          <w:color w:val="000000"/>
          <w:kern w:val="0"/>
        </w:rPr>
        <w:t>。</w:t>
      </w:r>
    </w:p>
    <w:p w:rsidR="00E81F2B" w:rsidRDefault="00E81F2B">
      <w:pPr>
        <w:pStyle w:val="a0"/>
        <w:ind w:firstLine="426"/>
        <w:rPr>
          <w:color w:val="000000"/>
          <w:kern w:val="0"/>
        </w:rPr>
      </w:pPr>
      <w:r>
        <w:rPr>
          <w:rFonts w:hint="eastAsia"/>
          <w:b/>
          <w:color w:val="000000"/>
          <w:kern w:val="0"/>
        </w:rPr>
        <w:t>3.2</w:t>
      </w:r>
      <w:r>
        <w:rPr>
          <w:b/>
          <w:color w:val="000000"/>
          <w:kern w:val="0"/>
        </w:rPr>
        <w:t>.</w:t>
      </w:r>
      <w:r>
        <w:rPr>
          <w:rFonts w:hint="eastAsia"/>
          <w:b/>
          <w:color w:val="000000"/>
          <w:kern w:val="0"/>
        </w:rPr>
        <w:t>2</w:t>
      </w:r>
      <w:r>
        <w:rPr>
          <w:b/>
          <w:color w:val="000000"/>
          <w:kern w:val="0"/>
          <w:u w:val="single"/>
        </w:rPr>
        <w:t>供应商应认真阅读</w:t>
      </w:r>
      <w:r>
        <w:rPr>
          <w:rFonts w:hint="eastAsia"/>
          <w:b/>
          <w:color w:val="000000"/>
          <w:kern w:val="0"/>
          <w:u w:val="single"/>
        </w:rPr>
        <w:t>通过“政府采购云平台”获取的</w:t>
      </w:r>
      <w:r>
        <w:rPr>
          <w:b/>
          <w:color w:val="000000"/>
          <w:kern w:val="0"/>
          <w:u w:val="single"/>
        </w:rPr>
        <w:t>采购文件，</w:t>
      </w:r>
      <w:r>
        <w:rPr>
          <w:rFonts w:hint="eastAsia"/>
          <w:b/>
          <w:color w:val="000000"/>
          <w:kern w:val="0"/>
          <w:u w:val="single"/>
        </w:rPr>
        <w:t>如</w:t>
      </w:r>
      <w:r>
        <w:rPr>
          <w:b/>
          <w:color w:val="000000"/>
          <w:kern w:val="0"/>
          <w:u w:val="single"/>
        </w:rPr>
        <w:t>发现</w:t>
      </w:r>
      <w:r>
        <w:rPr>
          <w:rFonts w:hint="eastAsia"/>
          <w:b/>
          <w:color w:val="000000"/>
          <w:kern w:val="0"/>
          <w:u w:val="single"/>
        </w:rPr>
        <w:t>采购文件</w:t>
      </w:r>
      <w:r>
        <w:rPr>
          <w:b/>
          <w:color w:val="000000"/>
          <w:kern w:val="0"/>
          <w:u w:val="single"/>
        </w:rPr>
        <w:t>中有</w:t>
      </w:r>
      <w:r>
        <w:rPr>
          <w:rFonts w:hint="eastAsia"/>
          <w:b/>
          <w:color w:val="000000"/>
          <w:kern w:val="0"/>
          <w:u w:val="single"/>
        </w:rPr>
        <w:t>前后不一致或不清楚或有误的内容</w:t>
      </w:r>
      <w:r>
        <w:rPr>
          <w:b/>
          <w:color w:val="000000"/>
          <w:kern w:val="0"/>
          <w:u w:val="single"/>
        </w:rPr>
        <w:t>，</w:t>
      </w:r>
      <w:r>
        <w:rPr>
          <w:rFonts w:hint="eastAsia"/>
          <w:b/>
          <w:color w:val="000000"/>
          <w:kern w:val="0"/>
          <w:u w:val="single"/>
        </w:rPr>
        <w:t>应在“采购文件提疑截止时间”</w:t>
      </w:r>
      <w:r>
        <w:rPr>
          <w:b/>
          <w:color w:val="000000"/>
          <w:kern w:val="0"/>
          <w:u w:val="single"/>
        </w:rPr>
        <w:t>前以书面形式向采购</w:t>
      </w:r>
      <w:r>
        <w:rPr>
          <w:rFonts w:hint="eastAsia"/>
          <w:b/>
          <w:color w:val="000000"/>
          <w:kern w:val="0"/>
          <w:u w:val="single"/>
        </w:rPr>
        <w:t>组织</w:t>
      </w:r>
      <w:r>
        <w:rPr>
          <w:b/>
          <w:color w:val="000000"/>
          <w:kern w:val="0"/>
          <w:u w:val="single"/>
        </w:rPr>
        <w:t>机构</w:t>
      </w:r>
      <w:r>
        <w:rPr>
          <w:rFonts w:hint="eastAsia"/>
          <w:b/>
          <w:color w:val="000000"/>
          <w:kern w:val="0"/>
          <w:u w:val="single"/>
        </w:rPr>
        <w:t>提出，否则造成的一切后果由供应商自行承担，采购组织机构概不负责</w:t>
      </w:r>
      <w:r>
        <w:rPr>
          <w:rFonts w:hint="eastAsia"/>
          <w:b/>
          <w:color w:val="000000"/>
          <w:kern w:val="0"/>
        </w:rPr>
        <w:t>。</w:t>
      </w:r>
    </w:p>
    <w:p w:rsidR="00E81F2B" w:rsidRDefault="00E81F2B">
      <w:pPr>
        <w:pStyle w:val="a0"/>
        <w:spacing w:after="240"/>
        <w:rPr>
          <w:color w:val="000000"/>
          <w:kern w:val="0"/>
        </w:rPr>
      </w:pPr>
      <w:r>
        <w:rPr>
          <w:rFonts w:hint="eastAsia"/>
          <w:color w:val="000000"/>
          <w:kern w:val="0"/>
        </w:rPr>
        <w:t>3.2</w:t>
      </w:r>
      <w:r>
        <w:rPr>
          <w:color w:val="000000"/>
          <w:kern w:val="0"/>
        </w:rPr>
        <w:t>.</w:t>
      </w:r>
      <w:r>
        <w:rPr>
          <w:rFonts w:hint="eastAsia"/>
          <w:color w:val="000000"/>
          <w:kern w:val="0"/>
        </w:rPr>
        <w:t>3采购组织机构将在收到供应商递交的《疑问函》后三个工作日内以书面形式</w:t>
      </w:r>
      <w:r>
        <w:rPr>
          <w:color w:val="000000"/>
          <w:kern w:val="0"/>
        </w:rPr>
        <w:t>答复供应商</w:t>
      </w:r>
      <w:r>
        <w:rPr>
          <w:rFonts w:hint="eastAsia"/>
          <w:color w:val="000000"/>
          <w:kern w:val="0"/>
        </w:rPr>
        <w:t>提出</w:t>
      </w:r>
      <w:r>
        <w:rPr>
          <w:color w:val="000000"/>
          <w:kern w:val="0"/>
        </w:rPr>
        <w:t>的问题，并将不包含问题来源的答复通知所有</w:t>
      </w:r>
      <w:r>
        <w:rPr>
          <w:rFonts w:hint="eastAsia"/>
          <w:color w:val="000000"/>
          <w:kern w:val="0"/>
        </w:rPr>
        <w:t>已登记获取</w:t>
      </w:r>
      <w:r>
        <w:rPr>
          <w:color w:val="000000"/>
          <w:kern w:val="0"/>
        </w:rPr>
        <w:t>采购文件的</w:t>
      </w:r>
      <w:r>
        <w:rPr>
          <w:rFonts w:hint="eastAsia"/>
          <w:color w:val="000000"/>
          <w:kern w:val="0"/>
        </w:rPr>
        <w:t>供应商</w:t>
      </w:r>
      <w:r>
        <w:rPr>
          <w:color w:val="000000"/>
          <w:kern w:val="0"/>
        </w:rPr>
        <w:t>。</w:t>
      </w:r>
    </w:p>
    <w:p w:rsidR="00E81F2B" w:rsidRDefault="00E81F2B">
      <w:pPr>
        <w:pStyle w:val="3"/>
        <w:ind w:firstLine="280"/>
      </w:pPr>
      <w:r>
        <w:rPr>
          <w:rFonts w:hint="eastAsia"/>
        </w:rPr>
        <w:lastRenderedPageBreak/>
        <w:t>3.3 采购文件的澄清、修改（更正）</w:t>
      </w:r>
    </w:p>
    <w:p w:rsidR="00E81F2B" w:rsidRDefault="00E81F2B">
      <w:pPr>
        <w:pStyle w:val="a0"/>
        <w:ind w:firstLineChars="176" w:firstLine="424"/>
        <w:rPr>
          <w:b/>
          <w:color w:val="000000"/>
          <w:kern w:val="0"/>
        </w:rPr>
      </w:pPr>
      <w:r>
        <w:rPr>
          <w:rFonts w:hint="eastAsia"/>
          <w:b/>
          <w:color w:val="000000"/>
          <w:kern w:val="0"/>
        </w:rPr>
        <w:t>3.3.1采购人或者采购代理机构</w:t>
      </w:r>
      <w:r>
        <w:rPr>
          <w:b/>
          <w:color w:val="000000"/>
          <w:kern w:val="0"/>
        </w:rPr>
        <w:t>可以</w:t>
      </w:r>
      <w:r>
        <w:rPr>
          <w:rFonts w:hint="eastAsia"/>
          <w:b/>
          <w:color w:val="000000"/>
          <w:kern w:val="0"/>
        </w:rPr>
        <w:t>对已发出的采购文件进行必要的澄清或者修改，澄清或修改将在原公告发布媒体上发布澄清或更正公告</w:t>
      </w:r>
      <w:r>
        <w:rPr>
          <w:b/>
          <w:color w:val="000000"/>
          <w:kern w:val="0"/>
        </w:rPr>
        <w:t>，并以</w:t>
      </w:r>
      <w:r>
        <w:rPr>
          <w:rFonts w:hint="eastAsia"/>
          <w:b/>
          <w:color w:val="000000"/>
          <w:kern w:val="0"/>
        </w:rPr>
        <w:t>传真或邮件（原文扫描件）或网上公告等形式告知所有已登记获取采购文件的供应商。</w:t>
      </w:r>
    </w:p>
    <w:p w:rsidR="00E81F2B" w:rsidRDefault="00E81F2B">
      <w:pPr>
        <w:pStyle w:val="a0"/>
        <w:ind w:firstLineChars="176" w:firstLine="424"/>
        <w:rPr>
          <w:color w:val="000000"/>
          <w:kern w:val="0"/>
        </w:rPr>
      </w:pPr>
      <w:r>
        <w:rPr>
          <w:rFonts w:hint="eastAsia"/>
          <w:b/>
          <w:color w:val="000000"/>
          <w:kern w:val="0"/>
        </w:rPr>
        <w:t>3.3.2采购文件的澄清或者修改内容为采购文件的组成部分，对所有参加本次采购活动的供应商均有约束力；</w:t>
      </w:r>
      <w:r>
        <w:rPr>
          <w:color w:val="000000"/>
          <w:kern w:val="0"/>
        </w:rPr>
        <w:t>当</w:t>
      </w:r>
      <w:r>
        <w:rPr>
          <w:rFonts w:hint="eastAsia"/>
          <w:color w:val="000000"/>
          <w:kern w:val="0"/>
        </w:rPr>
        <w:t>原</w:t>
      </w:r>
      <w:r>
        <w:rPr>
          <w:color w:val="000000"/>
          <w:kern w:val="0"/>
        </w:rPr>
        <w:t>采购文件</w:t>
      </w:r>
      <w:r>
        <w:rPr>
          <w:rFonts w:hint="eastAsia"/>
          <w:color w:val="000000"/>
          <w:kern w:val="0"/>
        </w:rPr>
        <w:t>与澄清、修改的内容</w:t>
      </w:r>
      <w:r>
        <w:rPr>
          <w:color w:val="000000"/>
          <w:kern w:val="0"/>
        </w:rPr>
        <w:t>就同一</w:t>
      </w:r>
      <w:r>
        <w:rPr>
          <w:rFonts w:hint="eastAsia"/>
          <w:color w:val="000000"/>
          <w:kern w:val="0"/>
        </w:rPr>
        <w:t>事项</w:t>
      </w:r>
      <w:r>
        <w:rPr>
          <w:color w:val="000000"/>
          <w:kern w:val="0"/>
        </w:rPr>
        <w:t>的表述不一致时，以最后发出的文件为准</w:t>
      </w:r>
      <w:r>
        <w:rPr>
          <w:rFonts w:hint="eastAsia"/>
          <w:color w:val="000000"/>
          <w:kern w:val="0"/>
        </w:rPr>
        <w:t>。</w:t>
      </w:r>
    </w:p>
    <w:p w:rsidR="00E81F2B" w:rsidRDefault="00E81F2B">
      <w:pPr>
        <w:pStyle w:val="a0"/>
        <w:ind w:firstLineChars="176" w:firstLine="422"/>
        <w:rPr>
          <w:color w:val="000000"/>
          <w:kern w:val="0"/>
        </w:rPr>
      </w:pPr>
      <w:r>
        <w:rPr>
          <w:rFonts w:hint="eastAsia"/>
          <w:color w:val="000000"/>
          <w:kern w:val="0"/>
        </w:rPr>
        <w:t>3.3.3采购文件的澄清、修改的内容影响到供应商投标文件编制的，采购人或采购代理机构将按相关规定顺延投标截止时间及开标时间，使之满足政府采购相关规定。</w:t>
      </w:r>
    </w:p>
    <w:p w:rsidR="00E81F2B" w:rsidRDefault="00E81F2B">
      <w:pPr>
        <w:spacing w:line="360" w:lineRule="auto"/>
        <w:ind w:firstLineChars="176" w:firstLine="424"/>
        <w:rPr>
          <w:rFonts w:ascii="仿宋" w:eastAsia="仿宋" w:hAnsi="仿宋" w:cs="Arial"/>
          <w:b/>
          <w:color w:val="000000"/>
          <w:kern w:val="0"/>
          <w:sz w:val="24"/>
          <w:szCs w:val="22"/>
        </w:rPr>
      </w:pPr>
      <w:r>
        <w:rPr>
          <w:rFonts w:ascii="仿宋" w:eastAsia="仿宋" w:hAnsi="仿宋" w:cs="Arial" w:hint="eastAsia"/>
          <w:b/>
          <w:color w:val="000000"/>
          <w:kern w:val="0"/>
          <w:sz w:val="24"/>
          <w:szCs w:val="22"/>
        </w:rPr>
        <w:t>3.3.4供应商收到采购组织机构发出的澄清、修改（更正）</w:t>
      </w:r>
      <w:r>
        <w:rPr>
          <w:rFonts w:ascii="仿宋" w:eastAsia="仿宋" w:hAnsi="仿宋" w:cs="Arial"/>
          <w:b/>
          <w:color w:val="000000"/>
          <w:kern w:val="0"/>
          <w:sz w:val="24"/>
          <w:szCs w:val="22"/>
        </w:rPr>
        <w:t>文件</w:t>
      </w:r>
      <w:r>
        <w:rPr>
          <w:rFonts w:ascii="仿宋" w:eastAsia="仿宋" w:hAnsi="仿宋" w:cs="Arial" w:hint="eastAsia"/>
          <w:b/>
          <w:color w:val="000000"/>
          <w:kern w:val="0"/>
          <w:sz w:val="24"/>
          <w:szCs w:val="22"/>
        </w:rPr>
        <w:t>后，应在24小时内向采购组织机构提交的书面回执。</w:t>
      </w:r>
    </w:p>
    <w:p w:rsidR="00E81F2B" w:rsidRDefault="00E81F2B">
      <w:pPr>
        <w:pStyle w:val="a0"/>
        <w:ind w:firstLineChars="176" w:firstLine="422"/>
        <w:rPr>
          <w:color w:val="000000"/>
          <w:kern w:val="0"/>
        </w:rPr>
      </w:pPr>
      <w:r>
        <w:rPr>
          <w:rFonts w:hint="eastAsia"/>
          <w:color w:val="000000"/>
          <w:kern w:val="0"/>
        </w:rPr>
        <w:t>3.3.5供应商对收到的澄清、修改（更正）</w:t>
      </w:r>
      <w:r>
        <w:rPr>
          <w:color w:val="000000"/>
          <w:kern w:val="0"/>
        </w:rPr>
        <w:t>文件</w:t>
      </w:r>
      <w:r>
        <w:rPr>
          <w:rFonts w:hint="eastAsia"/>
          <w:color w:val="000000"/>
          <w:kern w:val="0"/>
        </w:rPr>
        <w:t>内容有疑问的，应当同时在书面回执中加注说明并与采购人或采购代理机构确认，疑问内容应加盖单位公章、写明日期。</w:t>
      </w:r>
    </w:p>
    <w:p w:rsidR="00E81F2B" w:rsidRDefault="00E81F2B">
      <w:pPr>
        <w:pStyle w:val="a0"/>
        <w:spacing w:after="240"/>
        <w:ind w:firstLineChars="176" w:firstLine="422"/>
        <w:rPr>
          <w:color w:val="000000"/>
          <w:kern w:val="0"/>
        </w:rPr>
      </w:pPr>
      <w:r>
        <w:rPr>
          <w:rFonts w:hint="eastAsia"/>
          <w:color w:val="000000"/>
          <w:kern w:val="0"/>
        </w:rPr>
        <w:t>3.3.6任何口头形式的答复、说明均不属于采购文件的组成部分。</w:t>
      </w:r>
    </w:p>
    <w:p w:rsidR="00E81F2B" w:rsidRDefault="00E81F2B">
      <w:pPr>
        <w:pStyle w:val="3"/>
        <w:ind w:firstLine="280"/>
      </w:pPr>
      <w:r>
        <w:rPr>
          <w:rFonts w:hint="eastAsia"/>
        </w:rPr>
        <w:t>3.4 采购文件的质疑</w:t>
      </w:r>
    </w:p>
    <w:p w:rsidR="00E81F2B" w:rsidRDefault="00E81F2B">
      <w:pPr>
        <w:pStyle w:val="a0"/>
        <w:ind w:firstLine="426"/>
        <w:rPr>
          <w:color w:val="000000"/>
          <w:kern w:val="0"/>
          <w:szCs w:val="22"/>
        </w:rPr>
      </w:pPr>
      <w:r>
        <w:rPr>
          <w:b/>
          <w:color w:val="000000"/>
          <w:kern w:val="0"/>
        </w:rPr>
        <w:t>供应商认为</w:t>
      </w:r>
      <w:r>
        <w:rPr>
          <w:rFonts w:hint="eastAsia"/>
          <w:b/>
          <w:color w:val="000000"/>
          <w:kern w:val="0"/>
        </w:rPr>
        <w:t>采购文件</w:t>
      </w:r>
      <w:r>
        <w:rPr>
          <w:b/>
          <w:color w:val="000000"/>
          <w:kern w:val="0"/>
        </w:rPr>
        <w:t>使自己的合法权益受到损害的，应当</w:t>
      </w:r>
      <w:r>
        <w:rPr>
          <w:rFonts w:hint="eastAsia"/>
          <w:b/>
          <w:color w:val="000000"/>
          <w:kern w:val="0"/>
        </w:rPr>
        <w:t>按照本章第1.16.2款规定</w:t>
      </w:r>
      <w:r>
        <w:rPr>
          <w:b/>
          <w:color w:val="000000"/>
          <w:kern w:val="0"/>
        </w:rPr>
        <w:t>，以书面形式</w:t>
      </w:r>
      <w:r>
        <w:rPr>
          <w:rFonts w:hint="eastAsia"/>
          <w:b/>
          <w:color w:val="000000"/>
          <w:kern w:val="0"/>
        </w:rPr>
        <w:t>一次性</w:t>
      </w:r>
      <w:r>
        <w:rPr>
          <w:b/>
          <w:color w:val="000000"/>
          <w:kern w:val="0"/>
        </w:rPr>
        <w:t>向</w:t>
      </w:r>
      <w:r>
        <w:rPr>
          <w:rFonts w:hint="eastAsia"/>
          <w:b/>
          <w:color w:val="000000"/>
          <w:kern w:val="0"/>
        </w:rPr>
        <w:t>采购人、采购代理机构</w:t>
      </w:r>
      <w:r>
        <w:rPr>
          <w:b/>
          <w:color w:val="000000"/>
          <w:kern w:val="0"/>
        </w:rPr>
        <w:t>提出质疑。</w:t>
      </w:r>
      <w:r>
        <w:rPr>
          <w:rFonts w:hint="eastAsia"/>
          <w:color w:val="000000"/>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rsidR="00E81F2B" w:rsidRDefault="00E81F2B">
      <w:pPr>
        <w:pStyle w:val="20"/>
      </w:pPr>
      <w:bookmarkStart w:id="32" w:name="_Toc9144"/>
      <w:bookmarkStart w:id="33" w:name="_Toc1177"/>
      <w:bookmarkStart w:id="34" w:name="_Toc424164156"/>
      <w:bookmarkStart w:id="35" w:name="_Toc440162788"/>
      <w:r>
        <w:rPr>
          <w:rFonts w:hint="eastAsia"/>
        </w:rPr>
        <w:t>四、投标文件</w:t>
      </w:r>
      <w:bookmarkEnd w:id="32"/>
      <w:bookmarkEnd w:id="33"/>
      <w:bookmarkEnd w:id="34"/>
      <w:bookmarkEnd w:id="35"/>
    </w:p>
    <w:p w:rsidR="00E81F2B" w:rsidRDefault="00E81F2B">
      <w:pPr>
        <w:pStyle w:val="3"/>
        <w:ind w:firstLine="280"/>
      </w:pPr>
      <w:r>
        <w:rPr>
          <w:rFonts w:hint="eastAsia"/>
        </w:rPr>
        <w:t>4.1 投标文件的形式</w:t>
      </w:r>
    </w:p>
    <w:p w:rsidR="00E81F2B" w:rsidRDefault="00E81F2B">
      <w:pPr>
        <w:pStyle w:val="a0"/>
        <w:spacing w:after="240"/>
        <w:ind w:firstLine="426"/>
        <w:rPr>
          <w:rFonts w:ascii="Calibri" w:eastAsia="宋体" w:hAnsi="Calibri"/>
          <w:color w:val="000000"/>
        </w:rPr>
      </w:pPr>
      <w:r>
        <w:rPr>
          <w:rFonts w:cs="Arial" w:hint="eastAsia"/>
          <w:b/>
          <w:color w:val="000000"/>
        </w:rPr>
        <w:t>4.1.1投标文件的形式：</w:t>
      </w:r>
      <w:r>
        <w:rPr>
          <w:rFonts w:cs="Arial" w:hint="eastAsia"/>
          <w:b/>
          <w:color w:val="000000"/>
          <w:u w:val="single"/>
        </w:rPr>
        <w:t>电子加密的投标文件</w:t>
      </w:r>
      <w:r>
        <w:rPr>
          <w:rFonts w:cs="Arial" w:hint="eastAsia"/>
          <w:color w:val="000000"/>
        </w:rPr>
        <w:t>（是指通过“政采云电子交易客户端”完成投标文件编制后生成并加密的数据电文形式的投标文件，</w:t>
      </w:r>
      <w:r>
        <w:rPr>
          <w:rFonts w:cs="Arial" w:hint="eastAsia"/>
          <w:b/>
          <w:color w:val="000000"/>
        </w:rPr>
        <w:t>文件格式“.jmbs”</w:t>
      </w:r>
      <w:r>
        <w:rPr>
          <w:rFonts w:cs="Arial" w:hint="eastAsia"/>
          <w:color w:val="000000"/>
        </w:rPr>
        <w:t>）</w:t>
      </w:r>
      <w:r>
        <w:rPr>
          <w:rFonts w:hint="eastAsia"/>
          <w:color w:val="000000"/>
        </w:rPr>
        <w:t>。</w:t>
      </w:r>
    </w:p>
    <w:p w:rsidR="00E81F2B" w:rsidRDefault="00E81F2B">
      <w:pPr>
        <w:pStyle w:val="3"/>
        <w:ind w:firstLine="280"/>
      </w:pPr>
      <w:r>
        <w:rPr>
          <w:rFonts w:hint="eastAsia"/>
        </w:rPr>
        <w:lastRenderedPageBreak/>
        <w:t xml:space="preserve">4.2 </w:t>
      </w:r>
      <w:r>
        <w:t>投标文件的组成</w:t>
      </w:r>
    </w:p>
    <w:p w:rsidR="00E81F2B" w:rsidRDefault="00E81F2B">
      <w:pPr>
        <w:pStyle w:val="a0"/>
        <w:ind w:firstLine="426"/>
        <w:rPr>
          <w:b/>
          <w:color w:val="000000"/>
          <w:kern w:val="0"/>
          <w:szCs w:val="22"/>
        </w:rPr>
      </w:pPr>
      <w:r>
        <w:rPr>
          <w:rFonts w:hint="eastAsia"/>
          <w:b/>
          <w:color w:val="000000"/>
          <w:kern w:val="0"/>
          <w:szCs w:val="22"/>
        </w:rPr>
        <w:t>4.2.1</w:t>
      </w:r>
      <w:r>
        <w:rPr>
          <w:rFonts w:cs="Arial"/>
          <w:b/>
          <w:color w:val="000000"/>
        </w:rPr>
        <w:t>完整的投标文件由</w:t>
      </w:r>
      <w:r>
        <w:rPr>
          <w:rFonts w:cs="Arial" w:hint="eastAsia"/>
          <w:b/>
          <w:color w:val="000000"/>
          <w:u w:val="single"/>
        </w:rPr>
        <w:t>资格文件</w:t>
      </w:r>
      <w:r>
        <w:rPr>
          <w:rFonts w:cs="Arial" w:hint="eastAsia"/>
          <w:b/>
          <w:color w:val="000000"/>
        </w:rPr>
        <w:t>、</w:t>
      </w:r>
      <w:r>
        <w:rPr>
          <w:rFonts w:cs="Arial" w:hint="eastAsia"/>
          <w:b/>
          <w:color w:val="000000"/>
          <w:u w:val="single"/>
        </w:rPr>
        <w:t>商务技术文件</w:t>
      </w:r>
      <w:r>
        <w:rPr>
          <w:rFonts w:cs="Arial" w:hint="eastAsia"/>
          <w:b/>
          <w:color w:val="000000"/>
        </w:rPr>
        <w:t>和</w:t>
      </w:r>
      <w:r>
        <w:rPr>
          <w:rFonts w:cs="Arial" w:hint="eastAsia"/>
          <w:b/>
          <w:color w:val="000000"/>
          <w:u w:val="single"/>
        </w:rPr>
        <w:t>报价文件</w:t>
      </w:r>
      <w:r>
        <w:rPr>
          <w:rFonts w:cs="Arial" w:hint="eastAsia"/>
          <w:b/>
          <w:color w:val="000000"/>
        </w:rPr>
        <w:t>三</w:t>
      </w:r>
      <w:r>
        <w:rPr>
          <w:rFonts w:cs="Arial"/>
          <w:b/>
          <w:color w:val="000000"/>
        </w:rPr>
        <w:t>个部分组成</w:t>
      </w:r>
      <w:r>
        <w:rPr>
          <w:rFonts w:cs="Arial" w:hint="eastAsia"/>
          <w:b/>
          <w:color w:val="000000"/>
          <w:kern w:val="0"/>
          <w:szCs w:val="22"/>
        </w:rPr>
        <w:t>（以下统称“投标文件”）。</w:t>
      </w:r>
    </w:p>
    <w:p w:rsidR="00E81F2B" w:rsidRDefault="00E81F2B">
      <w:pPr>
        <w:pStyle w:val="a0"/>
        <w:ind w:firstLine="426"/>
        <w:rPr>
          <w:b/>
          <w:color w:val="000000"/>
          <w:kern w:val="0"/>
        </w:rPr>
      </w:pPr>
      <w:r>
        <w:rPr>
          <w:rFonts w:hint="eastAsia"/>
          <w:b/>
          <w:color w:val="000000"/>
          <w:kern w:val="0"/>
        </w:rPr>
        <w:t>4.2.2</w:t>
      </w:r>
      <w:r>
        <w:rPr>
          <w:rFonts w:hint="eastAsia"/>
          <w:b/>
          <w:color w:val="000000"/>
          <w:kern w:val="0"/>
          <w:u w:val="single"/>
        </w:rPr>
        <w:t>投标文件内容组成表（投标供应商应按以下清单提供相关资料，否则一切风险和责任由投标供应商自行承担）</w:t>
      </w:r>
      <w:r>
        <w:rPr>
          <w:rFonts w:hint="eastAsia"/>
          <w:b/>
          <w:color w:val="000000"/>
          <w:kern w:val="0"/>
        </w:rPr>
        <w:t>：</w:t>
      </w:r>
    </w:p>
    <w:tbl>
      <w:tblPr>
        <w:tblW w:w="9648" w:type="dxa"/>
        <w:tblInd w:w="-3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1771"/>
        <w:gridCol w:w="922"/>
        <w:gridCol w:w="24"/>
        <w:gridCol w:w="5363"/>
        <w:gridCol w:w="717"/>
      </w:tblGrid>
      <w:tr w:rsidR="00E81F2B">
        <w:trPr>
          <w:trHeight w:val="567"/>
          <w:tblHeader/>
        </w:trPr>
        <w:tc>
          <w:tcPr>
            <w:tcW w:w="851" w:type="dxa"/>
            <w:shd w:val="clear" w:color="auto" w:fill="DAEEF3"/>
            <w:vAlign w:val="center"/>
          </w:tcPr>
          <w:p w:rsidR="00E81F2B" w:rsidRDefault="00E81F2B">
            <w:pPr>
              <w:spacing w:line="276" w:lineRule="auto"/>
              <w:jc w:val="center"/>
              <w:rPr>
                <w:rFonts w:ascii="仿宋" w:eastAsia="仿宋" w:hAnsi="仿宋"/>
                <w:b/>
                <w:color w:val="000000"/>
                <w:sz w:val="24"/>
              </w:rPr>
            </w:pPr>
            <w:r>
              <w:rPr>
                <w:rFonts w:ascii="仿宋" w:eastAsia="仿宋" w:hAnsi="仿宋" w:hint="eastAsia"/>
                <w:b/>
                <w:color w:val="000000"/>
                <w:sz w:val="24"/>
              </w:rPr>
              <w:t>序号</w:t>
            </w:r>
          </w:p>
        </w:tc>
        <w:tc>
          <w:tcPr>
            <w:tcW w:w="8080" w:type="dxa"/>
            <w:gridSpan w:val="4"/>
            <w:shd w:val="clear" w:color="auto" w:fill="DAEEF3"/>
            <w:vAlign w:val="center"/>
          </w:tcPr>
          <w:p w:rsidR="00E81F2B" w:rsidRDefault="00E81F2B">
            <w:pPr>
              <w:spacing w:line="276" w:lineRule="auto"/>
              <w:jc w:val="center"/>
              <w:rPr>
                <w:rFonts w:ascii="仿宋" w:eastAsia="仿宋" w:hAnsi="仿宋"/>
                <w:b/>
                <w:color w:val="000000"/>
                <w:sz w:val="24"/>
              </w:rPr>
            </w:pPr>
            <w:r>
              <w:rPr>
                <w:rFonts w:ascii="仿宋" w:eastAsia="仿宋" w:hAnsi="仿宋" w:hint="eastAsia"/>
                <w:b/>
                <w:color w:val="000000"/>
                <w:sz w:val="24"/>
              </w:rPr>
              <w:t>投标文件组成内容</w:t>
            </w:r>
          </w:p>
        </w:tc>
        <w:tc>
          <w:tcPr>
            <w:tcW w:w="717" w:type="dxa"/>
            <w:shd w:val="clear" w:color="auto" w:fill="DAEEF3"/>
            <w:vAlign w:val="center"/>
          </w:tcPr>
          <w:p w:rsidR="00E81F2B" w:rsidRDefault="00E81F2B">
            <w:pPr>
              <w:spacing w:line="276" w:lineRule="auto"/>
              <w:jc w:val="center"/>
              <w:rPr>
                <w:rFonts w:ascii="仿宋" w:eastAsia="仿宋" w:hAnsi="仿宋"/>
                <w:b/>
                <w:color w:val="000000"/>
                <w:sz w:val="24"/>
              </w:rPr>
            </w:pPr>
            <w:r>
              <w:rPr>
                <w:rFonts w:ascii="仿宋" w:eastAsia="仿宋" w:hAnsi="仿宋" w:hint="eastAsia"/>
                <w:b/>
                <w:color w:val="000000"/>
                <w:sz w:val="24"/>
              </w:rPr>
              <w:t>格式</w:t>
            </w:r>
          </w:p>
        </w:tc>
      </w:tr>
      <w:tr w:rsidR="00E81F2B">
        <w:trPr>
          <w:trHeight w:val="567"/>
        </w:trPr>
        <w:tc>
          <w:tcPr>
            <w:tcW w:w="9648" w:type="dxa"/>
            <w:gridSpan w:val="6"/>
            <w:shd w:val="clear" w:color="auto" w:fill="FDE9D9"/>
            <w:vAlign w:val="center"/>
          </w:tcPr>
          <w:p w:rsidR="00E81F2B" w:rsidRDefault="00E81F2B">
            <w:pPr>
              <w:spacing w:line="276" w:lineRule="auto"/>
              <w:jc w:val="center"/>
              <w:rPr>
                <w:rFonts w:ascii="黑体" w:eastAsia="黑体" w:hAnsi="黑体"/>
                <w:b/>
                <w:color w:val="000000"/>
                <w:sz w:val="32"/>
                <w:szCs w:val="32"/>
              </w:rPr>
            </w:pPr>
            <w:r>
              <w:rPr>
                <w:rFonts w:ascii="黑体" w:eastAsia="黑体" w:hAnsi="黑体" w:hint="eastAsia"/>
                <w:b/>
                <w:color w:val="000000"/>
                <w:sz w:val="32"/>
                <w:szCs w:val="32"/>
              </w:rPr>
              <w:t>第一部分</w:t>
            </w:r>
            <w:r>
              <w:rPr>
                <w:rFonts w:ascii="黑体" w:eastAsia="黑体" w:hAnsi="黑体" w:cs="Arial" w:hint="eastAsia"/>
                <w:b/>
                <w:color w:val="000000"/>
                <w:kern w:val="0"/>
                <w:sz w:val="32"/>
                <w:szCs w:val="32"/>
              </w:rPr>
              <w:t>《资格文件》组成内容</w:t>
            </w:r>
            <w:r>
              <w:rPr>
                <w:rFonts w:ascii="黑体" w:eastAsia="黑体" w:hAnsi="黑体" w:cs="Arial"/>
                <w:b/>
                <w:color w:val="000000"/>
                <w:kern w:val="0"/>
                <w:sz w:val="32"/>
                <w:szCs w:val="32"/>
              </w:rPr>
              <w:t>【</w:t>
            </w:r>
            <w:r>
              <w:rPr>
                <w:rFonts w:ascii="黑体" w:eastAsia="黑体" w:hAnsi="黑体" w:cs="Arial" w:hint="eastAsia"/>
                <w:b/>
                <w:color w:val="000000"/>
                <w:kern w:val="0"/>
                <w:sz w:val="32"/>
                <w:szCs w:val="32"/>
              </w:rPr>
              <w:t>依序编制</w:t>
            </w:r>
            <w:r>
              <w:rPr>
                <w:rFonts w:ascii="黑体" w:eastAsia="黑体" w:hAnsi="黑体" w:cs="Arial"/>
                <w:b/>
                <w:color w:val="000000"/>
                <w:kern w:val="0"/>
                <w:sz w:val="32"/>
                <w:szCs w:val="32"/>
              </w:rPr>
              <w:t>】</w:t>
            </w:r>
          </w:p>
        </w:tc>
      </w:tr>
      <w:tr w:rsidR="00E81F2B">
        <w:trPr>
          <w:trHeight w:val="454"/>
        </w:trPr>
        <w:tc>
          <w:tcPr>
            <w:tcW w:w="851" w:type="dxa"/>
            <w:shd w:val="clear" w:color="auto" w:fill="FFFF00"/>
            <w:vAlign w:val="center"/>
          </w:tcPr>
          <w:p w:rsidR="00E81F2B" w:rsidRDefault="00E81F2B">
            <w:pPr>
              <w:spacing w:line="276" w:lineRule="auto"/>
              <w:jc w:val="center"/>
              <w:rPr>
                <w:rFonts w:ascii="仿宋" w:eastAsia="仿宋" w:hAnsi="仿宋"/>
                <w:b/>
                <w:color w:val="000000"/>
                <w:sz w:val="24"/>
              </w:rPr>
            </w:pPr>
            <w:r>
              <w:rPr>
                <w:rFonts w:ascii="仿宋" w:eastAsia="仿宋" w:hAnsi="仿宋" w:hint="eastAsia"/>
                <w:b/>
                <w:color w:val="000000"/>
                <w:sz w:val="24"/>
              </w:rPr>
              <w:t>1-1</w:t>
            </w:r>
          </w:p>
        </w:tc>
        <w:tc>
          <w:tcPr>
            <w:tcW w:w="8797" w:type="dxa"/>
            <w:gridSpan w:val="5"/>
            <w:shd w:val="clear" w:color="auto" w:fill="FFFF00"/>
            <w:vAlign w:val="center"/>
          </w:tcPr>
          <w:p w:rsidR="00E81F2B" w:rsidRDefault="00E81F2B">
            <w:pPr>
              <w:spacing w:line="276" w:lineRule="auto"/>
              <w:jc w:val="left"/>
              <w:rPr>
                <w:rFonts w:ascii="仿宋" w:eastAsia="仿宋" w:hAnsi="仿宋" w:cs="Arial"/>
                <w:color w:val="000000"/>
                <w:kern w:val="0"/>
                <w:sz w:val="24"/>
              </w:rPr>
            </w:pPr>
            <w:r>
              <w:rPr>
                <w:rFonts w:ascii="仿宋" w:eastAsia="仿宋" w:hAnsi="仿宋" w:cs="Arial" w:hint="eastAsia"/>
                <w:color w:val="000000"/>
                <w:kern w:val="0"/>
                <w:sz w:val="24"/>
              </w:rPr>
              <w:t>▲</w:t>
            </w:r>
            <w:r>
              <w:rPr>
                <w:rFonts w:ascii="仿宋" w:eastAsia="仿宋" w:hAnsi="仿宋" w:cs="Arial" w:hint="eastAsia"/>
                <w:b/>
                <w:color w:val="000000"/>
                <w:kern w:val="0"/>
                <w:sz w:val="24"/>
              </w:rPr>
              <w:t>符合“申请人的资格要求”第1条规定的证明文件：</w:t>
            </w:r>
          </w:p>
        </w:tc>
      </w:tr>
      <w:tr w:rsidR="00E81F2B">
        <w:trPr>
          <w:trHeight w:val="454"/>
        </w:trPr>
        <w:tc>
          <w:tcPr>
            <w:tcW w:w="851" w:type="dxa"/>
            <w:vMerge w:val="restart"/>
            <w:vAlign w:val="center"/>
          </w:tcPr>
          <w:p w:rsidR="00E81F2B" w:rsidRDefault="00E81F2B">
            <w:pPr>
              <w:spacing w:line="276" w:lineRule="auto"/>
              <w:jc w:val="center"/>
              <w:rPr>
                <w:rFonts w:ascii="仿宋" w:eastAsia="仿宋" w:hAnsi="仿宋"/>
                <w:b/>
                <w:color w:val="000000"/>
                <w:sz w:val="24"/>
              </w:rPr>
            </w:pPr>
            <w:r>
              <w:rPr>
                <w:rFonts w:ascii="仿宋" w:eastAsia="仿宋" w:hAnsi="仿宋" w:hint="eastAsia"/>
                <w:b/>
                <w:color w:val="000000"/>
                <w:sz w:val="24"/>
              </w:rPr>
              <w:t>1-1-1</w:t>
            </w:r>
          </w:p>
        </w:tc>
        <w:tc>
          <w:tcPr>
            <w:tcW w:w="2693" w:type="dxa"/>
            <w:gridSpan w:val="2"/>
            <w:vMerge w:val="restart"/>
            <w:vAlign w:val="center"/>
          </w:tcPr>
          <w:p w:rsidR="00E81F2B" w:rsidRPr="004F5899" w:rsidRDefault="004F5899" w:rsidP="004F5899">
            <w:pPr>
              <w:spacing w:line="276" w:lineRule="auto"/>
              <w:jc w:val="center"/>
              <w:rPr>
                <w:rFonts w:ascii="仿宋" w:eastAsia="仿宋" w:hAnsi="仿宋" w:cs="Arial"/>
                <w:b/>
                <w:color w:val="000000"/>
                <w:kern w:val="0"/>
                <w:sz w:val="24"/>
              </w:rPr>
            </w:pPr>
            <w:r w:rsidRPr="004F5899">
              <w:rPr>
                <w:rFonts w:ascii="仿宋" w:eastAsia="仿宋" w:hAnsi="仿宋" w:cs="Arial" w:hint="eastAsia"/>
                <w:b/>
                <w:color w:val="000000"/>
                <w:kern w:val="0"/>
                <w:sz w:val="24"/>
              </w:rPr>
              <w:t>▲符合“满足《中华人民共和国政府采购法》第二十二条规定；未被信用中国（www.creditchina.gov .cn）、中国政府采购网（www.ccgp.gov.cn） 列入失信被执行人名单、重大税收违法案件当事人名单、政府采购严重违法失信行为记录名单”的证明文件</w:t>
            </w:r>
          </w:p>
        </w:tc>
        <w:tc>
          <w:tcPr>
            <w:tcW w:w="5387" w:type="dxa"/>
            <w:gridSpan w:val="2"/>
            <w:vAlign w:val="center"/>
          </w:tcPr>
          <w:p w:rsidR="00E81F2B" w:rsidRDefault="00E81F2B">
            <w:pPr>
              <w:spacing w:line="276" w:lineRule="auto"/>
              <w:jc w:val="left"/>
              <w:rPr>
                <w:rFonts w:ascii="仿宋" w:eastAsia="仿宋" w:hAnsi="仿宋"/>
                <w:color w:val="000000"/>
                <w:sz w:val="24"/>
              </w:rPr>
            </w:pPr>
            <w:r>
              <w:rPr>
                <w:rFonts w:ascii="仿宋" w:eastAsia="仿宋" w:hAnsi="仿宋" w:cs="Arial" w:hint="eastAsia"/>
                <w:b/>
                <w:color w:val="000000"/>
                <w:kern w:val="0"/>
                <w:sz w:val="24"/>
              </w:rPr>
              <w:t>（1）</w:t>
            </w:r>
            <w:r>
              <w:rPr>
                <w:rFonts w:ascii="仿宋" w:eastAsia="仿宋" w:hAnsi="仿宋" w:cs="Arial" w:hint="eastAsia"/>
                <w:color w:val="000000"/>
                <w:kern w:val="0"/>
                <w:sz w:val="24"/>
              </w:rPr>
              <w:t>▲</w:t>
            </w:r>
            <w:r>
              <w:rPr>
                <w:rFonts w:ascii="仿宋" w:eastAsia="仿宋" w:hAnsi="仿宋" w:hint="eastAsia"/>
                <w:b/>
                <w:color w:val="000000"/>
                <w:sz w:val="24"/>
                <w:u w:val="single"/>
              </w:rPr>
              <w:t>营业执照（或事业单位法人证书或执业许可证或自然人有效身份证明）</w:t>
            </w:r>
            <w:r>
              <w:rPr>
                <w:rFonts w:ascii="仿宋" w:eastAsia="仿宋" w:hAnsi="仿宋" w:hint="eastAsia"/>
                <w:color w:val="000000"/>
                <w:sz w:val="24"/>
              </w:rPr>
              <w:t>（提供</w:t>
            </w:r>
            <w:r>
              <w:rPr>
                <w:rFonts w:ascii="仿宋" w:eastAsia="仿宋" w:hAnsi="仿宋" w:cs="Arial" w:hint="eastAsia"/>
                <w:color w:val="000000"/>
                <w:kern w:val="0"/>
                <w:sz w:val="24"/>
              </w:rPr>
              <w:t>复制件</w:t>
            </w:r>
            <w:r>
              <w:rPr>
                <w:rFonts w:ascii="仿宋" w:eastAsia="仿宋" w:hAnsi="仿宋" w:hint="eastAsia"/>
                <w:color w:val="000000"/>
                <w:sz w:val="24"/>
              </w:rPr>
              <w:t>加盖公章）。</w:t>
            </w:r>
          </w:p>
          <w:p w:rsidR="00E81F2B" w:rsidRDefault="00E81F2B">
            <w:pPr>
              <w:spacing w:line="276" w:lineRule="auto"/>
              <w:jc w:val="left"/>
              <w:rPr>
                <w:rFonts w:ascii="仿宋" w:eastAsia="仿宋" w:hAnsi="仿宋"/>
                <w:b/>
                <w:color w:val="000000"/>
                <w:sz w:val="24"/>
              </w:rPr>
            </w:pPr>
            <w:r>
              <w:rPr>
                <w:rFonts w:ascii="仿宋" w:eastAsia="仿宋" w:hAnsi="仿宋" w:hint="eastAsia"/>
                <w:b/>
                <w:color w:val="000000"/>
                <w:sz w:val="24"/>
              </w:rPr>
              <w:t>提示和说明：</w:t>
            </w:r>
          </w:p>
          <w:p w:rsidR="00E81F2B" w:rsidRDefault="00E81F2B">
            <w:pPr>
              <w:spacing w:line="276" w:lineRule="auto"/>
              <w:ind w:firstLineChars="131" w:firstLine="316"/>
              <w:jc w:val="left"/>
              <w:rPr>
                <w:rFonts w:ascii="仿宋" w:eastAsia="仿宋" w:hAnsi="仿宋" w:cs="Arial"/>
                <w:color w:val="000000"/>
                <w:kern w:val="0"/>
                <w:sz w:val="24"/>
              </w:rPr>
            </w:pPr>
            <w:r>
              <w:rPr>
                <w:rFonts w:ascii="仿宋" w:eastAsia="仿宋" w:hAnsi="仿宋" w:cs="Arial" w:hint="eastAsia"/>
                <w:b/>
                <w:color w:val="000000"/>
                <w:kern w:val="0"/>
                <w:sz w:val="24"/>
              </w:rPr>
              <w:t>a.</w:t>
            </w:r>
            <w:r>
              <w:rPr>
                <w:rFonts w:ascii="仿宋" w:eastAsia="仿宋" w:hAnsi="仿宋" w:cs="Arial" w:hint="eastAsia"/>
                <w:color w:val="000000"/>
                <w:kern w:val="0"/>
                <w:sz w:val="24"/>
              </w:rPr>
              <w:t>企业或个体工商户提供有效的“营业执照”；事业单位提供有效的“事业单位法人证书”；非企业专业服务机构提供执业许可证等证明文件；自然人（中国公民）提供个人有效身份证明文件。</w:t>
            </w:r>
          </w:p>
          <w:p w:rsidR="00E81F2B" w:rsidRDefault="00E81F2B">
            <w:pPr>
              <w:spacing w:line="276" w:lineRule="auto"/>
              <w:ind w:firstLineChars="131" w:firstLine="316"/>
              <w:jc w:val="left"/>
              <w:rPr>
                <w:rFonts w:ascii="仿宋" w:eastAsia="仿宋" w:hAnsi="仿宋" w:cs="Arial"/>
                <w:b/>
                <w:color w:val="000000"/>
                <w:kern w:val="0"/>
                <w:sz w:val="24"/>
              </w:rPr>
            </w:pPr>
            <w:r>
              <w:rPr>
                <w:rFonts w:ascii="仿宋" w:eastAsia="仿宋" w:hAnsi="仿宋" w:cs="Arial" w:hint="eastAsia"/>
                <w:b/>
                <w:color w:val="000000"/>
                <w:kern w:val="0"/>
                <w:sz w:val="24"/>
              </w:rPr>
              <w:t>b.</w:t>
            </w:r>
            <w:r>
              <w:rPr>
                <w:rFonts w:ascii="仿宋" w:eastAsia="仿宋" w:hAnsi="仿宋" w:hint="eastAsia"/>
                <w:b/>
                <w:color w:val="000000"/>
                <w:sz w:val="24"/>
              </w:rPr>
              <w:t>金融、保险、通讯等特定行业的全国性企业所设立的区域性分支机构，以及个体工商户、个人独资企业、合伙企业参加本项目投标的，除提供供应商自身的营业执照外，还须提供</w:t>
            </w:r>
            <w:r>
              <w:rPr>
                <w:rFonts w:ascii="仿宋" w:eastAsia="仿宋" w:hAnsi="仿宋" w:cs="Arial" w:hint="eastAsia"/>
                <w:b/>
                <w:color w:val="000000"/>
                <w:kern w:val="0"/>
                <w:sz w:val="24"/>
              </w:rPr>
              <w:t>总公司（总机构）授权书或房产权证或其他有效财产证明材料（</w:t>
            </w:r>
            <w:r>
              <w:rPr>
                <w:rFonts w:ascii="仿宋" w:eastAsia="仿宋" w:hAnsi="仿宋" w:hint="eastAsia"/>
                <w:b/>
                <w:color w:val="000000"/>
                <w:sz w:val="24"/>
              </w:rPr>
              <w:t>提供</w:t>
            </w:r>
            <w:r>
              <w:rPr>
                <w:rFonts w:ascii="仿宋" w:eastAsia="仿宋" w:hAnsi="仿宋" w:cs="Arial" w:hint="eastAsia"/>
                <w:b/>
                <w:color w:val="000000"/>
                <w:kern w:val="0"/>
                <w:sz w:val="24"/>
              </w:rPr>
              <w:t>复制件</w:t>
            </w:r>
            <w:r>
              <w:rPr>
                <w:rFonts w:ascii="仿宋" w:eastAsia="仿宋" w:hAnsi="仿宋" w:hint="eastAsia"/>
                <w:b/>
                <w:color w:val="000000"/>
                <w:sz w:val="24"/>
              </w:rPr>
              <w:t>加盖公章</w:t>
            </w:r>
            <w:r>
              <w:rPr>
                <w:rFonts w:ascii="仿宋" w:eastAsia="仿宋" w:hAnsi="仿宋" w:cs="Arial" w:hint="eastAsia"/>
                <w:b/>
                <w:color w:val="000000"/>
                <w:kern w:val="0"/>
                <w:sz w:val="24"/>
              </w:rPr>
              <w:t>），证明其具备实际承担责任的能力和法定的缔结合同能力。</w:t>
            </w:r>
          </w:p>
        </w:tc>
        <w:tc>
          <w:tcPr>
            <w:tcW w:w="717" w:type="dxa"/>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无</w:t>
            </w:r>
          </w:p>
        </w:tc>
      </w:tr>
      <w:tr w:rsidR="00E81F2B">
        <w:trPr>
          <w:trHeight w:val="454"/>
        </w:trPr>
        <w:tc>
          <w:tcPr>
            <w:tcW w:w="851" w:type="dxa"/>
            <w:vMerge/>
            <w:vAlign w:val="center"/>
          </w:tcPr>
          <w:p w:rsidR="00E81F2B" w:rsidRDefault="00E81F2B">
            <w:pPr>
              <w:spacing w:line="276" w:lineRule="auto"/>
              <w:jc w:val="center"/>
              <w:rPr>
                <w:rFonts w:ascii="仿宋" w:eastAsia="仿宋" w:hAnsi="仿宋"/>
                <w:b/>
                <w:color w:val="000000"/>
                <w:sz w:val="24"/>
              </w:rPr>
            </w:pPr>
          </w:p>
        </w:tc>
        <w:tc>
          <w:tcPr>
            <w:tcW w:w="2693" w:type="dxa"/>
            <w:gridSpan w:val="2"/>
            <w:vMerge/>
            <w:vAlign w:val="center"/>
          </w:tcPr>
          <w:p w:rsidR="00E81F2B" w:rsidRDefault="00E81F2B">
            <w:pPr>
              <w:spacing w:line="276" w:lineRule="auto"/>
              <w:jc w:val="left"/>
              <w:rPr>
                <w:rFonts w:ascii="仿宋" w:eastAsia="仿宋" w:hAnsi="仿宋" w:cs="Arial"/>
                <w:color w:val="000000"/>
                <w:kern w:val="0"/>
                <w:sz w:val="24"/>
              </w:rPr>
            </w:pPr>
          </w:p>
        </w:tc>
        <w:tc>
          <w:tcPr>
            <w:tcW w:w="5387" w:type="dxa"/>
            <w:gridSpan w:val="2"/>
            <w:vAlign w:val="center"/>
          </w:tcPr>
          <w:p w:rsidR="00E81F2B" w:rsidRDefault="00E81F2B">
            <w:pPr>
              <w:spacing w:line="276" w:lineRule="auto"/>
              <w:jc w:val="left"/>
              <w:rPr>
                <w:rFonts w:ascii="仿宋" w:eastAsia="仿宋" w:hAnsi="仿宋"/>
                <w:color w:val="000000"/>
                <w:sz w:val="24"/>
              </w:rPr>
            </w:pPr>
            <w:r>
              <w:rPr>
                <w:rFonts w:ascii="仿宋" w:eastAsia="仿宋" w:hAnsi="仿宋" w:cs="Arial" w:hint="eastAsia"/>
                <w:b/>
                <w:color w:val="000000"/>
                <w:kern w:val="0"/>
                <w:sz w:val="24"/>
              </w:rPr>
              <w:t>（2）</w:t>
            </w:r>
            <w:r>
              <w:rPr>
                <w:rFonts w:ascii="仿宋" w:eastAsia="仿宋" w:hAnsi="仿宋" w:cs="Arial" w:hint="eastAsia"/>
                <w:color w:val="000000"/>
                <w:kern w:val="0"/>
                <w:sz w:val="24"/>
              </w:rPr>
              <w:t>▲</w:t>
            </w:r>
            <w:r>
              <w:rPr>
                <w:rFonts w:ascii="仿宋" w:eastAsia="仿宋" w:hAnsi="仿宋" w:hint="eastAsia"/>
                <w:b/>
                <w:color w:val="000000"/>
                <w:sz w:val="24"/>
                <w:u w:val="single"/>
              </w:rPr>
              <w:t>最近一个年度的财务报告（含表、注）或投标截止日前二个月内基本账户银行出具的资信证明</w:t>
            </w:r>
            <w:r>
              <w:rPr>
                <w:rFonts w:ascii="仿宋" w:eastAsia="仿宋" w:hAnsi="仿宋" w:hint="eastAsia"/>
                <w:color w:val="000000"/>
                <w:sz w:val="24"/>
              </w:rPr>
              <w:t>（提供</w:t>
            </w:r>
            <w:r>
              <w:rPr>
                <w:rFonts w:ascii="仿宋" w:eastAsia="仿宋" w:hAnsi="仿宋" w:cs="Arial" w:hint="eastAsia"/>
                <w:color w:val="000000"/>
                <w:kern w:val="0"/>
                <w:sz w:val="24"/>
              </w:rPr>
              <w:t>复制件</w:t>
            </w:r>
            <w:r>
              <w:rPr>
                <w:rFonts w:ascii="仿宋" w:eastAsia="仿宋" w:hAnsi="仿宋" w:hint="eastAsia"/>
                <w:color w:val="000000"/>
                <w:sz w:val="24"/>
              </w:rPr>
              <w:t>加盖公章）。</w:t>
            </w:r>
          </w:p>
          <w:p w:rsidR="00E81F2B" w:rsidRDefault="00E81F2B">
            <w:pPr>
              <w:spacing w:line="276" w:lineRule="auto"/>
              <w:jc w:val="left"/>
              <w:rPr>
                <w:rFonts w:ascii="仿宋" w:eastAsia="仿宋" w:hAnsi="仿宋"/>
                <w:b/>
                <w:color w:val="000000"/>
                <w:sz w:val="24"/>
              </w:rPr>
            </w:pPr>
            <w:r>
              <w:rPr>
                <w:rFonts w:ascii="仿宋" w:eastAsia="仿宋" w:hAnsi="仿宋" w:hint="eastAsia"/>
                <w:b/>
                <w:color w:val="000000"/>
                <w:sz w:val="24"/>
              </w:rPr>
              <w:t>提示和说明：</w:t>
            </w:r>
          </w:p>
          <w:p w:rsidR="00E81F2B" w:rsidRDefault="00E81F2B">
            <w:pPr>
              <w:spacing w:line="276" w:lineRule="auto"/>
              <w:ind w:firstLineChars="132" w:firstLine="318"/>
              <w:jc w:val="left"/>
              <w:rPr>
                <w:rFonts w:ascii="仿宋" w:eastAsia="仿宋" w:hAnsi="仿宋" w:cs="Arial"/>
                <w:b/>
                <w:color w:val="000000"/>
                <w:kern w:val="0"/>
                <w:sz w:val="24"/>
              </w:rPr>
            </w:pPr>
            <w:r>
              <w:rPr>
                <w:rFonts w:ascii="仿宋" w:eastAsia="仿宋" w:hAnsi="仿宋" w:hint="eastAsia"/>
                <w:b/>
                <w:color w:val="000000"/>
                <w:sz w:val="24"/>
              </w:rPr>
              <w:t>a</w:t>
            </w:r>
            <w:r>
              <w:rPr>
                <w:rFonts w:ascii="仿宋" w:eastAsia="仿宋" w:hAnsi="仿宋" w:cs="Arial" w:hint="eastAsia"/>
                <w:b/>
                <w:color w:val="000000"/>
                <w:kern w:val="0"/>
                <w:sz w:val="24"/>
              </w:rPr>
              <w:t>.投标供应商成立未满一年无法提供最近一个年度财务报告（含表、注）的，请提供</w:t>
            </w:r>
            <w:r>
              <w:rPr>
                <w:rFonts w:ascii="仿宋" w:eastAsia="仿宋" w:hAnsi="仿宋" w:hint="eastAsia"/>
                <w:b/>
                <w:color w:val="000000"/>
                <w:sz w:val="24"/>
                <w:u w:val="single"/>
              </w:rPr>
              <w:t>投标截止日前二个月内基本账户银行出具的资信证明</w:t>
            </w:r>
            <w:r>
              <w:rPr>
                <w:rFonts w:ascii="仿宋" w:eastAsia="仿宋" w:hAnsi="仿宋" w:cs="Arial" w:hint="eastAsia"/>
                <w:b/>
                <w:color w:val="000000"/>
                <w:kern w:val="0"/>
                <w:sz w:val="24"/>
              </w:rPr>
              <w:t>。</w:t>
            </w:r>
          </w:p>
          <w:p w:rsidR="00E81F2B" w:rsidRDefault="00E81F2B" w:rsidP="00FA07A3">
            <w:pPr>
              <w:spacing w:line="276" w:lineRule="auto"/>
              <w:ind w:firstLineChars="132" w:firstLine="317"/>
              <w:jc w:val="left"/>
              <w:rPr>
                <w:rFonts w:ascii="仿宋" w:eastAsia="仿宋" w:hAnsi="仿宋"/>
                <w:color w:val="000000"/>
                <w:sz w:val="24"/>
              </w:rPr>
            </w:pPr>
            <w:r>
              <w:rPr>
                <w:rFonts w:ascii="仿宋" w:eastAsia="仿宋" w:hAnsi="仿宋" w:hint="eastAsia"/>
                <w:color w:val="000000"/>
                <w:sz w:val="24"/>
              </w:rPr>
              <w:t>b.供应商提供了财政部门认可的政府采购专业担保机构出具的投标担保函的，无需再提供其他财务状况报告或银行资信证明。</w:t>
            </w:r>
          </w:p>
        </w:tc>
        <w:tc>
          <w:tcPr>
            <w:tcW w:w="717" w:type="dxa"/>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无</w:t>
            </w:r>
          </w:p>
        </w:tc>
      </w:tr>
      <w:tr w:rsidR="00E81F2B">
        <w:trPr>
          <w:trHeight w:val="454"/>
        </w:trPr>
        <w:tc>
          <w:tcPr>
            <w:tcW w:w="851" w:type="dxa"/>
            <w:vMerge/>
            <w:vAlign w:val="center"/>
          </w:tcPr>
          <w:p w:rsidR="00E81F2B" w:rsidRDefault="00E81F2B">
            <w:pPr>
              <w:spacing w:line="276" w:lineRule="auto"/>
              <w:jc w:val="center"/>
              <w:rPr>
                <w:rFonts w:ascii="仿宋" w:eastAsia="仿宋" w:hAnsi="仿宋"/>
                <w:b/>
                <w:color w:val="000000"/>
                <w:sz w:val="24"/>
              </w:rPr>
            </w:pPr>
          </w:p>
        </w:tc>
        <w:tc>
          <w:tcPr>
            <w:tcW w:w="2693" w:type="dxa"/>
            <w:gridSpan w:val="2"/>
            <w:vMerge/>
            <w:vAlign w:val="center"/>
          </w:tcPr>
          <w:p w:rsidR="00E81F2B" w:rsidRDefault="00E81F2B">
            <w:pPr>
              <w:spacing w:line="276" w:lineRule="auto"/>
              <w:jc w:val="left"/>
              <w:rPr>
                <w:rFonts w:ascii="仿宋" w:eastAsia="仿宋" w:hAnsi="仿宋" w:cs="Arial"/>
                <w:color w:val="000000"/>
                <w:kern w:val="0"/>
                <w:sz w:val="24"/>
              </w:rPr>
            </w:pPr>
          </w:p>
        </w:tc>
        <w:tc>
          <w:tcPr>
            <w:tcW w:w="5387" w:type="dxa"/>
            <w:gridSpan w:val="2"/>
            <w:vAlign w:val="center"/>
          </w:tcPr>
          <w:p w:rsidR="00E81F2B" w:rsidRDefault="00E81F2B">
            <w:pPr>
              <w:spacing w:line="276" w:lineRule="auto"/>
              <w:jc w:val="left"/>
              <w:rPr>
                <w:rFonts w:ascii="仿宋" w:eastAsia="仿宋" w:hAnsi="仿宋"/>
                <w:color w:val="000000"/>
                <w:sz w:val="24"/>
              </w:rPr>
            </w:pPr>
            <w:r>
              <w:rPr>
                <w:rFonts w:ascii="仿宋" w:eastAsia="仿宋" w:hAnsi="仿宋" w:cs="Arial" w:hint="eastAsia"/>
                <w:b/>
                <w:color w:val="000000"/>
                <w:kern w:val="0"/>
                <w:sz w:val="24"/>
              </w:rPr>
              <w:t>（3）</w:t>
            </w:r>
            <w:r>
              <w:rPr>
                <w:rFonts w:ascii="仿宋" w:eastAsia="仿宋" w:hAnsi="仿宋" w:cs="Arial" w:hint="eastAsia"/>
                <w:color w:val="000000"/>
                <w:kern w:val="0"/>
                <w:sz w:val="24"/>
              </w:rPr>
              <w:t>▲</w:t>
            </w:r>
            <w:r>
              <w:rPr>
                <w:rFonts w:ascii="仿宋" w:eastAsia="仿宋" w:hAnsi="仿宋" w:hint="eastAsia"/>
                <w:b/>
                <w:color w:val="000000"/>
                <w:sz w:val="24"/>
                <w:u w:val="single"/>
              </w:rPr>
              <w:t>具有履行合同所必需的设备和专业技术能力的承诺函</w:t>
            </w:r>
            <w:r>
              <w:rPr>
                <w:rFonts w:ascii="仿宋" w:eastAsia="仿宋" w:hAnsi="仿宋" w:hint="eastAsia"/>
                <w:color w:val="000000"/>
                <w:sz w:val="24"/>
              </w:rPr>
              <w:t>（格式见第六章）</w:t>
            </w:r>
          </w:p>
        </w:tc>
        <w:tc>
          <w:tcPr>
            <w:tcW w:w="717" w:type="dxa"/>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有</w:t>
            </w:r>
          </w:p>
        </w:tc>
      </w:tr>
      <w:tr w:rsidR="00E81F2B">
        <w:trPr>
          <w:trHeight w:val="454"/>
        </w:trPr>
        <w:tc>
          <w:tcPr>
            <w:tcW w:w="851" w:type="dxa"/>
            <w:vMerge/>
            <w:vAlign w:val="center"/>
          </w:tcPr>
          <w:p w:rsidR="00E81F2B" w:rsidRDefault="00E81F2B">
            <w:pPr>
              <w:spacing w:line="276" w:lineRule="auto"/>
              <w:jc w:val="center"/>
              <w:rPr>
                <w:rFonts w:ascii="仿宋" w:eastAsia="仿宋" w:hAnsi="仿宋"/>
                <w:b/>
                <w:color w:val="000000"/>
                <w:sz w:val="24"/>
              </w:rPr>
            </w:pPr>
          </w:p>
        </w:tc>
        <w:tc>
          <w:tcPr>
            <w:tcW w:w="2693" w:type="dxa"/>
            <w:gridSpan w:val="2"/>
            <w:vMerge/>
            <w:vAlign w:val="center"/>
          </w:tcPr>
          <w:p w:rsidR="00E81F2B" w:rsidRDefault="00E81F2B">
            <w:pPr>
              <w:spacing w:line="276" w:lineRule="auto"/>
              <w:jc w:val="left"/>
              <w:rPr>
                <w:rFonts w:ascii="仿宋" w:eastAsia="仿宋" w:hAnsi="仿宋" w:cs="Arial"/>
                <w:color w:val="000000"/>
                <w:kern w:val="0"/>
                <w:sz w:val="24"/>
              </w:rPr>
            </w:pPr>
          </w:p>
        </w:tc>
        <w:tc>
          <w:tcPr>
            <w:tcW w:w="5387" w:type="dxa"/>
            <w:gridSpan w:val="2"/>
            <w:vAlign w:val="center"/>
          </w:tcPr>
          <w:p w:rsidR="00E81F2B" w:rsidRDefault="00E81F2B">
            <w:pPr>
              <w:spacing w:line="276" w:lineRule="auto"/>
              <w:jc w:val="left"/>
              <w:rPr>
                <w:rFonts w:ascii="仿宋" w:eastAsia="仿宋" w:hAnsi="仿宋"/>
                <w:color w:val="000000"/>
                <w:sz w:val="24"/>
              </w:rPr>
            </w:pPr>
            <w:r>
              <w:rPr>
                <w:rFonts w:ascii="仿宋" w:eastAsia="仿宋" w:hAnsi="仿宋" w:cs="Arial" w:hint="eastAsia"/>
                <w:b/>
                <w:color w:val="000000"/>
                <w:kern w:val="0"/>
                <w:sz w:val="24"/>
              </w:rPr>
              <w:t>（4）</w:t>
            </w:r>
            <w:r>
              <w:rPr>
                <w:rFonts w:ascii="仿宋" w:eastAsia="仿宋" w:hAnsi="仿宋" w:cs="Arial" w:hint="eastAsia"/>
                <w:color w:val="000000"/>
                <w:kern w:val="0"/>
                <w:sz w:val="24"/>
              </w:rPr>
              <w:t>▲</w:t>
            </w:r>
            <w:r>
              <w:rPr>
                <w:rFonts w:ascii="仿宋" w:eastAsia="仿宋" w:hAnsi="仿宋" w:hint="eastAsia"/>
                <w:b/>
                <w:color w:val="000000"/>
                <w:sz w:val="24"/>
                <w:u w:val="single"/>
              </w:rPr>
              <w:t>有依法缴纳税收和社会保障金的良好记录的承诺函</w:t>
            </w:r>
            <w:r>
              <w:rPr>
                <w:rFonts w:ascii="仿宋" w:eastAsia="仿宋" w:hAnsi="仿宋" w:hint="eastAsia"/>
                <w:color w:val="000000"/>
                <w:sz w:val="24"/>
              </w:rPr>
              <w:t>（格式见第六章）</w:t>
            </w:r>
          </w:p>
        </w:tc>
        <w:tc>
          <w:tcPr>
            <w:tcW w:w="717" w:type="dxa"/>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有</w:t>
            </w:r>
          </w:p>
        </w:tc>
      </w:tr>
      <w:tr w:rsidR="00E81F2B">
        <w:trPr>
          <w:trHeight w:val="454"/>
        </w:trPr>
        <w:tc>
          <w:tcPr>
            <w:tcW w:w="851" w:type="dxa"/>
            <w:vMerge/>
            <w:vAlign w:val="center"/>
          </w:tcPr>
          <w:p w:rsidR="00E81F2B" w:rsidRDefault="00E81F2B">
            <w:pPr>
              <w:spacing w:line="276" w:lineRule="auto"/>
              <w:jc w:val="center"/>
              <w:rPr>
                <w:rFonts w:ascii="仿宋" w:eastAsia="仿宋" w:hAnsi="仿宋"/>
                <w:b/>
                <w:color w:val="000000"/>
                <w:sz w:val="24"/>
              </w:rPr>
            </w:pPr>
          </w:p>
        </w:tc>
        <w:tc>
          <w:tcPr>
            <w:tcW w:w="2693" w:type="dxa"/>
            <w:gridSpan w:val="2"/>
            <w:vMerge/>
            <w:vAlign w:val="center"/>
          </w:tcPr>
          <w:p w:rsidR="00E81F2B" w:rsidRDefault="00E81F2B">
            <w:pPr>
              <w:spacing w:line="276" w:lineRule="auto"/>
              <w:jc w:val="left"/>
              <w:rPr>
                <w:rFonts w:ascii="仿宋" w:eastAsia="仿宋" w:hAnsi="仿宋" w:cs="Arial"/>
                <w:color w:val="000000"/>
                <w:kern w:val="0"/>
                <w:sz w:val="24"/>
              </w:rPr>
            </w:pPr>
          </w:p>
        </w:tc>
        <w:tc>
          <w:tcPr>
            <w:tcW w:w="5387" w:type="dxa"/>
            <w:gridSpan w:val="2"/>
            <w:vAlign w:val="center"/>
          </w:tcPr>
          <w:p w:rsidR="00E81F2B" w:rsidRDefault="00E81F2B">
            <w:pPr>
              <w:spacing w:line="276" w:lineRule="auto"/>
              <w:jc w:val="left"/>
              <w:rPr>
                <w:rFonts w:ascii="仿宋" w:eastAsia="仿宋" w:hAnsi="仿宋"/>
                <w:color w:val="000000"/>
                <w:sz w:val="24"/>
              </w:rPr>
            </w:pPr>
            <w:r>
              <w:rPr>
                <w:rFonts w:ascii="仿宋" w:eastAsia="仿宋" w:hAnsi="仿宋" w:cs="Arial" w:hint="eastAsia"/>
                <w:b/>
                <w:color w:val="000000"/>
                <w:kern w:val="0"/>
                <w:sz w:val="24"/>
              </w:rPr>
              <w:t>（5）</w:t>
            </w:r>
            <w:r>
              <w:rPr>
                <w:rFonts w:ascii="仿宋" w:eastAsia="仿宋" w:hAnsi="仿宋" w:cs="Arial" w:hint="eastAsia"/>
                <w:color w:val="000000"/>
                <w:kern w:val="0"/>
                <w:sz w:val="24"/>
              </w:rPr>
              <w:t>▲</w:t>
            </w:r>
            <w:r>
              <w:rPr>
                <w:rFonts w:ascii="仿宋" w:eastAsia="仿宋" w:hAnsi="仿宋" w:hint="eastAsia"/>
                <w:b/>
                <w:color w:val="000000"/>
                <w:sz w:val="24"/>
                <w:u w:val="single"/>
              </w:rPr>
              <w:t>参加本次采购活动前三年内，在经营活动中没有重大违法记录的承诺函</w:t>
            </w:r>
            <w:r>
              <w:rPr>
                <w:rFonts w:ascii="仿宋" w:eastAsia="仿宋" w:hAnsi="仿宋" w:hint="eastAsia"/>
                <w:color w:val="000000"/>
                <w:sz w:val="24"/>
              </w:rPr>
              <w:t>（格式见第六章）</w:t>
            </w:r>
          </w:p>
        </w:tc>
        <w:tc>
          <w:tcPr>
            <w:tcW w:w="717" w:type="dxa"/>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有</w:t>
            </w:r>
          </w:p>
        </w:tc>
      </w:tr>
      <w:tr w:rsidR="00E81F2B">
        <w:trPr>
          <w:trHeight w:val="454"/>
        </w:trPr>
        <w:tc>
          <w:tcPr>
            <w:tcW w:w="851" w:type="dxa"/>
            <w:vAlign w:val="center"/>
          </w:tcPr>
          <w:p w:rsidR="00E81F2B" w:rsidRDefault="00E81F2B">
            <w:pPr>
              <w:spacing w:line="276" w:lineRule="auto"/>
              <w:jc w:val="center"/>
              <w:rPr>
                <w:rFonts w:ascii="仿宋" w:eastAsia="仿宋" w:hAnsi="仿宋"/>
                <w:b/>
                <w:color w:val="000000"/>
                <w:sz w:val="24"/>
              </w:rPr>
            </w:pPr>
            <w:r>
              <w:rPr>
                <w:rFonts w:ascii="仿宋" w:eastAsia="仿宋" w:hAnsi="仿宋" w:cs="Arial" w:hint="eastAsia"/>
                <w:b/>
                <w:color w:val="000000"/>
                <w:kern w:val="0"/>
                <w:sz w:val="24"/>
              </w:rPr>
              <w:t>1-1-2</w:t>
            </w:r>
          </w:p>
        </w:tc>
        <w:tc>
          <w:tcPr>
            <w:tcW w:w="2693" w:type="dxa"/>
            <w:gridSpan w:val="2"/>
            <w:vAlign w:val="center"/>
          </w:tcPr>
          <w:p w:rsidR="00E81F2B" w:rsidRDefault="00E81F2B">
            <w:pPr>
              <w:spacing w:line="276" w:lineRule="auto"/>
              <w:jc w:val="left"/>
              <w:rPr>
                <w:rFonts w:ascii="仿宋" w:eastAsia="仿宋" w:hAnsi="仿宋" w:cs="Arial"/>
                <w:color w:val="000000"/>
                <w:kern w:val="0"/>
                <w:sz w:val="24"/>
              </w:rPr>
            </w:pPr>
            <w:r>
              <w:rPr>
                <w:rFonts w:ascii="仿宋" w:eastAsia="仿宋" w:hAnsi="仿宋" w:cs="Arial" w:hint="eastAsia"/>
                <w:color w:val="000000"/>
                <w:kern w:val="0"/>
                <w:sz w:val="24"/>
              </w:rPr>
              <w:t>▲</w:t>
            </w:r>
            <w:r>
              <w:rPr>
                <w:rFonts w:ascii="仿宋" w:eastAsia="仿宋" w:hAnsi="仿宋" w:cs="Arial" w:hint="eastAsia"/>
                <w:b/>
                <w:color w:val="000000"/>
                <w:sz w:val="24"/>
              </w:rPr>
              <w:t>“未被'</w:t>
            </w:r>
            <w:r>
              <w:rPr>
                <w:rFonts w:ascii="仿宋" w:eastAsia="仿宋" w:hAnsi="仿宋" w:cs="Arial"/>
                <w:b/>
                <w:color w:val="000000"/>
                <w:sz w:val="24"/>
              </w:rPr>
              <w:t>信用中国</w:t>
            </w:r>
            <w:r>
              <w:rPr>
                <w:rFonts w:ascii="仿宋" w:eastAsia="仿宋" w:hAnsi="仿宋" w:cs="Arial" w:hint="eastAsia"/>
                <w:b/>
                <w:color w:val="000000"/>
                <w:sz w:val="24"/>
              </w:rPr>
              <w:t>'、'</w:t>
            </w:r>
            <w:r>
              <w:rPr>
                <w:rFonts w:ascii="仿宋" w:eastAsia="仿宋" w:hAnsi="仿宋" w:cs="Arial"/>
                <w:b/>
                <w:color w:val="000000"/>
                <w:sz w:val="24"/>
              </w:rPr>
              <w:t>中国政府采购网</w:t>
            </w:r>
            <w:r>
              <w:rPr>
                <w:rFonts w:ascii="仿宋" w:eastAsia="仿宋" w:hAnsi="仿宋" w:cs="Arial" w:hint="eastAsia"/>
                <w:b/>
                <w:color w:val="000000"/>
                <w:sz w:val="24"/>
              </w:rPr>
              <w:t>'</w:t>
            </w:r>
            <w:r>
              <w:rPr>
                <w:rFonts w:ascii="仿宋" w:eastAsia="仿宋" w:hAnsi="仿宋" w:cs="Arial"/>
                <w:b/>
                <w:color w:val="000000"/>
                <w:sz w:val="24"/>
              </w:rPr>
              <w:t>列入失信被执行人</w:t>
            </w:r>
            <w:r>
              <w:rPr>
                <w:rFonts w:ascii="仿宋" w:eastAsia="仿宋" w:hAnsi="仿宋" w:cs="Arial" w:hint="eastAsia"/>
                <w:b/>
                <w:color w:val="000000"/>
                <w:sz w:val="24"/>
              </w:rPr>
              <w:t>名单</w:t>
            </w:r>
            <w:r>
              <w:rPr>
                <w:rFonts w:ascii="仿宋" w:eastAsia="仿宋" w:hAnsi="仿宋" w:cs="Arial"/>
                <w:b/>
                <w:color w:val="000000"/>
                <w:sz w:val="24"/>
              </w:rPr>
              <w:t>、重大税收违法案件当事人名单、政府采购严重违法失信行为记录名单</w:t>
            </w:r>
            <w:r>
              <w:rPr>
                <w:rFonts w:ascii="仿宋" w:eastAsia="仿宋" w:hAnsi="仿宋" w:cs="Arial" w:hint="eastAsia"/>
                <w:b/>
                <w:color w:val="000000"/>
                <w:kern w:val="0"/>
                <w:sz w:val="24"/>
              </w:rPr>
              <w:t>”</w:t>
            </w:r>
            <w:r>
              <w:rPr>
                <w:rFonts w:ascii="仿宋" w:eastAsia="仿宋" w:hAnsi="仿宋" w:hint="eastAsia"/>
                <w:b/>
                <w:color w:val="000000"/>
                <w:sz w:val="24"/>
              </w:rPr>
              <w:t>的证明材料</w:t>
            </w:r>
          </w:p>
        </w:tc>
        <w:tc>
          <w:tcPr>
            <w:tcW w:w="5387" w:type="dxa"/>
            <w:gridSpan w:val="2"/>
            <w:vAlign w:val="center"/>
          </w:tcPr>
          <w:p w:rsidR="00E81F2B" w:rsidRDefault="00E81F2B">
            <w:pPr>
              <w:spacing w:line="276" w:lineRule="auto"/>
              <w:jc w:val="left"/>
              <w:rPr>
                <w:rFonts w:ascii="仿宋" w:eastAsia="仿宋" w:hAnsi="仿宋"/>
                <w:color w:val="000000"/>
                <w:sz w:val="24"/>
              </w:rPr>
            </w:pPr>
            <w:r>
              <w:rPr>
                <w:rFonts w:ascii="仿宋" w:eastAsia="仿宋" w:hAnsi="仿宋" w:cs="Arial" w:hint="eastAsia"/>
                <w:color w:val="000000"/>
                <w:kern w:val="0"/>
                <w:sz w:val="24"/>
              </w:rPr>
              <w:t>▲</w:t>
            </w:r>
            <w:r>
              <w:rPr>
                <w:rFonts w:ascii="仿宋" w:eastAsia="仿宋" w:hAnsi="仿宋" w:hint="eastAsia"/>
                <w:b/>
                <w:color w:val="000000"/>
                <w:sz w:val="24"/>
                <w:u w:val="single"/>
              </w:rPr>
              <w:t>《没有失信记录承诺函》</w:t>
            </w:r>
            <w:r>
              <w:rPr>
                <w:rFonts w:ascii="仿宋" w:eastAsia="仿宋" w:hAnsi="仿宋" w:hint="eastAsia"/>
                <w:color w:val="000000"/>
                <w:sz w:val="24"/>
              </w:rPr>
              <w:t>（格式见第六章）</w:t>
            </w:r>
          </w:p>
          <w:p w:rsidR="00E81F2B" w:rsidRDefault="00E81F2B">
            <w:pPr>
              <w:spacing w:line="276" w:lineRule="auto"/>
              <w:jc w:val="left"/>
              <w:rPr>
                <w:rFonts w:ascii="仿宋" w:eastAsia="仿宋" w:hAnsi="仿宋" w:cs="Arial"/>
                <w:b/>
                <w:color w:val="000000"/>
                <w:kern w:val="0"/>
                <w:sz w:val="24"/>
              </w:rPr>
            </w:pPr>
            <w:r>
              <w:rPr>
                <w:rFonts w:ascii="仿宋" w:eastAsia="仿宋" w:hAnsi="仿宋" w:hint="eastAsia"/>
                <w:b/>
                <w:color w:val="000000"/>
                <w:sz w:val="24"/>
              </w:rPr>
              <w:t>提示和说明：</w:t>
            </w:r>
            <w:r>
              <w:rPr>
                <w:rFonts w:ascii="仿宋" w:eastAsia="仿宋" w:hAnsi="仿宋" w:hint="eastAsia"/>
                <w:color w:val="000000"/>
                <w:sz w:val="24"/>
              </w:rPr>
              <w:t>供应商的信用信息记录以采购人或采购代理机构在资格审查时统一查询的结果为准，并由采购人或采购代理机构统一打印存档。</w:t>
            </w:r>
          </w:p>
        </w:tc>
        <w:tc>
          <w:tcPr>
            <w:tcW w:w="717" w:type="dxa"/>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有</w:t>
            </w:r>
          </w:p>
        </w:tc>
      </w:tr>
      <w:tr w:rsidR="00E81F2B">
        <w:trPr>
          <w:trHeight w:val="454"/>
        </w:trPr>
        <w:tc>
          <w:tcPr>
            <w:tcW w:w="851" w:type="dxa"/>
            <w:shd w:val="clear" w:color="auto" w:fill="FFFF00"/>
            <w:vAlign w:val="center"/>
          </w:tcPr>
          <w:p w:rsidR="00E81F2B" w:rsidRDefault="00E81F2B">
            <w:pPr>
              <w:spacing w:line="276" w:lineRule="auto"/>
              <w:jc w:val="center"/>
              <w:rPr>
                <w:rFonts w:ascii="仿宋" w:eastAsia="仿宋" w:hAnsi="仿宋"/>
                <w:b/>
                <w:color w:val="000000"/>
                <w:sz w:val="24"/>
              </w:rPr>
            </w:pPr>
            <w:r>
              <w:rPr>
                <w:rFonts w:ascii="仿宋" w:eastAsia="仿宋" w:hAnsi="仿宋" w:hint="eastAsia"/>
                <w:b/>
                <w:color w:val="000000"/>
                <w:sz w:val="24"/>
              </w:rPr>
              <w:t>1-2</w:t>
            </w:r>
          </w:p>
        </w:tc>
        <w:tc>
          <w:tcPr>
            <w:tcW w:w="8797" w:type="dxa"/>
            <w:gridSpan w:val="5"/>
            <w:shd w:val="clear" w:color="auto" w:fill="FFFF00"/>
            <w:vAlign w:val="center"/>
          </w:tcPr>
          <w:p w:rsidR="00E81F2B" w:rsidRDefault="00E81F2B">
            <w:pPr>
              <w:spacing w:line="276" w:lineRule="auto"/>
              <w:jc w:val="left"/>
              <w:rPr>
                <w:rFonts w:ascii="仿宋" w:eastAsia="仿宋" w:hAnsi="仿宋" w:cs="Arial"/>
                <w:color w:val="000000"/>
                <w:kern w:val="0"/>
                <w:sz w:val="24"/>
              </w:rPr>
            </w:pPr>
            <w:r>
              <w:rPr>
                <w:rFonts w:ascii="仿宋" w:eastAsia="仿宋" w:hAnsi="仿宋" w:cs="Arial"/>
                <w:b/>
                <w:bCs/>
                <w:color w:val="000000"/>
                <w:kern w:val="0"/>
                <w:sz w:val="24"/>
              </w:rPr>
              <w:t>符合“申请人的资格要求”第2条“落实政府采购政策需满足的资格要求”规定的证明</w:t>
            </w:r>
            <w:r>
              <w:rPr>
                <w:rFonts w:ascii="仿宋" w:eastAsia="仿宋" w:hAnsi="仿宋" w:cs="Arial" w:hint="eastAsia"/>
                <w:b/>
                <w:bCs/>
                <w:color w:val="000000"/>
                <w:kern w:val="0"/>
                <w:sz w:val="24"/>
              </w:rPr>
              <w:t xml:space="preserve">文件：（无，无需提供） </w:t>
            </w:r>
          </w:p>
        </w:tc>
      </w:tr>
      <w:tr w:rsidR="00E81F2B">
        <w:trPr>
          <w:trHeight w:val="454"/>
        </w:trPr>
        <w:tc>
          <w:tcPr>
            <w:tcW w:w="851" w:type="dxa"/>
            <w:shd w:val="clear" w:color="auto" w:fill="FFFF00"/>
            <w:vAlign w:val="center"/>
          </w:tcPr>
          <w:p w:rsidR="00E81F2B" w:rsidRDefault="00E81F2B">
            <w:pPr>
              <w:spacing w:line="276" w:lineRule="auto"/>
              <w:jc w:val="center"/>
              <w:rPr>
                <w:rFonts w:ascii="仿宋" w:eastAsia="仿宋" w:hAnsi="仿宋"/>
                <w:b/>
                <w:color w:val="000000"/>
                <w:sz w:val="24"/>
              </w:rPr>
            </w:pPr>
            <w:r>
              <w:rPr>
                <w:rFonts w:ascii="仿宋" w:eastAsia="仿宋" w:hAnsi="仿宋" w:hint="eastAsia"/>
                <w:b/>
                <w:color w:val="000000"/>
                <w:sz w:val="24"/>
              </w:rPr>
              <w:t>1-3</w:t>
            </w:r>
          </w:p>
        </w:tc>
        <w:tc>
          <w:tcPr>
            <w:tcW w:w="8797" w:type="dxa"/>
            <w:gridSpan w:val="5"/>
            <w:shd w:val="clear" w:color="auto" w:fill="FFFF00"/>
            <w:vAlign w:val="center"/>
          </w:tcPr>
          <w:p w:rsidR="00E81F2B" w:rsidRDefault="00E81F2B">
            <w:pPr>
              <w:spacing w:line="276" w:lineRule="auto"/>
              <w:jc w:val="left"/>
              <w:rPr>
                <w:rFonts w:ascii="仿宋" w:eastAsia="仿宋" w:hAnsi="仿宋" w:cs="Arial"/>
                <w:color w:val="000000"/>
                <w:kern w:val="0"/>
                <w:sz w:val="24"/>
              </w:rPr>
            </w:pPr>
            <w:r>
              <w:rPr>
                <w:rFonts w:ascii="仿宋" w:eastAsia="仿宋" w:hAnsi="仿宋" w:cs="Arial" w:hint="eastAsia"/>
                <w:color w:val="000000"/>
                <w:kern w:val="0"/>
                <w:sz w:val="24"/>
              </w:rPr>
              <w:t>▲</w:t>
            </w:r>
            <w:r>
              <w:rPr>
                <w:rFonts w:ascii="仿宋" w:eastAsia="仿宋" w:hAnsi="仿宋" w:cs="Arial" w:hint="eastAsia"/>
                <w:b/>
                <w:color w:val="000000"/>
                <w:kern w:val="0"/>
                <w:sz w:val="24"/>
              </w:rPr>
              <w:t>符合“申请人的资格要求”第3条“本项目的特定资格要求”的证明文件：</w:t>
            </w:r>
          </w:p>
        </w:tc>
      </w:tr>
      <w:tr w:rsidR="00E81F2B">
        <w:trPr>
          <w:trHeight w:val="454"/>
        </w:trPr>
        <w:tc>
          <w:tcPr>
            <w:tcW w:w="851" w:type="dxa"/>
            <w:vAlign w:val="center"/>
          </w:tcPr>
          <w:p w:rsidR="00E81F2B" w:rsidRDefault="00E81F2B">
            <w:pPr>
              <w:spacing w:line="276" w:lineRule="auto"/>
              <w:jc w:val="center"/>
              <w:rPr>
                <w:rFonts w:ascii="仿宋" w:eastAsia="仿宋" w:hAnsi="仿宋"/>
                <w:b/>
                <w:color w:val="000000"/>
                <w:sz w:val="24"/>
              </w:rPr>
            </w:pPr>
            <w:r>
              <w:rPr>
                <w:rFonts w:ascii="仿宋" w:eastAsia="仿宋" w:hAnsi="仿宋" w:hint="eastAsia"/>
                <w:b/>
                <w:color w:val="000000"/>
                <w:sz w:val="24"/>
              </w:rPr>
              <w:t>1-3-1</w:t>
            </w:r>
          </w:p>
        </w:tc>
        <w:tc>
          <w:tcPr>
            <w:tcW w:w="8080" w:type="dxa"/>
            <w:gridSpan w:val="4"/>
            <w:vAlign w:val="center"/>
          </w:tcPr>
          <w:p w:rsidR="00E81F2B" w:rsidRDefault="00E81F2B">
            <w:pPr>
              <w:spacing w:line="276" w:lineRule="auto"/>
              <w:jc w:val="left"/>
              <w:rPr>
                <w:rFonts w:ascii="仿宋" w:eastAsia="仿宋" w:hAnsi="仿宋"/>
                <w:color w:val="000000"/>
                <w:sz w:val="24"/>
              </w:rPr>
            </w:pPr>
            <w:r>
              <w:rPr>
                <w:rFonts w:ascii="仿宋" w:eastAsia="仿宋" w:hAnsi="仿宋" w:cs="Arial" w:hint="eastAsia"/>
                <w:color w:val="000000"/>
                <w:kern w:val="0"/>
                <w:sz w:val="24"/>
              </w:rPr>
              <w:t>▲</w:t>
            </w:r>
            <w:r>
              <w:rPr>
                <w:rFonts w:ascii="仿宋" w:eastAsia="仿宋" w:hAnsi="仿宋" w:cs="Arial" w:hint="eastAsia"/>
                <w:b/>
                <w:bCs/>
                <w:color w:val="000000"/>
                <w:sz w:val="24"/>
              </w:rPr>
              <w:t>具备建筑机电安装工程专业承包三级及以上资质；</w:t>
            </w:r>
          </w:p>
        </w:tc>
        <w:tc>
          <w:tcPr>
            <w:tcW w:w="717" w:type="dxa"/>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无</w:t>
            </w:r>
          </w:p>
        </w:tc>
      </w:tr>
      <w:tr w:rsidR="00E81F2B">
        <w:trPr>
          <w:trHeight w:val="454"/>
        </w:trPr>
        <w:tc>
          <w:tcPr>
            <w:tcW w:w="851" w:type="dxa"/>
            <w:vAlign w:val="center"/>
          </w:tcPr>
          <w:p w:rsidR="00E81F2B" w:rsidRDefault="00E81F2B">
            <w:pPr>
              <w:spacing w:line="276" w:lineRule="auto"/>
              <w:jc w:val="center"/>
              <w:rPr>
                <w:rFonts w:ascii="仿宋" w:eastAsia="仿宋" w:hAnsi="仿宋"/>
                <w:b/>
                <w:color w:val="000000"/>
                <w:sz w:val="24"/>
              </w:rPr>
            </w:pPr>
            <w:r>
              <w:rPr>
                <w:rFonts w:ascii="仿宋" w:eastAsia="仿宋" w:hAnsi="仿宋" w:hint="eastAsia"/>
                <w:b/>
                <w:color w:val="000000"/>
                <w:sz w:val="24"/>
              </w:rPr>
              <w:t>1-3-2</w:t>
            </w:r>
          </w:p>
        </w:tc>
        <w:tc>
          <w:tcPr>
            <w:tcW w:w="8080" w:type="dxa"/>
            <w:gridSpan w:val="4"/>
            <w:vAlign w:val="center"/>
          </w:tcPr>
          <w:p w:rsidR="00E81F2B" w:rsidRDefault="00E81F2B">
            <w:pPr>
              <w:spacing w:line="276" w:lineRule="auto"/>
              <w:jc w:val="left"/>
              <w:rPr>
                <w:rFonts w:ascii="仿宋" w:eastAsia="仿宋" w:hAnsi="仿宋"/>
                <w:color w:val="000000"/>
                <w:sz w:val="24"/>
              </w:rPr>
            </w:pPr>
            <w:r>
              <w:rPr>
                <w:rFonts w:ascii="仿宋" w:eastAsia="仿宋" w:hAnsi="仿宋" w:cs="Arial" w:hint="eastAsia"/>
                <w:color w:val="000000"/>
                <w:kern w:val="0"/>
                <w:sz w:val="24"/>
              </w:rPr>
              <w:t>▲</w:t>
            </w:r>
            <w:r>
              <w:rPr>
                <w:rFonts w:ascii="仿宋" w:eastAsia="仿宋" w:hAnsi="仿宋" w:cs="Arial" w:hint="eastAsia"/>
                <w:b/>
                <w:bCs/>
                <w:color w:val="000000"/>
                <w:sz w:val="24"/>
              </w:rPr>
              <w:t>具有《医疗器械生产企业许可证》或《二类医疗器械经营企业备案证》；</w:t>
            </w:r>
          </w:p>
        </w:tc>
        <w:tc>
          <w:tcPr>
            <w:tcW w:w="717" w:type="dxa"/>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无</w:t>
            </w:r>
          </w:p>
        </w:tc>
      </w:tr>
      <w:tr w:rsidR="00E81F2B">
        <w:trPr>
          <w:trHeight w:val="454"/>
        </w:trPr>
        <w:tc>
          <w:tcPr>
            <w:tcW w:w="851" w:type="dxa"/>
            <w:vAlign w:val="center"/>
          </w:tcPr>
          <w:p w:rsidR="00E81F2B" w:rsidRDefault="00E81F2B">
            <w:pPr>
              <w:spacing w:line="276" w:lineRule="auto"/>
              <w:jc w:val="center"/>
              <w:rPr>
                <w:rFonts w:ascii="仿宋" w:eastAsia="仿宋" w:hAnsi="仿宋"/>
                <w:b/>
                <w:color w:val="000000"/>
                <w:sz w:val="24"/>
              </w:rPr>
            </w:pPr>
            <w:r>
              <w:rPr>
                <w:rFonts w:ascii="仿宋" w:eastAsia="仿宋" w:hAnsi="仿宋" w:hint="eastAsia"/>
                <w:b/>
                <w:color w:val="000000"/>
                <w:sz w:val="24"/>
              </w:rPr>
              <w:t>1-3-3</w:t>
            </w:r>
          </w:p>
        </w:tc>
        <w:tc>
          <w:tcPr>
            <w:tcW w:w="8080" w:type="dxa"/>
            <w:gridSpan w:val="4"/>
            <w:vAlign w:val="center"/>
          </w:tcPr>
          <w:p w:rsidR="00E81F2B" w:rsidRDefault="00E81F2B">
            <w:pPr>
              <w:spacing w:line="276" w:lineRule="auto"/>
              <w:jc w:val="left"/>
              <w:rPr>
                <w:rFonts w:ascii="仿宋" w:eastAsia="仿宋" w:hAnsi="仿宋"/>
                <w:color w:val="000000"/>
                <w:sz w:val="24"/>
              </w:rPr>
            </w:pPr>
            <w:r>
              <w:rPr>
                <w:rFonts w:ascii="仿宋" w:eastAsia="仿宋" w:hAnsi="仿宋" w:cs="Arial" w:hint="eastAsia"/>
                <w:color w:val="000000"/>
                <w:kern w:val="0"/>
                <w:sz w:val="24"/>
              </w:rPr>
              <w:t>▲</w:t>
            </w:r>
            <w:r>
              <w:rPr>
                <w:rFonts w:ascii="仿宋" w:eastAsia="仿宋" w:hAnsi="仿宋" w:cs="Arial" w:hint="eastAsia"/>
                <w:b/>
                <w:bCs/>
                <w:color w:val="000000"/>
                <w:sz w:val="24"/>
              </w:rPr>
              <w:t>具有中华人民共和国特种设备安装改造维修许可证（压力管道GC2级及以上）及以上资质或中华人民共和国特种设备生产许可证（工业管道GC2级）资质；</w:t>
            </w:r>
          </w:p>
        </w:tc>
        <w:tc>
          <w:tcPr>
            <w:tcW w:w="717" w:type="dxa"/>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无</w:t>
            </w:r>
          </w:p>
        </w:tc>
      </w:tr>
      <w:tr w:rsidR="00E81F2B">
        <w:trPr>
          <w:trHeight w:val="454"/>
        </w:trPr>
        <w:tc>
          <w:tcPr>
            <w:tcW w:w="851" w:type="dxa"/>
            <w:vAlign w:val="center"/>
          </w:tcPr>
          <w:p w:rsidR="00E81F2B" w:rsidRDefault="00E81F2B">
            <w:pPr>
              <w:spacing w:line="276" w:lineRule="auto"/>
              <w:jc w:val="center"/>
              <w:rPr>
                <w:rFonts w:ascii="仿宋" w:eastAsia="仿宋" w:hAnsi="仿宋"/>
                <w:b/>
                <w:color w:val="000000"/>
                <w:sz w:val="24"/>
              </w:rPr>
            </w:pPr>
            <w:r>
              <w:rPr>
                <w:rFonts w:ascii="仿宋" w:eastAsia="仿宋" w:hAnsi="仿宋" w:cs="Arial" w:hint="eastAsia"/>
                <w:b/>
                <w:color w:val="000000"/>
                <w:kern w:val="0"/>
                <w:sz w:val="24"/>
              </w:rPr>
              <w:t>1-3-4</w:t>
            </w:r>
          </w:p>
        </w:tc>
        <w:tc>
          <w:tcPr>
            <w:tcW w:w="2717" w:type="dxa"/>
            <w:gridSpan w:val="3"/>
            <w:vAlign w:val="center"/>
          </w:tcPr>
          <w:p w:rsidR="00E81F2B" w:rsidRDefault="00E81F2B">
            <w:pPr>
              <w:spacing w:line="276" w:lineRule="auto"/>
              <w:jc w:val="left"/>
              <w:rPr>
                <w:rFonts w:ascii="仿宋" w:eastAsia="仿宋" w:hAnsi="仿宋" w:cs="Arial"/>
                <w:color w:val="000000"/>
                <w:kern w:val="0"/>
                <w:sz w:val="24"/>
              </w:rPr>
            </w:pPr>
            <w:r>
              <w:rPr>
                <w:rFonts w:ascii="仿宋" w:eastAsia="仿宋" w:hAnsi="仿宋" w:cs="Arial" w:hint="eastAsia"/>
                <w:color w:val="000000"/>
                <w:kern w:val="0"/>
                <w:sz w:val="24"/>
              </w:rPr>
              <w:t>▲</w:t>
            </w:r>
            <w:r>
              <w:rPr>
                <w:rFonts w:ascii="仿宋" w:eastAsia="仿宋" w:hAnsi="仿宋" w:cs="Arial" w:hint="eastAsia"/>
                <w:b/>
                <w:color w:val="000000"/>
                <w:kern w:val="0"/>
                <w:sz w:val="24"/>
              </w:rPr>
              <w:t>“</w:t>
            </w:r>
            <w:r>
              <w:rPr>
                <w:rFonts w:ascii="仿宋" w:eastAsia="仿宋" w:hAnsi="仿宋" w:cs="Arial" w:hint="eastAsia"/>
                <w:b/>
                <w:color w:val="000000"/>
                <w:sz w:val="24"/>
              </w:rPr>
              <w:t>与参加本次项目同一合同项下政府采购活动的其他供应商不存在单位负责人为同一人或者直接控股、管理关系</w:t>
            </w:r>
            <w:r>
              <w:rPr>
                <w:rFonts w:ascii="仿宋" w:eastAsia="仿宋" w:hAnsi="仿宋" w:cs="Arial" w:hint="eastAsia"/>
                <w:b/>
                <w:color w:val="000000"/>
                <w:kern w:val="0"/>
                <w:sz w:val="24"/>
              </w:rPr>
              <w:t>”</w:t>
            </w:r>
            <w:r>
              <w:rPr>
                <w:rFonts w:ascii="仿宋" w:eastAsia="仿宋" w:hAnsi="仿宋" w:hint="eastAsia"/>
                <w:b/>
                <w:color w:val="000000"/>
                <w:sz w:val="24"/>
              </w:rPr>
              <w:t>的</w:t>
            </w:r>
            <w:r>
              <w:rPr>
                <w:rFonts w:ascii="仿宋" w:eastAsia="仿宋" w:hAnsi="仿宋" w:cs="Arial" w:hint="eastAsia"/>
                <w:b/>
                <w:color w:val="000000"/>
                <w:sz w:val="24"/>
              </w:rPr>
              <w:t>证明材料</w:t>
            </w:r>
          </w:p>
        </w:tc>
        <w:tc>
          <w:tcPr>
            <w:tcW w:w="5363" w:type="dxa"/>
            <w:vAlign w:val="center"/>
          </w:tcPr>
          <w:p w:rsidR="00E81F2B" w:rsidRDefault="00E81F2B">
            <w:pPr>
              <w:spacing w:line="276" w:lineRule="auto"/>
              <w:jc w:val="left"/>
              <w:rPr>
                <w:rFonts w:ascii="仿宋" w:eastAsia="仿宋" w:hAnsi="仿宋"/>
                <w:color w:val="000000"/>
                <w:sz w:val="24"/>
              </w:rPr>
            </w:pPr>
            <w:r>
              <w:rPr>
                <w:rFonts w:ascii="仿宋" w:eastAsia="仿宋" w:hAnsi="仿宋" w:cs="Arial" w:hint="eastAsia"/>
                <w:b/>
                <w:color w:val="000000"/>
                <w:sz w:val="24"/>
              </w:rPr>
              <w:t>（1）</w:t>
            </w:r>
            <w:r>
              <w:rPr>
                <w:rFonts w:ascii="仿宋" w:eastAsia="仿宋" w:hAnsi="仿宋" w:cs="Arial" w:hint="eastAsia"/>
                <w:color w:val="000000"/>
                <w:kern w:val="0"/>
                <w:sz w:val="24"/>
              </w:rPr>
              <w:t>▲</w:t>
            </w:r>
            <w:r>
              <w:rPr>
                <w:rFonts w:ascii="仿宋" w:eastAsia="仿宋" w:hAnsi="仿宋" w:hint="eastAsia"/>
                <w:b/>
                <w:color w:val="000000"/>
                <w:sz w:val="24"/>
                <w:u w:val="single"/>
              </w:rPr>
              <w:t>《"政府采购活动现场确认声明书"提交承诺函》</w:t>
            </w:r>
            <w:r>
              <w:rPr>
                <w:rFonts w:ascii="仿宋" w:eastAsia="仿宋" w:hAnsi="仿宋" w:hint="eastAsia"/>
                <w:color w:val="000000"/>
                <w:sz w:val="24"/>
              </w:rPr>
              <w:t>（</w:t>
            </w:r>
            <w:r>
              <w:rPr>
                <w:rFonts w:ascii="仿宋" w:eastAsia="仿宋" w:hAnsi="仿宋" w:hint="eastAsia"/>
                <w:b/>
                <w:color w:val="000000"/>
                <w:sz w:val="24"/>
              </w:rPr>
              <w:t>编入投标文件中</w:t>
            </w:r>
            <w:r>
              <w:rPr>
                <w:rFonts w:ascii="仿宋" w:eastAsia="仿宋" w:hAnsi="仿宋" w:hint="eastAsia"/>
                <w:color w:val="000000"/>
                <w:sz w:val="24"/>
              </w:rPr>
              <w:t>，格式见第六章）；</w:t>
            </w:r>
          </w:p>
          <w:p w:rsidR="00E81F2B" w:rsidRDefault="00E81F2B">
            <w:pPr>
              <w:spacing w:line="276" w:lineRule="auto"/>
              <w:jc w:val="left"/>
              <w:rPr>
                <w:rFonts w:ascii="仿宋" w:eastAsia="仿宋" w:hAnsi="仿宋" w:cs="Arial"/>
                <w:color w:val="000000"/>
                <w:sz w:val="24"/>
              </w:rPr>
            </w:pPr>
            <w:r>
              <w:rPr>
                <w:rFonts w:ascii="仿宋" w:eastAsia="仿宋" w:hAnsi="仿宋" w:hint="eastAsia"/>
                <w:b/>
                <w:color w:val="000000"/>
                <w:sz w:val="24"/>
              </w:rPr>
              <w:t>（2）</w:t>
            </w:r>
            <w:r>
              <w:rPr>
                <w:rFonts w:ascii="仿宋" w:eastAsia="仿宋" w:hAnsi="仿宋" w:cs="Arial" w:hint="eastAsia"/>
                <w:color w:val="000000"/>
                <w:kern w:val="0"/>
                <w:sz w:val="24"/>
              </w:rPr>
              <w:t>▲</w:t>
            </w:r>
            <w:r>
              <w:rPr>
                <w:rFonts w:ascii="仿宋" w:eastAsia="仿宋" w:hAnsi="仿宋" w:hint="eastAsia"/>
                <w:b/>
                <w:color w:val="000000"/>
                <w:sz w:val="24"/>
                <w:u w:val="single"/>
              </w:rPr>
              <w:t>《政府采购活动现场确认声明书》</w:t>
            </w:r>
            <w:r>
              <w:rPr>
                <w:rFonts w:ascii="仿宋" w:eastAsia="仿宋" w:hAnsi="仿宋" w:hint="eastAsia"/>
                <w:color w:val="000000"/>
                <w:sz w:val="24"/>
              </w:rPr>
              <w:t>（</w:t>
            </w:r>
            <w:r>
              <w:rPr>
                <w:rFonts w:ascii="仿宋" w:eastAsia="仿宋" w:hAnsi="仿宋" w:hint="eastAsia"/>
                <w:b/>
                <w:color w:val="000000"/>
                <w:sz w:val="24"/>
              </w:rPr>
              <w:t>开标后统一组织签署，无需编入投标文件中，</w:t>
            </w:r>
            <w:r>
              <w:rPr>
                <w:rFonts w:ascii="仿宋" w:eastAsia="仿宋" w:hAnsi="仿宋" w:hint="eastAsia"/>
                <w:color w:val="000000"/>
                <w:sz w:val="24"/>
              </w:rPr>
              <w:t>格式见第六章）。</w:t>
            </w:r>
          </w:p>
          <w:p w:rsidR="00E81F2B" w:rsidRDefault="00E81F2B">
            <w:pPr>
              <w:spacing w:line="276" w:lineRule="auto"/>
              <w:jc w:val="left"/>
              <w:rPr>
                <w:rFonts w:ascii="仿宋" w:eastAsia="仿宋" w:hAnsi="仿宋"/>
                <w:b/>
                <w:color w:val="000000"/>
                <w:sz w:val="24"/>
              </w:rPr>
            </w:pPr>
            <w:r>
              <w:rPr>
                <w:rFonts w:ascii="仿宋" w:eastAsia="仿宋" w:hAnsi="仿宋" w:hint="eastAsia"/>
                <w:b/>
                <w:color w:val="000000"/>
                <w:sz w:val="24"/>
              </w:rPr>
              <w:t>提示和说明：</w:t>
            </w:r>
          </w:p>
          <w:p w:rsidR="00E81F2B" w:rsidRDefault="00E81F2B" w:rsidP="00FA07A3">
            <w:pPr>
              <w:spacing w:line="276" w:lineRule="auto"/>
              <w:ind w:firstLineChars="132" w:firstLine="317"/>
              <w:jc w:val="left"/>
              <w:rPr>
                <w:rFonts w:ascii="仿宋" w:eastAsia="仿宋" w:hAnsi="仿宋"/>
                <w:color w:val="000000"/>
                <w:sz w:val="24"/>
              </w:rPr>
            </w:pPr>
            <w:r>
              <w:rPr>
                <w:rFonts w:ascii="仿宋" w:eastAsia="仿宋" w:hAnsi="仿宋" w:hint="eastAsia"/>
                <w:color w:val="000000"/>
                <w:sz w:val="24"/>
              </w:rPr>
              <w:t>投标文件解密结束后，采购代理机构将以E-mail电子邮件形式统一向所有成功解密投标文件的供应商送达“要求签署和提交《政府采购活动现场确认声明书》的通知”。供应商应当在送达通知后30分钟内完成确认书的提交，否则视为未提交。采购代理机构发出的通知时间以E-mail电子邮件系统记录的时间为准。有效的《政府采购活动现场确认声明书》是投标供应商资格文件</w:t>
            </w:r>
            <w:r>
              <w:rPr>
                <w:rFonts w:ascii="仿宋" w:eastAsia="仿宋" w:hAnsi="仿宋" w:hint="eastAsia"/>
                <w:color w:val="000000"/>
                <w:sz w:val="24"/>
              </w:rPr>
              <w:lastRenderedPageBreak/>
              <w:t>的组成部分，未提交的作资格审查不合格处理。</w:t>
            </w:r>
          </w:p>
        </w:tc>
        <w:tc>
          <w:tcPr>
            <w:tcW w:w="717" w:type="dxa"/>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lastRenderedPageBreak/>
              <w:t>有</w:t>
            </w:r>
          </w:p>
        </w:tc>
      </w:tr>
      <w:tr w:rsidR="00E81F2B">
        <w:trPr>
          <w:trHeight w:val="454"/>
        </w:trPr>
        <w:tc>
          <w:tcPr>
            <w:tcW w:w="851" w:type="dxa"/>
            <w:vAlign w:val="center"/>
          </w:tcPr>
          <w:p w:rsidR="00E81F2B" w:rsidRDefault="00E81F2B">
            <w:pPr>
              <w:spacing w:line="276" w:lineRule="auto"/>
              <w:jc w:val="center"/>
              <w:rPr>
                <w:rFonts w:ascii="仿宋" w:eastAsia="仿宋" w:hAnsi="仿宋" w:cs="Arial"/>
                <w:b/>
                <w:color w:val="000000"/>
                <w:kern w:val="0"/>
                <w:sz w:val="24"/>
              </w:rPr>
            </w:pPr>
            <w:r>
              <w:rPr>
                <w:rFonts w:ascii="仿宋" w:eastAsia="仿宋" w:hAnsi="仿宋" w:cs="Arial" w:hint="eastAsia"/>
                <w:b/>
                <w:color w:val="000000"/>
                <w:kern w:val="0"/>
                <w:sz w:val="24"/>
              </w:rPr>
              <w:lastRenderedPageBreak/>
              <w:t>1-3-5</w:t>
            </w:r>
          </w:p>
        </w:tc>
        <w:tc>
          <w:tcPr>
            <w:tcW w:w="2717" w:type="dxa"/>
            <w:gridSpan w:val="3"/>
            <w:vAlign w:val="center"/>
          </w:tcPr>
          <w:p w:rsidR="00E81F2B" w:rsidRDefault="00E81F2B">
            <w:pPr>
              <w:spacing w:line="276" w:lineRule="auto"/>
              <w:jc w:val="left"/>
              <w:rPr>
                <w:rFonts w:ascii="仿宋" w:eastAsia="仿宋" w:hAnsi="仿宋" w:cs="Arial"/>
                <w:color w:val="000000"/>
                <w:kern w:val="0"/>
                <w:sz w:val="24"/>
              </w:rPr>
            </w:pPr>
            <w:r>
              <w:rPr>
                <w:rFonts w:ascii="仿宋" w:eastAsia="仿宋" w:hAnsi="仿宋" w:cs="Arial" w:hint="eastAsia"/>
                <w:color w:val="000000"/>
                <w:kern w:val="0"/>
                <w:sz w:val="24"/>
              </w:rPr>
              <w:t>▲</w:t>
            </w:r>
            <w:r>
              <w:rPr>
                <w:rFonts w:ascii="仿宋" w:eastAsia="仿宋" w:hAnsi="仿宋" w:cs="Arial" w:hint="eastAsia"/>
                <w:b/>
                <w:color w:val="000000"/>
                <w:kern w:val="0"/>
                <w:sz w:val="24"/>
              </w:rPr>
              <w:t>非联合体的证明材料</w:t>
            </w:r>
          </w:p>
        </w:tc>
        <w:tc>
          <w:tcPr>
            <w:tcW w:w="5363" w:type="dxa"/>
            <w:vAlign w:val="center"/>
          </w:tcPr>
          <w:p w:rsidR="00E81F2B" w:rsidRDefault="00E81F2B">
            <w:pPr>
              <w:spacing w:line="276" w:lineRule="auto"/>
              <w:jc w:val="left"/>
              <w:rPr>
                <w:rFonts w:ascii="仿宋" w:eastAsia="仿宋" w:hAnsi="仿宋"/>
                <w:color w:val="000000"/>
                <w:sz w:val="24"/>
              </w:rPr>
            </w:pPr>
            <w:r>
              <w:rPr>
                <w:rFonts w:ascii="仿宋" w:eastAsia="仿宋" w:hAnsi="仿宋" w:cs="Arial" w:hint="eastAsia"/>
                <w:color w:val="000000"/>
                <w:kern w:val="0"/>
                <w:sz w:val="24"/>
              </w:rPr>
              <w:t>▲</w:t>
            </w:r>
            <w:r>
              <w:rPr>
                <w:rFonts w:ascii="仿宋" w:eastAsia="仿宋" w:hAnsi="仿宋" w:cs="Arial" w:hint="eastAsia"/>
                <w:b/>
                <w:color w:val="000000"/>
                <w:sz w:val="24"/>
              </w:rPr>
              <w:t>非联合体声明书</w:t>
            </w:r>
            <w:r>
              <w:rPr>
                <w:rFonts w:ascii="仿宋" w:eastAsia="仿宋" w:hAnsi="仿宋" w:hint="eastAsia"/>
                <w:color w:val="000000"/>
                <w:sz w:val="24"/>
              </w:rPr>
              <w:t>（格式见第六章）</w:t>
            </w:r>
          </w:p>
        </w:tc>
        <w:tc>
          <w:tcPr>
            <w:tcW w:w="717" w:type="dxa"/>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有</w:t>
            </w:r>
          </w:p>
        </w:tc>
      </w:tr>
      <w:tr w:rsidR="00E81F2B">
        <w:trPr>
          <w:trHeight w:val="454"/>
        </w:trPr>
        <w:tc>
          <w:tcPr>
            <w:tcW w:w="851" w:type="dxa"/>
            <w:shd w:val="clear" w:color="auto" w:fill="FFFF00"/>
            <w:vAlign w:val="center"/>
          </w:tcPr>
          <w:p w:rsidR="00E81F2B" w:rsidRDefault="00E81F2B">
            <w:pPr>
              <w:spacing w:line="276" w:lineRule="auto"/>
              <w:jc w:val="center"/>
              <w:rPr>
                <w:rFonts w:ascii="仿宋" w:eastAsia="仿宋" w:hAnsi="仿宋"/>
                <w:b/>
                <w:color w:val="000000"/>
                <w:sz w:val="24"/>
              </w:rPr>
            </w:pPr>
            <w:r>
              <w:rPr>
                <w:rFonts w:ascii="仿宋" w:eastAsia="仿宋" w:hAnsi="仿宋" w:hint="eastAsia"/>
                <w:b/>
                <w:color w:val="000000"/>
                <w:sz w:val="24"/>
              </w:rPr>
              <w:t>备注</w:t>
            </w:r>
          </w:p>
        </w:tc>
        <w:tc>
          <w:tcPr>
            <w:tcW w:w="8797" w:type="dxa"/>
            <w:gridSpan w:val="5"/>
            <w:shd w:val="clear" w:color="auto" w:fill="FFFF00"/>
            <w:vAlign w:val="center"/>
          </w:tcPr>
          <w:p w:rsidR="00E81F2B" w:rsidRDefault="00E81F2B">
            <w:pPr>
              <w:spacing w:line="276" w:lineRule="auto"/>
              <w:jc w:val="left"/>
              <w:rPr>
                <w:rFonts w:ascii="仿宋" w:eastAsia="仿宋" w:hAnsi="仿宋" w:cs="Arial"/>
                <w:color w:val="000000"/>
                <w:kern w:val="0"/>
                <w:sz w:val="24"/>
              </w:rPr>
            </w:pPr>
            <w:r>
              <w:rPr>
                <w:rFonts w:ascii="仿宋" w:eastAsia="仿宋" w:hAnsi="仿宋" w:hint="eastAsia"/>
                <w:b/>
                <w:color w:val="000000"/>
                <w:sz w:val="24"/>
              </w:rPr>
              <w:t>上述</w:t>
            </w:r>
            <w:r>
              <w:rPr>
                <w:rFonts w:ascii="仿宋" w:eastAsia="仿宋" w:hAnsi="仿宋" w:cs="Arial" w:hint="eastAsia"/>
                <w:b/>
                <w:color w:val="000000"/>
                <w:kern w:val="0"/>
                <w:sz w:val="24"/>
              </w:rPr>
              <w:t>资格证明文件未提供或提供不齐全的，资格审查作不通过处理，不得进入评标程序。</w:t>
            </w:r>
          </w:p>
        </w:tc>
      </w:tr>
      <w:tr w:rsidR="00E81F2B">
        <w:trPr>
          <w:trHeight w:val="567"/>
        </w:trPr>
        <w:tc>
          <w:tcPr>
            <w:tcW w:w="9648" w:type="dxa"/>
            <w:gridSpan w:val="6"/>
            <w:shd w:val="clear" w:color="auto" w:fill="FDE9D9"/>
            <w:vAlign w:val="center"/>
          </w:tcPr>
          <w:p w:rsidR="00E81F2B" w:rsidRDefault="00E81F2B">
            <w:pPr>
              <w:spacing w:line="276" w:lineRule="auto"/>
              <w:jc w:val="center"/>
              <w:rPr>
                <w:rFonts w:ascii="仿宋" w:eastAsia="仿宋" w:hAnsi="仿宋"/>
                <w:b/>
                <w:color w:val="000000"/>
                <w:sz w:val="24"/>
              </w:rPr>
            </w:pPr>
            <w:r>
              <w:rPr>
                <w:rFonts w:ascii="黑体" w:eastAsia="黑体" w:hAnsi="黑体" w:hint="eastAsia"/>
                <w:b/>
                <w:color w:val="000000"/>
                <w:sz w:val="32"/>
                <w:szCs w:val="32"/>
              </w:rPr>
              <w:t>第二部分《商务技术文件》组成内容</w:t>
            </w:r>
            <w:r>
              <w:rPr>
                <w:rFonts w:ascii="黑体" w:eastAsia="黑体" w:hAnsi="黑体"/>
                <w:b/>
                <w:color w:val="000000"/>
                <w:sz w:val="32"/>
                <w:szCs w:val="32"/>
              </w:rPr>
              <w:t>【</w:t>
            </w:r>
            <w:r>
              <w:rPr>
                <w:rFonts w:ascii="黑体" w:eastAsia="黑体" w:hAnsi="黑体" w:hint="eastAsia"/>
                <w:b/>
                <w:color w:val="000000"/>
                <w:sz w:val="32"/>
                <w:szCs w:val="32"/>
              </w:rPr>
              <w:t>依序编制</w:t>
            </w:r>
            <w:r>
              <w:rPr>
                <w:rFonts w:ascii="黑体" w:eastAsia="黑体" w:hAnsi="黑体"/>
                <w:b/>
                <w:color w:val="000000"/>
                <w:sz w:val="32"/>
                <w:szCs w:val="32"/>
              </w:rPr>
              <w:t>】</w:t>
            </w:r>
          </w:p>
        </w:tc>
      </w:tr>
      <w:tr w:rsidR="00E81F2B">
        <w:trPr>
          <w:trHeight w:val="454"/>
        </w:trPr>
        <w:tc>
          <w:tcPr>
            <w:tcW w:w="851" w:type="dxa"/>
            <w:shd w:val="clear" w:color="auto" w:fill="FFFFFF"/>
            <w:vAlign w:val="center"/>
          </w:tcPr>
          <w:p w:rsidR="00E81F2B" w:rsidRDefault="00E81F2B">
            <w:pPr>
              <w:spacing w:line="276" w:lineRule="auto"/>
              <w:jc w:val="center"/>
              <w:rPr>
                <w:rFonts w:ascii="仿宋" w:eastAsia="仿宋" w:hAnsi="仿宋"/>
                <w:b/>
                <w:color w:val="000000"/>
                <w:sz w:val="24"/>
              </w:rPr>
            </w:pPr>
            <w:r>
              <w:rPr>
                <w:rFonts w:ascii="仿宋" w:eastAsia="仿宋" w:hAnsi="仿宋" w:hint="eastAsia"/>
                <w:b/>
                <w:color w:val="000000"/>
                <w:sz w:val="24"/>
              </w:rPr>
              <w:t>2-1</w:t>
            </w:r>
          </w:p>
        </w:tc>
        <w:tc>
          <w:tcPr>
            <w:tcW w:w="8080" w:type="dxa"/>
            <w:gridSpan w:val="4"/>
            <w:shd w:val="clear" w:color="auto" w:fill="FFFFFF"/>
            <w:vAlign w:val="center"/>
          </w:tcPr>
          <w:p w:rsidR="00E81F2B" w:rsidRDefault="00E81F2B">
            <w:pPr>
              <w:spacing w:line="276" w:lineRule="auto"/>
              <w:jc w:val="left"/>
              <w:rPr>
                <w:rFonts w:ascii="仿宋" w:eastAsia="仿宋" w:hAnsi="仿宋"/>
                <w:b/>
                <w:color w:val="000000"/>
                <w:sz w:val="24"/>
              </w:rPr>
            </w:pPr>
            <w:r>
              <w:rPr>
                <w:rFonts w:ascii="仿宋" w:eastAsia="仿宋" w:hAnsi="仿宋" w:cs="Arial" w:hint="eastAsia"/>
                <w:b/>
                <w:color w:val="000000"/>
                <w:kern w:val="0"/>
                <w:sz w:val="24"/>
              </w:rPr>
              <w:t>《商务技术文件》封面</w:t>
            </w:r>
          </w:p>
        </w:tc>
        <w:tc>
          <w:tcPr>
            <w:tcW w:w="717" w:type="dxa"/>
            <w:shd w:val="clear" w:color="auto" w:fill="FFFFFF"/>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有</w:t>
            </w:r>
          </w:p>
        </w:tc>
      </w:tr>
      <w:tr w:rsidR="00E81F2B">
        <w:trPr>
          <w:trHeight w:val="454"/>
        </w:trPr>
        <w:tc>
          <w:tcPr>
            <w:tcW w:w="851" w:type="dxa"/>
            <w:shd w:val="clear" w:color="auto" w:fill="FFFF00"/>
            <w:vAlign w:val="center"/>
          </w:tcPr>
          <w:p w:rsidR="00E81F2B" w:rsidRDefault="00E81F2B">
            <w:pPr>
              <w:spacing w:line="276" w:lineRule="auto"/>
              <w:jc w:val="center"/>
              <w:rPr>
                <w:rFonts w:ascii="仿宋" w:eastAsia="仿宋" w:hAnsi="仿宋"/>
                <w:b/>
                <w:color w:val="000000"/>
                <w:sz w:val="24"/>
              </w:rPr>
            </w:pPr>
            <w:r>
              <w:rPr>
                <w:rFonts w:ascii="仿宋" w:eastAsia="仿宋" w:hAnsi="仿宋" w:hint="eastAsia"/>
                <w:b/>
                <w:color w:val="000000"/>
                <w:sz w:val="24"/>
              </w:rPr>
              <w:t>2-2</w:t>
            </w:r>
          </w:p>
        </w:tc>
        <w:tc>
          <w:tcPr>
            <w:tcW w:w="8080" w:type="dxa"/>
            <w:gridSpan w:val="4"/>
            <w:shd w:val="clear" w:color="auto" w:fill="FFFF00"/>
            <w:vAlign w:val="center"/>
          </w:tcPr>
          <w:p w:rsidR="00E81F2B" w:rsidRDefault="00E81F2B">
            <w:pPr>
              <w:spacing w:line="276" w:lineRule="auto"/>
              <w:jc w:val="left"/>
              <w:rPr>
                <w:rFonts w:ascii="仿宋" w:eastAsia="仿宋" w:hAnsi="仿宋"/>
                <w:b/>
                <w:color w:val="000000"/>
                <w:sz w:val="24"/>
              </w:rPr>
            </w:pPr>
            <w:r>
              <w:rPr>
                <w:rFonts w:ascii="仿宋" w:eastAsia="仿宋" w:hAnsi="仿宋" w:cs="Arial" w:hint="eastAsia"/>
                <w:color w:val="000000"/>
                <w:kern w:val="0"/>
                <w:sz w:val="24"/>
              </w:rPr>
              <w:t>▲</w:t>
            </w:r>
            <w:r>
              <w:rPr>
                <w:rFonts w:ascii="仿宋" w:eastAsia="仿宋" w:hAnsi="仿宋" w:cs="Arial" w:hint="eastAsia"/>
                <w:b/>
                <w:color w:val="000000"/>
                <w:kern w:val="0"/>
                <w:sz w:val="24"/>
              </w:rPr>
              <w:t>关于《投标文件》所有内容真实、有效的承诺函</w:t>
            </w:r>
          </w:p>
        </w:tc>
        <w:tc>
          <w:tcPr>
            <w:tcW w:w="717" w:type="dxa"/>
            <w:shd w:val="clear" w:color="auto" w:fill="FFFF00"/>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有</w:t>
            </w:r>
          </w:p>
        </w:tc>
      </w:tr>
      <w:tr w:rsidR="00E81F2B">
        <w:trPr>
          <w:trHeight w:val="454"/>
        </w:trPr>
        <w:tc>
          <w:tcPr>
            <w:tcW w:w="851" w:type="dxa"/>
            <w:shd w:val="clear" w:color="auto" w:fill="FFFF00"/>
            <w:vAlign w:val="center"/>
          </w:tcPr>
          <w:p w:rsidR="00E81F2B" w:rsidRDefault="00E81F2B">
            <w:pPr>
              <w:spacing w:line="276" w:lineRule="auto"/>
              <w:jc w:val="center"/>
              <w:rPr>
                <w:rFonts w:ascii="仿宋" w:eastAsia="仿宋" w:hAnsi="仿宋"/>
                <w:b/>
                <w:color w:val="000000"/>
                <w:sz w:val="24"/>
              </w:rPr>
            </w:pPr>
            <w:r>
              <w:rPr>
                <w:rFonts w:ascii="仿宋" w:eastAsia="仿宋" w:hAnsi="仿宋" w:hint="eastAsia"/>
                <w:b/>
                <w:color w:val="000000"/>
                <w:sz w:val="24"/>
              </w:rPr>
              <w:t>2-3</w:t>
            </w:r>
          </w:p>
        </w:tc>
        <w:tc>
          <w:tcPr>
            <w:tcW w:w="8080" w:type="dxa"/>
            <w:gridSpan w:val="4"/>
            <w:shd w:val="clear" w:color="auto" w:fill="FFFF00"/>
            <w:vAlign w:val="center"/>
          </w:tcPr>
          <w:p w:rsidR="00E81F2B" w:rsidRDefault="00E81F2B">
            <w:pPr>
              <w:spacing w:line="276" w:lineRule="auto"/>
              <w:rPr>
                <w:rFonts w:ascii="仿宋" w:eastAsia="仿宋" w:hAnsi="仿宋"/>
                <w:b/>
                <w:color w:val="000000"/>
                <w:sz w:val="24"/>
              </w:rPr>
            </w:pPr>
            <w:r>
              <w:rPr>
                <w:rFonts w:ascii="仿宋" w:eastAsia="仿宋" w:hAnsi="仿宋" w:cs="Arial" w:hint="eastAsia"/>
                <w:color w:val="000000"/>
                <w:kern w:val="0"/>
                <w:sz w:val="24"/>
              </w:rPr>
              <w:t>▲</w:t>
            </w:r>
            <w:r>
              <w:rPr>
                <w:rFonts w:ascii="仿宋" w:eastAsia="仿宋" w:hAnsi="仿宋" w:cs="Arial"/>
                <w:b/>
                <w:color w:val="000000"/>
                <w:kern w:val="0"/>
                <w:sz w:val="24"/>
              </w:rPr>
              <w:t>投标函</w:t>
            </w:r>
          </w:p>
        </w:tc>
        <w:tc>
          <w:tcPr>
            <w:tcW w:w="717" w:type="dxa"/>
            <w:shd w:val="clear" w:color="auto" w:fill="FFFF00"/>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有</w:t>
            </w:r>
          </w:p>
        </w:tc>
      </w:tr>
      <w:tr w:rsidR="00E81F2B">
        <w:trPr>
          <w:trHeight w:val="454"/>
        </w:trPr>
        <w:tc>
          <w:tcPr>
            <w:tcW w:w="851" w:type="dxa"/>
            <w:shd w:val="clear" w:color="auto" w:fill="FFFF00"/>
            <w:vAlign w:val="center"/>
          </w:tcPr>
          <w:p w:rsidR="00E81F2B" w:rsidRDefault="00E81F2B">
            <w:pPr>
              <w:spacing w:line="276" w:lineRule="auto"/>
              <w:jc w:val="center"/>
              <w:rPr>
                <w:rFonts w:ascii="仿宋" w:eastAsia="仿宋" w:hAnsi="仿宋"/>
                <w:b/>
                <w:color w:val="000000"/>
                <w:sz w:val="24"/>
              </w:rPr>
            </w:pPr>
            <w:r>
              <w:rPr>
                <w:rFonts w:ascii="仿宋" w:eastAsia="仿宋" w:hAnsi="仿宋" w:hint="eastAsia"/>
                <w:b/>
                <w:color w:val="000000"/>
                <w:sz w:val="24"/>
              </w:rPr>
              <w:t>2-4</w:t>
            </w:r>
          </w:p>
        </w:tc>
        <w:tc>
          <w:tcPr>
            <w:tcW w:w="8080" w:type="dxa"/>
            <w:gridSpan w:val="4"/>
            <w:shd w:val="clear" w:color="auto" w:fill="FFFF00"/>
            <w:vAlign w:val="center"/>
          </w:tcPr>
          <w:p w:rsidR="00E81F2B" w:rsidRDefault="00E81F2B">
            <w:pPr>
              <w:spacing w:line="276" w:lineRule="auto"/>
              <w:rPr>
                <w:rFonts w:ascii="仿宋" w:eastAsia="仿宋" w:hAnsi="仿宋"/>
                <w:b/>
                <w:color w:val="000000"/>
                <w:sz w:val="24"/>
              </w:rPr>
            </w:pPr>
            <w:r>
              <w:rPr>
                <w:rFonts w:ascii="仿宋" w:eastAsia="仿宋" w:hAnsi="仿宋" w:cs="Arial" w:hint="eastAsia"/>
                <w:color w:val="000000"/>
                <w:kern w:val="0"/>
                <w:sz w:val="24"/>
              </w:rPr>
              <w:t>▲</w:t>
            </w:r>
            <w:r>
              <w:rPr>
                <w:rFonts w:ascii="仿宋" w:eastAsia="仿宋" w:hAnsi="仿宋" w:cs="Arial"/>
                <w:b/>
                <w:color w:val="000000"/>
                <w:kern w:val="0"/>
                <w:sz w:val="24"/>
              </w:rPr>
              <w:t>法定代表人授权委托书</w:t>
            </w:r>
            <w:r>
              <w:rPr>
                <w:rFonts w:ascii="仿宋" w:eastAsia="仿宋" w:hAnsi="仿宋" w:cs="Arial" w:hint="eastAsia"/>
                <w:b/>
                <w:color w:val="000000"/>
                <w:kern w:val="0"/>
                <w:sz w:val="24"/>
              </w:rPr>
              <w:t>（仅在法定代表人授权代表参加投标时须提供）</w:t>
            </w:r>
          </w:p>
        </w:tc>
        <w:tc>
          <w:tcPr>
            <w:tcW w:w="717" w:type="dxa"/>
            <w:shd w:val="clear" w:color="auto" w:fill="FFFF00"/>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有</w:t>
            </w:r>
          </w:p>
        </w:tc>
      </w:tr>
      <w:tr w:rsidR="00E81F2B">
        <w:trPr>
          <w:trHeight w:val="454"/>
        </w:trPr>
        <w:tc>
          <w:tcPr>
            <w:tcW w:w="851" w:type="dxa"/>
            <w:vMerge w:val="restart"/>
            <w:vAlign w:val="center"/>
          </w:tcPr>
          <w:p w:rsidR="00E81F2B" w:rsidRDefault="00E81F2B">
            <w:pPr>
              <w:spacing w:line="276" w:lineRule="auto"/>
              <w:jc w:val="center"/>
              <w:rPr>
                <w:rFonts w:ascii="仿宋" w:eastAsia="仿宋" w:hAnsi="仿宋"/>
                <w:color w:val="000000"/>
                <w:sz w:val="24"/>
              </w:rPr>
            </w:pPr>
            <w:r>
              <w:rPr>
                <w:rFonts w:ascii="仿宋" w:eastAsia="仿宋" w:hAnsi="仿宋" w:hint="eastAsia"/>
                <w:color w:val="000000"/>
                <w:sz w:val="24"/>
              </w:rPr>
              <w:t>2-5</w:t>
            </w:r>
          </w:p>
        </w:tc>
        <w:tc>
          <w:tcPr>
            <w:tcW w:w="1771" w:type="dxa"/>
            <w:vMerge w:val="restart"/>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供应商履约能力评价材料</w:t>
            </w:r>
          </w:p>
        </w:tc>
        <w:tc>
          <w:tcPr>
            <w:tcW w:w="6309" w:type="dxa"/>
            <w:gridSpan w:val="3"/>
            <w:vAlign w:val="center"/>
          </w:tcPr>
          <w:p w:rsidR="00E81F2B" w:rsidRDefault="00E81F2B">
            <w:pPr>
              <w:spacing w:line="276" w:lineRule="auto"/>
              <w:jc w:val="left"/>
              <w:rPr>
                <w:rFonts w:ascii="仿宋" w:eastAsia="仿宋" w:hAnsi="仿宋"/>
                <w:color w:val="000000"/>
                <w:sz w:val="24"/>
              </w:rPr>
            </w:pPr>
            <w:r>
              <w:rPr>
                <w:rFonts w:ascii="仿宋" w:eastAsia="仿宋" w:hAnsi="仿宋" w:hint="eastAsia"/>
                <w:color w:val="000000"/>
                <w:sz w:val="24"/>
              </w:rPr>
              <w:t>投标供应商履约能力评价证明材料（对照评分细则提供）</w:t>
            </w:r>
          </w:p>
        </w:tc>
        <w:tc>
          <w:tcPr>
            <w:tcW w:w="717" w:type="dxa"/>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有</w:t>
            </w:r>
          </w:p>
        </w:tc>
      </w:tr>
      <w:tr w:rsidR="00E81F2B">
        <w:trPr>
          <w:trHeight w:val="454"/>
        </w:trPr>
        <w:tc>
          <w:tcPr>
            <w:tcW w:w="851" w:type="dxa"/>
            <w:vMerge/>
            <w:vAlign w:val="center"/>
          </w:tcPr>
          <w:p w:rsidR="00E81F2B" w:rsidRDefault="00E81F2B">
            <w:pPr>
              <w:spacing w:line="276" w:lineRule="auto"/>
              <w:jc w:val="center"/>
              <w:rPr>
                <w:rFonts w:ascii="仿宋" w:eastAsia="仿宋" w:hAnsi="仿宋"/>
                <w:color w:val="000000"/>
                <w:sz w:val="24"/>
              </w:rPr>
            </w:pPr>
          </w:p>
        </w:tc>
        <w:tc>
          <w:tcPr>
            <w:tcW w:w="1771" w:type="dxa"/>
            <w:vMerge/>
            <w:vAlign w:val="center"/>
          </w:tcPr>
          <w:p w:rsidR="00E81F2B" w:rsidRDefault="00E81F2B">
            <w:pPr>
              <w:spacing w:line="276" w:lineRule="auto"/>
              <w:jc w:val="center"/>
              <w:rPr>
                <w:rFonts w:ascii="仿宋" w:eastAsia="仿宋" w:hAnsi="仿宋" w:cs="Arial"/>
                <w:color w:val="000000"/>
                <w:kern w:val="0"/>
                <w:sz w:val="24"/>
              </w:rPr>
            </w:pPr>
          </w:p>
        </w:tc>
        <w:tc>
          <w:tcPr>
            <w:tcW w:w="6309" w:type="dxa"/>
            <w:gridSpan w:val="3"/>
            <w:vAlign w:val="center"/>
          </w:tcPr>
          <w:p w:rsidR="00E81F2B" w:rsidRDefault="00E81F2B">
            <w:pPr>
              <w:spacing w:line="276" w:lineRule="auto"/>
              <w:jc w:val="left"/>
              <w:rPr>
                <w:rFonts w:ascii="仿宋" w:eastAsia="仿宋" w:hAnsi="仿宋"/>
                <w:color w:val="000000"/>
                <w:sz w:val="24"/>
              </w:rPr>
            </w:pPr>
            <w:r>
              <w:rPr>
                <w:rFonts w:ascii="仿宋" w:eastAsia="仿宋" w:hAnsi="仿宋" w:hint="eastAsia"/>
                <w:color w:val="000000"/>
                <w:sz w:val="24"/>
              </w:rPr>
              <w:t>投标供应商类似项目业绩汇总表及证明材料</w:t>
            </w:r>
          </w:p>
        </w:tc>
        <w:tc>
          <w:tcPr>
            <w:tcW w:w="717" w:type="dxa"/>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有</w:t>
            </w:r>
          </w:p>
        </w:tc>
      </w:tr>
      <w:tr w:rsidR="00E81F2B">
        <w:trPr>
          <w:trHeight w:val="454"/>
        </w:trPr>
        <w:tc>
          <w:tcPr>
            <w:tcW w:w="851" w:type="dxa"/>
            <w:vAlign w:val="center"/>
          </w:tcPr>
          <w:p w:rsidR="00E81F2B" w:rsidRDefault="00E81F2B">
            <w:pPr>
              <w:spacing w:line="276" w:lineRule="auto"/>
              <w:jc w:val="center"/>
              <w:rPr>
                <w:rFonts w:ascii="仿宋" w:eastAsia="仿宋" w:hAnsi="仿宋"/>
                <w:color w:val="000000"/>
                <w:sz w:val="24"/>
              </w:rPr>
            </w:pPr>
            <w:r>
              <w:rPr>
                <w:rFonts w:ascii="仿宋" w:eastAsia="仿宋" w:hAnsi="仿宋" w:hint="eastAsia"/>
                <w:color w:val="000000"/>
                <w:sz w:val="24"/>
              </w:rPr>
              <w:t>2-6</w:t>
            </w:r>
          </w:p>
        </w:tc>
        <w:tc>
          <w:tcPr>
            <w:tcW w:w="8080" w:type="dxa"/>
            <w:gridSpan w:val="4"/>
            <w:vAlign w:val="center"/>
          </w:tcPr>
          <w:p w:rsidR="00E81F2B" w:rsidRDefault="00E81F2B">
            <w:pPr>
              <w:spacing w:line="276" w:lineRule="auto"/>
              <w:jc w:val="left"/>
              <w:rPr>
                <w:rFonts w:ascii="仿宋" w:eastAsia="仿宋" w:hAnsi="仿宋" w:cs="Arial"/>
                <w:b/>
                <w:color w:val="000000"/>
                <w:kern w:val="0"/>
                <w:sz w:val="24"/>
              </w:rPr>
            </w:pPr>
            <w:r>
              <w:rPr>
                <w:rFonts w:ascii="仿宋" w:eastAsia="仿宋" w:hAnsi="仿宋" w:hint="eastAsia"/>
                <w:color w:val="000000"/>
                <w:sz w:val="24"/>
              </w:rPr>
              <w:t>所投产品品牌、型号情况</w:t>
            </w:r>
          </w:p>
        </w:tc>
        <w:tc>
          <w:tcPr>
            <w:tcW w:w="717" w:type="dxa"/>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有</w:t>
            </w:r>
          </w:p>
        </w:tc>
      </w:tr>
      <w:tr w:rsidR="00E81F2B">
        <w:trPr>
          <w:trHeight w:val="454"/>
        </w:trPr>
        <w:tc>
          <w:tcPr>
            <w:tcW w:w="851" w:type="dxa"/>
            <w:vAlign w:val="center"/>
          </w:tcPr>
          <w:p w:rsidR="00E81F2B" w:rsidRDefault="00E81F2B">
            <w:pPr>
              <w:spacing w:line="276" w:lineRule="auto"/>
              <w:jc w:val="center"/>
              <w:rPr>
                <w:rFonts w:ascii="仿宋" w:eastAsia="仿宋" w:hAnsi="仿宋"/>
                <w:color w:val="000000"/>
                <w:sz w:val="24"/>
              </w:rPr>
            </w:pPr>
            <w:r>
              <w:rPr>
                <w:rFonts w:ascii="仿宋" w:eastAsia="仿宋" w:hAnsi="仿宋" w:hint="eastAsia"/>
                <w:color w:val="000000"/>
                <w:sz w:val="24"/>
              </w:rPr>
              <w:t>2-7</w:t>
            </w:r>
          </w:p>
        </w:tc>
        <w:tc>
          <w:tcPr>
            <w:tcW w:w="8080" w:type="dxa"/>
            <w:gridSpan w:val="4"/>
            <w:vAlign w:val="center"/>
          </w:tcPr>
          <w:p w:rsidR="00E81F2B" w:rsidRDefault="00E81F2B">
            <w:pPr>
              <w:spacing w:line="276" w:lineRule="auto"/>
              <w:jc w:val="left"/>
              <w:rPr>
                <w:rFonts w:ascii="仿宋" w:eastAsia="仿宋" w:hAnsi="仿宋"/>
                <w:color w:val="000000"/>
                <w:sz w:val="24"/>
              </w:rPr>
            </w:pPr>
            <w:r>
              <w:rPr>
                <w:rFonts w:ascii="仿宋" w:eastAsia="仿宋" w:hAnsi="仿宋" w:hint="eastAsia"/>
                <w:color w:val="000000"/>
                <w:sz w:val="24"/>
              </w:rPr>
              <w:t>所投产品详细技术说明资料</w:t>
            </w:r>
          </w:p>
        </w:tc>
        <w:tc>
          <w:tcPr>
            <w:tcW w:w="717" w:type="dxa"/>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有</w:t>
            </w:r>
          </w:p>
        </w:tc>
      </w:tr>
      <w:tr w:rsidR="00E81F2B">
        <w:trPr>
          <w:trHeight w:val="454"/>
        </w:trPr>
        <w:tc>
          <w:tcPr>
            <w:tcW w:w="851" w:type="dxa"/>
            <w:vAlign w:val="center"/>
          </w:tcPr>
          <w:p w:rsidR="00E81F2B" w:rsidRDefault="00E81F2B">
            <w:pPr>
              <w:spacing w:line="276" w:lineRule="auto"/>
              <w:jc w:val="center"/>
              <w:rPr>
                <w:rFonts w:ascii="仿宋" w:eastAsia="仿宋" w:hAnsi="仿宋"/>
                <w:color w:val="000000"/>
                <w:sz w:val="24"/>
              </w:rPr>
            </w:pPr>
            <w:r>
              <w:rPr>
                <w:rFonts w:ascii="仿宋" w:eastAsia="仿宋" w:hAnsi="仿宋" w:hint="eastAsia"/>
                <w:color w:val="000000"/>
                <w:sz w:val="24"/>
              </w:rPr>
              <w:t>2-8</w:t>
            </w:r>
          </w:p>
        </w:tc>
        <w:tc>
          <w:tcPr>
            <w:tcW w:w="8080" w:type="dxa"/>
            <w:gridSpan w:val="4"/>
            <w:vAlign w:val="center"/>
          </w:tcPr>
          <w:p w:rsidR="00E81F2B" w:rsidRDefault="00E81F2B">
            <w:pPr>
              <w:spacing w:line="276" w:lineRule="auto"/>
              <w:jc w:val="left"/>
              <w:rPr>
                <w:rFonts w:ascii="仿宋" w:eastAsia="仿宋" w:hAnsi="仿宋"/>
                <w:color w:val="000000"/>
                <w:sz w:val="24"/>
              </w:rPr>
            </w:pPr>
            <w:r>
              <w:rPr>
                <w:rFonts w:ascii="仿宋" w:eastAsia="仿宋" w:hAnsi="仿宋" w:hint="eastAsia"/>
                <w:color w:val="000000"/>
                <w:sz w:val="24"/>
              </w:rPr>
              <w:t>符合政府采购节能、环保政策证明材料</w:t>
            </w:r>
          </w:p>
        </w:tc>
        <w:tc>
          <w:tcPr>
            <w:tcW w:w="717" w:type="dxa"/>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有</w:t>
            </w:r>
          </w:p>
        </w:tc>
      </w:tr>
      <w:tr w:rsidR="00E81F2B">
        <w:trPr>
          <w:trHeight w:val="454"/>
        </w:trPr>
        <w:tc>
          <w:tcPr>
            <w:tcW w:w="851" w:type="dxa"/>
            <w:shd w:val="clear" w:color="auto" w:fill="FFFF00"/>
            <w:vAlign w:val="center"/>
          </w:tcPr>
          <w:p w:rsidR="00E81F2B" w:rsidRDefault="00E81F2B">
            <w:pPr>
              <w:spacing w:line="276" w:lineRule="auto"/>
              <w:jc w:val="center"/>
              <w:rPr>
                <w:rFonts w:ascii="仿宋" w:eastAsia="仿宋" w:hAnsi="仿宋"/>
                <w:b/>
                <w:color w:val="000000"/>
                <w:sz w:val="24"/>
              </w:rPr>
            </w:pPr>
            <w:r>
              <w:rPr>
                <w:rFonts w:ascii="仿宋" w:eastAsia="仿宋" w:hAnsi="仿宋" w:hint="eastAsia"/>
                <w:b/>
                <w:color w:val="000000"/>
                <w:sz w:val="24"/>
              </w:rPr>
              <w:t>2-9</w:t>
            </w:r>
          </w:p>
        </w:tc>
        <w:tc>
          <w:tcPr>
            <w:tcW w:w="8080" w:type="dxa"/>
            <w:gridSpan w:val="4"/>
            <w:shd w:val="clear" w:color="auto" w:fill="FFFF00"/>
            <w:vAlign w:val="center"/>
          </w:tcPr>
          <w:p w:rsidR="00E81F2B" w:rsidRDefault="00E81F2B">
            <w:pPr>
              <w:spacing w:line="276" w:lineRule="auto"/>
              <w:jc w:val="left"/>
              <w:rPr>
                <w:rFonts w:ascii="仿宋" w:eastAsia="仿宋" w:hAnsi="仿宋"/>
                <w:b/>
                <w:color w:val="000000"/>
                <w:sz w:val="24"/>
              </w:rPr>
            </w:pPr>
            <w:r>
              <w:rPr>
                <w:rFonts w:ascii="仿宋" w:eastAsia="仿宋" w:hAnsi="仿宋" w:cs="Arial" w:hint="eastAsia"/>
                <w:color w:val="000000"/>
                <w:kern w:val="0"/>
                <w:sz w:val="24"/>
              </w:rPr>
              <w:t>▲</w:t>
            </w:r>
            <w:r>
              <w:rPr>
                <w:rFonts w:ascii="仿宋" w:eastAsia="仿宋" w:hAnsi="仿宋" w:cs="Arial" w:hint="eastAsia"/>
                <w:b/>
                <w:color w:val="000000"/>
                <w:kern w:val="0"/>
                <w:sz w:val="24"/>
              </w:rPr>
              <w:t>技术（服务）响应表</w:t>
            </w:r>
          </w:p>
        </w:tc>
        <w:tc>
          <w:tcPr>
            <w:tcW w:w="717" w:type="dxa"/>
            <w:shd w:val="clear" w:color="auto" w:fill="FFFF00"/>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有</w:t>
            </w:r>
          </w:p>
        </w:tc>
      </w:tr>
      <w:tr w:rsidR="00E81F2B">
        <w:trPr>
          <w:trHeight w:val="454"/>
        </w:trPr>
        <w:tc>
          <w:tcPr>
            <w:tcW w:w="851" w:type="dxa"/>
            <w:shd w:val="clear" w:color="auto" w:fill="FFFF00"/>
            <w:vAlign w:val="center"/>
          </w:tcPr>
          <w:p w:rsidR="00E81F2B" w:rsidRDefault="00E81F2B">
            <w:pPr>
              <w:spacing w:line="276" w:lineRule="auto"/>
              <w:jc w:val="center"/>
              <w:rPr>
                <w:rFonts w:ascii="仿宋" w:eastAsia="仿宋" w:hAnsi="仿宋"/>
                <w:b/>
                <w:color w:val="000000"/>
                <w:sz w:val="24"/>
              </w:rPr>
            </w:pPr>
            <w:r>
              <w:rPr>
                <w:rFonts w:ascii="仿宋" w:eastAsia="仿宋" w:hAnsi="仿宋" w:hint="eastAsia"/>
                <w:b/>
                <w:color w:val="000000"/>
                <w:sz w:val="24"/>
              </w:rPr>
              <w:t>2-10</w:t>
            </w:r>
          </w:p>
        </w:tc>
        <w:tc>
          <w:tcPr>
            <w:tcW w:w="8080" w:type="dxa"/>
            <w:gridSpan w:val="4"/>
            <w:shd w:val="clear" w:color="auto" w:fill="FFFF00"/>
            <w:vAlign w:val="center"/>
          </w:tcPr>
          <w:p w:rsidR="00E81F2B" w:rsidRDefault="00E81F2B">
            <w:pPr>
              <w:spacing w:line="276" w:lineRule="auto"/>
              <w:jc w:val="left"/>
              <w:rPr>
                <w:rFonts w:ascii="仿宋" w:eastAsia="仿宋" w:hAnsi="仿宋" w:cs="Arial"/>
                <w:color w:val="000000"/>
                <w:kern w:val="0"/>
                <w:sz w:val="24"/>
              </w:rPr>
            </w:pPr>
            <w:r>
              <w:rPr>
                <w:rFonts w:ascii="仿宋" w:eastAsia="仿宋" w:hAnsi="仿宋" w:cs="Arial" w:hint="eastAsia"/>
                <w:color w:val="000000"/>
                <w:kern w:val="0"/>
                <w:sz w:val="24"/>
              </w:rPr>
              <w:t>▲</w:t>
            </w:r>
            <w:r>
              <w:rPr>
                <w:rFonts w:ascii="仿宋" w:eastAsia="仿宋" w:hAnsi="仿宋" w:cs="Arial"/>
                <w:b/>
                <w:color w:val="000000"/>
                <w:kern w:val="0"/>
                <w:sz w:val="24"/>
              </w:rPr>
              <w:t>商务</w:t>
            </w:r>
            <w:r>
              <w:rPr>
                <w:rFonts w:ascii="仿宋" w:eastAsia="仿宋" w:hAnsi="仿宋" w:cs="Arial" w:hint="eastAsia"/>
                <w:b/>
                <w:color w:val="000000"/>
                <w:kern w:val="0"/>
                <w:sz w:val="24"/>
              </w:rPr>
              <w:t>条款</w:t>
            </w:r>
            <w:r>
              <w:rPr>
                <w:rFonts w:ascii="仿宋" w:eastAsia="仿宋" w:hAnsi="仿宋" w:cs="Arial"/>
                <w:b/>
                <w:color w:val="000000"/>
                <w:kern w:val="0"/>
                <w:sz w:val="24"/>
              </w:rPr>
              <w:t>响应表</w:t>
            </w:r>
          </w:p>
        </w:tc>
        <w:tc>
          <w:tcPr>
            <w:tcW w:w="717" w:type="dxa"/>
            <w:shd w:val="clear" w:color="auto" w:fill="FFFF00"/>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有</w:t>
            </w:r>
          </w:p>
        </w:tc>
      </w:tr>
      <w:tr w:rsidR="00E81F2B">
        <w:trPr>
          <w:trHeight w:val="454"/>
        </w:trPr>
        <w:tc>
          <w:tcPr>
            <w:tcW w:w="851" w:type="dxa"/>
            <w:vAlign w:val="center"/>
          </w:tcPr>
          <w:p w:rsidR="00E81F2B" w:rsidRDefault="00E81F2B">
            <w:pPr>
              <w:spacing w:line="276" w:lineRule="auto"/>
              <w:jc w:val="center"/>
              <w:rPr>
                <w:rFonts w:ascii="仿宋" w:eastAsia="仿宋" w:hAnsi="仿宋"/>
                <w:b/>
                <w:color w:val="000000"/>
                <w:sz w:val="24"/>
              </w:rPr>
            </w:pPr>
            <w:r>
              <w:rPr>
                <w:rFonts w:ascii="仿宋" w:eastAsia="仿宋" w:hAnsi="仿宋" w:hint="eastAsia"/>
                <w:b/>
                <w:color w:val="000000"/>
                <w:sz w:val="24"/>
              </w:rPr>
              <w:t>2-11</w:t>
            </w:r>
          </w:p>
        </w:tc>
        <w:tc>
          <w:tcPr>
            <w:tcW w:w="8080" w:type="dxa"/>
            <w:gridSpan w:val="4"/>
            <w:vAlign w:val="center"/>
          </w:tcPr>
          <w:p w:rsidR="00E81F2B" w:rsidRDefault="00E81F2B">
            <w:pPr>
              <w:spacing w:line="276" w:lineRule="auto"/>
              <w:jc w:val="left"/>
              <w:rPr>
                <w:rFonts w:ascii="仿宋" w:eastAsia="仿宋" w:hAnsi="仿宋"/>
                <w:color w:val="000000"/>
                <w:sz w:val="24"/>
              </w:rPr>
            </w:pPr>
            <w:r>
              <w:rPr>
                <w:rFonts w:ascii="仿宋" w:eastAsia="仿宋" w:hAnsi="仿宋" w:cs="Arial" w:hint="eastAsia"/>
                <w:b/>
                <w:color w:val="000000"/>
                <w:kern w:val="0"/>
                <w:sz w:val="24"/>
              </w:rPr>
              <w:t>投标（技术、服务）方案</w:t>
            </w:r>
          </w:p>
        </w:tc>
        <w:tc>
          <w:tcPr>
            <w:tcW w:w="717" w:type="dxa"/>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有</w:t>
            </w:r>
          </w:p>
        </w:tc>
      </w:tr>
      <w:tr w:rsidR="00E81F2B">
        <w:trPr>
          <w:trHeight w:val="454"/>
        </w:trPr>
        <w:tc>
          <w:tcPr>
            <w:tcW w:w="851" w:type="dxa"/>
            <w:vAlign w:val="center"/>
          </w:tcPr>
          <w:p w:rsidR="00E81F2B" w:rsidRDefault="00E81F2B">
            <w:pPr>
              <w:spacing w:line="276" w:lineRule="auto"/>
              <w:jc w:val="center"/>
              <w:rPr>
                <w:rFonts w:ascii="仿宋" w:eastAsia="仿宋" w:hAnsi="仿宋"/>
                <w:b/>
                <w:color w:val="000000"/>
                <w:sz w:val="24"/>
              </w:rPr>
            </w:pPr>
            <w:r>
              <w:rPr>
                <w:rFonts w:ascii="仿宋" w:eastAsia="仿宋" w:hAnsi="仿宋" w:hint="eastAsia"/>
                <w:b/>
                <w:color w:val="000000"/>
                <w:sz w:val="24"/>
              </w:rPr>
              <w:t>2-12</w:t>
            </w:r>
          </w:p>
        </w:tc>
        <w:tc>
          <w:tcPr>
            <w:tcW w:w="8080" w:type="dxa"/>
            <w:gridSpan w:val="4"/>
            <w:vAlign w:val="center"/>
          </w:tcPr>
          <w:p w:rsidR="00E81F2B" w:rsidRDefault="00E81F2B">
            <w:pPr>
              <w:spacing w:line="276" w:lineRule="auto"/>
              <w:jc w:val="left"/>
              <w:rPr>
                <w:rFonts w:ascii="仿宋" w:eastAsia="仿宋" w:hAnsi="仿宋" w:cs="Arial"/>
                <w:b/>
                <w:color w:val="000000"/>
                <w:kern w:val="0"/>
                <w:sz w:val="24"/>
              </w:rPr>
            </w:pPr>
            <w:r>
              <w:rPr>
                <w:rFonts w:ascii="仿宋" w:eastAsia="仿宋" w:hAnsi="仿宋" w:cs="Arial" w:hint="eastAsia"/>
                <w:b/>
                <w:color w:val="000000"/>
                <w:kern w:val="0"/>
                <w:sz w:val="24"/>
              </w:rPr>
              <w:t>关于对招标文件中有关条款的拒绝声明（如有）</w:t>
            </w:r>
          </w:p>
        </w:tc>
        <w:tc>
          <w:tcPr>
            <w:tcW w:w="717" w:type="dxa"/>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有</w:t>
            </w:r>
          </w:p>
        </w:tc>
      </w:tr>
      <w:tr w:rsidR="00E81F2B">
        <w:trPr>
          <w:trHeight w:val="454"/>
        </w:trPr>
        <w:tc>
          <w:tcPr>
            <w:tcW w:w="851" w:type="dxa"/>
            <w:vAlign w:val="center"/>
          </w:tcPr>
          <w:p w:rsidR="00E81F2B" w:rsidRDefault="00E81F2B">
            <w:pPr>
              <w:spacing w:line="276" w:lineRule="auto"/>
              <w:jc w:val="center"/>
              <w:rPr>
                <w:rFonts w:ascii="仿宋" w:eastAsia="仿宋" w:hAnsi="仿宋"/>
                <w:b/>
                <w:color w:val="000000"/>
                <w:sz w:val="24"/>
              </w:rPr>
            </w:pPr>
            <w:r>
              <w:rPr>
                <w:rFonts w:ascii="仿宋" w:eastAsia="仿宋" w:hAnsi="仿宋" w:hint="eastAsia"/>
                <w:b/>
                <w:color w:val="000000"/>
                <w:sz w:val="24"/>
              </w:rPr>
              <w:t>2-13</w:t>
            </w:r>
          </w:p>
        </w:tc>
        <w:tc>
          <w:tcPr>
            <w:tcW w:w="8080" w:type="dxa"/>
            <w:gridSpan w:val="4"/>
            <w:vAlign w:val="center"/>
          </w:tcPr>
          <w:p w:rsidR="00E81F2B" w:rsidRDefault="00E81F2B">
            <w:pPr>
              <w:spacing w:line="276" w:lineRule="auto"/>
              <w:jc w:val="left"/>
              <w:rPr>
                <w:rFonts w:ascii="仿宋" w:eastAsia="仿宋" w:hAnsi="仿宋" w:cs="Arial"/>
                <w:b/>
                <w:color w:val="000000"/>
                <w:kern w:val="0"/>
                <w:sz w:val="24"/>
              </w:rPr>
            </w:pPr>
            <w:r>
              <w:rPr>
                <w:rFonts w:ascii="仿宋" w:eastAsia="仿宋" w:hAnsi="仿宋" w:cs="Arial"/>
                <w:b/>
                <w:color w:val="000000"/>
                <w:kern w:val="0"/>
                <w:sz w:val="24"/>
              </w:rPr>
              <w:t>投标供应商认为有必要提供的其他</w:t>
            </w:r>
            <w:r>
              <w:rPr>
                <w:rFonts w:ascii="仿宋" w:eastAsia="仿宋" w:hAnsi="仿宋" w:cs="Arial" w:hint="eastAsia"/>
                <w:b/>
                <w:color w:val="000000"/>
                <w:kern w:val="0"/>
                <w:sz w:val="24"/>
              </w:rPr>
              <w:t>与技术服务有关的资料</w:t>
            </w:r>
            <w:r>
              <w:rPr>
                <w:rFonts w:ascii="仿宋" w:eastAsia="仿宋" w:hAnsi="仿宋" w:cs="Arial"/>
                <w:b/>
                <w:color w:val="000000"/>
                <w:kern w:val="0"/>
                <w:sz w:val="24"/>
              </w:rPr>
              <w:t>或说明</w:t>
            </w:r>
            <w:r>
              <w:rPr>
                <w:rFonts w:ascii="仿宋" w:eastAsia="仿宋" w:hAnsi="仿宋" w:cs="Arial" w:hint="eastAsia"/>
                <w:b/>
                <w:color w:val="000000"/>
                <w:kern w:val="0"/>
                <w:sz w:val="24"/>
              </w:rPr>
              <w:t>（如有）</w:t>
            </w:r>
          </w:p>
        </w:tc>
        <w:tc>
          <w:tcPr>
            <w:tcW w:w="717" w:type="dxa"/>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有</w:t>
            </w:r>
          </w:p>
        </w:tc>
      </w:tr>
      <w:tr w:rsidR="00E81F2B">
        <w:trPr>
          <w:trHeight w:val="454"/>
        </w:trPr>
        <w:tc>
          <w:tcPr>
            <w:tcW w:w="851" w:type="dxa"/>
            <w:shd w:val="clear" w:color="auto" w:fill="E5DFEC"/>
            <w:vAlign w:val="center"/>
          </w:tcPr>
          <w:p w:rsidR="00E81F2B" w:rsidRDefault="00E81F2B">
            <w:pPr>
              <w:spacing w:line="276" w:lineRule="auto"/>
              <w:jc w:val="center"/>
              <w:rPr>
                <w:rFonts w:ascii="仿宋" w:eastAsia="仿宋" w:hAnsi="仿宋"/>
                <w:b/>
                <w:color w:val="000000"/>
                <w:sz w:val="24"/>
              </w:rPr>
            </w:pPr>
            <w:r>
              <w:rPr>
                <w:rFonts w:ascii="仿宋" w:eastAsia="仿宋" w:hAnsi="仿宋" w:cs="Arial" w:hint="eastAsia"/>
                <w:b/>
                <w:color w:val="000000"/>
                <w:kern w:val="0"/>
                <w:sz w:val="24"/>
              </w:rPr>
              <w:t>备注</w:t>
            </w:r>
          </w:p>
        </w:tc>
        <w:tc>
          <w:tcPr>
            <w:tcW w:w="8797" w:type="dxa"/>
            <w:gridSpan w:val="5"/>
            <w:shd w:val="clear" w:color="auto" w:fill="E5DFEC"/>
            <w:vAlign w:val="center"/>
          </w:tcPr>
          <w:p w:rsidR="00E81F2B" w:rsidRDefault="00E81F2B">
            <w:pPr>
              <w:spacing w:line="276" w:lineRule="auto"/>
              <w:jc w:val="left"/>
              <w:rPr>
                <w:rFonts w:ascii="仿宋" w:eastAsia="仿宋" w:hAnsi="仿宋" w:cs="Arial"/>
                <w:color w:val="000000"/>
                <w:kern w:val="0"/>
                <w:sz w:val="24"/>
              </w:rPr>
            </w:pPr>
            <w:r>
              <w:rPr>
                <w:rFonts w:ascii="仿宋" w:eastAsia="仿宋" w:hAnsi="仿宋" w:cs="Arial" w:hint="eastAsia"/>
                <w:b/>
                <w:color w:val="000000"/>
                <w:kern w:val="0"/>
                <w:sz w:val="24"/>
              </w:rPr>
              <w:t>以上清单中标注“</w:t>
            </w:r>
            <w:r>
              <w:rPr>
                <w:rFonts w:ascii="仿宋" w:eastAsia="仿宋" w:hAnsi="仿宋" w:cs="Arial" w:hint="eastAsia"/>
                <w:color w:val="000000"/>
                <w:kern w:val="0"/>
                <w:sz w:val="24"/>
              </w:rPr>
              <w:t>▲</w:t>
            </w:r>
            <w:r>
              <w:rPr>
                <w:rFonts w:ascii="仿宋" w:eastAsia="仿宋" w:hAnsi="仿宋" w:cs="Arial" w:hint="eastAsia"/>
                <w:b/>
                <w:color w:val="000000"/>
                <w:kern w:val="0"/>
                <w:sz w:val="24"/>
              </w:rPr>
              <w:t>”的内容为必须提供的内容，未提供或提供不齐全的投标无效。</w:t>
            </w:r>
          </w:p>
        </w:tc>
      </w:tr>
      <w:tr w:rsidR="00E81F2B">
        <w:trPr>
          <w:trHeight w:val="567"/>
        </w:trPr>
        <w:tc>
          <w:tcPr>
            <w:tcW w:w="9648" w:type="dxa"/>
            <w:gridSpan w:val="6"/>
            <w:shd w:val="clear" w:color="auto" w:fill="FDE9D9"/>
            <w:vAlign w:val="center"/>
          </w:tcPr>
          <w:p w:rsidR="00E81F2B" w:rsidRDefault="00E81F2B">
            <w:pPr>
              <w:spacing w:line="276" w:lineRule="auto"/>
              <w:jc w:val="center"/>
              <w:rPr>
                <w:rFonts w:ascii="仿宋" w:eastAsia="仿宋" w:hAnsi="仿宋"/>
                <w:b/>
                <w:color w:val="000000"/>
                <w:sz w:val="24"/>
              </w:rPr>
            </w:pPr>
            <w:r>
              <w:rPr>
                <w:rFonts w:ascii="黑体" w:eastAsia="黑体" w:hAnsi="黑体" w:hint="eastAsia"/>
                <w:b/>
                <w:color w:val="000000"/>
                <w:sz w:val="32"/>
                <w:szCs w:val="32"/>
              </w:rPr>
              <w:t>第三部分《报价文件》组成内容</w:t>
            </w:r>
            <w:r>
              <w:rPr>
                <w:rFonts w:ascii="黑体" w:eastAsia="黑体" w:hAnsi="黑体"/>
                <w:b/>
                <w:color w:val="000000"/>
                <w:sz w:val="32"/>
                <w:szCs w:val="32"/>
              </w:rPr>
              <w:t>【</w:t>
            </w:r>
            <w:r>
              <w:rPr>
                <w:rFonts w:ascii="黑体" w:eastAsia="黑体" w:hAnsi="黑体" w:hint="eastAsia"/>
                <w:b/>
                <w:color w:val="000000"/>
                <w:sz w:val="32"/>
                <w:szCs w:val="32"/>
              </w:rPr>
              <w:t>依序编制</w:t>
            </w:r>
            <w:r>
              <w:rPr>
                <w:rFonts w:ascii="黑体" w:eastAsia="黑体" w:hAnsi="黑体"/>
                <w:b/>
                <w:color w:val="000000"/>
                <w:sz w:val="32"/>
                <w:szCs w:val="32"/>
              </w:rPr>
              <w:t>】</w:t>
            </w:r>
          </w:p>
        </w:tc>
      </w:tr>
      <w:tr w:rsidR="00E81F2B">
        <w:trPr>
          <w:trHeight w:val="454"/>
        </w:trPr>
        <w:tc>
          <w:tcPr>
            <w:tcW w:w="851" w:type="dxa"/>
            <w:shd w:val="clear" w:color="auto" w:fill="FFFFFF"/>
            <w:vAlign w:val="center"/>
          </w:tcPr>
          <w:p w:rsidR="00E81F2B" w:rsidRDefault="00E81F2B">
            <w:pPr>
              <w:spacing w:line="276" w:lineRule="auto"/>
              <w:jc w:val="center"/>
              <w:rPr>
                <w:rFonts w:ascii="仿宋" w:eastAsia="仿宋" w:hAnsi="仿宋"/>
                <w:b/>
                <w:color w:val="000000"/>
                <w:sz w:val="24"/>
              </w:rPr>
            </w:pPr>
            <w:r>
              <w:rPr>
                <w:rFonts w:ascii="仿宋" w:eastAsia="仿宋" w:hAnsi="仿宋" w:hint="eastAsia"/>
                <w:b/>
                <w:color w:val="000000"/>
                <w:sz w:val="24"/>
              </w:rPr>
              <w:t>3-1</w:t>
            </w:r>
          </w:p>
        </w:tc>
        <w:tc>
          <w:tcPr>
            <w:tcW w:w="8080" w:type="dxa"/>
            <w:gridSpan w:val="4"/>
            <w:shd w:val="clear" w:color="auto" w:fill="FFFFFF"/>
            <w:vAlign w:val="center"/>
          </w:tcPr>
          <w:p w:rsidR="00E81F2B" w:rsidRDefault="00E81F2B">
            <w:pPr>
              <w:spacing w:line="276" w:lineRule="auto"/>
              <w:jc w:val="left"/>
              <w:rPr>
                <w:rFonts w:ascii="仿宋" w:eastAsia="仿宋" w:hAnsi="仿宋" w:cs="Arial"/>
                <w:b/>
                <w:color w:val="000000"/>
                <w:kern w:val="0"/>
                <w:sz w:val="24"/>
              </w:rPr>
            </w:pPr>
            <w:r>
              <w:rPr>
                <w:rFonts w:ascii="仿宋" w:eastAsia="仿宋" w:hAnsi="仿宋" w:cs="Arial" w:hint="eastAsia"/>
                <w:b/>
                <w:color w:val="000000"/>
                <w:kern w:val="0"/>
                <w:sz w:val="24"/>
              </w:rPr>
              <w:t>《报价文件》封面</w:t>
            </w:r>
          </w:p>
        </w:tc>
        <w:tc>
          <w:tcPr>
            <w:tcW w:w="717" w:type="dxa"/>
            <w:shd w:val="clear" w:color="auto" w:fill="FFFFFF"/>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有</w:t>
            </w:r>
          </w:p>
        </w:tc>
      </w:tr>
      <w:tr w:rsidR="00E81F2B">
        <w:trPr>
          <w:trHeight w:val="454"/>
        </w:trPr>
        <w:tc>
          <w:tcPr>
            <w:tcW w:w="851" w:type="dxa"/>
            <w:shd w:val="clear" w:color="auto" w:fill="FFFF00"/>
            <w:vAlign w:val="center"/>
          </w:tcPr>
          <w:p w:rsidR="00E81F2B" w:rsidRDefault="00E81F2B">
            <w:pPr>
              <w:spacing w:line="276" w:lineRule="auto"/>
              <w:jc w:val="center"/>
              <w:rPr>
                <w:rFonts w:ascii="仿宋" w:eastAsia="仿宋" w:hAnsi="仿宋"/>
                <w:b/>
                <w:color w:val="000000"/>
                <w:sz w:val="24"/>
              </w:rPr>
            </w:pPr>
            <w:r>
              <w:rPr>
                <w:rFonts w:ascii="仿宋" w:eastAsia="仿宋" w:hAnsi="仿宋" w:hint="eastAsia"/>
                <w:b/>
                <w:color w:val="000000"/>
                <w:sz w:val="24"/>
              </w:rPr>
              <w:t>3-2</w:t>
            </w:r>
          </w:p>
        </w:tc>
        <w:tc>
          <w:tcPr>
            <w:tcW w:w="8080" w:type="dxa"/>
            <w:gridSpan w:val="4"/>
            <w:shd w:val="clear" w:color="auto" w:fill="FFFF00"/>
            <w:vAlign w:val="center"/>
          </w:tcPr>
          <w:p w:rsidR="00E81F2B" w:rsidRDefault="00E81F2B">
            <w:pPr>
              <w:spacing w:line="276" w:lineRule="auto"/>
              <w:jc w:val="left"/>
              <w:rPr>
                <w:rFonts w:ascii="仿宋" w:eastAsia="仿宋" w:hAnsi="仿宋" w:cs="Arial"/>
                <w:b/>
                <w:color w:val="000000"/>
                <w:kern w:val="0"/>
                <w:sz w:val="24"/>
              </w:rPr>
            </w:pPr>
            <w:r>
              <w:rPr>
                <w:rFonts w:ascii="仿宋" w:eastAsia="仿宋" w:hAnsi="仿宋" w:cs="Arial" w:hint="eastAsia"/>
                <w:b/>
                <w:color w:val="000000"/>
                <w:kern w:val="0"/>
                <w:sz w:val="24"/>
              </w:rPr>
              <w:t>▲</w:t>
            </w:r>
            <w:r>
              <w:rPr>
                <w:rFonts w:ascii="仿宋" w:eastAsia="仿宋" w:hAnsi="仿宋" w:cs="Arial"/>
                <w:b/>
                <w:color w:val="000000"/>
                <w:kern w:val="0"/>
                <w:sz w:val="24"/>
              </w:rPr>
              <w:t>开标一览表</w:t>
            </w:r>
          </w:p>
        </w:tc>
        <w:tc>
          <w:tcPr>
            <w:tcW w:w="717" w:type="dxa"/>
            <w:shd w:val="clear" w:color="auto" w:fill="FFFF00"/>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有</w:t>
            </w:r>
          </w:p>
        </w:tc>
      </w:tr>
      <w:tr w:rsidR="00E81F2B">
        <w:trPr>
          <w:trHeight w:val="454"/>
        </w:trPr>
        <w:tc>
          <w:tcPr>
            <w:tcW w:w="851" w:type="dxa"/>
            <w:shd w:val="clear" w:color="auto" w:fill="FFFF00"/>
            <w:vAlign w:val="center"/>
          </w:tcPr>
          <w:p w:rsidR="00E81F2B" w:rsidRDefault="00E81F2B">
            <w:pPr>
              <w:spacing w:line="276" w:lineRule="auto"/>
              <w:jc w:val="center"/>
              <w:rPr>
                <w:rFonts w:ascii="仿宋" w:eastAsia="仿宋" w:hAnsi="仿宋"/>
                <w:b/>
                <w:color w:val="000000"/>
                <w:sz w:val="24"/>
              </w:rPr>
            </w:pPr>
            <w:r>
              <w:rPr>
                <w:rFonts w:ascii="仿宋" w:eastAsia="仿宋" w:hAnsi="仿宋" w:hint="eastAsia"/>
                <w:b/>
                <w:color w:val="000000"/>
                <w:sz w:val="24"/>
              </w:rPr>
              <w:t>3-3</w:t>
            </w:r>
          </w:p>
        </w:tc>
        <w:tc>
          <w:tcPr>
            <w:tcW w:w="8080" w:type="dxa"/>
            <w:gridSpan w:val="4"/>
            <w:shd w:val="clear" w:color="auto" w:fill="FFFF00"/>
            <w:vAlign w:val="center"/>
          </w:tcPr>
          <w:p w:rsidR="00E81F2B" w:rsidRDefault="00E81F2B">
            <w:pPr>
              <w:spacing w:line="276" w:lineRule="auto"/>
              <w:jc w:val="left"/>
              <w:rPr>
                <w:rFonts w:ascii="仿宋" w:eastAsia="仿宋" w:hAnsi="仿宋" w:cs="Arial"/>
                <w:b/>
                <w:color w:val="000000"/>
                <w:kern w:val="0"/>
                <w:sz w:val="24"/>
              </w:rPr>
            </w:pPr>
            <w:r>
              <w:rPr>
                <w:rFonts w:ascii="仿宋" w:eastAsia="仿宋" w:hAnsi="仿宋" w:cs="Arial" w:hint="eastAsia"/>
                <w:b/>
                <w:color w:val="000000"/>
                <w:kern w:val="0"/>
                <w:sz w:val="24"/>
              </w:rPr>
              <w:t>▲</w:t>
            </w:r>
            <w:r>
              <w:rPr>
                <w:rFonts w:ascii="仿宋" w:eastAsia="仿宋" w:hAnsi="仿宋" w:cs="Arial"/>
                <w:b/>
                <w:color w:val="000000"/>
                <w:kern w:val="0"/>
                <w:sz w:val="24"/>
              </w:rPr>
              <w:t>报价明细表</w:t>
            </w:r>
          </w:p>
        </w:tc>
        <w:tc>
          <w:tcPr>
            <w:tcW w:w="717" w:type="dxa"/>
            <w:shd w:val="clear" w:color="auto" w:fill="FFFF00"/>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有</w:t>
            </w:r>
          </w:p>
        </w:tc>
      </w:tr>
      <w:tr w:rsidR="00E81F2B">
        <w:trPr>
          <w:trHeight w:val="454"/>
        </w:trPr>
        <w:tc>
          <w:tcPr>
            <w:tcW w:w="851" w:type="dxa"/>
            <w:vAlign w:val="center"/>
          </w:tcPr>
          <w:p w:rsidR="00E81F2B" w:rsidRDefault="00E81F2B">
            <w:pPr>
              <w:spacing w:line="276" w:lineRule="auto"/>
              <w:jc w:val="center"/>
              <w:rPr>
                <w:rFonts w:ascii="仿宋" w:eastAsia="仿宋" w:hAnsi="仿宋"/>
                <w:b/>
                <w:color w:val="000000"/>
                <w:sz w:val="24"/>
              </w:rPr>
            </w:pPr>
            <w:r>
              <w:rPr>
                <w:rFonts w:ascii="仿宋" w:eastAsia="仿宋" w:hAnsi="仿宋" w:hint="eastAsia"/>
                <w:b/>
                <w:color w:val="000000"/>
                <w:sz w:val="24"/>
              </w:rPr>
              <w:t>3-4</w:t>
            </w:r>
          </w:p>
        </w:tc>
        <w:tc>
          <w:tcPr>
            <w:tcW w:w="8080" w:type="dxa"/>
            <w:gridSpan w:val="4"/>
            <w:vAlign w:val="center"/>
          </w:tcPr>
          <w:p w:rsidR="00E81F2B" w:rsidRDefault="00E81F2B">
            <w:pPr>
              <w:spacing w:line="276" w:lineRule="auto"/>
              <w:jc w:val="left"/>
              <w:rPr>
                <w:rFonts w:ascii="仿宋" w:eastAsia="仿宋" w:hAnsi="仿宋" w:cs="Arial"/>
                <w:b/>
                <w:color w:val="000000"/>
                <w:kern w:val="0"/>
                <w:sz w:val="24"/>
              </w:rPr>
            </w:pPr>
            <w:r>
              <w:rPr>
                <w:rFonts w:ascii="仿宋" w:eastAsia="仿宋" w:hAnsi="仿宋" w:cs="Arial" w:hint="eastAsia"/>
                <w:b/>
                <w:color w:val="000000"/>
                <w:kern w:val="0"/>
                <w:sz w:val="24"/>
              </w:rPr>
              <w:t>价格扶持政策材料</w:t>
            </w:r>
          </w:p>
        </w:tc>
        <w:tc>
          <w:tcPr>
            <w:tcW w:w="717" w:type="dxa"/>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w:t>
            </w:r>
          </w:p>
        </w:tc>
      </w:tr>
      <w:tr w:rsidR="00E81F2B">
        <w:trPr>
          <w:trHeight w:val="454"/>
        </w:trPr>
        <w:tc>
          <w:tcPr>
            <w:tcW w:w="851" w:type="dxa"/>
            <w:vAlign w:val="center"/>
          </w:tcPr>
          <w:p w:rsidR="00E81F2B" w:rsidRDefault="00E81F2B">
            <w:pPr>
              <w:spacing w:line="276" w:lineRule="auto"/>
              <w:jc w:val="center"/>
              <w:rPr>
                <w:rFonts w:ascii="仿宋" w:eastAsia="仿宋" w:hAnsi="仿宋"/>
                <w:b/>
                <w:color w:val="000000"/>
                <w:sz w:val="24"/>
              </w:rPr>
            </w:pPr>
            <w:r>
              <w:rPr>
                <w:rFonts w:ascii="仿宋" w:eastAsia="仿宋" w:hAnsi="仿宋" w:hint="eastAsia"/>
                <w:b/>
                <w:color w:val="000000"/>
                <w:sz w:val="24"/>
              </w:rPr>
              <w:t>（1）</w:t>
            </w:r>
          </w:p>
        </w:tc>
        <w:tc>
          <w:tcPr>
            <w:tcW w:w="8080" w:type="dxa"/>
            <w:gridSpan w:val="4"/>
            <w:vAlign w:val="center"/>
          </w:tcPr>
          <w:p w:rsidR="00E81F2B" w:rsidRDefault="00E81F2B">
            <w:pPr>
              <w:spacing w:line="276" w:lineRule="auto"/>
              <w:jc w:val="left"/>
              <w:rPr>
                <w:rFonts w:ascii="仿宋" w:eastAsia="仿宋" w:hAnsi="仿宋"/>
                <w:color w:val="000000"/>
                <w:sz w:val="24"/>
              </w:rPr>
            </w:pPr>
            <w:r>
              <w:rPr>
                <w:rFonts w:ascii="仿宋" w:eastAsia="仿宋" w:hAnsi="仿宋" w:hint="eastAsia"/>
                <w:b/>
                <w:color w:val="000000"/>
                <w:sz w:val="24"/>
              </w:rPr>
              <w:t>中小企业声明函</w:t>
            </w:r>
            <w:r>
              <w:rPr>
                <w:rFonts w:ascii="仿宋" w:eastAsia="仿宋" w:hAnsi="仿宋" w:hint="eastAsia"/>
                <w:color w:val="000000"/>
                <w:sz w:val="24"/>
              </w:rPr>
              <w:t>（如是，请提供）</w:t>
            </w:r>
          </w:p>
        </w:tc>
        <w:tc>
          <w:tcPr>
            <w:tcW w:w="717" w:type="dxa"/>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有</w:t>
            </w:r>
          </w:p>
        </w:tc>
      </w:tr>
      <w:tr w:rsidR="00E81F2B">
        <w:trPr>
          <w:trHeight w:val="454"/>
        </w:trPr>
        <w:tc>
          <w:tcPr>
            <w:tcW w:w="851" w:type="dxa"/>
            <w:vAlign w:val="center"/>
          </w:tcPr>
          <w:p w:rsidR="00E81F2B" w:rsidRDefault="00E81F2B">
            <w:pPr>
              <w:spacing w:line="276" w:lineRule="auto"/>
              <w:jc w:val="center"/>
              <w:rPr>
                <w:rFonts w:ascii="仿宋" w:eastAsia="仿宋" w:hAnsi="仿宋"/>
                <w:b/>
                <w:color w:val="000000"/>
                <w:sz w:val="24"/>
              </w:rPr>
            </w:pPr>
            <w:r>
              <w:rPr>
                <w:rFonts w:ascii="仿宋" w:eastAsia="仿宋" w:hAnsi="仿宋" w:hint="eastAsia"/>
                <w:b/>
                <w:color w:val="000000"/>
                <w:sz w:val="24"/>
              </w:rPr>
              <w:t>（2）</w:t>
            </w:r>
          </w:p>
        </w:tc>
        <w:tc>
          <w:tcPr>
            <w:tcW w:w="8080" w:type="dxa"/>
            <w:gridSpan w:val="4"/>
            <w:vAlign w:val="center"/>
          </w:tcPr>
          <w:p w:rsidR="00E81F2B" w:rsidRDefault="00E81F2B">
            <w:pPr>
              <w:spacing w:line="276" w:lineRule="auto"/>
              <w:jc w:val="left"/>
              <w:rPr>
                <w:rFonts w:ascii="仿宋" w:eastAsia="仿宋" w:hAnsi="仿宋"/>
                <w:color w:val="000000"/>
                <w:sz w:val="24"/>
              </w:rPr>
            </w:pPr>
            <w:r>
              <w:rPr>
                <w:rFonts w:ascii="仿宋" w:eastAsia="仿宋" w:hAnsi="仿宋" w:hint="eastAsia"/>
                <w:b/>
                <w:color w:val="000000"/>
                <w:sz w:val="24"/>
              </w:rPr>
              <w:t>残疾人福利性单位声明函</w:t>
            </w:r>
            <w:r>
              <w:rPr>
                <w:rFonts w:ascii="仿宋" w:eastAsia="仿宋" w:hAnsi="仿宋" w:hint="eastAsia"/>
                <w:color w:val="000000"/>
                <w:sz w:val="24"/>
              </w:rPr>
              <w:t>（如是，请提供）</w:t>
            </w:r>
          </w:p>
        </w:tc>
        <w:tc>
          <w:tcPr>
            <w:tcW w:w="717" w:type="dxa"/>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有</w:t>
            </w:r>
          </w:p>
        </w:tc>
      </w:tr>
      <w:tr w:rsidR="00E81F2B">
        <w:trPr>
          <w:trHeight w:val="454"/>
        </w:trPr>
        <w:tc>
          <w:tcPr>
            <w:tcW w:w="851" w:type="dxa"/>
            <w:vAlign w:val="center"/>
          </w:tcPr>
          <w:p w:rsidR="00E81F2B" w:rsidRDefault="00E81F2B">
            <w:pPr>
              <w:spacing w:line="276" w:lineRule="auto"/>
              <w:jc w:val="center"/>
              <w:rPr>
                <w:rFonts w:ascii="仿宋" w:eastAsia="仿宋" w:hAnsi="仿宋"/>
                <w:b/>
                <w:color w:val="000000"/>
                <w:sz w:val="24"/>
              </w:rPr>
            </w:pPr>
            <w:r>
              <w:rPr>
                <w:rFonts w:ascii="仿宋" w:eastAsia="仿宋" w:hAnsi="仿宋" w:hint="eastAsia"/>
                <w:b/>
                <w:color w:val="000000"/>
                <w:sz w:val="24"/>
              </w:rPr>
              <w:lastRenderedPageBreak/>
              <w:t>（3）</w:t>
            </w:r>
          </w:p>
        </w:tc>
        <w:tc>
          <w:tcPr>
            <w:tcW w:w="8080" w:type="dxa"/>
            <w:gridSpan w:val="4"/>
            <w:vAlign w:val="center"/>
          </w:tcPr>
          <w:p w:rsidR="00E81F2B" w:rsidRDefault="00E81F2B">
            <w:pPr>
              <w:spacing w:line="276" w:lineRule="auto"/>
              <w:jc w:val="left"/>
              <w:rPr>
                <w:rFonts w:ascii="仿宋" w:eastAsia="仿宋" w:hAnsi="仿宋"/>
                <w:color w:val="000000"/>
                <w:sz w:val="24"/>
              </w:rPr>
            </w:pPr>
            <w:r>
              <w:rPr>
                <w:rFonts w:ascii="仿宋" w:eastAsia="仿宋" w:hAnsi="仿宋" w:hint="eastAsia"/>
                <w:b/>
                <w:color w:val="000000"/>
                <w:sz w:val="24"/>
              </w:rPr>
              <w:t>相关部门出具的监狱企业证明文件</w:t>
            </w:r>
            <w:r>
              <w:rPr>
                <w:rFonts w:ascii="仿宋" w:eastAsia="仿宋" w:hAnsi="仿宋" w:hint="eastAsia"/>
                <w:color w:val="000000"/>
                <w:sz w:val="24"/>
              </w:rPr>
              <w:t>（如是，提供</w:t>
            </w:r>
            <w:r>
              <w:rPr>
                <w:rFonts w:ascii="仿宋" w:eastAsia="仿宋" w:hAnsi="仿宋" w:cs="Arial" w:hint="eastAsia"/>
                <w:color w:val="000000"/>
                <w:kern w:val="0"/>
                <w:sz w:val="24"/>
              </w:rPr>
              <w:t>复印件加盖投标供应商公章）</w:t>
            </w:r>
          </w:p>
        </w:tc>
        <w:tc>
          <w:tcPr>
            <w:tcW w:w="717" w:type="dxa"/>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无</w:t>
            </w:r>
          </w:p>
        </w:tc>
      </w:tr>
      <w:tr w:rsidR="00E81F2B">
        <w:trPr>
          <w:trHeight w:val="454"/>
        </w:trPr>
        <w:tc>
          <w:tcPr>
            <w:tcW w:w="851" w:type="dxa"/>
            <w:shd w:val="clear" w:color="auto" w:fill="FFFFFF"/>
            <w:vAlign w:val="center"/>
          </w:tcPr>
          <w:p w:rsidR="00E81F2B" w:rsidRDefault="00E81F2B">
            <w:pPr>
              <w:spacing w:line="276" w:lineRule="auto"/>
              <w:jc w:val="center"/>
              <w:rPr>
                <w:rFonts w:ascii="仿宋" w:eastAsia="仿宋" w:hAnsi="仿宋"/>
                <w:b/>
                <w:color w:val="000000"/>
                <w:sz w:val="24"/>
              </w:rPr>
            </w:pPr>
            <w:r>
              <w:rPr>
                <w:rFonts w:ascii="仿宋" w:eastAsia="仿宋" w:hAnsi="仿宋" w:hint="eastAsia"/>
                <w:b/>
                <w:color w:val="000000"/>
                <w:sz w:val="24"/>
              </w:rPr>
              <w:t>3-4</w:t>
            </w:r>
          </w:p>
        </w:tc>
        <w:tc>
          <w:tcPr>
            <w:tcW w:w="8080" w:type="dxa"/>
            <w:gridSpan w:val="4"/>
            <w:shd w:val="clear" w:color="auto" w:fill="FFFFFF"/>
            <w:vAlign w:val="center"/>
          </w:tcPr>
          <w:p w:rsidR="00E81F2B" w:rsidRDefault="00E81F2B">
            <w:pPr>
              <w:spacing w:line="276" w:lineRule="auto"/>
              <w:jc w:val="left"/>
              <w:rPr>
                <w:rFonts w:ascii="仿宋" w:eastAsia="仿宋" w:hAnsi="仿宋" w:cs="Arial"/>
                <w:b/>
                <w:color w:val="000000"/>
                <w:kern w:val="0"/>
                <w:sz w:val="24"/>
              </w:rPr>
            </w:pPr>
            <w:r>
              <w:rPr>
                <w:rFonts w:ascii="仿宋" w:eastAsia="仿宋" w:hAnsi="仿宋" w:cs="Arial"/>
                <w:b/>
                <w:color w:val="000000"/>
                <w:kern w:val="0"/>
                <w:sz w:val="24"/>
              </w:rPr>
              <w:t>供应商认为有必要提供的其他</w:t>
            </w:r>
            <w:r>
              <w:rPr>
                <w:rFonts w:ascii="仿宋" w:eastAsia="仿宋" w:hAnsi="仿宋" w:cs="Arial" w:hint="eastAsia"/>
                <w:b/>
                <w:color w:val="000000"/>
                <w:kern w:val="0"/>
                <w:sz w:val="24"/>
              </w:rPr>
              <w:t>与报价有关的资料或说明（如有，格式见第六章）</w:t>
            </w:r>
          </w:p>
        </w:tc>
        <w:tc>
          <w:tcPr>
            <w:tcW w:w="717" w:type="dxa"/>
            <w:shd w:val="clear" w:color="auto" w:fill="FFFFFF"/>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有</w:t>
            </w:r>
          </w:p>
        </w:tc>
      </w:tr>
      <w:tr w:rsidR="00E81F2B">
        <w:trPr>
          <w:trHeight w:val="454"/>
        </w:trPr>
        <w:tc>
          <w:tcPr>
            <w:tcW w:w="851" w:type="dxa"/>
            <w:shd w:val="clear" w:color="auto" w:fill="E5DFEC"/>
            <w:vAlign w:val="center"/>
          </w:tcPr>
          <w:p w:rsidR="00E81F2B" w:rsidRDefault="00E81F2B">
            <w:pPr>
              <w:spacing w:line="276" w:lineRule="auto"/>
              <w:jc w:val="center"/>
              <w:rPr>
                <w:rFonts w:ascii="仿宋" w:eastAsia="仿宋" w:hAnsi="仿宋"/>
                <w:b/>
                <w:color w:val="000000"/>
                <w:sz w:val="24"/>
              </w:rPr>
            </w:pPr>
            <w:r>
              <w:rPr>
                <w:rFonts w:ascii="仿宋" w:eastAsia="仿宋" w:hAnsi="仿宋" w:cs="Arial" w:hint="eastAsia"/>
                <w:b/>
                <w:color w:val="000000"/>
                <w:kern w:val="0"/>
                <w:sz w:val="24"/>
              </w:rPr>
              <w:t>备注</w:t>
            </w:r>
          </w:p>
        </w:tc>
        <w:tc>
          <w:tcPr>
            <w:tcW w:w="8797" w:type="dxa"/>
            <w:gridSpan w:val="5"/>
            <w:shd w:val="clear" w:color="auto" w:fill="E5DFEC"/>
            <w:vAlign w:val="center"/>
          </w:tcPr>
          <w:p w:rsidR="00E81F2B" w:rsidRDefault="00E81F2B">
            <w:pPr>
              <w:spacing w:line="276" w:lineRule="auto"/>
              <w:jc w:val="left"/>
              <w:rPr>
                <w:rFonts w:ascii="仿宋" w:eastAsia="仿宋" w:hAnsi="仿宋" w:cs="Arial"/>
                <w:color w:val="000000"/>
                <w:kern w:val="0"/>
                <w:sz w:val="24"/>
              </w:rPr>
            </w:pPr>
            <w:r>
              <w:rPr>
                <w:rFonts w:ascii="仿宋" w:eastAsia="仿宋" w:hAnsi="仿宋" w:cs="Arial" w:hint="eastAsia"/>
                <w:b/>
                <w:color w:val="000000"/>
                <w:kern w:val="0"/>
                <w:sz w:val="24"/>
              </w:rPr>
              <w:t>以上清单中标注“</w:t>
            </w:r>
            <w:r>
              <w:rPr>
                <w:rFonts w:ascii="仿宋" w:eastAsia="仿宋" w:hAnsi="仿宋" w:cs="Arial" w:hint="eastAsia"/>
                <w:color w:val="000000"/>
                <w:kern w:val="0"/>
                <w:sz w:val="24"/>
              </w:rPr>
              <w:t>▲</w:t>
            </w:r>
            <w:r>
              <w:rPr>
                <w:rFonts w:ascii="仿宋" w:eastAsia="仿宋" w:hAnsi="仿宋" w:cs="Arial" w:hint="eastAsia"/>
                <w:b/>
                <w:color w:val="000000"/>
                <w:kern w:val="0"/>
                <w:sz w:val="24"/>
              </w:rPr>
              <w:t>”的内容为必须提供的内容，未提供或提供不齐全的投标无效。</w:t>
            </w:r>
          </w:p>
        </w:tc>
      </w:tr>
    </w:tbl>
    <w:p w:rsidR="00E81F2B" w:rsidRDefault="00E81F2B">
      <w:pPr>
        <w:rPr>
          <w:color w:val="000000"/>
        </w:rPr>
      </w:pPr>
    </w:p>
    <w:p w:rsidR="00E81F2B" w:rsidRDefault="00E81F2B">
      <w:pPr>
        <w:pStyle w:val="3"/>
        <w:ind w:firstLine="280"/>
      </w:pPr>
      <w:r>
        <w:rPr>
          <w:rFonts w:hint="eastAsia"/>
        </w:rPr>
        <w:t>4.3 投标文件的编制</w:t>
      </w:r>
    </w:p>
    <w:p w:rsidR="00E81F2B" w:rsidRDefault="00E81F2B">
      <w:pPr>
        <w:spacing w:line="360" w:lineRule="auto"/>
        <w:ind w:firstLineChars="175" w:firstLine="422"/>
        <w:rPr>
          <w:rFonts w:ascii="仿宋" w:eastAsia="仿宋" w:hAnsi="仿宋" w:cs="Arial"/>
          <w:b/>
          <w:color w:val="000000"/>
          <w:sz w:val="24"/>
        </w:rPr>
      </w:pPr>
      <w:r>
        <w:rPr>
          <w:rFonts w:ascii="仿宋" w:eastAsia="仿宋" w:hAnsi="仿宋" w:cs="Arial" w:hint="eastAsia"/>
          <w:b/>
          <w:color w:val="000000"/>
          <w:kern w:val="0"/>
          <w:sz w:val="24"/>
        </w:rPr>
        <w:t>4.3.1</w:t>
      </w:r>
      <w:r>
        <w:rPr>
          <w:rFonts w:ascii="仿宋" w:eastAsia="仿宋" w:hAnsi="仿宋" w:cs="Arial" w:hint="eastAsia"/>
          <w:b/>
          <w:color w:val="000000"/>
          <w:sz w:val="24"/>
        </w:rPr>
        <w:t>依据《浙江省政府采购项目电子交易管理暂行办法》，本项目通过“政府采购云平台”（网址：</w:t>
      </w:r>
      <w:hyperlink r:id="rId33" w:history="1">
        <w:r>
          <w:rPr>
            <w:rStyle w:val="afe"/>
            <w:rFonts w:ascii="仿宋" w:eastAsia="仿宋" w:hAnsi="仿宋" w:cs="Arial"/>
            <w:b/>
            <w:color w:val="000000"/>
            <w:sz w:val="24"/>
            <w:u w:val="none"/>
          </w:rPr>
          <w:t>www.zcygov.cn</w:t>
        </w:r>
      </w:hyperlink>
      <w:r>
        <w:rPr>
          <w:rFonts w:ascii="仿宋" w:eastAsia="仿宋" w:hAnsi="仿宋" w:cs="Arial" w:hint="eastAsia"/>
          <w:b/>
          <w:color w:val="000000"/>
          <w:sz w:val="24"/>
        </w:rPr>
        <w:t>）实行电子交易（在线投标响应）。供应商参加本项目电子交易应当安装“政采云电子交易客户端”，并按照本采购文件和“政府采购云平台”的要求编制并加密投标文件。</w:t>
      </w:r>
      <w:r>
        <w:rPr>
          <w:rFonts w:ascii="仿宋" w:eastAsia="仿宋" w:hAnsi="仿宋" w:cs="Arial" w:hint="eastAsia"/>
          <w:b/>
          <w:color w:val="000000"/>
          <w:sz w:val="24"/>
          <w:u w:val="single"/>
        </w:rPr>
        <w:t>供应商未按规定加密的投标文件，“政府采购云平台”将予以拒收</w:t>
      </w:r>
      <w:r>
        <w:rPr>
          <w:rFonts w:ascii="仿宋" w:eastAsia="仿宋" w:hAnsi="仿宋" w:cs="Arial" w:hint="eastAsia"/>
          <w:b/>
          <w:color w:val="000000"/>
          <w:sz w:val="24"/>
        </w:rPr>
        <w:t>。</w:t>
      </w:r>
    </w:p>
    <w:p w:rsidR="00E81F2B" w:rsidRDefault="00E81F2B">
      <w:pPr>
        <w:spacing w:line="360" w:lineRule="auto"/>
        <w:ind w:firstLineChars="175" w:firstLine="422"/>
        <w:rPr>
          <w:rFonts w:ascii="仿宋" w:eastAsia="仿宋" w:hAnsi="仿宋" w:cs="Arial"/>
          <w:b/>
          <w:color w:val="000000"/>
          <w:kern w:val="0"/>
          <w:sz w:val="24"/>
        </w:rPr>
      </w:pPr>
      <w:r>
        <w:rPr>
          <w:rFonts w:ascii="仿宋" w:eastAsia="仿宋" w:hAnsi="仿宋" w:cs="Arial" w:hint="eastAsia"/>
          <w:b/>
          <w:color w:val="000000"/>
          <w:kern w:val="0"/>
          <w:sz w:val="24"/>
        </w:rPr>
        <w:t>4.3.2供应商应当按照</w:t>
      </w:r>
      <w:r>
        <w:rPr>
          <w:rFonts w:ascii="仿宋" w:eastAsia="仿宋" w:hAnsi="仿宋" w:cs="Arial"/>
          <w:b/>
          <w:color w:val="000000"/>
          <w:kern w:val="0"/>
          <w:sz w:val="24"/>
        </w:rPr>
        <w:t>本章</w:t>
      </w:r>
      <w:r>
        <w:rPr>
          <w:rFonts w:ascii="仿宋" w:eastAsia="仿宋" w:hAnsi="仿宋" w:cs="Arial" w:hint="eastAsia"/>
          <w:b/>
          <w:color w:val="000000"/>
          <w:kern w:val="0"/>
          <w:sz w:val="24"/>
        </w:rPr>
        <w:t>第4.2.2款“</w:t>
      </w:r>
      <w:r>
        <w:rPr>
          <w:rFonts w:ascii="仿宋" w:eastAsia="仿宋" w:hAnsi="仿宋" w:cs="Arial" w:hint="eastAsia"/>
          <w:b/>
          <w:color w:val="000000"/>
          <w:kern w:val="0"/>
          <w:sz w:val="24"/>
          <w:szCs w:val="22"/>
        </w:rPr>
        <w:t>投标文件内容组成表</w:t>
      </w:r>
      <w:r>
        <w:rPr>
          <w:rFonts w:ascii="仿宋" w:eastAsia="仿宋" w:hAnsi="仿宋" w:cs="Arial" w:hint="eastAsia"/>
          <w:b/>
          <w:color w:val="000000"/>
          <w:kern w:val="0"/>
          <w:sz w:val="24"/>
        </w:rPr>
        <w:t>”规定的内容及顺序在“政采云电子交易客户端”编制投标文件。</w:t>
      </w:r>
      <w:r>
        <w:rPr>
          <w:rFonts w:ascii="仿宋" w:eastAsia="仿宋" w:hAnsi="仿宋" w:cs="Arial" w:hint="eastAsia"/>
          <w:b/>
          <w:color w:val="000000"/>
          <w:kern w:val="0"/>
          <w:sz w:val="24"/>
          <w:u w:val="single"/>
        </w:rPr>
        <w:t>其中《资格文件》和《商务技术文件》中不得出现本项目投标报价，否则投标无效。</w:t>
      </w:r>
    </w:p>
    <w:p w:rsidR="00E81F2B" w:rsidRDefault="00E81F2B">
      <w:pPr>
        <w:spacing w:line="360" w:lineRule="auto"/>
        <w:ind w:firstLineChars="175" w:firstLine="422"/>
        <w:rPr>
          <w:rFonts w:ascii="仿宋" w:eastAsia="仿宋" w:hAnsi="仿宋"/>
          <w:b/>
          <w:color w:val="000000"/>
          <w:sz w:val="24"/>
        </w:rPr>
      </w:pPr>
      <w:r>
        <w:rPr>
          <w:rFonts w:ascii="仿宋" w:eastAsia="仿宋" w:hAnsi="仿宋" w:cs="Arial" w:hint="eastAsia"/>
          <w:b/>
          <w:color w:val="000000"/>
          <w:kern w:val="0"/>
          <w:sz w:val="24"/>
        </w:rPr>
        <w:t>4.3.3</w:t>
      </w:r>
      <w:r>
        <w:rPr>
          <w:rFonts w:ascii="仿宋" w:eastAsia="仿宋" w:hAnsi="仿宋" w:hint="eastAsia"/>
          <w:b/>
          <w:color w:val="000000"/>
          <w:sz w:val="24"/>
        </w:rPr>
        <w:t>本文件《第六章 投标文件格式》中有</w:t>
      </w:r>
      <w:r>
        <w:rPr>
          <w:rFonts w:ascii="仿宋" w:eastAsia="仿宋" w:hAnsi="仿宋"/>
          <w:b/>
          <w:color w:val="000000"/>
          <w:sz w:val="24"/>
        </w:rPr>
        <w:t>提供格式的，</w:t>
      </w:r>
      <w:r>
        <w:rPr>
          <w:rFonts w:ascii="仿宋" w:eastAsia="仿宋" w:hAnsi="仿宋" w:hint="eastAsia"/>
          <w:b/>
          <w:color w:val="000000"/>
          <w:sz w:val="24"/>
        </w:rPr>
        <w:t>供应商应按</w:t>
      </w:r>
      <w:r>
        <w:rPr>
          <w:rFonts w:ascii="仿宋" w:eastAsia="仿宋" w:hAnsi="仿宋"/>
          <w:b/>
          <w:color w:val="000000"/>
          <w:sz w:val="24"/>
        </w:rPr>
        <w:t>照格式</w:t>
      </w:r>
      <w:r>
        <w:rPr>
          <w:rFonts w:ascii="仿宋" w:eastAsia="仿宋" w:hAnsi="仿宋" w:hint="eastAsia"/>
          <w:b/>
          <w:color w:val="000000"/>
          <w:sz w:val="24"/>
        </w:rPr>
        <w:t>进行编制（格式中要求提供相关证明材料的还需后附相关证明材料），并按格式要求在指定位置根据要求进行签章，否则视为未提供；本文件《第六章投标文件格式》</w:t>
      </w:r>
      <w:r>
        <w:rPr>
          <w:rFonts w:ascii="仿宋" w:eastAsia="仿宋" w:hAnsi="仿宋"/>
          <w:b/>
          <w:color w:val="000000"/>
          <w:sz w:val="24"/>
        </w:rPr>
        <w:t>未提供格式的，请</w:t>
      </w:r>
      <w:r>
        <w:rPr>
          <w:rFonts w:ascii="仿宋" w:eastAsia="仿宋" w:hAnsi="仿宋" w:hint="eastAsia"/>
          <w:b/>
          <w:color w:val="000000"/>
          <w:sz w:val="24"/>
        </w:rPr>
        <w:t>供应商自</w:t>
      </w:r>
      <w:r>
        <w:rPr>
          <w:rFonts w:ascii="仿宋" w:eastAsia="仿宋" w:hAnsi="仿宋"/>
          <w:b/>
          <w:color w:val="000000"/>
          <w:sz w:val="24"/>
        </w:rPr>
        <w:t>行拟定格式</w:t>
      </w:r>
      <w:r>
        <w:rPr>
          <w:rFonts w:ascii="仿宋" w:eastAsia="仿宋" w:hAnsi="仿宋" w:hint="eastAsia"/>
          <w:b/>
          <w:color w:val="000000"/>
          <w:sz w:val="24"/>
        </w:rPr>
        <w:t>，并加盖单位公章，否则视为未提供。</w:t>
      </w:r>
    </w:p>
    <w:p w:rsidR="00E81F2B" w:rsidRDefault="00E81F2B">
      <w:pPr>
        <w:spacing w:line="360" w:lineRule="auto"/>
        <w:ind w:firstLineChars="175" w:firstLine="422"/>
        <w:rPr>
          <w:rFonts w:ascii="仿宋" w:eastAsia="仿宋" w:hAnsi="仿宋"/>
          <w:color w:val="000000"/>
          <w:sz w:val="24"/>
        </w:rPr>
      </w:pPr>
      <w:r>
        <w:rPr>
          <w:rFonts w:ascii="仿宋" w:eastAsia="仿宋" w:hAnsi="仿宋" w:hint="eastAsia"/>
          <w:b/>
          <w:color w:val="000000"/>
          <w:sz w:val="24"/>
        </w:rPr>
        <w:t>4.3.4</w:t>
      </w:r>
      <w:r>
        <w:rPr>
          <w:rFonts w:ascii="仿宋" w:eastAsia="仿宋" w:hAnsi="仿宋" w:cs="Arial"/>
          <w:b/>
          <w:color w:val="000000"/>
          <w:kern w:val="0"/>
          <w:sz w:val="24"/>
        </w:rPr>
        <w:t>本章</w:t>
      </w:r>
      <w:r>
        <w:rPr>
          <w:rFonts w:ascii="仿宋" w:eastAsia="仿宋" w:hAnsi="仿宋" w:cs="Arial" w:hint="eastAsia"/>
          <w:b/>
          <w:color w:val="000000"/>
          <w:kern w:val="0"/>
          <w:sz w:val="24"/>
        </w:rPr>
        <w:t>第4.2.2款“</w:t>
      </w:r>
      <w:r>
        <w:rPr>
          <w:rFonts w:ascii="仿宋" w:eastAsia="仿宋" w:hAnsi="仿宋" w:cs="Arial" w:hint="eastAsia"/>
          <w:b/>
          <w:color w:val="000000"/>
          <w:kern w:val="0"/>
          <w:sz w:val="24"/>
          <w:szCs w:val="22"/>
        </w:rPr>
        <w:t>投标文件内容组成表</w:t>
      </w:r>
      <w:r>
        <w:rPr>
          <w:rFonts w:ascii="仿宋" w:eastAsia="仿宋" w:hAnsi="仿宋" w:cs="Arial" w:hint="eastAsia"/>
          <w:b/>
          <w:color w:val="000000"/>
          <w:kern w:val="0"/>
          <w:sz w:val="24"/>
        </w:rPr>
        <w:t>”内容中约定</w:t>
      </w:r>
      <w:r>
        <w:rPr>
          <w:rFonts w:ascii="仿宋" w:eastAsia="仿宋" w:hAnsi="仿宋" w:hint="eastAsia"/>
          <w:b/>
          <w:color w:val="000000"/>
          <w:sz w:val="24"/>
        </w:rPr>
        <w:t>可以提供复印件（或复制件）的相关证明材料必须加盖供应商公章，否则视为未提供</w:t>
      </w:r>
      <w:r>
        <w:rPr>
          <w:rFonts w:ascii="仿宋" w:eastAsia="仿宋" w:hAnsi="仿宋" w:hint="eastAsia"/>
          <w:color w:val="000000"/>
          <w:sz w:val="24"/>
        </w:rPr>
        <w:t>（例如：各类资格资质证书、业绩材料、许可材料、荣誉证书、产品注册登记材料、产品检测材料、验收材料等）。</w:t>
      </w:r>
    </w:p>
    <w:p w:rsidR="00E81F2B" w:rsidRDefault="00E81F2B">
      <w:pPr>
        <w:spacing w:line="360" w:lineRule="auto"/>
        <w:ind w:firstLineChars="175" w:firstLine="422"/>
        <w:rPr>
          <w:rFonts w:ascii="仿宋" w:eastAsia="仿宋" w:hAnsi="仿宋" w:cs="Arial"/>
          <w:b/>
          <w:color w:val="000000"/>
          <w:kern w:val="0"/>
          <w:sz w:val="24"/>
        </w:rPr>
      </w:pPr>
      <w:r>
        <w:rPr>
          <w:rFonts w:ascii="仿宋" w:eastAsia="仿宋" w:hAnsi="仿宋" w:hint="eastAsia"/>
          <w:b/>
          <w:color w:val="000000"/>
          <w:sz w:val="24"/>
        </w:rPr>
        <w:t>4.3.5</w:t>
      </w:r>
      <w:r>
        <w:rPr>
          <w:rFonts w:ascii="仿宋" w:eastAsia="仿宋" w:hAnsi="仿宋" w:cs="Arial"/>
          <w:b/>
          <w:color w:val="000000"/>
          <w:kern w:val="0"/>
          <w:sz w:val="24"/>
          <w:u w:val="single"/>
        </w:rPr>
        <w:t>本</w:t>
      </w:r>
      <w:r>
        <w:rPr>
          <w:rFonts w:ascii="仿宋" w:eastAsia="仿宋" w:hAnsi="仿宋" w:cs="Arial" w:hint="eastAsia"/>
          <w:b/>
          <w:color w:val="000000"/>
          <w:kern w:val="0"/>
          <w:sz w:val="24"/>
          <w:u w:val="single"/>
        </w:rPr>
        <w:t>章第4.2.2款“</w:t>
      </w:r>
      <w:r>
        <w:rPr>
          <w:rFonts w:ascii="仿宋" w:eastAsia="仿宋" w:hAnsi="仿宋" w:cs="Arial" w:hint="eastAsia"/>
          <w:b/>
          <w:color w:val="000000"/>
          <w:kern w:val="0"/>
          <w:sz w:val="24"/>
          <w:szCs w:val="22"/>
          <w:u w:val="single"/>
        </w:rPr>
        <w:t>投标文件内容组成表</w:t>
      </w:r>
      <w:r>
        <w:rPr>
          <w:rFonts w:ascii="仿宋" w:eastAsia="仿宋" w:hAnsi="仿宋" w:cs="Arial" w:hint="eastAsia"/>
          <w:b/>
          <w:color w:val="000000"/>
          <w:kern w:val="0"/>
          <w:sz w:val="24"/>
          <w:u w:val="single"/>
        </w:rPr>
        <w:t>”内容中标注“▲”的内容为必须提供的内容，未提供的投标无效</w:t>
      </w:r>
      <w:r>
        <w:rPr>
          <w:rFonts w:ascii="仿宋" w:eastAsia="仿宋" w:hAnsi="仿宋" w:cs="Arial" w:hint="eastAsia"/>
          <w:b/>
          <w:color w:val="000000"/>
          <w:kern w:val="0"/>
          <w:sz w:val="24"/>
        </w:rPr>
        <w:t>。</w:t>
      </w:r>
    </w:p>
    <w:p w:rsidR="00E81F2B" w:rsidRDefault="00E81F2B">
      <w:pPr>
        <w:spacing w:line="360" w:lineRule="auto"/>
        <w:ind w:firstLineChars="175" w:firstLine="420"/>
        <w:rPr>
          <w:rFonts w:ascii="仿宋" w:eastAsia="仿宋" w:hAnsi="仿宋" w:cs="Arial"/>
          <w:color w:val="000000"/>
          <w:kern w:val="0"/>
          <w:sz w:val="24"/>
        </w:rPr>
      </w:pPr>
      <w:r>
        <w:rPr>
          <w:rFonts w:ascii="仿宋" w:eastAsia="仿宋" w:hAnsi="仿宋" w:cs="Arial" w:hint="eastAsia"/>
          <w:color w:val="000000"/>
          <w:kern w:val="0"/>
          <w:sz w:val="24"/>
        </w:rPr>
        <w:t>4.3.6</w:t>
      </w:r>
      <w:r>
        <w:rPr>
          <w:rFonts w:ascii="仿宋" w:eastAsia="仿宋" w:hAnsi="仿宋" w:cs="Arial"/>
          <w:color w:val="000000"/>
          <w:kern w:val="0"/>
          <w:sz w:val="24"/>
        </w:rPr>
        <w:t>《投标文件》内容不完整、编排混乱导致《投标文件》被误读、漏读或者查找不到相关内容的，是投标供应商的责任。</w:t>
      </w:r>
    </w:p>
    <w:p w:rsidR="00E81F2B" w:rsidRDefault="00E81F2B">
      <w:pPr>
        <w:spacing w:line="360" w:lineRule="auto"/>
        <w:ind w:firstLineChars="175" w:firstLine="420"/>
        <w:rPr>
          <w:rFonts w:ascii="仿宋" w:eastAsia="仿宋" w:hAnsi="仿宋" w:cs="Arial"/>
          <w:color w:val="000000"/>
          <w:kern w:val="0"/>
          <w:sz w:val="24"/>
        </w:rPr>
      </w:pPr>
      <w:r>
        <w:rPr>
          <w:rFonts w:ascii="仿宋" w:eastAsia="仿宋" w:hAnsi="仿宋" w:cs="Arial" w:hint="eastAsia"/>
          <w:color w:val="000000"/>
          <w:kern w:val="0"/>
          <w:sz w:val="24"/>
        </w:rPr>
        <w:t>4.3.7《</w:t>
      </w:r>
      <w:r>
        <w:rPr>
          <w:rFonts w:ascii="仿宋" w:eastAsia="仿宋" w:hAnsi="仿宋" w:cs="Arial"/>
          <w:color w:val="000000"/>
          <w:kern w:val="0"/>
          <w:sz w:val="24"/>
        </w:rPr>
        <w:t>投标文件</w:t>
      </w:r>
      <w:r>
        <w:rPr>
          <w:rFonts w:ascii="仿宋" w:eastAsia="仿宋" w:hAnsi="仿宋" w:cs="Arial" w:hint="eastAsia"/>
          <w:color w:val="000000"/>
          <w:kern w:val="0"/>
          <w:sz w:val="24"/>
        </w:rPr>
        <w:t>》</w:t>
      </w:r>
      <w:r>
        <w:rPr>
          <w:rFonts w:ascii="仿宋" w:eastAsia="仿宋" w:hAnsi="仿宋" w:cs="Arial"/>
          <w:color w:val="000000"/>
          <w:kern w:val="0"/>
          <w:sz w:val="24"/>
        </w:rPr>
        <w:t>因字迹潦草或表达不清所引起的后果由投标供应商负责。</w:t>
      </w:r>
    </w:p>
    <w:p w:rsidR="00E81F2B" w:rsidRDefault="00E81F2B">
      <w:pPr>
        <w:spacing w:after="240" w:line="360" w:lineRule="auto"/>
        <w:ind w:firstLineChars="175" w:firstLine="420"/>
        <w:rPr>
          <w:rFonts w:ascii="仿宋" w:eastAsia="仿宋" w:hAnsi="仿宋" w:cs="Arial"/>
          <w:color w:val="000000"/>
          <w:kern w:val="0"/>
          <w:sz w:val="24"/>
        </w:rPr>
      </w:pPr>
      <w:r>
        <w:rPr>
          <w:rFonts w:ascii="仿宋" w:eastAsia="仿宋" w:hAnsi="仿宋" w:cs="Arial" w:hint="eastAsia"/>
          <w:color w:val="000000"/>
          <w:kern w:val="0"/>
          <w:sz w:val="24"/>
        </w:rPr>
        <w:t>4.3.8</w:t>
      </w:r>
      <w:r>
        <w:rPr>
          <w:rFonts w:ascii="仿宋" w:eastAsia="仿宋" w:hAnsi="仿宋" w:cs="Arial"/>
          <w:color w:val="000000"/>
          <w:kern w:val="0"/>
          <w:sz w:val="24"/>
          <w:szCs w:val="22"/>
        </w:rPr>
        <w:t>投标供应商没有按照</w:t>
      </w:r>
      <w:r>
        <w:rPr>
          <w:rFonts w:ascii="仿宋" w:eastAsia="仿宋" w:hAnsi="仿宋" w:cs="Arial"/>
          <w:color w:val="000000"/>
          <w:kern w:val="0"/>
          <w:sz w:val="24"/>
        </w:rPr>
        <w:t>本章</w:t>
      </w:r>
      <w:r>
        <w:rPr>
          <w:rFonts w:ascii="仿宋" w:eastAsia="仿宋" w:hAnsi="仿宋" w:cs="Arial" w:hint="eastAsia"/>
          <w:color w:val="000000"/>
          <w:kern w:val="0"/>
          <w:sz w:val="24"/>
        </w:rPr>
        <w:t>第4.2.2款“</w:t>
      </w:r>
      <w:r>
        <w:rPr>
          <w:rFonts w:ascii="仿宋" w:eastAsia="仿宋" w:hAnsi="仿宋" w:cs="Arial" w:hint="eastAsia"/>
          <w:color w:val="000000"/>
          <w:kern w:val="0"/>
          <w:sz w:val="24"/>
          <w:szCs w:val="22"/>
        </w:rPr>
        <w:t>投标文件内容组成表</w:t>
      </w:r>
      <w:r>
        <w:rPr>
          <w:rFonts w:ascii="仿宋" w:eastAsia="仿宋" w:hAnsi="仿宋" w:cs="Arial" w:hint="eastAsia"/>
          <w:color w:val="000000"/>
          <w:kern w:val="0"/>
          <w:sz w:val="24"/>
        </w:rPr>
        <w:t>”</w:t>
      </w:r>
      <w:r>
        <w:rPr>
          <w:rFonts w:ascii="仿宋" w:eastAsia="仿宋" w:hAnsi="仿宋" w:cs="Arial"/>
          <w:color w:val="000000"/>
          <w:kern w:val="0"/>
          <w:sz w:val="24"/>
          <w:szCs w:val="22"/>
        </w:rPr>
        <w:t>要求提供全部</w:t>
      </w:r>
      <w:r>
        <w:rPr>
          <w:rFonts w:ascii="仿宋" w:eastAsia="仿宋" w:hAnsi="仿宋" w:cs="Arial"/>
          <w:color w:val="000000"/>
          <w:kern w:val="0"/>
          <w:sz w:val="24"/>
          <w:szCs w:val="22"/>
        </w:rPr>
        <w:lastRenderedPageBreak/>
        <w:t>资料，</w:t>
      </w:r>
      <w:r>
        <w:rPr>
          <w:rFonts w:ascii="仿宋" w:eastAsia="仿宋" w:hAnsi="仿宋" w:cs="Arial" w:hint="eastAsia"/>
          <w:color w:val="000000"/>
          <w:kern w:val="0"/>
          <w:sz w:val="24"/>
          <w:szCs w:val="22"/>
        </w:rPr>
        <w:t>或者没有仔细阅读采购文件，</w:t>
      </w:r>
      <w:r>
        <w:rPr>
          <w:rFonts w:ascii="仿宋" w:eastAsia="仿宋" w:hAnsi="仿宋" w:cs="Arial"/>
          <w:color w:val="000000"/>
          <w:kern w:val="0"/>
          <w:sz w:val="24"/>
          <w:szCs w:val="22"/>
        </w:rPr>
        <w:t>或者没有对采购文件在各方面的要求作出实质性响应是投标供应商的风险</w:t>
      </w:r>
      <w:r>
        <w:rPr>
          <w:rFonts w:ascii="仿宋" w:eastAsia="仿宋" w:hAnsi="仿宋" w:cs="Arial" w:hint="eastAsia"/>
          <w:color w:val="000000"/>
          <w:kern w:val="0"/>
          <w:sz w:val="24"/>
          <w:szCs w:val="22"/>
        </w:rPr>
        <w:t>，由此造成的一切后果由投标供应商自行承担。</w:t>
      </w:r>
    </w:p>
    <w:p w:rsidR="00E81F2B" w:rsidRDefault="00E81F2B">
      <w:pPr>
        <w:pStyle w:val="3"/>
        <w:ind w:firstLine="280"/>
      </w:pPr>
      <w:r>
        <w:rPr>
          <w:rFonts w:hint="eastAsia"/>
        </w:rPr>
        <w:t>4.4 投标文件的签章</w:t>
      </w:r>
    </w:p>
    <w:p w:rsidR="00E81F2B" w:rsidRDefault="00E81F2B">
      <w:pPr>
        <w:spacing w:line="360" w:lineRule="auto"/>
        <w:ind w:firstLineChars="176" w:firstLine="424"/>
        <w:rPr>
          <w:rFonts w:ascii="仿宋" w:eastAsia="仿宋" w:hAnsi="仿宋" w:cs="Arial"/>
          <w:b/>
          <w:color w:val="000000"/>
          <w:kern w:val="0"/>
          <w:sz w:val="24"/>
        </w:rPr>
      </w:pPr>
      <w:r>
        <w:rPr>
          <w:rFonts w:ascii="仿宋" w:eastAsia="仿宋" w:hAnsi="仿宋" w:cs="Arial" w:hint="eastAsia"/>
          <w:b/>
          <w:color w:val="000000"/>
          <w:kern w:val="0"/>
          <w:sz w:val="24"/>
        </w:rPr>
        <w:t>4.4.1投标文件的签章形式：</w:t>
      </w:r>
      <w:r>
        <w:rPr>
          <w:rFonts w:ascii="仿宋" w:eastAsia="仿宋" w:hAnsi="仿宋" w:hint="eastAsia"/>
          <w:b/>
          <w:color w:val="000000"/>
          <w:kern w:val="0"/>
          <w:sz w:val="24"/>
          <w:u w:val="single"/>
        </w:rPr>
        <w:t>见《投标须知前附表》</w:t>
      </w:r>
      <w:r>
        <w:rPr>
          <w:rFonts w:ascii="仿宋" w:eastAsia="仿宋" w:hAnsi="仿宋" w:hint="eastAsia"/>
          <w:b/>
          <w:color w:val="000000"/>
          <w:sz w:val="24"/>
        </w:rPr>
        <w:t>。</w:t>
      </w:r>
    </w:p>
    <w:p w:rsidR="00E81F2B" w:rsidRDefault="00E81F2B">
      <w:pPr>
        <w:spacing w:after="240" w:line="360" w:lineRule="auto"/>
        <w:ind w:firstLineChars="177" w:firstLine="426"/>
        <w:rPr>
          <w:rFonts w:ascii="仿宋" w:eastAsia="仿宋" w:hAnsi="仿宋" w:cs="Arial"/>
          <w:b/>
          <w:color w:val="000000"/>
          <w:kern w:val="0"/>
          <w:sz w:val="24"/>
          <w:szCs w:val="22"/>
        </w:rPr>
      </w:pPr>
      <w:r>
        <w:rPr>
          <w:rFonts w:ascii="仿宋" w:eastAsia="仿宋" w:hAnsi="仿宋" w:cs="Arial" w:hint="eastAsia"/>
          <w:b/>
          <w:color w:val="000000"/>
          <w:kern w:val="0"/>
          <w:sz w:val="24"/>
        </w:rPr>
        <w:t>4.4.2《</w:t>
      </w:r>
      <w:r>
        <w:rPr>
          <w:rFonts w:ascii="仿宋" w:eastAsia="仿宋" w:hAnsi="仿宋" w:cs="Arial"/>
          <w:b/>
          <w:color w:val="000000"/>
          <w:kern w:val="0"/>
          <w:sz w:val="24"/>
        </w:rPr>
        <w:t>投标文件</w:t>
      </w:r>
      <w:r>
        <w:rPr>
          <w:rFonts w:ascii="仿宋" w:eastAsia="仿宋" w:hAnsi="仿宋" w:cs="Arial" w:hint="eastAsia"/>
          <w:b/>
          <w:color w:val="000000"/>
          <w:kern w:val="0"/>
          <w:sz w:val="24"/>
        </w:rPr>
        <w:t>》内容应按</w:t>
      </w:r>
      <w:r>
        <w:rPr>
          <w:rFonts w:ascii="仿宋" w:eastAsia="仿宋" w:hAnsi="仿宋" w:cs="Arial" w:hint="eastAsia"/>
          <w:b/>
          <w:color w:val="000000"/>
          <w:sz w:val="24"/>
        </w:rPr>
        <w:t>《第三章 投标须知》规定和</w:t>
      </w:r>
      <w:r>
        <w:rPr>
          <w:rFonts w:ascii="仿宋" w:eastAsia="仿宋" w:hAnsi="仿宋" w:cs="Arial" w:hint="eastAsia"/>
          <w:b/>
          <w:color w:val="000000"/>
          <w:kern w:val="0"/>
          <w:sz w:val="24"/>
        </w:rPr>
        <w:t>《第六章 投标文件格式》</w:t>
      </w:r>
      <w:r>
        <w:rPr>
          <w:rFonts w:ascii="仿宋" w:eastAsia="仿宋" w:hAnsi="仿宋" w:cs="Arial" w:hint="eastAsia"/>
          <w:b/>
          <w:color w:val="000000"/>
          <w:sz w:val="24"/>
        </w:rPr>
        <w:t>标注的要求进行盖章、签署</w:t>
      </w:r>
      <w:r>
        <w:rPr>
          <w:rFonts w:ascii="仿宋" w:eastAsia="仿宋" w:hAnsi="仿宋" w:cs="Arial" w:hint="eastAsia"/>
          <w:b/>
          <w:color w:val="000000"/>
          <w:kern w:val="0"/>
          <w:sz w:val="24"/>
        </w:rPr>
        <w:t>，应签章而未签章的材料视为未提供。请各供应商详细查阅本章第4.3款“投标文件的编制”规定（投标供应商为自然人的，须由自然人本人签字（或盖章），同时提供自然人本人有效身份证明材料，否则视为未提供）。</w:t>
      </w:r>
    </w:p>
    <w:p w:rsidR="00E81F2B" w:rsidRDefault="00E81F2B">
      <w:pPr>
        <w:pStyle w:val="3"/>
        <w:ind w:firstLine="280"/>
      </w:pPr>
      <w:r>
        <w:rPr>
          <w:rFonts w:hint="eastAsia"/>
        </w:rPr>
        <w:t xml:space="preserve">4.5 </w:t>
      </w:r>
      <w:r>
        <w:t>投标报价</w:t>
      </w:r>
    </w:p>
    <w:p w:rsidR="00E81F2B" w:rsidRDefault="00E81F2B">
      <w:pPr>
        <w:spacing w:line="360" w:lineRule="auto"/>
        <w:ind w:firstLineChars="176" w:firstLine="424"/>
        <w:rPr>
          <w:rFonts w:ascii="仿宋" w:eastAsia="仿宋" w:hAnsi="仿宋" w:cs="Arial"/>
          <w:b/>
          <w:color w:val="000000"/>
          <w:kern w:val="0"/>
          <w:sz w:val="24"/>
        </w:rPr>
      </w:pPr>
      <w:r>
        <w:rPr>
          <w:rFonts w:ascii="仿宋" w:eastAsia="仿宋" w:hAnsi="仿宋" w:cs="Arial" w:hint="eastAsia"/>
          <w:b/>
          <w:color w:val="000000"/>
          <w:kern w:val="0"/>
          <w:sz w:val="24"/>
        </w:rPr>
        <w:t>4.5</w:t>
      </w:r>
      <w:r>
        <w:rPr>
          <w:rFonts w:ascii="仿宋" w:eastAsia="仿宋" w:hAnsi="仿宋" w:cs="Arial"/>
          <w:b/>
          <w:color w:val="000000"/>
          <w:kern w:val="0"/>
          <w:sz w:val="24"/>
        </w:rPr>
        <w:t>.1投标报价应按</w:t>
      </w:r>
      <w:r>
        <w:rPr>
          <w:rFonts w:ascii="仿宋" w:eastAsia="仿宋" w:hAnsi="仿宋" w:cs="Arial" w:hint="eastAsia"/>
          <w:b/>
          <w:color w:val="000000"/>
          <w:kern w:val="0"/>
          <w:sz w:val="24"/>
        </w:rPr>
        <w:t>《第六章 投标文件格式》</w:t>
      </w:r>
      <w:r>
        <w:rPr>
          <w:rFonts w:ascii="仿宋" w:eastAsia="仿宋" w:hAnsi="仿宋" w:cs="Arial"/>
          <w:b/>
          <w:color w:val="000000"/>
          <w:kern w:val="0"/>
          <w:sz w:val="24"/>
        </w:rPr>
        <w:t>中</w:t>
      </w:r>
      <w:r>
        <w:rPr>
          <w:rFonts w:ascii="仿宋" w:eastAsia="仿宋" w:hAnsi="仿宋" w:cs="Arial" w:hint="eastAsia"/>
          <w:b/>
          <w:color w:val="000000"/>
          <w:kern w:val="0"/>
          <w:sz w:val="24"/>
        </w:rPr>
        <w:t>提供的</w:t>
      </w:r>
      <w:r>
        <w:rPr>
          <w:rFonts w:ascii="仿宋" w:eastAsia="仿宋" w:hAnsi="仿宋" w:cs="Arial"/>
          <w:b/>
          <w:color w:val="000000"/>
          <w:kern w:val="0"/>
          <w:sz w:val="24"/>
        </w:rPr>
        <w:t>相关</w:t>
      </w:r>
      <w:r>
        <w:rPr>
          <w:rFonts w:ascii="仿宋" w:eastAsia="仿宋" w:hAnsi="仿宋" w:cs="Arial" w:hint="eastAsia"/>
          <w:b/>
          <w:color w:val="000000"/>
          <w:kern w:val="0"/>
          <w:sz w:val="24"/>
        </w:rPr>
        <w:t>报价</w:t>
      </w:r>
      <w:r>
        <w:rPr>
          <w:rFonts w:ascii="仿宋" w:eastAsia="仿宋" w:hAnsi="仿宋" w:cs="Arial"/>
          <w:b/>
          <w:color w:val="000000"/>
          <w:kern w:val="0"/>
          <w:sz w:val="24"/>
        </w:rPr>
        <w:t>格式填写</w:t>
      </w:r>
      <w:r>
        <w:rPr>
          <w:rFonts w:ascii="仿宋" w:eastAsia="仿宋" w:hAnsi="仿宋" w:cs="Arial" w:hint="eastAsia"/>
          <w:b/>
          <w:color w:val="000000"/>
          <w:kern w:val="0"/>
          <w:sz w:val="24"/>
        </w:rPr>
        <w:t>。</w:t>
      </w:r>
    </w:p>
    <w:p w:rsidR="00E81F2B" w:rsidRDefault="00E81F2B">
      <w:pPr>
        <w:spacing w:line="360" w:lineRule="auto"/>
        <w:ind w:firstLineChars="176" w:firstLine="424"/>
        <w:rPr>
          <w:rFonts w:ascii="仿宋" w:eastAsia="仿宋" w:hAnsi="仿宋" w:cs="Arial"/>
          <w:b/>
          <w:color w:val="000000"/>
          <w:kern w:val="0"/>
          <w:sz w:val="24"/>
        </w:rPr>
      </w:pPr>
      <w:r>
        <w:rPr>
          <w:rFonts w:ascii="仿宋" w:eastAsia="仿宋" w:hAnsi="仿宋" w:cs="Arial" w:hint="eastAsia"/>
          <w:b/>
          <w:color w:val="000000"/>
          <w:sz w:val="24"/>
        </w:rPr>
        <w:t>4.5.2本项目合同形式：</w:t>
      </w:r>
      <w:r>
        <w:rPr>
          <w:rFonts w:ascii="仿宋" w:eastAsia="仿宋" w:hAnsi="仿宋" w:hint="eastAsia"/>
          <w:b/>
          <w:color w:val="000000"/>
          <w:kern w:val="0"/>
          <w:sz w:val="24"/>
          <w:u w:val="single"/>
        </w:rPr>
        <w:t>见《投标须知前附表》</w:t>
      </w:r>
      <w:r>
        <w:rPr>
          <w:rFonts w:ascii="仿宋" w:eastAsia="仿宋" w:hAnsi="仿宋" w:cs="Arial" w:hint="eastAsia"/>
          <w:b/>
          <w:color w:val="000000"/>
          <w:kern w:val="0"/>
          <w:sz w:val="24"/>
        </w:rPr>
        <w:t>。</w:t>
      </w:r>
    </w:p>
    <w:p w:rsidR="00E81F2B" w:rsidRDefault="00E81F2B">
      <w:pPr>
        <w:spacing w:line="360" w:lineRule="auto"/>
        <w:ind w:firstLineChars="176" w:firstLine="424"/>
        <w:rPr>
          <w:rFonts w:ascii="仿宋" w:eastAsia="仿宋" w:hAnsi="仿宋" w:cs="Arial"/>
          <w:b/>
          <w:color w:val="000000"/>
          <w:sz w:val="24"/>
        </w:rPr>
      </w:pPr>
      <w:r>
        <w:rPr>
          <w:rFonts w:ascii="仿宋" w:eastAsia="仿宋" w:hAnsi="仿宋" w:cs="Arial" w:hint="eastAsia"/>
          <w:b/>
          <w:color w:val="000000"/>
          <w:sz w:val="24"/>
        </w:rPr>
        <w:t>4.5.3本项目投标报价范围：</w:t>
      </w:r>
      <w:r>
        <w:rPr>
          <w:rFonts w:ascii="仿宋" w:eastAsia="仿宋" w:hAnsi="仿宋" w:hint="eastAsia"/>
          <w:b/>
          <w:color w:val="000000"/>
          <w:kern w:val="0"/>
          <w:sz w:val="24"/>
          <w:u w:val="single"/>
        </w:rPr>
        <w:t>见《投标须知前附表》</w:t>
      </w:r>
      <w:r>
        <w:rPr>
          <w:rFonts w:ascii="仿宋" w:eastAsia="仿宋" w:hAnsi="仿宋" w:cs="Arial" w:hint="eastAsia"/>
          <w:b/>
          <w:color w:val="000000"/>
          <w:sz w:val="24"/>
        </w:rPr>
        <w:t>。</w:t>
      </w:r>
    </w:p>
    <w:p w:rsidR="00E81F2B" w:rsidRDefault="00E81F2B">
      <w:pPr>
        <w:spacing w:line="360" w:lineRule="auto"/>
        <w:ind w:firstLineChars="176" w:firstLine="424"/>
        <w:rPr>
          <w:rFonts w:ascii="仿宋" w:eastAsia="仿宋" w:hAnsi="仿宋" w:cs="Arial"/>
          <w:b/>
          <w:color w:val="000000"/>
          <w:kern w:val="0"/>
          <w:sz w:val="24"/>
          <w:u w:val="single"/>
        </w:rPr>
      </w:pPr>
      <w:r>
        <w:rPr>
          <w:rFonts w:ascii="仿宋" w:eastAsia="仿宋" w:hAnsi="仿宋" w:cs="Arial" w:hint="eastAsia"/>
          <w:b/>
          <w:color w:val="000000"/>
          <w:kern w:val="0"/>
          <w:sz w:val="24"/>
          <w:u w:val="single"/>
        </w:rPr>
        <w:t>4.5</w:t>
      </w:r>
      <w:r>
        <w:rPr>
          <w:rFonts w:ascii="仿宋" w:eastAsia="仿宋" w:hAnsi="仿宋" w:cs="Arial"/>
          <w:b/>
          <w:color w:val="000000"/>
          <w:kern w:val="0"/>
          <w:sz w:val="24"/>
          <w:u w:val="single"/>
        </w:rPr>
        <w:t>.</w:t>
      </w:r>
      <w:r>
        <w:rPr>
          <w:rFonts w:ascii="仿宋" w:eastAsia="仿宋" w:hAnsi="仿宋" w:cs="Arial" w:hint="eastAsia"/>
          <w:b/>
          <w:color w:val="000000"/>
          <w:kern w:val="0"/>
          <w:sz w:val="24"/>
          <w:u w:val="single"/>
        </w:rPr>
        <w:t>4</w:t>
      </w:r>
      <w:r>
        <w:rPr>
          <w:rFonts w:ascii="仿宋" w:eastAsia="仿宋" w:hAnsi="仿宋" w:cs="Arial"/>
          <w:b/>
          <w:color w:val="000000"/>
          <w:kern w:val="0"/>
          <w:sz w:val="24"/>
          <w:u w:val="single"/>
        </w:rPr>
        <w:t>《投标文件》</w:t>
      </w:r>
      <w:r>
        <w:rPr>
          <w:rFonts w:ascii="仿宋" w:eastAsia="仿宋" w:hAnsi="仿宋" w:cs="Arial" w:hint="eastAsia"/>
          <w:b/>
          <w:color w:val="000000"/>
          <w:kern w:val="0"/>
          <w:sz w:val="24"/>
          <w:u w:val="single"/>
        </w:rPr>
        <w:t>针对每个标项</w:t>
      </w:r>
      <w:r>
        <w:rPr>
          <w:rFonts w:ascii="仿宋" w:eastAsia="仿宋" w:hAnsi="仿宋" w:cs="Arial"/>
          <w:b/>
          <w:color w:val="000000"/>
          <w:kern w:val="0"/>
          <w:sz w:val="24"/>
          <w:u w:val="single"/>
        </w:rPr>
        <w:t>只允许有一个报价，不接受有选择报价</w:t>
      </w:r>
      <w:r>
        <w:rPr>
          <w:rFonts w:ascii="仿宋" w:eastAsia="仿宋" w:hAnsi="仿宋" w:cs="Arial" w:hint="eastAsia"/>
          <w:b/>
          <w:color w:val="000000"/>
          <w:kern w:val="0"/>
          <w:sz w:val="24"/>
          <w:u w:val="single"/>
        </w:rPr>
        <w:t>的投标（作无效标处理）</w:t>
      </w:r>
      <w:r>
        <w:rPr>
          <w:rFonts w:ascii="仿宋" w:eastAsia="仿宋" w:hAnsi="仿宋" w:cs="Arial" w:hint="eastAsia"/>
          <w:b/>
          <w:color w:val="000000"/>
          <w:kern w:val="0"/>
          <w:sz w:val="24"/>
        </w:rPr>
        <w:t>。</w:t>
      </w:r>
    </w:p>
    <w:p w:rsidR="00E81F2B" w:rsidRDefault="00E81F2B">
      <w:pPr>
        <w:spacing w:after="240" w:line="360" w:lineRule="auto"/>
        <w:ind w:firstLineChars="176" w:firstLine="422"/>
        <w:rPr>
          <w:rFonts w:ascii="仿宋" w:eastAsia="仿宋" w:hAnsi="仿宋" w:cs="Arial"/>
          <w:color w:val="000000"/>
          <w:kern w:val="0"/>
          <w:sz w:val="24"/>
        </w:rPr>
      </w:pPr>
      <w:r>
        <w:rPr>
          <w:rFonts w:ascii="仿宋" w:eastAsia="仿宋" w:hAnsi="仿宋" w:cs="Arial" w:hint="eastAsia"/>
          <w:color w:val="000000"/>
          <w:kern w:val="0"/>
          <w:sz w:val="24"/>
        </w:rPr>
        <w:t>4.5</w:t>
      </w:r>
      <w:r>
        <w:rPr>
          <w:rFonts w:ascii="仿宋" w:eastAsia="仿宋" w:hAnsi="仿宋" w:cs="Arial"/>
          <w:color w:val="000000"/>
          <w:kern w:val="0"/>
          <w:sz w:val="24"/>
        </w:rPr>
        <w:t>.</w:t>
      </w:r>
      <w:r>
        <w:rPr>
          <w:rFonts w:ascii="仿宋" w:eastAsia="仿宋" w:hAnsi="仿宋" w:cs="Arial" w:hint="eastAsia"/>
          <w:color w:val="000000"/>
          <w:kern w:val="0"/>
          <w:sz w:val="24"/>
        </w:rPr>
        <w:t>5</w:t>
      </w:r>
      <w:r>
        <w:rPr>
          <w:rFonts w:ascii="仿宋" w:eastAsia="仿宋" w:hAnsi="仿宋" w:cs="Arial"/>
          <w:color w:val="000000"/>
          <w:kern w:val="0"/>
          <w:sz w:val="24"/>
        </w:rPr>
        <w:t>最低报价不是中标的保证，</w:t>
      </w:r>
      <w:r>
        <w:rPr>
          <w:rFonts w:ascii="仿宋" w:eastAsia="仿宋" w:hAnsi="仿宋" w:cs="Arial" w:hint="eastAsia"/>
          <w:color w:val="000000"/>
          <w:kern w:val="0"/>
          <w:sz w:val="24"/>
        </w:rPr>
        <w:t>采购人及采购代理机构</w:t>
      </w:r>
      <w:r>
        <w:rPr>
          <w:rFonts w:ascii="仿宋" w:eastAsia="仿宋" w:hAnsi="仿宋" w:cs="Arial"/>
          <w:color w:val="000000"/>
          <w:kern w:val="0"/>
          <w:sz w:val="24"/>
        </w:rPr>
        <w:t>不作任何落标解释。</w:t>
      </w:r>
    </w:p>
    <w:p w:rsidR="00E81F2B" w:rsidRDefault="00E81F2B">
      <w:pPr>
        <w:pStyle w:val="3"/>
        <w:ind w:firstLine="280"/>
      </w:pPr>
      <w:r>
        <w:rPr>
          <w:rFonts w:hint="eastAsia"/>
        </w:rPr>
        <w:t xml:space="preserve">4.6 </w:t>
      </w:r>
      <w:r>
        <w:t>投标文件的有效期</w:t>
      </w:r>
    </w:p>
    <w:p w:rsidR="00E81F2B" w:rsidRDefault="00E81F2B">
      <w:pPr>
        <w:spacing w:line="360" w:lineRule="auto"/>
        <w:ind w:firstLineChars="175" w:firstLine="422"/>
        <w:rPr>
          <w:rFonts w:ascii="仿宋" w:eastAsia="仿宋" w:hAnsi="仿宋" w:cs="Arial"/>
          <w:b/>
          <w:color w:val="000000"/>
          <w:kern w:val="0"/>
          <w:sz w:val="24"/>
        </w:rPr>
      </w:pPr>
      <w:r>
        <w:rPr>
          <w:rFonts w:ascii="仿宋" w:eastAsia="仿宋" w:hAnsi="仿宋" w:cs="Arial" w:hint="eastAsia"/>
          <w:b/>
          <w:color w:val="000000"/>
          <w:kern w:val="0"/>
          <w:sz w:val="24"/>
        </w:rPr>
        <w:t>4.6</w:t>
      </w:r>
      <w:r>
        <w:rPr>
          <w:rFonts w:ascii="仿宋" w:eastAsia="仿宋" w:hAnsi="仿宋" w:cs="Arial"/>
          <w:b/>
          <w:color w:val="000000"/>
          <w:kern w:val="0"/>
          <w:sz w:val="24"/>
        </w:rPr>
        <w:t>.1</w:t>
      </w:r>
      <w:r>
        <w:rPr>
          <w:rFonts w:ascii="仿宋" w:eastAsia="仿宋" w:hAnsi="仿宋" w:cs="Arial" w:hint="eastAsia"/>
          <w:b/>
          <w:color w:val="000000"/>
          <w:kern w:val="0"/>
          <w:sz w:val="24"/>
        </w:rPr>
        <w:t>《投标文件》有效期：</w:t>
      </w:r>
      <w:r>
        <w:rPr>
          <w:rFonts w:ascii="仿宋" w:eastAsia="仿宋" w:hAnsi="仿宋" w:cs="Arial" w:hint="eastAsia"/>
          <w:b/>
          <w:color w:val="000000"/>
          <w:kern w:val="0"/>
          <w:sz w:val="24"/>
          <w:u w:val="single"/>
        </w:rPr>
        <w:t>见《投标须知前附表》</w:t>
      </w:r>
      <w:r>
        <w:rPr>
          <w:rFonts w:ascii="仿宋" w:eastAsia="仿宋" w:hAnsi="仿宋" w:cs="Arial" w:hint="eastAsia"/>
          <w:b/>
          <w:color w:val="000000"/>
          <w:kern w:val="0"/>
          <w:sz w:val="24"/>
        </w:rPr>
        <w:t>，《投标文件》</w:t>
      </w:r>
      <w:r>
        <w:rPr>
          <w:rFonts w:ascii="仿宋" w:eastAsia="仿宋" w:hAnsi="仿宋" w:cs="Arial"/>
          <w:b/>
          <w:color w:val="000000"/>
          <w:kern w:val="0"/>
          <w:sz w:val="24"/>
        </w:rPr>
        <w:t>有效期</w:t>
      </w:r>
      <w:r>
        <w:rPr>
          <w:rFonts w:ascii="仿宋" w:eastAsia="仿宋" w:hAnsi="仿宋" w:cs="Arial" w:hint="eastAsia"/>
          <w:b/>
          <w:color w:val="000000"/>
          <w:kern w:val="0"/>
          <w:sz w:val="24"/>
        </w:rPr>
        <w:t>少</w:t>
      </w:r>
      <w:r>
        <w:rPr>
          <w:rFonts w:ascii="仿宋" w:eastAsia="仿宋" w:hAnsi="仿宋" w:cs="Arial"/>
          <w:b/>
          <w:color w:val="000000"/>
          <w:kern w:val="0"/>
          <w:sz w:val="24"/>
        </w:rPr>
        <w:t>于这个规定期限的投标将</w:t>
      </w:r>
      <w:r>
        <w:rPr>
          <w:rFonts w:ascii="仿宋" w:eastAsia="仿宋" w:hAnsi="仿宋" w:cs="Arial" w:hint="eastAsia"/>
          <w:b/>
          <w:color w:val="000000"/>
          <w:kern w:val="0"/>
          <w:sz w:val="24"/>
        </w:rPr>
        <w:t>作无效标处理。</w:t>
      </w:r>
    </w:p>
    <w:p w:rsidR="00E81F2B" w:rsidRDefault="00E81F2B">
      <w:pPr>
        <w:spacing w:line="360" w:lineRule="auto"/>
        <w:ind w:firstLineChars="175" w:firstLine="420"/>
        <w:rPr>
          <w:rFonts w:ascii="仿宋" w:eastAsia="仿宋" w:hAnsi="仿宋" w:cs="Arial"/>
          <w:color w:val="000000"/>
          <w:kern w:val="0"/>
          <w:sz w:val="24"/>
        </w:rPr>
      </w:pPr>
      <w:r>
        <w:rPr>
          <w:rFonts w:ascii="仿宋" w:eastAsia="仿宋" w:hAnsi="仿宋" w:cs="Arial" w:hint="eastAsia"/>
          <w:color w:val="000000"/>
          <w:kern w:val="0"/>
          <w:sz w:val="24"/>
        </w:rPr>
        <w:t>4.6</w:t>
      </w:r>
      <w:r>
        <w:rPr>
          <w:rFonts w:ascii="仿宋" w:eastAsia="仿宋" w:hAnsi="仿宋" w:cs="Arial"/>
          <w:color w:val="000000"/>
          <w:kern w:val="0"/>
          <w:sz w:val="24"/>
        </w:rPr>
        <w:t>.2在特殊情况下，</w:t>
      </w:r>
      <w:r>
        <w:rPr>
          <w:rFonts w:ascii="仿宋" w:eastAsia="仿宋" w:hAnsi="仿宋" w:cs="Arial" w:hint="eastAsia"/>
          <w:color w:val="000000"/>
          <w:kern w:val="0"/>
          <w:sz w:val="24"/>
        </w:rPr>
        <w:t>采购</w:t>
      </w:r>
      <w:r>
        <w:rPr>
          <w:rFonts w:ascii="仿宋" w:eastAsia="仿宋" w:hAnsi="仿宋" w:cs="Arial"/>
          <w:color w:val="000000"/>
          <w:kern w:val="0"/>
          <w:sz w:val="24"/>
        </w:rPr>
        <w:t>人可与投标供应商协商延长《投标文件》的有效期，</w:t>
      </w:r>
      <w:r>
        <w:rPr>
          <w:rFonts w:ascii="仿宋" w:eastAsia="仿宋" w:hAnsi="仿宋" w:cs="Arial" w:hint="eastAsia"/>
          <w:color w:val="000000"/>
          <w:kern w:val="0"/>
          <w:sz w:val="24"/>
        </w:rPr>
        <w:t>协商过程</w:t>
      </w:r>
      <w:r>
        <w:rPr>
          <w:rFonts w:ascii="仿宋" w:eastAsia="仿宋" w:hAnsi="仿宋" w:cs="Arial"/>
          <w:color w:val="000000"/>
          <w:kern w:val="0"/>
          <w:sz w:val="24"/>
        </w:rPr>
        <w:t>以书面形式进行</w:t>
      </w:r>
      <w:r>
        <w:rPr>
          <w:rFonts w:ascii="仿宋" w:eastAsia="仿宋" w:hAnsi="仿宋" w:cs="Arial" w:hint="eastAsia"/>
          <w:color w:val="000000"/>
          <w:kern w:val="0"/>
          <w:sz w:val="24"/>
        </w:rPr>
        <w:t>。</w:t>
      </w:r>
    </w:p>
    <w:p w:rsidR="00E81F2B" w:rsidRDefault="00E81F2B">
      <w:pPr>
        <w:spacing w:line="360" w:lineRule="auto"/>
        <w:ind w:firstLineChars="175" w:firstLine="420"/>
        <w:rPr>
          <w:rFonts w:ascii="仿宋" w:eastAsia="仿宋" w:hAnsi="仿宋" w:cs="Arial"/>
          <w:color w:val="000000"/>
          <w:kern w:val="0"/>
          <w:sz w:val="24"/>
        </w:rPr>
      </w:pPr>
      <w:r>
        <w:rPr>
          <w:rFonts w:ascii="仿宋" w:eastAsia="仿宋" w:hAnsi="仿宋" w:cs="Arial" w:hint="eastAsia"/>
          <w:color w:val="000000"/>
          <w:kern w:val="0"/>
          <w:sz w:val="24"/>
        </w:rPr>
        <w:t>4.6</w:t>
      </w:r>
      <w:r>
        <w:rPr>
          <w:rFonts w:ascii="仿宋" w:eastAsia="仿宋" w:hAnsi="仿宋" w:cs="Arial"/>
          <w:color w:val="000000"/>
          <w:kern w:val="0"/>
          <w:sz w:val="24"/>
        </w:rPr>
        <w:t>.3投标供应商可拒绝接受延期要求</w:t>
      </w:r>
      <w:r>
        <w:rPr>
          <w:rFonts w:ascii="仿宋" w:eastAsia="仿宋" w:hAnsi="仿宋" w:cs="Arial" w:hint="eastAsia"/>
          <w:color w:val="000000"/>
          <w:kern w:val="0"/>
          <w:sz w:val="24"/>
        </w:rPr>
        <w:t>，</w:t>
      </w:r>
      <w:r>
        <w:rPr>
          <w:rFonts w:ascii="仿宋" w:eastAsia="仿宋" w:hAnsi="仿宋" w:cs="Arial"/>
          <w:color w:val="000000"/>
          <w:kern w:val="0"/>
          <w:sz w:val="24"/>
        </w:rPr>
        <w:t>同意延长有效期的投标供应商不能修改《投标文件》</w:t>
      </w:r>
      <w:r>
        <w:rPr>
          <w:rFonts w:ascii="仿宋" w:eastAsia="仿宋" w:hAnsi="仿宋" w:cs="Arial" w:hint="eastAsia"/>
          <w:color w:val="000000"/>
          <w:kern w:val="0"/>
          <w:sz w:val="24"/>
        </w:rPr>
        <w:t>。</w:t>
      </w:r>
    </w:p>
    <w:p w:rsidR="00E81F2B" w:rsidRDefault="00E81F2B">
      <w:pPr>
        <w:spacing w:line="360" w:lineRule="auto"/>
        <w:ind w:firstLineChars="175" w:firstLine="420"/>
        <w:rPr>
          <w:rFonts w:ascii="仿宋" w:eastAsia="仿宋" w:hAnsi="仿宋" w:cs="Arial"/>
          <w:color w:val="000000"/>
          <w:kern w:val="0"/>
          <w:sz w:val="24"/>
        </w:rPr>
      </w:pPr>
      <w:r>
        <w:rPr>
          <w:rFonts w:ascii="仿宋" w:eastAsia="仿宋" w:hAnsi="仿宋" w:cs="Arial" w:hint="eastAsia"/>
          <w:color w:val="000000"/>
          <w:kern w:val="0"/>
          <w:sz w:val="24"/>
        </w:rPr>
        <w:t>4.6</w:t>
      </w:r>
      <w:r>
        <w:rPr>
          <w:rFonts w:ascii="仿宋" w:eastAsia="仿宋" w:hAnsi="仿宋" w:cs="Arial"/>
          <w:color w:val="000000"/>
          <w:kern w:val="0"/>
          <w:sz w:val="24"/>
        </w:rPr>
        <w:t>.4中标供应商</w:t>
      </w:r>
      <w:r>
        <w:rPr>
          <w:rFonts w:ascii="仿宋" w:eastAsia="仿宋" w:hAnsi="仿宋" w:cs="Arial" w:hint="eastAsia"/>
          <w:color w:val="000000"/>
          <w:kern w:val="0"/>
          <w:sz w:val="24"/>
        </w:rPr>
        <w:t>的</w:t>
      </w:r>
      <w:r>
        <w:rPr>
          <w:rFonts w:ascii="仿宋" w:eastAsia="仿宋" w:hAnsi="仿宋" w:cs="Arial"/>
          <w:color w:val="000000"/>
          <w:kern w:val="0"/>
          <w:sz w:val="24"/>
        </w:rPr>
        <w:t>《投标文件》</w:t>
      </w:r>
      <w:r>
        <w:rPr>
          <w:rFonts w:ascii="仿宋" w:eastAsia="仿宋" w:hAnsi="仿宋" w:cs="Arial" w:hint="eastAsia"/>
          <w:color w:val="000000"/>
          <w:kern w:val="0"/>
          <w:sz w:val="24"/>
        </w:rPr>
        <w:t>作为合同组成部分，其有效期自动延长至</w:t>
      </w:r>
      <w:r>
        <w:rPr>
          <w:rFonts w:ascii="仿宋" w:eastAsia="仿宋" w:hAnsi="仿宋" w:cs="Arial"/>
          <w:color w:val="000000"/>
          <w:kern w:val="0"/>
          <w:sz w:val="24"/>
        </w:rPr>
        <w:t>合同履行完毕止</w:t>
      </w:r>
      <w:r>
        <w:rPr>
          <w:rFonts w:ascii="仿宋" w:eastAsia="仿宋" w:hAnsi="仿宋" w:cs="Arial" w:hint="eastAsia"/>
          <w:color w:val="000000"/>
          <w:kern w:val="0"/>
          <w:sz w:val="24"/>
        </w:rPr>
        <w:t>。</w:t>
      </w:r>
    </w:p>
    <w:p w:rsidR="00E81F2B" w:rsidRDefault="00E81F2B">
      <w:pPr>
        <w:spacing w:after="240" w:line="360" w:lineRule="auto"/>
        <w:ind w:firstLineChars="175" w:firstLine="422"/>
        <w:rPr>
          <w:rFonts w:ascii="仿宋" w:eastAsia="仿宋" w:hAnsi="仿宋" w:cs="Arial"/>
          <w:color w:val="000000"/>
          <w:kern w:val="0"/>
          <w:sz w:val="24"/>
        </w:rPr>
      </w:pPr>
      <w:r>
        <w:rPr>
          <w:rFonts w:ascii="仿宋" w:eastAsia="仿宋" w:hAnsi="仿宋" w:cs="Arial" w:hint="eastAsia"/>
          <w:b/>
          <w:color w:val="000000"/>
          <w:kern w:val="0"/>
          <w:sz w:val="24"/>
        </w:rPr>
        <w:t>4.6.5投标供应商在《投标文件》有效期内强行撤回（撤销）其投标文件的，</w:t>
      </w:r>
      <w:r>
        <w:rPr>
          <w:rFonts w:ascii="仿宋" w:eastAsia="仿宋" w:hAnsi="仿宋" w:hint="eastAsia"/>
          <w:b/>
          <w:color w:val="000000"/>
          <w:sz w:val="24"/>
        </w:rPr>
        <w:t>采购人将按采购预算金额的</w:t>
      </w:r>
      <w:r>
        <w:rPr>
          <w:rFonts w:ascii="仿宋" w:eastAsia="仿宋" w:hAnsi="仿宋" w:hint="eastAsia"/>
          <w:b/>
          <w:color w:val="000000"/>
          <w:sz w:val="24"/>
          <w:u w:val="single"/>
        </w:rPr>
        <w:t>5</w:t>
      </w:r>
      <w:r>
        <w:rPr>
          <w:rFonts w:ascii="仿宋" w:eastAsia="仿宋" w:hAnsi="仿宋" w:hint="eastAsia"/>
          <w:b/>
          <w:color w:val="000000"/>
          <w:sz w:val="24"/>
        </w:rPr>
        <w:t>%对其进行追偿（追偿金额不足伍万的按伍万计），以弥补采</w:t>
      </w:r>
      <w:r>
        <w:rPr>
          <w:rFonts w:ascii="仿宋" w:eastAsia="仿宋" w:hAnsi="仿宋" w:hint="eastAsia"/>
          <w:b/>
          <w:color w:val="000000"/>
          <w:sz w:val="24"/>
        </w:rPr>
        <w:lastRenderedPageBreak/>
        <w:t>购人、采购代理机构损失，同时将对其失信行为上报至同级政府采购监督管理部门依法处理。</w:t>
      </w:r>
    </w:p>
    <w:p w:rsidR="00E81F2B" w:rsidRDefault="00E81F2B">
      <w:pPr>
        <w:pStyle w:val="3"/>
        <w:ind w:firstLine="280"/>
      </w:pPr>
      <w:r>
        <w:rPr>
          <w:rFonts w:hint="eastAsia"/>
        </w:rPr>
        <w:t>4.7 备份投标文件</w:t>
      </w:r>
    </w:p>
    <w:p w:rsidR="00E81F2B" w:rsidRDefault="00E81F2B">
      <w:pPr>
        <w:spacing w:line="360" w:lineRule="auto"/>
        <w:ind w:firstLineChars="176" w:firstLine="424"/>
        <w:rPr>
          <w:rFonts w:ascii="仿宋" w:eastAsia="仿宋" w:hAnsi="仿宋" w:cs="Arial"/>
          <w:b/>
          <w:color w:val="000000"/>
          <w:sz w:val="24"/>
        </w:rPr>
      </w:pPr>
      <w:r>
        <w:rPr>
          <w:rFonts w:ascii="仿宋" w:eastAsia="仿宋" w:hAnsi="仿宋" w:cs="Arial" w:hint="eastAsia"/>
          <w:b/>
          <w:color w:val="000000"/>
          <w:sz w:val="24"/>
        </w:rPr>
        <w:t>4.7.1备份投标文件的约定：</w:t>
      </w:r>
      <w:r>
        <w:rPr>
          <w:rFonts w:ascii="仿宋" w:eastAsia="仿宋" w:hAnsi="仿宋" w:hint="eastAsia"/>
          <w:b/>
          <w:color w:val="000000"/>
          <w:kern w:val="0"/>
          <w:sz w:val="24"/>
          <w:u w:val="single"/>
        </w:rPr>
        <w:t>见《投标须知前附表》</w:t>
      </w:r>
      <w:r>
        <w:rPr>
          <w:rFonts w:ascii="仿宋" w:eastAsia="仿宋" w:hAnsi="仿宋" w:hint="eastAsia"/>
          <w:b/>
          <w:color w:val="000000"/>
          <w:kern w:val="0"/>
          <w:sz w:val="24"/>
        </w:rPr>
        <w:t>。</w:t>
      </w:r>
    </w:p>
    <w:p w:rsidR="00E81F2B" w:rsidRDefault="00E81F2B">
      <w:pPr>
        <w:spacing w:line="360" w:lineRule="auto"/>
        <w:ind w:firstLineChars="176" w:firstLine="424"/>
        <w:rPr>
          <w:rFonts w:ascii="仿宋" w:eastAsia="仿宋" w:hAnsi="仿宋" w:cs="Arial"/>
          <w:b/>
          <w:color w:val="000000"/>
          <w:sz w:val="24"/>
        </w:rPr>
      </w:pPr>
      <w:r>
        <w:rPr>
          <w:rFonts w:ascii="仿宋" w:eastAsia="仿宋" w:hAnsi="仿宋" w:cs="Arial" w:hint="eastAsia"/>
          <w:b/>
          <w:color w:val="000000"/>
          <w:sz w:val="24"/>
        </w:rPr>
        <w:t>4.7.2备份投标文件的编制：</w:t>
      </w:r>
      <w:r>
        <w:rPr>
          <w:rFonts w:ascii="仿宋" w:eastAsia="仿宋" w:hAnsi="仿宋" w:hint="eastAsia"/>
          <w:b/>
          <w:color w:val="000000"/>
          <w:kern w:val="0"/>
          <w:sz w:val="24"/>
          <w:u w:val="single"/>
        </w:rPr>
        <w:t>见《投标须知前附表》</w:t>
      </w:r>
      <w:r>
        <w:rPr>
          <w:rFonts w:ascii="仿宋" w:eastAsia="仿宋" w:hAnsi="仿宋" w:hint="eastAsia"/>
          <w:b/>
          <w:color w:val="000000"/>
          <w:kern w:val="0"/>
          <w:sz w:val="24"/>
        </w:rPr>
        <w:t>。</w:t>
      </w:r>
    </w:p>
    <w:p w:rsidR="00E81F2B" w:rsidRDefault="00E81F2B">
      <w:pPr>
        <w:spacing w:line="360" w:lineRule="auto"/>
        <w:ind w:firstLineChars="176" w:firstLine="424"/>
        <w:rPr>
          <w:rFonts w:ascii="仿宋" w:eastAsia="仿宋" w:hAnsi="仿宋" w:cs="Arial"/>
          <w:b/>
          <w:color w:val="000000"/>
          <w:sz w:val="24"/>
        </w:rPr>
      </w:pPr>
      <w:r>
        <w:rPr>
          <w:rFonts w:ascii="仿宋" w:eastAsia="仿宋" w:hAnsi="仿宋" w:cs="Arial" w:hint="eastAsia"/>
          <w:b/>
          <w:color w:val="000000"/>
          <w:sz w:val="24"/>
        </w:rPr>
        <w:t>4.7.3备份投标文件的存储、份数、密封包装、标识、递交与接收</w:t>
      </w:r>
    </w:p>
    <w:p w:rsidR="00E81F2B" w:rsidRDefault="00E81F2B">
      <w:pPr>
        <w:spacing w:line="360" w:lineRule="auto"/>
        <w:ind w:firstLineChars="176" w:firstLine="424"/>
        <w:rPr>
          <w:rFonts w:ascii="仿宋" w:eastAsia="仿宋" w:hAnsi="仿宋" w:cs="Arial"/>
          <w:color w:val="000000"/>
          <w:sz w:val="24"/>
        </w:rPr>
      </w:pPr>
      <w:r>
        <w:rPr>
          <w:rFonts w:ascii="仿宋" w:eastAsia="仿宋" w:hAnsi="仿宋" w:cs="Arial" w:hint="eastAsia"/>
          <w:b/>
          <w:color w:val="000000"/>
          <w:sz w:val="24"/>
        </w:rPr>
        <w:t>（1）存储：</w:t>
      </w:r>
      <w:r>
        <w:rPr>
          <w:rFonts w:ascii="仿宋" w:eastAsia="仿宋" w:hAnsi="仿宋" w:hint="eastAsia"/>
          <w:b/>
          <w:color w:val="000000"/>
          <w:kern w:val="0"/>
          <w:sz w:val="24"/>
          <w:u w:val="single"/>
        </w:rPr>
        <w:t>见《投标须知前附表》</w:t>
      </w:r>
      <w:r>
        <w:rPr>
          <w:rFonts w:ascii="仿宋" w:eastAsia="仿宋" w:hAnsi="仿宋" w:cs="Arial" w:hint="eastAsia"/>
          <w:color w:val="000000"/>
          <w:sz w:val="24"/>
        </w:rPr>
        <w:t>。</w:t>
      </w:r>
    </w:p>
    <w:p w:rsidR="00E81F2B" w:rsidRDefault="00E81F2B">
      <w:pPr>
        <w:spacing w:line="360" w:lineRule="auto"/>
        <w:ind w:firstLineChars="176" w:firstLine="424"/>
        <w:rPr>
          <w:rFonts w:ascii="仿宋" w:eastAsia="仿宋" w:hAnsi="仿宋" w:cs="Arial"/>
          <w:color w:val="000000"/>
          <w:sz w:val="24"/>
        </w:rPr>
      </w:pPr>
      <w:r>
        <w:rPr>
          <w:rFonts w:ascii="仿宋" w:eastAsia="仿宋" w:hAnsi="仿宋" w:cs="Arial" w:hint="eastAsia"/>
          <w:b/>
          <w:color w:val="000000"/>
          <w:sz w:val="24"/>
        </w:rPr>
        <w:t>（2）份数：</w:t>
      </w:r>
      <w:r>
        <w:rPr>
          <w:rFonts w:ascii="仿宋" w:eastAsia="仿宋" w:hAnsi="仿宋" w:hint="eastAsia"/>
          <w:b/>
          <w:color w:val="000000"/>
          <w:kern w:val="0"/>
          <w:sz w:val="24"/>
          <w:u w:val="single"/>
        </w:rPr>
        <w:t>见《投标须知前附表》</w:t>
      </w:r>
      <w:r>
        <w:rPr>
          <w:rFonts w:ascii="仿宋" w:eastAsia="仿宋" w:hAnsi="仿宋" w:cs="Arial" w:hint="eastAsia"/>
          <w:color w:val="000000"/>
          <w:sz w:val="24"/>
        </w:rPr>
        <w:t>。</w:t>
      </w:r>
    </w:p>
    <w:p w:rsidR="00E81F2B" w:rsidRDefault="00E81F2B">
      <w:pPr>
        <w:spacing w:line="360" w:lineRule="auto"/>
        <w:ind w:firstLineChars="176" w:firstLine="424"/>
        <w:rPr>
          <w:rFonts w:ascii="仿宋" w:eastAsia="仿宋" w:hAnsi="仿宋"/>
          <w:b/>
          <w:color w:val="000000"/>
          <w:sz w:val="24"/>
        </w:rPr>
      </w:pPr>
      <w:r>
        <w:rPr>
          <w:rFonts w:ascii="仿宋" w:eastAsia="仿宋" w:hAnsi="仿宋" w:cs="Arial" w:hint="eastAsia"/>
          <w:b/>
          <w:color w:val="000000"/>
          <w:sz w:val="24"/>
        </w:rPr>
        <w:t>（3）密封包装、标识：</w:t>
      </w:r>
      <w:r>
        <w:rPr>
          <w:rFonts w:ascii="仿宋" w:eastAsia="仿宋" w:hAnsi="仿宋" w:hint="eastAsia"/>
          <w:b/>
          <w:color w:val="000000"/>
          <w:kern w:val="0"/>
          <w:sz w:val="24"/>
          <w:u w:val="single"/>
        </w:rPr>
        <w:t>见《投标须知前附表》，</w:t>
      </w:r>
      <w:r>
        <w:rPr>
          <w:rFonts w:ascii="仿宋" w:eastAsia="仿宋" w:hAnsi="仿宋" w:hint="eastAsia"/>
          <w:b/>
          <w:color w:val="000000"/>
          <w:sz w:val="24"/>
          <w:u w:val="single"/>
        </w:rPr>
        <w:t>备份投标文件没有密封包装或</w:t>
      </w:r>
      <w:r>
        <w:rPr>
          <w:rFonts w:ascii="仿宋" w:eastAsia="仿宋" w:hAnsi="仿宋" w:cs="Arial" w:hint="eastAsia"/>
          <w:b/>
          <w:color w:val="000000"/>
          <w:sz w:val="24"/>
          <w:u w:val="single"/>
        </w:rPr>
        <w:t>标识或盖章</w:t>
      </w:r>
      <w:r>
        <w:rPr>
          <w:rFonts w:ascii="仿宋" w:eastAsia="仿宋" w:hAnsi="仿宋" w:hint="eastAsia"/>
          <w:b/>
          <w:color w:val="000000"/>
          <w:sz w:val="24"/>
          <w:u w:val="single"/>
        </w:rPr>
        <w:t>的</w:t>
      </w:r>
      <w:r>
        <w:rPr>
          <w:rFonts w:ascii="仿宋" w:eastAsia="仿宋" w:hAnsi="仿宋" w:cs="Arial" w:hint="eastAsia"/>
          <w:b/>
          <w:color w:val="000000"/>
          <w:sz w:val="24"/>
          <w:u w:val="single"/>
        </w:rPr>
        <w:t>视为未递交</w:t>
      </w:r>
      <w:r>
        <w:rPr>
          <w:rFonts w:ascii="仿宋" w:eastAsia="仿宋" w:hAnsi="仿宋" w:hint="eastAsia"/>
          <w:b/>
          <w:color w:val="000000"/>
          <w:sz w:val="24"/>
        </w:rPr>
        <w:t>。</w:t>
      </w:r>
    </w:p>
    <w:p w:rsidR="00E81F2B" w:rsidRDefault="00E81F2B">
      <w:pPr>
        <w:spacing w:line="360" w:lineRule="auto"/>
        <w:ind w:firstLineChars="176" w:firstLine="424"/>
        <w:rPr>
          <w:rFonts w:ascii="仿宋" w:eastAsia="仿宋" w:hAnsi="仿宋"/>
          <w:color w:val="000000"/>
          <w:sz w:val="24"/>
        </w:rPr>
      </w:pPr>
      <w:r>
        <w:rPr>
          <w:rFonts w:ascii="仿宋" w:eastAsia="仿宋" w:hAnsi="仿宋" w:hint="eastAsia"/>
          <w:b/>
          <w:color w:val="000000"/>
          <w:sz w:val="24"/>
        </w:rPr>
        <w:t>（4）</w:t>
      </w:r>
      <w:r>
        <w:rPr>
          <w:rFonts w:ascii="仿宋" w:eastAsia="仿宋" w:hAnsi="仿宋" w:cs="Arial" w:hint="eastAsia"/>
          <w:b/>
          <w:color w:val="000000"/>
          <w:sz w:val="24"/>
        </w:rPr>
        <w:t>递交与接收：</w:t>
      </w:r>
      <w:r>
        <w:rPr>
          <w:rFonts w:ascii="仿宋" w:eastAsia="仿宋" w:hAnsi="仿宋" w:hint="eastAsia"/>
          <w:b/>
          <w:color w:val="000000"/>
          <w:kern w:val="0"/>
          <w:sz w:val="24"/>
          <w:u w:val="single"/>
        </w:rPr>
        <w:t>见《投标须知前附表》，</w:t>
      </w:r>
      <w:r>
        <w:rPr>
          <w:rFonts w:ascii="仿宋" w:eastAsia="仿宋" w:hAnsi="仿宋" w:cs="Arial" w:hint="eastAsia"/>
          <w:b/>
          <w:color w:val="000000"/>
          <w:sz w:val="24"/>
          <w:u w:val="single"/>
        </w:rPr>
        <w:t>备份投标文件逾期送达的视为未递交</w:t>
      </w:r>
      <w:r>
        <w:rPr>
          <w:rFonts w:ascii="仿宋" w:eastAsia="仿宋" w:hAnsi="仿宋" w:cs="Arial" w:hint="eastAsia"/>
          <w:b/>
          <w:color w:val="000000"/>
          <w:sz w:val="24"/>
        </w:rPr>
        <w:t>。</w:t>
      </w:r>
    </w:p>
    <w:p w:rsidR="00E81F2B" w:rsidRDefault="00E81F2B">
      <w:pPr>
        <w:spacing w:line="360" w:lineRule="auto"/>
        <w:ind w:firstLineChars="175" w:firstLine="422"/>
        <w:rPr>
          <w:rFonts w:ascii="仿宋" w:eastAsia="仿宋" w:hAnsi="仿宋"/>
          <w:b/>
          <w:color w:val="000000"/>
          <w:sz w:val="24"/>
        </w:rPr>
      </w:pPr>
      <w:r>
        <w:rPr>
          <w:rFonts w:ascii="仿宋" w:eastAsia="仿宋" w:hAnsi="仿宋" w:hint="eastAsia"/>
          <w:b/>
          <w:color w:val="000000"/>
          <w:sz w:val="24"/>
        </w:rPr>
        <w:t>4.7.4备份投标文件的使用与失效</w:t>
      </w:r>
    </w:p>
    <w:p w:rsidR="00E81F2B" w:rsidRDefault="00E81F2B">
      <w:pPr>
        <w:spacing w:line="360" w:lineRule="auto"/>
        <w:ind w:firstLineChars="175" w:firstLine="420"/>
        <w:rPr>
          <w:rFonts w:ascii="仿宋" w:eastAsia="仿宋" w:hAnsi="仿宋"/>
          <w:color w:val="000000"/>
          <w:sz w:val="24"/>
        </w:rPr>
      </w:pPr>
      <w:r>
        <w:rPr>
          <w:rFonts w:ascii="仿宋" w:eastAsia="仿宋" w:hAnsi="仿宋" w:hint="eastAsia"/>
          <w:color w:val="000000"/>
          <w:sz w:val="24"/>
        </w:rPr>
        <w:t>合格的备份投标文件在电子加密“投标文件”解密异常时拆封、使用，电子加密“投标文件”正常解密的备份投标文件自动失效，不再拆封、使用。</w:t>
      </w:r>
      <w:r>
        <w:rPr>
          <w:rFonts w:ascii="仿宋" w:eastAsia="仿宋" w:hAnsi="仿宋" w:hint="eastAsia"/>
          <w:b/>
          <w:color w:val="000000"/>
          <w:sz w:val="24"/>
        </w:rPr>
        <w:t>“投标文件解密异常情况处理”办法见《投标须知前附表》。</w:t>
      </w:r>
    </w:p>
    <w:p w:rsidR="00E81F2B" w:rsidRDefault="00E81F2B">
      <w:pPr>
        <w:spacing w:after="240" w:line="360" w:lineRule="auto"/>
        <w:ind w:firstLineChars="176" w:firstLine="424"/>
        <w:rPr>
          <w:rFonts w:ascii="仿宋" w:eastAsia="仿宋" w:hAnsi="仿宋"/>
          <w:b/>
          <w:color w:val="000000"/>
          <w:sz w:val="24"/>
        </w:rPr>
      </w:pPr>
      <w:r>
        <w:rPr>
          <w:rFonts w:ascii="仿宋" w:eastAsia="仿宋" w:hAnsi="仿宋" w:hint="eastAsia"/>
          <w:b/>
          <w:color w:val="000000"/>
          <w:sz w:val="24"/>
        </w:rPr>
        <w:t>4.7.5“备份投标文件”与电子加密的“投标文件”同时生成，不属于投标备选（替代）方案。</w:t>
      </w:r>
    </w:p>
    <w:p w:rsidR="00E81F2B" w:rsidRDefault="00E81F2B">
      <w:pPr>
        <w:pStyle w:val="20"/>
      </w:pPr>
      <w:bookmarkStart w:id="36" w:name="_Toc3415"/>
      <w:bookmarkStart w:id="37" w:name="_Toc22552"/>
      <w:r>
        <w:rPr>
          <w:rFonts w:hint="eastAsia"/>
        </w:rPr>
        <w:t>五、投标</w:t>
      </w:r>
      <w:bookmarkEnd w:id="36"/>
      <w:bookmarkEnd w:id="37"/>
    </w:p>
    <w:p w:rsidR="00E81F2B" w:rsidRDefault="00E81F2B">
      <w:pPr>
        <w:pStyle w:val="3"/>
        <w:ind w:firstLine="280"/>
      </w:pPr>
      <w:r>
        <w:rPr>
          <w:rFonts w:hint="eastAsia"/>
        </w:rPr>
        <w:t>5.1 投标截止时间</w:t>
      </w:r>
    </w:p>
    <w:p w:rsidR="00E81F2B" w:rsidRDefault="00E81F2B">
      <w:pPr>
        <w:spacing w:after="240" w:line="360" w:lineRule="auto"/>
        <w:ind w:firstLineChars="177" w:firstLine="426"/>
        <w:rPr>
          <w:rFonts w:ascii="仿宋" w:eastAsia="仿宋" w:hAnsi="仿宋"/>
          <w:b/>
          <w:color w:val="000000"/>
          <w:sz w:val="24"/>
        </w:rPr>
      </w:pPr>
      <w:r>
        <w:rPr>
          <w:rFonts w:ascii="仿宋" w:eastAsia="仿宋" w:hAnsi="仿宋" w:hint="eastAsia"/>
          <w:b/>
          <w:color w:val="000000"/>
          <w:sz w:val="24"/>
        </w:rPr>
        <w:t>5.1.1投标截止时间：</w:t>
      </w:r>
      <w:r>
        <w:rPr>
          <w:rFonts w:ascii="仿宋" w:eastAsia="仿宋" w:hAnsi="仿宋" w:hint="eastAsia"/>
          <w:b/>
          <w:color w:val="000000"/>
          <w:kern w:val="0"/>
          <w:sz w:val="24"/>
          <w:u w:val="single"/>
        </w:rPr>
        <w:t>见《投标须知前附表》</w:t>
      </w:r>
      <w:r>
        <w:rPr>
          <w:rFonts w:ascii="仿宋" w:eastAsia="仿宋" w:hAnsi="仿宋" w:hint="eastAsia"/>
          <w:b/>
          <w:color w:val="000000"/>
          <w:sz w:val="24"/>
        </w:rPr>
        <w:t>。</w:t>
      </w:r>
    </w:p>
    <w:p w:rsidR="00E81F2B" w:rsidRDefault="00E81F2B">
      <w:pPr>
        <w:pStyle w:val="3"/>
        <w:ind w:firstLine="280"/>
      </w:pPr>
      <w:r>
        <w:rPr>
          <w:rFonts w:hint="eastAsia"/>
        </w:rPr>
        <w:t>5.2 投标地点</w:t>
      </w:r>
    </w:p>
    <w:p w:rsidR="00E81F2B" w:rsidRDefault="00E81F2B">
      <w:pPr>
        <w:spacing w:after="240" w:line="360" w:lineRule="auto"/>
        <w:ind w:firstLineChars="177" w:firstLine="426"/>
        <w:rPr>
          <w:color w:val="000000"/>
        </w:rPr>
      </w:pPr>
      <w:r>
        <w:rPr>
          <w:rFonts w:ascii="仿宋" w:eastAsia="仿宋" w:hAnsi="仿宋" w:hint="eastAsia"/>
          <w:b/>
          <w:color w:val="000000"/>
          <w:sz w:val="24"/>
        </w:rPr>
        <w:t>5.2.1投标地点（投标文件递交地点）：</w:t>
      </w:r>
      <w:r>
        <w:rPr>
          <w:rFonts w:ascii="仿宋" w:eastAsia="仿宋" w:hAnsi="仿宋" w:hint="eastAsia"/>
          <w:b/>
          <w:color w:val="000000"/>
          <w:kern w:val="0"/>
          <w:sz w:val="24"/>
          <w:u w:val="single"/>
        </w:rPr>
        <w:t>见《投标须知前附表》</w:t>
      </w:r>
      <w:r>
        <w:rPr>
          <w:rFonts w:ascii="仿宋" w:eastAsia="仿宋" w:hAnsi="仿宋" w:hint="eastAsia"/>
          <w:b/>
          <w:color w:val="000000"/>
          <w:sz w:val="24"/>
        </w:rPr>
        <w:t>。</w:t>
      </w:r>
    </w:p>
    <w:p w:rsidR="00E81F2B" w:rsidRDefault="00E81F2B">
      <w:pPr>
        <w:pStyle w:val="3"/>
        <w:ind w:firstLine="280"/>
      </w:pPr>
      <w:r>
        <w:rPr>
          <w:rFonts w:hint="eastAsia"/>
        </w:rPr>
        <w:t>5.3 投标文件的传输递交</w:t>
      </w:r>
    </w:p>
    <w:p w:rsidR="00E81F2B" w:rsidRDefault="00E81F2B">
      <w:pPr>
        <w:spacing w:after="240" w:line="360" w:lineRule="auto"/>
        <w:ind w:firstLineChars="176" w:firstLine="424"/>
        <w:rPr>
          <w:rFonts w:ascii="仿宋" w:eastAsia="仿宋" w:hAnsi="仿宋" w:cs="Arial"/>
          <w:b/>
          <w:color w:val="000000"/>
          <w:sz w:val="24"/>
        </w:rPr>
      </w:pPr>
      <w:r>
        <w:rPr>
          <w:rFonts w:ascii="仿宋" w:eastAsia="仿宋" w:hAnsi="仿宋" w:cs="Arial" w:hint="eastAsia"/>
          <w:b/>
          <w:color w:val="000000"/>
          <w:kern w:val="0"/>
          <w:sz w:val="24"/>
        </w:rPr>
        <w:t>5.3.1电子加密“投标文件”的传输递交：</w:t>
      </w:r>
      <w:r>
        <w:rPr>
          <w:rFonts w:ascii="仿宋" w:eastAsia="仿宋" w:hAnsi="仿宋" w:hint="eastAsia"/>
          <w:b/>
          <w:color w:val="000000"/>
          <w:kern w:val="0"/>
          <w:sz w:val="24"/>
          <w:u w:val="single"/>
        </w:rPr>
        <w:t>见《投标须知前附表》</w:t>
      </w:r>
      <w:r>
        <w:rPr>
          <w:rFonts w:ascii="仿宋" w:eastAsia="仿宋" w:hAnsi="仿宋" w:hint="eastAsia"/>
          <w:b/>
          <w:color w:val="000000"/>
          <w:sz w:val="24"/>
        </w:rPr>
        <w:t>。</w:t>
      </w:r>
    </w:p>
    <w:p w:rsidR="00E81F2B" w:rsidRDefault="00E81F2B">
      <w:pPr>
        <w:pStyle w:val="3"/>
        <w:ind w:firstLine="280"/>
      </w:pPr>
      <w:r>
        <w:rPr>
          <w:rFonts w:hint="eastAsia"/>
        </w:rPr>
        <w:lastRenderedPageBreak/>
        <w:t>5.4 投标文件的补充、修改或撤回</w:t>
      </w:r>
    </w:p>
    <w:p w:rsidR="00E81F2B" w:rsidRDefault="00E81F2B">
      <w:pPr>
        <w:spacing w:line="360" w:lineRule="auto"/>
        <w:ind w:firstLineChars="177" w:firstLine="426"/>
        <w:rPr>
          <w:rFonts w:ascii="仿宋" w:eastAsia="仿宋" w:hAnsi="仿宋" w:cs="Arial"/>
          <w:color w:val="000000"/>
          <w:kern w:val="0"/>
          <w:sz w:val="24"/>
        </w:rPr>
      </w:pPr>
      <w:r>
        <w:rPr>
          <w:rFonts w:ascii="仿宋" w:eastAsia="仿宋" w:hAnsi="仿宋" w:cs="Arial" w:hint="eastAsia"/>
          <w:b/>
          <w:color w:val="000000"/>
          <w:kern w:val="0"/>
          <w:sz w:val="24"/>
        </w:rPr>
        <w:t>5.4.1投标截止时间前，供应商可以补充、修改或者撤回投标文件。供应商补充或者修改投标文件的，应当先行撤回已传输递交的原文件，补充、修改后重新传输递交。投标截止时间前未重新完成传输的，视为撤回投标文件。</w:t>
      </w:r>
      <w:r>
        <w:rPr>
          <w:rFonts w:ascii="仿宋" w:eastAsia="仿宋" w:hAnsi="仿宋" w:cs="Arial" w:hint="eastAsia"/>
          <w:b/>
          <w:color w:val="000000"/>
          <w:kern w:val="0"/>
          <w:sz w:val="24"/>
          <w:u w:val="single"/>
        </w:rPr>
        <w:t>投标截止时间后传输递交的投标文件，“政府采购云平台”将予以拒收</w:t>
      </w:r>
      <w:r>
        <w:rPr>
          <w:rFonts w:ascii="仿宋" w:eastAsia="仿宋" w:hAnsi="仿宋" w:cs="Arial" w:hint="eastAsia"/>
          <w:b/>
          <w:color w:val="000000"/>
          <w:kern w:val="0"/>
          <w:sz w:val="24"/>
        </w:rPr>
        <w:t>。</w:t>
      </w:r>
    </w:p>
    <w:p w:rsidR="00E81F2B" w:rsidRDefault="00E81F2B">
      <w:pPr>
        <w:spacing w:after="240" w:line="360" w:lineRule="auto"/>
        <w:ind w:firstLineChars="177" w:firstLine="426"/>
        <w:rPr>
          <w:rFonts w:ascii="仿宋" w:eastAsia="仿宋" w:hAnsi="仿宋" w:cs="Arial"/>
          <w:b/>
          <w:color w:val="000000"/>
          <w:kern w:val="0"/>
          <w:sz w:val="24"/>
        </w:rPr>
      </w:pPr>
      <w:r>
        <w:rPr>
          <w:rFonts w:ascii="仿宋" w:eastAsia="仿宋" w:hAnsi="仿宋" w:cs="Arial" w:hint="eastAsia"/>
          <w:b/>
          <w:color w:val="000000"/>
          <w:kern w:val="0"/>
          <w:sz w:val="24"/>
        </w:rPr>
        <w:t>5.4.2</w:t>
      </w:r>
      <w:r>
        <w:rPr>
          <w:rFonts w:ascii="仿宋" w:eastAsia="仿宋" w:hAnsi="仿宋" w:cs="Arial"/>
          <w:b/>
          <w:color w:val="000000"/>
          <w:kern w:val="0"/>
          <w:sz w:val="24"/>
        </w:rPr>
        <w:t>投标截止时间后，供应商不得</w:t>
      </w:r>
      <w:r>
        <w:rPr>
          <w:rFonts w:ascii="仿宋" w:eastAsia="仿宋" w:hAnsi="仿宋" w:cs="Arial" w:hint="eastAsia"/>
          <w:b/>
          <w:color w:val="000000"/>
          <w:kern w:val="0"/>
          <w:sz w:val="24"/>
        </w:rPr>
        <w:t>对投标文件进行补充、修改或撤回。</w:t>
      </w:r>
    </w:p>
    <w:p w:rsidR="00E81F2B" w:rsidRDefault="00E81F2B">
      <w:pPr>
        <w:pStyle w:val="3"/>
        <w:ind w:firstLine="280"/>
      </w:pPr>
      <w:r>
        <w:rPr>
          <w:rFonts w:hint="eastAsia"/>
        </w:rPr>
        <w:t>5.5 投标文件的备选方案</w:t>
      </w:r>
    </w:p>
    <w:p w:rsidR="00E81F2B" w:rsidRDefault="00E81F2B">
      <w:pPr>
        <w:spacing w:line="360" w:lineRule="auto"/>
        <w:ind w:firstLineChars="176" w:firstLine="424"/>
        <w:rPr>
          <w:rFonts w:ascii="仿宋" w:eastAsia="仿宋" w:hAnsi="仿宋"/>
          <w:b/>
          <w:color w:val="000000"/>
          <w:sz w:val="24"/>
        </w:rPr>
      </w:pPr>
      <w:r>
        <w:rPr>
          <w:rFonts w:ascii="仿宋" w:eastAsia="仿宋" w:hAnsi="仿宋" w:hint="eastAsia"/>
          <w:b/>
          <w:color w:val="000000"/>
          <w:sz w:val="24"/>
        </w:rPr>
        <w:t>5.5.1</w:t>
      </w:r>
      <w:r>
        <w:rPr>
          <w:rFonts w:ascii="仿宋" w:eastAsia="仿宋" w:hAnsi="仿宋" w:hint="eastAsia"/>
          <w:b/>
          <w:color w:val="000000"/>
          <w:sz w:val="24"/>
          <w:u w:val="single"/>
        </w:rPr>
        <w:t>投标供应商不得递交任何的</w:t>
      </w:r>
      <w:r>
        <w:rPr>
          <w:rFonts w:ascii="仿宋" w:eastAsia="仿宋" w:hAnsi="仿宋" w:cs="Arial"/>
          <w:b/>
          <w:color w:val="000000"/>
          <w:kern w:val="0"/>
          <w:sz w:val="24"/>
          <w:u w:val="single"/>
        </w:rPr>
        <w:t>投标备选（替代）方案</w:t>
      </w:r>
      <w:r>
        <w:rPr>
          <w:rFonts w:ascii="仿宋" w:eastAsia="仿宋" w:hAnsi="仿宋" w:hint="eastAsia"/>
          <w:b/>
          <w:color w:val="000000"/>
          <w:sz w:val="24"/>
          <w:u w:val="single"/>
        </w:rPr>
        <w:t>，否则作无效标处理</w:t>
      </w:r>
      <w:r>
        <w:rPr>
          <w:rFonts w:ascii="仿宋" w:eastAsia="仿宋" w:hAnsi="仿宋" w:hint="eastAsia"/>
          <w:b/>
          <w:color w:val="000000"/>
          <w:sz w:val="24"/>
        </w:rPr>
        <w:t>。</w:t>
      </w:r>
    </w:p>
    <w:p w:rsidR="00E81F2B" w:rsidRDefault="00E81F2B">
      <w:pPr>
        <w:spacing w:after="240" w:line="360" w:lineRule="auto"/>
        <w:ind w:firstLineChars="176" w:firstLine="424"/>
        <w:rPr>
          <w:rFonts w:ascii="仿宋" w:eastAsia="仿宋" w:hAnsi="仿宋"/>
          <w:b/>
          <w:color w:val="000000"/>
          <w:sz w:val="24"/>
        </w:rPr>
      </w:pPr>
      <w:r>
        <w:rPr>
          <w:rFonts w:ascii="仿宋" w:eastAsia="仿宋" w:hAnsi="仿宋" w:hint="eastAsia"/>
          <w:b/>
          <w:color w:val="000000"/>
          <w:sz w:val="24"/>
        </w:rPr>
        <w:t>5.5.2与“电子加密投标文件”同时生成的“备份投标文件”不是投标备选（替代）方案。</w:t>
      </w:r>
    </w:p>
    <w:p w:rsidR="00E81F2B" w:rsidRDefault="00E81F2B">
      <w:pPr>
        <w:pStyle w:val="3"/>
        <w:ind w:firstLine="280"/>
      </w:pPr>
      <w:r>
        <w:rPr>
          <w:rFonts w:hint="eastAsia"/>
        </w:rPr>
        <w:t>5.6 投标供应商不足法定数量的处理</w:t>
      </w:r>
    </w:p>
    <w:p w:rsidR="00E81F2B" w:rsidRDefault="00E81F2B">
      <w:pPr>
        <w:pStyle w:val="13"/>
        <w:spacing w:line="360" w:lineRule="auto"/>
        <w:ind w:firstLineChars="176" w:firstLine="424"/>
        <w:rPr>
          <w:rFonts w:cs="Arial"/>
          <w:color w:val="000000"/>
        </w:rPr>
      </w:pPr>
      <w:r>
        <w:rPr>
          <w:rFonts w:ascii="仿宋" w:eastAsia="仿宋" w:hAnsi="仿宋" w:cs="Arial" w:hint="eastAsia"/>
          <w:b/>
          <w:color w:val="000000"/>
          <w:kern w:val="0"/>
          <w:sz w:val="24"/>
          <w:szCs w:val="22"/>
        </w:rPr>
        <w:t>5.6.1公开招标数额标准以上的采购项目，到投标截止时间止，若某个标项成功解密（备份投标文件成功上传的视为成功解密）《投标文件》的供应商少于三家的，</w:t>
      </w:r>
      <w:r>
        <w:rPr>
          <w:rFonts w:ascii="仿宋" w:eastAsia="仿宋" w:hAnsi="仿宋" w:cs="Arial"/>
          <w:b/>
          <w:color w:val="000000"/>
          <w:kern w:val="0"/>
          <w:sz w:val="24"/>
          <w:szCs w:val="22"/>
        </w:rPr>
        <w:t>除采购任务取消情形外，采购人可选择以下方式之一处理：</w:t>
      </w:r>
    </w:p>
    <w:p w:rsidR="00E81F2B" w:rsidRDefault="00E81F2B">
      <w:pPr>
        <w:pStyle w:val="13"/>
        <w:spacing w:line="360" w:lineRule="auto"/>
        <w:ind w:firstLineChars="176" w:firstLine="422"/>
        <w:rPr>
          <w:rFonts w:ascii="仿宋" w:eastAsia="仿宋" w:hAnsi="仿宋" w:cs="Arial"/>
          <w:color w:val="000000"/>
          <w:kern w:val="0"/>
          <w:sz w:val="24"/>
          <w:szCs w:val="22"/>
        </w:rPr>
      </w:pPr>
      <w:r>
        <w:rPr>
          <w:rFonts w:ascii="仿宋" w:eastAsia="仿宋" w:hAnsi="仿宋" w:cs="Arial" w:hint="eastAsia"/>
          <w:color w:val="000000"/>
          <w:kern w:val="0"/>
          <w:sz w:val="24"/>
          <w:szCs w:val="22"/>
        </w:rPr>
        <w:t>（1）不再进行开标，</w:t>
      </w:r>
      <w:r>
        <w:rPr>
          <w:rFonts w:ascii="仿宋" w:eastAsia="仿宋" w:hAnsi="仿宋" w:cs="Arial"/>
          <w:color w:val="000000"/>
          <w:kern w:val="0"/>
          <w:sz w:val="24"/>
          <w:szCs w:val="22"/>
        </w:rPr>
        <w:t>将本标项作废标处理，重新组织采购；</w:t>
      </w:r>
    </w:p>
    <w:p w:rsidR="00E81F2B" w:rsidRDefault="00E81F2B">
      <w:pPr>
        <w:spacing w:after="240" w:line="360" w:lineRule="auto"/>
        <w:ind w:firstLineChars="176" w:firstLine="422"/>
        <w:rPr>
          <w:rFonts w:ascii="仿宋" w:eastAsia="仿宋" w:hAnsi="仿宋"/>
          <w:color w:val="000000"/>
          <w:sz w:val="24"/>
        </w:rPr>
      </w:pPr>
      <w:r>
        <w:rPr>
          <w:rFonts w:ascii="仿宋" w:eastAsia="仿宋" w:hAnsi="仿宋" w:cs="Arial" w:hint="eastAsia"/>
          <w:color w:val="000000"/>
          <w:kern w:val="0"/>
          <w:sz w:val="24"/>
          <w:szCs w:val="22"/>
        </w:rPr>
        <w:t>（2）</w:t>
      </w:r>
      <w:r>
        <w:rPr>
          <w:rFonts w:ascii="仿宋" w:eastAsia="仿宋" w:hAnsi="仿宋" w:cs="Arial"/>
          <w:color w:val="000000"/>
          <w:kern w:val="0"/>
          <w:sz w:val="24"/>
          <w:szCs w:val="22"/>
        </w:rPr>
        <w:t>按同级政府采购监督管理部门的审批意见采用其他</w:t>
      </w:r>
      <w:r>
        <w:rPr>
          <w:rFonts w:ascii="仿宋" w:eastAsia="仿宋" w:hAnsi="仿宋" w:cs="Arial" w:hint="eastAsia"/>
          <w:color w:val="000000"/>
          <w:kern w:val="0"/>
          <w:sz w:val="24"/>
          <w:szCs w:val="22"/>
        </w:rPr>
        <w:t>采购方式</w:t>
      </w:r>
      <w:r>
        <w:rPr>
          <w:rFonts w:ascii="仿宋" w:eastAsia="仿宋" w:hAnsi="仿宋" w:cs="Arial"/>
          <w:color w:val="000000"/>
          <w:kern w:val="0"/>
          <w:sz w:val="24"/>
          <w:szCs w:val="22"/>
        </w:rPr>
        <w:t>组织采购</w:t>
      </w:r>
      <w:r>
        <w:rPr>
          <w:rFonts w:ascii="仿宋" w:eastAsia="仿宋" w:hAnsi="仿宋" w:cs="Arial" w:hint="eastAsia"/>
          <w:color w:val="000000"/>
          <w:kern w:val="0"/>
          <w:sz w:val="24"/>
          <w:szCs w:val="22"/>
        </w:rPr>
        <w:t>。</w:t>
      </w:r>
    </w:p>
    <w:p w:rsidR="00E81F2B" w:rsidRDefault="00E81F2B">
      <w:pPr>
        <w:pStyle w:val="20"/>
      </w:pPr>
      <w:bookmarkStart w:id="38" w:name="_Toc24057"/>
      <w:bookmarkStart w:id="39" w:name="_Toc450"/>
      <w:r>
        <w:rPr>
          <w:rFonts w:hint="eastAsia"/>
        </w:rPr>
        <w:t>六、开标</w:t>
      </w:r>
      <w:bookmarkEnd w:id="38"/>
      <w:bookmarkEnd w:id="39"/>
    </w:p>
    <w:p w:rsidR="00E81F2B" w:rsidRDefault="00E81F2B">
      <w:pPr>
        <w:pStyle w:val="3"/>
        <w:ind w:firstLine="280"/>
      </w:pPr>
      <w:r>
        <w:rPr>
          <w:rFonts w:hint="eastAsia"/>
        </w:rPr>
        <w:t>6.1 开标时间、地点</w:t>
      </w:r>
    </w:p>
    <w:p w:rsidR="00E81F2B" w:rsidRDefault="00E81F2B">
      <w:pPr>
        <w:spacing w:line="360" w:lineRule="auto"/>
        <w:ind w:firstLineChars="177" w:firstLine="426"/>
        <w:rPr>
          <w:rFonts w:ascii="仿宋" w:eastAsia="仿宋" w:hAnsi="仿宋"/>
          <w:b/>
          <w:color w:val="000000"/>
          <w:sz w:val="24"/>
        </w:rPr>
      </w:pPr>
      <w:r>
        <w:rPr>
          <w:rFonts w:ascii="仿宋" w:eastAsia="仿宋" w:hAnsi="仿宋" w:hint="eastAsia"/>
          <w:b/>
          <w:color w:val="000000"/>
          <w:sz w:val="24"/>
        </w:rPr>
        <w:t>6.1.1开标时间：</w:t>
      </w:r>
      <w:r>
        <w:rPr>
          <w:rFonts w:ascii="仿宋" w:eastAsia="仿宋" w:hAnsi="仿宋" w:hint="eastAsia"/>
          <w:color w:val="000000"/>
          <w:kern w:val="0"/>
          <w:sz w:val="24"/>
          <w:u w:val="single"/>
        </w:rPr>
        <w:t>见《投标须知前附表》</w:t>
      </w:r>
      <w:r>
        <w:rPr>
          <w:rFonts w:ascii="仿宋" w:eastAsia="仿宋" w:hAnsi="仿宋" w:hint="eastAsia"/>
          <w:color w:val="000000"/>
          <w:sz w:val="24"/>
        </w:rPr>
        <w:t>。</w:t>
      </w:r>
    </w:p>
    <w:p w:rsidR="00E81F2B" w:rsidRDefault="00E81F2B">
      <w:pPr>
        <w:spacing w:after="240" w:line="360" w:lineRule="auto"/>
        <w:ind w:firstLineChars="177" w:firstLine="426"/>
        <w:rPr>
          <w:rFonts w:ascii="仿宋" w:eastAsia="仿宋" w:hAnsi="仿宋"/>
          <w:color w:val="000000"/>
          <w:sz w:val="24"/>
        </w:rPr>
      </w:pPr>
      <w:r>
        <w:rPr>
          <w:rFonts w:ascii="仿宋" w:eastAsia="仿宋" w:hAnsi="仿宋" w:hint="eastAsia"/>
          <w:b/>
          <w:color w:val="000000"/>
          <w:sz w:val="24"/>
        </w:rPr>
        <w:t>6.1.2开标地点：</w:t>
      </w:r>
      <w:r>
        <w:rPr>
          <w:rFonts w:ascii="仿宋" w:eastAsia="仿宋" w:hAnsi="仿宋" w:hint="eastAsia"/>
          <w:color w:val="000000"/>
          <w:kern w:val="0"/>
          <w:sz w:val="24"/>
          <w:u w:val="single"/>
        </w:rPr>
        <w:t>见《投标须知前附表》</w:t>
      </w:r>
      <w:r>
        <w:rPr>
          <w:rFonts w:ascii="仿宋" w:eastAsia="仿宋" w:hAnsi="仿宋" w:hint="eastAsia"/>
          <w:color w:val="000000"/>
          <w:sz w:val="24"/>
        </w:rPr>
        <w:t>。</w:t>
      </w:r>
    </w:p>
    <w:p w:rsidR="00E81F2B" w:rsidRDefault="00E81F2B">
      <w:pPr>
        <w:pStyle w:val="3"/>
        <w:ind w:firstLine="280"/>
      </w:pPr>
      <w:r>
        <w:rPr>
          <w:rFonts w:hint="eastAsia"/>
        </w:rPr>
        <w:t xml:space="preserve">6.2 </w:t>
      </w:r>
      <w:r>
        <w:t>开标</w:t>
      </w:r>
      <w:r>
        <w:rPr>
          <w:rFonts w:hint="eastAsia"/>
        </w:rPr>
        <w:t>组织与邀请</w:t>
      </w:r>
    </w:p>
    <w:p w:rsidR="00E81F2B" w:rsidRDefault="00E81F2B">
      <w:pPr>
        <w:spacing w:line="360" w:lineRule="auto"/>
        <w:ind w:firstLineChars="176" w:firstLine="424"/>
        <w:rPr>
          <w:rFonts w:ascii="仿宋" w:eastAsia="仿宋" w:hAnsi="仿宋" w:cs="Arial"/>
          <w:color w:val="000000"/>
          <w:kern w:val="0"/>
          <w:sz w:val="24"/>
          <w:szCs w:val="22"/>
        </w:rPr>
      </w:pPr>
      <w:r>
        <w:rPr>
          <w:rFonts w:ascii="仿宋" w:eastAsia="仿宋" w:hAnsi="仿宋" w:cs="Arial" w:hint="eastAsia"/>
          <w:b/>
          <w:color w:val="000000"/>
          <w:kern w:val="0"/>
          <w:sz w:val="24"/>
          <w:szCs w:val="22"/>
        </w:rPr>
        <w:t>6.2.1开标组织：</w:t>
      </w:r>
      <w:r>
        <w:rPr>
          <w:rFonts w:ascii="仿宋" w:eastAsia="仿宋" w:hAnsi="仿宋" w:cs="Arial" w:hint="eastAsia"/>
          <w:color w:val="000000"/>
          <w:kern w:val="0"/>
          <w:sz w:val="24"/>
          <w:szCs w:val="22"/>
        </w:rPr>
        <w:t>本项目开标现场活动由采购人或采购代理机构（以下简称“采购组织机构”）组织实施，准备工作由采购组织机构负责落实，开标过程由采购组织机构负责记录，开标现场由采购组织机构人员主持。</w:t>
      </w:r>
    </w:p>
    <w:p w:rsidR="00E81F2B" w:rsidRDefault="00E81F2B">
      <w:pPr>
        <w:spacing w:line="360" w:lineRule="auto"/>
        <w:ind w:firstLineChars="176" w:firstLine="424"/>
        <w:rPr>
          <w:rFonts w:ascii="仿宋" w:eastAsia="仿宋" w:hAnsi="仿宋" w:cs="Arial"/>
          <w:b/>
          <w:color w:val="000000"/>
          <w:kern w:val="0"/>
          <w:sz w:val="24"/>
          <w:szCs w:val="22"/>
        </w:rPr>
      </w:pPr>
      <w:r>
        <w:rPr>
          <w:rFonts w:ascii="仿宋" w:eastAsia="仿宋" w:hAnsi="仿宋" w:cs="Arial" w:hint="eastAsia"/>
          <w:b/>
          <w:color w:val="000000"/>
          <w:kern w:val="0"/>
          <w:sz w:val="24"/>
          <w:szCs w:val="22"/>
        </w:rPr>
        <w:lastRenderedPageBreak/>
        <w:t>6.2.2开标邀请：</w:t>
      </w:r>
      <w:r>
        <w:rPr>
          <w:rFonts w:ascii="仿宋" w:eastAsia="仿宋" w:hAnsi="仿宋" w:cs="Arial" w:hint="eastAsia"/>
          <w:b/>
          <w:color w:val="000000"/>
          <w:kern w:val="0"/>
          <w:sz w:val="24"/>
          <w:szCs w:val="22"/>
          <w:u w:val="single"/>
        </w:rPr>
        <w:t>本项目采用电子交易，采购组织机构将按照采购文件规定的开标时间在“政府采购云平台，网址：</w:t>
      </w:r>
      <w:hyperlink r:id="rId34" w:history="1">
        <w:r>
          <w:rPr>
            <w:b/>
            <w:color w:val="000000"/>
            <w:kern w:val="0"/>
            <w:szCs w:val="22"/>
            <w:u w:val="single"/>
          </w:rPr>
          <w:t>www.zcygov.cn</w:t>
        </w:r>
      </w:hyperlink>
      <w:r>
        <w:rPr>
          <w:rFonts w:ascii="仿宋" w:eastAsia="仿宋" w:hAnsi="仿宋" w:cs="Arial" w:hint="eastAsia"/>
          <w:b/>
          <w:color w:val="000000"/>
          <w:kern w:val="0"/>
          <w:sz w:val="24"/>
          <w:szCs w:val="22"/>
          <w:u w:val="single"/>
        </w:rPr>
        <w:t>”组织开标、开启投标文件，所有供应商均应当准时在线参加</w:t>
      </w:r>
      <w:r>
        <w:rPr>
          <w:rFonts w:ascii="仿宋" w:eastAsia="仿宋" w:hAnsi="仿宋" w:cs="Arial" w:hint="eastAsia"/>
          <w:b/>
          <w:color w:val="000000"/>
          <w:kern w:val="0"/>
          <w:sz w:val="24"/>
          <w:szCs w:val="22"/>
        </w:rPr>
        <w:t>。</w:t>
      </w:r>
    </w:p>
    <w:p w:rsidR="00E81F2B" w:rsidRDefault="00E81F2B">
      <w:pPr>
        <w:spacing w:line="360" w:lineRule="auto"/>
        <w:ind w:firstLineChars="176" w:firstLine="424"/>
        <w:rPr>
          <w:rFonts w:ascii="仿宋" w:eastAsia="仿宋" w:hAnsi="仿宋" w:cs="Arial"/>
          <w:b/>
          <w:color w:val="000000"/>
          <w:kern w:val="0"/>
          <w:sz w:val="24"/>
          <w:szCs w:val="22"/>
        </w:rPr>
      </w:pPr>
      <w:r>
        <w:rPr>
          <w:rFonts w:ascii="仿宋" w:eastAsia="仿宋" w:hAnsi="仿宋" w:cs="Arial" w:hint="eastAsia"/>
          <w:b/>
          <w:color w:val="000000"/>
          <w:kern w:val="0"/>
          <w:sz w:val="24"/>
          <w:szCs w:val="22"/>
        </w:rPr>
        <w:t>6.2.3投标文件开启顺序：</w:t>
      </w:r>
      <w:r>
        <w:rPr>
          <w:rFonts w:ascii="仿宋" w:eastAsia="仿宋" w:hAnsi="仿宋" w:hint="eastAsia"/>
          <w:b/>
          <w:color w:val="000000"/>
          <w:kern w:val="0"/>
          <w:sz w:val="24"/>
          <w:u w:val="single"/>
        </w:rPr>
        <w:t>资格文件、商务技术文件、报价文件</w:t>
      </w:r>
      <w:r>
        <w:rPr>
          <w:rFonts w:ascii="仿宋" w:eastAsia="仿宋" w:hAnsi="仿宋" w:cs="Arial" w:hint="eastAsia"/>
          <w:color w:val="000000"/>
          <w:kern w:val="0"/>
          <w:sz w:val="24"/>
          <w:szCs w:val="22"/>
        </w:rPr>
        <w:t>。</w:t>
      </w:r>
    </w:p>
    <w:p w:rsidR="00E81F2B" w:rsidRDefault="00E81F2B">
      <w:pPr>
        <w:spacing w:line="360" w:lineRule="auto"/>
        <w:ind w:firstLineChars="176" w:firstLine="424"/>
        <w:rPr>
          <w:rFonts w:ascii="仿宋" w:eastAsia="仿宋" w:hAnsi="仿宋" w:cs="Arial"/>
          <w:b/>
          <w:color w:val="000000"/>
          <w:kern w:val="0"/>
          <w:sz w:val="24"/>
          <w:szCs w:val="22"/>
        </w:rPr>
      </w:pPr>
      <w:r>
        <w:rPr>
          <w:rFonts w:ascii="仿宋" w:eastAsia="仿宋" w:hAnsi="仿宋" w:cs="Arial" w:hint="eastAsia"/>
          <w:b/>
          <w:color w:val="000000"/>
          <w:kern w:val="0"/>
          <w:sz w:val="24"/>
          <w:szCs w:val="22"/>
        </w:rPr>
        <w:t>6.2.4供应商对开标过程和开标记录有疑义，以及认为采购人、采购代理机构相关工作人员有需要回避的情形的，应当场提出询问或回避申请。供应商未参加开标的视同认可开标结果</w:t>
      </w:r>
      <w:r>
        <w:rPr>
          <w:rFonts w:ascii="仿宋" w:eastAsia="仿宋" w:hAnsi="仿宋" w:cs="Arial"/>
          <w:b/>
          <w:color w:val="000000"/>
          <w:kern w:val="0"/>
          <w:sz w:val="24"/>
          <w:szCs w:val="22"/>
        </w:rPr>
        <w:t>。</w:t>
      </w:r>
    </w:p>
    <w:p w:rsidR="00E81F2B" w:rsidRDefault="00E81F2B">
      <w:pPr>
        <w:spacing w:line="360" w:lineRule="auto"/>
        <w:ind w:firstLineChars="176" w:firstLine="424"/>
        <w:rPr>
          <w:rFonts w:ascii="仿宋" w:eastAsia="仿宋" w:hAnsi="仿宋" w:cs="Arial"/>
          <w:b/>
          <w:color w:val="000000"/>
          <w:kern w:val="0"/>
          <w:sz w:val="24"/>
          <w:szCs w:val="22"/>
        </w:rPr>
      </w:pPr>
      <w:r>
        <w:rPr>
          <w:rFonts w:ascii="仿宋" w:eastAsia="仿宋" w:hAnsi="仿宋" w:cs="Arial" w:hint="eastAsia"/>
          <w:b/>
          <w:color w:val="000000"/>
          <w:kern w:val="0"/>
          <w:sz w:val="24"/>
          <w:szCs w:val="22"/>
        </w:rPr>
        <w:t>6.2.5特别说明：因“新冠肺炎”疫情防控需要，不建议供应商派代表到开标现场参加开标，敬请谅解。</w:t>
      </w:r>
    </w:p>
    <w:p w:rsidR="00E81F2B" w:rsidRDefault="00E81F2B">
      <w:pPr>
        <w:pStyle w:val="3"/>
        <w:ind w:firstLine="280"/>
      </w:pPr>
      <w:r>
        <w:rPr>
          <w:rFonts w:hint="eastAsia"/>
        </w:rPr>
        <w:t xml:space="preserve">6.3 </w:t>
      </w:r>
      <w:r>
        <w:t>开标</w:t>
      </w:r>
      <w:r>
        <w:rPr>
          <w:rFonts w:hint="eastAsia"/>
        </w:rPr>
        <w:t>流程（先商务技术、后报价）</w:t>
      </w:r>
    </w:p>
    <w:p w:rsidR="00E81F2B" w:rsidRDefault="00E81F2B">
      <w:pPr>
        <w:spacing w:line="360" w:lineRule="auto"/>
        <w:ind w:firstLineChars="177" w:firstLine="426"/>
        <w:jc w:val="left"/>
        <w:rPr>
          <w:rFonts w:ascii="仿宋" w:eastAsia="仿宋" w:hAnsi="仿宋" w:cs="Arial"/>
          <w:b/>
          <w:color w:val="000000"/>
          <w:kern w:val="0"/>
          <w:sz w:val="24"/>
          <w:szCs w:val="22"/>
        </w:rPr>
      </w:pPr>
      <w:r>
        <w:rPr>
          <w:rFonts w:ascii="仿宋" w:eastAsia="仿宋" w:hAnsi="仿宋" w:cs="Arial" w:hint="eastAsia"/>
          <w:b/>
          <w:color w:val="000000"/>
          <w:kern w:val="0"/>
          <w:sz w:val="24"/>
          <w:szCs w:val="22"/>
        </w:rPr>
        <w:t>本项目开标由采购组织机构的开标现场组织人员按以下流程顺序组织实施：</w:t>
      </w:r>
    </w:p>
    <w:p w:rsidR="00E81F2B" w:rsidRDefault="00E81F2B" w:rsidP="00FA07A3">
      <w:pPr>
        <w:spacing w:line="360" w:lineRule="auto"/>
        <w:ind w:firstLineChars="177" w:firstLine="425"/>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6.3.1开标现场组织人员</w:t>
      </w:r>
      <w:r>
        <w:rPr>
          <w:rFonts w:ascii="仿宋" w:eastAsia="仿宋" w:hAnsi="仿宋" w:cs="Arial"/>
          <w:color w:val="000000"/>
          <w:kern w:val="0"/>
          <w:sz w:val="24"/>
          <w:szCs w:val="22"/>
        </w:rPr>
        <w:t>宣布开标</w:t>
      </w:r>
      <w:r>
        <w:rPr>
          <w:rFonts w:ascii="仿宋" w:eastAsia="仿宋" w:hAnsi="仿宋" w:cs="Arial" w:hint="eastAsia"/>
          <w:color w:val="000000"/>
          <w:kern w:val="0"/>
          <w:sz w:val="24"/>
          <w:szCs w:val="22"/>
        </w:rPr>
        <w:t>，介绍开标现场组织人员情况，宣读开标纪律、应当回避的情形等注意事项；</w:t>
      </w:r>
    </w:p>
    <w:p w:rsidR="00E81F2B" w:rsidRDefault="00E81F2B" w:rsidP="00FA07A3">
      <w:pPr>
        <w:spacing w:line="360" w:lineRule="auto"/>
        <w:ind w:firstLineChars="177" w:firstLine="425"/>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6.3.2</w:t>
      </w:r>
      <w:r>
        <w:rPr>
          <w:rFonts w:ascii="仿宋" w:eastAsia="仿宋" w:hAnsi="仿宋" w:cs="Arial" w:hint="eastAsia"/>
          <w:b/>
          <w:color w:val="000000"/>
          <w:kern w:val="0"/>
          <w:sz w:val="24"/>
          <w:szCs w:val="22"/>
        </w:rPr>
        <w:t>投标文件在线解密：</w:t>
      </w:r>
      <w:r>
        <w:rPr>
          <w:rFonts w:ascii="仿宋" w:eastAsia="仿宋" w:hAnsi="仿宋" w:cs="Arial" w:hint="eastAsia"/>
          <w:color w:val="000000"/>
          <w:kern w:val="0"/>
          <w:sz w:val="24"/>
          <w:szCs w:val="22"/>
        </w:rPr>
        <w:t>开标现场组织人员在“政府采购云平台”在线发出“投标文件解密”通知，启动投标文件的解密程序；“投标文件解密”通知发出后，投标供应商应当登录“</w:t>
      </w:r>
      <w:r>
        <w:rPr>
          <w:rFonts w:ascii="仿宋" w:eastAsia="仿宋" w:hAnsi="仿宋" w:cs="Arial" w:hint="eastAsia"/>
          <w:color w:val="000000"/>
          <w:sz w:val="24"/>
        </w:rPr>
        <w:t>政府采购云平台</w:t>
      </w:r>
      <w:r>
        <w:rPr>
          <w:rFonts w:ascii="仿宋" w:eastAsia="仿宋" w:hAnsi="仿宋" w:cs="Arial" w:hint="eastAsia"/>
          <w:color w:val="000000"/>
          <w:kern w:val="0"/>
          <w:sz w:val="24"/>
          <w:szCs w:val="22"/>
        </w:rPr>
        <w:t>”并在规定的“在线解密时间期限”内完成投标文件的解密（</w:t>
      </w:r>
      <w:r>
        <w:rPr>
          <w:rFonts w:ascii="仿宋" w:eastAsia="仿宋" w:hAnsi="仿宋" w:cs="Arial" w:hint="eastAsia"/>
          <w:b/>
          <w:color w:val="000000"/>
          <w:kern w:val="0"/>
          <w:sz w:val="24"/>
          <w:szCs w:val="22"/>
          <w:u w:val="single"/>
        </w:rPr>
        <w:t>在线解密时间期限：30分钟</w:t>
      </w:r>
      <w:r>
        <w:rPr>
          <w:rFonts w:ascii="仿宋" w:eastAsia="仿宋" w:hAnsi="仿宋" w:cs="Arial" w:hint="eastAsia"/>
          <w:color w:val="000000"/>
          <w:kern w:val="0"/>
          <w:sz w:val="24"/>
          <w:szCs w:val="22"/>
        </w:rPr>
        <w:t>）；</w:t>
      </w:r>
    </w:p>
    <w:p w:rsidR="00E81F2B" w:rsidRDefault="00E81F2B" w:rsidP="00FA07A3">
      <w:pPr>
        <w:spacing w:line="360" w:lineRule="auto"/>
        <w:ind w:firstLineChars="177" w:firstLine="425"/>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6.3.3</w:t>
      </w:r>
      <w:r>
        <w:rPr>
          <w:rFonts w:ascii="仿宋" w:eastAsia="仿宋" w:hAnsi="仿宋" w:hint="eastAsia"/>
          <w:b/>
          <w:color w:val="000000"/>
          <w:kern w:val="0"/>
          <w:sz w:val="24"/>
        </w:rPr>
        <w:t>投标文件在线解密异常情况处理（如需）：</w:t>
      </w:r>
      <w:r>
        <w:rPr>
          <w:rFonts w:ascii="仿宋" w:eastAsia="仿宋" w:hAnsi="仿宋" w:cs="Arial" w:hint="eastAsia"/>
          <w:color w:val="000000"/>
          <w:kern w:val="0"/>
          <w:sz w:val="24"/>
          <w:szCs w:val="22"/>
        </w:rPr>
        <w:t>如有投标供应商在线解密失败时，开标现场组织人员按规定启动“</w:t>
      </w:r>
      <w:r>
        <w:rPr>
          <w:rFonts w:ascii="仿宋" w:eastAsia="仿宋" w:hAnsi="仿宋" w:cs="Arial" w:hint="eastAsia"/>
          <w:color w:val="000000"/>
          <w:kern w:val="0"/>
          <w:sz w:val="24"/>
        </w:rPr>
        <w:t>投标文件</w:t>
      </w:r>
      <w:r>
        <w:rPr>
          <w:rFonts w:ascii="仿宋" w:eastAsia="仿宋" w:hAnsi="仿宋" w:cs="Arial" w:hint="eastAsia"/>
          <w:color w:val="000000"/>
          <w:kern w:val="0"/>
          <w:sz w:val="24"/>
          <w:szCs w:val="22"/>
        </w:rPr>
        <w:t>在线</w:t>
      </w:r>
      <w:r>
        <w:rPr>
          <w:rFonts w:ascii="仿宋" w:eastAsia="仿宋" w:hAnsi="仿宋" w:cs="Arial" w:hint="eastAsia"/>
          <w:color w:val="000000"/>
          <w:kern w:val="0"/>
          <w:sz w:val="24"/>
        </w:rPr>
        <w:t>解密异常情况处理</w:t>
      </w:r>
      <w:r>
        <w:rPr>
          <w:rFonts w:ascii="仿宋" w:eastAsia="仿宋" w:hAnsi="仿宋" w:cs="Arial" w:hint="eastAsia"/>
          <w:color w:val="000000"/>
          <w:kern w:val="0"/>
          <w:sz w:val="24"/>
          <w:szCs w:val="22"/>
        </w:rPr>
        <w:t>”</w:t>
      </w:r>
      <w:r>
        <w:rPr>
          <w:rFonts w:ascii="仿宋" w:eastAsia="仿宋" w:hAnsi="仿宋" w:cs="Arial" w:hint="eastAsia"/>
          <w:color w:val="000000"/>
          <w:kern w:val="0"/>
          <w:sz w:val="24"/>
        </w:rPr>
        <w:t>（</w:t>
      </w:r>
      <w:r>
        <w:rPr>
          <w:rFonts w:ascii="仿宋" w:eastAsia="仿宋" w:hAnsi="仿宋" w:hint="eastAsia"/>
          <w:b/>
          <w:color w:val="000000"/>
          <w:kern w:val="0"/>
          <w:sz w:val="24"/>
          <w:u w:val="single"/>
        </w:rPr>
        <w:t>投标文件在线解密异常情况处理办法见《投标须知前附表》</w:t>
      </w:r>
      <w:r>
        <w:rPr>
          <w:rFonts w:ascii="仿宋" w:eastAsia="仿宋" w:hAnsi="仿宋" w:cs="Arial" w:hint="eastAsia"/>
          <w:color w:val="000000"/>
          <w:kern w:val="0"/>
          <w:sz w:val="24"/>
        </w:rPr>
        <w:t>）。</w:t>
      </w:r>
    </w:p>
    <w:p w:rsidR="00E81F2B" w:rsidRDefault="00E81F2B" w:rsidP="00FA07A3">
      <w:pPr>
        <w:spacing w:line="360" w:lineRule="auto"/>
        <w:ind w:firstLineChars="177" w:firstLine="425"/>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6.3.4开标现场组织人员在政府采购云平台在线公布投标文件解密情况并组织签署《政府采购活动现场确认声明书》（</w:t>
      </w:r>
      <w:r>
        <w:rPr>
          <w:rFonts w:ascii="仿宋" w:eastAsia="仿宋" w:hAnsi="仿宋" w:hint="eastAsia"/>
          <w:b/>
          <w:color w:val="000000"/>
          <w:sz w:val="24"/>
          <w:u w:val="single"/>
        </w:rPr>
        <w:t>投标文件解密结束后，采购代理机构将以E-mail电子邮件形式统一向所有成功解密投标文件的供应商送达“要求签署和提交《政府采购活动现场确认声明书》的通知”。供应商应当在送达通知后30分钟内完成确认书的提交，否则视为未提交。采购代理机构发出的通知时间以E-mail电子邮件系统记录的时间为准。有效的《政府采购活动现场确认声明书》是投标供应商资格文件的组成部分，未提交的作资格审查不合格处理</w:t>
      </w:r>
      <w:r>
        <w:rPr>
          <w:rFonts w:ascii="仿宋" w:eastAsia="仿宋" w:hAnsi="仿宋" w:cs="Arial" w:hint="eastAsia"/>
          <w:color w:val="000000"/>
          <w:kern w:val="0"/>
          <w:sz w:val="24"/>
          <w:szCs w:val="22"/>
        </w:rPr>
        <w:t>）。</w:t>
      </w:r>
    </w:p>
    <w:p w:rsidR="00E81F2B" w:rsidRDefault="00E81F2B" w:rsidP="00FA07A3">
      <w:pPr>
        <w:spacing w:line="360" w:lineRule="auto"/>
        <w:ind w:firstLineChars="177" w:firstLine="425"/>
        <w:jc w:val="left"/>
        <w:rPr>
          <w:rFonts w:ascii="仿宋" w:eastAsia="仿宋" w:hAnsi="仿宋" w:cs="Arial"/>
          <w:color w:val="000000"/>
          <w:kern w:val="0"/>
          <w:sz w:val="24"/>
        </w:rPr>
      </w:pPr>
      <w:r>
        <w:rPr>
          <w:rFonts w:ascii="仿宋" w:eastAsia="仿宋" w:hAnsi="仿宋" w:cs="Arial" w:hint="eastAsia"/>
          <w:color w:val="000000"/>
          <w:kern w:val="0"/>
          <w:sz w:val="24"/>
          <w:szCs w:val="22"/>
        </w:rPr>
        <w:t>6.3.5开标现场组织人员在政府采购云平台在线开启标书信息（资格文件、商务技</w:t>
      </w:r>
      <w:r>
        <w:rPr>
          <w:rFonts w:ascii="仿宋" w:eastAsia="仿宋" w:hAnsi="仿宋" w:cs="Arial" w:hint="eastAsia"/>
          <w:color w:val="000000"/>
          <w:kern w:val="0"/>
          <w:sz w:val="24"/>
          <w:szCs w:val="22"/>
        </w:rPr>
        <w:lastRenderedPageBreak/>
        <w:t>术文件）。</w:t>
      </w:r>
    </w:p>
    <w:p w:rsidR="00E81F2B" w:rsidRDefault="00E81F2B" w:rsidP="00FA07A3">
      <w:pPr>
        <w:spacing w:line="360" w:lineRule="auto"/>
        <w:ind w:firstLineChars="177" w:firstLine="425"/>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6.3.</w:t>
      </w:r>
      <w:r>
        <w:rPr>
          <w:rFonts w:ascii="仿宋" w:eastAsia="仿宋" w:hAnsi="仿宋" w:cs="Arial" w:hint="eastAsia"/>
          <w:color w:val="000000"/>
          <w:kern w:val="0"/>
          <w:sz w:val="24"/>
        </w:rPr>
        <w:t>6</w:t>
      </w:r>
      <w:r>
        <w:rPr>
          <w:rFonts w:ascii="仿宋" w:eastAsia="仿宋" w:hAnsi="仿宋" w:cs="Arial" w:hint="eastAsia"/>
          <w:color w:val="000000"/>
          <w:kern w:val="0"/>
          <w:sz w:val="24"/>
          <w:szCs w:val="22"/>
        </w:rPr>
        <w:t>商务技术评审结束后，开标现场组织人员在政府采购云平台公布商务技术评审无效供应商名称及理由</w:t>
      </w:r>
      <w:r>
        <w:rPr>
          <w:rFonts w:ascii="仿宋" w:eastAsia="仿宋" w:hAnsi="仿宋" w:cs="Arial"/>
          <w:color w:val="000000"/>
          <w:kern w:val="0"/>
          <w:sz w:val="24"/>
          <w:szCs w:val="22"/>
        </w:rPr>
        <w:t>；公布经商务技术评审</w:t>
      </w:r>
      <w:r>
        <w:rPr>
          <w:rFonts w:ascii="仿宋" w:eastAsia="仿宋" w:hAnsi="仿宋" w:cs="Arial" w:hint="eastAsia"/>
          <w:color w:val="000000"/>
          <w:kern w:val="0"/>
          <w:sz w:val="24"/>
          <w:szCs w:val="22"/>
        </w:rPr>
        <w:t>的有效投标</w:t>
      </w:r>
      <w:r>
        <w:rPr>
          <w:rFonts w:ascii="仿宋" w:eastAsia="仿宋" w:hAnsi="仿宋" w:cs="Arial"/>
          <w:color w:val="000000"/>
          <w:kern w:val="0"/>
          <w:sz w:val="24"/>
          <w:szCs w:val="22"/>
        </w:rPr>
        <w:t>供应商名单，同时公布</w:t>
      </w:r>
      <w:r>
        <w:rPr>
          <w:rFonts w:ascii="仿宋" w:eastAsia="仿宋" w:hAnsi="仿宋" w:cs="Arial" w:hint="eastAsia"/>
          <w:color w:val="000000"/>
          <w:kern w:val="0"/>
          <w:sz w:val="24"/>
          <w:szCs w:val="22"/>
        </w:rPr>
        <w:t>其</w:t>
      </w:r>
      <w:r>
        <w:rPr>
          <w:rFonts w:ascii="仿宋" w:eastAsia="仿宋" w:hAnsi="仿宋" w:cs="Arial"/>
          <w:color w:val="000000"/>
          <w:kern w:val="0"/>
          <w:sz w:val="24"/>
          <w:szCs w:val="22"/>
        </w:rPr>
        <w:t>商务技术得分情况</w:t>
      </w:r>
      <w:r>
        <w:rPr>
          <w:rFonts w:ascii="仿宋" w:eastAsia="仿宋" w:hAnsi="仿宋" w:cs="Arial" w:hint="eastAsia"/>
          <w:color w:val="000000"/>
          <w:kern w:val="0"/>
          <w:sz w:val="24"/>
          <w:szCs w:val="22"/>
        </w:rPr>
        <w:t>。</w:t>
      </w:r>
    </w:p>
    <w:p w:rsidR="00E81F2B" w:rsidRDefault="00E81F2B" w:rsidP="00FA07A3">
      <w:pPr>
        <w:spacing w:line="360" w:lineRule="auto"/>
        <w:ind w:firstLineChars="177" w:firstLine="425"/>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6.3.7开标现场组织人员在政府采购云平台在线开启有效投标供应商的《报价文件》，宣读开标一览表有关内容，同时当场制作开标记录表，</w:t>
      </w:r>
      <w:r>
        <w:rPr>
          <w:rFonts w:ascii="仿宋" w:eastAsia="仿宋" w:hAnsi="仿宋" w:cs="Arial"/>
          <w:color w:val="000000"/>
          <w:kern w:val="0"/>
          <w:sz w:val="24"/>
          <w:szCs w:val="22"/>
        </w:rPr>
        <w:t>由供应商代表、唱标人、记录人和现场监督员在开标记录表上签字确认</w:t>
      </w:r>
      <w:r>
        <w:rPr>
          <w:rFonts w:ascii="仿宋" w:eastAsia="仿宋" w:hAnsi="仿宋" w:cs="Arial" w:hint="eastAsia"/>
          <w:color w:val="000000"/>
          <w:kern w:val="0"/>
          <w:sz w:val="24"/>
          <w:szCs w:val="22"/>
        </w:rPr>
        <w:t>（电子交易项目供应商可通过“政府采购云平台在线确认”</w:t>
      </w:r>
      <w:r>
        <w:rPr>
          <w:rFonts w:ascii="仿宋" w:eastAsia="仿宋" w:hAnsi="仿宋" w:cs="Arial"/>
          <w:color w:val="000000"/>
          <w:kern w:val="0"/>
          <w:sz w:val="24"/>
          <w:szCs w:val="22"/>
        </w:rPr>
        <w:t>）</w:t>
      </w:r>
      <w:r>
        <w:rPr>
          <w:rFonts w:ascii="仿宋" w:eastAsia="仿宋" w:hAnsi="仿宋" w:cs="Arial" w:hint="eastAsia"/>
          <w:color w:val="000000"/>
          <w:kern w:val="0"/>
          <w:sz w:val="24"/>
          <w:szCs w:val="22"/>
        </w:rPr>
        <w:t>，供应商</w:t>
      </w:r>
      <w:r>
        <w:rPr>
          <w:rFonts w:ascii="仿宋" w:eastAsia="仿宋" w:hAnsi="仿宋" w:cs="Arial"/>
          <w:color w:val="000000"/>
          <w:kern w:val="0"/>
          <w:sz w:val="24"/>
          <w:szCs w:val="22"/>
        </w:rPr>
        <w:t>不予确认的应说明理由，否则视为无异议。</w:t>
      </w:r>
    </w:p>
    <w:p w:rsidR="00E81F2B" w:rsidRDefault="00E81F2B" w:rsidP="00FA07A3">
      <w:pPr>
        <w:spacing w:line="360" w:lineRule="auto"/>
        <w:ind w:firstLineChars="177" w:firstLine="425"/>
        <w:jc w:val="left"/>
        <w:rPr>
          <w:rFonts w:ascii="仿宋" w:eastAsia="仿宋" w:hAnsi="仿宋" w:cs="Arial"/>
          <w:color w:val="000000"/>
          <w:kern w:val="0"/>
          <w:sz w:val="24"/>
          <w:szCs w:val="22"/>
        </w:rPr>
      </w:pPr>
      <w:r>
        <w:rPr>
          <w:rFonts w:ascii="仿宋" w:eastAsia="仿宋" w:hAnsi="仿宋" w:cs="Arial" w:hint="eastAsia"/>
          <w:color w:val="000000"/>
          <w:kern w:val="0"/>
          <w:sz w:val="24"/>
          <w:szCs w:val="22"/>
        </w:rPr>
        <w:t>6.3.8评审结束后，开标现场组织人员在政府采购云平台在线公布中标候选供应商名单，及采购人最终确定中标或成交供应商名单的时间和公告方式等。</w:t>
      </w:r>
    </w:p>
    <w:p w:rsidR="00E81F2B" w:rsidRDefault="00E81F2B">
      <w:pPr>
        <w:spacing w:line="360" w:lineRule="auto"/>
        <w:ind w:firstLineChars="177" w:firstLine="426"/>
        <w:jc w:val="left"/>
        <w:rPr>
          <w:rFonts w:ascii="仿宋" w:eastAsia="仿宋" w:hAnsi="仿宋" w:cs="Arial"/>
          <w:b/>
          <w:color w:val="000000"/>
          <w:kern w:val="0"/>
          <w:sz w:val="24"/>
          <w:szCs w:val="22"/>
        </w:rPr>
      </w:pPr>
      <w:r>
        <w:rPr>
          <w:rFonts w:ascii="仿宋" w:eastAsia="仿宋" w:hAnsi="仿宋" w:cs="Arial" w:hint="eastAsia"/>
          <w:b/>
          <w:color w:val="000000"/>
          <w:kern w:val="0"/>
          <w:sz w:val="24"/>
          <w:szCs w:val="22"/>
        </w:rPr>
        <w:t>6.3.9特殊情况说明</w:t>
      </w:r>
    </w:p>
    <w:p w:rsidR="00E81F2B" w:rsidRDefault="00E81F2B">
      <w:pPr>
        <w:spacing w:line="360" w:lineRule="auto"/>
        <w:ind w:firstLineChars="177" w:firstLine="426"/>
        <w:jc w:val="left"/>
        <w:rPr>
          <w:rFonts w:ascii="仿宋" w:eastAsia="仿宋" w:hAnsi="仿宋" w:cs="Arial"/>
          <w:b/>
          <w:color w:val="000000"/>
          <w:kern w:val="0"/>
          <w:sz w:val="24"/>
          <w:szCs w:val="22"/>
        </w:rPr>
      </w:pPr>
      <w:r>
        <w:rPr>
          <w:rFonts w:ascii="仿宋" w:eastAsia="仿宋" w:hAnsi="仿宋" w:cs="Arial" w:hint="eastAsia"/>
          <w:b/>
          <w:color w:val="000000"/>
          <w:kern w:val="0"/>
          <w:sz w:val="24"/>
          <w:szCs w:val="22"/>
        </w:rPr>
        <w:t>（1）如遇“政府采购云平台”电子化开标或评审程序调整的，按调整后程序执行。</w:t>
      </w:r>
    </w:p>
    <w:p w:rsidR="00E81F2B" w:rsidRDefault="00E81F2B">
      <w:pPr>
        <w:spacing w:after="240" w:line="360" w:lineRule="auto"/>
        <w:ind w:firstLineChars="177" w:firstLine="426"/>
        <w:jc w:val="left"/>
        <w:rPr>
          <w:rFonts w:ascii="Arial" w:eastAsia="新宋体" w:hAnsi="新宋体" w:cs="Arial"/>
          <w:b/>
          <w:color w:val="000000"/>
          <w:kern w:val="0"/>
          <w:sz w:val="22"/>
          <w:szCs w:val="22"/>
        </w:rPr>
      </w:pPr>
      <w:r>
        <w:rPr>
          <w:rFonts w:ascii="仿宋" w:eastAsia="仿宋" w:hAnsi="仿宋" w:cs="Arial" w:hint="eastAsia"/>
          <w:b/>
          <w:color w:val="000000"/>
          <w:kern w:val="0"/>
          <w:sz w:val="24"/>
          <w:szCs w:val="22"/>
        </w:rPr>
        <w:t>（2）开标过程中需要相关当事人进行签字或盖章确认的材料将通过“政府采购云平台”进行，若因“政府采购云平台”技术问题无法进行签字或盖章确认的，采购组织机构将通过邮件、传真等形式组织确认。</w:t>
      </w:r>
    </w:p>
    <w:p w:rsidR="00E81F2B" w:rsidRDefault="00E81F2B">
      <w:pPr>
        <w:pStyle w:val="20"/>
      </w:pPr>
      <w:bookmarkStart w:id="40" w:name="_Toc11270"/>
      <w:bookmarkStart w:id="41" w:name="_Toc20417"/>
      <w:r>
        <w:rPr>
          <w:rFonts w:hint="eastAsia"/>
        </w:rPr>
        <w:t>七、投标供应商资格审查</w:t>
      </w:r>
      <w:bookmarkEnd w:id="40"/>
      <w:bookmarkEnd w:id="41"/>
    </w:p>
    <w:p w:rsidR="00E81F2B" w:rsidRDefault="00E81F2B">
      <w:pPr>
        <w:spacing w:line="360" w:lineRule="auto"/>
        <w:ind w:firstLineChars="177" w:firstLine="426"/>
        <w:rPr>
          <w:rFonts w:ascii="仿宋" w:eastAsia="仿宋" w:hAnsi="仿宋"/>
          <w:color w:val="000000"/>
          <w:sz w:val="24"/>
        </w:rPr>
      </w:pPr>
      <w:r>
        <w:rPr>
          <w:rFonts w:ascii="仿宋" w:eastAsia="仿宋" w:hAnsi="仿宋" w:hint="eastAsia"/>
          <w:b/>
          <w:color w:val="000000"/>
          <w:sz w:val="24"/>
        </w:rPr>
        <w:t>7.1</w:t>
      </w:r>
      <w:r>
        <w:rPr>
          <w:rFonts w:ascii="仿宋" w:eastAsia="仿宋" w:hAnsi="仿宋" w:cs="Arial" w:hint="eastAsia"/>
          <w:b/>
          <w:color w:val="000000"/>
          <w:kern w:val="0"/>
          <w:sz w:val="24"/>
          <w:szCs w:val="22"/>
        </w:rPr>
        <w:t>开标（标书信息开启）后，采购人或采购代理机构首先依法对投标供应商的资格文件进行审查，审查各投标供应商的资格符合情况。</w:t>
      </w:r>
      <w:r>
        <w:rPr>
          <w:rFonts w:ascii="仿宋" w:eastAsia="仿宋" w:hAnsi="仿宋"/>
          <w:color w:val="000000"/>
          <w:sz w:val="24"/>
        </w:rPr>
        <w:t>采购人或采购代理机构对投标</w:t>
      </w:r>
      <w:r>
        <w:rPr>
          <w:rFonts w:ascii="仿宋" w:eastAsia="仿宋" w:hAnsi="仿宋" w:hint="eastAsia"/>
          <w:color w:val="000000"/>
          <w:sz w:val="24"/>
        </w:rPr>
        <w:t>供应商</w:t>
      </w:r>
      <w:r>
        <w:rPr>
          <w:rFonts w:ascii="仿宋" w:eastAsia="仿宋" w:hAnsi="仿宋"/>
          <w:color w:val="000000"/>
          <w:sz w:val="24"/>
        </w:rPr>
        <w:t>所</w:t>
      </w:r>
      <w:r>
        <w:rPr>
          <w:rFonts w:ascii="仿宋" w:eastAsia="仿宋" w:hAnsi="仿宋" w:hint="eastAsia"/>
          <w:color w:val="000000"/>
          <w:sz w:val="24"/>
        </w:rPr>
        <w:t>提交</w:t>
      </w:r>
      <w:r>
        <w:rPr>
          <w:rFonts w:ascii="仿宋" w:eastAsia="仿宋" w:hAnsi="仿宋"/>
          <w:color w:val="000000"/>
          <w:sz w:val="24"/>
        </w:rPr>
        <w:t>的资格证明材料仅负审核的责任。如发现投标</w:t>
      </w:r>
      <w:r>
        <w:rPr>
          <w:rFonts w:ascii="仿宋" w:eastAsia="仿宋" w:hAnsi="仿宋" w:hint="eastAsia"/>
          <w:color w:val="000000"/>
          <w:sz w:val="24"/>
        </w:rPr>
        <w:t>供应商</w:t>
      </w:r>
      <w:r>
        <w:rPr>
          <w:rFonts w:ascii="仿宋" w:eastAsia="仿宋" w:hAnsi="仿宋"/>
          <w:color w:val="000000"/>
          <w:sz w:val="24"/>
        </w:rPr>
        <w:t>所提</w:t>
      </w:r>
      <w:r>
        <w:rPr>
          <w:rFonts w:ascii="仿宋" w:eastAsia="仿宋" w:hAnsi="仿宋" w:hint="eastAsia"/>
          <w:color w:val="000000"/>
          <w:sz w:val="24"/>
        </w:rPr>
        <w:t>交</w:t>
      </w:r>
      <w:r>
        <w:rPr>
          <w:rFonts w:ascii="仿宋" w:eastAsia="仿宋" w:hAnsi="仿宋"/>
          <w:color w:val="000000"/>
          <w:sz w:val="24"/>
        </w:rPr>
        <w:t>的资格证明材料不合法或</w:t>
      </w:r>
      <w:r>
        <w:rPr>
          <w:rFonts w:ascii="仿宋" w:eastAsia="仿宋" w:hAnsi="仿宋" w:hint="eastAsia"/>
          <w:color w:val="000000"/>
          <w:sz w:val="24"/>
        </w:rPr>
        <w:t>与事实不符</w:t>
      </w:r>
      <w:r>
        <w:rPr>
          <w:rFonts w:ascii="仿宋" w:eastAsia="仿宋" w:hAnsi="仿宋"/>
          <w:color w:val="000000"/>
          <w:sz w:val="24"/>
        </w:rPr>
        <w:t>，采购人可取消</w:t>
      </w:r>
      <w:r>
        <w:rPr>
          <w:rFonts w:ascii="仿宋" w:eastAsia="仿宋" w:hAnsi="仿宋" w:hint="eastAsia"/>
          <w:color w:val="000000"/>
          <w:sz w:val="24"/>
        </w:rPr>
        <w:t>其</w:t>
      </w:r>
      <w:r>
        <w:rPr>
          <w:rFonts w:ascii="仿宋" w:eastAsia="仿宋" w:hAnsi="仿宋"/>
          <w:color w:val="000000"/>
          <w:sz w:val="24"/>
        </w:rPr>
        <w:t>中标资格并追究投标</w:t>
      </w:r>
      <w:r>
        <w:rPr>
          <w:rFonts w:ascii="仿宋" w:eastAsia="仿宋" w:hAnsi="仿宋" w:hint="eastAsia"/>
          <w:color w:val="000000"/>
          <w:sz w:val="24"/>
        </w:rPr>
        <w:t>供应商</w:t>
      </w:r>
      <w:r>
        <w:rPr>
          <w:rFonts w:ascii="仿宋" w:eastAsia="仿宋" w:hAnsi="仿宋"/>
          <w:color w:val="000000"/>
          <w:sz w:val="24"/>
        </w:rPr>
        <w:t>的法律责任。</w:t>
      </w:r>
    </w:p>
    <w:p w:rsidR="00E81F2B" w:rsidRDefault="00E81F2B">
      <w:pPr>
        <w:spacing w:line="360" w:lineRule="auto"/>
        <w:ind w:firstLineChars="177" w:firstLine="426"/>
        <w:rPr>
          <w:rFonts w:ascii="仿宋" w:eastAsia="仿宋" w:hAnsi="仿宋" w:cs="Arial"/>
          <w:b/>
          <w:color w:val="000000"/>
          <w:kern w:val="0"/>
          <w:sz w:val="24"/>
        </w:rPr>
      </w:pPr>
      <w:r>
        <w:rPr>
          <w:rFonts w:ascii="仿宋" w:eastAsia="仿宋" w:hAnsi="仿宋" w:cs="Arial" w:hint="eastAsia"/>
          <w:b/>
          <w:color w:val="000000"/>
          <w:kern w:val="0"/>
          <w:sz w:val="24"/>
        </w:rPr>
        <w:t>7.2</w:t>
      </w:r>
      <w:r>
        <w:rPr>
          <w:rFonts w:ascii="仿宋" w:eastAsia="仿宋" w:hAnsi="仿宋" w:cs="Arial" w:hint="eastAsia"/>
          <w:b/>
          <w:color w:val="000000"/>
          <w:kern w:val="0"/>
          <w:sz w:val="24"/>
          <w:u w:val="single"/>
        </w:rPr>
        <w:t>投标供应商提交的资格证明材料无法证明其符合采购文件规定的“投标供应商资格要求”的，采购人或采购代理机构将对其作“资格审查不合格”处理，并不再将其商务技术文件、报价文件提交评标委员会进行后续评审。</w:t>
      </w:r>
    </w:p>
    <w:p w:rsidR="00E81F2B" w:rsidRDefault="00E81F2B">
      <w:pPr>
        <w:spacing w:line="360" w:lineRule="auto"/>
        <w:ind w:firstLineChars="177" w:firstLine="426"/>
        <w:rPr>
          <w:rFonts w:ascii="仿宋" w:eastAsia="仿宋" w:hAnsi="仿宋" w:cs="Arial"/>
          <w:b/>
          <w:color w:val="000000"/>
          <w:kern w:val="0"/>
          <w:sz w:val="24"/>
          <w:u w:val="single"/>
        </w:rPr>
      </w:pPr>
      <w:r>
        <w:rPr>
          <w:rFonts w:ascii="仿宋" w:eastAsia="仿宋" w:hAnsi="仿宋" w:cs="Arial" w:hint="eastAsia"/>
          <w:b/>
          <w:color w:val="000000"/>
          <w:kern w:val="0"/>
          <w:sz w:val="24"/>
        </w:rPr>
        <w:t>7.3</w:t>
      </w:r>
      <w:r>
        <w:rPr>
          <w:rFonts w:ascii="仿宋" w:eastAsia="仿宋" w:hAnsi="仿宋" w:cs="Arial" w:hint="eastAsia"/>
          <w:b/>
          <w:color w:val="000000"/>
          <w:kern w:val="0"/>
          <w:sz w:val="24"/>
          <w:u w:val="single"/>
        </w:rPr>
        <w:t>单位负责人为同一人或者存在直接控股、管理关系的不同供应商参加同一合同项下的政府采购活动的，相关投标供应商均作资格无效处理。</w:t>
      </w:r>
    </w:p>
    <w:p w:rsidR="00E81F2B" w:rsidRDefault="00E81F2B">
      <w:pPr>
        <w:spacing w:line="360" w:lineRule="auto"/>
        <w:ind w:firstLineChars="177" w:firstLine="426"/>
        <w:rPr>
          <w:rFonts w:ascii="仿宋" w:eastAsia="仿宋" w:hAnsi="仿宋" w:cs="Arial"/>
          <w:b/>
          <w:color w:val="000000"/>
          <w:sz w:val="24"/>
        </w:rPr>
      </w:pPr>
      <w:r>
        <w:rPr>
          <w:rFonts w:ascii="仿宋" w:eastAsia="仿宋" w:hAnsi="仿宋" w:cs="Arial" w:hint="eastAsia"/>
          <w:b/>
          <w:color w:val="000000"/>
          <w:kern w:val="0"/>
          <w:sz w:val="24"/>
        </w:rPr>
        <w:t>7.4供应商</w:t>
      </w:r>
      <w:r>
        <w:rPr>
          <w:rFonts w:ascii="仿宋" w:eastAsia="仿宋" w:hAnsi="仿宋" w:cs="Arial"/>
          <w:b/>
          <w:color w:val="000000"/>
          <w:sz w:val="24"/>
        </w:rPr>
        <w:t>信用记录</w:t>
      </w:r>
      <w:r>
        <w:rPr>
          <w:rFonts w:ascii="仿宋" w:eastAsia="仿宋" w:hAnsi="仿宋" w:cs="Arial" w:hint="eastAsia"/>
          <w:b/>
          <w:color w:val="000000"/>
          <w:sz w:val="24"/>
        </w:rPr>
        <w:t>查询与使用：</w:t>
      </w:r>
      <w:r>
        <w:rPr>
          <w:rFonts w:ascii="仿宋" w:eastAsia="仿宋" w:hAnsi="仿宋" w:hint="eastAsia"/>
          <w:b/>
          <w:color w:val="000000"/>
          <w:kern w:val="0"/>
          <w:sz w:val="24"/>
          <w:u w:val="single"/>
        </w:rPr>
        <w:t>见《投标须知前附表》</w:t>
      </w:r>
      <w:r>
        <w:rPr>
          <w:rFonts w:ascii="仿宋" w:eastAsia="仿宋" w:hAnsi="仿宋" w:cs="Arial" w:hint="eastAsia"/>
          <w:b/>
          <w:color w:val="000000"/>
          <w:sz w:val="24"/>
        </w:rPr>
        <w:t>。</w:t>
      </w:r>
    </w:p>
    <w:p w:rsidR="00E81F2B" w:rsidRDefault="00E81F2B">
      <w:pPr>
        <w:pStyle w:val="13"/>
        <w:spacing w:line="360" w:lineRule="auto"/>
        <w:ind w:firstLineChars="176" w:firstLine="424"/>
        <w:rPr>
          <w:rFonts w:cs="Arial"/>
          <w:color w:val="000000"/>
        </w:rPr>
      </w:pPr>
      <w:r>
        <w:rPr>
          <w:rFonts w:ascii="仿宋" w:eastAsia="仿宋" w:hAnsi="仿宋" w:hint="eastAsia"/>
          <w:b/>
          <w:color w:val="000000"/>
          <w:sz w:val="24"/>
        </w:rPr>
        <w:t>7</w:t>
      </w:r>
      <w:r>
        <w:rPr>
          <w:rFonts w:ascii="仿宋" w:eastAsia="仿宋" w:hAnsi="仿宋" w:cs="Arial" w:hint="eastAsia"/>
          <w:b/>
          <w:color w:val="000000"/>
          <w:kern w:val="0"/>
          <w:sz w:val="24"/>
        </w:rPr>
        <w:t>.5资格审查合格的投标供应商不足三家的，项目不再进行评审。</w:t>
      </w:r>
      <w:r>
        <w:rPr>
          <w:rFonts w:ascii="仿宋" w:eastAsia="仿宋" w:hAnsi="仿宋" w:cs="Arial"/>
          <w:b/>
          <w:color w:val="000000"/>
          <w:kern w:val="0"/>
          <w:sz w:val="24"/>
          <w:szCs w:val="22"/>
        </w:rPr>
        <w:t>除采购任务取消情形外，采购人可选择以下方式之一处理：</w:t>
      </w:r>
    </w:p>
    <w:p w:rsidR="00E81F2B" w:rsidRDefault="00E81F2B">
      <w:pPr>
        <w:pStyle w:val="13"/>
        <w:spacing w:line="360" w:lineRule="auto"/>
        <w:ind w:firstLineChars="176" w:firstLine="422"/>
        <w:rPr>
          <w:rFonts w:ascii="仿宋" w:eastAsia="仿宋" w:hAnsi="仿宋" w:cs="Arial"/>
          <w:color w:val="000000"/>
          <w:kern w:val="0"/>
          <w:sz w:val="24"/>
          <w:szCs w:val="22"/>
        </w:rPr>
      </w:pPr>
      <w:r>
        <w:rPr>
          <w:rFonts w:ascii="仿宋" w:eastAsia="仿宋" w:hAnsi="仿宋" w:cs="Arial" w:hint="eastAsia"/>
          <w:color w:val="000000"/>
          <w:kern w:val="0"/>
          <w:sz w:val="24"/>
          <w:szCs w:val="22"/>
        </w:rPr>
        <w:lastRenderedPageBreak/>
        <w:t>（1）</w:t>
      </w:r>
      <w:r>
        <w:rPr>
          <w:rFonts w:ascii="仿宋" w:eastAsia="仿宋" w:hAnsi="仿宋" w:cs="Arial"/>
          <w:color w:val="000000"/>
          <w:kern w:val="0"/>
          <w:sz w:val="24"/>
          <w:szCs w:val="22"/>
        </w:rPr>
        <w:t>将本标项作废标处理，重新组织采购；</w:t>
      </w:r>
    </w:p>
    <w:p w:rsidR="00E81F2B" w:rsidRDefault="00E81F2B" w:rsidP="00FA07A3">
      <w:pPr>
        <w:spacing w:after="240" w:line="360" w:lineRule="auto"/>
        <w:ind w:firstLineChars="177" w:firstLine="425"/>
        <w:rPr>
          <w:rFonts w:ascii="仿宋" w:eastAsia="仿宋" w:hAnsi="仿宋" w:cs="Arial"/>
          <w:b/>
          <w:color w:val="000000"/>
          <w:kern w:val="0"/>
          <w:sz w:val="24"/>
        </w:rPr>
      </w:pPr>
      <w:r>
        <w:rPr>
          <w:rFonts w:ascii="仿宋" w:eastAsia="仿宋" w:hAnsi="仿宋" w:cs="Arial" w:hint="eastAsia"/>
          <w:color w:val="000000"/>
          <w:kern w:val="0"/>
          <w:sz w:val="24"/>
          <w:szCs w:val="22"/>
        </w:rPr>
        <w:t>（2）</w:t>
      </w:r>
      <w:r>
        <w:rPr>
          <w:rFonts w:ascii="仿宋" w:eastAsia="仿宋" w:hAnsi="仿宋" w:cs="Arial"/>
          <w:color w:val="000000"/>
          <w:kern w:val="0"/>
          <w:sz w:val="24"/>
          <w:szCs w:val="22"/>
        </w:rPr>
        <w:t>按同级政府采购监督管理部门的审批意见采用其他</w:t>
      </w:r>
      <w:r>
        <w:rPr>
          <w:rFonts w:ascii="仿宋" w:eastAsia="仿宋" w:hAnsi="仿宋" w:cs="Arial" w:hint="eastAsia"/>
          <w:color w:val="000000"/>
          <w:kern w:val="0"/>
          <w:sz w:val="24"/>
          <w:szCs w:val="22"/>
        </w:rPr>
        <w:t>采购方式</w:t>
      </w:r>
      <w:r>
        <w:rPr>
          <w:rFonts w:ascii="仿宋" w:eastAsia="仿宋" w:hAnsi="仿宋" w:cs="Arial"/>
          <w:color w:val="000000"/>
          <w:kern w:val="0"/>
          <w:sz w:val="24"/>
          <w:szCs w:val="22"/>
        </w:rPr>
        <w:t>组织采购</w:t>
      </w:r>
      <w:r>
        <w:rPr>
          <w:rFonts w:ascii="仿宋" w:eastAsia="仿宋" w:hAnsi="仿宋" w:cs="Arial" w:hint="eastAsia"/>
          <w:color w:val="000000"/>
          <w:kern w:val="0"/>
          <w:sz w:val="24"/>
          <w:szCs w:val="22"/>
        </w:rPr>
        <w:t>。</w:t>
      </w:r>
    </w:p>
    <w:p w:rsidR="00E81F2B" w:rsidRDefault="00E81F2B">
      <w:pPr>
        <w:pStyle w:val="20"/>
      </w:pPr>
      <w:bookmarkStart w:id="42" w:name="_Toc7812"/>
      <w:bookmarkStart w:id="43" w:name="_Toc2233"/>
      <w:r>
        <w:rPr>
          <w:rFonts w:hint="eastAsia"/>
        </w:rPr>
        <w:t>八、评审</w:t>
      </w:r>
      <w:bookmarkEnd w:id="42"/>
      <w:bookmarkEnd w:id="43"/>
    </w:p>
    <w:p w:rsidR="00E81F2B" w:rsidRDefault="00E81F2B">
      <w:pPr>
        <w:pStyle w:val="3"/>
        <w:ind w:firstLine="280"/>
      </w:pPr>
      <w:r>
        <w:rPr>
          <w:rFonts w:hint="eastAsia"/>
        </w:rPr>
        <w:t>8.1 评审工作的组织</w:t>
      </w:r>
    </w:p>
    <w:p w:rsidR="00E81F2B" w:rsidRDefault="00E81F2B">
      <w:pPr>
        <w:spacing w:after="240" w:line="360" w:lineRule="auto"/>
        <w:ind w:firstLineChars="176" w:firstLine="422"/>
        <w:rPr>
          <w:rFonts w:ascii="仿宋" w:eastAsia="仿宋" w:hAnsi="仿宋" w:cs="Arial"/>
          <w:color w:val="000000"/>
          <w:kern w:val="0"/>
          <w:sz w:val="24"/>
          <w:szCs w:val="22"/>
        </w:rPr>
      </w:pPr>
      <w:r>
        <w:rPr>
          <w:rFonts w:ascii="仿宋" w:eastAsia="仿宋" w:hAnsi="仿宋" w:cs="Arial" w:hint="eastAsia"/>
          <w:color w:val="000000"/>
          <w:kern w:val="0"/>
          <w:sz w:val="24"/>
          <w:szCs w:val="22"/>
        </w:rPr>
        <w:t>采购人或采购代理机构负责组织本项目的评审工作，并依据《政府采购货物和服务招标投标管理办法（财政部第87号令）》第四十五条的相关规定履行职责。</w:t>
      </w:r>
    </w:p>
    <w:p w:rsidR="00E81F2B" w:rsidRDefault="00E81F2B">
      <w:pPr>
        <w:pStyle w:val="3"/>
        <w:ind w:firstLine="280"/>
      </w:pPr>
      <w:r>
        <w:rPr>
          <w:rFonts w:hint="eastAsia"/>
        </w:rPr>
        <w:t>8.2 评标委员会的组建</w:t>
      </w:r>
    </w:p>
    <w:p w:rsidR="00E81F2B" w:rsidRDefault="00E81F2B">
      <w:pPr>
        <w:spacing w:line="360" w:lineRule="auto"/>
        <w:ind w:firstLineChars="176" w:firstLine="422"/>
        <w:rPr>
          <w:rFonts w:ascii="仿宋" w:eastAsia="仿宋" w:hAnsi="仿宋" w:cs="Arial"/>
          <w:color w:val="000000"/>
          <w:kern w:val="0"/>
          <w:sz w:val="24"/>
          <w:szCs w:val="22"/>
        </w:rPr>
      </w:pPr>
      <w:r>
        <w:rPr>
          <w:rFonts w:ascii="仿宋" w:eastAsia="仿宋" w:hAnsi="仿宋" w:cs="Arial" w:hint="eastAsia"/>
          <w:color w:val="000000"/>
          <w:kern w:val="0"/>
          <w:sz w:val="24"/>
          <w:szCs w:val="22"/>
        </w:rPr>
        <w:t>8.2.1评标委员会由采购人或采购代理机构依法组建，成员由采购人代表和评审专家组成，成员人数</w:t>
      </w:r>
      <w:r>
        <w:rPr>
          <w:rFonts w:ascii="仿宋" w:eastAsia="仿宋" w:hAnsi="仿宋" w:cs="Arial"/>
          <w:color w:val="000000"/>
          <w:kern w:val="0"/>
          <w:sz w:val="24"/>
          <w:szCs w:val="22"/>
        </w:rPr>
        <w:t>为</w:t>
      </w:r>
      <w:r>
        <w:rPr>
          <w:rFonts w:ascii="仿宋" w:eastAsia="仿宋" w:hAnsi="仿宋" w:cs="Arial" w:hint="eastAsia"/>
          <w:color w:val="000000"/>
          <w:kern w:val="0"/>
          <w:sz w:val="24"/>
          <w:szCs w:val="22"/>
        </w:rPr>
        <w:t>五</w:t>
      </w:r>
      <w:r>
        <w:rPr>
          <w:rFonts w:ascii="仿宋" w:eastAsia="仿宋" w:hAnsi="仿宋" w:cs="Arial"/>
          <w:color w:val="000000"/>
          <w:kern w:val="0"/>
          <w:sz w:val="24"/>
          <w:szCs w:val="22"/>
        </w:rPr>
        <w:t>人</w:t>
      </w:r>
      <w:r>
        <w:rPr>
          <w:rFonts w:ascii="仿宋" w:eastAsia="仿宋" w:hAnsi="仿宋" w:cs="Arial" w:hint="eastAsia"/>
          <w:color w:val="000000"/>
          <w:kern w:val="0"/>
          <w:sz w:val="24"/>
          <w:szCs w:val="22"/>
        </w:rPr>
        <w:t>或以上单数，其中评审专家不少于成员总数的三分之二。</w:t>
      </w:r>
    </w:p>
    <w:p w:rsidR="00E81F2B" w:rsidRDefault="00E81F2B">
      <w:pPr>
        <w:spacing w:after="240" w:line="360" w:lineRule="auto"/>
        <w:ind w:firstLineChars="176" w:firstLine="422"/>
        <w:rPr>
          <w:rFonts w:ascii="仿宋" w:eastAsia="仿宋" w:hAnsi="仿宋" w:cs="Arial"/>
          <w:color w:val="000000"/>
          <w:kern w:val="0"/>
          <w:sz w:val="24"/>
          <w:szCs w:val="22"/>
        </w:rPr>
      </w:pPr>
      <w:r>
        <w:rPr>
          <w:rFonts w:ascii="仿宋" w:eastAsia="仿宋" w:hAnsi="仿宋" w:cs="Arial" w:hint="eastAsia"/>
          <w:color w:val="000000"/>
          <w:kern w:val="0"/>
          <w:sz w:val="24"/>
          <w:szCs w:val="22"/>
        </w:rPr>
        <w:t>8.2.2评审专家从省级或以上财政部门设立的政府采购评审专家库中通过随机方式抽取产生。评标委员会成员名单在采购结果公告前保密。</w:t>
      </w:r>
    </w:p>
    <w:p w:rsidR="00E81F2B" w:rsidRDefault="00E81F2B">
      <w:pPr>
        <w:pStyle w:val="3"/>
        <w:ind w:firstLine="280"/>
      </w:pPr>
      <w:r>
        <w:rPr>
          <w:rFonts w:hint="eastAsia"/>
        </w:rPr>
        <w:t>8.3 评标委员会的职责</w:t>
      </w:r>
    </w:p>
    <w:p w:rsidR="00E81F2B" w:rsidRDefault="00E81F2B">
      <w:pPr>
        <w:spacing w:line="360" w:lineRule="auto"/>
        <w:ind w:firstLineChars="176" w:firstLine="424"/>
        <w:rPr>
          <w:rFonts w:ascii="仿宋" w:eastAsia="仿宋" w:hAnsi="仿宋" w:cs="Arial"/>
          <w:b/>
          <w:color w:val="000000"/>
          <w:kern w:val="0"/>
          <w:sz w:val="24"/>
          <w:szCs w:val="22"/>
        </w:rPr>
      </w:pPr>
      <w:r>
        <w:rPr>
          <w:rFonts w:ascii="仿宋" w:eastAsia="仿宋" w:hAnsi="仿宋" w:cs="Arial" w:hint="eastAsia"/>
          <w:b/>
          <w:color w:val="000000"/>
          <w:kern w:val="0"/>
          <w:sz w:val="24"/>
          <w:szCs w:val="22"/>
        </w:rPr>
        <w:t>8.3.1评标委员会负责具体评审事务，并独立履行下列职责：</w:t>
      </w:r>
    </w:p>
    <w:p w:rsidR="00E81F2B" w:rsidRDefault="00E81F2B">
      <w:pPr>
        <w:spacing w:line="360" w:lineRule="auto"/>
        <w:ind w:firstLineChars="176" w:firstLine="422"/>
        <w:rPr>
          <w:rFonts w:ascii="仿宋" w:eastAsia="仿宋" w:hAnsi="仿宋" w:cs="Arial"/>
          <w:color w:val="000000"/>
          <w:kern w:val="0"/>
          <w:sz w:val="24"/>
          <w:szCs w:val="22"/>
        </w:rPr>
      </w:pPr>
      <w:r>
        <w:rPr>
          <w:rFonts w:ascii="仿宋" w:eastAsia="仿宋" w:hAnsi="仿宋" w:cs="Arial" w:hint="eastAsia"/>
          <w:color w:val="000000"/>
          <w:kern w:val="0"/>
          <w:sz w:val="24"/>
          <w:szCs w:val="22"/>
        </w:rPr>
        <w:t>（1）审查、评价投标文件是否符合采购文件的商务、技术等实质性要求；</w:t>
      </w:r>
    </w:p>
    <w:p w:rsidR="00E81F2B" w:rsidRDefault="00E81F2B">
      <w:pPr>
        <w:spacing w:line="360" w:lineRule="auto"/>
        <w:ind w:firstLineChars="176" w:firstLine="422"/>
        <w:rPr>
          <w:rFonts w:ascii="仿宋" w:eastAsia="仿宋" w:hAnsi="仿宋" w:cs="Arial"/>
          <w:color w:val="000000"/>
          <w:kern w:val="0"/>
          <w:sz w:val="24"/>
          <w:szCs w:val="22"/>
        </w:rPr>
      </w:pPr>
      <w:r>
        <w:rPr>
          <w:rFonts w:ascii="仿宋" w:eastAsia="仿宋" w:hAnsi="仿宋" w:cs="Arial" w:hint="eastAsia"/>
          <w:color w:val="000000"/>
          <w:kern w:val="0"/>
          <w:sz w:val="24"/>
          <w:szCs w:val="22"/>
        </w:rPr>
        <w:t>（2）要求投标供应商对投标文件有关事项作出澄清或者说明；</w:t>
      </w:r>
    </w:p>
    <w:p w:rsidR="00E81F2B" w:rsidRDefault="00E81F2B">
      <w:pPr>
        <w:spacing w:line="360" w:lineRule="auto"/>
        <w:ind w:firstLineChars="176" w:firstLine="422"/>
        <w:rPr>
          <w:rFonts w:ascii="仿宋" w:eastAsia="仿宋" w:hAnsi="仿宋" w:cs="Arial"/>
          <w:color w:val="000000"/>
          <w:kern w:val="0"/>
          <w:sz w:val="24"/>
          <w:szCs w:val="22"/>
        </w:rPr>
      </w:pPr>
      <w:r>
        <w:rPr>
          <w:rFonts w:ascii="仿宋" w:eastAsia="仿宋" w:hAnsi="仿宋" w:cs="Arial" w:hint="eastAsia"/>
          <w:color w:val="000000"/>
          <w:kern w:val="0"/>
          <w:sz w:val="24"/>
          <w:szCs w:val="22"/>
        </w:rPr>
        <w:t>（3）对投标文件进行比较和评价；</w:t>
      </w:r>
    </w:p>
    <w:p w:rsidR="00E81F2B" w:rsidRDefault="00E81F2B">
      <w:pPr>
        <w:spacing w:line="360" w:lineRule="auto"/>
        <w:ind w:firstLineChars="176" w:firstLine="422"/>
        <w:rPr>
          <w:rFonts w:ascii="仿宋" w:eastAsia="仿宋" w:hAnsi="仿宋" w:cs="Arial"/>
          <w:color w:val="000000"/>
          <w:kern w:val="0"/>
          <w:sz w:val="24"/>
          <w:szCs w:val="22"/>
        </w:rPr>
      </w:pPr>
      <w:r>
        <w:rPr>
          <w:rFonts w:ascii="仿宋" w:eastAsia="仿宋" w:hAnsi="仿宋" w:cs="Arial" w:hint="eastAsia"/>
          <w:color w:val="000000"/>
          <w:kern w:val="0"/>
          <w:sz w:val="24"/>
          <w:szCs w:val="22"/>
        </w:rPr>
        <w:t>（4）确定中标候选供应商名单，以及根据采购人委托直接确定中标供应商；</w:t>
      </w:r>
    </w:p>
    <w:p w:rsidR="00E81F2B" w:rsidRDefault="00E81F2B">
      <w:pPr>
        <w:spacing w:after="240" w:line="360" w:lineRule="auto"/>
        <w:ind w:firstLineChars="176" w:firstLine="422"/>
        <w:rPr>
          <w:rFonts w:ascii="仿宋" w:eastAsia="仿宋" w:hAnsi="仿宋" w:cs="Arial"/>
          <w:color w:val="000000"/>
          <w:kern w:val="0"/>
          <w:sz w:val="24"/>
          <w:szCs w:val="22"/>
        </w:rPr>
      </w:pPr>
      <w:r>
        <w:rPr>
          <w:rFonts w:ascii="仿宋" w:eastAsia="仿宋" w:hAnsi="仿宋" w:cs="Arial" w:hint="eastAsia"/>
          <w:color w:val="000000"/>
          <w:kern w:val="0"/>
          <w:sz w:val="24"/>
          <w:szCs w:val="22"/>
        </w:rPr>
        <w:t>（5）向采购人、采购代理机构或者有关部门报告评审中发现的违法行为。</w:t>
      </w:r>
    </w:p>
    <w:p w:rsidR="00E81F2B" w:rsidRDefault="00E81F2B">
      <w:pPr>
        <w:pStyle w:val="3"/>
        <w:ind w:firstLine="280"/>
      </w:pPr>
      <w:r>
        <w:rPr>
          <w:rFonts w:hint="eastAsia"/>
        </w:rPr>
        <w:t>8.4 评审原则</w:t>
      </w:r>
    </w:p>
    <w:p w:rsidR="00E81F2B" w:rsidRDefault="00E81F2B" w:rsidP="00FA07A3">
      <w:pPr>
        <w:spacing w:line="360" w:lineRule="auto"/>
        <w:ind w:firstLineChars="177" w:firstLine="425"/>
        <w:rPr>
          <w:rFonts w:ascii="仿宋" w:eastAsia="仿宋" w:hAnsi="仿宋" w:cs="Arial"/>
          <w:color w:val="000000"/>
          <w:sz w:val="24"/>
        </w:rPr>
      </w:pPr>
      <w:r>
        <w:rPr>
          <w:rFonts w:ascii="仿宋" w:eastAsia="仿宋" w:hAnsi="仿宋" w:cs="Arial" w:hint="eastAsia"/>
          <w:color w:val="000000"/>
          <w:sz w:val="24"/>
        </w:rPr>
        <w:t>8.4.1评审原则：</w:t>
      </w:r>
      <w:r>
        <w:rPr>
          <w:rFonts w:ascii="仿宋" w:eastAsia="仿宋" w:hAnsi="仿宋" w:cs="Arial" w:hint="eastAsia"/>
          <w:color w:val="000000"/>
          <w:kern w:val="0"/>
          <w:sz w:val="24"/>
          <w:szCs w:val="22"/>
        </w:rPr>
        <w:t>评标委员会</w:t>
      </w:r>
      <w:r>
        <w:rPr>
          <w:rFonts w:ascii="仿宋" w:eastAsia="仿宋" w:hAnsi="仿宋" w:cs="Arial" w:hint="eastAsia"/>
          <w:color w:val="000000"/>
          <w:sz w:val="24"/>
        </w:rPr>
        <w:t>按照客观、公正、审慎、</w:t>
      </w:r>
      <w:r>
        <w:rPr>
          <w:rFonts w:ascii="仿宋" w:eastAsia="仿宋" w:hAnsi="仿宋" w:cs="Arial"/>
          <w:color w:val="000000"/>
          <w:sz w:val="24"/>
        </w:rPr>
        <w:t>择优的</w:t>
      </w:r>
      <w:r>
        <w:rPr>
          <w:rFonts w:ascii="仿宋" w:eastAsia="仿宋" w:hAnsi="仿宋" w:cs="Arial" w:hint="eastAsia"/>
          <w:color w:val="000000"/>
          <w:sz w:val="24"/>
        </w:rPr>
        <w:t>原则，根据采购文件规定的评审程序、评审方法和评审标准进行独立评审。</w:t>
      </w:r>
    </w:p>
    <w:p w:rsidR="00E81F2B" w:rsidRDefault="00E81F2B" w:rsidP="00FA07A3">
      <w:pPr>
        <w:spacing w:after="240" w:line="360" w:lineRule="auto"/>
        <w:ind w:firstLineChars="177" w:firstLine="425"/>
        <w:rPr>
          <w:rFonts w:ascii="仿宋" w:eastAsia="仿宋" w:hAnsi="仿宋" w:cs="Arial"/>
          <w:color w:val="000000"/>
          <w:sz w:val="24"/>
        </w:rPr>
      </w:pPr>
      <w:r>
        <w:rPr>
          <w:rFonts w:ascii="仿宋" w:eastAsia="仿宋" w:hAnsi="仿宋" w:cs="Arial" w:hint="eastAsia"/>
          <w:color w:val="000000"/>
          <w:sz w:val="24"/>
        </w:rPr>
        <w:t>8.4.2评审工作将依据</w:t>
      </w:r>
      <w:r>
        <w:rPr>
          <w:rFonts w:ascii="仿宋" w:eastAsia="仿宋" w:hAnsi="仿宋" w:cs="Arial"/>
          <w:color w:val="000000"/>
          <w:kern w:val="0"/>
          <w:sz w:val="24"/>
          <w:szCs w:val="22"/>
        </w:rPr>
        <w:t>采购文件</w:t>
      </w:r>
      <w:r>
        <w:rPr>
          <w:rFonts w:ascii="仿宋" w:eastAsia="仿宋" w:hAnsi="仿宋" w:cs="Arial" w:hint="eastAsia"/>
          <w:color w:val="000000"/>
          <w:kern w:val="0"/>
          <w:sz w:val="24"/>
          <w:szCs w:val="22"/>
        </w:rPr>
        <w:t>、</w:t>
      </w:r>
      <w:r>
        <w:rPr>
          <w:rFonts w:ascii="仿宋" w:eastAsia="仿宋" w:hAnsi="仿宋" w:cs="Arial"/>
          <w:color w:val="000000"/>
          <w:kern w:val="0"/>
          <w:sz w:val="24"/>
          <w:szCs w:val="22"/>
        </w:rPr>
        <w:t>投标文件</w:t>
      </w:r>
      <w:r>
        <w:rPr>
          <w:rFonts w:ascii="仿宋" w:eastAsia="仿宋" w:hAnsi="仿宋" w:cs="Arial" w:hint="eastAsia"/>
          <w:color w:val="000000"/>
          <w:kern w:val="0"/>
          <w:sz w:val="24"/>
          <w:szCs w:val="22"/>
        </w:rPr>
        <w:t>及采购文件中事先已列明的内容进行（如方案讲解、演示、样品等）。</w:t>
      </w:r>
    </w:p>
    <w:p w:rsidR="00E81F2B" w:rsidRDefault="00E81F2B">
      <w:pPr>
        <w:pStyle w:val="3"/>
        <w:ind w:firstLine="280"/>
      </w:pPr>
      <w:r>
        <w:rPr>
          <w:rFonts w:hint="eastAsia"/>
        </w:rPr>
        <w:lastRenderedPageBreak/>
        <w:t>8.5 评审意见的争议处理</w:t>
      </w:r>
    </w:p>
    <w:p w:rsidR="00E81F2B" w:rsidRDefault="00E81F2B">
      <w:pPr>
        <w:spacing w:after="240" w:line="360" w:lineRule="auto"/>
        <w:ind w:firstLineChars="177" w:firstLine="426"/>
        <w:rPr>
          <w:rFonts w:ascii="仿宋" w:eastAsia="仿宋" w:hAnsi="仿宋" w:cs="Arial"/>
          <w:color w:val="000000"/>
          <w:sz w:val="24"/>
        </w:rPr>
      </w:pPr>
      <w:r>
        <w:rPr>
          <w:rFonts w:ascii="仿宋" w:eastAsia="仿宋" w:hAnsi="仿宋" w:cs="Arial" w:hint="eastAsia"/>
          <w:b/>
          <w:color w:val="000000"/>
          <w:sz w:val="24"/>
        </w:rPr>
        <w:t>评标委员会</w:t>
      </w:r>
      <w:r>
        <w:rPr>
          <w:rFonts w:ascii="仿宋" w:eastAsia="仿宋" w:hAnsi="仿宋" w:cs="Arial"/>
          <w:b/>
          <w:color w:val="000000"/>
          <w:sz w:val="24"/>
        </w:rPr>
        <w:t>成员对需要共同认定的事项存在争议的，按照少数服从多数的原则作出结论。</w:t>
      </w:r>
      <w:r>
        <w:rPr>
          <w:rFonts w:ascii="仿宋" w:eastAsia="仿宋" w:hAnsi="仿宋" w:cs="Arial"/>
          <w:color w:val="000000"/>
          <w:sz w:val="24"/>
        </w:rPr>
        <w:t>持不同意见的</w:t>
      </w:r>
      <w:r>
        <w:rPr>
          <w:rFonts w:ascii="仿宋" w:eastAsia="仿宋" w:hAnsi="仿宋" w:cs="Arial" w:hint="eastAsia"/>
          <w:color w:val="000000"/>
          <w:sz w:val="24"/>
        </w:rPr>
        <w:t>评标委员会</w:t>
      </w:r>
      <w:r>
        <w:rPr>
          <w:rFonts w:ascii="仿宋" w:eastAsia="仿宋" w:hAnsi="仿宋" w:cs="Arial"/>
          <w:color w:val="000000"/>
          <w:sz w:val="24"/>
        </w:rPr>
        <w:t>成员应当在评标报告上签署不同意见及理由，否则视为同意评标报告。</w:t>
      </w:r>
    </w:p>
    <w:p w:rsidR="00E81F2B" w:rsidRDefault="00E81F2B">
      <w:pPr>
        <w:pStyle w:val="3"/>
        <w:ind w:firstLine="280"/>
      </w:pPr>
      <w:r>
        <w:rPr>
          <w:rFonts w:hint="eastAsia"/>
        </w:rPr>
        <w:t>8.6 评委纪律</w:t>
      </w:r>
    </w:p>
    <w:p w:rsidR="00E81F2B" w:rsidRDefault="00E81F2B" w:rsidP="00FA07A3">
      <w:pPr>
        <w:spacing w:after="240" w:line="360" w:lineRule="auto"/>
        <w:ind w:firstLineChars="177" w:firstLine="425"/>
        <w:rPr>
          <w:color w:val="000000"/>
        </w:rPr>
      </w:pPr>
      <w:r>
        <w:rPr>
          <w:rFonts w:ascii="仿宋" w:eastAsia="仿宋" w:hAnsi="仿宋" w:cs="Arial" w:hint="eastAsia"/>
          <w:color w:val="000000"/>
          <w:sz w:val="24"/>
        </w:rPr>
        <w:t>评标委员会成员</w:t>
      </w:r>
      <w:r>
        <w:rPr>
          <w:rFonts w:ascii="仿宋" w:eastAsia="仿宋" w:hAnsi="仿宋" w:cs="Arial"/>
          <w:color w:val="000000"/>
          <w:sz w:val="24"/>
        </w:rPr>
        <w:t>必须严格遵守保密规定，不得泄露评</w:t>
      </w:r>
      <w:r>
        <w:rPr>
          <w:rFonts w:ascii="仿宋" w:eastAsia="仿宋" w:hAnsi="仿宋" w:cs="Arial" w:hint="eastAsia"/>
          <w:color w:val="000000"/>
          <w:sz w:val="24"/>
        </w:rPr>
        <w:t>审</w:t>
      </w:r>
      <w:r>
        <w:rPr>
          <w:rFonts w:ascii="仿宋" w:eastAsia="仿宋" w:hAnsi="仿宋" w:cs="Arial"/>
          <w:color w:val="000000"/>
          <w:sz w:val="24"/>
        </w:rPr>
        <w:t>的有关情况</w:t>
      </w:r>
      <w:r>
        <w:rPr>
          <w:rFonts w:ascii="仿宋" w:eastAsia="仿宋" w:hAnsi="仿宋" w:cs="Arial" w:hint="eastAsia"/>
          <w:color w:val="000000"/>
          <w:kern w:val="0"/>
          <w:sz w:val="24"/>
          <w:szCs w:val="22"/>
        </w:rPr>
        <w:t>，</w:t>
      </w:r>
      <w:r>
        <w:rPr>
          <w:rFonts w:ascii="仿宋" w:eastAsia="仿宋" w:hAnsi="仿宋" w:cs="Arial"/>
          <w:color w:val="000000"/>
          <w:kern w:val="0"/>
          <w:sz w:val="24"/>
          <w:szCs w:val="22"/>
        </w:rPr>
        <w:t>任何单位和个人不得干扰、影响评标的正常进行</w:t>
      </w:r>
      <w:r>
        <w:rPr>
          <w:rFonts w:ascii="仿宋" w:eastAsia="仿宋" w:hAnsi="仿宋" w:cs="Arial" w:hint="eastAsia"/>
          <w:color w:val="000000"/>
          <w:kern w:val="0"/>
          <w:sz w:val="24"/>
          <w:szCs w:val="22"/>
        </w:rPr>
        <w:t>，</w:t>
      </w:r>
      <w:r>
        <w:rPr>
          <w:rFonts w:ascii="仿宋" w:eastAsia="仿宋" w:hAnsi="仿宋" w:cs="Arial"/>
          <w:color w:val="000000"/>
          <w:kern w:val="0"/>
          <w:sz w:val="24"/>
          <w:szCs w:val="22"/>
        </w:rPr>
        <w:t>评标委员会</w:t>
      </w:r>
      <w:r>
        <w:rPr>
          <w:rFonts w:ascii="仿宋" w:eastAsia="仿宋" w:hAnsi="仿宋" w:cs="Arial" w:hint="eastAsia"/>
          <w:color w:val="000000"/>
          <w:kern w:val="0"/>
          <w:sz w:val="24"/>
          <w:szCs w:val="22"/>
        </w:rPr>
        <w:t>成员</w:t>
      </w:r>
      <w:r>
        <w:rPr>
          <w:rFonts w:ascii="仿宋" w:eastAsia="仿宋" w:hAnsi="仿宋" w:cs="Arial"/>
          <w:color w:val="000000"/>
          <w:kern w:val="0"/>
          <w:sz w:val="24"/>
          <w:szCs w:val="22"/>
        </w:rPr>
        <w:t>不得私下与投标供应商接触</w:t>
      </w:r>
      <w:r>
        <w:rPr>
          <w:rFonts w:ascii="仿宋" w:eastAsia="仿宋" w:hAnsi="仿宋" w:cs="Arial" w:hint="eastAsia"/>
          <w:color w:val="000000"/>
          <w:kern w:val="0"/>
          <w:sz w:val="24"/>
          <w:szCs w:val="22"/>
        </w:rPr>
        <w:t>，不得出现浙江省政府采购活动现场组织管理办法中规定的其他禁止行为。</w:t>
      </w:r>
    </w:p>
    <w:p w:rsidR="00E81F2B" w:rsidRDefault="00E81F2B">
      <w:pPr>
        <w:pStyle w:val="3"/>
        <w:ind w:firstLine="280"/>
      </w:pPr>
      <w:r>
        <w:rPr>
          <w:rFonts w:hint="eastAsia"/>
        </w:rPr>
        <w:t>8.7 评审方法和标准</w:t>
      </w:r>
    </w:p>
    <w:p w:rsidR="00E81F2B" w:rsidRDefault="00E81F2B">
      <w:pPr>
        <w:spacing w:line="360" w:lineRule="auto"/>
        <w:ind w:firstLineChars="177" w:firstLine="426"/>
        <w:rPr>
          <w:rFonts w:ascii="仿宋" w:eastAsia="仿宋" w:hAnsi="仿宋"/>
          <w:b/>
          <w:color w:val="000000"/>
          <w:kern w:val="0"/>
          <w:sz w:val="24"/>
        </w:rPr>
      </w:pPr>
      <w:r>
        <w:rPr>
          <w:rFonts w:ascii="仿宋" w:eastAsia="仿宋" w:hAnsi="仿宋" w:hint="eastAsia"/>
          <w:b/>
          <w:color w:val="000000"/>
          <w:kern w:val="0"/>
          <w:sz w:val="24"/>
        </w:rPr>
        <w:t>8.7.1评审方法和标准：</w:t>
      </w:r>
      <w:r>
        <w:rPr>
          <w:rFonts w:ascii="仿宋" w:eastAsia="仿宋" w:hAnsi="仿宋" w:hint="eastAsia"/>
          <w:b/>
          <w:color w:val="000000"/>
          <w:kern w:val="0"/>
          <w:sz w:val="24"/>
          <w:u w:val="single"/>
        </w:rPr>
        <w:t>见《投标须知前附表》</w:t>
      </w:r>
      <w:r>
        <w:rPr>
          <w:rFonts w:ascii="仿宋" w:eastAsia="仿宋" w:hAnsi="仿宋" w:hint="eastAsia"/>
          <w:b/>
          <w:color w:val="000000"/>
          <w:kern w:val="0"/>
          <w:sz w:val="24"/>
        </w:rPr>
        <w:t>。</w:t>
      </w:r>
    </w:p>
    <w:p w:rsidR="00E81F2B" w:rsidRDefault="00E81F2B">
      <w:pPr>
        <w:spacing w:after="240" w:line="360" w:lineRule="auto"/>
        <w:ind w:firstLineChars="177" w:firstLine="426"/>
        <w:rPr>
          <w:rFonts w:ascii="仿宋" w:eastAsia="仿宋" w:hAnsi="仿宋"/>
          <w:color w:val="000000"/>
          <w:kern w:val="0"/>
        </w:rPr>
      </w:pPr>
      <w:r>
        <w:rPr>
          <w:rFonts w:ascii="仿宋" w:eastAsia="仿宋" w:hAnsi="仿宋" w:hint="eastAsia"/>
          <w:b/>
          <w:color w:val="000000"/>
          <w:kern w:val="0"/>
          <w:sz w:val="24"/>
        </w:rPr>
        <w:t>8.7.2评标委员会将按照采购文件中规定的评审方法和标准，对符合性审查合格的投标文件进行商务和技术评估，综合比较与评价。</w:t>
      </w:r>
      <w:r>
        <w:rPr>
          <w:rFonts w:ascii="仿宋" w:eastAsia="仿宋" w:hAnsi="仿宋" w:hint="eastAsia"/>
          <w:color w:val="000000"/>
          <w:kern w:val="0"/>
          <w:sz w:val="24"/>
        </w:rPr>
        <w:t>详细评审方法和标准见本采购文件第四章《评审方法和标准》</w:t>
      </w:r>
      <w:r>
        <w:rPr>
          <w:rFonts w:ascii="仿宋" w:eastAsia="仿宋" w:hAnsi="仿宋" w:hint="eastAsia"/>
          <w:color w:val="000000"/>
          <w:kern w:val="0"/>
        </w:rPr>
        <w:t>。</w:t>
      </w:r>
    </w:p>
    <w:p w:rsidR="00E81F2B" w:rsidRDefault="00E81F2B">
      <w:pPr>
        <w:pStyle w:val="3"/>
        <w:ind w:firstLine="280"/>
      </w:pPr>
      <w:r>
        <w:rPr>
          <w:rFonts w:hint="eastAsia"/>
        </w:rPr>
        <w:t>8.8 评标结果</w:t>
      </w:r>
    </w:p>
    <w:p w:rsidR="00E81F2B" w:rsidRDefault="00E81F2B">
      <w:pPr>
        <w:spacing w:line="360" w:lineRule="auto"/>
        <w:ind w:firstLineChars="175" w:firstLine="420"/>
        <w:rPr>
          <w:rFonts w:ascii="仿宋" w:eastAsia="仿宋" w:hAnsi="仿宋" w:cs="Arial"/>
          <w:color w:val="000000"/>
          <w:sz w:val="24"/>
          <w:szCs w:val="22"/>
        </w:rPr>
      </w:pPr>
      <w:r>
        <w:rPr>
          <w:rFonts w:ascii="仿宋" w:eastAsia="仿宋" w:hAnsi="仿宋" w:cs="Arial" w:hint="eastAsia"/>
          <w:color w:val="000000"/>
          <w:sz w:val="24"/>
          <w:szCs w:val="22"/>
        </w:rPr>
        <w:t>8.8.1评标结果按评审后得分由高到底顺序排列。得分相同的，按投标报价由低到高顺序排列。得分且投标报价相同的并列。</w:t>
      </w:r>
    </w:p>
    <w:p w:rsidR="00E81F2B" w:rsidRDefault="00E81F2B">
      <w:pPr>
        <w:spacing w:line="360" w:lineRule="auto"/>
        <w:ind w:firstLineChars="175" w:firstLine="422"/>
        <w:rPr>
          <w:rFonts w:ascii="仿宋" w:eastAsia="仿宋" w:hAnsi="仿宋" w:cs="Arial"/>
          <w:color w:val="000000"/>
          <w:sz w:val="24"/>
          <w:szCs w:val="22"/>
        </w:rPr>
      </w:pPr>
      <w:r>
        <w:rPr>
          <w:rFonts w:ascii="仿宋" w:eastAsia="仿宋" w:hAnsi="仿宋" w:cs="Arial" w:hint="eastAsia"/>
          <w:b/>
          <w:color w:val="000000"/>
          <w:sz w:val="24"/>
          <w:szCs w:val="22"/>
        </w:rPr>
        <w:t>8.8.2评标委员会将向采购人推荐投标文件满足采购文件全部实质性要求且按照评审因素的量化指标评审得分排列第一的</w:t>
      </w:r>
      <w:r>
        <w:rPr>
          <w:rFonts w:ascii="仿宋" w:eastAsia="仿宋" w:hAnsi="仿宋" w:cs="Arial"/>
          <w:b/>
          <w:color w:val="000000"/>
          <w:sz w:val="24"/>
          <w:szCs w:val="22"/>
        </w:rPr>
        <w:t>投标供应商</w:t>
      </w:r>
      <w:r>
        <w:rPr>
          <w:rFonts w:ascii="仿宋" w:eastAsia="仿宋" w:hAnsi="仿宋" w:cs="Arial" w:hint="eastAsia"/>
          <w:b/>
          <w:color w:val="000000"/>
          <w:sz w:val="24"/>
          <w:szCs w:val="22"/>
        </w:rPr>
        <w:t>为第一中标候选供应商；</w:t>
      </w:r>
      <w:r>
        <w:rPr>
          <w:rFonts w:ascii="仿宋" w:eastAsia="仿宋" w:hAnsi="仿宋" w:cs="Arial" w:hint="eastAsia"/>
          <w:color w:val="000000"/>
          <w:sz w:val="24"/>
          <w:szCs w:val="22"/>
        </w:rPr>
        <w:t>评审得分排列第二的投标供应商为第二中标候选供应商。</w:t>
      </w:r>
    </w:p>
    <w:p w:rsidR="00E81F2B" w:rsidRDefault="00E81F2B">
      <w:pPr>
        <w:pStyle w:val="20"/>
      </w:pPr>
      <w:bookmarkStart w:id="44" w:name="_Toc424164159"/>
      <w:bookmarkStart w:id="45" w:name="_Toc440162791"/>
      <w:bookmarkStart w:id="46" w:name="_Toc31466"/>
      <w:bookmarkStart w:id="47" w:name="_Toc18945"/>
      <w:r>
        <w:rPr>
          <w:rFonts w:hint="eastAsia"/>
        </w:rPr>
        <w:t>九、</w:t>
      </w:r>
      <w:bookmarkEnd w:id="44"/>
      <w:bookmarkEnd w:id="45"/>
      <w:r>
        <w:rPr>
          <w:rFonts w:hint="eastAsia"/>
        </w:rPr>
        <w:t>采购结果确认与公告</w:t>
      </w:r>
      <w:bookmarkEnd w:id="46"/>
      <w:bookmarkEnd w:id="47"/>
    </w:p>
    <w:p w:rsidR="00E81F2B" w:rsidRDefault="00E81F2B">
      <w:pPr>
        <w:pStyle w:val="3"/>
        <w:ind w:firstLine="280"/>
      </w:pPr>
      <w:r>
        <w:rPr>
          <w:rFonts w:hint="eastAsia"/>
        </w:rPr>
        <w:t>9.1 采购结果确认（确定中标供应商）</w:t>
      </w:r>
    </w:p>
    <w:p w:rsidR="00E81F2B" w:rsidRDefault="00E81F2B">
      <w:pPr>
        <w:spacing w:line="360" w:lineRule="auto"/>
        <w:ind w:firstLineChars="175" w:firstLine="422"/>
        <w:rPr>
          <w:rFonts w:ascii="仿宋" w:eastAsia="仿宋" w:hAnsi="仿宋" w:cs="Arial"/>
          <w:b/>
          <w:color w:val="000000"/>
          <w:kern w:val="0"/>
          <w:sz w:val="24"/>
          <w:szCs w:val="22"/>
        </w:rPr>
      </w:pPr>
      <w:r>
        <w:rPr>
          <w:rFonts w:ascii="仿宋" w:eastAsia="仿宋" w:hAnsi="仿宋" w:cs="Arial" w:hint="eastAsia"/>
          <w:b/>
          <w:color w:val="000000"/>
          <w:kern w:val="0"/>
          <w:sz w:val="24"/>
          <w:szCs w:val="22"/>
        </w:rPr>
        <w:t>9.1</w:t>
      </w:r>
      <w:r>
        <w:rPr>
          <w:rFonts w:ascii="仿宋" w:eastAsia="仿宋" w:hAnsi="仿宋" w:cs="Arial"/>
          <w:b/>
          <w:color w:val="000000"/>
          <w:kern w:val="0"/>
          <w:sz w:val="24"/>
          <w:szCs w:val="22"/>
        </w:rPr>
        <w:t>.1</w:t>
      </w:r>
      <w:r>
        <w:rPr>
          <w:rFonts w:ascii="仿宋" w:eastAsia="仿宋" w:hAnsi="仿宋" w:cs="Arial" w:hint="eastAsia"/>
          <w:b/>
          <w:color w:val="000000"/>
          <w:kern w:val="0"/>
          <w:sz w:val="24"/>
          <w:szCs w:val="22"/>
        </w:rPr>
        <w:t>采购结果确认（确定中标供应商）：</w:t>
      </w:r>
      <w:r>
        <w:rPr>
          <w:rFonts w:ascii="仿宋" w:eastAsia="仿宋" w:hAnsi="仿宋" w:cs="Arial"/>
          <w:b/>
          <w:color w:val="000000"/>
          <w:kern w:val="0"/>
          <w:sz w:val="24"/>
          <w:szCs w:val="22"/>
        </w:rPr>
        <w:t>本项目由</w:t>
      </w:r>
      <w:r>
        <w:rPr>
          <w:rFonts w:ascii="仿宋" w:eastAsia="仿宋" w:hAnsi="仿宋" w:cs="Arial" w:hint="eastAsia"/>
          <w:b/>
          <w:color w:val="000000"/>
          <w:kern w:val="0"/>
          <w:sz w:val="24"/>
          <w:szCs w:val="22"/>
        </w:rPr>
        <w:t>采购</w:t>
      </w:r>
      <w:r>
        <w:rPr>
          <w:rFonts w:ascii="仿宋" w:eastAsia="仿宋" w:hAnsi="仿宋" w:cs="Arial"/>
          <w:b/>
          <w:color w:val="000000"/>
          <w:kern w:val="0"/>
          <w:sz w:val="24"/>
          <w:szCs w:val="22"/>
        </w:rPr>
        <w:t>人根据评标委员会提交的《评标报告》</w:t>
      </w:r>
      <w:r>
        <w:rPr>
          <w:rFonts w:ascii="仿宋" w:eastAsia="仿宋" w:hAnsi="仿宋" w:cs="Arial" w:hint="eastAsia"/>
          <w:b/>
          <w:color w:val="000000"/>
          <w:kern w:val="0"/>
          <w:sz w:val="24"/>
          <w:szCs w:val="22"/>
        </w:rPr>
        <w:t>，通过“政府采购云平台”</w:t>
      </w:r>
      <w:r>
        <w:rPr>
          <w:rFonts w:ascii="仿宋" w:eastAsia="仿宋" w:hAnsi="仿宋" w:cs="Arial"/>
          <w:b/>
          <w:color w:val="000000"/>
          <w:kern w:val="0"/>
          <w:sz w:val="24"/>
          <w:szCs w:val="22"/>
        </w:rPr>
        <w:t>依法</w:t>
      </w:r>
      <w:r>
        <w:rPr>
          <w:rFonts w:ascii="仿宋" w:eastAsia="仿宋" w:hAnsi="仿宋" w:cs="Arial" w:hint="eastAsia"/>
          <w:b/>
          <w:color w:val="000000"/>
          <w:kern w:val="0"/>
          <w:sz w:val="24"/>
          <w:szCs w:val="22"/>
        </w:rPr>
        <w:t>确认采购结果、</w:t>
      </w:r>
      <w:r>
        <w:rPr>
          <w:rFonts w:ascii="仿宋" w:eastAsia="仿宋" w:hAnsi="仿宋" w:cs="Arial"/>
          <w:b/>
          <w:color w:val="000000"/>
          <w:kern w:val="0"/>
          <w:sz w:val="24"/>
          <w:szCs w:val="22"/>
        </w:rPr>
        <w:t>确定中标供应商。</w:t>
      </w:r>
      <w:r>
        <w:rPr>
          <w:rFonts w:ascii="仿宋" w:eastAsia="仿宋" w:hAnsi="仿宋" w:cs="Arial" w:hint="eastAsia"/>
          <w:b/>
          <w:color w:val="000000"/>
          <w:kern w:val="0"/>
          <w:sz w:val="24"/>
          <w:szCs w:val="22"/>
        </w:rPr>
        <w:t>具体流程如下：</w:t>
      </w:r>
    </w:p>
    <w:p w:rsidR="00E81F2B" w:rsidRDefault="00E81F2B">
      <w:pPr>
        <w:spacing w:line="360" w:lineRule="auto"/>
        <w:ind w:firstLineChars="175" w:firstLine="420"/>
        <w:rPr>
          <w:rFonts w:ascii="仿宋" w:eastAsia="仿宋" w:hAnsi="仿宋" w:cs="Arial"/>
          <w:color w:val="000000"/>
          <w:kern w:val="0"/>
          <w:sz w:val="24"/>
          <w:szCs w:val="22"/>
        </w:rPr>
      </w:pPr>
      <w:r>
        <w:rPr>
          <w:rFonts w:ascii="仿宋" w:eastAsia="仿宋" w:hAnsi="仿宋" w:cs="Arial" w:hint="eastAsia"/>
          <w:color w:val="000000"/>
          <w:kern w:val="0"/>
          <w:sz w:val="24"/>
          <w:szCs w:val="22"/>
        </w:rPr>
        <w:t>（1）采购代理机构将在评审结束后</w:t>
      </w:r>
      <w:r>
        <w:rPr>
          <w:rFonts w:ascii="仿宋" w:eastAsia="仿宋" w:hAnsi="仿宋" w:cs="Arial"/>
          <w:color w:val="000000"/>
          <w:kern w:val="0"/>
          <w:sz w:val="24"/>
          <w:szCs w:val="22"/>
        </w:rPr>
        <w:t>2</w:t>
      </w:r>
      <w:r>
        <w:rPr>
          <w:rFonts w:ascii="仿宋" w:eastAsia="仿宋" w:hAnsi="仿宋" w:cs="Arial" w:hint="eastAsia"/>
          <w:color w:val="000000"/>
          <w:kern w:val="0"/>
          <w:sz w:val="24"/>
          <w:szCs w:val="22"/>
        </w:rPr>
        <w:t>个工作日内将评标报告送采购人。</w:t>
      </w:r>
    </w:p>
    <w:p w:rsidR="00E81F2B" w:rsidRDefault="00E81F2B">
      <w:pPr>
        <w:spacing w:line="360" w:lineRule="auto"/>
        <w:ind w:firstLineChars="175" w:firstLine="420"/>
        <w:rPr>
          <w:rFonts w:ascii="仿宋" w:eastAsia="仿宋" w:hAnsi="仿宋" w:cs="Arial"/>
          <w:color w:val="000000"/>
          <w:kern w:val="0"/>
          <w:sz w:val="24"/>
          <w:szCs w:val="22"/>
        </w:rPr>
      </w:pPr>
      <w:r>
        <w:rPr>
          <w:rFonts w:ascii="仿宋" w:eastAsia="仿宋" w:hAnsi="仿宋" w:cs="Arial" w:hint="eastAsia"/>
          <w:color w:val="000000"/>
          <w:kern w:val="0"/>
          <w:sz w:val="24"/>
          <w:szCs w:val="22"/>
        </w:rPr>
        <w:lastRenderedPageBreak/>
        <w:t>（2）采购人将在收到评标报告之日起</w:t>
      </w:r>
      <w:r>
        <w:rPr>
          <w:rFonts w:ascii="仿宋" w:eastAsia="仿宋" w:hAnsi="仿宋" w:cs="Arial"/>
          <w:color w:val="000000"/>
          <w:kern w:val="0"/>
          <w:sz w:val="24"/>
          <w:szCs w:val="22"/>
        </w:rPr>
        <w:t>5</w:t>
      </w:r>
      <w:r>
        <w:rPr>
          <w:rFonts w:ascii="仿宋" w:eastAsia="仿宋" w:hAnsi="仿宋" w:cs="Arial" w:hint="eastAsia"/>
          <w:color w:val="000000"/>
          <w:kern w:val="0"/>
          <w:sz w:val="24"/>
          <w:szCs w:val="22"/>
        </w:rPr>
        <w:t>个工作日内，在评标报告确定的中标候选供应商名单中按顺序确定中标供应商。中标候选供应商并列的，采购人将采取随机抽取的方式确定中标供应商。</w:t>
      </w:r>
    </w:p>
    <w:p w:rsidR="00E81F2B" w:rsidRDefault="00E81F2B">
      <w:pPr>
        <w:spacing w:after="240" w:line="360" w:lineRule="auto"/>
        <w:ind w:firstLineChars="175" w:firstLine="422"/>
        <w:rPr>
          <w:rFonts w:ascii="仿宋" w:eastAsia="仿宋" w:hAnsi="仿宋" w:cs="Arial"/>
          <w:b/>
          <w:color w:val="000000"/>
          <w:kern w:val="0"/>
          <w:sz w:val="24"/>
          <w:szCs w:val="22"/>
        </w:rPr>
      </w:pPr>
      <w:r>
        <w:rPr>
          <w:rFonts w:ascii="仿宋" w:eastAsia="仿宋" w:hAnsi="仿宋" w:cs="Arial" w:hint="eastAsia"/>
          <w:b/>
          <w:color w:val="000000"/>
          <w:kern w:val="0"/>
          <w:sz w:val="24"/>
          <w:szCs w:val="22"/>
        </w:rPr>
        <w:t>9.1</w:t>
      </w:r>
      <w:r>
        <w:rPr>
          <w:rFonts w:ascii="仿宋" w:eastAsia="仿宋" w:hAnsi="仿宋" w:cs="Arial"/>
          <w:b/>
          <w:color w:val="000000"/>
          <w:kern w:val="0"/>
          <w:sz w:val="24"/>
          <w:szCs w:val="22"/>
        </w:rPr>
        <w:t>.2</w:t>
      </w:r>
      <w:r>
        <w:rPr>
          <w:rFonts w:ascii="仿宋" w:eastAsia="仿宋" w:hAnsi="仿宋" w:cs="Arial" w:hint="eastAsia"/>
          <w:b/>
          <w:color w:val="000000"/>
          <w:kern w:val="0"/>
          <w:sz w:val="24"/>
          <w:szCs w:val="22"/>
        </w:rPr>
        <w:t>采购人、</w:t>
      </w:r>
      <w:r>
        <w:rPr>
          <w:rFonts w:ascii="仿宋" w:eastAsia="仿宋" w:hAnsi="仿宋" w:cs="Arial"/>
          <w:b/>
          <w:color w:val="000000"/>
          <w:kern w:val="0"/>
          <w:sz w:val="24"/>
          <w:szCs w:val="22"/>
        </w:rPr>
        <w:t>采购</w:t>
      </w:r>
      <w:r>
        <w:rPr>
          <w:rFonts w:ascii="仿宋" w:eastAsia="仿宋" w:hAnsi="仿宋" w:cs="Arial" w:hint="eastAsia"/>
          <w:b/>
          <w:color w:val="000000"/>
          <w:kern w:val="0"/>
          <w:sz w:val="24"/>
          <w:szCs w:val="22"/>
        </w:rPr>
        <w:t>代理</w:t>
      </w:r>
      <w:r>
        <w:rPr>
          <w:rFonts w:ascii="仿宋" w:eastAsia="仿宋" w:hAnsi="仿宋" w:cs="Arial"/>
          <w:b/>
          <w:color w:val="000000"/>
          <w:kern w:val="0"/>
          <w:sz w:val="24"/>
          <w:szCs w:val="22"/>
        </w:rPr>
        <w:t>机构不对</w:t>
      </w:r>
      <w:r>
        <w:rPr>
          <w:rFonts w:ascii="仿宋" w:eastAsia="仿宋" w:hAnsi="仿宋" w:cs="Arial" w:hint="eastAsia"/>
          <w:b/>
          <w:color w:val="000000"/>
          <w:kern w:val="0"/>
          <w:sz w:val="24"/>
          <w:szCs w:val="22"/>
        </w:rPr>
        <w:t>评标委员会职责内的事务</w:t>
      </w:r>
      <w:r>
        <w:rPr>
          <w:rFonts w:ascii="仿宋" w:eastAsia="仿宋" w:hAnsi="仿宋" w:cs="Arial"/>
          <w:b/>
          <w:color w:val="000000"/>
          <w:kern w:val="0"/>
          <w:sz w:val="24"/>
          <w:szCs w:val="22"/>
        </w:rPr>
        <w:t>做任何解释。</w:t>
      </w:r>
    </w:p>
    <w:p w:rsidR="00E81F2B" w:rsidRDefault="00E81F2B">
      <w:pPr>
        <w:pStyle w:val="3"/>
        <w:ind w:firstLine="280"/>
      </w:pPr>
      <w:r>
        <w:rPr>
          <w:rFonts w:hint="eastAsia"/>
        </w:rPr>
        <w:t>9.2 采购结果公告和中标通知书签发</w:t>
      </w:r>
    </w:p>
    <w:p w:rsidR="00E81F2B" w:rsidRDefault="00E81F2B">
      <w:pPr>
        <w:spacing w:line="360" w:lineRule="auto"/>
        <w:ind w:firstLineChars="175" w:firstLine="422"/>
        <w:rPr>
          <w:rFonts w:ascii="仿宋" w:eastAsia="仿宋" w:hAnsi="仿宋" w:cs="Arial"/>
          <w:color w:val="000000"/>
          <w:kern w:val="0"/>
          <w:sz w:val="24"/>
          <w:szCs w:val="22"/>
        </w:rPr>
      </w:pPr>
      <w:r>
        <w:rPr>
          <w:rFonts w:ascii="仿宋" w:eastAsia="仿宋" w:hAnsi="仿宋" w:cs="Arial" w:hint="eastAsia"/>
          <w:b/>
          <w:color w:val="000000"/>
          <w:kern w:val="0"/>
          <w:sz w:val="24"/>
          <w:szCs w:val="22"/>
        </w:rPr>
        <w:t>9.2.1采购结果公告及《中标通知书》签发：</w:t>
      </w:r>
      <w:r>
        <w:rPr>
          <w:rFonts w:ascii="仿宋" w:eastAsia="仿宋" w:hAnsi="仿宋" w:hint="eastAsia"/>
          <w:b/>
          <w:color w:val="000000"/>
          <w:kern w:val="0"/>
          <w:sz w:val="24"/>
          <w:u w:val="single"/>
        </w:rPr>
        <w:t>见《投标须知前附表》</w:t>
      </w:r>
      <w:r>
        <w:rPr>
          <w:rFonts w:ascii="仿宋" w:eastAsia="仿宋" w:hAnsi="仿宋" w:hint="eastAsia"/>
          <w:b/>
          <w:color w:val="000000"/>
          <w:kern w:val="0"/>
          <w:sz w:val="24"/>
        </w:rPr>
        <w:t>。</w:t>
      </w:r>
    </w:p>
    <w:p w:rsidR="00E81F2B" w:rsidRDefault="00E81F2B">
      <w:pPr>
        <w:spacing w:line="360" w:lineRule="auto"/>
        <w:ind w:firstLineChars="175" w:firstLine="422"/>
        <w:rPr>
          <w:rFonts w:ascii="仿宋" w:eastAsia="仿宋" w:hAnsi="仿宋" w:cs="Arial"/>
          <w:color w:val="000000"/>
          <w:kern w:val="0"/>
          <w:sz w:val="24"/>
          <w:szCs w:val="22"/>
        </w:rPr>
      </w:pPr>
      <w:r>
        <w:rPr>
          <w:rFonts w:ascii="仿宋" w:eastAsia="仿宋" w:hAnsi="仿宋" w:hint="eastAsia"/>
          <w:b/>
          <w:color w:val="000000"/>
          <w:kern w:val="0"/>
          <w:sz w:val="24"/>
        </w:rPr>
        <w:t>9.2.2中标公告期限为1个工作日。</w:t>
      </w:r>
    </w:p>
    <w:p w:rsidR="00E81F2B" w:rsidRDefault="00E81F2B">
      <w:pPr>
        <w:spacing w:after="240" w:line="360" w:lineRule="auto"/>
        <w:ind w:firstLineChars="175" w:firstLine="420"/>
        <w:rPr>
          <w:rFonts w:ascii="仿宋" w:eastAsia="仿宋" w:hAnsi="仿宋" w:cs="Arial"/>
          <w:color w:val="000000"/>
          <w:kern w:val="0"/>
          <w:sz w:val="24"/>
          <w:szCs w:val="22"/>
        </w:rPr>
      </w:pPr>
      <w:r>
        <w:rPr>
          <w:rFonts w:ascii="仿宋" w:eastAsia="仿宋" w:hAnsi="仿宋" w:cs="Arial" w:hint="eastAsia"/>
          <w:color w:val="000000"/>
          <w:kern w:val="0"/>
          <w:sz w:val="24"/>
          <w:szCs w:val="22"/>
        </w:rPr>
        <w:t>9.2.3中标通知书发出后，中标供应商无正当理由不得放弃中标。</w:t>
      </w:r>
    </w:p>
    <w:p w:rsidR="00E81F2B" w:rsidRDefault="00E81F2B">
      <w:pPr>
        <w:pStyle w:val="3"/>
        <w:ind w:firstLine="280"/>
      </w:pPr>
      <w:r>
        <w:rPr>
          <w:rFonts w:hint="eastAsia"/>
        </w:rPr>
        <w:t>9.3 采购过程、采购结果的质疑</w:t>
      </w:r>
    </w:p>
    <w:p w:rsidR="00E81F2B" w:rsidRDefault="00E81F2B">
      <w:pPr>
        <w:spacing w:after="240" w:line="360" w:lineRule="auto"/>
        <w:ind w:firstLineChars="177" w:firstLine="426"/>
        <w:rPr>
          <w:rFonts w:ascii="仿宋" w:eastAsia="仿宋" w:hAnsi="仿宋" w:cs="Arial"/>
          <w:color w:val="000000"/>
          <w:sz w:val="24"/>
        </w:rPr>
      </w:pPr>
      <w:r>
        <w:rPr>
          <w:rFonts w:ascii="仿宋" w:eastAsia="仿宋" w:hAnsi="仿宋" w:cs="Arial"/>
          <w:b/>
          <w:color w:val="000000"/>
          <w:kern w:val="0"/>
          <w:sz w:val="24"/>
        </w:rPr>
        <w:t>投标供应商认为</w:t>
      </w:r>
      <w:r>
        <w:rPr>
          <w:rFonts w:ascii="仿宋" w:eastAsia="仿宋" w:hAnsi="仿宋" w:cs="Arial" w:hint="eastAsia"/>
          <w:b/>
          <w:color w:val="000000"/>
          <w:kern w:val="0"/>
          <w:sz w:val="24"/>
        </w:rPr>
        <w:t>采购</w:t>
      </w:r>
      <w:r>
        <w:rPr>
          <w:rFonts w:ascii="仿宋" w:eastAsia="仿宋" w:hAnsi="仿宋" w:cs="Arial"/>
          <w:b/>
          <w:color w:val="000000"/>
          <w:kern w:val="0"/>
          <w:sz w:val="24"/>
        </w:rPr>
        <w:t>过程</w:t>
      </w:r>
      <w:r>
        <w:rPr>
          <w:rFonts w:ascii="仿宋" w:eastAsia="仿宋" w:hAnsi="仿宋" w:cs="Arial" w:hint="eastAsia"/>
          <w:b/>
          <w:color w:val="000000"/>
          <w:kern w:val="0"/>
          <w:sz w:val="24"/>
        </w:rPr>
        <w:t>、采购</w:t>
      </w:r>
      <w:r>
        <w:rPr>
          <w:rFonts w:ascii="仿宋" w:eastAsia="仿宋" w:hAnsi="仿宋" w:cs="Arial"/>
          <w:b/>
          <w:color w:val="000000"/>
          <w:kern w:val="0"/>
          <w:sz w:val="24"/>
        </w:rPr>
        <w:t>结果使自己的合法权益受到损害的，应当</w:t>
      </w:r>
      <w:r>
        <w:rPr>
          <w:rFonts w:ascii="仿宋" w:eastAsia="仿宋" w:hAnsi="仿宋" w:cs="Arial" w:hint="eastAsia"/>
          <w:b/>
          <w:color w:val="000000"/>
          <w:kern w:val="0"/>
          <w:sz w:val="24"/>
        </w:rPr>
        <w:t>按照本章第1.16.2款规定</w:t>
      </w:r>
      <w:r>
        <w:rPr>
          <w:rFonts w:ascii="仿宋" w:eastAsia="仿宋" w:hAnsi="仿宋" w:cs="Arial"/>
          <w:b/>
          <w:color w:val="000000"/>
          <w:kern w:val="0"/>
          <w:sz w:val="24"/>
        </w:rPr>
        <w:t>，以书面形式</w:t>
      </w:r>
      <w:r>
        <w:rPr>
          <w:rFonts w:ascii="仿宋" w:eastAsia="仿宋" w:hAnsi="仿宋" w:cs="Arial" w:hint="eastAsia"/>
          <w:b/>
          <w:color w:val="000000"/>
          <w:kern w:val="0"/>
          <w:sz w:val="24"/>
        </w:rPr>
        <w:t>一次性</w:t>
      </w:r>
      <w:r>
        <w:rPr>
          <w:rFonts w:ascii="仿宋" w:eastAsia="仿宋" w:hAnsi="仿宋" w:cs="Arial"/>
          <w:b/>
          <w:color w:val="000000"/>
          <w:kern w:val="0"/>
          <w:sz w:val="24"/>
        </w:rPr>
        <w:t>向</w:t>
      </w:r>
      <w:r>
        <w:rPr>
          <w:rFonts w:ascii="仿宋" w:eastAsia="仿宋" w:hAnsi="仿宋" w:cs="Arial" w:hint="eastAsia"/>
          <w:b/>
          <w:color w:val="000000"/>
          <w:kern w:val="0"/>
          <w:sz w:val="24"/>
        </w:rPr>
        <w:t>采购人、采购代理机构</w:t>
      </w:r>
      <w:r>
        <w:rPr>
          <w:rFonts w:ascii="仿宋" w:eastAsia="仿宋" w:hAnsi="仿宋" w:cs="Arial"/>
          <w:b/>
          <w:color w:val="000000"/>
          <w:kern w:val="0"/>
          <w:sz w:val="24"/>
        </w:rPr>
        <w:t>提出质疑。</w:t>
      </w:r>
      <w:r>
        <w:rPr>
          <w:rFonts w:ascii="仿宋" w:eastAsia="仿宋" w:hAnsi="仿宋" w:cs="Arial" w:hint="eastAsia"/>
          <w:color w:val="000000"/>
          <w:sz w:val="24"/>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rsidR="00E81F2B" w:rsidRDefault="00E81F2B">
      <w:pPr>
        <w:pStyle w:val="20"/>
      </w:pPr>
      <w:bookmarkStart w:id="48" w:name="_Toc15412"/>
      <w:bookmarkStart w:id="49" w:name="_Toc29401"/>
      <w:r>
        <w:rPr>
          <w:rFonts w:hint="eastAsia"/>
        </w:rPr>
        <w:t>十、采购</w:t>
      </w:r>
      <w:r>
        <w:t>代理服务费</w:t>
      </w:r>
      <w:bookmarkEnd w:id="48"/>
      <w:bookmarkEnd w:id="49"/>
    </w:p>
    <w:p w:rsidR="00E81F2B" w:rsidRDefault="00E81F2B">
      <w:pPr>
        <w:spacing w:line="360" w:lineRule="auto"/>
        <w:ind w:rightChars="20" w:right="42" w:firstLineChars="177" w:firstLine="426"/>
        <w:rPr>
          <w:rFonts w:ascii="仿宋" w:eastAsia="仿宋" w:hAnsi="仿宋" w:cs="Arial"/>
          <w:b/>
          <w:color w:val="000000"/>
          <w:kern w:val="0"/>
          <w:sz w:val="24"/>
          <w:szCs w:val="22"/>
        </w:rPr>
      </w:pPr>
      <w:r>
        <w:rPr>
          <w:rFonts w:ascii="仿宋" w:eastAsia="仿宋" w:hAnsi="仿宋" w:cs="Arial" w:hint="eastAsia"/>
          <w:b/>
          <w:color w:val="000000"/>
          <w:sz w:val="24"/>
          <w:szCs w:val="22"/>
        </w:rPr>
        <w:t>10.1.1采购代理服务费的</w:t>
      </w:r>
      <w:r>
        <w:rPr>
          <w:rFonts w:ascii="仿宋" w:eastAsia="仿宋" w:hAnsi="仿宋" w:cs="Arial" w:hint="eastAsia"/>
          <w:b/>
          <w:color w:val="000000"/>
          <w:kern w:val="0"/>
          <w:sz w:val="24"/>
          <w:szCs w:val="22"/>
        </w:rPr>
        <w:t>支付方：</w:t>
      </w:r>
      <w:r>
        <w:rPr>
          <w:rFonts w:ascii="仿宋" w:eastAsia="仿宋" w:hAnsi="仿宋" w:cs="Arial" w:hint="eastAsia"/>
          <w:b/>
          <w:color w:val="000000"/>
          <w:kern w:val="0"/>
          <w:sz w:val="24"/>
          <w:szCs w:val="22"/>
          <w:u w:val="single"/>
        </w:rPr>
        <w:t>中标供应商</w:t>
      </w:r>
      <w:r>
        <w:rPr>
          <w:rFonts w:ascii="仿宋" w:eastAsia="仿宋" w:hAnsi="仿宋" w:cs="Arial" w:hint="eastAsia"/>
          <w:b/>
          <w:color w:val="000000"/>
          <w:kern w:val="0"/>
          <w:sz w:val="24"/>
          <w:szCs w:val="22"/>
        </w:rPr>
        <w:t>。</w:t>
      </w:r>
    </w:p>
    <w:p w:rsidR="00E81F2B" w:rsidRDefault="00E81F2B">
      <w:pPr>
        <w:spacing w:line="360" w:lineRule="auto"/>
        <w:ind w:rightChars="20" w:right="42" w:firstLineChars="177" w:firstLine="426"/>
        <w:rPr>
          <w:rFonts w:ascii="仿宋" w:eastAsia="仿宋" w:hAnsi="仿宋" w:cs="Arial"/>
          <w:b/>
          <w:color w:val="000000"/>
          <w:sz w:val="24"/>
          <w:szCs w:val="22"/>
        </w:rPr>
      </w:pPr>
      <w:r>
        <w:rPr>
          <w:rFonts w:ascii="仿宋" w:eastAsia="仿宋" w:hAnsi="仿宋" w:cs="Arial" w:hint="eastAsia"/>
          <w:b/>
          <w:color w:val="000000"/>
          <w:kern w:val="0"/>
          <w:sz w:val="24"/>
          <w:szCs w:val="22"/>
        </w:rPr>
        <w:t>10.1.2</w:t>
      </w:r>
      <w:r>
        <w:rPr>
          <w:rFonts w:ascii="仿宋" w:eastAsia="仿宋" w:hAnsi="仿宋" w:cs="Arial" w:hint="eastAsia"/>
          <w:b/>
          <w:color w:val="000000"/>
          <w:sz w:val="24"/>
          <w:szCs w:val="22"/>
        </w:rPr>
        <w:t>收取标准或金额：</w:t>
      </w:r>
      <w:r>
        <w:rPr>
          <w:rFonts w:ascii="仿宋" w:eastAsia="仿宋" w:hAnsi="仿宋" w:hint="eastAsia"/>
          <w:b/>
          <w:color w:val="000000"/>
          <w:kern w:val="0"/>
          <w:sz w:val="24"/>
          <w:u w:val="single"/>
        </w:rPr>
        <w:t>见《投标须知前附表》</w:t>
      </w:r>
      <w:r>
        <w:rPr>
          <w:rFonts w:ascii="仿宋" w:eastAsia="仿宋" w:hAnsi="仿宋" w:cs="Arial" w:hint="eastAsia"/>
          <w:b/>
          <w:color w:val="000000"/>
          <w:sz w:val="24"/>
          <w:szCs w:val="22"/>
        </w:rPr>
        <w:t>。</w:t>
      </w:r>
    </w:p>
    <w:p w:rsidR="00E81F2B" w:rsidRDefault="00E81F2B">
      <w:pPr>
        <w:spacing w:line="360" w:lineRule="auto"/>
        <w:ind w:rightChars="20" w:right="42" w:firstLineChars="177" w:firstLine="426"/>
        <w:rPr>
          <w:rFonts w:ascii="仿宋" w:eastAsia="仿宋" w:hAnsi="仿宋" w:cs="Arial"/>
          <w:color w:val="000000"/>
          <w:kern w:val="0"/>
          <w:sz w:val="24"/>
          <w:szCs w:val="22"/>
        </w:rPr>
      </w:pPr>
      <w:r>
        <w:rPr>
          <w:rFonts w:ascii="仿宋" w:eastAsia="仿宋" w:hAnsi="仿宋" w:cs="Arial" w:hint="eastAsia"/>
          <w:b/>
          <w:color w:val="000000"/>
          <w:kern w:val="0"/>
          <w:sz w:val="24"/>
          <w:szCs w:val="22"/>
        </w:rPr>
        <w:t>10.1.3缴纳时间：</w:t>
      </w:r>
      <w:r>
        <w:rPr>
          <w:rFonts w:ascii="仿宋" w:eastAsia="仿宋" w:hAnsi="仿宋" w:cs="Arial" w:hint="eastAsia"/>
          <w:color w:val="000000"/>
          <w:kern w:val="0"/>
          <w:sz w:val="24"/>
          <w:szCs w:val="22"/>
          <w:u w:val="single"/>
        </w:rPr>
        <w:t>中标供应商确定后7日内，一次性缴纳</w:t>
      </w:r>
      <w:r>
        <w:rPr>
          <w:rFonts w:ascii="仿宋" w:eastAsia="仿宋" w:hAnsi="仿宋" w:cs="Arial" w:hint="eastAsia"/>
          <w:color w:val="000000"/>
          <w:kern w:val="0"/>
          <w:sz w:val="24"/>
          <w:szCs w:val="22"/>
        </w:rPr>
        <w:t>。</w:t>
      </w:r>
    </w:p>
    <w:p w:rsidR="00E81F2B" w:rsidRDefault="00E81F2B">
      <w:pPr>
        <w:spacing w:line="360" w:lineRule="auto"/>
        <w:ind w:rightChars="20" w:right="42" w:firstLineChars="177" w:firstLine="426"/>
        <w:rPr>
          <w:rFonts w:ascii="仿宋" w:eastAsia="仿宋" w:hAnsi="仿宋" w:cs="Arial"/>
          <w:color w:val="000000"/>
          <w:kern w:val="0"/>
          <w:sz w:val="24"/>
          <w:szCs w:val="22"/>
        </w:rPr>
      </w:pPr>
      <w:r>
        <w:rPr>
          <w:rFonts w:ascii="仿宋" w:eastAsia="仿宋" w:hAnsi="仿宋" w:cs="Arial" w:hint="eastAsia"/>
          <w:b/>
          <w:color w:val="000000"/>
          <w:kern w:val="0"/>
          <w:sz w:val="24"/>
          <w:szCs w:val="22"/>
        </w:rPr>
        <w:t>10.1.4缴纳形式：</w:t>
      </w:r>
      <w:r>
        <w:rPr>
          <w:rFonts w:ascii="仿宋" w:eastAsia="仿宋" w:hAnsi="仿宋" w:cs="Arial" w:hint="eastAsia"/>
          <w:color w:val="000000"/>
          <w:kern w:val="0"/>
          <w:sz w:val="24"/>
          <w:szCs w:val="22"/>
          <w:u w:val="single"/>
        </w:rPr>
        <w:t>电汇、转账、支票、汇票（不接受现金）</w:t>
      </w:r>
      <w:r>
        <w:rPr>
          <w:rFonts w:ascii="仿宋" w:eastAsia="仿宋" w:hAnsi="仿宋" w:cs="Arial" w:hint="eastAsia"/>
          <w:color w:val="000000"/>
          <w:kern w:val="0"/>
          <w:sz w:val="24"/>
          <w:szCs w:val="22"/>
        </w:rPr>
        <w:t>。</w:t>
      </w:r>
    </w:p>
    <w:p w:rsidR="00E81F2B" w:rsidRDefault="00E81F2B">
      <w:pPr>
        <w:spacing w:line="360" w:lineRule="auto"/>
        <w:ind w:rightChars="20" w:right="42" w:firstLineChars="177" w:firstLine="426"/>
        <w:rPr>
          <w:rFonts w:ascii="仿宋" w:eastAsia="仿宋" w:hAnsi="仿宋" w:cs="Arial"/>
          <w:b/>
          <w:color w:val="000000"/>
          <w:kern w:val="0"/>
          <w:sz w:val="24"/>
          <w:szCs w:val="22"/>
        </w:rPr>
      </w:pPr>
      <w:r>
        <w:rPr>
          <w:rFonts w:ascii="仿宋" w:eastAsia="仿宋" w:hAnsi="仿宋" w:cs="Arial" w:hint="eastAsia"/>
          <w:b/>
          <w:color w:val="000000"/>
          <w:kern w:val="0"/>
          <w:sz w:val="24"/>
          <w:szCs w:val="22"/>
        </w:rPr>
        <w:t>10.1.5特别说明：</w:t>
      </w:r>
    </w:p>
    <w:p w:rsidR="00E81F2B" w:rsidRDefault="00E81F2B" w:rsidP="00FA07A3">
      <w:pPr>
        <w:spacing w:line="360" w:lineRule="auto"/>
        <w:ind w:rightChars="20" w:right="42" w:firstLineChars="177" w:firstLine="425"/>
        <w:rPr>
          <w:rFonts w:ascii="仿宋" w:eastAsia="仿宋" w:hAnsi="仿宋" w:cs="Arial"/>
          <w:color w:val="000000"/>
          <w:kern w:val="0"/>
          <w:sz w:val="24"/>
          <w:szCs w:val="22"/>
        </w:rPr>
      </w:pPr>
      <w:r>
        <w:rPr>
          <w:rFonts w:ascii="仿宋" w:eastAsia="仿宋" w:hAnsi="仿宋" w:cs="Arial" w:hint="eastAsia"/>
          <w:color w:val="000000"/>
          <w:kern w:val="0"/>
          <w:sz w:val="24"/>
          <w:szCs w:val="22"/>
        </w:rPr>
        <w:t>（1）投标供应商在投标报价时应将采购代理服务费考虑在投标总价中（单独列项或计入综合单价内，未计入的视为已包含）；</w:t>
      </w:r>
    </w:p>
    <w:p w:rsidR="00E81F2B" w:rsidRDefault="00E81F2B" w:rsidP="00FA07A3">
      <w:pPr>
        <w:spacing w:line="360" w:lineRule="auto"/>
        <w:ind w:rightChars="20" w:right="42" w:firstLineChars="177" w:firstLine="425"/>
        <w:rPr>
          <w:rFonts w:ascii="仿宋" w:eastAsia="仿宋" w:hAnsi="仿宋" w:cs="Arial"/>
          <w:b/>
          <w:color w:val="000000"/>
          <w:kern w:val="0"/>
          <w:sz w:val="24"/>
          <w:szCs w:val="22"/>
        </w:rPr>
      </w:pPr>
      <w:r>
        <w:rPr>
          <w:rFonts w:ascii="仿宋" w:eastAsia="仿宋" w:hAnsi="仿宋" w:cs="Arial" w:hint="eastAsia"/>
          <w:color w:val="000000"/>
          <w:kern w:val="0"/>
          <w:sz w:val="24"/>
          <w:szCs w:val="22"/>
        </w:rPr>
        <w:t>（2）采购代理服务费缴纳凭证将作为采购人合同付款和验收的前提条件，中标供应商未按上述规定和投标承诺缴纳采购代理服务费的，合同款不予支付、合同验收不予通过；</w:t>
      </w:r>
    </w:p>
    <w:p w:rsidR="00E81F2B" w:rsidRDefault="00E81F2B" w:rsidP="00FA07A3">
      <w:pPr>
        <w:spacing w:after="240" w:line="360" w:lineRule="auto"/>
        <w:ind w:firstLineChars="177" w:firstLine="425"/>
        <w:rPr>
          <w:rFonts w:ascii="Arial" w:eastAsia="新宋体" w:hAnsi="Arial" w:cs="Arial"/>
          <w:color w:val="000000"/>
          <w:kern w:val="0"/>
          <w:sz w:val="22"/>
          <w:szCs w:val="22"/>
        </w:rPr>
      </w:pPr>
      <w:r>
        <w:rPr>
          <w:rFonts w:ascii="仿宋" w:eastAsia="仿宋" w:hAnsi="仿宋" w:cs="Arial" w:hint="eastAsia"/>
          <w:color w:val="000000"/>
          <w:sz w:val="24"/>
          <w:szCs w:val="22"/>
        </w:rPr>
        <w:t>10.1.6</w:t>
      </w:r>
      <w:r>
        <w:rPr>
          <w:rFonts w:ascii="仿宋" w:eastAsia="仿宋" w:hAnsi="仿宋" w:cs="Arial" w:hint="eastAsia"/>
          <w:color w:val="000000"/>
          <w:sz w:val="24"/>
        </w:rPr>
        <w:t>中标供应商确定后，中标供应商拒绝签订合同的，或因自身原因被取消中</w:t>
      </w:r>
      <w:r>
        <w:rPr>
          <w:rFonts w:ascii="仿宋" w:eastAsia="仿宋" w:hAnsi="仿宋" w:cs="Arial" w:hint="eastAsia"/>
          <w:color w:val="000000"/>
          <w:sz w:val="24"/>
        </w:rPr>
        <w:lastRenderedPageBreak/>
        <w:t>标资格或放弃中标的，已收取的采购代理服务费不予退还，未支付的采购代理服务费由采购人追偿后支付。</w:t>
      </w:r>
    </w:p>
    <w:p w:rsidR="00E81F2B" w:rsidRDefault="00E81F2B">
      <w:pPr>
        <w:pStyle w:val="20"/>
      </w:pPr>
      <w:bookmarkStart w:id="50" w:name="_Toc440162792"/>
      <w:bookmarkStart w:id="51" w:name="_Toc424164160"/>
      <w:bookmarkStart w:id="52" w:name="_Toc20199"/>
      <w:bookmarkStart w:id="53" w:name="_Toc28189"/>
      <w:r>
        <w:rPr>
          <w:rFonts w:hint="eastAsia"/>
        </w:rPr>
        <w:t>十一、</w:t>
      </w:r>
      <w:bookmarkEnd w:id="50"/>
      <w:bookmarkEnd w:id="51"/>
      <w:r>
        <w:rPr>
          <w:rFonts w:hint="eastAsia"/>
        </w:rPr>
        <w:t>合同签订和履约担保</w:t>
      </w:r>
      <w:bookmarkEnd w:id="52"/>
      <w:bookmarkEnd w:id="53"/>
    </w:p>
    <w:p w:rsidR="00E81F2B" w:rsidRDefault="00E81F2B">
      <w:pPr>
        <w:pStyle w:val="3"/>
        <w:ind w:firstLine="280"/>
      </w:pPr>
      <w:r>
        <w:rPr>
          <w:rFonts w:hint="eastAsia"/>
        </w:rPr>
        <w:t>11.1 签订合同</w:t>
      </w:r>
    </w:p>
    <w:p w:rsidR="00E81F2B" w:rsidRDefault="00E81F2B">
      <w:pPr>
        <w:spacing w:line="360" w:lineRule="auto"/>
        <w:ind w:firstLineChars="176" w:firstLine="424"/>
        <w:rPr>
          <w:rFonts w:ascii="仿宋" w:eastAsia="仿宋" w:hAnsi="仿宋" w:cs="Arial"/>
          <w:b/>
          <w:color w:val="000000"/>
          <w:kern w:val="0"/>
          <w:sz w:val="24"/>
          <w:szCs w:val="22"/>
        </w:rPr>
      </w:pPr>
      <w:r>
        <w:rPr>
          <w:rFonts w:ascii="仿宋" w:eastAsia="仿宋" w:hAnsi="仿宋" w:cs="Arial" w:hint="eastAsia"/>
          <w:b/>
          <w:color w:val="000000"/>
          <w:kern w:val="0"/>
          <w:sz w:val="24"/>
          <w:szCs w:val="22"/>
        </w:rPr>
        <w:t>11.1.1合同签订时间期限：</w:t>
      </w:r>
      <w:r>
        <w:rPr>
          <w:rFonts w:ascii="仿宋" w:eastAsia="仿宋" w:hAnsi="仿宋" w:hint="eastAsia"/>
          <w:b/>
          <w:color w:val="000000"/>
          <w:kern w:val="0"/>
          <w:sz w:val="24"/>
          <w:u w:val="single"/>
        </w:rPr>
        <w:t>见《投标须知前附表》</w:t>
      </w:r>
      <w:r>
        <w:rPr>
          <w:rFonts w:ascii="仿宋" w:eastAsia="仿宋" w:hAnsi="仿宋" w:cs="Arial" w:hint="eastAsia"/>
          <w:b/>
          <w:color w:val="000000"/>
          <w:kern w:val="0"/>
          <w:sz w:val="24"/>
          <w:szCs w:val="22"/>
        </w:rPr>
        <w:t>。</w:t>
      </w:r>
    </w:p>
    <w:p w:rsidR="00E81F2B" w:rsidRDefault="00E81F2B">
      <w:pPr>
        <w:spacing w:line="360" w:lineRule="auto"/>
        <w:ind w:firstLineChars="176" w:firstLine="424"/>
        <w:rPr>
          <w:rFonts w:ascii="仿宋" w:eastAsia="仿宋" w:hAnsi="仿宋" w:cs="Arial"/>
          <w:color w:val="000000"/>
          <w:kern w:val="0"/>
          <w:sz w:val="24"/>
          <w:szCs w:val="22"/>
        </w:rPr>
      </w:pPr>
      <w:r>
        <w:rPr>
          <w:rFonts w:ascii="仿宋" w:eastAsia="仿宋" w:hAnsi="仿宋" w:cs="Arial" w:hint="eastAsia"/>
          <w:b/>
          <w:color w:val="000000"/>
          <w:kern w:val="0"/>
          <w:sz w:val="24"/>
          <w:szCs w:val="22"/>
        </w:rPr>
        <w:t>11.1.2</w:t>
      </w:r>
      <w:r>
        <w:rPr>
          <w:rFonts w:ascii="仿宋" w:eastAsia="仿宋" w:hAnsi="仿宋" w:cs="Arial"/>
          <w:b/>
          <w:color w:val="000000"/>
          <w:kern w:val="0"/>
          <w:sz w:val="24"/>
          <w:szCs w:val="22"/>
        </w:rPr>
        <w:t>中标供应商应</w:t>
      </w:r>
      <w:r>
        <w:rPr>
          <w:rFonts w:ascii="仿宋" w:eastAsia="仿宋" w:hAnsi="仿宋" w:cs="Arial" w:hint="eastAsia"/>
          <w:b/>
          <w:color w:val="000000"/>
          <w:kern w:val="0"/>
          <w:sz w:val="24"/>
          <w:szCs w:val="22"/>
        </w:rPr>
        <w:t>在《投标须知前附表》中规定的时间内，</w:t>
      </w:r>
      <w:r>
        <w:rPr>
          <w:rFonts w:ascii="仿宋" w:eastAsia="仿宋" w:hAnsi="仿宋" w:cs="Arial"/>
          <w:b/>
          <w:color w:val="000000"/>
          <w:kern w:val="0"/>
          <w:sz w:val="24"/>
          <w:szCs w:val="22"/>
        </w:rPr>
        <w:t>与</w:t>
      </w:r>
      <w:r>
        <w:rPr>
          <w:rFonts w:ascii="仿宋" w:eastAsia="仿宋" w:hAnsi="仿宋" w:cs="Arial" w:hint="eastAsia"/>
          <w:b/>
          <w:color w:val="000000"/>
          <w:kern w:val="0"/>
          <w:sz w:val="24"/>
          <w:szCs w:val="22"/>
        </w:rPr>
        <w:t>采购人通过“政府采购云平台”</w:t>
      </w:r>
      <w:r>
        <w:rPr>
          <w:rFonts w:ascii="仿宋" w:eastAsia="仿宋" w:hAnsi="仿宋" w:cs="Arial"/>
          <w:b/>
          <w:color w:val="000000"/>
          <w:kern w:val="0"/>
          <w:sz w:val="24"/>
          <w:szCs w:val="22"/>
        </w:rPr>
        <w:t>签订</w:t>
      </w:r>
      <w:r>
        <w:rPr>
          <w:rFonts w:ascii="仿宋" w:eastAsia="仿宋" w:hAnsi="仿宋" w:cs="Arial" w:hint="eastAsia"/>
          <w:b/>
          <w:color w:val="000000"/>
          <w:kern w:val="0"/>
          <w:sz w:val="24"/>
          <w:szCs w:val="22"/>
        </w:rPr>
        <w:t>政府采购</w:t>
      </w:r>
      <w:r>
        <w:rPr>
          <w:rFonts w:ascii="仿宋" w:eastAsia="仿宋" w:hAnsi="仿宋" w:cs="Arial"/>
          <w:b/>
          <w:color w:val="000000"/>
          <w:kern w:val="0"/>
          <w:sz w:val="24"/>
          <w:szCs w:val="22"/>
        </w:rPr>
        <w:t>合同。</w:t>
      </w:r>
      <w:r>
        <w:rPr>
          <w:rFonts w:ascii="仿宋" w:eastAsia="仿宋" w:hAnsi="仿宋" w:cs="Arial" w:hint="eastAsia"/>
          <w:color w:val="000000"/>
          <w:kern w:val="0"/>
          <w:sz w:val="24"/>
          <w:szCs w:val="22"/>
        </w:rPr>
        <w:t>所签订的合同不得对采购文件确定的事项和中标供应商投标文件作实质性修改。采购代理机构将</w:t>
      </w:r>
      <w:r>
        <w:rPr>
          <w:rFonts w:ascii="仿宋" w:eastAsia="仿宋" w:hAnsi="仿宋" w:cs="Arial"/>
          <w:color w:val="000000"/>
          <w:kern w:val="0"/>
          <w:sz w:val="24"/>
          <w:szCs w:val="22"/>
        </w:rPr>
        <w:t>根据</w:t>
      </w:r>
      <w:r>
        <w:rPr>
          <w:rFonts w:ascii="仿宋" w:eastAsia="仿宋" w:hAnsi="仿宋" w:cs="Arial" w:hint="eastAsia"/>
          <w:color w:val="000000"/>
          <w:kern w:val="0"/>
          <w:sz w:val="24"/>
          <w:szCs w:val="22"/>
        </w:rPr>
        <w:t>采购人的委托，</w:t>
      </w:r>
      <w:r>
        <w:rPr>
          <w:rFonts w:ascii="仿宋" w:eastAsia="仿宋" w:hAnsi="仿宋" w:cs="Arial"/>
          <w:color w:val="000000"/>
          <w:kern w:val="0"/>
          <w:sz w:val="24"/>
          <w:szCs w:val="22"/>
        </w:rPr>
        <w:t>对合同内容进行审查，如发现与采购结果和投标承诺内容不一致的，</w:t>
      </w:r>
      <w:r>
        <w:rPr>
          <w:rFonts w:ascii="仿宋" w:eastAsia="仿宋" w:hAnsi="仿宋" w:cs="Arial" w:hint="eastAsia"/>
          <w:color w:val="000000"/>
          <w:kern w:val="0"/>
          <w:sz w:val="24"/>
          <w:szCs w:val="22"/>
        </w:rPr>
        <w:t>将</w:t>
      </w:r>
      <w:r>
        <w:rPr>
          <w:rFonts w:ascii="仿宋" w:eastAsia="仿宋" w:hAnsi="仿宋" w:cs="Arial"/>
          <w:color w:val="000000"/>
          <w:kern w:val="0"/>
          <w:sz w:val="24"/>
          <w:szCs w:val="22"/>
        </w:rPr>
        <w:t>予以纠正。</w:t>
      </w:r>
    </w:p>
    <w:p w:rsidR="00E81F2B" w:rsidRDefault="00E81F2B">
      <w:pPr>
        <w:spacing w:line="360" w:lineRule="auto"/>
        <w:ind w:firstLineChars="176" w:firstLine="424"/>
        <w:rPr>
          <w:rFonts w:ascii="仿宋" w:eastAsia="仿宋" w:hAnsi="仿宋" w:cs="Arial"/>
          <w:color w:val="000000"/>
          <w:kern w:val="0"/>
          <w:sz w:val="24"/>
          <w:szCs w:val="22"/>
        </w:rPr>
      </w:pPr>
      <w:r>
        <w:rPr>
          <w:rFonts w:ascii="仿宋" w:eastAsia="仿宋" w:hAnsi="仿宋" w:cs="Arial" w:hint="eastAsia"/>
          <w:b/>
          <w:color w:val="000000"/>
          <w:sz w:val="24"/>
          <w:szCs w:val="22"/>
        </w:rPr>
        <w:t>11.1.3</w:t>
      </w:r>
      <w:r>
        <w:rPr>
          <w:rFonts w:ascii="仿宋" w:eastAsia="仿宋" w:hAnsi="仿宋" w:cs="Arial"/>
          <w:b/>
          <w:color w:val="000000"/>
          <w:kern w:val="0"/>
          <w:sz w:val="24"/>
          <w:szCs w:val="22"/>
        </w:rPr>
        <w:t>中标供应商</w:t>
      </w:r>
      <w:r>
        <w:rPr>
          <w:rFonts w:ascii="仿宋" w:eastAsia="仿宋" w:hAnsi="仿宋" w:cs="Arial" w:hint="eastAsia"/>
          <w:b/>
          <w:color w:val="000000"/>
          <w:sz w:val="24"/>
          <w:szCs w:val="22"/>
        </w:rPr>
        <w:t>拒绝与采购人签订合同的</w:t>
      </w:r>
      <w:r>
        <w:rPr>
          <w:rFonts w:ascii="仿宋" w:eastAsia="仿宋" w:hAnsi="仿宋" w:cs="Arial"/>
          <w:b/>
          <w:color w:val="000000"/>
          <w:kern w:val="0"/>
          <w:sz w:val="24"/>
          <w:szCs w:val="22"/>
        </w:rPr>
        <w:t>，</w:t>
      </w:r>
      <w:r>
        <w:rPr>
          <w:rFonts w:ascii="仿宋" w:eastAsia="仿宋" w:hAnsi="仿宋" w:hint="eastAsia"/>
          <w:b/>
          <w:color w:val="000000"/>
          <w:sz w:val="24"/>
        </w:rPr>
        <w:t>须按项目预算金额的5%向采购人进行赔偿（赔偿金额不足伍万的按伍万计，赔偿用于支付采购代理服务费、专家评审费、其他采购组织费用、补偿采购人损失），同时采购人、采购代理机构将对其失信行为上报至同级政府采购监督管理部门对其依法处理。</w:t>
      </w:r>
    </w:p>
    <w:p w:rsidR="00E81F2B" w:rsidRDefault="00E81F2B">
      <w:pPr>
        <w:spacing w:after="240" w:line="360" w:lineRule="auto"/>
        <w:ind w:firstLineChars="176" w:firstLine="424"/>
        <w:rPr>
          <w:rFonts w:ascii="仿宋" w:eastAsia="仿宋" w:hAnsi="仿宋" w:cs="Arial"/>
          <w:b/>
          <w:color w:val="000000"/>
          <w:sz w:val="24"/>
          <w:szCs w:val="22"/>
        </w:rPr>
      </w:pPr>
      <w:r>
        <w:rPr>
          <w:rFonts w:ascii="仿宋" w:eastAsia="仿宋" w:hAnsi="仿宋" w:cs="Arial" w:hint="eastAsia"/>
          <w:b/>
          <w:color w:val="000000"/>
          <w:kern w:val="0"/>
          <w:sz w:val="24"/>
          <w:szCs w:val="22"/>
        </w:rPr>
        <w:t>11.1</w:t>
      </w:r>
      <w:r>
        <w:rPr>
          <w:rFonts w:ascii="仿宋" w:eastAsia="仿宋" w:hAnsi="仿宋" w:cs="Arial"/>
          <w:b/>
          <w:color w:val="000000"/>
          <w:kern w:val="0"/>
          <w:sz w:val="24"/>
          <w:szCs w:val="22"/>
        </w:rPr>
        <w:t>.</w:t>
      </w:r>
      <w:r>
        <w:rPr>
          <w:rFonts w:ascii="仿宋" w:eastAsia="仿宋" w:hAnsi="仿宋" w:cs="Arial" w:hint="eastAsia"/>
          <w:b/>
          <w:color w:val="000000"/>
          <w:kern w:val="0"/>
          <w:sz w:val="24"/>
          <w:szCs w:val="22"/>
        </w:rPr>
        <w:t>4原</w:t>
      </w:r>
      <w:r>
        <w:rPr>
          <w:rFonts w:ascii="仿宋" w:eastAsia="仿宋" w:hAnsi="仿宋" w:cs="Arial" w:hint="eastAsia"/>
          <w:b/>
          <w:color w:val="000000"/>
          <w:sz w:val="24"/>
          <w:szCs w:val="22"/>
        </w:rPr>
        <w:t>中标供应商拒绝与采购人签订合同后，采购人可以按照评标报告推荐的中标或者成交候选人名单排序，确定下一候选人为中标或者成交供应商，也可以重新开展政府采购活动。</w:t>
      </w:r>
    </w:p>
    <w:p w:rsidR="00E81F2B" w:rsidRDefault="00E81F2B">
      <w:pPr>
        <w:pStyle w:val="3"/>
        <w:ind w:firstLine="280"/>
      </w:pPr>
      <w:r>
        <w:rPr>
          <w:rFonts w:hint="eastAsia"/>
        </w:rPr>
        <w:t xml:space="preserve">11.2 </w:t>
      </w:r>
      <w:r>
        <w:t>履约</w:t>
      </w:r>
      <w:r>
        <w:rPr>
          <w:rFonts w:hint="eastAsia"/>
        </w:rPr>
        <w:t>担保（履约保证金）</w:t>
      </w:r>
    </w:p>
    <w:p w:rsidR="00E81F2B" w:rsidRDefault="00E81F2B">
      <w:pPr>
        <w:spacing w:line="360" w:lineRule="auto"/>
        <w:ind w:firstLineChars="177" w:firstLine="426"/>
        <w:rPr>
          <w:rFonts w:ascii="仿宋" w:eastAsia="仿宋" w:hAnsi="仿宋" w:cs="Arial"/>
          <w:b/>
          <w:color w:val="000000"/>
          <w:kern w:val="0"/>
          <w:sz w:val="24"/>
          <w:szCs w:val="22"/>
        </w:rPr>
      </w:pPr>
      <w:r>
        <w:rPr>
          <w:rFonts w:ascii="仿宋" w:eastAsia="仿宋" w:hAnsi="仿宋" w:cs="Arial" w:hint="eastAsia"/>
          <w:b/>
          <w:color w:val="000000"/>
          <w:kern w:val="0"/>
          <w:sz w:val="24"/>
          <w:szCs w:val="22"/>
        </w:rPr>
        <w:t>11.2.1履约担保提交要求：</w:t>
      </w:r>
      <w:r>
        <w:rPr>
          <w:rFonts w:ascii="仿宋" w:eastAsia="仿宋" w:hAnsi="仿宋" w:hint="eastAsia"/>
          <w:b/>
          <w:color w:val="000000"/>
          <w:kern w:val="0"/>
          <w:sz w:val="24"/>
          <w:u w:val="single"/>
        </w:rPr>
        <w:t>见《投标须知前附表》</w:t>
      </w:r>
      <w:r>
        <w:rPr>
          <w:rFonts w:ascii="仿宋" w:eastAsia="仿宋" w:hAnsi="仿宋" w:cs="Arial" w:hint="eastAsia"/>
          <w:b/>
          <w:color w:val="000000"/>
          <w:kern w:val="0"/>
          <w:sz w:val="24"/>
          <w:szCs w:val="22"/>
        </w:rPr>
        <w:t>，</w:t>
      </w:r>
      <w:r>
        <w:rPr>
          <w:rFonts w:ascii="仿宋" w:eastAsia="仿宋" w:hAnsi="仿宋" w:cs="Arial"/>
          <w:b/>
          <w:color w:val="000000"/>
          <w:kern w:val="0"/>
          <w:sz w:val="24"/>
          <w:szCs w:val="22"/>
        </w:rPr>
        <w:t>中标供应商</w:t>
      </w:r>
      <w:r>
        <w:rPr>
          <w:rFonts w:ascii="仿宋" w:eastAsia="仿宋" w:hAnsi="仿宋" w:cs="Arial" w:hint="eastAsia"/>
          <w:b/>
          <w:color w:val="000000"/>
          <w:kern w:val="0"/>
          <w:sz w:val="24"/>
          <w:szCs w:val="22"/>
        </w:rPr>
        <w:t>应提交而未提交</w:t>
      </w:r>
      <w:r>
        <w:rPr>
          <w:rFonts w:ascii="仿宋" w:eastAsia="仿宋" w:hAnsi="仿宋" w:cs="Arial"/>
          <w:b/>
          <w:color w:val="000000"/>
          <w:kern w:val="0"/>
          <w:sz w:val="24"/>
          <w:szCs w:val="22"/>
        </w:rPr>
        <w:t>履约</w:t>
      </w:r>
      <w:r>
        <w:rPr>
          <w:rFonts w:ascii="仿宋" w:eastAsia="仿宋" w:hAnsi="仿宋" w:cs="Arial" w:hint="eastAsia"/>
          <w:b/>
          <w:color w:val="000000"/>
          <w:kern w:val="0"/>
          <w:sz w:val="24"/>
          <w:szCs w:val="22"/>
        </w:rPr>
        <w:t>担保的</w:t>
      </w:r>
      <w:r>
        <w:rPr>
          <w:rFonts w:ascii="仿宋" w:eastAsia="仿宋" w:hAnsi="仿宋" w:cs="Arial"/>
          <w:b/>
          <w:color w:val="000000"/>
          <w:kern w:val="0"/>
          <w:sz w:val="24"/>
          <w:szCs w:val="22"/>
        </w:rPr>
        <w:t>，</w:t>
      </w:r>
      <w:r>
        <w:rPr>
          <w:rFonts w:ascii="仿宋" w:eastAsia="仿宋" w:hAnsi="仿宋" w:cs="Arial" w:hint="eastAsia"/>
          <w:b/>
          <w:color w:val="000000"/>
          <w:kern w:val="0"/>
          <w:sz w:val="24"/>
          <w:szCs w:val="22"/>
        </w:rPr>
        <w:t>合同款不予支付、合同验收不予通过。</w:t>
      </w:r>
    </w:p>
    <w:p w:rsidR="00E81F2B" w:rsidRDefault="00E81F2B">
      <w:pPr>
        <w:spacing w:line="360" w:lineRule="auto"/>
        <w:ind w:firstLineChars="177" w:firstLine="426"/>
        <w:rPr>
          <w:rFonts w:ascii="仿宋" w:eastAsia="仿宋" w:hAnsi="仿宋" w:cs="Arial"/>
          <w:color w:val="000000"/>
          <w:kern w:val="0"/>
          <w:sz w:val="24"/>
          <w:szCs w:val="22"/>
        </w:rPr>
      </w:pPr>
      <w:r>
        <w:rPr>
          <w:rFonts w:ascii="仿宋" w:eastAsia="仿宋" w:hAnsi="仿宋" w:cs="Arial" w:hint="eastAsia"/>
          <w:b/>
          <w:color w:val="000000"/>
          <w:kern w:val="0"/>
          <w:sz w:val="24"/>
          <w:szCs w:val="22"/>
        </w:rPr>
        <w:t>11.2.2采购合同签订后，中标供应商不按合同约定履约的</w:t>
      </w:r>
      <w:r>
        <w:rPr>
          <w:rFonts w:ascii="仿宋" w:eastAsia="仿宋" w:hAnsi="仿宋" w:cs="仿宋" w:hint="eastAsia"/>
          <w:b/>
          <w:color w:val="000000"/>
          <w:sz w:val="24"/>
          <w:szCs w:val="22"/>
        </w:rPr>
        <w:t>，</w:t>
      </w:r>
      <w:r>
        <w:rPr>
          <w:rFonts w:ascii="仿宋" w:eastAsia="仿宋" w:hAnsi="仿宋" w:cs="Arial" w:hint="eastAsia"/>
          <w:b/>
          <w:color w:val="000000"/>
          <w:kern w:val="0"/>
          <w:sz w:val="24"/>
          <w:szCs w:val="22"/>
        </w:rPr>
        <w:t>采购人可以解除采购合同，并对中标供应商已缴纳的履约保证金作“不予退还”处理；此外，中标供应商还须按以下约定向采购人支付违约金、承担违约责任：</w:t>
      </w:r>
    </w:p>
    <w:p w:rsidR="00E81F2B" w:rsidRDefault="00E81F2B">
      <w:pPr>
        <w:spacing w:line="360" w:lineRule="auto"/>
        <w:ind w:firstLineChars="176" w:firstLine="422"/>
        <w:rPr>
          <w:rFonts w:ascii="仿宋" w:eastAsia="仿宋" w:hAnsi="仿宋" w:cs="Arial"/>
          <w:color w:val="000000"/>
          <w:kern w:val="0"/>
          <w:sz w:val="24"/>
        </w:rPr>
      </w:pPr>
      <w:r>
        <w:rPr>
          <w:rFonts w:ascii="仿宋" w:eastAsia="仿宋" w:hAnsi="仿宋" w:cs="Arial" w:hint="eastAsia"/>
          <w:color w:val="000000"/>
          <w:kern w:val="0"/>
          <w:sz w:val="24"/>
        </w:rPr>
        <w:t>（1）采购人已向</w:t>
      </w:r>
      <w:r>
        <w:rPr>
          <w:rFonts w:ascii="仿宋" w:eastAsia="仿宋" w:hAnsi="仿宋" w:cs="Arial" w:hint="eastAsia"/>
          <w:color w:val="000000"/>
          <w:kern w:val="0"/>
          <w:sz w:val="24"/>
          <w:szCs w:val="22"/>
        </w:rPr>
        <w:t>中标供应商</w:t>
      </w:r>
      <w:r>
        <w:rPr>
          <w:rFonts w:ascii="仿宋" w:eastAsia="仿宋" w:hAnsi="仿宋" w:cs="Arial" w:hint="eastAsia"/>
          <w:color w:val="000000"/>
          <w:kern w:val="0"/>
          <w:sz w:val="24"/>
        </w:rPr>
        <w:t>支付了合同款的，</w:t>
      </w:r>
      <w:r>
        <w:rPr>
          <w:rFonts w:ascii="仿宋" w:eastAsia="仿宋" w:hAnsi="仿宋" w:cs="Arial" w:hint="eastAsia"/>
          <w:color w:val="000000"/>
          <w:kern w:val="0"/>
          <w:sz w:val="24"/>
          <w:szCs w:val="22"/>
        </w:rPr>
        <w:t>中标供应商</w:t>
      </w:r>
      <w:r>
        <w:rPr>
          <w:rFonts w:ascii="仿宋" w:eastAsia="仿宋" w:hAnsi="仿宋" w:cs="Arial" w:hint="eastAsia"/>
          <w:color w:val="000000"/>
          <w:kern w:val="0"/>
          <w:sz w:val="24"/>
        </w:rPr>
        <w:t>须一次性退还采购人已支付的合同款，并向采购人支付等额违约金；</w:t>
      </w:r>
    </w:p>
    <w:p w:rsidR="00E81F2B" w:rsidRDefault="00E81F2B" w:rsidP="00FA07A3">
      <w:pPr>
        <w:spacing w:line="360" w:lineRule="auto"/>
        <w:ind w:firstLineChars="177" w:firstLine="425"/>
        <w:rPr>
          <w:rFonts w:ascii="仿宋" w:eastAsia="仿宋" w:hAnsi="仿宋" w:cs="Arial"/>
          <w:b/>
          <w:color w:val="000000"/>
          <w:kern w:val="0"/>
          <w:sz w:val="24"/>
          <w:szCs w:val="22"/>
        </w:rPr>
      </w:pPr>
      <w:r>
        <w:rPr>
          <w:rFonts w:ascii="仿宋" w:eastAsia="仿宋" w:hAnsi="仿宋" w:cs="Arial" w:hint="eastAsia"/>
          <w:color w:val="000000"/>
          <w:kern w:val="0"/>
          <w:sz w:val="24"/>
        </w:rPr>
        <w:t>（2）采购人还未向</w:t>
      </w:r>
      <w:r>
        <w:rPr>
          <w:rFonts w:ascii="仿宋" w:eastAsia="仿宋" w:hAnsi="仿宋" w:cs="Arial" w:hint="eastAsia"/>
          <w:color w:val="000000"/>
          <w:kern w:val="0"/>
          <w:sz w:val="24"/>
          <w:szCs w:val="22"/>
        </w:rPr>
        <w:t>中标供应商</w:t>
      </w:r>
      <w:r>
        <w:rPr>
          <w:rFonts w:ascii="仿宋" w:eastAsia="仿宋" w:hAnsi="仿宋" w:cs="Arial" w:hint="eastAsia"/>
          <w:color w:val="000000"/>
          <w:kern w:val="0"/>
          <w:sz w:val="24"/>
        </w:rPr>
        <w:t>支付合同款的，</w:t>
      </w:r>
      <w:r>
        <w:rPr>
          <w:rFonts w:ascii="仿宋" w:eastAsia="仿宋" w:hAnsi="仿宋" w:cs="Arial" w:hint="eastAsia"/>
          <w:color w:val="000000"/>
          <w:kern w:val="0"/>
          <w:sz w:val="24"/>
          <w:szCs w:val="22"/>
        </w:rPr>
        <w:t>中标供应商</w:t>
      </w:r>
      <w:r>
        <w:rPr>
          <w:rFonts w:ascii="仿宋" w:eastAsia="仿宋" w:hAnsi="仿宋" w:cs="Arial" w:hint="eastAsia"/>
          <w:color w:val="000000"/>
          <w:kern w:val="0"/>
          <w:sz w:val="24"/>
        </w:rPr>
        <w:t>须一次性向采购人支付合同总额30%的违约金。</w:t>
      </w:r>
    </w:p>
    <w:p w:rsidR="00E81F2B" w:rsidRDefault="00E81F2B" w:rsidP="00FA07A3">
      <w:pPr>
        <w:spacing w:line="360" w:lineRule="auto"/>
        <w:ind w:firstLineChars="177" w:firstLine="425"/>
        <w:rPr>
          <w:rFonts w:ascii="仿宋" w:eastAsia="仿宋" w:hAnsi="仿宋" w:cs="Arial"/>
          <w:color w:val="000000"/>
          <w:kern w:val="0"/>
          <w:sz w:val="24"/>
          <w:szCs w:val="22"/>
        </w:rPr>
      </w:pPr>
      <w:r>
        <w:rPr>
          <w:rFonts w:ascii="仿宋" w:eastAsia="仿宋" w:hAnsi="仿宋" w:cs="Arial" w:hint="eastAsia"/>
          <w:color w:val="000000"/>
          <w:kern w:val="0"/>
          <w:sz w:val="24"/>
          <w:szCs w:val="22"/>
        </w:rPr>
        <w:lastRenderedPageBreak/>
        <w:t>11.2.3中标供应商的违约金用于弥补采购人、采购代理机构的损失，以及支付</w:t>
      </w:r>
      <w:r>
        <w:rPr>
          <w:rFonts w:ascii="仿宋" w:eastAsia="仿宋" w:hAnsi="仿宋" w:hint="eastAsia"/>
          <w:color w:val="000000"/>
          <w:sz w:val="24"/>
        </w:rPr>
        <w:t>采购代理服务费、专家评审费等采购组织费用</w:t>
      </w:r>
      <w:r>
        <w:rPr>
          <w:rFonts w:ascii="仿宋" w:eastAsia="仿宋" w:hAnsi="仿宋" w:cs="Arial" w:hint="eastAsia"/>
          <w:color w:val="000000"/>
          <w:kern w:val="0"/>
          <w:sz w:val="24"/>
          <w:szCs w:val="22"/>
        </w:rPr>
        <w:t>。</w:t>
      </w:r>
    </w:p>
    <w:p w:rsidR="00E81F2B" w:rsidRDefault="00E81F2B" w:rsidP="00FA07A3">
      <w:pPr>
        <w:spacing w:line="360" w:lineRule="auto"/>
        <w:ind w:firstLineChars="177" w:firstLine="425"/>
        <w:rPr>
          <w:rFonts w:ascii="仿宋" w:eastAsia="仿宋" w:hAnsi="仿宋" w:cs="Arial"/>
          <w:color w:val="000000"/>
          <w:kern w:val="0"/>
          <w:sz w:val="24"/>
          <w:szCs w:val="22"/>
        </w:rPr>
      </w:pPr>
      <w:r>
        <w:rPr>
          <w:rFonts w:ascii="仿宋" w:eastAsia="仿宋" w:hAnsi="仿宋" w:cs="Arial" w:hint="eastAsia"/>
          <w:color w:val="000000"/>
          <w:kern w:val="0"/>
          <w:sz w:val="24"/>
          <w:szCs w:val="22"/>
        </w:rPr>
        <w:t>11.2</w:t>
      </w:r>
      <w:r>
        <w:rPr>
          <w:rFonts w:ascii="仿宋" w:eastAsia="仿宋" w:hAnsi="仿宋" w:cs="Arial"/>
          <w:color w:val="000000"/>
          <w:kern w:val="0"/>
          <w:sz w:val="24"/>
          <w:szCs w:val="22"/>
        </w:rPr>
        <w:t>.</w:t>
      </w:r>
      <w:r>
        <w:rPr>
          <w:rFonts w:ascii="仿宋" w:eastAsia="仿宋" w:hAnsi="仿宋" w:cs="Arial" w:hint="eastAsia"/>
          <w:color w:val="000000"/>
          <w:kern w:val="0"/>
          <w:sz w:val="24"/>
          <w:szCs w:val="22"/>
        </w:rPr>
        <w:t>4</w:t>
      </w:r>
      <w:r>
        <w:rPr>
          <w:rFonts w:ascii="仿宋" w:eastAsia="仿宋" w:hAnsi="仿宋" w:cs="Arial"/>
          <w:color w:val="000000"/>
          <w:kern w:val="0"/>
          <w:sz w:val="24"/>
          <w:szCs w:val="22"/>
        </w:rPr>
        <w:t>履约保证金在中标供应商按</w:t>
      </w:r>
      <w:r>
        <w:rPr>
          <w:rFonts w:ascii="仿宋" w:eastAsia="仿宋" w:hAnsi="仿宋" w:cs="Arial" w:hint="eastAsia"/>
          <w:color w:val="000000"/>
          <w:kern w:val="0"/>
          <w:sz w:val="24"/>
          <w:szCs w:val="22"/>
        </w:rPr>
        <w:t>约定履约完毕后退还（具体退还方式以合同签订时约定为准）。</w:t>
      </w:r>
    </w:p>
    <w:p w:rsidR="00E81F2B" w:rsidRDefault="00E81F2B">
      <w:pPr>
        <w:spacing w:line="360" w:lineRule="auto"/>
        <w:ind w:firstLineChars="177" w:firstLine="426"/>
        <w:rPr>
          <w:rFonts w:ascii="仿宋" w:eastAsia="仿宋" w:hAnsi="仿宋" w:cs="Arial"/>
          <w:b/>
          <w:color w:val="000000"/>
          <w:kern w:val="0"/>
          <w:sz w:val="24"/>
          <w:szCs w:val="22"/>
        </w:rPr>
      </w:pPr>
      <w:r>
        <w:rPr>
          <w:rFonts w:ascii="仿宋" w:eastAsia="仿宋" w:hAnsi="仿宋" w:cs="Arial" w:hint="eastAsia"/>
          <w:b/>
          <w:color w:val="000000"/>
          <w:kern w:val="0"/>
          <w:sz w:val="24"/>
          <w:szCs w:val="22"/>
        </w:rPr>
        <w:t>11.2</w:t>
      </w:r>
      <w:r>
        <w:rPr>
          <w:rFonts w:ascii="仿宋" w:eastAsia="仿宋" w:hAnsi="仿宋" w:cs="Arial"/>
          <w:b/>
          <w:color w:val="000000"/>
          <w:kern w:val="0"/>
          <w:sz w:val="24"/>
          <w:szCs w:val="22"/>
        </w:rPr>
        <w:t>.5</w:t>
      </w:r>
      <w:r>
        <w:rPr>
          <w:rFonts w:ascii="仿宋" w:eastAsia="仿宋" w:hAnsi="仿宋" w:cs="Arial" w:hint="eastAsia"/>
          <w:b/>
          <w:color w:val="000000"/>
          <w:kern w:val="0"/>
          <w:sz w:val="24"/>
          <w:szCs w:val="22"/>
        </w:rPr>
        <w:t>中标供应商不按合同履约的，采购人将对其行为上报至同级政府采购监督管理部门对其依法处理。</w:t>
      </w:r>
    </w:p>
    <w:p w:rsidR="00E81F2B" w:rsidRDefault="00E81F2B">
      <w:pPr>
        <w:pStyle w:val="20"/>
      </w:pPr>
      <w:bookmarkStart w:id="54" w:name="_Toc30873"/>
      <w:bookmarkStart w:id="55" w:name="_Toc29647"/>
      <w:r>
        <w:rPr>
          <w:rFonts w:hint="eastAsia"/>
        </w:rPr>
        <w:t>十二、其他事项说明</w:t>
      </w:r>
      <w:bookmarkEnd w:id="54"/>
      <w:bookmarkEnd w:id="55"/>
    </w:p>
    <w:p w:rsidR="00E81F2B" w:rsidRDefault="00E81F2B">
      <w:pPr>
        <w:pStyle w:val="3"/>
        <w:ind w:firstLine="280"/>
      </w:pPr>
      <w:r>
        <w:rPr>
          <w:rFonts w:hint="eastAsia"/>
        </w:rPr>
        <w:t xml:space="preserve">12.1 </w:t>
      </w:r>
      <w:r>
        <w:t>中小企业信用融资</w:t>
      </w:r>
    </w:p>
    <w:p w:rsidR="00E81F2B" w:rsidRDefault="00E81F2B">
      <w:pPr>
        <w:pStyle w:val="a0"/>
        <w:spacing w:after="240"/>
        <w:ind w:firstLine="426"/>
        <w:rPr>
          <w:b/>
          <w:color w:val="000000"/>
          <w:kern w:val="0"/>
        </w:rPr>
      </w:pPr>
      <w:r>
        <w:rPr>
          <w:rFonts w:hint="eastAsia"/>
          <w:b/>
          <w:color w:val="000000"/>
        </w:rPr>
        <w:t>12.1.1中小企业融资相关规定：</w:t>
      </w:r>
      <w:r>
        <w:rPr>
          <w:rFonts w:hint="eastAsia"/>
          <w:color w:val="000000"/>
          <w:kern w:val="0"/>
          <w:u w:val="single"/>
        </w:rPr>
        <w:t>见《投标须知前附表》</w:t>
      </w:r>
      <w:r>
        <w:rPr>
          <w:rFonts w:hint="eastAsia"/>
          <w:color w:val="000000"/>
          <w:kern w:val="0"/>
        </w:rPr>
        <w:t>。</w:t>
      </w:r>
    </w:p>
    <w:p w:rsidR="00E81F2B" w:rsidRDefault="00E81F2B">
      <w:pPr>
        <w:pStyle w:val="3"/>
        <w:ind w:firstLine="280"/>
      </w:pPr>
      <w:r>
        <w:rPr>
          <w:rFonts w:hint="eastAsia"/>
        </w:rPr>
        <w:t>12.2 重要提醒</w:t>
      </w:r>
    </w:p>
    <w:p w:rsidR="00E81F2B" w:rsidRDefault="00E81F2B">
      <w:pPr>
        <w:pStyle w:val="a0"/>
        <w:spacing w:after="240"/>
        <w:ind w:firstLine="426"/>
        <w:rPr>
          <w:b/>
          <w:color w:val="000000"/>
          <w:kern w:val="0"/>
        </w:rPr>
      </w:pPr>
      <w:r>
        <w:rPr>
          <w:rFonts w:hint="eastAsia"/>
          <w:b/>
          <w:color w:val="000000"/>
        </w:rPr>
        <w:t>12.2.1投标重要提醒：</w:t>
      </w:r>
      <w:r>
        <w:rPr>
          <w:rFonts w:hint="eastAsia"/>
          <w:color w:val="000000"/>
          <w:kern w:val="0"/>
          <w:u w:val="single"/>
        </w:rPr>
        <w:t>见《投标须知前附表》</w:t>
      </w:r>
      <w:r>
        <w:rPr>
          <w:rFonts w:hint="eastAsia"/>
          <w:color w:val="000000"/>
          <w:kern w:val="0"/>
        </w:rPr>
        <w:t>。</w:t>
      </w:r>
    </w:p>
    <w:p w:rsidR="00E81F2B" w:rsidRDefault="00E81F2B">
      <w:pPr>
        <w:pStyle w:val="3"/>
        <w:ind w:firstLine="280"/>
      </w:pPr>
      <w:r>
        <w:rPr>
          <w:rFonts w:hint="eastAsia"/>
        </w:rPr>
        <w:t>12.3 采购文件解释权</w:t>
      </w:r>
    </w:p>
    <w:p w:rsidR="00E81F2B" w:rsidRDefault="00E81F2B">
      <w:pPr>
        <w:pStyle w:val="a0"/>
        <w:spacing w:after="240"/>
        <w:ind w:firstLine="426"/>
        <w:rPr>
          <w:rFonts w:ascii="Calibri" w:eastAsia="宋体" w:hAnsi="Calibri"/>
          <w:color w:val="000000"/>
        </w:rPr>
      </w:pPr>
      <w:r>
        <w:rPr>
          <w:rFonts w:hint="eastAsia"/>
          <w:b/>
          <w:color w:val="000000"/>
          <w:kern w:val="0"/>
        </w:rPr>
        <w:t>12.3.1采购文件解释权：</w:t>
      </w:r>
      <w:r>
        <w:rPr>
          <w:rFonts w:hint="eastAsia"/>
          <w:color w:val="000000"/>
          <w:kern w:val="0"/>
          <w:u w:val="single"/>
        </w:rPr>
        <w:t>见《投标须知前附表》</w:t>
      </w:r>
      <w:r>
        <w:rPr>
          <w:rFonts w:hint="eastAsia"/>
          <w:color w:val="000000"/>
          <w:kern w:val="0"/>
        </w:rPr>
        <w:t>。</w:t>
      </w:r>
    </w:p>
    <w:p w:rsidR="00E81F2B" w:rsidRDefault="00E81F2B">
      <w:pPr>
        <w:widowControl/>
        <w:jc w:val="left"/>
        <w:rPr>
          <w:color w:val="000000"/>
        </w:rPr>
      </w:pPr>
    </w:p>
    <w:p w:rsidR="00E81F2B" w:rsidRDefault="00E81F2B">
      <w:pPr>
        <w:spacing w:line="360" w:lineRule="auto"/>
        <w:ind w:rightChars="20" w:right="42" w:firstLineChars="192" w:firstLine="422"/>
        <w:rPr>
          <w:rFonts w:ascii="Arial" w:eastAsia="新宋体" w:hAnsi="新宋体" w:cs="Arial"/>
          <w:color w:val="000000"/>
          <w:sz w:val="22"/>
          <w:szCs w:val="22"/>
        </w:rPr>
        <w:sectPr w:rsidR="00E81F2B">
          <w:headerReference w:type="even" r:id="rId35"/>
          <w:headerReference w:type="default" r:id="rId36"/>
          <w:headerReference w:type="first" r:id="rId37"/>
          <w:pgSz w:w="11906" w:h="16838"/>
          <w:pgMar w:top="1701" w:right="1416" w:bottom="1440" w:left="1560" w:header="709" w:footer="797" w:gutter="0"/>
          <w:pgNumType w:fmt="numberInDash"/>
          <w:cols w:space="720"/>
          <w:docGrid w:linePitch="312"/>
        </w:sectPr>
      </w:pPr>
    </w:p>
    <w:p w:rsidR="00E81F2B" w:rsidRDefault="00E81F2B">
      <w:pPr>
        <w:pStyle w:val="af5"/>
        <w:rPr>
          <w:rFonts w:ascii="Arial" w:eastAsia="新宋体" w:hAnsi="Arial" w:cs="Arial"/>
          <w:color w:val="000000"/>
          <w:sz w:val="22"/>
          <w:szCs w:val="22"/>
        </w:rPr>
      </w:pPr>
      <w:bookmarkStart w:id="56" w:name="_Toc424164161"/>
      <w:bookmarkStart w:id="57" w:name="_Toc440162793"/>
      <w:bookmarkStart w:id="58" w:name="_Toc23083"/>
      <w:bookmarkStart w:id="59" w:name="_Toc15629"/>
      <w:r>
        <w:rPr>
          <w:rFonts w:hint="eastAsia"/>
          <w:color w:val="000000"/>
        </w:rPr>
        <w:lastRenderedPageBreak/>
        <w:t>第四章</w:t>
      </w:r>
      <w:r>
        <w:rPr>
          <w:color w:val="000000"/>
        </w:rPr>
        <w:t xml:space="preserve"> </w:t>
      </w:r>
      <w:bookmarkEnd w:id="56"/>
      <w:bookmarkEnd w:id="57"/>
      <w:r>
        <w:rPr>
          <w:rFonts w:hint="eastAsia"/>
          <w:color w:val="000000"/>
        </w:rPr>
        <w:t>评审方法和标准</w:t>
      </w:r>
      <w:bookmarkEnd w:id="58"/>
      <w:bookmarkEnd w:id="59"/>
    </w:p>
    <w:p w:rsidR="00E81F2B" w:rsidRDefault="00E81F2B">
      <w:pPr>
        <w:pStyle w:val="a0"/>
        <w:ind w:firstLine="426"/>
        <w:rPr>
          <w:b/>
          <w:color w:val="000000"/>
          <w:kern w:val="0"/>
        </w:rPr>
      </w:pPr>
      <w:r>
        <w:rPr>
          <w:b/>
          <w:color w:val="000000"/>
          <w:kern w:val="0"/>
        </w:rPr>
        <w:t>为公正、公平、科学地</w:t>
      </w:r>
      <w:r>
        <w:rPr>
          <w:rFonts w:hint="eastAsia"/>
          <w:b/>
          <w:color w:val="000000"/>
          <w:kern w:val="0"/>
        </w:rPr>
        <w:t>选择</w:t>
      </w:r>
      <w:r>
        <w:rPr>
          <w:b/>
          <w:color w:val="000000"/>
          <w:kern w:val="0"/>
        </w:rPr>
        <w:t>中标供应商，根据《中华人民共和国政府采购法》</w:t>
      </w:r>
      <w:r>
        <w:rPr>
          <w:rFonts w:hint="eastAsia"/>
          <w:b/>
          <w:color w:val="000000"/>
          <w:kern w:val="0"/>
        </w:rPr>
        <w:t>、《政府采购货物和服务招标投标管理办法》</w:t>
      </w:r>
      <w:r>
        <w:rPr>
          <w:b/>
          <w:color w:val="000000"/>
          <w:kern w:val="0"/>
        </w:rPr>
        <w:t>等有关法律法规的规定，并结合本项目的实际，制定本办法。</w:t>
      </w:r>
    </w:p>
    <w:p w:rsidR="00E81F2B" w:rsidRDefault="00E81F2B">
      <w:pPr>
        <w:pStyle w:val="a0"/>
        <w:rPr>
          <w:rFonts w:ascii="Arial" w:eastAsia="新宋体" w:hAnsi="Arial"/>
          <w:color w:val="000000"/>
          <w:kern w:val="0"/>
          <w:sz w:val="22"/>
        </w:rPr>
      </w:pPr>
      <w:r>
        <w:rPr>
          <w:color w:val="000000"/>
          <w:kern w:val="0"/>
        </w:rPr>
        <w:t>本办法适用于</w:t>
      </w:r>
      <w:r w:rsidR="00FA07A3">
        <w:rPr>
          <w:rFonts w:hint="eastAsia"/>
          <w:b/>
          <w:color w:val="000000"/>
          <w:kern w:val="0"/>
          <w:u w:val="single"/>
        </w:rPr>
        <w:t>杭州临安区安康医院扩建项目供氧中心设备采购及安装工程（重招）</w:t>
      </w:r>
      <w:r>
        <w:rPr>
          <w:rFonts w:hint="eastAsia"/>
          <w:b/>
          <w:color w:val="000000"/>
          <w:kern w:val="0"/>
          <w:u w:val="single"/>
        </w:rPr>
        <w:t>（项目编号：</w:t>
      </w:r>
      <w:r w:rsidR="00FA07A3">
        <w:rPr>
          <w:rFonts w:hint="eastAsia"/>
          <w:b/>
          <w:color w:val="000000"/>
          <w:kern w:val="0"/>
          <w:u w:val="single"/>
        </w:rPr>
        <w:t>CTZB-2021050045</w:t>
      </w:r>
      <w:r>
        <w:rPr>
          <w:rFonts w:hint="eastAsia"/>
          <w:b/>
          <w:color w:val="000000"/>
          <w:kern w:val="0"/>
          <w:u w:val="single"/>
        </w:rPr>
        <w:t>）</w:t>
      </w:r>
      <w:r>
        <w:rPr>
          <w:color w:val="000000"/>
          <w:kern w:val="0"/>
        </w:rPr>
        <w:t>的评审。</w:t>
      </w:r>
    </w:p>
    <w:p w:rsidR="00E81F2B" w:rsidRDefault="00E81F2B">
      <w:pPr>
        <w:pStyle w:val="20"/>
      </w:pPr>
      <w:bookmarkStart w:id="60" w:name="_Toc13895"/>
      <w:bookmarkStart w:id="61" w:name="_Toc26349"/>
      <w:bookmarkStart w:id="62" w:name="_Toc440162794"/>
      <w:bookmarkStart w:id="63" w:name="_Toc424164162"/>
      <w:r>
        <w:rPr>
          <w:rFonts w:hint="eastAsia"/>
        </w:rPr>
        <w:t>一、评审方法</w:t>
      </w:r>
      <w:bookmarkEnd w:id="60"/>
      <w:bookmarkEnd w:id="61"/>
    </w:p>
    <w:p w:rsidR="00E81F2B" w:rsidRDefault="00E81F2B">
      <w:pPr>
        <w:snapToGrid w:val="0"/>
        <w:spacing w:line="360" w:lineRule="auto"/>
        <w:ind w:firstLineChars="177" w:firstLine="426"/>
        <w:rPr>
          <w:rFonts w:ascii="仿宋" w:eastAsia="仿宋" w:hAnsi="仿宋" w:cs="Arial"/>
          <w:b/>
          <w:color w:val="000000"/>
          <w:sz w:val="24"/>
          <w:szCs w:val="22"/>
        </w:rPr>
      </w:pPr>
      <w:r>
        <w:rPr>
          <w:rFonts w:ascii="仿宋" w:eastAsia="仿宋" w:hAnsi="仿宋" w:cs="Arial" w:hint="eastAsia"/>
          <w:b/>
          <w:color w:val="000000"/>
          <w:kern w:val="0"/>
          <w:sz w:val="24"/>
          <w:szCs w:val="22"/>
        </w:rPr>
        <w:t>本项目采用</w:t>
      </w:r>
      <w:r>
        <w:rPr>
          <w:rFonts w:ascii="仿宋" w:eastAsia="仿宋" w:hAnsi="仿宋" w:cs="Arial"/>
          <w:b/>
          <w:color w:val="000000"/>
          <w:kern w:val="0"/>
          <w:sz w:val="24"/>
          <w:szCs w:val="22"/>
        </w:rPr>
        <w:t>综合评分法</w:t>
      </w:r>
      <w:r>
        <w:rPr>
          <w:rFonts w:ascii="仿宋" w:eastAsia="仿宋" w:hAnsi="仿宋" w:cs="Arial" w:hint="eastAsia"/>
          <w:b/>
          <w:color w:val="000000"/>
          <w:sz w:val="24"/>
          <w:szCs w:val="22"/>
        </w:rPr>
        <w:t>（满分100分，</w:t>
      </w:r>
      <w:r>
        <w:rPr>
          <w:rFonts w:ascii="仿宋" w:eastAsia="仿宋" w:hAnsi="仿宋" w:cs="Arial"/>
          <w:b/>
          <w:color w:val="000000"/>
          <w:sz w:val="24"/>
          <w:szCs w:val="22"/>
        </w:rPr>
        <w:t>其中</w:t>
      </w:r>
      <w:r>
        <w:rPr>
          <w:rFonts w:ascii="仿宋" w:eastAsia="仿宋" w:hAnsi="仿宋" w:cs="Arial" w:hint="eastAsia"/>
          <w:b/>
          <w:color w:val="000000"/>
          <w:sz w:val="24"/>
          <w:szCs w:val="22"/>
          <w:u w:val="single"/>
        </w:rPr>
        <w:t>商务技术70</w:t>
      </w:r>
      <w:r>
        <w:rPr>
          <w:rFonts w:ascii="仿宋" w:eastAsia="仿宋" w:hAnsi="仿宋" w:cs="Arial"/>
          <w:b/>
          <w:color w:val="000000"/>
          <w:sz w:val="24"/>
          <w:szCs w:val="22"/>
          <w:u w:val="single"/>
        </w:rPr>
        <w:t>分</w:t>
      </w:r>
      <w:r>
        <w:rPr>
          <w:rFonts w:ascii="仿宋" w:eastAsia="仿宋" w:hAnsi="仿宋" w:cs="Arial" w:hint="eastAsia"/>
          <w:b/>
          <w:color w:val="000000"/>
          <w:sz w:val="24"/>
          <w:szCs w:val="22"/>
          <w:u w:val="single"/>
        </w:rPr>
        <w:t>，报价30</w:t>
      </w:r>
      <w:r>
        <w:rPr>
          <w:rFonts w:ascii="仿宋" w:eastAsia="仿宋" w:hAnsi="仿宋" w:cs="Arial"/>
          <w:b/>
          <w:color w:val="000000"/>
          <w:sz w:val="24"/>
          <w:szCs w:val="22"/>
          <w:u w:val="single"/>
        </w:rPr>
        <w:t>分</w:t>
      </w:r>
      <w:r>
        <w:rPr>
          <w:rFonts w:ascii="仿宋" w:eastAsia="仿宋" w:hAnsi="仿宋" w:cs="Arial" w:hint="eastAsia"/>
          <w:b/>
          <w:color w:val="000000"/>
          <w:sz w:val="24"/>
          <w:szCs w:val="22"/>
        </w:rPr>
        <w:t>）。</w:t>
      </w:r>
    </w:p>
    <w:p w:rsidR="00E81F2B" w:rsidRDefault="00E81F2B">
      <w:pPr>
        <w:spacing w:after="240" w:line="360" w:lineRule="auto"/>
        <w:ind w:firstLineChars="176" w:firstLine="422"/>
        <w:rPr>
          <w:color w:val="000000"/>
        </w:rPr>
      </w:pPr>
      <w:r>
        <w:rPr>
          <w:rFonts w:ascii="仿宋" w:eastAsia="仿宋" w:hAnsi="仿宋" w:cs="Arial" w:hint="eastAsia"/>
          <w:color w:val="000000"/>
          <w:kern w:val="0"/>
          <w:sz w:val="24"/>
          <w:szCs w:val="22"/>
        </w:rPr>
        <w:t>评标委员会将按照本章规定的评审方法、评分标准，对符合性审查合格的投标文件进行商务和技术的评估、综合比较与评价。评标时，评标委员会各成员将独立对每个投标供应商的投标文件进行评价，并汇总每个投标供应商的得分。</w:t>
      </w:r>
      <w:r>
        <w:rPr>
          <w:rFonts w:ascii="仿宋" w:eastAsia="仿宋" w:hAnsi="仿宋" w:cs="Arial"/>
          <w:color w:val="000000"/>
          <w:kern w:val="0"/>
          <w:sz w:val="24"/>
          <w:szCs w:val="22"/>
        </w:rPr>
        <w:t>评分过程中采用四舍五入法，保留小数</w:t>
      </w:r>
      <w:r>
        <w:rPr>
          <w:rFonts w:ascii="仿宋" w:eastAsia="仿宋" w:hAnsi="仿宋" w:cs="Arial" w:hint="eastAsia"/>
          <w:color w:val="000000"/>
          <w:kern w:val="0"/>
          <w:sz w:val="24"/>
          <w:szCs w:val="22"/>
        </w:rPr>
        <w:t>二</w:t>
      </w:r>
      <w:r>
        <w:rPr>
          <w:rFonts w:ascii="仿宋" w:eastAsia="仿宋" w:hAnsi="仿宋" w:cs="Arial"/>
          <w:color w:val="000000"/>
          <w:kern w:val="0"/>
          <w:sz w:val="24"/>
          <w:szCs w:val="22"/>
        </w:rPr>
        <w:t>位。</w:t>
      </w:r>
      <w:r>
        <w:rPr>
          <w:rFonts w:ascii="仿宋" w:eastAsia="仿宋" w:hAnsi="仿宋" w:cs="Arial"/>
          <w:b/>
          <w:color w:val="000000"/>
          <w:sz w:val="24"/>
          <w:szCs w:val="22"/>
        </w:rPr>
        <w:t>综合得分</w:t>
      </w:r>
      <w:r>
        <w:rPr>
          <w:rFonts w:ascii="仿宋" w:eastAsia="仿宋" w:hAnsi="仿宋" w:cs="Arial" w:hint="eastAsia"/>
          <w:b/>
          <w:color w:val="000000"/>
          <w:sz w:val="24"/>
          <w:szCs w:val="22"/>
        </w:rPr>
        <w:t>=商务技术</w:t>
      </w:r>
      <w:r>
        <w:rPr>
          <w:rFonts w:ascii="仿宋" w:eastAsia="仿宋" w:hAnsi="仿宋" w:cs="Arial"/>
          <w:b/>
          <w:color w:val="000000"/>
          <w:sz w:val="24"/>
          <w:szCs w:val="22"/>
        </w:rPr>
        <w:t>得分</w:t>
      </w:r>
      <w:r>
        <w:rPr>
          <w:rFonts w:ascii="仿宋" w:eastAsia="仿宋" w:hAnsi="仿宋" w:cs="Arial" w:hint="eastAsia"/>
          <w:b/>
          <w:color w:val="000000"/>
          <w:sz w:val="24"/>
          <w:szCs w:val="22"/>
        </w:rPr>
        <w:t>+报价得分</w:t>
      </w:r>
    </w:p>
    <w:p w:rsidR="00E81F2B" w:rsidRDefault="00E81F2B">
      <w:pPr>
        <w:pStyle w:val="20"/>
      </w:pPr>
      <w:bookmarkStart w:id="64" w:name="_Toc5450"/>
      <w:bookmarkStart w:id="65" w:name="_Toc20120"/>
      <w:r>
        <w:rPr>
          <w:rFonts w:hint="eastAsia"/>
        </w:rPr>
        <w:t>二、评审流程及内容</w:t>
      </w:r>
      <w:bookmarkEnd w:id="64"/>
      <w:bookmarkEnd w:id="65"/>
    </w:p>
    <w:p w:rsidR="00E81F2B" w:rsidRDefault="00E81F2B">
      <w:pPr>
        <w:spacing w:after="240" w:line="360" w:lineRule="auto"/>
        <w:ind w:firstLineChars="176" w:firstLine="424"/>
        <w:rPr>
          <w:color w:val="000000"/>
        </w:rPr>
      </w:pPr>
      <w:r>
        <w:rPr>
          <w:rFonts w:ascii="仿宋" w:eastAsia="仿宋" w:hAnsi="仿宋" w:cs="Arial" w:hint="eastAsia"/>
          <w:b/>
          <w:color w:val="000000"/>
          <w:kern w:val="0"/>
          <w:sz w:val="24"/>
          <w:szCs w:val="22"/>
        </w:rPr>
        <w:t>本项目具体的评审事务由评标委员会负责，评审流程及内容如下：</w:t>
      </w:r>
    </w:p>
    <w:p w:rsidR="00E81F2B" w:rsidRDefault="00E81F2B">
      <w:pPr>
        <w:pStyle w:val="3"/>
        <w:ind w:firstLine="280"/>
      </w:pPr>
      <w:r>
        <w:rPr>
          <w:rFonts w:hint="eastAsia"/>
        </w:rPr>
        <w:t>2.1 评审前准备</w:t>
      </w:r>
    </w:p>
    <w:p w:rsidR="00E81F2B" w:rsidRDefault="00E81F2B" w:rsidP="00FA07A3">
      <w:pPr>
        <w:spacing w:line="360" w:lineRule="auto"/>
        <w:ind w:firstLineChars="177" w:firstLine="425"/>
        <w:rPr>
          <w:rFonts w:ascii="仿宋" w:eastAsia="仿宋" w:hAnsi="仿宋" w:cs="Arial"/>
          <w:color w:val="000000"/>
          <w:kern w:val="0"/>
          <w:sz w:val="24"/>
        </w:rPr>
      </w:pPr>
      <w:r>
        <w:rPr>
          <w:rFonts w:ascii="仿宋" w:eastAsia="仿宋" w:hAnsi="仿宋" w:cs="Arial" w:hint="eastAsia"/>
          <w:color w:val="000000"/>
          <w:kern w:val="0"/>
          <w:sz w:val="24"/>
        </w:rPr>
        <w:t>2.1.1由评审专家推选评审小组组长（评标委员会主任委员），采购人代表不得担任评审小组组长（评标委员会主任委员）。</w:t>
      </w:r>
    </w:p>
    <w:p w:rsidR="00E81F2B" w:rsidRDefault="00E81F2B" w:rsidP="00FA07A3">
      <w:pPr>
        <w:spacing w:after="240" w:line="360" w:lineRule="auto"/>
        <w:ind w:firstLineChars="177" w:firstLine="425"/>
        <w:rPr>
          <w:rFonts w:ascii="仿宋" w:eastAsia="仿宋" w:hAnsi="仿宋" w:cs="Arial"/>
          <w:b/>
          <w:color w:val="000000"/>
          <w:kern w:val="0"/>
          <w:sz w:val="24"/>
        </w:rPr>
      </w:pPr>
      <w:r>
        <w:rPr>
          <w:rFonts w:ascii="仿宋" w:eastAsia="仿宋" w:hAnsi="仿宋" w:cs="Arial" w:hint="eastAsia"/>
          <w:color w:val="000000"/>
          <w:kern w:val="0"/>
          <w:sz w:val="24"/>
        </w:rPr>
        <w:t>2.1.2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rsidR="00E81F2B" w:rsidRDefault="00E81F2B">
      <w:pPr>
        <w:pStyle w:val="3"/>
        <w:ind w:firstLine="280"/>
      </w:pPr>
      <w:r>
        <w:rPr>
          <w:rFonts w:hint="eastAsia"/>
        </w:rPr>
        <w:t>2.2 投标文件的初步审查、符合性审查</w:t>
      </w:r>
    </w:p>
    <w:p w:rsidR="00E81F2B" w:rsidRDefault="00E81F2B">
      <w:pPr>
        <w:spacing w:after="240" w:line="360" w:lineRule="auto"/>
        <w:ind w:firstLineChars="176" w:firstLine="424"/>
        <w:rPr>
          <w:rFonts w:ascii="仿宋" w:eastAsia="仿宋" w:hAnsi="仿宋"/>
          <w:color w:val="000000"/>
          <w:sz w:val="24"/>
        </w:rPr>
      </w:pPr>
      <w:r>
        <w:rPr>
          <w:rFonts w:ascii="仿宋" w:eastAsia="仿宋" w:hAnsi="仿宋" w:hint="eastAsia"/>
          <w:b/>
          <w:color w:val="000000"/>
          <w:sz w:val="24"/>
        </w:rPr>
        <w:t>2.2.1评标委员会首先对符合资格的投标供应商的投标文件进行符合性审查，以确</w:t>
      </w:r>
      <w:r>
        <w:rPr>
          <w:rFonts w:ascii="仿宋" w:eastAsia="仿宋" w:hAnsi="仿宋" w:hint="eastAsia"/>
          <w:b/>
          <w:color w:val="000000"/>
          <w:sz w:val="24"/>
        </w:rPr>
        <w:lastRenderedPageBreak/>
        <w:t>定其是否满足采购文件的实质性要求。</w:t>
      </w:r>
    </w:p>
    <w:p w:rsidR="00E81F2B" w:rsidRDefault="00E81F2B">
      <w:pPr>
        <w:spacing w:line="360" w:lineRule="auto"/>
        <w:ind w:firstLineChars="176" w:firstLine="424"/>
        <w:rPr>
          <w:rFonts w:ascii="仿宋" w:eastAsia="仿宋" w:hAnsi="仿宋" w:cs="Arial"/>
          <w:b/>
          <w:color w:val="000000"/>
          <w:kern w:val="0"/>
          <w:sz w:val="24"/>
        </w:rPr>
      </w:pPr>
      <w:r>
        <w:rPr>
          <w:rFonts w:ascii="仿宋" w:eastAsia="仿宋" w:hAnsi="仿宋" w:cs="Arial" w:hint="eastAsia"/>
          <w:b/>
          <w:color w:val="000000"/>
          <w:kern w:val="0"/>
          <w:sz w:val="24"/>
        </w:rPr>
        <w:t>2.2.2《商务技术文件》存在</w:t>
      </w:r>
      <w:r>
        <w:rPr>
          <w:rFonts w:ascii="仿宋" w:eastAsia="仿宋" w:hAnsi="仿宋" w:cs="Arial"/>
          <w:b/>
          <w:color w:val="000000"/>
          <w:kern w:val="0"/>
          <w:sz w:val="24"/>
        </w:rPr>
        <w:t>下列情形之一的，</w:t>
      </w:r>
      <w:r>
        <w:rPr>
          <w:rFonts w:ascii="仿宋" w:eastAsia="仿宋" w:hAnsi="仿宋" w:cs="Arial" w:hint="eastAsia"/>
          <w:b/>
          <w:color w:val="000000"/>
          <w:kern w:val="0"/>
          <w:sz w:val="24"/>
        </w:rPr>
        <w:t>经评标委员会认定后作无效标处理</w:t>
      </w:r>
      <w:r>
        <w:rPr>
          <w:rFonts w:ascii="仿宋" w:eastAsia="仿宋" w:hAnsi="仿宋" w:cs="Arial"/>
          <w:b/>
          <w:color w:val="000000"/>
          <w:kern w:val="0"/>
          <w:sz w:val="24"/>
        </w:rPr>
        <w:t>：</w:t>
      </w:r>
    </w:p>
    <w:p w:rsidR="00E81F2B" w:rsidRDefault="00E81F2B">
      <w:pPr>
        <w:spacing w:line="360" w:lineRule="auto"/>
        <w:ind w:firstLineChars="176" w:firstLine="424"/>
        <w:rPr>
          <w:rFonts w:ascii="仿宋" w:eastAsia="仿宋" w:hAnsi="仿宋" w:cs="Arial"/>
          <w:b/>
          <w:color w:val="000000"/>
          <w:kern w:val="0"/>
          <w:sz w:val="24"/>
        </w:rPr>
      </w:pPr>
      <w:r>
        <w:rPr>
          <w:rFonts w:ascii="仿宋" w:eastAsia="仿宋" w:hAnsi="仿宋" w:cs="Arial" w:hint="eastAsia"/>
          <w:b/>
          <w:color w:val="000000"/>
          <w:kern w:val="0"/>
          <w:sz w:val="24"/>
        </w:rPr>
        <w:t>（1）</w:t>
      </w:r>
      <w:r>
        <w:rPr>
          <w:rFonts w:ascii="仿宋" w:eastAsia="仿宋" w:hAnsi="仿宋" w:cs="Arial" w:hint="eastAsia"/>
          <w:b/>
          <w:color w:val="000000"/>
          <w:kern w:val="0"/>
          <w:sz w:val="24"/>
          <w:u w:val="single"/>
        </w:rPr>
        <w:t>投标文件没有对本采购文件作出实质性响应的，或不满足（不响应）本采购文件中</w:t>
      </w:r>
      <w:r>
        <w:rPr>
          <w:rFonts w:ascii="仿宋" w:eastAsia="仿宋" w:hAnsi="仿宋" w:cs="Arial"/>
          <w:b/>
          <w:color w:val="000000"/>
          <w:kern w:val="0"/>
          <w:sz w:val="24"/>
          <w:u w:val="single"/>
        </w:rPr>
        <w:t>标注“▲”的实质性</w:t>
      </w:r>
      <w:r>
        <w:rPr>
          <w:rFonts w:ascii="仿宋" w:eastAsia="仿宋" w:hAnsi="仿宋" w:cs="Arial" w:hint="eastAsia"/>
          <w:b/>
          <w:color w:val="000000"/>
          <w:kern w:val="0"/>
          <w:sz w:val="24"/>
          <w:u w:val="single"/>
        </w:rPr>
        <w:t>要求</w:t>
      </w:r>
      <w:r>
        <w:rPr>
          <w:rFonts w:ascii="仿宋" w:eastAsia="仿宋" w:hAnsi="仿宋" w:cs="Arial"/>
          <w:b/>
          <w:color w:val="000000"/>
          <w:kern w:val="0"/>
          <w:sz w:val="24"/>
          <w:u w:val="single"/>
        </w:rPr>
        <w:t>条款</w:t>
      </w:r>
      <w:r>
        <w:rPr>
          <w:rFonts w:ascii="仿宋" w:eastAsia="仿宋" w:hAnsi="仿宋" w:cs="Arial" w:hint="eastAsia"/>
          <w:b/>
          <w:color w:val="000000"/>
          <w:kern w:val="0"/>
          <w:sz w:val="24"/>
          <w:u w:val="single"/>
        </w:rPr>
        <w:t>的</w:t>
      </w:r>
      <w:r>
        <w:rPr>
          <w:rFonts w:ascii="仿宋" w:eastAsia="仿宋" w:hAnsi="仿宋" w:cs="Arial" w:hint="eastAsia"/>
          <w:b/>
          <w:color w:val="000000"/>
          <w:w w:val="90"/>
          <w:kern w:val="0"/>
          <w:sz w:val="24"/>
        </w:rPr>
        <w:t>；</w:t>
      </w:r>
    </w:p>
    <w:p w:rsidR="00E81F2B" w:rsidRDefault="00E81F2B">
      <w:pPr>
        <w:spacing w:line="360" w:lineRule="auto"/>
        <w:ind w:firstLineChars="176" w:firstLine="424"/>
        <w:rPr>
          <w:rFonts w:ascii="仿宋" w:eastAsia="仿宋" w:hAnsi="仿宋" w:cs="Arial"/>
          <w:b/>
          <w:color w:val="000000"/>
          <w:kern w:val="0"/>
          <w:sz w:val="24"/>
        </w:rPr>
      </w:pPr>
      <w:r>
        <w:rPr>
          <w:rFonts w:ascii="仿宋" w:eastAsia="仿宋" w:hAnsi="仿宋" w:cs="Arial"/>
          <w:b/>
          <w:color w:val="000000"/>
          <w:kern w:val="0"/>
          <w:sz w:val="24"/>
        </w:rPr>
        <w:t>（</w:t>
      </w:r>
      <w:r>
        <w:rPr>
          <w:rFonts w:ascii="仿宋" w:eastAsia="仿宋" w:hAnsi="仿宋" w:cs="Arial" w:hint="eastAsia"/>
          <w:b/>
          <w:color w:val="000000"/>
          <w:kern w:val="0"/>
          <w:sz w:val="24"/>
        </w:rPr>
        <w:t>2</w:t>
      </w:r>
      <w:r>
        <w:rPr>
          <w:rFonts w:ascii="仿宋" w:eastAsia="仿宋" w:hAnsi="仿宋" w:cs="Arial"/>
          <w:b/>
          <w:color w:val="000000"/>
          <w:kern w:val="0"/>
          <w:sz w:val="24"/>
        </w:rPr>
        <w:t>）</w:t>
      </w:r>
      <w:r>
        <w:rPr>
          <w:rFonts w:ascii="仿宋" w:eastAsia="仿宋" w:hAnsi="仿宋" w:cs="Arial"/>
          <w:b/>
          <w:color w:val="000000"/>
          <w:kern w:val="0"/>
          <w:sz w:val="24"/>
          <w:u w:val="single"/>
        </w:rPr>
        <w:t>投标</w:t>
      </w:r>
      <w:r>
        <w:rPr>
          <w:rFonts w:ascii="仿宋" w:eastAsia="仿宋" w:hAnsi="仿宋" w:cs="Arial" w:hint="eastAsia"/>
          <w:b/>
          <w:color w:val="000000"/>
          <w:kern w:val="0"/>
          <w:sz w:val="24"/>
          <w:u w:val="single"/>
        </w:rPr>
        <w:t>文件</w:t>
      </w:r>
      <w:r>
        <w:rPr>
          <w:rFonts w:ascii="仿宋" w:eastAsia="仿宋" w:hAnsi="仿宋" w:cs="Arial"/>
          <w:b/>
          <w:color w:val="000000"/>
          <w:kern w:val="0"/>
          <w:sz w:val="24"/>
          <w:u w:val="single"/>
        </w:rPr>
        <w:t>存在一个或一个以上备选（替代）投标方案的</w:t>
      </w:r>
      <w:r>
        <w:rPr>
          <w:rFonts w:ascii="仿宋" w:eastAsia="仿宋" w:hAnsi="仿宋" w:cs="Arial" w:hint="eastAsia"/>
          <w:b/>
          <w:color w:val="000000"/>
          <w:kern w:val="0"/>
          <w:sz w:val="24"/>
        </w:rPr>
        <w:t>；</w:t>
      </w:r>
    </w:p>
    <w:p w:rsidR="00E81F2B" w:rsidRDefault="00E81F2B">
      <w:pPr>
        <w:spacing w:line="360" w:lineRule="auto"/>
        <w:ind w:firstLineChars="176" w:firstLine="424"/>
        <w:rPr>
          <w:rFonts w:ascii="仿宋" w:eastAsia="仿宋" w:hAnsi="仿宋" w:cs="Arial"/>
          <w:b/>
          <w:color w:val="000000"/>
          <w:kern w:val="0"/>
          <w:sz w:val="24"/>
        </w:rPr>
      </w:pPr>
      <w:r>
        <w:rPr>
          <w:rFonts w:ascii="仿宋" w:eastAsia="仿宋" w:hAnsi="仿宋" w:cs="Arial" w:hint="eastAsia"/>
          <w:b/>
          <w:color w:val="000000"/>
          <w:kern w:val="0"/>
          <w:sz w:val="24"/>
        </w:rPr>
        <w:t>（3）</w:t>
      </w:r>
      <w:r>
        <w:rPr>
          <w:rFonts w:ascii="仿宋" w:eastAsia="仿宋" w:hAnsi="仿宋" w:hint="eastAsia"/>
          <w:b/>
          <w:color w:val="000000"/>
          <w:sz w:val="24"/>
          <w:u w:val="single"/>
        </w:rPr>
        <w:t>仅提交“备份投标文件”的</w:t>
      </w:r>
      <w:r>
        <w:rPr>
          <w:rFonts w:ascii="仿宋" w:eastAsia="仿宋" w:hAnsi="仿宋" w:cs="Arial" w:hint="eastAsia"/>
          <w:b/>
          <w:color w:val="000000"/>
          <w:kern w:val="0"/>
          <w:sz w:val="24"/>
        </w:rPr>
        <w:t>；</w:t>
      </w:r>
    </w:p>
    <w:p w:rsidR="00E81F2B" w:rsidRDefault="00E81F2B">
      <w:pPr>
        <w:spacing w:line="360" w:lineRule="auto"/>
        <w:ind w:firstLineChars="176" w:firstLine="424"/>
        <w:rPr>
          <w:rFonts w:ascii="仿宋" w:eastAsia="仿宋" w:hAnsi="仿宋" w:cs="Arial"/>
          <w:b/>
          <w:color w:val="000000"/>
          <w:kern w:val="0"/>
          <w:sz w:val="24"/>
        </w:rPr>
      </w:pPr>
      <w:r>
        <w:rPr>
          <w:rFonts w:ascii="仿宋" w:eastAsia="仿宋" w:hAnsi="仿宋" w:cs="Arial"/>
          <w:b/>
          <w:color w:val="000000"/>
          <w:kern w:val="0"/>
          <w:sz w:val="24"/>
        </w:rPr>
        <w:t>（</w:t>
      </w:r>
      <w:r>
        <w:rPr>
          <w:rFonts w:ascii="仿宋" w:eastAsia="仿宋" w:hAnsi="仿宋" w:cs="Arial" w:hint="eastAsia"/>
          <w:b/>
          <w:color w:val="000000"/>
          <w:kern w:val="0"/>
          <w:sz w:val="24"/>
        </w:rPr>
        <w:t>4</w:t>
      </w:r>
      <w:r>
        <w:rPr>
          <w:rFonts w:ascii="仿宋" w:eastAsia="仿宋" w:hAnsi="仿宋" w:cs="Arial"/>
          <w:b/>
          <w:color w:val="000000"/>
          <w:kern w:val="0"/>
          <w:sz w:val="24"/>
        </w:rPr>
        <w:t>）</w:t>
      </w:r>
      <w:r>
        <w:rPr>
          <w:rFonts w:ascii="仿宋" w:eastAsia="仿宋" w:hAnsi="仿宋" w:cs="Arial"/>
          <w:b/>
          <w:color w:val="000000"/>
          <w:kern w:val="0"/>
          <w:sz w:val="24"/>
          <w:u w:val="single"/>
        </w:rPr>
        <w:t>“商务技术文件”</w:t>
      </w:r>
      <w:r>
        <w:rPr>
          <w:rFonts w:ascii="仿宋" w:eastAsia="仿宋" w:hAnsi="仿宋" w:cs="Arial" w:hint="eastAsia"/>
          <w:b/>
          <w:color w:val="000000"/>
          <w:kern w:val="0"/>
          <w:sz w:val="24"/>
          <w:u w:val="single"/>
        </w:rPr>
        <w:t>中出现本次项目的投标报价的</w:t>
      </w:r>
      <w:r>
        <w:rPr>
          <w:rFonts w:ascii="仿宋" w:eastAsia="仿宋" w:hAnsi="仿宋" w:cs="Arial" w:hint="eastAsia"/>
          <w:b/>
          <w:color w:val="000000"/>
          <w:sz w:val="24"/>
        </w:rPr>
        <w:t>；</w:t>
      </w:r>
    </w:p>
    <w:p w:rsidR="00E81F2B" w:rsidRDefault="00E81F2B">
      <w:pPr>
        <w:spacing w:line="360" w:lineRule="auto"/>
        <w:ind w:firstLineChars="176" w:firstLine="424"/>
        <w:rPr>
          <w:rFonts w:ascii="仿宋" w:eastAsia="仿宋" w:hAnsi="仿宋" w:cs="Arial"/>
          <w:b/>
          <w:color w:val="000000"/>
          <w:kern w:val="0"/>
          <w:sz w:val="24"/>
        </w:rPr>
      </w:pPr>
      <w:r>
        <w:rPr>
          <w:rFonts w:ascii="仿宋" w:eastAsia="仿宋" w:hAnsi="仿宋" w:cs="Arial" w:hint="eastAsia"/>
          <w:b/>
          <w:color w:val="000000"/>
          <w:kern w:val="0"/>
          <w:sz w:val="24"/>
        </w:rPr>
        <w:t>（5）</w:t>
      </w:r>
      <w:r>
        <w:rPr>
          <w:rFonts w:ascii="仿宋" w:eastAsia="仿宋" w:hAnsi="仿宋" w:cs="Arial" w:hint="eastAsia"/>
          <w:b/>
          <w:color w:val="000000"/>
          <w:kern w:val="0"/>
          <w:sz w:val="24"/>
          <w:u w:val="single"/>
        </w:rPr>
        <w:t>投标文件</w:t>
      </w:r>
      <w:r>
        <w:rPr>
          <w:rFonts w:ascii="仿宋" w:eastAsia="仿宋" w:hAnsi="仿宋" w:cs="Arial"/>
          <w:b/>
          <w:color w:val="000000"/>
          <w:kern w:val="0"/>
          <w:sz w:val="24"/>
          <w:u w:val="single"/>
        </w:rPr>
        <w:t>未按</w:t>
      </w:r>
      <w:r>
        <w:rPr>
          <w:rFonts w:ascii="仿宋" w:eastAsia="仿宋" w:hAnsi="仿宋" w:cs="Arial" w:hint="eastAsia"/>
          <w:b/>
          <w:color w:val="000000"/>
          <w:kern w:val="0"/>
          <w:sz w:val="24"/>
          <w:u w:val="single"/>
        </w:rPr>
        <w:t>本采购文件《第三章投标须知》或《第六章投标文件格式》标注的要求进行盖章或签署</w:t>
      </w:r>
      <w:r>
        <w:rPr>
          <w:rFonts w:ascii="仿宋" w:eastAsia="仿宋" w:hAnsi="仿宋" w:cs="Arial"/>
          <w:b/>
          <w:color w:val="000000"/>
          <w:kern w:val="0"/>
          <w:sz w:val="24"/>
          <w:u w:val="single"/>
        </w:rPr>
        <w:t>的</w:t>
      </w:r>
      <w:r>
        <w:rPr>
          <w:rFonts w:ascii="仿宋" w:eastAsia="仿宋" w:hAnsi="仿宋" w:cs="Arial"/>
          <w:b/>
          <w:color w:val="000000"/>
          <w:kern w:val="0"/>
          <w:sz w:val="24"/>
        </w:rPr>
        <w:t>；</w:t>
      </w:r>
    </w:p>
    <w:p w:rsidR="00E81F2B" w:rsidRDefault="00E81F2B">
      <w:pPr>
        <w:spacing w:line="360" w:lineRule="auto"/>
        <w:ind w:firstLineChars="176" w:firstLine="424"/>
        <w:rPr>
          <w:rFonts w:ascii="仿宋" w:eastAsia="仿宋" w:hAnsi="仿宋" w:cs="Arial"/>
          <w:b/>
          <w:color w:val="000000"/>
          <w:kern w:val="0"/>
          <w:sz w:val="24"/>
        </w:rPr>
      </w:pPr>
      <w:r>
        <w:rPr>
          <w:rFonts w:ascii="仿宋" w:eastAsia="仿宋" w:hAnsi="仿宋" w:cs="Arial"/>
          <w:b/>
          <w:color w:val="000000"/>
          <w:kern w:val="0"/>
          <w:sz w:val="24"/>
        </w:rPr>
        <w:t>（</w:t>
      </w:r>
      <w:r>
        <w:rPr>
          <w:rFonts w:ascii="仿宋" w:eastAsia="仿宋" w:hAnsi="仿宋" w:cs="Arial" w:hint="eastAsia"/>
          <w:b/>
          <w:color w:val="000000"/>
          <w:kern w:val="0"/>
          <w:sz w:val="24"/>
        </w:rPr>
        <w:t>6</w:t>
      </w:r>
      <w:r>
        <w:rPr>
          <w:rFonts w:ascii="仿宋" w:eastAsia="仿宋" w:hAnsi="仿宋" w:cs="Arial"/>
          <w:b/>
          <w:color w:val="000000"/>
          <w:kern w:val="0"/>
          <w:sz w:val="24"/>
        </w:rPr>
        <w:t>）</w:t>
      </w:r>
      <w:r>
        <w:rPr>
          <w:rFonts w:ascii="仿宋" w:eastAsia="仿宋" w:hAnsi="仿宋" w:cs="Arial" w:hint="eastAsia"/>
          <w:b/>
          <w:color w:val="000000"/>
          <w:kern w:val="0"/>
          <w:sz w:val="24"/>
          <w:u w:val="single"/>
        </w:rPr>
        <w:t>投标文件组成内容不齐全，本采购文件规定必须提供而未提供的（属于资格审查范围的除外）</w:t>
      </w:r>
      <w:r>
        <w:rPr>
          <w:rFonts w:ascii="仿宋" w:eastAsia="仿宋" w:hAnsi="仿宋" w:cs="Arial"/>
          <w:b/>
          <w:color w:val="000000"/>
          <w:kern w:val="0"/>
          <w:sz w:val="24"/>
        </w:rPr>
        <w:t>；</w:t>
      </w:r>
    </w:p>
    <w:p w:rsidR="00E81F2B" w:rsidRDefault="00E81F2B">
      <w:pPr>
        <w:spacing w:line="360" w:lineRule="auto"/>
        <w:ind w:firstLineChars="176" w:firstLine="424"/>
        <w:rPr>
          <w:rFonts w:ascii="仿宋" w:eastAsia="仿宋" w:hAnsi="仿宋" w:cs="Arial"/>
          <w:b/>
          <w:color w:val="000000"/>
          <w:kern w:val="0"/>
          <w:sz w:val="24"/>
        </w:rPr>
      </w:pPr>
      <w:r>
        <w:rPr>
          <w:rFonts w:ascii="仿宋" w:eastAsia="仿宋" w:hAnsi="仿宋" w:cs="Arial"/>
          <w:b/>
          <w:color w:val="000000"/>
          <w:kern w:val="0"/>
          <w:sz w:val="24"/>
        </w:rPr>
        <w:t>（</w:t>
      </w:r>
      <w:r>
        <w:rPr>
          <w:rFonts w:ascii="仿宋" w:eastAsia="仿宋" w:hAnsi="仿宋" w:cs="Arial" w:hint="eastAsia"/>
          <w:b/>
          <w:color w:val="000000"/>
          <w:kern w:val="0"/>
          <w:sz w:val="24"/>
        </w:rPr>
        <w:t>7</w:t>
      </w:r>
      <w:r>
        <w:rPr>
          <w:rFonts w:ascii="仿宋" w:eastAsia="仿宋" w:hAnsi="仿宋" w:cs="Arial"/>
          <w:b/>
          <w:color w:val="000000"/>
          <w:kern w:val="0"/>
          <w:sz w:val="24"/>
        </w:rPr>
        <w:t>）</w:t>
      </w:r>
      <w:r>
        <w:rPr>
          <w:rFonts w:ascii="仿宋" w:eastAsia="仿宋" w:hAnsi="仿宋" w:cs="Arial" w:hint="eastAsia"/>
          <w:b/>
          <w:color w:val="000000"/>
          <w:kern w:val="0"/>
          <w:sz w:val="24"/>
          <w:u w:val="single"/>
        </w:rPr>
        <w:t>投标文件标注的响应或偏离情况与事实不符，或提供了虚假材料的</w:t>
      </w:r>
      <w:r>
        <w:rPr>
          <w:rFonts w:ascii="仿宋" w:eastAsia="仿宋" w:hAnsi="仿宋" w:cs="Arial"/>
          <w:b/>
          <w:color w:val="000000"/>
          <w:kern w:val="0"/>
          <w:sz w:val="24"/>
        </w:rPr>
        <w:t>；</w:t>
      </w:r>
    </w:p>
    <w:p w:rsidR="00E81F2B" w:rsidRDefault="00E81F2B">
      <w:pPr>
        <w:spacing w:line="360" w:lineRule="auto"/>
        <w:ind w:firstLineChars="176" w:firstLine="424"/>
        <w:rPr>
          <w:rFonts w:ascii="仿宋" w:eastAsia="仿宋" w:hAnsi="仿宋" w:cs="Arial"/>
          <w:b/>
          <w:color w:val="000000"/>
          <w:kern w:val="0"/>
          <w:sz w:val="24"/>
        </w:rPr>
      </w:pPr>
      <w:r>
        <w:rPr>
          <w:rFonts w:ascii="仿宋" w:eastAsia="仿宋" w:hAnsi="仿宋" w:cs="Arial"/>
          <w:b/>
          <w:color w:val="000000"/>
          <w:kern w:val="0"/>
          <w:sz w:val="24"/>
        </w:rPr>
        <w:t>（</w:t>
      </w:r>
      <w:r>
        <w:rPr>
          <w:rFonts w:ascii="仿宋" w:eastAsia="仿宋" w:hAnsi="仿宋" w:cs="Arial" w:hint="eastAsia"/>
          <w:b/>
          <w:color w:val="000000"/>
          <w:kern w:val="0"/>
          <w:sz w:val="24"/>
        </w:rPr>
        <w:t>8</w:t>
      </w:r>
      <w:r>
        <w:rPr>
          <w:rFonts w:ascii="仿宋" w:eastAsia="仿宋" w:hAnsi="仿宋" w:cs="Arial"/>
          <w:b/>
          <w:color w:val="000000"/>
          <w:kern w:val="0"/>
          <w:sz w:val="24"/>
        </w:rPr>
        <w:t>）</w:t>
      </w:r>
      <w:r>
        <w:rPr>
          <w:rFonts w:ascii="仿宋" w:eastAsia="仿宋" w:hAnsi="仿宋" w:cs="Arial" w:hint="eastAsia"/>
          <w:b/>
          <w:color w:val="000000"/>
          <w:kern w:val="0"/>
          <w:sz w:val="24"/>
          <w:u w:val="single"/>
        </w:rPr>
        <w:t>投标文件</w:t>
      </w:r>
      <w:r>
        <w:rPr>
          <w:rFonts w:ascii="仿宋" w:eastAsia="仿宋" w:hAnsi="仿宋" w:cs="Arial"/>
          <w:b/>
          <w:color w:val="000000"/>
          <w:kern w:val="0"/>
          <w:sz w:val="24"/>
          <w:u w:val="single"/>
        </w:rPr>
        <w:t>有效期</w:t>
      </w:r>
      <w:r>
        <w:rPr>
          <w:rFonts w:ascii="仿宋" w:eastAsia="仿宋" w:hAnsi="仿宋" w:cs="Arial" w:hint="eastAsia"/>
          <w:b/>
          <w:color w:val="000000"/>
          <w:kern w:val="0"/>
          <w:sz w:val="24"/>
          <w:u w:val="single"/>
        </w:rPr>
        <w:t>不符合本采购文件</w:t>
      </w:r>
      <w:r>
        <w:rPr>
          <w:rFonts w:ascii="仿宋" w:eastAsia="仿宋" w:hAnsi="仿宋" w:cs="Arial"/>
          <w:b/>
          <w:color w:val="000000"/>
          <w:kern w:val="0"/>
          <w:sz w:val="24"/>
          <w:u w:val="single"/>
        </w:rPr>
        <w:t>要求的</w:t>
      </w:r>
      <w:r>
        <w:rPr>
          <w:rFonts w:ascii="仿宋" w:eastAsia="仿宋" w:hAnsi="仿宋" w:cs="Arial"/>
          <w:b/>
          <w:color w:val="000000"/>
          <w:kern w:val="0"/>
          <w:sz w:val="24"/>
        </w:rPr>
        <w:t>；</w:t>
      </w:r>
    </w:p>
    <w:p w:rsidR="00E81F2B" w:rsidRDefault="00E81F2B">
      <w:pPr>
        <w:spacing w:line="360" w:lineRule="auto"/>
        <w:ind w:firstLineChars="176" w:firstLine="424"/>
        <w:rPr>
          <w:rFonts w:ascii="仿宋" w:eastAsia="仿宋" w:hAnsi="仿宋" w:cs="Arial"/>
          <w:b/>
          <w:color w:val="000000"/>
          <w:kern w:val="0"/>
          <w:sz w:val="24"/>
        </w:rPr>
      </w:pPr>
      <w:r>
        <w:rPr>
          <w:rFonts w:ascii="仿宋" w:eastAsia="仿宋" w:hAnsi="仿宋" w:cs="Arial"/>
          <w:b/>
          <w:color w:val="000000"/>
          <w:kern w:val="0"/>
          <w:sz w:val="24"/>
        </w:rPr>
        <w:t>（</w:t>
      </w:r>
      <w:r>
        <w:rPr>
          <w:rFonts w:ascii="仿宋" w:eastAsia="仿宋" w:hAnsi="仿宋" w:cs="Arial" w:hint="eastAsia"/>
          <w:b/>
          <w:color w:val="000000"/>
          <w:kern w:val="0"/>
          <w:sz w:val="24"/>
        </w:rPr>
        <w:t>9</w:t>
      </w:r>
      <w:r>
        <w:rPr>
          <w:rFonts w:ascii="仿宋" w:eastAsia="仿宋" w:hAnsi="仿宋" w:cs="Arial"/>
          <w:b/>
          <w:color w:val="000000"/>
          <w:kern w:val="0"/>
          <w:sz w:val="24"/>
        </w:rPr>
        <w:t>）</w:t>
      </w:r>
      <w:r>
        <w:rPr>
          <w:rFonts w:ascii="仿宋" w:eastAsia="仿宋" w:hAnsi="仿宋" w:cs="Arial"/>
          <w:b/>
          <w:color w:val="000000"/>
          <w:kern w:val="0"/>
          <w:sz w:val="24"/>
          <w:u w:val="single"/>
        </w:rPr>
        <w:t>不响应或擅自改变</w:t>
      </w:r>
      <w:r>
        <w:rPr>
          <w:rFonts w:ascii="仿宋" w:eastAsia="仿宋" w:hAnsi="仿宋" w:cs="Arial" w:hint="eastAsia"/>
          <w:b/>
          <w:color w:val="000000"/>
          <w:kern w:val="0"/>
          <w:sz w:val="24"/>
          <w:u w:val="single"/>
        </w:rPr>
        <w:t>本采购文件</w:t>
      </w:r>
      <w:r>
        <w:rPr>
          <w:rFonts w:ascii="仿宋" w:eastAsia="仿宋" w:hAnsi="仿宋" w:cs="Arial"/>
          <w:b/>
          <w:color w:val="000000"/>
          <w:kern w:val="0"/>
          <w:sz w:val="24"/>
          <w:u w:val="single"/>
        </w:rPr>
        <w:t>要求或投标文件</w:t>
      </w:r>
      <w:r>
        <w:rPr>
          <w:rFonts w:ascii="仿宋" w:eastAsia="仿宋" w:hAnsi="仿宋" w:cs="Arial" w:hint="eastAsia"/>
          <w:b/>
          <w:color w:val="000000"/>
          <w:kern w:val="0"/>
          <w:sz w:val="24"/>
          <w:u w:val="single"/>
        </w:rPr>
        <w:t>含</w:t>
      </w:r>
      <w:r>
        <w:rPr>
          <w:rFonts w:ascii="仿宋" w:eastAsia="仿宋" w:hAnsi="仿宋" w:cs="Arial"/>
          <w:b/>
          <w:color w:val="000000"/>
          <w:kern w:val="0"/>
          <w:sz w:val="24"/>
          <w:u w:val="single"/>
        </w:rPr>
        <w:t>有</w:t>
      </w:r>
      <w:r>
        <w:rPr>
          <w:rFonts w:ascii="仿宋" w:eastAsia="仿宋" w:hAnsi="仿宋" w:cs="Arial" w:hint="eastAsia"/>
          <w:b/>
          <w:color w:val="000000"/>
          <w:kern w:val="0"/>
          <w:sz w:val="24"/>
          <w:u w:val="single"/>
        </w:rPr>
        <w:t>采购</w:t>
      </w:r>
      <w:r>
        <w:rPr>
          <w:rFonts w:ascii="仿宋" w:eastAsia="仿宋" w:hAnsi="仿宋" w:cs="Arial"/>
          <w:b/>
          <w:color w:val="000000"/>
          <w:kern w:val="0"/>
          <w:sz w:val="24"/>
          <w:u w:val="single"/>
        </w:rPr>
        <w:t>人不能接受的附加条件的</w:t>
      </w:r>
      <w:r>
        <w:rPr>
          <w:rFonts w:ascii="仿宋" w:eastAsia="仿宋" w:hAnsi="仿宋" w:cs="Arial"/>
          <w:b/>
          <w:color w:val="000000"/>
          <w:kern w:val="0"/>
          <w:sz w:val="24"/>
        </w:rPr>
        <w:t>；</w:t>
      </w:r>
    </w:p>
    <w:p w:rsidR="00E81F2B" w:rsidRDefault="00E81F2B">
      <w:pPr>
        <w:spacing w:line="360" w:lineRule="auto"/>
        <w:ind w:firstLineChars="176" w:firstLine="424"/>
        <w:rPr>
          <w:rFonts w:ascii="仿宋" w:eastAsia="仿宋" w:hAnsi="仿宋" w:cs="Arial"/>
          <w:b/>
          <w:color w:val="000000"/>
          <w:kern w:val="0"/>
          <w:sz w:val="24"/>
        </w:rPr>
      </w:pPr>
      <w:r>
        <w:rPr>
          <w:rFonts w:ascii="仿宋" w:eastAsia="仿宋" w:hAnsi="仿宋" w:cs="Arial" w:hint="eastAsia"/>
          <w:b/>
          <w:color w:val="000000"/>
          <w:kern w:val="0"/>
          <w:sz w:val="24"/>
        </w:rPr>
        <w:t>（10）</w:t>
      </w:r>
      <w:r>
        <w:rPr>
          <w:rFonts w:ascii="仿宋" w:eastAsia="仿宋" w:hAnsi="仿宋" w:cs="Arial" w:hint="eastAsia"/>
          <w:b/>
          <w:color w:val="000000"/>
          <w:kern w:val="0"/>
          <w:sz w:val="24"/>
          <w:u w:val="single"/>
        </w:rPr>
        <w:t>参加同一合同项下政府采购活动的不同供应商之间存在本采购文件第三章投标须知第1.13.2款规定的利害关系并且存在影响政府采购公平竞争行为的</w:t>
      </w:r>
      <w:r>
        <w:rPr>
          <w:rFonts w:ascii="仿宋" w:eastAsia="仿宋" w:hAnsi="仿宋" w:cs="Arial" w:hint="eastAsia"/>
          <w:b/>
          <w:color w:val="000000"/>
          <w:kern w:val="0"/>
          <w:sz w:val="24"/>
        </w:rPr>
        <w:t>；</w:t>
      </w:r>
    </w:p>
    <w:p w:rsidR="00E81F2B" w:rsidRDefault="00E81F2B">
      <w:pPr>
        <w:spacing w:after="240" w:line="360" w:lineRule="auto"/>
        <w:ind w:firstLineChars="176" w:firstLine="424"/>
        <w:rPr>
          <w:rFonts w:ascii="仿宋" w:eastAsia="仿宋" w:hAnsi="仿宋" w:cs="Arial"/>
          <w:b/>
          <w:color w:val="000000"/>
          <w:kern w:val="0"/>
          <w:sz w:val="24"/>
          <w:u w:val="single"/>
        </w:rPr>
      </w:pPr>
      <w:r>
        <w:rPr>
          <w:rFonts w:ascii="仿宋" w:eastAsia="仿宋" w:hAnsi="仿宋" w:cs="Arial" w:hint="eastAsia"/>
          <w:b/>
          <w:color w:val="000000"/>
          <w:kern w:val="0"/>
          <w:sz w:val="24"/>
        </w:rPr>
        <w:t>（11）</w:t>
      </w:r>
      <w:r>
        <w:rPr>
          <w:rFonts w:ascii="仿宋" w:eastAsia="仿宋" w:hAnsi="仿宋" w:cs="Arial" w:hint="eastAsia"/>
          <w:b/>
          <w:color w:val="000000"/>
          <w:kern w:val="0"/>
          <w:sz w:val="24"/>
          <w:u w:val="single"/>
        </w:rPr>
        <w:t>存在法律、法规和采购文件规定的其他无效情形的</w:t>
      </w:r>
      <w:r>
        <w:rPr>
          <w:rFonts w:ascii="仿宋" w:eastAsia="仿宋" w:hAnsi="仿宋" w:cs="Arial" w:hint="eastAsia"/>
          <w:b/>
          <w:color w:val="000000"/>
          <w:kern w:val="0"/>
          <w:sz w:val="24"/>
        </w:rPr>
        <w:t>。</w:t>
      </w:r>
    </w:p>
    <w:p w:rsidR="00E81F2B" w:rsidRDefault="00E81F2B">
      <w:pPr>
        <w:spacing w:line="360" w:lineRule="auto"/>
        <w:ind w:firstLineChars="176" w:firstLine="424"/>
        <w:rPr>
          <w:rFonts w:ascii="仿宋" w:eastAsia="仿宋" w:hAnsi="仿宋" w:cs="Arial"/>
          <w:b/>
          <w:color w:val="000000"/>
          <w:kern w:val="0"/>
          <w:sz w:val="24"/>
        </w:rPr>
      </w:pPr>
      <w:r>
        <w:rPr>
          <w:rFonts w:ascii="仿宋" w:eastAsia="仿宋" w:hAnsi="仿宋" w:cs="Arial" w:hint="eastAsia"/>
          <w:b/>
          <w:color w:val="000000"/>
          <w:kern w:val="0"/>
          <w:sz w:val="24"/>
        </w:rPr>
        <w:t>2.2.3《报价文件》存在</w:t>
      </w:r>
      <w:r>
        <w:rPr>
          <w:rFonts w:ascii="仿宋" w:eastAsia="仿宋" w:hAnsi="仿宋" w:cs="Arial"/>
          <w:b/>
          <w:color w:val="000000"/>
          <w:kern w:val="0"/>
          <w:sz w:val="24"/>
        </w:rPr>
        <w:t>下列情形之一的，</w:t>
      </w:r>
      <w:r>
        <w:rPr>
          <w:rFonts w:ascii="仿宋" w:eastAsia="仿宋" w:hAnsi="仿宋" w:cs="Arial" w:hint="eastAsia"/>
          <w:b/>
          <w:color w:val="000000"/>
          <w:kern w:val="0"/>
          <w:sz w:val="24"/>
        </w:rPr>
        <w:t>经评标委员会认定后作无效标处理</w:t>
      </w:r>
      <w:r>
        <w:rPr>
          <w:rFonts w:ascii="仿宋" w:eastAsia="仿宋" w:hAnsi="仿宋" w:cs="Arial"/>
          <w:b/>
          <w:color w:val="000000"/>
          <w:kern w:val="0"/>
          <w:sz w:val="24"/>
        </w:rPr>
        <w:t>：</w:t>
      </w:r>
    </w:p>
    <w:p w:rsidR="00E81F2B" w:rsidRDefault="00E81F2B">
      <w:pPr>
        <w:spacing w:line="360" w:lineRule="auto"/>
        <w:ind w:firstLineChars="176" w:firstLine="424"/>
        <w:rPr>
          <w:rFonts w:ascii="仿宋" w:eastAsia="仿宋" w:hAnsi="仿宋" w:cs="Arial"/>
          <w:b/>
          <w:color w:val="000000"/>
          <w:kern w:val="0"/>
          <w:sz w:val="24"/>
        </w:rPr>
      </w:pPr>
      <w:r>
        <w:rPr>
          <w:rFonts w:ascii="仿宋" w:eastAsia="仿宋" w:hAnsi="仿宋" w:cs="Arial" w:hint="eastAsia"/>
          <w:b/>
          <w:color w:val="000000"/>
          <w:kern w:val="0"/>
          <w:sz w:val="24"/>
        </w:rPr>
        <w:t>（1）</w:t>
      </w:r>
      <w:r>
        <w:rPr>
          <w:rFonts w:ascii="仿宋" w:eastAsia="仿宋" w:hAnsi="仿宋" w:cs="Arial" w:hint="eastAsia"/>
          <w:b/>
          <w:color w:val="000000"/>
          <w:kern w:val="0"/>
          <w:sz w:val="24"/>
          <w:u w:val="single"/>
        </w:rPr>
        <w:t>投标文件没有对本采购文件作出实质性响应的，或不满足（不响应）本采购文件中</w:t>
      </w:r>
      <w:r>
        <w:rPr>
          <w:rFonts w:ascii="仿宋" w:eastAsia="仿宋" w:hAnsi="仿宋" w:cs="Arial"/>
          <w:b/>
          <w:color w:val="000000"/>
          <w:kern w:val="0"/>
          <w:sz w:val="24"/>
          <w:u w:val="single"/>
        </w:rPr>
        <w:t>标注“▲”的实质性</w:t>
      </w:r>
      <w:r>
        <w:rPr>
          <w:rFonts w:ascii="仿宋" w:eastAsia="仿宋" w:hAnsi="仿宋" w:cs="Arial" w:hint="eastAsia"/>
          <w:b/>
          <w:color w:val="000000"/>
          <w:kern w:val="0"/>
          <w:sz w:val="24"/>
          <w:u w:val="single"/>
        </w:rPr>
        <w:t>要求</w:t>
      </w:r>
      <w:r>
        <w:rPr>
          <w:rFonts w:ascii="仿宋" w:eastAsia="仿宋" w:hAnsi="仿宋" w:cs="Arial"/>
          <w:b/>
          <w:color w:val="000000"/>
          <w:kern w:val="0"/>
          <w:sz w:val="24"/>
          <w:u w:val="single"/>
        </w:rPr>
        <w:t>条款</w:t>
      </w:r>
      <w:r>
        <w:rPr>
          <w:rFonts w:ascii="仿宋" w:eastAsia="仿宋" w:hAnsi="仿宋" w:cs="Arial" w:hint="eastAsia"/>
          <w:b/>
          <w:color w:val="000000"/>
          <w:kern w:val="0"/>
          <w:sz w:val="24"/>
          <w:u w:val="single"/>
        </w:rPr>
        <w:t>的</w:t>
      </w:r>
      <w:r>
        <w:rPr>
          <w:rFonts w:ascii="仿宋" w:eastAsia="仿宋" w:hAnsi="仿宋" w:cs="Arial" w:hint="eastAsia"/>
          <w:b/>
          <w:color w:val="000000"/>
          <w:w w:val="90"/>
          <w:kern w:val="0"/>
          <w:sz w:val="24"/>
        </w:rPr>
        <w:t>；</w:t>
      </w:r>
    </w:p>
    <w:p w:rsidR="00E81F2B" w:rsidRDefault="00E81F2B">
      <w:pPr>
        <w:spacing w:line="360" w:lineRule="auto"/>
        <w:ind w:firstLineChars="176" w:firstLine="424"/>
        <w:rPr>
          <w:rFonts w:ascii="仿宋" w:eastAsia="仿宋" w:hAnsi="仿宋" w:cs="Arial"/>
          <w:b/>
          <w:color w:val="000000"/>
          <w:kern w:val="0"/>
          <w:sz w:val="24"/>
        </w:rPr>
      </w:pPr>
      <w:r>
        <w:rPr>
          <w:rFonts w:ascii="仿宋" w:eastAsia="仿宋" w:hAnsi="仿宋" w:cs="Arial"/>
          <w:b/>
          <w:color w:val="000000"/>
          <w:kern w:val="0"/>
          <w:sz w:val="24"/>
        </w:rPr>
        <w:t>（</w:t>
      </w:r>
      <w:r>
        <w:rPr>
          <w:rFonts w:ascii="仿宋" w:eastAsia="仿宋" w:hAnsi="仿宋" w:cs="Arial" w:hint="eastAsia"/>
          <w:b/>
          <w:color w:val="000000"/>
          <w:kern w:val="0"/>
          <w:sz w:val="24"/>
        </w:rPr>
        <w:t>2</w:t>
      </w:r>
      <w:r>
        <w:rPr>
          <w:rFonts w:ascii="仿宋" w:eastAsia="仿宋" w:hAnsi="仿宋" w:cs="Arial"/>
          <w:b/>
          <w:color w:val="000000"/>
          <w:kern w:val="0"/>
          <w:sz w:val="24"/>
        </w:rPr>
        <w:t>）</w:t>
      </w:r>
      <w:r>
        <w:rPr>
          <w:rFonts w:ascii="仿宋" w:eastAsia="仿宋" w:hAnsi="仿宋" w:cs="Arial"/>
          <w:b/>
          <w:color w:val="000000"/>
          <w:kern w:val="0"/>
          <w:sz w:val="24"/>
          <w:u w:val="single"/>
        </w:rPr>
        <w:t>投标</w:t>
      </w:r>
      <w:r>
        <w:rPr>
          <w:rFonts w:ascii="仿宋" w:eastAsia="仿宋" w:hAnsi="仿宋" w:cs="Arial" w:hint="eastAsia"/>
          <w:b/>
          <w:color w:val="000000"/>
          <w:kern w:val="0"/>
          <w:sz w:val="24"/>
          <w:u w:val="single"/>
        </w:rPr>
        <w:t>文件</w:t>
      </w:r>
      <w:r>
        <w:rPr>
          <w:rFonts w:ascii="仿宋" w:eastAsia="仿宋" w:hAnsi="仿宋" w:cs="Arial"/>
          <w:b/>
          <w:color w:val="000000"/>
          <w:kern w:val="0"/>
          <w:sz w:val="24"/>
          <w:u w:val="single"/>
        </w:rPr>
        <w:t>存在一个或一个以上备选（替代）投标方案的</w:t>
      </w:r>
      <w:r>
        <w:rPr>
          <w:rFonts w:ascii="仿宋" w:eastAsia="仿宋" w:hAnsi="仿宋" w:cs="Arial" w:hint="eastAsia"/>
          <w:b/>
          <w:color w:val="000000"/>
          <w:kern w:val="0"/>
          <w:sz w:val="24"/>
        </w:rPr>
        <w:t>；</w:t>
      </w:r>
    </w:p>
    <w:p w:rsidR="00E81F2B" w:rsidRDefault="00E81F2B">
      <w:pPr>
        <w:spacing w:line="360" w:lineRule="auto"/>
        <w:ind w:firstLineChars="176" w:firstLine="424"/>
        <w:rPr>
          <w:rFonts w:ascii="仿宋" w:eastAsia="仿宋" w:hAnsi="仿宋" w:cs="Arial"/>
          <w:b/>
          <w:color w:val="000000"/>
          <w:kern w:val="0"/>
          <w:sz w:val="24"/>
        </w:rPr>
      </w:pPr>
      <w:r>
        <w:rPr>
          <w:rFonts w:ascii="仿宋" w:eastAsia="仿宋" w:hAnsi="仿宋" w:cs="Arial"/>
          <w:b/>
          <w:color w:val="000000"/>
          <w:kern w:val="0"/>
          <w:sz w:val="24"/>
        </w:rPr>
        <w:t>（</w:t>
      </w:r>
      <w:r>
        <w:rPr>
          <w:rFonts w:ascii="仿宋" w:eastAsia="仿宋" w:hAnsi="仿宋" w:cs="Arial" w:hint="eastAsia"/>
          <w:b/>
          <w:color w:val="000000"/>
          <w:kern w:val="0"/>
          <w:sz w:val="24"/>
        </w:rPr>
        <w:t>3</w:t>
      </w:r>
      <w:r>
        <w:rPr>
          <w:rFonts w:ascii="仿宋" w:eastAsia="仿宋" w:hAnsi="仿宋" w:cs="Arial"/>
          <w:b/>
          <w:color w:val="000000"/>
          <w:kern w:val="0"/>
          <w:sz w:val="24"/>
        </w:rPr>
        <w:t>）</w:t>
      </w:r>
      <w:r>
        <w:rPr>
          <w:rFonts w:ascii="仿宋" w:eastAsia="仿宋" w:hAnsi="仿宋" w:cs="Arial"/>
          <w:b/>
          <w:color w:val="000000"/>
          <w:kern w:val="0"/>
          <w:sz w:val="24"/>
          <w:u w:val="single"/>
        </w:rPr>
        <w:t>未按照采购文件标明的币种报价的</w:t>
      </w:r>
      <w:r>
        <w:rPr>
          <w:rFonts w:ascii="仿宋" w:eastAsia="仿宋" w:hAnsi="仿宋" w:cs="Arial" w:hint="eastAsia"/>
          <w:b/>
          <w:color w:val="000000"/>
          <w:kern w:val="0"/>
          <w:sz w:val="24"/>
          <w:u w:val="single"/>
        </w:rPr>
        <w:t>，或者投标报价涵盖的内容不符合采购文件要求的</w:t>
      </w:r>
      <w:r>
        <w:rPr>
          <w:rFonts w:ascii="仿宋" w:eastAsia="仿宋" w:hAnsi="仿宋" w:cs="Arial"/>
          <w:b/>
          <w:color w:val="000000"/>
          <w:kern w:val="0"/>
          <w:sz w:val="24"/>
        </w:rPr>
        <w:t>；</w:t>
      </w:r>
    </w:p>
    <w:p w:rsidR="00E81F2B" w:rsidRDefault="00E81F2B">
      <w:pPr>
        <w:spacing w:line="360" w:lineRule="auto"/>
        <w:ind w:firstLineChars="176" w:firstLine="424"/>
        <w:rPr>
          <w:rFonts w:ascii="仿宋" w:eastAsia="仿宋" w:hAnsi="仿宋" w:cs="Arial"/>
          <w:b/>
          <w:color w:val="000000"/>
          <w:kern w:val="0"/>
          <w:sz w:val="24"/>
        </w:rPr>
      </w:pPr>
      <w:r>
        <w:rPr>
          <w:rFonts w:ascii="仿宋" w:eastAsia="仿宋" w:hAnsi="仿宋" w:cs="Arial"/>
          <w:b/>
          <w:color w:val="000000"/>
          <w:kern w:val="0"/>
          <w:sz w:val="24"/>
        </w:rPr>
        <w:t>（</w:t>
      </w:r>
      <w:r>
        <w:rPr>
          <w:rFonts w:ascii="仿宋" w:eastAsia="仿宋" w:hAnsi="仿宋" w:cs="Arial" w:hint="eastAsia"/>
          <w:b/>
          <w:color w:val="000000"/>
          <w:kern w:val="0"/>
          <w:sz w:val="24"/>
        </w:rPr>
        <w:t>4</w:t>
      </w:r>
      <w:r>
        <w:rPr>
          <w:rFonts w:ascii="仿宋" w:eastAsia="仿宋" w:hAnsi="仿宋" w:cs="Arial"/>
          <w:b/>
          <w:color w:val="000000"/>
          <w:kern w:val="0"/>
          <w:sz w:val="24"/>
        </w:rPr>
        <w:t>）</w:t>
      </w:r>
      <w:r>
        <w:rPr>
          <w:rFonts w:ascii="仿宋" w:eastAsia="仿宋" w:hAnsi="仿宋" w:cs="Arial" w:hint="eastAsia"/>
          <w:b/>
          <w:color w:val="000000"/>
          <w:kern w:val="0"/>
          <w:sz w:val="24"/>
          <w:u w:val="single"/>
        </w:rPr>
        <w:t>报价出现前后不一致时拒绝按照采购文件规定的错误修正原则进行</w:t>
      </w:r>
      <w:r>
        <w:rPr>
          <w:rFonts w:ascii="仿宋" w:eastAsia="仿宋" w:hAnsi="仿宋" w:cs="Arial"/>
          <w:b/>
          <w:color w:val="000000"/>
          <w:kern w:val="0"/>
          <w:sz w:val="24"/>
          <w:u w:val="single"/>
        </w:rPr>
        <w:t>修正的</w:t>
      </w:r>
      <w:r>
        <w:rPr>
          <w:rFonts w:ascii="仿宋" w:eastAsia="仿宋" w:hAnsi="仿宋" w:cs="Arial"/>
          <w:b/>
          <w:color w:val="000000"/>
          <w:kern w:val="0"/>
          <w:sz w:val="24"/>
        </w:rPr>
        <w:t>；</w:t>
      </w:r>
    </w:p>
    <w:p w:rsidR="00E81F2B" w:rsidRDefault="00E81F2B">
      <w:pPr>
        <w:spacing w:line="360" w:lineRule="auto"/>
        <w:ind w:firstLineChars="176" w:firstLine="424"/>
        <w:rPr>
          <w:rFonts w:ascii="仿宋" w:eastAsia="仿宋" w:hAnsi="仿宋" w:cs="Arial"/>
          <w:b/>
          <w:color w:val="000000"/>
          <w:kern w:val="0"/>
          <w:sz w:val="24"/>
        </w:rPr>
      </w:pPr>
      <w:r>
        <w:rPr>
          <w:rFonts w:ascii="仿宋" w:eastAsia="仿宋" w:hAnsi="仿宋" w:cs="Arial"/>
          <w:b/>
          <w:color w:val="000000"/>
          <w:kern w:val="0"/>
          <w:sz w:val="24"/>
        </w:rPr>
        <w:t>（</w:t>
      </w:r>
      <w:r>
        <w:rPr>
          <w:rFonts w:ascii="仿宋" w:eastAsia="仿宋" w:hAnsi="仿宋" w:cs="Arial" w:hint="eastAsia"/>
          <w:b/>
          <w:color w:val="000000"/>
          <w:kern w:val="0"/>
          <w:sz w:val="24"/>
        </w:rPr>
        <w:t>5</w:t>
      </w:r>
      <w:r>
        <w:rPr>
          <w:rFonts w:ascii="仿宋" w:eastAsia="仿宋" w:hAnsi="仿宋" w:cs="Arial"/>
          <w:b/>
          <w:color w:val="000000"/>
          <w:kern w:val="0"/>
          <w:sz w:val="24"/>
        </w:rPr>
        <w:t>）</w:t>
      </w:r>
      <w:r>
        <w:rPr>
          <w:rFonts w:ascii="仿宋" w:eastAsia="仿宋" w:hAnsi="仿宋" w:cs="Arial"/>
          <w:b/>
          <w:color w:val="000000"/>
          <w:kern w:val="0"/>
          <w:sz w:val="24"/>
          <w:u w:val="single"/>
        </w:rPr>
        <w:t>投标报价具有选择性，唱标价格与《投标文件》承诺的优惠（折扣）后价格不一致的</w:t>
      </w:r>
      <w:r>
        <w:rPr>
          <w:rFonts w:ascii="仿宋" w:eastAsia="仿宋" w:hAnsi="仿宋" w:cs="Arial"/>
          <w:b/>
          <w:color w:val="000000"/>
          <w:kern w:val="0"/>
          <w:sz w:val="24"/>
        </w:rPr>
        <w:t>；</w:t>
      </w:r>
    </w:p>
    <w:p w:rsidR="00E81F2B" w:rsidRDefault="00E81F2B">
      <w:pPr>
        <w:spacing w:line="360" w:lineRule="auto"/>
        <w:ind w:firstLineChars="176" w:firstLine="424"/>
        <w:rPr>
          <w:rFonts w:ascii="仿宋" w:eastAsia="仿宋" w:hAnsi="仿宋" w:cs="Arial"/>
          <w:b/>
          <w:color w:val="000000"/>
          <w:kern w:val="0"/>
          <w:sz w:val="24"/>
          <w:u w:val="single"/>
        </w:rPr>
      </w:pPr>
      <w:r>
        <w:rPr>
          <w:rFonts w:ascii="仿宋" w:eastAsia="仿宋" w:hAnsi="仿宋" w:cs="Arial" w:hint="eastAsia"/>
          <w:b/>
          <w:color w:val="000000"/>
          <w:kern w:val="0"/>
          <w:sz w:val="24"/>
        </w:rPr>
        <w:t>（6）</w:t>
      </w:r>
      <w:r>
        <w:rPr>
          <w:rFonts w:ascii="仿宋" w:eastAsia="仿宋" w:hAnsi="仿宋" w:cs="Arial" w:hint="eastAsia"/>
          <w:b/>
          <w:color w:val="000000"/>
          <w:kern w:val="0"/>
          <w:sz w:val="24"/>
          <w:u w:val="single"/>
        </w:rPr>
        <w:t>报价超过采购文件中规定的预算金额或者最高限价的；</w:t>
      </w:r>
    </w:p>
    <w:p w:rsidR="00E81F2B" w:rsidRDefault="00E81F2B">
      <w:pPr>
        <w:spacing w:line="360" w:lineRule="auto"/>
        <w:ind w:firstLineChars="176" w:firstLine="424"/>
        <w:rPr>
          <w:rFonts w:ascii="仿宋" w:eastAsia="仿宋" w:hAnsi="仿宋" w:cs="Arial"/>
          <w:b/>
          <w:color w:val="000000"/>
          <w:kern w:val="0"/>
          <w:sz w:val="24"/>
        </w:rPr>
      </w:pPr>
      <w:r>
        <w:rPr>
          <w:rFonts w:ascii="仿宋" w:eastAsia="仿宋" w:hAnsi="仿宋" w:cs="Arial" w:hint="eastAsia"/>
          <w:b/>
          <w:color w:val="000000"/>
          <w:kern w:val="0"/>
          <w:sz w:val="24"/>
        </w:rPr>
        <w:lastRenderedPageBreak/>
        <w:t>（7）</w:t>
      </w:r>
      <w:r>
        <w:rPr>
          <w:rFonts w:ascii="仿宋" w:eastAsia="仿宋" w:hAnsi="仿宋" w:cs="Arial" w:hint="eastAsia"/>
          <w:b/>
          <w:color w:val="000000"/>
          <w:kern w:val="0"/>
          <w:sz w:val="24"/>
          <w:u w:val="single"/>
        </w:rPr>
        <w:t>投标文件</w:t>
      </w:r>
      <w:r>
        <w:rPr>
          <w:rFonts w:ascii="仿宋" w:eastAsia="仿宋" w:hAnsi="仿宋" w:cs="Arial"/>
          <w:b/>
          <w:color w:val="000000"/>
          <w:kern w:val="0"/>
          <w:sz w:val="24"/>
          <w:u w:val="single"/>
        </w:rPr>
        <w:t>未按</w:t>
      </w:r>
      <w:r>
        <w:rPr>
          <w:rFonts w:ascii="仿宋" w:eastAsia="仿宋" w:hAnsi="仿宋" w:cs="Arial" w:hint="eastAsia"/>
          <w:b/>
          <w:color w:val="000000"/>
          <w:kern w:val="0"/>
          <w:sz w:val="24"/>
          <w:u w:val="single"/>
        </w:rPr>
        <w:t>本采购文件《第三章投标须知》或《第六章投标文件格式》标注的要求进行盖章或签署</w:t>
      </w:r>
      <w:r>
        <w:rPr>
          <w:rFonts w:ascii="仿宋" w:eastAsia="仿宋" w:hAnsi="仿宋" w:cs="Arial"/>
          <w:b/>
          <w:color w:val="000000"/>
          <w:kern w:val="0"/>
          <w:sz w:val="24"/>
          <w:u w:val="single"/>
        </w:rPr>
        <w:t>的</w:t>
      </w:r>
      <w:r>
        <w:rPr>
          <w:rFonts w:ascii="仿宋" w:eastAsia="仿宋" w:hAnsi="仿宋" w:cs="Arial"/>
          <w:b/>
          <w:color w:val="000000"/>
          <w:kern w:val="0"/>
          <w:sz w:val="24"/>
        </w:rPr>
        <w:t>；</w:t>
      </w:r>
    </w:p>
    <w:p w:rsidR="00E81F2B" w:rsidRDefault="00E81F2B">
      <w:pPr>
        <w:spacing w:line="360" w:lineRule="auto"/>
        <w:ind w:firstLineChars="176" w:firstLine="424"/>
        <w:rPr>
          <w:rFonts w:ascii="仿宋" w:eastAsia="仿宋" w:hAnsi="仿宋" w:cs="Arial"/>
          <w:b/>
          <w:color w:val="000000"/>
          <w:kern w:val="0"/>
          <w:sz w:val="24"/>
        </w:rPr>
      </w:pPr>
      <w:r>
        <w:rPr>
          <w:rFonts w:ascii="仿宋" w:eastAsia="仿宋" w:hAnsi="仿宋" w:cs="Arial"/>
          <w:b/>
          <w:color w:val="000000"/>
          <w:kern w:val="0"/>
          <w:sz w:val="24"/>
        </w:rPr>
        <w:t>（</w:t>
      </w:r>
      <w:r>
        <w:rPr>
          <w:rFonts w:ascii="仿宋" w:eastAsia="仿宋" w:hAnsi="仿宋" w:cs="Arial" w:hint="eastAsia"/>
          <w:b/>
          <w:color w:val="000000"/>
          <w:kern w:val="0"/>
          <w:sz w:val="24"/>
        </w:rPr>
        <w:t>8</w:t>
      </w:r>
      <w:r>
        <w:rPr>
          <w:rFonts w:ascii="仿宋" w:eastAsia="仿宋" w:hAnsi="仿宋" w:cs="Arial"/>
          <w:b/>
          <w:color w:val="000000"/>
          <w:kern w:val="0"/>
          <w:sz w:val="24"/>
        </w:rPr>
        <w:t>）</w:t>
      </w:r>
      <w:r>
        <w:rPr>
          <w:rFonts w:ascii="仿宋" w:eastAsia="仿宋" w:hAnsi="仿宋" w:cs="Arial" w:hint="eastAsia"/>
          <w:b/>
          <w:color w:val="000000"/>
          <w:kern w:val="0"/>
          <w:sz w:val="24"/>
          <w:u w:val="single"/>
        </w:rPr>
        <w:t>投标文件组成内容不齐全，本采购文件规定必须提供而未提供的（属于资格审查范围的除外）</w:t>
      </w:r>
      <w:r>
        <w:rPr>
          <w:rFonts w:ascii="仿宋" w:eastAsia="仿宋" w:hAnsi="仿宋" w:cs="Arial"/>
          <w:b/>
          <w:color w:val="000000"/>
          <w:kern w:val="0"/>
          <w:sz w:val="24"/>
        </w:rPr>
        <w:t>；</w:t>
      </w:r>
    </w:p>
    <w:p w:rsidR="00E81F2B" w:rsidRDefault="00E81F2B">
      <w:pPr>
        <w:spacing w:line="360" w:lineRule="auto"/>
        <w:ind w:firstLineChars="176" w:firstLine="424"/>
        <w:rPr>
          <w:rFonts w:ascii="仿宋" w:eastAsia="仿宋" w:hAnsi="仿宋" w:cs="Arial"/>
          <w:b/>
          <w:color w:val="000000"/>
          <w:kern w:val="0"/>
          <w:sz w:val="24"/>
        </w:rPr>
      </w:pPr>
      <w:r>
        <w:rPr>
          <w:rFonts w:ascii="仿宋" w:eastAsia="仿宋" w:hAnsi="仿宋" w:cs="Arial" w:hint="eastAsia"/>
          <w:b/>
          <w:color w:val="000000"/>
          <w:sz w:val="24"/>
          <w:szCs w:val="22"/>
        </w:rPr>
        <w:t>（9）</w:t>
      </w:r>
      <w:r>
        <w:rPr>
          <w:rFonts w:ascii="仿宋" w:eastAsia="仿宋" w:hAnsi="仿宋" w:cs="Arial" w:hint="eastAsia"/>
          <w:b/>
          <w:color w:val="000000"/>
          <w:sz w:val="24"/>
          <w:szCs w:val="22"/>
          <w:u w:val="single"/>
        </w:rPr>
        <w:t>评标委员会认为投标供应商的报价明显低于其他通过符合性审查的投标供应商的报价有可能影响产品质量或者不能诚信履约时，</w:t>
      </w:r>
      <w:r>
        <w:rPr>
          <w:rFonts w:ascii="仿宋" w:eastAsia="仿宋" w:hAnsi="仿宋" w:cs="Arial"/>
          <w:b/>
          <w:color w:val="000000"/>
          <w:sz w:val="24"/>
          <w:szCs w:val="22"/>
          <w:u w:val="single"/>
        </w:rPr>
        <w:t>投标</w:t>
      </w:r>
      <w:r>
        <w:rPr>
          <w:rFonts w:ascii="仿宋" w:eastAsia="仿宋" w:hAnsi="仿宋" w:cs="Arial" w:hint="eastAsia"/>
          <w:b/>
          <w:color w:val="000000"/>
          <w:sz w:val="24"/>
          <w:szCs w:val="22"/>
          <w:u w:val="single"/>
        </w:rPr>
        <w:t>供应商</w:t>
      </w:r>
      <w:r>
        <w:rPr>
          <w:rFonts w:ascii="仿宋" w:eastAsia="仿宋" w:hAnsi="仿宋" w:cs="Arial"/>
          <w:b/>
          <w:color w:val="000000"/>
          <w:sz w:val="24"/>
          <w:szCs w:val="22"/>
          <w:u w:val="single"/>
        </w:rPr>
        <w:t>不能</w:t>
      </w:r>
      <w:r>
        <w:rPr>
          <w:rFonts w:ascii="仿宋" w:eastAsia="仿宋" w:hAnsi="仿宋" w:cs="Arial" w:hint="eastAsia"/>
          <w:b/>
          <w:color w:val="000000"/>
          <w:sz w:val="24"/>
          <w:szCs w:val="22"/>
          <w:u w:val="single"/>
        </w:rPr>
        <w:t>在规定的时间</w:t>
      </w:r>
      <w:r>
        <w:rPr>
          <w:rFonts w:ascii="仿宋" w:eastAsia="仿宋" w:hAnsi="仿宋" w:cs="Arial"/>
          <w:b/>
          <w:color w:val="000000"/>
          <w:sz w:val="24"/>
          <w:szCs w:val="22"/>
          <w:u w:val="single"/>
        </w:rPr>
        <w:t>证明其报价合理性的</w:t>
      </w:r>
      <w:r>
        <w:rPr>
          <w:rFonts w:ascii="仿宋" w:eastAsia="仿宋" w:hAnsi="仿宋" w:cs="Arial" w:hint="eastAsia"/>
          <w:b/>
          <w:color w:val="000000"/>
          <w:sz w:val="24"/>
          <w:szCs w:val="22"/>
          <w:u w:val="single"/>
        </w:rPr>
        <w:t>；</w:t>
      </w:r>
    </w:p>
    <w:p w:rsidR="00E81F2B" w:rsidRDefault="00E81F2B">
      <w:pPr>
        <w:spacing w:line="360" w:lineRule="auto"/>
        <w:ind w:firstLineChars="176" w:firstLine="424"/>
        <w:rPr>
          <w:rFonts w:ascii="仿宋" w:eastAsia="仿宋" w:hAnsi="仿宋" w:cs="Arial"/>
          <w:b/>
          <w:color w:val="000000"/>
          <w:kern w:val="0"/>
          <w:sz w:val="24"/>
        </w:rPr>
      </w:pPr>
      <w:r>
        <w:rPr>
          <w:rFonts w:ascii="仿宋" w:eastAsia="仿宋" w:hAnsi="仿宋" w:cs="Arial"/>
          <w:b/>
          <w:color w:val="000000"/>
          <w:kern w:val="0"/>
          <w:sz w:val="24"/>
        </w:rPr>
        <w:t>（</w:t>
      </w:r>
      <w:r>
        <w:rPr>
          <w:rFonts w:ascii="仿宋" w:eastAsia="仿宋" w:hAnsi="仿宋" w:cs="Arial" w:hint="eastAsia"/>
          <w:b/>
          <w:color w:val="000000"/>
          <w:kern w:val="0"/>
          <w:sz w:val="24"/>
        </w:rPr>
        <w:t>10</w:t>
      </w:r>
      <w:r>
        <w:rPr>
          <w:rFonts w:ascii="仿宋" w:eastAsia="仿宋" w:hAnsi="仿宋" w:cs="Arial"/>
          <w:b/>
          <w:color w:val="000000"/>
          <w:kern w:val="0"/>
          <w:sz w:val="24"/>
        </w:rPr>
        <w:t>）</w:t>
      </w:r>
      <w:r>
        <w:rPr>
          <w:rFonts w:ascii="仿宋" w:eastAsia="仿宋" w:hAnsi="仿宋" w:cs="Arial"/>
          <w:b/>
          <w:color w:val="000000"/>
          <w:kern w:val="0"/>
          <w:sz w:val="24"/>
          <w:u w:val="single"/>
        </w:rPr>
        <w:t>不响应或擅自改变</w:t>
      </w:r>
      <w:r>
        <w:rPr>
          <w:rFonts w:ascii="仿宋" w:eastAsia="仿宋" w:hAnsi="仿宋" w:cs="Arial" w:hint="eastAsia"/>
          <w:b/>
          <w:color w:val="000000"/>
          <w:kern w:val="0"/>
          <w:sz w:val="24"/>
          <w:u w:val="single"/>
        </w:rPr>
        <w:t>本采购文件</w:t>
      </w:r>
      <w:r>
        <w:rPr>
          <w:rFonts w:ascii="仿宋" w:eastAsia="仿宋" w:hAnsi="仿宋" w:cs="Arial"/>
          <w:b/>
          <w:color w:val="000000"/>
          <w:kern w:val="0"/>
          <w:sz w:val="24"/>
          <w:u w:val="single"/>
        </w:rPr>
        <w:t>要求或投标文件</w:t>
      </w:r>
      <w:r>
        <w:rPr>
          <w:rFonts w:ascii="仿宋" w:eastAsia="仿宋" w:hAnsi="仿宋" w:cs="Arial" w:hint="eastAsia"/>
          <w:b/>
          <w:color w:val="000000"/>
          <w:kern w:val="0"/>
          <w:sz w:val="24"/>
          <w:u w:val="single"/>
        </w:rPr>
        <w:t>含</w:t>
      </w:r>
      <w:r>
        <w:rPr>
          <w:rFonts w:ascii="仿宋" w:eastAsia="仿宋" w:hAnsi="仿宋" w:cs="Arial"/>
          <w:b/>
          <w:color w:val="000000"/>
          <w:kern w:val="0"/>
          <w:sz w:val="24"/>
          <w:u w:val="single"/>
        </w:rPr>
        <w:t>有</w:t>
      </w:r>
      <w:r>
        <w:rPr>
          <w:rFonts w:ascii="仿宋" w:eastAsia="仿宋" w:hAnsi="仿宋" w:cs="Arial" w:hint="eastAsia"/>
          <w:b/>
          <w:color w:val="000000"/>
          <w:kern w:val="0"/>
          <w:sz w:val="24"/>
          <w:u w:val="single"/>
        </w:rPr>
        <w:t>采购</w:t>
      </w:r>
      <w:r>
        <w:rPr>
          <w:rFonts w:ascii="仿宋" w:eastAsia="仿宋" w:hAnsi="仿宋" w:cs="Arial"/>
          <w:b/>
          <w:color w:val="000000"/>
          <w:kern w:val="0"/>
          <w:sz w:val="24"/>
          <w:u w:val="single"/>
        </w:rPr>
        <w:t>人不能接受的附加条件的</w:t>
      </w:r>
      <w:r>
        <w:rPr>
          <w:rFonts w:ascii="仿宋" w:eastAsia="仿宋" w:hAnsi="仿宋" w:cs="Arial"/>
          <w:b/>
          <w:color w:val="000000"/>
          <w:kern w:val="0"/>
          <w:sz w:val="24"/>
        </w:rPr>
        <w:t>；</w:t>
      </w:r>
    </w:p>
    <w:p w:rsidR="00E81F2B" w:rsidRDefault="00E81F2B">
      <w:pPr>
        <w:spacing w:after="240" w:line="360" w:lineRule="auto"/>
        <w:ind w:firstLineChars="176" w:firstLine="424"/>
        <w:rPr>
          <w:rFonts w:ascii="仿宋" w:eastAsia="仿宋" w:hAnsi="仿宋" w:cs="Arial"/>
          <w:b/>
          <w:color w:val="000000"/>
          <w:kern w:val="0"/>
          <w:sz w:val="24"/>
        </w:rPr>
      </w:pPr>
      <w:r>
        <w:rPr>
          <w:rFonts w:ascii="仿宋" w:eastAsia="仿宋" w:hAnsi="仿宋" w:cs="Arial" w:hint="eastAsia"/>
          <w:b/>
          <w:color w:val="000000"/>
          <w:kern w:val="0"/>
          <w:sz w:val="24"/>
        </w:rPr>
        <w:t>（11）</w:t>
      </w:r>
      <w:r>
        <w:rPr>
          <w:rFonts w:ascii="仿宋" w:eastAsia="仿宋" w:hAnsi="仿宋" w:cs="Arial" w:hint="eastAsia"/>
          <w:b/>
          <w:color w:val="000000"/>
          <w:kern w:val="0"/>
          <w:sz w:val="24"/>
          <w:u w:val="single"/>
        </w:rPr>
        <w:t>存在法律、法规和采购文件规定的其他无效情形的。</w:t>
      </w:r>
    </w:p>
    <w:p w:rsidR="00E81F2B" w:rsidRDefault="00E81F2B">
      <w:pPr>
        <w:pStyle w:val="3"/>
        <w:ind w:firstLine="280"/>
      </w:pPr>
      <w:r>
        <w:rPr>
          <w:rFonts w:hint="eastAsia"/>
        </w:rPr>
        <w:t>2.3 投标文件的澄清、说明或补正</w:t>
      </w:r>
    </w:p>
    <w:p w:rsidR="00E81F2B" w:rsidRDefault="00E81F2B" w:rsidP="00FA07A3">
      <w:pPr>
        <w:spacing w:line="360" w:lineRule="auto"/>
        <w:ind w:firstLineChars="177" w:firstLine="425"/>
        <w:rPr>
          <w:rFonts w:ascii="仿宋" w:eastAsia="仿宋" w:hAnsi="仿宋" w:cs="Arial"/>
          <w:color w:val="000000"/>
          <w:kern w:val="0"/>
          <w:sz w:val="24"/>
          <w:szCs w:val="22"/>
        </w:rPr>
      </w:pPr>
      <w:r>
        <w:rPr>
          <w:rFonts w:ascii="仿宋" w:eastAsia="仿宋" w:hAnsi="仿宋" w:cs="Arial" w:hint="eastAsia"/>
          <w:color w:val="000000"/>
          <w:kern w:val="0"/>
          <w:sz w:val="24"/>
          <w:szCs w:val="22"/>
        </w:rPr>
        <w:t>2.3.1对于投标文件中含义不明确、同类问题表述不一致或者有明显文字和计算错误的内容，</w:t>
      </w:r>
      <w:r>
        <w:rPr>
          <w:rFonts w:ascii="仿宋" w:eastAsia="仿宋" w:hAnsi="仿宋" w:cs="Arial" w:hint="eastAsia"/>
          <w:b/>
          <w:color w:val="000000"/>
          <w:kern w:val="0"/>
          <w:sz w:val="24"/>
          <w:szCs w:val="22"/>
        </w:rPr>
        <w:t>评标委员会将通过“政府采购云平台”在线询标的方式</w:t>
      </w:r>
      <w:r>
        <w:rPr>
          <w:rFonts w:ascii="仿宋" w:eastAsia="仿宋" w:hAnsi="仿宋" w:cs="Arial" w:hint="eastAsia"/>
          <w:color w:val="000000"/>
          <w:kern w:val="0"/>
          <w:sz w:val="24"/>
          <w:szCs w:val="22"/>
        </w:rPr>
        <w:t>要求</w:t>
      </w:r>
      <w:r>
        <w:rPr>
          <w:rFonts w:ascii="仿宋" w:eastAsia="仿宋" w:hAnsi="仿宋" w:cs="Arial"/>
          <w:color w:val="000000"/>
          <w:kern w:val="0"/>
          <w:sz w:val="24"/>
          <w:szCs w:val="22"/>
        </w:rPr>
        <w:t>投标供应商</w:t>
      </w:r>
      <w:r>
        <w:rPr>
          <w:rFonts w:ascii="仿宋" w:eastAsia="仿宋" w:hAnsi="仿宋" w:cs="Arial" w:hint="eastAsia"/>
          <w:color w:val="000000"/>
          <w:kern w:val="0"/>
          <w:sz w:val="24"/>
          <w:szCs w:val="22"/>
        </w:rPr>
        <w:t>在规定的时间内作出必要的澄清、说明或者补正，投标供应商澄清、说明或补正时间为30分钟。</w:t>
      </w:r>
    </w:p>
    <w:p w:rsidR="00E81F2B" w:rsidRDefault="00E81F2B" w:rsidP="00FA07A3">
      <w:pPr>
        <w:spacing w:line="360" w:lineRule="auto"/>
        <w:ind w:firstLineChars="177" w:firstLine="425"/>
        <w:rPr>
          <w:rFonts w:ascii="仿宋" w:eastAsia="仿宋" w:hAnsi="仿宋" w:cs="Arial"/>
          <w:color w:val="000000"/>
          <w:kern w:val="0"/>
          <w:sz w:val="24"/>
          <w:szCs w:val="22"/>
        </w:rPr>
      </w:pPr>
      <w:r>
        <w:rPr>
          <w:rFonts w:ascii="仿宋" w:eastAsia="仿宋" w:hAnsi="仿宋" w:cs="Arial" w:hint="eastAsia"/>
          <w:color w:val="000000"/>
          <w:kern w:val="0"/>
          <w:sz w:val="24"/>
          <w:szCs w:val="22"/>
        </w:rPr>
        <w:t>2.3.2</w:t>
      </w:r>
      <w:r>
        <w:rPr>
          <w:rFonts w:ascii="仿宋" w:eastAsia="仿宋" w:hAnsi="仿宋" w:cs="Arial"/>
          <w:color w:val="000000"/>
          <w:kern w:val="0"/>
          <w:sz w:val="24"/>
          <w:szCs w:val="22"/>
        </w:rPr>
        <w:t>投标供应商</w:t>
      </w:r>
      <w:r>
        <w:rPr>
          <w:rFonts w:ascii="仿宋" w:eastAsia="仿宋" w:hAnsi="仿宋" w:cs="Arial" w:hint="eastAsia"/>
          <w:color w:val="000000"/>
          <w:kern w:val="0"/>
          <w:sz w:val="24"/>
          <w:szCs w:val="22"/>
        </w:rPr>
        <w:t>的澄清、说明或者补正应当通过“政府采购云平台”在线答复的方式提交，并加盖公章，或者由法定代表人或其授权的代表签字。</w:t>
      </w:r>
      <w:r>
        <w:rPr>
          <w:rFonts w:ascii="仿宋" w:eastAsia="仿宋" w:hAnsi="仿宋" w:cs="Arial"/>
          <w:color w:val="000000"/>
          <w:kern w:val="0"/>
          <w:sz w:val="24"/>
          <w:szCs w:val="22"/>
        </w:rPr>
        <w:t>投标供应商</w:t>
      </w:r>
      <w:r>
        <w:rPr>
          <w:rFonts w:ascii="仿宋" w:eastAsia="仿宋" w:hAnsi="仿宋" w:cs="Arial" w:hint="eastAsia"/>
          <w:color w:val="000000"/>
          <w:kern w:val="0"/>
          <w:sz w:val="24"/>
          <w:szCs w:val="22"/>
        </w:rPr>
        <w:t>的澄清、说明或者补正不得超出投标文件的范围或者改变投标文件的实质性内容。</w:t>
      </w:r>
    </w:p>
    <w:p w:rsidR="00E81F2B" w:rsidRDefault="00E81F2B">
      <w:pPr>
        <w:spacing w:after="240" w:line="360" w:lineRule="auto"/>
        <w:ind w:firstLineChars="177" w:firstLine="426"/>
        <w:rPr>
          <w:rFonts w:ascii="仿宋" w:eastAsia="仿宋" w:hAnsi="仿宋" w:cs="Arial"/>
          <w:b/>
          <w:color w:val="000000"/>
          <w:kern w:val="0"/>
          <w:sz w:val="24"/>
          <w:szCs w:val="22"/>
        </w:rPr>
      </w:pPr>
      <w:r>
        <w:rPr>
          <w:rFonts w:ascii="仿宋" w:eastAsia="仿宋" w:hAnsi="仿宋" w:cs="Arial" w:hint="eastAsia"/>
          <w:b/>
          <w:color w:val="000000"/>
          <w:kern w:val="0"/>
          <w:sz w:val="24"/>
          <w:szCs w:val="22"/>
        </w:rPr>
        <w:t>2.3.3上述询标、澄清、说明和补正工作如因客观原因无法通过“政府采购云平台”在线进行的，将采用书面（含邮件）形式进行。</w:t>
      </w:r>
    </w:p>
    <w:p w:rsidR="00E81F2B" w:rsidRDefault="00E81F2B">
      <w:pPr>
        <w:pStyle w:val="3"/>
        <w:ind w:firstLine="280"/>
      </w:pPr>
      <w:r>
        <w:rPr>
          <w:rFonts w:hint="eastAsia"/>
        </w:rPr>
        <w:t>2.4 投标文件的错误修正</w:t>
      </w:r>
    </w:p>
    <w:p w:rsidR="00E81F2B" w:rsidRDefault="00E81F2B">
      <w:pPr>
        <w:spacing w:line="360" w:lineRule="auto"/>
        <w:ind w:firstLineChars="175" w:firstLine="422"/>
        <w:rPr>
          <w:rFonts w:ascii="仿宋" w:eastAsia="仿宋" w:hAnsi="仿宋" w:cs="Arial"/>
          <w:b/>
          <w:color w:val="000000"/>
          <w:kern w:val="0"/>
          <w:sz w:val="24"/>
          <w:szCs w:val="22"/>
          <w:u w:val="single"/>
        </w:rPr>
      </w:pPr>
      <w:r>
        <w:rPr>
          <w:rFonts w:ascii="仿宋" w:eastAsia="仿宋" w:hAnsi="仿宋" w:cs="Arial" w:hint="eastAsia"/>
          <w:b/>
          <w:color w:val="000000"/>
          <w:kern w:val="0"/>
          <w:sz w:val="24"/>
        </w:rPr>
        <w:t>2.4.1</w:t>
      </w:r>
      <w:r>
        <w:rPr>
          <w:rFonts w:ascii="仿宋" w:eastAsia="仿宋" w:hAnsi="仿宋" w:cs="Arial"/>
          <w:b/>
          <w:color w:val="000000"/>
          <w:kern w:val="0"/>
          <w:sz w:val="24"/>
          <w:u w:val="single"/>
        </w:rPr>
        <w:t>《投标文件》</w:t>
      </w:r>
      <w:r>
        <w:rPr>
          <w:rFonts w:ascii="仿宋" w:eastAsia="仿宋" w:hAnsi="仿宋" w:cs="Arial" w:hint="eastAsia"/>
          <w:b/>
          <w:color w:val="000000"/>
          <w:kern w:val="0"/>
          <w:sz w:val="24"/>
          <w:u w:val="single"/>
        </w:rPr>
        <w:t>报价出现前后不一致的，按照下列规定修正</w:t>
      </w:r>
      <w:r>
        <w:rPr>
          <w:rFonts w:ascii="仿宋" w:eastAsia="仿宋" w:hAnsi="仿宋" w:cs="Arial" w:hint="eastAsia"/>
          <w:b/>
          <w:color w:val="000000"/>
          <w:kern w:val="0"/>
          <w:sz w:val="24"/>
        </w:rPr>
        <w:t>：</w:t>
      </w:r>
    </w:p>
    <w:p w:rsidR="00E81F2B" w:rsidRDefault="00E81F2B">
      <w:pPr>
        <w:spacing w:line="360" w:lineRule="auto"/>
        <w:ind w:firstLineChars="175" w:firstLine="422"/>
        <w:rPr>
          <w:rFonts w:ascii="仿宋" w:eastAsia="仿宋" w:hAnsi="仿宋" w:cs="Arial"/>
          <w:color w:val="000000"/>
          <w:kern w:val="0"/>
          <w:sz w:val="24"/>
          <w:szCs w:val="22"/>
        </w:rPr>
      </w:pPr>
      <w:r>
        <w:rPr>
          <w:rFonts w:ascii="仿宋" w:eastAsia="仿宋" w:hAnsi="仿宋" w:cs="Arial"/>
          <w:b/>
          <w:color w:val="000000"/>
          <w:kern w:val="0"/>
          <w:sz w:val="24"/>
          <w:szCs w:val="22"/>
        </w:rPr>
        <w:t>（1）《投标文件》</w:t>
      </w:r>
      <w:r>
        <w:rPr>
          <w:rFonts w:ascii="仿宋" w:eastAsia="仿宋" w:hAnsi="仿宋" w:cs="Arial" w:hint="eastAsia"/>
          <w:b/>
          <w:color w:val="000000"/>
          <w:kern w:val="0"/>
          <w:sz w:val="24"/>
          <w:szCs w:val="22"/>
        </w:rPr>
        <w:t>中</w:t>
      </w:r>
      <w:r>
        <w:rPr>
          <w:rFonts w:ascii="仿宋" w:eastAsia="仿宋" w:hAnsi="仿宋" w:cs="Arial"/>
          <w:b/>
          <w:color w:val="000000"/>
          <w:kern w:val="0"/>
          <w:sz w:val="24"/>
          <w:szCs w:val="22"/>
        </w:rPr>
        <w:t>开标一览表</w:t>
      </w:r>
      <w:r>
        <w:rPr>
          <w:rFonts w:ascii="仿宋" w:eastAsia="仿宋" w:hAnsi="仿宋" w:cs="Arial" w:hint="eastAsia"/>
          <w:b/>
          <w:color w:val="000000"/>
          <w:kern w:val="0"/>
          <w:sz w:val="24"/>
          <w:szCs w:val="22"/>
        </w:rPr>
        <w:t>内容</w:t>
      </w:r>
      <w:r>
        <w:rPr>
          <w:rFonts w:ascii="仿宋" w:eastAsia="仿宋" w:hAnsi="仿宋" w:cs="Arial"/>
          <w:b/>
          <w:color w:val="000000"/>
          <w:kern w:val="0"/>
          <w:sz w:val="24"/>
          <w:szCs w:val="22"/>
        </w:rPr>
        <w:t>与</w:t>
      </w:r>
      <w:r>
        <w:rPr>
          <w:rFonts w:ascii="仿宋" w:eastAsia="仿宋" w:hAnsi="仿宋" w:cs="Arial" w:hint="eastAsia"/>
          <w:b/>
          <w:color w:val="000000"/>
          <w:kern w:val="0"/>
          <w:sz w:val="24"/>
          <w:szCs w:val="22"/>
        </w:rPr>
        <w:t>投标文件中相应内容不一致的</w:t>
      </w:r>
      <w:r>
        <w:rPr>
          <w:rFonts w:ascii="仿宋" w:eastAsia="仿宋" w:hAnsi="仿宋" w:cs="Arial"/>
          <w:b/>
          <w:color w:val="000000"/>
          <w:kern w:val="0"/>
          <w:sz w:val="24"/>
          <w:szCs w:val="22"/>
        </w:rPr>
        <w:t>，以开标一览表为准</w:t>
      </w:r>
      <w:r>
        <w:rPr>
          <w:rFonts w:ascii="仿宋" w:eastAsia="仿宋" w:hAnsi="仿宋" w:cs="Arial" w:hint="eastAsia"/>
          <w:color w:val="000000"/>
          <w:kern w:val="0"/>
          <w:sz w:val="24"/>
          <w:szCs w:val="22"/>
        </w:rPr>
        <w:t>（</w:t>
      </w:r>
      <w:r>
        <w:rPr>
          <w:rFonts w:ascii="仿宋" w:eastAsia="仿宋" w:hAnsi="仿宋" w:cs="Arial" w:hint="eastAsia"/>
          <w:b/>
          <w:color w:val="000000"/>
          <w:kern w:val="0"/>
          <w:sz w:val="24"/>
          <w:szCs w:val="22"/>
        </w:rPr>
        <w:t>完工期/交货期/服务期/质保期除外</w:t>
      </w:r>
      <w:r>
        <w:rPr>
          <w:rFonts w:ascii="仿宋" w:eastAsia="仿宋" w:hAnsi="仿宋" w:cs="Arial" w:hint="eastAsia"/>
          <w:color w:val="000000"/>
          <w:kern w:val="0"/>
          <w:sz w:val="24"/>
          <w:szCs w:val="22"/>
        </w:rPr>
        <w:t>，开标一览表中所列的完工期/交货期/服务期/质保期与《商务技术文件》中商务响应表所列的对应内容不一致时，以《商务技术文件》中商务响应表所列内容为准进行修正）；</w:t>
      </w:r>
    </w:p>
    <w:p w:rsidR="00E81F2B" w:rsidRDefault="00E81F2B">
      <w:pPr>
        <w:spacing w:line="360" w:lineRule="auto"/>
        <w:ind w:firstLineChars="175" w:firstLine="422"/>
        <w:rPr>
          <w:rFonts w:ascii="仿宋" w:eastAsia="仿宋" w:hAnsi="仿宋" w:cs="Arial"/>
          <w:b/>
          <w:color w:val="000000"/>
          <w:kern w:val="0"/>
          <w:sz w:val="24"/>
          <w:szCs w:val="22"/>
        </w:rPr>
      </w:pPr>
      <w:r>
        <w:rPr>
          <w:rFonts w:ascii="仿宋" w:eastAsia="仿宋" w:hAnsi="仿宋" w:cs="Arial"/>
          <w:b/>
          <w:color w:val="000000"/>
          <w:kern w:val="0"/>
          <w:sz w:val="24"/>
          <w:szCs w:val="22"/>
        </w:rPr>
        <w:t>（2）大写金额和小写金额不一致的，以大写金额为准</w:t>
      </w:r>
      <w:r>
        <w:rPr>
          <w:rFonts w:ascii="仿宋" w:eastAsia="仿宋" w:hAnsi="仿宋" w:cs="Arial" w:hint="eastAsia"/>
          <w:b/>
          <w:color w:val="000000"/>
          <w:kern w:val="0"/>
          <w:sz w:val="24"/>
          <w:szCs w:val="22"/>
        </w:rPr>
        <w:t>；</w:t>
      </w:r>
    </w:p>
    <w:p w:rsidR="00E81F2B" w:rsidRDefault="00E81F2B">
      <w:pPr>
        <w:spacing w:line="360" w:lineRule="auto"/>
        <w:ind w:firstLineChars="175" w:firstLine="422"/>
        <w:rPr>
          <w:rFonts w:ascii="仿宋" w:eastAsia="仿宋" w:hAnsi="仿宋" w:cs="Arial"/>
          <w:b/>
          <w:color w:val="000000"/>
          <w:kern w:val="0"/>
          <w:sz w:val="24"/>
          <w:szCs w:val="22"/>
        </w:rPr>
      </w:pPr>
      <w:r>
        <w:rPr>
          <w:rFonts w:ascii="仿宋" w:eastAsia="仿宋" w:hAnsi="仿宋" w:cs="Arial" w:hint="eastAsia"/>
          <w:b/>
          <w:color w:val="000000"/>
          <w:kern w:val="0"/>
          <w:sz w:val="24"/>
          <w:szCs w:val="22"/>
        </w:rPr>
        <w:lastRenderedPageBreak/>
        <w:t>（3）单价金额小数点或者百分比有明显错位的，应以</w:t>
      </w:r>
      <w:r>
        <w:rPr>
          <w:rFonts w:ascii="仿宋" w:eastAsia="仿宋" w:hAnsi="仿宋" w:cs="Arial"/>
          <w:b/>
          <w:color w:val="000000"/>
          <w:kern w:val="0"/>
          <w:sz w:val="24"/>
          <w:szCs w:val="22"/>
        </w:rPr>
        <w:t>开标一览表</w:t>
      </w:r>
      <w:r>
        <w:rPr>
          <w:rFonts w:ascii="仿宋" w:eastAsia="仿宋" w:hAnsi="仿宋" w:cs="Arial" w:hint="eastAsia"/>
          <w:b/>
          <w:color w:val="000000"/>
          <w:kern w:val="0"/>
          <w:sz w:val="24"/>
          <w:szCs w:val="22"/>
        </w:rPr>
        <w:t>（报价表）的总价为准，并修改单价；</w:t>
      </w:r>
    </w:p>
    <w:p w:rsidR="00E81F2B" w:rsidRDefault="00E81F2B">
      <w:pPr>
        <w:spacing w:line="360" w:lineRule="auto"/>
        <w:ind w:firstLineChars="175" w:firstLine="422"/>
        <w:rPr>
          <w:rFonts w:ascii="仿宋" w:eastAsia="仿宋" w:hAnsi="仿宋" w:cs="Arial"/>
          <w:color w:val="000000"/>
          <w:kern w:val="0"/>
          <w:sz w:val="24"/>
          <w:szCs w:val="22"/>
        </w:rPr>
      </w:pPr>
      <w:r>
        <w:rPr>
          <w:rFonts w:ascii="仿宋" w:eastAsia="仿宋" w:hAnsi="仿宋" w:cs="Arial"/>
          <w:b/>
          <w:color w:val="000000"/>
          <w:kern w:val="0"/>
          <w:sz w:val="24"/>
          <w:szCs w:val="22"/>
        </w:rPr>
        <w:t>（</w:t>
      </w:r>
      <w:r>
        <w:rPr>
          <w:rFonts w:ascii="仿宋" w:eastAsia="仿宋" w:hAnsi="仿宋" w:cs="Arial" w:hint="eastAsia"/>
          <w:b/>
          <w:color w:val="000000"/>
          <w:kern w:val="0"/>
          <w:sz w:val="24"/>
          <w:szCs w:val="22"/>
        </w:rPr>
        <w:t>4</w:t>
      </w:r>
      <w:r>
        <w:rPr>
          <w:rFonts w:ascii="仿宋" w:eastAsia="仿宋" w:hAnsi="仿宋" w:cs="Arial"/>
          <w:b/>
          <w:color w:val="000000"/>
          <w:kern w:val="0"/>
          <w:sz w:val="24"/>
          <w:szCs w:val="22"/>
        </w:rPr>
        <w:t>）总价金额与按单价汇总金额不一致的，以单价金额计算结果为准</w:t>
      </w:r>
      <w:r>
        <w:rPr>
          <w:rFonts w:ascii="仿宋" w:eastAsia="仿宋" w:hAnsi="仿宋" w:cs="Arial" w:hint="eastAsia"/>
          <w:b/>
          <w:color w:val="000000"/>
          <w:kern w:val="0"/>
          <w:sz w:val="24"/>
          <w:szCs w:val="22"/>
        </w:rPr>
        <w:t>。</w:t>
      </w:r>
    </w:p>
    <w:p w:rsidR="00E81F2B" w:rsidRDefault="00E81F2B">
      <w:pPr>
        <w:spacing w:line="360" w:lineRule="auto"/>
        <w:ind w:firstLineChars="175" w:firstLine="422"/>
        <w:rPr>
          <w:rFonts w:ascii="仿宋" w:eastAsia="仿宋" w:hAnsi="仿宋" w:cs="Arial"/>
          <w:b/>
          <w:color w:val="000000"/>
          <w:kern w:val="0"/>
          <w:sz w:val="24"/>
          <w:u w:val="single"/>
        </w:rPr>
      </w:pPr>
      <w:r>
        <w:rPr>
          <w:rFonts w:ascii="仿宋" w:eastAsia="仿宋" w:hAnsi="仿宋" w:cs="Arial" w:hint="eastAsia"/>
          <w:b/>
          <w:color w:val="000000"/>
          <w:kern w:val="0"/>
          <w:sz w:val="24"/>
          <w:u w:val="single"/>
        </w:rPr>
        <w:t>备注：同时出现两种以上不一致的，按照前款规定的顺序修正。修正后的报价按本章第2.3.2款的规定经投标供应商确认后产生约束力，投标供应商不确认的，其投标无效。</w:t>
      </w:r>
    </w:p>
    <w:p w:rsidR="00E81F2B" w:rsidRDefault="00E81F2B">
      <w:pPr>
        <w:spacing w:line="360" w:lineRule="auto"/>
        <w:ind w:firstLineChars="175" w:firstLine="422"/>
        <w:rPr>
          <w:rFonts w:ascii="仿宋" w:eastAsia="仿宋" w:hAnsi="仿宋" w:cs="Arial"/>
          <w:b/>
          <w:color w:val="000000"/>
          <w:kern w:val="0"/>
          <w:sz w:val="24"/>
          <w:szCs w:val="22"/>
          <w:u w:val="single"/>
        </w:rPr>
      </w:pPr>
      <w:r>
        <w:rPr>
          <w:rFonts w:ascii="仿宋" w:eastAsia="仿宋" w:hAnsi="仿宋" w:cs="Arial" w:hint="eastAsia"/>
          <w:b/>
          <w:color w:val="000000"/>
          <w:kern w:val="0"/>
          <w:sz w:val="24"/>
        </w:rPr>
        <w:t>2.4.2</w:t>
      </w:r>
      <w:r>
        <w:rPr>
          <w:rFonts w:ascii="仿宋" w:eastAsia="仿宋" w:hAnsi="仿宋" w:cs="Arial" w:hint="eastAsia"/>
          <w:b/>
          <w:color w:val="000000"/>
          <w:kern w:val="0"/>
          <w:sz w:val="24"/>
          <w:u w:val="single"/>
        </w:rPr>
        <w:t>投标供应商在“政府采购云平台”进行标书关联时单独填报的最终报价与加密的报价文件中所列的投标报价不一致时以加密的报价文件中的金额为准进行修正</w:t>
      </w:r>
      <w:r>
        <w:rPr>
          <w:rFonts w:ascii="仿宋" w:eastAsia="仿宋" w:hAnsi="仿宋" w:cs="Arial" w:hint="eastAsia"/>
          <w:b/>
          <w:color w:val="000000"/>
          <w:kern w:val="0"/>
          <w:sz w:val="24"/>
        </w:rPr>
        <w:t>。</w:t>
      </w:r>
    </w:p>
    <w:p w:rsidR="00E81F2B" w:rsidRDefault="00E81F2B">
      <w:pPr>
        <w:spacing w:line="360" w:lineRule="auto"/>
        <w:ind w:firstLineChars="175" w:firstLine="422"/>
        <w:rPr>
          <w:rFonts w:ascii="仿宋" w:eastAsia="仿宋" w:hAnsi="仿宋" w:cs="Arial"/>
          <w:b/>
          <w:color w:val="000000"/>
          <w:kern w:val="0"/>
          <w:sz w:val="24"/>
          <w:szCs w:val="22"/>
        </w:rPr>
      </w:pPr>
      <w:r>
        <w:rPr>
          <w:rFonts w:ascii="仿宋" w:eastAsia="仿宋" w:hAnsi="仿宋" w:cs="Arial" w:hint="eastAsia"/>
          <w:b/>
          <w:color w:val="000000"/>
          <w:kern w:val="0"/>
          <w:sz w:val="24"/>
          <w:szCs w:val="22"/>
        </w:rPr>
        <w:t>2.4.3</w:t>
      </w:r>
      <w:r>
        <w:rPr>
          <w:rFonts w:ascii="仿宋" w:eastAsia="仿宋" w:hAnsi="仿宋" w:cs="Arial"/>
          <w:b/>
          <w:color w:val="000000"/>
          <w:kern w:val="0"/>
          <w:sz w:val="24"/>
          <w:szCs w:val="22"/>
        </w:rPr>
        <w:t>对不同文字文本《投标文件》的解释发生异议的，以中文文本为准。</w:t>
      </w:r>
    </w:p>
    <w:p w:rsidR="00E81F2B" w:rsidRDefault="00E81F2B">
      <w:pPr>
        <w:spacing w:after="240" w:line="360" w:lineRule="auto"/>
        <w:ind w:firstLineChars="175" w:firstLine="422"/>
        <w:rPr>
          <w:rFonts w:ascii="仿宋" w:eastAsia="仿宋" w:hAnsi="仿宋" w:cs="Arial"/>
          <w:color w:val="000000"/>
          <w:kern w:val="0"/>
          <w:sz w:val="24"/>
          <w:szCs w:val="22"/>
        </w:rPr>
      </w:pPr>
      <w:r>
        <w:rPr>
          <w:rFonts w:ascii="仿宋" w:eastAsia="仿宋" w:hAnsi="仿宋" w:cs="Arial" w:hint="eastAsia"/>
          <w:b/>
          <w:color w:val="000000"/>
          <w:kern w:val="0"/>
          <w:sz w:val="24"/>
          <w:szCs w:val="22"/>
        </w:rPr>
        <w:t>2.4.4</w:t>
      </w:r>
      <w:r>
        <w:rPr>
          <w:rFonts w:ascii="仿宋" w:eastAsia="仿宋" w:hAnsi="仿宋" w:cs="Arial"/>
          <w:b/>
          <w:color w:val="000000"/>
          <w:kern w:val="0"/>
          <w:sz w:val="24"/>
          <w:szCs w:val="22"/>
        </w:rPr>
        <w:t>《投标文件》</w:t>
      </w:r>
      <w:r>
        <w:rPr>
          <w:rFonts w:ascii="仿宋" w:eastAsia="仿宋" w:hAnsi="仿宋" w:cs="Arial" w:hint="eastAsia"/>
          <w:b/>
          <w:color w:val="000000"/>
          <w:kern w:val="0"/>
          <w:sz w:val="24"/>
          <w:szCs w:val="22"/>
        </w:rPr>
        <w:t>要求提供正、副本时，</w:t>
      </w:r>
      <w:r>
        <w:rPr>
          <w:rFonts w:ascii="仿宋" w:eastAsia="仿宋" w:hAnsi="仿宋" w:cs="Arial"/>
          <w:b/>
          <w:color w:val="000000"/>
          <w:kern w:val="0"/>
          <w:sz w:val="24"/>
          <w:szCs w:val="22"/>
        </w:rPr>
        <w:t>正</w:t>
      </w:r>
      <w:r>
        <w:rPr>
          <w:rFonts w:ascii="仿宋" w:eastAsia="仿宋" w:hAnsi="仿宋" w:cs="Arial" w:hint="eastAsia"/>
          <w:b/>
          <w:color w:val="000000"/>
          <w:kern w:val="0"/>
          <w:sz w:val="24"/>
          <w:szCs w:val="22"/>
        </w:rPr>
        <w:t>、</w:t>
      </w:r>
      <w:r>
        <w:rPr>
          <w:rFonts w:ascii="仿宋" w:eastAsia="仿宋" w:hAnsi="仿宋" w:cs="Arial"/>
          <w:b/>
          <w:color w:val="000000"/>
          <w:kern w:val="0"/>
          <w:sz w:val="24"/>
          <w:szCs w:val="22"/>
        </w:rPr>
        <w:t>副本内容不一致的，以正本为准。</w:t>
      </w:r>
    </w:p>
    <w:p w:rsidR="00E81F2B" w:rsidRDefault="00E81F2B">
      <w:pPr>
        <w:pStyle w:val="3"/>
        <w:ind w:firstLine="280"/>
      </w:pPr>
      <w:r>
        <w:rPr>
          <w:rFonts w:hint="eastAsia"/>
        </w:rPr>
        <w:t>2.5 投标文件的评价、评分</w:t>
      </w:r>
    </w:p>
    <w:p w:rsidR="00E81F2B" w:rsidRDefault="00E81F2B" w:rsidP="00FA07A3">
      <w:pPr>
        <w:spacing w:line="360" w:lineRule="auto"/>
        <w:ind w:firstLineChars="177" w:firstLine="425"/>
        <w:rPr>
          <w:rFonts w:ascii="仿宋" w:eastAsia="仿宋" w:hAnsi="仿宋" w:cs="Arial"/>
          <w:color w:val="000000"/>
          <w:kern w:val="0"/>
          <w:sz w:val="24"/>
        </w:rPr>
      </w:pPr>
      <w:r>
        <w:rPr>
          <w:rFonts w:ascii="仿宋" w:eastAsia="仿宋" w:hAnsi="仿宋" w:cs="Arial" w:hint="eastAsia"/>
          <w:color w:val="000000"/>
          <w:kern w:val="0"/>
          <w:sz w:val="24"/>
        </w:rPr>
        <w:t>2.5.1评标委员会应当按照招标文件中规定的评审方法和标准，对符合性审查合格的投标文件进行商务和技术评价与评分。评标时，评标委员会各成员将独立对每个投标供应商的投标文件进行评价，并汇总每个投标供应商的得分。</w:t>
      </w:r>
      <w:r>
        <w:rPr>
          <w:rFonts w:ascii="仿宋" w:eastAsia="仿宋" w:hAnsi="仿宋" w:cs="Arial" w:hint="eastAsia"/>
          <w:b/>
          <w:color w:val="000000"/>
          <w:kern w:val="0"/>
          <w:sz w:val="24"/>
        </w:rPr>
        <w:t>评分细则详见本章“三、评分细则”相关规定。</w:t>
      </w:r>
    </w:p>
    <w:p w:rsidR="00E81F2B" w:rsidRDefault="00E81F2B" w:rsidP="00FA07A3">
      <w:pPr>
        <w:spacing w:after="240" w:line="360" w:lineRule="auto"/>
        <w:ind w:firstLineChars="177" w:firstLine="425"/>
        <w:rPr>
          <w:rFonts w:ascii="仿宋_GB2312" w:eastAsia="仿宋_GB2312" w:hAnsi="仿宋"/>
          <w:b/>
          <w:color w:val="000000"/>
          <w:sz w:val="28"/>
          <w:szCs w:val="28"/>
        </w:rPr>
      </w:pPr>
      <w:r>
        <w:rPr>
          <w:rFonts w:ascii="仿宋" w:eastAsia="仿宋" w:hAnsi="仿宋" w:cs="Arial" w:hint="eastAsia"/>
          <w:color w:val="000000"/>
          <w:kern w:val="0"/>
          <w:sz w:val="24"/>
        </w:rPr>
        <w:t>2.5.2对采购组织机构工作人员汇总的评审结果进行确认。如发现</w:t>
      </w:r>
      <w:r>
        <w:rPr>
          <w:rFonts w:ascii="仿宋" w:eastAsia="仿宋" w:hAnsi="仿宋" w:cs="Arial" w:hint="eastAsia"/>
          <w:color w:val="000000"/>
          <w:kern w:val="0"/>
          <w:sz w:val="24"/>
          <w:u w:val="single"/>
        </w:rPr>
        <w:t>分值汇总计算错误</w:t>
      </w:r>
      <w:r>
        <w:rPr>
          <w:rFonts w:ascii="仿宋" w:eastAsia="仿宋" w:hAnsi="仿宋" w:cs="Arial" w:hint="eastAsia"/>
          <w:color w:val="000000"/>
          <w:kern w:val="0"/>
          <w:sz w:val="24"/>
        </w:rPr>
        <w:t>、</w:t>
      </w:r>
      <w:r>
        <w:rPr>
          <w:rFonts w:ascii="仿宋" w:eastAsia="仿宋" w:hAnsi="仿宋" w:cs="Arial" w:hint="eastAsia"/>
          <w:color w:val="000000"/>
          <w:kern w:val="0"/>
          <w:sz w:val="24"/>
          <w:u w:val="single"/>
        </w:rPr>
        <w:t>分项评分超出评分标准范围</w:t>
      </w:r>
      <w:r>
        <w:rPr>
          <w:rFonts w:ascii="仿宋" w:eastAsia="仿宋" w:hAnsi="仿宋" w:cs="Arial" w:hint="eastAsia"/>
          <w:color w:val="000000"/>
          <w:kern w:val="0"/>
          <w:sz w:val="24"/>
        </w:rPr>
        <w:t>、</w:t>
      </w:r>
      <w:r>
        <w:rPr>
          <w:rFonts w:ascii="仿宋" w:eastAsia="仿宋" w:hAnsi="仿宋" w:cs="Arial" w:hint="eastAsia"/>
          <w:color w:val="000000"/>
          <w:kern w:val="0"/>
          <w:sz w:val="24"/>
          <w:u w:val="single"/>
        </w:rPr>
        <w:t>客观评分不一致</w:t>
      </w:r>
      <w:r>
        <w:rPr>
          <w:rFonts w:ascii="仿宋" w:eastAsia="仿宋" w:hAnsi="仿宋" w:cs="Arial" w:hint="eastAsia"/>
          <w:color w:val="000000"/>
          <w:kern w:val="0"/>
          <w:sz w:val="24"/>
        </w:rPr>
        <w:t>以及</w:t>
      </w:r>
      <w:r>
        <w:rPr>
          <w:rFonts w:ascii="仿宋" w:eastAsia="仿宋" w:hAnsi="仿宋" w:cs="Arial" w:hint="eastAsia"/>
          <w:color w:val="000000"/>
          <w:kern w:val="0"/>
          <w:sz w:val="24"/>
          <w:u w:val="single"/>
        </w:rPr>
        <w:t>存在畸高、畸低（其总评分偏离平均分30%以上的）</w:t>
      </w:r>
      <w:r>
        <w:rPr>
          <w:rFonts w:ascii="仿宋" w:eastAsia="仿宋" w:hAnsi="仿宋" w:cs="Arial" w:hint="eastAsia"/>
          <w:color w:val="000000"/>
          <w:kern w:val="0"/>
          <w:sz w:val="24"/>
        </w:rPr>
        <w:t>情形的，评审小组组长（评标委员会主任委员）应提醒相关评审人员当场改正或书面说明理由，拒不改正又不作书面说明的，由现场监督员如实记载后存入项目档案资料。</w:t>
      </w:r>
    </w:p>
    <w:p w:rsidR="00E81F2B" w:rsidRDefault="00E81F2B">
      <w:pPr>
        <w:pStyle w:val="3"/>
        <w:ind w:firstLine="280"/>
      </w:pPr>
      <w:r>
        <w:rPr>
          <w:rFonts w:hint="eastAsia"/>
        </w:rPr>
        <w:t>2.6 推荐中标候选供应商</w:t>
      </w:r>
    </w:p>
    <w:p w:rsidR="00E81F2B" w:rsidRDefault="00E81F2B">
      <w:pPr>
        <w:spacing w:after="240" w:line="360" w:lineRule="auto"/>
        <w:ind w:firstLineChars="175" w:firstLine="420"/>
        <w:rPr>
          <w:rFonts w:ascii="仿宋" w:eastAsia="仿宋" w:hAnsi="仿宋"/>
          <w:color w:val="000000"/>
          <w:sz w:val="24"/>
        </w:rPr>
      </w:pPr>
      <w:r>
        <w:rPr>
          <w:rFonts w:ascii="仿宋" w:eastAsia="仿宋" w:hAnsi="仿宋" w:cs="Arial" w:hint="eastAsia"/>
          <w:color w:val="000000"/>
          <w:sz w:val="24"/>
          <w:szCs w:val="22"/>
        </w:rPr>
        <w:t>评标结果汇总完毕后，评标委员会将向采购人推荐投标文件满足采购文件全部实质性要求且按照评审因素的量化指标评审得分排列第一的</w:t>
      </w:r>
      <w:r>
        <w:rPr>
          <w:rFonts w:ascii="仿宋" w:eastAsia="仿宋" w:hAnsi="仿宋" w:cs="Arial"/>
          <w:color w:val="000000"/>
          <w:sz w:val="24"/>
          <w:szCs w:val="22"/>
        </w:rPr>
        <w:t>投标供应商</w:t>
      </w:r>
      <w:r>
        <w:rPr>
          <w:rFonts w:ascii="仿宋" w:eastAsia="仿宋" w:hAnsi="仿宋" w:cs="Arial" w:hint="eastAsia"/>
          <w:color w:val="000000"/>
          <w:sz w:val="24"/>
          <w:szCs w:val="22"/>
        </w:rPr>
        <w:t>为第一中标候选供应商；评审得分排列第二的投标供应商为第二中标候选供应商。</w:t>
      </w:r>
    </w:p>
    <w:p w:rsidR="00E81F2B" w:rsidRDefault="00E81F2B">
      <w:pPr>
        <w:pStyle w:val="3"/>
        <w:ind w:firstLine="280"/>
        <w:rPr>
          <w:rFonts w:cs="Arial"/>
        </w:rPr>
      </w:pPr>
      <w:r>
        <w:rPr>
          <w:rFonts w:hint="eastAsia"/>
        </w:rPr>
        <w:t>2.7 起草、签署评标报告</w:t>
      </w:r>
    </w:p>
    <w:p w:rsidR="00E81F2B" w:rsidRDefault="00E81F2B" w:rsidP="00FA07A3">
      <w:pPr>
        <w:spacing w:after="240" w:line="360" w:lineRule="auto"/>
        <w:ind w:firstLineChars="177" w:firstLine="425"/>
        <w:rPr>
          <w:rFonts w:ascii="仿宋" w:eastAsia="仿宋" w:hAnsi="仿宋"/>
          <w:color w:val="000000"/>
          <w:sz w:val="24"/>
        </w:rPr>
      </w:pPr>
      <w:r>
        <w:rPr>
          <w:rFonts w:ascii="仿宋" w:eastAsia="仿宋" w:hAnsi="仿宋" w:cs="Arial" w:hint="eastAsia"/>
          <w:color w:val="000000"/>
          <w:sz w:val="24"/>
          <w:szCs w:val="22"/>
        </w:rPr>
        <w:t>评审结束后，评标委员会将通过“政府采购云平台”</w:t>
      </w:r>
      <w:r>
        <w:rPr>
          <w:rFonts w:ascii="仿宋" w:eastAsia="仿宋" w:hAnsi="仿宋" w:cs="Arial"/>
          <w:color w:val="000000"/>
          <w:sz w:val="24"/>
          <w:szCs w:val="22"/>
        </w:rPr>
        <w:t>起草评标报告，</w:t>
      </w:r>
      <w:r>
        <w:rPr>
          <w:rFonts w:ascii="仿宋" w:eastAsia="仿宋" w:hAnsi="仿宋" w:hint="eastAsia"/>
          <w:color w:val="000000"/>
          <w:sz w:val="24"/>
        </w:rPr>
        <w:t>评标委员会</w:t>
      </w:r>
      <w:r>
        <w:rPr>
          <w:rFonts w:ascii="仿宋" w:eastAsia="仿宋" w:hAnsi="仿宋" w:hint="eastAsia"/>
          <w:color w:val="000000"/>
          <w:sz w:val="24"/>
        </w:rPr>
        <w:lastRenderedPageBreak/>
        <w:t>成员应当在评标报告上签字（或加注电子签章），对自己的评审意见承担法律责任。对评标报告有异议的，应当在评标报告上签署不同意见，并说明理由，否则视为同意评标报告。</w:t>
      </w:r>
    </w:p>
    <w:p w:rsidR="00E81F2B" w:rsidRDefault="00E81F2B">
      <w:pPr>
        <w:pStyle w:val="3"/>
        <w:ind w:firstLine="280"/>
      </w:pPr>
      <w:r>
        <w:rPr>
          <w:rFonts w:hint="eastAsia"/>
        </w:rPr>
        <w:t>2.8 评标特殊情况处理（如有）</w:t>
      </w:r>
    </w:p>
    <w:p w:rsidR="00E81F2B" w:rsidRDefault="00E81F2B">
      <w:pPr>
        <w:spacing w:line="360" w:lineRule="auto"/>
        <w:ind w:firstLineChars="175" w:firstLine="422"/>
        <w:rPr>
          <w:rFonts w:ascii="仿宋" w:eastAsia="仿宋" w:hAnsi="仿宋"/>
          <w:b/>
          <w:color w:val="000000"/>
          <w:sz w:val="24"/>
          <w:szCs w:val="28"/>
        </w:rPr>
      </w:pPr>
      <w:r>
        <w:rPr>
          <w:rFonts w:ascii="仿宋" w:eastAsia="仿宋" w:hAnsi="仿宋" w:hint="eastAsia"/>
          <w:b/>
          <w:color w:val="000000"/>
          <w:sz w:val="24"/>
          <w:szCs w:val="28"/>
        </w:rPr>
        <w:t>2.8.1评标结果修改</w:t>
      </w:r>
    </w:p>
    <w:p w:rsidR="00E81F2B" w:rsidRDefault="00E81F2B">
      <w:pPr>
        <w:spacing w:line="360" w:lineRule="auto"/>
        <w:ind w:firstLineChars="175" w:firstLine="422"/>
        <w:rPr>
          <w:rFonts w:ascii="仿宋" w:eastAsia="仿宋" w:hAnsi="仿宋"/>
          <w:b/>
          <w:color w:val="000000"/>
          <w:sz w:val="24"/>
          <w:szCs w:val="28"/>
        </w:rPr>
      </w:pPr>
      <w:r>
        <w:rPr>
          <w:rFonts w:ascii="仿宋" w:eastAsia="仿宋" w:hAnsi="仿宋" w:hint="eastAsia"/>
          <w:b/>
          <w:color w:val="000000"/>
          <w:sz w:val="24"/>
          <w:szCs w:val="28"/>
        </w:rPr>
        <w:t>评标报告签署前，评标结果经复核发现存在以下情形之一的，评标委员会将当场修改评标结果，并在评标报告中记载：</w:t>
      </w:r>
    </w:p>
    <w:p w:rsidR="00E81F2B" w:rsidRDefault="00E81F2B">
      <w:pPr>
        <w:spacing w:line="360" w:lineRule="auto"/>
        <w:ind w:firstLineChars="175" w:firstLine="420"/>
        <w:rPr>
          <w:rFonts w:ascii="仿宋" w:eastAsia="仿宋" w:hAnsi="仿宋"/>
          <w:color w:val="000000"/>
          <w:sz w:val="24"/>
          <w:szCs w:val="28"/>
        </w:rPr>
      </w:pPr>
      <w:r>
        <w:rPr>
          <w:rFonts w:ascii="仿宋" w:eastAsia="仿宋" w:hAnsi="仿宋" w:hint="eastAsia"/>
          <w:color w:val="000000"/>
          <w:sz w:val="24"/>
          <w:szCs w:val="28"/>
        </w:rPr>
        <w:t>（1）分值汇总计算错误的；</w:t>
      </w:r>
    </w:p>
    <w:p w:rsidR="00E81F2B" w:rsidRDefault="00E81F2B">
      <w:pPr>
        <w:spacing w:line="360" w:lineRule="auto"/>
        <w:ind w:firstLineChars="175" w:firstLine="420"/>
        <w:rPr>
          <w:rFonts w:ascii="仿宋" w:eastAsia="仿宋" w:hAnsi="仿宋"/>
          <w:color w:val="000000"/>
          <w:sz w:val="24"/>
          <w:szCs w:val="28"/>
        </w:rPr>
      </w:pPr>
      <w:r>
        <w:rPr>
          <w:rFonts w:ascii="仿宋" w:eastAsia="仿宋" w:hAnsi="仿宋" w:hint="eastAsia"/>
          <w:color w:val="000000"/>
          <w:sz w:val="24"/>
          <w:szCs w:val="28"/>
        </w:rPr>
        <w:t>（2）分项评分超出评分标准范围的；</w:t>
      </w:r>
    </w:p>
    <w:p w:rsidR="00E81F2B" w:rsidRDefault="00E81F2B">
      <w:pPr>
        <w:spacing w:line="360" w:lineRule="auto"/>
        <w:ind w:firstLineChars="175" w:firstLine="420"/>
        <w:rPr>
          <w:rFonts w:ascii="仿宋" w:eastAsia="仿宋" w:hAnsi="仿宋"/>
          <w:color w:val="000000"/>
          <w:sz w:val="24"/>
          <w:szCs w:val="28"/>
        </w:rPr>
      </w:pPr>
      <w:r>
        <w:rPr>
          <w:rFonts w:ascii="仿宋" w:eastAsia="仿宋" w:hAnsi="仿宋" w:hint="eastAsia"/>
          <w:color w:val="000000"/>
          <w:sz w:val="24"/>
          <w:szCs w:val="28"/>
        </w:rPr>
        <w:t>（3）评标委员会成员对客观评审因素评分不一致的；</w:t>
      </w:r>
    </w:p>
    <w:p w:rsidR="00E81F2B" w:rsidRDefault="00E81F2B">
      <w:pPr>
        <w:spacing w:line="360" w:lineRule="auto"/>
        <w:ind w:firstLineChars="175" w:firstLine="420"/>
        <w:rPr>
          <w:rFonts w:ascii="仿宋" w:eastAsia="仿宋" w:hAnsi="仿宋"/>
          <w:color w:val="000000"/>
          <w:sz w:val="24"/>
          <w:szCs w:val="28"/>
        </w:rPr>
      </w:pPr>
      <w:r>
        <w:rPr>
          <w:rFonts w:ascii="仿宋" w:eastAsia="仿宋" w:hAnsi="仿宋" w:hint="eastAsia"/>
          <w:color w:val="000000"/>
          <w:sz w:val="24"/>
          <w:szCs w:val="28"/>
        </w:rPr>
        <w:t>（4）经评标委员会认定评分畸高、畸低的。</w:t>
      </w:r>
    </w:p>
    <w:p w:rsidR="00E81F2B" w:rsidRDefault="00E81F2B">
      <w:pPr>
        <w:spacing w:after="240" w:line="360" w:lineRule="auto"/>
        <w:ind w:firstLineChars="177" w:firstLine="426"/>
        <w:rPr>
          <w:rFonts w:ascii="仿宋" w:eastAsia="仿宋" w:hAnsi="仿宋"/>
          <w:color w:val="000000"/>
          <w:sz w:val="24"/>
        </w:rPr>
      </w:pPr>
      <w:r>
        <w:rPr>
          <w:rFonts w:ascii="仿宋" w:eastAsia="仿宋" w:hAnsi="仿宋" w:hint="eastAsia"/>
          <w:b/>
          <w:color w:val="000000"/>
          <w:sz w:val="24"/>
          <w:szCs w:val="28"/>
        </w:rPr>
        <w:t>除上述情形外，任何人不得修改评标结果。</w:t>
      </w:r>
    </w:p>
    <w:p w:rsidR="00E81F2B" w:rsidRDefault="00E81F2B">
      <w:pPr>
        <w:spacing w:line="360" w:lineRule="auto"/>
        <w:ind w:firstLineChars="176" w:firstLine="424"/>
        <w:rPr>
          <w:rFonts w:ascii="仿宋" w:eastAsia="仿宋" w:hAnsi="仿宋"/>
          <w:b/>
          <w:color w:val="000000"/>
          <w:sz w:val="24"/>
        </w:rPr>
      </w:pPr>
      <w:r>
        <w:rPr>
          <w:rFonts w:ascii="仿宋" w:eastAsia="仿宋" w:hAnsi="仿宋" w:hint="eastAsia"/>
          <w:b/>
          <w:color w:val="000000"/>
          <w:sz w:val="24"/>
        </w:rPr>
        <w:t>2.8.2重新评审</w:t>
      </w:r>
    </w:p>
    <w:p w:rsidR="00E81F2B" w:rsidRDefault="00E81F2B">
      <w:pPr>
        <w:spacing w:line="360" w:lineRule="auto"/>
        <w:ind w:firstLineChars="176" w:firstLine="424"/>
        <w:rPr>
          <w:rFonts w:ascii="仿宋" w:eastAsia="仿宋" w:hAnsi="仿宋"/>
          <w:b/>
          <w:color w:val="000000"/>
          <w:sz w:val="24"/>
        </w:rPr>
      </w:pPr>
      <w:r>
        <w:rPr>
          <w:rFonts w:ascii="仿宋" w:eastAsia="仿宋" w:hAnsi="仿宋" w:hint="eastAsia"/>
          <w:b/>
          <w:color w:val="000000"/>
          <w:sz w:val="24"/>
        </w:rPr>
        <w:t>评标报告签署后，采购人或者采购代理机构发现存在下列情形之一的，将组织原评标委员会进行重新评审，重新评审改变评标结果的，将书面报告同级财政监督管理部门：</w:t>
      </w:r>
    </w:p>
    <w:p w:rsidR="00E81F2B" w:rsidRDefault="00E81F2B">
      <w:pPr>
        <w:spacing w:line="360" w:lineRule="auto"/>
        <w:ind w:firstLineChars="176" w:firstLine="422"/>
        <w:rPr>
          <w:rFonts w:ascii="仿宋" w:eastAsia="仿宋" w:hAnsi="仿宋"/>
          <w:color w:val="000000"/>
          <w:sz w:val="24"/>
          <w:szCs w:val="28"/>
        </w:rPr>
      </w:pPr>
      <w:r>
        <w:rPr>
          <w:rFonts w:ascii="仿宋" w:eastAsia="仿宋" w:hAnsi="仿宋" w:hint="eastAsia"/>
          <w:color w:val="000000"/>
          <w:sz w:val="24"/>
          <w:szCs w:val="28"/>
        </w:rPr>
        <w:t>（1）分值汇总计算错误的；</w:t>
      </w:r>
    </w:p>
    <w:p w:rsidR="00E81F2B" w:rsidRDefault="00E81F2B">
      <w:pPr>
        <w:spacing w:line="360" w:lineRule="auto"/>
        <w:ind w:firstLineChars="176" w:firstLine="422"/>
        <w:rPr>
          <w:rFonts w:ascii="仿宋" w:eastAsia="仿宋" w:hAnsi="仿宋"/>
          <w:color w:val="000000"/>
          <w:sz w:val="24"/>
          <w:szCs w:val="28"/>
        </w:rPr>
      </w:pPr>
      <w:r>
        <w:rPr>
          <w:rFonts w:ascii="仿宋" w:eastAsia="仿宋" w:hAnsi="仿宋" w:hint="eastAsia"/>
          <w:color w:val="000000"/>
          <w:sz w:val="24"/>
          <w:szCs w:val="28"/>
        </w:rPr>
        <w:t>（2）分项评分超出评分标准范围的；</w:t>
      </w:r>
    </w:p>
    <w:p w:rsidR="00E81F2B" w:rsidRDefault="00E81F2B">
      <w:pPr>
        <w:spacing w:line="360" w:lineRule="auto"/>
        <w:ind w:firstLineChars="176" w:firstLine="422"/>
        <w:rPr>
          <w:rFonts w:ascii="仿宋" w:eastAsia="仿宋" w:hAnsi="仿宋"/>
          <w:color w:val="000000"/>
          <w:sz w:val="24"/>
          <w:szCs w:val="28"/>
        </w:rPr>
      </w:pPr>
      <w:r>
        <w:rPr>
          <w:rFonts w:ascii="仿宋" w:eastAsia="仿宋" w:hAnsi="仿宋" w:hint="eastAsia"/>
          <w:color w:val="000000"/>
          <w:sz w:val="24"/>
          <w:szCs w:val="28"/>
        </w:rPr>
        <w:t>（3）评标委员会成员对客观评审因素评分不一致的；</w:t>
      </w:r>
    </w:p>
    <w:p w:rsidR="00E81F2B" w:rsidRDefault="00E81F2B">
      <w:pPr>
        <w:spacing w:after="240" w:line="360" w:lineRule="auto"/>
        <w:ind w:firstLineChars="176" w:firstLine="422"/>
        <w:rPr>
          <w:rFonts w:ascii="仿宋" w:eastAsia="仿宋" w:hAnsi="仿宋"/>
          <w:color w:val="000000"/>
          <w:sz w:val="24"/>
        </w:rPr>
      </w:pPr>
      <w:r>
        <w:rPr>
          <w:rFonts w:ascii="仿宋" w:eastAsia="仿宋" w:hAnsi="仿宋" w:hint="eastAsia"/>
          <w:color w:val="000000"/>
          <w:sz w:val="24"/>
          <w:szCs w:val="28"/>
        </w:rPr>
        <w:t>（4）经评标委员会认定评分畸高、畸低的。</w:t>
      </w:r>
    </w:p>
    <w:bookmarkEnd w:id="62"/>
    <w:bookmarkEnd w:id="63"/>
    <w:p w:rsidR="00E81F2B" w:rsidRDefault="00E81F2B">
      <w:pPr>
        <w:pStyle w:val="20"/>
      </w:pPr>
      <w:r>
        <w:rPr>
          <w:rFonts w:ascii="仿宋" w:eastAsia="仿宋" w:hAnsi="仿宋" w:cs="Arial"/>
          <w:sz w:val="24"/>
        </w:rPr>
        <w:br w:type="page"/>
      </w:r>
      <w:bookmarkStart w:id="66" w:name="_Toc424164164"/>
      <w:bookmarkStart w:id="67" w:name="_Toc17778"/>
      <w:bookmarkStart w:id="68" w:name="_Toc31966"/>
      <w:bookmarkStart w:id="69" w:name="_Toc440162796"/>
      <w:r>
        <w:rPr>
          <w:rFonts w:hint="eastAsia"/>
        </w:rPr>
        <w:lastRenderedPageBreak/>
        <w:t>三、</w:t>
      </w:r>
      <w:bookmarkEnd w:id="66"/>
      <w:r>
        <w:rPr>
          <w:rFonts w:hint="eastAsia"/>
        </w:rPr>
        <w:t>评分细则</w:t>
      </w:r>
      <w:bookmarkEnd w:id="67"/>
      <w:bookmarkEnd w:id="68"/>
    </w:p>
    <w:bookmarkEnd w:id="69"/>
    <w:p w:rsidR="00E81F2B" w:rsidRDefault="00E81F2B">
      <w:pPr>
        <w:pStyle w:val="3"/>
        <w:ind w:firstLine="280"/>
      </w:pPr>
      <w:r>
        <w:rPr>
          <w:rFonts w:hint="eastAsia"/>
        </w:rPr>
        <w:t>3.1 商务技术分</w:t>
      </w:r>
      <w:r>
        <w:t>（</w:t>
      </w:r>
      <w:r>
        <w:rPr>
          <w:rFonts w:hint="eastAsia"/>
        </w:rPr>
        <w:t>70</w:t>
      </w:r>
      <w:r>
        <w:t>分）</w:t>
      </w:r>
    </w:p>
    <w:p w:rsidR="00E81F2B" w:rsidRDefault="00E81F2B">
      <w:pPr>
        <w:spacing w:line="360" w:lineRule="auto"/>
        <w:ind w:firstLineChars="176" w:firstLine="424"/>
        <w:rPr>
          <w:rFonts w:ascii="仿宋" w:eastAsia="仿宋" w:hAnsi="仿宋"/>
          <w:b/>
          <w:color w:val="000000"/>
          <w:sz w:val="24"/>
        </w:rPr>
      </w:pPr>
      <w:r>
        <w:rPr>
          <w:rFonts w:ascii="仿宋" w:eastAsia="仿宋" w:hAnsi="仿宋" w:hint="eastAsia"/>
          <w:b/>
          <w:color w:val="000000"/>
          <w:sz w:val="24"/>
        </w:rPr>
        <w:t>3.1.1商务技术分评分细则</w:t>
      </w:r>
    </w:p>
    <w:tbl>
      <w:tblPr>
        <w:tblW w:w="10065" w:type="dxa"/>
        <w:tblInd w:w="-459"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708"/>
        <w:gridCol w:w="1986"/>
        <w:gridCol w:w="6662"/>
        <w:gridCol w:w="709"/>
      </w:tblGrid>
      <w:tr w:rsidR="00E81F2B">
        <w:trPr>
          <w:trHeight w:val="454"/>
          <w:tblHeader/>
        </w:trPr>
        <w:tc>
          <w:tcPr>
            <w:tcW w:w="708" w:type="dxa"/>
            <w:shd w:val="clear" w:color="auto" w:fill="FDE9D9"/>
            <w:vAlign w:val="center"/>
          </w:tcPr>
          <w:p w:rsidR="00E81F2B" w:rsidRDefault="00E81F2B">
            <w:pPr>
              <w:spacing w:line="276" w:lineRule="auto"/>
              <w:jc w:val="center"/>
              <w:rPr>
                <w:rFonts w:ascii="仿宋" w:eastAsia="仿宋" w:hAnsi="仿宋" w:cs="Arial"/>
                <w:b/>
                <w:color w:val="000000"/>
                <w:sz w:val="24"/>
              </w:rPr>
            </w:pPr>
            <w:r>
              <w:rPr>
                <w:rFonts w:ascii="仿宋" w:eastAsia="仿宋" w:hAnsi="仿宋" w:cs="Arial"/>
                <w:b/>
                <w:color w:val="000000"/>
                <w:sz w:val="24"/>
              </w:rPr>
              <w:t>序号</w:t>
            </w:r>
          </w:p>
        </w:tc>
        <w:tc>
          <w:tcPr>
            <w:tcW w:w="1986" w:type="dxa"/>
            <w:shd w:val="clear" w:color="auto" w:fill="FDE9D9"/>
            <w:vAlign w:val="center"/>
          </w:tcPr>
          <w:p w:rsidR="00E81F2B" w:rsidRDefault="00E81F2B">
            <w:pPr>
              <w:spacing w:line="276" w:lineRule="auto"/>
              <w:jc w:val="center"/>
              <w:rPr>
                <w:rFonts w:ascii="仿宋" w:eastAsia="仿宋" w:hAnsi="仿宋" w:cs="Arial"/>
                <w:b/>
                <w:color w:val="000000"/>
                <w:sz w:val="24"/>
              </w:rPr>
            </w:pPr>
            <w:r>
              <w:rPr>
                <w:rFonts w:ascii="仿宋" w:eastAsia="仿宋" w:hAnsi="仿宋" w:cs="Arial"/>
                <w:b/>
                <w:color w:val="000000"/>
                <w:sz w:val="24"/>
              </w:rPr>
              <w:t>评审内容</w:t>
            </w:r>
          </w:p>
        </w:tc>
        <w:tc>
          <w:tcPr>
            <w:tcW w:w="6662" w:type="dxa"/>
            <w:shd w:val="clear" w:color="auto" w:fill="FDE9D9"/>
            <w:vAlign w:val="center"/>
          </w:tcPr>
          <w:p w:rsidR="00E81F2B" w:rsidRDefault="00E81F2B">
            <w:pPr>
              <w:spacing w:line="276" w:lineRule="auto"/>
              <w:jc w:val="center"/>
              <w:rPr>
                <w:rFonts w:ascii="仿宋" w:eastAsia="仿宋" w:hAnsi="仿宋" w:cs="Arial"/>
                <w:b/>
                <w:color w:val="000000"/>
                <w:sz w:val="24"/>
              </w:rPr>
            </w:pPr>
            <w:r>
              <w:rPr>
                <w:rFonts w:ascii="仿宋" w:eastAsia="仿宋" w:hAnsi="仿宋" w:cs="Arial"/>
                <w:b/>
                <w:color w:val="000000"/>
                <w:sz w:val="24"/>
              </w:rPr>
              <w:t>评审细则</w:t>
            </w:r>
          </w:p>
        </w:tc>
        <w:tc>
          <w:tcPr>
            <w:tcW w:w="709" w:type="dxa"/>
            <w:shd w:val="clear" w:color="auto" w:fill="FDE9D9"/>
            <w:vAlign w:val="center"/>
          </w:tcPr>
          <w:p w:rsidR="00E81F2B" w:rsidRDefault="00E81F2B">
            <w:pPr>
              <w:spacing w:line="276" w:lineRule="auto"/>
              <w:jc w:val="center"/>
              <w:rPr>
                <w:rFonts w:ascii="仿宋" w:eastAsia="仿宋" w:hAnsi="仿宋" w:cs="Arial"/>
                <w:b/>
                <w:color w:val="000000"/>
                <w:sz w:val="24"/>
              </w:rPr>
            </w:pPr>
            <w:r>
              <w:rPr>
                <w:rFonts w:ascii="仿宋" w:eastAsia="仿宋" w:hAnsi="仿宋" w:cs="Arial"/>
                <w:b/>
                <w:color w:val="000000"/>
                <w:sz w:val="24"/>
              </w:rPr>
              <w:t>分值</w:t>
            </w:r>
          </w:p>
        </w:tc>
      </w:tr>
      <w:tr w:rsidR="00E81F2B">
        <w:trPr>
          <w:trHeight w:val="454"/>
        </w:trPr>
        <w:tc>
          <w:tcPr>
            <w:tcW w:w="708" w:type="dxa"/>
            <w:vMerge w:val="restart"/>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1</w:t>
            </w:r>
          </w:p>
        </w:tc>
        <w:tc>
          <w:tcPr>
            <w:tcW w:w="1986" w:type="dxa"/>
            <w:vMerge w:val="restart"/>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履约能力</w:t>
            </w:r>
          </w:p>
        </w:tc>
        <w:tc>
          <w:tcPr>
            <w:tcW w:w="6662" w:type="dxa"/>
            <w:vAlign w:val="center"/>
          </w:tcPr>
          <w:p w:rsidR="00E81F2B" w:rsidRDefault="00E81F2B">
            <w:pPr>
              <w:spacing w:line="276" w:lineRule="auto"/>
              <w:jc w:val="left"/>
              <w:rPr>
                <w:rFonts w:ascii="仿宋" w:eastAsia="仿宋" w:hAnsi="仿宋" w:cs="Arial"/>
                <w:color w:val="000000"/>
                <w:sz w:val="24"/>
              </w:rPr>
            </w:pPr>
            <w:r>
              <w:rPr>
                <w:rFonts w:ascii="仿宋" w:eastAsia="仿宋" w:hAnsi="仿宋" w:cs="Arial" w:hint="eastAsia"/>
                <w:b/>
                <w:color w:val="000000"/>
                <w:sz w:val="24"/>
              </w:rPr>
              <w:t>1.1</w:t>
            </w:r>
            <w:r>
              <w:rPr>
                <w:rFonts w:ascii="仿宋" w:eastAsia="仿宋" w:hAnsi="仿宋" w:cs="Arial"/>
                <w:b/>
                <w:color w:val="000000"/>
                <w:sz w:val="24"/>
              </w:rPr>
              <w:t>投标</w:t>
            </w:r>
            <w:r>
              <w:rPr>
                <w:rFonts w:ascii="仿宋" w:eastAsia="仿宋" w:hAnsi="仿宋" w:cs="Arial" w:hint="eastAsia"/>
                <w:b/>
                <w:color w:val="000000"/>
                <w:sz w:val="24"/>
              </w:rPr>
              <w:t>供应商</w:t>
            </w:r>
            <w:r>
              <w:rPr>
                <w:rFonts w:ascii="仿宋" w:eastAsia="仿宋" w:hAnsi="仿宋" w:cs="Arial"/>
                <w:b/>
                <w:color w:val="000000"/>
                <w:sz w:val="24"/>
              </w:rPr>
              <w:t>自201</w:t>
            </w:r>
            <w:r>
              <w:rPr>
                <w:rFonts w:ascii="仿宋" w:eastAsia="仿宋" w:hAnsi="仿宋" w:cs="Arial" w:hint="eastAsia"/>
                <w:b/>
                <w:color w:val="000000"/>
                <w:sz w:val="24"/>
              </w:rPr>
              <w:t>7</w:t>
            </w:r>
            <w:r>
              <w:rPr>
                <w:rFonts w:ascii="仿宋" w:eastAsia="仿宋" w:hAnsi="仿宋" w:cs="Arial"/>
                <w:b/>
                <w:color w:val="000000"/>
                <w:sz w:val="24"/>
              </w:rPr>
              <w:t>年</w:t>
            </w:r>
            <w:r>
              <w:rPr>
                <w:rFonts w:ascii="仿宋" w:eastAsia="仿宋" w:hAnsi="仿宋" w:cs="Arial" w:hint="eastAsia"/>
                <w:b/>
                <w:color w:val="000000"/>
                <w:sz w:val="24"/>
              </w:rPr>
              <w:t>1</w:t>
            </w:r>
            <w:r>
              <w:rPr>
                <w:rFonts w:ascii="仿宋" w:eastAsia="仿宋" w:hAnsi="仿宋" w:cs="Arial"/>
                <w:b/>
                <w:color w:val="000000"/>
                <w:sz w:val="24"/>
              </w:rPr>
              <w:t>月1日以来</w:t>
            </w:r>
            <w:r>
              <w:rPr>
                <w:rFonts w:ascii="仿宋" w:eastAsia="仿宋" w:hAnsi="仿宋" w:cs="Arial" w:hint="eastAsia"/>
                <w:b/>
                <w:color w:val="000000"/>
                <w:sz w:val="24"/>
              </w:rPr>
              <w:t>具有类似项目业绩的，每个合格业绩得1分，最多得5分。</w:t>
            </w:r>
            <w:r>
              <w:rPr>
                <w:rFonts w:ascii="仿宋" w:eastAsia="仿宋" w:hAnsi="仿宋" w:cs="Arial"/>
                <w:color w:val="000000"/>
                <w:sz w:val="24"/>
              </w:rPr>
              <w:t>证明材料</w:t>
            </w:r>
            <w:r>
              <w:rPr>
                <w:rFonts w:ascii="仿宋" w:eastAsia="仿宋" w:hAnsi="仿宋" w:cs="Arial" w:hint="eastAsia"/>
                <w:color w:val="000000"/>
                <w:sz w:val="24"/>
              </w:rPr>
              <w:t>：</w:t>
            </w:r>
            <w:r>
              <w:rPr>
                <w:rFonts w:ascii="仿宋" w:eastAsia="仿宋" w:hAnsi="仿宋" w:cs="Arial"/>
                <w:color w:val="000000"/>
                <w:sz w:val="24"/>
              </w:rPr>
              <w:t>提供合同</w:t>
            </w:r>
            <w:r>
              <w:rPr>
                <w:rFonts w:ascii="仿宋" w:eastAsia="仿宋" w:hAnsi="仿宋" w:cs="Arial" w:hint="eastAsia"/>
                <w:color w:val="000000"/>
                <w:sz w:val="24"/>
              </w:rPr>
              <w:t>复印件加盖投标供应商公章</w:t>
            </w:r>
            <w:r>
              <w:rPr>
                <w:rFonts w:ascii="仿宋" w:eastAsia="仿宋" w:hAnsi="仿宋" w:cs="Arial"/>
                <w:color w:val="000000"/>
                <w:sz w:val="24"/>
              </w:rPr>
              <w:t>，时间以</w:t>
            </w:r>
            <w:r>
              <w:rPr>
                <w:rFonts w:ascii="仿宋" w:eastAsia="仿宋" w:hAnsi="仿宋" w:cs="Arial" w:hint="eastAsia"/>
                <w:color w:val="000000"/>
                <w:sz w:val="24"/>
              </w:rPr>
              <w:t>合同签订时间</w:t>
            </w:r>
            <w:r>
              <w:rPr>
                <w:rFonts w:ascii="仿宋" w:eastAsia="仿宋" w:hAnsi="仿宋" w:cs="Arial"/>
                <w:color w:val="000000"/>
                <w:sz w:val="24"/>
              </w:rPr>
              <w:t>为准</w:t>
            </w:r>
            <w:r>
              <w:rPr>
                <w:rFonts w:ascii="仿宋" w:eastAsia="仿宋" w:hAnsi="仿宋" w:cs="Arial" w:hint="eastAsia"/>
                <w:color w:val="000000"/>
                <w:sz w:val="24"/>
              </w:rPr>
              <w:t>。</w:t>
            </w:r>
          </w:p>
        </w:tc>
        <w:tc>
          <w:tcPr>
            <w:tcW w:w="709" w:type="dxa"/>
            <w:vAlign w:val="center"/>
          </w:tcPr>
          <w:p w:rsidR="00E81F2B" w:rsidRDefault="00E81F2B">
            <w:pPr>
              <w:spacing w:line="276" w:lineRule="auto"/>
              <w:jc w:val="center"/>
              <w:rPr>
                <w:rFonts w:ascii="仿宋" w:eastAsia="仿宋" w:hAnsi="仿宋" w:cs="Arial"/>
                <w:b/>
                <w:color w:val="000000"/>
                <w:sz w:val="24"/>
              </w:rPr>
            </w:pPr>
            <w:r>
              <w:rPr>
                <w:rFonts w:ascii="仿宋" w:eastAsia="仿宋" w:hAnsi="仿宋" w:cs="Arial" w:hint="eastAsia"/>
                <w:b/>
                <w:color w:val="000000"/>
                <w:sz w:val="24"/>
              </w:rPr>
              <w:t>5</w:t>
            </w:r>
          </w:p>
        </w:tc>
      </w:tr>
      <w:tr w:rsidR="00E81F2B">
        <w:trPr>
          <w:trHeight w:val="454"/>
        </w:trPr>
        <w:tc>
          <w:tcPr>
            <w:tcW w:w="708" w:type="dxa"/>
            <w:vMerge/>
            <w:vAlign w:val="center"/>
          </w:tcPr>
          <w:p w:rsidR="00E81F2B" w:rsidRDefault="00E81F2B">
            <w:pPr>
              <w:spacing w:line="276" w:lineRule="auto"/>
              <w:jc w:val="center"/>
              <w:rPr>
                <w:rFonts w:ascii="仿宋" w:eastAsia="仿宋" w:hAnsi="仿宋" w:cs="Arial"/>
                <w:color w:val="000000"/>
                <w:sz w:val="24"/>
              </w:rPr>
            </w:pPr>
          </w:p>
        </w:tc>
        <w:tc>
          <w:tcPr>
            <w:tcW w:w="1986" w:type="dxa"/>
            <w:vMerge/>
            <w:vAlign w:val="center"/>
          </w:tcPr>
          <w:p w:rsidR="00E81F2B" w:rsidRDefault="00E81F2B">
            <w:pPr>
              <w:spacing w:line="276" w:lineRule="auto"/>
              <w:jc w:val="center"/>
              <w:rPr>
                <w:rFonts w:ascii="仿宋" w:eastAsia="仿宋" w:hAnsi="仿宋" w:cs="Arial"/>
                <w:color w:val="000000"/>
                <w:sz w:val="24"/>
              </w:rPr>
            </w:pPr>
          </w:p>
        </w:tc>
        <w:tc>
          <w:tcPr>
            <w:tcW w:w="6662" w:type="dxa"/>
            <w:vAlign w:val="center"/>
          </w:tcPr>
          <w:p w:rsidR="00E81F2B" w:rsidRDefault="00E81F2B">
            <w:pPr>
              <w:spacing w:line="276" w:lineRule="auto"/>
              <w:jc w:val="left"/>
              <w:rPr>
                <w:rFonts w:ascii="仿宋" w:eastAsia="仿宋" w:hAnsi="仿宋" w:cs="Arial"/>
                <w:b/>
                <w:color w:val="000000"/>
                <w:sz w:val="24"/>
              </w:rPr>
            </w:pPr>
            <w:r>
              <w:rPr>
                <w:rFonts w:ascii="仿宋" w:eastAsia="仿宋" w:hAnsi="仿宋" w:cs="Arial" w:hint="eastAsia"/>
                <w:b/>
                <w:color w:val="000000"/>
                <w:sz w:val="24"/>
              </w:rPr>
              <w:t>1.2投标供应商具有</w:t>
            </w:r>
            <w:r>
              <w:rPr>
                <w:rFonts w:ascii="仿宋" w:eastAsia="仿宋" w:hAnsi="仿宋" w:cs="Arial" w:hint="eastAsia"/>
                <w:bCs/>
                <w:color w:val="000000"/>
                <w:sz w:val="24"/>
              </w:rPr>
              <w:t>ISO9001质量管理体系认证证书、GB/T28001职业健康安全管理体系认证证书、ISO14001环境管理体系认证证书、ISO13485医疗器械质量管理体系认证证书的，且在有效期内的每个得1分，最高得4分。</w:t>
            </w:r>
          </w:p>
        </w:tc>
        <w:tc>
          <w:tcPr>
            <w:tcW w:w="709" w:type="dxa"/>
            <w:vAlign w:val="center"/>
          </w:tcPr>
          <w:p w:rsidR="00E81F2B" w:rsidRDefault="00E81F2B">
            <w:pPr>
              <w:spacing w:line="276" w:lineRule="auto"/>
              <w:jc w:val="center"/>
              <w:rPr>
                <w:rFonts w:ascii="仿宋" w:eastAsia="仿宋" w:hAnsi="仿宋" w:cs="Arial"/>
                <w:b/>
                <w:color w:val="000000"/>
                <w:sz w:val="24"/>
              </w:rPr>
            </w:pPr>
            <w:r>
              <w:rPr>
                <w:rFonts w:ascii="仿宋" w:eastAsia="仿宋" w:hAnsi="仿宋" w:cs="Arial" w:hint="eastAsia"/>
                <w:b/>
                <w:color w:val="000000"/>
                <w:sz w:val="24"/>
              </w:rPr>
              <w:t>4</w:t>
            </w:r>
          </w:p>
        </w:tc>
      </w:tr>
      <w:tr w:rsidR="00E81F2B">
        <w:trPr>
          <w:trHeight w:val="454"/>
        </w:trPr>
        <w:tc>
          <w:tcPr>
            <w:tcW w:w="708"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2</w:t>
            </w:r>
          </w:p>
        </w:tc>
        <w:tc>
          <w:tcPr>
            <w:tcW w:w="1986"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投标响应</w:t>
            </w:r>
            <w:r>
              <w:rPr>
                <w:rFonts w:ascii="仿宋" w:eastAsia="仿宋" w:hAnsi="仿宋" w:cs="Arial"/>
                <w:color w:val="000000"/>
                <w:sz w:val="24"/>
              </w:rPr>
              <w:t>与</w:t>
            </w:r>
            <w:r>
              <w:rPr>
                <w:rFonts w:ascii="仿宋" w:eastAsia="仿宋" w:hAnsi="仿宋" w:cs="Arial" w:hint="eastAsia"/>
                <w:color w:val="000000"/>
                <w:sz w:val="24"/>
              </w:rPr>
              <w:t>采购需求</w:t>
            </w:r>
            <w:r>
              <w:rPr>
                <w:rFonts w:ascii="仿宋" w:eastAsia="仿宋" w:hAnsi="仿宋" w:cs="Arial"/>
                <w:color w:val="000000"/>
                <w:sz w:val="24"/>
              </w:rPr>
              <w:t>的</w:t>
            </w:r>
            <w:r>
              <w:rPr>
                <w:rFonts w:ascii="仿宋" w:eastAsia="仿宋" w:hAnsi="仿宋" w:cs="Arial" w:hint="eastAsia"/>
                <w:color w:val="000000"/>
                <w:sz w:val="24"/>
              </w:rPr>
              <w:t>符合情况</w:t>
            </w:r>
          </w:p>
        </w:tc>
        <w:tc>
          <w:tcPr>
            <w:tcW w:w="6662" w:type="dxa"/>
            <w:vAlign w:val="center"/>
          </w:tcPr>
          <w:p w:rsidR="00E81F2B" w:rsidRDefault="00E81F2B">
            <w:pPr>
              <w:spacing w:line="276" w:lineRule="auto"/>
              <w:jc w:val="left"/>
              <w:rPr>
                <w:rFonts w:ascii="仿宋" w:eastAsia="仿宋" w:hAnsi="仿宋" w:cs="仿宋"/>
                <w:color w:val="000000"/>
                <w:sz w:val="24"/>
              </w:rPr>
            </w:pPr>
            <w:r>
              <w:rPr>
                <w:rFonts w:ascii="仿宋" w:eastAsia="仿宋" w:hAnsi="仿宋" w:cs="仿宋" w:hint="eastAsia"/>
                <w:b/>
                <w:bCs/>
                <w:color w:val="000000"/>
                <w:sz w:val="24"/>
              </w:rPr>
              <w:t>2.1投标响应情况（技术、商务响应）与采购要求的符合性评价</w:t>
            </w:r>
            <w:r>
              <w:rPr>
                <w:rFonts w:ascii="仿宋" w:eastAsia="仿宋" w:hAnsi="仿宋" w:cs="仿宋" w:hint="eastAsia"/>
                <w:color w:val="000000"/>
                <w:sz w:val="24"/>
              </w:rPr>
              <w:t>：投标技术、商务响应完全符合采购要求的得26分；一般技术要求负偏离的每项扣2分；带“</w:t>
            </w:r>
            <w:r>
              <w:rPr>
                <w:rFonts w:ascii="仿宋" w:eastAsia="仿宋" w:hAnsi="仿宋" w:cs="仿宋" w:hint="eastAsia"/>
                <w:sz w:val="24"/>
              </w:rPr>
              <w:t>★</w:t>
            </w:r>
            <w:r>
              <w:rPr>
                <w:rFonts w:ascii="仿宋" w:eastAsia="仿宋" w:hAnsi="仿宋" w:cs="仿宋" w:hint="eastAsia"/>
                <w:color w:val="000000"/>
                <w:sz w:val="24"/>
              </w:rPr>
              <w:t>”的技术要求负偏离的每项扣4分。</w:t>
            </w:r>
          </w:p>
          <w:p w:rsidR="00E81F2B" w:rsidRDefault="00E81F2B">
            <w:pPr>
              <w:spacing w:line="276" w:lineRule="auto"/>
              <w:jc w:val="left"/>
              <w:rPr>
                <w:rFonts w:ascii="仿宋" w:eastAsia="仿宋" w:hAnsi="仿宋" w:cs="Arial"/>
                <w:color w:val="000000"/>
                <w:sz w:val="24"/>
              </w:rPr>
            </w:pPr>
            <w:r>
              <w:rPr>
                <w:rFonts w:ascii="仿宋" w:eastAsia="仿宋" w:hAnsi="仿宋" w:cs="仿宋" w:hint="eastAsia"/>
                <w:color w:val="000000"/>
                <w:sz w:val="24"/>
              </w:rPr>
              <w:t>备注：本项分值扣至不足0分或标注▲的实质性要求条款存在负偏离的视为未实质性响应采购要求，作无效标处理。</w:t>
            </w:r>
          </w:p>
        </w:tc>
        <w:tc>
          <w:tcPr>
            <w:tcW w:w="709"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26</w:t>
            </w:r>
          </w:p>
        </w:tc>
      </w:tr>
      <w:tr w:rsidR="00E81F2B">
        <w:trPr>
          <w:trHeight w:val="454"/>
        </w:trPr>
        <w:tc>
          <w:tcPr>
            <w:tcW w:w="708" w:type="dxa"/>
            <w:vMerge w:val="restart"/>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3</w:t>
            </w:r>
          </w:p>
        </w:tc>
        <w:tc>
          <w:tcPr>
            <w:tcW w:w="1986" w:type="dxa"/>
            <w:vMerge w:val="restart"/>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所投产品级项目实施整体评价</w:t>
            </w:r>
          </w:p>
        </w:tc>
        <w:tc>
          <w:tcPr>
            <w:tcW w:w="6662" w:type="dxa"/>
            <w:vAlign w:val="center"/>
          </w:tcPr>
          <w:p w:rsidR="00E81F2B" w:rsidRDefault="00E81F2B">
            <w:pPr>
              <w:spacing w:line="276" w:lineRule="auto"/>
              <w:jc w:val="left"/>
              <w:rPr>
                <w:rFonts w:ascii="仿宋" w:eastAsia="仿宋" w:hAnsi="仿宋" w:cs="Arial"/>
                <w:color w:val="000000"/>
                <w:sz w:val="24"/>
              </w:rPr>
            </w:pPr>
            <w:r>
              <w:rPr>
                <w:rFonts w:ascii="仿宋" w:eastAsia="仿宋" w:hAnsi="仿宋" w:cs="Arial" w:hint="eastAsia"/>
                <w:b/>
                <w:color w:val="000000"/>
                <w:sz w:val="24"/>
              </w:rPr>
              <w:t>3.1</w:t>
            </w:r>
            <w:r>
              <w:rPr>
                <w:rFonts w:ascii="仿宋" w:eastAsia="仿宋" w:hAnsi="仿宋" w:cs="Arial" w:hint="eastAsia"/>
                <w:b/>
                <w:bCs/>
                <w:color w:val="000000"/>
                <w:sz w:val="24"/>
              </w:rPr>
              <w:t>项目管理机构：</w:t>
            </w:r>
            <w:r>
              <w:rPr>
                <w:rFonts w:ascii="仿宋" w:eastAsia="仿宋" w:hAnsi="仿宋" w:cs="Arial" w:hint="eastAsia"/>
                <w:color w:val="000000"/>
                <w:sz w:val="24"/>
              </w:rPr>
              <w:t>拟投入本项目的人员配备齐备、专业配套，安全员、施工员、质量员、材料员、预算员配备齐全，具备相关岗位证书，符合国家规定的。</w:t>
            </w:r>
          </w:p>
        </w:tc>
        <w:tc>
          <w:tcPr>
            <w:tcW w:w="709"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5</w:t>
            </w:r>
          </w:p>
        </w:tc>
      </w:tr>
      <w:tr w:rsidR="00E81F2B">
        <w:trPr>
          <w:trHeight w:val="454"/>
        </w:trPr>
        <w:tc>
          <w:tcPr>
            <w:tcW w:w="708" w:type="dxa"/>
            <w:vMerge/>
            <w:vAlign w:val="center"/>
          </w:tcPr>
          <w:p w:rsidR="00E81F2B" w:rsidRDefault="00E81F2B">
            <w:pPr>
              <w:spacing w:line="276" w:lineRule="auto"/>
              <w:jc w:val="center"/>
              <w:rPr>
                <w:rFonts w:ascii="仿宋" w:eastAsia="仿宋" w:hAnsi="仿宋" w:cs="Arial"/>
                <w:color w:val="000000"/>
                <w:sz w:val="24"/>
              </w:rPr>
            </w:pPr>
          </w:p>
        </w:tc>
        <w:tc>
          <w:tcPr>
            <w:tcW w:w="1986" w:type="dxa"/>
            <w:vMerge/>
            <w:vAlign w:val="center"/>
          </w:tcPr>
          <w:p w:rsidR="00E81F2B" w:rsidRDefault="00E81F2B">
            <w:pPr>
              <w:spacing w:line="276" w:lineRule="auto"/>
              <w:jc w:val="center"/>
              <w:rPr>
                <w:rFonts w:ascii="仿宋" w:eastAsia="仿宋" w:hAnsi="仿宋" w:cs="Arial"/>
                <w:color w:val="000000"/>
                <w:sz w:val="24"/>
              </w:rPr>
            </w:pPr>
          </w:p>
        </w:tc>
        <w:tc>
          <w:tcPr>
            <w:tcW w:w="6662" w:type="dxa"/>
            <w:vAlign w:val="center"/>
          </w:tcPr>
          <w:p w:rsidR="00E81F2B" w:rsidRDefault="00E81F2B">
            <w:pPr>
              <w:spacing w:line="276" w:lineRule="auto"/>
              <w:jc w:val="left"/>
              <w:rPr>
                <w:rFonts w:ascii="仿宋" w:eastAsia="仿宋" w:hAnsi="仿宋" w:cs="Arial"/>
                <w:b/>
                <w:color w:val="000000"/>
                <w:sz w:val="24"/>
              </w:rPr>
            </w:pPr>
            <w:r>
              <w:rPr>
                <w:rFonts w:ascii="仿宋" w:eastAsia="仿宋" w:hAnsi="仿宋" w:cs="Arial" w:hint="eastAsia"/>
                <w:b/>
                <w:color w:val="000000"/>
                <w:sz w:val="24"/>
              </w:rPr>
              <w:t>3.2设计方案：</w:t>
            </w:r>
            <w:r>
              <w:rPr>
                <w:rFonts w:ascii="仿宋" w:eastAsia="仿宋" w:hAnsi="仿宋" w:cs="Arial" w:hint="eastAsia"/>
                <w:bCs/>
                <w:color w:val="000000"/>
                <w:sz w:val="24"/>
              </w:rPr>
              <w:t>结合供应商自行踏勘现场的实际情况，针对性的出具设计方案，从针对性、合理性、全面性等方面进行评审。</w:t>
            </w:r>
          </w:p>
        </w:tc>
        <w:tc>
          <w:tcPr>
            <w:tcW w:w="709"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5</w:t>
            </w:r>
          </w:p>
        </w:tc>
      </w:tr>
      <w:tr w:rsidR="00E81F2B">
        <w:trPr>
          <w:trHeight w:val="454"/>
        </w:trPr>
        <w:tc>
          <w:tcPr>
            <w:tcW w:w="708" w:type="dxa"/>
            <w:vMerge/>
            <w:vAlign w:val="center"/>
          </w:tcPr>
          <w:p w:rsidR="00E81F2B" w:rsidRDefault="00E81F2B">
            <w:pPr>
              <w:spacing w:line="276" w:lineRule="auto"/>
              <w:jc w:val="center"/>
              <w:rPr>
                <w:rFonts w:ascii="仿宋" w:eastAsia="仿宋" w:hAnsi="仿宋" w:cs="Arial"/>
                <w:color w:val="000000"/>
                <w:sz w:val="24"/>
              </w:rPr>
            </w:pPr>
          </w:p>
        </w:tc>
        <w:tc>
          <w:tcPr>
            <w:tcW w:w="1986" w:type="dxa"/>
            <w:vMerge/>
            <w:vAlign w:val="center"/>
          </w:tcPr>
          <w:p w:rsidR="00E81F2B" w:rsidRDefault="00E81F2B">
            <w:pPr>
              <w:spacing w:line="276" w:lineRule="auto"/>
              <w:jc w:val="center"/>
              <w:rPr>
                <w:rFonts w:ascii="仿宋" w:eastAsia="仿宋" w:hAnsi="仿宋" w:cs="Arial"/>
                <w:color w:val="000000"/>
                <w:sz w:val="24"/>
              </w:rPr>
            </w:pPr>
          </w:p>
        </w:tc>
        <w:tc>
          <w:tcPr>
            <w:tcW w:w="6662" w:type="dxa"/>
            <w:vAlign w:val="center"/>
          </w:tcPr>
          <w:p w:rsidR="00E81F2B" w:rsidRDefault="00E81F2B">
            <w:pPr>
              <w:spacing w:line="276" w:lineRule="auto"/>
              <w:jc w:val="left"/>
              <w:rPr>
                <w:rFonts w:ascii="仿宋" w:eastAsia="仿宋" w:hAnsi="仿宋" w:cs="Arial"/>
                <w:b/>
                <w:color w:val="000000"/>
                <w:sz w:val="24"/>
              </w:rPr>
            </w:pPr>
            <w:r>
              <w:rPr>
                <w:rFonts w:ascii="仿宋" w:eastAsia="仿宋" w:hAnsi="仿宋" w:cs="Arial" w:hint="eastAsia"/>
                <w:b/>
                <w:color w:val="000000"/>
                <w:sz w:val="24"/>
              </w:rPr>
              <w:t>3.3项目实施重点及难点：</w:t>
            </w:r>
            <w:r>
              <w:rPr>
                <w:rFonts w:ascii="仿宋" w:eastAsia="仿宋" w:hAnsi="仿宋" w:cs="Arial" w:hint="eastAsia"/>
                <w:bCs/>
                <w:color w:val="000000"/>
                <w:sz w:val="24"/>
              </w:rPr>
              <w:t>针对本项目实际情况，结合供应商提出的设计方案，提出项目实施中存在的重点及难点的，</w:t>
            </w:r>
            <w:r>
              <w:rPr>
                <w:rFonts w:ascii="仿宋" w:eastAsia="仿宋" w:hAnsi="仿宋" w:cs="仿宋" w:hint="eastAsia"/>
                <w:sz w:val="24"/>
              </w:rPr>
              <w:t>从针对性、合理性、全面性等方面进行评审。</w:t>
            </w:r>
          </w:p>
        </w:tc>
        <w:tc>
          <w:tcPr>
            <w:tcW w:w="709"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5</w:t>
            </w:r>
          </w:p>
        </w:tc>
      </w:tr>
      <w:tr w:rsidR="00E81F2B">
        <w:trPr>
          <w:trHeight w:val="454"/>
        </w:trPr>
        <w:tc>
          <w:tcPr>
            <w:tcW w:w="708" w:type="dxa"/>
            <w:vMerge/>
            <w:vAlign w:val="center"/>
          </w:tcPr>
          <w:p w:rsidR="00E81F2B" w:rsidRDefault="00E81F2B">
            <w:pPr>
              <w:spacing w:line="276" w:lineRule="auto"/>
              <w:jc w:val="center"/>
              <w:rPr>
                <w:rFonts w:ascii="仿宋" w:eastAsia="仿宋" w:hAnsi="仿宋" w:cs="Arial"/>
                <w:color w:val="000000"/>
                <w:sz w:val="24"/>
              </w:rPr>
            </w:pPr>
          </w:p>
        </w:tc>
        <w:tc>
          <w:tcPr>
            <w:tcW w:w="1986" w:type="dxa"/>
            <w:vMerge/>
            <w:vAlign w:val="center"/>
          </w:tcPr>
          <w:p w:rsidR="00E81F2B" w:rsidRDefault="00E81F2B">
            <w:pPr>
              <w:spacing w:line="276" w:lineRule="auto"/>
              <w:jc w:val="center"/>
              <w:rPr>
                <w:rFonts w:ascii="仿宋" w:eastAsia="仿宋" w:hAnsi="仿宋" w:cs="Arial"/>
                <w:color w:val="000000"/>
                <w:sz w:val="24"/>
              </w:rPr>
            </w:pPr>
          </w:p>
        </w:tc>
        <w:tc>
          <w:tcPr>
            <w:tcW w:w="6662" w:type="dxa"/>
            <w:vAlign w:val="center"/>
          </w:tcPr>
          <w:p w:rsidR="00E81F2B" w:rsidRDefault="00E81F2B">
            <w:pPr>
              <w:spacing w:line="276" w:lineRule="auto"/>
              <w:jc w:val="left"/>
              <w:rPr>
                <w:rFonts w:ascii="仿宋" w:eastAsia="仿宋" w:hAnsi="仿宋" w:cs="Arial"/>
                <w:b/>
                <w:color w:val="000000"/>
                <w:sz w:val="24"/>
              </w:rPr>
            </w:pPr>
            <w:r>
              <w:rPr>
                <w:rFonts w:ascii="仿宋" w:eastAsia="仿宋" w:hAnsi="仿宋" w:cs="Arial" w:hint="eastAsia"/>
                <w:b/>
                <w:color w:val="000000"/>
                <w:sz w:val="24"/>
              </w:rPr>
              <w:t>3.4项目实施的解决措施：</w:t>
            </w:r>
            <w:r>
              <w:rPr>
                <w:rFonts w:ascii="仿宋" w:eastAsia="仿宋" w:hAnsi="仿宋" w:cs="Arial" w:hint="eastAsia"/>
                <w:bCs/>
                <w:color w:val="000000"/>
                <w:sz w:val="24"/>
              </w:rPr>
              <w:t>针对本项目实际情况，结合供应商提出的重点及难点，提出项目实施中存在的重点及难点的解决措施及方案，</w:t>
            </w:r>
            <w:r>
              <w:rPr>
                <w:rFonts w:ascii="仿宋" w:eastAsia="仿宋" w:hAnsi="仿宋" w:cs="仿宋" w:hint="eastAsia"/>
                <w:sz w:val="24"/>
              </w:rPr>
              <w:t>从针对性、合理性、可行性等方面进行评审。</w:t>
            </w:r>
          </w:p>
        </w:tc>
        <w:tc>
          <w:tcPr>
            <w:tcW w:w="709"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5</w:t>
            </w:r>
          </w:p>
        </w:tc>
      </w:tr>
      <w:tr w:rsidR="00E81F2B">
        <w:trPr>
          <w:trHeight w:val="454"/>
        </w:trPr>
        <w:tc>
          <w:tcPr>
            <w:tcW w:w="708" w:type="dxa"/>
            <w:vMerge/>
            <w:vAlign w:val="center"/>
          </w:tcPr>
          <w:p w:rsidR="00E81F2B" w:rsidRDefault="00E81F2B">
            <w:pPr>
              <w:spacing w:line="276" w:lineRule="auto"/>
              <w:jc w:val="center"/>
              <w:rPr>
                <w:rFonts w:ascii="仿宋" w:eastAsia="仿宋" w:hAnsi="仿宋" w:cs="Arial"/>
                <w:color w:val="000000"/>
                <w:sz w:val="24"/>
              </w:rPr>
            </w:pPr>
          </w:p>
        </w:tc>
        <w:tc>
          <w:tcPr>
            <w:tcW w:w="1986" w:type="dxa"/>
            <w:vMerge/>
            <w:vAlign w:val="center"/>
          </w:tcPr>
          <w:p w:rsidR="00E81F2B" w:rsidRDefault="00E81F2B">
            <w:pPr>
              <w:spacing w:line="276" w:lineRule="auto"/>
              <w:jc w:val="center"/>
              <w:rPr>
                <w:rFonts w:ascii="仿宋" w:eastAsia="仿宋" w:hAnsi="仿宋" w:cs="Arial"/>
                <w:color w:val="000000"/>
                <w:sz w:val="24"/>
              </w:rPr>
            </w:pPr>
          </w:p>
        </w:tc>
        <w:tc>
          <w:tcPr>
            <w:tcW w:w="6662" w:type="dxa"/>
            <w:vAlign w:val="center"/>
          </w:tcPr>
          <w:p w:rsidR="00E81F2B" w:rsidRDefault="00E81F2B">
            <w:pPr>
              <w:spacing w:line="276" w:lineRule="auto"/>
              <w:jc w:val="left"/>
              <w:rPr>
                <w:rFonts w:ascii="仿宋" w:eastAsia="仿宋" w:hAnsi="仿宋" w:cs="Arial"/>
                <w:b/>
                <w:color w:val="000000"/>
                <w:sz w:val="24"/>
              </w:rPr>
            </w:pPr>
            <w:r>
              <w:rPr>
                <w:rFonts w:ascii="仿宋" w:eastAsia="仿宋" w:hAnsi="仿宋" w:cs="Arial" w:hint="eastAsia"/>
                <w:b/>
                <w:color w:val="000000"/>
                <w:sz w:val="24"/>
              </w:rPr>
              <w:t>3.5合理化建议：</w:t>
            </w:r>
            <w:r>
              <w:rPr>
                <w:rFonts w:ascii="仿宋" w:eastAsia="仿宋" w:hAnsi="仿宋" w:cs="Arial" w:hint="eastAsia"/>
                <w:bCs/>
                <w:color w:val="000000"/>
                <w:sz w:val="24"/>
              </w:rPr>
              <w:t>根据本次招标采购需求，结合供应商以往经验，提出针对本项目的合理化建议，从针对性、合理性、可行性等方面进行评审。</w:t>
            </w:r>
          </w:p>
        </w:tc>
        <w:tc>
          <w:tcPr>
            <w:tcW w:w="709"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5</w:t>
            </w:r>
          </w:p>
        </w:tc>
      </w:tr>
      <w:tr w:rsidR="00E81F2B">
        <w:trPr>
          <w:trHeight w:val="95"/>
        </w:trPr>
        <w:tc>
          <w:tcPr>
            <w:tcW w:w="708"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4</w:t>
            </w:r>
          </w:p>
        </w:tc>
        <w:tc>
          <w:tcPr>
            <w:tcW w:w="1986" w:type="dxa"/>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kern w:val="0"/>
                <w:sz w:val="24"/>
              </w:rPr>
              <w:t>节能、环保</w:t>
            </w:r>
          </w:p>
        </w:tc>
        <w:tc>
          <w:tcPr>
            <w:tcW w:w="6662" w:type="dxa"/>
            <w:vAlign w:val="center"/>
          </w:tcPr>
          <w:p w:rsidR="00E81F2B" w:rsidRDefault="00E81F2B">
            <w:pPr>
              <w:spacing w:line="276" w:lineRule="auto"/>
              <w:jc w:val="left"/>
              <w:rPr>
                <w:rFonts w:ascii="仿宋" w:eastAsia="仿宋" w:hAnsi="仿宋" w:cs="Arial"/>
                <w:color w:val="000000"/>
                <w:sz w:val="24"/>
              </w:rPr>
            </w:pPr>
            <w:r>
              <w:rPr>
                <w:rFonts w:ascii="仿宋" w:eastAsia="仿宋" w:hAnsi="仿宋" w:cs="Arial" w:hint="eastAsia"/>
                <w:b/>
                <w:color w:val="000000"/>
                <w:sz w:val="24"/>
              </w:rPr>
              <w:t>4.1所投产品节能、环保评价：对所投产品是否取得有效的政府采购节能产品、环境标志产品认证证书的情况进行评价给分（已列入强制要求的除外）</w:t>
            </w:r>
            <w:r>
              <w:rPr>
                <w:rFonts w:ascii="仿宋" w:eastAsia="仿宋" w:hAnsi="仿宋" w:cs="Arial" w:hint="eastAsia"/>
                <w:color w:val="000000"/>
                <w:sz w:val="24"/>
              </w:rPr>
              <w:t>。所投产品同时取得节能产品和环</w:t>
            </w:r>
            <w:r>
              <w:rPr>
                <w:rFonts w:ascii="仿宋" w:eastAsia="仿宋" w:hAnsi="仿宋" w:cs="Arial" w:hint="eastAsia"/>
                <w:color w:val="000000"/>
                <w:sz w:val="24"/>
              </w:rPr>
              <w:lastRenderedPageBreak/>
              <w:t>境标志产品认证证书的评分应高于只取得其中一项认证证书的情况。证明材料：提供认证证书复印件加盖投标供应商公章。</w:t>
            </w:r>
          </w:p>
        </w:tc>
        <w:tc>
          <w:tcPr>
            <w:tcW w:w="709"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lastRenderedPageBreak/>
              <w:t>2</w:t>
            </w:r>
          </w:p>
        </w:tc>
      </w:tr>
      <w:tr w:rsidR="00E81F2B">
        <w:trPr>
          <w:trHeight w:val="454"/>
        </w:trPr>
        <w:tc>
          <w:tcPr>
            <w:tcW w:w="708" w:type="dxa"/>
            <w:vMerge w:val="restart"/>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lastRenderedPageBreak/>
              <w:t>5</w:t>
            </w:r>
          </w:p>
        </w:tc>
        <w:tc>
          <w:tcPr>
            <w:tcW w:w="1986" w:type="dxa"/>
            <w:vMerge w:val="restart"/>
            <w:vAlign w:val="center"/>
          </w:tcPr>
          <w:p w:rsidR="00E81F2B" w:rsidRDefault="00E81F2B">
            <w:pPr>
              <w:spacing w:line="276" w:lineRule="auto"/>
              <w:jc w:val="center"/>
              <w:rPr>
                <w:rFonts w:ascii="仿宋" w:eastAsia="仿宋" w:hAnsi="仿宋" w:cs="Arial"/>
                <w:color w:val="000000"/>
                <w:kern w:val="0"/>
                <w:sz w:val="24"/>
              </w:rPr>
            </w:pPr>
            <w:r>
              <w:rPr>
                <w:rFonts w:ascii="仿宋" w:eastAsia="仿宋" w:hAnsi="仿宋" w:cs="Arial" w:hint="eastAsia"/>
                <w:color w:val="000000"/>
                <w:sz w:val="24"/>
              </w:rPr>
              <w:t>售后服务方案与承诺</w:t>
            </w:r>
          </w:p>
        </w:tc>
        <w:tc>
          <w:tcPr>
            <w:tcW w:w="6662" w:type="dxa"/>
            <w:vAlign w:val="center"/>
          </w:tcPr>
          <w:p w:rsidR="00E81F2B" w:rsidRDefault="00E81F2B">
            <w:pPr>
              <w:spacing w:line="276" w:lineRule="auto"/>
              <w:jc w:val="left"/>
              <w:rPr>
                <w:rFonts w:ascii="仿宋" w:eastAsia="仿宋" w:hAnsi="仿宋" w:cs="Arial"/>
                <w:color w:val="000000"/>
                <w:sz w:val="24"/>
              </w:rPr>
            </w:pPr>
            <w:r>
              <w:rPr>
                <w:rFonts w:ascii="仿宋" w:eastAsia="仿宋" w:hAnsi="仿宋" w:cs="Arial" w:hint="eastAsia"/>
                <w:b/>
                <w:color w:val="000000"/>
                <w:sz w:val="24"/>
              </w:rPr>
              <w:t>5.1保修期在满足采购文件的基础上每增加一年加1分，最高得3分。</w:t>
            </w:r>
          </w:p>
        </w:tc>
        <w:tc>
          <w:tcPr>
            <w:tcW w:w="709"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3</w:t>
            </w:r>
          </w:p>
        </w:tc>
      </w:tr>
      <w:tr w:rsidR="00E81F2B">
        <w:trPr>
          <w:trHeight w:val="454"/>
        </w:trPr>
        <w:tc>
          <w:tcPr>
            <w:tcW w:w="708" w:type="dxa"/>
            <w:vMerge/>
            <w:vAlign w:val="center"/>
          </w:tcPr>
          <w:p w:rsidR="00E81F2B" w:rsidRDefault="00E81F2B">
            <w:pPr>
              <w:spacing w:line="276" w:lineRule="auto"/>
              <w:jc w:val="center"/>
              <w:rPr>
                <w:rFonts w:ascii="仿宋" w:eastAsia="仿宋" w:hAnsi="仿宋" w:cs="Arial"/>
                <w:color w:val="000000"/>
                <w:sz w:val="24"/>
              </w:rPr>
            </w:pPr>
          </w:p>
        </w:tc>
        <w:tc>
          <w:tcPr>
            <w:tcW w:w="1986" w:type="dxa"/>
            <w:vMerge/>
            <w:vAlign w:val="center"/>
          </w:tcPr>
          <w:p w:rsidR="00E81F2B" w:rsidRDefault="00E81F2B">
            <w:pPr>
              <w:spacing w:line="276" w:lineRule="auto"/>
              <w:jc w:val="center"/>
              <w:rPr>
                <w:rFonts w:ascii="仿宋" w:eastAsia="仿宋" w:hAnsi="仿宋" w:cs="Arial"/>
                <w:color w:val="000000"/>
                <w:sz w:val="24"/>
              </w:rPr>
            </w:pPr>
          </w:p>
        </w:tc>
        <w:tc>
          <w:tcPr>
            <w:tcW w:w="6662" w:type="dxa"/>
            <w:vAlign w:val="center"/>
          </w:tcPr>
          <w:p w:rsidR="00E81F2B" w:rsidRDefault="00E81F2B">
            <w:pPr>
              <w:spacing w:line="276" w:lineRule="auto"/>
              <w:jc w:val="left"/>
              <w:rPr>
                <w:rFonts w:ascii="仿宋" w:eastAsia="仿宋" w:hAnsi="仿宋" w:cs="Arial"/>
                <w:b/>
                <w:color w:val="000000"/>
                <w:sz w:val="24"/>
              </w:rPr>
            </w:pPr>
            <w:r>
              <w:rPr>
                <w:rFonts w:ascii="仿宋" w:eastAsia="仿宋" w:hAnsi="仿宋" w:cs="Arial" w:hint="eastAsia"/>
                <w:b/>
                <w:color w:val="000000"/>
                <w:sz w:val="24"/>
              </w:rPr>
              <w:t>5</w:t>
            </w:r>
            <w:r>
              <w:rPr>
                <w:rFonts w:ascii="仿宋" w:eastAsia="仿宋" w:hAnsi="仿宋" w:cs="Arial"/>
                <w:b/>
                <w:color w:val="000000"/>
                <w:sz w:val="24"/>
              </w:rPr>
              <w:t>.2</w:t>
            </w:r>
            <w:r>
              <w:rPr>
                <w:rFonts w:ascii="仿宋" w:eastAsia="仿宋" w:hAnsi="仿宋" w:cs="Arial" w:hint="eastAsia"/>
                <w:b/>
                <w:color w:val="000000"/>
                <w:sz w:val="24"/>
              </w:rPr>
              <w:t>投标供应商提出的售后服务方案与承诺评价，</w:t>
            </w:r>
            <w:r>
              <w:rPr>
                <w:rFonts w:ascii="仿宋" w:eastAsia="仿宋" w:hAnsi="仿宋" w:cs="Arial" w:hint="eastAsia"/>
                <w:color w:val="000000"/>
                <w:sz w:val="24"/>
              </w:rPr>
              <w:t>评价因素包括产品整机质保时间、备品备件配备情况、售后响应能力、响应时效、保修期外售后服务收费情况以及其他服务质量与承诺情况。</w:t>
            </w:r>
          </w:p>
        </w:tc>
        <w:tc>
          <w:tcPr>
            <w:tcW w:w="709"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color w:val="000000"/>
                <w:sz w:val="24"/>
              </w:rPr>
              <w:t>5</w:t>
            </w:r>
          </w:p>
        </w:tc>
      </w:tr>
      <w:tr w:rsidR="00E81F2B">
        <w:trPr>
          <w:trHeight w:val="454"/>
        </w:trPr>
        <w:tc>
          <w:tcPr>
            <w:tcW w:w="9356" w:type="dxa"/>
            <w:gridSpan w:val="3"/>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b/>
                <w:color w:val="000000"/>
                <w:sz w:val="24"/>
              </w:rPr>
              <w:t>合计</w:t>
            </w:r>
          </w:p>
        </w:tc>
        <w:tc>
          <w:tcPr>
            <w:tcW w:w="709" w:type="dxa"/>
            <w:vAlign w:val="center"/>
          </w:tcPr>
          <w:p w:rsidR="00E81F2B" w:rsidRDefault="00E81F2B">
            <w:pPr>
              <w:spacing w:line="276" w:lineRule="auto"/>
              <w:jc w:val="center"/>
              <w:rPr>
                <w:rFonts w:ascii="仿宋" w:eastAsia="仿宋" w:hAnsi="仿宋" w:cs="Arial"/>
                <w:color w:val="000000"/>
                <w:sz w:val="24"/>
              </w:rPr>
            </w:pPr>
            <w:r>
              <w:rPr>
                <w:rFonts w:ascii="仿宋" w:eastAsia="仿宋" w:hAnsi="仿宋" w:cs="Arial" w:hint="eastAsia"/>
                <w:b/>
                <w:color w:val="000000"/>
                <w:sz w:val="24"/>
              </w:rPr>
              <w:t>70</w:t>
            </w:r>
          </w:p>
        </w:tc>
      </w:tr>
    </w:tbl>
    <w:p w:rsidR="00E81F2B" w:rsidRDefault="00E81F2B">
      <w:pPr>
        <w:spacing w:line="360" w:lineRule="auto"/>
        <w:ind w:firstLineChars="176" w:firstLine="424"/>
        <w:rPr>
          <w:rFonts w:ascii="仿宋" w:eastAsia="仿宋" w:hAnsi="仿宋"/>
          <w:b/>
          <w:color w:val="000000"/>
          <w:sz w:val="24"/>
        </w:rPr>
      </w:pPr>
      <w:r>
        <w:rPr>
          <w:rFonts w:ascii="仿宋" w:eastAsia="仿宋" w:hAnsi="仿宋" w:hint="eastAsia"/>
          <w:b/>
          <w:color w:val="000000"/>
          <w:sz w:val="24"/>
        </w:rPr>
        <w:t>3.1.2投标供应商的商务技术最终得分为评标委员会各评委有效评分的算术平均值（计分过程中，四舍五入，保留二位小数）。</w:t>
      </w:r>
    </w:p>
    <w:p w:rsidR="00E81F2B" w:rsidRDefault="00E81F2B">
      <w:pPr>
        <w:pStyle w:val="3"/>
        <w:ind w:firstLine="241"/>
      </w:pPr>
      <w:r>
        <w:rPr>
          <w:rFonts w:ascii="仿宋" w:eastAsia="仿宋" w:hAnsi="仿宋" w:cs="Arial"/>
          <w:sz w:val="24"/>
          <w:szCs w:val="22"/>
        </w:rPr>
        <w:br w:type="page"/>
      </w:r>
      <w:r>
        <w:rPr>
          <w:rFonts w:hint="eastAsia"/>
        </w:rPr>
        <w:lastRenderedPageBreak/>
        <w:t>3.2 报价分（</w:t>
      </w:r>
      <w:r>
        <w:rPr>
          <w:rFonts w:hint="eastAsia"/>
          <w:kern w:val="28"/>
        </w:rPr>
        <w:t>30</w:t>
      </w:r>
      <w:r>
        <w:rPr>
          <w:kern w:val="28"/>
        </w:rPr>
        <w:t>分</w:t>
      </w:r>
      <w:r>
        <w:rPr>
          <w:rFonts w:hint="eastAsia"/>
          <w:kern w:val="28"/>
        </w:rPr>
        <w:t>）</w:t>
      </w:r>
    </w:p>
    <w:p w:rsidR="00E81F2B" w:rsidRDefault="00E81F2B">
      <w:pPr>
        <w:spacing w:line="360" w:lineRule="auto"/>
        <w:ind w:firstLineChars="176" w:firstLine="424"/>
        <w:rPr>
          <w:rFonts w:ascii="仿宋" w:eastAsia="仿宋" w:hAnsi="仿宋" w:cs="Arial"/>
          <w:b/>
          <w:color w:val="000000"/>
          <w:sz w:val="24"/>
          <w:szCs w:val="22"/>
        </w:rPr>
      </w:pPr>
      <w:r>
        <w:rPr>
          <w:rFonts w:ascii="仿宋" w:eastAsia="仿宋" w:hAnsi="仿宋" w:cs="Arial" w:hint="eastAsia"/>
          <w:b/>
          <w:color w:val="000000"/>
          <w:sz w:val="24"/>
          <w:szCs w:val="22"/>
        </w:rPr>
        <w:t>3.2.1</w:t>
      </w:r>
      <w:r>
        <w:rPr>
          <w:rFonts w:ascii="仿宋" w:eastAsia="仿宋" w:hAnsi="仿宋" w:cs="Arial"/>
          <w:b/>
          <w:color w:val="000000"/>
          <w:sz w:val="24"/>
          <w:szCs w:val="22"/>
        </w:rPr>
        <w:t>投标价格的合理性</w:t>
      </w:r>
      <w:r>
        <w:rPr>
          <w:rFonts w:ascii="仿宋" w:eastAsia="仿宋" w:hAnsi="仿宋" w:cs="Arial" w:hint="eastAsia"/>
          <w:b/>
          <w:color w:val="000000"/>
          <w:sz w:val="24"/>
          <w:szCs w:val="22"/>
        </w:rPr>
        <w:t>审查</w:t>
      </w:r>
    </w:p>
    <w:p w:rsidR="00E81F2B" w:rsidRDefault="00E81F2B">
      <w:pPr>
        <w:spacing w:line="360" w:lineRule="auto"/>
        <w:ind w:firstLineChars="176" w:firstLine="422"/>
        <w:rPr>
          <w:rFonts w:ascii="仿宋" w:eastAsia="仿宋" w:hAnsi="仿宋" w:cs="Arial"/>
          <w:color w:val="000000"/>
          <w:sz w:val="24"/>
          <w:szCs w:val="22"/>
        </w:rPr>
      </w:pPr>
      <w:r>
        <w:rPr>
          <w:rFonts w:ascii="仿宋" w:eastAsia="仿宋" w:hAnsi="仿宋" w:cs="Arial" w:hint="eastAsia"/>
          <w:color w:val="000000"/>
          <w:sz w:val="24"/>
          <w:szCs w:val="22"/>
        </w:rPr>
        <w:t>（1）</w:t>
      </w:r>
      <w:r>
        <w:rPr>
          <w:rFonts w:ascii="仿宋" w:eastAsia="仿宋" w:hAnsi="仿宋" w:cs="Arial"/>
          <w:color w:val="000000"/>
          <w:sz w:val="24"/>
          <w:szCs w:val="22"/>
        </w:rPr>
        <w:t>分析投标价格是否合理，投标价格范围是否完整，有否重大错漏项</w:t>
      </w:r>
      <w:r>
        <w:rPr>
          <w:rFonts w:ascii="仿宋" w:eastAsia="仿宋" w:hAnsi="仿宋" w:cs="Arial" w:hint="eastAsia"/>
          <w:color w:val="000000"/>
          <w:sz w:val="24"/>
          <w:szCs w:val="22"/>
        </w:rPr>
        <w:t>；</w:t>
      </w:r>
    </w:p>
    <w:p w:rsidR="00E81F2B" w:rsidRDefault="00E81F2B">
      <w:pPr>
        <w:spacing w:line="360" w:lineRule="auto"/>
        <w:ind w:firstLineChars="176" w:firstLine="424"/>
        <w:rPr>
          <w:rFonts w:ascii="仿宋" w:eastAsia="仿宋" w:hAnsi="仿宋" w:cs="Arial"/>
          <w:b/>
          <w:color w:val="000000"/>
          <w:sz w:val="24"/>
          <w:szCs w:val="22"/>
          <w:u w:val="single"/>
        </w:rPr>
      </w:pPr>
      <w:r>
        <w:rPr>
          <w:rFonts w:ascii="仿宋" w:eastAsia="仿宋" w:hAnsi="仿宋" w:cs="Arial" w:hint="eastAsia"/>
          <w:b/>
          <w:color w:val="000000"/>
          <w:sz w:val="24"/>
          <w:szCs w:val="22"/>
        </w:rPr>
        <w:t>（2）为防止恶意竞标的行为，评标委员会认为投标供应商的报价明显低于其他通过符合性审查的投标供应商的报价，有可能影响产品质量或者不能诚信履约的，将要求投标供应商在评审现场30分钟内提供书面说明，必要时提交相关证明材料；</w:t>
      </w:r>
      <w:r>
        <w:rPr>
          <w:rFonts w:ascii="仿宋" w:eastAsia="仿宋" w:hAnsi="仿宋" w:cs="Arial"/>
          <w:b/>
          <w:color w:val="000000"/>
          <w:sz w:val="24"/>
          <w:szCs w:val="22"/>
        </w:rPr>
        <w:t>投标</w:t>
      </w:r>
      <w:r>
        <w:rPr>
          <w:rFonts w:ascii="仿宋" w:eastAsia="仿宋" w:hAnsi="仿宋" w:cs="Arial" w:hint="eastAsia"/>
          <w:b/>
          <w:color w:val="000000"/>
          <w:sz w:val="24"/>
          <w:szCs w:val="22"/>
        </w:rPr>
        <w:t>供应商</w:t>
      </w:r>
      <w:r>
        <w:rPr>
          <w:rFonts w:ascii="仿宋" w:eastAsia="仿宋" w:hAnsi="仿宋" w:cs="Arial"/>
          <w:b/>
          <w:color w:val="000000"/>
          <w:sz w:val="24"/>
          <w:szCs w:val="22"/>
        </w:rPr>
        <w:t>不能证明其报价合理性的，</w:t>
      </w:r>
      <w:r>
        <w:rPr>
          <w:rFonts w:ascii="仿宋" w:eastAsia="仿宋" w:hAnsi="仿宋" w:cs="Arial" w:hint="eastAsia"/>
          <w:b/>
          <w:color w:val="000000"/>
          <w:sz w:val="24"/>
          <w:szCs w:val="22"/>
        </w:rPr>
        <w:t>评标委员会</w:t>
      </w:r>
      <w:r>
        <w:rPr>
          <w:rFonts w:ascii="仿宋" w:eastAsia="仿宋" w:hAnsi="仿宋" w:cs="Arial"/>
          <w:b/>
          <w:color w:val="000000"/>
          <w:sz w:val="24"/>
          <w:szCs w:val="22"/>
        </w:rPr>
        <w:t>将</w:t>
      </w:r>
      <w:r>
        <w:rPr>
          <w:rFonts w:ascii="仿宋" w:eastAsia="仿宋" w:hAnsi="仿宋" w:cs="Arial" w:hint="eastAsia"/>
          <w:b/>
          <w:color w:val="000000"/>
          <w:sz w:val="24"/>
          <w:szCs w:val="22"/>
        </w:rPr>
        <w:t>对</w:t>
      </w:r>
      <w:r>
        <w:rPr>
          <w:rFonts w:ascii="仿宋" w:eastAsia="仿宋" w:hAnsi="仿宋" w:cs="Arial"/>
          <w:b/>
          <w:color w:val="000000"/>
          <w:sz w:val="24"/>
          <w:szCs w:val="22"/>
        </w:rPr>
        <w:t>其作为无效</w:t>
      </w:r>
      <w:r>
        <w:rPr>
          <w:rFonts w:ascii="仿宋" w:eastAsia="仿宋" w:hAnsi="仿宋" w:cs="Arial" w:hint="eastAsia"/>
          <w:b/>
          <w:color w:val="000000"/>
          <w:sz w:val="24"/>
          <w:szCs w:val="22"/>
        </w:rPr>
        <w:t>投</w:t>
      </w:r>
      <w:r>
        <w:rPr>
          <w:rFonts w:ascii="仿宋" w:eastAsia="仿宋" w:hAnsi="仿宋" w:cs="Arial"/>
          <w:b/>
          <w:color w:val="000000"/>
          <w:sz w:val="24"/>
          <w:szCs w:val="22"/>
        </w:rPr>
        <w:t>标处理。</w:t>
      </w:r>
    </w:p>
    <w:p w:rsidR="00E81F2B" w:rsidRDefault="00E81F2B">
      <w:pPr>
        <w:spacing w:line="360" w:lineRule="auto"/>
        <w:ind w:firstLineChars="176" w:firstLine="424"/>
        <w:rPr>
          <w:rFonts w:ascii="仿宋" w:eastAsia="仿宋" w:hAnsi="仿宋" w:cs="Arial"/>
          <w:b/>
          <w:color w:val="000000"/>
          <w:sz w:val="24"/>
          <w:szCs w:val="22"/>
        </w:rPr>
      </w:pPr>
      <w:r>
        <w:rPr>
          <w:rFonts w:ascii="仿宋" w:eastAsia="仿宋" w:hAnsi="仿宋" w:cs="Arial" w:hint="eastAsia"/>
          <w:b/>
          <w:color w:val="000000"/>
          <w:sz w:val="24"/>
          <w:szCs w:val="22"/>
        </w:rPr>
        <w:t>3.2.2政府采购价格扶持政策价格调整</w:t>
      </w:r>
    </w:p>
    <w:p w:rsidR="00E81F2B" w:rsidRDefault="00E81F2B">
      <w:pPr>
        <w:spacing w:line="360" w:lineRule="auto"/>
        <w:ind w:firstLineChars="176" w:firstLine="422"/>
        <w:rPr>
          <w:rFonts w:ascii="仿宋" w:eastAsia="仿宋" w:hAnsi="仿宋" w:cs="Arial"/>
          <w:color w:val="000000"/>
          <w:sz w:val="24"/>
          <w:szCs w:val="22"/>
        </w:rPr>
      </w:pPr>
      <w:r>
        <w:rPr>
          <w:rFonts w:ascii="仿宋" w:eastAsia="仿宋" w:hAnsi="仿宋" w:cs="Arial" w:hint="eastAsia"/>
          <w:color w:val="000000"/>
          <w:sz w:val="24"/>
          <w:szCs w:val="22"/>
        </w:rPr>
        <w:t>（1）因落实政府采购政策进行价格调整的，以调整后的价格计算评标基准价和投标报价。</w:t>
      </w:r>
    </w:p>
    <w:p w:rsidR="00E81F2B" w:rsidRDefault="00E81F2B">
      <w:pPr>
        <w:spacing w:line="360" w:lineRule="auto"/>
        <w:ind w:firstLineChars="176" w:firstLine="424"/>
        <w:rPr>
          <w:rFonts w:ascii="仿宋" w:eastAsia="仿宋" w:hAnsi="仿宋" w:cs="Arial"/>
          <w:color w:val="000000"/>
          <w:sz w:val="24"/>
          <w:szCs w:val="22"/>
        </w:rPr>
      </w:pPr>
      <w:r>
        <w:rPr>
          <w:rFonts w:ascii="仿宋" w:eastAsia="仿宋" w:hAnsi="仿宋" w:cs="Arial" w:hint="eastAsia"/>
          <w:b/>
          <w:color w:val="000000"/>
          <w:sz w:val="24"/>
          <w:szCs w:val="22"/>
        </w:rPr>
        <w:t>（2）符合政府采购扶持政策（价格扣除政策）的投标供应商调整后的价格=投标报价×90%。</w:t>
      </w:r>
    </w:p>
    <w:p w:rsidR="00E81F2B" w:rsidRDefault="00E81F2B">
      <w:pPr>
        <w:spacing w:line="360" w:lineRule="auto"/>
        <w:ind w:firstLineChars="176" w:firstLine="424"/>
        <w:rPr>
          <w:rFonts w:ascii="仿宋" w:eastAsia="仿宋" w:hAnsi="仿宋" w:cs="Arial"/>
          <w:b/>
          <w:color w:val="000000"/>
          <w:sz w:val="24"/>
          <w:szCs w:val="22"/>
        </w:rPr>
      </w:pPr>
      <w:r>
        <w:rPr>
          <w:rFonts w:ascii="仿宋" w:eastAsia="仿宋" w:hAnsi="仿宋" w:cs="Arial" w:hint="eastAsia"/>
          <w:b/>
          <w:color w:val="000000"/>
          <w:sz w:val="24"/>
          <w:szCs w:val="22"/>
        </w:rPr>
        <w:t>3.2.3报价</w:t>
      </w:r>
      <w:r>
        <w:rPr>
          <w:rFonts w:ascii="仿宋" w:eastAsia="仿宋" w:hAnsi="仿宋" w:cs="Arial"/>
          <w:b/>
          <w:color w:val="000000"/>
          <w:sz w:val="24"/>
          <w:szCs w:val="22"/>
        </w:rPr>
        <w:t>分计算方法</w:t>
      </w:r>
    </w:p>
    <w:p w:rsidR="00E81F2B" w:rsidRDefault="00E81F2B">
      <w:pPr>
        <w:spacing w:line="360" w:lineRule="auto"/>
        <w:ind w:firstLineChars="176" w:firstLine="424"/>
        <w:rPr>
          <w:rFonts w:ascii="仿宋" w:eastAsia="仿宋" w:hAnsi="仿宋" w:cs="Arial"/>
          <w:b/>
          <w:color w:val="000000"/>
          <w:sz w:val="24"/>
          <w:szCs w:val="22"/>
        </w:rPr>
      </w:pPr>
      <w:r>
        <w:rPr>
          <w:rFonts w:ascii="仿宋" w:eastAsia="仿宋" w:hAnsi="仿宋" w:cs="Arial" w:hint="eastAsia"/>
          <w:b/>
          <w:color w:val="000000"/>
          <w:sz w:val="24"/>
          <w:szCs w:val="22"/>
        </w:rPr>
        <w:t>（1）</w:t>
      </w:r>
      <w:r>
        <w:rPr>
          <w:rFonts w:ascii="仿宋" w:eastAsia="仿宋" w:hAnsi="仿宋" w:cs="Arial"/>
          <w:b/>
          <w:color w:val="000000"/>
          <w:sz w:val="24"/>
          <w:szCs w:val="22"/>
        </w:rPr>
        <w:t>满足采购文件要求</w:t>
      </w:r>
      <w:r>
        <w:rPr>
          <w:rFonts w:ascii="仿宋" w:eastAsia="仿宋" w:hAnsi="仿宋" w:cs="Arial" w:hint="eastAsia"/>
          <w:b/>
          <w:color w:val="000000"/>
          <w:sz w:val="24"/>
          <w:szCs w:val="22"/>
        </w:rPr>
        <w:t>的最低评标价</w:t>
      </w:r>
      <w:r>
        <w:rPr>
          <w:rFonts w:ascii="仿宋" w:eastAsia="仿宋" w:hAnsi="仿宋" w:cs="Arial"/>
          <w:b/>
          <w:color w:val="000000"/>
          <w:sz w:val="24"/>
          <w:szCs w:val="22"/>
        </w:rPr>
        <w:t>为评标基准价，其价格分为</w:t>
      </w:r>
      <w:r>
        <w:rPr>
          <w:rFonts w:ascii="仿宋" w:eastAsia="仿宋" w:hAnsi="仿宋" w:cs="Arial" w:hint="eastAsia"/>
          <w:b/>
          <w:color w:val="000000"/>
          <w:sz w:val="24"/>
          <w:szCs w:val="22"/>
          <w:u w:val="single"/>
        </w:rPr>
        <w:t>30</w:t>
      </w:r>
      <w:r>
        <w:rPr>
          <w:rFonts w:ascii="仿宋" w:eastAsia="仿宋" w:hAnsi="仿宋" w:cs="Arial"/>
          <w:b/>
          <w:color w:val="000000"/>
          <w:sz w:val="24"/>
          <w:szCs w:val="22"/>
        </w:rPr>
        <w:t>分</w:t>
      </w:r>
      <w:r>
        <w:rPr>
          <w:rFonts w:ascii="仿宋" w:eastAsia="仿宋" w:hAnsi="仿宋" w:cs="Arial" w:hint="eastAsia"/>
          <w:b/>
          <w:color w:val="000000"/>
          <w:sz w:val="24"/>
          <w:szCs w:val="22"/>
        </w:rPr>
        <w:t>（即价格权值为</w:t>
      </w:r>
      <w:r>
        <w:rPr>
          <w:rFonts w:ascii="仿宋" w:eastAsia="仿宋" w:hAnsi="仿宋" w:cs="Arial" w:hint="eastAsia"/>
          <w:b/>
          <w:color w:val="000000"/>
          <w:sz w:val="24"/>
          <w:szCs w:val="22"/>
          <w:u w:val="single"/>
        </w:rPr>
        <w:t>30</w:t>
      </w:r>
      <w:r>
        <w:rPr>
          <w:rFonts w:ascii="仿宋" w:eastAsia="仿宋" w:hAnsi="仿宋" w:cs="Arial" w:hint="eastAsia"/>
          <w:b/>
          <w:color w:val="000000"/>
          <w:sz w:val="24"/>
          <w:szCs w:val="22"/>
        </w:rPr>
        <w:t>%）</w:t>
      </w:r>
      <w:r>
        <w:rPr>
          <w:rFonts w:ascii="仿宋" w:eastAsia="仿宋" w:hAnsi="仿宋" w:cs="Arial"/>
          <w:b/>
          <w:color w:val="000000"/>
          <w:sz w:val="24"/>
          <w:szCs w:val="22"/>
        </w:rPr>
        <w:t>。</w:t>
      </w:r>
    </w:p>
    <w:p w:rsidR="00E81F2B" w:rsidRDefault="00E81F2B">
      <w:pPr>
        <w:spacing w:after="240" w:line="360" w:lineRule="auto"/>
        <w:ind w:firstLineChars="176" w:firstLine="424"/>
        <w:rPr>
          <w:rFonts w:ascii="仿宋" w:eastAsia="仿宋" w:hAnsi="仿宋" w:cs="Arial"/>
          <w:b/>
          <w:color w:val="000000"/>
          <w:kern w:val="0"/>
          <w:sz w:val="24"/>
          <w:szCs w:val="22"/>
        </w:rPr>
      </w:pPr>
      <w:r>
        <w:rPr>
          <w:rFonts w:ascii="仿宋" w:eastAsia="仿宋" w:hAnsi="仿宋" w:cs="Arial" w:hint="eastAsia"/>
          <w:b/>
          <w:color w:val="000000"/>
          <w:sz w:val="24"/>
          <w:szCs w:val="22"/>
        </w:rPr>
        <w:t>（2）</w:t>
      </w:r>
      <w:r>
        <w:rPr>
          <w:rFonts w:ascii="仿宋" w:eastAsia="仿宋" w:hAnsi="仿宋" w:cs="Arial"/>
          <w:b/>
          <w:color w:val="000000"/>
          <w:sz w:val="24"/>
          <w:szCs w:val="22"/>
        </w:rPr>
        <w:t>其他投标供应商的</w:t>
      </w:r>
      <w:r>
        <w:rPr>
          <w:rFonts w:ascii="仿宋" w:eastAsia="仿宋" w:hAnsi="仿宋" w:cs="Arial" w:hint="eastAsia"/>
          <w:b/>
          <w:color w:val="000000"/>
          <w:sz w:val="24"/>
          <w:szCs w:val="22"/>
        </w:rPr>
        <w:t>报价</w:t>
      </w:r>
      <w:r>
        <w:rPr>
          <w:rFonts w:ascii="仿宋" w:eastAsia="仿宋" w:hAnsi="仿宋" w:cs="Arial"/>
          <w:b/>
          <w:color w:val="000000"/>
          <w:sz w:val="24"/>
          <w:szCs w:val="22"/>
        </w:rPr>
        <w:t>分统一按照下列公式计算（</w:t>
      </w:r>
      <w:r>
        <w:rPr>
          <w:rFonts w:ascii="仿宋" w:eastAsia="仿宋" w:hAnsi="仿宋" w:cs="Arial" w:hint="eastAsia"/>
          <w:b/>
          <w:color w:val="000000"/>
          <w:sz w:val="24"/>
          <w:szCs w:val="22"/>
        </w:rPr>
        <w:t>四舍五入，</w:t>
      </w:r>
      <w:r>
        <w:rPr>
          <w:rFonts w:ascii="仿宋" w:eastAsia="仿宋" w:hAnsi="仿宋" w:cs="Arial"/>
          <w:b/>
          <w:color w:val="000000"/>
          <w:sz w:val="24"/>
          <w:szCs w:val="22"/>
        </w:rPr>
        <w:t>精确到小数点后二位）：</w:t>
      </w:r>
      <w:r>
        <w:rPr>
          <w:rFonts w:ascii="仿宋" w:eastAsia="仿宋" w:hAnsi="仿宋" w:cs="Arial"/>
          <w:b/>
          <w:color w:val="000000"/>
          <w:kern w:val="0"/>
          <w:sz w:val="24"/>
          <w:szCs w:val="22"/>
        </w:rPr>
        <w:t>投标报价得分=</w:t>
      </w:r>
      <w:r>
        <w:rPr>
          <w:rFonts w:ascii="仿宋" w:eastAsia="仿宋" w:hAnsi="仿宋" w:cs="Arial" w:hint="eastAsia"/>
          <w:b/>
          <w:color w:val="000000"/>
          <w:kern w:val="0"/>
          <w:sz w:val="24"/>
          <w:szCs w:val="22"/>
        </w:rPr>
        <w:t>（</w:t>
      </w:r>
      <w:r>
        <w:rPr>
          <w:rFonts w:ascii="仿宋" w:eastAsia="仿宋" w:hAnsi="仿宋" w:cs="Arial"/>
          <w:b/>
          <w:color w:val="000000"/>
          <w:kern w:val="0"/>
          <w:sz w:val="24"/>
          <w:szCs w:val="22"/>
        </w:rPr>
        <w:t>评标基准价／</w:t>
      </w:r>
      <w:r>
        <w:rPr>
          <w:rFonts w:ascii="仿宋" w:eastAsia="仿宋" w:hAnsi="仿宋" w:cs="Arial" w:hint="eastAsia"/>
          <w:b/>
          <w:color w:val="000000"/>
          <w:kern w:val="0"/>
          <w:sz w:val="24"/>
          <w:szCs w:val="22"/>
        </w:rPr>
        <w:t>供应商评标价）</w:t>
      </w:r>
      <w:r>
        <w:rPr>
          <w:rFonts w:ascii="仿宋" w:eastAsia="仿宋" w:hAnsi="仿宋" w:cs="Arial"/>
          <w:b/>
          <w:color w:val="000000"/>
          <w:kern w:val="0"/>
          <w:sz w:val="24"/>
          <w:szCs w:val="22"/>
        </w:rPr>
        <w:t>×</w:t>
      </w:r>
      <w:r>
        <w:rPr>
          <w:rFonts w:ascii="仿宋" w:eastAsia="仿宋" w:hAnsi="仿宋" w:cs="Arial" w:hint="eastAsia"/>
          <w:b/>
          <w:color w:val="000000"/>
          <w:kern w:val="0"/>
          <w:sz w:val="24"/>
          <w:szCs w:val="22"/>
        </w:rPr>
        <w:t>价格权值</w:t>
      </w:r>
      <w:r>
        <w:rPr>
          <w:rFonts w:ascii="仿宋" w:eastAsia="仿宋" w:hAnsi="仿宋" w:cs="Arial"/>
          <w:b/>
          <w:color w:val="000000"/>
          <w:kern w:val="0"/>
          <w:sz w:val="24"/>
          <w:szCs w:val="22"/>
        </w:rPr>
        <w:t>×100</w:t>
      </w:r>
    </w:p>
    <w:p w:rsidR="00E81F2B" w:rsidRDefault="00E81F2B">
      <w:pPr>
        <w:pStyle w:val="20"/>
      </w:pPr>
      <w:bookmarkStart w:id="70" w:name="_Toc19007"/>
      <w:bookmarkStart w:id="71" w:name="_Toc4166"/>
      <w:r>
        <w:rPr>
          <w:rFonts w:hint="eastAsia"/>
        </w:rPr>
        <w:t>四、其他评审事项规定</w:t>
      </w:r>
      <w:bookmarkEnd w:id="70"/>
      <w:bookmarkEnd w:id="71"/>
    </w:p>
    <w:p w:rsidR="00E81F2B" w:rsidRDefault="00E81F2B">
      <w:pPr>
        <w:pStyle w:val="3"/>
        <w:ind w:firstLine="280"/>
      </w:pPr>
      <w:r>
        <w:rPr>
          <w:rFonts w:hint="eastAsia"/>
        </w:rPr>
        <w:t>4.1 串通投标的认定</w:t>
      </w:r>
    </w:p>
    <w:p w:rsidR="00E81F2B" w:rsidRDefault="00E81F2B">
      <w:pPr>
        <w:spacing w:line="360" w:lineRule="auto"/>
        <w:ind w:firstLineChars="192" w:firstLine="463"/>
        <w:rPr>
          <w:rFonts w:ascii="仿宋" w:eastAsia="仿宋" w:hAnsi="仿宋" w:cs="Arial"/>
          <w:b/>
          <w:color w:val="000000"/>
          <w:kern w:val="0"/>
          <w:sz w:val="24"/>
        </w:rPr>
      </w:pPr>
      <w:r>
        <w:rPr>
          <w:rFonts w:ascii="仿宋" w:eastAsia="仿宋" w:hAnsi="仿宋" w:cs="Arial" w:hint="eastAsia"/>
          <w:b/>
          <w:color w:val="000000"/>
          <w:kern w:val="0"/>
          <w:sz w:val="24"/>
        </w:rPr>
        <w:t>4.1.1在评审过程中发现以下情形，被视为串通投标的：</w:t>
      </w:r>
    </w:p>
    <w:p w:rsidR="00E81F2B" w:rsidRDefault="00E81F2B" w:rsidP="00FA07A3">
      <w:pPr>
        <w:spacing w:line="360" w:lineRule="auto"/>
        <w:ind w:firstLineChars="192" w:firstLine="461"/>
        <w:rPr>
          <w:rFonts w:ascii="仿宋" w:eastAsia="仿宋" w:hAnsi="仿宋" w:cs="Arial"/>
          <w:color w:val="000000"/>
          <w:kern w:val="0"/>
          <w:sz w:val="24"/>
        </w:rPr>
      </w:pPr>
      <w:r>
        <w:rPr>
          <w:rFonts w:ascii="仿宋" w:eastAsia="仿宋" w:hAnsi="仿宋" w:cs="Arial" w:hint="eastAsia"/>
          <w:color w:val="000000"/>
          <w:kern w:val="0"/>
          <w:sz w:val="24"/>
        </w:rPr>
        <w:t>（1）不同投标供应商的投标文件由同一单位或个人编制；</w:t>
      </w:r>
    </w:p>
    <w:p w:rsidR="00E81F2B" w:rsidRDefault="00E81F2B" w:rsidP="00FA07A3">
      <w:pPr>
        <w:spacing w:line="360" w:lineRule="auto"/>
        <w:ind w:firstLineChars="192" w:firstLine="461"/>
        <w:rPr>
          <w:rFonts w:ascii="仿宋" w:eastAsia="仿宋" w:hAnsi="仿宋" w:cs="Arial"/>
          <w:color w:val="000000"/>
          <w:kern w:val="0"/>
          <w:sz w:val="24"/>
        </w:rPr>
      </w:pPr>
      <w:r>
        <w:rPr>
          <w:rFonts w:ascii="仿宋" w:eastAsia="仿宋" w:hAnsi="仿宋" w:cs="Arial" w:hint="eastAsia"/>
          <w:color w:val="000000"/>
          <w:kern w:val="0"/>
          <w:sz w:val="24"/>
        </w:rPr>
        <w:t>（2）不同投标供应商委托同一单位或个人办理投标事宜；</w:t>
      </w:r>
    </w:p>
    <w:p w:rsidR="00E81F2B" w:rsidRDefault="00E81F2B" w:rsidP="00FA07A3">
      <w:pPr>
        <w:spacing w:line="360" w:lineRule="auto"/>
        <w:ind w:firstLineChars="192" w:firstLine="461"/>
        <w:rPr>
          <w:rFonts w:ascii="仿宋" w:eastAsia="仿宋" w:hAnsi="仿宋" w:cs="Arial"/>
          <w:color w:val="000000"/>
          <w:kern w:val="0"/>
          <w:sz w:val="24"/>
        </w:rPr>
      </w:pPr>
      <w:r>
        <w:rPr>
          <w:rFonts w:ascii="仿宋" w:eastAsia="仿宋" w:hAnsi="仿宋" w:cs="Arial" w:hint="eastAsia"/>
          <w:color w:val="000000"/>
          <w:kern w:val="0"/>
          <w:sz w:val="24"/>
        </w:rPr>
        <w:t>（3）不同投标供应商的投标文件载明的项目管理成员或联系人员为同一人；</w:t>
      </w:r>
    </w:p>
    <w:p w:rsidR="00E81F2B" w:rsidRDefault="00E81F2B" w:rsidP="00FA07A3">
      <w:pPr>
        <w:spacing w:line="360" w:lineRule="auto"/>
        <w:ind w:firstLineChars="192" w:firstLine="461"/>
        <w:rPr>
          <w:rFonts w:ascii="仿宋" w:eastAsia="仿宋" w:hAnsi="仿宋" w:cs="Arial"/>
          <w:color w:val="000000"/>
          <w:kern w:val="0"/>
          <w:sz w:val="24"/>
        </w:rPr>
      </w:pPr>
      <w:r>
        <w:rPr>
          <w:rFonts w:ascii="仿宋" w:eastAsia="仿宋" w:hAnsi="仿宋" w:cs="Arial" w:hint="eastAsia"/>
          <w:color w:val="000000"/>
          <w:kern w:val="0"/>
          <w:sz w:val="24"/>
        </w:rPr>
        <w:t>（4）不同投标供应商的投标文件异常一致或者投标报价呈规律性差异；</w:t>
      </w:r>
    </w:p>
    <w:p w:rsidR="00E81F2B" w:rsidRDefault="00E81F2B" w:rsidP="00FA07A3">
      <w:pPr>
        <w:spacing w:line="360" w:lineRule="auto"/>
        <w:ind w:firstLineChars="192" w:firstLine="461"/>
        <w:rPr>
          <w:rFonts w:ascii="仿宋" w:eastAsia="仿宋" w:hAnsi="仿宋" w:cs="Arial"/>
          <w:b/>
          <w:color w:val="000000"/>
          <w:kern w:val="0"/>
          <w:sz w:val="24"/>
        </w:rPr>
      </w:pPr>
      <w:r>
        <w:rPr>
          <w:rFonts w:ascii="仿宋" w:eastAsia="仿宋" w:hAnsi="仿宋" w:cs="Arial" w:hint="eastAsia"/>
          <w:color w:val="000000"/>
          <w:kern w:val="0"/>
          <w:sz w:val="24"/>
        </w:rPr>
        <w:t>（5）不同投标供应商的投标文件互相混装。</w:t>
      </w:r>
    </w:p>
    <w:p w:rsidR="00E81F2B" w:rsidRDefault="00E81F2B">
      <w:pPr>
        <w:spacing w:after="240" w:line="360" w:lineRule="auto"/>
        <w:ind w:firstLineChars="192" w:firstLine="463"/>
        <w:rPr>
          <w:rFonts w:ascii="仿宋" w:eastAsia="仿宋" w:hAnsi="仿宋" w:cs="Arial"/>
          <w:b/>
          <w:color w:val="000000"/>
          <w:kern w:val="0"/>
          <w:sz w:val="24"/>
        </w:rPr>
      </w:pPr>
      <w:r>
        <w:rPr>
          <w:rFonts w:ascii="仿宋" w:eastAsia="仿宋" w:hAnsi="仿宋" w:cs="Arial" w:hint="eastAsia"/>
          <w:b/>
          <w:color w:val="000000"/>
          <w:kern w:val="0"/>
          <w:sz w:val="24"/>
        </w:rPr>
        <w:t>4.1.2投标供应商应当遵循公平竞争的原则，不得恶意串通，不得妨碍其他投标供应商的竞争行为，不得损害采购人或者其他投标供应商的合法权益。在评审过程中，</w:t>
      </w:r>
      <w:r>
        <w:rPr>
          <w:rFonts w:ascii="仿宋" w:eastAsia="仿宋" w:hAnsi="仿宋" w:cs="Arial" w:hint="eastAsia"/>
          <w:b/>
          <w:color w:val="000000"/>
          <w:kern w:val="0"/>
          <w:sz w:val="24"/>
        </w:rPr>
        <w:lastRenderedPageBreak/>
        <w:t>发现投标供应商有上述串通投标情形的，投标无效，并书面报告本级财政部门。</w:t>
      </w:r>
    </w:p>
    <w:p w:rsidR="00E81F2B" w:rsidRDefault="00E81F2B">
      <w:pPr>
        <w:pStyle w:val="3"/>
        <w:ind w:firstLine="280"/>
      </w:pPr>
      <w:r>
        <w:rPr>
          <w:rFonts w:hint="eastAsia"/>
        </w:rPr>
        <w:t>4.2 投标供应商违法等重大事项的处理</w:t>
      </w:r>
    </w:p>
    <w:p w:rsidR="00E81F2B" w:rsidRDefault="00E81F2B">
      <w:pPr>
        <w:spacing w:line="360" w:lineRule="auto"/>
        <w:ind w:firstLineChars="175" w:firstLine="422"/>
        <w:rPr>
          <w:rFonts w:ascii="仿宋" w:eastAsia="仿宋" w:hAnsi="仿宋" w:cs="Arial"/>
          <w:b/>
          <w:color w:val="000000"/>
          <w:kern w:val="0"/>
          <w:sz w:val="24"/>
        </w:rPr>
      </w:pPr>
      <w:r>
        <w:rPr>
          <w:rFonts w:ascii="仿宋" w:eastAsia="仿宋" w:hAnsi="仿宋" w:cs="Arial" w:hint="eastAsia"/>
          <w:b/>
          <w:color w:val="000000"/>
          <w:kern w:val="0"/>
          <w:sz w:val="24"/>
        </w:rPr>
        <w:t>投标供应商</w:t>
      </w:r>
      <w:r>
        <w:rPr>
          <w:rFonts w:ascii="仿宋" w:eastAsia="仿宋" w:hAnsi="仿宋" w:cs="Arial"/>
          <w:b/>
          <w:color w:val="000000"/>
          <w:kern w:val="0"/>
          <w:sz w:val="24"/>
        </w:rPr>
        <w:t>有下列情形之一的，投标无效且将《投标文件》、《询标记录》等报同级政府采购监管部门或有关职能部门查处：</w:t>
      </w:r>
    </w:p>
    <w:p w:rsidR="00E81F2B" w:rsidRDefault="00E81F2B">
      <w:pPr>
        <w:spacing w:line="360" w:lineRule="auto"/>
        <w:ind w:firstLineChars="175" w:firstLine="420"/>
        <w:rPr>
          <w:rFonts w:ascii="仿宋" w:eastAsia="仿宋" w:hAnsi="仿宋" w:cs="Arial"/>
          <w:color w:val="000000"/>
          <w:kern w:val="0"/>
          <w:sz w:val="24"/>
        </w:rPr>
      </w:pPr>
      <w:r>
        <w:rPr>
          <w:rFonts w:ascii="仿宋" w:eastAsia="仿宋" w:hAnsi="仿宋" w:cs="Arial"/>
          <w:color w:val="000000"/>
          <w:kern w:val="0"/>
          <w:sz w:val="24"/>
        </w:rPr>
        <w:t>（1）未如实提供债权债务、</w:t>
      </w:r>
      <w:r>
        <w:rPr>
          <w:rFonts w:ascii="仿宋" w:eastAsia="仿宋" w:hAnsi="仿宋" w:cs="Arial" w:hint="eastAsia"/>
          <w:color w:val="000000"/>
          <w:kern w:val="0"/>
          <w:sz w:val="24"/>
        </w:rPr>
        <w:t>重大</w:t>
      </w:r>
      <w:r>
        <w:rPr>
          <w:rFonts w:ascii="仿宋" w:eastAsia="仿宋" w:hAnsi="仿宋" w:cs="Arial"/>
          <w:color w:val="000000"/>
          <w:kern w:val="0"/>
          <w:sz w:val="24"/>
        </w:rPr>
        <w:t>违法记录</w:t>
      </w:r>
      <w:r>
        <w:rPr>
          <w:rFonts w:ascii="仿宋" w:eastAsia="仿宋" w:hAnsi="仿宋" w:cs="Arial" w:hint="eastAsia"/>
          <w:color w:val="000000"/>
          <w:kern w:val="0"/>
          <w:sz w:val="24"/>
        </w:rPr>
        <w:t>、利害关系等</w:t>
      </w:r>
      <w:r>
        <w:rPr>
          <w:rFonts w:ascii="仿宋" w:eastAsia="仿宋" w:hAnsi="仿宋" w:cs="Arial"/>
          <w:color w:val="000000"/>
          <w:kern w:val="0"/>
          <w:sz w:val="24"/>
        </w:rPr>
        <w:t>信息，影响或者可能影响中标结果的；</w:t>
      </w:r>
    </w:p>
    <w:p w:rsidR="00E81F2B" w:rsidRDefault="00E81F2B">
      <w:pPr>
        <w:spacing w:line="360" w:lineRule="auto"/>
        <w:ind w:firstLineChars="175" w:firstLine="420"/>
        <w:rPr>
          <w:rFonts w:ascii="仿宋" w:eastAsia="仿宋" w:hAnsi="仿宋" w:cs="Arial"/>
          <w:color w:val="000000"/>
          <w:kern w:val="0"/>
          <w:sz w:val="24"/>
        </w:rPr>
      </w:pPr>
      <w:r>
        <w:rPr>
          <w:rFonts w:ascii="仿宋" w:eastAsia="仿宋" w:hAnsi="仿宋" w:cs="Arial"/>
          <w:color w:val="000000"/>
          <w:kern w:val="0"/>
          <w:sz w:val="24"/>
        </w:rPr>
        <w:t>（2）</w:t>
      </w:r>
      <w:r>
        <w:rPr>
          <w:rFonts w:ascii="仿宋" w:eastAsia="仿宋" w:hAnsi="仿宋" w:cs="Arial" w:hint="eastAsia"/>
          <w:color w:val="000000"/>
          <w:kern w:val="0"/>
          <w:sz w:val="24"/>
        </w:rPr>
        <w:t>不遵循公平竞争原则、恶意串通、妨碍其他投标供应商的竞争、损害采购人或其他投标供应商合法权益的；</w:t>
      </w:r>
    </w:p>
    <w:p w:rsidR="00E81F2B" w:rsidRDefault="00E81F2B">
      <w:pPr>
        <w:spacing w:line="360" w:lineRule="auto"/>
        <w:ind w:firstLineChars="175" w:firstLine="420"/>
        <w:rPr>
          <w:rFonts w:ascii="仿宋" w:eastAsia="仿宋" w:hAnsi="仿宋" w:cs="Arial"/>
          <w:color w:val="000000"/>
          <w:kern w:val="0"/>
          <w:sz w:val="24"/>
        </w:rPr>
      </w:pPr>
      <w:r>
        <w:rPr>
          <w:rFonts w:ascii="仿宋" w:eastAsia="仿宋" w:hAnsi="仿宋" w:cs="Arial" w:hint="eastAsia"/>
          <w:color w:val="000000"/>
          <w:kern w:val="0"/>
          <w:sz w:val="24"/>
        </w:rPr>
        <w:t>（3）</w:t>
      </w:r>
      <w:r>
        <w:rPr>
          <w:rFonts w:ascii="仿宋" w:eastAsia="仿宋" w:hAnsi="仿宋" w:cs="Arial"/>
          <w:color w:val="000000"/>
          <w:kern w:val="0"/>
          <w:sz w:val="24"/>
        </w:rPr>
        <w:t>政府采购活动中存在违法行为的；</w:t>
      </w:r>
    </w:p>
    <w:p w:rsidR="00E81F2B" w:rsidRDefault="00E81F2B">
      <w:pPr>
        <w:spacing w:after="240" w:line="360" w:lineRule="auto"/>
        <w:ind w:firstLineChars="175" w:firstLine="420"/>
        <w:rPr>
          <w:rFonts w:ascii="仿宋" w:eastAsia="仿宋" w:hAnsi="仿宋" w:cs="Arial"/>
          <w:color w:val="000000"/>
          <w:kern w:val="0"/>
          <w:sz w:val="24"/>
        </w:rPr>
      </w:pPr>
      <w:r>
        <w:rPr>
          <w:rFonts w:ascii="仿宋" w:eastAsia="仿宋" w:hAnsi="仿宋" w:cs="Arial"/>
          <w:color w:val="000000"/>
          <w:kern w:val="0"/>
          <w:sz w:val="24"/>
        </w:rPr>
        <w:t>（</w:t>
      </w:r>
      <w:r>
        <w:rPr>
          <w:rFonts w:ascii="仿宋" w:eastAsia="仿宋" w:hAnsi="仿宋" w:cs="Arial" w:hint="eastAsia"/>
          <w:color w:val="000000"/>
          <w:kern w:val="0"/>
          <w:sz w:val="24"/>
        </w:rPr>
        <w:t>4</w:t>
      </w:r>
      <w:r>
        <w:rPr>
          <w:rFonts w:ascii="仿宋" w:eastAsia="仿宋" w:hAnsi="仿宋" w:cs="Arial"/>
          <w:color w:val="000000"/>
          <w:kern w:val="0"/>
          <w:sz w:val="24"/>
        </w:rPr>
        <w:t>）其他严重干扰招投标秩序的行为的。</w:t>
      </w:r>
    </w:p>
    <w:p w:rsidR="00E81F2B" w:rsidRDefault="00E81F2B">
      <w:pPr>
        <w:pStyle w:val="3"/>
        <w:ind w:firstLine="280"/>
      </w:pPr>
      <w:r>
        <w:rPr>
          <w:rFonts w:hint="eastAsia"/>
        </w:rPr>
        <w:t>4.3 评审中合格投标供应商不足法定数量的处理</w:t>
      </w:r>
    </w:p>
    <w:p w:rsidR="00E81F2B" w:rsidRDefault="00E81F2B">
      <w:pPr>
        <w:pStyle w:val="13"/>
        <w:spacing w:line="360" w:lineRule="auto"/>
        <w:ind w:firstLineChars="175" w:firstLine="422"/>
        <w:rPr>
          <w:rFonts w:cs="Arial"/>
          <w:color w:val="000000"/>
        </w:rPr>
      </w:pPr>
      <w:r>
        <w:rPr>
          <w:rFonts w:ascii="仿宋" w:eastAsia="仿宋" w:hAnsi="仿宋" w:cs="Arial" w:hint="eastAsia"/>
          <w:b/>
          <w:color w:val="000000"/>
          <w:kern w:val="0"/>
          <w:sz w:val="24"/>
          <w:szCs w:val="22"/>
        </w:rPr>
        <w:t>公开招标的采购项目，在评审过程中，若某个标项的有效投标供应商不足三家的，</w:t>
      </w:r>
      <w:r>
        <w:rPr>
          <w:rFonts w:ascii="仿宋" w:eastAsia="仿宋" w:hAnsi="仿宋" w:cs="Arial"/>
          <w:b/>
          <w:color w:val="000000"/>
          <w:kern w:val="0"/>
          <w:sz w:val="24"/>
          <w:szCs w:val="22"/>
        </w:rPr>
        <w:t>除采购任务取消情形外，采购人可选择以下方式之一处理：</w:t>
      </w:r>
    </w:p>
    <w:p w:rsidR="00E81F2B" w:rsidRDefault="00E81F2B">
      <w:pPr>
        <w:pStyle w:val="13"/>
        <w:spacing w:line="360" w:lineRule="auto"/>
        <w:ind w:firstLineChars="175" w:firstLine="420"/>
        <w:rPr>
          <w:rFonts w:ascii="仿宋" w:eastAsia="仿宋" w:hAnsi="仿宋" w:cs="Arial"/>
          <w:color w:val="000000"/>
          <w:kern w:val="0"/>
          <w:sz w:val="24"/>
          <w:szCs w:val="22"/>
        </w:rPr>
      </w:pPr>
      <w:r>
        <w:rPr>
          <w:rFonts w:ascii="仿宋" w:eastAsia="仿宋" w:hAnsi="仿宋" w:cs="Arial" w:hint="eastAsia"/>
          <w:color w:val="000000"/>
          <w:kern w:val="0"/>
          <w:sz w:val="24"/>
          <w:szCs w:val="22"/>
        </w:rPr>
        <w:t>（1）</w:t>
      </w:r>
      <w:r>
        <w:rPr>
          <w:rFonts w:ascii="仿宋" w:eastAsia="仿宋" w:hAnsi="仿宋" w:cs="Arial"/>
          <w:color w:val="000000"/>
          <w:kern w:val="0"/>
          <w:sz w:val="24"/>
          <w:szCs w:val="22"/>
        </w:rPr>
        <w:t>将本标项作废标处理，重新组织采购；</w:t>
      </w:r>
    </w:p>
    <w:p w:rsidR="00E81F2B" w:rsidRDefault="00E81F2B">
      <w:pPr>
        <w:pStyle w:val="13"/>
        <w:spacing w:after="240" w:line="360" w:lineRule="auto"/>
        <w:ind w:firstLineChars="175" w:firstLine="420"/>
        <w:rPr>
          <w:rFonts w:ascii="仿宋" w:eastAsia="仿宋" w:hAnsi="仿宋"/>
          <w:b/>
          <w:color w:val="000000"/>
          <w:sz w:val="24"/>
        </w:rPr>
      </w:pPr>
      <w:r>
        <w:rPr>
          <w:rFonts w:ascii="仿宋" w:eastAsia="仿宋" w:hAnsi="仿宋" w:cs="Arial" w:hint="eastAsia"/>
          <w:color w:val="000000"/>
          <w:kern w:val="0"/>
          <w:sz w:val="24"/>
          <w:szCs w:val="22"/>
        </w:rPr>
        <w:t>（2）</w:t>
      </w:r>
      <w:r>
        <w:rPr>
          <w:rFonts w:ascii="仿宋" w:eastAsia="仿宋" w:hAnsi="仿宋" w:cs="Arial"/>
          <w:color w:val="000000"/>
          <w:kern w:val="0"/>
          <w:sz w:val="24"/>
          <w:szCs w:val="22"/>
        </w:rPr>
        <w:t>按同级政府采购监督管理部门的审批意见采用其他</w:t>
      </w:r>
      <w:r>
        <w:rPr>
          <w:rFonts w:ascii="仿宋" w:eastAsia="仿宋" w:hAnsi="仿宋" w:cs="Arial" w:hint="eastAsia"/>
          <w:color w:val="000000"/>
          <w:kern w:val="0"/>
          <w:sz w:val="24"/>
          <w:szCs w:val="22"/>
        </w:rPr>
        <w:t>采购方式</w:t>
      </w:r>
      <w:r>
        <w:rPr>
          <w:rFonts w:ascii="仿宋" w:eastAsia="仿宋" w:hAnsi="仿宋" w:cs="Arial"/>
          <w:color w:val="000000"/>
          <w:kern w:val="0"/>
          <w:sz w:val="24"/>
          <w:szCs w:val="22"/>
        </w:rPr>
        <w:t>组织采购</w:t>
      </w:r>
      <w:r>
        <w:rPr>
          <w:rFonts w:ascii="仿宋" w:eastAsia="仿宋" w:hAnsi="仿宋" w:cs="Arial" w:hint="eastAsia"/>
          <w:color w:val="000000"/>
          <w:kern w:val="0"/>
          <w:sz w:val="24"/>
          <w:szCs w:val="22"/>
        </w:rPr>
        <w:t>。</w:t>
      </w:r>
    </w:p>
    <w:p w:rsidR="00E81F2B" w:rsidRDefault="00E81F2B">
      <w:pPr>
        <w:pStyle w:val="3"/>
        <w:ind w:firstLine="280"/>
      </w:pPr>
      <w:r>
        <w:rPr>
          <w:rFonts w:hint="eastAsia"/>
        </w:rPr>
        <w:t>4.4 废标适用情形</w:t>
      </w:r>
    </w:p>
    <w:p w:rsidR="00E81F2B" w:rsidRDefault="00E81F2B">
      <w:pPr>
        <w:pStyle w:val="13"/>
        <w:spacing w:line="360" w:lineRule="auto"/>
        <w:ind w:firstLineChars="175" w:firstLine="422"/>
        <w:rPr>
          <w:rFonts w:ascii="仿宋" w:eastAsia="仿宋" w:hAnsi="仿宋" w:cs="Arial"/>
          <w:b/>
          <w:color w:val="000000"/>
          <w:sz w:val="24"/>
        </w:rPr>
      </w:pPr>
      <w:r>
        <w:rPr>
          <w:rFonts w:ascii="仿宋" w:eastAsia="仿宋" w:hAnsi="仿宋" w:cs="Arial"/>
          <w:b/>
          <w:color w:val="000000"/>
          <w:sz w:val="24"/>
        </w:rPr>
        <w:t>在招标采购中，出现下列情形之一的，</w:t>
      </w:r>
      <w:r>
        <w:rPr>
          <w:rFonts w:ascii="仿宋" w:eastAsia="仿宋" w:hAnsi="仿宋" w:cs="Arial" w:hint="eastAsia"/>
          <w:b/>
          <w:color w:val="000000"/>
          <w:sz w:val="24"/>
        </w:rPr>
        <w:t>项目将予以</w:t>
      </w:r>
      <w:r>
        <w:rPr>
          <w:rFonts w:ascii="仿宋" w:eastAsia="仿宋" w:hAnsi="仿宋" w:cs="Arial"/>
          <w:b/>
          <w:color w:val="000000"/>
          <w:sz w:val="24"/>
        </w:rPr>
        <w:t>废标：</w:t>
      </w:r>
    </w:p>
    <w:p w:rsidR="00E81F2B" w:rsidRDefault="00E81F2B">
      <w:pPr>
        <w:widowControl/>
        <w:spacing w:line="360" w:lineRule="auto"/>
        <w:ind w:firstLineChars="175" w:firstLine="420"/>
        <w:rPr>
          <w:rFonts w:ascii="仿宋" w:eastAsia="仿宋" w:hAnsi="仿宋"/>
          <w:color w:val="000000"/>
          <w:kern w:val="0"/>
          <w:sz w:val="24"/>
        </w:rPr>
      </w:pPr>
      <w:r>
        <w:rPr>
          <w:rFonts w:ascii="仿宋" w:eastAsia="仿宋" w:hAnsi="仿宋"/>
          <w:color w:val="000000"/>
          <w:kern w:val="0"/>
          <w:sz w:val="24"/>
        </w:rPr>
        <w:t>（</w:t>
      </w:r>
      <w:r>
        <w:rPr>
          <w:rFonts w:ascii="仿宋" w:eastAsia="仿宋" w:hAnsi="仿宋" w:hint="eastAsia"/>
          <w:color w:val="000000"/>
          <w:kern w:val="0"/>
          <w:sz w:val="24"/>
        </w:rPr>
        <w:t>1</w:t>
      </w:r>
      <w:r>
        <w:rPr>
          <w:rFonts w:ascii="仿宋" w:eastAsia="仿宋" w:hAnsi="仿宋"/>
          <w:color w:val="000000"/>
          <w:kern w:val="0"/>
          <w:sz w:val="24"/>
        </w:rPr>
        <w:t>）符合专业条件的供应商或者对</w:t>
      </w:r>
      <w:r>
        <w:rPr>
          <w:rFonts w:ascii="仿宋" w:eastAsia="仿宋" w:hAnsi="仿宋" w:hint="eastAsia"/>
          <w:color w:val="000000"/>
          <w:kern w:val="0"/>
          <w:sz w:val="24"/>
        </w:rPr>
        <w:t>采购</w:t>
      </w:r>
      <w:r>
        <w:rPr>
          <w:rFonts w:ascii="仿宋" w:eastAsia="仿宋" w:hAnsi="仿宋"/>
          <w:color w:val="000000"/>
          <w:kern w:val="0"/>
          <w:sz w:val="24"/>
        </w:rPr>
        <w:t>文件作实质响应的供应商不足三家的；</w:t>
      </w:r>
    </w:p>
    <w:p w:rsidR="00E81F2B" w:rsidRDefault="00E81F2B">
      <w:pPr>
        <w:widowControl/>
        <w:spacing w:line="360" w:lineRule="auto"/>
        <w:ind w:firstLineChars="175" w:firstLine="420"/>
        <w:rPr>
          <w:rFonts w:ascii="仿宋" w:eastAsia="仿宋" w:hAnsi="仿宋"/>
          <w:color w:val="000000"/>
          <w:kern w:val="0"/>
          <w:sz w:val="24"/>
        </w:rPr>
      </w:pPr>
      <w:r>
        <w:rPr>
          <w:rFonts w:ascii="仿宋" w:eastAsia="仿宋" w:hAnsi="仿宋"/>
          <w:color w:val="000000"/>
          <w:kern w:val="0"/>
          <w:sz w:val="24"/>
        </w:rPr>
        <w:t>（</w:t>
      </w:r>
      <w:r>
        <w:rPr>
          <w:rFonts w:ascii="仿宋" w:eastAsia="仿宋" w:hAnsi="仿宋" w:hint="eastAsia"/>
          <w:color w:val="000000"/>
          <w:kern w:val="0"/>
          <w:sz w:val="24"/>
        </w:rPr>
        <w:t>2</w:t>
      </w:r>
      <w:r>
        <w:rPr>
          <w:rFonts w:ascii="仿宋" w:eastAsia="仿宋" w:hAnsi="仿宋"/>
          <w:color w:val="000000"/>
          <w:kern w:val="0"/>
          <w:sz w:val="24"/>
        </w:rPr>
        <w:t>）出现影响采购公正的违法、违规行为的；</w:t>
      </w:r>
    </w:p>
    <w:p w:rsidR="00E81F2B" w:rsidRDefault="00E81F2B">
      <w:pPr>
        <w:widowControl/>
        <w:spacing w:line="360" w:lineRule="auto"/>
        <w:ind w:firstLineChars="175" w:firstLine="420"/>
        <w:rPr>
          <w:rFonts w:ascii="仿宋" w:eastAsia="仿宋" w:hAnsi="仿宋"/>
          <w:color w:val="000000"/>
          <w:kern w:val="0"/>
          <w:sz w:val="24"/>
        </w:rPr>
      </w:pPr>
      <w:r>
        <w:rPr>
          <w:rFonts w:ascii="仿宋" w:eastAsia="仿宋" w:hAnsi="仿宋"/>
          <w:color w:val="000000"/>
          <w:kern w:val="0"/>
          <w:sz w:val="24"/>
        </w:rPr>
        <w:t>（</w:t>
      </w:r>
      <w:r>
        <w:rPr>
          <w:rFonts w:ascii="仿宋" w:eastAsia="仿宋" w:hAnsi="仿宋" w:hint="eastAsia"/>
          <w:color w:val="000000"/>
          <w:kern w:val="0"/>
          <w:sz w:val="24"/>
        </w:rPr>
        <w:t>3</w:t>
      </w:r>
      <w:r>
        <w:rPr>
          <w:rFonts w:ascii="仿宋" w:eastAsia="仿宋" w:hAnsi="仿宋"/>
          <w:color w:val="000000"/>
          <w:kern w:val="0"/>
          <w:sz w:val="24"/>
        </w:rPr>
        <w:t>）投标</w:t>
      </w:r>
      <w:r>
        <w:rPr>
          <w:rFonts w:ascii="仿宋" w:eastAsia="仿宋" w:hAnsi="仿宋" w:hint="eastAsia"/>
          <w:color w:val="000000"/>
          <w:kern w:val="0"/>
          <w:sz w:val="24"/>
        </w:rPr>
        <w:t>供应商</w:t>
      </w:r>
      <w:r>
        <w:rPr>
          <w:rFonts w:ascii="仿宋" w:eastAsia="仿宋" w:hAnsi="仿宋"/>
          <w:color w:val="000000"/>
          <w:kern w:val="0"/>
          <w:sz w:val="24"/>
        </w:rPr>
        <w:t>的报价均超过了采购预算，采购人不能支付的；</w:t>
      </w:r>
    </w:p>
    <w:p w:rsidR="00E81F2B" w:rsidRDefault="00E81F2B">
      <w:pPr>
        <w:widowControl/>
        <w:spacing w:after="240" w:line="360" w:lineRule="auto"/>
        <w:ind w:firstLineChars="175" w:firstLine="420"/>
        <w:rPr>
          <w:rFonts w:ascii="仿宋" w:eastAsia="仿宋" w:hAnsi="仿宋"/>
          <w:color w:val="000000"/>
          <w:kern w:val="0"/>
          <w:sz w:val="28"/>
          <w:szCs w:val="28"/>
        </w:rPr>
      </w:pPr>
      <w:r>
        <w:rPr>
          <w:rFonts w:ascii="仿宋" w:eastAsia="仿宋" w:hAnsi="仿宋"/>
          <w:color w:val="000000"/>
          <w:kern w:val="0"/>
          <w:sz w:val="24"/>
        </w:rPr>
        <w:t>（</w:t>
      </w:r>
      <w:r>
        <w:rPr>
          <w:rFonts w:ascii="仿宋" w:eastAsia="仿宋" w:hAnsi="仿宋" w:hint="eastAsia"/>
          <w:color w:val="000000"/>
          <w:kern w:val="0"/>
          <w:sz w:val="24"/>
        </w:rPr>
        <w:t>4</w:t>
      </w:r>
      <w:r>
        <w:rPr>
          <w:rFonts w:ascii="仿宋" w:eastAsia="仿宋" w:hAnsi="仿宋"/>
          <w:color w:val="000000"/>
          <w:kern w:val="0"/>
          <w:sz w:val="24"/>
        </w:rPr>
        <w:t>）因重大变故，采购任务取消的。</w:t>
      </w:r>
    </w:p>
    <w:p w:rsidR="00E81F2B" w:rsidRDefault="00E81F2B">
      <w:pPr>
        <w:keepNext/>
        <w:keepLines/>
        <w:spacing w:before="240" w:after="240"/>
        <w:jc w:val="left"/>
        <w:outlineLvl w:val="2"/>
        <w:rPr>
          <w:rFonts w:ascii="华文中宋" w:eastAsia="华文中宋" w:hAnsi="华文中宋"/>
          <w:b/>
          <w:bCs/>
          <w:color w:val="000000"/>
          <w:kern w:val="0"/>
          <w:sz w:val="28"/>
        </w:rPr>
      </w:pPr>
      <w:r>
        <w:rPr>
          <w:rFonts w:ascii="华文中宋" w:eastAsia="华文中宋" w:hAnsi="华文中宋" w:hint="eastAsia"/>
          <w:b/>
          <w:bCs/>
          <w:color w:val="000000"/>
          <w:kern w:val="0"/>
          <w:sz w:val="28"/>
        </w:rPr>
        <w:t>4.5 可中止电子交易活动的情形</w:t>
      </w:r>
    </w:p>
    <w:p w:rsidR="00E81F2B" w:rsidRDefault="00E81F2B">
      <w:pPr>
        <w:spacing w:line="360" w:lineRule="auto"/>
        <w:ind w:firstLineChars="175" w:firstLine="422"/>
        <w:rPr>
          <w:rFonts w:ascii="仿宋" w:eastAsia="仿宋" w:hAnsi="仿宋"/>
          <w:color w:val="000000"/>
          <w:sz w:val="24"/>
          <w:szCs w:val="28"/>
        </w:rPr>
      </w:pPr>
      <w:r>
        <w:rPr>
          <w:rFonts w:ascii="仿宋" w:eastAsia="仿宋" w:hAnsi="仿宋" w:hint="eastAsia"/>
          <w:b/>
          <w:color w:val="000000"/>
          <w:sz w:val="24"/>
          <w:szCs w:val="28"/>
        </w:rPr>
        <w:t>采购过程中出现以下情形，导致电子交易平台无法正常运行，或者无法保证电子交易的公平、公正和安全时，采购组织机构可中止电子交易活动：</w:t>
      </w:r>
    </w:p>
    <w:p w:rsidR="00E81F2B" w:rsidRDefault="00E81F2B">
      <w:pPr>
        <w:spacing w:line="360" w:lineRule="auto"/>
        <w:ind w:firstLineChars="175" w:firstLine="420"/>
        <w:rPr>
          <w:rFonts w:ascii="仿宋" w:eastAsia="仿宋" w:hAnsi="仿宋"/>
          <w:color w:val="000000"/>
          <w:sz w:val="24"/>
          <w:szCs w:val="28"/>
        </w:rPr>
      </w:pPr>
      <w:r>
        <w:rPr>
          <w:rFonts w:ascii="仿宋" w:eastAsia="仿宋" w:hAnsi="仿宋" w:hint="eastAsia"/>
          <w:color w:val="000000"/>
          <w:sz w:val="24"/>
          <w:szCs w:val="28"/>
        </w:rPr>
        <w:t>（1）电子交易平台发生故障而无法登录访问的；</w:t>
      </w:r>
    </w:p>
    <w:p w:rsidR="00E81F2B" w:rsidRDefault="00E81F2B">
      <w:pPr>
        <w:spacing w:line="360" w:lineRule="auto"/>
        <w:ind w:firstLineChars="175" w:firstLine="420"/>
        <w:rPr>
          <w:rFonts w:ascii="仿宋" w:eastAsia="仿宋" w:hAnsi="仿宋"/>
          <w:color w:val="000000"/>
          <w:sz w:val="24"/>
          <w:szCs w:val="28"/>
        </w:rPr>
      </w:pPr>
      <w:r>
        <w:rPr>
          <w:rFonts w:ascii="仿宋" w:eastAsia="仿宋" w:hAnsi="仿宋" w:hint="eastAsia"/>
          <w:color w:val="000000"/>
          <w:sz w:val="24"/>
          <w:szCs w:val="28"/>
        </w:rPr>
        <w:lastRenderedPageBreak/>
        <w:t>（2）电子交易平台应用或数据库出现错误，不能进行正常操作的；</w:t>
      </w:r>
    </w:p>
    <w:p w:rsidR="00E81F2B" w:rsidRDefault="00E81F2B">
      <w:pPr>
        <w:spacing w:line="360" w:lineRule="auto"/>
        <w:ind w:firstLineChars="175" w:firstLine="420"/>
        <w:rPr>
          <w:rFonts w:ascii="仿宋" w:eastAsia="仿宋" w:hAnsi="仿宋"/>
          <w:color w:val="000000"/>
          <w:sz w:val="24"/>
          <w:szCs w:val="28"/>
        </w:rPr>
      </w:pPr>
      <w:r>
        <w:rPr>
          <w:rFonts w:ascii="仿宋" w:eastAsia="仿宋" w:hAnsi="仿宋" w:hint="eastAsia"/>
          <w:color w:val="000000"/>
          <w:sz w:val="24"/>
          <w:szCs w:val="28"/>
        </w:rPr>
        <w:t>（3）电子交易平台发现严重安全漏洞，有潜在泄密危险的；</w:t>
      </w:r>
    </w:p>
    <w:p w:rsidR="00E81F2B" w:rsidRDefault="00E81F2B">
      <w:pPr>
        <w:spacing w:line="360" w:lineRule="auto"/>
        <w:ind w:firstLineChars="175" w:firstLine="420"/>
        <w:rPr>
          <w:rFonts w:ascii="仿宋" w:eastAsia="仿宋" w:hAnsi="仿宋"/>
          <w:color w:val="000000"/>
          <w:sz w:val="24"/>
          <w:szCs w:val="28"/>
        </w:rPr>
      </w:pPr>
      <w:r>
        <w:rPr>
          <w:rFonts w:ascii="仿宋" w:eastAsia="仿宋" w:hAnsi="仿宋" w:hint="eastAsia"/>
          <w:color w:val="000000"/>
          <w:sz w:val="24"/>
          <w:szCs w:val="28"/>
        </w:rPr>
        <w:t>（4）病毒发作导致不能进行正常操作的；</w:t>
      </w:r>
    </w:p>
    <w:p w:rsidR="00E81F2B" w:rsidRDefault="00E81F2B">
      <w:pPr>
        <w:spacing w:line="360" w:lineRule="auto"/>
        <w:ind w:firstLineChars="175" w:firstLine="420"/>
        <w:rPr>
          <w:rFonts w:ascii="仿宋" w:eastAsia="仿宋" w:hAnsi="仿宋"/>
          <w:color w:val="000000"/>
          <w:sz w:val="24"/>
          <w:szCs w:val="28"/>
        </w:rPr>
      </w:pPr>
      <w:r>
        <w:rPr>
          <w:rFonts w:ascii="仿宋" w:eastAsia="仿宋" w:hAnsi="仿宋" w:hint="eastAsia"/>
          <w:color w:val="000000"/>
          <w:sz w:val="24"/>
          <w:szCs w:val="28"/>
        </w:rPr>
        <w:t>（5）其他无法保证电子交易的公平、公正和安全的情况。</w:t>
      </w:r>
    </w:p>
    <w:p w:rsidR="00E81F2B" w:rsidRDefault="00E81F2B">
      <w:pPr>
        <w:spacing w:after="240" w:line="360" w:lineRule="auto"/>
        <w:ind w:firstLineChars="175" w:firstLine="422"/>
        <w:rPr>
          <w:rFonts w:ascii="仿宋" w:eastAsia="仿宋" w:hAnsi="仿宋" w:cs="Arial"/>
          <w:b/>
          <w:color w:val="000000"/>
          <w:sz w:val="24"/>
          <w:szCs w:val="22"/>
        </w:rPr>
      </w:pPr>
      <w:r>
        <w:rPr>
          <w:rFonts w:ascii="仿宋" w:eastAsia="仿宋" w:hAnsi="仿宋" w:hint="eastAsia"/>
          <w:b/>
          <w:color w:val="000000"/>
          <w:sz w:val="24"/>
          <w:szCs w:val="28"/>
        </w:rPr>
        <w:t>出现前款规定情形，不影响采购公平、公正性的，采购组织机构可以待上述情形消除后继续组织电子交易活动，也可以决定某些环节以纸质形式进行；影响或可能影响采购公平、公正性的，将重新采购。</w:t>
      </w:r>
    </w:p>
    <w:p w:rsidR="00E81F2B" w:rsidRDefault="00E81F2B">
      <w:pPr>
        <w:widowControl/>
        <w:jc w:val="left"/>
        <w:rPr>
          <w:color w:val="000000"/>
        </w:rPr>
      </w:pPr>
    </w:p>
    <w:p w:rsidR="00E81F2B" w:rsidRDefault="00E81F2B">
      <w:pPr>
        <w:spacing w:line="360" w:lineRule="auto"/>
        <w:ind w:firstLineChars="193" w:firstLine="426"/>
        <w:rPr>
          <w:rFonts w:ascii="Arial" w:eastAsia="新宋体" w:hAnsi="新宋体" w:cs="Arial"/>
          <w:b/>
          <w:color w:val="000000"/>
          <w:sz w:val="22"/>
          <w:szCs w:val="22"/>
        </w:rPr>
        <w:sectPr w:rsidR="00E81F2B">
          <w:headerReference w:type="even" r:id="rId38"/>
          <w:headerReference w:type="default" r:id="rId39"/>
          <w:headerReference w:type="first" r:id="rId40"/>
          <w:pgSz w:w="11906" w:h="16838"/>
          <w:pgMar w:top="1701" w:right="1416" w:bottom="1440" w:left="1560" w:header="709" w:footer="797" w:gutter="0"/>
          <w:pgNumType w:fmt="numberInDash"/>
          <w:cols w:space="720"/>
          <w:docGrid w:linePitch="312"/>
        </w:sectPr>
      </w:pPr>
    </w:p>
    <w:p w:rsidR="00E81F2B" w:rsidRDefault="00E81F2B">
      <w:pPr>
        <w:pStyle w:val="af5"/>
        <w:rPr>
          <w:color w:val="000000"/>
        </w:rPr>
      </w:pPr>
      <w:bookmarkStart w:id="72" w:name="_Toc424164165"/>
      <w:bookmarkStart w:id="73" w:name="_Toc14032"/>
      <w:bookmarkStart w:id="74" w:name="_Toc24565"/>
      <w:bookmarkStart w:id="75" w:name="_Toc440162798"/>
      <w:r>
        <w:rPr>
          <w:rFonts w:hint="eastAsia"/>
          <w:color w:val="000000"/>
        </w:rPr>
        <w:lastRenderedPageBreak/>
        <w:t>第五章</w:t>
      </w:r>
      <w:r>
        <w:rPr>
          <w:color w:val="000000"/>
        </w:rPr>
        <w:t xml:space="preserve"> </w:t>
      </w:r>
      <w:r>
        <w:rPr>
          <w:rFonts w:hint="eastAsia"/>
          <w:color w:val="000000"/>
        </w:rPr>
        <w:t>合同主要条款</w:t>
      </w:r>
      <w:bookmarkEnd w:id="72"/>
      <w:bookmarkEnd w:id="73"/>
      <w:bookmarkEnd w:id="74"/>
      <w:bookmarkEnd w:id="75"/>
    </w:p>
    <w:p w:rsidR="00E81F2B" w:rsidRDefault="00E81F2B">
      <w:pPr>
        <w:spacing w:line="360" w:lineRule="auto"/>
        <w:jc w:val="center"/>
        <w:rPr>
          <w:rFonts w:ascii="华文中宋" w:eastAsia="华文中宋" w:hAnsi="华文中宋"/>
          <w:b/>
          <w:color w:val="000000"/>
          <w:kern w:val="0"/>
          <w:sz w:val="48"/>
          <w:szCs w:val="28"/>
        </w:rPr>
      </w:pPr>
      <w:r>
        <w:rPr>
          <w:rFonts w:ascii="华文中宋" w:eastAsia="华文中宋" w:hAnsi="华文中宋" w:hint="eastAsia"/>
          <w:b/>
          <w:color w:val="000000"/>
          <w:kern w:val="0"/>
          <w:sz w:val="48"/>
          <w:szCs w:val="28"/>
        </w:rPr>
        <w:t>政府采购合同</w:t>
      </w:r>
    </w:p>
    <w:p w:rsidR="00E81F2B" w:rsidRDefault="00E81F2B">
      <w:pPr>
        <w:spacing w:line="360" w:lineRule="auto"/>
        <w:jc w:val="center"/>
        <w:rPr>
          <w:rFonts w:ascii="华文中宋" w:eastAsia="华文中宋" w:hAnsi="华文中宋"/>
          <w:b/>
          <w:color w:val="000000"/>
          <w:kern w:val="0"/>
          <w:sz w:val="48"/>
          <w:szCs w:val="28"/>
        </w:rPr>
      </w:pPr>
      <w:r>
        <w:rPr>
          <w:rFonts w:ascii="华文中宋" w:eastAsia="华文中宋" w:hAnsi="华文中宋" w:hint="eastAsia"/>
          <w:b/>
          <w:color w:val="000000"/>
          <w:kern w:val="0"/>
          <w:sz w:val="32"/>
          <w:szCs w:val="28"/>
        </w:rPr>
        <w:t>（本合同样式供参考）</w:t>
      </w:r>
    </w:p>
    <w:p w:rsidR="00E81F2B" w:rsidRDefault="00E81F2B">
      <w:pPr>
        <w:tabs>
          <w:tab w:val="left" w:pos="2592"/>
          <w:tab w:val="center" w:pos="4465"/>
        </w:tabs>
        <w:spacing w:line="360" w:lineRule="auto"/>
        <w:jc w:val="right"/>
        <w:rPr>
          <w:rFonts w:ascii="仿宋" w:eastAsia="仿宋" w:hAnsi="仿宋" w:cs="Arial"/>
          <w:b/>
          <w:color w:val="000000"/>
          <w:kern w:val="0"/>
          <w:sz w:val="22"/>
          <w:szCs w:val="22"/>
        </w:rPr>
      </w:pPr>
      <w:r>
        <w:rPr>
          <w:rFonts w:ascii="Arial" w:eastAsia="新宋体" w:hAnsi="新宋体" w:cs="Arial"/>
          <w:b/>
          <w:color w:val="000000"/>
          <w:kern w:val="0"/>
          <w:sz w:val="22"/>
          <w:szCs w:val="22"/>
        </w:rPr>
        <w:tab/>
      </w:r>
      <w:r>
        <w:rPr>
          <w:rFonts w:ascii="Arial" w:eastAsia="新宋体" w:hAnsi="新宋体" w:cs="Arial"/>
          <w:b/>
          <w:color w:val="000000"/>
          <w:kern w:val="0"/>
          <w:sz w:val="22"/>
          <w:szCs w:val="22"/>
        </w:rPr>
        <w:tab/>
      </w:r>
      <w:r>
        <w:rPr>
          <w:rFonts w:ascii="仿宋" w:eastAsia="仿宋" w:hAnsi="仿宋" w:cs="Arial" w:hint="eastAsia"/>
          <w:b/>
          <w:color w:val="000000"/>
          <w:kern w:val="0"/>
          <w:sz w:val="24"/>
          <w:szCs w:val="22"/>
        </w:rPr>
        <w:t>（合同编号：</w:t>
      </w:r>
      <w:r w:rsidR="00FA07A3">
        <w:rPr>
          <w:rFonts w:ascii="仿宋" w:eastAsia="仿宋" w:hAnsi="仿宋" w:cs="Arial" w:hint="eastAsia"/>
          <w:b/>
          <w:color w:val="000000"/>
          <w:kern w:val="0"/>
          <w:sz w:val="24"/>
          <w:szCs w:val="22"/>
          <w:u w:val="single"/>
        </w:rPr>
        <w:t>CTZB-2021050045</w:t>
      </w:r>
      <w:r>
        <w:rPr>
          <w:rFonts w:ascii="仿宋" w:eastAsia="仿宋" w:hAnsi="仿宋" w:cs="Arial" w:hint="eastAsia"/>
          <w:b/>
          <w:color w:val="000000"/>
          <w:kern w:val="0"/>
          <w:sz w:val="24"/>
          <w:szCs w:val="22"/>
        </w:rPr>
        <w:t>）</w:t>
      </w:r>
    </w:p>
    <w:p w:rsidR="00E81F2B" w:rsidRDefault="00E81F2B">
      <w:pPr>
        <w:spacing w:line="360" w:lineRule="auto"/>
        <w:jc w:val="center"/>
        <w:rPr>
          <w:rFonts w:ascii="Arial" w:eastAsia="新宋体" w:hAnsi="新宋体" w:cs="Arial"/>
          <w:b/>
          <w:color w:val="000000"/>
          <w:kern w:val="0"/>
          <w:sz w:val="22"/>
          <w:szCs w:val="22"/>
        </w:rPr>
      </w:pPr>
    </w:p>
    <w:p w:rsidR="00E81F2B" w:rsidRDefault="00E81F2B">
      <w:pPr>
        <w:spacing w:line="360" w:lineRule="auto"/>
        <w:rPr>
          <w:rFonts w:ascii="仿宋" w:eastAsia="仿宋" w:hAnsi="仿宋" w:cs="Arial"/>
          <w:color w:val="000000"/>
          <w:kern w:val="0"/>
          <w:sz w:val="24"/>
        </w:rPr>
      </w:pPr>
      <w:r>
        <w:rPr>
          <w:rFonts w:ascii="仿宋" w:eastAsia="仿宋" w:hAnsi="仿宋" w:cs="Arial"/>
          <w:b/>
          <w:color w:val="000000"/>
          <w:kern w:val="0"/>
          <w:sz w:val="24"/>
        </w:rPr>
        <w:t>甲方</w:t>
      </w:r>
      <w:r>
        <w:rPr>
          <w:rFonts w:ascii="仿宋" w:eastAsia="仿宋" w:hAnsi="仿宋" w:cs="Arial" w:hint="eastAsia"/>
          <w:b/>
          <w:color w:val="000000"/>
          <w:kern w:val="0"/>
          <w:sz w:val="24"/>
        </w:rPr>
        <w:t>（采购人）名称</w:t>
      </w:r>
      <w:r>
        <w:rPr>
          <w:rFonts w:ascii="仿宋" w:eastAsia="仿宋" w:hAnsi="仿宋" w:cs="Arial"/>
          <w:b/>
          <w:color w:val="000000"/>
          <w:kern w:val="0"/>
          <w:sz w:val="24"/>
        </w:rPr>
        <w:t>：</w:t>
      </w:r>
      <w:r>
        <w:rPr>
          <w:rFonts w:ascii="仿宋" w:eastAsia="仿宋" w:hAnsi="仿宋" w:cs="Arial"/>
          <w:color w:val="000000"/>
          <w:kern w:val="0"/>
          <w:sz w:val="24"/>
        </w:rPr>
        <w:t>___________________________________________</w:t>
      </w:r>
    </w:p>
    <w:p w:rsidR="00E81F2B" w:rsidRDefault="00E81F2B">
      <w:pPr>
        <w:spacing w:line="360" w:lineRule="auto"/>
        <w:rPr>
          <w:rFonts w:ascii="仿宋" w:eastAsia="仿宋" w:hAnsi="仿宋" w:cs="Arial"/>
          <w:color w:val="000000"/>
          <w:kern w:val="0"/>
          <w:sz w:val="24"/>
        </w:rPr>
      </w:pPr>
      <w:r>
        <w:rPr>
          <w:rFonts w:ascii="仿宋" w:eastAsia="仿宋" w:hAnsi="仿宋" w:cs="Arial" w:hint="eastAsia"/>
          <w:color w:val="000000"/>
          <w:kern w:val="0"/>
          <w:sz w:val="24"/>
        </w:rPr>
        <w:t>住    所：</w:t>
      </w:r>
      <w:r>
        <w:rPr>
          <w:rFonts w:ascii="仿宋" w:eastAsia="仿宋" w:hAnsi="仿宋" w:cs="Arial"/>
          <w:color w:val="000000"/>
          <w:kern w:val="0"/>
          <w:sz w:val="24"/>
        </w:rPr>
        <w:t>______________________________________________________</w:t>
      </w:r>
    </w:p>
    <w:p w:rsidR="00E81F2B" w:rsidRDefault="00E81F2B">
      <w:pPr>
        <w:spacing w:line="360" w:lineRule="auto"/>
        <w:rPr>
          <w:rFonts w:ascii="仿宋" w:eastAsia="仿宋" w:hAnsi="仿宋" w:cs="Arial"/>
          <w:color w:val="000000"/>
          <w:kern w:val="0"/>
          <w:sz w:val="24"/>
        </w:rPr>
      </w:pPr>
      <w:r>
        <w:rPr>
          <w:rFonts w:ascii="仿宋" w:eastAsia="仿宋" w:hAnsi="仿宋" w:cs="Arial" w:hint="eastAsia"/>
          <w:color w:val="000000"/>
          <w:kern w:val="0"/>
          <w:sz w:val="24"/>
        </w:rPr>
        <w:t>联系方式：</w:t>
      </w:r>
      <w:r>
        <w:rPr>
          <w:rFonts w:ascii="仿宋" w:eastAsia="仿宋" w:hAnsi="仿宋" w:cs="Arial"/>
          <w:color w:val="000000"/>
          <w:kern w:val="0"/>
          <w:sz w:val="24"/>
        </w:rPr>
        <w:t>______________________________________________________</w:t>
      </w:r>
    </w:p>
    <w:p w:rsidR="00E81F2B" w:rsidRDefault="00E81F2B">
      <w:pPr>
        <w:spacing w:line="360" w:lineRule="auto"/>
        <w:rPr>
          <w:rFonts w:ascii="仿宋" w:eastAsia="仿宋" w:hAnsi="仿宋" w:cs="Arial"/>
          <w:color w:val="000000"/>
          <w:kern w:val="0"/>
          <w:sz w:val="24"/>
        </w:rPr>
      </w:pPr>
      <w:r>
        <w:rPr>
          <w:rFonts w:ascii="仿宋" w:eastAsia="仿宋" w:hAnsi="仿宋" w:cs="Arial"/>
          <w:b/>
          <w:color w:val="000000"/>
          <w:kern w:val="0"/>
          <w:sz w:val="24"/>
        </w:rPr>
        <w:t>乙方</w:t>
      </w:r>
      <w:r>
        <w:rPr>
          <w:rFonts w:ascii="仿宋" w:eastAsia="仿宋" w:hAnsi="仿宋" w:cs="Arial" w:hint="eastAsia"/>
          <w:b/>
          <w:color w:val="000000"/>
          <w:kern w:val="0"/>
          <w:sz w:val="24"/>
        </w:rPr>
        <w:t>（中标供应商）名称</w:t>
      </w:r>
      <w:r>
        <w:rPr>
          <w:rFonts w:ascii="仿宋" w:eastAsia="仿宋" w:hAnsi="仿宋" w:cs="Arial"/>
          <w:b/>
          <w:color w:val="000000"/>
          <w:kern w:val="0"/>
          <w:sz w:val="24"/>
        </w:rPr>
        <w:t>：</w:t>
      </w:r>
      <w:r>
        <w:rPr>
          <w:rFonts w:ascii="仿宋" w:eastAsia="仿宋" w:hAnsi="仿宋" w:cs="Arial"/>
          <w:color w:val="000000"/>
          <w:kern w:val="0"/>
          <w:sz w:val="24"/>
        </w:rPr>
        <w:t>_______________________________________</w:t>
      </w:r>
    </w:p>
    <w:p w:rsidR="00E81F2B" w:rsidRDefault="00E81F2B">
      <w:pPr>
        <w:spacing w:line="360" w:lineRule="auto"/>
        <w:rPr>
          <w:rFonts w:ascii="仿宋" w:eastAsia="仿宋" w:hAnsi="仿宋" w:cs="Arial"/>
          <w:color w:val="000000"/>
          <w:kern w:val="0"/>
          <w:sz w:val="24"/>
        </w:rPr>
      </w:pPr>
      <w:r>
        <w:rPr>
          <w:rFonts w:ascii="仿宋" w:eastAsia="仿宋" w:hAnsi="仿宋" w:cs="Arial" w:hint="eastAsia"/>
          <w:color w:val="000000"/>
          <w:kern w:val="0"/>
          <w:sz w:val="24"/>
        </w:rPr>
        <w:t>住    所：</w:t>
      </w:r>
      <w:r>
        <w:rPr>
          <w:rFonts w:ascii="仿宋" w:eastAsia="仿宋" w:hAnsi="仿宋" w:cs="Arial"/>
          <w:color w:val="000000"/>
          <w:kern w:val="0"/>
          <w:sz w:val="24"/>
        </w:rPr>
        <w:t>______________________________________________________</w:t>
      </w:r>
    </w:p>
    <w:p w:rsidR="00E81F2B" w:rsidRDefault="00E81F2B">
      <w:pPr>
        <w:spacing w:line="360" w:lineRule="auto"/>
        <w:rPr>
          <w:rFonts w:ascii="仿宋" w:eastAsia="仿宋" w:hAnsi="仿宋" w:cs="Arial"/>
          <w:color w:val="000000"/>
          <w:kern w:val="0"/>
          <w:sz w:val="24"/>
        </w:rPr>
      </w:pPr>
      <w:r>
        <w:rPr>
          <w:rFonts w:ascii="仿宋" w:eastAsia="仿宋" w:hAnsi="仿宋" w:cs="Arial" w:hint="eastAsia"/>
          <w:color w:val="000000"/>
          <w:kern w:val="0"/>
          <w:sz w:val="24"/>
        </w:rPr>
        <w:t>联系方式：</w:t>
      </w:r>
      <w:r>
        <w:rPr>
          <w:rFonts w:ascii="仿宋" w:eastAsia="仿宋" w:hAnsi="仿宋" w:cs="Arial"/>
          <w:color w:val="000000"/>
          <w:kern w:val="0"/>
          <w:sz w:val="24"/>
        </w:rPr>
        <w:t>______________________________________________________</w:t>
      </w:r>
    </w:p>
    <w:p w:rsidR="00E81F2B" w:rsidRDefault="00E81F2B">
      <w:pPr>
        <w:spacing w:line="360" w:lineRule="auto"/>
        <w:rPr>
          <w:rFonts w:ascii="仿宋" w:eastAsia="仿宋" w:hAnsi="仿宋" w:cs="Arial"/>
          <w:color w:val="000000"/>
          <w:kern w:val="0"/>
          <w:sz w:val="24"/>
          <w:u w:val="single"/>
        </w:rPr>
      </w:pPr>
    </w:p>
    <w:p w:rsidR="00E81F2B" w:rsidRDefault="00E81F2B">
      <w:pPr>
        <w:spacing w:line="360" w:lineRule="auto"/>
        <w:ind w:firstLineChars="200" w:firstLine="480"/>
        <w:rPr>
          <w:rFonts w:ascii="仿宋" w:eastAsia="仿宋" w:hAnsi="仿宋" w:cs="Arial"/>
          <w:color w:val="000000"/>
          <w:kern w:val="0"/>
          <w:sz w:val="24"/>
        </w:rPr>
      </w:pPr>
      <w:r>
        <w:rPr>
          <w:rFonts w:ascii="仿宋" w:eastAsia="仿宋" w:hAnsi="仿宋" w:cs="Arial"/>
          <w:color w:val="000000"/>
          <w:kern w:val="0"/>
          <w:sz w:val="24"/>
        </w:rPr>
        <w:t>甲、乙双方根据</w:t>
      </w:r>
      <w:r w:rsidR="00FA07A3">
        <w:rPr>
          <w:rFonts w:ascii="仿宋" w:eastAsia="仿宋" w:hAnsi="仿宋" w:cs="Arial" w:hint="eastAsia"/>
          <w:b/>
          <w:color w:val="000000"/>
          <w:kern w:val="0"/>
          <w:sz w:val="24"/>
          <w:u w:val="single"/>
        </w:rPr>
        <w:t>杭州临安区安康医院扩建项目供氧中心设备采购及安装工程（重招）</w:t>
      </w:r>
      <w:r>
        <w:rPr>
          <w:rFonts w:ascii="仿宋" w:eastAsia="仿宋" w:hAnsi="仿宋" w:cs="Arial" w:hint="eastAsia"/>
          <w:b/>
          <w:color w:val="000000"/>
          <w:kern w:val="0"/>
          <w:sz w:val="24"/>
          <w:u w:val="single"/>
        </w:rPr>
        <w:t>（项目编号：</w:t>
      </w:r>
      <w:r w:rsidR="00FA07A3">
        <w:rPr>
          <w:rFonts w:ascii="仿宋" w:eastAsia="仿宋" w:hAnsi="仿宋" w:cs="Arial" w:hint="eastAsia"/>
          <w:b/>
          <w:color w:val="000000"/>
          <w:kern w:val="0"/>
          <w:sz w:val="24"/>
          <w:u w:val="single"/>
        </w:rPr>
        <w:t>CTZB-2021050045</w:t>
      </w:r>
      <w:r>
        <w:rPr>
          <w:rFonts w:ascii="仿宋" w:eastAsia="仿宋" w:hAnsi="仿宋" w:cs="Arial" w:hint="eastAsia"/>
          <w:b/>
          <w:color w:val="000000"/>
          <w:kern w:val="0"/>
          <w:sz w:val="24"/>
          <w:u w:val="single"/>
        </w:rPr>
        <w:t>）</w:t>
      </w:r>
      <w:r>
        <w:rPr>
          <w:rFonts w:ascii="仿宋" w:eastAsia="仿宋" w:hAnsi="仿宋" w:cs="Arial"/>
          <w:color w:val="000000"/>
          <w:kern w:val="0"/>
          <w:sz w:val="24"/>
        </w:rPr>
        <w:t>的</w:t>
      </w:r>
      <w:r>
        <w:rPr>
          <w:rFonts w:ascii="仿宋" w:eastAsia="仿宋" w:hAnsi="仿宋" w:cs="Arial" w:hint="eastAsia"/>
          <w:color w:val="000000"/>
          <w:kern w:val="0"/>
          <w:sz w:val="24"/>
        </w:rPr>
        <w:t>采购</w:t>
      </w:r>
      <w:r>
        <w:rPr>
          <w:rFonts w:ascii="仿宋" w:eastAsia="仿宋" w:hAnsi="仿宋" w:cs="Arial"/>
          <w:color w:val="000000"/>
          <w:kern w:val="0"/>
          <w:sz w:val="24"/>
        </w:rPr>
        <w:t>结果，签署本合同</w:t>
      </w:r>
      <w:r>
        <w:rPr>
          <w:rFonts w:ascii="仿宋" w:eastAsia="仿宋" w:hAnsi="仿宋" w:cs="Arial" w:hint="eastAsia"/>
          <w:color w:val="000000"/>
          <w:kern w:val="0"/>
          <w:sz w:val="24"/>
        </w:rPr>
        <w:t>，具体内容如下：</w:t>
      </w:r>
    </w:p>
    <w:p w:rsidR="00E81F2B" w:rsidRDefault="00E81F2B">
      <w:pPr>
        <w:keepNext/>
        <w:keepLines/>
        <w:spacing w:before="240" w:line="360" w:lineRule="auto"/>
        <w:jc w:val="left"/>
        <w:outlineLvl w:val="2"/>
        <w:rPr>
          <w:rFonts w:ascii="华文中宋" w:eastAsia="华文中宋" w:hAnsi="华文中宋"/>
          <w:b/>
          <w:bCs/>
          <w:color w:val="000000"/>
          <w:kern w:val="0"/>
          <w:sz w:val="30"/>
        </w:rPr>
      </w:pPr>
      <w:r>
        <w:rPr>
          <w:rFonts w:ascii="华文中宋" w:eastAsia="华文中宋" w:hAnsi="华文中宋"/>
          <w:b/>
          <w:bCs/>
          <w:color w:val="000000"/>
          <w:kern w:val="0"/>
          <w:sz w:val="30"/>
        </w:rPr>
        <w:t>一、</w:t>
      </w:r>
      <w:r>
        <w:rPr>
          <w:rFonts w:ascii="华文中宋" w:eastAsia="华文中宋" w:hAnsi="华文中宋" w:hint="eastAsia"/>
          <w:b/>
          <w:bCs/>
          <w:color w:val="000000"/>
          <w:kern w:val="0"/>
          <w:sz w:val="30"/>
        </w:rPr>
        <w:t>合同内容（采购标的与数量）</w:t>
      </w:r>
    </w:p>
    <w:p w:rsidR="00E81F2B" w:rsidRDefault="00E81F2B">
      <w:pPr>
        <w:spacing w:line="360" w:lineRule="auto"/>
        <w:ind w:firstLineChars="176" w:firstLine="424"/>
        <w:jc w:val="left"/>
        <w:rPr>
          <w:rFonts w:ascii="仿宋" w:eastAsia="仿宋" w:hAnsi="仿宋" w:cs="Arial"/>
          <w:color w:val="000000"/>
          <w:kern w:val="0"/>
          <w:sz w:val="24"/>
          <w:u w:val="single"/>
        </w:rPr>
      </w:pPr>
      <w:r>
        <w:rPr>
          <w:rFonts w:ascii="仿宋" w:eastAsia="仿宋" w:hAnsi="仿宋" w:cs="Arial" w:hint="eastAsia"/>
          <w:b/>
          <w:color w:val="000000"/>
          <w:sz w:val="24"/>
          <w:u w:val="single"/>
        </w:rPr>
        <w:t>本项目采购内容详见采购文件、投标响应文件。</w:t>
      </w:r>
    </w:p>
    <w:p w:rsidR="00E81F2B" w:rsidRDefault="00E81F2B">
      <w:pPr>
        <w:keepNext/>
        <w:keepLines/>
        <w:spacing w:before="240" w:line="360" w:lineRule="auto"/>
        <w:jc w:val="left"/>
        <w:outlineLvl w:val="2"/>
        <w:rPr>
          <w:rFonts w:ascii="华文中宋" w:eastAsia="华文中宋" w:hAnsi="华文中宋"/>
          <w:b/>
          <w:bCs/>
          <w:color w:val="000000"/>
          <w:kern w:val="0"/>
          <w:sz w:val="30"/>
        </w:rPr>
      </w:pPr>
      <w:r>
        <w:rPr>
          <w:rFonts w:ascii="华文中宋" w:eastAsia="华文中宋" w:hAnsi="华文中宋"/>
          <w:b/>
          <w:bCs/>
          <w:color w:val="000000"/>
          <w:kern w:val="0"/>
          <w:sz w:val="30"/>
        </w:rPr>
        <w:t>二、合同金额</w:t>
      </w:r>
    </w:p>
    <w:p w:rsidR="00E81F2B" w:rsidRDefault="00E81F2B">
      <w:pPr>
        <w:spacing w:line="360" w:lineRule="auto"/>
        <w:ind w:firstLineChars="176" w:firstLine="424"/>
        <w:jc w:val="left"/>
        <w:rPr>
          <w:rFonts w:ascii="仿宋" w:eastAsia="仿宋" w:hAnsi="仿宋" w:cs="Arial"/>
          <w:color w:val="000000"/>
          <w:kern w:val="0"/>
          <w:sz w:val="24"/>
        </w:rPr>
      </w:pPr>
      <w:r>
        <w:rPr>
          <w:rFonts w:ascii="仿宋" w:eastAsia="仿宋" w:hAnsi="仿宋" w:cs="Arial" w:hint="eastAsia"/>
          <w:b/>
          <w:color w:val="000000"/>
          <w:kern w:val="0"/>
          <w:sz w:val="24"/>
        </w:rPr>
        <w:t>2.1</w:t>
      </w:r>
      <w:r>
        <w:rPr>
          <w:rFonts w:ascii="仿宋" w:eastAsia="仿宋" w:hAnsi="仿宋" w:cs="Arial"/>
          <w:b/>
          <w:color w:val="000000"/>
          <w:kern w:val="0"/>
          <w:sz w:val="24"/>
        </w:rPr>
        <w:t>合同金额</w:t>
      </w:r>
      <w:r>
        <w:rPr>
          <w:rFonts w:ascii="仿宋" w:eastAsia="仿宋" w:hAnsi="仿宋" w:cs="Arial" w:hint="eastAsia"/>
          <w:b/>
          <w:color w:val="000000"/>
          <w:kern w:val="0"/>
          <w:sz w:val="24"/>
        </w:rPr>
        <w:t>：</w:t>
      </w:r>
      <w:r>
        <w:rPr>
          <w:rFonts w:ascii="仿宋" w:eastAsia="仿宋" w:hAnsi="仿宋" w:cs="Arial"/>
          <w:color w:val="000000"/>
          <w:kern w:val="0"/>
          <w:sz w:val="24"/>
        </w:rPr>
        <w:t>人民币________</w:t>
      </w:r>
      <w:r>
        <w:rPr>
          <w:rFonts w:ascii="仿宋" w:eastAsia="仿宋" w:hAnsi="仿宋" w:cs="Arial"/>
          <w:color w:val="000000"/>
          <w:kern w:val="0"/>
          <w:sz w:val="24"/>
          <w:u w:val="single"/>
        </w:rPr>
        <w:t>（大写）</w:t>
      </w:r>
      <w:r>
        <w:rPr>
          <w:rFonts w:ascii="仿宋" w:eastAsia="仿宋" w:hAnsi="仿宋" w:cs="Arial"/>
          <w:color w:val="000000"/>
          <w:kern w:val="0"/>
          <w:sz w:val="24"/>
        </w:rPr>
        <w:t>________元（￥___________元）。</w:t>
      </w:r>
    </w:p>
    <w:p w:rsidR="00E81F2B" w:rsidRDefault="00E81F2B">
      <w:pPr>
        <w:spacing w:line="360" w:lineRule="auto"/>
        <w:ind w:firstLineChars="176" w:firstLine="424"/>
        <w:jc w:val="left"/>
        <w:rPr>
          <w:rFonts w:ascii="仿宋" w:eastAsia="仿宋" w:hAnsi="仿宋" w:cs="Arial"/>
          <w:color w:val="000000"/>
          <w:kern w:val="0"/>
          <w:sz w:val="24"/>
        </w:rPr>
      </w:pPr>
      <w:r>
        <w:rPr>
          <w:rFonts w:ascii="仿宋" w:eastAsia="仿宋" w:hAnsi="仿宋" w:cs="Arial" w:hint="eastAsia"/>
          <w:b/>
          <w:color w:val="000000"/>
          <w:kern w:val="0"/>
          <w:sz w:val="24"/>
        </w:rPr>
        <w:t>2.2报价范围：</w:t>
      </w:r>
      <w:r>
        <w:rPr>
          <w:rFonts w:ascii="仿宋" w:eastAsia="仿宋" w:hAnsi="仿宋" w:cs="Arial" w:hint="eastAsia"/>
          <w:b/>
          <w:color w:val="000000"/>
          <w:sz w:val="24"/>
          <w:u w:val="single"/>
        </w:rPr>
        <w:t>合同金额</w:t>
      </w:r>
      <w:r>
        <w:rPr>
          <w:rFonts w:ascii="仿宋" w:eastAsia="仿宋" w:hAnsi="仿宋" w:cs="Arial"/>
          <w:b/>
          <w:color w:val="000000"/>
          <w:sz w:val="24"/>
          <w:u w:val="single"/>
        </w:rPr>
        <w:t>是履行合同的最终价格，</w:t>
      </w:r>
      <w:r>
        <w:rPr>
          <w:rFonts w:ascii="仿宋" w:eastAsia="仿宋" w:hAnsi="仿宋" w:cs="Arial" w:hint="eastAsia"/>
          <w:b/>
          <w:color w:val="000000"/>
          <w:sz w:val="24"/>
          <w:u w:val="single"/>
        </w:rPr>
        <w:t>包括完成合同所涉及的全部费用，</w:t>
      </w:r>
      <w:r>
        <w:rPr>
          <w:rFonts w:ascii="仿宋" w:eastAsia="仿宋" w:hAnsi="仿宋" w:cs="Arial"/>
          <w:b/>
          <w:color w:val="000000"/>
          <w:sz w:val="24"/>
          <w:u w:val="single"/>
        </w:rPr>
        <w:t>包含但不仅限于</w:t>
      </w:r>
      <w:r>
        <w:rPr>
          <w:rFonts w:ascii="仿宋" w:eastAsia="仿宋" w:hAnsi="仿宋" w:cs="Arial" w:hint="eastAsia"/>
          <w:b/>
          <w:color w:val="000000"/>
          <w:sz w:val="24"/>
          <w:u w:val="single"/>
        </w:rPr>
        <w:t>所有所需货物供货、</w:t>
      </w:r>
      <w:r>
        <w:rPr>
          <w:rFonts w:ascii="仿宋" w:eastAsia="仿宋" w:hAnsi="仿宋" w:cs="Arial"/>
          <w:b/>
          <w:color w:val="000000"/>
          <w:sz w:val="24"/>
          <w:u w:val="single"/>
        </w:rPr>
        <w:t>运输、</w:t>
      </w:r>
      <w:r>
        <w:rPr>
          <w:rFonts w:ascii="仿宋" w:eastAsia="仿宋" w:hAnsi="仿宋" w:cs="Arial" w:hint="eastAsia"/>
          <w:b/>
          <w:color w:val="000000"/>
          <w:sz w:val="24"/>
          <w:u w:val="single"/>
        </w:rPr>
        <w:t>安装(含配套施工、辅材辅料）</w:t>
      </w:r>
      <w:r>
        <w:rPr>
          <w:rFonts w:ascii="仿宋" w:eastAsia="仿宋" w:hAnsi="仿宋" w:cs="Arial"/>
          <w:b/>
          <w:color w:val="000000"/>
          <w:sz w:val="24"/>
          <w:u w:val="single"/>
        </w:rPr>
        <w:t>、调试、验收配合、第三方检测</w:t>
      </w:r>
      <w:r>
        <w:rPr>
          <w:rFonts w:ascii="仿宋" w:eastAsia="仿宋" w:hAnsi="仿宋" w:cs="Arial" w:hint="eastAsia"/>
          <w:b/>
          <w:color w:val="000000"/>
          <w:sz w:val="24"/>
          <w:u w:val="single"/>
        </w:rPr>
        <w:t>（如需）</w:t>
      </w:r>
      <w:r>
        <w:rPr>
          <w:rFonts w:ascii="仿宋" w:eastAsia="仿宋" w:hAnsi="仿宋" w:cs="Arial"/>
          <w:b/>
          <w:color w:val="000000"/>
          <w:sz w:val="24"/>
          <w:u w:val="single"/>
        </w:rPr>
        <w:t>、</w:t>
      </w:r>
      <w:r>
        <w:rPr>
          <w:rFonts w:ascii="仿宋" w:eastAsia="仿宋" w:hAnsi="仿宋" w:cs="Arial" w:hint="eastAsia"/>
          <w:b/>
          <w:color w:val="000000"/>
          <w:sz w:val="24"/>
          <w:u w:val="single"/>
        </w:rPr>
        <w:t>质保期内的维护维修、技术培训、售后</w:t>
      </w:r>
      <w:r>
        <w:rPr>
          <w:rFonts w:ascii="仿宋" w:eastAsia="仿宋" w:hAnsi="仿宋" w:cs="Arial"/>
          <w:b/>
          <w:color w:val="000000"/>
          <w:sz w:val="24"/>
          <w:u w:val="single"/>
        </w:rPr>
        <w:t>服务</w:t>
      </w:r>
      <w:r>
        <w:rPr>
          <w:rFonts w:ascii="仿宋" w:eastAsia="仿宋" w:hAnsi="仿宋" w:cs="Arial" w:hint="eastAsia"/>
          <w:b/>
          <w:color w:val="000000"/>
          <w:sz w:val="24"/>
          <w:u w:val="single"/>
        </w:rPr>
        <w:t>以及其他一切伴随的服务</w:t>
      </w:r>
      <w:r>
        <w:rPr>
          <w:rFonts w:ascii="仿宋" w:eastAsia="仿宋" w:hAnsi="仿宋" w:cs="Arial"/>
          <w:b/>
          <w:color w:val="000000"/>
          <w:sz w:val="24"/>
          <w:u w:val="single"/>
        </w:rPr>
        <w:t>等</w:t>
      </w:r>
      <w:r>
        <w:rPr>
          <w:rFonts w:ascii="仿宋" w:eastAsia="仿宋" w:hAnsi="仿宋" w:cs="Arial" w:hint="eastAsia"/>
          <w:b/>
          <w:color w:val="000000"/>
          <w:sz w:val="24"/>
          <w:u w:val="single"/>
        </w:rPr>
        <w:t>所需的一切费用</w:t>
      </w:r>
      <w:r>
        <w:rPr>
          <w:rFonts w:ascii="仿宋" w:eastAsia="仿宋" w:hAnsi="仿宋" w:cs="Arial"/>
          <w:b/>
          <w:color w:val="000000"/>
          <w:sz w:val="24"/>
          <w:u w:val="single"/>
        </w:rPr>
        <w:t>，以及税金、人工、管理、合理利润、</w:t>
      </w:r>
      <w:r>
        <w:rPr>
          <w:rFonts w:ascii="仿宋" w:eastAsia="仿宋" w:hAnsi="仿宋" w:cs="Arial" w:hint="eastAsia"/>
          <w:b/>
          <w:color w:val="000000"/>
          <w:sz w:val="24"/>
          <w:u w:val="single"/>
        </w:rPr>
        <w:t>投标费用、采购代理费</w:t>
      </w:r>
      <w:r>
        <w:rPr>
          <w:rFonts w:ascii="仿宋" w:eastAsia="仿宋" w:hAnsi="仿宋" w:cs="Arial"/>
          <w:b/>
          <w:color w:val="000000"/>
          <w:sz w:val="24"/>
          <w:u w:val="single"/>
        </w:rPr>
        <w:t>等一切成本及费用（以上所有费用包含在综合单价中，不另列）</w:t>
      </w:r>
      <w:r>
        <w:rPr>
          <w:rFonts w:ascii="仿宋" w:eastAsia="仿宋" w:hAnsi="仿宋" w:cs="Arial" w:hint="eastAsia"/>
          <w:b/>
          <w:color w:val="000000"/>
          <w:sz w:val="24"/>
        </w:rPr>
        <w:t>。</w:t>
      </w:r>
    </w:p>
    <w:p w:rsidR="00E81F2B" w:rsidRDefault="00E81F2B">
      <w:pPr>
        <w:keepNext/>
        <w:keepLines/>
        <w:spacing w:before="240" w:line="360" w:lineRule="auto"/>
        <w:jc w:val="left"/>
        <w:outlineLvl w:val="2"/>
        <w:rPr>
          <w:rFonts w:ascii="华文中宋" w:eastAsia="华文中宋" w:hAnsi="华文中宋"/>
          <w:b/>
          <w:bCs/>
          <w:color w:val="000000"/>
          <w:kern w:val="0"/>
          <w:sz w:val="30"/>
        </w:rPr>
      </w:pPr>
      <w:r>
        <w:rPr>
          <w:rFonts w:ascii="华文中宋" w:eastAsia="华文中宋" w:hAnsi="华文中宋" w:hint="eastAsia"/>
          <w:b/>
          <w:bCs/>
          <w:color w:val="000000"/>
          <w:kern w:val="0"/>
          <w:sz w:val="30"/>
        </w:rPr>
        <w:lastRenderedPageBreak/>
        <w:t>三、质量或服务要求</w:t>
      </w:r>
    </w:p>
    <w:p w:rsidR="00E81F2B" w:rsidRDefault="00E81F2B">
      <w:pPr>
        <w:spacing w:line="360" w:lineRule="auto"/>
        <w:ind w:firstLineChars="193" w:firstLine="465"/>
        <w:jc w:val="left"/>
        <w:rPr>
          <w:rFonts w:ascii="仿宋" w:eastAsia="仿宋" w:hAnsi="仿宋" w:cs="Arial"/>
          <w:color w:val="000000"/>
          <w:kern w:val="0"/>
          <w:sz w:val="24"/>
          <w:u w:val="single"/>
        </w:rPr>
      </w:pPr>
      <w:r>
        <w:rPr>
          <w:rFonts w:ascii="仿宋" w:eastAsia="仿宋" w:hAnsi="仿宋" w:cs="Arial" w:hint="eastAsia"/>
          <w:b/>
          <w:color w:val="000000"/>
          <w:kern w:val="0"/>
          <w:sz w:val="24"/>
        </w:rPr>
        <w:t>3.1质量要求：</w:t>
      </w:r>
      <w:r>
        <w:rPr>
          <w:rFonts w:ascii="仿宋" w:eastAsia="仿宋" w:hAnsi="仿宋" w:cs="Arial" w:hint="eastAsia"/>
          <w:color w:val="000000"/>
          <w:sz w:val="24"/>
          <w:u w:val="single"/>
        </w:rPr>
        <w:t>合格（符合采购文件要求、投标承诺以及</w:t>
      </w:r>
      <w:r>
        <w:rPr>
          <w:rFonts w:ascii="仿宋" w:eastAsia="仿宋" w:hAnsi="仿宋" w:cs="Arial"/>
          <w:color w:val="000000"/>
          <w:sz w:val="24"/>
          <w:u w:val="single"/>
        </w:rPr>
        <w:t>国家</w:t>
      </w:r>
      <w:r>
        <w:rPr>
          <w:rFonts w:ascii="仿宋" w:eastAsia="仿宋" w:hAnsi="仿宋" w:cs="Arial" w:hint="eastAsia"/>
          <w:color w:val="000000"/>
          <w:sz w:val="24"/>
          <w:u w:val="single"/>
        </w:rPr>
        <w:t>、行业</w:t>
      </w:r>
      <w:r>
        <w:rPr>
          <w:rFonts w:ascii="仿宋" w:eastAsia="仿宋" w:hAnsi="仿宋" w:cs="Arial"/>
          <w:color w:val="000000"/>
          <w:sz w:val="24"/>
          <w:u w:val="single"/>
        </w:rPr>
        <w:t>有关技术规范和标准</w:t>
      </w:r>
      <w:r>
        <w:rPr>
          <w:rFonts w:ascii="仿宋" w:eastAsia="仿宋" w:hAnsi="仿宋" w:cs="Arial" w:hint="eastAsia"/>
          <w:color w:val="000000"/>
          <w:sz w:val="24"/>
          <w:u w:val="single"/>
        </w:rPr>
        <w:t>）</w:t>
      </w:r>
    </w:p>
    <w:p w:rsidR="00E81F2B" w:rsidRDefault="00E81F2B">
      <w:pPr>
        <w:spacing w:line="360" w:lineRule="auto"/>
        <w:ind w:firstLineChars="193" w:firstLine="465"/>
        <w:jc w:val="left"/>
        <w:rPr>
          <w:rFonts w:ascii="仿宋" w:eastAsia="仿宋" w:hAnsi="仿宋" w:cs="Arial"/>
          <w:b/>
          <w:color w:val="000000"/>
          <w:kern w:val="0"/>
          <w:sz w:val="24"/>
        </w:rPr>
      </w:pPr>
      <w:r>
        <w:rPr>
          <w:rFonts w:ascii="仿宋" w:eastAsia="仿宋" w:hAnsi="仿宋" w:cs="Arial" w:hint="eastAsia"/>
          <w:b/>
          <w:color w:val="000000"/>
          <w:kern w:val="0"/>
          <w:sz w:val="24"/>
        </w:rPr>
        <w:t>3.2售后服务：</w:t>
      </w:r>
    </w:p>
    <w:p w:rsidR="00E81F2B" w:rsidRDefault="00E81F2B">
      <w:pPr>
        <w:spacing w:line="360" w:lineRule="auto"/>
        <w:ind w:firstLineChars="176" w:firstLine="424"/>
        <w:rPr>
          <w:rFonts w:ascii="仿宋" w:eastAsia="仿宋" w:hAnsi="仿宋" w:cs="Arial"/>
          <w:b/>
          <w:color w:val="000000"/>
          <w:sz w:val="24"/>
        </w:rPr>
      </w:pPr>
      <w:r>
        <w:rPr>
          <w:rFonts w:ascii="仿宋" w:eastAsia="仿宋" w:hAnsi="仿宋" w:cs="Arial" w:hint="eastAsia"/>
          <w:b/>
          <w:color w:val="000000"/>
          <w:sz w:val="24"/>
        </w:rPr>
        <w:t>（1）质保期：验收合格之日起</w:t>
      </w:r>
      <w:r>
        <w:rPr>
          <w:rFonts w:ascii="仿宋" w:eastAsia="仿宋" w:hAnsi="仿宋" w:cs="Arial" w:hint="eastAsia"/>
          <w:b/>
          <w:color w:val="000000"/>
          <w:sz w:val="24"/>
          <w:u w:val="single"/>
        </w:rPr>
        <w:t xml:space="preserve">    </w:t>
      </w:r>
      <w:r>
        <w:rPr>
          <w:rFonts w:ascii="仿宋" w:eastAsia="仿宋" w:hAnsi="仿宋" w:cs="Arial" w:hint="eastAsia"/>
          <w:b/>
          <w:color w:val="000000"/>
          <w:sz w:val="24"/>
        </w:rPr>
        <w:t>年（所需费用计入投标报价），保修期后提供终身免人工费维修服务</w:t>
      </w:r>
      <w:r>
        <w:rPr>
          <w:rFonts w:ascii="仿宋" w:eastAsia="仿宋" w:hAnsi="仿宋" w:cs="Arial" w:hint="eastAsia"/>
          <w:b/>
          <w:bCs/>
          <w:color w:val="000000"/>
          <w:sz w:val="24"/>
        </w:rPr>
        <w:t>。</w:t>
      </w:r>
    </w:p>
    <w:p w:rsidR="00E81F2B" w:rsidRDefault="00E81F2B">
      <w:pPr>
        <w:spacing w:line="360" w:lineRule="auto"/>
        <w:ind w:firstLineChars="176" w:firstLine="422"/>
        <w:jc w:val="left"/>
        <w:rPr>
          <w:rFonts w:ascii="仿宋" w:eastAsia="仿宋" w:hAnsi="仿宋" w:cs="Arial"/>
          <w:color w:val="000000"/>
          <w:sz w:val="24"/>
        </w:rPr>
      </w:pPr>
      <w:r>
        <w:rPr>
          <w:rFonts w:ascii="仿宋" w:eastAsia="仿宋" w:hAnsi="仿宋" w:cs="Arial" w:hint="eastAsia"/>
          <w:color w:val="000000"/>
          <w:sz w:val="24"/>
        </w:rPr>
        <w:t>（2）</w:t>
      </w:r>
      <w:r>
        <w:rPr>
          <w:rFonts w:ascii="仿宋" w:eastAsia="仿宋" w:hAnsi="仿宋" w:cs="Arial" w:hint="eastAsia"/>
          <w:b/>
          <w:color w:val="000000"/>
          <w:sz w:val="24"/>
        </w:rPr>
        <w:t>保修期</w:t>
      </w:r>
      <w:r>
        <w:rPr>
          <w:rFonts w:ascii="仿宋" w:eastAsia="仿宋" w:hAnsi="仿宋" w:cs="Arial"/>
          <w:b/>
          <w:color w:val="000000"/>
          <w:sz w:val="24"/>
        </w:rPr>
        <w:t>后的服务计划或建议</w:t>
      </w:r>
      <w:r>
        <w:rPr>
          <w:rFonts w:ascii="仿宋" w:eastAsia="仿宋" w:hAnsi="仿宋" w:cs="Arial" w:hint="eastAsia"/>
          <w:color w:val="000000"/>
          <w:sz w:val="24"/>
        </w:rPr>
        <w:t>：</w:t>
      </w:r>
      <w:r>
        <w:rPr>
          <w:rFonts w:ascii="仿宋" w:eastAsia="仿宋" w:hAnsi="仿宋" w:cs="Arial"/>
          <w:color w:val="000000"/>
          <w:kern w:val="0"/>
          <w:sz w:val="24"/>
        </w:rPr>
        <w:t>_______________________________________</w:t>
      </w:r>
      <w:r>
        <w:rPr>
          <w:rFonts w:ascii="仿宋" w:eastAsia="仿宋" w:hAnsi="仿宋" w:cs="Arial"/>
          <w:color w:val="000000"/>
          <w:sz w:val="24"/>
        </w:rPr>
        <w:t>。</w:t>
      </w:r>
    </w:p>
    <w:p w:rsidR="00E81F2B" w:rsidRDefault="00E81F2B">
      <w:pPr>
        <w:spacing w:line="360" w:lineRule="auto"/>
        <w:ind w:firstLineChars="193" w:firstLine="463"/>
        <w:jc w:val="left"/>
        <w:rPr>
          <w:rFonts w:ascii="仿宋" w:eastAsia="仿宋" w:hAnsi="仿宋" w:cs="Arial"/>
          <w:color w:val="000000"/>
          <w:kern w:val="0"/>
          <w:sz w:val="24"/>
          <w:u w:val="single"/>
        </w:rPr>
      </w:pPr>
      <w:r>
        <w:rPr>
          <w:rFonts w:ascii="仿宋" w:eastAsia="仿宋" w:hAnsi="仿宋" w:cs="Arial" w:hint="eastAsia"/>
          <w:color w:val="000000"/>
          <w:sz w:val="24"/>
        </w:rPr>
        <w:t>（3）其他：</w:t>
      </w:r>
      <w:r>
        <w:rPr>
          <w:rFonts w:ascii="仿宋" w:eastAsia="仿宋" w:hAnsi="仿宋" w:cs="Arial" w:hint="eastAsia"/>
          <w:color w:val="000000"/>
          <w:sz w:val="24"/>
          <w:u w:val="single"/>
        </w:rPr>
        <w:t xml:space="preserve">                  </w:t>
      </w:r>
    </w:p>
    <w:p w:rsidR="00E81F2B" w:rsidRDefault="00E81F2B">
      <w:pPr>
        <w:keepNext/>
        <w:keepLines/>
        <w:spacing w:before="240" w:line="360" w:lineRule="auto"/>
        <w:jc w:val="left"/>
        <w:outlineLvl w:val="2"/>
        <w:rPr>
          <w:rFonts w:ascii="华文中宋" w:eastAsia="华文中宋" w:hAnsi="华文中宋"/>
          <w:b/>
          <w:bCs/>
          <w:color w:val="000000"/>
          <w:kern w:val="0"/>
          <w:sz w:val="30"/>
        </w:rPr>
      </w:pPr>
      <w:r>
        <w:rPr>
          <w:rFonts w:ascii="华文中宋" w:eastAsia="华文中宋" w:hAnsi="华文中宋" w:hint="eastAsia"/>
          <w:b/>
          <w:bCs/>
          <w:color w:val="000000"/>
          <w:kern w:val="0"/>
          <w:sz w:val="30"/>
        </w:rPr>
        <w:t>四</w:t>
      </w:r>
      <w:r>
        <w:rPr>
          <w:rFonts w:ascii="华文中宋" w:eastAsia="华文中宋" w:hAnsi="华文中宋"/>
          <w:b/>
          <w:bCs/>
          <w:color w:val="000000"/>
          <w:kern w:val="0"/>
          <w:sz w:val="30"/>
        </w:rPr>
        <w:t>、技术资料</w:t>
      </w:r>
    </w:p>
    <w:p w:rsidR="00E81F2B" w:rsidRDefault="00E81F2B">
      <w:pPr>
        <w:spacing w:line="360" w:lineRule="auto"/>
        <w:ind w:firstLineChars="193" w:firstLine="463"/>
        <w:rPr>
          <w:rFonts w:ascii="仿宋" w:eastAsia="仿宋" w:hAnsi="仿宋" w:cs="Arial"/>
          <w:color w:val="000000"/>
          <w:kern w:val="0"/>
          <w:sz w:val="24"/>
        </w:rPr>
      </w:pPr>
      <w:r>
        <w:rPr>
          <w:rFonts w:ascii="仿宋" w:eastAsia="仿宋" w:hAnsi="仿宋" w:cs="Arial" w:hint="eastAsia"/>
          <w:color w:val="000000"/>
          <w:kern w:val="0"/>
          <w:sz w:val="24"/>
        </w:rPr>
        <w:t>4</w:t>
      </w:r>
      <w:r>
        <w:rPr>
          <w:rFonts w:ascii="仿宋" w:eastAsia="仿宋" w:hAnsi="仿宋" w:cs="Arial"/>
          <w:color w:val="000000"/>
          <w:kern w:val="0"/>
          <w:sz w:val="24"/>
        </w:rPr>
        <w:t>.1乙方应按《招标文件》规定的时间向甲方提供有关技术资料。</w:t>
      </w:r>
    </w:p>
    <w:p w:rsidR="00E81F2B" w:rsidRDefault="00E81F2B">
      <w:pPr>
        <w:spacing w:line="360" w:lineRule="auto"/>
        <w:ind w:left="1" w:firstLineChars="193" w:firstLine="463"/>
        <w:rPr>
          <w:rFonts w:ascii="仿宋" w:eastAsia="仿宋" w:hAnsi="仿宋" w:cs="Arial"/>
          <w:color w:val="000000"/>
          <w:kern w:val="0"/>
          <w:sz w:val="24"/>
        </w:rPr>
      </w:pPr>
      <w:r>
        <w:rPr>
          <w:rFonts w:ascii="仿宋" w:eastAsia="仿宋" w:hAnsi="仿宋" w:cs="Arial" w:hint="eastAsia"/>
          <w:color w:val="000000"/>
          <w:kern w:val="0"/>
          <w:sz w:val="24"/>
        </w:rPr>
        <w:t>4</w:t>
      </w:r>
      <w:r>
        <w:rPr>
          <w:rFonts w:ascii="仿宋" w:eastAsia="仿宋" w:hAnsi="仿宋" w:cs="Arial"/>
          <w:color w:val="000000"/>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E81F2B" w:rsidRDefault="00E81F2B">
      <w:pPr>
        <w:keepNext/>
        <w:keepLines/>
        <w:spacing w:before="240" w:line="360" w:lineRule="auto"/>
        <w:jc w:val="left"/>
        <w:outlineLvl w:val="2"/>
        <w:rPr>
          <w:rFonts w:ascii="华文中宋" w:eastAsia="华文中宋" w:hAnsi="华文中宋"/>
          <w:b/>
          <w:bCs/>
          <w:color w:val="000000"/>
          <w:kern w:val="0"/>
          <w:sz w:val="30"/>
        </w:rPr>
      </w:pPr>
      <w:r>
        <w:rPr>
          <w:rFonts w:ascii="华文中宋" w:eastAsia="华文中宋" w:hAnsi="华文中宋" w:hint="eastAsia"/>
          <w:b/>
          <w:bCs/>
          <w:color w:val="000000"/>
          <w:kern w:val="0"/>
          <w:sz w:val="30"/>
        </w:rPr>
        <w:t>五</w:t>
      </w:r>
      <w:r>
        <w:rPr>
          <w:rFonts w:ascii="华文中宋" w:eastAsia="华文中宋" w:hAnsi="华文中宋"/>
          <w:b/>
          <w:bCs/>
          <w:color w:val="000000"/>
          <w:kern w:val="0"/>
          <w:sz w:val="30"/>
        </w:rPr>
        <w:t>、知识产权</w:t>
      </w:r>
      <w:r>
        <w:rPr>
          <w:rFonts w:ascii="华文中宋" w:eastAsia="华文中宋" w:hAnsi="华文中宋" w:hint="eastAsia"/>
          <w:b/>
          <w:bCs/>
          <w:color w:val="000000"/>
          <w:kern w:val="0"/>
          <w:sz w:val="30"/>
        </w:rPr>
        <w:t>与产权担保</w:t>
      </w:r>
    </w:p>
    <w:p w:rsidR="00E81F2B" w:rsidRDefault="00E81F2B" w:rsidP="00FA07A3">
      <w:pPr>
        <w:spacing w:line="360" w:lineRule="auto"/>
        <w:ind w:firstLineChars="177" w:firstLine="425"/>
        <w:rPr>
          <w:rFonts w:ascii="仿宋" w:eastAsia="仿宋" w:hAnsi="仿宋" w:cs="Arial"/>
          <w:b/>
          <w:color w:val="000000"/>
          <w:kern w:val="0"/>
          <w:sz w:val="24"/>
        </w:rPr>
      </w:pPr>
      <w:r>
        <w:rPr>
          <w:rFonts w:ascii="仿宋" w:eastAsia="仿宋" w:hAnsi="仿宋" w:cs="Arial" w:hint="eastAsia"/>
          <w:color w:val="000000"/>
          <w:kern w:val="0"/>
          <w:sz w:val="24"/>
        </w:rPr>
        <w:t>5.1</w:t>
      </w:r>
      <w:r>
        <w:rPr>
          <w:rFonts w:ascii="仿宋" w:eastAsia="仿宋" w:hAnsi="仿宋" w:cs="Arial"/>
          <w:color w:val="000000"/>
          <w:kern w:val="0"/>
          <w:sz w:val="24"/>
        </w:rPr>
        <w:t>乙方应保证所提供的</w:t>
      </w:r>
      <w:r>
        <w:rPr>
          <w:rFonts w:ascii="仿宋" w:eastAsia="仿宋" w:hAnsi="仿宋" w:cs="Arial" w:hint="eastAsia"/>
          <w:color w:val="000000"/>
          <w:kern w:val="0"/>
          <w:sz w:val="24"/>
        </w:rPr>
        <w:t>产品（服务/工程）</w:t>
      </w:r>
      <w:r>
        <w:rPr>
          <w:rFonts w:ascii="仿宋" w:eastAsia="仿宋" w:hAnsi="仿宋" w:cs="Arial"/>
          <w:color w:val="000000"/>
          <w:kern w:val="0"/>
          <w:sz w:val="24"/>
        </w:rPr>
        <w:t>其任何一部分均不会侵犯任何第三方的知识产权。</w:t>
      </w:r>
    </w:p>
    <w:p w:rsidR="00E81F2B" w:rsidRDefault="00E81F2B" w:rsidP="00FA07A3">
      <w:pPr>
        <w:spacing w:line="360" w:lineRule="auto"/>
        <w:ind w:firstLineChars="177" w:firstLine="425"/>
        <w:rPr>
          <w:rFonts w:ascii="仿宋" w:eastAsia="仿宋" w:hAnsi="仿宋" w:cs="Arial"/>
          <w:b/>
          <w:color w:val="000000"/>
          <w:kern w:val="0"/>
          <w:sz w:val="24"/>
        </w:rPr>
      </w:pPr>
      <w:r>
        <w:rPr>
          <w:rFonts w:ascii="仿宋" w:eastAsia="仿宋" w:hAnsi="仿宋" w:cs="Arial" w:hint="eastAsia"/>
          <w:color w:val="000000"/>
          <w:kern w:val="0"/>
          <w:sz w:val="24"/>
        </w:rPr>
        <w:t>5.2</w:t>
      </w:r>
      <w:r>
        <w:rPr>
          <w:rFonts w:ascii="仿宋" w:eastAsia="仿宋" w:hAnsi="仿宋" w:cs="Arial"/>
          <w:color w:val="000000"/>
          <w:kern w:val="0"/>
          <w:sz w:val="24"/>
        </w:rPr>
        <w:t>乙方保证所交付的</w:t>
      </w:r>
      <w:r>
        <w:rPr>
          <w:rFonts w:ascii="仿宋" w:eastAsia="仿宋" w:hAnsi="仿宋" w:cs="Arial" w:hint="eastAsia"/>
          <w:color w:val="000000"/>
          <w:kern w:val="0"/>
          <w:sz w:val="24"/>
        </w:rPr>
        <w:t>产品（服务/工程）</w:t>
      </w:r>
      <w:r>
        <w:rPr>
          <w:rFonts w:ascii="仿宋" w:eastAsia="仿宋" w:hAnsi="仿宋" w:cs="Arial"/>
          <w:color w:val="000000"/>
          <w:kern w:val="0"/>
          <w:sz w:val="24"/>
        </w:rPr>
        <w:t>的所有权完全属于乙方且无任何抵押、查封等产权瑕疵。</w:t>
      </w:r>
    </w:p>
    <w:p w:rsidR="00E81F2B" w:rsidRDefault="00E81F2B">
      <w:pPr>
        <w:keepNext/>
        <w:keepLines/>
        <w:spacing w:before="240" w:line="360" w:lineRule="auto"/>
        <w:jc w:val="left"/>
        <w:outlineLvl w:val="2"/>
        <w:rPr>
          <w:rFonts w:ascii="华文中宋" w:eastAsia="华文中宋" w:hAnsi="华文中宋"/>
          <w:b/>
          <w:bCs/>
          <w:color w:val="000000"/>
          <w:kern w:val="0"/>
          <w:sz w:val="30"/>
        </w:rPr>
      </w:pPr>
      <w:r>
        <w:rPr>
          <w:rFonts w:ascii="华文中宋" w:eastAsia="华文中宋" w:hAnsi="华文中宋" w:hint="eastAsia"/>
          <w:b/>
          <w:bCs/>
          <w:color w:val="000000"/>
          <w:kern w:val="0"/>
          <w:sz w:val="30"/>
        </w:rPr>
        <w:t>六</w:t>
      </w:r>
      <w:r>
        <w:rPr>
          <w:rFonts w:ascii="华文中宋" w:eastAsia="华文中宋" w:hAnsi="华文中宋"/>
          <w:b/>
          <w:bCs/>
          <w:color w:val="000000"/>
          <w:kern w:val="0"/>
          <w:sz w:val="30"/>
        </w:rPr>
        <w:t>、转包或分包</w:t>
      </w:r>
    </w:p>
    <w:p w:rsidR="00E81F2B" w:rsidRDefault="00E81F2B">
      <w:pPr>
        <w:spacing w:line="360" w:lineRule="auto"/>
        <w:ind w:firstLineChars="193" w:firstLine="463"/>
        <w:rPr>
          <w:rFonts w:ascii="仿宋" w:eastAsia="仿宋" w:hAnsi="仿宋" w:cs="Arial"/>
          <w:color w:val="000000"/>
          <w:kern w:val="0"/>
          <w:sz w:val="24"/>
        </w:rPr>
      </w:pPr>
      <w:r>
        <w:rPr>
          <w:rFonts w:ascii="仿宋" w:eastAsia="仿宋" w:hAnsi="仿宋" w:cs="Arial" w:hint="eastAsia"/>
          <w:color w:val="000000"/>
          <w:kern w:val="0"/>
          <w:sz w:val="24"/>
        </w:rPr>
        <w:t>6</w:t>
      </w:r>
      <w:r>
        <w:rPr>
          <w:rFonts w:ascii="仿宋" w:eastAsia="仿宋" w:hAnsi="仿宋" w:cs="Arial"/>
          <w:color w:val="000000"/>
          <w:kern w:val="0"/>
          <w:sz w:val="24"/>
        </w:rPr>
        <w:t>.1</w:t>
      </w:r>
      <w:r>
        <w:rPr>
          <w:rFonts w:ascii="仿宋" w:eastAsia="仿宋" w:hAnsi="仿宋" w:cs="Arial" w:hint="eastAsia"/>
          <w:color w:val="000000"/>
          <w:kern w:val="0"/>
          <w:sz w:val="24"/>
        </w:rPr>
        <w:t>本项目不允许转包、分包。</w:t>
      </w:r>
    </w:p>
    <w:p w:rsidR="00E81F2B" w:rsidRDefault="00E81F2B">
      <w:pPr>
        <w:spacing w:line="360" w:lineRule="auto"/>
        <w:ind w:firstLineChars="193" w:firstLine="463"/>
        <w:rPr>
          <w:rFonts w:ascii="仿宋" w:eastAsia="仿宋" w:hAnsi="仿宋" w:cs="Arial"/>
          <w:color w:val="000000"/>
          <w:kern w:val="0"/>
          <w:sz w:val="24"/>
        </w:rPr>
      </w:pPr>
      <w:r>
        <w:rPr>
          <w:rFonts w:ascii="仿宋" w:eastAsia="仿宋" w:hAnsi="仿宋" w:cs="Arial" w:hint="eastAsia"/>
          <w:color w:val="000000"/>
          <w:kern w:val="0"/>
          <w:sz w:val="24"/>
        </w:rPr>
        <w:t>6</w:t>
      </w:r>
      <w:r>
        <w:rPr>
          <w:rFonts w:ascii="仿宋" w:eastAsia="仿宋" w:hAnsi="仿宋" w:cs="Arial"/>
          <w:color w:val="000000"/>
          <w:kern w:val="0"/>
          <w:sz w:val="24"/>
        </w:rPr>
        <w:t>.</w:t>
      </w:r>
      <w:r>
        <w:rPr>
          <w:rFonts w:ascii="仿宋" w:eastAsia="仿宋" w:hAnsi="仿宋" w:cs="Arial" w:hint="eastAsia"/>
          <w:color w:val="000000"/>
          <w:kern w:val="0"/>
          <w:sz w:val="24"/>
        </w:rPr>
        <w:t>2乙方如将项目转包或有</w:t>
      </w:r>
      <w:r>
        <w:rPr>
          <w:rFonts w:ascii="仿宋" w:eastAsia="仿宋" w:hAnsi="仿宋" w:cs="Arial"/>
          <w:color w:val="000000"/>
          <w:kern w:val="0"/>
          <w:sz w:val="24"/>
        </w:rPr>
        <w:t>未经</w:t>
      </w:r>
      <w:r>
        <w:rPr>
          <w:rFonts w:ascii="仿宋" w:eastAsia="仿宋" w:hAnsi="仿宋" w:cs="Arial" w:hint="eastAsia"/>
          <w:color w:val="000000"/>
          <w:kern w:val="0"/>
          <w:sz w:val="24"/>
        </w:rPr>
        <w:t>甲方</w:t>
      </w:r>
      <w:r>
        <w:rPr>
          <w:rFonts w:ascii="仿宋" w:eastAsia="仿宋" w:hAnsi="仿宋" w:cs="Arial"/>
          <w:color w:val="000000"/>
          <w:kern w:val="0"/>
          <w:sz w:val="24"/>
        </w:rPr>
        <w:t>同意的分包行为，</w:t>
      </w:r>
      <w:r>
        <w:rPr>
          <w:rFonts w:ascii="仿宋" w:eastAsia="仿宋" w:hAnsi="仿宋" w:cs="Arial" w:hint="eastAsia"/>
          <w:color w:val="000000"/>
          <w:kern w:val="0"/>
          <w:sz w:val="24"/>
        </w:rPr>
        <w:t>甲方</w:t>
      </w:r>
      <w:r>
        <w:rPr>
          <w:rFonts w:ascii="仿宋" w:eastAsia="仿宋" w:hAnsi="仿宋" w:cs="Arial"/>
          <w:color w:val="000000"/>
          <w:kern w:val="0"/>
          <w:sz w:val="24"/>
        </w:rPr>
        <w:t>有权</w:t>
      </w:r>
      <w:r>
        <w:rPr>
          <w:rFonts w:ascii="仿宋" w:eastAsia="仿宋" w:hAnsi="仿宋" w:cs="Arial" w:hint="eastAsia"/>
          <w:color w:val="000000"/>
          <w:kern w:val="0"/>
          <w:sz w:val="24"/>
        </w:rPr>
        <w:t>解除合同，没收履约保证金并追究乙方的违约责任。</w:t>
      </w:r>
    </w:p>
    <w:p w:rsidR="00E81F2B" w:rsidRDefault="00E81F2B">
      <w:pPr>
        <w:keepNext/>
        <w:keepLines/>
        <w:spacing w:before="240" w:line="360" w:lineRule="auto"/>
        <w:jc w:val="left"/>
        <w:outlineLvl w:val="2"/>
        <w:rPr>
          <w:rFonts w:ascii="华文中宋" w:eastAsia="华文中宋" w:hAnsi="华文中宋"/>
          <w:b/>
          <w:bCs/>
          <w:color w:val="000000"/>
          <w:kern w:val="0"/>
          <w:sz w:val="30"/>
        </w:rPr>
      </w:pPr>
      <w:r>
        <w:rPr>
          <w:rFonts w:ascii="华文中宋" w:eastAsia="华文中宋" w:hAnsi="华文中宋" w:hint="eastAsia"/>
          <w:b/>
          <w:bCs/>
          <w:color w:val="000000"/>
          <w:kern w:val="0"/>
          <w:sz w:val="30"/>
        </w:rPr>
        <w:t>七</w:t>
      </w:r>
      <w:r>
        <w:rPr>
          <w:rFonts w:ascii="华文中宋" w:eastAsia="华文中宋" w:hAnsi="华文中宋"/>
          <w:b/>
          <w:bCs/>
          <w:color w:val="000000"/>
          <w:kern w:val="0"/>
          <w:sz w:val="30"/>
        </w:rPr>
        <w:t>、</w:t>
      </w:r>
      <w:r>
        <w:rPr>
          <w:rFonts w:ascii="华文中宋" w:eastAsia="华文中宋" w:hAnsi="华文中宋" w:hint="eastAsia"/>
          <w:b/>
          <w:bCs/>
          <w:color w:val="000000"/>
          <w:kern w:val="0"/>
          <w:sz w:val="30"/>
        </w:rPr>
        <w:t>服务期限和实施地点</w:t>
      </w:r>
    </w:p>
    <w:p w:rsidR="00E81F2B" w:rsidRDefault="00E81F2B">
      <w:pPr>
        <w:spacing w:line="360" w:lineRule="auto"/>
        <w:ind w:firstLineChars="193" w:firstLine="463"/>
        <w:rPr>
          <w:rFonts w:ascii="仿宋" w:eastAsia="仿宋" w:hAnsi="仿宋" w:cs="Arial"/>
          <w:color w:val="000000"/>
          <w:kern w:val="0"/>
          <w:sz w:val="24"/>
        </w:rPr>
      </w:pPr>
      <w:r>
        <w:rPr>
          <w:rFonts w:ascii="仿宋" w:eastAsia="仿宋" w:hAnsi="仿宋" w:cs="Arial" w:hint="eastAsia"/>
          <w:color w:val="000000"/>
          <w:kern w:val="0"/>
          <w:sz w:val="24"/>
        </w:rPr>
        <w:t>7</w:t>
      </w:r>
      <w:r>
        <w:rPr>
          <w:rFonts w:ascii="仿宋" w:eastAsia="仿宋" w:hAnsi="仿宋" w:cs="Arial"/>
          <w:color w:val="000000"/>
          <w:kern w:val="0"/>
          <w:sz w:val="24"/>
        </w:rPr>
        <w:t>.1</w:t>
      </w:r>
      <w:r>
        <w:rPr>
          <w:rFonts w:ascii="仿宋" w:eastAsia="仿宋" w:hAnsi="仿宋" w:cs="Arial" w:hint="eastAsia"/>
          <w:color w:val="000000"/>
          <w:kern w:val="0"/>
          <w:sz w:val="24"/>
        </w:rPr>
        <w:t>服务期限：</w:t>
      </w:r>
      <w:r>
        <w:rPr>
          <w:rFonts w:ascii="仿宋" w:eastAsia="仿宋" w:hAnsi="仿宋" w:cs="Arial"/>
          <w:color w:val="000000"/>
          <w:kern w:val="0"/>
          <w:sz w:val="24"/>
        </w:rPr>
        <w:t>____________________________________________</w:t>
      </w:r>
    </w:p>
    <w:p w:rsidR="00E81F2B" w:rsidRDefault="00E81F2B">
      <w:pPr>
        <w:spacing w:line="360" w:lineRule="auto"/>
        <w:ind w:firstLineChars="193" w:firstLine="463"/>
        <w:rPr>
          <w:rFonts w:ascii="仿宋" w:eastAsia="仿宋" w:hAnsi="仿宋" w:cs="Arial"/>
          <w:color w:val="000000"/>
          <w:kern w:val="0"/>
          <w:sz w:val="24"/>
        </w:rPr>
      </w:pPr>
      <w:r>
        <w:rPr>
          <w:rFonts w:ascii="仿宋" w:eastAsia="仿宋" w:hAnsi="仿宋" w:cs="Arial" w:hint="eastAsia"/>
          <w:color w:val="000000"/>
          <w:kern w:val="0"/>
          <w:sz w:val="24"/>
        </w:rPr>
        <w:t>7.2实施地点：</w:t>
      </w:r>
      <w:r>
        <w:rPr>
          <w:rFonts w:ascii="仿宋" w:eastAsia="仿宋" w:hAnsi="仿宋" w:cs="Arial"/>
          <w:color w:val="000000"/>
          <w:kern w:val="0"/>
          <w:sz w:val="24"/>
        </w:rPr>
        <w:t>__________________________________________</w:t>
      </w:r>
    </w:p>
    <w:p w:rsidR="00E81F2B" w:rsidRDefault="00E81F2B">
      <w:pPr>
        <w:keepNext/>
        <w:keepLines/>
        <w:spacing w:before="240" w:line="360" w:lineRule="auto"/>
        <w:jc w:val="left"/>
        <w:outlineLvl w:val="2"/>
        <w:rPr>
          <w:rFonts w:ascii="华文中宋" w:eastAsia="华文中宋" w:hAnsi="华文中宋"/>
          <w:b/>
          <w:bCs/>
          <w:color w:val="000000"/>
          <w:kern w:val="0"/>
          <w:sz w:val="30"/>
        </w:rPr>
      </w:pPr>
      <w:r>
        <w:rPr>
          <w:rFonts w:ascii="华文中宋" w:eastAsia="华文中宋" w:hAnsi="华文中宋" w:hint="eastAsia"/>
          <w:b/>
          <w:bCs/>
          <w:color w:val="000000"/>
          <w:kern w:val="0"/>
          <w:sz w:val="30"/>
        </w:rPr>
        <w:lastRenderedPageBreak/>
        <w:t>八、履约保证金</w:t>
      </w:r>
    </w:p>
    <w:p w:rsidR="00E81F2B" w:rsidRDefault="00E81F2B">
      <w:pPr>
        <w:spacing w:line="360" w:lineRule="auto"/>
        <w:ind w:firstLineChars="193" w:firstLine="463"/>
        <w:rPr>
          <w:rFonts w:ascii="仿宋" w:eastAsia="仿宋" w:hAnsi="仿宋" w:cs="Arial"/>
          <w:color w:val="000000"/>
          <w:kern w:val="0"/>
          <w:sz w:val="24"/>
        </w:rPr>
      </w:pPr>
      <w:r>
        <w:rPr>
          <w:rFonts w:ascii="仿宋" w:eastAsia="仿宋" w:hAnsi="仿宋" w:cs="Arial" w:hint="eastAsia"/>
          <w:color w:val="000000"/>
          <w:kern w:val="0"/>
          <w:sz w:val="24"/>
        </w:rPr>
        <w:t>8</w:t>
      </w:r>
      <w:r>
        <w:rPr>
          <w:rFonts w:ascii="仿宋" w:eastAsia="仿宋" w:hAnsi="仿宋" w:cs="Arial"/>
          <w:color w:val="000000"/>
          <w:kern w:val="0"/>
          <w:sz w:val="24"/>
        </w:rPr>
        <w:t>.1乙方</w:t>
      </w:r>
      <w:r>
        <w:rPr>
          <w:rFonts w:ascii="仿宋" w:eastAsia="仿宋" w:hAnsi="仿宋" w:cs="Arial" w:hint="eastAsia"/>
          <w:color w:val="000000"/>
          <w:kern w:val="0"/>
          <w:sz w:val="24"/>
        </w:rPr>
        <w:t>向甲方缴纳</w:t>
      </w:r>
      <w:r>
        <w:rPr>
          <w:rFonts w:ascii="仿宋" w:eastAsia="仿宋" w:hAnsi="仿宋" w:cs="Arial"/>
          <w:color w:val="000000"/>
          <w:kern w:val="0"/>
          <w:sz w:val="24"/>
        </w:rPr>
        <w:t>人民币</w:t>
      </w:r>
      <w:r>
        <w:rPr>
          <w:rFonts w:ascii="仿宋" w:eastAsia="仿宋" w:hAnsi="仿宋" w:cs="Arial" w:hint="eastAsia"/>
          <w:color w:val="000000"/>
          <w:kern w:val="0"/>
          <w:sz w:val="24"/>
          <w:u w:val="single"/>
        </w:rPr>
        <w:t xml:space="preserve">  /  </w:t>
      </w:r>
      <w:r>
        <w:rPr>
          <w:rFonts w:ascii="仿宋" w:eastAsia="仿宋" w:hAnsi="仿宋" w:cs="Arial"/>
          <w:color w:val="000000"/>
          <w:kern w:val="0"/>
          <w:sz w:val="24"/>
        </w:rPr>
        <w:t>元作为本合同的履约保证金</w:t>
      </w:r>
      <w:r>
        <w:rPr>
          <w:rFonts w:ascii="仿宋" w:eastAsia="仿宋" w:hAnsi="仿宋" w:cs="Arial" w:hint="eastAsia"/>
          <w:color w:val="000000"/>
          <w:kern w:val="0"/>
          <w:sz w:val="24"/>
        </w:rPr>
        <w:t>。</w:t>
      </w:r>
    </w:p>
    <w:p w:rsidR="00E81F2B" w:rsidRDefault="00E81F2B">
      <w:pPr>
        <w:spacing w:line="360" w:lineRule="auto"/>
        <w:ind w:firstLineChars="193" w:firstLine="463"/>
        <w:rPr>
          <w:rFonts w:ascii="仿宋" w:eastAsia="仿宋" w:hAnsi="仿宋" w:cs="Arial"/>
          <w:color w:val="000000"/>
          <w:sz w:val="24"/>
        </w:rPr>
      </w:pPr>
      <w:r>
        <w:rPr>
          <w:rFonts w:ascii="仿宋" w:eastAsia="仿宋" w:hAnsi="仿宋" w:cs="Arial" w:hint="eastAsia"/>
          <w:color w:val="000000"/>
          <w:kern w:val="0"/>
          <w:sz w:val="24"/>
        </w:rPr>
        <w:t>8.2</w:t>
      </w:r>
      <w:r>
        <w:rPr>
          <w:rFonts w:ascii="仿宋" w:eastAsia="仿宋" w:hAnsi="仿宋" w:cs="Arial" w:hint="eastAsia"/>
          <w:color w:val="000000"/>
          <w:sz w:val="24"/>
        </w:rPr>
        <w:t>履约保证金缴纳形式：</w:t>
      </w:r>
      <w:r>
        <w:rPr>
          <w:rFonts w:ascii="仿宋" w:eastAsia="仿宋" w:hAnsi="仿宋" w:cs="Arial" w:hint="eastAsia"/>
          <w:color w:val="000000"/>
          <w:sz w:val="24"/>
          <w:u w:val="single"/>
        </w:rPr>
        <w:t>支票</w:t>
      </w:r>
      <w:r>
        <w:rPr>
          <w:rFonts w:ascii="仿宋" w:eastAsia="仿宋" w:hAnsi="仿宋" w:cs="Arial"/>
          <w:color w:val="000000"/>
          <w:sz w:val="24"/>
          <w:u w:val="single"/>
        </w:rPr>
        <w:t>/</w:t>
      </w:r>
      <w:r>
        <w:rPr>
          <w:rFonts w:ascii="仿宋" w:eastAsia="仿宋" w:hAnsi="仿宋" w:cs="Arial" w:hint="eastAsia"/>
          <w:color w:val="000000"/>
          <w:sz w:val="24"/>
          <w:u w:val="single"/>
        </w:rPr>
        <w:t>汇票</w:t>
      </w:r>
      <w:r>
        <w:rPr>
          <w:rFonts w:ascii="仿宋" w:eastAsia="仿宋" w:hAnsi="仿宋" w:cs="Arial"/>
          <w:color w:val="000000"/>
          <w:sz w:val="24"/>
          <w:u w:val="single"/>
        </w:rPr>
        <w:t>/</w:t>
      </w:r>
      <w:r>
        <w:rPr>
          <w:rFonts w:ascii="仿宋" w:eastAsia="仿宋" w:hAnsi="仿宋" w:cs="Arial" w:hint="eastAsia"/>
          <w:color w:val="000000"/>
          <w:sz w:val="24"/>
          <w:u w:val="single"/>
        </w:rPr>
        <w:t>电汇/保函等非现金形式</w:t>
      </w:r>
      <w:r>
        <w:rPr>
          <w:rFonts w:ascii="仿宋" w:eastAsia="仿宋" w:hAnsi="仿宋" w:cs="Arial" w:hint="eastAsia"/>
          <w:color w:val="000000"/>
          <w:sz w:val="24"/>
        </w:rPr>
        <w:t>。</w:t>
      </w:r>
    </w:p>
    <w:p w:rsidR="00E81F2B" w:rsidRDefault="00E81F2B">
      <w:pPr>
        <w:spacing w:line="360" w:lineRule="auto"/>
        <w:ind w:firstLineChars="193" w:firstLine="463"/>
        <w:rPr>
          <w:rFonts w:ascii="仿宋" w:eastAsia="仿宋" w:hAnsi="仿宋" w:cs="Arial"/>
          <w:color w:val="000000"/>
          <w:sz w:val="24"/>
        </w:rPr>
      </w:pPr>
      <w:r>
        <w:rPr>
          <w:rFonts w:ascii="仿宋" w:eastAsia="仿宋" w:hAnsi="仿宋" w:cs="Arial" w:hint="eastAsia"/>
          <w:color w:val="000000"/>
          <w:sz w:val="24"/>
        </w:rPr>
        <w:t>8.3履约保证金合同履行完毕前有效，合同履行完毕后一次性结清退还。</w:t>
      </w:r>
    </w:p>
    <w:p w:rsidR="00E81F2B" w:rsidRDefault="00E81F2B">
      <w:pPr>
        <w:keepNext/>
        <w:keepLines/>
        <w:spacing w:before="240" w:line="360" w:lineRule="auto"/>
        <w:jc w:val="left"/>
        <w:outlineLvl w:val="2"/>
        <w:rPr>
          <w:rFonts w:ascii="华文中宋" w:eastAsia="华文中宋" w:hAnsi="华文中宋"/>
          <w:b/>
          <w:bCs/>
          <w:color w:val="000000"/>
          <w:kern w:val="0"/>
          <w:sz w:val="30"/>
        </w:rPr>
      </w:pPr>
      <w:r>
        <w:rPr>
          <w:rFonts w:ascii="华文中宋" w:eastAsia="华文中宋" w:hAnsi="华文中宋" w:hint="eastAsia"/>
          <w:b/>
          <w:bCs/>
          <w:color w:val="000000"/>
          <w:kern w:val="0"/>
          <w:sz w:val="30"/>
        </w:rPr>
        <w:t>九</w:t>
      </w:r>
      <w:r>
        <w:rPr>
          <w:rFonts w:ascii="华文中宋" w:eastAsia="华文中宋" w:hAnsi="华文中宋"/>
          <w:b/>
          <w:bCs/>
          <w:color w:val="000000"/>
          <w:kern w:val="0"/>
          <w:sz w:val="30"/>
        </w:rPr>
        <w:t>、</w:t>
      </w:r>
      <w:r>
        <w:rPr>
          <w:rFonts w:ascii="华文中宋" w:eastAsia="华文中宋" w:hAnsi="华文中宋" w:hint="eastAsia"/>
          <w:b/>
          <w:bCs/>
          <w:color w:val="000000"/>
          <w:kern w:val="0"/>
          <w:sz w:val="30"/>
        </w:rPr>
        <w:t>合同验收</w:t>
      </w:r>
    </w:p>
    <w:p w:rsidR="00E81F2B" w:rsidRDefault="00E81F2B" w:rsidP="00FA07A3">
      <w:pPr>
        <w:spacing w:line="360" w:lineRule="auto"/>
        <w:ind w:firstLineChars="177" w:firstLine="425"/>
        <w:jc w:val="left"/>
        <w:rPr>
          <w:rFonts w:ascii="仿宋" w:eastAsia="仿宋" w:hAnsi="仿宋"/>
          <w:color w:val="000000"/>
          <w:sz w:val="24"/>
        </w:rPr>
      </w:pPr>
      <w:r>
        <w:rPr>
          <w:rFonts w:ascii="仿宋" w:eastAsia="仿宋" w:hAnsi="仿宋" w:hint="eastAsia"/>
          <w:color w:val="000000"/>
          <w:kern w:val="0"/>
          <w:sz w:val="24"/>
        </w:rPr>
        <w:t>9.1验收工作由</w:t>
      </w:r>
      <w:r>
        <w:rPr>
          <w:rFonts w:ascii="仿宋" w:eastAsia="仿宋" w:hAnsi="仿宋" w:hint="eastAsia"/>
          <w:color w:val="000000"/>
          <w:sz w:val="24"/>
        </w:rPr>
        <w:t>甲方</w:t>
      </w:r>
      <w:r>
        <w:rPr>
          <w:rFonts w:ascii="仿宋" w:eastAsia="仿宋" w:hAnsi="仿宋" w:hint="eastAsia"/>
          <w:color w:val="000000"/>
          <w:kern w:val="0"/>
          <w:sz w:val="24"/>
        </w:rPr>
        <w:t>组织实施，</w:t>
      </w:r>
      <w:r>
        <w:rPr>
          <w:rFonts w:ascii="仿宋" w:eastAsia="仿宋" w:hAnsi="仿宋" w:hint="eastAsia"/>
          <w:bCs/>
          <w:sz w:val="24"/>
        </w:rPr>
        <w:t>验收</w:t>
      </w:r>
      <w:r>
        <w:rPr>
          <w:rFonts w:ascii="仿宋" w:eastAsia="仿宋" w:hAnsi="仿宋" w:hint="eastAsia"/>
          <w:color w:val="000000"/>
          <w:sz w:val="24"/>
        </w:rPr>
        <w:t>过程中，乙方</w:t>
      </w:r>
      <w:r>
        <w:rPr>
          <w:rFonts w:ascii="仿宋" w:eastAsia="仿宋" w:hAnsi="仿宋"/>
          <w:color w:val="000000"/>
          <w:sz w:val="24"/>
        </w:rPr>
        <w:t>应派专业的技术人员协助</w:t>
      </w:r>
      <w:r>
        <w:rPr>
          <w:rFonts w:ascii="仿宋" w:eastAsia="仿宋" w:hAnsi="仿宋" w:hint="eastAsia"/>
          <w:color w:val="000000"/>
          <w:sz w:val="24"/>
        </w:rPr>
        <w:t>甲方</w:t>
      </w:r>
      <w:r>
        <w:rPr>
          <w:rFonts w:ascii="仿宋" w:eastAsia="仿宋" w:hAnsi="仿宋"/>
          <w:color w:val="000000"/>
          <w:sz w:val="24"/>
        </w:rPr>
        <w:t>进行验收。</w:t>
      </w:r>
    </w:p>
    <w:p w:rsidR="00E81F2B" w:rsidRDefault="00E81F2B" w:rsidP="00FA07A3">
      <w:pPr>
        <w:spacing w:line="360" w:lineRule="auto"/>
        <w:ind w:firstLineChars="177" w:firstLine="425"/>
        <w:jc w:val="left"/>
        <w:rPr>
          <w:rFonts w:ascii="仿宋" w:eastAsia="仿宋" w:hAnsi="仿宋"/>
          <w:color w:val="000000"/>
          <w:sz w:val="24"/>
        </w:rPr>
      </w:pPr>
      <w:r>
        <w:rPr>
          <w:rFonts w:ascii="仿宋" w:eastAsia="仿宋" w:hAnsi="仿宋" w:hint="eastAsia"/>
          <w:color w:val="000000"/>
          <w:sz w:val="24"/>
        </w:rPr>
        <w:t>9.2验收过程中发生的第三方检测验收费用（商检、质检等）由乙方承担。</w:t>
      </w:r>
    </w:p>
    <w:p w:rsidR="00E81F2B" w:rsidRDefault="00E81F2B">
      <w:pPr>
        <w:spacing w:line="360" w:lineRule="auto"/>
        <w:ind w:firstLineChars="177" w:firstLine="426"/>
        <w:jc w:val="left"/>
        <w:rPr>
          <w:rFonts w:ascii="仿宋" w:eastAsia="仿宋" w:hAnsi="仿宋"/>
          <w:b/>
          <w:color w:val="000000"/>
          <w:sz w:val="24"/>
        </w:rPr>
      </w:pPr>
      <w:r>
        <w:rPr>
          <w:rFonts w:ascii="仿宋" w:eastAsia="仿宋" w:hAnsi="仿宋" w:cs="Arial" w:hint="eastAsia"/>
          <w:b/>
          <w:color w:val="000000"/>
          <w:sz w:val="24"/>
        </w:rPr>
        <w:t>9</w:t>
      </w:r>
      <w:r>
        <w:rPr>
          <w:rFonts w:ascii="仿宋" w:eastAsia="仿宋" w:hAnsi="仿宋" w:hint="eastAsia"/>
          <w:b/>
          <w:color w:val="000000"/>
          <w:sz w:val="24"/>
        </w:rPr>
        <w:t>.3验收合格标准：</w:t>
      </w:r>
    </w:p>
    <w:p w:rsidR="00E81F2B" w:rsidRDefault="00E81F2B" w:rsidP="00FA07A3">
      <w:pPr>
        <w:spacing w:line="360" w:lineRule="auto"/>
        <w:ind w:firstLineChars="177" w:firstLine="425"/>
        <w:jc w:val="left"/>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符合</w:t>
      </w:r>
      <w:r>
        <w:rPr>
          <w:rFonts w:ascii="仿宋" w:eastAsia="仿宋" w:hAnsi="仿宋" w:hint="eastAsia"/>
          <w:color w:val="000000"/>
          <w:sz w:val="24"/>
        </w:rPr>
        <w:t>采购文件要求、投标承诺以及</w:t>
      </w:r>
      <w:r>
        <w:rPr>
          <w:rFonts w:ascii="仿宋" w:eastAsia="仿宋" w:hAnsi="仿宋"/>
          <w:color w:val="000000"/>
          <w:sz w:val="24"/>
        </w:rPr>
        <w:t>国家</w:t>
      </w:r>
      <w:r>
        <w:rPr>
          <w:rFonts w:ascii="仿宋" w:eastAsia="仿宋" w:hAnsi="仿宋" w:hint="eastAsia"/>
          <w:color w:val="000000"/>
          <w:sz w:val="24"/>
        </w:rPr>
        <w:t>、行业</w:t>
      </w:r>
      <w:r>
        <w:rPr>
          <w:rFonts w:ascii="仿宋" w:eastAsia="仿宋" w:hAnsi="仿宋"/>
          <w:color w:val="000000"/>
          <w:sz w:val="24"/>
        </w:rPr>
        <w:t>有关技术规范和标准</w:t>
      </w:r>
      <w:r>
        <w:rPr>
          <w:rFonts w:ascii="仿宋" w:eastAsia="仿宋" w:hAnsi="仿宋" w:hint="eastAsia"/>
          <w:color w:val="000000"/>
          <w:sz w:val="24"/>
        </w:rPr>
        <w:t>，提供合同的全部资料；</w:t>
      </w:r>
    </w:p>
    <w:p w:rsidR="00E81F2B" w:rsidRDefault="00E81F2B" w:rsidP="00FA07A3">
      <w:pPr>
        <w:spacing w:line="360" w:lineRule="auto"/>
        <w:ind w:firstLineChars="177" w:firstLine="425"/>
        <w:jc w:val="left"/>
        <w:rPr>
          <w:color w:val="000000"/>
        </w:rPr>
      </w:pPr>
      <w:r>
        <w:rPr>
          <w:rFonts w:ascii="仿宋" w:eastAsia="仿宋" w:hAnsi="仿宋" w:hint="eastAsia"/>
          <w:color w:val="000000"/>
          <w:sz w:val="24"/>
        </w:rPr>
        <w:t>（2）乙方完成采购代理服务费缴纳以及其他投标承诺事项。</w:t>
      </w:r>
    </w:p>
    <w:p w:rsidR="00E81F2B" w:rsidRDefault="00E81F2B">
      <w:pPr>
        <w:keepNext/>
        <w:keepLines/>
        <w:spacing w:before="240" w:line="360" w:lineRule="auto"/>
        <w:jc w:val="left"/>
        <w:outlineLvl w:val="2"/>
        <w:rPr>
          <w:rFonts w:ascii="华文中宋" w:eastAsia="华文中宋" w:hAnsi="华文中宋"/>
          <w:b/>
          <w:bCs/>
          <w:color w:val="000000"/>
          <w:kern w:val="0"/>
          <w:sz w:val="30"/>
          <w:highlight w:val="yellow"/>
        </w:rPr>
      </w:pPr>
      <w:r>
        <w:rPr>
          <w:rFonts w:ascii="华文中宋" w:eastAsia="华文中宋" w:hAnsi="华文中宋" w:hint="eastAsia"/>
          <w:b/>
          <w:bCs/>
          <w:color w:val="000000"/>
          <w:kern w:val="0"/>
          <w:sz w:val="30"/>
        </w:rPr>
        <w:t>十</w:t>
      </w:r>
      <w:r>
        <w:rPr>
          <w:rFonts w:ascii="华文中宋" w:eastAsia="华文中宋" w:hAnsi="华文中宋"/>
          <w:b/>
          <w:bCs/>
          <w:color w:val="000000"/>
          <w:kern w:val="0"/>
          <w:sz w:val="30"/>
        </w:rPr>
        <w:t>、</w:t>
      </w:r>
      <w:r>
        <w:rPr>
          <w:rFonts w:ascii="华文中宋" w:eastAsia="华文中宋" w:hAnsi="华文中宋" w:hint="eastAsia"/>
          <w:b/>
          <w:bCs/>
          <w:color w:val="000000"/>
          <w:kern w:val="0"/>
          <w:sz w:val="30"/>
        </w:rPr>
        <w:t>合同款</w:t>
      </w:r>
      <w:r>
        <w:rPr>
          <w:rFonts w:ascii="华文中宋" w:eastAsia="华文中宋" w:hAnsi="华文中宋"/>
          <w:b/>
          <w:bCs/>
          <w:color w:val="000000"/>
          <w:kern w:val="0"/>
          <w:sz w:val="30"/>
        </w:rPr>
        <w:t>支付</w:t>
      </w:r>
    </w:p>
    <w:p w:rsidR="00E81F2B" w:rsidRDefault="00E81F2B">
      <w:pPr>
        <w:spacing w:line="360" w:lineRule="auto"/>
        <w:ind w:firstLineChars="177" w:firstLine="426"/>
        <w:jc w:val="left"/>
        <w:rPr>
          <w:rFonts w:ascii="仿宋" w:eastAsia="仿宋" w:hAnsi="仿宋"/>
          <w:b/>
          <w:bCs/>
          <w:color w:val="000000"/>
          <w:sz w:val="24"/>
          <w:u w:val="single"/>
        </w:rPr>
      </w:pPr>
      <w:r>
        <w:rPr>
          <w:rFonts w:ascii="仿宋" w:eastAsia="仿宋" w:hAnsi="仿宋" w:hint="eastAsia"/>
          <w:b/>
          <w:bCs/>
          <w:color w:val="000000"/>
          <w:sz w:val="24"/>
          <w:u w:val="single"/>
        </w:rPr>
        <w:t>10.1合同签订后，乙方办结投标所有手续、具备履约条件后15天内支付合同金额的30%作为合同预付款；</w:t>
      </w:r>
    </w:p>
    <w:p w:rsidR="00E81F2B" w:rsidRDefault="00E81F2B">
      <w:pPr>
        <w:spacing w:line="360" w:lineRule="auto"/>
        <w:ind w:firstLineChars="177" w:firstLine="426"/>
        <w:jc w:val="left"/>
        <w:rPr>
          <w:rFonts w:ascii="仿宋" w:eastAsia="仿宋" w:hAnsi="仿宋"/>
          <w:b/>
          <w:bCs/>
          <w:color w:val="000000"/>
          <w:highlight w:val="yellow"/>
          <w:u w:val="single"/>
        </w:rPr>
      </w:pPr>
      <w:r>
        <w:rPr>
          <w:rFonts w:ascii="仿宋" w:eastAsia="仿宋" w:hAnsi="仿宋" w:hint="eastAsia"/>
          <w:b/>
          <w:bCs/>
          <w:color w:val="000000"/>
          <w:sz w:val="24"/>
          <w:u w:val="single"/>
        </w:rPr>
        <w:t>10.2项目验收合格后10个工作日内支付合同金额的70%。</w:t>
      </w:r>
    </w:p>
    <w:p w:rsidR="00E81F2B" w:rsidRDefault="00E81F2B">
      <w:pPr>
        <w:keepNext/>
        <w:keepLines/>
        <w:spacing w:before="240" w:line="360" w:lineRule="auto"/>
        <w:jc w:val="left"/>
        <w:outlineLvl w:val="2"/>
        <w:rPr>
          <w:rFonts w:ascii="华文中宋" w:eastAsia="华文中宋" w:hAnsi="华文中宋"/>
          <w:b/>
          <w:bCs/>
          <w:color w:val="000000"/>
          <w:kern w:val="0"/>
          <w:sz w:val="30"/>
        </w:rPr>
      </w:pPr>
      <w:r>
        <w:rPr>
          <w:rFonts w:ascii="华文中宋" w:eastAsia="华文中宋" w:hAnsi="华文中宋"/>
          <w:b/>
          <w:bCs/>
          <w:color w:val="000000"/>
          <w:kern w:val="0"/>
          <w:sz w:val="30"/>
        </w:rPr>
        <w:t>十</w:t>
      </w:r>
      <w:r>
        <w:rPr>
          <w:rFonts w:ascii="华文中宋" w:eastAsia="华文中宋" w:hAnsi="华文中宋" w:hint="eastAsia"/>
          <w:b/>
          <w:bCs/>
          <w:color w:val="000000"/>
          <w:kern w:val="0"/>
          <w:sz w:val="30"/>
        </w:rPr>
        <w:t>一</w:t>
      </w:r>
      <w:r>
        <w:rPr>
          <w:rFonts w:ascii="华文中宋" w:eastAsia="华文中宋" w:hAnsi="华文中宋"/>
          <w:b/>
          <w:bCs/>
          <w:color w:val="000000"/>
          <w:kern w:val="0"/>
          <w:sz w:val="30"/>
        </w:rPr>
        <w:t>、违约责任</w:t>
      </w:r>
    </w:p>
    <w:p w:rsidR="00E81F2B" w:rsidRDefault="00E81F2B">
      <w:pPr>
        <w:spacing w:line="360" w:lineRule="auto"/>
        <w:ind w:firstLineChars="175" w:firstLine="422"/>
        <w:rPr>
          <w:rFonts w:ascii="仿宋" w:eastAsia="仿宋" w:hAnsi="仿宋" w:cs="Arial"/>
          <w:b/>
          <w:color w:val="000000"/>
          <w:kern w:val="0"/>
          <w:sz w:val="24"/>
        </w:rPr>
      </w:pPr>
      <w:r>
        <w:rPr>
          <w:rFonts w:ascii="仿宋" w:eastAsia="仿宋" w:hAnsi="仿宋" w:cs="Arial" w:hint="eastAsia"/>
          <w:b/>
          <w:color w:val="000000"/>
          <w:kern w:val="0"/>
          <w:sz w:val="24"/>
        </w:rPr>
        <w:t>11.1甲方违约责任</w:t>
      </w:r>
    </w:p>
    <w:p w:rsidR="00E81F2B" w:rsidRDefault="00E81F2B">
      <w:pPr>
        <w:spacing w:line="360" w:lineRule="auto"/>
        <w:ind w:firstLineChars="175" w:firstLine="420"/>
        <w:rPr>
          <w:rFonts w:ascii="仿宋" w:eastAsia="仿宋" w:hAnsi="仿宋" w:cs="Arial"/>
          <w:color w:val="000000"/>
          <w:kern w:val="0"/>
          <w:sz w:val="24"/>
        </w:rPr>
      </w:pPr>
      <w:r>
        <w:rPr>
          <w:rFonts w:ascii="仿宋" w:eastAsia="仿宋" w:hAnsi="仿宋" w:cs="Arial" w:hint="eastAsia"/>
          <w:color w:val="000000"/>
          <w:kern w:val="0"/>
          <w:sz w:val="24"/>
        </w:rPr>
        <w:t>（1）</w:t>
      </w:r>
      <w:r>
        <w:rPr>
          <w:rFonts w:ascii="仿宋" w:eastAsia="仿宋" w:hAnsi="仿宋" w:cs="Arial"/>
          <w:color w:val="000000"/>
          <w:kern w:val="0"/>
          <w:sz w:val="24"/>
        </w:rPr>
        <w:t>甲方无正当理由拒收</w:t>
      </w:r>
      <w:r>
        <w:rPr>
          <w:rFonts w:ascii="仿宋" w:eastAsia="仿宋" w:hAnsi="仿宋" w:cs="Arial" w:hint="eastAsia"/>
          <w:color w:val="000000"/>
          <w:kern w:val="0"/>
          <w:sz w:val="24"/>
        </w:rPr>
        <w:t>乙方交付的合格产品（服务/工程）的</w:t>
      </w:r>
      <w:r>
        <w:rPr>
          <w:rFonts w:ascii="仿宋" w:eastAsia="仿宋" w:hAnsi="仿宋" w:cs="Arial"/>
          <w:color w:val="000000"/>
          <w:kern w:val="0"/>
          <w:sz w:val="24"/>
        </w:rPr>
        <w:t>，甲方向乙方偿付拒收货款总值的百分之五违约金</w:t>
      </w:r>
      <w:r>
        <w:rPr>
          <w:rFonts w:ascii="仿宋" w:eastAsia="仿宋" w:hAnsi="仿宋" w:cs="Arial" w:hint="eastAsia"/>
          <w:color w:val="000000"/>
          <w:kern w:val="0"/>
          <w:sz w:val="24"/>
        </w:rPr>
        <w:t>；</w:t>
      </w:r>
    </w:p>
    <w:p w:rsidR="00E81F2B" w:rsidRDefault="00E81F2B">
      <w:pPr>
        <w:spacing w:line="360" w:lineRule="auto"/>
        <w:ind w:firstLineChars="175" w:firstLine="420"/>
        <w:rPr>
          <w:rFonts w:ascii="仿宋" w:eastAsia="仿宋" w:hAnsi="仿宋" w:cs="Arial"/>
          <w:color w:val="000000"/>
          <w:kern w:val="0"/>
          <w:sz w:val="24"/>
        </w:rPr>
      </w:pPr>
      <w:r>
        <w:rPr>
          <w:rFonts w:ascii="仿宋" w:eastAsia="仿宋" w:hAnsi="仿宋" w:cs="Arial" w:hint="eastAsia"/>
          <w:color w:val="000000"/>
          <w:kern w:val="0"/>
          <w:sz w:val="24"/>
        </w:rPr>
        <w:t>（2）甲方无故逾期验收和办理合同款项支付手续的,甲方应按逾期付款总额每日万分之五向乙方支付违约金。</w:t>
      </w:r>
    </w:p>
    <w:p w:rsidR="00E81F2B" w:rsidRDefault="00E81F2B">
      <w:pPr>
        <w:spacing w:line="360" w:lineRule="auto"/>
        <w:ind w:firstLineChars="175" w:firstLine="422"/>
        <w:rPr>
          <w:rFonts w:ascii="仿宋" w:eastAsia="仿宋" w:hAnsi="仿宋" w:cs="Arial"/>
          <w:b/>
          <w:color w:val="000000"/>
          <w:kern w:val="0"/>
          <w:sz w:val="24"/>
        </w:rPr>
      </w:pPr>
      <w:r>
        <w:rPr>
          <w:rFonts w:ascii="仿宋" w:eastAsia="仿宋" w:hAnsi="仿宋" w:cs="Arial" w:hint="eastAsia"/>
          <w:b/>
          <w:color w:val="000000"/>
          <w:kern w:val="0"/>
          <w:sz w:val="24"/>
        </w:rPr>
        <w:t>11.2乙方违约责任</w:t>
      </w:r>
    </w:p>
    <w:p w:rsidR="00E81F2B" w:rsidRDefault="00E81F2B">
      <w:pPr>
        <w:spacing w:line="360" w:lineRule="auto"/>
        <w:ind w:firstLineChars="175" w:firstLine="420"/>
        <w:rPr>
          <w:rFonts w:ascii="仿宋" w:eastAsia="仿宋" w:hAnsi="仿宋" w:cs="Arial"/>
          <w:color w:val="000000"/>
          <w:kern w:val="0"/>
          <w:sz w:val="24"/>
        </w:rPr>
      </w:pPr>
      <w:r>
        <w:rPr>
          <w:rFonts w:ascii="仿宋" w:eastAsia="仿宋" w:hAnsi="仿宋" w:cs="Arial" w:hint="eastAsia"/>
          <w:color w:val="000000"/>
          <w:kern w:val="0"/>
          <w:sz w:val="24"/>
        </w:rPr>
        <w:t>（1）</w:t>
      </w:r>
      <w:r>
        <w:rPr>
          <w:rFonts w:ascii="仿宋" w:eastAsia="仿宋" w:hAnsi="仿宋" w:cs="Arial"/>
          <w:color w:val="000000"/>
          <w:kern w:val="0"/>
          <w:sz w:val="24"/>
        </w:rPr>
        <w:t>乙方逾期交付</w:t>
      </w:r>
      <w:r>
        <w:rPr>
          <w:rFonts w:ascii="仿宋" w:eastAsia="仿宋" w:hAnsi="仿宋" w:cs="Arial" w:hint="eastAsia"/>
          <w:color w:val="000000"/>
          <w:kern w:val="0"/>
          <w:sz w:val="24"/>
        </w:rPr>
        <w:t>合格产品（服务/工程）</w:t>
      </w:r>
      <w:r>
        <w:rPr>
          <w:rFonts w:ascii="仿宋" w:eastAsia="仿宋" w:hAnsi="仿宋" w:cs="Arial"/>
          <w:color w:val="000000"/>
          <w:kern w:val="0"/>
          <w:sz w:val="24"/>
        </w:rPr>
        <w:t>的，乙方应按逾期交</w:t>
      </w:r>
      <w:r>
        <w:rPr>
          <w:rFonts w:ascii="仿宋" w:eastAsia="仿宋" w:hAnsi="仿宋" w:cs="Arial" w:hint="eastAsia"/>
          <w:color w:val="000000"/>
          <w:kern w:val="0"/>
          <w:sz w:val="24"/>
        </w:rPr>
        <w:t>付</w:t>
      </w:r>
      <w:r>
        <w:rPr>
          <w:rFonts w:ascii="仿宋" w:eastAsia="仿宋" w:hAnsi="仿宋" w:cs="Arial"/>
          <w:color w:val="000000"/>
          <w:kern w:val="0"/>
          <w:sz w:val="24"/>
        </w:rPr>
        <w:t>总额每日千分之六向甲方支付违约金，由甲方从待付货款中扣除。</w:t>
      </w:r>
      <w:r>
        <w:rPr>
          <w:rFonts w:ascii="仿宋" w:eastAsia="仿宋" w:hAnsi="仿宋" w:cs="Arial" w:hint="eastAsia"/>
          <w:color w:val="000000"/>
          <w:kern w:val="0"/>
          <w:sz w:val="24"/>
        </w:rPr>
        <w:t>乙方无正当理由</w:t>
      </w:r>
      <w:r>
        <w:rPr>
          <w:rFonts w:ascii="仿宋" w:eastAsia="仿宋" w:hAnsi="仿宋" w:cs="Arial"/>
          <w:color w:val="000000"/>
          <w:kern w:val="0"/>
          <w:sz w:val="24"/>
        </w:rPr>
        <w:t>逾期超过约定日期10日不能交付的，</w:t>
      </w:r>
      <w:r>
        <w:rPr>
          <w:rFonts w:ascii="仿宋" w:eastAsia="仿宋" w:hAnsi="仿宋" w:cs="Arial" w:hint="eastAsia"/>
          <w:color w:val="000000"/>
          <w:kern w:val="0"/>
          <w:sz w:val="24"/>
        </w:rPr>
        <w:t>视为“乙方不按合同约定履约”；</w:t>
      </w:r>
    </w:p>
    <w:p w:rsidR="00E81F2B" w:rsidRDefault="00E81F2B">
      <w:pPr>
        <w:spacing w:line="360" w:lineRule="auto"/>
        <w:ind w:firstLineChars="175" w:firstLine="420"/>
        <w:rPr>
          <w:rFonts w:ascii="仿宋" w:eastAsia="仿宋" w:hAnsi="仿宋" w:cs="Arial"/>
          <w:color w:val="000000"/>
          <w:kern w:val="0"/>
          <w:sz w:val="24"/>
        </w:rPr>
      </w:pPr>
      <w:r>
        <w:rPr>
          <w:rFonts w:ascii="仿宋" w:eastAsia="仿宋" w:hAnsi="仿宋" w:cs="Arial" w:hint="eastAsia"/>
          <w:color w:val="000000"/>
          <w:kern w:val="0"/>
          <w:sz w:val="24"/>
        </w:rPr>
        <w:lastRenderedPageBreak/>
        <w:t>（2）</w:t>
      </w:r>
      <w:r>
        <w:rPr>
          <w:rFonts w:ascii="仿宋" w:eastAsia="仿宋" w:hAnsi="仿宋" w:cs="Arial"/>
          <w:color w:val="000000"/>
          <w:kern w:val="0"/>
          <w:sz w:val="24"/>
        </w:rPr>
        <w:t>乙方所</w:t>
      </w:r>
      <w:r>
        <w:rPr>
          <w:rFonts w:ascii="仿宋" w:eastAsia="仿宋" w:hAnsi="仿宋" w:cs="Arial" w:hint="eastAsia"/>
          <w:color w:val="000000"/>
          <w:kern w:val="0"/>
          <w:sz w:val="24"/>
        </w:rPr>
        <w:t>交付</w:t>
      </w:r>
      <w:r>
        <w:rPr>
          <w:rFonts w:ascii="仿宋" w:eastAsia="仿宋" w:hAnsi="仿宋" w:cs="Arial"/>
          <w:color w:val="000000"/>
          <w:kern w:val="0"/>
          <w:sz w:val="24"/>
        </w:rPr>
        <w:t>的</w:t>
      </w:r>
      <w:r>
        <w:rPr>
          <w:rFonts w:ascii="仿宋" w:eastAsia="仿宋" w:hAnsi="仿宋" w:cs="Arial" w:hint="eastAsia"/>
          <w:color w:val="000000"/>
          <w:kern w:val="0"/>
          <w:sz w:val="24"/>
        </w:rPr>
        <w:t>产品（服务/工程）</w:t>
      </w:r>
      <w:r>
        <w:rPr>
          <w:rFonts w:ascii="仿宋" w:eastAsia="仿宋" w:hAnsi="仿宋" w:cs="Arial"/>
          <w:color w:val="000000"/>
          <w:kern w:val="0"/>
          <w:sz w:val="24"/>
        </w:rPr>
        <w:t>不符合合同规定及《招标文件》规定标准的，甲方有权拒收，乙方愿意更换</w:t>
      </w:r>
      <w:r>
        <w:rPr>
          <w:rFonts w:ascii="仿宋" w:eastAsia="仿宋" w:hAnsi="仿宋" w:cs="Arial" w:hint="eastAsia"/>
          <w:color w:val="000000"/>
          <w:kern w:val="0"/>
          <w:sz w:val="24"/>
        </w:rPr>
        <w:t>产品</w:t>
      </w:r>
      <w:r>
        <w:rPr>
          <w:rFonts w:ascii="仿宋" w:eastAsia="仿宋" w:hAnsi="仿宋" w:cs="Arial"/>
          <w:color w:val="000000"/>
          <w:kern w:val="0"/>
          <w:sz w:val="24"/>
        </w:rPr>
        <w:t>但逾期交货的，按乙方逾期交货处理。乙方拒绝更换</w:t>
      </w:r>
      <w:r>
        <w:rPr>
          <w:rFonts w:ascii="仿宋" w:eastAsia="仿宋" w:hAnsi="仿宋" w:cs="Arial" w:hint="eastAsia"/>
          <w:color w:val="000000"/>
          <w:kern w:val="0"/>
          <w:sz w:val="24"/>
        </w:rPr>
        <w:t>产品</w:t>
      </w:r>
      <w:r>
        <w:rPr>
          <w:rFonts w:ascii="仿宋" w:eastAsia="仿宋" w:hAnsi="仿宋" w:cs="Arial"/>
          <w:color w:val="000000"/>
          <w:kern w:val="0"/>
          <w:sz w:val="24"/>
        </w:rPr>
        <w:t>的，</w:t>
      </w:r>
      <w:r>
        <w:rPr>
          <w:rFonts w:ascii="仿宋" w:eastAsia="仿宋" w:hAnsi="仿宋" w:cs="Arial" w:hint="eastAsia"/>
          <w:color w:val="000000"/>
          <w:kern w:val="0"/>
          <w:sz w:val="24"/>
        </w:rPr>
        <w:t>视为“乙方不按合同约定履约”；</w:t>
      </w:r>
    </w:p>
    <w:p w:rsidR="00E81F2B" w:rsidRDefault="00E81F2B">
      <w:pPr>
        <w:spacing w:line="360" w:lineRule="auto"/>
        <w:ind w:firstLineChars="175" w:firstLine="420"/>
        <w:rPr>
          <w:rFonts w:ascii="仿宋" w:eastAsia="仿宋" w:hAnsi="仿宋" w:cs="Arial"/>
          <w:color w:val="000000"/>
          <w:kern w:val="0"/>
          <w:sz w:val="24"/>
        </w:rPr>
      </w:pPr>
      <w:r>
        <w:rPr>
          <w:rFonts w:ascii="仿宋" w:eastAsia="仿宋" w:hAnsi="仿宋" w:cs="Arial" w:hint="eastAsia"/>
          <w:color w:val="000000"/>
          <w:kern w:val="0"/>
          <w:sz w:val="24"/>
        </w:rPr>
        <w:t>（3）乙方不按合同约定履约的，甲方可以解除采购合同，并对乙方已缴纳的履约保证金作“不予退还”处理。同时，乙方须按以下约定向甲方支付违约金：</w:t>
      </w:r>
    </w:p>
    <w:p w:rsidR="00E81F2B" w:rsidRDefault="00E81F2B">
      <w:pPr>
        <w:spacing w:line="360" w:lineRule="auto"/>
        <w:ind w:firstLineChars="175" w:firstLine="420"/>
        <w:rPr>
          <w:rFonts w:ascii="仿宋" w:eastAsia="仿宋" w:hAnsi="仿宋" w:cs="Arial"/>
          <w:color w:val="000000"/>
          <w:kern w:val="0"/>
          <w:sz w:val="24"/>
        </w:rPr>
      </w:pPr>
      <w:r>
        <w:rPr>
          <w:rFonts w:ascii="仿宋" w:eastAsia="仿宋" w:hAnsi="仿宋" w:cs="Arial" w:hint="eastAsia"/>
          <w:color w:val="000000"/>
          <w:kern w:val="0"/>
          <w:sz w:val="24"/>
        </w:rPr>
        <w:t>a.甲方已向乙方支付了合同款的，乙方须一次性退还甲方已支付的合同款，并向甲方支付等额违约金；</w:t>
      </w:r>
    </w:p>
    <w:p w:rsidR="00E81F2B" w:rsidRDefault="00E81F2B">
      <w:pPr>
        <w:spacing w:line="360" w:lineRule="auto"/>
        <w:ind w:firstLineChars="175" w:firstLine="420"/>
        <w:rPr>
          <w:rFonts w:ascii="仿宋" w:eastAsia="仿宋" w:hAnsi="仿宋" w:cs="Arial"/>
          <w:color w:val="000000"/>
          <w:kern w:val="0"/>
          <w:sz w:val="24"/>
        </w:rPr>
      </w:pPr>
      <w:r>
        <w:rPr>
          <w:rFonts w:ascii="仿宋" w:eastAsia="仿宋" w:hAnsi="仿宋" w:cs="Arial" w:hint="eastAsia"/>
          <w:color w:val="000000"/>
          <w:kern w:val="0"/>
          <w:sz w:val="24"/>
        </w:rPr>
        <w:t>b.甲方还未向乙方支付合同款的，乙方须一次性向甲方支付合同总额30%的违约金。</w:t>
      </w:r>
    </w:p>
    <w:p w:rsidR="00E81F2B" w:rsidRDefault="00E81F2B">
      <w:pPr>
        <w:keepNext/>
        <w:keepLines/>
        <w:spacing w:before="240" w:line="360" w:lineRule="auto"/>
        <w:jc w:val="left"/>
        <w:outlineLvl w:val="2"/>
        <w:rPr>
          <w:rFonts w:ascii="华文中宋" w:eastAsia="华文中宋" w:hAnsi="华文中宋"/>
          <w:b/>
          <w:bCs/>
          <w:color w:val="000000"/>
          <w:kern w:val="0"/>
          <w:sz w:val="30"/>
        </w:rPr>
      </w:pPr>
      <w:r>
        <w:rPr>
          <w:rFonts w:ascii="华文中宋" w:eastAsia="华文中宋" w:hAnsi="华文中宋"/>
          <w:b/>
          <w:bCs/>
          <w:color w:val="000000"/>
          <w:kern w:val="0"/>
          <w:sz w:val="30"/>
        </w:rPr>
        <w:t>十</w:t>
      </w:r>
      <w:r>
        <w:rPr>
          <w:rFonts w:ascii="华文中宋" w:eastAsia="华文中宋" w:hAnsi="华文中宋" w:hint="eastAsia"/>
          <w:b/>
          <w:bCs/>
          <w:color w:val="000000"/>
          <w:kern w:val="0"/>
          <w:sz w:val="30"/>
        </w:rPr>
        <w:t>二</w:t>
      </w:r>
      <w:r>
        <w:rPr>
          <w:rFonts w:ascii="华文中宋" w:eastAsia="华文中宋" w:hAnsi="华文中宋"/>
          <w:b/>
          <w:bCs/>
          <w:color w:val="000000"/>
          <w:kern w:val="0"/>
          <w:sz w:val="30"/>
        </w:rPr>
        <w:t>、不可抗力事件处理</w:t>
      </w:r>
    </w:p>
    <w:p w:rsidR="00E81F2B" w:rsidRDefault="00E81F2B">
      <w:pPr>
        <w:spacing w:line="360" w:lineRule="auto"/>
        <w:ind w:firstLineChars="193" w:firstLine="463"/>
        <w:rPr>
          <w:rFonts w:ascii="仿宋" w:eastAsia="仿宋" w:hAnsi="仿宋" w:cs="Arial"/>
          <w:color w:val="000000"/>
          <w:kern w:val="0"/>
          <w:sz w:val="24"/>
        </w:rPr>
      </w:pPr>
      <w:r>
        <w:rPr>
          <w:rFonts w:ascii="仿宋" w:eastAsia="仿宋" w:hAnsi="仿宋" w:cs="Arial" w:hint="eastAsia"/>
          <w:color w:val="000000"/>
          <w:kern w:val="0"/>
          <w:sz w:val="24"/>
        </w:rPr>
        <w:t>12.1</w:t>
      </w:r>
      <w:r>
        <w:rPr>
          <w:rFonts w:ascii="仿宋" w:eastAsia="仿宋" w:hAnsi="仿宋" w:cs="Arial"/>
          <w:color w:val="000000"/>
          <w:kern w:val="0"/>
          <w:sz w:val="24"/>
        </w:rPr>
        <w:t>在合同有效期内，任何一方因不可抗力事件导致不能履行合同，则合同履行期可延长，其延长期与不可抗力影响期相同。</w:t>
      </w:r>
    </w:p>
    <w:p w:rsidR="00E81F2B" w:rsidRDefault="00E81F2B">
      <w:pPr>
        <w:spacing w:line="360" w:lineRule="auto"/>
        <w:ind w:firstLineChars="193" w:firstLine="463"/>
        <w:rPr>
          <w:rFonts w:ascii="仿宋" w:eastAsia="仿宋" w:hAnsi="仿宋" w:cs="Arial"/>
          <w:color w:val="000000"/>
          <w:kern w:val="0"/>
          <w:sz w:val="24"/>
        </w:rPr>
      </w:pPr>
      <w:r>
        <w:rPr>
          <w:rFonts w:ascii="仿宋" w:eastAsia="仿宋" w:hAnsi="仿宋" w:cs="Arial" w:hint="eastAsia"/>
          <w:color w:val="000000"/>
          <w:kern w:val="0"/>
          <w:sz w:val="24"/>
        </w:rPr>
        <w:t>12.2</w:t>
      </w:r>
      <w:r>
        <w:rPr>
          <w:rFonts w:ascii="仿宋" w:eastAsia="仿宋" w:hAnsi="仿宋" w:cs="Arial"/>
          <w:color w:val="000000"/>
          <w:kern w:val="0"/>
          <w:sz w:val="24"/>
        </w:rPr>
        <w:t>不可抗力事件发生后，应立即通知对方，并寄送有关权威机构出具的证明。</w:t>
      </w:r>
    </w:p>
    <w:p w:rsidR="00E81F2B" w:rsidRDefault="00E81F2B">
      <w:pPr>
        <w:spacing w:line="360" w:lineRule="auto"/>
        <w:ind w:firstLineChars="193" w:firstLine="463"/>
        <w:rPr>
          <w:rFonts w:ascii="仿宋" w:eastAsia="仿宋" w:hAnsi="仿宋" w:cs="Arial"/>
          <w:color w:val="000000"/>
          <w:kern w:val="0"/>
          <w:sz w:val="24"/>
        </w:rPr>
      </w:pPr>
      <w:r>
        <w:rPr>
          <w:rFonts w:ascii="仿宋" w:eastAsia="仿宋" w:hAnsi="仿宋" w:cs="Arial" w:hint="eastAsia"/>
          <w:color w:val="000000"/>
          <w:kern w:val="0"/>
          <w:sz w:val="24"/>
        </w:rPr>
        <w:t>12.3</w:t>
      </w:r>
      <w:r>
        <w:rPr>
          <w:rFonts w:ascii="仿宋" w:eastAsia="仿宋" w:hAnsi="仿宋" w:cs="Arial"/>
          <w:color w:val="000000"/>
          <w:kern w:val="0"/>
          <w:sz w:val="24"/>
        </w:rPr>
        <w:t>不可抗力事件延续120天以上，双方应通过友好协商，确定是否继续履行合同。</w:t>
      </w:r>
    </w:p>
    <w:p w:rsidR="00E81F2B" w:rsidRDefault="00E81F2B">
      <w:pPr>
        <w:keepNext/>
        <w:keepLines/>
        <w:spacing w:before="240" w:line="360" w:lineRule="auto"/>
        <w:jc w:val="left"/>
        <w:outlineLvl w:val="2"/>
        <w:rPr>
          <w:rFonts w:ascii="华文中宋" w:eastAsia="华文中宋" w:hAnsi="华文中宋"/>
          <w:b/>
          <w:bCs/>
          <w:color w:val="000000"/>
          <w:kern w:val="0"/>
          <w:sz w:val="30"/>
        </w:rPr>
      </w:pPr>
      <w:r>
        <w:rPr>
          <w:rFonts w:ascii="华文中宋" w:eastAsia="华文中宋" w:hAnsi="华文中宋"/>
          <w:b/>
          <w:bCs/>
          <w:color w:val="000000"/>
          <w:kern w:val="0"/>
          <w:sz w:val="30"/>
        </w:rPr>
        <w:t>十</w:t>
      </w:r>
      <w:r>
        <w:rPr>
          <w:rFonts w:ascii="华文中宋" w:eastAsia="华文中宋" w:hAnsi="华文中宋" w:hint="eastAsia"/>
          <w:b/>
          <w:bCs/>
          <w:color w:val="000000"/>
          <w:kern w:val="0"/>
          <w:sz w:val="30"/>
        </w:rPr>
        <w:t>三</w:t>
      </w:r>
      <w:r>
        <w:rPr>
          <w:rFonts w:ascii="华文中宋" w:eastAsia="华文中宋" w:hAnsi="华文中宋"/>
          <w:b/>
          <w:bCs/>
          <w:color w:val="000000"/>
          <w:kern w:val="0"/>
          <w:sz w:val="30"/>
        </w:rPr>
        <w:t>、</w:t>
      </w:r>
      <w:r>
        <w:rPr>
          <w:rFonts w:ascii="华文中宋" w:eastAsia="华文中宋" w:hAnsi="华文中宋" w:hint="eastAsia"/>
          <w:b/>
          <w:bCs/>
          <w:color w:val="000000"/>
          <w:kern w:val="0"/>
          <w:sz w:val="30"/>
        </w:rPr>
        <w:t>争议解决与</w:t>
      </w:r>
      <w:r>
        <w:rPr>
          <w:rFonts w:ascii="华文中宋" w:eastAsia="华文中宋" w:hAnsi="华文中宋"/>
          <w:b/>
          <w:bCs/>
          <w:color w:val="000000"/>
          <w:kern w:val="0"/>
          <w:sz w:val="30"/>
        </w:rPr>
        <w:t>诉讼</w:t>
      </w:r>
    </w:p>
    <w:p w:rsidR="00E81F2B" w:rsidRDefault="00E81F2B">
      <w:pPr>
        <w:spacing w:line="360" w:lineRule="auto"/>
        <w:ind w:left="23" w:firstLineChars="183" w:firstLine="439"/>
        <w:rPr>
          <w:rFonts w:ascii="仿宋" w:eastAsia="仿宋" w:hAnsi="仿宋" w:cs="Arial"/>
          <w:color w:val="000000"/>
          <w:kern w:val="0"/>
          <w:sz w:val="24"/>
        </w:rPr>
      </w:pPr>
      <w:r>
        <w:rPr>
          <w:rFonts w:ascii="仿宋" w:eastAsia="仿宋" w:hAnsi="仿宋" w:cs="Arial" w:hint="eastAsia"/>
          <w:color w:val="000000"/>
          <w:kern w:val="0"/>
          <w:sz w:val="24"/>
        </w:rPr>
        <w:t>13.1</w:t>
      </w:r>
      <w:r>
        <w:rPr>
          <w:rFonts w:ascii="仿宋" w:eastAsia="仿宋" w:hAnsi="仿宋" w:cs="Arial"/>
          <w:color w:val="000000"/>
          <w:kern w:val="0"/>
          <w:sz w:val="24"/>
        </w:rPr>
        <w:t>双方在执行合同中所发生的一切争议，应通过协商解决。如协商不成，可向合同签订地法院起诉，合同签订地在此约定为______</w:t>
      </w:r>
      <w:r>
        <w:rPr>
          <w:rFonts w:ascii="仿宋" w:eastAsia="仿宋" w:hAnsi="仿宋" w:cs="Arial"/>
          <w:color w:val="000000"/>
          <w:kern w:val="0"/>
          <w:sz w:val="24"/>
          <w:u w:val="single"/>
        </w:rPr>
        <w:t>市</w:t>
      </w:r>
      <w:r>
        <w:rPr>
          <w:rFonts w:ascii="仿宋" w:eastAsia="仿宋" w:hAnsi="仿宋" w:cs="Arial"/>
          <w:color w:val="000000"/>
          <w:kern w:val="0"/>
          <w:sz w:val="24"/>
        </w:rPr>
        <w:t>______</w:t>
      </w:r>
      <w:r>
        <w:rPr>
          <w:rFonts w:ascii="仿宋" w:eastAsia="仿宋" w:hAnsi="仿宋" w:cs="Arial" w:hint="eastAsia"/>
          <w:color w:val="000000"/>
          <w:kern w:val="0"/>
          <w:sz w:val="24"/>
          <w:u w:val="single"/>
        </w:rPr>
        <w:t>（县/区）</w:t>
      </w:r>
      <w:r>
        <w:rPr>
          <w:rFonts w:ascii="仿宋" w:eastAsia="仿宋" w:hAnsi="仿宋" w:cs="Arial"/>
          <w:color w:val="000000"/>
          <w:kern w:val="0"/>
          <w:sz w:val="24"/>
        </w:rPr>
        <w:t>。</w:t>
      </w:r>
    </w:p>
    <w:p w:rsidR="00E81F2B" w:rsidRDefault="00E81F2B">
      <w:pPr>
        <w:keepNext/>
        <w:keepLines/>
        <w:spacing w:before="240" w:line="360" w:lineRule="auto"/>
        <w:jc w:val="left"/>
        <w:outlineLvl w:val="2"/>
        <w:rPr>
          <w:rFonts w:ascii="华文中宋" w:eastAsia="华文中宋" w:hAnsi="华文中宋"/>
          <w:b/>
          <w:bCs/>
          <w:color w:val="000000"/>
          <w:kern w:val="0"/>
          <w:sz w:val="30"/>
        </w:rPr>
      </w:pPr>
      <w:r>
        <w:rPr>
          <w:rFonts w:ascii="华文中宋" w:eastAsia="华文中宋" w:hAnsi="华文中宋"/>
          <w:b/>
          <w:bCs/>
          <w:color w:val="000000"/>
          <w:kern w:val="0"/>
          <w:sz w:val="30"/>
        </w:rPr>
        <w:t>十</w:t>
      </w:r>
      <w:r>
        <w:rPr>
          <w:rFonts w:ascii="华文中宋" w:eastAsia="华文中宋" w:hAnsi="华文中宋" w:hint="eastAsia"/>
          <w:b/>
          <w:bCs/>
          <w:color w:val="000000"/>
          <w:kern w:val="0"/>
          <w:sz w:val="30"/>
        </w:rPr>
        <w:t>四</w:t>
      </w:r>
      <w:r>
        <w:rPr>
          <w:rFonts w:ascii="华文中宋" w:eastAsia="华文中宋" w:hAnsi="华文中宋"/>
          <w:b/>
          <w:bCs/>
          <w:color w:val="000000"/>
          <w:kern w:val="0"/>
          <w:sz w:val="30"/>
        </w:rPr>
        <w:t>、合同生效及其它</w:t>
      </w:r>
    </w:p>
    <w:p w:rsidR="00E81F2B" w:rsidRDefault="00E81F2B">
      <w:pPr>
        <w:spacing w:line="360" w:lineRule="auto"/>
        <w:ind w:firstLineChars="193" w:firstLine="463"/>
        <w:rPr>
          <w:rFonts w:ascii="仿宋" w:eastAsia="仿宋" w:hAnsi="仿宋" w:cs="Arial"/>
          <w:color w:val="000000"/>
          <w:kern w:val="0"/>
          <w:sz w:val="24"/>
        </w:rPr>
      </w:pPr>
      <w:r>
        <w:rPr>
          <w:rFonts w:ascii="仿宋" w:eastAsia="仿宋" w:hAnsi="仿宋" w:cs="Arial" w:hint="eastAsia"/>
          <w:color w:val="000000"/>
          <w:kern w:val="0"/>
          <w:sz w:val="24"/>
        </w:rPr>
        <w:t>14.1</w:t>
      </w:r>
      <w:r>
        <w:rPr>
          <w:rFonts w:ascii="仿宋" w:eastAsia="仿宋" w:hAnsi="仿宋" w:cs="Arial"/>
          <w:color w:val="000000"/>
          <w:kern w:val="0"/>
          <w:sz w:val="24"/>
        </w:rPr>
        <w:t>合同经双方法定代表人或授权委托代理人签字并加盖单位公章后生效。</w:t>
      </w:r>
    </w:p>
    <w:p w:rsidR="00E81F2B" w:rsidRDefault="00E81F2B">
      <w:pPr>
        <w:spacing w:line="360" w:lineRule="auto"/>
        <w:ind w:firstLineChars="193" w:firstLine="463"/>
        <w:rPr>
          <w:rFonts w:ascii="仿宋" w:eastAsia="仿宋" w:hAnsi="仿宋" w:cs="Arial"/>
          <w:b/>
          <w:color w:val="000000"/>
          <w:kern w:val="0"/>
          <w:sz w:val="24"/>
        </w:rPr>
      </w:pPr>
      <w:r>
        <w:rPr>
          <w:rFonts w:ascii="仿宋" w:eastAsia="仿宋" w:hAnsi="仿宋" w:cs="Arial" w:hint="eastAsia"/>
          <w:color w:val="000000"/>
          <w:kern w:val="0"/>
          <w:sz w:val="24"/>
        </w:rPr>
        <w:t>14.2合同组成部分：</w:t>
      </w:r>
      <w:r>
        <w:rPr>
          <w:rFonts w:ascii="仿宋" w:eastAsia="仿宋" w:hAnsi="仿宋" w:cs="Arial" w:hint="eastAsia"/>
          <w:color w:val="000000"/>
          <w:kern w:val="0"/>
          <w:sz w:val="24"/>
          <w:u w:val="single"/>
        </w:rPr>
        <w:t>本合同（含附件）、甲方采购文件、乙方投标文件、中标通知书、履约保证金（如需）、询标记录（如有）</w:t>
      </w:r>
      <w:r>
        <w:rPr>
          <w:rFonts w:ascii="仿宋" w:eastAsia="仿宋" w:hAnsi="仿宋" w:cs="Arial" w:hint="eastAsia"/>
          <w:color w:val="000000"/>
          <w:kern w:val="0"/>
          <w:sz w:val="24"/>
        </w:rPr>
        <w:t>。</w:t>
      </w:r>
    </w:p>
    <w:p w:rsidR="00E81F2B" w:rsidRDefault="00E81F2B">
      <w:pPr>
        <w:spacing w:line="360" w:lineRule="auto"/>
        <w:ind w:firstLineChars="193" w:firstLine="463"/>
        <w:rPr>
          <w:rFonts w:ascii="仿宋" w:eastAsia="仿宋" w:hAnsi="仿宋" w:cs="Arial"/>
          <w:color w:val="000000"/>
          <w:kern w:val="0"/>
          <w:sz w:val="24"/>
        </w:rPr>
      </w:pPr>
      <w:r>
        <w:rPr>
          <w:rFonts w:ascii="仿宋" w:eastAsia="仿宋" w:hAnsi="仿宋" w:cs="Arial"/>
          <w:color w:val="000000"/>
          <w:kern w:val="0"/>
          <w:sz w:val="24"/>
        </w:rPr>
        <w:t>1</w:t>
      </w:r>
      <w:r>
        <w:rPr>
          <w:rFonts w:ascii="仿宋" w:eastAsia="仿宋" w:hAnsi="仿宋" w:cs="Arial" w:hint="eastAsia"/>
          <w:color w:val="000000"/>
          <w:kern w:val="0"/>
          <w:sz w:val="24"/>
        </w:rPr>
        <w:t>4</w:t>
      </w:r>
      <w:r>
        <w:rPr>
          <w:rFonts w:ascii="仿宋" w:eastAsia="仿宋" w:hAnsi="仿宋" w:cs="Arial"/>
          <w:color w:val="000000"/>
          <w:kern w:val="0"/>
          <w:sz w:val="24"/>
        </w:rPr>
        <w:t>.</w:t>
      </w:r>
      <w:r>
        <w:rPr>
          <w:rFonts w:ascii="仿宋" w:eastAsia="仿宋" w:hAnsi="仿宋" w:cs="Arial" w:hint="eastAsia"/>
          <w:color w:val="000000"/>
          <w:kern w:val="0"/>
          <w:sz w:val="24"/>
        </w:rPr>
        <w:t>3</w:t>
      </w:r>
      <w:r>
        <w:rPr>
          <w:rFonts w:ascii="仿宋" w:eastAsia="仿宋" w:hAnsi="仿宋" w:cs="Arial"/>
          <w:color w:val="000000"/>
          <w:kern w:val="0"/>
          <w:sz w:val="24"/>
        </w:rPr>
        <w:t>合同执行中涉及采购资金和采购内容修改或补充的，须经</w:t>
      </w:r>
      <w:r>
        <w:rPr>
          <w:rFonts w:ascii="仿宋" w:eastAsia="仿宋" w:hAnsi="仿宋" w:cs="Arial" w:hint="eastAsia"/>
          <w:color w:val="000000"/>
          <w:kern w:val="0"/>
          <w:sz w:val="24"/>
        </w:rPr>
        <w:t>同级</w:t>
      </w:r>
      <w:r>
        <w:rPr>
          <w:rFonts w:ascii="仿宋" w:eastAsia="仿宋" w:hAnsi="仿宋" w:cs="Arial"/>
          <w:color w:val="000000"/>
          <w:kern w:val="0"/>
          <w:sz w:val="24"/>
        </w:rPr>
        <w:t>财政部门审批，并签书面补充协议报</w:t>
      </w:r>
      <w:r>
        <w:rPr>
          <w:rFonts w:ascii="仿宋" w:eastAsia="仿宋" w:hAnsi="仿宋" w:cs="Arial" w:hint="eastAsia"/>
          <w:color w:val="000000"/>
          <w:kern w:val="0"/>
          <w:sz w:val="24"/>
        </w:rPr>
        <w:t>同级</w:t>
      </w:r>
      <w:r>
        <w:rPr>
          <w:rFonts w:ascii="仿宋" w:eastAsia="仿宋" w:hAnsi="仿宋" w:cs="Arial"/>
          <w:color w:val="000000"/>
          <w:kern w:val="0"/>
          <w:sz w:val="24"/>
        </w:rPr>
        <w:t>政府采购监督管理部门备案，方可作为主合同不可分割的一部分。</w:t>
      </w:r>
    </w:p>
    <w:p w:rsidR="00E81F2B" w:rsidRDefault="00E81F2B">
      <w:pPr>
        <w:spacing w:line="360" w:lineRule="auto"/>
        <w:ind w:firstLineChars="193" w:firstLine="463"/>
        <w:rPr>
          <w:rFonts w:ascii="仿宋" w:eastAsia="仿宋" w:hAnsi="仿宋" w:cs="Arial"/>
          <w:color w:val="000000"/>
          <w:kern w:val="0"/>
          <w:sz w:val="24"/>
        </w:rPr>
      </w:pPr>
      <w:r>
        <w:rPr>
          <w:rFonts w:ascii="仿宋" w:eastAsia="仿宋" w:hAnsi="仿宋" w:cs="Arial" w:hint="eastAsia"/>
          <w:color w:val="000000"/>
          <w:kern w:val="0"/>
          <w:sz w:val="24"/>
        </w:rPr>
        <w:t>14.4</w:t>
      </w:r>
      <w:r>
        <w:rPr>
          <w:rFonts w:ascii="仿宋" w:eastAsia="仿宋" w:hAnsi="仿宋" w:cs="Arial"/>
          <w:color w:val="000000"/>
          <w:kern w:val="0"/>
          <w:sz w:val="24"/>
        </w:rPr>
        <w:t>本合同未尽事宜，遵照《合同法》有关条文执行。</w:t>
      </w:r>
    </w:p>
    <w:p w:rsidR="00E81F2B" w:rsidRDefault="00E81F2B">
      <w:pPr>
        <w:spacing w:line="360" w:lineRule="auto"/>
        <w:ind w:firstLineChars="193" w:firstLine="463"/>
        <w:rPr>
          <w:rFonts w:ascii="仿宋" w:eastAsia="仿宋" w:hAnsi="仿宋" w:cs="Arial"/>
          <w:color w:val="000000"/>
          <w:kern w:val="0"/>
          <w:sz w:val="24"/>
        </w:rPr>
      </w:pPr>
      <w:r>
        <w:rPr>
          <w:rFonts w:ascii="仿宋" w:eastAsia="仿宋" w:hAnsi="仿宋" w:cs="Arial" w:hint="eastAsia"/>
          <w:color w:val="000000"/>
          <w:kern w:val="0"/>
          <w:sz w:val="24"/>
        </w:rPr>
        <w:t>14.5</w:t>
      </w:r>
      <w:r>
        <w:rPr>
          <w:rFonts w:ascii="仿宋" w:eastAsia="仿宋" w:hAnsi="仿宋" w:cs="Arial"/>
          <w:color w:val="000000"/>
          <w:kern w:val="0"/>
          <w:sz w:val="24"/>
        </w:rPr>
        <w:t>本合同正本一式</w:t>
      </w:r>
      <w:r>
        <w:rPr>
          <w:rFonts w:ascii="仿宋" w:eastAsia="仿宋" w:hAnsi="仿宋" w:cs="Arial"/>
          <w:color w:val="000000"/>
          <w:kern w:val="0"/>
          <w:sz w:val="24"/>
          <w:u w:val="single"/>
        </w:rPr>
        <w:t>△</w:t>
      </w:r>
      <w:r>
        <w:rPr>
          <w:rFonts w:ascii="仿宋" w:eastAsia="仿宋" w:hAnsi="仿宋" w:cs="Arial"/>
          <w:color w:val="000000"/>
          <w:kern w:val="0"/>
          <w:sz w:val="24"/>
        </w:rPr>
        <w:t>份，具有同等法律效力，</w:t>
      </w:r>
      <w:r>
        <w:rPr>
          <w:rFonts w:ascii="仿宋" w:eastAsia="仿宋" w:hAnsi="仿宋" w:cs="Arial" w:hint="eastAsia"/>
          <w:color w:val="000000"/>
          <w:kern w:val="0"/>
          <w:sz w:val="24"/>
        </w:rPr>
        <w:t>甲方、乙方</w:t>
      </w:r>
      <w:r>
        <w:rPr>
          <w:rFonts w:ascii="仿宋" w:eastAsia="仿宋" w:hAnsi="仿宋" w:cs="Arial"/>
          <w:color w:val="000000"/>
          <w:kern w:val="0"/>
          <w:sz w:val="24"/>
        </w:rPr>
        <w:t>各执</w:t>
      </w:r>
      <w:r>
        <w:rPr>
          <w:rFonts w:ascii="仿宋" w:eastAsia="仿宋" w:hAnsi="仿宋" w:cs="Arial"/>
          <w:color w:val="000000"/>
          <w:kern w:val="0"/>
          <w:sz w:val="24"/>
          <w:u w:val="single"/>
        </w:rPr>
        <w:t>△</w:t>
      </w:r>
      <w:r>
        <w:rPr>
          <w:rFonts w:ascii="仿宋" w:eastAsia="仿宋" w:hAnsi="仿宋" w:cs="Arial"/>
          <w:color w:val="000000"/>
          <w:kern w:val="0"/>
          <w:sz w:val="24"/>
        </w:rPr>
        <w:t>份；副本</w:t>
      </w:r>
      <w:r>
        <w:rPr>
          <w:rFonts w:ascii="仿宋" w:eastAsia="仿宋" w:hAnsi="仿宋" w:cs="Arial"/>
          <w:color w:val="000000"/>
          <w:kern w:val="0"/>
          <w:sz w:val="24"/>
          <w:u w:val="single"/>
        </w:rPr>
        <w:t>△</w:t>
      </w:r>
      <w:r>
        <w:rPr>
          <w:rFonts w:ascii="仿宋" w:eastAsia="仿宋" w:hAnsi="仿宋" w:cs="Arial"/>
          <w:color w:val="000000"/>
          <w:kern w:val="0"/>
          <w:sz w:val="24"/>
        </w:rPr>
        <w:t>份，</w:t>
      </w:r>
      <w:r>
        <w:rPr>
          <w:rFonts w:ascii="仿宋" w:eastAsia="仿宋" w:hAnsi="仿宋" w:cs="Arial"/>
          <w:color w:val="000000"/>
          <w:kern w:val="0"/>
          <w:sz w:val="24"/>
        </w:rPr>
        <w:lastRenderedPageBreak/>
        <w:t>____________</w:t>
      </w:r>
      <w:r>
        <w:rPr>
          <w:rFonts w:ascii="仿宋" w:eastAsia="仿宋" w:hAnsi="仿宋" w:cs="Arial" w:hint="eastAsia"/>
          <w:color w:val="000000"/>
          <w:kern w:val="0"/>
          <w:sz w:val="24"/>
          <w:u w:val="single"/>
        </w:rPr>
        <w:t>（</w:t>
      </w:r>
      <w:r>
        <w:rPr>
          <w:rFonts w:ascii="仿宋" w:eastAsia="仿宋" w:hAnsi="仿宋" w:cs="Arial"/>
          <w:color w:val="000000"/>
          <w:kern w:val="0"/>
          <w:sz w:val="24"/>
          <w:u w:val="single"/>
        </w:rPr>
        <w:t>用途</w:t>
      </w:r>
      <w:r>
        <w:rPr>
          <w:rFonts w:ascii="仿宋" w:eastAsia="仿宋" w:hAnsi="仿宋" w:cs="Arial" w:hint="eastAsia"/>
          <w:color w:val="000000"/>
          <w:kern w:val="0"/>
          <w:sz w:val="24"/>
          <w:u w:val="single"/>
        </w:rPr>
        <w:t>）</w:t>
      </w:r>
      <w:r>
        <w:rPr>
          <w:rFonts w:ascii="仿宋" w:eastAsia="仿宋" w:hAnsi="仿宋" w:cs="Arial"/>
          <w:color w:val="000000"/>
          <w:kern w:val="0"/>
          <w:sz w:val="24"/>
        </w:rPr>
        <w:t>____________。</w:t>
      </w:r>
    </w:p>
    <w:p w:rsidR="00E81F2B" w:rsidRDefault="00E81F2B">
      <w:pPr>
        <w:spacing w:line="360" w:lineRule="auto"/>
        <w:ind w:firstLineChars="193" w:firstLine="405"/>
        <w:rPr>
          <w:color w:val="000000"/>
        </w:rPr>
      </w:pPr>
    </w:p>
    <w:tbl>
      <w:tblPr>
        <w:tblW w:w="0" w:type="auto"/>
        <w:tblLayout w:type="fixed"/>
        <w:tblLook w:val="0000"/>
      </w:tblPr>
      <w:tblGrid>
        <w:gridCol w:w="4519"/>
        <w:gridCol w:w="4520"/>
      </w:tblGrid>
      <w:tr w:rsidR="00E81F2B">
        <w:trPr>
          <w:trHeight w:val="680"/>
        </w:trPr>
        <w:tc>
          <w:tcPr>
            <w:tcW w:w="4519" w:type="dxa"/>
            <w:vAlign w:val="center"/>
          </w:tcPr>
          <w:p w:rsidR="00E81F2B" w:rsidRDefault="00E81F2B">
            <w:pPr>
              <w:jc w:val="left"/>
              <w:rPr>
                <w:rFonts w:ascii="仿宋" w:eastAsia="仿宋" w:hAnsi="仿宋" w:cs="Arial"/>
                <w:color w:val="000000"/>
                <w:sz w:val="24"/>
              </w:rPr>
            </w:pPr>
            <w:r>
              <w:rPr>
                <w:rFonts w:ascii="仿宋" w:eastAsia="仿宋" w:hAnsi="仿宋" w:cs="Arial"/>
                <w:color w:val="000000"/>
                <w:sz w:val="24"/>
              </w:rPr>
              <w:t>甲方（盖章）</w:t>
            </w:r>
            <w:r>
              <w:rPr>
                <w:rFonts w:ascii="仿宋" w:eastAsia="仿宋" w:hAnsi="仿宋" w:cs="Arial" w:hint="eastAsia"/>
                <w:color w:val="000000"/>
                <w:sz w:val="24"/>
              </w:rPr>
              <w:t>：</w:t>
            </w:r>
            <w:r>
              <w:rPr>
                <w:rFonts w:ascii="仿宋" w:eastAsia="仿宋" w:hAnsi="仿宋" w:cs="Arial"/>
                <w:color w:val="000000"/>
                <w:kern w:val="0"/>
                <w:sz w:val="24"/>
              </w:rPr>
              <w:t>__________________</w:t>
            </w:r>
          </w:p>
        </w:tc>
        <w:tc>
          <w:tcPr>
            <w:tcW w:w="4520" w:type="dxa"/>
            <w:vAlign w:val="center"/>
          </w:tcPr>
          <w:p w:rsidR="00E81F2B" w:rsidRDefault="00E81F2B">
            <w:pPr>
              <w:jc w:val="left"/>
              <w:rPr>
                <w:rFonts w:ascii="仿宋" w:eastAsia="仿宋" w:hAnsi="仿宋" w:cs="Arial"/>
                <w:color w:val="000000"/>
                <w:sz w:val="24"/>
              </w:rPr>
            </w:pPr>
            <w:r>
              <w:rPr>
                <w:rFonts w:ascii="仿宋" w:eastAsia="仿宋" w:hAnsi="仿宋" w:cs="Arial"/>
                <w:color w:val="000000"/>
                <w:sz w:val="24"/>
              </w:rPr>
              <w:t>乙方（盖章）</w:t>
            </w:r>
            <w:r>
              <w:rPr>
                <w:rFonts w:ascii="仿宋" w:eastAsia="仿宋" w:hAnsi="仿宋" w:cs="Arial" w:hint="eastAsia"/>
                <w:color w:val="000000"/>
                <w:sz w:val="24"/>
              </w:rPr>
              <w:t>：</w:t>
            </w:r>
            <w:r>
              <w:rPr>
                <w:rFonts w:ascii="仿宋" w:eastAsia="仿宋" w:hAnsi="仿宋" w:cs="Arial"/>
                <w:color w:val="000000"/>
                <w:kern w:val="0"/>
                <w:sz w:val="24"/>
              </w:rPr>
              <w:t>__________________</w:t>
            </w:r>
          </w:p>
        </w:tc>
      </w:tr>
      <w:tr w:rsidR="00E81F2B">
        <w:trPr>
          <w:trHeight w:val="680"/>
        </w:trPr>
        <w:tc>
          <w:tcPr>
            <w:tcW w:w="4519" w:type="dxa"/>
            <w:vAlign w:val="center"/>
          </w:tcPr>
          <w:p w:rsidR="00E81F2B" w:rsidRDefault="00E81F2B">
            <w:pPr>
              <w:jc w:val="left"/>
              <w:rPr>
                <w:rFonts w:ascii="仿宋" w:eastAsia="仿宋" w:hAnsi="仿宋" w:cs="Arial"/>
                <w:color w:val="000000"/>
                <w:sz w:val="24"/>
              </w:rPr>
            </w:pPr>
            <w:r>
              <w:rPr>
                <w:rFonts w:ascii="仿宋" w:eastAsia="仿宋" w:hAnsi="仿宋" w:cs="Arial"/>
                <w:color w:val="000000"/>
                <w:sz w:val="24"/>
              </w:rPr>
              <w:t>地址：</w:t>
            </w:r>
            <w:r>
              <w:rPr>
                <w:rFonts w:ascii="仿宋" w:eastAsia="仿宋" w:hAnsi="仿宋" w:cs="Arial"/>
                <w:color w:val="000000"/>
                <w:kern w:val="0"/>
                <w:sz w:val="24"/>
              </w:rPr>
              <w:t>_________________________</w:t>
            </w:r>
          </w:p>
        </w:tc>
        <w:tc>
          <w:tcPr>
            <w:tcW w:w="4520" w:type="dxa"/>
            <w:vAlign w:val="center"/>
          </w:tcPr>
          <w:p w:rsidR="00E81F2B" w:rsidRDefault="00E81F2B">
            <w:pPr>
              <w:jc w:val="left"/>
              <w:rPr>
                <w:rFonts w:ascii="仿宋" w:eastAsia="仿宋" w:hAnsi="仿宋" w:cs="Arial"/>
                <w:color w:val="000000"/>
                <w:sz w:val="24"/>
              </w:rPr>
            </w:pPr>
            <w:r>
              <w:rPr>
                <w:rFonts w:ascii="仿宋" w:eastAsia="仿宋" w:hAnsi="仿宋" w:cs="Arial"/>
                <w:color w:val="000000"/>
                <w:sz w:val="24"/>
              </w:rPr>
              <w:t>地址：</w:t>
            </w:r>
            <w:r>
              <w:rPr>
                <w:rFonts w:ascii="仿宋" w:eastAsia="仿宋" w:hAnsi="仿宋" w:cs="Arial"/>
                <w:color w:val="000000"/>
                <w:kern w:val="0"/>
                <w:sz w:val="24"/>
              </w:rPr>
              <w:t>_________________________</w:t>
            </w:r>
          </w:p>
        </w:tc>
      </w:tr>
      <w:tr w:rsidR="00E81F2B">
        <w:trPr>
          <w:trHeight w:val="680"/>
        </w:trPr>
        <w:tc>
          <w:tcPr>
            <w:tcW w:w="4519" w:type="dxa"/>
            <w:vAlign w:val="center"/>
          </w:tcPr>
          <w:p w:rsidR="00E81F2B" w:rsidRDefault="00E81F2B">
            <w:pPr>
              <w:jc w:val="left"/>
              <w:rPr>
                <w:rFonts w:ascii="仿宋" w:eastAsia="仿宋" w:hAnsi="仿宋" w:cs="Arial"/>
                <w:color w:val="000000"/>
                <w:sz w:val="24"/>
              </w:rPr>
            </w:pPr>
            <w:r>
              <w:rPr>
                <w:rFonts w:ascii="仿宋" w:eastAsia="仿宋" w:hAnsi="仿宋" w:cs="Arial" w:hint="eastAsia"/>
                <w:color w:val="000000"/>
                <w:sz w:val="24"/>
              </w:rPr>
              <w:t>法定代表人或授权委托代理人</w:t>
            </w:r>
          </w:p>
          <w:p w:rsidR="00E81F2B" w:rsidRDefault="00E81F2B">
            <w:pPr>
              <w:jc w:val="left"/>
              <w:rPr>
                <w:rFonts w:ascii="仿宋" w:eastAsia="仿宋" w:hAnsi="仿宋" w:cs="Arial"/>
                <w:color w:val="000000"/>
                <w:sz w:val="24"/>
              </w:rPr>
            </w:pPr>
            <w:r>
              <w:rPr>
                <w:rFonts w:ascii="仿宋" w:eastAsia="仿宋" w:hAnsi="仿宋" w:cs="Arial"/>
                <w:color w:val="000000"/>
                <w:sz w:val="24"/>
              </w:rPr>
              <w:t>（签字或盖章）：</w:t>
            </w:r>
            <w:r>
              <w:rPr>
                <w:rFonts w:ascii="仿宋" w:eastAsia="仿宋" w:hAnsi="仿宋" w:cs="Arial"/>
                <w:color w:val="000000"/>
                <w:kern w:val="0"/>
                <w:sz w:val="24"/>
              </w:rPr>
              <w:t>________________</w:t>
            </w:r>
          </w:p>
        </w:tc>
        <w:tc>
          <w:tcPr>
            <w:tcW w:w="4520" w:type="dxa"/>
            <w:vAlign w:val="center"/>
          </w:tcPr>
          <w:p w:rsidR="00E81F2B" w:rsidRDefault="00E81F2B">
            <w:pPr>
              <w:jc w:val="left"/>
              <w:rPr>
                <w:rFonts w:ascii="仿宋" w:eastAsia="仿宋" w:hAnsi="仿宋" w:cs="Arial"/>
                <w:color w:val="000000"/>
                <w:sz w:val="24"/>
              </w:rPr>
            </w:pPr>
            <w:r>
              <w:rPr>
                <w:rFonts w:ascii="仿宋" w:eastAsia="仿宋" w:hAnsi="仿宋" w:cs="Arial" w:hint="eastAsia"/>
                <w:color w:val="000000"/>
                <w:sz w:val="24"/>
              </w:rPr>
              <w:t>法定代表人或授权委托代理人</w:t>
            </w:r>
          </w:p>
          <w:p w:rsidR="00E81F2B" w:rsidRDefault="00E81F2B">
            <w:pPr>
              <w:jc w:val="left"/>
              <w:rPr>
                <w:rFonts w:ascii="仿宋" w:eastAsia="仿宋" w:hAnsi="仿宋" w:cs="Arial"/>
                <w:color w:val="000000"/>
                <w:sz w:val="24"/>
              </w:rPr>
            </w:pPr>
            <w:r>
              <w:rPr>
                <w:rFonts w:ascii="仿宋" w:eastAsia="仿宋" w:hAnsi="仿宋" w:cs="Arial"/>
                <w:color w:val="000000"/>
                <w:sz w:val="24"/>
              </w:rPr>
              <w:t>（签字或盖章）：</w:t>
            </w:r>
            <w:r>
              <w:rPr>
                <w:rFonts w:ascii="仿宋" w:eastAsia="仿宋" w:hAnsi="仿宋" w:cs="Arial"/>
                <w:color w:val="000000"/>
                <w:kern w:val="0"/>
                <w:sz w:val="24"/>
              </w:rPr>
              <w:t>________________</w:t>
            </w:r>
          </w:p>
        </w:tc>
      </w:tr>
      <w:tr w:rsidR="00E81F2B">
        <w:trPr>
          <w:trHeight w:val="680"/>
        </w:trPr>
        <w:tc>
          <w:tcPr>
            <w:tcW w:w="4519" w:type="dxa"/>
            <w:vAlign w:val="center"/>
          </w:tcPr>
          <w:p w:rsidR="00E81F2B" w:rsidRDefault="00E81F2B">
            <w:pPr>
              <w:jc w:val="left"/>
              <w:rPr>
                <w:rFonts w:ascii="仿宋" w:eastAsia="仿宋" w:hAnsi="仿宋" w:cs="Arial"/>
                <w:color w:val="000000"/>
                <w:sz w:val="24"/>
              </w:rPr>
            </w:pPr>
            <w:r>
              <w:rPr>
                <w:rFonts w:ascii="仿宋" w:eastAsia="仿宋" w:hAnsi="仿宋" w:cs="Arial"/>
                <w:color w:val="000000"/>
                <w:sz w:val="24"/>
              </w:rPr>
              <w:t>电话：</w:t>
            </w:r>
            <w:r>
              <w:rPr>
                <w:rFonts w:ascii="仿宋" w:eastAsia="仿宋" w:hAnsi="仿宋" w:cs="Arial"/>
                <w:color w:val="000000"/>
                <w:kern w:val="0"/>
                <w:sz w:val="24"/>
              </w:rPr>
              <w:t>_________________________</w:t>
            </w:r>
          </w:p>
        </w:tc>
        <w:tc>
          <w:tcPr>
            <w:tcW w:w="4520" w:type="dxa"/>
            <w:vAlign w:val="center"/>
          </w:tcPr>
          <w:p w:rsidR="00E81F2B" w:rsidRDefault="00E81F2B">
            <w:pPr>
              <w:jc w:val="left"/>
              <w:rPr>
                <w:rFonts w:ascii="仿宋" w:eastAsia="仿宋" w:hAnsi="仿宋" w:cs="Arial"/>
                <w:color w:val="000000"/>
                <w:sz w:val="24"/>
              </w:rPr>
            </w:pPr>
            <w:r>
              <w:rPr>
                <w:rFonts w:ascii="仿宋" w:eastAsia="仿宋" w:hAnsi="仿宋" w:cs="Arial"/>
                <w:color w:val="000000"/>
                <w:sz w:val="24"/>
              </w:rPr>
              <w:t>电话：</w:t>
            </w:r>
            <w:r>
              <w:rPr>
                <w:rFonts w:ascii="仿宋" w:eastAsia="仿宋" w:hAnsi="仿宋" w:cs="Arial"/>
                <w:color w:val="000000"/>
                <w:kern w:val="0"/>
                <w:sz w:val="24"/>
              </w:rPr>
              <w:t>_________________________</w:t>
            </w:r>
          </w:p>
        </w:tc>
      </w:tr>
      <w:tr w:rsidR="00E81F2B">
        <w:trPr>
          <w:trHeight w:val="680"/>
        </w:trPr>
        <w:tc>
          <w:tcPr>
            <w:tcW w:w="4519" w:type="dxa"/>
            <w:vAlign w:val="center"/>
          </w:tcPr>
          <w:p w:rsidR="00E81F2B" w:rsidRDefault="00E81F2B">
            <w:pPr>
              <w:jc w:val="left"/>
              <w:rPr>
                <w:rFonts w:ascii="仿宋" w:eastAsia="仿宋" w:hAnsi="仿宋" w:cs="Arial"/>
                <w:color w:val="000000"/>
                <w:sz w:val="24"/>
              </w:rPr>
            </w:pPr>
            <w:r>
              <w:rPr>
                <w:rFonts w:ascii="仿宋" w:eastAsia="仿宋" w:hAnsi="仿宋" w:cs="Arial" w:hint="eastAsia"/>
                <w:color w:val="000000"/>
                <w:sz w:val="24"/>
              </w:rPr>
              <w:t>开户行：</w:t>
            </w:r>
            <w:r>
              <w:rPr>
                <w:rFonts w:ascii="仿宋" w:eastAsia="仿宋" w:hAnsi="仿宋" w:cs="Arial"/>
                <w:color w:val="000000"/>
                <w:kern w:val="0"/>
                <w:sz w:val="24"/>
              </w:rPr>
              <w:t>_______________________</w:t>
            </w:r>
          </w:p>
        </w:tc>
        <w:tc>
          <w:tcPr>
            <w:tcW w:w="4520" w:type="dxa"/>
            <w:vAlign w:val="center"/>
          </w:tcPr>
          <w:p w:rsidR="00E81F2B" w:rsidRDefault="00E81F2B">
            <w:pPr>
              <w:jc w:val="left"/>
              <w:rPr>
                <w:rFonts w:ascii="仿宋" w:eastAsia="仿宋" w:hAnsi="仿宋" w:cs="Arial"/>
                <w:color w:val="000000"/>
                <w:sz w:val="24"/>
              </w:rPr>
            </w:pPr>
            <w:r>
              <w:rPr>
                <w:rFonts w:ascii="仿宋" w:eastAsia="仿宋" w:hAnsi="仿宋" w:cs="Arial" w:hint="eastAsia"/>
                <w:color w:val="000000"/>
                <w:sz w:val="24"/>
              </w:rPr>
              <w:t>开户行：</w:t>
            </w:r>
            <w:r>
              <w:rPr>
                <w:rFonts w:ascii="仿宋" w:eastAsia="仿宋" w:hAnsi="仿宋" w:cs="Arial"/>
                <w:color w:val="000000"/>
                <w:kern w:val="0"/>
                <w:sz w:val="24"/>
              </w:rPr>
              <w:t>_______________________</w:t>
            </w:r>
          </w:p>
        </w:tc>
      </w:tr>
      <w:tr w:rsidR="00E81F2B">
        <w:trPr>
          <w:trHeight w:val="680"/>
        </w:trPr>
        <w:tc>
          <w:tcPr>
            <w:tcW w:w="4519" w:type="dxa"/>
            <w:vAlign w:val="center"/>
          </w:tcPr>
          <w:p w:rsidR="00E81F2B" w:rsidRDefault="00E81F2B">
            <w:pPr>
              <w:jc w:val="left"/>
              <w:rPr>
                <w:rFonts w:ascii="仿宋" w:eastAsia="仿宋" w:hAnsi="仿宋" w:cs="Arial"/>
                <w:color w:val="000000"/>
                <w:sz w:val="24"/>
              </w:rPr>
            </w:pPr>
            <w:r>
              <w:rPr>
                <w:rFonts w:ascii="仿宋" w:eastAsia="仿宋" w:hAnsi="仿宋" w:cs="Arial" w:hint="eastAsia"/>
                <w:color w:val="000000"/>
                <w:sz w:val="24"/>
              </w:rPr>
              <w:t>银行账户：</w:t>
            </w:r>
            <w:r>
              <w:rPr>
                <w:rFonts w:ascii="仿宋" w:eastAsia="仿宋" w:hAnsi="仿宋" w:cs="Arial"/>
                <w:color w:val="000000"/>
                <w:kern w:val="0"/>
                <w:sz w:val="24"/>
              </w:rPr>
              <w:t>_____________________</w:t>
            </w:r>
          </w:p>
        </w:tc>
        <w:tc>
          <w:tcPr>
            <w:tcW w:w="4520" w:type="dxa"/>
            <w:vAlign w:val="center"/>
          </w:tcPr>
          <w:p w:rsidR="00E81F2B" w:rsidRDefault="00E81F2B">
            <w:pPr>
              <w:jc w:val="left"/>
              <w:rPr>
                <w:rFonts w:ascii="仿宋" w:eastAsia="仿宋" w:hAnsi="仿宋" w:cs="Arial"/>
                <w:color w:val="000000"/>
                <w:sz w:val="24"/>
              </w:rPr>
            </w:pPr>
            <w:r>
              <w:rPr>
                <w:rFonts w:ascii="仿宋" w:eastAsia="仿宋" w:hAnsi="仿宋" w:cs="Arial" w:hint="eastAsia"/>
                <w:color w:val="000000"/>
                <w:sz w:val="24"/>
              </w:rPr>
              <w:t>银行账户：</w:t>
            </w:r>
            <w:r>
              <w:rPr>
                <w:rFonts w:ascii="仿宋" w:eastAsia="仿宋" w:hAnsi="仿宋" w:cs="Arial"/>
                <w:color w:val="000000"/>
                <w:kern w:val="0"/>
                <w:sz w:val="24"/>
              </w:rPr>
              <w:t>_____________________</w:t>
            </w:r>
          </w:p>
        </w:tc>
      </w:tr>
      <w:tr w:rsidR="00E81F2B">
        <w:trPr>
          <w:trHeight w:val="680"/>
        </w:trPr>
        <w:tc>
          <w:tcPr>
            <w:tcW w:w="4519" w:type="dxa"/>
            <w:vAlign w:val="center"/>
          </w:tcPr>
          <w:p w:rsidR="00E81F2B" w:rsidRDefault="00E81F2B">
            <w:pPr>
              <w:jc w:val="left"/>
              <w:rPr>
                <w:rFonts w:ascii="仿宋" w:eastAsia="仿宋" w:hAnsi="仿宋" w:cs="Arial"/>
                <w:color w:val="000000"/>
                <w:sz w:val="24"/>
              </w:rPr>
            </w:pPr>
            <w:r>
              <w:rPr>
                <w:rFonts w:ascii="仿宋" w:eastAsia="仿宋" w:hAnsi="仿宋" w:cs="Arial"/>
                <w:color w:val="000000"/>
                <w:sz w:val="24"/>
              </w:rPr>
              <w:t>签订日期：</w:t>
            </w:r>
            <w:r>
              <w:rPr>
                <w:rFonts w:ascii="仿宋" w:eastAsia="仿宋" w:hAnsi="仿宋" w:cs="Arial"/>
                <w:color w:val="000000"/>
                <w:kern w:val="0"/>
                <w:sz w:val="24"/>
              </w:rPr>
              <w:t>______</w:t>
            </w:r>
            <w:r>
              <w:rPr>
                <w:rFonts w:ascii="仿宋" w:eastAsia="仿宋" w:hAnsi="仿宋" w:cs="Arial" w:hint="eastAsia"/>
                <w:color w:val="000000"/>
                <w:sz w:val="24"/>
              </w:rPr>
              <w:t>年</w:t>
            </w:r>
            <w:r>
              <w:rPr>
                <w:rFonts w:ascii="仿宋" w:eastAsia="仿宋" w:hAnsi="仿宋" w:cs="Arial"/>
                <w:color w:val="000000"/>
                <w:kern w:val="0"/>
                <w:sz w:val="24"/>
              </w:rPr>
              <w:t>_____</w:t>
            </w:r>
            <w:r>
              <w:rPr>
                <w:rFonts w:ascii="仿宋" w:eastAsia="仿宋" w:hAnsi="仿宋" w:cs="Arial" w:hint="eastAsia"/>
                <w:color w:val="000000"/>
                <w:sz w:val="24"/>
              </w:rPr>
              <w:t>月</w:t>
            </w:r>
            <w:r>
              <w:rPr>
                <w:rFonts w:ascii="仿宋" w:eastAsia="仿宋" w:hAnsi="仿宋" w:cs="Arial"/>
                <w:color w:val="000000"/>
                <w:kern w:val="0"/>
                <w:sz w:val="24"/>
              </w:rPr>
              <w:t>____</w:t>
            </w:r>
            <w:r>
              <w:rPr>
                <w:rFonts w:ascii="仿宋" w:eastAsia="仿宋" w:hAnsi="仿宋" w:cs="Arial" w:hint="eastAsia"/>
                <w:color w:val="000000"/>
                <w:kern w:val="0"/>
                <w:sz w:val="24"/>
              </w:rPr>
              <w:t>日</w:t>
            </w:r>
          </w:p>
        </w:tc>
        <w:tc>
          <w:tcPr>
            <w:tcW w:w="4520" w:type="dxa"/>
            <w:vAlign w:val="center"/>
          </w:tcPr>
          <w:p w:rsidR="00E81F2B" w:rsidRDefault="00E81F2B">
            <w:pPr>
              <w:jc w:val="left"/>
              <w:rPr>
                <w:rFonts w:ascii="仿宋" w:eastAsia="仿宋" w:hAnsi="仿宋" w:cs="Arial"/>
                <w:color w:val="000000"/>
                <w:sz w:val="24"/>
              </w:rPr>
            </w:pPr>
            <w:r>
              <w:rPr>
                <w:rFonts w:ascii="仿宋" w:eastAsia="仿宋" w:hAnsi="仿宋" w:cs="Arial"/>
                <w:color w:val="000000"/>
                <w:sz w:val="24"/>
              </w:rPr>
              <w:t>签订日期：</w:t>
            </w:r>
            <w:r>
              <w:rPr>
                <w:rFonts w:ascii="仿宋" w:eastAsia="仿宋" w:hAnsi="仿宋" w:cs="Arial"/>
                <w:color w:val="000000"/>
                <w:kern w:val="0"/>
                <w:sz w:val="24"/>
              </w:rPr>
              <w:t>______</w:t>
            </w:r>
            <w:r>
              <w:rPr>
                <w:rFonts w:ascii="仿宋" w:eastAsia="仿宋" w:hAnsi="仿宋" w:cs="Arial" w:hint="eastAsia"/>
                <w:color w:val="000000"/>
                <w:sz w:val="24"/>
              </w:rPr>
              <w:t>年</w:t>
            </w:r>
            <w:r>
              <w:rPr>
                <w:rFonts w:ascii="仿宋" w:eastAsia="仿宋" w:hAnsi="仿宋" w:cs="Arial"/>
                <w:color w:val="000000"/>
                <w:kern w:val="0"/>
                <w:sz w:val="24"/>
              </w:rPr>
              <w:t>_____</w:t>
            </w:r>
            <w:r>
              <w:rPr>
                <w:rFonts w:ascii="仿宋" w:eastAsia="仿宋" w:hAnsi="仿宋" w:cs="Arial" w:hint="eastAsia"/>
                <w:color w:val="000000"/>
                <w:sz w:val="24"/>
              </w:rPr>
              <w:t>月</w:t>
            </w:r>
            <w:r>
              <w:rPr>
                <w:rFonts w:ascii="仿宋" w:eastAsia="仿宋" w:hAnsi="仿宋" w:cs="Arial"/>
                <w:color w:val="000000"/>
                <w:kern w:val="0"/>
                <w:sz w:val="24"/>
              </w:rPr>
              <w:t>____</w:t>
            </w:r>
            <w:r>
              <w:rPr>
                <w:rFonts w:ascii="仿宋" w:eastAsia="仿宋" w:hAnsi="仿宋" w:cs="Arial" w:hint="eastAsia"/>
                <w:color w:val="000000"/>
                <w:kern w:val="0"/>
                <w:sz w:val="24"/>
              </w:rPr>
              <w:t>日</w:t>
            </w:r>
          </w:p>
        </w:tc>
      </w:tr>
      <w:tr w:rsidR="00E81F2B">
        <w:trPr>
          <w:trHeight w:val="680"/>
        </w:trPr>
        <w:tc>
          <w:tcPr>
            <w:tcW w:w="4519" w:type="dxa"/>
            <w:vAlign w:val="center"/>
          </w:tcPr>
          <w:p w:rsidR="00E81F2B" w:rsidRDefault="00E81F2B">
            <w:pPr>
              <w:jc w:val="left"/>
              <w:rPr>
                <w:rFonts w:ascii="仿宋" w:eastAsia="仿宋" w:hAnsi="仿宋" w:cs="Arial"/>
                <w:color w:val="000000"/>
                <w:sz w:val="24"/>
              </w:rPr>
            </w:pPr>
            <w:r>
              <w:rPr>
                <w:rFonts w:ascii="仿宋" w:eastAsia="仿宋" w:hAnsi="仿宋" w:cs="Arial"/>
                <w:color w:val="000000"/>
                <w:sz w:val="24"/>
              </w:rPr>
              <w:t>签订地点：</w:t>
            </w:r>
            <w:r>
              <w:rPr>
                <w:rFonts w:ascii="仿宋" w:eastAsia="仿宋" w:hAnsi="仿宋" w:cs="Arial"/>
                <w:color w:val="000000"/>
                <w:kern w:val="0"/>
                <w:sz w:val="24"/>
              </w:rPr>
              <w:t>_____________________</w:t>
            </w:r>
          </w:p>
        </w:tc>
        <w:tc>
          <w:tcPr>
            <w:tcW w:w="4520" w:type="dxa"/>
            <w:vAlign w:val="center"/>
          </w:tcPr>
          <w:p w:rsidR="00E81F2B" w:rsidRDefault="00E81F2B">
            <w:pPr>
              <w:jc w:val="left"/>
              <w:rPr>
                <w:rFonts w:ascii="仿宋" w:eastAsia="仿宋" w:hAnsi="仿宋" w:cs="Arial"/>
                <w:color w:val="000000"/>
                <w:sz w:val="24"/>
              </w:rPr>
            </w:pPr>
            <w:r>
              <w:rPr>
                <w:rFonts w:ascii="仿宋" w:eastAsia="仿宋" w:hAnsi="仿宋" w:cs="Arial"/>
                <w:color w:val="000000"/>
                <w:sz w:val="24"/>
              </w:rPr>
              <w:t>签订地点：</w:t>
            </w:r>
            <w:r>
              <w:rPr>
                <w:rFonts w:ascii="仿宋" w:eastAsia="仿宋" w:hAnsi="仿宋" w:cs="Arial"/>
                <w:color w:val="000000"/>
                <w:kern w:val="0"/>
                <w:sz w:val="24"/>
              </w:rPr>
              <w:t>_____________________</w:t>
            </w:r>
          </w:p>
        </w:tc>
      </w:tr>
    </w:tbl>
    <w:p w:rsidR="00E81F2B" w:rsidRDefault="00E81F2B" w:rsidP="00FA07A3">
      <w:pPr>
        <w:spacing w:line="360" w:lineRule="auto"/>
        <w:ind w:firstLineChars="193" w:firstLine="425"/>
        <w:rPr>
          <w:rFonts w:ascii="Arial" w:eastAsia="新宋体" w:hAnsi="Arial" w:cs="Arial"/>
          <w:color w:val="000000"/>
          <w:kern w:val="0"/>
          <w:sz w:val="22"/>
          <w:szCs w:val="22"/>
        </w:rPr>
      </w:pPr>
    </w:p>
    <w:p w:rsidR="00E81F2B" w:rsidRDefault="00E81F2B">
      <w:pPr>
        <w:rPr>
          <w:color w:val="000000"/>
        </w:rPr>
        <w:sectPr w:rsidR="00E81F2B">
          <w:headerReference w:type="even" r:id="rId41"/>
          <w:headerReference w:type="default" r:id="rId42"/>
          <w:headerReference w:type="first" r:id="rId43"/>
          <w:pgSz w:w="11906" w:h="16838"/>
          <w:pgMar w:top="1701" w:right="1416" w:bottom="1440" w:left="1560" w:header="709" w:footer="797" w:gutter="0"/>
          <w:pgNumType w:fmt="numberInDash"/>
          <w:cols w:space="720"/>
          <w:docGrid w:linePitch="312"/>
        </w:sectPr>
      </w:pPr>
    </w:p>
    <w:p w:rsidR="00E81F2B" w:rsidRDefault="00E81F2B">
      <w:pPr>
        <w:pStyle w:val="af5"/>
        <w:rPr>
          <w:rFonts w:ascii="Arial" w:eastAsia="新宋体" w:hAnsi="新宋体" w:cs="Arial"/>
          <w:color w:val="000000"/>
          <w:sz w:val="22"/>
          <w:szCs w:val="22"/>
          <w:u w:val="single"/>
        </w:rPr>
      </w:pPr>
      <w:bookmarkStart w:id="76" w:name="_Toc11923"/>
      <w:bookmarkStart w:id="77" w:name="_Toc440162799"/>
      <w:bookmarkStart w:id="78" w:name="_Toc424164166"/>
      <w:bookmarkStart w:id="79" w:name="_Toc18101"/>
      <w:r>
        <w:rPr>
          <w:rFonts w:hint="eastAsia"/>
          <w:color w:val="000000"/>
        </w:rPr>
        <w:lastRenderedPageBreak/>
        <w:t>第六章</w:t>
      </w:r>
      <w:r>
        <w:rPr>
          <w:color w:val="000000"/>
        </w:rPr>
        <w:t xml:space="preserve"> </w:t>
      </w:r>
      <w:r>
        <w:rPr>
          <w:rFonts w:hint="eastAsia"/>
          <w:color w:val="000000"/>
        </w:rPr>
        <w:t>投标文件格式</w:t>
      </w:r>
      <w:bookmarkEnd w:id="76"/>
      <w:bookmarkEnd w:id="77"/>
      <w:bookmarkEnd w:id="78"/>
      <w:bookmarkEnd w:id="79"/>
    </w:p>
    <w:p w:rsidR="00E81F2B" w:rsidRDefault="00E81F2B">
      <w:pPr>
        <w:spacing w:before="240" w:line="360" w:lineRule="auto"/>
        <w:jc w:val="center"/>
        <w:rPr>
          <w:color w:val="000000"/>
        </w:rPr>
      </w:pPr>
      <w:r>
        <w:rPr>
          <w:rFonts w:ascii="华文中宋" w:eastAsia="华文中宋" w:hAnsi="华文中宋"/>
          <w:b/>
          <w:color w:val="000000"/>
          <w:sz w:val="44"/>
          <w:szCs w:val="44"/>
        </w:rPr>
        <w:t>重要提示</w:t>
      </w:r>
    </w:p>
    <w:p w:rsidR="00E81F2B" w:rsidRDefault="00E81F2B">
      <w:pPr>
        <w:spacing w:line="360" w:lineRule="auto"/>
        <w:ind w:firstLineChars="151" w:firstLine="485"/>
        <w:jc w:val="left"/>
        <w:rPr>
          <w:rFonts w:ascii="仿宋" w:eastAsia="仿宋" w:hAnsi="仿宋"/>
          <w:b/>
          <w:color w:val="000000"/>
          <w:sz w:val="32"/>
          <w:szCs w:val="28"/>
          <w:u w:val="single"/>
        </w:rPr>
      </w:pPr>
      <w:r>
        <w:rPr>
          <w:rFonts w:ascii="仿宋" w:eastAsia="仿宋" w:hAnsi="仿宋" w:hint="eastAsia"/>
          <w:b/>
          <w:color w:val="000000"/>
          <w:sz w:val="32"/>
          <w:szCs w:val="28"/>
        </w:rPr>
        <w:t>（1）</w:t>
      </w:r>
      <w:r>
        <w:rPr>
          <w:rFonts w:ascii="仿宋" w:eastAsia="仿宋" w:hAnsi="仿宋" w:hint="eastAsia"/>
          <w:b/>
          <w:color w:val="000000"/>
          <w:sz w:val="32"/>
          <w:szCs w:val="28"/>
          <w:u w:val="single"/>
        </w:rPr>
        <w:t>本章中有</w:t>
      </w:r>
      <w:r>
        <w:rPr>
          <w:rFonts w:ascii="仿宋" w:eastAsia="仿宋" w:hAnsi="仿宋"/>
          <w:b/>
          <w:color w:val="000000"/>
          <w:sz w:val="32"/>
          <w:szCs w:val="28"/>
          <w:u w:val="single"/>
        </w:rPr>
        <w:t>提供格式的，</w:t>
      </w:r>
      <w:r>
        <w:rPr>
          <w:rFonts w:ascii="仿宋" w:eastAsia="仿宋" w:hAnsi="仿宋" w:hint="eastAsia"/>
          <w:b/>
          <w:color w:val="000000"/>
          <w:sz w:val="32"/>
          <w:szCs w:val="28"/>
          <w:u w:val="single"/>
        </w:rPr>
        <w:t>供应商须按</w:t>
      </w:r>
      <w:r>
        <w:rPr>
          <w:rFonts w:ascii="仿宋" w:eastAsia="仿宋" w:hAnsi="仿宋"/>
          <w:b/>
          <w:color w:val="000000"/>
          <w:sz w:val="32"/>
          <w:szCs w:val="28"/>
          <w:u w:val="single"/>
        </w:rPr>
        <w:t>照格式</w:t>
      </w:r>
      <w:r>
        <w:rPr>
          <w:rFonts w:ascii="仿宋" w:eastAsia="仿宋" w:hAnsi="仿宋" w:hint="eastAsia"/>
          <w:b/>
          <w:color w:val="000000"/>
          <w:sz w:val="32"/>
          <w:szCs w:val="28"/>
          <w:u w:val="single"/>
        </w:rPr>
        <w:t>进行编制（格式中要求提供相关证明材料的还需后附相关有效证明材料），并按格式要求进行签、章，否则视为未提供。</w:t>
      </w:r>
    </w:p>
    <w:p w:rsidR="00E81F2B" w:rsidRDefault="00E81F2B">
      <w:pPr>
        <w:spacing w:line="360" w:lineRule="auto"/>
        <w:ind w:firstLineChars="151" w:firstLine="485"/>
        <w:jc w:val="left"/>
        <w:rPr>
          <w:rFonts w:ascii="仿宋" w:eastAsia="仿宋" w:hAnsi="仿宋"/>
          <w:b/>
          <w:color w:val="000000"/>
          <w:sz w:val="32"/>
          <w:szCs w:val="28"/>
          <w:u w:val="single"/>
        </w:rPr>
      </w:pPr>
      <w:r>
        <w:rPr>
          <w:rFonts w:ascii="仿宋" w:eastAsia="仿宋" w:hAnsi="仿宋" w:hint="eastAsia"/>
          <w:b/>
          <w:color w:val="000000"/>
          <w:sz w:val="32"/>
          <w:szCs w:val="28"/>
        </w:rPr>
        <w:t>（2）</w:t>
      </w:r>
      <w:r>
        <w:rPr>
          <w:rFonts w:ascii="仿宋" w:eastAsia="仿宋" w:hAnsi="仿宋" w:hint="eastAsia"/>
          <w:b/>
          <w:color w:val="000000"/>
          <w:sz w:val="32"/>
          <w:szCs w:val="28"/>
          <w:u w:val="single"/>
        </w:rPr>
        <w:t>本章</w:t>
      </w:r>
      <w:r>
        <w:rPr>
          <w:rFonts w:ascii="仿宋" w:eastAsia="仿宋" w:hAnsi="仿宋"/>
          <w:b/>
          <w:color w:val="000000"/>
          <w:sz w:val="32"/>
          <w:szCs w:val="28"/>
          <w:u w:val="single"/>
        </w:rPr>
        <w:t>未提供格式的，请</w:t>
      </w:r>
      <w:r>
        <w:rPr>
          <w:rFonts w:ascii="仿宋" w:eastAsia="仿宋" w:hAnsi="仿宋" w:hint="eastAsia"/>
          <w:b/>
          <w:color w:val="000000"/>
          <w:sz w:val="32"/>
          <w:szCs w:val="28"/>
          <w:u w:val="single"/>
        </w:rPr>
        <w:t>供应商</w:t>
      </w:r>
      <w:r>
        <w:rPr>
          <w:rFonts w:ascii="仿宋" w:eastAsia="仿宋" w:hAnsi="仿宋"/>
          <w:b/>
          <w:color w:val="000000"/>
          <w:sz w:val="32"/>
          <w:szCs w:val="28"/>
          <w:u w:val="single"/>
        </w:rPr>
        <w:t>自行拟定格式</w:t>
      </w:r>
      <w:r>
        <w:rPr>
          <w:rFonts w:ascii="仿宋" w:eastAsia="仿宋" w:hAnsi="仿宋" w:hint="eastAsia"/>
          <w:b/>
          <w:color w:val="000000"/>
          <w:sz w:val="32"/>
          <w:szCs w:val="28"/>
          <w:u w:val="single"/>
        </w:rPr>
        <w:t>，并加盖单位公章，否则视为未提供。</w:t>
      </w:r>
    </w:p>
    <w:p w:rsidR="00E81F2B" w:rsidRDefault="00E81F2B">
      <w:pPr>
        <w:spacing w:line="360" w:lineRule="auto"/>
        <w:ind w:firstLineChars="151" w:firstLine="485"/>
        <w:jc w:val="left"/>
        <w:rPr>
          <w:rFonts w:ascii="仿宋" w:eastAsia="仿宋" w:hAnsi="仿宋" w:cs="Arial"/>
          <w:b/>
          <w:color w:val="000000"/>
          <w:kern w:val="0"/>
          <w:sz w:val="32"/>
          <w:szCs w:val="28"/>
          <w:u w:val="single"/>
        </w:rPr>
      </w:pPr>
      <w:r>
        <w:rPr>
          <w:rFonts w:ascii="仿宋" w:eastAsia="仿宋" w:hAnsi="仿宋" w:hint="eastAsia"/>
          <w:b/>
          <w:color w:val="000000"/>
          <w:sz w:val="32"/>
          <w:szCs w:val="28"/>
        </w:rPr>
        <w:t>（3）</w:t>
      </w:r>
      <w:r>
        <w:rPr>
          <w:rFonts w:ascii="仿宋" w:eastAsia="仿宋" w:hAnsi="仿宋" w:hint="eastAsia"/>
          <w:b/>
          <w:color w:val="000000"/>
          <w:sz w:val="32"/>
          <w:szCs w:val="28"/>
          <w:u w:val="single"/>
        </w:rPr>
        <w:t>可以提供复印件的相关证明材料必须加盖供应商公章，否则视为未提供（例如：各类资格资质证书、业绩材料、许可材料、荣誉证书、产品注册登记材料、产品检测材料、验收材料等）。</w:t>
      </w:r>
    </w:p>
    <w:p w:rsidR="00E81F2B" w:rsidRDefault="00E81F2B">
      <w:pPr>
        <w:spacing w:line="360" w:lineRule="auto"/>
        <w:ind w:firstLineChars="151" w:firstLine="485"/>
        <w:rPr>
          <w:rFonts w:ascii="仿宋" w:eastAsia="仿宋" w:hAnsi="仿宋" w:cs="Arial"/>
          <w:b/>
          <w:color w:val="000000"/>
          <w:sz w:val="24"/>
          <w:szCs w:val="22"/>
        </w:rPr>
      </w:pPr>
      <w:r>
        <w:rPr>
          <w:rFonts w:ascii="仿宋" w:eastAsia="仿宋" w:hAnsi="仿宋" w:cs="Arial" w:hint="eastAsia"/>
          <w:b/>
          <w:color w:val="000000"/>
          <w:kern w:val="0"/>
          <w:sz w:val="32"/>
          <w:szCs w:val="28"/>
        </w:rPr>
        <w:t>（4）</w:t>
      </w:r>
      <w:r>
        <w:rPr>
          <w:rFonts w:ascii="仿宋" w:eastAsia="仿宋" w:hAnsi="仿宋" w:cs="Arial" w:hint="eastAsia"/>
          <w:b/>
          <w:color w:val="000000"/>
          <w:kern w:val="0"/>
          <w:sz w:val="32"/>
          <w:szCs w:val="28"/>
          <w:u w:val="single"/>
        </w:rPr>
        <w:t>第三章投标须知第4.2.2款投标文件内容组成清单中标注“</w:t>
      </w:r>
      <w:r>
        <w:rPr>
          <w:rFonts w:ascii="仿宋" w:eastAsia="仿宋" w:hAnsi="仿宋" w:cs="Arial" w:hint="eastAsia"/>
          <w:color w:val="000000"/>
          <w:kern w:val="0"/>
          <w:sz w:val="32"/>
          <w:szCs w:val="28"/>
          <w:u w:val="single"/>
        </w:rPr>
        <w:t>▲</w:t>
      </w:r>
      <w:r>
        <w:rPr>
          <w:rFonts w:ascii="仿宋" w:eastAsia="仿宋" w:hAnsi="仿宋" w:cs="Arial" w:hint="eastAsia"/>
          <w:b/>
          <w:color w:val="000000"/>
          <w:kern w:val="0"/>
          <w:sz w:val="32"/>
          <w:szCs w:val="28"/>
          <w:u w:val="single"/>
        </w:rPr>
        <w:t>”的内容为必须提供的内容，未提供的投标无效。</w:t>
      </w:r>
    </w:p>
    <w:p w:rsidR="00E81F2B" w:rsidRDefault="00E81F2B">
      <w:pPr>
        <w:pStyle w:val="20"/>
      </w:pPr>
      <w:r>
        <w:rPr>
          <w:rFonts w:ascii="仿宋" w:eastAsia="仿宋" w:hAnsi="仿宋" w:cs="Arial"/>
          <w:sz w:val="24"/>
          <w:szCs w:val="22"/>
        </w:rPr>
        <w:br w:type="page"/>
      </w:r>
      <w:bookmarkStart w:id="80" w:name="_Toc30332"/>
      <w:bookmarkStart w:id="81" w:name="_Toc4676"/>
      <w:r>
        <w:rPr>
          <w:rFonts w:hint="eastAsia"/>
        </w:rPr>
        <w:lastRenderedPageBreak/>
        <w:t>第一部分 “资格文件</w:t>
      </w:r>
      <w:r>
        <w:t>”</w:t>
      </w:r>
      <w:r>
        <w:rPr>
          <w:rFonts w:hint="eastAsia"/>
        </w:rPr>
        <w:t>格式</w:t>
      </w:r>
      <w:bookmarkEnd w:id="80"/>
      <w:bookmarkEnd w:id="81"/>
    </w:p>
    <w:p w:rsidR="00E81F2B" w:rsidRDefault="00E81F2B">
      <w:pPr>
        <w:pStyle w:val="3"/>
        <w:ind w:firstLine="280"/>
      </w:pPr>
      <w:r>
        <w:rPr>
          <w:rFonts w:hint="eastAsia"/>
        </w:rPr>
        <w:t>1-1 ▲符合“申请人的资格要求”第1条规定的证明文件</w:t>
      </w:r>
    </w:p>
    <w:p w:rsidR="00E81F2B" w:rsidRDefault="00E81F2B">
      <w:pPr>
        <w:pStyle w:val="4"/>
        <w:ind w:firstLine="360"/>
        <w:rPr>
          <w:rFonts w:ascii="Calibri" w:eastAsia="宋体" w:hAnsi="Calibri"/>
        </w:rPr>
      </w:pPr>
      <w:r>
        <w:rPr>
          <w:rFonts w:hint="eastAsia"/>
          <w:kern w:val="0"/>
        </w:rPr>
        <w:t>1-1-1 ▲符合《中华人民共和国政府采购法》第二十二条规定的证明文件</w:t>
      </w:r>
    </w:p>
    <w:p w:rsidR="00E81F2B" w:rsidRDefault="00E81F2B">
      <w:pPr>
        <w:pStyle w:val="5"/>
        <w:ind w:firstLine="360"/>
        <w:rPr>
          <w:color w:val="000000"/>
        </w:rPr>
      </w:pPr>
      <w:r>
        <w:rPr>
          <w:rFonts w:hint="eastAsia"/>
          <w:color w:val="000000"/>
        </w:rPr>
        <w:t>（</w:t>
      </w:r>
      <w:r>
        <w:rPr>
          <w:rFonts w:hint="eastAsia"/>
          <w:color w:val="000000"/>
        </w:rPr>
        <w:t>1</w:t>
      </w:r>
      <w:r>
        <w:rPr>
          <w:rFonts w:hint="eastAsia"/>
          <w:color w:val="000000"/>
        </w:rPr>
        <w:t>）▲营业执照（或事业单位法人证书或执业许可证或自然人有效身份证明）</w:t>
      </w:r>
    </w:p>
    <w:p w:rsidR="00E81F2B" w:rsidRDefault="00E81F2B">
      <w:pPr>
        <w:spacing w:line="360" w:lineRule="auto"/>
        <w:jc w:val="center"/>
        <w:rPr>
          <w:rFonts w:ascii="微软雅黑" w:eastAsia="微软雅黑" w:hAnsi="微软雅黑"/>
          <w:b/>
          <w:color w:val="000000"/>
          <w:sz w:val="40"/>
          <w:szCs w:val="44"/>
        </w:rPr>
      </w:pPr>
      <w:r>
        <w:rPr>
          <w:rFonts w:ascii="微软雅黑" w:eastAsia="微软雅黑" w:hAnsi="微软雅黑" w:hint="eastAsia"/>
          <w:b/>
          <w:color w:val="000000"/>
          <w:sz w:val="40"/>
          <w:szCs w:val="44"/>
        </w:rPr>
        <w:t>▲营业执照等证明文件</w:t>
      </w:r>
    </w:p>
    <w:tbl>
      <w:tblPr>
        <w:tblW w:w="0" w:type="auto"/>
        <w:tblBorders>
          <w:top w:val="dotDash" w:sz="4" w:space="0" w:color="BFBFBF"/>
          <w:left w:val="dotDash" w:sz="4" w:space="0" w:color="BFBFBF"/>
          <w:bottom w:val="dotDash" w:sz="4" w:space="0" w:color="BFBFBF"/>
          <w:right w:val="dotDash" w:sz="4" w:space="0" w:color="BFBFBF"/>
          <w:insideH w:val="dotDash" w:sz="4" w:space="0" w:color="BFBFBF"/>
          <w:insideV w:val="dotDash" w:sz="4" w:space="0" w:color="BFBFBF"/>
        </w:tblBorders>
        <w:tblLayout w:type="fixed"/>
        <w:tblLook w:val="0000"/>
      </w:tblPr>
      <w:tblGrid>
        <w:gridCol w:w="9145"/>
      </w:tblGrid>
      <w:tr w:rsidR="00E81F2B">
        <w:trPr>
          <w:trHeight w:val="8500"/>
        </w:trPr>
        <w:tc>
          <w:tcPr>
            <w:tcW w:w="9145" w:type="dxa"/>
            <w:vAlign w:val="center"/>
          </w:tcPr>
          <w:p w:rsidR="00E81F2B" w:rsidRDefault="00E81F2B">
            <w:pPr>
              <w:spacing w:line="360" w:lineRule="auto"/>
              <w:jc w:val="left"/>
              <w:rPr>
                <w:rFonts w:ascii="仿宋" w:eastAsia="仿宋" w:hAnsi="仿宋"/>
                <w:b/>
                <w:color w:val="000000"/>
                <w:sz w:val="28"/>
              </w:rPr>
            </w:pPr>
            <w:r>
              <w:rPr>
                <w:rFonts w:ascii="仿宋" w:eastAsia="仿宋" w:hAnsi="仿宋" w:hint="eastAsia"/>
                <w:b/>
                <w:color w:val="000000"/>
                <w:sz w:val="28"/>
              </w:rPr>
              <w:t>证明材料：</w:t>
            </w:r>
            <w:r>
              <w:rPr>
                <w:rFonts w:ascii="仿宋" w:eastAsia="仿宋" w:hAnsi="仿宋" w:hint="eastAsia"/>
                <w:b/>
                <w:color w:val="000000"/>
                <w:sz w:val="28"/>
                <w:u w:val="single"/>
              </w:rPr>
              <w:t>营业执照（或事业单位法人证书或执业许可证或自然人有效身份证明）（提供复制件加盖公章）</w:t>
            </w:r>
            <w:r>
              <w:rPr>
                <w:rFonts w:ascii="仿宋" w:eastAsia="仿宋" w:hAnsi="仿宋" w:hint="eastAsia"/>
                <w:color w:val="000000"/>
                <w:sz w:val="24"/>
              </w:rPr>
              <w:t>。</w:t>
            </w:r>
          </w:p>
          <w:p w:rsidR="00E81F2B" w:rsidRDefault="00E81F2B">
            <w:pPr>
              <w:spacing w:line="360" w:lineRule="auto"/>
              <w:jc w:val="left"/>
              <w:rPr>
                <w:rFonts w:ascii="仿宋" w:eastAsia="仿宋" w:hAnsi="仿宋"/>
                <w:i/>
                <w:color w:val="000000"/>
                <w:sz w:val="24"/>
              </w:rPr>
            </w:pPr>
          </w:p>
          <w:p w:rsidR="00E81F2B" w:rsidRDefault="00E81F2B">
            <w:pPr>
              <w:spacing w:line="360" w:lineRule="auto"/>
              <w:jc w:val="left"/>
              <w:rPr>
                <w:rFonts w:ascii="仿宋" w:eastAsia="仿宋" w:hAnsi="仿宋"/>
                <w:b/>
                <w:i/>
                <w:color w:val="000000"/>
                <w:sz w:val="28"/>
              </w:rPr>
            </w:pPr>
            <w:r>
              <w:rPr>
                <w:rFonts w:ascii="仿宋" w:eastAsia="仿宋" w:hAnsi="仿宋" w:hint="eastAsia"/>
                <w:b/>
                <w:i/>
                <w:color w:val="000000"/>
                <w:sz w:val="28"/>
              </w:rPr>
              <w:t>提示和说明：</w:t>
            </w:r>
          </w:p>
          <w:p w:rsidR="00E81F2B" w:rsidRDefault="00E81F2B">
            <w:pPr>
              <w:spacing w:line="360" w:lineRule="auto"/>
              <w:ind w:firstLineChars="151" w:firstLine="424"/>
              <w:jc w:val="left"/>
              <w:rPr>
                <w:rFonts w:ascii="仿宋" w:eastAsia="仿宋" w:hAnsi="仿宋" w:cs="Arial"/>
                <w:color w:val="000000"/>
                <w:kern w:val="0"/>
                <w:sz w:val="28"/>
              </w:rPr>
            </w:pPr>
            <w:r>
              <w:rPr>
                <w:rFonts w:ascii="仿宋" w:eastAsia="仿宋" w:hAnsi="仿宋" w:cs="Arial" w:hint="eastAsia"/>
                <w:b/>
                <w:color w:val="000000"/>
                <w:kern w:val="0"/>
                <w:sz w:val="28"/>
              </w:rPr>
              <w:t>a.</w:t>
            </w:r>
            <w:r>
              <w:rPr>
                <w:rFonts w:ascii="仿宋" w:eastAsia="仿宋" w:hAnsi="仿宋" w:cs="Arial" w:hint="eastAsia"/>
                <w:color w:val="000000"/>
                <w:kern w:val="0"/>
                <w:sz w:val="28"/>
              </w:rPr>
              <w:t>企业或个体工商户提供有效的“营业执照”；事业单位提供有效的“事业单位法人证书”；非企业专业服务机构提供执业许可证等证明文件；自然人（中国公民）提供个人有效身份证明文件。</w:t>
            </w:r>
          </w:p>
          <w:p w:rsidR="00E81F2B" w:rsidRDefault="00E81F2B">
            <w:pPr>
              <w:spacing w:line="360" w:lineRule="auto"/>
              <w:ind w:firstLineChars="151" w:firstLine="424"/>
              <w:jc w:val="left"/>
              <w:rPr>
                <w:rFonts w:ascii="仿宋" w:eastAsia="仿宋" w:hAnsi="仿宋" w:cs="Arial"/>
                <w:b/>
                <w:i/>
                <w:color w:val="000000"/>
                <w:kern w:val="0"/>
                <w:sz w:val="24"/>
              </w:rPr>
            </w:pPr>
            <w:r>
              <w:rPr>
                <w:rFonts w:ascii="仿宋" w:eastAsia="仿宋" w:hAnsi="仿宋" w:cs="Arial" w:hint="eastAsia"/>
                <w:b/>
                <w:color w:val="000000"/>
                <w:kern w:val="0"/>
                <w:sz w:val="28"/>
              </w:rPr>
              <w:t>b.</w:t>
            </w:r>
            <w:r>
              <w:rPr>
                <w:rFonts w:ascii="仿宋" w:eastAsia="仿宋" w:hAnsi="仿宋" w:hint="eastAsia"/>
                <w:b/>
                <w:color w:val="000000"/>
                <w:sz w:val="28"/>
                <w:u w:val="single"/>
              </w:rPr>
              <w:t>金融、保险、通讯等特定行业的全国性企业所设立的区域性分支机构，以及个体工商户、个人独资企业、合伙企业参加本项目投标的，除提供供应商自身的营业执照外，还须提供</w:t>
            </w:r>
            <w:r>
              <w:rPr>
                <w:rFonts w:ascii="仿宋" w:eastAsia="仿宋" w:hAnsi="仿宋" w:cs="Arial" w:hint="eastAsia"/>
                <w:b/>
                <w:color w:val="000000"/>
                <w:kern w:val="0"/>
                <w:sz w:val="28"/>
                <w:u w:val="single"/>
              </w:rPr>
              <w:t>总公司（总机构）授权书或房产权证或其他有效财产证明材料（</w:t>
            </w:r>
            <w:r>
              <w:rPr>
                <w:rFonts w:ascii="仿宋" w:eastAsia="仿宋" w:hAnsi="仿宋" w:hint="eastAsia"/>
                <w:b/>
                <w:color w:val="000000"/>
                <w:sz w:val="28"/>
                <w:u w:val="single"/>
              </w:rPr>
              <w:t>提供</w:t>
            </w:r>
            <w:r>
              <w:rPr>
                <w:rFonts w:ascii="仿宋" w:eastAsia="仿宋" w:hAnsi="仿宋" w:cs="Arial" w:hint="eastAsia"/>
                <w:b/>
                <w:color w:val="000000"/>
                <w:kern w:val="0"/>
                <w:sz w:val="28"/>
                <w:u w:val="single"/>
              </w:rPr>
              <w:t>复制件</w:t>
            </w:r>
            <w:r>
              <w:rPr>
                <w:rFonts w:ascii="仿宋" w:eastAsia="仿宋" w:hAnsi="仿宋" w:hint="eastAsia"/>
                <w:b/>
                <w:color w:val="000000"/>
                <w:sz w:val="28"/>
                <w:u w:val="single"/>
              </w:rPr>
              <w:t>加盖公章</w:t>
            </w:r>
            <w:r>
              <w:rPr>
                <w:rFonts w:ascii="仿宋" w:eastAsia="仿宋" w:hAnsi="仿宋" w:cs="Arial" w:hint="eastAsia"/>
                <w:b/>
                <w:color w:val="000000"/>
                <w:kern w:val="0"/>
                <w:sz w:val="28"/>
                <w:u w:val="single"/>
              </w:rPr>
              <w:t>），证明其具备实际承担责任的能力和法定的缔结合同能力</w:t>
            </w:r>
            <w:r>
              <w:rPr>
                <w:rFonts w:ascii="仿宋" w:eastAsia="仿宋" w:hAnsi="仿宋" w:cs="Arial" w:hint="eastAsia"/>
                <w:b/>
                <w:color w:val="000000"/>
                <w:kern w:val="0"/>
                <w:sz w:val="28"/>
              </w:rPr>
              <w:t>。</w:t>
            </w:r>
          </w:p>
        </w:tc>
      </w:tr>
    </w:tbl>
    <w:p w:rsidR="00E81F2B" w:rsidRDefault="00E81F2B">
      <w:pPr>
        <w:spacing w:line="360" w:lineRule="auto"/>
        <w:rPr>
          <w:rFonts w:ascii="Arial" w:eastAsia="新宋体" w:hAnsi="Arial" w:cs="Arial"/>
          <w:i/>
          <w:color w:val="000000"/>
          <w:sz w:val="22"/>
          <w:szCs w:val="22"/>
        </w:rPr>
      </w:pPr>
    </w:p>
    <w:p w:rsidR="00E81F2B" w:rsidRDefault="00E81F2B">
      <w:pPr>
        <w:pStyle w:val="5"/>
        <w:ind w:firstLine="360"/>
        <w:rPr>
          <w:color w:val="000000"/>
        </w:rPr>
      </w:pPr>
      <w:r>
        <w:rPr>
          <w:color w:val="000000"/>
        </w:rPr>
        <w:br w:type="page"/>
      </w:r>
      <w:r>
        <w:rPr>
          <w:rFonts w:hint="eastAsia"/>
          <w:color w:val="000000"/>
        </w:rPr>
        <w:lastRenderedPageBreak/>
        <w:t>（</w:t>
      </w:r>
      <w:r>
        <w:rPr>
          <w:rFonts w:hint="eastAsia"/>
          <w:color w:val="000000"/>
        </w:rPr>
        <w:t>2</w:t>
      </w:r>
      <w:r>
        <w:rPr>
          <w:rFonts w:hint="eastAsia"/>
          <w:color w:val="000000"/>
        </w:rPr>
        <w:t>）▲最近一个年度的财务报告（含表、注）或银行出具的资信证明</w:t>
      </w:r>
    </w:p>
    <w:p w:rsidR="00E81F2B" w:rsidRDefault="00E81F2B">
      <w:pPr>
        <w:spacing w:line="360" w:lineRule="auto"/>
        <w:jc w:val="center"/>
        <w:rPr>
          <w:rFonts w:ascii="微软雅黑" w:eastAsia="微软雅黑" w:hAnsi="微软雅黑"/>
          <w:b/>
          <w:color w:val="000000"/>
          <w:sz w:val="40"/>
        </w:rPr>
      </w:pPr>
      <w:r>
        <w:rPr>
          <w:rFonts w:ascii="微软雅黑" w:eastAsia="微软雅黑" w:hAnsi="微软雅黑" w:hint="eastAsia"/>
          <w:b/>
          <w:color w:val="000000"/>
          <w:sz w:val="40"/>
          <w:szCs w:val="44"/>
        </w:rPr>
        <w:t>▲</w:t>
      </w:r>
      <w:r>
        <w:rPr>
          <w:rFonts w:ascii="微软雅黑" w:eastAsia="微软雅黑" w:hAnsi="微软雅黑" w:hint="eastAsia"/>
          <w:b/>
          <w:color w:val="000000"/>
          <w:sz w:val="40"/>
        </w:rPr>
        <w:t>最近一个年度的财务报告（含表、注）或投标截止日前二个月内基本账户银行出具的资信证明</w:t>
      </w:r>
    </w:p>
    <w:tbl>
      <w:tblPr>
        <w:tblW w:w="0" w:type="auto"/>
        <w:tblBorders>
          <w:top w:val="dotDash" w:sz="4" w:space="0" w:color="BFBFBF"/>
          <w:left w:val="dotDash" w:sz="4" w:space="0" w:color="BFBFBF"/>
          <w:bottom w:val="dotDash" w:sz="4" w:space="0" w:color="BFBFBF"/>
          <w:right w:val="dotDash" w:sz="4" w:space="0" w:color="BFBFBF"/>
          <w:insideH w:val="dotDash" w:sz="4" w:space="0" w:color="BFBFBF"/>
          <w:insideV w:val="dotDash" w:sz="4" w:space="0" w:color="BFBFBF"/>
        </w:tblBorders>
        <w:tblLayout w:type="fixed"/>
        <w:tblLook w:val="0000"/>
      </w:tblPr>
      <w:tblGrid>
        <w:gridCol w:w="9145"/>
      </w:tblGrid>
      <w:tr w:rsidR="00E81F2B">
        <w:trPr>
          <w:trHeight w:val="8197"/>
        </w:trPr>
        <w:tc>
          <w:tcPr>
            <w:tcW w:w="9145" w:type="dxa"/>
            <w:vAlign w:val="center"/>
          </w:tcPr>
          <w:p w:rsidR="00E81F2B" w:rsidRDefault="00E81F2B">
            <w:pPr>
              <w:spacing w:line="360" w:lineRule="auto"/>
              <w:jc w:val="left"/>
              <w:rPr>
                <w:rFonts w:ascii="仿宋" w:eastAsia="仿宋" w:hAnsi="仿宋"/>
                <w:b/>
                <w:color w:val="000000"/>
                <w:sz w:val="24"/>
              </w:rPr>
            </w:pPr>
            <w:r>
              <w:rPr>
                <w:rFonts w:ascii="仿宋" w:eastAsia="仿宋" w:hAnsi="仿宋" w:hint="eastAsia"/>
                <w:b/>
                <w:color w:val="000000"/>
                <w:sz w:val="28"/>
              </w:rPr>
              <w:t>证明材料：</w:t>
            </w:r>
            <w:r>
              <w:rPr>
                <w:rFonts w:ascii="仿宋" w:eastAsia="仿宋" w:hAnsi="仿宋" w:hint="eastAsia"/>
                <w:b/>
                <w:color w:val="000000"/>
                <w:sz w:val="28"/>
                <w:u w:val="single"/>
              </w:rPr>
              <w:t>最近一个年度的财务报告（含表、注）或投标截止日前二个月内基本账户银行出具的资信证明</w:t>
            </w:r>
            <w:r>
              <w:rPr>
                <w:rFonts w:ascii="仿宋" w:eastAsia="仿宋" w:hAnsi="仿宋" w:hint="eastAsia"/>
                <w:b/>
                <w:color w:val="000000"/>
                <w:sz w:val="28"/>
              </w:rPr>
              <w:t>（提供</w:t>
            </w:r>
            <w:r>
              <w:rPr>
                <w:rFonts w:ascii="仿宋" w:eastAsia="仿宋" w:hAnsi="仿宋" w:cs="Arial" w:hint="eastAsia"/>
                <w:b/>
                <w:color w:val="000000"/>
                <w:kern w:val="0"/>
                <w:sz w:val="28"/>
              </w:rPr>
              <w:t>复制件</w:t>
            </w:r>
            <w:r>
              <w:rPr>
                <w:rFonts w:ascii="仿宋" w:eastAsia="仿宋" w:hAnsi="仿宋" w:hint="eastAsia"/>
                <w:b/>
                <w:color w:val="000000"/>
                <w:sz w:val="28"/>
              </w:rPr>
              <w:t>加盖公章）</w:t>
            </w:r>
          </w:p>
          <w:p w:rsidR="00E81F2B" w:rsidRDefault="00E81F2B">
            <w:pPr>
              <w:spacing w:line="360" w:lineRule="auto"/>
              <w:jc w:val="left"/>
              <w:rPr>
                <w:rFonts w:ascii="仿宋" w:eastAsia="仿宋" w:hAnsi="仿宋"/>
                <w:color w:val="000000"/>
                <w:sz w:val="28"/>
              </w:rPr>
            </w:pPr>
          </w:p>
          <w:p w:rsidR="00E81F2B" w:rsidRDefault="00E81F2B">
            <w:pPr>
              <w:spacing w:line="360" w:lineRule="auto"/>
              <w:jc w:val="left"/>
              <w:rPr>
                <w:rFonts w:ascii="仿宋" w:eastAsia="仿宋" w:hAnsi="仿宋"/>
                <w:b/>
                <w:color w:val="000000"/>
                <w:sz w:val="28"/>
              </w:rPr>
            </w:pPr>
            <w:r>
              <w:rPr>
                <w:rFonts w:ascii="仿宋" w:eastAsia="仿宋" w:hAnsi="仿宋" w:hint="eastAsia"/>
                <w:b/>
                <w:color w:val="000000"/>
                <w:sz w:val="28"/>
              </w:rPr>
              <w:t>提示和说明：</w:t>
            </w:r>
          </w:p>
          <w:p w:rsidR="00E81F2B" w:rsidRDefault="00E81F2B">
            <w:pPr>
              <w:spacing w:line="360" w:lineRule="auto"/>
              <w:ind w:firstLineChars="132" w:firstLine="371"/>
              <w:jc w:val="left"/>
              <w:rPr>
                <w:rFonts w:ascii="仿宋" w:eastAsia="仿宋" w:hAnsi="仿宋" w:cs="Arial"/>
                <w:b/>
                <w:color w:val="000000"/>
                <w:kern w:val="0"/>
                <w:sz w:val="28"/>
              </w:rPr>
            </w:pPr>
            <w:r>
              <w:rPr>
                <w:rFonts w:ascii="仿宋" w:eastAsia="仿宋" w:hAnsi="仿宋" w:hint="eastAsia"/>
                <w:b/>
                <w:color w:val="000000"/>
                <w:sz w:val="28"/>
              </w:rPr>
              <w:t>a</w:t>
            </w:r>
            <w:r>
              <w:rPr>
                <w:rFonts w:ascii="仿宋" w:eastAsia="仿宋" w:hAnsi="仿宋" w:cs="Arial" w:hint="eastAsia"/>
                <w:b/>
                <w:color w:val="000000"/>
                <w:kern w:val="0"/>
                <w:sz w:val="28"/>
              </w:rPr>
              <w:t>.投标供应商成立未满一年无法提供最近一个年度财务报告（含表、注）的，请提供</w:t>
            </w:r>
            <w:r>
              <w:rPr>
                <w:rFonts w:ascii="仿宋" w:eastAsia="仿宋" w:hAnsi="仿宋" w:hint="eastAsia"/>
                <w:b/>
                <w:color w:val="000000"/>
                <w:sz w:val="28"/>
                <w:u w:val="single"/>
              </w:rPr>
              <w:t>投标截止日前二个月内基本账户银行出具的资信证明</w:t>
            </w:r>
            <w:r>
              <w:rPr>
                <w:rFonts w:ascii="仿宋" w:eastAsia="仿宋" w:hAnsi="仿宋" w:cs="Arial" w:hint="eastAsia"/>
                <w:b/>
                <w:color w:val="000000"/>
                <w:kern w:val="0"/>
                <w:sz w:val="28"/>
              </w:rPr>
              <w:t>。</w:t>
            </w:r>
          </w:p>
          <w:p w:rsidR="00E81F2B" w:rsidRDefault="00E81F2B">
            <w:pPr>
              <w:spacing w:line="360" w:lineRule="auto"/>
              <w:ind w:firstLineChars="150" w:firstLine="420"/>
              <w:jc w:val="left"/>
              <w:rPr>
                <w:rFonts w:ascii="仿宋" w:eastAsia="仿宋" w:hAnsi="仿宋" w:cs="Arial"/>
                <w:i/>
                <w:color w:val="000000"/>
                <w:szCs w:val="21"/>
              </w:rPr>
            </w:pPr>
            <w:r>
              <w:rPr>
                <w:rFonts w:ascii="仿宋" w:eastAsia="仿宋" w:hAnsi="仿宋" w:hint="eastAsia"/>
                <w:color w:val="000000"/>
                <w:sz w:val="28"/>
              </w:rPr>
              <w:t>b.供应商提供了财政部门认可的政府采购专业担保机构出具的投标担保函的，无需再提供其他财务状况报告或银行资信证明。</w:t>
            </w:r>
          </w:p>
        </w:tc>
      </w:tr>
    </w:tbl>
    <w:p w:rsidR="00E81F2B" w:rsidRDefault="00E81F2B" w:rsidP="00FA07A3">
      <w:pPr>
        <w:spacing w:line="360" w:lineRule="auto"/>
        <w:ind w:firstLineChars="193" w:firstLine="425"/>
        <w:rPr>
          <w:rFonts w:ascii="Arial" w:eastAsia="新宋体" w:hAnsi="Arial" w:cs="Arial"/>
          <w:color w:val="000000"/>
          <w:sz w:val="22"/>
          <w:szCs w:val="22"/>
          <w:u w:val="single"/>
        </w:rPr>
      </w:pPr>
    </w:p>
    <w:p w:rsidR="00E81F2B" w:rsidRDefault="00E81F2B">
      <w:pPr>
        <w:pStyle w:val="5"/>
        <w:ind w:firstLine="331"/>
        <w:rPr>
          <w:color w:val="000000"/>
        </w:rPr>
      </w:pPr>
      <w:r>
        <w:rPr>
          <w:rFonts w:eastAsia="新宋体" w:hAnsi="新宋体"/>
          <w:color w:val="000000"/>
          <w:sz w:val="22"/>
          <w:szCs w:val="22"/>
        </w:rPr>
        <w:br w:type="page"/>
      </w:r>
      <w:r>
        <w:rPr>
          <w:rFonts w:hint="eastAsia"/>
          <w:color w:val="000000"/>
        </w:rPr>
        <w:lastRenderedPageBreak/>
        <w:t>（</w:t>
      </w:r>
      <w:r>
        <w:rPr>
          <w:rFonts w:hint="eastAsia"/>
          <w:color w:val="000000"/>
        </w:rPr>
        <w:t>3</w:t>
      </w:r>
      <w:r>
        <w:rPr>
          <w:rFonts w:hint="eastAsia"/>
          <w:color w:val="000000"/>
        </w:rPr>
        <w:t>）▲具有履行合同所必需的设备和专业技术能力的承诺函</w:t>
      </w:r>
    </w:p>
    <w:p w:rsidR="00E81F2B" w:rsidRDefault="00E81F2B">
      <w:pPr>
        <w:spacing w:line="360" w:lineRule="auto"/>
        <w:rPr>
          <w:color w:val="000000"/>
        </w:rPr>
      </w:pPr>
    </w:p>
    <w:p w:rsidR="00E81F2B" w:rsidRDefault="00E81F2B">
      <w:pPr>
        <w:spacing w:line="360" w:lineRule="auto"/>
        <w:jc w:val="center"/>
        <w:rPr>
          <w:rFonts w:ascii="微软雅黑" w:eastAsia="微软雅黑" w:hAnsi="微软雅黑"/>
          <w:b/>
          <w:color w:val="000000"/>
          <w:sz w:val="40"/>
        </w:rPr>
      </w:pPr>
      <w:r>
        <w:rPr>
          <w:rFonts w:ascii="微软雅黑" w:eastAsia="微软雅黑" w:hAnsi="微软雅黑" w:hint="eastAsia"/>
          <w:b/>
          <w:color w:val="000000"/>
          <w:sz w:val="40"/>
          <w:szCs w:val="44"/>
        </w:rPr>
        <w:t>▲</w:t>
      </w:r>
      <w:r>
        <w:rPr>
          <w:rFonts w:ascii="微软雅黑" w:eastAsia="微软雅黑" w:hAnsi="微软雅黑" w:hint="eastAsia"/>
          <w:b/>
          <w:color w:val="000000"/>
          <w:sz w:val="40"/>
        </w:rPr>
        <w:t>具有履行合同所必需的设备和专业技术能力的</w:t>
      </w:r>
    </w:p>
    <w:p w:rsidR="00E81F2B" w:rsidRDefault="00E81F2B">
      <w:pPr>
        <w:spacing w:line="360" w:lineRule="auto"/>
        <w:jc w:val="center"/>
        <w:rPr>
          <w:rFonts w:ascii="微软雅黑" w:eastAsia="微软雅黑" w:hAnsi="微软雅黑"/>
          <w:b/>
          <w:color w:val="000000"/>
          <w:sz w:val="40"/>
        </w:rPr>
      </w:pPr>
      <w:r>
        <w:rPr>
          <w:rFonts w:ascii="微软雅黑" w:eastAsia="微软雅黑" w:hAnsi="微软雅黑" w:hint="eastAsia"/>
          <w:b/>
          <w:color w:val="000000"/>
          <w:sz w:val="40"/>
        </w:rPr>
        <w:t>承诺函</w:t>
      </w:r>
    </w:p>
    <w:p w:rsidR="00E81F2B" w:rsidRDefault="00E81F2B">
      <w:pPr>
        <w:spacing w:line="360" w:lineRule="auto"/>
        <w:rPr>
          <w:rFonts w:ascii="华文中宋" w:eastAsia="华文中宋" w:hAnsi="华文中宋" w:cs="Arial"/>
          <w:b/>
          <w:color w:val="000000"/>
          <w:kern w:val="0"/>
          <w:sz w:val="24"/>
          <w:szCs w:val="28"/>
          <w:u w:val="single"/>
        </w:rPr>
      </w:pPr>
    </w:p>
    <w:p w:rsidR="00E81F2B" w:rsidRDefault="00E81F2B">
      <w:pPr>
        <w:spacing w:line="360" w:lineRule="auto"/>
        <w:rPr>
          <w:rFonts w:ascii="仿宋" w:eastAsia="仿宋" w:hAnsi="仿宋" w:cs="Arial"/>
          <w:b/>
          <w:color w:val="000000"/>
          <w:kern w:val="0"/>
          <w:sz w:val="28"/>
          <w:szCs w:val="28"/>
          <w:u w:val="single"/>
        </w:rPr>
      </w:pPr>
      <w:r>
        <w:rPr>
          <w:rFonts w:ascii="仿宋" w:eastAsia="仿宋" w:hAnsi="仿宋" w:cs="Arial" w:hint="eastAsia"/>
          <w:b/>
          <w:color w:val="000000"/>
          <w:w w:val="90"/>
          <w:kern w:val="0"/>
          <w:sz w:val="28"/>
          <w:szCs w:val="22"/>
          <w:u w:val="single"/>
        </w:rPr>
        <w:t>杭州市临安区第五人民医院、浙江省成套招标代理有限公司：</w:t>
      </w:r>
    </w:p>
    <w:p w:rsidR="00E81F2B" w:rsidRDefault="00E81F2B">
      <w:pPr>
        <w:spacing w:line="360" w:lineRule="auto"/>
        <w:rPr>
          <w:rFonts w:ascii="仿宋" w:eastAsia="仿宋" w:hAnsi="仿宋" w:cs="Arial"/>
          <w:color w:val="000000"/>
          <w:kern w:val="0"/>
          <w:sz w:val="28"/>
          <w:szCs w:val="28"/>
        </w:rPr>
      </w:pPr>
    </w:p>
    <w:p w:rsidR="00E81F2B" w:rsidRDefault="00E81F2B">
      <w:pPr>
        <w:spacing w:line="360" w:lineRule="auto"/>
        <w:ind w:firstLineChars="200" w:firstLine="560"/>
        <w:rPr>
          <w:rFonts w:ascii="仿宋" w:eastAsia="仿宋" w:hAnsi="仿宋" w:cs="Arial"/>
          <w:color w:val="000000"/>
          <w:kern w:val="0"/>
          <w:sz w:val="28"/>
          <w:szCs w:val="28"/>
        </w:rPr>
      </w:pPr>
      <w:r>
        <w:rPr>
          <w:rFonts w:ascii="仿宋" w:eastAsia="仿宋" w:hAnsi="仿宋" w:cs="Arial" w:hint="eastAsia"/>
          <w:color w:val="000000"/>
          <w:kern w:val="0"/>
          <w:sz w:val="28"/>
          <w:szCs w:val="28"/>
        </w:rPr>
        <w:t>我方参加</w:t>
      </w:r>
      <w:r w:rsidR="00FA07A3">
        <w:rPr>
          <w:rFonts w:ascii="仿宋" w:eastAsia="仿宋" w:hAnsi="仿宋" w:cs="Arial" w:hint="eastAsia"/>
          <w:b/>
          <w:color w:val="000000"/>
          <w:kern w:val="0"/>
          <w:sz w:val="28"/>
          <w:szCs w:val="22"/>
          <w:u w:val="single"/>
        </w:rPr>
        <w:t>杭州临安区安康医院扩建项目供氧中心设备采购及安装工程（重招）</w:t>
      </w:r>
      <w:r>
        <w:rPr>
          <w:rFonts w:ascii="仿宋" w:eastAsia="仿宋" w:hAnsi="仿宋" w:cs="Arial" w:hint="eastAsia"/>
          <w:b/>
          <w:color w:val="000000"/>
          <w:kern w:val="0"/>
          <w:sz w:val="28"/>
          <w:szCs w:val="22"/>
          <w:u w:val="single"/>
        </w:rPr>
        <w:t>（项目编号：</w:t>
      </w:r>
      <w:r w:rsidR="00FA07A3">
        <w:rPr>
          <w:rFonts w:ascii="仿宋" w:eastAsia="仿宋" w:hAnsi="仿宋" w:cs="Arial" w:hint="eastAsia"/>
          <w:b/>
          <w:color w:val="000000"/>
          <w:kern w:val="0"/>
          <w:sz w:val="28"/>
          <w:szCs w:val="22"/>
          <w:u w:val="single"/>
        </w:rPr>
        <w:t>CTZB-2021050045</w:t>
      </w:r>
      <w:r>
        <w:rPr>
          <w:rFonts w:ascii="仿宋" w:eastAsia="仿宋" w:hAnsi="仿宋" w:cs="Arial" w:hint="eastAsia"/>
          <w:b/>
          <w:color w:val="000000"/>
          <w:kern w:val="0"/>
          <w:sz w:val="28"/>
          <w:szCs w:val="22"/>
          <w:u w:val="single"/>
        </w:rPr>
        <w:t>）</w:t>
      </w:r>
      <w:r>
        <w:rPr>
          <w:rFonts w:ascii="仿宋" w:eastAsia="仿宋" w:hAnsi="仿宋" w:cs="Arial" w:hint="eastAsia"/>
          <w:color w:val="000000"/>
          <w:kern w:val="0"/>
          <w:sz w:val="28"/>
          <w:szCs w:val="22"/>
        </w:rPr>
        <w:t>的政府采购活动，依据采购文件相关规定，郑重承诺：</w:t>
      </w:r>
      <w:r>
        <w:rPr>
          <w:rFonts w:ascii="仿宋" w:eastAsia="仿宋" w:hAnsi="仿宋" w:cs="Arial" w:hint="eastAsia"/>
          <w:color w:val="000000"/>
          <w:kern w:val="0"/>
          <w:sz w:val="28"/>
          <w:szCs w:val="28"/>
        </w:rPr>
        <w:t>我方具有履行</w:t>
      </w:r>
      <w:r>
        <w:rPr>
          <w:rFonts w:ascii="仿宋" w:eastAsia="仿宋" w:hAnsi="仿宋" w:cs="Arial" w:hint="eastAsia"/>
          <w:color w:val="000000"/>
          <w:kern w:val="0"/>
          <w:sz w:val="28"/>
          <w:szCs w:val="22"/>
        </w:rPr>
        <w:t>本项目</w:t>
      </w:r>
      <w:r>
        <w:rPr>
          <w:rFonts w:ascii="仿宋" w:eastAsia="仿宋" w:hAnsi="仿宋" w:cs="Arial" w:hint="eastAsia"/>
          <w:color w:val="000000"/>
          <w:kern w:val="0"/>
          <w:sz w:val="28"/>
          <w:szCs w:val="28"/>
        </w:rPr>
        <w:t>合同所必需的设备和专业技术能力，符合本项目采购文件规定的投标供应商资格要求，如中标，我方将按我方投标文件承诺，保证合同顺利履行。如有虚假或隐瞒，采购人可取消我方任何资格（投标</w:t>
      </w:r>
      <w:r>
        <w:rPr>
          <w:rFonts w:ascii="仿宋" w:eastAsia="仿宋" w:hAnsi="仿宋" w:cs="Arial"/>
          <w:color w:val="000000"/>
          <w:kern w:val="0"/>
          <w:sz w:val="28"/>
          <w:szCs w:val="28"/>
        </w:rPr>
        <w:t>/</w:t>
      </w:r>
      <w:r>
        <w:rPr>
          <w:rFonts w:ascii="仿宋" w:eastAsia="仿宋" w:hAnsi="仿宋" w:cs="Arial" w:hint="eastAsia"/>
          <w:color w:val="000000"/>
          <w:kern w:val="0"/>
          <w:sz w:val="28"/>
          <w:szCs w:val="28"/>
        </w:rPr>
        <w:t>谈判</w:t>
      </w:r>
      <w:r>
        <w:rPr>
          <w:rFonts w:ascii="仿宋" w:eastAsia="仿宋" w:hAnsi="仿宋" w:cs="Arial"/>
          <w:color w:val="000000"/>
          <w:kern w:val="0"/>
          <w:sz w:val="28"/>
          <w:szCs w:val="28"/>
        </w:rPr>
        <w:t>/</w:t>
      </w:r>
      <w:r>
        <w:rPr>
          <w:rFonts w:ascii="仿宋" w:eastAsia="仿宋" w:hAnsi="仿宋" w:cs="Arial" w:hint="eastAsia"/>
          <w:color w:val="000000"/>
          <w:kern w:val="0"/>
          <w:sz w:val="28"/>
          <w:szCs w:val="28"/>
        </w:rPr>
        <w:t>中标（成交）</w:t>
      </w:r>
      <w:r>
        <w:rPr>
          <w:rFonts w:ascii="仿宋" w:eastAsia="仿宋" w:hAnsi="仿宋" w:cs="Arial"/>
          <w:color w:val="000000"/>
          <w:kern w:val="0"/>
          <w:sz w:val="28"/>
          <w:szCs w:val="28"/>
        </w:rPr>
        <w:t>/</w:t>
      </w:r>
      <w:r>
        <w:rPr>
          <w:rFonts w:ascii="仿宋" w:eastAsia="仿宋" w:hAnsi="仿宋" w:cs="Arial" w:hint="eastAsia"/>
          <w:color w:val="000000"/>
          <w:kern w:val="0"/>
          <w:sz w:val="28"/>
          <w:szCs w:val="28"/>
        </w:rPr>
        <w:t>签订合同），我方对此无任何异议，并愿意承担一切后果和责任。</w:t>
      </w:r>
    </w:p>
    <w:p w:rsidR="00E81F2B" w:rsidRDefault="00E81F2B">
      <w:pPr>
        <w:spacing w:line="360" w:lineRule="auto"/>
        <w:ind w:firstLineChars="200" w:firstLine="560"/>
        <w:rPr>
          <w:rFonts w:ascii="仿宋" w:eastAsia="仿宋" w:hAnsi="仿宋" w:cs="Arial"/>
          <w:color w:val="000000"/>
          <w:kern w:val="0"/>
          <w:sz w:val="28"/>
          <w:szCs w:val="28"/>
        </w:rPr>
      </w:pPr>
    </w:p>
    <w:p w:rsidR="00E81F2B" w:rsidRDefault="00E81F2B">
      <w:pPr>
        <w:spacing w:line="360" w:lineRule="auto"/>
        <w:ind w:firstLineChars="200" w:firstLine="560"/>
        <w:rPr>
          <w:rFonts w:ascii="仿宋" w:eastAsia="仿宋" w:hAnsi="仿宋" w:cs="Arial"/>
          <w:color w:val="000000"/>
          <w:kern w:val="0"/>
          <w:sz w:val="28"/>
          <w:szCs w:val="28"/>
        </w:rPr>
      </w:pPr>
      <w:r>
        <w:rPr>
          <w:rFonts w:ascii="仿宋" w:eastAsia="仿宋" w:hAnsi="仿宋" w:cs="Arial" w:hint="eastAsia"/>
          <w:color w:val="000000"/>
          <w:kern w:val="0"/>
          <w:sz w:val="28"/>
          <w:szCs w:val="28"/>
        </w:rPr>
        <w:t>特此承诺</w:t>
      </w:r>
    </w:p>
    <w:p w:rsidR="00E81F2B" w:rsidRDefault="00E81F2B">
      <w:pPr>
        <w:spacing w:line="360" w:lineRule="auto"/>
        <w:ind w:firstLineChars="200" w:firstLine="560"/>
        <w:rPr>
          <w:rFonts w:ascii="仿宋" w:eastAsia="仿宋" w:hAnsi="仿宋" w:cs="Arial"/>
          <w:color w:val="000000"/>
          <w:kern w:val="0"/>
          <w:sz w:val="28"/>
          <w:szCs w:val="28"/>
        </w:rPr>
      </w:pPr>
    </w:p>
    <w:p w:rsidR="00E81F2B" w:rsidRDefault="00E81F2B">
      <w:pPr>
        <w:snapToGrid w:val="0"/>
        <w:spacing w:line="360" w:lineRule="auto"/>
        <w:ind w:leftChars="270" w:left="567"/>
        <w:rPr>
          <w:rFonts w:ascii="仿宋" w:eastAsia="仿宋" w:hAnsi="仿宋" w:cs="Arial"/>
          <w:color w:val="000000"/>
          <w:sz w:val="28"/>
          <w:szCs w:val="28"/>
        </w:rPr>
      </w:pPr>
      <w:r>
        <w:rPr>
          <w:rFonts w:ascii="仿宋" w:eastAsia="仿宋" w:hAnsi="仿宋" w:cs="Arial" w:hint="eastAsia"/>
          <w:color w:val="000000"/>
          <w:sz w:val="28"/>
          <w:szCs w:val="28"/>
        </w:rPr>
        <w:t>投标供应商名称（盖章）：</w:t>
      </w:r>
      <w:r>
        <w:rPr>
          <w:rFonts w:ascii="仿宋" w:eastAsia="仿宋" w:hAnsi="仿宋" w:cs="Arial"/>
          <w:color w:val="000000"/>
          <w:w w:val="90"/>
          <w:kern w:val="0"/>
          <w:sz w:val="28"/>
          <w:szCs w:val="28"/>
        </w:rPr>
        <w:t>__________________________________</w:t>
      </w:r>
    </w:p>
    <w:p w:rsidR="00E81F2B" w:rsidRDefault="00E81F2B">
      <w:pPr>
        <w:snapToGrid w:val="0"/>
        <w:spacing w:line="360" w:lineRule="auto"/>
        <w:ind w:leftChars="270" w:left="567"/>
        <w:rPr>
          <w:rFonts w:ascii="Arial" w:hAnsi="Arial" w:cs="Arial"/>
          <w:i/>
          <w:color w:val="000000"/>
          <w:sz w:val="22"/>
          <w:szCs w:val="22"/>
          <w:u w:val="single"/>
        </w:rPr>
      </w:pPr>
      <w:r>
        <w:rPr>
          <w:rFonts w:ascii="仿宋" w:eastAsia="仿宋" w:hAnsi="仿宋" w:cs="Arial" w:hint="eastAsia"/>
          <w:color w:val="000000"/>
          <w:sz w:val="28"/>
          <w:szCs w:val="28"/>
        </w:rPr>
        <w:t>日期：</w:t>
      </w:r>
      <w:r>
        <w:rPr>
          <w:rFonts w:ascii="仿宋" w:eastAsia="仿宋" w:hAnsi="仿宋" w:cs="Arial"/>
          <w:color w:val="000000"/>
          <w:w w:val="90"/>
          <w:kern w:val="0"/>
          <w:sz w:val="28"/>
          <w:szCs w:val="28"/>
        </w:rPr>
        <w:t>________</w:t>
      </w:r>
      <w:r>
        <w:rPr>
          <w:rFonts w:ascii="仿宋" w:eastAsia="仿宋" w:hAnsi="仿宋" w:cs="Arial" w:hint="eastAsia"/>
          <w:color w:val="000000"/>
          <w:w w:val="90"/>
          <w:kern w:val="0"/>
          <w:sz w:val="28"/>
          <w:szCs w:val="28"/>
        </w:rPr>
        <w:t>年</w:t>
      </w:r>
      <w:r>
        <w:rPr>
          <w:rFonts w:ascii="仿宋" w:eastAsia="仿宋" w:hAnsi="仿宋" w:cs="Arial"/>
          <w:color w:val="000000"/>
          <w:w w:val="90"/>
          <w:kern w:val="0"/>
          <w:sz w:val="28"/>
          <w:szCs w:val="28"/>
        </w:rPr>
        <w:t>____</w:t>
      </w:r>
      <w:r>
        <w:rPr>
          <w:rFonts w:ascii="仿宋" w:eastAsia="仿宋" w:hAnsi="仿宋" w:cs="Arial" w:hint="eastAsia"/>
          <w:color w:val="000000"/>
          <w:w w:val="90"/>
          <w:kern w:val="0"/>
          <w:sz w:val="28"/>
          <w:szCs w:val="28"/>
        </w:rPr>
        <w:t>月</w:t>
      </w:r>
      <w:r>
        <w:rPr>
          <w:rFonts w:ascii="仿宋" w:eastAsia="仿宋" w:hAnsi="仿宋" w:cs="Arial"/>
          <w:color w:val="000000"/>
          <w:w w:val="90"/>
          <w:kern w:val="0"/>
          <w:sz w:val="28"/>
          <w:szCs w:val="28"/>
        </w:rPr>
        <w:t>____</w:t>
      </w:r>
      <w:r>
        <w:rPr>
          <w:rFonts w:ascii="仿宋" w:eastAsia="仿宋" w:hAnsi="仿宋" w:cs="Arial" w:hint="eastAsia"/>
          <w:color w:val="000000"/>
          <w:w w:val="90"/>
          <w:kern w:val="0"/>
          <w:sz w:val="28"/>
          <w:szCs w:val="28"/>
        </w:rPr>
        <w:t>日</w:t>
      </w:r>
    </w:p>
    <w:p w:rsidR="00E81F2B" w:rsidRDefault="00E81F2B">
      <w:pPr>
        <w:pStyle w:val="5"/>
        <w:ind w:firstLine="330"/>
        <w:rPr>
          <w:rFonts w:ascii="华文中宋" w:hAnsi="华文中宋" w:cs="Arial"/>
          <w:b w:val="0"/>
          <w:color w:val="000000"/>
          <w:w w:val="80"/>
          <w:sz w:val="44"/>
          <w:szCs w:val="44"/>
        </w:rPr>
      </w:pPr>
      <w:r>
        <w:rPr>
          <w:color w:val="000000"/>
          <w:sz w:val="22"/>
          <w:szCs w:val="22"/>
          <w:u w:val="single"/>
        </w:rPr>
        <w:br w:type="page"/>
      </w:r>
      <w:r>
        <w:rPr>
          <w:rFonts w:hint="eastAsia"/>
          <w:color w:val="000000"/>
        </w:rPr>
        <w:lastRenderedPageBreak/>
        <w:t>（</w:t>
      </w:r>
      <w:r>
        <w:rPr>
          <w:rFonts w:hint="eastAsia"/>
          <w:color w:val="000000"/>
        </w:rPr>
        <w:t>4</w:t>
      </w:r>
      <w:r>
        <w:rPr>
          <w:rFonts w:hint="eastAsia"/>
          <w:color w:val="000000"/>
        </w:rPr>
        <w:t>）▲依法缴纳税收和社会保障金的承诺函</w:t>
      </w:r>
    </w:p>
    <w:p w:rsidR="00E81F2B" w:rsidRDefault="00E81F2B">
      <w:pPr>
        <w:spacing w:line="360" w:lineRule="auto"/>
        <w:jc w:val="center"/>
        <w:rPr>
          <w:rFonts w:ascii="微软雅黑" w:eastAsia="微软雅黑" w:hAnsi="微软雅黑"/>
          <w:b/>
          <w:color w:val="000000"/>
          <w:sz w:val="40"/>
          <w:szCs w:val="44"/>
        </w:rPr>
      </w:pPr>
    </w:p>
    <w:p w:rsidR="00E81F2B" w:rsidRDefault="00E81F2B">
      <w:pPr>
        <w:spacing w:line="360" w:lineRule="auto"/>
        <w:jc w:val="center"/>
        <w:rPr>
          <w:rFonts w:ascii="微软雅黑" w:eastAsia="微软雅黑" w:hAnsi="微软雅黑"/>
          <w:b/>
          <w:color w:val="000000"/>
          <w:sz w:val="40"/>
        </w:rPr>
      </w:pPr>
      <w:r>
        <w:rPr>
          <w:rFonts w:ascii="微软雅黑" w:eastAsia="微软雅黑" w:hAnsi="微软雅黑" w:hint="eastAsia"/>
          <w:b/>
          <w:color w:val="000000"/>
          <w:sz w:val="40"/>
          <w:szCs w:val="44"/>
        </w:rPr>
        <w:t>▲</w:t>
      </w:r>
      <w:r>
        <w:rPr>
          <w:rFonts w:ascii="微软雅黑" w:eastAsia="微软雅黑" w:hAnsi="微软雅黑" w:hint="eastAsia"/>
          <w:b/>
          <w:color w:val="000000"/>
          <w:sz w:val="40"/>
        </w:rPr>
        <w:t>依法缴纳税收和社会保障金的承诺函</w:t>
      </w:r>
    </w:p>
    <w:p w:rsidR="00E81F2B" w:rsidRDefault="00E81F2B">
      <w:pPr>
        <w:spacing w:line="360" w:lineRule="auto"/>
        <w:rPr>
          <w:rFonts w:ascii="华文中宋" w:eastAsia="华文中宋" w:hAnsi="华文中宋" w:cs="Arial"/>
          <w:b/>
          <w:color w:val="000000"/>
          <w:kern w:val="0"/>
          <w:sz w:val="24"/>
          <w:szCs w:val="28"/>
          <w:u w:val="single"/>
        </w:rPr>
      </w:pPr>
    </w:p>
    <w:p w:rsidR="00E81F2B" w:rsidRDefault="00E81F2B">
      <w:pPr>
        <w:spacing w:line="360" w:lineRule="auto"/>
        <w:rPr>
          <w:rFonts w:ascii="仿宋" w:eastAsia="仿宋" w:hAnsi="仿宋" w:cs="Arial"/>
          <w:color w:val="000000"/>
          <w:kern w:val="0"/>
          <w:sz w:val="28"/>
          <w:szCs w:val="28"/>
        </w:rPr>
      </w:pPr>
      <w:r>
        <w:rPr>
          <w:rFonts w:ascii="仿宋" w:eastAsia="仿宋" w:hAnsi="仿宋" w:cs="Arial" w:hint="eastAsia"/>
          <w:b/>
          <w:color w:val="000000"/>
          <w:w w:val="90"/>
          <w:kern w:val="0"/>
          <w:sz w:val="28"/>
          <w:szCs w:val="22"/>
          <w:u w:val="single"/>
        </w:rPr>
        <w:t>杭州市临安区第五人民医院、浙江省成套招标代理有限公司：</w:t>
      </w:r>
    </w:p>
    <w:p w:rsidR="00E81F2B" w:rsidRDefault="00E81F2B">
      <w:pPr>
        <w:spacing w:line="360" w:lineRule="auto"/>
        <w:ind w:firstLineChars="200" w:firstLine="560"/>
        <w:rPr>
          <w:rFonts w:ascii="仿宋" w:eastAsia="仿宋" w:hAnsi="仿宋" w:cs="Arial"/>
          <w:color w:val="000000"/>
          <w:kern w:val="0"/>
          <w:sz w:val="28"/>
          <w:szCs w:val="28"/>
        </w:rPr>
      </w:pPr>
      <w:r>
        <w:rPr>
          <w:rFonts w:ascii="仿宋" w:eastAsia="仿宋" w:hAnsi="仿宋" w:cs="Arial" w:hint="eastAsia"/>
          <w:color w:val="000000"/>
          <w:kern w:val="0"/>
          <w:sz w:val="28"/>
          <w:szCs w:val="28"/>
        </w:rPr>
        <w:t>我方参加</w:t>
      </w:r>
      <w:r w:rsidR="00FA07A3">
        <w:rPr>
          <w:rFonts w:ascii="仿宋" w:eastAsia="仿宋" w:hAnsi="仿宋" w:cs="Arial" w:hint="eastAsia"/>
          <w:b/>
          <w:color w:val="000000"/>
          <w:kern w:val="0"/>
          <w:sz w:val="28"/>
          <w:szCs w:val="22"/>
          <w:u w:val="single"/>
        </w:rPr>
        <w:t>杭州临安区安康医院扩建项目供氧中心设备采购及安装工程（重招）</w:t>
      </w:r>
      <w:r>
        <w:rPr>
          <w:rFonts w:ascii="仿宋" w:eastAsia="仿宋" w:hAnsi="仿宋" w:cs="Arial" w:hint="eastAsia"/>
          <w:b/>
          <w:color w:val="000000"/>
          <w:kern w:val="0"/>
          <w:sz w:val="28"/>
          <w:szCs w:val="22"/>
          <w:u w:val="single"/>
        </w:rPr>
        <w:t>（项目编号：</w:t>
      </w:r>
      <w:r w:rsidR="00FA07A3">
        <w:rPr>
          <w:rFonts w:ascii="仿宋" w:eastAsia="仿宋" w:hAnsi="仿宋" w:cs="Arial" w:hint="eastAsia"/>
          <w:b/>
          <w:color w:val="000000"/>
          <w:kern w:val="0"/>
          <w:sz w:val="28"/>
          <w:szCs w:val="22"/>
          <w:u w:val="single"/>
        </w:rPr>
        <w:t>CTZB-2021050045</w:t>
      </w:r>
      <w:r>
        <w:rPr>
          <w:rFonts w:ascii="仿宋" w:eastAsia="仿宋" w:hAnsi="仿宋" w:cs="Arial" w:hint="eastAsia"/>
          <w:b/>
          <w:color w:val="000000"/>
          <w:kern w:val="0"/>
          <w:sz w:val="28"/>
          <w:szCs w:val="22"/>
          <w:u w:val="single"/>
        </w:rPr>
        <w:t>）</w:t>
      </w:r>
      <w:r>
        <w:rPr>
          <w:rFonts w:ascii="仿宋" w:eastAsia="仿宋" w:hAnsi="仿宋" w:cs="Arial" w:hint="eastAsia"/>
          <w:color w:val="000000"/>
          <w:kern w:val="0"/>
          <w:sz w:val="28"/>
          <w:szCs w:val="22"/>
        </w:rPr>
        <w:t>的政府采购活动，依据采购文件相关规定，郑重承诺：</w:t>
      </w:r>
      <w:r>
        <w:rPr>
          <w:rFonts w:ascii="仿宋" w:eastAsia="仿宋" w:hAnsi="仿宋" w:cs="Arial" w:hint="eastAsia"/>
          <w:color w:val="000000"/>
          <w:kern w:val="0"/>
          <w:sz w:val="28"/>
          <w:szCs w:val="28"/>
        </w:rPr>
        <w:t>我方已依法办理税务、社保登记手续，并依法缴纳税收和社会保障金，符合本项目采购文件规定的投标供应商资格要求，本文件中所提供的相关材料均真实有效，如有虚假或隐瞒，采购人可取消我方任何资格（投标</w:t>
      </w:r>
      <w:r>
        <w:rPr>
          <w:rFonts w:ascii="仿宋" w:eastAsia="仿宋" w:hAnsi="仿宋" w:cs="Arial"/>
          <w:color w:val="000000"/>
          <w:kern w:val="0"/>
          <w:sz w:val="28"/>
          <w:szCs w:val="28"/>
        </w:rPr>
        <w:t>/</w:t>
      </w:r>
      <w:r>
        <w:rPr>
          <w:rFonts w:ascii="仿宋" w:eastAsia="仿宋" w:hAnsi="仿宋" w:cs="Arial" w:hint="eastAsia"/>
          <w:color w:val="000000"/>
          <w:kern w:val="0"/>
          <w:sz w:val="28"/>
          <w:szCs w:val="28"/>
        </w:rPr>
        <w:t>谈判</w:t>
      </w:r>
      <w:r>
        <w:rPr>
          <w:rFonts w:ascii="仿宋" w:eastAsia="仿宋" w:hAnsi="仿宋" w:cs="Arial"/>
          <w:color w:val="000000"/>
          <w:kern w:val="0"/>
          <w:sz w:val="28"/>
          <w:szCs w:val="28"/>
        </w:rPr>
        <w:t>/</w:t>
      </w:r>
      <w:r>
        <w:rPr>
          <w:rFonts w:ascii="仿宋" w:eastAsia="仿宋" w:hAnsi="仿宋" w:cs="Arial" w:hint="eastAsia"/>
          <w:color w:val="000000"/>
          <w:kern w:val="0"/>
          <w:sz w:val="28"/>
          <w:szCs w:val="28"/>
        </w:rPr>
        <w:t>中标（成交）</w:t>
      </w:r>
      <w:r>
        <w:rPr>
          <w:rFonts w:ascii="仿宋" w:eastAsia="仿宋" w:hAnsi="仿宋" w:cs="Arial"/>
          <w:color w:val="000000"/>
          <w:kern w:val="0"/>
          <w:sz w:val="28"/>
          <w:szCs w:val="28"/>
        </w:rPr>
        <w:t>/</w:t>
      </w:r>
      <w:r>
        <w:rPr>
          <w:rFonts w:ascii="仿宋" w:eastAsia="仿宋" w:hAnsi="仿宋" w:cs="Arial" w:hint="eastAsia"/>
          <w:color w:val="000000"/>
          <w:kern w:val="0"/>
          <w:sz w:val="28"/>
          <w:szCs w:val="28"/>
        </w:rPr>
        <w:t>签订合同），我方对此无任何异议，并愿意承担一切后果和责任。</w:t>
      </w:r>
    </w:p>
    <w:p w:rsidR="00E81F2B" w:rsidRDefault="00E81F2B">
      <w:pPr>
        <w:spacing w:line="360" w:lineRule="auto"/>
        <w:ind w:firstLineChars="200" w:firstLine="560"/>
        <w:rPr>
          <w:rFonts w:ascii="仿宋" w:eastAsia="仿宋" w:hAnsi="仿宋" w:cs="Arial"/>
          <w:color w:val="000000"/>
          <w:kern w:val="0"/>
          <w:sz w:val="28"/>
          <w:szCs w:val="28"/>
        </w:rPr>
      </w:pPr>
    </w:p>
    <w:p w:rsidR="00E81F2B" w:rsidRDefault="00E81F2B">
      <w:pPr>
        <w:spacing w:line="360" w:lineRule="auto"/>
        <w:ind w:firstLineChars="200" w:firstLine="560"/>
        <w:rPr>
          <w:rFonts w:ascii="仿宋" w:eastAsia="仿宋" w:hAnsi="仿宋" w:cs="Arial"/>
          <w:color w:val="000000"/>
          <w:kern w:val="0"/>
          <w:sz w:val="28"/>
          <w:szCs w:val="28"/>
        </w:rPr>
      </w:pPr>
      <w:r>
        <w:rPr>
          <w:rFonts w:ascii="仿宋" w:eastAsia="仿宋" w:hAnsi="仿宋" w:cs="Arial" w:hint="eastAsia"/>
          <w:color w:val="000000"/>
          <w:kern w:val="0"/>
          <w:sz w:val="28"/>
          <w:szCs w:val="28"/>
        </w:rPr>
        <w:t>特此承诺</w:t>
      </w:r>
    </w:p>
    <w:p w:rsidR="00E81F2B" w:rsidRDefault="00E81F2B">
      <w:pPr>
        <w:spacing w:line="360" w:lineRule="auto"/>
        <w:ind w:firstLineChars="200" w:firstLine="560"/>
        <w:rPr>
          <w:rFonts w:ascii="仿宋" w:eastAsia="仿宋" w:hAnsi="仿宋" w:cs="Arial"/>
          <w:color w:val="000000"/>
          <w:kern w:val="0"/>
          <w:sz w:val="28"/>
          <w:szCs w:val="28"/>
        </w:rPr>
      </w:pPr>
    </w:p>
    <w:p w:rsidR="00E81F2B" w:rsidRDefault="00E81F2B">
      <w:pPr>
        <w:snapToGrid w:val="0"/>
        <w:spacing w:line="360" w:lineRule="auto"/>
        <w:ind w:leftChars="270" w:left="567"/>
        <w:rPr>
          <w:rFonts w:ascii="仿宋" w:eastAsia="仿宋" w:hAnsi="仿宋" w:cs="Arial"/>
          <w:color w:val="000000"/>
          <w:sz w:val="28"/>
          <w:szCs w:val="28"/>
        </w:rPr>
      </w:pPr>
      <w:r>
        <w:rPr>
          <w:rFonts w:ascii="仿宋" w:eastAsia="仿宋" w:hAnsi="仿宋" w:cs="Arial" w:hint="eastAsia"/>
          <w:color w:val="000000"/>
          <w:sz w:val="28"/>
          <w:szCs w:val="28"/>
        </w:rPr>
        <w:t>投标供应商名称（盖章）：</w:t>
      </w:r>
      <w:r>
        <w:rPr>
          <w:rFonts w:ascii="仿宋" w:eastAsia="仿宋" w:hAnsi="仿宋" w:cs="Arial"/>
          <w:color w:val="000000"/>
          <w:w w:val="90"/>
          <w:kern w:val="0"/>
          <w:sz w:val="28"/>
          <w:szCs w:val="28"/>
        </w:rPr>
        <w:t>__________________________________</w:t>
      </w:r>
    </w:p>
    <w:p w:rsidR="00E81F2B" w:rsidRDefault="00E81F2B">
      <w:pPr>
        <w:spacing w:line="360" w:lineRule="auto"/>
        <w:ind w:firstLineChars="200" w:firstLine="560"/>
        <w:rPr>
          <w:rFonts w:ascii="仿宋" w:eastAsia="仿宋" w:hAnsi="仿宋"/>
          <w:b/>
          <w:i/>
          <w:color w:val="000000"/>
          <w:sz w:val="28"/>
        </w:rPr>
      </w:pPr>
      <w:r>
        <w:rPr>
          <w:rFonts w:ascii="仿宋" w:eastAsia="仿宋" w:hAnsi="仿宋" w:cs="Arial" w:hint="eastAsia"/>
          <w:color w:val="000000"/>
          <w:sz w:val="28"/>
          <w:szCs w:val="28"/>
        </w:rPr>
        <w:t>日期：</w:t>
      </w:r>
      <w:r>
        <w:rPr>
          <w:rFonts w:ascii="仿宋" w:eastAsia="仿宋" w:hAnsi="仿宋" w:cs="Arial"/>
          <w:color w:val="000000"/>
          <w:w w:val="90"/>
          <w:kern w:val="0"/>
          <w:sz w:val="28"/>
          <w:szCs w:val="28"/>
        </w:rPr>
        <w:t>________</w:t>
      </w:r>
      <w:r>
        <w:rPr>
          <w:rFonts w:ascii="仿宋" w:eastAsia="仿宋" w:hAnsi="仿宋" w:cs="Arial" w:hint="eastAsia"/>
          <w:color w:val="000000"/>
          <w:w w:val="90"/>
          <w:kern w:val="0"/>
          <w:sz w:val="28"/>
          <w:szCs w:val="28"/>
        </w:rPr>
        <w:t>年</w:t>
      </w:r>
      <w:r>
        <w:rPr>
          <w:rFonts w:ascii="仿宋" w:eastAsia="仿宋" w:hAnsi="仿宋" w:cs="Arial"/>
          <w:color w:val="000000"/>
          <w:w w:val="90"/>
          <w:kern w:val="0"/>
          <w:sz w:val="28"/>
          <w:szCs w:val="28"/>
        </w:rPr>
        <w:t>____</w:t>
      </w:r>
      <w:r>
        <w:rPr>
          <w:rFonts w:ascii="仿宋" w:eastAsia="仿宋" w:hAnsi="仿宋" w:cs="Arial" w:hint="eastAsia"/>
          <w:color w:val="000000"/>
          <w:w w:val="90"/>
          <w:kern w:val="0"/>
          <w:sz w:val="28"/>
          <w:szCs w:val="28"/>
        </w:rPr>
        <w:t>月</w:t>
      </w:r>
      <w:r>
        <w:rPr>
          <w:rFonts w:ascii="仿宋" w:eastAsia="仿宋" w:hAnsi="仿宋" w:cs="Arial"/>
          <w:color w:val="000000"/>
          <w:w w:val="90"/>
          <w:kern w:val="0"/>
          <w:sz w:val="28"/>
          <w:szCs w:val="28"/>
        </w:rPr>
        <w:t>____</w:t>
      </w:r>
      <w:r>
        <w:rPr>
          <w:rFonts w:ascii="仿宋" w:eastAsia="仿宋" w:hAnsi="仿宋" w:cs="Arial" w:hint="eastAsia"/>
          <w:color w:val="000000"/>
          <w:w w:val="90"/>
          <w:kern w:val="0"/>
          <w:sz w:val="28"/>
          <w:szCs w:val="28"/>
        </w:rPr>
        <w:t>日</w:t>
      </w:r>
    </w:p>
    <w:p w:rsidR="00E81F2B" w:rsidRDefault="00E81F2B">
      <w:pPr>
        <w:pStyle w:val="5"/>
        <w:ind w:firstLine="330"/>
        <w:rPr>
          <w:color w:val="000000"/>
        </w:rPr>
      </w:pPr>
      <w:r>
        <w:rPr>
          <w:color w:val="000000"/>
          <w:sz w:val="22"/>
          <w:szCs w:val="22"/>
        </w:rPr>
        <w:br w:type="page"/>
      </w:r>
      <w:r>
        <w:rPr>
          <w:rFonts w:hint="eastAsia"/>
          <w:color w:val="000000"/>
        </w:rPr>
        <w:lastRenderedPageBreak/>
        <w:t>（</w:t>
      </w:r>
      <w:r>
        <w:rPr>
          <w:rFonts w:hint="eastAsia"/>
          <w:color w:val="000000"/>
        </w:rPr>
        <w:t>5</w:t>
      </w:r>
      <w:r>
        <w:rPr>
          <w:rFonts w:hint="eastAsia"/>
          <w:color w:val="000000"/>
        </w:rPr>
        <w:t>）▲近三年内在经营活动中没有重大违法记录的承诺函</w:t>
      </w:r>
    </w:p>
    <w:p w:rsidR="00E81F2B" w:rsidRDefault="00E81F2B">
      <w:pPr>
        <w:spacing w:line="360" w:lineRule="auto"/>
        <w:jc w:val="center"/>
        <w:rPr>
          <w:rFonts w:ascii="微软雅黑" w:eastAsia="微软雅黑" w:hAnsi="微软雅黑"/>
          <w:b/>
          <w:color w:val="000000"/>
          <w:sz w:val="40"/>
        </w:rPr>
      </w:pPr>
      <w:r>
        <w:rPr>
          <w:rFonts w:ascii="微软雅黑" w:eastAsia="微软雅黑" w:hAnsi="微软雅黑" w:hint="eastAsia"/>
          <w:b/>
          <w:color w:val="000000"/>
          <w:sz w:val="40"/>
          <w:szCs w:val="44"/>
        </w:rPr>
        <w:t>▲</w:t>
      </w:r>
      <w:r>
        <w:rPr>
          <w:rFonts w:ascii="微软雅黑" w:eastAsia="微软雅黑" w:hAnsi="微软雅黑" w:hint="eastAsia"/>
          <w:b/>
          <w:color w:val="000000"/>
          <w:sz w:val="40"/>
        </w:rPr>
        <w:t>参加本次政府采购项目前三年内在经营活动中没有重大违法记录的承诺函</w:t>
      </w:r>
    </w:p>
    <w:p w:rsidR="00E81F2B" w:rsidRDefault="00E81F2B">
      <w:pPr>
        <w:widowControl/>
        <w:spacing w:line="360" w:lineRule="auto"/>
        <w:jc w:val="center"/>
        <w:rPr>
          <w:rFonts w:ascii="华文中宋" w:eastAsia="华文中宋" w:hAnsi="华文中宋" w:cs="Arial"/>
          <w:b/>
          <w:color w:val="000000"/>
          <w:w w:val="80"/>
          <w:kern w:val="0"/>
          <w:sz w:val="28"/>
          <w:szCs w:val="44"/>
        </w:rPr>
      </w:pPr>
    </w:p>
    <w:p w:rsidR="00E81F2B" w:rsidRDefault="00E81F2B">
      <w:pPr>
        <w:spacing w:line="360" w:lineRule="auto"/>
        <w:rPr>
          <w:rFonts w:ascii="仿宋" w:eastAsia="仿宋" w:hAnsi="仿宋" w:cs="Arial"/>
          <w:color w:val="000000"/>
          <w:sz w:val="28"/>
          <w:szCs w:val="28"/>
          <w:u w:val="single"/>
        </w:rPr>
      </w:pPr>
      <w:r>
        <w:rPr>
          <w:rFonts w:ascii="仿宋" w:eastAsia="仿宋" w:hAnsi="仿宋" w:cs="Arial" w:hint="eastAsia"/>
          <w:b/>
          <w:color w:val="000000"/>
          <w:w w:val="90"/>
          <w:kern w:val="0"/>
          <w:sz w:val="28"/>
          <w:szCs w:val="22"/>
          <w:u w:val="single"/>
        </w:rPr>
        <w:t>杭州市临安区第五人民医院、浙江省成套招标代理有限公司：</w:t>
      </w:r>
    </w:p>
    <w:p w:rsidR="00E81F2B" w:rsidRDefault="00E81F2B" w:rsidP="00FA07A3">
      <w:pPr>
        <w:spacing w:line="360" w:lineRule="auto"/>
        <w:ind w:firstLineChars="196" w:firstLine="549"/>
        <w:rPr>
          <w:rFonts w:ascii="仿宋" w:eastAsia="仿宋" w:hAnsi="仿宋" w:cs="Arial"/>
          <w:color w:val="000000"/>
          <w:kern w:val="0"/>
          <w:sz w:val="28"/>
          <w:szCs w:val="28"/>
        </w:rPr>
      </w:pPr>
      <w:r>
        <w:rPr>
          <w:rFonts w:ascii="仿宋" w:eastAsia="仿宋" w:hAnsi="仿宋" w:cs="Arial" w:hint="eastAsia"/>
          <w:color w:val="000000"/>
          <w:sz w:val="28"/>
          <w:szCs w:val="28"/>
        </w:rPr>
        <w:t>我方在参加</w:t>
      </w:r>
      <w:r w:rsidR="00FA07A3">
        <w:rPr>
          <w:rFonts w:ascii="仿宋" w:eastAsia="仿宋" w:hAnsi="仿宋" w:cs="Arial" w:hint="eastAsia"/>
          <w:b/>
          <w:color w:val="000000"/>
          <w:kern w:val="0"/>
          <w:sz w:val="28"/>
          <w:szCs w:val="22"/>
          <w:u w:val="single"/>
        </w:rPr>
        <w:t>杭州临安区安康医院扩建项目供氧中心设备采购及安装工程（重招）</w:t>
      </w:r>
      <w:r>
        <w:rPr>
          <w:rFonts w:ascii="仿宋" w:eastAsia="仿宋" w:hAnsi="仿宋" w:cs="Arial" w:hint="eastAsia"/>
          <w:b/>
          <w:color w:val="000000"/>
          <w:kern w:val="0"/>
          <w:sz w:val="28"/>
          <w:szCs w:val="22"/>
          <w:u w:val="single"/>
        </w:rPr>
        <w:t>（项目编号：</w:t>
      </w:r>
      <w:r w:rsidR="00FA07A3">
        <w:rPr>
          <w:rFonts w:ascii="仿宋" w:eastAsia="仿宋" w:hAnsi="仿宋" w:cs="Arial" w:hint="eastAsia"/>
          <w:b/>
          <w:color w:val="000000"/>
          <w:kern w:val="0"/>
          <w:sz w:val="28"/>
          <w:szCs w:val="22"/>
          <w:u w:val="single"/>
        </w:rPr>
        <w:t>CTZB-2021050045</w:t>
      </w:r>
      <w:r>
        <w:rPr>
          <w:rFonts w:ascii="仿宋" w:eastAsia="仿宋" w:hAnsi="仿宋" w:cs="Arial" w:hint="eastAsia"/>
          <w:b/>
          <w:color w:val="000000"/>
          <w:kern w:val="0"/>
          <w:sz w:val="28"/>
          <w:szCs w:val="22"/>
          <w:u w:val="single"/>
        </w:rPr>
        <w:t>）</w:t>
      </w:r>
      <w:r>
        <w:rPr>
          <w:rFonts w:ascii="仿宋" w:eastAsia="仿宋" w:hAnsi="仿宋" w:cs="Arial" w:hint="eastAsia"/>
          <w:color w:val="000000"/>
          <w:sz w:val="28"/>
          <w:szCs w:val="28"/>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r>
        <w:rPr>
          <w:rFonts w:ascii="仿宋" w:eastAsia="仿宋" w:hAnsi="仿宋" w:cs="Arial" w:hint="eastAsia"/>
          <w:color w:val="000000"/>
          <w:kern w:val="0"/>
          <w:sz w:val="28"/>
          <w:szCs w:val="28"/>
        </w:rPr>
        <w:t>。如有虚假或隐瞒，采购人可取消我方任何资格（投标</w:t>
      </w:r>
      <w:r>
        <w:rPr>
          <w:rFonts w:ascii="仿宋" w:eastAsia="仿宋" w:hAnsi="仿宋" w:cs="Arial"/>
          <w:color w:val="000000"/>
          <w:kern w:val="0"/>
          <w:sz w:val="28"/>
          <w:szCs w:val="28"/>
        </w:rPr>
        <w:t>/</w:t>
      </w:r>
      <w:r>
        <w:rPr>
          <w:rFonts w:ascii="仿宋" w:eastAsia="仿宋" w:hAnsi="仿宋" w:cs="Arial" w:hint="eastAsia"/>
          <w:color w:val="000000"/>
          <w:kern w:val="0"/>
          <w:sz w:val="28"/>
          <w:szCs w:val="28"/>
        </w:rPr>
        <w:t>谈判</w:t>
      </w:r>
      <w:r>
        <w:rPr>
          <w:rFonts w:ascii="仿宋" w:eastAsia="仿宋" w:hAnsi="仿宋" w:cs="Arial"/>
          <w:color w:val="000000"/>
          <w:kern w:val="0"/>
          <w:sz w:val="28"/>
          <w:szCs w:val="28"/>
        </w:rPr>
        <w:t>/</w:t>
      </w:r>
      <w:r>
        <w:rPr>
          <w:rFonts w:ascii="仿宋" w:eastAsia="仿宋" w:hAnsi="仿宋" w:cs="Arial" w:hint="eastAsia"/>
          <w:color w:val="000000"/>
          <w:kern w:val="0"/>
          <w:sz w:val="28"/>
          <w:szCs w:val="28"/>
        </w:rPr>
        <w:t>中标（成交）</w:t>
      </w:r>
      <w:r>
        <w:rPr>
          <w:rFonts w:ascii="仿宋" w:eastAsia="仿宋" w:hAnsi="仿宋" w:cs="Arial"/>
          <w:color w:val="000000"/>
          <w:kern w:val="0"/>
          <w:sz w:val="28"/>
          <w:szCs w:val="28"/>
        </w:rPr>
        <w:t>/</w:t>
      </w:r>
      <w:r>
        <w:rPr>
          <w:rFonts w:ascii="仿宋" w:eastAsia="仿宋" w:hAnsi="仿宋" w:cs="Arial" w:hint="eastAsia"/>
          <w:color w:val="000000"/>
          <w:kern w:val="0"/>
          <w:sz w:val="28"/>
          <w:szCs w:val="28"/>
        </w:rPr>
        <w:t>签订合同），我方对此无任何异议，并愿意承担一切后果和责任。</w:t>
      </w:r>
    </w:p>
    <w:p w:rsidR="00E81F2B" w:rsidRDefault="00E81F2B">
      <w:pPr>
        <w:spacing w:line="360" w:lineRule="auto"/>
        <w:ind w:firstLineChars="200" w:firstLine="560"/>
        <w:rPr>
          <w:rFonts w:ascii="仿宋" w:eastAsia="仿宋" w:hAnsi="仿宋" w:cs="Arial"/>
          <w:color w:val="000000"/>
          <w:kern w:val="0"/>
          <w:sz w:val="28"/>
          <w:szCs w:val="28"/>
        </w:rPr>
      </w:pPr>
      <w:r>
        <w:rPr>
          <w:rFonts w:ascii="仿宋" w:eastAsia="仿宋" w:hAnsi="仿宋" w:cs="Arial" w:hint="eastAsia"/>
          <w:color w:val="000000"/>
          <w:sz w:val="28"/>
          <w:szCs w:val="28"/>
        </w:rPr>
        <w:t>特此</w:t>
      </w:r>
      <w:r>
        <w:rPr>
          <w:rFonts w:ascii="仿宋" w:eastAsia="仿宋" w:hAnsi="仿宋" w:cs="Arial" w:hint="eastAsia"/>
          <w:color w:val="000000"/>
          <w:kern w:val="0"/>
          <w:sz w:val="28"/>
          <w:szCs w:val="28"/>
        </w:rPr>
        <w:t>承诺</w:t>
      </w:r>
    </w:p>
    <w:p w:rsidR="00E81F2B" w:rsidRDefault="00E81F2B">
      <w:pPr>
        <w:spacing w:line="360" w:lineRule="auto"/>
        <w:ind w:firstLineChars="200" w:firstLine="560"/>
        <w:rPr>
          <w:rFonts w:ascii="仿宋" w:eastAsia="仿宋" w:hAnsi="仿宋" w:cs="Arial"/>
          <w:color w:val="000000"/>
          <w:kern w:val="0"/>
          <w:sz w:val="28"/>
          <w:szCs w:val="28"/>
        </w:rPr>
      </w:pPr>
    </w:p>
    <w:p w:rsidR="00E81F2B" w:rsidRDefault="00E81F2B">
      <w:pPr>
        <w:spacing w:line="360" w:lineRule="auto"/>
        <w:ind w:firstLineChars="200" w:firstLine="560"/>
        <w:rPr>
          <w:rFonts w:ascii="仿宋" w:eastAsia="仿宋" w:hAnsi="仿宋" w:cs="Arial"/>
          <w:color w:val="000000"/>
          <w:sz w:val="28"/>
          <w:szCs w:val="28"/>
        </w:rPr>
      </w:pPr>
    </w:p>
    <w:p w:rsidR="00E81F2B" w:rsidRDefault="00E81F2B">
      <w:pPr>
        <w:snapToGrid w:val="0"/>
        <w:spacing w:line="360" w:lineRule="auto"/>
        <w:ind w:leftChars="270" w:left="567"/>
        <w:rPr>
          <w:rFonts w:ascii="仿宋" w:eastAsia="仿宋" w:hAnsi="仿宋" w:cs="Arial"/>
          <w:color w:val="000000"/>
          <w:sz w:val="28"/>
          <w:szCs w:val="28"/>
        </w:rPr>
      </w:pPr>
      <w:r>
        <w:rPr>
          <w:rFonts w:ascii="仿宋" w:eastAsia="仿宋" w:hAnsi="仿宋" w:cs="Arial" w:hint="eastAsia"/>
          <w:color w:val="000000"/>
          <w:sz w:val="28"/>
          <w:szCs w:val="28"/>
        </w:rPr>
        <w:t>投标供应商名称（盖章）：</w:t>
      </w:r>
      <w:r>
        <w:rPr>
          <w:rFonts w:ascii="仿宋" w:eastAsia="仿宋" w:hAnsi="仿宋" w:cs="Arial"/>
          <w:color w:val="000000"/>
          <w:w w:val="90"/>
          <w:kern w:val="0"/>
          <w:sz w:val="28"/>
          <w:szCs w:val="28"/>
        </w:rPr>
        <w:t>__________________________________</w:t>
      </w:r>
    </w:p>
    <w:p w:rsidR="00E81F2B" w:rsidRDefault="00E81F2B">
      <w:pPr>
        <w:spacing w:line="360" w:lineRule="auto"/>
        <w:ind w:firstLineChars="200" w:firstLine="560"/>
        <w:rPr>
          <w:rFonts w:ascii="仿宋" w:eastAsia="仿宋" w:hAnsi="仿宋" w:cs="Arial"/>
          <w:i/>
          <w:color w:val="000000"/>
          <w:sz w:val="28"/>
          <w:szCs w:val="28"/>
        </w:rPr>
      </w:pPr>
      <w:r>
        <w:rPr>
          <w:rFonts w:ascii="仿宋" w:eastAsia="仿宋" w:hAnsi="仿宋" w:cs="Arial" w:hint="eastAsia"/>
          <w:color w:val="000000"/>
          <w:sz w:val="28"/>
          <w:szCs w:val="28"/>
        </w:rPr>
        <w:t>日期：</w:t>
      </w:r>
      <w:r>
        <w:rPr>
          <w:rFonts w:ascii="仿宋" w:eastAsia="仿宋" w:hAnsi="仿宋" w:cs="Arial"/>
          <w:color w:val="000000"/>
          <w:w w:val="90"/>
          <w:kern w:val="0"/>
          <w:sz w:val="28"/>
          <w:szCs w:val="28"/>
        </w:rPr>
        <w:t>________</w:t>
      </w:r>
      <w:r>
        <w:rPr>
          <w:rFonts w:ascii="仿宋" w:eastAsia="仿宋" w:hAnsi="仿宋" w:cs="Arial" w:hint="eastAsia"/>
          <w:color w:val="000000"/>
          <w:w w:val="90"/>
          <w:kern w:val="0"/>
          <w:sz w:val="28"/>
          <w:szCs w:val="28"/>
        </w:rPr>
        <w:t>年</w:t>
      </w:r>
      <w:r>
        <w:rPr>
          <w:rFonts w:ascii="仿宋" w:eastAsia="仿宋" w:hAnsi="仿宋" w:cs="Arial"/>
          <w:color w:val="000000"/>
          <w:w w:val="90"/>
          <w:kern w:val="0"/>
          <w:sz w:val="28"/>
          <w:szCs w:val="28"/>
        </w:rPr>
        <w:t>____</w:t>
      </w:r>
      <w:r>
        <w:rPr>
          <w:rFonts w:ascii="仿宋" w:eastAsia="仿宋" w:hAnsi="仿宋" w:cs="Arial" w:hint="eastAsia"/>
          <w:color w:val="000000"/>
          <w:w w:val="90"/>
          <w:kern w:val="0"/>
          <w:sz w:val="28"/>
          <w:szCs w:val="28"/>
        </w:rPr>
        <w:t>月</w:t>
      </w:r>
      <w:r>
        <w:rPr>
          <w:rFonts w:ascii="仿宋" w:eastAsia="仿宋" w:hAnsi="仿宋" w:cs="Arial"/>
          <w:color w:val="000000"/>
          <w:w w:val="90"/>
          <w:kern w:val="0"/>
          <w:sz w:val="28"/>
          <w:szCs w:val="28"/>
        </w:rPr>
        <w:t>____</w:t>
      </w:r>
      <w:r>
        <w:rPr>
          <w:rFonts w:ascii="仿宋" w:eastAsia="仿宋" w:hAnsi="仿宋" w:cs="Arial" w:hint="eastAsia"/>
          <w:color w:val="000000"/>
          <w:w w:val="90"/>
          <w:kern w:val="0"/>
          <w:sz w:val="28"/>
          <w:szCs w:val="28"/>
        </w:rPr>
        <w:t>日</w:t>
      </w:r>
    </w:p>
    <w:p w:rsidR="00E81F2B" w:rsidRDefault="00E81F2B" w:rsidP="00FA07A3">
      <w:pPr>
        <w:pStyle w:val="4"/>
        <w:ind w:firstLine="328"/>
        <w:rPr>
          <w:kern w:val="0"/>
        </w:rPr>
      </w:pPr>
      <w:r>
        <w:rPr>
          <w:rFonts w:ascii="仿宋" w:eastAsia="仿宋" w:hAnsi="仿宋"/>
          <w:w w:val="90"/>
          <w:kern w:val="0"/>
        </w:rPr>
        <w:br w:type="page"/>
      </w:r>
      <w:r>
        <w:rPr>
          <w:rFonts w:hint="eastAsia"/>
          <w:kern w:val="0"/>
        </w:rPr>
        <w:lastRenderedPageBreak/>
        <w:t>1-1-2 ▲没有失信记录承诺函</w:t>
      </w:r>
    </w:p>
    <w:p w:rsidR="00E81F2B" w:rsidRDefault="00E81F2B">
      <w:pPr>
        <w:spacing w:line="360" w:lineRule="auto"/>
        <w:jc w:val="center"/>
        <w:rPr>
          <w:rFonts w:ascii="华文中宋" w:eastAsia="华文中宋" w:hAnsi="华文中宋" w:cs="Arial"/>
          <w:b/>
          <w:color w:val="000000"/>
          <w:kern w:val="0"/>
          <w:sz w:val="24"/>
          <w:szCs w:val="28"/>
          <w:u w:val="single"/>
        </w:rPr>
      </w:pPr>
      <w:r>
        <w:rPr>
          <w:rFonts w:ascii="微软雅黑" w:eastAsia="微软雅黑" w:hAnsi="微软雅黑" w:hint="eastAsia"/>
          <w:b/>
          <w:color w:val="000000"/>
          <w:sz w:val="40"/>
          <w:szCs w:val="44"/>
        </w:rPr>
        <w:t>▲</w:t>
      </w:r>
      <w:r>
        <w:rPr>
          <w:rFonts w:ascii="微软雅黑" w:eastAsia="微软雅黑" w:hAnsi="微软雅黑" w:hint="eastAsia"/>
          <w:b/>
          <w:color w:val="000000"/>
          <w:sz w:val="40"/>
        </w:rPr>
        <w:t>没有失信记录承诺函</w:t>
      </w:r>
    </w:p>
    <w:p w:rsidR="00E81F2B" w:rsidRDefault="00E81F2B">
      <w:pPr>
        <w:spacing w:line="360" w:lineRule="auto"/>
        <w:rPr>
          <w:rFonts w:ascii="仿宋" w:eastAsia="仿宋" w:hAnsi="仿宋" w:cs="Arial"/>
          <w:color w:val="000000"/>
          <w:kern w:val="0"/>
          <w:sz w:val="28"/>
          <w:szCs w:val="28"/>
        </w:rPr>
      </w:pPr>
      <w:r>
        <w:rPr>
          <w:rFonts w:ascii="仿宋" w:eastAsia="仿宋" w:hAnsi="仿宋" w:cs="Arial" w:hint="eastAsia"/>
          <w:b/>
          <w:color w:val="000000"/>
          <w:w w:val="90"/>
          <w:kern w:val="0"/>
          <w:sz w:val="28"/>
          <w:szCs w:val="22"/>
          <w:u w:val="single"/>
        </w:rPr>
        <w:t>杭州市临安区第五人民医院、浙江省成套招标代理有限公司</w:t>
      </w:r>
      <w:r>
        <w:rPr>
          <w:rFonts w:ascii="仿宋" w:eastAsia="仿宋" w:hAnsi="仿宋" w:cs="Arial" w:hint="eastAsia"/>
          <w:b/>
          <w:color w:val="000000"/>
          <w:w w:val="90"/>
          <w:kern w:val="0"/>
          <w:sz w:val="28"/>
          <w:szCs w:val="22"/>
        </w:rPr>
        <w:t>：</w:t>
      </w:r>
    </w:p>
    <w:p w:rsidR="00E81F2B" w:rsidRDefault="00E81F2B" w:rsidP="00FA07A3">
      <w:pPr>
        <w:spacing w:line="360" w:lineRule="auto"/>
        <w:ind w:firstLineChars="202" w:firstLine="566"/>
        <w:jc w:val="left"/>
        <w:rPr>
          <w:rFonts w:ascii="仿宋" w:eastAsia="仿宋" w:hAnsi="仿宋" w:cs="Arial"/>
          <w:color w:val="000000"/>
          <w:kern w:val="0"/>
          <w:sz w:val="28"/>
          <w:szCs w:val="28"/>
        </w:rPr>
      </w:pPr>
      <w:r>
        <w:rPr>
          <w:rFonts w:ascii="仿宋" w:eastAsia="仿宋" w:hAnsi="仿宋" w:cs="Arial" w:hint="eastAsia"/>
          <w:color w:val="000000"/>
          <w:kern w:val="0"/>
          <w:sz w:val="28"/>
          <w:szCs w:val="28"/>
        </w:rPr>
        <w:t>我方参加</w:t>
      </w:r>
      <w:r w:rsidR="00FA07A3">
        <w:rPr>
          <w:rFonts w:ascii="仿宋" w:eastAsia="仿宋" w:hAnsi="仿宋" w:cs="Arial" w:hint="eastAsia"/>
          <w:b/>
          <w:color w:val="000000"/>
          <w:kern w:val="0"/>
          <w:sz w:val="28"/>
          <w:szCs w:val="22"/>
          <w:u w:val="single"/>
        </w:rPr>
        <w:t>杭州临安区安康医院扩建项目供氧中心设备采购及安装工程（重招）</w:t>
      </w:r>
      <w:r>
        <w:rPr>
          <w:rFonts w:ascii="仿宋" w:eastAsia="仿宋" w:hAnsi="仿宋" w:cs="Arial" w:hint="eastAsia"/>
          <w:b/>
          <w:color w:val="000000"/>
          <w:kern w:val="0"/>
          <w:sz w:val="28"/>
          <w:szCs w:val="22"/>
          <w:u w:val="single"/>
        </w:rPr>
        <w:t>（项目编号：</w:t>
      </w:r>
      <w:r w:rsidR="00FA07A3">
        <w:rPr>
          <w:rFonts w:ascii="仿宋" w:eastAsia="仿宋" w:hAnsi="仿宋" w:cs="Arial" w:hint="eastAsia"/>
          <w:b/>
          <w:color w:val="000000"/>
          <w:kern w:val="0"/>
          <w:sz w:val="28"/>
          <w:szCs w:val="22"/>
          <w:u w:val="single"/>
        </w:rPr>
        <w:t>CTZB-2021050045</w:t>
      </w:r>
      <w:r>
        <w:rPr>
          <w:rFonts w:ascii="仿宋" w:eastAsia="仿宋" w:hAnsi="仿宋" w:cs="Arial" w:hint="eastAsia"/>
          <w:b/>
          <w:color w:val="000000"/>
          <w:kern w:val="0"/>
          <w:sz w:val="28"/>
          <w:szCs w:val="22"/>
          <w:u w:val="single"/>
        </w:rPr>
        <w:t>）</w:t>
      </w:r>
      <w:r>
        <w:rPr>
          <w:rFonts w:ascii="仿宋" w:eastAsia="仿宋" w:hAnsi="仿宋" w:cs="Arial" w:hint="eastAsia"/>
          <w:color w:val="000000"/>
          <w:kern w:val="0"/>
          <w:sz w:val="28"/>
          <w:szCs w:val="22"/>
        </w:rPr>
        <w:t>的政府采购活动，在投标文件递交前，我方</w:t>
      </w:r>
      <w:r>
        <w:rPr>
          <w:rFonts w:ascii="仿宋" w:eastAsia="仿宋" w:hAnsi="仿宋" w:cs="Arial" w:hint="eastAsia"/>
          <w:color w:val="000000"/>
          <w:kern w:val="0"/>
          <w:sz w:val="28"/>
          <w:szCs w:val="28"/>
        </w:rPr>
        <w:t>未被</w:t>
      </w:r>
      <w:r>
        <w:rPr>
          <w:rFonts w:ascii="仿宋" w:eastAsia="仿宋" w:hAnsi="仿宋" w:cs="Arial"/>
          <w:color w:val="000000"/>
          <w:kern w:val="0"/>
          <w:sz w:val="28"/>
          <w:szCs w:val="28"/>
        </w:rPr>
        <w:t>“信用中国”</w:t>
      </w:r>
      <w:r>
        <w:rPr>
          <w:rFonts w:ascii="仿宋" w:eastAsia="仿宋" w:hAnsi="仿宋" w:cs="Arial" w:hint="eastAsia"/>
          <w:color w:val="000000"/>
          <w:kern w:val="0"/>
          <w:sz w:val="28"/>
          <w:szCs w:val="28"/>
        </w:rPr>
        <w:t>（</w:t>
      </w:r>
      <w:r>
        <w:rPr>
          <w:rFonts w:ascii="仿宋" w:eastAsia="仿宋" w:hAnsi="仿宋" w:cs="Arial"/>
          <w:color w:val="000000"/>
          <w:kern w:val="0"/>
          <w:sz w:val="28"/>
          <w:szCs w:val="28"/>
        </w:rPr>
        <w:t>www.creditchina.gov.cn</w:t>
      </w:r>
      <w:r>
        <w:rPr>
          <w:rFonts w:ascii="仿宋" w:eastAsia="仿宋" w:hAnsi="仿宋" w:cs="Arial" w:hint="eastAsia"/>
          <w:color w:val="000000"/>
          <w:kern w:val="0"/>
          <w:sz w:val="28"/>
          <w:szCs w:val="28"/>
        </w:rPr>
        <w:t>）、</w:t>
      </w:r>
      <w:r>
        <w:rPr>
          <w:rFonts w:ascii="仿宋" w:eastAsia="仿宋" w:hAnsi="仿宋" w:cs="Arial"/>
          <w:color w:val="000000"/>
          <w:kern w:val="0"/>
          <w:sz w:val="28"/>
          <w:szCs w:val="28"/>
        </w:rPr>
        <w:t>中国政府采购网</w:t>
      </w:r>
      <w:r>
        <w:rPr>
          <w:rFonts w:ascii="仿宋" w:eastAsia="仿宋" w:hAnsi="仿宋" w:cs="Arial" w:hint="eastAsia"/>
          <w:color w:val="000000"/>
          <w:kern w:val="0"/>
          <w:sz w:val="28"/>
          <w:szCs w:val="28"/>
        </w:rPr>
        <w:t>（</w:t>
      </w:r>
      <w:r>
        <w:rPr>
          <w:rFonts w:ascii="仿宋" w:eastAsia="仿宋" w:hAnsi="仿宋" w:cs="Arial"/>
          <w:color w:val="000000"/>
          <w:kern w:val="0"/>
          <w:sz w:val="28"/>
          <w:szCs w:val="28"/>
        </w:rPr>
        <w:t>www.ccgp.gov.cn</w:t>
      </w:r>
      <w:r>
        <w:rPr>
          <w:rFonts w:ascii="仿宋" w:eastAsia="仿宋" w:hAnsi="仿宋" w:cs="Arial" w:hint="eastAsia"/>
          <w:color w:val="000000"/>
          <w:kern w:val="0"/>
          <w:sz w:val="28"/>
          <w:szCs w:val="28"/>
        </w:rPr>
        <w:t>）</w:t>
      </w:r>
      <w:r>
        <w:rPr>
          <w:rFonts w:ascii="仿宋" w:eastAsia="仿宋" w:hAnsi="仿宋" w:cs="Arial"/>
          <w:color w:val="000000"/>
          <w:kern w:val="0"/>
          <w:sz w:val="28"/>
          <w:szCs w:val="28"/>
        </w:rPr>
        <w:t>列入失信被执行人</w:t>
      </w:r>
      <w:r>
        <w:rPr>
          <w:rFonts w:ascii="仿宋" w:eastAsia="仿宋" w:hAnsi="仿宋" w:cs="Arial" w:hint="eastAsia"/>
          <w:color w:val="000000"/>
          <w:kern w:val="0"/>
          <w:sz w:val="28"/>
          <w:szCs w:val="28"/>
        </w:rPr>
        <w:t>名单</w:t>
      </w:r>
      <w:r>
        <w:rPr>
          <w:rFonts w:ascii="仿宋" w:eastAsia="仿宋" w:hAnsi="仿宋" w:cs="Arial"/>
          <w:color w:val="000000"/>
          <w:kern w:val="0"/>
          <w:sz w:val="28"/>
          <w:szCs w:val="28"/>
        </w:rPr>
        <w:t>、重大税收违法案件当事人名单、政府采购严重违法失信行为记录名单</w:t>
      </w:r>
      <w:r>
        <w:rPr>
          <w:rFonts w:ascii="仿宋" w:eastAsia="仿宋" w:hAnsi="仿宋" w:cs="Arial" w:hint="eastAsia"/>
          <w:color w:val="000000"/>
          <w:kern w:val="0"/>
          <w:sz w:val="28"/>
          <w:szCs w:val="28"/>
        </w:rPr>
        <w:t>。</w:t>
      </w:r>
    </w:p>
    <w:p w:rsidR="00E81F2B" w:rsidRDefault="00E81F2B">
      <w:pPr>
        <w:spacing w:line="360" w:lineRule="auto"/>
        <w:ind w:firstLineChars="202" w:firstLine="568"/>
        <w:jc w:val="left"/>
        <w:rPr>
          <w:rFonts w:ascii="仿宋" w:eastAsia="仿宋" w:hAnsi="仿宋" w:cs="Arial"/>
          <w:b/>
          <w:color w:val="000000"/>
          <w:kern w:val="0"/>
          <w:sz w:val="28"/>
          <w:szCs w:val="28"/>
        </w:rPr>
      </w:pPr>
      <w:r>
        <w:rPr>
          <w:rFonts w:ascii="仿宋" w:eastAsia="仿宋" w:hAnsi="仿宋" w:cs="Arial" w:hint="eastAsia"/>
          <w:b/>
          <w:color w:val="000000"/>
          <w:kern w:val="0"/>
          <w:sz w:val="28"/>
          <w:szCs w:val="28"/>
        </w:rPr>
        <w:t>我方已经清楚了解本次项目采购文件中有关“供应商</w:t>
      </w:r>
      <w:r>
        <w:rPr>
          <w:rFonts w:ascii="仿宋" w:eastAsia="仿宋" w:hAnsi="仿宋" w:cs="Arial"/>
          <w:b/>
          <w:color w:val="000000"/>
          <w:kern w:val="0"/>
          <w:sz w:val="28"/>
          <w:szCs w:val="28"/>
        </w:rPr>
        <w:t>信用</w:t>
      </w:r>
      <w:r>
        <w:rPr>
          <w:rFonts w:ascii="仿宋" w:eastAsia="仿宋" w:hAnsi="仿宋" w:cs="Arial" w:hint="eastAsia"/>
          <w:b/>
          <w:color w:val="000000"/>
          <w:kern w:val="0"/>
          <w:sz w:val="28"/>
          <w:szCs w:val="28"/>
        </w:rPr>
        <w:t>信息查询、存档与使用”的相关规定，同意由采购人或采购代理机构按采购文件规定对我方的信用信息记录进行统一查询，并以采购人或采购代理机构统一查询的结果为准。</w:t>
      </w:r>
    </w:p>
    <w:p w:rsidR="00E81F2B" w:rsidRDefault="00E81F2B" w:rsidP="00FA07A3">
      <w:pPr>
        <w:spacing w:line="360" w:lineRule="auto"/>
        <w:ind w:firstLineChars="202" w:firstLine="566"/>
        <w:jc w:val="left"/>
        <w:rPr>
          <w:rFonts w:ascii="仿宋" w:eastAsia="仿宋" w:hAnsi="仿宋" w:cs="Arial"/>
          <w:b/>
          <w:color w:val="000000"/>
          <w:kern w:val="0"/>
          <w:sz w:val="28"/>
          <w:szCs w:val="28"/>
        </w:rPr>
      </w:pPr>
      <w:r>
        <w:rPr>
          <w:rFonts w:ascii="仿宋" w:eastAsia="仿宋" w:hAnsi="仿宋" w:cs="Arial" w:hint="eastAsia"/>
          <w:color w:val="000000"/>
          <w:kern w:val="0"/>
          <w:sz w:val="28"/>
          <w:szCs w:val="28"/>
        </w:rPr>
        <w:t>我方上述承诺内容如有虚假或隐瞒，采购人可取消我方任何资格（投标</w:t>
      </w:r>
      <w:r>
        <w:rPr>
          <w:rFonts w:ascii="仿宋" w:eastAsia="仿宋" w:hAnsi="仿宋" w:cs="Arial"/>
          <w:color w:val="000000"/>
          <w:kern w:val="0"/>
          <w:sz w:val="28"/>
          <w:szCs w:val="28"/>
        </w:rPr>
        <w:t>/</w:t>
      </w:r>
      <w:r>
        <w:rPr>
          <w:rFonts w:ascii="仿宋" w:eastAsia="仿宋" w:hAnsi="仿宋" w:cs="Arial" w:hint="eastAsia"/>
          <w:color w:val="000000"/>
          <w:kern w:val="0"/>
          <w:sz w:val="28"/>
          <w:szCs w:val="28"/>
        </w:rPr>
        <w:t>谈判</w:t>
      </w:r>
      <w:r>
        <w:rPr>
          <w:rFonts w:ascii="仿宋" w:eastAsia="仿宋" w:hAnsi="仿宋" w:cs="Arial"/>
          <w:color w:val="000000"/>
          <w:kern w:val="0"/>
          <w:sz w:val="28"/>
          <w:szCs w:val="28"/>
        </w:rPr>
        <w:t>/</w:t>
      </w:r>
      <w:r>
        <w:rPr>
          <w:rFonts w:ascii="仿宋" w:eastAsia="仿宋" w:hAnsi="仿宋" w:cs="Arial" w:hint="eastAsia"/>
          <w:color w:val="000000"/>
          <w:kern w:val="0"/>
          <w:sz w:val="28"/>
          <w:szCs w:val="28"/>
        </w:rPr>
        <w:t>中标（成交）</w:t>
      </w:r>
      <w:r>
        <w:rPr>
          <w:rFonts w:ascii="仿宋" w:eastAsia="仿宋" w:hAnsi="仿宋" w:cs="Arial"/>
          <w:color w:val="000000"/>
          <w:kern w:val="0"/>
          <w:sz w:val="28"/>
          <w:szCs w:val="28"/>
        </w:rPr>
        <w:t>/</w:t>
      </w:r>
      <w:r>
        <w:rPr>
          <w:rFonts w:ascii="仿宋" w:eastAsia="仿宋" w:hAnsi="仿宋" w:cs="Arial" w:hint="eastAsia"/>
          <w:color w:val="000000"/>
          <w:kern w:val="0"/>
          <w:sz w:val="28"/>
          <w:szCs w:val="28"/>
        </w:rPr>
        <w:t>签订合同），我方对此无任何异议，并愿意承担一切后果和责任。</w:t>
      </w:r>
    </w:p>
    <w:p w:rsidR="00E81F2B" w:rsidRDefault="00E81F2B">
      <w:pPr>
        <w:spacing w:line="360" w:lineRule="auto"/>
        <w:ind w:firstLineChars="200" w:firstLine="560"/>
        <w:rPr>
          <w:rFonts w:ascii="仿宋" w:eastAsia="仿宋" w:hAnsi="仿宋" w:cs="Arial"/>
          <w:color w:val="000000"/>
          <w:kern w:val="0"/>
          <w:sz w:val="28"/>
          <w:szCs w:val="28"/>
        </w:rPr>
      </w:pPr>
    </w:p>
    <w:p w:rsidR="00E81F2B" w:rsidRDefault="00E81F2B">
      <w:pPr>
        <w:snapToGrid w:val="0"/>
        <w:spacing w:line="360" w:lineRule="auto"/>
        <w:ind w:leftChars="270" w:left="567"/>
        <w:rPr>
          <w:rFonts w:ascii="仿宋" w:eastAsia="仿宋" w:hAnsi="仿宋" w:cs="Arial"/>
          <w:color w:val="000000"/>
          <w:sz w:val="28"/>
          <w:szCs w:val="28"/>
        </w:rPr>
      </w:pPr>
      <w:r>
        <w:rPr>
          <w:rFonts w:ascii="仿宋" w:eastAsia="仿宋" w:hAnsi="仿宋" w:cs="Arial" w:hint="eastAsia"/>
          <w:color w:val="000000"/>
          <w:sz w:val="28"/>
          <w:szCs w:val="28"/>
        </w:rPr>
        <w:t>投标供应商名称（盖章）：</w:t>
      </w:r>
      <w:r>
        <w:rPr>
          <w:rFonts w:ascii="仿宋" w:eastAsia="仿宋" w:hAnsi="仿宋" w:cs="Arial"/>
          <w:color w:val="000000"/>
          <w:w w:val="90"/>
          <w:kern w:val="0"/>
          <w:sz w:val="28"/>
          <w:szCs w:val="28"/>
        </w:rPr>
        <w:t>__________________________________</w:t>
      </w:r>
    </w:p>
    <w:p w:rsidR="00E81F2B" w:rsidRDefault="00E81F2B">
      <w:pPr>
        <w:spacing w:line="360" w:lineRule="auto"/>
        <w:ind w:firstLineChars="200" w:firstLine="560"/>
        <w:rPr>
          <w:rFonts w:ascii="仿宋" w:eastAsia="仿宋" w:hAnsi="仿宋" w:cs="Arial"/>
          <w:color w:val="000000"/>
          <w:w w:val="90"/>
          <w:kern w:val="0"/>
          <w:sz w:val="28"/>
          <w:szCs w:val="28"/>
        </w:rPr>
      </w:pPr>
      <w:r>
        <w:rPr>
          <w:rFonts w:ascii="仿宋" w:eastAsia="仿宋" w:hAnsi="仿宋" w:cs="Arial" w:hint="eastAsia"/>
          <w:color w:val="000000"/>
          <w:sz w:val="28"/>
          <w:szCs w:val="28"/>
        </w:rPr>
        <w:t>日期：</w:t>
      </w:r>
      <w:r>
        <w:rPr>
          <w:rFonts w:ascii="仿宋" w:eastAsia="仿宋" w:hAnsi="仿宋" w:cs="Arial"/>
          <w:color w:val="000000"/>
          <w:w w:val="90"/>
          <w:kern w:val="0"/>
          <w:sz w:val="28"/>
          <w:szCs w:val="28"/>
        </w:rPr>
        <w:t>________</w:t>
      </w:r>
      <w:r>
        <w:rPr>
          <w:rFonts w:ascii="仿宋" w:eastAsia="仿宋" w:hAnsi="仿宋" w:cs="Arial" w:hint="eastAsia"/>
          <w:color w:val="000000"/>
          <w:w w:val="90"/>
          <w:kern w:val="0"/>
          <w:sz w:val="28"/>
          <w:szCs w:val="28"/>
        </w:rPr>
        <w:t>年</w:t>
      </w:r>
      <w:r>
        <w:rPr>
          <w:rFonts w:ascii="仿宋" w:eastAsia="仿宋" w:hAnsi="仿宋" w:cs="Arial"/>
          <w:color w:val="000000"/>
          <w:w w:val="90"/>
          <w:kern w:val="0"/>
          <w:sz w:val="28"/>
          <w:szCs w:val="28"/>
        </w:rPr>
        <w:t>____</w:t>
      </w:r>
      <w:r>
        <w:rPr>
          <w:rFonts w:ascii="仿宋" w:eastAsia="仿宋" w:hAnsi="仿宋" w:cs="Arial" w:hint="eastAsia"/>
          <w:color w:val="000000"/>
          <w:w w:val="90"/>
          <w:kern w:val="0"/>
          <w:sz w:val="28"/>
          <w:szCs w:val="28"/>
        </w:rPr>
        <w:t>月</w:t>
      </w:r>
      <w:r>
        <w:rPr>
          <w:rFonts w:ascii="仿宋" w:eastAsia="仿宋" w:hAnsi="仿宋" w:cs="Arial"/>
          <w:color w:val="000000"/>
          <w:w w:val="90"/>
          <w:kern w:val="0"/>
          <w:sz w:val="28"/>
          <w:szCs w:val="28"/>
        </w:rPr>
        <w:t>____</w:t>
      </w:r>
      <w:r>
        <w:rPr>
          <w:rFonts w:ascii="仿宋" w:eastAsia="仿宋" w:hAnsi="仿宋" w:cs="Arial" w:hint="eastAsia"/>
          <w:color w:val="000000"/>
          <w:w w:val="90"/>
          <w:kern w:val="0"/>
          <w:sz w:val="28"/>
          <w:szCs w:val="28"/>
        </w:rPr>
        <w:t>日</w:t>
      </w:r>
    </w:p>
    <w:p w:rsidR="00E81F2B" w:rsidRDefault="00E81F2B">
      <w:pPr>
        <w:spacing w:line="360" w:lineRule="auto"/>
        <w:rPr>
          <w:rFonts w:ascii="仿宋" w:eastAsia="仿宋" w:hAnsi="仿宋"/>
          <w:b/>
          <w:color w:val="000000"/>
          <w:sz w:val="24"/>
        </w:rPr>
      </w:pPr>
    </w:p>
    <w:p w:rsidR="00E81F2B" w:rsidRDefault="00E81F2B">
      <w:pPr>
        <w:spacing w:line="360" w:lineRule="auto"/>
        <w:jc w:val="left"/>
        <w:rPr>
          <w:color w:val="000000"/>
        </w:rPr>
      </w:pPr>
      <w:r>
        <w:rPr>
          <w:rFonts w:ascii="仿宋" w:eastAsia="仿宋" w:hAnsi="仿宋" w:hint="eastAsia"/>
          <w:b/>
          <w:i/>
          <w:color w:val="000000"/>
          <w:sz w:val="28"/>
          <w:u w:val="single"/>
        </w:rPr>
        <w:t>提示和说明</w:t>
      </w:r>
      <w:r>
        <w:rPr>
          <w:rFonts w:ascii="仿宋" w:eastAsia="仿宋" w:hAnsi="仿宋" w:hint="eastAsia"/>
          <w:b/>
          <w:i/>
          <w:color w:val="000000"/>
          <w:sz w:val="28"/>
        </w:rPr>
        <w:t>：</w:t>
      </w:r>
      <w:r>
        <w:rPr>
          <w:rFonts w:ascii="仿宋" w:eastAsia="仿宋" w:hAnsi="仿宋" w:hint="eastAsia"/>
          <w:i/>
          <w:color w:val="000000"/>
          <w:sz w:val="28"/>
        </w:rPr>
        <w:t>供应商的信用信息记录以采购人或采购代理机构在资格审查时统一查询的结果为准，并由采购人或采购代理机构统一打印存档。</w:t>
      </w:r>
    </w:p>
    <w:p w:rsidR="00E81F2B" w:rsidRDefault="00E81F2B">
      <w:pPr>
        <w:pStyle w:val="a0"/>
        <w:ind w:firstLineChars="0" w:firstLine="0"/>
        <w:rPr>
          <w:rFonts w:cs="仿宋"/>
          <w:b/>
        </w:rPr>
      </w:pPr>
      <w:r>
        <w:br w:type="page"/>
      </w:r>
      <w:r>
        <w:rPr>
          <w:rFonts w:ascii="华文中宋" w:hAnsi="华文中宋" w:hint="eastAsia"/>
          <w:b/>
          <w:color w:val="000000"/>
          <w:kern w:val="0"/>
          <w:sz w:val="28"/>
          <w:szCs w:val="28"/>
        </w:rPr>
        <w:lastRenderedPageBreak/>
        <w:t xml:space="preserve">1-3 </w:t>
      </w:r>
      <w:r>
        <w:rPr>
          <w:rFonts w:ascii="华文中宋" w:hAnsi="华文中宋" w:hint="eastAsia"/>
          <w:b/>
          <w:color w:val="000000"/>
          <w:kern w:val="0"/>
          <w:sz w:val="28"/>
          <w:szCs w:val="28"/>
        </w:rPr>
        <w:t>▲符合“申请人的资格要求”第</w:t>
      </w:r>
      <w:r>
        <w:rPr>
          <w:rFonts w:ascii="华文中宋" w:hAnsi="华文中宋" w:hint="eastAsia"/>
          <w:b/>
          <w:color w:val="000000"/>
          <w:kern w:val="0"/>
          <w:sz w:val="28"/>
          <w:szCs w:val="28"/>
        </w:rPr>
        <w:t>3</w:t>
      </w:r>
      <w:r>
        <w:rPr>
          <w:rFonts w:ascii="华文中宋" w:hAnsi="华文中宋" w:hint="eastAsia"/>
          <w:b/>
          <w:color w:val="000000"/>
          <w:kern w:val="0"/>
          <w:sz w:val="28"/>
          <w:szCs w:val="28"/>
        </w:rPr>
        <w:t>条“本项目的特定资格要求”的证明文件</w:t>
      </w:r>
    </w:p>
    <w:p w:rsidR="00E81F2B" w:rsidRDefault="00E81F2B" w:rsidP="00FA07A3">
      <w:pPr>
        <w:pStyle w:val="4"/>
        <w:ind w:firstLine="360"/>
      </w:pPr>
      <w:r>
        <w:rPr>
          <w:rFonts w:hint="eastAsia"/>
        </w:rPr>
        <w:t>1-3-1▲具备建筑机电安装工程专业承包三级及以上资质；</w:t>
      </w:r>
    </w:p>
    <w:p w:rsidR="00E81F2B" w:rsidRDefault="00E81F2B" w:rsidP="00FA07A3">
      <w:pPr>
        <w:pStyle w:val="4"/>
        <w:ind w:firstLine="360"/>
      </w:pPr>
      <w:r>
        <w:rPr>
          <w:rFonts w:hint="eastAsia"/>
        </w:rPr>
        <w:t>1-3-2▲具有《医疗器械生产企业许可证》或《二类医疗器械经营企业备案证》；</w:t>
      </w:r>
    </w:p>
    <w:p w:rsidR="00E81F2B" w:rsidRDefault="00E81F2B" w:rsidP="00FA07A3">
      <w:pPr>
        <w:pStyle w:val="4"/>
        <w:ind w:firstLine="360"/>
      </w:pPr>
      <w:r>
        <w:rPr>
          <w:rFonts w:hint="eastAsia"/>
        </w:rPr>
        <w:t>1-3-3▲具有中华人民共和国特种设备安装改造维修许可证（压力管道GC2级及以上）及以上资质或中华人民共和国特种设备生产许可证（工业管道GC2级）资质；</w:t>
      </w:r>
    </w:p>
    <w:p w:rsidR="00E81F2B" w:rsidRDefault="00E81F2B" w:rsidP="00FA07A3">
      <w:pPr>
        <w:pStyle w:val="4"/>
        <w:ind w:firstLine="360"/>
      </w:pPr>
      <w:r>
        <w:rPr>
          <w:rFonts w:hint="eastAsia"/>
        </w:rPr>
        <w:t>1-3-4 ▲“与参加本次项目同一合同项下政府采购活动的其他供应商不存在单位负责人为同一人或者直接控股、管理关系”的证明材料</w:t>
      </w:r>
    </w:p>
    <w:p w:rsidR="00E81F2B" w:rsidRDefault="00E81F2B">
      <w:pPr>
        <w:pStyle w:val="a0"/>
        <w:ind w:firstLineChars="0" w:firstLine="0"/>
        <w:jc w:val="center"/>
        <w:rPr>
          <w:rFonts w:ascii="微软雅黑" w:eastAsia="微软雅黑" w:hAnsi="微软雅黑"/>
          <w:b/>
          <w:color w:val="000000"/>
          <w:sz w:val="40"/>
          <w:szCs w:val="24"/>
        </w:rPr>
      </w:pPr>
      <w:r>
        <w:rPr>
          <w:rFonts w:ascii="微软雅黑" w:eastAsia="微软雅黑" w:hAnsi="微软雅黑" w:hint="eastAsia"/>
          <w:b/>
          <w:color w:val="000000"/>
          <w:sz w:val="40"/>
          <w:szCs w:val="44"/>
        </w:rPr>
        <w:t>▲</w:t>
      </w:r>
      <w:r>
        <w:rPr>
          <w:rFonts w:ascii="微软雅黑" w:eastAsia="微软雅黑" w:hAnsi="微软雅黑" w:hint="eastAsia"/>
          <w:b/>
          <w:color w:val="000000"/>
          <w:sz w:val="40"/>
          <w:szCs w:val="24"/>
        </w:rPr>
        <w:t>《政府采购活动现场确认声明书》</w:t>
      </w:r>
    </w:p>
    <w:p w:rsidR="00E81F2B" w:rsidRDefault="00E81F2B">
      <w:pPr>
        <w:pStyle w:val="a0"/>
        <w:ind w:firstLineChars="0" w:firstLine="0"/>
        <w:jc w:val="center"/>
        <w:rPr>
          <w:rFonts w:ascii="微软雅黑" w:eastAsia="微软雅黑" w:hAnsi="微软雅黑"/>
          <w:b/>
          <w:color w:val="000000"/>
          <w:sz w:val="40"/>
          <w:szCs w:val="24"/>
        </w:rPr>
      </w:pPr>
      <w:r>
        <w:rPr>
          <w:rFonts w:ascii="微软雅黑" w:eastAsia="微软雅黑" w:hAnsi="微软雅黑" w:hint="eastAsia"/>
          <w:b/>
          <w:color w:val="000000"/>
          <w:sz w:val="40"/>
          <w:szCs w:val="24"/>
        </w:rPr>
        <w:t>提交承诺书</w:t>
      </w:r>
    </w:p>
    <w:p w:rsidR="00E81F2B" w:rsidRDefault="00E81F2B">
      <w:pPr>
        <w:spacing w:line="360" w:lineRule="auto"/>
        <w:rPr>
          <w:rFonts w:ascii="华文中宋" w:eastAsia="华文中宋" w:hAnsi="华文中宋" w:cs="Arial"/>
          <w:b/>
          <w:color w:val="000000"/>
          <w:kern w:val="0"/>
          <w:sz w:val="24"/>
          <w:szCs w:val="28"/>
          <w:u w:val="single"/>
        </w:rPr>
      </w:pPr>
    </w:p>
    <w:p w:rsidR="00E81F2B" w:rsidRDefault="00E81F2B">
      <w:pPr>
        <w:spacing w:line="360" w:lineRule="auto"/>
        <w:rPr>
          <w:rFonts w:ascii="仿宋" w:eastAsia="仿宋" w:hAnsi="仿宋" w:cs="Arial"/>
          <w:b/>
          <w:color w:val="000000"/>
          <w:kern w:val="0"/>
          <w:sz w:val="28"/>
          <w:szCs w:val="28"/>
          <w:u w:val="single"/>
        </w:rPr>
      </w:pPr>
      <w:r>
        <w:rPr>
          <w:rFonts w:ascii="仿宋" w:eastAsia="仿宋" w:hAnsi="仿宋" w:cs="Arial" w:hint="eastAsia"/>
          <w:b/>
          <w:color w:val="000000"/>
          <w:w w:val="90"/>
          <w:kern w:val="0"/>
          <w:sz w:val="28"/>
          <w:szCs w:val="22"/>
          <w:u w:val="single"/>
        </w:rPr>
        <w:t>杭州市临安区第五人民医院、浙江省成套招标代理有限公司：</w:t>
      </w:r>
    </w:p>
    <w:p w:rsidR="00E81F2B" w:rsidRDefault="00E81F2B">
      <w:pPr>
        <w:spacing w:line="360" w:lineRule="auto"/>
        <w:rPr>
          <w:rFonts w:ascii="仿宋" w:eastAsia="仿宋" w:hAnsi="仿宋" w:cs="Arial"/>
          <w:color w:val="000000"/>
          <w:kern w:val="0"/>
          <w:sz w:val="28"/>
          <w:szCs w:val="28"/>
        </w:rPr>
      </w:pPr>
    </w:p>
    <w:p w:rsidR="00E81F2B" w:rsidRDefault="00E81F2B" w:rsidP="00FA07A3">
      <w:pPr>
        <w:spacing w:line="360" w:lineRule="auto"/>
        <w:ind w:firstLineChars="202" w:firstLine="566"/>
        <w:jc w:val="left"/>
        <w:rPr>
          <w:rFonts w:ascii="仿宋" w:eastAsia="仿宋" w:hAnsi="仿宋" w:cs="Arial"/>
          <w:color w:val="000000"/>
          <w:kern w:val="0"/>
          <w:sz w:val="28"/>
          <w:szCs w:val="22"/>
        </w:rPr>
      </w:pPr>
      <w:r>
        <w:rPr>
          <w:rFonts w:ascii="仿宋" w:eastAsia="仿宋" w:hAnsi="仿宋" w:cs="Arial" w:hint="eastAsia"/>
          <w:color w:val="000000"/>
          <w:kern w:val="0"/>
          <w:sz w:val="28"/>
          <w:szCs w:val="28"/>
        </w:rPr>
        <w:t>我方参加</w:t>
      </w:r>
      <w:r w:rsidR="00FA07A3">
        <w:rPr>
          <w:rFonts w:ascii="仿宋" w:eastAsia="仿宋" w:hAnsi="仿宋" w:cs="Arial" w:hint="eastAsia"/>
          <w:b/>
          <w:color w:val="000000"/>
          <w:kern w:val="0"/>
          <w:sz w:val="28"/>
          <w:szCs w:val="22"/>
          <w:u w:val="single"/>
        </w:rPr>
        <w:t>杭州临安区安康医院扩建项目供氧中心设备采购及安装工程（重招）</w:t>
      </w:r>
      <w:r>
        <w:rPr>
          <w:rFonts w:ascii="仿宋" w:eastAsia="仿宋" w:hAnsi="仿宋" w:cs="Arial" w:hint="eastAsia"/>
          <w:b/>
          <w:color w:val="000000"/>
          <w:kern w:val="0"/>
          <w:sz w:val="28"/>
          <w:szCs w:val="22"/>
          <w:u w:val="single"/>
        </w:rPr>
        <w:t>（项目编号：</w:t>
      </w:r>
      <w:r w:rsidR="00FA07A3">
        <w:rPr>
          <w:rFonts w:ascii="仿宋" w:eastAsia="仿宋" w:hAnsi="仿宋" w:cs="Arial" w:hint="eastAsia"/>
          <w:b/>
          <w:color w:val="000000"/>
          <w:kern w:val="0"/>
          <w:sz w:val="28"/>
          <w:szCs w:val="22"/>
          <w:u w:val="single"/>
        </w:rPr>
        <w:t>CTZB-2021050045</w:t>
      </w:r>
      <w:r>
        <w:rPr>
          <w:rFonts w:ascii="仿宋" w:eastAsia="仿宋" w:hAnsi="仿宋" w:cs="Arial" w:hint="eastAsia"/>
          <w:b/>
          <w:color w:val="000000"/>
          <w:kern w:val="0"/>
          <w:sz w:val="28"/>
          <w:szCs w:val="22"/>
          <w:u w:val="single"/>
        </w:rPr>
        <w:t>）</w:t>
      </w:r>
      <w:r>
        <w:rPr>
          <w:rFonts w:ascii="仿宋" w:eastAsia="仿宋" w:hAnsi="仿宋" w:cs="Arial" w:hint="eastAsia"/>
          <w:color w:val="000000"/>
          <w:kern w:val="0"/>
          <w:sz w:val="28"/>
          <w:szCs w:val="22"/>
        </w:rPr>
        <w:t>的投标，承诺严格按照采购文件规定，在采购代理机构送达“要求签署和提交《政府采购活动现场确认声明书》的通知”的电子邮件后30分钟内完成《政府采购活动现场确认书》的签署和提交，如我方未能在规定时间内完成提交，同意按“未提交”作资格审查不合格处理，并自行承担一切后果。</w:t>
      </w:r>
    </w:p>
    <w:p w:rsidR="00E81F2B" w:rsidRDefault="00E81F2B">
      <w:pPr>
        <w:spacing w:line="360" w:lineRule="auto"/>
        <w:ind w:firstLineChars="202" w:firstLine="568"/>
        <w:jc w:val="left"/>
        <w:rPr>
          <w:rFonts w:ascii="仿宋" w:eastAsia="仿宋" w:hAnsi="仿宋" w:cs="Arial"/>
          <w:b/>
          <w:color w:val="000000"/>
          <w:kern w:val="0"/>
          <w:sz w:val="28"/>
          <w:szCs w:val="28"/>
          <w:u w:val="single"/>
        </w:rPr>
      </w:pPr>
    </w:p>
    <w:p w:rsidR="00E81F2B" w:rsidRDefault="00E81F2B">
      <w:pPr>
        <w:spacing w:line="360" w:lineRule="auto"/>
        <w:ind w:firstLineChars="200" w:firstLine="560"/>
        <w:rPr>
          <w:rFonts w:ascii="仿宋" w:eastAsia="仿宋" w:hAnsi="仿宋" w:cs="Arial"/>
          <w:color w:val="000000"/>
          <w:kern w:val="0"/>
          <w:sz w:val="28"/>
          <w:szCs w:val="28"/>
        </w:rPr>
      </w:pPr>
      <w:r>
        <w:rPr>
          <w:rFonts w:ascii="仿宋" w:eastAsia="仿宋" w:hAnsi="仿宋" w:cs="Arial" w:hint="eastAsia"/>
          <w:color w:val="000000"/>
          <w:kern w:val="0"/>
          <w:sz w:val="28"/>
          <w:szCs w:val="28"/>
        </w:rPr>
        <w:t>特此承诺</w:t>
      </w:r>
    </w:p>
    <w:p w:rsidR="00E81F2B" w:rsidRDefault="00E81F2B">
      <w:pPr>
        <w:spacing w:line="360" w:lineRule="auto"/>
        <w:ind w:firstLineChars="200" w:firstLine="560"/>
        <w:rPr>
          <w:rFonts w:ascii="仿宋" w:eastAsia="仿宋" w:hAnsi="仿宋" w:cs="Arial"/>
          <w:color w:val="000000"/>
          <w:kern w:val="0"/>
          <w:sz w:val="28"/>
          <w:szCs w:val="28"/>
        </w:rPr>
      </w:pPr>
    </w:p>
    <w:p w:rsidR="00E81F2B" w:rsidRDefault="00E81F2B">
      <w:pPr>
        <w:snapToGrid w:val="0"/>
        <w:spacing w:line="360" w:lineRule="auto"/>
        <w:ind w:leftChars="270" w:left="567"/>
        <w:rPr>
          <w:rFonts w:ascii="仿宋" w:eastAsia="仿宋" w:hAnsi="仿宋" w:cs="Arial"/>
          <w:color w:val="000000"/>
          <w:sz w:val="28"/>
          <w:szCs w:val="28"/>
        </w:rPr>
      </w:pPr>
      <w:r>
        <w:rPr>
          <w:rFonts w:ascii="仿宋" w:eastAsia="仿宋" w:hAnsi="仿宋" w:cs="Arial" w:hint="eastAsia"/>
          <w:color w:val="000000"/>
          <w:sz w:val="28"/>
          <w:szCs w:val="28"/>
        </w:rPr>
        <w:t>投标供应商名称（盖章）：</w:t>
      </w:r>
      <w:r>
        <w:rPr>
          <w:rFonts w:ascii="仿宋" w:eastAsia="仿宋" w:hAnsi="仿宋" w:cs="Arial"/>
          <w:color w:val="000000"/>
          <w:w w:val="90"/>
          <w:kern w:val="0"/>
          <w:sz w:val="28"/>
          <w:szCs w:val="28"/>
        </w:rPr>
        <w:t>________________________________</w:t>
      </w:r>
    </w:p>
    <w:p w:rsidR="00E81F2B" w:rsidRDefault="00E81F2B">
      <w:pPr>
        <w:pStyle w:val="a0"/>
        <w:ind w:leftChars="270" w:left="567" w:firstLineChars="0" w:firstLine="0"/>
        <w:jc w:val="left"/>
        <w:rPr>
          <w:rFonts w:cs="Arial"/>
          <w:color w:val="000000"/>
          <w:w w:val="90"/>
          <w:kern w:val="0"/>
          <w:sz w:val="28"/>
          <w:szCs w:val="28"/>
        </w:rPr>
      </w:pPr>
      <w:r>
        <w:rPr>
          <w:rFonts w:cs="Arial" w:hint="eastAsia"/>
          <w:color w:val="000000"/>
          <w:sz w:val="28"/>
          <w:szCs w:val="28"/>
        </w:rPr>
        <w:lastRenderedPageBreak/>
        <w:t>日期：</w:t>
      </w:r>
      <w:r>
        <w:rPr>
          <w:rFonts w:cs="Arial"/>
          <w:color w:val="000000"/>
          <w:w w:val="90"/>
          <w:kern w:val="0"/>
          <w:sz w:val="28"/>
          <w:szCs w:val="28"/>
        </w:rPr>
        <w:t>________</w:t>
      </w:r>
      <w:r>
        <w:rPr>
          <w:rFonts w:cs="Arial" w:hint="eastAsia"/>
          <w:color w:val="000000"/>
          <w:w w:val="90"/>
          <w:kern w:val="0"/>
          <w:sz w:val="28"/>
          <w:szCs w:val="28"/>
        </w:rPr>
        <w:t>年</w:t>
      </w:r>
      <w:r>
        <w:rPr>
          <w:rFonts w:cs="Arial"/>
          <w:color w:val="000000"/>
          <w:w w:val="90"/>
          <w:kern w:val="0"/>
          <w:sz w:val="28"/>
          <w:szCs w:val="28"/>
        </w:rPr>
        <w:t>____</w:t>
      </w:r>
      <w:r>
        <w:rPr>
          <w:rFonts w:cs="Arial" w:hint="eastAsia"/>
          <w:color w:val="000000"/>
          <w:w w:val="90"/>
          <w:kern w:val="0"/>
          <w:sz w:val="28"/>
          <w:szCs w:val="28"/>
        </w:rPr>
        <w:t>月</w:t>
      </w:r>
      <w:r>
        <w:rPr>
          <w:rFonts w:cs="Arial"/>
          <w:color w:val="000000"/>
          <w:w w:val="90"/>
          <w:kern w:val="0"/>
          <w:sz w:val="28"/>
          <w:szCs w:val="28"/>
        </w:rPr>
        <w:t>____</w:t>
      </w:r>
      <w:r>
        <w:rPr>
          <w:rFonts w:cs="Arial" w:hint="eastAsia"/>
          <w:color w:val="000000"/>
          <w:w w:val="90"/>
          <w:kern w:val="0"/>
          <w:sz w:val="28"/>
          <w:szCs w:val="28"/>
        </w:rPr>
        <w:t>日</w:t>
      </w:r>
    </w:p>
    <w:p w:rsidR="00E81F2B" w:rsidRDefault="00E81F2B">
      <w:pPr>
        <w:pStyle w:val="a0"/>
        <w:ind w:firstLineChars="0" w:firstLine="0"/>
        <w:jc w:val="left"/>
        <w:rPr>
          <w:rFonts w:cs="Arial"/>
          <w:b/>
          <w:color w:val="000000"/>
          <w:w w:val="90"/>
          <w:kern w:val="0"/>
          <w:u w:val="single"/>
        </w:rPr>
      </w:pPr>
      <w:r>
        <w:rPr>
          <w:rFonts w:ascii="Calibri" w:eastAsia="宋体" w:hAnsi="Calibri"/>
          <w:color w:val="000000"/>
        </w:rPr>
        <w:br w:type="page"/>
      </w:r>
      <w:r>
        <w:rPr>
          <w:rFonts w:hint="eastAsia"/>
          <w:b/>
          <w:color w:val="000000"/>
        </w:rPr>
        <w:lastRenderedPageBreak/>
        <w:t>附：政府采购活动现场确认声明书</w:t>
      </w:r>
      <w:r>
        <w:rPr>
          <w:rFonts w:hint="eastAsia"/>
          <w:b/>
          <w:color w:val="0000FF"/>
        </w:rPr>
        <w:t>（开标后填写）</w:t>
      </w:r>
    </w:p>
    <w:p w:rsidR="00E81F2B" w:rsidRDefault="00E81F2B">
      <w:pPr>
        <w:spacing w:line="360" w:lineRule="auto"/>
        <w:jc w:val="center"/>
        <w:rPr>
          <w:rFonts w:ascii="新宋体" w:eastAsia="新宋体" w:hAnsi="新宋体" w:cs="Arial"/>
          <w:b/>
          <w:color w:val="000000"/>
          <w:kern w:val="0"/>
          <w:u w:val="single"/>
        </w:rPr>
      </w:pPr>
      <w:r>
        <w:rPr>
          <w:rFonts w:ascii="微软雅黑" w:eastAsia="微软雅黑" w:hAnsi="微软雅黑" w:hint="eastAsia"/>
          <w:b/>
          <w:color w:val="000000"/>
          <w:sz w:val="40"/>
        </w:rPr>
        <w:t>政府采购活动现场确认声明书</w:t>
      </w:r>
    </w:p>
    <w:p w:rsidR="00E81F2B" w:rsidRDefault="00E81F2B">
      <w:pPr>
        <w:spacing w:line="360" w:lineRule="auto"/>
        <w:rPr>
          <w:rFonts w:ascii="新宋体" w:eastAsia="新宋体" w:hAnsi="新宋体" w:cs="宋体"/>
          <w:b/>
          <w:bCs/>
          <w:color w:val="000000"/>
          <w:kern w:val="0"/>
        </w:rPr>
      </w:pPr>
      <w:r>
        <w:rPr>
          <w:rFonts w:ascii="新宋体" w:eastAsia="新宋体" w:hAnsi="新宋体" w:cs="Arial" w:hint="eastAsia"/>
          <w:b/>
          <w:color w:val="000000"/>
          <w:kern w:val="0"/>
          <w:u w:val="single"/>
        </w:rPr>
        <w:t>杭州市临安区第五人民医院、浙江省成套招标代理有限公司</w:t>
      </w:r>
      <w:r>
        <w:rPr>
          <w:rFonts w:ascii="新宋体" w:eastAsia="新宋体" w:hAnsi="新宋体" w:cs="Arial" w:hint="eastAsia"/>
          <w:b/>
          <w:color w:val="000000"/>
          <w:kern w:val="0"/>
        </w:rPr>
        <w:t>：</w:t>
      </w:r>
    </w:p>
    <w:p w:rsidR="00E81F2B" w:rsidRDefault="00E81F2B" w:rsidP="00FA07A3">
      <w:pPr>
        <w:spacing w:line="360" w:lineRule="auto"/>
        <w:ind w:firstLineChars="177" w:firstLine="372"/>
        <w:jc w:val="left"/>
        <w:rPr>
          <w:rFonts w:ascii="新宋体" w:eastAsia="新宋体" w:hAnsi="新宋体" w:cs="宋体"/>
          <w:b/>
          <w:color w:val="000000"/>
          <w:kern w:val="0"/>
        </w:rPr>
      </w:pPr>
      <w:r>
        <w:rPr>
          <w:rFonts w:ascii="新宋体" w:eastAsia="新宋体" w:hAnsi="新宋体" w:cs="宋体" w:hint="eastAsia"/>
          <w:color w:val="000000"/>
          <w:kern w:val="0"/>
        </w:rPr>
        <w:t>本人经由</w:t>
      </w:r>
      <w:r>
        <w:rPr>
          <w:rFonts w:ascii="新宋体" w:eastAsia="新宋体" w:hAnsi="新宋体" w:cs="Arial"/>
          <w:color w:val="000000"/>
          <w:kern w:val="0"/>
        </w:rPr>
        <w:t>_______________________________________</w:t>
      </w:r>
      <w:r>
        <w:rPr>
          <w:rFonts w:ascii="新宋体" w:eastAsia="新宋体" w:hAnsi="新宋体" w:cs="宋体" w:hint="eastAsia"/>
          <w:color w:val="000000"/>
          <w:kern w:val="0"/>
          <w:u w:val="single"/>
        </w:rPr>
        <w:t>（供应商名称）</w:t>
      </w:r>
      <w:r>
        <w:rPr>
          <w:rFonts w:ascii="新宋体" w:eastAsia="新宋体" w:hAnsi="新宋体" w:cs="宋体" w:hint="eastAsia"/>
          <w:color w:val="000000"/>
          <w:kern w:val="0"/>
        </w:rPr>
        <w:t>法定代表人</w:t>
      </w:r>
      <w:r>
        <w:rPr>
          <w:rFonts w:ascii="新宋体" w:eastAsia="新宋体" w:hAnsi="新宋体" w:cs="Arial"/>
          <w:color w:val="000000"/>
          <w:kern w:val="0"/>
        </w:rPr>
        <w:t>__________________</w:t>
      </w:r>
      <w:r>
        <w:rPr>
          <w:rFonts w:ascii="新宋体" w:eastAsia="新宋体" w:hAnsi="新宋体" w:cs="宋体" w:hint="eastAsia"/>
          <w:color w:val="000000"/>
          <w:kern w:val="0"/>
          <w:u w:val="single"/>
        </w:rPr>
        <w:t>（姓名）</w:t>
      </w:r>
      <w:r>
        <w:rPr>
          <w:rFonts w:ascii="新宋体" w:eastAsia="新宋体" w:hAnsi="新宋体" w:cs="宋体" w:hint="eastAsia"/>
          <w:color w:val="000000"/>
          <w:kern w:val="0"/>
        </w:rPr>
        <w:t>合法授权参加</w:t>
      </w:r>
      <w:r w:rsidR="00FA07A3">
        <w:rPr>
          <w:rFonts w:ascii="新宋体" w:eastAsia="新宋体" w:hAnsi="新宋体" w:cs="Arial" w:hint="eastAsia"/>
          <w:b/>
          <w:color w:val="000000"/>
          <w:kern w:val="0"/>
          <w:u w:val="single"/>
        </w:rPr>
        <w:t>杭州临安区安康医院扩建项目供氧中心设备采购及安装工程（重招）</w:t>
      </w:r>
      <w:r>
        <w:rPr>
          <w:rFonts w:ascii="新宋体" w:eastAsia="新宋体" w:hAnsi="新宋体" w:cs="Arial" w:hint="eastAsia"/>
          <w:b/>
          <w:color w:val="000000"/>
          <w:kern w:val="0"/>
          <w:u w:val="single"/>
        </w:rPr>
        <w:t>（项目编号：</w:t>
      </w:r>
      <w:r w:rsidR="00FA07A3">
        <w:rPr>
          <w:rFonts w:ascii="新宋体" w:eastAsia="新宋体" w:hAnsi="新宋体" w:cs="Arial" w:hint="eastAsia"/>
          <w:b/>
          <w:color w:val="000000"/>
          <w:kern w:val="0"/>
          <w:u w:val="single"/>
        </w:rPr>
        <w:t>CTZB-2021050045</w:t>
      </w:r>
      <w:r>
        <w:rPr>
          <w:rFonts w:ascii="新宋体" w:eastAsia="新宋体" w:hAnsi="新宋体" w:cs="Arial" w:hint="eastAsia"/>
          <w:b/>
          <w:color w:val="000000"/>
          <w:kern w:val="0"/>
          <w:u w:val="single"/>
        </w:rPr>
        <w:t>）</w:t>
      </w:r>
      <w:r>
        <w:rPr>
          <w:rFonts w:ascii="新宋体" w:eastAsia="新宋体" w:hAnsi="新宋体" w:cs="Arial" w:hint="eastAsia"/>
          <w:color w:val="000000"/>
          <w:kern w:val="0"/>
        </w:rPr>
        <w:t>的</w:t>
      </w:r>
      <w:r>
        <w:rPr>
          <w:rFonts w:ascii="新宋体" w:eastAsia="新宋体" w:hAnsi="新宋体" w:cs="宋体" w:hint="eastAsia"/>
          <w:color w:val="000000"/>
          <w:kern w:val="0"/>
        </w:rPr>
        <w:t>政府采购活动，</w:t>
      </w:r>
      <w:r>
        <w:rPr>
          <w:rFonts w:ascii="新宋体" w:eastAsia="新宋体" w:hAnsi="新宋体" w:cs="宋体" w:hint="eastAsia"/>
          <w:b/>
          <w:color w:val="000000"/>
          <w:kern w:val="0"/>
        </w:rPr>
        <w:t>经与本单位法定代表人（负责人）联系确认，现就有关公平竞争事项郑重声明如下：</w:t>
      </w:r>
    </w:p>
    <w:p w:rsidR="00E81F2B" w:rsidRDefault="00E81F2B">
      <w:pPr>
        <w:spacing w:line="360" w:lineRule="auto"/>
        <w:ind w:firstLineChars="177" w:firstLine="373"/>
        <w:jc w:val="left"/>
        <w:rPr>
          <w:rFonts w:ascii="新宋体" w:eastAsia="新宋体" w:hAnsi="新宋体" w:cs="宋体"/>
          <w:b/>
          <w:bCs/>
          <w:color w:val="000000"/>
          <w:kern w:val="0"/>
        </w:rPr>
      </w:pPr>
      <w:r>
        <w:rPr>
          <w:rFonts w:ascii="新宋体" w:eastAsia="新宋体" w:hAnsi="新宋体" w:cs="宋体" w:hint="eastAsia"/>
          <w:b/>
          <w:color w:val="000000"/>
          <w:kern w:val="0"/>
        </w:rPr>
        <w:t>一、本单位与采购人之间：</w:t>
      </w:r>
      <w:r>
        <w:rPr>
          <w:rFonts w:ascii="新宋体" w:eastAsia="新宋体" w:hAnsi="新宋体" w:cs="宋体" w:hint="eastAsia"/>
          <w:b/>
          <w:bCs/>
          <w:color w:val="000000"/>
          <w:kern w:val="0"/>
        </w:rPr>
        <w:t>□不存在利害关系/□存在下列利害关系</w:t>
      </w:r>
      <w:r>
        <w:rPr>
          <w:rFonts w:ascii="新宋体" w:eastAsia="新宋体" w:hAnsi="新宋体" w:cs="Arial"/>
          <w:b/>
          <w:color w:val="000000"/>
          <w:kern w:val="0"/>
        </w:rPr>
        <w:t>_______</w:t>
      </w:r>
      <w:r>
        <w:rPr>
          <w:rFonts w:ascii="新宋体" w:eastAsia="新宋体" w:hAnsi="新宋体" w:cs="宋体" w:hint="eastAsia"/>
          <w:b/>
          <w:bCs/>
          <w:color w:val="000000"/>
          <w:kern w:val="0"/>
        </w:rPr>
        <w:t>：</w:t>
      </w:r>
    </w:p>
    <w:p w:rsidR="00E81F2B" w:rsidRDefault="00E81F2B" w:rsidP="00FA07A3">
      <w:pPr>
        <w:spacing w:line="360" w:lineRule="auto"/>
        <w:ind w:firstLineChars="177" w:firstLine="372"/>
        <w:jc w:val="left"/>
        <w:rPr>
          <w:rFonts w:ascii="新宋体" w:eastAsia="新宋体" w:hAnsi="新宋体" w:cs="宋体"/>
          <w:color w:val="000000"/>
          <w:kern w:val="0"/>
        </w:rPr>
      </w:pPr>
      <w:r>
        <w:rPr>
          <w:rFonts w:ascii="新宋体" w:eastAsia="新宋体" w:hAnsi="新宋体" w:cs="宋体" w:hint="eastAsia"/>
          <w:color w:val="000000"/>
          <w:kern w:val="0"/>
        </w:rPr>
        <w:t>A.投资关系；B.行政隶属关系；C.业务指导关系；D.其他可能影响采购公正的利害关系（如有，请如实说明）：</w:t>
      </w:r>
      <w:r>
        <w:rPr>
          <w:rFonts w:ascii="新宋体" w:eastAsia="新宋体" w:hAnsi="新宋体" w:cs="Arial"/>
          <w:b/>
          <w:color w:val="000000"/>
          <w:kern w:val="0"/>
        </w:rPr>
        <w:t>__________________________________________</w:t>
      </w:r>
    </w:p>
    <w:p w:rsidR="00E81F2B" w:rsidRDefault="00E81F2B">
      <w:pPr>
        <w:spacing w:line="360" w:lineRule="auto"/>
        <w:ind w:firstLineChars="177" w:firstLine="373"/>
        <w:jc w:val="left"/>
        <w:rPr>
          <w:rFonts w:ascii="新宋体" w:eastAsia="新宋体" w:hAnsi="新宋体" w:cs="宋体"/>
          <w:b/>
          <w:color w:val="000000"/>
          <w:kern w:val="0"/>
        </w:rPr>
      </w:pPr>
      <w:r>
        <w:rPr>
          <w:rFonts w:ascii="新宋体" w:eastAsia="新宋体" w:hAnsi="新宋体" w:cs="宋体" w:hint="eastAsia"/>
          <w:b/>
          <w:color w:val="000000"/>
          <w:kern w:val="0"/>
        </w:rPr>
        <w:t>二、现已清楚知道参加本项目采购活动的其他所有供应商名称，本单位:</w:t>
      </w:r>
    </w:p>
    <w:p w:rsidR="00E81F2B" w:rsidRDefault="00E81F2B">
      <w:pPr>
        <w:spacing w:line="360" w:lineRule="auto"/>
        <w:ind w:firstLineChars="177" w:firstLine="373"/>
        <w:jc w:val="left"/>
        <w:rPr>
          <w:rFonts w:ascii="新宋体" w:eastAsia="新宋体" w:hAnsi="新宋体" w:cs="宋体"/>
          <w:b/>
          <w:bCs/>
          <w:color w:val="000000"/>
          <w:kern w:val="0"/>
        </w:rPr>
      </w:pPr>
      <w:r>
        <w:rPr>
          <w:rFonts w:ascii="新宋体" w:eastAsia="新宋体" w:hAnsi="新宋体" w:cs="宋体" w:hint="eastAsia"/>
          <w:b/>
          <w:bCs/>
          <w:color w:val="000000"/>
          <w:kern w:val="0"/>
        </w:rPr>
        <w:t>□与其他所有供应商之间均不存在利害关系；</w:t>
      </w:r>
    </w:p>
    <w:p w:rsidR="00E81F2B" w:rsidRDefault="00E81F2B">
      <w:pPr>
        <w:spacing w:line="360" w:lineRule="auto"/>
        <w:ind w:firstLineChars="177" w:firstLine="373"/>
        <w:jc w:val="left"/>
        <w:rPr>
          <w:rFonts w:ascii="新宋体" w:eastAsia="新宋体" w:hAnsi="新宋体" w:cs="宋体"/>
          <w:color w:val="000000"/>
          <w:kern w:val="0"/>
        </w:rPr>
      </w:pPr>
      <w:r>
        <w:rPr>
          <w:rFonts w:ascii="新宋体" w:eastAsia="新宋体" w:hAnsi="新宋体" w:cs="宋体" w:hint="eastAsia"/>
          <w:b/>
          <w:bCs/>
          <w:color w:val="000000"/>
          <w:kern w:val="0"/>
        </w:rPr>
        <w:t>□与</w:t>
      </w:r>
      <w:r>
        <w:rPr>
          <w:rFonts w:ascii="新宋体" w:eastAsia="新宋体" w:hAnsi="新宋体" w:cs="Arial"/>
          <w:b/>
          <w:color w:val="000000"/>
          <w:kern w:val="0"/>
        </w:rPr>
        <w:t>____________________________________</w:t>
      </w:r>
      <w:r>
        <w:rPr>
          <w:rFonts w:ascii="新宋体" w:eastAsia="新宋体" w:hAnsi="新宋体" w:cs="宋体" w:hint="eastAsia"/>
          <w:b/>
          <w:bCs/>
          <w:color w:val="000000"/>
          <w:kern w:val="0"/>
          <w:u w:val="single"/>
        </w:rPr>
        <w:t>（供应商名称）</w:t>
      </w:r>
      <w:r>
        <w:rPr>
          <w:rFonts w:ascii="新宋体" w:eastAsia="新宋体" w:hAnsi="新宋体" w:cs="宋体" w:hint="eastAsia"/>
          <w:b/>
          <w:bCs/>
          <w:color w:val="000000"/>
          <w:kern w:val="0"/>
        </w:rPr>
        <w:t>之间存在下列利害关系</w:t>
      </w:r>
      <w:r>
        <w:rPr>
          <w:rFonts w:ascii="新宋体" w:eastAsia="新宋体" w:hAnsi="新宋体" w:cs="Arial"/>
          <w:b/>
          <w:color w:val="000000"/>
          <w:kern w:val="0"/>
        </w:rPr>
        <w:t>_______</w:t>
      </w:r>
      <w:r>
        <w:rPr>
          <w:rFonts w:ascii="新宋体" w:eastAsia="新宋体" w:hAnsi="新宋体" w:cs="宋体" w:hint="eastAsia"/>
          <w:color w:val="000000"/>
          <w:kern w:val="0"/>
        </w:rPr>
        <w:t>：</w:t>
      </w:r>
    </w:p>
    <w:p w:rsidR="00E81F2B" w:rsidRDefault="00E81F2B" w:rsidP="00FA07A3">
      <w:pPr>
        <w:widowControl/>
        <w:spacing w:line="360" w:lineRule="auto"/>
        <w:ind w:firstLineChars="177" w:firstLine="372"/>
        <w:jc w:val="left"/>
        <w:rPr>
          <w:rFonts w:ascii="新宋体" w:eastAsia="新宋体" w:hAnsi="新宋体" w:cs="宋体"/>
          <w:color w:val="000000"/>
          <w:kern w:val="0"/>
        </w:rPr>
      </w:pPr>
      <w:r>
        <w:rPr>
          <w:rFonts w:ascii="新宋体" w:eastAsia="新宋体" w:hAnsi="新宋体" w:cs="宋体" w:hint="eastAsia"/>
          <w:color w:val="000000"/>
          <w:kern w:val="0"/>
        </w:rPr>
        <w:t>A.法定代表人或负责人或实际控制人是同一人；</w:t>
      </w:r>
    </w:p>
    <w:p w:rsidR="00E81F2B" w:rsidRDefault="00E81F2B" w:rsidP="00FA07A3">
      <w:pPr>
        <w:widowControl/>
        <w:spacing w:line="360" w:lineRule="auto"/>
        <w:ind w:firstLineChars="177" w:firstLine="372"/>
        <w:jc w:val="left"/>
        <w:rPr>
          <w:rFonts w:ascii="新宋体" w:eastAsia="新宋体" w:hAnsi="新宋体" w:cs="宋体"/>
          <w:color w:val="000000"/>
          <w:kern w:val="0"/>
        </w:rPr>
      </w:pPr>
      <w:r>
        <w:rPr>
          <w:rFonts w:ascii="新宋体" w:eastAsia="新宋体" w:hAnsi="新宋体" w:cs="宋体" w:hint="eastAsia"/>
          <w:color w:val="000000"/>
          <w:kern w:val="0"/>
        </w:rPr>
        <w:t>B.法定代表人或负责人或实际控制人是夫妻关系；</w:t>
      </w:r>
    </w:p>
    <w:p w:rsidR="00E81F2B" w:rsidRDefault="00E81F2B" w:rsidP="00FA07A3">
      <w:pPr>
        <w:widowControl/>
        <w:spacing w:line="360" w:lineRule="auto"/>
        <w:ind w:firstLineChars="177" w:firstLine="372"/>
        <w:jc w:val="left"/>
        <w:rPr>
          <w:rFonts w:ascii="新宋体" w:eastAsia="新宋体" w:hAnsi="新宋体" w:cs="宋体"/>
          <w:color w:val="000000"/>
          <w:kern w:val="0"/>
        </w:rPr>
      </w:pPr>
      <w:r>
        <w:rPr>
          <w:rFonts w:ascii="新宋体" w:eastAsia="新宋体" w:hAnsi="新宋体" w:cs="宋体" w:hint="eastAsia"/>
          <w:color w:val="000000"/>
          <w:kern w:val="0"/>
        </w:rPr>
        <w:t>C.法定代表人或负责人或实际控制人是直系血亲关系；</w:t>
      </w:r>
    </w:p>
    <w:p w:rsidR="00E81F2B" w:rsidRDefault="00E81F2B" w:rsidP="00FA07A3">
      <w:pPr>
        <w:widowControl/>
        <w:spacing w:line="360" w:lineRule="auto"/>
        <w:ind w:firstLineChars="177" w:firstLine="372"/>
        <w:jc w:val="left"/>
        <w:rPr>
          <w:rFonts w:ascii="新宋体" w:eastAsia="新宋体" w:hAnsi="新宋体" w:cs="宋体"/>
          <w:color w:val="000000"/>
          <w:kern w:val="0"/>
        </w:rPr>
      </w:pPr>
      <w:r>
        <w:rPr>
          <w:rFonts w:ascii="新宋体" w:eastAsia="新宋体" w:hAnsi="新宋体" w:cs="宋体" w:hint="eastAsia"/>
          <w:color w:val="000000"/>
          <w:kern w:val="0"/>
        </w:rPr>
        <w:t>D.法定代表人或负责人或实际控制人存在三代以内旁系血亲关系；</w:t>
      </w:r>
    </w:p>
    <w:p w:rsidR="00E81F2B" w:rsidRDefault="00E81F2B" w:rsidP="00FA07A3">
      <w:pPr>
        <w:widowControl/>
        <w:spacing w:line="360" w:lineRule="auto"/>
        <w:ind w:firstLineChars="177" w:firstLine="372"/>
        <w:jc w:val="left"/>
        <w:rPr>
          <w:rFonts w:ascii="新宋体" w:eastAsia="新宋体" w:hAnsi="新宋体" w:cs="宋体"/>
          <w:color w:val="000000"/>
          <w:kern w:val="0"/>
        </w:rPr>
      </w:pPr>
      <w:r>
        <w:rPr>
          <w:rFonts w:ascii="新宋体" w:eastAsia="新宋体" w:hAnsi="新宋体" w:cs="宋体" w:hint="eastAsia"/>
          <w:color w:val="000000"/>
          <w:kern w:val="0"/>
        </w:rPr>
        <w:t>E.法定代表人或负责人或实际控制人存在近姻亲关系；</w:t>
      </w:r>
    </w:p>
    <w:p w:rsidR="00E81F2B" w:rsidRDefault="00E81F2B" w:rsidP="00FA07A3">
      <w:pPr>
        <w:widowControl/>
        <w:spacing w:line="360" w:lineRule="auto"/>
        <w:ind w:firstLineChars="177" w:firstLine="372"/>
        <w:jc w:val="left"/>
        <w:rPr>
          <w:rFonts w:ascii="新宋体" w:eastAsia="新宋体" w:hAnsi="新宋体" w:cs="宋体"/>
          <w:color w:val="000000"/>
          <w:kern w:val="0"/>
        </w:rPr>
      </w:pPr>
      <w:r>
        <w:rPr>
          <w:rFonts w:ascii="新宋体" w:eastAsia="新宋体" w:hAnsi="新宋体" w:cs="宋体" w:hint="eastAsia"/>
          <w:color w:val="000000"/>
          <w:kern w:val="0"/>
        </w:rPr>
        <w:t>F.法定代表人或负责人或实际控制人存在股份控制或实际控制关系；</w:t>
      </w:r>
    </w:p>
    <w:p w:rsidR="00E81F2B" w:rsidRDefault="00E81F2B" w:rsidP="00FA07A3">
      <w:pPr>
        <w:widowControl/>
        <w:spacing w:line="360" w:lineRule="auto"/>
        <w:ind w:firstLineChars="177" w:firstLine="372"/>
        <w:jc w:val="left"/>
        <w:rPr>
          <w:rFonts w:ascii="新宋体" w:eastAsia="新宋体" w:hAnsi="新宋体" w:cs="宋体"/>
          <w:color w:val="000000"/>
          <w:kern w:val="0"/>
        </w:rPr>
      </w:pPr>
      <w:r>
        <w:rPr>
          <w:rFonts w:ascii="新宋体" w:eastAsia="新宋体" w:hAnsi="新宋体" w:cs="宋体" w:hint="eastAsia"/>
          <w:color w:val="000000"/>
          <w:kern w:val="0"/>
        </w:rPr>
        <w:t>G.存在共同直接或间接投资设立子公司、联营企业和合营企业情况；</w:t>
      </w:r>
    </w:p>
    <w:p w:rsidR="00E81F2B" w:rsidRDefault="00E81F2B" w:rsidP="00FA07A3">
      <w:pPr>
        <w:widowControl/>
        <w:spacing w:line="360" w:lineRule="auto"/>
        <w:ind w:firstLineChars="177" w:firstLine="372"/>
        <w:jc w:val="left"/>
        <w:rPr>
          <w:rFonts w:ascii="新宋体" w:eastAsia="新宋体" w:hAnsi="新宋体" w:cs="宋体"/>
          <w:color w:val="000000"/>
          <w:kern w:val="0"/>
        </w:rPr>
      </w:pPr>
      <w:r>
        <w:rPr>
          <w:rFonts w:ascii="新宋体" w:eastAsia="新宋体" w:hAnsi="新宋体" w:cs="宋体" w:hint="eastAsia"/>
          <w:color w:val="000000"/>
          <w:kern w:val="0"/>
        </w:rPr>
        <w:t>H.存在分级代理或代销关系、同一生产制造商关系、管理关系、重要业务（占主营业务收入50%以上）或重要财务往来关系（如融资）等其他实质性控制关系；</w:t>
      </w:r>
    </w:p>
    <w:p w:rsidR="00E81F2B" w:rsidRDefault="00E81F2B" w:rsidP="00FA07A3">
      <w:pPr>
        <w:spacing w:line="360" w:lineRule="auto"/>
        <w:ind w:firstLineChars="177" w:firstLine="372"/>
        <w:jc w:val="left"/>
        <w:rPr>
          <w:rFonts w:ascii="新宋体" w:eastAsia="新宋体" w:hAnsi="新宋体" w:cs="宋体"/>
          <w:color w:val="000000"/>
          <w:kern w:val="0"/>
        </w:rPr>
      </w:pPr>
      <w:r>
        <w:rPr>
          <w:rFonts w:ascii="新宋体" w:eastAsia="新宋体" w:hAnsi="新宋体" w:cs="宋体" w:hint="eastAsia"/>
          <w:color w:val="000000"/>
          <w:kern w:val="0"/>
        </w:rPr>
        <w:t>I.其他利害关系情况</w:t>
      </w:r>
      <w:r>
        <w:rPr>
          <w:rFonts w:ascii="新宋体" w:eastAsia="新宋体" w:hAnsi="新宋体" w:cs="Arial"/>
          <w:b/>
          <w:color w:val="000000"/>
          <w:kern w:val="0"/>
        </w:rPr>
        <w:t>_______________________________________________</w:t>
      </w:r>
      <w:r>
        <w:rPr>
          <w:rFonts w:ascii="新宋体" w:eastAsia="新宋体" w:hAnsi="新宋体" w:cs="宋体" w:hint="eastAsia"/>
          <w:color w:val="000000"/>
          <w:kern w:val="0"/>
        </w:rPr>
        <w:t>。</w:t>
      </w:r>
    </w:p>
    <w:p w:rsidR="00E81F2B" w:rsidRDefault="00E81F2B">
      <w:pPr>
        <w:widowControl/>
        <w:spacing w:line="360" w:lineRule="auto"/>
        <w:ind w:firstLineChars="177" w:firstLine="373"/>
        <w:jc w:val="left"/>
        <w:rPr>
          <w:rFonts w:ascii="新宋体" w:eastAsia="新宋体" w:hAnsi="新宋体" w:cs="宋体"/>
          <w:b/>
          <w:color w:val="000000"/>
          <w:kern w:val="0"/>
        </w:rPr>
      </w:pPr>
      <w:r>
        <w:rPr>
          <w:rFonts w:ascii="新宋体" w:eastAsia="新宋体" w:hAnsi="新宋体" w:cs="宋体" w:hint="eastAsia"/>
          <w:b/>
          <w:color w:val="000000"/>
          <w:kern w:val="0"/>
        </w:rPr>
        <w:t>三、现已清楚知道并严格遵守政府采购法律法规和现场纪律。</w:t>
      </w:r>
    </w:p>
    <w:p w:rsidR="00E81F2B" w:rsidRDefault="00E81F2B">
      <w:pPr>
        <w:widowControl/>
        <w:spacing w:line="360" w:lineRule="auto"/>
        <w:ind w:firstLineChars="177" w:firstLine="373"/>
        <w:jc w:val="left"/>
        <w:rPr>
          <w:rFonts w:ascii="新宋体" w:eastAsia="新宋体" w:hAnsi="新宋体" w:cs="宋体"/>
          <w:b/>
          <w:color w:val="000000"/>
          <w:kern w:val="0"/>
        </w:rPr>
      </w:pPr>
      <w:r>
        <w:rPr>
          <w:rFonts w:ascii="新宋体" w:eastAsia="新宋体" w:hAnsi="新宋体" w:cs="宋体" w:hint="eastAsia"/>
          <w:b/>
          <w:color w:val="000000"/>
          <w:kern w:val="0"/>
        </w:rPr>
        <w:t>四、我发现</w:t>
      </w:r>
      <w:r>
        <w:rPr>
          <w:rFonts w:ascii="新宋体" w:eastAsia="新宋体" w:hAnsi="新宋体" w:cs="Arial"/>
          <w:b/>
          <w:color w:val="000000"/>
          <w:kern w:val="0"/>
        </w:rPr>
        <w:t>____________________________________________________________________</w:t>
      </w:r>
      <w:r>
        <w:rPr>
          <w:rFonts w:ascii="新宋体" w:eastAsia="新宋体" w:hAnsi="新宋体" w:cs="宋体" w:hint="eastAsia"/>
          <w:b/>
          <w:color w:val="000000"/>
          <w:kern w:val="0"/>
        </w:rPr>
        <w:t>供应商之间存在或可能存在上述第二条第</w:t>
      </w:r>
      <w:r>
        <w:rPr>
          <w:rFonts w:ascii="新宋体" w:eastAsia="新宋体" w:hAnsi="新宋体" w:cs="Arial"/>
          <w:b/>
          <w:color w:val="000000"/>
          <w:kern w:val="0"/>
        </w:rPr>
        <w:t>__________________</w:t>
      </w:r>
      <w:r>
        <w:rPr>
          <w:rFonts w:ascii="新宋体" w:eastAsia="新宋体" w:hAnsi="新宋体" w:cs="宋体" w:hint="eastAsia"/>
          <w:b/>
          <w:color w:val="000000"/>
          <w:kern w:val="0"/>
        </w:rPr>
        <w:t>项利害关系。</w:t>
      </w:r>
    </w:p>
    <w:p w:rsidR="00E81F2B" w:rsidRDefault="00E81F2B">
      <w:pPr>
        <w:snapToGrid w:val="0"/>
        <w:spacing w:line="360" w:lineRule="auto"/>
        <w:jc w:val="right"/>
        <w:rPr>
          <w:rFonts w:ascii="新宋体" w:eastAsia="新宋体" w:hAnsi="新宋体" w:cs="宋体"/>
          <w:b/>
          <w:color w:val="000000"/>
          <w:kern w:val="0"/>
        </w:rPr>
      </w:pPr>
    </w:p>
    <w:p w:rsidR="00E81F2B" w:rsidRDefault="00E81F2B">
      <w:pPr>
        <w:snapToGrid w:val="0"/>
        <w:spacing w:line="360" w:lineRule="auto"/>
        <w:jc w:val="right"/>
        <w:rPr>
          <w:rFonts w:ascii="新宋体" w:eastAsia="新宋体" w:hAnsi="新宋体" w:cs="宋体"/>
          <w:color w:val="000000"/>
          <w:kern w:val="0"/>
        </w:rPr>
      </w:pPr>
      <w:r>
        <w:rPr>
          <w:rFonts w:ascii="新宋体" w:eastAsia="新宋体" w:hAnsi="新宋体" w:cs="宋体" w:hint="eastAsia"/>
          <w:b/>
          <w:color w:val="000000"/>
          <w:kern w:val="0"/>
        </w:rPr>
        <w:t>投标供应商盖章或法定代表人（或授权代表）签字（或盖章）：</w:t>
      </w:r>
      <w:r>
        <w:rPr>
          <w:rFonts w:ascii="新宋体" w:eastAsia="新宋体" w:hAnsi="新宋体" w:cs="Arial"/>
          <w:b/>
          <w:color w:val="000000"/>
          <w:kern w:val="0"/>
        </w:rPr>
        <w:t>_______________</w:t>
      </w:r>
    </w:p>
    <w:p w:rsidR="00E81F2B" w:rsidRDefault="00E81F2B">
      <w:pPr>
        <w:spacing w:line="360" w:lineRule="auto"/>
        <w:jc w:val="right"/>
        <w:rPr>
          <w:rFonts w:ascii="新宋体" w:eastAsia="新宋体" w:hAnsi="新宋体" w:cs="宋体"/>
          <w:color w:val="000000"/>
          <w:kern w:val="0"/>
        </w:rPr>
      </w:pPr>
      <w:r>
        <w:rPr>
          <w:rFonts w:ascii="新宋体" w:eastAsia="新宋体" w:hAnsi="新宋体" w:cs="宋体" w:hint="eastAsia"/>
          <w:color w:val="000000"/>
          <w:kern w:val="0"/>
        </w:rPr>
        <w:t>日期：</w:t>
      </w:r>
      <w:r>
        <w:rPr>
          <w:rFonts w:ascii="新宋体" w:eastAsia="新宋体" w:hAnsi="新宋体" w:cs="宋体"/>
          <w:color w:val="000000"/>
          <w:kern w:val="0"/>
        </w:rPr>
        <w:t>________</w:t>
      </w:r>
      <w:r>
        <w:rPr>
          <w:rFonts w:ascii="新宋体" w:eastAsia="新宋体" w:hAnsi="新宋体" w:cs="宋体" w:hint="eastAsia"/>
          <w:color w:val="000000"/>
          <w:kern w:val="0"/>
        </w:rPr>
        <w:t>年</w:t>
      </w:r>
      <w:r>
        <w:rPr>
          <w:rFonts w:ascii="新宋体" w:eastAsia="新宋体" w:hAnsi="新宋体" w:cs="宋体"/>
          <w:color w:val="000000"/>
          <w:kern w:val="0"/>
        </w:rPr>
        <w:t>____</w:t>
      </w:r>
      <w:r>
        <w:rPr>
          <w:rFonts w:ascii="新宋体" w:eastAsia="新宋体" w:hAnsi="新宋体" w:cs="宋体" w:hint="eastAsia"/>
          <w:color w:val="000000"/>
          <w:kern w:val="0"/>
        </w:rPr>
        <w:t>月</w:t>
      </w:r>
      <w:r>
        <w:rPr>
          <w:rFonts w:ascii="新宋体" w:eastAsia="新宋体" w:hAnsi="新宋体" w:cs="宋体"/>
          <w:color w:val="000000"/>
          <w:kern w:val="0"/>
        </w:rPr>
        <w:t>____</w:t>
      </w:r>
      <w:r>
        <w:rPr>
          <w:rFonts w:ascii="新宋体" w:eastAsia="新宋体" w:hAnsi="新宋体" w:cs="宋体" w:hint="eastAsia"/>
          <w:color w:val="000000"/>
          <w:kern w:val="0"/>
        </w:rPr>
        <w:t>日</w:t>
      </w:r>
    </w:p>
    <w:p w:rsidR="00E81F2B" w:rsidRDefault="00E81F2B">
      <w:pPr>
        <w:sectPr w:rsidR="00E81F2B">
          <w:headerReference w:type="default" r:id="rId44"/>
          <w:pgSz w:w="11906" w:h="16838"/>
          <w:pgMar w:top="1701" w:right="1418" w:bottom="1440" w:left="1559" w:header="709" w:footer="992" w:gutter="0"/>
          <w:pgNumType w:fmt="numberInDash"/>
          <w:cols w:space="720"/>
          <w:docGrid w:linePitch="312"/>
        </w:sectPr>
      </w:pPr>
    </w:p>
    <w:p w:rsidR="00E81F2B" w:rsidRDefault="00E81F2B">
      <w:pPr>
        <w:pStyle w:val="4"/>
        <w:ind w:firstLine="360"/>
      </w:pPr>
      <w:r>
        <w:rPr>
          <w:rFonts w:hint="eastAsia"/>
        </w:rPr>
        <w:lastRenderedPageBreak/>
        <w:t>1-3-5 ▲非联合体声明书</w:t>
      </w:r>
    </w:p>
    <w:p w:rsidR="00E81F2B" w:rsidRDefault="00E81F2B">
      <w:pPr>
        <w:spacing w:line="360" w:lineRule="auto"/>
        <w:jc w:val="center"/>
        <w:rPr>
          <w:rFonts w:ascii="微软雅黑" w:eastAsia="微软雅黑" w:hAnsi="微软雅黑"/>
          <w:b/>
          <w:color w:val="000000"/>
          <w:sz w:val="40"/>
          <w:szCs w:val="44"/>
        </w:rPr>
      </w:pPr>
    </w:p>
    <w:p w:rsidR="00E81F2B" w:rsidRDefault="00E81F2B">
      <w:pPr>
        <w:spacing w:line="360" w:lineRule="auto"/>
        <w:jc w:val="center"/>
        <w:rPr>
          <w:rFonts w:ascii="微软雅黑" w:eastAsia="微软雅黑" w:hAnsi="微软雅黑"/>
          <w:b/>
          <w:color w:val="000000"/>
          <w:sz w:val="40"/>
        </w:rPr>
      </w:pPr>
      <w:r>
        <w:rPr>
          <w:rFonts w:ascii="微软雅黑" w:eastAsia="微软雅黑" w:hAnsi="微软雅黑" w:hint="eastAsia"/>
          <w:b/>
          <w:color w:val="000000"/>
          <w:sz w:val="40"/>
          <w:szCs w:val="44"/>
        </w:rPr>
        <w:t>▲</w:t>
      </w:r>
      <w:r>
        <w:rPr>
          <w:rFonts w:ascii="微软雅黑" w:eastAsia="微软雅黑" w:hAnsi="微软雅黑" w:hint="eastAsia"/>
          <w:b/>
          <w:color w:val="000000"/>
          <w:sz w:val="40"/>
        </w:rPr>
        <w:t>非联合体声明书</w:t>
      </w:r>
    </w:p>
    <w:p w:rsidR="00E81F2B" w:rsidRDefault="00E81F2B">
      <w:pPr>
        <w:spacing w:line="360" w:lineRule="auto"/>
        <w:jc w:val="center"/>
        <w:rPr>
          <w:rFonts w:ascii="华文中宋" w:eastAsia="华文中宋" w:hAnsi="华文中宋" w:cs="Arial"/>
          <w:b/>
          <w:color w:val="000000"/>
          <w:kern w:val="0"/>
          <w:sz w:val="24"/>
          <w:szCs w:val="28"/>
          <w:u w:val="single"/>
        </w:rPr>
      </w:pPr>
    </w:p>
    <w:p w:rsidR="00E81F2B" w:rsidRDefault="00E81F2B">
      <w:pPr>
        <w:spacing w:line="360" w:lineRule="auto"/>
        <w:rPr>
          <w:rFonts w:ascii="仿宋" w:eastAsia="仿宋" w:hAnsi="仿宋" w:cs="Arial"/>
          <w:color w:val="000000"/>
          <w:kern w:val="0"/>
          <w:sz w:val="28"/>
          <w:szCs w:val="32"/>
        </w:rPr>
      </w:pPr>
      <w:r>
        <w:rPr>
          <w:rFonts w:ascii="仿宋" w:eastAsia="仿宋" w:hAnsi="仿宋" w:cs="Arial" w:hint="eastAsia"/>
          <w:b/>
          <w:color w:val="000000"/>
          <w:w w:val="90"/>
          <w:kern w:val="0"/>
          <w:sz w:val="28"/>
          <w:szCs w:val="32"/>
          <w:u w:val="single"/>
        </w:rPr>
        <w:t>杭州市临安区第五人民医院、浙江省成套招标代理有限公司</w:t>
      </w:r>
      <w:r>
        <w:rPr>
          <w:rFonts w:ascii="仿宋" w:eastAsia="仿宋" w:hAnsi="仿宋" w:cs="Arial" w:hint="eastAsia"/>
          <w:b/>
          <w:color w:val="000000"/>
          <w:w w:val="90"/>
          <w:kern w:val="0"/>
          <w:sz w:val="28"/>
          <w:szCs w:val="32"/>
        </w:rPr>
        <w:t>：</w:t>
      </w:r>
    </w:p>
    <w:p w:rsidR="00E81F2B" w:rsidRDefault="00E81F2B" w:rsidP="00FA07A3">
      <w:pPr>
        <w:spacing w:line="360" w:lineRule="auto"/>
        <w:ind w:firstLineChars="202" w:firstLine="566"/>
        <w:jc w:val="left"/>
        <w:rPr>
          <w:rFonts w:ascii="仿宋" w:eastAsia="仿宋" w:hAnsi="仿宋" w:cs="Arial"/>
          <w:b/>
          <w:color w:val="000000"/>
          <w:kern w:val="0"/>
          <w:sz w:val="28"/>
          <w:szCs w:val="32"/>
        </w:rPr>
      </w:pPr>
      <w:r>
        <w:rPr>
          <w:rFonts w:ascii="仿宋" w:eastAsia="仿宋" w:hAnsi="仿宋" w:cs="Arial" w:hint="eastAsia"/>
          <w:color w:val="000000"/>
          <w:kern w:val="0"/>
          <w:sz w:val="28"/>
          <w:szCs w:val="32"/>
        </w:rPr>
        <w:t>我方参加</w:t>
      </w:r>
      <w:r w:rsidR="00FA07A3">
        <w:rPr>
          <w:rFonts w:ascii="仿宋" w:eastAsia="仿宋" w:hAnsi="仿宋" w:cs="Arial" w:hint="eastAsia"/>
          <w:b/>
          <w:color w:val="000000"/>
          <w:kern w:val="0"/>
          <w:sz w:val="28"/>
          <w:szCs w:val="32"/>
          <w:u w:val="single"/>
        </w:rPr>
        <w:t>杭州临安区安康医院扩建项目供氧中心设备采购及安装工程（重招）</w:t>
      </w:r>
      <w:r>
        <w:rPr>
          <w:rFonts w:ascii="仿宋" w:eastAsia="仿宋" w:hAnsi="仿宋" w:cs="Arial" w:hint="eastAsia"/>
          <w:b/>
          <w:color w:val="000000"/>
          <w:kern w:val="0"/>
          <w:sz w:val="28"/>
          <w:szCs w:val="32"/>
          <w:u w:val="single"/>
        </w:rPr>
        <w:t>（项目编号：</w:t>
      </w:r>
      <w:r w:rsidR="00FA07A3">
        <w:rPr>
          <w:rFonts w:ascii="仿宋" w:eastAsia="仿宋" w:hAnsi="仿宋" w:cs="Arial" w:hint="eastAsia"/>
          <w:b/>
          <w:color w:val="000000"/>
          <w:kern w:val="0"/>
          <w:sz w:val="28"/>
          <w:szCs w:val="32"/>
          <w:u w:val="single"/>
        </w:rPr>
        <w:t>CTZB-2021050045</w:t>
      </w:r>
      <w:r>
        <w:rPr>
          <w:rFonts w:ascii="仿宋" w:eastAsia="仿宋" w:hAnsi="仿宋" w:cs="Arial" w:hint="eastAsia"/>
          <w:b/>
          <w:color w:val="000000"/>
          <w:kern w:val="0"/>
          <w:sz w:val="28"/>
          <w:szCs w:val="32"/>
          <w:u w:val="single"/>
        </w:rPr>
        <w:t>）</w:t>
      </w:r>
      <w:r>
        <w:rPr>
          <w:rFonts w:ascii="仿宋" w:eastAsia="仿宋" w:hAnsi="仿宋" w:cs="Arial" w:hint="eastAsia"/>
          <w:color w:val="000000"/>
          <w:kern w:val="0"/>
          <w:sz w:val="28"/>
          <w:szCs w:val="32"/>
        </w:rPr>
        <w:t>的政府采购活动，未与其他单位组成联合体</w:t>
      </w:r>
      <w:r>
        <w:rPr>
          <w:rFonts w:ascii="仿宋" w:eastAsia="仿宋" w:hAnsi="仿宋" w:cs="Arial" w:hint="eastAsia"/>
          <w:b/>
          <w:color w:val="000000"/>
          <w:kern w:val="0"/>
          <w:sz w:val="28"/>
          <w:szCs w:val="32"/>
        </w:rPr>
        <w:t>。</w:t>
      </w:r>
    </w:p>
    <w:p w:rsidR="00E81F2B" w:rsidRDefault="00E81F2B" w:rsidP="00FA07A3">
      <w:pPr>
        <w:spacing w:line="360" w:lineRule="auto"/>
        <w:ind w:firstLineChars="202" w:firstLine="566"/>
        <w:jc w:val="left"/>
        <w:rPr>
          <w:rFonts w:ascii="仿宋" w:eastAsia="仿宋" w:hAnsi="仿宋" w:cs="Arial"/>
          <w:b/>
          <w:color w:val="000000"/>
          <w:kern w:val="0"/>
          <w:sz w:val="28"/>
          <w:szCs w:val="32"/>
        </w:rPr>
      </w:pPr>
      <w:r>
        <w:rPr>
          <w:rFonts w:ascii="仿宋" w:eastAsia="仿宋" w:hAnsi="仿宋" w:cs="Arial" w:hint="eastAsia"/>
          <w:color w:val="000000"/>
          <w:kern w:val="0"/>
          <w:sz w:val="28"/>
          <w:szCs w:val="32"/>
        </w:rPr>
        <w:t>我方上述声明的真实性负责，如有虚假或隐瞒，采购人可取消我方任何资格（投标</w:t>
      </w:r>
      <w:r>
        <w:rPr>
          <w:rFonts w:ascii="仿宋" w:eastAsia="仿宋" w:hAnsi="仿宋" w:cs="Arial"/>
          <w:color w:val="000000"/>
          <w:kern w:val="0"/>
          <w:sz w:val="28"/>
          <w:szCs w:val="32"/>
        </w:rPr>
        <w:t>/</w:t>
      </w:r>
      <w:r>
        <w:rPr>
          <w:rFonts w:ascii="仿宋" w:eastAsia="仿宋" w:hAnsi="仿宋" w:cs="Arial" w:hint="eastAsia"/>
          <w:color w:val="000000"/>
          <w:kern w:val="0"/>
          <w:sz w:val="28"/>
          <w:szCs w:val="32"/>
        </w:rPr>
        <w:t>谈判</w:t>
      </w:r>
      <w:r>
        <w:rPr>
          <w:rFonts w:ascii="仿宋" w:eastAsia="仿宋" w:hAnsi="仿宋" w:cs="Arial"/>
          <w:color w:val="000000"/>
          <w:kern w:val="0"/>
          <w:sz w:val="28"/>
          <w:szCs w:val="32"/>
        </w:rPr>
        <w:t>/</w:t>
      </w:r>
      <w:r>
        <w:rPr>
          <w:rFonts w:ascii="仿宋" w:eastAsia="仿宋" w:hAnsi="仿宋" w:cs="Arial" w:hint="eastAsia"/>
          <w:color w:val="000000"/>
          <w:kern w:val="0"/>
          <w:sz w:val="28"/>
          <w:szCs w:val="32"/>
        </w:rPr>
        <w:t>中标（成交）</w:t>
      </w:r>
      <w:r>
        <w:rPr>
          <w:rFonts w:ascii="仿宋" w:eastAsia="仿宋" w:hAnsi="仿宋" w:cs="Arial"/>
          <w:color w:val="000000"/>
          <w:kern w:val="0"/>
          <w:sz w:val="28"/>
          <w:szCs w:val="32"/>
        </w:rPr>
        <w:t>/</w:t>
      </w:r>
      <w:r>
        <w:rPr>
          <w:rFonts w:ascii="仿宋" w:eastAsia="仿宋" w:hAnsi="仿宋" w:cs="Arial" w:hint="eastAsia"/>
          <w:color w:val="000000"/>
          <w:kern w:val="0"/>
          <w:sz w:val="28"/>
          <w:szCs w:val="32"/>
        </w:rPr>
        <w:t>签订合同），我方对此无任何异议，并愿意承担一切后果和责任。</w:t>
      </w:r>
    </w:p>
    <w:p w:rsidR="00E81F2B" w:rsidRDefault="00E81F2B">
      <w:pPr>
        <w:spacing w:line="360" w:lineRule="auto"/>
        <w:ind w:firstLineChars="200" w:firstLine="560"/>
        <w:rPr>
          <w:rFonts w:ascii="仿宋" w:eastAsia="仿宋" w:hAnsi="仿宋" w:cs="Arial"/>
          <w:color w:val="000000"/>
          <w:kern w:val="0"/>
          <w:sz w:val="28"/>
          <w:szCs w:val="32"/>
        </w:rPr>
      </w:pPr>
    </w:p>
    <w:p w:rsidR="00E81F2B" w:rsidRDefault="00E81F2B">
      <w:pPr>
        <w:spacing w:line="360" w:lineRule="auto"/>
        <w:ind w:firstLineChars="200" w:firstLine="560"/>
        <w:rPr>
          <w:rFonts w:ascii="仿宋" w:eastAsia="仿宋" w:hAnsi="仿宋" w:cs="Arial"/>
          <w:color w:val="000000"/>
          <w:kern w:val="0"/>
          <w:sz w:val="28"/>
          <w:szCs w:val="32"/>
        </w:rPr>
      </w:pPr>
    </w:p>
    <w:p w:rsidR="00E81F2B" w:rsidRDefault="00E81F2B">
      <w:pPr>
        <w:snapToGrid w:val="0"/>
        <w:spacing w:line="360" w:lineRule="auto"/>
        <w:rPr>
          <w:rFonts w:ascii="仿宋" w:eastAsia="仿宋" w:hAnsi="仿宋" w:cs="Arial"/>
          <w:color w:val="000000"/>
          <w:sz w:val="28"/>
          <w:szCs w:val="32"/>
        </w:rPr>
      </w:pPr>
      <w:r>
        <w:rPr>
          <w:rFonts w:ascii="仿宋" w:eastAsia="仿宋" w:hAnsi="仿宋" w:cs="Arial" w:hint="eastAsia"/>
          <w:color w:val="000000"/>
          <w:sz w:val="28"/>
          <w:szCs w:val="32"/>
        </w:rPr>
        <w:t>投标供应商名称（盖章）：</w:t>
      </w:r>
      <w:r>
        <w:rPr>
          <w:rFonts w:ascii="仿宋" w:eastAsia="仿宋" w:hAnsi="仿宋" w:cs="Arial"/>
          <w:color w:val="000000"/>
          <w:w w:val="90"/>
          <w:kern w:val="0"/>
          <w:sz w:val="28"/>
          <w:szCs w:val="32"/>
        </w:rPr>
        <w:t>__________________________________</w:t>
      </w:r>
    </w:p>
    <w:p w:rsidR="00E81F2B" w:rsidRDefault="00E81F2B">
      <w:pPr>
        <w:pStyle w:val="a0"/>
        <w:ind w:firstLineChars="0" w:firstLine="0"/>
        <w:rPr>
          <w:rFonts w:ascii="Calibri" w:eastAsia="宋体" w:hAnsi="Calibri"/>
          <w:color w:val="000000"/>
        </w:rPr>
      </w:pPr>
      <w:r>
        <w:rPr>
          <w:rFonts w:cs="Arial" w:hint="eastAsia"/>
          <w:color w:val="000000"/>
          <w:sz w:val="28"/>
          <w:szCs w:val="32"/>
        </w:rPr>
        <w:t>日期：</w:t>
      </w:r>
      <w:r>
        <w:rPr>
          <w:rFonts w:cs="Arial"/>
          <w:color w:val="000000"/>
          <w:w w:val="90"/>
          <w:kern w:val="0"/>
          <w:sz w:val="28"/>
          <w:szCs w:val="32"/>
        </w:rPr>
        <w:t>________</w:t>
      </w:r>
      <w:r>
        <w:rPr>
          <w:rFonts w:cs="Arial" w:hint="eastAsia"/>
          <w:color w:val="000000"/>
          <w:w w:val="90"/>
          <w:kern w:val="0"/>
          <w:sz w:val="28"/>
          <w:szCs w:val="32"/>
        </w:rPr>
        <w:t>年</w:t>
      </w:r>
      <w:r>
        <w:rPr>
          <w:rFonts w:cs="Arial"/>
          <w:color w:val="000000"/>
          <w:w w:val="90"/>
          <w:kern w:val="0"/>
          <w:sz w:val="28"/>
          <w:szCs w:val="32"/>
        </w:rPr>
        <w:t>____</w:t>
      </w:r>
      <w:r>
        <w:rPr>
          <w:rFonts w:cs="Arial" w:hint="eastAsia"/>
          <w:color w:val="000000"/>
          <w:w w:val="90"/>
          <w:kern w:val="0"/>
          <w:sz w:val="28"/>
          <w:szCs w:val="32"/>
        </w:rPr>
        <w:t>月</w:t>
      </w:r>
      <w:r>
        <w:rPr>
          <w:rFonts w:cs="Arial"/>
          <w:color w:val="000000"/>
          <w:w w:val="90"/>
          <w:kern w:val="0"/>
          <w:sz w:val="28"/>
          <w:szCs w:val="32"/>
        </w:rPr>
        <w:t>____</w:t>
      </w:r>
      <w:r>
        <w:rPr>
          <w:rFonts w:cs="Arial" w:hint="eastAsia"/>
          <w:color w:val="000000"/>
          <w:w w:val="90"/>
          <w:kern w:val="0"/>
          <w:sz w:val="28"/>
          <w:szCs w:val="32"/>
        </w:rPr>
        <w:t>日</w:t>
      </w:r>
    </w:p>
    <w:p w:rsidR="00E81F2B" w:rsidRDefault="00E81F2B">
      <w:pPr>
        <w:pStyle w:val="20"/>
      </w:pPr>
      <w:r>
        <w:rPr>
          <w:rFonts w:ascii="新宋体" w:eastAsia="新宋体" w:hAnsi="新宋体" w:cs="宋体"/>
        </w:rPr>
        <w:br w:type="page"/>
      </w:r>
      <w:bookmarkStart w:id="82" w:name="_Toc424164168"/>
      <w:bookmarkStart w:id="83" w:name="_Toc8008423"/>
      <w:bookmarkStart w:id="84" w:name="_Toc26628"/>
      <w:bookmarkStart w:id="85" w:name="_Toc440162800"/>
      <w:bookmarkStart w:id="86" w:name="_Toc12408"/>
      <w:bookmarkStart w:id="87" w:name="_Toc7988414"/>
      <w:bookmarkStart w:id="88" w:name="_Toc7988468"/>
      <w:r>
        <w:rPr>
          <w:rFonts w:hint="eastAsia"/>
        </w:rPr>
        <w:lastRenderedPageBreak/>
        <w:t>第二部分 “商务技术文件</w:t>
      </w:r>
      <w:r>
        <w:t>”</w:t>
      </w:r>
      <w:r>
        <w:rPr>
          <w:rFonts w:hint="eastAsia"/>
        </w:rPr>
        <w:t>格式</w:t>
      </w:r>
      <w:bookmarkEnd w:id="82"/>
      <w:bookmarkEnd w:id="83"/>
      <w:bookmarkEnd w:id="84"/>
      <w:bookmarkEnd w:id="85"/>
      <w:bookmarkEnd w:id="86"/>
      <w:bookmarkEnd w:id="87"/>
      <w:bookmarkEnd w:id="88"/>
    </w:p>
    <w:p w:rsidR="00E81F2B" w:rsidRDefault="00E81F2B">
      <w:pPr>
        <w:pStyle w:val="3"/>
        <w:ind w:firstLine="280"/>
      </w:pPr>
      <w:r>
        <w:rPr>
          <w:rFonts w:hint="eastAsia"/>
        </w:rPr>
        <w:t>2-1 “商务技术文件”封面</w:t>
      </w:r>
    </w:p>
    <w:p w:rsidR="00E81F2B" w:rsidRDefault="00E81F2B">
      <w:pPr>
        <w:pStyle w:val="a0"/>
        <w:rPr>
          <w:rFonts w:ascii="Calibri" w:eastAsia="宋体" w:hAnsi="Calibri"/>
          <w:color w:val="000000"/>
        </w:rPr>
      </w:pPr>
    </w:p>
    <w:p w:rsidR="00E81F2B" w:rsidRDefault="00E81F2B">
      <w:pPr>
        <w:spacing w:line="276" w:lineRule="auto"/>
        <w:jc w:val="center"/>
        <w:rPr>
          <w:rFonts w:ascii="微软雅黑" w:eastAsia="微软雅黑" w:hAnsi="微软雅黑" w:cs="Arial"/>
          <w:b/>
          <w:color w:val="000000"/>
          <w:sz w:val="90"/>
          <w:szCs w:val="90"/>
        </w:rPr>
      </w:pPr>
      <w:r>
        <w:rPr>
          <w:rFonts w:ascii="微软雅黑" w:eastAsia="微软雅黑" w:hAnsi="微软雅黑" w:cs="Arial" w:hint="eastAsia"/>
          <w:b/>
          <w:color w:val="000000"/>
          <w:kern w:val="0"/>
          <w:sz w:val="52"/>
          <w:szCs w:val="90"/>
        </w:rPr>
        <w:t>杭州市临安区政府采购电子交易项目</w:t>
      </w:r>
    </w:p>
    <w:p w:rsidR="00E81F2B" w:rsidRDefault="00E81F2B">
      <w:pPr>
        <w:spacing w:line="360" w:lineRule="auto"/>
        <w:rPr>
          <w:rFonts w:ascii="仿宋" w:eastAsia="仿宋" w:hAnsi="仿宋"/>
          <w:color w:val="000000"/>
          <w:sz w:val="24"/>
        </w:rPr>
      </w:pPr>
    </w:p>
    <w:p w:rsidR="00E81F2B" w:rsidRDefault="00E81F2B">
      <w:pPr>
        <w:spacing w:line="276" w:lineRule="auto"/>
        <w:jc w:val="center"/>
        <w:rPr>
          <w:rFonts w:ascii="微软雅黑" w:eastAsia="微软雅黑" w:hAnsi="微软雅黑" w:cs="Arial"/>
          <w:color w:val="000000"/>
          <w:kern w:val="0"/>
          <w:sz w:val="120"/>
          <w:szCs w:val="120"/>
        </w:rPr>
      </w:pPr>
      <w:r>
        <w:rPr>
          <w:rFonts w:ascii="微软雅黑" w:eastAsia="微软雅黑" w:hAnsi="微软雅黑" w:cs="Arial" w:hint="eastAsia"/>
          <w:color w:val="000000"/>
          <w:kern w:val="0"/>
          <w:sz w:val="120"/>
          <w:szCs w:val="120"/>
        </w:rPr>
        <w:t>投标文件</w:t>
      </w:r>
    </w:p>
    <w:p w:rsidR="00E81F2B" w:rsidRDefault="00E81F2B">
      <w:pPr>
        <w:spacing w:line="360" w:lineRule="auto"/>
        <w:jc w:val="center"/>
        <w:rPr>
          <w:rFonts w:ascii="微软雅黑" w:eastAsia="微软雅黑" w:hAnsi="微软雅黑" w:cs="Arial"/>
          <w:b/>
          <w:color w:val="000000"/>
          <w:kern w:val="0"/>
          <w:sz w:val="48"/>
          <w:szCs w:val="84"/>
        </w:rPr>
      </w:pPr>
      <w:r>
        <w:rPr>
          <w:rFonts w:ascii="微软雅黑" w:eastAsia="微软雅黑" w:hAnsi="微软雅黑" w:cs="Arial" w:hint="eastAsia"/>
          <w:b/>
          <w:color w:val="000000"/>
          <w:kern w:val="0"/>
          <w:sz w:val="48"/>
          <w:szCs w:val="84"/>
        </w:rPr>
        <w:t>（二、商务技术文件）</w:t>
      </w:r>
    </w:p>
    <w:p w:rsidR="00E81F2B" w:rsidRDefault="00E81F2B">
      <w:pPr>
        <w:spacing w:line="360" w:lineRule="auto"/>
        <w:jc w:val="center"/>
        <w:rPr>
          <w:rFonts w:ascii="仿宋" w:eastAsia="仿宋" w:hAnsi="仿宋"/>
          <w:color w:val="000000"/>
          <w:sz w:val="24"/>
        </w:rPr>
      </w:pPr>
    </w:p>
    <w:tbl>
      <w:tblPr>
        <w:tblW w:w="0" w:type="auto"/>
        <w:tblInd w:w="392" w:type="dxa"/>
        <w:tblLayout w:type="fixed"/>
        <w:tblLook w:val="0000"/>
      </w:tblPr>
      <w:tblGrid>
        <w:gridCol w:w="8647"/>
      </w:tblGrid>
      <w:tr w:rsidR="00E81F2B">
        <w:trPr>
          <w:trHeight w:val="680"/>
        </w:trPr>
        <w:tc>
          <w:tcPr>
            <w:tcW w:w="8647" w:type="dxa"/>
            <w:vAlign w:val="center"/>
          </w:tcPr>
          <w:p w:rsidR="00E81F2B" w:rsidRDefault="00E81F2B">
            <w:pPr>
              <w:rPr>
                <w:rFonts w:ascii="仿宋" w:eastAsia="仿宋" w:hAnsi="仿宋"/>
                <w:b/>
                <w:color w:val="000000"/>
                <w:sz w:val="28"/>
                <w:szCs w:val="28"/>
              </w:rPr>
            </w:pPr>
            <w:r>
              <w:rPr>
                <w:rFonts w:ascii="仿宋" w:eastAsia="仿宋" w:hAnsi="仿宋" w:cs="Arial" w:hint="eastAsia"/>
                <w:b/>
                <w:color w:val="000000"/>
                <w:sz w:val="28"/>
                <w:szCs w:val="28"/>
              </w:rPr>
              <w:t>项目名称：</w:t>
            </w:r>
            <w:r w:rsidR="00FA07A3">
              <w:rPr>
                <w:rFonts w:ascii="仿宋" w:eastAsia="仿宋" w:hAnsi="仿宋" w:cs="Arial" w:hint="eastAsia"/>
                <w:b/>
                <w:color w:val="000000"/>
                <w:sz w:val="28"/>
                <w:szCs w:val="28"/>
              </w:rPr>
              <w:t>杭州临安区安康医院扩建项目供氧中心设备采购及安装工程（重招）</w:t>
            </w:r>
          </w:p>
        </w:tc>
      </w:tr>
      <w:tr w:rsidR="00E81F2B">
        <w:trPr>
          <w:trHeight w:val="680"/>
        </w:trPr>
        <w:tc>
          <w:tcPr>
            <w:tcW w:w="8647" w:type="dxa"/>
            <w:vAlign w:val="center"/>
          </w:tcPr>
          <w:p w:rsidR="00E81F2B" w:rsidRDefault="00E81F2B">
            <w:pPr>
              <w:rPr>
                <w:rFonts w:ascii="仿宋" w:eastAsia="仿宋" w:hAnsi="仿宋"/>
                <w:b/>
                <w:color w:val="000000"/>
                <w:sz w:val="28"/>
                <w:szCs w:val="28"/>
              </w:rPr>
            </w:pPr>
            <w:r>
              <w:rPr>
                <w:rFonts w:ascii="仿宋" w:eastAsia="仿宋" w:hAnsi="仿宋" w:hint="eastAsia"/>
                <w:b/>
                <w:color w:val="000000"/>
                <w:sz w:val="28"/>
                <w:szCs w:val="28"/>
              </w:rPr>
              <w:t>项目编号：</w:t>
            </w:r>
            <w:r w:rsidR="00FA07A3">
              <w:rPr>
                <w:rFonts w:ascii="仿宋" w:eastAsia="仿宋" w:hAnsi="仿宋" w:hint="eastAsia"/>
                <w:b/>
                <w:color w:val="000000"/>
                <w:sz w:val="28"/>
                <w:szCs w:val="28"/>
              </w:rPr>
              <w:t>CTZB-2021050045</w:t>
            </w:r>
          </w:p>
        </w:tc>
      </w:tr>
      <w:tr w:rsidR="00E81F2B">
        <w:trPr>
          <w:trHeight w:val="680"/>
        </w:trPr>
        <w:tc>
          <w:tcPr>
            <w:tcW w:w="8647" w:type="dxa"/>
            <w:vAlign w:val="center"/>
          </w:tcPr>
          <w:p w:rsidR="00E81F2B" w:rsidRDefault="00E81F2B">
            <w:pPr>
              <w:rPr>
                <w:rFonts w:ascii="仿宋" w:eastAsia="仿宋" w:hAnsi="仿宋"/>
                <w:color w:val="000000"/>
                <w:sz w:val="28"/>
                <w:szCs w:val="28"/>
              </w:rPr>
            </w:pPr>
            <w:r>
              <w:rPr>
                <w:rFonts w:ascii="仿宋" w:eastAsia="仿宋" w:hAnsi="仿宋" w:hint="eastAsia"/>
                <w:color w:val="000000"/>
                <w:sz w:val="28"/>
                <w:szCs w:val="28"/>
              </w:rPr>
              <w:t>投标供应商名称（盖章）：</w:t>
            </w:r>
            <w:r>
              <w:rPr>
                <w:rFonts w:ascii="仿宋" w:eastAsia="仿宋" w:hAnsi="仿宋" w:cs="Arial"/>
                <w:color w:val="000000"/>
                <w:w w:val="90"/>
                <w:kern w:val="0"/>
                <w:sz w:val="22"/>
                <w:szCs w:val="22"/>
              </w:rPr>
              <w:t>_________________________________________________</w:t>
            </w:r>
          </w:p>
        </w:tc>
      </w:tr>
      <w:tr w:rsidR="00E81F2B">
        <w:trPr>
          <w:trHeight w:val="680"/>
        </w:trPr>
        <w:tc>
          <w:tcPr>
            <w:tcW w:w="8647" w:type="dxa"/>
            <w:vAlign w:val="center"/>
          </w:tcPr>
          <w:p w:rsidR="00E81F2B" w:rsidRDefault="00E81F2B">
            <w:pPr>
              <w:rPr>
                <w:rFonts w:ascii="仿宋" w:eastAsia="仿宋" w:hAnsi="仿宋"/>
                <w:color w:val="000000"/>
                <w:sz w:val="28"/>
                <w:szCs w:val="28"/>
              </w:rPr>
            </w:pPr>
            <w:r>
              <w:rPr>
                <w:rFonts w:ascii="仿宋" w:eastAsia="仿宋" w:hAnsi="仿宋" w:hint="eastAsia"/>
                <w:color w:val="000000"/>
                <w:sz w:val="28"/>
                <w:szCs w:val="28"/>
              </w:rPr>
              <w:t>投标供应商地址：</w:t>
            </w:r>
            <w:r>
              <w:rPr>
                <w:rFonts w:ascii="仿宋" w:eastAsia="仿宋" w:hAnsi="仿宋" w:cs="Arial"/>
                <w:color w:val="000000"/>
                <w:w w:val="90"/>
                <w:kern w:val="0"/>
                <w:sz w:val="22"/>
                <w:szCs w:val="22"/>
              </w:rPr>
              <w:t>___________________________________________________________</w:t>
            </w:r>
          </w:p>
        </w:tc>
      </w:tr>
      <w:tr w:rsidR="00E81F2B">
        <w:trPr>
          <w:trHeight w:val="680"/>
        </w:trPr>
        <w:tc>
          <w:tcPr>
            <w:tcW w:w="8647" w:type="dxa"/>
            <w:vAlign w:val="center"/>
          </w:tcPr>
          <w:p w:rsidR="00E81F2B" w:rsidRDefault="00E81F2B">
            <w:pPr>
              <w:rPr>
                <w:rFonts w:ascii="仿宋" w:eastAsia="仿宋" w:hAnsi="仿宋"/>
                <w:color w:val="000000"/>
                <w:sz w:val="28"/>
                <w:szCs w:val="28"/>
              </w:rPr>
            </w:pPr>
            <w:r>
              <w:rPr>
                <w:rFonts w:ascii="仿宋" w:eastAsia="仿宋" w:hAnsi="仿宋" w:hint="eastAsia"/>
                <w:color w:val="000000"/>
                <w:sz w:val="28"/>
              </w:rPr>
              <w:t>投标供应商联系电话：</w:t>
            </w:r>
            <w:r>
              <w:rPr>
                <w:rFonts w:ascii="仿宋" w:eastAsia="仿宋" w:hAnsi="仿宋" w:cs="Arial"/>
                <w:color w:val="000000"/>
                <w:w w:val="90"/>
                <w:kern w:val="0"/>
                <w:sz w:val="28"/>
              </w:rPr>
              <w:t>_________________________________________</w:t>
            </w:r>
          </w:p>
        </w:tc>
      </w:tr>
      <w:tr w:rsidR="00E81F2B">
        <w:trPr>
          <w:trHeight w:val="680"/>
        </w:trPr>
        <w:tc>
          <w:tcPr>
            <w:tcW w:w="8647" w:type="dxa"/>
            <w:vAlign w:val="center"/>
          </w:tcPr>
          <w:p w:rsidR="00E81F2B" w:rsidRDefault="00E81F2B">
            <w:pPr>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cs="Arial"/>
                <w:color w:val="000000"/>
                <w:w w:val="90"/>
                <w:kern w:val="0"/>
                <w:sz w:val="22"/>
                <w:szCs w:val="22"/>
              </w:rPr>
              <w:t>_________________________________________________________________________</w:t>
            </w:r>
          </w:p>
        </w:tc>
      </w:tr>
      <w:tr w:rsidR="00E81F2B">
        <w:trPr>
          <w:trHeight w:val="680"/>
        </w:trPr>
        <w:tc>
          <w:tcPr>
            <w:tcW w:w="8647" w:type="dxa"/>
            <w:vAlign w:val="center"/>
          </w:tcPr>
          <w:p w:rsidR="00E81F2B" w:rsidRDefault="00E81F2B">
            <w:pPr>
              <w:jc w:val="center"/>
              <w:rPr>
                <w:rFonts w:ascii="仿宋" w:eastAsia="仿宋" w:hAnsi="仿宋"/>
                <w:b/>
                <w:color w:val="000000"/>
                <w:sz w:val="28"/>
                <w:szCs w:val="28"/>
              </w:rPr>
            </w:pPr>
            <w:r>
              <w:rPr>
                <w:rFonts w:ascii="仿宋" w:eastAsia="仿宋" w:hAnsi="仿宋" w:hint="eastAsia"/>
                <w:color w:val="000000"/>
                <w:sz w:val="28"/>
              </w:rPr>
              <w:t>投标截止时间前其他单位或个人不得解密、提取</w:t>
            </w:r>
          </w:p>
        </w:tc>
      </w:tr>
    </w:tbl>
    <w:p w:rsidR="00E81F2B" w:rsidRDefault="00E81F2B">
      <w:pPr>
        <w:pStyle w:val="3"/>
        <w:ind w:firstLine="280"/>
        <w:rPr>
          <w:rFonts w:cs="Arial"/>
          <w:sz w:val="36"/>
          <w:szCs w:val="32"/>
        </w:rPr>
      </w:pPr>
      <w:r>
        <w:br w:type="page"/>
      </w:r>
      <w:r>
        <w:rPr>
          <w:rFonts w:hint="eastAsia"/>
        </w:rPr>
        <w:lastRenderedPageBreak/>
        <w:t>2-2 ▲关于投标文件所有内容真实有效的承诺函</w:t>
      </w:r>
    </w:p>
    <w:p w:rsidR="00E81F2B" w:rsidRDefault="00E81F2B">
      <w:pPr>
        <w:spacing w:line="360" w:lineRule="auto"/>
        <w:jc w:val="center"/>
        <w:rPr>
          <w:rFonts w:ascii="华文中宋" w:eastAsia="华文中宋" w:hAnsi="华文中宋" w:cs="Arial"/>
          <w:b/>
          <w:color w:val="000000"/>
          <w:kern w:val="0"/>
          <w:sz w:val="36"/>
          <w:szCs w:val="32"/>
        </w:rPr>
      </w:pPr>
    </w:p>
    <w:p w:rsidR="00E81F2B" w:rsidRDefault="00E81F2B">
      <w:pPr>
        <w:spacing w:line="360" w:lineRule="auto"/>
        <w:jc w:val="center"/>
        <w:rPr>
          <w:rFonts w:ascii="微软雅黑" w:eastAsia="微软雅黑" w:hAnsi="微软雅黑"/>
          <w:b/>
          <w:color w:val="000000"/>
          <w:sz w:val="40"/>
        </w:rPr>
      </w:pPr>
      <w:r>
        <w:rPr>
          <w:rFonts w:ascii="微软雅黑" w:eastAsia="微软雅黑" w:hAnsi="微软雅黑" w:hint="eastAsia"/>
          <w:b/>
          <w:color w:val="000000"/>
          <w:sz w:val="40"/>
        </w:rPr>
        <w:t>关于投标文件所有内容真实、有效的承诺函</w:t>
      </w:r>
    </w:p>
    <w:p w:rsidR="00E81F2B" w:rsidRDefault="00E81F2B">
      <w:pPr>
        <w:spacing w:line="360" w:lineRule="auto"/>
        <w:rPr>
          <w:rFonts w:ascii="Arial" w:eastAsia="新宋体" w:hAnsi="新宋体" w:cs="Arial"/>
          <w:b/>
          <w:color w:val="000000"/>
          <w:kern w:val="0"/>
          <w:sz w:val="28"/>
          <w:szCs w:val="28"/>
          <w:u w:val="single"/>
        </w:rPr>
      </w:pPr>
    </w:p>
    <w:p w:rsidR="00E81F2B" w:rsidRDefault="00E81F2B">
      <w:pPr>
        <w:spacing w:line="360" w:lineRule="auto"/>
        <w:rPr>
          <w:rFonts w:ascii="仿宋" w:eastAsia="仿宋" w:hAnsi="仿宋" w:cs="Arial"/>
          <w:b/>
          <w:color w:val="000000"/>
          <w:kern w:val="0"/>
          <w:sz w:val="32"/>
          <w:szCs w:val="28"/>
          <w:u w:val="single"/>
        </w:rPr>
      </w:pPr>
      <w:r>
        <w:rPr>
          <w:rFonts w:ascii="仿宋" w:eastAsia="仿宋" w:hAnsi="仿宋" w:cs="Arial" w:hint="eastAsia"/>
          <w:b/>
          <w:color w:val="000000"/>
          <w:w w:val="90"/>
          <w:kern w:val="0"/>
          <w:sz w:val="28"/>
          <w:szCs w:val="22"/>
          <w:u w:val="single"/>
        </w:rPr>
        <w:t>杭州市临安区第五人民医院、浙江省成套招标代理有限公司</w:t>
      </w:r>
      <w:r>
        <w:rPr>
          <w:rFonts w:ascii="仿宋" w:eastAsia="仿宋" w:hAnsi="仿宋" w:cs="Arial" w:hint="eastAsia"/>
          <w:b/>
          <w:color w:val="000000"/>
          <w:w w:val="90"/>
          <w:kern w:val="0"/>
          <w:sz w:val="28"/>
          <w:szCs w:val="22"/>
        </w:rPr>
        <w:t>：</w:t>
      </w:r>
    </w:p>
    <w:p w:rsidR="00E81F2B" w:rsidRDefault="00E81F2B">
      <w:pPr>
        <w:spacing w:line="360" w:lineRule="auto"/>
        <w:rPr>
          <w:rFonts w:ascii="仿宋" w:eastAsia="仿宋" w:hAnsi="仿宋" w:cs="Arial"/>
          <w:color w:val="000000"/>
          <w:kern w:val="0"/>
          <w:sz w:val="32"/>
          <w:szCs w:val="28"/>
        </w:rPr>
      </w:pPr>
    </w:p>
    <w:p w:rsidR="00E81F2B" w:rsidRDefault="00E81F2B">
      <w:pPr>
        <w:spacing w:line="360" w:lineRule="auto"/>
        <w:ind w:firstLineChars="200" w:firstLine="560"/>
        <w:rPr>
          <w:rFonts w:ascii="仿宋" w:eastAsia="仿宋" w:hAnsi="仿宋" w:cs="Arial"/>
          <w:color w:val="000000"/>
          <w:kern w:val="0"/>
          <w:sz w:val="28"/>
          <w:szCs w:val="22"/>
        </w:rPr>
      </w:pPr>
      <w:r>
        <w:rPr>
          <w:rFonts w:ascii="仿宋" w:eastAsia="仿宋" w:hAnsi="仿宋" w:cs="Arial" w:hint="eastAsia"/>
          <w:color w:val="000000"/>
          <w:kern w:val="0"/>
          <w:sz w:val="28"/>
          <w:szCs w:val="22"/>
        </w:rPr>
        <w:t>我</w:t>
      </w:r>
      <w:r>
        <w:rPr>
          <w:rFonts w:ascii="仿宋" w:eastAsia="仿宋" w:hAnsi="仿宋" w:cs="Arial" w:hint="eastAsia"/>
          <w:color w:val="000000"/>
          <w:kern w:val="0"/>
          <w:sz w:val="28"/>
          <w:szCs w:val="28"/>
        </w:rPr>
        <w:t>方</w:t>
      </w:r>
      <w:r>
        <w:rPr>
          <w:rFonts w:ascii="仿宋" w:eastAsia="仿宋" w:hAnsi="仿宋" w:cs="Arial" w:hint="eastAsia"/>
          <w:color w:val="000000"/>
          <w:kern w:val="0"/>
          <w:sz w:val="28"/>
          <w:szCs w:val="22"/>
        </w:rPr>
        <w:t>参加</w:t>
      </w:r>
      <w:r w:rsidR="00FA07A3">
        <w:rPr>
          <w:rFonts w:ascii="仿宋" w:eastAsia="仿宋" w:hAnsi="仿宋" w:cs="Arial" w:hint="eastAsia"/>
          <w:b/>
          <w:color w:val="000000"/>
          <w:kern w:val="0"/>
          <w:sz w:val="28"/>
          <w:szCs w:val="22"/>
          <w:u w:val="single"/>
        </w:rPr>
        <w:t>杭州临安区安康医院扩建项目供氧中心设备采购及安装工程（重招）</w:t>
      </w:r>
      <w:r>
        <w:rPr>
          <w:rFonts w:ascii="仿宋" w:eastAsia="仿宋" w:hAnsi="仿宋" w:cs="Arial" w:hint="eastAsia"/>
          <w:b/>
          <w:color w:val="000000"/>
          <w:kern w:val="0"/>
          <w:sz w:val="28"/>
          <w:szCs w:val="22"/>
          <w:u w:val="single"/>
        </w:rPr>
        <w:t>（项目编号：</w:t>
      </w:r>
      <w:r w:rsidR="00FA07A3">
        <w:rPr>
          <w:rFonts w:ascii="仿宋" w:eastAsia="仿宋" w:hAnsi="仿宋" w:cs="Arial" w:hint="eastAsia"/>
          <w:b/>
          <w:color w:val="000000"/>
          <w:kern w:val="0"/>
          <w:sz w:val="28"/>
          <w:szCs w:val="22"/>
          <w:u w:val="single"/>
        </w:rPr>
        <w:t>CTZB-2021050045</w:t>
      </w:r>
      <w:r>
        <w:rPr>
          <w:rFonts w:ascii="仿宋" w:eastAsia="仿宋" w:hAnsi="仿宋" w:cs="Arial" w:hint="eastAsia"/>
          <w:b/>
          <w:color w:val="000000"/>
          <w:kern w:val="0"/>
          <w:sz w:val="28"/>
          <w:szCs w:val="22"/>
          <w:u w:val="single"/>
        </w:rPr>
        <w:t>）</w:t>
      </w:r>
      <w:r>
        <w:rPr>
          <w:rFonts w:ascii="仿宋" w:eastAsia="仿宋" w:hAnsi="仿宋" w:cs="Arial" w:hint="eastAsia"/>
          <w:color w:val="000000"/>
          <w:kern w:val="0"/>
          <w:sz w:val="28"/>
          <w:szCs w:val="22"/>
        </w:rPr>
        <w:t>的政府采购活动中所提交的投标文件（包括资格文件、商务技术文件、报价文件）所有内容真实、有效，不存在虚假响应、资料造假、重大负面问题隐瞒的行为。如有虚假或隐瞒，采购人可取消我方任何资格（投标</w:t>
      </w:r>
      <w:r>
        <w:rPr>
          <w:rFonts w:ascii="仿宋" w:eastAsia="仿宋" w:hAnsi="仿宋" w:cs="Arial"/>
          <w:color w:val="000000"/>
          <w:kern w:val="0"/>
          <w:sz w:val="28"/>
          <w:szCs w:val="22"/>
        </w:rPr>
        <w:t>/</w:t>
      </w:r>
      <w:r>
        <w:rPr>
          <w:rFonts w:ascii="仿宋" w:eastAsia="仿宋" w:hAnsi="仿宋" w:cs="Arial" w:hint="eastAsia"/>
          <w:color w:val="000000"/>
          <w:kern w:val="0"/>
          <w:sz w:val="28"/>
          <w:szCs w:val="22"/>
        </w:rPr>
        <w:t>谈判</w:t>
      </w:r>
      <w:r>
        <w:rPr>
          <w:rFonts w:ascii="仿宋" w:eastAsia="仿宋" w:hAnsi="仿宋" w:cs="Arial"/>
          <w:color w:val="000000"/>
          <w:kern w:val="0"/>
          <w:sz w:val="28"/>
          <w:szCs w:val="22"/>
        </w:rPr>
        <w:t>/</w:t>
      </w:r>
      <w:r>
        <w:rPr>
          <w:rFonts w:ascii="仿宋" w:eastAsia="仿宋" w:hAnsi="仿宋" w:cs="Arial" w:hint="eastAsia"/>
          <w:color w:val="000000"/>
          <w:kern w:val="0"/>
          <w:sz w:val="28"/>
          <w:szCs w:val="22"/>
        </w:rPr>
        <w:t>中标（成交）</w:t>
      </w:r>
      <w:r>
        <w:rPr>
          <w:rFonts w:ascii="仿宋" w:eastAsia="仿宋" w:hAnsi="仿宋" w:cs="Arial"/>
          <w:color w:val="000000"/>
          <w:kern w:val="0"/>
          <w:sz w:val="28"/>
          <w:szCs w:val="22"/>
        </w:rPr>
        <w:t>/</w:t>
      </w:r>
      <w:r>
        <w:rPr>
          <w:rFonts w:ascii="仿宋" w:eastAsia="仿宋" w:hAnsi="仿宋" w:cs="Arial" w:hint="eastAsia"/>
          <w:color w:val="000000"/>
          <w:kern w:val="0"/>
          <w:sz w:val="28"/>
          <w:szCs w:val="22"/>
        </w:rPr>
        <w:t>签订合同），我方对此无任何异议，并愿意承担一切后果和责任。</w:t>
      </w:r>
    </w:p>
    <w:p w:rsidR="00E81F2B" w:rsidRDefault="00E81F2B">
      <w:pPr>
        <w:spacing w:line="360" w:lineRule="auto"/>
        <w:ind w:firstLineChars="200" w:firstLine="560"/>
        <w:rPr>
          <w:rFonts w:ascii="仿宋" w:eastAsia="仿宋" w:hAnsi="仿宋" w:cs="Arial"/>
          <w:color w:val="000000"/>
          <w:kern w:val="0"/>
          <w:sz w:val="28"/>
          <w:szCs w:val="22"/>
        </w:rPr>
      </w:pPr>
    </w:p>
    <w:p w:rsidR="00E81F2B" w:rsidRDefault="00E81F2B">
      <w:pPr>
        <w:spacing w:line="360" w:lineRule="auto"/>
        <w:ind w:firstLineChars="200" w:firstLine="560"/>
        <w:rPr>
          <w:rFonts w:ascii="仿宋" w:eastAsia="仿宋" w:hAnsi="仿宋" w:cs="Arial"/>
          <w:color w:val="000000"/>
          <w:kern w:val="0"/>
          <w:sz w:val="22"/>
          <w:szCs w:val="22"/>
        </w:rPr>
      </w:pPr>
      <w:r>
        <w:rPr>
          <w:rFonts w:ascii="仿宋" w:eastAsia="仿宋" w:hAnsi="仿宋" w:cs="Arial" w:hint="eastAsia"/>
          <w:color w:val="000000"/>
          <w:kern w:val="0"/>
          <w:sz w:val="28"/>
          <w:szCs w:val="22"/>
        </w:rPr>
        <w:t>特此</w:t>
      </w:r>
      <w:r>
        <w:rPr>
          <w:rFonts w:ascii="仿宋" w:eastAsia="仿宋" w:hAnsi="仿宋" w:cs="Arial" w:hint="eastAsia"/>
          <w:color w:val="000000"/>
          <w:kern w:val="0"/>
          <w:sz w:val="28"/>
          <w:szCs w:val="28"/>
        </w:rPr>
        <w:t>承诺</w:t>
      </w:r>
      <w:r>
        <w:rPr>
          <w:rFonts w:ascii="仿宋" w:eastAsia="仿宋" w:hAnsi="仿宋" w:cs="Arial" w:hint="eastAsia"/>
          <w:color w:val="000000"/>
          <w:kern w:val="0"/>
          <w:sz w:val="28"/>
          <w:szCs w:val="22"/>
        </w:rPr>
        <w:t>！</w:t>
      </w:r>
    </w:p>
    <w:p w:rsidR="00E81F2B" w:rsidRDefault="00E81F2B">
      <w:pPr>
        <w:spacing w:line="360" w:lineRule="auto"/>
        <w:ind w:firstLineChars="200" w:firstLine="420"/>
        <w:rPr>
          <w:rFonts w:ascii="仿宋" w:eastAsia="仿宋" w:hAnsi="仿宋" w:cs="Arial"/>
          <w:color w:val="000000"/>
          <w:kern w:val="0"/>
          <w:szCs w:val="22"/>
        </w:rPr>
      </w:pPr>
    </w:p>
    <w:p w:rsidR="00E81F2B" w:rsidRDefault="00E81F2B">
      <w:pPr>
        <w:snapToGrid w:val="0"/>
        <w:spacing w:line="360" w:lineRule="auto"/>
        <w:ind w:leftChars="270" w:left="567"/>
        <w:rPr>
          <w:rFonts w:ascii="仿宋" w:eastAsia="仿宋" w:hAnsi="仿宋" w:cs="Arial"/>
          <w:color w:val="000000"/>
          <w:sz w:val="28"/>
          <w:szCs w:val="28"/>
        </w:rPr>
      </w:pPr>
      <w:r>
        <w:rPr>
          <w:rFonts w:ascii="仿宋" w:eastAsia="仿宋" w:hAnsi="仿宋" w:cs="Arial" w:hint="eastAsia"/>
          <w:color w:val="000000"/>
          <w:sz w:val="28"/>
          <w:szCs w:val="28"/>
        </w:rPr>
        <w:t>投标供应商名称（盖章）：</w:t>
      </w:r>
      <w:r>
        <w:rPr>
          <w:rFonts w:ascii="仿宋" w:eastAsia="仿宋" w:hAnsi="仿宋" w:cs="Arial"/>
          <w:color w:val="000000"/>
          <w:w w:val="90"/>
          <w:kern w:val="0"/>
          <w:sz w:val="28"/>
          <w:szCs w:val="28"/>
        </w:rPr>
        <w:t>__________________________________</w:t>
      </w:r>
    </w:p>
    <w:p w:rsidR="00E81F2B" w:rsidRDefault="00E81F2B">
      <w:pPr>
        <w:spacing w:line="360" w:lineRule="auto"/>
        <w:ind w:firstLineChars="200" w:firstLine="560"/>
        <w:rPr>
          <w:rFonts w:ascii="仿宋" w:eastAsia="仿宋" w:hAnsi="仿宋" w:cs="Arial"/>
          <w:color w:val="000000"/>
          <w:kern w:val="0"/>
          <w:szCs w:val="22"/>
        </w:rPr>
      </w:pPr>
      <w:r>
        <w:rPr>
          <w:rFonts w:ascii="仿宋" w:eastAsia="仿宋" w:hAnsi="仿宋" w:cs="Arial" w:hint="eastAsia"/>
          <w:color w:val="000000"/>
          <w:sz w:val="28"/>
          <w:szCs w:val="28"/>
        </w:rPr>
        <w:t>日期：</w:t>
      </w:r>
      <w:r>
        <w:rPr>
          <w:rFonts w:ascii="仿宋" w:eastAsia="仿宋" w:hAnsi="仿宋" w:cs="Arial"/>
          <w:color w:val="000000"/>
          <w:w w:val="90"/>
          <w:kern w:val="0"/>
          <w:sz w:val="28"/>
          <w:szCs w:val="28"/>
        </w:rPr>
        <w:t>________</w:t>
      </w:r>
      <w:r>
        <w:rPr>
          <w:rFonts w:ascii="仿宋" w:eastAsia="仿宋" w:hAnsi="仿宋" w:cs="Arial" w:hint="eastAsia"/>
          <w:color w:val="000000"/>
          <w:w w:val="90"/>
          <w:kern w:val="0"/>
          <w:sz w:val="28"/>
          <w:szCs w:val="28"/>
        </w:rPr>
        <w:t>年</w:t>
      </w:r>
      <w:r>
        <w:rPr>
          <w:rFonts w:ascii="仿宋" w:eastAsia="仿宋" w:hAnsi="仿宋" w:cs="Arial"/>
          <w:color w:val="000000"/>
          <w:w w:val="90"/>
          <w:kern w:val="0"/>
          <w:sz w:val="28"/>
          <w:szCs w:val="28"/>
        </w:rPr>
        <w:t>____</w:t>
      </w:r>
      <w:r>
        <w:rPr>
          <w:rFonts w:ascii="仿宋" w:eastAsia="仿宋" w:hAnsi="仿宋" w:cs="Arial" w:hint="eastAsia"/>
          <w:color w:val="000000"/>
          <w:w w:val="90"/>
          <w:kern w:val="0"/>
          <w:sz w:val="28"/>
          <w:szCs w:val="28"/>
        </w:rPr>
        <w:t>月</w:t>
      </w:r>
      <w:r>
        <w:rPr>
          <w:rFonts w:ascii="仿宋" w:eastAsia="仿宋" w:hAnsi="仿宋" w:cs="Arial"/>
          <w:color w:val="000000"/>
          <w:w w:val="90"/>
          <w:kern w:val="0"/>
          <w:sz w:val="28"/>
          <w:szCs w:val="28"/>
        </w:rPr>
        <w:t>____</w:t>
      </w:r>
      <w:r>
        <w:rPr>
          <w:rFonts w:ascii="仿宋" w:eastAsia="仿宋" w:hAnsi="仿宋" w:cs="Arial" w:hint="eastAsia"/>
          <w:color w:val="000000"/>
          <w:w w:val="90"/>
          <w:kern w:val="0"/>
          <w:sz w:val="28"/>
          <w:szCs w:val="28"/>
        </w:rPr>
        <w:t>日</w:t>
      </w:r>
    </w:p>
    <w:p w:rsidR="00E81F2B" w:rsidRDefault="00E81F2B">
      <w:pPr>
        <w:spacing w:line="360" w:lineRule="auto"/>
        <w:ind w:firstLineChars="200" w:firstLine="420"/>
        <w:rPr>
          <w:rFonts w:ascii="仿宋" w:eastAsia="仿宋" w:hAnsi="仿宋" w:cs="Arial"/>
          <w:color w:val="000000"/>
          <w:kern w:val="0"/>
          <w:szCs w:val="22"/>
        </w:rPr>
      </w:pPr>
    </w:p>
    <w:p w:rsidR="00E81F2B" w:rsidRDefault="00E81F2B">
      <w:pPr>
        <w:pStyle w:val="3"/>
        <w:ind w:firstLine="280"/>
      </w:pPr>
      <w:r>
        <w:br w:type="page"/>
      </w:r>
      <w:r>
        <w:rPr>
          <w:rFonts w:hint="eastAsia"/>
        </w:rPr>
        <w:lastRenderedPageBreak/>
        <w:t>2-3 ▲投标函</w:t>
      </w:r>
    </w:p>
    <w:p w:rsidR="00E81F2B" w:rsidRDefault="00E81F2B">
      <w:pPr>
        <w:spacing w:before="240" w:line="360" w:lineRule="auto"/>
        <w:jc w:val="center"/>
        <w:rPr>
          <w:rFonts w:ascii="微软雅黑" w:eastAsia="微软雅黑" w:hAnsi="微软雅黑"/>
          <w:b/>
          <w:color w:val="000000"/>
          <w:sz w:val="40"/>
          <w:szCs w:val="44"/>
        </w:rPr>
      </w:pPr>
      <w:r>
        <w:rPr>
          <w:rFonts w:ascii="微软雅黑" w:eastAsia="微软雅黑" w:hAnsi="微软雅黑"/>
          <w:b/>
          <w:color w:val="000000"/>
          <w:sz w:val="40"/>
          <w:szCs w:val="44"/>
        </w:rPr>
        <w:t>投标函</w:t>
      </w:r>
    </w:p>
    <w:p w:rsidR="00E81F2B" w:rsidRDefault="00E81F2B">
      <w:pPr>
        <w:spacing w:line="360" w:lineRule="auto"/>
        <w:rPr>
          <w:rFonts w:ascii="仿宋" w:eastAsia="仿宋" w:hAnsi="仿宋" w:cs="Arial"/>
          <w:b/>
          <w:color w:val="000000"/>
          <w:kern w:val="0"/>
          <w:sz w:val="24"/>
        </w:rPr>
      </w:pPr>
      <w:r>
        <w:rPr>
          <w:rFonts w:ascii="仿宋" w:eastAsia="仿宋" w:hAnsi="仿宋" w:cs="Arial" w:hint="eastAsia"/>
          <w:b/>
          <w:color w:val="000000"/>
          <w:w w:val="90"/>
          <w:kern w:val="0"/>
          <w:sz w:val="24"/>
          <w:szCs w:val="22"/>
          <w:u w:val="single"/>
        </w:rPr>
        <w:t>杭州市临安区第五人民医院、浙江省成套招标代理有限公司</w:t>
      </w:r>
      <w:r>
        <w:rPr>
          <w:rFonts w:ascii="仿宋" w:eastAsia="仿宋" w:hAnsi="仿宋" w:cs="Arial"/>
          <w:b/>
          <w:color w:val="000000"/>
          <w:kern w:val="0"/>
          <w:sz w:val="24"/>
        </w:rPr>
        <w:t>：</w:t>
      </w:r>
    </w:p>
    <w:p w:rsidR="00E81F2B" w:rsidRDefault="00E81F2B">
      <w:pPr>
        <w:spacing w:line="360" w:lineRule="auto"/>
        <w:rPr>
          <w:rFonts w:ascii="仿宋" w:eastAsia="仿宋" w:hAnsi="仿宋" w:cs="Arial"/>
          <w:color w:val="000000"/>
          <w:kern w:val="0"/>
          <w:sz w:val="24"/>
        </w:rPr>
      </w:pPr>
    </w:p>
    <w:p w:rsidR="00E81F2B" w:rsidRDefault="00E81F2B" w:rsidP="00FA07A3">
      <w:pPr>
        <w:spacing w:line="360" w:lineRule="auto"/>
        <w:ind w:firstLineChars="192" w:firstLine="461"/>
        <w:rPr>
          <w:rFonts w:ascii="仿宋" w:eastAsia="仿宋" w:hAnsi="仿宋" w:cs="Arial"/>
          <w:color w:val="000000"/>
          <w:kern w:val="0"/>
          <w:sz w:val="24"/>
        </w:rPr>
      </w:pPr>
      <w:r>
        <w:rPr>
          <w:rFonts w:ascii="仿宋" w:eastAsia="仿宋" w:hAnsi="仿宋" w:cs="Arial"/>
          <w:color w:val="000000"/>
          <w:kern w:val="0"/>
          <w:sz w:val="24"/>
        </w:rPr>
        <w:t>根据贵方为</w:t>
      </w:r>
      <w:r w:rsidR="00FA07A3">
        <w:rPr>
          <w:rFonts w:ascii="仿宋" w:eastAsia="仿宋" w:hAnsi="仿宋" w:cs="Arial" w:hint="eastAsia"/>
          <w:b/>
          <w:color w:val="000000"/>
          <w:kern w:val="0"/>
          <w:sz w:val="24"/>
          <w:u w:val="single"/>
        </w:rPr>
        <w:t>杭州临安区安康医院扩建项目供氧中心设备采购及安装工程（重招）</w:t>
      </w:r>
      <w:r>
        <w:rPr>
          <w:rFonts w:ascii="仿宋" w:eastAsia="仿宋" w:hAnsi="仿宋" w:cs="Arial"/>
          <w:color w:val="000000"/>
          <w:kern w:val="0"/>
          <w:sz w:val="24"/>
        </w:rPr>
        <w:t>的</w:t>
      </w:r>
      <w:r>
        <w:rPr>
          <w:rFonts w:ascii="仿宋" w:eastAsia="仿宋" w:hAnsi="仿宋" w:cs="Arial" w:hint="eastAsia"/>
          <w:color w:val="000000"/>
          <w:kern w:val="0"/>
          <w:sz w:val="24"/>
        </w:rPr>
        <w:t>公开招标采购</w:t>
      </w:r>
      <w:r>
        <w:rPr>
          <w:rFonts w:ascii="仿宋" w:eastAsia="仿宋" w:hAnsi="仿宋" w:cs="Arial"/>
          <w:color w:val="000000"/>
          <w:kern w:val="0"/>
          <w:sz w:val="24"/>
        </w:rPr>
        <w:t>公告（项目编号：</w:t>
      </w:r>
      <w:r w:rsidR="00FA07A3">
        <w:rPr>
          <w:rFonts w:ascii="仿宋" w:eastAsia="仿宋" w:hAnsi="仿宋" w:cs="Arial" w:hint="eastAsia"/>
          <w:b/>
          <w:color w:val="000000"/>
          <w:kern w:val="0"/>
          <w:sz w:val="24"/>
          <w:u w:val="single"/>
        </w:rPr>
        <w:t>CTZB-2021050045</w:t>
      </w:r>
      <w:r>
        <w:rPr>
          <w:rFonts w:ascii="仿宋" w:eastAsia="仿宋" w:hAnsi="仿宋" w:cs="Arial"/>
          <w:color w:val="000000"/>
          <w:kern w:val="0"/>
          <w:sz w:val="24"/>
        </w:rPr>
        <w:t>），</w:t>
      </w:r>
      <w:r>
        <w:rPr>
          <w:rFonts w:ascii="仿宋" w:eastAsia="仿宋" w:hAnsi="仿宋" w:cs="Arial" w:hint="eastAsia"/>
          <w:color w:val="000000"/>
          <w:kern w:val="0"/>
          <w:sz w:val="24"/>
        </w:rPr>
        <w:t>我方</w:t>
      </w:r>
      <w:r>
        <w:rPr>
          <w:rFonts w:ascii="仿宋" w:eastAsia="仿宋" w:hAnsi="仿宋" w:cs="Arial"/>
          <w:color w:val="000000"/>
          <w:kern w:val="0"/>
          <w:sz w:val="24"/>
        </w:rPr>
        <w:t>签字代表____________（全名）经正式授权并代表投标供应商________________</w:t>
      </w:r>
      <w:r>
        <w:rPr>
          <w:rFonts w:ascii="仿宋" w:eastAsia="仿宋" w:hAnsi="仿宋" w:cs="Arial"/>
          <w:color w:val="000000"/>
          <w:kern w:val="0"/>
          <w:sz w:val="24"/>
          <w:u w:val="single"/>
        </w:rPr>
        <w:t>（投标供应商名称）</w:t>
      </w:r>
      <w:r>
        <w:rPr>
          <w:rFonts w:ascii="仿宋" w:eastAsia="仿宋" w:hAnsi="仿宋" w:cs="Arial"/>
          <w:color w:val="000000"/>
          <w:kern w:val="0"/>
          <w:sz w:val="24"/>
        </w:rPr>
        <w:t>参与本次项目的投标，同时按采购文件要求提交</w:t>
      </w:r>
      <w:r>
        <w:rPr>
          <w:rFonts w:ascii="仿宋" w:eastAsia="仿宋" w:hAnsi="仿宋" w:cs="Arial" w:hint="eastAsia"/>
          <w:color w:val="000000"/>
          <w:kern w:val="0"/>
          <w:sz w:val="24"/>
        </w:rPr>
        <w:t>《</w:t>
      </w:r>
      <w:r>
        <w:rPr>
          <w:rFonts w:ascii="仿宋" w:eastAsia="仿宋" w:hAnsi="仿宋" w:cs="Arial"/>
          <w:color w:val="000000"/>
          <w:kern w:val="0"/>
          <w:sz w:val="24"/>
        </w:rPr>
        <w:t>投标文件</w:t>
      </w:r>
      <w:r>
        <w:rPr>
          <w:rFonts w:ascii="仿宋" w:eastAsia="仿宋" w:hAnsi="仿宋" w:cs="Arial" w:hint="eastAsia"/>
          <w:color w:val="000000"/>
          <w:kern w:val="0"/>
          <w:sz w:val="24"/>
        </w:rPr>
        <w:t>》</w:t>
      </w:r>
      <w:r>
        <w:rPr>
          <w:rFonts w:ascii="仿宋" w:eastAsia="仿宋" w:hAnsi="仿宋" w:cs="Arial"/>
          <w:b/>
          <w:color w:val="000000"/>
          <w:kern w:val="0"/>
          <w:sz w:val="24"/>
        </w:rPr>
        <w:t>（包括</w:t>
      </w:r>
      <w:r>
        <w:rPr>
          <w:rFonts w:ascii="仿宋" w:eastAsia="仿宋" w:hAnsi="仿宋" w:cs="Arial" w:hint="eastAsia"/>
          <w:b/>
          <w:color w:val="000000"/>
          <w:kern w:val="0"/>
          <w:sz w:val="24"/>
        </w:rPr>
        <w:t>资格文件、</w:t>
      </w:r>
      <w:r>
        <w:rPr>
          <w:rFonts w:ascii="仿宋" w:eastAsia="仿宋" w:hAnsi="仿宋" w:cs="Arial"/>
          <w:b/>
          <w:color w:val="000000"/>
          <w:kern w:val="0"/>
          <w:sz w:val="24"/>
        </w:rPr>
        <w:t>商务技术文件</w:t>
      </w:r>
      <w:r>
        <w:rPr>
          <w:rFonts w:ascii="仿宋" w:eastAsia="仿宋" w:hAnsi="仿宋" w:cs="Arial" w:hint="eastAsia"/>
          <w:b/>
          <w:color w:val="000000"/>
          <w:kern w:val="0"/>
          <w:sz w:val="24"/>
        </w:rPr>
        <w:t>、报价文件</w:t>
      </w:r>
      <w:r>
        <w:rPr>
          <w:rFonts w:ascii="仿宋" w:eastAsia="仿宋" w:hAnsi="仿宋" w:cs="Arial"/>
          <w:b/>
          <w:color w:val="000000"/>
          <w:kern w:val="0"/>
          <w:sz w:val="24"/>
        </w:rPr>
        <w:t>）</w:t>
      </w:r>
      <w:r>
        <w:rPr>
          <w:rFonts w:ascii="仿宋" w:eastAsia="仿宋" w:hAnsi="仿宋" w:cs="Arial"/>
          <w:color w:val="000000"/>
          <w:kern w:val="0"/>
          <w:sz w:val="24"/>
        </w:rPr>
        <w:t>。</w:t>
      </w:r>
      <w:r>
        <w:rPr>
          <w:rFonts w:ascii="仿宋" w:eastAsia="仿宋" w:hAnsi="仿宋" w:cs="Arial"/>
          <w:b/>
          <w:color w:val="000000"/>
          <w:kern w:val="0"/>
          <w:sz w:val="24"/>
        </w:rPr>
        <w:t>据此函，签字代表宣布同意如下：</w:t>
      </w:r>
    </w:p>
    <w:p w:rsidR="00E81F2B" w:rsidRDefault="00E81F2B">
      <w:pPr>
        <w:spacing w:line="360" w:lineRule="auto"/>
        <w:ind w:firstLineChars="192" w:firstLine="463"/>
        <w:rPr>
          <w:rFonts w:ascii="仿宋" w:eastAsia="仿宋" w:hAnsi="仿宋" w:cs="Arial"/>
          <w:b/>
          <w:color w:val="000000"/>
          <w:kern w:val="0"/>
          <w:sz w:val="24"/>
        </w:rPr>
      </w:pPr>
      <w:r>
        <w:rPr>
          <w:rFonts w:ascii="仿宋" w:eastAsia="仿宋" w:hAnsi="仿宋" w:cs="Arial"/>
          <w:b/>
          <w:color w:val="000000"/>
          <w:kern w:val="0"/>
          <w:sz w:val="24"/>
        </w:rPr>
        <w:t>1、我方已详细</w:t>
      </w:r>
      <w:r>
        <w:rPr>
          <w:rFonts w:ascii="仿宋" w:eastAsia="仿宋" w:hAnsi="仿宋" w:cs="Arial" w:hint="eastAsia"/>
          <w:b/>
          <w:color w:val="000000"/>
          <w:kern w:val="0"/>
          <w:sz w:val="24"/>
        </w:rPr>
        <w:t>阅读</w:t>
      </w:r>
      <w:r>
        <w:rPr>
          <w:rFonts w:ascii="仿宋" w:eastAsia="仿宋" w:hAnsi="仿宋" w:cs="Arial"/>
          <w:b/>
          <w:color w:val="000000"/>
          <w:kern w:val="0"/>
          <w:sz w:val="24"/>
        </w:rPr>
        <w:t>全部采购文件，包括</w:t>
      </w:r>
      <w:r>
        <w:rPr>
          <w:rFonts w:ascii="仿宋" w:eastAsia="仿宋" w:hAnsi="仿宋" w:cs="Arial" w:hint="eastAsia"/>
          <w:b/>
          <w:color w:val="000000"/>
          <w:kern w:val="0"/>
          <w:sz w:val="24"/>
        </w:rPr>
        <w:t>澄清、修改文件（如有）</w:t>
      </w:r>
      <w:r>
        <w:rPr>
          <w:rFonts w:ascii="仿宋" w:eastAsia="仿宋" w:hAnsi="仿宋" w:cs="Arial"/>
          <w:b/>
          <w:color w:val="000000"/>
          <w:kern w:val="0"/>
          <w:sz w:val="24"/>
        </w:rPr>
        <w:t>以及全部参考资料和有关附件，我方已经了解对于采购文件、</w:t>
      </w:r>
      <w:r>
        <w:rPr>
          <w:rFonts w:ascii="仿宋" w:eastAsia="仿宋" w:hAnsi="仿宋" w:cs="Arial" w:hint="eastAsia"/>
          <w:b/>
          <w:color w:val="000000"/>
          <w:kern w:val="0"/>
          <w:sz w:val="24"/>
        </w:rPr>
        <w:t>采购</w:t>
      </w:r>
      <w:r>
        <w:rPr>
          <w:rFonts w:ascii="仿宋" w:eastAsia="仿宋" w:hAnsi="仿宋" w:cs="Arial"/>
          <w:b/>
          <w:color w:val="000000"/>
          <w:kern w:val="0"/>
          <w:sz w:val="24"/>
        </w:rPr>
        <w:t>过程、</w:t>
      </w:r>
      <w:r>
        <w:rPr>
          <w:rFonts w:ascii="仿宋" w:eastAsia="仿宋" w:hAnsi="仿宋" w:cs="Arial" w:hint="eastAsia"/>
          <w:b/>
          <w:color w:val="000000"/>
          <w:kern w:val="0"/>
          <w:sz w:val="24"/>
        </w:rPr>
        <w:t>采购</w:t>
      </w:r>
      <w:r>
        <w:rPr>
          <w:rFonts w:ascii="仿宋" w:eastAsia="仿宋" w:hAnsi="仿宋" w:cs="Arial"/>
          <w:b/>
          <w:color w:val="000000"/>
          <w:kern w:val="0"/>
          <w:sz w:val="24"/>
        </w:rPr>
        <w:t>结果有依法进行询问、质疑、投诉的权利及相关渠道和要求</w:t>
      </w:r>
      <w:r>
        <w:rPr>
          <w:rFonts w:ascii="仿宋" w:eastAsia="仿宋" w:hAnsi="仿宋" w:cs="Arial" w:hint="eastAsia"/>
          <w:b/>
          <w:color w:val="000000"/>
          <w:kern w:val="0"/>
          <w:sz w:val="24"/>
        </w:rPr>
        <w:t>；</w:t>
      </w:r>
    </w:p>
    <w:p w:rsidR="00E81F2B" w:rsidRDefault="00E81F2B">
      <w:pPr>
        <w:spacing w:line="360" w:lineRule="auto"/>
        <w:ind w:firstLineChars="192" w:firstLine="463"/>
        <w:rPr>
          <w:rFonts w:ascii="仿宋" w:eastAsia="仿宋" w:hAnsi="仿宋" w:cs="Arial"/>
          <w:b/>
          <w:color w:val="000000"/>
          <w:kern w:val="0"/>
          <w:sz w:val="24"/>
        </w:rPr>
      </w:pPr>
      <w:r>
        <w:rPr>
          <w:rFonts w:ascii="仿宋" w:eastAsia="仿宋" w:hAnsi="仿宋" w:cs="Arial"/>
          <w:b/>
          <w:color w:val="000000"/>
          <w:kern w:val="0"/>
          <w:sz w:val="24"/>
        </w:rPr>
        <w:t>2、我方向贵方提交的所有《投标文件》、资料都是准确</w:t>
      </w:r>
      <w:r>
        <w:rPr>
          <w:rFonts w:ascii="仿宋" w:eastAsia="仿宋" w:hAnsi="仿宋" w:cs="Arial" w:hint="eastAsia"/>
          <w:b/>
          <w:color w:val="000000"/>
          <w:kern w:val="0"/>
          <w:sz w:val="24"/>
        </w:rPr>
        <w:t>、</w:t>
      </w:r>
      <w:r>
        <w:rPr>
          <w:rFonts w:ascii="仿宋" w:eastAsia="仿宋" w:hAnsi="仿宋" w:cs="Arial"/>
          <w:b/>
          <w:color w:val="000000"/>
          <w:kern w:val="0"/>
          <w:sz w:val="24"/>
        </w:rPr>
        <w:t>真实的；</w:t>
      </w:r>
    </w:p>
    <w:p w:rsidR="00E81F2B" w:rsidRDefault="00E81F2B">
      <w:pPr>
        <w:spacing w:line="360" w:lineRule="auto"/>
        <w:ind w:firstLineChars="192" w:firstLine="463"/>
        <w:rPr>
          <w:rFonts w:ascii="仿宋" w:eastAsia="仿宋" w:hAnsi="仿宋" w:cs="Arial"/>
          <w:b/>
          <w:color w:val="000000"/>
          <w:kern w:val="0"/>
          <w:sz w:val="24"/>
        </w:rPr>
      </w:pPr>
      <w:r>
        <w:rPr>
          <w:rFonts w:ascii="仿宋" w:eastAsia="仿宋" w:hAnsi="仿宋" w:cs="Arial"/>
          <w:b/>
          <w:color w:val="000000"/>
          <w:kern w:val="0"/>
          <w:sz w:val="24"/>
        </w:rPr>
        <w:t>3、我方不是</w:t>
      </w:r>
      <w:r>
        <w:rPr>
          <w:rFonts w:ascii="仿宋" w:eastAsia="仿宋" w:hAnsi="仿宋" w:cs="Arial" w:hint="eastAsia"/>
          <w:b/>
          <w:color w:val="000000"/>
          <w:kern w:val="0"/>
          <w:sz w:val="24"/>
        </w:rPr>
        <w:t>采购</w:t>
      </w:r>
      <w:r>
        <w:rPr>
          <w:rFonts w:ascii="仿宋" w:eastAsia="仿宋" w:hAnsi="仿宋" w:cs="Arial"/>
          <w:b/>
          <w:color w:val="000000"/>
          <w:kern w:val="0"/>
          <w:sz w:val="24"/>
        </w:rPr>
        <w:t>人的附属机构</w:t>
      </w:r>
      <w:r>
        <w:rPr>
          <w:rFonts w:ascii="仿宋" w:eastAsia="仿宋" w:hAnsi="仿宋" w:cs="Arial" w:hint="eastAsia"/>
          <w:b/>
          <w:color w:val="000000"/>
          <w:kern w:val="0"/>
          <w:sz w:val="24"/>
        </w:rPr>
        <w:t>。</w:t>
      </w:r>
      <w:r>
        <w:rPr>
          <w:rFonts w:ascii="仿宋" w:eastAsia="仿宋" w:hAnsi="仿宋" w:cs="Arial"/>
          <w:b/>
          <w:color w:val="000000"/>
          <w:kern w:val="0"/>
          <w:sz w:val="24"/>
        </w:rPr>
        <w:t>在获知本项目采购信息后，与</w:t>
      </w:r>
      <w:r>
        <w:rPr>
          <w:rFonts w:ascii="仿宋" w:eastAsia="仿宋" w:hAnsi="仿宋" w:cs="Arial" w:hint="eastAsia"/>
          <w:b/>
          <w:color w:val="000000"/>
          <w:kern w:val="0"/>
          <w:sz w:val="24"/>
        </w:rPr>
        <w:t>采购</w:t>
      </w:r>
      <w:r>
        <w:rPr>
          <w:rFonts w:ascii="仿宋" w:eastAsia="仿宋" w:hAnsi="仿宋" w:cs="Arial"/>
          <w:b/>
          <w:color w:val="000000"/>
          <w:kern w:val="0"/>
          <w:sz w:val="24"/>
        </w:rPr>
        <w:t>人聘请的为此项目提供咨询服务的公司及其附属机构没有任何</w:t>
      </w:r>
      <w:r>
        <w:rPr>
          <w:rFonts w:ascii="仿宋" w:eastAsia="仿宋" w:hAnsi="仿宋" w:cs="Arial" w:hint="eastAsia"/>
          <w:b/>
          <w:color w:val="000000"/>
          <w:kern w:val="0"/>
          <w:sz w:val="24"/>
        </w:rPr>
        <w:t>关系；</w:t>
      </w:r>
    </w:p>
    <w:p w:rsidR="00E81F2B" w:rsidRDefault="00E81F2B">
      <w:pPr>
        <w:spacing w:line="360" w:lineRule="auto"/>
        <w:ind w:firstLineChars="192" w:firstLine="463"/>
        <w:rPr>
          <w:rFonts w:ascii="仿宋" w:eastAsia="仿宋" w:hAnsi="仿宋" w:cs="Arial"/>
          <w:b/>
          <w:color w:val="000000"/>
          <w:kern w:val="0"/>
          <w:sz w:val="24"/>
        </w:rPr>
      </w:pPr>
      <w:r>
        <w:rPr>
          <w:rFonts w:ascii="仿宋" w:eastAsia="仿宋" w:hAnsi="仿宋" w:cs="Arial"/>
          <w:b/>
          <w:color w:val="000000"/>
          <w:kern w:val="0"/>
          <w:sz w:val="24"/>
        </w:rPr>
        <w:t>4、我方在投标之前已经与贵方进行了充分的沟通，完全理解并接受采购文件的各项规定和要求，对采购文件的合理性、合法性不再有异议；</w:t>
      </w:r>
    </w:p>
    <w:p w:rsidR="00E81F2B" w:rsidRDefault="00E81F2B">
      <w:pPr>
        <w:spacing w:line="360" w:lineRule="auto"/>
        <w:ind w:firstLineChars="192" w:firstLine="463"/>
        <w:rPr>
          <w:rFonts w:ascii="仿宋" w:eastAsia="仿宋" w:hAnsi="仿宋" w:cs="Arial"/>
          <w:b/>
          <w:color w:val="000000"/>
          <w:kern w:val="0"/>
          <w:sz w:val="24"/>
        </w:rPr>
      </w:pPr>
      <w:r>
        <w:rPr>
          <w:rFonts w:ascii="仿宋" w:eastAsia="仿宋" w:hAnsi="仿宋" w:cs="Arial"/>
          <w:b/>
          <w:color w:val="000000"/>
          <w:kern w:val="0"/>
          <w:sz w:val="24"/>
        </w:rPr>
        <w:t>5、我方将按采购文件的规定履行合同责任和义务；</w:t>
      </w:r>
    </w:p>
    <w:p w:rsidR="00E81F2B" w:rsidRDefault="00E81F2B">
      <w:pPr>
        <w:spacing w:line="360" w:lineRule="auto"/>
        <w:ind w:firstLineChars="192" w:firstLine="463"/>
        <w:rPr>
          <w:rFonts w:ascii="仿宋" w:eastAsia="仿宋" w:hAnsi="仿宋" w:cs="Arial"/>
          <w:color w:val="000000"/>
          <w:kern w:val="0"/>
          <w:sz w:val="24"/>
        </w:rPr>
      </w:pPr>
      <w:r>
        <w:rPr>
          <w:rFonts w:ascii="仿宋" w:eastAsia="仿宋" w:hAnsi="仿宋" w:cs="Arial"/>
          <w:b/>
          <w:color w:val="000000"/>
          <w:kern w:val="0"/>
          <w:sz w:val="24"/>
        </w:rPr>
        <w:t>6、我方此次报价以我方“报价文件”</w:t>
      </w:r>
      <w:r>
        <w:rPr>
          <w:rFonts w:ascii="仿宋" w:eastAsia="仿宋" w:hAnsi="仿宋" w:cs="Arial" w:hint="eastAsia"/>
          <w:b/>
          <w:color w:val="000000"/>
          <w:kern w:val="0"/>
          <w:sz w:val="24"/>
        </w:rPr>
        <w:t>中</w:t>
      </w:r>
      <w:r>
        <w:rPr>
          <w:rFonts w:ascii="仿宋" w:eastAsia="仿宋" w:hAnsi="仿宋" w:cs="Arial"/>
          <w:b/>
          <w:color w:val="000000"/>
          <w:kern w:val="0"/>
          <w:sz w:val="24"/>
        </w:rPr>
        <w:t>《开标一览表》所列</w:t>
      </w:r>
      <w:r>
        <w:rPr>
          <w:rFonts w:ascii="仿宋" w:eastAsia="仿宋" w:hAnsi="仿宋" w:cs="Arial" w:hint="eastAsia"/>
          <w:b/>
          <w:color w:val="000000"/>
          <w:kern w:val="0"/>
          <w:sz w:val="24"/>
        </w:rPr>
        <w:t>投标报价（大写）</w:t>
      </w:r>
      <w:r>
        <w:rPr>
          <w:rFonts w:ascii="仿宋" w:eastAsia="仿宋" w:hAnsi="仿宋" w:cs="Arial"/>
          <w:b/>
          <w:color w:val="000000"/>
          <w:kern w:val="0"/>
          <w:sz w:val="24"/>
        </w:rPr>
        <w:t>为准；</w:t>
      </w:r>
    </w:p>
    <w:p w:rsidR="00E81F2B" w:rsidRDefault="00E81F2B">
      <w:pPr>
        <w:spacing w:line="360" w:lineRule="auto"/>
        <w:ind w:firstLineChars="200" w:firstLine="482"/>
        <w:rPr>
          <w:rFonts w:ascii="仿宋" w:eastAsia="仿宋" w:hAnsi="仿宋"/>
          <w:b/>
          <w:color w:val="000000"/>
          <w:sz w:val="24"/>
        </w:rPr>
      </w:pPr>
      <w:r>
        <w:rPr>
          <w:rFonts w:ascii="仿宋" w:eastAsia="仿宋" w:hAnsi="仿宋" w:cs="Arial"/>
          <w:b/>
          <w:color w:val="000000"/>
          <w:kern w:val="0"/>
          <w:sz w:val="24"/>
        </w:rPr>
        <w:t>7、本</w:t>
      </w:r>
      <w:r>
        <w:rPr>
          <w:rFonts w:ascii="仿宋" w:eastAsia="仿宋" w:hAnsi="仿宋" w:cs="Arial" w:hint="eastAsia"/>
          <w:b/>
          <w:color w:val="000000"/>
          <w:kern w:val="0"/>
          <w:sz w:val="24"/>
        </w:rPr>
        <w:t>《</w:t>
      </w:r>
      <w:r>
        <w:rPr>
          <w:rFonts w:ascii="仿宋" w:eastAsia="仿宋" w:hAnsi="仿宋" w:cs="Arial"/>
          <w:b/>
          <w:color w:val="000000"/>
          <w:kern w:val="0"/>
          <w:sz w:val="24"/>
        </w:rPr>
        <w:t>投标</w:t>
      </w:r>
      <w:r>
        <w:rPr>
          <w:rFonts w:ascii="仿宋" w:eastAsia="仿宋" w:hAnsi="仿宋" w:cs="Arial" w:hint="eastAsia"/>
          <w:b/>
          <w:color w:val="000000"/>
          <w:kern w:val="0"/>
          <w:sz w:val="24"/>
        </w:rPr>
        <w:t>文件》</w:t>
      </w:r>
      <w:r>
        <w:rPr>
          <w:rFonts w:ascii="仿宋" w:eastAsia="仿宋" w:hAnsi="仿宋" w:cs="Arial"/>
          <w:b/>
          <w:color w:val="000000"/>
          <w:kern w:val="0"/>
          <w:sz w:val="24"/>
        </w:rPr>
        <w:t>有效期</w:t>
      </w:r>
      <w:r>
        <w:rPr>
          <w:rFonts w:ascii="仿宋" w:eastAsia="仿宋" w:hAnsi="仿宋" w:cs="Arial" w:hint="eastAsia"/>
          <w:b/>
          <w:color w:val="000000"/>
          <w:kern w:val="0"/>
          <w:sz w:val="24"/>
        </w:rPr>
        <w:t>为</w:t>
      </w:r>
      <w:r>
        <w:rPr>
          <w:rFonts w:ascii="仿宋" w:eastAsia="仿宋" w:hAnsi="仿宋" w:cs="Arial"/>
          <w:b/>
          <w:color w:val="000000"/>
          <w:kern w:val="0"/>
          <w:sz w:val="24"/>
        </w:rPr>
        <w:t>自投标截止之日起</w:t>
      </w:r>
      <w:r>
        <w:rPr>
          <w:rFonts w:ascii="仿宋" w:eastAsia="仿宋" w:hAnsi="仿宋" w:cs="Arial"/>
          <w:b/>
          <w:color w:val="000000"/>
          <w:kern w:val="0"/>
          <w:sz w:val="24"/>
          <w:u w:val="single"/>
        </w:rPr>
        <w:t xml:space="preserve"> 120个</w:t>
      </w:r>
      <w:r>
        <w:rPr>
          <w:rFonts w:ascii="仿宋" w:eastAsia="仿宋" w:hAnsi="仿宋" w:cs="Arial"/>
          <w:b/>
          <w:color w:val="000000"/>
          <w:kern w:val="0"/>
          <w:sz w:val="24"/>
        </w:rPr>
        <w:t>日历日。</w:t>
      </w:r>
      <w:r>
        <w:rPr>
          <w:rFonts w:ascii="仿宋" w:eastAsia="仿宋" w:hAnsi="仿宋" w:cs="Arial" w:hint="eastAsia"/>
          <w:b/>
          <w:color w:val="000000"/>
          <w:kern w:val="0"/>
          <w:sz w:val="24"/>
        </w:rPr>
        <w:t>我方承诺：</w:t>
      </w:r>
      <w:r>
        <w:rPr>
          <w:rFonts w:ascii="仿宋" w:eastAsia="仿宋" w:hAnsi="仿宋" w:hint="eastAsia"/>
          <w:color w:val="000000"/>
          <w:sz w:val="24"/>
        </w:rPr>
        <w:t>投标有效期内不撤回《投标文件》；如撤回，承诺按采购文件第三章投标供应商须知第4.6.5款相关规定向采购人赔偿预算金额的5%（赔偿金额不足伍万的按伍万计），以弥补采购人、采购代理机构损失，并无条件接受同级政府采购监督管理部门依法所作出的任何处理意见。</w:t>
      </w:r>
    </w:p>
    <w:p w:rsidR="00E81F2B" w:rsidRDefault="00E81F2B">
      <w:pPr>
        <w:spacing w:line="360" w:lineRule="auto"/>
        <w:ind w:firstLineChars="200" w:firstLine="482"/>
        <w:rPr>
          <w:rFonts w:ascii="仿宋" w:eastAsia="仿宋" w:hAnsi="仿宋" w:cs="Arial"/>
          <w:b/>
          <w:color w:val="000000"/>
          <w:kern w:val="0"/>
          <w:sz w:val="24"/>
        </w:rPr>
      </w:pPr>
      <w:r>
        <w:rPr>
          <w:rFonts w:ascii="仿宋" w:eastAsia="仿宋" w:hAnsi="仿宋" w:cs="Arial"/>
          <w:b/>
          <w:color w:val="000000"/>
          <w:kern w:val="0"/>
          <w:sz w:val="24"/>
        </w:rPr>
        <w:t>8、如中标，</w:t>
      </w:r>
      <w:r>
        <w:rPr>
          <w:rFonts w:ascii="仿宋" w:eastAsia="仿宋" w:hAnsi="仿宋" w:cs="Arial" w:hint="eastAsia"/>
          <w:b/>
          <w:color w:val="000000"/>
          <w:kern w:val="0"/>
          <w:sz w:val="24"/>
        </w:rPr>
        <w:t>我方承诺如下：</w:t>
      </w:r>
    </w:p>
    <w:p w:rsidR="00E81F2B" w:rsidRDefault="00E81F2B">
      <w:pPr>
        <w:spacing w:line="360" w:lineRule="auto"/>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（1）</w:t>
      </w:r>
      <w:r>
        <w:rPr>
          <w:rFonts w:ascii="仿宋" w:eastAsia="仿宋" w:hAnsi="仿宋" w:cs="Arial"/>
          <w:color w:val="000000"/>
          <w:kern w:val="0"/>
          <w:sz w:val="24"/>
        </w:rPr>
        <w:t>本《投标文件》</w:t>
      </w:r>
      <w:r>
        <w:rPr>
          <w:rFonts w:ascii="仿宋" w:eastAsia="仿宋" w:hAnsi="仿宋" w:cs="Arial" w:hint="eastAsia"/>
          <w:color w:val="000000"/>
          <w:kern w:val="0"/>
          <w:sz w:val="24"/>
        </w:rPr>
        <w:t>有效期将自动延长自</w:t>
      </w:r>
      <w:r>
        <w:rPr>
          <w:rFonts w:ascii="仿宋" w:eastAsia="仿宋" w:hAnsi="仿宋" w:cs="Arial"/>
          <w:color w:val="000000"/>
          <w:kern w:val="0"/>
          <w:sz w:val="24"/>
        </w:rPr>
        <w:t>本项目合同履行完毕止</w:t>
      </w:r>
      <w:r>
        <w:rPr>
          <w:rFonts w:ascii="仿宋" w:eastAsia="仿宋" w:hAnsi="仿宋" w:cs="Arial" w:hint="eastAsia"/>
          <w:color w:val="000000"/>
          <w:kern w:val="0"/>
          <w:sz w:val="24"/>
        </w:rPr>
        <w:t>；</w:t>
      </w:r>
    </w:p>
    <w:p w:rsidR="00E81F2B" w:rsidRDefault="00E81F2B">
      <w:pPr>
        <w:spacing w:line="360" w:lineRule="auto"/>
        <w:ind w:firstLineChars="200" w:firstLine="480"/>
        <w:rPr>
          <w:rFonts w:ascii="仿宋" w:eastAsia="仿宋" w:hAnsi="仿宋"/>
          <w:b/>
          <w:color w:val="000000"/>
          <w:sz w:val="24"/>
        </w:rPr>
      </w:pPr>
      <w:r>
        <w:rPr>
          <w:rFonts w:ascii="仿宋" w:eastAsia="仿宋" w:hAnsi="仿宋" w:cs="Arial" w:hint="eastAsia"/>
          <w:color w:val="000000"/>
          <w:kern w:val="0"/>
          <w:sz w:val="24"/>
        </w:rPr>
        <w:lastRenderedPageBreak/>
        <w:t>（2）</w:t>
      </w:r>
      <w:r>
        <w:rPr>
          <w:rFonts w:ascii="仿宋" w:eastAsia="仿宋" w:hAnsi="仿宋" w:hint="eastAsia"/>
          <w:color w:val="000000"/>
          <w:sz w:val="24"/>
        </w:rPr>
        <w:t>按</w:t>
      </w:r>
      <w:r>
        <w:rPr>
          <w:rFonts w:ascii="仿宋" w:eastAsia="仿宋" w:hAnsi="仿宋" w:cs="Arial" w:hint="eastAsia"/>
          <w:color w:val="000000"/>
          <w:kern w:val="0"/>
          <w:sz w:val="24"/>
        </w:rPr>
        <w:t>采购文件《</w:t>
      </w:r>
      <w:r>
        <w:rPr>
          <w:rFonts w:ascii="仿宋" w:eastAsia="仿宋" w:hAnsi="仿宋" w:hint="eastAsia"/>
          <w:color w:val="000000"/>
          <w:sz w:val="24"/>
        </w:rPr>
        <w:t>第三章 投标须知》第十条“采购代理服务费”相关规定，及时向采购代理机构缴纳采购代理服务费。</w:t>
      </w:r>
    </w:p>
    <w:p w:rsidR="00E81F2B" w:rsidRDefault="00E81F2B" w:rsidP="00FA07A3">
      <w:pPr>
        <w:spacing w:line="360" w:lineRule="auto"/>
        <w:ind w:firstLineChars="192" w:firstLine="461"/>
        <w:rPr>
          <w:rFonts w:ascii="仿宋" w:eastAsia="仿宋" w:hAnsi="仿宋" w:cs="Arial"/>
          <w:color w:val="000000"/>
          <w:kern w:val="0"/>
          <w:sz w:val="24"/>
        </w:rPr>
      </w:pPr>
      <w:r>
        <w:rPr>
          <w:rFonts w:ascii="仿宋" w:eastAsia="仿宋" w:hAnsi="仿宋" w:hint="eastAsia"/>
          <w:color w:val="000000"/>
          <w:sz w:val="24"/>
        </w:rPr>
        <w:t>（3）按采购文件</w:t>
      </w:r>
      <w:r>
        <w:rPr>
          <w:rFonts w:ascii="仿宋" w:eastAsia="仿宋" w:hAnsi="仿宋" w:cs="Arial" w:hint="eastAsia"/>
          <w:color w:val="000000"/>
          <w:kern w:val="0"/>
          <w:sz w:val="24"/>
        </w:rPr>
        <w:t>《</w:t>
      </w:r>
      <w:r>
        <w:rPr>
          <w:rFonts w:ascii="仿宋" w:eastAsia="仿宋" w:hAnsi="仿宋" w:hint="eastAsia"/>
          <w:color w:val="000000"/>
          <w:sz w:val="24"/>
        </w:rPr>
        <w:t>第三章 投标须知》第11.1.2款规定与采购人签订合同，并</w:t>
      </w:r>
      <w:r>
        <w:rPr>
          <w:rFonts w:ascii="仿宋" w:eastAsia="仿宋" w:hAnsi="仿宋" w:cs="Arial"/>
          <w:color w:val="000000"/>
          <w:kern w:val="0"/>
          <w:sz w:val="24"/>
        </w:rPr>
        <w:t>将按采购文件</w:t>
      </w:r>
      <w:r>
        <w:rPr>
          <w:rFonts w:ascii="仿宋" w:eastAsia="仿宋" w:hAnsi="仿宋" w:cs="Arial" w:hint="eastAsia"/>
          <w:color w:val="000000"/>
          <w:kern w:val="0"/>
          <w:sz w:val="24"/>
        </w:rPr>
        <w:t>、</w:t>
      </w:r>
      <w:r>
        <w:rPr>
          <w:rFonts w:ascii="仿宋" w:eastAsia="仿宋" w:hAnsi="仿宋" w:cs="Arial"/>
          <w:color w:val="000000"/>
          <w:kern w:val="0"/>
          <w:sz w:val="24"/>
        </w:rPr>
        <w:t>政府采购法律、法规的规定</w:t>
      </w:r>
      <w:r>
        <w:rPr>
          <w:rFonts w:ascii="仿宋" w:eastAsia="仿宋" w:hAnsi="仿宋" w:cs="Arial" w:hint="eastAsia"/>
          <w:color w:val="000000"/>
          <w:kern w:val="0"/>
          <w:sz w:val="24"/>
        </w:rPr>
        <w:t>以及我方《投标文件》承诺</w:t>
      </w:r>
      <w:r>
        <w:rPr>
          <w:rFonts w:ascii="仿宋" w:eastAsia="仿宋" w:hAnsi="仿宋" w:cs="Arial"/>
          <w:color w:val="000000"/>
          <w:kern w:val="0"/>
          <w:sz w:val="24"/>
        </w:rPr>
        <w:t>履行合同责任和义务。</w:t>
      </w:r>
    </w:p>
    <w:p w:rsidR="00E81F2B" w:rsidRDefault="00E81F2B" w:rsidP="00FA07A3">
      <w:pPr>
        <w:spacing w:line="360" w:lineRule="auto"/>
        <w:ind w:firstLineChars="192" w:firstLine="461"/>
        <w:rPr>
          <w:rFonts w:ascii="仿宋" w:eastAsia="仿宋" w:hAnsi="仿宋" w:cs="Arial"/>
          <w:color w:val="000000"/>
          <w:kern w:val="0"/>
          <w:sz w:val="24"/>
          <w:szCs w:val="22"/>
        </w:rPr>
      </w:pPr>
      <w:r>
        <w:rPr>
          <w:rFonts w:ascii="仿宋" w:eastAsia="仿宋" w:hAnsi="仿宋" w:cs="Arial" w:hint="eastAsia"/>
          <w:color w:val="000000"/>
          <w:kern w:val="0"/>
          <w:sz w:val="24"/>
        </w:rPr>
        <w:t>（4）如我方拒绝签订合同，承诺按</w:t>
      </w:r>
      <w:r>
        <w:rPr>
          <w:rFonts w:ascii="仿宋" w:eastAsia="仿宋" w:hAnsi="仿宋" w:hint="eastAsia"/>
          <w:color w:val="000000"/>
          <w:sz w:val="24"/>
        </w:rPr>
        <w:t>采购文件</w:t>
      </w:r>
      <w:r>
        <w:rPr>
          <w:rFonts w:ascii="仿宋" w:eastAsia="仿宋" w:hAnsi="仿宋" w:cs="Arial" w:hint="eastAsia"/>
          <w:color w:val="000000"/>
          <w:kern w:val="0"/>
          <w:sz w:val="24"/>
        </w:rPr>
        <w:t>《</w:t>
      </w:r>
      <w:r>
        <w:rPr>
          <w:rFonts w:ascii="仿宋" w:eastAsia="仿宋" w:hAnsi="仿宋" w:hint="eastAsia"/>
          <w:color w:val="000000"/>
          <w:sz w:val="24"/>
        </w:rPr>
        <w:t>第三章 投标须知》第</w:t>
      </w:r>
      <w:r>
        <w:rPr>
          <w:rFonts w:ascii="仿宋" w:eastAsia="仿宋" w:hAnsi="仿宋" w:cs="Arial" w:hint="eastAsia"/>
          <w:color w:val="000000"/>
          <w:kern w:val="0"/>
          <w:sz w:val="24"/>
          <w:szCs w:val="22"/>
        </w:rPr>
        <w:t>11.1</w:t>
      </w:r>
      <w:r>
        <w:rPr>
          <w:rFonts w:ascii="仿宋" w:eastAsia="仿宋" w:hAnsi="仿宋" w:cs="Arial"/>
          <w:color w:val="000000"/>
          <w:kern w:val="0"/>
          <w:sz w:val="24"/>
          <w:szCs w:val="22"/>
        </w:rPr>
        <w:t>.</w:t>
      </w:r>
      <w:r>
        <w:rPr>
          <w:rFonts w:ascii="仿宋" w:eastAsia="仿宋" w:hAnsi="仿宋" w:cs="Arial" w:hint="eastAsia"/>
          <w:color w:val="000000"/>
          <w:kern w:val="0"/>
          <w:sz w:val="24"/>
          <w:szCs w:val="22"/>
        </w:rPr>
        <w:t>3款相关规定对采购人进行赔偿；</w:t>
      </w:r>
    </w:p>
    <w:p w:rsidR="00E81F2B" w:rsidRDefault="00E81F2B" w:rsidP="00FA07A3">
      <w:pPr>
        <w:spacing w:line="360" w:lineRule="auto"/>
        <w:ind w:firstLineChars="192" w:firstLine="461"/>
        <w:rPr>
          <w:rFonts w:ascii="仿宋" w:eastAsia="仿宋" w:hAnsi="仿宋" w:cs="Arial"/>
          <w:color w:val="000000"/>
          <w:kern w:val="0"/>
          <w:sz w:val="24"/>
        </w:rPr>
      </w:pPr>
      <w:r>
        <w:rPr>
          <w:rFonts w:ascii="仿宋" w:eastAsia="仿宋" w:hAnsi="仿宋" w:cs="Arial" w:hint="eastAsia"/>
          <w:color w:val="000000"/>
          <w:kern w:val="0"/>
          <w:sz w:val="24"/>
          <w:szCs w:val="22"/>
        </w:rPr>
        <w:t>（5）</w:t>
      </w:r>
      <w:r>
        <w:rPr>
          <w:rFonts w:ascii="仿宋" w:eastAsia="仿宋" w:hAnsi="仿宋" w:cs="Arial" w:hint="eastAsia"/>
          <w:color w:val="000000"/>
          <w:kern w:val="0"/>
          <w:sz w:val="24"/>
        </w:rPr>
        <w:t>如我方不按合同履约，承诺接受采购人按</w:t>
      </w:r>
      <w:r>
        <w:rPr>
          <w:rFonts w:ascii="仿宋" w:eastAsia="仿宋" w:hAnsi="仿宋" w:hint="eastAsia"/>
          <w:color w:val="000000"/>
          <w:sz w:val="24"/>
        </w:rPr>
        <w:t>采购文件</w:t>
      </w:r>
      <w:r>
        <w:rPr>
          <w:rFonts w:ascii="仿宋" w:eastAsia="仿宋" w:hAnsi="仿宋" w:cs="Arial" w:hint="eastAsia"/>
          <w:color w:val="000000"/>
          <w:kern w:val="0"/>
          <w:sz w:val="24"/>
        </w:rPr>
        <w:t>《</w:t>
      </w:r>
      <w:r>
        <w:rPr>
          <w:rFonts w:ascii="仿宋" w:eastAsia="仿宋" w:hAnsi="仿宋" w:hint="eastAsia"/>
          <w:color w:val="000000"/>
          <w:sz w:val="24"/>
        </w:rPr>
        <w:t>第三章 投标须知》第</w:t>
      </w:r>
      <w:r>
        <w:rPr>
          <w:rFonts w:ascii="仿宋" w:eastAsia="仿宋" w:hAnsi="仿宋" w:cs="Arial" w:hint="eastAsia"/>
          <w:color w:val="000000"/>
          <w:kern w:val="0"/>
          <w:sz w:val="24"/>
          <w:szCs w:val="22"/>
        </w:rPr>
        <w:t>11.2</w:t>
      </w:r>
      <w:r>
        <w:rPr>
          <w:rFonts w:ascii="仿宋" w:eastAsia="仿宋" w:hAnsi="仿宋" w:cs="Arial"/>
          <w:color w:val="000000"/>
          <w:kern w:val="0"/>
          <w:sz w:val="24"/>
          <w:szCs w:val="22"/>
        </w:rPr>
        <w:t>.</w:t>
      </w:r>
      <w:r>
        <w:rPr>
          <w:rFonts w:ascii="仿宋" w:eastAsia="仿宋" w:hAnsi="仿宋" w:cs="Arial" w:hint="eastAsia"/>
          <w:color w:val="000000"/>
          <w:kern w:val="0"/>
          <w:sz w:val="24"/>
          <w:szCs w:val="22"/>
        </w:rPr>
        <w:t>2款相关规定所作出的所有处理意见。</w:t>
      </w:r>
    </w:p>
    <w:p w:rsidR="00E81F2B" w:rsidRDefault="00E81F2B">
      <w:pPr>
        <w:spacing w:line="360" w:lineRule="auto"/>
        <w:ind w:firstLineChars="192" w:firstLine="463"/>
        <w:rPr>
          <w:rFonts w:ascii="仿宋" w:eastAsia="仿宋" w:hAnsi="仿宋" w:cs="Arial"/>
          <w:b/>
          <w:color w:val="000000"/>
          <w:kern w:val="0"/>
          <w:sz w:val="24"/>
        </w:rPr>
      </w:pPr>
      <w:r>
        <w:rPr>
          <w:rFonts w:ascii="仿宋" w:eastAsia="仿宋" w:hAnsi="仿宋" w:cs="Arial"/>
          <w:b/>
          <w:color w:val="000000"/>
          <w:kern w:val="0"/>
          <w:sz w:val="24"/>
        </w:rPr>
        <w:t>9、我方同意按照贵方要求提供与投标有关的一切数据或资料。</w:t>
      </w:r>
    </w:p>
    <w:p w:rsidR="00E81F2B" w:rsidRDefault="00E81F2B" w:rsidP="00FA07A3">
      <w:pPr>
        <w:spacing w:line="360" w:lineRule="auto"/>
        <w:ind w:firstLineChars="192" w:firstLine="461"/>
        <w:rPr>
          <w:rFonts w:ascii="仿宋" w:eastAsia="仿宋" w:hAnsi="仿宋" w:cs="Arial"/>
          <w:color w:val="000000"/>
          <w:kern w:val="0"/>
          <w:sz w:val="24"/>
        </w:rPr>
      </w:pPr>
    </w:p>
    <w:p w:rsidR="00E81F2B" w:rsidRDefault="00E81F2B">
      <w:pPr>
        <w:spacing w:line="360" w:lineRule="auto"/>
        <w:rPr>
          <w:rFonts w:ascii="仿宋" w:eastAsia="仿宋" w:hAnsi="仿宋" w:cs="Arial"/>
          <w:b/>
          <w:color w:val="000000"/>
          <w:kern w:val="0"/>
          <w:sz w:val="24"/>
          <w:szCs w:val="22"/>
          <w:u w:val="single"/>
        </w:rPr>
      </w:pPr>
      <w:r>
        <w:rPr>
          <w:rFonts w:ascii="仿宋" w:eastAsia="仿宋" w:hAnsi="仿宋" w:cs="Arial"/>
          <w:b/>
          <w:color w:val="000000"/>
          <w:kern w:val="0"/>
          <w:sz w:val="24"/>
          <w:szCs w:val="22"/>
        </w:rPr>
        <w:t>投标供应商名称</w:t>
      </w:r>
      <w:r>
        <w:rPr>
          <w:rFonts w:ascii="仿宋" w:eastAsia="仿宋" w:hAnsi="仿宋" w:cs="Arial"/>
          <w:b/>
          <w:color w:val="000000"/>
          <w:sz w:val="24"/>
          <w:szCs w:val="28"/>
        </w:rPr>
        <w:t>（</w:t>
      </w:r>
      <w:r>
        <w:rPr>
          <w:rFonts w:ascii="仿宋" w:eastAsia="仿宋" w:hAnsi="仿宋" w:cs="Arial" w:hint="eastAsia"/>
          <w:b/>
          <w:color w:val="000000"/>
          <w:sz w:val="24"/>
          <w:szCs w:val="28"/>
        </w:rPr>
        <w:t>盖</w:t>
      </w:r>
      <w:r>
        <w:rPr>
          <w:rFonts w:ascii="仿宋" w:eastAsia="仿宋" w:hAnsi="仿宋" w:cs="Arial"/>
          <w:b/>
          <w:color w:val="000000"/>
          <w:sz w:val="24"/>
          <w:szCs w:val="28"/>
        </w:rPr>
        <w:t>章）</w:t>
      </w:r>
      <w:r>
        <w:rPr>
          <w:rFonts w:ascii="仿宋" w:eastAsia="仿宋" w:hAnsi="仿宋" w:cs="Arial"/>
          <w:b/>
          <w:color w:val="000000"/>
          <w:kern w:val="0"/>
          <w:sz w:val="24"/>
          <w:szCs w:val="22"/>
        </w:rPr>
        <w:t>：______________________________________________</w:t>
      </w:r>
    </w:p>
    <w:p w:rsidR="00E81F2B" w:rsidRDefault="00E81F2B">
      <w:pPr>
        <w:spacing w:line="360" w:lineRule="auto"/>
        <w:rPr>
          <w:rFonts w:ascii="仿宋" w:eastAsia="仿宋" w:hAnsi="仿宋" w:cs="Arial"/>
          <w:color w:val="000000"/>
          <w:kern w:val="0"/>
          <w:sz w:val="24"/>
          <w:szCs w:val="22"/>
        </w:rPr>
      </w:pPr>
      <w:r>
        <w:rPr>
          <w:rFonts w:ascii="仿宋" w:eastAsia="仿宋" w:hAnsi="仿宋" w:cs="Arial" w:hint="eastAsia"/>
          <w:color w:val="000000"/>
          <w:kern w:val="0"/>
          <w:sz w:val="24"/>
          <w:szCs w:val="22"/>
        </w:rPr>
        <w:t>法定代表人</w:t>
      </w:r>
      <w:r>
        <w:rPr>
          <w:rFonts w:ascii="仿宋" w:eastAsia="仿宋" w:hAnsi="仿宋" w:cs="Arial"/>
          <w:color w:val="000000"/>
          <w:kern w:val="0"/>
          <w:sz w:val="24"/>
          <w:szCs w:val="22"/>
        </w:rPr>
        <w:t>或</w:t>
      </w:r>
      <w:r>
        <w:rPr>
          <w:rFonts w:ascii="仿宋" w:eastAsia="仿宋" w:hAnsi="仿宋" w:cs="Arial" w:hint="eastAsia"/>
          <w:color w:val="000000"/>
          <w:kern w:val="0"/>
          <w:sz w:val="24"/>
          <w:szCs w:val="22"/>
        </w:rPr>
        <w:t>其</w:t>
      </w:r>
      <w:r>
        <w:rPr>
          <w:rFonts w:ascii="仿宋" w:eastAsia="仿宋" w:hAnsi="仿宋" w:cs="Arial"/>
          <w:color w:val="000000"/>
          <w:kern w:val="0"/>
          <w:sz w:val="24"/>
          <w:szCs w:val="22"/>
        </w:rPr>
        <w:t>授权代表</w:t>
      </w:r>
      <w:r>
        <w:rPr>
          <w:rFonts w:ascii="仿宋" w:eastAsia="仿宋" w:hAnsi="仿宋" w:cs="Arial" w:hint="eastAsia"/>
          <w:color w:val="000000"/>
          <w:kern w:val="0"/>
          <w:sz w:val="24"/>
          <w:szCs w:val="22"/>
        </w:rPr>
        <w:t>（</w:t>
      </w:r>
      <w:r>
        <w:rPr>
          <w:rFonts w:ascii="仿宋" w:eastAsia="仿宋" w:hAnsi="仿宋" w:cs="Arial"/>
          <w:color w:val="000000"/>
          <w:kern w:val="0"/>
          <w:sz w:val="24"/>
          <w:szCs w:val="22"/>
        </w:rPr>
        <w:t>姓名</w:t>
      </w:r>
      <w:r>
        <w:rPr>
          <w:rFonts w:ascii="仿宋" w:eastAsia="仿宋" w:hAnsi="仿宋" w:cs="Arial" w:hint="eastAsia"/>
          <w:color w:val="000000"/>
          <w:kern w:val="0"/>
          <w:sz w:val="24"/>
          <w:szCs w:val="22"/>
        </w:rPr>
        <w:t>）</w:t>
      </w:r>
      <w:r>
        <w:rPr>
          <w:rFonts w:ascii="仿宋" w:eastAsia="仿宋" w:hAnsi="仿宋" w:cs="Arial"/>
          <w:color w:val="000000"/>
          <w:kern w:val="0"/>
          <w:sz w:val="24"/>
          <w:szCs w:val="22"/>
        </w:rPr>
        <w:t>：_______________________________________</w:t>
      </w:r>
    </w:p>
    <w:p w:rsidR="00E81F2B" w:rsidRDefault="00E81F2B">
      <w:pPr>
        <w:spacing w:line="360" w:lineRule="auto"/>
        <w:rPr>
          <w:rFonts w:ascii="仿宋" w:eastAsia="仿宋" w:hAnsi="仿宋" w:cs="Arial"/>
          <w:color w:val="000000"/>
          <w:kern w:val="0"/>
          <w:sz w:val="24"/>
          <w:szCs w:val="22"/>
          <w:u w:val="single"/>
        </w:rPr>
      </w:pPr>
      <w:r>
        <w:rPr>
          <w:rFonts w:ascii="仿宋" w:eastAsia="仿宋" w:hAnsi="仿宋" w:cs="Arial" w:hint="eastAsia"/>
          <w:color w:val="000000"/>
          <w:kern w:val="0"/>
          <w:sz w:val="24"/>
          <w:szCs w:val="22"/>
        </w:rPr>
        <w:t>法定代表人</w:t>
      </w:r>
      <w:r>
        <w:rPr>
          <w:rFonts w:ascii="仿宋" w:eastAsia="仿宋" w:hAnsi="仿宋" w:cs="Arial"/>
          <w:color w:val="000000"/>
          <w:kern w:val="0"/>
          <w:sz w:val="24"/>
          <w:szCs w:val="22"/>
        </w:rPr>
        <w:t>或</w:t>
      </w:r>
      <w:r>
        <w:rPr>
          <w:rFonts w:ascii="仿宋" w:eastAsia="仿宋" w:hAnsi="仿宋" w:cs="Arial" w:hint="eastAsia"/>
          <w:color w:val="000000"/>
          <w:kern w:val="0"/>
          <w:sz w:val="24"/>
          <w:szCs w:val="22"/>
        </w:rPr>
        <w:t>其</w:t>
      </w:r>
      <w:r>
        <w:rPr>
          <w:rFonts w:ascii="仿宋" w:eastAsia="仿宋" w:hAnsi="仿宋" w:cs="Arial"/>
          <w:color w:val="000000"/>
          <w:kern w:val="0"/>
          <w:sz w:val="24"/>
          <w:szCs w:val="22"/>
        </w:rPr>
        <w:t>授权代表</w:t>
      </w:r>
      <w:r>
        <w:rPr>
          <w:rFonts w:ascii="仿宋" w:eastAsia="仿宋" w:hAnsi="仿宋" w:cs="Arial" w:hint="eastAsia"/>
          <w:color w:val="000000"/>
          <w:kern w:val="0"/>
          <w:sz w:val="24"/>
          <w:szCs w:val="22"/>
        </w:rPr>
        <w:t>（</w:t>
      </w:r>
      <w:r>
        <w:rPr>
          <w:rFonts w:ascii="仿宋" w:eastAsia="仿宋" w:hAnsi="仿宋" w:cs="Arial"/>
          <w:color w:val="000000"/>
          <w:kern w:val="0"/>
          <w:sz w:val="24"/>
          <w:szCs w:val="22"/>
        </w:rPr>
        <w:t>手机号码</w:t>
      </w:r>
      <w:r>
        <w:rPr>
          <w:rFonts w:ascii="仿宋" w:eastAsia="仿宋" w:hAnsi="仿宋" w:cs="Arial" w:hint="eastAsia"/>
          <w:color w:val="000000"/>
          <w:kern w:val="0"/>
          <w:sz w:val="24"/>
          <w:szCs w:val="22"/>
        </w:rPr>
        <w:t>）</w:t>
      </w:r>
      <w:r>
        <w:rPr>
          <w:rFonts w:ascii="仿宋" w:eastAsia="仿宋" w:hAnsi="仿宋" w:cs="Arial"/>
          <w:color w:val="000000"/>
          <w:kern w:val="0"/>
          <w:sz w:val="24"/>
          <w:szCs w:val="22"/>
        </w:rPr>
        <w:t>：___________________________________</w:t>
      </w:r>
    </w:p>
    <w:p w:rsidR="00E81F2B" w:rsidRDefault="00E81F2B">
      <w:pPr>
        <w:spacing w:line="360" w:lineRule="auto"/>
        <w:rPr>
          <w:rFonts w:ascii="仿宋" w:eastAsia="仿宋" w:hAnsi="仿宋" w:cs="Arial"/>
          <w:color w:val="000000"/>
          <w:kern w:val="0"/>
          <w:sz w:val="24"/>
          <w:szCs w:val="22"/>
          <w:u w:val="single"/>
        </w:rPr>
      </w:pPr>
      <w:r>
        <w:rPr>
          <w:rFonts w:ascii="仿宋" w:eastAsia="仿宋" w:hAnsi="仿宋" w:cs="Arial"/>
          <w:color w:val="000000"/>
          <w:kern w:val="0"/>
          <w:sz w:val="24"/>
          <w:szCs w:val="22"/>
        </w:rPr>
        <w:t>单位地址：___________________________</w:t>
      </w:r>
      <w:r>
        <w:rPr>
          <w:rFonts w:ascii="仿宋" w:eastAsia="仿宋" w:hAnsi="仿宋" w:cs="Arial"/>
          <w:color w:val="000000"/>
          <w:w w:val="90"/>
          <w:kern w:val="0"/>
          <w:sz w:val="22"/>
          <w:szCs w:val="22"/>
        </w:rPr>
        <w:t>__</w:t>
      </w:r>
      <w:r>
        <w:rPr>
          <w:rFonts w:ascii="仿宋" w:eastAsia="仿宋" w:hAnsi="仿宋" w:cs="Arial"/>
          <w:color w:val="000000"/>
          <w:kern w:val="0"/>
          <w:sz w:val="24"/>
          <w:szCs w:val="22"/>
        </w:rPr>
        <w:t>___邮编：_______________________</w:t>
      </w:r>
    </w:p>
    <w:p w:rsidR="00E81F2B" w:rsidRDefault="00E81F2B">
      <w:pPr>
        <w:spacing w:line="360" w:lineRule="auto"/>
        <w:rPr>
          <w:rFonts w:ascii="仿宋" w:eastAsia="仿宋" w:hAnsi="仿宋" w:cs="Arial"/>
          <w:color w:val="000000"/>
          <w:kern w:val="0"/>
          <w:sz w:val="24"/>
          <w:szCs w:val="22"/>
          <w:u w:val="single"/>
        </w:rPr>
      </w:pPr>
      <w:r>
        <w:rPr>
          <w:rFonts w:ascii="仿宋" w:eastAsia="仿宋" w:hAnsi="仿宋" w:cs="Arial"/>
          <w:color w:val="000000"/>
          <w:kern w:val="0"/>
          <w:sz w:val="24"/>
          <w:szCs w:val="22"/>
        </w:rPr>
        <w:t>单位电话：__________________________</w:t>
      </w:r>
      <w:r>
        <w:rPr>
          <w:rFonts w:ascii="仿宋" w:eastAsia="仿宋" w:hAnsi="仿宋" w:cs="Arial"/>
          <w:color w:val="000000"/>
          <w:w w:val="90"/>
          <w:kern w:val="0"/>
          <w:sz w:val="22"/>
          <w:szCs w:val="22"/>
        </w:rPr>
        <w:t>______</w:t>
      </w:r>
      <w:r>
        <w:rPr>
          <w:rFonts w:ascii="仿宋" w:eastAsia="仿宋" w:hAnsi="仿宋" w:cs="Arial"/>
          <w:color w:val="000000"/>
          <w:kern w:val="0"/>
          <w:sz w:val="24"/>
          <w:szCs w:val="22"/>
        </w:rPr>
        <w:t>_单位传真：___________________</w:t>
      </w:r>
    </w:p>
    <w:p w:rsidR="00E81F2B" w:rsidRDefault="00E81F2B">
      <w:pPr>
        <w:spacing w:line="360" w:lineRule="auto"/>
        <w:rPr>
          <w:rFonts w:ascii="仿宋" w:eastAsia="仿宋" w:hAnsi="仿宋" w:cs="Arial"/>
          <w:color w:val="000000"/>
          <w:kern w:val="0"/>
          <w:sz w:val="24"/>
          <w:szCs w:val="22"/>
          <w:u w:val="single"/>
        </w:rPr>
      </w:pPr>
      <w:r>
        <w:rPr>
          <w:rFonts w:ascii="仿宋" w:eastAsia="仿宋" w:hAnsi="仿宋" w:cs="Arial"/>
          <w:color w:val="000000"/>
          <w:kern w:val="0"/>
          <w:sz w:val="24"/>
          <w:szCs w:val="22"/>
        </w:rPr>
        <w:t>开户银行：___________________________</w:t>
      </w:r>
      <w:r>
        <w:rPr>
          <w:rFonts w:ascii="仿宋" w:eastAsia="仿宋" w:hAnsi="仿宋" w:cs="Arial"/>
          <w:color w:val="000000"/>
          <w:w w:val="90"/>
          <w:kern w:val="0"/>
          <w:sz w:val="22"/>
          <w:szCs w:val="22"/>
        </w:rPr>
        <w:t>__</w:t>
      </w:r>
      <w:r>
        <w:rPr>
          <w:rFonts w:ascii="仿宋" w:eastAsia="仿宋" w:hAnsi="仿宋" w:cs="Arial"/>
          <w:color w:val="000000"/>
          <w:kern w:val="0"/>
          <w:sz w:val="24"/>
          <w:szCs w:val="22"/>
        </w:rPr>
        <w:t>___银行帐号：___________________</w:t>
      </w:r>
    </w:p>
    <w:p w:rsidR="00E81F2B" w:rsidRDefault="00E81F2B">
      <w:pPr>
        <w:spacing w:line="360" w:lineRule="auto"/>
        <w:jc w:val="left"/>
        <w:rPr>
          <w:rFonts w:ascii="Arial" w:eastAsia="新宋体" w:hAnsi="新宋体" w:cs="Arial"/>
          <w:color w:val="000000"/>
          <w:w w:val="90"/>
          <w:kern w:val="0"/>
          <w:sz w:val="22"/>
          <w:szCs w:val="22"/>
        </w:rPr>
      </w:pPr>
      <w:r>
        <w:rPr>
          <w:rFonts w:ascii="仿宋" w:eastAsia="仿宋" w:hAnsi="仿宋" w:cs="Arial"/>
          <w:color w:val="000000"/>
          <w:kern w:val="0"/>
          <w:sz w:val="24"/>
          <w:szCs w:val="22"/>
        </w:rPr>
        <w:t>日</w:t>
      </w:r>
      <w:r>
        <w:rPr>
          <w:rFonts w:ascii="仿宋" w:eastAsia="仿宋" w:hAnsi="仿宋" w:cs="Arial" w:hint="eastAsia"/>
          <w:color w:val="000000"/>
          <w:kern w:val="0"/>
          <w:sz w:val="24"/>
          <w:szCs w:val="22"/>
        </w:rPr>
        <w:t xml:space="preserve">    </w:t>
      </w:r>
      <w:r>
        <w:rPr>
          <w:rFonts w:ascii="仿宋" w:eastAsia="仿宋" w:hAnsi="仿宋" w:cs="Arial"/>
          <w:color w:val="000000"/>
          <w:kern w:val="0"/>
          <w:sz w:val="24"/>
          <w:szCs w:val="22"/>
        </w:rPr>
        <w:t>期：_______年____月____日</w:t>
      </w:r>
    </w:p>
    <w:p w:rsidR="00E81F2B" w:rsidRDefault="00E81F2B">
      <w:pPr>
        <w:ind w:firstLineChars="143" w:firstLine="283"/>
        <w:jc w:val="left"/>
        <w:rPr>
          <w:rFonts w:ascii="Arial" w:eastAsia="新宋体" w:hAnsi="Arial" w:cs="Arial"/>
          <w:color w:val="000000"/>
          <w:w w:val="90"/>
          <w:kern w:val="0"/>
          <w:sz w:val="22"/>
          <w:szCs w:val="22"/>
        </w:rPr>
      </w:pPr>
    </w:p>
    <w:p w:rsidR="00E81F2B" w:rsidRDefault="00E81F2B">
      <w:pPr>
        <w:pStyle w:val="3"/>
        <w:ind w:firstLine="280"/>
      </w:pPr>
      <w:r>
        <w:br w:type="page"/>
      </w:r>
      <w:r>
        <w:rPr>
          <w:rFonts w:hint="eastAsia"/>
        </w:rPr>
        <w:lastRenderedPageBreak/>
        <w:t>2-4 ▲法定代表人授权委托书（仅在法定代表人授权代表参加投标活动须提交）</w:t>
      </w:r>
    </w:p>
    <w:p w:rsidR="00E81F2B" w:rsidRDefault="00E81F2B">
      <w:pPr>
        <w:spacing w:before="240" w:line="360" w:lineRule="auto"/>
        <w:jc w:val="center"/>
        <w:rPr>
          <w:rFonts w:ascii="华文中宋" w:eastAsia="华文中宋" w:hAnsi="华文中宋"/>
          <w:b/>
          <w:color w:val="000000"/>
          <w:sz w:val="44"/>
          <w:szCs w:val="44"/>
        </w:rPr>
      </w:pPr>
      <w:r>
        <w:rPr>
          <w:rFonts w:ascii="微软雅黑" w:eastAsia="微软雅黑" w:hAnsi="微软雅黑"/>
          <w:b/>
          <w:color w:val="000000"/>
          <w:sz w:val="40"/>
          <w:szCs w:val="44"/>
        </w:rPr>
        <w:t>法定代表人授权委托书</w:t>
      </w:r>
    </w:p>
    <w:p w:rsidR="00E81F2B" w:rsidRDefault="00E81F2B">
      <w:pPr>
        <w:spacing w:line="360" w:lineRule="auto"/>
        <w:rPr>
          <w:rFonts w:ascii="仿宋" w:eastAsia="仿宋" w:hAnsi="仿宋" w:cs="Arial"/>
          <w:color w:val="000000"/>
          <w:kern w:val="0"/>
          <w:sz w:val="24"/>
          <w:szCs w:val="22"/>
        </w:rPr>
      </w:pPr>
      <w:r>
        <w:rPr>
          <w:rFonts w:ascii="仿宋" w:eastAsia="仿宋" w:hAnsi="仿宋" w:cs="Arial" w:hint="eastAsia"/>
          <w:b/>
          <w:color w:val="000000"/>
          <w:w w:val="90"/>
          <w:kern w:val="0"/>
          <w:sz w:val="24"/>
          <w:szCs w:val="22"/>
          <w:u w:val="single"/>
        </w:rPr>
        <w:t>杭州市临安区第五人民医院、浙江省成套招标代理有限公司</w:t>
      </w:r>
      <w:r>
        <w:rPr>
          <w:rFonts w:ascii="仿宋" w:eastAsia="仿宋" w:hAnsi="仿宋" w:cs="Arial"/>
          <w:b/>
          <w:color w:val="000000"/>
          <w:kern w:val="0"/>
          <w:sz w:val="24"/>
          <w:szCs w:val="22"/>
        </w:rPr>
        <w:t>：</w:t>
      </w:r>
    </w:p>
    <w:p w:rsidR="00E81F2B" w:rsidRDefault="00E81F2B">
      <w:pPr>
        <w:spacing w:line="360" w:lineRule="auto"/>
        <w:ind w:firstLineChars="200" w:firstLine="480"/>
        <w:rPr>
          <w:rFonts w:ascii="仿宋" w:eastAsia="仿宋" w:hAnsi="仿宋" w:cs="Arial"/>
          <w:color w:val="000000"/>
          <w:kern w:val="0"/>
          <w:sz w:val="24"/>
          <w:szCs w:val="22"/>
        </w:rPr>
      </w:pPr>
      <w:r>
        <w:rPr>
          <w:rFonts w:ascii="仿宋" w:eastAsia="仿宋" w:hAnsi="仿宋" w:cs="Arial"/>
          <w:color w:val="000000"/>
          <w:kern w:val="0"/>
          <w:sz w:val="24"/>
          <w:szCs w:val="22"/>
        </w:rPr>
        <w:t>我</w:t>
      </w:r>
      <w:r>
        <w:rPr>
          <w:rFonts w:ascii="仿宋" w:eastAsia="仿宋" w:hAnsi="仿宋" w:cs="Arial"/>
          <w:color w:val="000000"/>
          <w:w w:val="90"/>
          <w:kern w:val="0"/>
          <w:sz w:val="24"/>
          <w:szCs w:val="22"/>
        </w:rPr>
        <w:t>______</w:t>
      </w:r>
      <w:r>
        <w:rPr>
          <w:rFonts w:ascii="仿宋" w:eastAsia="仿宋" w:hAnsi="仿宋" w:cs="Arial" w:hint="eastAsia"/>
          <w:color w:val="000000"/>
          <w:w w:val="90"/>
          <w:kern w:val="0"/>
          <w:sz w:val="24"/>
          <w:szCs w:val="22"/>
          <w:u w:val="single"/>
        </w:rPr>
        <w:t>（姓名）</w:t>
      </w:r>
      <w:r>
        <w:rPr>
          <w:rFonts w:ascii="仿宋" w:eastAsia="仿宋" w:hAnsi="仿宋" w:cs="Arial"/>
          <w:color w:val="000000"/>
          <w:w w:val="90"/>
          <w:kern w:val="0"/>
          <w:sz w:val="24"/>
          <w:szCs w:val="22"/>
        </w:rPr>
        <w:t>______</w:t>
      </w:r>
      <w:r>
        <w:rPr>
          <w:rFonts w:ascii="仿宋" w:eastAsia="仿宋" w:hAnsi="仿宋" w:cs="Arial"/>
          <w:color w:val="000000"/>
          <w:kern w:val="0"/>
          <w:sz w:val="24"/>
          <w:szCs w:val="22"/>
        </w:rPr>
        <w:t>系</w:t>
      </w:r>
      <w:r>
        <w:rPr>
          <w:rFonts w:ascii="仿宋" w:eastAsia="仿宋" w:hAnsi="仿宋" w:cs="Arial"/>
          <w:color w:val="000000"/>
          <w:w w:val="90"/>
          <w:kern w:val="0"/>
          <w:sz w:val="24"/>
          <w:szCs w:val="22"/>
        </w:rPr>
        <w:t>______</w:t>
      </w:r>
      <w:r>
        <w:rPr>
          <w:rFonts w:ascii="仿宋" w:eastAsia="仿宋" w:hAnsi="仿宋" w:cs="Arial"/>
          <w:color w:val="000000"/>
          <w:kern w:val="0"/>
          <w:sz w:val="24"/>
          <w:szCs w:val="22"/>
          <w:u w:val="single"/>
        </w:rPr>
        <w:t>（投标供应商名称）</w:t>
      </w:r>
      <w:r>
        <w:rPr>
          <w:rFonts w:ascii="仿宋" w:eastAsia="仿宋" w:hAnsi="仿宋" w:cs="Arial"/>
          <w:color w:val="000000"/>
          <w:w w:val="90"/>
          <w:kern w:val="0"/>
          <w:sz w:val="24"/>
          <w:szCs w:val="22"/>
        </w:rPr>
        <w:t>______</w:t>
      </w:r>
      <w:r>
        <w:rPr>
          <w:rFonts w:ascii="仿宋" w:eastAsia="仿宋" w:hAnsi="仿宋" w:cs="Arial"/>
          <w:color w:val="000000"/>
          <w:kern w:val="0"/>
          <w:sz w:val="24"/>
          <w:szCs w:val="22"/>
        </w:rPr>
        <w:t>的法定代表人，现授权委托本单位在职职工</w:t>
      </w:r>
      <w:r>
        <w:rPr>
          <w:rFonts w:ascii="仿宋" w:eastAsia="仿宋" w:hAnsi="仿宋" w:cs="Arial"/>
          <w:color w:val="000000"/>
          <w:w w:val="90"/>
          <w:kern w:val="0"/>
          <w:sz w:val="24"/>
          <w:szCs w:val="22"/>
        </w:rPr>
        <w:t>______</w:t>
      </w:r>
      <w:r>
        <w:rPr>
          <w:rFonts w:ascii="仿宋" w:eastAsia="仿宋" w:hAnsi="仿宋" w:cs="Arial"/>
          <w:color w:val="000000"/>
          <w:kern w:val="0"/>
          <w:sz w:val="24"/>
          <w:szCs w:val="22"/>
          <w:u w:val="single"/>
        </w:rPr>
        <w:t>（姓名</w:t>
      </w:r>
      <w:r>
        <w:rPr>
          <w:rFonts w:ascii="仿宋" w:eastAsia="仿宋" w:hAnsi="仿宋" w:cs="Arial" w:hint="eastAsia"/>
          <w:color w:val="000000"/>
          <w:kern w:val="0"/>
          <w:sz w:val="24"/>
          <w:szCs w:val="22"/>
          <w:u w:val="single"/>
        </w:rPr>
        <w:t>、身份证号码</w:t>
      </w:r>
      <w:r>
        <w:rPr>
          <w:rFonts w:ascii="仿宋" w:eastAsia="仿宋" w:hAnsi="仿宋" w:cs="Arial"/>
          <w:color w:val="000000"/>
          <w:kern w:val="0"/>
          <w:sz w:val="24"/>
          <w:szCs w:val="22"/>
          <w:u w:val="single"/>
        </w:rPr>
        <w:t>）</w:t>
      </w:r>
      <w:r>
        <w:rPr>
          <w:rFonts w:ascii="仿宋" w:eastAsia="仿宋" w:hAnsi="仿宋" w:cs="Arial"/>
          <w:color w:val="000000"/>
          <w:w w:val="90"/>
          <w:kern w:val="0"/>
          <w:sz w:val="24"/>
          <w:szCs w:val="22"/>
        </w:rPr>
        <w:t>______</w:t>
      </w:r>
      <w:r>
        <w:rPr>
          <w:rFonts w:ascii="仿宋" w:eastAsia="仿宋" w:hAnsi="仿宋" w:cs="Arial"/>
          <w:color w:val="000000"/>
          <w:kern w:val="0"/>
          <w:sz w:val="24"/>
          <w:szCs w:val="22"/>
        </w:rPr>
        <w:t xml:space="preserve">以我方的名义参加 </w:t>
      </w:r>
      <w:r w:rsidR="00FA07A3">
        <w:rPr>
          <w:rFonts w:ascii="仿宋" w:eastAsia="仿宋" w:hAnsi="仿宋" w:cs="Arial" w:hint="eastAsia"/>
          <w:b/>
          <w:color w:val="000000"/>
          <w:kern w:val="0"/>
          <w:sz w:val="24"/>
          <w:szCs w:val="22"/>
          <w:u w:val="single"/>
        </w:rPr>
        <w:t>杭州临安区安康医院扩建项目供氧中心设备采购及安装工程（重招）</w:t>
      </w:r>
      <w:r>
        <w:rPr>
          <w:rFonts w:ascii="仿宋" w:eastAsia="仿宋" w:hAnsi="仿宋" w:cs="Arial"/>
          <w:b/>
          <w:color w:val="000000"/>
          <w:kern w:val="0"/>
          <w:sz w:val="24"/>
          <w:szCs w:val="22"/>
          <w:u w:val="single"/>
        </w:rPr>
        <w:t>（项目编号：</w:t>
      </w:r>
      <w:r w:rsidR="00FA07A3">
        <w:rPr>
          <w:rFonts w:ascii="仿宋" w:eastAsia="仿宋" w:hAnsi="仿宋" w:cs="Arial" w:hint="eastAsia"/>
          <w:b/>
          <w:color w:val="000000"/>
          <w:kern w:val="0"/>
          <w:sz w:val="24"/>
          <w:szCs w:val="22"/>
          <w:u w:val="single"/>
        </w:rPr>
        <w:t>CTZB-2021050045</w:t>
      </w:r>
      <w:r>
        <w:rPr>
          <w:rFonts w:ascii="仿宋" w:eastAsia="仿宋" w:hAnsi="仿宋" w:cs="Arial"/>
          <w:b/>
          <w:color w:val="000000"/>
          <w:kern w:val="0"/>
          <w:sz w:val="24"/>
          <w:szCs w:val="22"/>
          <w:u w:val="single"/>
        </w:rPr>
        <w:t>）</w:t>
      </w:r>
      <w:r>
        <w:rPr>
          <w:rFonts w:ascii="仿宋" w:eastAsia="仿宋" w:hAnsi="仿宋" w:cs="Arial"/>
          <w:color w:val="000000"/>
          <w:kern w:val="0"/>
          <w:sz w:val="24"/>
          <w:szCs w:val="22"/>
        </w:rPr>
        <w:t>的投标活动，并代表我方全权办理针对上述项目的投标、开标、评标、签约等具体事务和签署相关文件</w:t>
      </w:r>
      <w:r>
        <w:rPr>
          <w:rFonts w:ascii="仿宋" w:eastAsia="仿宋" w:hAnsi="仿宋" w:cs="Arial" w:hint="eastAsia"/>
          <w:color w:val="000000"/>
          <w:kern w:val="0"/>
          <w:sz w:val="24"/>
          <w:szCs w:val="22"/>
        </w:rPr>
        <w:t>、材料</w:t>
      </w:r>
      <w:r>
        <w:rPr>
          <w:rFonts w:ascii="仿宋" w:eastAsia="仿宋" w:hAnsi="仿宋" w:cs="Arial"/>
          <w:color w:val="000000"/>
          <w:kern w:val="0"/>
          <w:sz w:val="24"/>
          <w:szCs w:val="22"/>
        </w:rPr>
        <w:t>。</w:t>
      </w:r>
    </w:p>
    <w:p w:rsidR="00E81F2B" w:rsidRDefault="00E81F2B">
      <w:pPr>
        <w:spacing w:line="360" w:lineRule="auto"/>
        <w:ind w:firstLineChars="200" w:firstLine="480"/>
        <w:rPr>
          <w:rFonts w:ascii="仿宋" w:eastAsia="仿宋" w:hAnsi="仿宋" w:cs="Arial"/>
          <w:color w:val="000000"/>
          <w:kern w:val="0"/>
          <w:sz w:val="24"/>
          <w:szCs w:val="22"/>
        </w:rPr>
      </w:pPr>
      <w:r>
        <w:rPr>
          <w:rFonts w:ascii="仿宋" w:eastAsia="仿宋" w:hAnsi="仿宋" w:cs="Arial"/>
          <w:color w:val="000000"/>
          <w:kern w:val="0"/>
          <w:sz w:val="24"/>
          <w:szCs w:val="22"/>
        </w:rPr>
        <w:t>我方对被授权人的签名负全部责任。在撤销授权的书面通知以前，本授权书一直有效。被授权人在授权书有效期内签署的所有文件不因授权的撤销而失效。</w:t>
      </w:r>
    </w:p>
    <w:p w:rsidR="00E81F2B" w:rsidRDefault="00E81F2B">
      <w:pPr>
        <w:spacing w:line="360" w:lineRule="auto"/>
        <w:ind w:firstLineChars="200" w:firstLine="480"/>
        <w:rPr>
          <w:rFonts w:ascii="仿宋" w:eastAsia="仿宋" w:hAnsi="仿宋" w:cs="Arial"/>
          <w:color w:val="000000"/>
          <w:kern w:val="0"/>
          <w:sz w:val="22"/>
          <w:szCs w:val="22"/>
        </w:rPr>
      </w:pPr>
      <w:r>
        <w:rPr>
          <w:rFonts w:ascii="仿宋" w:eastAsia="仿宋" w:hAnsi="仿宋" w:cs="Arial"/>
          <w:color w:val="000000"/>
          <w:kern w:val="0"/>
          <w:sz w:val="24"/>
          <w:szCs w:val="22"/>
        </w:rPr>
        <w:t>被授权人无转委托权，特此委托。</w:t>
      </w:r>
    </w:p>
    <w:tbl>
      <w:tblPr>
        <w:tblW w:w="0" w:type="auto"/>
        <w:tblInd w:w="108" w:type="dxa"/>
        <w:tblBorders>
          <w:top w:val="dotDash" w:sz="4" w:space="0" w:color="BFBFBF"/>
          <w:left w:val="dotDash" w:sz="4" w:space="0" w:color="BFBFBF"/>
          <w:bottom w:val="dotDash" w:sz="4" w:space="0" w:color="BFBFBF"/>
          <w:right w:val="dotDash" w:sz="4" w:space="0" w:color="BFBFBF"/>
          <w:insideH w:val="dotDash" w:sz="4" w:space="0" w:color="BFBFBF"/>
          <w:insideV w:val="dotDash" w:sz="4" w:space="0" w:color="BFBFBF"/>
        </w:tblBorders>
        <w:tblLayout w:type="fixed"/>
        <w:tblLook w:val="0000"/>
      </w:tblPr>
      <w:tblGrid>
        <w:gridCol w:w="9037"/>
      </w:tblGrid>
      <w:tr w:rsidR="00E81F2B">
        <w:trPr>
          <w:trHeight w:val="2417"/>
        </w:trPr>
        <w:tc>
          <w:tcPr>
            <w:tcW w:w="9037" w:type="dxa"/>
            <w:tcBorders>
              <w:top w:val="dotDash" w:sz="4" w:space="0" w:color="BFBFBF"/>
              <w:left w:val="dotDash" w:sz="4" w:space="0" w:color="BFBFBF"/>
              <w:bottom w:val="dotDash" w:sz="4" w:space="0" w:color="BFBFBF"/>
              <w:right w:val="dotDash" w:sz="4" w:space="0" w:color="BFBFBF"/>
            </w:tcBorders>
            <w:vAlign w:val="center"/>
          </w:tcPr>
          <w:p w:rsidR="00E81F2B" w:rsidRDefault="00E81F2B">
            <w:pPr>
              <w:spacing w:line="360" w:lineRule="auto"/>
              <w:jc w:val="center"/>
              <w:rPr>
                <w:rFonts w:ascii="仿宋" w:eastAsia="仿宋" w:hAnsi="仿宋" w:cs="Arial"/>
                <w:i/>
                <w:color w:val="000000"/>
                <w:kern w:val="0"/>
                <w:sz w:val="28"/>
                <w:szCs w:val="22"/>
              </w:rPr>
            </w:pPr>
            <w:r>
              <w:rPr>
                <w:rFonts w:ascii="仿宋" w:eastAsia="仿宋" w:hAnsi="仿宋" w:cs="Arial" w:hint="eastAsia"/>
                <w:i/>
                <w:color w:val="000000"/>
                <w:kern w:val="0"/>
                <w:sz w:val="28"/>
                <w:szCs w:val="22"/>
              </w:rPr>
              <w:t>法定代表人身份证扫描件或复印件（正反面均须提供）</w:t>
            </w:r>
          </w:p>
        </w:tc>
      </w:tr>
      <w:tr w:rsidR="00E81F2B">
        <w:trPr>
          <w:trHeight w:val="2417"/>
        </w:trPr>
        <w:tc>
          <w:tcPr>
            <w:tcW w:w="9037" w:type="dxa"/>
            <w:tcBorders>
              <w:top w:val="dotDash" w:sz="4" w:space="0" w:color="BFBFBF"/>
              <w:left w:val="dotDash" w:sz="4" w:space="0" w:color="BFBFBF"/>
              <w:bottom w:val="dotDash" w:sz="4" w:space="0" w:color="BFBFBF"/>
              <w:right w:val="dotDash" w:sz="4" w:space="0" w:color="BFBFBF"/>
            </w:tcBorders>
            <w:vAlign w:val="center"/>
          </w:tcPr>
          <w:p w:rsidR="00E81F2B" w:rsidRDefault="00E81F2B">
            <w:pPr>
              <w:spacing w:line="360" w:lineRule="auto"/>
              <w:jc w:val="center"/>
              <w:rPr>
                <w:rFonts w:ascii="仿宋" w:eastAsia="仿宋" w:hAnsi="仿宋" w:cs="Arial"/>
                <w:i/>
                <w:color w:val="000000"/>
                <w:kern w:val="0"/>
                <w:sz w:val="28"/>
                <w:szCs w:val="22"/>
              </w:rPr>
            </w:pPr>
            <w:r>
              <w:rPr>
                <w:rFonts w:ascii="仿宋" w:eastAsia="仿宋" w:hAnsi="仿宋" w:cs="Arial" w:hint="eastAsia"/>
                <w:i/>
                <w:color w:val="000000"/>
                <w:kern w:val="0"/>
                <w:sz w:val="28"/>
                <w:szCs w:val="22"/>
              </w:rPr>
              <w:t>被授权人（授权代表）身份证扫描件或复印件（正反面均须提供）</w:t>
            </w:r>
          </w:p>
        </w:tc>
      </w:tr>
    </w:tbl>
    <w:p w:rsidR="00E81F2B" w:rsidRDefault="00E81F2B">
      <w:pPr>
        <w:spacing w:line="360" w:lineRule="auto"/>
        <w:rPr>
          <w:rFonts w:ascii="仿宋" w:eastAsia="仿宋" w:hAnsi="仿宋" w:cs="Arial"/>
          <w:color w:val="000000"/>
          <w:kern w:val="0"/>
          <w:sz w:val="24"/>
          <w:szCs w:val="22"/>
        </w:rPr>
      </w:pPr>
      <w:r>
        <w:rPr>
          <w:rFonts w:ascii="仿宋" w:eastAsia="仿宋" w:hAnsi="仿宋" w:cs="Arial"/>
          <w:b/>
          <w:color w:val="000000"/>
          <w:kern w:val="0"/>
          <w:sz w:val="24"/>
          <w:szCs w:val="22"/>
        </w:rPr>
        <w:t>投标供应商</w:t>
      </w:r>
      <w:r>
        <w:rPr>
          <w:rFonts w:ascii="仿宋" w:eastAsia="仿宋" w:hAnsi="仿宋" w:cs="Arial" w:hint="eastAsia"/>
          <w:b/>
          <w:color w:val="000000"/>
          <w:kern w:val="0"/>
          <w:sz w:val="24"/>
          <w:szCs w:val="22"/>
        </w:rPr>
        <w:t>（</w:t>
      </w:r>
      <w:r>
        <w:rPr>
          <w:rFonts w:ascii="仿宋" w:eastAsia="仿宋" w:hAnsi="仿宋" w:cs="Arial"/>
          <w:b/>
          <w:color w:val="000000"/>
          <w:kern w:val="0"/>
          <w:sz w:val="24"/>
          <w:szCs w:val="22"/>
        </w:rPr>
        <w:t>盖章</w:t>
      </w:r>
      <w:r>
        <w:rPr>
          <w:rFonts w:ascii="仿宋" w:eastAsia="仿宋" w:hAnsi="仿宋" w:cs="Arial" w:hint="eastAsia"/>
          <w:b/>
          <w:color w:val="000000"/>
          <w:kern w:val="0"/>
          <w:sz w:val="24"/>
          <w:szCs w:val="22"/>
        </w:rPr>
        <w:t>）</w:t>
      </w:r>
      <w:r>
        <w:rPr>
          <w:rFonts w:ascii="仿宋" w:eastAsia="仿宋" w:hAnsi="仿宋" w:cs="Arial"/>
          <w:color w:val="000000"/>
          <w:kern w:val="0"/>
          <w:sz w:val="24"/>
          <w:szCs w:val="22"/>
        </w:rPr>
        <w:t>：__________________________________________</w:t>
      </w:r>
    </w:p>
    <w:p w:rsidR="00E81F2B" w:rsidRDefault="00E81F2B">
      <w:pPr>
        <w:spacing w:line="360" w:lineRule="auto"/>
        <w:rPr>
          <w:rFonts w:ascii="仿宋" w:eastAsia="仿宋" w:hAnsi="仿宋" w:cs="Arial"/>
          <w:color w:val="000000"/>
          <w:kern w:val="0"/>
          <w:sz w:val="24"/>
          <w:szCs w:val="22"/>
        </w:rPr>
      </w:pPr>
      <w:r>
        <w:rPr>
          <w:rFonts w:ascii="仿宋" w:eastAsia="仿宋" w:hAnsi="仿宋" w:cs="Arial"/>
          <w:b/>
          <w:color w:val="000000"/>
          <w:kern w:val="0"/>
          <w:sz w:val="24"/>
          <w:szCs w:val="22"/>
        </w:rPr>
        <w:t>法定代表人签名（或盖章）</w:t>
      </w:r>
      <w:r>
        <w:rPr>
          <w:rFonts w:ascii="仿宋" w:eastAsia="仿宋" w:hAnsi="仿宋" w:cs="Arial"/>
          <w:color w:val="000000"/>
          <w:kern w:val="0"/>
          <w:sz w:val="24"/>
          <w:szCs w:val="22"/>
        </w:rPr>
        <w:t>：____________________________________</w:t>
      </w:r>
    </w:p>
    <w:p w:rsidR="00E81F2B" w:rsidRDefault="00E81F2B">
      <w:pPr>
        <w:spacing w:line="360" w:lineRule="auto"/>
        <w:rPr>
          <w:rFonts w:ascii="Arial" w:eastAsia="新宋体" w:hAnsi="新宋体" w:cs="Arial"/>
          <w:color w:val="000000"/>
          <w:kern w:val="0"/>
          <w:sz w:val="22"/>
          <w:szCs w:val="22"/>
        </w:rPr>
      </w:pPr>
      <w:r>
        <w:rPr>
          <w:rFonts w:ascii="仿宋" w:eastAsia="仿宋" w:hAnsi="仿宋" w:cs="Arial" w:hint="eastAsia"/>
          <w:color w:val="000000"/>
          <w:kern w:val="0"/>
          <w:sz w:val="24"/>
          <w:szCs w:val="22"/>
        </w:rPr>
        <w:t>日期</w:t>
      </w:r>
      <w:r>
        <w:rPr>
          <w:rFonts w:ascii="仿宋" w:eastAsia="仿宋" w:hAnsi="仿宋" w:cs="Arial"/>
          <w:color w:val="000000"/>
          <w:kern w:val="0"/>
          <w:sz w:val="24"/>
          <w:szCs w:val="22"/>
        </w:rPr>
        <w:t>：______年______月______日</w:t>
      </w:r>
    </w:p>
    <w:p w:rsidR="00E81F2B" w:rsidRDefault="00E81F2B">
      <w:pPr>
        <w:pStyle w:val="3"/>
        <w:ind w:firstLine="221"/>
      </w:pPr>
      <w:r>
        <w:rPr>
          <w:rFonts w:ascii="Arial" w:eastAsia="新宋体" w:hAnsi="新宋体" w:cs="Arial"/>
          <w:sz w:val="22"/>
          <w:szCs w:val="22"/>
        </w:rPr>
        <w:br w:type="page"/>
      </w:r>
      <w:bookmarkStart w:id="89" w:name="_GoBack"/>
      <w:bookmarkEnd w:id="89"/>
      <w:r>
        <w:rPr>
          <w:rFonts w:hint="eastAsia"/>
        </w:rPr>
        <w:lastRenderedPageBreak/>
        <w:t>2-5 供应商履约能力评价证明材料</w:t>
      </w:r>
    </w:p>
    <w:p w:rsidR="00E81F2B" w:rsidRDefault="00E81F2B">
      <w:pPr>
        <w:pStyle w:val="4"/>
        <w:ind w:firstLine="360"/>
        <w:rPr>
          <w:rFonts w:ascii="Calibri" w:eastAsia="宋体" w:hAnsi="Calibri"/>
        </w:rPr>
      </w:pPr>
      <w:r>
        <w:rPr>
          <w:rFonts w:hint="eastAsia"/>
        </w:rPr>
        <w:t>2-5-1 投标供应商履约能力评价证明材料</w:t>
      </w:r>
    </w:p>
    <w:p w:rsidR="00E81F2B" w:rsidRDefault="00E81F2B">
      <w:pPr>
        <w:spacing w:before="240" w:line="360" w:lineRule="auto"/>
        <w:jc w:val="center"/>
        <w:rPr>
          <w:rFonts w:ascii="华文中宋" w:eastAsia="华文中宋" w:hAnsi="华文中宋"/>
          <w:b/>
          <w:color w:val="000000"/>
          <w:sz w:val="44"/>
          <w:szCs w:val="44"/>
        </w:rPr>
      </w:pPr>
      <w:r>
        <w:rPr>
          <w:rFonts w:ascii="微软雅黑" w:eastAsia="微软雅黑" w:hAnsi="微软雅黑" w:hint="eastAsia"/>
          <w:b/>
          <w:color w:val="000000"/>
          <w:sz w:val="40"/>
          <w:szCs w:val="44"/>
        </w:rPr>
        <w:t>投标供应商履约能力评价证明材料</w:t>
      </w:r>
    </w:p>
    <w:tbl>
      <w:tblPr>
        <w:tblW w:w="0" w:type="auto"/>
        <w:tblBorders>
          <w:top w:val="dotDash" w:sz="4" w:space="0" w:color="BFBFBF"/>
          <w:left w:val="dotDash" w:sz="4" w:space="0" w:color="BFBFBF"/>
          <w:bottom w:val="dotDash" w:sz="4" w:space="0" w:color="BFBFBF"/>
          <w:right w:val="dotDash" w:sz="4" w:space="0" w:color="BFBFBF"/>
          <w:insideH w:val="dotDash" w:sz="4" w:space="0" w:color="BFBFBF"/>
          <w:insideV w:val="dotDash" w:sz="4" w:space="0" w:color="BFBFBF"/>
        </w:tblBorders>
        <w:tblLayout w:type="fixed"/>
        <w:tblLook w:val="0000"/>
      </w:tblPr>
      <w:tblGrid>
        <w:gridCol w:w="9145"/>
      </w:tblGrid>
      <w:tr w:rsidR="00E81F2B">
        <w:trPr>
          <w:trHeight w:val="9775"/>
        </w:trPr>
        <w:tc>
          <w:tcPr>
            <w:tcW w:w="9145" w:type="dxa"/>
            <w:vAlign w:val="center"/>
          </w:tcPr>
          <w:p w:rsidR="00E81F2B" w:rsidRDefault="00E81F2B">
            <w:pPr>
              <w:spacing w:line="360" w:lineRule="auto"/>
              <w:jc w:val="center"/>
              <w:rPr>
                <w:rFonts w:ascii="仿宋" w:eastAsia="仿宋" w:hAnsi="仿宋" w:cs="Arial"/>
                <w:i/>
                <w:color w:val="000000"/>
                <w:kern w:val="0"/>
                <w:sz w:val="36"/>
                <w:szCs w:val="22"/>
              </w:rPr>
            </w:pPr>
            <w:r>
              <w:rPr>
                <w:rFonts w:ascii="仿宋" w:eastAsia="仿宋" w:hAnsi="仿宋" w:cs="Arial" w:hint="eastAsia"/>
                <w:i/>
                <w:color w:val="000000"/>
                <w:kern w:val="0"/>
                <w:sz w:val="36"/>
                <w:szCs w:val="22"/>
              </w:rPr>
              <w:t>对照评分细则提供</w:t>
            </w:r>
          </w:p>
          <w:p w:rsidR="00E81F2B" w:rsidRDefault="00E81F2B">
            <w:pPr>
              <w:spacing w:line="360" w:lineRule="auto"/>
              <w:jc w:val="center"/>
              <w:rPr>
                <w:rFonts w:ascii="Arial" w:eastAsia="新宋体" w:hAnsi="新宋体" w:cs="Arial"/>
                <w:i/>
                <w:color w:val="000000"/>
                <w:sz w:val="32"/>
                <w:szCs w:val="21"/>
              </w:rPr>
            </w:pPr>
            <w:r>
              <w:rPr>
                <w:rFonts w:ascii="仿宋" w:eastAsia="仿宋" w:hAnsi="仿宋" w:cs="Arial" w:hint="eastAsia"/>
                <w:i/>
                <w:color w:val="000000"/>
                <w:kern w:val="0"/>
                <w:sz w:val="36"/>
                <w:szCs w:val="22"/>
              </w:rPr>
              <w:t>（加盖投标供应商公章，否则视为未提供）</w:t>
            </w:r>
          </w:p>
        </w:tc>
      </w:tr>
    </w:tbl>
    <w:p w:rsidR="00E81F2B" w:rsidRDefault="00E81F2B">
      <w:pPr>
        <w:rPr>
          <w:color w:val="000000"/>
        </w:rPr>
      </w:pPr>
    </w:p>
    <w:p w:rsidR="00E81F2B" w:rsidRDefault="00E81F2B">
      <w:pPr>
        <w:pStyle w:val="4"/>
        <w:ind w:firstLine="360"/>
      </w:pPr>
      <w:r>
        <w:rPr>
          <w:rFonts w:ascii="Calibri" w:hAnsi="Calibri"/>
        </w:rPr>
        <w:br w:type="page"/>
      </w:r>
      <w:r>
        <w:rPr>
          <w:rFonts w:hint="eastAsia"/>
        </w:rPr>
        <w:lastRenderedPageBreak/>
        <w:t>2-5-2 投标供应商类似项目业绩及证明材料</w:t>
      </w:r>
    </w:p>
    <w:p w:rsidR="00E81F2B" w:rsidRDefault="00E81F2B">
      <w:pPr>
        <w:spacing w:before="240" w:line="360" w:lineRule="auto"/>
        <w:jc w:val="center"/>
        <w:rPr>
          <w:rFonts w:ascii="微软雅黑" w:eastAsia="微软雅黑" w:hAnsi="微软雅黑"/>
          <w:b/>
          <w:color w:val="000000"/>
          <w:sz w:val="40"/>
          <w:szCs w:val="44"/>
        </w:rPr>
      </w:pPr>
      <w:r>
        <w:rPr>
          <w:rFonts w:ascii="微软雅黑" w:eastAsia="微软雅黑" w:hAnsi="微软雅黑" w:hint="eastAsia"/>
          <w:b/>
          <w:color w:val="000000"/>
          <w:sz w:val="40"/>
          <w:szCs w:val="44"/>
        </w:rPr>
        <w:t>投标供应商类似业绩汇总表及</w:t>
      </w:r>
      <w:r>
        <w:rPr>
          <w:rFonts w:ascii="微软雅黑" w:eastAsia="微软雅黑" w:hAnsi="微软雅黑"/>
          <w:b/>
          <w:color w:val="000000"/>
          <w:sz w:val="40"/>
          <w:szCs w:val="44"/>
        </w:rPr>
        <w:t>证明</w:t>
      </w:r>
      <w:r>
        <w:rPr>
          <w:rFonts w:ascii="微软雅黑" w:eastAsia="微软雅黑" w:hAnsi="微软雅黑" w:hint="eastAsia"/>
          <w:b/>
          <w:color w:val="000000"/>
          <w:sz w:val="40"/>
          <w:szCs w:val="44"/>
        </w:rPr>
        <w:t>材料</w:t>
      </w:r>
    </w:p>
    <w:p w:rsidR="00E81F2B" w:rsidRDefault="00E81F2B">
      <w:pPr>
        <w:jc w:val="center"/>
        <w:rPr>
          <w:rFonts w:ascii="华文中宋" w:eastAsia="华文中宋" w:hAnsi="华文中宋"/>
          <w:b/>
          <w:color w:val="000000"/>
          <w:kern w:val="0"/>
          <w:sz w:val="20"/>
          <w:szCs w:val="28"/>
        </w:rPr>
      </w:pPr>
    </w:p>
    <w:p w:rsidR="00E81F2B" w:rsidRDefault="00E81F2B">
      <w:pPr>
        <w:spacing w:line="360" w:lineRule="auto"/>
        <w:ind w:right="-2"/>
        <w:rPr>
          <w:rFonts w:ascii="仿宋" w:eastAsia="仿宋" w:hAnsi="仿宋" w:cs="Arial"/>
          <w:b/>
          <w:color w:val="000000"/>
          <w:sz w:val="24"/>
        </w:rPr>
      </w:pPr>
      <w:r>
        <w:rPr>
          <w:rFonts w:ascii="仿宋" w:eastAsia="仿宋" w:hAnsi="仿宋" w:cs="Arial" w:hint="eastAsia"/>
          <w:b/>
          <w:color w:val="000000"/>
          <w:sz w:val="24"/>
        </w:rPr>
        <w:t>项目</w:t>
      </w:r>
      <w:r>
        <w:rPr>
          <w:rFonts w:ascii="仿宋" w:eastAsia="仿宋" w:hAnsi="仿宋" w:cs="Arial"/>
          <w:b/>
          <w:color w:val="000000"/>
          <w:sz w:val="24"/>
        </w:rPr>
        <w:t>名称：</w:t>
      </w:r>
      <w:r w:rsidR="00FA07A3">
        <w:rPr>
          <w:rFonts w:ascii="仿宋" w:eastAsia="仿宋" w:hAnsi="仿宋" w:cs="Arial" w:hint="eastAsia"/>
          <w:b/>
          <w:color w:val="000000"/>
          <w:sz w:val="24"/>
          <w:u w:val="single"/>
        </w:rPr>
        <w:t>杭州临安区安康医院扩建项目供氧中心设备采购及安装工程（重招）</w:t>
      </w:r>
    </w:p>
    <w:p w:rsidR="00E81F2B" w:rsidRDefault="00E81F2B">
      <w:pPr>
        <w:spacing w:line="360" w:lineRule="auto"/>
        <w:ind w:rightChars="-203" w:right="-426"/>
        <w:rPr>
          <w:rFonts w:ascii="仿宋" w:eastAsia="仿宋" w:hAnsi="仿宋" w:cs="Arial"/>
          <w:b/>
          <w:color w:val="000000"/>
          <w:kern w:val="0"/>
          <w:sz w:val="24"/>
          <w:u w:val="single"/>
        </w:rPr>
      </w:pPr>
      <w:r>
        <w:rPr>
          <w:rFonts w:ascii="仿宋" w:eastAsia="仿宋" w:hAnsi="仿宋" w:cs="Arial"/>
          <w:b/>
          <w:color w:val="000000"/>
          <w:sz w:val="24"/>
        </w:rPr>
        <w:t>项目编号：</w:t>
      </w:r>
      <w:r w:rsidR="00FA07A3">
        <w:rPr>
          <w:rFonts w:ascii="仿宋" w:eastAsia="仿宋" w:hAnsi="仿宋" w:cs="Arial" w:hint="eastAsia"/>
          <w:b/>
          <w:color w:val="000000"/>
          <w:kern w:val="0"/>
          <w:sz w:val="24"/>
          <w:u w:val="single"/>
        </w:rPr>
        <w:t>CTZB-2021050045</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1"/>
        <w:gridCol w:w="1699"/>
        <w:gridCol w:w="1873"/>
        <w:gridCol w:w="1276"/>
        <w:gridCol w:w="1984"/>
        <w:gridCol w:w="1559"/>
      </w:tblGrid>
      <w:tr w:rsidR="00E81F2B">
        <w:trPr>
          <w:trHeight w:val="517"/>
        </w:trPr>
        <w:tc>
          <w:tcPr>
            <w:tcW w:w="681" w:type="dxa"/>
            <w:shd w:val="clear" w:color="auto" w:fill="FDE9D9"/>
            <w:vAlign w:val="center"/>
          </w:tcPr>
          <w:p w:rsidR="00E81F2B" w:rsidRDefault="00E81F2B">
            <w:pPr>
              <w:spacing w:line="400" w:lineRule="exact"/>
              <w:jc w:val="center"/>
              <w:rPr>
                <w:rFonts w:ascii="仿宋" w:eastAsia="仿宋" w:hAnsi="仿宋" w:cs="Arial"/>
                <w:b/>
                <w:color w:val="000000"/>
                <w:kern w:val="0"/>
                <w:sz w:val="22"/>
                <w:szCs w:val="22"/>
              </w:rPr>
            </w:pPr>
            <w:r>
              <w:rPr>
                <w:rFonts w:ascii="仿宋" w:eastAsia="仿宋" w:hAnsi="仿宋" w:cs="Arial"/>
                <w:b/>
                <w:color w:val="000000"/>
                <w:kern w:val="0"/>
                <w:sz w:val="22"/>
                <w:szCs w:val="22"/>
              </w:rPr>
              <w:t>序号</w:t>
            </w:r>
          </w:p>
        </w:tc>
        <w:tc>
          <w:tcPr>
            <w:tcW w:w="1699" w:type="dxa"/>
            <w:shd w:val="clear" w:color="auto" w:fill="FDE9D9"/>
            <w:vAlign w:val="center"/>
          </w:tcPr>
          <w:p w:rsidR="00E81F2B" w:rsidRDefault="00E81F2B">
            <w:pPr>
              <w:spacing w:line="400" w:lineRule="exact"/>
              <w:jc w:val="center"/>
              <w:rPr>
                <w:rFonts w:ascii="仿宋" w:eastAsia="仿宋" w:hAnsi="仿宋" w:cs="Arial"/>
                <w:b/>
                <w:color w:val="000000"/>
                <w:kern w:val="0"/>
                <w:sz w:val="22"/>
                <w:szCs w:val="22"/>
              </w:rPr>
            </w:pPr>
            <w:r>
              <w:rPr>
                <w:rFonts w:ascii="仿宋" w:eastAsia="仿宋" w:hAnsi="仿宋" w:cs="Arial"/>
                <w:b/>
                <w:color w:val="000000"/>
                <w:kern w:val="0"/>
                <w:sz w:val="22"/>
                <w:szCs w:val="22"/>
              </w:rPr>
              <w:t>用户单位</w:t>
            </w:r>
          </w:p>
        </w:tc>
        <w:tc>
          <w:tcPr>
            <w:tcW w:w="1873" w:type="dxa"/>
            <w:shd w:val="clear" w:color="auto" w:fill="FDE9D9"/>
            <w:vAlign w:val="center"/>
          </w:tcPr>
          <w:p w:rsidR="00E81F2B" w:rsidRDefault="00E81F2B">
            <w:pPr>
              <w:spacing w:line="400" w:lineRule="exact"/>
              <w:jc w:val="center"/>
              <w:rPr>
                <w:rFonts w:ascii="仿宋" w:eastAsia="仿宋" w:hAnsi="仿宋" w:cs="Arial"/>
                <w:b/>
                <w:color w:val="000000"/>
                <w:kern w:val="0"/>
                <w:sz w:val="22"/>
                <w:szCs w:val="22"/>
              </w:rPr>
            </w:pPr>
            <w:r>
              <w:rPr>
                <w:rFonts w:ascii="仿宋" w:eastAsia="仿宋" w:hAnsi="仿宋" w:cs="Arial" w:hint="eastAsia"/>
                <w:b/>
                <w:color w:val="000000"/>
                <w:kern w:val="0"/>
                <w:sz w:val="22"/>
                <w:szCs w:val="22"/>
              </w:rPr>
              <w:t>合同内容</w:t>
            </w:r>
          </w:p>
        </w:tc>
        <w:tc>
          <w:tcPr>
            <w:tcW w:w="1276" w:type="dxa"/>
            <w:shd w:val="clear" w:color="auto" w:fill="FDE9D9"/>
            <w:vAlign w:val="center"/>
          </w:tcPr>
          <w:p w:rsidR="00E81F2B" w:rsidRDefault="00E81F2B">
            <w:pPr>
              <w:spacing w:line="400" w:lineRule="exact"/>
              <w:jc w:val="center"/>
              <w:rPr>
                <w:rFonts w:ascii="仿宋" w:eastAsia="仿宋" w:hAnsi="仿宋" w:cs="Arial"/>
                <w:b/>
                <w:color w:val="000000"/>
                <w:kern w:val="0"/>
                <w:sz w:val="22"/>
                <w:szCs w:val="22"/>
              </w:rPr>
            </w:pPr>
            <w:r>
              <w:rPr>
                <w:rFonts w:ascii="仿宋" w:eastAsia="仿宋" w:hAnsi="仿宋" w:cs="Arial" w:hint="eastAsia"/>
                <w:b/>
                <w:color w:val="000000"/>
                <w:kern w:val="0"/>
                <w:sz w:val="22"/>
                <w:szCs w:val="22"/>
              </w:rPr>
              <w:t>合同金额</w:t>
            </w:r>
          </w:p>
        </w:tc>
        <w:tc>
          <w:tcPr>
            <w:tcW w:w="1984" w:type="dxa"/>
            <w:shd w:val="clear" w:color="auto" w:fill="FDE9D9"/>
            <w:vAlign w:val="center"/>
          </w:tcPr>
          <w:p w:rsidR="00E81F2B" w:rsidRDefault="00E81F2B">
            <w:pPr>
              <w:spacing w:line="400" w:lineRule="exact"/>
              <w:jc w:val="center"/>
              <w:rPr>
                <w:rFonts w:ascii="仿宋" w:eastAsia="仿宋" w:hAnsi="仿宋" w:cs="Arial"/>
                <w:b/>
                <w:color w:val="000000"/>
                <w:kern w:val="0"/>
                <w:sz w:val="22"/>
                <w:szCs w:val="22"/>
              </w:rPr>
            </w:pPr>
            <w:r>
              <w:rPr>
                <w:rFonts w:ascii="仿宋" w:eastAsia="仿宋" w:hAnsi="仿宋" w:cs="Arial" w:hint="eastAsia"/>
                <w:b/>
                <w:color w:val="000000"/>
                <w:kern w:val="0"/>
                <w:sz w:val="22"/>
                <w:szCs w:val="22"/>
              </w:rPr>
              <w:t>用户</w:t>
            </w:r>
            <w:r>
              <w:rPr>
                <w:rFonts w:ascii="仿宋" w:eastAsia="仿宋" w:hAnsi="仿宋" w:cs="Arial"/>
                <w:b/>
                <w:color w:val="000000"/>
                <w:kern w:val="0"/>
                <w:sz w:val="22"/>
                <w:szCs w:val="22"/>
              </w:rPr>
              <w:t>联系</w:t>
            </w:r>
            <w:r>
              <w:rPr>
                <w:rFonts w:ascii="仿宋" w:eastAsia="仿宋" w:hAnsi="仿宋" w:cs="Arial" w:hint="eastAsia"/>
                <w:b/>
                <w:color w:val="000000"/>
                <w:kern w:val="0"/>
                <w:sz w:val="22"/>
                <w:szCs w:val="22"/>
              </w:rPr>
              <w:t>人及</w:t>
            </w:r>
            <w:r>
              <w:rPr>
                <w:rFonts w:ascii="仿宋" w:eastAsia="仿宋" w:hAnsi="仿宋" w:cs="Arial"/>
                <w:b/>
                <w:color w:val="000000"/>
                <w:kern w:val="0"/>
                <w:sz w:val="22"/>
                <w:szCs w:val="22"/>
              </w:rPr>
              <w:t>电话</w:t>
            </w:r>
          </w:p>
        </w:tc>
        <w:tc>
          <w:tcPr>
            <w:tcW w:w="1559" w:type="dxa"/>
            <w:shd w:val="clear" w:color="auto" w:fill="FDE9D9"/>
            <w:vAlign w:val="center"/>
          </w:tcPr>
          <w:p w:rsidR="00E81F2B" w:rsidRDefault="00E81F2B">
            <w:pPr>
              <w:spacing w:line="400" w:lineRule="exact"/>
              <w:jc w:val="center"/>
              <w:rPr>
                <w:rFonts w:ascii="仿宋" w:eastAsia="仿宋" w:hAnsi="仿宋" w:cs="Arial"/>
                <w:b/>
                <w:color w:val="000000"/>
                <w:kern w:val="0"/>
                <w:sz w:val="22"/>
                <w:szCs w:val="22"/>
              </w:rPr>
            </w:pPr>
            <w:r>
              <w:rPr>
                <w:rFonts w:ascii="仿宋" w:eastAsia="仿宋" w:hAnsi="仿宋" w:cs="Arial" w:hint="eastAsia"/>
                <w:b/>
                <w:color w:val="000000"/>
                <w:kern w:val="0"/>
                <w:sz w:val="22"/>
                <w:szCs w:val="22"/>
              </w:rPr>
              <w:t>证明材料页码</w:t>
            </w:r>
          </w:p>
        </w:tc>
      </w:tr>
      <w:tr w:rsidR="00E81F2B">
        <w:trPr>
          <w:trHeight w:val="517"/>
        </w:trPr>
        <w:tc>
          <w:tcPr>
            <w:tcW w:w="681" w:type="dxa"/>
            <w:vAlign w:val="center"/>
          </w:tcPr>
          <w:p w:rsidR="00E81F2B" w:rsidRDefault="00E81F2B">
            <w:pPr>
              <w:jc w:val="center"/>
              <w:rPr>
                <w:rFonts w:ascii="仿宋" w:eastAsia="仿宋" w:hAnsi="仿宋"/>
                <w:color w:val="000000"/>
              </w:rPr>
            </w:pPr>
          </w:p>
        </w:tc>
        <w:tc>
          <w:tcPr>
            <w:tcW w:w="1699" w:type="dxa"/>
            <w:vAlign w:val="center"/>
          </w:tcPr>
          <w:p w:rsidR="00E81F2B" w:rsidRDefault="00E81F2B">
            <w:pPr>
              <w:jc w:val="center"/>
              <w:rPr>
                <w:rFonts w:ascii="仿宋" w:eastAsia="仿宋" w:hAnsi="仿宋"/>
                <w:color w:val="000000"/>
              </w:rPr>
            </w:pPr>
          </w:p>
        </w:tc>
        <w:tc>
          <w:tcPr>
            <w:tcW w:w="1873" w:type="dxa"/>
            <w:vAlign w:val="center"/>
          </w:tcPr>
          <w:p w:rsidR="00E81F2B" w:rsidRDefault="00E81F2B">
            <w:pPr>
              <w:jc w:val="center"/>
              <w:rPr>
                <w:rFonts w:ascii="仿宋" w:eastAsia="仿宋" w:hAnsi="仿宋"/>
                <w:color w:val="000000"/>
              </w:rPr>
            </w:pPr>
          </w:p>
        </w:tc>
        <w:tc>
          <w:tcPr>
            <w:tcW w:w="1276" w:type="dxa"/>
            <w:vAlign w:val="center"/>
          </w:tcPr>
          <w:p w:rsidR="00E81F2B" w:rsidRDefault="00E81F2B">
            <w:pPr>
              <w:jc w:val="center"/>
              <w:rPr>
                <w:rFonts w:ascii="仿宋" w:eastAsia="仿宋" w:hAnsi="仿宋"/>
                <w:color w:val="000000"/>
              </w:rPr>
            </w:pPr>
          </w:p>
        </w:tc>
        <w:tc>
          <w:tcPr>
            <w:tcW w:w="1984" w:type="dxa"/>
            <w:vAlign w:val="center"/>
          </w:tcPr>
          <w:p w:rsidR="00E81F2B" w:rsidRDefault="00E81F2B">
            <w:pPr>
              <w:jc w:val="center"/>
              <w:rPr>
                <w:rFonts w:ascii="仿宋" w:eastAsia="仿宋" w:hAnsi="仿宋"/>
                <w:color w:val="000000"/>
              </w:rPr>
            </w:pPr>
          </w:p>
        </w:tc>
        <w:tc>
          <w:tcPr>
            <w:tcW w:w="1559" w:type="dxa"/>
            <w:vAlign w:val="center"/>
          </w:tcPr>
          <w:p w:rsidR="00E81F2B" w:rsidRDefault="00E81F2B">
            <w:pPr>
              <w:jc w:val="center"/>
              <w:rPr>
                <w:rFonts w:ascii="仿宋" w:eastAsia="仿宋" w:hAnsi="仿宋"/>
                <w:color w:val="000000"/>
              </w:rPr>
            </w:pPr>
          </w:p>
        </w:tc>
      </w:tr>
      <w:tr w:rsidR="00E81F2B">
        <w:trPr>
          <w:trHeight w:val="517"/>
        </w:trPr>
        <w:tc>
          <w:tcPr>
            <w:tcW w:w="681" w:type="dxa"/>
            <w:vAlign w:val="center"/>
          </w:tcPr>
          <w:p w:rsidR="00E81F2B" w:rsidRDefault="00E81F2B">
            <w:pPr>
              <w:jc w:val="center"/>
              <w:rPr>
                <w:rFonts w:ascii="仿宋" w:eastAsia="仿宋" w:hAnsi="仿宋"/>
                <w:color w:val="000000"/>
              </w:rPr>
            </w:pPr>
          </w:p>
        </w:tc>
        <w:tc>
          <w:tcPr>
            <w:tcW w:w="1699" w:type="dxa"/>
            <w:vAlign w:val="center"/>
          </w:tcPr>
          <w:p w:rsidR="00E81F2B" w:rsidRDefault="00E81F2B">
            <w:pPr>
              <w:jc w:val="center"/>
              <w:rPr>
                <w:rFonts w:ascii="仿宋" w:eastAsia="仿宋" w:hAnsi="仿宋"/>
                <w:color w:val="000000"/>
              </w:rPr>
            </w:pPr>
          </w:p>
        </w:tc>
        <w:tc>
          <w:tcPr>
            <w:tcW w:w="1873" w:type="dxa"/>
            <w:vAlign w:val="center"/>
          </w:tcPr>
          <w:p w:rsidR="00E81F2B" w:rsidRDefault="00E81F2B">
            <w:pPr>
              <w:jc w:val="center"/>
              <w:rPr>
                <w:rFonts w:ascii="仿宋" w:eastAsia="仿宋" w:hAnsi="仿宋"/>
                <w:color w:val="000000"/>
              </w:rPr>
            </w:pPr>
          </w:p>
        </w:tc>
        <w:tc>
          <w:tcPr>
            <w:tcW w:w="1276" w:type="dxa"/>
            <w:vAlign w:val="center"/>
          </w:tcPr>
          <w:p w:rsidR="00E81F2B" w:rsidRDefault="00E81F2B">
            <w:pPr>
              <w:jc w:val="center"/>
              <w:rPr>
                <w:rFonts w:ascii="仿宋" w:eastAsia="仿宋" w:hAnsi="仿宋"/>
                <w:color w:val="000000"/>
              </w:rPr>
            </w:pPr>
          </w:p>
        </w:tc>
        <w:tc>
          <w:tcPr>
            <w:tcW w:w="1984" w:type="dxa"/>
            <w:vAlign w:val="center"/>
          </w:tcPr>
          <w:p w:rsidR="00E81F2B" w:rsidRDefault="00E81F2B">
            <w:pPr>
              <w:jc w:val="center"/>
              <w:rPr>
                <w:rFonts w:ascii="仿宋" w:eastAsia="仿宋" w:hAnsi="仿宋"/>
                <w:color w:val="000000"/>
              </w:rPr>
            </w:pPr>
          </w:p>
        </w:tc>
        <w:tc>
          <w:tcPr>
            <w:tcW w:w="1559" w:type="dxa"/>
            <w:vAlign w:val="center"/>
          </w:tcPr>
          <w:p w:rsidR="00E81F2B" w:rsidRDefault="00E81F2B">
            <w:pPr>
              <w:jc w:val="center"/>
              <w:rPr>
                <w:rFonts w:ascii="仿宋" w:eastAsia="仿宋" w:hAnsi="仿宋"/>
                <w:color w:val="000000"/>
              </w:rPr>
            </w:pPr>
          </w:p>
        </w:tc>
      </w:tr>
      <w:tr w:rsidR="00E81F2B">
        <w:trPr>
          <w:trHeight w:val="517"/>
        </w:trPr>
        <w:tc>
          <w:tcPr>
            <w:tcW w:w="681" w:type="dxa"/>
            <w:vAlign w:val="center"/>
          </w:tcPr>
          <w:p w:rsidR="00E81F2B" w:rsidRDefault="00E81F2B">
            <w:pPr>
              <w:jc w:val="center"/>
              <w:rPr>
                <w:rFonts w:ascii="仿宋" w:eastAsia="仿宋" w:hAnsi="仿宋"/>
                <w:color w:val="000000"/>
              </w:rPr>
            </w:pPr>
          </w:p>
        </w:tc>
        <w:tc>
          <w:tcPr>
            <w:tcW w:w="1699" w:type="dxa"/>
            <w:vAlign w:val="center"/>
          </w:tcPr>
          <w:p w:rsidR="00E81F2B" w:rsidRDefault="00E81F2B">
            <w:pPr>
              <w:jc w:val="center"/>
              <w:rPr>
                <w:rFonts w:ascii="仿宋" w:eastAsia="仿宋" w:hAnsi="仿宋"/>
                <w:color w:val="000000"/>
              </w:rPr>
            </w:pPr>
          </w:p>
        </w:tc>
        <w:tc>
          <w:tcPr>
            <w:tcW w:w="1873" w:type="dxa"/>
            <w:vAlign w:val="center"/>
          </w:tcPr>
          <w:p w:rsidR="00E81F2B" w:rsidRDefault="00E81F2B">
            <w:pPr>
              <w:jc w:val="center"/>
              <w:rPr>
                <w:rFonts w:ascii="仿宋" w:eastAsia="仿宋" w:hAnsi="仿宋"/>
                <w:color w:val="000000"/>
              </w:rPr>
            </w:pPr>
          </w:p>
        </w:tc>
        <w:tc>
          <w:tcPr>
            <w:tcW w:w="1276" w:type="dxa"/>
            <w:vAlign w:val="center"/>
          </w:tcPr>
          <w:p w:rsidR="00E81F2B" w:rsidRDefault="00E81F2B">
            <w:pPr>
              <w:jc w:val="center"/>
              <w:rPr>
                <w:rFonts w:ascii="仿宋" w:eastAsia="仿宋" w:hAnsi="仿宋"/>
                <w:color w:val="000000"/>
              </w:rPr>
            </w:pPr>
          </w:p>
        </w:tc>
        <w:tc>
          <w:tcPr>
            <w:tcW w:w="1984" w:type="dxa"/>
            <w:vAlign w:val="center"/>
          </w:tcPr>
          <w:p w:rsidR="00E81F2B" w:rsidRDefault="00E81F2B">
            <w:pPr>
              <w:jc w:val="center"/>
              <w:rPr>
                <w:rFonts w:ascii="仿宋" w:eastAsia="仿宋" w:hAnsi="仿宋"/>
                <w:color w:val="000000"/>
              </w:rPr>
            </w:pPr>
          </w:p>
        </w:tc>
        <w:tc>
          <w:tcPr>
            <w:tcW w:w="1559" w:type="dxa"/>
            <w:vAlign w:val="center"/>
          </w:tcPr>
          <w:p w:rsidR="00E81F2B" w:rsidRDefault="00E81F2B">
            <w:pPr>
              <w:jc w:val="center"/>
              <w:rPr>
                <w:rFonts w:ascii="仿宋" w:eastAsia="仿宋" w:hAnsi="仿宋"/>
                <w:color w:val="000000"/>
              </w:rPr>
            </w:pPr>
          </w:p>
        </w:tc>
      </w:tr>
      <w:tr w:rsidR="00E81F2B">
        <w:trPr>
          <w:trHeight w:val="517"/>
        </w:trPr>
        <w:tc>
          <w:tcPr>
            <w:tcW w:w="681" w:type="dxa"/>
            <w:vAlign w:val="center"/>
          </w:tcPr>
          <w:p w:rsidR="00E81F2B" w:rsidRDefault="00E81F2B">
            <w:pPr>
              <w:jc w:val="center"/>
              <w:rPr>
                <w:rFonts w:ascii="仿宋" w:eastAsia="仿宋" w:hAnsi="仿宋"/>
                <w:color w:val="000000"/>
              </w:rPr>
            </w:pPr>
          </w:p>
        </w:tc>
        <w:tc>
          <w:tcPr>
            <w:tcW w:w="1699" w:type="dxa"/>
            <w:vAlign w:val="center"/>
          </w:tcPr>
          <w:p w:rsidR="00E81F2B" w:rsidRDefault="00E81F2B">
            <w:pPr>
              <w:jc w:val="center"/>
              <w:rPr>
                <w:rFonts w:ascii="仿宋" w:eastAsia="仿宋" w:hAnsi="仿宋"/>
                <w:color w:val="000000"/>
              </w:rPr>
            </w:pPr>
          </w:p>
        </w:tc>
        <w:tc>
          <w:tcPr>
            <w:tcW w:w="1873" w:type="dxa"/>
            <w:vAlign w:val="center"/>
          </w:tcPr>
          <w:p w:rsidR="00E81F2B" w:rsidRDefault="00E81F2B">
            <w:pPr>
              <w:jc w:val="center"/>
              <w:rPr>
                <w:rFonts w:ascii="仿宋" w:eastAsia="仿宋" w:hAnsi="仿宋"/>
                <w:color w:val="000000"/>
              </w:rPr>
            </w:pPr>
          </w:p>
        </w:tc>
        <w:tc>
          <w:tcPr>
            <w:tcW w:w="1276" w:type="dxa"/>
            <w:vAlign w:val="center"/>
          </w:tcPr>
          <w:p w:rsidR="00E81F2B" w:rsidRDefault="00E81F2B">
            <w:pPr>
              <w:jc w:val="center"/>
              <w:rPr>
                <w:rFonts w:ascii="仿宋" w:eastAsia="仿宋" w:hAnsi="仿宋"/>
                <w:color w:val="000000"/>
              </w:rPr>
            </w:pPr>
          </w:p>
        </w:tc>
        <w:tc>
          <w:tcPr>
            <w:tcW w:w="1984" w:type="dxa"/>
            <w:vAlign w:val="center"/>
          </w:tcPr>
          <w:p w:rsidR="00E81F2B" w:rsidRDefault="00E81F2B">
            <w:pPr>
              <w:jc w:val="center"/>
              <w:rPr>
                <w:rFonts w:ascii="仿宋" w:eastAsia="仿宋" w:hAnsi="仿宋"/>
                <w:color w:val="000000"/>
              </w:rPr>
            </w:pPr>
          </w:p>
        </w:tc>
        <w:tc>
          <w:tcPr>
            <w:tcW w:w="1559" w:type="dxa"/>
            <w:vAlign w:val="center"/>
          </w:tcPr>
          <w:p w:rsidR="00E81F2B" w:rsidRDefault="00E81F2B">
            <w:pPr>
              <w:jc w:val="center"/>
              <w:rPr>
                <w:rFonts w:ascii="仿宋" w:eastAsia="仿宋" w:hAnsi="仿宋"/>
                <w:color w:val="000000"/>
              </w:rPr>
            </w:pPr>
          </w:p>
        </w:tc>
      </w:tr>
      <w:tr w:rsidR="00E81F2B">
        <w:trPr>
          <w:trHeight w:val="517"/>
        </w:trPr>
        <w:tc>
          <w:tcPr>
            <w:tcW w:w="681" w:type="dxa"/>
            <w:vAlign w:val="center"/>
          </w:tcPr>
          <w:p w:rsidR="00E81F2B" w:rsidRDefault="00E81F2B">
            <w:pPr>
              <w:jc w:val="center"/>
              <w:rPr>
                <w:rFonts w:ascii="仿宋" w:eastAsia="仿宋" w:hAnsi="仿宋"/>
                <w:color w:val="000000"/>
              </w:rPr>
            </w:pPr>
          </w:p>
        </w:tc>
        <w:tc>
          <w:tcPr>
            <w:tcW w:w="1699" w:type="dxa"/>
            <w:vAlign w:val="center"/>
          </w:tcPr>
          <w:p w:rsidR="00E81F2B" w:rsidRDefault="00E81F2B">
            <w:pPr>
              <w:jc w:val="center"/>
              <w:rPr>
                <w:rFonts w:ascii="仿宋" w:eastAsia="仿宋" w:hAnsi="仿宋"/>
                <w:color w:val="000000"/>
              </w:rPr>
            </w:pPr>
          </w:p>
        </w:tc>
        <w:tc>
          <w:tcPr>
            <w:tcW w:w="1873" w:type="dxa"/>
            <w:vAlign w:val="center"/>
          </w:tcPr>
          <w:p w:rsidR="00E81F2B" w:rsidRDefault="00E81F2B">
            <w:pPr>
              <w:jc w:val="center"/>
              <w:rPr>
                <w:rFonts w:ascii="仿宋" w:eastAsia="仿宋" w:hAnsi="仿宋"/>
                <w:color w:val="000000"/>
              </w:rPr>
            </w:pPr>
          </w:p>
        </w:tc>
        <w:tc>
          <w:tcPr>
            <w:tcW w:w="1276" w:type="dxa"/>
            <w:vAlign w:val="center"/>
          </w:tcPr>
          <w:p w:rsidR="00E81F2B" w:rsidRDefault="00E81F2B">
            <w:pPr>
              <w:jc w:val="center"/>
              <w:rPr>
                <w:rFonts w:ascii="仿宋" w:eastAsia="仿宋" w:hAnsi="仿宋"/>
                <w:color w:val="000000"/>
              </w:rPr>
            </w:pPr>
          </w:p>
        </w:tc>
        <w:tc>
          <w:tcPr>
            <w:tcW w:w="1984" w:type="dxa"/>
            <w:vAlign w:val="center"/>
          </w:tcPr>
          <w:p w:rsidR="00E81F2B" w:rsidRDefault="00E81F2B">
            <w:pPr>
              <w:jc w:val="center"/>
              <w:rPr>
                <w:rFonts w:ascii="仿宋" w:eastAsia="仿宋" w:hAnsi="仿宋"/>
                <w:color w:val="000000"/>
              </w:rPr>
            </w:pPr>
          </w:p>
        </w:tc>
        <w:tc>
          <w:tcPr>
            <w:tcW w:w="1559" w:type="dxa"/>
            <w:vAlign w:val="center"/>
          </w:tcPr>
          <w:p w:rsidR="00E81F2B" w:rsidRDefault="00E81F2B">
            <w:pPr>
              <w:jc w:val="center"/>
              <w:rPr>
                <w:rFonts w:ascii="仿宋" w:eastAsia="仿宋" w:hAnsi="仿宋"/>
                <w:color w:val="000000"/>
              </w:rPr>
            </w:pPr>
          </w:p>
        </w:tc>
      </w:tr>
      <w:tr w:rsidR="00E81F2B">
        <w:trPr>
          <w:trHeight w:val="517"/>
        </w:trPr>
        <w:tc>
          <w:tcPr>
            <w:tcW w:w="681" w:type="dxa"/>
            <w:vAlign w:val="center"/>
          </w:tcPr>
          <w:p w:rsidR="00E81F2B" w:rsidRDefault="00E81F2B">
            <w:pPr>
              <w:jc w:val="center"/>
              <w:rPr>
                <w:rFonts w:ascii="仿宋" w:eastAsia="仿宋" w:hAnsi="仿宋"/>
                <w:color w:val="000000"/>
              </w:rPr>
            </w:pPr>
          </w:p>
        </w:tc>
        <w:tc>
          <w:tcPr>
            <w:tcW w:w="1699" w:type="dxa"/>
            <w:vAlign w:val="center"/>
          </w:tcPr>
          <w:p w:rsidR="00E81F2B" w:rsidRDefault="00E81F2B">
            <w:pPr>
              <w:jc w:val="center"/>
              <w:rPr>
                <w:rFonts w:ascii="仿宋" w:eastAsia="仿宋" w:hAnsi="仿宋"/>
                <w:color w:val="000000"/>
              </w:rPr>
            </w:pPr>
          </w:p>
        </w:tc>
        <w:tc>
          <w:tcPr>
            <w:tcW w:w="1873" w:type="dxa"/>
            <w:vAlign w:val="center"/>
          </w:tcPr>
          <w:p w:rsidR="00E81F2B" w:rsidRDefault="00E81F2B">
            <w:pPr>
              <w:jc w:val="center"/>
              <w:rPr>
                <w:rFonts w:ascii="仿宋" w:eastAsia="仿宋" w:hAnsi="仿宋"/>
                <w:color w:val="000000"/>
              </w:rPr>
            </w:pPr>
          </w:p>
        </w:tc>
        <w:tc>
          <w:tcPr>
            <w:tcW w:w="1276" w:type="dxa"/>
            <w:vAlign w:val="center"/>
          </w:tcPr>
          <w:p w:rsidR="00E81F2B" w:rsidRDefault="00E81F2B">
            <w:pPr>
              <w:jc w:val="center"/>
              <w:rPr>
                <w:rFonts w:ascii="仿宋" w:eastAsia="仿宋" w:hAnsi="仿宋"/>
                <w:color w:val="000000"/>
              </w:rPr>
            </w:pPr>
          </w:p>
        </w:tc>
        <w:tc>
          <w:tcPr>
            <w:tcW w:w="1984" w:type="dxa"/>
            <w:vAlign w:val="center"/>
          </w:tcPr>
          <w:p w:rsidR="00E81F2B" w:rsidRDefault="00E81F2B">
            <w:pPr>
              <w:jc w:val="center"/>
              <w:rPr>
                <w:rFonts w:ascii="仿宋" w:eastAsia="仿宋" w:hAnsi="仿宋"/>
                <w:color w:val="000000"/>
              </w:rPr>
            </w:pPr>
          </w:p>
        </w:tc>
        <w:tc>
          <w:tcPr>
            <w:tcW w:w="1559" w:type="dxa"/>
            <w:vAlign w:val="center"/>
          </w:tcPr>
          <w:p w:rsidR="00E81F2B" w:rsidRDefault="00E81F2B">
            <w:pPr>
              <w:jc w:val="center"/>
              <w:rPr>
                <w:rFonts w:ascii="仿宋" w:eastAsia="仿宋" w:hAnsi="仿宋"/>
                <w:color w:val="000000"/>
              </w:rPr>
            </w:pPr>
          </w:p>
        </w:tc>
      </w:tr>
      <w:tr w:rsidR="00E81F2B">
        <w:trPr>
          <w:trHeight w:val="517"/>
        </w:trPr>
        <w:tc>
          <w:tcPr>
            <w:tcW w:w="681" w:type="dxa"/>
            <w:vAlign w:val="center"/>
          </w:tcPr>
          <w:p w:rsidR="00E81F2B" w:rsidRDefault="00E81F2B">
            <w:pPr>
              <w:jc w:val="center"/>
              <w:rPr>
                <w:rFonts w:ascii="仿宋" w:eastAsia="仿宋" w:hAnsi="仿宋"/>
                <w:color w:val="000000"/>
              </w:rPr>
            </w:pPr>
          </w:p>
        </w:tc>
        <w:tc>
          <w:tcPr>
            <w:tcW w:w="1699" w:type="dxa"/>
            <w:vAlign w:val="center"/>
          </w:tcPr>
          <w:p w:rsidR="00E81F2B" w:rsidRDefault="00E81F2B">
            <w:pPr>
              <w:jc w:val="center"/>
              <w:rPr>
                <w:rFonts w:ascii="仿宋" w:eastAsia="仿宋" w:hAnsi="仿宋"/>
                <w:color w:val="000000"/>
              </w:rPr>
            </w:pPr>
          </w:p>
        </w:tc>
        <w:tc>
          <w:tcPr>
            <w:tcW w:w="1873" w:type="dxa"/>
            <w:vAlign w:val="center"/>
          </w:tcPr>
          <w:p w:rsidR="00E81F2B" w:rsidRDefault="00E81F2B">
            <w:pPr>
              <w:jc w:val="center"/>
              <w:rPr>
                <w:rFonts w:ascii="仿宋" w:eastAsia="仿宋" w:hAnsi="仿宋"/>
                <w:color w:val="000000"/>
              </w:rPr>
            </w:pPr>
          </w:p>
        </w:tc>
        <w:tc>
          <w:tcPr>
            <w:tcW w:w="1276" w:type="dxa"/>
            <w:vAlign w:val="center"/>
          </w:tcPr>
          <w:p w:rsidR="00E81F2B" w:rsidRDefault="00E81F2B">
            <w:pPr>
              <w:jc w:val="center"/>
              <w:rPr>
                <w:rFonts w:ascii="仿宋" w:eastAsia="仿宋" w:hAnsi="仿宋"/>
                <w:color w:val="000000"/>
              </w:rPr>
            </w:pPr>
          </w:p>
        </w:tc>
        <w:tc>
          <w:tcPr>
            <w:tcW w:w="1984" w:type="dxa"/>
            <w:vAlign w:val="center"/>
          </w:tcPr>
          <w:p w:rsidR="00E81F2B" w:rsidRDefault="00E81F2B">
            <w:pPr>
              <w:jc w:val="center"/>
              <w:rPr>
                <w:rFonts w:ascii="仿宋" w:eastAsia="仿宋" w:hAnsi="仿宋"/>
                <w:color w:val="000000"/>
              </w:rPr>
            </w:pPr>
          </w:p>
        </w:tc>
        <w:tc>
          <w:tcPr>
            <w:tcW w:w="1559" w:type="dxa"/>
            <w:vAlign w:val="center"/>
          </w:tcPr>
          <w:p w:rsidR="00E81F2B" w:rsidRDefault="00E81F2B">
            <w:pPr>
              <w:jc w:val="center"/>
              <w:rPr>
                <w:rFonts w:ascii="仿宋" w:eastAsia="仿宋" w:hAnsi="仿宋"/>
                <w:color w:val="000000"/>
              </w:rPr>
            </w:pPr>
          </w:p>
        </w:tc>
      </w:tr>
    </w:tbl>
    <w:p w:rsidR="00E81F2B" w:rsidRDefault="00E81F2B">
      <w:pPr>
        <w:rPr>
          <w:color w:val="000000"/>
        </w:rPr>
      </w:pPr>
    </w:p>
    <w:p w:rsidR="00E81F2B" w:rsidRDefault="00E81F2B">
      <w:pPr>
        <w:spacing w:line="360" w:lineRule="auto"/>
        <w:rPr>
          <w:rFonts w:ascii="仿宋" w:eastAsia="仿宋" w:hAnsi="仿宋" w:cs="Arial"/>
          <w:b/>
          <w:color w:val="000000"/>
          <w:sz w:val="24"/>
          <w:szCs w:val="22"/>
        </w:rPr>
      </w:pPr>
      <w:r>
        <w:rPr>
          <w:rFonts w:ascii="仿宋" w:eastAsia="仿宋" w:hAnsi="仿宋" w:cs="Arial" w:hint="eastAsia"/>
          <w:b/>
          <w:color w:val="000000"/>
          <w:sz w:val="24"/>
          <w:szCs w:val="22"/>
        </w:rPr>
        <w:t>备注：证明材料见评审要求。</w:t>
      </w:r>
    </w:p>
    <w:p w:rsidR="00E81F2B" w:rsidRDefault="00E81F2B">
      <w:pPr>
        <w:spacing w:line="360" w:lineRule="auto"/>
        <w:rPr>
          <w:rFonts w:ascii="仿宋" w:eastAsia="仿宋" w:hAnsi="仿宋" w:cs="Arial"/>
          <w:color w:val="000000"/>
          <w:sz w:val="24"/>
          <w:szCs w:val="22"/>
        </w:rPr>
      </w:pPr>
    </w:p>
    <w:p w:rsidR="00E81F2B" w:rsidRDefault="00E81F2B">
      <w:pPr>
        <w:spacing w:line="360" w:lineRule="auto"/>
        <w:rPr>
          <w:rFonts w:ascii="仿宋" w:eastAsia="仿宋" w:hAnsi="仿宋" w:cs="Arial"/>
          <w:color w:val="000000"/>
          <w:sz w:val="24"/>
          <w:szCs w:val="22"/>
        </w:rPr>
      </w:pPr>
    </w:p>
    <w:p w:rsidR="00E81F2B" w:rsidRDefault="00E81F2B">
      <w:pPr>
        <w:spacing w:line="360" w:lineRule="auto"/>
        <w:rPr>
          <w:rFonts w:ascii="仿宋" w:eastAsia="仿宋" w:hAnsi="仿宋" w:cs="Arial"/>
          <w:color w:val="000000"/>
          <w:sz w:val="22"/>
          <w:szCs w:val="22"/>
        </w:rPr>
      </w:pPr>
    </w:p>
    <w:p w:rsidR="00E81F2B" w:rsidRDefault="00E81F2B">
      <w:pPr>
        <w:snapToGrid w:val="0"/>
        <w:spacing w:line="360" w:lineRule="auto"/>
        <w:rPr>
          <w:rFonts w:ascii="仿宋" w:eastAsia="仿宋" w:hAnsi="仿宋" w:cs="Arial"/>
          <w:color w:val="000000"/>
          <w:sz w:val="24"/>
        </w:rPr>
      </w:pPr>
      <w:r>
        <w:rPr>
          <w:rFonts w:ascii="仿宋" w:eastAsia="仿宋" w:hAnsi="仿宋" w:cs="Arial" w:hint="eastAsia"/>
          <w:color w:val="000000"/>
          <w:sz w:val="24"/>
        </w:rPr>
        <w:t>投标供应商名称（盖章）：</w:t>
      </w:r>
      <w:r>
        <w:rPr>
          <w:rFonts w:ascii="仿宋" w:eastAsia="仿宋" w:hAnsi="仿宋" w:cs="Arial"/>
          <w:color w:val="000000"/>
          <w:kern w:val="0"/>
          <w:sz w:val="24"/>
        </w:rPr>
        <w:t>____________________________________________</w:t>
      </w:r>
    </w:p>
    <w:p w:rsidR="00E81F2B" w:rsidRDefault="00E81F2B">
      <w:pPr>
        <w:snapToGrid w:val="0"/>
        <w:spacing w:line="360" w:lineRule="auto"/>
        <w:rPr>
          <w:rFonts w:ascii="仿宋" w:eastAsia="仿宋" w:hAnsi="仿宋" w:cs="Arial"/>
          <w:color w:val="000000"/>
          <w:kern w:val="0"/>
          <w:sz w:val="24"/>
        </w:rPr>
        <w:sectPr w:rsidR="00E81F2B">
          <w:pgSz w:w="11906" w:h="16838"/>
          <w:pgMar w:top="1701" w:right="1418" w:bottom="1440" w:left="1559" w:header="709" w:footer="992" w:gutter="0"/>
          <w:pgNumType w:fmt="numberInDash"/>
          <w:cols w:space="720"/>
          <w:docGrid w:linePitch="312"/>
        </w:sectPr>
      </w:pPr>
      <w:r>
        <w:rPr>
          <w:rFonts w:ascii="仿宋" w:eastAsia="仿宋" w:hAnsi="仿宋" w:cs="Arial" w:hint="eastAsia"/>
          <w:color w:val="000000"/>
          <w:sz w:val="24"/>
        </w:rPr>
        <w:t>日期：</w:t>
      </w:r>
      <w:r>
        <w:rPr>
          <w:rFonts w:ascii="仿宋" w:eastAsia="仿宋" w:hAnsi="仿宋" w:cs="Arial"/>
          <w:color w:val="000000"/>
          <w:kern w:val="0"/>
          <w:sz w:val="24"/>
        </w:rPr>
        <w:t>________</w:t>
      </w:r>
      <w:r>
        <w:rPr>
          <w:rFonts w:ascii="仿宋" w:eastAsia="仿宋" w:hAnsi="仿宋" w:cs="Arial" w:hint="eastAsia"/>
          <w:color w:val="000000"/>
          <w:kern w:val="0"/>
          <w:sz w:val="24"/>
        </w:rPr>
        <w:t>年</w:t>
      </w:r>
      <w:r>
        <w:rPr>
          <w:rFonts w:ascii="仿宋" w:eastAsia="仿宋" w:hAnsi="仿宋" w:cs="Arial"/>
          <w:color w:val="000000"/>
          <w:kern w:val="0"/>
          <w:sz w:val="24"/>
        </w:rPr>
        <w:t>____</w:t>
      </w:r>
      <w:r>
        <w:rPr>
          <w:rFonts w:ascii="仿宋" w:eastAsia="仿宋" w:hAnsi="仿宋" w:cs="Arial" w:hint="eastAsia"/>
          <w:color w:val="000000"/>
          <w:kern w:val="0"/>
          <w:sz w:val="24"/>
        </w:rPr>
        <w:t>月</w:t>
      </w:r>
      <w:r>
        <w:rPr>
          <w:rFonts w:ascii="仿宋" w:eastAsia="仿宋" w:hAnsi="仿宋" w:cs="Arial"/>
          <w:color w:val="000000"/>
          <w:kern w:val="0"/>
          <w:sz w:val="24"/>
        </w:rPr>
        <w:t>____</w:t>
      </w:r>
      <w:r>
        <w:rPr>
          <w:rFonts w:ascii="仿宋" w:eastAsia="仿宋" w:hAnsi="仿宋" w:cs="Arial" w:hint="eastAsia"/>
          <w:color w:val="000000"/>
          <w:kern w:val="0"/>
          <w:sz w:val="24"/>
        </w:rPr>
        <w:t>日</w:t>
      </w:r>
    </w:p>
    <w:p w:rsidR="00E81F2B" w:rsidRDefault="00E81F2B">
      <w:pPr>
        <w:pStyle w:val="3"/>
        <w:ind w:firstLine="280"/>
      </w:pPr>
      <w:r>
        <w:rPr>
          <w:rFonts w:hint="eastAsia"/>
        </w:rPr>
        <w:lastRenderedPageBreak/>
        <w:t>2-6 所投产品品牌、型号情况</w:t>
      </w:r>
    </w:p>
    <w:p w:rsidR="00E81F2B" w:rsidRDefault="00E81F2B">
      <w:pPr>
        <w:spacing w:before="240" w:line="360" w:lineRule="auto"/>
        <w:jc w:val="center"/>
        <w:rPr>
          <w:rFonts w:ascii="微软雅黑" w:eastAsia="微软雅黑" w:hAnsi="微软雅黑"/>
          <w:b/>
          <w:color w:val="000000"/>
          <w:sz w:val="40"/>
          <w:szCs w:val="44"/>
        </w:rPr>
      </w:pPr>
      <w:r>
        <w:rPr>
          <w:rFonts w:ascii="微软雅黑" w:eastAsia="微软雅黑" w:hAnsi="微软雅黑" w:hint="eastAsia"/>
          <w:b/>
          <w:color w:val="000000"/>
          <w:sz w:val="40"/>
          <w:szCs w:val="44"/>
        </w:rPr>
        <w:t>所投产品品牌、型号</w:t>
      </w:r>
    </w:p>
    <w:p w:rsidR="00E81F2B" w:rsidRDefault="00E81F2B">
      <w:pPr>
        <w:spacing w:line="360" w:lineRule="auto"/>
        <w:ind w:right="-2"/>
        <w:rPr>
          <w:rFonts w:ascii="仿宋" w:eastAsia="仿宋" w:hAnsi="仿宋" w:cs="Arial"/>
          <w:b/>
          <w:color w:val="000000"/>
          <w:sz w:val="24"/>
        </w:rPr>
      </w:pPr>
      <w:r>
        <w:rPr>
          <w:rFonts w:ascii="仿宋" w:eastAsia="仿宋" w:hAnsi="仿宋" w:cs="Arial" w:hint="eastAsia"/>
          <w:b/>
          <w:color w:val="000000"/>
          <w:sz w:val="24"/>
        </w:rPr>
        <w:t>项目</w:t>
      </w:r>
      <w:r>
        <w:rPr>
          <w:rFonts w:ascii="仿宋" w:eastAsia="仿宋" w:hAnsi="仿宋" w:cs="Arial"/>
          <w:b/>
          <w:color w:val="000000"/>
          <w:sz w:val="24"/>
        </w:rPr>
        <w:t>名称：</w:t>
      </w:r>
      <w:r w:rsidR="00FA07A3">
        <w:rPr>
          <w:rFonts w:ascii="仿宋" w:eastAsia="仿宋" w:hAnsi="仿宋" w:cs="Arial" w:hint="eastAsia"/>
          <w:b/>
          <w:color w:val="000000"/>
          <w:sz w:val="24"/>
          <w:u w:val="single"/>
        </w:rPr>
        <w:t>杭州临安区安康医院扩建项目供氧中心设备采购及安装工程（重招）</w:t>
      </w:r>
    </w:p>
    <w:p w:rsidR="00E81F2B" w:rsidRDefault="00E81F2B">
      <w:pPr>
        <w:spacing w:line="360" w:lineRule="auto"/>
        <w:ind w:rightChars="-203" w:right="-426"/>
        <w:rPr>
          <w:rFonts w:ascii="仿宋" w:eastAsia="仿宋" w:hAnsi="仿宋" w:cs="Arial"/>
          <w:color w:val="000000"/>
          <w:w w:val="90"/>
          <w:kern w:val="0"/>
          <w:sz w:val="24"/>
        </w:rPr>
      </w:pPr>
      <w:r>
        <w:rPr>
          <w:rFonts w:ascii="仿宋" w:eastAsia="仿宋" w:hAnsi="仿宋" w:cs="Arial"/>
          <w:b/>
          <w:color w:val="000000"/>
          <w:sz w:val="24"/>
        </w:rPr>
        <w:t>项目编号：</w:t>
      </w:r>
      <w:r w:rsidR="00FA07A3">
        <w:rPr>
          <w:rFonts w:ascii="仿宋" w:eastAsia="仿宋" w:hAnsi="仿宋" w:cs="Arial" w:hint="eastAsia"/>
          <w:b/>
          <w:color w:val="000000"/>
          <w:kern w:val="0"/>
          <w:sz w:val="24"/>
          <w:u w:val="single"/>
        </w:rPr>
        <w:t>CTZB-2021050045</w:t>
      </w:r>
    </w:p>
    <w:tbl>
      <w:tblPr>
        <w:tblW w:w="5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6"/>
        <w:gridCol w:w="2928"/>
        <w:gridCol w:w="1064"/>
        <w:gridCol w:w="1745"/>
        <w:gridCol w:w="1532"/>
        <w:gridCol w:w="1316"/>
      </w:tblGrid>
      <w:tr w:rsidR="00E81F2B">
        <w:trPr>
          <w:trHeight w:val="567"/>
          <w:jc w:val="center"/>
        </w:trPr>
        <w:tc>
          <w:tcPr>
            <w:tcW w:w="399" w:type="pct"/>
            <w:tcBorders>
              <w:top w:val="single" w:sz="4" w:space="0" w:color="auto"/>
              <w:left w:val="single" w:sz="4" w:space="0" w:color="auto"/>
            </w:tcBorders>
            <w:vAlign w:val="center"/>
          </w:tcPr>
          <w:p w:rsidR="00E81F2B" w:rsidRDefault="00E81F2B">
            <w:pPr>
              <w:jc w:val="center"/>
              <w:rPr>
                <w:rFonts w:ascii="仿宋" w:eastAsia="仿宋" w:hAnsi="仿宋" w:cs="仿宋"/>
                <w:b/>
                <w:bCs/>
                <w:sz w:val="24"/>
              </w:rPr>
            </w:pPr>
            <w:r>
              <w:rPr>
                <w:rFonts w:ascii="仿宋" w:eastAsia="仿宋" w:hAnsi="仿宋" w:cs="仿宋" w:hint="eastAsia"/>
                <w:b/>
                <w:bCs/>
                <w:sz w:val="24"/>
              </w:rPr>
              <w:t>序号</w:t>
            </w:r>
          </w:p>
        </w:tc>
        <w:tc>
          <w:tcPr>
            <w:tcW w:w="1568" w:type="pct"/>
            <w:tcBorders>
              <w:top w:val="single" w:sz="4" w:space="0" w:color="auto"/>
            </w:tcBorders>
            <w:vAlign w:val="center"/>
          </w:tcPr>
          <w:p w:rsidR="00E81F2B" w:rsidRDefault="00E81F2B">
            <w:pPr>
              <w:jc w:val="center"/>
              <w:rPr>
                <w:rFonts w:ascii="仿宋" w:eastAsia="仿宋" w:hAnsi="仿宋" w:cs="仿宋"/>
                <w:b/>
                <w:bCs/>
                <w:sz w:val="24"/>
              </w:rPr>
            </w:pPr>
            <w:r>
              <w:rPr>
                <w:rFonts w:ascii="仿宋" w:eastAsia="仿宋" w:hAnsi="仿宋" w:cs="仿宋" w:hint="eastAsia"/>
                <w:b/>
                <w:bCs/>
                <w:sz w:val="24"/>
              </w:rPr>
              <w:t>设备名称</w:t>
            </w:r>
          </w:p>
        </w:tc>
        <w:tc>
          <w:tcPr>
            <w:tcW w:w="570" w:type="pct"/>
            <w:tcBorders>
              <w:top w:val="single" w:sz="4" w:space="0" w:color="auto"/>
              <w:right w:val="single" w:sz="4" w:space="0" w:color="auto"/>
            </w:tcBorders>
            <w:vAlign w:val="center"/>
          </w:tcPr>
          <w:p w:rsidR="00E81F2B" w:rsidRDefault="00E81F2B">
            <w:pPr>
              <w:jc w:val="center"/>
              <w:rPr>
                <w:rFonts w:ascii="仿宋" w:eastAsia="仿宋" w:hAnsi="仿宋" w:cs="仿宋"/>
                <w:b/>
                <w:bCs/>
                <w:sz w:val="24"/>
              </w:rPr>
            </w:pPr>
            <w:r>
              <w:rPr>
                <w:rFonts w:ascii="仿宋" w:eastAsia="仿宋" w:hAnsi="仿宋" w:cs="仿宋" w:hint="eastAsia"/>
                <w:b/>
                <w:bCs/>
                <w:sz w:val="24"/>
              </w:rPr>
              <w:t>数量</w:t>
            </w:r>
          </w:p>
        </w:tc>
        <w:tc>
          <w:tcPr>
            <w:tcW w:w="934" w:type="pct"/>
            <w:tcBorders>
              <w:top w:val="single" w:sz="4" w:space="0" w:color="auto"/>
              <w:right w:val="single" w:sz="4" w:space="0" w:color="auto"/>
            </w:tcBorders>
            <w:vAlign w:val="center"/>
          </w:tcPr>
          <w:p w:rsidR="00E81F2B" w:rsidRDefault="00E81F2B">
            <w:pPr>
              <w:jc w:val="center"/>
              <w:rPr>
                <w:rFonts w:ascii="仿宋" w:eastAsia="仿宋" w:hAnsi="仿宋" w:cs="仿宋"/>
                <w:b/>
                <w:bCs/>
                <w:sz w:val="24"/>
              </w:rPr>
            </w:pPr>
            <w:r>
              <w:rPr>
                <w:rFonts w:ascii="仿宋" w:eastAsia="仿宋" w:hAnsi="仿宋" w:cs="仿宋" w:hint="eastAsia"/>
                <w:b/>
                <w:bCs/>
                <w:sz w:val="24"/>
              </w:rPr>
              <w:t>品牌</w:t>
            </w:r>
          </w:p>
        </w:tc>
        <w:tc>
          <w:tcPr>
            <w:tcW w:w="821" w:type="pct"/>
            <w:tcBorders>
              <w:top w:val="single" w:sz="4" w:space="0" w:color="auto"/>
              <w:right w:val="single" w:sz="4" w:space="0" w:color="auto"/>
            </w:tcBorders>
            <w:vAlign w:val="center"/>
          </w:tcPr>
          <w:p w:rsidR="00E81F2B" w:rsidRDefault="00E81F2B">
            <w:pPr>
              <w:jc w:val="center"/>
              <w:rPr>
                <w:rFonts w:ascii="仿宋" w:eastAsia="仿宋" w:hAnsi="仿宋" w:cs="仿宋"/>
                <w:b/>
                <w:bCs/>
                <w:sz w:val="24"/>
              </w:rPr>
            </w:pPr>
            <w:r>
              <w:rPr>
                <w:rFonts w:ascii="仿宋" w:eastAsia="仿宋" w:hAnsi="仿宋" w:cs="仿宋" w:hint="eastAsia"/>
                <w:b/>
                <w:bCs/>
                <w:sz w:val="24"/>
              </w:rPr>
              <w:t>型号</w:t>
            </w:r>
          </w:p>
        </w:tc>
        <w:tc>
          <w:tcPr>
            <w:tcW w:w="705" w:type="pct"/>
            <w:tcBorders>
              <w:top w:val="single" w:sz="4" w:space="0" w:color="auto"/>
              <w:right w:val="single" w:sz="4" w:space="0" w:color="auto"/>
            </w:tcBorders>
            <w:vAlign w:val="center"/>
          </w:tcPr>
          <w:p w:rsidR="00E81F2B" w:rsidRDefault="00E81F2B">
            <w:pPr>
              <w:jc w:val="center"/>
              <w:rPr>
                <w:rFonts w:ascii="仿宋" w:eastAsia="仿宋" w:hAnsi="仿宋" w:cs="仿宋"/>
                <w:b/>
                <w:bCs/>
                <w:sz w:val="24"/>
              </w:rPr>
            </w:pPr>
            <w:r>
              <w:rPr>
                <w:rFonts w:ascii="仿宋" w:eastAsia="仿宋" w:hAnsi="仿宋" w:cs="仿宋" w:hint="eastAsia"/>
                <w:b/>
                <w:bCs/>
                <w:sz w:val="24"/>
              </w:rPr>
              <w:t>备注</w:t>
            </w:r>
          </w:p>
        </w:tc>
      </w:tr>
      <w:tr w:rsidR="00E81F2B">
        <w:trPr>
          <w:trHeight w:val="567"/>
          <w:jc w:val="center"/>
        </w:trPr>
        <w:tc>
          <w:tcPr>
            <w:tcW w:w="399" w:type="pct"/>
            <w:tcBorders>
              <w:left w:val="single" w:sz="4" w:space="0" w:color="auto"/>
            </w:tcBorders>
            <w:vAlign w:val="center"/>
          </w:tcPr>
          <w:p w:rsidR="00E81F2B" w:rsidRDefault="00E81F2B">
            <w:pPr>
              <w:jc w:val="center"/>
              <w:rPr>
                <w:rFonts w:ascii="仿宋" w:eastAsia="仿宋" w:hAnsi="仿宋" w:cs="仿宋"/>
                <w:sz w:val="24"/>
              </w:rPr>
            </w:pPr>
          </w:p>
        </w:tc>
        <w:tc>
          <w:tcPr>
            <w:tcW w:w="1568" w:type="pct"/>
            <w:vAlign w:val="center"/>
          </w:tcPr>
          <w:p w:rsidR="00E81F2B" w:rsidRDefault="00E81F2B">
            <w:pPr>
              <w:jc w:val="center"/>
              <w:rPr>
                <w:rFonts w:ascii="仿宋" w:eastAsia="仿宋" w:hAnsi="仿宋" w:cs="仿宋"/>
                <w:sz w:val="24"/>
              </w:rPr>
            </w:pPr>
          </w:p>
        </w:tc>
        <w:tc>
          <w:tcPr>
            <w:tcW w:w="570" w:type="pct"/>
            <w:tcBorders>
              <w:right w:val="single" w:sz="4" w:space="0" w:color="auto"/>
            </w:tcBorders>
            <w:vAlign w:val="center"/>
          </w:tcPr>
          <w:p w:rsidR="00E81F2B" w:rsidRDefault="00E81F2B">
            <w:pPr>
              <w:jc w:val="center"/>
              <w:rPr>
                <w:rFonts w:ascii="仿宋" w:eastAsia="仿宋" w:hAnsi="仿宋" w:cs="仿宋"/>
                <w:sz w:val="24"/>
              </w:rPr>
            </w:pPr>
          </w:p>
        </w:tc>
        <w:tc>
          <w:tcPr>
            <w:tcW w:w="934" w:type="pct"/>
            <w:tcBorders>
              <w:right w:val="single" w:sz="4" w:space="0" w:color="auto"/>
            </w:tcBorders>
            <w:vAlign w:val="center"/>
          </w:tcPr>
          <w:p w:rsidR="00E81F2B" w:rsidRDefault="00E81F2B">
            <w:pPr>
              <w:jc w:val="center"/>
              <w:rPr>
                <w:rFonts w:ascii="仿宋" w:eastAsia="仿宋" w:hAnsi="仿宋" w:cs="仿宋"/>
                <w:sz w:val="24"/>
              </w:rPr>
            </w:pPr>
          </w:p>
        </w:tc>
        <w:tc>
          <w:tcPr>
            <w:tcW w:w="821" w:type="pct"/>
            <w:tcBorders>
              <w:right w:val="single" w:sz="4" w:space="0" w:color="auto"/>
            </w:tcBorders>
            <w:vAlign w:val="center"/>
          </w:tcPr>
          <w:p w:rsidR="00E81F2B" w:rsidRDefault="00E81F2B">
            <w:pPr>
              <w:jc w:val="center"/>
              <w:rPr>
                <w:rFonts w:ascii="仿宋" w:eastAsia="仿宋" w:hAnsi="仿宋" w:cs="仿宋"/>
                <w:sz w:val="24"/>
              </w:rPr>
            </w:pPr>
          </w:p>
        </w:tc>
        <w:tc>
          <w:tcPr>
            <w:tcW w:w="705" w:type="pct"/>
            <w:tcBorders>
              <w:right w:val="single" w:sz="4" w:space="0" w:color="auto"/>
            </w:tcBorders>
            <w:vAlign w:val="center"/>
          </w:tcPr>
          <w:p w:rsidR="00E81F2B" w:rsidRDefault="00E81F2B">
            <w:pPr>
              <w:jc w:val="center"/>
              <w:rPr>
                <w:rFonts w:ascii="仿宋" w:eastAsia="仿宋" w:hAnsi="仿宋" w:cs="仿宋"/>
                <w:sz w:val="24"/>
              </w:rPr>
            </w:pPr>
          </w:p>
        </w:tc>
      </w:tr>
      <w:tr w:rsidR="00E81F2B">
        <w:trPr>
          <w:trHeight w:val="567"/>
          <w:jc w:val="center"/>
        </w:trPr>
        <w:tc>
          <w:tcPr>
            <w:tcW w:w="399" w:type="pct"/>
            <w:tcBorders>
              <w:left w:val="single" w:sz="4" w:space="0" w:color="auto"/>
            </w:tcBorders>
            <w:vAlign w:val="center"/>
          </w:tcPr>
          <w:p w:rsidR="00E81F2B" w:rsidRDefault="00E81F2B">
            <w:pPr>
              <w:jc w:val="center"/>
              <w:rPr>
                <w:rFonts w:ascii="仿宋" w:eastAsia="仿宋" w:hAnsi="仿宋" w:cs="仿宋"/>
                <w:sz w:val="24"/>
              </w:rPr>
            </w:pPr>
          </w:p>
        </w:tc>
        <w:tc>
          <w:tcPr>
            <w:tcW w:w="1568" w:type="pct"/>
            <w:vAlign w:val="center"/>
          </w:tcPr>
          <w:p w:rsidR="00E81F2B" w:rsidRDefault="00E81F2B">
            <w:pPr>
              <w:jc w:val="center"/>
              <w:rPr>
                <w:rFonts w:ascii="仿宋" w:eastAsia="仿宋" w:hAnsi="仿宋" w:cs="仿宋"/>
                <w:sz w:val="24"/>
              </w:rPr>
            </w:pPr>
          </w:p>
        </w:tc>
        <w:tc>
          <w:tcPr>
            <w:tcW w:w="570" w:type="pct"/>
            <w:tcBorders>
              <w:right w:val="single" w:sz="4" w:space="0" w:color="auto"/>
            </w:tcBorders>
            <w:vAlign w:val="center"/>
          </w:tcPr>
          <w:p w:rsidR="00E81F2B" w:rsidRDefault="00E81F2B">
            <w:pPr>
              <w:jc w:val="center"/>
              <w:rPr>
                <w:rFonts w:ascii="仿宋" w:eastAsia="仿宋" w:hAnsi="仿宋" w:cs="仿宋"/>
                <w:sz w:val="24"/>
              </w:rPr>
            </w:pPr>
          </w:p>
        </w:tc>
        <w:tc>
          <w:tcPr>
            <w:tcW w:w="934" w:type="pct"/>
            <w:tcBorders>
              <w:right w:val="single" w:sz="4" w:space="0" w:color="auto"/>
            </w:tcBorders>
            <w:vAlign w:val="center"/>
          </w:tcPr>
          <w:p w:rsidR="00E81F2B" w:rsidRDefault="00E81F2B">
            <w:pPr>
              <w:jc w:val="center"/>
              <w:rPr>
                <w:rFonts w:ascii="仿宋" w:eastAsia="仿宋" w:hAnsi="仿宋" w:cs="仿宋"/>
                <w:sz w:val="24"/>
              </w:rPr>
            </w:pPr>
          </w:p>
        </w:tc>
        <w:tc>
          <w:tcPr>
            <w:tcW w:w="821" w:type="pct"/>
            <w:tcBorders>
              <w:right w:val="single" w:sz="4" w:space="0" w:color="auto"/>
            </w:tcBorders>
            <w:vAlign w:val="center"/>
          </w:tcPr>
          <w:p w:rsidR="00E81F2B" w:rsidRDefault="00E81F2B">
            <w:pPr>
              <w:jc w:val="center"/>
              <w:rPr>
                <w:rFonts w:ascii="仿宋" w:eastAsia="仿宋" w:hAnsi="仿宋" w:cs="仿宋"/>
                <w:sz w:val="24"/>
              </w:rPr>
            </w:pPr>
          </w:p>
        </w:tc>
        <w:tc>
          <w:tcPr>
            <w:tcW w:w="705" w:type="pct"/>
            <w:tcBorders>
              <w:right w:val="single" w:sz="4" w:space="0" w:color="auto"/>
            </w:tcBorders>
            <w:vAlign w:val="center"/>
          </w:tcPr>
          <w:p w:rsidR="00E81F2B" w:rsidRDefault="00E81F2B">
            <w:pPr>
              <w:jc w:val="center"/>
              <w:rPr>
                <w:rFonts w:ascii="仿宋" w:eastAsia="仿宋" w:hAnsi="仿宋" w:cs="仿宋"/>
                <w:sz w:val="24"/>
              </w:rPr>
            </w:pPr>
          </w:p>
        </w:tc>
      </w:tr>
      <w:tr w:rsidR="00E81F2B">
        <w:trPr>
          <w:trHeight w:val="567"/>
          <w:jc w:val="center"/>
        </w:trPr>
        <w:tc>
          <w:tcPr>
            <w:tcW w:w="399" w:type="pct"/>
            <w:tcBorders>
              <w:left w:val="single" w:sz="4" w:space="0" w:color="auto"/>
            </w:tcBorders>
            <w:vAlign w:val="center"/>
          </w:tcPr>
          <w:p w:rsidR="00E81F2B" w:rsidRDefault="00E81F2B">
            <w:pPr>
              <w:jc w:val="center"/>
              <w:rPr>
                <w:rFonts w:ascii="仿宋" w:eastAsia="仿宋" w:hAnsi="仿宋" w:cs="仿宋"/>
                <w:sz w:val="24"/>
              </w:rPr>
            </w:pPr>
          </w:p>
        </w:tc>
        <w:tc>
          <w:tcPr>
            <w:tcW w:w="1568" w:type="pct"/>
            <w:vAlign w:val="center"/>
          </w:tcPr>
          <w:p w:rsidR="00E81F2B" w:rsidRDefault="00E81F2B">
            <w:pPr>
              <w:jc w:val="center"/>
              <w:rPr>
                <w:rFonts w:ascii="仿宋" w:eastAsia="仿宋" w:hAnsi="仿宋" w:cs="仿宋"/>
                <w:sz w:val="24"/>
              </w:rPr>
            </w:pPr>
          </w:p>
        </w:tc>
        <w:tc>
          <w:tcPr>
            <w:tcW w:w="570" w:type="pct"/>
            <w:tcBorders>
              <w:right w:val="single" w:sz="4" w:space="0" w:color="auto"/>
            </w:tcBorders>
            <w:vAlign w:val="center"/>
          </w:tcPr>
          <w:p w:rsidR="00E81F2B" w:rsidRDefault="00E81F2B">
            <w:pPr>
              <w:jc w:val="center"/>
              <w:rPr>
                <w:rFonts w:ascii="仿宋" w:eastAsia="仿宋" w:hAnsi="仿宋" w:cs="仿宋"/>
                <w:sz w:val="24"/>
              </w:rPr>
            </w:pPr>
          </w:p>
        </w:tc>
        <w:tc>
          <w:tcPr>
            <w:tcW w:w="934" w:type="pct"/>
            <w:tcBorders>
              <w:right w:val="single" w:sz="4" w:space="0" w:color="auto"/>
            </w:tcBorders>
            <w:vAlign w:val="center"/>
          </w:tcPr>
          <w:p w:rsidR="00E81F2B" w:rsidRDefault="00E81F2B">
            <w:pPr>
              <w:jc w:val="center"/>
              <w:rPr>
                <w:rFonts w:ascii="仿宋" w:eastAsia="仿宋" w:hAnsi="仿宋" w:cs="仿宋"/>
                <w:sz w:val="24"/>
              </w:rPr>
            </w:pPr>
          </w:p>
        </w:tc>
        <w:tc>
          <w:tcPr>
            <w:tcW w:w="821" w:type="pct"/>
            <w:tcBorders>
              <w:right w:val="single" w:sz="4" w:space="0" w:color="auto"/>
            </w:tcBorders>
            <w:vAlign w:val="center"/>
          </w:tcPr>
          <w:p w:rsidR="00E81F2B" w:rsidRDefault="00E81F2B">
            <w:pPr>
              <w:jc w:val="center"/>
              <w:rPr>
                <w:rFonts w:ascii="仿宋" w:eastAsia="仿宋" w:hAnsi="仿宋" w:cs="仿宋"/>
                <w:sz w:val="24"/>
              </w:rPr>
            </w:pPr>
          </w:p>
        </w:tc>
        <w:tc>
          <w:tcPr>
            <w:tcW w:w="705" w:type="pct"/>
            <w:tcBorders>
              <w:right w:val="single" w:sz="4" w:space="0" w:color="auto"/>
            </w:tcBorders>
            <w:vAlign w:val="center"/>
          </w:tcPr>
          <w:p w:rsidR="00E81F2B" w:rsidRDefault="00E81F2B">
            <w:pPr>
              <w:jc w:val="center"/>
              <w:rPr>
                <w:rFonts w:ascii="仿宋" w:eastAsia="仿宋" w:hAnsi="仿宋" w:cs="仿宋"/>
                <w:sz w:val="24"/>
              </w:rPr>
            </w:pPr>
          </w:p>
        </w:tc>
      </w:tr>
      <w:tr w:rsidR="00E81F2B">
        <w:trPr>
          <w:trHeight w:val="567"/>
          <w:jc w:val="center"/>
        </w:trPr>
        <w:tc>
          <w:tcPr>
            <w:tcW w:w="399" w:type="pct"/>
            <w:tcBorders>
              <w:left w:val="single" w:sz="4" w:space="0" w:color="auto"/>
            </w:tcBorders>
            <w:vAlign w:val="center"/>
          </w:tcPr>
          <w:p w:rsidR="00E81F2B" w:rsidRDefault="00E81F2B">
            <w:pPr>
              <w:jc w:val="center"/>
              <w:rPr>
                <w:rFonts w:ascii="仿宋" w:eastAsia="仿宋" w:hAnsi="仿宋" w:cs="仿宋"/>
                <w:sz w:val="24"/>
              </w:rPr>
            </w:pPr>
          </w:p>
        </w:tc>
        <w:tc>
          <w:tcPr>
            <w:tcW w:w="1568" w:type="pct"/>
            <w:vAlign w:val="center"/>
          </w:tcPr>
          <w:p w:rsidR="00E81F2B" w:rsidRDefault="00E81F2B">
            <w:pPr>
              <w:jc w:val="center"/>
              <w:rPr>
                <w:rFonts w:ascii="仿宋" w:eastAsia="仿宋" w:hAnsi="仿宋" w:cs="仿宋"/>
                <w:sz w:val="24"/>
              </w:rPr>
            </w:pPr>
          </w:p>
        </w:tc>
        <w:tc>
          <w:tcPr>
            <w:tcW w:w="570" w:type="pct"/>
            <w:tcBorders>
              <w:right w:val="single" w:sz="4" w:space="0" w:color="auto"/>
            </w:tcBorders>
            <w:vAlign w:val="center"/>
          </w:tcPr>
          <w:p w:rsidR="00E81F2B" w:rsidRDefault="00E81F2B">
            <w:pPr>
              <w:jc w:val="center"/>
              <w:rPr>
                <w:rFonts w:ascii="仿宋" w:eastAsia="仿宋" w:hAnsi="仿宋" w:cs="仿宋"/>
                <w:sz w:val="24"/>
              </w:rPr>
            </w:pPr>
          </w:p>
        </w:tc>
        <w:tc>
          <w:tcPr>
            <w:tcW w:w="934" w:type="pct"/>
            <w:tcBorders>
              <w:right w:val="single" w:sz="4" w:space="0" w:color="auto"/>
            </w:tcBorders>
            <w:vAlign w:val="center"/>
          </w:tcPr>
          <w:p w:rsidR="00E81F2B" w:rsidRDefault="00E81F2B">
            <w:pPr>
              <w:jc w:val="center"/>
              <w:rPr>
                <w:rFonts w:ascii="仿宋" w:eastAsia="仿宋" w:hAnsi="仿宋" w:cs="仿宋"/>
                <w:sz w:val="24"/>
              </w:rPr>
            </w:pPr>
          </w:p>
        </w:tc>
        <w:tc>
          <w:tcPr>
            <w:tcW w:w="821" w:type="pct"/>
            <w:tcBorders>
              <w:right w:val="single" w:sz="4" w:space="0" w:color="auto"/>
            </w:tcBorders>
            <w:vAlign w:val="center"/>
          </w:tcPr>
          <w:p w:rsidR="00E81F2B" w:rsidRDefault="00E81F2B">
            <w:pPr>
              <w:jc w:val="center"/>
              <w:rPr>
                <w:rFonts w:ascii="仿宋" w:eastAsia="仿宋" w:hAnsi="仿宋" w:cs="仿宋"/>
                <w:sz w:val="24"/>
              </w:rPr>
            </w:pPr>
          </w:p>
        </w:tc>
        <w:tc>
          <w:tcPr>
            <w:tcW w:w="705" w:type="pct"/>
            <w:tcBorders>
              <w:right w:val="single" w:sz="4" w:space="0" w:color="auto"/>
            </w:tcBorders>
            <w:vAlign w:val="center"/>
          </w:tcPr>
          <w:p w:rsidR="00E81F2B" w:rsidRDefault="00E81F2B">
            <w:pPr>
              <w:jc w:val="center"/>
              <w:rPr>
                <w:rFonts w:ascii="仿宋" w:eastAsia="仿宋" w:hAnsi="仿宋" w:cs="仿宋"/>
                <w:sz w:val="24"/>
              </w:rPr>
            </w:pPr>
          </w:p>
        </w:tc>
      </w:tr>
      <w:tr w:rsidR="00E81F2B">
        <w:trPr>
          <w:trHeight w:val="567"/>
          <w:jc w:val="center"/>
        </w:trPr>
        <w:tc>
          <w:tcPr>
            <w:tcW w:w="399" w:type="pct"/>
            <w:tcBorders>
              <w:left w:val="single" w:sz="4" w:space="0" w:color="auto"/>
            </w:tcBorders>
            <w:vAlign w:val="center"/>
          </w:tcPr>
          <w:p w:rsidR="00E81F2B" w:rsidRDefault="00E81F2B">
            <w:pPr>
              <w:jc w:val="center"/>
              <w:rPr>
                <w:rFonts w:ascii="仿宋" w:eastAsia="仿宋" w:hAnsi="仿宋" w:cs="仿宋"/>
                <w:sz w:val="24"/>
              </w:rPr>
            </w:pPr>
          </w:p>
        </w:tc>
        <w:tc>
          <w:tcPr>
            <w:tcW w:w="1568" w:type="pct"/>
            <w:vAlign w:val="center"/>
          </w:tcPr>
          <w:p w:rsidR="00E81F2B" w:rsidRDefault="00E81F2B">
            <w:pPr>
              <w:jc w:val="center"/>
              <w:rPr>
                <w:rFonts w:ascii="仿宋" w:eastAsia="仿宋" w:hAnsi="仿宋" w:cs="仿宋"/>
                <w:sz w:val="24"/>
              </w:rPr>
            </w:pPr>
          </w:p>
        </w:tc>
        <w:tc>
          <w:tcPr>
            <w:tcW w:w="570" w:type="pct"/>
            <w:tcBorders>
              <w:right w:val="single" w:sz="4" w:space="0" w:color="auto"/>
            </w:tcBorders>
            <w:vAlign w:val="center"/>
          </w:tcPr>
          <w:p w:rsidR="00E81F2B" w:rsidRDefault="00E81F2B">
            <w:pPr>
              <w:jc w:val="center"/>
              <w:rPr>
                <w:rFonts w:ascii="仿宋" w:eastAsia="仿宋" w:hAnsi="仿宋" w:cs="仿宋"/>
                <w:sz w:val="24"/>
              </w:rPr>
            </w:pPr>
          </w:p>
        </w:tc>
        <w:tc>
          <w:tcPr>
            <w:tcW w:w="934" w:type="pct"/>
            <w:tcBorders>
              <w:right w:val="single" w:sz="4" w:space="0" w:color="auto"/>
            </w:tcBorders>
            <w:vAlign w:val="center"/>
          </w:tcPr>
          <w:p w:rsidR="00E81F2B" w:rsidRDefault="00E81F2B">
            <w:pPr>
              <w:jc w:val="center"/>
              <w:rPr>
                <w:rFonts w:ascii="仿宋" w:eastAsia="仿宋" w:hAnsi="仿宋" w:cs="仿宋"/>
                <w:sz w:val="24"/>
              </w:rPr>
            </w:pPr>
          </w:p>
        </w:tc>
        <w:tc>
          <w:tcPr>
            <w:tcW w:w="821" w:type="pct"/>
            <w:tcBorders>
              <w:right w:val="single" w:sz="4" w:space="0" w:color="auto"/>
            </w:tcBorders>
            <w:vAlign w:val="center"/>
          </w:tcPr>
          <w:p w:rsidR="00E81F2B" w:rsidRDefault="00E81F2B">
            <w:pPr>
              <w:jc w:val="center"/>
              <w:rPr>
                <w:rFonts w:ascii="仿宋" w:eastAsia="仿宋" w:hAnsi="仿宋" w:cs="仿宋"/>
                <w:sz w:val="24"/>
              </w:rPr>
            </w:pPr>
          </w:p>
        </w:tc>
        <w:tc>
          <w:tcPr>
            <w:tcW w:w="705" w:type="pct"/>
            <w:tcBorders>
              <w:right w:val="single" w:sz="4" w:space="0" w:color="auto"/>
            </w:tcBorders>
            <w:vAlign w:val="center"/>
          </w:tcPr>
          <w:p w:rsidR="00E81F2B" w:rsidRDefault="00E81F2B">
            <w:pPr>
              <w:jc w:val="center"/>
              <w:rPr>
                <w:rFonts w:ascii="仿宋" w:eastAsia="仿宋" w:hAnsi="仿宋" w:cs="仿宋"/>
                <w:sz w:val="24"/>
              </w:rPr>
            </w:pPr>
          </w:p>
        </w:tc>
      </w:tr>
      <w:tr w:rsidR="00E81F2B">
        <w:trPr>
          <w:trHeight w:val="567"/>
          <w:jc w:val="center"/>
        </w:trPr>
        <w:tc>
          <w:tcPr>
            <w:tcW w:w="399" w:type="pct"/>
            <w:tcBorders>
              <w:left w:val="single" w:sz="4" w:space="0" w:color="auto"/>
              <w:bottom w:val="single" w:sz="4" w:space="0" w:color="auto"/>
            </w:tcBorders>
            <w:vAlign w:val="center"/>
          </w:tcPr>
          <w:p w:rsidR="00E81F2B" w:rsidRDefault="00E81F2B">
            <w:pPr>
              <w:jc w:val="center"/>
              <w:rPr>
                <w:rFonts w:ascii="仿宋" w:eastAsia="仿宋" w:hAnsi="仿宋" w:cs="仿宋"/>
                <w:sz w:val="24"/>
              </w:rPr>
            </w:pPr>
          </w:p>
        </w:tc>
        <w:tc>
          <w:tcPr>
            <w:tcW w:w="1568" w:type="pct"/>
            <w:tcBorders>
              <w:bottom w:val="single" w:sz="4" w:space="0" w:color="auto"/>
            </w:tcBorders>
            <w:vAlign w:val="center"/>
          </w:tcPr>
          <w:p w:rsidR="00E81F2B" w:rsidRDefault="00E81F2B">
            <w:pPr>
              <w:jc w:val="center"/>
              <w:rPr>
                <w:rFonts w:ascii="仿宋" w:eastAsia="仿宋" w:hAnsi="仿宋" w:cs="仿宋"/>
                <w:sz w:val="24"/>
              </w:rPr>
            </w:pPr>
          </w:p>
        </w:tc>
        <w:tc>
          <w:tcPr>
            <w:tcW w:w="570" w:type="pct"/>
            <w:tcBorders>
              <w:bottom w:val="single" w:sz="4" w:space="0" w:color="auto"/>
              <w:right w:val="single" w:sz="4" w:space="0" w:color="auto"/>
            </w:tcBorders>
            <w:vAlign w:val="center"/>
          </w:tcPr>
          <w:p w:rsidR="00E81F2B" w:rsidRDefault="00E81F2B">
            <w:pPr>
              <w:jc w:val="center"/>
              <w:rPr>
                <w:rFonts w:ascii="仿宋" w:eastAsia="仿宋" w:hAnsi="仿宋" w:cs="仿宋"/>
                <w:sz w:val="24"/>
              </w:rPr>
            </w:pPr>
          </w:p>
        </w:tc>
        <w:tc>
          <w:tcPr>
            <w:tcW w:w="934" w:type="pct"/>
            <w:tcBorders>
              <w:bottom w:val="single" w:sz="4" w:space="0" w:color="auto"/>
              <w:right w:val="single" w:sz="4" w:space="0" w:color="auto"/>
            </w:tcBorders>
            <w:vAlign w:val="center"/>
          </w:tcPr>
          <w:p w:rsidR="00E81F2B" w:rsidRDefault="00E81F2B">
            <w:pPr>
              <w:jc w:val="center"/>
              <w:rPr>
                <w:rFonts w:ascii="仿宋" w:eastAsia="仿宋" w:hAnsi="仿宋" w:cs="仿宋"/>
                <w:sz w:val="24"/>
              </w:rPr>
            </w:pPr>
          </w:p>
        </w:tc>
        <w:tc>
          <w:tcPr>
            <w:tcW w:w="821" w:type="pct"/>
            <w:tcBorders>
              <w:bottom w:val="single" w:sz="4" w:space="0" w:color="auto"/>
              <w:right w:val="single" w:sz="4" w:space="0" w:color="auto"/>
            </w:tcBorders>
            <w:vAlign w:val="center"/>
          </w:tcPr>
          <w:p w:rsidR="00E81F2B" w:rsidRDefault="00E81F2B">
            <w:pPr>
              <w:jc w:val="center"/>
              <w:rPr>
                <w:rFonts w:ascii="仿宋" w:eastAsia="仿宋" w:hAnsi="仿宋" w:cs="仿宋"/>
                <w:sz w:val="24"/>
              </w:rPr>
            </w:pPr>
          </w:p>
        </w:tc>
        <w:tc>
          <w:tcPr>
            <w:tcW w:w="705" w:type="pct"/>
            <w:tcBorders>
              <w:bottom w:val="single" w:sz="4" w:space="0" w:color="auto"/>
              <w:right w:val="single" w:sz="4" w:space="0" w:color="auto"/>
            </w:tcBorders>
            <w:vAlign w:val="center"/>
          </w:tcPr>
          <w:p w:rsidR="00E81F2B" w:rsidRDefault="00E81F2B">
            <w:pPr>
              <w:jc w:val="center"/>
              <w:rPr>
                <w:rFonts w:ascii="仿宋" w:eastAsia="仿宋" w:hAnsi="仿宋" w:cs="仿宋"/>
                <w:sz w:val="24"/>
              </w:rPr>
            </w:pPr>
          </w:p>
        </w:tc>
      </w:tr>
    </w:tbl>
    <w:p w:rsidR="00E81F2B" w:rsidRDefault="00E81F2B">
      <w:pPr>
        <w:snapToGrid w:val="0"/>
        <w:spacing w:line="360" w:lineRule="auto"/>
        <w:rPr>
          <w:rFonts w:ascii="仿宋" w:eastAsia="仿宋" w:hAnsi="仿宋" w:cs="Arial"/>
          <w:b/>
          <w:bCs/>
          <w:color w:val="000000"/>
          <w:sz w:val="24"/>
        </w:rPr>
      </w:pPr>
      <w:r>
        <w:rPr>
          <w:rFonts w:ascii="仿宋" w:eastAsia="仿宋" w:hAnsi="仿宋" w:cs="Arial" w:hint="eastAsia"/>
          <w:b/>
          <w:bCs/>
          <w:color w:val="000000"/>
          <w:sz w:val="24"/>
        </w:rPr>
        <w:t>备注：此表不得体现价格。</w:t>
      </w:r>
    </w:p>
    <w:p w:rsidR="00E81F2B" w:rsidRDefault="00E81F2B" w:rsidP="00DA14D6">
      <w:pPr>
        <w:snapToGrid w:val="0"/>
        <w:spacing w:beforeLines="300" w:line="360" w:lineRule="auto"/>
        <w:rPr>
          <w:rFonts w:ascii="仿宋" w:eastAsia="仿宋" w:hAnsi="仿宋" w:cs="Arial"/>
          <w:color w:val="000000"/>
          <w:sz w:val="24"/>
        </w:rPr>
      </w:pPr>
      <w:r>
        <w:rPr>
          <w:rFonts w:ascii="仿宋" w:eastAsia="仿宋" w:hAnsi="仿宋" w:cs="Arial" w:hint="eastAsia"/>
          <w:color w:val="000000"/>
          <w:sz w:val="24"/>
        </w:rPr>
        <w:t>投标供应商名称（盖章）：</w:t>
      </w:r>
      <w:r>
        <w:rPr>
          <w:rFonts w:ascii="仿宋" w:eastAsia="仿宋" w:hAnsi="仿宋" w:cs="Arial"/>
          <w:color w:val="000000"/>
          <w:kern w:val="0"/>
          <w:sz w:val="24"/>
        </w:rPr>
        <w:t>____________________________________________</w:t>
      </w:r>
    </w:p>
    <w:p w:rsidR="00E81F2B" w:rsidRDefault="00E81F2B">
      <w:pPr>
        <w:snapToGrid w:val="0"/>
        <w:spacing w:line="360" w:lineRule="auto"/>
        <w:rPr>
          <w:rFonts w:ascii="仿宋" w:eastAsia="仿宋" w:hAnsi="仿宋" w:cs="Arial"/>
          <w:color w:val="000000"/>
          <w:kern w:val="0"/>
          <w:sz w:val="24"/>
        </w:rPr>
        <w:sectPr w:rsidR="00E81F2B">
          <w:pgSz w:w="11906" w:h="16838"/>
          <w:pgMar w:top="1559" w:right="1667" w:bottom="850" w:left="1440" w:header="709" w:footer="992" w:gutter="0"/>
          <w:pgNumType w:fmt="numberInDash"/>
          <w:cols w:space="720"/>
          <w:docGrid w:linePitch="312"/>
        </w:sectPr>
      </w:pPr>
      <w:r>
        <w:rPr>
          <w:rFonts w:ascii="仿宋" w:eastAsia="仿宋" w:hAnsi="仿宋" w:cs="Arial" w:hint="eastAsia"/>
          <w:color w:val="000000"/>
          <w:sz w:val="24"/>
        </w:rPr>
        <w:t>日期：</w:t>
      </w:r>
      <w:r>
        <w:rPr>
          <w:rFonts w:ascii="仿宋" w:eastAsia="仿宋" w:hAnsi="仿宋" w:cs="Arial"/>
          <w:color w:val="000000"/>
          <w:kern w:val="0"/>
          <w:sz w:val="24"/>
        </w:rPr>
        <w:t>________</w:t>
      </w:r>
      <w:r>
        <w:rPr>
          <w:rFonts w:ascii="仿宋" w:eastAsia="仿宋" w:hAnsi="仿宋" w:cs="Arial" w:hint="eastAsia"/>
          <w:color w:val="000000"/>
          <w:kern w:val="0"/>
          <w:sz w:val="24"/>
        </w:rPr>
        <w:t>年</w:t>
      </w:r>
      <w:r>
        <w:rPr>
          <w:rFonts w:ascii="仿宋" w:eastAsia="仿宋" w:hAnsi="仿宋" w:cs="Arial"/>
          <w:color w:val="000000"/>
          <w:kern w:val="0"/>
          <w:sz w:val="24"/>
        </w:rPr>
        <w:t>____</w:t>
      </w:r>
      <w:r>
        <w:rPr>
          <w:rFonts w:ascii="仿宋" w:eastAsia="仿宋" w:hAnsi="仿宋" w:cs="Arial" w:hint="eastAsia"/>
          <w:color w:val="000000"/>
          <w:kern w:val="0"/>
          <w:sz w:val="24"/>
        </w:rPr>
        <w:t>月</w:t>
      </w:r>
      <w:r>
        <w:rPr>
          <w:rFonts w:ascii="仿宋" w:eastAsia="仿宋" w:hAnsi="仿宋" w:cs="Arial"/>
          <w:color w:val="000000"/>
          <w:kern w:val="0"/>
          <w:sz w:val="24"/>
        </w:rPr>
        <w:t>____</w:t>
      </w:r>
      <w:r>
        <w:rPr>
          <w:rFonts w:ascii="仿宋" w:eastAsia="仿宋" w:hAnsi="仿宋" w:cs="Arial" w:hint="eastAsia"/>
          <w:color w:val="000000"/>
          <w:kern w:val="0"/>
          <w:sz w:val="24"/>
        </w:rPr>
        <w:t>日</w:t>
      </w:r>
    </w:p>
    <w:p w:rsidR="00E81F2B" w:rsidRDefault="00E81F2B">
      <w:pPr>
        <w:pStyle w:val="3"/>
        <w:ind w:firstLine="280"/>
      </w:pPr>
      <w:r>
        <w:rPr>
          <w:rFonts w:hint="eastAsia"/>
        </w:rPr>
        <w:lastRenderedPageBreak/>
        <w:t>2-7所投产品详细技术说明资料</w:t>
      </w:r>
    </w:p>
    <w:p w:rsidR="00E81F2B" w:rsidRDefault="00E81F2B">
      <w:pPr>
        <w:spacing w:line="360" w:lineRule="auto"/>
        <w:jc w:val="center"/>
        <w:rPr>
          <w:rFonts w:ascii="微软雅黑" w:eastAsia="微软雅黑" w:hAnsi="微软雅黑"/>
          <w:b/>
          <w:color w:val="000000"/>
          <w:sz w:val="40"/>
        </w:rPr>
      </w:pPr>
      <w:r>
        <w:rPr>
          <w:rFonts w:ascii="微软雅黑" w:eastAsia="微软雅黑" w:hAnsi="微软雅黑" w:hint="eastAsia"/>
          <w:b/>
          <w:color w:val="000000"/>
          <w:sz w:val="40"/>
        </w:rPr>
        <w:t>所投产品详细技术说明资料</w:t>
      </w:r>
    </w:p>
    <w:p w:rsidR="00E81F2B" w:rsidRDefault="00E81F2B">
      <w:pPr>
        <w:spacing w:line="360" w:lineRule="auto"/>
        <w:ind w:right="-2"/>
        <w:rPr>
          <w:rFonts w:ascii="仿宋" w:eastAsia="仿宋" w:hAnsi="仿宋" w:cs="Arial"/>
          <w:b/>
          <w:color w:val="000000"/>
          <w:sz w:val="24"/>
        </w:rPr>
      </w:pPr>
      <w:r>
        <w:rPr>
          <w:rFonts w:ascii="仿宋" w:eastAsia="仿宋" w:hAnsi="仿宋" w:cs="Arial" w:hint="eastAsia"/>
          <w:b/>
          <w:color w:val="000000"/>
          <w:sz w:val="24"/>
        </w:rPr>
        <w:t>项目</w:t>
      </w:r>
      <w:r>
        <w:rPr>
          <w:rFonts w:ascii="仿宋" w:eastAsia="仿宋" w:hAnsi="仿宋" w:cs="Arial"/>
          <w:b/>
          <w:color w:val="000000"/>
          <w:sz w:val="24"/>
        </w:rPr>
        <w:t>名称：</w:t>
      </w:r>
      <w:r w:rsidR="00FA07A3">
        <w:rPr>
          <w:rFonts w:ascii="仿宋" w:eastAsia="仿宋" w:hAnsi="仿宋" w:cs="Arial" w:hint="eastAsia"/>
          <w:b/>
          <w:color w:val="000000"/>
          <w:sz w:val="24"/>
          <w:u w:val="single"/>
        </w:rPr>
        <w:t>杭州临安区安康医院扩建项目供氧中心设备采购及安装工程（重招）</w:t>
      </w:r>
    </w:p>
    <w:p w:rsidR="00E81F2B" w:rsidRDefault="00E81F2B">
      <w:pPr>
        <w:spacing w:line="360" w:lineRule="auto"/>
        <w:ind w:rightChars="-203" w:right="-426"/>
        <w:rPr>
          <w:rFonts w:ascii="仿宋" w:eastAsia="仿宋" w:hAnsi="仿宋" w:cs="Arial"/>
          <w:b/>
          <w:color w:val="000000"/>
          <w:kern w:val="0"/>
          <w:sz w:val="24"/>
          <w:u w:val="single"/>
        </w:rPr>
      </w:pPr>
      <w:r>
        <w:rPr>
          <w:rFonts w:ascii="仿宋" w:eastAsia="仿宋" w:hAnsi="仿宋" w:cs="Arial"/>
          <w:b/>
          <w:color w:val="000000"/>
          <w:sz w:val="24"/>
        </w:rPr>
        <w:t>项目编号：</w:t>
      </w:r>
      <w:r w:rsidR="00FA07A3">
        <w:rPr>
          <w:rFonts w:ascii="仿宋" w:eastAsia="仿宋" w:hAnsi="仿宋" w:cs="Arial" w:hint="eastAsia"/>
          <w:b/>
          <w:color w:val="000000"/>
          <w:kern w:val="0"/>
          <w:sz w:val="24"/>
          <w:u w:val="single"/>
        </w:rPr>
        <w:t>CTZB-2021050045</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000"/>
      </w:tblPr>
      <w:tblGrid>
        <w:gridCol w:w="9145"/>
      </w:tblGrid>
      <w:tr w:rsidR="00E81F2B">
        <w:trPr>
          <w:trHeight w:val="8632"/>
        </w:trPr>
        <w:tc>
          <w:tcPr>
            <w:tcW w:w="9145" w:type="dxa"/>
            <w:vAlign w:val="center"/>
          </w:tcPr>
          <w:p w:rsidR="00E81F2B" w:rsidRDefault="00E81F2B">
            <w:pPr>
              <w:spacing w:line="360" w:lineRule="auto"/>
              <w:jc w:val="center"/>
              <w:rPr>
                <w:rFonts w:ascii="Arial" w:eastAsia="新宋体" w:hAnsi="新宋体" w:cs="Arial"/>
                <w:color w:val="000000"/>
                <w:sz w:val="20"/>
                <w:szCs w:val="21"/>
              </w:rPr>
            </w:pPr>
            <w:r>
              <w:rPr>
                <w:rFonts w:ascii="仿宋" w:eastAsia="仿宋" w:hAnsi="仿宋" w:cs="Arial" w:hint="eastAsia"/>
                <w:i/>
                <w:color w:val="000000"/>
                <w:sz w:val="36"/>
                <w:szCs w:val="21"/>
              </w:rPr>
              <w:t>（加盖公章，否则视为未提供）</w:t>
            </w:r>
          </w:p>
        </w:tc>
      </w:tr>
    </w:tbl>
    <w:p w:rsidR="00E81F2B" w:rsidRDefault="00E81F2B">
      <w:pPr>
        <w:snapToGrid w:val="0"/>
        <w:spacing w:line="360" w:lineRule="auto"/>
        <w:rPr>
          <w:rFonts w:ascii="仿宋" w:eastAsia="仿宋" w:hAnsi="仿宋" w:cs="Arial"/>
          <w:color w:val="000000"/>
          <w:kern w:val="0"/>
          <w:sz w:val="24"/>
        </w:rPr>
        <w:sectPr w:rsidR="00E81F2B">
          <w:pgSz w:w="11906" w:h="16838"/>
          <w:pgMar w:top="1701" w:right="1418" w:bottom="1440" w:left="1559" w:header="709" w:footer="992" w:gutter="0"/>
          <w:pgNumType w:fmt="numberInDash"/>
          <w:cols w:space="720"/>
          <w:docGrid w:linePitch="312"/>
        </w:sectPr>
      </w:pPr>
    </w:p>
    <w:p w:rsidR="00E81F2B" w:rsidRDefault="00E81F2B">
      <w:pPr>
        <w:pStyle w:val="3"/>
        <w:ind w:firstLine="280"/>
      </w:pPr>
      <w:r>
        <w:rPr>
          <w:rFonts w:hint="eastAsia"/>
        </w:rPr>
        <w:lastRenderedPageBreak/>
        <w:t>2-8 符合政府采购节能、环保政策证明材料</w:t>
      </w:r>
    </w:p>
    <w:tbl>
      <w:tblPr>
        <w:tblW w:w="9648" w:type="dxa"/>
        <w:tblInd w:w="-34"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tblPr>
      <w:tblGrid>
        <w:gridCol w:w="9648"/>
      </w:tblGrid>
      <w:tr w:rsidR="00E81F2B">
        <w:trPr>
          <w:trHeight w:val="5457"/>
        </w:trPr>
        <w:tc>
          <w:tcPr>
            <w:tcW w:w="6946" w:type="dxa"/>
            <w:vAlign w:val="center"/>
          </w:tcPr>
          <w:p w:rsidR="00E81F2B" w:rsidRDefault="00E81F2B">
            <w:pPr>
              <w:spacing w:line="276" w:lineRule="auto"/>
              <w:jc w:val="center"/>
              <w:rPr>
                <w:rFonts w:ascii="仿宋" w:eastAsia="仿宋" w:hAnsi="仿宋"/>
                <w:color w:val="000000"/>
                <w:sz w:val="32"/>
              </w:rPr>
            </w:pPr>
            <w:r>
              <w:rPr>
                <w:rFonts w:ascii="仿宋" w:eastAsia="仿宋" w:hAnsi="仿宋" w:hint="eastAsia"/>
                <w:color w:val="000000"/>
                <w:sz w:val="32"/>
              </w:rPr>
              <w:t>所投产品符合政策要求的《</w:t>
            </w:r>
            <w:r>
              <w:rPr>
                <w:rFonts w:ascii="仿宋" w:eastAsia="仿宋" w:hAnsi="仿宋" w:hint="eastAsia"/>
                <w:bCs/>
                <w:color w:val="000000"/>
                <w:kern w:val="0"/>
                <w:sz w:val="32"/>
              </w:rPr>
              <w:t>节能产品认证证书</w:t>
            </w:r>
            <w:r>
              <w:rPr>
                <w:rFonts w:ascii="仿宋" w:eastAsia="仿宋" w:hAnsi="仿宋" w:hint="eastAsia"/>
                <w:color w:val="000000"/>
                <w:sz w:val="32"/>
              </w:rPr>
              <w:t>》</w:t>
            </w:r>
          </w:p>
          <w:p w:rsidR="00E81F2B" w:rsidRDefault="00E81F2B">
            <w:pPr>
              <w:spacing w:line="276" w:lineRule="auto"/>
              <w:jc w:val="center"/>
              <w:rPr>
                <w:rFonts w:ascii="仿宋" w:eastAsia="仿宋" w:hAnsi="仿宋"/>
                <w:color w:val="000000"/>
                <w:sz w:val="32"/>
              </w:rPr>
            </w:pPr>
            <w:r>
              <w:rPr>
                <w:rFonts w:ascii="仿宋" w:eastAsia="仿宋" w:hAnsi="仿宋" w:hint="eastAsia"/>
                <w:color w:val="000000"/>
                <w:sz w:val="32"/>
              </w:rPr>
              <w:t>（复印件加盖</w:t>
            </w:r>
            <w:r>
              <w:rPr>
                <w:rFonts w:ascii="仿宋" w:eastAsia="仿宋" w:hAnsi="仿宋" w:cs="Arial" w:hint="eastAsia"/>
                <w:color w:val="000000"/>
                <w:kern w:val="0"/>
                <w:sz w:val="32"/>
              </w:rPr>
              <w:t>投标供应商公章</w:t>
            </w:r>
            <w:r>
              <w:rPr>
                <w:rFonts w:ascii="仿宋" w:eastAsia="仿宋" w:hAnsi="仿宋" w:hint="eastAsia"/>
                <w:color w:val="000000"/>
                <w:sz w:val="32"/>
              </w:rPr>
              <w:t>）</w:t>
            </w:r>
          </w:p>
          <w:p w:rsidR="00E81F2B" w:rsidRDefault="00E81F2B">
            <w:pPr>
              <w:spacing w:line="276" w:lineRule="auto"/>
              <w:jc w:val="left"/>
              <w:rPr>
                <w:rFonts w:ascii="仿宋" w:eastAsia="仿宋" w:hAnsi="仿宋"/>
                <w:color w:val="000000"/>
                <w:sz w:val="32"/>
              </w:rPr>
            </w:pPr>
          </w:p>
          <w:p w:rsidR="00E81F2B" w:rsidRDefault="00E81F2B">
            <w:pPr>
              <w:spacing w:line="276" w:lineRule="auto"/>
              <w:jc w:val="left"/>
              <w:rPr>
                <w:rFonts w:ascii="仿宋" w:eastAsia="仿宋" w:hAnsi="仿宋"/>
                <w:color w:val="000000"/>
                <w:sz w:val="32"/>
              </w:rPr>
            </w:pPr>
            <w:r>
              <w:rPr>
                <w:rFonts w:ascii="仿宋" w:eastAsia="仿宋" w:hAnsi="仿宋" w:hint="eastAsia"/>
                <w:color w:val="000000"/>
                <w:sz w:val="32"/>
              </w:rPr>
              <w:t>备注：</w:t>
            </w:r>
            <w:r>
              <w:rPr>
                <w:rFonts w:ascii="仿宋" w:eastAsia="仿宋" w:hAnsi="仿宋" w:cs="Arial" w:hint="eastAsia"/>
                <w:color w:val="000000"/>
                <w:kern w:val="0"/>
                <w:sz w:val="32"/>
              </w:rPr>
              <w:t>▲</w:t>
            </w:r>
            <w:r>
              <w:rPr>
                <w:rFonts w:ascii="仿宋" w:eastAsia="仿宋" w:hAnsi="仿宋" w:hint="eastAsia"/>
                <w:color w:val="000000"/>
                <w:sz w:val="32"/>
              </w:rPr>
              <w:t>采购配置清单中包含强制品目内的产品的必须提供，政府采购节能产品强制采购目录见招标文件第七章附件。</w:t>
            </w:r>
          </w:p>
        </w:tc>
      </w:tr>
      <w:tr w:rsidR="00E81F2B">
        <w:trPr>
          <w:trHeight w:val="5651"/>
        </w:trPr>
        <w:tc>
          <w:tcPr>
            <w:tcW w:w="6946" w:type="dxa"/>
            <w:vAlign w:val="center"/>
          </w:tcPr>
          <w:p w:rsidR="00E81F2B" w:rsidRDefault="00E81F2B">
            <w:pPr>
              <w:spacing w:line="276" w:lineRule="auto"/>
              <w:jc w:val="center"/>
              <w:rPr>
                <w:rFonts w:ascii="仿宋" w:eastAsia="仿宋" w:hAnsi="仿宋"/>
                <w:color w:val="000000"/>
                <w:sz w:val="32"/>
              </w:rPr>
            </w:pPr>
            <w:r>
              <w:rPr>
                <w:rFonts w:ascii="仿宋" w:eastAsia="仿宋" w:hAnsi="仿宋" w:hint="eastAsia"/>
                <w:color w:val="000000"/>
                <w:sz w:val="32"/>
              </w:rPr>
              <w:t>所投产品符合政策要求的《环境标志产品认证证书》</w:t>
            </w:r>
          </w:p>
          <w:p w:rsidR="00E81F2B" w:rsidRDefault="00E81F2B">
            <w:pPr>
              <w:spacing w:line="276" w:lineRule="auto"/>
              <w:jc w:val="center"/>
              <w:rPr>
                <w:rFonts w:ascii="仿宋" w:eastAsia="仿宋" w:hAnsi="仿宋"/>
                <w:color w:val="000000"/>
                <w:sz w:val="32"/>
              </w:rPr>
            </w:pPr>
            <w:r>
              <w:rPr>
                <w:rFonts w:ascii="仿宋" w:eastAsia="仿宋" w:hAnsi="仿宋" w:hint="eastAsia"/>
                <w:color w:val="000000"/>
                <w:sz w:val="32"/>
              </w:rPr>
              <w:t>（</w:t>
            </w:r>
            <w:r>
              <w:rPr>
                <w:rFonts w:ascii="仿宋" w:eastAsia="仿宋" w:hAnsi="仿宋" w:cs="Arial" w:hint="eastAsia"/>
                <w:color w:val="000000"/>
                <w:kern w:val="0"/>
                <w:sz w:val="32"/>
              </w:rPr>
              <w:t>如有</w:t>
            </w:r>
            <w:r>
              <w:rPr>
                <w:rFonts w:ascii="仿宋" w:eastAsia="仿宋" w:hAnsi="仿宋" w:hint="eastAsia"/>
                <w:color w:val="000000"/>
                <w:sz w:val="32"/>
              </w:rPr>
              <w:t>，复印件加盖</w:t>
            </w:r>
            <w:r>
              <w:rPr>
                <w:rFonts w:ascii="仿宋" w:eastAsia="仿宋" w:hAnsi="仿宋" w:cs="Arial" w:hint="eastAsia"/>
                <w:color w:val="000000"/>
                <w:kern w:val="0"/>
                <w:sz w:val="32"/>
              </w:rPr>
              <w:t>投标供应商公章</w:t>
            </w:r>
            <w:r>
              <w:rPr>
                <w:rFonts w:ascii="仿宋" w:eastAsia="仿宋" w:hAnsi="仿宋" w:hint="eastAsia"/>
                <w:color w:val="000000"/>
                <w:sz w:val="32"/>
              </w:rPr>
              <w:t>）</w:t>
            </w:r>
          </w:p>
          <w:p w:rsidR="00E81F2B" w:rsidRDefault="00E81F2B">
            <w:pPr>
              <w:spacing w:line="276" w:lineRule="auto"/>
              <w:jc w:val="left"/>
              <w:rPr>
                <w:rFonts w:ascii="仿宋" w:eastAsia="仿宋" w:hAnsi="仿宋"/>
                <w:color w:val="000000"/>
                <w:sz w:val="32"/>
              </w:rPr>
            </w:pPr>
          </w:p>
          <w:p w:rsidR="00E81F2B" w:rsidRDefault="00E81F2B">
            <w:pPr>
              <w:spacing w:line="276" w:lineRule="auto"/>
              <w:jc w:val="left"/>
              <w:rPr>
                <w:rFonts w:ascii="仿宋" w:eastAsia="仿宋" w:hAnsi="仿宋"/>
                <w:color w:val="000000"/>
                <w:sz w:val="32"/>
              </w:rPr>
            </w:pPr>
            <w:r>
              <w:rPr>
                <w:rFonts w:ascii="仿宋" w:eastAsia="仿宋" w:hAnsi="仿宋" w:hint="eastAsia"/>
                <w:color w:val="000000"/>
                <w:sz w:val="32"/>
              </w:rPr>
              <w:t>备注：政府采购环境标志产品品目见招标文件第七章附件。</w:t>
            </w:r>
          </w:p>
        </w:tc>
      </w:tr>
    </w:tbl>
    <w:p w:rsidR="00E81F2B" w:rsidRDefault="00E81F2B">
      <w:pPr>
        <w:snapToGrid w:val="0"/>
        <w:spacing w:line="360" w:lineRule="auto"/>
        <w:rPr>
          <w:rFonts w:ascii="仿宋" w:eastAsia="仿宋" w:hAnsi="仿宋" w:cs="Arial"/>
          <w:color w:val="000000"/>
          <w:kern w:val="0"/>
          <w:sz w:val="24"/>
        </w:rPr>
        <w:sectPr w:rsidR="00E81F2B">
          <w:pgSz w:w="11906" w:h="16838"/>
          <w:pgMar w:top="1701" w:right="1418" w:bottom="1440" w:left="1559" w:header="709" w:footer="992" w:gutter="0"/>
          <w:pgNumType w:fmt="numberInDash"/>
          <w:cols w:space="720"/>
          <w:docGrid w:linePitch="312"/>
        </w:sectPr>
      </w:pPr>
    </w:p>
    <w:p w:rsidR="00E81F2B" w:rsidRDefault="00E81F2B">
      <w:pPr>
        <w:pStyle w:val="3"/>
        <w:ind w:firstLine="280"/>
      </w:pPr>
      <w:r>
        <w:rPr>
          <w:rFonts w:hint="eastAsia"/>
        </w:rPr>
        <w:lastRenderedPageBreak/>
        <w:t>2-9 ▲技术（服务）响应表</w:t>
      </w:r>
    </w:p>
    <w:p w:rsidR="00E81F2B" w:rsidRDefault="00E81F2B">
      <w:pPr>
        <w:spacing w:before="240" w:line="360" w:lineRule="auto"/>
        <w:jc w:val="center"/>
        <w:rPr>
          <w:rFonts w:ascii="华文中宋" w:eastAsia="华文中宋" w:hAnsi="华文中宋"/>
          <w:b/>
          <w:color w:val="000000"/>
          <w:sz w:val="40"/>
        </w:rPr>
      </w:pPr>
      <w:r>
        <w:rPr>
          <w:rFonts w:ascii="微软雅黑" w:eastAsia="微软雅黑" w:hAnsi="微软雅黑" w:hint="eastAsia"/>
          <w:b/>
          <w:color w:val="000000"/>
          <w:sz w:val="40"/>
          <w:szCs w:val="44"/>
        </w:rPr>
        <w:t>▲技术（服务）响应表（含偏离说明）</w:t>
      </w:r>
    </w:p>
    <w:p w:rsidR="00E81F2B" w:rsidRDefault="00E81F2B">
      <w:pPr>
        <w:spacing w:line="360" w:lineRule="auto"/>
        <w:ind w:leftChars="-270" w:left="-567" w:rightChars="-306" w:right="-643" w:firstLineChars="200" w:firstLine="482"/>
        <w:rPr>
          <w:rFonts w:ascii="仿宋" w:eastAsia="仿宋" w:hAnsi="仿宋" w:cs="Arial"/>
          <w:b/>
          <w:color w:val="000000"/>
          <w:kern w:val="0"/>
          <w:sz w:val="24"/>
          <w:u w:val="single"/>
        </w:rPr>
      </w:pPr>
      <w:r>
        <w:rPr>
          <w:rFonts w:ascii="仿宋" w:eastAsia="仿宋" w:hAnsi="仿宋" w:cs="Arial" w:hint="eastAsia"/>
          <w:b/>
          <w:color w:val="000000"/>
          <w:sz w:val="24"/>
          <w:szCs w:val="22"/>
        </w:rPr>
        <w:t>项目</w:t>
      </w:r>
      <w:r>
        <w:rPr>
          <w:rFonts w:ascii="仿宋" w:eastAsia="仿宋" w:hAnsi="仿宋" w:cs="Arial"/>
          <w:b/>
          <w:color w:val="000000"/>
          <w:sz w:val="24"/>
          <w:szCs w:val="22"/>
        </w:rPr>
        <w:t>名称：</w:t>
      </w:r>
      <w:r w:rsidR="00FA07A3">
        <w:rPr>
          <w:rFonts w:ascii="仿宋" w:eastAsia="仿宋" w:hAnsi="仿宋" w:cs="Arial" w:hint="eastAsia"/>
          <w:b/>
          <w:color w:val="000000"/>
          <w:sz w:val="24"/>
          <w:szCs w:val="22"/>
          <w:u w:val="single"/>
        </w:rPr>
        <w:t>杭州临安区安康医院扩建项目供氧中心设备采购及安装工程（重招）</w:t>
      </w:r>
      <w:r>
        <w:rPr>
          <w:rFonts w:ascii="仿宋" w:eastAsia="仿宋" w:hAnsi="仿宋" w:cs="Arial" w:hint="eastAsia"/>
          <w:b/>
          <w:color w:val="000000"/>
          <w:sz w:val="24"/>
          <w:szCs w:val="22"/>
        </w:rPr>
        <w:t xml:space="preserve">               </w:t>
      </w:r>
      <w:r>
        <w:rPr>
          <w:rFonts w:ascii="仿宋" w:eastAsia="仿宋" w:hAnsi="仿宋" w:cs="Arial"/>
          <w:b/>
          <w:color w:val="000000"/>
          <w:sz w:val="24"/>
          <w:szCs w:val="22"/>
        </w:rPr>
        <w:t>项目编号：</w:t>
      </w:r>
      <w:r w:rsidR="00FA07A3">
        <w:rPr>
          <w:rFonts w:ascii="仿宋" w:eastAsia="仿宋" w:hAnsi="仿宋" w:cs="Arial" w:hint="eastAsia"/>
          <w:b/>
          <w:color w:val="000000"/>
          <w:kern w:val="0"/>
          <w:sz w:val="24"/>
          <w:szCs w:val="22"/>
          <w:u w:val="single"/>
        </w:rPr>
        <w:t>CTZB-2021050045</w:t>
      </w:r>
    </w:p>
    <w:tbl>
      <w:tblPr>
        <w:tblW w:w="13728" w:type="dxa"/>
        <w:tblInd w:w="79"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66"/>
        <w:gridCol w:w="4446"/>
        <w:gridCol w:w="6352"/>
        <w:gridCol w:w="2064"/>
      </w:tblGrid>
      <w:tr w:rsidR="00E81F2B">
        <w:trPr>
          <w:trHeight w:val="454"/>
          <w:tblHeader/>
        </w:trPr>
        <w:tc>
          <w:tcPr>
            <w:tcW w:w="866" w:type="dxa"/>
            <w:shd w:val="clear" w:color="auto" w:fill="DAEEF3"/>
            <w:vAlign w:val="center"/>
          </w:tcPr>
          <w:p w:rsidR="00E81F2B" w:rsidRDefault="00E81F2B">
            <w:pPr>
              <w:spacing w:line="276" w:lineRule="auto"/>
              <w:jc w:val="center"/>
              <w:rPr>
                <w:rFonts w:ascii="仿宋" w:eastAsia="仿宋" w:hAnsi="仿宋"/>
                <w:b/>
                <w:color w:val="000000"/>
                <w:w w:val="90"/>
                <w:sz w:val="24"/>
              </w:rPr>
            </w:pPr>
            <w:r>
              <w:rPr>
                <w:rFonts w:ascii="仿宋" w:eastAsia="仿宋" w:hAnsi="仿宋" w:hint="eastAsia"/>
                <w:b/>
                <w:color w:val="000000"/>
                <w:w w:val="90"/>
                <w:sz w:val="24"/>
              </w:rPr>
              <w:t>序号</w:t>
            </w:r>
          </w:p>
        </w:tc>
        <w:tc>
          <w:tcPr>
            <w:tcW w:w="4446" w:type="dxa"/>
            <w:shd w:val="clear" w:color="auto" w:fill="DAEEF3"/>
            <w:vAlign w:val="center"/>
          </w:tcPr>
          <w:p w:rsidR="00E81F2B" w:rsidRDefault="00E81F2B">
            <w:pPr>
              <w:spacing w:line="276" w:lineRule="auto"/>
              <w:jc w:val="center"/>
              <w:rPr>
                <w:rFonts w:ascii="仿宋" w:eastAsia="仿宋" w:hAnsi="仿宋"/>
                <w:b/>
                <w:color w:val="000000"/>
                <w:w w:val="90"/>
                <w:sz w:val="24"/>
              </w:rPr>
            </w:pPr>
            <w:r>
              <w:rPr>
                <w:rFonts w:ascii="仿宋" w:eastAsia="仿宋" w:hAnsi="仿宋" w:hint="eastAsia"/>
                <w:b/>
                <w:color w:val="000000"/>
                <w:w w:val="90"/>
                <w:sz w:val="24"/>
              </w:rPr>
              <w:t>采购要求</w:t>
            </w:r>
          </w:p>
        </w:tc>
        <w:tc>
          <w:tcPr>
            <w:tcW w:w="6352" w:type="dxa"/>
            <w:shd w:val="clear" w:color="auto" w:fill="DAEEF3"/>
            <w:vAlign w:val="center"/>
          </w:tcPr>
          <w:p w:rsidR="00E81F2B" w:rsidRDefault="00E81F2B">
            <w:pPr>
              <w:spacing w:line="276" w:lineRule="auto"/>
              <w:jc w:val="center"/>
              <w:rPr>
                <w:rFonts w:ascii="仿宋" w:eastAsia="仿宋" w:hAnsi="仿宋"/>
                <w:b/>
                <w:color w:val="000000"/>
                <w:w w:val="90"/>
                <w:sz w:val="24"/>
              </w:rPr>
            </w:pPr>
            <w:r>
              <w:rPr>
                <w:rFonts w:ascii="仿宋" w:eastAsia="仿宋" w:hAnsi="仿宋" w:hint="eastAsia"/>
                <w:b/>
                <w:color w:val="000000"/>
                <w:w w:val="90"/>
                <w:sz w:val="24"/>
              </w:rPr>
              <w:t>投标响应（逐一对应）</w:t>
            </w:r>
          </w:p>
        </w:tc>
        <w:tc>
          <w:tcPr>
            <w:tcW w:w="2064" w:type="dxa"/>
            <w:shd w:val="clear" w:color="auto" w:fill="DAEEF3"/>
            <w:vAlign w:val="center"/>
          </w:tcPr>
          <w:p w:rsidR="00E81F2B" w:rsidRDefault="00E81F2B">
            <w:pPr>
              <w:spacing w:line="276" w:lineRule="auto"/>
              <w:jc w:val="center"/>
              <w:rPr>
                <w:rFonts w:ascii="仿宋" w:eastAsia="仿宋" w:hAnsi="仿宋"/>
                <w:b/>
                <w:color w:val="000000"/>
                <w:w w:val="90"/>
                <w:sz w:val="24"/>
              </w:rPr>
            </w:pPr>
            <w:r>
              <w:rPr>
                <w:rFonts w:ascii="仿宋" w:eastAsia="仿宋" w:hAnsi="仿宋" w:hint="eastAsia"/>
                <w:b/>
                <w:color w:val="000000"/>
                <w:w w:val="90"/>
                <w:sz w:val="24"/>
              </w:rPr>
              <w:t>偏离说明</w:t>
            </w:r>
          </w:p>
        </w:tc>
      </w:tr>
      <w:tr w:rsidR="00E81F2B">
        <w:trPr>
          <w:trHeight w:val="454"/>
        </w:trPr>
        <w:tc>
          <w:tcPr>
            <w:tcW w:w="866" w:type="dxa"/>
            <w:vAlign w:val="center"/>
          </w:tcPr>
          <w:p w:rsidR="00E81F2B" w:rsidRDefault="00E81F2B">
            <w:pPr>
              <w:spacing w:line="276" w:lineRule="auto"/>
              <w:jc w:val="center"/>
              <w:rPr>
                <w:rFonts w:ascii="仿宋" w:eastAsia="仿宋" w:hAnsi="仿宋"/>
                <w:color w:val="000000"/>
                <w:w w:val="90"/>
                <w:sz w:val="24"/>
              </w:rPr>
            </w:pPr>
          </w:p>
        </w:tc>
        <w:tc>
          <w:tcPr>
            <w:tcW w:w="4446" w:type="dxa"/>
            <w:vAlign w:val="center"/>
          </w:tcPr>
          <w:p w:rsidR="00E81F2B" w:rsidRDefault="00E81F2B">
            <w:pPr>
              <w:spacing w:line="276" w:lineRule="auto"/>
              <w:jc w:val="left"/>
              <w:rPr>
                <w:rFonts w:ascii="仿宋" w:eastAsia="仿宋" w:hAnsi="仿宋"/>
                <w:b/>
                <w:color w:val="000000"/>
                <w:w w:val="90"/>
                <w:sz w:val="24"/>
              </w:rPr>
            </w:pPr>
          </w:p>
        </w:tc>
        <w:tc>
          <w:tcPr>
            <w:tcW w:w="6352" w:type="dxa"/>
            <w:vAlign w:val="center"/>
          </w:tcPr>
          <w:p w:rsidR="00E81F2B" w:rsidRDefault="00E81F2B">
            <w:pPr>
              <w:spacing w:line="276" w:lineRule="auto"/>
              <w:jc w:val="center"/>
              <w:rPr>
                <w:rFonts w:ascii="仿宋" w:eastAsia="仿宋" w:hAnsi="仿宋"/>
                <w:color w:val="000000"/>
                <w:w w:val="90"/>
                <w:sz w:val="24"/>
              </w:rPr>
            </w:pPr>
          </w:p>
        </w:tc>
        <w:tc>
          <w:tcPr>
            <w:tcW w:w="2064" w:type="dxa"/>
            <w:vAlign w:val="center"/>
          </w:tcPr>
          <w:p w:rsidR="00E81F2B" w:rsidRDefault="00E81F2B">
            <w:pPr>
              <w:spacing w:line="276" w:lineRule="auto"/>
              <w:jc w:val="center"/>
              <w:rPr>
                <w:rFonts w:ascii="仿宋" w:eastAsia="仿宋" w:hAnsi="仿宋"/>
                <w:color w:val="000000"/>
                <w:w w:val="90"/>
                <w:sz w:val="24"/>
              </w:rPr>
            </w:pPr>
          </w:p>
        </w:tc>
      </w:tr>
      <w:tr w:rsidR="00E81F2B">
        <w:trPr>
          <w:trHeight w:val="454"/>
        </w:trPr>
        <w:tc>
          <w:tcPr>
            <w:tcW w:w="866" w:type="dxa"/>
            <w:vAlign w:val="center"/>
          </w:tcPr>
          <w:p w:rsidR="00E81F2B" w:rsidRDefault="00E81F2B">
            <w:pPr>
              <w:spacing w:line="276" w:lineRule="auto"/>
              <w:jc w:val="center"/>
              <w:rPr>
                <w:rFonts w:ascii="仿宋" w:eastAsia="仿宋" w:hAnsi="仿宋"/>
                <w:color w:val="000000"/>
                <w:w w:val="90"/>
                <w:sz w:val="24"/>
              </w:rPr>
            </w:pPr>
          </w:p>
        </w:tc>
        <w:tc>
          <w:tcPr>
            <w:tcW w:w="4446" w:type="dxa"/>
            <w:vAlign w:val="center"/>
          </w:tcPr>
          <w:p w:rsidR="00E81F2B" w:rsidRDefault="00E81F2B">
            <w:pPr>
              <w:spacing w:line="276" w:lineRule="auto"/>
              <w:jc w:val="left"/>
              <w:rPr>
                <w:rFonts w:ascii="仿宋" w:eastAsia="仿宋" w:hAnsi="仿宋"/>
                <w:b/>
                <w:color w:val="000000"/>
                <w:w w:val="90"/>
                <w:sz w:val="24"/>
              </w:rPr>
            </w:pPr>
          </w:p>
        </w:tc>
        <w:tc>
          <w:tcPr>
            <w:tcW w:w="6352" w:type="dxa"/>
            <w:vAlign w:val="center"/>
          </w:tcPr>
          <w:p w:rsidR="00E81F2B" w:rsidRDefault="00E81F2B">
            <w:pPr>
              <w:spacing w:line="276" w:lineRule="auto"/>
              <w:jc w:val="center"/>
              <w:rPr>
                <w:rFonts w:ascii="仿宋" w:eastAsia="仿宋" w:hAnsi="仿宋"/>
                <w:color w:val="000000"/>
                <w:w w:val="90"/>
                <w:sz w:val="24"/>
              </w:rPr>
            </w:pPr>
          </w:p>
        </w:tc>
        <w:tc>
          <w:tcPr>
            <w:tcW w:w="2064" w:type="dxa"/>
            <w:vAlign w:val="center"/>
          </w:tcPr>
          <w:p w:rsidR="00E81F2B" w:rsidRDefault="00E81F2B">
            <w:pPr>
              <w:spacing w:line="276" w:lineRule="auto"/>
              <w:jc w:val="center"/>
              <w:rPr>
                <w:rFonts w:ascii="仿宋" w:eastAsia="仿宋" w:hAnsi="仿宋"/>
                <w:color w:val="000000"/>
                <w:w w:val="90"/>
                <w:sz w:val="24"/>
              </w:rPr>
            </w:pPr>
          </w:p>
        </w:tc>
      </w:tr>
      <w:tr w:rsidR="00E81F2B">
        <w:trPr>
          <w:trHeight w:val="454"/>
        </w:trPr>
        <w:tc>
          <w:tcPr>
            <w:tcW w:w="866" w:type="dxa"/>
            <w:vAlign w:val="center"/>
          </w:tcPr>
          <w:p w:rsidR="00E81F2B" w:rsidRDefault="00E81F2B">
            <w:pPr>
              <w:spacing w:line="276" w:lineRule="auto"/>
              <w:jc w:val="center"/>
              <w:rPr>
                <w:rFonts w:ascii="仿宋" w:eastAsia="仿宋" w:hAnsi="仿宋"/>
                <w:color w:val="000000"/>
                <w:w w:val="90"/>
                <w:sz w:val="24"/>
              </w:rPr>
            </w:pPr>
          </w:p>
        </w:tc>
        <w:tc>
          <w:tcPr>
            <w:tcW w:w="4446" w:type="dxa"/>
            <w:vAlign w:val="center"/>
          </w:tcPr>
          <w:p w:rsidR="00E81F2B" w:rsidRDefault="00E81F2B">
            <w:pPr>
              <w:spacing w:line="276" w:lineRule="auto"/>
              <w:jc w:val="left"/>
              <w:rPr>
                <w:rFonts w:ascii="仿宋" w:eastAsia="仿宋" w:hAnsi="仿宋"/>
                <w:b/>
                <w:color w:val="000000"/>
                <w:w w:val="90"/>
                <w:sz w:val="24"/>
              </w:rPr>
            </w:pPr>
          </w:p>
        </w:tc>
        <w:tc>
          <w:tcPr>
            <w:tcW w:w="6352" w:type="dxa"/>
            <w:vAlign w:val="center"/>
          </w:tcPr>
          <w:p w:rsidR="00E81F2B" w:rsidRDefault="00E81F2B">
            <w:pPr>
              <w:spacing w:line="276" w:lineRule="auto"/>
              <w:jc w:val="center"/>
              <w:rPr>
                <w:rFonts w:ascii="仿宋" w:eastAsia="仿宋" w:hAnsi="仿宋"/>
                <w:color w:val="000000"/>
                <w:w w:val="90"/>
                <w:sz w:val="24"/>
              </w:rPr>
            </w:pPr>
          </w:p>
        </w:tc>
        <w:tc>
          <w:tcPr>
            <w:tcW w:w="2064" w:type="dxa"/>
            <w:vAlign w:val="center"/>
          </w:tcPr>
          <w:p w:rsidR="00E81F2B" w:rsidRDefault="00E81F2B">
            <w:pPr>
              <w:spacing w:line="276" w:lineRule="auto"/>
              <w:jc w:val="center"/>
              <w:rPr>
                <w:rFonts w:ascii="仿宋" w:eastAsia="仿宋" w:hAnsi="仿宋"/>
                <w:color w:val="000000"/>
                <w:w w:val="90"/>
                <w:sz w:val="24"/>
              </w:rPr>
            </w:pPr>
          </w:p>
        </w:tc>
      </w:tr>
      <w:tr w:rsidR="00E81F2B">
        <w:trPr>
          <w:trHeight w:val="454"/>
        </w:trPr>
        <w:tc>
          <w:tcPr>
            <w:tcW w:w="866" w:type="dxa"/>
            <w:vAlign w:val="center"/>
          </w:tcPr>
          <w:p w:rsidR="00E81F2B" w:rsidRDefault="00E81F2B">
            <w:pPr>
              <w:spacing w:line="276" w:lineRule="auto"/>
              <w:jc w:val="center"/>
              <w:rPr>
                <w:rFonts w:ascii="仿宋" w:eastAsia="仿宋" w:hAnsi="仿宋"/>
                <w:color w:val="000000"/>
                <w:w w:val="90"/>
                <w:sz w:val="24"/>
              </w:rPr>
            </w:pPr>
          </w:p>
        </w:tc>
        <w:tc>
          <w:tcPr>
            <w:tcW w:w="4446" w:type="dxa"/>
            <w:vAlign w:val="center"/>
          </w:tcPr>
          <w:p w:rsidR="00E81F2B" w:rsidRDefault="00E81F2B">
            <w:pPr>
              <w:spacing w:line="276" w:lineRule="auto"/>
              <w:jc w:val="left"/>
              <w:rPr>
                <w:rFonts w:ascii="仿宋" w:eastAsia="仿宋" w:hAnsi="仿宋"/>
                <w:b/>
                <w:color w:val="000000"/>
                <w:w w:val="90"/>
                <w:sz w:val="24"/>
              </w:rPr>
            </w:pPr>
          </w:p>
        </w:tc>
        <w:tc>
          <w:tcPr>
            <w:tcW w:w="6352" w:type="dxa"/>
            <w:vAlign w:val="center"/>
          </w:tcPr>
          <w:p w:rsidR="00E81F2B" w:rsidRDefault="00E81F2B">
            <w:pPr>
              <w:spacing w:line="276" w:lineRule="auto"/>
              <w:jc w:val="center"/>
              <w:rPr>
                <w:rFonts w:ascii="仿宋" w:eastAsia="仿宋" w:hAnsi="仿宋"/>
                <w:color w:val="000000"/>
                <w:w w:val="90"/>
                <w:sz w:val="24"/>
              </w:rPr>
            </w:pPr>
          </w:p>
        </w:tc>
        <w:tc>
          <w:tcPr>
            <w:tcW w:w="2064" w:type="dxa"/>
            <w:vAlign w:val="center"/>
          </w:tcPr>
          <w:p w:rsidR="00E81F2B" w:rsidRDefault="00E81F2B">
            <w:pPr>
              <w:spacing w:line="276" w:lineRule="auto"/>
              <w:jc w:val="center"/>
              <w:rPr>
                <w:rFonts w:ascii="仿宋" w:eastAsia="仿宋" w:hAnsi="仿宋"/>
                <w:color w:val="000000"/>
                <w:w w:val="90"/>
                <w:sz w:val="24"/>
              </w:rPr>
            </w:pPr>
          </w:p>
        </w:tc>
      </w:tr>
      <w:tr w:rsidR="00E81F2B">
        <w:trPr>
          <w:trHeight w:val="454"/>
        </w:trPr>
        <w:tc>
          <w:tcPr>
            <w:tcW w:w="866" w:type="dxa"/>
            <w:vAlign w:val="center"/>
          </w:tcPr>
          <w:p w:rsidR="00E81F2B" w:rsidRDefault="00E81F2B">
            <w:pPr>
              <w:spacing w:line="276" w:lineRule="auto"/>
              <w:jc w:val="center"/>
              <w:rPr>
                <w:rFonts w:ascii="仿宋" w:eastAsia="仿宋" w:hAnsi="仿宋"/>
                <w:color w:val="000000"/>
                <w:w w:val="90"/>
                <w:sz w:val="24"/>
              </w:rPr>
            </w:pPr>
          </w:p>
        </w:tc>
        <w:tc>
          <w:tcPr>
            <w:tcW w:w="4446" w:type="dxa"/>
            <w:vAlign w:val="center"/>
          </w:tcPr>
          <w:p w:rsidR="00E81F2B" w:rsidRDefault="00E81F2B">
            <w:pPr>
              <w:spacing w:line="276" w:lineRule="auto"/>
              <w:jc w:val="left"/>
              <w:rPr>
                <w:rFonts w:ascii="仿宋" w:eastAsia="仿宋" w:hAnsi="仿宋"/>
                <w:b/>
                <w:color w:val="000000"/>
                <w:w w:val="90"/>
                <w:sz w:val="24"/>
              </w:rPr>
            </w:pPr>
          </w:p>
        </w:tc>
        <w:tc>
          <w:tcPr>
            <w:tcW w:w="6352" w:type="dxa"/>
            <w:vAlign w:val="center"/>
          </w:tcPr>
          <w:p w:rsidR="00E81F2B" w:rsidRDefault="00E81F2B">
            <w:pPr>
              <w:spacing w:line="276" w:lineRule="auto"/>
              <w:jc w:val="center"/>
              <w:rPr>
                <w:rFonts w:ascii="仿宋" w:eastAsia="仿宋" w:hAnsi="仿宋"/>
                <w:color w:val="000000"/>
                <w:w w:val="90"/>
                <w:sz w:val="24"/>
              </w:rPr>
            </w:pPr>
          </w:p>
        </w:tc>
        <w:tc>
          <w:tcPr>
            <w:tcW w:w="2064" w:type="dxa"/>
            <w:vAlign w:val="center"/>
          </w:tcPr>
          <w:p w:rsidR="00E81F2B" w:rsidRDefault="00E81F2B">
            <w:pPr>
              <w:spacing w:line="276" w:lineRule="auto"/>
              <w:jc w:val="center"/>
              <w:rPr>
                <w:rFonts w:ascii="仿宋" w:eastAsia="仿宋" w:hAnsi="仿宋"/>
                <w:color w:val="000000"/>
                <w:w w:val="90"/>
                <w:sz w:val="24"/>
              </w:rPr>
            </w:pPr>
          </w:p>
        </w:tc>
      </w:tr>
      <w:tr w:rsidR="00E81F2B">
        <w:trPr>
          <w:trHeight w:val="454"/>
        </w:trPr>
        <w:tc>
          <w:tcPr>
            <w:tcW w:w="866" w:type="dxa"/>
            <w:vAlign w:val="center"/>
          </w:tcPr>
          <w:p w:rsidR="00E81F2B" w:rsidRDefault="00E81F2B">
            <w:pPr>
              <w:spacing w:line="276" w:lineRule="auto"/>
              <w:jc w:val="center"/>
              <w:rPr>
                <w:rFonts w:ascii="仿宋" w:eastAsia="仿宋" w:hAnsi="仿宋"/>
                <w:color w:val="000000"/>
                <w:w w:val="90"/>
                <w:sz w:val="24"/>
              </w:rPr>
            </w:pPr>
          </w:p>
        </w:tc>
        <w:tc>
          <w:tcPr>
            <w:tcW w:w="4446" w:type="dxa"/>
            <w:vAlign w:val="center"/>
          </w:tcPr>
          <w:p w:rsidR="00E81F2B" w:rsidRDefault="00E81F2B">
            <w:pPr>
              <w:spacing w:line="276" w:lineRule="auto"/>
              <w:jc w:val="left"/>
              <w:rPr>
                <w:rFonts w:ascii="仿宋" w:eastAsia="仿宋" w:hAnsi="仿宋"/>
                <w:b/>
                <w:color w:val="000000"/>
                <w:w w:val="90"/>
                <w:sz w:val="24"/>
              </w:rPr>
            </w:pPr>
          </w:p>
        </w:tc>
        <w:tc>
          <w:tcPr>
            <w:tcW w:w="6352" w:type="dxa"/>
            <w:vAlign w:val="center"/>
          </w:tcPr>
          <w:p w:rsidR="00E81F2B" w:rsidRDefault="00E81F2B">
            <w:pPr>
              <w:spacing w:line="276" w:lineRule="auto"/>
              <w:jc w:val="center"/>
              <w:rPr>
                <w:rFonts w:ascii="仿宋" w:eastAsia="仿宋" w:hAnsi="仿宋"/>
                <w:color w:val="000000"/>
                <w:w w:val="90"/>
                <w:sz w:val="24"/>
              </w:rPr>
            </w:pPr>
          </w:p>
        </w:tc>
        <w:tc>
          <w:tcPr>
            <w:tcW w:w="2064" w:type="dxa"/>
            <w:vAlign w:val="center"/>
          </w:tcPr>
          <w:p w:rsidR="00E81F2B" w:rsidRDefault="00E81F2B">
            <w:pPr>
              <w:spacing w:line="276" w:lineRule="auto"/>
              <w:jc w:val="center"/>
              <w:rPr>
                <w:rFonts w:ascii="仿宋" w:eastAsia="仿宋" w:hAnsi="仿宋"/>
                <w:color w:val="000000"/>
                <w:w w:val="90"/>
                <w:sz w:val="24"/>
              </w:rPr>
            </w:pPr>
          </w:p>
        </w:tc>
      </w:tr>
    </w:tbl>
    <w:p w:rsidR="00E81F2B" w:rsidRDefault="00E81F2B">
      <w:pPr>
        <w:snapToGrid w:val="0"/>
        <w:spacing w:line="360" w:lineRule="auto"/>
        <w:ind w:rightChars="-9" w:right="-19"/>
        <w:rPr>
          <w:rFonts w:ascii="仿宋" w:eastAsia="仿宋" w:hAnsi="仿宋" w:cs="Arial"/>
          <w:iCs/>
          <w:color w:val="000000"/>
          <w:sz w:val="24"/>
        </w:rPr>
      </w:pPr>
      <w:r>
        <w:rPr>
          <w:rFonts w:ascii="仿宋" w:eastAsia="仿宋" w:hAnsi="仿宋" w:cs="Arial" w:hint="eastAsia"/>
          <w:color w:val="000000"/>
          <w:sz w:val="24"/>
        </w:rPr>
        <w:t>备</w:t>
      </w:r>
      <w:r>
        <w:rPr>
          <w:rFonts w:ascii="仿宋" w:eastAsia="仿宋" w:hAnsi="仿宋" w:cs="Arial"/>
          <w:color w:val="000000"/>
          <w:sz w:val="24"/>
        </w:rPr>
        <w:t>注：</w:t>
      </w:r>
      <w:r>
        <w:rPr>
          <w:rFonts w:ascii="仿宋" w:eastAsia="仿宋" w:hAnsi="仿宋" w:cs="Arial" w:hint="eastAsia"/>
          <w:color w:val="000000"/>
          <w:sz w:val="24"/>
        </w:rPr>
        <w:t>1</w:t>
      </w:r>
      <w:r>
        <w:rPr>
          <w:rFonts w:ascii="仿宋" w:eastAsia="仿宋" w:hAnsi="仿宋" w:cs="Arial"/>
          <w:iCs/>
          <w:color w:val="000000"/>
          <w:sz w:val="24"/>
        </w:rPr>
        <w:t>、</w:t>
      </w:r>
      <w:r>
        <w:rPr>
          <w:rFonts w:ascii="仿宋" w:eastAsia="仿宋" w:hAnsi="仿宋" w:cs="Arial" w:hint="eastAsia"/>
          <w:iCs/>
          <w:color w:val="000000"/>
          <w:sz w:val="24"/>
        </w:rPr>
        <w:t>对照</w:t>
      </w:r>
      <w:r>
        <w:rPr>
          <w:rFonts w:ascii="仿宋" w:eastAsia="仿宋" w:hAnsi="仿宋" w:cs="Arial" w:hint="eastAsia"/>
          <w:b/>
          <w:iCs/>
          <w:color w:val="000000"/>
          <w:sz w:val="24"/>
          <w:u w:val="single"/>
        </w:rPr>
        <w:t>第二章招标采购需求“三、采购内容及要求”的内容</w:t>
      </w:r>
      <w:r>
        <w:rPr>
          <w:rFonts w:ascii="仿宋" w:eastAsia="仿宋" w:hAnsi="仿宋" w:cs="Arial" w:hint="eastAsia"/>
          <w:iCs/>
          <w:color w:val="000000"/>
          <w:sz w:val="24"/>
        </w:rPr>
        <w:t>如实填写上表，虚假应标一律按提供虚假材料处理。</w:t>
      </w:r>
    </w:p>
    <w:p w:rsidR="00E81F2B" w:rsidRDefault="00E81F2B">
      <w:pPr>
        <w:numPr>
          <w:ilvl w:val="0"/>
          <w:numId w:val="4"/>
        </w:numPr>
        <w:snapToGrid w:val="0"/>
        <w:spacing w:line="360" w:lineRule="auto"/>
        <w:ind w:rightChars="-9" w:right="-19"/>
        <w:rPr>
          <w:rFonts w:ascii="仿宋" w:eastAsia="仿宋" w:hAnsi="仿宋" w:cs="Arial"/>
          <w:b/>
          <w:i/>
          <w:iCs/>
          <w:color w:val="000000"/>
          <w:sz w:val="24"/>
        </w:rPr>
      </w:pPr>
      <w:r>
        <w:rPr>
          <w:rFonts w:ascii="仿宋" w:eastAsia="仿宋" w:hAnsi="仿宋" w:cs="Arial"/>
          <w:iCs/>
          <w:color w:val="000000"/>
          <w:sz w:val="24"/>
        </w:rPr>
        <w:t>“偏离情况”栏填写：“正偏离”或“负偏离”或“</w:t>
      </w:r>
      <w:r>
        <w:rPr>
          <w:rFonts w:ascii="仿宋" w:eastAsia="仿宋" w:hAnsi="仿宋" w:cs="Arial" w:hint="eastAsia"/>
          <w:iCs/>
          <w:color w:val="000000"/>
          <w:sz w:val="24"/>
        </w:rPr>
        <w:t>无偏离</w:t>
      </w:r>
      <w:r>
        <w:rPr>
          <w:rFonts w:ascii="仿宋" w:eastAsia="仿宋" w:hAnsi="仿宋" w:cs="Arial"/>
          <w:iCs/>
          <w:color w:val="000000"/>
          <w:sz w:val="24"/>
        </w:rPr>
        <w:t>”。</w:t>
      </w:r>
      <w:r>
        <w:rPr>
          <w:rFonts w:ascii="仿宋" w:eastAsia="仿宋" w:hAnsi="仿宋" w:cs="Arial" w:hint="eastAsia"/>
          <w:b/>
          <w:i/>
          <w:iCs/>
          <w:color w:val="000000"/>
          <w:sz w:val="24"/>
        </w:rPr>
        <w:t>3、▲未提供本表的投标视为未实质性响应招标要求，投标无效。</w:t>
      </w:r>
    </w:p>
    <w:p w:rsidR="00E81F2B" w:rsidRDefault="00E81F2B">
      <w:pPr>
        <w:snapToGrid w:val="0"/>
        <w:spacing w:line="360" w:lineRule="auto"/>
        <w:ind w:rightChars="-9" w:right="-19"/>
        <w:rPr>
          <w:rFonts w:ascii="仿宋" w:eastAsia="仿宋" w:hAnsi="仿宋" w:cs="Arial"/>
          <w:b/>
          <w:i/>
          <w:iCs/>
          <w:color w:val="0000FF"/>
          <w:sz w:val="24"/>
        </w:rPr>
      </w:pPr>
      <w:r>
        <w:rPr>
          <w:rFonts w:ascii="仿宋" w:eastAsia="仿宋" w:hAnsi="仿宋" w:cs="Arial" w:hint="eastAsia"/>
          <w:b/>
          <w:i/>
          <w:iCs/>
          <w:color w:val="0000FF"/>
          <w:sz w:val="24"/>
        </w:rPr>
        <w:t>4、为评审便利，请将截图、证书等证明材料放置的位置注明页码。</w:t>
      </w:r>
    </w:p>
    <w:p w:rsidR="00E81F2B" w:rsidRDefault="00E81F2B">
      <w:pPr>
        <w:spacing w:line="360" w:lineRule="auto"/>
        <w:rPr>
          <w:rFonts w:ascii="仿宋" w:eastAsia="仿宋" w:hAnsi="仿宋"/>
          <w:color w:val="000000"/>
          <w:sz w:val="24"/>
        </w:rPr>
      </w:pPr>
      <w:r>
        <w:rPr>
          <w:rFonts w:ascii="仿宋" w:eastAsia="仿宋" w:hAnsi="仿宋" w:hint="eastAsia"/>
          <w:color w:val="000000"/>
          <w:sz w:val="24"/>
        </w:rPr>
        <w:t>投标供应商名称（盖章）：</w:t>
      </w:r>
      <w:r>
        <w:rPr>
          <w:rFonts w:ascii="仿宋" w:eastAsia="仿宋" w:hAnsi="仿宋"/>
          <w:color w:val="000000"/>
          <w:sz w:val="24"/>
        </w:rPr>
        <w:t>____________________</w:t>
      </w:r>
    </w:p>
    <w:p w:rsidR="00E81F2B" w:rsidRDefault="00E81F2B">
      <w:pPr>
        <w:spacing w:line="360" w:lineRule="auto"/>
        <w:rPr>
          <w:rFonts w:ascii="仿宋" w:eastAsia="仿宋" w:hAnsi="仿宋"/>
          <w:color w:val="000000"/>
          <w:sz w:val="24"/>
        </w:rPr>
      </w:pPr>
      <w:r>
        <w:rPr>
          <w:rFonts w:ascii="仿宋" w:eastAsia="仿宋" w:hAnsi="仿宋" w:hint="eastAsia"/>
          <w:color w:val="000000"/>
          <w:sz w:val="24"/>
        </w:rPr>
        <w:t>日期：</w:t>
      </w:r>
      <w:r>
        <w:rPr>
          <w:rFonts w:ascii="仿宋" w:eastAsia="仿宋" w:hAnsi="仿宋"/>
          <w:color w:val="000000"/>
          <w:sz w:val="24"/>
        </w:rPr>
        <w:t>______</w:t>
      </w:r>
      <w:r>
        <w:rPr>
          <w:rFonts w:ascii="仿宋" w:eastAsia="仿宋" w:hAnsi="仿宋" w:hint="eastAsia"/>
          <w:color w:val="000000"/>
          <w:sz w:val="24"/>
        </w:rPr>
        <w:t>年</w:t>
      </w:r>
      <w:r>
        <w:rPr>
          <w:rFonts w:ascii="仿宋" w:eastAsia="仿宋" w:hAnsi="仿宋"/>
          <w:color w:val="000000"/>
          <w:sz w:val="24"/>
        </w:rPr>
        <w:t>____</w:t>
      </w:r>
      <w:r>
        <w:rPr>
          <w:rFonts w:ascii="仿宋" w:eastAsia="仿宋" w:hAnsi="仿宋" w:hint="eastAsia"/>
          <w:color w:val="000000"/>
          <w:sz w:val="24"/>
        </w:rPr>
        <w:t>月</w:t>
      </w:r>
      <w:r>
        <w:rPr>
          <w:rFonts w:ascii="仿宋" w:eastAsia="仿宋" w:hAnsi="仿宋"/>
          <w:color w:val="000000"/>
          <w:sz w:val="24"/>
        </w:rPr>
        <w:t>____</w:t>
      </w:r>
      <w:r>
        <w:rPr>
          <w:rFonts w:ascii="仿宋" w:eastAsia="仿宋" w:hAnsi="仿宋" w:hint="eastAsia"/>
          <w:color w:val="000000"/>
          <w:sz w:val="24"/>
        </w:rPr>
        <w:t>日</w:t>
      </w:r>
    </w:p>
    <w:p w:rsidR="00E81F2B" w:rsidRDefault="00E81F2B">
      <w:pPr>
        <w:spacing w:before="240" w:line="360" w:lineRule="auto"/>
        <w:jc w:val="left"/>
        <w:rPr>
          <w:color w:val="000000"/>
        </w:rPr>
      </w:pPr>
    </w:p>
    <w:p w:rsidR="00E81F2B" w:rsidRDefault="00E81F2B">
      <w:pPr>
        <w:rPr>
          <w:color w:val="000000"/>
        </w:rPr>
        <w:sectPr w:rsidR="00E81F2B">
          <w:headerReference w:type="even" r:id="rId45"/>
          <w:headerReference w:type="default" r:id="rId46"/>
          <w:headerReference w:type="first" r:id="rId47"/>
          <w:pgSz w:w="16838" w:h="11906" w:orient="landscape"/>
          <w:pgMar w:top="1559" w:right="1667" w:bottom="1418" w:left="1440" w:header="709" w:footer="992" w:gutter="0"/>
          <w:pgNumType w:fmt="numberInDash"/>
          <w:cols w:space="720"/>
          <w:docGrid w:linePitch="312"/>
        </w:sectPr>
      </w:pPr>
    </w:p>
    <w:p w:rsidR="00E81F2B" w:rsidRDefault="00E81F2B">
      <w:pPr>
        <w:pStyle w:val="3"/>
        <w:ind w:firstLine="280"/>
      </w:pPr>
      <w:r>
        <w:rPr>
          <w:rFonts w:hint="eastAsia"/>
        </w:rPr>
        <w:lastRenderedPageBreak/>
        <w:t>2-10 ▲商务条款响应表</w:t>
      </w:r>
    </w:p>
    <w:p w:rsidR="00E81F2B" w:rsidRDefault="00E81F2B">
      <w:pPr>
        <w:spacing w:before="240" w:line="360" w:lineRule="auto"/>
        <w:jc w:val="center"/>
        <w:rPr>
          <w:rFonts w:ascii="华文中宋" w:eastAsia="华文中宋" w:hAnsi="华文中宋"/>
          <w:b/>
          <w:color w:val="000000"/>
          <w:kern w:val="0"/>
          <w:sz w:val="44"/>
          <w:szCs w:val="44"/>
        </w:rPr>
      </w:pPr>
      <w:r>
        <w:rPr>
          <w:rFonts w:ascii="微软雅黑" w:eastAsia="微软雅黑" w:hAnsi="微软雅黑" w:hint="eastAsia"/>
          <w:b/>
          <w:color w:val="000000"/>
          <w:sz w:val="40"/>
          <w:szCs w:val="44"/>
        </w:rPr>
        <w:t>商务条款响应表（合同商务条款主要内容）</w:t>
      </w:r>
    </w:p>
    <w:p w:rsidR="00E81F2B" w:rsidRDefault="00E81F2B">
      <w:pPr>
        <w:spacing w:line="360" w:lineRule="auto"/>
        <w:ind w:leftChars="-135" w:left="-283" w:rightChars="-203" w:right="-426"/>
        <w:jc w:val="left"/>
        <w:rPr>
          <w:rFonts w:ascii="仿宋" w:eastAsia="仿宋" w:hAnsi="仿宋" w:cs="Arial"/>
          <w:b/>
          <w:color w:val="000000"/>
          <w:sz w:val="24"/>
          <w:szCs w:val="22"/>
          <w:u w:val="single"/>
        </w:rPr>
      </w:pPr>
      <w:r>
        <w:rPr>
          <w:rFonts w:ascii="仿宋" w:eastAsia="仿宋" w:hAnsi="仿宋" w:cs="Arial" w:hint="eastAsia"/>
          <w:b/>
          <w:color w:val="000000"/>
          <w:sz w:val="24"/>
          <w:szCs w:val="22"/>
        </w:rPr>
        <w:t>项目</w:t>
      </w:r>
      <w:r>
        <w:rPr>
          <w:rFonts w:ascii="仿宋" w:eastAsia="仿宋" w:hAnsi="仿宋" w:cs="Arial"/>
          <w:b/>
          <w:color w:val="000000"/>
          <w:sz w:val="24"/>
          <w:szCs w:val="22"/>
        </w:rPr>
        <w:t>名称：</w:t>
      </w:r>
      <w:r w:rsidR="00FA07A3">
        <w:rPr>
          <w:rFonts w:ascii="仿宋" w:eastAsia="仿宋" w:hAnsi="仿宋" w:cs="Arial" w:hint="eastAsia"/>
          <w:b/>
          <w:color w:val="000000"/>
          <w:sz w:val="24"/>
          <w:szCs w:val="22"/>
          <w:u w:val="single"/>
        </w:rPr>
        <w:t>杭州临安区安康医院扩建项目供氧中心设备采购及安装工程（重招）</w:t>
      </w:r>
    </w:p>
    <w:p w:rsidR="00E81F2B" w:rsidRDefault="00E81F2B">
      <w:pPr>
        <w:spacing w:line="360" w:lineRule="auto"/>
        <w:ind w:leftChars="-135" w:left="-283" w:rightChars="-203" w:right="-426"/>
        <w:rPr>
          <w:rFonts w:ascii="仿宋" w:eastAsia="仿宋" w:hAnsi="仿宋" w:cs="Arial"/>
          <w:b/>
          <w:color w:val="000000"/>
          <w:kern w:val="0"/>
          <w:sz w:val="24"/>
          <w:u w:val="single"/>
        </w:rPr>
      </w:pPr>
      <w:r>
        <w:rPr>
          <w:rFonts w:ascii="仿宋" w:eastAsia="仿宋" w:hAnsi="仿宋" w:cs="Arial"/>
          <w:b/>
          <w:color w:val="000000"/>
          <w:sz w:val="24"/>
          <w:szCs w:val="22"/>
        </w:rPr>
        <w:t>项目编号：</w:t>
      </w:r>
      <w:r w:rsidR="00FA07A3">
        <w:rPr>
          <w:rFonts w:ascii="仿宋" w:eastAsia="仿宋" w:hAnsi="仿宋" w:cs="Arial" w:hint="eastAsia"/>
          <w:b/>
          <w:color w:val="000000"/>
          <w:kern w:val="0"/>
          <w:sz w:val="24"/>
          <w:szCs w:val="22"/>
          <w:u w:val="single"/>
        </w:rPr>
        <w:t>CTZB-2021050045</w:t>
      </w:r>
    </w:p>
    <w:tbl>
      <w:tblPr>
        <w:tblW w:w="10061" w:type="dxa"/>
        <w:tblInd w:w="-318"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710"/>
        <w:gridCol w:w="1559"/>
        <w:gridCol w:w="3827"/>
        <w:gridCol w:w="2977"/>
        <w:gridCol w:w="988"/>
      </w:tblGrid>
      <w:tr w:rsidR="00E81F2B">
        <w:trPr>
          <w:trHeight w:val="454"/>
          <w:tblHeader/>
        </w:trPr>
        <w:tc>
          <w:tcPr>
            <w:tcW w:w="710" w:type="dxa"/>
            <w:tcBorders>
              <w:top w:val="thinThickSmallGap" w:sz="12" w:space="0" w:color="0070C0"/>
              <w:bottom w:val="single" w:sz="6" w:space="0" w:color="0070C0"/>
            </w:tcBorders>
            <w:shd w:val="clear" w:color="auto" w:fill="DAEEF3"/>
            <w:vAlign w:val="center"/>
          </w:tcPr>
          <w:p w:rsidR="00E81F2B" w:rsidRDefault="00E81F2B">
            <w:pPr>
              <w:jc w:val="center"/>
              <w:rPr>
                <w:rFonts w:ascii="仿宋" w:eastAsia="仿宋" w:hAnsi="仿宋" w:cs="Arial"/>
                <w:b/>
                <w:color w:val="000000"/>
                <w:w w:val="90"/>
                <w:szCs w:val="21"/>
              </w:rPr>
            </w:pPr>
            <w:r>
              <w:rPr>
                <w:rFonts w:ascii="仿宋" w:eastAsia="仿宋" w:hAnsi="仿宋" w:cs="Arial"/>
                <w:b/>
                <w:color w:val="000000"/>
                <w:w w:val="90"/>
                <w:szCs w:val="21"/>
              </w:rPr>
              <w:t>序号</w:t>
            </w:r>
          </w:p>
        </w:tc>
        <w:tc>
          <w:tcPr>
            <w:tcW w:w="5386" w:type="dxa"/>
            <w:gridSpan w:val="2"/>
            <w:tcBorders>
              <w:top w:val="thinThickSmallGap" w:sz="12" w:space="0" w:color="0070C0"/>
              <w:bottom w:val="single" w:sz="6" w:space="0" w:color="0070C0"/>
            </w:tcBorders>
            <w:shd w:val="clear" w:color="auto" w:fill="DAEEF3"/>
            <w:vAlign w:val="center"/>
          </w:tcPr>
          <w:p w:rsidR="00E81F2B" w:rsidRDefault="00E81F2B">
            <w:pPr>
              <w:jc w:val="center"/>
              <w:rPr>
                <w:rFonts w:ascii="仿宋" w:eastAsia="仿宋" w:hAnsi="仿宋" w:cs="Arial"/>
                <w:b/>
                <w:i/>
                <w:color w:val="000000"/>
                <w:w w:val="90"/>
                <w:szCs w:val="21"/>
              </w:rPr>
            </w:pPr>
            <w:r>
              <w:rPr>
                <w:rFonts w:ascii="仿宋" w:eastAsia="仿宋" w:hAnsi="仿宋" w:cs="Arial"/>
                <w:b/>
                <w:color w:val="000000"/>
                <w:w w:val="90"/>
                <w:szCs w:val="21"/>
              </w:rPr>
              <w:t>商务要求</w:t>
            </w:r>
          </w:p>
        </w:tc>
        <w:tc>
          <w:tcPr>
            <w:tcW w:w="2977" w:type="dxa"/>
            <w:tcBorders>
              <w:top w:val="thinThickSmallGap" w:sz="12" w:space="0" w:color="0070C0"/>
              <w:bottom w:val="single" w:sz="6" w:space="0" w:color="0070C0"/>
            </w:tcBorders>
            <w:shd w:val="clear" w:color="auto" w:fill="DAEEF3"/>
            <w:vAlign w:val="center"/>
          </w:tcPr>
          <w:p w:rsidR="00E81F2B" w:rsidRDefault="00E81F2B">
            <w:pPr>
              <w:jc w:val="center"/>
              <w:rPr>
                <w:rFonts w:ascii="仿宋" w:eastAsia="仿宋" w:hAnsi="仿宋" w:cs="Arial"/>
                <w:b/>
                <w:color w:val="000000"/>
                <w:w w:val="90"/>
                <w:szCs w:val="21"/>
              </w:rPr>
            </w:pPr>
            <w:r>
              <w:rPr>
                <w:rFonts w:ascii="仿宋" w:eastAsia="仿宋" w:hAnsi="仿宋" w:cs="Arial"/>
                <w:b/>
                <w:color w:val="000000"/>
                <w:w w:val="90"/>
                <w:szCs w:val="21"/>
              </w:rPr>
              <w:t>投标响应</w:t>
            </w:r>
          </w:p>
        </w:tc>
        <w:tc>
          <w:tcPr>
            <w:tcW w:w="988" w:type="dxa"/>
            <w:tcBorders>
              <w:top w:val="thinThickSmallGap" w:sz="12" w:space="0" w:color="0070C0"/>
              <w:bottom w:val="single" w:sz="6" w:space="0" w:color="0070C0"/>
            </w:tcBorders>
            <w:shd w:val="clear" w:color="auto" w:fill="DAEEF3"/>
            <w:vAlign w:val="center"/>
          </w:tcPr>
          <w:p w:rsidR="00E81F2B" w:rsidRDefault="00E81F2B">
            <w:pPr>
              <w:jc w:val="center"/>
              <w:rPr>
                <w:rFonts w:ascii="仿宋" w:eastAsia="仿宋" w:hAnsi="仿宋" w:cs="Arial"/>
                <w:b/>
                <w:color w:val="000000"/>
                <w:w w:val="90"/>
                <w:szCs w:val="21"/>
              </w:rPr>
            </w:pPr>
            <w:r>
              <w:rPr>
                <w:rFonts w:ascii="仿宋" w:eastAsia="仿宋" w:hAnsi="仿宋" w:cs="Arial"/>
                <w:b/>
                <w:color w:val="000000"/>
                <w:w w:val="90"/>
                <w:szCs w:val="21"/>
              </w:rPr>
              <w:t>偏离说明</w:t>
            </w:r>
          </w:p>
        </w:tc>
      </w:tr>
      <w:tr w:rsidR="00E81F2B">
        <w:trPr>
          <w:trHeight w:val="454"/>
        </w:trPr>
        <w:tc>
          <w:tcPr>
            <w:tcW w:w="710" w:type="dxa"/>
            <w:tcBorders>
              <w:top w:val="single" w:sz="6" w:space="0" w:color="0070C0"/>
            </w:tcBorders>
            <w:vAlign w:val="center"/>
          </w:tcPr>
          <w:p w:rsidR="00E81F2B" w:rsidRDefault="00E81F2B">
            <w:pPr>
              <w:spacing w:line="276" w:lineRule="auto"/>
              <w:jc w:val="center"/>
              <w:rPr>
                <w:rFonts w:ascii="仿宋" w:eastAsia="仿宋" w:hAnsi="仿宋" w:cs="Arial"/>
                <w:color w:val="000000"/>
                <w:sz w:val="24"/>
              </w:rPr>
            </w:pPr>
          </w:p>
        </w:tc>
        <w:tc>
          <w:tcPr>
            <w:tcW w:w="1559" w:type="dxa"/>
            <w:tcBorders>
              <w:top w:val="single" w:sz="6" w:space="0" w:color="0070C0"/>
            </w:tcBorders>
            <w:vAlign w:val="center"/>
          </w:tcPr>
          <w:p w:rsidR="00E81F2B" w:rsidRDefault="00E81F2B">
            <w:pPr>
              <w:spacing w:line="276" w:lineRule="auto"/>
              <w:jc w:val="center"/>
              <w:rPr>
                <w:rFonts w:ascii="仿宋" w:eastAsia="仿宋" w:hAnsi="仿宋" w:cs="Arial"/>
                <w:color w:val="000000"/>
                <w:sz w:val="24"/>
              </w:rPr>
            </w:pPr>
          </w:p>
        </w:tc>
        <w:tc>
          <w:tcPr>
            <w:tcW w:w="3827" w:type="dxa"/>
            <w:tcBorders>
              <w:top w:val="single" w:sz="6" w:space="0" w:color="0070C0"/>
            </w:tcBorders>
            <w:vAlign w:val="center"/>
          </w:tcPr>
          <w:p w:rsidR="00E81F2B" w:rsidRDefault="00E81F2B">
            <w:pPr>
              <w:spacing w:line="276" w:lineRule="auto"/>
              <w:jc w:val="left"/>
              <w:rPr>
                <w:rFonts w:ascii="仿宋" w:eastAsia="仿宋" w:hAnsi="仿宋"/>
                <w:b/>
                <w:color w:val="000000"/>
                <w:sz w:val="24"/>
              </w:rPr>
            </w:pPr>
          </w:p>
        </w:tc>
        <w:tc>
          <w:tcPr>
            <w:tcW w:w="2977" w:type="dxa"/>
            <w:tcBorders>
              <w:top w:val="single" w:sz="6" w:space="0" w:color="0070C0"/>
            </w:tcBorders>
            <w:vAlign w:val="center"/>
          </w:tcPr>
          <w:p w:rsidR="00E81F2B" w:rsidRDefault="00E81F2B">
            <w:pPr>
              <w:jc w:val="center"/>
              <w:rPr>
                <w:rFonts w:ascii="仿宋" w:eastAsia="仿宋" w:hAnsi="仿宋" w:cs="Arial"/>
                <w:color w:val="000000"/>
                <w:w w:val="90"/>
                <w:szCs w:val="21"/>
              </w:rPr>
            </w:pPr>
          </w:p>
        </w:tc>
        <w:tc>
          <w:tcPr>
            <w:tcW w:w="988" w:type="dxa"/>
            <w:tcBorders>
              <w:top w:val="single" w:sz="6" w:space="0" w:color="0070C0"/>
            </w:tcBorders>
            <w:vAlign w:val="center"/>
          </w:tcPr>
          <w:p w:rsidR="00E81F2B" w:rsidRDefault="00E81F2B">
            <w:pPr>
              <w:jc w:val="center"/>
              <w:rPr>
                <w:rFonts w:ascii="仿宋" w:eastAsia="仿宋" w:hAnsi="仿宋" w:cs="Arial"/>
                <w:color w:val="000000"/>
                <w:w w:val="90"/>
                <w:szCs w:val="21"/>
              </w:rPr>
            </w:pPr>
          </w:p>
        </w:tc>
      </w:tr>
      <w:tr w:rsidR="00E81F2B">
        <w:trPr>
          <w:trHeight w:val="454"/>
        </w:trPr>
        <w:tc>
          <w:tcPr>
            <w:tcW w:w="710" w:type="dxa"/>
            <w:vAlign w:val="center"/>
          </w:tcPr>
          <w:p w:rsidR="00E81F2B" w:rsidRDefault="00E81F2B">
            <w:pPr>
              <w:spacing w:line="276" w:lineRule="auto"/>
              <w:jc w:val="center"/>
              <w:rPr>
                <w:rFonts w:ascii="仿宋" w:eastAsia="仿宋" w:hAnsi="仿宋" w:cs="Arial"/>
                <w:color w:val="000000"/>
                <w:sz w:val="24"/>
              </w:rPr>
            </w:pPr>
          </w:p>
        </w:tc>
        <w:tc>
          <w:tcPr>
            <w:tcW w:w="1559" w:type="dxa"/>
            <w:vAlign w:val="center"/>
          </w:tcPr>
          <w:p w:rsidR="00E81F2B" w:rsidRDefault="00E81F2B">
            <w:pPr>
              <w:spacing w:line="276" w:lineRule="auto"/>
              <w:jc w:val="center"/>
              <w:rPr>
                <w:rFonts w:ascii="仿宋" w:eastAsia="仿宋" w:hAnsi="仿宋" w:cs="Arial"/>
                <w:color w:val="000000"/>
                <w:sz w:val="24"/>
              </w:rPr>
            </w:pPr>
          </w:p>
        </w:tc>
        <w:tc>
          <w:tcPr>
            <w:tcW w:w="3827" w:type="dxa"/>
            <w:vAlign w:val="center"/>
          </w:tcPr>
          <w:p w:rsidR="00E81F2B" w:rsidRDefault="00E81F2B">
            <w:pPr>
              <w:spacing w:line="276" w:lineRule="auto"/>
              <w:jc w:val="left"/>
              <w:rPr>
                <w:rFonts w:ascii="仿宋" w:eastAsia="仿宋" w:hAnsi="仿宋"/>
                <w:b/>
                <w:color w:val="000000"/>
                <w:sz w:val="24"/>
              </w:rPr>
            </w:pPr>
          </w:p>
        </w:tc>
        <w:tc>
          <w:tcPr>
            <w:tcW w:w="2977" w:type="dxa"/>
            <w:vAlign w:val="center"/>
          </w:tcPr>
          <w:p w:rsidR="00E81F2B" w:rsidRDefault="00E81F2B">
            <w:pPr>
              <w:jc w:val="center"/>
              <w:rPr>
                <w:rFonts w:ascii="仿宋" w:eastAsia="仿宋" w:hAnsi="仿宋" w:cs="Arial"/>
                <w:color w:val="000000"/>
                <w:w w:val="90"/>
                <w:szCs w:val="21"/>
              </w:rPr>
            </w:pPr>
          </w:p>
        </w:tc>
        <w:tc>
          <w:tcPr>
            <w:tcW w:w="988" w:type="dxa"/>
            <w:vAlign w:val="center"/>
          </w:tcPr>
          <w:p w:rsidR="00E81F2B" w:rsidRDefault="00E81F2B">
            <w:pPr>
              <w:jc w:val="center"/>
              <w:rPr>
                <w:rFonts w:ascii="仿宋" w:eastAsia="仿宋" w:hAnsi="仿宋" w:cs="Arial"/>
                <w:color w:val="000000"/>
                <w:w w:val="90"/>
                <w:szCs w:val="21"/>
              </w:rPr>
            </w:pPr>
          </w:p>
        </w:tc>
      </w:tr>
      <w:tr w:rsidR="00E81F2B">
        <w:trPr>
          <w:trHeight w:val="454"/>
        </w:trPr>
        <w:tc>
          <w:tcPr>
            <w:tcW w:w="710" w:type="dxa"/>
            <w:vAlign w:val="center"/>
          </w:tcPr>
          <w:p w:rsidR="00E81F2B" w:rsidRDefault="00E81F2B">
            <w:pPr>
              <w:spacing w:line="276" w:lineRule="auto"/>
              <w:jc w:val="center"/>
              <w:rPr>
                <w:rFonts w:ascii="仿宋" w:eastAsia="仿宋" w:hAnsi="仿宋" w:cs="Arial"/>
                <w:color w:val="000000"/>
                <w:sz w:val="24"/>
              </w:rPr>
            </w:pPr>
          </w:p>
        </w:tc>
        <w:tc>
          <w:tcPr>
            <w:tcW w:w="1559" w:type="dxa"/>
            <w:vAlign w:val="center"/>
          </w:tcPr>
          <w:p w:rsidR="00E81F2B" w:rsidRDefault="00E81F2B">
            <w:pPr>
              <w:spacing w:line="276" w:lineRule="auto"/>
              <w:jc w:val="center"/>
              <w:rPr>
                <w:rFonts w:ascii="仿宋" w:eastAsia="仿宋" w:hAnsi="仿宋" w:cs="Arial"/>
                <w:color w:val="000000"/>
                <w:sz w:val="24"/>
              </w:rPr>
            </w:pPr>
          </w:p>
        </w:tc>
        <w:tc>
          <w:tcPr>
            <w:tcW w:w="3827" w:type="dxa"/>
            <w:vAlign w:val="center"/>
          </w:tcPr>
          <w:p w:rsidR="00E81F2B" w:rsidRDefault="00E81F2B">
            <w:pPr>
              <w:spacing w:line="276" w:lineRule="auto"/>
              <w:jc w:val="left"/>
              <w:rPr>
                <w:rFonts w:ascii="仿宋" w:eastAsia="仿宋" w:hAnsi="仿宋"/>
                <w:b/>
                <w:color w:val="000000"/>
                <w:sz w:val="24"/>
              </w:rPr>
            </w:pPr>
          </w:p>
        </w:tc>
        <w:tc>
          <w:tcPr>
            <w:tcW w:w="2977" w:type="dxa"/>
            <w:vAlign w:val="center"/>
          </w:tcPr>
          <w:p w:rsidR="00E81F2B" w:rsidRDefault="00E81F2B">
            <w:pPr>
              <w:jc w:val="center"/>
              <w:rPr>
                <w:rFonts w:ascii="仿宋" w:eastAsia="仿宋" w:hAnsi="仿宋" w:cs="Arial"/>
                <w:color w:val="000000"/>
                <w:w w:val="90"/>
                <w:szCs w:val="21"/>
              </w:rPr>
            </w:pPr>
          </w:p>
        </w:tc>
        <w:tc>
          <w:tcPr>
            <w:tcW w:w="988" w:type="dxa"/>
            <w:vAlign w:val="center"/>
          </w:tcPr>
          <w:p w:rsidR="00E81F2B" w:rsidRDefault="00E81F2B">
            <w:pPr>
              <w:jc w:val="center"/>
              <w:rPr>
                <w:rFonts w:ascii="仿宋" w:eastAsia="仿宋" w:hAnsi="仿宋" w:cs="Arial"/>
                <w:color w:val="000000"/>
                <w:w w:val="90"/>
                <w:szCs w:val="21"/>
              </w:rPr>
            </w:pPr>
          </w:p>
        </w:tc>
      </w:tr>
      <w:tr w:rsidR="00E81F2B">
        <w:trPr>
          <w:trHeight w:val="454"/>
        </w:trPr>
        <w:tc>
          <w:tcPr>
            <w:tcW w:w="710" w:type="dxa"/>
            <w:vAlign w:val="center"/>
          </w:tcPr>
          <w:p w:rsidR="00E81F2B" w:rsidRDefault="00E81F2B">
            <w:pPr>
              <w:spacing w:line="276" w:lineRule="auto"/>
              <w:jc w:val="center"/>
              <w:rPr>
                <w:rFonts w:ascii="仿宋" w:eastAsia="仿宋" w:hAnsi="仿宋" w:cs="Arial"/>
                <w:color w:val="000000"/>
                <w:sz w:val="24"/>
              </w:rPr>
            </w:pPr>
          </w:p>
        </w:tc>
        <w:tc>
          <w:tcPr>
            <w:tcW w:w="1559" w:type="dxa"/>
            <w:vAlign w:val="center"/>
          </w:tcPr>
          <w:p w:rsidR="00E81F2B" w:rsidRDefault="00E81F2B">
            <w:pPr>
              <w:spacing w:line="276" w:lineRule="auto"/>
              <w:jc w:val="center"/>
              <w:rPr>
                <w:rFonts w:ascii="仿宋" w:eastAsia="仿宋" w:hAnsi="仿宋" w:cs="Arial"/>
                <w:color w:val="000000"/>
                <w:sz w:val="24"/>
              </w:rPr>
            </w:pPr>
          </w:p>
        </w:tc>
        <w:tc>
          <w:tcPr>
            <w:tcW w:w="3827" w:type="dxa"/>
            <w:vAlign w:val="center"/>
          </w:tcPr>
          <w:p w:rsidR="00E81F2B" w:rsidRDefault="00E81F2B">
            <w:pPr>
              <w:spacing w:line="276" w:lineRule="auto"/>
              <w:jc w:val="left"/>
              <w:rPr>
                <w:rFonts w:ascii="仿宋" w:eastAsia="仿宋" w:hAnsi="仿宋"/>
                <w:b/>
                <w:color w:val="000000"/>
                <w:sz w:val="24"/>
              </w:rPr>
            </w:pPr>
          </w:p>
        </w:tc>
        <w:tc>
          <w:tcPr>
            <w:tcW w:w="2977" w:type="dxa"/>
            <w:vAlign w:val="center"/>
          </w:tcPr>
          <w:p w:rsidR="00E81F2B" w:rsidRDefault="00E81F2B">
            <w:pPr>
              <w:jc w:val="center"/>
              <w:rPr>
                <w:rFonts w:ascii="仿宋" w:eastAsia="仿宋" w:hAnsi="仿宋" w:cs="Arial"/>
                <w:color w:val="000000"/>
                <w:w w:val="90"/>
                <w:szCs w:val="21"/>
              </w:rPr>
            </w:pPr>
          </w:p>
        </w:tc>
        <w:tc>
          <w:tcPr>
            <w:tcW w:w="988" w:type="dxa"/>
            <w:vAlign w:val="center"/>
          </w:tcPr>
          <w:p w:rsidR="00E81F2B" w:rsidRDefault="00E81F2B">
            <w:pPr>
              <w:jc w:val="center"/>
              <w:rPr>
                <w:rFonts w:ascii="仿宋" w:eastAsia="仿宋" w:hAnsi="仿宋" w:cs="Arial"/>
                <w:color w:val="000000"/>
                <w:w w:val="90"/>
                <w:szCs w:val="21"/>
              </w:rPr>
            </w:pPr>
          </w:p>
        </w:tc>
      </w:tr>
      <w:tr w:rsidR="00E81F2B">
        <w:trPr>
          <w:trHeight w:val="454"/>
        </w:trPr>
        <w:tc>
          <w:tcPr>
            <w:tcW w:w="710" w:type="dxa"/>
            <w:vAlign w:val="center"/>
          </w:tcPr>
          <w:p w:rsidR="00E81F2B" w:rsidRDefault="00E81F2B">
            <w:pPr>
              <w:spacing w:line="276" w:lineRule="auto"/>
              <w:jc w:val="center"/>
              <w:rPr>
                <w:rFonts w:ascii="仿宋" w:eastAsia="仿宋" w:hAnsi="仿宋" w:cs="Arial"/>
                <w:color w:val="000000"/>
                <w:sz w:val="24"/>
              </w:rPr>
            </w:pPr>
          </w:p>
        </w:tc>
        <w:tc>
          <w:tcPr>
            <w:tcW w:w="1559" w:type="dxa"/>
            <w:vAlign w:val="center"/>
          </w:tcPr>
          <w:p w:rsidR="00E81F2B" w:rsidRDefault="00E81F2B">
            <w:pPr>
              <w:spacing w:line="276" w:lineRule="auto"/>
              <w:jc w:val="center"/>
              <w:rPr>
                <w:rFonts w:ascii="仿宋" w:eastAsia="仿宋" w:hAnsi="仿宋" w:cs="Arial"/>
                <w:color w:val="000000"/>
                <w:sz w:val="24"/>
              </w:rPr>
            </w:pPr>
          </w:p>
        </w:tc>
        <w:tc>
          <w:tcPr>
            <w:tcW w:w="3827" w:type="dxa"/>
            <w:vAlign w:val="center"/>
          </w:tcPr>
          <w:p w:rsidR="00E81F2B" w:rsidRDefault="00E81F2B">
            <w:pPr>
              <w:spacing w:line="276" w:lineRule="auto"/>
              <w:jc w:val="left"/>
              <w:rPr>
                <w:rFonts w:ascii="仿宋" w:eastAsia="仿宋" w:hAnsi="仿宋" w:cs="Arial"/>
                <w:color w:val="000000"/>
                <w:sz w:val="24"/>
              </w:rPr>
            </w:pPr>
          </w:p>
        </w:tc>
        <w:tc>
          <w:tcPr>
            <w:tcW w:w="2977" w:type="dxa"/>
            <w:vAlign w:val="center"/>
          </w:tcPr>
          <w:p w:rsidR="00E81F2B" w:rsidRDefault="00E81F2B">
            <w:pPr>
              <w:jc w:val="center"/>
              <w:rPr>
                <w:rFonts w:ascii="仿宋" w:eastAsia="仿宋" w:hAnsi="仿宋" w:cs="Arial"/>
                <w:color w:val="000000"/>
                <w:w w:val="90"/>
                <w:szCs w:val="21"/>
              </w:rPr>
            </w:pPr>
          </w:p>
        </w:tc>
        <w:tc>
          <w:tcPr>
            <w:tcW w:w="988" w:type="dxa"/>
            <w:vAlign w:val="center"/>
          </w:tcPr>
          <w:p w:rsidR="00E81F2B" w:rsidRDefault="00E81F2B">
            <w:pPr>
              <w:jc w:val="center"/>
              <w:rPr>
                <w:rFonts w:ascii="仿宋" w:eastAsia="仿宋" w:hAnsi="仿宋" w:cs="Arial"/>
                <w:color w:val="000000"/>
                <w:w w:val="90"/>
                <w:szCs w:val="21"/>
              </w:rPr>
            </w:pPr>
          </w:p>
        </w:tc>
      </w:tr>
      <w:tr w:rsidR="00E81F2B">
        <w:trPr>
          <w:trHeight w:val="454"/>
        </w:trPr>
        <w:tc>
          <w:tcPr>
            <w:tcW w:w="710" w:type="dxa"/>
            <w:vAlign w:val="center"/>
          </w:tcPr>
          <w:p w:rsidR="00E81F2B" w:rsidRDefault="00E81F2B">
            <w:pPr>
              <w:spacing w:line="276" w:lineRule="auto"/>
              <w:jc w:val="center"/>
              <w:rPr>
                <w:rFonts w:ascii="仿宋" w:eastAsia="仿宋" w:hAnsi="仿宋" w:cs="Arial"/>
                <w:color w:val="000000"/>
                <w:sz w:val="24"/>
              </w:rPr>
            </w:pPr>
          </w:p>
        </w:tc>
        <w:tc>
          <w:tcPr>
            <w:tcW w:w="1559" w:type="dxa"/>
            <w:vAlign w:val="center"/>
          </w:tcPr>
          <w:p w:rsidR="00E81F2B" w:rsidRDefault="00E81F2B">
            <w:pPr>
              <w:spacing w:line="276" w:lineRule="auto"/>
              <w:jc w:val="center"/>
              <w:rPr>
                <w:rFonts w:ascii="仿宋" w:eastAsia="仿宋" w:hAnsi="仿宋"/>
                <w:bCs/>
                <w:color w:val="000000"/>
                <w:sz w:val="24"/>
              </w:rPr>
            </w:pPr>
          </w:p>
        </w:tc>
        <w:tc>
          <w:tcPr>
            <w:tcW w:w="3827" w:type="dxa"/>
            <w:vAlign w:val="center"/>
          </w:tcPr>
          <w:p w:rsidR="00E81F2B" w:rsidRDefault="00E81F2B">
            <w:pPr>
              <w:spacing w:line="276" w:lineRule="auto"/>
              <w:jc w:val="left"/>
              <w:rPr>
                <w:rFonts w:ascii="仿宋" w:eastAsia="仿宋" w:hAnsi="仿宋"/>
                <w:b/>
                <w:bCs/>
                <w:color w:val="000000"/>
                <w:sz w:val="24"/>
              </w:rPr>
            </w:pPr>
          </w:p>
        </w:tc>
        <w:tc>
          <w:tcPr>
            <w:tcW w:w="2977" w:type="dxa"/>
            <w:vAlign w:val="center"/>
          </w:tcPr>
          <w:p w:rsidR="00E81F2B" w:rsidRDefault="00E81F2B">
            <w:pPr>
              <w:jc w:val="center"/>
              <w:rPr>
                <w:rFonts w:ascii="仿宋" w:eastAsia="仿宋" w:hAnsi="仿宋" w:cs="Arial"/>
                <w:color w:val="000000"/>
                <w:w w:val="90"/>
                <w:szCs w:val="21"/>
              </w:rPr>
            </w:pPr>
          </w:p>
        </w:tc>
        <w:tc>
          <w:tcPr>
            <w:tcW w:w="988" w:type="dxa"/>
            <w:vAlign w:val="center"/>
          </w:tcPr>
          <w:p w:rsidR="00E81F2B" w:rsidRDefault="00E81F2B">
            <w:pPr>
              <w:jc w:val="center"/>
              <w:rPr>
                <w:rFonts w:ascii="仿宋" w:eastAsia="仿宋" w:hAnsi="仿宋" w:cs="Arial"/>
                <w:color w:val="000000"/>
                <w:w w:val="90"/>
                <w:szCs w:val="21"/>
              </w:rPr>
            </w:pPr>
          </w:p>
        </w:tc>
      </w:tr>
      <w:tr w:rsidR="00E81F2B">
        <w:trPr>
          <w:trHeight w:val="454"/>
        </w:trPr>
        <w:tc>
          <w:tcPr>
            <w:tcW w:w="710" w:type="dxa"/>
            <w:vAlign w:val="center"/>
          </w:tcPr>
          <w:p w:rsidR="00E81F2B" w:rsidRDefault="00E81F2B">
            <w:pPr>
              <w:spacing w:line="276" w:lineRule="auto"/>
              <w:jc w:val="center"/>
              <w:rPr>
                <w:rFonts w:ascii="仿宋" w:eastAsia="仿宋" w:hAnsi="仿宋" w:cs="Arial"/>
                <w:color w:val="000000"/>
                <w:sz w:val="24"/>
              </w:rPr>
            </w:pPr>
          </w:p>
        </w:tc>
        <w:tc>
          <w:tcPr>
            <w:tcW w:w="1559" w:type="dxa"/>
            <w:vAlign w:val="center"/>
          </w:tcPr>
          <w:p w:rsidR="00E81F2B" w:rsidRDefault="00E81F2B">
            <w:pPr>
              <w:spacing w:line="276" w:lineRule="auto"/>
              <w:jc w:val="center"/>
              <w:rPr>
                <w:rFonts w:ascii="仿宋" w:eastAsia="仿宋" w:hAnsi="仿宋" w:cs="Arial"/>
                <w:color w:val="000000"/>
                <w:sz w:val="24"/>
              </w:rPr>
            </w:pPr>
          </w:p>
        </w:tc>
        <w:tc>
          <w:tcPr>
            <w:tcW w:w="3827" w:type="dxa"/>
            <w:vAlign w:val="center"/>
          </w:tcPr>
          <w:p w:rsidR="00E81F2B" w:rsidRDefault="00E81F2B">
            <w:pPr>
              <w:spacing w:line="276" w:lineRule="auto"/>
              <w:rPr>
                <w:rFonts w:ascii="仿宋" w:eastAsia="仿宋" w:hAnsi="仿宋"/>
                <w:b/>
                <w:color w:val="000000"/>
                <w:sz w:val="24"/>
              </w:rPr>
            </w:pPr>
          </w:p>
        </w:tc>
        <w:tc>
          <w:tcPr>
            <w:tcW w:w="2977" w:type="dxa"/>
            <w:vAlign w:val="center"/>
          </w:tcPr>
          <w:p w:rsidR="00E81F2B" w:rsidRDefault="00E81F2B">
            <w:pPr>
              <w:jc w:val="center"/>
              <w:rPr>
                <w:rFonts w:ascii="仿宋" w:eastAsia="仿宋" w:hAnsi="仿宋" w:cs="Arial"/>
                <w:color w:val="000000"/>
                <w:w w:val="90"/>
                <w:szCs w:val="21"/>
              </w:rPr>
            </w:pPr>
          </w:p>
        </w:tc>
        <w:tc>
          <w:tcPr>
            <w:tcW w:w="988" w:type="dxa"/>
            <w:vAlign w:val="center"/>
          </w:tcPr>
          <w:p w:rsidR="00E81F2B" w:rsidRDefault="00E81F2B">
            <w:pPr>
              <w:jc w:val="center"/>
              <w:rPr>
                <w:rFonts w:ascii="仿宋" w:eastAsia="仿宋" w:hAnsi="仿宋" w:cs="Arial"/>
                <w:color w:val="000000"/>
                <w:w w:val="90"/>
                <w:szCs w:val="21"/>
              </w:rPr>
            </w:pPr>
          </w:p>
        </w:tc>
      </w:tr>
      <w:tr w:rsidR="00E81F2B">
        <w:trPr>
          <w:trHeight w:val="454"/>
        </w:trPr>
        <w:tc>
          <w:tcPr>
            <w:tcW w:w="710" w:type="dxa"/>
            <w:vAlign w:val="center"/>
          </w:tcPr>
          <w:p w:rsidR="00E81F2B" w:rsidRDefault="00E81F2B">
            <w:pPr>
              <w:spacing w:line="276" w:lineRule="auto"/>
              <w:jc w:val="center"/>
              <w:rPr>
                <w:rFonts w:ascii="仿宋" w:eastAsia="仿宋" w:hAnsi="仿宋" w:cs="Arial"/>
                <w:color w:val="000000"/>
                <w:sz w:val="24"/>
              </w:rPr>
            </w:pPr>
          </w:p>
        </w:tc>
        <w:tc>
          <w:tcPr>
            <w:tcW w:w="1559" w:type="dxa"/>
            <w:vAlign w:val="center"/>
          </w:tcPr>
          <w:p w:rsidR="00E81F2B" w:rsidRDefault="00E81F2B">
            <w:pPr>
              <w:spacing w:line="276" w:lineRule="auto"/>
              <w:jc w:val="center"/>
              <w:rPr>
                <w:rFonts w:ascii="仿宋" w:eastAsia="仿宋" w:hAnsi="仿宋" w:cs="Arial"/>
                <w:color w:val="000000"/>
                <w:sz w:val="24"/>
              </w:rPr>
            </w:pPr>
          </w:p>
        </w:tc>
        <w:tc>
          <w:tcPr>
            <w:tcW w:w="3827" w:type="dxa"/>
            <w:vAlign w:val="center"/>
          </w:tcPr>
          <w:p w:rsidR="00E81F2B" w:rsidRDefault="00E81F2B">
            <w:pPr>
              <w:spacing w:line="276" w:lineRule="auto"/>
              <w:jc w:val="left"/>
              <w:rPr>
                <w:rFonts w:ascii="仿宋" w:eastAsia="仿宋" w:hAnsi="仿宋"/>
                <w:color w:val="000000"/>
                <w:sz w:val="24"/>
              </w:rPr>
            </w:pPr>
          </w:p>
        </w:tc>
        <w:tc>
          <w:tcPr>
            <w:tcW w:w="2977" w:type="dxa"/>
            <w:vAlign w:val="center"/>
          </w:tcPr>
          <w:p w:rsidR="00E81F2B" w:rsidRDefault="00E81F2B">
            <w:pPr>
              <w:jc w:val="center"/>
              <w:rPr>
                <w:rFonts w:ascii="仿宋" w:eastAsia="仿宋" w:hAnsi="仿宋" w:cs="Arial"/>
                <w:color w:val="000000"/>
                <w:w w:val="90"/>
                <w:szCs w:val="21"/>
              </w:rPr>
            </w:pPr>
          </w:p>
        </w:tc>
        <w:tc>
          <w:tcPr>
            <w:tcW w:w="988" w:type="dxa"/>
            <w:vAlign w:val="center"/>
          </w:tcPr>
          <w:p w:rsidR="00E81F2B" w:rsidRDefault="00E81F2B">
            <w:pPr>
              <w:jc w:val="center"/>
              <w:rPr>
                <w:rFonts w:ascii="仿宋" w:eastAsia="仿宋" w:hAnsi="仿宋" w:cs="Arial"/>
                <w:color w:val="000000"/>
                <w:w w:val="90"/>
                <w:szCs w:val="21"/>
              </w:rPr>
            </w:pPr>
          </w:p>
        </w:tc>
      </w:tr>
      <w:tr w:rsidR="00E81F2B">
        <w:trPr>
          <w:trHeight w:val="454"/>
        </w:trPr>
        <w:tc>
          <w:tcPr>
            <w:tcW w:w="710" w:type="dxa"/>
            <w:vAlign w:val="center"/>
          </w:tcPr>
          <w:p w:rsidR="00E81F2B" w:rsidRDefault="00E81F2B">
            <w:pPr>
              <w:spacing w:line="276" w:lineRule="auto"/>
              <w:jc w:val="center"/>
              <w:rPr>
                <w:rFonts w:ascii="仿宋" w:eastAsia="仿宋" w:hAnsi="仿宋" w:cs="Arial"/>
                <w:color w:val="000000"/>
                <w:sz w:val="24"/>
              </w:rPr>
            </w:pPr>
          </w:p>
        </w:tc>
        <w:tc>
          <w:tcPr>
            <w:tcW w:w="1559" w:type="dxa"/>
            <w:vAlign w:val="center"/>
          </w:tcPr>
          <w:p w:rsidR="00E81F2B" w:rsidRDefault="00E81F2B">
            <w:pPr>
              <w:spacing w:line="276" w:lineRule="auto"/>
              <w:jc w:val="center"/>
              <w:rPr>
                <w:rFonts w:ascii="仿宋" w:eastAsia="仿宋" w:hAnsi="仿宋" w:cs="Arial"/>
                <w:color w:val="000000"/>
                <w:sz w:val="24"/>
              </w:rPr>
            </w:pPr>
          </w:p>
        </w:tc>
        <w:tc>
          <w:tcPr>
            <w:tcW w:w="3827" w:type="dxa"/>
            <w:vAlign w:val="center"/>
          </w:tcPr>
          <w:p w:rsidR="00E81F2B" w:rsidRDefault="00E81F2B">
            <w:pPr>
              <w:spacing w:line="276" w:lineRule="auto"/>
              <w:jc w:val="left"/>
              <w:rPr>
                <w:rFonts w:ascii="仿宋" w:eastAsia="仿宋" w:hAnsi="仿宋"/>
                <w:b/>
                <w:color w:val="000000"/>
                <w:sz w:val="24"/>
              </w:rPr>
            </w:pPr>
          </w:p>
        </w:tc>
        <w:tc>
          <w:tcPr>
            <w:tcW w:w="2977" w:type="dxa"/>
            <w:vAlign w:val="center"/>
          </w:tcPr>
          <w:p w:rsidR="00E81F2B" w:rsidRDefault="00E81F2B">
            <w:pPr>
              <w:jc w:val="center"/>
              <w:rPr>
                <w:rFonts w:ascii="仿宋" w:eastAsia="仿宋" w:hAnsi="仿宋" w:cs="Arial"/>
                <w:color w:val="000000"/>
                <w:w w:val="90"/>
                <w:szCs w:val="21"/>
              </w:rPr>
            </w:pPr>
          </w:p>
        </w:tc>
        <w:tc>
          <w:tcPr>
            <w:tcW w:w="988" w:type="dxa"/>
            <w:vAlign w:val="center"/>
          </w:tcPr>
          <w:p w:rsidR="00E81F2B" w:rsidRDefault="00E81F2B">
            <w:pPr>
              <w:jc w:val="center"/>
              <w:rPr>
                <w:rFonts w:ascii="仿宋" w:eastAsia="仿宋" w:hAnsi="仿宋" w:cs="Arial"/>
                <w:color w:val="000000"/>
                <w:w w:val="90"/>
                <w:szCs w:val="21"/>
              </w:rPr>
            </w:pPr>
          </w:p>
        </w:tc>
      </w:tr>
      <w:tr w:rsidR="00E81F2B">
        <w:trPr>
          <w:trHeight w:val="454"/>
        </w:trPr>
        <w:tc>
          <w:tcPr>
            <w:tcW w:w="710" w:type="dxa"/>
            <w:vAlign w:val="center"/>
          </w:tcPr>
          <w:p w:rsidR="00E81F2B" w:rsidRDefault="00E81F2B">
            <w:pPr>
              <w:spacing w:line="276" w:lineRule="auto"/>
              <w:jc w:val="center"/>
              <w:rPr>
                <w:rFonts w:ascii="仿宋" w:eastAsia="仿宋" w:hAnsi="仿宋" w:cs="Arial"/>
                <w:color w:val="000000"/>
                <w:sz w:val="24"/>
              </w:rPr>
            </w:pPr>
          </w:p>
        </w:tc>
        <w:tc>
          <w:tcPr>
            <w:tcW w:w="1559" w:type="dxa"/>
            <w:vAlign w:val="center"/>
          </w:tcPr>
          <w:p w:rsidR="00E81F2B" w:rsidRDefault="00E81F2B">
            <w:pPr>
              <w:spacing w:line="276" w:lineRule="auto"/>
              <w:jc w:val="center"/>
              <w:rPr>
                <w:rFonts w:ascii="仿宋" w:eastAsia="仿宋" w:hAnsi="仿宋" w:cs="Arial"/>
                <w:color w:val="000000"/>
                <w:sz w:val="24"/>
              </w:rPr>
            </w:pPr>
          </w:p>
        </w:tc>
        <w:tc>
          <w:tcPr>
            <w:tcW w:w="3827" w:type="dxa"/>
            <w:vAlign w:val="center"/>
          </w:tcPr>
          <w:p w:rsidR="00E81F2B" w:rsidRDefault="00E81F2B">
            <w:pPr>
              <w:spacing w:line="276" w:lineRule="auto"/>
              <w:jc w:val="left"/>
              <w:rPr>
                <w:rFonts w:ascii="仿宋" w:eastAsia="仿宋" w:hAnsi="仿宋"/>
                <w:b/>
                <w:color w:val="000000"/>
                <w:sz w:val="24"/>
              </w:rPr>
            </w:pPr>
          </w:p>
        </w:tc>
        <w:tc>
          <w:tcPr>
            <w:tcW w:w="2977" w:type="dxa"/>
            <w:vAlign w:val="center"/>
          </w:tcPr>
          <w:p w:rsidR="00E81F2B" w:rsidRDefault="00E81F2B">
            <w:pPr>
              <w:jc w:val="center"/>
              <w:rPr>
                <w:rFonts w:ascii="仿宋" w:eastAsia="仿宋" w:hAnsi="仿宋" w:cs="Arial"/>
                <w:color w:val="000000"/>
                <w:w w:val="90"/>
                <w:szCs w:val="21"/>
              </w:rPr>
            </w:pPr>
          </w:p>
        </w:tc>
        <w:tc>
          <w:tcPr>
            <w:tcW w:w="988" w:type="dxa"/>
            <w:vAlign w:val="center"/>
          </w:tcPr>
          <w:p w:rsidR="00E81F2B" w:rsidRDefault="00E81F2B">
            <w:pPr>
              <w:jc w:val="center"/>
              <w:rPr>
                <w:rFonts w:ascii="仿宋" w:eastAsia="仿宋" w:hAnsi="仿宋" w:cs="Arial"/>
                <w:color w:val="000000"/>
                <w:w w:val="90"/>
                <w:szCs w:val="21"/>
              </w:rPr>
            </w:pPr>
          </w:p>
        </w:tc>
      </w:tr>
    </w:tbl>
    <w:p w:rsidR="00E81F2B" w:rsidRDefault="00E81F2B">
      <w:pPr>
        <w:snapToGrid w:val="0"/>
        <w:spacing w:line="360" w:lineRule="auto"/>
        <w:ind w:leftChars="-202" w:left="-424" w:rightChars="-337" w:right="-708"/>
        <w:rPr>
          <w:rFonts w:ascii="仿宋" w:eastAsia="仿宋" w:hAnsi="仿宋" w:cs="Arial"/>
          <w:b/>
          <w:color w:val="000000"/>
          <w:sz w:val="24"/>
        </w:rPr>
      </w:pPr>
      <w:r>
        <w:rPr>
          <w:rFonts w:ascii="仿宋" w:eastAsia="仿宋" w:hAnsi="仿宋" w:cs="Arial" w:hint="eastAsia"/>
          <w:b/>
          <w:color w:val="000000"/>
          <w:sz w:val="24"/>
        </w:rPr>
        <w:t>备</w:t>
      </w:r>
      <w:r>
        <w:rPr>
          <w:rFonts w:ascii="仿宋" w:eastAsia="仿宋" w:hAnsi="仿宋" w:cs="Arial"/>
          <w:b/>
          <w:color w:val="000000"/>
          <w:sz w:val="24"/>
        </w:rPr>
        <w:t>注：</w:t>
      </w:r>
    </w:p>
    <w:p w:rsidR="00E81F2B" w:rsidRDefault="00E81F2B">
      <w:pPr>
        <w:snapToGrid w:val="0"/>
        <w:spacing w:line="360" w:lineRule="auto"/>
        <w:ind w:rightChars="-337" w:right="-708"/>
        <w:rPr>
          <w:rFonts w:ascii="仿宋" w:eastAsia="仿宋" w:hAnsi="仿宋" w:cs="Arial"/>
          <w:b/>
          <w:color w:val="000000"/>
          <w:sz w:val="24"/>
        </w:rPr>
      </w:pPr>
      <w:r>
        <w:rPr>
          <w:rFonts w:ascii="仿宋" w:eastAsia="仿宋" w:hAnsi="仿宋" w:cs="Arial"/>
          <w:b/>
          <w:color w:val="000000"/>
          <w:sz w:val="24"/>
        </w:rPr>
        <w:t>1、与《第二章 招标</w:t>
      </w:r>
      <w:r>
        <w:rPr>
          <w:rFonts w:ascii="仿宋" w:eastAsia="仿宋" w:hAnsi="仿宋" w:cs="Arial" w:hint="eastAsia"/>
          <w:b/>
          <w:color w:val="000000"/>
          <w:sz w:val="24"/>
        </w:rPr>
        <w:t>采购</w:t>
      </w:r>
      <w:r>
        <w:rPr>
          <w:rFonts w:ascii="仿宋" w:eastAsia="仿宋" w:hAnsi="仿宋" w:cs="Arial"/>
          <w:b/>
          <w:color w:val="000000"/>
          <w:sz w:val="24"/>
        </w:rPr>
        <w:t>需求》中“</w:t>
      </w:r>
      <w:r>
        <w:rPr>
          <w:rFonts w:ascii="仿宋" w:eastAsia="仿宋" w:hAnsi="仿宋" w:cs="Arial" w:hint="eastAsia"/>
          <w:b/>
          <w:color w:val="000000"/>
          <w:sz w:val="24"/>
        </w:rPr>
        <w:t>商务要求（合同商务条款主要内容）</w:t>
      </w:r>
      <w:r>
        <w:rPr>
          <w:rFonts w:ascii="仿宋" w:eastAsia="仿宋" w:hAnsi="仿宋" w:cs="Arial"/>
          <w:b/>
          <w:color w:val="000000"/>
          <w:sz w:val="24"/>
        </w:rPr>
        <w:t>”部分逐条对应；</w:t>
      </w:r>
    </w:p>
    <w:p w:rsidR="00E81F2B" w:rsidRDefault="00E81F2B">
      <w:pPr>
        <w:snapToGrid w:val="0"/>
        <w:spacing w:line="360" w:lineRule="auto"/>
        <w:ind w:rightChars="-337" w:right="-708"/>
        <w:rPr>
          <w:rFonts w:ascii="仿宋" w:eastAsia="仿宋" w:hAnsi="仿宋" w:cs="Arial"/>
          <w:b/>
          <w:iCs/>
          <w:color w:val="000000"/>
          <w:sz w:val="24"/>
        </w:rPr>
      </w:pPr>
      <w:r>
        <w:rPr>
          <w:rFonts w:ascii="仿宋" w:eastAsia="仿宋" w:hAnsi="仿宋" w:cs="Arial"/>
          <w:b/>
          <w:iCs/>
          <w:color w:val="000000"/>
          <w:sz w:val="24"/>
        </w:rPr>
        <w:t>2、</w:t>
      </w:r>
      <w:r>
        <w:rPr>
          <w:rFonts w:ascii="仿宋" w:eastAsia="仿宋" w:hAnsi="仿宋" w:cs="Arial" w:hint="eastAsia"/>
          <w:b/>
          <w:iCs/>
          <w:color w:val="000000"/>
          <w:sz w:val="24"/>
        </w:rPr>
        <w:t>投标供应商须如实填写上表，虚假应标一律按提供虚假材料处理</w:t>
      </w:r>
      <w:r>
        <w:rPr>
          <w:rFonts w:ascii="仿宋" w:eastAsia="仿宋" w:hAnsi="仿宋" w:cs="Arial"/>
          <w:b/>
          <w:iCs/>
          <w:color w:val="000000"/>
          <w:sz w:val="24"/>
        </w:rPr>
        <w:t>；</w:t>
      </w:r>
    </w:p>
    <w:p w:rsidR="00E81F2B" w:rsidRDefault="00E81F2B">
      <w:pPr>
        <w:snapToGrid w:val="0"/>
        <w:spacing w:line="360" w:lineRule="auto"/>
        <w:ind w:rightChars="-337" w:right="-708"/>
        <w:rPr>
          <w:rFonts w:ascii="仿宋" w:eastAsia="仿宋" w:hAnsi="仿宋" w:cs="Arial"/>
          <w:b/>
          <w:iCs/>
          <w:color w:val="000000"/>
          <w:sz w:val="24"/>
        </w:rPr>
      </w:pPr>
      <w:r>
        <w:rPr>
          <w:rFonts w:ascii="仿宋" w:eastAsia="仿宋" w:hAnsi="仿宋" w:cs="Arial"/>
          <w:b/>
          <w:iCs/>
          <w:color w:val="000000"/>
          <w:sz w:val="24"/>
        </w:rPr>
        <w:t>3、“偏离情况”栏填写：“正偏离”或“负偏离”或“</w:t>
      </w:r>
      <w:r>
        <w:rPr>
          <w:rFonts w:ascii="仿宋" w:eastAsia="仿宋" w:hAnsi="仿宋" w:cs="Arial" w:hint="eastAsia"/>
          <w:b/>
          <w:iCs/>
          <w:color w:val="000000"/>
          <w:sz w:val="24"/>
        </w:rPr>
        <w:t>无偏离</w:t>
      </w:r>
      <w:r>
        <w:rPr>
          <w:rFonts w:ascii="仿宋" w:eastAsia="仿宋" w:hAnsi="仿宋" w:cs="Arial"/>
          <w:b/>
          <w:iCs/>
          <w:color w:val="000000"/>
          <w:sz w:val="24"/>
        </w:rPr>
        <w:t>”。</w:t>
      </w:r>
    </w:p>
    <w:p w:rsidR="00E81F2B" w:rsidRDefault="00E81F2B">
      <w:pPr>
        <w:snapToGrid w:val="0"/>
        <w:spacing w:line="360" w:lineRule="auto"/>
        <w:ind w:rightChars="-337" w:right="-708"/>
        <w:rPr>
          <w:rFonts w:ascii="仿宋" w:eastAsia="仿宋" w:hAnsi="仿宋" w:cs="Arial"/>
          <w:b/>
          <w:color w:val="000000"/>
          <w:sz w:val="22"/>
          <w:szCs w:val="22"/>
        </w:rPr>
      </w:pPr>
      <w:r>
        <w:rPr>
          <w:rFonts w:ascii="仿宋" w:eastAsia="仿宋" w:hAnsi="仿宋" w:cs="Arial" w:hint="eastAsia"/>
          <w:b/>
          <w:i/>
          <w:iCs/>
          <w:color w:val="000000"/>
          <w:sz w:val="24"/>
        </w:rPr>
        <w:t>4、▲未提供本表的投标视为未实质性响应招标要求，投标无效。</w:t>
      </w:r>
    </w:p>
    <w:p w:rsidR="00E81F2B" w:rsidRDefault="00E81F2B">
      <w:pPr>
        <w:snapToGrid w:val="0"/>
        <w:spacing w:line="360" w:lineRule="auto"/>
        <w:rPr>
          <w:rFonts w:ascii="仿宋" w:eastAsia="仿宋" w:hAnsi="仿宋" w:cs="Arial"/>
          <w:color w:val="000000"/>
          <w:sz w:val="24"/>
        </w:rPr>
      </w:pPr>
    </w:p>
    <w:p w:rsidR="00E81F2B" w:rsidRDefault="00E81F2B">
      <w:pPr>
        <w:snapToGrid w:val="0"/>
        <w:spacing w:line="360" w:lineRule="auto"/>
        <w:rPr>
          <w:rFonts w:ascii="仿宋" w:eastAsia="仿宋" w:hAnsi="仿宋" w:cs="Arial"/>
          <w:color w:val="000000"/>
          <w:sz w:val="24"/>
        </w:rPr>
      </w:pPr>
    </w:p>
    <w:p w:rsidR="00E81F2B" w:rsidRDefault="00E81F2B">
      <w:pPr>
        <w:snapToGrid w:val="0"/>
        <w:spacing w:line="360" w:lineRule="auto"/>
        <w:rPr>
          <w:rFonts w:ascii="仿宋" w:eastAsia="仿宋" w:hAnsi="仿宋" w:cs="Arial"/>
          <w:color w:val="000000"/>
          <w:sz w:val="24"/>
        </w:rPr>
      </w:pPr>
      <w:r>
        <w:rPr>
          <w:rFonts w:ascii="仿宋" w:eastAsia="仿宋" w:hAnsi="仿宋" w:cs="Arial" w:hint="eastAsia"/>
          <w:color w:val="000000"/>
          <w:sz w:val="24"/>
        </w:rPr>
        <w:t>投标供应商名称（盖章）：</w:t>
      </w:r>
      <w:r>
        <w:rPr>
          <w:rFonts w:ascii="仿宋" w:eastAsia="仿宋" w:hAnsi="仿宋" w:cs="Arial"/>
          <w:color w:val="000000"/>
          <w:kern w:val="0"/>
          <w:sz w:val="24"/>
        </w:rPr>
        <w:t>____________________________________________</w:t>
      </w:r>
    </w:p>
    <w:p w:rsidR="00E81F2B" w:rsidRDefault="00E81F2B">
      <w:pPr>
        <w:spacing w:line="360" w:lineRule="auto"/>
        <w:rPr>
          <w:rFonts w:ascii="仿宋" w:eastAsia="仿宋" w:hAnsi="仿宋" w:cs="Arial"/>
          <w:color w:val="000000"/>
          <w:kern w:val="0"/>
          <w:sz w:val="24"/>
        </w:rPr>
      </w:pPr>
      <w:r>
        <w:rPr>
          <w:rFonts w:ascii="仿宋" w:eastAsia="仿宋" w:hAnsi="仿宋" w:cs="Arial" w:hint="eastAsia"/>
          <w:color w:val="000000"/>
          <w:sz w:val="24"/>
        </w:rPr>
        <w:t>日期：</w:t>
      </w:r>
      <w:r>
        <w:rPr>
          <w:rFonts w:ascii="仿宋" w:eastAsia="仿宋" w:hAnsi="仿宋" w:cs="Arial"/>
          <w:color w:val="000000"/>
          <w:kern w:val="0"/>
          <w:sz w:val="24"/>
        </w:rPr>
        <w:t>________</w:t>
      </w:r>
      <w:r>
        <w:rPr>
          <w:rFonts w:ascii="仿宋" w:eastAsia="仿宋" w:hAnsi="仿宋" w:cs="Arial" w:hint="eastAsia"/>
          <w:color w:val="000000"/>
          <w:kern w:val="0"/>
          <w:sz w:val="24"/>
        </w:rPr>
        <w:t>年</w:t>
      </w:r>
      <w:r>
        <w:rPr>
          <w:rFonts w:ascii="仿宋" w:eastAsia="仿宋" w:hAnsi="仿宋" w:cs="Arial"/>
          <w:color w:val="000000"/>
          <w:kern w:val="0"/>
          <w:sz w:val="24"/>
        </w:rPr>
        <w:t>____</w:t>
      </w:r>
      <w:r>
        <w:rPr>
          <w:rFonts w:ascii="仿宋" w:eastAsia="仿宋" w:hAnsi="仿宋" w:cs="Arial" w:hint="eastAsia"/>
          <w:color w:val="000000"/>
          <w:kern w:val="0"/>
          <w:sz w:val="24"/>
        </w:rPr>
        <w:t>月</w:t>
      </w:r>
      <w:r>
        <w:rPr>
          <w:rFonts w:ascii="仿宋" w:eastAsia="仿宋" w:hAnsi="仿宋" w:cs="Arial"/>
          <w:color w:val="000000"/>
          <w:kern w:val="0"/>
          <w:sz w:val="24"/>
        </w:rPr>
        <w:t>____</w:t>
      </w:r>
      <w:r>
        <w:rPr>
          <w:rFonts w:ascii="仿宋" w:eastAsia="仿宋" w:hAnsi="仿宋" w:cs="Arial" w:hint="eastAsia"/>
          <w:color w:val="000000"/>
          <w:kern w:val="0"/>
          <w:sz w:val="24"/>
        </w:rPr>
        <w:t>日</w:t>
      </w:r>
    </w:p>
    <w:p w:rsidR="00E81F2B" w:rsidRDefault="00E81F2B">
      <w:pPr>
        <w:pStyle w:val="3"/>
        <w:ind w:firstLine="241"/>
      </w:pPr>
      <w:r>
        <w:rPr>
          <w:rFonts w:ascii="仿宋" w:eastAsia="仿宋" w:hAnsi="仿宋" w:cs="Arial"/>
          <w:sz w:val="24"/>
        </w:rPr>
        <w:br w:type="page"/>
      </w:r>
      <w:r>
        <w:rPr>
          <w:rFonts w:hint="eastAsia"/>
        </w:rPr>
        <w:lastRenderedPageBreak/>
        <w:t>2-11投标技术服务方案</w:t>
      </w:r>
    </w:p>
    <w:p w:rsidR="00E81F2B" w:rsidRDefault="00E81F2B">
      <w:pPr>
        <w:spacing w:before="240" w:line="360" w:lineRule="auto"/>
        <w:jc w:val="center"/>
        <w:rPr>
          <w:rFonts w:ascii="华文中宋" w:eastAsia="华文中宋" w:hAnsi="华文中宋"/>
          <w:b/>
          <w:color w:val="000000"/>
          <w:sz w:val="40"/>
        </w:rPr>
      </w:pPr>
      <w:r>
        <w:rPr>
          <w:rFonts w:ascii="微软雅黑" w:eastAsia="微软雅黑" w:hAnsi="微软雅黑" w:hint="eastAsia"/>
          <w:b/>
          <w:color w:val="000000"/>
          <w:sz w:val="40"/>
          <w:szCs w:val="44"/>
        </w:rPr>
        <w:t>技术、服务方案</w:t>
      </w:r>
    </w:p>
    <w:p w:rsidR="00E81F2B" w:rsidRDefault="00E81F2B">
      <w:pPr>
        <w:spacing w:line="360" w:lineRule="auto"/>
        <w:ind w:leftChars="-202" w:left="-424" w:rightChars="-203" w:right="-426"/>
        <w:jc w:val="left"/>
        <w:rPr>
          <w:rFonts w:ascii="仿宋" w:eastAsia="仿宋" w:hAnsi="仿宋" w:cs="Arial"/>
          <w:b/>
          <w:color w:val="000000"/>
          <w:sz w:val="24"/>
          <w:szCs w:val="22"/>
          <w:u w:val="single"/>
        </w:rPr>
      </w:pPr>
      <w:r>
        <w:rPr>
          <w:rFonts w:ascii="仿宋" w:eastAsia="仿宋" w:hAnsi="仿宋" w:cs="Arial" w:hint="eastAsia"/>
          <w:b/>
          <w:color w:val="000000"/>
          <w:sz w:val="24"/>
          <w:szCs w:val="22"/>
        </w:rPr>
        <w:t>项目</w:t>
      </w:r>
      <w:r>
        <w:rPr>
          <w:rFonts w:ascii="仿宋" w:eastAsia="仿宋" w:hAnsi="仿宋" w:cs="Arial"/>
          <w:b/>
          <w:color w:val="000000"/>
          <w:sz w:val="24"/>
          <w:szCs w:val="22"/>
        </w:rPr>
        <w:t>名称：</w:t>
      </w:r>
      <w:r w:rsidR="00FA07A3">
        <w:rPr>
          <w:rFonts w:ascii="仿宋" w:eastAsia="仿宋" w:hAnsi="仿宋" w:cs="Arial" w:hint="eastAsia"/>
          <w:b/>
          <w:color w:val="000000"/>
          <w:sz w:val="24"/>
          <w:szCs w:val="22"/>
          <w:u w:val="single"/>
        </w:rPr>
        <w:t>杭州临安区安康医院扩建项目供氧中心设备采购及安装工程（重招）</w:t>
      </w:r>
    </w:p>
    <w:p w:rsidR="00E81F2B" w:rsidRDefault="00E81F2B">
      <w:pPr>
        <w:spacing w:line="360" w:lineRule="auto"/>
        <w:ind w:leftChars="-202" w:left="-424" w:rightChars="-203" w:right="-426"/>
        <w:rPr>
          <w:rFonts w:ascii="仿宋" w:eastAsia="仿宋" w:hAnsi="仿宋" w:cs="Arial"/>
          <w:b/>
          <w:color w:val="000000"/>
          <w:kern w:val="0"/>
          <w:sz w:val="24"/>
          <w:u w:val="single"/>
        </w:rPr>
      </w:pPr>
      <w:r>
        <w:rPr>
          <w:rFonts w:ascii="仿宋" w:eastAsia="仿宋" w:hAnsi="仿宋" w:cs="Arial"/>
          <w:b/>
          <w:color w:val="000000"/>
          <w:sz w:val="24"/>
          <w:szCs w:val="22"/>
        </w:rPr>
        <w:t>项目编号：</w:t>
      </w:r>
      <w:r w:rsidR="00FA07A3">
        <w:rPr>
          <w:rFonts w:ascii="仿宋" w:eastAsia="仿宋" w:hAnsi="仿宋" w:cs="Arial" w:hint="eastAsia"/>
          <w:b/>
          <w:color w:val="000000"/>
          <w:kern w:val="0"/>
          <w:sz w:val="24"/>
          <w:szCs w:val="22"/>
          <w:u w:val="single"/>
        </w:rPr>
        <w:t>CTZB-2021050045</w:t>
      </w:r>
    </w:p>
    <w:tbl>
      <w:tblPr>
        <w:tblW w:w="9782" w:type="dxa"/>
        <w:tblInd w:w="-318" w:type="dxa"/>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000"/>
      </w:tblPr>
      <w:tblGrid>
        <w:gridCol w:w="9782"/>
      </w:tblGrid>
      <w:tr w:rsidR="00E81F2B">
        <w:trPr>
          <w:trHeight w:val="9060"/>
        </w:trPr>
        <w:tc>
          <w:tcPr>
            <w:tcW w:w="9782" w:type="dxa"/>
            <w:vAlign w:val="center"/>
          </w:tcPr>
          <w:p w:rsidR="00E81F2B" w:rsidRDefault="00E81F2B">
            <w:pPr>
              <w:spacing w:line="360" w:lineRule="auto"/>
              <w:rPr>
                <w:rFonts w:ascii="Arial" w:eastAsia="仿宋" w:hAnsi="新宋体" w:cs="Arial"/>
                <w:i/>
                <w:color w:val="000000"/>
                <w:sz w:val="32"/>
                <w:szCs w:val="21"/>
              </w:rPr>
            </w:pPr>
            <w:r>
              <w:rPr>
                <w:rFonts w:ascii="仿宋" w:eastAsia="仿宋" w:hAnsi="仿宋" w:cs="Arial" w:hint="eastAsia"/>
                <w:color w:val="000000"/>
                <w:kern w:val="0"/>
                <w:sz w:val="28"/>
                <w:szCs w:val="22"/>
              </w:rPr>
              <w:t>自行对照评审细则但不仅限于。</w:t>
            </w:r>
          </w:p>
        </w:tc>
      </w:tr>
    </w:tbl>
    <w:p w:rsidR="00E81F2B" w:rsidRDefault="00E81F2B">
      <w:pPr>
        <w:snapToGrid w:val="0"/>
        <w:spacing w:line="360" w:lineRule="auto"/>
        <w:rPr>
          <w:rFonts w:ascii="仿宋" w:eastAsia="仿宋" w:hAnsi="仿宋" w:cs="Arial"/>
          <w:color w:val="000000"/>
          <w:sz w:val="24"/>
        </w:rPr>
      </w:pPr>
      <w:r>
        <w:rPr>
          <w:rFonts w:ascii="仿宋" w:eastAsia="仿宋" w:hAnsi="仿宋" w:cs="Arial" w:hint="eastAsia"/>
          <w:color w:val="000000"/>
          <w:sz w:val="24"/>
        </w:rPr>
        <w:t>投标供应商名称（盖章）：</w:t>
      </w:r>
      <w:r>
        <w:rPr>
          <w:rFonts w:ascii="仿宋" w:eastAsia="仿宋" w:hAnsi="仿宋" w:cs="Arial"/>
          <w:color w:val="000000"/>
          <w:kern w:val="0"/>
          <w:sz w:val="24"/>
        </w:rPr>
        <w:t>____________________________________________</w:t>
      </w:r>
    </w:p>
    <w:p w:rsidR="00E81F2B" w:rsidRDefault="00E81F2B">
      <w:pPr>
        <w:spacing w:line="360" w:lineRule="auto"/>
        <w:rPr>
          <w:rFonts w:ascii="仿宋" w:eastAsia="仿宋" w:hAnsi="仿宋" w:cs="Arial"/>
          <w:color w:val="000000"/>
          <w:kern w:val="0"/>
          <w:sz w:val="24"/>
        </w:rPr>
      </w:pPr>
      <w:r>
        <w:rPr>
          <w:rFonts w:ascii="仿宋" w:eastAsia="仿宋" w:hAnsi="仿宋" w:cs="Arial" w:hint="eastAsia"/>
          <w:color w:val="000000"/>
          <w:sz w:val="24"/>
        </w:rPr>
        <w:t>日期：</w:t>
      </w:r>
      <w:r>
        <w:rPr>
          <w:rFonts w:ascii="仿宋" w:eastAsia="仿宋" w:hAnsi="仿宋" w:cs="Arial"/>
          <w:color w:val="000000"/>
          <w:kern w:val="0"/>
          <w:sz w:val="24"/>
        </w:rPr>
        <w:t>________</w:t>
      </w:r>
      <w:r>
        <w:rPr>
          <w:rFonts w:ascii="仿宋" w:eastAsia="仿宋" w:hAnsi="仿宋" w:cs="Arial" w:hint="eastAsia"/>
          <w:color w:val="000000"/>
          <w:kern w:val="0"/>
          <w:sz w:val="24"/>
        </w:rPr>
        <w:t>年</w:t>
      </w:r>
      <w:r>
        <w:rPr>
          <w:rFonts w:ascii="仿宋" w:eastAsia="仿宋" w:hAnsi="仿宋" w:cs="Arial"/>
          <w:color w:val="000000"/>
          <w:kern w:val="0"/>
          <w:sz w:val="24"/>
        </w:rPr>
        <w:t>____</w:t>
      </w:r>
      <w:r>
        <w:rPr>
          <w:rFonts w:ascii="仿宋" w:eastAsia="仿宋" w:hAnsi="仿宋" w:cs="Arial" w:hint="eastAsia"/>
          <w:color w:val="000000"/>
          <w:kern w:val="0"/>
          <w:sz w:val="24"/>
        </w:rPr>
        <w:t>月</w:t>
      </w:r>
      <w:r>
        <w:rPr>
          <w:rFonts w:ascii="仿宋" w:eastAsia="仿宋" w:hAnsi="仿宋" w:cs="Arial"/>
          <w:color w:val="000000"/>
          <w:kern w:val="0"/>
          <w:sz w:val="24"/>
        </w:rPr>
        <w:t>____</w:t>
      </w:r>
      <w:r>
        <w:rPr>
          <w:rFonts w:ascii="仿宋" w:eastAsia="仿宋" w:hAnsi="仿宋" w:cs="Arial" w:hint="eastAsia"/>
          <w:color w:val="000000"/>
          <w:kern w:val="0"/>
          <w:sz w:val="24"/>
        </w:rPr>
        <w:t>日</w:t>
      </w:r>
    </w:p>
    <w:p w:rsidR="00E81F2B" w:rsidRDefault="00E81F2B">
      <w:pPr>
        <w:pStyle w:val="3"/>
        <w:ind w:firstLine="241"/>
      </w:pPr>
      <w:r>
        <w:rPr>
          <w:rFonts w:ascii="仿宋" w:eastAsia="仿宋" w:hAnsi="仿宋" w:cs="Arial"/>
          <w:sz w:val="24"/>
        </w:rPr>
        <w:br w:type="page"/>
      </w:r>
      <w:r>
        <w:rPr>
          <w:rFonts w:hint="eastAsia"/>
        </w:rPr>
        <w:lastRenderedPageBreak/>
        <w:t>2-12 关于对招标文件中有关条款的拒绝声明</w:t>
      </w:r>
    </w:p>
    <w:p w:rsidR="00E81F2B" w:rsidRDefault="00E81F2B">
      <w:pPr>
        <w:spacing w:before="240" w:line="360" w:lineRule="auto"/>
        <w:jc w:val="center"/>
        <w:rPr>
          <w:rFonts w:ascii="华文中宋" w:eastAsia="华文中宋" w:hAnsi="华文中宋"/>
          <w:b/>
          <w:color w:val="000000"/>
          <w:sz w:val="40"/>
        </w:rPr>
      </w:pPr>
      <w:r>
        <w:rPr>
          <w:rFonts w:ascii="微软雅黑" w:eastAsia="微软雅黑" w:hAnsi="微软雅黑" w:hint="eastAsia"/>
          <w:b/>
          <w:color w:val="000000"/>
          <w:sz w:val="40"/>
          <w:szCs w:val="44"/>
        </w:rPr>
        <w:t>关于对招标文件中有关条款的拒绝声明</w:t>
      </w:r>
    </w:p>
    <w:p w:rsidR="00E81F2B" w:rsidRDefault="00E81F2B">
      <w:pPr>
        <w:spacing w:line="360" w:lineRule="auto"/>
        <w:ind w:leftChars="-135" w:left="-283" w:rightChars="-203" w:right="-426"/>
        <w:jc w:val="left"/>
        <w:rPr>
          <w:rFonts w:ascii="仿宋" w:eastAsia="仿宋" w:hAnsi="仿宋" w:cs="Arial"/>
          <w:b/>
          <w:color w:val="000000"/>
          <w:sz w:val="24"/>
          <w:szCs w:val="22"/>
          <w:u w:val="single"/>
        </w:rPr>
      </w:pPr>
      <w:r>
        <w:rPr>
          <w:rFonts w:ascii="仿宋" w:eastAsia="仿宋" w:hAnsi="仿宋" w:cs="Arial" w:hint="eastAsia"/>
          <w:b/>
          <w:color w:val="000000"/>
          <w:sz w:val="24"/>
          <w:szCs w:val="22"/>
        </w:rPr>
        <w:t>项目</w:t>
      </w:r>
      <w:r>
        <w:rPr>
          <w:rFonts w:ascii="仿宋" w:eastAsia="仿宋" w:hAnsi="仿宋" w:cs="Arial"/>
          <w:b/>
          <w:color w:val="000000"/>
          <w:sz w:val="24"/>
          <w:szCs w:val="22"/>
        </w:rPr>
        <w:t>名称：</w:t>
      </w:r>
      <w:r w:rsidR="00FA07A3">
        <w:rPr>
          <w:rFonts w:ascii="仿宋" w:eastAsia="仿宋" w:hAnsi="仿宋" w:cs="Arial" w:hint="eastAsia"/>
          <w:b/>
          <w:color w:val="000000"/>
          <w:sz w:val="24"/>
          <w:szCs w:val="22"/>
          <w:u w:val="single"/>
        </w:rPr>
        <w:t>杭州临安区安康医院扩建项目供氧中心设备采购及安装工程（重招）</w:t>
      </w:r>
    </w:p>
    <w:p w:rsidR="00E81F2B" w:rsidRDefault="00E81F2B">
      <w:pPr>
        <w:spacing w:line="360" w:lineRule="auto"/>
        <w:ind w:leftChars="-135" w:left="-283" w:rightChars="-203" w:right="-426"/>
        <w:rPr>
          <w:rFonts w:ascii="仿宋" w:eastAsia="仿宋" w:hAnsi="仿宋" w:cs="Arial"/>
          <w:b/>
          <w:color w:val="000000"/>
          <w:kern w:val="0"/>
          <w:sz w:val="24"/>
          <w:u w:val="single"/>
        </w:rPr>
      </w:pPr>
      <w:r>
        <w:rPr>
          <w:rFonts w:ascii="仿宋" w:eastAsia="仿宋" w:hAnsi="仿宋" w:cs="Arial"/>
          <w:b/>
          <w:color w:val="000000"/>
          <w:sz w:val="24"/>
          <w:szCs w:val="22"/>
        </w:rPr>
        <w:t>项目编号：</w:t>
      </w:r>
      <w:r w:rsidR="00FA07A3">
        <w:rPr>
          <w:rFonts w:ascii="仿宋" w:eastAsia="仿宋" w:hAnsi="仿宋" w:cs="Arial" w:hint="eastAsia"/>
          <w:b/>
          <w:color w:val="000000"/>
          <w:kern w:val="0"/>
          <w:sz w:val="24"/>
          <w:szCs w:val="22"/>
          <w:u w:val="single"/>
        </w:rPr>
        <w:t>CTZB-2021050045</w:t>
      </w:r>
    </w:p>
    <w:tbl>
      <w:tblPr>
        <w:tblW w:w="9782" w:type="dxa"/>
        <w:tblInd w:w="-318" w:type="dxa"/>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000"/>
      </w:tblPr>
      <w:tblGrid>
        <w:gridCol w:w="9782"/>
      </w:tblGrid>
      <w:tr w:rsidR="00E81F2B">
        <w:trPr>
          <w:trHeight w:val="8918"/>
        </w:trPr>
        <w:tc>
          <w:tcPr>
            <w:tcW w:w="9782" w:type="dxa"/>
            <w:vAlign w:val="center"/>
          </w:tcPr>
          <w:p w:rsidR="00E81F2B" w:rsidRDefault="00E81F2B">
            <w:pPr>
              <w:spacing w:line="360" w:lineRule="auto"/>
              <w:jc w:val="center"/>
              <w:rPr>
                <w:rFonts w:ascii="Arial" w:eastAsia="新宋体" w:hAnsi="新宋体" w:cs="Arial"/>
                <w:i/>
                <w:color w:val="000000"/>
                <w:szCs w:val="21"/>
              </w:rPr>
            </w:pPr>
            <w:r>
              <w:rPr>
                <w:rFonts w:ascii="仿宋" w:eastAsia="仿宋" w:hAnsi="仿宋" w:cs="Arial" w:hint="eastAsia"/>
                <w:i/>
                <w:color w:val="000000"/>
                <w:kern w:val="0"/>
                <w:sz w:val="36"/>
                <w:szCs w:val="22"/>
              </w:rPr>
              <w:t>（标注“▲”的实质性条款不得拒绝，否则投标无效）</w:t>
            </w:r>
          </w:p>
        </w:tc>
      </w:tr>
    </w:tbl>
    <w:p w:rsidR="00E81F2B" w:rsidRDefault="00E81F2B">
      <w:pPr>
        <w:snapToGrid w:val="0"/>
        <w:spacing w:line="360" w:lineRule="auto"/>
        <w:rPr>
          <w:rFonts w:ascii="仿宋" w:eastAsia="仿宋" w:hAnsi="仿宋" w:cs="Arial"/>
          <w:color w:val="000000"/>
          <w:sz w:val="24"/>
        </w:rPr>
      </w:pPr>
      <w:r>
        <w:rPr>
          <w:rFonts w:ascii="仿宋" w:eastAsia="仿宋" w:hAnsi="仿宋" w:cs="Arial" w:hint="eastAsia"/>
          <w:color w:val="000000"/>
          <w:sz w:val="24"/>
        </w:rPr>
        <w:t>投标供应商名称（盖章）：</w:t>
      </w:r>
      <w:r>
        <w:rPr>
          <w:rFonts w:ascii="仿宋" w:eastAsia="仿宋" w:hAnsi="仿宋" w:cs="Arial"/>
          <w:color w:val="000000"/>
          <w:kern w:val="0"/>
          <w:sz w:val="24"/>
        </w:rPr>
        <w:t>____________________________________________</w:t>
      </w:r>
    </w:p>
    <w:p w:rsidR="00E81F2B" w:rsidRDefault="00E81F2B">
      <w:pPr>
        <w:rPr>
          <w:rFonts w:ascii="仿宋" w:eastAsia="仿宋" w:hAnsi="仿宋" w:cs="Arial"/>
          <w:color w:val="000000"/>
          <w:sz w:val="24"/>
        </w:rPr>
      </w:pPr>
      <w:r>
        <w:rPr>
          <w:rFonts w:ascii="仿宋" w:eastAsia="仿宋" w:hAnsi="仿宋" w:cs="Arial" w:hint="eastAsia"/>
          <w:color w:val="000000"/>
          <w:sz w:val="24"/>
        </w:rPr>
        <w:t>日期：</w:t>
      </w:r>
      <w:r>
        <w:rPr>
          <w:rFonts w:ascii="仿宋" w:eastAsia="仿宋" w:hAnsi="仿宋" w:cs="Arial"/>
          <w:color w:val="000000"/>
          <w:kern w:val="0"/>
          <w:sz w:val="24"/>
        </w:rPr>
        <w:t>________</w:t>
      </w:r>
      <w:r>
        <w:rPr>
          <w:rFonts w:ascii="仿宋" w:eastAsia="仿宋" w:hAnsi="仿宋" w:cs="Arial" w:hint="eastAsia"/>
          <w:color w:val="000000"/>
          <w:kern w:val="0"/>
          <w:sz w:val="24"/>
        </w:rPr>
        <w:t>年</w:t>
      </w:r>
      <w:r>
        <w:rPr>
          <w:rFonts w:ascii="仿宋" w:eastAsia="仿宋" w:hAnsi="仿宋" w:cs="Arial"/>
          <w:color w:val="000000"/>
          <w:kern w:val="0"/>
          <w:sz w:val="24"/>
        </w:rPr>
        <w:t>____</w:t>
      </w:r>
      <w:r>
        <w:rPr>
          <w:rFonts w:ascii="仿宋" w:eastAsia="仿宋" w:hAnsi="仿宋" w:cs="Arial" w:hint="eastAsia"/>
          <w:color w:val="000000"/>
          <w:kern w:val="0"/>
          <w:sz w:val="24"/>
        </w:rPr>
        <w:t>月</w:t>
      </w:r>
      <w:r>
        <w:rPr>
          <w:rFonts w:ascii="仿宋" w:eastAsia="仿宋" w:hAnsi="仿宋" w:cs="Arial"/>
          <w:color w:val="000000"/>
          <w:kern w:val="0"/>
          <w:sz w:val="24"/>
        </w:rPr>
        <w:t>____</w:t>
      </w:r>
      <w:r>
        <w:rPr>
          <w:rFonts w:ascii="仿宋" w:eastAsia="仿宋" w:hAnsi="仿宋" w:cs="Arial" w:hint="eastAsia"/>
          <w:color w:val="000000"/>
          <w:kern w:val="0"/>
          <w:sz w:val="24"/>
        </w:rPr>
        <w:t>日</w:t>
      </w:r>
    </w:p>
    <w:p w:rsidR="00E81F2B" w:rsidRDefault="00E81F2B">
      <w:pPr>
        <w:pStyle w:val="3"/>
        <w:ind w:firstLine="241"/>
      </w:pPr>
      <w:r>
        <w:rPr>
          <w:rFonts w:ascii="仿宋" w:eastAsia="仿宋" w:hAnsi="仿宋" w:cs="Arial"/>
          <w:sz w:val="24"/>
        </w:rPr>
        <w:br w:type="page"/>
      </w:r>
      <w:r>
        <w:rPr>
          <w:rFonts w:hint="eastAsia"/>
        </w:rPr>
        <w:lastRenderedPageBreak/>
        <w:t xml:space="preserve">2-13 </w:t>
      </w:r>
      <w:r>
        <w:t>其他</w:t>
      </w:r>
      <w:r>
        <w:rPr>
          <w:rFonts w:hint="eastAsia"/>
        </w:rPr>
        <w:t>与技术服务有关的资料</w:t>
      </w:r>
      <w:r>
        <w:t>或说明</w:t>
      </w:r>
      <w:r>
        <w:rPr>
          <w:rFonts w:hint="eastAsia"/>
        </w:rPr>
        <w:t>（如有）</w:t>
      </w:r>
    </w:p>
    <w:p w:rsidR="00E81F2B" w:rsidRDefault="00E81F2B">
      <w:pPr>
        <w:spacing w:before="240" w:line="360" w:lineRule="auto"/>
        <w:jc w:val="center"/>
        <w:rPr>
          <w:rFonts w:ascii="华文中宋" w:eastAsia="华文中宋" w:hAnsi="华文中宋"/>
          <w:b/>
          <w:color w:val="000000"/>
          <w:sz w:val="40"/>
        </w:rPr>
      </w:pPr>
      <w:r>
        <w:rPr>
          <w:rFonts w:ascii="微软雅黑" w:eastAsia="微软雅黑" w:hAnsi="微软雅黑" w:hint="eastAsia"/>
          <w:b/>
          <w:color w:val="000000"/>
          <w:sz w:val="40"/>
          <w:szCs w:val="44"/>
        </w:rPr>
        <w:t>其他资料或说明</w:t>
      </w:r>
    </w:p>
    <w:tbl>
      <w:tblPr>
        <w:tblW w:w="9782" w:type="dxa"/>
        <w:tblInd w:w="-318" w:type="dxa"/>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000"/>
      </w:tblPr>
      <w:tblGrid>
        <w:gridCol w:w="9782"/>
      </w:tblGrid>
      <w:tr w:rsidR="00E81F2B">
        <w:trPr>
          <w:trHeight w:val="10036"/>
        </w:trPr>
        <w:tc>
          <w:tcPr>
            <w:tcW w:w="9782" w:type="dxa"/>
            <w:vAlign w:val="center"/>
          </w:tcPr>
          <w:p w:rsidR="00E81F2B" w:rsidRDefault="00E81F2B">
            <w:pPr>
              <w:spacing w:line="360" w:lineRule="auto"/>
              <w:jc w:val="center"/>
              <w:rPr>
                <w:rFonts w:ascii="Arial" w:eastAsia="新宋体" w:hAnsi="新宋体" w:cs="Arial"/>
                <w:color w:val="000000"/>
                <w:szCs w:val="21"/>
              </w:rPr>
            </w:pPr>
            <w:r>
              <w:rPr>
                <w:rFonts w:ascii="仿宋" w:eastAsia="仿宋" w:hAnsi="仿宋" w:cs="Arial" w:hint="eastAsia"/>
                <w:i/>
                <w:color w:val="000000"/>
                <w:sz w:val="36"/>
                <w:szCs w:val="21"/>
              </w:rPr>
              <w:t>（加盖公章，否则视为未提供）</w:t>
            </w:r>
          </w:p>
        </w:tc>
      </w:tr>
    </w:tbl>
    <w:p w:rsidR="00E81F2B" w:rsidRDefault="00E81F2B">
      <w:pPr>
        <w:spacing w:line="360" w:lineRule="auto"/>
        <w:rPr>
          <w:rFonts w:ascii="Arial" w:eastAsia="新宋体" w:hAnsi="Arial" w:cs="Arial"/>
          <w:color w:val="000000"/>
          <w:kern w:val="0"/>
          <w:szCs w:val="21"/>
          <w:u w:val="single"/>
        </w:rPr>
      </w:pPr>
    </w:p>
    <w:p w:rsidR="00E81F2B" w:rsidRDefault="00E81F2B">
      <w:pPr>
        <w:pStyle w:val="20"/>
      </w:pPr>
      <w:r>
        <w:br w:type="page"/>
      </w:r>
      <w:bookmarkStart w:id="90" w:name="_Toc18948"/>
      <w:bookmarkStart w:id="91" w:name="_Toc7988469"/>
      <w:bookmarkStart w:id="92" w:name="_Toc23798"/>
      <w:bookmarkStart w:id="93" w:name="_Toc8008424"/>
      <w:bookmarkStart w:id="94" w:name="_Toc440162801"/>
      <w:bookmarkStart w:id="95" w:name="_Toc7988415"/>
      <w:r>
        <w:rPr>
          <w:rFonts w:hint="eastAsia"/>
        </w:rPr>
        <w:lastRenderedPageBreak/>
        <w:t>第三部分 “报价文件</w:t>
      </w:r>
      <w:r>
        <w:rPr>
          <w:rFonts w:ascii="Arial" w:hAnsi="Arial" w:cs="Arial"/>
        </w:rPr>
        <w:t>”</w:t>
      </w:r>
      <w:r>
        <w:rPr>
          <w:rFonts w:hint="eastAsia"/>
        </w:rPr>
        <w:t>格式</w:t>
      </w:r>
      <w:bookmarkEnd w:id="90"/>
      <w:bookmarkEnd w:id="91"/>
      <w:bookmarkEnd w:id="92"/>
      <w:bookmarkEnd w:id="93"/>
      <w:bookmarkEnd w:id="94"/>
      <w:bookmarkEnd w:id="95"/>
    </w:p>
    <w:p w:rsidR="00E81F2B" w:rsidRDefault="00E81F2B">
      <w:pPr>
        <w:pStyle w:val="3"/>
        <w:ind w:firstLine="280"/>
      </w:pPr>
      <w:r>
        <w:rPr>
          <w:rFonts w:hint="eastAsia"/>
        </w:rPr>
        <w:t>3-1 “报价文件”封面</w:t>
      </w:r>
    </w:p>
    <w:p w:rsidR="00E81F2B" w:rsidRDefault="00E81F2B">
      <w:pPr>
        <w:pStyle w:val="a0"/>
        <w:rPr>
          <w:rFonts w:ascii="Calibri" w:eastAsia="宋体" w:hAnsi="Calibri"/>
          <w:color w:val="000000"/>
        </w:rPr>
      </w:pPr>
    </w:p>
    <w:p w:rsidR="00E81F2B" w:rsidRDefault="00E81F2B">
      <w:pPr>
        <w:spacing w:line="276" w:lineRule="auto"/>
        <w:jc w:val="center"/>
        <w:rPr>
          <w:rFonts w:ascii="微软雅黑" w:eastAsia="微软雅黑" w:hAnsi="微软雅黑" w:cs="Arial"/>
          <w:b/>
          <w:color w:val="000000"/>
          <w:sz w:val="90"/>
          <w:szCs w:val="90"/>
        </w:rPr>
      </w:pPr>
      <w:r>
        <w:rPr>
          <w:rFonts w:ascii="微软雅黑" w:eastAsia="微软雅黑" w:hAnsi="微软雅黑" w:cs="Arial" w:hint="eastAsia"/>
          <w:b/>
          <w:color w:val="000000"/>
          <w:kern w:val="0"/>
          <w:sz w:val="52"/>
          <w:szCs w:val="90"/>
        </w:rPr>
        <w:t>杭州市临安区政府采购电子交易项目</w:t>
      </w:r>
    </w:p>
    <w:p w:rsidR="00E81F2B" w:rsidRDefault="00E81F2B">
      <w:pPr>
        <w:spacing w:line="360" w:lineRule="auto"/>
        <w:rPr>
          <w:rFonts w:ascii="仿宋" w:eastAsia="仿宋" w:hAnsi="仿宋"/>
          <w:color w:val="000000"/>
          <w:sz w:val="24"/>
        </w:rPr>
      </w:pPr>
    </w:p>
    <w:p w:rsidR="00E81F2B" w:rsidRDefault="00E81F2B">
      <w:pPr>
        <w:spacing w:line="276" w:lineRule="auto"/>
        <w:jc w:val="center"/>
        <w:rPr>
          <w:rFonts w:ascii="微软雅黑" w:eastAsia="微软雅黑" w:hAnsi="微软雅黑" w:cs="Arial"/>
          <w:color w:val="000000"/>
          <w:kern w:val="0"/>
          <w:sz w:val="120"/>
          <w:szCs w:val="120"/>
        </w:rPr>
      </w:pPr>
      <w:r>
        <w:rPr>
          <w:rFonts w:ascii="微软雅黑" w:eastAsia="微软雅黑" w:hAnsi="微软雅黑" w:cs="Arial" w:hint="eastAsia"/>
          <w:color w:val="000000"/>
          <w:kern w:val="0"/>
          <w:sz w:val="120"/>
          <w:szCs w:val="120"/>
        </w:rPr>
        <w:t>投标文件</w:t>
      </w:r>
    </w:p>
    <w:p w:rsidR="00E81F2B" w:rsidRDefault="00E81F2B">
      <w:pPr>
        <w:spacing w:line="360" w:lineRule="auto"/>
        <w:jc w:val="center"/>
        <w:rPr>
          <w:rFonts w:ascii="微软雅黑" w:eastAsia="微软雅黑" w:hAnsi="微软雅黑" w:cs="Arial"/>
          <w:b/>
          <w:color w:val="000000"/>
          <w:kern w:val="0"/>
          <w:sz w:val="48"/>
          <w:szCs w:val="84"/>
        </w:rPr>
      </w:pPr>
      <w:r>
        <w:rPr>
          <w:rFonts w:ascii="微软雅黑" w:eastAsia="微软雅黑" w:hAnsi="微软雅黑" w:cs="Arial" w:hint="eastAsia"/>
          <w:b/>
          <w:color w:val="000000"/>
          <w:kern w:val="0"/>
          <w:sz w:val="48"/>
          <w:szCs w:val="84"/>
        </w:rPr>
        <w:t>（三、报价文件）</w:t>
      </w:r>
    </w:p>
    <w:p w:rsidR="00E81F2B" w:rsidRDefault="00E81F2B">
      <w:pPr>
        <w:spacing w:line="360" w:lineRule="auto"/>
        <w:jc w:val="center"/>
        <w:rPr>
          <w:rFonts w:ascii="仿宋" w:eastAsia="仿宋" w:hAnsi="仿宋"/>
          <w:color w:val="000000"/>
          <w:sz w:val="24"/>
        </w:rPr>
      </w:pPr>
    </w:p>
    <w:tbl>
      <w:tblPr>
        <w:tblW w:w="0" w:type="auto"/>
        <w:tblInd w:w="392" w:type="dxa"/>
        <w:tblLayout w:type="fixed"/>
        <w:tblLook w:val="0000"/>
      </w:tblPr>
      <w:tblGrid>
        <w:gridCol w:w="8647"/>
      </w:tblGrid>
      <w:tr w:rsidR="00E81F2B">
        <w:trPr>
          <w:trHeight w:val="680"/>
        </w:trPr>
        <w:tc>
          <w:tcPr>
            <w:tcW w:w="8647" w:type="dxa"/>
            <w:vAlign w:val="center"/>
          </w:tcPr>
          <w:p w:rsidR="00E81F2B" w:rsidRDefault="00E81F2B">
            <w:pPr>
              <w:rPr>
                <w:rFonts w:ascii="仿宋" w:eastAsia="仿宋" w:hAnsi="仿宋"/>
                <w:b/>
                <w:color w:val="000000"/>
                <w:sz w:val="28"/>
                <w:szCs w:val="28"/>
              </w:rPr>
            </w:pPr>
            <w:r>
              <w:rPr>
                <w:rFonts w:ascii="仿宋" w:eastAsia="仿宋" w:hAnsi="仿宋" w:cs="Arial" w:hint="eastAsia"/>
                <w:b/>
                <w:color w:val="000000"/>
                <w:sz w:val="28"/>
                <w:szCs w:val="28"/>
              </w:rPr>
              <w:t>项目名称：</w:t>
            </w:r>
            <w:r w:rsidR="00FA07A3">
              <w:rPr>
                <w:rFonts w:ascii="仿宋" w:eastAsia="仿宋" w:hAnsi="仿宋" w:cs="Arial" w:hint="eastAsia"/>
                <w:b/>
                <w:color w:val="000000"/>
                <w:sz w:val="28"/>
                <w:szCs w:val="28"/>
              </w:rPr>
              <w:t>杭州临安区安康医院扩建项目供氧中心设备采购及安装工程（重招）</w:t>
            </w:r>
          </w:p>
        </w:tc>
      </w:tr>
      <w:tr w:rsidR="00E81F2B">
        <w:trPr>
          <w:trHeight w:val="680"/>
        </w:trPr>
        <w:tc>
          <w:tcPr>
            <w:tcW w:w="8647" w:type="dxa"/>
            <w:vAlign w:val="center"/>
          </w:tcPr>
          <w:p w:rsidR="00E81F2B" w:rsidRDefault="00E81F2B">
            <w:pPr>
              <w:rPr>
                <w:rFonts w:ascii="仿宋" w:eastAsia="仿宋" w:hAnsi="仿宋"/>
                <w:b/>
                <w:color w:val="000000"/>
                <w:sz w:val="28"/>
                <w:szCs w:val="28"/>
              </w:rPr>
            </w:pPr>
            <w:r>
              <w:rPr>
                <w:rFonts w:ascii="仿宋" w:eastAsia="仿宋" w:hAnsi="仿宋" w:hint="eastAsia"/>
                <w:b/>
                <w:color w:val="000000"/>
                <w:sz w:val="28"/>
                <w:szCs w:val="28"/>
              </w:rPr>
              <w:t>项目编号：</w:t>
            </w:r>
            <w:r w:rsidR="00FA07A3">
              <w:rPr>
                <w:rFonts w:ascii="仿宋" w:eastAsia="仿宋" w:hAnsi="仿宋" w:hint="eastAsia"/>
                <w:b/>
                <w:color w:val="000000"/>
                <w:sz w:val="28"/>
                <w:szCs w:val="28"/>
              </w:rPr>
              <w:t>CTZB-2021050045</w:t>
            </w:r>
          </w:p>
        </w:tc>
      </w:tr>
      <w:tr w:rsidR="00E81F2B">
        <w:trPr>
          <w:trHeight w:val="680"/>
        </w:trPr>
        <w:tc>
          <w:tcPr>
            <w:tcW w:w="8647" w:type="dxa"/>
            <w:vAlign w:val="center"/>
          </w:tcPr>
          <w:p w:rsidR="00E81F2B" w:rsidRDefault="00E81F2B">
            <w:pPr>
              <w:rPr>
                <w:rFonts w:ascii="仿宋" w:eastAsia="仿宋" w:hAnsi="仿宋"/>
                <w:color w:val="000000"/>
                <w:sz w:val="28"/>
                <w:szCs w:val="28"/>
              </w:rPr>
            </w:pPr>
            <w:r>
              <w:rPr>
                <w:rFonts w:ascii="仿宋" w:eastAsia="仿宋" w:hAnsi="仿宋" w:hint="eastAsia"/>
                <w:color w:val="000000"/>
                <w:sz w:val="28"/>
                <w:szCs w:val="28"/>
              </w:rPr>
              <w:t>投标供应商名称（盖章）：</w:t>
            </w:r>
            <w:r>
              <w:rPr>
                <w:rFonts w:ascii="仿宋" w:eastAsia="仿宋" w:hAnsi="仿宋" w:cs="Arial"/>
                <w:color w:val="000000"/>
                <w:w w:val="90"/>
                <w:kern w:val="0"/>
                <w:sz w:val="22"/>
                <w:szCs w:val="22"/>
              </w:rPr>
              <w:t>_________________________________________________</w:t>
            </w:r>
          </w:p>
        </w:tc>
      </w:tr>
      <w:tr w:rsidR="00E81F2B">
        <w:trPr>
          <w:trHeight w:val="680"/>
        </w:trPr>
        <w:tc>
          <w:tcPr>
            <w:tcW w:w="8647" w:type="dxa"/>
            <w:vAlign w:val="center"/>
          </w:tcPr>
          <w:p w:rsidR="00E81F2B" w:rsidRDefault="00E81F2B">
            <w:pPr>
              <w:rPr>
                <w:rFonts w:ascii="仿宋" w:eastAsia="仿宋" w:hAnsi="仿宋"/>
                <w:color w:val="000000"/>
                <w:sz w:val="28"/>
                <w:szCs w:val="28"/>
              </w:rPr>
            </w:pPr>
            <w:r>
              <w:rPr>
                <w:rFonts w:ascii="仿宋" w:eastAsia="仿宋" w:hAnsi="仿宋" w:hint="eastAsia"/>
                <w:color w:val="000000"/>
                <w:sz w:val="28"/>
                <w:szCs w:val="28"/>
              </w:rPr>
              <w:t>投标供应商地址：</w:t>
            </w:r>
            <w:r>
              <w:rPr>
                <w:rFonts w:ascii="仿宋" w:eastAsia="仿宋" w:hAnsi="仿宋" w:cs="Arial"/>
                <w:color w:val="000000"/>
                <w:w w:val="90"/>
                <w:kern w:val="0"/>
                <w:sz w:val="22"/>
                <w:szCs w:val="22"/>
              </w:rPr>
              <w:t>___________________________________________________________</w:t>
            </w:r>
          </w:p>
        </w:tc>
      </w:tr>
      <w:tr w:rsidR="00E81F2B">
        <w:trPr>
          <w:trHeight w:val="680"/>
        </w:trPr>
        <w:tc>
          <w:tcPr>
            <w:tcW w:w="8647" w:type="dxa"/>
            <w:vAlign w:val="center"/>
          </w:tcPr>
          <w:p w:rsidR="00E81F2B" w:rsidRDefault="00E81F2B">
            <w:pPr>
              <w:rPr>
                <w:rFonts w:ascii="仿宋" w:eastAsia="仿宋" w:hAnsi="仿宋"/>
                <w:color w:val="000000"/>
                <w:sz w:val="28"/>
                <w:szCs w:val="28"/>
              </w:rPr>
            </w:pPr>
            <w:r>
              <w:rPr>
                <w:rFonts w:ascii="仿宋" w:eastAsia="仿宋" w:hAnsi="仿宋" w:hint="eastAsia"/>
                <w:color w:val="000000"/>
                <w:sz w:val="28"/>
              </w:rPr>
              <w:t>投标供应商联系电话：</w:t>
            </w:r>
            <w:r>
              <w:rPr>
                <w:rFonts w:ascii="仿宋" w:eastAsia="仿宋" w:hAnsi="仿宋" w:cs="Arial"/>
                <w:color w:val="000000"/>
                <w:w w:val="90"/>
                <w:kern w:val="0"/>
                <w:sz w:val="28"/>
              </w:rPr>
              <w:t>_________________________________________</w:t>
            </w:r>
          </w:p>
        </w:tc>
      </w:tr>
      <w:tr w:rsidR="00E81F2B">
        <w:trPr>
          <w:trHeight w:val="680"/>
        </w:trPr>
        <w:tc>
          <w:tcPr>
            <w:tcW w:w="8647" w:type="dxa"/>
            <w:vAlign w:val="center"/>
          </w:tcPr>
          <w:p w:rsidR="00E81F2B" w:rsidRDefault="00E81F2B">
            <w:pPr>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cs="Arial"/>
                <w:color w:val="000000"/>
                <w:w w:val="90"/>
                <w:kern w:val="0"/>
                <w:sz w:val="22"/>
                <w:szCs w:val="22"/>
              </w:rPr>
              <w:t>_________________________________________________________________________</w:t>
            </w:r>
          </w:p>
        </w:tc>
      </w:tr>
      <w:tr w:rsidR="00E81F2B">
        <w:trPr>
          <w:trHeight w:val="680"/>
        </w:trPr>
        <w:tc>
          <w:tcPr>
            <w:tcW w:w="8647" w:type="dxa"/>
            <w:vAlign w:val="center"/>
          </w:tcPr>
          <w:p w:rsidR="00E81F2B" w:rsidRDefault="00E81F2B">
            <w:pPr>
              <w:jc w:val="center"/>
              <w:rPr>
                <w:rFonts w:ascii="仿宋" w:eastAsia="仿宋" w:hAnsi="仿宋"/>
                <w:b/>
                <w:color w:val="000000"/>
                <w:sz w:val="28"/>
                <w:szCs w:val="28"/>
              </w:rPr>
            </w:pPr>
            <w:r>
              <w:rPr>
                <w:rFonts w:ascii="仿宋" w:eastAsia="仿宋" w:hAnsi="仿宋" w:hint="eastAsia"/>
                <w:color w:val="000000"/>
                <w:sz w:val="28"/>
              </w:rPr>
              <w:t>投标截止时间前其他单位或个人不得解密、提取</w:t>
            </w:r>
          </w:p>
        </w:tc>
      </w:tr>
    </w:tbl>
    <w:p w:rsidR="00E81F2B" w:rsidRDefault="00E81F2B">
      <w:pPr>
        <w:rPr>
          <w:color w:val="000000"/>
        </w:rPr>
      </w:pPr>
    </w:p>
    <w:p w:rsidR="00E81F2B" w:rsidRDefault="00E81F2B">
      <w:pPr>
        <w:pStyle w:val="3"/>
        <w:ind w:firstLine="280"/>
      </w:pPr>
      <w:r>
        <w:br w:type="page"/>
      </w:r>
      <w:r>
        <w:rPr>
          <w:rFonts w:hint="eastAsia"/>
        </w:rPr>
        <w:lastRenderedPageBreak/>
        <w:t>3-2 ▲开标一览表</w:t>
      </w:r>
    </w:p>
    <w:p w:rsidR="00E81F2B" w:rsidRDefault="00E81F2B">
      <w:pPr>
        <w:spacing w:before="240" w:line="360" w:lineRule="auto"/>
        <w:jc w:val="center"/>
        <w:rPr>
          <w:rFonts w:ascii="华文中宋" w:eastAsia="华文中宋" w:hAnsi="华文中宋"/>
          <w:b/>
          <w:color w:val="000000"/>
          <w:kern w:val="0"/>
          <w:sz w:val="44"/>
          <w:szCs w:val="22"/>
        </w:rPr>
      </w:pPr>
      <w:r>
        <w:rPr>
          <w:rFonts w:ascii="微软雅黑" w:eastAsia="微软雅黑" w:hAnsi="微软雅黑" w:hint="eastAsia"/>
          <w:b/>
          <w:color w:val="000000"/>
          <w:sz w:val="40"/>
          <w:szCs w:val="44"/>
        </w:rPr>
        <w:t>开标一览表</w:t>
      </w:r>
    </w:p>
    <w:p w:rsidR="00E81F2B" w:rsidRDefault="00E81F2B">
      <w:pPr>
        <w:spacing w:line="360" w:lineRule="auto"/>
        <w:ind w:rightChars="-135" w:right="-283"/>
        <w:jc w:val="left"/>
        <w:rPr>
          <w:rFonts w:ascii="仿宋" w:eastAsia="仿宋" w:hAnsi="仿宋" w:cs="Arial"/>
          <w:b/>
          <w:color w:val="000000"/>
          <w:sz w:val="24"/>
          <w:szCs w:val="22"/>
          <w:u w:val="single"/>
        </w:rPr>
      </w:pPr>
      <w:r>
        <w:rPr>
          <w:rFonts w:ascii="仿宋" w:eastAsia="仿宋" w:hAnsi="仿宋" w:cs="Arial" w:hint="eastAsia"/>
          <w:b/>
          <w:color w:val="000000"/>
          <w:sz w:val="24"/>
          <w:szCs w:val="22"/>
        </w:rPr>
        <w:t>项目</w:t>
      </w:r>
      <w:r>
        <w:rPr>
          <w:rFonts w:ascii="仿宋" w:eastAsia="仿宋" w:hAnsi="仿宋" w:cs="Arial"/>
          <w:b/>
          <w:color w:val="000000"/>
          <w:sz w:val="24"/>
          <w:szCs w:val="22"/>
        </w:rPr>
        <w:t>名称：</w:t>
      </w:r>
      <w:r w:rsidR="00FA07A3">
        <w:rPr>
          <w:rFonts w:ascii="仿宋" w:eastAsia="仿宋" w:hAnsi="仿宋" w:cs="Arial" w:hint="eastAsia"/>
          <w:b/>
          <w:color w:val="000000"/>
          <w:sz w:val="24"/>
          <w:szCs w:val="22"/>
          <w:u w:val="single"/>
        </w:rPr>
        <w:t>杭州临安区安康医院扩建项目供氧中心设备采购及安装工程（重招）</w:t>
      </w:r>
    </w:p>
    <w:p w:rsidR="00E81F2B" w:rsidRDefault="00E81F2B">
      <w:pPr>
        <w:spacing w:line="360" w:lineRule="auto"/>
        <w:ind w:rightChars="-135" w:right="-283"/>
        <w:rPr>
          <w:rFonts w:ascii="仿宋" w:eastAsia="仿宋" w:hAnsi="仿宋" w:cs="Arial"/>
          <w:b/>
          <w:color w:val="000000"/>
          <w:kern w:val="0"/>
          <w:sz w:val="24"/>
          <w:u w:val="single"/>
        </w:rPr>
      </w:pPr>
      <w:r>
        <w:rPr>
          <w:rFonts w:ascii="仿宋" w:eastAsia="仿宋" w:hAnsi="仿宋" w:cs="Arial"/>
          <w:b/>
          <w:color w:val="000000"/>
          <w:sz w:val="24"/>
          <w:szCs w:val="22"/>
        </w:rPr>
        <w:t>项目编号：</w:t>
      </w:r>
      <w:r w:rsidR="00FA07A3">
        <w:rPr>
          <w:rFonts w:ascii="仿宋" w:eastAsia="仿宋" w:hAnsi="仿宋" w:cs="Arial" w:hint="eastAsia"/>
          <w:b/>
          <w:color w:val="000000"/>
          <w:kern w:val="0"/>
          <w:sz w:val="24"/>
          <w:szCs w:val="22"/>
          <w:u w:val="single"/>
        </w:rPr>
        <w:t>CTZB-2021050045</w:t>
      </w:r>
      <w:r>
        <w:rPr>
          <w:rFonts w:ascii="仿宋" w:eastAsia="仿宋" w:hAnsi="仿宋" w:cs="Arial" w:hint="eastAsia"/>
          <w:b/>
          <w:color w:val="000000"/>
          <w:kern w:val="0"/>
          <w:sz w:val="24"/>
          <w:u w:val="single"/>
        </w:rPr>
        <w:t xml:space="preserve"> </w:t>
      </w:r>
    </w:p>
    <w:tbl>
      <w:tblPr>
        <w:tblW w:w="9214" w:type="dxa"/>
        <w:tblInd w:w="108"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1985"/>
        <w:gridCol w:w="7229"/>
      </w:tblGrid>
      <w:tr w:rsidR="00E81F2B">
        <w:trPr>
          <w:trHeight w:val="680"/>
        </w:trPr>
        <w:tc>
          <w:tcPr>
            <w:tcW w:w="1985" w:type="dxa"/>
            <w:tcBorders>
              <w:top w:val="thinThickSmallGap" w:sz="12" w:space="0" w:color="0070C0"/>
              <w:bottom w:val="single" w:sz="6" w:space="0" w:color="0070C0"/>
            </w:tcBorders>
            <w:shd w:val="clear" w:color="auto" w:fill="DAEEF3"/>
            <w:vAlign w:val="center"/>
          </w:tcPr>
          <w:p w:rsidR="00E81F2B" w:rsidRDefault="00E81F2B">
            <w:pPr>
              <w:spacing w:line="276" w:lineRule="auto"/>
              <w:jc w:val="center"/>
              <w:rPr>
                <w:rFonts w:ascii="仿宋" w:eastAsia="仿宋" w:hAnsi="仿宋" w:cs="Arial"/>
                <w:b/>
                <w:color w:val="000000"/>
                <w:sz w:val="24"/>
              </w:rPr>
            </w:pPr>
            <w:r>
              <w:rPr>
                <w:rFonts w:ascii="仿宋" w:eastAsia="仿宋" w:hAnsi="仿宋" w:cs="Arial"/>
                <w:b/>
                <w:color w:val="000000"/>
                <w:sz w:val="24"/>
              </w:rPr>
              <w:t>项目名称</w:t>
            </w:r>
          </w:p>
        </w:tc>
        <w:tc>
          <w:tcPr>
            <w:tcW w:w="7229" w:type="dxa"/>
            <w:vAlign w:val="center"/>
          </w:tcPr>
          <w:p w:rsidR="00E81F2B" w:rsidRDefault="00FA07A3">
            <w:pPr>
              <w:spacing w:line="276" w:lineRule="auto"/>
              <w:jc w:val="left"/>
              <w:rPr>
                <w:rFonts w:ascii="仿宋" w:eastAsia="仿宋" w:hAnsi="仿宋" w:cs="Arial"/>
                <w:b/>
                <w:color w:val="000000"/>
                <w:sz w:val="24"/>
              </w:rPr>
            </w:pPr>
            <w:r>
              <w:rPr>
                <w:rFonts w:ascii="仿宋" w:eastAsia="仿宋" w:hAnsi="仿宋" w:cs="Arial" w:hint="eastAsia"/>
                <w:b/>
                <w:color w:val="000000"/>
                <w:sz w:val="24"/>
              </w:rPr>
              <w:t>杭州临安区安康医院扩建项目供氧中心设备采购及安装工程（重招）</w:t>
            </w:r>
          </w:p>
        </w:tc>
      </w:tr>
      <w:tr w:rsidR="00E81F2B">
        <w:trPr>
          <w:trHeight w:val="680"/>
        </w:trPr>
        <w:tc>
          <w:tcPr>
            <w:tcW w:w="1985" w:type="dxa"/>
            <w:vMerge w:val="restart"/>
            <w:tcBorders>
              <w:top w:val="single" w:sz="6" w:space="0" w:color="0070C0"/>
              <w:bottom w:val="single" w:sz="6" w:space="0" w:color="0070C0"/>
            </w:tcBorders>
            <w:shd w:val="clear" w:color="auto" w:fill="DAEEF3"/>
            <w:vAlign w:val="center"/>
          </w:tcPr>
          <w:p w:rsidR="00E81F2B" w:rsidRDefault="00E81F2B">
            <w:pPr>
              <w:spacing w:line="276" w:lineRule="auto"/>
              <w:jc w:val="center"/>
              <w:rPr>
                <w:rFonts w:ascii="仿宋" w:eastAsia="仿宋" w:hAnsi="仿宋" w:cs="Arial"/>
                <w:b/>
                <w:color w:val="000000"/>
                <w:sz w:val="24"/>
              </w:rPr>
            </w:pPr>
            <w:r>
              <w:rPr>
                <w:rFonts w:ascii="仿宋" w:eastAsia="仿宋" w:hAnsi="仿宋" w:cs="Arial" w:hint="eastAsia"/>
                <w:b/>
                <w:color w:val="000000"/>
                <w:sz w:val="24"/>
              </w:rPr>
              <w:t>*</w:t>
            </w:r>
            <w:r>
              <w:rPr>
                <w:rFonts w:ascii="仿宋" w:eastAsia="仿宋" w:hAnsi="仿宋" w:cs="Arial"/>
                <w:b/>
                <w:color w:val="000000"/>
                <w:sz w:val="24"/>
              </w:rPr>
              <w:t>投标</w:t>
            </w:r>
            <w:r>
              <w:rPr>
                <w:rFonts w:ascii="仿宋" w:eastAsia="仿宋" w:hAnsi="仿宋" w:cs="Arial" w:hint="eastAsia"/>
                <w:b/>
                <w:color w:val="000000"/>
                <w:sz w:val="24"/>
              </w:rPr>
              <w:t>报价（元）</w:t>
            </w:r>
          </w:p>
        </w:tc>
        <w:tc>
          <w:tcPr>
            <w:tcW w:w="7229" w:type="dxa"/>
            <w:vAlign w:val="center"/>
          </w:tcPr>
          <w:p w:rsidR="00E81F2B" w:rsidRDefault="00E81F2B">
            <w:pPr>
              <w:spacing w:line="276" w:lineRule="auto"/>
              <w:jc w:val="left"/>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人民币，</w:t>
            </w:r>
            <w:r>
              <w:rPr>
                <w:rFonts w:ascii="仿宋" w:eastAsia="仿宋" w:hAnsi="仿宋" w:cs="Arial"/>
                <w:color w:val="000000"/>
                <w:sz w:val="24"/>
              </w:rPr>
              <w:t>小写）：</w:t>
            </w:r>
          </w:p>
        </w:tc>
      </w:tr>
      <w:tr w:rsidR="00E81F2B">
        <w:trPr>
          <w:trHeight w:val="680"/>
        </w:trPr>
        <w:tc>
          <w:tcPr>
            <w:tcW w:w="1985" w:type="dxa"/>
            <w:vMerge/>
            <w:tcBorders>
              <w:top w:val="single" w:sz="6" w:space="0" w:color="0070C0"/>
              <w:bottom w:val="single" w:sz="6" w:space="0" w:color="0070C0"/>
            </w:tcBorders>
            <w:shd w:val="clear" w:color="auto" w:fill="DAEEF3"/>
            <w:vAlign w:val="center"/>
          </w:tcPr>
          <w:p w:rsidR="00E81F2B" w:rsidRDefault="00E81F2B">
            <w:pPr>
              <w:spacing w:line="276" w:lineRule="auto"/>
              <w:jc w:val="center"/>
              <w:rPr>
                <w:rFonts w:ascii="仿宋" w:eastAsia="仿宋" w:hAnsi="仿宋" w:cs="Arial"/>
                <w:b/>
                <w:color w:val="000000"/>
                <w:sz w:val="24"/>
              </w:rPr>
            </w:pPr>
          </w:p>
        </w:tc>
        <w:tc>
          <w:tcPr>
            <w:tcW w:w="7229" w:type="dxa"/>
            <w:vAlign w:val="center"/>
          </w:tcPr>
          <w:p w:rsidR="00E81F2B" w:rsidRDefault="00E81F2B">
            <w:pPr>
              <w:spacing w:line="276" w:lineRule="auto"/>
              <w:jc w:val="left"/>
              <w:rPr>
                <w:rFonts w:ascii="仿宋" w:eastAsia="仿宋" w:hAnsi="仿宋" w:cs="Arial"/>
                <w:b/>
                <w:color w:val="000000"/>
                <w:sz w:val="24"/>
              </w:rPr>
            </w:pPr>
            <w:r>
              <w:rPr>
                <w:rFonts w:ascii="仿宋" w:eastAsia="仿宋" w:hAnsi="仿宋" w:cs="Arial"/>
                <w:b/>
                <w:color w:val="000000"/>
                <w:sz w:val="24"/>
              </w:rPr>
              <w:t>（</w:t>
            </w:r>
            <w:r>
              <w:rPr>
                <w:rFonts w:ascii="仿宋" w:eastAsia="仿宋" w:hAnsi="仿宋" w:cs="Arial" w:hint="eastAsia"/>
                <w:b/>
                <w:color w:val="000000"/>
                <w:sz w:val="24"/>
              </w:rPr>
              <w:t>人民币，</w:t>
            </w:r>
            <w:r>
              <w:rPr>
                <w:rFonts w:ascii="仿宋" w:eastAsia="仿宋" w:hAnsi="仿宋" w:cs="Arial"/>
                <w:b/>
                <w:color w:val="000000"/>
                <w:sz w:val="24"/>
              </w:rPr>
              <w:t>大写）：</w:t>
            </w:r>
          </w:p>
        </w:tc>
      </w:tr>
      <w:tr w:rsidR="00E81F2B">
        <w:trPr>
          <w:trHeight w:val="680"/>
        </w:trPr>
        <w:tc>
          <w:tcPr>
            <w:tcW w:w="1985" w:type="dxa"/>
            <w:tcBorders>
              <w:top w:val="single" w:sz="6" w:space="0" w:color="0070C0"/>
              <w:bottom w:val="single" w:sz="6" w:space="0" w:color="0070C0"/>
            </w:tcBorders>
            <w:shd w:val="clear" w:color="auto" w:fill="DAEEF3"/>
            <w:vAlign w:val="center"/>
          </w:tcPr>
          <w:p w:rsidR="00E81F2B" w:rsidRDefault="00E81F2B">
            <w:pPr>
              <w:spacing w:line="276" w:lineRule="auto"/>
              <w:jc w:val="center"/>
              <w:rPr>
                <w:rFonts w:ascii="仿宋" w:eastAsia="仿宋" w:hAnsi="仿宋" w:cs="Arial"/>
                <w:b/>
                <w:color w:val="000000"/>
                <w:sz w:val="24"/>
              </w:rPr>
            </w:pPr>
            <w:r>
              <w:rPr>
                <w:rFonts w:ascii="仿宋" w:eastAsia="仿宋" w:hAnsi="仿宋" w:cs="Arial" w:hint="eastAsia"/>
                <w:b/>
                <w:color w:val="000000"/>
                <w:sz w:val="24"/>
              </w:rPr>
              <w:t>*完工期限</w:t>
            </w:r>
          </w:p>
        </w:tc>
        <w:tc>
          <w:tcPr>
            <w:tcW w:w="7229" w:type="dxa"/>
            <w:vAlign w:val="center"/>
          </w:tcPr>
          <w:p w:rsidR="00E81F2B" w:rsidRDefault="00E81F2B">
            <w:pPr>
              <w:spacing w:line="276" w:lineRule="auto"/>
              <w:jc w:val="left"/>
              <w:rPr>
                <w:rFonts w:ascii="仿宋" w:eastAsia="仿宋" w:hAnsi="仿宋" w:cs="Arial"/>
                <w:b/>
                <w:color w:val="000000"/>
                <w:sz w:val="24"/>
              </w:rPr>
            </w:pPr>
          </w:p>
        </w:tc>
      </w:tr>
      <w:tr w:rsidR="00E81F2B">
        <w:trPr>
          <w:trHeight w:val="680"/>
        </w:trPr>
        <w:tc>
          <w:tcPr>
            <w:tcW w:w="1985" w:type="dxa"/>
            <w:tcBorders>
              <w:top w:val="single" w:sz="6" w:space="0" w:color="0070C0"/>
              <w:bottom w:val="single" w:sz="6" w:space="0" w:color="0070C0"/>
            </w:tcBorders>
            <w:shd w:val="clear" w:color="auto" w:fill="DAEEF3"/>
            <w:vAlign w:val="center"/>
          </w:tcPr>
          <w:p w:rsidR="00E81F2B" w:rsidRDefault="00E81F2B">
            <w:pPr>
              <w:spacing w:line="276" w:lineRule="auto"/>
              <w:jc w:val="center"/>
              <w:rPr>
                <w:rFonts w:ascii="仿宋" w:eastAsia="仿宋" w:hAnsi="仿宋" w:cs="Arial"/>
                <w:b/>
                <w:color w:val="000000"/>
                <w:sz w:val="24"/>
              </w:rPr>
            </w:pPr>
            <w:r>
              <w:rPr>
                <w:rFonts w:ascii="仿宋" w:eastAsia="仿宋" w:hAnsi="仿宋" w:cs="Arial" w:hint="eastAsia"/>
                <w:b/>
                <w:color w:val="000000"/>
                <w:sz w:val="24"/>
              </w:rPr>
              <w:t>*质保期</w:t>
            </w:r>
          </w:p>
        </w:tc>
        <w:tc>
          <w:tcPr>
            <w:tcW w:w="7229" w:type="dxa"/>
            <w:vAlign w:val="center"/>
          </w:tcPr>
          <w:p w:rsidR="00E81F2B" w:rsidRDefault="00E81F2B">
            <w:pPr>
              <w:spacing w:line="276" w:lineRule="auto"/>
              <w:jc w:val="left"/>
              <w:rPr>
                <w:rFonts w:ascii="仿宋" w:eastAsia="仿宋" w:hAnsi="仿宋" w:cs="Arial"/>
                <w:b/>
                <w:color w:val="000000"/>
                <w:sz w:val="24"/>
              </w:rPr>
            </w:pPr>
          </w:p>
        </w:tc>
      </w:tr>
      <w:tr w:rsidR="00E81F2B">
        <w:trPr>
          <w:trHeight w:val="680"/>
        </w:trPr>
        <w:tc>
          <w:tcPr>
            <w:tcW w:w="1985" w:type="dxa"/>
            <w:tcBorders>
              <w:top w:val="single" w:sz="6" w:space="0" w:color="0070C0"/>
              <w:bottom w:val="thickThinSmallGap" w:sz="12" w:space="0" w:color="0070C0"/>
            </w:tcBorders>
            <w:shd w:val="clear" w:color="auto" w:fill="DAEEF3"/>
            <w:vAlign w:val="center"/>
          </w:tcPr>
          <w:p w:rsidR="00E81F2B" w:rsidRDefault="00E81F2B">
            <w:pPr>
              <w:spacing w:line="276" w:lineRule="auto"/>
              <w:jc w:val="center"/>
              <w:rPr>
                <w:rFonts w:ascii="仿宋" w:eastAsia="仿宋" w:hAnsi="仿宋" w:cs="Arial"/>
                <w:b/>
                <w:color w:val="000000"/>
                <w:sz w:val="24"/>
              </w:rPr>
            </w:pPr>
            <w:r>
              <w:rPr>
                <w:rFonts w:ascii="仿宋" w:eastAsia="仿宋" w:hAnsi="仿宋" w:cs="Arial"/>
                <w:b/>
                <w:color w:val="000000"/>
                <w:sz w:val="24"/>
              </w:rPr>
              <w:t>备注</w:t>
            </w:r>
          </w:p>
        </w:tc>
        <w:tc>
          <w:tcPr>
            <w:tcW w:w="7229" w:type="dxa"/>
            <w:vAlign w:val="center"/>
          </w:tcPr>
          <w:p w:rsidR="00E81F2B" w:rsidRDefault="00E81F2B">
            <w:pPr>
              <w:spacing w:line="276" w:lineRule="auto"/>
              <w:jc w:val="left"/>
              <w:rPr>
                <w:rFonts w:ascii="仿宋" w:eastAsia="仿宋" w:hAnsi="仿宋" w:cs="Arial"/>
                <w:i/>
                <w:color w:val="000000"/>
                <w:sz w:val="24"/>
              </w:rPr>
            </w:pPr>
            <w:r>
              <w:rPr>
                <w:rFonts w:ascii="仿宋" w:eastAsia="仿宋" w:hAnsi="仿宋" w:cs="Arial" w:hint="eastAsia"/>
                <w:i/>
                <w:color w:val="000000"/>
                <w:sz w:val="24"/>
              </w:rPr>
              <w:t>没有可不填</w:t>
            </w:r>
          </w:p>
        </w:tc>
      </w:tr>
    </w:tbl>
    <w:p w:rsidR="00E81F2B" w:rsidRDefault="00E81F2B">
      <w:pPr>
        <w:spacing w:line="360" w:lineRule="auto"/>
        <w:ind w:rightChars="-135" w:right="-283"/>
        <w:rPr>
          <w:rFonts w:ascii="仿宋" w:eastAsia="仿宋" w:hAnsi="仿宋" w:cs="Arial"/>
          <w:b/>
          <w:iCs/>
          <w:color w:val="000000"/>
          <w:sz w:val="24"/>
        </w:rPr>
      </w:pPr>
      <w:r>
        <w:rPr>
          <w:rFonts w:ascii="仿宋" w:eastAsia="仿宋" w:hAnsi="仿宋" w:cs="Arial" w:hint="eastAsia"/>
          <w:b/>
          <w:color w:val="000000"/>
          <w:kern w:val="0"/>
          <w:sz w:val="24"/>
        </w:rPr>
        <w:t>说明</w:t>
      </w:r>
      <w:r>
        <w:rPr>
          <w:rFonts w:ascii="仿宋" w:eastAsia="仿宋" w:hAnsi="仿宋" w:cs="Arial"/>
          <w:b/>
          <w:color w:val="000000"/>
          <w:kern w:val="0"/>
          <w:sz w:val="24"/>
        </w:rPr>
        <w:t>：</w:t>
      </w:r>
      <w:r>
        <w:rPr>
          <w:rFonts w:ascii="仿宋" w:eastAsia="仿宋" w:hAnsi="仿宋" w:cs="Arial" w:hint="eastAsia"/>
          <w:b/>
          <w:color w:val="000000"/>
          <w:sz w:val="24"/>
        </w:rPr>
        <w:t>▲本表中标注“*”的为必填项，必填项未填写的视为未实质性响应采购要求，投标无效</w:t>
      </w:r>
      <w:r>
        <w:rPr>
          <w:rFonts w:ascii="仿宋" w:eastAsia="仿宋" w:hAnsi="仿宋" w:cs="Arial" w:hint="eastAsia"/>
          <w:b/>
          <w:iCs/>
          <w:color w:val="000000"/>
          <w:sz w:val="24"/>
        </w:rPr>
        <w:t>。</w:t>
      </w:r>
    </w:p>
    <w:p w:rsidR="00E81F2B" w:rsidRDefault="00E81F2B">
      <w:pPr>
        <w:spacing w:line="360" w:lineRule="auto"/>
        <w:ind w:leftChars="-202" w:left="-424" w:rightChars="-135" w:right="-283"/>
        <w:rPr>
          <w:rFonts w:ascii="仿宋" w:eastAsia="仿宋" w:hAnsi="仿宋" w:cs="Arial"/>
          <w:b/>
          <w:iCs/>
          <w:color w:val="000000"/>
          <w:sz w:val="24"/>
        </w:rPr>
      </w:pPr>
    </w:p>
    <w:p w:rsidR="00E81F2B" w:rsidRDefault="00E81F2B">
      <w:pPr>
        <w:snapToGrid w:val="0"/>
        <w:spacing w:line="360" w:lineRule="auto"/>
        <w:rPr>
          <w:rFonts w:ascii="仿宋" w:eastAsia="仿宋" w:hAnsi="仿宋" w:cs="Arial"/>
          <w:color w:val="000000"/>
          <w:sz w:val="24"/>
        </w:rPr>
      </w:pPr>
      <w:r>
        <w:rPr>
          <w:rFonts w:ascii="仿宋" w:eastAsia="仿宋" w:hAnsi="仿宋" w:cs="Arial" w:hint="eastAsia"/>
          <w:color w:val="000000"/>
          <w:sz w:val="24"/>
        </w:rPr>
        <w:t>投标供应商名称（盖章）：</w:t>
      </w:r>
      <w:r>
        <w:rPr>
          <w:rFonts w:ascii="仿宋" w:eastAsia="仿宋" w:hAnsi="仿宋" w:cs="Arial"/>
          <w:color w:val="000000"/>
          <w:kern w:val="0"/>
          <w:sz w:val="24"/>
        </w:rPr>
        <w:t>____________________________________________</w:t>
      </w:r>
    </w:p>
    <w:p w:rsidR="00E81F2B" w:rsidRDefault="00E81F2B">
      <w:pPr>
        <w:rPr>
          <w:rFonts w:ascii="Arial" w:hAnsi="Arial" w:cs="Arial"/>
          <w:color w:val="000000"/>
          <w:sz w:val="22"/>
          <w:szCs w:val="22"/>
          <w:u w:val="single"/>
        </w:rPr>
      </w:pPr>
      <w:r>
        <w:rPr>
          <w:rFonts w:ascii="仿宋" w:eastAsia="仿宋" w:hAnsi="仿宋" w:cs="Arial" w:hint="eastAsia"/>
          <w:color w:val="000000"/>
          <w:sz w:val="24"/>
        </w:rPr>
        <w:t>日期：</w:t>
      </w:r>
      <w:r>
        <w:rPr>
          <w:rFonts w:ascii="仿宋" w:eastAsia="仿宋" w:hAnsi="仿宋" w:cs="Arial"/>
          <w:color w:val="000000"/>
          <w:kern w:val="0"/>
          <w:sz w:val="24"/>
        </w:rPr>
        <w:t>________</w:t>
      </w:r>
      <w:r>
        <w:rPr>
          <w:rFonts w:ascii="仿宋" w:eastAsia="仿宋" w:hAnsi="仿宋" w:cs="Arial" w:hint="eastAsia"/>
          <w:color w:val="000000"/>
          <w:kern w:val="0"/>
          <w:sz w:val="24"/>
        </w:rPr>
        <w:t>年</w:t>
      </w:r>
      <w:r>
        <w:rPr>
          <w:rFonts w:ascii="仿宋" w:eastAsia="仿宋" w:hAnsi="仿宋" w:cs="Arial"/>
          <w:color w:val="000000"/>
          <w:kern w:val="0"/>
          <w:sz w:val="24"/>
        </w:rPr>
        <w:t>____</w:t>
      </w:r>
      <w:r>
        <w:rPr>
          <w:rFonts w:ascii="仿宋" w:eastAsia="仿宋" w:hAnsi="仿宋" w:cs="Arial" w:hint="eastAsia"/>
          <w:color w:val="000000"/>
          <w:kern w:val="0"/>
          <w:sz w:val="24"/>
        </w:rPr>
        <w:t>月</w:t>
      </w:r>
      <w:r>
        <w:rPr>
          <w:rFonts w:ascii="仿宋" w:eastAsia="仿宋" w:hAnsi="仿宋" w:cs="Arial"/>
          <w:color w:val="000000"/>
          <w:kern w:val="0"/>
          <w:sz w:val="24"/>
        </w:rPr>
        <w:t>____</w:t>
      </w:r>
      <w:r>
        <w:rPr>
          <w:rFonts w:ascii="仿宋" w:eastAsia="仿宋" w:hAnsi="仿宋" w:cs="Arial" w:hint="eastAsia"/>
          <w:color w:val="000000"/>
          <w:kern w:val="0"/>
          <w:sz w:val="24"/>
        </w:rPr>
        <w:t>日</w:t>
      </w:r>
    </w:p>
    <w:p w:rsidR="00E81F2B" w:rsidRDefault="00E81F2B">
      <w:pPr>
        <w:pStyle w:val="3"/>
        <w:ind w:firstLine="221"/>
      </w:pPr>
      <w:r>
        <w:rPr>
          <w:rFonts w:ascii="Arial" w:eastAsia="新宋体" w:hAnsi="Arial" w:cs="Arial"/>
          <w:sz w:val="22"/>
          <w:szCs w:val="22"/>
        </w:rPr>
        <w:br w:type="page"/>
      </w:r>
      <w:r>
        <w:rPr>
          <w:rFonts w:hint="eastAsia"/>
        </w:rPr>
        <w:lastRenderedPageBreak/>
        <w:t>3-3 ▲投标报价明细表</w:t>
      </w:r>
    </w:p>
    <w:p w:rsidR="00E81F2B" w:rsidRDefault="00E81F2B">
      <w:pPr>
        <w:spacing w:before="240" w:line="360" w:lineRule="auto"/>
        <w:jc w:val="center"/>
        <w:rPr>
          <w:rFonts w:ascii="华文中宋" w:eastAsia="华文中宋" w:hAnsi="华文中宋"/>
          <w:b/>
          <w:color w:val="000000"/>
          <w:sz w:val="40"/>
        </w:rPr>
      </w:pPr>
      <w:r>
        <w:rPr>
          <w:rFonts w:ascii="微软雅黑" w:eastAsia="微软雅黑" w:hAnsi="微软雅黑" w:hint="eastAsia"/>
          <w:b/>
          <w:color w:val="000000"/>
          <w:sz w:val="40"/>
          <w:szCs w:val="44"/>
        </w:rPr>
        <w:t>投标报价明细表</w:t>
      </w:r>
    </w:p>
    <w:p w:rsidR="00E81F2B" w:rsidRDefault="00E81F2B">
      <w:pPr>
        <w:spacing w:line="360" w:lineRule="auto"/>
        <w:ind w:rightChars="-135" w:right="-283"/>
        <w:jc w:val="left"/>
        <w:rPr>
          <w:rFonts w:ascii="仿宋" w:eastAsia="仿宋" w:hAnsi="仿宋" w:cs="Arial"/>
          <w:b/>
          <w:color w:val="000000"/>
          <w:sz w:val="24"/>
          <w:szCs w:val="22"/>
          <w:u w:val="single"/>
        </w:rPr>
      </w:pPr>
      <w:r>
        <w:rPr>
          <w:rFonts w:ascii="仿宋" w:eastAsia="仿宋" w:hAnsi="仿宋" w:cs="Arial" w:hint="eastAsia"/>
          <w:b/>
          <w:color w:val="000000"/>
          <w:sz w:val="24"/>
          <w:szCs w:val="22"/>
        </w:rPr>
        <w:t>项目</w:t>
      </w:r>
      <w:r>
        <w:rPr>
          <w:rFonts w:ascii="仿宋" w:eastAsia="仿宋" w:hAnsi="仿宋" w:cs="Arial"/>
          <w:b/>
          <w:color w:val="000000"/>
          <w:sz w:val="24"/>
          <w:szCs w:val="22"/>
        </w:rPr>
        <w:t>名称：</w:t>
      </w:r>
      <w:r w:rsidR="00FA07A3">
        <w:rPr>
          <w:rFonts w:ascii="仿宋" w:eastAsia="仿宋" w:hAnsi="仿宋" w:cs="Arial" w:hint="eastAsia"/>
          <w:b/>
          <w:color w:val="000000"/>
          <w:sz w:val="24"/>
          <w:szCs w:val="22"/>
          <w:u w:val="single"/>
        </w:rPr>
        <w:t>杭州临安区安康医院扩建项目供氧中心设备采购及安装工程（重招）</w:t>
      </w:r>
    </w:p>
    <w:p w:rsidR="00E81F2B" w:rsidRDefault="00E81F2B">
      <w:pPr>
        <w:spacing w:line="360" w:lineRule="auto"/>
        <w:ind w:rightChars="-203" w:right="-426"/>
        <w:rPr>
          <w:rFonts w:ascii="仿宋" w:eastAsia="仿宋" w:hAnsi="仿宋" w:cs="Arial"/>
          <w:b/>
          <w:color w:val="000000"/>
          <w:kern w:val="0"/>
          <w:sz w:val="24"/>
          <w:szCs w:val="22"/>
          <w:u w:val="single"/>
        </w:rPr>
      </w:pPr>
      <w:r>
        <w:rPr>
          <w:rFonts w:ascii="仿宋" w:eastAsia="仿宋" w:hAnsi="仿宋" w:cs="Arial"/>
          <w:b/>
          <w:color w:val="000000"/>
          <w:sz w:val="24"/>
          <w:szCs w:val="22"/>
        </w:rPr>
        <w:t>项目编号：</w:t>
      </w:r>
      <w:r w:rsidR="00FA07A3">
        <w:rPr>
          <w:rFonts w:ascii="仿宋" w:eastAsia="仿宋" w:hAnsi="仿宋" w:cs="Arial" w:hint="eastAsia"/>
          <w:b/>
          <w:color w:val="000000"/>
          <w:kern w:val="0"/>
          <w:sz w:val="24"/>
          <w:szCs w:val="22"/>
          <w:u w:val="single"/>
        </w:rPr>
        <w:t>CTZB-2021050045</w:t>
      </w:r>
    </w:p>
    <w:tbl>
      <w:tblPr>
        <w:tblW w:w="9206" w:type="dxa"/>
        <w:tblInd w:w="-176"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2627"/>
        <w:gridCol w:w="2000"/>
        <w:gridCol w:w="1440"/>
        <w:gridCol w:w="2288"/>
      </w:tblGrid>
      <w:tr w:rsidR="00E81F2B">
        <w:trPr>
          <w:trHeight w:val="567"/>
          <w:tblHeader/>
        </w:trPr>
        <w:tc>
          <w:tcPr>
            <w:tcW w:w="851" w:type="dxa"/>
            <w:shd w:val="clear" w:color="auto" w:fill="DAEEF3"/>
            <w:vAlign w:val="center"/>
          </w:tcPr>
          <w:p w:rsidR="00E81F2B" w:rsidRDefault="00E81F2B">
            <w:pPr>
              <w:jc w:val="center"/>
              <w:rPr>
                <w:rFonts w:ascii="仿宋" w:eastAsia="仿宋" w:hAnsi="仿宋"/>
                <w:b/>
                <w:color w:val="000000"/>
                <w:sz w:val="24"/>
              </w:rPr>
            </w:pPr>
            <w:r>
              <w:rPr>
                <w:rFonts w:ascii="仿宋" w:eastAsia="仿宋" w:hAnsi="仿宋" w:hint="eastAsia"/>
                <w:b/>
                <w:color w:val="000000"/>
                <w:sz w:val="24"/>
              </w:rPr>
              <w:t>序号</w:t>
            </w:r>
          </w:p>
        </w:tc>
        <w:tc>
          <w:tcPr>
            <w:tcW w:w="2627" w:type="dxa"/>
            <w:shd w:val="clear" w:color="auto" w:fill="DAEEF3"/>
            <w:vAlign w:val="center"/>
          </w:tcPr>
          <w:p w:rsidR="00E81F2B" w:rsidRDefault="00E81F2B">
            <w:pPr>
              <w:jc w:val="center"/>
              <w:rPr>
                <w:rFonts w:ascii="仿宋" w:eastAsia="仿宋" w:hAnsi="仿宋"/>
                <w:b/>
                <w:color w:val="000000"/>
                <w:w w:val="90"/>
                <w:sz w:val="24"/>
              </w:rPr>
            </w:pPr>
            <w:r>
              <w:rPr>
                <w:rFonts w:ascii="仿宋" w:eastAsia="仿宋" w:hAnsi="仿宋" w:hint="eastAsia"/>
                <w:b/>
                <w:color w:val="000000"/>
                <w:sz w:val="24"/>
              </w:rPr>
              <w:t>内容</w:t>
            </w:r>
          </w:p>
        </w:tc>
        <w:tc>
          <w:tcPr>
            <w:tcW w:w="2000" w:type="dxa"/>
            <w:shd w:val="clear" w:color="auto" w:fill="DAEEF3"/>
            <w:vAlign w:val="center"/>
          </w:tcPr>
          <w:p w:rsidR="00E81F2B" w:rsidRDefault="00E81F2B">
            <w:pPr>
              <w:jc w:val="center"/>
              <w:rPr>
                <w:rFonts w:ascii="仿宋" w:eastAsia="仿宋" w:hAnsi="仿宋"/>
                <w:b/>
                <w:color w:val="000000"/>
                <w:sz w:val="24"/>
              </w:rPr>
            </w:pPr>
            <w:r>
              <w:rPr>
                <w:rFonts w:ascii="仿宋" w:eastAsia="仿宋" w:hAnsi="仿宋" w:hint="eastAsia"/>
                <w:b/>
                <w:color w:val="000000"/>
                <w:sz w:val="24"/>
              </w:rPr>
              <w:t>综合单价（元）</w:t>
            </w:r>
          </w:p>
        </w:tc>
        <w:tc>
          <w:tcPr>
            <w:tcW w:w="1440" w:type="dxa"/>
            <w:shd w:val="clear" w:color="auto" w:fill="DAEEF3"/>
            <w:vAlign w:val="center"/>
          </w:tcPr>
          <w:p w:rsidR="00E81F2B" w:rsidRDefault="00E81F2B">
            <w:pPr>
              <w:jc w:val="center"/>
              <w:rPr>
                <w:rFonts w:ascii="仿宋" w:eastAsia="仿宋" w:hAnsi="仿宋"/>
                <w:b/>
                <w:color w:val="000000"/>
                <w:sz w:val="24"/>
              </w:rPr>
            </w:pPr>
            <w:r>
              <w:rPr>
                <w:rFonts w:ascii="仿宋" w:eastAsia="仿宋" w:hAnsi="仿宋" w:hint="eastAsia"/>
                <w:b/>
                <w:color w:val="000000"/>
                <w:sz w:val="24"/>
              </w:rPr>
              <w:t>数量</w:t>
            </w:r>
          </w:p>
        </w:tc>
        <w:tc>
          <w:tcPr>
            <w:tcW w:w="2288" w:type="dxa"/>
            <w:shd w:val="clear" w:color="auto" w:fill="DAEEF3"/>
            <w:vAlign w:val="center"/>
          </w:tcPr>
          <w:p w:rsidR="00E81F2B" w:rsidRDefault="00E81F2B">
            <w:pPr>
              <w:jc w:val="center"/>
              <w:rPr>
                <w:rFonts w:ascii="仿宋" w:eastAsia="仿宋" w:hAnsi="仿宋"/>
                <w:b/>
                <w:color w:val="000000"/>
                <w:sz w:val="24"/>
              </w:rPr>
            </w:pPr>
            <w:r>
              <w:rPr>
                <w:rFonts w:ascii="仿宋" w:eastAsia="仿宋" w:hAnsi="仿宋" w:hint="eastAsia"/>
                <w:b/>
                <w:color w:val="000000"/>
                <w:sz w:val="24"/>
              </w:rPr>
              <w:t>小计（元）</w:t>
            </w:r>
          </w:p>
        </w:tc>
      </w:tr>
      <w:tr w:rsidR="00E81F2B">
        <w:trPr>
          <w:trHeight w:val="567"/>
        </w:trPr>
        <w:tc>
          <w:tcPr>
            <w:tcW w:w="851" w:type="dxa"/>
            <w:vAlign w:val="center"/>
          </w:tcPr>
          <w:p w:rsidR="00E81F2B" w:rsidRDefault="00E81F2B">
            <w:pPr>
              <w:jc w:val="center"/>
              <w:rPr>
                <w:rFonts w:ascii="仿宋" w:eastAsia="仿宋" w:hAnsi="仿宋" w:cs="宋体"/>
                <w:color w:val="000000"/>
                <w:kern w:val="0"/>
                <w:sz w:val="24"/>
              </w:rPr>
            </w:pPr>
          </w:p>
        </w:tc>
        <w:tc>
          <w:tcPr>
            <w:tcW w:w="2627" w:type="dxa"/>
            <w:vAlign w:val="center"/>
          </w:tcPr>
          <w:p w:rsidR="00E81F2B" w:rsidRDefault="00E81F2B">
            <w:pPr>
              <w:spacing w:line="276" w:lineRule="auto"/>
              <w:jc w:val="left"/>
              <w:rPr>
                <w:rFonts w:ascii="仿宋" w:eastAsia="仿宋" w:hAnsi="仿宋"/>
                <w:color w:val="000000"/>
                <w:sz w:val="24"/>
              </w:rPr>
            </w:pPr>
          </w:p>
        </w:tc>
        <w:tc>
          <w:tcPr>
            <w:tcW w:w="2000" w:type="dxa"/>
            <w:vAlign w:val="center"/>
          </w:tcPr>
          <w:p w:rsidR="00E81F2B" w:rsidRDefault="00E81F2B">
            <w:pPr>
              <w:spacing w:line="276" w:lineRule="auto"/>
              <w:jc w:val="center"/>
              <w:rPr>
                <w:rFonts w:ascii="仿宋" w:eastAsia="仿宋" w:hAnsi="仿宋"/>
                <w:color w:val="000000"/>
                <w:sz w:val="24"/>
              </w:rPr>
            </w:pPr>
          </w:p>
        </w:tc>
        <w:tc>
          <w:tcPr>
            <w:tcW w:w="1440" w:type="dxa"/>
            <w:vAlign w:val="center"/>
          </w:tcPr>
          <w:p w:rsidR="00E81F2B" w:rsidRDefault="00E81F2B">
            <w:pPr>
              <w:spacing w:line="276" w:lineRule="auto"/>
              <w:jc w:val="center"/>
              <w:rPr>
                <w:rFonts w:ascii="仿宋" w:eastAsia="仿宋" w:hAnsi="仿宋"/>
                <w:color w:val="000000"/>
                <w:sz w:val="24"/>
              </w:rPr>
            </w:pPr>
          </w:p>
        </w:tc>
        <w:tc>
          <w:tcPr>
            <w:tcW w:w="2288" w:type="dxa"/>
            <w:vAlign w:val="center"/>
          </w:tcPr>
          <w:p w:rsidR="00E81F2B" w:rsidRDefault="00E81F2B">
            <w:pPr>
              <w:jc w:val="center"/>
              <w:rPr>
                <w:rFonts w:ascii="仿宋" w:eastAsia="仿宋" w:hAnsi="仿宋"/>
                <w:color w:val="000000"/>
                <w:w w:val="90"/>
                <w:sz w:val="24"/>
              </w:rPr>
            </w:pPr>
          </w:p>
        </w:tc>
      </w:tr>
      <w:tr w:rsidR="00E81F2B">
        <w:trPr>
          <w:trHeight w:val="567"/>
        </w:trPr>
        <w:tc>
          <w:tcPr>
            <w:tcW w:w="851" w:type="dxa"/>
            <w:vAlign w:val="center"/>
          </w:tcPr>
          <w:p w:rsidR="00E81F2B" w:rsidRDefault="00E81F2B">
            <w:pPr>
              <w:jc w:val="center"/>
              <w:rPr>
                <w:rFonts w:ascii="仿宋" w:eastAsia="仿宋" w:hAnsi="仿宋" w:cs="宋体"/>
                <w:color w:val="000000"/>
                <w:kern w:val="0"/>
                <w:sz w:val="24"/>
              </w:rPr>
            </w:pPr>
          </w:p>
        </w:tc>
        <w:tc>
          <w:tcPr>
            <w:tcW w:w="2627" w:type="dxa"/>
            <w:vAlign w:val="center"/>
          </w:tcPr>
          <w:p w:rsidR="00E81F2B" w:rsidRDefault="00E81F2B">
            <w:pPr>
              <w:spacing w:line="276" w:lineRule="auto"/>
              <w:jc w:val="left"/>
              <w:rPr>
                <w:rFonts w:ascii="仿宋" w:eastAsia="仿宋" w:hAnsi="仿宋"/>
                <w:color w:val="000000"/>
                <w:sz w:val="24"/>
              </w:rPr>
            </w:pPr>
          </w:p>
        </w:tc>
        <w:tc>
          <w:tcPr>
            <w:tcW w:w="2000" w:type="dxa"/>
            <w:vAlign w:val="center"/>
          </w:tcPr>
          <w:p w:rsidR="00E81F2B" w:rsidRDefault="00E81F2B">
            <w:pPr>
              <w:spacing w:line="276" w:lineRule="auto"/>
              <w:jc w:val="center"/>
              <w:rPr>
                <w:rFonts w:ascii="仿宋" w:eastAsia="仿宋" w:hAnsi="仿宋"/>
                <w:color w:val="000000"/>
                <w:sz w:val="24"/>
              </w:rPr>
            </w:pPr>
          </w:p>
        </w:tc>
        <w:tc>
          <w:tcPr>
            <w:tcW w:w="1440" w:type="dxa"/>
            <w:vAlign w:val="center"/>
          </w:tcPr>
          <w:p w:rsidR="00E81F2B" w:rsidRDefault="00E81F2B">
            <w:pPr>
              <w:spacing w:line="276" w:lineRule="auto"/>
              <w:jc w:val="center"/>
              <w:rPr>
                <w:rFonts w:ascii="仿宋" w:eastAsia="仿宋" w:hAnsi="仿宋"/>
                <w:color w:val="000000"/>
                <w:sz w:val="24"/>
              </w:rPr>
            </w:pPr>
          </w:p>
        </w:tc>
        <w:tc>
          <w:tcPr>
            <w:tcW w:w="2288" w:type="dxa"/>
            <w:vAlign w:val="center"/>
          </w:tcPr>
          <w:p w:rsidR="00E81F2B" w:rsidRDefault="00E81F2B">
            <w:pPr>
              <w:jc w:val="center"/>
              <w:rPr>
                <w:rFonts w:ascii="仿宋" w:eastAsia="仿宋" w:hAnsi="仿宋"/>
                <w:color w:val="000000"/>
                <w:w w:val="90"/>
                <w:sz w:val="24"/>
              </w:rPr>
            </w:pPr>
          </w:p>
        </w:tc>
      </w:tr>
      <w:tr w:rsidR="00E81F2B">
        <w:trPr>
          <w:trHeight w:val="567"/>
        </w:trPr>
        <w:tc>
          <w:tcPr>
            <w:tcW w:w="851" w:type="dxa"/>
            <w:vAlign w:val="center"/>
          </w:tcPr>
          <w:p w:rsidR="00E81F2B" w:rsidRDefault="00E81F2B">
            <w:pPr>
              <w:jc w:val="center"/>
              <w:rPr>
                <w:rFonts w:ascii="仿宋" w:eastAsia="仿宋" w:hAnsi="仿宋" w:cs="宋体"/>
                <w:color w:val="000000"/>
                <w:kern w:val="0"/>
                <w:sz w:val="24"/>
              </w:rPr>
            </w:pPr>
          </w:p>
        </w:tc>
        <w:tc>
          <w:tcPr>
            <w:tcW w:w="2627" w:type="dxa"/>
            <w:vAlign w:val="center"/>
          </w:tcPr>
          <w:p w:rsidR="00E81F2B" w:rsidRDefault="00E81F2B">
            <w:pPr>
              <w:spacing w:line="276" w:lineRule="auto"/>
              <w:jc w:val="left"/>
              <w:rPr>
                <w:rFonts w:ascii="仿宋" w:eastAsia="仿宋" w:hAnsi="仿宋"/>
                <w:color w:val="000000"/>
                <w:sz w:val="24"/>
              </w:rPr>
            </w:pPr>
          </w:p>
        </w:tc>
        <w:tc>
          <w:tcPr>
            <w:tcW w:w="2000" w:type="dxa"/>
            <w:vAlign w:val="center"/>
          </w:tcPr>
          <w:p w:rsidR="00E81F2B" w:rsidRDefault="00E81F2B">
            <w:pPr>
              <w:spacing w:line="276" w:lineRule="auto"/>
              <w:jc w:val="center"/>
              <w:rPr>
                <w:rFonts w:ascii="仿宋" w:eastAsia="仿宋" w:hAnsi="仿宋"/>
                <w:color w:val="000000"/>
                <w:sz w:val="24"/>
              </w:rPr>
            </w:pPr>
          </w:p>
        </w:tc>
        <w:tc>
          <w:tcPr>
            <w:tcW w:w="1440" w:type="dxa"/>
            <w:vAlign w:val="center"/>
          </w:tcPr>
          <w:p w:rsidR="00E81F2B" w:rsidRDefault="00E81F2B">
            <w:pPr>
              <w:spacing w:line="276" w:lineRule="auto"/>
              <w:jc w:val="center"/>
              <w:rPr>
                <w:rFonts w:ascii="仿宋" w:eastAsia="仿宋" w:hAnsi="仿宋"/>
                <w:color w:val="000000"/>
                <w:sz w:val="24"/>
              </w:rPr>
            </w:pPr>
          </w:p>
        </w:tc>
        <w:tc>
          <w:tcPr>
            <w:tcW w:w="2288" w:type="dxa"/>
            <w:vAlign w:val="center"/>
          </w:tcPr>
          <w:p w:rsidR="00E81F2B" w:rsidRDefault="00E81F2B">
            <w:pPr>
              <w:jc w:val="center"/>
              <w:rPr>
                <w:rFonts w:ascii="仿宋" w:eastAsia="仿宋" w:hAnsi="仿宋"/>
                <w:color w:val="000000"/>
                <w:w w:val="90"/>
                <w:sz w:val="24"/>
              </w:rPr>
            </w:pPr>
          </w:p>
        </w:tc>
      </w:tr>
      <w:tr w:rsidR="00E81F2B">
        <w:trPr>
          <w:trHeight w:val="567"/>
        </w:trPr>
        <w:tc>
          <w:tcPr>
            <w:tcW w:w="851" w:type="dxa"/>
            <w:vAlign w:val="center"/>
          </w:tcPr>
          <w:p w:rsidR="00E81F2B" w:rsidRDefault="00E81F2B">
            <w:pPr>
              <w:jc w:val="center"/>
              <w:rPr>
                <w:rFonts w:ascii="仿宋" w:eastAsia="仿宋" w:hAnsi="仿宋" w:cs="宋体"/>
                <w:color w:val="000000"/>
                <w:kern w:val="0"/>
                <w:sz w:val="24"/>
              </w:rPr>
            </w:pPr>
          </w:p>
        </w:tc>
        <w:tc>
          <w:tcPr>
            <w:tcW w:w="2627" w:type="dxa"/>
            <w:vAlign w:val="center"/>
          </w:tcPr>
          <w:p w:rsidR="00E81F2B" w:rsidRDefault="00E81F2B">
            <w:pPr>
              <w:spacing w:line="276" w:lineRule="auto"/>
              <w:jc w:val="left"/>
              <w:rPr>
                <w:rFonts w:ascii="仿宋" w:eastAsia="仿宋" w:hAnsi="仿宋"/>
                <w:color w:val="000000"/>
                <w:sz w:val="24"/>
              </w:rPr>
            </w:pPr>
          </w:p>
        </w:tc>
        <w:tc>
          <w:tcPr>
            <w:tcW w:w="2000" w:type="dxa"/>
            <w:vAlign w:val="center"/>
          </w:tcPr>
          <w:p w:rsidR="00E81F2B" w:rsidRDefault="00E81F2B">
            <w:pPr>
              <w:spacing w:line="276" w:lineRule="auto"/>
              <w:jc w:val="center"/>
              <w:rPr>
                <w:rFonts w:ascii="仿宋" w:eastAsia="仿宋" w:hAnsi="仿宋"/>
                <w:color w:val="000000"/>
                <w:sz w:val="24"/>
              </w:rPr>
            </w:pPr>
          </w:p>
        </w:tc>
        <w:tc>
          <w:tcPr>
            <w:tcW w:w="1440" w:type="dxa"/>
            <w:vAlign w:val="center"/>
          </w:tcPr>
          <w:p w:rsidR="00E81F2B" w:rsidRDefault="00E81F2B">
            <w:pPr>
              <w:spacing w:line="276" w:lineRule="auto"/>
              <w:jc w:val="center"/>
              <w:rPr>
                <w:rFonts w:ascii="仿宋" w:eastAsia="仿宋" w:hAnsi="仿宋"/>
                <w:color w:val="000000"/>
                <w:sz w:val="24"/>
              </w:rPr>
            </w:pPr>
          </w:p>
        </w:tc>
        <w:tc>
          <w:tcPr>
            <w:tcW w:w="2288" w:type="dxa"/>
            <w:vAlign w:val="center"/>
          </w:tcPr>
          <w:p w:rsidR="00E81F2B" w:rsidRDefault="00E81F2B">
            <w:pPr>
              <w:jc w:val="center"/>
              <w:rPr>
                <w:rFonts w:ascii="仿宋" w:eastAsia="仿宋" w:hAnsi="仿宋"/>
                <w:color w:val="000000"/>
                <w:w w:val="90"/>
                <w:sz w:val="24"/>
              </w:rPr>
            </w:pPr>
          </w:p>
        </w:tc>
      </w:tr>
      <w:tr w:rsidR="00E81F2B">
        <w:trPr>
          <w:trHeight w:val="567"/>
        </w:trPr>
        <w:tc>
          <w:tcPr>
            <w:tcW w:w="851" w:type="dxa"/>
            <w:vAlign w:val="center"/>
          </w:tcPr>
          <w:p w:rsidR="00E81F2B" w:rsidRDefault="00E81F2B">
            <w:pPr>
              <w:jc w:val="center"/>
              <w:rPr>
                <w:rFonts w:ascii="仿宋" w:eastAsia="仿宋" w:hAnsi="仿宋" w:cs="宋体"/>
                <w:color w:val="000000"/>
                <w:kern w:val="0"/>
                <w:sz w:val="24"/>
              </w:rPr>
            </w:pPr>
          </w:p>
        </w:tc>
        <w:tc>
          <w:tcPr>
            <w:tcW w:w="2627" w:type="dxa"/>
            <w:vAlign w:val="center"/>
          </w:tcPr>
          <w:p w:rsidR="00E81F2B" w:rsidRDefault="00E81F2B">
            <w:pPr>
              <w:spacing w:line="276" w:lineRule="auto"/>
              <w:jc w:val="left"/>
              <w:rPr>
                <w:rFonts w:ascii="仿宋" w:eastAsia="仿宋" w:hAnsi="仿宋"/>
                <w:color w:val="000000"/>
                <w:sz w:val="24"/>
              </w:rPr>
            </w:pPr>
          </w:p>
        </w:tc>
        <w:tc>
          <w:tcPr>
            <w:tcW w:w="2000" w:type="dxa"/>
            <w:vAlign w:val="center"/>
          </w:tcPr>
          <w:p w:rsidR="00E81F2B" w:rsidRDefault="00E81F2B">
            <w:pPr>
              <w:spacing w:line="276" w:lineRule="auto"/>
              <w:jc w:val="center"/>
              <w:rPr>
                <w:rFonts w:ascii="仿宋" w:eastAsia="仿宋" w:hAnsi="仿宋"/>
                <w:color w:val="000000"/>
                <w:sz w:val="24"/>
              </w:rPr>
            </w:pPr>
          </w:p>
        </w:tc>
        <w:tc>
          <w:tcPr>
            <w:tcW w:w="1440" w:type="dxa"/>
            <w:vAlign w:val="center"/>
          </w:tcPr>
          <w:p w:rsidR="00E81F2B" w:rsidRDefault="00E81F2B">
            <w:pPr>
              <w:spacing w:line="276" w:lineRule="auto"/>
              <w:jc w:val="center"/>
              <w:rPr>
                <w:rFonts w:ascii="仿宋" w:eastAsia="仿宋" w:hAnsi="仿宋"/>
                <w:color w:val="000000"/>
                <w:sz w:val="24"/>
              </w:rPr>
            </w:pPr>
          </w:p>
        </w:tc>
        <w:tc>
          <w:tcPr>
            <w:tcW w:w="2288" w:type="dxa"/>
            <w:vAlign w:val="center"/>
          </w:tcPr>
          <w:p w:rsidR="00E81F2B" w:rsidRDefault="00E81F2B">
            <w:pPr>
              <w:jc w:val="center"/>
              <w:rPr>
                <w:rFonts w:ascii="仿宋" w:eastAsia="仿宋" w:hAnsi="仿宋"/>
                <w:color w:val="000000"/>
                <w:w w:val="90"/>
                <w:sz w:val="24"/>
              </w:rPr>
            </w:pPr>
          </w:p>
        </w:tc>
      </w:tr>
      <w:tr w:rsidR="00E81F2B">
        <w:trPr>
          <w:trHeight w:val="567"/>
        </w:trPr>
        <w:tc>
          <w:tcPr>
            <w:tcW w:w="851" w:type="dxa"/>
            <w:vAlign w:val="center"/>
          </w:tcPr>
          <w:p w:rsidR="00E81F2B" w:rsidRDefault="00E81F2B">
            <w:pPr>
              <w:jc w:val="center"/>
              <w:rPr>
                <w:rFonts w:ascii="仿宋" w:eastAsia="仿宋" w:hAnsi="仿宋" w:cs="宋体"/>
                <w:color w:val="000000"/>
                <w:kern w:val="0"/>
                <w:sz w:val="24"/>
              </w:rPr>
            </w:pPr>
          </w:p>
        </w:tc>
        <w:tc>
          <w:tcPr>
            <w:tcW w:w="2627" w:type="dxa"/>
            <w:vAlign w:val="center"/>
          </w:tcPr>
          <w:p w:rsidR="00E81F2B" w:rsidRDefault="00E81F2B">
            <w:pPr>
              <w:spacing w:line="276" w:lineRule="auto"/>
              <w:jc w:val="left"/>
              <w:rPr>
                <w:rFonts w:ascii="仿宋" w:eastAsia="仿宋" w:hAnsi="仿宋"/>
                <w:color w:val="000000"/>
                <w:sz w:val="24"/>
              </w:rPr>
            </w:pPr>
          </w:p>
        </w:tc>
        <w:tc>
          <w:tcPr>
            <w:tcW w:w="2000" w:type="dxa"/>
            <w:vAlign w:val="center"/>
          </w:tcPr>
          <w:p w:rsidR="00E81F2B" w:rsidRDefault="00E81F2B">
            <w:pPr>
              <w:spacing w:line="276" w:lineRule="auto"/>
              <w:jc w:val="center"/>
              <w:rPr>
                <w:rFonts w:ascii="仿宋" w:eastAsia="仿宋" w:hAnsi="仿宋"/>
                <w:color w:val="000000"/>
                <w:sz w:val="24"/>
              </w:rPr>
            </w:pPr>
          </w:p>
        </w:tc>
        <w:tc>
          <w:tcPr>
            <w:tcW w:w="1440" w:type="dxa"/>
            <w:vAlign w:val="center"/>
          </w:tcPr>
          <w:p w:rsidR="00E81F2B" w:rsidRDefault="00E81F2B">
            <w:pPr>
              <w:spacing w:line="276" w:lineRule="auto"/>
              <w:jc w:val="center"/>
              <w:rPr>
                <w:rFonts w:ascii="仿宋" w:eastAsia="仿宋" w:hAnsi="仿宋"/>
                <w:color w:val="000000"/>
                <w:sz w:val="24"/>
              </w:rPr>
            </w:pPr>
          </w:p>
        </w:tc>
        <w:tc>
          <w:tcPr>
            <w:tcW w:w="2288" w:type="dxa"/>
            <w:vAlign w:val="center"/>
          </w:tcPr>
          <w:p w:rsidR="00E81F2B" w:rsidRDefault="00E81F2B">
            <w:pPr>
              <w:jc w:val="center"/>
              <w:rPr>
                <w:rFonts w:ascii="仿宋" w:eastAsia="仿宋" w:hAnsi="仿宋"/>
                <w:color w:val="000000"/>
                <w:w w:val="90"/>
                <w:sz w:val="24"/>
              </w:rPr>
            </w:pPr>
          </w:p>
        </w:tc>
      </w:tr>
      <w:tr w:rsidR="00E81F2B">
        <w:trPr>
          <w:trHeight w:val="567"/>
        </w:trPr>
        <w:tc>
          <w:tcPr>
            <w:tcW w:w="851" w:type="dxa"/>
            <w:vAlign w:val="center"/>
          </w:tcPr>
          <w:p w:rsidR="00E81F2B" w:rsidRDefault="00E81F2B">
            <w:pPr>
              <w:jc w:val="center"/>
              <w:rPr>
                <w:rFonts w:ascii="仿宋" w:eastAsia="仿宋" w:hAnsi="仿宋" w:cs="宋体"/>
                <w:color w:val="000000"/>
                <w:kern w:val="0"/>
                <w:sz w:val="24"/>
              </w:rPr>
            </w:pPr>
          </w:p>
        </w:tc>
        <w:tc>
          <w:tcPr>
            <w:tcW w:w="2627" w:type="dxa"/>
            <w:vAlign w:val="center"/>
          </w:tcPr>
          <w:p w:rsidR="00E81F2B" w:rsidRDefault="00E81F2B">
            <w:pPr>
              <w:spacing w:line="276" w:lineRule="auto"/>
              <w:jc w:val="left"/>
              <w:rPr>
                <w:rFonts w:ascii="仿宋" w:eastAsia="仿宋" w:hAnsi="仿宋"/>
                <w:color w:val="000000"/>
                <w:sz w:val="24"/>
              </w:rPr>
            </w:pPr>
          </w:p>
        </w:tc>
        <w:tc>
          <w:tcPr>
            <w:tcW w:w="2000" w:type="dxa"/>
            <w:vAlign w:val="center"/>
          </w:tcPr>
          <w:p w:rsidR="00E81F2B" w:rsidRDefault="00E81F2B">
            <w:pPr>
              <w:spacing w:line="276" w:lineRule="auto"/>
              <w:jc w:val="center"/>
              <w:rPr>
                <w:rFonts w:ascii="仿宋" w:eastAsia="仿宋" w:hAnsi="仿宋"/>
                <w:color w:val="000000"/>
                <w:sz w:val="24"/>
              </w:rPr>
            </w:pPr>
          </w:p>
        </w:tc>
        <w:tc>
          <w:tcPr>
            <w:tcW w:w="1440" w:type="dxa"/>
            <w:vAlign w:val="center"/>
          </w:tcPr>
          <w:p w:rsidR="00E81F2B" w:rsidRDefault="00E81F2B">
            <w:pPr>
              <w:spacing w:line="276" w:lineRule="auto"/>
              <w:jc w:val="center"/>
              <w:rPr>
                <w:rFonts w:ascii="仿宋" w:eastAsia="仿宋" w:hAnsi="仿宋"/>
                <w:color w:val="000000"/>
                <w:sz w:val="24"/>
              </w:rPr>
            </w:pPr>
          </w:p>
        </w:tc>
        <w:tc>
          <w:tcPr>
            <w:tcW w:w="2288" w:type="dxa"/>
            <w:vAlign w:val="center"/>
          </w:tcPr>
          <w:p w:rsidR="00E81F2B" w:rsidRDefault="00E81F2B">
            <w:pPr>
              <w:jc w:val="center"/>
              <w:rPr>
                <w:rFonts w:ascii="仿宋" w:eastAsia="仿宋" w:hAnsi="仿宋"/>
                <w:color w:val="000000"/>
                <w:w w:val="90"/>
                <w:sz w:val="24"/>
              </w:rPr>
            </w:pPr>
          </w:p>
        </w:tc>
      </w:tr>
      <w:tr w:rsidR="00E81F2B">
        <w:trPr>
          <w:trHeight w:val="567"/>
        </w:trPr>
        <w:tc>
          <w:tcPr>
            <w:tcW w:w="6918" w:type="dxa"/>
            <w:gridSpan w:val="4"/>
            <w:vAlign w:val="center"/>
          </w:tcPr>
          <w:p w:rsidR="00E81F2B" w:rsidRDefault="00E81F2B">
            <w:pPr>
              <w:spacing w:line="276" w:lineRule="auto"/>
              <w:jc w:val="center"/>
              <w:rPr>
                <w:rFonts w:ascii="仿宋" w:eastAsia="仿宋" w:hAnsi="仿宋"/>
                <w:color w:val="000000"/>
                <w:sz w:val="24"/>
              </w:rPr>
            </w:pPr>
            <w:r>
              <w:rPr>
                <w:rFonts w:ascii="仿宋" w:eastAsia="仿宋" w:hAnsi="仿宋" w:hint="eastAsia"/>
                <w:bCs/>
                <w:color w:val="000000"/>
                <w:sz w:val="24"/>
              </w:rPr>
              <w:t>*合计</w:t>
            </w:r>
          </w:p>
        </w:tc>
        <w:tc>
          <w:tcPr>
            <w:tcW w:w="2288" w:type="dxa"/>
            <w:vAlign w:val="center"/>
          </w:tcPr>
          <w:p w:rsidR="00E81F2B" w:rsidRDefault="00E81F2B">
            <w:pPr>
              <w:jc w:val="center"/>
              <w:rPr>
                <w:rFonts w:ascii="仿宋" w:eastAsia="仿宋" w:hAnsi="仿宋"/>
                <w:color w:val="000000"/>
                <w:w w:val="90"/>
                <w:sz w:val="24"/>
              </w:rPr>
            </w:pPr>
          </w:p>
        </w:tc>
      </w:tr>
    </w:tbl>
    <w:p w:rsidR="00E81F2B" w:rsidRDefault="00E81F2B">
      <w:pPr>
        <w:rPr>
          <w:color w:val="000000"/>
        </w:rPr>
      </w:pPr>
    </w:p>
    <w:p w:rsidR="00E81F2B" w:rsidRDefault="00E81F2B">
      <w:pPr>
        <w:snapToGrid w:val="0"/>
        <w:spacing w:line="360" w:lineRule="auto"/>
        <w:rPr>
          <w:rFonts w:ascii="仿宋" w:eastAsia="仿宋" w:hAnsi="仿宋" w:cs="Arial"/>
          <w:b/>
          <w:color w:val="000000"/>
          <w:sz w:val="24"/>
        </w:rPr>
      </w:pPr>
      <w:r>
        <w:rPr>
          <w:rFonts w:ascii="仿宋" w:eastAsia="仿宋" w:hAnsi="仿宋" w:cs="Arial" w:hint="eastAsia"/>
          <w:b/>
          <w:color w:val="000000"/>
          <w:sz w:val="24"/>
        </w:rPr>
        <w:t>说明：</w:t>
      </w:r>
    </w:p>
    <w:p w:rsidR="00E81F2B" w:rsidRDefault="00E81F2B">
      <w:pPr>
        <w:snapToGrid w:val="0"/>
        <w:spacing w:line="360" w:lineRule="auto"/>
        <w:rPr>
          <w:rFonts w:ascii="仿宋" w:eastAsia="仿宋" w:hAnsi="仿宋" w:cs="Arial"/>
          <w:b/>
          <w:iCs/>
          <w:color w:val="000000"/>
          <w:sz w:val="24"/>
          <w:szCs w:val="22"/>
        </w:rPr>
      </w:pPr>
      <w:r>
        <w:rPr>
          <w:rFonts w:ascii="仿宋" w:eastAsia="仿宋" w:hAnsi="仿宋" w:cs="Arial" w:hint="eastAsia"/>
          <w:b/>
          <w:color w:val="000000"/>
          <w:sz w:val="24"/>
        </w:rPr>
        <w:t>1、表格可自行延展，但内容不可缺失。</w:t>
      </w:r>
    </w:p>
    <w:p w:rsidR="00E81F2B" w:rsidRDefault="00E81F2B">
      <w:pPr>
        <w:snapToGrid w:val="0"/>
        <w:spacing w:line="360" w:lineRule="auto"/>
        <w:rPr>
          <w:rFonts w:ascii="仿宋" w:eastAsia="仿宋" w:hAnsi="仿宋" w:cs="Arial"/>
          <w:color w:val="000000"/>
          <w:sz w:val="24"/>
        </w:rPr>
      </w:pPr>
    </w:p>
    <w:p w:rsidR="00E81F2B" w:rsidRDefault="00E81F2B">
      <w:pPr>
        <w:snapToGrid w:val="0"/>
        <w:spacing w:line="360" w:lineRule="auto"/>
        <w:rPr>
          <w:rFonts w:ascii="仿宋" w:eastAsia="仿宋" w:hAnsi="仿宋" w:cs="Arial"/>
          <w:color w:val="000000"/>
          <w:sz w:val="24"/>
        </w:rPr>
      </w:pPr>
      <w:r>
        <w:rPr>
          <w:rFonts w:ascii="仿宋" w:eastAsia="仿宋" w:hAnsi="仿宋" w:cs="Arial" w:hint="eastAsia"/>
          <w:color w:val="000000"/>
          <w:sz w:val="24"/>
        </w:rPr>
        <w:t>投标供应商名称（盖章）：</w:t>
      </w:r>
      <w:r>
        <w:rPr>
          <w:rFonts w:ascii="仿宋" w:eastAsia="仿宋" w:hAnsi="仿宋" w:cs="Arial"/>
          <w:color w:val="000000"/>
          <w:kern w:val="0"/>
          <w:sz w:val="24"/>
        </w:rPr>
        <w:t>____________________________________________</w:t>
      </w:r>
    </w:p>
    <w:p w:rsidR="00E81F2B" w:rsidRDefault="00E81F2B">
      <w:pPr>
        <w:spacing w:line="360" w:lineRule="auto"/>
        <w:ind w:rightChars="-203" w:right="-426"/>
        <w:jc w:val="left"/>
        <w:rPr>
          <w:rFonts w:ascii="仿宋" w:eastAsia="仿宋" w:hAnsi="仿宋" w:cs="Arial"/>
          <w:color w:val="000000"/>
          <w:kern w:val="0"/>
          <w:sz w:val="24"/>
        </w:rPr>
        <w:sectPr w:rsidR="00E81F2B">
          <w:pgSz w:w="11906" w:h="16838"/>
          <w:pgMar w:top="1667" w:right="1418" w:bottom="1440" w:left="1559" w:header="709" w:footer="992" w:gutter="0"/>
          <w:pgNumType w:fmt="numberInDash"/>
          <w:cols w:space="720"/>
          <w:docGrid w:linePitch="312"/>
        </w:sectPr>
      </w:pPr>
      <w:r>
        <w:rPr>
          <w:rFonts w:ascii="仿宋" w:eastAsia="仿宋" w:hAnsi="仿宋" w:cs="Arial" w:hint="eastAsia"/>
          <w:color w:val="000000"/>
          <w:sz w:val="24"/>
        </w:rPr>
        <w:t>日期：</w:t>
      </w:r>
      <w:r>
        <w:rPr>
          <w:rFonts w:ascii="仿宋" w:eastAsia="仿宋" w:hAnsi="仿宋" w:cs="Arial"/>
          <w:color w:val="000000"/>
          <w:kern w:val="0"/>
          <w:sz w:val="24"/>
        </w:rPr>
        <w:t>________</w:t>
      </w:r>
      <w:r>
        <w:rPr>
          <w:rFonts w:ascii="仿宋" w:eastAsia="仿宋" w:hAnsi="仿宋" w:cs="Arial" w:hint="eastAsia"/>
          <w:color w:val="000000"/>
          <w:kern w:val="0"/>
          <w:sz w:val="24"/>
        </w:rPr>
        <w:t>年</w:t>
      </w:r>
      <w:r>
        <w:rPr>
          <w:rFonts w:ascii="仿宋" w:eastAsia="仿宋" w:hAnsi="仿宋" w:cs="Arial"/>
          <w:color w:val="000000"/>
          <w:kern w:val="0"/>
          <w:sz w:val="24"/>
        </w:rPr>
        <w:t>____</w:t>
      </w:r>
      <w:r>
        <w:rPr>
          <w:rFonts w:ascii="仿宋" w:eastAsia="仿宋" w:hAnsi="仿宋" w:cs="Arial" w:hint="eastAsia"/>
          <w:color w:val="000000"/>
          <w:kern w:val="0"/>
          <w:sz w:val="24"/>
        </w:rPr>
        <w:t>月</w:t>
      </w:r>
      <w:r>
        <w:rPr>
          <w:rFonts w:ascii="仿宋" w:eastAsia="仿宋" w:hAnsi="仿宋" w:cs="Arial"/>
          <w:color w:val="000000"/>
          <w:kern w:val="0"/>
          <w:sz w:val="24"/>
        </w:rPr>
        <w:t>____</w:t>
      </w:r>
      <w:r>
        <w:rPr>
          <w:rFonts w:ascii="仿宋" w:eastAsia="仿宋" w:hAnsi="仿宋" w:cs="Arial" w:hint="eastAsia"/>
          <w:color w:val="000000"/>
          <w:kern w:val="0"/>
          <w:sz w:val="24"/>
        </w:rPr>
        <w:t>日</w:t>
      </w:r>
    </w:p>
    <w:p w:rsidR="00E81F2B" w:rsidRDefault="00E81F2B" w:rsidP="00FA07A3">
      <w:pPr>
        <w:pStyle w:val="3"/>
        <w:ind w:firstLine="280"/>
      </w:pPr>
      <w:r>
        <w:rPr>
          <w:rFonts w:hint="eastAsia"/>
        </w:rPr>
        <w:lastRenderedPageBreak/>
        <w:t>3-4 符合政府采购价格扶持政策证明材料</w:t>
      </w:r>
    </w:p>
    <w:p w:rsidR="00E81F2B" w:rsidRDefault="00E81F2B" w:rsidP="00FA07A3">
      <w:pPr>
        <w:pStyle w:val="4"/>
        <w:ind w:firstLine="360"/>
      </w:pPr>
      <w:r>
        <w:rPr>
          <w:rFonts w:hint="eastAsia"/>
        </w:rPr>
        <w:t>（1）中小企业声明函及相关证明材料（如是）</w:t>
      </w:r>
    </w:p>
    <w:p w:rsidR="00E81F2B" w:rsidRDefault="00E81F2B">
      <w:pPr>
        <w:spacing w:before="240" w:line="360" w:lineRule="auto"/>
        <w:jc w:val="center"/>
        <w:rPr>
          <w:rFonts w:ascii="微软雅黑" w:eastAsia="微软雅黑" w:hAnsi="微软雅黑"/>
          <w:b/>
          <w:color w:val="000000"/>
          <w:sz w:val="40"/>
          <w:szCs w:val="44"/>
        </w:rPr>
      </w:pPr>
      <w:r>
        <w:rPr>
          <w:rFonts w:ascii="微软雅黑" w:eastAsia="微软雅黑" w:hAnsi="微软雅黑" w:hint="eastAsia"/>
          <w:b/>
          <w:color w:val="000000"/>
          <w:sz w:val="40"/>
          <w:szCs w:val="44"/>
        </w:rPr>
        <w:t>中小企业声明函</w:t>
      </w:r>
    </w:p>
    <w:p w:rsidR="00E81F2B" w:rsidRDefault="00E81F2B" w:rsidP="00FA07A3">
      <w:pPr>
        <w:autoSpaceDE w:val="0"/>
        <w:autoSpaceDN w:val="0"/>
        <w:adjustRightInd w:val="0"/>
        <w:spacing w:line="360" w:lineRule="auto"/>
        <w:ind w:firstLineChars="177" w:firstLine="496"/>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本企业郑重声明，根据《政府采购促进中小企业发展暂行办法》（财库</w:t>
      </w:r>
      <w:r>
        <w:rPr>
          <w:rFonts w:ascii="仿宋" w:eastAsia="仿宋" w:hAnsi="仿宋" w:cs="Arial"/>
          <w:color w:val="000000"/>
          <w:kern w:val="0"/>
          <w:sz w:val="28"/>
          <w:szCs w:val="28"/>
        </w:rPr>
        <w:t xml:space="preserve">[2011]181 </w:t>
      </w:r>
      <w:r>
        <w:rPr>
          <w:rFonts w:ascii="仿宋" w:eastAsia="仿宋" w:hAnsi="仿宋" w:cs="宋体" w:hint="eastAsia"/>
          <w:color w:val="000000"/>
          <w:kern w:val="0"/>
          <w:sz w:val="28"/>
          <w:szCs w:val="28"/>
        </w:rPr>
        <w:t>号）的规定，本企业为</w:t>
      </w:r>
      <w:r>
        <w:rPr>
          <w:rFonts w:ascii="仿宋" w:eastAsia="仿宋" w:hAnsi="仿宋" w:cs="Arial"/>
          <w:color w:val="000000"/>
          <w:w w:val="90"/>
          <w:kern w:val="0"/>
          <w:sz w:val="28"/>
          <w:szCs w:val="28"/>
        </w:rPr>
        <w:t>____________________</w:t>
      </w:r>
      <w:r>
        <w:rPr>
          <w:rFonts w:ascii="仿宋" w:eastAsia="仿宋" w:hAnsi="仿宋" w:cs="宋体" w:hint="eastAsia"/>
          <w:color w:val="000000"/>
          <w:kern w:val="0"/>
          <w:sz w:val="28"/>
          <w:szCs w:val="28"/>
        </w:rPr>
        <w:t>（填写行业）</w:t>
      </w:r>
      <w:r>
        <w:rPr>
          <w:rFonts w:ascii="仿宋" w:eastAsia="仿宋" w:hAnsi="仿宋" w:cs="Arial"/>
          <w:color w:val="000000"/>
          <w:w w:val="90"/>
          <w:kern w:val="0"/>
          <w:sz w:val="28"/>
          <w:szCs w:val="28"/>
        </w:rPr>
        <w:t>_____________________</w:t>
      </w:r>
      <w:r>
        <w:rPr>
          <w:rFonts w:ascii="仿宋" w:eastAsia="仿宋" w:hAnsi="仿宋" w:cs="宋体" w:hint="eastAsia"/>
          <w:color w:val="000000"/>
          <w:kern w:val="0"/>
          <w:sz w:val="28"/>
          <w:szCs w:val="28"/>
        </w:rPr>
        <w:t>（请填写：小型、微型）企业。即，本企业同时满足以下条件：</w:t>
      </w:r>
    </w:p>
    <w:p w:rsidR="00E81F2B" w:rsidRDefault="00E81F2B" w:rsidP="00FA07A3">
      <w:pPr>
        <w:autoSpaceDE w:val="0"/>
        <w:autoSpaceDN w:val="0"/>
        <w:adjustRightInd w:val="0"/>
        <w:spacing w:line="360" w:lineRule="auto"/>
        <w:ind w:firstLineChars="177" w:firstLine="496"/>
        <w:jc w:val="left"/>
        <w:rPr>
          <w:rFonts w:ascii="仿宋" w:eastAsia="仿宋" w:hAnsi="仿宋" w:cs="宋体"/>
          <w:color w:val="000000"/>
          <w:kern w:val="0"/>
          <w:sz w:val="28"/>
          <w:szCs w:val="28"/>
        </w:rPr>
      </w:pPr>
      <w:r>
        <w:rPr>
          <w:rFonts w:ascii="仿宋" w:eastAsia="仿宋" w:hAnsi="仿宋" w:cs="Arial"/>
          <w:color w:val="000000"/>
          <w:kern w:val="0"/>
          <w:sz w:val="28"/>
          <w:szCs w:val="28"/>
        </w:rPr>
        <w:t>1</w:t>
      </w:r>
      <w:r>
        <w:rPr>
          <w:rFonts w:ascii="仿宋" w:eastAsia="仿宋" w:hAnsi="仿宋" w:cs="Arial" w:hint="eastAsia"/>
          <w:color w:val="000000"/>
          <w:kern w:val="0"/>
          <w:sz w:val="28"/>
          <w:szCs w:val="28"/>
        </w:rPr>
        <w:t>、</w:t>
      </w:r>
      <w:r>
        <w:rPr>
          <w:rFonts w:ascii="仿宋" w:eastAsia="仿宋" w:hAnsi="仿宋" w:cs="宋体" w:hint="eastAsia"/>
          <w:color w:val="000000"/>
          <w:kern w:val="0"/>
          <w:sz w:val="28"/>
          <w:szCs w:val="28"/>
        </w:rPr>
        <w:t>根据《工业和信息化部、国家统计局、国家发展和改革委员会、财政部关于印发中小企业划型标准规定的通知》（工信部联企业</w:t>
      </w:r>
      <w:r>
        <w:rPr>
          <w:rFonts w:ascii="仿宋" w:eastAsia="仿宋" w:hAnsi="仿宋" w:cs="Arial"/>
          <w:color w:val="000000"/>
          <w:kern w:val="0"/>
          <w:sz w:val="28"/>
          <w:szCs w:val="28"/>
        </w:rPr>
        <w:t xml:space="preserve">[2011]300 </w:t>
      </w:r>
      <w:r>
        <w:rPr>
          <w:rFonts w:ascii="仿宋" w:eastAsia="仿宋" w:hAnsi="仿宋" w:cs="宋体" w:hint="eastAsia"/>
          <w:color w:val="000000"/>
          <w:kern w:val="0"/>
          <w:sz w:val="28"/>
          <w:szCs w:val="28"/>
        </w:rPr>
        <w:t>号）规定的划分标准，本企业为</w:t>
      </w:r>
      <w:r>
        <w:rPr>
          <w:rFonts w:ascii="仿宋" w:eastAsia="仿宋" w:hAnsi="仿宋" w:cs="Arial"/>
          <w:color w:val="000000"/>
          <w:w w:val="90"/>
          <w:kern w:val="0"/>
          <w:sz w:val="28"/>
          <w:szCs w:val="28"/>
        </w:rPr>
        <w:t>___________</w:t>
      </w:r>
      <w:r>
        <w:rPr>
          <w:rFonts w:ascii="仿宋" w:eastAsia="仿宋" w:hAnsi="仿宋" w:cs="宋体" w:hint="eastAsia"/>
          <w:color w:val="000000"/>
          <w:kern w:val="0"/>
          <w:sz w:val="28"/>
          <w:szCs w:val="28"/>
        </w:rPr>
        <w:t>（请填写：小型、微型）企业。</w:t>
      </w:r>
    </w:p>
    <w:p w:rsidR="00E81F2B" w:rsidRDefault="00E81F2B" w:rsidP="00FA07A3">
      <w:pPr>
        <w:autoSpaceDE w:val="0"/>
        <w:autoSpaceDN w:val="0"/>
        <w:adjustRightInd w:val="0"/>
        <w:spacing w:line="360" w:lineRule="auto"/>
        <w:ind w:firstLineChars="177" w:firstLine="496"/>
        <w:jc w:val="left"/>
        <w:rPr>
          <w:rFonts w:ascii="仿宋" w:eastAsia="仿宋" w:hAnsi="仿宋" w:cs="宋体"/>
          <w:color w:val="000000"/>
          <w:kern w:val="0"/>
          <w:sz w:val="28"/>
          <w:szCs w:val="28"/>
        </w:rPr>
      </w:pPr>
      <w:r>
        <w:rPr>
          <w:rFonts w:ascii="仿宋" w:eastAsia="仿宋" w:hAnsi="仿宋" w:cs="Arial"/>
          <w:color w:val="000000"/>
          <w:kern w:val="0"/>
          <w:sz w:val="28"/>
          <w:szCs w:val="28"/>
        </w:rPr>
        <w:t>2</w:t>
      </w:r>
      <w:r>
        <w:rPr>
          <w:rFonts w:ascii="仿宋" w:eastAsia="仿宋" w:hAnsi="仿宋" w:cs="Arial" w:hint="eastAsia"/>
          <w:color w:val="000000"/>
          <w:kern w:val="0"/>
          <w:sz w:val="28"/>
          <w:szCs w:val="28"/>
        </w:rPr>
        <w:t>、</w:t>
      </w:r>
      <w:r>
        <w:rPr>
          <w:rFonts w:ascii="仿宋" w:eastAsia="仿宋" w:hAnsi="仿宋" w:cs="宋体" w:hint="eastAsia"/>
          <w:color w:val="000000"/>
          <w:kern w:val="0"/>
          <w:sz w:val="28"/>
          <w:szCs w:val="28"/>
        </w:rPr>
        <w:t>本企业参加</w:t>
      </w:r>
      <w:r>
        <w:rPr>
          <w:rFonts w:ascii="仿宋" w:eastAsia="仿宋" w:hAnsi="仿宋" w:cs="Arial" w:hint="eastAsia"/>
          <w:b/>
          <w:color w:val="000000"/>
          <w:kern w:val="0"/>
          <w:sz w:val="28"/>
          <w:szCs w:val="28"/>
          <w:u w:val="single"/>
        </w:rPr>
        <w:t>杭州临安区安康医院扩建项目空调设备采购及安装工程（项目编号：CTZB-2020120407）</w:t>
      </w:r>
      <w:r>
        <w:rPr>
          <w:rFonts w:ascii="仿宋" w:eastAsia="仿宋" w:hAnsi="仿宋" w:hint="eastAsia"/>
          <w:color w:val="000000"/>
          <w:w w:val="90"/>
          <w:sz w:val="28"/>
          <w:szCs w:val="28"/>
        </w:rPr>
        <w:t>的</w:t>
      </w:r>
      <w:r>
        <w:rPr>
          <w:rFonts w:ascii="仿宋" w:eastAsia="仿宋" w:hAnsi="仿宋" w:cs="宋体" w:hint="eastAsia"/>
          <w:color w:val="000000"/>
          <w:kern w:val="0"/>
          <w:sz w:val="28"/>
          <w:szCs w:val="28"/>
        </w:rPr>
        <w:t>采购活动全部提供本企业制造的货物，由本企业承担工程、提供服务，或者提供其他</w:t>
      </w:r>
      <w:r>
        <w:rPr>
          <w:rFonts w:ascii="仿宋" w:eastAsia="仿宋" w:hAnsi="仿宋" w:cs="Arial"/>
          <w:color w:val="000000"/>
          <w:w w:val="90"/>
          <w:kern w:val="0"/>
          <w:sz w:val="28"/>
          <w:szCs w:val="28"/>
        </w:rPr>
        <w:t>_____________________</w:t>
      </w:r>
      <w:r>
        <w:rPr>
          <w:rFonts w:ascii="仿宋" w:eastAsia="仿宋" w:hAnsi="仿宋" w:cs="Arial" w:hint="eastAsia"/>
          <w:color w:val="000000"/>
          <w:w w:val="90"/>
          <w:kern w:val="0"/>
          <w:sz w:val="28"/>
          <w:szCs w:val="28"/>
        </w:rPr>
        <w:t>（请填写：中型、小型、微型）企业制造的货物</w:t>
      </w:r>
      <w:r>
        <w:rPr>
          <w:rFonts w:ascii="仿宋" w:eastAsia="仿宋" w:hAnsi="仿宋" w:cs="宋体" w:hint="eastAsia"/>
          <w:color w:val="000000"/>
          <w:kern w:val="0"/>
          <w:sz w:val="28"/>
          <w:szCs w:val="28"/>
        </w:rPr>
        <w:t>。本条所称货物不包括使用大型企业注册商标的货物。</w:t>
      </w:r>
    </w:p>
    <w:p w:rsidR="00E81F2B" w:rsidRDefault="00E81F2B" w:rsidP="00FA07A3">
      <w:pPr>
        <w:autoSpaceDE w:val="0"/>
        <w:autoSpaceDN w:val="0"/>
        <w:adjustRightInd w:val="0"/>
        <w:spacing w:line="360" w:lineRule="auto"/>
        <w:ind w:firstLineChars="177" w:firstLine="496"/>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本企业对上述声明的真实性负责。如有虚假，将依法承担相应责任。</w:t>
      </w:r>
    </w:p>
    <w:p w:rsidR="00E81F2B" w:rsidRDefault="00E81F2B" w:rsidP="00FA07A3">
      <w:pPr>
        <w:autoSpaceDE w:val="0"/>
        <w:autoSpaceDN w:val="0"/>
        <w:adjustRightInd w:val="0"/>
        <w:spacing w:line="360" w:lineRule="auto"/>
        <w:ind w:firstLineChars="177" w:firstLine="496"/>
        <w:jc w:val="left"/>
        <w:rPr>
          <w:rFonts w:ascii="仿宋" w:eastAsia="仿宋" w:hAnsi="仿宋" w:cs="宋体"/>
          <w:color w:val="000000"/>
          <w:kern w:val="0"/>
          <w:sz w:val="28"/>
          <w:szCs w:val="28"/>
        </w:rPr>
      </w:pPr>
    </w:p>
    <w:p w:rsidR="00E81F2B" w:rsidRDefault="00E81F2B">
      <w:pPr>
        <w:snapToGrid w:val="0"/>
        <w:spacing w:line="360" w:lineRule="auto"/>
        <w:rPr>
          <w:rFonts w:ascii="仿宋" w:eastAsia="仿宋" w:hAnsi="仿宋" w:cs="Arial"/>
          <w:color w:val="000000"/>
          <w:sz w:val="28"/>
          <w:szCs w:val="28"/>
          <w:u w:val="single"/>
        </w:rPr>
      </w:pPr>
      <w:r>
        <w:rPr>
          <w:rFonts w:ascii="仿宋" w:eastAsia="仿宋" w:hAnsi="仿宋" w:cs="Arial" w:hint="eastAsia"/>
          <w:color w:val="000000"/>
          <w:sz w:val="28"/>
          <w:szCs w:val="28"/>
        </w:rPr>
        <w:t>投标供应商名称（盖章）：</w:t>
      </w:r>
      <w:r>
        <w:rPr>
          <w:rFonts w:ascii="仿宋" w:eastAsia="仿宋" w:hAnsi="仿宋" w:cs="Arial"/>
          <w:color w:val="000000"/>
          <w:w w:val="90"/>
          <w:kern w:val="0"/>
          <w:sz w:val="28"/>
          <w:szCs w:val="28"/>
        </w:rPr>
        <w:t>____________________________________________</w:t>
      </w:r>
    </w:p>
    <w:p w:rsidR="00E81F2B" w:rsidRDefault="00E81F2B">
      <w:pPr>
        <w:spacing w:line="360" w:lineRule="auto"/>
        <w:rPr>
          <w:rFonts w:ascii="仿宋" w:eastAsia="仿宋" w:hAnsi="仿宋" w:cs="Arial"/>
          <w:color w:val="000000"/>
          <w:w w:val="90"/>
          <w:kern w:val="0"/>
          <w:sz w:val="28"/>
          <w:szCs w:val="28"/>
        </w:rPr>
      </w:pPr>
      <w:r>
        <w:rPr>
          <w:rFonts w:ascii="仿宋" w:eastAsia="仿宋" w:hAnsi="仿宋" w:cs="Arial" w:hint="eastAsia"/>
          <w:color w:val="000000"/>
          <w:sz w:val="28"/>
          <w:szCs w:val="28"/>
        </w:rPr>
        <w:t>日期：</w:t>
      </w:r>
      <w:r>
        <w:rPr>
          <w:rFonts w:ascii="仿宋" w:eastAsia="仿宋" w:hAnsi="仿宋" w:cs="Arial"/>
          <w:color w:val="000000"/>
          <w:w w:val="90"/>
          <w:kern w:val="0"/>
          <w:sz w:val="28"/>
          <w:szCs w:val="28"/>
        </w:rPr>
        <w:t>________</w:t>
      </w:r>
      <w:r>
        <w:rPr>
          <w:rFonts w:ascii="仿宋" w:eastAsia="仿宋" w:hAnsi="仿宋" w:cs="Arial" w:hint="eastAsia"/>
          <w:color w:val="000000"/>
          <w:w w:val="90"/>
          <w:kern w:val="0"/>
          <w:sz w:val="28"/>
          <w:szCs w:val="28"/>
        </w:rPr>
        <w:t>年</w:t>
      </w:r>
      <w:r>
        <w:rPr>
          <w:rFonts w:ascii="仿宋" w:eastAsia="仿宋" w:hAnsi="仿宋" w:cs="Arial"/>
          <w:color w:val="000000"/>
          <w:w w:val="90"/>
          <w:kern w:val="0"/>
          <w:sz w:val="28"/>
          <w:szCs w:val="28"/>
        </w:rPr>
        <w:t>____</w:t>
      </w:r>
      <w:r>
        <w:rPr>
          <w:rFonts w:ascii="仿宋" w:eastAsia="仿宋" w:hAnsi="仿宋" w:cs="Arial" w:hint="eastAsia"/>
          <w:color w:val="000000"/>
          <w:w w:val="90"/>
          <w:kern w:val="0"/>
          <w:sz w:val="28"/>
          <w:szCs w:val="28"/>
        </w:rPr>
        <w:t>月</w:t>
      </w:r>
      <w:r>
        <w:rPr>
          <w:rFonts w:ascii="仿宋" w:eastAsia="仿宋" w:hAnsi="仿宋" w:cs="Arial"/>
          <w:color w:val="000000"/>
          <w:w w:val="90"/>
          <w:kern w:val="0"/>
          <w:sz w:val="28"/>
          <w:szCs w:val="28"/>
        </w:rPr>
        <w:t>____</w:t>
      </w:r>
      <w:r>
        <w:rPr>
          <w:rFonts w:ascii="仿宋" w:eastAsia="仿宋" w:hAnsi="仿宋" w:cs="Arial" w:hint="eastAsia"/>
          <w:color w:val="000000"/>
          <w:w w:val="90"/>
          <w:kern w:val="0"/>
          <w:sz w:val="28"/>
          <w:szCs w:val="28"/>
        </w:rPr>
        <w:t>日</w:t>
      </w:r>
    </w:p>
    <w:p w:rsidR="00E81F2B" w:rsidRDefault="00E81F2B">
      <w:pPr>
        <w:spacing w:line="360" w:lineRule="auto"/>
        <w:rPr>
          <w:rFonts w:ascii="仿宋" w:eastAsia="仿宋" w:hAnsi="仿宋" w:cs="Arial"/>
          <w:color w:val="000000"/>
          <w:sz w:val="28"/>
          <w:szCs w:val="28"/>
          <w:u w:val="single"/>
        </w:rPr>
      </w:pPr>
    </w:p>
    <w:p w:rsidR="00E81F2B" w:rsidRDefault="00E81F2B">
      <w:pPr>
        <w:autoSpaceDE w:val="0"/>
        <w:autoSpaceDN w:val="0"/>
        <w:adjustRightInd w:val="0"/>
        <w:spacing w:line="360" w:lineRule="auto"/>
        <w:jc w:val="left"/>
        <w:rPr>
          <w:rFonts w:ascii="仿宋" w:eastAsia="仿宋" w:hAnsi="仿宋" w:cs="宋体"/>
          <w:color w:val="000000"/>
          <w:kern w:val="0"/>
          <w:sz w:val="24"/>
          <w:szCs w:val="22"/>
        </w:rPr>
      </w:pPr>
      <w:r>
        <w:rPr>
          <w:rFonts w:ascii="仿宋" w:eastAsia="仿宋" w:hAnsi="仿宋" w:cs="宋体" w:hint="eastAsia"/>
          <w:b/>
          <w:color w:val="000000"/>
          <w:kern w:val="0"/>
          <w:sz w:val="28"/>
          <w:szCs w:val="22"/>
        </w:rPr>
        <w:t>提示：投标供应商应实事求是填写并提供本表，不符合的可不提供。</w:t>
      </w:r>
    </w:p>
    <w:p w:rsidR="00E81F2B" w:rsidRDefault="00E81F2B" w:rsidP="00FA07A3">
      <w:pPr>
        <w:pStyle w:val="4"/>
        <w:ind w:firstLine="360"/>
      </w:pPr>
      <w:r>
        <w:rPr>
          <w:szCs w:val="22"/>
        </w:rPr>
        <w:br w:type="page"/>
      </w:r>
      <w:r>
        <w:rPr>
          <w:rFonts w:hint="eastAsia"/>
        </w:rPr>
        <w:lastRenderedPageBreak/>
        <w:t>（2）残疾人福利性单位声明函（如是）</w:t>
      </w:r>
    </w:p>
    <w:p w:rsidR="00E81F2B" w:rsidRDefault="00E81F2B">
      <w:pPr>
        <w:spacing w:before="240" w:line="360" w:lineRule="auto"/>
        <w:jc w:val="center"/>
        <w:rPr>
          <w:rFonts w:ascii="仿宋_GB2312" w:eastAsia="仿宋_GB2312"/>
          <w:b/>
          <w:color w:val="000000"/>
          <w:spacing w:val="6"/>
          <w:sz w:val="32"/>
          <w:szCs w:val="32"/>
        </w:rPr>
      </w:pPr>
      <w:r>
        <w:rPr>
          <w:rFonts w:ascii="微软雅黑" w:eastAsia="微软雅黑" w:hAnsi="微软雅黑" w:hint="eastAsia"/>
          <w:b/>
          <w:color w:val="000000"/>
          <w:sz w:val="40"/>
          <w:szCs w:val="44"/>
        </w:rPr>
        <w:t>残疾人福利性单位声明函</w:t>
      </w:r>
    </w:p>
    <w:p w:rsidR="00E81F2B" w:rsidRDefault="00E81F2B">
      <w:pPr>
        <w:spacing w:line="360" w:lineRule="auto"/>
        <w:ind w:firstLineChars="200" w:firstLine="584"/>
        <w:rPr>
          <w:rFonts w:ascii="仿宋" w:eastAsia="仿宋" w:hAnsi="仿宋"/>
          <w:color w:val="000000"/>
          <w:spacing w:val="6"/>
          <w:sz w:val="28"/>
        </w:rPr>
      </w:pPr>
      <w:r>
        <w:rPr>
          <w:rFonts w:ascii="仿宋" w:eastAsia="仿宋" w:hAnsi="仿宋" w:hint="eastAsia"/>
          <w:color w:val="000000"/>
          <w:spacing w:val="6"/>
          <w:sz w:val="28"/>
        </w:rPr>
        <w:t>本单位郑重声明，根据《财政部</w:t>
      </w:r>
      <w:r>
        <w:rPr>
          <w:rFonts w:ascii="仿宋" w:eastAsia="仿宋" w:hAnsi="仿宋"/>
          <w:color w:val="000000"/>
          <w:spacing w:val="6"/>
          <w:sz w:val="28"/>
        </w:rPr>
        <w:t xml:space="preserve"> </w:t>
      </w:r>
      <w:r>
        <w:rPr>
          <w:rFonts w:ascii="仿宋" w:eastAsia="仿宋" w:hAnsi="仿宋" w:hint="eastAsia"/>
          <w:color w:val="000000"/>
          <w:spacing w:val="6"/>
          <w:sz w:val="28"/>
        </w:rPr>
        <w:t>民政部</w:t>
      </w:r>
      <w:r>
        <w:rPr>
          <w:rFonts w:ascii="仿宋" w:eastAsia="仿宋" w:hAnsi="仿宋"/>
          <w:color w:val="000000"/>
          <w:spacing w:val="6"/>
          <w:sz w:val="28"/>
        </w:rPr>
        <w:t xml:space="preserve"> </w:t>
      </w:r>
      <w:r>
        <w:rPr>
          <w:rFonts w:ascii="仿宋" w:eastAsia="仿宋" w:hAnsi="仿宋" w:hint="eastAsia"/>
          <w:color w:val="000000"/>
          <w:spacing w:val="6"/>
          <w:sz w:val="28"/>
        </w:rPr>
        <w:t>中国残疾人联合会关于促进残疾人就业政府采购政策的通知》（财库</w:t>
      </w:r>
      <w:r>
        <w:rPr>
          <w:rFonts w:ascii="仿宋" w:eastAsia="仿宋" w:hAnsi="仿宋" w:hint="eastAsia"/>
          <w:color w:val="000000"/>
          <w:sz w:val="28"/>
        </w:rPr>
        <w:t>〔</w:t>
      </w:r>
      <w:r>
        <w:rPr>
          <w:rFonts w:ascii="仿宋" w:eastAsia="仿宋" w:hAnsi="仿宋"/>
          <w:color w:val="000000"/>
          <w:sz w:val="28"/>
        </w:rPr>
        <w:t>2017</w:t>
      </w:r>
      <w:r>
        <w:rPr>
          <w:rFonts w:ascii="仿宋" w:eastAsia="仿宋" w:hAnsi="仿宋" w:hint="eastAsia"/>
          <w:color w:val="000000"/>
          <w:sz w:val="28"/>
        </w:rPr>
        <w:t>〕</w:t>
      </w:r>
      <w:r>
        <w:rPr>
          <w:rFonts w:ascii="仿宋" w:eastAsia="仿宋" w:hAnsi="仿宋"/>
          <w:color w:val="000000"/>
          <w:sz w:val="28"/>
        </w:rPr>
        <w:t>141</w:t>
      </w:r>
      <w:r>
        <w:rPr>
          <w:rFonts w:ascii="仿宋" w:eastAsia="仿宋" w:hAnsi="仿宋" w:hint="eastAsia"/>
          <w:color w:val="000000"/>
          <w:spacing w:val="6"/>
          <w:sz w:val="28"/>
        </w:rPr>
        <w:t>号）的规定，本单位为符合条件的残疾人福利性单位，且本单位参加</w:t>
      </w:r>
      <w:r>
        <w:rPr>
          <w:rFonts w:ascii="仿宋" w:eastAsia="仿宋" w:hAnsi="仿宋" w:cs="Arial" w:hint="eastAsia"/>
          <w:b/>
          <w:color w:val="000000"/>
          <w:kern w:val="0"/>
          <w:sz w:val="28"/>
          <w:szCs w:val="28"/>
          <w:u w:val="single"/>
        </w:rPr>
        <w:t>杭州临安区安康医院扩建项目空调设备采购及安装工程（项目编号：CTZB-2020120407）</w:t>
      </w:r>
      <w:r>
        <w:rPr>
          <w:rFonts w:ascii="仿宋" w:eastAsia="仿宋" w:hAnsi="仿宋" w:hint="eastAsia"/>
          <w:color w:val="000000"/>
          <w:spacing w:val="6"/>
          <w:sz w:val="28"/>
        </w:rPr>
        <w:t>的采购活动提供本单位制造的货物（由本单位承担工程</w:t>
      </w:r>
      <w:r>
        <w:rPr>
          <w:rFonts w:ascii="仿宋" w:eastAsia="仿宋" w:hAnsi="仿宋"/>
          <w:color w:val="000000"/>
          <w:spacing w:val="6"/>
          <w:sz w:val="28"/>
        </w:rPr>
        <w:t>/</w:t>
      </w:r>
      <w:r>
        <w:rPr>
          <w:rFonts w:ascii="仿宋" w:eastAsia="仿宋" w:hAnsi="仿宋" w:hint="eastAsia"/>
          <w:color w:val="000000"/>
          <w:spacing w:val="6"/>
          <w:sz w:val="28"/>
        </w:rPr>
        <w:t>提供服务），或者提供其他残疾人福利性单位制造的货物（不包括使用非残疾人福利性单位注册商标的货物）。</w:t>
      </w:r>
    </w:p>
    <w:p w:rsidR="00E81F2B" w:rsidRDefault="00E81F2B">
      <w:pPr>
        <w:spacing w:line="360" w:lineRule="auto"/>
        <w:ind w:firstLineChars="200" w:firstLine="584"/>
        <w:rPr>
          <w:rFonts w:ascii="仿宋" w:eastAsia="仿宋" w:hAnsi="仿宋"/>
          <w:color w:val="000000"/>
          <w:spacing w:val="6"/>
          <w:sz w:val="24"/>
        </w:rPr>
      </w:pPr>
      <w:r>
        <w:rPr>
          <w:rFonts w:ascii="仿宋" w:eastAsia="仿宋" w:hAnsi="仿宋" w:hint="eastAsia"/>
          <w:color w:val="000000"/>
          <w:spacing w:val="6"/>
          <w:sz w:val="28"/>
        </w:rPr>
        <w:t>本单位对上述声明的真实性负责。如有虚假，将依法承担相应责任。</w:t>
      </w:r>
    </w:p>
    <w:p w:rsidR="00E81F2B" w:rsidRDefault="00E81F2B">
      <w:pPr>
        <w:spacing w:line="360" w:lineRule="auto"/>
        <w:ind w:firstLineChars="200" w:firstLine="504"/>
        <w:rPr>
          <w:rFonts w:ascii="仿宋" w:eastAsia="仿宋" w:hAnsi="仿宋"/>
          <w:color w:val="000000"/>
          <w:spacing w:val="6"/>
          <w:sz w:val="24"/>
        </w:rPr>
      </w:pPr>
    </w:p>
    <w:p w:rsidR="00E81F2B" w:rsidRDefault="00E81F2B">
      <w:pPr>
        <w:spacing w:line="360" w:lineRule="auto"/>
        <w:ind w:firstLineChars="200" w:firstLine="504"/>
        <w:rPr>
          <w:rFonts w:ascii="仿宋" w:eastAsia="仿宋" w:hAnsi="仿宋"/>
          <w:color w:val="000000"/>
          <w:spacing w:val="6"/>
          <w:sz w:val="24"/>
        </w:rPr>
      </w:pPr>
    </w:p>
    <w:p w:rsidR="00E81F2B" w:rsidRDefault="00E81F2B">
      <w:pPr>
        <w:tabs>
          <w:tab w:val="left" w:pos="4860"/>
        </w:tabs>
        <w:spacing w:line="360" w:lineRule="auto"/>
        <w:ind w:right="1560"/>
        <w:jc w:val="left"/>
        <w:rPr>
          <w:rFonts w:ascii="仿宋" w:eastAsia="仿宋" w:hAnsi="仿宋"/>
          <w:color w:val="000000"/>
          <w:spacing w:val="6"/>
          <w:sz w:val="28"/>
        </w:rPr>
      </w:pPr>
      <w:r>
        <w:rPr>
          <w:rFonts w:ascii="仿宋" w:eastAsia="仿宋" w:hAnsi="仿宋" w:hint="eastAsia"/>
          <w:color w:val="000000"/>
          <w:spacing w:val="6"/>
          <w:sz w:val="28"/>
        </w:rPr>
        <w:t>单位名称（盖章）：</w:t>
      </w:r>
      <w:r>
        <w:rPr>
          <w:rFonts w:ascii="仿宋" w:eastAsia="仿宋" w:hAnsi="仿宋" w:cs="Arial"/>
          <w:color w:val="000000"/>
          <w:w w:val="90"/>
          <w:kern w:val="0"/>
          <w:sz w:val="28"/>
        </w:rPr>
        <w:t>__________________________________</w:t>
      </w:r>
    </w:p>
    <w:p w:rsidR="00E81F2B" w:rsidRDefault="00E81F2B">
      <w:pPr>
        <w:spacing w:line="360" w:lineRule="auto"/>
        <w:rPr>
          <w:rFonts w:ascii="仿宋" w:eastAsia="仿宋" w:hAnsi="仿宋" w:cs="Arial"/>
          <w:color w:val="000000"/>
          <w:w w:val="90"/>
          <w:kern w:val="0"/>
          <w:sz w:val="28"/>
        </w:rPr>
      </w:pPr>
      <w:r>
        <w:rPr>
          <w:rFonts w:ascii="仿宋" w:eastAsia="仿宋" w:hAnsi="仿宋" w:hint="eastAsia"/>
          <w:color w:val="000000"/>
          <w:spacing w:val="6"/>
          <w:sz w:val="28"/>
        </w:rPr>
        <w:t>日期：</w:t>
      </w:r>
      <w:r>
        <w:rPr>
          <w:rFonts w:ascii="仿宋" w:eastAsia="仿宋" w:hAnsi="仿宋" w:cs="Arial"/>
          <w:color w:val="000000"/>
          <w:w w:val="90"/>
          <w:kern w:val="0"/>
          <w:sz w:val="28"/>
        </w:rPr>
        <w:t>____________________________________________</w:t>
      </w:r>
    </w:p>
    <w:p w:rsidR="00E81F2B" w:rsidRDefault="00E81F2B">
      <w:pPr>
        <w:spacing w:line="360" w:lineRule="auto"/>
        <w:rPr>
          <w:rFonts w:ascii="仿宋" w:eastAsia="仿宋" w:hAnsi="仿宋" w:cs="Arial"/>
          <w:color w:val="000000"/>
          <w:w w:val="90"/>
          <w:kern w:val="0"/>
          <w:sz w:val="28"/>
        </w:rPr>
      </w:pPr>
    </w:p>
    <w:p w:rsidR="00E81F2B" w:rsidRDefault="00E81F2B">
      <w:pPr>
        <w:spacing w:line="360" w:lineRule="auto"/>
        <w:rPr>
          <w:rFonts w:ascii="仿宋" w:eastAsia="仿宋" w:hAnsi="仿宋" w:cs="Arial"/>
          <w:color w:val="000000"/>
          <w:w w:val="90"/>
          <w:kern w:val="0"/>
          <w:sz w:val="28"/>
        </w:rPr>
      </w:pPr>
    </w:p>
    <w:p w:rsidR="00E81F2B" w:rsidRDefault="00E81F2B">
      <w:pPr>
        <w:spacing w:line="360" w:lineRule="auto"/>
        <w:rPr>
          <w:rFonts w:ascii="仿宋" w:eastAsia="仿宋" w:hAnsi="仿宋" w:cs="宋体"/>
          <w:b/>
          <w:color w:val="000000"/>
          <w:kern w:val="0"/>
          <w:sz w:val="28"/>
          <w:szCs w:val="22"/>
        </w:rPr>
      </w:pPr>
      <w:r>
        <w:rPr>
          <w:rFonts w:ascii="仿宋" w:eastAsia="仿宋" w:hAnsi="仿宋" w:cs="宋体" w:hint="eastAsia"/>
          <w:b/>
          <w:color w:val="000000"/>
          <w:kern w:val="0"/>
          <w:sz w:val="28"/>
          <w:szCs w:val="22"/>
        </w:rPr>
        <w:t>提示：投标供应商应实事求是填写并提供本表，不符合的可不提供。</w:t>
      </w:r>
    </w:p>
    <w:p w:rsidR="00E81F2B" w:rsidRDefault="00E81F2B">
      <w:pPr>
        <w:pStyle w:val="2"/>
        <w:ind w:leftChars="0" w:left="0" w:firstLineChars="0" w:firstLine="0"/>
        <w:sectPr w:rsidR="00E81F2B">
          <w:pgSz w:w="11906" w:h="16838"/>
          <w:pgMar w:top="1667" w:right="1418" w:bottom="1440" w:left="1559" w:header="709" w:footer="992" w:gutter="0"/>
          <w:pgNumType w:fmt="numberInDash"/>
          <w:cols w:space="720"/>
          <w:docGrid w:linePitch="312"/>
        </w:sectPr>
      </w:pPr>
    </w:p>
    <w:p w:rsidR="00E81F2B" w:rsidRDefault="00E81F2B" w:rsidP="00FA07A3">
      <w:pPr>
        <w:pStyle w:val="3"/>
        <w:ind w:firstLine="280"/>
      </w:pPr>
      <w:r>
        <w:rPr>
          <w:rFonts w:hint="eastAsia"/>
        </w:rPr>
        <w:lastRenderedPageBreak/>
        <w:t xml:space="preserve">3-5 </w:t>
      </w:r>
      <w:r>
        <w:t>其他</w:t>
      </w:r>
      <w:r>
        <w:rPr>
          <w:rFonts w:hint="eastAsia"/>
        </w:rPr>
        <w:t>与报价有关的资料</w:t>
      </w:r>
      <w:r>
        <w:t>或说明</w:t>
      </w:r>
      <w:r>
        <w:rPr>
          <w:rFonts w:hint="eastAsia"/>
        </w:rPr>
        <w:t>（如有）</w:t>
      </w:r>
    </w:p>
    <w:p w:rsidR="00E81F2B" w:rsidRDefault="00E81F2B">
      <w:pPr>
        <w:spacing w:before="240" w:line="360" w:lineRule="auto"/>
        <w:jc w:val="center"/>
        <w:rPr>
          <w:rFonts w:ascii="华文中宋" w:eastAsia="华文中宋" w:hAnsi="华文中宋"/>
          <w:b/>
          <w:color w:val="000000"/>
          <w:sz w:val="40"/>
        </w:rPr>
      </w:pPr>
      <w:r>
        <w:rPr>
          <w:rFonts w:ascii="微软雅黑" w:eastAsia="微软雅黑" w:hAnsi="微软雅黑" w:hint="eastAsia"/>
          <w:b/>
          <w:color w:val="000000"/>
          <w:sz w:val="40"/>
          <w:szCs w:val="44"/>
        </w:rPr>
        <w:t>其他资料或说明</w:t>
      </w:r>
    </w:p>
    <w:tbl>
      <w:tblPr>
        <w:tblW w:w="9640" w:type="dxa"/>
        <w:tblInd w:w="-176" w:type="dxa"/>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000"/>
      </w:tblPr>
      <w:tblGrid>
        <w:gridCol w:w="9640"/>
      </w:tblGrid>
      <w:tr w:rsidR="00E81F2B">
        <w:trPr>
          <w:trHeight w:val="10036"/>
        </w:trPr>
        <w:tc>
          <w:tcPr>
            <w:tcW w:w="9640" w:type="dxa"/>
            <w:vAlign w:val="center"/>
          </w:tcPr>
          <w:p w:rsidR="00E81F2B" w:rsidRDefault="00E81F2B">
            <w:pPr>
              <w:spacing w:line="360" w:lineRule="auto"/>
              <w:jc w:val="center"/>
              <w:rPr>
                <w:rFonts w:ascii="仿宋" w:eastAsia="仿宋" w:hAnsi="仿宋" w:cs="Arial"/>
                <w:i/>
                <w:color w:val="000000"/>
                <w:sz w:val="28"/>
                <w:szCs w:val="21"/>
              </w:rPr>
            </w:pPr>
            <w:r>
              <w:rPr>
                <w:rFonts w:ascii="仿宋" w:eastAsia="仿宋" w:hAnsi="仿宋" w:cs="Arial" w:hint="eastAsia"/>
                <w:i/>
                <w:color w:val="000000"/>
                <w:sz w:val="36"/>
                <w:szCs w:val="21"/>
              </w:rPr>
              <w:t>（加盖公章，否则视为未提供）</w:t>
            </w:r>
          </w:p>
        </w:tc>
      </w:tr>
    </w:tbl>
    <w:p w:rsidR="00E81F2B" w:rsidRDefault="00E81F2B">
      <w:pPr>
        <w:spacing w:line="360" w:lineRule="auto"/>
        <w:ind w:rightChars="-203" w:right="-426"/>
        <w:jc w:val="left"/>
        <w:rPr>
          <w:rFonts w:ascii="仿宋" w:eastAsia="仿宋" w:hAnsi="仿宋" w:cs="Arial"/>
          <w:color w:val="000000"/>
          <w:kern w:val="0"/>
          <w:sz w:val="24"/>
        </w:rPr>
      </w:pPr>
    </w:p>
    <w:p w:rsidR="00E81F2B" w:rsidRDefault="00E81F2B">
      <w:pPr>
        <w:spacing w:line="360" w:lineRule="auto"/>
        <w:ind w:rightChars="-203" w:right="-426"/>
        <w:jc w:val="left"/>
        <w:rPr>
          <w:rFonts w:ascii="仿宋" w:eastAsia="仿宋" w:hAnsi="仿宋" w:cs="Arial"/>
          <w:color w:val="000000"/>
          <w:kern w:val="0"/>
          <w:sz w:val="24"/>
        </w:rPr>
      </w:pPr>
    </w:p>
    <w:p w:rsidR="00E81F2B" w:rsidRDefault="00E81F2B">
      <w:pPr>
        <w:widowControl/>
        <w:jc w:val="left"/>
        <w:rPr>
          <w:color w:val="000000"/>
          <w:kern w:val="0"/>
          <w:sz w:val="20"/>
          <w:szCs w:val="20"/>
        </w:rPr>
        <w:sectPr w:rsidR="00E81F2B">
          <w:pgSz w:w="11906" w:h="16838"/>
          <w:pgMar w:top="1667" w:right="1418" w:bottom="1440" w:left="1559" w:header="709" w:footer="992" w:gutter="0"/>
          <w:pgNumType w:fmt="numberInDash"/>
          <w:cols w:space="720"/>
          <w:docGrid w:linePitch="312"/>
        </w:sectPr>
      </w:pPr>
    </w:p>
    <w:p w:rsidR="00E81F2B" w:rsidRDefault="00E81F2B">
      <w:pPr>
        <w:pStyle w:val="af5"/>
        <w:rPr>
          <w:color w:val="000000"/>
        </w:rPr>
      </w:pPr>
      <w:bookmarkStart w:id="96" w:name="_Toc7988416"/>
      <w:bookmarkStart w:id="97" w:name="_Toc522830350"/>
      <w:bookmarkStart w:id="98" w:name="_Toc6110"/>
      <w:bookmarkStart w:id="99" w:name="_Toc5285"/>
      <w:r>
        <w:rPr>
          <w:rFonts w:hint="eastAsia"/>
          <w:color w:val="000000"/>
        </w:rPr>
        <w:lastRenderedPageBreak/>
        <w:t>第七章</w:t>
      </w:r>
      <w:r>
        <w:rPr>
          <w:rFonts w:hint="eastAsia"/>
          <w:color w:val="000000"/>
        </w:rPr>
        <w:t xml:space="preserve"> </w:t>
      </w:r>
      <w:r>
        <w:rPr>
          <w:rFonts w:hint="eastAsia"/>
          <w:color w:val="000000"/>
        </w:rPr>
        <w:t>附件</w:t>
      </w:r>
      <w:bookmarkEnd w:id="96"/>
      <w:bookmarkEnd w:id="97"/>
      <w:bookmarkEnd w:id="98"/>
      <w:bookmarkEnd w:id="99"/>
    </w:p>
    <w:p w:rsidR="00E81F2B" w:rsidRDefault="00E81F2B">
      <w:pPr>
        <w:spacing w:line="360" w:lineRule="auto"/>
        <w:jc w:val="center"/>
        <w:rPr>
          <w:rFonts w:ascii="仿宋" w:eastAsia="仿宋" w:hAnsi="仿宋"/>
          <w:color w:val="000000"/>
        </w:rPr>
      </w:pPr>
      <w:r>
        <w:rPr>
          <w:rFonts w:ascii="仿宋" w:eastAsia="仿宋" w:hAnsi="仿宋" w:hint="eastAsia"/>
          <w:color w:val="000000"/>
          <w:sz w:val="24"/>
        </w:rPr>
        <w:t>（以下相关文件及规定如与最新规定不一致的，以最新发布的为准）</w:t>
      </w:r>
    </w:p>
    <w:p w:rsidR="00E81F2B" w:rsidRDefault="00E81F2B">
      <w:pPr>
        <w:pStyle w:val="3"/>
        <w:ind w:firstLine="280"/>
      </w:pPr>
      <w:bookmarkStart w:id="100" w:name="_Toc4294376"/>
      <w:bookmarkStart w:id="101" w:name="_Toc7542912"/>
      <w:bookmarkStart w:id="102" w:name="_Toc25765006"/>
      <w:bookmarkStart w:id="103" w:name="_Toc7492524"/>
      <w:bookmarkStart w:id="104" w:name="_Toc10432454"/>
      <w:bookmarkStart w:id="105" w:name="_Toc7488755"/>
      <w:bookmarkStart w:id="106" w:name="_Toc7988471"/>
      <w:bookmarkStart w:id="107" w:name="_Toc7668946"/>
      <w:bookmarkStart w:id="108" w:name="_Toc7663593"/>
      <w:bookmarkStart w:id="109" w:name="_Toc8007001"/>
      <w:bookmarkStart w:id="110" w:name="_Toc20358288"/>
      <w:bookmarkStart w:id="111" w:name="_Toc17428250"/>
      <w:bookmarkStart w:id="112" w:name="_Toc24471814"/>
      <w:bookmarkStart w:id="113" w:name="_Toc7988417"/>
      <w:bookmarkStart w:id="114" w:name="_Toc7574701"/>
      <w:bookmarkStart w:id="115" w:name="_Toc17428345"/>
      <w:bookmarkStart w:id="116" w:name="_Toc7664193"/>
      <w:bookmarkStart w:id="117" w:name="_Toc7993637"/>
      <w:bookmarkStart w:id="118" w:name="_Toc522417531"/>
      <w:bookmarkStart w:id="119" w:name="_Toc4649580"/>
      <w:bookmarkStart w:id="120" w:name="_Toc2002574"/>
      <w:bookmarkStart w:id="121" w:name="_Toc532440701"/>
      <w:bookmarkStart w:id="122" w:name="_Toc522830351"/>
      <w:r>
        <w:rPr>
          <w:rFonts w:hint="eastAsia"/>
        </w:rPr>
        <w:t>一、</w:t>
      </w:r>
      <w:bookmarkEnd w:id="100"/>
      <w:r>
        <w:rPr>
          <w:rFonts w:hint="eastAsia"/>
        </w:rPr>
        <w:t>政府采购支持中小企业信用融资相关事项通知</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tbl>
      <w:tblPr>
        <w:tblW w:w="0" w:type="auto"/>
        <w:tblBorders>
          <w:top w:val="thinThickSmallGap" w:sz="18" w:space="0" w:color="0070C0"/>
          <w:left w:val="thinThickSmallGap" w:sz="18" w:space="0" w:color="0070C0"/>
          <w:bottom w:val="thinThickSmallGap" w:sz="18" w:space="0" w:color="0070C0"/>
          <w:right w:val="thinThickSmallGap" w:sz="18" w:space="0" w:color="0070C0"/>
          <w:insideH w:val="thinThickSmallGap" w:sz="18" w:space="0" w:color="0070C0"/>
          <w:insideV w:val="thinThickSmallGap" w:sz="18" w:space="0" w:color="0070C0"/>
        </w:tblBorders>
        <w:tblLayout w:type="fixed"/>
        <w:tblLook w:val="0000"/>
      </w:tblPr>
      <w:tblGrid>
        <w:gridCol w:w="9145"/>
      </w:tblGrid>
      <w:tr w:rsidR="00E81F2B">
        <w:tc>
          <w:tcPr>
            <w:tcW w:w="9145" w:type="dxa"/>
          </w:tcPr>
          <w:p w:rsidR="00E81F2B" w:rsidRDefault="00E81F2B">
            <w:pPr>
              <w:spacing w:line="360" w:lineRule="auto"/>
              <w:jc w:val="center"/>
              <w:rPr>
                <w:rFonts w:ascii="华文中宋" w:eastAsia="华文中宋" w:hAnsi="华文中宋"/>
                <w:color w:val="000000"/>
              </w:rPr>
            </w:pPr>
            <w:r>
              <w:rPr>
                <w:rFonts w:ascii="华文中宋" w:eastAsia="华文中宋" w:hAnsi="华文中宋" w:hint="eastAsia"/>
                <w:b/>
                <w:color w:val="000000"/>
                <w:sz w:val="36"/>
              </w:rPr>
              <w:t>政府采购支持中小企业信用融资相关事项通知</w:t>
            </w:r>
          </w:p>
          <w:p w:rsidR="00E81F2B" w:rsidRDefault="00E81F2B">
            <w:pPr>
              <w:spacing w:line="360" w:lineRule="auto"/>
              <w:ind w:firstLineChars="175" w:firstLine="422"/>
              <w:rPr>
                <w:rFonts w:ascii="仿宋" w:eastAsia="仿宋" w:hAnsi="仿宋"/>
                <w:b/>
                <w:color w:val="000000"/>
                <w:sz w:val="24"/>
              </w:rPr>
            </w:pPr>
            <w:r>
              <w:rPr>
                <w:rFonts w:ascii="仿宋" w:eastAsia="仿宋" w:hAnsi="仿宋" w:hint="eastAsia"/>
                <w:b/>
                <w:color w:val="000000"/>
                <w:sz w:val="24"/>
              </w:rPr>
              <w:t>为支持和促进中小企业发展，进一步发挥政府采购政策功能，杭州市财政局与省银监局、市金融办、市经信委共同出台了《杭州市政府采购支持中小企业信用融资暂行办法》，并从2014年7月1日起正式启动信用融资工作，现将相关事项通知如下：</w:t>
            </w:r>
          </w:p>
          <w:p w:rsidR="00E81F2B" w:rsidRDefault="00E81F2B">
            <w:pPr>
              <w:spacing w:line="360" w:lineRule="auto"/>
              <w:ind w:firstLineChars="175" w:firstLine="422"/>
              <w:rPr>
                <w:rFonts w:ascii="仿宋" w:eastAsia="仿宋" w:hAnsi="仿宋"/>
                <w:b/>
                <w:color w:val="000000"/>
                <w:sz w:val="24"/>
              </w:rPr>
            </w:pPr>
            <w:r>
              <w:rPr>
                <w:rFonts w:ascii="仿宋" w:eastAsia="仿宋" w:hAnsi="仿宋" w:hint="eastAsia"/>
                <w:b/>
                <w:color w:val="000000"/>
                <w:sz w:val="24"/>
              </w:rPr>
              <w:t>一、适用对象</w:t>
            </w:r>
          </w:p>
          <w:p w:rsidR="00E81F2B" w:rsidRDefault="00E81F2B">
            <w:pPr>
              <w:spacing w:line="360" w:lineRule="auto"/>
              <w:ind w:firstLineChars="175" w:firstLine="420"/>
              <w:rPr>
                <w:rFonts w:ascii="仿宋" w:eastAsia="仿宋" w:hAnsi="仿宋"/>
                <w:color w:val="000000"/>
                <w:sz w:val="24"/>
              </w:rPr>
            </w:pPr>
            <w:r>
              <w:rPr>
                <w:rFonts w:ascii="仿宋" w:eastAsia="仿宋" w:hAnsi="仿宋" w:hint="eastAsia"/>
                <w:color w:val="000000"/>
                <w:sz w:val="24"/>
              </w:rPr>
              <w:t>在杭州市政府采购网上注册入库，并取得杭州市政府采购合同的杭州市内中小企业供应商。</w:t>
            </w:r>
          </w:p>
          <w:p w:rsidR="00E81F2B" w:rsidRDefault="00E81F2B">
            <w:pPr>
              <w:spacing w:line="360" w:lineRule="auto"/>
              <w:ind w:firstLineChars="175" w:firstLine="422"/>
              <w:rPr>
                <w:rFonts w:ascii="仿宋" w:eastAsia="仿宋" w:hAnsi="仿宋"/>
                <w:b/>
                <w:color w:val="000000"/>
                <w:sz w:val="24"/>
              </w:rPr>
            </w:pPr>
            <w:r>
              <w:rPr>
                <w:rFonts w:ascii="仿宋" w:eastAsia="仿宋" w:hAnsi="仿宋" w:hint="eastAsia"/>
                <w:b/>
                <w:color w:val="000000"/>
                <w:sz w:val="24"/>
              </w:rPr>
              <w:t>二、相关信息获取方式</w:t>
            </w:r>
          </w:p>
          <w:p w:rsidR="00E81F2B" w:rsidRDefault="00E81F2B">
            <w:pPr>
              <w:spacing w:line="360" w:lineRule="auto"/>
              <w:ind w:firstLineChars="175" w:firstLine="420"/>
              <w:rPr>
                <w:rFonts w:ascii="仿宋" w:eastAsia="仿宋" w:hAnsi="仿宋"/>
                <w:color w:val="000000"/>
                <w:sz w:val="24"/>
              </w:rPr>
            </w:pPr>
            <w:r>
              <w:rPr>
                <w:rFonts w:ascii="仿宋" w:eastAsia="仿宋" w:hAnsi="仿宋" w:hint="eastAsia"/>
                <w:color w:val="000000"/>
                <w:sz w:val="24"/>
              </w:rPr>
              <w:t>请登陆杭州市政府采购网（http://cg.hzft.gov.cn）“中小企业信用融资”专栏，可查看信用融资政策文件及各相关银行服务方案。</w:t>
            </w:r>
          </w:p>
          <w:p w:rsidR="00E81F2B" w:rsidRDefault="00E81F2B">
            <w:pPr>
              <w:spacing w:line="360" w:lineRule="auto"/>
              <w:ind w:firstLineChars="175" w:firstLine="422"/>
              <w:rPr>
                <w:rFonts w:ascii="仿宋" w:eastAsia="仿宋" w:hAnsi="仿宋"/>
                <w:b/>
                <w:color w:val="000000"/>
                <w:sz w:val="24"/>
              </w:rPr>
            </w:pPr>
            <w:r>
              <w:rPr>
                <w:rFonts w:ascii="仿宋" w:eastAsia="仿宋" w:hAnsi="仿宋" w:hint="eastAsia"/>
                <w:b/>
                <w:color w:val="000000"/>
                <w:sz w:val="24"/>
              </w:rPr>
              <w:t>三、申请方式和步骤</w:t>
            </w:r>
          </w:p>
          <w:p w:rsidR="00E81F2B" w:rsidRDefault="00E81F2B">
            <w:pPr>
              <w:spacing w:line="360" w:lineRule="auto"/>
              <w:ind w:firstLineChars="175" w:firstLine="420"/>
              <w:rPr>
                <w:rFonts w:ascii="仿宋" w:eastAsia="仿宋" w:hAnsi="仿宋"/>
                <w:color w:val="000000"/>
                <w:sz w:val="24"/>
              </w:rPr>
            </w:pPr>
            <w:r>
              <w:rPr>
                <w:rFonts w:ascii="仿宋" w:eastAsia="仿宋" w:hAnsi="仿宋" w:hint="eastAsia"/>
                <w:color w:val="000000"/>
                <w:sz w:val="24"/>
              </w:rPr>
              <w:t>1、供应商若有融资意向，需先与六家合作银行对接，办理相关融资前期手续；</w:t>
            </w:r>
          </w:p>
          <w:p w:rsidR="00E81F2B" w:rsidRDefault="00E81F2B">
            <w:pPr>
              <w:spacing w:line="360" w:lineRule="auto"/>
              <w:ind w:firstLineChars="175" w:firstLine="420"/>
              <w:rPr>
                <w:rFonts w:ascii="仿宋" w:eastAsia="仿宋" w:hAnsi="仿宋"/>
                <w:color w:val="000000"/>
                <w:sz w:val="24"/>
              </w:rPr>
            </w:pPr>
            <w:r>
              <w:rPr>
                <w:rFonts w:ascii="仿宋" w:eastAsia="仿宋" w:hAnsi="仿宋" w:hint="eastAsia"/>
                <w:color w:val="000000"/>
                <w:sz w:val="24"/>
              </w:rPr>
              <w:t>2、中标后，供应商应与采购人或者采购代理机构及时联系，告知融资需求；</w:t>
            </w:r>
          </w:p>
          <w:p w:rsidR="00E81F2B" w:rsidRDefault="00E81F2B">
            <w:pPr>
              <w:spacing w:line="360" w:lineRule="auto"/>
              <w:ind w:firstLineChars="175" w:firstLine="420"/>
              <w:rPr>
                <w:rFonts w:ascii="仿宋" w:eastAsia="仿宋" w:hAnsi="仿宋"/>
                <w:color w:val="000000"/>
                <w:sz w:val="24"/>
              </w:rPr>
            </w:pPr>
            <w:r>
              <w:rPr>
                <w:rFonts w:ascii="仿宋" w:eastAsia="仿宋" w:hAnsi="仿宋" w:hint="eastAsia"/>
                <w:color w:val="000000"/>
                <w:sz w:val="24"/>
              </w:rPr>
              <w:t>3、采购人或者采购代理机构在政府采购信息系统录入中标合同信息时，须在合同备案页“是否为可融资合同”前打勾，并选择相应的信用融资合作银行，录入账号信息；</w:t>
            </w:r>
          </w:p>
          <w:p w:rsidR="00E81F2B" w:rsidRDefault="00E81F2B">
            <w:pPr>
              <w:spacing w:line="360" w:lineRule="auto"/>
              <w:ind w:firstLineChars="175" w:firstLine="420"/>
              <w:rPr>
                <w:rFonts w:ascii="仿宋" w:eastAsia="仿宋" w:hAnsi="仿宋"/>
                <w:color w:val="000000"/>
                <w:sz w:val="24"/>
              </w:rPr>
            </w:pPr>
            <w:r>
              <w:rPr>
                <w:rFonts w:ascii="仿宋" w:eastAsia="仿宋" w:hAnsi="仿宋" w:hint="eastAsia"/>
                <w:color w:val="000000"/>
                <w:sz w:val="24"/>
              </w:rPr>
              <w:t>4、相关信息录入后，相关合作银行将在政府采购信息系统查询到合同备案信息，经审核，与供应商联系并办理相关融资事宜。</w:t>
            </w:r>
          </w:p>
          <w:p w:rsidR="00E81F2B" w:rsidRDefault="00E81F2B">
            <w:pPr>
              <w:spacing w:line="360" w:lineRule="auto"/>
              <w:ind w:firstLineChars="175" w:firstLine="422"/>
              <w:rPr>
                <w:rFonts w:ascii="仿宋" w:eastAsia="仿宋" w:hAnsi="仿宋"/>
                <w:b/>
                <w:color w:val="000000"/>
                <w:sz w:val="24"/>
              </w:rPr>
            </w:pPr>
            <w:r>
              <w:rPr>
                <w:rFonts w:ascii="仿宋" w:eastAsia="仿宋" w:hAnsi="仿宋" w:hint="eastAsia"/>
                <w:b/>
                <w:color w:val="000000"/>
                <w:sz w:val="24"/>
              </w:rPr>
              <w:t>四、注意事项</w:t>
            </w:r>
          </w:p>
          <w:p w:rsidR="00E81F2B" w:rsidRDefault="00E81F2B">
            <w:pPr>
              <w:spacing w:line="360" w:lineRule="auto"/>
              <w:jc w:val="center"/>
              <w:rPr>
                <w:rFonts w:ascii="华文中宋" w:eastAsia="华文中宋" w:hAnsi="华文中宋"/>
                <w:b/>
                <w:color w:val="000000"/>
                <w:sz w:val="36"/>
              </w:rPr>
            </w:pPr>
            <w:r>
              <w:rPr>
                <w:rFonts w:ascii="仿宋" w:eastAsia="仿宋" w:hAnsi="仿宋" w:hint="eastAsia"/>
                <w:color w:val="000000"/>
                <w:sz w:val="24"/>
              </w:rPr>
              <w:t>请各采购人和采购代理机构积极支持和配合政府采购信用融资工作，在合同备案环节务必请仔细核对收款银行、账号信息等内容，一旦录入将无法修改。</w:t>
            </w:r>
          </w:p>
        </w:tc>
      </w:tr>
    </w:tbl>
    <w:p w:rsidR="00E81F2B" w:rsidRDefault="00E81F2B">
      <w:pPr>
        <w:spacing w:line="360" w:lineRule="auto"/>
        <w:ind w:firstLineChars="175" w:firstLine="420"/>
        <w:rPr>
          <w:rFonts w:ascii="仿宋" w:eastAsia="仿宋" w:hAnsi="仿宋"/>
          <w:color w:val="000000"/>
          <w:sz w:val="24"/>
        </w:rPr>
      </w:pPr>
    </w:p>
    <w:p w:rsidR="00E81F2B" w:rsidRDefault="00E81F2B">
      <w:pPr>
        <w:pStyle w:val="3"/>
        <w:ind w:firstLine="280"/>
      </w:pPr>
      <w:bookmarkStart w:id="123" w:name="_Toc4294377"/>
      <w:bookmarkStart w:id="124" w:name="_Toc20358289"/>
      <w:bookmarkStart w:id="125" w:name="_Toc7664194"/>
      <w:bookmarkStart w:id="126" w:name="_Toc7988418"/>
      <w:bookmarkStart w:id="127" w:name="_Toc25765007"/>
      <w:bookmarkStart w:id="128" w:name="_Toc24471815"/>
      <w:bookmarkStart w:id="129" w:name="_Toc17428251"/>
      <w:bookmarkStart w:id="130" w:name="_Toc7542913"/>
      <w:bookmarkStart w:id="131" w:name="_Toc7663594"/>
      <w:bookmarkStart w:id="132" w:name="_Toc7668947"/>
      <w:bookmarkStart w:id="133" w:name="_Toc7993638"/>
      <w:bookmarkStart w:id="134" w:name="_Toc7988472"/>
      <w:bookmarkStart w:id="135" w:name="_Toc8007002"/>
      <w:bookmarkStart w:id="136" w:name="_Toc10432455"/>
      <w:bookmarkStart w:id="137" w:name="_Toc7574702"/>
      <w:bookmarkStart w:id="138" w:name="_Toc7492525"/>
      <w:bookmarkStart w:id="139" w:name="_Toc17428346"/>
      <w:bookmarkStart w:id="140" w:name="_Toc7488756"/>
      <w:bookmarkEnd w:id="118"/>
      <w:bookmarkEnd w:id="119"/>
      <w:bookmarkEnd w:id="120"/>
      <w:bookmarkEnd w:id="121"/>
      <w:bookmarkEnd w:id="122"/>
      <w:r>
        <w:rPr>
          <w:rFonts w:hint="eastAsia"/>
        </w:rPr>
        <w:lastRenderedPageBreak/>
        <w:t>二、</w:t>
      </w:r>
      <w:bookmarkEnd w:id="123"/>
      <w:r>
        <w:rPr>
          <w:rFonts w:hint="eastAsia"/>
        </w:rPr>
        <w:t>关于调整优化节能产品、环境标志产品政府采购执行机制的通知（财库[2019]9号）</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tbl>
      <w:tblPr>
        <w:tblW w:w="0" w:type="auto"/>
        <w:tblBorders>
          <w:top w:val="thinThickSmallGap" w:sz="18" w:space="0" w:color="0070C0"/>
          <w:left w:val="thinThickSmallGap" w:sz="18" w:space="0" w:color="0070C0"/>
          <w:bottom w:val="thinThickSmallGap" w:sz="18" w:space="0" w:color="0070C0"/>
          <w:right w:val="thinThickSmallGap" w:sz="18" w:space="0" w:color="0070C0"/>
          <w:insideH w:val="thinThickSmallGap" w:sz="18" w:space="0" w:color="0070C0"/>
          <w:insideV w:val="thinThickSmallGap" w:sz="18" w:space="0" w:color="0070C0"/>
        </w:tblBorders>
        <w:tblLayout w:type="fixed"/>
        <w:tblLook w:val="0000"/>
      </w:tblPr>
      <w:tblGrid>
        <w:gridCol w:w="9145"/>
      </w:tblGrid>
      <w:tr w:rsidR="00E81F2B">
        <w:tc>
          <w:tcPr>
            <w:tcW w:w="9145" w:type="dxa"/>
          </w:tcPr>
          <w:p w:rsidR="00E81F2B" w:rsidRDefault="00E81F2B">
            <w:pPr>
              <w:spacing w:line="360" w:lineRule="auto"/>
              <w:jc w:val="center"/>
              <w:rPr>
                <w:rFonts w:ascii="仿宋" w:eastAsia="仿宋" w:hAnsi="仿宋"/>
                <w:b/>
                <w:color w:val="000000"/>
                <w:sz w:val="24"/>
              </w:rPr>
            </w:pPr>
            <w:r>
              <w:rPr>
                <w:rFonts w:ascii="仿宋" w:eastAsia="仿宋" w:hAnsi="仿宋" w:hint="eastAsia"/>
                <w:b/>
                <w:color w:val="000000"/>
                <w:sz w:val="24"/>
              </w:rPr>
              <w:t>财政部 发展改革委 生态环境部 市场监管总局</w:t>
            </w:r>
            <w:r>
              <w:rPr>
                <w:rFonts w:ascii="仿宋" w:eastAsia="仿宋" w:hAnsi="仿宋" w:hint="eastAsia"/>
                <w:b/>
                <w:color w:val="000000"/>
                <w:sz w:val="24"/>
              </w:rPr>
              <w:br/>
              <w:t>关于调整优化节能产品、环境标志产品政府采购执行机制的通知</w:t>
            </w:r>
          </w:p>
          <w:p w:rsidR="00E81F2B" w:rsidRDefault="00E81F2B">
            <w:pPr>
              <w:spacing w:line="360" w:lineRule="auto"/>
              <w:jc w:val="center"/>
              <w:rPr>
                <w:rFonts w:ascii="仿宋" w:eastAsia="仿宋" w:hAnsi="仿宋"/>
                <w:b/>
                <w:color w:val="000000"/>
                <w:sz w:val="24"/>
              </w:rPr>
            </w:pPr>
            <w:r>
              <w:rPr>
                <w:rFonts w:ascii="仿宋" w:eastAsia="仿宋" w:hAnsi="仿宋" w:hint="eastAsia"/>
                <w:b/>
                <w:color w:val="000000"/>
                <w:sz w:val="24"/>
              </w:rPr>
              <w:t>财库〔2019〕9号</w:t>
            </w:r>
          </w:p>
          <w:p w:rsidR="00E81F2B" w:rsidRDefault="00E81F2B">
            <w:pPr>
              <w:spacing w:line="360" w:lineRule="auto"/>
              <w:jc w:val="center"/>
              <w:rPr>
                <w:rFonts w:ascii="仿宋" w:eastAsia="仿宋" w:hAnsi="仿宋"/>
                <w:b/>
                <w:color w:val="000000"/>
                <w:sz w:val="24"/>
              </w:rPr>
            </w:pPr>
          </w:p>
          <w:p w:rsidR="00E81F2B" w:rsidRDefault="00E81F2B">
            <w:pPr>
              <w:spacing w:line="360" w:lineRule="auto"/>
              <w:ind w:firstLine="487"/>
              <w:rPr>
                <w:rFonts w:ascii="仿宋" w:eastAsia="仿宋" w:hAnsi="仿宋"/>
                <w:b/>
                <w:color w:val="000000"/>
                <w:sz w:val="24"/>
              </w:rPr>
            </w:pPr>
            <w:r>
              <w:rPr>
                <w:rFonts w:ascii="仿宋" w:eastAsia="仿宋" w:hAnsi="仿宋"/>
                <w:b/>
                <w:color w:val="000000"/>
                <w:sz w:val="24"/>
              </w:rPr>
              <w:t>有关中央预算单位，各省、自治区、直辖市、计划单列市财政厅（局）、发展改革委（经信委、工信委、工信厅、经信局）、生态环境厅（局）、市场监管部门，新疆生产建设兵团财政局、发展改革委、工信委、环境保护局、市场监管局：</w:t>
            </w:r>
          </w:p>
          <w:p w:rsidR="00E81F2B" w:rsidRDefault="00E81F2B" w:rsidP="00FA07A3">
            <w:pPr>
              <w:spacing w:line="360" w:lineRule="auto"/>
              <w:ind w:firstLineChars="177" w:firstLine="425"/>
              <w:rPr>
                <w:rFonts w:ascii="仿宋" w:eastAsia="仿宋" w:hAnsi="仿宋"/>
                <w:color w:val="000000"/>
                <w:sz w:val="24"/>
              </w:rPr>
            </w:pPr>
            <w:r>
              <w:rPr>
                <w:rFonts w:ascii="仿宋" w:eastAsia="仿宋" w:hAnsi="仿宋"/>
                <w:color w:val="000000"/>
                <w:sz w:val="24"/>
              </w:rPr>
              <w:t>为落实“放管服”改革要求，完善政府绿色采购政策，简化节能（节水）产品、环境标志产品政府采购执行机制，优化供应商参与政府采购活动的市场环境，现就节能产品、环境标志产品政府采购有关事项通知如下：</w:t>
            </w:r>
          </w:p>
          <w:p w:rsidR="00E81F2B" w:rsidRDefault="00E81F2B">
            <w:pPr>
              <w:spacing w:line="360" w:lineRule="auto"/>
              <w:ind w:firstLineChars="177" w:firstLine="426"/>
              <w:rPr>
                <w:rFonts w:ascii="仿宋" w:eastAsia="仿宋" w:hAnsi="仿宋"/>
                <w:color w:val="000000"/>
                <w:sz w:val="24"/>
              </w:rPr>
            </w:pPr>
            <w:r>
              <w:rPr>
                <w:rFonts w:ascii="仿宋" w:eastAsia="仿宋" w:hAnsi="仿宋"/>
                <w:b/>
                <w:color w:val="000000"/>
                <w:sz w:val="24"/>
              </w:rPr>
              <w:t>一、对政府采购节能产品、环境标志产品实施品目清单管理。</w:t>
            </w:r>
            <w:r>
              <w:rPr>
                <w:rFonts w:ascii="仿宋" w:eastAsia="仿宋" w:hAnsi="仿宋"/>
                <w:color w:val="000000"/>
                <w:sz w:val="24"/>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rsidR="00E81F2B" w:rsidRDefault="00E81F2B">
            <w:pPr>
              <w:spacing w:line="360" w:lineRule="auto"/>
              <w:ind w:firstLineChars="177" w:firstLine="426"/>
              <w:rPr>
                <w:rFonts w:ascii="仿宋" w:eastAsia="仿宋" w:hAnsi="仿宋"/>
                <w:color w:val="000000"/>
                <w:sz w:val="24"/>
              </w:rPr>
            </w:pPr>
            <w:r>
              <w:rPr>
                <w:rFonts w:ascii="仿宋" w:eastAsia="仿宋" w:hAnsi="仿宋"/>
                <w:b/>
                <w:color w:val="000000"/>
                <w:sz w:val="24"/>
              </w:rPr>
              <w:t>二、依据品目清单和认证证书实施政府优先采购和强制采购。</w:t>
            </w:r>
            <w:r>
              <w:rPr>
                <w:rFonts w:ascii="仿宋" w:eastAsia="仿宋" w:hAnsi="仿宋"/>
                <w:color w:val="000000"/>
                <w:sz w:val="24"/>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E81F2B" w:rsidRDefault="00E81F2B">
            <w:pPr>
              <w:spacing w:line="360" w:lineRule="auto"/>
              <w:ind w:firstLineChars="177" w:firstLine="426"/>
              <w:rPr>
                <w:rFonts w:ascii="仿宋" w:eastAsia="仿宋" w:hAnsi="仿宋"/>
                <w:color w:val="000000"/>
                <w:sz w:val="24"/>
              </w:rPr>
            </w:pPr>
            <w:r>
              <w:rPr>
                <w:rFonts w:ascii="仿宋" w:eastAsia="仿宋" w:hAnsi="仿宋"/>
                <w:b/>
                <w:color w:val="000000"/>
                <w:sz w:val="24"/>
              </w:rPr>
              <w:t>三、逐步扩大节能产品、环境标志产品认证机构范围。</w:t>
            </w:r>
            <w:r>
              <w:rPr>
                <w:rFonts w:ascii="仿宋" w:eastAsia="仿宋" w:hAnsi="仿宋"/>
                <w:color w:val="000000"/>
                <w:sz w:val="24"/>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rsidR="00E81F2B" w:rsidRDefault="00E81F2B">
            <w:pPr>
              <w:spacing w:line="360" w:lineRule="auto"/>
              <w:ind w:firstLineChars="177" w:firstLine="426"/>
              <w:rPr>
                <w:rFonts w:ascii="仿宋" w:eastAsia="仿宋" w:hAnsi="仿宋"/>
                <w:color w:val="000000"/>
                <w:sz w:val="24"/>
              </w:rPr>
            </w:pPr>
            <w:r>
              <w:rPr>
                <w:rFonts w:ascii="仿宋" w:eastAsia="仿宋" w:hAnsi="仿宋"/>
                <w:b/>
                <w:color w:val="000000"/>
                <w:sz w:val="24"/>
              </w:rPr>
              <w:t>四、发布认证机构和获证产品信息。</w:t>
            </w:r>
            <w:r>
              <w:rPr>
                <w:rFonts w:ascii="仿宋" w:eastAsia="仿宋" w:hAnsi="仿宋"/>
                <w:color w:val="000000"/>
                <w:sz w:val="24"/>
              </w:rPr>
              <w:t>市场监管总局组织建立节能产品、环境标志产品认证结果信息发布平台，公布相关认证机构和获证产品信息。节能产品、环境标志产品认证机构应当建立健全数据共享机制，及时向认证结果信息发布平台提供相关</w:t>
            </w:r>
            <w:r>
              <w:rPr>
                <w:rFonts w:ascii="仿宋" w:eastAsia="仿宋" w:hAnsi="仿宋"/>
                <w:color w:val="000000"/>
                <w:sz w:val="24"/>
              </w:rPr>
              <w:lastRenderedPageBreak/>
              <w:t>信息。中国政府采购网（www.ccgp.gov.cn）建立与认证结果信息发布平台的链接，方便采购人和采购代理机构查询、了解认证机构和获证产品相关情况。</w:t>
            </w:r>
          </w:p>
          <w:p w:rsidR="00E81F2B" w:rsidRDefault="00E81F2B">
            <w:pPr>
              <w:spacing w:line="360" w:lineRule="auto"/>
              <w:ind w:firstLineChars="177" w:firstLine="426"/>
              <w:rPr>
                <w:rFonts w:ascii="仿宋" w:eastAsia="仿宋" w:hAnsi="仿宋"/>
                <w:color w:val="000000"/>
                <w:sz w:val="24"/>
              </w:rPr>
            </w:pPr>
            <w:r>
              <w:rPr>
                <w:rFonts w:ascii="仿宋" w:eastAsia="仿宋" w:hAnsi="仿宋"/>
                <w:b/>
                <w:color w:val="000000"/>
                <w:sz w:val="24"/>
              </w:rPr>
              <w:t>五、加大政府绿色采购力度。</w:t>
            </w:r>
            <w:r>
              <w:rPr>
                <w:rFonts w:ascii="仿宋" w:eastAsia="仿宋" w:hAnsi="仿宋"/>
                <w:color w:val="000000"/>
                <w:sz w:val="24"/>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rsidR="00E81F2B" w:rsidRDefault="00E81F2B">
            <w:pPr>
              <w:spacing w:line="360" w:lineRule="auto"/>
              <w:ind w:firstLineChars="177" w:firstLine="426"/>
              <w:rPr>
                <w:rFonts w:ascii="仿宋" w:eastAsia="仿宋" w:hAnsi="仿宋"/>
                <w:color w:val="000000"/>
                <w:sz w:val="24"/>
              </w:rPr>
            </w:pPr>
            <w:r>
              <w:rPr>
                <w:rFonts w:ascii="仿宋" w:eastAsia="仿宋" w:hAnsi="仿宋"/>
                <w:b/>
                <w:color w:val="000000"/>
                <w:sz w:val="24"/>
              </w:rPr>
              <w:t>六、本通知自2019年4月1日起执行。</w:t>
            </w:r>
            <w:r>
              <w:rPr>
                <w:rFonts w:ascii="仿宋" w:eastAsia="仿宋" w:hAnsi="仿宋"/>
                <w:color w:val="000000"/>
                <w:sz w:val="24"/>
              </w:rPr>
              <w:t>《财政部 生态环境部关于调整公布第二十二期环境标志产品政府采购清单的通知》（财库〔2018〕70号）和《财政部 国家发展改革委关于调整公布第二十四期节能产品政府采购清单的通知》（财库〔2018〕73号）同时停止执行。</w:t>
            </w:r>
          </w:p>
          <w:p w:rsidR="00E81F2B" w:rsidRDefault="00E81F2B">
            <w:pPr>
              <w:spacing w:line="360" w:lineRule="auto"/>
              <w:jc w:val="right"/>
              <w:rPr>
                <w:rFonts w:ascii="华文中宋" w:eastAsia="华文中宋" w:hAnsi="华文中宋"/>
                <w:color w:val="000000"/>
                <w:kern w:val="0"/>
                <w:sz w:val="30"/>
                <w:szCs w:val="30"/>
              </w:rPr>
            </w:pPr>
            <w:r>
              <w:rPr>
                <w:rFonts w:ascii="仿宋" w:eastAsia="仿宋" w:hAnsi="仿宋"/>
                <w:color w:val="000000"/>
                <w:sz w:val="24"/>
              </w:rPr>
              <w:t>财政部 发展改革委 生态环境部 市场监管总局</w:t>
            </w:r>
            <w:r>
              <w:rPr>
                <w:rFonts w:ascii="仿宋" w:eastAsia="仿宋" w:hAnsi="仿宋"/>
                <w:color w:val="000000"/>
                <w:sz w:val="24"/>
              </w:rPr>
              <w:br/>
              <w:t>2019年2月1日</w:t>
            </w:r>
          </w:p>
        </w:tc>
      </w:tr>
    </w:tbl>
    <w:p w:rsidR="00E81F2B" w:rsidRDefault="00E81F2B">
      <w:pPr>
        <w:widowControl/>
        <w:shd w:val="clear" w:color="auto" w:fill="FFFFFF"/>
        <w:spacing w:line="360" w:lineRule="auto"/>
        <w:jc w:val="center"/>
        <w:textAlignment w:val="baseline"/>
        <w:rPr>
          <w:rFonts w:ascii="华文中宋" w:eastAsia="华文中宋" w:hAnsi="华文中宋" w:cs="宋体"/>
          <w:color w:val="000000"/>
          <w:kern w:val="0"/>
          <w:sz w:val="30"/>
          <w:szCs w:val="30"/>
        </w:rPr>
      </w:pPr>
    </w:p>
    <w:p w:rsidR="00E81F2B" w:rsidRDefault="00E81F2B">
      <w:pPr>
        <w:widowControl/>
        <w:spacing w:line="360" w:lineRule="auto"/>
        <w:jc w:val="right"/>
        <w:rPr>
          <w:rFonts w:ascii="inherit" w:eastAsia="仿宋" w:hAnsi="inherit" w:cs="宋体"/>
          <w:color w:val="000000"/>
          <w:kern w:val="0"/>
          <w:sz w:val="24"/>
          <w:szCs w:val="28"/>
        </w:rPr>
      </w:pPr>
    </w:p>
    <w:p w:rsidR="00E81F2B" w:rsidRDefault="00E81F2B">
      <w:pPr>
        <w:pStyle w:val="3"/>
        <w:ind w:firstLine="281"/>
        <w:rPr>
          <w:szCs w:val="28"/>
        </w:rPr>
      </w:pPr>
      <w:r>
        <w:rPr>
          <w:rFonts w:ascii="inherit" w:eastAsia="仿宋" w:hAnsi="inherit" w:hint="eastAsia"/>
          <w:szCs w:val="28"/>
        </w:rPr>
        <w:br w:type="page"/>
      </w:r>
      <w:bookmarkStart w:id="141" w:name="_Toc17428252"/>
      <w:bookmarkStart w:id="142" w:name="_Toc25765008"/>
      <w:bookmarkStart w:id="143" w:name="_Toc20358290"/>
      <w:bookmarkStart w:id="144" w:name="_Toc7663595"/>
      <w:bookmarkStart w:id="145" w:name="_Toc24471816"/>
      <w:bookmarkStart w:id="146" w:name="_Toc7988419"/>
      <w:bookmarkStart w:id="147" w:name="_Toc7664195"/>
      <w:bookmarkStart w:id="148" w:name="_Toc17428347"/>
      <w:bookmarkStart w:id="149" w:name="_Toc8007003"/>
      <w:bookmarkStart w:id="150" w:name="_Toc7542914"/>
      <w:bookmarkStart w:id="151" w:name="_Toc7574703"/>
      <w:bookmarkStart w:id="152" w:name="_Toc7993639"/>
      <w:bookmarkStart w:id="153" w:name="_Toc7492526"/>
      <w:bookmarkStart w:id="154" w:name="_Toc7488757"/>
      <w:bookmarkStart w:id="155" w:name="_Toc7988473"/>
      <w:bookmarkStart w:id="156" w:name="_Toc7668948"/>
      <w:bookmarkStart w:id="157" w:name="_Toc10432456"/>
      <w:r>
        <w:rPr>
          <w:rFonts w:hint="eastAsia"/>
          <w:szCs w:val="28"/>
        </w:rPr>
        <w:lastRenderedPageBreak/>
        <w:t>三、</w:t>
      </w:r>
      <w:r>
        <w:t>关于印发节能产品政府采购品目清单的通知</w:t>
      </w:r>
      <w:r>
        <w:rPr>
          <w:rFonts w:hint="eastAsia"/>
        </w:rPr>
        <w:t>（</w:t>
      </w:r>
      <w:r>
        <w:t>财库〔2019〕19号</w:t>
      </w:r>
      <w:r>
        <w:rPr>
          <w:rFonts w:hint="eastAsia"/>
        </w:rPr>
        <w:t>）</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tbl>
      <w:tblPr>
        <w:tblW w:w="0" w:type="auto"/>
        <w:tblBorders>
          <w:top w:val="thinThickSmallGap" w:sz="18" w:space="0" w:color="0070C0"/>
          <w:left w:val="thinThickSmallGap" w:sz="18" w:space="0" w:color="0070C0"/>
          <w:bottom w:val="thinThickSmallGap" w:sz="18" w:space="0" w:color="0070C0"/>
          <w:right w:val="thinThickSmallGap" w:sz="18" w:space="0" w:color="0070C0"/>
          <w:insideH w:val="thinThickSmallGap" w:sz="18" w:space="0" w:color="0070C0"/>
          <w:insideV w:val="thinThickSmallGap" w:sz="18" w:space="0" w:color="0070C0"/>
        </w:tblBorders>
        <w:tblLayout w:type="fixed"/>
        <w:tblLook w:val="0000"/>
      </w:tblPr>
      <w:tblGrid>
        <w:gridCol w:w="9145"/>
      </w:tblGrid>
      <w:tr w:rsidR="00E81F2B">
        <w:tc>
          <w:tcPr>
            <w:tcW w:w="9145" w:type="dxa"/>
          </w:tcPr>
          <w:p w:rsidR="00E81F2B" w:rsidRDefault="00E81F2B">
            <w:pPr>
              <w:widowControl/>
              <w:spacing w:line="360" w:lineRule="auto"/>
              <w:jc w:val="center"/>
              <w:rPr>
                <w:rFonts w:ascii="华文中宋" w:eastAsia="华文中宋" w:hAnsi="华文中宋" w:cs="宋体"/>
                <w:b/>
                <w:color w:val="000000"/>
                <w:kern w:val="0"/>
                <w:sz w:val="32"/>
              </w:rPr>
            </w:pPr>
            <w:r>
              <w:rPr>
                <w:rFonts w:ascii="华文中宋" w:eastAsia="华文中宋" w:hAnsi="华文中宋" w:cs="宋体"/>
                <w:b/>
                <w:color w:val="000000"/>
                <w:kern w:val="0"/>
                <w:sz w:val="32"/>
              </w:rPr>
              <w:t>关于印发节能产品政府采购品目清单的通知</w:t>
            </w:r>
          </w:p>
          <w:p w:rsidR="00E81F2B" w:rsidRDefault="00E81F2B">
            <w:pPr>
              <w:widowControl/>
              <w:spacing w:line="360" w:lineRule="auto"/>
              <w:jc w:val="center"/>
              <w:rPr>
                <w:rFonts w:ascii="仿宋" w:eastAsia="仿宋" w:hAnsi="仿宋" w:cs="宋体"/>
                <w:color w:val="000000"/>
                <w:kern w:val="0"/>
                <w:sz w:val="28"/>
              </w:rPr>
            </w:pPr>
            <w:r>
              <w:rPr>
                <w:rFonts w:ascii="华文中宋" w:eastAsia="华文中宋" w:hAnsi="华文中宋" w:cs="宋体"/>
                <w:b/>
                <w:color w:val="000000"/>
                <w:kern w:val="0"/>
                <w:sz w:val="32"/>
              </w:rPr>
              <w:t>财库〔2019〕19号</w:t>
            </w:r>
          </w:p>
          <w:p w:rsidR="00E81F2B" w:rsidRDefault="00E81F2B">
            <w:pPr>
              <w:widowControl/>
              <w:spacing w:line="360" w:lineRule="auto"/>
              <w:jc w:val="center"/>
              <w:rPr>
                <w:rFonts w:ascii="仿宋" w:eastAsia="仿宋" w:hAnsi="仿宋" w:cs="宋体"/>
                <w:color w:val="000000"/>
                <w:kern w:val="0"/>
                <w:sz w:val="28"/>
              </w:rPr>
            </w:pPr>
          </w:p>
          <w:p w:rsidR="00E81F2B" w:rsidRDefault="00E81F2B">
            <w:pPr>
              <w:widowControl/>
              <w:spacing w:line="360" w:lineRule="auto"/>
              <w:jc w:val="left"/>
              <w:rPr>
                <w:rFonts w:ascii="仿宋" w:eastAsia="仿宋" w:hAnsi="仿宋" w:cs="宋体"/>
                <w:color w:val="000000"/>
                <w:kern w:val="0"/>
                <w:sz w:val="28"/>
              </w:rPr>
            </w:pPr>
            <w:r>
              <w:rPr>
                <w:rFonts w:ascii="仿宋" w:eastAsia="仿宋" w:hAnsi="仿宋" w:cs="宋体"/>
                <w:color w:val="000000"/>
                <w:kern w:val="0"/>
                <w:sz w:val="28"/>
              </w:rPr>
              <w:t>有关中央预算单位，各省、自治区、直辖市、计划单列市财政厅（局）、发展改革委（经信委、工信委、工信厅、经信局），新疆生产建设兵团财政局、发展改革委：</w:t>
            </w:r>
          </w:p>
          <w:p w:rsidR="00E81F2B" w:rsidRDefault="00E81F2B">
            <w:pPr>
              <w:widowControl/>
              <w:spacing w:line="360" w:lineRule="auto"/>
              <w:jc w:val="left"/>
              <w:rPr>
                <w:rFonts w:ascii="仿宋" w:eastAsia="仿宋" w:hAnsi="仿宋" w:cs="宋体"/>
                <w:color w:val="000000"/>
                <w:kern w:val="0"/>
                <w:sz w:val="28"/>
              </w:rPr>
            </w:pPr>
          </w:p>
          <w:p w:rsidR="00E81F2B" w:rsidRDefault="00E81F2B" w:rsidP="00FA07A3">
            <w:pPr>
              <w:widowControl/>
              <w:spacing w:line="360" w:lineRule="auto"/>
              <w:ind w:firstLineChars="202" w:firstLine="566"/>
              <w:jc w:val="left"/>
              <w:rPr>
                <w:rFonts w:ascii="仿宋" w:eastAsia="仿宋" w:hAnsi="仿宋" w:cs="宋体"/>
                <w:color w:val="000000"/>
                <w:kern w:val="0"/>
                <w:sz w:val="28"/>
              </w:rPr>
            </w:pPr>
            <w:r>
              <w:rPr>
                <w:rFonts w:ascii="仿宋" w:eastAsia="仿宋" w:hAnsi="仿宋" w:cs="宋体"/>
                <w:color w:val="000000"/>
                <w:kern w:val="0"/>
                <w:sz w:val="28"/>
              </w:rPr>
              <w:t>根据《财政部发展改革委</w:t>
            </w:r>
            <w:r>
              <w:rPr>
                <w:rFonts w:ascii="宋体" w:eastAsia="仿宋" w:hAnsi="宋体" w:cs="宋体"/>
                <w:color w:val="000000"/>
                <w:kern w:val="0"/>
                <w:sz w:val="28"/>
              </w:rPr>
              <w:t> </w:t>
            </w:r>
            <w:r>
              <w:rPr>
                <w:rFonts w:ascii="仿宋" w:eastAsia="仿宋" w:hAnsi="仿宋" w:cs="宋体"/>
                <w:color w:val="000000"/>
                <w:kern w:val="0"/>
                <w:sz w:val="28"/>
              </w:rPr>
              <w:t>生态环境部</w:t>
            </w:r>
            <w:r>
              <w:rPr>
                <w:rFonts w:ascii="宋体" w:eastAsia="仿宋" w:hAnsi="宋体" w:cs="宋体"/>
                <w:color w:val="000000"/>
                <w:kern w:val="0"/>
                <w:sz w:val="28"/>
              </w:rPr>
              <w:t> </w:t>
            </w:r>
            <w:r>
              <w:rPr>
                <w:rFonts w:ascii="仿宋" w:eastAsia="仿宋" w:hAnsi="仿宋" w:cs="宋体"/>
                <w:color w:val="000000"/>
                <w:kern w:val="0"/>
                <w:sz w:val="28"/>
              </w:rPr>
              <w:t>市场监管总局关于调整优化节能产品</w:t>
            </w:r>
            <w:r>
              <w:rPr>
                <w:rFonts w:ascii="宋体" w:eastAsia="仿宋" w:hAnsi="宋体" w:cs="宋体"/>
                <w:color w:val="000000"/>
                <w:kern w:val="0"/>
                <w:sz w:val="28"/>
              </w:rPr>
              <w:t> </w:t>
            </w:r>
            <w:r>
              <w:rPr>
                <w:rFonts w:ascii="仿宋" w:eastAsia="仿宋" w:hAnsi="仿宋" w:cs="宋体"/>
                <w:color w:val="000000"/>
                <w:kern w:val="0"/>
                <w:sz w:val="28"/>
              </w:rPr>
              <w:t>环境标志产品政府采购执行机制的通知》（财库〔2019〕9号），我们研究制定节能产品政府采购品目清单，现印发给你们，请遵照执行。</w:t>
            </w:r>
          </w:p>
          <w:p w:rsidR="00E81F2B" w:rsidRDefault="00E81F2B">
            <w:pPr>
              <w:widowControl/>
              <w:spacing w:line="360" w:lineRule="auto"/>
              <w:jc w:val="left"/>
              <w:rPr>
                <w:rFonts w:ascii="仿宋" w:eastAsia="仿宋" w:hAnsi="仿宋" w:cs="宋体"/>
                <w:color w:val="000000"/>
                <w:kern w:val="0"/>
                <w:sz w:val="28"/>
              </w:rPr>
            </w:pPr>
          </w:p>
          <w:p w:rsidR="00E81F2B" w:rsidRDefault="00E81F2B">
            <w:pPr>
              <w:widowControl/>
              <w:spacing w:line="360" w:lineRule="auto"/>
              <w:jc w:val="left"/>
              <w:rPr>
                <w:rFonts w:ascii="仿宋" w:eastAsia="仿宋" w:hAnsi="仿宋" w:cs="宋体"/>
                <w:color w:val="000000"/>
                <w:kern w:val="0"/>
                <w:sz w:val="28"/>
              </w:rPr>
            </w:pPr>
          </w:p>
          <w:p w:rsidR="00E81F2B" w:rsidRDefault="00E81F2B">
            <w:pPr>
              <w:widowControl/>
              <w:spacing w:line="360" w:lineRule="auto"/>
              <w:jc w:val="left"/>
              <w:rPr>
                <w:rFonts w:ascii="仿宋" w:eastAsia="仿宋" w:hAnsi="仿宋" w:cs="宋体"/>
                <w:color w:val="000000"/>
                <w:kern w:val="0"/>
                <w:sz w:val="28"/>
              </w:rPr>
            </w:pPr>
          </w:p>
          <w:p w:rsidR="00E81F2B" w:rsidRDefault="00E81F2B">
            <w:pPr>
              <w:widowControl/>
              <w:spacing w:line="360" w:lineRule="auto"/>
              <w:jc w:val="left"/>
              <w:rPr>
                <w:rFonts w:ascii="仿宋" w:eastAsia="仿宋" w:hAnsi="仿宋" w:cs="宋体"/>
                <w:color w:val="000000"/>
                <w:kern w:val="0"/>
                <w:sz w:val="28"/>
              </w:rPr>
            </w:pPr>
          </w:p>
          <w:p w:rsidR="00E81F2B" w:rsidRDefault="00E81F2B">
            <w:pPr>
              <w:widowControl/>
              <w:spacing w:line="360" w:lineRule="auto"/>
              <w:jc w:val="left"/>
              <w:rPr>
                <w:rFonts w:ascii="仿宋" w:eastAsia="仿宋" w:hAnsi="仿宋" w:cs="宋体"/>
                <w:color w:val="000000"/>
                <w:kern w:val="0"/>
                <w:sz w:val="28"/>
              </w:rPr>
            </w:pPr>
            <w:r>
              <w:rPr>
                <w:rFonts w:ascii="仿宋" w:eastAsia="仿宋" w:hAnsi="仿宋" w:cs="宋体"/>
                <w:color w:val="000000"/>
                <w:kern w:val="0"/>
                <w:sz w:val="28"/>
              </w:rPr>
              <w:t>附件：节能产品政府采购品目清单</w:t>
            </w:r>
          </w:p>
          <w:p w:rsidR="00E81F2B" w:rsidRDefault="00E81F2B">
            <w:pPr>
              <w:widowControl/>
              <w:spacing w:line="360" w:lineRule="auto"/>
              <w:jc w:val="left"/>
              <w:rPr>
                <w:rFonts w:ascii="仿宋" w:eastAsia="仿宋" w:hAnsi="仿宋" w:cs="宋体"/>
                <w:color w:val="000000"/>
                <w:kern w:val="0"/>
                <w:sz w:val="28"/>
              </w:rPr>
            </w:pPr>
          </w:p>
          <w:p w:rsidR="00E81F2B" w:rsidRDefault="00E81F2B">
            <w:pPr>
              <w:widowControl/>
              <w:spacing w:line="360" w:lineRule="auto"/>
              <w:jc w:val="left"/>
              <w:rPr>
                <w:rFonts w:ascii="仿宋" w:eastAsia="仿宋" w:hAnsi="仿宋" w:cs="宋体"/>
                <w:color w:val="000000"/>
                <w:kern w:val="0"/>
                <w:sz w:val="28"/>
              </w:rPr>
            </w:pPr>
          </w:p>
          <w:p w:rsidR="00E81F2B" w:rsidRDefault="00E81F2B">
            <w:pPr>
              <w:widowControl/>
              <w:spacing w:line="360" w:lineRule="auto"/>
              <w:jc w:val="right"/>
              <w:rPr>
                <w:rFonts w:ascii="仿宋" w:eastAsia="仿宋" w:hAnsi="仿宋" w:cs="宋体"/>
                <w:color w:val="000000"/>
                <w:kern w:val="0"/>
                <w:sz w:val="28"/>
              </w:rPr>
            </w:pPr>
            <w:r>
              <w:rPr>
                <w:rFonts w:ascii="仿宋" w:eastAsia="仿宋" w:hAnsi="仿宋" w:cs="宋体"/>
                <w:color w:val="000000"/>
                <w:kern w:val="0"/>
                <w:sz w:val="28"/>
              </w:rPr>
              <w:t>财政部</w:t>
            </w:r>
            <w:r>
              <w:rPr>
                <w:rFonts w:ascii="仿宋" w:eastAsia="仿宋" w:hAnsi="仿宋" w:cs="宋体" w:hint="eastAsia"/>
                <w:color w:val="000000"/>
                <w:kern w:val="0"/>
                <w:sz w:val="28"/>
              </w:rPr>
              <w:t xml:space="preserve">   </w:t>
            </w:r>
            <w:r>
              <w:rPr>
                <w:rFonts w:ascii="仿宋" w:eastAsia="仿宋" w:hAnsi="仿宋" w:cs="宋体"/>
                <w:color w:val="000000"/>
                <w:kern w:val="0"/>
                <w:sz w:val="28"/>
              </w:rPr>
              <w:t>发展改革委</w:t>
            </w:r>
          </w:p>
          <w:p w:rsidR="00E81F2B" w:rsidRDefault="00E81F2B">
            <w:pPr>
              <w:widowControl/>
              <w:spacing w:line="360" w:lineRule="auto"/>
              <w:jc w:val="right"/>
              <w:rPr>
                <w:rFonts w:ascii="华文中宋" w:eastAsia="华文中宋" w:hAnsi="华文中宋" w:cs="宋体"/>
                <w:b/>
                <w:color w:val="000000"/>
                <w:kern w:val="0"/>
                <w:sz w:val="32"/>
              </w:rPr>
            </w:pPr>
            <w:r>
              <w:rPr>
                <w:rFonts w:ascii="仿宋" w:eastAsia="仿宋" w:hAnsi="仿宋" w:cs="宋体"/>
                <w:color w:val="000000"/>
                <w:kern w:val="0"/>
                <w:sz w:val="28"/>
              </w:rPr>
              <w:t>2019年4月2日</w:t>
            </w:r>
          </w:p>
        </w:tc>
      </w:tr>
    </w:tbl>
    <w:p w:rsidR="00E81F2B" w:rsidRDefault="00E81F2B">
      <w:pPr>
        <w:widowControl/>
        <w:spacing w:line="360" w:lineRule="auto"/>
        <w:jc w:val="center"/>
        <w:rPr>
          <w:rFonts w:ascii="华文中宋" w:eastAsia="华文中宋" w:hAnsi="华文中宋" w:cs="宋体"/>
          <w:b/>
          <w:color w:val="000000"/>
          <w:kern w:val="0"/>
          <w:sz w:val="32"/>
        </w:rPr>
      </w:pPr>
    </w:p>
    <w:p w:rsidR="00E81F2B" w:rsidRDefault="00E81F2B">
      <w:pPr>
        <w:widowControl/>
        <w:spacing w:line="360" w:lineRule="auto"/>
        <w:jc w:val="right"/>
        <w:rPr>
          <w:color w:val="000000"/>
        </w:rPr>
      </w:pPr>
    </w:p>
    <w:p w:rsidR="00E81F2B" w:rsidRDefault="00E81F2B">
      <w:pPr>
        <w:pStyle w:val="4"/>
        <w:ind w:firstLine="360"/>
      </w:pPr>
      <w:r>
        <w:rPr>
          <w:rFonts w:ascii="inherit" w:hAnsi="inherit" w:hint="eastAsia"/>
        </w:rPr>
        <w:br w:type="page"/>
      </w:r>
      <w:r>
        <w:rPr>
          <w:rFonts w:hint="eastAsia"/>
        </w:rPr>
        <w:lastRenderedPageBreak/>
        <w:t>附：节能产品政府采购品目清单</w:t>
      </w:r>
    </w:p>
    <w:tbl>
      <w:tblPr>
        <w:tblW w:w="0" w:type="auto"/>
        <w:tblInd w:w="-459" w:type="dxa"/>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tblLayout w:type="fixed"/>
        <w:tblLook w:val="0000"/>
      </w:tblPr>
      <w:tblGrid>
        <w:gridCol w:w="709"/>
        <w:gridCol w:w="1985"/>
        <w:gridCol w:w="2268"/>
        <w:gridCol w:w="1855"/>
        <w:gridCol w:w="3390"/>
      </w:tblGrid>
      <w:tr w:rsidR="00E81F2B">
        <w:trPr>
          <w:trHeight w:val="454"/>
          <w:tblHeader/>
        </w:trPr>
        <w:tc>
          <w:tcPr>
            <w:tcW w:w="709" w:type="dxa"/>
            <w:shd w:val="clear" w:color="auto" w:fill="DAEEF3"/>
            <w:vAlign w:val="center"/>
          </w:tcPr>
          <w:p w:rsidR="00E81F2B" w:rsidRDefault="00E81F2B">
            <w:pPr>
              <w:jc w:val="center"/>
              <w:rPr>
                <w:rFonts w:ascii="宋体" w:hAnsi="宋体"/>
                <w:b/>
                <w:color w:val="000000"/>
                <w:w w:val="90"/>
                <w:szCs w:val="21"/>
              </w:rPr>
            </w:pPr>
            <w:r>
              <w:rPr>
                <w:rFonts w:ascii="宋体" w:hAnsi="宋体" w:hint="eastAsia"/>
                <w:b/>
                <w:color w:val="000000"/>
                <w:w w:val="90"/>
                <w:szCs w:val="21"/>
              </w:rPr>
              <w:t>品目序号</w:t>
            </w:r>
          </w:p>
        </w:tc>
        <w:tc>
          <w:tcPr>
            <w:tcW w:w="6108" w:type="dxa"/>
            <w:gridSpan w:val="3"/>
            <w:shd w:val="clear" w:color="auto" w:fill="DAEEF3"/>
            <w:vAlign w:val="center"/>
          </w:tcPr>
          <w:p w:rsidR="00E81F2B" w:rsidRDefault="00E81F2B">
            <w:pPr>
              <w:jc w:val="center"/>
              <w:rPr>
                <w:rFonts w:ascii="宋体" w:hAnsi="宋体"/>
                <w:b/>
                <w:color w:val="000000"/>
                <w:w w:val="90"/>
                <w:szCs w:val="21"/>
              </w:rPr>
            </w:pPr>
            <w:r>
              <w:rPr>
                <w:rFonts w:ascii="宋体" w:hAnsi="宋体" w:hint="eastAsia"/>
                <w:b/>
                <w:color w:val="000000"/>
                <w:w w:val="90"/>
                <w:szCs w:val="21"/>
              </w:rPr>
              <w:t>名称</w:t>
            </w:r>
          </w:p>
        </w:tc>
        <w:tc>
          <w:tcPr>
            <w:tcW w:w="3390" w:type="dxa"/>
            <w:shd w:val="clear" w:color="auto" w:fill="DAEEF3"/>
            <w:vAlign w:val="center"/>
          </w:tcPr>
          <w:p w:rsidR="00E81F2B" w:rsidRDefault="00E81F2B">
            <w:pPr>
              <w:jc w:val="center"/>
              <w:rPr>
                <w:rFonts w:ascii="宋体" w:hAnsi="宋体"/>
                <w:b/>
                <w:color w:val="000000"/>
                <w:w w:val="90"/>
                <w:szCs w:val="21"/>
              </w:rPr>
            </w:pPr>
            <w:r>
              <w:rPr>
                <w:rFonts w:ascii="宋体" w:hAnsi="宋体" w:hint="eastAsia"/>
                <w:b/>
                <w:color w:val="000000"/>
                <w:w w:val="90"/>
                <w:szCs w:val="21"/>
              </w:rPr>
              <w:t>依据的标准</w:t>
            </w:r>
          </w:p>
        </w:tc>
      </w:tr>
      <w:tr w:rsidR="00E81F2B">
        <w:trPr>
          <w:trHeight w:val="454"/>
        </w:trPr>
        <w:tc>
          <w:tcPr>
            <w:tcW w:w="709" w:type="dxa"/>
            <w:vMerge w:val="restart"/>
            <w:vAlign w:val="center"/>
          </w:tcPr>
          <w:p w:rsidR="00E81F2B" w:rsidRDefault="00E81F2B">
            <w:pPr>
              <w:jc w:val="center"/>
              <w:rPr>
                <w:rFonts w:ascii="宋体" w:hAnsi="宋体"/>
                <w:color w:val="000000"/>
                <w:w w:val="90"/>
                <w:szCs w:val="21"/>
              </w:rPr>
            </w:pPr>
            <w:r>
              <w:rPr>
                <w:rFonts w:ascii="宋体" w:hAnsi="宋体"/>
                <w:color w:val="000000"/>
                <w:w w:val="90"/>
                <w:szCs w:val="21"/>
              </w:rPr>
              <w:t>1</w:t>
            </w:r>
          </w:p>
        </w:tc>
        <w:tc>
          <w:tcPr>
            <w:tcW w:w="1985" w:type="dxa"/>
            <w:vMerge w:val="restart"/>
            <w:vAlign w:val="center"/>
          </w:tcPr>
          <w:p w:rsidR="00E81F2B" w:rsidRDefault="00E81F2B">
            <w:pPr>
              <w:jc w:val="left"/>
              <w:rPr>
                <w:rFonts w:ascii="宋体" w:hAnsi="宋体"/>
                <w:color w:val="000000"/>
                <w:w w:val="90"/>
                <w:szCs w:val="21"/>
              </w:rPr>
            </w:pPr>
            <w:r>
              <w:rPr>
                <w:rFonts w:ascii="宋体" w:hAnsi="宋体"/>
                <w:color w:val="000000"/>
                <w:w w:val="90"/>
                <w:szCs w:val="21"/>
              </w:rPr>
              <w:t>A020101计算机设备</w:t>
            </w:r>
          </w:p>
        </w:tc>
        <w:tc>
          <w:tcPr>
            <w:tcW w:w="2268" w:type="dxa"/>
            <w:vAlign w:val="center"/>
          </w:tcPr>
          <w:p w:rsidR="00E81F2B" w:rsidRDefault="00E81F2B">
            <w:pPr>
              <w:jc w:val="left"/>
              <w:rPr>
                <w:rFonts w:ascii="宋体" w:hAnsi="宋体"/>
                <w:b/>
                <w:color w:val="000000"/>
                <w:w w:val="90"/>
                <w:szCs w:val="21"/>
              </w:rPr>
            </w:pPr>
            <w:r>
              <w:rPr>
                <w:rFonts w:ascii="宋体" w:hAnsi="宋体" w:cs="宋体" w:hint="eastAsia"/>
                <w:color w:val="000000"/>
                <w:w w:val="90"/>
                <w:szCs w:val="21"/>
              </w:rPr>
              <w:t>★</w:t>
            </w:r>
            <w:r>
              <w:rPr>
                <w:rFonts w:ascii="宋体" w:hAnsi="宋体" w:cs="Calibri"/>
                <w:b/>
                <w:color w:val="000000"/>
                <w:w w:val="90"/>
                <w:szCs w:val="21"/>
              </w:rPr>
              <w:t>A02010104</w:t>
            </w:r>
            <w:r>
              <w:rPr>
                <w:rFonts w:ascii="宋体" w:hAnsi="宋体"/>
                <w:b/>
                <w:color w:val="000000"/>
                <w:w w:val="90"/>
                <w:szCs w:val="21"/>
              </w:rPr>
              <w:t>台式计算机</w:t>
            </w:r>
          </w:p>
        </w:tc>
        <w:tc>
          <w:tcPr>
            <w:tcW w:w="1855" w:type="dxa"/>
            <w:vAlign w:val="center"/>
          </w:tcPr>
          <w:p w:rsidR="00E81F2B" w:rsidRDefault="00E81F2B">
            <w:pPr>
              <w:jc w:val="center"/>
              <w:rPr>
                <w:rFonts w:ascii="宋体" w:hAnsi="宋体"/>
                <w:color w:val="000000"/>
                <w:w w:val="90"/>
                <w:szCs w:val="21"/>
              </w:rPr>
            </w:pP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《微型计算机能效限定值及能效等级》（GB 28380）</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jc w:val="left"/>
              <w:rPr>
                <w:rFonts w:ascii="宋体" w:hAnsi="宋体"/>
                <w:color w:val="000000"/>
                <w:w w:val="90"/>
                <w:szCs w:val="21"/>
              </w:rPr>
            </w:pPr>
          </w:p>
        </w:tc>
        <w:tc>
          <w:tcPr>
            <w:tcW w:w="2268" w:type="dxa"/>
            <w:vAlign w:val="center"/>
          </w:tcPr>
          <w:p w:rsidR="00E81F2B" w:rsidRDefault="00E81F2B">
            <w:pPr>
              <w:jc w:val="left"/>
              <w:rPr>
                <w:rFonts w:ascii="宋体" w:hAnsi="宋体"/>
                <w:b/>
                <w:color w:val="000000"/>
                <w:w w:val="90"/>
                <w:szCs w:val="21"/>
              </w:rPr>
            </w:pPr>
            <w:r>
              <w:rPr>
                <w:rFonts w:ascii="宋体" w:hAnsi="宋体" w:cs="宋体" w:hint="eastAsia"/>
                <w:color w:val="000000"/>
                <w:w w:val="90"/>
                <w:szCs w:val="21"/>
              </w:rPr>
              <w:t>★</w:t>
            </w:r>
            <w:r>
              <w:rPr>
                <w:rFonts w:ascii="宋体" w:hAnsi="宋体" w:cs="Calibri"/>
                <w:b/>
                <w:color w:val="000000"/>
                <w:w w:val="90"/>
                <w:szCs w:val="21"/>
              </w:rPr>
              <w:t>A02010105</w:t>
            </w:r>
            <w:r>
              <w:rPr>
                <w:rFonts w:ascii="宋体" w:hAnsi="宋体"/>
                <w:b/>
                <w:color w:val="000000"/>
                <w:w w:val="90"/>
                <w:szCs w:val="21"/>
              </w:rPr>
              <w:t>便携式计算</w:t>
            </w:r>
          </w:p>
        </w:tc>
        <w:tc>
          <w:tcPr>
            <w:tcW w:w="1855" w:type="dxa"/>
            <w:vAlign w:val="center"/>
          </w:tcPr>
          <w:p w:rsidR="00E81F2B" w:rsidRDefault="00E81F2B">
            <w:pPr>
              <w:jc w:val="center"/>
              <w:rPr>
                <w:rFonts w:ascii="宋体" w:hAnsi="宋体"/>
                <w:color w:val="000000"/>
                <w:w w:val="90"/>
                <w:szCs w:val="21"/>
              </w:rPr>
            </w:pP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《微型计算机能效限定值及能效等级》（GB 28380）</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jc w:val="left"/>
              <w:rPr>
                <w:rFonts w:ascii="宋体" w:hAnsi="宋体"/>
                <w:color w:val="000000"/>
                <w:w w:val="90"/>
                <w:szCs w:val="21"/>
              </w:rPr>
            </w:pPr>
          </w:p>
        </w:tc>
        <w:tc>
          <w:tcPr>
            <w:tcW w:w="2268" w:type="dxa"/>
            <w:vAlign w:val="center"/>
          </w:tcPr>
          <w:p w:rsidR="00E81F2B" w:rsidRDefault="00E81F2B">
            <w:pPr>
              <w:jc w:val="left"/>
              <w:rPr>
                <w:rFonts w:ascii="宋体" w:hAnsi="宋体"/>
                <w:b/>
                <w:color w:val="000000"/>
                <w:w w:val="90"/>
                <w:szCs w:val="21"/>
              </w:rPr>
            </w:pPr>
            <w:r>
              <w:rPr>
                <w:rFonts w:ascii="宋体" w:hAnsi="宋体" w:cs="宋体" w:hint="eastAsia"/>
                <w:color w:val="000000"/>
                <w:w w:val="90"/>
                <w:szCs w:val="21"/>
              </w:rPr>
              <w:t>★</w:t>
            </w:r>
            <w:r>
              <w:rPr>
                <w:rFonts w:ascii="宋体" w:hAnsi="宋体" w:cs="Calibri"/>
                <w:b/>
                <w:color w:val="000000"/>
                <w:w w:val="90"/>
                <w:szCs w:val="21"/>
              </w:rPr>
              <w:t>A02010107</w:t>
            </w:r>
            <w:r>
              <w:rPr>
                <w:rFonts w:ascii="宋体" w:hAnsi="宋体"/>
                <w:b/>
                <w:color w:val="000000"/>
                <w:w w:val="90"/>
                <w:szCs w:val="21"/>
              </w:rPr>
              <w:t>平板式微型计算机</w:t>
            </w:r>
          </w:p>
        </w:tc>
        <w:tc>
          <w:tcPr>
            <w:tcW w:w="1855" w:type="dxa"/>
            <w:vAlign w:val="center"/>
          </w:tcPr>
          <w:p w:rsidR="00E81F2B" w:rsidRDefault="00E81F2B">
            <w:pPr>
              <w:jc w:val="center"/>
              <w:rPr>
                <w:rFonts w:ascii="宋体" w:hAnsi="宋体"/>
                <w:color w:val="000000"/>
                <w:w w:val="90"/>
                <w:szCs w:val="21"/>
              </w:rPr>
            </w:pP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《微型计算机能效限定值及能效等级》（GB 28380）</w:t>
            </w:r>
          </w:p>
        </w:tc>
      </w:tr>
      <w:tr w:rsidR="00E81F2B">
        <w:trPr>
          <w:trHeight w:val="454"/>
        </w:trPr>
        <w:tc>
          <w:tcPr>
            <w:tcW w:w="709" w:type="dxa"/>
            <w:vMerge w:val="restart"/>
            <w:vAlign w:val="center"/>
          </w:tcPr>
          <w:p w:rsidR="00E81F2B" w:rsidRDefault="00E81F2B">
            <w:pPr>
              <w:jc w:val="center"/>
              <w:rPr>
                <w:rFonts w:ascii="宋体" w:hAnsi="宋体"/>
                <w:color w:val="000000"/>
                <w:w w:val="90"/>
                <w:szCs w:val="21"/>
              </w:rPr>
            </w:pPr>
            <w:r>
              <w:rPr>
                <w:rFonts w:ascii="宋体" w:hAnsi="宋体"/>
                <w:color w:val="000000"/>
                <w:w w:val="90"/>
                <w:szCs w:val="21"/>
              </w:rPr>
              <w:t>2</w:t>
            </w:r>
          </w:p>
        </w:tc>
        <w:tc>
          <w:tcPr>
            <w:tcW w:w="1985" w:type="dxa"/>
            <w:vMerge w:val="restart"/>
            <w:vAlign w:val="center"/>
          </w:tcPr>
          <w:p w:rsidR="00E81F2B" w:rsidRDefault="00E81F2B">
            <w:pPr>
              <w:jc w:val="left"/>
              <w:rPr>
                <w:rFonts w:ascii="宋体" w:hAnsi="宋体"/>
                <w:color w:val="000000"/>
                <w:w w:val="90"/>
                <w:szCs w:val="21"/>
              </w:rPr>
            </w:pPr>
            <w:r>
              <w:rPr>
                <w:rFonts w:ascii="宋体" w:hAnsi="宋体"/>
                <w:color w:val="000000"/>
                <w:w w:val="90"/>
                <w:szCs w:val="21"/>
              </w:rPr>
              <w:t>A020106输入输出设备</w:t>
            </w:r>
          </w:p>
        </w:tc>
        <w:tc>
          <w:tcPr>
            <w:tcW w:w="2268" w:type="dxa"/>
            <w:vMerge w:val="restart"/>
            <w:vAlign w:val="center"/>
          </w:tcPr>
          <w:p w:rsidR="00E81F2B" w:rsidRDefault="00E81F2B">
            <w:pPr>
              <w:jc w:val="left"/>
              <w:rPr>
                <w:rFonts w:ascii="宋体" w:hAnsi="宋体"/>
                <w:color w:val="000000"/>
                <w:w w:val="90"/>
                <w:szCs w:val="21"/>
              </w:rPr>
            </w:pPr>
            <w:r>
              <w:rPr>
                <w:rFonts w:ascii="宋体" w:hAnsi="宋体"/>
                <w:color w:val="000000"/>
                <w:w w:val="90"/>
                <w:szCs w:val="21"/>
              </w:rPr>
              <w:t>A02010601打印设备</w:t>
            </w:r>
          </w:p>
        </w:tc>
        <w:tc>
          <w:tcPr>
            <w:tcW w:w="1855" w:type="dxa"/>
            <w:vAlign w:val="center"/>
          </w:tcPr>
          <w:p w:rsidR="00E81F2B" w:rsidRDefault="00E81F2B">
            <w:pPr>
              <w:jc w:val="left"/>
              <w:rPr>
                <w:rFonts w:ascii="宋体" w:hAnsi="宋体"/>
                <w:color w:val="000000"/>
                <w:w w:val="90"/>
                <w:szCs w:val="21"/>
              </w:rPr>
            </w:pPr>
            <w:r>
              <w:rPr>
                <w:rFonts w:ascii="宋体" w:hAnsi="宋体"/>
                <w:color w:val="000000"/>
                <w:w w:val="90"/>
                <w:szCs w:val="21"/>
              </w:rPr>
              <w:t>A0201060101喷墨打印机</w:t>
            </w: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《复印机、打印机和传真机能效限定值及能效等级》（GB 21521）</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jc w:val="left"/>
              <w:rPr>
                <w:rFonts w:ascii="宋体" w:hAnsi="宋体"/>
                <w:color w:val="000000"/>
                <w:w w:val="90"/>
                <w:szCs w:val="21"/>
              </w:rPr>
            </w:pPr>
          </w:p>
        </w:tc>
        <w:tc>
          <w:tcPr>
            <w:tcW w:w="2268" w:type="dxa"/>
            <w:vMerge/>
            <w:vAlign w:val="center"/>
          </w:tcPr>
          <w:p w:rsidR="00E81F2B" w:rsidRDefault="00E81F2B">
            <w:pPr>
              <w:jc w:val="left"/>
              <w:rPr>
                <w:rFonts w:ascii="宋体" w:hAnsi="宋体"/>
                <w:color w:val="000000"/>
                <w:w w:val="90"/>
                <w:szCs w:val="21"/>
              </w:rPr>
            </w:pPr>
          </w:p>
        </w:tc>
        <w:tc>
          <w:tcPr>
            <w:tcW w:w="1855" w:type="dxa"/>
            <w:vAlign w:val="center"/>
          </w:tcPr>
          <w:p w:rsidR="00E81F2B" w:rsidRDefault="00E81F2B">
            <w:pPr>
              <w:jc w:val="left"/>
              <w:rPr>
                <w:rFonts w:ascii="宋体" w:hAnsi="宋体"/>
                <w:b/>
                <w:color w:val="000000"/>
                <w:w w:val="90"/>
                <w:szCs w:val="21"/>
              </w:rPr>
            </w:pPr>
            <w:r>
              <w:rPr>
                <w:rFonts w:ascii="宋体" w:hAnsi="宋体" w:cs="宋体" w:hint="eastAsia"/>
                <w:color w:val="000000"/>
                <w:w w:val="90"/>
                <w:szCs w:val="21"/>
              </w:rPr>
              <w:t>★</w:t>
            </w:r>
            <w:r>
              <w:rPr>
                <w:rFonts w:ascii="宋体" w:hAnsi="宋体"/>
                <w:b/>
                <w:color w:val="000000"/>
                <w:w w:val="90"/>
                <w:szCs w:val="21"/>
              </w:rPr>
              <w:t>A0201060102激光打印机</w:t>
            </w: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《复印机、打印机和传真机能效限定值及能效等级》（GB 21521）</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jc w:val="left"/>
              <w:rPr>
                <w:rFonts w:ascii="宋体" w:hAnsi="宋体"/>
                <w:color w:val="000000"/>
                <w:w w:val="90"/>
                <w:szCs w:val="21"/>
              </w:rPr>
            </w:pPr>
          </w:p>
        </w:tc>
        <w:tc>
          <w:tcPr>
            <w:tcW w:w="2268" w:type="dxa"/>
            <w:vMerge/>
            <w:vAlign w:val="center"/>
          </w:tcPr>
          <w:p w:rsidR="00E81F2B" w:rsidRDefault="00E81F2B">
            <w:pPr>
              <w:jc w:val="left"/>
              <w:rPr>
                <w:rFonts w:ascii="宋体" w:hAnsi="宋体"/>
                <w:color w:val="000000"/>
                <w:w w:val="90"/>
                <w:szCs w:val="21"/>
              </w:rPr>
            </w:pPr>
          </w:p>
        </w:tc>
        <w:tc>
          <w:tcPr>
            <w:tcW w:w="1855" w:type="dxa"/>
            <w:vAlign w:val="center"/>
          </w:tcPr>
          <w:p w:rsidR="00E81F2B" w:rsidRDefault="00E81F2B">
            <w:pPr>
              <w:jc w:val="left"/>
              <w:rPr>
                <w:rFonts w:ascii="宋体" w:hAnsi="宋体"/>
                <w:b/>
                <w:color w:val="000000"/>
                <w:w w:val="90"/>
                <w:szCs w:val="21"/>
              </w:rPr>
            </w:pPr>
            <w:r>
              <w:rPr>
                <w:rFonts w:ascii="宋体" w:hAnsi="宋体" w:cs="宋体" w:hint="eastAsia"/>
                <w:color w:val="000000"/>
                <w:w w:val="90"/>
                <w:szCs w:val="21"/>
              </w:rPr>
              <w:t>★</w:t>
            </w:r>
            <w:r>
              <w:rPr>
                <w:rFonts w:ascii="宋体" w:hAnsi="宋体"/>
                <w:b/>
                <w:color w:val="000000"/>
                <w:w w:val="90"/>
                <w:szCs w:val="21"/>
              </w:rPr>
              <w:t>A0201060104针式打印机</w:t>
            </w: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《复印机、打印机和传真机能效限定值及能效等级》（GB 21521）</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jc w:val="left"/>
              <w:rPr>
                <w:rFonts w:ascii="宋体" w:hAnsi="宋体"/>
                <w:color w:val="000000"/>
                <w:w w:val="90"/>
                <w:szCs w:val="21"/>
              </w:rPr>
            </w:pPr>
          </w:p>
        </w:tc>
        <w:tc>
          <w:tcPr>
            <w:tcW w:w="2268" w:type="dxa"/>
            <w:vAlign w:val="center"/>
          </w:tcPr>
          <w:p w:rsidR="00E81F2B" w:rsidRDefault="00E81F2B">
            <w:pPr>
              <w:jc w:val="left"/>
              <w:rPr>
                <w:rFonts w:ascii="宋体" w:hAnsi="宋体"/>
                <w:color w:val="000000"/>
                <w:w w:val="90"/>
                <w:szCs w:val="21"/>
              </w:rPr>
            </w:pPr>
            <w:r>
              <w:rPr>
                <w:rFonts w:ascii="宋体" w:hAnsi="宋体"/>
                <w:color w:val="000000"/>
                <w:w w:val="90"/>
                <w:szCs w:val="21"/>
              </w:rPr>
              <w:t>A02010604显示设备</w:t>
            </w:r>
          </w:p>
        </w:tc>
        <w:tc>
          <w:tcPr>
            <w:tcW w:w="1855" w:type="dxa"/>
            <w:vAlign w:val="center"/>
          </w:tcPr>
          <w:p w:rsidR="00E81F2B" w:rsidRDefault="00E81F2B">
            <w:pPr>
              <w:jc w:val="left"/>
              <w:rPr>
                <w:rFonts w:ascii="宋体" w:hAnsi="宋体"/>
                <w:b/>
                <w:color w:val="000000"/>
                <w:w w:val="90"/>
                <w:szCs w:val="21"/>
              </w:rPr>
            </w:pPr>
            <w:r>
              <w:rPr>
                <w:rFonts w:ascii="宋体" w:hAnsi="宋体" w:cs="宋体" w:hint="eastAsia"/>
                <w:color w:val="000000"/>
                <w:w w:val="90"/>
                <w:szCs w:val="21"/>
              </w:rPr>
              <w:t>★</w:t>
            </w:r>
            <w:r>
              <w:rPr>
                <w:rFonts w:ascii="宋体" w:hAnsi="宋体"/>
                <w:b/>
                <w:color w:val="000000"/>
                <w:w w:val="90"/>
                <w:szCs w:val="21"/>
              </w:rPr>
              <w:t>A0201060401液晶显示器</w:t>
            </w: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《计算机显示器能效限定值及能效等级》（GB 21520）</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jc w:val="left"/>
              <w:rPr>
                <w:rFonts w:ascii="宋体" w:hAnsi="宋体"/>
                <w:color w:val="000000"/>
                <w:w w:val="90"/>
                <w:szCs w:val="21"/>
              </w:rPr>
            </w:pPr>
          </w:p>
        </w:tc>
        <w:tc>
          <w:tcPr>
            <w:tcW w:w="2268" w:type="dxa"/>
            <w:vAlign w:val="center"/>
          </w:tcPr>
          <w:p w:rsidR="00E81F2B" w:rsidRDefault="00E81F2B">
            <w:pPr>
              <w:jc w:val="left"/>
              <w:rPr>
                <w:rFonts w:ascii="宋体" w:hAnsi="宋体"/>
                <w:color w:val="000000"/>
                <w:w w:val="90"/>
                <w:szCs w:val="21"/>
              </w:rPr>
            </w:pPr>
            <w:r>
              <w:rPr>
                <w:rFonts w:ascii="宋体" w:hAnsi="宋体"/>
                <w:color w:val="000000"/>
                <w:w w:val="90"/>
                <w:szCs w:val="21"/>
              </w:rPr>
              <w:t>A02010609图形图像输入设备</w:t>
            </w:r>
          </w:p>
        </w:tc>
        <w:tc>
          <w:tcPr>
            <w:tcW w:w="1855" w:type="dxa"/>
            <w:vAlign w:val="center"/>
          </w:tcPr>
          <w:p w:rsidR="00E81F2B" w:rsidRDefault="00E81F2B">
            <w:pPr>
              <w:jc w:val="left"/>
              <w:rPr>
                <w:rFonts w:ascii="宋体" w:hAnsi="宋体"/>
                <w:color w:val="000000"/>
                <w:w w:val="90"/>
                <w:szCs w:val="21"/>
              </w:rPr>
            </w:pPr>
            <w:r>
              <w:rPr>
                <w:rFonts w:ascii="宋体" w:hAnsi="宋体"/>
                <w:color w:val="000000"/>
                <w:w w:val="90"/>
                <w:szCs w:val="21"/>
              </w:rPr>
              <w:t>A0201060901扫描仪</w:t>
            </w: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参照《复印机、打印机和传真机能效限定值及能效等级》（GB 21521中打印速度为 15 页/分的针式打印机相关要求</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3</w:t>
            </w:r>
          </w:p>
        </w:tc>
        <w:tc>
          <w:tcPr>
            <w:tcW w:w="1985" w:type="dxa"/>
            <w:vAlign w:val="center"/>
          </w:tcPr>
          <w:p w:rsidR="00E81F2B" w:rsidRDefault="00E81F2B">
            <w:pPr>
              <w:jc w:val="left"/>
              <w:rPr>
                <w:rFonts w:ascii="宋体" w:hAnsi="宋体"/>
                <w:color w:val="000000"/>
                <w:w w:val="90"/>
                <w:szCs w:val="21"/>
              </w:rPr>
            </w:pPr>
            <w:r>
              <w:rPr>
                <w:rFonts w:ascii="宋体" w:hAnsi="宋体"/>
                <w:color w:val="000000"/>
                <w:w w:val="90"/>
                <w:szCs w:val="21"/>
              </w:rPr>
              <w:t>A020202投影仪</w:t>
            </w:r>
          </w:p>
        </w:tc>
        <w:tc>
          <w:tcPr>
            <w:tcW w:w="2268" w:type="dxa"/>
            <w:vAlign w:val="center"/>
          </w:tcPr>
          <w:p w:rsidR="00E81F2B" w:rsidRDefault="00E81F2B">
            <w:pPr>
              <w:jc w:val="left"/>
              <w:rPr>
                <w:rFonts w:ascii="宋体" w:hAnsi="宋体"/>
                <w:color w:val="000000"/>
                <w:w w:val="90"/>
                <w:szCs w:val="21"/>
              </w:rPr>
            </w:pPr>
          </w:p>
        </w:tc>
        <w:tc>
          <w:tcPr>
            <w:tcW w:w="1855" w:type="dxa"/>
            <w:vAlign w:val="center"/>
          </w:tcPr>
          <w:p w:rsidR="00E81F2B" w:rsidRDefault="00E81F2B">
            <w:pPr>
              <w:jc w:val="center"/>
              <w:rPr>
                <w:rFonts w:ascii="宋体" w:hAnsi="宋体"/>
                <w:color w:val="000000"/>
                <w:w w:val="90"/>
                <w:szCs w:val="21"/>
              </w:rPr>
            </w:pP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《投影机能效限定值及能效等级（GB 32028）</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4</w:t>
            </w:r>
          </w:p>
        </w:tc>
        <w:tc>
          <w:tcPr>
            <w:tcW w:w="1985" w:type="dxa"/>
            <w:vAlign w:val="center"/>
          </w:tcPr>
          <w:p w:rsidR="00E81F2B" w:rsidRDefault="00E81F2B">
            <w:pPr>
              <w:jc w:val="left"/>
              <w:rPr>
                <w:rFonts w:ascii="宋体" w:hAnsi="宋体"/>
                <w:color w:val="000000"/>
                <w:w w:val="90"/>
                <w:szCs w:val="21"/>
              </w:rPr>
            </w:pPr>
            <w:r>
              <w:rPr>
                <w:rFonts w:ascii="宋体" w:hAnsi="宋体"/>
                <w:color w:val="000000"/>
                <w:w w:val="90"/>
                <w:szCs w:val="21"/>
              </w:rPr>
              <w:t>A020204多功能一体机</w:t>
            </w:r>
          </w:p>
        </w:tc>
        <w:tc>
          <w:tcPr>
            <w:tcW w:w="2268" w:type="dxa"/>
            <w:vAlign w:val="center"/>
          </w:tcPr>
          <w:p w:rsidR="00E81F2B" w:rsidRDefault="00E81F2B">
            <w:pPr>
              <w:jc w:val="left"/>
              <w:rPr>
                <w:rFonts w:ascii="宋体" w:hAnsi="宋体"/>
                <w:color w:val="000000"/>
                <w:w w:val="90"/>
                <w:szCs w:val="21"/>
              </w:rPr>
            </w:pPr>
          </w:p>
        </w:tc>
        <w:tc>
          <w:tcPr>
            <w:tcW w:w="1855" w:type="dxa"/>
            <w:vAlign w:val="center"/>
          </w:tcPr>
          <w:p w:rsidR="00E81F2B" w:rsidRDefault="00E81F2B">
            <w:pPr>
              <w:jc w:val="center"/>
              <w:rPr>
                <w:rFonts w:ascii="宋体" w:hAnsi="宋体"/>
                <w:color w:val="000000"/>
                <w:w w:val="90"/>
                <w:szCs w:val="21"/>
              </w:rPr>
            </w:pP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《复印机、打印机和传真机能效限定值及能效等级》（GB 21521）</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5</w:t>
            </w:r>
          </w:p>
        </w:tc>
        <w:tc>
          <w:tcPr>
            <w:tcW w:w="1985" w:type="dxa"/>
            <w:vAlign w:val="center"/>
          </w:tcPr>
          <w:p w:rsidR="00E81F2B" w:rsidRDefault="00E81F2B">
            <w:pPr>
              <w:jc w:val="left"/>
              <w:rPr>
                <w:rFonts w:ascii="宋体" w:hAnsi="宋体"/>
                <w:color w:val="000000"/>
                <w:w w:val="90"/>
                <w:szCs w:val="21"/>
              </w:rPr>
            </w:pPr>
            <w:r>
              <w:rPr>
                <w:rFonts w:ascii="宋体" w:hAnsi="宋体"/>
                <w:color w:val="000000"/>
                <w:w w:val="90"/>
                <w:szCs w:val="21"/>
              </w:rPr>
              <w:t>A020519泵</w:t>
            </w:r>
          </w:p>
        </w:tc>
        <w:tc>
          <w:tcPr>
            <w:tcW w:w="2268" w:type="dxa"/>
            <w:vAlign w:val="center"/>
          </w:tcPr>
          <w:p w:rsidR="00E81F2B" w:rsidRDefault="00E81F2B">
            <w:pPr>
              <w:jc w:val="left"/>
              <w:rPr>
                <w:rFonts w:ascii="宋体" w:hAnsi="宋体"/>
                <w:color w:val="000000"/>
                <w:w w:val="90"/>
                <w:szCs w:val="21"/>
              </w:rPr>
            </w:pPr>
            <w:r>
              <w:rPr>
                <w:rFonts w:ascii="宋体" w:hAnsi="宋体"/>
                <w:color w:val="000000"/>
                <w:w w:val="90"/>
                <w:szCs w:val="21"/>
              </w:rPr>
              <w:t>A02051901离心泵</w:t>
            </w:r>
          </w:p>
        </w:tc>
        <w:tc>
          <w:tcPr>
            <w:tcW w:w="1855" w:type="dxa"/>
            <w:vAlign w:val="center"/>
          </w:tcPr>
          <w:p w:rsidR="00E81F2B" w:rsidRDefault="00E81F2B">
            <w:pPr>
              <w:jc w:val="center"/>
              <w:rPr>
                <w:rFonts w:ascii="宋体" w:hAnsi="宋体"/>
                <w:color w:val="000000"/>
                <w:w w:val="90"/>
                <w:szCs w:val="21"/>
              </w:rPr>
            </w:pP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《清水离心泵能效限定值及节能评价值》（GB 19762）</w:t>
            </w:r>
          </w:p>
        </w:tc>
      </w:tr>
      <w:tr w:rsidR="00E81F2B">
        <w:trPr>
          <w:trHeight w:val="454"/>
        </w:trPr>
        <w:tc>
          <w:tcPr>
            <w:tcW w:w="709" w:type="dxa"/>
            <w:vMerge w:val="restart"/>
            <w:vAlign w:val="center"/>
          </w:tcPr>
          <w:p w:rsidR="00E81F2B" w:rsidRDefault="00E81F2B">
            <w:pPr>
              <w:jc w:val="center"/>
              <w:rPr>
                <w:rFonts w:ascii="宋体" w:hAnsi="宋体"/>
                <w:color w:val="000000"/>
                <w:w w:val="90"/>
                <w:szCs w:val="21"/>
              </w:rPr>
            </w:pPr>
            <w:r>
              <w:rPr>
                <w:rFonts w:ascii="宋体" w:hAnsi="宋体"/>
                <w:color w:val="000000"/>
                <w:w w:val="90"/>
                <w:szCs w:val="21"/>
              </w:rPr>
              <w:t>6</w:t>
            </w:r>
          </w:p>
        </w:tc>
        <w:tc>
          <w:tcPr>
            <w:tcW w:w="1985" w:type="dxa"/>
            <w:vMerge w:val="restart"/>
            <w:vAlign w:val="center"/>
          </w:tcPr>
          <w:p w:rsidR="00E81F2B" w:rsidRDefault="00E81F2B">
            <w:pPr>
              <w:jc w:val="left"/>
              <w:rPr>
                <w:rFonts w:ascii="宋体" w:hAnsi="宋体"/>
                <w:color w:val="000000"/>
                <w:w w:val="90"/>
                <w:szCs w:val="21"/>
              </w:rPr>
            </w:pPr>
            <w:r>
              <w:rPr>
                <w:rFonts w:ascii="宋体" w:hAnsi="宋体"/>
                <w:color w:val="000000"/>
                <w:w w:val="90"/>
                <w:szCs w:val="21"/>
              </w:rPr>
              <w:t>A020523制冷空调设备</w:t>
            </w:r>
          </w:p>
        </w:tc>
        <w:tc>
          <w:tcPr>
            <w:tcW w:w="2268" w:type="dxa"/>
            <w:vMerge w:val="restart"/>
            <w:vAlign w:val="center"/>
          </w:tcPr>
          <w:p w:rsidR="00E81F2B" w:rsidRDefault="00E81F2B">
            <w:pPr>
              <w:jc w:val="left"/>
              <w:rPr>
                <w:rFonts w:ascii="宋体" w:hAnsi="宋体"/>
                <w:b/>
                <w:color w:val="000000"/>
                <w:w w:val="90"/>
                <w:szCs w:val="21"/>
              </w:rPr>
            </w:pPr>
            <w:r>
              <w:rPr>
                <w:rFonts w:ascii="宋体" w:hAnsi="宋体" w:cs="宋体" w:hint="eastAsia"/>
                <w:color w:val="000000"/>
                <w:w w:val="90"/>
                <w:szCs w:val="21"/>
              </w:rPr>
              <w:t>★</w:t>
            </w:r>
            <w:r>
              <w:rPr>
                <w:rFonts w:ascii="宋体" w:hAnsi="宋体" w:cs="Calibri"/>
                <w:b/>
                <w:color w:val="000000"/>
                <w:w w:val="90"/>
                <w:szCs w:val="21"/>
              </w:rPr>
              <w:t>A02052301</w:t>
            </w:r>
            <w:r>
              <w:rPr>
                <w:rFonts w:ascii="宋体" w:hAnsi="宋体"/>
                <w:b/>
                <w:color w:val="000000"/>
                <w:w w:val="90"/>
                <w:szCs w:val="21"/>
              </w:rPr>
              <w:t>制冷压缩机</w:t>
            </w:r>
          </w:p>
        </w:tc>
        <w:tc>
          <w:tcPr>
            <w:tcW w:w="1855" w:type="dxa"/>
            <w:vAlign w:val="center"/>
          </w:tcPr>
          <w:p w:rsidR="00E81F2B" w:rsidRDefault="00E81F2B">
            <w:pPr>
              <w:jc w:val="left"/>
              <w:rPr>
                <w:rFonts w:ascii="宋体" w:hAnsi="宋体"/>
                <w:b/>
                <w:color w:val="000000"/>
                <w:w w:val="90"/>
                <w:szCs w:val="21"/>
              </w:rPr>
            </w:pPr>
            <w:r>
              <w:rPr>
                <w:rFonts w:ascii="宋体" w:hAnsi="宋体"/>
                <w:b/>
                <w:color w:val="000000"/>
                <w:w w:val="90"/>
                <w:szCs w:val="21"/>
              </w:rPr>
              <w:t>冷水机组</w:t>
            </w: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《冷水机组能效限定值及能效等级》（GB 19577），《低环境温度空气源热泵（冷水）机组能效限定值及能效等级》（GB 37480）</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jc w:val="left"/>
              <w:rPr>
                <w:rFonts w:ascii="宋体" w:hAnsi="宋体"/>
                <w:color w:val="000000"/>
                <w:w w:val="90"/>
                <w:szCs w:val="21"/>
              </w:rPr>
            </w:pPr>
          </w:p>
        </w:tc>
        <w:tc>
          <w:tcPr>
            <w:tcW w:w="2268" w:type="dxa"/>
            <w:vMerge/>
            <w:vAlign w:val="center"/>
          </w:tcPr>
          <w:p w:rsidR="00E81F2B" w:rsidRDefault="00E81F2B">
            <w:pPr>
              <w:jc w:val="left"/>
              <w:rPr>
                <w:rFonts w:ascii="宋体" w:hAnsi="宋体"/>
                <w:b/>
                <w:color w:val="000000"/>
                <w:w w:val="90"/>
                <w:szCs w:val="21"/>
              </w:rPr>
            </w:pPr>
          </w:p>
        </w:tc>
        <w:tc>
          <w:tcPr>
            <w:tcW w:w="1855" w:type="dxa"/>
            <w:vAlign w:val="center"/>
          </w:tcPr>
          <w:p w:rsidR="00E81F2B" w:rsidRDefault="00E81F2B">
            <w:pPr>
              <w:jc w:val="left"/>
              <w:rPr>
                <w:rFonts w:ascii="宋体" w:hAnsi="宋体"/>
                <w:b/>
                <w:color w:val="000000"/>
                <w:w w:val="90"/>
                <w:szCs w:val="21"/>
              </w:rPr>
            </w:pPr>
            <w:r>
              <w:rPr>
                <w:rFonts w:ascii="宋体" w:hAnsi="宋体"/>
                <w:b/>
                <w:color w:val="000000"/>
                <w:w w:val="90"/>
                <w:szCs w:val="21"/>
              </w:rPr>
              <w:t>水源热泵机组</w:t>
            </w: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《水（地）源热泵机组能效限定值及能效等级》（GB 30721）</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jc w:val="left"/>
              <w:rPr>
                <w:rFonts w:ascii="宋体" w:hAnsi="宋体"/>
                <w:color w:val="000000"/>
                <w:w w:val="90"/>
                <w:szCs w:val="21"/>
              </w:rPr>
            </w:pPr>
          </w:p>
        </w:tc>
        <w:tc>
          <w:tcPr>
            <w:tcW w:w="2268" w:type="dxa"/>
            <w:vMerge/>
            <w:vAlign w:val="center"/>
          </w:tcPr>
          <w:p w:rsidR="00E81F2B" w:rsidRDefault="00E81F2B">
            <w:pPr>
              <w:jc w:val="left"/>
              <w:rPr>
                <w:rFonts w:ascii="宋体" w:hAnsi="宋体"/>
                <w:b/>
                <w:color w:val="000000"/>
                <w:w w:val="90"/>
                <w:szCs w:val="21"/>
              </w:rPr>
            </w:pPr>
          </w:p>
        </w:tc>
        <w:tc>
          <w:tcPr>
            <w:tcW w:w="1855" w:type="dxa"/>
            <w:vAlign w:val="center"/>
          </w:tcPr>
          <w:p w:rsidR="00E81F2B" w:rsidRDefault="00E81F2B">
            <w:pPr>
              <w:jc w:val="left"/>
              <w:rPr>
                <w:rFonts w:ascii="宋体" w:hAnsi="宋体"/>
                <w:b/>
                <w:color w:val="000000"/>
                <w:w w:val="90"/>
                <w:szCs w:val="21"/>
              </w:rPr>
            </w:pPr>
            <w:r>
              <w:rPr>
                <w:rFonts w:ascii="宋体" w:hAnsi="宋体"/>
                <w:b/>
                <w:color w:val="000000"/>
                <w:w w:val="90"/>
                <w:szCs w:val="21"/>
              </w:rPr>
              <w:t>溴化锂吸收式冷水机组</w:t>
            </w: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《溴化锂吸收式冷水机组能效限定值及能效等级》（GB 29540）</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jc w:val="left"/>
              <w:rPr>
                <w:rFonts w:ascii="宋体" w:hAnsi="宋体"/>
                <w:color w:val="000000"/>
                <w:w w:val="90"/>
                <w:szCs w:val="21"/>
              </w:rPr>
            </w:pPr>
          </w:p>
        </w:tc>
        <w:tc>
          <w:tcPr>
            <w:tcW w:w="2268" w:type="dxa"/>
            <w:vMerge w:val="restart"/>
            <w:vAlign w:val="center"/>
          </w:tcPr>
          <w:p w:rsidR="00E81F2B" w:rsidRDefault="00E81F2B">
            <w:pPr>
              <w:jc w:val="left"/>
              <w:rPr>
                <w:rFonts w:ascii="宋体" w:hAnsi="宋体"/>
                <w:b/>
                <w:color w:val="000000"/>
                <w:w w:val="90"/>
                <w:szCs w:val="21"/>
              </w:rPr>
            </w:pPr>
            <w:r>
              <w:rPr>
                <w:rFonts w:ascii="宋体" w:hAnsi="宋体" w:cs="宋体" w:hint="eastAsia"/>
                <w:color w:val="000000"/>
                <w:w w:val="90"/>
                <w:szCs w:val="21"/>
              </w:rPr>
              <w:t>★</w:t>
            </w:r>
            <w:r>
              <w:rPr>
                <w:rFonts w:ascii="宋体" w:hAnsi="宋体" w:cs="Calibri"/>
                <w:b/>
                <w:color w:val="000000"/>
                <w:w w:val="90"/>
                <w:szCs w:val="21"/>
              </w:rPr>
              <w:t>A02052305</w:t>
            </w:r>
            <w:r>
              <w:rPr>
                <w:rFonts w:ascii="宋体" w:hAnsi="宋体"/>
                <w:b/>
                <w:color w:val="000000"/>
                <w:w w:val="90"/>
                <w:szCs w:val="21"/>
              </w:rPr>
              <w:t xml:space="preserve"> 空调机组</w:t>
            </w:r>
          </w:p>
        </w:tc>
        <w:tc>
          <w:tcPr>
            <w:tcW w:w="1855" w:type="dxa"/>
            <w:vAlign w:val="center"/>
          </w:tcPr>
          <w:p w:rsidR="00E81F2B" w:rsidRDefault="00E81F2B">
            <w:pPr>
              <w:jc w:val="left"/>
              <w:rPr>
                <w:rFonts w:ascii="宋体" w:hAnsi="宋体"/>
                <w:b/>
                <w:color w:val="000000"/>
                <w:w w:val="90"/>
                <w:szCs w:val="21"/>
              </w:rPr>
            </w:pPr>
            <w:r>
              <w:rPr>
                <w:rFonts w:ascii="宋体" w:hAnsi="宋体"/>
                <w:b/>
                <w:color w:val="000000"/>
                <w:w w:val="90"/>
                <w:szCs w:val="21"/>
              </w:rPr>
              <w:t>多联式空调（热泵）机组(制冷量&gt;14000W)</w:t>
            </w: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《多联式空调（热泵）机组能效限定值及能源效率等级》（GB 21454</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jc w:val="left"/>
              <w:rPr>
                <w:rFonts w:ascii="宋体" w:hAnsi="宋体"/>
                <w:color w:val="000000"/>
                <w:w w:val="90"/>
                <w:szCs w:val="21"/>
              </w:rPr>
            </w:pPr>
          </w:p>
        </w:tc>
        <w:tc>
          <w:tcPr>
            <w:tcW w:w="2268" w:type="dxa"/>
            <w:vMerge/>
            <w:vAlign w:val="center"/>
          </w:tcPr>
          <w:p w:rsidR="00E81F2B" w:rsidRDefault="00E81F2B">
            <w:pPr>
              <w:jc w:val="left"/>
              <w:rPr>
                <w:rFonts w:ascii="宋体" w:hAnsi="宋体"/>
                <w:b/>
                <w:color w:val="000000"/>
                <w:w w:val="90"/>
                <w:szCs w:val="21"/>
              </w:rPr>
            </w:pPr>
          </w:p>
        </w:tc>
        <w:tc>
          <w:tcPr>
            <w:tcW w:w="1855" w:type="dxa"/>
            <w:vAlign w:val="center"/>
          </w:tcPr>
          <w:p w:rsidR="00E81F2B" w:rsidRDefault="00E81F2B">
            <w:pPr>
              <w:jc w:val="left"/>
              <w:rPr>
                <w:rFonts w:ascii="宋体" w:hAnsi="宋体"/>
                <w:b/>
                <w:color w:val="000000"/>
                <w:w w:val="90"/>
                <w:szCs w:val="21"/>
              </w:rPr>
            </w:pPr>
            <w:r>
              <w:rPr>
                <w:rFonts w:ascii="宋体" w:hAnsi="宋体"/>
                <w:b/>
                <w:color w:val="000000"/>
                <w:w w:val="90"/>
                <w:szCs w:val="21"/>
              </w:rPr>
              <w:t>单元式空气调节机(制冷量&gt;14000W)</w:t>
            </w: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《单元式空气调节机能效限定值及能效等级》（GB 19576）《风管送风式空调机组能效限定值及能效等级》（GB 37479）</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jc w:val="left"/>
              <w:rPr>
                <w:rFonts w:ascii="宋体" w:hAnsi="宋体"/>
                <w:color w:val="000000"/>
                <w:w w:val="90"/>
                <w:szCs w:val="21"/>
              </w:rPr>
            </w:pPr>
          </w:p>
        </w:tc>
        <w:tc>
          <w:tcPr>
            <w:tcW w:w="2268" w:type="dxa"/>
            <w:vAlign w:val="center"/>
          </w:tcPr>
          <w:p w:rsidR="00E81F2B" w:rsidRDefault="00E81F2B">
            <w:pPr>
              <w:jc w:val="left"/>
              <w:rPr>
                <w:rFonts w:ascii="宋体" w:hAnsi="宋体"/>
                <w:b/>
                <w:color w:val="000000"/>
                <w:w w:val="90"/>
                <w:szCs w:val="21"/>
              </w:rPr>
            </w:pPr>
            <w:r>
              <w:rPr>
                <w:rFonts w:ascii="宋体" w:hAnsi="宋体" w:cs="宋体" w:hint="eastAsia"/>
                <w:color w:val="000000"/>
                <w:w w:val="90"/>
                <w:szCs w:val="21"/>
              </w:rPr>
              <w:t>★</w:t>
            </w:r>
            <w:r>
              <w:rPr>
                <w:rFonts w:ascii="宋体" w:hAnsi="宋体" w:cs="Calibri"/>
                <w:b/>
                <w:color w:val="000000"/>
                <w:w w:val="90"/>
                <w:szCs w:val="21"/>
              </w:rPr>
              <w:t>A02052309</w:t>
            </w:r>
            <w:r>
              <w:rPr>
                <w:rFonts w:ascii="宋体" w:hAnsi="宋体"/>
                <w:b/>
                <w:color w:val="000000"/>
                <w:w w:val="90"/>
                <w:szCs w:val="21"/>
              </w:rPr>
              <w:t xml:space="preserve"> 专用制冷、空调设备</w:t>
            </w:r>
          </w:p>
        </w:tc>
        <w:tc>
          <w:tcPr>
            <w:tcW w:w="1855" w:type="dxa"/>
            <w:vAlign w:val="center"/>
          </w:tcPr>
          <w:p w:rsidR="00E81F2B" w:rsidRDefault="00E81F2B">
            <w:pPr>
              <w:jc w:val="left"/>
              <w:rPr>
                <w:rFonts w:ascii="宋体" w:hAnsi="宋体"/>
                <w:b/>
                <w:color w:val="000000"/>
                <w:w w:val="90"/>
                <w:szCs w:val="21"/>
              </w:rPr>
            </w:pPr>
            <w:r>
              <w:rPr>
                <w:rFonts w:ascii="宋体" w:hAnsi="宋体"/>
                <w:b/>
                <w:color w:val="000000"/>
                <w:w w:val="90"/>
                <w:szCs w:val="21"/>
              </w:rPr>
              <w:t>机房空调</w:t>
            </w: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《单元式空气调节机能效限定值及能效等级》（GB 19576）</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jc w:val="left"/>
              <w:rPr>
                <w:rFonts w:ascii="宋体" w:hAnsi="宋体"/>
                <w:color w:val="000000"/>
                <w:w w:val="90"/>
                <w:szCs w:val="21"/>
              </w:rPr>
            </w:pPr>
          </w:p>
        </w:tc>
        <w:tc>
          <w:tcPr>
            <w:tcW w:w="2268" w:type="dxa"/>
            <w:vAlign w:val="center"/>
          </w:tcPr>
          <w:p w:rsidR="00E81F2B" w:rsidRDefault="00E81F2B">
            <w:pPr>
              <w:jc w:val="left"/>
              <w:rPr>
                <w:rFonts w:ascii="宋体" w:hAnsi="宋体"/>
                <w:color w:val="000000"/>
                <w:w w:val="90"/>
                <w:szCs w:val="21"/>
              </w:rPr>
            </w:pPr>
            <w:r>
              <w:rPr>
                <w:rFonts w:ascii="宋体" w:hAnsi="宋体"/>
                <w:color w:val="000000"/>
                <w:w w:val="90"/>
                <w:szCs w:val="21"/>
              </w:rPr>
              <w:t>A02052399 其他制冷空调设备</w:t>
            </w:r>
          </w:p>
        </w:tc>
        <w:tc>
          <w:tcPr>
            <w:tcW w:w="1855" w:type="dxa"/>
            <w:vAlign w:val="center"/>
          </w:tcPr>
          <w:p w:rsidR="00E81F2B" w:rsidRDefault="00E81F2B">
            <w:pPr>
              <w:jc w:val="left"/>
              <w:rPr>
                <w:rFonts w:ascii="宋体" w:hAnsi="宋体"/>
                <w:color w:val="000000"/>
                <w:w w:val="90"/>
                <w:szCs w:val="21"/>
              </w:rPr>
            </w:pPr>
            <w:r>
              <w:rPr>
                <w:rFonts w:ascii="宋体" w:hAnsi="宋体"/>
                <w:color w:val="000000"/>
                <w:w w:val="90"/>
                <w:szCs w:val="21"/>
              </w:rPr>
              <w:t>冷却塔</w:t>
            </w: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《机械通风冷却塔 第 1 部分：中小型开式冷却塔》（GB /T 7190.1）</w:t>
            </w:r>
          </w:p>
          <w:p w:rsidR="00E81F2B" w:rsidRDefault="00E81F2B">
            <w:pPr>
              <w:jc w:val="left"/>
              <w:rPr>
                <w:rFonts w:ascii="宋体" w:hAnsi="宋体"/>
                <w:color w:val="000000"/>
                <w:w w:val="90"/>
                <w:szCs w:val="21"/>
              </w:rPr>
            </w:pPr>
            <w:r>
              <w:rPr>
                <w:rFonts w:ascii="宋体" w:hAnsi="宋体"/>
                <w:color w:val="000000"/>
                <w:w w:val="90"/>
                <w:szCs w:val="21"/>
              </w:rPr>
              <w:t>《机械通风冷却塔 第 2 部分：大型开式冷却塔》（GB /T 7190.2</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lastRenderedPageBreak/>
              <w:t>7</w:t>
            </w:r>
          </w:p>
        </w:tc>
        <w:tc>
          <w:tcPr>
            <w:tcW w:w="1985" w:type="dxa"/>
            <w:vAlign w:val="center"/>
          </w:tcPr>
          <w:p w:rsidR="00E81F2B" w:rsidRDefault="00E81F2B">
            <w:pPr>
              <w:jc w:val="left"/>
              <w:rPr>
                <w:rFonts w:ascii="宋体" w:hAnsi="宋体"/>
                <w:color w:val="000000"/>
                <w:w w:val="90"/>
                <w:szCs w:val="21"/>
              </w:rPr>
            </w:pPr>
            <w:r>
              <w:rPr>
                <w:rFonts w:ascii="宋体" w:hAnsi="宋体"/>
                <w:color w:val="000000"/>
                <w:w w:val="90"/>
                <w:szCs w:val="21"/>
              </w:rPr>
              <w:t>A020601电机</w:t>
            </w:r>
          </w:p>
        </w:tc>
        <w:tc>
          <w:tcPr>
            <w:tcW w:w="2268" w:type="dxa"/>
            <w:vAlign w:val="center"/>
          </w:tcPr>
          <w:p w:rsidR="00E81F2B" w:rsidRDefault="00E81F2B">
            <w:pPr>
              <w:jc w:val="left"/>
              <w:rPr>
                <w:rFonts w:ascii="宋体" w:hAnsi="宋体"/>
                <w:color w:val="000000"/>
                <w:w w:val="90"/>
                <w:szCs w:val="21"/>
              </w:rPr>
            </w:pPr>
          </w:p>
        </w:tc>
        <w:tc>
          <w:tcPr>
            <w:tcW w:w="1855" w:type="dxa"/>
            <w:vAlign w:val="center"/>
          </w:tcPr>
          <w:p w:rsidR="00E81F2B" w:rsidRDefault="00E81F2B">
            <w:pPr>
              <w:jc w:val="center"/>
              <w:rPr>
                <w:rFonts w:ascii="宋体" w:hAnsi="宋体"/>
                <w:color w:val="000000"/>
                <w:w w:val="90"/>
                <w:szCs w:val="21"/>
              </w:rPr>
            </w:pP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《中小型三相异步电动机能效限定值及能效等级》（GB 18613）</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8</w:t>
            </w:r>
          </w:p>
        </w:tc>
        <w:tc>
          <w:tcPr>
            <w:tcW w:w="1985" w:type="dxa"/>
            <w:vAlign w:val="center"/>
          </w:tcPr>
          <w:p w:rsidR="00E81F2B" w:rsidRDefault="00E81F2B">
            <w:pPr>
              <w:jc w:val="left"/>
              <w:rPr>
                <w:rFonts w:ascii="宋体" w:hAnsi="宋体"/>
                <w:color w:val="000000"/>
                <w:w w:val="90"/>
                <w:szCs w:val="21"/>
              </w:rPr>
            </w:pPr>
            <w:r>
              <w:rPr>
                <w:rFonts w:ascii="宋体" w:hAnsi="宋体"/>
                <w:color w:val="000000"/>
                <w:w w:val="90"/>
                <w:szCs w:val="21"/>
              </w:rPr>
              <w:t>A020602变压器</w:t>
            </w:r>
          </w:p>
        </w:tc>
        <w:tc>
          <w:tcPr>
            <w:tcW w:w="2268" w:type="dxa"/>
            <w:vAlign w:val="center"/>
          </w:tcPr>
          <w:p w:rsidR="00E81F2B" w:rsidRDefault="00E81F2B">
            <w:pPr>
              <w:jc w:val="left"/>
              <w:rPr>
                <w:rFonts w:ascii="宋体" w:hAnsi="宋体"/>
                <w:color w:val="000000"/>
                <w:w w:val="90"/>
                <w:szCs w:val="21"/>
              </w:rPr>
            </w:pPr>
            <w:r>
              <w:rPr>
                <w:rFonts w:ascii="宋体" w:hAnsi="宋体"/>
                <w:color w:val="000000"/>
                <w:w w:val="90"/>
                <w:szCs w:val="21"/>
              </w:rPr>
              <w:t>配电变压器</w:t>
            </w:r>
          </w:p>
        </w:tc>
        <w:tc>
          <w:tcPr>
            <w:tcW w:w="1855" w:type="dxa"/>
            <w:vAlign w:val="center"/>
          </w:tcPr>
          <w:p w:rsidR="00E81F2B" w:rsidRDefault="00E81F2B">
            <w:pPr>
              <w:jc w:val="center"/>
              <w:rPr>
                <w:rFonts w:ascii="宋体" w:hAnsi="宋体"/>
                <w:color w:val="000000"/>
                <w:w w:val="90"/>
                <w:szCs w:val="21"/>
              </w:rPr>
            </w:pP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《三相配电变压器能效限定值及能效等级》（GB 20052）</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9</w:t>
            </w:r>
          </w:p>
        </w:tc>
        <w:tc>
          <w:tcPr>
            <w:tcW w:w="1985" w:type="dxa"/>
            <w:vAlign w:val="center"/>
          </w:tcPr>
          <w:p w:rsidR="00E81F2B" w:rsidRDefault="00E81F2B">
            <w:pPr>
              <w:jc w:val="left"/>
              <w:rPr>
                <w:rFonts w:ascii="宋体" w:hAnsi="宋体"/>
                <w:b/>
                <w:color w:val="000000"/>
                <w:w w:val="90"/>
                <w:szCs w:val="21"/>
              </w:rPr>
            </w:pPr>
            <w:r>
              <w:rPr>
                <w:rFonts w:ascii="宋体" w:hAnsi="宋体" w:cs="宋体" w:hint="eastAsia"/>
                <w:color w:val="000000"/>
                <w:w w:val="90"/>
                <w:szCs w:val="21"/>
              </w:rPr>
              <w:t>★</w:t>
            </w:r>
            <w:r>
              <w:rPr>
                <w:rFonts w:ascii="宋体" w:hAnsi="宋体" w:cs="Calibri"/>
                <w:b/>
                <w:color w:val="000000"/>
                <w:w w:val="90"/>
                <w:szCs w:val="21"/>
              </w:rPr>
              <w:t>A020609</w:t>
            </w:r>
            <w:r>
              <w:rPr>
                <w:rFonts w:ascii="宋体" w:hAnsi="宋体"/>
                <w:b/>
                <w:color w:val="000000"/>
                <w:w w:val="90"/>
                <w:szCs w:val="21"/>
              </w:rPr>
              <w:t xml:space="preserve"> 镇流器</w:t>
            </w:r>
          </w:p>
        </w:tc>
        <w:tc>
          <w:tcPr>
            <w:tcW w:w="2268" w:type="dxa"/>
            <w:vAlign w:val="center"/>
          </w:tcPr>
          <w:p w:rsidR="00E81F2B" w:rsidRDefault="00E81F2B">
            <w:pPr>
              <w:jc w:val="left"/>
              <w:rPr>
                <w:rFonts w:ascii="宋体" w:hAnsi="宋体"/>
                <w:b/>
                <w:color w:val="000000"/>
                <w:w w:val="90"/>
                <w:szCs w:val="21"/>
              </w:rPr>
            </w:pPr>
            <w:r>
              <w:rPr>
                <w:rFonts w:ascii="宋体" w:hAnsi="宋体"/>
                <w:b/>
                <w:color w:val="000000"/>
                <w:w w:val="90"/>
                <w:szCs w:val="21"/>
              </w:rPr>
              <w:t>管型荧光灯镇流器</w:t>
            </w:r>
          </w:p>
        </w:tc>
        <w:tc>
          <w:tcPr>
            <w:tcW w:w="1855" w:type="dxa"/>
            <w:vAlign w:val="center"/>
          </w:tcPr>
          <w:p w:rsidR="00E81F2B" w:rsidRDefault="00E81F2B">
            <w:pPr>
              <w:jc w:val="center"/>
              <w:rPr>
                <w:rFonts w:ascii="宋体" w:hAnsi="宋体"/>
                <w:color w:val="000000"/>
                <w:w w:val="90"/>
                <w:szCs w:val="21"/>
              </w:rPr>
            </w:pP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《管形荧光灯镇流器能效限定值及能效等级》（GB 17896）</w:t>
            </w:r>
          </w:p>
        </w:tc>
      </w:tr>
      <w:tr w:rsidR="00E81F2B">
        <w:trPr>
          <w:trHeight w:val="454"/>
        </w:trPr>
        <w:tc>
          <w:tcPr>
            <w:tcW w:w="709" w:type="dxa"/>
            <w:vMerge w:val="restart"/>
            <w:vAlign w:val="center"/>
          </w:tcPr>
          <w:p w:rsidR="00E81F2B" w:rsidRDefault="00E81F2B">
            <w:pPr>
              <w:jc w:val="center"/>
              <w:rPr>
                <w:rFonts w:ascii="宋体" w:hAnsi="宋体"/>
                <w:color w:val="000000"/>
                <w:w w:val="90"/>
                <w:szCs w:val="21"/>
              </w:rPr>
            </w:pPr>
            <w:r>
              <w:rPr>
                <w:rFonts w:ascii="宋体" w:hAnsi="宋体"/>
                <w:color w:val="000000"/>
                <w:w w:val="90"/>
                <w:szCs w:val="21"/>
              </w:rPr>
              <w:t>10</w:t>
            </w:r>
          </w:p>
        </w:tc>
        <w:tc>
          <w:tcPr>
            <w:tcW w:w="1985" w:type="dxa"/>
            <w:vMerge w:val="restart"/>
            <w:vAlign w:val="center"/>
          </w:tcPr>
          <w:p w:rsidR="00E81F2B" w:rsidRDefault="00E81F2B">
            <w:pPr>
              <w:jc w:val="left"/>
              <w:rPr>
                <w:rFonts w:ascii="宋体" w:hAnsi="宋体"/>
                <w:color w:val="000000"/>
                <w:w w:val="90"/>
                <w:szCs w:val="21"/>
              </w:rPr>
            </w:pPr>
            <w:r>
              <w:rPr>
                <w:rFonts w:ascii="宋体" w:hAnsi="宋体"/>
                <w:color w:val="000000"/>
                <w:w w:val="90"/>
                <w:szCs w:val="21"/>
              </w:rPr>
              <w:t>A020618 生活用电器</w:t>
            </w:r>
          </w:p>
        </w:tc>
        <w:tc>
          <w:tcPr>
            <w:tcW w:w="2268" w:type="dxa"/>
            <w:vAlign w:val="center"/>
          </w:tcPr>
          <w:p w:rsidR="00E81F2B" w:rsidRDefault="00E81F2B">
            <w:pPr>
              <w:jc w:val="left"/>
              <w:rPr>
                <w:rFonts w:ascii="宋体" w:hAnsi="宋体"/>
                <w:color w:val="000000"/>
                <w:w w:val="90"/>
                <w:szCs w:val="21"/>
              </w:rPr>
            </w:pPr>
            <w:r>
              <w:rPr>
                <w:rFonts w:ascii="宋体" w:hAnsi="宋体"/>
                <w:color w:val="000000"/>
                <w:w w:val="90"/>
                <w:szCs w:val="21"/>
              </w:rPr>
              <w:t>A0206180101 电冰箱</w:t>
            </w:r>
          </w:p>
        </w:tc>
        <w:tc>
          <w:tcPr>
            <w:tcW w:w="1855" w:type="dxa"/>
            <w:vAlign w:val="center"/>
          </w:tcPr>
          <w:p w:rsidR="00E81F2B" w:rsidRDefault="00E81F2B">
            <w:pPr>
              <w:jc w:val="center"/>
              <w:rPr>
                <w:rFonts w:ascii="宋体" w:hAnsi="宋体"/>
                <w:color w:val="000000"/>
                <w:w w:val="90"/>
                <w:szCs w:val="21"/>
              </w:rPr>
            </w:pP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《家用电冰箱耗电量限定值及能效等级》（GB</w:t>
            </w:r>
            <w:r>
              <w:rPr>
                <w:rFonts w:ascii="宋体" w:hAnsi="宋体"/>
                <w:color w:val="000000"/>
                <w:w w:val="90"/>
                <w:szCs w:val="21"/>
              </w:rPr>
              <w:tab/>
              <w:t>12021.2）</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jc w:val="left"/>
              <w:rPr>
                <w:rFonts w:ascii="宋体" w:hAnsi="宋体"/>
                <w:color w:val="000000"/>
                <w:w w:val="90"/>
                <w:szCs w:val="21"/>
              </w:rPr>
            </w:pPr>
          </w:p>
        </w:tc>
        <w:tc>
          <w:tcPr>
            <w:tcW w:w="2268" w:type="dxa"/>
            <w:vMerge w:val="restart"/>
            <w:vAlign w:val="center"/>
          </w:tcPr>
          <w:p w:rsidR="00E81F2B" w:rsidRDefault="00E81F2B">
            <w:pPr>
              <w:jc w:val="left"/>
              <w:rPr>
                <w:rFonts w:ascii="宋体" w:hAnsi="宋体"/>
                <w:b/>
                <w:color w:val="000000"/>
                <w:w w:val="90"/>
                <w:szCs w:val="21"/>
              </w:rPr>
            </w:pPr>
            <w:r>
              <w:rPr>
                <w:rFonts w:ascii="宋体" w:hAnsi="宋体" w:cs="宋体" w:hint="eastAsia"/>
                <w:color w:val="000000"/>
                <w:w w:val="90"/>
                <w:szCs w:val="21"/>
              </w:rPr>
              <w:t>★</w:t>
            </w:r>
            <w:r>
              <w:rPr>
                <w:rFonts w:ascii="宋体" w:hAnsi="宋体" w:cs="Calibri"/>
                <w:b/>
                <w:color w:val="000000"/>
                <w:w w:val="90"/>
                <w:szCs w:val="21"/>
              </w:rPr>
              <w:t>A0206180203</w:t>
            </w:r>
            <w:r>
              <w:rPr>
                <w:rFonts w:ascii="宋体" w:hAnsi="宋体"/>
                <w:b/>
                <w:color w:val="000000"/>
                <w:w w:val="90"/>
                <w:szCs w:val="21"/>
              </w:rPr>
              <w:t xml:space="preserve"> 空调机</w:t>
            </w:r>
          </w:p>
        </w:tc>
        <w:tc>
          <w:tcPr>
            <w:tcW w:w="1855" w:type="dxa"/>
            <w:vAlign w:val="center"/>
          </w:tcPr>
          <w:p w:rsidR="00E81F2B" w:rsidRDefault="00E81F2B">
            <w:pPr>
              <w:jc w:val="left"/>
              <w:rPr>
                <w:rFonts w:ascii="宋体" w:hAnsi="宋体"/>
                <w:b/>
                <w:color w:val="000000"/>
                <w:w w:val="90"/>
                <w:szCs w:val="21"/>
              </w:rPr>
            </w:pPr>
            <w:r>
              <w:rPr>
                <w:rFonts w:ascii="宋体" w:hAnsi="宋体"/>
                <w:b/>
                <w:color w:val="000000"/>
                <w:w w:val="90"/>
                <w:szCs w:val="21"/>
              </w:rPr>
              <w:t>房间空气调节器</w:t>
            </w: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《转速可控型房间空气调节器能效限定值及能效等级》（GB21455-2013），待 2019 年修订发布后，按《房间空气调节器能效限定值及能效等级》（GB21455-2019</w:t>
            </w:r>
          </w:p>
          <w:p w:rsidR="00E81F2B" w:rsidRDefault="00E81F2B">
            <w:pPr>
              <w:jc w:val="left"/>
              <w:rPr>
                <w:rFonts w:ascii="宋体" w:hAnsi="宋体"/>
                <w:color w:val="000000"/>
                <w:w w:val="90"/>
                <w:szCs w:val="21"/>
              </w:rPr>
            </w:pPr>
            <w:r>
              <w:rPr>
                <w:rFonts w:ascii="宋体" w:hAnsi="宋体"/>
                <w:color w:val="000000"/>
                <w:w w:val="90"/>
                <w:szCs w:val="21"/>
              </w:rPr>
              <w:t>实施。</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jc w:val="left"/>
              <w:rPr>
                <w:rFonts w:ascii="宋体" w:hAnsi="宋体"/>
                <w:color w:val="000000"/>
                <w:w w:val="90"/>
                <w:szCs w:val="21"/>
              </w:rPr>
            </w:pPr>
          </w:p>
        </w:tc>
        <w:tc>
          <w:tcPr>
            <w:tcW w:w="2268" w:type="dxa"/>
            <w:vMerge/>
            <w:vAlign w:val="center"/>
          </w:tcPr>
          <w:p w:rsidR="00E81F2B" w:rsidRDefault="00E81F2B">
            <w:pPr>
              <w:jc w:val="left"/>
              <w:rPr>
                <w:rFonts w:ascii="宋体" w:hAnsi="宋体"/>
                <w:b/>
                <w:color w:val="000000"/>
                <w:w w:val="90"/>
                <w:szCs w:val="21"/>
              </w:rPr>
            </w:pPr>
          </w:p>
        </w:tc>
        <w:tc>
          <w:tcPr>
            <w:tcW w:w="1855" w:type="dxa"/>
            <w:vAlign w:val="center"/>
          </w:tcPr>
          <w:p w:rsidR="00E81F2B" w:rsidRDefault="00E81F2B">
            <w:pPr>
              <w:jc w:val="left"/>
              <w:rPr>
                <w:rFonts w:ascii="宋体" w:hAnsi="宋体"/>
                <w:b/>
                <w:color w:val="000000"/>
                <w:w w:val="90"/>
                <w:szCs w:val="21"/>
              </w:rPr>
            </w:pPr>
            <w:r>
              <w:rPr>
                <w:rFonts w:ascii="宋体" w:hAnsi="宋体"/>
                <w:b/>
                <w:color w:val="000000"/>
                <w:w w:val="90"/>
                <w:szCs w:val="21"/>
              </w:rPr>
              <w:t>多联式空调（热泵）机组（制冷量≤ 14000W）</w:t>
            </w: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《多联式空调（热泵）机组能效限定值及能源效率等级》（GB 21454</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jc w:val="left"/>
              <w:rPr>
                <w:rFonts w:ascii="宋体" w:hAnsi="宋体"/>
                <w:color w:val="000000"/>
                <w:w w:val="90"/>
                <w:szCs w:val="21"/>
              </w:rPr>
            </w:pPr>
          </w:p>
        </w:tc>
        <w:tc>
          <w:tcPr>
            <w:tcW w:w="2268" w:type="dxa"/>
            <w:vMerge/>
            <w:vAlign w:val="center"/>
          </w:tcPr>
          <w:p w:rsidR="00E81F2B" w:rsidRDefault="00E81F2B">
            <w:pPr>
              <w:jc w:val="left"/>
              <w:rPr>
                <w:rFonts w:ascii="宋体" w:hAnsi="宋体"/>
                <w:b/>
                <w:color w:val="000000"/>
                <w:w w:val="90"/>
                <w:szCs w:val="21"/>
              </w:rPr>
            </w:pPr>
          </w:p>
        </w:tc>
        <w:tc>
          <w:tcPr>
            <w:tcW w:w="1855" w:type="dxa"/>
            <w:vAlign w:val="center"/>
          </w:tcPr>
          <w:p w:rsidR="00E81F2B" w:rsidRDefault="00E81F2B">
            <w:pPr>
              <w:jc w:val="left"/>
              <w:rPr>
                <w:rFonts w:ascii="宋体" w:hAnsi="宋体"/>
                <w:b/>
                <w:color w:val="000000"/>
                <w:w w:val="90"/>
                <w:szCs w:val="21"/>
              </w:rPr>
            </w:pPr>
            <w:r>
              <w:rPr>
                <w:rFonts w:ascii="宋体" w:hAnsi="宋体"/>
                <w:b/>
                <w:color w:val="000000"/>
                <w:w w:val="90"/>
                <w:szCs w:val="21"/>
              </w:rPr>
              <w:t>单元式空气调节机(制冷量≤14000W)</w:t>
            </w: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《单元式空气调节机能效限定值及能源效率等级》（GB 19576）《风管送风式空调机组能效限定值及</w:t>
            </w:r>
          </w:p>
          <w:p w:rsidR="00E81F2B" w:rsidRDefault="00E81F2B">
            <w:pPr>
              <w:jc w:val="left"/>
              <w:rPr>
                <w:rFonts w:ascii="宋体" w:hAnsi="宋体"/>
                <w:color w:val="000000"/>
                <w:w w:val="90"/>
                <w:szCs w:val="21"/>
              </w:rPr>
            </w:pPr>
            <w:r>
              <w:rPr>
                <w:rFonts w:ascii="宋体" w:hAnsi="宋体"/>
                <w:color w:val="000000"/>
                <w:w w:val="90"/>
                <w:szCs w:val="21"/>
              </w:rPr>
              <w:t>能效等级》（GB 37479）</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jc w:val="left"/>
              <w:rPr>
                <w:rFonts w:ascii="宋体" w:hAnsi="宋体"/>
                <w:color w:val="000000"/>
                <w:w w:val="90"/>
                <w:szCs w:val="21"/>
              </w:rPr>
            </w:pPr>
          </w:p>
        </w:tc>
        <w:tc>
          <w:tcPr>
            <w:tcW w:w="2268" w:type="dxa"/>
            <w:vAlign w:val="center"/>
          </w:tcPr>
          <w:p w:rsidR="00E81F2B" w:rsidRDefault="00E81F2B">
            <w:pPr>
              <w:jc w:val="left"/>
              <w:rPr>
                <w:rFonts w:ascii="宋体" w:hAnsi="宋体"/>
                <w:color w:val="000000"/>
                <w:w w:val="90"/>
                <w:szCs w:val="21"/>
              </w:rPr>
            </w:pPr>
            <w:r>
              <w:rPr>
                <w:rFonts w:ascii="宋体" w:hAnsi="宋体"/>
                <w:color w:val="000000"/>
                <w:w w:val="90"/>
                <w:szCs w:val="21"/>
              </w:rPr>
              <w:t>A0206180301洗衣机</w:t>
            </w:r>
          </w:p>
        </w:tc>
        <w:tc>
          <w:tcPr>
            <w:tcW w:w="1855" w:type="dxa"/>
            <w:vAlign w:val="center"/>
          </w:tcPr>
          <w:p w:rsidR="00E81F2B" w:rsidRDefault="00E81F2B">
            <w:pPr>
              <w:jc w:val="left"/>
              <w:rPr>
                <w:rFonts w:ascii="宋体" w:hAnsi="宋体"/>
                <w:color w:val="000000"/>
                <w:w w:val="90"/>
                <w:szCs w:val="21"/>
              </w:rPr>
            </w:pP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《电动洗衣机能效水效限定值及等级》（GB 12021.4）</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jc w:val="left"/>
              <w:rPr>
                <w:rFonts w:ascii="宋体" w:hAnsi="宋体"/>
                <w:color w:val="000000"/>
                <w:w w:val="90"/>
                <w:szCs w:val="21"/>
              </w:rPr>
            </w:pPr>
          </w:p>
        </w:tc>
        <w:tc>
          <w:tcPr>
            <w:tcW w:w="2268" w:type="dxa"/>
            <w:vMerge w:val="restart"/>
            <w:vAlign w:val="center"/>
          </w:tcPr>
          <w:p w:rsidR="00E81F2B" w:rsidRDefault="00E81F2B">
            <w:pPr>
              <w:jc w:val="left"/>
              <w:rPr>
                <w:rFonts w:ascii="宋体" w:hAnsi="宋体"/>
                <w:color w:val="000000"/>
                <w:w w:val="90"/>
                <w:szCs w:val="21"/>
              </w:rPr>
            </w:pPr>
            <w:r>
              <w:rPr>
                <w:rFonts w:ascii="宋体" w:hAnsi="宋体"/>
                <w:color w:val="000000"/>
                <w:w w:val="90"/>
                <w:szCs w:val="21"/>
              </w:rPr>
              <w:t>A02061808 热水器</w:t>
            </w:r>
          </w:p>
        </w:tc>
        <w:tc>
          <w:tcPr>
            <w:tcW w:w="1855" w:type="dxa"/>
            <w:vAlign w:val="center"/>
          </w:tcPr>
          <w:p w:rsidR="00E81F2B" w:rsidRDefault="00E81F2B">
            <w:pPr>
              <w:jc w:val="left"/>
              <w:rPr>
                <w:rFonts w:ascii="宋体" w:hAnsi="宋体"/>
                <w:color w:val="000000"/>
                <w:w w:val="90"/>
                <w:szCs w:val="21"/>
              </w:rPr>
            </w:pPr>
            <w:r>
              <w:rPr>
                <w:rFonts w:ascii="宋体" w:hAnsi="宋体" w:cs="宋体" w:hint="eastAsia"/>
                <w:color w:val="000000"/>
                <w:w w:val="90"/>
                <w:szCs w:val="21"/>
              </w:rPr>
              <w:t>★</w:t>
            </w:r>
            <w:r>
              <w:rPr>
                <w:rFonts w:ascii="宋体" w:hAnsi="宋体"/>
                <w:b/>
                <w:color w:val="000000"/>
                <w:w w:val="90"/>
                <w:szCs w:val="21"/>
              </w:rPr>
              <w:t>电热水器</w:t>
            </w: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《储水式电热水器能效限定值及能效等级》（GB</w:t>
            </w:r>
            <w:r>
              <w:rPr>
                <w:rFonts w:ascii="宋体" w:hAnsi="宋体"/>
                <w:color w:val="000000"/>
                <w:w w:val="90"/>
                <w:szCs w:val="21"/>
              </w:rPr>
              <w:tab/>
              <w:t>21519）</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jc w:val="left"/>
              <w:rPr>
                <w:rFonts w:ascii="宋体" w:hAnsi="宋体"/>
                <w:color w:val="000000"/>
                <w:w w:val="90"/>
                <w:szCs w:val="21"/>
              </w:rPr>
            </w:pPr>
          </w:p>
        </w:tc>
        <w:tc>
          <w:tcPr>
            <w:tcW w:w="2268" w:type="dxa"/>
            <w:vMerge/>
            <w:vAlign w:val="center"/>
          </w:tcPr>
          <w:p w:rsidR="00E81F2B" w:rsidRDefault="00E81F2B">
            <w:pPr>
              <w:jc w:val="left"/>
              <w:rPr>
                <w:rFonts w:ascii="宋体" w:hAnsi="宋体"/>
                <w:color w:val="000000"/>
                <w:w w:val="90"/>
                <w:szCs w:val="21"/>
              </w:rPr>
            </w:pPr>
          </w:p>
        </w:tc>
        <w:tc>
          <w:tcPr>
            <w:tcW w:w="1855" w:type="dxa"/>
            <w:vAlign w:val="center"/>
          </w:tcPr>
          <w:p w:rsidR="00E81F2B" w:rsidRDefault="00E81F2B">
            <w:pPr>
              <w:jc w:val="left"/>
              <w:rPr>
                <w:rFonts w:ascii="宋体" w:hAnsi="宋体"/>
                <w:color w:val="000000"/>
                <w:w w:val="90"/>
                <w:szCs w:val="21"/>
              </w:rPr>
            </w:pPr>
            <w:r>
              <w:rPr>
                <w:rFonts w:ascii="宋体" w:hAnsi="宋体"/>
                <w:color w:val="000000"/>
                <w:w w:val="90"/>
                <w:szCs w:val="21"/>
              </w:rPr>
              <w:t>燃气热水器</w:t>
            </w: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《家用燃气快速热水器和燃气采暖热水炉能效限定值及能效等级（GB 20665）</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jc w:val="left"/>
              <w:rPr>
                <w:rFonts w:ascii="宋体" w:hAnsi="宋体"/>
                <w:color w:val="000000"/>
                <w:w w:val="90"/>
                <w:szCs w:val="21"/>
              </w:rPr>
            </w:pPr>
          </w:p>
        </w:tc>
        <w:tc>
          <w:tcPr>
            <w:tcW w:w="2268" w:type="dxa"/>
            <w:vMerge/>
            <w:vAlign w:val="center"/>
          </w:tcPr>
          <w:p w:rsidR="00E81F2B" w:rsidRDefault="00E81F2B">
            <w:pPr>
              <w:jc w:val="left"/>
              <w:rPr>
                <w:rFonts w:ascii="宋体" w:hAnsi="宋体"/>
                <w:color w:val="000000"/>
                <w:w w:val="90"/>
                <w:szCs w:val="21"/>
              </w:rPr>
            </w:pPr>
          </w:p>
        </w:tc>
        <w:tc>
          <w:tcPr>
            <w:tcW w:w="1855" w:type="dxa"/>
            <w:vAlign w:val="center"/>
          </w:tcPr>
          <w:p w:rsidR="00E81F2B" w:rsidRDefault="00E81F2B">
            <w:pPr>
              <w:jc w:val="left"/>
              <w:rPr>
                <w:rFonts w:ascii="宋体" w:hAnsi="宋体"/>
                <w:color w:val="000000"/>
                <w:w w:val="90"/>
                <w:szCs w:val="21"/>
              </w:rPr>
            </w:pPr>
            <w:r>
              <w:rPr>
                <w:rFonts w:ascii="宋体" w:hAnsi="宋体"/>
                <w:color w:val="000000"/>
                <w:w w:val="90"/>
                <w:szCs w:val="21"/>
              </w:rPr>
              <w:t>热泵热水器</w:t>
            </w: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《热泵热水机（器）能效限定值及能效等级》（GB 29541）</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jc w:val="left"/>
              <w:rPr>
                <w:rFonts w:ascii="宋体" w:hAnsi="宋体"/>
                <w:color w:val="000000"/>
                <w:w w:val="90"/>
                <w:szCs w:val="21"/>
              </w:rPr>
            </w:pPr>
          </w:p>
        </w:tc>
        <w:tc>
          <w:tcPr>
            <w:tcW w:w="2268" w:type="dxa"/>
            <w:vMerge/>
            <w:vAlign w:val="center"/>
          </w:tcPr>
          <w:p w:rsidR="00E81F2B" w:rsidRDefault="00E81F2B">
            <w:pPr>
              <w:jc w:val="left"/>
              <w:rPr>
                <w:rFonts w:ascii="宋体" w:hAnsi="宋体"/>
                <w:color w:val="000000"/>
                <w:w w:val="90"/>
                <w:szCs w:val="21"/>
              </w:rPr>
            </w:pPr>
          </w:p>
        </w:tc>
        <w:tc>
          <w:tcPr>
            <w:tcW w:w="1855" w:type="dxa"/>
            <w:vAlign w:val="center"/>
          </w:tcPr>
          <w:p w:rsidR="00E81F2B" w:rsidRDefault="00E81F2B">
            <w:pPr>
              <w:jc w:val="left"/>
              <w:rPr>
                <w:rFonts w:ascii="宋体" w:hAnsi="宋体"/>
                <w:color w:val="000000"/>
                <w:w w:val="90"/>
                <w:szCs w:val="21"/>
              </w:rPr>
            </w:pPr>
            <w:r>
              <w:rPr>
                <w:rFonts w:ascii="宋体" w:hAnsi="宋体"/>
                <w:color w:val="000000"/>
                <w:w w:val="90"/>
                <w:szCs w:val="21"/>
              </w:rPr>
              <w:t>太阳能热水系统</w:t>
            </w: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《家用太阳能热水系统能效限定值及能效等级》（GB 26969）</w:t>
            </w:r>
          </w:p>
        </w:tc>
      </w:tr>
      <w:tr w:rsidR="00E81F2B">
        <w:trPr>
          <w:trHeight w:val="454"/>
        </w:trPr>
        <w:tc>
          <w:tcPr>
            <w:tcW w:w="709" w:type="dxa"/>
            <w:vMerge w:val="restart"/>
            <w:vAlign w:val="center"/>
          </w:tcPr>
          <w:p w:rsidR="00E81F2B" w:rsidRDefault="00E81F2B">
            <w:pPr>
              <w:jc w:val="center"/>
              <w:rPr>
                <w:rFonts w:ascii="宋体" w:hAnsi="宋体"/>
                <w:color w:val="000000"/>
                <w:w w:val="90"/>
                <w:szCs w:val="21"/>
              </w:rPr>
            </w:pPr>
            <w:r>
              <w:rPr>
                <w:rFonts w:ascii="宋体" w:hAnsi="宋体"/>
                <w:color w:val="000000"/>
                <w:w w:val="90"/>
                <w:szCs w:val="21"/>
              </w:rPr>
              <w:t>11</w:t>
            </w:r>
          </w:p>
        </w:tc>
        <w:tc>
          <w:tcPr>
            <w:tcW w:w="1985" w:type="dxa"/>
            <w:vMerge w:val="restart"/>
            <w:vAlign w:val="center"/>
          </w:tcPr>
          <w:p w:rsidR="00E81F2B" w:rsidRDefault="00E81F2B">
            <w:pPr>
              <w:jc w:val="left"/>
              <w:rPr>
                <w:rFonts w:ascii="宋体" w:hAnsi="宋体"/>
                <w:color w:val="000000"/>
                <w:w w:val="90"/>
                <w:szCs w:val="21"/>
              </w:rPr>
            </w:pPr>
            <w:r>
              <w:rPr>
                <w:rFonts w:ascii="宋体" w:hAnsi="宋体"/>
                <w:color w:val="000000"/>
                <w:w w:val="90"/>
                <w:szCs w:val="21"/>
              </w:rPr>
              <w:t>A020619 照明设备</w:t>
            </w:r>
          </w:p>
        </w:tc>
        <w:tc>
          <w:tcPr>
            <w:tcW w:w="2268" w:type="dxa"/>
            <w:vAlign w:val="center"/>
          </w:tcPr>
          <w:p w:rsidR="00E81F2B" w:rsidRDefault="00E81F2B">
            <w:pPr>
              <w:jc w:val="left"/>
              <w:rPr>
                <w:rFonts w:ascii="宋体" w:hAnsi="宋体"/>
                <w:b/>
                <w:color w:val="000000"/>
                <w:w w:val="90"/>
                <w:szCs w:val="21"/>
              </w:rPr>
            </w:pPr>
            <w:r>
              <w:rPr>
                <w:rFonts w:ascii="宋体" w:hAnsi="宋体" w:cs="宋体" w:hint="eastAsia"/>
                <w:color w:val="000000"/>
                <w:w w:val="90"/>
                <w:szCs w:val="21"/>
              </w:rPr>
              <w:t>★</w:t>
            </w:r>
            <w:r>
              <w:rPr>
                <w:rFonts w:ascii="宋体" w:hAnsi="宋体"/>
                <w:b/>
                <w:color w:val="000000"/>
                <w:w w:val="90"/>
                <w:szCs w:val="21"/>
              </w:rPr>
              <w:t>普通照明用双端荧光灯</w:t>
            </w:r>
          </w:p>
        </w:tc>
        <w:tc>
          <w:tcPr>
            <w:tcW w:w="1855" w:type="dxa"/>
            <w:vAlign w:val="center"/>
          </w:tcPr>
          <w:p w:rsidR="00E81F2B" w:rsidRDefault="00E81F2B">
            <w:pPr>
              <w:jc w:val="center"/>
              <w:rPr>
                <w:rFonts w:ascii="宋体" w:hAnsi="宋体"/>
                <w:color w:val="000000"/>
                <w:w w:val="90"/>
                <w:szCs w:val="21"/>
              </w:rPr>
            </w:pP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《普通照明用双端荧光灯能效限定值及能效等级》（GB 19043）</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jc w:val="left"/>
              <w:rPr>
                <w:rFonts w:ascii="宋体" w:hAnsi="宋体"/>
                <w:color w:val="000000"/>
                <w:w w:val="90"/>
                <w:szCs w:val="21"/>
              </w:rPr>
            </w:pPr>
          </w:p>
        </w:tc>
        <w:tc>
          <w:tcPr>
            <w:tcW w:w="2268" w:type="dxa"/>
            <w:vAlign w:val="center"/>
          </w:tcPr>
          <w:p w:rsidR="00E81F2B" w:rsidRDefault="00E81F2B">
            <w:pPr>
              <w:jc w:val="left"/>
              <w:rPr>
                <w:rFonts w:ascii="宋体" w:hAnsi="宋体"/>
                <w:color w:val="000000"/>
                <w:w w:val="90"/>
                <w:szCs w:val="21"/>
              </w:rPr>
            </w:pPr>
            <w:r>
              <w:rPr>
                <w:rFonts w:ascii="宋体" w:hAnsi="宋体"/>
                <w:color w:val="000000"/>
                <w:w w:val="90"/>
                <w:szCs w:val="21"/>
              </w:rPr>
              <w:t>LED道路/隧道照明产品</w:t>
            </w:r>
          </w:p>
        </w:tc>
        <w:tc>
          <w:tcPr>
            <w:tcW w:w="1855" w:type="dxa"/>
            <w:vAlign w:val="center"/>
          </w:tcPr>
          <w:p w:rsidR="00E81F2B" w:rsidRDefault="00E81F2B">
            <w:pPr>
              <w:jc w:val="center"/>
              <w:rPr>
                <w:rFonts w:ascii="宋体" w:hAnsi="宋体"/>
                <w:color w:val="000000"/>
                <w:w w:val="90"/>
                <w:szCs w:val="21"/>
              </w:rPr>
            </w:pP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《道路和隧道照明用 LED 灯具能效限定值及能效等级》（GB 37478</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jc w:val="left"/>
              <w:rPr>
                <w:rFonts w:ascii="宋体" w:hAnsi="宋体"/>
                <w:color w:val="000000"/>
                <w:w w:val="90"/>
                <w:szCs w:val="21"/>
              </w:rPr>
            </w:pPr>
          </w:p>
        </w:tc>
        <w:tc>
          <w:tcPr>
            <w:tcW w:w="2268" w:type="dxa"/>
            <w:vAlign w:val="center"/>
          </w:tcPr>
          <w:p w:rsidR="00E81F2B" w:rsidRDefault="00E81F2B">
            <w:pPr>
              <w:jc w:val="left"/>
              <w:rPr>
                <w:rFonts w:ascii="宋体" w:hAnsi="宋体"/>
                <w:color w:val="000000"/>
                <w:w w:val="90"/>
                <w:szCs w:val="21"/>
              </w:rPr>
            </w:pPr>
            <w:r>
              <w:rPr>
                <w:rFonts w:ascii="宋体" w:hAnsi="宋体"/>
                <w:color w:val="000000"/>
                <w:w w:val="90"/>
                <w:szCs w:val="21"/>
              </w:rPr>
              <w:t>LED筒灯</w:t>
            </w:r>
          </w:p>
        </w:tc>
        <w:tc>
          <w:tcPr>
            <w:tcW w:w="1855" w:type="dxa"/>
            <w:vAlign w:val="center"/>
          </w:tcPr>
          <w:p w:rsidR="00E81F2B" w:rsidRDefault="00E81F2B">
            <w:pPr>
              <w:jc w:val="center"/>
              <w:rPr>
                <w:rFonts w:ascii="宋体" w:hAnsi="宋体"/>
                <w:color w:val="000000"/>
                <w:w w:val="90"/>
                <w:szCs w:val="21"/>
              </w:rPr>
            </w:pP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《室内照明用LED产品能效限定值及能效等级》（GB 30255）</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jc w:val="left"/>
              <w:rPr>
                <w:rFonts w:ascii="宋体" w:hAnsi="宋体"/>
                <w:color w:val="000000"/>
                <w:w w:val="90"/>
                <w:szCs w:val="21"/>
              </w:rPr>
            </w:pPr>
          </w:p>
        </w:tc>
        <w:tc>
          <w:tcPr>
            <w:tcW w:w="2268" w:type="dxa"/>
            <w:vAlign w:val="center"/>
          </w:tcPr>
          <w:p w:rsidR="00E81F2B" w:rsidRDefault="00E81F2B">
            <w:pPr>
              <w:jc w:val="left"/>
              <w:rPr>
                <w:rFonts w:ascii="宋体" w:hAnsi="宋体"/>
                <w:color w:val="000000"/>
                <w:w w:val="90"/>
                <w:szCs w:val="21"/>
              </w:rPr>
            </w:pPr>
            <w:r>
              <w:rPr>
                <w:rFonts w:ascii="宋体" w:hAnsi="宋体"/>
                <w:color w:val="000000"/>
                <w:w w:val="90"/>
                <w:szCs w:val="21"/>
              </w:rPr>
              <w:t>普通照明用非定向自镇流LED灯</w:t>
            </w:r>
          </w:p>
        </w:tc>
        <w:tc>
          <w:tcPr>
            <w:tcW w:w="1855" w:type="dxa"/>
            <w:vAlign w:val="center"/>
          </w:tcPr>
          <w:p w:rsidR="00E81F2B" w:rsidRDefault="00E81F2B">
            <w:pPr>
              <w:jc w:val="center"/>
              <w:rPr>
                <w:rFonts w:ascii="宋体" w:hAnsi="宋体"/>
                <w:color w:val="000000"/>
                <w:w w:val="90"/>
                <w:szCs w:val="21"/>
              </w:rPr>
            </w:pP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《室内照明用 LED 产品能效限定值及能效等级》（GB 30255）</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12</w:t>
            </w:r>
          </w:p>
        </w:tc>
        <w:tc>
          <w:tcPr>
            <w:tcW w:w="1985" w:type="dxa"/>
            <w:vAlign w:val="center"/>
          </w:tcPr>
          <w:p w:rsidR="00E81F2B" w:rsidRDefault="00E81F2B">
            <w:pPr>
              <w:jc w:val="left"/>
              <w:rPr>
                <w:rFonts w:ascii="宋体" w:hAnsi="宋体"/>
                <w:b/>
                <w:color w:val="000000"/>
                <w:w w:val="90"/>
                <w:szCs w:val="21"/>
              </w:rPr>
            </w:pPr>
            <w:r>
              <w:rPr>
                <w:rFonts w:ascii="宋体" w:hAnsi="宋体" w:cs="宋体" w:hint="eastAsia"/>
                <w:color w:val="000000"/>
                <w:w w:val="90"/>
                <w:szCs w:val="21"/>
              </w:rPr>
              <w:t>★</w:t>
            </w:r>
            <w:r>
              <w:rPr>
                <w:rFonts w:ascii="宋体" w:hAnsi="宋体" w:cs="Calibri"/>
                <w:b/>
                <w:color w:val="000000"/>
                <w:w w:val="90"/>
                <w:szCs w:val="21"/>
              </w:rPr>
              <w:t>A020910</w:t>
            </w:r>
            <w:r>
              <w:rPr>
                <w:rFonts w:ascii="宋体" w:hAnsi="宋体"/>
                <w:b/>
                <w:color w:val="000000"/>
                <w:w w:val="90"/>
                <w:szCs w:val="21"/>
              </w:rPr>
              <w:t>电视设备</w:t>
            </w:r>
          </w:p>
        </w:tc>
        <w:tc>
          <w:tcPr>
            <w:tcW w:w="2268" w:type="dxa"/>
            <w:vAlign w:val="center"/>
          </w:tcPr>
          <w:p w:rsidR="00E81F2B" w:rsidRDefault="00E81F2B">
            <w:pPr>
              <w:jc w:val="left"/>
              <w:rPr>
                <w:rFonts w:ascii="宋体" w:hAnsi="宋体"/>
                <w:b/>
                <w:color w:val="000000"/>
                <w:w w:val="90"/>
                <w:szCs w:val="21"/>
              </w:rPr>
            </w:pPr>
            <w:r>
              <w:rPr>
                <w:rFonts w:ascii="宋体" w:hAnsi="宋体"/>
                <w:b/>
                <w:color w:val="000000"/>
                <w:w w:val="90"/>
                <w:szCs w:val="21"/>
              </w:rPr>
              <w:t>A02091001普通电视设备（电视机）</w:t>
            </w:r>
          </w:p>
        </w:tc>
        <w:tc>
          <w:tcPr>
            <w:tcW w:w="1855" w:type="dxa"/>
            <w:vAlign w:val="center"/>
          </w:tcPr>
          <w:p w:rsidR="00E81F2B" w:rsidRDefault="00E81F2B">
            <w:pPr>
              <w:jc w:val="center"/>
              <w:rPr>
                <w:rFonts w:ascii="宋体" w:hAnsi="宋体"/>
                <w:color w:val="000000"/>
                <w:w w:val="90"/>
                <w:szCs w:val="21"/>
              </w:rPr>
            </w:pP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《平板电视能效限定值及能效等级》（GB 24850）</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13</w:t>
            </w:r>
          </w:p>
        </w:tc>
        <w:tc>
          <w:tcPr>
            <w:tcW w:w="1985" w:type="dxa"/>
            <w:vAlign w:val="center"/>
          </w:tcPr>
          <w:p w:rsidR="00E81F2B" w:rsidRDefault="00E81F2B">
            <w:pPr>
              <w:jc w:val="left"/>
              <w:rPr>
                <w:rFonts w:ascii="宋体" w:hAnsi="宋体"/>
                <w:b/>
                <w:color w:val="000000"/>
                <w:w w:val="90"/>
                <w:szCs w:val="21"/>
              </w:rPr>
            </w:pPr>
            <w:r>
              <w:rPr>
                <w:rFonts w:ascii="宋体" w:hAnsi="宋体" w:cs="宋体" w:hint="eastAsia"/>
                <w:color w:val="000000"/>
                <w:w w:val="90"/>
                <w:szCs w:val="21"/>
              </w:rPr>
              <w:t>★</w:t>
            </w:r>
            <w:r>
              <w:rPr>
                <w:rFonts w:ascii="宋体" w:hAnsi="宋体" w:cs="Calibri"/>
                <w:b/>
                <w:color w:val="000000"/>
                <w:w w:val="90"/>
                <w:szCs w:val="21"/>
              </w:rPr>
              <w:t>A020911</w:t>
            </w:r>
            <w:r>
              <w:rPr>
                <w:rFonts w:ascii="宋体" w:hAnsi="宋体"/>
                <w:b/>
                <w:color w:val="000000"/>
                <w:w w:val="90"/>
                <w:szCs w:val="21"/>
              </w:rPr>
              <w:t>视频设备</w:t>
            </w:r>
          </w:p>
        </w:tc>
        <w:tc>
          <w:tcPr>
            <w:tcW w:w="2268" w:type="dxa"/>
            <w:vAlign w:val="center"/>
          </w:tcPr>
          <w:p w:rsidR="00E81F2B" w:rsidRDefault="00E81F2B">
            <w:pPr>
              <w:jc w:val="left"/>
              <w:rPr>
                <w:rFonts w:ascii="宋体" w:hAnsi="宋体"/>
                <w:b/>
                <w:color w:val="000000"/>
                <w:w w:val="90"/>
                <w:szCs w:val="21"/>
              </w:rPr>
            </w:pPr>
            <w:r>
              <w:rPr>
                <w:rFonts w:ascii="宋体" w:hAnsi="宋体"/>
                <w:b/>
                <w:color w:val="000000"/>
                <w:w w:val="90"/>
                <w:szCs w:val="21"/>
              </w:rPr>
              <w:t>A02091107 视频监控设备</w:t>
            </w:r>
          </w:p>
        </w:tc>
        <w:tc>
          <w:tcPr>
            <w:tcW w:w="1855" w:type="dxa"/>
            <w:vAlign w:val="center"/>
          </w:tcPr>
          <w:p w:rsidR="00E81F2B" w:rsidRDefault="00E81F2B">
            <w:pPr>
              <w:jc w:val="center"/>
              <w:rPr>
                <w:rFonts w:ascii="宋体" w:hAnsi="宋体"/>
                <w:b/>
                <w:color w:val="000000"/>
                <w:w w:val="90"/>
                <w:szCs w:val="21"/>
              </w:rPr>
            </w:pPr>
            <w:r>
              <w:rPr>
                <w:rFonts w:ascii="宋体" w:hAnsi="宋体"/>
                <w:b/>
                <w:color w:val="000000"/>
                <w:w w:val="90"/>
                <w:szCs w:val="21"/>
              </w:rPr>
              <w:t>监视器</w:t>
            </w: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以射频信号为主要信号输入的监视器应符合《平板电视能效限定值及能效等级》（GB 24850），以数字信号为主要信号输入的监视器应符合《计算机显示器能效限定值及能效等级》（GB 21520）</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lastRenderedPageBreak/>
              <w:t>14</w:t>
            </w:r>
          </w:p>
        </w:tc>
        <w:tc>
          <w:tcPr>
            <w:tcW w:w="1985" w:type="dxa"/>
            <w:vAlign w:val="center"/>
          </w:tcPr>
          <w:p w:rsidR="00E81F2B" w:rsidRDefault="00E81F2B">
            <w:pPr>
              <w:jc w:val="left"/>
              <w:rPr>
                <w:rFonts w:ascii="宋体" w:hAnsi="宋体"/>
                <w:color w:val="000000"/>
                <w:w w:val="90"/>
                <w:szCs w:val="21"/>
              </w:rPr>
            </w:pPr>
            <w:r>
              <w:rPr>
                <w:rFonts w:ascii="宋体" w:hAnsi="宋体"/>
                <w:color w:val="000000"/>
                <w:w w:val="90"/>
                <w:szCs w:val="21"/>
              </w:rPr>
              <w:t>A031210饮食炊事机械</w:t>
            </w:r>
          </w:p>
        </w:tc>
        <w:tc>
          <w:tcPr>
            <w:tcW w:w="2268" w:type="dxa"/>
            <w:vAlign w:val="center"/>
          </w:tcPr>
          <w:p w:rsidR="00E81F2B" w:rsidRDefault="00E81F2B">
            <w:pPr>
              <w:jc w:val="left"/>
              <w:rPr>
                <w:rFonts w:ascii="宋体" w:hAnsi="宋体"/>
                <w:color w:val="000000"/>
                <w:w w:val="90"/>
                <w:szCs w:val="21"/>
              </w:rPr>
            </w:pPr>
            <w:r>
              <w:rPr>
                <w:rFonts w:ascii="宋体" w:hAnsi="宋体"/>
                <w:color w:val="000000"/>
                <w:w w:val="90"/>
                <w:szCs w:val="21"/>
              </w:rPr>
              <w:t>商用燃气灶具</w:t>
            </w:r>
          </w:p>
        </w:tc>
        <w:tc>
          <w:tcPr>
            <w:tcW w:w="1855" w:type="dxa"/>
            <w:vAlign w:val="center"/>
          </w:tcPr>
          <w:p w:rsidR="00E81F2B" w:rsidRDefault="00E81F2B">
            <w:pPr>
              <w:jc w:val="center"/>
              <w:rPr>
                <w:rFonts w:ascii="宋体" w:hAnsi="宋体"/>
                <w:color w:val="000000"/>
                <w:w w:val="90"/>
                <w:szCs w:val="21"/>
              </w:rPr>
            </w:pPr>
          </w:p>
        </w:tc>
        <w:tc>
          <w:tcPr>
            <w:tcW w:w="3390" w:type="dxa"/>
            <w:vAlign w:val="center"/>
          </w:tcPr>
          <w:p w:rsidR="00E81F2B" w:rsidRDefault="00E81F2B">
            <w:pPr>
              <w:jc w:val="left"/>
              <w:rPr>
                <w:rFonts w:ascii="宋体" w:hAnsi="宋体"/>
                <w:color w:val="000000"/>
                <w:w w:val="90"/>
                <w:szCs w:val="21"/>
              </w:rPr>
            </w:pPr>
          </w:p>
        </w:tc>
      </w:tr>
      <w:tr w:rsidR="00E81F2B">
        <w:trPr>
          <w:trHeight w:val="454"/>
        </w:trPr>
        <w:tc>
          <w:tcPr>
            <w:tcW w:w="709" w:type="dxa"/>
            <w:vMerge w:val="restart"/>
            <w:vAlign w:val="center"/>
          </w:tcPr>
          <w:p w:rsidR="00E81F2B" w:rsidRDefault="00E81F2B">
            <w:pPr>
              <w:jc w:val="center"/>
              <w:rPr>
                <w:rFonts w:ascii="宋体" w:hAnsi="宋体"/>
                <w:color w:val="000000"/>
                <w:w w:val="90"/>
                <w:szCs w:val="21"/>
              </w:rPr>
            </w:pPr>
            <w:r>
              <w:rPr>
                <w:rFonts w:ascii="宋体" w:hAnsi="宋体"/>
                <w:color w:val="000000"/>
                <w:w w:val="90"/>
                <w:szCs w:val="21"/>
              </w:rPr>
              <w:t>15</w:t>
            </w:r>
          </w:p>
        </w:tc>
        <w:tc>
          <w:tcPr>
            <w:tcW w:w="1985" w:type="dxa"/>
            <w:vMerge w:val="restart"/>
            <w:vAlign w:val="center"/>
          </w:tcPr>
          <w:p w:rsidR="00E81F2B" w:rsidRDefault="00E81F2B">
            <w:pPr>
              <w:jc w:val="left"/>
              <w:rPr>
                <w:rFonts w:ascii="宋体" w:hAnsi="宋体"/>
                <w:b/>
                <w:color w:val="000000"/>
                <w:w w:val="90"/>
                <w:szCs w:val="21"/>
              </w:rPr>
            </w:pPr>
            <w:r>
              <w:rPr>
                <w:rFonts w:ascii="宋体" w:hAnsi="宋体" w:cs="宋体" w:hint="eastAsia"/>
                <w:color w:val="000000"/>
                <w:w w:val="90"/>
                <w:szCs w:val="21"/>
              </w:rPr>
              <w:t>★</w:t>
            </w:r>
            <w:r>
              <w:rPr>
                <w:rFonts w:ascii="宋体" w:hAnsi="宋体" w:cs="Calibri"/>
                <w:b/>
                <w:color w:val="000000"/>
                <w:w w:val="90"/>
                <w:szCs w:val="21"/>
              </w:rPr>
              <w:t>A060805</w:t>
            </w:r>
            <w:r>
              <w:rPr>
                <w:rFonts w:ascii="宋体" w:hAnsi="宋体"/>
                <w:b/>
                <w:color w:val="000000"/>
                <w:w w:val="90"/>
                <w:szCs w:val="21"/>
              </w:rPr>
              <w:t>便器</w:t>
            </w:r>
          </w:p>
        </w:tc>
        <w:tc>
          <w:tcPr>
            <w:tcW w:w="2268" w:type="dxa"/>
            <w:vAlign w:val="center"/>
          </w:tcPr>
          <w:p w:rsidR="00E81F2B" w:rsidRDefault="00E81F2B">
            <w:pPr>
              <w:jc w:val="left"/>
              <w:rPr>
                <w:rFonts w:ascii="宋体" w:hAnsi="宋体"/>
                <w:b/>
                <w:color w:val="000000"/>
                <w:w w:val="90"/>
                <w:szCs w:val="21"/>
              </w:rPr>
            </w:pPr>
            <w:r>
              <w:rPr>
                <w:rFonts w:ascii="宋体" w:hAnsi="宋体"/>
                <w:b/>
                <w:color w:val="000000"/>
                <w:w w:val="90"/>
                <w:szCs w:val="21"/>
              </w:rPr>
              <w:t>坐便器</w:t>
            </w:r>
          </w:p>
        </w:tc>
        <w:tc>
          <w:tcPr>
            <w:tcW w:w="1855" w:type="dxa"/>
            <w:vAlign w:val="center"/>
          </w:tcPr>
          <w:p w:rsidR="00E81F2B" w:rsidRDefault="00E81F2B">
            <w:pPr>
              <w:jc w:val="center"/>
              <w:rPr>
                <w:rFonts w:ascii="宋体" w:hAnsi="宋体"/>
                <w:color w:val="000000"/>
                <w:w w:val="90"/>
                <w:szCs w:val="21"/>
              </w:rPr>
            </w:pP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《坐便器水效限定值及水效等级</w:t>
            </w:r>
          </w:p>
          <w:p w:rsidR="00E81F2B" w:rsidRDefault="00E81F2B">
            <w:pPr>
              <w:jc w:val="left"/>
              <w:rPr>
                <w:rFonts w:ascii="宋体" w:hAnsi="宋体"/>
                <w:color w:val="000000"/>
                <w:w w:val="90"/>
                <w:szCs w:val="21"/>
              </w:rPr>
            </w:pPr>
            <w:r>
              <w:rPr>
                <w:rFonts w:ascii="宋体" w:hAnsi="宋体"/>
                <w:color w:val="000000"/>
                <w:w w:val="90"/>
                <w:szCs w:val="21"/>
              </w:rPr>
              <w:t>（GB 25502）</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jc w:val="left"/>
              <w:rPr>
                <w:rFonts w:ascii="宋体" w:hAnsi="宋体"/>
                <w:b/>
                <w:color w:val="000000"/>
                <w:w w:val="90"/>
                <w:szCs w:val="21"/>
              </w:rPr>
            </w:pPr>
          </w:p>
        </w:tc>
        <w:tc>
          <w:tcPr>
            <w:tcW w:w="2268" w:type="dxa"/>
            <w:vAlign w:val="center"/>
          </w:tcPr>
          <w:p w:rsidR="00E81F2B" w:rsidRDefault="00E81F2B">
            <w:pPr>
              <w:jc w:val="left"/>
              <w:rPr>
                <w:rFonts w:ascii="宋体" w:hAnsi="宋体"/>
                <w:b/>
                <w:color w:val="000000"/>
                <w:w w:val="90"/>
                <w:szCs w:val="21"/>
              </w:rPr>
            </w:pPr>
            <w:r>
              <w:rPr>
                <w:rFonts w:ascii="宋体" w:hAnsi="宋体"/>
                <w:b/>
                <w:color w:val="000000"/>
                <w:w w:val="90"/>
                <w:szCs w:val="21"/>
              </w:rPr>
              <w:t>蹲便器</w:t>
            </w:r>
          </w:p>
        </w:tc>
        <w:tc>
          <w:tcPr>
            <w:tcW w:w="1855" w:type="dxa"/>
            <w:vAlign w:val="center"/>
          </w:tcPr>
          <w:p w:rsidR="00E81F2B" w:rsidRDefault="00E81F2B">
            <w:pPr>
              <w:jc w:val="center"/>
              <w:rPr>
                <w:rFonts w:ascii="宋体" w:hAnsi="宋体"/>
                <w:color w:val="000000"/>
                <w:w w:val="90"/>
                <w:szCs w:val="21"/>
              </w:rPr>
            </w:pP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《蹲便器用水效率限定值及用水效率等级》（GB 30717）</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jc w:val="left"/>
              <w:rPr>
                <w:rFonts w:ascii="宋体" w:hAnsi="宋体"/>
                <w:b/>
                <w:color w:val="000000"/>
                <w:w w:val="90"/>
                <w:szCs w:val="21"/>
              </w:rPr>
            </w:pPr>
          </w:p>
        </w:tc>
        <w:tc>
          <w:tcPr>
            <w:tcW w:w="2268" w:type="dxa"/>
            <w:vAlign w:val="center"/>
          </w:tcPr>
          <w:p w:rsidR="00E81F2B" w:rsidRDefault="00E81F2B">
            <w:pPr>
              <w:jc w:val="left"/>
              <w:rPr>
                <w:rFonts w:ascii="宋体" w:hAnsi="宋体"/>
                <w:b/>
                <w:color w:val="000000"/>
                <w:w w:val="90"/>
                <w:szCs w:val="21"/>
              </w:rPr>
            </w:pPr>
            <w:r>
              <w:rPr>
                <w:rFonts w:ascii="宋体" w:hAnsi="宋体"/>
                <w:b/>
                <w:color w:val="000000"/>
                <w:w w:val="90"/>
                <w:szCs w:val="21"/>
              </w:rPr>
              <w:t>小便器</w:t>
            </w:r>
          </w:p>
        </w:tc>
        <w:tc>
          <w:tcPr>
            <w:tcW w:w="1855" w:type="dxa"/>
            <w:vAlign w:val="center"/>
          </w:tcPr>
          <w:p w:rsidR="00E81F2B" w:rsidRDefault="00E81F2B">
            <w:pPr>
              <w:jc w:val="center"/>
              <w:rPr>
                <w:rFonts w:ascii="宋体" w:hAnsi="宋体"/>
                <w:color w:val="000000"/>
                <w:w w:val="90"/>
                <w:szCs w:val="21"/>
              </w:rPr>
            </w:pP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《小便器用水效率限定值及用水效率等级》（GB 28377）</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16</w:t>
            </w:r>
          </w:p>
        </w:tc>
        <w:tc>
          <w:tcPr>
            <w:tcW w:w="1985" w:type="dxa"/>
            <w:vAlign w:val="center"/>
          </w:tcPr>
          <w:p w:rsidR="00E81F2B" w:rsidRDefault="00E81F2B">
            <w:pPr>
              <w:jc w:val="left"/>
              <w:rPr>
                <w:rFonts w:ascii="宋体" w:hAnsi="宋体"/>
                <w:b/>
                <w:color w:val="000000"/>
                <w:w w:val="90"/>
                <w:szCs w:val="21"/>
              </w:rPr>
            </w:pPr>
            <w:r>
              <w:rPr>
                <w:rFonts w:ascii="宋体" w:hAnsi="宋体" w:cs="宋体" w:hint="eastAsia"/>
                <w:color w:val="000000"/>
                <w:w w:val="90"/>
                <w:szCs w:val="21"/>
              </w:rPr>
              <w:t>★</w:t>
            </w:r>
            <w:r>
              <w:rPr>
                <w:rFonts w:ascii="宋体" w:hAnsi="宋体" w:cs="Calibri"/>
                <w:b/>
                <w:color w:val="000000"/>
                <w:w w:val="90"/>
                <w:szCs w:val="21"/>
              </w:rPr>
              <w:t>A060806</w:t>
            </w:r>
            <w:r>
              <w:rPr>
                <w:rFonts w:ascii="宋体" w:hAnsi="宋体"/>
                <w:b/>
                <w:color w:val="000000"/>
                <w:w w:val="90"/>
                <w:szCs w:val="21"/>
              </w:rPr>
              <w:t>水嘴</w:t>
            </w:r>
          </w:p>
        </w:tc>
        <w:tc>
          <w:tcPr>
            <w:tcW w:w="2268" w:type="dxa"/>
            <w:vAlign w:val="center"/>
          </w:tcPr>
          <w:p w:rsidR="00E81F2B" w:rsidRDefault="00E81F2B">
            <w:pPr>
              <w:jc w:val="left"/>
              <w:rPr>
                <w:rFonts w:ascii="宋体" w:hAnsi="宋体"/>
                <w:color w:val="000000"/>
                <w:w w:val="90"/>
                <w:szCs w:val="21"/>
              </w:rPr>
            </w:pPr>
          </w:p>
        </w:tc>
        <w:tc>
          <w:tcPr>
            <w:tcW w:w="1855" w:type="dxa"/>
            <w:vAlign w:val="center"/>
          </w:tcPr>
          <w:p w:rsidR="00E81F2B" w:rsidRDefault="00E81F2B">
            <w:pPr>
              <w:jc w:val="center"/>
              <w:rPr>
                <w:rFonts w:ascii="宋体" w:hAnsi="宋体"/>
                <w:color w:val="000000"/>
                <w:w w:val="90"/>
                <w:szCs w:val="21"/>
              </w:rPr>
            </w:pP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《水嘴用水效率限定值及用水效率等级》（GB 25501）</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17</w:t>
            </w:r>
          </w:p>
        </w:tc>
        <w:tc>
          <w:tcPr>
            <w:tcW w:w="1985" w:type="dxa"/>
            <w:vAlign w:val="center"/>
          </w:tcPr>
          <w:p w:rsidR="00E81F2B" w:rsidRDefault="00E81F2B">
            <w:pPr>
              <w:jc w:val="left"/>
              <w:rPr>
                <w:rFonts w:ascii="宋体" w:hAnsi="宋体"/>
                <w:color w:val="000000"/>
                <w:w w:val="90"/>
                <w:szCs w:val="21"/>
              </w:rPr>
            </w:pPr>
            <w:r>
              <w:rPr>
                <w:rFonts w:ascii="宋体" w:hAnsi="宋体"/>
                <w:color w:val="000000"/>
                <w:w w:val="90"/>
                <w:szCs w:val="21"/>
              </w:rPr>
              <w:t>A060807便器冲洗阀</w:t>
            </w:r>
          </w:p>
        </w:tc>
        <w:tc>
          <w:tcPr>
            <w:tcW w:w="2268" w:type="dxa"/>
            <w:vAlign w:val="center"/>
          </w:tcPr>
          <w:p w:rsidR="00E81F2B" w:rsidRDefault="00E81F2B">
            <w:pPr>
              <w:jc w:val="left"/>
              <w:rPr>
                <w:rFonts w:ascii="宋体" w:hAnsi="宋体"/>
                <w:color w:val="000000"/>
                <w:w w:val="90"/>
                <w:szCs w:val="21"/>
              </w:rPr>
            </w:pPr>
          </w:p>
        </w:tc>
        <w:tc>
          <w:tcPr>
            <w:tcW w:w="1855" w:type="dxa"/>
            <w:vAlign w:val="center"/>
          </w:tcPr>
          <w:p w:rsidR="00E81F2B" w:rsidRDefault="00E81F2B">
            <w:pPr>
              <w:jc w:val="center"/>
              <w:rPr>
                <w:rFonts w:ascii="宋体" w:hAnsi="宋体"/>
                <w:color w:val="000000"/>
                <w:w w:val="90"/>
                <w:szCs w:val="21"/>
              </w:rPr>
            </w:pP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《便器冲洗阀用水效率限定值及用水效率等级》（GB 28379）</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18</w:t>
            </w:r>
          </w:p>
        </w:tc>
        <w:tc>
          <w:tcPr>
            <w:tcW w:w="1985" w:type="dxa"/>
            <w:vAlign w:val="center"/>
          </w:tcPr>
          <w:p w:rsidR="00E81F2B" w:rsidRDefault="00E81F2B">
            <w:pPr>
              <w:jc w:val="left"/>
              <w:rPr>
                <w:rFonts w:ascii="宋体" w:hAnsi="宋体"/>
                <w:color w:val="000000"/>
                <w:w w:val="90"/>
                <w:szCs w:val="21"/>
              </w:rPr>
            </w:pPr>
            <w:r>
              <w:rPr>
                <w:rFonts w:ascii="宋体" w:hAnsi="宋体"/>
                <w:color w:val="000000"/>
                <w:w w:val="90"/>
                <w:szCs w:val="21"/>
              </w:rPr>
              <w:t>A060810淋浴器</w:t>
            </w:r>
          </w:p>
        </w:tc>
        <w:tc>
          <w:tcPr>
            <w:tcW w:w="2268" w:type="dxa"/>
            <w:vAlign w:val="center"/>
          </w:tcPr>
          <w:p w:rsidR="00E81F2B" w:rsidRDefault="00E81F2B">
            <w:pPr>
              <w:jc w:val="left"/>
              <w:rPr>
                <w:rFonts w:ascii="宋体" w:hAnsi="宋体"/>
                <w:color w:val="000000"/>
                <w:w w:val="90"/>
                <w:szCs w:val="21"/>
              </w:rPr>
            </w:pPr>
          </w:p>
        </w:tc>
        <w:tc>
          <w:tcPr>
            <w:tcW w:w="1855" w:type="dxa"/>
            <w:vAlign w:val="center"/>
          </w:tcPr>
          <w:p w:rsidR="00E81F2B" w:rsidRDefault="00E81F2B">
            <w:pPr>
              <w:jc w:val="center"/>
              <w:rPr>
                <w:rFonts w:ascii="宋体" w:hAnsi="宋体"/>
                <w:color w:val="000000"/>
                <w:w w:val="90"/>
                <w:szCs w:val="21"/>
              </w:rPr>
            </w:pPr>
          </w:p>
        </w:tc>
        <w:tc>
          <w:tcPr>
            <w:tcW w:w="3390" w:type="dxa"/>
            <w:vAlign w:val="center"/>
          </w:tcPr>
          <w:p w:rsidR="00E81F2B" w:rsidRDefault="00E81F2B">
            <w:pPr>
              <w:jc w:val="left"/>
              <w:rPr>
                <w:rFonts w:ascii="宋体" w:hAnsi="宋体"/>
                <w:color w:val="000000"/>
                <w:w w:val="90"/>
                <w:szCs w:val="21"/>
              </w:rPr>
            </w:pPr>
            <w:r>
              <w:rPr>
                <w:rFonts w:ascii="宋体" w:hAnsi="宋体"/>
                <w:color w:val="000000"/>
                <w:w w:val="90"/>
                <w:szCs w:val="21"/>
              </w:rPr>
              <w:t>《淋浴器用水效率限定值及用水效率等级》（GB 28378）</w:t>
            </w:r>
          </w:p>
        </w:tc>
      </w:tr>
    </w:tbl>
    <w:p w:rsidR="00E81F2B" w:rsidRDefault="00E81F2B" w:rsidP="00FA07A3">
      <w:pPr>
        <w:spacing w:line="360" w:lineRule="auto"/>
        <w:ind w:leftChars="-405" w:left="-850" w:rightChars="-500" w:right="-1050" w:firstLineChars="201" w:firstLine="384"/>
        <w:rPr>
          <w:rFonts w:ascii="宋体" w:hAnsi="宋体"/>
          <w:b/>
          <w:color w:val="000000"/>
          <w:w w:val="90"/>
        </w:rPr>
      </w:pPr>
      <w:r>
        <w:rPr>
          <w:rFonts w:ascii="宋体" w:hAnsi="宋体"/>
          <w:b/>
          <w:color w:val="000000"/>
          <w:w w:val="90"/>
        </w:rPr>
        <w:t>注：</w:t>
      </w:r>
      <w:r>
        <w:rPr>
          <w:rFonts w:ascii="宋体" w:hAnsi="宋体" w:hint="eastAsia"/>
          <w:b/>
          <w:color w:val="000000"/>
          <w:w w:val="90"/>
        </w:rPr>
        <w:t>1、</w:t>
      </w:r>
      <w:r>
        <w:rPr>
          <w:rFonts w:ascii="宋体" w:hAnsi="宋体"/>
          <w:b/>
          <w:color w:val="000000"/>
          <w:w w:val="90"/>
        </w:rPr>
        <w:t>节能产品认证应依据相关国家标准的最新版本，依据国家标准中二级能效（水效）指标。</w:t>
      </w:r>
    </w:p>
    <w:p w:rsidR="00E81F2B" w:rsidRDefault="00E81F2B" w:rsidP="00FA07A3">
      <w:pPr>
        <w:spacing w:line="360" w:lineRule="auto"/>
        <w:ind w:leftChars="-405" w:left="-850" w:rightChars="-500" w:right="-1050" w:firstLineChars="201" w:firstLine="384"/>
        <w:rPr>
          <w:rFonts w:ascii="宋体" w:hAnsi="宋体"/>
          <w:b/>
          <w:color w:val="000000"/>
          <w:w w:val="90"/>
        </w:rPr>
      </w:pPr>
      <w:r>
        <w:rPr>
          <w:rFonts w:ascii="宋体" w:hAnsi="宋体" w:hint="eastAsia"/>
          <w:b/>
          <w:color w:val="000000"/>
          <w:w w:val="90"/>
        </w:rPr>
        <w:t>2、</w:t>
      </w:r>
      <w:r>
        <w:rPr>
          <w:rFonts w:ascii="宋体" w:hAnsi="宋体"/>
          <w:b/>
          <w:color w:val="000000"/>
          <w:w w:val="90"/>
        </w:rPr>
        <w:t>上述产品中认证标准发生变更的，依据原认证标准获得的、仍在有效期内的认证证书可使用至2019年6月1日。</w:t>
      </w:r>
    </w:p>
    <w:p w:rsidR="00E81F2B" w:rsidRDefault="00E81F2B" w:rsidP="00FA07A3">
      <w:pPr>
        <w:spacing w:line="360" w:lineRule="auto"/>
        <w:ind w:leftChars="-405" w:left="-850" w:rightChars="-500" w:right="-1050" w:firstLineChars="201" w:firstLine="384"/>
        <w:rPr>
          <w:color w:val="000000"/>
        </w:rPr>
      </w:pPr>
      <w:r>
        <w:rPr>
          <w:rFonts w:ascii="宋体" w:hAnsi="宋体" w:hint="eastAsia"/>
          <w:b/>
          <w:color w:val="000000"/>
          <w:w w:val="90"/>
        </w:rPr>
        <w:t>3、</w:t>
      </w:r>
      <w:r>
        <w:rPr>
          <w:rFonts w:ascii="宋体" w:hAnsi="宋体"/>
          <w:b/>
          <w:color w:val="000000"/>
          <w:w w:val="90"/>
        </w:rPr>
        <w:t>以“</w:t>
      </w:r>
      <w:r>
        <w:rPr>
          <w:rFonts w:ascii="宋体" w:hAnsi="宋体" w:cs="宋体" w:hint="eastAsia"/>
          <w:b/>
          <w:color w:val="000000"/>
          <w:w w:val="90"/>
        </w:rPr>
        <w:t>★</w:t>
      </w:r>
      <w:r>
        <w:rPr>
          <w:rFonts w:ascii="宋体" w:hAnsi="宋体" w:cs="Calibri"/>
          <w:b/>
          <w:color w:val="000000"/>
          <w:w w:val="90"/>
        </w:rPr>
        <w:t>”</w:t>
      </w:r>
      <w:r>
        <w:rPr>
          <w:rFonts w:ascii="宋体" w:hAnsi="宋体"/>
          <w:b/>
          <w:color w:val="000000"/>
          <w:w w:val="90"/>
        </w:rPr>
        <w:t>标注的为政府强制采购产品。</w:t>
      </w:r>
    </w:p>
    <w:p w:rsidR="00E81F2B" w:rsidRDefault="00E81F2B">
      <w:pPr>
        <w:pStyle w:val="3"/>
        <w:ind w:firstLine="241"/>
      </w:pPr>
      <w:r>
        <w:rPr>
          <w:rFonts w:ascii="inherit" w:eastAsia="仿宋" w:hAnsi="inherit" w:cs="宋体" w:hint="eastAsia"/>
          <w:sz w:val="24"/>
          <w:szCs w:val="28"/>
        </w:rPr>
        <w:br w:type="page"/>
      </w:r>
      <w:bookmarkStart w:id="158" w:name="_Toc7664196"/>
      <w:bookmarkStart w:id="159" w:name="_Toc20358291"/>
      <w:bookmarkStart w:id="160" w:name="_Toc7993640"/>
      <w:bookmarkStart w:id="161" w:name="_Toc24471817"/>
      <w:bookmarkStart w:id="162" w:name="_Toc7668949"/>
      <w:bookmarkStart w:id="163" w:name="_Toc7492527"/>
      <w:bookmarkStart w:id="164" w:name="_Toc7488758"/>
      <w:bookmarkStart w:id="165" w:name="_Toc7988474"/>
      <w:bookmarkStart w:id="166" w:name="_Toc7988420"/>
      <w:bookmarkStart w:id="167" w:name="_Toc17428253"/>
      <w:bookmarkStart w:id="168" w:name="_Toc10432457"/>
      <w:bookmarkStart w:id="169" w:name="_Toc7542915"/>
      <w:bookmarkStart w:id="170" w:name="_Toc8007004"/>
      <w:bookmarkStart w:id="171" w:name="_Toc17428348"/>
      <w:bookmarkStart w:id="172" w:name="_Toc7663596"/>
      <w:bookmarkStart w:id="173" w:name="_Toc25765009"/>
      <w:bookmarkStart w:id="174" w:name="_Toc7574704"/>
      <w:r>
        <w:rPr>
          <w:rFonts w:hint="eastAsia"/>
          <w:szCs w:val="28"/>
        </w:rPr>
        <w:lastRenderedPageBreak/>
        <w:t>四、</w:t>
      </w:r>
      <w:r>
        <w:rPr>
          <w:rFonts w:hint="eastAsia"/>
        </w:rPr>
        <w:t>关于印发环境标志产品政府采购品目清单的通知（财库〔2019〕18号）</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E81F2B" w:rsidRDefault="00E81F2B">
      <w:pPr>
        <w:jc w:val="center"/>
        <w:rPr>
          <w:rFonts w:ascii="inherit" w:eastAsia="仿宋" w:hAnsi="inherit" w:cs="宋体"/>
          <w:color w:val="000000"/>
          <w:kern w:val="0"/>
          <w:sz w:val="24"/>
          <w:szCs w:val="28"/>
        </w:rPr>
      </w:pPr>
    </w:p>
    <w:p w:rsidR="00E81F2B" w:rsidRDefault="00E81F2B">
      <w:pPr>
        <w:jc w:val="center"/>
        <w:rPr>
          <w:rFonts w:ascii="华文中宋" w:eastAsia="华文中宋" w:hAnsi="华文中宋" w:cs="宋体"/>
          <w:b/>
          <w:color w:val="000000"/>
          <w:kern w:val="0"/>
          <w:sz w:val="32"/>
        </w:rPr>
      </w:pPr>
      <w:r>
        <w:rPr>
          <w:rFonts w:ascii="华文中宋" w:eastAsia="华文中宋" w:hAnsi="华文中宋" w:cs="宋体" w:hint="eastAsia"/>
          <w:b/>
          <w:color w:val="000000"/>
          <w:kern w:val="0"/>
          <w:sz w:val="32"/>
        </w:rPr>
        <w:t>关于印发环境标志产品政府采购品目清单的通知</w:t>
      </w:r>
    </w:p>
    <w:p w:rsidR="00E81F2B" w:rsidRDefault="00E81F2B">
      <w:pPr>
        <w:jc w:val="center"/>
        <w:rPr>
          <w:color w:val="000000"/>
        </w:rPr>
      </w:pPr>
      <w:r>
        <w:rPr>
          <w:rFonts w:ascii="华文中宋" w:eastAsia="华文中宋" w:hAnsi="华文中宋" w:cs="宋体" w:hint="eastAsia"/>
          <w:b/>
          <w:color w:val="000000"/>
          <w:kern w:val="0"/>
          <w:sz w:val="32"/>
        </w:rPr>
        <w:t>财库〔2019〕18号</w:t>
      </w:r>
    </w:p>
    <w:p w:rsidR="00E81F2B" w:rsidRDefault="00E81F2B">
      <w:pPr>
        <w:spacing w:line="360" w:lineRule="auto"/>
        <w:rPr>
          <w:rFonts w:ascii="仿宋" w:eastAsia="仿宋" w:hAnsi="仿宋" w:cs="宋体"/>
          <w:color w:val="000000"/>
          <w:kern w:val="0"/>
          <w:sz w:val="28"/>
        </w:rPr>
      </w:pPr>
    </w:p>
    <w:p w:rsidR="00E81F2B" w:rsidRDefault="00E81F2B">
      <w:pPr>
        <w:spacing w:line="360" w:lineRule="auto"/>
        <w:rPr>
          <w:rFonts w:ascii="仿宋" w:eastAsia="仿宋" w:hAnsi="仿宋" w:cs="宋体"/>
          <w:color w:val="000000"/>
          <w:kern w:val="0"/>
          <w:sz w:val="28"/>
        </w:rPr>
      </w:pPr>
      <w:r>
        <w:rPr>
          <w:rFonts w:ascii="仿宋" w:eastAsia="仿宋" w:hAnsi="仿宋" w:cs="宋体" w:hint="eastAsia"/>
          <w:color w:val="000000"/>
          <w:kern w:val="0"/>
          <w:sz w:val="28"/>
        </w:rPr>
        <w:t>有关中央预算单位，各省、自治区、直辖市、计划单列市财政厅（局）、生态环境厅（局），新疆生产建设兵团财政局、环境保护局：</w:t>
      </w:r>
    </w:p>
    <w:p w:rsidR="00E81F2B" w:rsidRDefault="00E81F2B">
      <w:pPr>
        <w:spacing w:line="360" w:lineRule="auto"/>
        <w:rPr>
          <w:rFonts w:ascii="仿宋" w:eastAsia="仿宋" w:hAnsi="仿宋" w:cs="宋体"/>
          <w:color w:val="000000"/>
          <w:kern w:val="0"/>
          <w:sz w:val="28"/>
        </w:rPr>
      </w:pPr>
    </w:p>
    <w:p w:rsidR="00E81F2B" w:rsidRDefault="00E81F2B" w:rsidP="00FA07A3">
      <w:pPr>
        <w:spacing w:line="360" w:lineRule="auto"/>
        <w:ind w:firstLineChars="202" w:firstLine="566"/>
        <w:rPr>
          <w:rFonts w:ascii="仿宋" w:eastAsia="仿宋" w:hAnsi="仿宋" w:cs="宋体"/>
          <w:color w:val="000000"/>
          <w:kern w:val="0"/>
          <w:sz w:val="28"/>
        </w:rPr>
      </w:pPr>
      <w:r>
        <w:rPr>
          <w:rFonts w:ascii="仿宋" w:eastAsia="仿宋" w:hAnsi="仿宋" w:cs="宋体" w:hint="eastAsia"/>
          <w:color w:val="000000"/>
          <w:kern w:val="0"/>
          <w:sz w:val="28"/>
        </w:rPr>
        <w:t>根据《财政部发展改革委 生态环境部 市场监管总局关于调整优化节能产品环境标志产品政府采购执行机制的通知》（财库〔2019〕9号），我们研究制定了环境标志产品政府采购品目清单，现印发给你们，请遵照执行。</w:t>
      </w:r>
    </w:p>
    <w:p w:rsidR="00E81F2B" w:rsidRDefault="00E81F2B" w:rsidP="00FA07A3">
      <w:pPr>
        <w:spacing w:line="360" w:lineRule="auto"/>
        <w:ind w:firstLineChars="202" w:firstLine="566"/>
        <w:rPr>
          <w:rFonts w:ascii="仿宋" w:eastAsia="仿宋" w:hAnsi="仿宋" w:cs="宋体"/>
          <w:color w:val="000000"/>
          <w:kern w:val="0"/>
          <w:sz w:val="28"/>
        </w:rPr>
      </w:pPr>
    </w:p>
    <w:p w:rsidR="00E81F2B" w:rsidRDefault="00E81F2B">
      <w:pPr>
        <w:spacing w:line="360" w:lineRule="auto"/>
        <w:ind w:firstLine="3360"/>
        <w:rPr>
          <w:rFonts w:ascii="仿宋" w:eastAsia="仿宋" w:hAnsi="仿宋" w:cs="宋体"/>
          <w:color w:val="000000"/>
          <w:kern w:val="0"/>
          <w:sz w:val="28"/>
        </w:rPr>
      </w:pPr>
      <w:r>
        <w:rPr>
          <w:rFonts w:ascii="仿宋" w:eastAsia="仿宋" w:hAnsi="仿宋" w:cs="宋体" w:hint="eastAsia"/>
          <w:color w:val="000000"/>
          <w:kern w:val="0"/>
          <w:sz w:val="28"/>
        </w:rPr>
        <w:t>附件：环境标志产品政府采购品目清单</w:t>
      </w:r>
    </w:p>
    <w:p w:rsidR="00E81F2B" w:rsidRDefault="00E81F2B">
      <w:pPr>
        <w:spacing w:line="360" w:lineRule="auto"/>
        <w:ind w:firstLine="3360"/>
        <w:rPr>
          <w:rFonts w:ascii="宋体" w:hAnsi="宋体" w:cs="宋体"/>
          <w:color w:val="000000"/>
          <w:kern w:val="0"/>
          <w:sz w:val="28"/>
        </w:rPr>
      </w:pPr>
    </w:p>
    <w:p w:rsidR="00E81F2B" w:rsidRDefault="00E81F2B">
      <w:pPr>
        <w:spacing w:line="360" w:lineRule="auto"/>
        <w:jc w:val="right"/>
        <w:rPr>
          <w:rFonts w:ascii="仿宋" w:eastAsia="仿宋" w:hAnsi="仿宋" w:cs="宋体"/>
          <w:color w:val="000000"/>
          <w:kern w:val="0"/>
          <w:sz w:val="28"/>
        </w:rPr>
      </w:pPr>
      <w:r>
        <w:rPr>
          <w:rFonts w:ascii="仿宋" w:eastAsia="仿宋" w:hAnsi="仿宋" w:cs="宋体" w:hint="eastAsia"/>
          <w:color w:val="000000"/>
          <w:kern w:val="0"/>
          <w:sz w:val="28"/>
        </w:rPr>
        <w:t>财政部   生态环境部</w:t>
      </w:r>
    </w:p>
    <w:p w:rsidR="00E81F2B" w:rsidRDefault="00E81F2B">
      <w:pPr>
        <w:spacing w:line="360" w:lineRule="auto"/>
        <w:jc w:val="right"/>
        <w:rPr>
          <w:rFonts w:ascii="仿宋" w:eastAsia="仿宋" w:hAnsi="仿宋" w:cs="宋体"/>
          <w:color w:val="000000"/>
          <w:kern w:val="0"/>
          <w:sz w:val="28"/>
        </w:rPr>
      </w:pPr>
      <w:r>
        <w:rPr>
          <w:rFonts w:ascii="仿宋" w:eastAsia="仿宋" w:hAnsi="仿宋" w:cs="宋体" w:hint="eastAsia"/>
          <w:color w:val="000000"/>
          <w:kern w:val="0"/>
          <w:sz w:val="28"/>
        </w:rPr>
        <w:t>2019年3月29日</w:t>
      </w:r>
    </w:p>
    <w:p w:rsidR="00E81F2B" w:rsidRDefault="00E81F2B">
      <w:pPr>
        <w:pStyle w:val="4"/>
        <w:ind w:firstLine="360"/>
      </w:pPr>
      <w:r>
        <w:br w:type="page"/>
      </w:r>
      <w:r>
        <w:rPr>
          <w:rFonts w:hint="eastAsia"/>
        </w:rPr>
        <w:lastRenderedPageBreak/>
        <w:t>附：环境标志产品政府采购品目清单</w:t>
      </w:r>
    </w:p>
    <w:tbl>
      <w:tblPr>
        <w:tblW w:w="0" w:type="auto"/>
        <w:tblInd w:w="-459" w:type="dxa"/>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tblLayout w:type="fixed"/>
        <w:tblLook w:val="0000"/>
      </w:tblPr>
      <w:tblGrid>
        <w:gridCol w:w="709"/>
        <w:gridCol w:w="1985"/>
        <w:gridCol w:w="2268"/>
        <w:gridCol w:w="1855"/>
        <w:gridCol w:w="3390"/>
      </w:tblGrid>
      <w:tr w:rsidR="00E81F2B">
        <w:trPr>
          <w:trHeight w:val="454"/>
          <w:tblHeader/>
        </w:trPr>
        <w:tc>
          <w:tcPr>
            <w:tcW w:w="709" w:type="dxa"/>
            <w:shd w:val="clear" w:color="auto" w:fill="DAEEF3"/>
            <w:vAlign w:val="center"/>
          </w:tcPr>
          <w:p w:rsidR="00E81F2B" w:rsidRDefault="00E81F2B">
            <w:pPr>
              <w:jc w:val="center"/>
              <w:rPr>
                <w:rFonts w:ascii="宋体" w:hAnsi="宋体"/>
                <w:b/>
                <w:color w:val="000000"/>
                <w:w w:val="90"/>
                <w:szCs w:val="21"/>
              </w:rPr>
            </w:pPr>
            <w:r>
              <w:rPr>
                <w:rFonts w:ascii="宋体" w:hAnsi="宋体" w:hint="eastAsia"/>
                <w:b/>
                <w:color w:val="000000"/>
                <w:w w:val="90"/>
                <w:szCs w:val="21"/>
              </w:rPr>
              <w:t>品目序号</w:t>
            </w:r>
          </w:p>
        </w:tc>
        <w:tc>
          <w:tcPr>
            <w:tcW w:w="6108" w:type="dxa"/>
            <w:gridSpan w:val="3"/>
            <w:shd w:val="clear" w:color="auto" w:fill="DAEEF3"/>
            <w:vAlign w:val="center"/>
          </w:tcPr>
          <w:p w:rsidR="00E81F2B" w:rsidRDefault="00E81F2B">
            <w:pPr>
              <w:jc w:val="center"/>
              <w:rPr>
                <w:rFonts w:ascii="宋体" w:hAnsi="宋体"/>
                <w:b/>
                <w:color w:val="000000"/>
                <w:w w:val="90"/>
                <w:szCs w:val="21"/>
              </w:rPr>
            </w:pPr>
            <w:r>
              <w:rPr>
                <w:rFonts w:ascii="宋体" w:hAnsi="宋体" w:hint="eastAsia"/>
                <w:b/>
                <w:color w:val="000000"/>
                <w:w w:val="90"/>
                <w:szCs w:val="21"/>
              </w:rPr>
              <w:t>名称</w:t>
            </w:r>
          </w:p>
        </w:tc>
        <w:tc>
          <w:tcPr>
            <w:tcW w:w="3390" w:type="dxa"/>
            <w:shd w:val="clear" w:color="auto" w:fill="DAEEF3"/>
            <w:vAlign w:val="center"/>
          </w:tcPr>
          <w:p w:rsidR="00E81F2B" w:rsidRDefault="00E81F2B">
            <w:pPr>
              <w:jc w:val="center"/>
              <w:rPr>
                <w:rFonts w:ascii="宋体" w:hAnsi="宋体"/>
                <w:b/>
                <w:color w:val="000000"/>
                <w:w w:val="90"/>
                <w:szCs w:val="21"/>
              </w:rPr>
            </w:pPr>
            <w:r>
              <w:rPr>
                <w:rFonts w:ascii="宋体" w:hAnsi="宋体" w:hint="eastAsia"/>
                <w:b/>
                <w:color w:val="000000"/>
                <w:w w:val="90"/>
                <w:szCs w:val="21"/>
              </w:rPr>
              <w:t>依据的标准</w:t>
            </w:r>
          </w:p>
        </w:tc>
      </w:tr>
      <w:tr w:rsidR="00E81F2B">
        <w:trPr>
          <w:trHeight w:val="454"/>
        </w:trPr>
        <w:tc>
          <w:tcPr>
            <w:tcW w:w="709" w:type="dxa"/>
            <w:vMerge w:val="restart"/>
            <w:vAlign w:val="center"/>
          </w:tcPr>
          <w:p w:rsidR="00E81F2B" w:rsidRDefault="00E81F2B">
            <w:pPr>
              <w:jc w:val="center"/>
              <w:rPr>
                <w:rFonts w:ascii="宋体" w:hAnsi="宋体"/>
                <w:color w:val="000000"/>
                <w:w w:val="90"/>
                <w:szCs w:val="21"/>
              </w:rPr>
            </w:pPr>
            <w:r>
              <w:rPr>
                <w:rFonts w:ascii="宋体" w:hAnsi="宋体"/>
                <w:color w:val="000000"/>
                <w:w w:val="90"/>
                <w:szCs w:val="21"/>
              </w:rPr>
              <w:t>1</w:t>
            </w:r>
          </w:p>
        </w:tc>
        <w:tc>
          <w:tcPr>
            <w:tcW w:w="1985" w:type="dxa"/>
            <w:vMerge w:val="restart"/>
            <w:vAlign w:val="center"/>
          </w:tcPr>
          <w:p w:rsidR="00E81F2B" w:rsidRDefault="00E81F2B">
            <w:pPr>
              <w:rPr>
                <w:rFonts w:ascii="宋体" w:hAnsi="宋体"/>
                <w:color w:val="000000"/>
                <w:w w:val="90"/>
                <w:szCs w:val="21"/>
              </w:rPr>
            </w:pPr>
            <w:r>
              <w:rPr>
                <w:rFonts w:ascii="宋体" w:hAnsi="宋体"/>
                <w:color w:val="000000"/>
                <w:w w:val="90"/>
                <w:szCs w:val="21"/>
              </w:rPr>
              <w:t>A020101计算机设备</w:t>
            </w: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A02010103服务器</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HJ2507网络服务器</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A02010104台式计算机</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HJ2536微型计算机、显示器</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A02010105便携式计算机</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HJ2536微型计算机、显示器</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A02010107平板式微型计算机</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HJ2536微型计算机、显示器</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A02010108网络计算机</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HJ2536微型计算机、显示器</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A02010109计算机工作站</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HJ2536微型计算机、显示器</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A02010199其他计算机设备</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HJ2536微型计算机、显示器</w:t>
            </w:r>
          </w:p>
        </w:tc>
      </w:tr>
      <w:tr w:rsidR="00E81F2B">
        <w:trPr>
          <w:trHeight w:val="454"/>
        </w:trPr>
        <w:tc>
          <w:tcPr>
            <w:tcW w:w="709" w:type="dxa"/>
            <w:vMerge w:val="restart"/>
            <w:vAlign w:val="center"/>
          </w:tcPr>
          <w:p w:rsidR="00E81F2B" w:rsidRDefault="00E81F2B">
            <w:pPr>
              <w:jc w:val="center"/>
              <w:rPr>
                <w:rFonts w:ascii="宋体" w:hAnsi="宋体"/>
                <w:color w:val="000000"/>
                <w:w w:val="90"/>
                <w:szCs w:val="21"/>
              </w:rPr>
            </w:pPr>
            <w:r>
              <w:rPr>
                <w:rFonts w:ascii="宋体" w:hAnsi="宋体"/>
                <w:color w:val="000000"/>
                <w:w w:val="90"/>
                <w:szCs w:val="21"/>
              </w:rPr>
              <w:t>2</w:t>
            </w:r>
          </w:p>
        </w:tc>
        <w:tc>
          <w:tcPr>
            <w:tcW w:w="1985" w:type="dxa"/>
            <w:vMerge w:val="restart"/>
            <w:vAlign w:val="center"/>
          </w:tcPr>
          <w:p w:rsidR="00E81F2B" w:rsidRDefault="00E81F2B">
            <w:pPr>
              <w:rPr>
                <w:rFonts w:ascii="宋体" w:hAnsi="宋体"/>
                <w:color w:val="000000"/>
                <w:w w:val="90"/>
                <w:szCs w:val="21"/>
              </w:rPr>
            </w:pPr>
            <w:r>
              <w:rPr>
                <w:rFonts w:ascii="宋体" w:hAnsi="宋体"/>
                <w:color w:val="000000"/>
                <w:w w:val="90"/>
                <w:szCs w:val="21"/>
              </w:rPr>
              <w:t>A020106输入输出设备</w:t>
            </w:r>
          </w:p>
        </w:tc>
        <w:tc>
          <w:tcPr>
            <w:tcW w:w="2268" w:type="dxa"/>
            <w:vMerge w:val="restart"/>
            <w:vAlign w:val="center"/>
          </w:tcPr>
          <w:p w:rsidR="00E81F2B" w:rsidRDefault="00E81F2B">
            <w:pPr>
              <w:rPr>
                <w:rFonts w:ascii="宋体" w:hAnsi="宋体"/>
                <w:color w:val="000000"/>
                <w:w w:val="90"/>
                <w:szCs w:val="21"/>
              </w:rPr>
            </w:pPr>
            <w:r>
              <w:rPr>
                <w:rFonts w:ascii="宋体" w:hAnsi="宋体"/>
                <w:color w:val="000000"/>
                <w:w w:val="90"/>
                <w:szCs w:val="21"/>
              </w:rPr>
              <w:t>A02010601打印设备</w:t>
            </w:r>
          </w:p>
        </w:tc>
        <w:tc>
          <w:tcPr>
            <w:tcW w:w="1855" w:type="dxa"/>
            <w:vAlign w:val="center"/>
          </w:tcPr>
          <w:p w:rsidR="00E81F2B" w:rsidRDefault="00E81F2B">
            <w:pPr>
              <w:rPr>
                <w:rFonts w:ascii="宋体" w:hAnsi="宋体"/>
                <w:color w:val="000000"/>
                <w:w w:val="90"/>
                <w:szCs w:val="21"/>
              </w:rPr>
            </w:pPr>
            <w:r>
              <w:rPr>
                <w:rFonts w:ascii="宋体" w:hAnsi="宋体"/>
                <w:color w:val="000000"/>
                <w:w w:val="90"/>
                <w:szCs w:val="21"/>
              </w:rPr>
              <w:t>A0201060101喷墨打印机</w:t>
            </w: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HJ2512打印机、传真机及多功能一体机</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Merge/>
            <w:vAlign w:val="center"/>
          </w:tcPr>
          <w:p w:rsidR="00E81F2B" w:rsidRDefault="00E81F2B">
            <w:pPr>
              <w:rPr>
                <w:rFonts w:ascii="宋体" w:hAnsi="宋体"/>
                <w:color w:val="000000"/>
                <w:w w:val="90"/>
                <w:szCs w:val="21"/>
              </w:rPr>
            </w:pPr>
          </w:p>
        </w:tc>
        <w:tc>
          <w:tcPr>
            <w:tcW w:w="1855" w:type="dxa"/>
            <w:vAlign w:val="center"/>
          </w:tcPr>
          <w:p w:rsidR="00E81F2B" w:rsidRDefault="00E81F2B">
            <w:pPr>
              <w:rPr>
                <w:rFonts w:ascii="宋体" w:hAnsi="宋体"/>
                <w:color w:val="000000"/>
                <w:w w:val="90"/>
                <w:szCs w:val="21"/>
              </w:rPr>
            </w:pPr>
            <w:r>
              <w:rPr>
                <w:rFonts w:ascii="宋体" w:hAnsi="宋体"/>
                <w:color w:val="000000"/>
                <w:w w:val="90"/>
                <w:szCs w:val="21"/>
              </w:rPr>
              <w:t>A0201060102激光打印机</w:t>
            </w: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HJ2512打印机、传真机及多功能一体机</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Merge/>
            <w:vAlign w:val="center"/>
          </w:tcPr>
          <w:p w:rsidR="00E81F2B" w:rsidRDefault="00E81F2B">
            <w:pPr>
              <w:rPr>
                <w:rFonts w:ascii="宋体" w:hAnsi="宋体"/>
                <w:color w:val="000000"/>
                <w:w w:val="90"/>
                <w:szCs w:val="21"/>
              </w:rPr>
            </w:pPr>
          </w:p>
        </w:tc>
        <w:tc>
          <w:tcPr>
            <w:tcW w:w="1855" w:type="dxa"/>
            <w:vAlign w:val="center"/>
          </w:tcPr>
          <w:p w:rsidR="00E81F2B" w:rsidRDefault="00E81F2B">
            <w:pPr>
              <w:rPr>
                <w:rFonts w:ascii="宋体" w:hAnsi="宋体"/>
                <w:color w:val="000000"/>
                <w:w w:val="90"/>
                <w:szCs w:val="21"/>
              </w:rPr>
            </w:pPr>
            <w:r>
              <w:rPr>
                <w:rFonts w:ascii="宋体" w:hAnsi="宋体"/>
                <w:color w:val="000000"/>
                <w:w w:val="90"/>
                <w:szCs w:val="21"/>
              </w:rPr>
              <w:t>A0201060103热式打印机</w:t>
            </w: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HJ2512打印机、传真机及多功能一体机</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Merge/>
            <w:vAlign w:val="center"/>
          </w:tcPr>
          <w:p w:rsidR="00E81F2B" w:rsidRDefault="00E81F2B">
            <w:pPr>
              <w:rPr>
                <w:rFonts w:ascii="宋体" w:hAnsi="宋体"/>
                <w:color w:val="000000"/>
                <w:w w:val="90"/>
                <w:szCs w:val="21"/>
              </w:rPr>
            </w:pPr>
          </w:p>
        </w:tc>
        <w:tc>
          <w:tcPr>
            <w:tcW w:w="1855" w:type="dxa"/>
            <w:vAlign w:val="center"/>
          </w:tcPr>
          <w:p w:rsidR="00E81F2B" w:rsidRDefault="00E81F2B">
            <w:pPr>
              <w:rPr>
                <w:rFonts w:ascii="宋体" w:hAnsi="宋体"/>
                <w:color w:val="000000"/>
                <w:w w:val="90"/>
                <w:szCs w:val="21"/>
              </w:rPr>
            </w:pPr>
            <w:r>
              <w:rPr>
                <w:rFonts w:ascii="宋体" w:hAnsi="宋体"/>
                <w:color w:val="000000"/>
                <w:w w:val="90"/>
                <w:szCs w:val="21"/>
              </w:rPr>
              <w:t>A0201060104针式打印机</w:t>
            </w: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HJ2512打印机、传真机及多功能一体机</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Merge w:val="restart"/>
            <w:vAlign w:val="center"/>
          </w:tcPr>
          <w:p w:rsidR="00E81F2B" w:rsidRDefault="00E81F2B">
            <w:pPr>
              <w:rPr>
                <w:rFonts w:ascii="宋体" w:hAnsi="宋体"/>
                <w:color w:val="000000"/>
                <w:w w:val="90"/>
                <w:szCs w:val="21"/>
              </w:rPr>
            </w:pPr>
            <w:r>
              <w:rPr>
                <w:rFonts w:ascii="宋体" w:hAnsi="宋体"/>
                <w:color w:val="000000"/>
                <w:w w:val="90"/>
                <w:szCs w:val="21"/>
              </w:rPr>
              <w:t>A02010604显示设备</w:t>
            </w:r>
          </w:p>
        </w:tc>
        <w:tc>
          <w:tcPr>
            <w:tcW w:w="1855" w:type="dxa"/>
            <w:vAlign w:val="center"/>
          </w:tcPr>
          <w:p w:rsidR="00E81F2B" w:rsidRDefault="00E81F2B">
            <w:pPr>
              <w:rPr>
                <w:rFonts w:ascii="宋体" w:hAnsi="宋体"/>
                <w:color w:val="000000"/>
                <w:w w:val="90"/>
                <w:szCs w:val="21"/>
              </w:rPr>
            </w:pPr>
            <w:r>
              <w:rPr>
                <w:rFonts w:ascii="宋体" w:hAnsi="宋体"/>
                <w:color w:val="000000"/>
                <w:w w:val="90"/>
                <w:szCs w:val="21"/>
              </w:rPr>
              <w:t>A0201060401液晶显示器</w:t>
            </w: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HJ2536微型计算机、显示器</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Merge/>
            <w:vAlign w:val="center"/>
          </w:tcPr>
          <w:p w:rsidR="00E81F2B" w:rsidRDefault="00E81F2B">
            <w:pPr>
              <w:rPr>
                <w:rFonts w:ascii="宋体" w:hAnsi="宋体"/>
                <w:color w:val="000000"/>
                <w:w w:val="90"/>
                <w:szCs w:val="21"/>
              </w:rPr>
            </w:pPr>
          </w:p>
        </w:tc>
        <w:tc>
          <w:tcPr>
            <w:tcW w:w="1855" w:type="dxa"/>
            <w:vAlign w:val="center"/>
          </w:tcPr>
          <w:p w:rsidR="00E81F2B" w:rsidRDefault="00E81F2B">
            <w:pPr>
              <w:rPr>
                <w:rFonts w:ascii="宋体" w:hAnsi="宋体"/>
                <w:color w:val="000000"/>
                <w:w w:val="90"/>
                <w:szCs w:val="21"/>
              </w:rPr>
            </w:pPr>
            <w:r>
              <w:rPr>
                <w:rFonts w:ascii="宋体" w:hAnsi="宋体"/>
                <w:color w:val="000000"/>
                <w:w w:val="90"/>
                <w:szCs w:val="21"/>
              </w:rPr>
              <w:t>A0201060499其他显示器</w:t>
            </w: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HJ2536微型计算机、显示器</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A02010609图形图像输入设备</w:t>
            </w:r>
          </w:p>
        </w:tc>
        <w:tc>
          <w:tcPr>
            <w:tcW w:w="1855" w:type="dxa"/>
            <w:vAlign w:val="center"/>
          </w:tcPr>
          <w:p w:rsidR="00E81F2B" w:rsidRDefault="00E81F2B">
            <w:pPr>
              <w:rPr>
                <w:rFonts w:ascii="宋体" w:hAnsi="宋体"/>
                <w:color w:val="000000"/>
                <w:w w:val="90"/>
                <w:szCs w:val="21"/>
              </w:rPr>
            </w:pPr>
            <w:r>
              <w:rPr>
                <w:rFonts w:ascii="宋体" w:hAnsi="宋体"/>
                <w:color w:val="000000"/>
                <w:w w:val="90"/>
                <w:szCs w:val="21"/>
              </w:rPr>
              <w:t>A0201060901扫描仪</w:t>
            </w: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HJ2517扫描仪</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3</w:t>
            </w:r>
          </w:p>
        </w:tc>
        <w:tc>
          <w:tcPr>
            <w:tcW w:w="1985" w:type="dxa"/>
            <w:vAlign w:val="center"/>
          </w:tcPr>
          <w:p w:rsidR="00E81F2B" w:rsidRDefault="00E81F2B">
            <w:pPr>
              <w:rPr>
                <w:rFonts w:ascii="宋体" w:hAnsi="宋体"/>
                <w:color w:val="000000"/>
                <w:w w:val="90"/>
                <w:szCs w:val="21"/>
              </w:rPr>
            </w:pPr>
            <w:r>
              <w:rPr>
                <w:rFonts w:ascii="宋体" w:hAnsi="宋体"/>
                <w:color w:val="000000"/>
                <w:w w:val="90"/>
                <w:szCs w:val="21"/>
              </w:rPr>
              <w:t>A020202投影仪</w:t>
            </w:r>
          </w:p>
        </w:tc>
        <w:tc>
          <w:tcPr>
            <w:tcW w:w="2268" w:type="dxa"/>
            <w:vAlign w:val="center"/>
          </w:tcPr>
          <w:p w:rsidR="00E81F2B" w:rsidRDefault="00E81F2B">
            <w:pPr>
              <w:rPr>
                <w:rFonts w:ascii="宋体" w:hAnsi="宋体"/>
                <w:color w:val="000000"/>
                <w:w w:val="90"/>
                <w:szCs w:val="21"/>
              </w:rPr>
            </w:pP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HJ2516投影仪</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4</w:t>
            </w:r>
          </w:p>
        </w:tc>
        <w:tc>
          <w:tcPr>
            <w:tcW w:w="1985" w:type="dxa"/>
            <w:vAlign w:val="center"/>
          </w:tcPr>
          <w:p w:rsidR="00E81F2B" w:rsidRDefault="00E81F2B">
            <w:pPr>
              <w:rPr>
                <w:rFonts w:ascii="宋体" w:hAnsi="宋体"/>
                <w:color w:val="000000"/>
                <w:w w:val="90"/>
                <w:szCs w:val="21"/>
              </w:rPr>
            </w:pPr>
            <w:r>
              <w:rPr>
                <w:rFonts w:ascii="宋体" w:hAnsi="宋体"/>
                <w:color w:val="000000"/>
                <w:w w:val="90"/>
                <w:szCs w:val="21"/>
              </w:rPr>
              <w:t>A020201复印机</w:t>
            </w:r>
          </w:p>
        </w:tc>
        <w:tc>
          <w:tcPr>
            <w:tcW w:w="2268" w:type="dxa"/>
            <w:vAlign w:val="center"/>
          </w:tcPr>
          <w:p w:rsidR="00E81F2B" w:rsidRDefault="00E81F2B">
            <w:pPr>
              <w:rPr>
                <w:rFonts w:ascii="宋体" w:hAnsi="宋体"/>
                <w:color w:val="000000"/>
                <w:w w:val="90"/>
                <w:szCs w:val="21"/>
              </w:rPr>
            </w:pP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HJ424数字式复印（包括多功能）设备</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5</w:t>
            </w:r>
          </w:p>
        </w:tc>
        <w:tc>
          <w:tcPr>
            <w:tcW w:w="1985" w:type="dxa"/>
            <w:vAlign w:val="center"/>
          </w:tcPr>
          <w:p w:rsidR="00E81F2B" w:rsidRDefault="00E81F2B">
            <w:pPr>
              <w:rPr>
                <w:rFonts w:ascii="宋体" w:hAnsi="宋体"/>
                <w:color w:val="000000"/>
                <w:w w:val="90"/>
                <w:szCs w:val="21"/>
              </w:rPr>
            </w:pPr>
            <w:r>
              <w:rPr>
                <w:rFonts w:ascii="宋体" w:hAnsi="宋体"/>
                <w:color w:val="000000"/>
                <w:w w:val="90"/>
                <w:szCs w:val="21"/>
              </w:rPr>
              <w:t>A020204多功能一体机</w:t>
            </w:r>
          </w:p>
        </w:tc>
        <w:tc>
          <w:tcPr>
            <w:tcW w:w="2268" w:type="dxa"/>
            <w:vAlign w:val="center"/>
          </w:tcPr>
          <w:p w:rsidR="00E81F2B" w:rsidRDefault="00E81F2B">
            <w:pPr>
              <w:rPr>
                <w:rFonts w:ascii="宋体" w:hAnsi="宋体"/>
                <w:color w:val="000000"/>
                <w:w w:val="90"/>
                <w:szCs w:val="21"/>
              </w:rPr>
            </w:pP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HJ424数字式复印（包括多功能）设备</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6</w:t>
            </w:r>
          </w:p>
        </w:tc>
        <w:tc>
          <w:tcPr>
            <w:tcW w:w="1985" w:type="dxa"/>
            <w:vAlign w:val="center"/>
          </w:tcPr>
          <w:p w:rsidR="00E81F2B" w:rsidRDefault="00E81F2B">
            <w:pPr>
              <w:rPr>
                <w:rFonts w:ascii="宋体" w:hAnsi="宋体"/>
                <w:color w:val="000000"/>
                <w:w w:val="90"/>
                <w:szCs w:val="21"/>
              </w:rPr>
            </w:pPr>
            <w:r>
              <w:rPr>
                <w:rFonts w:ascii="宋体" w:hAnsi="宋体"/>
                <w:color w:val="000000"/>
                <w:w w:val="90"/>
                <w:szCs w:val="21"/>
              </w:rPr>
              <w:t>A020210文印设备</w:t>
            </w: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A02021001速印机</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HJ472数字式一体化速印机</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7</w:t>
            </w:r>
          </w:p>
        </w:tc>
        <w:tc>
          <w:tcPr>
            <w:tcW w:w="1985" w:type="dxa"/>
            <w:vAlign w:val="center"/>
          </w:tcPr>
          <w:p w:rsidR="00E81F2B" w:rsidRDefault="00E81F2B">
            <w:pPr>
              <w:rPr>
                <w:rFonts w:ascii="宋体" w:hAnsi="宋体"/>
                <w:color w:val="000000"/>
                <w:w w:val="90"/>
                <w:szCs w:val="21"/>
              </w:rPr>
            </w:pPr>
            <w:r>
              <w:rPr>
                <w:rFonts w:ascii="宋体" w:hAnsi="宋体"/>
                <w:color w:val="000000"/>
                <w:w w:val="90"/>
                <w:szCs w:val="21"/>
              </w:rPr>
              <w:t>A020301载货汽车（含自卸汽车）</w:t>
            </w:r>
          </w:p>
        </w:tc>
        <w:tc>
          <w:tcPr>
            <w:tcW w:w="2268" w:type="dxa"/>
            <w:vAlign w:val="center"/>
          </w:tcPr>
          <w:p w:rsidR="00E81F2B" w:rsidRDefault="00E81F2B">
            <w:pPr>
              <w:rPr>
                <w:rFonts w:ascii="宋体" w:hAnsi="宋体"/>
                <w:color w:val="000000"/>
                <w:w w:val="90"/>
                <w:szCs w:val="21"/>
              </w:rPr>
            </w:pP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HJ2532轻型汽车</w:t>
            </w:r>
          </w:p>
        </w:tc>
      </w:tr>
      <w:tr w:rsidR="00E81F2B">
        <w:trPr>
          <w:trHeight w:val="454"/>
        </w:trPr>
        <w:tc>
          <w:tcPr>
            <w:tcW w:w="709" w:type="dxa"/>
            <w:vMerge w:val="restart"/>
            <w:vAlign w:val="center"/>
          </w:tcPr>
          <w:p w:rsidR="00E81F2B" w:rsidRDefault="00E81F2B">
            <w:pPr>
              <w:jc w:val="center"/>
              <w:rPr>
                <w:rFonts w:ascii="宋体" w:hAnsi="宋体"/>
                <w:color w:val="000000"/>
                <w:w w:val="90"/>
                <w:szCs w:val="21"/>
              </w:rPr>
            </w:pPr>
            <w:r>
              <w:rPr>
                <w:rFonts w:ascii="宋体" w:hAnsi="宋体"/>
                <w:color w:val="000000"/>
                <w:w w:val="90"/>
                <w:szCs w:val="21"/>
              </w:rPr>
              <w:t>8</w:t>
            </w:r>
          </w:p>
        </w:tc>
        <w:tc>
          <w:tcPr>
            <w:tcW w:w="1985" w:type="dxa"/>
            <w:vMerge w:val="restart"/>
            <w:vAlign w:val="center"/>
          </w:tcPr>
          <w:p w:rsidR="00E81F2B" w:rsidRDefault="00E81F2B">
            <w:pPr>
              <w:rPr>
                <w:rFonts w:ascii="宋体" w:hAnsi="宋体"/>
                <w:color w:val="000000"/>
                <w:w w:val="90"/>
                <w:szCs w:val="21"/>
              </w:rPr>
            </w:pPr>
            <w:r>
              <w:rPr>
                <w:rFonts w:ascii="宋体" w:hAnsi="宋体"/>
                <w:color w:val="000000"/>
                <w:w w:val="90"/>
                <w:szCs w:val="21"/>
              </w:rPr>
              <w:t>A020305乘用车（轿车）</w:t>
            </w: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A02030501轿车</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HJ2532轻型汽车</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A02030599其他乘用车（轿车）</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HJ2532轻型汽车</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9</w:t>
            </w:r>
          </w:p>
        </w:tc>
        <w:tc>
          <w:tcPr>
            <w:tcW w:w="1985" w:type="dxa"/>
            <w:vAlign w:val="center"/>
          </w:tcPr>
          <w:p w:rsidR="00E81F2B" w:rsidRDefault="00E81F2B">
            <w:pPr>
              <w:rPr>
                <w:rFonts w:ascii="宋体" w:hAnsi="宋体"/>
                <w:color w:val="000000"/>
                <w:w w:val="90"/>
                <w:szCs w:val="21"/>
              </w:rPr>
            </w:pPr>
            <w:r>
              <w:rPr>
                <w:rFonts w:ascii="宋体" w:hAnsi="宋体"/>
                <w:color w:val="000000"/>
                <w:w w:val="90"/>
                <w:szCs w:val="21"/>
              </w:rPr>
              <w:t>A020306客车</w:t>
            </w: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A02030601小型客车</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HJ2532轻型汽车</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10</w:t>
            </w:r>
          </w:p>
        </w:tc>
        <w:tc>
          <w:tcPr>
            <w:tcW w:w="1985" w:type="dxa"/>
            <w:vAlign w:val="center"/>
          </w:tcPr>
          <w:p w:rsidR="00E81F2B" w:rsidRDefault="00E81F2B">
            <w:pPr>
              <w:rPr>
                <w:rFonts w:ascii="宋体" w:hAnsi="宋体"/>
                <w:color w:val="000000"/>
                <w:w w:val="90"/>
                <w:szCs w:val="21"/>
              </w:rPr>
            </w:pPr>
            <w:r>
              <w:rPr>
                <w:rFonts w:ascii="宋体" w:hAnsi="宋体"/>
                <w:color w:val="000000"/>
                <w:w w:val="90"/>
                <w:szCs w:val="21"/>
              </w:rPr>
              <w:t>A020307专用车辆</w:t>
            </w: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A02030799其他专用汽车</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HJ2532轻型汽车</w:t>
            </w:r>
          </w:p>
        </w:tc>
      </w:tr>
      <w:tr w:rsidR="00E81F2B">
        <w:trPr>
          <w:trHeight w:val="454"/>
        </w:trPr>
        <w:tc>
          <w:tcPr>
            <w:tcW w:w="709" w:type="dxa"/>
            <w:vMerge w:val="restart"/>
            <w:vAlign w:val="center"/>
          </w:tcPr>
          <w:p w:rsidR="00E81F2B" w:rsidRDefault="00E81F2B">
            <w:pPr>
              <w:jc w:val="center"/>
              <w:rPr>
                <w:rFonts w:ascii="宋体" w:hAnsi="宋体"/>
                <w:color w:val="000000"/>
                <w:w w:val="90"/>
                <w:szCs w:val="21"/>
              </w:rPr>
            </w:pPr>
            <w:r>
              <w:rPr>
                <w:rFonts w:ascii="宋体" w:hAnsi="宋体"/>
                <w:color w:val="000000"/>
                <w:w w:val="90"/>
                <w:szCs w:val="21"/>
              </w:rPr>
              <w:t>11</w:t>
            </w:r>
          </w:p>
        </w:tc>
        <w:tc>
          <w:tcPr>
            <w:tcW w:w="1985" w:type="dxa"/>
            <w:vMerge w:val="restart"/>
            <w:vAlign w:val="center"/>
          </w:tcPr>
          <w:p w:rsidR="00E81F2B" w:rsidRDefault="00E81F2B">
            <w:pPr>
              <w:rPr>
                <w:rFonts w:ascii="宋体" w:hAnsi="宋体"/>
                <w:color w:val="000000"/>
                <w:w w:val="90"/>
                <w:szCs w:val="21"/>
              </w:rPr>
            </w:pPr>
            <w:r>
              <w:rPr>
                <w:rFonts w:ascii="宋体" w:hAnsi="宋体"/>
                <w:color w:val="000000"/>
                <w:w w:val="90"/>
                <w:szCs w:val="21"/>
              </w:rPr>
              <w:t>A020523制冷空调设</w:t>
            </w:r>
            <w:r>
              <w:rPr>
                <w:rFonts w:ascii="宋体" w:hAnsi="宋体"/>
                <w:color w:val="000000"/>
                <w:w w:val="90"/>
                <w:szCs w:val="21"/>
              </w:rPr>
              <w:lastRenderedPageBreak/>
              <w:t>备</w:t>
            </w: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lastRenderedPageBreak/>
              <w:t>A02052301制冷压缩机</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HJ2531工商用制冷设备</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A02052305空调机组</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HJ2531工商用制冷设备</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A02052309专用制冷、空调设备</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HJ2531工商用制冷设备</w:t>
            </w:r>
          </w:p>
        </w:tc>
      </w:tr>
      <w:tr w:rsidR="00E81F2B">
        <w:trPr>
          <w:trHeight w:val="454"/>
        </w:trPr>
        <w:tc>
          <w:tcPr>
            <w:tcW w:w="709" w:type="dxa"/>
            <w:vMerge w:val="restart"/>
            <w:vAlign w:val="center"/>
          </w:tcPr>
          <w:p w:rsidR="00E81F2B" w:rsidRDefault="00E81F2B">
            <w:pPr>
              <w:jc w:val="center"/>
              <w:rPr>
                <w:rFonts w:ascii="宋体" w:hAnsi="宋体"/>
                <w:color w:val="000000"/>
                <w:w w:val="90"/>
                <w:szCs w:val="21"/>
              </w:rPr>
            </w:pPr>
            <w:r>
              <w:rPr>
                <w:rFonts w:ascii="宋体" w:hAnsi="宋体"/>
                <w:color w:val="000000"/>
                <w:w w:val="90"/>
                <w:szCs w:val="21"/>
              </w:rPr>
              <w:t>12</w:t>
            </w:r>
          </w:p>
        </w:tc>
        <w:tc>
          <w:tcPr>
            <w:tcW w:w="1985" w:type="dxa"/>
            <w:vMerge w:val="restart"/>
            <w:vAlign w:val="center"/>
          </w:tcPr>
          <w:p w:rsidR="00E81F2B" w:rsidRDefault="00E81F2B">
            <w:pPr>
              <w:rPr>
                <w:rFonts w:ascii="宋体" w:hAnsi="宋体"/>
                <w:color w:val="000000"/>
                <w:w w:val="90"/>
                <w:szCs w:val="21"/>
              </w:rPr>
            </w:pPr>
            <w:r>
              <w:rPr>
                <w:rFonts w:ascii="宋体" w:hAnsi="宋体"/>
                <w:color w:val="000000"/>
                <w:w w:val="90"/>
                <w:szCs w:val="21"/>
              </w:rPr>
              <w:t>A020618生活用电器</w:t>
            </w: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A02061802空气调节电器</w:t>
            </w:r>
          </w:p>
        </w:tc>
        <w:tc>
          <w:tcPr>
            <w:tcW w:w="1855" w:type="dxa"/>
            <w:vAlign w:val="center"/>
          </w:tcPr>
          <w:p w:rsidR="00E81F2B" w:rsidRDefault="00E81F2B">
            <w:pPr>
              <w:rPr>
                <w:rFonts w:ascii="宋体" w:hAnsi="宋体"/>
                <w:color w:val="000000"/>
                <w:w w:val="90"/>
                <w:szCs w:val="21"/>
              </w:rPr>
            </w:pPr>
            <w:r>
              <w:rPr>
                <w:rFonts w:ascii="宋体" w:hAnsi="宋体"/>
                <w:color w:val="000000"/>
                <w:w w:val="90"/>
                <w:szCs w:val="21"/>
              </w:rPr>
              <w:t>A0206180203空调机</w:t>
            </w: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HJ2535房间空气调节器</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A02061808热水器</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HJ/T362太阳能集热器</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13</w:t>
            </w:r>
          </w:p>
        </w:tc>
        <w:tc>
          <w:tcPr>
            <w:tcW w:w="1985" w:type="dxa"/>
            <w:vAlign w:val="center"/>
          </w:tcPr>
          <w:p w:rsidR="00E81F2B" w:rsidRDefault="00E81F2B">
            <w:pPr>
              <w:rPr>
                <w:rFonts w:ascii="宋体" w:hAnsi="宋体"/>
                <w:color w:val="000000"/>
                <w:w w:val="90"/>
                <w:szCs w:val="21"/>
              </w:rPr>
            </w:pPr>
            <w:r>
              <w:rPr>
                <w:rFonts w:ascii="宋体" w:hAnsi="宋体"/>
                <w:color w:val="000000"/>
                <w:w w:val="90"/>
                <w:szCs w:val="21"/>
              </w:rPr>
              <w:t>A020619照明设备</w:t>
            </w: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A02061908室内照明灯具</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HJ2518照明光源</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14</w:t>
            </w:r>
          </w:p>
        </w:tc>
        <w:tc>
          <w:tcPr>
            <w:tcW w:w="1985" w:type="dxa"/>
            <w:vAlign w:val="center"/>
          </w:tcPr>
          <w:p w:rsidR="00E81F2B" w:rsidRDefault="00E81F2B">
            <w:pPr>
              <w:rPr>
                <w:rFonts w:ascii="宋体" w:hAnsi="宋体"/>
                <w:color w:val="000000"/>
                <w:w w:val="90"/>
                <w:szCs w:val="21"/>
              </w:rPr>
            </w:pPr>
            <w:r>
              <w:rPr>
                <w:rFonts w:ascii="宋体" w:hAnsi="宋体"/>
                <w:color w:val="000000"/>
                <w:w w:val="90"/>
                <w:szCs w:val="21"/>
              </w:rPr>
              <w:t>A020810传真及数据数字通信设备</w:t>
            </w: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A02081001传真通信设备</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HJ2512打印机、传真机及多功能一体机</w:t>
            </w:r>
          </w:p>
        </w:tc>
      </w:tr>
      <w:tr w:rsidR="00E81F2B">
        <w:trPr>
          <w:trHeight w:val="454"/>
        </w:trPr>
        <w:tc>
          <w:tcPr>
            <w:tcW w:w="709" w:type="dxa"/>
            <w:vMerge w:val="restart"/>
            <w:vAlign w:val="center"/>
          </w:tcPr>
          <w:p w:rsidR="00E81F2B" w:rsidRDefault="00E81F2B">
            <w:pPr>
              <w:jc w:val="center"/>
              <w:rPr>
                <w:rFonts w:ascii="宋体" w:hAnsi="宋体"/>
                <w:color w:val="000000"/>
                <w:w w:val="90"/>
                <w:szCs w:val="21"/>
              </w:rPr>
            </w:pPr>
            <w:r>
              <w:rPr>
                <w:rFonts w:ascii="宋体" w:hAnsi="宋体"/>
                <w:color w:val="000000"/>
                <w:w w:val="90"/>
                <w:szCs w:val="21"/>
              </w:rPr>
              <w:t>15</w:t>
            </w:r>
          </w:p>
        </w:tc>
        <w:tc>
          <w:tcPr>
            <w:tcW w:w="1985" w:type="dxa"/>
            <w:vMerge w:val="restart"/>
            <w:vAlign w:val="center"/>
          </w:tcPr>
          <w:p w:rsidR="00E81F2B" w:rsidRDefault="00E81F2B">
            <w:pPr>
              <w:rPr>
                <w:rFonts w:ascii="宋体" w:hAnsi="宋体"/>
                <w:color w:val="000000"/>
                <w:w w:val="90"/>
                <w:szCs w:val="21"/>
              </w:rPr>
            </w:pPr>
            <w:r>
              <w:rPr>
                <w:rFonts w:ascii="宋体" w:hAnsi="宋体"/>
                <w:color w:val="000000"/>
                <w:w w:val="90"/>
                <w:szCs w:val="21"/>
              </w:rPr>
              <w:t>A020910 电视设备</w:t>
            </w: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A02091001普通电视设备（电视机）</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HJ2506彩色电视广播接收机</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A02091003特殊功能应用电视设备</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HJ2506彩色电视广播接收机</w:t>
            </w:r>
          </w:p>
        </w:tc>
      </w:tr>
      <w:tr w:rsidR="00E81F2B">
        <w:trPr>
          <w:trHeight w:val="454"/>
        </w:trPr>
        <w:tc>
          <w:tcPr>
            <w:tcW w:w="709" w:type="dxa"/>
            <w:vMerge w:val="restart"/>
            <w:vAlign w:val="center"/>
          </w:tcPr>
          <w:p w:rsidR="00E81F2B" w:rsidRDefault="00E81F2B">
            <w:pPr>
              <w:jc w:val="center"/>
              <w:rPr>
                <w:rFonts w:ascii="宋体" w:hAnsi="宋体"/>
                <w:color w:val="000000"/>
                <w:w w:val="90"/>
                <w:szCs w:val="21"/>
              </w:rPr>
            </w:pPr>
            <w:r>
              <w:rPr>
                <w:rFonts w:ascii="宋体" w:hAnsi="宋体"/>
                <w:color w:val="000000"/>
                <w:w w:val="90"/>
                <w:szCs w:val="21"/>
              </w:rPr>
              <w:t>16</w:t>
            </w:r>
          </w:p>
        </w:tc>
        <w:tc>
          <w:tcPr>
            <w:tcW w:w="1985" w:type="dxa"/>
            <w:vMerge w:val="restart"/>
            <w:vAlign w:val="center"/>
          </w:tcPr>
          <w:p w:rsidR="00E81F2B" w:rsidRDefault="00E81F2B">
            <w:pPr>
              <w:rPr>
                <w:rFonts w:ascii="宋体" w:hAnsi="宋体"/>
                <w:color w:val="000000"/>
                <w:w w:val="90"/>
                <w:szCs w:val="21"/>
              </w:rPr>
            </w:pPr>
            <w:r>
              <w:rPr>
                <w:rFonts w:ascii="宋体" w:hAnsi="宋体"/>
                <w:color w:val="000000"/>
                <w:w w:val="90"/>
                <w:szCs w:val="21"/>
              </w:rPr>
              <w:t>A0601床类</w:t>
            </w: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A060101钢木床类</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HJ2547家具/HJ2540 木塑制品</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A060104木制床类</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HJ2547家具/HJ2540 木塑制品</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A060199其他床类</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HJ2547家具/HJ2540 木塑制品</w:t>
            </w:r>
          </w:p>
        </w:tc>
      </w:tr>
      <w:tr w:rsidR="00E81F2B">
        <w:trPr>
          <w:trHeight w:val="454"/>
        </w:trPr>
        <w:tc>
          <w:tcPr>
            <w:tcW w:w="709" w:type="dxa"/>
            <w:vMerge w:val="restart"/>
            <w:vAlign w:val="center"/>
          </w:tcPr>
          <w:p w:rsidR="00E81F2B" w:rsidRDefault="00E81F2B">
            <w:pPr>
              <w:jc w:val="center"/>
              <w:rPr>
                <w:rFonts w:ascii="宋体" w:hAnsi="宋体"/>
                <w:color w:val="000000"/>
                <w:w w:val="90"/>
                <w:szCs w:val="21"/>
              </w:rPr>
            </w:pPr>
            <w:r>
              <w:rPr>
                <w:rFonts w:ascii="宋体" w:hAnsi="宋体"/>
                <w:color w:val="000000"/>
                <w:w w:val="90"/>
                <w:szCs w:val="21"/>
              </w:rPr>
              <w:t>17</w:t>
            </w:r>
          </w:p>
        </w:tc>
        <w:tc>
          <w:tcPr>
            <w:tcW w:w="1985" w:type="dxa"/>
            <w:vMerge w:val="restart"/>
            <w:vAlign w:val="center"/>
          </w:tcPr>
          <w:p w:rsidR="00E81F2B" w:rsidRDefault="00E81F2B">
            <w:pPr>
              <w:rPr>
                <w:rFonts w:ascii="宋体" w:hAnsi="宋体"/>
                <w:color w:val="000000"/>
                <w:w w:val="90"/>
                <w:szCs w:val="21"/>
              </w:rPr>
            </w:pPr>
            <w:r>
              <w:rPr>
                <w:rFonts w:ascii="宋体" w:hAnsi="宋体"/>
                <w:color w:val="000000"/>
                <w:w w:val="90"/>
                <w:szCs w:val="21"/>
              </w:rPr>
              <w:t>A0602台、桌类</w:t>
            </w: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A060201钢木台、桌类</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HJ2547家具/HJ2540 木塑制品</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A060205木制台、桌类</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HJ2547家具/HJ2540 木塑制品</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A060299其他台、桌类</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HJ2547家具/HJ2540 木塑制品</w:t>
            </w:r>
          </w:p>
        </w:tc>
      </w:tr>
      <w:tr w:rsidR="00E81F2B">
        <w:trPr>
          <w:trHeight w:val="454"/>
        </w:trPr>
        <w:tc>
          <w:tcPr>
            <w:tcW w:w="709" w:type="dxa"/>
            <w:vMerge w:val="restart"/>
            <w:vAlign w:val="center"/>
          </w:tcPr>
          <w:p w:rsidR="00E81F2B" w:rsidRDefault="00E81F2B">
            <w:pPr>
              <w:jc w:val="center"/>
              <w:rPr>
                <w:rFonts w:ascii="宋体" w:hAnsi="宋体"/>
                <w:color w:val="000000"/>
                <w:w w:val="90"/>
                <w:szCs w:val="21"/>
              </w:rPr>
            </w:pPr>
            <w:r>
              <w:rPr>
                <w:rFonts w:ascii="宋体" w:hAnsi="宋体"/>
                <w:color w:val="000000"/>
                <w:w w:val="90"/>
                <w:szCs w:val="21"/>
              </w:rPr>
              <w:t>18</w:t>
            </w:r>
          </w:p>
        </w:tc>
        <w:tc>
          <w:tcPr>
            <w:tcW w:w="1985" w:type="dxa"/>
            <w:vMerge w:val="restart"/>
            <w:vAlign w:val="center"/>
          </w:tcPr>
          <w:p w:rsidR="00E81F2B" w:rsidRDefault="00E81F2B">
            <w:pPr>
              <w:rPr>
                <w:rFonts w:ascii="宋体" w:hAnsi="宋体"/>
                <w:color w:val="000000"/>
                <w:w w:val="90"/>
                <w:szCs w:val="21"/>
              </w:rPr>
            </w:pPr>
            <w:r>
              <w:rPr>
                <w:rFonts w:ascii="宋体" w:hAnsi="宋体"/>
                <w:color w:val="000000"/>
                <w:w w:val="90"/>
                <w:szCs w:val="21"/>
              </w:rPr>
              <w:t>A0603椅凳类</w:t>
            </w: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A060301金属骨架为主的椅凳类</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HJ2547家具/HJ2540 木塑制品</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A060302木骨架为主的椅凳类</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HJ2547家具/HJ2540 木塑制品</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A060399其他椅凳类</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HJ2547家具/HJ2540 木塑制品</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19</w:t>
            </w:r>
          </w:p>
        </w:tc>
        <w:tc>
          <w:tcPr>
            <w:tcW w:w="1985" w:type="dxa"/>
            <w:vAlign w:val="center"/>
          </w:tcPr>
          <w:p w:rsidR="00E81F2B" w:rsidRDefault="00E81F2B">
            <w:pPr>
              <w:rPr>
                <w:rFonts w:ascii="宋体" w:hAnsi="宋体"/>
                <w:color w:val="000000"/>
                <w:w w:val="90"/>
                <w:szCs w:val="21"/>
              </w:rPr>
            </w:pPr>
            <w:r>
              <w:rPr>
                <w:rFonts w:ascii="宋体" w:hAnsi="宋体"/>
                <w:color w:val="000000"/>
                <w:w w:val="90"/>
                <w:szCs w:val="21"/>
              </w:rPr>
              <w:t>A0604沙发类</w:t>
            </w: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A060499其他沙发类</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HJ2547家具/HJ2540 木塑制品</w:t>
            </w:r>
          </w:p>
        </w:tc>
      </w:tr>
      <w:tr w:rsidR="00E81F2B">
        <w:trPr>
          <w:trHeight w:val="454"/>
        </w:trPr>
        <w:tc>
          <w:tcPr>
            <w:tcW w:w="709" w:type="dxa"/>
            <w:vMerge w:val="restart"/>
            <w:vAlign w:val="center"/>
          </w:tcPr>
          <w:p w:rsidR="00E81F2B" w:rsidRDefault="00E81F2B">
            <w:pPr>
              <w:jc w:val="center"/>
              <w:rPr>
                <w:rFonts w:ascii="宋体" w:hAnsi="宋体"/>
                <w:color w:val="000000"/>
                <w:w w:val="90"/>
                <w:szCs w:val="21"/>
              </w:rPr>
            </w:pPr>
            <w:r>
              <w:rPr>
                <w:rFonts w:ascii="宋体" w:hAnsi="宋体"/>
                <w:color w:val="000000"/>
                <w:w w:val="90"/>
                <w:szCs w:val="21"/>
              </w:rPr>
              <w:t>20</w:t>
            </w:r>
          </w:p>
        </w:tc>
        <w:tc>
          <w:tcPr>
            <w:tcW w:w="1985" w:type="dxa"/>
            <w:vMerge w:val="restart"/>
            <w:vAlign w:val="center"/>
          </w:tcPr>
          <w:p w:rsidR="00E81F2B" w:rsidRDefault="00E81F2B">
            <w:pPr>
              <w:rPr>
                <w:rFonts w:ascii="宋体" w:hAnsi="宋体"/>
                <w:color w:val="000000"/>
                <w:w w:val="90"/>
                <w:szCs w:val="21"/>
              </w:rPr>
            </w:pPr>
            <w:r>
              <w:rPr>
                <w:rFonts w:ascii="宋体" w:hAnsi="宋体"/>
                <w:color w:val="000000"/>
                <w:w w:val="90"/>
                <w:szCs w:val="21"/>
              </w:rPr>
              <w:t>A0605柜类</w:t>
            </w: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A060501木质柜类</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HJ2547家具/HJ2540 木塑制品</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A060503金属质柜类</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HJ2547家具/HJ2540 木塑制品</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A060599其他柜类</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HJ2547家具/HJ2540 木塑制品</w:t>
            </w:r>
          </w:p>
        </w:tc>
      </w:tr>
      <w:tr w:rsidR="00E81F2B">
        <w:trPr>
          <w:trHeight w:val="454"/>
        </w:trPr>
        <w:tc>
          <w:tcPr>
            <w:tcW w:w="709" w:type="dxa"/>
            <w:vMerge w:val="restart"/>
            <w:vAlign w:val="center"/>
          </w:tcPr>
          <w:p w:rsidR="00E81F2B" w:rsidRDefault="00E81F2B">
            <w:pPr>
              <w:jc w:val="center"/>
              <w:rPr>
                <w:rFonts w:ascii="宋体" w:hAnsi="宋体"/>
                <w:color w:val="000000"/>
                <w:w w:val="90"/>
                <w:szCs w:val="21"/>
              </w:rPr>
            </w:pPr>
            <w:r>
              <w:rPr>
                <w:rFonts w:ascii="宋体" w:hAnsi="宋体"/>
                <w:color w:val="000000"/>
                <w:w w:val="90"/>
                <w:szCs w:val="21"/>
              </w:rPr>
              <w:t>21</w:t>
            </w:r>
          </w:p>
        </w:tc>
        <w:tc>
          <w:tcPr>
            <w:tcW w:w="1985" w:type="dxa"/>
            <w:vMerge w:val="restart"/>
            <w:vAlign w:val="center"/>
          </w:tcPr>
          <w:p w:rsidR="00E81F2B" w:rsidRDefault="00E81F2B">
            <w:pPr>
              <w:rPr>
                <w:rFonts w:ascii="宋体" w:hAnsi="宋体"/>
                <w:color w:val="000000"/>
                <w:w w:val="90"/>
                <w:szCs w:val="21"/>
              </w:rPr>
            </w:pPr>
            <w:r>
              <w:rPr>
                <w:rFonts w:ascii="宋体" w:hAnsi="宋体"/>
                <w:color w:val="000000"/>
                <w:w w:val="90"/>
                <w:szCs w:val="21"/>
              </w:rPr>
              <w:t>A0606架类</w:t>
            </w: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A060601木质架类</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HJ2547家具/HJ2540 木塑制品</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A060602金属质架类</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HJ2547家具/HJ2540 木塑制品</w:t>
            </w:r>
          </w:p>
        </w:tc>
      </w:tr>
      <w:tr w:rsidR="00E81F2B">
        <w:trPr>
          <w:trHeight w:val="454"/>
        </w:trPr>
        <w:tc>
          <w:tcPr>
            <w:tcW w:w="709" w:type="dxa"/>
            <w:vMerge w:val="restart"/>
            <w:vAlign w:val="center"/>
          </w:tcPr>
          <w:p w:rsidR="00E81F2B" w:rsidRDefault="00E81F2B">
            <w:pPr>
              <w:jc w:val="center"/>
              <w:rPr>
                <w:rFonts w:ascii="宋体" w:hAnsi="宋体"/>
                <w:color w:val="000000"/>
                <w:w w:val="90"/>
                <w:szCs w:val="21"/>
              </w:rPr>
            </w:pPr>
            <w:r>
              <w:rPr>
                <w:rFonts w:ascii="宋体" w:hAnsi="宋体"/>
                <w:color w:val="000000"/>
                <w:w w:val="90"/>
                <w:szCs w:val="21"/>
              </w:rPr>
              <w:t>22</w:t>
            </w:r>
          </w:p>
        </w:tc>
        <w:tc>
          <w:tcPr>
            <w:tcW w:w="1985" w:type="dxa"/>
            <w:vMerge w:val="restart"/>
            <w:vAlign w:val="center"/>
          </w:tcPr>
          <w:p w:rsidR="00E81F2B" w:rsidRDefault="00E81F2B">
            <w:pPr>
              <w:rPr>
                <w:rFonts w:ascii="宋体" w:hAnsi="宋体"/>
                <w:color w:val="000000"/>
                <w:w w:val="90"/>
                <w:szCs w:val="21"/>
              </w:rPr>
            </w:pPr>
            <w:r>
              <w:rPr>
                <w:rFonts w:ascii="宋体" w:hAnsi="宋体"/>
                <w:color w:val="000000"/>
                <w:w w:val="90"/>
                <w:szCs w:val="21"/>
              </w:rPr>
              <w:t>A0607屏风类</w:t>
            </w: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A060701木质屏风类</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HJ2547家具/HJ2540 木塑制品</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A060702金属质屏风类</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HJ2547家具/HJ2540 木塑制品</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23</w:t>
            </w:r>
          </w:p>
        </w:tc>
        <w:tc>
          <w:tcPr>
            <w:tcW w:w="1985" w:type="dxa"/>
            <w:vAlign w:val="center"/>
          </w:tcPr>
          <w:p w:rsidR="00E81F2B" w:rsidRDefault="00E81F2B">
            <w:pPr>
              <w:rPr>
                <w:rFonts w:ascii="宋体" w:hAnsi="宋体"/>
                <w:color w:val="000000"/>
                <w:w w:val="90"/>
                <w:szCs w:val="21"/>
              </w:rPr>
            </w:pPr>
            <w:r>
              <w:rPr>
                <w:rFonts w:ascii="宋体" w:hAnsi="宋体"/>
                <w:color w:val="000000"/>
                <w:w w:val="90"/>
                <w:szCs w:val="21"/>
              </w:rPr>
              <w:t>A060804水池</w:t>
            </w:r>
          </w:p>
        </w:tc>
        <w:tc>
          <w:tcPr>
            <w:tcW w:w="2268" w:type="dxa"/>
            <w:vAlign w:val="center"/>
          </w:tcPr>
          <w:p w:rsidR="00E81F2B" w:rsidRDefault="00E81F2B">
            <w:pPr>
              <w:rPr>
                <w:rFonts w:ascii="宋体" w:hAnsi="宋体"/>
                <w:color w:val="000000"/>
                <w:w w:val="90"/>
                <w:szCs w:val="21"/>
              </w:rPr>
            </w:pP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HJ/T296卫生陶瓷</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lastRenderedPageBreak/>
              <w:t>24</w:t>
            </w:r>
          </w:p>
        </w:tc>
        <w:tc>
          <w:tcPr>
            <w:tcW w:w="1985" w:type="dxa"/>
            <w:vAlign w:val="center"/>
          </w:tcPr>
          <w:p w:rsidR="00E81F2B" w:rsidRDefault="00E81F2B">
            <w:pPr>
              <w:rPr>
                <w:rFonts w:ascii="宋体" w:hAnsi="宋体"/>
                <w:color w:val="000000"/>
                <w:w w:val="90"/>
                <w:szCs w:val="21"/>
              </w:rPr>
            </w:pPr>
            <w:r>
              <w:rPr>
                <w:rFonts w:ascii="宋体" w:hAnsi="宋体"/>
                <w:color w:val="000000"/>
                <w:w w:val="90"/>
                <w:szCs w:val="21"/>
              </w:rPr>
              <w:t>A060805便器</w:t>
            </w:r>
          </w:p>
        </w:tc>
        <w:tc>
          <w:tcPr>
            <w:tcW w:w="2268" w:type="dxa"/>
            <w:vAlign w:val="center"/>
          </w:tcPr>
          <w:p w:rsidR="00E81F2B" w:rsidRDefault="00E81F2B">
            <w:pPr>
              <w:rPr>
                <w:rFonts w:ascii="宋体" w:hAnsi="宋体"/>
                <w:color w:val="000000"/>
                <w:w w:val="90"/>
                <w:szCs w:val="21"/>
              </w:rPr>
            </w:pP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HJ/T296卫生陶瓷</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25</w:t>
            </w:r>
          </w:p>
        </w:tc>
        <w:tc>
          <w:tcPr>
            <w:tcW w:w="1985" w:type="dxa"/>
            <w:vAlign w:val="center"/>
          </w:tcPr>
          <w:p w:rsidR="00E81F2B" w:rsidRDefault="00E81F2B">
            <w:pPr>
              <w:rPr>
                <w:rFonts w:ascii="宋体" w:hAnsi="宋体"/>
                <w:color w:val="000000"/>
                <w:w w:val="90"/>
                <w:szCs w:val="21"/>
              </w:rPr>
            </w:pPr>
            <w:r>
              <w:rPr>
                <w:rFonts w:ascii="宋体" w:hAnsi="宋体"/>
                <w:color w:val="000000"/>
                <w:w w:val="90"/>
                <w:szCs w:val="21"/>
              </w:rPr>
              <w:t>A060806水嘴</w:t>
            </w:r>
          </w:p>
        </w:tc>
        <w:tc>
          <w:tcPr>
            <w:tcW w:w="2268" w:type="dxa"/>
            <w:vAlign w:val="center"/>
          </w:tcPr>
          <w:p w:rsidR="00E81F2B" w:rsidRDefault="00E81F2B">
            <w:pPr>
              <w:rPr>
                <w:rFonts w:ascii="宋体" w:hAnsi="宋体"/>
                <w:color w:val="000000"/>
                <w:w w:val="90"/>
                <w:szCs w:val="21"/>
              </w:rPr>
            </w:pP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HJ/T411水嘴</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26</w:t>
            </w:r>
          </w:p>
        </w:tc>
        <w:tc>
          <w:tcPr>
            <w:tcW w:w="1985" w:type="dxa"/>
            <w:vAlign w:val="center"/>
          </w:tcPr>
          <w:p w:rsidR="00E81F2B" w:rsidRDefault="00E81F2B">
            <w:pPr>
              <w:rPr>
                <w:rFonts w:ascii="宋体" w:hAnsi="宋体"/>
                <w:color w:val="000000"/>
                <w:w w:val="90"/>
                <w:szCs w:val="21"/>
              </w:rPr>
            </w:pPr>
            <w:r>
              <w:rPr>
                <w:rFonts w:ascii="宋体" w:hAnsi="宋体"/>
                <w:color w:val="000000"/>
                <w:w w:val="90"/>
                <w:szCs w:val="21"/>
              </w:rPr>
              <w:t>A0609组合家具</w:t>
            </w:r>
          </w:p>
        </w:tc>
        <w:tc>
          <w:tcPr>
            <w:tcW w:w="2268" w:type="dxa"/>
            <w:vAlign w:val="center"/>
          </w:tcPr>
          <w:p w:rsidR="00E81F2B" w:rsidRDefault="00E81F2B">
            <w:pPr>
              <w:rPr>
                <w:rFonts w:ascii="宋体" w:hAnsi="宋体"/>
                <w:color w:val="000000"/>
                <w:w w:val="90"/>
                <w:szCs w:val="21"/>
              </w:rPr>
            </w:pP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HJ2547家具/HJ2540 木塑制品</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27</w:t>
            </w:r>
          </w:p>
        </w:tc>
        <w:tc>
          <w:tcPr>
            <w:tcW w:w="1985" w:type="dxa"/>
            <w:vAlign w:val="center"/>
          </w:tcPr>
          <w:p w:rsidR="00E81F2B" w:rsidRDefault="00E81F2B">
            <w:pPr>
              <w:rPr>
                <w:rFonts w:ascii="宋体" w:hAnsi="宋体"/>
                <w:color w:val="000000"/>
                <w:w w:val="90"/>
                <w:szCs w:val="21"/>
              </w:rPr>
            </w:pPr>
            <w:r>
              <w:rPr>
                <w:rFonts w:ascii="宋体" w:hAnsi="宋体"/>
                <w:color w:val="000000"/>
                <w:w w:val="90"/>
                <w:szCs w:val="21"/>
              </w:rPr>
              <w:t>A0610家用家具零配件</w:t>
            </w:r>
          </w:p>
        </w:tc>
        <w:tc>
          <w:tcPr>
            <w:tcW w:w="2268" w:type="dxa"/>
            <w:vAlign w:val="center"/>
          </w:tcPr>
          <w:p w:rsidR="00E81F2B" w:rsidRDefault="00E81F2B">
            <w:pPr>
              <w:rPr>
                <w:rFonts w:ascii="宋体" w:hAnsi="宋体"/>
                <w:color w:val="000000"/>
                <w:w w:val="90"/>
                <w:szCs w:val="21"/>
              </w:rPr>
            </w:pP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HJ2547家具/HJ2540 木塑制品</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28</w:t>
            </w:r>
          </w:p>
        </w:tc>
        <w:tc>
          <w:tcPr>
            <w:tcW w:w="1985" w:type="dxa"/>
            <w:vAlign w:val="center"/>
          </w:tcPr>
          <w:p w:rsidR="00E81F2B" w:rsidRDefault="00E81F2B">
            <w:pPr>
              <w:rPr>
                <w:rFonts w:ascii="宋体" w:hAnsi="宋体"/>
                <w:color w:val="000000"/>
                <w:w w:val="90"/>
                <w:szCs w:val="21"/>
              </w:rPr>
            </w:pPr>
            <w:r>
              <w:rPr>
                <w:rFonts w:ascii="宋体" w:hAnsi="宋体"/>
                <w:color w:val="000000"/>
                <w:w w:val="90"/>
                <w:szCs w:val="21"/>
              </w:rPr>
              <w:t>A0699其他家具</w:t>
            </w:r>
          </w:p>
          <w:p w:rsidR="00E81F2B" w:rsidRDefault="00E81F2B">
            <w:pPr>
              <w:rPr>
                <w:rFonts w:ascii="宋体" w:hAnsi="宋体"/>
                <w:color w:val="000000"/>
                <w:w w:val="90"/>
                <w:szCs w:val="21"/>
              </w:rPr>
            </w:pPr>
            <w:r>
              <w:rPr>
                <w:rFonts w:ascii="宋体" w:hAnsi="宋体"/>
                <w:color w:val="000000"/>
                <w:w w:val="90"/>
                <w:szCs w:val="21"/>
              </w:rPr>
              <w:t>用具</w:t>
            </w:r>
          </w:p>
        </w:tc>
        <w:tc>
          <w:tcPr>
            <w:tcW w:w="2268" w:type="dxa"/>
            <w:vAlign w:val="center"/>
          </w:tcPr>
          <w:p w:rsidR="00E81F2B" w:rsidRDefault="00E81F2B">
            <w:pPr>
              <w:rPr>
                <w:rFonts w:ascii="宋体" w:hAnsi="宋体"/>
                <w:color w:val="000000"/>
                <w:w w:val="90"/>
                <w:szCs w:val="21"/>
              </w:rPr>
            </w:pP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HJ2547家具/HJ2540 木塑制品</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29</w:t>
            </w:r>
          </w:p>
        </w:tc>
        <w:tc>
          <w:tcPr>
            <w:tcW w:w="1985" w:type="dxa"/>
            <w:vAlign w:val="center"/>
          </w:tcPr>
          <w:p w:rsidR="00E81F2B" w:rsidRDefault="00E81F2B">
            <w:pPr>
              <w:rPr>
                <w:rFonts w:ascii="宋体" w:hAnsi="宋体"/>
                <w:color w:val="000000"/>
                <w:w w:val="90"/>
                <w:szCs w:val="21"/>
              </w:rPr>
            </w:pPr>
            <w:r>
              <w:rPr>
                <w:rFonts w:ascii="宋体" w:hAnsi="宋体"/>
                <w:color w:val="000000"/>
                <w:w w:val="90"/>
                <w:szCs w:val="21"/>
              </w:rPr>
              <w:t>A070101棉、化纤纺织及印染原料</w:t>
            </w:r>
          </w:p>
        </w:tc>
        <w:tc>
          <w:tcPr>
            <w:tcW w:w="2268" w:type="dxa"/>
            <w:vAlign w:val="center"/>
          </w:tcPr>
          <w:p w:rsidR="00E81F2B" w:rsidRDefault="00E81F2B">
            <w:pPr>
              <w:rPr>
                <w:rFonts w:ascii="宋体" w:hAnsi="宋体"/>
                <w:color w:val="000000"/>
                <w:w w:val="90"/>
                <w:szCs w:val="21"/>
              </w:rPr>
            </w:pP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HJ2546纺织产品</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30</w:t>
            </w:r>
          </w:p>
        </w:tc>
        <w:tc>
          <w:tcPr>
            <w:tcW w:w="1985" w:type="dxa"/>
            <w:vAlign w:val="center"/>
          </w:tcPr>
          <w:p w:rsidR="00E81F2B" w:rsidRDefault="00E81F2B">
            <w:pPr>
              <w:rPr>
                <w:rFonts w:ascii="宋体" w:hAnsi="宋体"/>
                <w:color w:val="000000"/>
                <w:w w:val="90"/>
                <w:szCs w:val="21"/>
              </w:rPr>
            </w:pPr>
            <w:r>
              <w:rPr>
                <w:rFonts w:ascii="宋体" w:hAnsi="宋体"/>
                <w:color w:val="000000"/>
                <w:w w:val="90"/>
                <w:szCs w:val="21"/>
              </w:rPr>
              <w:t>A090101复印纸（包括再生复印纸）</w:t>
            </w:r>
          </w:p>
        </w:tc>
        <w:tc>
          <w:tcPr>
            <w:tcW w:w="2268" w:type="dxa"/>
            <w:vAlign w:val="center"/>
          </w:tcPr>
          <w:p w:rsidR="00E81F2B" w:rsidRDefault="00E81F2B">
            <w:pPr>
              <w:rPr>
                <w:rFonts w:ascii="宋体" w:hAnsi="宋体"/>
                <w:color w:val="000000"/>
                <w:w w:val="90"/>
                <w:szCs w:val="21"/>
              </w:rPr>
            </w:pP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HJ410文化用纸</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31</w:t>
            </w:r>
          </w:p>
        </w:tc>
        <w:tc>
          <w:tcPr>
            <w:tcW w:w="1985" w:type="dxa"/>
            <w:vAlign w:val="center"/>
          </w:tcPr>
          <w:p w:rsidR="00E81F2B" w:rsidRDefault="00E81F2B">
            <w:pPr>
              <w:rPr>
                <w:rFonts w:ascii="宋体" w:hAnsi="宋体"/>
                <w:color w:val="000000"/>
                <w:w w:val="90"/>
                <w:szCs w:val="21"/>
              </w:rPr>
            </w:pPr>
            <w:r>
              <w:rPr>
                <w:rFonts w:ascii="宋体" w:hAnsi="宋体"/>
                <w:color w:val="000000"/>
                <w:w w:val="90"/>
                <w:szCs w:val="21"/>
              </w:rPr>
              <w:t>A090201鼓粉盒（包括再生鼓粉盒）</w:t>
            </w:r>
          </w:p>
        </w:tc>
        <w:tc>
          <w:tcPr>
            <w:tcW w:w="2268" w:type="dxa"/>
            <w:vAlign w:val="center"/>
          </w:tcPr>
          <w:p w:rsidR="00E81F2B" w:rsidRDefault="00E81F2B">
            <w:pPr>
              <w:rPr>
                <w:rFonts w:ascii="宋体" w:hAnsi="宋体"/>
                <w:color w:val="000000"/>
                <w:w w:val="90"/>
                <w:szCs w:val="21"/>
              </w:rPr>
            </w:pP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p>
        </w:tc>
      </w:tr>
      <w:tr w:rsidR="00E81F2B">
        <w:trPr>
          <w:trHeight w:val="454"/>
        </w:trPr>
        <w:tc>
          <w:tcPr>
            <w:tcW w:w="709" w:type="dxa"/>
            <w:vMerge w:val="restart"/>
            <w:vAlign w:val="center"/>
          </w:tcPr>
          <w:p w:rsidR="00E81F2B" w:rsidRDefault="00E81F2B">
            <w:pPr>
              <w:jc w:val="center"/>
              <w:rPr>
                <w:rFonts w:ascii="宋体" w:hAnsi="宋体"/>
                <w:color w:val="000000"/>
                <w:w w:val="90"/>
                <w:szCs w:val="21"/>
              </w:rPr>
            </w:pPr>
            <w:r>
              <w:rPr>
                <w:rFonts w:ascii="宋体" w:hAnsi="宋体"/>
                <w:color w:val="000000"/>
                <w:w w:val="90"/>
                <w:szCs w:val="21"/>
              </w:rPr>
              <w:t>32</w:t>
            </w:r>
          </w:p>
        </w:tc>
        <w:tc>
          <w:tcPr>
            <w:tcW w:w="1985" w:type="dxa"/>
            <w:vMerge w:val="restart"/>
            <w:vAlign w:val="center"/>
          </w:tcPr>
          <w:p w:rsidR="00E81F2B" w:rsidRDefault="00E81F2B">
            <w:pPr>
              <w:rPr>
                <w:rFonts w:ascii="宋体" w:hAnsi="宋体"/>
                <w:color w:val="000000"/>
                <w:w w:val="90"/>
                <w:szCs w:val="21"/>
              </w:rPr>
            </w:pPr>
            <w:r>
              <w:rPr>
                <w:rFonts w:ascii="宋体" w:hAnsi="宋体"/>
                <w:color w:val="000000"/>
                <w:w w:val="90"/>
                <w:szCs w:val="21"/>
              </w:rPr>
              <w:t>A100203人造板</w:t>
            </w: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A10020301胶合板</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HJ571人造板及其制品</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A10020302纤维板</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HJ571人造板及其制品</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A10020303刨花板</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HJ571人造板及其制品</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A10020304细木工板</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HJ571人造板及其制品</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A10020399其他人造板</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HJ571人造板及其制品</w:t>
            </w:r>
          </w:p>
        </w:tc>
      </w:tr>
      <w:tr w:rsidR="00E81F2B">
        <w:trPr>
          <w:trHeight w:val="454"/>
        </w:trPr>
        <w:tc>
          <w:tcPr>
            <w:tcW w:w="709" w:type="dxa"/>
            <w:vMerge w:val="restart"/>
            <w:vAlign w:val="center"/>
          </w:tcPr>
          <w:p w:rsidR="00E81F2B" w:rsidRDefault="00E81F2B">
            <w:pPr>
              <w:jc w:val="center"/>
              <w:rPr>
                <w:rFonts w:ascii="宋体" w:hAnsi="宋体"/>
                <w:color w:val="000000"/>
                <w:w w:val="90"/>
                <w:szCs w:val="21"/>
              </w:rPr>
            </w:pPr>
            <w:r>
              <w:rPr>
                <w:rFonts w:ascii="宋体" w:hAnsi="宋体"/>
                <w:color w:val="000000"/>
                <w:w w:val="90"/>
                <w:szCs w:val="21"/>
              </w:rPr>
              <w:t>33</w:t>
            </w:r>
          </w:p>
        </w:tc>
        <w:tc>
          <w:tcPr>
            <w:tcW w:w="1985" w:type="dxa"/>
            <w:vMerge w:val="restart"/>
            <w:vAlign w:val="center"/>
          </w:tcPr>
          <w:p w:rsidR="00E81F2B" w:rsidRDefault="00E81F2B">
            <w:pPr>
              <w:rPr>
                <w:rFonts w:ascii="宋体" w:hAnsi="宋体"/>
                <w:color w:val="000000"/>
                <w:w w:val="90"/>
                <w:szCs w:val="21"/>
              </w:rPr>
            </w:pPr>
            <w:r>
              <w:rPr>
                <w:rFonts w:ascii="宋体" w:hAnsi="宋体"/>
                <w:color w:val="000000"/>
                <w:w w:val="90"/>
                <w:szCs w:val="21"/>
              </w:rPr>
              <w:t>A100204二次加工材,相关板材</w:t>
            </w: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A10020404人造板表面装饰板</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HJ571人造板及其制品/HJ2540 木塑制品</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A10020404人造板表面装饰板（地板）</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HJ571人造板及其制品/HJ2540 木塑制品</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34</w:t>
            </w:r>
          </w:p>
        </w:tc>
        <w:tc>
          <w:tcPr>
            <w:tcW w:w="1985" w:type="dxa"/>
            <w:vAlign w:val="center"/>
          </w:tcPr>
          <w:p w:rsidR="00E81F2B" w:rsidRDefault="00E81F2B">
            <w:pPr>
              <w:rPr>
                <w:rFonts w:ascii="宋体" w:hAnsi="宋体"/>
                <w:color w:val="000000"/>
                <w:w w:val="90"/>
                <w:szCs w:val="21"/>
              </w:rPr>
            </w:pPr>
            <w:r>
              <w:rPr>
                <w:rFonts w:ascii="宋体" w:hAnsi="宋体"/>
                <w:color w:val="000000"/>
                <w:w w:val="90"/>
                <w:szCs w:val="21"/>
              </w:rPr>
              <w:t>A100301水泥熟料及水泥</w:t>
            </w: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A10030102水泥</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HJ2519水泥</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35</w:t>
            </w:r>
          </w:p>
        </w:tc>
        <w:tc>
          <w:tcPr>
            <w:tcW w:w="1985" w:type="dxa"/>
            <w:vAlign w:val="center"/>
          </w:tcPr>
          <w:p w:rsidR="00E81F2B" w:rsidRDefault="00E81F2B">
            <w:pPr>
              <w:rPr>
                <w:rFonts w:ascii="宋体" w:hAnsi="宋体"/>
                <w:color w:val="000000"/>
                <w:w w:val="90"/>
                <w:szCs w:val="21"/>
              </w:rPr>
            </w:pPr>
            <w:r>
              <w:rPr>
                <w:rFonts w:ascii="宋体" w:hAnsi="宋体"/>
                <w:color w:val="000000"/>
                <w:w w:val="90"/>
                <w:szCs w:val="21"/>
              </w:rPr>
              <w:t>A100303水泥混凝土制品</w:t>
            </w: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A10030301商品混凝土</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HJ/T412预拌混凝土</w:t>
            </w:r>
          </w:p>
        </w:tc>
      </w:tr>
      <w:tr w:rsidR="00E81F2B">
        <w:trPr>
          <w:trHeight w:val="454"/>
        </w:trPr>
        <w:tc>
          <w:tcPr>
            <w:tcW w:w="709" w:type="dxa"/>
            <w:vMerge w:val="restart"/>
            <w:vAlign w:val="center"/>
          </w:tcPr>
          <w:p w:rsidR="00E81F2B" w:rsidRDefault="00E81F2B">
            <w:pPr>
              <w:jc w:val="center"/>
              <w:rPr>
                <w:rFonts w:ascii="宋体" w:hAnsi="宋体"/>
                <w:color w:val="000000"/>
                <w:w w:val="90"/>
                <w:szCs w:val="21"/>
              </w:rPr>
            </w:pPr>
            <w:r>
              <w:rPr>
                <w:rFonts w:ascii="宋体" w:hAnsi="宋体"/>
                <w:color w:val="000000"/>
                <w:w w:val="90"/>
                <w:szCs w:val="21"/>
              </w:rPr>
              <w:t>36</w:t>
            </w:r>
          </w:p>
        </w:tc>
        <w:tc>
          <w:tcPr>
            <w:tcW w:w="1985" w:type="dxa"/>
            <w:vMerge w:val="restart"/>
            <w:vAlign w:val="center"/>
          </w:tcPr>
          <w:p w:rsidR="00E81F2B" w:rsidRDefault="00E81F2B">
            <w:pPr>
              <w:rPr>
                <w:rFonts w:ascii="宋体" w:hAnsi="宋体"/>
                <w:color w:val="000000"/>
                <w:w w:val="90"/>
                <w:szCs w:val="21"/>
              </w:rPr>
            </w:pPr>
            <w:r>
              <w:rPr>
                <w:rFonts w:ascii="宋体" w:hAnsi="宋体"/>
                <w:color w:val="000000"/>
                <w:w w:val="90"/>
                <w:szCs w:val="21"/>
              </w:rPr>
              <w:t>A100304纤维增强水泥制品</w:t>
            </w: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A10030402纤维增强硅酸钙板</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HJ/T223轻质墙体板材</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A10030403无石棉纤维水泥制品</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HJ/T223轻质墙体板材</w:t>
            </w:r>
          </w:p>
        </w:tc>
      </w:tr>
      <w:tr w:rsidR="00E81F2B">
        <w:trPr>
          <w:trHeight w:val="454"/>
        </w:trPr>
        <w:tc>
          <w:tcPr>
            <w:tcW w:w="709" w:type="dxa"/>
            <w:vMerge w:val="restart"/>
            <w:vAlign w:val="center"/>
          </w:tcPr>
          <w:p w:rsidR="00E81F2B" w:rsidRDefault="00E81F2B">
            <w:pPr>
              <w:jc w:val="center"/>
              <w:rPr>
                <w:rFonts w:ascii="宋体" w:hAnsi="宋体"/>
                <w:color w:val="000000"/>
                <w:w w:val="90"/>
                <w:szCs w:val="21"/>
              </w:rPr>
            </w:pPr>
            <w:r>
              <w:rPr>
                <w:rFonts w:ascii="宋体" w:hAnsi="宋体"/>
                <w:color w:val="000000"/>
                <w:w w:val="90"/>
                <w:szCs w:val="21"/>
              </w:rPr>
              <w:t>37</w:t>
            </w:r>
          </w:p>
        </w:tc>
        <w:tc>
          <w:tcPr>
            <w:tcW w:w="1985" w:type="dxa"/>
            <w:vMerge w:val="restart"/>
            <w:vAlign w:val="center"/>
          </w:tcPr>
          <w:p w:rsidR="00E81F2B" w:rsidRDefault="00E81F2B">
            <w:pPr>
              <w:rPr>
                <w:rFonts w:ascii="宋体" w:hAnsi="宋体"/>
                <w:color w:val="000000"/>
                <w:w w:val="90"/>
                <w:szCs w:val="21"/>
              </w:rPr>
            </w:pPr>
            <w:r>
              <w:rPr>
                <w:rFonts w:ascii="宋体" w:hAnsi="宋体"/>
                <w:color w:val="000000"/>
                <w:w w:val="90"/>
                <w:szCs w:val="21"/>
              </w:rPr>
              <w:t>A100305轻质建筑材料及制品</w:t>
            </w: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A10030501石膏板</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HJ/T223轻质墙体板材</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A10030503轻质隔墙条板</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HJ/T223轻质墙体板材</w:t>
            </w:r>
          </w:p>
        </w:tc>
      </w:tr>
      <w:tr w:rsidR="00E81F2B">
        <w:trPr>
          <w:trHeight w:val="454"/>
        </w:trPr>
        <w:tc>
          <w:tcPr>
            <w:tcW w:w="709" w:type="dxa"/>
            <w:vMerge w:val="restart"/>
            <w:vAlign w:val="center"/>
          </w:tcPr>
          <w:p w:rsidR="00E81F2B" w:rsidRDefault="00E81F2B">
            <w:pPr>
              <w:jc w:val="center"/>
              <w:rPr>
                <w:rFonts w:ascii="宋体" w:hAnsi="宋体"/>
                <w:color w:val="000000"/>
                <w:w w:val="90"/>
                <w:szCs w:val="21"/>
              </w:rPr>
            </w:pPr>
            <w:r>
              <w:rPr>
                <w:rFonts w:ascii="宋体" w:hAnsi="宋体"/>
                <w:color w:val="000000"/>
                <w:w w:val="90"/>
                <w:szCs w:val="21"/>
              </w:rPr>
              <w:t>38</w:t>
            </w:r>
          </w:p>
        </w:tc>
        <w:tc>
          <w:tcPr>
            <w:tcW w:w="1985" w:type="dxa"/>
            <w:vMerge w:val="restart"/>
            <w:vAlign w:val="center"/>
          </w:tcPr>
          <w:p w:rsidR="00E81F2B" w:rsidRDefault="00E81F2B">
            <w:pPr>
              <w:rPr>
                <w:rFonts w:ascii="宋体" w:hAnsi="宋体"/>
                <w:color w:val="000000"/>
                <w:w w:val="90"/>
                <w:szCs w:val="21"/>
              </w:rPr>
            </w:pPr>
            <w:r>
              <w:rPr>
                <w:rFonts w:ascii="宋体" w:hAnsi="宋体"/>
                <w:color w:val="000000"/>
                <w:w w:val="90"/>
                <w:szCs w:val="21"/>
              </w:rPr>
              <w:t>A100307建筑陶瓷制品</w:t>
            </w: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A10030701瓷质砖</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HJ/T297陶瓷砖</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A10030704炻质砖</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HJ/T297陶瓷砖</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A10030705陶质砖</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HJ/T297陶瓷砖</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A10030799其他建筑陶瓷制品</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HJ/T297陶瓷砖</w:t>
            </w:r>
          </w:p>
        </w:tc>
      </w:tr>
      <w:tr w:rsidR="00E81F2B">
        <w:trPr>
          <w:trHeight w:val="454"/>
        </w:trPr>
        <w:tc>
          <w:tcPr>
            <w:tcW w:w="709" w:type="dxa"/>
            <w:vMerge w:val="restart"/>
            <w:vAlign w:val="center"/>
          </w:tcPr>
          <w:p w:rsidR="00E81F2B" w:rsidRDefault="00E81F2B">
            <w:pPr>
              <w:jc w:val="center"/>
              <w:rPr>
                <w:rFonts w:ascii="宋体" w:hAnsi="宋体"/>
                <w:color w:val="000000"/>
                <w:w w:val="90"/>
                <w:szCs w:val="21"/>
              </w:rPr>
            </w:pPr>
            <w:r>
              <w:rPr>
                <w:rFonts w:ascii="宋体" w:hAnsi="宋体"/>
                <w:color w:val="000000"/>
                <w:w w:val="90"/>
                <w:szCs w:val="21"/>
              </w:rPr>
              <w:lastRenderedPageBreak/>
              <w:t>39</w:t>
            </w:r>
          </w:p>
        </w:tc>
        <w:tc>
          <w:tcPr>
            <w:tcW w:w="1985" w:type="dxa"/>
            <w:vMerge w:val="restart"/>
            <w:vAlign w:val="center"/>
          </w:tcPr>
          <w:p w:rsidR="00E81F2B" w:rsidRDefault="00E81F2B">
            <w:pPr>
              <w:rPr>
                <w:rFonts w:ascii="宋体" w:hAnsi="宋体"/>
                <w:color w:val="000000"/>
                <w:w w:val="90"/>
                <w:szCs w:val="21"/>
              </w:rPr>
            </w:pPr>
            <w:r>
              <w:rPr>
                <w:rFonts w:ascii="宋体" w:hAnsi="宋体"/>
                <w:color w:val="000000"/>
                <w:w w:val="90"/>
                <w:szCs w:val="21"/>
              </w:rPr>
              <w:t>A100309建筑防水卷材及制品</w:t>
            </w: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A10030901沥青和改性沥青防水卷材</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HJ455防水卷材</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A10030903自粘防水卷材</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HJ455防水卷材</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A10030906 高分子防水卷（片）材</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HJ455防水卷材</w:t>
            </w:r>
          </w:p>
        </w:tc>
      </w:tr>
      <w:tr w:rsidR="00E81F2B">
        <w:trPr>
          <w:trHeight w:val="454"/>
        </w:trPr>
        <w:tc>
          <w:tcPr>
            <w:tcW w:w="709" w:type="dxa"/>
            <w:vMerge w:val="restart"/>
            <w:vAlign w:val="center"/>
          </w:tcPr>
          <w:p w:rsidR="00E81F2B" w:rsidRDefault="00E81F2B">
            <w:pPr>
              <w:jc w:val="center"/>
              <w:rPr>
                <w:rFonts w:ascii="宋体" w:hAnsi="宋体"/>
                <w:color w:val="000000"/>
                <w:w w:val="90"/>
                <w:szCs w:val="21"/>
              </w:rPr>
            </w:pPr>
            <w:r>
              <w:rPr>
                <w:rFonts w:ascii="宋体" w:hAnsi="宋体"/>
                <w:color w:val="000000"/>
                <w:w w:val="90"/>
                <w:szCs w:val="21"/>
              </w:rPr>
              <w:t>40</w:t>
            </w:r>
          </w:p>
        </w:tc>
        <w:tc>
          <w:tcPr>
            <w:tcW w:w="1985" w:type="dxa"/>
            <w:vMerge w:val="restart"/>
            <w:vAlign w:val="center"/>
          </w:tcPr>
          <w:p w:rsidR="00E81F2B" w:rsidRDefault="00E81F2B">
            <w:pPr>
              <w:rPr>
                <w:rFonts w:ascii="宋体" w:hAnsi="宋体"/>
                <w:color w:val="000000"/>
                <w:w w:val="90"/>
                <w:szCs w:val="21"/>
              </w:rPr>
            </w:pPr>
            <w:r>
              <w:rPr>
                <w:rFonts w:ascii="宋体" w:hAnsi="宋体"/>
                <w:color w:val="000000"/>
                <w:w w:val="90"/>
                <w:szCs w:val="21"/>
              </w:rPr>
              <w:t>A100310隔热、隔音人造矿物材料及其制品</w:t>
            </w: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A10031001矿物绝热和吸声材料</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HJ/T223轻质墙体板材</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A10031002矿物材料制品</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HJ/T223轻质墙体板材</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41</w:t>
            </w:r>
          </w:p>
        </w:tc>
        <w:tc>
          <w:tcPr>
            <w:tcW w:w="1985" w:type="dxa"/>
            <w:vAlign w:val="center"/>
          </w:tcPr>
          <w:p w:rsidR="00E81F2B" w:rsidRDefault="00E81F2B">
            <w:pPr>
              <w:rPr>
                <w:rFonts w:ascii="宋体" w:hAnsi="宋体"/>
                <w:color w:val="000000"/>
                <w:w w:val="90"/>
                <w:szCs w:val="21"/>
              </w:rPr>
            </w:pPr>
            <w:r>
              <w:rPr>
                <w:rFonts w:ascii="宋体" w:hAnsi="宋体"/>
                <w:color w:val="000000"/>
                <w:w w:val="90"/>
                <w:szCs w:val="21"/>
              </w:rPr>
              <w:t>A100601功能性建筑涂料</w:t>
            </w:r>
          </w:p>
        </w:tc>
        <w:tc>
          <w:tcPr>
            <w:tcW w:w="2268" w:type="dxa"/>
            <w:vAlign w:val="center"/>
          </w:tcPr>
          <w:p w:rsidR="00E81F2B" w:rsidRDefault="00E81F2B">
            <w:pPr>
              <w:rPr>
                <w:rFonts w:ascii="宋体" w:hAnsi="宋体"/>
                <w:color w:val="000000"/>
                <w:w w:val="90"/>
                <w:szCs w:val="21"/>
              </w:rPr>
            </w:pP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HJ2537水性涂料</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42</w:t>
            </w:r>
          </w:p>
        </w:tc>
        <w:tc>
          <w:tcPr>
            <w:tcW w:w="1985" w:type="dxa"/>
            <w:vAlign w:val="center"/>
          </w:tcPr>
          <w:p w:rsidR="00E81F2B" w:rsidRDefault="00E81F2B">
            <w:pPr>
              <w:rPr>
                <w:rFonts w:ascii="宋体" w:hAnsi="宋体"/>
                <w:color w:val="000000"/>
                <w:w w:val="90"/>
                <w:szCs w:val="21"/>
              </w:rPr>
            </w:pPr>
            <w:r>
              <w:rPr>
                <w:rFonts w:ascii="宋体" w:hAnsi="宋体"/>
                <w:color w:val="000000"/>
                <w:w w:val="90"/>
                <w:szCs w:val="21"/>
              </w:rPr>
              <w:t>A100399 其他非金属矿物制品</w:t>
            </w: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A10039901其他非金属建筑材料</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HJ456刚性防水材料</w:t>
            </w:r>
          </w:p>
        </w:tc>
      </w:tr>
      <w:tr w:rsidR="00E81F2B">
        <w:trPr>
          <w:trHeight w:val="454"/>
        </w:trPr>
        <w:tc>
          <w:tcPr>
            <w:tcW w:w="709" w:type="dxa"/>
            <w:vMerge w:val="restart"/>
            <w:vAlign w:val="center"/>
          </w:tcPr>
          <w:p w:rsidR="00E81F2B" w:rsidRDefault="00E81F2B">
            <w:pPr>
              <w:jc w:val="center"/>
              <w:rPr>
                <w:rFonts w:ascii="宋体" w:hAnsi="宋体"/>
                <w:color w:val="000000"/>
                <w:w w:val="90"/>
                <w:szCs w:val="21"/>
              </w:rPr>
            </w:pPr>
            <w:r>
              <w:rPr>
                <w:rFonts w:ascii="宋体" w:hAnsi="宋体"/>
                <w:color w:val="000000"/>
                <w:w w:val="90"/>
                <w:szCs w:val="21"/>
              </w:rPr>
              <w:t>43</w:t>
            </w:r>
          </w:p>
        </w:tc>
        <w:tc>
          <w:tcPr>
            <w:tcW w:w="1985" w:type="dxa"/>
            <w:vMerge w:val="restart"/>
            <w:vAlign w:val="center"/>
          </w:tcPr>
          <w:p w:rsidR="00E81F2B" w:rsidRDefault="00E81F2B">
            <w:pPr>
              <w:rPr>
                <w:rFonts w:ascii="宋体" w:hAnsi="宋体"/>
                <w:color w:val="000000"/>
                <w:w w:val="90"/>
                <w:szCs w:val="21"/>
              </w:rPr>
            </w:pPr>
            <w:r>
              <w:rPr>
                <w:rFonts w:ascii="宋体" w:hAnsi="宋体"/>
                <w:color w:val="000000"/>
                <w:w w:val="90"/>
                <w:szCs w:val="21"/>
              </w:rPr>
              <w:t>A100602墙面涂料</w:t>
            </w: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A10060202合成树脂乳液内墙涂料</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HJ2537水性涂料</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A10060203合成树脂乳液外墙涂料</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HJ2537水性涂料</w:t>
            </w:r>
          </w:p>
        </w:tc>
      </w:tr>
      <w:tr w:rsidR="00E81F2B">
        <w:trPr>
          <w:trHeight w:val="454"/>
        </w:trPr>
        <w:tc>
          <w:tcPr>
            <w:tcW w:w="709" w:type="dxa"/>
            <w:vMerge/>
            <w:vAlign w:val="center"/>
          </w:tcPr>
          <w:p w:rsidR="00E81F2B" w:rsidRDefault="00E81F2B">
            <w:pPr>
              <w:jc w:val="center"/>
              <w:rPr>
                <w:rFonts w:ascii="宋体" w:hAnsi="宋体"/>
                <w:color w:val="000000"/>
                <w:w w:val="90"/>
                <w:szCs w:val="21"/>
              </w:rPr>
            </w:pPr>
          </w:p>
        </w:tc>
        <w:tc>
          <w:tcPr>
            <w:tcW w:w="1985" w:type="dxa"/>
            <w:vMerge/>
            <w:vAlign w:val="center"/>
          </w:tcPr>
          <w:p w:rsidR="00E81F2B" w:rsidRDefault="00E81F2B">
            <w:pPr>
              <w:rPr>
                <w:rFonts w:ascii="宋体" w:hAnsi="宋体"/>
                <w:color w:val="000000"/>
                <w:w w:val="90"/>
                <w:szCs w:val="21"/>
              </w:rPr>
            </w:pP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A10060299其他墙面涂料</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HJ2537水性涂料</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44</w:t>
            </w:r>
          </w:p>
        </w:tc>
        <w:tc>
          <w:tcPr>
            <w:tcW w:w="1985" w:type="dxa"/>
            <w:vAlign w:val="center"/>
          </w:tcPr>
          <w:p w:rsidR="00E81F2B" w:rsidRDefault="00E81F2B">
            <w:pPr>
              <w:rPr>
                <w:rFonts w:ascii="宋体" w:hAnsi="宋体"/>
                <w:color w:val="000000"/>
                <w:w w:val="90"/>
                <w:szCs w:val="21"/>
              </w:rPr>
            </w:pPr>
            <w:r>
              <w:rPr>
                <w:rFonts w:ascii="宋体" w:hAnsi="宋体"/>
                <w:color w:val="000000"/>
                <w:w w:val="90"/>
                <w:szCs w:val="21"/>
              </w:rPr>
              <w:t>A100604防水涂料</w:t>
            </w:r>
          </w:p>
        </w:tc>
        <w:tc>
          <w:tcPr>
            <w:tcW w:w="2268" w:type="dxa"/>
            <w:vAlign w:val="center"/>
          </w:tcPr>
          <w:p w:rsidR="00E81F2B" w:rsidRDefault="00E81F2B">
            <w:pPr>
              <w:rPr>
                <w:rFonts w:ascii="宋体" w:hAnsi="宋体"/>
                <w:color w:val="000000"/>
                <w:w w:val="90"/>
                <w:szCs w:val="21"/>
              </w:rPr>
            </w:pPr>
            <w:r>
              <w:rPr>
                <w:rFonts w:ascii="宋体" w:hAnsi="宋体"/>
                <w:color w:val="000000"/>
                <w:w w:val="90"/>
                <w:szCs w:val="21"/>
              </w:rPr>
              <w:t>A10060499其他防水涂料</w:t>
            </w: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HJ2537水性涂料</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45</w:t>
            </w:r>
          </w:p>
        </w:tc>
        <w:tc>
          <w:tcPr>
            <w:tcW w:w="1985" w:type="dxa"/>
            <w:vAlign w:val="center"/>
          </w:tcPr>
          <w:p w:rsidR="00E81F2B" w:rsidRDefault="00E81F2B">
            <w:pPr>
              <w:rPr>
                <w:rFonts w:ascii="宋体" w:hAnsi="宋体"/>
                <w:color w:val="000000"/>
                <w:w w:val="90"/>
                <w:szCs w:val="21"/>
              </w:rPr>
            </w:pPr>
            <w:r>
              <w:rPr>
                <w:rFonts w:ascii="宋体" w:hAnsi="宋体"/>
                <w:color w:val="000000"/>
                <w:w w:val="90"/>
                <w:szCs w:val="21"/>
              </w:rPr>
              <w:t>A100699其他建筑涂料</w:t>
            </w:r>
          </w:p>
        </w:tc>
        <w:tc>
          <w:tcPr>
            <w:tcW w:w="2268" w:type="dxa"/>
            <w:vAlign w:val="center"/>
          </w:tcPr>
          <w:p w:rsidR="00E81F2B" w:rsidRDefault="00E81F2B">
            <w:pPr>
              <w:rPr>
                <w:rFonts w:ascii="宋体" w:hAnsi="宋体"/>
                <w:color w:val="000000"/>
                <w:w w:val="90"/>
                <w:szCs w:val="21"/>
              </w:rPr>
            </w:pP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HJ2537水性涂料</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46</w:t>
            </w:r>
          </w:p>
        </w:tc>
        <w:tc>
          <w:tcPr>
            <w:tcW w:w="1985" w:type="dxa"/>
            <w:vAlign w:val="center"/>
          </w:tcPr>
          <w:p w:rsidR="00E81F2B" w:rsidRDefault="00E81F2B">
            <w:pPr>
              <w:rPr>
                <w:rFonts w:ascii="宋体" w:hAnsi="宋体"/>
                <w:color w:val="000000"/>
                <w:w w:val="90"/>
                <w:szCs w:val="21"/>
              </w:rPr>
            </w:pPr>
            <w:r>
              <w:rPr>
                <w:rFonts w:ascii="宋体" w:hAnsi="宋体"/>
                <w:color w:val="000000"/>
                <w:w w:val="90"/>
                <w:szCs w:val="21"/>
              </w:rPr>
              <w:t>A100701门、门槛</w:t>
            </w:r>
          </w:p>
        </w:tc>
        <w:tc>
          <w:tcPr>
            <w:tcW w:w="2268" w:type="dxa"/>
            <w:vAlign w:val="center"/>
          </w:tcPr>
          <w:p w:rsidR="00E81F2B" w:rsidRDefault="00E81F2B">
            <w:pPr>
              <w:rPr>
                <w:rFonts w:ascii="宋体" w:hAnsi="宋体"/>
                <w:color w:val="000000"/>
                <w:w w:val="90"/>
                <w:szCs w:val="21"/>
              </w:rPr>
            </w:pP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HJ/T 237塑料门窗/HJ459 木质门和钢质门</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47</w:t>
            </w:r>
          </w:p>
        </w:tc>
        <w:tc>
          <w:tcPr>
            <w:tcW w:w="1985" w:type="dxa"/>
            <w:vAlign w:val="center"/>
          </w:tcPr>
          <w:p w:rsidR="00E81F2B" w:rsidRDefault="00E81F2B">
            <w:pPr>
              <w:rPr>
                <w:rFonts w:ascii="宋体" w:hAnsi="宋体"/>
                <w:color w:val="000000"/>
                <w:w w:val="90"/>
                <w:szCs w:val="21"/>
              </w:rPr>
            </w:pPr>
            <w:r>
              <w:rPr>
                <w:rFonts w:ascii="宋体" w:hAnsi="宋体"/>
                <w:color w:val="000000"/>
                <w:w w:val="90"/>
                <w:szCs w:val="21"/>
              </w:rPr>
              <w:t>A100702窗</w:t>
            </w:r>
          </w:p>
        </w:tc>
        <w:tc>
          <w:tcPr>
            <w:tcW w:w="2268" w:type="dxa"/>
            <w:vAlign w:val="center"/>
          </w:tcPr>
          <w:p w:rsidR="00E81F2B" w:rsidRDefault="00E81F2B">
            <w:pPr>
              <w:rPr>
                <w:rFonts w:ascii="宋体" w:hAnsi="宋体"/>
                <w:color w:val="000000"/>
                <w:w w:val="90"/>
                <w:szCs w:val="21"/>
              </w:rPr>
            </w:pP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HJ/T237塑料门窗</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48</w:t>
            </w:r>
          </w:p>
        </w:tc>
        <w:tc>
          <w:tcPr>
            <w:tcW w:w="1985" w:type="dxa"/>
            <w:vAlign w:val="center"/>
          </w:tcPr>
          <w:p w:rsidR="00E81F2B" w:rsidRDefault="00E81F2B">
            <w:pPr>
              <w:rPr>
                <w:rFonts w:ascii="宋体" w:hAnsi="宋体"/>
                <w:color w:val="000000"/>
                <w:w w:val="90"/>
                <w:szCs w:val="21"/>
              </w:rPr>
            </w:pPr>
            <w:r>
              <w:rPr>
                <w:rFonts w:ascii="宋体" w:hAnsi="宋体"/>
                <w:color w:val="000000"/>
                <w:w w:val="90"/>
                <w:szCs w:val="21"/>
              </w:rPr>
              <w:t>A170108涂料（建筑涂料除外）</w:t>
            </w:r>
          </w:p>
        </w:tc>
        <w:tc>
          <w:tcPr>
            <w:tcW w:w="2268" w:type="dxa"/>
            <w:vAlign w:val="center"/>
          </w:tcPr>
          <w:p w:rsidR="00E81F2B" w:rsidRDefault="00E81F2B">
            <w:pPr>
              <w:rPr>
                <w:rFonts w:ascii="宋体" w:hAnsi="宋体"/>
                <w:color w:val="000000"/>
                <w:w w:val="90"/>
                <w:szCs w:val="21"/>
              </w:rPr>
            </w:pP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HJ2537水性涂料</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49</w:t>
            </w:r>
          </w:p>
        </w:tc>
        <w:tc>
          <w:tcPr>
            <w:tcW w:w="1985" w:type="dxa"/>
            <w:vAlign w:val="center"/>
          </w:tcPr>
          <w:p w:rsidR="00E81F2B" w:rsidRDefault="00E81F2B">
            <w:pPr>
              <w:rPr>
                <w:rFonts w:ascii="宋体" w:hAnsi="宋体"/>
                <w:color w:val="000000"/>
                <w:w w:val="90"/>
                <w:szCs w:val="21"/>
              </w:rPr>
            </w:pPr>
            <w:r>
              <w:rPr>
                <w:rFonts w:ascii="宋体" w:hAnsi="宋体"/>
                <w:color w:val="000000"/>
                <w:w w:val="90"/>
                <w:szCs w:val="21"/>
              </w:rPr>
              <w:t>A170112密封用填料及类似品</w:t>
            </w:r>
          </w:p>
        </w:tc>
        <w:tc>
          <w:tcPr>
            <w:tcW w:w="2268" w:type="dxa"/>
            <w:vAlign w:val="center"/>
          </w:tcPr>
          <w:p w:rsidR="00E81F2B" w:rsidRDefault="00E81F2B">
            <w:pPr>
              <w:rPr>
                <w:rFonts w:ascii="宋体" w:hAnsi="宋体"/>
                <w:color w:val="000000"/>
                <w:w w:val="90"/>
                <w:szCs w:val="21"/>
              </w:rPr>
            </w:pP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HJ2541胶粘剂</w:t>
            </w:r>
          </w:p>
        </w:tc>
      </w:tr>
      <w:tr w:rsidR="00E81F2B">
        <w:trPr>
          <w:trHeight w:val="454"/>
        </w:trPr>
        <w:tc>
          <w:tcPr>
            <w:tcW w:w="709" w:type="dxa"/>
            <w:vAlign w:val="center"/>
          </w:tcPr>
          <w:p w:rsidR="00E81F2B" w:rsidRDefault="00E81F2B">
            <w:pPr>
              <w:jc w:val="center"/>
              <w:rPr>
                <w:rFonts w:ascii="宋体" w:hAnsi="宋体"/>
                <w:color w:val="000000"/>
                <w:w w:val="90"/>
                <w:szCs w:val="21"/>
              </w:rPr>
            </w:pPr>
            <w:r>
              <w:rPr>
                <w:rFonts w:ascii="宋体" w:hAnsi="宋体"/>
                <w:color w:val="000000"/>
                <w:w w:val="90"/>
                <w:szCs w:val="21"/>
              </w:rPr>
              <w:t>50</w:t>
            </w:r>
          </w:p>
        </w:tc>
        <w:tc>
          <w:tcPr>
            <w:tcW w:w="1985" w:type="dxa"/>
            <w:vAlign w:val="center"/>
          </w:tcPr>
          <w:p w:rsidR="00E81F2B" w:rsidRDefault="00E81F2B">
            <w:pPr>
              <w:rPr>
                <w:rFonts w:ascii="宋体" w:hAnsi="宋体"/>
                <w:color w:val="000000"/>
                <w:w w:val="90"/>
                <w:szCs w:val="21"/>
              </w:rPr>
            </w:pPr>
            <w:r>
              <w:rPr>
                <w:rFonts w:ascii="宋体" w:hAnsi="宋体"/>
                <w:color w:val="000000"/>
                <w:w w:val="90"/>
                <w:szCs w:val="21"/>
              </w:rPr>
              <w:t>A180201塑料制品</w:t>
            </w:r>
          </w:p>
        </w:tc>
        <w:tc>
          <w:tcPr>
            <w:tcW w:w="2268" w:type="dxa"/>
            <w:vAlign w:val="center"/>
          </w:tcPr>
          <w:p w:rsidR="00E81F2B" w:rsidRDefault="00E81F2B">
            <w:pPr>
              <w:rPr>
                <w:rFonts w:ascii="宋体" w:hAnsi="宋体"/>
                <w:color w:val="000000"/>
                <w:w w:val="90"/>
                <w:szCs w:val="21"/>
              </w:rPr>
            </w:pPr>
          </w:p>
        </w:tc>
        <w:tc>
          <w:tcPr>
            <w:tcW w:w="1855" w:type="dxa"/>
            <w:vAlign w:val="center"/>
          </w:tcPr>
          <w:p w:rsidR="00E81F2B" w:rsidRDefault="00E81F2B">
            <w:pPr>
              <w:rPr>
                <w:rFonts w:ascii="宋体" w:hAnsi="宋体"/>
                <w:color w:val="000000"/>
                <w:w w:val="90"/>
                <w:szCs w:val="21"/>
              </w:rPr>
            </w:pPr>
          </w:p>
        </w:tc>
        <w:tc>
          <w:tcPr>
            <w:tcW w:w="3390" w:type="dxa"/>
            <w:vAlign w:val="center"/>
          </w:tcPr>
          <w:p w:rsidR="00E81F2B" w:rsidRDefault="00E81F2B">
            <w:pPr>
              <w:rPr>
                <w:rFonts w:ascii="宋体" w:hAnsi="宋体"/>
                <w:color w:val="000000"/>
                <w:w w:val="90"/>
                <w:szCs w:val="21"/>
              </w:rPr>
            </w:pPr>
            <w:r>
              <w:rPr>
                <w:rFonts w:ascii="宋体" w:hAnsi="宋体"/>
                <w:color w:val="000000"/>
                <w:w w:val="90"/>
                <w:szCs w:val="21"/>
              </w:rPr>
              <w:t>HJ/T226建筑用塑料管材/HJ/T231 再生塑料制品</w:t>
            </w:r>
          </w:p>
        </w:tc>
      </w:tr>
    </w:tbl>
    <w:p w:rsidR="00E81F2B" w:rsidRDefault="00E81F2B" w:rsidP="00FA07A3">
      <w:pPr>
        <w:spacing w:line="360" w:lineRule="auto"/>
        <w:ind w:leftChars="-405" w:left="-850" w:rightChars="-500" w:right="-1050" w:firstLineChars="201" w:firstLine="384"/>
        <w:rPr>
          <w:rFonts w:ascii="宋体" w:hAnsi="宋体" w:cs="宋体"/>
          <w:color w:val="000000"/>
          <w:kern w:val="0"/>
          <w:sz w:val="28"/>
        </w:rPr>
      </w:pPr>
      <w:r>
        <w:rPr>
          <w:rFonts w:ascii="宋体" w:hAnsi="宋体"/>
          <w:b/>
          <w:color w:val="000000"/>
          <w:w w:val="90"/>
        </w:rPr>
        <w:t>注：环境标志产品认证应依据相关标准的最新版本</w:t>
      </w:r>
      <w:r>
        <w:rPr>
          <w:rFonts w:ascii="宋体" w:hAnsi="宋体" w:hint="eastAsia"/>
          <w:b/>
          <w:color w:val="000000"/>
          <w:w w:val="90"/>
        </w:rPr>
        <w:t>。</w:t>
      </w:r>
    </w:p>
    <w:p w:rsidR="00E81F2B" w:rsidRDefault="00E81F2B">
      <w:pPr>
        <w:pStyle w:val="3"/>
        <w:ind w:firstLine="280"/>
      </w:pPr>
      <w:r>
        <w:br w:type="page"/>
      </w:r>
      <w:bookmarkStart w:id="175" w:name="_Toc10432458"/>
      <w:bookmarkStart w:id="176" w:name="_Toc7663597"/>
      <w:bookmarkStart w:id="177" w:name="_Toc7664197"/>
      <w:bookmarkStart w:id="178" w:name="_Toc8007005"/>
      <w:bookmarkStart w:id="179" w:name="_Toc7542916"/>
      <w:bookmarkStart w:id="180" w:name="_Toc7492528"/>
      <w:bookmarkStart w:id="181" w:name="_Toc7988475"/>
      <w:bookmarkStart w:id="182" w:name="_Toc7993641"/>
      <w:bookmarkStart w:id="183" w:name="_Toc7488759"/>
      <w:bookmarkStart w:id="184" w:name="_Toc7574705"/>
      <w:bookmarkStart w:id="185" w:name="_Toc7668950"/>
      <w:bookmarkStart w:id="186" w:name="_Toc25765010"/>
      <w:bookmarkStart w:id="187" w:name="_Toc24471818"/>
      <w:bookmarkStart w:id="188" w:name="_Toc17428254"/>
      <w:bookmarkStart w:id="189" w:name="_Toc17428349"/>
      <w:bookmarkStart w:id="190" w:name="_Toc7988421"/>
      <w:bookmarkStart w:id="191" w:name="_Toc20358292"/>
      <w:r>
        <w:rPr>
          <w:rFonts w:hint="eastAsia"/>
        </w:rPr>
        <w:lastRenderedPageBreak/>
        <w:t>五、市场监管总局关于发布参与实施政府采购节能产品、环境标志产品认证机构名录的公告（2019年第16号）</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E81F2B" w:rsidRDefault="00E81F2B">
      <w:pPr>
        <w:widowControl/>
        <w:shd w:val="clear" w:color="auto" w:fill="FFFFFF"/>
        <w:spacing w:before="68" w:after="299" w:line="360" w:lineRule="auto"/>
        <w:jc w:val="center"/>
        <w:textAlignment w:val="baseline"/>
        <w:rPr>
          <w:rFonts w:ascii="华文中宋" w:eastAsia="华文中宋" w:hAnsi="华文中宋" w:cs="宋体"/>
          <w:b/>
          <w:color w:val="000000"/>
          <w:kern w:val="0"/>
          <w:sz w:val="28"/>
        </w:rPr>
      </w:pPr>
    </w:p>
    <w:p w:rsidR="00E81F2B" w:rsidRDefault="00E81F2B">
      <w:pPr>
        <w:widowControl/>
        <w:shd w:val="clear" w:color="auto" w:fill="FFFFFF"/>
        <w:spacing w:before="68" w:after="299" w:line="360" w:lineRule="auto"/>
        <w:jc w:val="center"/>
        <w:textAlignment w:val="baseline"/>
        <w:rPr>
          <w:rFonts w:ascii="华文中宋" w:eastAsia="华文中宋" w:hAnsi="华文中宋" w:cs="宋体"/>
          <w:b/>
          <w:color w:val="000000"/>
          <w:kern w:val="0"/>
          <w:sz w:val="24"/>
        </w:rPr>
      </w:pPr>
      <w:r>
        <w:rPr>
          <w:rFonts w:ascii="华文中宋" w:eastAsia="华文中宋" w:hAnsi="华文中宋" w:cs="宋体" w:hint="eastAsia"/>
          <w:b/>
          <w:color w:val="000000"/>
          <w:kern w:val="0"/>
          <w:sz w:val="36"/>
        </w:rPr>
        <w:t>市场监管总局关于发布参与实施政府采购节能产品、环境</w:t>
      </w:r>
      <w:r>
        <w:rPr>
          <w:rFonts w:ascii="华文中宋" w:eastAsia="华文中宋" w:hAnsi="华文中宋" w:cs="宋体" w:hint="eastAsia"/>
          <w:b/>
          <w:color w:val="000000"/>
          <w:kern w:val="0"/>
          <w:sz w:val="36"/>
        </w:rPr>
        <w:br/>
        <w:t>标志产品认证机构名录的公告</w:t>
      </w:r>
    </w:p>
    <w:p w:rsidR="00E81F2B" w:rsidRDefault="00E81F2B">
      <w:pPr>
        <w:widowControl/>
        <w:shd w:val="clear" w:color="auto" w:fill="FFFFFF"/>
        <w:spacing w:before="68" w:after="299" w:line="360" w:lineRule="auto"/>
        <w:jc w:val="center"/>
        <w:textAlignment w:val="baseline"/>
        <w:rPr>
          <w:rFonts w:ascii="仿宋" w:eastAsia="仿宋" w:hAnsi="仿宋" w:cs="宋体"/>
          <w:color w:val="000000"/>
          <w:kern w:val="0"/>
          <w:sz w:val="24"/>
        </w:rPr>
      </w:pPr>
      <w:r>
        <w:rPr>
          <w:rFonts w:ascii="仿宋" w:eastAsia="仿宋" w:hAnsi="仿宋" w:cs="宋体" w:hint="eastAsia"/>
          <w:color w:val="000000"/>
          <w:kern w:val="0"/>
          <w:sz w:val="24"/>
        </w:rPr>
        <w:t>2019年第16号</w:t>
      </w:r>
    </w:p>
    <w:p w:rsidR="00E81F2B" w:rsidRDefault="00E81F2B" w:rsidP="00FA07A3">
      <w:pPr>
        <w:widowControl/>
        <w:shd w:val="clear" w:color="auto" w:fill="FFFFFF"/>
        <w:spacing w:before="68" w:after="299" w:line="360" w:lineRule="auto"/>
        <w:ind w:firstLineChars="177" w:firstLine="425"/>
        <w:jc w:val="left"/>
        <w:textAlignment w:val="baseline"/>
        <w:rPr>
          <w:rFonts w:ascii="仿宋" w:eastAsia="仿宋" w:hAnsi="仿宋" w:cs="宋体"/>
          <w:color w:val="000000"/>
          <w:kern w:val="0"/>
          <w:sz w:val="24"/>
        </w:rPr>
      </w:pPr>
      <w:r>
        <w:rPr>
          <w:rFonts w:ascii="仿宋" w:eastAsia="仿宋" w:hAnsi="仿宋" w:cs="宋体" w:hint="eastAsia"/>
          <w:color w:val="000000"/>
          <w:kern w:val="0"/>
          <w:sz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rsidR="00E81F2B" w:rsidRDefault="00E81F2B" w:rsidP="00FA07A3">
      <w:pPr>
        <w:widowControl/>
        <w:shd w:val="clear" w:color="auto" w:fill="FFFFFF"/>
        <w:spacing w:before="68" w:after="299" w:line="360" w:lineRule="auto"/>
        <w:ind w:firstLineChars="177" w:firstLine="425"/>
        <w:jc w:val="left"/>
        <w:textAlignment w:val="baseline"/>
        <w:rPr>
          <w:rFonts w:ascii="仿宋" w:eastAsia="仿宋" w:hAnsi="仿宋" w:cs="宋体"/>
          <w:color w:val="000000"/>
          <w:kern w:val="0"/>
          <w:sz w:val="24"/>
        </w:rPr>
      </w:pPr>
      <w:r>
        <w:rPr>
          <w:rFonts w:ascii="仿宋" w:eastAsia="仿宋" w:hAnsi="仿宋" w:cs="宋体" w:hint="eastAsia"/>
          <w:color w:val="000000"/>
          <w:kern w:val="0"/>
          <w:sz w:val="24"/>
        </w:rPr>
        <w:t>自本公告发布后，新增认证机构应尽快完成政府采购认证信息系统对接，对接完成后方可开展相关认证工作。</w:t>
      </w:r>
    </w:p>
    <w:p w:rsidR="00E81F2B" w:rsidRDefault="00E81F2B">
      <w:pPr>
        <w:widowControl/>
        <w:shd w:val="clear" w:color="auto" w:fill="FFFFFF"/>
        <w:spacing w:before="68" w:after="299" w:line="360" w:lineRule="auto"/>
        <w:jc w:val="right"/>
        <w:textAlignment w:val="baseline"/>
        <w:rPr>
          <w:rFonts w:ascii="仿宋" w:eastAsia="仿宋" w:hAnsi="仿宋" w:cs="宋体"/>
          <w:color w:val="000000"/>
          <w:kern w:val="0"/>
          <w:sz w:val="24"/>
        </w:rPr>
      </w:pPr>
      <w:r>
        <w:rPr>
          <w:rFonts w:ascii="仿宋" w:eastAsia="仿宋" w:hAnsi="仿宋" w:cs="宋体" w:hint="eastAsia"/>
          <w:color w:val="000000"/>
          <w:kern w:val="0"/>
          <w:sz w:val="24"/>
        </w:rPr>
        <w:t>市场监管总局</w:t>
      </w:r>
      <w:r>
        <w:rPr>
          <w:rFonts w:ascii="仿宋" w:eastAsia="仿宋" w:hAnsi="仿宋" w:cs="宋体" w:hint="eastAsia"/>
          <w:color w:val="000000"/>
          <w:kern w:val="0"/>
          <w:sz w:val="24"/>
        </w:rPr>
        <w:br/>
        <w:t>2019年4月3日</w:t>
      </w:r>
    </w:p>
    <w:p w:rsidR="00E81F2B" w:rsidRDefault="00E81F2B">
      <w:pPr>
        <w:pStyle w:val="4"/>
        <w:ind w:firstLine="360"/>
      </w:pPr>
      <w:r>
        <w:br w:type="page"/>
      </w:r>
      <w:r>
        <w:rPr>
          <w:rFonts w:hint="eastAsia"/>
        </w:rPr>
        <w:lastRenderedPageBreak/>
        <w:t>附1：参与实施政府采购节能产品认证机构名录</w:t>
      </w:r>
    </w:p>
    <w:tbl>
      <w:tblPr>
        <w:tblW w:w="0" w:type="auto"/>
        <w:tblInd w:w="-176" w:type="dxa"/>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shd w:val="clear" w:color="auto" w:fill="FFFFFF"/>
        <w:tblLayout w:type="fixed"/>
        <w:tblCellMar>
          <w:top w:w="27" w:type="dxa"/>
          <w:left w:w="27" w:type="dxa"/>
          <w:bottom w:w="27" w:type="dxa"/>
          <w:right w:w="27" w:type="dxa"/>
        </w:tblCellMar>
        <w:tblLook w:val="0000"/>
      </w:tblPr>
      <w:tblGrid>
        <w:gridCol w:w="568"/>
        <w:gridCol w:w="1134"/>
        <w:gridCol w:w="1347"/>
        <w:gridCol w:w="1402"/>
        <w:gridCol w:w="2070"/>
        <w:gridCol w:w="3261"/>
      </w:tblGrid>
      <w:tr w:rsidR="00E81F2B">
        <w:trPr>
          <w:trHeight w:val="454"/>
          <w:tblHeader/>
        </w:trPr>
        <w:tc>
          <w:tcPr>
            <w:tcW w:w="568" w:type="dxa"/>
            <w:vMerge w:val="restart"/>
            <w:shd w:val="clear" w:color="auto" w:fill="DAEEF3"/>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b/>
                <w:color w:val="000000"/>
                <w:w w:val="90"/>
                <w:kern w:val="0"/>
                <w:sz w:val="22"/>
                <w:szCs w:val="22"/>
              </w:rPr>
            </w:pPr>
            <w:r>
              <w:rPr>
                <w:rFonts w:ascii="仿宋" w:eastAsia="仿宋" w:hAnsi="仿宋" w:cs="宋体" w:hint="eastAsia"/>
                <w:b/>
                <w:color w:val="000000"/>
                <w:w w:val="90"/>
                <w:kern w:val="0"/>
                <w:sz w:val="22"/>
                <w:szCs w:val="22"/>
              </w:rPr>
              <w:t>序号</w:t>
            </w:r>
          </w:p>
        </w:tc>
        <w:tc>
          <w:tcPr>
            <w:tcW w:w="2481" w:type="dxa"/>
            <w:gridSpan w:val="2"/>
            <w:shd w:val="clear" w:color="auto" w:fill="DAEEF3"/>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b/>
                <w:color w:val="000000"/>
                <w:w w:val="90"/>
                <w:kern w:val="0"/>
                <w:sz w:val="22"/>
                <w:szCs w:val="22"/>
              </w:rPr>
            </w:pPr>
            <w:r>
              <w:rPr>
                <w:rFonts w:ascii="仿宋" w:eastAsia="仿宋" w:hAnsi="仿宋" w:cs="宋体" w:hint="eastAsia"/>
                <w:b/>
                <w:color w:val="000000"/>
                <w:w w:val="90"/>
                <w:kern w:val="0"/>
                <w:sz w:val="22"/>
                <w:szCs w:val="22"/>
              </w:rPr>
              <w:t>一级目录</w:t>
            </w:r>
          </w:p>
        </w:tc>
        <w:tc>
          <w:tcPr>
            <w:tcW w:w="3472" w:type="dxa"/>
            <w:gridSpan w:val="2"/>
            <w:shd w:val="clear" w:color="auto" w:fill="DAEEF3"/>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b/>
                <w:color w:val="000000"/>
                <w:w w:val="90"/>
                <w:kern w:val="0"/>
                <w:sz w:val="22"/>
                <w:szCs w:val="22"/>
              </w:rPr>
            </w:pPr>
            <w:r>
              <w:rPr>
                <w:rFonts w:ascii="仿宋" w:eastAsia="仿宋" w:hAnsi="仿宋" w:cs="宋体" w:hint="eastAsia"/>
                <w:b/>
                <w:color w:val="000000"/>
                <w:w w:val="90"/>
                <w:kern w:val="0"/>
                <w:sz w:val="22"/>
                <w:szCs w:val="22"/>
              </w:rPr>
              <w:t>二级目录</w:t>
            </w:r>
          </w:p>
        </w:tc>
        <w:tc>
          <w:tcPr>
            <w:tcW w:w="3261" w:type="dxa"/>
            <w:vMerge w:val="restart"/>
            <w:shd w:val="clear" w:color="auto" w:fill="DAEEF3"/>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b/>
                <w:color w:val="000000"/>
                <w:w w:val="90"/>
                <w:kern w:val="0"/>
                <w:sz w:val="22"/>
                <w:szCs w:val="22"/>
              </w:rPr>
            </w:pPr>
            <w:r>
              <w:rPr>
                <w:rFonts w:ascii="仿宋" w:eastAsia="仿宋" w:hAnsi="仿宋" w:cs="宋体" w:hint="eastAsia"/>
                <w:b/>
                <w:color w:val="000000"/>
                <w:w w:val="90"/>
                <w:kern w:val="0"/>
                <w:sz w:val="22"/>
                <w:szCs w:val="22"/>
              </w:rPr>
              <w:t>认证机构名录</w:t>
            </w:r>
          </w:p>
        </w:tc>
      </w:tr>
      <w:tr w:rsidR="00E81F2B">
        <w:trPr>
          <w:trHeight w:val="454"/>
          <w:tblHeader/>
        </w:trPr>
        <w:tc>
          <w:tcPr>
            <w:tcW w:w="568" w:type="dxa"/>
            <w:vMerge/>
            <w:shd w:val="clear" w:color="auto" w:fill="DAEEF3"/>
            <w:tcMar>
              <w:top w:w="0" w:type="dxa"/>
              <w:left w:w="0" w:type="dxa"/>
              <w:bottom w:w="0" w:type="dxa"/>
              <w:right w:w="0" w:type="dxa"/>
            </w:tcMar>
            <w:vAlign w:val="center"/>
          </w:tcPr>
          <w:p w:rsidR="00E81F2B" w:rsidRDefault="00E81F2B">
            <w:pPr>
              <w:spacing w:line="276" w:lineRule="auto"/>
              <w:jc w:val="center"/>
              <w:textAlignment w:val="baseline"/>
              <w:rPr>
                <w:rFonts w:ascii="仿宋" w:eastAsia="仿宋" w:hAnsi="仿宋" w:cs="宋体"/>
                <w:color w:val="000000"/>
                <w:w w:val="90"/>
                <w:kern w:val="0"/>
                <w:sz w:val="22"/>
                <w:szCs w:val="22"/>
              </w:rPr>
            </w:pPr>
          </w:p>
        </w:tc>
        <w:tc>
          <w:tcPr>
            <w:tcW w:w="1134" w:type="dxa"/>
            <w:shd w:val="clear" w:color="auto" w:fill="DAEEF3"/>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b/>
                <w:color w:val="000000"/>
                <w:w w:val="90"/>
                <w:kern w:val="0"/>
                <w:sz w:val="22"/>
                <w:szCs w:val="22"/>
              </w:rPr>
            </w:pPr>
            <w:r>
              <w:rPr>
                <w:rFonts w:ascii="仿宋" w:eastAsia="仿宋" w:hAnsi="仿宋" w:cs="宋体" w:hint="eastAsia"/>
                <w:b/>
                <w:color w:val="000000"/>
                <w:w w:val="90"/>
                <w:kern w:val="0"/>
                <w:sz w:val="22"/>
                <w:szCs w:val="22"/>
              </w:rPr>
              <w:t>产品代码</w:t>
            </w:r>
          </w:p>
        </w:tc>
        <w:tc>
          <w:tcPr>
            <w:tcW w:w="1347" w:type="dxa"/>
            <w:shd w:val="clear" w:color="auto" w:fill="DAEEF3"/>
            <w:tcMar>
              <w:top w:w="0" w:type="dxa"/>
              <w:left w:w="0" w:type="dxa"/>
              <w:bottom w:w="0" w:type="dxa"/>
              <w:right w:w="0" w:type="dxa"/>
            </w:tcMar>
            <w:vAlign w:val="center"/>
          </w:tcPr>
          <w:p w:rsidR="00E81F2B" w:rsidRDefault="00E81F2B">
            <w:pPr>
              <w:widowControl/>
              <w:spacing w:line="276" w:lineRule="auto"/>
              <w:jc w:val="center"/>
              <w:textAlignment w:val="baseline"/>
              <w:rPr>
                <w:rFonts w:ascii="仿宋" w:eastAsia="仿宋" w:hAnsi="仿宋" w:cs="宋体"/>
                <w:b/>
                <w:color w:val="000000"/>
                <w:w w:val="90"/>
                <w:kern w:val="0"/>
                <w:sz w:val="22"/>
                <w:szCs w:val="22"/>
              </w:rPr>
            </w:pPr>
            <w:r>
              <w:rPr>
                <w:rFonts w:ascii="仿宋" w:eastAsia="仿宋" w:hAnsi="仿宋" w:cs="宋体" w:hint="eastAsia"/>
                <w:b/>
                <w:color w:val="000000"/>
                <w:w w:val="90"/>
                <w:kern w:val="0"/>
                <w:sz w:val="22"/>
                <w:szCs w:val="22"/>
              </w:rPr>
              <w:t>产品名称</w:t>
            </w:r>
          </w:p>
        </w:tc>
        <w:tc>
          <w:tcPr>
            <w:tcW w:w="1402" w:type="dxa"/>
            <w:shd w:val="clear" w:color="auto" w:fill="DAEEF3"/>
            <w:tcMar>
              <w:top w:w="0" w:type="dxa"/>
              <w:left w:w="0" w:type="dxa"/>
              <w:bottom w:w="0" w:type="dxa"/>
              <w:right w:w="0" w:type="dxa"/>
            </w:tcMar>
            <w:vAlign w:val="center"/>
          </w:tcPr>
          <w:p w:rsidR="00E81F2B" w:rsidRDefault="00E81F2B">
            <w:pPr>
              <w:widowControl/>
              <w:spacing w:line="276" w:lineRule="auto"/>
              <w:jc w:val="center"/>
              <w:textAlignment w:val="baseline"/>
              <w:rPr>
                <w:rFonts w:ascii="仿宋" w:eastAsia="仿宋" w:hAnsi="仿宋" w:cs="宋体"/>
                <w:b/>
                <w:color w:val="000000"/>
                <w:w w:val="90"/>
                <w:kern w:val="0"/>
                <w:sz w:val="22"/>
                <w:szCs w:val="22"/>
              </w:rPr>
            </w:pPr>
            <w:r>
              <w:rPr>
                <w:rFonts w:ascii="仿宋" w:eastAsia="仿宋" w:hAnsi="仿宋" w:cs="宋体" w:hint="eastAsia"/>
                <w:b/>
                <w:color w:val="000000"/>
                <w:w w:val="90"/>
                <w:kern w:val="0"/>
                <w:sz w:val="22"/>
                <w:szCs w:val="22"/>
              </w:rPr>
              <w:t>产品代码</w:t>
            </w:r>
          </w:p>
        </w:tc>
        <w:tc>
          <w:tcPr>
            <w:tcW w:w="2070" w:type="dxa"/>
            <w:shd w:val="clear" w:color="auto" w:fill="DAEEF3"/>
            <w:tcMar>
              <w:top w:w="0" w:type="dxa"/>
              <w:left w:w="0" w:type="dxa"/>
              <w:bottom w:w="0" w:type="dxa"/>
              <w:right w:w="0" w:type="dxa"/>
            </w:tcMar>
            <w:vAlign w:val="center"/>
          </w:tcPr>
          <w:p w:rsidR="00E81F2B" w:rsidRDefault="00E81F2B">
            <w:pPr>
              <w:widowControl/>
              <w:spacing w:line="276" w:lineRule="auto"/>
              <w:jc w:val="center"/>
              <w:textAlignment w:val="baseline"/>
              <w:rPr>
                <w:rFonts w:ascii="仿宋" w:eastAsia="仿宋" w:hAnsi="仿宋" w:cs="宋体"/>
                <w:b/>
                <w:color w:val="000000"/>
                <w:w w:val="90"/>
                <w:kern w:val="0"/>
                <w:sz w:val="22"/>
                <w:szCs w:val="22"/>
              </w:rPr>
            </w:pPr>
            <w:r>
              <w:rPr>
                <w:rFonts w:ascii="仿宋" w:eastAsia="仿宋" w:hAnsi="仿宋" w:cs="宋体" w:hint="eastAsia"/>
                <w:b/>
                <w:color w:val="000000"/>
                <w:w w:val="90"/>
                <w:kern w:val="0"/>
                <w:sz w:val="22"/>
                <w:szCs w:val="22"/>
              </w:rPr>
              <w:t>产品名称</w:t>
            </w:r>
          </w:p>
        </w:tc>
        <w:tc>
          <w:tcPr>
            <w:tcW w:w="3261" w:type="dxa"/>
            <w:vMerge/>
            <w:shd w:val="clear" w:color="auto" w:fill="DAEEF3"/>
            <w:tcMar>
              <w:top w:w="0" w:type="dxa"/>
              <w:left w:w="0" w:type="dxa"/>
              <w:bottom w:w="0" w:type="dxa"/>
              <w:right w:w="0" w:type="dxa"/>
            </w:tcMar>
            <w:vAlign w:val="center"/>
          </w:tcPr>
          <w:p w:rsidR="00E81F2B" w:rsidRDefault="00E81F2B">
            <w:pPr>
              <w:spacing w:line="276" w:lineRule="auto"/>
              <w:jc w:val="left"/>
              <w:textAlignment w:val="baseline"/>
              <w:rPr>
                <w:rFonts w:ascii="仿宋" w:eastAsia="仿宋" w:hAnsi="仿宋" w:cs="宋体"/>
                <w:color w:val="000000"/>
                <w:w w:val="90"/>
                <w:kern w:val="0"/>
                <w:sz w:val="22"/>
                <w:szCs w:val="22"/>
              </w:rPr>
            </w:pPr>
          </w:p>
        </w:tc>
      </w:tr>
      <w:tr w:rsidR="00E81F2B">
        <w:trPr>
          <w:trHeight w:val="454"/>
        </w:trPr>
        <w:tc>
          <w:tcPr>
            <w:tcW w:w="568" w:type="dxa"/>
            <w:vMerge w:val="restart"/>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1</w:t>
            </w:r>
          </w:p>
        </w:tc>
        <w:tc>
          <w:tcPr>
            <w:tcW w:w="1134" w:type="dxa"/>
            <w:vMerge w:val="restart"/>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A020101</w:t>
            </w:r>
          </w:p>
        </w:tc>
        <w:tc>
          <w:tcPr>
            <w:tcW w:w="1347" w:type="dxa"/>
            <w:vMerge w:val="restart"/>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计算机设备</w:t>
            </w:r>
          </w:p>
        </w:tc>
        <w:tc>
          <w:tcPr>
            <w:tcW w:w="1402"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A02010104</w:t>
            </w:r>
          </w:p>
        </w:tc>
        <w:tc>
          <w:tcPr>
            <w:tcW w:w="2070"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台式计算机</w:t>
            </w:r>
          </w:p>
        </w:tc>
        <w:tc>
          <w:tcPr>
            <w:tcW w:w="3261" w:type="dxa"/>
            <w:vMerge w:val="restart"/>
            <w:shd w:val="clear" w:color="auto" w:fill="FFFFFF"/>
            <w:tcMar>
              <w:top w:w="0" w:type="dxa"/>
              <w:left w:w="108" w:type="dxa"/>
              <w:bottom w:w="0" w:type="dxa"/>
              <w:right w:w="108" w:type="dxa"/>
            </w:tcMar>
            <w:vAlign w:val="center"/>
          </w:tcPr>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中国质量认证中心</w:t>
            </w:r>
          </w:p>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北京赛西认证有限责任公司</w:t>
            </w:r>
          </w:p>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中国网络安全审查技术与认证中心</w:t>
            </w:r>
          </w:p>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广州赛宝认证中心服务有限公司</w:t>
            </w:r>
          </w:p>
        </w:tc>
      </w:tr>
      <w:tr w:rsidR="00E81F2B">
        <w:trPr>
          <w:trHeight w:val="454"/>
        </w:trPr>
        <w:tc>
          <w:tcPr>
            <w:tcW w:w="568" w:type="dxa"/>
            <w:vMerge/>
            <w:shd w:val="clear" w:color="auto" w:fill="FFFFFF"/>
            <w:tcMar>
              <w:top w:w="0" w:type="dxa"/>
              <w:left w:w="0" w:type="dxa"/>
              <w:bottom w:w="0" w:type="dxa"/>
              <w:right w:w="0" w:type="dxa"/>
            </w:tcMar>
            <w:vAlign w:val="center"/>
          </w:tcPr>
          <w:p w:rsidR="00E81F2B" w:rsidRDefault="00E81F2B">
            <w:pPr>
              <w:widowControl/>
              <w:spacing w:line="276" w:lineRule="auto"/>
              <w:jc w:val="center"/>
              <w:rPr>
                <w:rFonts w:ascii="仿宋" w:eastAsia="仿宋" w:hAnsi="仿宋" w:cs="宋体"/>
                <w:color w:val="000000"/>
                <w:w w:val="90"/>
                <w:kern w:val="0"/>
                <w:sz w:val="22"/>
                <w:szCs w:val="22"/>
              </w:rPr>
            </w:pPr>
          </w:p>
        </w:tc>
        <w:tc>
          <w:tcPr>
            <w:tcW w:w="1134" w:type="dxa"/>
            <w:vMerge/>
            <w:shd w:val="clear" w:color="auto" w:fill="FFFFFF"/>
            <w:tcMar>
              <w:top w:w="0" w:type="dxa"/>
              <w:left w:w="0" w:type="dxa"/>
              <w:bottom w:w="0" w:type="dxa"/>
              <w:right w:w="0" w:type="dxa"/>
            </w:tcMar>
            <w:vAlign w:val="center"/>
          </w:tcPr>
          <w:p w:rsidR="00E81F2B" w:rsidRDefault="00E81F2B">
            <w:pPr>
              <w:widowControl/>
              <w:spacing w:line="276" w:lineRule="auto"/>
              <w:jc w:val="center"/>
              <w:rPr>
                <w:rFonts w:ascii="仿宋" w:eastAsia="仿宋" w:hAnsi="仿宋" w:cs="宋体"/>
                <w:color w:val="000000"/>
                <w:w w:val="90"/>
                <w:kern w:val="0"/>
                <w:sz w:val="22"/>
                <w:szCs w:val="22"/>
              </w:rPr>
            </w:pPr>
          </w:p>
        </w:tc>
        <w:tc>
          <w:tcPr>
            <w:tcW w:w="1347" w:type="dxa"/>
            <w:vMerge/>
            <w:shd w:val="clear" w:color="auto" w:fill="FFFFFF"/>
            <w:tcMar>
              <w:top w:w="0" w:type="dxa"/>
              <w:left w:w="0" w:type="dxa"/>
              <w:bottom w:w="0" w:type="dxa"/>
              <w:right w:w="0" w:type="dxa"/>
            </w:tcMar>
            <w:vAlign w:val="center"/>
          </w:tcPr>
          <w:p w:rsidR="00E81F2B" w:rsidRDefault="00E81F2B">
            <w:pPr>
              <w:widowControl/>
              <w:spacing w:line="276" w:lineRule="auto"/>
              <w:jc w:val="center"/>
              <w:rPr>
                <w:rFonts w:ascii="仿宋" w:eastAsia="仿宋" w:hAnsi="仿宋" w:cs="宋体"/>
                <w:color w:val="000000"/>
                <w:w w:val="90"/>
                <w:kern w:val="0"/>
                <w:sz w:val="22"/>
                <w:szCs w:val="22"/>
              </w:rPr>
            </w:pPr>
          </w:p>
        </w:tc>
        <w:tc>
          <w:tcPr>
            <w:tcW w:w="1402"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A02010105</w:t>
            </w:r>
          </w:p>
        </w:tc>
        <w:tc>
          <w:tcPr>
            <w:tcW w:w="2070" w:type="dxa"/>
            <w:shd w:val="clear" w:color="auto" w:fill="FFFFFF"/>
            <w:tcMar>
              <w:top w:w="0" w:type="dxa"/>
              <w:left w:w="0" w:type="dxa"/>
              <w:bottom w:w="0" w:type="dxa"/>
              <w:right w:w="0"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便携式计算机</w:t>
            </w:r>
          </w:p>
        </w:tc>
        <w:tc>
          <w:tcPr>
            <w:tcW w:w="3261" w:type="dxa"/>
            <w:vMerge/>
            <w:shd w:val="clear" w:color="auto" w:fill="FFFFFF"/>
            <w:tcMar>
              <w:top w:w="0" w:type="dxa"/>
              <w:left w:w="0" w:type="dxa"/>
              <w:bottom w:w="0" w:type="dxa"/>
              <w:right w:w="0" w:type="dxa"/>
            </w:tcMar>
            <w:vAlign w:val="center"/>
          </w:tcPr>
          <w:p w:rsidR="00E81F2B" w:rsidRDefault="00E81F2B">
            <w:pPr>
              <w:widowControl/>
              <w:spacing w:line="276" w:lineRule="auto"/>
              <w:jc w:val="left"/>
              <w:rPr>
                <w:rFonts w:ascii="仿宋" w:eastAsia="仿宋" w:hAnsi="仿宋" w:cs="宋体"/>
                <w:color w:val="000000"/>
                <w:w w:val="90"/>
                <w:kern w:val="0"/>
                <w:sz w:val="22"/>
                <w:szCs w:val="22"/>
              </w:rPr>
            </w:pPr>
          </w:p>
        </w:tc>
      </w:tr>
      <w:tr w:rsidR="00E81F2B">
        <w:trPr>
          <w:trHeight w:val="454"/>
        </w:trPr>
        <w:tc>
          <w:tcPr>
            <w:tcW w:w="568" w:type="dxa"/>
            <w:vMerge/>
            <w:shd w:val="clear" w:color="auto" w:fill="FFFFFF"/>
            <w:tcMar>
              <w:top w:w="0" w:type="dxa"/>
              <w:left w:w="0" w:type="dxa"/>
              <w:bottom w:w="0" w:type="dxa"/>
              <w:right w:w="0" w:type="dxa"/>
            </w:tcMar>
            <w:vAlign w:val="center"/>
          </w:tcPr>
          <w:p w:rsidR="00E81F2B" w:rsidRDefault="00E81F2B">
            <w:pPr>
              <w:widowControl/>
              <w:spacing w:line="276" w:lineRule="auto"/>
              <w:jc w:val="center"/>
              <w:rPr>
                <w:rFonts w:ascii="仿宋" w:eastAsia="仿宋" w:hAnsi="仿宋" w:cs="宋体"/>
                <w:color w:val="000000"/>
                <w:w w:val="90"/>
                <w:kern w:val="0"/>
                <w:sz w:val="22"/>
                <w:szCs w:val="22"/>
              </w:rPr>
            </w:pPr>
          </w:p>
        </w:tc>
        <w:tc>
          <w:tcPr>
            <w:tcW w:w="1134" w:type="dxa"/>
            <w:vMerge/>
            <w:shd w:val="clear" w:color="auto" w:fill="FFFFFF"/>
            <w:tcMar>
              <w:top w:w="0" w:type="dxa"/>
              <w:left w:w="0" w:type="dxa"/>
              <w:bottom w:w="0" w:type="dxa"/>
              <w:right w:w="0" w:type="dxa"/>
            </w:tcMar>
            <w:vAlign w:val="center"/>
          </w:tcPr>
          <w:p w:rsidR="00E81F2B" w:rsidRDefault="00E81F2B">
            <w:pPr>
              <w:widowControl/>
              <w:spacing w:line="276" w:lineRule="auto"/>
              <w:jc w:val="center"/>
              <w:rPr>
                <w:rFonts w:ascii="仿宋" w:eastAsia="仿宋" w:hAnsi="仿宋" w:cs="宋体"/>
                <w:color w:val="000000"/>
                <w:w w:val="90"/>
                <w:kern w:val="0"/>
                <w:sz w:val="22"/>
                <w:szCs w:val="22"/>
              </w:rPr>
            </w:pPr>
          </w:p>
        </w:tc>
        <w:tc>
          <w:tcPr>
            <w:tcW w:w="1347" w:type="dxa"/>
            <w:vMerge/>
            <w:shd w:val="clear" w:color="auto" w:fill="FFFFFF"/>
            <w:tcMar>
              <w:top w:w="0" w:type="dxa"/>
              <w:left w:w="0" w:type="dxa"/>
              <w:bottom w:w="0" w:type="dxa"/>
              <w:right w:w="0" w:type="dxa"/>
            </w:tcMar>
            <w:vAlign w:val="center"/>
          </w:tcPr>
          <w:p w:rsidR="00E81F2B" w:rsidRDefault="00E81F2B">
            <w:pPr>
              <w:widowControl/>
              <w:spacing w:line="276" w:lineRule="auto"/>
              <w:jc w:val="center"/>
              <w:rPr>
                <w:rFonts w:ascii="仿宋" w:eastAsia="仿宋" w:hAnsi="仿宋" w:cs="宋体"/>
                <w:color w:val="000000"/>
                <w:w w:val="90"/>
                <w:kern w:val="0"/>
                <w:sz w:val="22"/>
                <w:szCs w:val="22"/>
              </w:rPr>
            </w:pPr>
          </w:p>
        </w:tc>
        <w:tc>
          <w:tcPr>
            <w:tcW w:w="1402"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A02010107</w:t>
            </w:r>
          </w:p>
        </w:tc>
        <w:tc>
          <w:tcPr>
            <w:tcW w:w="2070" w:type="dxa"/>
            <w:shd w:val="clear" w:color="auto" w:fill="FFFFFF"/>
            <w:tcMar>
              <w:top w:w="0" w:type="dxa"/>
              <w:left w:w="0" w:type="dxa"/>
              <w:bottom w:w="0" w:type="dxa"/>
              <w:right w:w="0"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平板式微型计算机</w:t>
            </w:r>
          </w:p>
        </w:tc>
        <w:tc>
          <w:tcPr>
            <w:tcW w:w="3261" w:type="dxa"/>
            <w:vMerge/>
            <w:shd w:val="clear" w:color="auto" w:fill="FFFFFF"/>
            <w:tcMar>
              <w:top w:w="0" w:type="dxa"/>
              <w:left w:w="0" w:type="dxa"/>
              <w:bottom w:w="0" w:type="dxa"/>
              <w:right w:w="0" w:type="dxa"/>
            </w:tcMar>
            <w:vAlign w:val="center"/>
          </w:tcPr>
          <w:p w:rsidR="00E81F2B" w:rsidRDefault="00E81F2B">
            <w:pPr>
              <w:widowControl/>
              <w:spacing w:line="276" w:lineRule="auto"/>
              <w:jc w:val="left"/>
              <w:rPr>
                <w:rFonts w:ascii="仿宋" w:eastAsia="仿宋" w:hAnsi="仿宋" w:cs="宋体"/>
                <w:color w:val="000000"/>
                <w:w w:val="90"/>
                <w:kern w:val="0"/>
                <w:sz w:val="22"/>
                <w:szCs w:val="22"/>
              </w:rPr>
            </w:pPr>
          </w:p>
        </w:tc>
      </w:tr>
      <w:tr w:rsidR="00E81F2B">
        <w:trPr>
          <w:trHeight w:val="454"/>
        </w:trPr>
        <w:tc>
          <w:tcPr>
            <w:tcW w:w="568" w:type="dxa"/>
            <w:vMerge w:val="restart"/>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2</w:t>
            </w:r>
          </w:p>
        </w:tc>
        <w:tc>
          <w:tcPr>
            <w:tcW w:w="1134" w:type="dxa"/>
            <w:vMerge w:val="restart"/>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A020106</w:t>
            </w:r>
          </w:p>
        </w:tc>
        <w:tc>
          <w:tcPr>
            <w:tcW w:w="1347" w:type="dxa"/>
            <w:vMerge w:val="restart"/>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输入输出设备</w:t>
            </w:r>
          </w:p>
        </w:tc>
        <w:tc>
          <w:tcPr>
            <w:tcW w:w="1402"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A02010601</w:t>
            </w:r>
          </w:p>
        </w:tc>
        <w:tc>
          <w:tcPr>
            <w:tcW w:w="2070"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打印设备</w:t>
            </w:r>
          </w:p>
        </w:tc>
        <w:tc>
          <w:tcPr>
            <w:tcW w:w="3261" w:type="dxa"/>
            <w:vMerge/>
            <w:shd w:val="clear" w:color="auto" w:fill="FFFFFF"/>
            <w:tcMar>
              <w:top w:w="0" w:type="dxa"/>
              <w:left w:w="0" w:type="dxa"/>
              <w:bottom w:w="0" w:type="dxa"/>
              <w:right w:w="0" w:type="dxa"/>
            </w:tcMar>
            <w:vAlign w:val="center"/>
          </w:tcPr>
          <w:p w:rsidR="00E81F2B" w:rsidRDefault="00E81F2B">
            <w:pPr>
              <w:widowControl/>
              <w:spacing w:line="276" w:lineRule="auto"/>
              <w:jc w:val="left"/>
              <w:rPr>
                <w:rFonts w:ascii="仿宋" w:eastAsia="仿宋" w:hAnsi="仿宋" w:cs="宋体"/>
                <w:color w:val="000000"/>
                <w:w w:val="90"/>
                <w:kern w:val="0"/>
                <w:sz w:val="22"/>
                <w:szCs w:val="22"/>
              </w:rPr>
            </w:pPr>
          </w:p>
        </w:tc>
      </w:tr>
      <w:tr w:rsidR="00E81F2B">
        <w:trPr>
          <w:trHeight w:val="454"/>
        </w:trPr>
        <w:tc>
          <w:tcPr>
            <w:tcW w:w="568" w:type="dxa"/>
            <w:vMerge/>
            <w:shd w:val="clear" w:color="auto" w:fill="FFFFFF"/>
            <w:tcMar>
              <w:top w:w="0" w:type="dxa"/>
              <w:left w:w="0" w:type="dxa"/>
              <w:bottom w:w="0" w:type="dxa"/>
              <w:right w:w="0" w:type="dxa"/>
            </w:tcMar>
            <w:vAlign w:val="center"/>
          </w:tcPr>
          <w:p w:rsidR="00E81F2B" w:rsidRDefault="00E81F2B">
            <w:pPr>
              <w:widowControl/>
              <w:spacing w:line="276" w:lineRule="auto"/>
              <w:jc w:val="center"/>
              <w:rPr>
                <w:rFonts w:ascii="仿宋" w:eastAsia="仿宋" w:hAnsi="仿宋" w:cs="宋体"/>
                <w:color w:val="000000"/>
                <w:w w:val="90"/>
                <w:kern w:val="0"/>
                <w:sz w:val="22"/>
                <w:szCs w:val="22"/>
              </w:rPr>
            </w:pPr>
          </w:p>
        </w:tc>
        <w:tc>
          <w:tcPr>
            <w:tcW w:w="1134" w:type="dxa"/>
            <w:vMerge/>
            <w:shd w:val="clear" w:color="auto" w:fill="FFFFFF"/>
            <w:tcMar>
              <w:top w:w="0" w:type="dxa"/>
              <w:left w:w="0" w:type="dxa"/>
              <w:bottom w:w="0" w:type="dxa"/>
              <w:right w:w="0" w:type="dxa"/>
            </w:tcMar>
            <w:vAlign w:val="center"/>
          </w:tcPr>
          <w:p w:rsidR="00E81F2B" w:rsidRDefault="00E81F2B">
            <w:pPr>
              <w:widowControl/>
              <w:spacing w:line="276" w:lineRule="auto"/>
              <w:jc w:val="center"/>
              <w:rPr>
                <w:rFonts w:ascii="仿宋" w:eastAsia="仿宋" w:hAnsi="仿宋" w:cs="宋体"/>
                <w:color w:val="000000"/>
                <w:w w:val="90"/>
                <w:kern w:val="0"/>
                <w:sz w:val="22"/>
                <w:szCs w:val="22"/>
              </w:rPr>
            </w:pPr>
          </w:p>
        </w:tc>
        <w:tc>
          <w:tcPr>
            <w:tcW w:w="1347" w:type="dxa"/>
            <w:vMerge/>
            <w:shd w:val="clear" w:color="auto" w:fill="FFFFFF"/>
            <w:tcMar>
              <w:top w:w="0" w:type="dxa"/>
              <w:left w:w="0" w:type="dxa"/>
              <w:bottom w:w="0" w:type="dxa"/>
              <w:right w:w="0" w:type="dxa"/>
            </w:tcMar>
            <w:vAlign w:val="center"/>
          </w:tcPr>
          <w:p w:rsidR="00E81F2B" w:rsidRDefault="00E81F2B">
            <w:pPr>
              <w:widowControl/>
              <w:spacing w:line="276" w:lineRule="auto"/>
              <w:jc w:val="center"/>
              <w:rPr>
                <w:rFonts w:ascii="仿宋" w:eastAsia="仿宋" w:hAnsi="仿宋" w:cs="宋体"/>
                <w:color w:val="000000"/>
                <w:w w:val="90"/>
                <w:kern w:val="0"/>
                <w:sz w:val="22"/>
                <w:szCs w:val="22"/>
              </w:rPr>
            </w:pPr>
          </w:p>
        </w:tc>
        <w:tc>
          <w:tcPr>
            <w:tcW w:w="1402"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A02010604</w:t>
            </w:r>
          </w:p>
        </w:tc>
        <w:tc>
          <w:tcPr>
            <w:tcW w:w="2070" w:type="dxa"/>
            <w:shd w:val="clear" w:color="auto" w:fill="FFFFFF"/>
            <w:tcMar>
              <w:top w:w="0" w:type="dxa"/>
              <w:left w:w="0" w:type="dxa"/>
              <w:bottom w:w="0" w:type="dxa"/>
              <w:right w:w="0"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显示设备</w:t>
            </w:r>
          </w:p>
        </w:tc>
        <w:tc>
          <w:tcPr>
            <w:tcW w:w="3261" w:type="dxa"/>
            <w:vMerge/>
            <w:shd w:val="clear" w:color="auto" w:fill="FFFFFF"/>
            <w:tcMar>
              <w:top w:w="0" w:type="dxa"/>
              <w:left w:w="0" w:type="dxa"/>
              <w:bottom w:w="0" w:type="dxa"/>
              <w:right w:w="0" w:type="dxa"/>
            </w:tcMar>
            <w:vAlign w:val="center"/>
          </w:tcPr>
          <w:p w:rsidR="00E81F2B" w:rsidRDefault="00E81F2B">
            <w:pPr>
              <w:widowControl/>
              <w:spacing w:line="276" w:lineRule="auto"/>
              <w:jc w:val="left"/>
              <w:rPr>
                <w:rFonts w:ascii="仿宋" w:eastAsia="仿宋" w:hAnsi="仿宋" w:cs="宋体"/>
                <w:color w:val="000000"/>
                <w:w w:val="90"/>
                <w:kern w:val="0"/>
                <w:sz w:val="22"/>
                <w:szCs w:val="22"/>
              </w:rPr>
            </w:pPr>
          </w:p>
        </w:tc>
      </w:tr>
      <w:tr w:rsidR="00E81F2B">
        <w:trPr>
          <w:trHeight w:val="454"/>
        </w:trPr>
        <w:tc>
          <w:tcPr>
            <w:tcW w:w="568" w:type="dxa"/>
            <w:vMerge/>
            <w:shd w:val="clear" w:color="auto" w:fill="FFFFFF"/>
            <w:tcMar>
              <w:top w:w="0" w:type="dxa"/>
              <w:left w:w="0" w:type="dxa"/>
              <w:bottom w:w="0" w:type="dxa"/>
              <w:right w:w="0" w:type="dxa"/>
            </w:tcMar>
            <w:vAlign w:val="center"/>
          </w:tcPr>
          <w:p w:rsidR="00E81F2B" w:rsidRDefault="00E81F2B">
            <w:pPr>
              <w:widowControl/>
              <w:spacing w:line="276" w:lineRule="auto"/>
              <w:jc w:val="center"/>
              <w:rPr>
                <w:rFonts w:ascii="仿宋" w:eastAsia="仿宋" w:hAnsi="仿宋" w:cs="宋体"/>
                <w:color w:val="000000"/>
                <w:w w:val="90"/>
                <w:kern w:val="0"/>
                <w:sz w:val="22"/>
                <w:szCs w:val="22"/>
              </w:rPr>
            </w:pPr>
          </w:p>
        </w:tc>
        <w:tc>
          <w:tcPr>
            <w:tcW w:w="1134" w:type="dxa"/>
            <w:vMerge/>
            <w:shd w:val="clear" w:color="auto" w:fill="FFFFFF"/>
            <w:tcMar>
              <w:top w:w="0" w:type="dxa"/>
              <w:left w:w="0" w:type="dxa"/>
              <w:bottom w:w="0" w:type="dxa"/>
              <w:right w:w="0" w:type="dxa"/>
            </w:tcMar>
            <w:vAlign w:val="center"/>
          </w:tcPr>
          <w:p w:rsidR="00E81F2B" w:rsidRDefault="00E81F2B">
            <w:pPr>
              <w:widowControl/>
              <w:spacing w:line="276" w:lineRule="auto"/>
              <w:jc w:val="center"/>
              <w:rPr>
                <w:rFonts w:ascii="仿宋" w:eastAsia="仿宋" w:hAnsi="仿宋" w:cs="宋体"/>
                <w:color w:val="000000"/>
                <w:w w:val="90"/>
                <w:kern w:val="0"/>
                <w:sz w:val="22"/>
                <w:szCs w:val="22"/>
              </w:rPr>
            </w:pPr>
          </w:p>
        </w:tc>
        <w:tc>
          <w:tcPr>
            <w:tcW w:w="1347" w:type="dxa"/>
            <w:vMerge/>
            <w:shd w:val="clear" w:color="auto" w:fill="FFFFFF"/>
            <w:tcMar>
              <w:top w:w="0" w:type="dxa"/>
              <w:left w:w="0" w:type="dxa"/>
              <w:bottom w:w="0" w:type="dxa"/>
              <w:right w:w="0" w:type="dxa"/>
            </w:tcMar>
            <w:vAlign w:val="center"/>
          </w:tcPr>
          <w:p w:rsidR="00E81F2B" w:rsidRDefault="00E81F2B">
            <w:pPr>
              <w:widowControl/>
              <w:spacing w:line="276" w:lineRule="auto"/>
              <w:jc w:val="center"/>
              <w:rPr>
                <w:rFonts w:ascii="仿宋" w:eastAsia="仿宋" w:hAnsi="仿宋" w:cs="宋体"/>
                <w:color w:val="000000"/>
                <w:w w:val="90"/>
                <w:kern w:val="0"/>
                <w:sz w:val="22"/>
                <w:szCs w:val="22"/>
              </w:rPr>
            </w:pPr>
          </w:p>
        </w:tc>
        <w:tc>
          <w:tcPr>
            <w:tcW w:w="1402"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A02010609</w:t>
            </w:r>
          </w:p>
        </w:tc>
        <w:tc>
          <w:tcPr>
            <w:tcW w:w="2070" w:type="dxa"/>
            <w:shd w:val="clear" w:color="auto" w:fill="FFFFFF"/>
            <w:tcMar>
              <w:top w:w="0" w:type="dxa"/>
              <w:left w:w="0" w:type="dxa"/>
              <w:bottom w:w="0" w:type="dxa"/>
              <w:right w:w="0"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图形图像输入设备</w:t>
            </w:r>
          </w:p>
        </w:tc>
        <w:tc>
          <w:tcPr>
            <w:tcW w:w="3261" w:type="dxa"/>
            <w:vMerge/>
            <w:shd w:val="clear" w:color="auto" w:fill="FFFFFF"/>
            <w:tcMar>
              <w:top w:w="0" w:type="dxa"/>
              <w:left w:w="0" w:type="dxa"/>
              <w:bottom w:w="0" w:type="dxa"/>
              <w:right w:w="0" w:type="dxa"/>
            </w:tcMar>
            <w:vAlign w:val="center"/>
          </w:tcPr>
          <w:p w:rsidR="00E81F2B" w:rsidRDefault="00E81F2B">
            <w:pPr>
              <w:widowControl/>
              <w:spacing w:line="276" w:lineRule="auto"/>
              <w:jc w:val="left"/>
              <w:rPr>
                <w:rFonts w:ascii="仿宋" w:eastAsia="仿宋" w:hAnsi="仿宋" w:cs="宋体"/>
                <w:color w:val="000000"/>
                <w:w w:val="90"/>
                <w:kern w:val="0"/>
                <w:sz w:val="22"/>
                <w:szCs w:val="22"/>
              </w:rPr>
            </w:pPr>
          </w:p>
        </w:tc>
      </w:tr>
      <w:tr w:rsidR="00E81F2B">
        <w:trPr>
          <w:trHeight w:val="454"/>
        </w:trPr>
        <w:tc>
          <w:tcPr>
            <w:tcW w:w="568"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3</w:t>
            </w:r>
          </w:p>
        </w:tc>
        <w:tc>
          <w:tcPr>
            <w:tcW w:w="1134"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A020202</w:t>
            </w:r>
          </w:p>
        </w:tc>
        <w:tc>
          <w:tcPr>
            <w:tcW w:w="1347"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投影仪</w:t>
            </w:r>
          </w:p>
        </w:tc>
        <w:tc>
          <w:tcPr>
            <w:tcW w:w="1402"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p>
        </w:tc>
        <w:tc>
          <w:tcPr>
            <w:tcW w:w="2070"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p>
        </w:tc>
        <w:tc>
          <w:tcPr>
            <w:tcW w:w="3261" w:type="dxa"/>
            <w:vMerge/>
            <w:shd w:val="clear" w:color="auto" w:fill="FFFFFF"/>
            <w:tcMar>
              <w:top w:w="0" w:type="dxa"/>
              <w:left w:w="0" w:type="dxa"/>
              <w:bottom w:w="0" w:type="dxa"/>
              <w:right w:w="0" w:type="dxa"/>
            </w:tcMar>
            <w:vAlign w:val="center"/>
          </w:tcPr>
          <w:p w:rsidR="00E81F2B" w:rsidRDefault="00E81F2B">
            <w:pPr>
              <w:widowControl/>
              <w:spacing w:line="276" w:lineRule="auto"/>
              <w:jc w:val="left"/>
              <w:rPr>
                <w:rFonts w:ascii="仿宋" w:eastAsia="仿宋" w:hAnsi="仿宋" w:cs="宋体"/>
                <w:color w:val="000000"/>
                <w:w w:val="90"/>
                <w:kern w:val="0"/>
                <w:sz w:val="22"/>
                <w:szCs w:val="22"/>
              </w:rPr>
            </w:pPr>
          </w:p>
        </w:tc>
      </w:tr>
      <w:tr w:rsidR="00E81F2B">
        <w:trPr>
          <w:trHeight w:val="454"/>
        </w:trPr>
        <w:tc>
          <w:tcPr>
            <w:tcW w:w="568"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4</w:t>
            </w:r>
          </w:p>
        </w:tc>
        <w:tc>
          <w:tcPr>
            <w:tcW w:w="1134"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A020204</w:t>
            </w:r>
          </w:p>
        </w:tc>
        <w:tc>
          <w:tcPr>
            <w:tcW w:w="1347"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多功能一体机</w:t>
            </w:r>
          </w:p>
        </w:tc>
        <w:tc>
          <w:tcPr>
            <w:tcW w:w="1402"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p>
        </w:tc>
        <w:tc>
          <w:tcPr>
            <w:tcW w:w="2070"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p>
        </w:tc>
        <w:tc>
          <w:tcPr>
            <w:tcW w:w="3261" w:type="dxa"/>
            <w:vMerge/>
            <w:shd w:val="clear" w:color="auto" w:fill="FFFFFF"/>
            <w:tcMar>
              <w:top w:w="0" w:type="dxa"/>
              <w:left w:w="0" w:type="dxa"/>
              <w:bottom w:w="0" w:type="dxa"/>
              <w:right w:w="0" w:type="dxa"/>
            </w:tcMar>
            <w:vAlign w:val="center"/>
          </w:tcPr>
          <w:p w:rsidR="00E81F2B" w:rsidRDefault="00E81F2B">
            <w:pPr>
              <w:widowControl/>
              <w:spacing w:line="276" w:lineRule="auto"/>
              <w:jc w:val="left"/>
              <w:rPr>
                <w:rFonts w:ascii="仿宋" w:eastAsia="仿宋" w:hAnsi="仿宋" w:cs="宋体"/>
                <w:color w:val="000000"/>
                <w:w w:val="90"/>
                <w:kern w:val="0"/>
                <w:sz w:val="22"/>
                <w:szCs w:val="22"/>
              </w:rPr>
            </w:pPr>
          </w:p>
        </w:tc>
      </w:tr>
      <w:tr w:rsidR="00E81F2B">
        <w:trPr>
          <w:trHeight w:val="454"/>
        </w:trPr>
        <w:tc>
          <w:tcPr>
            <w:tcW w:w="568"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5</w:t>
            </w:r>
          </w:p>
        </w:tc>
        <w:tc>
          <w:tcPr>
            <w:tcW w:w="1134"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A020519</w:t>
            </w:r>
          </w:p>
        </w:tc>
        <w:tc>
          <w:tcPr>
            <w:tcW w:w="1347"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泵</w:t>
            </w:r>
          </w:p>
        </w:tc>
        <w:tc>
          <w:tcPr>
            <w:tcW w:w="1402"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A02051901</w:t>
            </w:r>
          </w:p>
        </w:tc>
        <w:tc>
          <w:tcPr>
            <w:tcW w:w="2070"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离心泵</w:t>
            </w:r>
          </w:p>
        </w:tc>
        <w:tc>
          <w:tcPr>
            <w:tcW w:w="3261" w:type="dxa"/>
            <w:shd w:val="clear" w:color="auto" w:fill="FFFFFF"/>
            <w:tcMar>
              <w:top w:w="0" w:type="dxa"/>
              <w:left w:w="108" w:type="dxa"/>
              <w:bottom w:w="0" w:type="dxa"/>
              <w:right w:w="108" w:type="dxa"/>
            </w:tcMar>
            <w:vAlign w:val="center"/>
          </w:tcPr>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中国质量认证中心</w:t>
            </w:r>
          </w:p>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电能（北京）认证中心有限公司</w:t>
            </w:r>
          </w:p>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方圆标志认证集团有限公司</w:t>
            </w:r>
          </w:p>
        </w:tc>
      </w:tr>
      <w:tr w:rsidR="00E81F2B">
        <w:trPr>
          <w:trHeight w:val="454"/>
        </w:trPr>
        <w:tc>
          <w:tcPr>
            <w:tcW w:w="568" w:type="dxa"/>
            <w:vMerge w:val="restart"/>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6</w:t>
            </w:r>
          </w:p>
        </w:tc>
        <w:tc>
          <w:tcPr>
            <w:tcW w:w="1134" w:type="dxa"/>
            <w:vMerge w:val="restart"/>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A020523</w:t>
            </w:r>
          </w:p>
        </w:tc>
        <w:tc>
          <w:tcPr>
            <w:tcW w:w="1347" w:type="dxa"/>
            <w:vMerge w:val="restart"/>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制冷空调设备</w:t>
            </w:r>
          </w:p>
        </w:tc>
        <w:tc>
          <w:tcPr>
            <w:tcW w:w="1402"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A02052301</w:t>
            </w:r>
          </w:p>
        </w:tc>
        <w:tc>
          <w:tcPr>
            <w:tcW w:w="2070"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制冷压缩机</w:t>
            </w:r>
          </w:p>
        </w:tc>
        <w:tc>
          <w:tcPr>
            <w:tcW w:w="3261" w:type="dxa"/>
            <w:vMerge w:val="restart"/>
            <w:shd w:val="clear" w:color="auto" w:fill="FFFFFF"/>
            <w:tcMar>
              <w:top w:w="0" w:type="dxa"/>
              <w:left w:w="108" w:type="dxa"/>
              <w:bottom w:w="0" w:type="dxa"/>
              <w:right w:w="108" w:type="dxa"/>
            </w:tcMar>
            <w:vAlign w:val="center"/>
          </w:tcPr>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中国质量认证中心</w:t>
            </w:r>
          </w:p>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威凯认证检测有限公司</w:t>
            </w:r>
          </w:p>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合肥通用机械产品认证有限公司</w:t>
            </w:r>
          </w:p>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北京中冷通质量认证中心有限公司</w:t>
            </w:r>
          </w:p>
        </w:tc>
      </w:tr>
      <w:tr w:rsidR="00E81F2B">
        <w:trPr>
          <w:trHeight w:val="454"/>
        </w:trPr>
        <w:tc>
          <w:tcPr>
            <w:tcW w:w="568" w:type="dxa"/>
            <w:vMerge/>
            <w:shd w:val="clear" w:color="auto" w:fill="FFFFFF"/>
            <w:tcMar>
              <w:top w:w="0" w:type="dxa"/>
              <w:left w:w="0" w:type="dxa"/>
              <w:bottom w:w="0" w:type="dxa"/>
              <w:right w:w="0" w:type="dxa"/>
            </w:tcMar>
            <w:vAlign w:val="center"/>
          </w:tcPr>
          <w:p w:rsidR="00E81F2B" w:rsidRDefault="00E81F2B">
            <w:pPr>
              <w:widowControl/>
              <w:spacing w:line="276" w:lineRule="auto"/>
              <w:jc w:val="center"/>
              <w:rPr>
                <w:rFonts w:ascii="仿宋" w:eastAsia="仿宋" w:hAnsi="仿宋" w:cs="宋体"/>
                <w:color w:val="000000"/>
                <w:w w:val="90"/>
                <w:kern w:val="0"/>
                <w:sz w:val="22"/>
                <w:szCs w:val="22"/>
              </w:rPr>
            </w:pPr>
          </w:p>
        </w:tc>
        <w:tc>
          <w:tcPr>
            <w:tcW w:w="1134" w:type="dxa"/>
            <w:vMerge/>
            <w:shd w:val="clear" w:color="auto" w:fill="FFFFFF"/>
            <w:tcMar>
              <w:top w:w="0" w:type="dxa"/>
              <w:left w:w="0" w:type="dxa"/>
              <w:bottom w:w="0" w:type="dxa"/>
              <w:right w:w="0" w:type="dxa"/>
            </w:tcMar>
            <w:vAlign w:val="center"/>
          </w:tcPr>
          <w:p w:rsidR="00E81F2B" w:rsidRDefault="00E81F2B">
            <w:pPr>
              <w:widowControl/>
              <w:spacing w:line="276" w:lineRule="auto"/>
              <w:jc w:val="center"/>
              <w:rPr>
                <w:rFonts w:ascii="仿宋" w:eastAsia="仿宋" w:hAnsi="仿宋" w:cs="宋体"/>
                <w:color w:val="000000"/>
                <w:w w:val="90"/>
                <w:kern w:val="0"/>
                <w:sz w:val="22"/>
                <w:szCs w:val="22"/>
              </w:rPr>
            </w:pPr>
          </w:p>
        </w:tc>
        <w:tc>
          <w:tcPr>
            <w:tcW w:w="1347" w:type="dxa"/>
            <w:vMerge/>
            <w:shd w:val="clear" w:color="auto" w:fill="FFFFFF"/>
            <w:tcMar>
              <w:top w:w="0" w:type="dxa"/>
              <w:left w:w="0" w:type="dxa"/>
              <w:bottom w:w="0" w:type="dxa"/>
              <w:right w:w="0" w:type="dxa"/>
            </w:tcMar>
            <w:vAlign w:val="center"/>
          </w:tcPr>
          <w:p w:rsidR="00E81F2B" w:rsidRDefault="00E81F2B">
            <w:pPr>
              <w:widowControl/>
              <w:spacing w:line="276" w:lineRule="auto"/>
              <w:jc w:val="center"/>
              <w:rPr>
                <w:rFonts w:ascii="仿宋" w:eastAsia="仿宋" w:hAnsi="仿宋" w:cs="宋体"/>
                <w:color w:val="000000"/>
                <w:w w:val="90"/>
                <w:kern w:val="0"/>
                <w:sz w:val="22"/>
                <w:szCs w:val="22"/>
              </w:rPr>
            </w:pPr>
          </w:p>
        </w:tc>
        <w:tc>
          <w:tcPr>
            <w:tcW w:w="1402"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A02052305</w:t>
            </w:r>
          </w:p>
        </w:tc>
        <w:tc>
          <w:tcPr>
            <w:tcW w:w="2070" w:type="dxa"/>
            <w:shd w:val="clear" w:color="auto" w:fill="FFFFFF"/>
            <w:tcMar>
              <w:top w:w="0" w:type="dxa"/>
              <w:left w:w="0" w:type="dxa"/>
              <w:bottom w:w="0" w:type="dxa"/>
              <w:right w:w="0"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空调机组</w:t>
            </w:r>
          </w:p>
        </w:tc>
        <w:tc>
          <w:tcPr>
            <w:tcW w:w="3261" w:type="dxa"/>
            <w:vMerge/>
            <w:shd w:val="clear" w:color="auto" w:fill="FFFFFF"/>
            <w:tcMar>
              <w:top w:w="0" w:type="dxa"/>
              <w:left w:w="0" w:type="dxa"/>
              <w:bottom w:w="0" w:type="dxa"/>
              <w:right w:w="0" w:type="dxa"/>
            </w:tcMar>
            <w:vAlign w:val="center"/>
          </w:tcPr>
          <w:p w:rsidR="00E81F2B" w:rsidRDefault="00E81F2B">
            <w:pPr>
              <w:widowControl/>
              <w:spacing w:line="276" w:lineRule="auto"/>
              <w:jc w:val="left"/>
              <w:rPr>
                <w:rFonts w:ascii="仿宋" w:eastAsia="仿宋" w:hAnsi="仿宋" w:cs="宋体"/>
                <w:color w:val="000000"/>
                <w:w w:val="90"/>
                <w:kern w:val="0"/>
                <w:sz w:val="22"/>
                <w:szCs w:val="22"/>
              </w:rPr>
            </w:pPr>
          </w:p>
        </w:tc>
      </w:tr>
      <w:tr w:rsidR="00E81F2B">
        <w:trPr>
          <w:trHeight w:val="454"/>
        </w:trPr>
        <w:tc>
          <w:tcPr>
            <w:tcW w:w="568" w:type="dxa"/>
            <w:vMerge/>
            <w:shd w:val="clear" w:color="auto" w:fill="FFFFFF"/>
            <w:tcMar>
              <w:top w:w="0" w:type="dxa"/>
              <w:left w:w="0" w:type="dxa"/>
              <w:bottom w:w="0" w:type="dxa"/>
              <w:right w:w="0" w:type="dxa"/>
            </w:tcMar>
            <w:vAlign w:val="center"/>
          </w:tcPr>
          <w:p w:rsidR="00E81F2B" w:rsidRDefault="00E81F2B">
            <w:pPr>
              <w:widowControl/>
              <w:spacing w:line="276" w:lineRule="auto"/>
              <w:jc w:val="center"/>
              <w:rPr>
                <w:rFonts w:ascii="仿宋" w:eastAsia="仿宋" w:hAnsi="仿宋" w:cs="宋体"/>
                <w:color w:val="000000"/>
                <w:w w:val="90"/>
                <w:kern w:val="0"/>
                <w:sz w:val="22"/>
                <w:szCs w:val="22"/>
              </w:rPr>
            </w:pPr>
          </w:p>
        </w:tc>
        <w:tc>
          <w:tcPr>
            <w:tcW w:w="1134" w:type="dxa"/>
            <w:vMerge/>
            <w:shd w:val="clear" w:color="auto" w:fill="FFFFFF"/>
            <w:tcMar>
              <w:top w:w="0" w:type="dxa"/>
              <w:left w:w="0" w:type="dxa"/>
              <w:bottom w:w="0" w:type="dxa"/>
              <w:right w:w="0" w:type="dxa"/>
            </w:tcMar>
            <w:vAlign w:val="center"/>
          </w:tcPr>
          <w:p w:rsidR="00E81F2B" w:rsidRDefault="00E81F2B">
            <w:pPr>
              <w:widowControl/>
              <w:spacing w:line="276" w:lineRule="auto"/>
              <w:jc w:val="center"/>
              <w:rPr>
                <w:rFonts w:ascii="仿宋" w:eastAsia="仿宋" w:hAnsi="仿宋" w:cs="宋体"/>
                <w:color w:val="000000"/>
                <w:w w:val="90"/>
                <w:kern w:val="0"/>
                <w:sz w:val="22"/>
                <w:szCs w:val="22"/>
              </w:rPr>
            </w:pPr>
          </w:p>
        </w:tc>
        <w:tc>
          <w:tcPr>
            <w:tcW w:w="1347" w:type="dxa"/>
            <w:vMerge/>
            <w:shd w:val="clear" w:color="auto" w:fill="FFFFFF"/>
            <w:tcMar>
              <w:top w:w="0" w:type="dxa"/>
              <w:left w:w="0" w:type="dxa"/>
              <w:bottom w:w="0" w:type="dxa"/>
              <w:right w:w="0" w:type="dxa"/>
            </w:tcMar>
            <w:vAlign w:val="center"/>
          </w:tcPr>
          <w:p w:rsidR="00E81F2B" w:rsidRDefault="00E81F2B">
            <w:pPr>
              <w:widowControl/>
              <w:spacing w:line="276" w:lineRule="auto"/>
              <w:jc w:val="center"/>
              <w:rPr>
                <w:rFonts w:ascii="仿宋" w:eastAsia="仿宋" w:hAnsi="仿宋" w:cs="宋体"/>
                <w:color w:val="000000"/>
                <w:w w:val="90"/>
                <w:kern w:val="0"/>
                <w:sz w:val="22"/>
                <w:szCs w:val="22"/>
              </w:rPr>
            </w:pPr>
          </w:p>
        </w:tc>
        <w:tc>
          <w:tcPr>
            <w:tcW w:w="1402"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A02052309</w:t>
            </w:r>
          </w:p>
        </w:tc>
        <w:tc>
          <w:tcPr>
            <w:tcW w:w="2070" w:type="dxa"/>
            <w:shd w:val="clear" w:color="auto" w:fill="FFFFFF"/>
            <w:tcMar>
              <w:top w:w="0" w:type="dxa"/>
              <w:left w:w="0" w:type="dxa"/>
              <w:bottom w:w="0" w:type="dxa"/>
              <w:right w:w="0"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专用制冷、空调设备</w:t>
            </w:r>
          </w:p>
        </w:tc>
        <w:tc>
          <w:tcPr>
            <w:tcW w:w="3261" w:type="dxa"/>
            <w:vMerge/>
            <w:shd w:val="clear" w:color="auto" w:fill="FFFFFF"/>
            <w:tcMar>
              <w:top w:w="0" w:type="dxa"/>
              <w:left w:w="0" w:type="dxa"/>
              <w:bottom w:w="0" w:type="dxa"/>
              <w:right w:w="0" w:type="dxa"/>
            </w:tcMar>
            <w:vAlign w:val="center"/>
          </w:tcPr>
          <w:p w:rsidR="00E81F2B" w:rsidRDefault="00E81F2B">
            <w:pPr>
              <w:widowControl/>
              <w:spacing w:line="276" w:lineRule="auto"/>
              <w:jc w:val="left"/>
              <w:rPr>
                <w:rFonts w:ascii="仿宋" w:eastAsia="仿宋" w:hAnsi="仿宋" w:cs="宋体"/>
                <w:color w:val="000000"/>
                <w:w w:val="90"/>
                <w:kern w:val="0"/>
                <w:sz w:val="22"/>
                <w:szCs w:val="22"/>
              </w:rPr>
            </w:pPr>
          </w:p>
        </w:tc>
      </w:tr>
      <w:tr w:rsidR="00E81F2B">
        <w:trPr>
          <w:trHeight w:val="454"/>
        </w:trPr>
        <w:tc>
          <w:tcPr>
            <w:tcW w:w="568" w:type="dxa"/>
            <w:vMerge/>
            <w:shd w:val="clear" w:color="auto" w:fill="FFFFFF"/>
            <w:tcMar>
              <w:top w:w="0" w:type="dxa"/>
              <w:left w:w="0" w:type="dxa"/>
              <w:bottom w:w="0" w:type="dxa"/>
              <w:right w:w="0" w:type="dxa"/>
            </w:tcMar>
            <w:vAlign w:val="center"/>
          </w:tcPr>
          <w:p w:rsidR="00E81F2B" w:rsidRDefault="00E81F2B">
            <w:pPr>
              <w:widowControl/>
              <w:spacing w:line="276" w:lineRule="auto"/>
              <w:jc w:val="center"/>
              <w:rPr>
                <w:rFonts w:ascii="仿宋" w:eastAsia="仿宋" w:hAnsi="仿宋" w:cs="宋体"/>
                <w:color w:val="000000"/>
                <w:w w:val="90"/>
                <w:kern w:val="0"/>
                <w:sz w:val="22"/>
                <w:szCs w:val="22"/>
              </w:rPr>
            </w:pPr>
          </w:p>
        </w:tc>
        <w:tc>
          <w:tcPr>
            <w:tcW w:w="1134" w:type="dxa"/>
            <w:vMerge/>
            <w:shd w:val="clear" w:color="auto" w:fill="FFFFFF"/>
            <w:tcMar>
              <w:top w:w="0" w:type="dxa"/>
              <w:left w:w="0" w:type="dxa"/>
              <w:bottom w:w="0" w:type="dxa"/>
              <w:right w:w="0" w:type="dxa"/>
            </w:tcMar>
            <w:vAlign w:val="center"/>
          </w:tcPr>
          <w:p w:rsidR="00E81F2B" w:rsidRDefault="00E81F2B">
            <w:pPr>
              <w:widowControl/>
              <w:spacing w:line="276" w:lineRule="auto"/>
              <w:jc w:val="center"/>
              <w:rPr>
                <w:rFonts w:ascii="仿宋" w:eastAsia="仿宋" w:hAnsi="仿宋" w:cs="宋体"/>
                <w:color w:val="000000"/>
                <w:w w:val="90"/>
                <w:kern w:val="0"/>
                <w:sz w:val="22"/>
                <w:szCs w:val="22"/>
              </w:rPr>
            </w:pPr>
          </w:p>
        </w:tc>
        <w:tc>
          <w:tcPr>
            <w:tcW w:w="1347" w:type="dxa"/>
            <w:vMerge/>
            <w:shd w:val="clear" w:color="auto" w:fill="FFFFFF"/>
            <w:tcMar>
              <w:top w:w="0" w:type="dxa"/>
              <w:left w:w="0" w:type="dxa"/>
              <w:bottom w:w="0" w:type="dxa"/>
              <w:right w:w="0" w:type="dxa"/>
            </w:tcMar>
            <w:vAlign w:val="center"/>
          </w:tcPr>
          <w:p w:rsidR="00E81F2B" w:rsidRDefault="00E81F2B">
            <w:pPr>
              <w:widowControl/>
              <w:spacing w:line="276" w:lineRule="auto"/>
              <w:jc w:val="center"/>
              <w:rPr>
                <w:rFonts w:ascii="仿宋" w:eastAsia="仿宋" w:hAnsi="仿宋" w:cs="宋体"/>
                <w:color w:val="000000"/>
                <w:w w:val="90"/>
                <w:kern w:val="0"/>
                <w:sz w:val="22"/>
                <w:szCs w:val="22"/>
              </w:rPr>
            </w:pPr>
          </w:p>
        </w:tc>
        <w:tc>
          <w:tcPr>
            <w:tcW w:w="1402"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A02052399</w:t>
            </w:r>
          </w:p>
        </w:tc>
        <w:tc>
          <w:tcPr>
            <w:tcW w:w="2070" w:type="dxa"/>
            <w:shd w:val="clear" w:color="auto" w:fill="FFFFFF"/>
            <w:tcMar>
              <w:top w:w="0" w:type="dxa"/>
              <w:left w:w="0" w:type="dxa"/>
              <w:bottom w:w="0" w:type="dxa"/>
              <w:right w:w="0"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其他制冷空调设备</w:t>
            </w:r>
          </w:p>
        </w:tc>
        <w:tc>
          <w:tcPr>
            <w:tcW w:w="3261" w:type="dxa"/>
            <w:vMerge/>
            <w:shd w:val="clear" w:color="auto" w:fill="FFFFFF"/>
            <w:tcMar>
              <w:top w:w="0" w:type="dxa"/>
              <w:left w:w="0" w:type="dxa"/>
              <w:bottom w:w="0" w:type="dxa"/>
              <w:right w:w="0" w:type="dxa"/>
            </w:tcMar>
            <w:vAlign w:val="center"/>
          </w:tcPr>
          <w:p w:rsidR="00E81F2B" w:rsidRDefault="00E81F2B">
            <w:pPr>
              <w:widowControl/>
              <w:spacing w:line="276" w:lineRule="auto"/>
              <w:jc w:val="left"/>
              <w:rPr>
                <w:rFonts w:ascii="仿宋" w:eastAsia="仿宋" w:hAnsi="仿宋" w:cs="宋体"/>
                <w:color w:val="000000"/>
                <w:w w:val="90"/>
                <w:kern w:val="0"/>
                <w:sz w:val="22"/>
                <w:szCs w:val="22"/>
              </w:rPr>
            </w:pPr>
          </w:p>
        </w:tc>
      </w:tr>
      <w:tr w:rsidR="00E81F2B">
        <w:trPr>
          <w:trHeight w:val="454"/>
        </w:trPr>
        <w:tc>
          <w:tcPr>
            <w:tcW w:w="568"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7</w:t>
            </w:r>
          </w:p>
        </w:tc>
        <w:tc>
          <w:tcPr>
            <w:tcW w:w="1134"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A020601</w:t>
            </w:r>
          </w:p>
        </w:tc>
        <w:tc>
          <w:tcPr>
            <w:tcW w:w="1347"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电机</w:t>
            </w:r>
          </w:p>
        </w:tc>
        <w:tc>
          <w:tcPr>
            <w:tcW w:w="1402"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p>
        </w:tc>
        <w:tc>
          <w:tcPr>
            <w:tcW w:w="2070"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p>
        </w:tc>
        <w:tc>
          <w:tcPr>
            <w:tcW w:w="3261" w:type="dxa"/>
            <w:shd w:val="clear" w:color="auto" w:fill="FFFFFF"/>
            <w:tcMar>
              <w:top w:w="0" w:type="dxa"/>
              <w:left w:w="108" w:type="dxa"/>
              <w:bottom w:w="0" w:type="dxa"/>
              <w:right w:w="108" w:type="dxa"/>
            </w:tcMar>
            <w:vAlign w:val="center"/>
          </w:tcPr>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中国质量认证中心</w:t>
            </w:r>
          </w:p>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威凯认证检测有限公司</w:t>
            </w:r>
          </w:p>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电能（北京）认证中心有限公司</w:t>
            </w:r>
          </w:p>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中国船级社质量认证公司</w:t>
            </w:r>
          </w:p>
        </w:tc>
      </w:tr>
      <w:tr w:rsidR="00E81F2B">
        <w:trPr>
          <w:trHeight w:val="454"/>
        </w:trPr>
        <w:tc>
          <w:tcPr>
            <w:tcW w:w="568"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8</w:t>
            </w:r>
          </w:p>
        </w:tc>
        <w:tc>
          <w:tcPr>
            <w:tcW w:w="1134"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A020602</w:t>
            </w:r>
          </w:p>
        </w:tc>
        <w:tc>
          <w:tcPr>
            <w:tcW w:w="1347"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变压器</w:t>
            </w:r>
          </w:p>
        </w:tc>
        <w:tc>
          <w:tcPr>
            <w:tcW w:w="1402"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p>
        </w:tc>
        <w:tc>
          <w:tcPr>
            <w:tcW w:w="2070"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p>
        </w:tc>
        <w:tc>
          <w:tcPr>
            <w:tcW w:w="3261" w:type="dxa"/>
            <w:shd w:val="clear" w:color="auto" w:fill="FFFFFF"/>
            <w:tcMar>
              <w:top w:w="0" w:type="dxa"/>
              <w:left w:w="108" w:type="dxa"/>
              <w:bottom w:w="0" w:type="dxa"/>
              <w:right w:w="108" w:type="dxa"/>
            </w:tcMar>
            <w:vAlign w:val="center"/>
          </w:tcPr>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中国质量认证中心</w:t>
            </w:r>
          </w:p>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电能（北京）认证中心有限公司</w:t>
            </w:r>
          </w:p>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方圆标志认证集团有限公司</w:t>
            </w:r>
          </w:p>
        </w:tc>
      </w:tr>
      <w:tr w:rsidR="00E81F2B">
        <w:trPr>
          <w:trHeight w:val="454"/>
        </w:trPr>
        <w:tc>
          <w:tcPr>
            <w:tcW w:w="568"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9</w:t>
            </w:r>
          </w:p>
        </w:tc>
        <w:tc>
          <w:tcPr>
            <w:tcW w:w="1134"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A020609</w:t>
            </w:r>
          </w:p>
        </w:tc>
        <w:tc>
          <w:tcPr>
            <w:tcW w:w="1347"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镇流器</w:t>
            </w:r>
          </w:p>
        </w:tc>
        <w:tc>
          <w:tcPr>
            <w:tcW w:w="1402"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p>
        </w:tc>
        <w:tc>
          <w:tcPr>
            <w:tcW w:w="2070"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p>
        </w:tc>
        <w:tc>
          <w:tcPr>
            <w:tcW w:w="3261" w:type="dxa"/>
            <w:shd w:val="clear" w:color="auto" w:fill="FFFFFF"/>
            <w:tcMar>
              <w:top w:w="0" w:type="dxa"/>
              <w:left w:w="108" w:type="dxa"/>
              <w:bottom w:w="0" w:type="dxa"/>
              <w:right w:w="108" w:type="dxa"/>
            </w:tcMar>
            <w:vAlign w:val="center"/>
          </w:tcPr>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中国质量认证中心</w:t>
            </w:r>
          </w:p>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深圳市计量质量检测研究院</w:t>
            </w:r>
          </w:p>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中标合信（北京）认证有限公司</w:t>
            </w:r>
          </w:p>
        </w:tc>
      </w:tr>
      <w:tr w:rsidR="00E81F2B">
        <w:trPr>
          <w:trHeight w:val="454"/>
        </w:trPr>
        <w:tc>
          <w:tcPr>
            <w:tcW w:w="568" w:type="dxa"/>
            <w:vMerge w:val="restart"/>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10</w:t>
            </w:r>
          </w:p>
        </w:tc>
        <w:tc>
          <w:tcPr>
            <w:tcW w:w="1134" w:type="dxa"/>
            <w:vMerge w:val="restart"/>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A020618</w:t>
            </w:r>
          </w:p>
        </w:tc>
        <w:tc>
          <w:tcPr>
            <w:tcW w:w="1347" w:type="dxa"/>
            <w:vMerge w:val="restart"/>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生活用电器</w:t>
            </w:r>
          </w:p>
        </w:tc>
        <w:tc>
          <w:tcPr>
            <w:tcW w:w="1402"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A0206180101</w:t>
            </w:r>
          </w:p>
        </w:tc>
        <w:tc>
          <w:tcPr>
            <w:tcW w:w="2070"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电冰箱</w:t>
            </w:r>
          </w:p>
        </w:tc>
        <w:tc>
          <w:tcPr>
            <w:tcW w:w="3261" w:type="dxa"/>
            <w:shd w:val="clear" w:color="auto" w:fill="FFFFFF"/>
            <w:tcMar>
              <w:top w:w="0" w:type="dxa"/>
              <w:left w:w="108" w:type="dxa"/>
              <w:bottom w:w="0" w:type="dxa"/>
              <w:right w:w="108" w:type="dxa"/>
            </w:tcMar>
            <w:vAlign w:val="center"/>
          </w:tcPr>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中国质量认证中心</w:t>
            </w:r>
          </w:p>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威凯认证检测有限公司</w:t>
            </w:r>
          </w:p>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中家院（北京）检测认证有限公司</w:t>
            </w:r>
          </w:p>
        </w:tc>
      </w:tr>
      <w:tr w:rsidR="00E81F2B">
        <w:trPr>
          <w:trHeight w:val="454"/>
        </w:trPr>
        <w:tc>
          <w:tcPr>
            <w:tcW w:w="568" w:type="dxa"/>
            <w:vMerge/>
            <w:shd w:val="clear" w:color="auto" w:fill="FFFFFF"/>
            <w:tcMar>
              <w:top w:w="0" w:type="dxa"/>
              <w:left w:w="0" w:type="dxa"/>
              <w:bottom w:w="0" w:type="dxa"/>
              <w:right w:w="0" w:type="dxa"/>
            </w:tcMar>
            <w:vAlign w:val="center"/>
          </w:tcPr>
          <w:p w:rsidR="00E81F2B" w:rsidRDefault="00E81F2B">
            <w:pPr>
              <w:widowControl/>
              <w:spacing w:line="276" w:lineRule="auto"/>
              <w:jc w:val="center"/>
              <w:rPr>
                <w:rFonts w:ascii="仿宋" w:eastAsia="仿宋" w:hAnsi="仿宋" w:cs="宋体"/>
                <w:color w:val="000000"/>
                <w:w w:val="90"/>
                <w:kern w:val="0"/>
                <w:sz w:val="22"/>
                <w:szCs w:val="22"/>
              </w:rPr>
            </w:pPr>
          </w:p>
        </w:tc>
        <w:tc>
          <w:tcPr>
            <w:tcW w:w="1134" w:type="dxa"/>
            <w:vMerge/>
            <w:shd w:val="clear" w:color="auto" w:fill="FFFFFF"/>
            <w:tcMar>
              <w:top w:w="0" w:type="dxa"/>
              <w:left w:w="0" w:type="dxa"/>
              <w:bottom w:w="0" w:type="dxa"/>
              <w:right w:w="0" w:type="dxa"/>
            </w:tcMar>
            <w:vAlign w:val="center"/>
          </w:tcPr>
          <w:p w:rsidR="00E81F2B" w:rsidRDefault="00E81F2B">
            <w:pPr>
              <w:widowControl/>
              <w:spacing w:line="276" w:lineRule="auto"/>
              <w:jc w:val="center"/>
              <w:rPr>
                <w:rFonts w:ascii="仿宋" w:eastAsia="仿宋" w:hAnsi="仿宋" w:cs="宋体"/>
                <w:color w:val="000000"/>
                <w:w w:val="90"/>
                <w:kern w:val="0"/>
                <w:sz w:val="22"/>
                <w:szCs w:val="22"/>
              </w:rPr>
            </w:pPr>
          </w:p>
        </w:tc>
        <w:tc>
          <w:tcPr>
            <w:tcW w:w="1347" w:type="dxa"/>
            <w:vMerge/>
            <w:shd w:val="clear" w:color="auto" w:fill="FFFFFF"/>
            <w:tcMar>
              <w:top w:w="0" w:type="dxa"/>
              <w:left w:w="0" w:type="dxa"/>
              <w:bottom w:w="0" w:type="dxa"/>
              <w:right w:w="0" w:type="dxa"/>
            </w:tcMar>
            <w:vAlign w:val="center"/>
          </w:tcPr>
          <w:p w:rsidR="00E81F2B" w:rsidRDefault="00E81F2B">
            <w:pPr>
              <w:widowControl/>
              <w:spacing w:line="276" w:lineRule="auto"/>
              <w:jc w:val="center"/>
              <w:rPr>
                <w:rFonts w:ascii="仿宋" w:eastAsia="仿宋" w:hAnsi="仿宋" w:cs="宋体"/>
                <w:color w:val="000000"/>
                <w:w w:val="90"/>
                <w:kern w:val="0"/>
                <w:sz w:val="22"/>
                <w:szCs w:val="22"/>
              </w:rPr>
            </w:pPr>
          </w:p>
        </w:tc>
        <w:tc>
          <w:tcPr>
            <w:tcW w:w="1402"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A0206180203</w:t>
            </w:r>
          </w:p>
        </w:tc>
        <w:tc>
          <w:tcPr>
            <w:tcW w:w="2070" w:type="dxa"/>
            <w:shd w:val="clear" w:color="auto" w:fill="FFFFFF"/>
            <w:tcMar>
              <w:top w:w="0" w:type="dxa"/>
              <w:left w:w="0" w:type="dxa"/>
              <w:bottom w:w="0" w:type="dxa"/>
              <w:right w:w="0"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空调机</w:t>
            </w:r>
          </w:p>
        </w:tc>
        <w:tc>
          <w:tcPr>
            <w:tcW w:w="3261" w:type="dxa"/>
            <w:shd w:val="clear" w:color="auto" w:fill="FFFFFF"/>
            <w:tcMar>
              <w:top w:w="0" w:type="dxa"/>
              <w:left w:w="0" w:type="dxa"/>
              <w:bottom w:w="0" w:type="dxa"/>
              <w:right w:w="0" w:type="dxa"/>
            </w:tcMar>
            <w:vAlign w:val="center"/>
          </w:tcPr>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中国质量认证中心</w:t>
            </w:r>
          </w:p>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威凯认证检测有限公司</w:t>
            </w:r>
          </w:p>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lastRenderedPageBreak/>
              <w:t>中家院（北京）检测认证有限公司</w:t>
            </w:r>
          </w:p>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合肥通用机械产品认证有限公司</w:t>
            </w:r>
          </w:p>
        </w:tc>
      </w:tr>
      <w:tr w:rsidR="00E81F2B">
        <w:trPr>
          <w:trHeight w:val="454"/>
        </w:trPr>
        <w:tc>
          <w:tcPr>
            <w:tcW w:w="568" w:type="dxa"/>
            <w:vMerge/>
            <w:shd w:val="clear" w:color="auto" w:fill="FFFFFF"/>
            <w:tcMar>
              <w:top w:w="0" w:type="dxa"/>
              <w:left w:w="0" w:type="dxa"/>
              <w:bottom w:w="0" w:type="dxa"/>
              <w:right w:w="0" w:type="dxa"/>
            </w:tcMar>
            <w:vAlign w:val="center"/>
          </w:tcPr>
          <w:p w:rsidR="00E81F2B" w:rsidRDefault="00E81F2B">
            <w:pPr>
              <w:widowControl/>
              <w:spacing w:line="276" w:lineRule="auto"/>
              <w:jc w:val="center"/>
              <w:rPr>
                <w:rFonts w:ascii="仿宋" w:eastAsia="仿宋" w:hAnsi="仿宋" w:cs="宋体"/>
                <w:color w:val="000000"/>
                <w:w w:val="90"/>
                <w:kern w:val="0"/>
                <w:sz w:val="22"/>
                <w:szCs w:val="22"/>
              </w:rPr>
            </w:pPr>
          </w:p>
        </w:tc>
        <w:tc>
          <w:tcPr>
            <w:tcW w:w="1134" w:type="dxa"/>
            <w:vMerge/>
            <w:shd w:val="clear" w:color="auto" w:fill="FFFFFF"/>
            <w:tcMar>
              <w:top w:w="0" w:type="dxa"/>
              <w:left w:w="0" w:type="dxa"/>
              <w:bottom w:w="0" w:type="dxa"/>
              <w:right w:w="0" w:type="dxa"/>
            </w:tcMar>
            <w:vAlign w:val="center"/>
          </w:tcPr>
          <w:p w:rsidR="00E81F2B" w:rsidRDefault="00E81F2B">
            <w:pPr>
              <w:widowControl/>
              <w:spacing w:line="276" w:lineRule="auto"/>
              <w:jc w:val="center"/>
              <w:rPr>
                <w:rFonts w:ascii="仿宋" w:eastAsia="仿宋" w:hAnsi="仿宋" w:cs="宋体"/>
                <w:color w:val="000000"/>
                <w:w w:val="90"/>
                <w:kern w:val="0"/>
                <w:sz w:val="22"/>
                <w:szCs w:val="22"/>
              </w:rPr>
            </w:pPr>
          </w:p>
        </w:tc>
        <w:tc>
          <w:tcPr>
            <w:tcW w:w="1347" w:type="dxa"/>
            <w:vMerge/>
            <w:shd w:val="clear" w:color="auto" w:fill="FFFFFF"/>
            <w:tcMar>
              <w:top w:w="0" w:type="dxa"/>
              <w:left w:w="0" w:type="dxa"/>
              <w:bottom w:w="0" w:type="dxa"/>
              <w:right w:w="0" w:type="dxa"/>
            </w:tcMar>
            <w:vAlign w:val="center"/>
          </w:tcPr>
          <w:p w:rsidR="00E81F2B" w:rsidRDefault="00E81F2B">
            <w:pPr>
              <w:widowControl/>
              <w:spacing w:line="276" w:lineRule="auto"/>
              <w:jc w:val="center"/>
              <w:rPr>
                <w:rFonts w:ascii="仿宋" w:eastAsia="仿宋" w:hAnsi="仿宋" w:cs="宋体"/>
                <w:color w:val="000000"/>
                <w:w w:val="90"/>
                <w:kern w:val="0"/>
                <w:sz w:val="22"/>
                <w:szCs w:val="22"/>
              </w:rPr>
            </w:pPr>
          </w:p>
        </w:tc>
        <w:tc>
          <w:tcPr>
            <w:tcW w:w="1402"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A0206180301</w:t>
            </w:r>
          </w:p>
        </w:tc>
        <w:tc>
          <w:tcPr>
            <w:tcW w:w="2070" w:type="dxa"/>
            <w:shd w:val="clear" w:color="auto" w:fill="FFFFFF"/>
            <w:tcMar>
              <w:top w:w="0" w:type="dxa"/>
              <w:left w:w="0" w:type="dxa"/>
              <w:bottom w:w="0" w:type="dxa"/>
              <w:right w:w="0"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洗衣机</w:t>
            </w:r>
          </w:p>
        </w:tc>
        <w:tc>
          <w:tcPr>
            <w:tcW w:w="3261" w:type="dxa"/>
            <w:shd w:val="clear" w:color="auto" w:fill="FFFFFF"/>
            <w:tcMar>
              <w:top w:w="0" w:type="dxa"/>
              <w:left w:w="0" w:type="dxa"/>
              <w:bottom w:w="0" w:type="dxa"/>
              <w:right w:w="0" w:type="dxa"/>
            </w:tcMar>
            <w:vAlign w:val="center"/>
          </w:tcPr>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中国质量认证中心</w:t>
            </w:r>
          </w:p>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威凯认证检测有限公司</w:t>
            </w:r>
          </w:p>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中家院（北京）检测认证有限公司</w:t>
            </w:r>
          </w:p>
        </w:tc>
      </w:tr>
      <w:tr w:rsidR="00E81F2B">
        <w:trPr>
          <w:trHeight w:val="454"/>
        </w:trPr>
        <w:tc>
          <w:tcPr>
            <w:tcW w:w="568" w:type="dxa"/>
            <w:vMerge/>
            <w:shd w:val="clear" w:color="auto" w:fill="FFFFFF"/>
            <w:tcMar>
              <w:top w:w="0" w:type="dxa"/>
              <w:left w:w="0" w:type="dxa"/>
              <w:bottom w:w="0" w:type="dxa"/>
              <w:right w:w="0" w:type="dxa"/>
            </w:tcMar>
            <w:vAlign w:val="center"/>
          </w:tcPr>
          <w:p w:rsidR="00E81F2B" w:rsidRDefault="00E81F2B">
            <w:pPr>
              <w:widowControl/>
              <w:spacing w:line="276" w:lineRule="auto"/>
              <w:jc w:val="center"/>
              <w:rPr>
                <w:rFonts w:ascii="仿宋" w:eastAsia="仿宋" w:hAnsi="仿宋" w:cs="宋体"/>
                <w:color w:val="000000"/>
                <w:w w:val="90"/>
                <w:kern w:val="0"/>
                <w:sz w:val="22"/>
                <w:szCs w:val="22"/>
              </w:rPr>
            </w:pPr>
          </w:p>
        </w:tc>
        <w:tc>
          <w:tcPr>
            <w:tcW w:w="1134" w:type="dxa"/>
            <w:vMerge/>
            <w:shd w:val="clear" w:color="auto" w:fill="FFFFFF"/>
            <w:tcMar>
              <w:top w:w="0" w:type="dxa"/>
              <w:left w:w="0" w:type="dxa"/>
              <w:bottom w:w="0" w:type="dxa"/>
              <w:right w:w="0" w:type="dxa"/>
            </w:tcMar>
            <w:vAlign w:val="center"/>
          </w:tcPr>
          <w:p w:rsidR="00E81F2B" w:rsidRDefault="00E81F2B">
            <w:pPr>
              <w:widowControl/>
              <w:spacing w:line="276" w:lineRule="auto"/>
              <w:jc w:val="center"/>
              <w:rPr>
                <w:rFonts w:ascii="仿宋" w:eastAsia="仿宋" w:hAnsi="仿宋" w:cs="宋体"/>
                <w:color w:val="000000"/>
                <w:w w:val="90"/>
                <w:kern w:val="0"/>
                <w:sz w:val="22"/>
                <w:szCs w:val="22"/>
              </w:rPr>
            </w:pPr>
          </w:p>
        </w:tc>
        <w:tc>
          <w:tcPr>
            <w:tcW w:w="1347" w:type="dxa"/>
            <w:vMerge/>
            <w:shd w:val="clear" w:color="auto" w:fill="FFFFFF"/>
            <w:tcMar>
              <w:top w:w="0" w:type="dxa"/>
              <w:left w:w="0" w:type="dxa"/>
              <w:bottom w:w="0" w:type="dxa"/>
              <w:right w:w="0" w:type="dxa"/>
            </w:tcMar>
            <w:vAlign w:val="center"/>
          </w:tcPr>
          <w:p w:rsidR="00E81F2B" w:rsidRDefault="00E81F2B">
            <w:pPr>
              <w:widowControl/>
              <w:spacing w:line="276" w:lineRule="auto"/>
              <w:jc w:val="center"/>
              <w:rPr>
                <w:rFonts w:ascii="仿宋" w:eastAsia="仿宋" w:hAnsi="仿宋" w:cs="宋体"/>
                <w:color w:val="000000"/>
                <w:w w:val="90"/>
                <w:kern w:val="0"/>
                <w:sz w:val="22"/>
                <w:szCs w:val="22"/>
              </w:rPr>
            </w:pPr>
          </w:p>
        </w:tc>
        <w:tc>
          <w:tcPr>
            <w:tcW w:w="1402"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A02061808</w:t>
            </w:r>
          </w:p>
        </w:tc>
        <w:tc>
          <w:tcPr>
            <w:tcW w:w="2070" w:type="dxa"/>
            <w:shd w:val="clear" w:color="auto" w:fill="FFFFFF"/>
            <w:tcMar>
              <w:top w:w="0" w:type="dxa"/>
              <w:left w:w="0" w:type="dxa"/>
              <w:bottom w:w="0" w:type="dxa"/>
              <w:right w:w="0"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热水器</w:t>
            </w:r>
          </w:p>
        </w:tc>
        <w:tc>
          <w:tcPr>
            <w:tcW w:w="3261" w:type="dxa"/>
            <w:shd w:val="clear" w:color="auto" w:fill="FFFFFF"/>
            <w:tcMar>
              <w:top w:w="0" w:type="dxa"/>
              <w:left w:w="0" w:type="dxa"/>
              <w:bottom w:w="0" w:type="dxa"/>
              <w:right w:w="0" w:type="dxa"/>
            </w:tcMar>
            <w:vAlign w:val="center"/>
          </w:tcPr>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中国质量认证中心</w:t>
            </w:r>
          </w:p>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威凯认证检测有限公司</w:t>
            </w:r>
          </w:p>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中家院（北京）检测认证有限公司</w:t>
            </w:r>
          </w:p>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合肥通用机械产品认证有限公司</w:t>
            </w:r>
            <w:r>
              <w:rPr>
                <w:rFonts w:ascii="仿宋" w:eastAsia="仿宋" w:hAnsi="仿宋" w:cs="宋体"/>
                <w:color w:val="000000"/>
                <w:w w:val="90"/>
                <w:kern w:val="0"/>
                <w:sz w:val="22"/>
                <w:szCs w:val="22"/>
              </w:rPr>
              <w:t>(</w:t>
            </w:r>
            <w:r>
              <w:rPr>
                <w:rFonts w:ascii="仿宋" w:eastAsia="仿宋" w:hAnsi="仿宋" w:cs="宋体" w:hint="eastAsia"/>
                <w:color w:val="000000"/>
                <w:w w:val="90"/>
                <w:kern w:val="0"/>
                <w:sz w:val="22"/>
                <w:szCs w:val="22"/>
              </w:rPr>
              <w:t>范围仅限于“热泵热水器”</w:t>
            </w:r>
            <w:r>
              <w:rPr>
                <w:rFonts w:ascii="仿宋" w:eastAsia="仿宋" w:hAnsi="仿宋" w:cs="宋体"/>
                <w:color w:val="000000"/>
                <w:w w:val="90"/>
                <w:kern w:val="0"/>
                <w:sz w:val="22"/>
                <w:szCs w:val="22"/>
              </w:rPr>
              <w:t>)</w:t>
            </w:r>
          </w:p>
        </w:tc>
      </w:tr>
      <w:tr w:rsidR="00E81F2B">
        <w:trPr>
          <w:trHeight w:val="454"/>
        </w:trPr>
        <w:tc>
          <w:tcPr>
            <w:tcW w:w="568"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11</w:t>
            </w:r>
          </w:p>
        </w:tc>
        <w:tc>
          <w:tcPr>
            <w:tcW w:w="1134"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A020619</w:t>
            </w:r>
          </w:p>
        </w:tc>
        <w:tc>
          <w:tcPr>
            <w:tcW w:w="1347"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照明设备</w:t>
            </w:r>
          </w:p>
        </w:tc>
        <w:tc>
          <w:tcPr>
            <w:tcW w:w="1402"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p>
        </w:tc>
        <w:tc>
          <w:tcPr>
            <w:tcW w:w="2070"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p>
        </w:tc>
        <w:tc>
          <w:tcPr>
            <w:tcW w:w="3261" w:type="dxa"/>
            <w:shd w:val="clear" w:color="auto" w:fill="FFFFFF"/>
            <w:tcMar>
              <w:top w:w="0" w:type="dxa"/>
              <w:left w:w="108" w:type="dxa"/>
              <w:bottom w:w="0" w:type="dxa"/>
              <w:right w:w="108" w:type="dxa"/>
            </w:tcMar>
            <w:vAlign w:val="center"/>
          </w:tcPr>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中国质量认证中心</w:t>
            </w:r>
          </w:p>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深圳市计量质量检测研究院</w:t>
            </w:r>
          </w:p>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中标合信（北京）认证有限公司</w:t>
            </w:r>
          </w:p>
        </w:tc>
      </w:tr>
      <w:tr w:rsidR="00E81F2B">
        <w:trPr>
          <w:trHeight w:val="454"/>
        </w:trPr>
        <w:tc>
          <w:tcPr>
            <w:tcW w:w="568"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12</w:t>
            </w:r>
          </w:p>
        </w:tc>
        <w:tc>
          <w:tcPr>
            <w:tcW w:w="1134"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A020910</w:t>
            </w:r>
          </w:p>
        </w:tc>
        <w:tc>
          <w:tcPr>
            <w:tcW w:w="1347"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电视设备</w:t>
            </w:r>
          </w:p>
        </w:tc>
        <w:tc>
          <w:tcPr>
            <w:tcW w:w="1402"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A02091001</w:t>
            </w:r>
          </w:p>
        </w:tc>
        <w:tc>
          <w:tcPr>
            <w:tcW w:w="2070"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普通电视设备（电视机）</w:t>
            </w:r>
          </w:p>
        </w:tc>
        <w:tc>
          <w:tcPr>
            <w:tcW w:w="3261" w:type="dxa"/>
            <w:vMerge w:val="restart"/>
            <w:shd w:val="clear" w:color="auto" w:fill="FFFFFF"/>
            <w:tcMar>
              <w:top w:w="0" w:type="dxa"/>
              <w:left w:w="108" w:type="dxa"/>
              <w:bottom w:w="0" w:type="dxa"/>
              <w:right w:w="108" w:type="dxa"/>
            </w:tcMar>
            <w:vAlign w:val="center"/>
          </w:tcPr>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中国质量认证中心</w:t>
            </w:r>
          </w:p>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北京泰瑞特认证有限责任公司</w:t>
            </w:r>
          </w:p>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广州赛宝认证中心服务有限公司</w:t>
            </w:r>
          </w:p>
        </w:tc>
      </w:tr>
      <w:tr w:rsidR="00E81F2B">
        <w:trPr>
          <w:trHeight w:val="454"/>
        </w:trPr>
        <w:tc>
          <w:tcPr>
            <w:tcW w:w="568"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13</w:t>
            </w:r>
          </w:p>
        </w:tc>
        <w:tc>
          <w:tcPr>
            <w:tcW w:w="1134"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A020911</w:t>
            </w:r>
          </w:p>
        </w:tc>
        <w:tc>
          <w:tcPr>
            <w:tcW w:w="1347"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视频设备</w:t>
            </w:r>
          </w:p>
        </w:tc>
        <w:tc>
          <w:tcPr>
            <w:tcW w:w="1402"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A02091107</w:t>
            </w:r>
          </w:p>
        </w:tc>
        <w:tc>
          <w:tcPr>
            <w:tcW w:w="2070"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视频监控设备</w:t>
            </w:r>
          </w:p>
        </w:tc>
        <w:tc>
          <w:tcPr>
            <w:tcW w:w="3261" w:type="dxa"/>
            <w:vMerge/>
            <w:shd w:val="clear" w:color="auto" w:fill="FFFFFF"/>
            <w:tcMar>
              <w:top w:w="0" w:type="dxa"/>
              <w:left w:w="0" w:type="dxa"/>
              <w:bottom w:w="0" w:type="dxa"/>
              <w:right w:w="0" w:type="dxa"/>
            </w:tcMar>
            <w:vAlign w:val="center"/>
          </w:tcPr>
          <w:p w:rsidR="00E81F2B" w:rsidRDefault="00E81F2B">
            <w:pPr>
              <w:widowControl/>
              <w:spacing w:line="276" w:lineRule="auto"/>
              <w:jc w:val="left"/>
              <w:rPr>
                <w:rFonts w:ascii="仿宋" w:eastAsia="仿宋" w:hAnsi="仿宋" w:cs="宋体"/>
                <w:color w:val="000000"/>
                <w:w w:val="90"/>
                <w:kern w:val="0"/>
                <w:sz w:val="22"/>
                <w:szCs w:val="22"/>
              </w:rPr>
            </w:pPr>
          </w:p>
        </w:tc>
      </w:tr>
      <w:tr w:rsidR="00E81F2B">
        <w:trPr>
          <w:trHeight w:val="454"/>
        </w:trPr>
        <w:tc>
          <w:tcPr>
            <w:tcW w:w="568"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14</w:t>
            </w:r>
          </w:p>
        </w:tc>
        <w:tc>
          <w:tcPr>
            <w:tcW w:w="1134"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A031210</w:t>
            </w:r>
          </w:p>
        </w:tc>
        <w:tc>
          <w:tcPr>
            <w:tcW w:w="1347"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饮食炊事机械</w:t>
            </w:r>
          </w:p>
        </w:tc>
        <w:tc>
          <w:tcPr>
            <w:tcW w:w="1402"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p>
        </w:tc>
        <w:tc>
          <w:tcPr>
            <w:tcW w:w="2070"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p>
        </w:tc>
        <w:tc>
          <w:tcPr>
            <w:tcW w:w="3261" w:type="dxa"/>
            <w:shd w:val="clear" w:color="auto" w:fill="FFFFFF"/>
            <w:tcMar>
              <w:top w:w="0" w:type="dxa"/>
              <w:left w:w="108" w:type="dxa"/>
              <w:bottom w:w="0" w:type="dxa"/>
              <w:right w:w="108" w:type="dxa"/>
            </w:tcMar>
            <w:vAlign w:val="center"/>
          </w:tcPr>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中国质量认证中心</w:t>
            </w:r>
          </w:p>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北京鉴衡认证中心</w:t>
            </w:r>
          </w:p>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中国市政工程华北设计研究总院有限公司</w:t>
            </w:r>
          </w:p>
        </w:tc>
      </w:tr>
      <w:tr w:rsidR="00E81F2B">
        <w:trPr>
          <w:trHeight w:val="454"/>
        </w:trPr>
        <w:tc>
          <w:tcPr>
            <w:tcW w:w="568"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15</w:t>
            </w:r>
          </w:p>
        </w:tc>
        <w:tc>
          <w:tcPr>
            <w:tcW w:w="1134"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A060805</w:t>
            </w:r>
          </w:p>
        </w:tc>
        <w:tc>
          <w:tcPr>
            <w:tcW w:w="1347"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便器</w:t>
            </w:r>
          </w:p>
        </w:tc>
        <w:tc>
          <w:tcPr>
            <w:tcW w:w="1402"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p>
        </w:tc>
        <w:tc>
          <w:tcPr>
            <w:tcW w:w="2070"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p>
        </w:tc>
        <w:tc>
          <w:tcPr>
            <w:tcW w:w="3261" w:type="dxa"/>
            <w:vMerge w:val="restart"/>
            <w:shd w:val="clear" w:color="auto" w:fill="FFFFFF"/>
            <w:tcMar>
              <w:top w:w="0" w:type="dxa"/>
              <w:left w:w="108" w:type="dxa"/>
              <w:bottom w:w="0" w:type="dxa"/>
              <w:right w:w="108" w:type="dxa"/>
            </w:tcMar>
            <w:vAlign w:val="center"/>
          </w:tcPr>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中国质量认证中心</w:t>
            </w:r>
          </w:p>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北京新华节水产品认证有限公司</w:t>
            </w:r>
          </w:p>
          <w:p w:rsidR="00E81F2B" w:rsidRDefault="00E81F2B">
            <w:pPr>
              <w:widowControl/>
              <w:spacing w:line="276" w:lineRule="auto"/>
              <w:jc w:val="left"/>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方圆标志认证集团有限公司</w:t>
            </w:r>
          </w:p>
        </w:tc>
      </w:tr>
      <w:tr w:rsidR="00E81F2B">
        <w:trPr>
          <w:trHeight w:val="454"/>
        </w:trPr>
        <w:tc>
          <w:tcPr>
            <w:tcW w:w="568"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16</w:t>
            </w:r>
          </w:p>
        </w:tc>
        <w:tc>
          <w:tcPr>
            <w:tcW w:w="1134"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A060806</w:t>
            </w:r>
          </w:p>
        </w:tc>
        <w:tc>
          <w:tcPr>
            <w:tcW w:w="1347"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水嘴</w:t>
            </w:r>
          </w:p>
        </w:tc>
        <w:tc>
          <w:tcPr>
            <w:tcW w:w="1402"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p>
        </w:tc>
        <w:tc>
          <w:tcPr>
            <w:tcW w:w="2070"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p>
        </w:tc>
        <w:tc>
          <w:tcPr>
            <w:tcW w:w="3261" w:type="dxa"/>
            <w:vMerge/>
            <w:shd w:val="clear" w:color="auto" w:fill="FFFFFF"/>
            <w:tcMar>
              <w:top w:w="0" w:type="dxa"/>
              <w:left w:w="0" w:type="dxa"/>
              <w:bottom w:w="0" w:type="dxa"/>
              <w:right w:w="0" w:type="dxa"/>
            </w:tcMar>
            <w:vAlign w:val="center"/>
          </w:tcPr>
          <w:p w:rsidR="00E81F2B" w:rsidRDefault="00E81F2B">
            <w:pPr>
              <w:widowControl/>
              <w:spacing w:line="276" w:lineRule="auto"/>
              <w:jc w:val="left"/>
              <w:rPr>
                <w:rFonts w:ascii="仿宋" w:eastAsia="仿宋" w:hAnsi="仿宋" w:cs="宋体"/>
                <w:color w:val="000000"/>
                <w:w w:val="90"/>
                <w:kern w:val="0"/>
                <w:sz w:val="22"/>
                <w:szCs w:val="22"/>
              </w:rPr>
            </w:pPr>
          </w:p>
        </w:tc>
      </w:tr>
      <w:tr w:rsidR="00E81F2B">
        <w:trPr>
          <w:trHeight w:val="454"/>
        </w:trPr>
        <w:tc>
          <w:tcPr>
            <w:tcW w:w="568"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17</w:t>
            </w:r>
          </w:p>
        </w:tc>
        <w:tc>
          <w:tcPr>
            <w:tcW w:w="1134"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A060807</w:t>
            </w:r>
          </w:p>
        </w:tc>
        <w:tc>
          <w:tcPr>
            <w:tcW w:w="1347"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便器冲洗阀</w:t>
            </w:r>
          </w:p>
        </w:tc>
        <w:tc>
          <w:tcPr>
            <w:tcW w:w="1402"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p>
        </w:tc>
        <w:tc>
          <w:tcPr>
            <w:tcW w:w="2070"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p>
        </w:tc>
        <w:tc>
          <w:tcPr>
            <w:tcW w:w="3261" w:type="dxa"/>
            <w:vMerge/>
            <w:shd w:val="clear" w:color="auto" w:fill="FFFFFF"/>
            <w:tcMar>
              <w:top w:w="0" w:type="dxa"/>
              <w:left w:w="0" w:type="dxa"/>
              <w:bottom w:w="0" w:type="dxa"/>
              <w:right w:w="0" w:type="dxa"/>
            </w:tcMar>
            <w:vAlign w:val="center"/>
          </w:tcPr>
          <w:p w:rsidR="00E81F2B" w:rsidRDefault="00E81F2B">
            <w:pPr>
              <w:widowControl/>
              <w:spacing w:line="276" w:lineRule="auto"/>
              <w:jc w:val="left"/>
              <w:rPr>
                <w:rFonts w:ascii="仿宋" w:eastAsia="仿宋" w:hAnsi="仿宋" w:cs="宋体"/>
                <w:color w:val="000000"/>
                <w:w w:val="90"/>
                <w:kern w:val="0"/>
                <w:sz w:val="22"/>
                <w:szCs w:val="22"/>
              </w:rPr>
            </w:pPr>
          </w:p>
        </w:tc>
      </w:tr>
      <w:tr w:rsidR="00E81F2B">
        <w:trPr>
          <w:trHeight w:val="454"/>
        </w:trPr>
        <w:tc>
          <w:tcPr>
            <w:tcW w:w="568"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18</w:t>
            </w:r>
          </w:p>
        </w:tc>
        <w:tc>
          <w:tcPr>
            <w:tcW w:w="1134"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A060810</w:t>
            </w:r>
          </w:p>
        </w:tc>
        <w:tc>
          <w:tcPr>
            <w:tcW w:w="1347"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r>
              <w:rPr>
                <w:rFonts w:ascii="仿宋" w:eastAsia="仿宋" w:hAnsi="仿宋" w:cs="宋体" w:hint="eastAsia"/>
                <w:color w:val="000000"/>
                <w:w w:val="90"/>
                <w:kern w:val="0"/>
                <w:sz w:val="22"/>
                <w:szCs w:val="22"/>
              </w:rPr>
              <w:t>淋浴器</w:t>
            </w:r>
          </w:p>
        </w:tc>
        <w:tc>
          <w:tcPr>
            <w:tcW w:w="1402"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p>
        </w:tc>
        <w:tc>
          <w:tcPr>
            <w:tcW w:w="2070"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w w:val="90"/>
                <w:kern w:val="0"/>
                <w:sz w:val="22"/>
                <w:szCs w:val="22"/>
              </w:rPr>
            </w:pPr>
          </w:p>
        </w:tc>
        <w:tc>
          <w:tcPr>
            <w:tcW w:w="3261" w:type="dxa"/>
            <w:vMerge/>
            <w:shd w:val="clear" w:color="auto" w:fill="FFFFFF"/>
            <w:tcMar>
              <w:top w:w="0" w:type="dxa"/>
              <w:left w:w="0" w:type="dxa"/>
              <w:bottom w:w="0" w:type="dxa"/>
              <w:right w:w="0" w:type="dxa"/>
            </w:tcMar>
            <w:vAlign w:val="center"/>
          </w:tcPr>
          <w:p w:rsidR="00E81F2B" w:rsidRDefault="00E81F2B">
            <w:pPr>
              <w:widowControl/>
              <w:spacing w:line="276" w:lineRule="auto"/>
              <w:jc w:val="left"/>
              <w:rPr>
                <w:rFonts w:ascii="仿宋" w:eastAsia="仿宋" w:hAnsi="仿宋" w:cs="宋体"/>
                <w:color w:val="000000"/>
                <w:w w:val="90"/>
                <w:kern w:val="0"/>
                <w:sz w:val="22"/>
                <w:szCs w:val="22"/>
              </w:rPr>
            </w:pPr>
          </w:p>
        </w:tc>
      </w:tr>
    </w:tbl>
    <w:p w:rsidR="00E81F2B" w:rsidRDefault="00E81F2B">
      <w:pPr>
        <w:pStyle w:val="4"/>
        <w:ind w:firstLine="360"/>
      </w:pPr>
      <w:r>
        <w:rPr>
          <w:rFonts w:hint="eastAsia"/>
        </w:rPr>
        <w:t>附2：参与实施政府采购环境标志产品认证机构名录</w:t>
      </w:r>
    </w:p>
    <w:tbl>
      <w:tblPr>
        <w:tblW w:w="0" w:type="auto"/>
        <w:tblInd w:w="-176" w:type="dxa"/>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shd w:val="clear" w:color="auto" w:fill="FFFFFF"/>
        <w:tblLayout w:type="fixed"/>
        <w:tblCellMar>
          <w:top w:w="27" w:type="dxa"/>
          <w:left w:w="27" w:type="dxa"/>
          <w:bottom w:w="27" w:type="dxa"/>
          <w:right w:w="27" w:type="dxa"/>
        </w:tblCellMar>
        <w:tblLook w:val="0000"/>
      </w:tblPr>
      <w:tblGrid>
        <w:gridCol w:w="851"/>
        <w:gridCol w:w="2288"/>
        <w:gridCol w:w="6643"/>
      </w:tblGrid>
      <w:tr w:rsidR="00E81F2B">
        <w:trPr>
          <w:trHeight w:val="454"/>
          <w:tblHeader/>
        </w:trPr>
        <w:tc>
          <w:tcPr>
            <w:tcW w:w="851" w:type="dxa"/>
            <w:shd w:val="clear" w:color="auto" w:fill="FDE9D9"/>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b/>
                <w:color w:val="000000"/>
                <w:kern w:val="0"/>
                <w:sz w:val="22"/>
                <w:szCs w:val="22"/>
              </w:rPr>
            </w:pPr>
            <w:r>
              <w:rPr>
                <w:rFonts w:ascii="仿宋" w:eastAsia="仿宋" w:hAnsi="仿宋" w:cs="宋体" w:hint="eastAsia"/>
                <w:b/>
                <w:color w:val="000000"/>
                <w:kern w:val="0"/>
                <w:sz w:val="22"/>
                <w:szCs w:val="22"/>
              </w:rPr>
              <w:t>序号</w:t>
            </w:r>
          </w:p>
        </w:tc>
        <w:tc>
          <w:tcPr>
            <w:tcW w:w="2288" w:type="dxa"/>
            <w:shd w:val="clear" w:color="auto" w:fill="FDE9D9"/>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b/>
                <w:color w:val="000000"/>
                <w:kern w:val="0"/>
                <w:sz w:val="22"/>
                <w:szCs w:val="22"/>
              </w:rPr>
            </w:pPr>
            <w:r>
              <w:rPr>
                <w:rFonts w:ascii="仿宋" w:eastAsia="仿宋" w:hAnsi="仿宋" w:cs="宋体" w:hint="eastAsia"/>
                <w:b/>
                <w:color w:val="000000"/>
                <w:kern w:val="0"/>
                <w:sz w:val="22"/>
                <w:szCs w:val="22"/>
              </w:rPr>
              <w:t>目录</w:t>
            </w:r>
          </w:p>
        </w:tc>
        <w:tc>
          <w:tcPr>
            <w:tcW w:w="6643" w:type="dxa"/>
            <w:shd w:val="clear" w:color="auto" w:fill="FDE9D9"/>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b/>
                <w:color w:val="000000"/>
                <w:kern w:val="0"/>
                <w:sz w:val="22"/>
                <w:szCs w:val="22"/>
              </w:rPr>
            </w:pPr>
            <w:r>
              <w:rPr>
                <w:rFonts w:ascii="仿宋" w:eastAsia="仿宋" w:hAnsi="仿宋" w:cs="宋体" w:hint="eastAsia"/>
                <w:b/>
                <w:color w:val="000000"/>
                <w:kern w:val="0"/>
                <w:sz w:val="22"/>
                <w:szCs w:val="22"/>
              </w:rPr>
              <w:t>认证机构名录</w:t>
            </w:r>
          </w:p>
        </w:tc>
      </w:tr>
      <w:tr w:rsidR="00E81F2B">
        <w:trPr>
          <w:trHeight w:val="454"/>
        </w:trPr>
        <w:tc>
          <w:tcPr>
            <w:tcW w:w="851"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288" w:type="dxa"/>
            <w:shd w:val="clear" w:color="auto" w:fill="FFFFFF"/>
            <w:tcMar>
              <w:top w:w="0" w:type="dxa"/>
              <w:left w:w="108" w:type="dxa"/>
              <w:bottom w:w="0" w:type="dxa"/>
              <w:right w:w="108" w:type="dxa"/>
            </w:tcMar>
            <w:vAlign w:val="center"/>
          </w:tcPr>
          <w:p w:rsidR="00E81F2B" w:rsidRDefault="00E81F2B">
            <w:pPr>
              <w:widowControl/>
              <w:spacing w:line="276" w:lineRule="auto"/>
              <w:jc w:val="center"/>
              <w:textAlignment w:val="baseline"/>
              <w:rPr>
                <w:rFonts w:ascii="仿宋" w:eastAsia="仿宋" w:hAnsi="仿宋" w:cs="宋体"/>
                <w:color w:val="000000"/>
                <w:kern w:val="0"/>
                <w:sz w:val="22"/>
                <w:szCs w:val="22"/>
              </w:rPr>
            </w:pPr>
            <w:r>
              <w:rPr>
                <w:rFonts w:ascii="仿宋" w:eastAsia="仿宋" w:hAnsi="仿宋" w:cs="宋体" w:hint="eastAsia"/>
                <w:color w:val="000000"/>
                <w:kern w:val="0"/>
                <w:sz w:val="22"/>
                <w:szCs w:val="22"/>
              </w:rPr>
              <w:t>环境标志产品</w:t>
            </w:r>
          </w:p>
        </w:tc>
        <w:tc>
          <w:tcPr>
            <w:tcW w:w="6643" w:type="dxa"/>
            <w:shd w:val="clear" w:color="auto" w:fill="FFFFFF"/>
            <w:tcMar>
              <w:top w:w="0" w:type="dxa"/>
              <w:left w:w="108" w:type="dxa"/>
              <w:bottom w:w="0" w:type="dxa"/>
              <w:right w:w="108" w:type="dxa"/>
            </w:tcMar>
            <w:vAlign w:val="center"/>
          </w:tcPr>
          <w:p w:rsidR="00E81F2B" w:rsidRDefault="00E81F2B">
            <w:pPr>
              <w:widowControl/>
              <w:spacing w:line="276" w:lineRule="auto"/>
              <w:jc w:val="left"/>
              <w:textAlignment w:val="baseline"/>
              <w:rPr>
                <w:rFonts w:ascii="仿宋" w:eastAsia="仿宋" w:hAnsi="仿宋" w:cs="宋体"/>
                <w:color w:val="000000"/>
                <w:kern w:val="0"/>
                <w:sz w:val="22"/>
                <w:szCs w:val="22"/>
              </w:rPr>
            </w:pPr>
            <w:r>
              <w:rPr>
                <w:rFonts w:ascii="仿宋" w:eastAsia="仿宋" w:hAnsi="仿宋" w:cs="宋体" w:hint="eastAsia"/>
                <w:color w:val="000000"/>
                <w:kern w:val="0"/>
                <w:sz w:val="22"/>
                <w:szCs w:val="22"/>
              </w:rPr>
              <w:t>中环联合（北京）认证中心有限公司</w:t>
            </w:r>
          </w:p>
          <w:p w:rsidR="00E81F2B" w:rsidRDefault="00E81F2B">
            <w:pPr>
              <w:widowControl/>
              <w:spacing w:line="276" w:lineRule="auto"/>
              <w:jc w:val="left"/>
              <w:textAlignment w:val="baseline"/>
              <w:rPr>
                <w:rFonts w:ascii="仿宋" w:eastAsia="仿宋" w:hAnsi="仿宋" w:cs="宋体"/>
                <w:color w:val="000000"/>
                <w:kern w:val="0"/>
                <w:sz w:val="22"/>
                <w:szCs w:val="22"/>
              </w:rPr>
            </w:pPr>
            <w:r>
              <w:rPr>
                <w:rFonts w:ascii="仿宋" w:eastAsia="仿宋" w:hAnsi="仿宋" w:cs="宋体" w:hint="eastAsia"/>
                <w:color w:val="000000"/>
                <w:kern w:val="0"/>
                <w:sz w:val="22"/>
                <w:szCs w:val="22"/>
              </w:rPr>
              <w:t>中标合信（北京）认证有限公司</w:t>
            </w:r>
          </w:p>
          <w:p w:rsidR="00E81F2B" w:rsidRDefault="00E81F2B">
            <w:pPr>
              <w:widowControl/>
              <w:spacing w:line="276" w:lineRule="auto"/>
              <w:jc w:val="left"/>
              <w:textAlignment w:val="baseline"/>
              <w:rPr>
                <w:rFonts w:ascii="仿宋" w:eastAsia="仿宋" w:hAnsi="仿宋" w:cs="宋体"/>
                <w:color w:val="000000"/>
                <w:kern w:val="0"/>
                <w:sz w:val="22"/>
                <w:szCs w:val="22"/>
              </w:rPr>
            </w:pPr>
            <w:r>
              <w:rPr>
                <w:rFonts w:ascii="仿宋" w:eastAsia="仿宋" w:hAnsi="仿宋" w:cs="宋体" w:hint="eastAsia"/>
                <w:color w:val="000000"/>
                <w:kern w:val="0"/>
                <w:sz w:val="22"/>
                <w:szCs w:val="22"/>
              </w:rPr>
              <w:t>中环协（北京）认证有限公司</w:t>
            </w:r>
          </w:p>
          <w:p w:rsidR="00E81F2B" w:rsidRDefault="00E81F2B">
            <w:pPr>
              <w:widowControl/>
              <w:spacing w:line="276" w:lineRule="auto"/>
              <w:jc w:val="left"/>
              <w:textAlignment w:val="baseline"/>
              <w:rPr>
                <w:rFonts w:ascii="仿宋" w:eastAsia="仿宋" w:hAnsi="仿宋" w:cs="宋体"/>
                <w:color w:val="000000"/>
                <w:kern w:val="0"/>
                <w:sz w:val="22"/>
                <w:szCs w:val="22"/>
              </w:rPr>
            </w:pPr>
            <w:r>
              <w:rPr>
                <w:rFonts w:ascii="仿宋" w:eastAsia="仿宋" w:hAnsi="仿宋" w:cs="宋体" w:hint="eastAsia"/>
                <w:color w:val="000000"/>
                <w:kern w:val="0"/>
                <w:sz w:val="22"/>
                <w:szCs w:val="22"/>
              </w:rPr>
              <w:t>天津华诚认证有限公司</w:t>
            </w:r>
          </w:p>
        </w:tc>
      </w:tr>
    </w:tbl>
    <w:p w:rsidR="00E81F2B" w:rsidRDefault="00E81F2B">
      <w:pPr>
        <w:rPr>
          <w:color w:val="000000"/>
        </w:rPr>
      </w:pPr>
    </w:p>
    <w:sectPr w:rsidR="00E81F2B" w:rsidSect="00695D98">
      <w:headerReference w:type="default" r:id="rId48"/>
      <w:pgSz w:w="11906" w:h="16838"/>
      <w:pgMar w:top="1675" w:right="1418" w:bottom="1440" w:left="1559" w:header="709"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42E" w:rsidRDefault="0096242E">
      <w:r>
        <w:separator/>
      </w:r>
    </w:p>
  </w:endnote>
  <w:endnote w:type="continuationSeparator" w:id="1">
    <w:p w:rsidR="0096242E" w:rsidRDefault="009624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2OcuAe">
    <w:altName w:val="MingLiU-ExtB"/>
    <w:charset w:val="88"/>
    <w:family w:val="auto"/>
    <w:pitch w:val="default"/>
    <w:sig w:usb0="00000000" w:usb1="00000000" w:usb2="00000010" w:usb3="00000000" w:csb0="00100000" w:csb1="00000000"/>
  </w:font>
  <w:font w:name="仿宋_GB2312">
    <w:altName w:val="仿宋"/>
    <w:charset w:val="86"/>
    <w:family w:val="modern"/>
    <w:pitch w:val="default"/>
    <w:sig w:usb0="00000001" w:usb1="080E0000" w:usb2="00000000" w:usb3="00000000" w:csb0="00040000" w:csb1="00000000"/>
  </w:font>
  <w:font w:name="方正细圆简体">
    <w:altName w:val="微软雅黑"/>
    <w:charset w:val="86"/>
    <w:family w:val="auto"/>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
    <w:altName w:val="微软雅黑"/>
    <w:charset w:val="00"/>
    <w:family w:val="roman"/>
    <w:pitch w:val="default"/>
    <w:sig w:usb0="00000000" w:usb1="00000000" w:usb2="00000000" w:usb3="00000000" w:csb0="00040001"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 Yg 2gj">
    <w:altName w:val="宋体"/>
    <w:charset w:val="86"/>
    <w:family w:val="swiss"/>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華康細圓體">
    <w:altName w:val="Microsoft JhengHei"/>
    <w:charset w:val="88"/>
    <w:family w:val="auto"/>
    <w:pitch w:val="default"/>
    <w:sig w:usb0="00000000" w:usb1="00000000" w:usb2="00000010" w:usb3="00000000" w:csb0="00100000" w:csb1="00000000"/>
  </w:font>
  <w:font w:name="长城仿宋">
    <w:altName w:val="仿宋"/>
    <w:charset w:val="86"/>
    <w:family w:val="auto"/>
    <w:pitch w:val="default"/>
    <w:sig w:usb0="00000000" w:usb1="00000000" w:usb2="00000010" w:usb3="00000000" w:csb0="00040000" w:csb1="00000000"/>
  </w:font>
  <w:font w:name="Stone Sans">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華康粗圓體">
    <w:altName w:val="Microsoft JhengHei"/>
    <w:charset w:val="88"/>
    <w:family w:val="auto"/>
    <w:pitch w:val="default"/>
    <w:sig w:usb0="00000000" w:usb1="00000000" w:usb2="00000010" w:usb3="00000000" w:csb0="00100000" w:csb1="00000000"/>
  </w:font>
  <w:font w:name="文鼎粗黑">
    <w:altName w:val="黑体"/>
    <w:charset w:val="86"/>
    <w:family w:val="auto"/>
    <w:pitch w:val="default"/>
    <w:sig w:usb0="00000000" w:usb1="00000000" w:usb2="00000010" w:usb3="00000000" w:csb0="00040000" w:csb1="00000000"/>
  </w:font>
  <w:font w:name="Times">
    <w:panose1 w:val="02020603050405020304"/>
    <w:charset w:val="00"/>
    <w:family w:val="roman"/>
    <w:pitch w:val="variable"/>
    <w:sig w:usb0="E0002EFF" w:usb1="C000785B" w:usb2="00000009" w:usb3="00000000" w:csb0="000001FF" w:csb1="00000000"/>
  </w:font>
  <w:font w:name="HP Simplified Hans Light">
    <w:altName w:val="宋体"/>
    <w:charset w:val="86"/>
    <w:family w:val="swiss"/>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inherit">
    <w:altName w:val="微软雅黑"/>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BB" w:rsidRDefault="00931CBB">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BB" w:rsidRDefault="00931CBB">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BB" w:rsidRDefault="00931CBB">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BB" w:rsidRDefault="00931CB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BB" w:rsidRDefault="00931CBB"/>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BB" w:rsidRDefault="00931CBB"/>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BB" w:rsidRDefault="0088003A">
    <w:pPr>
      <w:pStyle w:val="af0"/>
      <w:jc w:val="center"/>
      <w:rPr>
        <w:rFonts w:ascii="仿宋" w:eastAsia="仿宋" w:hAnsi="仿宋"/>
      </w:rPr>
    </w:pPr>
    <w:r>
      <w:rPr>
        <w:rFonts w:ascii="仿宋" w:eastAsia="仿宋" w:hAnsi="仿宋"/>
        <w:b/>
        <w:sz w:val="24"/>
        <w:szCs w:val="24"/>
      </w:rPr>
      <w:fldChar w:fldCharType="begin"/>
    </w:r>
    <w:r w:rsidR="00931CBB">
      <w:rPr>
        <w:rStyle w:val="afb"/>
        <w:rFonts w:ascii="仿宋" w:eastAsia="仿宋" w:hAnsi="仿宋"/>
        <w:b/>
        <w:sz w:val="24"/>
        <w:szCs w:val="24"/>
      </w:rPr>
      <w:instrText xml:space="preserve"> PAGE </w:instrText>
    </w:r>
    <w:r>
      <w:rPr>
        <w:rFonts w:ascii="仿宋" w:eastAsia="仿宋" w:hAnsi="仿宋"/>
        <w:b/>
        <w:sz w:val="24"/>
        <w:szCs w:val="24"/>
      </w:rPr>
      <w:fldChar w:fldCharType="separate"/>
    </w:r>
    <w:r w:rsidR="00DA14D6">
      <w:rPr>
        <w:rStyle w:val="afb"/>
        <w:rFonts w:ascii="仿宋" w:eastAsia="仿宋" w:hAnsi="仿宋"/>
        <w:b/>
        <w:noProof/>
        <w:sz w:val="24"/>
        <w:szCs w:val="24"/>
      </w:rPr>
      <w:t>- 90 -</w:t>
    </w:r>
    <w:r>
      <w:rPr>
        <w:rFonts w:ascii="仿宋" w:eastAsia="仿宋" w:hAnsi="仿宋"/>
        <w:b/>
        <w:sz w:val="24"/>
        <w:szCs w:val="2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BB" w:rsidRDefault="00931CB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42E" w:rsidRDefault="0096242E">
      <w:r>
        <w:separator/>
      </w:r>
    </w:p>
  </w:footnote>
  <w:footnote w:type="continuationSeparator" w:id="1">
    <w:p w:rsidR="0096242E" w:rsidRDefault="009624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BB" w:rsidRDefault="0088003A">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1" o:spid="_x0000_s2077" type="#_x0000_t136" style="position:absolute;left:0;text-align:left;margin-left:0;margin-top:0;width:584.4pt;height:44.95pt;rotation:315;z-index:-251660800;mso-position-horizontal:center;mso-position-horizontal-relative:margin;mso-position-vertical:center;mso-position-vertical-relative:margin" o:allowincell="f" fillcolor="#e5b8b7" stroked="f">
          <v:fill opacity=".5"/>
          <v:textpath style="font-family:&quot;华文中宋&quot;;font-size:8pt" trim="t" string="浙江省成套招标代理有限公司"/>
          <w10:wrap anchorx="margin" anchory="margin"/>
        </v:shape>
      </w:pict>
    </w:r>
    <w:r>
      <w:pict>
        <v:shape id="艺术字 1" o:spid="_x0000_s2049" type="#_x0000_t136" style="position:absolute;left:0;text-align:left;margin-left:0;margin-top:0;width:584.4pt;height:44.95pt;rotation:-45;z-index:-25168025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BB" w:rsidRDefault="0088003A">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9" o:spid="_x0000_s2095" type="#_x0000_t136" style="position:absolute;left:0;text-align:left;margin-left:0;margin-top:0;width:584.4pt;height:44.95pt;rotation:315;z-index:-251651584;mso-position-horizontal:center;mso-position-horizontal-relative:margin;mso-position-vertical:center;mso-position-vertical-relative:margin" o:allowincell="f" fillcolor="#e5b8b7" stroked="f">
          <v:fill opacity=".5"/>
          <v:textpath style="font-family:&quot;华文中宋&quot;;font-size:8pt" trim="t" string="浙江省成套招标代理有限公司"/>
          <w10:wrap anchorx="margin" anchory="margin"/>
        </v:shape>
      </w:pict>
    </w:r>
    <w:r>
      <w:pict>
        <v:shape id="艺术字 10" o:spid="_x0000_s2058" type="#_x0000_t136" style="position:absolute;left:0;text-align:left;margin-left:0;margin-top:0;width:584.4pt;height:44.95pt;rotation:-45;z-index:-25167104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BB" w:rsidRDefault="0088003A">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0" o:spid="_x0000_s2096" type="#_x0000_t136" style="position:absolute;left:0;text-align:left;margin-left:0;margin-top:0;width:584.4pt;height:44.95pt;rotation:315;z-index:-251650560;mso-position-horizontal:center;mso-position-horizontal-relative:margin;mso-position-vertical:center;mso-position-vertical-relative:margin" o:allowincell="f" fillcolor="#e5b8b7" stroked="f">
          <v:fill opacity=".5"/>
          <v:textpath style="font-family:&quot;华文中宋&quot;;font-size:8pt" trim="t" string="浙江省成套招标代理有限公司"/>
          <w10:wrap anchorx="margin" anchory="margin"/>
        </v:shape>
      </w:pict>
    </w:r>
    <w:r w:rsidR="00931CBB">
      <w:rPr>
        <w:rFonts w:hint="eastAsia"/>
        <w:noProof/>
      </w:rPr>
      <w:drawing>
        <wp:inline distT="0" distB="0" distL="0" distR="0">
          <wp:extent cx="402590" cy="402590"/>
          <wp:effectExtent l="19050" t="0" r="0" b="0"/>
          <wp:docPr id="4" name="图片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logo"/>
                  <pic:cNvPicPr>
                    <a:picLocks noChangeAspect="1" noChangeArrowheads="1"/>
                  </pic:cNvPicPr>
                </pic:nvPicPr>
                <pic:blipFill>
                  <a:blip r:embed="rId1"/>
                  <a:srcRect/>
                  <a:stretch>
                    <a:fillRect/>
                  </a:stretch>
                </pic:blipFill>
                <pic:spPr bwMode="auto">
                  <a:xfrm>
                    <a:off x="0" y="0"/>
                    <a:ext cx="402590" cy="402590"/>
                  </a:xfrm>
                  <a:prstGeom prst="rect">
                    <a:avLst/>
                  </a:prstGeom>
                  <a:noFill/>
                  <a:ln w="9525" cmpd="sng">
                    <a:noFill/>
                    <a:miter lim="800000"/>
                    <a:headEnd/>
                    <a:tailEnd/>
                  </a:ln>
                </pic:spPr>
              </pic:pic>
            </a:graphicData>
          </a:graphic>
        </wp:inline>
      </w:drawing>
    </w:r>
    <w:r>
      <w:pict>
        <v:shape id="艺术字 11" o:spid="_x0000_s2059" type="#_x0000_t136" style="position:absolute;left:0;text-align:left;margin-left:0;margin-top:0;width:584.4pt;height:44.95pt;rotation:-45;z-index:-25167001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931CBB">
      <w:rPr>
        <w:rFonts w:hint="eastAsia"/>
      </w:rPr>
      <w:t>浙江省成套招标代理有限公司</w:t>
    </w:r>
    <w:r w:rsidR="00931CBB">
      <w:rPr>
        <w:rFonts w:hint="eastAsia"/>
      </w:rPr>
      <w:t xml:space="preserve">  Tel:0571-85830297  Fax:0571-85830295            </w:t>
    </w:r>
    <w:r w:rsidR="00931CBB">
      <w:rPr>
        <w:rFonts w:hint="eastAsia"/>
      </w:rPr>
      <w:t>「第三章</w:t>
    </w:r>
    <w:r w:rsidR="00931CBB">
      <w:rPr>
        <w:rFonts w:hint="eastAsia"/>
      </w:rPr>
      <w:t xml:space="preserve"> </w:t>
    </w:r>
    <w:r w:rsidR="00931CBB">
      <w:rPr>
        <w:rFonts w:hint="eastAsia"/>
      </w:rPr>
      <w:t>投标须知」</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BB" w:rsidRDefault="0088003A">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8" o:spid="_x0000_s2094" type="#_x0000_t136" style="position:absolute;left:0;text-align:left;margin-left:0;margin-top:0;width:584.4pt;height:44.95pt;rotation:315;z-index:-251652608;mso-position-horizontal:center;mso-position-horizontal-relative:margin;mso-position-vertical:center;mso-position-vertical-relative:margin" o:allowincell="f" fillcolor="#e5b8b7" stroked="f">
          <v:fill opacity=".5"/>
          <v:textpath style="font-family:&quot;华文中宋&quot;;font-size:8pt" trim="t" string="浙江省成套招标代理有限公司"/>
          <w10:wrap anchorx="margin" anchory="margin"/>
        </v:shape>
      </w:pict>
    </w:r>
    <w:r>
      <w:pict>
        <v:shape id="艺术字 12" o:spid="_x0000_s2060" type="#_x0000_t136" style="position:absolute;left:0;text-align:left;margin-left:0;margin-top:0;width:584.4pt;height:44.95pt;rotation:-45;z-index:-25167206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BB" w:rsidRDefault="0088003A">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2" o:spid="_x0000_s2098" type="#_x0000_t136" style="position:absolute;left:0;text-align:left;margin-left:0;margin-top:0;width:584.4pt;height:44.95pt;rotation:315;z-index:-251648512;mso-position-horizontal:center;mso-position-horizontal-relative:margin;mso-position-vertical:center;mso-position-vertical-relative:margin" o:allowincell="f" fillcolor="#e5b8b7" stroked="f">
          <v:fill opacity=".5"/>
          <v:textpath style="font-family:&quot;华文中宋&quot;;font-size:8pt" trim="t" string="浙江省成套招标代理有限公司"/>
          <w10:wrap anchorx="margin" anchory="margin"/>
        </v:shape>
      </w:pict>
    </w:r>
    <w:r>
      <w:pict>
        <v:shape id="艺术字 13" o:spid="_x0000_s2061" type="#_x0000_t136" style="position:absolute;left:0;text-align:left;margin-left:0;margin-top:0;width:584.4pt;height:44.95pt;rotation:-45;z-index:-25166796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BB" w:rsidRDefault="0088003A">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3" o:spid="_x0000_s2099" type="#_x0000_t136" style="position:absolute;left:0;text-align:left;margin-left:0;margin-top:0;width:584.4pt;height:44.95pt;rotation:315;z-index:-251647488;mso-position-horizontal:center;mso-position-horizontal-relative:margin;mso-position-vertical:center;mso-position-vertical-relative:margin" o:allowincell="f" fillcolor="#e5b8b7" stroked="f">
          <v:fill opacity=".5"/>
          <v:textpath style="font-family:&quot;华文中宋&quot;;font-size:8pt" trim="t" string="浙江省成套招标代理有限公司"/>
          <w10:wrap anchorx="margin" anchory="margin"/>
        </v:shape>
      </w:pict>
    </w:r>
    <w:r w:rsidR="00931CBB">
      <w:rPr>
        <w:rFonts w:hint="eastAsia"/>
        <w:noProof/>
      </w:rPr>
      <w:drawing>
        <wp:inline distT="0" distB="0" distL="0" distR="0">
          <wp:extent cx="402590" cy="402590"/>
          <wp:effectExtent l="19050" t="0" r="0" b="0"/>
          <wp:docPr id="5" name="图片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logo"/>
                  <pic:cNvPicPr>
                    <a:picLocks noChangeAspect="1" noChangeArrowheads="1"/>
                  </pic:cNvPicPr>
                </pic:nvPicPr>
                <pic:blipFill>
                  <a:blip r:embed="rId1"/>
                  <a:srcRect/>
                  <a:stretch>
                    <a:fillRect/>
                  </a:stretch>
                </pic:blipFill>
                <pic:spPr bwMode="auto">
                  <a:xfrm>
                    <a:off x="0" y="0"/>
                    <a:ext cx="402590" cy="402590"/>
                  </a:xfrm>
                  <a:prstGeom prst="rect">
                    <a:avLst/>
                  </a:prstGeom>
                  <a:noFill/>
                  <a:ln w="9525" cmpd="sng">
                    <a:noFill/>
                    <a:miter lim="800000"/>
                    <a:headEnd/>
                    <a:tailEnd/>
                  </a:ln>
                </pic:spPr>
              </pic:pic>
            </a:graphicData>
          </a:graphic>
        </wp:inline>
      </w:drawing>
    </w:r>
    <w:r>
      <w:pict>
        <v:shape id="艺术字 14" o:spid="_x0000_s2062" type="#_x0000_t136" style="position:absolute;left:0;text-align:left;margin-left:0;margin-top:0;width:584.4pt;height:44.95pt;rotation:-45;z-index:-25166694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931CBB">
      <w:rPr>
        <w:rFonts w:hint="eastAsia"/>
      </w:rPr>
      <w:t>浙江省成套招标代理有限公司</w:t>
    </w:r>
    <w:r w:rsidR="00931CBB">
      <w:rPr>
        <w:rFonts w:hint="eastAsia"/>
      </w:rPr>
      <w:t xml:space="preserve">  Tel:0571-85830297  Fax:0571-85830295   </w:t>
    </w:r>
    <w:r w:rsidR="00931CBB">
      <w:rPr>
        <w:rFonts w:hint="eastAsia"/>
      </w:rPr>
      <w:t>「第四章</w:t>
    </w:r>
    <w:r w:rsidR="00931CBB">
      <w:rPr>
        <w:rFonts w:hint="eastAsia"/>
      </w:rPr>
      <w:t xml:space="preserve"> </w:t>
    </w:r>
    <w:r w:rsidR="00931CBB">
      <w:rPr>
        <w:rFonts w:hint="eastAsia"/>
      </w:rPr>
      <w:t>评审办法及评分标准」</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BB" w:rsidRDefault="0088003A">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1" o:spid="_x0000_s2097" type="#_x0000_t136" style="position:absolute;left:0;text-align:left;margin-left:0;margin-top:0;width:584.4pt;height:44.95pt;rotation:315;z-index:-251649536;mso-position-horizontal:center;mso-position-horizontal-relative:margin;mso-position-vertical:center;mso-position-vertical-relative:margin" o:allowincell="f" fillcolor="#e5b8b7" stroked="f">
          <v:fill opacity=".5"/>
          <v:textpath style="font-family:&quot;华文中宋&quot;;font-size:8pt" trim="t" string="浙江省成套招标代理有限公司"/>
          <w10:wrap anchorx="margin" anchory="margin"/>
        </v:shape>
      </w:pict>
    </w:r>
    <w:r>
      <w:pict>
        <v:shape id="艺术字 15" o:spid="_x0000_s2063" type="#_x0000_t136" style="position:absolute;left:0;text-align:left;margin-left:0;margin-top:0;width:584.4pt;height:44.95pt;rotation:-45;z-index:-25166899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BB" w:rsidRDefault="0088003A">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5" o:spid="_x0000_s2101" type="#_x0000_t136" style="position:absolute;left:0;text-align:left;margin-left:0;margin-top:0;width:584.4pt;height:44.95pt;rotation:315;z-index:-251645440;mso-position-horizontal:center;mso-position-horizontal-relative:margin;mso-position-vertical:center;mso-position-vertical-relative:margin" o:allowincell="f" fillcolor="#e5b8b7" stroked="f">
          <v:fill opacity=".5"/>
          <v:textpath style="font-family:&quot;华文中宋&quot;;font-size:8pt" trim="t" string="浙江省成套招标代理有限公司"/>
          <w10:wrap anchorx="margin" anchory="margin"/>
        </v:shape>
      </w:pict>
    </w:r>
    <w:r>
      <w:pict>
        <v:shape id="艺术字 16" o:spid="_x0000_s2064" type="#_x0000_t136" style="position:absolute;left:0;text-align:left;margin-left:0;margin-top:0;width:584.4pt;height:44.95pt;rotation:-45;z-index:-25166489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BB" w:rsidRDefault="0088003A">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6" o:spid="_x0000_s2102" type="#_x0000_t136" style="position:absolute;left:0;text-align:left;margin-left:0;margin-top:0;width:584.4pt;height:44.95pt;rotation:315;z-index:-251644416;mso-position-horizontal:center;mso-position-horizontal-relative:margin;mso-position-vertical:center;mso-position-vertical-relative:margin" o:allowincell="f" fillcolor="#e5b8b7" stroked="f">
          <v:fill opacity=".5"/>
          <v:textpath style="font-family:&quot;华文中宋&quot;;font-size:8pt" trim="t" string="浙江省成套招标代理有限公司"/>
          <w10:wrap anchorx="margin" anchory="margin"/>
        </v:shape>
      </w:pict>
    </w:r>
    <w:r w:rsidR="00931CBB">
      <w:rPr>
        <w:rFonts w:hint="eastAsia"/>
        <w:noProof/>
      </w:rPr>
      <w:drawing>
        <wp:inline distT="0" distB="0" distL="0" distR="0">
          <wp:extent cx="402590" cy="402590"/>
          <wp:effectExtent l="19050" t="0" r="0" b="0"/>
          <wp:docPr id="6" name="图片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logo"/>
                  <pic:cNvPicPr>
                    <a:picLocks noChangeAspect="1" noChangeArrowheads="1"/>
                  </pic:cNvPicPr>
                </pic:nvPicPr>
                <pic:blipFill>
                  <a:blip r:embed="rId1"/>
                  <a:srcRect/>
                  <a:stretch>
                    <a:fillRect/>
                  </a:stretch>
                </pic:blipFill>
                <pic:spPr bwMode="auto">
                  <a:xfrm>
                    <a:off x="0" y="0"/>
                    <a:ext cx="402590" cy="402590"/>
                  </a:xfrm>
                  <a:prstGeom prst="rect">
                    <a:avLst/>
                  </a:prstGeom>
                  <a:noFill/>
                  <a:ln w="9525" cmpd="sng">
                    <a:noFill/>
                    <a:miter lim="800000"/>
                    <a:headEnd/>
                    <a:tailEnd/>
                  </a:ln>
                </pic:spPr>
              </pic:pic>
            </a:graphicData>
          </a:graphic>
        </wp:inline>
      </w:drawing>
    </w:r>
    <w:r>
      <w:pict>
        <v:shape id="艺术字 17" o:spid="_x0000_s2065" type="#_x0000_t136" style="position:absolute;left:0;text-align:left;margin-left:0;margin-top:0;width:584.4pt;height:44.95pt;rotation:-45;z-index:-25166387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931CBB">
      <w:rPr>
        <w:rFonts w:hint="eastAsia"/>
      </w:rPr>
      <w:t>浙江省成套招标代理有限公司</w:t>
    </w:r>
    <w:r w:rsidR="00931CBB">
      <w:rPr>
        <w:rFonts w:hint="eastAsia"/>
      </w:rPr>
      <w:t xml:space="preserve">  Tel:0571-85830297  Fax:0571-85830295        </w:t>
    </w:r>
    <w:r w:rsidR="00931CBB">
      <w:rPr>
        <w:rFonts w:hint="eastAsia"/>
      </w:rPr>
      <w:t>「第五章</w:t>
    </w:r>
    <w:r w:rsidR="00931CBB">
      <w:rPr>
        <w:rFonts w:hint="eastAsia"/>
      </w:rPr>
      <w:t xml:space="preserve"> </w:t>
    </w:r>
    <w:r w:rsidR="00931CBB">
      <w:rPr>
        <w:rFonts w:hint="eastAsia"/>
      </w:rPr>
      <w:t>合同主要条款」</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BB" w:rsidRDefault="0088003A">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4" o:spid="_x0000_s2100" type="#_x0000_t136" style="position:absolute;left:0;text-align:left;margin-left:0;margin-top:0;width:584.4pt;height:44.95pt;rotation:315;z-index:-251646464;mso-position-horizontal:center;mso-position-horizontal-relative:margin;mso-position-vertical:center;mso-position-vertical-relative:margin" o:allowincell="f" fillcolor="#e5b8b7" stroked="f">
          <v:fill opacity=".5"/>
          <v:textpath style="font-family:&quot;华文中宋&quot;;font-size:8pt" trim="t" string="浙江省成套招标代理有限公司"/>
          <w10:wrap anchorx="margin" anchory="margin"/>
        </v:shape>
      </w:pict>
    </w:r>
    <w:r>
      <w:pict>
        <v:shape id="艺术字 18" o:spid="_x0000_s2066" type="#_x0000_t136" style="position:absolute;left:0;text-align:left;margin-left:0;margin-top:0;width:584.4pt;height:44.95pt;rotation:-45;z-index:-25166592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BB" w:rsidRDefault="0088003A">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22" o:spid="_x0000_s2108" type="#_x0000_t136" style="position:absolute;left:0;text-align:left;margin-left:0;margin-top:0;width:584.4pt;height:44.95pt;rotation:315;z-index:-251643392;mso-position-horizontal:center;mso-position-horizontal-relative:margin;mso-position-vertical:center;mso-position-vertical-relative:margin" o:allowincell="f" fillcolor="#e5b8b7" stroked="f">
          <v:fill opacity=".5"/>
          <v:textpath style="font-family:&quot;华文中宋&quot;;font-size:8pt" trim="t" string="浙江省成套招标代理有限公司"/>
          <w10:wrap anchorx="margin" anchory="margin"/>
        </v:shape>
      </w:pict>
    </w:r>
    <w:r w:rsidR="00931CBB">
      <w:rPr>
        <w:rFonts w:hint="eastAsia"/>
        <w:noProof/>
      </w:rPr>
      <w:drawing>
        <wp:inline distT="0" distB="0" distL="0" distR="0">
          <wp:extent cx="402590" cy="402590"/>
          <wp:effectExtent l="19050" t="0" r="0" b="0"/>
          <wp:docPr id="7" name="图片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logo"/>
                  <pic:cNvPicPr>
                    <a:picLocks noChangeAspect="1" noChangeArrowheads="1"/>
                  </pic:cNvPicPr>
                </pic:nvPicPr>
                <pic:blipFill>
                  <a:blip r:embed="rId1"/>
                  <a:srcRect/>
                  <a:stretch>
                    <a:fillRect/>
                  </a:stretch>
                </pic:blipFill>
                <pic:spPr bwMode="auto">
                  <a:xfrm>
                    <a:off x="0" y="0"/>
                    <a:ext cx="402590" cy="402590"/>
                  </a:xfrm>
                  <a:prstGeom prst="rect">
                    <a:avLst/>
                  </a:prstGeom>
                  <a:noFill/>
                  <a:ln w="9525" cmpd="sng">
                    <a:noFill/>
                    <a:miter lim="800000"/>
                    <a:headEnd/>
                    <a:tailEnd/>
                  </a:ln>
                </pic:spPr>
              </pic:pic>
            </a:graphicData>
          </a:graphic>
        </wp:inline>
      </w:drawing>
    </w:r>
    <w:r>
      <w:pict>
        <v:shape id="艺术字 22" o:spid="_x0000_s2070" type="#_x0000_t136" style="position:absolute;left:0;text-align:left;margin-left:0;margin-top:0;width:584.4pt;height:44.95pt;rotation:-45;z-index:-25166284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931CBB">
      <w:rPr>
        <w:rFonts w:hint="eastAsia"/>
      </w:rPr>
      <w:t>浙江省成套招标代理有限公司</w:t>
    </w:r>
    <w:r w:rsidR="00931CBB">
      <w:rPr>
        <w:rFonts w:hint="eastAsia"/>
      </w:rPr>
      <w:t xml:space="preserve">  Tel:0571-85830297  Fax:0571-85830295         </w:t>
    </w:r>
    <w:r w:rsidR="00931CBB">
      <w:rPr>
        <w:rFonts w:hint="eastAsia"/>
      </w:rPr>
      <w:t>「第六章</w:t>
    </w:r>
    <w:r w:rsidR="00931CBB">
      <w:rPr>
        <w:rFonts w:hint="eastAsia"/>
      </w:rPr>
      <w:t xml:space="preserve"> </w:t>
    </w:r>
    <w:r w:rsidR="00931CBB">
      <w:rPr>
        <w:rFonts w:hint="eastAsia"/>
      </w:rPr>
      <w:t>投标文件格式」</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BB" w:rsidRDefault="0088003A">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2" o:spid="_x0000_s2078" type="#_x0000_t136" style="position:absolute;left:0;text-align:left;margin-left:0;margin-top:0;width:584.4pt;height:44.95pt;rotation:315;z-index:-251659776;mso-position-horizontal:center;mso-position-horizontal-relative:margin;mso-position-vertical:center;mso-position-vertical-relative:margin" o:allowincell="f" fillcolor="#e5b8b7" stroked="f">
          <v:fill opacity=".5"/>
          <v:textpath style="font-family:&quot;华文中宋&quot;;font-size:8pt" trim="t" string="浙江省成套招标代理有限公司"/>
          <w10:wrap anchorx="margin" anchory="margin"/>
        </v:shape>
      </w:pict>
    </w:r>
    <w:r w:rsidR="00931CBB">
      <w:rPr>
        <w:rFonts w:hint="eastAsia"/>
      </w:rPr>
      <w:t>浙江省成套招标代理有限公司</w:t>
    </w:r>
    <w:r w:rsidR="00931CBB">
      <w:rPr>
        <w:rFonts w:hint="eastAsia"/>
      </w:rPr>
      <w:t xml:space="preserve"> 0571-85830297</w:t>
    </w:r>
    <w:r w:rsidR="00931CBB">
      <w:rPr>
        <w:rFonts w:hint="eastAsia"/>
      </w:rPr>
      <w:t>、</w:t>
    </w:r>
    <w:r w:rsidR="00931CBB">
      <w:rPr>
        <w:rFonts w:hint="eastAsia"/>
      </w:rPr>
      <w:t xml:space="preserve">87631191              </w:t>
    </w:r>
    <w:r w:rsidR="00931CBB">
      <w:rPr>
        <w:rFonts w:hint="eastAsia"/>
      </w:rPr>
      <w:t>诚实信用</w:t>
    </w:r>
    <w:r w:rsidR="00931CBB">
      <w:rPr>
        <w:rFonts w:hint="eastAsia"/>
      </w:rPr>
      <w:t xml:space="preserve"> </w:t>
    </w:r>
    <w:r w:rsidR="00931CBB">
      <w:rPr>
        <w:rFonts w:hint="eastAsia"/>
      </w:rPr>
      <w:t>专业规范</w:t>
    </w:r>
    <w:r w:rsidR="00931CBB">
      <w:rPr>
        <w:rFonts w:hint="eastAsia"/>
      </w:rPr>
      <w:t xml:space="preserve"> </w:t>
    </w:r>
    <w:r w:rsidR="00931CBB">
      <w:rPr>
        <w:rFonts w:hint="eastAsia"/>
      </w:rPr>
      <w:t>科学严谨</w:t>
    </w:r>
    <w:r w:rsidR="00931CBB">
      <w:rPr>
        <w:rFonts w:hint="eastAsia"/>
      </w:rPr>
      <w:t xml:space="preserve"> </w:t>
    </w:r>
    <w:r w:rsidR="00931CBB">
      <w:rPr>
        <w:rFonts w:hint="eastAsia"/>
      </w:rPr>
      <w:t>服务社会</w:t>
    </w:r>
    <w:r>
      <w:pict>
        <v:shape id="艺术字 2" o:spid="_x0000_s2050" type="#_x0000_t136" style="position:absolute;left:0;text-align:left;margin-left:0;margin-top:0;width:584.4pt;height:44.95pt;rotation:-45;z-index:-25167923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BB" w:rsidRDefault="0088003A">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27" o:spid="_x0000_s2113" type="#_x0000_t136" style="position:absolute;left:0;text-align:left;margin-left:0;margin-top:0;width:584.4pt;height:44.95pt;rotation:315;z-index:-251641344;mso-position-horizontal:center;mso-position-horizontal-relative:margin;mso-position-vertical:center;mso-position-vertical-relative:margin" o:allowincell="f" fillcolor="#e5b8b7" stroked="f">
          <v:fill opacity=".5"/>
          <v:textpath style="font-family:&quot;华文中宋&quot;;font-size:8pt" trim="t" string="浙江省成套招标代理有限公司"/>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BB" w:rsidRDefault="0088003A">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28" o:spid="_x0000_s2114" type="#_x0000_t136" style="position:absolute;left:0;text-align:left;margin-left:0;margin-top:0;width:584.4pt;height:44.95pt;rotation:315;z-index:-251640320;mso-position-horizontal:center;mso-position-horizontal-relative:margin;mso-position-vertical:center;mso-position-vertical-relative:margin" o:allowincell="f" fillcolor="#e5b8b7" stroked="f">
          <v:fill opacity=".5"/>
          <v:textpath style="font-family:&quot;华文中宋&quot;;font-size:8pt" trim="t" string="浙江省成套招标代理有限公司"/>
          <w10:wrap anchorx="margin" anchory="margin"/>
        </v:shape>
      </w:pict>
    </w:r>
    <w:r w:rsidR="00931CBB">
      <w:rPr>
        <w:rFonts w:hint="eastAsia"/>
        <w:noProof/>
      </w:rPr>
      <w:drawing>
        <wp:inline distT="0" distB="0" distL="0" distR="0">
          <wp:extent cx="402590" cy="402590"/>
          <wp:effectExtent l="19050" t="0" r="0" b="0"/>
          <wp:docPr id="8" name="图片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logo"/>
                  <pic:cNvPicPr>
                    <a:picLocks noChangeAspect="1" noChangeArrowheads="1"/>
                  </pic:cNvPicPr>
                </pic:nvPicPr>
                <pic:blipFill>
                  <a:blip r:embed="rId1"/>
                  <a:srcRect/>
                  <a:stretch>
                    <a:fillRect/>
                  </a:stretch>
                </pic:blipFill>
                <pic:spPr bwMode="auto">
                  <a:xfrm>
                    <a:off x="0" y="0"/>
                    <a:ext cx="402590" cy="402590"/>
                  </a:xfrm>
                  <a:prstGeom prst="rect">
                    <a:avLst/>
                  </a:prstGeom>
                  <a:noFill/>
                  <a:ln w="9525" cmpd="sng">
                    <a:noFill/>
                    <a:miter lim="800000"/>
                    <a:headEnd/>
                    <a:tailEnd/>
                  </a:ln>
                </pic:spPr>
              </pic:pic>
            </a:graphicData>
          </a:graphic>
        </wp:inline>
      </w:drawing>
    </w:r>
    <w:r>
      <w:pict>
        <v:shape id="艺术字 25" o:spid="_x0000_s2073" type="#_x0000_t136" style="position:absolute;left:0;text-align:left;margin-left:0;margin-top:0;width:584.4pt;height:44.95pt;rotation:-45;z-index:-25166182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931CBB">
      <w:rPr>
        <w:rFonts w:hint="eastAsia"/>
      </w:rPr>
      <w:t>浙江省成套招标代理有限公司</w:t>
    </w:r>
    <w:r w:rsidR="00931CBB">
      <w:rPr>
        <w:rFonts w:hint="eastAsia"/>
      </w:rPr>
      <w:t xml:space="preserve">  Tel:0571-85830297  Fax:0571-85830295         </w:t>
    </w:r>
    <w:r w:rsidR="00931CBB">
      <w:rPr>
        <w:rFonts w:hint="eastAsia"/>
      </w:rPr>
      <w:t>「第六章</w:t>
    </w:r>
    <w:r w:rsidR="00931CBB">
      <w:rPr>
        <w:rFonts w:hint="eastAsia"/>
      </w:rPr>
      <w:t xml:space="preserve"> </w:t>
    </w:r>
    <w:r w:rsidR="00931CBB">
      <w:rPr>
        <w:rFonts w:hint="eastAsia"/>
      </w:rPr>
      <w:t>投标文件格式」</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BB" w:rsidRDefault="0088003A">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26" o:spid="_x0000_s2112" type="#_x0000_t136" style="position:absolute;left:0;text-align:left;margin-left:0;margin-top:0;width:584.4pt;height:44.95pt;rotation:315;z-index:-251642368;mso-position-horizontal:center;mso-position-horizontal-relative:margin;mso-position-vertical:center;mso-position-vertical-relative:margin" o:allowincell="f" fillcolor="#e5b8b7" stroked="f">
          <v:fill opacity=".5"/>
          <v:textpath style="font-family:&quot;华文中宋&quot;;font-size:8pt" trim="t" string="浙江省成套招标代理有限公司"/>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BB" w:rsidRDefault="0088003A">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7" type="#_x0000_t136" style="position:absolute;left:0;text-align:left;margin-left:0;margin-top:0;width:584.4pt;height:44.95pt;rotation:315;z-index:-251637248;mso-position-horizontal:center;mso-position-horizontal-relative:margin;mso-position-vertical:center;mso-position-vertical-relative:margin" o:allowincell="f" fillcolor="#e5b8b7" stroked="f">
          <v:fill opacity=".5"/>
          <v:textpath style="font-family:&quot;华文中宋&quot;;font-size:8pt" trim="t" string="浙江省成套招标代理有限公司"/>
          <w10:wrap anchorx="margin" anchory="margin"/>
        </v:shape>
      </w:pict>
    </w:r>
    <w:r w:rsidR="00931CBB">
      <w:rPr>
        <w:rFonts w:hint="eastAsia"/>
        <w:noProof/>
      </w:rPr>
      <w:drawing>
        <wp:inline distT="0" distB="0" distL="0" distR="0">
          <wp:extent cx="402590" cy="402590"/>
          <wp:effectExtent l="19050" t="0" r="0" b="0"/>
          <wp:docPr id="9" name="图片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logo"/>
                  <pic:cNvPicPr>
                    <a:picLocks noChangeAspect="1" noChangeArrowheads="1"/>
                  </pic:cNvPicPr>
                </pic:nvPicPr>
                <pic:blipFill>
                  <a:blip r:embed="rId1"/>
                  <a:srcRect/>
                  <a:stretch>
                    <a:fillRect/>
                  </a:stretch>
                </pic:blipFill>
                <pic:spPr bwMode="auto">
                  <a:xfrm>
                    <a:off x="0" y="0"/>
                    <a:ext cx="402590" cy="402590"/>
                  </a:xfrm>
                  <a:prstGeom prst="rect">
                    <a:avLst/>
                  </a:prstGeom>
                  <a:noFill/>
                  <a:ln w="9525" cmpd="sng">
                    <a:noFill/>
                    <a:miter lim="800000"/>
                    <a:headEnd/>
                    <a:tailEnd/>
                  </a:ln>
                </pic:spPr>
              </pic:pic>
            </a:graphicData>
          </a:graphic>
        </wp:inline>
      </w:drawing>
    </w:r>
    <w:r>
      <w:pict>
        <v:shape id="_x0000_s2116" type="#_x0000_t136" style="position:absolute;left:0;text-align:left;margin-left:0;margin-top:0;width:584.4pt;height:44.95pt;rotation:-45;z-index:-25163827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931CBB">
      <w:rPr>
        <w:rFonts w:hint="eastAsia"/>
      </w:rPr>
      <w:t>浙江省成套招标代理有限公司</w:t>
    </w:r>
    <w:r w:rsidR="00931CBB">
      <w:rPr>
        <w:rFonts w:hint="eastAsia"/>
      </w:rPr>
      <w:t xml:space="preserve">  Tel:0571-85830297  Fax:0571-85830295                </w:t>
    </w:r>
    <w:r w:rsidR="00931CBB">
      <w:rPr>
        <w:rFonts w:hint="eastAsia"/>
      </w:rPr>
      <w:t>「第七章</w:t>
    </w:r>
    <w:r w:rsidR="00931CBB">
      <w:rPr>
        <w:rFonts w:hint="eastAsia"/>
      </w:rPr>
      <w:t xml:space="preserve"> </w:t>
    </w:r>
    <w:r w:rsidR="00931CBB">
      <w:rPr>
        <w:rFonts w:hint="eastAsia"/>
      </w:rPr>
      <w:t>附件」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BB" w:rsidRDefault="0088003A">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0" o:spid="_x0000_s2115" type="#_x0000_t136" style="position:absolute;left:0;text-align:left;margin-left:0;margin-top:0;width:584.4pt;height:44.95pt;rotation:315;z-index:-251639296;mso-position-horizontal:center;mso-position-horizontal-relative:margin;mso-position-vertical:center;mso-position-vertical-relative:margin" o:allowincell="f" fillcolor="#e5b8b7" stroked="f">
          <v:fill opacity=".5"/>
          <v:textpath style="font-family:&quot;华文中宋&quot;;font-size:8pt" trim="t" string="浙江省成套招标代理有限公司"/>
          <w10:wrap anchorx="margin" anchory="margin"/>
        </v:shape>
      </w:pict>
    </w:r>
    <w:r w:rsidR="00931CBB">
      <w:rPr>
        <w:rFonts w:hint="eastAsia"/>
      </w:rPr>
      <w:t>浙江省成套招标代理有限公司</w:t>
    </w:r>
    <w:r w:rsidR="00931CBB">
      <w:rPr>
        <w:rFonts w:hint="eastAsia"/>
      </w:rPr>
      <w:t xml:space="preserve">                                   </w:t>
    </w:r>
    <w:r w:rsidR="00931CBB">
      <w:rPr>
        <w:rFonts w:hint="eastAsia"/>
      </w:rPr>
      <w:t>「政府采购电子交易项目公开招标采购文件」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BB" w:rsidRDefault="0088003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4" o:spid="_x0000_s2080" type="#_x0000_t136" style="position:absolute;left:0;text-align:left;margin-left:0;margin-top:0;width:584.4pt;height:44.95pt;rotation:315;z-index:-251657728;mso-position-horizontal:center;mso-position-horizontal-relative:margin;mso-position-vertical:center;mso-position-vertical-relative:margin" o:allowincell="f" fillcolor="#e5b8b7" stroked="f">
          <v:fill opacity=".5"/>
          <v:textpath style="font-family:&quot;华文中宋&quot;;font-size:8pt" trim="t" string="浙江省成套招标代理有限公司"/>
          <w10:wrap anchorx="margin" anchory="margin"/>
        </v:shape>
      </w:pict>
    </w:r>
    <w:r>
      <w:pict>
        <v:shape id="艺术字 3" o:spid="_x0000_s2051" type="#_x0000_t136" style="position:absolute;left:0;text-align:left;margin-left:0;margin-top:0;width:584.4pt;height:44.95pt;rotation:-45;z-index:-25167718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BB" w:rsidRDefault="0088003A">
    <w:pPr>
      <w:pStyle w:val="af1"/>
      <w:tabs>
        <w:tab w:val="clear" w:pos="8306"/>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5" o:spid="_x0000_s2081" type="#_x0000_t136" style="position:absolute;left:0;text-align:left;margin-left:0;margin-top:0;width:584.4pt;height:44.95pt;rotation:315;z-index:-251656704;mso-position-horizontal:center;mso-position-horizontal-relative:margin;mso-position-vertical:center;mso-position-vertical-relative:margin" o:allowincell="f" fillcolor="#e5b8b7" stroked="f">
          <v:fill opacity=".5"/>
          <v:textpath style="font-family:&quot;华文中宋&quot;;font-size:8pt" trim="t" string="浙江省成套招标代理有限公司"/>
          <w10:wrap anchorx="margin" anchory="margin"/>
        </v:shape>
      </w:pict>
    </w:r>
    <w:r w:rsidR="00931CBB">
      <w:rPr>
        <w:rFonts w:hint="eastAsia"/>
        <w:noProof/>
      </w:rPr>
      <w:drawing>
        <wp:inline distT="0" distB="0" distL="0" distR="0">
          <wp:extent cx="402590" cy="402590"/>
          <wp:effectExtent l="19050" t="0" r="0" b="0"/>
          <wp:docPr id="2"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
                  <pic:cNvPicPr>
                    <a:picLocks noChangeAspect="1" noChangeArrowheads="1"/>
                  </pic:cNvPicPr>
                </pic:nvPicPr>
                <pic:blipFill>
                  <a:blip r:embed="rId1"/>
                  <a:srcRect/>
                  <a:stretch>
                    <a:fillRect/>
                  </a:stretch>
                </pic:blipFill>
                <pic:spPr bwMode="auto">
                  <a:xfrm>
                    <a:off x="0" y="0"/>
                    <a:ext cx="402590" cy="402590"/>
                  </a:xfrm>
                  <a:prstGeom prst="rect">
                    <a:avLst/>
                  </a:prstGeom>
                  <a:noFill/>
                  <a:ln w="9525" cmpd="sng">
                    <a:noFill/>
                    <a:miter lim="800000"/>
                    <a:headEnd/>
                    <a:tailEnd/>
                  </a:ln>
                </pic:spPr>
              </pic:pic>
            </a:graphicData>
          </a:graphic>
        </wp:inline>
      </w:drawing>
    </w:r>
    <w:r>
      <w:pict>
        <v:shape id="艺术字 4" o:spid="_x0000_s2052" type="#_x0000_t136" style="position:absolute;left:0;text-align:left;margin-left:0;margin-top:0;width:584.4pt;height:44.95pt;rotation:-45;z-index:-25167616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931CBB">
      <w:rPr>
        <w:rFonts w:hint="eastAsia"/>
      </w:rPr>
      <w:t>浙江省成套招标代理有限公司</w:t>
    </w:r>
    <w:r w:rsidR="00931CBB">
      <w:rPr>
        <w:rFonts w:hint="eastAsia"/>
      </w:rPr>
      <w:t xml:space="preserve">  Tel:0571-85830297  Fax:0571-85830295                        </w:t>
    </w:r>
    <w:r w:rsidR="00931CBB">
      <w:rPr>
        <w:rFonts w:hint="eastAsia"/>
      </w:rPr>
      <w:t>「目录」</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BB" w:rsidRDefault="0088003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3" o:spid="_x0000_s2079" type="#_x0000_t136" style="position:absolute;left:0;text-align:left;margin-left:0;margin-top:0;width:584.4pt;height:44.95pt;rotation:315;z-index:-251658752;mso-position-horizontal:center;mso-position-horizontal-relative:margin;mso-position-vertical:center;mso-position-vertical-relative:margin" o:allowincell="f" fillcolor="#e5b8b7" stroked="f">
          <v:fill opacity=".5"/>
          <v:textpath style="font-family:&quot;华文中宋&quot;;font-size:8pt" trim="t" string="浙江省成套招标代理有限公司"/>
          <w10:wrap anchorx="margin" anchory="margin"/>
        </v:shape>
      </w:pict>
    </w:r>
    <w:r>
      <w:pict>
        <v:shape id="艺术字 5" o:spid="_x0000_s2053" type="#_x0000_t136" style="position:absolute;left:0;text-align:left;margin-left:0;margin-top:0;width:584.4pt;height:44.95pt;rotation:-45;z-index:-25167820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BB" w:rsidRDefault="0088003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7" o:spid="_x0000_s2083" type="#_x0000_t136" style="position:absolute;left:0;text-align:left;margin-left:0;margin-top:0;width:584.4pt;height:44.95pt;rotation:315;z-index:-251654656;mso-position-horizontal:center;mso-position-horizontal-relative:margin;mso-position-vertical:center;mso-position-vertical-relative:margin" o:allowincell="f" fillcolor="#e5b8b7" stroked="f">
          <v:fill opacity=".5"/>
          <v:textpath style="font-family:&quot;华文中宋&quot;;font-size:8pt" trim="t" string="浙江省成套招标代理有限公司"/>
          <w10:wrap anchorx="margin" anchory="margin"/>
        </v:shape>
      </w:pict>
    </w:r>
    <w:r>
      <w:pict>
        <v:shape id="艺术字 6" o:spid="_x0000_s2054" type="#_x0000_t136" style="position:absolute;left:0;text-align:left;margin-left:0;margin-top:0;width:584.4pt;height:44.95pt;rotation:-45;z-index:-25167411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BB" w:rsidRDefault="0088003A">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8" o:spid="_x0000_s2084" type="#_x0000_t136" style="position:absolute;left:0;text-align:left;margin-left:0;margin-top:0;width:584.4pt;height:44.95pt;rotation:315;z-index:-251653632;mso-position-horizontal:center;mso-position-horizontal-relative:margin;mso-position-vertical:center;mso-position-vertical-relative:margin" o:allowincell="f" fillcolor="#e5b8b7" stroked="f">
          <v:fill opacity=".5"/>
          <v:textpath style="font-family:&quot;华文中宋&quot;;font-size:8pt" trim="t" string="浙江省成套招标代理有限公司"/>
          <w10:wrap anchorx="margin" anchory="margin"/>
        </v:shape>
      </w:pict>
    </w:r>
    <w:r w:rsidR="00931CBB">
      <w:rPr>
        <w:rFonts w:hint="eastAsia"/>
        <w:noProof/>
      </w:rPr>
      <w:drawing>
        <wp:inline distT="0" distB="0" distL="0" distR="0">
          <wp:extent cx="402590" cy="402590"/>
          <wp:effectExtent l="19050" t="0" r="0" b="0"/>
          <wp:docPr id="3"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
                  <pic:cNvPicPr>
                    <a:picLocks noChangeAspect="1" noChangeArrowheads="1"/>
                  </pic:cNvPicPr>
                </pic:nvPicPr>
                <pic:blipFill>
                  <a:blip r:embed="rId1"/>
                  <a:srcRect/>
                  <a:stretch>
                    <a:fillRect/>
                  </a:stretch>
                </pic:blipFill>
                <pic:spPr bwMode="auto">
                  <a:xfrm>
                    <a:off x="0" y="0"/>
                    <a:ext cx="402590" cy="402590"/>
                  </a:xfrm>
                  <a:prstGeom prst="rect">
                    <a:avLst/>
                  </a:prstGeom>
                  <a:noFill/>
                  <a:ln w="9525" cmpd="sng">
                    <a:noFill/>
                    <a:miter lim="800000"/>
                    <a:headEnd/>
                    <a:tailEnd/>
                  </a:ln>
                </pic:spPr>
              </pic:pic>
            </a:graphicData>
          </a:graphic>
        </wp:inline>
      </w:drawing>
    </w:r>
    <w:r>
      <w:pict>
        <v:shape id="艺术字 7" o:spid="_x0000_s2055" type="#_x0000_t136" style="position:absolute;left:0;text-align:left;margin-left:0;margin-top:0;width:584.4pt;height:44.95pt;rotation:-45;z-index:-25167308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931CBB">
      <w:rPr>
        <w:rFonts w:hint="eastAsia"/>
      </w:rPr>
      <w:t>浙江省成套招标代理有限公司</w:t>
    </w:r>
    <w:r w:rsidR="00931CBB">
      <w:rPr>
        <w:rFonts w:hint="eastAsia"/>
      </w:rPr>
      <w:t xml:space="preserve">  Tel:0571-85830297  Fax:0571-85830295     </w:t>
    </w:r>
    <w:r w:rsidR="00931CBB">
      <w:rPr>
        <w:rFonts w:hint="eastAsia"/>
      </w:rPr>
      <w:t>「第一章</w:t>
    </w:r>
    <w:r w:rsidR="00931CBB">
      <w:rPr>
        <w:rFonts w:hint="eastAsia"/>
      </w:rPr>
      <w:t xml:space="preserve"> </w:t>
    </w:r>
    <w:r w:rsidR="00931CBB">
      <w:rPr>
        <w:rFonts w:hint="eastAsia"/>
      </w:rPr>
      <w:t>公开招标采购公告」</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BB" w:rsidRDefault="0088003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6" o:spid="_x0000_s2082" type="#_x0000_t136" style="position:absolute;left:0;text-align:left;margin-left:0;margin-top:0;width:584.4pt;height:44.95pt;rotation:315;z-index:-251655680;mso-position-horizontal:center;mso-position-horizontal-relative:margin;mso-position-vertical:center;mso-position-vertical-relative:margin" o:allowincell="f" fillcolor="#e5b8b7" stroked="f">
          <v:fill opacity=".5"/>
          <v:textpath style="font-family:&quot;华文中宋&quot;;font-size:8pt" trim="t" string="浙江省成套招标代理有限公司"/>
          <w10:wrap anchorx="margin" anchory="margin"/>
        </v:shape>
      </w:pict>
    </w:r>
    <w:r>
      <w:pict>
        <v:shape id="艺术字 8" o:spid="_x0000_s2056" type="#_x0000_t136" style="position:absolute;left:0;text-align:left;margin-left:0;margin-top:0;width:584.4pt;height:44.95pt;rotation:-45;z-index:-25167513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D060F0"/>
    <w:multiLevelType w:val="singleLevel"/>
    <w:tmpl w:val="DFD060F0"/>
    <w:lvl w:ilvl="0">
      <w:start w:val="2"/>
      <w:numFmt w:val="decimal"/>
      <w:suff w:val="nothing"/>
      <w:lvlText w:val="%1、"/>
      <w:lvlJc w:val="left"/>
    </w:lvl>
  </w:abstractNum>
  <w:abstractNum w:abstractNumId="1">
    <w:nsid w:val="0000000C"/>
    <w:multiLevelType w:val="singleLevel"/>
    <w:tmpl w:val="0000000C"/>
    <w:lvl w:ilvl="0">
      <w:start w:val="1"/>
      <w:numFmt w:val="decimal"/>
      <w:lvlText w:val="%1."/>
      <w:lvlJc w:val="left"/>
      <w:pPr>
        <w:tabs>
          <w:tab w:val="num" w:pos="1620"/>
        </w:tabs>
        <w:ind w:left="1620" w:hanging="360"/>
      </w:pPr>
    </w:lvl>
  </w:abstractNum>
  <w:abstractNum w:abstractNumId="2">
    <w:nsid w:val="0000000D"/>
    <w:multiLevelType w:val="multilevel"/>
    <w:tmpl w:val="0000000D"/>
    <w:lvl w:ilvl="0">
      <w:start w:val="1"/>
      <w:numFmt w:val="decimal"/>
      <w:lvlText w:val="%1."/>
      <w:lvlJc w:val="left"/>
      <w:pPr>
        <w:tabs>
          <w:tab w:val="num" w:pos="902"/>
        </w:tabs>
        <w:ind w:left="902" w:hanging="420"/>
      </w:pPr>
      <w:rPr>
        <w:rFonts w:cs="Times New Roman"/>
      </w:rPr>
    </w:lvl>
    <w:lvl w:ilvl="1">
      <w:start w:val="1"/>
      <w:numFmt w:val="lowerLetter"/>
      <w:lvlText w:val="%2)"/>
      <w:lvlJc w:val="left"/>
      <w:pPr>
        <w:tabs>
          <w:tab w:val="num" w:pos="1322"/>
        </w:tabs>
        <w:ind w:left="1322" w:hanging="420"/>
      </w:pPr>
      <w:rPr>
        <w:rFonts w:cs="Times New Roman"/>
      </w:rPr>
    </w:lvl>
    <w:lvl w:ilvl="2">
      <w:start w:val="1"/>
      <w:numFmt w:val="lowerRoman"/>
      <w:lvlText w:val="%3."/>
      <w:lvlJc w:val="left"/>
      <w:pPr>
        <w:tabs>
          <w:tab w:val="num" w:pos="1742"/>
        </w:tabs>
        <w:ind w:left="1742" w:hanging="420"/>
      </w:pPr>
      <w:rPr>
        <w:rFonts w:cs="Times New Roman"/>
      </w:rPr>
    </w:lvl>
    <w:lvl w:ilvl="3">
      <w:start w:val="1"/>
      <w:numFmt w:val="decimal"/>
      <w:lvlText w:val="%4."/>
      <w:lvlJc w:val="left"/>
      <w:pPr>
        <w:tabs>
          <w:tab w:val="num" w:pos="2162"/>
        </w:tabs>
        <w:ind w:left="2162" w:hanging="420"/>
      </w:pPr>
      <w:rPr>
        <w:rFonts w:cs="Times New Roman"/>
      </w:rPr>
    </w:lvl>
    <w:lvl w:ilvl="4">
      <w:start w:val="1"/>
      <w:numFmt w:val="lowerLetter"/>
      <w:lvlText w:val="%5)"/>
      <w:lvlJc w:val="left"/>
      <w:pPr>
        <w:tabs>
          <w:tab w:val="num" w:pos="2582"/>
        </w:tabs>
        <w:ind w:left="2582" w:hanging="420"/>
      </w:pPr>
      <w:rPr>
        <w:rFonts w:cs="Times New Roman"/>
      </w:rPr>
    </w:lvl>
    <w:lvl w:ilvl="5">
      <w:start w:val="1"/>
      <w:numFmt w:val="lowerRoman"/>
      <w:lvlText w:val="%6."/>
      <w:lvlJc w:val="left"/>
      <w:pPr>
        <w:tabs>
          <w:tab w:val="num" w:pos="3002"/>
        </w:tabs>
        <w:ind w:left="3002" w:hanging="420"/>
      </w:pPr>
      <w:rPr>
        <w:rFonts w:cs="Times New Roman"/>
      </w:rPr>
    </w:lvl>
    <w:lvl w:ilvl="6">
      <w:start w:val="1"/>
      <w:numFmt w:val="decimal"/>
      <w:lvlText w:val="%7."/>
      <w:lvlJc w:val="left"/>
      <w:pPr>
        <w:tabs>
          <w:tab w:val="num" w:pos="3422"/>
        </w:tabs>
        <w:ind w:left="3422" w:hanging="420"/>
      </w:pPr>
      <w:rPr>
        <w:rFonts w:cs="Times New Roman"/>
      </w:rPr>
    </w:lvl>
    <w:lvl w:ilvl="7">
      <w:start w:val="1"/>
      <w:numFmt w:val="lowerLetter"/>
      <w:lvlText w:val="%8)"/>
      <w:lvlJc w:val="left"/>
      <w:pPr>
        <w:tabs>
          <w:tab w:val="num" w:pos="3842"/>
        </w:tabs>
        <w:ind w:left="3842" w:hanging="420"/>
      </w:pPr>
      <w:rPr>
        <w:rFonts w:cs="Times New Roman"/>
      </w:rPr>
    </w:lvl>
    <w:lvl w:ilvl="8">
      <w:start w:val="1"/>
      <w:numFmt w:val="lowerRoman"/>
      <w:lvlText w:val="%9."/>
      <w:lvlJc w:val="left"/>
      <w:pPr>
        <w:tabs>
          <w:tab w:val="num" w:pos="4262"/>
        </w:tabs>
        <w:ind w:left="4262" w:hanging="420"/>
      </w:pPr>
      <w:rPr>
        <w:rFonts w:cs="Times New Roman"/>
      </w:rPr>
    </w:lvl>
  </w:abstractNum>
  <w:abstractNum w:abstractNumId="3">
    <w:nsid w:val="0000000E"/>
    <w:multiLevelType w:val="multilevel"/>
    <w:tmpl w:val="0000000E"/>
    <w:lvl w:ilvl="0">
      <w:start w:val="1"/>
      <w:numFmt w:val="decimal"/>
      <w:lvlText w:val="(%1)"/>
      <w:lvlJc w:val="left"/>
      <w:pPr>
        <w:tabs>
          <w:tab w:val="num" w:pos="397"/>
        </w:tabs>
        <w:ind w:left="397" w:hanging="397"/>
      </w:pPr>
      <w:rPr>
        <w:rFonts w:ascii="Arial" w:eastAsia="宋体" w:hAnsi="Arial" w:cs="Times New Roman" w:hint="default"/>
        <w:b w:val="0"/>
        <w:i w:val="0"/>
        <w:color w:val="auto"/>
        <w:sz w:val="18"/>
        <w:szCs w:val="1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readOnly" w:enforcement="1" w:cryptProviderType="rsaFull" w:cryptAlgorithmClass="hash" w:cryptAlgorithmType="typeAny" w:cryptAlgorithmSid="4" w:cryptSpinCount="50000" w:hash="gP5I1fKv+55YugsTWvKQevzwSns=" w:salt="uwk1kUMEP59eHMi9qja6UA=="/>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E77D1C9A"/>
    <w:rsid w:val="F2D78648"/>
    <w:rsid w:val="0000033B"/>
    <w:rsid w:val="000012E5"/>
    <w:rsid w:val="000016D8"/>
    <w:rsid w:val="0000200E"/>
    <w:rsid w:val="000020F5"/>
    <w:rsid w:val="00002406"/>
    <w:rsid w:val="00003432"/>
    <w:rsid w:val="00003A64"/>
    <w:rsid w:val="00003FC9"/>
    <w:rsid w:val="00003FE2"/>
    <w:rsid w:val="000043CB"/>
    <w:rsid w:val="00004470"/>
    <w:rsid w:val="000045B2"/>
    <w:rsid w:val="00004FBD"/>
    <w:rsid w:val="00005136"/>
    <w:rsid w:val="000054AB"/>
    <w:rsid w:val="00005BE2"/>
    <w:rsid w:val="00005DC7"/>
    <w:rsid w:val="00005E97"/>
    <w:rsid w:val="000063F9"/>
    <w:rsid w:val="000069E1"/>
    <w:rsid w:val="00006C80"/>
    <w:rsid w:val="00006F9C"/>
    <w:rsid w:val="000071C1"/>
    <w:rsid w:val="000071E5"/>
    <w:rsid w:val="0000736E"/>
    <w:rsid w:val="00007D61"/>
    <w:rsid w:val="00010439"/>
    <w:rsid w:val="000104F8"/>
    <w:rsid w:val="00010854"/>
    <w:rsid w:val="00010A21"/>
    <w:rsid w:val="00010ABE"/>
    <w:rsid w:val="00010AE5"/>
    <w:rsid w:val="00010D0F"/>
    <w:rsid w:val="0001256C"/>
    <w:rsid w:val="00012C44"/>
    <w:rsid w:val="00012C96"/>
    <w:rsid w:val="00012F74"/>
    <w:rsid w:val="000130DB"/>
    <w:rsid w:val="00013837"/>
    <w:rsid w:val="00013CA2"/>
    <w:rsid w:val="000146AB"/>
    <w:rsid w:val="000148A7"/>
    <w:rsid w:val="00014BEB"/>
    <w:rsid w:val="00014D85"/>
    <w:rsid w:val="00015268"/>
    <w:rsid w:val="00015348"/>
    <w:rsid w:val="00015565"/>
    <w:rsid w:val="0001583E"/>
    <w:rsid w:val="00015B09"/>
    <w:rsid w:val="00015F1D"/>
    <w:rsid w:val="00016031"/>
    <w:rsid w:val="000161FE"/>
    <w:rsid w:val="00016322"/>
    <w:rsid w:val="00016828"/>
    <w:rsid w:val="0001690C"/>
    <w:rsid w:val="0001740A"/>
    <w:rsid w:val="00017D6F"/>
    <w:rsid w:val="00017DBC"/>
    <w:rsid w:val="00020287"/>
    <w:rsid w:val="00020295"/>
    <w:rsid w:val="000202F7"/>
    <w:rsid w:val="000206B0"/>
    <w:rsid w:val="000207F1"/>
    <w:rsid w:val="00020DBD"/>
    <w:rsid w:val="000210E3"/>
    <w:rsid w:val="00021859"/>
    <w:rsid w:val="00021ACB"/>
    <w:rsid w:val="00021B7F"/>
    <w:rsid w:val="00021BAD"/>
    <w:rsid w:val="000221B3"/>
    <w:rsid w:val="0002257A"/>
    <w:rsid w:val="00022D78"/>
    <w:rsid w:val="00023233"/>
    <w:rsid w:val="0002373F"/>
    <w:rsid w:val="000237BC"/>
    <w:rsid w:val="00023E3A"/>
    <w:rsid w:val="000244A5"/>
    <w:rsid w:val="000246CD"/>
    <w:rsid w:val="000250C3"/>
    <w:rsid w:val="0002541C"/>
    <w:rsid w:val="00025744"/>
    <w:rsid w:val="00025EF2"/>
    <w:rsid w:val="00026796"/>
    <w:rsid w:val="00026A45"/>
    <w:rsid w:val="000277B1"/>
    <w:rsid w:val="0003015C"/>
    <w:rsid w:val="00030780"/>
    <w:rsid w:val="0003090D"/>
    <w:rsid w:val="00030A62"/>
    <w:rsid w:val="00030DE5"/>
    <w:rsid w:val="00031888"/>
    <w:rsid w:val="00031BA9"/>
    <w:rsid w:val="00031C69"/>
    <w:rsid w:val="00031EA9"/>
    <w:rsid w:val="00031F3C"/>
    <w:rsid w:val="0003235B"/>
    <w:rsid w:val="0003239C"/>
    <w:rsid w:val="0003265F"/>
    <w:rsid w:val="00033576"/>
    <w:rsid w:val="00033713"/>
    <w:rsid w:val="00033C8D"/>
    <w:rsid w:val="00034494"/>
    <w:rsid w:val="000345C2"/>
    <w:rsid w:val="000346E9"/>
    <w:rsid w:val="00035074"/>
    <w:rsid w:val="00035128"/>
    <w:rsid w:val="000356D3"/>
    <w:rsid w:val="0003583A"/>
    <w:rsid w:val="00035FCF"/>
    <w:rsid w:val="00035FF6"/>
    <w:rsid w:val="000361CF"/>
    <w:rsid w:val="00036302"/>
    <w:rsid w:val="000367F1"/>
    <w:rsid w:val="00036AB3"/>
    <w:rsid w:val="00036E49"/>
    <w:rsid w:val="0003716C"/>
    <w:rsid w:val="0003768B"/>
    <w:rsid w:val="000378AF"/>
    <w:rsid w:val="00037AD7"/>
    <w:rsid w:val="00037D29"/>
    <w:rsid w:val="00037DD7"/>
    <w:rsid w:val="000402C9"/>
    <w:rsid w:val="0004038D"/>
    <w:rsid w:val="00040A4D"/>
    <w:rsid w:val="00040DA1"/>
    <w:rsid w:val="00040E8D"/>
    <w:rsid w:val="00041443"/>
    <w:rsid w:val="00041693"/>
    <w:rsid w:val="00041D8E"/>
    <w:rsid w:val="000420A3"/>
    <w:rsid w:val="000425D8"/>
    <w:rsid w:val="000425F3"/>
    <w:rsid w:val="0004295F"/>
    <w:rsid w:val="00042D0A"/>
    <w:rsid w:val="00042F8B"/>
    <w:rsid w:val="00042FF2"/>
    <w:rsid w:val="00043444"/>
    <w:rsid w:val="000435E0"/>
    <w:rsid w:val="00043669"/>
    <w:rsid w:val="000436BC"/>
    <w:rsid w:val="0004392E"/>
    <w:rsid w:val="00043F4C"/>
    <w:rsid w:val="0004434B"/>
    <w:rsid w:val="00044CC3"/>
    <w:rsid w:val="00045143"/>
    <w:rsid w:val="00045297"/>
    <w:rsid w:val="000456B7"/>
    <w:rsid w:val="000462B3"/>
    <w:rsid w:val="0004662E"/>
    <w:rsid w:val="00046636"/>
    <w:rsid w:val="000467D3"/>
    <w:rsid w:val="0004687E"/>
    <w:rsid w:val="0004696B"/>
    <w:rsid w:val="00047119"/>
    <w:rsid w:val="00047C21"/>
    <w:rsid w:val="00047F4D"/>
    <w:rsid w:val="0005073E"/>
    <w:rsid w:val="000509FE"/>
    <w:rsid w:val="00050DDE"/>
    <w:rsid w:val="00051346"/>
    <w:rsid w:val="00051504"/>
    <w:rsid w:val="00051949"/>
    <w:rsid w:val="00051970"/>
    <w:rsid w:val="00051F03"/>
    <w:rsid w:val="0005239B"/>
    <w:rsid w:val="0005245E"/>
    <w:rsid w:val="00052B1E"/>
    <w:rsid w:val="000539CE"/>
    <w:rsid w:val="00053C0D"/>
    <w:rsid w:val="00053C15"/>
    <w:rsid w:val="0005413D"/>
    <w:rsid w:val="000542AE"/>
    <w:rsid w:val="000544F8"/>
    <w:rsid w:val="00054963"/>
    <w:rsid w:val="00054B38"/>
    <w:rsid w:val="00054B57"/>
    <w:rsid w:val="00054E1F"/>
    <w:rsid w:val="00054E51"/>
    <w:rsid w:val="0005564E"/>
    <w:rsid w:val="000560E6"/>
    <w:rsid w:val="00056432"/>
    <w:rsid w:val="00056579"/>
    <w:rsid w:val="00056745"/>
    <w:rsid w:val="0005706D"/>
    <w:rsid w:val="0005735F"/>
    <w:rsid w:val="0005797E"/>
    <w:rsid w:val="00057A1F"/>
    <w:rsid w:val="00057ED1"/>
    <w:rsid w:val="00060487"/>
    <w:rsid w:val="0006061E"/>
    <w:rsid w:val="00060697"/>
    <w:rsid w:val="00060E16"/>
    <w:rsid w:val="00060F29"/>
    <w:rsid w:val="000615FD"/>
    <w:rsid w:val="00062119"/>
    <w:rsid w:val="0006222B"/>
    <w:rsid w:val="00062CE0"/>
    <w:rsid w:val="00062DAC"/>
    <w:rsid w:val="000631D1"/>
    <w:rsid w:val="00063B3A"/>
    <w:rsid w:val="00063F4F"/>
    <w:rsid w:val="00064169"/>
    <w:rsid w:val="00065203"/>
    <w:rsid w:val="00065304"/>
    <w:rsid w:val="000656F4"/>
    <w:rsid w:val="00065C47"/>
    <w:rsid w:val="00066CE0"/>
    <w:rsid w:val="000670DF"/>
    <w:rsid w:val="0006717E"/>
    <w:rsid w:val="000676BA"/>
    <w:rsid w:val="00067CC0"/>
    <w:rsid w:val="00067CD3"/>
    <w:rsid w:val="000705AD"/>
    <w:rsid w:val="00070757"/>
    <w:rsid w:val="00070D1E"/>
    <w:rsid w:val="00070D68"/>
    <w:rsid w:val="00070EDF"/>
    <w:rsid w:val="00070F3B"/>
    <w:rsid w:val="000714D5"/>
    <w:rsid w:val="00071763"/>
    <w:rsid w:val="0007203F"/>
    <w:rsid w:val="000728D7"/>
    <w:rsid w:val="00072902"/>
    <w:rsid w:val="00072C48"/>
    <w:rsid w:val="0007316E"/>
    <w:rsid w:val="00073BE5"/>
    <w:rsid w:val="00074376"/>
    <w:rsid w:val="000744DE"/>
    <w:rsid w:val="000747EE"/>
    <w:rsid w:val="0007484F"/>
    <w:rsid w:val="00074DDF"/>
    <w:rsid w:val="00075B9E"/>
    <w:rsid w:val="00075D59"/>
    <w:rsid w:val="00075D64"/>
    <w:rsid w:val="00076959"/>
    <w:rsid w:val="00076CD3"/>
    <w:rsid w:val="00076E50"/>
    <w:rsid w:val="0007719E"/>
    <w:rsid w:val="00077229"/>
    <w:rsid w:val="000778CC"/>
    <w:rsid w:val="00077C5B"/>
    <w:rsid w:val="00077D5F"/>
    <w:rsid w:val="00077EA4"/>
    <w:rsid w:val="00077F92"/>
    <w:rsid w:val="00077F9B"/>
    <w:rsid w:val="000800B3"/>
    <w:rsid w:val="000803CD"/>
    <w:rsid w:val="000804B4"/>
    <w:rsid w:val="00080603"/>
    <w:rsid w:val="00080E6A"/>
    <w:rsid w:val="000818DA"/>
    <w:rsid w:val="00081A1E"/>
    <w:rsid w:val="00081C15"/>
    <w:rsid w:val="00081D6C"/>
    <w:rsid w:val="00081FB6"/>
    <w:rsid w:val="00082280"/>
    <w:rsid w:val="00082F8E"/>
    <w:rsid w:val="00083794"/>
    <w:rsid w:val="000838B8"/>
    <w:rsid w:val="000838F2"/>
    <w:rsid w:val="00083AD9"/>
    <w:rsid w:val="00083EF7"/>
    <w:rsid w:val="00083FD2"/>
    <w:rsid w:val="000844DB"/>
    <w:rsid w:val="00084614"/>
    <w:rsid w:val="0008469C"/>
    <w:rsid w:val="000848B1"/>
    <w:rsid w:val="00084A43"/>
    <w:rsid w:val="00084C40"/>
    <w:rsid w:val="00084F46"/>
    <w:rsid w:val="000856B6"/>
    <w:rsid w:val="00085BC6"/>
    <w:rsid w:val="00085F1E"/>
    <w:rsid w:val="00086691"/>
    <w:rsid w:val="00086E3A"/>
    <w:rsid w:val="00086FF0"/>
    <w:rsid w:val="0008745E"/>
    <w:rsid w:val="00087476"/>
    <w:rsid w:val="00087D37"/>
    <w:rsid w:val="00090503"/>
    <w:rsid w:val="000909F9"/>
    <w:rsid w:val="00091C11"/>
    <w:rsid w:val="000924B5"/>
    <w:rsid w:val="000925A5"/>
    <w:rsid w:val="00092852"/>
    <w:rsid w:val="000929B8"/>
    <w:rsid w:val="00092E23"/>
    <w:rsid w:val="0009403C"/>
    <w:rsid w:val="000943E3"/>
    <w:rsid w:val="00094644"/>
    <w:rsid w:val="0009482F"/>
    <w:rsid w:val="00094973"/>
    <w:rsid w:val="0009499A"/>
    <w:rsid w:val="00094C88"/>
    <w:rsid w:val="00094C9B"/>
    <w:rsid w:val="00094E64"/>
    <w:rsid w:val="00094F14"/>
    <w:rsid w:val="00095402"/>
    <w:rsid w:val="000956B8"/>
    <w:rsid w:val="00095EE0"/>
    <w:rsid w:val="0009602E"/>
    <w:rsid w:val="00096504"/>
    <w:rsid w:val="0009690F"/>
    <w:rsid w:val="00096F50"/>
    <w:rsid w:val="0009714A"/>
    <w:rsid w:val="00097A1B"/>
    <w:rsid w:val="00097A3D"/>
    <w:rsid w:val="00097BF5"/>
    <w:rsid w:val="00097CBC"/>
    <w:rsid w:val="00097DB6"/>
    <w:rsid w:val="000A0487"/>
    <w:rsid w:val="000A05A7"/>
    <w:rsid w:val="000A0642"/>
    <w:rsid w:val="000A070F"/>
    <w:rsid w:val="000A0870"/>
    <w:rsid w:val="000A08F9"/>
    <w:rsid w:val="000A097F"/>
    <w:rsid w:val="000A0C71"/>
    <w:rsid w:val="000A0E52"/>
    <w:rsid w:val="000A0ED1"/>
    <w:rsid w:val="000A1A09"/>
    <w:rsid w:val="000A1A4F"/>
    <w:rsid w:val="000A27AB"/>
    <w:rsid w:val="000A290E"/>
    <w:rsid w:val="000A2A04"/>
    <w:rsid w:val="000A2A9A"/>
    <w:rsid w:val="000A2E90"/>
    <w:rsid w:val="000A31FD"/>
    <w:rsid w:val="000A3201"/>
    <w:rsid w:val="000A3301"/>
    <w:rsid w:val="000A357E"/>
    <w:rsid w:val="000A37BB"/>
    <w:rsid w:val="000A3EF5"/>
    <w:rsid w:val="000A406F"/>
    <w:rsid w:val="000A42B0"/>
    <w:rsid w:val="000A4FBD"/>
    <w:rsid w:val="000A5182"/>
    <w:rsid w:val="000A541C"/>
    <w:rsid w:val="000A554B"/>
    <w:rsid w:val="000A559A"/>
    <w:rsid w:val="000A58F0"/>
    <w:rsid w:val="000A595C"/>
    <w:rsid w:val="000A5E45"/>
    <w:rsid w:val="000A5FD2"/>
    <w:rsid w:val="000A6373"/>
    <w:rsid w:val="000A65AB"/>
    <w:rsid w:val="000A6F63"/>
    <w:rsid w:val="000A77F2"/>
    <w:rsid w:val="000A79B7"/>
    <w:rsid w:val="000A7CB6"/>
    <w:rsid w:val="000B0236"/>
    <w:rsid w:val="000B02A6"/>
    <w:rsid w:val="000B07C9"/>
    <w:rsid w:val="000B09C4"/>
    <w:rsid w:val="000B12B5"/>
    <w:rsid w:val="000B1B3C"/>
    <w:rsid w:val="000B1B7B"/>
    <w:rsid w:val="000B1F31"/>
    <w:rsid w:val="000B21EF"/>
    <w:rsid w:val="000B257A"/>
    <w:rsid w:val="000B274A"/>
    <w:rsid w:val="000B2A6B"/>
    <w:rsid w:val="000B2BED"/>
    <w:rsid w:val="000B2C5D"/>
    <w:rsid w:val="000B2F2A"/>
    <w:rsid w:val="000B3ACA"/>
    <w:rsid w:val="000B3CE2"/>
    <w:rsid w:val="000B41E0"/>
    <w:rsid w:val="000B42F6"/>
    <w:rsid w:val="000B489C"/>
    <w:rsid w:val="000B4B2A"/>
    <w:rsid w:val="000B4D53"/>
    <w:rsid w:val="000B4E84"/>
    <w:rsid w:val="000B4E99"/>
    <w:rsid w:val="000B57FA"/>
    <w:rsid w:val="000B5B09"/>
    <w:rsid w:val="000B62B3"/>
    <w:rsid w:val="000B6436"/>
    <w:rsid w:val="000B7178"/>
    <w:rsid w:val="000B7552"/>
    <w:rsid w:val="000B7B4B"/>
    <w:rsid w:val="000B7E0A"/>
    <w:rsid w:val="000C0197"/>
    <w:rsid w:val="000C0390"/>
    <w:rsid w:val="000C0799"/>
    <w:rsid w:val="000C08E7"/>
    <w:rsid w:val="000C157E"/>
    <w:rsid w:val="000C1640"/>
    <w:rsid w:val="000C1DCF"/>
    <w:rsid w:val="000C229A"/>
    <w:rsid w:val="000C2558"/>
    <w:rsid w:val="000C287C"/>
    <w:rsid w:val="000C319E"/>
    <w:rsid w:val="000C3290"/>
    <w:rsid w:val="000C35AA"/>
    <w:rsid w:val="000C3892"/>
    <w:rsid w:val="000C3995"/>
    <w:rsid w:val="000C4001"/>
    <w:rsid w:val="000C4451"/>
    <w:rsid w:val="000C4640"/>
    <w:rsid w:val="000C4725"/>
    <w:rsid w:val="000C4A9B"/>
    <w:rsid w:val="000C4F09"/>
    <w:rsid w:val="000C4F22"/>
    <w:rsid w:val="000C4F6F"/>
    <w:rsid w:val="000C5309"/>
    <w:rsid w:val="000C5395"/>
    <w:rsid w:val="000C54FC"/>
    <w:rsid w:val="000C561D"/>
    <w:rsid w:val="000C59A2"/>
    <w:rsid w:val="000C5EE3"/>
    <w:rsid w:val="000C5F7D"/>
    <w:rsid w:val="000C68C6"/>
    <w:rsid w:val="000C7017"/>
    <w:rsid w:val="000C767D"/>
    <w:rsid w:val="000D010E"/>
    <w:rsid w:val="000D021C"/>
    <w:rsid w:val="000D067A"/>
    <w:rsid w:val="000D087B"/>
    <w:rsid w:val="000D0CF9"/>
    <w:rsid w:val="000D0E44"/>
    <w:rsid w:val="000D0FED"/>
    <w:rsid w:val="000D10BD"/>
    <w:rsid w:val="000D10C5"/>
    <w:rsid w:val="000D1582"/>
    <w:rsid w:val="000D18E3"/>
    <w:rsid w:val="000D1D33"/>
    <w:rsid w:val="000D201C"/>
    <w:rsid w:val="000D2202"/>
    <w:rsid w:val="000D254B"/>
    <w:rsid w:val="000D2AA6"/>
    <w:rsid w:val="000D2EDA"/>
    <w:rsid w:val="000D30CB"/>
    <w:rsid w:val="000D360B"/>
    <w:rsid w:val="000D3705"/>
    <w:rsid w:val="000D378E"/>
    <w:rsid w:val="000D3B38"/>
    <w:rsid w:val="000D3C1C"/>
    <w:rsid w:val="000D3CEF"/>
    <w:rsid w:val="000D432A"/>
    <w:rsid w:val="000D49A1"/>
    <w:rsid w:val="000D4A28"/>
    <w:rsid w:val="000D541D"/>
    <w:rsid w:val="000D595D"/>
    <w:rsid w:val="000D5A42"/>
    <w:rsid w:val="000D5FC2"/>
    <w:rsid w:val="000D629A"/>
    <w:rsid w:val="000D63FD"/>
    <w:rsid w:val="000D650F"/>
    <w:rsid w:val="000D65A4"/>
    <w:rsid w:val="000D665D"/>
    <w:rsid w:val="000D6835"/>
    <w:rsid w:val="000D6AA9"/>
    <w:rsid w:val="000D6BCC"/>
    <w:rsid w:val="000D6C48"/>
    <w:rsid w:val="000D7299"/>
    <w:rsid w:val="000D7B6A"/>
    <w:rsid w:val="000D7E33"/>
    <w:rsid w:val="000E063A"/>
    <w:rsid w:val="000E0743"/>
    <w:rsid w:val="000E075A"/>
    <w:rsid w:val="000E0957"/>
    <w:rsid w:val="000E0AE8"/>
    <w:rsid w:val="000E0EDC"/>
    <w:rsid w:val="000E0EF1"/>
    <w:rsid w:val="000E0F48"/>
    <w:rsid w:val="000E12DD"/>
    <w:rsid w:val="000E1336"/>
    <w:rsid w:val="000E152B"/>
    <w:rsid w:val="000E154E"/>
    <w:rsid w:val="000E186E"/>
    <w:rsid w:val="000E1A5A"/>
    <w:rsid w:val="000E1B1E"/>
    <w:rsid w:val="000E2388"/>
    <w:rsid w:val="000E2E7F"/>
    <w:rsid w:val="000E3614"/>
    <w:rsid w:val="000E363A"/>
    <w:rsid w:val="000E378F"/>
    <w:rsid w:val="000E3B77"/>
    <w:rsid w:val="000E3CB2"/>
    <w:rsid w:val="000E3E0D"/>
    <w:rsid w:val="000E3F7B"/>
    <w:rsid w:val="000E44B6"/>
    <w:rsid w:val="000E47C0"/>
    <w:rsid w:val="000E49FB"/>
    <w:rsid w:val="000E4CAD"/>
    <w:rsid w:val="000E4F04"/>
    <w:rsid w:val="000E53F2"/>
    <w:rsid w:val="000E5B48"/>
    <w:rsid w:val="000E67A2"/>
    <w:rsid w:val="000E6B23"/>
    <w:rsid w:val="000E76D5"/>
    <w:rsid w:val="000E79B5"/>
    <w:rsid w:val="000E7D20"/>
    <w:rsid w:val="000E7D73"/>
    <w:rsid w:val="000E7EFB"/>
    <w:rsid w:val="000E7F35"/>
    <w:rsid w:val="000F01DB"/>
    <w:rsid w:val="000F092B"/>
    <w:rsid w:val="000F09B6"/>
    <w:rsid w:val="000F0C52"/>
    <w:rsid w:val="000F0F04"/>
    <w:rsid w:val="000F1FA1"/>
    <w:rsid w:val="000F202E"/>
    <w:rsid w:val="000F22DD"/>
    <w:rsid w:val="000F2531"/>
    <w:rsid w:val="000F327E"/>
    <w:rsid w:val="000F378B"/>
    <w:rsid w:val="000F3ADD"/>
    <w:rsid w:val="000F3CB3"/>
    <w:rsid w:val="000F3D32"/>
    <w:rsid w:val="000F4178"/>
    <w:rsid w:val="000F423C"/>
    <w:rsid w:val="000F48D9"/>
    <w:rsid w:val="000F4E2C"/>
    <w:rsid w:val="000F524E"/>
    <w:rsid w:val="000F5429"/>
    <w:rsid w:val="000F558C"/>
    <w:rsid w:val="000F59FD"/>
    <w:rsid w:val="000F5BCF"/>
    <w:rsid w:val="000F5BE7"/>
    <w:rsid w:val="000F5EB6"/>
    <w:rsid w:val="000F6326"/>
    <w:rsid w:val="000F6714"/>
    <w:rsid w:val="000F6926"/>
    <w:rsid w:val="000F7316"/>
    <w:rsid w:val="000F7358"/>
    <w:rsid w:val="000F7852"/>
    <w:rsid w:val="000F7920"/>
    <w:rsid w:val="0010006B"/>
    <w:rsid w:val="001000F4"/>
    <w:rsid w:val="00100194"/>
    <w:rsid w:val="00100FE6"/>
    <w:rsid w:val="00101B0E"/>
    <w:rsid w:val="00101C98"/>
    <w:rsid w:val="00101CBC"/>
    <w:rsid w:val="00101CE8"/>
    <w:rsid w:val="00102050"/>
    <w:rsid w:val="0010258D"/>
    <w:rsid w:val="00102704"/>
    <w:rsid w:val="0010274B"/>
    <w:rsid w:val="001028AE"/>
    <w:rsid w:val="001032A6"/>
    <w:rsid w:val="0010339A"/>
    <w:rsid w:val="00103690"/>
    <w:rsid w:val="001040C9"/>
    <w:rsid w:val="001040D2"/>
    <w:rsid w:val="00104866"/>
    <w:rsid w:val="0010497B"/>
    <w:rsid w:val="00104A84"/>
    <w:rsid w:val="00104B8C"/>
    <w:rsid w:val="00104FEB"/>
    <w:rsid w:val="0010523E"/>
    <w:rsid w:val="001052A4"/>
    <w:rsid w:val="00105ABD"/>
    <w:rsid w:val="001063F4"/>
    <w:rsid w:val="0010657B"/>
    <w:rsid w:val="00106E1D"/>
    <w:rsid w:val="00106F81"/>
    <w:rsid w:val="001071AC"/>
    <w:rsid w:val="001073D3"/>
    <w:rsid w:val="001102BF"/>
    <w:rsid w:val="001106C2"/>
    <w:rsid w:val="001108C4"/>
    <w:rsid w:val="0011157F"/>
    <w:rsid w:val="00112401"/>
    <w:rsid w:val="001128DB"/>
    <w:rsid w:val="0011293D"/>
    <w:rsid w:val="00112E98"/>
    <w:rsid w:val="00113A19"/>
    <w:rsid w:val="00113B64"/>
    <w:rsid w:val="00113D51"/>
    <w:rsid w:val="00113FBE"/>
    <w:rsid w:val="00114D4D"/>
    <w:rsid w:val="00114F69"/>
    <w:rsid w:val="0011504D"/>
    <w:rsid w:val="00115220"/>
    <w:rsid w:val="00115230"/>
    <w:rsid w:val="001157A9"/>
    <w:rsid w:val="0011598D"/>
    <w:rsid w:val="00116176"/>
    <w:rsid w:val="001165DE"/>
    <w:rsid w:val="001166DA"/>
    <w:rsid w:val="00116C03"/>
    <w:rsid w:val="00116E02"/>
    <w:rsid w:val="00116E4A"/>
    <w:rsid w:val="00116E91"/>
    <w:rsid w:val="00117404"/>
    <w:rsid w:val="00120125"/>
    <w:rsid w:val="00120144"/>
    <w:rsid w:val="00120147"/>
    <w:rsid w:val="0012041A"/>
    <w:rsid w:val="0012074C"/>
    <w:rsid w:val="00120911"/>
    <w:rsid w:val="00120C2E"/>
    <w:rsid w:val="00120D70"/>
    <w:rsid w:val="00120E83"/>
    <w:rsid w:val="001211CE"/>
    <w:rsid w:val="0012146C"/>
    <w:rsid w:val="00121753"/>
    <w:rsid w:val="00121783"/>
    <w:rsid w:val="00121874"/>
    <w:rsid w:val="00121AB4"/>
    <w:rsid w:val="00121CC2"/>
    <w:rsid w:val="00121E47"/>
    <w:rsid w:val="0012233A"/>
    <w:rsid w:val="00122588"/>
    <w:rsid w:val="001226CD"/>
    <w:rsid w:val="001227D5"/>
    <w:rsid w:val="00122A03"/>
    <w:rsid w:val="00122A5D"/>
    <w:rsid w:val="00122B75"/>
    <w:rsid w:val="001237D2"/>
    <w:rsid w:val="001239E0"/>
    <w:rsid w:val="00123E4D"/>
    <w:rsid w:val="00123F75"/>
    <w:rsid w:val="00124A42"/>
    <w:rsid w:val="00124CC2"/>
    <w:rsid w:val="00124D71"/>
    <w:rsid w:val="00125416"/>
    <w:rsid w:val="00125A8F"/>
    <w:rsid w:val="00125B47"/>
    <w:rsid w:val="00126344"/>
    <w:rsid w:val="001266E2"/>
    <w:rsid w:val="00126CF8"/>
    <w:rsid w:val="00126FDE"/>
    <w:rsid w:val="001278EB"/>
    <w:rsid w:val="001300D6"/>
    <w:rsid w:val="00130365"/>
    <w:rsid w:val="00130649"/>
    <w:rsid w:val="00130F38"/>
    <w:rsid w:val="00130F5E"/>
    <w:rsid w:val="00131199"/>
    <w:rsid w:val="00131C47"/>
    <w:rsid w:val="00132406"/>
    <w:rsid w:val="00132C8F"/>
    <w:rsid w:val="001332CF"/>
    <w:rsid w:val="00133335"/>
    <w:rsid w:val="001333D7"/>
    <w:rsid w:val="001335BF"/>
    <w:rsid w:val="00133608"/>
    <w:rsid w:val="00133888"/>
    <w:rsid w:val="001346C1"/>
    <w:rsid w:val="001348DA"/>
    <w:rsid w:val="00134CFC"/>
    <w:rsid w:val="0013568B"/>
    <w:rsid w:val="00135917"/>
    <w:rsid w:val="00135A5E"/>
    <w:rsid w:val="00136343"/>
    <w:rsid w:val="00136522"/>
    <w:rsid w:val="00136AC5"/>
    <w:rsid w:val="00136D1F"/>
    <w:rsid w:val="00137232"/>
    <w:rsid w:val="001375B8"/>
    <w:rsid w:val="0013777E"/>
    <w:rsid w:val="00137A7A"/>
    <w:rsid w:val="001400C8"/>
    <w:rsid w:val="00140DB0"/>
    <w:rsid w:val="0014108D"/>
    <w:rsid w:val="001417CD"/>
    <w:rsid w:val="0014193D"/>
    <w:rsid w:val="00141AE9"/>
    <w:rsid w:val="0014260C"/>
    <w:rsid w:val="00142720"/>
    <w:rsid w:val="001429D0"/>
    <w:rsid w:val="00142DC4"/>
    <w:rsid w:val="00142E3F"/>
    <w:rsid w:val="00142F6C"/>
    <w:rsid w:val="0014335F"/>
    <w:rsid w:val="0014344D"/>
    <w:rsid w:val="001438BA"/>
    <w:rsid w:val="00143A62"/>
    <w:rsid w:val="00144578"/>
    <w:rsid w:val="001447C4"/>
    <w:rsid w:val="001449EE"/>
    <w:rsid w:val="00144D5A"/>
    <w:rsid w:val="00144E1F"/>
    <w:rsid w:val="00144F11"/>
    <w:rsid w:val="001456F6"/>
    <w:rsid w:val="0014692C"/>
    <w:rsid w:val="00146E56"/>
    <w:rsid w:val="00147408"/>
    <w:rsid w:val="00147834"/>
    <w:rsid w:val="001503A2"/>
    <w:rsid w:val="001506EF"/>
    <w:rsid w:val="00150997"/>
    <w:rsid w:val="00150E9C"/>
    <w:rsid w:val="0015128A"/>
    <w:rsid w:val="001515C6"/>
    <w:rsid w:val="00151B3E"/>
    <w:rsid w:val="00151D02"/>
    <w:rsid w:val="00152414"/>
    <w:rsid w:val="00152ED2"/>
    <w:rsid w:val="0015340B"/>
    <w:rsid w:val="001538DC"/>
    <w:rsid w:val="001539DB"/>
    <w:rsid w:val="00153B49"/>
    <w:rsid w:val="00153BF2"/>
    <w:rsid w:val="00154005"/>
    <w:rsid w:val="00154453"/>
    <w:rsid w:val="00154AC7"/>
    <w:rsid w:val="00154B19"/>
    <w:rsid w:val="00154D2E"/>
    <w:rsid w:val="00155BEA"/>
    <w:rsid w:val="00155CFB"/>
    <w:rsid w:val="0015628C"/>
    <w:rsid w:val="00156716"/>
    <w:rsid w:val="001568D2"/>
    <w:rsid w:val="00156EA9"/>
    <w:rsid w:val="001576D9"/>
    <w:rsid w:val="0015774B"/>
    <w:rsid w:val="00160040"/>
    <w:rsid w:val="00160132"/>
    <w:rsid w:val="001602A6"/>
    <w:rsid w:val="00160415"/>
    <w:rsid w:val="00160F77"/>
    <w:rsid w:val="001611DF"/>
    <w:rsid w:val="0016122E"/>
    <w:rsid w:val="00161237"/>
    <w:rsid w:val="0016140C"/>
    <w:rsid w:val="001615EB"/>
    <w:rsid w:val="00161B4C"/>
    <w:rsid w:val="00161FDE"/>
    <w:rsid w:val="00163E9C"/>
    <w:rsid w:val="00164180"/>
    <w:rsid w:val="00164309"/>
    <w:rsid w:val="001646ED"/>
    <w:rsid w:val="001655AB"/>
    <w:rsid w:val="00165BA6"/>
    <w:rsid w:val="00165E05"/>
    <w:rsid w:val="00165E78"/>
    <w:rsid w:val="00166723"/>
    <w:rsid w:val="00166A5D"/>
    <w:rsid w:val="00166BA4"/>
    <w:rsid w:val="0017094B"/>
    <w:rsid w:val="001711E8"/>
    <w:rsid w:val="0017132F"/>
    <w:rsid w:val="00171375"/>
    <w:rsid w:val="001713E6"/>
    <w:rsid w:val="001717E7"/>
    <w:rsid w:val="00171FD5"/>
    <w:rsid w:val="0017204F"/>
    <w:rsid w:val="00172922"/>
    <w:rsid w:val="00172A27"/>
    <w:rsid w:val="00172A7D"/>
    <w:rsid w:val="001731AA"/>
    <w:rsid w:val="0017330F"/>
    <w:rsid w:val="001735D0"/>
    <w:rsid w:val="00173AA5"/>
    <w:rsid w:val="001748F8"/>
    <w:rsid w:val="00174C54"/>
    <w:rsid w:val="00174DA3"/>
    <w:rsid w:val="00174EF6"/>
    <w:rsid w:val="001758D5"/>
    <w:rsid w:val="00175F81"/>
    <w:rsid w:val="0017604D"/>
    <w:rsid w:val="0017615F"/>
    <w:rsid w:val="00176B96"/>
    <w:rsid w:val="00176DC3"/>
    <w:rsid w:val="00176FEB"/>
    <w:rsid w:val="00177064"/>
    <w:rsid w:val="00177081"/>
    <w:rsid w:val="00180466"/>
    <w:rsid w:val="0018050E"/>
    <w:rsid w:val="0018099B"/>
    <w:rsid w:val="001811F8"/>
    <w:rsid w:val="00181468"/>
    <w:rsid w:val="001814C0"/>
    <w:rsid w:val="0018196E"/>
    <w:rsid w:val="00181A02"/>
    <w:rsid w:val="00181AFD"/>
    <w:rsid w:val="0018228F"/>
    <w:rsid w:val="0018307E"/>
    <w:rsid w:val="00183AC6"/>
    <w:rsid w:val="0018404D"/>
    <w:rsid w:val="001840E6"/>
    <w:rsid w:val="00184F84"/>
    <w:rsid w:val="00184F98"/>
    <w:rsid w:val="00185475"/>
    <w:rsid w:val="00185783"/>
    <w:rsid w:val="00185B9E"/>
    <w:rsid w:val="00185DB5"/>
    <w:rsid w:val="00186043"/>
    <w:rsid w:val="00186281"/>
    <w:rsid w:val="00186772"/>
    <w:rsid w:val="0018682B"/>
    <w:rsid w:val="00186C44"/>
    <w:rsid w:val="00186E53"/>
    <w:rsid w:val="0018725F"/>
    <w:rsid w:val="00187263"/>
    <w:rsid w:val="0018746C"/>
    <w:rsid w:val="00190994"/>
    <w:rsid w:val="00191297"/>
    <w:rsid w:val="00191340"/>
    <w:rsid w:val="00192034"/>
    <w:rsid w:val="0019217E"/>
    <w:rsid w:val="00192571"/>
    <w:rsid w:val="001925C8"/>
    <w:rsid w:val="00192EC7"/>
    <w:rsid w:val="001932A8"/>
    <w:rsid w:val="00193D41"/>
    <w:rsid w:val="00194235"/>
    <w:rsid w:val="001945EC"/>
    <w:rsid w:val="00194717"/>
    <w:rsid w:val="00194755"/>
    <w:rsid w:val="00194E57"/>
    <w:rsid w:val="0019561B"/>
    <w:rsid w:val="00195E01"/>
    <w:rsid w:val="001965AB"/>
    <w:rsid w:val="001965D4"/>
    <w:rsid w:val="00196619"/>
    <w:rsid w:val="00196825"/>
    <w:rsid w:val="00197010"/>
    <w:rsid w:val="00197462"/>
    <w:rsid w:val="001975BB"/>
    <w:rsid w:val="00197859"/>
    <w:rsid w:val="001A003D"/>
    <w:rsid w:val="001A035D"/>
    <w:rsid w:val="001A04A4"/>
    <w:rsid w:val="001A04D4"/>
    <w:rsid w:val="001A0680"/>
    <w:rsid w:val="001A0ABB"/>
    <w:rsid w:val="001A0CDE"/>
    <w:rsid w:val="001A0E80"/>
    <w:rsid w:val="001A0E97"/>
    <w:rsid w:val="001A107E"/>
    <w:rsid w:val="001A123F"/>
    <w:rsid w:val="001A12EF"/>
    <w:rsid w:val="001A1433"/>
    <w:rsid w:val="001A1493"/>
    <w:rsid w:val="001A1664"/>
    <w:rsid w:val="001A16C5"/>
    <w:rsid w:val="001A198E"/>
    <w:rsid w:val="001A1EFE"/>
    <w:rsid w:val="001A2115"/>
    <w:rsid w:val="001A2237"/>
    <w:rsid w:val="001A22AD"/>
    <w:rsid w:val="001A2630"/>
    <w:rsid w:val="001A27EA"/>
    <w:rsid w:val="001A29E7"/>
    <w:rsid w:val="001A2ADC"/>
    <w:rsid w:val="001A2BC9"/>
    <w:rsid w:val="001A2EDB"/>
    <w:rsid w:val="001A34C3"/>
    <w:rsid w:val="001A3F1D"/>
    <w:rsid w:val="001A4549"/>
    <w:rsid w:val="001A4584"/>
    <w:rsid w:val="001A48B6"/>
    <w:rsid w:val="001A4D32"/>
    <w:rsid w:val="001A4ED1"/>
    <w:rsid w:val="001A4EF1"/>
    <w:rsid w:val="001A502A"/>
    <w:rsid w:val="001A5171"/>
    <w:rsid w:val="001A56AC"/>
    <w:rsid w:val="001A571F"/>
    <w:rsid w:val="001A5834"/>
    <w:rsid w:val="001A583C"/>
    <w:rsid w:val="001A5C51"/>
    <w:rsid w:val="001A5FDB"/>
    <w:rsid w:val="001A63E8"/>
    <w:rsid w:val="001A65DD"/>
    <w:rsid w:val="001A665A"/>
    <w:rsid w:val="001A673C"/>
    <w:rsid w:val="001A6961"/>
    <w:rsid w:val="001A6CA6"/>
    <w:rsid w:val="001A7940"/>
    <w:rsid w:val="001A7B22"/>
    <w:rsid w:val="001A7BAE"/>
    <w:rsid w:val="001A7C12"/>
    <w:rsid w:val="001B0750"/>
    <w:rsid w:val="001B0829"/>
    <w:rsid w:val="001B0D31"/>
    <w:rsid w:val="001B0F8B"/>
    <w:rsid w:val="001B1109"/>
    <w:rsid w:val="001B120C"/>
    <w:rsid w:val="001B13C0"/>
    <w:rsid w:val="001B263B"/>
    <w:rsid w:val="001B26A4"/>
    <w:rsid w:val="001B32BE"/>
    <w:rsid w:val="001B3EC2"/>
    <w:rsid w:val="001B3F6C"/>
    <w:rsid w:val="001B4122"/>
    <w:rsid w:val="001B41D9"/>
    <w:rsid w:val="001B447D"/>
    <w:rsid w:val="001B4AC2"/>
    <w:rsid w:val="001B4D6A"/>
    <w:rsid w:val="001B5B78"/>
    <w:rsid w:val="001B6242"/>
    <w:rsid w:val="001B640E"/>
    <w:rsid w:val="001B6813"/>
    <w:rsid w:val="001B6A89"/>
    <w:rsid w:val="001B6AE7"/>
    <w:rsid w:val="001B70FC"/>
    <w:rsid w:val="001B7707"/>
    <w:rsid w:val="001B7C36"/>
    <w:rsid w:val="001B7EF7"/>
    <w:rsid w:val="001C0257"/>
    <w:rsid w:val="001C0560"/>
    <w:rsid w:val="001C0785"/>
    <w:rsid w:val="001C0A92"/>
    <w:rsid w:val="001C0AC1"/>
    <w:rsid w:val="001C0B64"/>
    <w:rsid w:val="001C11FA"/>
    <w:rsid w:val="001C1273"/>
    <w:rsid w:val="001C170C"/>
    <w:rsid w:val="001C1A7D"/>
    <w:rsid w:val="001C1E21"/>
    <w:rsid w:val="001C20BF"/>
    <w:rsid w:val="001C2811"/>
    <w:rsid w:val="001C2AB7"/>
    <w:rsid w:val="001C2EE4"/>
    <w:rsid w:val="001C33EF"/>
    <w:rsid w:val="001C377B"/>
    <w:rsid w:val="001C3A9E"/>
    <w:rsid w:val="001C3F4B"/>
    <w:rsid w:val="001C3F79"/>
    <w:rsid w:val="001C474C"/>
    <w:rsid w:val="001C4BE5"/>
    <w:rsid w:val="001C4E86"/>
    <w:rsid w:val="001C52F3"/>
    <w:rsid w:val="001C532A"/>
    <w:rsid w:val="001C55B1"/>
    <w:rsid w:val="001C562A"/>
    <w:rsid w:val="001C57B7"/>
    <w:rsid w:val="001C5A76"/>
    <w:rsid w:val="001C5B3C"/>
    <w:rsid w:val="001C6391"/>
    <w:rsid w:val="001C65BD"/>
    <w:rsid w:val="001C69E0"/>
    <w:rsid w:val="001C6B37"/>
    <w:rsid w:val="001C6CE9"/>
    <w:rsid w:val="001C72D4"/>
    <w:rsid w:val="001C7319"/>
    <w:rsid w:val="001C77D1"/>
    <w:rsid w:val="001C7E02"/>
    <w:rsid w:val="001D05DC"/>
    <w:rsid w:val="001D0AE8"/>
    <w:rsid w:val="001D0C5A"/>
    <w:rsid w:val="001D1DCA"/>
    <w:rsid w:val="001D202D"/>
    <w:rsid w:val="001D25AA"/>
    <w:rsid w:val="001D28BB"/>
    <w:rsid w:val="001D2FAD"/>
    <w:rsid w:val="001D3619"/>
    <w:rsid w:val="001D3B20"/>
    <w:rsid w:val="001D3D74"/>
    <w:rsid w:val="001D4003"/>
    <w:rsid w:val="001D4224"/>
    <w:rsid w:val="001D4A11"/>
    <w:rsid w:val="001D4B03"/>
    <w:rsid w:val="001D4C56"/>
    <w:rsid w:val="001D51FC"/>
    <w:rsid w:val="001D5BDD"/>
    <w:rsid w:val="001D5E9A"/>
    <w:rsid w:val="001D607F"/>
    <w:rsid w:val="001D6175"/>
    <w:rsid w:val="001D6EFE"/>
    <w:rsid w:val="001D70F1"/>
    <w:rsid w:val="001D7205"/>
    <w:rsid w:val="001D72C8"/>
    <w:rsid w:val="001D72EC"/>
    <w:rsid w:val="001D7439"/>
    <w:rsid w:val="001D7480"/>
    <w:rsid w:val="001D774C"/>
    <w:rsid w:val="001D7819"/>
    <w:rsid w:val="001D7DF2"/>
    <w:rsid w:val="001E09D3"/>
    <w:rsid w:val="001E105A"/>
    <w:rsid w:val="001E16CC"/>
    <w:rsid w:val="001E1757"/>
    <w:rsid w:val="001E17A0"/>
    <w:rsid w:val="001E1C65"/>
    <w:rsid w:val="001E2296"/>
    <w:rsid w:val="001E23FE"/>
    <w:rsid w:val="001E2606"/>
    <w:rsid w:val="001E2B7B"/>
    <w:rsid w:val="001E3360"/>
    <w:rsid w:val="001E33FF"/>
    <w:rsid w:val="001E39E0"/>
    <w:rsid w:val="001E3DDE"/>
    <w:rsid w:val="001E4198"/>
    <w:rsid w:val="001E46B6"/>
    <w:rsid w:val="001E4810"/>
    <w:rsid w:val="001E4A92"/>
    <w:rsid w:val="001E5F2D"/>
    <w:rsid w:val="001E651C"/>
    <w:rsid w:val="001E6DA8"/>
    <w:rsid w:val="001E7478"/>
    <w:rsid w:val="001F01A0"/>
    <w:rsid w:val="001F07FF"/>
    <w:rsid w:val="001F0C45"/>
    <w:rsid w:val="001F10BE"/>
    <w:rsid w:val="001F1393"/>
    <w:rsid w:val="001F178F"/>
    <w:rsid w:val="001F17FF"/>
    <w:rsid w:val="001F1AAE"/>
    <w:rsid w:val="001F21EC"/>
    <w:rsid w:val="001F2F5B"/>
    <w:rsid w:val="001F337D"/>
    <w:rsid w:val="001F33D5"/>
    <w:rsid w:val="001F36D3"/>
    <w:rsid w:val="001F384B"/>
    <w:rsid w:val="001F396B"/>
    <w:rsid w:val="001F3D5D"/>
    <w:rsid w:val="001F44B3"/>
    <w:rsid w:val="001F49D6"/>
    <w:rsid w:val="001F52F9"/>
    <w:rsid w:val="001F53EE"/>
    <w:rsid w:val="001F613B"/>
    <w:rsid w:val="001F65BB"/>
    <w:rsid w:val="001F697C"/>
    <w:rsid w:val="001F6C54"/>
    <w:rsid w:val="001F6D91"/>
    <w:rsid w:val="001F6F6D"/>
    <w:rsid w:val="001F726D"/>
    <w:rsid w:val="001F7E36"/>
    <w:rsid w:val="001F7E5A"/>
    <w:rsid w:val="002001F2"/>
    <w:rsid w:val="002002A5"/>
    <w:rsid w:val="00200393"/>
    <w:rsid w:val="00200A72"/>
    <w:rsid w:val="00200D14"/>
    <w:rsid w:val="00201060"/>
    <w:rsid w:val="00201205"/>
    <w:rsid w:val="0020170D"/>
    <w:rsid w:val="0020194A"/>
    <w:rsid w:val="00201A4D"/>
    <w:rsid w:val="00201CF3"/>
    <w:rsid w:val="00201FDB"/>
    <w:rsid w:val="00202A3E"/>
    <w:rsid w:val="002033D7"/>
    <w:rsid w:val="00203463"/>
    <w:rsid w:val="00203F2B"/>
    <w:rsid w:val="00204631"/>
    <w:rsid w:val="002047AE"/>
    <w:rsid w:val="002049C5"/>
    <w:rsid w:val="00204CA9"/>
    <w:rsid w:val="00204D1D"/>
    <w:rsid w:val="00205177"/>
    <w:rsid w:val="00205E82"/>
    <w:rsid w:val="00206337"/>
    <w:rsid w:val="00206CA7"/>
    <w:rsid w:val="00206D04"/>
    <w:rsid w:val="00206F81"/>
    <w:rsid w:val="002070C6"/>
    <w:rsid w:val="00207329"/>
    <w:rsid w:val="0021015E"/>
    <w:rsid w:val="0021060A"/>
    <w:rsid w:val="0021068D"/>
    <w:rsid w:val="00210760"/>
    <w:rsid w:val="00210F74"/>
    <w:rsid w:val="002114B5"/>
    <w:rsid w:val="0021165C"/>
    <w:rsid w:val="00211A92"/>
    <w:rsid w:val="00211ACF"/>
    <w:rsid w:val="00211B7E"/>
    <w:rsid w:val="00212011"/>
    <w:rsid w:val="00212812"/>
    <w:rsid w:val="002133F2"/>
    <w:rsid w:val="00213A34"/>
    <w:rsid w:val="00213B05"/>
    <w:rsid w:val="00213FAC"/>
    <w:rsid w:val="00214644"/>
    <w:rsid w:val="0021490B"/>
    <w:rsid w:val="0021499A"/>
    <w:rsid w:val="00214B36"/>
    <w:rsid w:val="00214F01"/>
    <w:rsid w:val="002154C4"/>
    <w:rsid w:val="0021599C"/>
    <w:rsid w:val="00215A0A"/>
    <w:rsid w:val="00215BB9"/>
    <w:rsid w:val="00216153"/>
    <w:rsid w:val="002163BE"/>
    <w:rsid w:val="00216CBF"/>
    <w:rsid w:val="00216DDD"/>
    <w:rsid w:val="00216E6B"/>
    <w:rsid w:val="00217031"/>
    <w:rsid w:val="00217116"/>
    <w:rsid w:val="00217276"/>
    <w:rsid w:val="00217769"/>
    <w:rsid w:val="00217CB9"/>
    <w:rsid w:val="00217CFD"/>
    <w:rsid w:val="00220932"/>
    <w:rsid w:val="00220989"/>
    <w:rsid w:val="00220E59"/>
    <w:rsid w:val="00221571"/>
    <w:rsid w:val="00221EB2"/>
    <w:rsid w:val="002221F4"/>
    <w:rsid w:val="00222295"/>
    <w:rsid w:val="00222657"/>
    <w:rsid w:val="00222808"/>
    <w:rsid w:val="00222814"/>
    <w:rsid w:val="00222E5B"/>
    <w:rsid w:val="0022394B"/>
    <w:rsid w:val="00223D03"/>
    <w:rsid w:val="002242B2"/>
    <w:rsid w:val="002247EC"/>
    <w:rsid w:val="00224906"/>
    <w:rsid w:val="002249BC"/>
    <w:rsid w:val="00224A3F"/>
    <w:rsid w:val="00224A8D"/>
    <w:rsid w:val="00224D2B"/>
    <w:rsid w:val="00225306"/>
    <w:rsid w:val="00225780"/>
    <w:rsid w:val="00225A9C"/>
    <w:rsid w:val="00225CF0"/>
    <w:rsid w:val="00225F79"/>
    <w:rsid w:val="002260C0"/>
    <w:rsid w:val="0022618D"/>
    <w:rsid w:val="00226564"/>
    <w:rsid w:val="00226773"/>
    <w:rsid w:val="00226BD1"/>
    <w:rsid w:val="00226EDB"/>
    <w:rsid w:val="0022739E"/>
    <w:rsid w:val="002274DC"/>
    <w:rsid w:val="00227A4D"/>
    <w:rsid w:val="00227D86"/>
    <w:rsid w:val="00227EA7"/>
    <w:rsid w:val="0023031E"/>
    <w:rsid w:val="0023044C"/>
    <w:rsid w:val="00230BA9"/>
    <w:rsid w:val="00230FC8"/>
    <w:rsid w:val="0023124B"/>
    <w:rsid w:val="00231675"/>
    <w:rsid w:val="00231A33"/>
    <w:rsid w:val="00232009"/>
    <w:rsid w:val="00232387"/>
    <w:rsid w:val="00232416"/>
    <w:rsid w:val="0023257C"/>
    <w:rsid w:val="00233227"/>
    <w:rsid w:val="0023334A"/>
    <w:rsid w:val="002333A9"/>
    <w:rsid w:val="00233A46"/>
    <w:rsid w:val="00233FC5"/>
    <w:rsid w:val="002342B4"/>
    <w:rsid w:val="002342D9"/>
    <w:rsid w:val="0023443D"/>
    <w:rsid w:val="002347F9"/>
    <w:rsid w:val="0023485D"/>
    <w:rsid w:val="002349F3"/>
    <w:rsid w:val="00234A14"/>
    <w:rsid w:val="00234C3C"/>
    <w:rsid w:val="00234D42"/>
    <w:rsid w:val="00234FAF"/>
    <w:rsid w:val="002350FD"/>
    <w:rsid w:val="00235635"/>
    <w:rsid w:val="00235BFD"/>
    <w:rsid w:val="00235CA7"/>
    <w:rsid w:val="00236081"/>
    <w:rsid w:val="002362DE"/>
    <w:rsid w:val="00236818"/>
    <w:rsid w:val="0023739D"/>
    <w:rsid w:val="0023799C"/>
    <w:rsid w:val="00237C98"/>
    <w:rsid w:val="002404A2"/>
    <w:rsid w:val="0024058C"/>
    <w:rsid w:val="00241156"/>
    <w:rsid w:val="00241B10"/>
    <w:rsid w:val="00241DED"/>
    <w:rsid w:val="002428F2"/>
    <w:rsid w:val="00242B2A"/>
    <w:rsid w:val="002430B2"/>
    <w:rsid w:val="00243396"/>
    <w:rsid w:val="0024377B"/>
    <w:rsid w:val="00243E53"/>
    <w:rsid w:val="00244131"/>
    <w:rsid w:val="0024457C"/>
    <w:rsid w:val="00244663"/>
    <w:rsid w:val="00244714"/>
    <w:rsid w:val="00244B9E"/>
    <w:rsid w:val="00244CD0"/>
    <w:rsid w:val="00244D54"/>
    <w:rsid w:val="00244D84"/>
    <w:rsid w:val="00244FC8"/>
    <w:rsid w:val="00244FF7"/>
    <w:rsid w:val="00245ABE"/>
    <w:rsid w:val="00245D13"/>
    <w:rsid w:val="00245F7A"/>
    <w:rsid w:val="002460D4"/>
    <w:rsid w:val="002461C1"/>
    <w:rsid w:val="00246254"/>
    <w:rsid w:val="002465F1"/>
    <w:rsid w:val="00246AC7"/>
    <w:rsid w:val="00246C65"/>
    <w:rsid w:val="00246C9B"/>
    <w:rsid w:val="00246E9F"/>
    <w:rsid w:val="00247010"/>
    <w:rsid w:val="00247336"/>
    <w:rsid w:val="00247726"/>
    <w:rsid w:val="0024793A"/>
    <w:rsid w:val="00247DAD"/>
    <w:rsid w:val="00247F13"/>
    <w:rsid w:val="00247F58"/>
    <w:rsid w:val="0025070C"/>
    <w:rsid w:val="00250A56"/>
    <w:rsid w:val="00250FB6"/>
    <w:rsid w:val="0025130B"/>
    <w:rsid w:val="00251848"/>
    <w:rsid w:val="00251B1B"/>
    <w:rsid w:val="00251E75"/>
    <w:rsid w:val="0025289D"/>
    <w:rsid w:val="00252C02"/>
    <w:rsid w:val="00252CC6"/>
    <w:rsid w:val="00253596"/>
    <w:rsid w:val="00253DEF"/>
    <w:rsid w:val="00254446"/>
    <w:rsid w:val="002544FB"/>
    <w:rsid w:val="00254F1B"/>
    <w:rsid w:val="00254FF9"/>
    <w:rsid w:val="00255104"/>
    <w:rsid w:val="00255348"/>
    <w:rsid w:val="002555D2"/>
    <w:rsid w:val="00255928"/>
    <w:rsid w:val="00255B3A"/>
    <w:rsid w:val="00255D7B"/>
    <w:rsid w:val="00256142"/>
    <w:rsid w:val="0025695F"/>
    <w:rsid w:val="00256BA8"/>
    <w:rsid w:val="00256F56"/>
    <w:rsid w:val="0025717B"/>
    <w:rsid w:val="0025718D"/>
    <w:rsid w:val="002575C8"/>
    <w:rsid w:val="00257C0F"/>
    <w:rsid w:val="00257F51"/>
    <w:rsid w:val="00260169"/>
    <w:rsid w:val="002604C6"/>
    <w:rsid w:val="00260B12"/>
    <w:rsid w:val="00260BA5"/>
    <w:rsid w:val="002610E2"/>
    <w:rsid w:val="002610FD"/>
    <w:rsid w:val="00261308"/>
    <w:rsid w:val="002613FC"/>
    <w:rsid w:val="002614CF"/>
    <w:rsid w:val="0026150D"/>
    <w:rsid w:val="002618B9"/>
    <w:rsid w:val="0026246B"/>
    <w:rsid w:val="002626B6"/>
    <w:rsid w:val="002627EE"/>
    <w:rsid w:val="00262BDB"/>
    <w:rsid w:val="00263146"/>
    <w:rsid w:val="00263358"/>
    <w:rsid w:val="00263C18"/>
    <w:rsid w:val="00263D0F"/>
    <w:rsid w:val="00263E60"/>
    <w:rsid w:val="00264807"/>
    <w:rsid w:val="00264C3F"/>
    <w:rsid w:val="00264CAA"/>
    <w:rsid w:val="00264CDB"/>
    <w:rsid w:val="00265181"/>
    <w:rsid w:val="00265305"/>
    <w:rsid w:val="002653CE"/>
    <w:rsid w:val="00265433"/>
    <w:rsid w:val="002655BB"/>
    <w:rsid w:val="00265F80"/>
    <w:rsid w:val="0026601D"/>
    <w:rsid w:val="002663A3"/>
    <w:rsid w:val="0026656F"/>
    <w:rsid w:val="002666F0"/>
    <w:rsid w:val="002667D3"/>
    <w:rsid w:val="00266C2E"/>
    <w:rsid w:val="00267649"/>
    <w:rsid w:val="00267687"/>
    <w:rsid w:val="0026769D"/>
    <w:rsid w:val="0026789C"/>
    <w:rsid w:val="00267C11"/>
    <w:rsid w:val="00267C6A"/>
    <w:rsid w:val="00267C84"/>
    <w:rsid w:val="00267F52"/>
    <w:rsid w:val="00270385"/>
    <w:rsid w:val="002706F7"/>
    <w:rsid w:val="002708A0"/>
    <w:rsid w:val="00270A26"/>
    <w:rsid w:val="002711D5"/>
    <w:rsid w:val="0027151A"/>
    <w:rsid w:val="00271706"/>
    <w:rsid w:val="00271840"/>
    <w:rsid w:val="002718BF"/>
    <w:rsid w:val="00271C5B"/>
    <w:rsid w:val="002724D6"/>
    <w:rsid w:val="0027260A"/>
    <w:rsid w:val="002726EF"/>
    <w:rsid w:val="0027283B"/>
    <w:rsid w:val="00272C1C"/>
    <w:rsid w:val="00273353"/>
    <w:rsid w:val="002733DB"/>
    <w:rsid w:val="00273F04"/>
    <w:rsid w:val="00274427"/>
    <w:rsid w:val="00274639"/>
    <w:rsid w:val="002749FC"/>
    <w:rsid w:val="00274B82"/>
    <w:rsid w:val="00274D3A"/>
    <w:rsid w:val="00274D7C"/>
    <w:rsid w:val="00274DB2"/>
    <w:rsid w:val="00274EEA"/>
    <w:rsid w:val="002758A2"/>
    <w:rsid w:val="0027633E"/>
    <w:rsid w:val="00276FA2"/>
    <w:rsid w:val="0027723C"/>
    <w:rsid w:val="0027747C"/>
    <w:rsid w:val="002801D8"/>
    <w:rsid w:val="00280311"/>
    <w:rsid w:val="0028048A"/>
    <w:rsid w:val="0028070D"/>
    <w:rsid w:val="00280FDA"/>
    <w:rsid w:val="002810D5"/>
    <w:rsid w:val="002810F2"/>
    <w:rsid w:val="00281661"/>
    <w:rsid w:val="00281FF2"/>
    <w:rsid w:val="0028287D"/>
    <w:rsid w:val="00282921"/>
    <w:rsid w:val="00282A9C"/>
    <w:rsid w:val="00283393"/>
    <w:rsid w:val="00283DCA"/>
    <w:rsid w:val="00284542"/>
    <w:rsid w:val="0028456A"/>
    <w:rsid w:val="002848BA"/>
    <w:rsid w:val="00284AFC"/>
    <w:rsid w:val="00285B38"/>
    <w:rsid w:val="00285C7D"/>
    <w:rsid w:val="00285FD5"/>
    <w:rsid w:val="002861A7"/>
    <w:rsid w:val="00286AA2"/>
    <w:rsid w:val="00286D07"/>
    <w:rsid w:val="002876CD"/>
    <w:rsid w:val="0028783C"/>
    <w:rsid w:val="00287F2B"/>
    <w:rsid w:val="00290133"/>
    <w:rsid w:val="002902E0"/>
    <w:rsid w:val="002902F5"/>
    <w:rsid w:val="00290314"/>
    <w:rsid w:val="002908CF"/>
    <w:rsid w:val="002909D7"/>
    <w:rsid w:val="00290F8B"/>
    <w:rsid w:val="00291878"/>
    <w:rsid w:val="00291DD8"/>
    <w:rsid w:val="00291FAC"/>
    <w:rsid w:val="00292059"/>
    <w:rsid w:val="00292AE9"/>
    <w:rsid w:val="00292BCB"/>
    <w:rsid w:val="00292E13"/>
    <w:rsid w:val="0029354D"/>
    <w:rsid w:val="00293569"/>
    <w:rsid w:val="0029389B"/>
    <w:rsid w:val="002938E9"/>
    <w:rsid w:val="00293954"/>
    <w:rsid w:val="002939E1"/>
    <w:rsid w:val="00293C31"/>
    <w:rsid w:val="00293D66"/>
    <w:rsid w:val="00294611"/>
    <w:rsid w:val="00294797"/>
    <w:rsid w:val="00294986"/>
    <w:rsid w:val="002949FC"/>
    <w:rsid w:val="00294ED7"/>
    <w:rsid w:val="00294FAF"/>
    <w:rsid w:val="00295144"/>
    <w:rsid w:val="00295523"/>
    <w:rsid w:val="00295D49"/>
    <w:rsid w:val="00296027"/>
    <w:rsid w:val="00296249"/>
    <w:rsid w:val="0029668C"/>
    <w:rsid w:val="00296749"/>
    <w:rsid w:val="00296889"/>
    <w:rsid w:val="00297831"/>
    <w:rsid w:val="00297B28"/>
    <w:rsid w:val="00297FC2"/>
    <w:rsid w:val="002A0718"/>
    <w:rsid w:val="002A073B"/>
    <w:rsid w:val="002A0858"/>
    <w:rsid w:val="002A089C"/>
    <w:rsid w:val="002A0B0F"/>
    <w:rsid w:val="002A0DF2"/>
    <w:rsid w:val="002A1E88"/>
    <w:rsid w:val="002A2097"/>
    <w:rsid w:val="002A20F7"/>
    <w:rsid w:val="002A234B"/>
    <w:rsid w:val="002A2C1A"/>
    <w:rsid w:val="002A3265"/>
    <w:rsid w:val="002A3539"/>
    <w:rsid w:val="002A3868"/>
    <w:rsid w:val="002A4007"/>
    <w:rsid w:val="002A53F1"/>
    <w:rsid w:val="002A5E31"/>
    <w:rsid w:val="002A5E33"/>
    <w:rsid w:val="002A6517"/>
    <w:rsid w:val="002A6722"/>
    <w:rsid w:val="002A6A17"/>
    <w:rsid w:val="002A6A92"/>
    <w:rsid w:val="002A6AA7"/>
    <w:rsid w:val="002A6EC1"/>
    <w:rsid w:val="002A737F"/>
    <w:rsid w:val="002A7669"/>
    <w:rsid w:val="002A7A90"/>
    <w:rsid w:val="002A7CEF"/>
    <w:rsid w:val="002B0145"/>
    <w:rsid w:val="002B0482"/>
    <w:rsid w:val="002B0572"/>
    <w:rsid w:val="002B0911"/>
    <w:rsid w:val="002B0D23"/>
    <w:rsid w:val="002B0EBC"/>
    <w:rsid w:val="002B0EF7"/>
    <w:rsid w:val="002B1D4A"/>
    <w:rsid w:val="002B1EE5"/>
    <w:rsid w:val="002B23ED"/>
    <w:rsid w:val="002B260F"/>
    <w:rsid w:val="002B296E"/>
    <w:rsid w:val="002B2CC0"/>
    <w:rsid w:val="002B3389"/>
    <w:rsid w:val="002B3A28"/>
    <w:rsid w:val="002B3ADB"/>
    <w:rsid w:val="002B4094"/>
    <w:rsid w:val="002B4144"/>
    <w:rsid w:val="002B43E8"/>
    <w:rsid w:val="002B517A"/>
    <w:rsid w:val="002B517D"/>
    <w:rsid w:val="002B5493"/>
    <w:rsid w:val="002B55F9"/>
    <w:rsid w:val="002B563D"/>
    <w:rsid w:val="002B6314"/>
    <w:rsid w:val="002B6B80"/>
    <w:rsid w:val="002B6D8B"/>
    <w:rsid w:val="002B6E71"/>
    <w:rsid w:val="002B7327"/>
    <w:rsid w:val="002B7B25"/>
    <w:rsid w:val="002B7CD1"/>
    <w:rsid w:val="002C032E"/>
    <w:rsid w:val="002C0CF4"/>
    <w:rsid w:val="002C1775"/>
    <w:rsid w:val="002C1C1C"/>
    <w:rsid w:val="002C2021"/>
    <w:rsid w:val="002C234A"/>
    <w:rsid w:val="002C24EA"/>
    <w:rsid w:val="002C2543"/>
    <w:rsid w:val="002C2B20"/>
    <w:rsid w:val="002C2C80"/>
    <w:rsid w:val="002C2E3D"/>
    <w:rsid w:val="002C302B"/>
    <w:rsid w:val="002C3C0B"/>
    <w:rsid w:val="002C52CA"/>
    <w:rsid w:val="002C53EB"/>
    <w:rsid w:val="002C5435"/>
    <w:rsid w:val="002C55DF"/>
    <w:rsid w:val="002C5811"/>
    <w:rsid w:val="002C58DF"/>
    <w:rsid w:val="002C5FDA"/>
    <w:rsid w:val="002C6B7B"/>
    <w:rsid w:val="002C71AF"/>
    <w:rsid w:val="002C7238"/>
    <w:rsid w:val="002C7800"/>
    <w:rsid w:val="002D0E93"/>
    <w:rsid w:val="002D14A9"/>
    <w:rsid w:val="002D185B"/>
    <w:rsid w:val="002D260F"/>
    <w:rsid w:val="002D29E9"/>
    <w:rsid w:val="002D2B9D"/>
    <w:rsid w:val="002D2BB1"/>
    <w:rsid w:val="002D2DDD"/>
    <w:rsid w:val="002D2F1A"/>
    <w:rsid w:val="002D2F51"/>
    <w:rsid w:val="002D2F73"/>
    <w:rsid w:val="002D30F9"/>
    <w:rsid w:val="002D34FB"/>
    <w:rsid w:val="002D3566"/>
    <w:rsid w:val="002D37D2"/>
    <w:rsid w:val="002D3964"/>
    <w:rsid w:val="002D4114"/>
    <w:rsid w:val="002D4A7F"/>
    <w:rsid w:val="002D4BBE"/>
    <w:rsid w:val="002D4BC7"/>
    <w:rsid w:val="002D4EBE"/>
    <w:rsid w:val="002D50F1"/>
    <w:rsid w:val="002D5795"/>
    <w:rsid w:val="002D5CF0"/>
    <w:rsid w:val="002D658A"/>
    <w:rsid w:val="002D6837"/>
    <w:rsid w:val="002D6915"/>
    <w:rsid w:val="002D6B53"/>
    <w:rsid w:val="002D6C75"/>
    <w:rsid w:val="002D6FC0"/>
    <w:rsid w:val="002D763B"/>
    <w:rsid w:val="002D7822"/>
    <w:rsid w:val="002D78BA"/>
    <w:rsid w:val="002D792E"/>
    <w:rsid w:val="002D7E54"/>
    <w:rsid w:val="002E07EE"/>
    <w:rsid w:val="002E093C"/>
    <w:rsid w:val="002E0CBE"/>
    <w:rsid w:val="002E0CE9"/>
    <w:rsid w:val="002E0E84"/>
    <w:rsid w:val="002E0FA7"/>
    <w:rsid w:val="002E195F"/>
    <w:rsid w:val="002E1A54"/>
    <w:rsid w:val="002E2699"/>
    <w:rsid w:val="002E27FF"/>
    <w:rsid w:val="002E2A0E"/>
    <w:rsid w:val="002E2DF6"/>
    <w:rsid w:val="002E2E1E"/>
    <w:rsid w:val="002E30D9"/>
    <w:rsid w:val="002E31BD"/>
    <w:rsid w:val="002E3863"/>
    <w:rsid w:val="002E427E"/>
    <w:rsid w:val="002E42F9"/>
    <w:rsid w:val="002E4607"/>
    <w:rsid w:val="002E4D33"/>
    <w:rsid w:val="002E5174"/>
    <w:rsid w:val="002E528D"/>
    <w:rsid w:val="002E5656"/>
    <w:rsid w:val="002E5BCD"/>
    <w:rsid w:val="002E5D03"/>
    <w:rsid w:val="002E6027"/>
    <w:rsid w:val="002E605E"/>
    <w:rsid w:val="002E663C"/>
    <w:rsid w:val="002E736A"/>
    <w:rsid w:val="002E7D38"/>
    <w:rsid w:val="002E7DF0"/>
    <w:rsid w:val="002E7F6D"/>
    <w:rsid w:val="002F005C"/>
    <w:rsid w:val="002F0103"/>
    <w:rsid w:val="002F013E"/>
    <w:rsid w:val="002F060F"/>
    <w:rsid w:val="002F16E6"/>
    <w:rsid w:val="002F1CB8"/>
    <w:rsid w:val="002F1FBA"/>
    <w:rsid w:val="002F22BA"/>
    <w:rsid w:val="002F2C4D"/>
    <w:rsid w:val="002F2D55"/>
    <w:rsid w:val="002F2E4C"/>
    <w:rsid w:val="002F2E6A"/>
    <w:rsid w:val="002F3220"/>
    <w:rsid w:val="002F3B7B"/>
    <w:rsid w:val="002F3E6F"/>
    <w:rsid w:val="002F41B3"/>
    <w:rsid w:val="002F4783"/>
    <w:rsid w:val="002F4966"/>
    <w:rsid w:val="002F4C9F"/>
    <w:rsid w:val="002F5071"/>
    <w:rsid w:val="002F51E8"/>
    <w:rsid w:val="002F5566"/>
    <w:rsid w:val="002F56DF"/>
    <w:rsid w:val="002F5F58"/>
    <w:rsid w:val="002F6431"/>
    <w:rsid w:val="002F66FF"/>
    <w:rsid w:val="002F679A"/>
    <w:rsid w:val="002F6DA4"/>
    <w:rsid w:val="002F7816"/>
    <w:rsid w:val="002F7DAA"/>
    <w:rsid w:val="00300197"/>
    <w:rsid w:val="00300744"/>
    <w:rsid w:val="0030099F"/>
    <w:rsid w:val="00300DDA"/>
    <w:rsid w:val="00300F5C"/>
    <w:rsid w:val="00301489"/>
    <w:rsid w:val="00301985"/>
    <w:rsid w:val="00301B12"/>
    <w:rsid w:val="00301B96"/>
    <w:rsid w:val="00301FE8"/>
    <w:rsid w:val="0030240D"/>
    <w:rsid w:val="00302C74"/>
    <w:rsid w:val="00302DAD"/>
    <w:rsid w:val="00302F0F"/>
    <w:rsid w:val="0030345C"/>
    <w:rsid w:val="0030352A"/>
    <w:rsid w:val="00303CC8"/>
    <w:rsid w:val="0030419B"/>
    <w:rsid w:val="00304793"/>
    <w:rsid w:val="00304C1C"/>
    <w:rsid w:val="00304D2E"/>
    <w:rsid w:val="003050D1"/>
    <w:rsid w:val="0030534D"/>
    <w:rsid w:val="00305DCB"/>
    <w:rsid w:val="00306868"/>
    <w:rsid w:val="0030782A"/>
    <w:rsid w:val="0031029E"/>
    <w:rsid w:val="003104B0"/>
    <w:rsid w:val="0031074B"/>
    <w:rsid w:val="003109A3"/>
    <w:rsid w:val="00310F9F"/>
    <w:rsid w:val="00311548"/>
    <w:rsid w:val="00311A3B"/>
    <w:rsid w:val="00311A79"/>
    <w:rsid w:val="00311BAE"/>
    <w:rsid w:val="00311EE1"/>
    <w:rsid w:val="0031341C"/>
    <w:rsid w:val="00313E1B"/>
    <w:rsid w:val="00314E25"/>
    <w:rsid w:val="00314F75"/>
    <w:rsid w:val="0031550C"/>
    <w:rsid w:val="00315626"/>
    <w:rsid w:val="00315BC8"/>
    <w:rsid w:val="00315D82"/>
    <w:rsid w:val="00315FA3"/>
    <w:rsid w:val="00315FA5"/>
    <w:rsid w:val="003162D9"/>
    <w:rsid w:val="00316321"/>
    <w:rsid w:val="003164AE"/>
    <w:rsid w:val="003165EB"/>
    <w:rsid w:val="00316A93"/>
    <w:rsid w:val="00316B23"/>
    <w:rsid w:val="003172F5"/>
    <w:rsid w:val="003176F9"/>
    <w:rsid w:val="003178B6"/>
    <w:rsid w:val="003178C6"/>
    <w:rsid w:val="00317A5A"/>
    <w:rsid w:val="00320A0D"/>
    <w:rsid w:val="00320A7E"/>
    <w:rsid w:val="00321241"/>
    <w:rsid w:val="0032156D"/>
    <w:rsid w:val="0032194E"/>
    <w:rsid w:val="00321CEF"/>
    <w:rsid w:val="00321FC0"/>
    <w:rsid w:val="0032217A"/>
    <w:rsid w:val="003224DF"/>
    <w:rsid w:val="00322629"/>
    <w:rsid w:val="00323C86"/>
    <w:rsid w:val="003240D6"/>
    <w:rsid w:val="00324B67"/>
    <w:rsid w:val="0032583D"/>
    <w:rsid w:val="0032584A"/>
    <w:rsid w:val="0032587B"/>
    <w:rsid w:val="003261EA"/>
    <w:rsid w:val="003265AE"/>
    <w:rsid w:val="0032680D"/>
    <w:rsid w:val="00326B2D"/>
    <w:rsid w:val="00326CB9"/>
    <w:rsid w:val="00326D5D"/>
    <w:rsid w:val="0032776A"/>
    <w:rsid w:val="00327FE5"/>
    <w:rsid w:val="00330782"/>
    <w:rsid w:val="00330C16"/>
    <w:rsid w:val="00330DEC"/>
    <w:rsid w:val="00330F89"/>
    <w:rsid w:val="00331218"/>
    <w:rsid w:val="00331784"/>
    <w:rsid w:val="00331B2A"/>
    <w:rsid w:val="00331D69"/>
    <w:rsid w:val="00332382"/>
    <w:rsid w:val="00332463"/>
    <w:rsid w:val="00333196"/>
    <w:rsid w:val="0033346B"/>
    <w:rsid w:val="003336B4"/>
    <w:rsid w:val="003338B7"/>
    <w:rsid w:val="00333A91"/>
    <w:rsid w:val="00333EB4"/>
    <w:rsid w:val="00334116"/>
    <w:rsid w:val="00334235"/>
    <w:rsid w:val="0033451A"/>
    <w:rsid w:val="00334528"/>
    <w:rsid w:val="00335018"/>
    <w:rsid w:val="003353C0"/>
    <w:rsid w:val="00335655"/>
    <w:rsid w:val="00336320"/>
    <w:rsid w:val="00336687"/>
    <w:rsid w:val="003366CF"/>
    <w:rsid w:val="00336B24"/>
    <w:rsid w:val="00337366"/>
    <w:rsid w:val="003374FB"/>
    <w:rsid w:val="00337930"/>
    <w:rsid w:val="00337B19"/>
    <w:rsid w:val="00337E4A"/>
    <w:rsid w:val="003407F7"/>
    <w:rsid w:val="00340EBF"/>
    <w:rsid w:val="00341629"/>
    <w:rsid w:val="00341781"/>
    <w:rsid w:val="00341FF8"/>
    <w:rsid w:val="003424A0"/>
    <w:rsid w:val="0034266F"/>
    <w:rsid w:val="00343094"/>
    <w:rsid w:val="003434A8"/>
    <w:rsid w:val="003435C0"/>
    <w:rsid w:val="0034369F"/>
    <w:rsid w:val="0034406F"/>
    <w:rsid w:val="00344077"/>
    <w:rsid w:val="0034417D"/>
    <w:rsid w:val="00344646"/>
    <w:rsid w:val="00344BC4"/>
    <w:rsid w:val="00344CD2"/>
    <w:rsid w:val="00345189"/>
    <w:rsid w:val="00345388"/>
    <w:rsid w:val="0034551E"/>
    <w:rsid w:val="0034578E"/>
    <w:rsid w:val="003462F5"/>
    <w:rsid w:val="00346D4F"/>
    <w:rsid w:val="00346F64"/>
    <w:rsid w:val="00347CAF"/>
    <w:rsid w:val="00347E20"/>
    <w:rsid w:val="003506A0"/>
    <w:rsid w:val="00350750"/>
    <w:rsid w:val="00350AD5"/>
    <w:rsid w:val="003515B7"/>
    <w:rsid w:val="00352127"/>
    <w:rsid w:val="003523F2"/>
    <w:rsid w:val="00352DA4"/>
    <w:rsid w:val="00353572"/>
    <w:rsid w:val="00353BE3"/>
    <w:rsid w:val="00353E62"/>
    <w:rsid w:val="00353F37"/>
    <w:rsid w:val="003541BF"/>
    <w:rsid w:val="00354410"/>
    <w:rsid w:val="00354513"/>
    <w:rsid w:val="003548AE"/>
    <w:rsid w:val="0035495E"/>
    <w:rsid w:val="00354FF2"/>
    <w:rsid w:val="00355102"/>
    <w:rsid w:val="003555F8"/>
    <w:rsid w:val="00355DB1"/>
    <w:rsid w:val="00355EC3"/>
    <w:rsid w:val="0035612B"/>
    <w:rsid w:val="00356474"/>
    <w:rsid w:val="00356C9D"/>
    <w:rsid w:val="00357449"/>
    <w:rsid w:val="00357831"/>
    <w:rsid w:val="0036068F"/>
    <w:rsid w:val="00360702"/>
    <w:rsid w:val="003608A2"/>
    <w:rsid w:val="003609E6"/>
    <w:rsid w:val="00360AEB"/>
    <w:rsid w:val="00360C71"/>
    <w:rsid w:val="00360C8B"/>
    <w:rsid w:val="00360D76"/>
    <w:rsid w:val="00360FD4"/>
    <w:rsid w:val="00361163"/>
    <w:rsid w:val="00361255"/>
    <w:rsid w:val="00361325"/>
    <w:rsid w:val="0036142C"/>
    <w:rsid w:val="003615ED"/>
    <w:rsid w:val="00361E22"/>
    <w:rsid w:val="003622C9"/>
    <w:rsid w:val="00362A1F"/>
    <w:rsid w:val="00363A6C"/>
    <w:rsid w:val="00363C92"/>
    <w:rsid w:val="00363D1D"/>
    <w:rsid w:val="003643D6"/>
    <w:rsid w:val="003650FB"/>
    <w:rsid w:val="003651C6"/>
    <w:rsid w:val="003652BA"/>
    <w:rsid w:val="00365385"/>
    <w:rsid w:val="00365827"/>
    <w:rsid w:val="00365A9F"/>
    <w:rsid w:val="00365B37"/>
    <w:rsid w:val="00365B3C"/>
    <w:rsid w:val="00365C0D"/>
    <w:rsid w:val="00365D7F"/>
    <w:rsid w:val="00366053"/>
    <w:rsid w:val="0036607B"/>
    <w:rsid w:val="003667B7"/>
    <w:rsid w:val="003668FD"/>
    <w:rsid w:val="00366BD2"/>
    <w:rsid w:val="00366E9A"/>
    <w:rsid w:val="003676A8"/>
    <w:rsid w:val="003679AC"/>
    <w:rsid w:val="00367B97"/>
    <w:rsid w:val="003705ED"/>
    <w:rsid w:val="003705EE"/>
    <w:rsid w:val="00370686"/>
    <w:rsid w:val="0037098D"/>
    <w:rsid w:val="0037119C"/>
    <w:rsid w:val="00371505"/>
    <w:rsid w:val="00371C94"/>
    <w:rsid w:val="00371E77"/>
    <w:rsid w:val="003720B1"/>
    <w:rsid w:val="0037222F"/>
    <w:rsid w:val="0037247E"/>
    <w:rsid w:val="0037277F"/>
    <w:rsid w:val="003728CA"/>
    <w:rsid w:val="00372A3B"/>
    <w:rsid w:val="00373105"/>
    <w:rsid w:val="003731EC"/>
    <w:rsid w:val="00373260"/>
    <w:rsid w:val="0037374E"/>
    <w:rsid w:val="00373B4E"/>
    <w:rsid w:val="00373D7E"/>
    <w:rsid w:val="00373E38"/>
    <w:rsid w:val="00373EA0"/>
    <w:rsid w:val="003744A8"/>
    <w:rsid w:val="00374B76"/>
    <w:rsid w:val="00374C13"/>
    <w:rsid w:val="00374EFA"/>
    <w:rsid w:val="00375669"/>
    <w:rsid w:val="00375D2A"/>
    <w:rsid w:val="00375F41"/>
    <w:rsid w:val="00376233"/>
    <w:rsid w:val="00376285"/>
    <w:rsid w:val="003765AC"/>
    <w:rsid w:val="00376685"/>
    <w:rsid w:val="00376895"/>
    <w:rsid w:val="00376AC2"/>
    <w:rsid w:val="003771E4"/>
    <w:rsid w:val="00377856"/>
    <w:rsid w:val="003802FD"/>
    <w:rsid w:val="00380407"/>
    <w:rsid w:val="00380776"/>
    <w:rsid w:val="00380813"/>
    <w:rsid w:val="003808FA"/>
    <w:rsid w:val="00380BD0"/>
    <w:rsid w:val="00380D18"/>
    <w:rsid w:val="0038121F"/>
    <w:rsid w:val="003813B0"/>
    <w:rsid w:val="003814DC"/>
    <w:rsid w:val="00381762"/>
    <w:rsid w:val="0038204D"/>
    <w:rsid w:val="00382064"/>
    <w:rsid w:val="00382132"/>
    <w:rsid w:val="003825D4"/>
    <w:rsid w:val="0038292F"/>
    <w:rsid w:val="003832E8"/>
    <w:rsid w:val="00383689"/>
    <w:rsid w:val="00383C79"/>
    <w:rsid w:val="00384498"/>
    <w:rsid w:val="00385107"/>
    <w:rsid w:val="00385F29"/>
    <w:rsid w:val="003863DE"/>
    <w:rsid w:val="00386449"/>
    <w:rsid w:val="00386764"/>
    <w:rsid w:val="00386DCF"/>
    <w:rsid w:val="00386E7E"/>
    <w:rsid w:val="00387806"/>
    <w:rsid w:val="0039027D"/>
    <w:rsid w:val="003903E3"/>
    <w:rsid w:val="003905B2"/>
    <w:rsid w:val="003915A1"/>
    <w:rsid w:val="00391B1A"/>
    <w:rsid w:val="003926F2"/>
    <w:rsid w:val="003928ED"/>
    <w:rsid w:val="0039322E"/>
    <w:rsid w:val="00393458"/>
    <w:rsid w:val="00393E21"/>
    <w:rsid w:val="00393F09"/>
    <w:rsid w:val="003943B8"/>
    <w:rsid w:val="003949F3"/>
    <w:rsid w:val="00394BA4"/>
    <w:rsid w:val="0039501A"/>
    <w:rsid w:val="0039593F"/>
    <w:rsid w:val="003959C9"/>
    <w:rsid w:val="00395C90"/>
    <w:rsid w:val="00396527"/>
    <w:rsid w:val="00396E92"/>
    <w:rsid w:val="00397215"/>
    <w:rsid w:val="003973EE"/>
    <w:rsid w:val="003975CA"/>
    <w:rsid w:val="0039782B"/>
    <w:rsid w:val="00397A8F"/>
    <w:rsid w:val="00397B21"/>
    <w:rsid w:val="00397B89"/>
    <w:rsid w:val="003A0436"/>
    <w:rsid w:val="003A05E7"/>
    <w:rsid w:val="003A08F5"/>
    <w:rsid w:val="003A09C5"/>
    <w:rsid w:val="003A0A9B"/>
    <w:rsid w:val="003A11AF"/>
    <w:rsid w:val="003A1A30"/>
    <w:rsid w:val="003A2273"/>
    <w:rsid w:val="003A23A6"/>
    <w:rsid w:val="003A25DA"/>
    <w:rsid w:val="003A2756"/>
    <w:rsid w:val="003A275C"/>
    <w:rsid w:val="003A2A0E"/>
    <w:rsid w:val="003A2DFB"/>
    <w:rsid w:val="003A2E9F"/>
    <w:rsid w:val="003A2EFF"/>
    <w:rsid w:val="003A3140"/>
    <w:rsid w:val="003A34F0"/>
    <w:rsid w:val="003A37F1"/>
    <w:rsid w:val="003A3CAC"/>
    <w:rsid w:val="003A40D6"/>
    <w:rsid w:val="003A43CE"/>
    <w:rsid w:val="003A453D"/>
    <w:rsid w:val="003A4D16"/>
    <w:rsid w:val="003A5928"/>
    <w:rsid w:val="003A5F4D"/>
    <w:rsid w:val="003A6912"/>
    <w:rsid w:val="003A69B4"/>
    <w:rsid w:val="003A70FB"/>
    <w:rsid w:val="003A778A"/>
    <w:rsid w:val="003A793C"/>
    <w:rsid w:val="003B0105"/>
    <w:rsid w:val="003B02A2"/>
    <w:rsid w:val="003B0728"/>
    <w:rsid w:val="003B0772"/>
    <w:rsid w:val="003B07FC"/>
    <w:rsid w:val="003B0C80"/>
    <w:rsid w:val="003B174D"/>
    <w:rsid w:val="003B1852"/>
    <w:rsid w:val="003B27D8"/>
    <w:rsid w:val="003B2950"/>
    <w:rsid w:val="003B2A2A"/>
    <w:rsid w:val="003B2B90"/>
    <w:rsid w:val="003B2D81"/>
    <w:rsid w:val="003B3287"/>
    <w:rsid w:val="003B3588"/>
    <w:rsid w:val="003B3868"/>
    <w:rsid w:val="003B3B61"/>
    <w:rsid w:val="003B3D7F"/>
    <w:rsid w:val="003B3EF0"/>
    <w:rsid w:val="003B40D5"/>
    <w:rsid w:val="003B42DD"/>
    <w:rsid w:val="003B4357"/>
    <w:rsid w:val="003B4793"/>
    <w:rsid w:val="003B4A6B"/>
    <w:rsid w:val="003B57DB"/>
    <w:rsid w:val="003B59C5"/>
    <w:rsid w:val="003B5CB5"/>
    <w:rsid w:val="003B5FB7"/>
    <w:rsid w:val="003B63BB"/>
    <w:rsid w:val="003B65ED"/>
    <w:rsid w:val="003B6DD7"/>
    <w:rsid w:val="003B6FDF"/>
    <w:rsid w:val="003B704C"/>
    <w:rsid w:val="003B7261"/>
    <w:rsid w:val="003B7678"/>
    <w:rsid w:val="003B771D"/>
    <w:rsid w:val="003C03C0"/>
    <w:rsid w:val="003C0571"/>
    <w:rsid w:val="003C0BF9"/>
    <w:rsid w:val="003C0E83"/>
    <w:rsid w:val="003C1188"/>
    <w:rsid w:val="003C11E5"/>
    <w:rsid w:val="003C1944"/>
    <w:rsid w:val="003C1C3B"/>
    <w:rsid w:val="003C1FFE"/>
    <w:rsid w:val="003C213D"/>
    <w:rsid w:val="003C2306"/>
    <w:rsid w:val="003C2605"/>
    <w:rsid w:val="003C2B22"/>
    <w:rsid w:val="003C2B65"/>
    <w:rsid w:val="003C3098"/>
    <w:rsid w:val="003C323B"/>
    <w:rsid w:val="003C3284"/>
    <w:rsid w:val="003C3961"/>
    <w:rsid w:val="003C3A44"/>
    <w:rsid w:val="003C3DF7"/>
    <w:rsid w:val="003C40BE"/>
    <w:rsid w:val="003C42F4"/>
    <w:rsid w:val="003C450E"/>
    <w:rsid w:val="003C4B82"/>
    <w:rsid w:val="003C52CF"/>
    <w:rsid w:val="003C57D9"/>
    <w:rsid w:val="003C584A"/>
    <w:rsid w:val="003C5A2A"/>
    <w:rsid w:val="003C6711"/>
    <w:rsid w:val="003C6BBC"/>
    <w:rsid w:val="003C6F1C"/>
    <w:rsid w:val="003C7284"/>
    <w:rsid w:val="003D019E"/>
    <w:rsid w:val="003D0365"/>
    <w:rsid w:val="003D0587"/>
    <w:rsid w:val="003D08CC"/>
    <w:rsid w:val="003D0AFF"/>
    <w:rsid w:val="003D0CBF"/>
    <w:rsid w:val="003D1139"/>
    <w:rsid w:val="003D1344"/>
    <w:rsid w:val="003D1421"/>
    <w:rsid w:val="003D15DF"/>
    <w:rsid w:val="003D167C"/>
    <w:rsid w:val="003D17A2"/>
    <w:rsid w:val="003D17FE"/>
    <w:rsid w:val="003D1A35"/>
    <w:rsid w:val="003D1A78"/>
    <w:rsid w:val="003D1C0A"/>
    <w:rsid w:val="003D1FF1"/>
    <w:rsid w:val="003D2099"/>
    <w:rsid w:val="003D2116"/>
    <w:rsid w:val="003D2885"/>
    <w:rsid w:val="003D2C72"/>
    <w:rsid w:val="003D31BE"/>
    <w:rsid w:val="003D331E"/>
    <w:rsid w:val="003D39EE"/>
    <w:rsid w:val="003D3B04"/>
    <w:rsid w:val="003D3FBD"/>
    <w:rsid w:val="003D4B57"/>
    <w:rsid w:val="003D4C48"/>
    <w:rsid w:val="003D521D"/>
    <w:rsid w:val="003D5767"/>
    <w:rsid w:val="003D5A97"/>
    <w:rsid w:val="003D5DC6"/>
    <w:rsid w:val="003D647B"/>
    <w:rsid w:val="003D69E6"/>
    <w:rsid w:val="003D6B59"/>
    <w:rsid w:val="003D6B79"/>
    <w:rsid w:val="003D6F81"/>
    <w:rsid w:val="003D6FAB"/>
    <w:rsid w:val="003D71D2"/>
    <w:rsid w:val="003D727A"/>
    <w:rsid w:val="003D77D5"/>
    <w:rsid w:val="003D7D95"/>
    <w:rsid w:val="003E00AB"/>
    <w:rsid w:val="003E02E5"/>
    <w:rsid w:val="003E0325"/>
    <w:rsid w:val="003E03A9"/>
    <w:rsid w:val="003E0495"/>
    <w:rsid w:val="003E056E"/>
    <w:rsid w:val="003E076C"/>
    <w:rsid w:val="003E0827"/>
    <w:rsid w:val="003E086B"/>
    <w:rsid w:val="003E0957"/>
    <w:rsid w:val="003E0C5B"/>
    <w:rsid w:val="003E1769"/>
    <w:rsid w:val="003E1B7E"/>
    <w:rsid w:val="003E2C5F"/>
    <w:rsid w:val="003E2F14"/>
    <w:rsid w:val="003E32B2"/>
    <w:rsid w:val="003E33CD"/>
    <w:rsid w:val="003E3613"/>
    <w:rsid w:val="003E43AA"/>
    <w:rsid w:val="003E49DE"/>
    <w:rsid w:val="003E4A03"/>
    <w:rsid w:val="003E570D"/>
    <w:rsid w:val="003E5972"/>
    <w:rsid w:val="003E5A2A"/>
    <w:rsid w:val="003E5AE4"/>
    <w:rsid w:val="003E5C0B"/>
    <w:rsid w:val="003E5E70"/>
    <w:rsid w:val="003E70A0"/>
    <w:rsid w:val="003E7439"/>
    <w:rsid w:val="003E75ED"/>
    <w:rsid w:val="003E78AC"/>
    <w:rsid w:val="003E7BDB"/>
    <w:rsid w:val="003E7C08"/>
    <w:rsid w:val="003E7D46"/>
    <w:rsid w:val="003F0045"/>
    <w:rsid w:val="003F0162"/>
    <w:rsid w:val="003F02BE"/>
    <w:rsid w:val="003F0F5B"/>
    <w:rsid w:val="003F11E5"/>
    <w:rsid w:val="003F2B05"/>
    <w:rsid w:val="003F32DF"/>
    <w:rsid w:val="003F391A"/>
    <w:rsid w:val="003F3B2E"/>
    <w:rsid w:val="003F3D23"/>
    <w:rsid w:val="003F4008"/>
    <w:rsid w:val="003F4012"/>
    <w:rsid w:val="003F40BB"/>
    <w:rsid w:val="003F44B7"/>
    <w:rsid w:val="003F4738"/>
    <w:rsid w:val="003F47A5"/>
    <w:rsid w:val="003F4AE2"/>
    <w:rsid w:val="003F4AF5"/>
    <w:rsid w:val="003F4FB7"/>
    <w:rsid w:val="003F51D8"/>
    <w:rsid w:val="003F5216"/>
    <w:rsid w:val="003F564E"/>
    <w:rsid w:val="003F56CF"/>
    <w:rsid w:val="003F58B1"/>
    <w:rsid w:val="003F58E1"/>
    <w:rsid w:val="003F59A1"/>
    <w:rsid w:val="003F5BC5"/>
    <w:rsid w:val="003F5BE0"/>
    <w:rsid w:val="003F5C48"/>
    <w:rsid w:val="003F5DA0"/>
    <w:rsid w:val="003F6443"/>
    <w:rsid w:val="003F68AF"/>
    <w:rsid w:val="003F68CC"/>
    <w:rsid w:val="003F6A06"/>
    <w:rsid w:val="003F7341"/>
    <w:rsid w:val="003F76F6"/>
    <w:rsid w:val="003F7743"/>
    <w:rsid w:val="003F7A02"/>
    <w:rsid w:val="003F7A3E"/>
    <w:rsid w:val="003F7AB7"/>
    <w:rsid w:val="003F7E9C"/>
    <w:rsid w:val="004003F0"/>
    <w:rsid w:val="00400933"/>
    <w:rsid w:val="00400FEC"/>
    <w:rsid w:val="00401761"/>
    <w:rsid w:val="00401AE2"/>
    <w:rsid w:val="00401B60"/>
    <w:rsid w:val="00401D77"/>
    <w:rsid w:val="0040200D"/>
    <w:rsid w:val="004026A1"/>
    <w:rsid w:val="0040274F"/>
    <w:rsid w:val="00402BF3"/>
    <w:rsid w:val="00403556"/>
    <w:rsid w:val="004036BA"/>
    <w:rsid w:val="00403926"/>
    <w:rsid w:val="00404143"/>
    <w:rsid w:val="004041B1"/>
    <w:rsid w:val="004042ED"/>
    <w:rsid w:val="0040457B"/>
    <w:rsid w:val="004047FB"/>
    <w:rsid w:val="00404D3F"/>
    <w:rsid w:val="0040559F"/>
    <w:rsid w:val="00406068"/>
    <w:rsid w:val="0040702F"/>
    <w:rsid w:val="0040706C"/>
    <w:rsid w:val="0040750B"/>
    <w:rsid w:val="0040758F"/>
    <w:rsid w:val="00407DC6"/>
    <w:rsid w:val="004100FD"/>
    <w:rsid w:val="00410180"/>
    <w:rsid w:val="004107E4"/>
    <w:rsid w:val="00410C7E"/>
    <w:rsid w:val="004110D2"/>
    <w:rsid w:val="004112F4"/>
    <w:rsid w:val="00411CC8"/>
    <w:rsid w:val="00411DA1"/>
    <w:rsid w:val="00411F31"/>
    <w:rsid w:val="004122D1"/>
    <w:rsid w:val="00412543"/>
    <w:rsid w:val="004127A7"/>
    <w:rsid w:val="00412C3D"/>
    <w:rsid w:val="004132E2"/>
    <w:rsid w:val="00413442"/>
    <w:rsid w:val="004140AE"/>
    <w:rsid w:val="004148FA"/>
    <w:rsid w:val="00414958"/>
    <w:rsid w:val="00414A15"/>
    <w:rsid w:val="00414B43"/>
    <w:rsid w:val="00414D14"/>
    <w:rsid w:val="00414F04"/>
    <w:rsid w:val="00415203"/>
    <w:rsid w:val="004159B3"/>
    <w:rsid w:val="00415AA0"/>
    <w:rsid w:val="00415D93"/>
    <w:rsid w:val="00417609"/>
    <w:rsid w:val="00417F85"/>
    <w:rsid w:val="0042049B"/>
    <w:rsid w:val="00420679"/>
    <w:rsid w:val="00420793"/>
    <w:rsid w:val="00420F58"/>
    <w:rsid w:val="0042112B"/>
    <w:rsid w:val="00421D45"/>
    <w:rsid w:val="00421E19"/>
    <w:rsid w:val="004225B0"/>
    <w:rsid w:val="00422CCF"/>
    <w:rsid w:val="00423284"/>
    <w:rsid w:val="00423596"/>
    <w:rsid w:val="004236F3"/>
    <w:rsid w:val="00423C53"/>
    <w:rsid w:val="00423CEA"/>
    <w:rsid w:val="00423FB8"/>
    <w:rsid w:val="004241EC"/>
    <w:rsid w:val="00424509"/>
    <w:rsid w:val="004248C8"/>
    <w:rsid w:val="00424AA1"/>
    <w:rsid w:val="00424BE1"/>
    <w:rsid w:val="00424E84"/>
    <w:rsid w:val="00424F43"/>
    <w:rsid w:val="004250F7"/>
    <w:rsid w:val="004254F6"/>
    <w:rsid w:val="004259B2"/>
    <w:rsid w:val="00425A9D"/>
    <w:rsid w:val="00425E60"/>
    <w:rsid w:val="004261C2"/>
    <w:rsid w:val="00426233"/>
    <w:rsid w:val="004264DD"/>
    <w:rsid w:val="004269E1"/>
    <w:rsid w:val="00426D24"/>
    <w:rsid w:val="004273AA"/>
    <w:rsid w:val="00427A37"/>
    <w:rsid w:val="00427C5F"/>
    <w:rsid w:val="00427FAB"/>
    <w:rsid w:val="00430296"/>
    <w:rsid w:val="00430B67"/>
    <w:rsid w:val="00430BC8"/>
    <w:rsid w:val="00430E41"/>
    <w:rsid w:val="00430F36"/>
    <w:rsid w:val="00430FFE"/>
    <w:rsid w:val="004310D6"/>
    <w:rsid w:val="004313B7"/>
    <w:rsid w:val="004315A4"/>
    <w:rsid w:val="00431603"/>
    <w:rsid w:val="0043177E"/>
    <w:rsid w:val="00432385"/>
    <w:rsid w:val="004325CE"/>
    <w:rsid w:val="00432998"/>
    <w:rsid w:val="00432D72"/>
    <w:rsid w:val="00432F13"/>
    <w:rsid w:val="00433297"/>
    <w:rsid w:val="004335D6"/>
    <w:rsid w:val="004337EE"/>
    <w:rsid w:val="00434078"/>
    <w:rsid w:val="0043486E"/>
    <w:rsid w:val="0043491F"/>
    <w:rsid w:val="00434A75"/>
    <w:rsid w:val="00434BB3"/>
    <w:rsid w:val="00434BDD"/>
    <w:rsid w:val="00434C36"/>
    <w:rsid w:val="00434C67"/>
    <w:rsid w:val="004350A2"/>
    <w:rsid w:val="00435159"/>
    <w:rsid w:val="00435180"/>
    <w:rsid w:val="004362A8"/>
    <w:rsid w:val="00436465"/>
    <w:rsid w:val="00436DB0"/>
    <w:rsid w:val="00436FAA"/>
    <w:rsid w:val="0043702B"/>
    <w:rsid w:val="0043704A"/>
    <w:rsid w:val="004374DD"/>
    <w:rsid w:val="00437A2C"/>
    <w:rsid w:val="00437F43"/>
    <w:rsid w:val="00437FBE"/>
    <w:rsid w:val="00440434"/>
    <w:rsid w:val="00440563"/>
    <w:rsid w:val="0044061E"/>
    <w:rsid w:val="0044072D"/>
    <w:rsid w:val="004407E6"/>
    <w:rsid w:val="0044087A"/>
    <w:rsid w:val="00440894"/>
    <w:rsid w:val="00440B06"/>
    <w:rsid w:val="00440D1C"/>
    <w:rsid w:val="0044106C"/>
    <w:rsid w:val="004410F4"/>
    <w:rsid w:val="00441519"/>
    <w:rsid w:val="00441AF8"/>
    <w:rsid w:val="004420F8"/>
    <w:rsid w:val="004426E6"/>
    <w:rsid w:val="00442E26"/>
    <w:rsid w:val="00442ED2"/>
    <w:rsid w:val="00442EF4"/>
    <w:rsid w:val="00443301"/>
    <w:rsid w:val="0044342D"/>
    <w:rsid w:val="00443740"/>
    <w:rsid w:val="004439B5"/>
    <w:rsid w:val="00443CFE"/>
    <w:rsid w:val="00443DB4"/>
    <w:rsid w:val="00443FB7"/>
    <w:rsid w:val="0044406D"/>
    <w:rsid w:val="004442C6"/>
    <w:rsid w:val="00444626"/>
    <w:rsid w:val="00444A7C"/>
    <w:rsid w:val="00444B2A"/>
    <w:rsid w:val="00444B31"/>
    <w:rsid w:val="00444E75"/>
    <w:rsid w:val="004452CB"/>
    <w:rsid w:val="004454BA"/>
    <w:rsid w:val="00445AF4"/>
    <w:rsid w:val="00445CEF"/>
    <w:rsid w:val="00445E28"/>
    <w:rsid w:val="00445E75"/>
    <w:rsid w:val="00446130"/>
    <w:rsid w:val="00446520"/>
    <w:rsid w:val="004468AB"/>
    <w:rsid w:val="00446A82"/>
    <w:rsid w:val="00446E10"/>
    <w:rsid w:val="00446EAD"/>
    <w:rsid w:val="004476D8"/>
    <w:rsid w:val="00447C54"/>
    <w:rsid w:val="004509ED"/>
    <w:rsid w:val="00450F2E"/>
    <w:rsid w:val="00450F44"/>
    <w:rsid w:val="004511E5"/>
    <w:rsid w:val="004513F2"/>
    <w:rsid w:val="0045140E"/>
    <w:rsid w:val="00451630"/>
    <w:rsid w:val="00451BCA"/>
    <w:rsid w:val="004522AD"/>
    <w:rsid w:val="004523EA"/>
    <w:rsid w:val="004523FA"/>
    <w:rsid w:val="00453112"/>
    <w:rsid w:val="004531A4"/>
    <w:rsid w:val="0045323D"/>
    <w:rsid w:val="004539EE"/>
    <w:rsid w:val="0045421D"/>
    <w:rsid w:val="00454A4C"/>
    <w:rsid w:val="00454D2E"/>
    <w:rsid w:val="00454FB5"/>
    <w:rsid w:val="00455047"/>
    <w:rsid w:val="004551AA"/>
    <w:rsid w:val="00455398"/>
    <w:rsid w:val="0045596D"/>
    <w:rsid w:val="00455A98"/>
    <w:rsid w:val="00456192"/>
    <w:rsid w:val="00456198"/>
    <w:rsid w:val="00456671"/>
    <w:rsid w:val="0045678C"/>
    <w:rsid w:val="00456825"/>
    <w:rsid w:val="00456BF3"/>
    <w:rsid w:val="00456E0C"/>
    <w:rsid w:val="004572BB"/>
    <w:rsid w:val="004575D3"/>
    <w:rsid w:val="004579DB"/>
    <w:rsid w:val="00457C28"/>
    <w:rsid w:val="00457FBD"/>
    <w:rsid w:val="00460014"/>
    <w:rsid w:val="004600C2"/>
    <w:rsid w:val="00460BFD"/>
    <w:rsid w:val="00461706"/>
    <w:rsid w:val="00461E0D"/>
    <w:rsid w:val="00461FF6"/>
    <w:rsid w:val="00462085"/>
    <w:rsid w:val="00462291"/>
    <w:rsid w:val="004622A1"/>
    <w:rsid w:val="0046234C"/>
    <w:rsid w:val="004626D3"/>
    <w:rsid w:val="00462FB8"/>
    <w:rsid w:val="00463292"/>
    <w:rsid w:val="004634BD"/>
    <w:rsid w:val="00463B57"/>
    <w:rsid w:val="00463DBD"/>
    <w:rsid w:val="0046405F"/>
    <w:rsid w:val="00464249"/>
    <w:rsid w:val="00464B43"/>
    <w:rsid w:val="00464E01"/>
    <w:rsid w:val="00464F72"/>
    <w:rsid w:val="004654C6"/>
    <w:rsid w:val="00465659"/>
    <w:rsid w:val="00465C55"/>
    <w:rsid w:val="00465D9A"/>
    <w:rsid w:val="004661AD"/>
    <w:rsid w:val="004663BC"/>
    <w:rsid w:val="0046648E"/>
    <w:rsid w:val="00466699"/>
    <w:rsid w:val="00467354"/>
    <w:rsid w:val="004678EE"/>
    <w:rsid w:val="00467D2D"/>
    <w:rsid w:val="00467DA5"/>
    <w:rsid w:val="00467E9B"/>
    <w:rsid w:val="004702B3"/>
    <w:rsid w:val="004707E3"/>
    <w:rsid w:val="00470BEA"/>
    <w:rsid w:val="00470CD9"/>
    <w:rsid w:val="00470E7D"/>
    <w:rsid w:val="004714CB"/>
    <w:rsid w:val="0047153E"/>
    <w:rsid w:val="004718E2"/>
    <w:rsid w:val="0047195A"/>
    <w:rsid w:val="00471CCA"/>
    <w:rsid w:val="00471F92"/>
    <w:rsid w:val="00472000"/>
    <w:rsid w:val="00472565"/>
    <w:rsid w:val="00472842"/>
    <w:rsid w:val="004728D8"/>
    <w:rsid w:val="00472B0C"/>
    <w:rsid w:val="00472F02"/>
    <w:rsid w:val="00473865"/>
    <w:rsid w:val="00473F68"/>
    <w:rsid w:val="00473F70"/>
    <w:rsid w:val="00474007"/>
    <w:rsid w:val="004748BF"/>
    <w:rsid w:val="004750A9"/>
    <w:rsid w:val="004752B3"/>
    <w:rsid w:val="00475376"/>
    <w:rsid w:val="00475378"/>
    <w:rsid w:val="0047556A"/>
    <w:rsid w:val="00475611"/>
    <w:rsid w:val="00475731"/>
    <w:rsid w:val="00475AEF"/>
    <w:rsid w:val="00475B98"/>
    <w:rsid w:val="00475C2A"/>
    <w:rsid w:val="00475E1B"/>
    <w:rsid w:val="00476032"/>
    <w:rsid w:val="0047607A"/>
    <w:rsid w:val="00476477"/>
    <w:rsid w:val="00476622"/>
    <w:rsid w:val="00476B3A"/>
    <w:rsid w:val="00476C87"/>
    <w:rsid w:val="0047782C"/>
    <w:rsid w:val="0047791B"/>
    <w:rsid w:val="00477989"/>
    <w:rsid w:val="00477DD3"/>
    <w:rsid w:val="004808D8"/>
    <w:rsid w:val="00480AE5"/>
    <w:rsid w:val="00480EFC"/>
    <w:rsid w:val="00481504"/>
    <w:rsid w:val="00481750"/>
    <w:rsid w:val="00481A1E"/>
    <w:rsid w:val="00481CB6"/>
    <w:rsid w:val="00482A35"/>
    <w:rsid w:val="00482C30"/>
    <w:rsid w:val="00483555"/>
    <w:rsid w:val="00483774"/>
    <w:rsid w:val="00483A5B"/>
    <w:rsid w:val="004849D6"/>
    <w:rsid w:val="00484A4B"/>
    <w:rsid w:val="00486380"/>
    <w:rsid w:val="00486999"/>
    <w:rsid w:val="0048766E"/>
    <w:rsid w:val="004877EE"/>
    <w:rsid w:val="004903C9"/>
    <w:rsid w:val="0049049C"/>
    <w:rsid w:val="004905D8"/>
    <w:rsid w:val="00490AEA"/>
    <w:rsid w:val="0049190C"/>
    <w:rsid w:val="004919C7"/>
    <w:rsid w:val="00491AC1"/>
    <w:rsid w:val="00491DD1"/>
    <w:rsid w:val="004920A5"/>
    <w:rsid w:val="00492288"/>
    <w:rsid w:val="004923AE"/>
    <w:rsid w:val="004925DE"/>
    <w:rsid w:val="00492D4B"/>
    <w:rsid w:val="00492D64"/>
    <w:rsid w:val="0049302C"/>
    <w:rsid w:val="004933B3"/>
    <w:rsid w:val="00493AB2"/>
    <w:rsid w:val="00493D6C"/>
    <w:rsid w:val="00493ED4"/>
    <w:rsid w:val="00494A3B"/>
    <w:rsid w:val="00494A94"/>
    <w:rsid w:val="00494C7B"/>
    <w:rsid w:val="00494FD4"/>
    <w:rsid w:val="00495045"/>
    <w:rsid w:val="00495100"/>
    <w:rsid w:val="0049540C"/>
    <w:rsid w:val="004958E2"/>
    <w:rsid w:val="00495BD5"/>
    <w:rsid w:val="00495E04"/>
    <w:rsid w:val="00496271"/>
    <w:rsid w:val="00496605"/>
    <w:rsid w:val="00496C65"/>
    <w:rsid w:val="00497980"/>
    <w:rsid w:val="004A0832"/>
    <w:rsid w:val="004A135B"/>
    <w:rsid w:val="004A187D"/>
    <w:rsid w:val="004A1ABF"/>
    <w:rsid w:val="004A23AE"/>
    <w:rsid w:val="004A244A"/>
    <w:rsid w:val="004A29AE"/>
    <w:rsid w:val="004A2CFD"/>
    <w:rsid w:val="004A305C"/>
    <w:rsid w:val="004A33B0"/>
    <w:rsid w:val="004A3475"/>
    <w:rsid w:val="004A35B5"/>
    <w:rsid w:val="004A35D7"/>
    <w:rsid w:val="004A3669"/>
    <w:rsid w:val="004A382C"/>
    <w:rsid w:val="004A3908"/>
    <w:rsid w:val="004A3A6D"/>
    <w:rsid w:val="004A3E35"/>
    <w:rsid w:val="004A3EFD"/>
    <w:rsid w:val="004A3F2C"/>
    <w:rsid w:val="004A5138"/>
    <w:rsid w:val="004A533B"/>
    <w:rsid w:val="004A5485"/>
    <w:rsid w:val="004A55A0"/>
    <w:rsid w:val="004A567C"/>
    <w:rsid w:val="004A5750"/>
    <w:rsid w:val="004A57E5"/>
    <w:rsid w:val="004A5E52"/>
    <w:rsid w:val="004A60D0"/>
    <w:rsid w:val="004A6182"/>
    <w:rsid w:val="004A63CE"/>
    <w:rsid w:val="004A6417"/>
    <w:rsid w:val="004A6904"/>
    <w:rsid w:val="004A6E8E"/>
    <w:rsid w:val="004A7014"/>
    <w:rsid w:val="004A7212"/>
    <w:rsid w:val="004A780B"/>
    <w:rsid w:val="004A7942"/>
    <w:rsid w:val="004A7C73"/>
    <w:rsid w:val="004A7F4A"/>
    <w:rsid w:val="004B005E"/>
    <w:rsid w:val="004B04E7"/>
    <w:rsid w:val="004B05CE"/>
    <w:rsid w:val="004B0701"/>
    <w:rsid w:val="004B093F"/>
    <w:rsid w:val="004B0BD0"/>
    <w:rsid w:val="004B10FF"/>
    <w:rsid w:val="004B158A"/>
    <w:rsid w:val="004B1730"/>
    <w:rsid w:val="004B18DC"/>
    <w:rsid w:val="004B1F30"/>
    <w:rsid w:val="004B244B"/>
    <w:rsid w:val="004B3B6B"/>
    <w:rsid w:val="004B4058"/>
    <w:rsid w:val="004B431C"/>
    <w:rsid w:val="004B46E0"/>
    <w:rsid w:val="004B48CD"/>
    <w:rsid w:val="004B490D"/>
    <w:rsid w:val="004B4D8F"/>
    <w:rsid w:val="004B4FD7"/>
    <w:rsid w:val="004B53B8"/>
    <w:rsid w:val="004B573C"/>
    <w:rsid w:val="004B6147"/>
    <w:rsid w:val="004B6544"/>
    <w:rsid w:val="004B67ED"/>
    <w:rsid w:val="004B6DC8"/>
    <w:rsid w:val="004B7AD1"/>
    <w:rsid w:val="004B7BA5"/>
    <w:rsid w:val="004C0662"/>
    <w:rsid w:val="004C0922"/>
    <w:rsid w:val="004C0945"/>
    <w:rsid w:val="004C0BB3"/>
    <w:rsid w:val="004C0F3C"/>
    <w:rsid w:val="004C1B50"/>
    <w:rsid w:val="004C1FDC"/>
    <w:rsid w:val="004C21DC"/>
    <w:rsid w:val="004C29EE"/>
    <w:rsid w:val="004C2B84"/>
    <w:rsid w:val="004C2E71"/>
    <w:rsid w:val="004C2E86"/>
    <w:rsid w:val="004C3A62"/>
    <w:rsid w:val="004C3F17"/>
    <w:rsid w:val="004C416A"/>
    <w:rsid w:val="004C430C"/>
    <w:rsid w:val="004C476D"/>
    <w:rsid w:val="004C4887"/>
    <w:rsid w:val="004C4D04"/>
    <w:rsid w:val="004C4D0D"/>
    <w:rsid w:val="004C527A"/>
    <w:rsid w:val="004C5325"/>
    <w:rsid w:val="004C5422"/>
    <w:rsid w:val="004C5518"/>
    <w:rsid w:val="004C5F47"/>
    <w:rsid w:val="004C64B9"/>
    <w:rsid w:val="004C6FCD"/>
    <w:rsid w:val="004C76D4"/>
    <w:rsid w:val="004C780E"/>
    <w:rsid w:val="004C7DF1"/>
    <w:rsid w:val="004D031F"/>
    <w:rsid w:val="004D08C6"/>
    <w:rsid w:val="004D0A9D"/>
    <w:rsid w:val="004D10A2"/>
    <w:rsid w:val="004D139C"/>
    <w:rsid w:val="004D1651"/>
    <w:rsid w:val="004D1FD4"/>
    <w:rsid w:val="004D20DC"/>
    <w:rsid w:val="004D213A"/>
    <w:rsid w:val="004D24E4"/>
    <w:rsid w:val="004D2FEA"/>
    <w:rsid w:val="004D3348"/>
    <w:rsid w:val="004D3709"/>
    <w:rsid w:val="004D491F"/>
    <w:rsid w:val="004D4A44"/>
    <w:rsid w:val="004D4D76"/>
    <w:rsid w:val="004D57D9"/>
    <w:rsid w:val="004D5B75"/>
    <w:rsid w:val="004D5B79"/>
    <w:rsid w:val="004D60BE"/>
    <w:rsid w:val="004D63C5"/>
    <w:rsid w:val="004D64AF"/>
    <w:rsid w:val="004D67C8"/>
    <w:rsid w:val="004D6E2E"/>
    <w:rsid w:val="004D79A5"/>
    <w:rsid w:val="004D7BB7"/>
    <w:rsid w:val="004D7C4B"/>
    <w:rsid w:val="004E00E4"/>
    <w:rsid w:val="004E0734"/>
    <w:rsid w:val="004E0C5B"/>
    <w:rsid w:val="004E19CE"/>
    <w:rsid w:val="004E2111"/>
    <w:rsid w:val="004E2113"/>
    <w:rsid w:val="004E2146"/>
    <w:rsid w:val="004E2335"/>
    <w:rsid w:val="004E2642"/>
    <w:rsid w:val="004E2DAD"/>
    <w:rsid w:val="004E2DD3"/>
    <w:rsid w:val="004E3998"/>
    <w:rsid w:val="004E4407"/>
    <w:rsid w:val="004E51BD"/>
    <w:rsid w:val="004E5D65"/>
    <w:rsid w:val="004E6146"/>
    <w:rsid w:val="004E6328"/>
    <w:rsid w:val="004E647F"/>
    <w:rsid w:val="004E67A5"/>
    <w:rsid w:val="004E6C6E"/>
    <w:rsid w:val="004E7060"/>
    <w:rsid w:val="004F0292"/>
    <w:rsid w:val="004F09A2"/>
    <w:rsid w:val="004F0C58"/>
    <w:rsid w:val="004F0CEA"/>
    <w:rsid w:val="004F19AA"/>
    <w:rsid w:val="004F1E7E"/>
    <w:rsid w:val="004F236D"/>
    <w:rsid w:val="004F2518"/>
    <w:rsid w:val="004F2929"/>
    <w:rsid w:val="004F2AA1"/>
    <w:rsid w:val="004F2CBA"/>
    <w:rsid w:val="004F2E67"/>
    <w:rsid w:val="004F2F3B"/>
    <w:rsid w:val="004F3B4B"/>
    <w:rsid w:val="004F458E"/>
    <w:rsid w:val="004F45A2"/>
    <w:rsid w:val="004F4910"/>
    <w:rsid w:val="004F498E"/>
    <w:rsid w:val="004F4D7C"/>
    <w:rsid w:val="004F4F87"/>
    <w:rsid w:val="004F5111"/>
    <w:rsid w:val="004F5486"/>
    <w:rsid w:val="004F5899"/>
    <w:rsid w:val="004F59A1"/>
    <w:rsid w:val="004F61E6"/>
    <w:rsid w:val="004F6DA6"/>
    <w:rsid w:val="004F7201"/>
    <w:rsid w:val="004F7211"/>
    <w:rsid w:val="004F78D5"/>
    <w:rsid w:val="004F7925"/>
    <w:rsid w:val="004F7CF5"/>
    <w:rsid w:val="004F7E69"/>
    <w:rsid w:val="00500378"/>
    <w:rsid w:val="00500553"/>
    <w:rsid w:val="00500713"/>
    <w:rsid w:val="00500F4A"/>
    <w:rsid w:val="005010CC"/>
    <w:rsid w:val="00501126"/>
    <w:rsid w:val="00501207"/>
    <w:rsid w:val="00501218"/>
    <w:rsid w:val="005015AD"/>
    <w:rsid w:val="00501667"/>
    <w:rsid w:val="00501BA1"/>
    <w:rsid w:val="00502161"/>
    <w:rsid w:val="005021CC"/>
    <w:rsid w:val="0050224D"/>
    <w:rsid w:val="00502753"/>
    <w:rsid w:val="00502976"/>
    <w:rsid w:val="00502B13"/>
    <w:rsid w:val="00502E53"/>
    <w:rsid w:val="00503386"/>
    <w:rsid w:val="0050347A"/>
    <w:rsid w:val="005038C2"/>
    <w:rsid w:val="00503C6E"/>
    <w:rsid w:val="00504088"/>
    <w:rsid w:val="005049D5"/>
    <w:rsid w:val="00504F66"/>
    <w:rsid w:val="00505033"/>
    <w:rsid w:val="005053DE"/>
    <w:rsid w:val="00505615"/>
    <w:rsid w:val="005060CA"/>
    <w:rsid w:val="0050653B"/>
    <w:rsid w:val="0050708D"/>
    <w:rsid w:val="00507324"/>
    <w:rsid w:val="0050759D"/>
    <w:rsid w:val="00507BAB"/>
    <w:rsid w:val="00507EC2"/>
    <w:rsid w:val="0051027E"/>
    <w:rsid w:val="005102CC"/>
    <w:rsid w:val="0051053F"/>
    <w:rsid w:val="00511287"/>
    <w:rsid w:val="00511560"/>
    <w:rsid w:val="00511BE5"/>
    <w:rsid w:val="00511E93"/>
    <w:rsid w:val="005128BE"/>
    <w:rsid w:val="00512AE7"/>
    <w:rsid w:val="00512BA1"/>
    <w:rsid w:val="00513003"/>
    <w:rsid w:val="00513469"/>
    <w:rsid w:val="005134FD"/>
    <w:rsid w:val="0051354C"/>
    <w:rsid w:val="005138F8"/>
    <w:rsid w:val="00513A67"/>
    <w:rsid w:val="00513E56"/>
    <w:rsid w:val="00513F4B"/>
    <w:rsid w:val="00514060"/>
    <w:rsid w:val="00514448"/>
    <w:rsid w:val="0051478C"/>
    <w:rsid w:val="00514BE9"/>
    <w:rsid w:val="00514D4B"/>
    <w:rsid w:val="0051505D"/>
    <w:rsid w:val="00515082"/>
    <w:rsid w:val="005151A6"/>
    <w:rsid w:val="00515310"/>
    <w:rsid w:val="00515521"/>
    <w:rsid w:val="0051557A"/>
    <w:rsid w:val="00515AD0"/>
    <w:rsid w:val="00515B36"/>
    <w:rsid w:val="00515D36"/>
    <w:rsid w:val="00515F20"/>
    <w:rsid w:val="0051625A"/>
    <w:rsid w:val="00516877"/>
    <w:rsid w:val="005169B6"/>
    <w:rsid w:val="00516B77"/>
    <w:rsid w:val="00517264"/>
    <w:rsid w:val="00517528"/>
    <w:rsid w:val="00517CAD"/>
    <w:rsid w:val="0052080A"/>
    <w:rsid w:val="005208DE"/>
    <w:rsid w:val="00520B10"/>
    <w:rsid w:val="00520B9F"/>
    <w:rsid w:val="00520E7F"/>
    <w:rsid w:val="005210F0"/>
    <w:rsid w:val="00521756"/>
    <w:rsid w:val="005218B5"/>
    <w:rsid w:val="00522587"/>
    <w:rsid w:val="00522724"/>
    <w:rsid w:val="00522D3F"/>
    <w:rsid w:val="00523078"/>
    <w:rsid w:val="005230C0"/>
    <w:rsid w:val="005231CF"/>
    <w:rsid w:val="0052398C"/>
    <w:rsid w:val="00523A45"/>
    <w:rsid w:val="00524069"/>
    <w:rsid w:val="005241A3"/>
    <w:rsid w:val="00524321"/>
    <w:rsid w:val="005249E6"/>
    <w:rsid w:val="005251E7"/>
    <w:rsid w:val="005252D9"/>
    <w:rsid w:val="00525771"/>
    <w:rsid w:val="005259A9"/>
    <w:rsid w:val="00525BF9"/>
    <w:rsid w:val="00525CDD"/>
    <w:rsid w:val="00525D73"/>
    <w:rsid w:val="00526168"/>
    <w:rsid w:val="005263EE"/>
    <w:rsid w:val="0052667B"/>
    <w:rsid w:val="005269DD"/>
    <w:rsid w:val="00526DEE"/>
    <w:rsid w:val="005271C5"/>
    <w:rsid w:val="005277D3"/>
    <w:rsid w:val="005277DE"/>
    <w:rsid w:val="005278E8"/>
    <w:rsid w:val="00527A6F"/>
    <w:rsid w:val="00527F48"/>
    <w:rsid w:val="005302EA"/>
    <w:rsid w:val="005309B6"/>
    <w:rsid w:val="005309DE"/>
    <w:rsid w:val="00530D9E"/>
    <w:rsid w:val="00530F76"/>
    <w:rsid w:val="0053104B"/>
    <w:rsid w:val="005311A4"/>
    <w:rsid w:val="00531673"/>
    <w:rsid w:val="00531E60"/>
    <w:rsid w:val="005320EA"/>
    <w:rsid w:val="0053237A"/>
    <w:rsid w:val="00532F74"/>
    <w:rsid w:val="005332C4"/>
    <w:rsid w:val="00533B83"/>
    <w:rsid w:val="00534496"/>
    <w:rsid w:val="00534F20"/>
    <w:rsid w:val="005351B8"/>
    <w:rsid w:val="005353EF"/>
    <w:rsid w:val="0053549C"/>
    <w:rsid w:val="005354CA"/>
    <w:rsid w:val="00535700"/>
    <w:rsid w:val="00535AFF"/>
    <w:rsid w:val="00535CC8"/>
    <w:rsid w:val="00535D3F"/>
    <w:rsid w:val="00536503"/>
    <w:rsid w:val="0053679C"/>
    <w:rsid w:val="00537070"/>
    <w:rsid w:val="005371AF"/>
    <w:rsid w:val="00537B84"/>
    <w:rsid w:val="005407DB"/>
    <w:rsid w:val="00541550"/>
    <w:rsid w:val="00541702"/>
    <w:rsid w:val="005420E9"/>
    <w:rsid w:val="005427E7"/>
    <w:rsid w:val="00542ECC"/>
    <w:rsid w:val="00542FF5"/>
    <w:rsid w:val="0054308D"/>
    <w:rsid w:val="00543249"/>
    <w:rsid w:val="00543598"/>
    <w:rsid w:val="0054362F"/>
    <w:rsid w:val="0054374E"/>
    <w:rsid w:val="00543C96"/>
    <w:rsid w:val="005440F2"/>
    <w:rsid w:val="0054424A"/>
    <w:rsid w:val="0054438B"/>
    <w:rsid w:val="0054440C"/>
    <w:rsid w:val="00544727"/>
    <w:rsid w:val="00544850"/>
    <w:rsid w:val="00544D06"/>
    <w:rsid w:val="00545862"/>
    <w:rsid w:val="00545B31"/>
    <w:rsid w:val="00545C1F"/>
    <w:rsid w:val="00545F5B"/>
    <w:rsid w:val="0054617B"/>
    <w:rsid w:val="00546399"/>
    <w:rsid w:val="00546911"/>
    <w:rsid w:val="00546949"/>
    <w:rsid w:val="00546A2E"/>
    <w:rsid w:val="00546B90"/>
    <w:rsid w:val="00547031"/>
    <w:rsid w:val="005472C6"/>
    <w:rsid w:val="00547614"/>
    <w:rsid w:val="00547A22"/>
    <w:rsid w:val="00547B55"/>
    <w:rsid w:val="00547EBB"/>
    <w:rsid w:val="00547FE6"/>
    <w:rsid w:val="005500FE"/>
    <w:rsid w:val="00550630"/>
    <w:rsid w:val="005507A9"/>
    <w:rsid w:val="00550BC2"/>
    <w:rsid w:val="00551594"/>
    <w:rsid w:val="00551799"/>
    <w:rsid w:val="00552592"/>
    <w:rsid w:val="00552695"/>
    <w:rsid w:val="00552742"/>
    <w:rsid w:val="005527DB"/>
    <w:rsid w:val="005528D0"/>
    <w:rsid w:val="005528D7"/>
    <w:rsid w:val="00552D49"/>
    <w:rsid w:val="00552EA7"/>
    <w:rsid w:val="005531FF"/>
    <w:rsid w:val="00553ECB"/>
    <w:rsid w:val="00553F6E"/>
    <w:rsid w:val="00554762"/>
    <w:rsid w:val="0055503C"/>
    <w:rsid w:val="00555210"/>
    <w:rsid w:val="00555E36"/>
    <w:rsid w:val="0055602F"/>
    <w:rsid w:val="00556197"/>
    <w:rsid w:val="00556745"/>
    <w:rsid w:val="005567E3"/>
    <w:rsid w:val="00556ADC"/>
    <w:rsid w:val="00556D60"/>
    <w:rsid w:val="00556F5A"/>
    <w:rsid w:val="00557157"/>
    <w:rsid w:val="00557230"/>
    <w:rsid w:val="0055799D"/>
    <w:rsid w:val="00557A5C"/>
    <w:rsid w:val="00557A69"/>
    <w:rsid w:val="0056011C"/>
    <w:rsid w:val="00560634"/>
    <w:rsid w:val="005610F6"/>
    <w:rsid w:val="005612AA"/>
    <w:rsid w:val="0056184D"/>
    <w:rsid w:val="00561A39"/>
    <w:rsid w:val="00562497"/>
    <w:rsid w:val="00562BE8"/>
    <w:rsid w:val="00562DE3"/>
    <w:rsid w:val="00563350"/>
    <w:rsid w:val="00563841"/>
    <w:rsid w:val="00563C14"/>
    <w:rsid w:val="005641F2"/>
    <w:rsid w:val="00564567"/>
    <w:rsid w:val="00564585"/>
    <w:rsid w:val="00564DF5"/>
    <w:rsid w:val="00564FE8"/>
    <w:rsid w:val="0056554B"/>
    <w:rsid w:val="005657D3"/>
    <w:rsid w:val="005658F4"/>
    <w:rsid w:val="00565F34"/>
    <w:rsid w:val="00566282"/>
    <w:rsid w:val="00566413"/>
    <w:rsid w:val="005665AB"/>
    <w:rsid w:val="005667BF"/>
    <w:rsid w:val="00567497"/>
    <w:rsid w:val="005677F2"/>
    <w:rsid w:val="00567BD9"/>
    <w:rsid w:val="00570023"/>
    <w:rsid w:val="005701E7"/>
    <w:rsid w:val="00570351"/>
    <w:rsid w:val="00570C0A"/>
    <w:rsid w:val="00570E23"/>
    <w:rsid w:val="0057102B"/>
    <w:rsid w:val="005710CA"/>
    <w:rsid w:val="0057199A"/>
    <w:rsid w:val="00571D42"/>
    <w:rsid w:val="00571FAC"/>
    <w:rsid w:val="0057207C"/>
    <w:rsid w:val="00572C76"/>
    <w:rsid w:val="00573076"/>
    <w:rsid w:val="0057337F"/>
    <w:rsid w:val="005734CC"/>
    <w:rsid w:val="00573E1D"/>
    <w:rsid w:val="005740CD"/>
    <w:rsid w:val="00574122"/>
    <w:rsid w:val="00574148"/>
    <w:rsid w:val="005741B6"/>
    <w:rsid w:val="00574285"/>
    <w:rsid w:val="005749A9"/>
    <w:rsid w:val="00574B47"/>
    <w:rsid w:val="00575002"/>
    <w:rsid w:val="005752B2"/>
    <w:rsid w:val="00576333"/>
    <w:rsid w:val="0057637A"/>
    <w:rsid w:val="005770C7"/>
    <w:rsid w:val="0057784D"/>
    <w:rsid w:val="00577A48"/>
    <w:rsid w:val="00577A88"/>
    <w:rsid w:val="00580106"/>
    <w:rsid w:val="0058039A"/>
    <w:rsid w:val="00580591"/>
    <w:rsid w:val="005805AA"/>
    <w:rsid w:val="005806B3"/>
    <w:rsid w:val="0058070E"/>
    <w:rsid w:val="0058071F"/>
    <w:rsid w:val="0058092B"/>
    <w:rsid w:val="00581036"/>
    <w:rsid w:val="005813DF"/>
    <w:rsid w:val="005813F4"/>
    <w:rsid w:val="005815AB"/>
    <w:rsid w:val="00581D2F"/>
    <w:rsid w:val="00582747"/>
    <w:rsid w:val="00582AC3"/>
    <w:rsid w:val="00582B02"/>
    <w:rsid w:val="00582D1C"/>
    <w:rsid w:val="00583129"/>
    <w:rsid w:val="005832F7"/>
    <w:rsid w:val="00583F79"/>
    <w:rsid w:val="0058404C"/>
    <w:rsid w:val="0058415E"/>
    <w:rsid w:val="005841E6"/>
    <w:rsid w:val="00584242"/>
    <w:rsid w:val="00584283"/>
    <w:rsid w:val="00584DCF"/>
    <w:rsid w:val="00584DD9"/>
    <w:rsid w:val="005851A0"/>
    <w:rsid w:val="005853EC"/>
    <w:rsid w:val="00585571"/>
    <w:rsid w:val="00585D55"/>
    <w:rsid w:val="00586250"/>
    <w:rsid w:val="005868AC"/>
    <w:rsid w:val="00586DA9"/>
    <w:rsid w:val="00586FF8"/>
    <w:rsid w:val="00587070"/>
    <w:rsid w:val="00587590"/>
    <w:rsid w:val="005875F7"/>
    <w:rsid w:val="00587B85"/>
    <w:rsid w:val="005904E4"/>
    <w:rsid w:val="005906B8"/>
    <w:rsid w:val="00591018"/>
    <w:rsid w:val="005911A9"/>
    <w:rsid w:val="00591310"/>
    <w:rsid w:val="005916B1"/>
    <w:rsid w:val="0059245F"/>
    <w:rsid w:val="005927FC"/>
    <w:rsid w:val="005928F1"/>
    <w:rsid w:val="00592D28"/>
    <w:rsid w:val="005930E6"/>
    <w:rsid w:val="00593711"/>
    <w:rsid w:val="0059391B"/>
    <w:rsid w:val="00593981"/>
    <w:rsid w:val="00593C26"/>
    <w:rsid w:val="00594AB8"/>
    <w:rsid w:val="00594D79"/>
    <w:rsid w:val="00595619"/>
    <w:rsid w:val="00595892"/>
    <w:rsid w:val="00595C01"/>
    <w:rsid w:val="00595F13"/>
    <w:rsid w:val="005966BF"/>
    <w:rsid w:val="005970B6"/>
    <w:rsid w:val="005977C7"/>
    <w:rsid w:val="00597A46"/>
    <w:rsid w:val="005A0B24"/>
    <w:rsid w:val="005A2028"/>
    <w:rsid w:val="005A236B"/>
    <w:rsid w:val="005A23EB"/>
    <w:rsid w:val="005A2406"/>
    <w:rsid w:val="005A2432"/>
    <w:rsid w:val="005A24FA"/>
    <w:rsid w:val="005A2818"/>
    <w:rsid w:val="005A2A88"/>
    <w:rsid w:val="005A2DE1"/>
    <w:rsid w:val="005A32A3"/>
    <w:rsid w:val="005A33F4"/>
    <w:rsid w:val="005A363C"/>
    <w:rsid w:val="005A3E2F"/>
    <w:rsid w:val="005A3E94"/>
    <w:rsid w:val="005A41F4"/>
    <w:rsid w:val="005A4EAE"/>
    <w:rsid w:val="005A5310"/>
    <w:rsid w:val="005A5808"/>
    <w:rsid w:val="005A5A0C"/>
    <w:rsid w:val="005A5BEE"/>
    <w:rsid w:val="005A68CA"/>
    <w:rsid w:val="005A6B6B"/>
    <w:rsid w:val="005A6CDE"/>
    <w:rsid w:val="005A7203"/>
    <w:rsid w:val="005A7323"/>
    <w:rsid w:val="005A73D1"/>
    <w:rsid w:val="005A779E"/>
    <w:rsid w:val="005B000E"/>
    <w:rsid w:val="005B01B8"/>
    <w:rsid w:val="005B1DF7"/>
    <w:rsid w:val="005B2052"/>
    <w:rsid w:val="005B26B8"/>
    <w:rsid w:val="005B28F3"/>
    <w:rsid w:val="005B3A76"/>
    <w:rsid w:val="005B3B1F"/>
    <w:rsid w:val="005B3FBC"/>
    <w:rsid w:val="005B4125"/>
    <w:rsid w:val="005B4AD5"/>
    <w:rsid w:val="005B61A3"/>
    <w:rsid w:val="005B61DF"/>
    <w:rsid w:val="005B61F9"/>
    <w:rsid w:val="005B6201"/>
    <w:rsid w:val="005B6347"/>
    <w:rsid w:val="005B6828"/>
    <w:rsid w:val="005B7826"/>
    <w:rsid w:val="005B7CE7"/>
    <w:rsid w:val="005C012F"/>
    <w:rsid w:val="005C01A5"/>
    <w:rsid w:val="005C041C"/>
    <w:rsid w:val="005C0A32"/>
    <w:rsid w:val="005C0CB8"/>
    <w:rsid w:val="005C1000"/>
    <w:rsid w:val="005C132B"/>
    <w:rsid w:val="005C1483"/>
    <w:rsid w:val="005C1952"/>
    <w:rsid w:val="005C1C8E"/>
    <w:rsid w:val="005C293F"/>
    <w:rsid w:val="005C2B00"/>
    <w:rsid w:val="005C2DA9"/>
    <w:rsid w:val="005C35D1"/>
    <w:rsid w:val="005C35F3"/>
    <w:rsid w:val="005C37BF"/>
    <w:rsid w:val="005C41E9"/>
    <w:rsid w:val="005C452F"/>
    <w:rsid w:val="005C468F"/>
    <w:rsid w:val="005C4919"/>
    <w:rsid w:val="005C4C5C"/>
    <w:rsid w:val="005C4F10"/>
    <w:rsid w:val="005C50CE"/>
    <w:rsid w:val="005C54E0"/>
    <w:rsid w:val="005C572C"/>
    <w:rsid w:val="005C6392"/>
    <w:rsid w:val="005C6432"/>
    <w:rsid w:val="005C6738"/>
    <w:rsid w:val="005C6960"/>
    <w:rsid w:val="005C6BB9"/>
    <w:rsid w:val="005C6C0A"/>
    <w:rsid w:val="005C71E9"/>
    <w:rsid w:val="005D03C5"/>
    <w:rsid w:val="005D112C"/>
    <w:rsid w:val="005D15A5"/>
    <w:rsid w:val="005D1CA6"/>
    <w:rsid w:val="005D1DF3"/>
    <w:rsid w:val="005D2237"/>
    <w:rsid w:val="005D2329"/>
    <w:rsid w:val="005D27DB"/>
    <w:rsid w:val="005D29FD"/>
    <w:rsid w:val="005D2BF7"/>
    <w:rsid w:val="005D3096"/>
    <w:rsid w:val="005D31DE"/>
    <w:rsid w:val="005D3377"/>
    <w:rsid w:val="005D3AD0"/>
    <w:rsid w:val="005D3BAB"/>
    <w:rsid w:val="005D3D3B"/>
    <w:rsid w:val="005D3E76"/>
    <w:rsid w:val="005D3FA2"/>
    <w:rsid w:val="005D404B"/>
    <w:rsid w:val="005D4860"/>
    <w:rsid w:val="005D48F4"/>
    <w:rsid w:val="005D48FE"/>
    <w:rsid w:val="005D4A51"/>
    <w:rsid w:val="005D4EE6"/>
    <w:rsid w:val="005D5046"/>
    <w:rsid w:val="005D51A6"/>
    <w:rsid w:val="005D5B4C"/>
    <w:rsid w:val="005D615D"/>
    <w:rsid w:val="005D656C"/>
    <w:rsid w:val="005D68CE"/>
    <w:rsid w:val="005D6C4B"/>
    <w:rsid w:val="005D6CF6"/>
    <w:rsid w:val="005D6DE9"/>
    <w:rsid w:val="005D7839"/>
    <w:rsid w:val="005D7B90"/>
    <w:rsid w:val="005D7CDD"/>
    <w:rsid w:val="005D7E9F"/>
    <w:rsid w:val="005E02D9"/>
    <w:rsid w:val="005E079C"/>
    <w:rsid w:val="005E0DAC"/>
    <w:rsid w:val="005E0EF5"/>
    <w:rsid w:val="005E13AE"/>
    <w:rsid w:val="005E15E2"/>
    <w:rsid w:val="005E26ED"/>
    <w:rsid w:val="005E2A89"/>
    <w:rsid w:val="005E2A8F"/>
    <w:rsid w:val="005E2ABA"/>
    <w:rsid w:val="005E2C71"/>
    <w:rsid w:val="005E2DC3"/>
    <w:rsid w:val="005E3965"/>
    <w:rsid w:val="005E39EB"/>
    <w:rsid w:val="005E3E48"/>
    <w:rsid w:val="005E42CA"/>
    <w:rsid w:val="005E4787"/>
    <w:rsid w:val="005E4B7D"/>
    <w:rsid w:val="005E4EC3"/>
    <w:rsid w:val="005E59F8"/>
    <w:rsid w:val="005E6489"/>
    <w:rsid w:val="005E6750"/>
    <w:rsid w:val="005E6D59"/>
    <w:rsid w:val="005E6FA4"/>
    <w:rsid w:val="005E703C"/>
    <w:rsid w:val="005E72FD"/>
    <w:rsid w:val="005E78CA"/>
    <w:rsid w:val="005E7CC3"/>
    <w:rsid w:val="005E7EC5"/>
    <w:rsid w:val="005F0D50"/>
    <w:rsid w:val="005F1076"/>
    <w:rsid w:val="005F1F78"/>
    <w:rsid w:val="005F1FFC"/>
    <w:rsid w:val="005F2021"/>
    <w:rsid w:val="005F22A4"/>
    <w:rsid w:val="005F22C8"/>
    <w:rsid w:val="005F255A"/>
    <w:rsid w:val="005F25F2"/>
    <w:rsid w:val="005F2E00"/>
    <w:rsid w:val="005F3841"/>
    <w:rsid w:val="005F38E7"/>
    <w:rsid w:val="005F3962"/>
    <w:rsid w:val="005F3B2F"/>
    <w:rsid w:val="005F42E3"/>
    <w:rsid w:val="005F474B"/>
    <w:rsid w:val="005F47D1"/>
    <w:rsid w:val="005F4DDA"/>
    <w:rsid w:val="005F4F41"/>
    <w:rsid w:val="005F4F91"/>
    <w:rsid w:val="005F5074"/>
    <w:rsid w:val="005F5382"/>
    <w:rsid w:val="005F59EB"/>
    <w:rsid w:val="005F5B76"/>
    <w:rsid w:val="005F5C32"/>
    <w:rsid w:val="005F602B"/>
    <w:rsid w:val="005F613F"/>
    <w:rsid w:val="005F6552"/>
    <w:rsid w:val="005F698B"/>
    <w:rsid w:val="005F6E9C"/>
    <w:rsid w:val="005F6ED4"/>
    <w:rsid w:val="005F7676"/>
    <w:rsid w:val="005F76CF"/>
    <w:rsid w:val="005F77BB"/>
    <w:rsid w:val="005F7802"/>
    <w:rsid w:val="005F7848"/>
    <w:rsid w:val="005F78AA"/>
    <w:rsid w:val="005F7C57"/>
    <w:rsid w:val="005F7F1E"/>
    <w:rsid w:val="005F7FE3"/>
    <w:rsid w:val="006002D6"/>
    <w:rsid w:val="0060070E"/>
    <w:rsid w:val="00600BB8"/>
    <w:rsid w:val="00600F96"/>
    <w:rsid w:val="00600FCA"/>
    <w:rsid w:val="006011E3"/>
    <w:rsid w:val="006012B1"/>
    <w:rsid w:val="00601395"/>
    <w:rsid w:val="006013A2"/>
    <w:rsid w:val="00601936"/>
    <w:rsid w:val="00601E2C"/>
    <w:rsid w:val="00601E5C"/>
    <w:rsid w:val="00602825"/>
    <w:rsid w:val="006029FF"/>
    <w:rsid w:val="00602A61"/>
    <w:rsid w:val="006030DF"/>
    <w:rsid w:val="006035FE"/>
    <w:rsid w:val="006036E7"/>
    <w:rsid w:val="00603C4A"/>
    <w:rsid w:val="00603D6F"/>
    <w:rsid w:val="006043E1"/>
    <w:rsid w:val="006044AA"/>
    <w:rsid w:val="0060465A"/>
    <w:rsid w:val="00604A0B"/>
    <w:rsid w:val="00604A21"/>
    <w:rsid w:val="006051D3"/>
    <w:rsid w:val="0060558D"/>
    <w:rsid w:val="00605710"/>
    <w:rsid w:val="0060588A"/>
    <w:rsid w:val="00605C3F"/>
    <w:rsid w:val="006065E6"/>
    <w:rsid w:val="0060671A"/>
    <w:rsid w:val="00606822"/>
    <w:rsid w:val="00606EAC"/>
    <w:rsid w:val="00607107"/>
    <w:rsid w:val="006071AF"/>
    <w:rsid w:val="00607289"/>
    <w:rsid w:val="0060730A"/>
    <w:rsid w:val="00607632"/>
    <w:rsid w:val="00607BA2"/>
    <w:rsid w:val="00607BF9"/>
    <w:rsid w:val="00607D41"/>
    <w:rsid w:val="00607FFC"/>
    <w:rsid w:val="006101AA"/>
    <w:rsid w:val="006101B6"/>
    <w:rsid w:val="00610465"/>
    <w:rsid w:val="00610541"/>
    <w:rsid w:val="00610621"/>
    <w:rsid w:val="00610928"/>
    <w:rsid w:val="00610D27"/>
    <w:rsid w:val="00610FB5"/>
    <w:rsid w:val="006113B1"/>
    <w:rsid w:val="006117B4"/>
    <w:rsid w:val="00611995"/>
    <w:rsid w:val="006119BF"/>
    <w:rsid w:val="00611BEA"/>
    <w:rsid w:val="00611FA5"/>
    <w:rsid w:val="00612204"/>
    <w:rsid w:val="0061269F"/>
    <w:rsid w:val="006126DD"/>
    <w:rsid w:val="006127EE"/>
    <w:rsid w:val="00613C7A"/>
    <w:rsid w:val="00613EF2"/>
    <w:rsid w:val="00614058"/>
    <w:rsid w:val="006146EF"/>
    <w:rsid w:val="00614712"/>
    <w:rsid w:val="00614980"/>
    <w:rsid w:val="00614DCE"/>
    <w:rsid w:val="0061500B"/>
    <w:rsid w:val="0061574E"/>
    <w:rsid w:val="006161F5"/>
    <w:rsid w:val="006163D4"/>
    <w:rsid w:val="006163F5"/>
    <w:rsid w:val="00616C02"/>
    <w:rsid w:val="00617034"/>
    <w:rsid w:val="00617ACB"/>
    <w:rsid w:val="00617C11"/>
    <w:rsid w:val="00617C52"/>
    <w:rsid w:val="006200A6"/>
    <w:rsid w:val="0062025A"/>
    <w:rsid w:val="006202A5"/>
    <w:rsid w:val="0062058B"/>
    <w:rsid w:val="00620620"/>
    <w:rsid w:val="00620796"/>
    <w:rsid w:val="00620ACF"/>
    <w:rsid w:val="00620AEE"/>
    <w:rsid w:val="00621881"/>
    <w:rsid w:val="00621D77"/>
    <w:rsid w:val="00622668"/>
    <w:rsid w:val="00622A00"/>
    <w:rsid w:val="00622C28"/>
    <w:rsid w:val="00622F8B"/>
    <w:rsid w:val="006238D3"/>
    <w:rsid w:val="00623F88"/>
    <w:rsid w:val="006242BA"/>
    <w:rsid w:val="00624DF3"/>
    <w:rsid w:val="0062553B"/>
    <w:rsid w:val="006257CC"/>
    <w:rsid w:val="0062590C"/>
    <w:rsid w:val="00625AD2"/>
    <w:rsid w:val="00626087"/>
    <w:rsid w:val="00626433"/>
    <w:rsid w:val="0062652B"/>
    <w:rsid w:val="00626716"/>
    <w:rsid w:val="006269FF"/>
    <w:rsid w:val="006279A0"/>
    <w:rsid w:val="00627C17"/>
    <w:rsid w:val="00630341"/>
    <w:rsid w:val="00630489"/>
    <w:rsid w:val="006306B4"/>
    <w:rsid w:val="00630976"/>
    <w:rsid w:val="00630B8B"/>
    <w:rsid w:val="00630C08"/>
    <w:rsid w:val="00630CD6"/>
    <w:rsid w:val="00630E5E"/>
    <w:rsid w:val="006311C9"/>
    <w:rsid w:val="00631D53"/>
    <w:rsid w:val="0063230C"/>
    <w:rsid w:val="00632628"/>
    <w:rsid w:val="006329FE"/>
    <w:rsid w:val="00632BA5"/>
    <w:rsid w:val="0063308B"/>
    <w:rsid w:val="0063340C"/>
    <w:rsid w:val="00633863"/>
    <w:rsid w:val="00633D4A"/>
    <w:rsid w:val="006340C5"/>
    <w:rsid w:val="006340EA"/>
    <w:rsid w:val="0063475A"/>
    <w:rsid w:val="00634B7B"/>
    <w:rsid w:val="00634C33"/>
    <w:rsid w:val="00635067"/>
    <w:rsid w:val="006359E5"/>
    <w:rsid w:val="00635F53"/>
    <w:rsid w:val="00635FEF"/>
    <w:rsid w:val="0063720C"/>
    <w:rsid w:val="0063743E"/>
    <w:rsid w:val="00637594"/>
    <w:rsid w:val="0063759B"/>
    <w:rsid w:val="00637692"/>
    <w:rsid w:val="006377E4"/>
    <w:rsid w:val="00637814"/>
    <w:rsid w:val="00637A76"/>
    <w:rsid w:val="00640376"/>
    <w:rsid w:val="0064098D"/>
    <w:rsid w:val="006412F5"/>
    <w:rsid w:val="00641414"/>
    <w:rsid w:val="006415BF"/>
    <w:rsid w:val="006417A8"/>
    <w:rsid w:val="00641EE8"/>
    <w:rsid w:val="006420FB"/>
    <w:rsid w:val="006422C4"/>
    <w:rsid w:val="00642470"/>
    <w:rsid w:val="00642A9F"/>
    <w:rsid w:val="00642D32"/>
    <w:rsid w:val="00642ED1"/>
    <w:rsid w:val="00643028"/>
    <w:rsid w:val="0064346C"/>
    <w:rsid w:val="00643B49"/>
    <w:rsid w:val="0064426B"/>
    <w:rsid w:val="00644310"/>
    <w:rsid w:val="00644486"/>
    <w:rsid w:val="00644DF9"/>
    <w:rsid w:val="0064625B"/>
    <w:rsid w:val="0064645E"/>
    <w:rsid w:val="006464EA"/>
    <w:rsid w:val="00646EC4"/>
    <w:rsid w:val="00646EE4"/>
    <w:rsid w:val="00647182"/>
    <w:rsid w:val="00647245"/>
    <w:rsid w:val="006474D1"/>
    <w:rsid w:val="0064775F"/>
    <w:rsid w:val="00647D2F"/>
    <w:rsid w:val="0065047D"/>
    <w:rsid w:val="006507F9"/>
    <w:rsid w:val="00650FF6"/>
    <w:rsid w:val="00651602"/>
    <w:rsid w:val="006517AA"/>
    <w:rsid w:val="00651989"/>
    <w:rsid w:val="0065222B"/>
    <w:rsid w:val="00652A63"/>
    <w:rsid w:val="00652BFB"/>
    <w:rsid w:val="00652E17"/>
    <w:rsid w:val="006531D4"/>
    <w:rsid w:val="00653636"/>
    <w:rsid w:val="006538E8"/>
    <w:rsid w:val="00654083"/>
    <w:rsid w:val="006548D1"/>
    <w:rsid w:val="00655266"/>
    <w:rsid w:val="00655521"/>
    <w:rsid w:val="006556B6"/>
    <w:rsid w:val="00655BCC"/>
    <w:rsid w:val="00655DA3"/>
    <w:rsid w:val="0065653B"/>
    <w:rsid w:val="00656BF3"/>
    <w:rsid w:val="006572C4"/>
    <w:rsid w:val="00657426"/>
    <w:rsid w:val="00657601"/>
    <w:rsid w:val="006579BD"/>
    <w:rsid w:val="0066032A"/>
    <w:rsid w:val="0066055F"/>
    <w:rsid w:val="006608B8"/>
    <w:rsid w:val="00661233"/>
    <w:rsid w:val="00661251"/>
    <w:rsid w:val="00661895"/>
    <w:rsid w:val="0066202F"/>
    <w:rsid w:val="006624CA"/>
    <w:rsid w:val="00662CE9"/>
    <w:rsid w:val="00663070"/>
    <w:rsid w:val="0066342B"/>
    <w:rsid w:val="00663459"/>
    <w:rsid w:val="00663D50"/>
    <w:rsid w:val="00664263"/>
    <w:rsid w:val="006645EE"/>
    <w:rsid w:val="0066593E"/>
    <w:rsid w:val="0066624D"/>
    <w:rsid w:val="006665B3"/>
    <w:rsid w:val="00666E28"/>
    <w:rsid w:val="00666FDC"/>
    <w:rsid w:val="00667210"/>
    <w:rsid w:val="0066794A"/>
    <w:rsid w:val="00667A9E"/>
    <w:rsid w:val="00667F5B"/>
    <w:rsid w:val="006706ED"/>
    <w:rsid w:val="00670BB2"/>
    <w:rsid w:val="00670F3E"/>
    <w:rsid w:val="00670F4A"/>
    <w:rsid w:val="00671A8C"/>
    <w:rsid w:val="00671C3F"/>
    <w:rsid w:val="00671E07"/>
    <w:rsid w:val="00671F0B"/>
    <w:rsid w:val="00671F20"/>
    <w:rsid w:val="006730E0"/>
    <w:rsid w:val="00673752"/>
    <w:rsid w:val="00673923"/>
    <w:rsid w:val="0067393A"/>
    <w:rsid w:val="00673944"/>
    <w:rsid w:val="006739A4"/>
    <w:rsid w:val="00673FA6"/>
    <w:rsid w:val="006741B7"/>
    <w:rsid w:val="0067464E"/>
    <w:rsid w:val="00674A17"/>
    <w:rsid w:val="00674C3A"/>
    <w:rsid w:val="00674F15"/>
    <w:rsid w:val="00675065"/>
    <w:rsid w:val="006756E0"/>
    <w:rsid w:val="006758CE"/>
    <w:rsid w:val="00675A88"/>
    <w:rsid w:val="00675C78"/>
    <w:rsid w:val="00675D2C"/>
    <w:rsid w:val="00675E8D"/>
    <w:rsid w:val="00676414"/>
    <w:rsid w:val="00676496"/>
    <w:rsid w:val="0067684E"/>
    <w:rsid w:val="00676C49"/>
    <w:rsid w:val="00676DCE"/>
    <w:rsid w:val="00677378"/>
    <w:rsid w:val="00677BD8"/>
    <w:rsid w:val="00677BF6"/>
    <w:rsid w:val="00677E1C"/>
    <w:rsid w:val="006801E2"/>
    <w:rsid w:val="006803CD"/>
    <w:rsid w:val="00680C75"/>
    <w:rsid w:val="00680C93"/>
    <w:rsid w:val="00681001"/>
    <w:rsid w:val="006812F4"/>
    <w:rsid w:val="00681376"/>
    <w:rsid w:val="00681424"/>
    <w:rsid w:val="0068156F"/>
    <w:rsid w:val="00681D91"/>
    <w:rsid w:val="00681E03"/>
    <w:rsid w:val="00682142"/>
    <w:rsid w:val="006823C5"/>
    <w:rsid w:val="006824F9"/>
    <w:rsid w:val="0068286E"/>
    <w:rsid w:val="00682B20"/>
    <w:rsid w:val="006839A2"/>
    <w:rsid w:val="00683E77"/>
    <w:rsid w:val="00683FA3"/>
    <w:rsid w:val="0068490B"/>
    <w:rsid w:val="0068497D"/>
    <w:rsid w:val="006849A7"/>
    <w:rsid w:val="00684E28"/>
    <w:rsid w:val="0068502E"/>
    <w:rsid w:val="006851BC"/>
    <w:rsid w:val="00685293"/>
    <w:rsid w:val="006853BD"/>
    <w:rsid w:val="0068562A"/>
    <w:rsid w:val="006856A7"/>
    <w:rsid w:val="00685C97"/>
    <w:rsid w:val="00685E81"/>
    <w:rsid w:val="00685FD9"/>
    <w:rsid w:val="00686216"/>
    <w:rsid w:val="0068661D"/>
    <w:rsid w:val="00686C85"/>
    <w:rsid w:val="00686E48"/>
    <w:rsid w:val="00687786"/>
    <w:rsid w:val="00687827"/>
    <w:rsid w:val="00687915"/>
    <w:rsid w:val="00687CA3"/>
    <w:rsid w:val="00687E6C"/>
    <w:rsid w:val="00690768"/>
    <w:rsid w:val="00691305"/>
    <w:rsid w:val="0069183E"/>
    <w:rsid w:val="00692199"/>
    <w:rsid w:val="006925D1"/>
    <w:rsid w:val="0069274F"/>
    <w:rsid w:val="006928DC"/>
    <w:rsid w:val="00692B2F"/>
    <w:rsid w:val="00692B52"/>
    <w:rsid w:val="00693499"/>
    <w:rsid w:val="006939E7"/>
    <w:rsid w:val="00693CF8"/>
    <w:rsid w:val="00693E52"/>
    <w:rsid w:val="00694AB6"/>
    <w:rsid w:val="0069554B"/>
    <w:rsid w:val="0069585F"/>
    <w:rsid w:val="00695D98"/>
    <w:rsid w:val="00695F16"/>
    <w:rsid w:val="0069618E"/>
    <w:rsid w:val="00696E8D"/>
    <w:rsid w:val="00697005"/>
    <w:rsid w:val="00697059"/>
    <w:rsid w:val="006971C9"/>
    <w:rsid w:val="00697694"/>
    <w:rsid w:val="00697C5F"/>
    <w:rsid w:val="00697C7D"/>
    <w:rsid w:val="00697E84"/>
    <w:rsid w:val="006A00AA"/>
    <w:rsid w:val="006A0210"/>
    <w:rsid w:val="006A04AD"/>
    <w:rsid w:val="006A061D"/>
    <w:rsid w:val="006A0AE2"/>
    <w:rsid w:val="006A0F2A"/>
    <w:rsid w:val="006A0F35"/>
    <w:rsid w:val="006A17D6"/>
    <w:rsid w:val="006A17F6"/>
    <w:rsid w:val="006A1E30"/>
    <w:rsid w:val="006A2446"/>
    <w:rsid w:val="006A2BFF"/>
    <w:rsid w:val="006A2DF5"/>
    <w:rsid w:val="006A2F28"/>
    <w:rsid w:val="006A3370"/>
    <w:rsid w:val="006A3635"/>
    <w:rsid w:val="006A365D"/>
    <w:rsid w:val="006A3AFE"/>
    <w:rsid w:val="006A3C90"/>
    <w:rsid w:val="006A3E39"/>
    <w:rsid w:val="006A4843"/>
    <w:rsid w:val="006A49C0"/>
    <w:rsid w:val="006A4F4C"/>
    <w:rsid w:val="006A541F"/>
    <w:rsid w:val="006A5611"/>
    <w:rsid w:val="006A5B0B"/>
    <w:rsid w:val="006A5F5C"/>
    <w:rsid w:val="006A5FC6"/>
    <w:rsid w:val="006A64B7"/>
    <w:rsid w:val="006A65F1"/>
    <w:rsid w:val="006A66B0"/>
    <w:rsid w:val="006A6778"/>
    <w:rsid w:val="006A68E3"/>
    <w:rsid w:val="006A690A"/>
    <w:rsid w:val="006A6A2A"/>
    <w:rsid w:val="006A6DF8"/>
    <w:rsid w:val="006A7E6C"/>
    <w:rsid w:val="006B00EC"/>
    <w:rsid w:val="006B026A"/>
    <w:rsid w:val="006B0AC3"/>
    <w:rsid w:val="006B0B27"/>
    <w:rsid w:val="006B1107"/>
    <w:rsid w:val="006B14C5"/>
    <w:rsid w:val="006B158D"/>
    <w:rsid w:val="006B17F3"/>
    <w:rsid w:val="006B24C8"/>
    <w:rsid w:val="006B2BEB"/>
    <w:rsid w:val="006B2E4E"/>
    <w:rsid w:val="006B33A7"/>
    <w:rsid w:val="006B33F8"/>
    <w:rsid w:val="006B347E"/>
    <w:rsid w:val="006B3E64"/>
    <w:rsid w:val="006B493B"/>
    <w:rsid w:val="006B5031"/>
    <w:rsid w:val="006B55E1"/>
    <w:rsid w:val="006B5608"/>
    <w:rsid w:val="006B56B8"/>
    <w:rsid w:val="006B5A4F"/>
    <w:rsid w:val="006B5ED8"/>
    <w:rsid w:val="006B604A"/>
    <w:rsid w:val="006B606D"/>
    <w:rsid w:val="006B6401"/>
    <w:rsid w:val="006B661D"/>
    <w:rsid w:val="006B676F"/>
    <w:rsid w:val="006B6776"/>
    <w:rsid w:val="006B6C81"/>
    <w:rsid w:val="006B716C"/>
    <w:rsid w:val="006B73C3"/>
    <w:rsid w:val="006B7739"/>
    <w:rsid w:val="006B7E64"/>
    <w:rsid w:val="006B7ED1"/>
    <w:rsid w:val="006C065B"/>
    <w:rsid w:val="006C0F92"/>
    <w:rsid w:val="006C1301"/>
    <w:rsid w:val="006C1B24"/>
    <w:rsid w:val="006C1CAD"/>
    <w:rsid w:val="006C211C"/>
    <w:rsid w:val="006C2A05"/>
    <w:rsid w:val="006C2D3A"/>
    <w:rsid w:val="006C2DDA"/>
    <w:rsid w:val="006C2F19"/>
    <w:rsid w:val="006C31D4"/>
    <w:rsid w:val="006C3504"/>
    <w:rsid w:val="006C38CF"/>
    <w:rsid w:val="006C3B3D"/>
    <w:rsid w:val="006C3C79"/>
    <w:rsid w:val="006C4037"/>
    <w:rsid w:val="006C4BC3"/>
    <w:rsid w:val="006C4D1D"/>
    <w:rsid w:val="006C52FE"/>
    <w:rsid w:val="006C5465"/>
    <w:rsid w:val="006C558D"/>
    <w:rsid w:val="006C55BC"/>
    <w:rsid w:val="006C55DD"/>
    <w:rsid w:val="006C5668"/>
    <w:rsid w:val="006C5761"/>
    <w:rsid w:val="006C578D"/>
    <w:rsid w:val="006C578F"/>
    <w:rsid w:val="006C594A"/>
    <w:rsid w:val="006C5A46"/>
    <w:rsid w:val="006C5DC1"/>
    <w:rsid w:val="006C6400"/>
    <w:rsid w:val="006C647F"/>
    <w:rsid w:val="006C65E9"/>
    <w:rsid w:val="006C7021"/>
    <w:rsid w:val="006C752E"/>
    <w:rsid w:val="006C778E"/>
    <w:rsid w:val="006C79B4"/>
    <w:rsid w:val="006D0309"/>
    <w:rsid w:val="006D0337"/>
    <w:rsid w:val="006D0545"/>
    <w:rsid w:val="006D140F"/>
    <w:rsid w:val="006D18B1"/>
    <w:rsid w:val="006D1F6B"/>
    <w:rsid w:val="006D2025"/>
    <w:rsid w:val="006D20E5"/>
    <w:rsid w:val="006D2DB6"/>
    <w:rsid w:val="006D303C"/>
    <w:rsid w:val="006D30F3"/>
    <w:rsid w:val="006D33B7"/>
    <w:rsid w:val="006D49A7"/>
    <w:rsid w:val="006D4B84"/>
    <w:rsid w:val="006D50AF"/>
    <w:rsid w:val="006D56AB"/>
    <w:rsid w:val="006D5997"/>
    <w:rsid w:val="006D5ADB"/>
    <w:rsid w:val="006D5C07"/>
    <w:rsid w:val="006D5DC2"/>
    <w:rsid w:val="006D5E19"/>
    <w:rsid w:val="006D6048"/>
    <w:rsid w:val="006D63B8"/>
    <w:rsid w:val="006D67DF"/>
    <w:rsid w:val="006D6F2E"/>
    <w:rsid w:val="006D72A8"/>
    <w:rsid w:val="006D79B8"/>
    <w:rsid w:val="006D7F66"/>
    <w:rsid w:val="006E03F1"/>
    <w:rsid w:val="006E0C04"/>
    <w:rsid w:val="006E1138"/>
    <w:rsid w:val="006E16BC"/>
    <w:rsid w:val="006E2078"/>
    <w:rsid w:val="006E2232"/>
    <w:rsid w:val="006E241E"/>
    <w:rsid w:val="006E2741"/>
    <w:rsid w:val="006E2D38"/>
    <w:rsid w:val="006E2D49"/>
    <w:rsid w:val="006E2DF4"/>
    <w:rsid w:val="006E30AC"/>
    <w:rsid w:val="006E3195"/>
    <w:rsid w:val="006E32DB"/>
    <w:rsid w:val="006E3440"/>
    <w:rsid w:val="006E3A39"/>
    <w:rsid w:val="006E4125"/>
    <w:rsid w:val="006E48D8"/>
    <w:rsid w:val="006E4AE9"/>
    <w:rsid w:val="006E5139"/>
    <w:rsid w:val="006E51B1"/>
    <w:rsid w:val="006E5443"/>
    <w:rsid w:val="006E58FF"/>
    <w:rsid w:val="006E5CCB"/>
    <w:rsid w:val="006E5D47"/>
    <w:rsid w:val="006E5DE6"/>
    <w:rsid w:val="006E5E30"/>
    <w:rsid w:val="006E5E59"/>
    <w:rsid w:val="006E6CBE"/>
    <w:rsid w:val="006E70DA"/>
    <w:rsid w:val="006E714E"/>
    <w:rsid w:val="006E74B2"/>
    <w:rsid w:val="006E7796"/>
    <w:rsid w:val="006E7CB0"/>
    <w:rsid w:val="006F0889"/>
    <w:rsid w:val="006F0B0B"/>
    <w:rsid w:val="006F0C0C"/>
    <w:rsid w:val="006F117C"/>
    <w:rsid w:val="006F172C"/>
    <w:rsid w:val="006F18D3"/>
    <w:rsid w:val="006F19FE"/>
    <w:rsid w:val="006F1B58"/>
    <w:rsid w:val="006F1BE0"/>
    <w:rsid w:val="006F1F84"/>
    <w:rsid w:val="006F20B3"/>
    <w:rsid w:val="006F23D4"/>
    <w:rsid w:val="006F24D5"/>
    <w:rsid w:val="006F269F"/>
    <w:rsid w:val="006F29FE"/>
    <w:rsid w:val="006F3801"/>
    <w:rsid w:val="006F39AC"/>
    <w:rsid w:val="006F42EA"/>
    <w:rsid w:val="006F4685"/>
    <w:rsid w:val="006F4B14"/>
    <w:rsid w:val="006F4EA3"/>
    <w:rsid w:val="006F5FC1"/>
    <w:rsid w:val="006F626E"/>
    <w:rsid w:val="006F629B"/>
    <w:rsid w:val="006F634E"/>
    <w:rsid w:val="006F63EC"/>
    <w:rsid w:val="006F64B0"/>
    <w:rsid w:val="006F69C6"/>
    <w:rsid w:val="006F701E"/>
    <w:rsid w:val="006F7454"/>
    <w:rsid w:val="006F786F"/>
    <w:rsid w:val="006F7EC9"/>
    <w:rsid w:val="0070015E"/>
    <w:rsid w:val="00700495"/>
    <w:rsid w:val="007004A1"/>
    <w:rsid w:val="007005D1"/>
    <w:rsid w:val="00700740"/>
    <w:rsid w:val="00700883"/>
    <w:rsid w:val="0070115D"/>
    <w:rsid w:val="007017EF"/>
    <w:rsid w:val="00701A30"/>
    <w:rsid w:val="00701B80"/>
    <w:rsid w:val="00702056"/>
    <w:rsid w:val="0070247B"/>
    <w:rsid w:val="0070264D"/>
    <w:rsid w:val="00702AE8"/>
    <w:rsid w:val="00702FFF"/>
    <w:rsid w:val="0070347C"/>
    <w:rsid w:val="007040B8"/>
    <w:rsid w:val="007040D7"/>
    <w:rsid w:val="007041A1"/>
    <w:rsid w:val="00704422"/>
    <w:rsid w:val="0070451E"/>
    <w:rsid w:val="0070467E"/>
    <w:rsid w:val="00704BCB"/>
    <w:rsid w:val="00704CB3"/>
    <w:rsid w:val="00704CFC"/>
    <w:rsid w:val="00704E2B"/>
    <w:rsid w:val="0070532A"/>
    <w:rsid w:val="007053C7"/>
    <w:rsid w:val="00705658"/>
    <w:rsid w:val="00705DBD"/>
    <w:rsid w:val="0070682D"/>
    <w:rsid w:val="00706CF0"/>
    <w:rsid w:val="00706EA4"/>
    <w:rsid w:val="00706FB4"/>
    <w:rsid w:val="007079EB"/>
    <w:rsid w:val="00707CE0"/>
    <w:rsid w:val="00707D6A"/>
    <w:rsid w:val="00710172"/>
    <w:rsid w:val="007101FC"/>
    <w:rsid w:val="00710333"/>
    <w:rsid w:val="00710628"/>
    <w:rsid w:val="00710728"/>
    <w:rsid w:val="00710E03"/>
    <w:rsid w:val="00710E18"/>
    <w:rsid w:val="00710EA4"/>
    <w:rsid w:val="007112E6"/>
    <w:rsid w:val="0071170A"/>
    <w:rsid w:val="0071177B"/>
    <w:rsid w:val="00711A22"/>
    <w:rsid w:val="00711AC0"/>
    <w:rsid w:val="00711C31"/>
    <w:rsid w:val="00711E43"/>
    <w:rsid w:val="00712206"/>
    <w:rsid w:val="007122F6"/>
    <w:rsid w:val="00712742"/>
    <w:rsid w:val="0071274E"/>
    <w:rsid w:val="00713159"/>
    <w:rsid w:val="00714A03"/>
    <w:rsid w:val="00714A6B"/>
    <w:rsid w:val="0071529B"/>
    <w:rsid w:val="007156E7"/>
    <w:rsid w:val="007158E1"/>
    <w:rsid w:val="00715930"/>
    <w:rsid w:val="00715ABF"/>
    <w:rsid w:val="00715B80"/>
    <w:rsid w:val="007167D6"/>
    <w:rsid w:val="00716AC7"/>
    <w:rsid w:val="00716DC0"/>
    <w:rsid w:val="00717243"/>
    <w:rsid w:val="0071749B"/>
    <w:rsid w:val="00717950"/>
    <w:rsid w:val="00717AC3"/>
    <w:rsid w:val="00717B7E"/>
    <w:rsid w:val="007203BE"/>
    <w:rsid w:val="0072085B"/>
    <w:rsid w:val="00720AB2"/>
    <w:rsid w:val="00720F18"/>
    <w:rsid w:val="00721A22"/>
    <w:rsid w:val="0072216E"/>
    <w:rsid w:val="00722183"/>
    <w:rsid w:val="00722474"/>
    <w:rsid w:val="0072298D"/>
    <w:rsid w:val="00722B84"/>
    <w:rsid w:val="007233A6"/>
    <w:rsid w:val="007234BE"/>
    <w:rsid w:val="00723781"/>
    <w:rsid w:val="00723B3D"/>
    <w:rsid w:val="00724092"/>
    <w:rsid w:val="0072409D"/>
    <w:rsid w:val="0072426E"/>
    <w:rsid w:val="007242D0"/>
    <w:rsid w:val="0072452F"/>
    <w:rsid w:val="0072469B"/>
    <w:rsid w:val="007247FA"/>
    <w:rsid w:val="00724908"/>
    <w:rsid w:val="00724B8E"/>
    <w:rsid w:val="00724D41"/>
    <w:rsid w:val="0072519A"/>
    <w:rsid w:val="00725C0E"/>
    <w:rsid w:val="00725CB7"/>
    <w:rsid w:val="0072608E"/>
    <w:rsid w:val="0072679B"/>
    <w:rsid w:val="00726C38"/>
    <w:rsid w:val="007278F9"/>
    <w:rsid w:val="00727BC8"/>
    <w:rsid w:val="00727CCC"/>
    <w:rsid w:val="00727E67"/>
    <w:rsid w:val="0073033B"/>
    <w:rsid w:val="00730A6A"/>
    <w:rsid w:val="00730E89"/>
    <w:rsid w:val="007310E1"/>
    <w:rsid w:val="00731711"/>
    <w:rsid w:val="00731AA7"/>
    <w:rsid w:val="00731D75"/>
    <w:rsid w:val="00732A9F"/>
    <w:rsid w:val="00732B92"/>
    <w:rsid w:val="007331F9"/>
    <w:rsid w:val="00733BA6"/>
    <w:rsid w:val="00733EFE"/>
    <w:rsid w:val="007342CB"/>
    <w:rsid w:val="007343BA"/>
    <w:rsid w:val="00734533"/>
    <w:rsid w:val="00734757"/>
    <w:rsid w:val="007349AF"/>
    <w:rsid w:val="00734CEE"/>
    <w:rsid w:val="0073534B"/>
    <w:rsid w:val="00735620"/>
    <w:rsid w:val="007360F0"/>
    <w:rsid w:val="0073616A"/>
    <w:rsid w:val="00736A98"/>
    <w:rsid w:val="00736ACF"/>
    <w:rsid w:val="00736AE4"/>
    <w:rsid w:val="00736D41"/>
    <w:rsid w:val="0073717F"/>
    <w:rsid w:val="0073758F"/>
    <w:rsid w:val="00737A8F"/>
    <w:rsid w:val="00737CA5"/>
    <w:rsid w:val="00740033"/>
    <w:rsid w:val="007400D3"/>
    <w:rsid w:val="0074025D"/>
    <w:rsid w:val="0074039C"/>
    <w:rsid w:val="00740635"/>
    <w:rsid w:val="00740AF0"/>
    <w:rsid w:val="00740FA7"/>
    <w:rsid w:val="00741388"/>
    <w:rsid w:val="00741446"/>
    <w:rsid w:val="00741A21"/>
    <w:rsid w:val="00741E1B"/>
    <w:rsid w:val="00741E9E"/>
    <w:rsid w:val="00741FC0"/>
    <w:rsid w:val="007420A9"/>
    <w:rsid w:val="00742920"/>
    <w:rsid w:val="00742AC0"/>
    <w:rsid w:val="00742C22"/>
    <w:rsid w:val="00743307"/>
    <w:rsid w:val="00743460"/>
    <w:rsid w:val="00743824"/>
    <w:rsid w:val="00743E7F"/>
    <w:rsid w:val="00744046"/>
    <w:rsid w:val="0074440A"/>
    <w:rsid w:val="0074496A"/>
    <w:rsid w:val="00744B31"/>
    <w:rsid w:val="00744F84"/>
    <w:rsid w:val="0074511D"/>
    <w:rsid w:val="007454B2"/>
    <w:rsid w:val="007458F5"/>
    <w:rsid w:val="007458FE"/>
    <w:rsid w:val="00745C91"/>
    <w:rsid w:val="00746357"/>
    <w:rsid w:val="00746391"/>
    <w:rsid w:val="0074675D"/>
    <w:rsid w:val="0074692F"/>
    <w:rsid w:val="00747712"/>
    <w:rsid w:val="00747B74"/>
    <w:rsid w:val="00747CF2"/>
    <w:rsid w:val="00750232"/>
    <w:rsid w:val="0075054D"/>
    <w:rsid w:val="0075086D"/>
    <w:rsid w:val="007513B1"/>
    <w:rsid w:val="007513F0"/>
    <w:rsid w:val="00751820"/>
    <w:rsid w:val="00751905"/>
    <w:rsid w:val="007519CA"/>
    <w:rsid w:val="00751CA1"/>
    <w:rsid w:val="00751EC0"/>
    <w:rsid w:val="00751F50"/>
    <w:rsid w:val="00752463"/>
    <w:rsid w:val="00752550"/>
    <w:rsid w:val="00752947"/>
    <w:rsid w:val="00752B65"/>
    <w:rsid w:val="00752F88"/>
    <w:rsid w:val="007534ED"/>
    <w:rsid w:val="007535E2"/>
    <w:rsid w:val="00753850"/>
    <w:rsid w:val="00753A2C"/>
    <w:rsid w:val="00754179"/>
    <w:rsid w:val="00754344"/>
    <w:rsid w:val="00754351"/>
    <w:rsid w:val="0075517F"/>
    <w:rsid w:val="00755209"/>
    <w:rsid w:val="0075524B"/>
    <w:rsid w:val="00755434"/>
    <w:rsid w:val="007561B7"/>
    <w:rsid w:val="0075622B"/>
    <w:rsid w:val="007569BF"/>
    <w:rsid w:val="00756BB3"/>
    <w:rsid w:val="00756C51"/>
    <w:rsid w:val="00756D43"/>
    <w:rsid w:val="00756EBA"/>
    <w:rsid w:val="00756F5D"/>
    <w:rsid w:val="007570B1"/>
    <w:rsid w:val="00757498"/>
    <w:rsid w:val="007575AB"/>
    <w:rsid w:val="00757764"/>
    <w:rsid w:val="00757EC0"/>
    <w:rsid w:val="00760164"/>
    <w:rsid w:val="00760363"/>
    <w:rsid w:val="0076082A"/>
    <w:rsid w:val="0076108F"/>
    <w:rsid w:val="0076116C"/>
    <w:rsid w:val="00761268"/>
    <w:rsid w:val="007612C1"/>
    <w:rsid w:val="007617FF"/>
    <w:rsid w:val="0076212D"/>
    <w:rsid w:val="0076233F"/>
    <w:rsid w:val="00762381"/>
    <w:rsid w:val="00762961"/>
    <w:rsid w:val="00762990"/>
    <w:rsid w:val="00762CCC"/>
    <w:rsid w:val="00763341"/>
    <w:rsid w:val="0076341F"/>
    <w:rsid w:val="00763974"/>
    <w:rsid w:val="00765424"/>
    <w:rsid w:val="00765B40"/>
    <w:rsid w:val="00765C49"/>
    <w:rsid w:val="00765DBD"/>
    <w:rsid w:val="00765E00"/>
    <w:rsid w:val="007661DC"/>
    <w:rsid w:val="0076625D"/>
    <w:rsid w:val="007662D6"/>
    <w:rsid w:val="0076669F"/>
    <w:rsid w:val="007666F6"/>
    <w:rsid w:val="00766B89"/>
    <w:rsid w:val="00766D09"/>
    <w:rsid w:val="007671A8"/>
    <w:rsid w:val="00767AD0"/>
    <w:rsid w:val="00767BF0"/>
    <w:rsid w:val="00767D0B"/>
    <w:rsid w:val="007700BC"/>
    <w:rsid w:val="0077027A"/>
    <w:rsid w:val="00770365"/>
    <w:rsid w:val="00770800"/>
    <w:rsid w:val="00770940"/>
    <w:rsid w:val="00770945"/>
    <w:rsid w:val="007712F5"/>
    <w:rsid w:val="007713ED"/>
    <w:rsid w:val="00771469"/>
    <w:rsid w:val="00771875"/>
    <w:rsid w:val="00771B14"/>
    <w:rsid w:val="007721D7"/>
    <w:rsid w:val="007726A0"/>
    <w:rsid w:val="007727E6"/>
    <w:rsid w:val="00772904"/>
    <w:rsid w:val="00772A39"/>
    <w:rsid w:val="00772C32"/>
    <w:rsid w:val="00773152"/>
    <w:rsid w:val="007732B1"/>
    <w:rsid w:val="00774157"/>
    <w:rsid w:val="007741FD"/>
    <w:rsid w:val="00774C83"/>
    <w:rsid w:val="00774E42"/>
    <w:rsid w:val="00774F1E"/>
    <w:rsid w:val="00775051"/>
    <w:rsid w:val="007750D4"/>
    <w:rsid w:val="0077510E"/>
    <w:rsid w:val="007753B3"/>
    <w:rsid w:val="00775697"/>
    <w:rsid w:val="007756AE"/>
    <w:rsid w:val="0077591F"/>
    <w:rsid w:val="00775972"/>
    <w:rsid w:val="00775E7D"/>
    <w:rsid w:val="00775E9C"/>
    <w:rsid w:val="00775F19"/>
    <w:rsid w:val="00775F1B"/>
    <w:rsid w:val="0077685B"/>
    <w:rsid w:val="00776EC6"/>
    <w:rsid w:val="0077710C"/>
    <w:rsid w:val="00777212"/>
    <w:rsid w:val="007775F2"/>
    <w:rsid w:val="007778A4"/>
    <w:rsid w:val="007779CF"/>
    <w:rsid w:val="00777BEF"/>
    <w:rsid w:val="00777C47"/>
    <w:rsid w:val="00780440"/>
    <w:rsid w:val="0078065F"/>
    <w:rsid w:val="00780DBF"/>
    <w:rsid w:val="00780E81"/>
    <w:rsid w:val="00781618"/>
    <w:rsid w:val="007824A3"/>
    <w:rsid w:val="00783137"/>
    <w:rsid w:val="007836C2"/>
    <w:rsid w:val="00783989"/>
    <w:rsid w:val="00783C22"/>
    <w:rsid w:val="00784338"/>
    <w:rsid w:val="007844F4"/>
    <w:rsid w:val="007846C1"/>
    <w:rsid w:val="00784917"/>
    <w:rsid w:val="007856D6"/>
    <w:rsid w:val="00785736"/>
    <w:rsid w:val="00785BEB"/>
    <w:rsid w:val="00785CA4"/>
    <w:rsid w:val="00786CBC"/>
    <w:rsid w:val="00786F8C"/>
    <w:rsid w:val="007875D9"/>
    <w:rsid w:val="007879C3"/>
    <w:rsid w:val="00787C60"/>
    <w:rsid w:val="007903AD"/>
    <w:rsid w:val="0079070A"/>
    <w:rsid w:val="00790B8D"/>
    <w:rsid w:val="00790CC0"/>
    <w:rsid w:val="00791031"/>
    <w:rsid w:val="00791884"/>
    <w:rsid w:val="00791938"/>
    <w:rsid w:val="00791947"/>
    <w:rsid w:val="00791B65"/>
    <w:rsid w:val="00791F47"/>
    <w:rsid w:val="00792170"/>
    <w:rsid w:val="00792D32"/>
    <w:rsid w:val="00792EE5"/>
    <w:rsid w:val="00792EF5"/>
    <w:rsid w:val="0079348B"/>
    <w:rsid w:val="00793A9A"/>
    <w:rsid w:val="00793D72"/>
    <w:rsid w:val="0079406E"/>
    <w:rsid w:val="007949C0"/>
    <w:rsid w:val="007952AA"/>
    <w:rsid w:val="007956C8"/>
    <w:rsid w:val="00796043"/>
    <w:rsid w:val="0079633A"/>
    <w:rsid w:val="007964DA"/>
    <w:rsid w:val="00796783"/>
    <w:rsid w:val="00796C05"/>
    <w:rsid w:val="00796C78"/>
    <w:rsid w:val="00796DF3"/>
    <w:rsid w:val="00796E82"/>
    <w:rsid w:val="0079700C"/>
    <w:rsid w:val="007974C8"/>
    <w:rsid w:val="00797581"/>
    <w:rsid w:val="00797717"/>
    <w:rsid w:val="00797815"/>
    <w:rsid w:val="0079783A"/>
    <w:rsid w:val="00797CBF"/>
    <w:rsid w:val="007A0178"/>
    <w:rsid w:val="007A0B7E"/>
    <w:rsid w:val="007A0B93"/>
    <w:rsid w:val="007A0FC4"/>
    <w:rsid w:val="007A1088"/>
    <w:rsid w:val="007A13F2"/>
    <w:rsid w:val="007A1DB4"/>
    <w:rsid w:val="007A26DD"/>
    <w:rsid w:val="007A28CB"/>
    <w:rsid w:val="007A2E29"/>
    <w:rsid w:val="007A2ECA"/>
    <w:rsid w:val="007A316B"/>
    <w:rsid w:val="007A335B"/>
    <w:rsid w:val="007A3A97"/>
    <w:rsid w:val="007A46FA"/>
    <w:rsid w:val="007A4DC4"/>
    <w:rsid w:val="007A5D07"/>
    <w:rsid w:val="007A5E41"/>
    <w:rsid w:val="007A64C4"/>
    <w:rsid w:val="007A64D0"/>
    <w:rsid w:val="007A681B"/>
    <w:rsid w:val="007A68D8"/>
    <w:rsid w:val="007A69D5"/>
    <w:rsid w:val="007A6D37"/>
    <w:rsid w:val="007A7446"/>
    <w:rsid w:val="007A768E"/>
    <w:rsid w:val="007B085E"/>
    <w:rsid w:val="007B0D4D"/>
    <w:rsid w:val="007B1025"/>
    <w:rsid w:val="007B1275"/>
    <w:rsid w:val="007B1550"/>
    <w:rsid w:val="007B1714"/>
    <w:rsid w:val="007B1959"/>
    <w:rsid w:val="007B1F0D"/>
    <w:rsid w:val="007B2547"/>
    <w:rsid w:val="007B2857"/>
    <w:rsid w:val="007B2AFA"/>
    <w:rsid w:val="007B2DC5"/>
    <w:rsid w:val="007B2EED"/>
    <w:rsid w:val="007B2F6E"/>
    <w:rsid w:val="007B32BB"/>
    <w:rsid w:val="007B3409"/>
    <w:rsid w:val="007B48AE"/>
    <w:rsid w:val="007B5028"/>
    <w:rsid w:val="007B5568"/>
    <w:rsid w:val="007B599A"/>
    <w:rsid w:val="007B5A29"/>
    <w:rsid w:val="007B5C23"/>
    <w:rsid w:val="007B5CE7"/>
    <w:rsid w:val="007B613A"/>
    <w:rsid w:val="007B6230"/>
    <w:rsid w:val="007B6713"/>
    <w:rsid w:val="007B6783"/>
    <w:rsid w:val="007B6930"/>
    <w:rsid w:val="007B6C4F"/>
    <w:rsid w:val="007B70C3"/>
    <w:rsid w:val="007B7415"/>
    <w:rsid w:val="007B7429"/>
    <w:rsid w:val="007B782F"/>
    <w:rsid w:val="007C19C6"/>
    <w:rsid w:val="007C1C1E"/>
    <w:rsid w:val="007C240F"/>
    <w:rsid w:val="007C2502"/>
    <w:rsid w:val="007C2818"/>
    <w:rsid w:val="007C29C4"/>
    <w:rsid w:val="007C2B43"/>
    <w:rsid w:val="007C2C43"/>
    <w:rsid w:val="007C3033"/>
    <w:rsid w:val="007C33F3"/>
    <w:rsid w:val="007C3C2B"/>
    <w:rsid w:val="007C3CD0"/>
    <w:rsid w:val="007C3DFB"/>
    <w:rsid w:val="007C3F68"/>
    <w:rsid w:val="007C406F"/>
    <w:rsid w:val="007C414D"/>
    <w:rsid w:val="007C4232"/>
    <w:rsid w:val="007C4354"/>
    <w:rsid w:val="007C47BE"/>
    <w:rsid w:val="007C49B8"/>
    <w:rsid w:val="007C4A55"/>
    <w:rsid w:val="007C504D"/>
    <w:rsid w:val="007C5205"/>
    <w:rsid w:val="007C5303"/>
    <w:rsid w:val="007C5528"/>
    <w:rsid w:val="007C576B"/>
    <w:rsid w:val="007C5CB9"/>
    <w:rsid w:val="007C64DC"/>
    <w:rsid w:val="007C65AA"/>
    <w:rsid w:val="007C6C66"/>
    <w:rsid w:val="007C6DAD"/>
    <w:rsid w:val="007C7854"/>
    <w:rsid w:val="007C7C7F"/>
    <w:rsid w:val="007C7D41"/>
    <w:rsid w:val="007C7E50"/>
    <w:rsid w:val="007D01BE"/>
    <w:rsid w:val="007D028C"/>
    <w:rsid w:val="007D0353"/>
    <w:rsid w:val="007D0506"/>
    <w:rsid w:val="007D0824"/>
    <w:rsid w:val="007D0DAB"/>
    <w:rsid w:val="007D0EF0"/>
    <w:rsid w:val="007D159D"/>
    <w:rsid w:val="007D1955"/>
    <w:rsid w:val="007D1C52"/>
    <w:rsid w:val="007D22E9"/>
    <w:rsid w:val="007D2423"/>
    <w:rsid w:val="007D24F4"/>
    <w:rsid w:val="007D270E"/>
    <w:rsid w:val="007D3138"/>
    <w:rsid w:val="007D3148"/>
    <w:rsid w:val="007D3516"/>
    <w:rsid w:val="007D373A"/>
    <w:rsid w:val="007D3D45"/>
    <w:rsid w:val="007D3DE3"/>
    <w:rsid w:val="007D402F"/>
    <w:rsid w:val="007D432C"/>
    <w:rsid w:val="007D44BC"/>
    <w:rsid w:val="007D4772"/>
    <w:rsid w:val="007D502C"/>
    <w:rsid w:val="007D5496"/>
    <w:rsid w:val="007D574F"/>
    <w:rsid w:val="007D5B99"/>
    <w:rsid w:val="007D5DE3"/>
    <w:rsid w:val="007D5E21"/>
    <w:rsid w:val="007D606C"/>
    <w:rsid w:val="007D6B5F"/>
    <w:rsid w:val="007D6CCA"/>
    <w:rsid w:val="007D76A1"/>
    <w:rsid w:val="007D7712"/>
    <w:rsid w:val="007D777F"/>
    <w:rsid w:val="007D7860"/>
    <w:rsid w:val="007E0487"/>
    <w:rsid w:val="007E0559"/>
    <w:rsid w:val="007E06B1"/>
    <w:rsid w:val="007E07E7"/>
    <w:rsid w:val="007E0E5A"/>
    <w:rsid w:val="007E0E7E"/>
    <w:rsid w:val="007E0F11"/>
    <w:rsid w:val="007E152F"/>
    <w:rsid w:val="007E189F"/>
    <w:rsid w:val="007E1C7F"/>
    <w:rsid w:val="007E2371"/>
    <w:rsid w:val="007E24C2"/>
    <w:rsid w:val="007E2872"/>
    <w:rsid w:val="007E2DC2"/>
    <w:rsid w:val="007E3409"/>
    <w:rsid w:val="007E3634"/>
    <w:rsid w:val="007E4183"/>
    <w:rsid w:val="007E4257"/>
    <w:rsid w:val="007E429C"/>
    <w:rsid w:val="007E440C"/>
    <w:rsid w:val="007E44AD"/>
    <w:rsid w:val="007E468E"/>
    <w:rsid w:val="007E4C75"/>
    <w:rsid w:val="007E4D03"/>
    <w:rsid w:val="007E5448"/>
    <w:rsid w:val="007E5839"/>
    <w:rsid w:val="007E5927"/>
    <w:rsid w:val="007E5B5C"/>
    <w:rsid w:val="007E62D5"/>
    <w:rsid w:val="007E6DE1"/>
    <w:rsid w:val="007E6E89"/>
    <w:rsid w:val="007E6F30"/>
    <w:rsid w:val="007E7213"/>
    <w:rsid w:val="007E76B9"/>
    <w:rsid w:val="007F0583"/>
    <w:rsid w:val="007F05EF"/>
    <w:rsid w:val="007F0736"/>
    <w:rsid w:val="007F0D2E"/>
    <w:rsid w:val="007F0DD2"/>
    <w:rsid w:val="007F1D18"/>
    <w:rsid w:val="007F1D56"/>
    <w:rsid w:val="007F234E"/>
    <w:rsid w:val="007F23F4"/>
    <w:rsid w:val="007F27DA"/>
    <w:rsid w:val="007F28AC"/>
    <w:rsid w:val="007F2E4E"/>
    <w:rsid w:val="007F3763"/>
    <w:rsid w:val="007F3969"/>
    <w:rsid w:val="007F3A74"/>
    <w:rsid w:val="007F4FD0"/>
    <w:rsid w:val="007F50DE"/>
    <w:rsid w:val="007F512F"/>
    <w:rsid w:val="007F5879"/>
    <w:rsid w:val="007F5895"/>
    <w:rsid w:val="007F6016"/>
    <w:rsid w:val="007F63C9"/>
    <w:rsid w:val="007F68FE"/>
    <w:rsid w:val="007F6A60"/>
    <w:rsid w:val="007F6B21"/>
    <w:rsid w:val="007F71E7"/>
    <w:rsid w:val="007F744D"/>
    <w:rsid w:val="007F74A7"/>
    <w:rsid w:val="007F74D6"/>
    <w:rsid w:val="007F78A3"/>
    <w:rsid w:val="007F795D"/>
    <w:rsid w:val="007F7E30"/>
    <w:rsid w:val="007F7FB0"/>
    <w:rsid w:val="008000B1"/>
    <w:rsid w:val="008001A8"/>
    <w:rsid w:val="00800615"/>
    <w:rsid w:val="008011F6"/>
    <w:rsid w:val="00801399"/>
    <w:rsid w:val="00801856"/>
    <w:rsid w:val="00802DEF"/>
    <w:rsid w:val="00802F7A"/>
    <w:rsid w:val="00802FFB"/>
    <w:rsid w:val="0080376A"/>
    <w:rsid w:val="00803F80"/>
    <w:rsid w:val="008046BF"/>
    <w:rsid w:val="008050A0"/>
    <w:rsid w:val="0080559B"/>
    <w:rsid w:val="0080581C"/>
    <w:rsid w:val="0080585C"/>
    <w:rsid w:val="0080658F"/>
    <w:rsid w:val="00807253"/>
    <w:rsid w:val="0080736F"/>
    <w:rsid w:val="008073EC"/>
    <w:rsid w:val="00807A78"/>
    <w:rsid w:val="0081034D"/>
    <w:rsid w:val="008105BF"/>
    <w:rsid w:val="00810BFC"/>
    <w:rsid w:val="00810E7C"/>
    <w:rsid w:val="00810F60"/>
    <w:rsid w:val="0081135F"/>
    <w:rsid w:val="0081159B"/>
    <w:rsid w:val="00811FFF"/>
    <w:rsid w:val="008121C7"/>
    <w:rsid w:val="008125B0"/>
    <w:rsid w:val="00812BDE"/>
    <w:rsid w:val="00813005"/>
    <w:rsid w:val="0081335F"/>
    <w:rsid w:val="00813F97"/>
    <w:rsid w:val="0081416F"/>
    <w:rsid w:val="0081429E"/>
    <w:rsid w:val="0081448E"/>
    <w:rsid w:val="00814524"/>
    <w:rsid w:val="00814A3F"/>
    <w:rsid w:val="008153BF"/>
    <w:rsid w:val="008159AE"/>
    <w:rsid w:val="00815B16"/>
    <w:rsid w:val="00815FF3"/>
    <w:rsid w:val="00816132"/>
    <w:rsid w:val="00816268"/>
    <w:rsid w:val="00816650"/>
    <w:rsid w:val="008166F0"/>
    <w:rsid w:val="008171DC"/>
    <w:rsid w:val="00820080"/>
    <w:rsid w:val="00820185"/>
    <w:rsid w:val="008204C7"/>
    <w:rsid w:val="00820A2F"/>
    <w:rsid w:val="00820AA6"/>
    <w:rsid w:val="00820BE5"/>
    <w:rsid w:val="008211CE"/>
    <w:rsid w:val="008213AD"/>
    <w:rsid w:val="0082140A"/>
    <w:rsid w:val="00821A5A"/>
    <w:rsid w:val="00821BAB"/>
    <w:rsid w:val="00821C81"/>
    <w:rsid w:val="0082219D"/>
    <w:rsid w:val="008231FD"/>
    <w:rsid w:val="008238DE"/>
    <w:rsid w:val="00823A99"/>
    <w:rsid w:val="00823DDB"/>
    <w:rsid w:val="008241EB"/>
    <w:rsid w:val="00824523"/>
    <w:rsid w:val="00824585"/>
    <w:rsid w:val="00824750"/>
    <w:rsid w:val="0082483E"/>
    <w:rsid w:val="008252DF"/>
    <w:rsid w:val="008255AD"/>
    <w:rsid w:val="008257A1"/>
    <w:rsid w:val="00825E35"/>
    <w:rsid w:val="00826615"/>
    <w:rsid w:val="00826762"/>
    <w:rsid w:val="0082683A"/>
    <w:rsid w:val="00826F3D"/>
    <w:rsid w:val="00826FC1"/>
    <w:rsid w:val="00827417"/>
    <w:rsid w:val="00827784"/>
    <w:rsid w:val="00827B0A"/>
    <w:rsid w:val="00827B21"/>
    <w:rsid w:val="00827E4F"/>
    <w:rsid w:val="008305C9"/>
    <w:rsid w:val="00830748"/>
    <w:rsid w:val="00830B75"/>
    <w:rsid w:val="00830D55"/>
    <w:rsid w:val="0083152B"/>
    <w:rsid w:val="00832374"/>
    <w:rsid w:val="00832A13"/>
    <w:rsid w:val="00832E1C"/>
    <w:rsid w:val="00832EDB"/>
    <w:rsid w:val="0083328D"/>
    <w:rsid w:val="008335A9"/>
    <w:rsid w:val="00833704"/>
    <w:rsid w:val="008340DC"/>
    <w:rsid w:val="008345C1"/>
    <w:rsid w:val="00834B30"/>
    <w:rsid w:val="00834EE3"/>
    <w:rsid w:val="00835C7A"/>
    <w:rsid w:val="00835E04"/>
    <w:rsid w:val="00836570"/>
    <w:rsid w:val="00836A78"/>
    <w:rsid w:val="00836EE4"/>
    <w:rsid w:val="0083715B"/>
    <w:rsid w:val="008371B4"/>
    <w:rsid w:val="008371F3"/>
    <w:rsid w:val="00837515"/>
    <w:rsid w:val="00837579"/>
    <w:rsid w:val="00837629"/>
    <w:rsid w:val="0083770E"/>
    <w:rsid w:val="00837898"/>
    <w:rsid w:val="00837ABA"/>
    <w:rsid w:val="00837C25"/>
    <w:rsid w:val="00837F26"/>
    <w:rsid w:val="00841B32"/>
    <w:rsid w:val="00841F8F"/>
    <w:rsid w:val="00842EB6"/>
    <w:rsid w:val="00843355"/>
    <w:rsid w:val="0084367C"/>
    <w:rsid w:val="00843723"/>
    <w:rsid w:val="00843D17"/>
    <w:rsid w:val="008445F7"/>
    <w:rsid w:val="0084564F"/>
    <w:rsid w:val="008459EA"/>
    <w:rsid w:val="00846382"/>
    <w:rsid w:val="00846775"/>
    <w:rsid w:val="00846F4F"/>
    <w:rsid w:val="00846F64"/>
    <w:rsid w:val="0084734F"/>
    <w:rsid w:val="00847401"/>
    <w:rsid w:val="008478B6"/>
    <w:rsid w:val="00847B58"/>
    <w:rsid w:val="00847C71"/>
    <w:rsid w:val="008500F9"/>
    <w:rsid w:val="00850377"/>
    <w:rsid w:val="008506FE"/>
    <w:rsid w:val="00850C3E"/>
    <w:rsid w:val="0085105D"/>
    <w:rsid w:val="0085111A"/>
    <w:rsid w:val="0085174C"/>
    <w:rsid w:val="008519CB"/>
    <w:rsid w:val="00851BFA"/>
    <w:rsid w:val="00851CE0"/>
    <w:rsid w:val="00851EB8"/>
    <w:rsid w:val="008520C4"/>
    <w:rsid w:val="00852D49"/>
    <w:rsid w:val="00852FAE"/>
    <w:rsid w:val="0085340B"/>
    <w:rsid w:val="0085369D"/>
    <w:rsid w:val="008549E4"/>
    <w:rsid w:val="00854BEA"/>
    <w:rsid w:val="00854C64"/>
    <w:rsid w:val="00854E09"/>
    <w:rsid w:val="008553E7"/>
    <w:rsid w:val="008567BF"/>
    <w:rsid w:val="00856A55"/>
    <w:rsid w:val="00856C2A"/>
    <w:rsid w:val="00856D62"/>
    <w:rsid w:val="00856F36"/>
    <w:rsid w:val="00857060"/>
    <w:rsid w:val="0085749D"/>
    <w:rsid w:val="008578A1"/>
    <w:rsid w:val="00857A51"/>
    <w:rsid w:val="00857C5A"/>
    <w:rsid w:val="00857E66"/>
    <w:rsid w:val="008603EB"/>
    <w:rsid w:val="00860DA2"/>
    <w:rsid w:val="00860E1E"/>
    <w:rsid w:val="00861023"/>
    <w:rsid w:val="00861504"/>
    <w:rsid w:val="00861F7B"/>
    <w:rsid w:val="00862AD4"/>
    <w:rsid w:val="00862F23"/>
    <w:rsid w:val="0086330E"/>
    <w:rsid w:val="00863831"/>
    <w:rsid w:val="00864104"/>
    <w:rsid w:val="00864E07"/>
    <w:rsid w:val="00865034"/>
    <w:rsid w:val="00865302"/>
    <w:rsid w:val="008653ED"/>
    <w:rsid w:val="00865847"/>
    <w:rsid w:val="00866063"/>
    <w:rsid w:val="00866389"/>
    <w:rsid w:val="00866394"/>
    <w:rsid w:val="008668CA"/>
    <w:rsid w:val="00866A61"/>
    <w:rsid w:val="00866C93"/>
    <w:rsid w:val="00867016"/>
    <w:rsid w:val="00867AAF"/>
    <w:rsid w:val="00867F1D"/>
    <w:rsid w:val="00870056"/>
    <w:rsid w:val="008701F5"/>
    <w:rsid w:val="00870604"/>
    <w:rsid w:val="008707F0"/>
    <w:rsid w:val="008708C5"/>
    <w:rsid w:val="00870DE8"/>
    <w:rsid w:val="008714A7"/>
    <w:rsid w:val="00871B17"/>
    <w:rsid w:val="00871E8F"/>
    <w:rsid w:val="00872697"/>
    <w:rsid w:val="00872B5F"/>
    <w:rsid w:val="00872BDB"/>
    <w:rsid w:val="0087353A"/>
    <w:rsid w:val="00873953"/>
    <w:rsid w:val="0087418B"/>
    <w:rsid w:val="00874193"/>
    <w:rsid w:val="00874388"/>
    <w:rsid w:val="0087489C"/>
    <w:rsid w:val="00874E27"/>
    <w:rsid w:val="00874FC3"/>
    <w:rsid w:val="0087541F"/>
    <w:rsid w:val="00875925"/>
    <w:rsid w:val="00875AB0"/>
    <w:rsid w:val="008761FC"/>
    <w:rsid w:val="0087620C"/>
    <w:rsid w:val="008763B6"/>
    <w:rsid w:val="00876C08"/>
    <w:rsid w:val="00876EC3"/>
    <w:rsid w:val="0087705A"/>
    <w:rsid w:val="00877148"/>
    <w:rsid w:val="008775D5"/>
    <w:rsid w:val="008776DD"/>
    <w:rsid w:val="00877B40"/>
    <w:rsid w:val="0088003A"/>
    <w:rsid w:val="00880235"/>
    <w:rsid w:val="008804A9"/>
    <w:rsid w:val="008805C3"/>
    <w:rsid w:val="00880753"/>
    <w:rsid w:val="0088194C"/>
    <w:rsid w:val="00882332"/>
    <w:rsid w:val="0088296C"/>
    <w:rsid w:val="00882F8A"/>
    <w:rsid w:val="008836FE"/>
    <w:rsid w:val="008838C7"/>
    <w:rsid w:val="008839CB"/>
    <w:rsid w:val="008839DF"/>
    <w:rsid w:val="00883AB0"/>
    <w:rsid w:val="00883D1D"/>
    <w:rsid w:val="00884352"/>
    <w:rsid w:val="00884827"/>
    <w:rsid w:val="00884AC4"/>
    <w:rsid w:val="00884F44"/>
    <w:rsid w:val="00885B14"/>
    <w:rsid w:val="00885F28"/>
    <w:rsid w:val="008874A8"/>
    <w:rsid w:val="00887662"/>
    <w:rsid w:val="00887899"/>
    <w:rsid w:val="0088795C"/>
    <w:rsid w:val="00887DCA"/>
    <w:rsid w:val="00887F74"/>
    <w:rsid w:val="008901D8"/>
    <w:rsid w:val="0089021C"/>
    <w:rsid w:val="00890401"/>
    <w:rsid w:val="008904EC"/>
    <w:rsid w:val="00890557"/>
    <w:rsid w:val="00890618"/>
    <w:rsid w:val="00890899"/>
    <w:rsid w:val="0089094C"/>
    <w:rsid w:val="00890BBA"/>
    <w:rsid w:val="00890CD2"/>
    <w:rsid w:val="0089117D"/>
    <w:rsid w:val="008912C0"/>
    <w:rsid w:val="0089166F"/>
    <w:rsid w:val="0089254E"/>
    <w:rsid w:val="00892985"/>
    <w:rsid w:val="00892AA6"/>
    <w:rsid w:val="00892D77"/>
    <w:rsid w:val="00892FCF"/>
    <w:rsid w:val="0089386C"/>
    <w:rsid w:val="00893A78"/>
    <w:rsid w:val="00893E39"/>
    <w:rsid w:val="00893E40"/>
    <w:rsid w:val="008940D3"/>
    <w:rsid w:val="008944BD"/>
    <w:rsid w:val="00894C46"/>
    <w:rsid w:val="00894FEE"/>
    <w:rsid w:val="0089520C"/>
    <w:rsid w:val="00895C3F"/>
    <w:rsid w:val="00896064"/>
    <w:rsid w:val="008960A7"/>
    <w:rsid w:val="00896160"/>
    <w:rsid w:val="00896556"/>
    <w:rsid w:val="008968DC"/>
    <w:rsid w:val="00896B48"/>
    <w:rsid w:val="008A0060"/>
    <w:rsid w:val="008A0753"/>
    <w:rsid w:val="008A153B"/>
    <w:rsid w:val="008A29C6"/>
    <w:rsid w:val="008A2B05"/>
    <w:rsid w:val="008A2DF3"/>
    <w:rsid w:val="008A3701"/>
    <w:rsid w:val="008A3F12"/>
    <w:rsid w:val="008A4369"/>
    <w:rsid w:val="008A44D0"/>
    <w:rsid w:val="008A4583"/>
    <w:rsid w:val="008A5843"/>
    <w:rsid w:val="008A592F"/>
    <w:rsid w:val="008A5CAF"/>
    <w:rsid w:val="008A5D5B"/>
    <w:rsid w:val="008A60B6"/>
    <w:rsid w:val="008A635F"/>
    <w:rsid w:val="008A6C37"/>
    <w:rsid w:val="008A6D10"/>
    <w:rsid w:val="008A6FD0"/>
    <w:rsid w:val="008A7224"/>
    <w:rsid w:val="008A745A"/>
    <w:rsid w:val="008A767D"/>
    <w:rsid w:val="008A777B"/>
    <w:rsid w:val="008A78F9"/>
    <w:rsid w:val="008A7C4C"/>
    <w:rsid w:val="008B03A1"/>
    <w:rsid w:val="008B03C0"/>
    <w:rsid w:val="008B07B9"/>
    <w:rsid w:val="008B0840"/>
    <w:rsid w:val="008B0CAE"/>
    <w:rsid w:val="008B0E3B"/>
    <w:rsid w:val="008B1B7C"/>
    <w:rsid w:val="008B1D0E"/>
    <w:rsid w:val="008B1F04"/>
    <w:rsid w:val="008B1F32"/>
    <w:rsid w:val="008B2415"/>
    <w:rsid w:val="008B26A2"/>
    <w:rsid w:val="008B26C6"/>
    <w:rsid w:val="008B2851"/>
    <w:rsid w:val="008B290F"/>
    <w:rsid w:val="008B2CDD"/>
    <w:rsid w:val="008B3763"/>
    <w:rsid w:val="008B3E30"/>
    <w:rsid w:val="008B43AA"/>
    <w:rsid w:val="008B4938"/>
    <w:rsid w:val="008B4940"/>
    <w:rsid w:val="008B5182"/>
    <w:rsid w:val="008B5326"/>
    <w:rsid w:val="008B5B21"/>
    <w:rsid w:val="008B6354"/>
    <w:rsid w:val="008B66D4"/>
    <w:rsid w:val="008B6A47"/>
    <w:rsid w:val="008B6AE3"/>
    <w:rsid w:val="008B6D12"/>
    <w:rsid w:val="008B7475"/>
    <w:rsid w:val="008B7F0A"/>
    <w:rsid w:val="008C013A"/>
    <w:rsid w:val="008C01AC"/>
    <w:rsid w:val="008C037A"/>
    <w:rsid w:val="008C07D9"/>
    <w:rsid w:val="008C0B60"/>
    <w:rsid w:val="008C0F50"/>
    <w:rsid w:val="008C11D3"/>
    <w:rsid w:val="008C188A"/>
    <w:rsid w:val="008C1F01"/>
    <w:rsid w:val="008C1FC4"/>
    <w:rsid w:val="008C1FC5"/>
    <w:rsid w:val="008C20DD"/>
    <w:rsid w:val="008C21C2"/>
    <w:rsid w:val="008C24F0"/>
    <w:rsid w:val="008C2567"/>
    <w:rsid w:val="008C2976"/>
    <w:rsid w:val="008C2AAE"/>
    <w:rsid w:val="008C360C"/>
    <w:rsid w:val="008C41EE"/>
    <w:rsid w:val="008C4350"/>
    <w:rsid w:val="008C43A2"/>
    <w:rsid w:val="008C43B1"/>
    <w:rsid w:val="008C4939"/>
    <w:rsid w:val="008C4A29"/>
    <w:rsid w:val="008C4ED0"/>
    <w:rsid w:val="008C4EF3"/>
    <w:rsid w:val="008C524E"/>
    <w:rsid w:val="008C52AC"/>
    <w:rsid w:val="008C5678"/>
    <w:rsid w:val="008C597A"/>
    <w:rsid w:val="008C5E0F"/>
    <w:rsid w:val="008C6267"/>
    <w:rsid w:val="008C6DE3"/>
    <w:rsid w:val="008C6E68"/>
    <w:rsid w:val="008C7372"/>
    <w:rsid w:val="008C7D32"/>
    <w:rsid w:val="008D0122"/>
    <w:rsid w:val="008D0623"/>
    <w:rsid w:val="008D0C65"/>
    <w:rsid w:val="008D1509"/>
    <w:rsid w:val="008D1EA6"/>
    <w:rsid w:val="008D21B1"/>
    <w:rsid w:val="008D256D"/>
    <w:rsid w:val="008D2714"/>
    <w:rsid w:val="008D2D75"/>
    <w:rsid w:val="008D2DD4"/>
    <w:rsid w:val="008D30DC"/>
    <w:rsid w:val="008D3191"/>
    <w:rsid w:val="008D31A3"/>
    <w:rsid w:val="008D3420"/>
    <w:rsid w:val="008D3ABE"/>
    <w:rsid w:val="008D3C74"/>
    <w:rsid w:val="008D3CEB"/>
    <w:rsid w:val="008D449C"/>
    <w:rsid w:val="008D473B"/>
    <w:rsid w:val="008D47DB"/>
    <w:rsid w:val="008D47DE"/>
    <w:rsid w:val="008D4C4C"/>
    <w:rsid w:val="008D5095"/>
    <w:rsid w:val="008D51E3"/>
    <w:rsid w:val="008D579A"/>
    <w:rsid w:val="008D5ACD"/>
    <w:rsid w:val="008D5C46"/>
    <w:rsid w:val="008D6174"/>
    <w:rsid w:val="008D7537"/>
    <w:rsid w:val="008D75B9"/>
    <w:rsid w:val="008D7673"/>
    <w:rsid w:val="008D7823"/>
    <w:rsid w:val="008E0411"/>
    <w:rsid w:val="008E0DBE"/>
    <w:rsid w:val="008E1392"/>
    <w:rsid w:val="008E171A"/>
    <w:rsid w:val="008E1CEB"/>
    <w:rsid w:val="008E1D26"/>
    <w:rsid w:val="008E1D83"/>
    <w:rsid w:val="008E1F89"/>
    <w:rsid w:val="008E23AF"/>
    <w:rsid w:val="008E2B59"/>
    <w:rsid w:val="008E2EFB"/>
    <w:rsid w:val="008E2F60"/>
    <w:rsid w:val="008E306E"/>
    <w:rsid w:val="008E342B"/>
    <w:rsid w:val="008E38CD"/>
    <w:rsid w:val="008E3969"/>
    <w:rsid w:val="008E4114"/>
    <w:rsid w:val="008E4261"/>
    <w:rsid w:val="008E43B2"/>
    <w:rsid w:val="008E4986"/>
    <w:rsid w:val="008E4AB5"/>
    <w:rsid w:val="008E50A6"/>
    <w:rsid w:val="008E5374"/>
    <w:rsid w:val="008E56A3"/>
    <w:rsid w:val="008E5836"/>
    <w:rsid w:val="008E59CD"/>
    <w:rsid w:val="008E5B3C"/>
    <w:rsid w:val="008E5FA9"/>
    <w:rsid w:val="008E62E3"/>
    <w:rsid w:val="008E644A"/>
    <w:rsid w:val="008E66E9"/>
    <w:rsid w:val="008E6824"/>
    <w:rsid w:val="008E777E"/>
    <w:rsid w:val="008E7C97"/>
    <w:rsid w:val="008E7DD1"/>
    <w:rsid w:val="008E7E2D"/>
    <w:rsid w:val="008F047C"/>
    <w:rsid w:val="008F083F"/>
    <w:rsid w:val="008F0A20"/>
    <w:rsid w:val="008F134F"/>
    <w:rsid w:val="008F13A8"/>
    <w:rsid w:val="008F155C"/>
    <w:rsid w:val="008F1943"/>
    <w:rsid w:val="008F1972"/>
    <w:rsid w:val="008F1FDB"/>
    <w:rsid w:val="008F22BD"/>
    <w:rsid w:val="008F258A"/>
    <w:rsid w:val="008F26DC"/>
    <w:rsid w:val="008F28AD"/>
    <w:rsid w:val="008F2B7D"/>
    <w:rsid w:val="008F2CA9"/>
    <w:rsid w:val="008F2D83"/>
    <w:rsid w:val="008F2DF9"/>
    <w:rsid w:val="008F38BC"/>
    <w:rsid w:val="008F434D"/>
    <w:rsid w:val="008F4396"/>
    <w:rsid w:val="008F57A2"/>
    <w:rsid w:val="008F5869"/>
    <w:rsid w:val="008F5A0C"/>
    <w:rsid w:val="008F5C53"/>
    <w:rsid w:val="008F6219"/>
    <w:rsid w:val="008F73FE"/>
    <w:rsid w:val="008F7EA9"/>
    <w:rsid w:val="00900098"/>
    <w:rsid w:val="0090012C"/>
    <w:rsid w:val="009008DE"/>
    <w:rsid w:val="00900D60"/>
    <w:rsid w:val="00900EA1"/>
    <w:rsid w:val="0090109D"/>
    <w:rsid w:val="00901AB2"/>
    <w:rsid w:val="009023A1"/>
    <w:rsid w:val="009023BC"/>
    <w:rsid w:val="00902661"/>
    <w:rsid w:val="009028F0"/>
    <w:rsid w:val="00902E92"/>
    <w:rsid w:val="0090334D"/>
    <w:rsid w:val="00903424"/>
    <w:rsid w:val="009038B7"/>
    <w:rsid w:val="00903D40"/>
    <w:rsid w:val="00903F15"/>
    <w:rsid w:val="00904333"/>
    <w:rsid w:val="00905502"/>
    <w:rsid w:val="0090552D"/>
    <w:rsid w:val="00905644"/>
    <w:rsid w:val="00905AF2"/>
    <w:rsid w:val="009061F6"/>
    <w:rsid w:val="00906733"/>
    <w:rsid w:val="00906779"/>
    <w:rsid w:val="0090686C"/>
    <w:rsid w:val="009068DC"/>
    <w:rsid w:val="00906EC7"/>
    <w:rsid w:val="00906FA5"/>
    <w:rsid w:val="009075E1"/>
    <w:rsid w:val="00907D08"/>
    <w:rsid w:val="009101FF"/>
    <w:rsid w:val="0091044A"/>
    <w:rsid w:val="009104FA"/>
    <w:rsid w:val="009107C2"/>
    <w:rsid w:val="009107F7"/>
    <w:rsid w:val="00910853"/>
    <w:rsid w:val="00910A85"/>
    <w:rsid w:val="00910D6A"/>
    <w:rsid w:val="00910E5D"/>
    <w:rsid w:val="00911AD5"/>
    <w:rsid w:val="00911F4B"/>
    <w:rsid w:val="0091250D"/>
    <w:rsid w:val="0091262A"/>
    <w:rsid w:val="0091283F"/>
    <w:rsid w:val="00912E9B"/>
    <w:rsid w:val="00912FE7"/>
    <w:rsid w:val="00913036"/>
    <w:rsid w:val="009132DD"/>
    <w:rsid w:val="00913B66"/>
    <w:rsid w:val="00914686"/>
    <w:rsid w:val="00914A87"/>
    <w:rsid w:val="00914B51"/>
    <w:rsid w:val="009155C2"/>
    <w:rsid w:val="00915A13"/>
    <w:rsid w:val="00916494"/>
    <w:rsid w:val="0091653E"/>
    <w:rsid w:val="00916805"/>
    <w:rsid w:val="009169EC"/>
    <w:rsid w:val="00916A7E"/>
    <w:rsid w:val="00917DA6"/>
    <w:rsid w:val="009204CB"/>
    <w:rsid w:val="00920ED3"/>
    <w:rsid w:val="0092113A"/>
    <w:rsid w:val="0092118B"/>
    <w:rsid w:val="009216CD"/>
    <w:rsid w:val="009219B0"/>
    <w:rsid w:val="00921B9E"/>
    <w:rsid w:val="009221AB"/>
    <w:rsid w:val="009224F5"/>
    <w:rsid w:val="009230CE"/>
    <w:rsid w:val="009231DF"/>
    <w:rsid w:val="009235E7"/>
    <w:rsid w:val="00923647"/>
    <w:rsid w:val="00924704"/>
    <w:rsid w:val="0092474F"/>
    <w:rsid w:val="00924776"/>
    <w:rsid w:val="00924789"/>
    <w:rsid w:val="00924C77"/>
    <w:rsid w:val="009251B0"/>
    <w:rsid w:val="00925C7C"/>
    <w:rsid w:val="00926064"/>
    <w:rsid w:val="0092618A"/>
    <w:rsid w:val="009267E9"/>
    <w:rsid w:val="00926D63"/>
    <w:rsid w:val="00926FF7"/>
    <w:rsid w:val="00927A91"/>
    <w:rsid w:val="00927D75"/>
    <w:rsid w:val="009302B6"/>
    <w:rsid w:val="00930B9D"/>
    <w:rsid w:val="00930FB6"/>
    <w:rsid w:val="009313CB"/>
    <w:rsid w:val="009319E0"/>
    <w:rsid w:val="00931AB4"/>
    <w:rsid w:val="00931CBB"/>
    <w:rsid w:val="009324B9"/>
    <w:rsid w:val="00932953"/>
    <w:rsid w:val="00932A01"/>
    <w:rsid w:val="00932F01"/>
    <w:rsid w:val="00933008"/>
    <w:rsid w:val="00933CC9"/>
    <w:rsid w:val="00933D89"/>
    <w:rsid w:val="00933E0E"/>
    <w:rsid w:val="009341AD"/>
    <w:rsid w:val="009345B8"/>
    <w:rsid w:val="00934DB3"/>
    <w:rsid w:val="0093560D"/>
    <w:rsid w:val="00935F5B"/>
    <w:rsid w:val="00936246"/>
    <w:rsid w:val="0093688B"/>
    <w:rsid w:val="00936E1B"/>
    <w:rsid w:val="00936FA2"/>
    <w:rsid w:val="00937792"/>
    <w:rsid w:val="00941E02"/>
    <w:rsid w:val="00942525"/>
    <w:rsid w:val="009425CA"/>
    <w:rsid w:val="0094265D"/>
    <w:rsid w:val="009426CE"/>
    <w:rsid w:val="009428EB"/>
    <w:rsid w:val="00942F34"/>
    <w:rsid w:val="009431EC"/>
    <w:rsid w:val="00943447"/>
    <w:rsid w:val="00943608"/>
    <w:rsid w:val="00943A74"/>
    <w:rsid w:val="0094411D"/>
    <w:rsid w:val="0094443F"/>
    <w:rsid w:val="00944506"/>
    <w:rsid w:val="00944870"/>
    <w:rsid w:val="009449B9"/>
    <w:rsid w:val="00944B14"/>
    <w:rsid w:val="00945827"/>
    <w:rsid w:val="00945992"/>
    <w:rsid w:val="00945ADF"/>
    <w:rsid w:val="00945CC4"/>
    <w:rsid w:val="0094642D"/>
    <w:rsid w:val="0094642F"/>
    <w:rsid w:val="00946BFD"/>
    <w:rsid w:val="00947216"/>
    <w:rsid w:val="009477EE"/>
    <w:rsid w:val="0094793E"/>
    <w:rsid w:val="009479B4"/>
    <w:rsid w:val="00947C4D"/>
    <w:rsid w:val="00947EF1"/>
    <w:rsid w:val="00950715"/>
    <w:rsid w:val="0095099A"/>
    <w:rsid w:val="00950A8E"/>
    <w:rsid w:val="00950F63"/>
    <w:rsid w:val="009516CC"/>
    <w:rsid w:val="00951FE9"/>
    <w:rsid w:val="00952237"/>
    <w:rsid w:val="009522B2"/>
    <w:rsid w:val="00952900"/>
    <w:rsid w:val="00952956"/>
    <w:rsid w:val="00952F64"/>
    <w:rsid w:val="00953353"/>
    <w:rsid w:val="009537D9"/>
    <w:rsid w:val="00953D28"/>
    <w:rsid w:val="00954530"/>
    <w:rsid w:val="00954753"/>
    <w:rsid w:val="00954960"/>
    <w:rsid w:val="00954C60"/>
    <w:rsid w:val="00954D18"/>
    <w:rsid w:val="00954DEB"/>
    <w:rsid w:val="00955494"/>
    <w:rsid w:val="009554DB"/>
    <w:rsid w:val="00955779"/>
    <w:rsid w:val="00956097"/>
    <w:rsid w:val="00956319"/>
    <w:rsid w:val="009563B5"/>
    <w:rsid w:val="0095648C"/>
    <w:rsid w:val="009568BB"/>
    <w:rsid w:val="00956C86"/>
    <w:rsid w:val="00957156"/>
    <w:rsid w:val="009577C6"/>
    <w:rsid w:val="00960187"/>
    <w:rsid w:val="009601C6"/>
    <w:rsid w:val="0096044D"/>
    <w:rsid w:val="0096062C"/>
    <w:rsid w:val="009607C3"/>
    <w:rsid w:val="009609D0"/>
    <w:rsid w:val="009609D5"/>
    <w:rsid w:val="00960F85"/>
    <w:rsid w:val="009612DE"/>
    <w:rsid w:val="0096178B"/>
    <w:rsid w:val="009622D0"/>
    <w:rsid w:val="0096242E"/>
    <w:rsid w:val="009624E8"/>
    <w:rsid w:val="00962E58"/>
    <w:rsid w:val="009633F6"/>
    <w:rsid w:val="00963803"/>
    <w:rsid w:val="00963CBB"/>
    <w:rsid w:val="0096416B"/>
    <w:rsid w:val="0096463B"/>
    <w:rsid w:val="0096482A"/>
    <w:rsid w:val="00964946"/>
    <w:rsid w:val="00964B63"/>
    <w:rsid w:val="0096521A"/>
    <w:rsid w:val="0096535E"/>
    <w:rsid w:val="00965593"/>
    <w:rsid w:val="00965B03"/>
    <w:rsid w:val="00965B56"/>
    <w:rsid w:val="00965D2F"/>
    <w:rsid w:val="00966442"/>
    <w:rsid w:val="00966689"/>
    <w:rsid w:val="00967226"/>
    <w:rsid w:val="009672A0"/>
    <w:rsid w:val="009676A4"/>
    <w:rsid w:val="0096780F"/>
    <w:rsid w:val="00967D19"/>
    <w:rsid w:val="009701DE"/>
    <w:rsid w:val="00970387"/>
    <w:rsid w:val="009704EB"/>
    <w:rsid w:val="00970D2F"/>
    <w:rsid w:val="0097110D"/>
    <w:rsid w:val="009715FF"/>
    <w:rsid w:val="00971C8D"/>
    <w:rsid w:val="009725D7"/>
    <w:rsid w:val="00972665"/>
    <w:rsid w:val="00972BA4"/>
    <w:rsid w:val="00972CF5"/>
    <w:rsid w:val="00973858"/>
    <w:rsid w:val="0097431C"/>
    <w:rsid w:val="00974A15"/>
    <w:rsid w:val="00974A54"/>
    <w:rsid w:val="009751DF"/>
    <w:rsid w:val="009751F0"/>
    <w:rsid w:val="0097616F"/>
    <w:rsid w:val="00976524"/>
    <w:rsid w:val="00976AD3"/>
    <w:rsid w:val="00976D0D"/>
    <w:rsid w:val="009776D7"/>
    <w:rsid w:val="00977A24"/>
    <w:rsid w:val="00977F84"/>
    <w:rsid w:val="00977FE4"/>
    <w:rsid w:val="00980F35"/>
    <w:rsid w:val="00981D63"/>
    <w:rsid w:val="00982FFE"/>
    <w:rsid w:val="009833E4"/>
    <w:rsid w:val="00983B01"/>
    <w:rsid w:val="00983DA8"/>
    <w:rsid w:val="00984248"/>
    <w:rsid w:val="009849A9"/>
    <w:rsid w:val="00984AB0"/>
    <w:rsid w:val="00985054"/>
    <w:rsid w:val="00985A31"/>
    <w:rsid w:val="009860A1"/>
    <w:rsid w:val="00986308"/>
    <w:rsid w:val="0098669A"/>
    <w:rsid w:val="00986E5F"/>
    <w:rsid w:val="00987802"/>
    <w:rsid w:val="00987906"/>
    <w:rsid w:val="00990235"/>
    <w:rsid w:val="00990535"/>
    <w:rsid w:val="00990A65"/>
    <w:rsid w:val="00990A99"/>
    <w:rsid w:val="00990D1D"/>
    <w:rsid w:val="00990D82"/>
    <w:rsid w:val="00990E84"/>
    <w:rsid w:val="00990F56"/>
    <w:rsid w:val="00991058"/>
    <w:rsid w:val="0099138C"/>
    <w:rsid w:val="00991C39"/>
    <w:rsid w:val="00991D9B"/>
    <w:rsid w:val="0099251B"/>
    <w:rsid w:val="009927D0"/>
    <w:rsid w:val="00992DC6"/>
    <w:rsid w:val="00992FE3"/>
    <w:rsid w:val="0099301D"/>
    <w:rsid w:val="00993A57"/>
    <w:rsid w:val="00993D82"/>
    <w:rsid w:val="0099423A"/>
    <w:rsid w:val="009947A7"/>
    <w:rsid w:val="00994ACB"/>
    <w:rsid w:val="00994F4F"/>
    <w:rsid w:val="00994FCB"/>
    <w:rsid w:val="0099540B"/>
    <w:rsid w:val="00995561"/>
    <w:rsid w:val="00995955"/>
    <w:rsid w:val="00995CF6"/>
    <w:rsid w:val="009961A2"/>
    <w:rsid w:val="00996527"/>
    <w:rsid w:val="009966D7"/>
    <w:rsid w:val="00997D39"/>
    <w:rsid w:val="00997E40"/>
    <w:rsid w:val="009A057F"/>
    <w:rsid w:val="009A0590"/>
    <w:rsid w:val="009A06EA"/>
    <w:rsid w:val="009A08B7"/>
    <w:rsid w:val="009A0E2E"/>
    <w:rsid w:val="009A0E56"/>
    <w:rsid w:val="009A0E5D"/>
    <w:rsid w:val="009A17A3"/>
    <w:rsid w:val="009A1832"/>
    <w:rsid w:val="009A1ED7"/>
    <w:rsid w:val="009A2486"/>
    <w:rsid w:val="009A2641"/>
    <w:rsid w:val="009A2E3B"/>
    <w:rsid w:val="009A39B8"/>
    <w:rsid w:val="009A3C24"/>
    <w:rsid w:val="009A439D"/>
    <w:rsid w:val="009A444A"/>
    <w:rsid w:val="009A475C"/>
    <w:rsid w:val="009A4D82"/>
    <w:rsid w:val="009A4E8C"/>
    <w:rsid w:val="009A53B6"/>
    <w:rsid w:val="009A553F"/>
    <w:rsid w:val="009A590E"/>
    <w:rsid w:val="009A59B1"/>
    <w:rsid w:val="009A5DE2"/>
    <w:rsid w:val="009A5EF3"/>
    <w:rsid w:val="009A600F"/>
    <w:rsid w:val="009A6015"/>
    <w:rsid w:val="009A639F"/>
    <w:rsid w:val="009A67A0"/>
    <w:rsid w:val="009A6F49"/>
    <w:rsid w:val="009A71B3"/>
    <w:rsid w:val="009A78DE"/>
    <w:rsid w:val="009A79F4"/>
    <w:rsid w:val="009A7A46"/>
    <w:rsid w:val="009B044C"/>
    <w:rsid w:val="009B0703"/>
    <w:rsid w:val="009B0A0D"/>
    <w:rsid w:val="009B149C"/>
    <w:rsid w:val="009B19CF"/>
    <w:rsid w:val="009B269D"/>
    <w:rsid w:val="009B363C"/>
    <w:rsid w:val="009B3734"/>
    <w:rsid w:val="009B3FF1"/>
    <w:rsid w:val="009B42BC"/>
    <w:rsid w:val="009B49B1"/>
    <w:rsid w:val="009B4A7A"/>
    <w:rsid w:val="009B4F57"/>
    <w:rsid w:val="009B599D"/>
    <w:rsid w:val="009B5ED0"/>
    <w:rsid w:val="009B60D4"/>
    <w:rsid w:val="009B60F2"/>
    <w:rsid w:val="009B6263"/>
    <w:rsid w:val="009B63F3"/>
    <w:rsid w:val="009B6407"/>
    <w:rsid w:val="009B6E7C"/>
    <w:rsid w:val="009B6F4C"/>
    <w:rsid w:val="009B6FB6"/>
    <w:rsid w:val="009B6FE6"/>
    <w:rsid w:val="009B7ED7"/>
    <w:rsid w:val="009C060B"/>
    <w:rsid w:val="009C0BAA"/>
    <w:rsid w:val="009C100A"/>
    <w:rsid w:val="009C15CF"/>
    <w:rsid w:val="009C1636"/>
    <w:rsid w:val="009C1A9B"/>
    <w:rsid w:val="009C1E1D"/>
    <w:rsid w:val="009C1FED"/>
    <w:rsid w:val="009C24F6"/>
    <w:rsid w:val="009C25C7"/>
    <w:rsid w:val="009C2C9B"/>
    <w:rsid w:val="009C2DCA"/>
    <w:rsid w:val="009C2DE2"/>
    <w:rsid w:val="009C2FFC"/>
    <w:rsid w:val="009C320C"/>
    <w:rsid w:val="009C36F6"/>
    <w:rsid w:val="009C3BDF"/>
    <w:rsid w:val="009C3DFE"/>
    <w:rsid w:val="009C3EAA"/>
    <w:rsid w:val="009C4204"/>
    <w:rsid w:val="009C4C57"/>
    <w:rsid w:val="009C4CD3"/>
    <w:rsid w:val="009C4EE6"/>
    <w:rsid w:val="009C5022"/>
    <w:rsid w:val="009C52FA"/>
    <w:rsid w:val="009C55C5"/>
    <w:rsid w:val="009C56BF"/>
    <w:rsid w:val="009C57CD"/>
    <w:rsid w:val="009C582F"/>
    <w:rsid w:val="009C5CA7"/>
    <w:rsid w:val="009C6089"/>
    <w:rsid w:val="009C614C"/>
    <w:rsid w:val="009C671F"/>
    <w:rsid w:val="009C6B39"/>
    <w:rsid w:val="009C6ECC"/>
    <w:rsid w:val="009C6F97"/>
    <w:rsid w:val="009C7233"/>
    <w:rsid w:val="009C75B3"/>
    <w:rsid w:val="009C767D"/>
    <w:rsid w:val="009C7B21"/>
    <w:rsid w:val="009C7C85"/>
    <w:rsid w:val="009C7EE0"/>
    <w:rsid w:val="009C7FEF"/>
    <w:rsid w:val="009D01F0"/>
    <w:rsid w:val="009D04F0"/>
    <w:rsid w:val="009D09B4"/>
    <w:rsid w:val="009D0C8B"/>
    <w:rsid w:val="009D0E2A"/>
    <w:rsid w:val="009D105A"/>
    <w:rsid w:val="009D11A8"/>
    <w:rsid w:val="009D1D1E"/>
    <w:rsid w:val="009D1D76"/>
    <w:rsid w:val="009D209E"/>
    <w:rsid w:val="009D290C"/>
    <w:rsid w:val="009D2D1E"/>
    <w:rsid w:val="009D2E2E"/>
    <w:rsid w:val="009D3D6E"/>
    <w:rsid w:val="009D454C"/>
    <w:rsid w:val="009D4734"/>
    <w:rsid w:val="009D474E"/>
    <w:rsid w:val="009D5285"/>
    <w:rsid w:val="009D56E3"/>
    <w:rsid w:val="009D5815"/>
    <w:rsid w:val="009D59AA"/>
    <w:rsid w:val="009D5DD6"/>
    <w:rsid w:val="009D5FD0"/>
    <w:rsid w:val="009D615A"/>
    <w:rsid w:val="009D647E"/>
    <w:rsid w:val="009D6727"/>
    <w:rsid w:val="009D6A68"/>
    <w:rsid w:val="009D6AF2"/>
    <w:rsid w:val="009D7387"/>
    <w:rsid w:val="009D7A5A"/>
    <w:rsid w:val="009D7A8A"/>
    <w:rsid w:val="009E023A"/>
    <w:rsid w:val="009E0C2B"/>
    <w:rsid w:val="009E0CFC"/>
    <w:rsid w:val="009E0F79"/>
    <w:rsid w:val="009E1382"/>
    <w:rsid w:val="009E1493"/>
    <w:rsid w:val="009E1FAE"/>
    <w:rsid w:val="009E288C"/>
    <w:rsid w:val="009E2B9F"/>
    <w:rsid w:val="009E3024"/>
    <w:rsid w:val="009E3B6A"/>
    <w:rsid w:val="009E4278"/>
    <w:rsid w:val="009E44C3"/>
    <w:rsid w:val="009E452F"/>
    <w:rsid w:val="009E48F1"/>
    <w:rsid w:val="009E496E"/>
    <w:rsid w:val="009E4AA0"/>
    <w:rsid w:val="009E4B44"/>
    <w:rsid w:val="009E4C9B"/>
    <w:rsid w:val="009E4CE7"/>
    <w:rsid w:val="009E5368"/>
    <w:rsid w:val="009E53AD"/>
    <w:rsid w:val="009E596B"/>
    <w:rsid w:val="009E59F7"/>
    <w:rsid w:val="009E62E4"/>
    <w:rsid w:val="009E6493"/>
    <w:rsid w:val="009E7081"/>
    <w:rsid w:val="009E70D5"/>
    <w:rsid w:val="009E741D"/>
    <w:rsid w:val="009E748F"/>
    <w:rsid w:val="009E768B"/>
    <w:rsid w:val="009E76E7"/>
    <w:rsid w:val="009E7795"/>
    <w:rsid w:val="009E7A61"/>
    <w:rsid w:val="009E7AC5"/>
    <w:rsid w:val="009E7FF7"/>
    <w:rsid w:val="009F00E5"/>
    <w:rsid w:val="009F0397"/>
    <w:rsid w:val="009F0B01"/>
    <w:rsid w:val="009F0B46"/>
    <w:rsid w:val="009F1306"/>
    <w:rsid w:val="009F165D"/>
    <w:rsid w:val="009F1D3E"/>
    <w:rsid w:val="009F233D"/>
    <w:rsid w:val="009F2988"/>
    <w:rsid w:val="009F2F18"/>
    <w:rsid w:val="009F369A"/>
    <w:rsid w:val="009F3CA3"/>
    <w:rsid w:val="009F3EEC"/>
    <w:rsid w:val="009F40B5"/>
    <w:rsid w:val="009F4A14"/>
    <w:rsid w:val="009F4A21"/>
    <w:rsid w:val="009F4AE8"/>
    <w:rsid w:val="009F5432"/>
    <w:rsid w:val="009F577E"/>
    <w:rsid w:val="009F58DE"/>
    <w:rsid w:val="009F5A18"/>
    <w:rsid w:val="009F5F8A"/>
    <w:rsid w:val="009F618D"/>
    <w:rsid w:val="009F672C"/>
    <w:rsid w:val="009F69F4"/>
    <w:rsid w:val="009F7504"/>
    <w:rsid w:val="009F7833"/>
    <w:rsid w:val="009F7A97"/>
    <w:rsid w:val="009F7C05"/>
    <w:rsid w:val="00A00298"/>
    <w:rsid w:val="00A008A5"/>
    <w:rsid w:val="00A00DCF"/>
    <w:rsid w:val="00A0136D"/>
    <w:rsid w:val="00A0148D"/>
    <w:rsid w:val="00A0149C"/>
    <w:rsid w:val="00A014D3"/>
    <w:rsid w:val="00A017C7"/>
    <w:rsid w:val="00A01C19"/>
    <w:rsid w:val="00A01D8D"/>
    <w:rsid w:val="00A0245E"/>
    <w:rsid w:val="00A028FF"/>
    <w:rsid w:val="00A02E1B"/>
    <w:rsid w:val="00A02E94"/>
    <w:rsid w:val="00A02F77"/>
    <w:rsid w:val="00A0339E"/>
    <w:rsid w:val="00A037A1"/>
    <w:rsid w:val="00A03B87"/>
    <w:rsid w:val="00A03D54"/>
    <w:rsid w:val="00A03D84"/>
    <w:rsid w:val="00A04649"/>
    <w:rsid w:val="00A04CF9"/>
    <w:rsid w:val="00A04E08"/>
    <w:rsid w:val="00A04E4E"/>
    <w:rsid w:val="00A053E2"/>
    <w:rsid w:val="00A05575"/>
    <w:rsid w:val="00A058A1"/>
    <w:rsid w:val="00A05975"/>
    <w:rsid w:val="00A05C79"/>
    <w:rsid w:val="00A06405"/>
    <w:rsid w:val="00A067E6"/>
    <w:rsid w:val="00A06B12"/>
    <w:rsid w:val="00A06DD2"/>
    <w:rsid w:val="00A07133"/>
    <w:rsid w:val="00A072AA"/>
    <w:rsid w:val="00A07483"/>
    <w:rsid w:val="00A100C2"/>
    <w:rsid w:val="00A10127"/>
    <w:rsid w:val="00A10BE0"/>
    <w:rsid w:val="00A10C3F"/>
    <w:rsid w:val="00A119DE"/>
    <w:rsid w:val="00A11DCE"/>
    <w:rsid w:val="00A12524"/>
    <w:rsid w:val="00A12AF5"/>
    <w:rsid w:val="00A12B9A"/>
    <w:rsid w:val="00A12BA8"/>
    <w:rsid w:val="00A12D10"/>
    <w:rsid w:val="00A138EA"/>
    <w:rsid w:val="00A13B6D"/>
    <w:rsid w:val="00A13C75"/>
    <w:rsid w:val="00A13D32"/>
    <w:rsid w:val="00A13EE0"/>
    <w:rsid w:val="00A1419F"/>
    <w:rsid w:val="00A1444D"/>
    <w:rsid w:val="00A14A6E"/>
    <w:rsid w:val="00A14BED"/>
    <w:rsid w:val="00A14E10"/>
    <w:rsid w:val="00A16A77"/>
    <w:rsid w:val="00A176AE"/>
    <w:rsid w:val="00A17C72"/>
    <w:rsid w:val="00A17FA2"/>
    <w:rsid w:val="00A2014F"/>
    <w:rsid w:val="00A20549"/>
    <w:rsid w:val="00A20BD2"/>
    <w:rsid w:val="00A22469"/>
    <w:rsid w:val="00A22884"/>
    <w:rsid w:val="00A22977"/>
    <w:rsid w:val="00A22CAC"/>
    <w:rsid w:val="00A22D73"/>
    <w:rsid w:val="00A2336F"/>
    <w:rsid w:val="00A23763"/>
    <w:rsid w:val="00A23DCB"/>
    <w:rsid w:val="00A24621"/>
    <w:rsid w:val="00A24A5E"/>
    <w:rsid w:val="00A24EA7"/>
    <w:rsid w:val="00A2541E"/>
    <w:rsid w:val="00A2580C"/>
    <w:rsid w:val="00A2580F"/>
    <w:rsid w:val="00A25DD4"/>
    <w:rsid w:val="00A26686"/>
    <w:rsid w:val="00A269FD"/>
    <w:rsid w:val="00A26E16"/>
    <w:rsid w:val="00A27324"/>
    <w:rsid w:val="00A3016F"/>
    <w:rsid w:val="00A3021E"/>
    <w:rsid w:val="00A302FB"/>
    <w:rsid w:val="00A304C4"/>
    <w:rsid w:val="00A30AFB"/>
    <w:rsid w:val="00A30DA9"/>
    <w:rsid w:val="00A30E06"/>
    <w:rsid w:val="00A312F2"/>
    <w:rsid w:val="00A31FED"/>
    <w:rsid w:val="00A320CB"/>
    <w:rsid w:val="00A322F7"/>
    <w:rsid w:val="00A324B2"/>
    <w:rsid w:val="00A32599"/>
    <w:rsid w:val="00A3330F"/>
    <w:rsid w:val="00A33704"/>
    <w:rsid w:val="00A33CD5"/>
    <w:rsid w:val="00A33E18"/>
    <w:rsid w:val="00A3453F"/>
    <w:rsid w:val="00A34B8D"/>
    <w:rsid w:val="00A34FCD"/>
    <w:rsid w:val="00A35036"/>
    <w:rsid w:val="00A3531F"/>
    <w:rsid w:val="00A357CA"/>
    <w:rsid w:val="00A35970"/>
    <w:rsid w:val="00A35A08"/>
    <w:rsid w:val="00A35C6D"/>
    <w:rsid w:val="00A35D40"/>
    <w:rsid w:val="00A35F4C"/>
    <w:rsid w:val="00A3614F"/>
    <w:rsid w:val="00A36C2F"/>
    <w:rsid w:val="00A3741E"/>
    <w:rsid w:val="00A37639"/>
    <w:rsid w:val="00A37885"/>
    <w:rsid w:val="00A378AE"/>
    <w:rsid w:val="00A37929"/>
    <w:rsid w:val="00A3793D"/>
    <w:rsid w:val="00A409F5"/>
    <w:rsid w:val="00A40DC6"/>
    <w:rsid w:val="00A40E7C"/>
    <w:rsid w:val="00A40EDF"/>
    <w:rsid w:val="00A40F6D"/>
    <w:rsid w:val="00A413B8"/>
    <w:rsid w:val="00A42501"/>
    <w:rsid w:val="00A42788"/>
    <w:rsid w:val="00A42A83"/>
    <w:rsid w:val="00A42C13"/>
    <w:rsid w:val="00A42FBA"/>
    <w:rsid w:val="00A42FBE"/>
    <w:rsid w:val="00A43054"/>
    <w:rsid w:val="00A437BB"/>
    <w:rsid w:val="00A43D1D"/>
    <w:rsid w:val="00A448BC"/>
    <w:rsid w:val="00A4491D"/>
    <w:rsid w:val="00A44D8A"/>
    <w:rsid w:val="00A44E40"/>
    <w:rsid w:val="00A455F6"/>
    <w:rsid w:val="00A45AC0"/>
    <w:rsid w:val="00A46367"/>
    <w:rsid w:val="00A464B1"/>
    <w:rsid w:val="00A466B9"/>
    <w:rsid w:val="00A467DB"/>
    <w:rsid w:val="00A46884"/>
    <w:rsid w:val="00A46A25"/>
    <w:rsid w:val="00A47100"/>
    <w:rsid w:val="00A479F0"/>
    <w:rsid w:val="00A47B04"/>
    <w:rsid w:val="00A47D0C"/>
    <w:rsid w:val="00A47E4F"/>
    <w:rsid w:val="00A50F16"/>
    <w:rsid w:val="00A51392"/>
    <w:rsid w:val="00A5162F"/>
    <w:rsid w:val="00A51A9E"/>
    <w:rsid w:val="00A51ACF"/>
    <w:rsid w:val="00A51D11"/>
    <w:rsid w:val="00A520EA"/>
    <w:rsid w:val="00A52128"/>
    <w:rsid w:val="00A5241F"/>
    <w:rsid w:val="00A526C1"/>
    <w:rsid w:val="00A527DE"/>
    <w:rsid w:val="00A52E8D"/>
    <w:rsid w:val="00A53C56"/>
    <w:rsid w:val="00A540AE"/>
    <w:rsid w:val="00A544DC"/>
    <w:rsid w:val="00A545CD"/>
    <w:rsid w:val="00A547E4"/>
    <w:rsid w:val="00A54A23"/>
    <w:rsid w:val="00A55230"/>
    <w:rsid w:val="00A556C0"/>
    <w:rsid w:val="00A557EC"/>
    <w:rsid w:val="00A55BF1"/>
    <w:rsid w:val="00A55D82"/>
    <w:rsid w:val="00A568A5"/>
    <w:rsid w:val="00A57312"/>
    <w:rsid w:val="00A573D8"/>
    <w:rsid w:val="00A57689"/>
    <w:rsid w:val="00A578A1"/>
    <w:rsid w:val="00A57CB6"/>
    <w:rsid w:val="00A57D65"/>
    <w:rsid w:val="00A57F57"/>
    <w:rsid w:val="00A6006B"/>
    <w:rsid w:val="00A609BF"/>
    <w:rsid w:val="00A61645"/>
    <w:rsid w:val="00A61A97"/>
    <w:rsid w:val="00A624A5"/>
    <w:rsid w:val="00A62A83"/>
    <w:rsid w:val="00A62C71"/>
    <w:rsid w:val="00A62D86"/>
    <w:rsid w:val="00A63053"/>
    <w:rsid w:val="00A631E2"/>
    <w:rsid w:val="00A63B37"/>
    <w:rsid w:val="00A63D68"/>
    <w:rsid w:val="00A63F49"/>
    <w:rsid w:val="00A648D5"/>
    <w:rsid w:val="00A64B0F"/>
    <w:rsid w:val="00A64C17"/>
    <w:rsid w:val="00A6503C"/>
    <w:rsid w:val="00A65313"/>
    <w:rsid w:val="00A658AE"/>
    <w:rsid w:val="00A662A3"/>
    <w:rsid w:val="00A664CA"/>
    <w:rsid w:val="00A66631"/>
    <w:rsid w:val="00A668C1"/>
    <w:rsid w:val="00A66989"/>
    <w:rsid w:val="00A66AD4"/>
    <w:rsid w:val="00A66B1E"/>
    <w:rsid w:val="00A66FA8"/>
    <w:rsid w:val="00A67071"/>
    <w:rsid w:val="00A6732A"/>
    <w:rsid w:val="00A674D7"/>
    <w:rsid w:val="00A67579"/>
    <w:rsid w:val="00A6798E"/>
    <w:rsid w:val="00A67A31"/>
    <w:rsid w:val="00A7042A"/>
    <w:rsid w:val="00A706D4"/>
    <w:rsid w:val="00A7078F"/>
    <w:rsid w:val="00A709F2"/>
    <w:rsid w:val="00A70A82"/>
    <w:rsid w:val="00A70CC2"/>
    <w:rsid w:val="00A71529"/>
    <w:rsid w:val="00A7152D"/>
    <w:rsid w:val="00A71B8D"/>
    <w:rsid w:val="00A720C2"/>
    <w:rsid w:val="00A72A88"/>
    <w:rsid w:val="00A72B95"/>
    <w:rsid w:val="00A72DE2"/>
    <w:rsid w:val="00A7341B"/>
    <w:rsid w:val="00A736F1"/>
    <w:rsid w:val="00A737AE"/>
    <w:rsid w:val="00A7381C"/>
    <w:rsid w:val="00A73830"/>
    <w:rsid w:val="00A739DD"/>
    <w:rsid w:val="00A73A91"/>
    <w:rsid w:val="00A73BBC"/>
    <w:rsid w:val="00A74889"/>
    <w:rsid w:val="00A74B60"/>
    <w:rsid w:val="00A752FB"/>
    <w:rsid w:val="00A75326"/>
    <w:rsid w:val="00A753EC"/>
    <w:rsid w:val="00A75617"/>
    <w:rsid w:val="00A756CC"/>
    <w:rsid w:val="00A75BD1"/>
    <w:rsid w:val="00A77270"/>
    <w:rsid w:val="00A777CB"/>
    <w:rsid w:val="00A777D4"/>
    <w:rsid w:val="00A77B9E"/>
    <w:rsid w:val="00A77C98"/>
    <w:rsid w:val="00A77DD6"/>
    <w:rsid w:val="00A80479"/>
    <w:rsid w:val="00A806F4"/>
    <w:rsid w:val="00A80915"/>
    <w:rsid w:val="00A80B96"/>
    <w:rsid w:val="00A817C7"/>
    <w:rsid w:val="00A81B39"/>
    <w:rsid w:val="00A81B86"/>
    <w:rsid w:val="00A81C65"/>
    <w:rsid w:val="00A81DF0"/>
    <w:rsid w:val="00A82017"/>
    <w:rsid w:val="00A820D5"/>
    <w:rsid w:val="00A82272"/>
    <w:rsid w:val="00A82289"/>
    <w:rsid w:val="00A8283D"/>
    <w:rsid w:val="00A82892"/>
    <w:rsid w:val="00A82922"/>
    <w:rsid w:val="00A82D82"/>
    <w:rsid w:val="00A8437C"/>
    <w:rsid w:val="00A8460D"/>
    <w:rsid w:val="00A846F6"/>
    <w:rsid w:val="00A84C1D"/>
    <w:rsid w:val="00A85437"/>
    <w:rsid w:val="00A855E7"/>
    <w:rsid w:val="00A8565F"/>
    <w:rsid w:val="00A8596B"/>
    <w:rsid w:val="00A85A0D"/>
    <w:rsid w:val="00A85ACA"/>
    <w:rsid w:val="00A86257"/>
    <w:rsid w:val="00A862DE"/>
    <w:rsid w:val="00A86316"/>
    <w:rsid w:val="00A86396"/>
    <w:rsid w:val="00A86C3A"/>
    <w:rsid w:val="00A86FCB"/>
    <w:rsid w:val="00A87159"/>
    <w:rsid w:val="00A8723B"/>
    <w:rsid w:val="00A87745"/>
    <w:rsid w:val="00A90243"/>
    <w:rsid w:val="00A903F8"/>
    <w:rsid w:val="00A90544"/>
    <w:rsid w:val="00A90C2A"/>
    <w:rsid w:val="00A91439"/>
    <w:rsid w:val="00A91839"/>
    <w:rsid w:val="00A91B6B"/>
    <w:rsid w:val="00A920BC"/>
    <w:rsid w:val="00A921F0"/>
    <w:rsid w:val="00A9265D"/>
    <w:rsid w:val="00A92B73"/>
    <w:rsid w:val="00A93452"/>
    <w:rsid w:val="00A93493"/>
    <w:rsid w:val="00A935FC"/>
    <w:rsid w:val="00A937D8"/>
    <w:rsid w:val="00A93CE8"/>
    <w:rsid w:val="00A93D13"/>
    <w:rsid w:val="00A94AE8"/>
    <w:rsid w:val="00A94E01"/>
    <w:rsid w:val="00A951DB"/>
    <w:rsid w:val="00A955FA"/>
    <w:rsid w:val="00A95C47"/>
    <w:rsid w:val="00A969FF"/>
    <w:rsid w:val="00A96E31"/>
    <w:rsid w:val="00A96E62"/>
    <w:rsid w:val="00A97328"/>
    <w:rsid w:val="00A97ADF"/>
    <w:rsid w:val="00AA1A82"/>
    <w:rsid w:val="00AA1B67"/>
    <w:rsid w:val="00AA1DEF"/>
    <w:rsid w:val="00AA1FAD"/>
    <w:rsid w:val="00AA23C8"/>
    <w:rsid w:val="00AA2796"/>
    <w:rsid w:val="00AA281E"/>
    <w:rsid w:val="00AA299C"/>
    <w:rsid w:val="00AA33F1"/>
    <w:rsid w:val="00AA388A"/>
    <w:rsid w:val="00AA42BE"/>
    <w:rsid w:val="00AA479F"/>
    <w:rsid w:val="00AA4BE1"/>
    <w:rsid w:val="00AA55BE"/>
    <w:rsid w:val="00AA5D7C"/>
    <w:rsid w:val="00AA60A0"/>
    <w:rsid w:val="00AA647A"/>
    <w:rsid w:val="00AA66CE"/>
    <w:rsid w:val="00AA6916"/>
    <w:rsid w:val="00AA6935"/>
    <w:rsid w:val="00AA76A1"/>
    <w:rsid w:val="00AA7D45"/>
    <w:rsid w:val="00AB01F1"/>
    <w:rsid w:val="00AB073B"/>
    <w:rsid w:val="00AB07F9"/>
    <w:rsid w:val="00AB0AB7"/>
    <w:rsid w:val="00AB0AEA"/>
    <w:rsid w:val="00AB0BA6"/>
    <w:rsid w:val="00AB101E"/>
    <w:rsid w:val="00AB171B"/>
    <w:rsid w:val="00AB17C5"/>
    <w:rsid w:val="00AB1991"/>
    <w:rsid w:val="00AB1ECD"/>
    <w:rsid w:val="00AB229C"/>
    <w:rsid w:val="00AB2A4B"/>
    <w:rsid w:val="00AB35B3"/>
    <w:rsid w:val="00AB3EC8"/>
    <w:rsid w:val="00AB402D"/>
    <w:rsid w:val="00AB4B8F"/>
    <w:rsid w:val="00AB505F"/>
    <w:rsid w:val="00AB525E"/>
    <w:rsid w:val="00AB585C"/>
    <w:rsid w:val="00AB5E4C"/>
    <w:rsid w:val="00AB67F8"/>
    <w:rsid w:val="00AB6806"/>
    <w:rsid w:val="00AB6B0F"/>
    <w:rsid w:val="00AB6B2F"/>
    <w:rsid w:val="00AB6F48"/>
    <w:rsid w:val="00AB70E3"/>
    <w:rsid w:val="00AB72F4"/>
    <w:rsid w:val="00AB7318"/>
    <w:rsid w:val="00AB7512"/>
    <w:rsid w:val="00AB7C82"/>
    <w:rsid w:val="00AC0012"/>
    <w:rsid w:val="00AC0C32"/>
    <w:rsid w:val="00AC0E5C"/>
    <w:rsid w:val="00AC106A"/>
    <w:rsid w:val="00AC1484"/>
    <w:rsid w:val="00AC195A"/>
    <w:rsid w:val="00AC23D8"/>
    <w:rsid w:val="00AC2DC4"/>
    <w:rsid w:val="00AC2EC6"/>
    <w:rsid w:val="00AC2F28"/>
    <w:rsid w:val="00AC3164"/>
    <w:rsid w:val="00AC3542"/>
    <w:rsid w:val="00AC37D7"/>
    <w:rsid w:val="00AC3D5E"/>
    <w:rsid w:val="00AC460C"/>
    <w:rsid w:val="00AC474A"/>
    <w:rsid w:val="00AC49ED"/>
    <w:rsid w:val="00AC4ED8"/>
    <w:rsid w:val="00AC551B"/>
    <w:rsid w:val="00AC55EC"/>
    <w:rsid w:val="00AC5AAF"/>
    <w:rsid w:val="00AC5E46"/>
    <w:rsid w:val="00AC6D9D"/>
    <w:rsid w:val="00AC70E3"/>
    <w:rsid w:val="00AC7169"/>
    <w:rsid w:val="00AC742C"/>
    <w:rsid w:val="00AC778F"/>
    <w:rsid w:val="00AC79DB"/>
    <w:rsid w:val="00AC7BF8"/>
    <w:rsid w:val="00AD00EF"/>
    <w:rsid w:val="00AD0140"/>
    <w:rsid w:val="00AD0502"/>
    <w:rsid w:val="00AD0880"/>
    <w:rsid w:val="00AD08EC"/>
    <w:rsid w:val="00AD0DD0"/>
    <w:rsid w:val="00AD15BD"/>
    <w:rsid w:val="00AD1B0F"/>
    <w:rsid w:val="00AD204B"/>
    <w:rsid w:val="00AD2986"/>
    <w:rsid w:val="00AD2DF1"/>
    <w:rsid w:val="00AD315E"/>
    <w:rsid w:val="00AD3303"/>
    <w:rsid w:val="00AD3549"/>
    <w:rsid w:val="00AD374D"/>
    <w:rsid w:val="00AD394C"/>
    <w:rsid w:val="00AD39FD"/>
    <w:rsid w:val="00AD3A4F"/>
    <w:rsid w:val="00AD3A75"/>
    <w:rsid w:val="00AD41EC"/>
    <w:rsid w:val="00AD438C"/>
    <w:rsid w:val="00AD45CA"/>
    <w:rsid w:val="00AD467B"/>
    <w:rsid w:val="00AD4A4E"/>
    <w:rsid w:val="00AD4A9F"/>
    <w:rsid w:val="00AD4C05"/>
    <w:rsid w:val="00AD5006"/>
    <w:rsid w:val="00AD50E6"/>
    <w:rsid w:val="00AD5A0E"/>
    <w:rsid w:val="00AD5A7E"/>
    <w:rsid w:val="00AD5F81"/>
    <w:rsid w:val="00AD606A"/>
    <w:rsid w:val="00AD6DFB"/>
    <w:rsid w:val="00AD6EC5"/>
    <w:rsid w:val="00AD6EDA"/>
    <w:rsid w:val="00AD7534"/>
    <w:rsid w:val="00AD768F"/>
    <w:rsid w:val="00AD78AB"/>
    <w:rsid w:val="00AD79B8"/>
    <w:rsid w:val="00AE06FD"/>
    <w:rsid w:val="00AE09B2"/>
    <w:rsid w:val="00AE0F0F"/>
    <w:rsid w:val="00AE11DA"/>
    <w:rsid w:val="00AE1525"/>
    <w:rsid w:val="00AE1785"/>
    <w:rsid w:val="00AE1868"/>
    <w:rsid w:val="00AE1926"/>
    <w:rsid w:val="00AE1A21"/>
    <w:rsid w:val="00AE1AA6"/>
    <w:rsid w:val="00AE1ABA"/>
    <w:rsid w:val="00AE1BEB"/>
    <w:rsid w:val="00AE1CD2"/>
    <w:rsid w:val="00AE1E0D"/>
    <w:rsid w:val="00AE1F12"/>
    <w:rsid w:val="00AE22A4"/>
    <w:rsid w:val="00AE231F"/>
    <w:rsid w:val="00AE27A8"/>
    <w:rsid w:val="00AE3688"/>
    <w:rsid w:val="00AE3A2D"/>
    <w:rsid w:val="00AE3A36"/>
    <w:rsid w:val="00AE3CEA"/>
    <w:rsid w:val="00AE41A0"/>
    <w:rsid w:val="00AE4329"/>
    <w:rsid w:val="00AE4820"/>
    <w:rsid w:val="00AE4855"/>
    <w:rsid w:val="00AE5F63"/>
    <w:rsid w:val="00AE6843"/>
    <w:rsid w:val="00AE6B52"/>
    <w:rsid w:val="00AE70BE"/>
    <w:rsid w:val="00AE7BA2"/>
    <w:rsid w:val="00AE7E8C"/>
    <w:rsid w:val="00AF0449"/>
    <w:rsid w:val="00AF0C04"/>
    <w:rsid w:val="00AF12C2"/>
    <w:rsid w:val="00AF1C19"/>
    <w:rsid w:val="00AF1E4A"/>
    <w:rsid w:val="00AF1E7A"/>
    <w:rsid w:val="00AF20AC"/>
    <w:rsid w:val="00AF2126"/>
    <w:rsid w:val="00AF25B3"/>
    <w:rsid w:val="00AF2938"/>
    <w:rsid w:val="00AF2BCD"/>
    <w:rsid w:val="00AF2C16"/>
    <w:rsid w:val="00AF2C93"/>
    <w:rsid w:val="00AF2FE0"/>
    <w:rsid w:val="00AF366D"/>
    <w:rsid w:val="00AF374E"/>
    <w:rsid w:val="00AF37EA"/>
    <w:rsid w:val="00AF3F01"/>
    <w:rsid w:val="00AF43D7"/>
    <w:rsid w:val="00AF4403"/>
    <w:rsid w:val="00AF4A6C"/>
    <w:rsid w:val="00AF4AD4"/>
    <w:rsid w:val="00AF4BEA"/>
    <w:rsid w:val="00AF4F93"/>
    <w:rsid w:val="00AF5440"/>
    <w:rsid w:val="00AF5D19"/>
    <w:rsid w:val="00AF5DD2"/>
    <w:rsid w:val="00AF674B"/>
    <w:rsid w:val="00AF6B50"/>
    <w:rsid w:val="00AF7F17"/>
    <w:rsid w:val="00B000C7"/>
    <w:rsid w:val="00B00359"/>
    <w:rsid w:val="00B00382"/>
    <w:rsid w:val="00B00A07"/>
    <w:rsid w:val="00B00D46"/>
    <w:rsid w:val="00B00FCD"/>
    <w:rsid w:val="00B01D52"/>
    <w:rsid w:val="00B01DB4"/>
    <w:rsid w:val="00B03327"/>
    <w:rsid w:val="00B033EE"/>
    <w:rsid w:val="00B03412"/>
    <w:rsid w:val="00B03B90"/>
    <w:rsid w:val="00B04339"/>
    <w:rsid w:val="00B04634"/>
    <w:rsid w:val="00B04721"/>
    <w:rsid w:val="00B0524C"/>
    <w:rsid w:val="00B052C3"/>
    <w:rsid w:val="00B057CB"/>
    <w:rsid w:val="00B05FE5"/>
    <w:rsid w:val="00B062C8"/>
    <w:rsid w:val="00B06413"/>
    <w:rsid w:val="00B06619"/>
    <w:rsid w:val="00B07083"/>
    <w:rsid w:val="00B0784D"/>
    <w:rsid w:val="00B0789C"/>
    <w:rsid w:val="00B07BE4"/>
    <w:rsid w:val="00B07C0F"/>
    <w:rsid w:val="00B07C31"/>
    <w:rsid w:val="00B07C5D"/>
    <w:rsid w:val="00B104B7"/>
    <w:rsid w:val="00B10DA8"/>
    <w:rsid w:val="00B10E11"/>
    <w:rsid w:val="00B113D5"/>
    <w:rsid w:val="00B114B2"/>
    <w:rsid w:val="00B11582"/>
    <w:rsid w:val="00B1162D"/>
    <w:rsid w:val="00B11793"/>
    <w:rsid w:val="00B124A0"/>
    <w:rsid w:val="00B12F4D"/>
    <w:rsid w:val="00B13390"/>
    <w:rsid w:val="00B13553"/>
    <w:rsid w:val="00B13CCD"/>
    <w:rsid w:val="00B14350"/>
    <w:rsid w:val="00B146E5"/>
    <w:rsid w:val="00B159FC"/>
    <w:rsid w:val="00B1611C"/>
    <w:rsid w:val="00B166D1"/>
    <w:rsid w:val="00B16855"/>
    <w:rsid w:val="00B16A1B"/>
    <w:rsid w:val="00B1775D"/>
    <w:rsid w:val="00B17B6E"/>
    <w:rsid w:val="00B20018"/>
    <w:rsid w:val="00B203DB"/>
    <w:rsid w:val="00B206A0"/>
    <w:rsid w:val="00B20917"/>
    <w:rsid w:val="00B21217"/>
    <w:rsid w:val="00B21709"/>
    <w:rsid w:val="00B22784"/>
    <w:rsid w:val="00B229D6"/>
    <w:rsid w:val="00B22B12"/>
    <w:rsid w:val="00B22C51"/>
    <w:rsid w:val="00B230E7"/>
    <w:rsid w:val="00B23840"/>
    <w:rsid w:val="00B23DDE"/>
    <w:rsid w:val="00B23F6A"/>
    <w:rsid w:val="00B24AD2"/>
    <w:rsid w:val="00B254FB"/>
    <w:rsid w:val="00B2573F"/>
    <w:rsid w:val="00B25DAE"/>
    <w:rsid w:val="00B25F81"/>
    <w:rsid w:val="00B2607B"/>
    <w:rsid w:val="00B2617A"/>
    <w:rsid w:val="00B262BD"/>
    <w:rsid w:val="00B26575"/>
    <w:rsid w:val="00B269C0"/>
    <w:rsid w:val="00B26A2C"/>
    <w:rsid w:val="00B273A6"/>
    <w:rsid w:val="00B2775E"/>
    <w:rsid w:val="00B27A4C"/>
    <w:rsid w:val="00B30115"/>
    <w:rsid w:val="00B30194"/>
    <w:rsid w:val="00B301D4"/>
    <w:rsid w:val="00B30335"/>
    <w:rsid w:val="00B30AE7"/>
    <w:rsid w:val="00B30B14"/>
    <w:rsid w:val="00B31590"/>
    <w:rsid w:val="00B31B65"/>
    <w:rsid w:val="00B31E84"/>
    <w:rsid w:val="00B320EB"/>
    <w:rsid w:val="00B32394"/>
    <w:rsid w:val="00B32A24"/>
    <w:rsid w:val="00B33C5C"/>
    <w:rsid w:val="00B33D7C"/>
    <w:rsid w:val="00B33E7A"/>
    <w:rsid w:val="00B34279"/>
    <w:rsid w:val="00B3428F"/>
    <w:rsid w:val="00B34382"/>
    <w:rsid w:val="00B344B4"/>
    <w:rsid w:val="00B3587A"/>
    <w:rsid w:val="00B35AA8"/>
    <w:rsid w:val="00B363B8"/>
    <w:rsid w:val="00B365E3"/>
    <w:rsid w:val="00B3682E"/>
    <w:rsid w:val="00B36915"/>
    <w:rsid w:val="00B369DE"/>
    <w:rsid w:val="00B36A20"/>
    <w:rsid w:val="00B36B0D"/>
    <w:rsid w:val="00B3708D"/>
    <w:rsid w:val="00B3733C"/>
    <w:rsid w:val="00B37A03"/>
    <w:rsid w:val="00B37BFC"/>
    <w:rsid w:val="00B40030"/>
    <w:rsid w:val="00B4007A"/>
    <w:rsid w:val="00B400C8"/>
    <w:rsid w:val="00B401DF"/>
    <w:rsid w:val="00B403DF"/>
    <w:rsid w:val="00B40854"/>
    <w:rsid w:val="00B4117B"/>
    <w:rsid w:val="00B4145D"/>
    <w:rsid w:val="00B415C0"/>
    <w:rsid w:val="00B417F4"/>
    <w:rsid w:val="00B41852"/>
    <w:rsid w:val="00B429C5"/>
    <w:rsid w:val="00B43195"/>
    <w:rsid w:val="00B43301"/>
    <w:rsid w:val="00B43E46"/>
    <w:rsid w:val="00B4441A"/>
    <w:rsid w:val="00B45036"/>
    <w:rsid w:val="00B4529E"/>
    <w:rsid w:val="00B45591"/>
    <w:rsid w:val="00B458E8"/>
    <w:rsid w:val="00B4623E"/>
    <w:rsid w:val="00B46780"/>
    <w:rsid w:val="00B467CE"/>
    <w:rsid w:val="00B4715E"/>
    <w:rsid w:val="00B4747E"/>
    <w:rsid w:val="00B479F1"/>
    <w:rsid w:val="00B479F7"/>
    <w:rsid w:val="00B47E12"/>
    <w:rsid w:val="00B503E4"/>
    <w:rsid w:val="00B5067E"/>
    <w:rsid w:val="00B50E0E"/>
    <w:rsid w:val="00B50E12"/>
    <w:rsid w:val="00B50F39"/>
    <w:rsid w:val="00B51275"/>
    <w:rsid w:val="00B51783"/>
    <w:rsid w:val="00B518FF"/>
    <w:rsid w:val="00B51CD2"/>
    <w:rsid w:val="00B522CF"/>
    <w:rsid w:val="00B52675"/>
    <w:rsid w:val="00B533A4"/>
    <w:rsid w:val="00B53412"/>
    <w:rsid w:val="00B53481"/>
    <w:rsid w:val="00B53C68"/>
    <w:rsid w:val="00B53D6E"/>
    <w:rsid w:val="00B54018"/>
    <w:rsid w:val="00B540CB"/>
    <w:rsid w:val="00B54246"/>
    <w:rsid w:val="00B542E0"/>
    <w:rsid w:val="00B544E2"/>
    <w:rsid w:val="00B54609"/>
    <w:rsid w:val="00B5468F"/>
    <w:rsid w:val="00B546D1"/>
    <w:rsid w:val="00B54A6B"/>
    <w:rsid w:val="00B55336"/>
    <w:rsid w:val="00B553C2"/>
    <w:rsid w:val="00B562DA"/>
    <w:rsid w:val="00B567F9"/>
    <w:rsid w:val="00B569B4"/>
    <w:rsid w:val="00B56A37"/>
    <w:rsid w:val="00B572FD"/>
    <w:rsid w:val="00B5731C"/>
    <w:rsid w:val="00B57348"/>
    <w:rsid w:val="00B573DE"/>
    <w:rsid w:val="00B57B1B"/>
    <w:rsid w:val="00B57BCF"/>
    <w:rsid w:val="00B57D7A"/>
    <w:rsid w:val="00B57F58"/>
    <w:rsid w:val="00B6022E"/>
    <w:rsid w:val="00B602F7"/>
    <w:rsid w:val="00B60490"/>
    <w:rsid w:val="00B6050F"/>
    <w:rsid w:val="00B60585"/>
    <w:rsid w:val="00B60742"/>
    <w:rsid w:val="00B607D6"/>
    <w:rsid w:val="00B61613"/>
    <w:rsid w:val="00B61649"/>
    <w:rsid w:val="00B61F4F"/>
    <w:rsid w:val="00B627C5"/>
    <w:rsid w:val="00B632C1"/>
    <w:rsid w:val="00B633C1"/>
    <w:rsid w:val="00B6385B"/>
    <w:rsid w:val="00B641D4"/>
    <w:rsid w:val="00B64848"/>
    <w:rsid w:val="00B648CF"/>
    <w:rsid w:val="00B64B03"/>
    <w:rsid w:val="00B64E15"/>
    <w:rsid w:val="00B65012"/>
    <w:rsid w:val="00B65413"/>
    <w:rsid w:val="00B65A0A"/>
    <w:rsid w:val="00B65B1E"/>
    <w:rsid w:val="00B65D99"/>
    <w:rsid w:val="00B660DF"/>
    <w:rsid w:val="00B664BA"/>
    <w:rsid w:val="00B665BC"/>
    <w:rsid w:val="00B66D34"/>
    <w:rsid w:val="00B66FDC"/>
    <w:rsid w:val="00B67050"/>
    <w:rsid w:val="00B6746F"/>
    <w:rsid w:val="00B675CE"/>
    <w:rsid w:val="00B67AD6"/>
    <w:rsid w:val="00B67E16"/>
    <w:rsid w:val="00B701D2"/>
    <w:rsid w:val="00B70280"/>
    <w:rsid w:val="00B70707"/>
    <w:rsid w:val="00B70EA4"/>
    <w:rsid w:val="00B70F51"/>
    <w:rsid w:val="00B71D63"/>
    <w:rsid w:val="00B72652"/>
    <w:rsid w:val="00B726FE"/>
    <w:rsid w:val="00B729E0"/>
    <w:rsid w:val="00B72A28"/>
    <w:rsid w:val="00B72A4D"/>
    <w:rsid w:val="00B739BE"/>
    <w:rsid w:val="00B73E70"/>
    <w:rsid w:val="00B7455A"/>
    <w:rsid w:val="00B745EC"/>
    <w:rsid w:val="00B74BE6"/>
    <w:rsid w:val="00B74EDF"/>
    <w:rsid w:val="00B759C9"/>
    <w:rsid w:val="00B75C72"/>
    <w:rsid w:val="00B75F9B"/>
    <w:rsid w:val="00B76B30"/>
    <w:rsid w:val="00B76DD2"/>
    <w:rsid w:val="00B773CC"/>
    <w:rsid w:val="00B773DA"/>
    <w:rsid w:val="00B775C0"/>
    <w:rsid w:val="00B77FDE"/>
    <w:rsid w:val="00B80299"/>
    <w:rsid w:val="00B8039C"/>
    <w:rsid w:val="00B80821"/>
    <w:rsid w:val="00B808EF"/>
    <w:rsid w:val="00B80D55"/>
    <w:rsid w:val="00B80F16"/>
    <w:rsid w:val="00B810AB"/>
    <w:rsid w:val="00B811F5"/>
    <w:rsid w:val="00B8148F"/>
    <w:rsid w:val="00B81D95"/>
    <w:rsid w:val="00B81E1C"/>
    <w:rsid w:val="00B8249D"/>
    <w:rsid w:val="00B82679"/>
    <w:rsid w:val="00B82A68"/>
    <w:rsid w:val="00B82BDF"/>
    <w:rsid w:val="00B8302A"/>
    <w:rsid w:val="00B83FB7"/>
    <w:rsid w:val="00B840DA"/>
    <w:rsid w:val="00B841A7"/>
    <w:rsid w:val="00B844CE"/>
    <w:rsid w:val="00B848F2"/>
    <w:rsid w:val="00B84A30"/>
    <w:rsid w:val="00B84F90"/>
    <w:rsid w:val="00B84FDC"/>
    <w:rsid w:val="00B86C0C"/>
    <w:rsid w:val="00B86F41"/>
    <w:rsid w:val="00B86FBB"/>
    <w:rsid w:val="00B87026"/>
    <w:rsid w:val="00B87444"/>
    <w:rsid w:val="00B87579"/>
    <w:rsid w:val="00B87614"/>
    <w:rsid w:val="00B879D1"/>
    <w:rsid w:val="00B879EB"/>
    <w:rsid w:val="00B87E4C"/>
    <w:rsid w:val="00B87F92"/>
    <w:rsid w:val="00B9009E"/>
    <w:rsid w:val="00B906C3"/>
    <w:rsid w:val="00B908A9"/>
    <w:rsid w:val="00B908BB"/>
    <w:rsid w:val="00B90919"/>
    <w:rsid w:val="00B90AEB"/>
    <w:rsid w:val="00B90AFA"/>
    <w:rsid w:val="00B90E12"/>
    <w:rsid w:val="00B91649"/>
    <w:rsid w:val="00B91787"/>
    <w:rsid w:val="00B91C2A"/>
    <w:rsid w:val="00B91E4B"/>
    <w:rsid w:val="00B93082"/>
    <w:rsid w:val="00B93E38"/>
    <w:rsid w:val="00B93EC8"/>
    <w:rsid w:val="00B93F02"/>
    <w:rsid w:val="00B940EB"/>
    <w:rsid w:val="00B94294"/>
    <w:rsid w:val="00B9437A"/>
    <w:rsid w:val="00B9485F"/>
    <w:rsid w:val="00B94B36"/>
    <w:rsid w:val="00B94D15"/>
    <w:rsid w:val="00B94D72"/>
    <w:rsid w:val="00B94E67"/>
    <w:rsid w:val="00B94F08"/>
    <w:rsid w:val="00B95127"/>
    <w:rsid w:val="00B95137"/>
    <w:rsid w:val="00B95540"/>
    <w:rsid w:val="00B959CC"/>
    <w:rsid w:val="00B95D6A"/>
    <w:rsid w:val="00B95F0E"/>
    <w:rsid w:val="00B95F93"/>
    <w:rsid w:val="00B96B74"/>
    <w:rsid w:val="00B96F3E"/>
    <w:rsid w:val="00B97244"/>
    <w:rsid w:val="00B9733B"/>
    <w:rsid w:val="00B9747D"/>
    <w:rsid w:val="00B97B50"/>
    <w:rsid w:val="00BA0633"/>
    <w:rsid w:val="00BA0AD8"/>
    <w:rsid w:val="00BA0CFA"/>
    <w:rsid w:val="00BA11CB"/>
    <w:rsid w:val="00BA185A"/>
    <w:rsid w:val="00BA1D94"/>
    <w:rsid w:val="00BA1E06"/>
    <w:rsid w:val="00BA23A2"/>
    <w:rsid w:val="00BA2511"/>
    <w:rsid w:val="00BA26AC"/>
    <w:rsid w:val="00BA29D6"/>
    <w:rsid w:val="00BA2A48"/>
    <w:rsid w:val="00BA2B51"/>
    <w:rsid w:val="00BA34FE"/>
    <w:rsid w:val="00BA4856"/>
    <w:rsid w:val="00BA4916"/>
    <w:rsid w:val="00BA497F"/>
    <w:rsid w:val="00BA4BC0"/>
    <w:rsid w:val="00BA4BC6"/>
    <w:rsid w:val="00BA504F"/>
    <w:rsid w:val="00BA590E"/>
    <w:rsid w:val="00BA593E"/>
    <w:rsid w:val="00BA5BEE"/>
    <w:rsid w:val="00BA5C28"/>
    <w:rsid w:val="00BA66C5"/>
    <w:rsid w:val="00BA7357"/>
    <w:rsid w:val="00BA750F"/>
    <w:rsid w:val="00BA7676"/>
    <w:rsid w:val="00BA7815"/>
    <w:rsid w:val="00BA7A67"/>
    <w:rsid w:val="00BA7BAD"/>
    <w:rsid w:val="00BB084B"/>
    <w:rsid w:val="00BB0D2C"/>
    <w:rsid w:val="00BB0DBC"/>
    <w:rsid w:val="00BB14B3"/>
    <w:rsid w:val="00BB2119"/>
    <w:rsid w:val="00BB28AA"/>
    <w:rsid w:val="00BB28F8"/>
    <w:rsid w:val="00BB2966"/>
    <w:rsid w:val="00BB2B88"/>
    <w:rsid w:val="00BB2BD6"/>
    <w:rsid w:val="00BB3232"/>
    <w:rsid w:val="00BB3427"/>
    <w:rsid w:val="00BB3939"/>
    <w:rsid w:val="00BB3FCE"/>
    <w:rsid w:val="00BB447A"/>
    <w:rsid w:val="00BB4493"/>
    <w:rsid w:val="00BB4727"/>
    <w:rsid w:val="00BB5233"/>
    <w:rsid w:val="00BB6331"/>
    <w:rsid w:val="00BB6552"/>
    <w:rsid w:val="00BB68DF"/>
    <w:rsid w:val="00BB6C03"/>
    <w:rsid w:val="00BB6D28"/>
    <w:rsid w:val="00BB71BA"/>
    <w:rsid w:val="00BB738B"/>
    <w:rsid w:val="00BB7523"/>
    <w:rsid w:val="00BB7F4C"/>
    <w:rsid w:val="00BB7F57"/>
    <w:rsid w:val="00BC058C"/>
    <w:rsid w:val="00BC1712"/>
    <w:rsid w:val="00BC1915"/>
    <w:rsid w:val="00BC1994"/>
    <w:rsid w:val="00BC1CD6"/>
    <w:rsid w:val="00BC1F87"/>
    <w:rsid w:val="00BC20D7"/>
    <w:rsid w:val="00BC247E"/>
    <w:rsid w:val="00BC2485"/>
    <w:rsid w:val="00BC24BF"/>
    <w:rsid w:val="00BC25A1"/>
    <w:rsid w:val="00BC29F7"/>
    <w:rsid w:val="00BC2C66"/>
    <w:rsid w:val="00BC346E"/>
    <w:rsid w:val="00BC3551"/>
    <w:rsid w:val="00BC364E"/>
    <w:rsid w:val="00BC39DE"/>
    <w:rsid w:val="00BC3AE2"/>
    <w:rsid w:val="00BC3C3E"/>
    <w:rsid w:val="00BC404E"/>
    <w:rsid w:val="00BC41AF"/>
    <w:rsid w:val="00BC448C"/>
    <w:rsid w:val="00BC4806"/>
    <w:rsid w:val="00BC4859"/>
    <w:rsid w:val="00BC4E8E"/>
    <w:rsid w:val="00BC5363"/>
    <w:rsid w:val="00BC537D"/>
    <w:rsid w:val="00BC5993"/>
    <w:rsid w:val="00BC5B17"/>
    <w:rsid w:val="00BC5B30"/>
    <w:rsid w:val="00BC5EAD"/>
    <w:rsid w:val="00BC611A"/>
    <w:rsid w:val="00BC6600"/>
    <w:rsid w:val="00BC6926"/>
    <w:rsid w:val="00BC6A43"/>
    <w:rsid w:val="00BC7F24"/>
    <w:rsid w:val="00BC7F75"/>
    <w:rsid w:val="00BD06B1"/>
    <w:rsid w:val="00BD08D7"/>
    <w:rsid w:val="00BD14C3"/>
    <w:rsid w:val="00BD1882"/>
    <w:rsid w:val="00BD1ABE"/>
    <w:rsid w:val="00BD1F69"/>
    <w:rsid w:val="00BD2B72"/>
    <w:rsid w:val="00BD348C"/>
    <w:rsid w:val="00BD3696"/>
    <w:rsid w:val="00BD396B"/>
    <w:rsid w:val="00BD3BFB"/>
    <w:rsid w:val="00BD3ECD"/>
    <w:rsid w:val="00BD43DC"/>
    <w:rsid w:val="00BD4985"/>
    <w:rsid w:val="00BD50BE"/>
    <w:rsid w:val="00BD5BB5"/>
    <w:rsid w:val="00BD608B"/>
    <w:rsid w:val="00BD63E6"/>
    <w:rsid w:val="00BD64D4"/>
    <w:rsid w:val="00BD66A3"/>
    <w:rsid w:val="00BD6777"/>
    <w:rsid w:val="00BD678E"/>
    <w:rsid w:val="00BD67B6"/>
    <w:rsid w:val="00BD6816"/>
    <w:rsid w:val="00BD6B9A"/>
    <w:rsid w:val="00BD6FBA"/>
    <w:rsid w:val="00BD72C6"/>
    <w:rsid w:val="00BD7D8F"/>
    <w:rsid w:val="00BD7E69"/>
    <w:rsid w:val="00BE058D"/>
    <w:rsid w:val="00BE0655"/>
    <w:rsid w:val="00BE090E"/>
    <w:rsid w:val="00BE0C97"/>
    <w:rsid w:val="00BE0FD6"/>
    <w:rsid w:val="00BE10E5"/>
    <w:rsid w:val="00BE1A3C"/>
    <w:rsid w:val="00BE2117"/>
    <w:rsid w:val="00BE2F64"/>
    <w:rsid w:val="00BE2FB3"/>
    <w:rsid w:val="00BE2FE7"/>
    <w:rsid w:val="00BE3A29"/>
    <w:rsid w:val="00BE46CE"/>
    <w:rsid w:val="00BE4768"/>
    <w:rsid w:val="00BE4CDF"/>
    <w:rsid w:val="00BE4F04"/>
    <w:rsid w:val="00BE5FBB"/>
    <w:rsid w:val="00BE688A"/>
    <w:rsid w:val="00BE6F94"/>
    <w:rsid w:val="00BE717C"/>
    <w:rsid w:val="00BE7374"/>
    <w:rsid w:val="00BE7422"/>
    <w:rsid w:val="00BE7D70"/>
    <w:rsid w:val="00BF016A"/>
    <w:rsid w:val="00BF049F"/>
    <w:rsid w:val="00BF0667"/>
    <w:rsid w:val="00BF09E3"/>
    <w:rsid w:val="00BF0DB3"/>
    <w:rsid w:val="00BF0FF4"/>
    <w:rsid w:val="00BF106C"/>
    <w:rsid w:val="00BF10C5"/>
    <w:rsid w:val="00BF1AFC"/>
    <w:rsid w:val="00BF25ED"/>
    <w:rsid w:val="00BF306C"/>
    <w:rsid w:val="00BF30D2"/>
    <w:rsid w:val="00BF3351"/>
    <w:rsid w:val="00BF3371"/>
    <w:rsid w:val="00BF37B3"/>
    <w:rsid w:val="00BF3808"/>
    <w:rsid w:val="00BF380E"/>
    <w:rsid w:val="00BF399D"/>
    <w:rsid w:val="00BF3A7D"/>
    <w:rsid w:val="00BF3A89"/>
    <w:rsid w:val="00BF3D12"/>
    <w:rsid w:val="00BF4143"/>
    <w:rsid w:val="00BF445A"/>
    <w:rsid w:val="00BF4919"/>
    <w:rsid w:val="00BF492D"/>
    <w:rsid w:val="00BF4EAF"/>
    <w:rsid w:val="00BF5147"/>
    <w:rsid w:val="00BF5B2B"/>
    <w:rsid w:val="00BF5D8D"/>
    <w:rsid w:val="00BF5E1C"/>
    <w:rsid w:val="00BF61D1"/>
    <w:rsid w:val="00BF621E"/>
    <w:rsid w:val="00BF65BE"/>
    <w:rsid w:val="00BF6712"/>
    <w:rsid w:val="00BF6CBB"/>
    <w:rsid w:val="00BF6CEB"/>
    <w:rsid w:val="00C00167"/>
    <w:rsid w:val="00C011DE"/>
    <w:rsid w:val="00C01A61"/>
    <w:rsid w:val="00C02307"/>
    <w:rsid w:val="00C02374"/>
    <w:rsid w:val="00C02B35"/>
    <w:rsid w:val="00C03202"/>
    <w:rsid w:val="00C0342A"/>
    <w:rsid w:val="00C0353D"/>
    <w:rsid w:val="00C035E8"/>
    <w:rsid w:val="00C03DA5"/>
    <w:rsid w:val="00C0452C"/>
    <w:rsid w:val="00C048DE"/>
    <w:rsid w:val="00C04B0C"/>
    <w:rsid w:val="00C04B96"/>
    <w:rsid w:val="00C04C28"/>
    <w:rsid w:val="00C04E37"/>
    <w:rsid w:val="00C05012"/>
    <w:rsid w:val="00C050B7"/>
    <w:rsid w:val="00C057A4"/>
    <w:rsid w:val="00C059FB"/>
    <w:rsid w:val="00C05A2E"/>
    <w:rsid w:val="00C0647E"/>
    <w:rsid w:val="00C06713"/>
    <w:rsid w:val="00C067B6"/>
    <w:rsid w:val="00C0687E"/>
    <w:rsid w:val="00C076CE"/>
    <w:rsid w:val="00C07ABD"/>
    <w:rsid w:val="00C07E1A"/>
    <w:rsid w:val="00C07F8B"/>
    <w:rsid w:val="00C10DDA"/>
    <w:rsid w:val="00C11305"/>
    <w:rsid w:val="00C1162D"/>
    <w:rsid w:val="00C116CC"/>
    <w:rsid w:val="00C118B4"/>
    <w:rsid w:val="00C11CA6"/>
    <w:rsid w:val="00C122BA"/>
    <w:rsid w:val="00C13212"/>
    <w:rsid w:val="00C135E8"/>
    <w:rsid w:val="00C13638"/>
    <w:rsid w:val="00C13CAF"/>
    <w:rsid w:val="00C13F6A"/>
    <w:rsid w:val="00C13FDC"/>
    <w:rsid w:val="00C14080"/>
    <w:rsid w:val="00C14821"/>
    <w:rsid w:val="00C14948"/>
    <w:rsid w:val="00C14C27"/>
    <w:rsid w:val="00C14EF6"/>
    <w:rsid w:val="00C15000"/>
    <w:rsid w:val="00C1583B"/>
    <w:rsid w:val="00C158C8"/>
    <w:rsid w:val="00C159E0"/>
    <w:rsid w:val="00C15D20"/>
    <w:rsid w:val="00C15EDD"/>
    <w:rsid w:val="00C163EA"/>
    <w:rsid w:val="00C16A75"/>
    <w:rsid w:val="00C1705A"/>
    <w:rsid w:val="00C1726B"/>
    <w:rsid w:val="00C1747E"/>
    <w:rsid w:val="00C17CF4"/>
    <w:rsid w:val="00C17E38"/>
    <w:rsid w:val="00C17F45"/>
    <w:rsid w:val="00C20796"/>
    <w:rsid w:val="00C2081E"/>
    <w:rsid w:val="00C20920"/>
    <w:rsid w:val="00C209DF"/>
    <w:rsid w:val="00C20F20"/>
    <w:rsid w:val="00C20FB2"/>
    <w:rsid w:val="00C21013"/>
    <w:rsid w:val="00C213A0"/>
    <w:rsid w:val="00C213A8"/>
    <w:rsid w:val="00C21741"/>
    <w:rsid w:val="00C218A3"/>
    <w:rsid w:val="00C218CB"/>
    <w:rsid w:val="00C21DDA"/>
    <w:rsid w:val="00C21E00"/>
    <w:rsid w:val="00C22180"/>
    <w:rsid w:val="00C22266"/>
    <w:rsid w:val="00C226E3"/>
    <w:rsid w:val="00C22AB7"/>
    <w:rsid w:val="00C22EAC"/>
    <w:rsid w:val="00C23294"/>
    <w:rsid w:val="00C232F8"/>
    <w:rsid w:val="00C23609"/>
    <w:rsid w:val="00C23BAC"/>
    <w:rsid w:val="00C23F21"/>
    <w:rsid w:val="00C2406C"/>
    <w:rsid w:val="00C2453A"/>
    <w:rsid w:val="00C24975"/>
    <w:rsid w:val="00C25175"/>
    <w:rsid w:val="00C25501"/>
    <w:rsid w:val="00C25A2D"/>
    <w:rsid w:val="00C2613A"/>
    <w:rsid w:val="00C2614C"/>
    <w:rsid w:val="00C265B3"/>
    <w:rsid w:val="00C2673F"/>
    <w:rsid w:val="00C268F4"/>
    <w:rsid w:val="00C26EB6"/>
    <w:rsid w:val="00C26EDF"/>
    <w:rsid w:val="00C271FA"/>
    <w:rsid w:val="00C2739A"/>
    <w:rsid w:val="00C27A18"/>
    <w:rsid w:val="00C27E6D"/>
    <w:rsid w:val="00C27F24"/>
    <w:rsid w:val="00C3037A"/>
    <w:rsid w:val="00C30BA2"/>
    <w:rsid w:val="00C30E40"/>
    <w:rsid w:val="00C31221"/>
    <w:rsid w:val="00C31759"/>
    <w:rsid w:val="00C3193B"/>
    <w:rsid w:val="00C3199B"/>
    <w:rsid w:val="00C31F0C"/>
    <w:rsid w:val="00C32959"/>
    <w:rsid w:val="00C32D29"/>
    <w:rsid w:val="00C32E5E"/>
    <w:rsid w:val="00C32F6F"/>
    <w:rsid w:val="00C3312C"/>
    <w:rsid w:val="00C33145"/>
    <w:rsid w:val="00C338F2"/>
    <w:rsid w:val="00C33A25"/>
    <w:rsid w:val="00C33A81"/>
    <w:rsid w:val="00C33AD0"/>
    <w:rsid w:val="00C33FA2"/>
    <w:rsid w:val="00C34109"/>
    <w:rsid w:val="00C3419B"/>
    <w:rsid w:val="00C34542"/>
    <w:rsid w:val="00C34A63"/>
    <w:rsid w:val="00C34EFC"/>
    <w:rsid w:val="00C35003"/>
    <w:rsid w:val="00C35A2D"/>
    <w:rsid w:val="00C35A97"/>
    <w:rsid w:val="00C35AB8"/>
    <w:rsid w:val="00C35D88"/>
    <w:rsid w:val="00C35DF5"/>
    <w:rsid w:val="00C36068"/>
    <w:rsid w:val="00C361B6"/>
    <w:rsid w:val="00C366BB"/>
    <w:rsid w:val="00C369D9"/>
    <w:rsid w:val="00C36A4D"/>
    <w:rsid w:val="00C36EDC"/>
    <w:rsid w:val="00C3702F"/>
    <w:rsid w:val="00C377D1"/>
    <w:rsid w:val="00C37A18"/>
    <w:rsid w:val="00C37AF8"/>
    <w:rsid w:val="00C37BCB"/>
    <w:rsid w:val="00C40488"/>
    <w:rsid w:val="00C40932"/>
    <w:rsid w:val="00C40E07"/>
    <w:rsid w:val="00C41002"/>
    <w:rsid w:val="00C41224"/>
    <w:rsid w:val="00C418AC"/>
    <w:rsid w:val="00C419A6"/>
    <w:rsid w:val="00C41ACC"/>
    <w:rsid w:val="00C41CCF"/>
    <w:rsid w:val="00C41E9F"/>
    <w:rsid w:val="00C41F9B"/>
    <w:rsid w:val="00C4239F"/>
    <w:rsid w:val="00C4242D"/>
    <w:rsid w:val="00C424B3"/>
    <w:rsid w:val="00C425A6"/>
    <w:rsid w:val="00C429D2"/>
    <w:rsid w:val="00C42D05"/>
    <w:rsid w:val="00C4305A"/>
    <w:rsid w:val="00C4310D"/>
    <w:rsid w:val="00C436E1"/>
    <w:rsid w:val="00C43726"/>
    <w:rsid w:val="00C43825"/>
    <w:rsid w:val="00C43FEC"/>
    <w:rsid w:val="00C4414C"/>
    <w:rsid w:val="00C4461F"/>
    <w:rsid w:val="00C448F2"/>
    <w:rsid w:val="00C44D44"/>
    <w:rsid w:val="00C44E22"/>
    <w:rsid w:val="00C44FD7"/>
    <w:rsid w:val="00C45F8A"/>
    <w:rsid w:val="00C46311"/>
    <w:rsid w:val="00C465C2"/>
    <w:rsid w:val="00C46C8E"/>
    <w:rsid w:val="00C47208"/>
    <w:rsid w:val="00C502C7"/>
    <w:rsid w:val="00C5038B"/>
    <w:rsid w:val="00C50D40"/>
    <w:rsid w:val="00C50E4C"/>
    <w:rsid w:val="00C50EA2"/>
    <w:rsid w:val="00C516FA"/>
    <w:rsid w:val="00C51925"/>
    <w:rsid w:val="00C51AEC"/>
    <w:rsid w:val="00C51C55"/>
    <w:rsid w:val="00C521CB"/>
    <w:rsid w:val="00C523A9"/>
    <w:rsid w:val="00C52A4B"/>
    <w:rsid w:val="00C52DC6"/>
    <w:rsid w:val="00C52F3A"/>
    <w:rsid w:val="00C52F6B"/>
    <w:rsid w:val="00C53465"/>
    <w:rsid w:val="00C53F2B"/>
    <w:rsid w:val="00C5473A"/>
    <w:rsid w:val="00C55047"/>
    <w:rsid w:val="00C5516D"/>
    <w:rsid w:val="00C557E5"/>
    <w:rsid w:val="00C559D1"/>
    <w:rsid w:val="00C55BCF"/>
    <w:rsid w:val="00C55EBE"/>
    <w:rsid w:val="00C55F46"/>
    <w:rsid w:val="00C5600B"/>
    <w:rsid w:val="00C5672C"/>
    <w:rsid w:val="00C569EC"/>
    <w:rsid w:val="00C56B56"/>
    <w:rsid w:val="00C56C5C"/>
    <w:rsid w:val="00C57005"/>
    <w:rsid w:val="00C5725A"/>
    <w:rsid w:val="00C57283"/>
    <w:rsid w:val="00C573AC"/>
    <w:rsid w:val="00C575DF"/>
    <w:rsid w:val="00C6094E"/>
    <w:rsid w:val="00C60E82"/>
    <w:rsid w:val="00C6162B"/>
    <w:rsid w:val="00C62045"/>
    <w:rsid w:val="00C62AA2"/>
    <w:rsid w:val="00C62F90"/>
    <w:rsid w:val="00C6339F"/>
    <w:rsid w:val="00C635B9"/>
    <w:rsid w:val="00C63779"/>
    <w:rsid w:val="00C63BC1"/>
    <w:rsid w:val="00C63F94"/>
    <w:rsid w:val="00C6419D"/>
    <w:rsid w:val="00C64220"/>
    <w:rsid w:val="00C64239"/>
    <w:rsid w:val="00C64CB7"/>
    <w:rsid w:val="00C65416"/>
    <w:rsid w:val="00C65C81"/>
    <w:rsid w:val="00C65CB2"/>
    <w:rsid w:val="00C65F9D"/>
    <w:rsid w:val="00C6605E"/>
    <w:rsid w:val="00C66575"/>
    <w:rsid w:val="00C66795"/>
    <w:rsid w:val="00C667AA"/>
    <w:rsid w:val="00C66891"/>
    <w:rsid w:val="00C6694B"/>
    <w:rsid w:val="00C67587"/>
    <w:rsid w:val="00C678AF"/>
    <w:rsid w:val="00C67919"/>
    <w:rsid w:val="00C67C77"/>
    <w:rsid w:val="00C67EF4"/>
    <w:rsid w:val="00C7080B"/>
    <w:rsid w:val="00C70A04"/>
    <w:rsid w:val="00C70DF2"/>
    <w:rsid w:val="00C7107F"/>
    <w:rsid w:val="00C71434"/>
    <w:rsid w:val="00C714A7"/>
    <w:rsid w:val="00C715C9"/>
    <w:rsid w:val="00C71B5A"/>
    <w:rsid w:val="00C71E7D"/>
    <w:rsid w:val="00C720E2"/>
    <w:rsid w:val="00C7252D"/>
    <w:rsid w:val="00C733C6"/>
    <w:rsid w:val="00C7364E"/>
    <w:rsid w:val="00C73A49"/>
    <w:rsid w:val="00C73C0E"/>
    <w:rsid w:val="00C73CB2"/>
    <w:rsid w:val="00C73D81"/>
    <w:rsid w:val="00C74044"/>
    <w:rsid w:val="00C7491D"/>
    <w:rsid w:val="00C74A95"/>
    <w:rsid w:val="00C74AE8"/>
    <w:rsid w:val="00C74C59"/>
    <w:rsid w:val="00C7577A"/>
    <w:rsid w:val="00C75C29"/>
    <w:rsid w:val="00C76144"/>
    <w:rsid w:val="00C7637B"/>
    <w:rsid w:val="00C763C6"/>
    <w:rsid w:val="00C76491"/>
    <w:rsid w:val="00C7690F"/>
    <w:rsid w:val="00C76931"/>
    <w:rsid w:val="00C76AAE"/>
    <w:rsid w:val="00C76F40"/>
    <w:rsid w:val="00C774FA"/>
    <w:rsid w:val="00C77ACA"/>
    <w:rsid w:val="00C80175"/>
    <w:rsid w:val="00C80519"/>
    <w:rsid w:val="00C80D75"/>
    <w:rsid w:val="00C80E4C"/>
    <w:rsid w:val="00C80E9E"/>
    <w:rsid w:val="00C81B36"/>
    <w:rsid w:val="00C82264"/>
    <w:rsid w:val="00C82361"/>
    <w:rsid w:val="00C82656"/>
    <w:rsid w:val="00C826C4"/>
    <w:rsid w:val="00C82755"/>
    <w:rsid w:val="00C82797"/>
    <w:rsid w:val="00C828E9"/>
    <w:rsid w:val="00C82A4D"/>
    <w:rsid w:val="00C82D85"/>
    <w:rsid w:val="00C83029"/>
    <w:rsid w:val="00C833EC"/>
    <w:rsid w:val="00C8361C"/>
    <w:rsid w:val="00C838A0"/>
    <w:rsid w:val="00C83CC7"/>
    <w:rsid w:val="00C83F26"/>
    <w:rsid w:val="00C844E1"/>
    <w:rsid w:val="00C85233"/>
    <w:rsid w:val="00C852E0"/>
    <w:rsid w:val="00C8595F"/>
    <w:rsid w:val="00C85CD9"/>
    <w:rsid w:val="00C85DB6"/>
    <w:rsid w:val="00C85F5B"/>
    <w:rsid w:val="00C8696D"/>
    <w:rsid w:val="00C86A28"/>
    <w:rsid w:val="00C86BCE"/>
    <w:rsid w:val="00C86D94"/>
    <w:rsid w:val="00C872A8"/>
    <w:rsid w:val="00C87DDB"/>
    <w:rsid w:val="00C87E4C"/>
    <w:rsid w:val="00C903A2"/>
    <w:rsid w:val="00C90E6E"/>
    <w:rsid w:val="00C90F85"/>
    <w:rsid w:val="00C90FEF"/>
    <w:rsid w:val="00C911AC"/>
    <w:rsid w:val="00C913D4"/>
    <w:rsid w:val="00C913DF"/>
    <w:rsid w:val="00C914C8"/>
    <w:rsid w:val="00C921B9"/>
    <w:rsid w:val="00C92A42"/>
    <w:rsid w:val="00C92BA6"/>
    <w:rsid w:val="00C92D9F"/>
    <w:rsid w:val="00C93007"/>
    <w:rsid w:val="00C93055"/>
    <w:rsid w:val="00C931F3"/>
    <w:rsid w:val="00C9346C"/>
    <w:rsid w:val="00C93801"/>
    <w:rsid w:val="00C93A09"/>
    <w:rsid w:val="00C943E8"/>
    <w:rsid w:val="00C94C89"/>
    <w:rsid w:val="00C9546B"/>
    <w:rsid w:val="00C9586D"/>
    <w:rsid w:val="00C9591E"/>
    <w:rsid w:val="00C95949"/>
    <w:rsid w:val="00C95A31"/>
    <w:rsid w:val="00C95C58"/>
    <w:rsid w:val="00C95EDD"/>
    <w:rsid w:val="00C969D4"/>
    <w:rsid w:val="00C97028"/>
    <w:rsid w:val="00C975BD"/>
    <w:rsid w:val="00CA0257"/>
    <w:rsid w:val="00CA0335"/>
    <w:rsid w:val="00CA0A0F"/>
    <w:rsid w:val="00CA1029"/>
    <w:rsid w:val="00CA1696"/>
    <w:rsid w:val="00CA16B3"/>
    <w:rsid w:val="00CA1B27"/>
    <w:rsid w:val="00CA1F64"/>
    <w:rsid w:val="00CA2893"/>
    <w:rsid w:val="00CA2C6A"/>
    <w:rsid w:val="00CA3183"/>
    <w:rsid w:val="00CA3B01"/>
    <w:rsid w:val="00CA3E25"/>
    <w:rsid w:val="00CA454B"/>
    <w:rsid w:val="00CA45DE"/>
    <w:rsid w:val="00CA4E6E"/>
    <w:rsid w:val="00CA5571"/>
    <w:rsid w:val="00CA57D2"/>
    <w:rsid w:val="00CA5CDE"/>
    <w:rsid w:val="00CA659E"/>
    <w:rsid w:val="00CA6A8B"/>
    <w:rsid w:val="00CA71E5"/>
    <w:rsid w:val="00CA73C5"/>
    <w:rsid w:val="00CA7A87"/>
    <w:rsid w:val="00CA7E3C"/>
    <w:rsid w:val="00CB06B6"/>
    <w:rsid w:val="00CB07AD"/>
    <w:rsid w:val="00CB0840"/>
    <w:rsid w:val="00CB0C31"/>
    <w:rsid w:val="00CB0F60"/>
    <w:rsid w:val="00CB13E5"/>
    <w:rsid w:val="00CB1567"/>
    <w:rsid w:val="00CB1D40"/>
    <w:rsid w:val="00CB233E"/>
    <w:rsid w:val="00CB23B2"/>
    <w:rsid w:val="00CB2895"/>
    <w:rsid w:val="00CB2F4D"/>
    <w:rsid w:val="00CB345E"/>
    <w:rsid w:val="00CB3675"/>
    <w:rsid w:val="00CB39EA"/>
    <w:rsid w:val="00CB3EEC"/>
    <w:rsid w:val="00CB4007"/>
    <w:rsid w:val="00CB4459"/>
    <w:rsid w:val="00CB44C1"/>
    <w:rsid w:val="00CB463C"/>
    <w:rsid w:val="00CB47AF"/>
    <w:rsid w:val="00CB4ABC"/>
    <w:rsid w:val="00CB5839"/>
    <w:rsid w:val="00CB5E27"/>
    <w:rsid w:val="00CB664B"/>
    <w:rsid w:val="00CB7625"/>
    <w:rsid w:val="00CB78DE"/>
    <w:rsid w:val="00CB7B9D"/>
    <w:rsid w:val="00CB7C05"/>
    <w:rsid w:val="00CB7FE8"/>
    <w:rsid w:val="00CC0278"/>
    <w:rsid w:val="00CC0503"/>
    <w:rsid w:val="00CC052C"/>
    <w:rsid w:val="00CC08DE"/>
    <w:rsid w:val="00CC15AD"/>
    <w:rsid w:val="00CC1729"/>
    <w:rsid w:val="00CC17E2"/>
    <w:rsid w:val="00CC196A"/>
    <w:rsid w:val="00CC1D73"/>
    <w:rsid w:val="00CC1DCA"/>
    <w:rsid w:val="00CC1E81"/>
    <w:rsid w:val="00CC211B"/>
    <w:rsid w:val="00CC232C"/>
    <w:rsid w:val="00CC2571"/>
    <w:rsid w:val="00CC2669"/>
    <w:rsid w:val="00CC268F"/>
    <w:rsid w:val="00CC2920"/>
    <w:rsid w:val="00CC2A1B"/>
    <w:rsid w:val="00CC2EF2"/>
    <w:rsid w:val="00CC2F73"/>
    <w:rsid w:val="00CC3267"/>
    <w:rsid w:val="00CC39C1"/>
    <w:rsid w:val="00CC3ABA"/>
    <w:rsid w:val="00CC4E6E"/>
    <w:rsid w:val="00CC4E82"/>
    <w:rsid w:val="00CC4E94"/>
    <w:rsid w:val="00CC4F1C"/>
    <w:rsid w:val="00CC50E9"/>
    <w:rsid w:val="00CC52A1"/>
    <w:rsid w:val="00CC5508"/>
    <w:rsid w:val="00CC57A4"/>
    <w:rsid w:val="00CC5A07"/>
    <w:rsid w:val="00CC6509"/>
    <w:rsid w:val="00CC6808"/>
    <w:rsid w:val="00CC6BB6"/>
    <w:rsid w:val="00CC74E3"/>
    <w:rsid w:val="00CC7679"/>
    <w:rsid w:val="00CC77E5"/>
    <w:rsid w:val="00CC7DA8"/>
    <w:rsid w:val="00CC7ECD"/>
    <w:rsid w:val="00CD0661"/>
    <w:rsid w:val="00CD0784"/>
    <w:rsid w:val="00CD0E6A"/>
    <w:rsid w:val="00CD0F0F"/>
    <w:rsid w:val="00CD138C"/>
    <w:rsid w:val="00CD13C1"/>
    <w:rsid w:val="00CD16A5"/>
    <w:rsid w:val="00CD1A4D"/>
    <w:rsid w:val="00CD1B99"/>
    <w:rsid w:val="00CD2544"/>
    <w:rsid w:val="00CD270B"/>
    <w:rsid w:val="00CD2733"/>
    <w:rsid w:val="00CD28D0"/>
    <w:rsid w:val="00CD28F8"/>
    <w:rsid w:val="00CD3220"/>
    <w:rsid w:val="00CD37A3"/>
    <w:rsid w:val="00CD3815"/>
    <w:rsid w:val="00CD3841"/>
    <w:rsid w:val="00CD3B1B"/>
    <w:rsid w:val="00CD3E74"/>
    <w:rsid w:val="00CD3F23"/>
    <w:rsid w:val="00CD40E6"/>
    <w:rsid w:val="00CD487A"/>
    <w:rsid w:val="00CD4DAA"/>
    <w:rsid w:val="00CD50C7"/>
    <w:rsid w:val="00CD5330"/>
    <w:rsid w:val="00CD5697"/>
    <w:rsid w:val="00CD5B91"/>
    <w:rsid w:val="00CD6399"/>
    <w:rsid w:val="00CD64DF"/>
    <w:rsid w:val="00CD685F"/>
    <w:rsid w:val="00CD6A8B"/>
    <w:rsid w:val="00CD6D71"/>
    <w:rsid w:val="00CD744F"/>
    <w:rsid w:val="00CD74CC"/>
    <w:rsid w:val="00CD758F"/>
    <w:rsid w:val="00CD7878"/>
    <w:rsid w:val="00CD7ED3"/>
    <w:rsid w:val="00CE0341"/>
    <w:rsid w:val="00CE04E0"/>
    <w:rsid w:val="00CE066B"/>
    <w:rsid w:val="00CE0ACA"/>
    <w:rsid w:val="00CE0C47"/>
    <w:rsid w:val="00CE0D84"/>
    <w:rsid w:val="00CE12EA"/>
    <w:rsid w:val="00CE1694"/>
    <w:rsid w:val="00CE1959"/>
    <w:rsid w:val="00CE1E23"/>
    <w:rsid w:val="00CE2043"/>
    <w:rsid w:val="00CE26AA"/>
    <w:rsid w:val="00CE2B16"/>
    <w:rsid w:val="00CE2CFC"/>
    <w:rsid w:val="00CE3995"/>
    <w:rsid w:val="00CE3C5E"/>
    <w:rsid w:val="00CE40C7"/>
    <w:rsid w:val="00CE4122"/>
    <w:rsid w:val="00CE4475"/>
    <w:rsid w:val="00CE4785"/>
    <w:rsid w:val="00CE4B82"/>
    <w:rsid w:val="00CE5020"/>
    <w:rsid w:val="00CE52EF"/>
    <w:rsid w:val="00CE552C"/>
    <w:rsid w:val="00CE5750"/>
    <w:rsid w:val="00CE5FD9"/>
    <w:rsid w:val="00CE6300"/>
    <w:rsid w:val="00CE6728"/>
    <w:rsid w:val="00CE6906"/>
    <w:rsid w:val="00CE6A9F"/>
    <w:rsid w:val="00CE6DF2"/>
    <w:rsid w:val="00CE7911"/>
    <w:rsid w:val="00CE7A12"/>
    <w:rsid w:val="00CE7A7B"/>
    <w:rsid w:val="00CE7E3D"/>
    <w:rsid w:val="00CE7FE0"/>
    <w:rsid w:val="00CF0928"/>
    <w:rsid w:val="00CF09B5"/>
    <w:rsid w:val="00CF0A57"/>
    <w:rsid w:val="00CF0D8E"/>
    <w:rsid w:val="00CF2182"/>
    <w:rsid w:val="00CF270B"/>
    <w:rsid w:val="00CF3463"/>
    <w:rsid w:val="00CF34EE"/>
    <w:rsid w:val="00CF3DB5"/>
    <w:rsid w:val="00CF431A"/>
    <w:rsid w:val="00CF465E"/>
    <w:rsid w:val="00CF4877"/>
    <w:rsid w:val="00CF4901"/>
    <w:rsid w:val="00CF5B07"/>
    <w:rsid w:val="00CF6132"/>
    <w:rsid w:val="00CF62A9"/>
    <w:rsid w:val="00CF6E5F"/>
    <w:rsid w:val="00CF7202"/>
    <w:rsid w:val="00CF759B"/>
    <w:rsid w:val="00CF7BFD"/>
    <w:rsid w:val="00D003A4"/>
    <w:rsid w:val="00D00B0D"/>
    <w:rsid w:val="00D00BD4"/>
    <w:rsid w:val="00D00C24"/>
    <w:rsid w:val="00D00DF4"/>
    <w:rsid w:val="00D00EA0"/>
    <w:rsid w:val="00D01682"/>
    <w:rsid w:val="00D017D7"/>
    <w:rsid w:val="00D01EA5"/>
    <w:rsid w:val="00D02100"/>
    <w:rsid w:val="00D0240A"/>
    <w:rsid w:val="00D024B9"/>
    <w:rsid w:val="00D02518"/>
    <w:rsid w:val="00D02872"/>
    <w:rsid w:val="00D02B2C"/>
    <w:rsid w:val="00D02F8F"/>
    <w:rsid w:val="00D03047"/>
    <w:rsid w:val="00D0344F"/>
    <w:rsid w:val="00D03D2E"/>
    <w:rsid w:val="00D03E3C"/>
    <w:rsid w:val="00D03F0D"/>
    <w:rsid w:val="00D04815"/>
    <w:rsid w:val="00D04E5E"/>
    <w:rsid w:val="00D04F8B"/>
    <w:rsid w:val="00D0560C"/>
    <w:rsid w:val="00D059CC"/>
    <w:rsid w:val="00D05C3E"/>
    <w:rsid w:val="00D069CF"/>
    <w:rsid w:val="00D06FF6"/>
    <w:rsid w:val="00D07CF3"/>
    <w:rsid w:val="00D1065F"/>
    <w:rsid w:val="00D10683"/>
    <w:rsid w:val="00D1115F"/>
    <w:rsid w:val="00D11B97"/>
    <w:rsid w:val="00D11DBF"/>
    <w:rsid w:val="00D123F7"/>
    <w:rsid w:val="00D1299A"/>
    <w:rsid w:val="00D12C2F"/>
    <w:rsid w:val="00D12CCE"/>
    <w:rsid w:val="00D12CDB"/>
    <w:rsid w:val="00D12E21"/>
    <w:rsid w:val="00D131E1"/>
    <w:rsid w:val="00D13A3B"/>
    <w:rsid w:val="00D13DAA"/>
    <w:rsid w:val="00D13E07"/>
    <w:rsid w:val="00D142B0"/>
    <w:rsid w:val="00D14C1B"/>
    <w:rsid w:val="00D1526A"/>
    <w:rsid w:val="00D155A2"/>
    <w:rsid w:val="00D15E1D"/>
    <w:rsid w:val="00D16827"/>
    <w:rsid w:val="00D16D77"/>
    <w:rsid w:val="00D16F9E"/>
    <w:rsid w:val="00D174F8"/>
    <w:rsid w:val="00D17633"/>
    <w:rsid w:val="00D176A4"/>
    <w:rsid w:val="00D177FB"/>
    <w:rsid w:val="00D17A89"/>
    <w:rsid w:val="00D17CB7"/>
    <w:rsid w:val="00D2050F"/>
    <w:rsid w:val="00D20A91"/>
    <w:rsid w:val="00D20DF7"/>
    <w:rsid w:val="00D20F78"/>
    <w:rsid w:val="00D2106B"/>
    <w:rsid w:val="00D213A5"/>
    <w:rsid w:val="00D21BDB"/>
    <w:rsid w:val="00D21D9C"/>
    <w:rsid w:val="00D224FF"/>
    <w:rsid w:val="00D2280D"/>
    <w:rsid w:val="00D22C7D"/>
    <w:rsid w:val="00D22E68"/>
    <w:rsid w:val="00D22E74"/>
    <w:rsid w:val="00D22EC8"/>
    <w:rsid w:val="00D22F1F"/>
    <w:rsid w:val="00D23533"/>
    <w:rsid w:val="00D23975"/>
    <w:rsid w:val="00D23C35"/>
    <w:rsid w:val="00D23EA8"/>
    <w:rsid w:val="00D23F8C"/>
    <w:rsid w:val="00D23F9E"/>
    <w:rsid w:val="00D24AA8"/>
    <w:rsid w:val="00D25760"/>
    <w:rsid w:val="00D25C45"/>
    <w:rsid w:val="00D2621D"/>
    <w:rsid w:val="00D27395"/>
    <w:rsid w:val="00D275E2"/>
    <w:rsid w:val="00D279DE"/>
    <w:rsid w:val="00D27D81"/>
    <w:rsid w:val="00D301A7"/>
    <w:rsid w:val="00D3035C"/>
    <w:rsid w:val="00D30497"/>
    <w:rsid w:val="00D30C83"/>
    <w:rsid w:val="00D3124E"/>
    <w:rsid w:val="00D31427"/>
    <w:rsid w:val="00D3148A"/>
    <w:rsid w:val="00D314F2"/>
    <w:rsid w:val="00D31BBC"/>
    <w:rsid w:val="00D31D80"/>
    <w:rsid w:val="00D3274B"/>
    <w:rsid w:val="00D335D5"/>
    <w:rsid w:val="00D337BF"/>
    <w:rsid w:val="00D339D2"/>
    <w:rsid w:val="00D33BAE"/>
    <w:rsid w:val="00D33E6E"/>
    <w:rsid w:val="00D33FA0"/>
    <w:rsid w:val="00D34023"/>
    <w:rsid w:val="00D340AD"/>
    <w:rsid w:val="00D34215"/>
    <w:rsid w:val="00D356C6"/>
    <w:rsid w:val="00D35819"/>
    <w:rsid w:val="00D35BAE"/>
    <w:rsid w:val="00D35BEC"/>
    <w:rsid w:val="00D35DB2"/>
    <w:rsid w:val="00D36383"/>
    <w:rsid w:val="00D368E4"/>
    <w:rsid w:val="00D3697A"/>
    <w:rsid w:val="00D36EBD"/>
    <w:rsid w:val="00D376AF"/>
    <w:rsid w:val="00D4078E"/>
    <w:rsid w:val="00D408B7"/>
    <w:rsid w:val="00D40985"/>
    <w:rsid w:val="00D40997"/>
    <w:rsid w:val="00D40F63"/>
    <w:rsid w:val="00D4141A"/>
    <w:rsid w:val="00D419DB"/>
    <w:rsid w:val="00D41E9E"/>
    <w:rsid w:val="00D42198"/>
    <w:rsid w:val="00D42A3F"/>
    <w:rsid w:val="00D43C0B"/>
    <w:rsid w:val="00D43D89"/>
    <w:rsid w:val="00D43DA4"/>
    <w:rsid w:val="00D44627"/>
    <w:rsid w:val="00D44663"/>
    <w:rsid w:val="00D44C69"/>
    <w:rsid w:val="00D44EF6"/>
    <w:rsid w:val="00D45675"/>
    <w:rsid w:val="00D457C1"/>
    <w:rsid w:val="00D45D5F"/>
    <w:rsid w:val="00D463E3"/>
    <w:rsid w:val="00D464F4"/>
    <w:rsid w:val="00D469B3"/>
    <w:rsid w:val="00D47148"/>
    <w:rsid w:val="00D47895"/>
    <w:rsid w:val="00D479BE"/>
    <w:rsid w:val="00D50188"/>
    <w:rsid w:val="00D50729"/>
    <w:rsid w:val="00D5075F"/>
    <w:rsid w:val="00D508DB"/>
    <w:rsid w:val="00D509D3"/>
    <w:rsid w:val="00D5160C"/>
    <w:rsid w:val="00D51DBA"/>
    <w:rsid w:val="00D522B4"/>
    <w:rsid w:val="00D524CC"/>
    <w:rsid w:val="00D526A3"/>
    <w:rsid w:val="00D52B73"/>
    <w:rsid w:val="00D5326B"/>
    <w:rsid w:val="00D53D36"/>
    <w:rsid w:val="00D5511B"/>
    <w:rsid w:val="00D5525A"/>
    <w:rsid w:val="00D55396"/>
    <w:rsid w:val="00D55707"/>
    <w:rsid w:val="00D55BE0"/>
    <w:rsid w:val="00D55C18"/>
    <w:rsid w:val="00D5621D"/>
    <w:rsid w:val="00D56249"/>
    <w:rsid w:val="00D56392"/>
    <w:rsid w:val="00D56688"/>
    <w:rsid w:val="00D56706"/>
    <w:rsid w:val="00D56C89"/>
    <w:rsid w:val="00D570F5"/>
    <w:rsid w:val="00D5760C"/>
    <w:rsid w:val="00D57F88"/>
    <w:rsid w:val="00D60075"/>
    <w:rsid w:val="00D60452"/>
    <w:rsid w:val="00D60932"/>
    <w:rsid w:val="00D6098C"/>
    <w:rsid w:val="00D613A6"/>
    <w:rsid w:val="00D61419"/>
    <w:rsid w:val="00D6152D"/>
    <w:rsid w:val="00D61F8C"/>
    <w:rsid w:val="00D61FF7"/>
    <w:rsid w:val="00D62037"/>
    <w:rsid w:val="00D62480"/>
    <w:rsid w:val="00D624E4"/>
    <w:rsid w:val="00D626C9"/>
    <w:rsid w:val="00D62776"/>
    <w:rsid w:val="00D62AC5"/>
    <w:rsid w:val="00D62FA7"/>
    <w:rsid w:val="00D6364B"/>
    <w:rsid w:val="00D63A9C"/>
    <w:rsid w:val="00D6424B"/>
    <w:rsid w:val="00D648A4"/>
    <w:rsid w:val="00D64C43"/>
    <w:rsid w:val="00D650B5"/>
    <w:rsid w:val="00D655EE"/>
    <w:rsid w:val="00D65B9A"/>
    <w:rsid w:val="00D667C5"/>
    <w:rsid w:val="00D66802"/>
    <w:rsid w:val="00D66C73"/>
    <w:rsid w:val="00D66D46"/>
    <w:rsid w:val="00D67740"/>
    <w:rsid w:val="00D67AF5"/>
    <w:rsid w:val="00D67BC9"/>
    <w:rsid w:val="00D67BE3"/>
    <w:rsid w:val="00D67DDC"/>
    <w:rsid w:val="00D70405"/>
    <w:rsid w:val="00D70776"/>
    <w:rsid w:val="00D707A2"/>
    <w:rsid w:val="00D70951"/>
    <w:rsid w:val="00D70AB5"/>
    <w:rsid w:val="00D71138"/>
    <w:rsid w:val="00D713E3"/>
    <w:rsid w:val="00D71549"/>
    <w:rsid w:val="00D72306"/>
    <w:rsid w:val="00D72349"/>
    <w:rsid w:val="00D729AB"/>
    <w:rsid w:val="00D72A61"/>
    <w:rsid w:val="00D72AB7"/>
    <w:rsid w:val="00D72ABB"/>
    <w:rsid w:val="00D732D5"/>
    <w:rsid w:val="00D7331F"/>
    <w:rsid w:val="00D7347E"/>
    <w:rsid w:val="00D7353D"/>
    <w:rsid w:val="00D73683"/>
    <w:rsid w:val="00D73A8F"/>
    <w:rsid w:val="00D73D71"/>
    <w:rsid w:val="00D73ED8"/>
    <w:rsid w:val="00D7483E"/>
    <w:rsid w:val="00D74C2E"/>
    <w:rsid w:val="00D74E62"/>
    <w:rsid w:val="00D75856"/>
    <w:rsid w:val="00D75878"/>
    <w:rsid w:val="00D75989"/>
    <w:rsid w:val="00D75C99"/>
    <w:rsid w:val="00D762CB"/>
    <w:rsid w:val="00D770ED"/>
    <w:rsid w:val="00D77504"/>
    <w:rsid w:val="00D77DB0"/>
    <w:rsid w:val="00D80026"/>
    <w:rsid w:val="00D80613"/>
    <w:rsid w:val="00D80654"/>
    <w:rsid w:val="00D807C9"/>
    <w:rsid w:val="00D80947"/>
    <w:rsid w:val="00D80CCD"/>
    <w:rsid w:val="00D80D02"/>
    <w:rsid w:val="00D80F54"/>
    <w:rsid w:val="00D80F6F"/>
    <w:rsid w:val="00D8119E"/>
    <w:rsid w:val="00D81300"/>
    <w:rsid w:val="00D8139A"/>
    <w:rsid w:val="00D81CF8"/>
    <w:rsid w:val="00D81F16"/>
    <w:rsid w:val="00D81F1F"/>
    <w:rsid w:val="00D8269E"/>
    <w:rsid w:val="00D82808"/>
    <w:rsid w:val="00D8299D"/>
    <w:rsid w:val="00D82D8F"/>
    <w:rsid w:val="00D83267"/>
    <w:rsid w:val="00D832FD"/>
    <w:rsid w:val="00D836FE"/>
    <w:rsid w:val="00D83C44"/>
    <w:rsid w:val="00D83CF4"/>
    <w:rsid w:val="00D83E06"/>
    <w:rsid w:val="00D83F68"/>
    <w:rsid w:val="00D844EB"/>
    <w:rsid w:val="00D849B6"/>
    <w:rsid w:val="00D853B9"/>
    <w:rsid w:val="00D85496"/>
    <w:rsid w:val="00D857E3"/>
    <w:rsid w:val="00D8595C"/>
    <w:rsid w:val="00D8601D"/>
    <w:rsid w:val="00D860A0"/>
    <w:rsid w:val="00D8624B"/>
    <w:rsid w:val="00D866A2"/>
    <w:rsid w:val="00D87146"/>
    <w:rsid w:val="00D87233"/>
    <w:rsid w:val="00D878A9"/>
    <w:rsid w:val="00D87FA3"/>
    <w:rsid w:val="00D90A2D"/>
    <w:rsid w:val="00D90A96"/>
    <w:rsid w:val="00D90CCD"/>
    <w:rsid w:val="00D90DFB"/>
    <w:rsid w:val="00D90EED"/>
    <w:rsid w:val="00D9169F"/>
    <w:rsid w:val="00D91D30"/>
    <w:rsid w:val="00D91E94"/>
    <w:rsid w:val="00D924FD"/>
    <w:rsid w:val="00D925EF"/>
    <w:rsid w:val="00D929C1"/>
    <w:rsid w:val="00D92D5D"/>
    <w:rsid w:val="00D93BA2"/>
    <w:rsid w:val="00D93C22"/>
    <w:rsid w:val="00D93EC8"/>
    <w:rsid w:val="00D94037"/>
    <w:rsid w:val="00D94C31"/>
    <w:rsid w:val="00D94C6B"/>
    <w:rsid w:val="00D94D78"/>
    <w:rsid w:val="00D95563"/>
    <w:rsid w:val="00D957FA"/>
    <w:rsid w:val="00D958E6"/>
    <w:rsid w:val="00D95AAB"/>
    <w:rsid w:val="00D95EED"/>
    <w:rsid w:val="00D962A1"/>
    <w:rsid w:val="00D9636C"/>
    <w:rsid w:val="00D96AB9"/>
    <w:rsid w:val="00D96AD3"/>
    <w:rsid w:val="00D97164"/>
    <w:rsid w:val="00D9718F"/>
    <w:rsid w:val="00D973A7"/>
    <w:rsid w:val="00D974A7"/>
    <w:rsid w:val="00D9779F"/>
    <w:rsid w:val="00D97A17"/>
    <w:rsid w:val="00DA054F"/>
    <w:rsid w:val="00DA0DE1"/>
    <w:rsid w:val="00DA1009"/>
    <w:rsid w:val="00DA14D6"/>
    <w:rsid w:val="00DA1AF5"/>
    <w:rsid w:val="00DA2062"/>
    <w:rsid w:val="00DA2223"/>
    <w:rsid w:val="00DA2272"/>
    <w:rsid w:val="00DA2635"/>
    <w:rsid w:val="00DA26D8"/>
    <w:rsid w:val="00DA2764"/>
    <w:rsid w:val="00DA2A00"/>
    <w:rsid w:val="00DA2DAB"/>
    <w:rsid w:val="00DA2F74"/>
    <w:rsid w:val="00DA32FB"/>
    <w:rsid w:val="00DA3693"/>
    <w:rsid w:val="00DA3919"/>
    <w:rsid w:val="00DA4410"/>
    <w:rsid w:val="00DA52DD"/>
    <w:rsid w:val="00DA5355"/>
    <w:rsid w:val="00DA5599"/>
    <w:rsid w:val="00DA5BE7"/>
    <w:rsid w:val="00DA5CA4"/>
    <w:rsid w:val="00DA6459"/>
    <w:rsid w:val="00DA67C6"/>
    <w:rsid w:val="00DA70E3"/>
    <w:rsid w:val="00DA72E4"/>
    <w:rsid w:val="00DA7748"/>
    <w:rsid w:val="00DA777D"/>
    <w:rsid w:val="00DA7A40"/>
    <w:rsid w:val="00DA7ED5"/>
    <w:rsid w:val="00DB0175"/>
    <w:rsid w:val="00DB062A"/>
    <w:rsid w:val="00DB0D9E"/>
    <w:rsid w:val="00DB17D1"/>
    <w:rsid w:val="00DB1F7A"/>
    <w:rsid w:val="00DB3180"/>
    <w:rsid w:val="00DB3646"/>
    <w:rsid w:val="00DB3739"/>
    <w:rsid w:val="00DB3BFC"/>
    <w:rsid w:val="00DB3C43"/>
    <w:rsid w:val="00DB40E7"/>
    <w:rsid w:val="00DB44AE"/>
    <w:rsid w:val="00DB47E5"/>
    <w:rsid w:val="00DB4CA9"/>
    <w:rsid w:val="00DB564F"/>
    <w:rsid w:val="00DB5722"/>
    <w:rsid w:val="00DB58C4"/>
    <w:rsid w:val="00DB5926"/>
    <w:rsid w:val="00DB5ABC"/>
    <w:rsid w:val="00DB5ABF"/>
    <w:rsid w:val="00DB5E93"/>
    <w:rsid w:val="00DB6238"/>
    <w:rsid w:val="00DB62C2"/>
    <w:rsid w:val="00DB62CF"/>
    <w:rsid w:val="00DB6536"/>
    <w:rsid w:val="00DB7B28"/>
    <w:rsid w:val="00DC03C9"/>
    <w:rsid w:val="00DC07D7"/>
    <w:rsid w:val="00DC12C4"/>
    <w:rsid w:val="00DC13DE"/>
    <w:rsid w:val="00DC1443"/>
    <w:rsid w:val="00DC18CE"/>
    <w:rsid w:val="00DC1A54"/>
    <w:rsid w:val="00DC1F01"/>
    <w:rsid w:val="00DC2406"/>
    <w:rsid w:val="00DC2594"/>
    <w:rsid w:val="00DC2996"/>
    <w:rsid w:val="00DC2A3F"/>
    <w:rsid w:val="00DC3503"/>
    <w:rsid w:val="00DC3C02"/>
    <w:rsid w:val="00DC3FAD"/>
    <w:rsid w:val="00DC4E13"/>
    <w:rsid w:val="00DC587F"/>
    <w:rsid w:val="00DC592E"/>
    <w:rsid w:val="00DC5AB0"/>
    <w:rsid w:val="00DC6118"/>
    <w:rsid w:val="00DC6282"/>
    <w:rsid w:val="00DC69DF"/>
    <w:rsid w:val="00DC6AE6"/>
    <w:rsid w:val="00DC6C0F"/>
    <w:rsid w:val="00DC70EB"/>
    <w:rsid w:val="00DC79F2"/>
    <w:rsid w:val="00DD0014"/>
    <w:rsid w:val="00DD00FA"/>
    <w:rsid w:val="00DD0339"/>
    <w:rsid w:val="00DD0B81"/>
    <w:rsid w:val="00DD14AE"/>
    <w:rsid w:val="00DD16CD"/>
    <w:rsid w:val="00DD1ED2"/>
    <w:rsid w:val="00DD2486"/>
    <w:rsid w:val="00DD268E"/>
    <w:rsid w:val="00DD2782"/>
    <w:rsid w:val="00DD295B"/>
    <w:rsid w:val="00DD2AA5"/>
    <w:rsid w:val="00DD2F9A"/>
    <w:rsid w:val="00DD33E2"/>
    <w:rsid w:val="00DD34F1"/>
    <w:rsid w:val="00DD3561"/>
    <w:rsid w:val="00DD35CD"/>
    <w:rsid w:val="00DD3AAE"/>
    <w:rsid w:val="00DD3E56"/>
    <w:rsid w:val="00DD3ECF"/>
    <w:rsid w:val="00DD3F08"/>
    <w:rsid w:val="00DD4504"/>
    <w:rsid w:val="00DD47D6"/>
    <w:rsid w:val="00DD4871"/>
    <w:rsid w:val="00DD49AD"/>
    <w:rsid w:val="00DD4A8A"/>
    <w:rsid w:val="00DD4DCA"/>
    <w:rsid w:val="00DD4FC6"/>
    <w:rsid w:val="00DD52E3"/>
    <w:rsid w:val="00DD5BA7"/>
    <w:rsid w:val="00DD5DDD"/>
    <w:rsid w:val="00DD5E7B"/>
    <w:rsid w:val="00DD6090"/>
    <w:rsid w:val="00DD6351"/>
    <w:rsid w:val="00DD6EF4"/>
    <w:rsid w:val="00DD712E"/>
    <w:rsid w:val="00DD75EE"/>
    <w:rsid w:val="00DD7684"/>
    <w:rsid w:val="00DE029F"/>
    <w:rsid w:val="00DE047D"/>
    <w:rsid w:val="00DE08BB"/>
    <w:rsid w:val="00DE0C3F"/>
    <w:rsid w:val="00DE0DDC"/>
    <w:rsid w:val="00DE0FAB"/>
    <w:rsid w:val="00DE10EC"/>
    <w:rsid w:val="00DE16B9"/>
    <w:rsid w:val="00DE1BB8"/>
    <w:rsid w:val="00DE1C97"/>
    <w:rsid w:val="00DE21DA"/>
    <w:rsid w:val="00DE2645"/>
    <w:rsid w:val="00DE26D5"/>
    <w:rsid w:val="00DE288A"/>
    <w:rsid w:val="00DE2C69"/>
    <w:rsid w:val="00DE304C"/>
    <w:rsid w:val="00DE339A"/>
    <w:rsid w:val="00DE341A"/>
    <w:rsid w:val="00DE3C0F"/>
    <w:rsid w:val="00DE3CE8"/>
    <w:rsid w:val="00DE3F4B"/>
    <w:rsid w:val="00DE437E"/>
    <w:rsid w:val="00DE49C3"/>
    <w:rsid w:val="00DE4DC7"/>
    <w:rsid w:val="00DE4DDE"/>
    <w:rsid w:val="00DE5193"/>
    <w:rsid w:val="00DE535B"/>
    <w:rsid w:val="00DE55EB"/>
    <w:rsid w:val="00DE5816"/>
    <w:rsid w:val="00DE58B2"/>
    <w:rsid w:val="00DE5D4A"/>
    <w:rsid w:val="00DE5ED4"/>
    <w:rsid w:val="00DE5F4B"/>
    <w:rsid w:val="00DE6193"/>
    <w:rsid w:val="00DE641C"/>
    <w:rsid w:val="00DE64FA"/>
    <w:rsid w:val="00DE6612"/>
    <w:rsid w:val="00DE671C"/>
    <w:rsid w:val="00DE70B7"/>
    <w:rsid w:val="00DE7194"/>
    <w:rsid w:val="00DE72B1"/>
    <w:rsid w:val="00DE732D"/>
    <w:rsid w:val="00DE7915"/>
    <w:rsid w:val="00DE7E88"/>
    <w:rsid w:val="00DE7F2A"/>
    <w:rsid w:val="00DF0131"/>
    <w:rsid w:val="00DF054A"/>
    <w:rsid w:val="00DF0787"/>
    <w:rsid w:val="00DF0794"/>
    <w:rsid w:val="00DF08D2"/>
    <w:rsid w:val="00DF1628"/>
    <w:rsid w:val="00DF17C0"/>
    <w:rsid w:val="00DF1E43"/>
    <w:rsid w:val="00DF22FA"/>
    <w:rsid w:val="00DF2ABE"/>
    <w:rsid w:val="00DF2B48"/>
    <w:rsid w:val="00DF2BCB"/>
    <w:rsid w:val="00DF2D94"/>
    <w:rsid w:val="00DF2E24"/>
    <w:rsid w:val="00DF2F15"/>
    <w:rsid w:val="00DF31F0"/>
    <w:rsid w:val="00DF38C0"/>
    <w:rsid w:val="00DF4099"/>
    <w:rsid w:val="00DF40F3"/>
    <w:rsid w:val="00DF4529"/>
    <w:rsid w:val="00DF4BB1"/>
    <w:rsid w:val="00DF4C94"/>
    <w:rsid w:val="00DF4D9A"/>
    <w:rsid w:val="00DF50FC"/>
    <w:rsid w:val="00DF539D"/>
    <w:rsid w:val="00DF5D8C"/>
    <w:rsid w:val="00DF615E"/>
    <w:rsid w:val="00DF647C"/>
    <w:rsid w:val="00DF6496"/>
    <w:rsid w:val="00DF71A7"/>
    <w:rsid w:val="00DF7941"/>
    <w:rsid w:val="00DF7AC8"/>
    <w:rsid w:val="00DF7E8B"/>
    <w:rsid w:val="00E00B82"/>
    <w:rsid w:val="00E00BDF"/>
    <w:rsid w:val="00E01167"/>
    <w:rsid w:val="00E015F7"/>
    <w:rsid w:val="00E01714"/>
    <w:rsid w:val="00E01D73"/>
    <w:rsid w:val="00E01DDD"/>
    <w:rsid w:val="00E021BA"/>
    <w:rsid w:val="00E02FC6"/>
    <w:rsid w:val="00E03312"/>
    <w:rsid w:val="00E03BC9"/>
    <w:rsid w:val="00E03D3A"/>
    <w:rsid w:val="00E03E89"/>
    <w:rsid w:val="00E03EA9"/>
    <w:rsid w:val="00E03F06"/>
    <w:rsid w:val="00E0425C"/>
    <w:rsid w:val="00E04B6E"/>
    <w:rsid w:val="00E04F59"/>
    <w:rsid w:val="00E04F7B"/>
    <w:rsid w:val="00E054EF"/>
    <w:rsid w:val="00E05811"/>
    <w:rsid w:val="00E05896"/>
    <w:rsid w:val="00E05979"/>
    <w:rsid w:val="00E05C28"/>
    <w:rsid w:val="00E05CC6"/>
    <w:rsid w:val="00E06421"/>
    <w:rsid w:val="00E06C50"/>
    <w:rsid w:val="00E06FAC"/>
    <w:rsid w:val="00E07416"/>
    <w:rsid w:val="00E07FE8"/>
    <w:rsid w:val="00E103EF"/>
    <w:rsid w:val="00E10488"/>
    <w:rsid w:val="00E108CA"/>
    <w:rsid w:val="00E113A4"/>
    <w:rsid w:val="00E12866"/>
    <w:rsid w:val="00E12986"/>
    <w:rsid w:val="00E13080"/>
    <w:rsid w:val="00E130FE"/>
    <w:rsid w:val="00E131DF"/>
    <w:rsid w:val="00E13673"/>
    <w:rsid w:val="00E1388B"/>
    <w:rsid w:val="00E147E4"/>
    <w:rsid w:val="00E14EB4"/>
    <w:rsid w:val="00E153FB"/>
    <w:rsid w:val="00E15705"/>
    <w:rsid w:val="00E15B1B"/>
    <w:rsid w:val="00E15BEF"/>
    <w:rsid w:val="00E1632B"/>
    <w:rsid w:val="00E16416"/>
    <w:rsid w:val="00E168A8"/>
    <w:rsid w:val="00E16976"/>
    <w:rsid w:val="00E16BDA"/>
    <w:rsid w:val="00E17E70"/>
    <w:rsid w:val="00E20132"/>
    <w:rsid w:val="00E20273"/>
    <w:rsid w:val="00E20807"/>
    <w:rsid w:val="00E20908"/>
    <w:rsid w:val="00E21A63"/>
    <w:rsid w:val="00E21CEA"/>
    <w:rsid w:val="00E21F61"/>
    <w:rsid w:val="00E22008"/>
    <w:rsid w:val="00E22182"/>
    <w:rsid w:val="00E22FD6"/>
    <w:rsid w:val="00E235CD"/>
    <w:rsid w:val="00E23683"/>
    <w:rsid w:val="00E238F9"/>
    <w:rsid w:val="00E23A84"/>
    <w:rsid w:val="00E240AC"/>
    <w:rsid w:val="00E24171"/>
    <w:rsid w:val="00E243CD"/>
    <w:rsid w:val="00E2468F"/>
    <w:rsid w:val="00E246E2"/>
    <w:rsid w:val="00E24FAA"/>
    <w:rsid w:val="00E25212"/>
    <w:rsid w:val="00E258E4"/>
    <w:rsid w:val="00E25C1C"/>
    <w:rsid w:val="00E25EA2"/>
    <w:rsid w:val="00E263AF"/>
    <w:rsid w:val="00E26437"/>
    <w:rsid w:val="00E26445"/>
    <w:rsid w:val="00E2799A"/>
    <w:rsid w:val="00E301E7"/>
    <w:rsid w:val="00E3049D"/>
    <w:rsid w:val="00E30C06"/>
    <w:rsid w:val="00E30E7D"/>
    <w:rsid w:val="00E30E9C"/>
    <w:rsid w:val="00E314DE"/>
    <w:rsid w:val="00E31AEC"/>
    <w:rsid w:val="00E31DA4"/>
    <w:rsid w:val="00E327CB"/>
    <w:rsid w:val="00E32AF1"/>
    <w:rsid w:val="00E32BA8"/>
    <w:rsid w:val="00E32EAF"/>
    <w:rsid w:val="00E33056"/>
    <w:rsid w:val="00E33746"/>
    <w:rsid w:val="00E338F1"/>
    <w:rsid w:val="00E33A3C"/>
    <w:rsid w:val="00E33B31"/>
    <w:rsid w:val="00E3409C"/>
    <w:rsid w:val="00E340A3"/>
    <w:rsid w:val="00E340DC"/>
    <w:rsid w:val="00E344A0"/>
    <w:rsid w:val="00E344F0"/>
    <w:rsid w:val="00E34EFA"/>
    <w:rsid w:val="00E3515B"/>
    <w:rsid w:val="00E35187"/>
    <w:rsid w:val="00E3521B"/>
    <w:rsid w:val="00E35CEA"/>
    <w:rsid w:val="00E35F9D"/>
    <w:rsid w:val="00E363C1"/>
    <w:rsid w:val="00E3679A"/>
    <w:rsid w:val="00E371A6"/>
    <w:rsid w:val="00E374D8"/>
    <w:rsid w:val="00E376F6"/>
    <w:rsid w:val="00E4012E"/>
    <w:rsid w:val="00E40F2A"/>
    <w:rsid w:val="00E4107A"/>
    <w:rsid w:val="00E41378"/>
    <w:rsid w:val="00E41E67"/>
    <w:rsid w:val="00E428EC"/>
    <w:rsid w:val="00E42E48"/>
    <w:rsid w:val="00E42EED"/>
    <w:rsid w:val="00E43054"/>
    <w:rsid w:val="00E43210"/>
    <w:rsid w:val="00E433E4"/>
    <w:rsid w:val="00E439B0"/>
    <w:rsid w:val="00E43AC9"/>
    <w:rsid w:val="00E43AF9"/>
    <w:rsid w:val="00E43D55"/>
    <w:rsid w:val="00E43F56"/>
    <w:rsid w:val="00E4428C"/>
    <w:rsid w:val="00E4439C"/>
    <w:rsid w:val="00E4440B"/>
    <w:rsid w:val="00E44B5F"/>
    <w:rsid w:val="00E45524"/>
    <w:rsid w:val="00E45654"/>
    <w:rsid w:val="00E45D5A"/>
    <w:rsid w:val="00E46030"/>
    <w:rsid w:val="00E46827"/>
    <w:rsid w:val="00E46840"/>
    <w:rsid w:val="00E46972"/>
    <w:rsid w:val="00E46E86"/>
    <w:rsid w:val="00E46F63"/>
    <w:rsid w:val="00E47897"/>
    <w:rsid w:val="00E4789A"/>
    <w:rsid w:val="00E47D0B"/>
    <w:rsid w:val="00E47D46"/>
    <w:rsid w:val="00E502D3"/>
    <w:rsid w:val="00E505E7"/>
    <w:rsid w:val="00E50650"/>
    <w:rsid w:val="00E50BE2"/>
    <w:rsid w:val="00E51ADD"/>
    <w:rsid w:val="00E51CA1"/>
    <w:rsid w:val="00E51CD5"/>
    <w:rsid w:val="00E51F3C"/>
    <w:rsid w:val="00E520C2"/>
    <w:rsid w:val="00E527A4"/>
    <w:rsid w:val="00E52D8D"/>
    <w:rsid w:val="00E532CB"/>
    <w:rsid w:val="00E5339D"/>
    <w:rsid w:val="00E5371D"/>
    <w:rsid w:val="00E53E3F"/>
    <w:rsid w:val="00E53E90"/>
    <w:rsid w:val="00E53EFA"/>
    <w:rsid w:val="00E540E0"/>
    <w:rsid w:val="00E544B5"/>
    <w:rsid w:val="00E54751"/>
    <w:rsid w:val="00E5500B"/>
    <w:rsid w:val="00E55379"/>
    <w:rsid w:val="00E555EA"/>
    <w:rsid w:val="00E556DF"/>
    <w:rsid w:val="00E55ED0"/>
    <w:rsid w:val="00E55EEC"/>
    <w:rsid w:val="00E55EEE"/>
    <w:rsid w:val="00E55F19"/>
    <w:rsid w:val="00E55F25"/>
    <w:rsid w:val="00E561D6"/>
    <w:rsid w:val="00E562E5"/>
    <w:rsid w:val="00E57043"/>
    <w:rsid w:val="00E57409"/>
    <w:rsid w:val="00E574FD"/>
    <w:rsid w:val="00E57F1A"/>
    <w:rsid w:val="00E601B0"/>
    <w:rsid w:val="00E60E0C"/>
    <w:rsid w:val="00E60F0E"/>
    <w:rsid w:val="00E61920"/>
    <w:rsid w:val="00E61972"/>
    <w:rsid w:val="00E61EA7"/>
    <w:rsid w:val="00E6208C"/>
    <w:rsid w:val="00E620D6"/>
    <w:rsid w:val="00E622AA"/>
    <w:rsid w:val="00E622C3"/>
    <w:rsid w:val="00E62399"/>
    <w:rsid w:val="00E6242E"/>
    <w:rsid w:val="00E62C7E"/>
    <w:rsid w:val="00E62E38"/>
    <w:rsid w:val="00E630AC"/>
    <w:rsid w:val="00E6368A"/>
    <w:rsid w:val="00E637A6"/>
    <w:rsid w:val="00E6390D"/>
    <w:rsid w:val="00E63A0A"/>
    <w:rsid w:val="00E64210"/>
    <w:rsid w:val="00E647FD"/>
    <w:rsid w:val="00E64DA1"/>
    <w:rsid w:val="00E64E99"/>
    <w:rsid w:val="00E6579E"/>
    <w:rsid w:val="00E657C1"/>
    <w:rsid w:val="00E65926"/>
    <w:rsid w:val="00E65C39"/>
    <w:rsid w:val="00E65F0B"/>
    <w:rsid w:val="00E662C9"/>
    <w:rsid w:val="00E66644"/>
    <w:rsid w:val="00E66B9A"/>
    <w:rsid w:val="00E66D3F"/>
    <w:rsid w:val="00E66FA2"/>
    <w:rsid w:val="00E66FD9"/>
    <w:rsid w:val="00E674C8"/>
    <w:rsid w:val="00E676D8"/>
    <w:rsid w:val="00E6795F"/>
    <w:rsid w:val="00E67FBF"/>
    <w:rsid w:val="00E70A45"/>
    <w:rsid w:val="00E70F16"/>
    <w:rsid w:val="00E7114B"/>
    <w:rsid w:val="00E713A9"/>
    <w:rsid w:val="00E717A0"/>
    <w:rsid w:val="00E71C48"/>
    <w:rsid w:val="00E71DBA"/>
    <w:rsid w:val="00E71ED2"/>
    <w:rsid w:val="00E7266D"/>
    <w:rsid w:val="00E7303A"/>
    <w:rsid w:val="00E73226"/>
    <w:rsid w:val="00E73961"/>
    <w:rsid w:val="00E73D61"/>
    <w:rsid w:val="00E73F41"/>
    <w:rsid w:val="00E7480D"/>
    <w:rsid w:val="00E74BED"/>
    <w:rsid w:val="00E74C6E"/>
    <w:rsid w:val="00E74DD7"/>
    <w:rsid w:val="00E74E0C"/>
    <w:rsid w:val="00E75279"/>
    <w:rsid w:val="00E75FAF"/>
    <w:rsid w:val="00E76661"/>
    <w:rsid w:val="00E766C0"/>
    <w:rsid w:val="00E7753A"/>
    <w:rsid w:val="00E7755A"/>
    <w:rsid w:val="00E775D2"/>
    <w:rsid w:val="00E778BB"/>
    <w:rsid w:val="00E77A3C"/>
    <w:rsid w:val="00E77CF2"/>
    <w:rsid w:val="00E80953"/>
    <w:rsid w:val="00E809EB"/>
    <w:rsid w:val="00E81DAE"/>
    <w:rsid w:val="00E81F2B"/>
    <w:rsid w:val="00E820F0"/>
    <w:rsid w:val="00E823D5"/>
    <w:rsid w:val="00E824E2"/>
    <w:rsid w:val="00E8299C"/>
    <w:rsid w:val="00E82A1B"/>
    <w:rsid w:val="00E83139"/>
    <w:rsid w:val="00E834BE"/>
    <w:rsid w:val="00E8354C"/>
    <w:rsid w:val="00E83832"/>
    <w:rsid w:val="00E83871"/>
    <w:rsid w:val="00E839F5"/>
    <w:rsid w:val="00E83B73"/>
    <w:rsid w:val="00E83B81"/>
    <w:rsid w:val="00E84C43"/>
    <w:rsid w:val="00E85146"/>
    <w:rsid w:val="00E854F8"/>
    <w:rsid w:val="00E857D9"/>
    <w:rsid w:val="00E85912"/>
    <w:rsid w:val="00E85AF3"/>
    <w:rsid w:val="00E864F1"/>
    <w:rsid w:val="00E865D8"/>
    <w:rsid w:val="00E86853"/>
    <w:rsid w:val="00E86D09"/>
    <w:rsid w:val="00E87204"/>
    <w:rsid w:val="00E87510"/>
    <w:rsid w:val="00E879C9"/>
    <w:rsid w:val="00E87A03"/>
    <w:rsid w:val="00E87B9B"/>
    <w:rsid w:val="00E87E7D"/>
    <w:rsid w:val="00E87F42"/>
    <w:rsid w:val="00E907A2"/>
    <w:rsid w:val="00E90CF8"/>
    <w:rsid w:val="00E90E24"/>
    <w:rsid w:val="00E91286"/>
    <w:rsid w:val="00E91A9E"/>
    <w:rsid w:val="00E91D88"/>
    <w:rsid w:val="00E91DB2"/>
    <w:rsid w:val="00E920E4"/>
    <w:rsid w:val="00E921E2"/>
    <w:rsid w:val="00E92894"/>
    <w:rsid w:val="00E928E9"/>
    <w:rsid w:val="00E92A13"/>
    <w:rsid w:val="00E92DAE"/>
    <w:rsid w:val="00E92F72"/>
    <w:rsid w:val="00E9314E"/>
    <w:rsid w:val="00E93875"/>
    <w:rsid w:val="00E93CBA"/>
    <w:rsid w:val="00E93ECC"/>
    <w:rsid w:val="00E9405D"/>
    <w:rsid w:val="00E94123"/>
    <w:rsid w:val="00E9479B"/>
    <w:rsid w:val="00E94938"/>
    <w:rsid w:val="00E94A37"/>
    <w:rsid w:val="00E94A70"/>
    <w:rsid w:val="00E94C74"/>
    <w:rsid w:val="00E94DB1"/>
    <w:rsid w:val="00E950E0"/>
    <w:rsid w:val="00E9527B"/>
    <w:rsid w:val="00E95AB2"/>
    <w:rsid w:val="00E95B3B"/>
    <w:rsid w:val="00E95B6C"/>
    <w:rsid w:val="00E95C5D"/>
    <w:rsid w:val="00E95FC6"/>
    <w:rsid w:val="00E96379"/>
    <w:rsid w:val="00E964A3"/>
    <w:rsid w:val="00E96568"/>
    <w:rsid w:val="00E9670E"/>
    <w:rsid w:val="00E96837"/>
    <w:rsid w:val="00E969F4"/>
    <w:rsid w:val="00E96E1E"/>
    <w:rsid w:val="00E96F01"/>
    <w:rsid w:val="00E96FEE"/>
    <w:rsid w:val="00E972A0"/>
    <w:rsid w:val="00E97402"/>
    <w:rsid w:val="00E97643"/>
    <w:rsid w:val="00E97799"/>
    <w:rsid w:val="00E97A27"/>
    <w:rsid w:val="00E97DD4"/>
    <w:rsid w:val="00EA0140"/>
    <w:rsid w:val="00EA023A"/>
    <w:rsid w:val="00EA0285"/>
    <w:rsid w:val="00EA094E"/>
    <w:rsid w:val="00EA0D05"/>
    <w:rsid w:val="00EA1298"/>
    <w:rsid w:val="00EA1900"/>
    <w:rsid w:val="00EA1B90"/>
    <w:rsid w:val="00EA1C29"/>
    <w:rsid w:val="00EA1E05"/>
    <w:rsid w:val="00EA1E5F"/>
    <w:rsid w:val="00EA1EFD"/>
    <w:rsid w:val="00EA2264"/>
    <w:rsid w:val="00EA2E20"/>
    <w:rsid w:val="00EA337C"/>
    <w:rsid w:val="00EA3605"/>
    <w:rsid w:val="00EA3885"/>
    <w:rsid w:val="00EA3C1B"/>
    <w:rsid w:val="00EA40A6"/>
    <w:rsid w:val="00EA42D4"/>
    <w:rsid w:val="00EA4BFD"/>
    <w:rsid w:val="00EA4E15"/>
    <w:rsid w:val="00EA52D7"/>
    <w:rsid w:val="00EA530A"/>
    <w:rsid w:val="00EA58E0"/>
    <w:rsid w:val="00EA5FDA"/>
    <w:rsid w:val="00EA626D"/>
    <w:rsid w:val="00EA6694"/>
    <w:rsid w:val="00EA6768"/>
    <w:rsid w:val="00EA6D0D"/>
    <w:rsid w:val="00EA6D61"/>
    <w:rsid w:val="00EA7153"/>
    <w:rsid w:val="00EA791B"/>
    <w:rsid w:val="00EA7983"/>
    <w:rsid w:val="00EA7A22"/>
    <w:rsid w:val="00EA7E82"/>
    <w:rsid w:val="00EB0016"/>
    <w:rsid w:val="00EB0368"/>
    <w:rsid w:val="00EB0737"/>
    <w:rsid w:val="00EB07ED"/>
    <w:rsid w:val="00EB0DA8"/>
    <w:rsid w:val="00EB0DD4"/>
    <w:rsid w:val="00EB0F21"/>
    <w:rsid w:val="00EB0F6A"/>
    <w:rsid w:val="00EB1189"/>
    <w:rsid w:val="00EB11E7"/>
    <w:rsid w:val="00EB1815"/>
    <w:rsid w:val="00EB18C9"/>
    <w:rsid w:val="00EB229B"/>
    <w:rsid w:val="00EB2318"/>
    <w:rsid w:val="00EB28E2"/>
    <w:rsid w:val="00EB2A7E"/>
    <w:rsid w:val="00EB2BA0"/>
    <w:rsid w:val="00EB2CD9"/>
    <w:rsid w:val="00EB305F"/>
    <w:rsid w:val="00EB349D"/>
    <w:rsid w:val="00EB3954"/>
    <w:rsid w:val="00EB3EDC"/>
    <w:rsid w:val="00EB3FD8"/>
    <w:rsid w:val="00EB3FEE"/>
    <w:rsid w:val="00EB407A"/>
    <w:rsid w:val="00EB4347"/>
    <w:rsid w:val="00EB470B"/>
    <w:rsid w:val="00EB49BE"/>
    <w:rsid w:val="00EB4E97"/>
    <w:rsid w:val="00EB4EE1"/>
    <w:rsid w:val="00EB4F3C"/>
    <w:rsid w:val="00EB4FC3"/>
    <w:rsid w:val="00EB531F"/>
    <w:rsid w:val="00EB53CE"/>
    <w:rsid w:val="00EB564A"/>
    <w:rsid w:val="00EB5EDD"/>
    <w:rsid w:val="00EB6148"/>
    <w:rsid w:val="00EB689F"/>
    <w:rsid w:val="00EB773B"/>
    <w:rsid w:val="00EB7B10"/>
    <w:rsid w:val="00EB7E4C"/>
    <w:rsid w:val="00EC0125"/>
    <w:rsid w:val="00EC13EB"/>
    <w:rsid w:val="00EC1B49"/>
    <w:rsid w:val="00EC225E"/>
    <w:rsid w:val="00EC23CC"/>
    <w:rsid w:val="00EC2445"/>
    <w:rsid w:val="00EC29DA"/>
    <w:rsid w:val="00EC2FD2"/>
    <w:rsid w:val="00EC31F0"/>
    <w:rsid w:val="00EC3763"/>
    <w:rsid w:val="00EC3A81"/>
    <w:rsid w:val="00EC4604"/>
    <w:rsid w:val="00EC475B"/>
    <w:rsid w:val="00EC497A"/>
    <w:rsid w:val="00EC4C06"/>
    <w:rsid w:val="00EC4DCC"/>
    <w:rsid w:val="00EC4FA0"/>
    <w:rsid w:val="00EC5391"/>
    <w:rsid w:val="00EC54A4"/>
    <w:rsid w:val="00EC64AD"/>
    <w:rsid w:val="00EC6904"/>
    <w:rsid w:val="00EC6EB7"/>
    <w:rsid w:val="00EC740A"/>
    <w:rsid w:val="00EC781A"/>
    <w:rsid w:val="00EC7E57"/>
    <w:rsid w:val="00ED00F5"/>
    <w:rsid w:val="00ED06F0"/>
    <w:rsid w:val="00ED0778"/>
    <w:rsid w:val="00ED09EF"/>
    <w:rsid w:val="00ED0B6E"/>
    <w:rsid w:val="00ED1C7C"/>
    <w:rsid w:val="00ED20DD"/>
    <w:rsid w:val="00ED2765"/>
    <w:rsid w:val="00ED27F2"/>
    <w:rsid w:val="00ED2968"/>
    <w:rsid w:val="00ED2D6C"/>
    <w:rsid w:val="00ED3128"/>
    <w:rsid w:val="00ED31DF"/>
    <w:rsid w:val="00ED3362"/>
    <w:rsid w:val="00ED3377"/>
    <w:rsid w:val="00ED3678"/>
    <w:rsid w:val="00ED37BC"/>
    <w:rsid w:val="00ED3B31"/>
    <w:rsid w:val="00ED3CA2"/>
    <w:rsid w:val="00ED3F4B"/>
    <w:rsid w:val="00ED4290"/>
    <w:rsid w:val="00ED47B6"/>
    <w:rsid w:val="00ED4A6C"/>
    <w:rsid w:val="00ED4D80"/>
    <w:rsid w:val="00ED51AD"/>
    <w:rsid w:val="00ED5402"/>
    <w:rsid w:val="00ED5E73"/>
    <w:rsid w:val="00ED6285"/>
    <w:rsid w:val="00ED64CD"/>
    <w:rsid w:val="00ED6915"/>
    <w:rsid w:val="00ED6B67"/>
    <w:rsid w:val="00ED6C46"/>
    <w:rsid w:val="00ED6D84"/>
    <w:rsid w:val="00ED6E58"/>
    <w:rsid w:val="00ED7185"/>
    <w:rsid w:val="00ED72C8"/>
    <w:rsid w:val="00ED73A5"/>
    <w:rsid w:val="00ED7589"/>
    <w:rsid w:val="00ED79B4"/>
    <w:rsid w:val="00ED7C77"/>
    <w:rsid w:val="00EE06B1"/>
    <w:rsid w:val="00EE06FD"/>
    <w:rsid w:val="00EE083D"/>
    <w:rsid w:val="00EE093E"/>
    <w:rsid w:val="00EE169F"/>
    <w:rsid w:val="00EE1828"/>
    <w:rsid w:val="00EE18FB"/>
    <w:rsid w:val="00EE1E7E"/>
    <w:rsid w:val="00EE2231"/>
    <w:rsid w:val="00EE23A9"/>
    <w:rsid w:val="00EE2E9D"/>
    <w:rsid w:val="00EE3354"/>
    <w:rsid w:val="00EE34CD"/>
    <w:rsid w:val="00EE363B"/>
    <w:rsid w:val="00EE3BA4"/>
    <w:rsid w:val="00EE3EF6"/>
    <w:rsid w:val="00EE4489"/>
    <w:rsid w:val="00EE48C5"/>
    <w:rsid w:val="00EE53D5"/>
    <w:rsid w:val="00EE543B"/>
    <w:rsid w:val="00EE55CD"/>
    <w:rsid w:val="00EE566F"/>
    <w:rsid w:val="00EE599D"/>
    <w:rsid w:val="00EE5A7C"/>
    <w:rsid w:val="00EE5D7A"/>
    <w:rsid w:val="00EE5E9E"/>
    <w:rsid w:val="00EE5FCB"/>
    <w:rsid w:val="00EE6117"/>
    <w:rsid w:val="00EE6419"/>
    <w:rsid w:val="00EE6881"/>
    <w:rsid w:val="00EE6BDB"/>
    <w:rsid w:val="00EE6EAB"/>
    <w:rsid w:val="00EE75DE"/>
    <w:rsid w:val="00EE7C03"/>
    <w:rsid w:val="00EF0C1D"/>
    <w:rsid w:val="00EF0D42"/>
    <w:rsid w:val="00EF0F57"/>
    <w:rsid w:val="00EF0F7A"/>
    <w:rsid w:val="00EF146B"/>
    <w:rsid w:val="00EF1C9D"/>
    <w:rsid w:val="00EF1F01"/>
    <w:rsid w:val="00EF25AE"/>
    <w:rsid w:val="00EF2850"/>
    <w:rsid w:val="00EF2D2B"/>
    <w:rsid w:val="00EF2F2F"/>
    <w:rsid w:val="00EF33A2"/>
    <w:rsid w:val="00EF39CD"/>
    <w:rsid w:val="00EF3E53"/>
    <w:rsid w:val="00EF40AB"/>
    <w:rsid w:val="00EF411C"/>
    <w:rsid w:val="00EF4A53"/>
    <w:rsid w:val="00EF4FAF"/>
    <w:rsid w:val="00EF5358"/>
    <w:rsid w:val="00EF5731"/>
    <w:rsid w:val="00EF5999"/>
    <w:rsid w:val="00EF5AA5"/>
    <w:rsid w:val="00EF62EE"/>
    <w:rsid w:val="00EF7108"/>
    <w:rsid w:val="00EF743B"/>
    <w:rsid w:val="00EF7A87"/>
    <w:rsid w:val="00F0095F"/>
    <w:rsid w:val="00F00B6E"/>
    <w:rsid w:val="00F0110B"/>
    <w:rsid w:val="00F0131F"/>
    <w:rsid w:val="00F01415"/>
    <w:rsid w:val="00F01689"/>
    <w:rsid w:val="00F01A85"/>
    <w:rsid w:val="00F01D68"/>
    <w:rsid w:val="00F02F9C"/>
    <w:rsid w:val="00F03432"/>
    <w:rsid w:val="00F03939"/>
    <w:rsid w:val="00F047A5"/>
    <w:rsid w:val="00F0480E"/>
    <w:rsid w:val="00F04B05"/>
    <w:rsid w:val="00F04B64"/>
    <w:rsid w:val="00F04F19"/>
    <w:rsid w:val="00F05612"/>
    <w:rsid w:val="00F05685"/>
    <w:rsid w:val="00F058A2"/>
    <w:rsid w:val="00F063E4"/>
    <w:rsid w:val="00F064A9"/>
    <w:rsid w:val="00F066A0"/>
    <w:rsid w:val="00F066C5"/>
    <w:rsid w:val="00F06843"/>
    <w:rsid w:val="00F0688E"/>
    <w:rsid w:val="00F06B72"/>
    <w:rsid w:val="00F06E3D"/>
    <w:rsid w:val="00F06EF6"/>
    <w:rsid w:val="00F073F0"/>
    <w:rsid w:val="00F075CE"/>
    <w:rsid w:val="00F07D2B"/>
    <w:rsid w:val="00F103B7"/>
    <w:rsid w:val="00F10E20"/>
    <w:rsid w:val="00F111B6"/>
    <w:rsid w:val="00F1126B"/>
    <w:rsid w:val="00F1186E"/>
    <w:rsid w:val="00F11A3A"/>
    <w:rsid w:val="00F11B3C"/>
    <w:rsid w:val="00F11D81"/>
    <w:rsid w:val="00F120EC"/>
    <w:rsid w:val="00F12676"/>
    <w:rsid w:val="00F1286F"/>
    <w:rsid w:val="00F129D8"/>
    <w:rsid w:val="00F12A46"/>
    <w:rsid w:val="00F13736"/>
    <w:rsid w:val="00F13EE7"/>
    <w:rsid w:val="00F1443E"/>
    <w:rsid w:val="00F14BEE"/>
    <w:rsid w:val="00F15194"/>
    <w:rsid w:val="00F15219"/>
    <w:rsid w:val="00F15869"/>
    <w:rsid w:val="00F15D78"/>
    <w:rsid w:val="00F15DC2"/>
    <w:rsid w:val="00F16A6A"/>
    <w:rsid w:val="00F17050"/>
    <w:rsid w:val="00F170A0"/>
    <w:rsid w:val="00F170EF"/>
    <w:rsid w:val="00F1711B"/>
    <w:rsid w:val="00F1724A"/>
    <w:rsid w:val="00F20178"/>
    <w:rsid w:val="00F203BC"/>
    <w:rsid w:val="00F205DB"/>
    <w:rsid w:val="00F206B1"/>
    <w:rsid w:val="00F2071D"/>
    <w:rsid w:val="00F20F82"/>
    <w:rsid w:val="00F21071"/>
    <w:rsid w:val="00F21212"/>
    <w:rsid w:val="00F2125D"/>
    <w:rsid w:val="00F214BC"/>
    <w:rsid w:val="00F21857"/>
    <w:rsid w:val="00F2228F"/>
    <w:rsid w:val="00F2280C"/>
    <w:rsid w:val="00F22FCB"/>
    <w:rsid w:val="00F2368B"/>
    <w:rsid w:val="00F23E2B"/>
    <w:rsid w:val="00F23F7F"/>
    <w:rsid w:val="00F2432B"/>
    <w:rsid w:val="00F24339"/>
    <w:rsid w:val="00F24748"/>
    <w:rsid w:val="00F24CA7"/>
    <w:rsid w:val="00F25093"/>
    <w:rsid w:val="00F25470"/>
    <w:rsid w:val="00F25602"/>
    <w:rsid w:val="00F25632"/>
    <w:rsid w:val="00F25DDD"/>
    <w:rsid w:val="00F25E5A"/>
    <w:rsid w:val="00F25FAB"/>
    <w:rsid w:val="00F2629A"/>
    <w:rsid w:val="00F262C0"/>
    <w:rsid w:val="00F2653D"/>
    <w:rsid w:val="00F26D1A"/>
    <w:rsid w:val="00F27C99"/>
    <w:rsid w:val="00F30326"/>
    <w:rsid w:val="00F30491"/>
    <w:rsid w:val="00F30B00"/>
    <w:rsid w:val="00F30C0A"/>
    <w:rsid w:val="00F30D46"/>
    <w:rsid w:val="00F3111E"/>
    <w:rsid w:val="00F31773"/>
    <w:rsid w:val="00F31C9B"/>
    <w:rsid w:val="00F31F8F"/>
    <w:rsid w:val="00F32183"/>
    <w:rsid w:val="00F328A8"/>
    <w:rsid w:val="00F32E0A"/>
    <w:rsid w:val="00F339EC"/>
    <w:rsid w:val="00F34CB1"/>
    <w:rsid w:val="00F34F07"/>
    <w:rsid w:val="00F35228"/>
    <w:rsid w:val="00F35F57"/>
    <w:rsid w:val="00F36245"/>
    <w:rsid w:val="00F365F8"/>
    <w:rsid w:val="00F367DC"/>
    <w:rsid w:val="00F3693B"/>
    <w:rsid w:val="00F36F9C"/>
    <w:rsid w:val="00F3737C"/>
    <w:rsid w:val="00F377EE"/>
    <w:rsid w:val="00F37C2E"/>
    <w:rsid w:val="00F37FAC"/>
    <w:rsid w:val="00F40771"/>
    <w:rsid w:val="00F41968"/>
    <w:rsid w:val="00F419DA"/>
    <w:rsid w:val="00F41D08"/>
    <w:rsid w:val="00F424BD"/>
    <w:rsid w:val="00F424F5"/>
    <w:rsid w:val="00F426AD"/>
    <w:rsid w:val="00F42EAF"/>
    <w:rsid w:val="00F430A0"/>
    <w:rsid w:val="00F43514"/>
    <w:rsid w:val="00F4365A"/>
    <w:rsid w:val="00F43A3F"/>
    <w:rsid w:val="00F4458A"/>
    <w:rsid w:val="00F44AAA"/>
    <w:rsid w:val="00F44B38"/>
    <w:rsid w:val="00F44EB6"/>
    <w:rsid w:val="00F45036"/>
    <w:rsid w:val="00F455BA"/>
    <w:rsid w:val="00F45645"/>
    <w:rsid w:val="00F45EFA"/>
    <w:rsid w:val="00F4608E"/>
    <w:rsid w:val="00F46310"/>
    <w:rsid w:val="00F46329"/>
    <w:rsid w:val="00F465A8"/>
    <w:rsid w:val="00F46A5C"/>
    <w:rsid w:val="00F46F42"/>
    <w:rsid w:val="00F4704B"/>
    <w:rsid w:val="00F47289"/>
    <w:rsid w:val="00F47296"/>
    <w:rsid w:val="00F472EF"/>
    <w:rsid w:val="00F476C8"/>
    <w:rsid w:val="00F47D73"/>
    <w:rsid w:val="00F47DC0"/>
    <w:rsid w:val="00F47DCA"/>
    <w:rsid w:val="00F504A5"/>
    <w:rsid w:val="00F51028"/>
    <w:rsid w:val="00F512BA"/>
    <w:rsid w:val="00F5179C"/>
    <w:rsid w:val="00F5185F"/>
    <w:rsid w:val="00F520C2"/>
    <w:rsid w:val="00F52313"/>
    <w:rsid w:val="00F526F5"/>
    <w:rsid w:val="00F529A2"/>
    <w:rsid w:val="00F52E91"/>
    <w:rsid w:val="00F53301"/>
    <w:rsid w:val="00F53B42"/>
    <w:rsid w:val="00F54646"/>
    <w:rsid w:val="00F54B62"/>
    <w:rsid w:val="00F54DCD"/>
    <w:rsid w:val="00F5533F"/>
    <w:rsid w:val="00F556BA"/>
    <w:rsid w:val="00F55C56"/>
    <w:rsid w:val="00F55CD6"/>
    <w:rsid w:val="00F55D1B"/>
    <w:rsid w:val="00F55EBB"/>
    <w:rsid w:val="00F56017"/>
    <w:rsid w:val="00F562C2"/>
    <w:rsid w:val="00F56486"/>
    <w:rsid w:val="00F5649F"/>
    <w:rsid w:val="00F567C8"/>
    <w:rsid w:val="00F56813"/>
    <w:rsid w:val="00F56B03"/>
    <w:rsid w:val="00F56BAF"/>
    <w:rsid w:val="00F56BEC"/>
    <w:rsid w:val="00F56D41"/>
    <w:rsid w:val="00F574A6"/>
    <w:rsid w:val="00F57CA0"/>
    <w:rsid w:val="00F57E8C"/>
    <w:rsid w:val="00F60072"/>
    <w:rsid w:val="00F6050C"/>
    <w:rsid w:val="00F6096C"/>
    <w:rsid w:val="00F60C7D"/>
    <w:rsid w:val="00F60CA9"/>
    <w:rsid w:val="00F612F6"/>
    <w:rsid w:val="00F61363"/>
    <w:rsid w:val="00F61480"/>
    <w:rsid w:val="00F61A9D"/>
    <w:rsid w:val="00F61BD6"/>
    <w:rsid w:val="00F61CAB"/>
    <w:rsid w:val="00F61DAF"/>
    <w:rsid w:val="00F61DE4"/>
    <w:rsid w:val="00F61EA9"/>
    <w:rsid w:val="00F61EFD"/>
    <w:rsid w:val="00F624D9"/>
    <w:rsid w:val="00F62A5F"/>
    <w:rsid w:val="00F63010"/>
    <w:rsid w:val="00F6334C"/>
    <w:rsid w:val="00F63F00"/>
    <w:rsid w:val="00F643DC"/>
    <w:rsid w:val="00F643F4"/>
    <w:rsid w:val="00F64525"/>
    <w:rsid w:val="00F64B01"/>
    <w:rsid w:val="00F64E4B"/>
    <w:rsid w:val="00F64E63"/>
    <w:rsid w:val="00F64ED4"/>
    <w:rsid w:val="00F65305"/>
    <w:rsid w:val="00F654D6"/>
    <w:rsid w:val="00F6570D"/>
    <w:rsid w:val="00F65A25"/>
    <w:rsid w:val="00F65A70"/>
    <w:rsid w:val="00F65C02"/>
    <w:rsid w:val="00F6636E"/>
    <w:rsid w:val="00F67E5A"/>
    <w:rsid w:val="00F702B0"/>
    <w:rsid w:val="00F70511"/>
    <w:rsid w:val="00F706F0"/>
    <w:rsid w:val="00F70B0E"/>
    <w:rsid w:val="00F70E59"/>
    <w:rsid w:val="00F712BE"/>
    <w:rsid w:val="00F71996"/>
    <w:rsid w:val="00F71F26"/>
    <w:rsid w:val="00F72414"/>
    <w:rsid w:val="00F724A5"/>
    <w:rsid w:val="00F727F1"/>
    <w:rsid w:val="00F7298A"/>
    <w:rsid w:val="00F734C0"/>
    <w:rsid w:val="00F7424B"/>
    <w:rsid w:val="00F74682"/>
    <w:rsid w:val="00F746E6"/>
    <w:rsid w:val="00F748A4"/>
    <w:rsid w:val="00F749D3"/>
    <w:rsid w:val="00F74E80"/>
    <w:rsid w:val="00F74FCF"/>
    <w:rsid w:val="00F7500B"/>
    <w:rsid w:val="00F7500D"/>
    <w:rsid w:val="00F75106"/>
    <w:rsid w:val="00F757AD"/>
    <w:rsid w:val="00F75D6C"/>
    <w:rsid w:val="00F760E7"/>
    <w:rsid w:val="00F767BA"/>
    <w:rsid w:val="00F768A3"/>
    <w:rsid w:val="00F76947"/>
    <w:rsid w:val="00F76D77"/>
    <w:rsid w:val="00F76F18"/>
    <w:rsid w:val="00F7714C"/>
    <w:rsid w:val="00F773E7"/>
    <w:rsid w:val="00F77464"/>
    <w:rsid w:val="00F77522"/>
    <w:rsid w:val="00F77537"/>
    <w:rsid w:val="00F77D6A"/>
    <w:rsid w:val="00F77F29"/>
    <w:rsid w:val="00F77F97"/>
    <w:rsid w:val="00F80067"/>
    <w:rsid w:val="00F80821"/>
    <w:rsid w:val="00F80B17"/>
    <w:rsid w:val="00F80E95"/>
    <w:rsid w:val="00F81B88"/>
    <w:rsid w:val="00F81E29"/>
    <w:rsid w:val="00F82090"/>
    <w:rsid w:val="00F825D5"/>
    <w:rsid w:val="00F827EF"/>
    <w:rsid w:val="00F82820"/>
    <w:rsid w:val="00F82858"/>
    <w:rsid w:val="00F82A16"/>
    <w:rsid w:val="00F82B81"/>
    <w:rsid w:val="00F82C6D"/>
    <w:rsid w:val="00F82D67"/>
    <w:rsid w:val="00F82FEE"/>
    <w:rsid w:val="00F83E43"/>
    <w:rsid w:val="00F83F3C"/>
    <w:rsid w:val="00F8471A"/>
    <w:rsid w:val="00F8474A"/>
    <w:rsid w:val="00F847CC"/>
    <w:rsid w:val="00F84B1A"/>
    <w:rsid w:val="00F85014"/>
    <w:rsid w:val="00F8648F"/>
    <w:rsid w:val="00F8675F"/>
    <w:rsid w:val="00F86C66"/>
    <w:rsid w:val="00F87245"/>
    <w:rsid w:val="00F87787"/>
    <w:rsid w:val="00F87BB2"/>
    <w:rsid w:val="00F87CF0"/>
    <w:rsid w:val="00F87F72"/>
    <w:rsid w:val="00F900BD"/>
    <w:rsid w:val="00F90A61"/>
    <w:rsid w:val="00F90D14"/>
    <w:rsid w:val="00F91BCE"/>
    <w:rsid w:val="00F91C18"/>
    <w:rsid w:val="00F91C7B"/>
    <w:rsid w:val="00F921D8"/>
    <w:rsid w:val="00F924CD"/>
    <w:rsid w:val="00F92944"/>
    <w:rsid w:val="00F92966"/>
    <w:rsid w:val="00F93046"/>
    <w:rsid w:val="00F93624"/>
    <w:rsid w:val="00F93B12"/>
    <w:rsid w:val="00F93BCB"/>
    <w:rsid w:val="00F93E86"/>
    <w:rsid w:val="00F94240"/>
    <w:rsid w:val="00F94371"/>
    <w:rsid w:val="00F94581"/>
    <w:rsid w:val="00F94709"/>
    <w:rsid w:val="00F94AF9"/>
    <w:rsid w:val="00F94FB3"/>
    <w:rsid w:val="00F95596"/>
    <w:rsid w:val="00F95710"/>
    <w:rsid w:val="00F9592D"/>
    <w:rsid w:val="00F95DB6"/>
    <w:rsid w:val="00F960B3"/>
    <w:rsid w:val="00F9641A"/>
    <w:rsid w:val="00F96864"/>
    <w:rsid w:val="00F96CED"/>
    <w:rsid w:val="00F96EC0"/>
    <w:rsid w:val="00F96EFF"/>
    <w:rsid w:val="00F97BFD"/>
    <w:rsid w:val="00F97D8E"/>
    <w:rsid w:val="00F97EAC"/>
    <w:rsid w:val="00FA0230"/>
    <w:rsid w:val="00FA0242"/>
    <w:rsid w:val="00FA07A3"/>
    <w:rsid w:val="00FA0EFA"/>
    <w:rsid w:val="00FA12D9"/>
    <w:rsid w:val="00FA1335"/>
    <w:rsid w:val="00FA18CE"/>
    <w:rsid w:val="00FA1900"/>
    <w:rsid w:val="00FA1988"/>
    <w:rsid w:val="00FA1A06"/>
    <w:rsid w:val="00FA1F98"/>
    <w:rsid w:val="00FA35F9"/>
    <w:rsid w:val="00FA3620"/>
    <w:rsid w:val="00FA3B0A"/>
    <w:rsid w:val="00FA3C9D"/>
    <w:rsid w:val="00FA3F2E"/>
    <w:rsid w:val="00FA40D3"/>
    <w:rsid w:val="00FA4C91"/>
    <w:rsid w:val="00FA521F"/>
    <w:rsid w:val="00FA55C2"/>
    <w:rsid w:val="00FA598F"/>
    <w:rsid w:val="00FA5C0E"/>
    <w:rsid w:val="00FA5EF3"/>
    <w:rsid w:val="00FA631B"/>
    <w:rsid w:val="00FA65DD"/>
    <w:rsid w:val="00FA6851"/>
    <w:rsid w:val="00FA6B47"/>
    <w:rsid w:val="00FA6B57"/>
    <w:rsid w:val="00FA6E39"/>
    <w:rsid w:val="00FA6FB5"/>
    <w:rsid w:val="00FA73E4"/>
    <w:rsid w:val="00FA75A2"/>
    <w:rsid w:val="00FA778A"/>
    <w:rsid w:val="00FA78BE"/>
    <w:rsid w:val="00FA791D"/>
    <w:rsid w:val="00FA7A39"/>
    <w:rsid w:val="00FA7B69"/>
    <w:rsid w:val="00FA7DC0"/>
    <w:rsid w:val="00FB0899"/>
    <w:rsid w:val="00FB1171"/>
    <w:rsid w:val="00FB12F7"/>
    <w:rsid w:val="00FB1338"/>
    <w:rsid w:val="00FB1693"/>
    <w:rsid w:val="00FB1901"/>
    <w:rsid w:val="00FB1940"/>
    <w:rsid w:val="00FB19A5"/>
    <w:rsid w:val="00FB1B39"/>
    <w:rsid w:val="00FB24F1"/>
    <w:rsid w:val="00FB263C"/>
    <w:rsid w:val="00FB26A6"/>
    <w:rsid w:val="00FB3157"/>
    <w:rsid w:val="00FB343D"/>
    <w:rsid w:val="00FB3559"/>
    <w:rsid w:val="00FB3986"/>
    <w:rsid w:val="00FB3C7F"/>
    <w:rsid w:val="00FB449D"/>
    <w:rsid w:val="00FB5148"/>
    <w:rsid w:val="00FB5337"/>
    <w:rsid w:val="00FB5811"/>
    <w:rsid w:val="00FB5EC2"/>
    <w:rsid w:val="00FB6E20"/>
    <w:rsid w:val="00FB6ED6"/>
    <w:rsid w:val="00FB75CA"/>
    <w:rsid w:val="00FB771C"/>
    <w:rsid w:val="00FB7B2A"/>
    <w:rsid w:val="00FB7EA8"/>
    <w:rsid w:val="00FC03AE"/>
    <w:rsid w:val="00FC0941"/>
    <w:rsid w:val="00FC09EE"/>
    <w:rsid w:val="00FC0FAD"/>
    <w:rsid w:val="00FC1245"/>
    <w:rsid w:val="00FC1984"/>
    <w:rsid w:val="00FC1B20"/>
    <w:rsid w:val="00FC1EA8"/>
    <w:rsid w:val="00FC1F97"/>
    <w:rsid w:val="00FC1FBD"/>
    <w:rsid w:val="00FC2849"/>
    <w:rsid w:val="00FC29FC"/>
    <w:rsid w:val="00FC2D82"/>
    <w:rsid w:val="00FC3077"/>
    <w:rsid w:val="00FC3308"/>
    <w:rsid w:val="00FC334D"/>
    <w:rsid w:val="00FC3F12"/>
    <w:rsid w:val="00FC40BF"/>
    <w:rsid w:val="00FC482A"/>
    <w:rsid w:val="00FC4E69"/>
    <w:rsid w:val="00FC560F"/>
    <w:rsid w:val="00FC5B3D"/>
    <w:rsid w:val="00FC62DE"/>
    <w:rsid w:val="00FC6553"/>
    <w:rsid w:val="00FC66A5"/>
    <w:rsid w:val="00FC66FE"/>
    <w:rsid w:val="00FC7094"/>
    <w:rsid w:val="00FC75BA"/>
    <w:rsid w:val="00FC7970"/>
    <w:rsid w:val="00FC7A4C"/>
    <w:rsid w:val="00FC7ABA"/>
    <w:rsid w:val="00FC7F85"/>
    <w:rsid w:val="00FD0828"/>
    <w:rsid w:val="00FD15C6"/>
    <w:rsid w:val="00FD16E5"/>
    <w:rsid w:val="00FD1764"/>
    <w:rsid w:val="00FD1898"/>
    <w:rsid w:val="00FD19DA"/>
    <w:rsid w:val="00FD1A38"/>
    <w:rsid w:val="00FD2784"/>
    <w:rsid w:val="00FD2A31"/>
    <w:rsid w:val="00FD2BD6"/>
    <w:rsid w:val="00FD2DAF"/>
    <w:rsid w:val="00FD2F13"/>
    <w:rsid w:val="00FD317E"/>
    <w:rsid w:val="00FD321B"/>
    <w:rsid w:val="00FD33D6"/>
    <w:rsid w:val="00FD3E17"/>
    <w:rsid w:val="00FD414D"/>
    <w:rsid w:val="00FD4369"/>
    <w:rsid w:val="00FD43C5"/>
    <w:rsid w:val="00FD4564"/>
    <w:rsid w:val="00FD465F"/>
    <w:rsid w:val="00FD4904"/>
    <w:rsid w:val="00FD4E5D"/>
    <w:rsid w:val="00FD4EDC"/>
    <w:rsid w:val="00FD5447"/>
    <w:rsid w:val="00FD5DF9"/>
    <w:rsid w:val="00FD617A"/>
    <w:rsid w:val="00FD63EE"/>
    <w:rsid w:val="00FD6D95"/>
    <w:rsid w:val="00FD6E7F"/>
    <w:rsid w:val="00FD6E95"/>
    <w:rsid w:val="00FD7097"/>
    <w:rsid w:val="00FD7400"/>
    <w:rsid w:val="00FD760A"/>
    <w:rsid w:val="00FD7755"/>
    <w:rsid w:val="00FD779D"/>
    <w:rsid w:val="00FD77F3"/>
    <w:rsid w:val="00FD79D8"/>
    <w:rsid w:val="00FD7AF4"/>
    <w:rsid w:val="00FD7B14"/>
    <w:rsid w:val="00FD7FB4"/>
    <w:rsid w:val="00FD7FC6"/>
    <w:rsid w:val="00FE006A"/>
    <w:rsid w:val="00FE009B"/>
    <w:rsid w:val="00FE0186"/>
    <w:rsid w:val="00FE0696"/>
    <w:rsid w:val="00FE074C"/>
    <w:rsid w:val="00FE078A"/>
    <w:rsid w:val="00FE0CA7"/>
    <w:rsid w:val="00FE0D05"/>
    <w:rsid w:val="00FE0E44"/>
    <w:rsid w:val="00FE0EE7"/>
    <w:rsid w:val="00FE1DE4"/>
    <w:rsid w:val="00FE1E59"/>
    <w:rsid w:val="00FE1FD2"/>
    <w:rsid w:val="00FE2674"/>
    <w:rsid w:val="00FE29C1"/>
    <w:rsid w:val="00FE2BE3"/>
    <w:rsid w:val="00FE3070"/>
    <w:rsid w:val="00FE3315"/>
    <w:rsid w:val="00FE37CA"/>
    <w:rsid w:val="00FE3FD4"/>
    <w:rsid w:val="00FE452E"/>
    <w:rsid w:val="00FE50A5"/>
    <w:rsid w:val="00FE5755"/>
    <w:rsid w:val="00FE5D21"/>
    <w:rsid w:val="00FE5D41"/>
    <w:rsid w:val="00FE6412"/>
    <w:rsid w:val="00FE6463"/>
    <w:rsid w:val="00FE6C6A"/>
    <w:rsid w:val="00FE7574"/>
    <w:rsid w:val="00FE76A1"/>
    <w:rsid w:val="00FE7788"/>
    <w:rsid w:val="00FE79DA"/>
    <w:rsid w:val="00FF037B"/>
    <w:rsid w:val="00FF0499"/>
    <w:rsid w:val="00FF0747"/>
    <w:rsid w:val="00FF0A7B"/>
    <w:rsid w:val="00FF2128"/>
    <w:rsid w:val="00FF2AA5"/>
    <w:rsid w:val="00FF30B5"/>
    <w:rsid w:val="00FF3439"/>
    <w:rsid w:val="00FF4224"/>
    <w:rsid w:val="00FF42BB"/>
    <w:rsid w:val="00FF4724"/>
    <w:rsid w:val="00FF49BD"/>
    <w:rsid w:val="00FF4D48"/>
    <w:rsid w:val="00FF58DD"/>
    <w:rsid w:val="00FF61A9"/>
    <w:rsid w:val="00FF64B1"/>
    <w:rsid w:val="00FF66D8"/>
    <w:rsid w:val="00FF6972"/>
    <w:rsid w:val="00FF6D19"/>
    <w:rsid w:val="00FF6D93"/>
    <w:rsid w:val="00FF7765"/>
    <w:rsid w:val="018B4D8D"/>
    <w:rsid w:val="018C5668"/>
    <w:rsid w:val="023F5EE6"/>
    <w:rsid w:val="0283468C"/>
    <w:rsid w:val="02CB78FF"/>
    <w:rsid w:val="02FD5CE0"/>
    <w:rsid w:val="043059CB"/>
    <w:rsid w:val="0458447A"/>
    <w:rsid w:val="054624C6"/>
    <w:rsid w:val="0547182C"/>
    <w:rsid w:val="05D765F3"/>
    <w:rsid w:val="061E7BC3"/>
    <w:rsid w:val="06204764"/>
    <w:rsid w:val="0663392D"/>
    <w:rsid w:val="069C33A9"/>
    <w:rsid w:val="06B92C9C"/>
    <w:rsid w:val="07681E61"/>
    <w:rsid w:val="076D4E40"/>
    <w:rsid w:val="08641619"/>
    <w:rsid w:val="08C0165C"/>
    <w:rsid w:val="09FD7A1F"/>
    <w:rsid w:val="0A25104D"/>
    <w:rsid w:val="0ABD1C39"/>
    <w:rsid w:val="0C2D53F9"/>
    <w:rsid w:val="0C2E4F8F"/>
    <w:rsid w:val="0C42291B"/>
    <w:rsid w:val="0CB13FFD"/>
    <w:rsid w:val="0CF3674D"/>
    <w:rsid w:val="0D1E5E15"/>
    <w:rsid w:val="0D4E4E50"/>
    <w:rsid w:val="0D6C062B"/>
    <w:rsid w:val="0DF312F9"/>
    <w:rsid w:val="0E4D6986"/>
    <w:rsid w:val="0E6B4ADA"/>
    <w:rsid w:val="0EC9473A"/>
    <w:rsid w:val="0F230E06"/>
    <w:rsid w:val="0F4E085E"/>
    <w:rsid w:val="0F530166"/>
    <w:rsid w:val="0FAD2A85"/>
    <w:rsid w:val="0FB75A3F"/>
    <w:rsid w:val="10394E7D"/>
    <w:rsid w:val="11DF7607"/>
    <w:rsid w:val="11E84EEB"/>
    <w:rsid w:val="1244549B"/>
    <w:rsid w:val="12964564"/>
    <w:rsid w:val="13456CD8"/>
    <w:rsid w:val="138704CD"/>
    <w:rsid w:val="139357AB"/>
    <w:rsid w:val="140D3EF6"/>
    <w:rsid w:val="14190C4D"/>
    <w:rsid w:val="14611DDE"/>
    <w:rsid w:val="15322645"/>
    <w:rsid w:val="155B6FFE"/>
    <w:rsid w:val="158B1571"/>
    <w:rsid w:val="15996557"/>
    <w:rsid w:val="15BA4E08"/>
    <w:rsid w:val="15C87E16"/>
    <w:rsid w:val="15FE6999"/>
    <w:rsid w:val="17395BC5"/>
    <w:rsid w:val="178E7E86"/>
    <w:rsid w:val="17D85B92"/>
    <w:rsid w:val="18135E1E"/>
    <w:rsid w:val="18276723"/>
    <w:rsid w:val="18651D3C"/>
    <w:rsid w:val="19171EF9"/>
    <w:rsid w:val="198B4745"/>
    <w:rsid w:val="19E17416"/>
    <w:rsid w:val="19EB2AB8"/>
    <w:rsid w:val="1A631F6E"/>
    <w:rsid w:val="1AB925FC"/>
    <w:rsid w:val="1BDF0CD2"/>
    <w:rsid w:val="1BF0483B"/>
    <w:rsid w:val="1C514219"/>
    <w:rsid w:val="1C9150D4"/>
    <w:rsid w:val="1C9D0857"/>
    <w:rsid w:val="1CC617AB"/>
    <w:rsid w:val="1CCE1729"/>
    <w:rsid w:val="1CE31A65"/>
    <w:rsid w:val="1D862C08"/>
    <w:rsid w:val="1EB81B40"/>
    <w:rsid w:val="1FE713AD"/>
    <w:rsid w:val="20673A45"/>
    <w:rsid w:val="208208A8"/>
    <w:rsid w:val="20B36343"/>
    <w:rsid w:val="216373D2"/>
    <w:rsid w:val="2197553D"/>
    <w:rsid w:val="219F0F7F"/>
    <w:rsid w:val="21CE3B56"/>
    <w:rsid w:val="21ED1033"/>
    <w:rsid w:val="21F5547C"/>
    <w:rsid w:val="221A3F73"/>
    <w:rsid w:val="225F7393"/>
    <w:rsid w:val="227E25B6"/>
    <w:rsid w:val="22F13963"/>
    <w:rsid w:val="23186721"/>
    <w:rsid w:val="23A07A72"/>
    <w:rsid w:val="23BA5FCB"/>
    <w:rsid w:val="23D63ED8"/>
    <w:rsid w:val="24536277"/>
    <w:rsid w:val="24D176F5"/>
    <w:rsid w:val="24D32C70"/>
    <w:rsid w:val="24D54148"/>
    <w:rsid w:val="24F971BC"/>
    <w:rsid w:val="25344AF0"/>
    <w:rsid w:val="2586378E"/>
    <w:rsid w:val="25A974DA"/>
    <w:rsid w:val="266C67E8"/>
    <w:rsid w:val="269A26F5"/>
    <w:rsid w:val="2781431F"/>
    <w:rsid w:val="27AD0432"/>
    <w:rsid w:val="27AF2524"/>
    <w:rsid w:val="280C4991"/>
    <w:rsid w:val="28137932"/>
    <w:rsid w:val="284C3BF7"/>
    <w:rsid w:val="286669F3"/>
    <w:rsid w:val="28B33C5A"/>
    <w:rsid w:val="28DE50B2"/>
    <w:rsid w:val="28F66AE5"/>
    <w:rsid w:val="291B2FBA"/>
    <w:rsid w:val="293D5B82"/>
    <w:rsid w:val="29AD718F"/>
    <w:rsid w:val="29C17910"/>
    <w:rsid w:val="29FA3918"/>
    <w:rsid w:val="2A1847CF"/>
    <w:rsid w:val="2A1D4F06"/>
    <w:rsid w:val="2A286831"/>
    <w:rsid w:val="2A2F0015"/>
    <w:rsid w:val="2AAC78E0"/>
    <w:rsid w:val="2AEF65D0"/>
    <w:rsid w:val="2B3C42D0"/>
    <w:rsid w:val="2B4D557A"/>
    <w:rsid w:val="2B98381B"/>
    <w:rsid w:val="2BC24BE7"/>
    <w:rsid w:val="2C312D22"/>
    <w:rsid w:val="2C390623"/>
    <w:rsid w:val="2D26570F"/>
    <w:rsid w:val="2DB5091C"/>
    <w:rsid w:val="2DCC2EF0"/>
    <w:rsid w:val="2E303ACE"/>
    <w:rsid w:val="2E7F52D0"/>
    <w:rsid w:val="2EC9763E"/>
    <w:rsid w:val="2ED34710"/>
    <w:rsid w:val="2F0F7E0C"/>
    <w:rsid w:val="2F1B2FE5"/>
    <w:rsid w:val="2F9E6EE0"/>
    <w:rsid w:val="2FC61072"/>
    <w:rsid w:val="30136915"/>
    <w:rsid w:val="30450731"/>
    <w:rsid w:val="30451AE3"/>
    <w:rsid w:val="3051252F"/>
    <w:rsid w:val="31435F9B"/>
    <w:rsid w:val="317A3EF7"/>
    <w:rsid w:val="31C56988"/>
    <w:rsid w:val="32006F6F"/>
    <w:rsid w:val="320C434A"/>
    <w:rsid w:val="32203350"/>
    <w:rsid w:val="322615D4"/>
    <w:rsid w:val="326F1D5F"/>
    <w:rsid w:val="32B83022"/>
    <w:rsid w:val="339A73D1"/>
    <w:rsid w:val="340D46BE"/>
    <w:rsid w:val="34C84E4D"/>
    <w:rsid w:val="359B0F94"/>
    <w:rsid w:val="35CD7928"/>
    <w:rsid w:val="361528F0"/>
    <w:rsid w:val="37081DC5"/>
    <w:rsid w:val="37EB1B2F"/>
    <w:rsid w:val="38515A39"/>
    <w:rsid w:val="38827211"/>
    <w:rsid w:val="38E82DD8"/>
    <w:rsid w:val="39095C6F"/>
    <w:rsid w:val="398A7DF6"/>
    <w:rsid w:val="39FF0949"/>
    <w:rsid w:val="3A4D2897"/>
    <w:rsid w:val="3AF65208"/>
    <w:rsid w:val="3B9B1368"/>
    <w:rsid w:val="3D416DE1"/>
    <w:rsid w:val="3EA70A1A"/>
    <w:rsid w:val="3EFC29B2"/>
    <w:rsid w:val="3F297326"/>
    <w:rsid w:val="3F603898"/>
    <w:rsid w:val="3FC63591"/>
    <w:rsid w:val="400B614D"/>
    <w:rsid w:val="408E213F"/>
    <w:rsid w:val="40947F21"/>
    <w:rsid w:val="40E44677"/>
    <w:rsid w:val="41086435"/>
    <w:rsid w:val="41B06E59"/>
    <w:rsid w:val="426500E1"/>
    <w:rsid w:val="42720C41"/>
    <w:rsid w:val="42835AD3"/>
    <w:rsid w:val="434245B9"/>
    <w:rsid w:val="43593823"/>
    <w:rsid w:val="436C2ED5"/>
    <w:rsid w:val="439A4586"/>
    <w:rsid w:val="43FA6910"/>
    <w:rsid w:val="44581378"/>
    <w:rsid w:val="447D570D"/>
    <w:rsid w:val="44810DB6"/>
    <w:rsid w:val="449D7C66"/>
    <w:rsid w:val="4503490F"/>
    <w:rsid w:val="45807D65"/>
    <w:rsid w:val="459E07B1"/>
    <w:rsid w:val="45A33E55"/>
    <w:rsid w:val="473B2A0E"/>
    <w:rsid w:val="474F135B"/>
    <w:rsid w:val="484701E5"/>
    <w:rsid w:val="48A12E99"/>
    <w:rsid w:val="48FC657C"/>
    <w:rsid w:val="49167F18"/>
    <w:rsid w:val="491806E2"/>
    <w:rsid w:val="491A6EAB"/>
    <w:rsid w:val="49A5774C"/>
    <w:rsid w:val="49C666D4"/>
    <w:rsid w:val="4A2075CB"/>
    <w:rsid w:val="4A4524F3"/>
    <w:rsid w:val="4A4F34B5"/>
    <w:rsid w:val="4A962964"/>
    <w:rsid w:val="4B43546F"/>
    <w:rsid w:val="4BB12006"/>
    <w:rsid w:val="4CE13893"/>
    <w:rsid w:val="4CEA50A9"/>
    <w:rsid w:val="4CEC54E8"/>
    <w:rsid w:val="4D854683"/>
    <w:rsid w:val="4DF156CA"/>
    <w:rsid w:val="4E094C4A"/>
    <w:rsid w:val="4E0E3C4D"/>
    <w:rsid w:val="4E583BD5"/>
    <w:rsid w:val="4E6A60CD"/>
    <w:rsid w:val="4EA93B56"/>
    <w:rsid w:val="4EF87E7F"/>
    <w:rsid w:val="4F1B03F6"/>
    <w:rsid w:val="4F881EDE"/>
    <w:rsid w:val="4F897C33"/>
    <w:rsid w:val="4FC5229A"/>
    <w:rsid w:val="50062C10"/>
    <w:rsid w:val="506213B6"/>
    <w:rsid w:val="50C104D2"/>
    <w:rsid w:val="511415B1"/>
    <w:rsid w:val="518C3FA4"/>
    <w:rsid w:val="520710C2"/>
    <w:rsid w:val="5210703D"/>
    <w:rsid w:val="521F74DF"/>
    <w:rsid w:val="527C7204"/>
    <w:rsid w:val="52FF12DF"/>
    <w:rsid w:val="533B1D67"/>
    <w:rsid w:val="536D74EC"/>
    <w:rsid w:val="538C278C"/>
    <w:rsid w:val="53A80575"/>
    <w:rsid w:val="53B672E7"/>
    <w:rsid w:val="53EA027C"/>
    <w:rsid w:val="549B31F0"/>
    <w:rsid w:val="549B33C2"/>
    <w:rsid w:val="54DA72FC"/>
    <w:rsid w:val="550E10BC"/>
    <w:rsid w:val="5563511D"/>
    <w:rsid w:val="559B2C8E"/>
    <w:rsid w:val="55AE6AB0"/>
    <w:rsid w:val="576E0159"/>
    <w:rsid w:val="57CE16D0"/>
    <w:rsid w:val="57E70191"/>
    <w:rsid w:val="57F513DA"/>
    <w:rsid w:val="57FD5EBF"/>
    <w:rsid w:val="58086BE2"/>
    <w:rsid w:val="582B3027"/>
    <w:rsid w:val="582C630C"/>
    <w:rsid w:val="595D11CB"/>
    <w:rsid w:val="595D598F"/>
    <w:rsid w:val="597B630F"/>
    <w:rsid w:val="59D10273"/>
    <w:rsid w:val="5A88253D"/>
    <w:rsid w:val="5A922017"/>
    <w:rsid w:val="5ACA7ECD"/>
    <w:rsid w:val="5AF11AD9"/>
    <w:rsid w:val="5AF22AF7"/>
    <w:rsid w:val="5B0F46E5"/>
    <w:rsid w:val="5B6411EF"/>
    <w:rsid w:val="5B7562D9"/>
    <w:rsid w:val="5B7C68CA"/>
    <w:rsid w:val="5BD764F8"/>
    <w:rsid w:val="5C033D0A"/>
    <w:rsid w:val="5C335D09"/>
    <w:rsid w:val="5C9A62E9"/>
    <w:rsid w:val="5CC22D58"/>
    <w:rsid w:val="5D1007B5"/>
    <w:rsid w:val="5D39061E"/>
    <w:rsid w:val="5DDF1AB2"/>
    <w:rsid w:val="5DF78BDD"/>
    <w:rsid w:val="5DFB36F6"/>
    <w:rsid w:val="5F581627"/>
    <w:rsid w:val="5F830EBB"/>
    <w:rsid w:val="5FD53F2F"/>
    <w:rsid w:val="600334B9"/>
    <w:rsid w:val="60A81C10"/>
    <w:rsid w:val="60C87B7F"/>
    <w:rsid w:val="60D67F8E"/>
    <w:rsid w:val="61912DA1"/>
    <w:rsid w:val="61ED6102"/>
    <w:rsid w:val="623F67E6"/>
    <w:rsid w:val="62782DE6"/>
    <w:rsid w:val="62EF6B64"/>
    <w:rsid w:val="637A171E"/>
    <w:rsid w:val="63C5552F"/>
    <w:rsid w:val="63E759BC"/>
    <w:rsid w:val="63E76740"/>
    <w:rsid w:val="646836BE"/>
    <w:rsid w:val="649B2AC5"/>
    <w:rsid w:val="65404E1D"/>
    <w:rsid w:val="667D05ED"/>
    <w:rsid w:val="66C72971"/>
    <w:rsid w:val="672217FF"/>
    <w:rsid w:val="67F27003"/>
    <w:rsid w:val="68070FB6"/>
    <w:rsid w:val="68115678"/>
    <w:rsid w:val="68245F2C"/>
    <w:rsid w:val="68534C0D"/>
    <w:rsid w:val="68A109CC"/>
    <w:rsid w:val="695C6BBF"/>
    <w:rsid w:val="6A3C01A4"/>
    <w:rsid w:val="6A4C199D"/>
    <w:rsid w:val="6A6B4407"/>
    <w:rsid w:val="6A93511C"/>
    <w:rsid w:val="6AEA1597"/>
    <w:rsid w:val="6B1C573B"/>
    <w:rsid w:val="6B8D16A8"/>
    <w:rsid w:val="6BDB4FD0"/>
    <w:rsid w:val="6C2316E0"/>
    <w:rsid w:val="6CCA33ED"/>
    <w:rsid w:val="6CD86602"/>
    <w:rsid w:val="6DB01AAD"/>
    <w:rsid w:val="6DD446E0"/>
    <w:rsid w:val="6DF73B77"/>
    <w:rsid w:val="6E72664A"/>
    <w:rsid w:val="6EF83C27"/>
    <w:rsid w:val="6F1D4F88"/>
    <w:rsid w:val="6FC96C2A"/>
    <w:rsid w:val="70172691"/>
    <w:rsid w:val="701958BA"/>
    <w:rsid w:val="7055149E"/>
    <w:rsid w:val="706902A7"/>
    <w:rsid w:val="70A9173E"/>
    <w:rsid w:val="70BC27A7"/>
    <w:rsid w:val="71773774"/>
    <w:rsid w:val="718B5044"/>
    <w:rsid w:val="71E91ED1"/>
    <w:rsid w:val="71EB0147"/>
    <w:rsid w:val="725D50DD"/>
    <w:rsid w:val="72801E04"/>
    <w:rsid w:val="72947C54"/>
    <w:rsid w:val="72A91499"/>
    <w:rsid w:val="72B0231F"/>
    <w:rsid w:val="72C85498"/>
    <w:rsid w:val="73482C7C"/>
    <w:rsid w:val="7377447D"/>
    <w:rsid w:val="737F1C7F"/>
    <w:rsid w:val="739D6A7D"/>
    <w:rsid w:val="73DA4D5A"/>
    <w:rsid w:val="73EB0BA8"/>
    <w:rsid w:val="73F746AE"/>
    <w:rsid w:val="746C2BF5"/>
    <w:rsid w:val="74A9254D"/>
    <w:rsid w:val="74D56123"/>
    <w:rsid w:val="750770BE"/>
    <w:rsid w:val="751832B8"/>
    <w:rsid w:val="75264CD9"/>
    <w:rsid w:val="752975E5"/>
    <w:rsid w:val="75C77907"/>
    <w:rsid w:val="75E30018"/>
    <w:rsid w:val="763269E5"/>
    <w:rsid w:val="766C5AE3"/>
    <w:rsid w:val="777537DA"/>
    <w:rsid w:val="78677E98"/>
    <w:rsid w:val="78CA26E8"/>
    <w:rsid w:val="798543CD"/>
    <w:rsid w:val="79AB7D43"/>
    <w:rsid w:val="7AAC6636"/>
    <w:rsid w:val="7B460719"/>
    <w:rsid w:val="7B4D7C8A"/>
    <w:rsid w:val="7B6A52E9"/>
    <w:rsid w:val="7B6B2070"/>
    <w:rsid w:val="7B6C0B8B"/>
    <w:rsid w:val="7B793829"/>
    <w:rsid w:val="7B961A85"/>
    <w:rsid w:val="7C23324E"/>
    <w:rsid w:val="7C4C0D64"/>
    <w:rsid w:val="7C632B26"/>
    <w:rsid w:val="7C9C7D85"/>
    <w:rsid w:val="7D001024"/>
    <w:rsid w:val="7D052980"/>
    <w:rsid w:val="7D096602"/>
    <w:rsid w:val="7D103CB2"/>
    <w:rsid w:val="7D5B5823"/>
    <w:rsid w:val="7D961766"/>
    <w:rsid w:val="7DD40AA2"/>
    <w:rsid w:val="7E932ABC"/>
    <w:rsid w:val="7F5506C3"/>
    <w:rsid w:val="7F926B53"/>
    <w:rsid w:val="7FBB7CE4"/>
    <w:rsid w:val="7FCE35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uiPriority="0" w:qFormat="1"/>
    <w:lsdException w:name="List 2" w:uiPriority="0"/>
    <w:lsdException w:name="List 3" w:uiPriority="0"/>
    <w:lsdException w:name="List 4" w:semiHidden="1" w:unhideWhenUsed="1"/>
    <w:lsdException w:name="List 5" w:semiHidden="1" w:unhideWhenUsed="1"/>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semiHidden="1" w:unhideWhenUsed="1"/>
    <w:lsdException w:name="Signature" w:semiHidden="1" w:unhideWhenUsed="1"/>
    <w:lsdException w:name="Default Paragraph Font" w:uiPriority="0"/>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lsdException w:name="Body Text First Indent" w:uiPriority="0" w:qFormat="1"/>
    <w:lsdException w:name="Body Text First Indent 2" w:uiPriority="0" w:qFormat="1"/>
    <w:lsdException w:name="Note Heading" w:semiHidden="1" w:unhideWhenUsed="1"/>
    <w:lsdException w:name="Body Text 2" w:uiPriority="0"/>
    <w:lsdException w:name="Body Text 3" w:uiPriority="0"/>
    <w:lsdException w:name="Body Text Indent 2" w:uiPriority="0" w:qFormat="1"/>
    <w:lsdException w:name="Body Text Indent 3" w:uiPriority="0" w:qFormat="1"/>
    <w:lsdException w:name="Block Text" w:uiPriority="0"/>
    <w:lsdException w:name="Hyperlink" w:qFormat="1"/>
    <w:lsdException w:name="FollowedHyperlink" w:uiPriority="0"/>
    <w:lsdException w:name="Strong" w:uiPriority="0" w:qFormat="1"/>
    <w:lsdException w:name="Emphasis" w:uiPriority="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iPriority="0"/>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semiHidden="1" w:unhideWhenUsed="1"/>
    <w:lsdException w:name="Light List" w:semiHidden="1" w:unhideWhenUsed="1"/>
    <w:lsdException w:name="Light Grid" w:semiHidden="1" w:unhideWhenUsed="1"/>
    <w:lsdException w:name="Medium Shading 1" w:semiHidden="1" w:unhideWhenUsed="1"/>
    <w:lsdException w:name="Medium Shading 2" w:semiHidden="1" w:unhideWhenUsed="1"/>
    <w:lsdException w:name="Medium List 1" w:semiHidden="1" w:unhideWhenUsed="1"/>
    <w:lsdException w:name="Medium List 2" w:semiHidden="1" w:unhideWhenUsed="1"/>
    <w:lsdException w:name="Medium Grid 1" w:semiHidden="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nhideWhenUsed="1"/>
    <w:lsdException w:name="List Paragraph"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0"/>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0"/>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0"/>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0"/>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0"/>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695D98"/>
    <w:pPr>
      <w:widowControl w:val="0"/>
      <w:jc w:val="both"/>
    </w:pPr>
    <w:rPr>
      <w:kern w:val="2"/>
      <w:sz w:val="21"/>
      <w:szCs w:val="24"/>
    </w:rPr>
  </w:style>
  <w:style w:type="paragraph" w:styleId="1">
    <w:name w:val="heading 1"/>
    <w:basedOn w:val="a"/>
    <w:next w:val="a"/>
    <w:link w:val="1Char"/>
    <w:qFormat/>
    <w:rsid w:val="00695D98"/>
    <w:pPr>
      <w:keepNext/>
      <w:keepLines/>
      <w:spacing w:before="340" w:after="330"/>
      <w:jc w:val="center"/>
      <w:outlineLvl w:val="0"/>
    </w:pPr>
    <w:rPr>
      <w:rFonts w:eastAsia="华文中宋"/>
      <w:b/>
      <w:bCs/>
      <w:kern w:val="44"/>
      <w:sz w:val="44"/>
      <w:szCs w:val="44"/>
    </w:rPr>
  </w:style>
  <w:style w:type="paragraph" w:styleId="20">
    <w:name w:val="heading 2"/>
    <w:basedOn w:val="a"/>
    <w:next w:val="a0"/>
    <w:link w:val="2Char"/>
    <w:qFormat/>
    <w:rsid w:val="00695D98"/>
    <w:pPr>
      <w:keepNext/>
      <w:keepLines/>
      <w:spacing w:before="60" w:line="360" w:lineRule="auto"/>
      <w:jc w:val="left"/>
      <w:outlineLvl w:val="1"/>
    </w:pPr>
    <w:rPr>
      <w:rFonts w:ascii="华文中宋" w:eastAsia="华文中宋" w:hAnsi="华文中宋"/>
      <w:b/>
      <w:bCs/>
      <w:color w:val="000000"/>
      <w:kern w:val="0"/>
      <w:sz w:val="32"/>
      <w:szCs w:val="32"/>
    </w:rPr>
  </w:style>
  <w:style w:type="paragraph" w:styleId="3">
    <w:name w:val="heading 3"/>
    <w:basedOn w:val="a"/>
    <w:next w:val="a0"/>
    <w:link w:val="3Char"/>
    <w:qFormat/>
    <w:rsid w:val="004F5899"/>
    <w:pPr>
      <w:keepNext/>
      <w:keepLines/>
      <w:spacing w:before="160" w:after="40" w:line="360" w:lineRule="auto"/>
      <w:ind w:firstLineChars="100" w:firstLine="100"/>
      <w:jc w:val="left"/>
      <w:outlineLvl w:val="2"/>
    </w:pPr>
    <w:rPr>
      <w:rFonts w:ascii="华文中宋" w:eastAsia="华文中宋" w:hAnsi="华文中宋"/>
      <w:b/>
      <w:bCs/>
      <w:color w:val="000000"/>
      <w:kern w:val="0"/>
      <w:sz w:val="28"/>
    </w:rPr>
  </w:style>
  <w:style w:type="paragraph" w:styleId="4">
    <w:name w:val="heading 4"/>
    <w:basedOn w:val="a"/>
    <w:next w:val="a0"/>
    <w:link w:val="4Char"/>
    <w:qFormat/>
    <w:rsid w:val="00695D98"/>
    <w:pPr>
      <w:keepNext/>
      <w:keepLines/>
      <w:spacing w:before="20" w:after="20" w:line="360" w:lineRule="auto"/>
      <w:ind w:firstLineChars="150" w:firstLine="672"/>
      <w:jc w:val="left"/>
      <w:outlineLvl w:val="3"/>
    </w:pPr>
    <w:rPr>
      <w:rFonts w:ascii="华文中宋" w:eastAsia="华文中宋" w:hAnsi="华文中宋"/>
      <w:b/>
      <w:bCs/>
      <w:color w:val="000000"/>
      <w:sz w:val="24"/>
      <w:szCs w:val="28"/>
    </w:rPr>
  </w:style>
  <w:style w:type="paragraph" w:styleId="5">
    <w:name w:val="heading 5"/>
    <w:basedOn w:val="1"/>
    <w:next w:val="a"/>
    <w:link w:val="5Char"/>
    <w:qFormat/>
    <w:rsid w:val="00695D98"/>
    <w:pPr>
      <w:spacing w:line="360" w:lineRule="auto"/>
      <w:ind w:firstLineChars="150" w:firstLine="672"/>
      <w:jc w:val="left"/>
      <w:outlineLvl w:val="4"/>
    </w:pPr>
    <w:rPr>
      <w:rFonts w:ascii="Arial" w:hAnsi="Arial"/>
      <w:kern w:val="0"/>
      <w:sz w:val="24"/>
      <w:szCs w:val="28"/>
    </w:rPr>
  </w:style>
  <w:style w:type="paragraph" w:styleId="6">
    <w:name w:val="heading 6"/>
    <w:basedOn w:val="a"/>
    <w:next w:val="a"/>
    <w:link w:val="6Char"/>
    <w:qFormat/>
    <w:rsid w:val="00695D98"/>
    <w:pPr>
      <w:keepNext/>
      <w:keepLines/>
      <w:widowControl/>
      <w:tabs>
        <w:tab w:val="left" w:pos="1152"/>
      </w:tabs>
      <w:spacing w:before="240" w:after="64" w:line="317" w:lineRule="auto"/>
      <w:ind w:left="1152" w:hanging="1152"/>
      <w:jc w:val="left"/>
      <w:outlineLvl w:val="5"/>
    </w:pPr>
    <w:rPr>
      <w:rFonts w:ascii="Arial" w:eastAsia="黑体" w:hAnsi="Arial"/>
      <w:b/>
      <w:bCs/>
      <w:sz w:val="24"/>
    </w:rPr>
  </w:style>
  <w:style w:type="paragraph" w:styleId="7">
    <w:name w:val="heading 7"/>
    <w:basedOn w:val="a"/>
    <w:next w:val="a"/>
    <w:link w:val="7Char"/>
    <w:qFormat/>
    <w:rsid w:val="00695D98"/>
    <w:pPr>
      <w:keepNext/>
      <w:keepLines/>
      <w:widowControl/>
      <w:tabs>
        <w:tab w:val="left" w:pos="1296"/>
      </w:tabs>
      <w:spacing w:before="240" w:after="64" w:line="317" w:lineRule="auto"/>
      <w:ind w:left="1296" w:hanging="1296"/>
      <w:jc w:val="left"/>
      <w:outlineLvl w:val="6"/>
    </w:pPr>
    <w:rPr>
      <w:b/>
      <w:bCs/>
      <w:sz w:val="24"/>
    </w:rPr>
  </w:style>
  <w:style w:type="paragraph" w:styleId="8">
    <w:name w:val="heading 8"/>
    <w:basedOn w:val="a"/>
    <w:next w:val="a"/>
    <w:link w:val="8Char"/>
    <w:qFormat/>
    <w:rsid w:val="00695D98"/>
    <w:pPr>
      <w:keepNext/>
      <w:jc w:val="center"/>
      <w:outlineLvl w:val="7"/>
    </w:pPr>
    <w:rPr>
      <w:b/>
      <w:bCs/>
      <w:color w:val="FFFFFF"/>
      <w:szCs w:val="18"/>
    </w:rPr>
  </w:style>
  <w:style w:type="paragraph" w:styleId="9">
    <w:name w:val="heading 9"/>
    <w:basedOn w:val="a"/>
    <w:next w:val="a"/>
    <w:link w:val="9Char"/>
    <w:qFormat/>
    <w:rsid w:val="00695D98"/>
    <w:pPr>
      <w:keepNext/>
      <w:outlineLvl w:val="8"/>
    </w:pPr>
    <w:rPr>
      <w:rFonts w:ascii="Arial" w:hAnsi="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Char0"/>
    <w:qFormat/>
    <w:rsid w:val="00695D98"/>
    <w:pPr>
      <w:spacing w:before="0" w:line="240" w:lineRule="auto"/>
      <w:ind w:firstLineChars="200" w:firstLine="420"/>
    </w:pPr>
    <w:rPr>
      <w:rFonts w:ascii="Calibri" w:hAnsi="Calibri"/>
      <w:sz w:val="21"/>
    </w:rPr>
  </w:style>
  <w:style w:type="paragraph" w:styleId="a4">
    <w:name w:val="Body Text Indent"/>
    <w:basedOn w:val="a"/>
    <w:link w:val="Char"/>
    <w:rsid w:val="00695D98"/>
    <w:pPr>
      <w:spacing w:before="120" w:after="120" w:line="360" w:lineRule="auto"/>
      <w:ind w:leftChars="200" w:left="420"/>
    </w:pPr>
    <w:rPr>
      <w:sz w:val="24"/>
      <w:szCs w:val="20"/>
    </w:rPr>
  </w:style>
  <w:style w:type="character" w:customStyle="1" w:styleId="Char">
    <w:name w:val="正文文本缩进 Char"/>
    <w:link w:val="a4"/>
    <w:rsid w:val="00695D98"/>
    <w:rPr>
      <w:rFonts w:ascii="Times New Roman" w:eastAsia="宋体" w:hAnsi="Times New Roman" w:cs="Times New Roman"/>
      <w:kern w:val="2"/>
      <w:sz w:val="24"/>
    </w:rPr>
  </w:style>
  <w:style w:type="character" w:customStyle="1" w:styleId="2Char0">
    <w:name w:val="正文首行缩进 2 Char"/>
    <w:link w:val="2"/>
    <w:rsid w:val="00695D98"/>
    <w:rPr>
      <w:rFonts w:ascii="Calibri" w:eastAsia="宋体" w:hAnsi="Calibri" w:cs="Times New Roman"/>
      <w:kern w:val="2"/>
      <w:sz w:val="21"/>
    </w:rPr>
  </w:style>
  <w:style w:type="character" w:customStyle="1" w:styleId="1Char">
    <w:name w:val="标题 1 Char"/>
    <w:link w:val="1"/>
    <w:qFormat/>
    <w:rsid w:val="00695D98"/>
    <w:rPr>
      <w:rFonts w:ascii="Times New Roman" w:eastAsia="华文中宋" w:hAnsi="Times New Roman" w:cs="Times New Roman"/>
      <w:b/>
      <w:bCs/>
      <w:kern w:val="44"/>
      <w:sz w:val="44"/>
      <w:szCs w:val="44"/>
    </w:rPr>
  </w:style>
  <w:style w:type="character" w:customStyle="1" w:styleId="2Char">
    <w:name w:val="标题 2 Char"/>
    <w:link w:val="20"/>
    <w:qFormat/>
    <w:rsid w:val="00695D98"/>
    <w:rPr>
      <w:rFonts w:ascii="华文中宋" w:eastAsia="华文中宋" w:hAnsi="华文中宋"/>
      <w:b/>
      <w:bCs/>
      <w:color w:val="000000"/>
      <w:sz w:val="32"/>
      <w:szCs w:val="32"/>
    </w:rPr>
  </w:style>
  <w:style w:type="paragraph" w:styleId="a0">
    <w:name w:val="Plain Text"/>
    <w:basedOn w:val="a"/>
    <w:link w:val="Char1"/>
    <w:qFormat/>
    <w:rsid w:val="00695D98"/>
    <w:pPr>
      <w:spacing w:line="360" w:lineRule="auto"/>
      <w:ind w:firstLineChars="177" w:firstLine="425"/>
    </w:pPr>
    <w:rPr>
      <w:rFonts w:ascii="仿宋" w:eastAsia="仿宋" w:hAnsi="仿宋"/>
      <w:sz w:val="24"/>
      <w:szCs w:val="20"/>
    </w:rPr>
  </w:style>
  <w:style w:type="character" w:customStyle="1" w:styleId="Char1">
    <w:name w:val="纯文本 Char1"/>
    <w:link w:val="a0"/>
    <w:rsid w:val="00695D98"/>
    <w:rPr>
      <w:rFonts w:ascii="仿宋" w:eastAsia="仿宋" w:hAnsi="仿宋"/>
      <w:kern w:val="2"/>
      <w:sz w:val="24"/>
    </w:rPr>
  </w:style>
  <w:style w:type="character" w:customStyle="1" w:styleId="3Char">
    <w:name w:val="标题 3 Char"/>
    <w:link w:val="3"/>
    <w:qFormat/>
    <w:rsid w:val="004F5899"/>
    <w:rPr>
      <w:rFonts w:ascii="华文中宋" w:eastAsia="华文中宋" w:hAnsi="华文中宋"/>
      <w:b/>
      <w:bCs/>
      <w:color w:val="000000"/>
      <w:sz w:val="28"/>
      <w:szCs w:val="24"/>
    </w:rPr>
  </w:style>
  <w:style w:type="character" w:customStyle="1" w:styleId="4Char">
    <w:name w:val="标题 4 Char"/>
    <w:link w:val="4"/>
    <w:rsid w:val="00695D98"/>
    <w:rPr>
      <w:rFonts w:ascii="华文中宋" w:eastAsia="华文中宋" w:hAnsi="华文中宋" w:cs="Arial"/>
      <w:b/>
      <w:bCs/>
      <w:color w:val="000000"/>
      <w:kern w:val="2"/>
      <w:sz w:val="24"/>
      <w:szCs w:val="28"/>
    </w:rPr>
  </w:style>
  <w:style w:type="character" w:customStyle="1" w:styleId="5Char">
    <w:name w:val="标题 5 Char"/>
    <w:link w:val="5"/>
    <w:rsid w:val="00695D98"/>
    <w:rPr>
      <w:rFonts w:ascii="Arial" w:eastAsia="华文中宋" w:hAnsi="Arial"/>
      <w:b/>
      <w:bCs/>
      <w:sz w:val="24"/>
      <w:szCs w:val="28"/>
    </w:rPr>
  </w:style>
  <w:style w:type="character" w:customStyle="1" w:styleId="6Char">
    <w:name w:val="标题 6 Char"/>
    <w:link w:val="6"/>
    <w:rsid w:val="00695D98"/>
    <w:rPr>
      <w:rFonts w:ascii="Arial" w:eastAsia="黑体" w:hAnsi="Arial" w:cs="Times New Roman"/>
      <w:b/>
      <w:bCs/>
      <w:kern w:val="2"/>
      <w:sz w:val="24"/>
      <w:szCs w:val="24"/>
    </w:rPr>
  </w:style>
  <w:style w:type="character" w:customStyle="1" w:styleId="7Char">
    <w:name w:val="标题 7 Char"/>
    <w:link w:val="7"/>
    <w:rsid w:val="00695D98"/>
    <w:rPr>
      <w:rFonts w:ascii="Times New Roman" w:eastAsia="宋体" w:hAnsi="Times New Roman" w:cs="Times New Roman"/>
      <w:b/>
      <w:bCs/>
      <w:kern w:val="2"/>
      <w:sz w:val="24"/>
      <w:szCs w:val="24"/>
    </w:rPr>
  </w:style>
  <w:style w:type="character" w:customStyle="1" w:styleId="8Char">
    <w:name w:val="标题 8 Char"/>
    <w:link w:val="8"/>
    <w:rsid w:val="00695D98"/>
    <w:rPr>
      <w:rFonts w:ascii="Times New Roman" w:eastAsia="宋体" w:hAnsi="Times New Roman" w:cs="Times New Roman"/>
      <w:b/>
      <w:bCs/>
      <w:color w:val="FFFFFF"/>
      <w:kern w:val="2"/>
      <w:sz w:val="21"/>
      <w:szCs w:val="18"/>
    </w:rPr>
  </w:style>
  <w:style w:type="character" w:customStyle="1" w:styleId="9Char">
    <w:name w:val="标题 9 Char"/>
    <w:link w:val="9"/>
    <w:rsid w:val="00695D98"/>
    <w:rPr>
      <w:rFonts w:ascii="Arial" w:eastAsia="宋体" w:hAnsi="Arial" w:cs="Arial"/>
      <w:b/>
      <w:bCs/>
      <w:color w:val="000000"/>
      <w:kern w:val="2"/>
      <w:sz w:val="15"/>
      <w:szCs w:val="26"/>
    </w:rPr>
  </w:style>
  <w:style w:type="paragraph" w:styleId="30">
    <w:name w:val="List 3"/>
    <w:basedOn w:val="a"/>
    <w:rsid w:val="00695D98"/>
    <w:pPr>
      <w:widowControl/>
      <w:ind w:leftChars="400" w:left="100" w:hangingChars="200" w:hanging="200"/>
      <w:jc w:val="left"/>
    </w:pPr>
    <w:rPr>
      <w:rFonts w:ascii="Calibri" w:hAnsi="Calibri"/>
    </w:rPr>
  </w:style>
  <w:style w:type="paragraph" w:styleId="70">
    <w:name w:val="toc 7"/>
    <w:basedOn w:val="a"/>
    <w:next w:val="a"/>
    <w:uiPriority w:val="39"/>
    <w:rsid w:val="00695D98"/>
    <w:pPr>
      <w:ind w:left="1260"/>
      <w:jc w:val="left"/>
    </w:pPr>
    <w:rPr>
      <w:rFonts w:ascii="Calibri" w:hAnsi="Calibri" w:cs="Calibri"/>
      <w:sz w:val="18"/>
      <w:szCs w:val="18"/>
    </w:rPr>
  </w:style>
  <w:style w:type="paragraph" w:styleId="21">
    <w:name w:val="List Number 2"/>
    <w:basedOn w:val="a"/>
    <w:rsid w:val="00695D98"/>
    <w:pPr>
      <w:widowControl/>
      <w:tabs>
        <w:tab w:val="left" w:pos="360"/>
      </w:tabs>
      <w:snapToGrid w:val="0"/>
      <w:ind w:left="360" w:right="709" w:hanging="360"/>
      <w:jc w:val="left"/>
    </w:pPr>
    <w:rPr>
      <w:rFonts w:ascii="Calibri" w:eastAsia="2OcuAe" w:hAnsi="Calibri"/>
      <w:spacing w:val="2"/>
      <w:kern w:val="0"/>
      <w:sz w:val="20"/>
      <w:szCs w:val="20"/>
      <w:lang w:eastAsia="zh-TW"/>
    </w:rPr>
  </w:style>
  <w:style w:type="paragraph" w:styleId="40">
    <w:name w:val="List Bullet 4"/>
    <w:basedOn w:val="a"/>
    <w:rsid w:val="00695D98"/>
    <w:pPr>
      <w:widowControl/>
      <w:tabs>
        <w:tab w:val="left" w:pos="885"/>
      </w:tabs>
      <w:snapToGrid w:val="0"/>
      <w:ind w:left="885" w:right="709" w:hanging="885"/>
      <w:jc w:val="left"/>
    </w:pPr>
    <w:rPr>
      <w:rFonts w:ascii="Calibri" w:eastAsia="2OcuAe" w:hAnsi="Calibri"/>
      <w:spacing w:val="2"/>
      <w:kern w:val="0"/>
      <w:sz w:val="20"/>
      <w:szCs w:val="20"/>
      <w:lang w:eastAsia="zh-TW"/>
    </w:rPr>
  </w:style>
  <w:style w:type="paragraph" w:styleId="a5">
    <w:name w:val="List Number"/>
    <w:basedOn w:val="a"/>
    <w:qFormat/>
    <w:rsid w:val="00695D98"/>
    <w:pPr>
      <w:widowControl/>
      <w:tabs>
        <w:tab w:val="left" w:pos="950"/>
      </w:tabs>
      <w:snapToGrid w:val="0"/>
      <w:ind w:left="950" w:right="709" w:hanging="420"/>
      <w:jc w:val="left"/>
    </w:pPr>
    <w:rPr>
      <w:rFonts w:ascii="Calibri" w:eastAsia="2OcuAe" w:hAnsi="Calibri"/>
      <w:spacing w:val="2"/>
      <w:kern w:val="0"/>
      <w:sz w:val="20"/>
      <w:szCs w:val="20"/>
      <w:lang w:eastAsia="zh-TW"/>
    </w:rPr>
  </w:style>
  <w:style w:type="paragraph" w:styleId="a6">
    <w:name w:val="Normal Indent"/>
    <w:basedOn w:val="a"/>
    <w:link w:val="Char0"/>
    <w:rsid w:val="00695D98"/>
    <w:pPr>
      <w:ind w:firstLineChars="200" w:firstLine="420"/>
    </w:pPr>
    <w:rPr>
      <w:szCs w:val="20"/>
    </w:rPr>
  </w:style>
  <w:style w:type="character" w:customStyle="1" w:styleId="Char0">
    <w:name w:val="正文缩进 Char"/>
    <w:link w:val="a6"/>
    <w:rsid w:val="00695D98"/>
    <w:rPr>
      <w:rFonts w:ascii="Times New Roman" w:eastAsia="宋体" w:hAnsi="Times New Roman" w:cs="Times New Roman"/>
      <w:kern w:val="2"/>
      <w:sz w:val="21"/>
    </w:rPr>
  </w:style>
  <w:style w:type="paragraph" w:styleId="a7">
    <w:name w:val="List Bullet"/>
    <w:basedOn w:val="a"/>
    <w:rsid w:val="00695D98"/>
    <w:pPr>
      <w:widowControl/>
      <w:tabs>
        <w:tab w:val="left" w:pos="989"/>
      </w:tabs>
      <w:snapToGrid w:val="0"/>
      <w:ind w:left="989" w:right="709" w:hanging="420"/>
      <w:jc w:val="left"/>
    </w:pPr>
    <w:rPr>
      <w:rFonts w:ascii="Calibri" w:eastAsia="2OcuAe" w:hAnsi="Calibri"/>
      <w:spacing w:val="2"/>
      <w:kern w:val="0"/>
      <w:sz w:val="20"/>
      <w:szCs w:val="20"/>
      <w:lang w:eastAsia="zh-TW"/>
    </w:rPr>
  </w:style>
  <w:style w:type="paragraph" w:styleId="a8">
    <w:name w:val="Document Map"/>
    <w:basedOn w:val="a"/>
    <w:link w:val="Char2"/>
    <w:rsid w:val="00695D98"/>
    <w:rPr>
      <w:rFonts w:ascii="宋体"/>
      <w:sz w:val="18"/>
      <w:szCs w:val="18"/>
    </w:rPr>
  </w:style>
  <w:style w:type="character" w:customStyle="1" w:styleId="Char2">
    <w:name w:val="文档结构图 Char"/>
    <w:link w:val="a8"/>
    <w:rsid w:val="00695D98"/>
    <w:rPr>
      <w:rFonts w:ascii="宋体" w:eastAsia="宋体" w:hAnsi="Times New Roman" w:cs="Times New Roman"/>
      <w:kern w:val="2"/>
      <w:sz w:val="18"/>
      <w:szCs w:val="18"/>
    </w:rPr>
  </w:style>
  <w:style w:type="paragraph" w:styleId="a9">
    <w:name w:val="annotation text"/>
    <w:basedOn w:val="a"/>
    <w:link w:val="Char3"/>
    <w:qFormat/>
    <w:rsid w:val="00695D98"/>
    <w:pPr>
      <w:jc w:val="left"/>
    </w:pPr>
  </w:style>
  <w:style w:type="character" w:customStyle="1" w:styleId="Char3">
    <w:name w:val="批注文字 Char"/>
    <w:link w:val="a9"/>
    <w:qFormat/>
    <w:rsid w:val="00695D98"/>
    <w:rPr>
      <w:rFonts w:ascii="Times New Roman" w:eastAsia="宋体" w:hAnsi="Times New Roman" w:cs="Times New Roman"/>
      <w:kern w:val="2"/>
      <w:sz w:val="21"/>
      <w:szCs w:val="24"/>
    </w:rPr>
  </w:style>
  <w:style w:type="paragraph" w:styleId="aa">
    <w:name w:val="Salutation"/>
    <w:basedOn w:val="a"/>
    <w:next w:val="a"/>
    <w:link w:val="Char10"/>
    <w:rsid w:val="00695D98"/>
    <w:pPr>
      <w:widowControl/>
      <w:jc w:val="left"/>
    </w:pPr>
    <w:rPr>
      <w:kern w:val="0"/>
      <w:sz w:val="20"/>
    </w:rPr>
  </w:style>
  <w:style w:type="character" w:customStyle="1" w:styleId="Char10">
    <w:name w:val="称呼 Char1"/>
    <w:link w:val="aa"/>
    <w:rsid w:val="00695D98"/>
    <w:rPr>
      <w:rFonts w:ascii="Times New Roman" w:eastAsia="宋体" w:hAnsi="Times New Roman" w:cs="Times New Roman"/>
      <w:szCs w:val="24"/>
    </w:rPr>
  </w:style>
  <w:style w:type="paragraph" w:styleId="31">
    <w:name w:val="Body Text 3"/>
    <w:basedOn w:val="a"/>
    <w:link w:val="3Char3"/>
    <w:rsid w:val="00695D98"/>
    <w:pPr>
      <w:widowControl/>
      <w:jc w:val="center"/>
    </w:pPr>
    <w:rPr>
      <w:kern w:val="0"/>
      <w:sz w:val="20"/>
      <w:szCs w:val="20"/>
    </w:rPr>
  </w:style>
  <w:style w:type="character" w:customStyle="1" w:styleId="3Char3">
    <w:name w:val="正文文本 3 Char3"/>
    <w:link w:val="31"/>
    <w:rsid w:val="00695D98"/>
    <w:rPr>
      <w:rFonts w:ascii="Times New Roman" w:eastAsia="宋体" w:hAnsi="Times New Roman" w:cs="Times New Roman"/>
    </w:rPr>
  </w:style>
  <w:style w:type="paragraph" w:styleId="32">
    <w:name w:val="List Bullet 3"/>
    <w:basedOn w:val="a"/>
    <w:rsid w:val="00695D98"/>
    <w:pPr>
      <w:widowControl/>
      <w:tabs>
        <w:tab w:val="left" w:pos="1800"/>
      </w:tabs>
      <w:snapToGrid w:val="0"/>
      <w:ind w:left="1800" w:right="709" w:hanging="420"/>
      <w:jc w:val="left"/>
    </w:pPr>
    <w:rPr>
      <w:rFonts w:ascii="Calibri" w:eastAsia="2OcuAe" w:hAnsi="Calibri"/>
      <w:spacing w:val="2"/>
      <w:kern w:val="0"/>
      <w:sz w:val="20"/>
      <w:szCs w:val="20"/>
      <w:lang w:eastAsia="zh-TW"/>
    </w:rPr>
  </w:style>
  <w:style w:type="paragraph" w:styleId="ab">
    <w:name w:val="Body Text"/>
    <w:basedOn w:val="a"/>
    <w:next w:val="a"/>
    <w:link w:val="Char4"/>
    <w:qFormat/>
    <w:rsid w:val="00695D98"/>
    <w:pPr>
      <w:adjustRightInd w:val="0"/>
      <w:spacing w:line="315" w:lineRule="atLeast"/>
      <w:jc w:val="left"/>
    </w:pPr>
    <w:rPr>
      <w:rFonts w:ascii="仿宋_GB2312" w:eastAsia="仿宋_GB2312"/>
      <w:kern w:val="0"/>
      <w:sz w:val="28"/>
      <w:szCs w:val="20"/>
    </w:rPr>
  </w:style>
  <w:style w:type="character" w:customStyle="1" w:styleId="Char4">
    <w:name w:val="正文文本 Char"/>
    <w:link w:val="ab"/>
    <w:rsid w:val="00695D98"/>
    <w:rPr>
      <w:rFonts w:ascii="仿宋_GB2312" w:eastAsia="仿宋_GB2312" w:hAnsi="Times New Roman" w:cs="Times New Roman"/>
      <w:kern w:val="0"/>
      <w:sz w:val="28"/>
      <w:szCs w:val="20"/>
    </w:rPr>
  </w:style>
  <w:style w:type="paragraph" w:styleId="33">
    <w:name w:val="List Number 3"/>
    <w:basedOn w:val="a"/>
    <w:rsid w:val="00695D98"/>
    <w:pPr>
      <w:widowControl/>
      <w:tabs>
        <w:tab w:val="left" w:pos="1389"/>
      </w:tabs>
      <w:snapToGrid w:val="0"/>
      <w:ind w:left="1389" w:right="709" w:hanging="360"/>
      <w:jc w:val="left"/>
    </w:pPr>
    <w:rPr>
      <w:rFonts w:ascii="Calibri" w:eastAsia="2OcuAe" w:hAnsi="Calibri"/>
      <w:spacing w:val="2"/>
      <w:kern w:val="0"/>
      <w:sz w:val="20"/>
      <w:szCs w:val="20"/>
      <w:lang w:eastAsia="zh-TW"/>
    </w:rPr>
  </w:style>
  <w:style w:type="paragraph" w:styleId="22">
    <w:name w:val="List 2"/>
    <w:basedOn w:val="a"/>
    <w:rsid w:val="00695D98"/>
    <w:pPr>
      <w:ind w:leftChars="200" w:left="100" w:hangingChars="200" w:hanging="200"/>
      <w:contextualSpacing/>
    </w:pPr>
    <w:rPr>
      <w:rFonts w:ascii="Calibri" w:hAnsi="Calibri"/>
    </w:rPr>
  </w:style>
  <w:style w:type="paragraph" w:styleId="ac">
    <w:name w:val="Block Text"/>
    <w:basedOn w:val="a"/>
    <w:rsid w:val="00695D98"/>
    <w:pPr>
      <w:widowControl/>
      <w:snapToGrid w:val="0"/>
      <w:spacing w:line="400" w:lineRule="exact"/>
      <w:ind w:left="2" w:right="105" w:firstLine="538"/>
      <w:jc w:val="left"/>
    </w:pPr>
    <w:rPr>
      <w:rFonts w:ascii="Calibri" w:hAnsi="Calibri"/>
      <w:b/>
      <w:szCs w:val="20"/>
    </w:rPr>
  </w:style>
  <w:style w:type="paragraph" w:styleId="23">
    <w:name w:val="List Bullet 2"/>
    <w:basedOn w:val="a"/>
    <w:rsid w:val="00695D98"/>
    <w:pPr>
      <w:widowControl/>
      <w:tabs>
        <w:tab w:val="left" w:pos="780"/>
      </w:tabs>
      <w:spacing w:line="480" w:lineRule="exact"/>
      <w:ind w:leftChars="10" w:left="680" w:right="170" w:hangingChars="270" w:hanging="659"/>
      <w:jc w:val="left"/>
    </w:pPr>
    <w:rPr>
      <w:rFonts w:ascii="宋体" w:hAnsi="宋体"/>
      <w:b/>
      <w:color w:val="0000FF"/>
      <w:spacing w:val="2"/>
      <w:kern w:val="0"/>
      <w:sz w:val="24"/>
      <w:lang w:eastAsia="zh-TW"/>
    </w:rPr>
  </w:style>
  <w:style w:type="paragraph" w:styleId="50">
    <w:name w:val="toc 5"/>
    <w:basedOn w:val="a"/>
    <w:next w:val="a"/>
    <w:uiPriority w:val="39"/>
    <w:rsid w:val="00695D98"/>
    <w:pPr>
      <w:ind w:left="840"/>
      <w:jc w:val="left"/>
    </w:pPr>
    <w:rPr>
      <w:rFonts w:ascii="Calibri" w:hAnsi="Calibri" w:cs="Calibri"/>
      <w:sz w:val="18"/>
      <w:szCs w:val="18"/>
    </w:rPr>
  </w:style>
  <w:style w:type="paragraph" w:styleId="34">
    <w:name w:val="toc 3"/>
    <w:basedOn w:val="a"/>
    <w:next w:val="a"/>
    <w:uiPriority w:val="39"/>
    <w:rsid w:val="00695D98"/>
    <w:pPr>
      <w:ind w:left="420"/>
      <w:jc w:val="left"/>
    </w:pPr>
    <w:rPr>
      <w:rFonts w:ascii="Calibri" w:hAnsi="Calibri" w:cs="Calibri"/>
      <w:i/>
      <w:iCs/>
      <w:sz w:val="20"/>
      <w:szCs w:val="20"/>
    </w:rPr>
  </w:style>
  <w:style w:type="paragraph" w:styleId="51">
    <w:name w:val="List Bullet 5"/>
    <w:basedOn w:val="a"/>
    <w:rsid w:val="00695D98"/>
    <w:pPr>
      <w:widowControl/>
      <w:tabs>
        <w:tab w:val="left" w:pos="2040"/>
      </w:tabs>
      <w:snapToGrid w:val="0"/>
      <w:ind w:left="2040" w:right="709" w:hanging="360"/>
      <w:jc w:val="left"/>
    </w:pPr>
    <w:rPr>
      <w:rFonts w:ascii="Calibri" w:eastAsia="2OcuAe" w:hAnsi="Calibri"/>
      <w:spacing w:val="2"/>
      <w:kern w:val="0"/>
      <w:sz w:val="20"/>
      <w:szCs w:val="20"/>
      <w:lang w:eastAsia="zh-TW"/>
    </w:rPr>
  </w:style>
  <w:style w:type="paragraph" w:styleId="41">
    <w:name w:val="List Number 4"/>
    <w:basedOn w:val="a"/>
    <w:rsid w:val="00695D98"/>
    <w:pPr>
      <w:tabs>
        <w:tab w:val="left" w:pos="840"/>
      </w:tabs>
      <w:autoSpaceDE w:val="0"/>
      <w:autoSpaceDN w:val="0"/>
      <w:adjustRightInd w:val="0"/>
      <w:spacing w:line="360" w:lineRule="atLeast"/>
      <w:ind w:left="840" w:hanging="420"/>
    </w:pPr>
    <w:rPr>
      <w:rFonts w:ascii="Calibri" w:hAnsi="Calibri"/>
      <w:kern w:val="0"/>
      <w:sz w:val="24"/>
    </w:rPr>
  </w:style>
  <w:style w:type="paragraph" w:styleId="80">
    <w:name w:val="toc 8"/>
    <w:basedOn w:val="a"/>
    <w:next w:val="a"/>
    <w:uiPriority w:val="39"/>
    <w:rsid w:val="00695D98"/>
    <w:pPr>
      <w:ind w:left="1470"/>
      <w:jc w:val="left"/>
    </w:pPr>
    <w:rPr>
      <w:rFonts w:ascii="Calibri" w:hAnsi="Calibri" w:cs="Calibri"/>
      <w:sz w:val="18"/>
      <w:szCs w:val="18"/>
    </w:rPr>
  </w:style>
  <w:style w:type="paragraph" w:styleId="ad">
    <w:name w:val="Date"/>
    <w:basedOn w:val="a"/>
    <w:next w:val="a"/>
    <w:link w:val="Char5"/>
    <w:rsid w:val="00695D98"/>
    <w:pPr>
      <w:ind w:leftChars="2500" w:left="100"/>
    </w:pPr>
    <w:rPr>
      <w:kern w:val="0"/>
      <w:sz w:val="20"/>
    </w:rPr>
  </w:style>
  <w:style w:type="character" w:customStyle="1" w:styleId="Char5">
    <w:name w:val="日期 Char"/>
    <w:link w:val="ad"/>
    <w:rsid w:val="00695D98"/>
    <w:rPr>
      <w:rFonts w:ascii="Times New Roman" w:eastAsia="宋体" w:hAnsi="Times New Roman" w:cs="Times New Roman"/>
      <w:szCs w:val="24"/>
    </w:rPr>
  </w:style>
  <w:style w:type="paragraph" w:styleId="24">
    <w:name w:val="Body Text Indent 2"/>
    <w:basedOn w:val="a"/>
    <w:link w:val="2Char1"/>
    <w:qFormat/>
    <w:rsid w:val="00695D98"/>
    <w:pPr>
      <w:spacing w:after="120" w:line="480" w:lineRule="auto"/>
      <w:ind w:leftChars="200" w:left="420"/>
    </w:pPr>
  </w:style>
  <w:style w:type="character" w:customStyle="1" w:styleId="2Char1">
    <w:name w:val="正文文本缩进 2 Char"/>
    <w:link w:val="24"/>
    <w:rsid w:val="00695D98"/>
    <w:rPr>
      <w:rFonts w:ascii="Times New Roman" w:eastAsia="宋体" w:hAnsi="Times New Roman" w:cs="Times New Roman"/>
      <w:kern w:val="2"/>
      <w:sz w:val="21"/>
      <w:szCs w:val="24"/>
    </w:rPr>
  </w:style>
  <w:style w:type="paragraph" w:styleId="ae">
    <w:name w:val="endnote text"/>
    <w:basedOn w:val="a"/>
    <w:link w:val="Char11"/>
    <w:rsid w:val="00695D98"/>
    <w:pPr>
      <w:widowControl/>
      <w:adjustRightInd w:val="0"/>
      <w:spacing w:line="360" w:lineRule="atLeast"/>
      <w:jc w:val="left"/>
      <w:textAlignment w:val="baseline"/>
    </w:pPr>
    <w:rPr>
      <w:kern w:val="0"/>
      <w:sz w:val="24"/>
      <w:szCs w:val="20"/>
    </w:rPr>
  </w:style>
  <w:style w:type="character" w:customStyle="1" w:styleId="Char11">
    <w:name w:val="尾注文本 Char1"/>
    <w:link w:val="ae"/>
    <w:rsid w:val="00695D98"/>
    <w:rPr>
      <w:rFonts w:ascii="Times New Roman" w:eastAsia="宋体" w:hAnsi="Times New Roman" w:cs="Times New Roman"/>
      <w:sz w:val="24"/>
    </w:rPr>
  </w:style>
  <w:style w:type="paragraph" w:styleId="af">
    <w:name w:val="Balloon Text"/>
    <w:basedOn w:val="a"/>
    <w:link w:val="Char6"/>
    <w:qFormat/>
    <w:rsid w:val="00695D98"/>
    <w:rPr>
      <w:kern w:val="0"/>
      <w:sz w:val="18"/>
      <w:szCs w:val="18"/>
    </w:rPr>
  </w:style>
  <w:style w:type="character" w:customStyle="1" w:styleId="Char6">
    <w:name w:val="批注框文本 Char"/>
    <w:link w:val="af"/>
    <w:qFormat/>
    <w:rsid w:val="00695D98"/>
    <w:rPr>
      <w:rFonts w:ascii="Times New Roman" w:eastAsia="宋体" w:hAnsi="Times New Roman" w:cs="Times New Roman"/>
      <w:sz w:val="18"/>
      <w:szCs w:val="18"/>
    </w:rPr>
  </w:style>
  <w:style w:type="paragraph" w:styleId="af0">
    <w:name w:val="footer"/>
    <w:basedOn w:val="a"/>
    <w:link w:val="Char7"/>
    <w:uiPriority w:val="99"/>
    <w:qFormat/>
    <w:rsid w:val="00695D98"/>
    <w:pPr>
      <w:tabs>
        <w:tab w:val="center" w:pos="4153"/>
        <w:tab w:val="right" w:pos="8306"/>
      </w:tabs>
      <w:snapToGrid w:val="0"/>
      <w:jc w:val="left"/>
    </w:pPr>
    <w:rPr>
      <w:kern w:val="0"/>
      <w:sz w:val="18"/>
      <w:szCs w:val="18"/>
    </w:rPr>
  </w:style>
  <w:style w:type="character" w:customStyle="1" w:styleId="Char7">
    <w:name w:val="页脚 Char"/>
    <w:link w:val="af0"/>
    <w:uiPriority w:val="99"/>
    <w:rsid w:val="00695D98"/>
    <w:rPr>
      <w:rFonts w:ascii="Times New Roman" w:eastAsia="宋体" w:hAnsi="Times New Roman" w:cs="Times New Roman"/>
      <w:sz w:val="18"/>
      <w:szCs w:val="18"/>
    </w:rPr>
  </w:style>
  <w:style w:type="paragraph" w:styleId="af1">
    <w:name w:val="header"/>
    <w:basedOn w:val="a"/>
    <w:link w:val="Char8"/>
    <w:uiPriority w:val="99"/>
    <w:qFormat/>
    <w:rsid w:val="00695D98"/>
    <w:pPr>
      <w:pBdr>
        <w:bottom w:val="single" w:sz="6" w:space="1" w:color="auto"/>
      </w:pBdr>
      <w:tabs>
        <w:tab w:val="center" w:pos="4153"/>
        <w:tab w:val="right" w:pos="8306"/>
      </w:tabs>
      <w:snapToGrid w:val="0"/>
      <w:jc w:val="center"/>
    </w:pPr>
    <w:rPr>
      <w:kern w:val="0"/>
      <w:sz w:val="18"/>
      <w:szCs w:val="18"/>
    </w:rPr>
  </w:style>
  <w:style w:type="character" w:customStyle="1" w:styleId="Char8">
    <w:name w:val="页眉 Char"/>
    <w:link w:val="af1"/>
    <w:uiPriority w:val="99"/>
    <w:rsid w:val="00695D98"/>
    <w:rPr>
      <w:rFonts w:ascii="Times New Roman" w:eastAsia="宋体" w:hAnsi="Times New Roman" w:cs="Times New Roman"/>
      <w:sz w:val="18"/>
      <w:szCs w:val="18"/>
    </w:rPr>
  </w:style>
  <w:style w:type="paragraph" w:styleId="10">
    <w:name w:val="toc 1"/>
    <w:basedOn w:val="a"/>
    <w:next w:val="a"/>
    <w:uiPriority w:val="39"/>
    <w:rsid w:val="00695D98"/>
    <w:pPr>
      <w:spacing w:before="120" w:after="120"/>
      <w:jc w:val="left"/>
    </w:pPr>
    <w:rPr>
      <w:rFonts w:ascii="Calibri" w:hAnsi="Calibri" w:cs="Calibri"/>
      <w:b/>
      <w:bCs/>
      <w:caps/>
      <w:sz w:val="20"/>
      <w:szCs w:val="20"/>
    </w:rPr>
  </w:style>
  <w:style w:type="paragraph" w:styleId="42">
    <w:name w:val="toc 4"/>
    <w:basedOn w:val="a"/>
    <w:next w:val="a"/>
    <w:uiPriority w:val="39"/>
    <w:rsid w:val="00695D98"/>
    <w:pPr>
      <w:ind w:left="630"/>
      <w:jc w:val="left"/>
    </w:pPr>
    <w:rPr>
      <w:rFonts w:ascii="Calibri" w:hAnsi="Calibri" w:cs="Calibri"/>
      <w:sz w:val="18"/>
      <w:szCs w:val="18"/>
    </w:rPr>
  </w:style>
  <w:style w:type="paragraph" w:styleId="af2">
    <w:name w:val="Subtitle"/>
    <w:basedOn w:val="a"/>
    <w:next w:val="a"/>
    <w:link w:val="Char12"/>
    <w:qFormat/>
    <w:rsid w:val="00695D98"/>
    <w:pPr>
      <w:spacing w:line="360" w:lineRule="auto"/>
      <w:jc w:val="center"/>
      <w:outlineLvl w:val="1"/>
    </w:pPr>
    <w:rPr>
      <w:rFonts w:ascii="华文中宋" w:eastAsia="华文中宋" w:hAnsi="华文中宋"/>
      <w:b/>
      <w:bCs/>
      <w:color w:val="000000"/>
      <w:kern w:val="0"/>
      <w:sz w:val="32"/>
      <w:szCs w:val="32"/>
    </w:rPr>
  </w:style>
  <w:style w:type="character" w:customStyle="1" w:styleId="Char12">
    <w:name w:val="副标题 Char1"/>
    <w:link w:val="af2"/>
    <w:rsid w:val="00695D98"/>
    <w:rPr>
      <w:rFonts w:ascii="华文中宋" w:eastAsia="华文中宋" w:hAnsi="华文中宋"/>
      <w:b/>
      <w:bCs/>
      <w:color w:val="000000"/>
      <w:sz w:val="32"/>
      <w:szCs w:val="32"/>
    </w:rPr>
  </w:style>
  <w:style w:type="paragraph" w:styleId="52">
    <w:name w:val="List Number 5"/>
    <w:basedOn w:val="a"/>
    <w:rsid w:val="00695D98"/>
    <w:pPr>
      <w:widowControl/>
      <w:tabs>
        <w:tab w:val="left" w:pos="420"/>
      </w:tabs>
      <w:snapToGrid w:val="0"/>
      <w:ind w:left="420" w:right="709" w:hanging="420"/>
      <w:jc w:val="left"/>
    </w:pPr>
    <w:rPr>
      <w:rFonts w:ascii="Calibri" w:eastAsia="2OcuAe" w:hAnsi="Calibri"/>
      <w:spacing w:val="2"/>
      <w:kern w:val="0"/>
      <w:sz w:val="20"/>
      <w:szCs w:val="20"/>
      <w:lang w:eastAsia="zh-TW"/>
    </w:rPr>
  </w:style>
  <w:style w:type="paragraph" w:styleId="af3">
    <w:name w:val="footnote text"/>
    <w:basedOn w:val="a"/>
    <w:link w:val="Char9"/>
    <w:rsid w:val="00695D98"/>
    <w:pPr>
      <w:snapToGrid w:val="0"/>
      <w:jc w:val="left"/>
    </w:pPr>
    <w:rPr>
      <w:sz w:val="18"/>
      <w:szCs w:val="18"/>
    </w:rPr>
  </w:style>
  <w:style w:type="character" w:customStyle="1" w:styleId="Char9">
    <w:name w:val="脚注文本 Char"/>
    <w:link w:val="af3"/>
    <w:rsid w:val="00695D98"/>
    <w:rPr>
      <w:rFonts w:ascii="Times New Roman" w:eastAsia="宋体" w:hAnsi="Times New Roman" w:cs="Times New Roman"/>
      <w:kern w:val="2"/>
      <w:sz w:val="18"/>
      <w:szCs w:val="18"/>
    </w:rPr>
  </w:style>
  <w:style w:type="paragraph" w:styleId="60">
    <w:name w:val="toc 6"/>
    <w:basedOn w:val="a"/>
    <w:next w:val="a"/>
    <w:uiPriority w:val="39"/>
    <w:rsid w:val="00695D98"/>
    <w:pPr>
      <w:ind w:left="1050"/>
      <w:jc w:val="left"/>
    </w:pPr>
    <w:rPr>
      <w:rFonts w:ascii="Calibri" w:hAnsi="Calibri" w:cs="Calibri"/>
      <w:sz w:val="18"/>
      <w:szCs w:val="18"/>
    </w:rPr>
  </w:style>
  <w:style w:type="paragraph" w:styleId="35">
    <w:name w:val="Body Text Indent 3"/>
    <w:basedOn w:val="a"/>
    <w:link w:val="3Char0"/>
    <w:qFormat/>
    <w:rsid w:val="00695D98"/>
    <w:pPr>
      <w:autoSpaceDE w:val="0"/>
      <w:autoSpaceDN w:val="0"/>
      <w:adjustRightInd w:val="0"/>
      <w:spacing w:line="480" w:lineRule="exact"/>
      <w:ind w:left="539" w:firstLineChars="224" w:firstLine="538"/>
      <w:outlineLvl w:val="0"/>
    </w:pPr>
    <w:rPr>
      <w:rFonts w:ascii="方正细圆简体" w:eastAsia="方正细圆简体"/>
      <w:sz w:val="24"/>
    </w:rPr>
  </w:style>
  <w:style w:type="character" w:customStyle="1" w:styleId="3Char0">
    <w:name w:val="正文文本缩进 3 Char"/>
    <w:link w:val="35"/>
    <w:rsid w:val="00695D98"/>
    <w:rPr>
      <w:rFonts w:ascii="方正细圆简体" w:eastAsia="方正细圆简体" w:hAnsi="Times New Roman" w:cs="Times New Roman"/>
      <w:kern w:val="2"/>
      <w:sz w:val="24"/>
      <w:szCs w:val="24"/>
    </w:rPr>
  </w:style>
  <w:style w:type="paragraph" w:styleId="25">
    <w:name w:val="toc 2"/>
    <w:basedOn w:val="a"/>
    <w:next w:val="a"/>
    <w:uiPriority w:val="39"/>
    <w:rsid w:val="00695D98"/>
    <w:pPr>
      <w:tabs>
        <w:tab w:val="right" w:leader="dot" w:pos="8931"/>
      </w:tabs>
      <w:spacing w:line="276" w:lineRule="auto"/>
      <w:ind w:left="851"/>
      <w:jc w:val="left"/>
    </w:pPr>
    <w:rPr>
      <w:rFonts w:ascii="Calibri" w:hAnsi="Calibri" w:cs="Calibri"/>
      <w:smallCaps/>
      <w:sz w:val="20"/>
      <w:szCs w:val="20"/>
    </w:rPr>
  </w:style>
  <w:style w:type="paragraph" w:styleId="90">
    <w:name w:val="toc 9"/>
    <w:basedOn w:val="a"/>
    <w:next w:val="a"/>
    <w:uiPriority w:val="39"/>
    <w:rsid w:val="00695D98"/>
    <w:pPr>
      <w:ind w:left="1680"/>
      <w:jc w:val="left"/>
    </w:pPr>
    <w:rPr>
      <w:rFonts w:ascii="Calibri" w:hAnsi="Calibri" w:cs="Calibri"/>
      <w:sz w:val="18"/>
      <w:szCs w:val="18"/>
    </w:rPr>
  </w:style>
  <w:style w:type="paragraph" w:styleId="26">
    <w:name w:val="Body Text 2"/>
    <w:basedOn w:val="a"/>
    <w:link w:val="2Char3"/>
    <w:rsid w:val="00695D98"/>
    <w:pPr>
      <w:widowControl/>
      <w:spacing w:after="120" w:line="480" w:lineRule="auto"/>
      <w:jc w:val="left"/>
    </w:pPr>
    <w:rPr>
      <w:kern w:val="0"/>
      <w:sz w:val="20"/>
    </w:rPr>
  </w:style>
  <w:style w:type="character" w:customStyle="1" w:styleId="2Char3">
    <w:name w:val="正文文本 2 Char3"/>
    <w:link w:val="26"/>
    <w:rsid w:val="00695D98"/>
    <w:rPr>
      <w:rFonts w:ascii="Times New Roman" w:eastAsia="宋体" w:hAnsi="Times New Roman" w:cs="Times New Roman"/>
      <w:szCs w:val="24"/>
    </w:rPr>
  </w:style>
  <w:style w:type="paragraph" w:styleId="HTML">
    <w:name w:val="HTML Preformatted"/>
    <w:basedOn w:val="a"/>
    <w:link w:val="HTMLChar1"/>
    <w:rsid w:val="0069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1">
    <w:name w:val="HTML 预设格式 Char1"/>
    <w:link w:val="HTML"/>
    <w:rsid w:val="00695D98"/>
    <w:rPr>
      <w:rFonts w:ascii="宋体" w:eastAsia="宋体" w:hAnsi="宋体" w:cs="Times New Roman"/>
      <w:sz w:val="24"/>
      <w:szCs w:val="24"/>
    </w:rPr>
  </w:style>
  <w:style w:type="paragraph" w:styleId="af4">
    <w:name w:val="Normal (Web)"/>
    <w:basedOn w:val="a"/>
    <w:qFormat/>
    <w:rsid w:val="00695D98"/>
    <w:pPr>
      <w:widowControl/>
      <w:spacing w:before="100" w:beforeAutospacing="1" w:after="100" w:afterAutospacing="1"/>
      <w:jc w:val="left"/>
    </w:pPr>
    <w:rPr>
      <w:rFonts w:ascii="宋体" w:hAnsi="宋体" w:cs="宋体"/>
      <w:kern w:val="0"/>
      <w:sz w:val="24"/>
    </w:rPr>
  </w:style>
  <w:style w:type="paragraph" w:styleId="11">
    <w:name w:val="index 1"/>
    <w:basedOn w:val="a"/>
    <w:next w:val="a"/>
    <w:rsid w:val="00695D98"/>
    <w:pPr>
      <w:spacing w:line="360" w:lineRule="auto"/>
      <w:jc w:val="center"/>
    </w:pPr>
    <w:rPr>
      <w:rFonts w:ascii="宋体" w:hAnsi="宋体"/>
      <w:bCs/>
    </w:rPr>
  </w:style>
  <w:style w:type="paragraph" w:styleId="af5">
    <w:name w:val="Title"/>
    <w:basedOn w:val="a"/>
    <w:next w:val="a0"/>
    <w:link w:val="Chara"/>
    <w:qFormat/>
    <w:rsid w:val="00695D98"/>
    <w:pPr>
      <w:spacing w:before="360" w:after="180" w:line="360" w:lineRule="auto"/>
      <w:jc w:val="center"/>
      <w:outlineLvl w:val="0"/>
    </w:pPr>
    <w:rPr>
      <w:rFonts w:ascii="Cambria" w:eastAsia="华文中宋" w:hAnsi="Cambria"/>
      <w:b/>
      <w:bCs/>
      <w:sz w:val="44"/>
      <w:szCs w:val="32"/>
    </w:rPr>
  </w:style>
  <w:style w:type="character" w:customStyle="1" w:styleId="Chara">
    <w:name w:val="标题 Char"/>
    <w:link w:val="af5"/>
    <w:rsid w:val="00695D98"/>
    <w:rPr>
      <w:rFonts w:ascii="Cambria" w:eastAsia="华文中宋" w:hAnsi="Cambria"/>
      <w:b/>
      <w:bCs/>
      <w:kern w:val="2"/>
      <w:sz w:val="44"/>
      <w:szCs w:val="32"/>
    </w:rPr>
  </w:style>
  <w:style w:type="paragraph" w:styleId="af6">
    <w:name w:val="annotation subject"/>
    <w:basedOn w:val="a9"/>
    <w:next w:val="a9"/>
    <w:link w:val="Charb"/>
    <w:qFormat/>
    <w:rsid w:val="00695D98"/>
    <w:rPr>
      <w:b/>
      <w:bCs/>
    </w:rPr>
  </w:style>
  <w:style w:type="character" w:customStyle="1" w:styleId="Charb">
    <w:name w:val="批注主题 Char"/>
    <w:link w:val="af6"/>
    <w:qFormat/>
    <w:rsid w:val="00695D98"/>
    <w:rPr>
      <w:rFonts w:ascii="Times New Roman" w:eastAsia="宋体" w:hAnsi="Times New Roman" w:cs="Times New Roman"/>
      <w:b/>
      <w:bCs/>
      <w:kern w:val="2"/>
      <w:sz w:val="21"/>
      <w:szCs w:val="24"/>
    </w:rPr>
  </w:style>
  <w:style w:type="paragraph" w:styleId="af7">
    <w:name w:val="Body Text First Indent"/>
    <w:basedOn w:val="ab"/>
    <w:link w:val="Char30"/>
    <w:qFormat/>
    <w:rsid w:val="00695D98"/>
    <w:pPr>
      <w:widowControl/>
      <w:adjustRightInd/>
      <w:spacing w:after="120" w:line="360" w:lineRule="auto"/>
      <w:ind w:firstLineChars="100" w:firstLine="420"/>
    </w:pPr>
    <w:rPr>
      <w:rFonts w:ascii="Times New Roman" w:eastAsia="宋体"/>
      <w:sz w:val="24"/>
    </w:rPr>
  </w:style>
  <w:style w:type="character" w:customStyle="1" w:styleId="Char30">
    <w:name w:val="正文首行缩进 Char3"/>
    <w:link w:val="af7"/>
    <w:rsid w:val="00695D98"/>
    <w:rPr>
      <w:rFonts w:ascii="Times New Roman" w:eastAsia="宋体" w:hAnsi="Times New Roman" w:cs="Times New Roman"/>
      <w:sz w:val="24"/>
      <w:szCs w:val="20"/>
    </w:rPr>
  </w:style>
  <w:style w:type="table" w:styleId="af8">
    <w:name w:val="Table Grid"/>
    <w:basedOn w:val="a2"/>
    <w:qFormat/>
    <w:rsid w:val="00695D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Elegant"/>
    <w:basedOn w:val="a2"/>
    <w:rsid w:val="00695D98"/>
    <w:pPr>
      <w:widowControl w:val="0"/>
      <w:jc w:val="both"/>
    </w:p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2-2">
    <w:name w:val="Medium Shading 2 Accent 2"/>
    <w:basedOn w:val="a2"/>
    <w:rsid w:val="00695D98"/>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3">
    <w:name w:val="Medium Shading 2 Accent 3"/>
    <w:basedOn w:val="a2"/>
    <w:rsid w:val="00695D98"/>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4">
    <w:name w:val="Medium Shading 2 Accent 4"/>
    <w:basedOn w:val="a2"/>
    <w:rsid w:val="00695D98"/>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5">
    <w:name w:val="Medium Shading 2 Accent 5"/>
    <w:basedOn w:val="a2"/>
    <w:rsid w:val="00695D98"/>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6">
    <w:name w:val="Medium Shading 2 Accent 6"/>
    <w:basedOn w:val="a2"/>
    <w:rsid w:val="00695D98"/>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character" w:styleId="afa">
    <w:name w:val="Strong"/>
    <w:qFormat/>
    <w:rsid w:val="00695D98"/>
    <w:rPr>
      <w:rFonts w:ascii="Calibri" w:eastAsia="宋体" w:hAnsi="Calibri" w:cs="Times New Roman"/>
      <w:b/>
    </w:rPr>
  </w:style>
  <w:style w:type="character" w:styleId="afb">
    <w:name w:val="page number"/>
    <w:qFormat/>
    <w:rsid w:val="00695D98"/>
    <w:rPr>
      <w:rFonts w:ascii="Calibri" w:eastAsia="宋体" w:hAnsi="Calibri" w:cs="Times New Roman"/>
    </w:rPr>
  </w:style>
  <w:style w:type="character" w:styleId="afc">
    <w:name w:val="FollowedHyperlink"/>
    <w:rsid w:val="00695D98"/>
    <w:rPr>
      <w:rFonts w:ascii="Calibri" w:eastAsia="宋体" w:hAnsi="Calibri" w:cs="Times New Roman"/>
      <w:color w:val="800080"/>
      <w:u w:val="single"/>
    </w:rPr>
  </w:style>
  <w:style w:type="character" w:styleId="afd">
    <w:name w:val="Emphasis"/>
    <w:qFormat/>
    <w:rsid w:val="00695D98"/>
    <w:rPr>
      <w:rFonts w:ascii="Calibri" w:eastAsia="宋体" w:hAnsi="Calibri" w:cs="Times New Roman"/>
      <w:i w:val="0"/>
      <w:iCs w:val="0"/>
    </w:rPr>
  </w:style>
  <w:style w:type="character" w:styleId="afe">
    <w:name w:val="Hyperlink"/>
    <w:uiPriority w:val="99"/>
    <w:qFormat/>
    <w:rsid w:val="00695D98"/>
    <w:rPr>
      <w:rFonts w:ascii="Calibri" w:eastAsia="宋体" w:hAnsi="Calibri" w:cs="Times New Roman"/>
      <w:color w:val="0000FF"/>
      <w:u w:val="single"/>
    </w:rPr>
  </w:style>
  <w:style w:type="character" w:styleId="aff">
    <w:name w:val="annotation reference"/>
    <w:qFormat/>
    <w:rsid w:val="00695D98"/>
    <w:rPr>
      <w:rFonts w:ascii="Calibri" w:eastAsia="宋体" w:hAnsi="Calibri" w:cs="Times New Roman"/>
      <w:sz w:val="21"/>
      <w:szCs w:val="21"/>
    </w:rPr>
  </w:style>
  <w:style w:type="character" w:styleId="aff0">
    <w:name w:val="footnote reference"/>
    <w:rsid w:val="00695D98"/>
    <w:rPr>
      <w:rFonts w:ascii="Calibri" w:eastAsia="宋体" w:hAnsi="Calibri" w:cs="Times New Roman"/>
      <w:vertAlign w:val="superscript"/>
    </w:rPr>
  </w:style>
  <w:style w:type="character" w:customStyle="1" w:styleId="Char13">
    <w:name w:val="批注文字 Char1"/>
    <w:rsid w:val="00695D98"/>
    <w:rPr>
      <w:rFonts w:ascii="Calibri" w:eastAsia="宋体" w:hAnsi="Calibri" w:cs="Times New Roman"/>
      <w:kern w:val="2"/>
      <w:sz w:val="21"/>
    </w:rPr>
  </w:style>
  <w:style w:type="character" w:customStyle="1" w:styleId="1Char0">
    <w:name w:val="正文1 Char"/>
    <w:link w:val="12"/>
    <w:rsid w:val="00695D98"/>
    <w:rPr>
      <w:rFonts w:ascii="Arial" w:eastAsia="宋体" w:hAnsi="Arial" w:cs="Times New Roman"/>
    </w:rPr>
  </w:style>
  <w:style w:type="paragraph" w:customStyle="1" w:styleId="12">
    <w:name w:val="正文1"/>
    <w:basedOn w:val="a"/>
    <w:link w:val="1Char0"/>
    <w:rsid w:val="00695D98"/>
    <w:pPr>
      <w:widowControl/>
      <w:overflowPunct w:val="0"/>
      <w:autoSpaceDE w:val="0"/>
      <w:autoSpaceDN w:val="0"/>
      <w:adjustRightInd w:val="0"/>
      <w:spacing w:before="120" w:after="120" w:line="360" w:lineRule="auto"/>
      <w:ind w:firstLine="567"/>
      <w:jc w:val="left"/>
      <w:textAlignment w:val="baseline"/>
    </w:pPr>
    <w:rPr>
      <w:rFonts w:ascii="Arial" w:hAnsi="Arial"/>
      <w:kern w:val="0"/>
      <w:sz w:val="20"/>
      <w:szCs w:val="20"/>
    </w:rPr>
  </w:style>
  <w:style w:type="character" w:customStyle="1" w:styleId="aff1">
    <w:name w:val="批注框文本 字符"/>
    <w:rsid w:val="00695D98"/>
    <w:rPr>
      <w:rFonts w:ascii="Calibri" w:eastAsia="宋体" w:hAnsi="Calibri" w:cs="Times New Roman"/>
      <w:color w:val="000000"/>
      <w:kern w:val="2"/>
      <w:sz w:val="18"/>
      <w:szCs w:val="18"/>
    </w:rPr>
  </w:style>
  <w:style w:type="character" w:customStyle="1" w:styleId="Charc">
    <w:name w:val="称呼 Char"/>
    <w:rsid w:val="00695D98"/>
    <w:rPr>
      <w:rFonts w:ascii="Times New Roman" w:eastAsia="宋体" w:hAnsi="Times New Roman" w:cs="Times New Roman"/>
      <w:kern w:val="2"/>
      <w:sz w:val="21"/>
      <w:szCs w:val="24"/>
    </w:rPr>
  </w:style>
  <w:style w:type="character" w:customStyle="1" w:styleId="style141">
    <w:name w:val="style141"/>
    <w:rsid w:val="00695D98"/>
    <w:rPr>
      <w:rFonts w:ascii="Calibri" w:eastAsia="宋体" w:hAnsi="Calibri" w:cs="Times New Roman"/>
    </w:rPr>
  </w:style>
  <w:style w:type="character" w:customStyle="1" w:styleId="15">
    <w:name w:val="15"/>
    <w:rsid w:val="00695D98"/>
    <w:rPr>
      <w:rFonts w:ascii="Calibri" w:eastAsia="宋体" w:hAnsi="Calibri" w:cs="Times New Roman" w:hint="default"/>
      <w:sz w:val="18"/>
      <w:szCs w:val="18"/>
    </w:rPr>
  </w:style>
  <w:style w:type="character" w:customStyle="1" w:styleId="43">
    <w:name w:val="批注引用4"/>
    <w:rsid w:val="00695D98"/>
    <w:rPr>
      <w:rFonts w:ascii="Calibri" w:eastAsia="宋体" w:hAnsi="Calibri" w:cs="Times New Roman"/>
      <w:sz w:val="21"/>
    </w:rPr>
  </w:style>
  <w:style w:type="character" w:customStyle="1" w:styleId="3Char1">
    <w:name w:val="正文文本缩进 3 Char1"/>
    <w:rsid w:val="00695D98"/>
    <w:rPr>
      <w:rFonts w:ascii="Calibri" w:eastAsia="宋体" w:hAnsi="Calibri" w:cs="Times New Roman"/>
      <w:sz w:val="24"/>
    </w:rPr>
  </w:style>
  <w:style w:type="character" w:customStyle="1" w:styleId="6Char1">
    <w:name w:val="标题 6 Char1"/>
    <w:rsid w:val="00695D98"/>
    <w:rPr>
      <w:rFonts w:ascii="Arial" w:eastAsia="黑体" w:hAnsi="Arial" w:cs="Times New Roman"/>
      <w:b/>
      <w:kern w:val="2"/>
      <w:sz w:val="24"/>
    </w:rPr>
  </w:style>
  <w:style w:type="character" w:customStyle="1" w:styleId="z-Char">
    <w:name w:val="z-窗体底端 Char"/>
    <w:link w:val="z-BottomofForm1"/>
    <w:rsid w:val="00695D98"/>
    <w:rPr>
      <w:rFonts w:ascii="Arial" w:eastAsia="宋体" w:hAnsi="Arial" w:cs="Times New Roman"/>
      <w:vanish/>
      <w:sz w:val="16"/>
      <w:szCs w:val="16"/>
    </w:rPr>
  </w:style>
  <w:style w:type="paragraph" w:customStyle="1" w:styleId="z-BottomofForm1">
    <w:name w:val="z-Bottom of Form1"/>
    <w:basedOn w:val="a"/>
    <w:next w:val="a"/>
    <w:link w:val="z-Char"/>
    <w:rsid w:val="00695D98"/>
    <w:pPr>
      <w:widowControl/>
      <w:pBdr>
        <w:top w:val="single" w:sz="6" w:space="1" w:color="auto"/>
      </w:pBdr>
      <w:jc w:val="center"/>
    </w:pPr>
    <w:rPr>
      <w:rFonts w:ascii="Arial" w:hAnsi="Arial"/>
      <w:vanish/>
      <w:kern w:val="0"/>
      <w:sz w:val="16"/>
      <w:szCs w:val="16"/>
    </w:rPr>
  </w:style>
  <w:style w:type="character" w:customStyle="1" w:styleId="wz1">
    <w:name w:val="wz1"/>
    <w:rsid w:val="00695D98"/>
    <w:rPr>
      <w:rFonts w:ascii="Calibri" w:eastAsia="宋体" w:hAnsi="Calibri" w:cs="Times New Roman"/>
      <w:color w:val="5A5A5A"/>
      <w:sz w:val="18"/>
      <w:u w:val="none"/>
    </w:rPr>
  </w:style>
  <w:style w:type="character" w:customStyle="1" w:styleId="font121">
    <w:name w:val="font121"/>
    <w:rsid w:val="00695D98"/>
    <w:rPr>
      <w:rFonts w:ascii="???" w:eastAsia="宋体" w:hAnsi="???" w:cs="Times New Roman" w:hint="default"/>
      <w:b w:val="0"/>
      <w:bCs w:val="0"/>
      <w:color w:val="333333"/>
      <w:sz w:val="18"/>
      <w:szCs w:val="18"/>
      <w:u w:val="none"/>
    </w:rPr>
  </w:style>
  <w:style w:type="character" w:customStyle="1" w:styleId="Char20">
    <w:name w:val="批注主题 Char2"/>
    <w:rsid w:val="00695D98"/>
    <w:rPr>
      <w:rFonts w:ascii="Calibri" w:eastAsia="宋体" w:hAnsi="Calibri" w:cs="Times New Roman"/>
      <w:b/>
      <w:kern w:val="2"/>
      <w:sz w:val="21"/>
    </w:rPr>
  </w:style>
  <w:style w:type="character" w:customStyle="1" w:styleId="61">
    <w:name w:val="批注引用6"/>
    <w:rsid w:val="00695D98"/>
    <w:rPr>
      <w:rFonts w:ascii="Calibri" w:eastAsia="宋体" w:hAnsi="Calibri" w:cs="Times New Roman"/>
      <w:sz w:val="21"/>
    </w:rPr>
  </w:style>
  <w:style w:type="character" w:customStyle="1" w:styleId="2Char2">
    <w:name w:val="正文文本 2 Char"/>
    <w:rsid w:val="00695D98"/>
    <w:rPr>
      <w:rFonts w:ascii="Times New Roman" w:eastAsia="宋体" w:hAnsi="Times New Roman" w:cs="Times New Roman"/>
      <w:kern w:val="2"/>
      <w:sz w:val="21"/>
      <w:szCs w:val="24"/>
    </w:rPr>
  </w:style>
  <w:style w:type="character" w:customStyle="1" w:styleId="font01">
    <w:name w:val="font01"/>
    <w:rsid w:val="00695D98"/>
    <w:rPr>
      <w:rFonts w:ascii="宋体" w:eastAsia="宋体" w:hAnsi="宋体" w:cs="宋体" w:hint="eastAsia"/>
      <w:i w:val="0"/>
      <w:color w:val="000000"/>
      <w:sz w:val="24"/>
      <w:szCs w:val="24"/>
      <w:u w:val="none"/>
    </w:rPr>
  </w:style>
  <w:style w:type="character" w:customStyle="1" w:styleId="CharChar">
    <w:name w:val="段 Char Char"/>
    <w:rsid w:val="00695D98"/>
    <w:rPr>
      <w:rFonts w:ascii="宋体" w:eastAsia="宋体" w:hAnsi="Calibri" w:cs="Times New Roman"/>
      <w:lang w:val="en-US" w:eastAsia="zh-CN"/>
    </w:rPr>
  </w:style>
  <w:style w:type="character" w:customStyle="1" w:styleId="paramname">
    <w:name w:val="paramname"/>
    <w:rsid w:val="00695D98"/>
    <w:rPr>
      <w:rFonts w:ascii="Calibri" w:eastAsia="宋体" w:hAnsi="Calibri" w:cs="Times New Roman"/>
    </w:rPr>
  </w:style>
  <w:style w:type="character" w:customStyle="1" w:styleId="lf3">
    <w:name w:val="lf3"/>
    <w:rsid w:val="00695D98"/>
    <w:rPr>
      <w:rFonts w:ascii="Calibri" w:eastAsia="宋体" w:hAnsi="Calibri" w:cs="Times New Roman"/>
    </w:rPr>
  </w:style>
  <w:style w:type="character" w:customStyle="1" w:styleId="Aff2">
    <w:name w:val="无 A"/>
    <w:qFormat/>
    <w:rsid w:val="00695D98"/>
    <w:rPr>
      <w:rFonts w:ascii="Calibri" w:eastAsia="宋体" w:hAnsi="Calibri" w:cs="Times New Roman"/>
      <w:lang w:val="en-US"/>
    </w:rPr>
  </w:style>
  <w:style w:type="character" w:customStyle="1" w:styleId="Char40">
    <w:name w:val="批注文字 Char4"/>
    <w:rsid w:val="00695D98"/>
    <w:rPr>
      <w:rFonts w:ascii="Times New Roman" w:eastAsia="宋体" w:hAnsi="Times New Roman" w:cs="Times New Roman"/>
      <w:szCs w:val="20"/>
    </w:rPr>
  </w:style>
  <w:style w:type="character" w:customStyle="1" w:styleId="apple-style-span">
    <w:name w:val="apple-style-span"/>
    <w:rsid w:val="00695D98"/>
    <w:rPr>
      <w:rFonts w:ascii="Calibri" w:eastAsia="宋体" w:hAnsi="Calibri" w:cs="Times New Roman"/>
    </w:rPr>
  </w:style>
  <w:style w:type="character" w:customStyle="1" w:styleId="r13">
    <w:name w:val="r13"/>
    <w:rsid w:val="00695D98"/>
    <w:rPr>
      <w:rFonts w:ascii="Calibri" w:eastAsia="宋体" w:hAnsi="Calibri" w:cs="Times New Roman"/>
    </w:rPr>
  </w:style>
  <w:style w:type="character" w:customStyle="1" w:styleId="Char21">
    <w:name w:val="正文文本 Char2"/>
    <w:rsid w:val="00695D98"/>
    <w:rPr>
      <w:rFonts w:ascii="Calibri" w:eastAsia="宋体" w:hAnsi="Calibri" w:cs="Times New Roman"/>
      <w:kern w:val="2"/>
      <w:sz w:val="21"/>
    </w:rPr>
  </w:style>
  <w:style w:type="character" w:customStyle="1" w:styleId="1CharChar">
    <w:name w:val="样式1 Char Char"/>
    <w:link w:val="13"/>
    <w:qFormat/>
    <w:rsid w:val="00695D98"/>
    <w:rPr>
      <w:rFonts w:ascii="Arial" w:eastAsia="宋体" w:hAnsi="Arial" w:cs="Times New Roman"/>
      <w:kern w:val="2"/>
      <w:sz w:val="21"/>
      <w:szCs w:val="24"/>
    </w:rPr>
  </w:style>
  <w:style w:type="paragraph" w:customStyle="1" w:styleId="13">
    <w:name w:val="样式1"/>
    <w:basedOn w:val="a"/>
    <w:link w:val="1CharChar"/>
    <w:qFormat/>
    <w:rsid w:val="00695D98"/>
    <w:pPr>
      <w:spacing w:line="360" w:lineRule="exact"/>
      <w:ind w:firstLineChars="200" w:firstLine="200"/>
    </w:pPr>
    <w:rPr>
      <w:rFonts w:ascii="Arial" w:hAnsi="Arial"/>
    </w:rPr>
  </w:style>
  <w:style w:type="character" w:customStyle="1" w:styleId="81">
    <w:name w:val="样式 8 磅"/>
    <w:rsid w:val="00695D98"/>
    <w:rPr>
      <w:rFonts w:ascii="Calibri" w:eastAsia="宋体" w:hAnsi="Calibri" w:cs="Times New Roman"/>
      <w:sz w:val="18"/>
    </w:rPr>
  </w:style>
  <w:style w:type="character" w:customStyle="1" w:styleId="Char14">
    <w:name w:val="日期 Char1"/>
    <w:rsid w:val="00695D98"/>
    <w:rPr>
      <w:rFonts w:ascii="仿宋_GB2312" w:eastAsia="仿宋_GB2312" w:hAnsi="Calibri" w:cs="Times New Roman"/>
      <w:sz w:val="24"/>
    </w:rPr>
  </w:style>
  <w:style w:type="character" w:customStyle="1" w:styleId="5Char1">
    <w:name w:val="标题 5 Char1"/>
    <w:rsid w:val="00695D98"/>
    <w:rPr>
      <w:rFonts w:ascii="Calibri" w:eastAsia="宋体" w:hAnsi="Calibri" w:cs="Times New Roman"/>
      <w:b/>
      <w:kern w:val="2"/>
      <w:sz w:val="28"/>
    </w:rPr>
  </w:style>
  <w:style w:type="character" w:customStyle="1" w:styleId="unnamed21">
    <w:name w:val="unnamed21"/>
    <w:rsid w:val="00695D98"/>
    <w:rPr>
      <w:rFonts w:ascii="Calibri" w:eastAsia="宋体" w:hAnsi="Calibri" w:cs="Times New Roman"/>
      <w:color w:val="000000"/>
      <w:sz w:val="20"/>
    </w:rPr>
  </w:style>
  <w:style w:type="character" w:customStyle="1" w:styleId="Char15">
    <w:name w:val="正文文本缩进 Char1"/>
    <w:rsid w:val="00695D98"/>
    <w:rPr>
      <w:rFonts w:ascii="Calibri" w:eastAsia="宋体" w:hAnsi="Calibri" w:cs="Times New Roman"/>
      <w:kern w:val="2"/>
      <w:sz w:val="24"/>
    </w:rPr>
  </w:style>
  <w:style w:type="character" w:customStyle="1" w:styleId="Char31">
    <w:name w:val="正文文本 Char3"/>
    <w:rsid w:val="00695D98"/>
    <w:rPr>
      <w:rFonts w:ascii="Times New Roman" w:eastAsia="宋体" w:hAnsi="Times New Roman" w:cs="Times New Roman"/>
      <w:sz w:val="20"/>
      <w:szCs w:val="20"/>
    </w:rPr>
  </w:style>
  <w:style w:type="character" w:customStyle="1" w:styleId="CharChar3">
    <w:name w:val="Char Char3"/>
    <w:rsid w:val="00695D98"/>
    <w:rPr>
      <w:rFonts w:ascii="Calibri" w:eastAsia="宋体" w:hAnsi="Calibri" w:cs="Times New Roman"/>
      <w:b/>
      <w:kern w:val="44"/>
      <w:sz w:val="44"/>
    </w:rPr>
  </w:style>
  <w:style w:type="character" w:customStyle="1" w:styleId="2Char20">
    <w:name w:val="正文文本 2 Char2"/>
    <w:rsid w:val="00695D98"/>
    <w:rPr>
      <w:rFonts w:ascii="Calibri" w:eastAsia="宋体" w:hAnsi="Calibri" w:cs="Times New Roman"/>
      <w:kern w:val="2"/>
      <w:sz w:val="21"/>
    </w:rPr>
  </w:style>
  <w:style w:type="character" w:customStyle="1" w:styleId="1Char1">
    <w:name w:val="标题 1 Char1"/>
    <w:rsid w:val="00695D98"/>
    <w:rPr>
      <w:rFonts w:ascii="仿宋_GB2312" w:eastAsia="仿宋_GB2312" w:hAnsi="Calibri" w:cs="Times New Roman"/>
      <w:b/>
      <w:color w:val="000000"/>
      <w:kern w:val="2"/>
      <w:sz w:val="36"/>
    </w:rPr>
  </w:style>
  <w:style w:type="character" w:customStyle="1" w:styleId="headline-content2">
    <w:name w:val="headline-content2"/>
    <w:rsid w:val="00695D98"/>
    <w:rPr>
      <w:rFonts w:ascii="Calibri" w:eastAsia="宋体" w:hAnsi="Calibri" w:cs="Times New Roman"/>
    </w:rPr>
  </w:style>
  <w:style w:type="character" w:customStyle="1" w:styleId="Char22">
    <w:name w:val="页脚 Char2"/>
    <w:rsid w:val="00695D98"/>
    <w:rPr>
      <w:rFonts w:ascii="Calibri" w:eastAsia="宋体" w:hAnsi="Calibri" w:cs="Times New Roman"/>
      <w:kern w:val="2"/>
      <w:sz w:val="18"/>
    </w:rPr>
  </w:style>
  <w:style w:type="character" w:customStyle="1" w:styleId="2CharChar">
    <w:name w:val="正文2 Char Char"/>
    <w:rsid w:val="00695D98"/>
    <w:rPr>
      <w:rFonts w:ascii="Calibri" w:eastAsia="宋体" w:hAnsi="Calibri" w:cs="Times New Roman"/>
      <w:sz w:val="24"/>
    </w:rPr>
  </w:style>
  <w:style w:type="character" w:customStyle="1" w:styleId="style15">
    <w:name w:val="style15"/>
    <w:rsid w:val="00695D98"/>
    <w:rPr>
      <w:rFonts w:ascii="Calibri" w:eastAsia="宋体" w:hAnsi="Calibri" w:cs="Times New Roman"/>
    </w:rPr>
  </w:style>
  <w:style w:type="character" w:customStyle="1" w:styleId="font71">
    <w:name w:val="font71"/>
    <w:rsid w:val="00695D98"/>
    <w:rPr>
      <w:rFonts w:ascii="Times New Roman" w:eastAsia="楷体_GB2312" w:hAnsi="Times New Roman" w:cs="Times New Roman" w:hint="default"/>
      <w:sz w:val="28"/>
      <w:szCs w:val="24"/>
    </w:rPr>
  </w:style>
  <w:style w:type="character" w:customStyle="1" w:styleId="news1">
    <w:name w:val="news1"/>
    <w:rsid w:val="00695D98"/>
    <w:rPr>
      <w:rFonts w:ascii="Calibri" w:eastAsia="宋体" w:hAnsi="Calibri" w:cs="Times New Roman"/>
      <w:color w:val="4D4D4D"/>
      <w:sz w:val="18"/>
    </w:rPr>
  </w:style>
  <w:style w:type="character" w:customStyle="1" w:styleId="Char16">
    <w:name w:val="正文文本 Char1"/>
    <w:rsid w:val="00695D98"/>
    <w:rPr>
      <w:rFonts w:ascii="Calibri" w:eastAsia="宋体" w:hAnsi="Calibri" w:cs="Times New Roman"/>
      <w:kern w:val="2"/>
      <w:sz w:val="24"/>
    </w:rPr>
  </w:style>
  <w:style w:type="character" w:customStyle="1" w:styleId="ListParagraphCharChar">
    <w:name w:val="List Paragraph Char Char"/>
    <w:locked/>
    <w:rsid w:val="00695D98"/>
    <w:rPr>
      <w:rFonts w:ascii="宋体" w:hAnsi="宋体" w:cs="Times New Roman"/>
      <w:kern w:val="2"/>
      <w:sz w:val="21"/>
      <w:szCs w:val="24"/>
    </w:rPr>
  </w:style>
  <w:style w:type="character" w:customStyle="1" w:styleId="2Char4">
    <w:name w:val="正文2 Char"/>
    <w:link w:val="27"/>
    <w:rsid w:val="00695D98"/>
    <w:rPr>
      <w:rFonts w:ascii="Calibri" w:eastAsia="宋体" w:hAnsi="Calibri" w:cs="Times New Roman"/>
      <w:kern w:val="2"/>
      <w:sz w:val="24"/>
    </w:rPr>
  </w:style>
  <w:style w:type="paragraph" w:customStyle="1" w:styleId="27">
    <w:name w:val="正文2"/>
    <w:basedOn w:val="a"/>
    <w:link w:val="2Char4"/>
    <w:rsid w:val="00695D98"/>
    <w:pPr>
      <w:spacing w:before="156" w:line="360" w:lineRule="auto"/>
      <w:ind w:firstLineChars="200" w:firstLine="510"/>
    </w:pPr>
    <w:rPr>
      <w:rFonts w:ascii="Calibri" w:hAnsi="Calibri"/>
      <w:sz w:val="24"/>
      <w:szCs w:val="20"/>
    </w:rPr>
  </w:style>
  <w:style w:type="character" w:customStyle="1" w:styleId="8Char1">
    <w:name w:val="标题 8 Char1"/>
    <w:rsid w:val="00695D98"/>
    <w:rPr>
      <w:rFonts w:ascii="Arial" w:eastAsia="黑体" w:hAnsi="Arial" w:cs="Times New Roman"/>
      <w:kern w:val="2"/>
      <w:sz w:val="24"/>
    </w:rPr>
  </w:style>
  <w:style w:type="character" w:customStyle="1" w:styleId="Char32">
    <w:name w:val="页脚 Char3"/>
    <w:rsid w:val="00695D98"/>
    <w:rPr>
      <w:rFonts w:ascii="Times New Roman" w:eastAsia="宋体" w:hAnsi="Times New Roman" w:cs="Times New Roman"/>
      <w:sz w:val="20"/>
      <w:szCs w:val="20"/>
    </w:rPr>
  </w:style>
  <w:style w:type="character" w:customStyle="1" w:styleId="aff3">
    <w:name w:val="页眉 字符"/>
    <w:rsid w:val="00695D98"/>
    <w:rPr>
      <w:rFonts w:eastAsia="宋体"/>
      <w:kern w:val="2"/>
      <w:sz w:val="18"/>
      <w:szCs w:val="18"/>
      <w:lang w:val="en-US" w:eastAsia="zh-CN" w:bidi="ar-SA"/>
    </w:rPr>
  </w:style>
  <w:style w:type="character" w:customStyle="1" w:styleId="Char17">
    <w:name w:val="文档结构图 Char1"/>
    <w:rsid w:val="00695D98"/>
    <w:rPr>
      <w:rFonts w:ascii="Calibri" w:eastAsia="宋体" w:hAnsi="Calibri" w:cs="Times New Roman"/>
      <w:kern w:val="2"/>
      <w:sz w:val="21"/>
      <w:shd w:val="clear" w:color="auto" w:fill="000080"/>
    </w:rPr>
  </w:style>
  <w:style w:type="character" w:customStyle="1" w:styleId="CharChar5">
    <w:name w:val="Char Char5"/>
    <w:rsid w:val="00695D98"/>
    <w:rPr>
      <w:rFonts w:ascii="Calibri" w:eastAsia="宋体" w:hAnsi="Calibri" w:cs="Times New Roman"/>
      <w:sz w:val="18"/>
    </w:rPr>
  </w:style>
  <w:style w:type="character" w:customStyle="1" w:styleId="Char23">
    <w:name w:val="批注文字 Char2"/>
    <w:rsid w:val="00695D98"/>
    <w:rPr>
      <w:rFonts w:ascii="Calibri" w:eastAsia="宋体" w:hAnsi="Calibri" w:cs="Times New Roman"/>
      <w:kern w:val="2"/>
      <w:sz w:val="21"/>
    </w:rPr>
  </w:style>
  <w:style w:type="character" w:customStyle="1" w:styleId="3Char2">
    <w:name w:val="正文文本 3 Char"/>
    <w:rsid w:val="00695D98"/>
    <w:rPr>
      <w:rFonts w:ascii="Times New Roman" w:eastAsia="宋体" w:hAnsi="Times New Roman" w:cs="Times New Roman"/>
      <w:kern w:val="2"/>
      <w:sz w:val="16"/>
      <w:szCs w:val="16"/>
    </w:rPr>
  </w:style>
  <w:style w:type="character" w:customStyle="1" w:styleId="3Char20">
    <w:name w:val="正文文本缩进 3 Char2"/>
    <w:rsid w:val="00695D98"/>
    <w:rPr>
      <w:rFonts w:ascii="Calibri" w:eastAsia="宋体" w:hAnsi="Calibri" w:cs="Times New Roman"/>
      <w:kern w:val="2"/>
      <w:sz w:val="16"/>
    </w:rPr>
  </w:style>
  <w:style w:type="character" w:customStyle="1" w:styleId="4Char1">
    <w:name w:val="标题 4 Char1"/>
    <w:rsid w:val="00695D98"/>
    <w:rPr>
      <w:rFonts w:ascii="Arial" w:eastAsia="黑体" w:hAnsi="Arial" w:cs="Times New Roman"/>
      <w:b/>
      <w:kern w:val="2"/>
      <w:sz w:val="28"/>
    </w:rPr>
  </w:style>
  <w:style w:type="character" w:customStyle="1" w:styleId="82">
    <w:name w:val="批注引用8"/>
    <w:rsid w:val="00695D98"/>
    <w:rPr>
      <w:rFonts w:ascii="Calibri" w:eastAsia="宋体" w:hAnsi="Calibri" w:cs="Times New Roman"/>
      <w:sz w:val="21"/>
    </w:rPr>
  </w:style>
  <w:style w:type="character" w:customStyle="1" w:styleId="SubtleReference1">
    <w:name w:val="Subtle Reference1"/>
    <w:rsid w:val="00695D98"/>
    <w:rPr>
      <w:rFonts w:ascii="Calibri" w:eastAsia="宋体" w:hAnsi="Calibri" w:cs="Times New Roman"/>
      <w:smallCaps/>
      <w:color w:val="C0504D"/>
      <w:u w:val="single"/>
    </w:rPr>
  </w:style>
  <w:style w:type="character" w:customStyle="1" w:styleId="font8">
    <w:name w:val="font_8"/>
    <w:rsid w:val="00695D98"/>
    <w:rPr>
      <w:rFonts w:ascii="Calibri" w:eastAsia="宋体" w:hAnsi="Calibri" w:cs="Times New Roman"/>
    </w:rPr>
  </w:style>
  <w:style w:type="character" w:customStyle="1" w:styleId="3Char4">
    <w:name w:val="标题3 Char"/>
    <w:link w:val="36"/>
    <w:rsid w:val="00695D98"/>
    <w:rPr>
      <w:rFonts w:ascii="宋体" w:eastAsia="华文中宋" w:hAnsi="宋体" w:cs="Arial"/>
      <w:b/>
      <w:sz w:val="24"/>
      <w:szCs w:val="24"/>
    </w:rPr>
  </w:style>
  <w:style w:type="paragraph" w:customStyle="1" w:styleId="36">
    <w:name w:val="标题3"/>
    <w:basedOn w:val="a"/>
    <w:next w:val="a"/>
    <w:link w:val="3Char4"/>
    <w:rsid w:val="00695D98"/>
    <w:pPr>
      <w:widowControl/>
      <w:jc w:val="left"/>
    </w:pPr>
    <w:rPr>
      <w:rFonts w:ascii="宋体" w:eastAsia="华文中宋" w:hAnsi="宋体"/>
      <w:b/>
      <w:kern w:val="0"/>
      <w:sz w:val="24"/>
    </w:rPr>
  </w:style>
  <w:style w:type="character" w:customStyle="1" w:styleId="Chard">
    <w:name w:val="自定义正文 Char"/>
    <w:link w:val="aff4"/>
    <w:rsid w:val="00695D98"/>
    <w:rPr>
      <w:rFonts w:ascii="Calibri" w:eastAsia="宋体" w:hAnsi="Calibri" w:cs="Times New Roman"/>
      <w:kern w:val="2"/>
      <w:sz w:val="24"/>
    </w:rPr>
  </w:style>
  <w:style w:type="paragraph" w:customStyle="1" w:styleId="aff4">
    <w:name w:val="自定义正文"/>
    <w:basedOn w:val="a"/>
    <w:link w:val="Chard"/>
    <w:rsid w:val="00695D98"/>
    <w:pPr>
      <w:spacing w:afterLines="50" w:line="360" w:lineRule="auto"/>
      <w:ind w:firstLineChars="200" w:firstLine="200"/>
      <w:jc w:val="left"/>
    </w:pPr>
    <w:rPr>
      <w:rFonts w:ascii="Calibri" w:hAnsi="Calibri"/>
      <w:sz w:val="24"/>
      <w:szCs w:val="20"/>
    </w:rPr>
  </w:style>
  <w:style w:type="character" w:customStyle="1" w:styleId="Char24">
    <w:name w:val="普通文字 Char2"/>
    <w:rsid w:val="00695D98"/>
    <w:rPr>
      <w:rFonts w:ascii="宋体" w:eastAsia="宋体" w:hAnsi="Courier New" w:cs="Times New Roman"/>
      <w:kern w:val="2"/>
      <w:sz w:val="21"/>
      <w:lang w:val="en-US" w:eastAsia="zh-CN"/>
    </w:rPr>
  </w:style>
  <w:style w:type="character" w:customStyle="1" w:styleId="v0066991">
    <w:name w:val="v0066991"/>
    <w:rsid w:val="00695D98"/>
    <w:rPr>
      <w:rFonts w:ascii="Arial" w:eastAsia="宋体" w:hAnsi="Arial" w:cs="Times New Roman"/>
      <w:color w:val="000000"/>
      <w:sz w:val="26"/>
      <w:u w:val="none"/>
    </w:rPr>
  </w:style>
  <w:style w:type="character" w:customStyle="1" w:styleId="Char18">
    <w:name w:val="页脚 Char1"/>
    <w:rsid w:val="00695D98"/>
    <w:rPr>
      <w:rFonts w:ascii="Calibri" w:eastAsia="宋体" w:hAnsi="Calibri" w:cs="Times New Roman"/>
      <w:kern w:val="2"/>
      <w:sz w:val="18"/>
    </w:rPr>
  </w:style>
  <w:style w:type="character" w:customStyle="1" w:styleId="Char19">
    <w:name w:val="正文首行缩进 Char1"/>
    <w:rsid w:val="00695D98"/>
    <w:rPr>
      <w:rFonts w:ascii="Calibri" w:eastAsia="宋体" w:hAnsi="Calibri" w:cs="Times New Roman"/>
      <w:kern w:val="2"/>
      <w:sz w:val="22"/>
      <w:lang w:val="en-US" w:eastAsia="zh-CN"/>
    </w:rPr>
  </w:style>
  <w:style w:type="character" w:customStyle="1" w:styleId="aa1">
    <w:name w:val="aa1"/>
    <w:rsid w:val="00695D98"/>
    <w:rPr>
      <w:rFonts w:ascii="Calibri" w:eastAsia="宋体" w:hAnsi="Calibri" w:cs="Times New Roman"/>
      <w:sz w:val="20"/>
      <w:u w:val="none"/>
    </w:rPr>
  </w:style>
  <w:style w:type="character" w:customStyle="1" w:styleId="CharChar8">
    <w:name w:val="Char Char8"/>
    <w:rsid w:val="00695D98"/>
    <w:rPr>
      <w:rFonts w:ascii="Calibri" w:eastAsia="仿宋_GB2312" w:hAnsi="Calibri" w:cs="Times New Roman"/>
      <w:b/>
      <w:kern w:val="2"/>
      <w:sz w:val="32"/>
    </w:rPr>
  </w:style>
  <w:style w:type="character" w:customStyle="1" w:styleId="HTMLChar">
    <w:name w:val="HTML 预设格式 Char"/>
    <w:rsid w:val="00695D98"/>
    <w:rPr>
      <w:rFonts w:ascii="Courier New" w:eastAsia="宋体" w:hAnsi="Courier New" w:cs="Courier New"/>
      <w:kern w:val="2"/>
    </w:rPr>
  </w:style>
  <w:style w:type="character" w:customStyle="1" w:styleId="Char25">
    <w:name w:val="正文首行缩进 Char2"/>
    <w:rsid w:val="00695D98"/>
    <w:rPr>
      <w:rFonts w:ascii="Calibri" w:eastAsia="宋体" w:hAnsi="Calibri" w:cs="Times New Roman"/>
    </w:rPr>
  </w:style>
  <w:style w:type="character" w:customStyle="1" w:styleId="font81">
    <w:name w:val="font81"/>
    <w:rsid w:val="00695D98"/>
    <w:rPr>
      <w:rFonts w:ascii="Times New Roman" w:eastAsia="宋体" w:hAnsi="Times New Roman" w:cs="Times New Roman" w:hint="default"/>
      <w:color w:val="000000"/>
      <w:sz w:val="18"/>
      <w:szCs w:val="18"/>
      <w:u w:val="none"/>
    </w:rPr>
  </w:style>
  <w:style w:type="character" w:customStyle="1" w:styleId="3Char21">
    <w:name w:val="正文文本 3 Char2"/>
    <w:rsid w:val="00695D98"/>
    <w:rPr>
      <w:rFonts w:ascii="Calibri" w:eastAsia="宋体" w:hAnsi="Calibri" w:cs="Times New Roman"/>
      <w:kern w:val="2"/>
      <w:sz w:val="16"/>
    </w:rPr>
  </w:style>
  <w:style w:type="character" w:customStyle="1" w:styleId="Char1a">
    <w:name w:val="标题 Char1"/>
    <w:rsid w:val="00695D98"/>
    <w:rPr>
      <w:rFonts w:ascii="Calibri" w:eastAsia="黑体" w:hAnsi="Calibri" w:cs="Times New Roman"/>
      <w:b/>
      <w:sz w:val="28"/>
    </w:rPr>
  </w:style>
  <w:style w:type="character" w:customStyle="1" w:styleId="blue">
    <w:name w:val="blue"/>
    <w:rsid w:val="00695D98"/>
    <w:rPr>
      <w:rFonts w:ascii="Calibri" w:eastAsia="宋体" w:hAnsi="Calibri" w:cs="Times New Roman"/>
    </w:rPr>
  </w:style>
  <w:style w:type="character" w:customStyle="1" w:styleId="7Char1">
    <w:name w:val="标题 7 Char1"/>
    <w:rsid w:val="00695D98"/>
    <w:rPr>
      <w:rFonts w:ascii="Calibri" w:eastAsia="宋体" w:hAnsi="Calibri" w:cs="Times New Roman"/>
      <w:b/>
      <w:kern w:val="2"/>
      <w:sz w:val="24"/>
    </w:rPr>
  </w:style>
  <w:style w:type="character" w:customStyle="1" w:styleId="3Char10">
    <w:name w:val="正文文本 3 Char1"/>
    <w:rsid w:val="00695D98"/>
    <w:rPr>
      <w:rFonts w:ascii="Calibri" w:eastAsia="宋体" w:hAnsi="Calibri" w:cs="Times New Roman"/>
    </w:rPr>
  </w:style>
  <w:style w:type="character" w:customStyle="1" w:styleId="Char33">
    <w:name w:val="批注文字 Char3"/>
    <w:rsid w:val="00695D98"/>
    <w:rPr>
      <w:rFonts w:ascii="Times New Roman" w:eastAsia="宋体" w:hAnsi="Times New Roman" w:cs="Times New Roman"/>
      <w:sz w:val="20"/>
      <w:szCs w:val="20"/>
    </w:rPr>
  </w:style>
  <w:style w:type="character" w:customStyle="1" w:styleId="font51">
    <w:name w:val="font51"/>
    <w:rsid w:val="00695D98"/>
    <w:rPr>
      <w:rFonts w:ascii="仿宋_GB2312" w:eastAsia="仿宋_GB2312" w:hAnsi="Calibri" w:cs="仿宋_GB2312" w:hint="eastAsia"/>
      <w:i w:val="0"/>
      <w:color w:val="000000"/>
      <w:sz w:val="24"/>
      <w:szCs w:val="24"/>
      <w:u w:val="none"/>
    </w:rPr>
  </w:style>
  <w:style w:type="character" w:customStyle="1" w:styleId="z-Char0">
    <w:name w:val="z-窗体顶端 Char"/>
    <w:link w:val="z-TopofForm1"/>
    <w:rsid w:val="00695D98"/>
    <w:rPr>
      <w:rFonts w:ascii="Arial" w:eastAsia="宋体" w:hAnsi="Arial" w:cs="Times New Roman"/>
      <w:vanish/>
      <w:sz w:val="16"/>
      <w:szCs w:val="16"/>
    </w:rPr>
  </w:style>
  <w:style w:type="paragraph" w:customStyle="1" w:styleId="z-TopofForm1">
    <w:name w:val="z-Top of Form1"/>
    <w:basedOn w:val="a"/>
    <w:next w:val="a"/>
    <w:link w:val="z-Char0"/>
    <w:rsid w:val="00695D98"/>
    <w:pPr>
      <w:widowControl/>
      <w:pBdr>
        <w:bottom w:val="single" w:sz="6" w:space="1" w:color="auto"/>
      </w:pBdr>
      <w:jc w:val="center"/>
    </w:pPr>
    <w:rPr>
      <w:rFonts w:ascii="Arial" w:hAnsi="Arial"/>
      <w:vanish/>
      <w:kern w:val="0"/>
      <w:sz w:val="16"/>
      <w:szCs w:val="16"/>
    </w:rPr>
  </w:style>
  <w:style w:type="character" w:customStyle="1" w:styleId="fontblank12">
    <w:name w:val="fontblank12"/>
    <w:rsid w:val="00695D98"/>
    <w:rPr>
      <w:rFonts w:ascii="Calibri" w:eastAsia="宋体" w:hAnsi="Calibri" w:cs="Times New Roman"/>
    </w:rPr>
  </w:style>
  <w:style w:type="character" w:customStyle="1" w:styleId="CharChar10">
    <w:name w:val="Char Char10"/>
    <w:rsid w:val="00695D98"/>
    <w:rPr>
      <w:rFonts w:ascii="Calibri" w:eastAsia="仿宋_GB2312" w:hAnsi="Calibri" w:cs="Times New Roman"/>
      <w:b/>
      <w:kern w:val="44"/>
      <w:sz w:val="44"/>
    </w:rPr>
  </w:style>
  <w:style w:type="character" w:customStyle="1" w:styleId="style17">
    <w:name w:val="style17"/>
    <w:rsid w:val="00695D98"/>
    <w:rPr>
      <w:rFonts w:ascii="Calibri" w:eastAsia="宋体" w:hAnsi="Calibri" w:cs="Times New Roman"/>
    </w:rPr>
  </w:style>
  <w:style w:type="character" w:customStyle="1" w:styleId="high-light-bg4">
    <w:name w:val="high-light-bg4"/>
    <w:rsid w:val="00695D98"/>
    <w:rPr>
      <w:rFonts w:ascii="Calibri" w:eastAsia="宋体" w:hAnsi="Calibri" w:cs="Times New Roman"/>
    </w:rPr>
  </w:style>
  <w:style w:type="character" w:customStyle="1" w:styleId="aff5">
    <w:name w:val="样式 黑体 二号"/>
    <w:rsid w:val="00695D98"/>
    <w:rPr>
      <w:rFonts w:ascii="Arial" w:eastAsia="黑体" w:hAnsi="Arial" w:cs="Times New Roman"/>
      <w:sz w:val="44"/>
    </w:rPr>
  </w:style>
  <w:style w:type="character" w:customStyle="1" w:styleId="Chare">
    <w:name w:val="正文首行缩进 Char"/>
    <w:rsid w:val="00695D98"/>
    <w:rPr>
      <w:rFonts w:ascii="Times New Roman" w:eastAsia="仿宋_GB2312" w:hAnsi="Times New Roman" w:cs="Times New Roman"/>
      <w:kern w:val="2"/>
      <w:sz w:val="21"/>
      <w:szCs w:val="24"/>
    </w:rPr>
  </w:style>
  <w:style w:type="character" w:customStyle="1" w:styleId="CharCharCharCharChar">
    <w:name w:val="Char Char Char Char Char"/>
    <w:link w:val="Charf"/>
    <w:rsid w:val="00695D98"/>
    <w:rPr>
      <w:rFonts w:ascii="宋体" w:eastAsia="宋体" w:hAnsi="Courier New" w:cs="Times New Roman"/>
    </w:rPr>
  </w:style>
  <w:style w:type="paragraph" w:customStyle="1" w:styleId="Charf">
    <w:name w:val="Char"/>
    <w:basedOn w:val="a"/>
    <w:link w:val="CharCharCharCharChar"/>
    <w:rsid w:val="00695D98"/>
    <w:pPr>
      <w:widowControl/>
      <w:jc w:val="left"/>
    </w:pPr>
    <w:rPr>
      <w:rFonts w:ascii="宋体" w:hAnsi="Courier New"/>
      <w:kern w:val="0"/>
      <w:sz w:val="20"/>
      <w:szCs w:val="20"/>
    </w:rPr>
  </w:style>
  <w:style w:type="character" w:customStyle="1" w:styleId="2CharCharChar">
    <w:name w:val="正文2 Char Char Char"/>
    <w:rsid w:val="00695D98"/>
    <w:rPr>
      <w:rFonts w:ascii="Calibri" w:eastAsia="宋体" w:hAnsi="Calibri" w:cs="Times New Roman"/>
      <w:kern w:val="2"/>
      <w:sz w:val="24"/>
      <w:lang w:val="en-US" w:eastAsia="zh-CN"/>
    </w:rPr>
  </w:style>
  <w:style w:type="character" w:customStyle="1" w:styleId="Char26">
    <w:name w:val="标题 Char2"/>
    <w:rsid w:val="00695D98"/>
    <w:rPr>
      <w:rFonts w:ascii="Cambria" w:eastAsia="宋体" w:hAnsi="Cambria" w:cs="Times New Roman"/>
      <w:b/>
      <w:kern w:val="2"/>
      <w:sz w:val="32"/>
    </w:rPr>
  </w:style>
  <w:style w:type="character" w:customStyle="1" w:styleId="91">
    <w:name w:val="批注引用9"/>
    <w:rsid w:val="00695D98"/>
    <w:rPr>
      <w:rFonts w:ascii="Calibri" w:eastAsia="宋体" w:hAnsi="Calibri" w:cs="Times New Roman"/>
      <w:sz w:val="21"/>
    </w:rPr>
  </w:style>
  <w:style w:type="character" w:customStyle="1" w:styleId="Charf0">
    <w:name w:val="列出段落 Char"/>
    <w:aliases w:val="表格段落 Char,编号 Char,标题 2 + 楷体_GB2312 Char,左侧:  0 厘米 Char,行距: 1.5 倍行距 Char,首行缩进:  1 字符 + Bold Char,悬挂缩进: 0.63 厘米 Char,1.2.3标题 Char,表格说明样式 Char,标题一 Char"/>
    <w:link w:val="14"/>
    <w:rsid w:val="00695D98"/>
    <w:rPr>
      <w:rFonts w:ascii="Times New Roman" w:eastAsia="宋体" w:hAnsi="Times New Roman" w:cs="Times New Roman"/>
      <w:kern w:val="2"/>
      <w:sz w:val="21"/>
    </w:rPr>
  </w:style>
  <w:style w:type="paragraph" w:customStyle="1" w:styleId="14">
    <w:name w:val="列出段落1"/>
    <w:basedOn w:val="a"/>
    <w:link w:val="Charf0"/>
    <w:qFormat/>
    <w:rsid w:val="00695D98"/>
    <w:pPr>
      <w:ind w:firstLineChars="200" w:firstLine="420"/>
    </w:pPr>
    <w:rPr>
      <w:szCs w:val="20"/>
    </w:rPr>
  </w:style>
  <w:style w:type="character" w:customStyle="1" w:styleId="TableTextCharChar">
    <w:name w:val="Table Text Char Char"/>
    <w:link w:val="TableText"/>
    <w:rsid w:val="00695D98"/>
    <w:rPr>
      <w:rFonts w:ascii="Arial" w:hAnsi="Arial"/>
      <w:sz w:val="18"/>
      <w:lang w:val="en-US" w:eastAsia="zh-CN" w:bidi="ar-SA"/>
    </w:rPr>
  </w:style>
  <w:style w:type="paragraph" w:customStyle="1" w:styleId="TableText">
    <w:name w:val="Table Text"/>
    <w:link w:val="TableTextCharChar"/>
    <w:rsid w:val="00695D98"/>
    <w:pPr>
      <w:snapToGrid w:val="0"/>
      <w:spacing w:before="80" w:after="80"/>
    </w:pPr>
    <w:rPr>
      <w:rFonts w:ascii="Arial" w:hAnsi="Arial"/>
      <w:sz w:val="18"/>
    </w:rPr>
  </w:style>
  <w:style w:type="character" w:customStyle="1" w:styleId="Char1b">
    <w:name w:val="批注主题 Char1"/>
    <w:rsid w:val="00695D98"/>
    <w:rPr>
      <w:rFonts w:ascii="Calibri" w:eastAsia="宋体" w:hAnsi="Calibri" w:cs="Times New Roman"/>
      <w:b/>
      <w:kern w:val="2"/>
      <w:sz w:val="21"/>
    </w:rPr>
  </w:style>
  <w:style w:type="character" w:customStyle="1" w:styleId="Char27">
    <w:name w:val="正文文本缩进 Char2"/>
    <w:rsid w:val="00695D98"/>
    <w:rPr>
      <w:rFonts w:ascii="Calibri" w:eastAsia="宋体" w:hAnsi="Calibri" w:cs="Times New Roman"/>
      <w:kern w:val="2"/>
      <w:sz w:val="21"/>
    </w:rPr>
  </w:style>
  <w:style w:type="character" w:customStyle="1" w:styleId="EmailStyle30">
    <w:name w:val="EmailStyle30"/>
    <w:rsid w:val="00695D98"/>
    <w:rPr>
      <w:rFonts w:ascii="Calibri" w:eastAsia="宋体" w:hAnsi="Calibri" w:cs="Times New Roman"/>
      <w:color w:val="000000"/>
    </w:rPr>
  </w:style>
  <w:style w:type="character" w:customStyle="1" w:styleId="g1">
    <w:name w:val="g1"/>
    <w:rsid w:val="00695D98"/>
    <w:rPr>
      <w:rFonts w:ascii="Calibri" w:eastAsia="宋体" w:hAnsi="Calibri" w:cs="Times New Roman"/>
      <w:color w:val="008000"/>
    </w:rPr>
  </w:style>
  <w:style w:type="character" w:customStyle="1" w:styleId="font61">
    <w:name w:val="font61"/>
    <w:rsid w:val="00695D98"/>
    <w:rPr>
      <w:rFonts w:ascii="Arial" w:eastAsia="宋体" w:hAnsi="Arial" w:cs="Arial"/>
      <w:i w:val="0"/>
      <w:color w:val="000000"/>
      <w:sz w:val="20"/>
      <w:szCs w:val="20"/>
      <w:u w:val="none"/>
    </w:rPr>
  </w:style>
  <w:style w:type="character" w:customStyle="1" w:styleId="CharChar7">
    <w:name w:val="Char Char7"/>
    <w:rsid w:val="00695D98"/>
    <w:rPr>
      <w:rFonts w:ascii="Cambria" w:eastAsia="仿宋_GB2312" w:hAnsi="Cambria" w:cs="Times New Roman"/>
      <w:b/>
      <w:kern w:val="2"/>
      <w:sz w:val="28"/>
    </w:rPr>
  </w:style>
  <w:style w:type="character" w:customStyle="1" w:styleId="111">
    <w:name w:val="批注引用111"/>
    <w:rsid w:val="00695D98"/>
    <w:rPr>
      <w:rFonts w:ascii="Calibri" w:eastAsia="宋体" w:hAnsi="Calibri" w:cs="Times New Roman"/>
      <w:sz w:val="21"/>
      <w:szCs w:val="21"/>
    </w:rPr>
  </w:style>
  <w:style w:type="character" w:customStyle="1" w:styleId="CharChar0">
    <w:name w:val="页眉 Char Char"/>
    <w:rsid w:val="00695D98"/>
    <w:rPr>
      <w:rFonts w:ascii="Calibri" w:eastAsia="宋体" w:hAnsi="Calibri" w:cs="Times New Roman"/>
      <w:kern w:val="2"/>
      <w:sz w:val="18"/>
      <w:lang w:val="en-US" w:eastAsia="zh-CN"/>
    </w:rPr>
  </w:style>
  <w:style w:type="character" w:customStyle="1" w:styleId="2Char10">
    <w:name w:val="正文文本 2 Char1"/>
    <w:rsid w:val="00695D98"/>
    <w:rPr>
      <w:rFonts w:ascii="Calibri" w:eastAsia="宋体" w:hAnsi="Calibri" w:cs="Times New Roman"/>
      <w:sz w:val="24"/>
    </w:rPr>
  </w:style>
  <w:style w:type="character" w:customStyle="1" w:styleId="c1">
    <w:name w:val="c1"/>
    <w:rsid w:val="00695D98"/>
    <w:rPr>
      <w:rFonts w:ascii="Calibri" w:eastAsia="宋体" w:hAnsi="Calibri" w:cs="Times New Roman"/>
      <w:sz w:val="24"/>
    </w:rPr>
  </w:style>
  <w:style w:type="character" w:customStyle="1" w:styleId="Char1c">
    <w:name w:val="批注框文本 Char1"/>
    <w:rsid w:val="00695D98"/>
    <w:rPr>
      <w:rFonts w:ascii="Calibri" w:eastAsia="宋体" w:hAnsi="Calibri" w:cs="Times New Roman"/>
      <w:kern w:val="2"/>
      <w:sz w:val="18"/>
    </w:rPr>
  </w:style>
  <w:style w:type="character" w:customStyle="1" w:styleId="Char28">
    <w:name w:val="日期 Char2"/>
    <w:rsid w:val="00695D98"/>
    <w:rPr>
      <w:rFonts w:ascii="Calibri" w:eastAsia="宋体" w:hAnsi="Calibri" w:cs="Times New Roman"/>
      <w:kern w:val="2"/>
      <w:sz w:val="21"/>
    </w:rPr>
  </w:style>
  <w:style w:type="character" w:customStyle="1" w:styleId="Char29">
    <w:name w:val="文档结构图 Char2"/>
    <w:rsid w:val="00695D98"/>
    <w:rPr>
      <w:rFonts w:ascii="宋体" w:eastAsia="宋体" w:hAnsi="Calibri" w:cs="Times New Roman"/>
      <w:kern w:val="2"/>
      <w:sz w:val="18"/>
    </w:rPr>
  </w:style>
  <w:style w:type="character" w:customStyle="1" w:styleId="2Char11">
    <w:name w:val="标题 2 Char1"/>
    <w:rsid w:val="00695D98"/>
    <w:rPr>
      <w:rFonts w:ascii="仿宋_GB2312" w:eastAsia="仿宋_GB2312" w:hAnsi="Calibri" w:cs="Times New Roman"/>
      <w:sz w:val="28"/>
    </w:rPr>
  </w:style>
  <w:style w:type="character" w:customStyle="1" w:styleId="16">
    <w:name w:val="批注引用1"/>
    <w:qFormat/>
    <w:rsid w:val="00695D98"/>
    <w:rPr>
      <w:rFonts w:ascii="Calibri" w:eastAsia="宋体" w:hAnsi="Calibri" w:cs="Times New Roman"/>
      <w:sz w:val="21"/>
      <w:szCs w:val="21"/>
    </w:rPr>
  </w:style>
  <w:style w:type="character" w:customStyle="1" w:styleId="1CharChar0">
    <w:name w:val="标题 1 Char Char"/>
    <w:rsid w:val="00695D98"/>
    <w:rPr>
      <w:rFonts w:ascii="宋体" w:eastAsia="宋体" w:hAnsi="宋体" w:cs="Times New Roman" w:hint="eastAsia"/>
      <w:b/>
      <w:bCs w:val="0"/>
      <w:spacing w:val="-2"/>
      <w:sz w:val="24"/>
      <w:lang w:val="en-US" w:eastAsia="zh-CN" w:bidi="ar-SA"/>
    </w:rPr>
  </w:style>
  <w:style w:type="character" w:customStyle="1" w:styleId="Char2a">
    <w:name w:val="批注框文本 Char2"/>
    <w:rsid w:val="00695D98"/>
    <w:rPr>
      <w:rFonts w:ascii="Calibri" w:eastAsia="宋体" w:hAnsi="Calibri" w:cs="Times New Roman"/>
      <w:kern w:val="2"/>
      <w:sz w:val="18"/>
    </w:rPr>
  </w:style>
  <w:style w:type="character" w:customStyle="1" w:styleId="Charf1">
    <w:name w:val="一级条标题 Char"/>
    <w:link w:val="aff6"/>
    <w:rsid w:val="00695D98"/>
    <w:rPr>
      <w:rFonts w:ascii="黑体" w:eastAsia="黑体" w:hAnsi="Times New Roman" w:cs="Times New Roman"/>
      <w:sz w:val="21"/>
    </w:rPr>
  </w:style>
  <w:style w:type="paragraph" w:customStyle="1" w:styleId="aff6">
    <w:name w:val="一级条标题"/>
    <w:basedOn w:val="a"/>
    <w:next w:val="aff7"/>
    <w:link w:val="Charf1"/>
    <w:rsid w:val="00695D98"/>
    <w:pPr>
      <w:widowControl/>
      <w:tabs>
        <w:tab w:val="left" w:pos="1200"/>
      </w:tabs>
      <w:ind w:left="1200" w:hanging="420"/>
      <w:outlineLvl w:val="2"/>
    </w:pPr>
    <w:rPr>
      <w:rFonts w:ascii="黑体" w:eastAsia="黑体"/>
      <w:kern w:val="0"/>
      <w:szCs w:val="20"/>
    </w:rPr>
  </w:style>
  <w:style w:type="paragraph" w:customStyle="1" w:styleId="aff7">
    <w:name w:val="段"/>
    <w:link w:val="Charf2"/>
    <w:rsid w:val="00695D98"/>
    <w:pPr>
      <w:autoSpaceDE w:val="0"/>
      <w:autoSpaceDN w:val="0"/>
      <w:ind w:firstLineChars="200" w:firstLine="200"/>
      <w:jc w:val="both"/>
    </w:pPr>
    <w:rPr>
      <w:rFonts w:ascii="宋体"/>
      <w:sz w:val="21"/>
    </w:rPr>
  </w:style>
  <w:style w:type="character" w:customStyle="1" w:styleId="Charf2">
    <w:name w:val="段 Char"/>
    <w:link w:val="aff7"/>
    <w:rsid w:val="00695D98"/>
    <w:rPr>
      <w:rFonts w:ascii="宋体"/>
      <w:sz w:val="21"/>
      <w:lang w:val="en-US" w:eastAsia="zh-CN" w:bidi="ar-SA"/>
    </w:rPr>
  </w:style>
  <w:style w:type="character" w:customStyle="1" w:styleId="ss">
    <w:name w:val="ss"/>
    <w:rsid w:val="00695D98"/>
    <w:rPr>
      <w:rFonts w:ascii="Calibri" w:eastAsia="宋体" w:hAnsi="Calibri" w:cs="Times New Roman"/>
    </w:rPr>
  </w:style>
  <w:style w:type="character" w:customStyle="1" w:styleId="textfont">
    <w:name w:val="textfont"/>
    <w:rsid w:val="00695D98"/>
    <w:rPr>
      <w:rFonts w:ascii="Calibri" w:eastAsia="宋体" w:hAnsi="Calibri" w:cs="Times New Roman"/>
    </w:rPr>
  </w:style>
  <w:style w:type="character" w:customStyle="1" w:styleId="CharChar6">
    <w:name w:val="Char Char6"/>
    <w:rsid w:val="00695D98"/>
    <w:rPr>
      <w:rFonts w:ascii="Calibri" w:eastAsia="宋体" w:hAnsi="Calibri" w:cs="Times New Roman"/>
      <w:sz w:val="24"/>
    </w:rPr>
  </w:style>
  <w:style w:type="character" w:customStyle="1" w:styleId="17">
    <w:name w:val="17"/>
    <w:rsid w:val="00695D98"/>
    <w:rPr>
      <w:rFonts w:ascii="Calibri" w:eastAsia="宋体" w:hAnsi="Calibri" w:cs="Times New Roman" w:hint="default"/>
      <w:sz w:val="21"/>
      <w:szCs w:val="21"/>
    </w:rPr>
  </w:style>
  <w:style w:type="character" w:customStyle="1" w:styleId="37">
    <w:name w:val="批注引用3"/>
    <w:qFormat/>
    <w:rsid w:val="00695D98"/>
    <w:rPr>
      <w:rFonts w:ascii="Calibri" w:eastAsia="宋体" w:hAnsi="Calibri" w:cs="Times New Roman"/>
      <w:sz w:val="21"/>
      <w:szCs w:val="21"/>
    </w:rPr>
  </w:style>
  <w:style w:type="character" w:customStyle="1" w:styleId="CharChar9">
    <w:name w:val="Char Char9"/>
    <w:rsid w:val="00695D98"/>
    <w:rPr>
      <w:rFonts w:ascii="Calibri" w:eastAsia="宋体" w:hAnsi="Calibri" w:cs="Times New Roman"/>
      <w:b/>
      <w:kern w:val="44"/>
      <w:sz w:val="44"/>
    </w:rPr>
  </w:style>
  <w:style w:type="character" w:customStyle="1" w:styleId="Charf3">
    <w:name w:val="尾注文本 Char"/>
    <w:rsid w:val="00695D98"/>
    <w:rPr>
      <w:rFonts w:ascii="Times New Roman" w:eastAsia="宋体" w:hAnsi="Times New Roman" w:cs="Times New Roman"/>
      <w:kern w:val="2"/>
      <w:sz w:val="21"/>
      <w:szCs w:val="24"/>
    </w:rPr>
  </w:style>
  <w:style w:type="character" w:customStyle="1" w:styleId="53">
    <w:name w:val="批注引用5"/>
    <w:rsid w:val="00695D98"/>
    <w:rPr>
      <w:rFonts w:ascii="Calibri" w:eastAsia="宋体" w:hAnsi="Calibri" w:cs="Times New Roman"/>
      <w:sz w:val="21"/>
    </w:rPr>
  </w:style>
  <w:style w:type="character" w:customStyle="1" w:styleId="CharChar1">
    <w:name w:val="自定义正文 Char Char"/>
    <w:rsid w:val="00695D98"/>
    <w:rPr>
      <w:rFonts w:ascii="Calibri" w:eastAsia="宋体" w:hAnsi="Calibri" w:cs="Times New Roman"/>
      <w:sz w:val="24"/>
    </w:rPr>
  </w:style>
  <w:style w:type="character" w:customStyle="1" w:styleId="endCharChar">
    <w:name w:val="◆ 二级符号end Char Char"/>
    <w:link w:val="end"/>
    <w:rsid w:val="00695D98"/>
    <w:rPr>
      <w:rFonts w:ascii="Verdana" w:eastAsia="宋体" w:hAnsi="Verdana" w:cs="Times New Roman"/>
      <w:sz w:val="24"/>
    </w:rPr>
  </w:style>
  <w:style w:type="paragraph" w:customStyle="1" w:styleId="end">
    <w:name w:val="◆ 二级符号end"/>
    <w:basedOn w:val="a"/>
    <w:link w:val="endCharChar"/>
    <w:rsid w:val="00695D98"/>
    <w:pPr>
      <w:tabs>
        <w:tab w:val="left" w:pos="1320"/>
      </w:tabs>
      <w:spacing w:line="360" w:lineRule="auto"/>
      <w:ind w:left="1320" w:hanging="420"/>
    </w:pPr>
    <w:rPr>
      <w:rFonts w:ascii="Verdana" w:hAnsi="Verdana"/>
      <w:kern w:val="0"/>
      <w:sz w:val="24"/>
      <w:szCs w:val="20"/>
    </w:rPr>
  </w:style>
  <w:style w:type="character" w:customStyle="1" w:styleId="line1">
    <w:name w:val="line1"/>
    <w:rsid w:val="00695D98"/>
    <w:rPr>
      <w:rFonts w:ascii="Calibri" w:eastAsia="宋体" w:hAnsi="Calibri" w:cs="Times New Roman"/>
    </w:rPr>
  </w:style>
  <w:style w:type="character" w:customStyle="1" w:styleId="28">
    <w:name w:val="批注引用2"/>
    <w:qFormat/>
    <w:rsid w:val="00695D98"/>
    <w:rPr>
      <w:rFonts w:ascii="Calibri" w:eastAsia="宋体" w:hAnsi="Calibri" w:cs="Times New Roman"/>
      <w:sz w:val="21"/>
    </w:rPr>
  </w:style>
  <w:style w:type="character" w:customStyle="1" w:styleId="Charf4">
    <w:name w:val="无间隔 Char"/>
    <w:link w:val="18"/>
    <w:rsid w:val="00695D98"/>
    <w:rPr>
      <w:kern w:val="2"/>
      <w:sz w:val="22"/>
      <w:lang w:val="en-US" w:eastAsia="zh-CN" w:bidi="ar-SA"/>
    </w:rPr>
  </w:style>
  <w:style w:type="paragraph" w:customStyle="1" w:styleId="18">
    <w:name w:val="无间隔1"/>
    <w:link w:val="Charf4"/>
    <w:rsid w:val="00695D98"/>
    <w:pPr>
      <w:widowControl w:val="0"/>
      <w:jc w:val="both"/>
    </w:pPr>
    <w:rPr>
      <w:kern w:val="2"/>
      <w:sz w:val="22"/>
    </w:rPr>
  </w:style>
  <w:style w:type="character" w:customStyle="1" w:styleId="Char1d">
    <w:name w:val="正文缩进 Char1"/>
    <w:rsid w:val="00695D98"/>
    <w:rPr>
      <w:rFonts w:ascii="Calibri" w:eastAsia="宋体" w:hAnsi="Calibri" w:cs="Times New Roman"/>
      <w:kern w:val="2"/>
      <w:sz w:val="21"/>
    </w:rPr>
  </w:style>
  <w:style w:type="character" w:customStyle="1" w:styleId="Char34">
    <w:name w:val="标题 Char3"/>
    <w:rsid w:val="00695D98"/>
    <w:rPr>
      <w:rFonts w:ascii="Cambria" w:eastAsia="宋体" w:hAnsi="Cambria" w:cs="黑体"/>
      <w:b/>
      <w:bCs/>
      <w:sz w:val="32"/>
      <w:szCs w:val="32"/>
    </w:rPr>
  </w:style>
  <w:style w:type="character" w:customStyle="1" w:styleId="font21">
    <w:name w:val="font21"/>
    <w:rsid w:val="00695D98"/>
    <w:rPr>
      <w:rFonts w:ascii="宋体" w:eastAsia="宋体" w:hAnsi="宋体" w:cs="宋体" w:hint="eastAsia"/>
      <w:i w:val="0"/>
      <w:color w:val="000000"/>
      <w:sz w:val="20"/>
      <w:szCs w:val="20"/>
      <w:u w:val="none"/>
    </w:rPr>
  </w:style>
  <w:style w:type="character" w:customStyle="1" w:styleId="apple-converted-space">
    <w:name w:val="apple-converted-space"/>
    <w:rsid w:val="00695D98"/>
    <w:rPr>
      <w:rFonts w:ascii="Calibri" w:eastAsia="宋体" w:hAnsi="Calibri" w:cs="Times New Roman"/>
    </w:rPr>
  </w:style>
  <w:style w:type="character" w:customStyle="1" w:styleId="style14">
    <w:name w:val="style14"/>
    <w:rsid w:val="00695D98"/>
    <w:rPr>
      <w:rFonts w:ascii="Calibri" w:eastAsia="宋体" w:hAnsi="Calibri" w:cs="Times New Roman"/>
    </w:rPr>
  </w:style>
  <w:style w:type="character" w:customStyle="1" w:styleId="Char2b">
    <w:name w:val="页眉 Char2"/>
    <w:rsid w:val="00695D98"/>
    <w:rPr>
      <w:rFonts w:ascii="Calibri" w:eastAsia="宋体" w:hAnsi="Calibri" w:cs="Times New Roman"/>
      <w:kern w:val="2"/>
      <w:sz w:val="18"/>
    </w:rPr>
  </w:style>
  <w:style w:type="character" w:customStyle="1" w:styleId="font31">
    <w:name w:val="font31"/>
    <w:rsid w:val="00695D98"/>
    <w:rPr>
      <w:rFonts w:ascii="宋体" w:eastAsia="宋体" w:hAnsi="宋体" w:cs="宋体" w:hint="eastAsia"/>
      <w:color w:val="000000"/>
      <w:sz w:val="20"/>
      <w:szCs w:val="20"/>
      <w:u w:val="none"/>
    </w:rPr>
  </w:style>
  <w:style w:type="character" w:customStyle="1" w:styleId="CharChar2">
    <w:name w:val="标准文本 Char Char"/>
    <w:link w:val="aff8"/>
    <w:rsid w:val="00695D98"/>
    <w:rPr>
      <w:rFonts w:ascii="Times New Roman" w:eastAsia="宋体" w:hAnsi="Times New Roman" w:cs="Times New Roman"/>
    </w:rPr>
  </w:style>
  <w:style w:type="paragraph" w:customStyle="1" w:styleId="aff8">
    <w:name w:val="标准文本"/>
    <w:basedOn w:val="a"/>
    <w:link w:val="CharChar2"/>
    <w:rsid w:val="00695D98"/>
    <w:pPr>
      <w:spacing w:line="360" w:lineRule="auto"/>
      <w:ind w:firstLineChars="200" w:firstLine="480"/>
    </w:pPr>
    <w:rPr>
      <w:kern w:val="0"/>
      <w:sz w:val="20"/>
      <w:szCs w:val="20"/>
    </w:rPr>
  </w:style>
  <w:style w:type="character" w:customStyle="1" w:styleId="CharChar4">
    <w:name w:val="Char Char4"/>
    <w:rsid w:val="00695D98"/>
    <w:rPr>
      <w:rFonts w:ascii="Calibri" w:eastAsia="宋体" w:hAnsi="Calibri" w:cs="Times New Roman"/>
      <w:sz w:val="18"/>
    </w:rPr>
  </w:style>
  <w:style w:type="character" w:customStyle="1" w:styleId="DHChar">
    <w:name w:val="DH 正文 Char"/>
    <w:link w:val="DH"/>
    <w:rsid w:val="00695D98"/>
    <w:rPr>
      <w:rFonts w:ascii="宋体" w:eastAsia="宋体" w:hAnsi="Times New Roman" w:cs="宋体"/>
      <w:kern w:val="2"/>
      <w:sz w:val="24"/>
      <w:szCs w:val="24"/>
    </w:rPr>
  </w:style>
  <w:style w:type="paragraph" w:customStyle="1" w:styleId="DH">
    <w:name w:val="DH 正文"/>
    <w:basedOn w:val="a"/>
    <w:link w:val="DHChar"/>
    <w:rsid w:val="00695D98"/>
    <w:pPr>
      <w:spacing w:line="360" w:lineRule="auto"/>
      <w:ind w:firstLineChars="200" w:firstLine="200"/>
    </w:pPr>
    <w:rPr>
      <w:rFonts w:ascii="宋体"/>
      <w:sz w:val="24"/>
    </w:rPr>
  </w:style>
  <w:style w:type="character" w:customStyle="1" w:styleId="Char1e">
    <w:name w:val="页眉 Char1"/>
    <w:rsid w:val="00695D98"/>
    <w:rPr>
      <w:rFonts w:ascii="Calibri" w:eastAsia="宋体" w:hAnsi="Calibri" w:cs="Times New Roman"/>
      <w:kern w:val="2"/>
      <w:sz w:val="18"/>
    </w:rPr>
  </w:style>
  <w:style w:type="character" w:customStyle="1" w:styleId="100">
    <w:name w:val="批注引用10"/>
    <w:qFormat/>
    <w:rsid w:val="00695D98"/>
    <w:rPr>
      <w:rFonts w:ascii="Calibri" w:eastAsia="宋体" w:hAnsi="Calibri" w:cs="Times New Roman"/>
      <w:sz w:val="21"/>
    </w:rPr>
  </w:style>
  <w:style w:type="character" w:customStyle="1" w:styleId="font41">
    <w:name w:val="font41"/>
    <w:rsid w:val="00695D98"/>
    <w:rPr>
      <w:rFonts w:ascii="宋体" w:eastAsia="宋体" w:hAnsi="宋体" w:cs="宋体" w:hint="eastAsia"/>
      <w:b/>
      <w:i w:val="0"/>
      <w:color w:val="000000"/>
      <w:sz w:val="21"/>
      <w:szCs w:val="21"/>
      <w:u w:val="none"/>
    </w:rPr>
  </w:style>
  <w:style w:type="character" w:customStyle="1" w:styleId="CharChar11">
    <w:name w:val="Char Char1"/>
    <w:rsid w:val="00695D98"/>
    <w:rPr>
      <w:rFonts w:ascii="Cambria" w:eastAsia="宋体" w:hAnsi="Cambria" w:cs="Times New Roman"/>
      <w:b/>
      <w:kern w:val="2"/>
      <w:sz w:val="32"/>
    </w:rPr>
  </w:style>
  <w:style w:type="character" w:customStyle="1" w:styleId="Char1f">
    <w:name w:val="正文首缩两字 Char1"/>
    <w:link w:val="aff9"/>
    <w:rsid w:val="00695D98"/>
    <w:rPr>
      <w:rFonts w:ascii="Verdana" w:eastAsia="宋体" w:hAnsi="Verdana" w:cs="Times New Roman"/>
      <w:sz w:val="24"/>
    </w:rPr>
  </w:style>
  <w:style w:type="paragraph" w:customStyle="1" w:styleId="aff9">
    <w:name w:val="正文首缩两字"/>
    <w:basedOn w:val="a"/>
    <w:link w:val="Char1f"/>
    <w:rsid w:val="00695D98"/>
    <w:pPr>
      <w:spacing w:line="360" w:lineRule="auto"/>
      <w:ind w:firstLineChars="200" w:firstLine="200"/>
    </w:pPr>
    <w:rPr>
      <w:rFonts w:ascii="Verdana" w:hAnsi="Verdana"/>
      <w:kern w:val="0"/>
      <w:sz w:val="24"/>
      <w:szCs w:val="20"/>
    </w:rPr>
  </w:style>
  <w:style w:type="character" w:customStyle="1" w:styleId="Char2c">
    <w:name w:val="纯文本 Char2"/>
    <w:rsid w:val="00695D98"/>
    <w:rPr>
      <w:rFonts w:ascii="宋体" w:eastAsia="宋体" w:hAnsi="Courier New" w:cs="Times New Roman"/>
      <w:kern w:val="2"/>
      <w:sz w:val="21"/>
    </w:rPr>
  </w:style>
  <w:style w:type="character" w:customStyle="1" w:styleId="homeCharChar1">
    <w:name w:val="●一级符号home Char Char1"/>
    <w:link w:val="home"/>
    <w:rsid w:val="00695D98"/>
    <w:rPr>
      <w:rFonts w:ascii="Verdana" w:eastAsia="宋体" w:hAnsi="Verdana" w:cs="Times New Roman"/>
      <w:sz w:val="21"/>
      <w:lang w:val="zh-CN"/>
    </w:rPr>
  </w:style>
  <w:style w:type="paragraph" w:customStyle="1" w:styleId="home">
    <w:name w:val="●一级符号home"/>
    <w:basedOn w:val="a"/>
    <w:link w:val="homeCharChar1"/>
    <w:rsid w:val="00695D98"/>
    <w:pPr>
      <w:tabs>
        <w:tab w:val="left" w:pos="901"/>
      </w:tabs>
      <w:spacing w:line="360" w:lineRule="auto"/>
    </w:pPr>
    <w:rPr>
      <w:rFonts w:ascii="Verdana" w:hAnsi="Verdana"/>
      <w:kern w:val="0"/>
      <w:szCs w:val="20"/>
      <w:lang w:val="zh-CN"/>
    </w:rPr>
  </w:style>
  <w:style w:type="character" w:customStyle="1" w:styleId="110">
    <w:name w:val="批注引用11"/>
    <w:qFormat/>
    <w:rsid w:val="00695D98"/>
    <w:rPr>
      <w:rFonts w:ascii="Calibri" w:eastAsia="宋体" w:hAnsi="Calibri" w:cs="Times New Roman"/>
      <w:sz w:val="21"/>
    </w:rPr>
  </w:style>
  <w:style w:type="character" w:customStyle="1" w:styleId="Charf5">
    <w:name w:val="副标题 Char"/>
    <w:rsid w:val="00695D98"/>
    <w:rPr>
      <w:rFonts w:ascii="Cambria" w:eastAsia="宋体" w:hAnsi="Cambria" w:cs="Times New Roman"/>
      <w:b/>
      <w:bCs/>
      <w:kern w:val="28"/>
      <w:sz w:val="32"/>
      <w:szCs w:val="32"/>
    </w:rPr>
  </w:style>
  <w:style w:type="character" w:customStyle="1" w:styleId="custbt1">
    <w:name w:val="custbt1"/>
    <w:rsid w:val="00695D98"/>
    <w:rPr>
      <w:rFonts w:ascii="Calibri" w:eastAsia="宋体" w:hAnsi="Calibri" w:cs="Times New Roman"/>
      <w:color w:val="0066CC"/>
      <w:sz w:val="20"/>
    </w:rPr>
  </w:style>
  <w:style w:type="character" w:customStyle="1" w:styleId="Charf6">
    <w:name w:val="纯文本 Char"/>
    <w:qFormat/>
    <w:rsid w:val="00695D98"/>
    <w:rPr>
      <w:rFonts w:ascii="宋体" w:eastAsia="宋体" w:hAnsi="Courier New" w:cs="Courier New"/>
      <w:kern w:val="2"/>
      <w:sz w:val="21"/>
      <w:szCs w:val="21"/>
    </w:rPr>
  </w:style>
  <w:style w:type="character" w:customStyle="1" w:styleId="3Char11">
    <w:name w:val="标题 3 Char1"/>
    <w:rsid w:val="00695D98"/>
    <w:rPr>
      <w:rFonts w:ascii="Calibri" w:eastAsia="宋体" w:hAnsi="Calibri" w:cs="Times New Roman"/>
      <w:b/>
      <w:kern w:val="2"/>
      <w:sz w:val="32"/>
    </w:rPr>
  </w:style>
  <w:style w:type="character" w:customStyle="1" w:styleId="SANGFOR6Char">
    <w:name w:val="SANGFOR_6_正文 Char"/>
    <w:link w:val="SANGFOR6"/>
    <w:rsid w:val="00695D98"/>
    <w:rPr>
      <w:rFonts w:ascii="宋体" w:eastAsia="宋体" w:hAnsi="宋体" w:cs="Times New Roman"/>
      <w:sz w:val="28"/>
      <w:szCs w:val="28"/>
    </w:rPr>
  </w:style>
  <w:style w:type="paragraph" w:customStyle="1" w:styleId="SANGFOR6">
    <w:name w:val="SANGFOR_6_正文"/>
    <w:basedOn w:val="a"/>
    <w:link w:val="SANGFOR6Char"/>
    <w:rsid w:val="00695D98"/>
    <w:pPr>
      <w:spacing w:line="360" w:lineRule="auto"/>
      <w:ind w:left="420"/>
      <w:jc w:val="left"/>
    </w:pPr>
    <w:rPr>
      <w:rFonts w:ascii="宋体" w:hAnsi="宋体"/>
      <w:kern w:val="0"/>
      <w:sz w:val="28"/>
      <w:szCs w:val="28"/>
    </w:rPr>
  </w:style>
  <w:style w:type="character" w:customStyle="1" w:styleId="-1Char">
    <w:name w:val="彩色列表 - 强调文字颜色 1 Char"/>
    <w:link w:val="-11"/>
    <w:rsid w:val="00695D98"/>
    <w:rPr>
      <w:rFonts w:ascii="Calibri" w:eastAsia="宋体" w:hAnsi="Calibri" w:cs="Times New Roman"/>
      <w:kern w:val="2"/>
      <w:sz w:val="21"/>
      <w:szCs w:val="22"/>
    </w:rPr>
  </w:style>
  <w:style w:type="paragraph" w:customStyle="1" w:styleId="-11">
    <w:name w:val="彩色列表 - 强调文字颜色 11"/>
    <w:basedOn w:val="a"/>
    <w:link w:val="-1Char"/>
    <w:rsid w:val="00695D98"/>
    <w:pPr>
      <w:ind w:firstLineChars="200" w:firstLine="420"/>
    </w:pPr>
    <w:rPr>
      <w:rFonts w:ascii="Calibri" w:hAnsi="Calibri"/>
      <w:szCs w:val="22"/>
    </w:rPr>
  </w:style>
  <w:style w:type="character" w:customStyle="1" w:styleId="71">
    <w:name w:val="批注引用7"/>
    <w:rsid w:val="00695D98"/>
    <w:rPr>
      <w:rFonts w:ascii="Calibri" w:eastAsia="宋体" w:hAnsi="Calibri" w:cs="Times New Roman"/>
      <w:sz w:val="21"/>
    </w:rPr>
  </w:style>
  <w:style w:type="character" w:customStyle="1" w:styleId="160">
    <w:name w:val="16"/>
    <w:rsid w:val="00695D98"/>
    <w:rPr>
      <w:rFonts w:ascii="Calibri" w:eastAsia="宋体" w:hAnsi="Calibri" w:cs="Times New Roman" w:hint="default"/>
      <w:sz w:val="21"/>
      <w:szCs w:val="21"/>
    </w:rPr>
  </w:style>
  <w:style w:type="character" w:customStyle="1" w:styleId="9Char1">
    <w:name w:val="标题 9 Char1"/>
    <w:rsid w:val="00695D98"/>
    <w:rPr>
      <w:rFonts w:ascii="Arial" w:eastAsia="黑体" w:hAnsi="Arial" w:cs="Times New Roman"/>
      <w:kern w:val="2"/>
      <w:sz w:val="21"/>
    </w:rPr>
  </w:style>
  <w:style w:type="paragraph" w:customStyle="1" w:styleId="tableheading">
    <w:name w:val="tableheading"/>
    <w:basedOn w:val="a"/>
    <w:rsid w:val="00695D98"/>
    <w:pPr>
      <w:widowControl/>
      <w:spacing w:before="100" w:beforeAutospacing="1" w:after="100" w:afterAutospacing="1"/>
      <w:jc w:val="left"/>
    </w:pPr>
    <w:rPr>
      <w:rFonts w:ascii="宋体" w:hAnsi="宋体" w:cs="宋体"/>
      <w:kern w:val="0"/>
      <w:sz w:val="24"/>
    </w:rPr>
  </w:style>
  <w:style w:type="paragraph" w:customStyle="1" w:styleId="19">
    <w:name w:val="普通(网站)1"/>
    <w:basedOn w:val="a"/>
    <w:rsid w:val="00695D98"/>
    <w:pPr>
      <w:widowControl/>
      <w:spacing w:before="100" w:beforeAutospacing="1" w:after="100" w:afterAutospacing="1"/>
      <w:jc w:val="left"/>
    </w:pPr>
    <w:rPr>
      <w:rFonts w:ascii="宋体" w:hAnsi="宋体" w:cs="宋体"/>
      <w:kern w:val="0"/>
      <w:sz w:val="24"/>
    </w:rPr>
  </w:style>
  <w:style w:type="paragraph" w:customStyle="1" w:styleId="affa">
    <w:name w:val="五级条标题"/>
    <w:basedOn w:val="affb"/>
    <w:next w:val="aff7"/>
    <w:rsid w:val="00695D98"/>
    <w:pPr>
      <w:outlineLvl w:val="6"/>
    </w:pPr>
  </w:style>
  <w:style w:type="paragraph" w:customStyle="1" w:styleId="affb">
    <w:name w:val="四级条标题"/>
    <w:basedOn w:val="affc"/>
    <w:next w:val="aff7"/>
    <w:rsid w:val="00695D98"/>
    <w:pPr>
      <w:outlineLvl w:val="5"/>
    </w:pPr>
  </w:style>
  <w:style w:type="paragraph" w:customStyle="1" w:styleId="affc">
    <w:name w:val="三级条标题"/>
    <w:basedOn w:val="affd"/>
    <w:next w:val="aff7"/>
    <w:rsid w:val="00695D98"/>
    <w:pPr>
      <w:outlineLvl w:val="4"/>
    </w:pPr>
  </w:style>
  <w:style w:type="paragraph" w:customStyle="1" w:styleId="affd">
    <w:name w:val="二级条标题"/>
    <w:basedOn w:val="aff6"/>
    <w:next w:val="aff7"/>
    <w:rsid w:val="00695D98"/>
    <w:pPr>
      <w:numPr>
        <w:ilvl w:val="2"/>
      </w:numPr>
      <w:ind w:left="1200" w:hanging="420"/>
      <w:outlineLvl w:val="3"/>
    </w:pPr>
    <w:rPr>
      <w:rFonts w:ascii="Calibri" w:eastAsia="宋体" w:hAnsi="Calibri"/>
    </w:rPr>
  </w:style>
  <w:style w:type="paragraph" w:customStyle="1" w:styleId="affe">
    <w:name w:val="项目"/>
    <w:basedOn w:val="30"/>
    <w:rsid w:val="00695D98"/>
    <w:pPr>
      <w:tabs>
        <w:tab w:val="left" w:pos="1140"/>
        <w:tab w:val="left" w:pos="1389"/>
      </w:tabs>
      <w:spacing w:after="120"/>
      <w:ind w:leftChars="0" w:left="1140" w:firstLineChars="0" w:hanging="420"/>
    </w:pPr>
    <w:rPr>
      <w:rFonts w:ascii="华文中宋" w:eastAsia="华文中宋" w:hAnsi="Verdana"/>
      <w:color w:val="000066"/>
      <w:szCs w:val="21"/>
    </w:rPr>
  </w:style>
  <w:style w:type="paragraph" w:customStyle="1" w:styleId="xl35">
    <w:name w:val="xl35"/>
    <w:basedOn w:val="a"/>
    <w:rsid w:val="00695D98"/>
    <w:pPr>
      <w:widowControl/>
      <w:spacing w:before="100" w:beforeAutospacing="1" w:after="100" w:afterAutospacing="1"/>
      <w:jc w:val="center"/>
      <w:textAlignment w:val="center"/>
    </w:pPr>
    <w:rPr>
      <w:rFonts w:ascii="宋体" w:hAnsi="宋体"/>
      <w:b/>
      <w:bCs/>
      <w:kern w:val="0"/>
      <w:sz w:val="36"/>
      <w:szCs w:val="36"/>
    </w:rPr>
  </w:style>
  <w:style w:type="paragraph" w:customStyle="1" w:styleId="xl42">
    <w:name w:val="xl42"/>
    <w:basedOn w:val="a"/>
    <w:rsid w:val="00695D98"/>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Calibri" w:hAnsi="Calibri"/>
      <w:b/>
      <w:bCs/>
      <w:kern w:val="0"/>
      <w:sz w:val="52"/>
      <w:szCs w:val="52"/>
    </w:rPr>
  </w:style>
  <w:style w:type="paragraph" w:customStyle="1" w:styleId="CharChara">
    <w:name w:val="标书正文格式 Char Char"/>
    <w:rsid w:val="00695D98"/>
    <w:pPr>
      <w:spacing w:line="360" w:lineRule="auto"/>
      <w:ind w:firstLineChars="200" w:firstLine="200"/>
    </w:pPr>
    <w:rPr>
      <w:rFonts w:eastAsia="仿宋_GB2312"/>
      <w:kern w:val="2"/>
      <w:sz w:val="30"/>
      <w:szCs w:val="24"/>
    </w:rPr>
  </w:style>
  <w:style w:type="paragraph" w:customStyle="1" w:styleId="xl83">
    <w:name w:val="xl83"/>
    <w:basedOn w:val="a"/>
    <w:rsid w:val="00695D9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CharChar1CharCharCharCharCharCharCharCharCharCharCharCharChar">
    <w:name w:val="Char Char1 Char Char Char Char Char Char Char Char Char Char Char Char Char"/>
    <w:basedOn w:val="a"/>
    <w:rsid w:val="00695D98"/>
    <w:pPr>
      <w:widowControl/>
      <w:spacing w:after="160" w:line="240" w:lineRule="exact"/>
      <w:jc w:val="left"/>
    </w:pPr>
    <w:rPr>
      <w:rFonts w:ascii="Verdana" w:hAnsi="Verdana"/>
      <w:kern w:val="0"/>
      <w:sz w:val="20"/>
      <w:szCs w:val="20"/>
      <w:lang w:eastAsia="en-US"/>
    </w:rPr>
  </w:style>
  <w:style w:type="paragraph" w:customStyle="1" w:styleId="font7">
    <w:name w:val="font7"/>
    <w:basedOn w:val="a"/>
    <w:rsid w:val="00695D98"/>
    <w:pPr>
      <w:widowControl/>
      <w:spacing w:before="100" w:beforeAutospacing="1" w:after="100" w:afterAutospacing="1"/>
      <w:jc w:val="left"/>
    </w:pPr>
    <w:rPr>
      <w:rFonts w:ascii="宋体" w:hAnsi="宋体" w:cs="宋体"/>
      <w:kern w:val="0"/>
      <w:sz w:val="16"/>
      <w:szCs w:val="16"/>
    </w:rPr>
  </w:style>
  <w:style w:type="paragraph" w:customStyle="1" w:styleId="Pa0">
    <w:name w:val="Pa0"/>
    <w:basedOn w:val="a"/>
    <w:next w:val="a"/>
    <w:rsid w:val="00695D98"/>
    <w:pPr>
      <w:widowControl/>
      <w:autoSpaceDE w:val="0"/>
      <w:autoSpaceDN w:val="0"/>
      <w:adjustRightInd w:val="0"/>
      <w:spacing w:line="241" w:lineRule="atLeast"/>
      <w:jc w:val="left"/>
    </w:pPr>
    <w:rPr>
      <w:rFonts w:ascii="H Yg 2gj" w:eastAsia="H Yg 2gj" w:hAnsi="Calibri"/>
      <w:kern w:val="0"/>
      <w:sz w:val="24"/>
    </w:rPr>
  </w:style>
  <w:style w:type="paragraph" w:customStyle="1" w:styleId="xl60">
    <w:name w:val="xl60"/>
    <w:basedOn w:val="a"/>
    <w:rsid w:val="00695D98"/>
    <w:pPr>
      <w:widowControl/>
      <w:pBdr>
        <w:top w:val="single" w:sz="4"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1a">
    <w:name w:val="修订1"/>
    <w:rsid w:val="00695D98"/>
    <w:rPr>
      <w:kern w:val="2"/>
      <w:sz w:val="21"/>
      <w:szCs w:val="24"/>
    </w:rPr>
  </w:style>
  <w:style w:type="paragraph" w:customStyle="1" w:styleId="Bullet">
    <w:name w:val="Bullet"/>
    <w:basedOn w:val="a"/>
    <w:rsid w:val="00695D98"/>
    <w:pPr>
      <w:widowControl/>
      <w:tabs>
        <w:tab w:val="left" w:pos="420"/>
        <w:tab w:val="left" w:pos="2552"/>
      </w:tabs>
      <w:snapToGrid w:val="0"/>
      <w:spacing w:before="60" w:after="60"/>
      <w:ind w:left="420" w:right="709" w:hanging="420"/>
      <w:jc w:val="left"/>
    </w:pPr>
    <w:rPr>
      <w:rFonts w:ascii="Calibri" w:eastAsia="2OcuAe" w:hAnsi="Calibri"/>
      <w:spacing w:val="2"/>
      <w:kern w:val="0"/>
      <w:sz w:val="20"/>
      <w:szCs w:val="20"/>
      <w:lang w:eastAsia="zh-TW"/>
    </w:rPr>
  </w:style>
  <w:style w:type="paragraph" w:customStyle="1" w:styleId="xl50">
    <w:name w:val="xl50"/>
    <w:basedOn w:val="a"/>
    <w:rsid w:val="00695D98"/>
    <w:pPr>
      <w:widowControl/>
      <w:pBdr>
        <w:bottom w:val="single" w:sz="4" w:space="0" w:color="auto"/>
        <w:right w:val="single" w:sz="8"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xl107">
    <w:name w:val="xl107"/>
    <w:basedOn w:val="a"/>
    <w:rsid w:val="0069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b">
    <w:name w:val="部分1"/>
    <w:basedOn w:val="a"/>
    <w:rsid w:val="00695D98"/>
    <w:pPr>
      <w:keepNext/>
      <w:pageBreakBefore/>
      <w:tabs>
        <w:tab w:val="left" w:pos="720"/>
      </w:tabs>
      <w:spacing w:line="360" w:lineRule="auto"/>
      <w:jc w:val="center"/>
      <w:outlineLvl w:val="0"/>
    </w:pPr>
    <w:rPr>
      <w:rFonts w:ascii="Calibri" w:eastAsia="黑体" w:hAnsi="Calibri"/>
      <w:b/>
      <w:kern w:val="44"/>
      <w:sz w:val="36"/>
      <w:szCs w:val="20"/>
    </w:rPr>
  </w:style>
  <w:style w:type="paragraph" w:styleId="afff">
    <w:name w:val="List Paragraph"/>
    <w:basedOn w:val="a"/>
    <w:uiPriority w:val="99"/>
    <w:qFormat/>
    <w:rsid w:val="00695D98"/>
    <w:pPr>
      <w:ind w:firstLineChars="200" w:firstLine="420"/>
    </w:pPr>
    <w:rPr>
      <w:rFonts w:ascii="Calibri" w:hAnsi="Calibri"/>
      <w:szCs w:val="22"/>
    </w:rPr>
  </w:style>
  <w:style w:type="paragraph" w:customStyle="1" w:styleId="xl74">
    <w:name w:val="xl74"/>
    <w:basedOn w:val="a"/>
    <w:rsid w:val="00695D98"/>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38">
    <w:name w:val="说明书3级标题"/>
    <w:basedOn w:val="a"/>
    <w:next w:val="a"/>
    <w:rsid w:val="00695D98"/>
    <w:pPr>
      <w:tabs>
        <w:tab w:val="left" w:pos="1572"/>
      </w:tabs>
      <w:spacing w:line="360" w:lineRule="auto"/>
      <w:ind w:left="1572" w:hanging="720"/>
    </w:pPr>
    <w:rPr>
      <w:rFonts w:ascii="Calibri" w:eastAsia="黑体" w:hAnsi="Calibri"/>
      <w:sz w:val="24"/>
    </w:rPr>
  </w:style>
  <w:style w:type="paragraph" w:customStyle="1" w:styleId="F11-1">
    <w:name w:val="F11-1"/>
    <w:basedOn w:val="a"/>
    <w:rsid w:val="00695D98"/>
    <w:pPr>
      <w:widowControl/>
      <w:tabs>
        <w:tab w:val="left" w:pos="240"/>
        <w:tab w:val="left" w:pos="4680"/>
      </w:tabs>
      <w:adjustRightInd w:val="0"/>
      <w:spacing w:after="120"/>
      <w:jc w:val="left"/>
      <w:textAlignment w:val="baseline"/>
    </w:pPr>
    <w:rPr>
      <w:rFonts w:ascii="Calibri" w:eastAsia="華康細圓體" w:hAnsi="Calibri"/>
      <w:kern w:val="0"/>
      <w:sz w:val="24"/>
      <w:szCs w:val="20"/>
      <w:lang w:eastAsia="zh-TW"/>
    </w:rPr>
  </w:style>
  <w:style w:type="paragraph" w:customStyle="1" w:styleId="xl49">
    <w:name w:val="xl49"/>
    <w:basedOn w:val="a"/>
    <w:rsid w:val="00695D98"/>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font5">
    <w:name w:val="font5"/>
    <w:basedOn w:val="a"/>
    <w:rsid w:val="00695D98"/>
    <w:pPr>
      <w:widowControl/>
      <w:spacing w:before="100" w:beforeAutospacing="1" w:after="100" w:afterAutospacing="1"/>
      <w:jc w:val="left"/>
    </w:pPr>
    <w:rPr>
      <w:rFonts w:ascii="宋体" w:hAnsi="宋体" w:cs="宋体"/>
      <w:kern w:val="0"/>
      <w:sz w:val="16"/>
      <w:szCs w:val="16"/>
    </w:rPr>
  </w:style>
  <w:style w:type="paragraph" w:customStyle="1" w:styleId="afff0">
    <w:name w:val="文档正文"/>
    <w:basedOn w:val="a"/>
    <w:rsid w:val="00695D98"/>
    <w:pPr>
      <w:widowControl/>
      <w:ind w:firstLine="567"/>
      <w:jc w:val="left"/>
    </w:pPr>
    <w:rPr>
      <w:rFonts w:ascii="长城仿宋" w:eastAsia="长城仿宋" w:hAnsi="Calibri"/>
      <w:sz w:val="28"/>
      <w:szCs w:val="20"/>
    </w:rPr>
  </w:style>
  <w:style w:type="paragraph" w:customStyle="1" w:styleId="B">
    <w:name w:val="B标书正文（后加）"/>
    <w:qFormat/>
    <w:rsid w:val="00695D98"/>
    <w:pPr>
      <w:spacing w:after="240" w:line="360" w:lineRule="auto"/>
      <w:ind w:firstLineChars="177" w:firstLine="425"/>
      <w:jc w:val="both"/>
    </w:pPr>
    <w:rPr>
      <w:rFonts w:ascii="仿宋" w:eastAsia="仿宋" w:hAnsi="仿宋"/>
      <w:color w:val="000000"/>
      <w:kern w:val="2"/>
      <w:sz w:val="24"/>
      <w:szCs w:val="24"/>
    </w:rPr>
  </w:style>
  <w:style w:type="paragraph" w:customStyle="1" w:styleId="xl110">
    <w:name w:val="xl110"/>
    <w:basedOn w:val="a"/>
    <w:rsid w:val="00695D98"/>
    <w:pPr>
      <w:widowControl/>
      <w:pBdr>
        <w:top w:val="single" w:sz="4" w:space="0" w:color="auto"/>
      </w:pBdr>
      <w:spacing w:before="100" w:beforeAutospacing="1" w:after="100" w:afterAutospacing="1"/>
      <w:jc w:val="left"/>
    </w:pPr>
    <w:rPr>
      <w:rFonts w:ascii="宋体" w:hAnsi="宋体" w:cs="宋体"/>
      <w:b/>
      <w:bCs/>
      <w:kern w:val="0"/>
      <w:sz w:val="24"/>
    </w:rPr>
  </w:style>
  <w:style w:type="paragraph" w:customStyle="1" w:styleId="xl97">
    <w:name w:val="xl97"/>
    <w:basedOn w:val="a"/>
    <w:rsid w:val="00695D98"/>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TOC1">
    <w:name w:val="TOC 标题1"/>
    <w:basedOn w:val="1"/>
    <w:next w:val="a"/>
    <w:rsid w:val="00695D98"/>
    <w:pPr>
      <w:widowControl/>
      <w:spacing w:before="480" w:after="0" w:line="276" w:lineRule="auto"/>
      <w:jc w:val="left"/>
      <w:outlineLvl w:val="9"/>
    </w:pPr>
    <w:rPr>
      <w:rFonts w:ascii="Cambria" w:eastAsia="宋体" w:hAnsi="Cambria"/>
      <w:color w:val="365F90"/>
      <w:kern w:val="0"/>
      <w:sz w:val="28"/>
      <w:szCs w:val="28"/>
    </w:rPr>
  </w:style>
  <w:style w:type="paragraph" w:customStyle="1" w:styleId="xl55">
    <w:name w:val="xl55"/>
    <w:basedOn w:val="a"/>
    <w:rsid w:val="00695D98"/>
    <w:pPr>
      <w:widowControl/>
      <w:pBdr>
        <w:bottom w:val="single" w:sz="8"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font10">
    <w:name w:val="font10"/>
    <w:basedOn w:val="a"/>
    <w:rsid w:val="00695D98"/>
    <w:pPr>
      <w:widowControl/>
      <w:spacing w:before="100" w:beforeAutospacing="1" w:after="100" w:afterAutospacing="1"/>
      <w:jc w:val="left"/>
    </w:pPr>
    <w:rPr>
      <w:rFonts w:ascii="Calibri" w:hAnsi="Calibri"/>
      <w:color w:val="FF0000"/>
      <w:kern w:val="0"/>
      <w:sz w:val="16"/>
      <w:szCs w:val="16"/>
    </w:rPr>
  </w:style>
  <w:style w:type="paragraph" w:customStyle="1" w:styleId="CharCharChar">
    <w:name w:val="Char Char Char 字元 字元"/>
    <w:basedOn w:val="a"/>
    <w:rsid w:val="00695D98"/>
    <w:pPr>
      <w:widowControl/>
      <w:spacing w:line="360" w:lineRule="auto"/>
      <w:ind w:firstLineChars="200" w:firstLine="200"/>
      <w:jc w:val="left"/>
    </w:pPr>
    <w:rPr>
      <w:rFonts w:ascii="Calibri" w:hAnsi="Calibri"/>
      <w:szCs w:val="20"/>
    </w:rPr>
  </w:style>
  <w:style w:type="paragraph" w:customStyle="1" w:styleId="afff1">
    <w:name w:val="标准段落"/>
    <w:basedOn w:val="a"/>
    <w:rsid w:val="00695D98"/>
    <w:pPr>
      <w:widowControl/>
      <w:topLinePunct/>
      <w:autoSpaceDE w:val="0"/>
      <w:autoSpaceDN w:val="0"/>
      <w:spacing w:line="360" w:lineRule="auto"/>
      <w:ind w:firstLineChars="200" w:firstLine="560"/>
      <w:jc w:val="left"/>
    </w:pPr>
    <w:rPr>
      <w:rFonts w:ascii="Calibri" w:hAnsi="宋体"/>
      <w:color w:val="FF0000"/>
      <w:sz w:val="28"/>
    </w:rPr>
  </w:style>
  <w:style w:type="paragraph" w:customStyle="1" w:styleId="39">
    <w:name w:val="标题3级"/>
    <w:basedOn w:val="3"/>
    <w:rsid w:val="00695D98"/>
    <w:pPr>
      <w:widowControl/>
      <w:tabs>
        <w:tab w:val="left" w:pos="425"/>
        <w:tab w:val="left" w:pos="851"/>
        <w:tab w:val="left" w:pos="902"/>
      </w:tabs>
      <w:spacing w:before="0" w:after="0"/>
      <w:ind w:left="1742" w:hanging="420"/>
    </w:pPr>
    <w:rPr>
      <w:rFonts w:ascii="Times New Roman" w:eastAsia="宋体" w:hAnsi="Times New Roman"/>
      <w:bCs w:val="0"/>
      <w:kern w:val="2"/>
      <w:sz w:val="32"/>
      <w:szCs w:val="20"/>
    </w:rPr>
  </w:style>
  <w:style w:type="paragraph" w:customStyle="1" w:styleId="a00">
    <w:name w:val="a0"/>
    <w:basedOn w:val="a"/>
    <w:rsid w:val="00695D98"/>
    <w:pPr>
      <w:widowControl/>
      <w:spacing w:before="100" w:beforeAutospacing="1" w:after="100" w:afterAutospacing="1"/>
      <w:jc w:val="left"/>
    </w:pPr>
    <w:rPr>
      <w:rFonts w:ascii="宋体" w:hAnsi="宋体" w:cs="宋体"/>
      <w:kern w:val="0"/>
      <w:sz w:val="24"/>
    </w:rPr>
  </w:style>
  <w:style w:type="paragraph" w:customStyle="1" w:styleId="3a">
    <w:name w:val="列出段落3"/>
    <w:basedOn w:val="a"/>
    <w:rsid w:val="00695D98"/>
    <w:pPr>
      <w:ind w:firstLineChars="200" w:firstLine="420"/>
    </w:pPr>
    <w:rPr>
      <w:rFonts w:ascii="Cambria" w:hAnsi="Cambria"/>
      <w:sz w:val="24"/>
    </w:rPr>
  </w:style>
  <w:style w:type="paragraph" w:customStyle="1" w:styleId="xl103">
    <w:name w:val="xl103"/>
    <w:basedOn w:val="a"/>
    <w:rsid w:val="0069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33">
    <w:name w:val="xl133"/>
    <w:basedOn w:val="a"/>
    <w:rsid w:val="00695D98"/>
    <w:pPr>
      <w:widowControl/>
      <w:spacing w:before="100" w:beforeAutospacing="1" w:after="100" w:afterAutospacing="1"/>
      <w:jc w:val="center"/>
    </w:pPr>
    <w:rPr>
      <w:rFonts w:ascii="宋体" w:hAnsi="宋体" w:cs="宋体"/>
      <w:kern w:val="0"/>
      <w:sz w:val="20"/>
      <w:szCs w:val="20"/>
    </w:rPr>
  </w:style>
  <w:style w:type="paragraph" w:customStyle="1" w:styleId="Charf7">
    <w:name w:val="文档正文 Char"/>
    <w:basedOn w:val="a"/>
    <w:rsid w:val="00695D98"/>
    <w:pPr>
      <w:widowControl/>
      <w:adjustRightInd w:val="0"/>
      <w:spacing w:line="480" w:lineRule="atLeast"/>
      <w:ind w:firstLine="567"/>
      <w:jc w:val="left"/>
      <w:textAlignment w:val="baseline"/>
    </w:pPr>
    <w:rPr>
      <w:rFonts w:ascii="仿宋_GB2312" w:eastAsia="仿宋_GB2312" w:hAnsi="Calibri" w:cs="仿宋_GB2312"/>
      <w:kern w:val="0"/>
      <w:sz w:val="28"/>
      <w:szCs w:val="28"/>
    </w:rPr>
  </w:style>
  <w:style w:type="paragraph" w:customStyle="1" w:styleId="Default">
    <w:name w:val="Default"/>
    <w:rsid w:val="00695D98"/>
    <w:pPr>
      <w:widowControl w:val="0"/>
      <w:autoSpaceDE w:val="0"/>
      <w:autoSpaceDN w:val="0"/>
      <w:adjustRightInd w:val="0"/>
    </w:pPr>
    <w:rPr>
      <w:rFonts w:ascii="黑体" w:eastAsia="黑体" w:cs="黑体"/>
      <w:color w:val="000000"/>
      <w:sz w:val="24"/>
      <w:szCs w:val="24"/>
    </w:rPr>
  </w:style>
  <w:style w:type="paragraph" w:customStyle="1" w:styleId="xl81">
    <w:name w:val="xl81"/>
    <w:basedOn w:val="a"/>
    <w:rsid w:val="00695D9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51">
    <w:name w:val="xl51"/>
    <w:basedOn w:val="a"/>
    <w:rsid w:val="00695D98"/>
    <w:pPr>
      <w:widowControl/>
      <w:pBdr>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xl99">
    <w:name w:val="xl99"/>
    <w:basedOn w:val="a"/>
    <w:rsid w:val="00695D98"/>
    <w:pPr>
      <w:widowControl/>
      <w:spacing w:before="100" w:beforeAutospacing="1" w:after="100" w:afterAutospacing="1"/>
      <w:jc w:val="left"/>
    </w:pPr>
    <w:rPr>
      <w:rFonts w:ascii="宋体" w:hAnsi="宋体" w:cs="宋体"/>
      <w:kern w:val="0"/>
      <w:sz w:val="24"/>
    </w:rPr>
  </w:style>
  <w:style w:type="paragraph" w:customStyle="1" w:styleId="xl43">
    <w:name w:val="xl43"/>
    <w:basedOn w:val="a"/>
    <w:rsid w:val="00695D98"/>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font9">
    <w:name w:val="font9"/>
    <w:basedOn w:val="a"/>
    <w:rsid w:val="00695D98"/>
    <w:pPr>
      <w:widowControl/>
      <w:spacing w:before="100" w:beforeAutospacing="1" w:after="100" w:afterAutospacing="1"/>
      <w:jc w:val="left"/>
    </w:pPr>
    <w:rPr>
      <w:rFonts w:ascii="Arial" w:hAnsi="Arial" w:cs="Arial"/>
      <w:color w:val="000000"/>
      <w:kern w:val="0"/>
      <w:sz w:val="20"/>
      <w:szCs w:val="20"/>
    </w:rPr>
  </w:style>
  <w:style w:type="paragraph" w:customStyle="1" w:styleId="xl68">
    <w:name w:val="xl68"/>
    <w:basedOn w:val="a"/>
    <w:rsid w:val="0069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kern w:val="0"/>
      <w:sz w:val="24"/>
    </w:rPr>
  </w:style>
  <w:style w:type="paragraph" w:customStyle="1" w:styleId="xl47">
    <w:name w:val="xl47"/>
    <w:basedOn w:val="a"/>
    <w:rsid w:val="00695D98"/>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xl135">
    <w:name w:val="xl135"/>
    <w:basedOn w:val="a"/>
    <w:rsid w:val="0069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Char0">
    <w:name w:val="小四 段落 宋体 Char Char Char"/>
    <w:basedOn w:val="a5"/>
    <w:qFormat/>
    <w:rsid w:val="00695D98"/>
    <w:pPr>
      <w:widowControl w:val="0"/>
      <w:tabs>
        <w:tab w:val="clear" w:pos="950"/>
        <w:tab w:val="left" w:pos="360"/>
        <w:tab w:val="left" w:pos="1320"/>
      </w:tabs>
      <w:snapToGrid/>
      <w:spacing w:line="360" w:lineRule="auto"/>
      <w:ind w:left="0" w:right="-33" w:firstLineChars="200" w:firstLine="480"/>
    </w:pPr>
    <w:rPr>
      <w:rFonts w:ascii="Times New Roman" w:eastAsia="宋体" w:hAnsi="Times New Roman"/>
      <w:spacing w:val="0"/>
      <w:kern w:val="2"/>
      <w:sz w:val="24"/>
      <w:szCs w:val="24"/>
      <w:lang w:eastAsia="zh-CN"/>
    </w:rPr>
  </w:style>
  <w:style w:type="paragraph" w:customStyle="1" w:styleId="xl67">
    <w:name w:val="xl67"/>
    <w:basedOn w:val="a"/>
    <w:rsid w:val="0069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kern w:val="0"/>
      <w:sz w:val="24"/>
    </w:rPr>
  </w:style>
  <w:style w:type="paragraph" w:customStyle="1" w:styleId="xl109">
    <w:name w:val="xl109"/>
    <w:basedOn w:val="a"/>
    <w:rsid w:val="00695D98"/>
    <w:pPr>
      <w:widowControl/>
      <w:spacing w:before="100" w:beforeAutospacing="1" w:after="100" w:afterAutospacing="1"/>
      <w:jc w:val="left"/>
    </w:pPr>
    <w:rPr>
      <w:rFonts w:ascii="宋体" w:hAnsi="宋体" w:cs="宋体"/>
      <w:kern w:val="0"/>
      <w:sz w:val="28"/>
      <w:szCs w:val="28"/>
    </w:rPr>
  </w:style>
  <w:style w:type="paragraph" w:customStyle="1" w:styleId="Pa9">
    <w:name w:val="Pa9"/>
    <w:basedOn w:val="a"/>
    <w:next w:val="a"/>
    <w:rsid w:val="00695D98"/>
    <w:pPr>
      <w:widowControl/>
      <w:autoSpaceDE w:val="0"/>
      <w:autoSpaceDN w:val="0"/>
      <w:adjustRightInd w:val="0"/>
      <w:spacing w:before="40" w:line="146" w:lineRule="atLeast"/>
      <w:jc w:val="left"/>
    </w:pPr>
    <w:rPr>
      <w:rFonts w:ascii="Stone Sans" w:hAnsi="Stone Sans"/>
      <w:kern w:val="0"/>
      <w:sz w:val="24"/>
    </w:rPr>
  </w:style>
  <w:style w:type="paragraph" w:customStyle="1" w:styleId="xl22">
    <w:name w:val="xl22"/>
    <w:basedOn w:val="a"/>
    <w:rsid w:val="00695D98"/>
    <w:pPr>
      <w:widowControl/>
      <w:pBdr>
        <w:top w:val="single" w:sz="8" w:space="0" w:color="auto"/>
        <w:left w:val="single" w:sz="8" w:space="0" w:color="auto"/>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NoSpacing1">
    <w:name w:val="No Spacing1"/>
    <w:rsid w:val="00695D98"/>
    <w:pPr>
      <w:widowControl w:val="0"/>
      <w:jc w:val="both"/>
    </w:pPr>
    <w:rPr>
      <w:kern w:val="2"/>
      <w:sz w:val="21"/>
    </w:rPr>
  </w:style>
  <w:style w:type="paragraph" w:customStyle="1" w:styleId="54">
    <w:name w:val="5"/>
    <w:basedOn w:val="a"/>
    <w:next w:val="ab"/>
    <w:rsid w:val="00695D98"/>
    <w:pPr>
      <w:widowControl/>
      <w:ind w:right="26"/>
      <w:jc w:val="left"/>
    </w:pPr>
    <w:rPr>
      <w:rFonts w:ascii="楷体_GB2312" w:eastAsia="楷体_GB2312" w:hAnsi="Calibri"/>
      <w:spacing w:val="4"/>
      <w:kern w:val="0"/>
      <w:sz w:val="28"/>
      <w:szCs w:val="20"/>
    </w:rPr>
  </w:style>
  <w:style w:type="paragraph" w:customStyle="1" w:styleId="xl102">
    <w:name w:val="xl102"/>
    <w:basedOn w:val="a"/>
    <w:rsid w:val="0069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ordinary-output">
    <w:name w:val="ordinary-output"/>
    <w:basedOn w:val="a"/>
    <w:rsid w:val="00695D98"/>
    <w:pPr>
      <w:widowControl/>
      <w:spacing w:before="100" w:beforeAutospacing="1" w:after="75" w:line="330" w:lineRule="atLeast"/>
      <w:jc w:val="left"/>
    </w:pPr>
    <w:rPr>
      <w:rFonts w:ascii="宋体" w:hAnsi="宋体" w:cs="宋体"/>
      <w:color w:val="333333"/>
      <w:kern w:val="0"/>
      <w:sz w:val="27"/>
      <w:szCs w:val="27"/>
    </w:rPr>
  </w:style>
  <w:style w:type="paragraph" w:customStyle="1" w:styleId="tabletext0">
    <w:name w:val="tabletext"/>
    <w:basedOn w:val="a"/>
    <w:rsid w:val="00695D98"/>
    <w:pPr>
      <w:widowControl/>
      <w:spacing w:before="100" w:beforeAutospacing="1" w:after="100" w:afterAutospacing="1"/>
      <w:jc w:val="left"/>
    </w:pPr>
    <w:rPr>
      <w:rFonts w:ascii="宋体" w:hAnsi="宋体" w:cs="宋体"/>
      <w:kern w:val="0"/>
      <w:sz w:val="24"/>
    </w:rPr>
  </w:style>
  <w:style w:type="paragraph" w:customStyle="1" w:styleId="CharCharChar1">
    <w:name w:val="Char Char Char"/>
    <w:basedOn w:val="a"/>
    <w:rsid w:val="00695D98"/>
    <w:pPr>
      <w:widowControl/>
      <w:jc w:val="left"/>
    </w:pPr>
    <w:rPr>
      <w:rFonts w:ascii="Tahoma" w:hAnsi="Tahoma"/>
      <w:sz w:val="24"/>
      <w:szCs w:val="20"/>
    </w:rPr>
  </w:style>
  <w:style w:type="paragraph" w:customStyle="1" w:styleId="CharChar2Char">
    <w:name w:val="Char Char2 Char"/>
    <w:basedOn w:val="a"/>
    <w:rsid w:val="00695D98"/>
    <w:pPr>
      <w:keepNext/>
      <w:keepLines/>
      <w:pageBreakBefore/>
      <w:widowControl/>
      <w:tabs>
        <w:tab w:val="left" w:pos="845"/>
      </w:tabs>
      <w:ind w:left="845" w:hanging="420"/>
      <w:jc w:val="left"/>
    </w:pPr>
    <w:rPr>
      <w:rFonts w:ascii="Tahoma" w:hAnsi="Tahoma"/>
      <w:sz w:val="24"/>
      <w:szCs w:val="20"/>
    </w:rPr>
  </w:style>
  <w:style w:type="paragraph" w:customStyle="1" w:styleId="CharCharCharChar">
    <w:name w:val="Char Char Char Char"/>
    <w:basedOn w:val="a8"/>
    <w:rsid w:val="00695D98"/>
    <w:pPr>
      <w:shd w:val="clear" w:color="auto" w:fill="000080"/>
      <w:adjustRightInd w:val="0"/>
      <w:snapToGrid w:val="0"/>
      <w:spacing w:line="360" w:lineRule="auto"/>
    </w:pPr>
    <w:rPr>
      <w:rFonts w:ascii="Times New Roman" w:hAnsi="Calibri"/>
      <w:sz w:val="21"/>
      <w:szCs w:val="24"/>
    </w:rPr>
  </w:style>
  <w:style w:type="paragraph" w:customStyle="1" w:styleId="xl73">
    <w:name w:val="xl73"/>
    <w:basedOn w:val="a"/>
    <w:rsid w:val="00695D9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p21">
    <w:name w:val="p21"/>
    <w:basedOn w:val="a"/>
    <w:rsid w:val="00695D98"/>
    <w:pPr>
      <w:widowControl/>
      <w:ind w:firstLine="420"/>
    </w:pPr>
    <w:rPr>
      <w:rFonts w:ascii="Calibri" w:hAnsi="Calibri" w:cs="宋体"/>
      <w:kern w:val="0"/>
      <w:szCs w:val="21"/>
    </w:rPr>
  </w:style>
  <w:style w:type="paragraph" w:customStyle="1" w:styleId="xl38">
    <w:name w:val="xl38"/>
    <w:basedOn w:val="a"/>
    <w:rsid w:val="00695D9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b/>
      <w:bCs/>
      <w:kern w:val="0"/>
      <w:sz w:val="24"/>
    </w:rPr>
  </w:style>
  <w:style w:type="paragraph" w:customStyle="1" w:styleId="xl62">
    <w:name w:val="xl62"/>
    <w:basedOn w:val="a"/>
    <w:rsid w:val="00695D9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29">
    <w:name w:val="样式 首行缩进:  2 字符"/>
    <w:basedOn w:val="a"/>
    <w:qFormat/>
    <w:rsid w:val="00695D98"/>
    <w:pPr>
      <w:spacing w:line="400" w:lineRule="exact"/>
      <w:ind w:firstLineChars="200" w:firstLine="200"/>
    </w:pPr>
    <w:rPr>
      <w:rFonts w:cs="宋体"/>
      <w:sz w:val="24"/>
    </w:rPr>
  </w:style>
  <w:style w:type="paragraph" w:customStyle="1" w:styleId="xl85">
    <w:name w:val="xl85"/>
    <w:basedOn w:val="a"/>
    <w:rsid w:val="00695D98"/>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1c">
    <w:name w:val="樣式1"/>
    <w:basedOn w:val="Bullet"/>
    <w:rsid w:val="00695D98"/>
    <w:pPr>
      <w:tabs>
        <w:tab w:val="clear" w:pos="420"/>
        <w:tab w:val="clear" w:pos="2552"/>
        <w:tab w:val="left" w:pos="567"/>
        <w:tab w:val="left" w:pos="840"/>
        <w:tab w:val="left" w:pos="966"/>
        <w:tab w:val="left" w:pos="1800"/>
      </w:tabs>
      <w:spacing w:before="40" w:after="40"/>
      <w:ind w:left="1276" w:hanging="284"/>
    </w:pPr>
    <w:rPr>
      <w:rFonts w:eastAsia="宋体"/>
    </w:rPr>
  </w:style>
  <w:style w:type="paragraph" w:customStyle="1" w:styleId="112">
    <w:name w:val="无间隔11"/>
    <w:basedOn w:val="a"/>
    <w:qFormat/>
    <w:rsid w:val="00695D98"/>
    <w:pPr>
      <w:widowControl/>
    </w:pPr>
    <w:rPr>
      <w:rFonts w:ascii="Calibri" w:hAnsi="Calibri" w:cs="Calibri"/>
      <w:kern w:val="0"/>
      <w:lang w:eastAsia="en-US"/>
    </w:rPr>
  </w:style>
  <w:style w:type="paragraph" w:customStyle="1" w:styleId="xl87">
    <w:name w:val="xl87"/>
    <w:basedOn w:val="a"/>
    <w:rsid w:val="0069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84">
    <w:name w:val="xl84"/>
    <w:basedOn w:val="a"/>
    <w:rsid w:val="00695D98"/>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xl77">
    <w:name w:val="xl77"/>
    <w:basedOn w:val="a"/>
    <w:rsid w:val="00695D98"/>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33">
    <w:name w:val="xl33"/>
    <w:basedOn w:val="a"/>
    <w:rsid w:val="00695D9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DefaultParagraphFontParaChar">
    <w:name w:val="Default Paragraph Font Para Char"/>
    <w:basedOn w:val="a"/>
    <w:rsid w:val="00695D98"/>
    <w:pPr>
      <w:widowControl/>
      <w:spacing w:after="160" w:line="240" w:lineRule="exact"/>
      <w:jc w:val="left"/>
    </w:pPr>
    <w:rPr>
      <w:rFonts w:ascii="Verdana" w:hAnsi="Verdana"/>
      <w:kern w:val="0"/>
      <w:sz w:val="20"/>
      <w:szCs w:val="20"/>
      <w:lang w:eastAsia="en-US"/>
    </w:rPr>
  </w:style>
  <w:style w:type="paragraph" w:customStyle="1" w:styleId="xl69">
    <w:name w:val="xl69"/>
    <w:basedOn w:val="a"/>
    <w:rsid w:val="0069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44">
    <w:name w:val="xl44"/>
    <w:basedOn w:val="a"/>
    <w:rsid w:val="00695D9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kern w:val="0"/>
      <w:sz w:val="52"/>
      <w:szCs w:val="52"/>
    </w:rPr>
  </w:style>
  <w:style w:type="paragraph" w:customStyle="1" w:styleId="1-1">
    <w:name w:val="標題 1-1"/>
    <w:rsid w:val="00695D98"/>
    <w:pPr>
      <w:pBdr>
        <w:bottom w:val="threeDEngrave" w:sz="36" w:space="1" w:color="auto"/>
      </w:pBdr>
      <w:tabs>
        <w:tab w:val="left" w:pos="420"/>
      </w:tabs>
      <w:spacing w:after="480"/>
      <w:ind w:left="420" w:right="709" w:hanging="420"/>
    </w:pPr>
    <w:rPr>
      <w:rFonts w:ascii="Arial" w:eastAsia="PMingLiU" w:hAnsi="Arial"/>
      <w:b/>
      <w:sz w:val="40"/>
    </w:rPr>
  </w:style>
  <w:style w:type="paragraph" w:customStyle="1" w:styleId="afff2">
    <w:name w:val="方案正文"/>
    <w:basedOn w:val="a"/>
    <w:rsid w:val="00695D98"/>
    <w:pPr>
      <w:widowControl/>
      <w:autoSpaceDE w:val="0"/>
      <w:autoSpaceDN w:val="0"/>
      <w:adjustRightInd w:val="0"/>
      <w:snapToGrid w:val="0"/>
      <w:spacing w:line="500" w:lineRule="atLeast"/>
      <w:ind w:firstLine="561"/>
      <w:jc w:val="left"/>
    </w:pPr>
    <w:rPr>
      <w:rFonts w:ascii="仿宋_GB2312" w:eastAsia="仿宋_GB2312" w:hAnsi="Calibri"/>
      <w:kern w:val="0"/>
      <w:sz w:val="28"/>
      <w:szCs w:val="20"/>
    </w:rPr>
  </w:style>
  <w:style w:type="paragraph" w:customStyle="1" w:styleId="Char2d">
    <w:name w:val="Char2"/>
    <w:basedOn w:val="a"/>
    <w:rsid w:val="00695D98"/>
    <w:pPr>
      <w:widowControl/>
      <w:jc w:val="left"/>
    </w:pPr>
    <w:rPr>
      <w:rFonts w:ascii="Calibri" w:eastAsia="仿宋_GB2312" w:hAnsi="Calibri"/>
      <w:sz w:val="28"/>
      <w:szCs w:val="20"/>
    </w:rPr>
  </w:style>
  <w:style w:type="paragraph" w:customStyle="1" w:styleId="List1">
    <w:name w:val="List 1"/>
    <w:basedOn w:val="a"/>
    <w:rsid w:val="00695D98"/>
    <w:pPr>
      <w:widowControl/>
      <w:overflowPunct w:val="0"/>
      <w:autoSpaceDE w:val="0"/>
      <w:autoSpaceDN w:val="0"/>
      <w:adjustRightInd w:val="0"/>
      <w:spacing w:line="360" w:lineRule="auto"/>
      <w:ind w:left="2520" w:hanging="360"/>
      <w:jc w:val="left"/>
      <w:textAlignment w:val="baseline"/>
    </w:pPr>
    <w:rPr>
      <w:rFonts w:ascii="宋体" w:hAnsi="Calibri"/>
      <w:kern w:val="0"/>
      <w:sz w:val="24"/>
      <w:szCs w:val="20"/>
    </w:rPr>
  </w:style>
  <w:style w:type="paragraph" w:customStyle="1" w:styleId="ListParagraph3">
    <w:name w:val="List Paragraph3"/>
    <w:basedOn w:val="a"/>
    <w:rsid w:val="00695D98"/>
    <w:pPr>
      <w:ind w:firstLineChars="200" w:firstLine="420"/>
    </w:pPr>
    <w:rPr>
      <w:rFonts w:ascii="Calibri" w:hAnsi="Calibri"/>
      <w:szCs w:val="22"/>
    </w:rPr>
  </w:style>
  <w:style w:type="paragraph" w:customStyle="1" w:styleId="xl32">
    <w:name w:val="xl32"/>
    <w:basedOn w:val="a"/>
    <w:rsid w:val="00695D9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2a">
    <w:name w:val="列出段落2"/>
    <w:basedOn w:val="a"/>
    <w:rsid w:val="00695D98"/>
    <w:pPr>
      <w:spacing w:line="360" w:lineRule="auto"/>
      <w:ind w:firstLineChars="200" w:firstLine="420"/>
    </w:pPr>
    <w:rPr>
      <w:rFonts w:ascii="Calibri" w:hAnsi="Calibri"/>
      <w:sz w:val="24"/>
      <w:szCs w:val="22"/>
    </w:rPr>
  </w:style>
  <w:style w:type="paragraph" w:customStyle="1" w:styleId="afff3">
    <w:name w:val="正文段落"/>
    <w:basedOn w:val="a"/>
    <w:rsid w:val="00695D98"/>
    <w:pPr>
      <w:spacing w:line="360" w:lineRule="auto"/>
      <w:ind w:firstLineChars="200" w:firstLine="440"/>
    </w:pPr>
    <w:rPr>
      <w:rFonts w:ascii="宋体" w:hAnsi="宋体" w:cs="宋体"/>
      <w:kern w:val="0"/>
      <w:szCs w:val="20"/>
    </w:rPr>
  </w:style>
  <w:style w:type="paragraph" w:customStyle="1" w:styleId="p0">
    <w:name w:val="p0"/>
    <w:basedOn w:val="a"/>
    <w:rsid w:val="00695D98"/>
    <w:pPr>
      <w:widowControl/>
      <w:spacing w:before="100" w:beforeAutospacing="1" w:after="100" w:afterAutospacing="1"/>
      <w:jc w:val="left"/>
    </w:pPr>
    <w:rPr>
      <w:rFonts w:ascii="宋体" w:hAnsi="宋体" w:cs="宋体"/>
      <w:kern w:val="0"/>
      <w:sz w:val="24"/>
    </w:rPr>
  </w:style>
  <w:style w:type="paragraph" w:customStyle="1" w:styleId="CharChar1CharCharCharCharCharCharChar">
    <w:name w:val="Char Char1 Char Char Char Char Char Char Char"/>
    <w:basedOn w:val="a"/>
    <w:rsid w:val="00695D98"/>
    <w:rPr>
      <w:rFonts w:ascii="Calibri" w:hAnsi="Calibri"/>
    </w:rPr>
  </w:style>
  <w:style w:type="paragraph" w:customStyle="1" w:styleId="2b">
    <w:name w:val="无间隔2"/>
    <w:rsid w:val="00695D98"/>
    <w:pPr>
      <w:widowControl w:val="0"/>
      <w:jc w:val="both"/>
    </w:pPr>
    <w:rPr>
      <w:kern w:val="2"/>
      <w:sz w:val="21"/>
      <w:szCs w:val="22"/>
    </w:rPr>
  </w:style>
  <w:style w:type="paragraph" w:customStyle="1" w:styleId="ParaCharCharCharCharCharCharCharCharChar">
    <w:name w:val="默认段落字体 Para Char Char Char Char Char Char Char Char Char"/>
    <w:basedOn w:val="a"/>
    <w:rsid w:val="00695D98"/>
    <w:pPr>
      <w:widowControl/>
      <w:jc w:val="left"/>
    </w:pPr>
    <w:rPr>
      <w:rFonts w:ascii="Tahoma" w:hAnsi="Tahoma" w:cs="Tahoma"/>
      <w:sz w:val="24"/>
    </w:rPr>
  </w:style>
  <w:style w:type="paragraph" w:customStyle="1" w:styleId="1d">
    <w:name w:val="正文缩进1"/>
    <w:basedOn w:val="a"/>
    <w:next w:val="a4"/>
    <w:rsid w:val="00695D98"/>
    <w:pPr>
      <w:widowControl/>
      <w:autoSpaceDE w:val="0"/>
      <w:autoSpaceDN w:val="0"/>
      <w:adjustRightInd w:val="0"/>
      <w:snapToGrid w:val="0"/>
      <w:spacing w:after="120" w:line="360" w:lineRule="auto"/>
      <w:ind w:leftChars="200" w:left="420" w:firstLineChars="200" w:firstLine="480"/>
      <w:jc w:val="left"/>
    </w:pPr>
    <w:rPr>
      <w:rFonts w:ascii="Calibri" w:hAnsi="Calibri"/>
      <w:sz w:val="24"/>
      <w:szCs w:val="20"/>
    </w:rPr>
  </w:style>
  <w:style w:type="paragraph" w:customStyle="1" w:styleId="xl24">
    <w:name w:val="xl24"/>
    <w:basedOn w:val="a"/>
    <w:rsid w:val="00695D9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78">
    <w:name w:val="xl78"/>
    <w:basedOn w:val="a"/>
    <w:rsid w:val="00695D98"/>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afff4">
    <w:name w:val="字母编号列项（一级）"/>
    <w:rsid w:val="00695D98"/>
    <w:pPr>
      <w:tabs>
        <w:tab w:val="left" w:pos="840"/>
      </w:tabs>
      <w:ind w:left="839" w:hanging="419"/>
      <w:jc w:val="both"/>
    </w:pPr>
    <w:rPr>
      <w:rFonts w:ascii="宋体"/>
      <w:sz w:val="21"/>
    </w:rPr>
  </w:style>
  <w:style w:type="paragraph" w:customStyle="1" w:styleId="NewNewNewNew">
    <w:name w:val="正文 New New New New"/>
    <w:rsid w:val="00695D98"/>
    <w:pPr>
      <w:widowControl w:val="0"/>
      <w:jc w:val="both"/>
    </w:pPr>
    <w:rPr>
      <w:kern w:val="2"/>
      <w:sz w:val="21"/>
      <w:szCs w:val="24"/>
    </w:rPr>
  </w:style>
  <w:style w:type="paragraph" w:customStyle="1" w:styleId="CharCharCharCharCharCharCharChar">
    <w:name w:val="Char Char Char Char Char Char Char Char"/>
    <w:basedOn w:val="a"/>
    <w:rsid w:val="00695D98"/>
    <w:pPr>
      <w:widowControl/>
      <w:tabs>
        <w:tab w:val="left" w:pos="360"/>
      </w:tabs>
      <w:jc w:val="left"/>
    </w:pPr>
    <w:rPr>
      <w:rFonts w:ascii="Calibri" w:hAnsi="Calibri"/>
      <w:sz w:val="24"/>
    </w:rPr>
  </w:style>
  <w:style w:type="paragraph" w:customStyle="1" w:styleId="xl41">
    <w:name w:val="xl41"/>
    <w:basedOn w:val="a"/>
    <w:rsid w:val="00695D9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52"/>
      <w:szCs w:val="52"/>
    </w:rPr>
  </w:style>
  <w:style w:type="paragraph" w:customStyle="1" w:styleId="3b">
    <w:name w:val="正文3"/>
    <w:rsid w:val="00695D98"/>
    <w:pPr>
      <w:widowControl w:val="0"/>
      <w:adjustRightInd w:val="0"/>
      <w:spacing w:line="315" w:lineRule="atLeast"/>
      <w:jc w:val="both"/>
      <w:textAlignment w:val="baseline"/>
    </w:pPr>
    <w:rPr>
      <w:rFonts w:ascii="宋体"/>
      <w:sz w:val="24"/>
    </w:rPr>
  </w:style>
  <w:style w:type="paragraph" w:customStyle="1" w:styleId="xl45">
    <w:name w:val="xl45"/>
    <w:basedOn w:val="a"/>
    <w:rsid w:val="00695D9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styleId="afff5">
    <w:name w:val="Revision"/>
    <w:uiPriority w:val="99"/>
    <w:unhideWhenUsed/>
    <w:rsid w:val="00695D98"/>
    <w:rPr>
      <w:kern w:val="2"/>
      <w:sz w:val="21"/>
      <w:szCs w:val="24"/>
    </w:rPr>
  </w:style>
  <w:style w:type="paragraph" w:customStyle="1" w:styleId="xl79">
    <w:name w:val="xl79"/>
    <w:basedOn w:val="a"/>
    <w:rsid w:val="00695D98"/>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E">
    <w:name w:val="E 正文"/>
    <w:basedOn w:val="a"/>
    <w:rsid w:val="00695D98"/>
    <w:pPr>
      <w:widowControl/>
      <w:spacing w:line="360" w:lineRule="auto"/>
      <w:jc w:val="left"/>
    </w:pPr>
    <w:rPr>
      <w:rFonts w:cs="黑体"/>
      <w:color w:val="000000"/>
      <w:kern w:val="0"/>
      <w:sz w:val="24"/>
    </w:rPr>
  </w:style>
  <w:style w:type="paragraph" w:customStyle="1" w:styleId="xl106">
    <w:name w:val="xl106"/>
    <w:basedOn w:val="a"/>
    <w:rsid w:val="0069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80">
    <w:name w:val="font8"/>
    <w:basedOn w:val="a"/>
    <w:rsid w:val="00695D98"/>
    <w:pPr>
      <w:widowControl/>
      <w:spacing w:before="100" w:beforeAutospacing="1" w:after="100" w:afterAutospacing="1"/>
      <w:jc w:val="left"/>
    </w:pPr>
    <w:rPr>
      <w:rFonts w:ascii="宋体" w:hAnsi="宋体"/>
      <w:kern w:val="0"/>
      <w:sz w:val="24"/>
    </w:rPr>
  </w:style>
  <w:style w:type="paragraph" w:customStyle="1" w:styleId="xl92">
    <w:name w:val="xl92"/>
    <w:basedOn w:val="a"/>
    <w:rsid w:val="0069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21">
    <w:name w:val="中等深浅网格 1 - 强调文字颜色 21"/>
    <w:basedOn w:val="a"/>
    <w:rsid w:val="00695D98"/>
    <w:pPr>
      <w:widowControl/>
      <w:spacing w:after="200" w:line="276" w:lineRule="auto"/>
      <w:ind w:left="720"/>
      <w:contextualSpacing/>
      <w:jc w:val="left"/>
    </w:pPr>
    <w:rPr>
      <w:rFonts w:ascii="Calibri" w:hAnsi="Calibri"/>
      <w:kern w:val="0"/>
      <w:sz w:val="22"/>
      <w:szCs w:val="22"/>
      <w:lang w:eastAsia="en-US"/>
    </w:rPr>
  </w:style>
  <w:style w:type="paragraph" w:customStyle="1" w:styleId="C">
    <w:name w:val="C标书正文（加粗后加）"/>
    <w:basedOn w:val="a"/>
    <w:qFormat/>
    <w:rsid w:val="00695D98"/>
    <w:pPr>
      <w:widowControl/>
      <w:spacing w:after="240" w:line="360" w:lineRule="auto"/>
      <w:ind w:firstLine="426"/>
    </w:pPr>
    <w:rPr>
      <w:rFonts w:ascii="仿宋" w:eastAsia="仿宋" w:hAnsi="仿宋" w:cs="黑体"/>
      <w:b/>
      <w:color w:val="000000"/>
      <w:kern w:val="0"/>
      <w:sz w:val="24"/>
    </w:rPr>
  </w:style>
  <w:style w:type="paragraph" w:customStyle="1" w:styleId="afff6">
    <w:name w:val="标书正文格式"/>
    <w:qFormat/>
    <w:rsid w:val="00695D98"/>
    <w:pPr>
      <w:spacing w:line="360" w:lineRule="auto"/>
      <w:ind w:firstLineChars="200" w:firstLine="480"/>
    </w:pPr>
    <w:rPr>
      <w:rFonts w:ascii="楷体_GB2312" w:eastAsia="楷体_GB2312"/>
      <w:color w:val="000000"/>
      <w:kern w:val="2"/>
      <w:sz w:val="24"/>
      <w:szCs w:val="24"/>
    </w:rPr>
  </w:style>
  <w:style w:type="paragraph" w:customStyle="1" w:styleId="xl58">
    <w:name w:val="xl58"/>
    <w:basedOn w:val="a"/>
    <w:rsid w:val="00695D9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59">
    <w:name w:val="xl59"/>
    <w:basedOn w:val="a"/>
    <w:rsid w:val="00695D98"/>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xl70">
    <w:name w:val="xl70"/>
    <w:basedOn w:val="a"/>
    <w:rsid w:val="0069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p1">
    <w:name w:val="p1"/>
    <w:basedOn w:val="a"/>
    <w:rsid w:val="00695D98"/>
    <w:pPr>
      <w:widowControl/>
      <w:jc w:val="left"/>
    </w:pPr>
    <w:rPr>
      <w:rFonts w:ascii="Helvetica" w:eastAsia="等线" w:hAnsi="Helvetica"/>
      <w:kern w:val="0"/>
      <w:sz w:val="16"/>
      <w:szCs w:val="16"/>
    </w:rPr>
  </w:style>
  <w:style w:type="paragraph" w:customStyle="1" w:styleId="xl80">
    <w:name w:val="xl80"/>
    <w:basedOn w:val="a"/>
    <w:rsid w:val="00695D98"/>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afff7">
    <w:name w:val="前言、引言标题"/>
    <w:next w:val="a"/>
    <w:rsid w:val="00695D98"/>
    <w:pPr>
      <w:shd w:val="clear" w:color="auto" w:fill="FFFFFF"/>
      <w:spacing w:before="640" w:after="560"/>
      <w:jc w:val="center"/>
      <w:outlineLvl w:val="0"/>
    </w:pPr>
    <w:rPr>
      <w:rFonts w:ascii="黑体" w:eastAsia="黑体"/>
      <w:sz w:val="32"/>
    </w:rPr>
  </w:style>
  <w:style w:type="paragraph" w:customStyle="1" w:styleId="44">
    <w:name w:val="列出段落4"/>
    <w:basedOn w:val="a"/>
    <w:uiPriority w:val="34"/>
    <w:qFormat/>
    <w:rsid w:val="00695D98"/>
    <w:pPr>
      <w:ind w:firstLineChars="200" w:firstLine="420"/>
    </w:pPr>
    <w:rPr>
      <w:rFonts w:ascii="Calibri" w:hAnsi="Calibri"/>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695D98"/>
    <w:pPr>
      <w:widowControl/>
      <w:jc w:val="left"/>
    </w:pPr>
    <w:rPr>
      <w:rFonts w:ascii="Tahoma" w:hAnsi="Tahoma"/>
      <w:sz w:val="24"/>
      <w:szCs w:val="20"/>
    </w:rPr>
  </w:style>
  <w:style w:type="paragraph" w:customStyle="1" w:styleId="CharCharCharCharCharChar">
    <w:name w:val="Char Char Char Char Char Char"/>
    <w:basedOn w:val="a"/>
    <w:next w:val="1"/>
    <w:rsid w:val="00695D98"/>
    <w:pPr>
      <w:widowControl/>
      <w:spacing w:before="100" w:beforeAutospacing="1" w:after="100" w:afterAutospacing="1" w:line="420" w:lineRule="auto"/>
      <w:jc w:val="left"/>
      <w:textAlignment w:val="top"/>
    </w:pPr>
    <w:rPr>
      <w:rFonts w:ascii="Calibri" w:hAnsi="Calibri"/>
      <w:szCs w:val="20"/>
    </w:rPr>
  </w:style>
  <w:style w:type="paragraph" w:customStyle="1" w:styleId="CharCharCharCharCharCharCharCharChar1Char">
    <w:name w:val="Char Char Char Char Char Char Char Char Char1 Char"/>
    <w:basedOn w:val="a"/>
    <w:rsid w:val="00695D98"/>
    <w:pPr>
      <w:widowControl/>
      <w:jc w:val="left"/>
    </w:pPr>
    <w:rPr>
      <w:rFonts w:ascii="仿宋_GB2312" w:eastAsia="仿宋_GB2312" w:hAnsi="Calibri"/>
      <w:b/>
      <w:sz w:val="32"/>
      <w:szCs w:val="32"/>
    </w:rPr>
  </w:style>
  <w:style w:type="paragraph" w:customStyle="1" w:styleId="151">
    <w:name w:val="样式 宋体 小四 黑色 行距: 1.5 倍行距1"/>
    <w:basedOn w:val="a"/>
    <w:rsid w:val="00695D98"/>
    <w:pPr>
      <w:spacing w:line="360" w:lineRule="auto"/>
      <w:ind w:firstLineChars="200" w:firstLine="480"/>
    </w:pPr>
    <w:rPr>
      <w:rFonts w:ascii="宋体" w:hAnsi="宋体" w:cs="宋体"/>
      <w:color w:val="000000"/>
      <w:kern w:val="0"/>
      <w:szCs w:val="20"/>
    </w:rPr>
  </w:style>
  <w:style w:type="paragraph" w:customStyle="1" w:styleId="xl53">
    <w:name w:val="xl53"/>
    <w:basedOn w:val="a"/>
    <w:rsid w:val="00695D98"/>
    <w:pPr>
      <w:widowControl/>
      <w:pBdr>
        <w:bottom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ItemStepinTable">
    <w:name w:val="Item Step in Table"/>
    <w:rsid w:val="00695D98"/>
    <w:pPr>
      <w:tabs>
        <w:tab w:val="left" w:pos="397"/>
      </w:tabs>
      <w:spacing w:before="40" w:after="40"/>
      <w:ind w:left="397" w:hanging="397"/>
      <w:jc w:val="both"/>
    </w:pPr>
    <w:rPr>
      <w:rFonts w:ascii="Arial" w:hAnsi="Arial" w:cs="Arial"/>
      <w:sz w:val="18"/>
      <w:szCs w:val="18"/>
    </w:rPr>
  </w:style>
  <w:style w:type="paragraph" w:customStyle="1" w:styleId="1e">
    <w:name w:val="正文文本1"/>
    <w:basedOn w:val="a"/>
    <w:rsid w:val="00695D98"/>
    <w:pPr>
      <w:spacing w:after="120"/>
    </w:pPr>
    <w:rPr>
      <w:rFonts w:ascii="Calibri" w:hAnsi="Calibri"/>
      <w:kern w:val="0"/>
      <w:sz w:val="20"/>
    </w:rPr>
  </w:style>
  <w:style w:type="paragraph" w:customStyle="1" w:styleId="xl27">
    <w:name w:val="xl27"/>
    <w:basedOn w:val="a"/>
    <w:rsid w:val="0069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kern w:val="0"/>
      <w:sz w:val="24"/>
    </w:rPr>
  </w:style>
  <w:style w:type="paragraph" w:customStyle="1" w:styleId="C11">
    <w:name w:val="C11"/>
    <w:basedOn w:val="a"/>
    <w:rsid w:val="00695D98"/>
    <w:pPr>
      <w:widowControl/>
      <w:tabs>
        <w:tab w:val="left" w:pos="360"/>
      </w:tabs>
      <w:autoSpaceDE w:val="0"/>
      <w:autoSpaceDN w:val="0"/>
      <w:adjustRightInd w:val="0"/>
      <w:spacing w:before="60" w:line="288" w:lineRule="auto"/>
      <w:jc w:val="left"/>
      <w:textAlignment w:val="bottom"/>
    </w:pPr>
    <w:rPr>
      <w:rFonts w:ascii="Calibri" w:eastAsia="華康細圓體" w:hAnsi="Calibri"/>
      <w:kern w:val="0"/>
      <w:sz w:val="22"/>
      <w:szCs w:val="20"/>
      <w:lang w:eastAsia="zh-TW"/>
    </w:rPr>
  </w:style>
  <w:style w:type="paragraph" w:customStyle="1" w:styleId="xl71">
    <w:name w:val="xl71"/>
    <w:basedOn w:val="a"/>
    <w:rsid w:val="00695D98"/>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6"/>
      <w:szCs w:val="16"/>
    </w:rPr>
  </w:style>
  <w:style w:type="paragraph" w:customStyle="1" w:styleId="3c">
    <w:name w:val="无间隔3"/>
    <w:basedOn w:val="a"/>
    <w:qFormat/>
    <w:rsid w:val="00695D98"/>
    <w:pPr>
      <w:snapToGrid w:val="0"/>
    </w:pPr>
    <w:rPr>
      <w:rFonts w:ascii="仿宋_GB2312" w:eastAsia="仿宋_GB2312" w:hAnsi="Calibri"/>
      <w:b/>
      <w:kern w:val="0"/>
      <w:sz w:val="30"/>
    </w:rPr>
  </w:style>
  <w:style w:type="paragraph" w:customStyle="1" w:styleId="ListParagraph1">
    <w:name w:val="List Paragraph1"/>
    <w:basedOn w:val="a"/>
    <w:rsid w:val="00695D98"/>
    <w:pPr>
      <w:widowControl/>
      <w:ind w:firstLineChars="200" w:firstLine="420"/>
      <w:jc w:val="left"/>
    </w:pPr>
    <w:rPr>
      <w:rFonts w:ascii="Calibri" w:hAnsi="Calibri"/>
    </w:rPr>
  </w:style>
  <w:style w:type="paragraph" w:customStyle="1" w:styleId="xl48">
    <w:name w:val="xl48"/>
    <w:basedOn w:val="a"/>
    <w:rsid w:val="00695D98"/>
    <w:pPr>
      <w:widowControl/>
      <w:pBdr>
        <w:top w:val="single" w:sz="4"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p16">
    <w:name w:val="p16"/>
    <w:basedOn w:val="a"/>
    <w:rsid w:val="00695D98"/>
    <w:pPr>
      <w:widowControl/>
      <w:spacing w:before="80" w:after="80"/>
      <w:jc w:val="left"/>
    </w:pPr>
    <w:rPr>
      <w:rFonts w:ascii="Arial" w:hAnsi="Arial" w:cs="Arial"/>
      <w:kern w:val="0"/>
      <w:sz w:val="18"/>
      <w:szCs w:val="18"/>
    </w:rPr>
  </w:style>
  <w:style w:type="paragraph" w:customStyle="1" w:styleId="xl34">
    <w:name w:val="xl34"/>
    <w:basedOn w:val="a"/>
    <w:rsid w:val="00695D9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TOC2">
    <w:name w:val="TOC 标题2"/>
    <w:basedOn w:val="1"/>
    <w:next w:val="a"/>
    <w:rsid w:val="00695D98"/>
    <w:pPr>
      <w:widowControl/>
      <w:spacing w:before="480" w:after="0" w:line="276" w:lineRule="auto"/>
      <w:jc w:val="left"/>
      <w:outlineLvl w:val="9"/>
    </w:pPr>
    <w:rPr>
      <w:rFonts w:ascii="Cambria" w:eastAsia="宋体" w:hAnsi="Cambria"/>
      <w:color w:val="365F90"/>
      <w:kern w:val="0"/>
      <w:sz w:val="28"/>
      <w:szCs w:val="28"/>
    </w:rPr>
  </w:style>
  <w:style w:type="paragraph" w:customStyle="1" w:styleId="afff8">
    <w:name w:val="缺省文本"/>
    <w:basedOn w:val="a"/>
    <w:rsid w:val="00695D98"/>
    <w:pPr>
      <w:autoSpaceDE w:val="0"/>
      <w:autoSpaceDN w:val="0"/>
      <w:adjustRightInd w:val="0"/>
      <w:jc w:val="left"/>
    </w:pPr>
    <w:rPr>
      <w:rFonts w:ascii="Calibri" w:hAnsi="Calibri"/>
      <w:kern w:val="0"/>
      <w:sz w:val="24"/>
    </w:rPr>
  </w:style>
  <w:style w:type="paragraph" w:customStyle="1" w:styleId="xl29">
    <w:name w:val="xl29"/>
    <w:basedOn w:val="a"/>
    <w:rsid w:val="00695D9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30">
    <w:name w:val="xl30"/>
    <w:basedOn w:val="a"/>
    <w:rsid w:val="00695D9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kern w:val="0"/>
      <w:sz w:val="24"/>
    </w:rPr>
  </w:style>
  <w:style w:type="paragraph" w:customStyle="1" w:styleId="xl82">
    <w:name w:val="xl82"/>
    <w:basedOn w:val="a"/>
    <w:rsid w:val="00695D9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xl72">
    <w:name w:val="xl72"/>
    <w:basedOn w:val="a"/>
    <w:rsid w:val="00695D9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styleId="afff9">
    <w:name w:val="No Spacing"/>
    <w:uiPriority w:val="1"/>
    <w:qFormat/>
    <w:rsid w:val="00695D98"/>
    <w:pPr>
      <w:widowControl w:val="0"/>
      <w:jc w:val="both"/>
    </w:pPr>
    <w:rPr>
      <w:kern w:val="2"/>
      <w:sz w:val="21"/>
      <w:szCs w:val="22"/>
    </w:rPr>
  </w:style>
  <w:style w:type="paragraph" w:customStyle="1" w:styleId="b13">
    <w:name w:val="b13"/>
    <w:basedOn w:val="a"/>
    <w:rsid w:val="00695D98"/>
    <w:pPr>
      <w:widowControl/>
      <w:autoSpaceDE w:val="0"/>
      <w:autoSpaceDN w:val="0"/>
      <w:adjustRightInd w:val="0"/>
      <w:spacing w:after="120"/>
      <w:jc w:val="left"/>
      <w:textAlignment w:val="bottom"/>
    </w:pPr>
    <w:rPr>
      <w:rFonts w:ascii="Calibri" w:eastAsia="華康粗圓體" w:hAnsi="Calibri"/>
      <w:kern w:val="0"/>
      <w:sz w:val="26"/>
      <w:szCs w:val="20"/>
      <w:lang w:eastAsia="zh-TW"/>
    </w:rPr>
  </w:style>
  <w:style w:type="paragraph" w:customStyle="1" w:styleId="Char1CharCharChar">
    <w:name w:val="Char1 Char Char Char"/>
    <w:basedOn w:val="a"/>
    <w:rsid w:val="00695D98"/>
    <w:pPr>
      <w:widowControl/>
      <w:jc w:val="left"/>
    </w:pPr>
    <w:rPr>
      <w:rFonts w:ascii="仿宋_GB2312" w:eastAsia="仿宋_GB2312" w:hAnsi="Calibri"/>
      <w:b/>
      <w:sz w:val="32"/>
      <w:szCs w:val="32"/>
    </w:rPr>
  </w:style>
  <w:style w:type="paragraph" w:customStyle="1" w:styleId="outdent">
    <w:name w:val="outdent"/>
    <w:basedOn w:val="a"/>
    <w:rsid w:val="00695D98"/>
    <w:pPr>
      <w:widowControl/>
      <w:tabs>
        <w:tab w:val="left" w:pos="420"/>
        <w:tab w:val="left" w:pos="2552"/>
      </w:tabs>
      <w:snapToGrid w:val="0"/>
      <w:spacing w:before="60" w:after="60"/>
      <w:ind w:left="420" w:right="709" w:hanging="420"/>
      <w:jc w:val="left"/>
    </w:pPr>
    <w:rPr>
      <w:rFonts w:ascii="Calibri" w:eastAsia="2OcuAe" w:hAnsi="Calibri"/>
      <w:spacing w:val="2"/>
      <w:kern w:val="0"/>
      <w:sz w:val="20"/>
      <w:szCs w:val="20"/>
      <w:lang w:eastAsia="zh-TW"/>
    </w:rPr>
  </w:style>
  <w:style w:type="paragraph" w:customStyle="1" w:styleId="xl26">
    <w:name w:val="xl26"/>
    <w:basedOn w:val="a"/>
    <w:rsid w:val="0069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88">
    <w:name w:val="xl88"/>
    <w:basedOn w:val="a"/>
    <w:rsid w:val="00695D9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1">
    <w:name w:val="xl61"/>
    <w:basedOn w:val="a"/>
    <w:rsid w:val="00695D98"/>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105">
    <w:name w:val="xl105"/>
    <w:basedOn w:val="a"/>
    <w:rsid w:val="0069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ParaCharCharCharChar111">
    <w:name w:val="默认段落字体 Para Char Char Char Char111"/>
    <w:basedOn w:val="a"/>
    <w:rsid w:val="00695D98"/>
    <w:pPr>
      <w:widowControl/>
      <w:jc w:val="left"/>
    </w:pPr>
    <w:rPr>
      <w:rFonts w:ascii="Calibri" w:hAnsi="Calibri" w:cs="Calibri"/>
      <w:kern w:val="0"/>
      <w:sz w:val="24"/>
      <w:lang w:eastAsia="en-US"/>
    </w:rPr>
  </w:style>
  <w:style w:type="paragraph" w:customStyle="1" w:styleId="afffa">
    <w:name w:val="标准正文"/>
    <w:basedOn w:val="a4"/>
    <w:qFormat/>
    <w:rsid w:val="00695D98"/>
    <w:pPr>
      <w:spacing w:before="60" w:after="60" w:line="240" w:lineRule="auto"/>
      <w:ind w:leftChars="0" w:left="0" w:firstLine="482"/>
    </w:pPr>
    <w:rPr>
      <w:rFonts w:ascii="Arial" w:hAnsi="Arial"/>
    </w:rPr>
  </w:style>
  <w:style w:type="paragraph" w:customStyle="1" w:styleId="CharCharCharCharCharCharCharCharCharChar">
    <w:name w:val="Char Char Char Char Char Char Char Char Char Char"/>
    <w:basedOn w:val="a8"/>
    <w:rsid w:val="00695D98"/>
    <w:pPr>
      <w:shd w:val="clear" w:color="auto" w:fill="000080"/>
    </w:pPr>
    <w:rPr>
      <w:rFonts w:ascii="Tahoma" w:hAnsi="Tahoma"/>
      <w:kern w:val="0"/>
      <w:sz w:val="24"/>
      <w:szCs w:val="24"/>
    </w:rPr>
  </w:style>
  <w:style w:type="paragraph" w:customStyle="1" w:styleId="xl76">
    <w:name w:val="xl76"/>
    <w:basedOn w:val="a"/>
    <w:rsid w:val="00695D98"/>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xl94">
    <w:name w:val="xl94"/>
    <w:basedOn w:val="a"/>
    <w:rsid w:val="00695D98"/>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Style76">
    <w:name w:val="_Style 76"/>
    <w:next w:val="a"/>
    <w:rsid w:val="00695D98"/>
    <w:pPr>
      <w:widowControl w:val="0"/>
      <w:jc w:val="both"/>
    </w:pPr>
    <w:rPr>
      <w:kern w:val="2"/>
      <w:sz w:val="21"/>
    </w:rPr>
  </w:style>
  <w:style w:type="paragraph" w:customStyle="1" w:styleId="xl23">
    <w:name w:val="xl23"/>
    <w:basedOn w:val="a"/>
    <w:rsid w:val="00695D98"/>
    <w:pPr>
      <w:widowControl/>
      <w:pBdr>
        <w:top w:val="single" w:sz="8" w:space="0" w:color="auto"/>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1f">
    <w:name w:val="表文1"/>
    <w:basedOn w:val="a"/>
    <w:rsid w:val="00695D98"/>
    <w:pPr>
      <w:widowControl/>
      <w:spacing w:line="360" w:lineRule="auto"/>
      <w:ind w:leftChars="-75" w:left="-158" w:firstLineChars="157" w:firstLine="471"/>
      <w:jc w:val="left"/>
    </w:pPr>
    <w:rPr>
      <w:rFonts w:ascii="宋体" w:hAnsi="宋体"/>
      <w:color w:val="000000"/>
      <w:spacing w:val="10"/>
      <w:kern w:val="0"/>
      <w:sz w:val="28"/>
      <w:szCs w:val="18"/>
    </w:rPr>
  </w:style>
  <w:style w:type="paragraph" w:customStyle="1" w:styleId="xl93">
    <w:name w:val="xl93"/>
    <w:basedOn w:val="a"/>
    <w:rsid w:val="0069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1f0">
    <w:name w:val="小标题 1"/>
    <w:basedOn w:val="a"/>
    <w:rsid w:val="00695D98"/>
    <w:pPr>
      <w:widowControl/>
      <w:autoSpaceDE w:val="0"/>
      <w:autoSpaceDN w:val="0"/>
      <w:adjustRightInd w:val="0"/>
      <w:spacing w:line="360" w:lineRule="atLeast"/>
      <w:jc w:val="left"/>
    </w:pPr>
    <w:rPr>
      <w:rFonts w:ascii="文鼎粗黑" w:eastAsia="文鼎粗黑" w:hAnsi="Calibri"/>
      <w:kern w:val="0"/>
      <w:sz w:val="22"/>
      <w:szCs w:val="20"/>
    </w:rPr>
  </w:style>
  <w:style w:type="paragraph" w:customStyle="1" w:styleId="afffb">
    <w:name w:val="标书表格字体格式"/>
    <w:next w:val="a"/>
    <w:rsid w:val="00695D98"/>
    <w:rPr>
      <w:kern w:val="2"/>
      <w:sz w:val="21"/>
      <w:szCs w:val="24"/>
    </w:rPr>
  </w:style>
  <w:style w:type="paragraph" w:customStyle="1" w:styleId="font6">
    <w:name w:val="font6"/>
    <w:basedOn w:val="a"/>
    <w:rsid w:val="00695D98"/>
    <w:pPr>
      <w:widowControl/>
      <w:spacing w:before="100" w:beforeAutospacing="1" w:after="100" w:afterAutospacing="1"/>
      <w:jc w:val="left"/>
    </w:pPr>
    <w:rPr>
      <w:rFonts w:ascii="宋体" w:hAnsi="宋体" w:cs="宋体"/>
      <w:kern w:val="0"/>
      <w:sz w:val="18"/>
      <w:szCs w:val="18"/>
    </w:rPr>
  </w:style>
  <w:style w:type="paragraph" w:customStyle="1" w:styleId="xl104">
    <w:name w:val="xl104"/>
    <w:basedOn w:val="a"/>
    <w:rsid w:val="0069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c">
    <w:name w:val="表身"/>
    <w:basedOn w:val="a"/>
    <w:rsid w:val="00695D98"/>
    <w:pPr>
      <w:autoSpaceDE w:val="0"/>
      <w:autoSpaceDN w:val="0"/>
      <w:adjustRightInd w:val="0"/>
      <w:jc w:val="left"/>
    </w:pPr>
    <w:rPr>
      <w:rFonts w:ascii="Calibri" w:hAnsi="Calibri"/>
      <w:kern w:val="0"/>
      <w:sz w:val="18"/>
      <w:szCs w:val="20"/>
    </w:rPr>
  </w:style>
  <w:style w:type="paragraph" w:customStyle="1" w:styleId="TableParagraph">
    <w:name w:val="Table Paragraph"/>
    <w:basedOn w:val="a"/>
    <w:rsid w:val="00695D98"/>
    <w:pPr>
      <w:spacing w:beforeAutospacing="1"/>
      <w:jc w:val="left"/>
    </w:pPr>
    <w:rPr>
      <w:rFonts w:ascii="Calibri" w:hAnsi="Calibri"/>
      <w:kern w:val="0"/>
      <w:sz w:val="22"/>
      <w:szCs w:val="22"/>
    </w:rPr>
  </w:style>
  <w:style w:type="paragraph" w:customStyle="1" w:styleId="straightmatter">
    <w:name w:val="straightmatter"/>
    <w:basedOn w:val="a"/>
    <w:rsid w:val="00695D98"/>
    <w:pPr>
      <w:widowControl/>
      <w:spacing w:before="120" w:after="120" w:line="288" w:lineRule="atLeast"/>
      <w:ind w:left="120" w:right="120"/>
      <w:jc w:val="left"/>
    </w:pPr>
    <w:rPr>
      <w:rFonts w:ascii="宋体" w:hAnsi="宋体"/>
      <w:color w:val="52987C"/>
      <w:kern w:val="0"/>
      <w:sz w:val="24"/>
    </w:rPr>
  </w:style>
  <w:style w:type="paragraph" w:customStyle="1" w:styleId="xl132">
    <w:name w:val="xl132"/>
    <w:basedOn w:val="a"/>
    <w:rsid w:val="0069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c">
    <w:name w:val="正文缩进2格"/>
    <w:basedOn w:val="a"/>
    <w:rsid w:val="00695D98"/>
    <w:pPr>
      <w:autoSpaceDE w:val="0"/>
      <w:autoSpaceDN w:val="0"/>
      <w:adjustRightInd w:val="0"/>
      <w:spacing w:line="600" w:lineRule="exact"/>
      <w:ind w:firstLineChars="206" w:firstLine="639"/>
    </w:pPr>
    <w:rPr>
      <w:rFonts w:ascii="仿宋_GB2312" w:eastAsia="仿宋_GB2312" w:hAnsi="宋体"/>
      <w:color w:val="000000"/>
      <w:sz w:val="31"/>
      <w:szCs w:val="28"/>
    </w:rPr>
  </w:style>
  <w:style w:type="paragraph" w:customStyle="1" w:styleId="xl95">
    <w:name w:val="xl95"/>
    <w:basedOn w:val="a"/>
    <w:rsid w:val="00695D98"/>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xl65">
    <w:name w:val="xl65"/>
    <w:basedOn w:val="a"/>
    <w:rsid w:val="0069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d">
    <w:name w:val="正文文本缩进2"/>
    <w:basedOn w:val="a"/>
    <w:rsid w:val="00695D98"/>
    <w:pPr>
      <w:widowControl/>
      <w:spacing w:line="200" w:lineRule="atLeast"/>
      <w:ind w:firstLine="301"/>
      <w:jc w:val="left"/>
    </w:pPr>
    <w:rPr>
      <w:rFonts w:ascii="宋体" w:hAnsi="Courier New"/>
      <w:spacing w:val="-4"/>
      <w:sz w:val="18"/>
      <w:szCs w:val="20"/>
    </w:rPr>
  </w:style>
  <w:style w:type="paragraph" w:customStyle="1" w:styleId="afffd">
    <w:name w:val="a"/>
    <w:basedOn w:val="a"/>
    <w:rsid w:val="00695D98"/>
    <w:pPr>
      <w:widowControl/>
      <w:spacing w:before="100" w:beforeAutospacing="1" w:after="100" w:afterAutospacing="1"/>
      <w:jc w:val="left"/>
    </w:pPr>
    <w:rPr>
      <w:rFonts w:ascii="宋体" w:hAnsi="宋体" w:cs="宋体"/>
      <w:kern w:val="0"/>
      <w:sz w:val="24"/>
    </w:rPr>
  </w:style>
  <w:style w:type="paragraph" w:customStyle="1" w:styleId="txt">
    <w:name w:val="txt"/>
    <w:basedOn w:val="a"/>
    <w:rsid w:val="00695D98"/>
    <w:pPr>
      <w:widowControl/>
      <w:spacing w:before="100" w:beforeAutospacing="1" w:after="100" w:afterAutospacing="1" w:line="500" w:lineRule="atLeast"/>
      <w:jc w:val="left"/>
    </w:pPr>
    <w:rPr>
      <w:rFonts w:ascii="宋体" w:hAnsi="宋体"/>
      <w:kern w:val="0"/>
      <w:sz w:val="24"/>
    </w:rPr>
  </w:style>
  <w:style w:type="paragraph" w:customStyle="1" w:styleId="xl89">
    <w:name w:val="xl89"/>
    <w:basedOn w:val="a"/>
    <w:rsid w:val="00695D98"/>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CharCharCharCharCharCharChar">
    <w:name w:val="Char Char Char Char Char Char Char"/>
    <w:basedOn w:val="a"/>
    <w:rsid w:val="00695D98"/>
    <w:pPr>
      <w:widowControl/>
      <w:tabs>
        <w:tab w:val="left" w:pos="432"/>
      </w:tabs>
      <w:ind w:left="432" w:hanging="432"/>
      <w:jc w:val="left"/>
    </w:pPr>
    <w:rPr>
      <w:rFonts w:ascii="Tahoma" w:hAnsi="Tahoma"/>
      <w:sz w:val="24"/>
      <w:szCs w:val="20"/>
    </w:rPr>
  </w:style>
  <w:style w:type="paragraph" w:customStyle="1" w:styleId="xl137">
    <w:name w:val="xl137"/>
    <w:basedOn w:val="a"/>
    <w:rsid w:val="0069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8">
    <w:name w:val="xl108"/>
    <w:basedOn w:val="a"/>
    <w:rsid w:val="00695D98"/>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a20">
    <w:name w:val="a2"/>
    <w:basedOn w:val="a"/>
    <w:rsid w:val="00695D98"/>
    <w:pPr>
      <w:widowControl/>
      <w:spacing w:before="100" w:beforeAutospacing="1" w:after="100" w:afterAutospacing="1"/>
      <w:jc w:val="left"/>
    </w:pPr>
    <w:rPr>
      <w:rFonts w:ascii="Arial Unicode MS" w:hAnsi="Arial Unicode MS"/>
      <w:kern w:val="0"/>
      <w:sz w:val="24"/>
    </w:rPr>
  </w:style>
  <w:style w:type="paragraph" w:customStyle="1" w:styleId="xl25">
    <w:name w:val="xl25"/>
    <w:basedOn w:val="a"/>
    <w:rsid w:val="00695D98"/>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xl63">
    <w:name w:val="xl63"/>
    <w:basedOn w:val="a"/>
    <w:rsid w:val="00695D9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afffe">
    <w:name w:val="集群正文"/>
    <w:basedOn w:val="a"/>
    <w:rsid w:val="00695D98"/>
    <w:pPr>
      <w:spacing w:beforeLines="50" w:line="312" w:lineRule="auto"/>
      <w:ind w:firstLineChars="200" w:firstLine="480"/>
    </w:pPr>
    <w:rPr>
      <w:rFonts w:ascii="Calibri" w:hAnsi="Calibri"/>
      <w:sz w:val="28"/>
      <w:szCs w:val="20"/>
    </w:rPr>
  </w:style>
  <w:style w:type="paragraph" w:customStyle="1" w:styleId="L">
    <w:name w:val="L正文"/>
    <w:basedOn w:val="a"/>
    <w:rsid w:val="00695D98"/>
    <w:pPr>
      <w:spacing w:afterLines="50"/>
      <w:ind w:leftChars="160" w:left="160" w:firstLineChars="200" w:firstLine="200"/>
    </w:pPr>
    <w:rPr>
      <w:rFonts w:ascii="Calibri" w:hAnsi="Calibri"/>
      <w:b/>
    </w:rPr>
  </w:style>
  <w:style w:type="paragraph" w:customStyle="1" w:styleId="ParaCharCharCharChar">
    <w:name w:val="默认段落字体 Para Char Char Char Char"/>
    <w:basedOn w:val="a"/>
    <w:rsid w:val="00695D98"/>
    <w:pPr>
      <w:widowControl/>
      <w:jc w:val="left"/>
    </w:pPr>
    <w:rPr>
      <w:rFonts w:ascii="Calibri" w:hAnsi="Calibri"/>
    </w:rPr>
  </w:style>
  <w:style w:type="paragraph" w:customStyle="1" w:styleId="itemlist">
    <w:name w:val="itemlist"/>
    <w:basedOn w:val="a"/>
    <w:rsid w:val="00695D98"/>
    <w:pPr>
      <w:widowControl/>
      <w:spacing w:before="100" w:beforeAutospacing="1" w:after="100" w:afterAutospacing="1"/>
      <w:jc w:val="left"/>
    </w:pPr>
    <w:rPr>
      <w:rFonts w:ascii="宋体" w:hAnsi="宋体" w:cs="宋体"/>
      <w:kern w:val="0"/>
      <w:sz w:val="24"/>
    </w:rPr>
  </w:style>
  <w:style w:type="paragraph" w:customStyle="1" w:styleId="xl86">
    <w:name w:val="xl86"/>
    <w:basedOn w:val="a"/>
    <w:rsid w:val="0069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8">
    <w:name w:val="xl28"/>
    <w:basedOn w:val="a"/>
    <w:rsid w:val="00695D9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kern w:val="0"/>
      <w:sz w:val="24"/>
    </w:rPr>
  </w:style>
  <w:style w:type="paragraph" w:customStyle="1" w:styleId="CharCharCharCharCharCharCharCharCharCharCharCharChar">
    <w:name w:val="Char Char Char Char Char Char Char Char Char Char Char Char Char"/>
    <w:basedOn w:val="a"/>
    <w:rsid w:val="00695D98"/>
    <w:pPr>
      <w:tabs>
        <w:tab w:val="left" w:pos="432"/>
      </w:tabs>
      <w:ind w:left="432" w:hanging="432"/>
    </w:pPr>
    <w:rPr>
      <w:rFonts w:ascii="Calibri" w:hAnsi="Calibri"/>
      <w:szCs w:val="22"/>
    </w:rPr>
  </w:style>
  <w:style w:type="paragraph" w:customStyle="1" w:styleId="4H4PIM4h4bulletblbb4Charsect1234RefHead">
    <w:name w:val="样式 样式 标题 4H4PIM 4h4bulletblbb标题 4 Charsect 1.2.3.4Ref Head... + ..."/>
    <w:basedOn w:val="a"/>
    <w:rsid w:val="00695D98"/>
    <w:pPr>
      <w:keepNext/>
      <w:keepLines/>
      <w:spacing w:beforeLines="50" w:afterLines="50" w:line="360" w:lineRule="auto"/>
      <w:ind w:left="3011" w:hanging="851"/>
      <w:jc w:val="left"/>
      <w:outlineLvl w:val="3"/>
    </w:pPr>
    <w:rPr>
      <w:rFonts w:ascii="黑体" w:eastAsia="黑体" w:hAnsi="宋体"/>
      <w:b/>
      <w:spacing w:val="-5"/>
      <w:sz w:val="28"/>
      <w:szCs w:val="20"/>
    </w:rPr>
  </w:style>
  <w:style w:type="paragraph" w:customStyle="1" w:styleId="Revision1">
    <w:name w:val="Revision1"/>
    <w:rsid w:val="00695D98"/>
    <w:rPr>
      <w:kern w:val="2"/>
      <w:sz w:val="21"/>
    </w:rPr>
  </w:style>
  <w:style w:type="paragraph" w:customStyle="1" w:styleId="Pa10">
    <w:name w:val="Pa10"/>
    <w:basedOn w:val="a"/>
    <w:next w:val="a"/>
    <w:rsid w:val="00695D98"/>
    <w:pPr>
      <w:widowControl/>
      <w:autoSpaceDE w:val="0"/>
      <w:autoSpaceDN w:val="0"/>
      <w:adjustRightInd w:val="0"/>
      <w:spacing w:before="20" w:line="136" w:lineRule="atLeast"/>
      <w:jc w:val="left"/>
    </w:pPr>
    <w:rPr>
      <w:rFonts w:ascii="Stone Sans" w:hAnsi="Stone Sans"/>
      <w:kern w:val="0"/>
      <w:sz w:val="24"/>
    </w:rPr>
  </w:style>
  <w:style w:type="paragraph" w:customStyle="1" w:styleId="xl75">
    <w:name w:val="xl75"/>
    <w:basedOn w:val="a"/>
    <w:rsid w:val="00695D98"/>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46">
    <w:name w:val="xl46"/>
    <w:basedOn w:val="a"/>
    <w:rsid w:val="00695D9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af17cgridlangnp1033langf">
    <w:name w:val="af17cgridlangnp1033langf"/>
    <w:rsid w:val="00695D98"/>
    <w:pPr>
      <w:widowControl w:val="0"/>
      <w:autoSpaceDE w:val="0"/>
      <w:autoSpaceDN w:val="0"/>
      <w:adjustRightInd w:val="0"/>
      <w:spacing w:before="156" w:line="360" w:lineRule="atLeast"/>
      <w:ind w:left="567" w:firstLine="510"/>
      <w:jc w:val="both"/>
    </w:pPr>
  </w:style>
  <w:style w:type="paragraph" w:customStyle="1" w:styleId="content">
    <w:name w:val="content"/>
    <w:basedOn w:val="a"/>
    <w:rsid w:val="00695D98"/>
    <w:pPr>
      <w:widowControl/>
      <w:spacing w:before="100" w:beforeAutospacing="1" w:after="100" w:afterAutospacing="1" w:line="360" w:lineRule="atLeast"/>
      <w:jc w:val="left"/>
    </w:pPr>
    <w:rPr>
      <w:rFonts w:ascii="宋体" w:hAnsi="宋体"/>
      <w:color w:val="333333"/>
      <w:kern w:val="0"/>
      <w:szCs w:val="21"/>
    </w:rPr>
  </w:style>
  <w:style w:type="paragraph" w:customStyle="1" w:styleId="ParaCharCharCharCharCharCharCharCharChar1">
    <w:name w:val="默认段落字体 Para Char Char Char Char Char Char Char Char Char1"/>
    <w:basedOn w:val="a"/>
    <w:rsid w:val="00695D98"/>
    <w:pPr>
      <w:widowControl/>
      <w:jc w:val="left"/>
    </w:pPr>
    <w:rPr>
      <w:rFonts w:ascii="Calibri" w:hAnsi="Calibri"/>
      <w:szCs w:val="21"/>
    </w:rPr>
  </w:style>
  <w:style w:type="paragraph" w:customStyle="1" w:styleId="xl52">
    <w:name w:val="xl52"/>
    <w:basedOn w:val="a"/>
    <w:rsid w:val="00695D98"/>
    <w:pPr>
      <w:widowControl/>
      <w:pBdr>
        <w:bottom w:val="single" w:sz="4" w:space="0" w:color="auto"/>
        <w:right w:val="single" w:sz="8" w:space="0" w:color="auto"/>
      </w:pBdr>
      <w:spacing w:before="100" w:beforeAutospacing="1" w:after="100" w:afterAutospacing="1"/>
      <w:jc w:val="center"/>
      <w:textAlignment w:val="center"/>
    </w:pPr>
    <w:rPr>
      <w:rFonts w:ascii="Arial" w:hAnsi="Arial" w:cs="Arial"/>
      <w:kern w:val="0"/>
      <w:sz w:val="20"/>
      <w:szCs w:val="20"/>
    </w:rPr>
  </w:style>
  <w:style w:type="paragraph" w:customStyle="1" w:styleId="Retrait2">
    <w:name w:val="Retrait 2"/>
    <w:basedOn w:val="a"/>
    <w:rsid w:val="00695D98"/>
    <w:pPr>
      <w:widowControl/>
      <w:spacing w:line="360" w:lineRule="auto"/>
      <w:ind w:left="1417" w:hanging="283"/>
      <w:jc w:val="left"/>
    </w:pPr>
    <w:rPr>
      <w:rFonts w:ascii="Calibri" w:eastAsia="楷体_GB2312" w:hAnsi="Calibri"/>
      <w:bCs/>
      <w:sz w:val="28"/>
      <w:szCs w:val="20"/>
    </w:rPr>
  </w:style>
  <w:style w:type="paragraph" w:customStyle="1" w:styleId="affff">
    <w:name w:val="需求正文"/>
    <w:basedOn w:val="a"/>
    <w:rsid w:val="00695D98"/>
    <w:pPr>
      <w:widowControl/>
      <w:spacing w:line="300" w:lineRule="auto"/>
      <w:ind w:firstLineChars="200" w:firstLine="560"/>
      <w:jc w:val="left"/>
    </w:pPr>
    <w:rPr>
      <w:rFonts w:ascii="Arial" w:eastAsia="仿宋_GB2312" w:hAnsi="Arial"/>
      <w:sz w:val="28"/>
      <w:szCs w:val="20"/>
    </w:rPr>
  </w:style>
  <w:style w:type="paragraph" w:customStyle="1" w:styleId="CharChar19">
    <w:name w:val="Char Char19"/>
    <w:basedOn w:val="a"/>
    <w:rsid w:val="00695D98"/>
    <w:pPr>
      <w:widowControl/>
      <w:jc w:val="left"/>
    </w:pPr>
    <w:rPr>
      <w:rFonts w:ascii="Tahoma" w:hAnsi="Tahoma"/>
      <w:sz w:val="24"/>
      <w:szCs w:val="20"/>
    </w:rPr>
  </w:style>
  <w:style w:type="paragraph" w:customStyle="1" w:styleId="CharCharCharCharCharChar0">
    <w:name w:val="Char Char Char Char Char Char"/>
    <w:basedOn w:val="a"/>
    <w:rsid w:val="00695D98"/>
    <w:pPr>
      <w:widowControl/>
      <w:spacing w:after="160" w:line="240" w:lineRule="exact"/>
      <w:jc w:val="left"/>
    </w:pPr>
    <w:rPr>
      <w:rFonts w:ascii="Verdana" w:hAnsi="Verdana"/>
      <w:kern w:val="0"/>
      <w:sz w:val="20"/>
      <w:szCs w:val="20"/>
      <w:lang w:eastAsia="en-US"/>
    </w:rPr>
  </w:style>
  <w:style w:type="paragraph" w:customStyle="1" w:styleId="pieddepager2">
    <w:name w:val="pied de page r閒.2"/>
    <w:rsid w:val="00695D98"/>
    <w:pPr>
      <w:spacing w:before="140"/>
      <w:jc w:val="center"/>
    </w:pPr>
    <w:rPr>
      <w:rFonts w:ascii="Helvetica" w:hAnsi="Helvetica"/>
      <w:caps/>
      <w:lang w:eastAsia="en-US"/>
    </w:rPr>
  </w:style>
  <w:style w:type="paragraph" w:customStyle="1" w:styleId="xl57">
    <w:name w:val="xl57"/>
    <w:basedOn w:val="a"/>
    <w:rsid w:val="00695D98"/>
    <w:pPr>
      <w:widowControl/>
      <w:pBdr>
        <w:top w:val="single" w:sz="4"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TOCHeading1">
    <w:name w:val="TOC Heading1"/>
    <w:basedOn w:val="1"/>
    <w:next w:val="a"/>
    <w:rsid w:val="00695D98"/>
    <w:pPr>
      <w:widowControl/>
      <w:spacing w:before="480" w:after="0" w:line="276" w:lineRule="auto"/>
      <w:jc w:val="left"/>
      <w:outlineLvl w:val="9"/>
    </w:pPr>
    <w:rPr>
      <w:rFonts w:ascii="Cambria" w:eastAsia="宋体" w:hAnsi="Cambria"/>
      <w:color w:val="365F91"/>
      <w:kern w:val="0"/>
      <w:sz w:val="28"/>
      <w:szCs w:val="28"/>
    </w:rPr>
  </w:style>
  <w:style w:type="paragraph" w:customStyle="1" w:styleId="affff0">
    <w:name w:val="正文段"/>
    <w:basedOn w:val="a"/>
    <w:rsid w:val="00695D98"/>
    <w:pPr>
      <w:widowControl/>
      <w:adjustRightInd w:val="0"/>
      <w:snapToGrid w:val="0"/>
      <w:spacing w:afterLines="50"/>
      <w:ind w:firstLineChars="200" w:firstLine="200"/>
      <w:jc w:val="left"/>
    </w:pPr>
    <w:rPr>
      <w:rFonts w:ascii="Calibri" w:hAnsi="Calibri"/>
      <w:kern w:val="0"/>
      <w:sz w:val="24"/>
      <w:szCs w:val="20"/>
    </w:rPr>
  </w:style>
  <w:style w:type="paragraph" w:customStyle="1" w:styleId="ListParagraph2">
    <w:name w:val="List Paragraph2"/>
    <w:basedOn w:val="a"/>
    <w:rsid w:val="00695D98"/>
    <w:pPr>
      <w:widowControl/>
      <w:ind w:firstLineChars="200" w:firstLine="420"/>
      <w:jc w:val="left"/>
    </w:pPr>
    <w:rPr>
      <w:rFonts w:ascii="Calibri" w:hAnsi="Calibri"/>
      <w:kern w:val="0"/>
      <w:sz w:val="20"/>
      <w:szCs w:val="20"/>
    </w:rPr>
  </w:style>
  <w:style w:type="paragraph" w:customStyle="1" w:styleId="a10">
    <w:name w:val="a1"/>
    <w:basedOn w:val="a"/>
    <w:rsid w:val="00695D98"/>
    <w:pPr>
      <w:widowControl/>
      <w:spacing w:before="100" w:beforeAutospacing="1" w:after="100" w:afterAutospacing="1"/>
      <w:jc w:val="left"/>
    </w:pPr>
    <w:rPr>
      <w:rFonts w:ascii="宋体" w:hAnsi="宋体" w:cs="宋体"/>
      <w:kern w:val="0"/>
      <w:sz w:val="24"/>
    </w:rPr>
  </w:style>
  <w:style w:type="paragraph" w:customStyle="1" w:styleId="101">
    <w:name w:val="10号线正文"/>
    <w:basedOn w:val="a"/>
    <w:rsid w:val="00695D98"/>
    <w:pPr>
      <w:widowControl/>
      <w:spacing w:line="360" w:lineRule="auto"/>
      <w:ind w:firstLineChars="200" w:firstLine="482"/>
      <w:jc w:val="left"/>
    </w:pPr>
    <w:rPr>
      <w:rFonts w:ascii="宋体" w:hAnsi="Calibri" w:cs="宋体"/>
      <w:sz w:val="24"/>
    </w:rPr>
  </w:style>
  <w:style w:type="paragraph" w:customStyle="1" w:styleId="ParaChar">
    <w:name w:val="默认段落字体 Para Char"/>
    <w:basedOn w:val="a"/>
    <w:rsid w:val="00695D98"/>
    <w:rPr>
      <w:rFonts w:ascii="Calibri" w:hAnsi="Calibri"/>
      <w:szCs w:val="20"/>
    </w:rPr>
  </w:style>
  <w:style w:type="paragraph" w:customStyle="1" w:styleId="affff1">
    <w:name w:val="表内文字"/>
    <w:basedOn w:val="a"/>
    <w:rsid w:val="00695D98"/>
    <w:pPr>
      <w:widowControl/>
      <w:jc w:val="center"/>
    </w:pPr>
    <w:rPr>
      <w:rFonts w:ascii="宋体" w:hAnsi="宋体"/>
      <w:sz w:val="24"/>
    </w:rPr>
  </w:style>
  <w:style w:type="paragraph" w:customStyle="1" w:styleId="xl39">
    <w:name w:val="xl39"/>
    <w:basedOn w:val="a"/>
    <w:rsid w:val="00695D98"/>
    <w:pPr>
      <w:widowControl/>
      <w:spacing w:before="100" w:beforeAutospacing="1" w:after="100" w:afterAutospacing="1"/>
      <w:jc w:val="left"/>
    </w:pPr>
    <w:rPr>
      <w:rFonts w:ascii="宋体" w:hAnsi="宋体"/>
      <w:b/>
      <w:bCs/>
      <w:kern w:val="0"/>
      <w:sz w:val="24"/>
    </w:rPr>
  </w:style>
  <w:style w:type="paragraph" w:customStyle="1" w:styleId="affff2">
    <w:name w:val="自动更正"/>
    <w:rsid w:val="00695D98"/>
    <w:pPr>
      <w:widowControl w:val="0"/>
      <w:jc w:val="both"/>
    </w:pPr>
    <w:rPr>
      <w:kern w:val="2"/>
      <w:sz w:val="21"/>
    </w:rPr>
  </w:style>
  <w:style w:type="paragraph" w:customStyle="1" w:styleId="xl136">
    <w:name w:val="xl136"/>
    <w:basedOn w:val="a"/>
    <w:rsid w:val="0069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3">
    <w:name w:val="表格文字"/>
    <w:basedOn w:val="a"/>
    <w:rsid w:val="00695D98"/>
    <w:pPr>
      <w:widowControl/>
      <w:spacing w:before="25" w:after="25" w:line="300" w:lineRule="auto"/>
      <w:jc w:val="left"/>
    </w:pPr>
    <w:rPr>
      <w:rFonts w:ascii="Times" w:hAnsi="Times"/>
      <w:spacing w:val="10"/>
      <w:kern w:val="0"/>
      <w:sz w:val="24"/>
      <w:szCs w:val="20"/>
    </w:rPr>
  </w:style>
  <w:style w:type="paragraph" w:customStyle="1" w:styleId="msolistparagraph0">
    <w:name w:val="msolistparagraph"/>
    <w:basedOn w:val="a"/>
    <w:rsid w:val="00695D98"/>
    <w:pPr>
      <w:ind w:firstLineChars="200" w:firstLine="420"/>
    </w:pPr>
    <w:rPr>
      <w:rFonts w:ascii="Calibri" w:hAnsi="Calibri"/>
      <w:szCs w:val="20"/>
    </w:rPr>
  </w:style>
  <w:style w:type="paragraph" w:customStyle="1" w:styleId="affff4">
    <w:name w:val="数字编号列项（二级）"/>
    <w:rsid w:val="00695D98"/>
    <w:pPr>
      <w:tabs>
        <w:tab w:val="left" w:pos="1260"/>
      </w:tabs>
      <w:ind w:left="1259" w:hanging="419"/>
      <w:jc w:val="both"/>
    </w:pPr>
    <w:rPr>
      <w:rFonts w:ascii="宋体"/>
      <w:sz w:val="21"/>
    </w:rPr>
  </w:style>
  <w:style w:type="paragraph" w:customStyle="1" w:styleId="-111">
    <w:name w:val="彩色列表 - 强调文字颜色 111"/>
    <w:basedOn w:val="a"/>
    <w:uiPriority w:val="34"/>
    <w:qFormat/>
    <w:rsid w:val="00695D98"/>
    <w:pPr>
      <w:ind w:firstLineChars="200" w:firstLine="420"/>
    </w:pPr>
    <w:rPr>
      <w:rFonts w:ascii="Calibri" w:hAnsi="Calibri"/>
      <w:szCs w:val="22"/>
    </w:rPr>
  </w:style>
  <w:style w:type="paragraph" w:customStyle="1" w:styleId="xl56">
    <w:name w:val="xl56"/>
    <w:basedOn w:val="a"/>
    <w:rsid w:val="00695D98"/>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Char1CharCharCharCharCharChar">
    <w:name w:val="Char1 Char Char Char Char Char Char"/>
    <w:basedOn w:val="a"/>
    <w:rsid w:val="00695D98"/>
    <w:rPr>
      <w:rFonts w:ascii="Calibri" w:hAnsi="Calibri"/>
      <w:szCs w:val="20"/>
    </w:rPr>
  </w:style>
  <w:style w:type="paragraph" w:customStyle="1" w:styleId="45">
    <w:name w:val="正文4"/>
    <w:rsid w:val="00695D98"/>
    <w:pPr>
      <w:widowControl w:val="0"/>
      <w:jc w:val="both"/>
    </w:pPr>
    <w:rPr>
      <w:rFonts w:hint="eastAsia"/>
      <w:kern w:val="2"/>
      <w:sz w:val="21"/>
    </w:rPr>
  </w:style>
  <w:style w:type="paragraph" w:customStyle="1" w:styleId="xl100">
    <w:name w:val="xl100"/>
    <w:basedOn w:val="a"/>
    <w:rsid w:val="0069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1">
    <w:name w:val="font11"/>
    <w:basedOn w:val="a"/>
    <w:rsid w:val="00695D98"/>
    <w:pPr>
      <w:widowControl/>
      <w:spacing w:before="100" w:beforeAutospacing="1" w:after="100" w:afterAutospacing="1"/>
      <w:jc w:val="left"/>
    </w:pPr>
    <w:rPr>
      <w:rFonts w:ascii="宋体" w:hAnsi="宋体"/>
      <w:color w:val="FF0000"/>
      <w:kern w:val="0"/>
      <w:sz w:val="16"/>
      <w:szCs w:val="16"/>
    </w:rPr>
  </w:style>
  <w:style w:type="paragraph" w:customStyle="1" w:styleId="affff5">
    <w:name w:val="技术方案正文样式"/>
    <w:basedOn w:val="a"/>
    <w:rsid w:val="00695D98"/>
    <w:pPr>
      <w:autoSpaceDE w:val="0"/>
      <w:autoSpaceDN w:val="0"/>
      <w:adjustRightInd w:val="0"/>
      <w:spacing w:line="400" w:lineRule="exact"/>
      <w:ind w:firstLineChars="200" w:firstLine="480"/>
    </w:pPr>
    <w:rPr>
      <w:rFonts w:ascii="宋体" w:hAnsi="宋体" w:cs="宋体"/>
      <w:sz w:val="24"/>
      <w:szCs w:val="21"/>
    </w:rPr>
  </w:style>
  <w:style w:type="paragraph" w:customStyle="1" w:styleId="Verdana074">
    <w:name w:val="样式 Verdana 首行缩进:  0.74 厘米"/>
    <w:basedOn w:val="a"/>
    <w:rsid w:val="00695D98"/>
    <w:pPr>
      <w:widowControl/>
      <w:jc w:val="left"/>
    </w:pPr>
    <w:rPr>
      <w:rFonts w:ascii="Verdana" w:hAnsi="Verdana"/>
      <w:szCs w:val="20"/>
    </w:rPr>
  </w:style>
  <w:style w:type="paragraph" w:customStyle="1" w:styleId="xl134">
    <w:name w:val="xl134"/>
    <w:basedOn w:val="a"/>
    <w:rsid w:val="00695D98"/>
    <w:pPr>
      <w:widowControl/>
      <w:spacing w:before="100" w:beforeAutospacing="1" w:after="100" w:afterAutospacing="1"/>
      <w:jc w:val="left"/>
    </w:pPr>
    <w:rPr>
      <w:rFonts w:ascii="宋体" w:hAnsi="宋体" w:cs="宋体"/>
      <w:kern w:val="0"/>
      <w:sz w:val="20"/>
      <w:szCs w:val="20"/>
    </w:rPr>
  </w:style>
  <w:style w:type="paragraph" w:customStyle="1" w:styleId="xl101">
    <w:name w:val="xl101"/>
    <w:basedOn w:val="a"/>
    <w:rsid w:val="00695D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46">
    <w:name w:val="4"/>
    <w:basedOn w:val="a"/>
    <w:next w:val="af4"/>
    <w:rsid w:val="00695D98"/>
    <w:pPr>
      <w:widowControl/>
      <w:spacing w:before="100" w:beforeAutospacing="1" w:after="100" w:afterAutospacing="1"/>
      <w:jc w:val="left"/>
    </w:pPr>
    <w:rPr>
      <w:rFonts w:ascii="宋体" w:hAnsi="宋体"/>
      <w:kern w:val="0"/>
      <w:sz w:val="24"/>
    </w:rPr>
  </w:style>
  <w:style w:type="paragraph" w:customStyle="1" w:styleId="xl31">
    <w:name w:val="xl31"/>
    <w:basedOn w:val="a"/>
    <w:rsid w:val="00695D9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Char110">
    <w:name w:val="Char11"/>
    <w:basedOn w:val="a"/>
    <w:rsid w:val="00695D98"/>
    <w:pPr>
      <w:widowControl/>
      <w:jc w:val="left"/>
    </w:pPr>
    <w:rPr>
      <w:rFonts w:ascii="仿宋_GB2312" w:eastAsia="仿宋_GB2312" w:hAnsi="Calibri"/>
      <w:b/>
      <w:sz w:val="32"/>
      <w:szCs w:val="20"/>
    </w:rPr>
  </w:style>
  <w:style w:type="paragraph" w:customStyle="1" w:styleId="affff6">
    <w:name w:val="章标题"/>
    <w:next w:val="aff7"/>
    <w:rsid w:val="00695D98"/>
    <w:pPr>
      <w:spacing w:beforeLines="50" w:afterLines="50"/>
      <w:jc w:val="both"/>
      <w:outlineLvl w:val="1"/>
    </w:pPr>
    <w:rPr>
      <w:rFonts w:ascii="黑体" w:eastAsia="黑体"/>
      <w:sz w:val="21"/>
    </w:rPr>
  </w:style>
  <w:style w:type="paragraph" w:customStyle="1" w:styleId="b0">
    <w:name w:val="b"/>
    <w:basedOn w:val="a"/>
    <w:rsid w:val="00695D98"/>
    <w:pPr>
      <w:widowControl/>
      <w:adjustRightInd w:val="0"/>
      <w:snapToGrid w:val="0"/>
      <w:jc w:val="center"/>
    </w:pPr>
    <w:rPr>
      <w:rFonts w:ascii="仿宋_GB2312" w:eastAsia="仿宋_GB2312" w:hAnsi="Calibri"/>
      <w:sz w:val="24"/>
    </w:rPr>
  </w:style>
  <w:style w:type="paragraph" w:customStyle="1" w:styleId="affff7">
    <w:name w:val="表项"/>
    <w:basedOn w:val="a"/>
    <w:rsid w:val="00695D98"/>
    <w:pPr>
      <w:autoSpaceDE w:val="0"/>
      <w:autoSpaceDN w:val="0"/>
      <w:adjustRightInd w:val="0"/>
      <w:spacing w:line="300" w:lineRule="auto"/>
      <w:jc w:val="center"/>
    </w:pPr>
    <w:rPr>
      <w:rFonts w:ascii="Arial" w:eastAsia="黑体" w:hAnsi="Arial"/>
      <w:kern w:val="0"/>
      <w:sz w:val="18"/>
      <w:szCs w:val="20"/>
    </w:rPr>
  </w:style>
  <w:style w:type="paragraph" w:customStyle="1" w:styleId="Pa11">
    <w:name w:val="Pa11"/>
    <w:basedOn w:val="a"/>
    <w:next w:val="a"/>
    <w:rsid w:val="00695D98"/>
    <w:pPr>
      <w:autoSpaceDE w:val="0"/>
      <w:autoSpaceDN w:val="0"/>
      <w:adjustRightInd w:val="0"/>
      <w:spacing w:line="161" w:lineRule="atLeast"/>
      <w:jc w:val="left"/>
    </w:pPr>
    <w:rPr>
      <w:rFonts w:ascii="HP Simplified Hans Light" w:eastAsia="HP Simplified Hans Light" w:hAnsi="Calibri"/>
      <w:kern w:val="0"/>
      <w:sz w:val="24"/>
    </w:rPr>
  </w:style>
  <w:style w:type="paragraph" w:customStyle="1" w:styleId="1f1">
    <w:name w:val="正文文本缩进1"/>
    <w:basedOn w:val="a"/>
    <w:rsid w:val="00695D98"/>
    <w:pPr>
      <w:widowControl/>
      <w:spacing w:after="120"/>
      <w:ind w:leftChars="200" w:left="420"/>
      <w:jc w:val="left"/>
    </w:pPr>
    <w:rPr>
      <w:rFonts w:ascii="Calibri" w:hAnsi="Calibri"/>
      <w:sz w:val="24"/>
      <w:szCs w:val="20"/>
    </w:rPr>
  </w:style>
  <w:style w:type="paragraph" w:customStyle="1" w:styleId="CharChar1Char">
    <w:name w:val="Char Char1 Char"/>
    <w:basedOn w:val="a"/>
    <w:rsid w:val="00695D98"/>
    <w:pPr>
      <w:widowControl/>
      <w:jc w:val="left"/>
    </w:pPr>
    <w:rPr>
      <w:rFonts w:ascii="仿宋_GB2312" w:eastAsia="仿宋_GB2312" w:hAnsi="Calibri"/>
      <w:b/>
      <w:sz w:val="32"/>
      <w:szCs w:val="20"/>
    </w:rPr>
  </w:style>
  <w:style w:type="paragraph" w:customStyle="1" w:styleId="ParaCharCharCharCharCharCharChar">
    <w:name w:val="默认段落字体 Para Char Char Char Char Char Char Char"/>
    <w:basedOn w:val="a"/>
    <w:rsid w:val="00695D98"/>
    <w:pPr>
      <w:widowControl/>
      <w:jc w:val="left"/>
    </w:pPr>
    <w:rPr>
      <w:rFonts w:ascii="Tahoma" w:hAnsi="Tahoma"/>
      <w:sz w:val="24"/>
      <w:szCs w:val="20"/>
    </w:rPr>
  </w:style>
  <w:style w:type="paragraph" w:customStyle="1" w:styleId="CharCharb">
    <w:name w:val="小四 段落 宋体 Char Char"/>
    <w:basedOn w:val="a"/>
    <w:rsid w:val="00695D98"/>
    <w:pPr>
      <w:widowControl/>
      <w:spacing w:line="360" w:lineRule="auto"/>
      <w:ind w:firstLineChars="200" w:firstLine="480"/>
      <w:jc w:val="left"/>
    </w:pPr>
    <w:rPr>
      <w:rFonts w:ascii="宋体" w:hAnsi="宋体"/>
      <w:sz w:val="24"/>
    </w:rPr>
  </w:style>
  <w:style w:type="paragraph" w:customStyle="1" w:styleId="xl66">
    <w:name w:val="xl66"/>
    <w:basedOn w:val="a"/>
    <w:rsid w:val="00695D9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Calibri" w:hAnsi="Calibri"/>
      <w:kern w:val="0"/>
      <w:sz w:val="24"/>
    </w:rPr>
  </w:style>
  <w:style w:type="paragraph" w:customStyle="1" w:styleId="xl90">
    <w:name w:val="xl90"/>
    <w:basedOn w:val="a"/>
    <w:rsid w:val="00695D98"/>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54">
    <w:name w:val="xl54"/>
    <w:basedOn w:val="a"/>
    <w:rsid w:val="00695D98"/>
    <w:pPr>
      <w:widowControl/>
      <w:pBdr>
        <w:bottom w:val="single" w:sz="8" w:space="0" w:color="auto"/>
        <w:right w:val="single" w:sz="4" w:space="0" w:color="auto"/>
      </w:pBdr>
      <w:spacing w:before="100" w:beforeAutospacing="1" w:after="100" w:afterAutospacing="1"/>
      <w:jc w:val="left"/>
    </w:pPr>
    <w:rPr>
      <w:rFonts w:ascii="Arial" w:hAnsi="Arial" w:cs="Arial"/>
      <w:b/>
      <w:bCs/>
      <w:kern w:val="0"/>
      <w:sz w:val="24"/>
    </w:rPr>
  </w:style>
  <w:style w:type="paragraph" w:customStyle="1" w:styleId="1f2">
    <w:name w:val="引用1"/>
    <w:rsid w:val="00695D98"/>
    <w:pPr>
      <w:spacing w:after="160" w:line="240" w:lineRule="atLeast"/>
    </w:pPr>
    <w:rPr>
      <w:rFonts w:ascii="Arial" w:hAnsi="Arial"/>
      <w:i/>
      <w:color w:val="808080"/>
      <w:lang w:eastAsia="en-US"/>
    </w:rPr>
  </w:style>
  <w:style w:type="paragraph" w:customStyle="1" w:styleId="font0">
    <w:name w:val="font0"/>
    <w:basedOn w:val="a"/>
    <w:rsid w:val="00695D98"/>
    <w:pPr>
      <w:widowControl/>
      <w:spacing w:before="100" w:beforeAutospacing="1" w:after="100" w:afterAutospacing="1"/>
      <w:jc w:val="left"/>
    </w:pPr>
    <w:rPr>
      <w:rFonts w:ascii="宋体" w:hAnsi="宋体" w:cs="宋体"/>
      <w:kern w:val="0"/>
      <w:sz w:val="24"/>
    </w:rPr>
  </w:style>
  <w:style w:type="paragraph" w:customStyle="1" w:styleId="113">
    <w:name w:val="列出段落11"/>
    <w:basedOn w:val="a"/>
    <w:rsid w:val="00695D98"/>
    <w:pPr>
      <w:widowControl/>
      <w:ind w:firstLineChars="200" w:firstLine="420"/>
      <w:jc w:val="left"/>
    </w:pPr>
    <w:rPr>
      <w:rFonts w:ascii="Calibri" w:hAnsi="Calibri"/>
      <w:kern w:val="0"/>
      <w:sz w:val="24"/>
      <w:szCs w:val="20"/>
    </w:rPr>
  </w:style>
  <w:style w:type="paragraph" w:customStyle="1" w:styleId="xl138">
    <w:name w:val="xl138"/>
    <w:basedOn w:val="a"/>
    <w:rsid w:val="00695D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
    <w:rsid w:val="00695D9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xl98">
    <w:name w:val="xl98"/>
    <w:basedOn w:val="a"/>
    <w:rsid w:val="00695D98"/>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91">
    <w:name w:val="xl91"/>
    <w:basedOn w:val="a"/>
    <w:rsid w:val="00695D98"/>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96">
    <w:name w:val="xl96"/>
    <w:basedOn w:val="a"/>
    <w:rsid w:val="00695D98"/>
    <w:pPr>
      <w:widowControl/>
      <w:pBdr>
        <w:top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40">
    <w:name w:val="xl40"/>
    <w:basedOn w:val="a"/>
    <w:rsid w:val="00695D9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kern w:val="0"/>
      <w:sz w:val="52"/>
      <w:szCs w:val="52"/>
    </w:rPr>
  </w:style>
  <w:style w:type="paragraph" w:customStyle="1" w:styleId="xl37">
    <w:name w:val="xl37"/>
    <w:basedOn w:val="a"/>
    <w:rsid w:val="00695D9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kern w:val="0"/>
      <w:sz w:val="24"/>
    </w:rPr>
  </w:style>
  <w:style w:type="paragraph" w:customStyle="1" w:styleId="pchartbodycmt">
    <w:name w:val="pchart_bodycmt"/>
    <w:basedOn w:val="a"/>
    <w:rsid w:val="00695D98"/>
    <w:pPr>
      <w:widowControl/>
      <w:spacing w:before="100" w:beforeAutospacing="1" w:after="100" w:afterAutospacing="1"/>
      <w:jc w:val="left"/>
    </w:pPr>
    <w:rPr>
      <w:rFonts w:ascii="宋体" w:hAnsi="宋体" w:cs="宋体"/>
      <w:kern w:val="0"/>
      <w:sz w:val="24"/>
    </w:rPr>
  </w:style>
  <w:style w:type="paragraph" w:customStyle="1" w:styleId="affff8">
    <w:name w:val="表格内文"/>
    <w:basedOn w:val="a"/>
    <w:rsid w:val="00695D98"/>
    <w:pPr>
      <w:widowControl/>
      <w:spacing w:line="360" w:lineRule="auto"/>
      <w:jc w:val="left"/>
    </w:pPr>
    <w:rPr>
      <w:rFonts w:ascii="宋体" w:hAnsi="宋体" w:cs="宋体"/>
      <w:color w:val="000000"/>
      <w:szCs w:val="21"/>
    </w:rPr>
  </w:style>
  <w:style w:type="paragraph" w:customStyle="1" w:styleId="Char1f0">
    <w:name w:val="Char1"/>
    <w:basedOn w:val="a"/>
    <w:rsid w:val="00695D98"/>
    <w:pPr>
      <w:widowControl/>
      <w:jc w:val="left"/>
    </w:pPr>
    <w:rPr>
      <w:rFonts w:ascii="仿宋_GB2312" w:eastAsia="仿宋_GB2312" w:hAnsi="Calibri"/>
      <w:b/>
      <w:sz w:val="32"/>
      <w:szCs w:val="20"/>
    </w:rPr>
  </w:style>
  <w:style w:type="paragraph" w:customStyle="1" w:styleId="xl36">
    <w:name w:val="xl36"/>
    <w:basedOn w:val="a"/>
    <w:rsid w:val="00695D9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table" w:customStyle="1" w:styleId="1f3">
    <w:name w:val="书籍标题1"/>
    <w:basedOn w:val="a2"/>
    <w:qFormat/>
    <w:rsid w:val="00695D98"/>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 w:type="table" w:customStyle="1" w:styleId="310">
    <w:name w:val="中等深浅网格 31"/>
    <w:basedOn w:val="a2"/>
    <w:rsid w:val="00695D98"/>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000000"/>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000000"/>
      </w:tcPr>
    </w:tblStylePr>
    <w:tblStylePr w:type="lastCol">
      <w:tblPr/>
      <w:tcPr>
        <w:tcBorders>
          <w:top w:val="nil"/>
          <w:left w:val="single" w:sz="24" w:space="0" w:color="CCE8CF"/>
          <w:bottom w:val="nil"/>
          <w:right w:val="nil"/>
          <w:insideH w:val="nil"/>
          <w:insideV w:val="nil"/>
          <w:tl2br w:val="nil"/>
          <w:tr2bl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808080"/>
      </w:tcPr>
    </w:tblStyle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hyperlink" Target="https://edu.zcygov.cn/luban/e-biding" TargetMode="External"/><Relationship Id="rId34" Type="http://schemas.openxmlformats.org/officeDocument/2006/relationships/hyperlink" Target="http://www.zcygov.cn" TargetMode="External"/><Relationship Id="rId42" Type="http://schemas.openxmlformats.org/officeDocument/2006/relationships/header" Target="header17.xml"/><Relationship Id="rId47" Type="http://schemas.openxmlformats.org/officeDocument/2006/relationships/header" Target="header22.xm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33" Type="http://schemas.openxmlformats.org/officeDocument/2006/relationships/hyperlink" Target="http://www.zcygov.cn" TargetMode="External"/><Relationship Id="rId38" Type="http://schemas.openxmlformats.org/officeDocument/2006/relationships/header" Target="header13.xml"/><Relationship Id="rId46" Type="http://schemas.openxmlformats.org/officeDocument/2006/relationships/header" Target="header2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middle.zcygov.cn/v-settle-front/registry" TargetMode="External"/><Relationship Id="rId29" Type="http://schemas.openxmlformats.org/officeDocument/2006/relationships/hyperlink" Target="http://www.zcygov.cn" TargetMode="External"/><Relationship Id="rId41"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yperlink" Target="http://www.zcygov.cn" TargetMode="External"/><Relationship Id="rId37" Type="http://schemas.openxmlformats.org/officeDocument/2006/relationships/header" Target="header12.xml"/><Relationship Id="rId40" Type="http://schemas.openxmlformats.org/officeDocument/2006/relationships/header" Target="header15.xml"/><Relationship Id="rId45" Type="http://schemas.openxmlformats.org/officeDocument/2006/relationships/header" Target="header2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yperlink" Target="http://www.zcygov.cn" TargetMode="External"/><Relationship Id="rId36" Type="http://schemas.openxmlformats.org/officeDocument/2006/relationships/header" Target="header11.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zcygov.cn" TargetMode="External"/><Relationship Id="rId31" Type="http://schemas.openxmlformats.org/officeDocument/2006/relationships/hyperlink" Target="http://www.zcygov.cn" TargetMode="External"/><Relationship Id="rId44"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yperlink" Target="http://www.zcygov.cn" TargetMode="External"/><Relationship Id="rId35" Type="http://schemas.openxmlformats.org/officeDocument/2006/relationships/header" Target="header10.xml"/><Relationship Id="rId43" Type="http://schemas.openxmlformats.org/officeDocument/2006/relationships/header" Target="header18.xml"/><Relationship Id="rId48" Type="http://schemas.openxmlformats.org/officeDocument/2006/relationships/header" Target="header23.xml"/><Relationship Id="rId8" Type="http://schemas.openxmlformats.org/officeDocument/2006/relationships/header" Target="header1.xml"/></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21.xml.rels><?xml version="1.0" encoding="UTF-8" standalone="yes"?>
<Relationships xmlns="http://schemas.openxmlformats.org/package/2006/relationships"><Relationship Id="rId1" Type="http://schemas.openxmlformats.org/officeDocument/2006/relationships/image" Target="media/image2.png"/></Relationships>
</file>

<file path=word/_rels/header2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10284</Words>
  <Characters>58624</Characters>
  <Application>Microsoft Office Word</Application>
  <DocSecurity>8</DocSecurity>
  <Lines>488</Lines>
  <Paragraphs>137</Paragraphs>
  <ScaleCrop>false</ScaleCrop>
  <Company>china</Company>
  <LinksUpToDate>false</LinksUpToDate>
  <CharactersWithSpaces>68771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杭州市拱墅区政府采购</dc:title>
  <dc:creator>谢武剑-浙江省成套招标代理有限公司</dc:creator>
  <cp:lastModifiedBy>浙江省成套招标代理有限公司</cp:lastModifiedBy>
  <cp:revision>10</cp:revision>
  <cp:lastPrinted>2020-04-15T19:33:00Z</cp:lastPrinted>
  <dcterms:created xsi:type="dcterms:W3CDTF">2021-05-07T08:06:00Z</dcterms:created>
  <dcterms:modified xsi:type="dcterms:W3CDTF">2021-05-07T14:57:00Z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GSEDS_HWMT_d46a6755">
    <vt:lpwstr>f24567b8_mFV0yj84Jik0O8pOlXv/pzJ/KZs=_8QYrr2VhfDc1OdpPkXj/pyqE/gIRx4I39SmJdyOqBYtj0GS5vbB7FwP+ckZFDG1vddHWK5HNL01h/vAG1a7tsqwaQA==_81540d12</vt:lpwstr>
  </property>
  <property fmtid="{D5CDD505-2E9C-101B-9397-08002B2CF9AE}" pid="4" name="ICV">
    <vt:lpwstr>7B4DC8F754A04C449322231B388C7AB1</vt:lpwstr>
  </property>
</Properties>
</file>