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032F" w:rsidRPr="00EF4A8D" w:rsidRDefault="00C5032F">
      <w:pPr>
        <w:pStyle w:val="aff"/>
        <w:rPr>
          <w:rFonts w:ascii="宋体"/>
          <w:sz w:val="44"/>
          <w:szCs w:val="44"/>
        </w:rPr>
      </w:pPr>
    </w:p>
    <w:p w:rsidR="00C5032F" w:rsidRPr="00063B6C" w:rsidRDefault="00923B17">
      <w:pPr>
        <w:jc w:val="center"/>
        <w:rPr>
          <w:rFonts w:ascii="宋体"/>
          <w:b/>
          <w:bCs/>
          <w:kern w:val="0"/>
          <w:sz w:val="44"/>
          <w:szCs w:val="44"/>
        </w:rPr>
      </w:pPr>
      <w:r w:rsidRPr="00063B6C">
        <w:rPr>
          <w:rFonts w:ascii="宋体" w:hAnsi="宋体" w:cs="宋体" w:hint="eastAsia"/>
          <w:b/>
          <w:bCs/>
          <w:kern w:val="0"/>
          <w:sz w:val="44"/>
          <w:szCs w:val="44"/>
        </w:rPr>
        <w:t>2019年度土地和房产市场分析调研项目</w:t>
      </w:r>
    </w:p>
    <w:p w:rsidR="00C5032F" w:rsidRPr="00063B6C" w:rsidRDefault="00C5032F">
      <w:pPr>
        <w:jc w:val="center"/>
        <w:rPr>
          <w:rFonts w:ascii="宋体"/>
          <w:sz w:val="28"/>
          <w:szCs w:val="28"/>
        </w:rPr>
      </w:pPr>
    </w:p>
    <w:p w:rsidR="00C5032F" w:rsidRPr="00063B6C" w:rsidRDefault="00C5032F">
      <w:pPr>
        <w:jc w:val="center"/>
        <w:rPr>
          <w:rFonts w:ascii="宋体"/>
          <w:sz w:val="28"/>
          <w:szCs w:val="28"/>
        </w:rPr>
      </w:pPr>
    </w:p>
    <w:p w:rsidR="00C5032F" w:rsidRPr="00063B6C" w:rsidRDefault="00C5032F">
      <w:pPr>
        <w:jc w:val="center"/>
        <w:rPr>
          <w:rFonts w:ascii="宋体"/>
          <w:sz w:val="28"/>
          <w:szCs w:val="28"/>
        </w:rPr>
      </w:pPr>
    </w:p>
    <w:p w:rsidR="00C5032F" w:rsidRPr="00063B6C" w:rsidRDefault="00923B17">
      <w:pPr>
        <w:wordWrap w:val="0"/>
        <w:ind w:firstLineChars="750" w:firstLine="2400"/>
        <w:jc w:val="left"/>
        <w:rPr>
          <w:rFonts w:ascii="宋体"/>
          <w:sz w:val="32"/>
          <w:szCs w:val="32"/>
          <w:u w:val="single"/>
        </w:rPr>
      </w:pPr>
      <w:r w:rsidRPr="00063B6C">
        <w:rPr>
          <w:rFonts w:ascii="宋体" w:hAnsi="宋体" w:cs="宋体" w:hint="eastAsia"/>
          <w:sz w:val="32"/>
          <w:szCs w:val="32"/>
        </w:rPr>
        <w:t>采购编号</w:t>
      </w:r>
      <w:r w:rsidRPr="00063B6C">
        <w:rPr>
          <w:rFonts w:ascii="宋体" w:hAnsi="宋体" w:cs="宋体"/>
          <w:sz w:val="32"/>
          <w:szCs w:val="32"/>
        </w:rPr>
        <w:t>:</w:t>
      </w:r>
      <w:r w:rsidR="00565011" w:rsidRPr="00063B6C">
        <w:rPr>
          <w:rFonts w:ascii="宋体" w:hAnsi="宋体" w:cs="宋体" w:hint="eastAsia"/>
          <w:sz w:val="32"/>
          <w:szCs w:val="32"/>
        </w:rPr>
        <w:t>JDCG2019-GK-056</w:t>
      </w:r>
      <w:r w:rsidRPr="00063B6C">
        <w:t xml:space="preserve"> </w:t>
      </w:r>
    </w:p>
    <w:p w:rsidR="00C5032F" w:rsidRPr="00063B6C" w:rsidRDefault="00C5032F">
      <w:pPr>
        <w:jc w:val="center"/>
        <w:rPr>
          <w:rFonts w:ascii="宋体"/>
          <w:sz w:val="24"/>
          <w:szCs w:val="24"/>
        </w:rPr>
      </w:pPr>
    </w:p>
    <w:p w:rsidR="00C5032F" w:rsidRPr="00063B6C" w:rsidRDefault="00C5032F">
      <w:pPr>
        <w:jc w:val="center"/>
        <w:rPr>
          <w:rFonts w:ascii="宋体"/>
          <w:sz w:val="24"/>
          <w:szCs w:val="24"/>
        </w:rPr>
      </w:pPr>
    </w:p>
    <w:p w:rsidR="00C5032F" w:rsidRPr="00063B6C" w:rsidRDefault="00C5032F">
      <w:pPr>
        <w:jc w:val="center"/>
        <w:rPr>
          <w:rFonts w:ascii="宋体"/>
          <w:sz w:val="24"/>
          <w:szCs w:val="24"/>
        </w:rPr>
      </w:pPr>
    </w:p>
    <w:p w:rsidR="00C5032F" w:rsidRPr="00063B6C" w:rsidRDefault="00923B17">
      <w:pPr>
        <w:jc w:val="center"/>
        <w:rPr>
          <w:rFonts w:ascii="宋体"/>
          <w:sz w:val="48"/>
          <w:szCs w:val="48"/>
        </w:rPr>
      </w:pPr>
      <w:r w:rsidRPr="00063B6C">
        <w:rPr>
          <w:rFonts w:ascii="宋体" w:hAnsi="宋体" w:cs="宋体" w:hint="eastAsia"/>
          <w:sz w:val="48"/>
          <w:szCs w:val="48"/>
        </w:rPr>
        <w:t>招</w:t>
      </w:r>
    </w:p>
    <w:p w:rsidR="00C5032F" w:rsidRPr="00063B6C" w:rsidRDefault="00923B17">
      <w:pPr>
        <w:jc w:val="center"/>
        <w:rPr>
          <w:rFonts w:ascii="宋体"/>
          <w:sz w:val="48"/>
          <w:szCs w:val="48"/>
        </w:rPr>
      </w:pPr>
      <w:r w:rsidRPr="00063B6C">
        <w:rPr>
          <w:rFonts w:ascii="宋体" w:hAnsi="宋体" w:cs="宋体" w:hint="eastAsia"/>
          <w:sz w:val="48"/>
          <w:szCs w:val="48"/>
        </w:rPr>
        <w:t>标</w:t>
      </w:r>
    </w:p>
    <w:p w:rsidR="00C5032F" w:rsidRPr="00063B6C" w:rsidRDefault="00923B17">
      <w:pPr>
        <w:jc w:val="center"/>
        <w:rPr>
          <w:rFonts w:ascii="宋体"/>
          <w:sz w:val="48"/>
          <w:szCs w:val="48"/>
        </w:rPr>
      </w:pPr>
      <w:r w:rsidRPr="00063B6C">
        <w:rPr>
          <w:rFonts w:ascii="宋体" w:hAnsi="宋体" w:cs="宋体" w:hint="eastAsia"/>
          <w:sz w:val="48"/>
          <w:szCs w:val="48"/>
        </w:rPr>
        <w:t>文</w:t>
      </w:r>
    </w:p>
    <w:p w:rsidR="00C5032F" w:rsidRPr="00063B6C" w:rsidRDefault="00923B17">
      <w:pPr>
        <w:jc w:val="center"/>
        <w:rPr>
          <w:rFonts w:ascii="宋体"/>
          <w:sz w:val="48"/>
          <w:szCs w:val="48"/>
        </w:rPr>
      </w:pPr>
      <w:r w:rsidRPr="00063B6C">
        <w:rPr>
          <w:rFonts w:ascii="宋体" w:hAnsi="宋体" w:cs="宋体" w:hint="eastAsia"/>
          <w:sz w:val="48"/>
          <w:szCs w:val="48"/>
        </w:rPr>
        <w:t>件</w:t>
      </w:r>
    </w:p>
    <w:p w:rsidR="00C5032F" w:rsidRPr="00063B6C" w:rsidRDefault="00C5032F">
      <w:pPr>
        <w:jc w:val="center"/>
        <w:rPr>
          <w:rFonts w:ascii="宋体"/>
          <w:sz w:val="44"/>
          <w:szCs w:val="44"/>
        </w:rPr>
      </w:pPr>
    </w:p>
    <w:p w:rsidR="00C5032F" w:rsidRPr="00063B6C" w:rsidRDefault="00C5032F">
      <w:pPr>
        <w:rPr>
          <w:rFonts w:ascii="宋体"/>
          <w:sz w:val="32"/>
          <w:szCs w:val="32"/>
        </w:rPr>
      </w:pPr>
    </w:p>
    <w:p w:rsidR="00C5032F" w:rsidRPr="00063B6C" w:rsidRDefault="00923B17">
      <w:pPr>
        <w:ind w:firstLineChars="200" w:firstLine="560"/>
        <w:rPr>
          <w:rFonts w:ascii="宋体"/>
          <w:sz w:val="28"/>
          <w:szCs w:val="28"/>
        </w:rPr>
      </w:pPr>
      <w:r w:rsidRPr="00063B6C">
        <w:rPr>
          <w:rFonts w:ascii="宋体" w:hAnsi="宋体" w:cs="宋体" w:hint="eastAsia"/>
          <w:sz w:val="28"/>
          <w:szCs w:val="28"/>
        </w:rPr>
        <w:t>采购人：杭州钱塘新区土地整理储备中心</w:t>
      </w:r>
      <w:r w:rsidRPr="00063B6C">
        <w:rPr>
          <w:rFonts w:ascii="宋体" w:hAnsi="宋体" w:cs="宋体"/>
          <w:sz w:val="28"/>
          <w:szCs w:val="28"/>
        </w:rPr>
        <w:t>(</w:t>
      </w:r>
      <w:r w:rsidRPr="00063B6C">
        <w:rPr>
          <w:rFonts w:ascii="宋体" w:hAnsi="宋体" w:cs="宋体" w:hint="eastAsia"/>
          <w:sz w:val="28"/>
          <w:szCs w:val="28"/>
        </w:rPr>
        <w:t>加盖公章</w:t>
      </w:r>
      <w:r w:rsidRPr="00063B6C">
        <w:rPr>
          <w:rFonts w:ascii="宋体" w:hAnsi="宋体" w:cs="宋体"/>
          <w:sz w:val="28"/>
          <w:szCs w:val="28"/>
        </w:rPr>
        <w:t>)</w:t>
      </w:r>
    </w:p>
    <w:p w:rsidR="00C5032F" w:rsidRPr="00063B6C" w:rsidRDefault="00923B17">
      <w:pPr>
        <w:ind w:firstLineChars="200" w:firstLine="560"/>
        <w:rPr>
          <w:rFonts w:ascii="宋体"/>
          <w:sz w:val="28"/>
          <w:szCs w:val="28"/>
        </w:rPr>
      </w:pPr>
      <w:r w:rsidRPr="00063B6C">
        <w:rPr>
          <w:rFonts w:ascii="宋体" w:hAnsi="宋体" w:cs="宋体" w:hint="eastAsia"/>
          <w:sz w:val="28"/>
          <w:szCs w:val="28"/>
        </w:rPr>
        <w:t>采购组织机构：浙江华耀建设咨询有限公司</w:t>
      </w:r>
      <w:r w:rsidRPr="00063B6C">
        <w:rPr>
          <w:rFonts w:ascii="宋体" w:hAnsi="宋体" w:cs="宋体"/>
          <w:sz w:val="28"/>
          <w:szCs w:val="28"/>
        </w:rPr>
        <w:t>(</w:t>
      </w:r>
      <w:r w:rsidRPr="00063B6C">
        <w:rPr>
          <w:rFonts w:ascii="宋体" w:hAnsi="宋体" w:cs="宋体" w:hint="eastAsia"/>
          <w:sz w:val="28"/>
          <w:szCs w:val="28"/>
        </w:rPr>
        <w:t>加盖公章</w:t>
      </w:r>
      <w:r w:rsidRPr="00063B6C">
        <w:rPr>
          <w:rFonts w:ascii="宋体" w:hAnsi="宋体" w:cs="宋体"/>
          <w:sz w:val="28"/>
          <w:szCs w:val="28"/>
        </w:rPr>
        <w:t>)</w:t>
      </w:r>
    </w:p>
    <w:p w:rsidR="00C5032F" w:rsidRPr="00063B6C" w:rsidRDefault="00C5032F">
      <w:pPr>
        <w:jc w:val="center"/>
        <w:rPr>
          <w:rFonts w:ascii="宋体"/>
          <w:sz w:val="28"/>
          <w:szCs w:val="28"/>
        </w:rPr>
      </w:pPr>
    </w:p>
    <w:p w:rsidR="00C5032F" w:rsidRPr="00063B6C" w:rsidRDefault="00923B17">
      <w:pPr>
        <w:jc w:val="center"/>
        <w:rPr>
          <w:rFonts w:ascii="宋体"/>
          <w:sz w:val="28"/>
          <w:szCs w:val="28"/>
        </w:rPr>
      </w:pPr>
      <w:r w:rsidRPr="00063B6C">
        <w:rPr>
          <w:rFonts w:ascii="宋体" w:hAnsi="宋体" w:cs="宋体"/>
          <w:sz w:val="28"/>
          <w:szCs w:val="28"/>
        </w:rPr>
        <w:t>201</w:t>
      </w:r>
      <w:r w:rsidRPr="00063B6C">
        <w:rPr>
          <w:rFonts w:ascii="宋体" w:hAnsi="宋体" w:cs="宋体" w:hint="eastAsia"/>
          <w:sz w:val="28"/>
          <w:szCs w:val="28"/>
        </w:rPr>
        <w:t>9年9月</w:t>
      </w:r>
    </w:p>
    <w:p w:rsidR="00C5032F" w:rsidRPr="00063B6C" w:rsidRDefault="00C5032F">
      <w:pPr>
        <w:jc w:val="center"/>
        <w:rPr>
          <w:rFonts w:ascii="宋体"/>
          <w:sz w:val="28"/>
          <w:szCs w:val="28"/>
        </w:rPr>
      </w:pPr>
    </w:p>
    <w:p w:rsidR="00C5032F" w:rsidRPr="00063B6C" w:rsidRDefault="00C5032F">
      <w:pPr>
        <w:jc w:val="center"/>
        <w:rPr>
          <w:rFonts w:ascii="宋体"/>
          <w:sz w:val="28"/>
          <w:szCs w:val="28"/>
        </w:rPr>
      </w:pPr>
    </w:p>
    <w:p w:rsidR="00C5032F" w:rsidRPr="00063B6C" w:rsidRDefault="00923B17">
      <w:pPr>
        <w:spacing w:line="440" w:lineRule="exact"/>
        <w:jc w:val="center"/>
        <w:rPr>
          <w:rFonts w:ascii="宋体"/>
          <w:b/>
          <w:bCs/>
          <w:sz w:val="32"/>
          <w:szCs w:val="32"/>
        </w:rPr>
      </w:pPr>
      <w:r w:rsidRPr="00063B6C">
        <w:rPr>
          <w:rFonts w:ascii="宋体" w:hAnsi="宋体" w:cs="宋体" w:hint="eastAsia"/>
          <w:b/>
          <w:bCs/>
          <w:sz w:val="32"/>
          <w:szCs w:val="32"/>
        </w:rPr>
        <w:lastRenderedPageBreak/>
        <w:t>投标人注意事项</w:t>
      </w:r>
    </w:p>
    <w:p w:rsidR="00C5032F" w:rsidRPr="00063B6C" w:rsidRDefault="00C5032F">
      <w:pPr>
        <w:spacing w:line="440" w:lineRule="exact"/>
        <w:jc w:val="center"/>
        <w:rPr>
          <w:rFonts w:ascii="宋体"/>
          <w:b/>
          <w:bCs/>
          <w:sz w:val="32"/>
          <w:szCs w:val="32"/>
        </w:rPr>
      </w:pP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一、投标人获得采购文件后请仔细审阅，如发现采购文件及其评标办法中存在含糊不清、相互矛盾、歧义条款或是歧视性、排他性等不公正条款或存在违法违规内容时，</w:t>
      </w:r>
      <w:r w:rsidRPr="00063B6C">
        <w:rPr>
          <w:rFonts w:ascii="宋体" w:hAnsi="宋体" w:cs="宋体" w:hint="eastAsia"/>
          <w:sz w:val="24"/>
          <w:szCs w:val="24"/>
          <w:u w:val="single"/>
        </w:rPr>
        <w:t>请在公告（采购文件）发布之日起</w:t>
      </w:r>
      <w:r w:rsidRPr="00063B6C">
        <w:rPr>
          <w:rFonts w:ascii="宋体" w:hAnsi="宋体" w:cs="宋体" w:hint="eastAsia"/>
          <w:sz w:val="24"/>
          <w:szCs w:val="24"/>
        </w:rPr>
        <w:t>七个工作日内以书面形式向采购人或采购组织机构提交询问或质疑书，逾期提交无效。</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二、投标人在制作投标文件前务必仔细阅读投标人须知中的前附表、评标程序、被拒绝投标、无效投标、废标等条款及有关表格样张。投标文件必须按要求胶装装订。</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三、如遇开标截止时间推迟、采购需求变动等，采购组织机构将会在浙江政府采购网上发布更正答疑，请投标人及时关注并在阅读更正答疑后，将更正答疑内容打印并盖上投标人公章，传真或书面反馈至采购组织机构，未传真或书面反馈的视为默认。</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四、本项目投标人的资格由采购人在开标时进行审查。投标人应按照采购文件的规定和要求在投标文件中附上所有的资格证明文件，要求提供的复印件须加盖投标人单位公章。</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五、投标人代表是指法定代表人或负责人（特指符合浙财采监【</w:t>
      </w:r>
      <w:r w:rsidRPr="00063B6C">
        <w:rPr>
          <w:rFonts w:ascii="宋体" w:hAnsi="宋体" w:cs="宋体"/>
          <w:sz w:val="24"/>
          <w:szCs w:val="24"/>
        </w:rPr>
        <w:t>2013</w:t>
      </w:r>
      <w:r w:rsidRPr="00063B6C">
        <w:rPr>
          <w:rFonts w:ascii="宋体" w:hAnsi="宋体" w:cs="宋体" w:hint="eastAsia"/>
          <w:sz w:val="24"/>
          <w:szCs w:val="24"/>
        </w:rPr>
        <w:t>】</w:t>
      </w:r>
      <w:r w:rsidRPr="00063B6C">
        <w:rPr>
          <w:rFonts w:ascii="宋体" w:hAnsi="宋体" w:cs="宋体"/>
          <w:sz w:val="24"/>
          <w:szCs w:val="24"/>
        </w:rPr>
        <w:t>24</w:t>
      </w:r>
      <w:r w:rsidRPr="00063B6C">
        <w:rPr>
          <w:rFonts w:ascii="宋体" w:hAnsi="宋体" w:cs="宋体" w:hint="eastAsia"/>
          <w:sz w:val="24"/>
          <w:szCs w:val="24"/>
        </w:rPr>
        <w:t>号《关于规范政府采购供应商资格设定及资格审查的通知》第六条规定的情形）或经授权的委托人。</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六、投标人应尽可能避免因资料不全等原因导致延误报名，建议提前到采购文件约定的受理处递交报名资料。</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七、开标时间（投标截止时间）以开标厅悬挂时钟的提示时间为准，投标人应当在开标时间前到达开标厅并递交投标文件，否则投标文件将被拒绝接收。</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八、开评标期间，投标人未经同意擅自离开开评标现场的将可能被作自动弃权处理。</w:t>
      </w:r>
    </w:p>
    <w:p w:rsidR="00C5032F" w:rsidRPr="00063B6C" w:rsidRDefault="00C5032F">
      <w:pPr>
        <w:spacing w:line="400" w:lineRule="exact"/>
        <w:ind w:firstLineChars="50" w:firstLine="120"/>
        <w:jc w:val="left"/>
        <w:rPr>
          <w:rFonts w:ascii="宋体"/>
          <w:sz w:val="24"/>
          <w:szCs w:val="24"/>
        </w:rPr>
      </w:pPr>
    </w:p>
    <w:p w:rsidR="00C5032F" w:rsidRPr="00063B6C" w:rsidRDefault="00923B17">
      <w:pPr>
        <w:spacing w:line="400" w:lineRule="exact"/>
        <w:rPr>
          <w:rFonts w:ascii="宋体"/>
          <w:sz w:val="24"/>
          <w:szCs w:val="24"/>
        </w:rPr>
      </w:pPr>
      <w:r w:rsidRPr="00063B6C">
        <w:rPr>
          <w:rFonts w:ascii="宋体" w:hint="eastAsia"/>
          <w:sz w:val="24"/>
          <w:szCs w:val="24"/>
        </w:rPr>
        <w:t>浙江政府采购网</w:t>
      </w:r>
      <w:hyperlink r:id="rId8" w:history="1">
        <w:r w:rsidRPr="00063B6C">
          <w:rPr>
            <w:rStyle w:val="aff9"/>
            <w:rFonts w:ascii="宋体"/>
            <w:color w:val="auto"/>
            <w:sz w:val="24"/>
            <w:szCs w:val="24"/>
          </w:rPr>
          <w:t>http://www.zjzfcg.gov.cn</w:t>
        </w:r>
      </w:hyperlink>
    </w:p>
    <w:p w:rsidR="00C5032F" w:rsidRPr="00063B6C" w:rsidRDefault="00C5032F">
      <w:pPr>
        <w:jc w:val="center"/>
        <w:rPr>
          <w:rFonts w:ascii="宋体"/>
          <w:sz w:val="28"/>
          <w:szCs w:val="28"/>
        </w:rPr>
      </w:pPr>
    </w:p>
    <w:p w:rsidR="00C5032F" w:rsidRPr="00063B6C" w:rsidRDefault="00C5032F">
      <w:pPr>
        <w:jc w:val="center"/>
        <w:rPr>
          <w:rFonts w:ascii="宋体"/>
          <w:b/>
          <w:bCs/>
          <w:sz w:val="28"/>
          <w:szCs w:val="28"/>
        </w:rPr>
      </w:pPr>
    </w:p>
    <w:p w:rsidR="00C5032F" w:rsidRPr="00063B6C" w:rsidRDefault="00C5032F">
      <w:pPr>
        <w:ind w:firstLineChars="200" w:firstLine="480"/>
        <w:rPr>
          <w:rFonts w:ascii="宋体"/>
          <w:sz w:val="24"/>
          <w:szCs w:val="24"/>
        </w:rPr>
        <w:sectPr w:rsidR="00C5032F" w:rsidRPr="00063B6C">
          <w:headerReference w:type="default" r:id="rId9"/>
          <w:footerReference w:type="default" r:id="rId10"/>
          <w:headerReference w:type="first" r:id="rId11"/>
          <w:pgSz w:w="11906" w:h="16838"/>
          <w:pgMar w:top="1418" w:right="1466" w:bottom="1134" w:left="1418" w:header="851" w:footer="992" w:gutter="0"/>
          <w:cols w:space="720"/>
          <w:titlePg/>
          <w:docGrid w:linePitch="312"/>
        </w:sectPr>
      </w:pPr>
    </w:p>
    <w:p w:rsidR="00C5032F" w:rsidRPr="00063B6C" w:rsidRDefault="00923B17">
      <w:pPr>
        <w:ind w:left="643" w:hanging="643"/>
        <w:jc w:val="center"/>
        <w:rPr>
          <w:rFonts w:ascii="宋体"/>
          <w:b/>
          <w:bCs/>
          <w:sz w:val="32"/>
          <w:szCs w:val="32"/>
        </w:rPr>
      </w:pPr>
      <w:bookmarkStart w:id="0" w:name="_Toc331502476"/>
      <w:bookmarkStart w:id="1" w:name="_Toc331502477"/>
      <w:r w:rsidRPr="00063B6C">
        <w:rPr>
          <w:rFonts w:ascii="宋体" w:hAnsi="宋体" w:cs="宋体" w:hint="eastAsia"/>
          <w:b/>
          <w:bCs/>
          <w:sz w:val="32"/>
          <w:szCs w:val="32"/>
        </w:rPr>
        <w:lastRenderedPageBreak/>
        <w:t>目</w:t>
      </w:r>
      <w:r w:rsidRPr="00063B6C">
        <w:rPr>
          <w:rFonts w:ascii="宋体" w:hAnsi="宋体" w:cs="宋体"/>
          <w:b/>
          <w:bCs/>
          <w:sz w:val="32"/>
          <w:szCs w:val="32"/>
        </w:rPr>
        <w:t xml:space="preserve">  </w:t>
      </w:r>
      <w:r w:rsidRPr="00063B6C">
        <w:rPr>
          <w:rFonts w:ascii="宋体" w:hAnsi="宋体" w:cs="宋体" w:hint="eastAsia"/>
          <w:b/>
          <w:bCs/>
          <w:sz w:val="32"/>
          <w:szCs w:val="32"/>
        </w:rPr>
        <w:t>录</w:t>
      </w:r>
    </w:p>
    <w:p w:rsidR="00C5032F" w:rsidRPr="00063B6C" w:rsidRDefault="00C5032F">
      <w:pPr>
        <w:ind w:firstLineChars="200" w:firstLine="480"/>
        <w:rPr>
          <w:rFonts w:ascii="宋体"/>
          <w:sz w:val="24"/>
          <w:szCs w:val="24"/>
        </w:rPr>
      </w:pPr>
    </w:p>
    <w:p w:rsidR="00C5032F" w:rsidRPr="00063B6C" w:rsidRDefault="00C16632">
      <w:pPr>
        <w:pStyle w:val="ACK"/>
        <w:ind w:firstLine="560"/>
        <w:rPr>
          <w:rFonts w:ascii="宋体"/>
          <w:sz w:val="28"/>
          <w:szCs w:val="28"/>
        </w:rPr>
      </w:pPr>
      <w:r w:rsidRPr="00063B6C">
        <w:rPr>
          <w:rFonts w:ascii="宋体" w:hAnsi="宋体" w:cs="宋体"/>
          <w:sz w:val="28"/>
          <w:szCs w:val="28"/>
        </w:rPr>
        <w:fldChar w:fldCharType="begin"/>
      </w:r>
      <w:r w:rsidR="00923B17" w:rsidRPr="00063B6C">
        <w:rPr>
          <w:rFonts w:ascii="宋体" w:hAnsi="宋体" w:cs="宋体"/>
          <w:sz w:val="28"/>
          <w:szCs w:val="28"/>
        </w:rPr>
        <w:instrText xml:space="preserve"> TOC \o "1-3" \f \u </w:instrText>
      </w:r>
      <w:r w:rsidRPr="00063B6C">
        <w:rPr>
          <w:rFonts w:ascii="宋体" w:hAnsi="宋体" w:cs="宋体"/>
          <w:sz w:val="28"/>
          <w:szCs w:val="28"/>
        </w:rPr>
        <w:fldChar w:fldCharType="separate"/>
      </w:r>
      <w:r w:rsidR="00923B17" w:rsidRPr="00063B6C">
        <w:rPr>
          <w:rFonts w:ascii="宋体" w:hAnsi="宋体" w:cs="宋体" w:hint="eastAsia"/>
          <w:sz w:val="28"/>
          <w:szCs w:val="28"/>
        </w:rPr>
        <w:t>第一部分采购公告</w:t>
      </w:r>
    </w:p>
    <w:p w:rsidR="00C5032F" w:rsidRPr="00063B6C" w:rsidRDefault="00923B17">
      <w:pPr>
        <w:pStyle w:val="ACK"/>
        <w:ind w:firstLine="560"/>
        <w:rPr>
          <w:rFonts w:ascii="宋体"/>
          <w:sz w:val="28"/>
          <w:szCs w:val="28"/>
        </w:rPr>
      </w:pPr>
      <w:r w:rsidRPr="00063B6C">
        <w:rPr>
          <w:rFonts w:ascii="宋体" w:hAnsi="宋体" w:cs="宋体" w:hint="eastAsia"/>
          <w:sz w:val="28"/>
          <w:szCs w:val="28"/>
        </w:rPr>
        <w:t>第二部分投标人须知</w:t>
      </w:r>
    </w:p>
    <w:p w:rsidR="00C5032F" w:rsidRPr="00063B6C" w:rsidRDefault="00923B17">
      <w:pPr>
        <w:pStyle w:val="ACK"/>
        <w:ind w:firstLine="560"/>
        <w:rPr>
          <w:rFonts w:ascii="宋体"/>
          <w:sz w:val="28"/>
          <w:szCs w:val="28"/>
        </w:rPr>
      </w:pPr>
      <w:r w:rsidRPr="00063B6C">
        <w:rPr>
          <w:rFonts w:ascii="宋体" w:hAnsi="宋体" w:cs="宋体" w:hint="eastAsia"/>
          <w:sz w:val="28"/>
          <w:szCs w:val="28"/>
        </w:rPr>
        <w:t>第三部分采购需求</w:t>
      </w:r>
    </w:p>
    <w:p w:rsidR="00C5032F" w:rsidRPr="00063B6C" w:rsidRDefault="00923B17">
      <w:pPr>
        <w:pStyle w:val="ACK"/>
        <w:ind w:firstLine="560"/>
        <w:rPr>
          <w:rFonts w:ascii="宋体"/>
          <w:sz w:val="28"/>
          <w:szCs w:val="28"/>
        </w:rPr>
      </w:pPr>
      <w:r w:rsidRPr="00063B6C">
        <w:rPr>
          <w:rFonts w:ascii="宋体" w:hAnsi="宋体" w:cs="宋体" w:hint="eastAsia"/>
          <w:sz w:val="28"/>
          <w:szCs w:val="28"/>
        </w:rPr>
        <w:t>第四部分投标文件格式</w:t>
      </w:r>
    </w:p>
    <w:p w:rsidR="00C5032F" w:rsidRPr="00063B6C" w:rsidRDefault="00923B17">
      <w:pPr>
        <w:pStyle w:val="ACK"/>
        <w:ind w:firstLine="560"/>
        <w:rPr>
          <w:rFonts w:ascii="宋体"/>
          <w:sz w:val="28"/>
          <w:szCs w:val="28"/>
        </w:rPr>
      </w:pPr>
      <w:r w:rsidRPr="00063B6C">
        <w:rPr>
          <w:rFonts w:ascii="宋体" w:hAnsi="宋体" w:cs="宋体" w:hint="eastAsia"/>
          <w:sz w:val="28"/>
          <w:szCs w:val="28"/>
        </w:rPr>
        <w:t>第五部分采购合同的一般和特殊条款</w:t>
      </w:r>
    </w:p>
    <w:p w:rsidR="00C5032F" w:rsidRPr="00063B6C" w:rsidRDefault="00923B17">
      <w:pPr>
        <w:pStyle w:val="ACK"/>
        <w:ind w:firstLine="560"/>
        <w:rPr>
          <w:rFonts w:ascii="宋体"/>
          <w:sz w:val="28"/>
          <w:szCs w:val="28"/>
        </w:rPr>
      </w:pPr>
      <w:r w:rsidRPr="00063B6C">
        <w:rPr>
          <w:rFonts w:ascii="宋体" w:hAnsi="宋体" w:cs="宋体" w:hint="eastAsia"/>
          <w:sz w:val="28"/>
          <w:szCs w:val="28"/>
        </w:rPr>
        <w:t>第六部分评标办法</w:t>
      </w:r>
    </w:p>
    <w:p w:rsidR="00C5032F" w:rsidRPr="00063B6C" w:rsidRDefault="00C16632">
      <w:pPr>
        <w:pStyle w:val="ACK"/>
        <w:ind w:firstLine="560"/>
        <w:rPr>
          <w:rFonts w:ascii="宋体"/>
          <w:sz w:val="28"/>
          <w:szCs w:val="28"/>
        </w:rPr>
      </w:pPr>
      <w:r w:rsidRPr="00063B6C">
        <w:rPr>
          <w:rFonts w:ascii="宋体" w:hAnsi="宋体" w:cs="宋体"/>
          <w:sz w:val="28"/>
          <w:szCs w:val="28"/>
        </w:rPr>
        <w:fldChar w:fldCharType="end"/>
      </w: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C5032F">
      <w:pPr>
        <w:rPr>
          <w:rFonts w:ascii="宋体"/>
        </w:rPr>
      </w:pPr>
    </w:p>
    <w:p w:rsidR="00C5032F" w:rsidRPr="00063B6C" w:rsidRDefault="00923B17">
      <w:pPr>
        <w:pStyle w:val="1"/>
        <w:numPr>
          <w:ilvl w:val="0"/>
          <w:numId w:val="0"/>
        </w:numPr>
        <w:tabs>
          <w:tab w:val="clear" w:pos="432"/>
        </w:tabs>
        <w:spacing w:before="0" w:after="0" w:line="360" w:lineRule="auto"/>
        <w:jc w:val="center"/>
        <w:rPr>
          <w:rFonts w:ascii="宋体"/>
          <w:sz w:val="36"/>
          <w:szCs w:val="36"/>
        </w:rPr>
      </w:pPr>
      <w:r w:rsidRPr="00063B6C">
        <w:rPr>
          <w:rFonts w:ascii="宋体" w:hAnsi="宋体" w:cs="宋体" w:hint="eastAsia"/>
          <w:sz w:val="36"/>
          <w:szCs w:val="36"/>
        </w:rPr>
        <w:lastRenderedPageBreak/>
        <w:t>第一部分</w:t>
      </w:r>
      <w:r w:rsidRPr="00063B6C">
        <w:rPr>
          <w:rFonts w:ascii="宋体" w:hAnsi="宋体" w:cs="宋体"/>
          <w:sz w:val="36"/>
          <w:szCs w:val="36"/>
        </w:rPr>
        <w:t xml:space="preserve">  </w:t>
      </w:r>
      <w:bookmarkEnd w:id="0"/>
      <w:r w:rsidRPr="00063B6C">
        <w:rPr>
          <w:rFonts w:ascii="宋体" w:hAnsi="宋体" w:cs="宋体" w:hint="eastAsia"/>
          <w:sz w:val="36"/>
          <w:szCs w:val="36"/>
        </w:rPr>
        <w:t>采购公告</w:t>
      </w:r>
    </w:p>
    <w:p w:rsidR="00C5032F" w:rsidRPr="00063B6C" w:rsidRDefault="00923B17">
      <w:pPr>
        <w:pStyle w:val="aff"/>
        <w:ind w:firstLineChars="200" w:firstLine="480"/>
        <w:jc w:val="both"/>
        <w:rPr>
          <w:rFonts w:ascii="宋体" w:hAnsi="宋体" w:cs="宋体"/>
          <w:b w:val="0"/>
          <w:bCs w:val="0"/>
          <w:kern w:val="2"/>
        </w:rPr>
      </w:pPr>
      <w:r w:rsidRPr="00063B6C">
        <w:rPr>
          <w:rFonts w:ascii="宋体" w:hAnsi="宋体" w:cs="宋体" w:hint="eastAsia"/>
          <w:b w:val="0"/>
          <w:bCs w:val="0"/>
          <w:kern w:val="2"/>
        </w:rPr>
        <w:t>根据《中华人民共和国政府采购法》等有关规定，经政府采购监督管理部门批准，</w:t>
      </w:r>
      <w:r w:rsidRPr="00063B6C">
        <w:rPr>
          <w:rFonts w:ascii="宋体" w:hAnsi="宋体" w:cs="宋体" w:hint="eastAsia"/>
          <w:szCs w:val="21"/>
          <w:u w:val="single"/>
        </w:rPr>
        <w:t>浙江华耀建设咨询有限公司</w:t>
      </w:r>
      <w:r w:rsidRPr="00063B6C">
        <w:rPr>
          <w:rFonts w:ascii="宋体" w:hAnsi="宋体" w:cs="宋体" w:hint="eastAsia"/>
          <w:b w:val="0"/>
          <w:szCs w:val="21"/>
        </w:rPr>
        <w:t>作为采购代理机构</w:t>
      </w:r>
      <w:r w:rsidRPr="00063B6C">
        <w:rPr>
          <w:rFonts w:ascii="宋体" w:hAnsi="宋体" w:cs="宋体" w:hint="eastAsia"/>
          <w:szCs w:val="21"/>
        </w:rPr>
        <w:t>，</w:t>
      </w:r>
      <w:r w:rsidRPr="00063B6C">
        <w:rPr>
          <w:rFonts w:ascii="宋体" w:hAnsi="宋体" w:cs="宋体" w:hint="eastAsia"/>
          <w:b w:val="0"/>
          <w:szCs w:val="21"/>
        </w:rPr>
        <w:t>受</w:t>
      </w:r>
      <w:r w:rsidRPr="00063B6C">
        <w:rPr>
          <w:rFonts w:ascii="宋体" w:hAnsi="宋体" w:cs="宋体" w:hint="eastAsia"/>
          <w:szCs w:val="21"/>
          <w:u w:val="single"/>
        </w:rPr>
        <w:t>杭州钱塘新区土地整理储备中心</w:t>
      </w:r>
      <w:r w:rsidRPr="00063B6C">
        <w:rPr>
          <w:rFonts w:ascii="宋体" w:hAnsi="宋体" w:cs="宋体" w:hint="eastAsia"/>
          <w:b w:val="0"/>
          <w:szCs w:val="21"/>
        </w:rPr>
        <w:t>委托，</w:t>
      </w:r>
      <w:r w:rsidRPr="00063B6C">
        <w:rPr>
          <w:rFonts w:ascii="宋体" w:hAnsi="宋体" w:cs="宋体" w:hint="eastAsia"/>
          <w:b w:val="0"/>
          <w:bCs w:val="0"/>
          <w:kern w:val="2"/>
        </w:rPr>
        <w:t>对</w:t>
      </w:r>
      <w:r w:rsidRPr="00063B6C">
        <w:rPr>
          <w:rFonts w:ascii="宋体" w:hAnsi="宋体" w:cs="宋体" w:hint="eastAsia"/>
          <w:b w:val="0"/>
          <w:bCs w:val="0"/>
          <w:kern w:val="2"/>
          <w:u w:val="single"/>
        </w:rPr>
        <w:t>2019年度土地和房产市场分析调研项目</w:t>
      </w:r>
      <w:r w:rsidRPr="00063B6C">
        <w:rPr>
          <w:rFonts w:ascii="宋体" w:hAnsi="宋体" w:cs="宋体" w:hint="eastAsia"/>
          <w:b w:val="0"/>
          <w:bCs w:val="0"/>
          <w:kern w:val="2"/>
        </w:rPr>
        <w:t>进行公开采购，欢迎符合要求的供应商前来投标。</w:t>
      </w:r>
    </w:p>
    <w:p w:rsidR="00C5032F" w:rsidRPr="00063B6C" w:rsidRDefault="00C5032F">
      <w:pPr>
        <w:pStyle w:val="aff"/>
        <w:ind w:firstLineChars="200" w:firstLine="480"/>
        <w:jc w:val="both"/>
        <w:rPr>
          <w:rFonts w:ascii="宋体" w:hAnsi="宋体" w:cs="宋体"/>
          <w:b w:val="0"/>
          <w:bCs w:val="0"/>
          <w:kern w:val="2"/>
        </w:rPr>
      </w:pPr>
    </w:p>
    <w:p w:rsidR="00C5032F" w:rsidRPr="00063B6C" w:rsidRDefault="00923B17">
      <w:pPr>
        <w:numPr>
          <w:ilvl w:val="0"/>
          <w:numId w:val="12"/>
        </w:numPr>
        <w:ind w:firstLineChars="200" w:firstLine="482"/>
        <w:rPr>
          <w:rFonts w:ascii="宋体"/>
          <w:sz w:val="24"/>
          <w:szCs w:val="24"/>
        </w:rPr>
      </w:pPr>
      <w:r w:rsidRPr="00063B6C">
        <w:rPr>
          <w:rFonts w:ascii="宋体" w:hAnsi="宋体" w:cs="宋体" w:hint="eastAsia"/>
          <w:b/>
          <w:bCs/>
          <w:sz w:val="24"/>
          <w:szCs w:val="24"/>
        </w:rPr>
        <w:t>采购编号</w:t>
      </w:r>
      <w:r w:rsidRPr="00063B6C">
        <w:rPr>
          <w:rFonts w:ascii="宋体" w:hAnsi="宋体" w:cs="宋体" w:hint="eastAsia"/>
          <w:sz w:val="24"/>
          <w:szCs w:val="24"/>
        </w:rPr>
        <w:t>：</w:t>
      </w:r>
      <w:r w:rsidR="006870BB" w:rsidRPr="00063B6C">
        <w:rPr>
          <w:rFonts w:ascii="宋体" w:hAnsi="宋体" w:cs="宋体" w:hint="eastAsia"/>
          <w:sz w:val="24"/>
          <w:szCs w:val="24"/>
        </w:rPr>
        <w:t>JDCG2019-GK-056</w:t>
      </w:r>
    </w:p>
    <w:p w:rsidR="00C5032F" w:rsidRPr="00063B6C" w:rsidRDefault="00923B17">
      <w:pPr>
        <w:ind w:firstLine="480"/>
        <w:rPr>
          <w:rFonts w:ascii="宋体" w:hAnsi="宋体" w:cs="宋体"/>
          <w:sz w:val="24"/>
          <w:szCs w:val="24"/>
        </w:rPr>
      </w:pPr>
      <w:r w:rsidRPr="00063B6C">
        <w:rPr>
          <w:rFonts w:ascii="宋体" w:hAnsi="宋体" w:cs="宋体" w:hint="eastAsia"/>
          <w:b/>
          <w:bCs/>
          <w:sz w:val="24"/>
          <w:szCs w:val="24"/>
        </w:rPr>
        <w:t>二、项目名称</w:t>
      </w:r>
      <w:r w:rsidRPr="00063B6C">
        <w:rPr>
          <w:rFonts w:ascii="宋体" w:hAnsi="宋体" w:cs="宋体" w:hint="eastAsia"/>
          <w:sz w:val="24"/>
          <w:szCs w:val="24"/>
        </w:rPr>
        <w:t>：2019年度土地和房产市场分析调研项目</w:t>
      </w:r>
    </w:p>
    <w:p w:rsidR="00C5032F" w:rsidRPr="00063B6C" w:rsidRDefault="00923B17">
      <w:pPr>
        <w:ind w:firstLine="480"/>
        <w:rPr>
          <w:rFonts w:ascii="宋体"/>
          <w:sz w:val="24"/>
          <w:szCs w:val="24"/>
        </w:rPr>
      </w:pPr>
      <w:r w:rsidRPr="00063B6C">
        <w:rPr>
          <w:rFonts w:ascii="宋体" w:hAnsi="宋体" w:cs="宋体" w:hint="eastAsia"/>
          <w:b/>
          <w:sz w:val="24"/>
          <w:szCs w:val="24"/>
        </w:rPr>
        <w:t>三、采购预算</w:t>
      </w:r>
      <w:r w:rsidRPr="00063B6C">
        <w:rPr>
          <w:rFonts w:ascii="宋体" w:hAnsi="宋体" w:cs="宋体" w:hint="eastAsia"/>
          <w:sz w:val="24"/>
          <w:szCs w:val="24"/>
        </w:rPr>
        <w:t>：70万元</w:t>
      </w:r>
    </w:p>
    <w:p w:rsidR="00C5032F" w:rsidRPr="00063B6C" w:rsidRDefault="00923B17">
      <w:pPr>
        <w:ind w:firstLineChars="200" w:firstLine="482"/>
        <w:rPr>
          <w:rFonts w:ascii="宋体"/>
          <w:sz w:val="24"/>
          <w:szCs w:val="24"/>
        </w:rPr>
      </w:pPr>
      <w:r w:rsidRPr="00063B6C">
        <w:rPr>
          <w:rFonts w:ascii="宋体" w:hAnsi="宋体" w:cs="宋体" w:hint="eastAsia"/>
          <w:b/>
          <w:bCs/>
          <w:sz w:val="24"/>
          <w:szCs w:val="24"/>
        </w:rPr>
        <w:t>四、采购内容</w:t>
      </w:r>
      <w:r w:rsidRPr="00063B6C">
        <w:rPr>
          <w:rFonts w:ascii="宋体" w:hAnsi="宋体" w:cs="宋体" w:hint="eastAsia"/>
          <w:sz w:val="24"/>
          <w:szCs w:val="24"/>
        </w:rPr>
        <w:t>：</w:t>
      </w:r>
    </w:p>
    <w:p w:rsidR="00C5032F" w:rsidRPr="00063B6C" w:rsidRDefault="00923B17">
      <w:pPr>
        <w:pStyle w:val="afffff0"/>
        <w:spacing w:line="500" w:lineRule="exact"/>
        <w:ind w:firstLineChars="0" w:firstLine="0"/>
        <w:rPr>
          <w:rFonts w:ascii="宋体"/>
          <w:b/>
          <w:bCs/>
        </w:rPr>
      </w:pPr>
      <w:r w:rsidRPr="00063B6C">
        <w:rPr>
          <w:rFonts w:ascii="宋体" w:hAnsi="宋体" w:cs="宋体" w:hint="eastAsia"/>
          <w:b/>
          <w:bCs/>
        </w:rPr>
        <w:t>（</w:t>
      </w:r>
      <w:r w:rsidRPr="00063B6C">
        <w:rPr>
          <w:rFonts w:ascii="宋体" w:hAnsi="宋体" w:cs="宋体"/>
          <w:b/>
          <w:bCs/>
        </w:rPr>
        <w:t>1</w:t>
      </w:r>
      <w:r w:rsidRPr="00063B6C">
        <w:rPr>
          <w:rFonts w:ascii="宋体" w:hAnsi="宋体" w:cs="宋体" w:hint="eastAsia"/>
          <w:b/>
          <w:bCs/>
        </w:rPr>
        <w:t>）行情市场监测与分析</w:t>
      </w:r>
    </w:p>
    <w:tbl>
      <w:tblPr>
        <w:tblW w:w="895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843"/>
        <w:gridCol w:w="4599"/>
      </w:tblGrid>
      <w:tr w:rsidR="00C5032F" w:rsidRPr="00063B6C">
        <w:trPr>
          <w:jc w:val="center"/>
        </w:trPr>
        <w:tc>
          <w:tcPr>
            <w:tcW w:w="2516"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类型</w:t>
            </w:r>
          </w:p>
        </w:tc>
        <w:tc>
          <w:tcPr>
            <w:tcW w:w="1843"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数量</w:t>
            </w:r>
          </w:p>
        </w:tc>
        <w:tc>
          <w:tcPr>
            <w:tcW w:w="4599"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备注</w:t>
            </w:r>
          </w:p>
        </w:tc>
      </w:tr>
      <w:tr w:rsidR="00C5032F" w:rsidRPr="00063B6C">
        <w:trPr>
          <w:trHeight w:val="1352"/>
          <w:jc w:val="center"/>
        </w:trPr>
        <w:tc>
          <w:tcPr>
            <w:tcW w:w="2516" w:type="dxa"/>
            <w:vMerge w:val="restart"/>
            <w:vAlign w:val="center"/>
          </w:tcPr>
          <w:p w:rsidR="00C5032F" w:rsidRPr="00063B6C" w:rsidRDefault="00923B17">
            <w:pPr>
              <w:jc w:val="center"/>
              <w:rPr>
                <w:rFonts w:ascii="宋体"/>
                <w:sz w:val="24"/>
                <w:szCs w:val="24"/>
              </w:rPr>
            </w:pPr>
            <w:r w:rsidRPr="00063B6C">
              <w:rPr>
                <w:rFonts w:ascii="宋体" w:hAnsi="宋体" w:cs="宋体" w:hint="eastAsia"/>
                <w:sz w:val="24"/>
                <w:szCs w:val="24"/>
              </w:rPr>
              <w:t>钱塘新区房地产市场行情监测及分析报告</w:t>
            </w:r>
          </w:p>
        </w:tc>
        <w:tc>
          <w:tcPr>
            <w:tcW w:w="1843"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48次</w:t>
            </w:r>
            <w:r w:rsidRPr="00063B6C">
              <w:rPr>
                <w:rFonts w:ascii="宋体" w:hAnsi="宋体" w:cs="宋体"/>
                <w:sz w:val="24"/>
                <w:szCs w:val="24"/>
              </w:rPr>
              <w:t>/</w:t>
            </w:r>
            <w:r w:rsidRPr="00063B6C">
              <w:rPr>
                <w:rFonts w:ascii="宋体" w:hAnsi="宋体" w:cs="宋体" w:hint="eastAsia"/>
                <w:sz w:val="24"/>
                <w:szCs w:val="24"/>
              </w:rPr>
              <w:t>周</w:t>
            </w:r>
          </w:p>
        </w:tc>
        <w:tc>
          <w:tcPr>
            <w:tcW w:w="4599" w:type="dxa"/>
            <w:vMerge w:val="restart"/>
          </w:tcPr>
          <w:p w:rsidR="00C5032F" w:rsidRPr="00063B6C" w:rsidRDefault="00923B17">
            <w:pPr>
              <w:rPr>
                <w:rFonts w:ascii="宋体"/>
                <w:sz w:val="24"/>
                <w:szCs w:val="24"/>
              </w:rPr>
            </w:pPr>
            <w:r w:rsidRPr="00063B6C">
              <w:rPr>
                <w:rFonts w:ascii="宋体" w:hAnsi="宋体" w:cs="宋体" w:hint="eastAsia"/>
                <w:sz w:val="24"/>
                <w:szCs w:val="24"/>
              </w:rPr>
              <w:t>钱塘新区房地产市场行情，对比杭州整体房地产市场，重点对标萧山、余杭、富阳三区；对比杭州上城、下城、江干、西湖、滨江、拱墅区；每周提供一份市场行情监测数据，每季度提供一份分析报告。</w:t>
            </w:r>
          </w:p>
        </w:tc>
      </w:tr>
      <w:tr w:rsidR="00C5032F" w:rsidRPr="00063B6C">
        <w:trPr>
          <w:jc w:val="center"/>
        </w:trPr>
        <w:tc>
          <w:tcPr>
            <w:tcW w:w="2516" w:type="dxa"/>
            <w:vMerge/>
            <w:vAlign w:val="center"/>
          </w:tcPr>
          <w:p w:rsidR="00C5032F" w:rsidRPr="00063B6C" w:rsidRDefault="00C5032F">
            <w:pPr>
              <w:jc w:val="center"/>
              <w:rPr>
                <w:rFonts w:ascii="宋体"/>
                <w:sz w:val="24"/>
                <w:szCs w:val="24"/>
              </w:rPr>
            </w:pPr>
          </w:p>
        </w:tc>
        <w:tc>
          <w:tcPr>
            <w:tcW w:w="1843" w:type="dxa"/>
            <w:vAlign w:val="center"/>
          </w:tcPr>
          <w:p w:rsidR="00C5032F" w:rsidRPr="00063B6C" w:rsidRDefault="00923B17">
            <w:pPr>
              <w:jc w:val="center"/>
              <w:rPr>
                <w:rFonts w:ascii="宋体"/>
                <w:sz w:val="24"/>
                <w:szCs w:val="24"/>
              </w:rPr>
            </w:pPr>
            <w:r w:rsidRPr="00063B6C">
              <w:rPr>
                <w:rFonts w:ascii="宋体" w:hAnsi="宋体" w:cs="宋体"/>
                <w:sz w:val="24"/>
                <w:szCs w:val="24"/>
              </w:rPr>
              <w:t>4</w:t>
            </w:r>
            <w:r w:rsidRPr="00063B6C">
              <w:rPr>
                <w:rFonts w:ascii="宋体" w:hAnsi="宋体" w:cs="宋体" w:hint="eastAsia"/>
                <w:sz w:val="24"/>
                <w:szCs w:val="24"/>
              </w:rPr>
              <w:t>次</w:t>
            </w:r>
            <w:r w:rsidRPr="00063B6C">
              <w:rPr>
                <w:rFonts w:ascii="宋体" w:hAnsi="宋体" w:cs="宋体"/>
                <w:sz w:val="24"/>
                <w:szCs w:val="24"/>
              </w:rPr>
              <w:t>/</w:t>
            </w:r>
            <w:r w:rsidRPr="00063B6C">
              <w:rPr>
                <w:rFonts w:ascii="宋体" w:hAnsi="宋体" w:cs="宋体" w:hint="eastAsia"/>
                <w:sz w:val="24"/>
                <w:szCs w:val="24"/>
              </w:rPr>
              <w:t>季</w:t>
            </w:r>
          </w:p>
        </w:tc>
        <w:tc>
          <w:tcPr>
            <w:tcW w:w="4599" w:type="dxa"/>
            <w:vMerge/>
          </w:tcPr>
          <w:p w:rsidR="00C5032F" w:rsidRPr="00063B6C" w:rsidRDefault="00C5032F">
            <w:pPr>
              <w:rPr>
                <w:rFonts w:ascii="宋体"/>
              </w:rPr>
            </w:pPr>
          </w:p>
        </w:tc>
      </w:tr>
      <w:tr w:rsidR="00C5032F" w:rsidRPr="00063B6C">
        <w:trPr>
          <w:jc w:val="center"/>
        </w:trPr>
        <w:tc>
          <w:tcPr>
            <w:tcW w:w="2516" w:type="dxa"/>
            <w:vMerge/>
            <w:vAlign w:val="center"/>
          </w:tcPr>
          <w:p w:rsidR="00C5032F" w:rsidRPr="00063B6C" w:rsidRDefault="00C5032F">
            <w:pPr>
              <w:jc w:val="center"/>
              <w:rPr>
                <w:rFonts w:ascii="宋体"/>
                <w:sz w:val="24"/>
                <w:szCs w:val="24"/>
              </w:rPr>
            </w:pPr>
          </w:p>
        </w:tc>
        <w:tc>
          <w:tcPr>
            <w:tcW w:w="1843" w:type="dxa"/>
            <w:vAlign w:val="center"/>
          </w:tcPr>
          <w:p w:rsidR="00C5032F" w:rsidRPr="00063B6C" w:rsidRDefault="00923B17">
            <w:pPr>
              <w:jc w:val="center"/>
              <w:rPr>
                <w:rFonts w:ascii="宋体" w:hAnsi="宋体" w:cs="宋体"/>
                <w:sz w:val="24"/>
                <w:szCs w:val="24"/>
              </w:rPr>
            </w:pPr>
            <w:r w:rsidRPr="00063B6C">
              <w:rPr>
                <w:rFonts w:ascii="宋体" w:hAnsi="宋体" w:cs="宋体" w:hint="eastAsia"/>
                <w:sz w:val="24"/>
                <w:szCs w:val="24"/>
              </w:rPr>
              <w:t>2次/年</w:t>
            </w:r>
          </w:p>
        </w:tc>
        <w:tc>
          <w:tcPr>
            <w:tcW w:w="4599" w:type="dxa"/>
          </w:tcPr>
          <w:p w:rsidR="00C5032F" w:rsidRPr="00063B6C" w:rsidRDefault="00923B17">
            <w:pPr>
              <w:rPr>
                <w:rFonts w:ascii="宋体"/>
              </w:rPr>
            </w:pPr>
            <w:r w:rsidRPr="00063B6C">
              <w:rPr>
                <w:rFonts w:ascii="宋体" w:hAnsi="宋体" w:cs="宋体" w:hint="eastAsia"/>
                <w:sz w:val="24"/>
                <w:szCs w:val="24"/>
              </w:rPr>
              <w:t>杭州房地产市场信息数据决策系统。实时数据包含杭州各区房地产板块大小存量、各区地价房价、各区推地地块情况、房地产综合数据及相应政策集合等。</w:t>
            </w:r>
          </w:p>
        </w:tc>
      </w:tr>
    </w:tbl>
    <w:p w:rsidR="00C5032F" w:rsidRPr="00063B6C" w:rsidRDefault="00C5032F">
      <w:pPr>
        <w:pStyle w:val="afffff0"/>
        <w:spacing w:line="360" w:lineRule="auto"/>
        <w:ind w:firstLineChars="0" w:firstLine="0"/>
        <w:rPr>
          <w:rFonts w:ascii="宋体" w:hAnsi="宋体" w:cs="宋体"/>
          <w:b/>
          <w:bCs/>
          <w:sz w:val="24"/>
          <w:szCs w:val="24"/>
        </w:rPr>
      </w:pPr>
    </w:p>
    <w:p w:rsidR="00C5032F" w:rsidRPr="00063B6C" w:rsidRDefault="00923B17">
      <w:pPr>
        <w:pStyle w:val="afffff0"/>
        <w:spacing w:line="360" w:lineRule="auto"/>
        <w:ind w:firstLineChars="0" w:firstLine="0"/>
        <w:rPr>
          <w:rFonts w:ascii="宋体"/>
        </w:rPr>
      </w:pPr>
      <w:r w:rsidRPr="00063B6C">
        <w:rPr>
          <w:rFonts w:ascii="宋体" w:hAnsi="宋体" w:cs="宋体" w:hint="eastAsia"/>
          <w:b/>
          <w:bCs/>
          <w:sz w:val="24"/>
          <w:szCs w:val="24"/>
        </w:rPr>
        <w:t>（2）专项咨询服务</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6440"/>
      </w:tblGrid>
      <w:tr w:rsidR="00C5032F" w:rsidRPr="00063B6C">
        <w:trPr>
          <w:jc w:val="center"/>
        </w:trPr>
        <w:tc>
          <w:tcPr>
            <w:tcW w:w="2531"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类型</w:t>
            </w:r>
          </w:p>
        </w:tc>
        <w:tc>
          <w:tcPr>
            <w:tcW w:w="6440"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内容</w:t>
            </w:r>
          </w:p>
        </w:tc>
      </w:tr>
      <w:tr w:rsidR="00C5032F" w:rsidRPr="00063B6C">
        <w:trPr>
          <w:trHeight w:val="90"/>
          <w:jc w:val="center"/>
        </w:trPr>
        <w:tc>
          <w:tcPr>
            <w:tcW w:w="2531"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钱塘新区土地市场健康稳定发展调研分析</w:t>
            </w:r>
          </w:p>
        </w:tc>
        <w:tc>
          <w:tcPr>
            <w:tcW w:w="6440" w:type="dxa"/>
          </w:tcPr>
          <w:p w:rsidR="00C5032F" w:rsidRPr="00063B6C" w:rsidRDefault="00923B17">
            <w:pPr>
              <w:rPr>
                <w:rFonts w:ascii="宋体"/>
                <w:sz w:val="24"/>
                <w:szCs w:val="24"/>
              </w:rPr>
            </w:pPr>
            <w:r w:rsidRPr="00063B6C">
              <w:rPr>
                <w:rFonts w:ascii="宋体" w:hAnsi="宋体" w:cs="宋体" w:hint="eastAsia"/>
                <w:sz w:val="24"/>
                <w:szCs w:val="24"/>
              </w:rPr>
              <w:t>针对某一主题进行深度访谈调研，并根据具体内容需要，组织开发商开展研讨会，或一对一与开发商沟通交流，最终形成专题报告，全年共两次。</w:t>
            </w:r>
          </w:p>
        </w:tc>
      </w:tr>
      <w:tr w:rsidR="00C5032F" w:rsidRPr="00063B6C">
        <w:trPr>
          <w:jc w:val="center"/>
        </w:trPr>
        <w:tc>
          <w:tcPr>
            <w:tcW w:w="2531" w:type="dxa"/>
            <w:vAlign w:val="center"/>
          </w:tcPr>
          <w:p w:rsidR="00C5032F" w:rsidRPr="00063B6C" w:rsidRDefault="00923B17">
            <w:pPr>
              <w:jc w:val="center"/>
              <w:rPr>
                <w:rFonts w:ascii="宋体"/>
                <w:sz w:val="24"/>
                <w:szCs w:val="24"/>
              </w:rPr>
            </w:pPr>
            <w:r w:rsidRPr="00063B6C">
              <w:rPr>
                <w:rFonts w:ascii="宋体" w:hint="eastAsia"/>
                <w:sz w:val="24"/>
                <w:szCs w:val="24"/>
              </w:rPr>
              <w:t>其他专项研究服务</w:t>
            </w:r>
          </w:p>
        </w:tc>
        <w:tc>
          <w:tcPr>
            <w:tcW w:w="6440" w:type="dxa"/>
          </w:tcPr>
          <w:p w:rsidR="00C5032F" w:rsidRPr="00063B6C" w:rsidRDefault="00923B17">
            <w:pPr>
              <w:rPr>
                <w:rFonts w:ascii="宋体" w:hAnsi="宋体" w:cs="宋体"/>
                <w:sz w:val="24"/>
                <w:szCs w:val="24"/>
                <w:u w:color="FF0000"/>
                <w:lang w:val="zh-TW"/>
              </w:rPr>
            </w:pPr>
            <w:r w:rsidRPr="00063B6C">
              <w:rPr>
                <w:rFonts w:ascii="宋体" w:hAnsi="宋体" w:cs="宋体" w:hint="eastAsia"/>
                <w:sz w:val="24"/>
                <w:szCs w:val="24"/>
                <w:u w:color="FF0000"/>
                <w:lang w:val="zh-TW" w:eastAsia="zh-TW"/>
              </w:rPr>
              <w:t>1、</w:t>
            </w:r>
            <w:r w:rsidRPr="00063B6C">
              <w:rPr>
                <w:rFonts w:ascii="宋体" w:hAnsi="宋体" w:cs="宋体" w:hint="eastAsia"/>
                <w:sz w:val="24"/>
                <w:szCs w:val="24"/>
                <w:u w:color="FF0000"/>
                <w:lang w:val="zh-TW"/>
              </w:rPr>
              <w:t>针对拟出让地块，了解市场需求情况</w:t>
            </w:r>
          </w:p>
          <w:p w:rsidR="00C5032F" w:rsidRPr="00063B6C" w:rsidRDefault="00923B17">
            <w:pPr>
              <w:rPr>
                <w:rFonts w:ascii="宋体"/>
                <w:sz w:val="24"/>
                <w:szCs w:val="24"/>
              </w:rPr>
            </w:pPr>
            <w:r w:rsidRPr="00063B6C">
              <w:rPr>
                <w:rFonts w:ascii="宋体" w:hAnsi="宋体" w:cs="宋体" w:hint="eastAsia"/>
                <w:sz w:val="24"/>
                <w:szCs w:val="24"/>
                <w:u w:color="FF0000"/>
                <w:lang w:val="zh-TW" w:eastAsia="zh-TW"/>
              </w:rPr>
              <w:t>2、参与钱塘新区重大项目外部咨询，提供相应意见。</w:t>
            </w:r>
          </w:p>
        </w:tc>
      </w:tr>
    </w:tbl>
    <w:p w:rsidR="00C5032F" w:rsidRPr="00063B6C" w:rsidRDefault="00C5032F">
      <w:pPr>
        <w:pStyle w:val="afffff0"/>
        <w:spacing w:line="360" w:lineRule="auto"/>
        <w:ind w:firstLineChars="0" w:firstLine="0"/>
        <w:rPr>
          <w:rFonts w:ascii="宋体" w:hAnsi="宋体" w:cs="宋体"/>
          <w:b/>
          <w:bCs/>
          <w:sz w:val="24"/>
          <w:szCs w:val="24"/>
        </w:rPr>
      </w:pPr>
    </w:p>
    <w:p w:rsidR="00C5032F" w:rsidRPr="00063B6C" w:rsidRDefault="00923B17">
      <w:pPr>
        <w:pStyle w:val="afffff0"/>
        <w:spacing w:line="360" w:lineRule="auto"/>
        <w:ind w:firstLineChars="0" w:firstLine="0"/>
        <w:rPr>
          <w:rFonts w:ascii="宋体"/>
        </w:rPr>
      </w:pPr>
      <w:r w:rsidRPr="00063B6C">
        <w:rPr>
          <w:rFonts w:ascii="宋体" w:hAnsi="宋体" w:cs="宋体" w:hint="eastAsia"/>
          <w:b/>
          <w:bCs/>
          <w:sz w:val="24"/>
          <w:szCs w:val="24"/>
        </w:rPr>
        <w:t>（3）日常咨询服务</w:t>
      </w:r>
    </w:p>
    <w:tbl>
      <w:tblPr>
        <w:tblW w:w="933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843"/>
        <w:gridCol w:w="4980"/>
      </w:tblGrid>
      <w:tr w:rsidR="00C5032F" w:rsidRPr="00063B6C">
        <w:trPr>
          <w:jc w:val="center"/>
        </w:trPr>
        <w:tc>
          <w:tcPr>
            <w:tcW w:w="2516"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类型</w:t>
            </w:r>
          </w:p>
        </w:tc>
        <w:tc>
          <w:tcPr>
            <w:tcW w:w="1843"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数量</w:t>
            </w:r>
          </w:p>
        </w:tc>
        <w:tc>
          <w:tcPr>
            <w:tcW w:w="4980" w:type="dxa"/>
            <w:shd w:val="clear" w:color="auto" w:fill="auto"/>
          </w:tcPr>
          <w:p w:rsidR="00C5032F" w:rsidRPr="00063B6C" w:rsidRDefault="00923B17">
            <w:pPr>
              <w:jc w:val="center"/>
              <w:rPr>
                <w:rFonts w:ascii="宋体"/>
                <w:b/>
                <w:bCs/>
                <w:sz w:val="24"/>
                <w:szCs w:val="24"/>
              </w:rPr>
            </w:pPr>
            <w:r w:rsidRPr="00063B6C">
              <w:rPr>
                <w:rFonts w:ascii="宋体" w:hAnsi="宋体" w:cs="宋体" w:hint="eastAsia"/>
                <w:b/>
                <w:bCs/>
                <w:sz w:val="24"/>
                <w:szCs w:val="24"/>
              </w:rPr>
              <w:t>备注</w:t>
            </w:r>
          </w:p>
        </w:tc>
      </w:tr>
      <w:tr w:rsidR="00C5032F" w:rsidRPr="00063B6C">
        <w:trPr>
          <w:jc w:val="center"/>
        </w:trPr>
        <w:tc>
          <w:tcPr>
            <w:tcW w:w="2516" w:type="dxa"/>
            <w:vAlign w:val="center"/>
          </w:tcPr>
          <w:p w:rsidR="00C5032F" w:rsidRPr="00063B6C" w:rsidRDefault="00923B17">
            <w:pPr>
              <w:jc w:val="center"/>
              <w:rPr>
                <w:rFonts w:ascii="宋体" w:hAnsi="宋体" w:cs="宋体"/>
                <w:sz w:val="24"/>
                <w:szCs w:val="24"/>
              </w:rPr>
            </w:pPr>
            <w:r w:rsidRPr="00063B6C">
              <w:rPr>
                <w:rFonts w:ascii="宋体" w:hAnsi="宋体" w:cs="宋体" w:hint="eastAsia"/>
                <w:sz w:val="24"/>
                <w:szCs w:val="24"/>
              </w:rPr>
              <w:t>日常咨询服务</w:t>
            </w:r>
          </w:p>
        </w:tc>
        <w:tc>
          <w:tcPr>
            <w:tcW w:w="1843" w:type="dxa"/>
            <w:vAlign w:val="center"/>
          </w:tcPr>
          <w:p w:rsidR="00C5032F" w:rsidRPr="00063B6C" w:rsidRDefault="00923B17">
            <w:pPr>
              <w:jc w:val="center"/>
              <w:rPr>
                <w:rFonts w:ascii="宋体" w:hAnsi="宋体" w:cs="宋体"/>
                <w:sz w:val="24"/>
                <w:szCs w:val="24"/>
              </w:rPr>
            </w:pPr>
            <w:r w:rsidRPr="00063B6C">
              <w:rPr>
                <w:rFonts w:ascii="宋体" w:hAnsi="宋体" w:cs="宋体" w:hint="eastAsia"/>
                <w:sz w:val="24"/>
                <w:szCs w:val="24"/>
              </w:rPr>
              <w:t>不定期</w:t>
            </w:r>
          </w:p>
        </w:tc>
        <w:tc>
          <w:tcPr>
            <w:tcW w:w="4980" w:type="dxa"/>
          </w:tcPr>
          <w:p w:rsidR="00C5032F" w:rsidRPr="00063B6C" w:rsidRDefault="00923B17">
            <w:pPr>
              <w:rPr>
                <w:rFonts w:ascii="宋体" w:hAnsi="宋体" w:cs="宋体"/>
                <w:sz w:val="24"/>
                <w:szCs w:val="24"/>
              </w:rPr>
            </w:pPr>
            <w:r w:rsidRPr="00063B6C">
              <w:rPr>
                <w:rFonts w:ascii="宋体" w:hAnsi="宋体" w:cs="宋体" w:hint="eastAsia"/>
                <w:sz w:val="24"/>
                <w:szCs w:val="24"/>
              </w:rPr>
              <w:t>根据招标单位内容要求，不定期撰写文字材料、拍摄地块实景及绘制区位配套图等。</w:t>
            </w:r>
          </w:p>
        </w:tc>
      </w:tr>
    </w:tbl>
    <w:p w:rsidR="00C5032F" w:rsidRPr="00063B6C" w:rsidRDefault="00923B17">
      <w:pPr>
        <w:pStyle w:val="af7"/>
        <w:rPr>
          <w:rFonts w:hAnsi="宋体"/>
          <w:kern w:val="2"/>
          <w:sz w:val="24"/>
          <w:szCs w:val="24"/>
        </w:rPr>
      </w:pPr>
      <w:r w:rsidRPr="00063B6C">
        <w:rPr>
          <w:rFonts w:hAnsi="宋体"/>
          <w:kern w:val="2"/>
          <w:sz w:val="24"/>
          <w:szCs w:val="24"/>
          <w:lang w:val="zh-TW"/>
        </w:rPr>
        <w:t>中标单位最终的分析研究报告和刊发的稿件版面、内容需事前经采购方确认同意</w:t>
      </w:r>
      <w:r w:rsidRPr="00063B6C">
        <w:rPr>
          <w:rFonts w:hAnsi="宋体" w:hint="eastAsia"/>
          <w:kern w:val="2"/>
          <w:sz w:val="24"/>
          <w:szCs w:val="24"/>
          <w:lang w:val="zh-TW"/>
        </w:rPr>
        <w:t>，未经采购方同意的，相应责任均由中标单位承担。</w:t>
      </w:r>
    </w:p>
    <w:p w:rsidR="00C5032F" w:rsidRPr="00063B6C" w:rsidRDefault="00923B17">
      <w:pPr>
        <w:ind w:firstLineChars="200" w:firstLine="482"/>
        <w:rPr>
          <w:rFonts w:ascii="宋体"/>
          <w:b/>
          <w:bCs/>
          <w:sz w:val="24"/>
          <w:szCs w:val="24"/>
        </w:rPr>
      </w:pPr>
      <w:r w:rsidRPr="00063B6C">
        <w:rPr>
          <w:rFonts w:ascii="宋体" w:hAnsi="宋体" w:cs="宋体" w:hint="eastAsia"/>
          <w:b/>
          <w:bCs/>
          <w:sz w:val="24"/>
          <w:szCs w:val="24"/>
        </w:rPr>
        <w:t>五、投标人应具备的资格要求</w:t>
      </w:r>
    </w:p>
    <w:p w:rsidR="00C5032F" w:rsidRPr="00063B6C" w:rsidRDefault="00923B17">
      <w:pPr>
        <w:ind w:firstLineChars="200" w:firstLine="48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、符合政府采购法第二十二条规定或符合浙财采监〔</w:t>
      </w:r>
      <w:r w:rsidRPr="00063B6C">
        <w:rPr>
          <w:rFonts w:ascii="宋体" w:hAnsi="宋体" w:cs="宋体"/>
          <w:sz w:val="24"/>
          <w:szCs w:val="24"/>
        </w:rPr>
        <w:t>2013</w:t>
      </w:r>
      <w:r w:rsidRPr="00063B6C">
        <w:rPr>
          <w:rFonts w:ascii="宋体" w:hAnsi="宋体" w:cs="宋体" w:hint="eastAsia"/>
          <w:sz w:val="24"/>
          <w:szCs w:val="24"/>
        </w:rPr>
        <w:t>〕</w:t>
      </w:r>
      <w:r w:rsidRPr="00063B6C">
        <w:rPr>
          <w:rFonts w:ascii="宋体" w:hAnsi="宋体" w:cs="宋体"/>
          <w:sz w:val="24"/>
          <w:szCs w:val="24"/>
        </w:rPr>
        <w:t>24</w:t>
      </w:r>
      <w:r w:rsidRPr="00063B6C">
        <w:rPr>
          <w:rFonts w:ascii="宋体" w:hAnsi="宋体" w:cs="宋体" w:hint="eastAsia"/>
          <w:sz w:val="24"/>
          <w:szCs w:val="24"/>
        </w:rPr>
        <w:t>号《关于规范政府采购供应商资格设定及资格审查的通知》第六条规定。</w:t>
      </w:r>
    </w:p>
    <w:p w:rsidR="00C5032F" w:rsidRPr="00063B6C" w:rsidRDefault="00923B17">
      <w:pPr>
        <w:ind w:firstLineChars="200" w:firstLine="480"/>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、投标人营业执照中经营范围具有相关经济信息咨询服务或者商务信息咨询服务或者企业管理咨询服务的。</w:t>
      </w:r>
    </w:p>
    <w:p w:rsidR="00C5032F" w:rsidRPr="00063B6C" w:rsidRDefault="00923B17">
      <w:pPr>
        <w:ind w:firstLineChars="200" w:firstLine="48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、本项目不接受联合体投标。</w:t>
      </w:r>
    </w:p>
    <w:p w:rsidR="00C5032F" w:rsidRPr="00063B6C" w:rsidRDefault="00923B17">
      <w:pPr>
        <w:ind w:firstLineChars="200" w:firstLine="482"/>
        <w:rPr>
          <w:rFonts w:ascii="宋体" w:hAnsi="宋体" w:cs="宋体"/>
          <w:sz w:val="24"/>
          <w:szCs w:val="24"/>
        </w:rPr>
      </w:pPr>
      <w:r w:rsidRPr="00063B6C">
        <w:rPr>
          <w:rFonts w:ascii="宋体" w:hAnsi="宋体" w:cs="宋体" w:hint="eastAsia"/>
          <w:b/>
          <w:bCs/>
          <w:sz w:val="24"/>
          <w:szCs w:val="24"/>
        </w:rPr>
        <w:t>六、采购方式：</w:t>
      </w:r>
      <w:r w:rsidRPr="00063B6C">
        <w:rPr>
          <w:rFonts w:ascii="宋体" w:hAnsi="宋体" w:cs="宋体" w:hint="eastAsia"/>
          <w:sz w:val="24"/>
          <w:szCs w:val="24"/>
        </w:rPr>
        <w:t>公开招标</w:t>
      </w:r>
      <w:r w:rsidRPr="00063B6C">
        <w:rPr>
          <w:rFonts w:ascii="宋体" w:hAnsi="宋体" w:cs="宋体"/>
          <w:sz w:val="24"/>
          <w:szCs w:val="24"/>
        </w:rPr>
        <w:t xml:space="preserve">                                         </w:t>
      </w:r>
    </w:p>
    <w:p w:rsidR="00C5032F" w:rsidRPr="00063B6C" w:rsidRDefault="00923B17">
      <w:pPr>
        <w:ind w:firstLineChars="200" w:firstLine="482"/>
        <w:rPr>
          <w:rFonts w:ascii="宋体"/>
          <w:b/>
          <w:bCs/>
          <w:sz w:val="24"/>
          <w:szCs w:val="24"/>
          <w:shd w:val="pct10" w:color="auto" w:fill="FFFFFF"/>
        </w:rPr>
      </w:pPr>
      <w:r w:rsidRPr="00063B6C">
        <w:rPr>
          <w:rFonts w:ascii="宋体" w:hAnsi="宋体" w:cs="宋体" w:hint="eastAsia"/>
          <w:b/>
          <w:bCs/>
          <w:sz w:val="24"/>
          <w:szCs w:val="24"/>
        </w:rPr>
        <w:t>七、报名</w:t>
      </w:r>
    </w:p>
    <w:p w:rsidR="00C5032F" w:rsidRPr="00063B6C" w:rsidRDefault="00923B17">
      <w:pPr>
        <w:ind w:firstLineChars="200" w:firstLine="480"/>
        <w:rPr>
          <w:rFonts w:ascii="宋体" w:hAnsi="宋体" w:cs="宋体"/>
          <w:bCs/>
          <w:sz w:val="24"/>
          <w:szCs w:val="24"/>
        </w:rPr>
      </w:pPr>
      <w:r w:rsidRPr="00063B6C">
        <w:rPr>
          <w:rFonts w:ascii="宋体" w:hAnsi="宋体" w:cs="宋体"/>
          <w:bCs/>
          <w:sz w:val="24"/>
          <w:szCs w:val="24"/>
        </w:rPr>
        <w:t>1</w:t>
      </w:r>
      <w:r w:rsidRPr="00063B6C">
        <w:rPr>
          <w:rFonts w:ascii="宋体" w:hAnsi="宋体" w:cs="宋体" w:hint="eastAsia"/>
          <w:bCs/>
          <w:sz w:val="24"/>
          <w:szCs w:val="24"/>
        </w:rPr>
        <w:t>、时间：</w:t>
      </w:r>
      <w:r w:rsidRPr="00063B6C">
        <w:rPr>
          <w:rFonts w:ascii="宋体" w:hAnsi="宋体" w:cs="宋体"/>
          <w:bCs/>
          <w:sz w:val="24"/>
          <w:szCs w:val="24"/>
        </w:rPr>
        <w:t>2019</w:t>
      </w:r>
      <w:r w:rsidR="00F85E72" w:rsidRPr="00063B6C">
        <w:rPr>
          <w:rFonts w:ascii="宋体" w:hAnsi="宋体" w:cs="宋体" w:hint="eastAsia"/>
          <w:bCs/>
          <w:sz w:val="24"/>
          <w:szCs w:val="24"/>
        </w:rPr>
        <w:t>年9月11</w:t>
      </w:r>
      <w:r w:rsidRPr="00063B6C">
        <w:rPr>
          <w:rFonts w:ascii="宋体" w:hAnsi="宋体" w:cs="宋体" w:hint="eastAsia"/>
          <w:bCs/>
          <w:sz w:val="24"/>
          <w:szCs w:val="24"/>
        </w:rPr>
        <w:t>日至</w:t>
      </w:r>
      <w:r w:rsidRPr="00063B6C">
        <w:rPr>
          <w:rFonts w:ascii="宋体" w:hAnsi="宋体" w:cs="宋体"/>
          <w:bCs/>
          <w:sz w:val="24"/>
          <w:szCs w:val="24"/>
        </w:rPr>
        <w:t>2019</w:t>
      </w:r>
      <w:r w:rsidR="00F85E72" w:rsidRPr="00063B6C">
        <w:rPr>
          <w:rFonts w:ascii="宋体" w:hAnsi="宋体" w:cs="宋体" w:hint="eastAsia"/>
          <w:bCs/>
          <w:sz w:val="24"/>
          <w:szCs w:val="24"/>
        </w:rPr>
        <w:t>年</w:t>
      </w:r>
      <w:r w:rsidR="00F175E0" w:rsidRPr="00063B6C">
        <w:rPr>
          <w:rFonts w:ascii="宋体" w:hAnsi="宋体" w:cs="宋体" w:hint="eastAsia"/>
          <w:bCs/>
          <w:sz w:val="24"/>
          <w:szCs w:val="24"/>
        </w:rPr>
        <w:t>10</w:t>
      </w:r>
      <w:r w:rsidRPr="00063B6C">
        <w:rPr>
          <w:rFonts w:ascii="宋体" w:hAnsi="宋体" w:cs="宋体" w:hint="eastAsia"/>
          <w:bCs/>
          <w:sz w:val="24"/>
          <w:szCs w:val="24"/>
        </w:rPr>
        <w:t>月</w:t>
      </w:r>
      <w:r w:rsidR="00CD1C76" w:rsidRPr="00063B6C">
        <w:rPr>
          <w:rFonts w:ascii="宋体" w:hAnsi="宋体" w:cs="宋体" w:hint="eastAsia"/>
          <w:bCs/>
          <w:sz w:val="24"/>
          <w:szCs w:val="24"/>
        </w:rPr>
        <w:t xml:space="preserve"> </w:t>
      </w:r>
      <w:r w:rsidR="00F175E0" w:rsidRPr="00063B6C">
        <w:rPr>
          <w:rFonts w:ascii="宋体" w:hAnsi="宋体" w:cs="宋体" w:hint="eastAsia"/>
          <w:bCs/>
          <w:sz w:val="24"/>
          <w:szCs w:val="24"/>
        </w:rPr>
        <w:t>8</w:t>
      </w:r>
      <w:r w:rsidR="00CD1C76" w:rsidRPr="00063B6C">
        <w:rPr>
          <w:rFonts w:ascii="宋体" w:hAnsi="宋体" w:cs="宋体" w:hint="eastAsia"/>
          <w:bCs/>
          <w:sz w:val="24"/>
          <w:szCs w:val="24"/>
        </w:rPr>
        <w:t xml:space="preserve"> </w:t>
      </w:r>
      <w:r w:rsidRPr="00063B6C">
        <w:rPr>
          <w:rFonts w:ascii="宋体" w:hAnsi="宋体" w:cs="宋体" w:hint="eastAsia"/>
          <w:bCs/>
          <w:sz w:val="24"/>
          <w:szCs w:val="24"/>
        </w:rPr>
        <w:t>日止（工作时间上午</w:t>
      </w:r>
      <w:r w:rsidRPr="00063B6C">
        <w:rPr>
          <w:rFonts w:ascii="宋体" w:hAnsi="宋体" w:cs="宋体"/>
          <w:bCs/>
          <w:sz w:val="24"/>
          <w:szCs w:val="24"/>
        </w:rPr>
        <w:t>9</w:t>
      </w:r>
      <w:r w:rsidRPr="00063B6C">
        <w:rPr>
          <w:rFonts w:ascii="宋体" w:hAnsi="宋体" w:cs="宋体" w:hint="eastAsia"/>
          <w:bCs/>
          <w:sz w:val="24"/>
          <w:szCs w:val="24"/>
        </w:rPr>
        <w:t>：</w:t>
      </w:r>
      <w:r w:rsidRPr="00063B6C">
        <w:rPr>
          <w:rFonts w:ascii="宋体" w:hAnsi="宋体" w:cs="宋体"/>
          <w:bCs/>
          <w:sz w:val="24"/>
          <w:szCs w:val="24"/>
        </w:rPr>
        <w:t>00-11</w:t>
      </w:r>
      <w:r w:rsidRPr="00063B6C">
        <w:rPr>
          <w:rFonts w:ascii="宋体" w:hAnsi="宋体" w:cs="宋体" w:hint="eastAsia"/>
          <w:bCs/>
          <w:sz w:val="24"/>
          <w:szCs w:val="24"/>
        </w:rPr>
        <w:t>：</w:t>
      </w:r>
      <w:r w:rsidRPr="00063B6C">
        <w:rPr>
          <w:rFonts w:ascii="宋体" w:hAnsi="宋体" w:cs="宋体"/>
          <w:bCs/>
          <w:sz w:val="24"/>
          <w:szCs w:val="24"/>
        </w:rPr>
        <w:t>30</w:t>
      </w:r>
      <w:r w:rsidRPr="00063B6C">
        <w:rPr>
          <w:rFonts w:ascii="宋体" w:hAnsi="宋体" w:cs="宋体" w:hint="eastAsia"/>
          <w:bCs/>
          <w:sz w:val="24"/>
          <w:szCs w:val="24"/>
        </w:rPr>
        <w:t>，下午</w:t>
      </w:r>
      <w:r w:rsidRPr="00063B6C">
        <w:rPr>
          <w:rFonts w:ascii="宋体" w:hAnsi="宋体" w:cs="宋体"/>
          <w:bCs/>
          <w:sz w:val="24"/>
          <w:szCs w:val="24"/>
        </w:rPr>
        <w:t>13</w:t>
      </w:r>
      <w:r w:rsidRPr="00063B6C">
        <w:rPr>
          <w:rFonts w:ascii="宋体" w:hAnsi="宋体" w:cs="宋体" w:hint="eastAsia"/>
          <w:bCs/>
          <w:sz w:val="24"/>
          <w:szCs w:val="24"/>
        </w:rPr>
        <w:t>：</w:t>
      </w:r>
      <w:r w:rsidRPr="00063B6C">
        <w:rPr>
          <w:rFonts w:ascii="宋体" w:hAnsi="宋体" w:cs="宋体"/>
          <w:bCs/>
          <w:sz w:val="24"/>
          <w:szCs w:val="24"/>
        </w:rPr>
        <w:t>30-16</w:t>
      </w:r>
      <w:r w:rsidRPr="00063B6C">
        <w:rPr>
          <w:rFonts w:ascii="宋体" w:hAnsi="宋体" w:cs="宋体" w:hint="eastAsia"/>
          <w:bCs/>
          <w:sz w:val="24"/>
          <w:szCs w:val="24"/>
        </w:rPr>
        <w:t>：</w:t>
      </w:r>
      <w:r w:rsidRPr="00063B6C">
        <w:rPr>
          <w:rFonts w:ascii="宋体" w:hAnsi="宋体" w:cs="宋体"/>
          <w:bCs/>
          <w:sz w:val="24"/>
          <w:szCs w:val="24"/>
        </w:rPr>
        <w:t>00</w:t>
      </w:r>
      <w:r w:rsidRPr="00063B6C">
        <w:rPr>
          <w:rFonts w:ascii="宋体" w:hAnsi="宋体" w:cs="宋体" w:hint="eastAsia"/>
          <w:bCs/>
          <w:sz w:val="24"/>
          <w:szCs w:val="24"/>
        </w:rPr>
        <w:t>，节假日除外）。</w:t>
      </w:r>
    </w:p>
    <w:p w:rsidR="00C5032F" w:rsidRPr="00063B6C" w:rsidRDefault="00923B17">
      <w:pPr>
        <w:ind w:firstLineChars="200" w:firstLine="480"/>
        <w:rPr>
          <w:rFonts w:ascii="宋体" w:hAnsi="宋体" w:cs="宋体"/>
          <w:bCs/>
          <w:sz w:val="24"/>
          <w:szCs w:val="24"/>
        </w:rPr>
      </w:pPr>
      <w:r w:rsidRPr="00063B6C">
        <w:rPr>
          <w:rFonts w:ascii="宋体" w:hAnsi="宋体" w:cs="宋体"/>
          <w:bCs/>
          <w:sz w:val="24"/>
          <w:szCs w:val="24"/>
        </w:rPr>
        <w:t>2</w:t>
      </w:r>
      <w:r w:rsidRPr="00063B6C">
        <w:rPr>
          <w:rFonts w:ascii="宋体" w:hAnsi="宋体" w:cs="宋体" w:hint="eastAsia"/>
          <w:bCs/>
          <w:sz w:val="24"/>
          <w:szCs w:val="24"/>
        </w:rPr>
        <w:t>、标书售价：免费；</w:t>
      </w:r>
    </w:p>
    <w:p w:rsidR="00C5032F" w:rsidRPr="00063B6C" w:rsidRDefault="00923B17">
      <w:pPr>
        <w:ind w:firstLineChars="200" w:firstLine="480"/>
        <w:rPr>
          <w:rFonts w:ascii="宋体" w:hAnsi="宋体" w:cs="宋体"/>
          <w:bCs/>
          <w:sz w:val="24"/>
          <w:szCs w:val="24"/>
        </w:rPr>
      </w:pPr>
      <w:r w:rsidRPr="00063B6C">
        <w:rPr>
          <w:rFonts w:ascii="宋体" w:hAnsi="宋体" w:cs="宋体"/>
          <w:bCs/>
          <w:sz w:val="24"/>
          <w:szCs w:val="24"/>
        </w:rPr>
        <w:t>3</w:t>
      </w:r>
      <w:r w:rsidRPr="00063B6C">
        <w:rPr>
          <w:rFonts w:ascii="宋体" w:hAnsi="宋体" w:cs="宋体" w:hint="eastAsia"/>
          <w:bCs/>
          <w:sz w:val="24"/>
          <w:szCs w:val="24"/>
        </w:rPr>
        <w:t>、供应商报名方式：政采云网上报名登记；</w:t>
      </w:r>
    </w:p>
    <w:p w:rsidR="00C5032F" w:rsidRPr="00063B6C" w:rsidRDefault="00923B17">
      <w:pPr>
        <w:ind w:firstLineChars="200" w:firstLine="480"/>
        <w:rPr>
          <w:rFonts w:ascii="宋体" w:hAnsi="宋体" w:cs="宋体"/>
          <w:b/>
          <w:bCs/>
          <w:sz w:val="24"/>
          <w:szCs w:val="24"/>
        </w:rPr>
      </w:pPr>
      <w:r w:rsidRPr="00063B6C">
        <w:rPr>
          <w:rFonts w:ascii="宋体" w:hAnsi="宋体" w:cs="宋体" w:hint="eastAsia"/>
          <w:bCs/>
          <w:sz w:val="24"/>
          <w:szCs w:val="24"/>
        </w:rPr>
        <w:t>采购代理机构将拒绝接受非报名供应商的投标文件；</w:t>
      </w:r>
    </w:p>
    <w:p w:rsidR="00C5032F" w:rsidRPr="00063B6C" w:rsidRDefault="00923B17">
      <w:pPr>
        <w:ind w:firstLineChars="200" w:firstLine="482"/>
        <w:rPr>
          <w:rFonts w:ascii="宋体" w:hAnsi="宋体" w:cs="宋体"/>
          <w:b/>
          <w:bCs/>
          <w:sz w:val="24"/>
          <w:szCs w:val="24"/>
        </w:rPr>
      </w:pPr>
      <w:r w:rsidRPr="00063B6C">
        <w:rPr>
          <w:rFonts w:ascii="宋体" w:hAnsi="宋体" w:cs="宋体" w:hint="eastAsia"/>
          <w:b/>
          <w:bCs/>
          <w:sz w:val="24"/>
          <w:szCs w:val="24"/>
        </w:rPr>
        <w:t>注：本项目中标供应商须在合同签订以前完成浙江省政府采购正式供应商注册入库工作。</w:t>
      </w:r>
    </w:p>
    <w:p w:rsidR="00C5032F" w:rsidRPr="00063B6C" w:rsidRDefault="00923B17">
      <w:pPr>
        <w:pStyle w:val="af"/>
        <w:spacing w:line="360" w:lineRule="auto"/>
        <w:ind w:firstLineChars="196" w:firstLine="470"/>
        <w:rPr>
          <w:rFonts w:hAnsi="宋体" w:cs="宋体"/>
          <w:bCs/>
          <w:snapToGrid/>
          <w:color w:val="auto"/>
          <w:kern w:val="2"/>
          <w:sz w:val="24"/>
          <w:szCs w:val="24"/>
        </w:rPr>
      </w:pPr>
      <w:r w:rsidRPr="00063B6C">
        <w:rPr>
          <w:rFonts w:hAnsi="宋体" w:cs="宋体"/>
          <w:bCs/>
          <w:snapToGrid/>
          <w:color w:val="auto"/>
          <w:kern w:val="2"/>
          <w:sz w:val="24"/>
          <w:szCs w:val="24"/>
        </w:rPr>
        <w:t>4</w:t>
      </w:r>
      <w:r w:rsidRPr="00063B6C">
        <w:rPr>
          <w:rFonts w:hAnsi="宋体" w:cs="宋体" w:hint="eastAsia"/>
          <w:bCs/>
          <w:snapToGrid/>
          <w:color w:val="auto"/>
          <w:kern w:val="2"/>
          <w:sz w:val="24"/>
          <w:szCs w:val="24"/>
        </w:rPr>
        <w:t>、公告期限：公告发出之日起</w:t>
      </w:r>
      <w:r w:rsidRPr="00063B6C">
        <w:rPr>
          <w:rFonts w:hAnsi="宋体" w:cs="宋体"/>
          <w:bCs/>
          <w:snapToGrid/>
          <w:color w:val="auto"/>
          <w:kern w:val="2"/>
          <w:sz w:val="24"/>
          <w:szCs w:val="24"/>
        </w:rPr>
        <w:t>5</w:t>
      </w:r>
      <w:r w:rsidRPr="00063B6C">
        <w:rPr>
          <w:rFonts w:hAnsi="宋体" w:cs="宋体" w:hint="eastAsia"/>
          <w:bCs/>
          <w:snapToGrid/>
          <w:color w:val="auto"/>
          <w:kern w:val="2"/>
          <w:sz w:val="24"/>
          <w:szCs w:val="24"/>
        </w:rPr>
        <w:t>个工作日。</w:t>
      </w:r>
    </w:p>
    <w:p w:rsidR="00C5032F" w:rsidRPr="00063B6C" w:rsidRDefault="00923B17">
      <w:pPr>
        <w:pStyle w:val="af"/>
        <w:spacing w:line="360" w:lineRule="auto"/>
        <w:ind w:firstLineChars="200" w:firstLine="480"/>
        <w:rPr>
          <w:rFonts w:hAnsi="宋体" w:cs="宋体"/>
          <w:bCs/>
          <w:snapToGrid/>
          <w:color w:val="auto"/>
          <w:kern w:val="2"/>
          <w:sz w:val="24"/>
          <w:szCs w:val="24"/>
        </w:rPr>
      </w:pPr>
      <w:r w:rsidRPr="00063B6C">
        <w:rPr>
          <w:rFonts w:hAnsi="宋体" w:cs="宋体" w:hint="eastAsia"/>
          <w:bCs/>
          <w:snapToGrid/>
          <w:color w:val="auto"/>
          <w:kern w:val="2"/>
          <w:sz w:val="24"/>
          <w:szCs w:val="24"/>
        </w:rPr>
        <w:t>下载标书地址：浙江政府采购网</w:t>
      </w:r>
    </w:p>
    <w:p w:rsidR="00C5032F" w:rsidRPr="00063B6C" w:rsidRDefault="00923B17">
      <w:pPr>
        <w:ind w:firstLineChars="200" w:firstLine="480"/>
        <w:rPr>
          <w:rFonts w:ascii="宋体"/>
          <w:b/>
          <w:bCs/>
          <w:sz w:val="24"/>
          <w:szCs w:val="24"/>
        </w:rPr>
      </w:pPr>
      <w:r w:rsidRPr="00063B6C">
        <w:rPr>
          <w:rFonts w:ascii="宋体" w:hAnsi="宋体" w:cs="宋体" w:hint="eastAsia"/>
          <w:bCs/>
          <w:sz w:val="24"/>
          <w:szCs w:val="24"/>
        </w:rPr>
        <w:t>本项目采用资格后审方式进行，采购文件发布期内下载采购文件，如有疑问请在采购文件规定的提疑截止之日前以书面形式向采购人或代理机构书面形式提疑，答疑将以公告形式回复，采购人将对各投标单位投标文件中资格证明进行审核。</w:t>
      </w:r>
    </w:p>
    <w:p w:rsidR="00C5032F" w:rsidRPr="00063B6C" w:rsidRDefault="00923B17">
      <w:pPr>
        <w:ind w:firstLineChars="200" w:firstLine="482"/>
        <w:rPr>
          <w:rFonts w:ascii="宋体" w:hAnsi="宋体" w:cs="宋体"/>
          <w:b/>
          <w:bCs/>
          <w:sz w:val="24"/>
          <w:szCs w:val="24"/>
        </w:rPr>
      </w:pPr>
      <w:r w:rsidRPr="00063B6C">
        <w:rPr>
          <w:rFonts w:ascii="宋体" w:hAnsi="宋体" w:cs="宋体" w:hint="eastAsia"/>
          <w:b/>
          <w:bCs/>
          <w:sz w:val="24"/>
          <w:szCs w:val="24"/>
        </w:rPr>
        <w:t>八、投标保证金：</w:t>
      </w:r>
      <w:r w:rsidRPr="00063B6C">
        <w:rPr>
          <w:rFonts w:ascii="宋体" w:hAnsi="宋体" w:cs="宋体"/>
          <w:b/>
          <w:bCs/>
          <w:sz w:val="24"/>
          <w:szCs w:val="24"/>
        </w:rPr>
        <w:t xml:space="preserve"> </w:t>
      </w:r>
    </w:p>
    <w:p w:rsidR="00C5032F" w:rsidRPr="00063B6C" w:rsidRDefault="00923B17">
      <w:pPr>
        <w:ind w:firstLineChars="200" w:firstLine="480"/>
        <w:jc w:val="left"/>
        <w:rPr>
          <w:rFonts w:ascii="宋体"/>
          <w:sz w:val="24"/>
          <w:szCs w:val="24"/>
        </w:rPr>
      </w:pPr>
      <w:r w:rsidRPr="00063B6C">
        <w:rPr>
          <w:rFonts w:ascii="宋体" w:hAnsi="宋体" w:cs="宋体" w:hint="eastAsia"/>
          <w:sz w:val="24"/>
          <w:szCs w:val="24"/>
        </w:rPr>
        <w:t>本项目不设投标保证金。</w:t>
      </w:r>
      <w:r w:rsidRPr="00063B6C">
        <w:rPr>
          <w:rFonts w:ascii="宋体" w:hAnsi="宋体" w:cs="宋体"/>
          <w:sz w:val="24"/>
          <w:szCs w:val="24"/>
        </w:rPr>
        <w:t xml:space="preserve"> </w:t>
      </w:r>
    </w:p>
    <w:p w:rsidR="00C5032F" w:rsidRPr="00063B6C" w:rsidRDefault="00923B17">
      <w:pPr>
        <w:ind w:firstLineChars="200" w:firstLine="482"/>
        <w:rPr>
          <w:rFonts w:ascii="宋体"/>
          <w:b/>
          <w:bCs/>
          <w:sz w:val="24"/>
          <w:szCs w:val="24"/>
        </w:rPr>
      </w:pPr>
      <w:r w:rsidRPr="00063B6C">
        <w:rPr>
          <w:rFonts w:ascii="宋体" w:hAnsi="宋体" w:cs="宋体" w:hint="eastAsia"/>
          <w:b/>
          <w:bCs/>
          <w:sz w:val="24"/>
          <w:szCs w:val="24"/>
        </w:rPr>
        <w:t>九、投标文件递交截止时间及地点：</w:t>
      </w:r>
      <w:r w:rsidRPr="00063B6C">
        <w:rPr>
          <w:rFonts w:ascii="宋体" w:hAnsi="宋体" w:cs="宋体"/>
          <w:bCs/>
          <w:sz w:val="24"/>
          <w:szCs w:val="24"/>
        </w:rPr>
        <w:t>201</w:t>
      </w:r>
      <w:r w:rsidRPr="00063B6C">
        <w:rPr>
          <w:rFonts w:ascii="宋体" w:hAnsi="宋体" w:cs="宋体" w:hint="eastAsia"/>
          <w:bCs/>
          <w:sz w:val="24"/>
          <w:szCs w:val="24"/>
        </w:rPr>
        <w:t>9</w:t>
      </w:r>
      <w:r w:rsidR="00F85E72" w:rsidRPr="00063B6C">
        <w:rPr>
          <w:rFonts w:ascii="宋体" w:hAnsi="宋体" w:cs="宋体" w:hint="eastAsia"/>
          <w:bCs/>
          <w:sz w:val="24"/>
          <w:szCs w:val="24"/>
        </w:rPr>
        <w:t>年 10</w:t>
      </w:r>
      <w:r w:rsidRPr="00063B6C">
        <w:rPr>
          <w:rFonts w:ascii="宋体" w:hAnsi="宋体" w:cs="宋体" w:hint="eastAsia"/>
          <w:bCs/>
          <w:sz w:val="24"/>
          <w:szCs w:val="24"/>
        </w:rPr>
        <w:t xml:space="preserve">月 </w:t>
      </w:r>
      <w:r w:rsidR="00F85E72" w:rsidRPr="00063B6C">
        <w:rPr>
          <w:rFonts w:ascii="宋体" w:hAnsi="宋体" w:cs="宋体" w:hint="eastAsia"/>
          <w:bCs/>
          <w:sz w:val="24"/>
          <w:szCs w:val="24"/>
        </w:rPr>
        <w:t>9</w:t>
      </w:r>
      <w:r w:rsidRPr="00063B6C">
        <w:rPr>
          <w:rFonts w:ascii="宋体" w:hAnsi="宋体" w:cs="宋体" w:hint="eastAsia"/>
          <w:bCs/>
          <w:sz w:val="24"/>
          <w:szCs w:val="24"/>
        </w:rPr>
        <w:t xml:space="preserve"> 日 </w:t>
      </w:r>
      <w:r w:rsidR="00F85E72" w:rsidRPr="00063B6C">
        <w:rPr>
          <w:rFonts w:ascii="宋体" w:hAnsi="宋体" w:cs="宋体" w:hint="eastAsia"/>
          <w:bCs/>
          <w:sz w:val="24"/>
          <w:szCs w:val="24"/>
        </w:rPr>
        <w:t>11</w:t>
      </w:r>
      <w:r w:rsidRPr="00063B6C">
        <w:rPr>
          <w:rFonts w:ascii="宋体" w:hAnsi="宋体" w:cs="宋体" w:hint="eastAsia"/>
          <w:bCs/>
          <w:sz w:val="24"/>
          <w:szCs w:val="24"/>
        </w:rPr>
        <w:t xml:space="preserve">时 </w:t>
      </w:r>
      <w:r w:rsidR="00F85E72" w:rsidRPr="00063B6C">
        <w:rPr>
          <w:rFonts w:ascii="宋体" w:hAnsi="宋体" w:cs="宋体" w:hint="eastAsia"/>
          <w:bCs/>
          <w:sz w:val="24"/>
          <w:szCs w:val="24"/>
        </w:rPr>
        <w:t>00</w:t>
      </w:r>
      <w:r w:rsidRPr="00063B6C">
        <w:rPr>
          <w:rFonts w:ascii="宋体" w:hAnsi="宋体" w:cs="宋体" w:hint="eastAsia"/>
          <w:bCs/>
          <w:sz w:val="24"/>
          <w:szCs w:val="24"/>
        </w:rPr>
        <w:t xml:space="preserve"> 分，地点：杭</w:t>
      </w:r>
      <w:r w:rsidRPr="00063B6C">
        <w:rPr>
          <w:rFonts w:ascii="宋体" w:hAnsi="宋体" w:cs="宋体" w:hint="eastAsia"/>
          <w:bCs/>
          <w:sz w:val="24"/>
          <w:szCs w:val="24"/>
        </w:rPr>
        <w:lastRenderedPageBreak/>
        <w:t>州钱塘新区公共资源交易中心（杭州市江干区幸福南路1116号）</w:t>
      </w:r>
      <w:r w:rsidR="00F85E72" w:rsidRPr="00063B6C">
        <w:rPr>
          <w:rFonts w:ascii="宋体" w:hAnsi="宋体" w:cs="宋体" w:hint="eastAsia"/>
          <w:bCs/>
          <w:sz w:val="24"/>
          <w:szCs w:val="24"/>
        </w:rPr>
        <w:t xml:space="preserve">和茂大厦四楼421第二 </w:t>
      </w:r>
      <w:r w:rsidRPr="00063B6C">
        <w:rPr>
          <w:rFonts w:ascii="宋体" w:hAnsi="宋体" w:cs="宋体" w:hint="eastAsia"/>
          <w:bCs/>
          <w:sz w:val="24"/>
          <w:szCs w:val="24"/>
        </w:rPr>
        <w:t>开标室。</w:t>
      </w:r>
    </w:p>
    <w:p w:rsidR="00C5032F" w:rsidRPr="00063B6C" w:rsidRDefault="00923B17">
      <w:pPr>
        <w:ind w:firstLineChars="200" w:firstLine="482"/>
        <w:rPr>
          <w:rFonts w:ascii="宋体" w:hAnsi="宋体" w:cs="宋体"/>
          <w:bCs/>
          <w:sz w:val="24"/>
          <w:szCs w:val="24"/>
        </w:rPr>
      </w:pPr>
      <w:r w:rsidRPr="00063B6C">
        <w:rPr>
          <w:rFonts w:ascii="宋体" w:hAnsi="宋体" w:cs="宋体" w:hint="eastAsia"/>
          <w:b/>
          <w:bCs/>
          <w:sz w:val="24"/>
          <w:szCs w:val="24"/>
        </w:rPr>
        <w:t>十</w:t>
      </w:r>
      <w:r w:rsidRPr="00063B6C">
        <w:rPr>
          <w:rFonts w:ascii="宋体" w:hAnsi="宋体" w:cs="宋体" w:hint="eastAsia"/>
          <w:sz w:val="24"/>
          <w:szCs w:val="24"/>
        </w:rPr>
        <w:t>、</w:t>
      </w:r>
      <w:r w:rsidRPr="00063B6C">
        <w:rPr>
          <w:rFonts w:ascii="宋体" w:hAnsi="宋体" w:cs="宋体" w:hint="eastAsia"/>
          <w:b/>
          <w:bCs/>
          <w:sz w:val="24"/>
          <w:szCs w:val="24"/>
        </w:rPr>
        <w:t>开标时间与地点</w:t>
      </w:r>
      <w:r w:rsidRPr="00063B6C">
        <w:rPr>
          <w:rFonts w:hAnsi="宋体" w:cs="宋体" w:hint="eastAsia"/>
          <w:b/>
        </w:rPr>
        <w:t>：</w:t>
      </w:r>
      <w:r w:rsidRPr="00063B6C">
        <w:rPr>
          <w:rFonts w:ascii="宋体" w:hAnsi="宋体" w:cs="宋体"/>
          <w:bCs/>
          <w:sz w:val="24"/>
          <w:szCs w:val="24"/>
        </w:rPr>
        <w:t>2019</w:t>
      </w:r>
      <w:r w:rsidR="00F85E72" w:rsidRPr="00063B6C">
        <w:rPr>
          <w:rFonts w:ascii="宋体" w:hAnsi="宋体" w:cs="宋体" w:hint="eastAsia"/>
          <w:bCs/>
          <w:sz w:val="24"/>
          <w:szCs w:val="24"/>
        </w:rPr>
        <w:t>年10月 9日11时00</w:t>
      </w:r>
      <w:r w:rsidRPr="00063B6C">
        <w:rPr>
          <w:rFonts w:ascii="宋体" w:hAnsi="宋体" w:cs="宋体" w:hint="eastAsia"/>
          <w:bCs/>
          <w:sz w:val="24"/>
          <w:szCs w:val="24"/>
        </w:rPr>
        <w:t>分，地点：杭州钱塘新区公共资源交易中心（杭州市江干区幸福南路1116号）和茂大厦四楼</w:t>
      </w:r>
      <w:r w:rsidR="00F85E72" w:rsidRPr="00063B6C">
        <w:rPr>
          <w:rFonts w:ascii="宋体" w:hAnsi="宋体" w:cs="宋体" w:hint="eastAsia"/>
          <w:bCs/>
          <w:sz w:val="24"/>
          <w:szCs w:val="24"/>
        </w:rPr>
        <w:t>421第二</w:t>
      </w:r>
      <w:r w:rsidRPr="00063B6C">
        <w:rPr>
          <w:rFonts w:ascii="宋体" w:hAnsi="宋体" w:cs="宋体" w:hint="eastAsia"/>
          <w:bCs/>
          <w:sz w:val="24"/>
          <w:szCs w:val="24"/>
        </w:rPr>
        <w:t>开标室。</w:t>
      </w:r>
    </w:p>
    <w:p w:rsidR="00C5032F" w:rsidRPr="00063B6C" w:rsidRDefault="00923B17">
      <w:pPr>
        <w:pStyle w:val="af"/>
        <w:spacing w:line="360" w:lineRule="auto"/>
        <w:ind w:firstLineChars="196" w:firstLine="413"/>
        <w:rPr>
          <w:rFonts w:hAnsi="宋体" w:cs="宋体"/>
          <w:b/>
          <w:color w:val="auto"/>
          <w:sz w:val="21"/>
          <w:szCs w:val="21"/>
        </w:rPr>
      </w:pPr>
      <w:r w:rsidRPr="00063B6C">
        <w:rPr>
          <w:rFonts w:hAnsi="宋体" w:cs="宋体" w:hint="eastAsia"/>
          <w:b/>
          <w:color w:val="auto"/>
          <w:sz w:val="21"/>
          <w:szCs w:val="21"/>
        </w:rPr>
        <w:t>十一、</w:t>
      </w:r>
      <w:r w:rsidRPr="00063B6C">
        <w:rPr>
          <w:rFonts w:hAnsi="宋体" w:cs="宋体" w:hint="eastAsia"/>
          <w:b/>
          <w:bCs/>
          <w:snapToGrid/>
          <w:color w:val="auto"/>
          <w:kern w:val="2"/>
          <w:sz w:val="24"/>
          <w:szCs w:val="24"/>
        </w:rPr>
        <w:t>质疑和投诉：</w:t>
      </w:r>
    </w:p>
    <w:p w:rsidR="00C5032F" w:rsidRPr="00063B6C" w:rsidRDefault="00923B17">
      <w:pPr>
        <w:pStyle w:val="24"/>
        <w:snapToGrid w:val="0"/>
        <w:spacing w:before="0"/>
        <w:ind w:firstLine="480"/>
        <w:rPr>
          <w:rFonts w:ascii="宋体" w:hAnsi="宋体" w:cs="宋体"/>
          <w:bCs/>
          <w:kern w:val="2"/>
          <w:sz w:val="24"/>
          <w:szCs w:val="24"/>
        </w:rPr>
      </w:pPr>
      <w:r w:rsidRPr="00063B6C">
        <w:rPr>
          <w:rFonts w:ascii="宋体" w:hAnsi="宋体" w:cs="宋体" w:hint="eastAsia"/>
          <w:bCs/>
          <w:kern w:val="2"/>
          <w:sz w:val="24"/>
          <w:szCs w:val="24"/>
        </w:rPr>
        <w:t>供应商认为采购文件、采购过程和中标、成交结果使自己的权益受到损害的，可以在知道或者应知其权益受到损害之日起七个工作日内，以书面形式向采购人或者采购代理机构提出质疑。</w:t>
      </w:r>
    </w:p>
    <w:p w:rsidR="00C5032F" w:rsidRPr="00063B6C" w:rsidRDefault="00923B17">
      <w:pPr>
        <w:pStyle w:val="af"/>
        <w:spacing w:line="360" w:lineRule="auto"/>
        <w:ind w:firstLineChars="181" w:firstLine="434"/>
        <w:rPr>
          <w:rFonts w:hAnsi="宋体" w:cs="宋体"/>
          <w:bCs/>
          <w:snapToGrid/>
          <w:color w:val="auto"/>
          <w:kern w:val="2"/>
          <w:sz w:val="24"/>
          <w:szCs w:val="24"/>
        </w:rPr>
      </w:pPr>
      <w:r w:rsidRPr="00063B6C">
        <w:rPr>
          <w:rFonts w:hAnsi="宋体" w:cs="宋体" w:hint="eastAsia"/>
          <w:bCs/>
          <w:snapToGrid/>
          <w:color w:val="auto"/>
          <w:kern w:val="2"/>
          <w:sz w:val="24"/>
          <w:szCs w:val="24"/>
        </w:rPr>
        <w:t>供应商对采购人或者采购机的质疑答复不满意或者采购人或采购代理机构未在规定时间内作出答复的，可以在答复期满后十五个工作日内向同级政府采购监督管理部门投诉。</w:t>
      </w:r>
    </w:p>
    <w:p w:rsidR="00C5032F" w:rsidRPr="00063B6C" w:rsidRDefault="00923B17">
      <w:pPr>
        <w:pStyle w:val="af"/>
        <w:spacing w:line="360" w:lineRule="auto"/>
        <w:ind w:firstLineChars="181" w:firstLine="434"/>
        <w:rPr>
          <w:rFonts w:hAnsi="宋体" w:cs="宋体"/>
          <w:bCs/>
          <w:snapToGrid/>
          <w:color w:val="auto"/>
          <w:kern w:val="2"/>
          <w:sz w:val="24"/>
          <w:szCs w:val="24"/>
        </w:rPr>
      </w:pPr>
      <w:r w:rsidRPr="00063B6C">
        <w:rPr>
          <w:rFonts w:hAnsi="宋体" w:cs="宋体" w:hint="eastAsia"/>
          <w:bCs/>
          <w:snapToGrid/>
          <w:color w:val="auto"/>
          <w:kern w:val="2"/>
          <w:sz w:val="24"/>
          <w:szCs w:val="24"/>
        </w:rPr>
        <w:t>质疑接收人：曹伟伟；联系电话：13805795045，地址：浙江华耀建设咨询有限公司（杭州市江干区秋涛北路</w:t>
      </w:r>
      <w:r w:rsidRPr="00063B6C">
        <w:rPr>
          <w:rFonts w:hAnsi="宋体" w:cs="宋体"/>
          <w:bCs/>
          <w:snapToGrid/>
          <w:color w:val="auto"/>
          <w:kern w:val="2"/>
          <w:sz w:val="24"/>
          <w:szCs w:val="24"/>
        </w:rPr>
        <w:t>332</w:t>
      </w:r>
      <w:r w:rsidRPr="00063B6C">
        <w:rPr>
          <w:rFonts w:hAnsi="宋体" w:cs="宋体" w:hint="eastAsia"/>
          <w:bCs/>
          <w:snapToGrid/>
          <w:color w:val="auto"/>
          <w:kern w:val="2"/>
          <w:sz w:val="24"/>
          <w:szCs w:val="24"/>
        </w:rPr>
        <w:t>号佰富时代中心</w:t>
      </w:r>
      <w:r w:rsidRPr="00063B6C">
        <w:rPr>
          <w:rFonts w:hAnsi="宋体" w:cs="宋体"/>
          <w:bCs/>
          <w:snapToGrid/>
          <w:color w:val="auto"/>
          <w:kern w:val="2"/>
          <w:sz w:val="24"/>
          <w:szCs w:val="24"/>
        </w:rPr>
        <w:t>3</w:t>
      </w:r>
      <w:r w:rsidRPr="00063B6C">
        <w:rPr>
          <w:rFonts w:hAnsi="宋体" w:cs="宋体" w:hint="eastAsia"/>
          <w:bCs/>
          <w:snapToGrid/>
          <w:color w:val="auto"/>
          <w:kern w:val="2"/>
          <w:sz w:val="24"/>
          <w:szCs w:val="24"/>
        </w:rPr>
        <w:t>幢</w:t>
      </w:r>
      <w:r w:rsidRPr="00063B6C">
        <w:rPr>
          <w:rFonts w:hAnsi="宋体" w:cs="宋体"/>
          <w:bCs/>
          <w:snapToGrid/>
          <w:color w:val="auto"/>
          <w:kern w:val="2"/>
          <w:sz w:val="24"/>
          <w:szCs w:val="24"/>
        </w:rPr>
        <w:t>13</w:t>
      </w:r>
      <w:r w:rsidRPr="00063B6C">
        <w:rPr>
          <w:rFonts w:hAnsi="宋体" w:cs="宋体" w:hint="eastAsia"/>
          <w:bCs/>
          <w:snapToGrid/>
          <w:color w:val="auto"/>
          <w:kern w:val="2"/>
          <w:sz w:val="24"/>
          <w:szCs w:val="24"/>
        </w:rPr>
        <w:t>楼第一事业部）。</w:t>
      </w:r>
    </w:p>
    <w:p w:rsidR="00C5032F" w:rsidRPr="00063B6C" w:rsidRDefault="00923B17">
      <w:pPr>
        <w:ind w:firstLineChars="200" w:firstLine="480"/>
        <w:rPr>
          <w:rFonts w:ascii="宋体"/>
          <w:b/>
          <w:bCs/>
          <w:sz w:val="24"/>
          <w:szCs w:val="24"/>
        </w:rPr>
      </w:pPr>
      <w:r w:rsidRPr="00063B6C">
        <w:rPr>
          <w:rFonts w:ascii="宋体" w:hAnsi="宋体" w:cs="宋体" w:hint="eastAsia"/>
          <w:bCs/>
          <w:sz w:val="24"/>
          <w:szCs w:val="24"/>
        </w:rPr>
        <w:t>投诉受理人：沈女士；联系电话：</w:t>
      </w:r>
      <w:r w:rsidRPr="00063B6C">
        <w:rPr>
          <w:rFonts w:ascii="宋体" w:hAnsi="宋体" w:cs="宋体"/>
          <w:bCs/>
          <w:sz w:val="24"/>
          <w:szCs w:val="24"/>
        </w:rPr>
        <w:t>0571-82987251</w:t>
      </w:r>
      <w:r w:rsidRPr="00063B6C">
        <w:rPr>
          <w:rFonts w:ascii="宋体" w:hAnsi="宋体" w:cs="宋体" w:hint="eastAsia"/>
          <w:bCs/>
          <w:sz w:val="24"/>
          <w:szCs w:val="24"/>
        </w:rPr>
        <w:t>，地址：杭州钱塘新区财政金融局（杭州市萧山区义蓬街道江东大道</w:t>
      </w:r>
      <w:r w:rsidRPr="00063B6C">
        <w:rPr>
          <w:rFonts w:ascii="宋体" w:hAnsi="宋体" w:cs="宋体"/>
          <w:bCs/>
          <w:sz w:val="24"/>
          <w:szCs w:val="24"/>
        </w:rPr>
        <w:t>3899</w:t>
      </w:r>
      <w:r w:rsidRPr="00063B6C">
        <w:rPr>
          <w:rFonts w:ascii="宋体" w:hAnsi="宋体" w:cs="宋体" w:hint="eastAsia"/>
          <w:bCs/>
          <w:sz w:val="24"/>
          <w:szCs w:val="24"/>
        </w:rPr>
        <w:t>号）</w:t>
      </w:r>
      <w:r w:rsidRPr="00063B6C">
        <w:rPr>
          <w:rFonts w:ascii="宋体" w:hAnsi="宋体" w:cs="宋体"/>
          <w:bCs/>
          <w:sz w:val="24"/>
          <w:szCs w:val="24"/>
        </w:rPr>
        <w:t>10</w:t>
      </w:r>
      <w:r w:rsidRPr="00063B6C">
        <w:rPr>
          <w:rFonts w:ascii="宋体" w:hAnsi="宋体" w:cs="宋体" w:hint="eastAsia"/>
          <w:bCs/>
          <w:sz w:val="24"/>
          <w:szCs w:val="24"/>
        </w:rPr>
        <w:t>楼</w:t>
      </w:r>
      <w:r w:rsidRPr="00063B6C">
        <w:rPr>
          <w:rFonts w:ascii="宋体" w:hAnsi="宋体" w:cs="宋体"/>
          <w:bCs/>
          <w:sz w:val="24"/>
          <w:szCs w:val="24"/>
        </w:rPr>
        <w:t>1013</w:t>
      </w:r>
      <w:r w:rsidRPr="00063B6C">
        <w:rPr>
          <w:rFonts w:ascii="宋体" w:hAnsi="宋体" w:cs="宋体" w:hint="eastAsia"/>
          <w:bCs/>
          <w:sz w:val="24"/>
          <w:szCs w:val="24"/>
        </w:rPr>
        <w:t>办公室。</w:t>
      </w:r>
    </w:p>
    <w:p w:rsidR="00C5032F" w:rsidRPr="00063B6C" w:rsidRDefault="00923B17">
      <w:pPr>
        <w:ind w:firstLineChars="200" w:firstLine="482"/>
        <w:rPr>
          <w:rFonts w:ascii="宋体"/>
          <w:b/>
          <w:bCs/>
          <w:sz w:val="24"/>
          <w:szCs w:val="24"/>
        </w:rPr>
      </w:pPr>
      <w:r w:rsidRPr="00063B6C">
        <w:rPr>
          <w:rFonts w:ascii="宋体" w:hAnsi="宋体" w:cs="宋体" w:hint="eastAsia"/>
          <w:b/>
          <w:bCs/>
          <w:sz w:val="24"/>
          <w:szCs w:val="24"/>
        </w:rPr>
        <w:t>十一、项目联系人：</w:t>
      </w:r>
      <w:r w:rsidRPr="00063B6C">
        <w:rPr>
          <w:rFonts w:ascii="宋体"/>
          <w:b/>
          <w:bCs/>
          <w:sz w:val="24"/>
          <w:szCs w:val="24"/>
        </w:rPr>
        <w:tab/>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采购单位：杭州钱塘新区土地整理储备中心</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联系人：朱工</w:t>
      </w:r>
      <w:r w:rsidRPr="00063B6C">
        <w:rPr>
          <w:rFonts w:ascii="宋体" w:hAnsi="宋体" w:cs="宋体"/>
          <w:sz w:val="24"/>
          <w:szCs w:val="24"/>
        </w:rPr>
        <w:t xml:space="preserve">           </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联系电话：0571-</w:t>
      </w:r>
      <w:r w:rsidRPr="00063B6C">
        <w:rPr>
          <w:rFonts w:ascii="宋体" w:hAnsi="宋体" w:cs="宋体"/>
          <w:sz w:val="24"/>
          <w:szCs w:val="24"/>
        </w:rPr>
        <w:t xml:space="preserve">82981632  </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采购代理机构：浙江华耀建设咨询有限公司</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 xml:space="preserve">联系人：曹伟伟         </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联系电话：13805795045</w:t>
      </w:r>
    </w:p>
    <w:p w:rsidR="00C5032F" w:rsidRPr="00063B6C" w:rsidRDefault="00C5032F">
      <w:pPr>
        <w:ind w:firstLineChars="200" w:firstLine="480"/>
        <w:jc w:val="right"/>
        <w:rPr>
          <w:rFonts w:ascii="宋体"/>
          <w:sz w:val="24"/>
          <w:szCs w:val="24"/>
        </w:rPr>
      </w:pPr>
    </w:p>
    <w:p w:rsidR="00C5032F" w:rsidRPr="00063B6C" w:rsidRDefault="00923B17">
      <w:pPr>
        <w:ind w:firstLineChars="200" w:firstLine="480"/>
        <w:jc w:val="right"/>
        <w:rPr>
          <w:rFonts w:ascii="宋体"/>
          <w:sz w:val="24"/>
          <w:szCs w:val="24"/>
        </w:rPr>
      </w:pPr>
      <w:r w:rsidRPr="00063B6C">
        <w:rPr>
          <w:rFonts w:ascii="宋体" w:hAnsi="宋体" w:cs="宋体" w:hint="eastAsia"/>
          <w:sz w:val="24"/>
          <w:szCs w:val="24"/>
        </w:rPr>
        <w:t>采购人：杭州钱塘新区土地整理储备中心</w:t>
      </w:r>
    </w:p>
    <w:p w:rsidR="00C5032F" w:rsidRPr="00063B6C" w:rsidRDefault="00923B17">
      <w:pPr>
        <w:ind w:firstLineChars="200" w:firstLine="480"/>
        <w:jc w:val="right"/>
        <w:rPr>
          <w:rFonts w:ascii="宋体"/>
          <w:sz w:val="24"/>
          <w:szCs w:val="24"/>
        </w:rPr>
      </w:pPr>
      <w:r w:rsidRPr="00063B6C">
        <w:rPr>
          <w:rFonts w:ascii="宋体" w:hAnsi="宋体" w:cs="宋体" w:hint="eastAsia"/>
          <w:sz w:val="24"/>
          <w:szCs w:val="24"/>
        </w:rPr>
        <w:t>采购代理机构：浙江华耀建设咨询有限公司</w:t>
      </w:r>
    </w:p>
    <w:p w:rsidR="00C5032F" w:rsidRPr="00063B6C" w:rsidRDefault="00923B17">
      <w:pPr>
        <w:ind w:firstLineChars="200" w:firstLine="480"/>
        <w:jc w:val="right"/>
        <w:rPr>
          <w:rFonts w:ascii="宋体"/>
          <w:b/>
          <w:bCs/>
          <w:sz w:val="24"/>
          <w:szCs w:val="24"/>
        </w:rPr>
      </w:pPr>
      <w:r w:rsidRPr="00063B6C">
        <w:rPr>
          <w:rFonts w:ascii="宋体" w:hAnsi="宋体" w:cs="宋体"/>
          <w:sz w:val="24"/>
          <w:szCs w:val="24"/>
        </w:rPr>
        <w:t xml:space="preserve">                                                  </w:t>
      </w:r>
      <w:r w:rsidRPr="00063B6C">
        <w:rPr>
          <w:rFonts w:ascii="宋体"/>
          <w:b/>
          <w:bCs/>
          <w:sz w:val="24"/>
          <w:szCs w:val="24"/>
        </w:rPr>
        <w:br w:type="page"/>
      </w:r>
    </w:p>
    <w:p w:rsidR="00C5032F" w:rsidRPr="00063B6C" w:rsidRDefault="00923B17">
      <w:pPr>
        <w:pStyle w:val="af"/>
        <w:widowControl w:val="0"/>
        <w:adjustRightInd/>
        <w:snapToGrid/>
        <w:spacing w:line="240" w:lineRule="auto"/>
        <w:ind w:right="480" w:firstLine="420"/>
        <w:jc w:val="center"/>
        <w:rPr>
          <w:rFonts w:hAnsi="宋体"/>
          <w:b/>
          <w:bCs/>
          <w:color w:val="auto"/>
          <w:kern w:val="2"/>
          <w:sz w:val="32"/>
          <w:szCs w:val="32"/>
        </w:rPr>
      </w:pPr>
      <w:r w:rsidRPr="00063B6C">
        <w:rPr>
          <w:rFonts w:hAnsi="宋体" w:hint="eastAsia"/>
          <w:color w:val="auto"/>
          <w:sz w:val="36"/>
          <w:szCs w:val="36"/>
        </w:rPr>
        <w:t>第二</w:t>
      </w:r>
      <w:r w:rsidRPr="00063B6C">
        <w:rPr>
          <w:rFonts w:hAnsi="宋体" w:hint="eastAsia"/>
          <w:b/>
          <w:bCs/>
          <w:color w:val="auto"/>
          <w:kern w:val="2"/>
          <w:sz w:val="32"/>
          <w:szCs w:val="32"/>
        </w:rPr>
        <w:t>部分</w:t>
      </w:r>
      <w:r w:rsidRPr="00063B6C">
        <w:rPr>
          <w:rFonts w:hAnsi="宋体"/>
          <w:b/>
          <w:bCs/>
          <w:color w:val="auto"/>
          <w:kern w:val="2"/>
          <w:sz w:val="32"/>
          <w:szCs w:val="32"/>
        </w:rPr>
        <w:t xml:space="preserve">  </w:t>
      </w:r>
      <w:r w:rsidRPr="00063B6C">
        <w:rPr>
          <w:rFonts w:hAnsi="宋体" w:hint="eastAsia"/>
          <w:b/>
          <w:bCs/>
          <w:color w:val="auto"/>
          <w:kern w:val="2"/>
          <w:sz w:val="32"/>
          <w:szCs w:val="32"/>
        </w:rPr>
        <w:t>投标人须知</w:t>
      </w:r>
      <w:bookmarkEnd w:id="1"/>
    </w:p>
    <w:p w:rsidR="00C5032F" w:rsidRPr="00063B6C" w:rsidRDefault="00923B17">
      <w:pPr>
        <w:pStyle w:val="af"/>
        <w:widowControl w:val="0"/>
        <w:adjustRightInd/>
        <w:snapToGrid/>
        <w:spacing w:line="240" w:lineRule="auto"/>
        <w:ind w:right="480" w:firstLine="420"/>
        <w:jc w:val="center"/>
        <w:rPr>
          <w:rFonts w:hAnsi="宋体"/>
          <w:b/>
          <w:bCs/>
          <w:color w:val="auto"/>
          <w:kern w:val="2"/>
          <w:sz w:val="32"/>
          <w:szCs w:val="32"/>
        </w:rPr>
      </w:pPr>
      <w:bookmarkStart w:id="2" w:name="_Toc331502478"/>
      <w:r w:rsidRPr="00063B6C">
        <w:rPr>
          <w:rFonts w:hAnsi="宋体" w:hint="eastAsia"/>
          <w:b/>
          <w:bCs/>
          <w:color w:val="auto"/>
          <w:kern w:val="2"/>
          <w:sz w:val="32"/>
          <w:szCs w:val="32"/>
        </w:rPr>
        <w:t>前附表</w:t>
      </w:r>
      <w:bookmarkEnd w:id="2"/>
    </w:p>
    <w:tbl>
      <w:tblPr>
        <w:tblW w:w="8932"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805"/>
        <w:gridCol w:w="8127"/>
      </w:tblGrid>
      <w:tr w:rsidR="00C5032F" w:rsidRPr="00063B6C">
        <w:trPr>
          <w:trHeight w:val="291"/>
        </w:trPr>
        <w:tc>
          <w:tcPr>
            <w:tcW w:w="805" w:type="dxa"/>
            <w:tcBorders>
              <w:top w:val="single" w:sz="4" w:space="0" w:color="000000"/>
              <w:bottom w:val="single" w:sz="4" w:space="0" w:color="000000"/>
              <w:right w:val="single" w:sz="4" w:space="0" w:color="auto"/>
            </w:tcBorders>
            <w:vAlign w:val="center"/>
          </w:tcPr>
          <w:p w:rsidR="00C5032F" w:rsidRPr="00063B6C" w:rsidRDefault="00923B17">
            <w:pPr>
              <w:tabs>
                <w:tab w:val="left" w:pos="3780"/>
              </w:tabs>
              <w:jc w:val="center"/>
              <w:rPr>
                <w:rFonts w:ascii="宋体"/>
                <w:b/>
                <w:bCs/>
                <w:sz w:val="24"/>
                <w:szCs w:val="24"/>
              </w:rPr>
            </w:pPr>
            <w:r w:rsidRPr="00063B6C">
              <w:rPr>
                <w:rFonts w:ascii="宋体" w:hAnsi="宋体" w:cs="宋体" w:hint="eastAsia"/>
                <w:b/>
                <w:bCs/>
                <w:sz w:val="24"/>
                <w:szCs w:val="24"/>
              </w:rPr>
              <w:t>条款</w:t>
            </w:r>
          </w:p>
        </w:tc>
        <w:tc>
          <w:tcPr>
            <w:tcW w:w="8127" w:type="dxa"/>
            <w:tcBorders>
              <w:top w:val="single" w:sz="4" w:space="0" w:color="000000"/>
              <w:left w:val="single" w:sz="4" w:space="0" w:color="auto"/>
              <w:bottom w:val="single" w:sz="4" w:space="0" w:color="000000"/>
            </w:tcBorders>
            <w:vAlign w:val="center"/>
          </w:tcPr>
          <w:p w:rsidR="00C5032F" w:rsidRPr="00063B6C" w:rsidRDefault="00923B17">
            <w:pPr>
              <w:tabs>
                <w:tab w:val="left" w:pos="3780"/>
              </w:tabs>
              <w:jc w:val="center"/>
              <w:rPr>
                <w:rFonts w:ascii="宋体"/>
                <w:b/>
                <w:bCs/>
                <w:sz w:val="24"/>
                <w:szCs w:val="24"/>
              </w:rPr>
            </w:pPr>
            <w:r w:rsidRPr="00063B6C">
              <w:rPr>
                <w:rFonts w:ascii="宋体" w:hAnsi="宋体" w:cs="宋体" w:hint="eastAsia"/>
                <w:b/>
                <w:bCs/>
                <w:sz w:val="24"/>
                <w:szCs w:val="24"/>
              </w:rPr>
              <w:t>内容规定</w:t>
            </w:r>
          </w:p>
        </w:tc>
      </w:tr>
      <w:tr w:rsidR="00C5032F" w:rsidRPr="00063B6C">
        <w:trPr>
          <w:cantSplit/>
          <w:trHeight w:val="418"/>
        </w:trPr>
        <w:tc>
          <w:tcPr>
            <w:tcW w:w="805" w:type="dxa"/>
            <w:tcBorders>
              <w:top w:val="single" w:sz="4" w:space="0" w:color="000000"/>
              <w:right w:val="single" w:sz="4" w:space="0" w:color="auto"/>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w:t>
            </w:r>
          </w:p>
        </w:tc>
        <w:tc>
          <w:tcPr>
            <w:tcW w:w="8127" w:type="dxa"/>
            <w:tcBorders>
              <w:top w:val="single" w:sz="4" w:space="0" w:color="000000"/>
              <w:left w:val="single" w:sz="4" w:space="0" w:color="auto"/>
              <w:bottom w:val="single" w:sz="4" w:space="0" w:color="000000"/>
            </w:tcBorders>
          </w:tcPr>
          <w:p w:rsidR="00C5032F" w:rsidRPr="00063B6C" w:rsidRDefault="00923B17">
            <w:pPr>
              <w:tabs>
                <w:tab w:val="left" w:pos="3780"/>
              </w:tabs>
              <w:spacing w:line="440" w:lineRule="exact"/>
              <w:rPr>
                <w:rFonts w:ascii="宋体"/>
                <w:sz w:val="24"/>
                <w:szCs w:val="24"/>
              </w:rPr>
            </w:pPr>
            <w:r w:rsidRPr="00063B6C">
              <w:rPr>
                <w:rFonts w:ascii="宋体" w:hAnsi="宋体" w:cs="宋体" w:hint="eastAsia"/>
                <w:b/>
                <w:bCs/>
                <w:sz w:val="24"/>
                <w:szCs w:val="24"/>
              </w:rPr>
              <w:t>项目名称：</w:t>
            </w:r>
            <w:r w:rsidRPr="00063B6C">
              <w:rPr>
                <w:rFonts w:ascii="宋体" w:hAnsi="宋体" w:cs="宋体" w:hint="eastAsia"/>
                <w:sz w:val="24"/>
                <w:szCs w:val="24"/>
              </w:rPr>
              <w:t>2019年度土地和房产市场分析调研项目</w:t>
            </w:r>
          </w:p>
        </w:tc>
      </w:tr>
      <w:tr w:rsidR="00C5032F" w:rsidRPr="00063B6C">
        <w:trPr>
          <w:trHeight w:val="652"/>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2</w:t>
            </w:r>
          </w:p>
        </w:tc>
        <w:tc>
          <w:tcPr>
            <w:tcW w:w="8127" w:type="dxa"/>
            <w:tcBorders>
              <w:top w:val="single" w:sz="4" w:space="0" w:color="000000"/>
              <w:left w:val="single" w:sz="4" w:space="0" w:color="000000"/>
              <w:bottom w:val="single" w:sz="4" w:space="0" w:color="000000"/>
              <w:right w:val="single" w:sz="4" w:space="0" w:color="000000"/>
            </w:tcBorders>
            <w:vAlign w:val="center"/>
          </w:tcPr>
          <w:p w:rsidR="00C5032F" w:rsidRPr="00023881" w:rsidRDefault="00923B17">
            <w:pPr>
              <w:pStyle w:val="af"/>
              <w:spacing w:line="400" w:lineRule="exact"/>
              <w:ind w:firstLine="0"/>
              <w:rPr>
                <w:rFonts w:hAnsi="宋体"/>
                <w:snapToGrid/>
                <w:color w:val="auto"/>
                <w:sz w:val="24"/>
                <w:szCs w:val="24"/>
                <w:lang w:val="en-US" w:eastAsia="zh-CN"/>
              </w:rPr>
            </w:pPr>
            <w:r w:rsidRPr="00063B6C">
              <w:rPr>
                <w:rFonts w:hAnsi="宋体" w:cs="宋体" w:hint="eastAsia"/>
                <w:b/>
                <w:bCs/>
                <w:snapToGrid/>
                <w:color w:val="auto"/>
                <w:sz w:val="24"/>
                <w:szCs w:val="24"/>
                <w:lang w:val="en-US" w:eastAsia="zh-CN"/>
              </w:rPr>
              <w:t>采购内容：见采购公告第四条。</w:t>
            </w:r>
          </w:p>
        </w:tc>
      </w:tr>
      <w:tr w:rsidR="00C5032F" w:rsidRPr="00063B6C">
        <w:trPr>
          <w:trHeight w:val="406"/>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3</w:t>
            </w:r>
          </w:p>
        </w:tc>
        <w:tc>
          <w:tcPr>
            <w:tcW w:w="8127" w:type="dxa"/>
            <w:tcBorders>
              <w:top w:val="single" w:sz="4" w:space="0" w:color="000000"/>
              <w:left w:val="single" w:sz="4" w:space="0" w:color="000000"/>
              <w:bottom w:val="single" w:sz="4" w:space="0" w:color="000000"/>
              <w:right w:val="single" w:sz="4" w:space="0" w:color="000000"/>
            </w:tcBorders>
            <w:vAlign w:val="center"/>
          </w:tcPr>
          <w:p w:rsidR="00C5032F" w:rsidRPr="00023881" w:rsidRDefault="00923B17">
            <w:pPr>
              <w:pStyle w:val="af"/>
              <w:spacing w:line="400" w:lineRule="exact"/>
              <w:ind w:firstLine="0"/>
              <w:rPr>
                <w:rFonts w:hAnsi="宋体"/>
                <w:b/>
                <w:bCs/>
                <w:snapToGrid/>
                <w:color w:val="auto"/>
                <w:sz w:val="24"/>
                <w:szCs w:val="24"/>
                <w:lang w:val="en-US" w:eastAsia="zh-CN"/>
              </w:rPr>
            </w:pPr>
            <w:r w:rsidRPr="00063B6C">
              <w:rPr>
                <w:rFonts w:hAnsi="宋体" w:cs="宋体" w:hint="eastAsia"/>
                <w:b/>
                <w:bCs/>
                <w:snapToGrid/>
                <w:color w:val="auto"/>
                <w:sz w:val="24"/>
                <w:szCs w:val="24"/>
                <w:lang w:val="en-US" w:eastAsia="zh-CN"/>
              </w:rPr>
              <w:t>采购方式：</w:t>
            </w:r>
            <w:r w:rsidRPr="00063B6C">
              <w:rPr>
                <w:rFonts w:hAnsi="宋体" w:cs="宋体" w:hint="eastAsia"/>
                <w:snapToGrid/>
                <w:color w:val="auto"/>
                <w:kern w:val="0"/>
                <w:sz w:val="24"/>
                <w:szCs w:val="24"/>
                <w:lang w:val="en-US" w:eastAsia="zh-CN"/>
              </w:rPr>
              <w:t>公开招标</w:t>
            </w:r>
          </w:p>
        </w:tc>
      </w:tr>
      <w:tr w:rsidR="00C5032F" w:rsidRPr="00063B6C">
        <w:trPr>
          <w:trHeight w:val="498"/>
        </w:trPr>
        <w:tc>
          <w:tcPr>
            <w:tcW w:w="805" w:type="dxa"/>
            <w:tcBorders>
              <w:top w:val="single" w:sz="4" w:space="0" w:color="000000"/>
              <w:bottom w:val="single" w:sz="4" w:space="0" w:color="auto"/>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4</w:t>
            </w:r>
          </w:p>
        </w:tc>
        <w:tc>
          <w:tcPr>
            <w:tcW w:w="8127" w:type="dxa"/>
            <w:tcBorders>
              <w:top w:val="single" w:sz="4" w:space="0" w:color="000000"/>
              <w:left w:val="single" w:sz="4" w:space="0" w:color="000000"/>
              <w:bottom w:val="single" w:sz="4" w:space="0" w:color="auto"/>
            </w:tcBorders>
            <w:vAlign w:val="center"/>
          </w:tcPr>
          <w:p w:rsidR="00C5032F" w:rsidRPr="00063B6C" w:rsidRDefault="00923B17">
            <w:pPr>
              <w:pStyle w:val="afe"/>
              <w:snapToGrid w:val="0"/>
              <w:spacing w:before="120" w:beforeAutospacing="0" w:after="120" w:afterAutospacing="0" w:line="360" w:lineRule="exact"/>
              <w:rPr>
                <w:rFonts w:cs="Times New Roman"/>
              </w:rPr>
            </w:pPr>
            <w:r w:rsidRPr="00063B6C">
              <w:rPr>
                <w:rFonts w:hint="eastAsia"/>
                <w:b/>
                <w:bCs/>
                <w:kern w:val="2"/>
              </w:rPr>
              <w:t>评审办法：</w:t>
            </w:r>
            <w:r w:rsidRPr="00063B6C">
              <w:rPr>
                <w:rFonts w:hint="eastAsia"/>
              </w:rPr>
              <w:t>综合评分法</w:t>
            </w:r>
          </w:p>
        </w:tc>
      </w:tr>
      <w:tr w:rsidR="00C5032F" w:rsidRPr="00063B6C">
        <w:trPr>
          <w:trHeight w:val="435"/>
        </w:trPr>
        <w:tc>
          <w:tcPr>
            <w:tcW w:w="805" w:type="dxa"/>
            <w:tcBorders>
              <w:top w:val="single" w:sz="4" w:space="0" w:color="000000"/>
              <w:bottom w:val="single" w:sz="4" w:space="0" w:color="auto"/>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5</w:t>
            </w:r>
          </w:p>
        </w:tc>
        <w:tc>
          <w:tcPr>
            <w:tcW w:w="8127" w:type="dxa"/>
            <w:tcBorders>
              <w:top w:val="single" w:sz="4" w:space="0" w:color="000000"/>
              <w:left w:val="single" w:sz="4" w:space="0" w:color="000000"/>
              <w:bottom w:val="single" w:sz="4" w:space="0" w:color="auto"/>
            </w:tcBorders>
            <w:vAlign w:val="center"/>
          </w:tcPr>
          <w:p w:rsidR="00C5032F" w:rsidRPr="00063B6C" w:rsidRDefault="00923B17">
            <w:pPr>
              <w:pStyle w:val="afe"/>
              <w:snapToGrid w:val="0"/>
              <w:spacing w:before="120" w:beforeAutospacing="0" w:after="120" w:afterAutospacing="0" w:line="360" w:lineRule="exact"/>
              <w:rPr>
                <w:rFonts w:cs="Times New Roman"/>
              </w:rPr>
            </w:pPr>
            <w:r w:rsidRPr="00063B6C">
              <w:rPr>
                <w:rFonts w:hint="eastAsia"/>
                <w:b/>
                <w:bCs/>
                <w:kern w:val="2"/>
              </w:rPr>
              <w:t>服务期：自合同签订之日起一年（本项目合同到期后，经采购人同意，在合同不变情况下可以续签，最多续签不超过24个月，续签期间按原合同履行。）</w:t>
            </w:r>
          </w:p>
        </w:tc>
      </w:tr>
      <w:tr w:rsidR="00C5032F" w:rsidRPr="00063B6C">
        <w:trPr>
          <w:trHeight w:val="375"/>
        </w:trPr>
        <w:tc>
          <w:tcPr>
            <w:tcW w:w="805" w:type="dxa"/>
            <w:tcBorders>
              <w:top w:val="single" w:sz="4" w:space="0" w:color="000000"/>
              <w:bottom w:val="single" w:sz="4" w:space="0" w:color="auto"/>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6</w:t>
            </w:r>
          </w:p>
        </w:tc>
        <w:tc>
          <w:tcPr>
            <w:tcW w:w="8127" w:type="dxa"/>
            <w:tcBorders>
              <w:top w:val="single" w:sz="4" w:space="0" w:color="000000"/>
              <w:left w:val="single" w:sz="4" w:space="0" w:color="000000"/>
              <w:bottom w:val="single" w:sz="4" w:space="0" w:color="auto"/>
            </w:tcBorders>
            <w:vAlign w:val="center"/>
          </w:tcPr>
          <w:p w:rsidR="00C5032F" w:rsidRPr="00063B6C" w:rsidRDefault="00923B17">
            <w:pPr>
              <w:pStyle w:val="afe"/>
              <w:snapToGrid w:val="0"/>
              <w:spacing w:before="120" w:beforeAutospacing="0" w:after="120" w:afterAutospacing="0" w:line="360" w:lineRule="exact"/>
              <w:rPr>
                <w:rFonts w:cs="Times New Roman"/>
                <w:b/>
                <w:bCs/>
                <w:kern w:val="2"/>
              </w:rPr>
            </w:pPr>
            <w:r w:rsidRPr="00063B6C">
              <w:rPr>
                <w:rFonts w:hint="eastAsia"/>
                <w:b/>
                <w:bCs/>
                <w:kern w:val="2"/>
              </w:rPr>
              <w:t>质量标准</w:t>
            </w:r>
            <w:r w:rsidRPr="00063B6C">
              <w:rPr>
                <w:b/>
                <w:bCs/>
                <w:kern w:val="2"/>
              </w:rPr>
              <w:t>:</w:t>
            </w:r>
            <w:r w:rsidRPr="00063B6C">
              <w:rPr>
                <w:rFonts w:hint="eastAsia"/>
              </w:rPr>
              <w:t>符合国家相关行业标准</w:t>
            </w:r>
          </w:p>
        </w:tc>
      </w:tr>
      <w:tr w:rsidR="00C5032F" w:rsidRPr="00063B6C">
        <w:trPr>
          <w:trHeight w:val="375"/>
        </w:trPr>
        <w:tc>
          <w:tcPr>
            <w:tcW w:w="805" w:type="dxa"/>
            <w:tcBorders>
              <w:top w:val="single" w:sz="4" w:space="0" w:color="000000"/>
              <w:bottom w:val="single" w:sz="4" w:space="0" w:color="auto"/>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7</w:t>
            </w:r>
          </w:p>
        </w:tc>
        <w:tc>
          <w:tcPr>
            <w:tcW w:w="8127" w:type="dxa"/>
            <w:tcBorders>
              <w:top w:val="single" w:sz="4" w:space="0" w:color="000000"/>
              <w:left w:val="single" w:sz="4" w:space="0" w:color="000000"/>
              <w:bottom w:val="single" w:sz="4" w:space="0" w:color="auto"/>
            </w:tcBorders>
            <w:vAlign w:val="center"/>
          </w:tcPr>
          <w:p w:rsidR="00C5032F" w:rsidRPr="00063B6C" w:rsidRDefault="00923B17">
            <w:pPr>
              <w:pStyle w:val="afe"/>
              <w:snapToGrid w:val="0"/>
              <w:spacing w:before="120" w:beforeAutospacing="0" w:after="120" w:afterAutospacing="0" w:line="360" w:lineRule="exact"/>
              <w:rPr>
                <w:rFonts w:cs="Times New Roman"/>
              </w:rPr>
            </w:pPr>
            <w:r w:rsidRPr="00063B6C">
              <w:rPr>
                <w:rFonts w:hint="eastAsia"/>
                <w:b/>
                <w:bCs/>
                <w:kern w:val="2"/>
              </w:rPr>
              <w:t>项目资金：</w:t>
            </w:r>
            <w:r w:rsidRPr="00063B6C">
              <w:rPr>
                <w:rFonts w:hint="eastAsia"/>
              </w:rPr>
              <w:t>财政资金</w:t>
            </w:r>
          </w:p>
        </w:tc>
      </w:tr>
      <w:tr w:rsidR="00C5032F" w:rsidRPr="00063B6C">
        <w:trPr>
          <w:trHeight w:val="880"/>
        </w:trPr>
        <w:tc>
          <w:tcPr>
            <w:tcW w:w="805" w:type="dxa"/>
            <w:tcBorders>
              <w:top w:val="single" w:sz="4" w:space="0" w:color="000000"/>
              <w:bottom w:val="single" w:sz="4" w:space="0" w:color="auto"/>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8</w:t>
            </w:r>
          </w:p>
        </w:tc>
        <w:tc>
          <w:tcPr>
            <w:tcW w:w="8127" w:type="dxa"/>
            <w:tcBorders>
              <w:top w:val="single" w:sz="4" w:space="0" w:color="000000"/>
              <w:left w:val="single" w:sz="4" w:space="0" w:color="000000"/>
              <w:bottom w:val="single" w:sz="4" w:space="0" w:color="auto"/>
            </w:tcBorders>
            <w:vAlign w:val="center"/>
          </w:tcPr>
          <w:p w:rsidR="00C5032F" w:rsidRPr="00063B6C" w:rsidRDefault="00923B17">
            <w:pPr>
              <w:rPr>
                <w:rFonts w:ascii="宋体"/>
                <w:sz w:val="24"/>
                <w:szCs w:val="24"/>
              </w:rPr>
            </w:pPr>
            <w:r w:rsidRPr="00063B6C">
              <w:rPr>
                <w:rFonts w:ascii="宋体" w:hAnsi="宋体" w:cs="宋体" w:hint="eastAsia"/>
                <w:b/>
                <w:bCs/>
                <w:sz w:val="24"/>
                <w:szCs w:val="24"/>
              </w:rPr>
              <w:t>招标答疑：</w:t>
            </w:r>
            <w:r w:rsidRPr="00063B6C">
              <w:rPr>
                <w:rFonts w:ascii="宋体" w:hAnsi="宋体" w:cs="宋体" w:hint="eastAsia"/>
                <w:sz w:val="24"/>
                <w:szCs w:val="24"/>
              </w:rPr>
              <w:t>本次招标不召开集中答疑会，若有疑问请在</w:t>
            </w:r>
            <w:r w:rsidRPr="00063B6C">
              <w:rPr>
                <w:rFonts w:ascii="宋体" w:hAnsi="宋体" w:cs="宋体"/>
                <w:sz w:val="24"/>
                <w:szCs w:val="24"/>
              </w:rPr>
              <w:t>201</w:t>
            </w:r>
            <w:r w:rsidRPr="00063B6C">
              <w:rPr>
                <w:rFonts w:ascii="宋体" w:hAnsi="宋体" w:cs="宋体" w:hint="eastAsia"/>
                <w:sz w:val="24"/>
                <w:szCs w:val="24"/>
              </w:rPr>
              <w:t>9年</w:t>
            </w:r>
            <w:r w:rsidR="00F51412" w:rsidRPr="00063B6C">
              <w:rPr>
                <w:rFonts w:ascii="宋体" w:hAnsi="宋体" w:cs="宋体" w:hint="eastAsia"/>
                <w:sz w:val="24"/>
                <w:szCs w:val="24"/>
              </w:rPr>
              <w:t>9</w:t>
            </w:r>
            <w:r w:rsidRPr="00063B6C">
              <w:rPr>
                <w:rFonts w:ascii="宋体" w:hAnsi="宋体" w:cs="宋体" w:hint="eastAsia"/>
                <w:sz w:val="24"/>
                <w:szCs w:val="24"/>
              </w:rPr>
              <w:t>月</w:t>
            </w:r>
            <w:r w:rsidR="00F51412" w:rsidRPr="00063B6C">
              <w:rPr>
                <w:rFonts w:ascii="宋体" w:hAnsi="宋体" w:cs="宋体" w:hint="eastAsia"/>
                <w:sz w:val="24"/>
                <w:szCs w:val="24"/>
              </w:rPr>
              <w:t>18</w:t>
            </w:r>
            <w:r w:rsidRPr="00063B6C">
              <w:rPr>
                <w:rFonts w:ascii="宋体" w:hAnsi="宋体" w:cs="宋体"/>
                <w:sz w:val="24"/>
                <w:szCs w:val="24"/>
              </w:rPr>
              <w:t xml:space="preserve"> </w:t>
            </w:r>
            <w:r w:rsidRPr="00063B6C">
              <w:rPr>
                <w:rFonts w:ascii="宋体" w:hAnsi="宋体" w:cs="宋体" w:hint="eastAsia"/>
                <w:sz w:val="24"/>
                <w:szCs w:val="24"/>
              </w:rPr>
              <w:t>日</w:t>
            </w:r>
            <w:r w:rsidRPr="00063B6C">
              <w:rPr>
                <w:rFonts w:ascii="宋体" w:hAnsi="宋体" w:cs="宋体"/>
                <w:sz w:val="24"/>
                <w:szCs w:val="24"/>
              </w:rPr>
              <w:t xml:space="preserve">17 </w:t>
            </w:r>
            <w:r w:rsidRPr="00063B6C">
              <w:rPr>
                <w:rFonts w:ascii="宋体" w:hAnsi="宋体" w:cs="宋体" w:hint="eastAsia"/>
                <w:sz w:val="24"/>
                <w:szCs w:val="24"/>
              </w:rPr>
              <w:t>时</w:t>
            </w:r>
            <w:r w:rsidRPr="00063B6C">
              <w:rPr>
                <w:rFonts w:ascii="宋体" w:hAnsi="宋体" w:cs="宋体"/>
                <w:sz w:val="24"/>
                <w:szCs w:val="24"/>
              </w:rPr>
              <w:t xml:space="preserve"> 00 </w:t>
            </w:r>
            <w:r w:rsidRPr="00063B6C">
              <w:rPr>
                <w:rFonts w:ascii="宋体" w:hAnsi="宋体" w:cs="宋体" w:hint="eastAsia"/>
                <w:sz w:val="24"/>
                <w:szCs w:val="24"/>
              </w:rPr>
              <w:t>分之前以书面形式递交或传真至</w:t>
            </w:r>
            <w:r w:rsidRPr="00063B6C">
              <w:rPr>
                <w:rFonts w:ascii="宋体" w:hAnsi="宋体" w:cs="宋体"/>
                <w:sz w:val="24"/>
                <w:szCs w:val="24"/>
              </w:rPr>
              <w:t>0571-8</w:t>
            </w:r>
            <w:r w:rsidRPr="00063B6C">
              <w:rPr>
                <w:rFonts w:ascii="宋体" w:hAnsi="宋体" w:cs="宋体" w:hint="eastAsia"/>
                <w:sz w:val="24"/>
                <w:szCs w:val="24"/>
              </w:rPr>
              <w:t>7700661，</w:t>
            </w:r>
            <w:hyperlink r:id="rId12" w:history="1">
              <w:r w:rsidR="00F51412" w:rsidRPr="00063B6C">
                <w:rPr>
                  <w:rStyle w:val="aff9"/>
                  <w:rFonts w:ascii="宋体" w:hAnsi="宋体" w:cs="宋体" w:hint="eastAsia"/>
                  <w:color w:val="auto"/>
                  <w:sz w:val="24"/>
                  <w:szCs w:val="24"/>
                </w:rPr>
                <w:t>同时将</w:t>
              </w:r>
              <w:r w:rsidR="00F51412" w:rsidRPr="00063B6C">
                <w:rPr>
                  <w:rStyle w:val="aff9"/>
                  <w:rFonts w:ascii="宋体" w:hAnsi="宋体" w:cs="宋体"/>
                  <w:color w:val="auto"/>
                  <w:sz w:val="24"/>
                  <w:szCs w:val="24"/>
                </w:rPr>
                <w:t>WORD</w:t>
              </w:r>
              <w:r w:rsidR="00F51412" w:rsidRPr="00063B6C">
                <w:rPr>
                  <w:rStyle w:val="aff9"/>
                  <w:rFonts w:ascii="宋体" w:hAnsi="宋体" w:cs="宋体" w:hint="eastAsia"/>
                  <w:color w:val="auto"/>
                  <w:sz w:val="24"/>
                  <w:szCs w:val="24"/>
                </w:rPr>
                <w:t>版疑问发</w:t>
              </w:r>
              <w:r w:rsidR="00F51412" w:rsidRPr="00063B6C">
                <w:rPr>
                  <w:rStyle w:val="aff9"/>
                  <w:rFonts w:ascii="宋体" w:hAnsi="宋体" w:cs="宋体"/>
                  <w:color w:val="auto"/>
                  <w:sz w:val="24"/>
                  <w:szCs w:val="24"/>
                </w:rPr>
                <w:t>E</w:t>
              </w:r>
              <w:r w:rsidR="00F51412" w:rsidRPr="00063B6C">
                <w:rPr>
                  <w:rStyle w:val="aff9"/>
                  <w:rFonts w:ascii="宋体" w:hAnsi="宋体" w:cs="宋体" w:hint="eastAsia"/>
                  <w:color w:val="auto"/>
                  <w:sz w:val="24"/>
                  <w:szCs w:val="24"/>
                </w:rPr>
                <w:t>－</w:t>
              </w:r>
              <w:r w:rsidR="00F51412" w:rsidRPr="00063B6C">
                <w:rPr>
                  <w:rStyle w:val="aff9"/>
                  <w:rFonts w:ascii="宋体" w:hAnsi="宋体" w:cs="宋体"/>
                  <w:color w:val="auto"/>
                  <w:sz w:val="24"/>
                  <w:szCs w:val="24"/>
                </w:rPr>
                <w:t>mail</w:t>
              </w:r>
              <w:r w:rsidR="00F51412" w:rsidRPr="00063B6C">
                <w:rPr>
                  <w:rStyle w:val="aff9"/>
                  <w:rFonts w:ascii="宋体" w:hAnsi="宋体" w:cs="宋体" w:hint="eastAsia"/>
                  <w:color w:val="auto"/>
                  <w:sz w:val="24"/>
                  <w:szCs w:val="24"/>
                </w:rPr>
                <w:t>至378117318</w:t>
              </w:r>
              <w:r w:rsidR="00F51412" w:rsidRPr="00063B6C">
                <w:rPr>
                  <w:rStyle w:val="aff9"/>
                  <w:rFonts w:ascii="宋体" w:hAnsi="宋体" w:cs="宋体"/>
                  <w:color w:val="auto"/>
                  <w:sz w:val="24"/>
                  <w:szCs w:val="24"/>
                </w:rPr>
                <w:t>@qq.com</w:t>
              </w:r>
              <w:r w:rsidR="00F51412" w:rsidRPr="00063B6C">
                <w:rPr>
                  <w:rStyle w:val="aff9"/>
                  <w:rFonts w:ascii="宋体" w:hAnsi="宋体" w:cs="宋体" w:hint="eastAsia"/>
                  <w:color w:val="auto"/>
                  <w:sz w:val="24"/>
                  <w:szCs w:val="24"/>
                </w:rPr>
                <w:t>。采购人将于</w:t>
              </w:r>
              <w:r w:rsidR="00F51412" w:rsidRPr="00063B6C">
                <w:rPr>
                  <w:rStyle w:val="aff9"/>
                  <w:rFonts w:ascii="宋体" w:hAnsi="宋体" w:cs="宋体"/>
                  <w:color w:val="auto"/>
                  <w:sz w:val="24"/>
                  <w:szCs w:val="24"/>
                </w:rPr>
                <w:t>201</w:t>
              </w:r>
              <w:r w:rsidR="00F51412" w:rsidRPr="00063B6C">
                <w:rPr>
                  <w:rStyle w:val="aff9"/>
                  <w:rFonts w:ascii="宋体" w:hAnsi="宋体" w:cs="宋体" w:hint="eastAsia"/>
                  <w:color w:val="auto"/>
                  <w:sz w:val="24"/>
                  <w:szCs w:val="24"/>
                </w:rPr>
                <w:t>9年</w:t>
              </w:r>
            </w:hyperlink>
            <w:r w:rsidR="00F51412" w:rsidRPr="00063B6C">
              <w:rPr>
                <w:rFonts w:ascii="宋体" w:hAnsi="宋体" w:cs="宋体" w:hint="eastAsia"/>
                <w:sz w:val="24"/>
                <w:szCs w:val="24"/>
              </w:rPr>
              <w:t xml:space="preserve"> 9月23</w:t>
            </w:r>
            <w:r w:rsidRPr="00063B6C">
              <w:rPr>
                <w:rFonts w:ascii="宋体" w:hAnsi="宋体" w:cs="宋体" w:hint="eastAsia"/>
                <w:sz w:val="24"/>
                <w:szCs w:val="24"/>
              </w:rPr>
              <w:t>日</w:t>
            </w:r>
            <w:r w:rsidRPr="00063B6C">
              <w:rPr>
                <w:rFonts w:ascii="宋体" w:hAnsi="宋体" w:cs="宋体"/>
                <w:sz w:val="24"/>
                <w:szCs w:val="24"/>
              </w:rPr>
              <w:t>17</w:t>
            </w:r>
            <w:r w:rsidRPr="00063B6C">
              <w:rPr>
                <w:rFonts w:ascii="宋体" w:hAnsi="宋体" w:cs="宋体" w:hint="eastAsia"/>
                <w:sz w:val="24"/>
                <w:szCs w:val="24"/>
              </w:rPr>
              <w:t>时前对投标人疑问作出统一的解答，并以补充文件的形式，在</w:t>
            </w:r>
            <w:r w:rsidRPr="00063B6C">
              <w:rPr>
                <w:rFonts w:ascii="宋体" w:hAnsi="宋体" w:cs="宋体" w:hint="eastAsia"/>
                <w:b/>
                <w:bCs/>
                <w:sz w:val="24"/>
                <w:szCs w:val="24"/>
              </w:rPr>
              <w:t>浙江省政府采购网</w:t>
            </w:r>
            <w:r w:rsidRPr="00063B6C">
              <w:rPr>
                <w:rFonts w:ascii="宋体" w:hAnsi="宋体" w:cs="宋体" w:hint="eastAsia"/>
                <w:sz w:val="24"/>
                <w:szCs w:val="24"/>
              </w:rPr>
              <w:t>上发布。在开标前，投标人须随时关注网站的最新答疑信息。如投标人在开标前未关注最新答疑信息，其所造成的一切后果由投标人自行承担。补充文件视为采购文件的组成部分，具有约束作用。</w:t>
            </w:r>
          </w:p>
          <w:p w:rsidR="00C5032F" w:rsidRPr="00063B6C" w:rsidRDefault="00923B17">
            <w:pPr>
              <w:jc w:val="left"/>
              <w:rPr>
                <w:rFonts w:ascii="宋体"/>
              </w:rPr>
            </w:pPr>
            <w:r w:rsidRPr="00063B6C">
              <w:rPr>
                <w:rFonts w:ascii="宋体" w:hAnsi="宋体" w:cs="宋体" w:hint="eastAsia"/>
                <w:sz w:val="24"/>
                <w:szCs w:val="24"/>
              </w:rPr>
              <w:t>联系人：曹伟伟</w:t>
            </w:r>
            <w:r w:rsidRPr="00063B6C">
              <w:rPr>
                <w:rFonts w:ascii="宋体" w:hAnsi="宋体" w:cs="宋体"/>
                <w:sz w:val="24"/>
                <w:szCs w:val="24"/>
              </w:rPr>
              <w:t xml:space="preserve">   </w:t>
            </w:r>
            <w:r w:rsidRPr="00063B6C">
              <w:rPr>
                <w:rFonts w:ascii="宋体" w:hAnsi="宋体" w:cs="宋体" w:hint="eastAsia"/>
                <w:sz w:val="24"/>
                <w:szCs w:val="24"/>
              </w:rPr>
              <w:t>联系电话：13805795045</w:t>
            </w:r>
          </w:p>
        </w:tc>
      </w:tr>
      <w:tr w:rsidR="00C5032F" w:rsidRPr="00063B6C">
        <w:trPr>
          <w:trHeight w:val="570"/>
        </w:trPr>
        <w:tc>
          <w:tcPr>
            <w:tcW w:w="805" w:type="dxa"/>
            <w:tcBorders>
              <w:top w:val="single" w:sz="4" w:space="0" w:color="000000"/>
              <w:bottom w:val="single" w:sz="4" w:space="0" w:color="auto"/>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9</w:t>
            </w:r>
          </w:p>
        </w:tc>
        <w:tc>
          <w:tcPr>
            <w:tcW w:w="8127" w:type="dxa"/>
            <w:tcBorders>
              <w:top w:val="single" w:sz="4" w:space="0" w:color="000000"/>
              <w:left w:val="single" w:sz="4" w:space="0" w:color="000000"/>
              <w:bottom w:val="single" w:sz="4" w:space="0" w:color="auto"/>
            </w:tcBorders>
            <w:vAlign w:val="center"/>
          </w:tcPr>
          <w:p w:rsidR="00C5032F" w:rsidRPr="00063B6C" w:rsidRDefault="00923B17">
            <w:pPr>
              <w:widowControl/>
              <w:adjustRightInd w:val="0"/>
              <w:snapToGrid w:val="0"/>
              <w:ind w:right="67"/>
              <w:jc w:val="left"/>
              <w:rPr>
                <w:rFonts w:ascii="宋体"/>
                <w:sz w:val="24"/>
                <w:szCs w:val="24"/>
              </w:rPr>
            </w:pPr>
            <w:r w:rsidRPr="00063B6C">
              <w:rPr>
                <w:rFonts w:ascii="宋体" w:hAnsi="宋体" w:cs="宋体" w:hint="eastAsia"/>
                <w:b/>
                <w:bCs/>
                <w:kern w:val="0"/>
                <w:sz w:val="24"/>
                <w:szCs w:val="24"/>
              </w:rPr>
              <w:t>投标保证金：本项目不设投标保证金</w:t>
            </w:r>
          </w:p>
        </w:tc>
      </w:tr>
      <w:tr w:rsidR="00C5032F" w:rsidRPr="00063B6C">
        <w:trPr>
          <w:trHeight w:val="1205"/>
        </w:trPr>
        <w:tc>
          <w:tcPr>
            <w:tcW w:w="805" w:type="dxa"/>
            <w:tcBorders>
              <w:top w:val="single" w:sz="4" w:space="0" w:color="000000"/>
              <w:bottom w:val="single" w:sz="4" w:space="0" w:color="auto"/>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10</w:t>
            </w:r>
          </w:p>
        </w:tc>
        <w:tc>
          <w:tcPr>
            <w:tcW w:w="8127" w:type="dxa"/>
            <w:tcBorders>
              <w:top w:val="single" w:sz="4" w:space="0" w:color="000000"/>
              <w:left w:val="single" w:sz="4" w:space="0" w:color="000000"/>
              <w:bottom w:val="single" w:sz="4" w:space="0" w:color="auto"/>
            </w:tcBorders>
            <w:vAlign w:val="center"/>
          </w:tcPr>
          <w:p w:rsidR="00C5032F" w:rsidRPr="00063B6C" w:rsidRDefault="00923B17">
            <w:pPr>
              <w:spacing w:before="60" w:after="60" w:line="380" w:lineRule="exact"/>
              <w:ind w:right="62"/>
              <w:rPr>
                <w:rFonts w:ascii="宋体"/>
                <w:kern w:val="0"/>
                <w:sz w:val="24"/>
                <w:szCs w:val="24"/>
              </w:rPr>
            </w:pPr>
            <w:r w:rsidRPr="00063B6C">
              <w:rPr>
                <w:rFonts w:ascii="宋体" w:hAnsi="宋体" w:cs="宋体" w:hint="eastAsia"/>
                <w:b/>
                <w:bCs/>
                <w:kern w:val="0"/>
                <w:sz w:val="24"/>
                <w:szCs w:val="24"/>
              </w:rPr>
              <w:t>投标文件递交截止时间与地点：</w:t>
            </w:r>
            <w:r w:rsidRPr="00063B6C">
              <w:rPr>
                <w:rFonts w:ascii="宋体" w:hAnsi="宋体" w:cs="宋体" w:hint="eastAsia"/>
                <w:kern w:val="0"/>
                <w:sz w:val="24"/>
                <w:szCs w:val="24"/>
              </w:rPr>
              <w:t>时间：</w:t>
            </w:r>
            <w:r w:rsidRPr="00063B6C">
              <w:rPr>
                <w:rFonts w:ascii="宋体" w:hAnsi="宋体" w:cs="宋体"/>
                <w:sz w:val="24"/>
                <w:szCs w:val="24"/>
                <w:lang w:val="zh-CN"/>
              </w:rPr>
              <w:t>201</w:t>
            </w:r>
            <w:r w:rsidRPr="00063B6C">
              <w:rPr>
                <w:rFonts w:ascii="宋体" w:hAnsi="宋体" w:cs="宋体" w:hint="eastAsia"/>
                <w:sz w:val="24"/>
                <w:szCs w:val="24"/>
                <w:lang w:val="zh-CN"/>
              </w:rPr>
              <w:t>9</w:t>
            </w:r>
            <w:r w:rsidR="00F51412" w:rsidRPr="00063B6C">
              <w:rPr>
                <w:rFonts w:ascii="宋体" w:hAnsi="宋体" w:cs="宋体" w:hint="eastAsia"/>
                <w:sz w:val="24"/>
                <w:szCs w:val="24"/>
                <w:lang w:val="zh-CN"/>
              </w:rPr>
              <w:t>年10月 9日11时00</w:t>
            </w:r>
            <w:r w:rsidRPr="00063B6C">
              <w:rPr>
                <w:rFonts w:ascii="宋体" w:hAnsi="宋体" w:cs="宋体" w:hint="eastAsia"/>
                <w:sz w:val="24"/>
                <w:szCs w:val="24"/>
                <w:lang w:val="zh-CN"/>
              </w:rPr>
              <w:t>分</w:t>
            </w:r>
            <w:r w:rsidRPr="00063B6C">
              <w:rPr>
                <w:rFonts w:ascii="宋体" w:hAnsi="宋体" w:cs="宋体" w:hint="eastAsia"/>
                <w:kern w:val="0"/>
                <w:sz w:val="24"/>
                <w:szCs w:val="24"/>
              </w:rPr>
              <w:t>止</w:t>
            </w:r>
          </w:p>
          <w:p w:rsidR="00C16632" w:rsidRPr="00063B6C" w:rsidRDefault="00923B17">
            <w:pPr>
              <w:spacing w:before="60" w:after="60" w:line="380" w:lineRule="exact"/>
              <w:ind w:right="62"/>
              <w:rPr>
                <w:rFonts w:ascii="宋体"/>
              </w:rPr>
            </w:pPr>
            <w:r w:rsidRPr="00063B6C">
              <w:rPr>
                <w:rFonts w:ascii="宋体" w:hAnsi="宋体" w:cs="宋体" w:hint="eastAsia"/>
                <w:kern w:val="0"/>
                <w:sz w:val="24"/>
                <w:szCs w:val="24"/>
              </w:rPr>
              <w:t>地点：杭州钱塘新区公共资源交易中心（杭州市江干区幸福南路1116号）和茂大厦四楼</w:t>
            </w:r>
            <w:r w:rsidR="00F51412" w:rsidRPr="00063B6C">
              <w:rPr>
                <w:rFonts w:ascii="宋体" w:hAnsi="宋体" w:cs="宋体" w:hint="eastAsia"/>
                <w:kern w:val="0"/>
                <w:sz w:val="24"/>
                <w:szCs w:val="24"/>
              </w:rPr>
              <w:t>421第二</w:t>
            </w:r>
            <w:r w:rsidRPr="00063B6C">
              <w:rPr>
                <w:rFonts w:ascii="宋体" w:hAnsi="宋体" w:cs="宋体" w:hint="eastAsia"/>
                <w:kern w:val="0"/>
                <w:sz w:val="24"/>
                <w:szCs w:val="24"/>
              </w:rPr>
              <w:t>开标室</w:t>
            </w:r>
          </w:p>
        </w:tc>
      </w:tr>
      <w:tr w:rsidR="00C5032F" w:rsidRPr="00063B6C">
        <w:trPr>
          <w:trHeight w:val="880"/>
        </w:trPr>
        <w:tc>
          <w:tcPr>
            <w:tcW w:w="805" w:type="dxa"/>
            <w:tcBorders>
              <w:top w:val="single" w:sz="4" w:space="0" w:color="auto"/>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11</w:t>
            </w:r>
          </w:p>
        </w:tc>
        <w:tc>
          <w:tcPr>
            <w:tcW w:w="8127" w:type="dxa"/>
            <w:tcBorders>
              <w:top w:val="single" w:sz="4" w:space="0" w:color="auto"/>
              <w:left w:val="single" w:sz="4" w:space="0" w:color="000000"/>
              <w:bottom w:val="single" w:sz="4" w:space="0" w:color="000000"/>
            </w:tcBorders>
            <w:vAlign w:val="center"/>
          </w:tcPr>
          <w:p w:rsidR="00C5032F" w:rsidRPr="00063B6C" w:rsidRDefault="00923B17">
            <w:pPr>
              <w:spacing w:before="60" w:after="60"/>
              <w:ind w:right="62"/>
              <w:rPr>
                <w:rFonts w:ascii="宋体" w:hAnsi="宋体" w:cs="宋体"/>
                <w:sz w:val="24"/>
                <w:szCs w:val="24"/>
                <w:lang w:val="zh-CN"/>
              </w:rPr>
            </w:pPr>
            <w:r w:rsidRPr="00063B6C">
              <w:rPr>
                <w:rFonts w:ascii="宋体" w:hAnsi="宋体" w:cs="宋体" w:hint="eastAsia"/>
                <w:b/>
                <w:bCs/>
                <w:kern w:val="0"/>
                <w:sz w:val="24"/>
                <w:szCs w:val="24"/>
              </w:rPr>
              <w:t>开标时间与地点：</w:t>
            </w:r>
            <w:r w:rsidRPr="00063B6C">
              <w:rPr>
                <w:rFonts w:ascii="宋体" w:hAnsi="宋体" w:cs="宋体"/>
                <w:sz w:val="24"/>
                <w:szCs w:val="24"/>
                <w:lang w:val="zh-CN"/>
              </w:rPr>
              <w:t>201</w:t>
            </w:r>
            <w:r w:rsidRPr="00063B6C">
              <w:rPr>
                <w:rFonts w:ascii="宋体" w:hAnsi="宋体" w:cs="宋体" w:hint="eastAsia"/>
                <w:sz w:val="24"/>
                <w:szCs w:val="24"/>
                <w:lang w:val="zh-CN"/>
              </w:rPr>
              <w:t>9</w:t>
            </w:r>
            <w:r w:rsidR="00F51412" w:rsidRPr="00063B6C">
              <w:rPr>
                <w:rFonts w:ascii="宋体" w:hAnsi="宋体" w:cs="宋体" w:hint="eastAsia"/>
                <w:sz w:val="24"/>
                <w:szCs w:val="24"/>
                <w:lang w:val="zh-CN"/>
              </w:rPr>
              <w:t>年10月9日11时00</w:t>
            </w:r>
            <w:r w:rsidRPr="00063B6C">
              <w:rPr>
                <w:rFonts w:ascii="宋体" w:hAnsi="宋体" w:cs="宋体" w:hint="eastAsia"/>
                <w:sz w:val="24"/>
                <w:szCs w:val="24"/>
                <w:lang w:val="zh-CN"/>
              </w:rPr>
              <w:t>分</w:t>
            </w:r>
          </w:p>
          <w:p w:rsidR="00C16632" w:rsidRPr="00063B6C" w:rsidRDefault="00923B17">
            <w:pPr>
              <w:spacing w:before="60" w:after="60"/>
              <w:ind w:right="62"/>
              <w:rPr>
                <w:rFonts w:ascii="宋体" w:hAnsi="宋体" w:cs="宋体"/>
                <w:sz w:val="24"/>
                <w:szCs w:val="24"/>
                <w:lang w:val="zh-CN"/>
              </w:rPr>
            </w:pPr>
            <w:r w:rsidRPr="00063B6C">
              <w:rPr>
                <w:rFonts w:ascii="宋体" w:hAnsi="宋体" w:cs="宋体" w:hint="eastAsia"/>
                <w:kern w:val="0"/>
                <w:sz w:val="24"/>
                <w:szCs w:val="24"/>
              </w:rPr>
              <w:t>地点：杭州钱塘新区公共资源交易中心（杭州市江干区幸福南路1116号）和茂大厦四楼</w:t>
            </w:r>
            <w:r w:rsidR="00F51412" w:rsidRPr="00063B6C">
              <w:rPr>
                <w:rFonts w:ascii="宋体" w:hAnsi="宋体" w:cs="宋体" w:hint="eastAsia"/>
                <w:kern w:val="0"/>
                <w:sz w:val="24"/>
                <w:szCs w:val="24"/>
              </w:rPr>
              <w:t>421第二</w:t>
            </w:r>
            <w:r w:rsidRPr="00063B6C">
              <w:rPr>
                <w:rFonts w:ascii="宋体" w:hAnsi="宋体" w:cs="宋体" w:hint="eastAsia"/>
                <w:kern w:val="0"/>
                <w:sz w:val="24"/>
                <w:szCs w:val="24"/>
              </w:rPr>
              <w:t>开标室</w:t>
            </w:r>
          </w:p>
        </w:tc>
      </w:tr>
      <w:tr w:rsidR="00C5032F" w:rsidRPr="00063B6C">
        <w:trPr>
          <w:trHeight w:val="880"/>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lastRenderedPageBreak/>
              <w:t>12</w:t>
            </w:r>
          </w:p>
        </w:tc>
        <w:tc>
          <w:tcPr>
            <w:tcW w:w="8127" w:type="dxa"/>
            <w:tcBorders>
              <w:top w:val="single" w:sz="4" w:space="0" w:color="000000"/>
              <w:left w:val="single" w:sz="4" w:space="0" w:color="000000"/>
              <w:bottom w:val="single" w:sz="4" w:space="0" w:color="000000"/>
            </w:tcBorders>
            <w:vAlign w:val="center"/>
          </w:tcPr>
          <w:p w:rsidR="00C5032F" w:rsidRPr="00063B6C" w:rsidRDefault="00923B17">
            <w:pPr>
              <w:tabs>
                <w:tab w:val="left" w:pos="3780"/>
              </w:tabs>
              <w:rPr>
                <w:rFonts w:ascii="宋体"/>
                <w:b/>
                <w:bCs/>
                <w:sz w:val="24"/>
                <w:szCs w:val="24"/>
              </w:rPr>
            </w:pPr>
            <w:r w:rsidRPr="00063B6C">
              <w:rPr>
                <w:rFonts w:ascii="宋体" w:hAnsi="宋体" w:cs="宋体" w:hint="eastAsia"/>
                <w:b/>
                <w:bCs/>
                <w:sz w:val="24"/>
                <w:szCs w:val="24"/>
              </w:rPr>
              <w:t>投标文件组成：</w:t>
            </w:r>
          </w:p>
          <w:p w:rsidR="00C5032F" w:rsidRPr="00063B6C" w:rsidRDefault="00923B17">
            <w:pPr>
              <w:tabs>
                <w:tab w:val="left" w:pos="3780"/>
              </w:tabs>
              <w:rPr>
                <w:rFonts w:ascii="宋体"/>
                <w:b/>
                <w:bCs/>
                <w:sz w:val="24"/>
                <w:szCs w:val="24"/>
              </w:rPr>
            </w:pPr>
            <w:r w:rsidRPr="00063B6C">
              <w:rPr>
                <w:rFonts w:ascii="宋体" w:hAnsi="宋体" w:cs="宋体" w:hint="eastAsia"/>
                <w:b/>
                <w:bCs/>
                <w:sz w:val="24"/>
                <w:szCs w:val="24"/>
              </w:rPr>
              <w:t>资格文件1份；报价文件（含开标一览表）、商务技术文件，正本各</w:t>
            </w:r>
            <w:r w:rsidRPr="00063B6C">
              <w:rPr>
                <w:rFonts w:ascii="宋体" w:hAnsi="宋体" w:cs="宋体"/>
                <w:b/>
                <w:bCs/>
                <w:sz w:val="24"/>
                <w:szCs w:val="24"/>
              </w:rPr>
              <w:t xml:space="preserve"> 1 </w:t>
            </w:r>
            <w:r w:rsidRPr="00063B6C">
              <w:rPr>
                <w:rFonts w:ascii="宋体" w:hAnsi="宋体" w:cs="宋体" w:hint="eastAsia"/>
                <w:b/>
                <w:bCs/>
                <w:sz w:val="24"/>
                <w:szCs w:val="24"/>
              </w:rPr>
              <w:t>份，副本各</w:t>
            </w:r>
            <w:r w:rsidRPr="00063B6C">
              <w:rPr>
                <w:rFonts w:ascii="宋体" w:hAnsi="宋体" w:cs="宋体"/>
                <w:b/>
                <w:bCs/>
                <w:sz w:val="24"/>
                <w:szCs w:val="24"/>
              </w:rPr>
              <w:t xml:space="preserve"> 4 </w:t>
            </w:r>
            <w:r w:rsidRPr="00063B6C">
              <w:rPr>
                <w:rFonts w:ascii="宋体" w:hAnsi="宋体" w:cs="宋体" w:hint="eastAsia"/>
                <w:b/>
                <w:bCs/>
                <w:sz w:val="24"/>
                <w:szCs w:val="24"/>
              </w:rPr>
              <w:t>份。其中报价文件单独密封。</w:t>
            </w:r>
          </w:p>
          <w:p w:rsidR="00C5032F" w:rsidRPr="00063B6C" w:rsidRDefault="00923B17">
            <w:pPr>
              <w:tabs>
                <w:tab w:val="left" w:pos="3780"/>
              </w:tabs>
              <w:rPr>
                <w:rFonts w:ascii="宋体"/>
                <w:sz w:val="24"/>
                <w:szCs w:val="24"/>
              </w:rPr>
            </w:pPr>
            <w:r w:rsidRPr="00063B6C">
              <w:rPr>
                <w:rFonts w:ascii="宋体" w:hAnsi="宋体" w:cs="宋体" w:hint="eastAsia"/>
                <w:b/>
                <w:bCs/>
                <w:sz w:val="24"/>
                <w:szCs w:val="24"/>
              </w:rPr>
              <w:t>注：投标文件未提交规定数量的将被拒绝。另投标文件必须胶装，未按此要求装订的将做无效标处理。</w:t>
            </w:r>
          </w:p>
        </w:tc>
      </w:tr>
      <w:tr w:rsidR="00C5032F" w:rsidRPr="00063B6C">
        <w:trPr>
          <w:trHeight w:val="720"/>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13</w:t>
            </w:r>
          </w:p>
        </w:tc>
        <w:tc>
          <w:tcPr>
            <w:tcW w:w="8127" w:type="dxa"/>
            <w:tcBorders>
              <w:top w:val="single" w:sz="4" w:space="0" w:color="000000"/>
              <w:left w:val="single" w:sz="4" w:space="0" w:color="000000"/>
              <w:bottom w:val="single" w:sz="4" w:space="0" w:color="000000"/>
            </w:tcBorders>
            <w:vAlign w:val="center"/>
          </w:tcPr>
          <w:p w:rsidR="00C5032F" w:rsidRPr="00063B6C" w:rsidRDefault="00923B17">
            <w:pPr>
              <w:tabs>
                <w:tab w:val="left" w:pos="3780"/>
              </w:tabs>
              <w:rPr>
                <w:rFonts w:ascii="宋体"/>
                <w:sz w:val="24"/>
                <w:szCs w:val="24"/>
              </w:rPr>
            </w:pPr>
            <w:r w:rsidRPr="00063B6C">
              <w:rPr>
                <w:rFonts w:ascii="宋体" w:hAnsi="宋体" w:cs="宋体" w:hint="eastAsia"/>
                <w:b/>
                <w:bCs/>
                <w:sz w:val="24"/>
                <w:szCs w:val="24"/>
              </w:rPr>
              <w:t>投标有效期：</w:t>
            </w:r>
            <w:r w:rsidRPr="00063B6C">
              <w:rPr>
                <w:rFonts w:ascii="宋体" w:hAnsi="宋体" w:cs="宋体" w:hint="eastAsia"/>
                <w:sz w:val="24"/>
                <w:szCs w:val="24"/>
              </w:rPr>
              <w:t>自投标截止日起</w:t>
            </w:r>
            <w:r w:rsidRPr="00063B6C">
              <w:rPr>
                <w:rFonts w:ascii="宋体" w:hAnsi="宋体" w:cs="宋体"/>
                <w:sz w:val="24"/>
                <w:szCs w:val="24"/>
                <w:u w:val="single"/>
              </w:rPr>
              <w:t xml:space="preserve">  90  </w:t>
            </w:r>
            <w:r w:rsidRPr="00063B6C">
              <w:rPr>
                <w:rFonts w:ascii="宋体" w:hAnsi="宋体" w:cs="宋体" w:hint="eastAsia"/>
                <w:sz w:val="24"/>
                <w:szCs w:val="24"/>
              </w:rPr>
              <w:t>天。如采购人认为必要，经投标人同意可延长。</w:t>
            </w:r>
          </w:p>
        </w:tc>
      </w:tr>
      <w:tr w:rsidR="00C5032F" w:rsidRPr="00063B6C">
        <w:trPr>
          <w:trHeight w:val="55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14</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snapToGrid/>
                <w:color w:val="auto"/>
                <w:kern w:val="0"/>
                <w:sz w:val="24"/>
                <w:szCs w:val="24"/>
                <w:lang w:val="en-US" w:eastAsia="zh-CN"/>
              </w:rPr>
            </w:pPr>
            <w:r w:rsidRPr="00063B6C">
              <w:rPr>
                <w:rFonts w:hAnsi="宋体" w:cs="宋体" w:hint="eastAsia"/>
                <w:b/>
                <w:bCs/>
                <w:snapToGrid/>
                <w:color w:val="auto"/>
                <w:sz w:val="24"/>
                <w:szCs w:val="24"/>
                <w:lang w:val="en-US" w:eastAsia="zh-CN"/>
              </w:rPr>
              <w:t>中标结果公示媒体：</w:t>
            </w:r>
            <w:r w:rsidRPr="00063B6C">
              <w:rPr>
                <w:rFonts w:hAnsi="宋体" w:cs="宋体" w:hint="eastAsia"/>
                <w:snapToGrid/>
                <w:color w:val="auto"/>
                <w:kern w:val="0"/>
                <w:sz w:val="24"/>
                <w:szCs w:val="24"/>
                <w:lang w:val="en-US" w:eastAsia="zh-CN"/>
              </w:rPr>
              <w:t>浙江政府采购网</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15</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snapToGrid/>
                <w:color w:val="auto"/>
                <w:sz w:val="24"/>
                <w:szCs w:val="24"/>
                <w:lang w:val="en-US" w:eastAsia="zh-CN"/>
              </w:rPr>
            </w:pPr>
            <w:r w:rsidRPr="00063B6C">
              <w:rPr>
                <w:rFonts w:hAnsi="宋体" w:cs="宋体" w:hint="eastAsia"/>
                <w:b/>
                <w:bCs/>
                <w:snapToGrid/>
                <w:color w:val="auto"/>
                <w:sz w:val="24"/>
                <w:szCs w:val="24"/>
                <w:lang w:val="en-US" w:eastAsia="zh-CN"/>
              </w:rPr>
              <w:t>特别需要注意事项：</w:t>
            </w:r>
            <w:r w:rsidRPr="00063B6C">
              <w:rPr>
                <w:rFonts w:hAnsi="宋体" w:cs="宋体" w:hint="eastAsia"/>
                <w:snapToGrid/>
                <w:color w:val="auto"/>
                <w:sz w:val="24"/>
                <w:szCs w:val="24"/>
                <w:lang w:val="en-US" w:eastAsia="zh-CN"/>
              </w:rPr>
              <w:t>采购文件中打“★”为实质性响应条款。</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16</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b/>
                <w:bCs/>
                <w:snapToGrid/>
                <w:color w:val="auto"/>
                <w:sz w:val="24"/>
                <w:szCs w:val="24"/>
                <w:lang w:val="en-US" w:eastAsia="zh-CN"/>
              </w:rPr>
            </w:pPr>
            <w:r w:rsidRPr="00063B6C">
              <w:rPr>
                <w:rFonts w:hAnsi="宋体" w:cs="宋体" w:hint="eastAsia"/>
                <w:b/>
                <w:bCs/>
                <w:snapToGrid/>
                <w:color w:val="auto"/>
                <w:sz w:val="24"/>
                <w:szCs w:val="24"/>
                <w:lang w:val="en-US" w:eastAsia="zh-CN"/>
              </w:rPr>
              <w:t>项目实施地点：</w:t>
            </w:r>
            <w:r w:rsidRPr="00063B6C">
              <w:rPr>
                <w:rFonts w:hAnsi="宋体" w:cs="宋体" w:hint="eastAsia"/>
                <w:snapToGrid/>
                <w:color w:val="auto"/>
                <w:sz w:val="24"/>
                <w:szCs w:val="24"/>
                <w:lang w:val="en-US" w:eastAsia="zh-CN"/>
              </w:rPr>
              <w:t>采购人指定地点内</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17</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b/>
                <w:bCs/>
                <w:snapToGrid/>
                <w:color w:val="auto"/>
                <w:sz w:val="24"/>
                <w:szCs w:val="24"/>
                <w:lang w:val="en-US" w:eastAsia="zh-CN"/>
              </w:rPr>
            </w:pPr>
            <w:r w:rsidRPr="00063B6C">
              <w:rPr>
                <w:rFonts w:hAnsi="宋体" w:cs="宋体" w:hint="eastAsia"/>
                <w:b/>
                <w:bCs/>
                <w:snapToGrid/>
                <w:color w:val="auto"/>
                <w:sz w:val="24"/>
                <w:szCs w:val="24"/>
                <w:lang w:val="en-US" w:eastAsia="zh-CN"/>
              </w:rPr>
              <w:t>最高限价：</w:t>
            </w:r>
            <w:r w:rsidRPr="00063B6C">
              <w:rPr>
                <w:rFonts w:hAnsi="宋体" w:cs="宋体" w:hint="eastAsia"/>
                <w:snapToGrid/>
                <w:color w:val="auto"/>
                <w:sz w:val="24"/>
                <w:szCs w:val="24"/>
                <w:lang w:val="en-US" w:eastAsia="zh-CN"/>
              </w:rPr>
              <w:t>本项目预算价为</w:t>
            </w:r>
            <w:r w:rsidRPr="00063B6C">
              <w:rPr>
                <w:rFonts w:hAnsi="宋体" w:cs="宋体" w:hint="eastAsia"/>
                <w:snapToGrid/>
                <w:color w:val="auto"/>
                <w:sz w:val="24"/>
                <w:szCs w:val="24"/>
                <w:u w:val="single"/>
                <w:lang w:val="en-US" w:eastAsia="zh-CN"/>
              </w:rPr>
              <w:t>70</w:t>
            </w:r>
            <w:r w:rsidRPr="00063B6C">
              <w:rPr>
                <w:rFonts w:hAnsi="宋体" w:cs="宋体" w:hint="eastAsia"/>
                <w:snapToGrid/>
                <w:color w:val="auto"/>
                <w:sz w:val="24"/>
                <w:szCs w:val="24"/>
                <w:lang w:val="en-US" w:eastAsia="zh-CN"/>
              </w:rPr>
              <w:t>万元，为最高限价。超过最高限价的，按无效标处理</w:t>
            </w:r>
            <w:r w:rsidRPr="00063B6C">
              <w:rPr>
                <w:rFonts w:hAnsi="宋体" w:cs="宋体" w:hint="eastAsia"/>
                <w:snapToGrid/>
                <w:color w:val="auto"/>
                <w:sz w:val="18"/>
                <w:szCs w:val="18"/>
                <w:lang w:val="en-US" w:eastAsia="zh-CN"/>
              </w:rPr>
              <w:t>。</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sz w:val="24"/>
                <w:szCs w:val="24"/>
              </w:rPr>
              <w:t>18</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b/>
                <w:bCs/>
                <w:color w:val="auto"/>
                <w:sz w:val="24"/>
                <w:szCs w:val="24"/>
                <w:lang w:val="en-US" w:eastAsia="zh-CN"/>
              </w:rPr>
            </w:pPr>
            <w:r w:rsidRPr="00063B6C">
              <w:rPr>
                <w:rFonts w:hAnsi="宋体" w:hint="eastAsia"/>
                <w:b/>
                <w:bCs/>
                <w:color w:val="auto"/>
                <w:sz w:val="24"/>
                <w:szCs w:val="24"/>
                <w:lang w:val="en-US" w:eastAsia="zh-CN"/>
              </w:rPr>
              <w:t>支持中小企业</w:t>
            </w:r>
          </w:p>
          <w:p w:rsidR="00C5032F" w:rsidRPr="00023881" w:rsidRDefault="00923B17">
            <w:pPr>
              <w:pStyle w:val="af"/>
              <w:ind w:firstLine="0"/>
              <w:rPr>
                <w:rFonts w:hAnsi="宋体"/>
                <w:bCs/>
                <w:color w:val="auto"/>
                <w:sz w:val="24"/>
                <w:szCs w:val="24"/>
                <w:lang w:val="en-US" w:eastAsia="zh-CN"/>
              </w:rPr>
            </w:pPr>
            <w:r w:rsidRPr="00063B6C">
              <w:rPr>
                <w:rFonts w:hAnsi="宋体" w:hint="eastAsia"/>
                <w:b/>
                <w:bCs/>
                <w:color w:val="auto"/>
                <w:sz w:val="24"/>
                <w:szCs w:val="24"/>
                <w:lang w:val="en-US" w:eastAsia="zh-CN"/>
              </w:rPr>
              <w:t>价格扣除</w:t>
            </w:r>
            <w:r w:rsidRPr="00063B6C">
              <w:rPr>
                <w:rFonts w:hAnsi="宋体" w:hint="eastAsia"/>
                <w:bCs/>
                <w:color w:val="auto"/>
                <w:sz w:val="24"/>
                <w:szCs w:val="24"/>
                <w:lang w:val="en-US" w:eastAsia="zh-CN"/>
              </w:rPr>
              <w:t>：根据工信部等部委发布的《关于印发中小企业划型标准规定的通知》（工信部联企业〔</w:t>
            </w:r>
            <w:r w:rsidRPr="00063B6C">
              <w:rPr>
                <w:rFonts w:hAnsi="宋体"/>
                <w:bCs/>
                <w:color w:val="auto"/>
                <w:sz w:val="24"/>
                <w:szCs w:val="24"/>
                <w:lang w:val="en-US" w:eastAsia="zh-CN"/>
              </w:rPr>
              <w:t>2011</w:t>
            </w:r>
            <w:r w:rsidRPr="00063B6C">
              <w:rPr>
                <w:rFonts w:hAnsi="宋体" w:hint="eastAsia"/>
                <w:bCs/>
                <w:color w:val="auto"/>
                <w:sz w:val="24"/>
                <w:szCs w:val="24"/>
                <w:lang w:val="en-US" w:eastAsia="zh-CN"/>
              </w:rPr>
              <w:t>〕</w:t>
            </w:r>
            <w:r w:rsidRPr="00063B6C">
              <w:rPr>
                <w:rFonts w:hAnsi="宋体"/>
                <w:bCs/>
                <w:color w:val="auto"/>
                <w:sz w:val="24"/>
                <w:szCs w:val="24"/>
                <w:lang w:val="en-US" w:eastAsia="zh-CN"/>
              </w:rPr>
              <w:t>300</w:t>
            </w:r>
            <w:r w:rsidRPr="00063B6C">
              <w:rPr>
                <w:rFonts w:hAnsi="宋体" w:hint="eastAsia"/>
                <w:bCs/>
                <w:color w:val="auto"/>
                <w:sz w:val="24"/>
                <w:szCs w:val="24"/>
                <w:lang w:val="en-US" w:eastAsia="zh-CN"/>
              </w:rPr>
              <w:t>号），根据具体品目确定相应标准。符合上述条件的中小微型企业应按照采购文件附件</w:t>
            </w:r>
            <w:r w:rsidRPr="00063B6C">
              <w:rPr>
                <w:rFonts w:hAnsi="宋体"/>
                <w:bCs/>
                <w:color w:val="auto"/>
                <w:sz w:val="24"/>
                <w:szCs w:val="24"/>
                <w:lang w:val="en-US" w:eastAsia="zh-CN"/>
              </w:rPr>
              <w:t>1</w:t>
            </w:r>
            <w:r w:rsidRPr="00063B6C">
              <w:rPr>
                <w:rFonts w:hAnsi="宋体" w:hint="eastAsia"/>
                <w:bCs/>
                <w:color w:val="auto"/>
                <w:sz w:val="24"/>
                <w:szCs w:val="24"/>
                <w:lang w:val="en-US" w:eastAsia="zh-CN"/>
              </w:rPr>
              <w:t>的格式要求提供《中小企业声明函》，《中小企业资格确认意见书》（或者投标截止时间前</w:t>
            </w:r>
            <w:r w:rsidRPr="00063B6C">
              <w:rPr>
                <w:rFonts w:hAnsi="宋体"/>
                <w:bCs/>
                <w:color w:val="auto"/>
                <w:sz w:val="24"/>
                <w:szCs w:val="24"/>
                <w:lang w:val="en-US" w:eastAsia="zh-CN"/>
              </w:rPr>
              <w:t>7</w:t>
            </w:r>
            <w:r w:rsidRPr="00063B6C">
              <w:rPr>
                <w:rFonts w:hAnsi="宋体" w:hint="eastAsia"/>
                <w:bCs/>
                <w:color w:val="auto"/>
                <w:sz w:val="24"/>
                <w:szCs w:val="24"/>
                <w:lang w:val="en-US" w:eastAsia="zh-CN"/>
              </w:rPr>
              <w:t>日内“国家企业信用信息公示系统</w:t>
            </w:r>
            <w:r w:rsidRPr="00063B6C">
              <w:rPr>
                <w:rFonts w:hAnsi="宋体"/>
                <w:bCs/>
                <w:color w:val="auto"/>
                <w:sz w:val="24"/>
                <w:szCs w:val="24"/>
                <w:lang w:val="en-US" w:eastAsia="zh-CN"/>
              </w:rPr>
              <w:t>—</w:t>
            </w:r>
            <w:r w:rsidRPr="00063B6C">
              <w:rPr>
                <w:rFonts w:hAnsi="宋体" w:hint="eastAsia"/>
                <w:bCs/>
                <w:color w:val="auto"/>
                <w:sz w:val="24"/>
                <w:szCs w:val="24"/>
                <w:lang w:val="en-US" w:eastAsia="zh-CN"/>
              </w:rPr>
              <w:t>小微企业名录”页面查询结果）。符合《关于促进残疾人就业政府采购政策的通知》（财库〔</w:t>
            </w:r>
            <w:r w:rsidRPr="00063B6C">
              <w:rPr>
                <w:rFonts w:hAnsi="宋体"/>
                <w:bCs/>
                <w:color w:val="auto"/>
                <w:sz w:val="24"/>
                <w:szCs w:val="24"/>
                <w:lang w:val="en-US" w:eastAsia="zh-CN"/>
              </w:rPr>
              <w:t>2017</w:t>
            </w:r>
            <w:r w:rsidRPr="00063B6C">
              <w:rPr>
                <w:rFonts w:hAnsi="宋体" w:hint="eastAsia"/>
                <w:bCs/>
                <w:color w:val="auto"/>
                <w:sz w:val="24"/>
                <w:szCs w:val="24"/>
                <w:lang w:val="en-US" w:eastAsia="zh-CN"/>
              </w:rPr>
              <w:t>〕</w:t>
            </w:r>
            <w:r w:rsidRPr="00063B6C">
              <w:rPr>
                <w:rFonts w:hAnsi="宋体"/>
                <w:bCs/>
                <w:color w:val="auto"/>
                <w:sz w:val="24"/>
                <w:szCs w:val="24"/>
                <w:lang w:val="en-US" w:eastAsia="zh-CN"/>
              </w:rPr>
              <w:t>141</w:t>
            </w:r>
            <w:r w:rsidRPr="00063B6C">
              <w:rPr>
                <w:rFonts w:hAnsi="宋体" w:hint="eastAsia"/>
                <w:bCs/>
                <w:color w:val="auto"/>
                <w:sz w:val="24"/>
                <w:szCs w:val="24"/>
                <w:lang w:val="en-US" w:eastAsia="zh-CN"/>
              </w:rPr>
              <w:t>号）规定的条件并提供提供《残疾人福利性单位声明函》（附件</w:t>
            </w:r>
            <w:r w:rsidRPr="00063B6C">
              <w:rPr>
                <w:rFonts w:hAnsi="宋体"/>
                <w:bCs/>
                <w:color w:val="auto"/>
                <w:sz w:val="24"/>
                <w:szCs w:val="24"/>
                <w:lang w:val="en-US" w:eastAsia="zh-CN"/>
              </w:rPr>
              <w:t>2</w:t>
            </w:r>
            <w:r w:rsidRPr="00063B6C">
              <w:rPr>
                <w:rFonts w:hAnsi="宋体" w:hint="eastAsia"/>
                <w:bCs/>
                <w:color w:val="auto"/>
                <w:sz w:val="24"/>
                <w:szCs w:val="24"/>
                <w:lang w:val="en-US" w:eastAsia="zh-CN"/>
              </w:rPr>
              <w:t>）的残疾人福利性单位视同小型、微型企业；根据《关于政府采购支持监狱企业发展有关问题的通知》（财库</w:t>
            </w:r>
            <w:r w:rsidRPr="00063B6C">
              <w:rPr>
                <w:rFonts w:hAnsi="宋体"/>
                <w:bCs/>
                <w:color w:val="auto"/>
                <w:sz w:val="24"/>
                <w:szCs w:val="24"/>
                <w:lang w:val="en-US" w:eastAsia="zh-CN"/>
              </w:rPr>
              <w:t>[2014]68</w:t>
            </w:r>
            <w:r w:rsidRPr="00063B6C">
              <w:rPr>
                <w:rFonts w:hAnsi="宋体" w:hint="eastAsia"/>
                <w:bCs/>
                <w:color w:val="auto"/>
                <w:sz w:val="24"/>
                <w:szCs w:val="24"/>
                <w:lang w:val="en-US" w:eastAsia="zh-CN"/>
              </w:rPr>
              <w:t>号）的规定，供应商提供由省级以上监狱管理局、戒毒管理局（含新疆生产建设兵团）出具的属于监狱企业证明文件的，视同为小型和微型企业。</w:t>
            </w:r>
          </w:p>
          <w:p w:rsidR="00C5032F" w:rsidRPr="00023881" w:rsidRDefault="00923B17">
            <w:pPr>
              <w:pStyle w:val="af"/>
              <w:rPr>
                <w:rFonts w:hAnsi="宋体"/>
                <w:bCs/>
                <w:color w:val="auto"/>
                <w:sz w:val="24"/>
                <w:szCs w:val="24"/>
                <w:lang w:val="en-US" w:eastAsia="zh-CN"/>
              </w:rPr>
            </w:pPr>
            <w:r w:rsidRPr="00063B6C">
              <w:rPr>
                <w:rFonts w:hAnsi="宋体" w:hint="eastAsia"/>
                <w:bCs/>
                <w:color w:val="auto"/>
                <w:sz w:val="24"/>
                <w:szCs w:val="24"/>
                <w:lang w:val="en-US" w:eastAsia="zh-CN"/>
              </w:rPr>
              <w:t>根据财政部发布的《政府采购促进中小企业发展暂行办法》规定，对于非专门面向此类企业的项目，对小型和微型企业产品的投标价格给予</w:t>
            </w:r>
            <w:r w:rsidRPr="00063B6C">
              <w:rPr>
                <w:rFonts w:hAnsi="宋体"/>
                <w:bCs/>
                <w:color w:val="auto"/>
                <w:sz w:val="24"/>
                <w:szCs w:val="24"/>
                <w:lang w:val="en-US" w:eastAsia="zh-CN"/>
              </w:rPr>
              <w:t>6 %</w:t>
            </w:r>
            <w:r w:rsidRPr="00063B6C">
              <w:rPr>
                <w:rFonts w:hAnsi="宋体" w:hint="eastAsia"/>
                <w:bCs/>
                <w:color w:val="auto"/>
                <w:sz w:val="24"/>
                <w:szCs w:val="24"/>
                <w:lang w:val="en-US" w:eastAsia="zh-CN"/>
              </w:rPr>
              <w:t>的扣除，用扣除后的价格参与评审。</w:t>
            </w:r>
          </w:p>
          <w:p w:rsidR="00C5032F" w:rsidRPr="00023881" w:rsidRDefault="00923B17">
            <w:pPr>
              <w:pStyle w:val="af"/>
              <w:ind w:firstLine="0"/>
              <w:rPr>
                <w:rFonts w:hAnsi="宋体"/>
                <w:b/>
                <w:bCs/>
                <w:snapToGrid/>
                <w:color w:val="auto"/>
                <w:sz w:val="24"/>
                <w:szCs w:val="24"/>
                <w:lang w:val="en-US" w:eastAsia="zh-CN"/>
              </w:rPr>
            </w:pPr>
            <w:r w:rsidRPr="00063B6C">
              <w:rPr>
                <w:rFonts w:hAnsi="宋体" w:hint="eastAsia"/>
                <w:bCs/>
                <w:snapToGrid/>
                <w:color w:val="auto"/>
                <w:sz w:val="24"/>
                <w:szCs w:val="24"/>
                <w:lang w:val="en-US" w:eastAsia="zh-CN"/>
              </w:rPr>
              <w:t>小型、微型企业与大中型企业和其他自然人、法人或者其他组织组成联合体共同参加非专门面向中小企业的政府采购活动。联合协议中约定，小型、微</w:t>
            </w:r>
            <w:r w:rsidRPr="00063B6C">
              <w:rPr>
                <w:rFonts w:hAnsi="宋体" w:hint="eastAsia"/>
                <w:bCs/>
                <w:snapToGrid/>
                <w:color w:val="auto"/>
                <w:sz w:val="24"/>
                <w:szCs w:val="24"/>
                <w:lang w:val="en-US" w:eastAsia="zh-CN"/>
              </w:rPr>
              <w:lastRenderedPageBreak/>
              <w:t>型企业的协议合同金额占到联合体协议合同总金额</w:t>
            </w:r>
            <w:r w:rsidRPr="00063B6C">
              <w:rPr>
                <w:rFonts w:hAnsi="宋体"/>
                <w:bCs/>
                <w:snapToGrid/>
                <w:color w:val="auto"/>
                <w:sz w:val="24"/>
                <w:szCs w:val="24"/>
                <w:lang w:val="en-US" w:eastAsia="zh-CN"/>
              </w:rPr>
              <w:t>30%</w:t>
            </w:r>
            <w:r w:rsidRPr="00063B6C">
              <w:rPr>
                <w:rFonts w:hAnsi="宋体" w:hint="eastAsia"/>
                <w:bCs/>
                <w:snapToGrid/>
                <w:color w:val="auto"/>
                <w:sz w:val="24"/>
                <w:szCs w:val="24"/>
                <w:lang w:val="en-US" w:eastAsia="zh-CN"/>
              </w:rPr>
              <w:t>以上的，可给予联合体</w:t>
            </w:r>
            <w:r w:rsidRPr="00063B6C">
              <w:rPr>
                <w:rFonts w:hAnsi="宋体"/>
                <w:bCs/>
                <w:snapToGrid/>
                <w:color w:val="auto"/>
                <w:sz w:val="24"/>
                <w:szCs w:val="24"/>
                <w:lang w:val="en-US" w:eastAsia="zh-CN"/>
              </w:rPr>
              <w:t>2%</w:t>
            </w:r>
            <w:r w:rsidRPr="00063B6C">
              <w:rPr>
                <w:rFonts w:hAnsi="宋体" w:hint="eastAsia"/>
                <w:bCs/>
                <w:snapToGrid/>
                <w:color w:val="auto"/>
                <w:sz w:val="24"/>
                <w:szCs w:val="24"/>
                <w:lang w:val="en-US" w:eastAsia="zh-CN"/>
              </w:rPr>
              <w:t>的投标价格扣除。联合体各方均为小型、微型企业的，联合体视同为小型、微型企业。</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hint="eastAsia"/>
                <w:sz w:val="24"/>
                <w:szCs w:val="24"/>
              </w:rPr>
              <w:lastRenderedPageBreak/>
              <w:t>19</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bCs/>
                <w:color w:val="auto"/>
                <w:sz w:val="24"/>
                <w:szCs w:val="24"/>
                <w:lang w:val="en-US" w:eastAsia="zh-CN"/>
              </w:rPr>
            </w:pPr>
            <w:r w:rsidRPr="00063B6C">
              <w:rPr>
                <w:rFonts w:hAnsi="宋体" w:hint="eastAsia"/>
                <w:b/>
                <w:bCs/>
                <w:color w:val="auto"/>
                <w:sz w:val="24"/>
                <w:szCs w:val="24"/>
                <w:lang w:val="en-US" w:eastAsia="zh-CN"/>
              </w:rPr>
              <w:t>企业信用融资：</w:t>
            </w:r>
            <w:r w:rsidRPr="00063B6C">
              <w:rPr>
                <w:rFonts w:hAnsi="宋体" w:hint="eastAsia"/>
                <w:bCs/>
                <w:color w:val="auto"/>
                <w:sz w:val="24"/>
                <w:szCs w:val="24"/>
                <w:lang w:val="en-US" w:eastAsia="zh-CN"/>
              </w:rPr>
              <w:t>为支持和促进中小企业发展，进一步发挥政府采购政策功能，杭州市财政局与省银监局、市金融办、市经信委共同出台了《杭州市政府采购支持中小企业信用融资暂行办法》，供应商若有融资意向，详见本采购文件尾页《政府采购支持中小企业信用融资相关事项通知》，或登陆杭州市政府采购网（</w:t>
            </w:r>
            <w:r w:rsidRPr="00063B6C">
              <w:rPr>
                <w:rFonts w:hAnsi="宋体"/>
                <w:bCs/>
                <w:color w:val="auto"/>
                <w:sz w:val="24"/>
                <w:szCs w:val="24"/>
                <w:lang w:val="en-US" w:eastAsia="zh-CN"/>
              </w:rPr>
              <w:t>http://cg.hzft.gov.cn</w:t>
            </w:r>
            <w:r w:rsidRPr="00063B6C">
              <w:rPr>
                <w:rFonts w:hAnsi="宋体" w:hint="eastAsia"/>
                <w:bCs/>
                <w:color w:val="auto"/>
                <w:sz w:val="24"/>
                <w:szCs w:val="24"/>
                <w:lang w:val="en-US" w:eastAsia="zh-CN"/>
              </w:rPr>
              <w:t>）“中小企业信用融资”专栏，查看信用融资政策文件及各相关银行服务方案。</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hint="eastAsia"/>
                <w:sz w:val="24"/>
                <w:szCs w:val="24"/>
              </w:rPr>
              <w:t>20</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bCs/>
                <w:color w:val="auto"/>
                <w:sz w:val="24"/>
                <w:szCs w:val="24"/>
                <w:lang w:val="en-US" w:eastAsia="zh-CN"/>
              </w:rPr>
            </w:pPr>
            <w:r w:rsidRPr="00063B6C">
              <w:rPr>
                <w:rFonts w:hAnsi="宋体" w:hint="eastAsia"/>
                <w:b/>
                <w:bCs/>
                <w:color w:val="auto"/>
                <w:sz w:val="24"/>
                <w:szCs w:val="24"/>
                <w:lang w:val="en-US" w:eastAsia="zh-CN"/>
              </w:rPr>
              <w:t>供应商信用信息事项</w:t>
            </w:r>
            <w:r w:rsidRPr="00063B6C">
              <w:rPr>
                <w:rFonts w:hAnsi="宋体" w:hint="eastAsia"/>
                <w:bCs/>
                <w:color w:val="auto"/>
                <w:sz w:val="24"/>
                <w:szCs w:val="24"/>
                <w:lang w:val="en-US" w:eastAsia="zh-CN"/>
              </w:rPr>
              <w:t>：</w:t>
            </w:r>
          </w:p>
          <w:p w:rsidR="00C5032F" w:rsidRPr="00023881" w:rsidRDefault="00923B17">
            <w:pPr>
              <w:pStyle w:val="af"/>
              <w:rPr>
                <w:rFonts w:hAnsi="宋体"/>
                <w:bCs/>
                <w:color w:val="auto"/>
                <w:sz w:val="24"/>
                <w:szCs w:val="24"/>
                <w:lang w:val="en-US" w:eastAsia="zh-CN"/>
              </w:rPr>
            </w:pPr>
            <w:r w:rsidRPr="00063B6C">
              <w:rPr>
                <w:rFonts w:hAnsi="宋体" w:hint="eastAsia"/>
                <w:bCs/>
                <w:color w:val="auto"/>
                <w:sz w:val="24"/>
                <w:szCs w:val="24"/>
                <w:lang w:val="en-US" w:eastAsia="zh-CN"/>
              </w:rPr>
              <w:t>（1）信用信息查询渠道及截止时间：项目评审组织人员将通过“信用中国”网站(www.creditchina.gov.cn)、中国政府采购网(www.ccgp.gov.cn)渠道查询供应商投标截止时间前的信用记录。</w:t>
            </w:r>
          </w:p>
          <w:p w:rsidR="00C5032F" w:rsidRPr="00023881" w:rsidRDefault="00923B17">
            <w:pPr>
              <w:pStyle w:val="af"/>
              <w:rPr>
                <w:rFonts w:hAnsi="宋体"/>
                <w:bCs/>
                <w:color w:val="auto"/>
                <w:sz w:val="24"/>
                <w:szCs w:val="24"/>
                <w:lang w:val="en-US" w:eastAsia="zh-CN"/>
              </w:rPr>
            </w:pPr>
            <w:r w:rsidRPr="00063B6C">
              <w:rPr>
                <w:rFonts w:hAnsi="宋体" w:hint="eastAsia"/>
                <w:bCs/>
                <w:color w:val="auto"/>
                <w:sz w:val="24"/>
                <w:szCs w:val="24"/>
                <w:lang w:val="en-US" w:eastAsia="zh-CN"/>
              </w:rPr>
              <w:t>(2)截止时点：提交投标文件（响应文件）截止时间前3年内；</w:t>
            </w:r>
          </w:p>
          <w:p w:rsidR="00C5032F" w:rsidRPr="00023881" w:rsidRDefault="00923B17">
            <w:pPr>
              <w:pStyle w:val="af"/>
              <w:rPr>
                <w:rFonts w:hAnsi="宋体"/>
                <w:bCs/>
                <w:color w:val="auto"/>
                <w:sz w:val="24"/>
                <w:szCs w:val="24"/>
                <w:lang w:val="en-US" w:eastAsia="zh-CN"/>
              </w:rPr>
            </w:pPr>
            <w:r w:rsidRPr="00063B6C">
              <w:rPr>
                <w:rFonts w:hAnsi="宋体" w:hint="eastAsia"/>
                <w:bCs/>
                <w:color w:val="auto"/>
                <w:sz w:val="24"/>
                <w:szCs w:val="24"/>
                <w:lang w:val="en-US" w:eastAsia="zh-CN"/>
              </w:rPr>
              <w:t>（3）信用信息查询记录和证据留存的具体方式：项目评审组织人员现场查询供应商的信用记录，查询结果经确认后与采购文件一起存档。</w:t>
            </w:r>
          </w:p>
          <w:p w:rsidR="00C5032F" w:rsidRPr="00023881" w:rsidRDefault="00923B17">
            <w:pPr>
              <w:pStyle w:val="af"/>
              <w:rPr>
                <w:rFonts w:hAnsi="宋体"/>
                <w:bCs/>
                <w:color w:val="auto"/>
                <w:sz w:val="24"/>
                <w:szCs w:val="24"/>
                <w:lang w:val="en-US" w:eastAsia="zh-CN"/>
              </w:rPr>
            </w:pPr>
            <w:r w:rsidRPr="00063B6C">
              <w:rPr>
                <w:rFonts w:hAnsi="宋体" w:hint="eastAsia"/>
                <w:bCs/>
                <w:color w:val="auto"/>
                <w:sz w:val="24"/>
                <w:szCs w:val="24"/>
                <w:lang w:val="en-US" w:eastAsia="zh-CN"/>
              </w:rPr>
              <w:t>（4）信用信息的使用规则：经查询列入失信被执行人名单、重大税收违法案件当事人名单、政府采购严重违法失信行为记录名单的供应商的投标文件将做无效标处理.</w:t>
            </w:r>
          </w:p>
          <w:p w:rsidR="00C5032F" w:rsidRPr="00023881" w:rsidRDefault="00923B17">
            <w:pPr>
              <w:pStyle w:val="af"/>
              <w:rPr>
                <w:rFonts w:hAnsi="宋体"/>
                <w:bCs/>
                <w:color w:val="auto"/>
                <w:sz w:val="24"/>
                <w:szCs w:val="24"/>
                <w:lang w:val="en-US" w:eastAsia="zh-CN"/>
              </w:rPr>
            </w:pPr>
            <w:r w:rsidRPr="00063B6C">
              <w:rPr>
                <w:rFonts w:hAnsi="宋体" w:hint="eastAsia"/>
                <w:bCs/>
                <w:color w:val="auto"/>
                <w:sz w:val="24"/>
                <w:szCs w:val="24"/>
                <w:lang w:val="en-US" w:eastAsia="zh-CN"/>
              </w:rPr>
              <w:t>(5)联合体成员任意一方存在不良信用记录的，视同联合体存在不良信用记录.</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hint="eastAsia"/>
                <w:sz w:val="24"/>
                <w:szCs w:val="24"/>
              </w:rPr>
              <w:t>21</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rPr>
                <w:rFonts w:hAnsi="宋体"/>
                <w:bCs/>
                <w:color w:val="auto"/>
                <w:sz w:val="24"/>
                <w:szCs w:val="24"/>
                <w:lang w:val="en-US" w:eastAsia="zh-CN"/>
              </w:rPr>
            </w:pPr>
            <w:r w:rsidRPr="00063B6C">
              <w:rPr>
                <w:rFonts w:hAnsi="宋体" w:hint="eastAsia"/>
                <w:b/>
                <w:bCs/>
                <w:color w:val="auto"/>
                <w:sz w:val="24"/>
                <w:szCs w:val="24"/>
                <w:lang w:val="en-US" w:eastAsia="zh-CN"/>
              </w:rPr>
              <w:t>投标报价费用</w:t>
            </w:r>
            <w:r w:rsidRPr="00063B6C">
              <w:rPr>
                <w:rFonts w:hAnsi="宋体" w:hint="eastAsia"/>
                <w:bCs/>
                <w:color w:val="auto"/>
                <w:sz w:val="24"/>
                <w:szCs w:val="24"/>
                <w:lang w:val="en-US" w:eastAsia="zh-CN"/>
              </w:rPr>
              <w:t>：</w:t>
            </w:r>
          </w:p>
          <w:p w:rsidR="00C5032F" w:rsidRPr="00023881" w:rsidRDefault="00923B17">
            <w:pPr>
              <w:pStyle w:val="af"/>
              <w:ind w:firstLine="0"/>
              <w:rPr>
                <w:rFonts w:hAnsi="宋体"/>
                <w:bCs/>
                <w:color w:val="auto"/>
                <w:sz w:val="24"/>
                <w:szCs w:val="24"/>
                <w:lang w:val="en-US" w:eastAsia="zh-CN"/>
              </w:rPr>
            </w:pPr>
            <w:r w:rsidRPr="00063B6C">
              <w:rPr>
                <w:rFonts w:hAnsi="宋体" w:hint="eastAsia"/>
                <w:bCs/>
                <w:color w:val="auto"/>
                <w:sz w:val="24"/>
                <w:szCs w:val="24"/>
                <w:lang w:val="en-US" w:eastAsia="zh-CN"/>
              </w:rPr>
              <w:t>1、本项目投标应以人民币报价；</w:t>
            </w:r>
          </w:p>
          <w:p w:rsidR="00C5032F" w:rsidRPr="00023881" w:rsidRDefault="00923B17">
            <w:pPr>
              <w:pStyle w:val="af"/>
              <w:ind w:firstLine="0"/>
              <w:rPr>
                <w:rFonts w:hAnsi="宋体"/>
                <w:bCs/>
                <w:color w:val="auto"/>
                <w:sz w:val="24"/>
                <w:szCs w:val="24"/>
                <w:lang w:val="en-US" w:eastAsia="zh-CN"/>
              </w:rPr>
            </w:pPr>
            <w:r w:rsidRPr="00063B6C">
              <w:rPr>
                <w:rFonts w:hAnsi="宋体" w:hint="eastAsia"/>
                <w:bCs/>
                <w:color w:val="auto"/>
                <w:sz w:val="24"/>
                <w:szCs w:val="24"/>
                <w:lang w:val="en-US" w:eastAsia="zh-CN"/>
              </w:rPr>
              <w:t>2、不论投标结果如何，投标人均应自行承担所有与投标有关的全部费用；</w:t>
            </w:r>
          </w:p>
          <w:p w:rsidR="00C5032F" w:rsidRPr="00023881" w:rsidRDefault="00923B17">
            <w:pPr>
              <w:pStyle w:val="af"/>
              <w:ind w:firstLine="0"/>
              <w:rPr>
                <w:rFonts w:hAnsi="宋体"/>
                <w:bCs/>
                <w:color w:val="auto"/>
                <w:sz w:val="24"/>
                <w:szCs w:val="24"/>
                <w:lang w:val="en-US" w:eastAsia="zh-CN"/>
              </w:rPr>
            </w:pPr>
            <w:r w:rsidRPr="00063B6C">
              <w:rPr>
                <w:rFonts w:hAnsi="宋体" w:hint="eastAsia"/>
                <w:bCs/>
                <w:color w:val="auto"/>
                <w:sz w:val="24"/>
                <w:szCs w:val="24"/>
                <w:lang w:val="en-US" w:eastAsia="zh-CN"/>
              </w:rPr>
              <w:t>3、本项目的代理费由中标人支付。计费标准：根据《国家发展改革委关于降低部分建设项目收费标准规范收费行为等有关问题的通知》（发改价格[2011]534号），以中标（成交）金额的1.5%收取。结算方式及时间为：在领取中标通知书时由中标人一次性向采购代理机构付清。</w:t>
            </w:r>
          </w:p>
          <w:p w:rsidR="00C5032F" w:rsidRPr="00023881" w:rsidRDefault="00923B17">
            <w:pPr>
              <w:pStyle w:val="af"/>
              <w:ind w:firstLine="0"/>
              <w:rPr>
                <w:rFonts w:hAnsi="宋体"/>
                <w:bCs/>
                <w:color w:val="auto"/>
                <w:sz w:val="24"/>
                <w:szCs w:val="24"/>
                <w:lang w:val="en-US" w:eastAsia="zh-CN"/>
              </w:rPr>
            </w:pPr>
            <w:r w:rsidRPr="00063B6C">
              <w:rPr>
                <w:rFonts w:hAnsi="宋体" w:hint="eastAsia"/>
                <w:bCs/>
                <w:color w:val="auto"/>
                <w:sz w:val="24"/>
                <w:szCs w:val="24"/>
                <w:lang w:val="en-US" w:eastAsia="zh-CN"/>
              </w:rPr>
              <w:t>开户名：浙江华耀建设咨询有限公司</w:t>
            </w:r>
          </w:p>
          <w:p w:rsidR="00C5032F" w:rsidRPr="00023881" w:rsidRDefault="00923B17">
            <w:pPr>
              <w:pStyle w:val="af"/>
              <w:ind w:firstLine="0"/>
              <w:rPr>
                <w:rFonts w:hAnsi="宋体"/>
                <w:bCs/>
                <w:color w:val="auto"/>
                <w:sz w:val="24"/>
                <w:szCs w:val="24"/>
                <w:lang w:val="en-US" w:eastAsia="zh-CN"/>
              </w:rPr>
            </w:pPr>
            <w:r w:rsidRPr="00063B6C">
              <w:rPr>
                <w:rFonts w:hAnsi="宋体" w:hint="eastAsia"/>
                <w:bCs/>
                <w:color w:val="auto"/>
                <w:sz w:val="24"/>
                <w:szCs w:val="24"/>
                <w:lang w:val="en-US" w:eastAsia="zh-CN"/>
              </w:rPr>
              <w:lastRenderedPageBreak/>
              <w:t>开户银行：工行杭州莫干山支行</w:t>
            </w:r>
          </w:p>
          <w:p w:rsidR="00C5032F" w:rsidRPr="00023881" w:rsidRDefault="00923B17">
            <w:pPr>
              <w:pStyle w:val="af"/>
              <w:ind w:firstLine="0"/>
              <w:rPr>
                <w:rFonts w:hAnsi="宋体"/>
                <w:bCs/>
                <w:color w:val="auto"/>
                <w:sz w:val="24"/>
                <w:szCs w:val="24"/>
                <w:lang w:val="en-US" w:eastAsia="zh-CN"/>
              </w:rPr>
            </w:pPr>
            <w:r w:rsidRPr="00063B6C">
              <w:rPr>
                <w:rFonts w:hAnsi="宋体" w:hint="eastAsia"/>
                <w:bCs/>
                <w:color w:val="auto"/>
                <w:sz w:val="24"/>
                <w:szCs w:val="24"/>
                <w:lang w:val="en-US" w:eastAsia="zh-CN"/>
              </w:rPr>
              <w:t>账    号：1202026109900014283</w:t>
            </w:r>
          </w:p>
        </w:tc>
      </w:tr>
      <w:tr w:rsidR="00C5032F" w:rsidRPr="00063B6C">
        <w:trPr>
          <w:trHeight w:val="435"/>
        </w:trPr>
        <w:tc>
          <w:tcPr>
            <w:tcW w:w="805" w:type="dxa"/>
            <w:tcBorders>
              <w:top w:val="single" w:sz="4" w:space="0" w:color="000000"/>
              <w:bottom w:val="single" w:sz="4" w:space="0" w:color="000000"/>
              <w:right w:val="single" w:sz="4" w:space="0" w:color="000000"/>
            </w:tcBorders>
            <w:vAlign w:val="center"/>
          </w:tcPr>
          <w:p w:rsidR="00C5032F" w:rsidRPr="00063B6C" w:rsidRDefault="00923B17">
            <w:pPr>
              <w:tabs>
                <w:tab w:val="left" w:pos="3780"/>
              </w:tabs>
              <w:jc w:val="center"/>
              <w:rPr>
                <w:rFonts w:ascii="宋体" w:hAnsi="宋体" w:cs="宋体"/>
                <w:sz w:val="24"/>
                <w:szCs w:val="24"/>
              </w:rPr>
            </w:pPr>
            <w:r w:rsidRPr="00063B6C">
              <w:rPr>
                <w:rFonts w:ascii="宋体" w:hAnsi="宋体" w:cs="宋体" w:hint="eastAsia"/>
                <w:sz w:val="24"/>
                <w:szCs w:val="24"/>
              </w:rPr>
              <w:lastRenderedPageBreak/>
              <w:t>22</w:t>
            </w:r>
          </w:p>
        </w:tc>
        <w:tc>
          <w:tcPr>
            <w:tcW w:w="8127" w:type="dxa"/>
            <w:tcBorders>
              <w:top w:val="single" w:sz="4" w:space="0" w:color="000000"/>
              <w:left w:val="single" w:sz="4" w:space="0" w:color="000000"/>
              <w:bottom w:val="single" w:sz="4" w:space="0" w:color="000000"/>
            </w:tcBorders>
            <w:vAlign w:val="center"/>
          </w:tcPr>
          <w:p w:rsidR="00C5032F" w:rsidRPr="00023881" w:rsidRDefault="00923B17">
            <w:pPr>
              <w:pStyle w:val="af"/>
              <w:ind w:firstLine="0"/>
              <w:jc w:val="center"/>
              <w:rPr>
                <w:rFonts w:hAnsi="宋体"/>
                <w:b/>
                <w:bCs/>
                <w:color w:val="auto"/>
                <w:sz w:val="24"/>
                <w:szCs w:val="24"/>
                <w:lang w:val="en-US" w:eastAsia="zh-CN"/>
              </w:rPr>
            </w:pPr>
            <w:r w:rsidRPr="00063B6C">
              <w:rPr>
                <w:rFonts w:hAnsi="宋体" w:hint="eastAsia"/>
                <w:b/>
                <w:bCs/>
                <w:color w:val="auto"/>
                <w:sz w:val="24"/>
                <w:szCs w:val="24"/>
                <w:lang w:val="en-US" w:eastAsia="zh-CN"/>
              </w:rPr>
              <w:t>特别提醒</w:t>
            </w:r>
            <w:r w:rsidRPr="00063B6C">
              <w:rPr>
                <w:rFonts w:hAnsi="宋体" w:hint="eastAsia"/>
                <w:bCs/>
                <w:color w:val="auto"/>
                <w:sz w:val="24"/>
                <w:szCs w:val="24"/>
                <w:lang w:val="en-US" w:eastAsia="zh-CN"/>
              </w:rPr>
              <w:t>：</w:t>
            </w:r>
            <w:r w:rsidRPr="00063B6C">
              <w:rPr>
                <w:rFonts w:hAnsi="宋体" w:cs="宋体" w:hint="eastAsia"/>
                <w:color w:val="auto"/>
                <w:sz w:val="24"/>
                <w:szCs w:val="24"/>
                <w:lang w:val="en-US" w:eastAsia="zh-CN"/>
              </w:rPr>
              <w:t>为方便评审，投标文件材料对应的评标打分内容需在投标文件中标注页码。</w:t>
            </w:r>
          </w:p>
        </w:tc>
      </w:tr>
    </w:tbl>
    <w:p w:rsidR="00C5032F" w:rsidRPr="00063B6C" w:rsidRDefault="00C5032F">
      <w:pPr>
        <w:pStyle w:val="aff"/>
        <w:rPr>
          <w:rFonts w:ascii="宋体"/>
        </w:rPr>
      </w:pPr>
    </w:p>
    <w:p w:rsidR="00C5032F" w:rsidRPr="00063B6C" w:rsidRDefault="00C5032F">
      <w:pPr>
        <w:pStyle w:val="aff"/>
        <w:rPr>
          <w:rFonts w:ascii="宋体"/>
        </w:rPr>
      </w:pPr>
    </w:p>
    <w:p w:rsidR="00C5032F" w:rsidRPr="00063B6C" w:rsidRDefault="00C5032F">
      <w:pPr>
        <w:rPr>
          <w:rFonts w:ascii="宋体"/>
        </w:rPr>
      </w:pPr>
      <w:bookmarkStart w:id="3" w:name="_Toc331323739"/>
      <w:bookmarkStart w:id="4" w:name="_Toc331502480"/>
    </w:p>
    <w:p w:rsidR="00C5032F" w:rsidRPr="00063B6C" w:rsidRDefault="00923B17">
      <w:pPr>
        <w:rPr>
          <w:rFonts w:ascii="宋体"/>
        </w:rPr>
      </w:pPr>
      <w:r w:rsidRPr="00063B6C">
        <w:rPr>
          <w:rFonts w:ascii="宋体"/>
        </w:rPr>
        <w:br w:type="page"/>
      </w:r>
    </w:p>
    <w:p w:rsidR="00C5032F" w:rsidRPr="00063B6C" w:rsidRDefault="00923B17">
      <w:pPr>
        <w:pStyle w:val="af"/>
        <w:widowControl w:val="0"/>
        <w:adjustRightInd/>
        <w:snapToGrid/>
        <w:spacing w:line="240" w:lineRule="auto"/>
        <w:ind w:right="480" w:firstLine="420"/>
        <w:jc w:val="center"/>
        <w:rPr>
          <w:rFonts w:hAnsi="宋体"/>
          <w:b/>
          <w:bCs/>
          <w:color w:val="auto"/>
          <w:kern w:val="2"/>
          <w:sz w:val="32"/>
          <w:szCs w:val="32"/>
        </w:rPr>
      </w:pPr>
      <w:bookmarkStart w:id="5" w:name="_Hlt74714665"/>
      <w:bookmarkStart w:id="6" w:name="_Hlt74730295"/>
      <w:bookmarkStart w:id="7" w:name="_Toc91899872"/>
      <w:bookmarkStart w:id="8" w:name="_Hlt74730208"/>
      <w:bookmarkStart w:id="9" w:name="_Hlt74730112"/>
      <w:bookmarkEnd w:id="3"/>
      <w:bookmarkEnd w:id="5"/>
      <w:bookmarkEnd w:id="6"/>
      <w:r w:rsidRPr="00063B6C">
        <w:rPr>
          <w:rFonts w:hAnsi="宋体" w:hint="eastAsia"/>
          <w:b/>
          <w:bCs/>
          <w:color w:val="auto"/>
          <w:kern w:val="2"/>
          <w:sz w:val="32"/>
          <w:szCs w:val="32"/>
        </w:rPr>
        <w:t>一、总则</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w:t>
      </w:r>
      <w:r w:rsidRPr="00063B6C">
        <w:rPr>
          <w:rFonts w:ascii="宋体" w:hAnsi="宋体" w:cs="宋体" w:hint="eastAsia"/>
          <w:b/>
          <w:bCs/>
          <w:sz w:val="24"/>
          <w:szCs w:val="24"/>
        </w:rPr>
        <w:t>项目说明</w:t>
      </w:r>
      <w:bookmarkEnd w:id="7"/>
    </w:p>
    <w:p w:rsidR="00C5032F" w:rsidRPr="00063B6C" w:rsidRDefault="00923B17">
      <w:pPr>
        <w:ind w:firstLineChars="200" w:firstLine="480"/>
        <w:rPr>
          <w:rFonts w:ascii="宋体"/>
          <w:sz w:val="24"/>
          <w:szCs w:val="24"/>
        </w:rPr>
      </w:pPr>
      <w:r w:rsidRPr="00063B6C">
        <w:rPr>
          <w:rFonts w:ascii="宋体" w:hAnsi="宋体" w:cs="宋体"/>
          <w:sz w:val="24"/>
          <w:szCs w:val="24"/>
        </w:rPr>
        <w:t>1.1</w:t>
      </w:r>
      <w:r w:rsidRPr="00063B6C">
        <w:rPr>
          <w:rFonts w:ascii="宋体" w:hAnsi="宋体" w:cs="宋体" w:hint="eastAsia"/>
          <w:sz w:val="24"/>
          <w:szCs w:val="24"/>
        </w:rPr>
        <w:t>项目说明见投标人须知前附表第</w:t>
      </w:r>
      <w:r w:rsidRPr="00063B6C">
        <w:rPr>
          <w:rFonts w:ascii="宋体" w:hAnsi="宋体" w:cs="宋体"/>
          <w:sz w:val="24"/>
          <w:szCs w:val="24"/>
        </w:rPr>
        <w:t>1</w:t>
      </w:r>
      <w:r w:rsidRPr="00063B6C">
        <w:rPr>
          <w:rFonts w:ascii="宋体" w:hAnsi="宋体" w:cs="宋体" w:hint="eastAsia"/>
          <w:sz w:val="24"/>
          <w:szCs w:val="24"/>
        </w:rPr>
        <w:t>项所述。</w:t>
      </w:r>
    </w:p>
    <w:p w:rsidR="00C5032F" w:rsidRPr="00063B6C" w:rsidRDefault="00923B17">
      <w:pPr>
        <w:ind w:firstLineChars="200" w:firstLine="480"/>
        <w:rPr>
          <w:rFonts w:ascii="宋体"/>
          <w:sz w:val="24"/>
          <w:szCs w:val="24"/>
        </w:rPr>
      </w:pPr>
      <w:r w:rsidRPr="00063B6C">
        <w:rPr>
          <w:rFonts w:ascii="宋体" w:hAnsi="宋体" w:cs="宋体"/>
          <w:sz w:val="24"/>
          <w:szCs w:val="24"/>
        </w:rPr>
        <w:t>1.2</w:t>
      </w:r>
      <w:r w:rsidRPr="00063B6C">
        <w:rPr>
          <w:rFonts w:ascii="宋体" w:hAnsi="宋体" w:cs="宋体" w:hint="eastAsia"/>
          <w:sz w:val="24"/>
          <w:szCs w:val="24"/>
        </w:rPr>
        <w:t>采购本项目的单位为采购人，受采购人委托组织实施本次采购的单位为采购组织机构，自愿参加本次项目投标的公司等为投标人，经评审产生并经预中标公示的投标人为中标人，签订合同后的中标人为供应商（合同中的乙方）。</w:t>
      </w:r>
    </w:p>
    <w:p w:rsidR="00C5032F" w:rsidRPr="00063B6C" w:rsidRDefault="00923B17">
      <w:pPr>
        <w:ind w:firstLineChars="200" w:firstLine="480"/>
        <w:rPr>
          <w:rFonts w:ascii="宋体"/>
          <w:sz w:val="24"/>
          <w:szCs w:val="24"/>
        </w:rPr>
      </w:pPr>
      <w:r w:rsidRPr="00063B6C">
        <w:rPr>
          <w:rFonts w:ascii="宋体" w:hAnsi="宋体" w:cs="宋体"/>
          <w:sz w:val="24"/>
          <w:szCs w:val="24"/>
        </w:rPr>
        <w:t>1.3</w:t>
      </w:r>
      <w:r w:rsidRPr="00063B6C">
        <w:rPr>
          <w:rFonts w:ascii="宋体" w:hAnsi="宋体" w:cs="宋体" w:hint="eastAsia"/>
          <w:sz w:val="24"/>
          <w:szCs w:val="24"/>
        </w:rPr>
        <w:t>投标人一旦参与本次采购活动，即被视为接受了本采购文件的所有内容，如有任何异议，均应在法定时间内提出。</w:t>
      </w:r>
    </w:p>
    <w:p w:rsidR="00C5032F" w:rsidRPr="00063B6C" w:rsidRDefault="00923B17">
      <w:pPr>
        <w:ind w:firstLineChars="200" w:firstLine="480"/>
        <w:rPr>
          <w:rFonts w:ascii="宋体"/>
          <w:sz w:val="24"/>
          <w:szCs w:val="24"/>
        </w:rPr>
      </w:pPr>
      <w:r w:rsidRPr="00063B6C">
        <w:rPr>
          <w:rFonts w:ascii="宋体" w:hAnsi="宋体" w:cs="宋体"/>
          <w:sz w:val="24"/>
          <w:szCs w:val="24"/>
        </w:rPr>
        <w:t>1.4</w:t>
      </w:r>
      <w:r w:rsidRPr="00063B6C">
        <w:rPr>
          <w:rFonts w:ascii="宋体" w:hAnsi="宋体" w:cs="宋体" w:hint="eastAsia"/>
          <w:sz w:val="24"/>
          <w:szCs w:val="24"/>
        </w:rPr>
        <w:t>投标人须对所投产品、方案、技术、服务等拥有合法的占有和处置权，并对涉及项目的所有内容可能侵权行为指控负责，保证不伤害采购人的利益，给采购人造成损失的，供应商应承担相应后果，并负责赔偿。在法律范围内，采购人对上述可能的侵权行为概不负责。供应商为执行本项目合同而提供的技术资料等归采购人所有。</w:t>
      </w:r>
    </w:p>
    <w:p w:rsidR="00C5032F" w:rsidRPr="00063B6C" w:rsidRDefault="00923B17">
      <w:pPr>
        <w:ind w:firstLineChars="200" w:firstLine="482"/>
        <w:rPr>
          <w:rFonts w:ascii="宋体"/>
          <w:b/>
          <w:bCs/>
          <w:sz w:val="24"/>
          <w:szCs w:val="24"/>
        </w:rPr>
      </w:pPr>
      <w:bookmarkStart w:id="10" w:name="_Toc91899873"/>
      <w:r w:rsidRPr="00063B6C">
        <w:rPr>
          <w:rFonts w:ascii="宋体" w:hAnsi="宋体" w:cs="宋体"/>
          <w:b/>
          <w:bCs/>
          <w:sz w:val="24"/>
          <w:szCs w:val="24"/>
        </w:rPr>
        <w:t>2.</w:t>
      </w:r>
      <w:r w:rsidRPr="00063B6C">
        <w:rPr>
          <w:rFonts w:ascii="宋体" w:hAnsi="宋体" w:cs="宋体" w:hint="eastAsia"/>
          <w:b/>
          <w:bCs/>
          <w:sz w:val="24"/>
          <w:szCs w:val="24"/>
        </w:rPr>
        <w:t>采购方式</w:t>
      </w:r>
      <w:bookmarkEnd w:id="10"/>
    </w:p>
    <w:p w:rsidR="00C5032F" w:rsidRPr="00063B6C" w:rsidRDefault="00923B17">
      <w:pPr>
        <w:ind w:firstLineChars="200" w:firstLine="480"/>
        <w:rPr>
          <w:rFonts w:ascii="宋体"/>
          <w:sz w:val="24"/>
          <w:szCs w:val="24"/>
        </w:rPr>
      </w:pPr>
      <w:r w:rsidRPr="00063B6C">
        <w:rPr>
          <w:rFonts w:ascii="宋体" w:hAnsi="宋体" w:cs="宋体" w:hint="eastAsia"/>
          <w:sz w:val="24"/>
          <w:szCs w:val="24"/>
        </w:rPr>
        <w:t>公开招标。</w:t>
      </w:r>
      <w:bookmarkStart w:id="11" w:name="_Hlt74388212"/>
      <w:bookmarkStart w:id="12" w:name="_Hlt68516771"/>
      <w:bookmarkEnd w:id="8"/>
      <w:bookmarkEnd w:id="9"/>
      <w:bookmarkEnd w:id="11"/>
      <w:bookmarkEnd w:id="12"/>
    </w:p>
    <w:p w:rsidR="00C5032F" w:rsidRPr="00063B6C" w:rsidRDefault="00923B17">
      <w:pPr>
        <w:ind w:firstLineChars="200" w:firstLine="482"/>
        <w:rPr>
          <w:rFonts w:ascii="宋体"/>
          <w:b/>
          <w:bCs/>
          <w:sz w:val="24"/>
          <w:szCs w:val="24"/>
        </w:rPr>
      </w:pPr>
      <w:bookmarkStart w:id="13" w:name="_Toc91899876"/>
      <w:bookmarkStart w:id="14" w:name="_Hlt74730301"/>
      <w:r w:rsidRPr="00063B6C">
        <w:rPr>
          <w:rFonts w:ascii="宋体" w:hAnsi="宋体" w:cs="宋体"/>
          <w:b/>
          <w:bCs/>
          <w:sz w:val="24"/>
          <w:szCs w:val="24"/>
        </w:rPr>
        <w:t>3.</w:t>
      </w:r>
      <w:r w:rsidRPr="00063B6C">
        <w:rPr>
          <w:rFonts w:ascii="宋体" w:hAnsi="宋体" w:cs="宋体" w:hint="eastAsia"/>
          <w:b/>
          <w:bCs/>
          <w:sz w:val="24"/>
          <w:szCs w:val="24"/>
        </w:rPr>
        <w:t>投标人应具备的资格要求</w:t>
      </w:r>
      <w:bookmarkStart w:id="15" w:name="_Toc91899877"/>
      <w:bookmarkStart w:id="16" w:name="_Hlt74730303"/>
      <w:bookmarkEnd w:id="13"/>
      <w:bookmarkEnd w:id="14"/>
    </w:p>
    <w:p w:rsidR="00C5032F" w:rsidRPr="00063B6C" w:rsidRDefault="00923B17">
      <w:pPr>
        <w:ind w:firstLineChars="200" w:firstLine="480"/>
        <w:rPr>
          <w:rFonts w:ascii="宋体"/>
          <w:sz w:val="24"/>
          <w:szCs w:val="24"/>
        </w:rPr>
      </w:pPr>
      <w:r w:rsidRPr="00063B6C">
        <w:rPr>
          <w:rFonts w:ascii="宋体" w:hAnsi="宋体" w:cs="宋体" w:hint="eastAsia"/>
          <w:sz w:val="24"/>
          <w:szCs w:val="24"/>
        </w:rPr>
        <w:t>见本采购文件第一部分“采购公告”第五条。</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4.</w:t>
      </w:r>
      <w:r w:rsidRPr="00063B6C">
        <w:rPr>
          <w:rFonts w:ascii="宋体" w:hAnsi="宋体" w:cs="宋体" w:hint="eastAsia"/>
          <w:b/>
          <w:bCs/>
          <w:sz w:val="24"/>
          <w:szCs w:val="24"/>
        </w:rPr>
        <w:t>定义</w:t>
      </w:r>
    </w:p>
    <w:p w:rsidR="00C5032F" w:rsidRPr="00063B6C" w:rsidRDefault="00923B17">
      <w:pPr>
        <w:ind w:firstLineChars="200" w:firstLine="480"/>
        <w:rPr>
          <w:rFonts w:ascii="宋体"/>
          <w:sz w:val="24"/>
          <w:szCs w:val="24"/>
        </w:rPr>
      </w:pPr>
      <w:r w:rsidRPr="00063B6C">
        <w:rPr>
          <w:rFonts w:ascii="宋体" w:hAnsi="宋体" w:cs="宋体"/>
          <w:sz w:val="24"/>
          <w:szCs w:val="24"/>
        </w:rPr>
        <w:t>4.1</w:t>
      </w:r>
      <w:r w:rsidRPr="00063B6C">
        <w:rPr>
          <w:rFonts w:ascii="宋体" w:hAnsi="宋体" w:cs="宋体" w:hint="eastAsia"/>
          <w:sz w:val="24"/>
          <w:szCs w:val="24"/>
        </w:rPr>
        <w:t>货物</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本次招标拟采购的内容。</w:t>
      </w:r>
    </w:p>
    <w:p w:rsidR="00C5032F" w:rsidRPr="00063B6C" w:rsidRDefault="00923B17">
      <w:pPr>
        <w:ind w:firstLineChars="200" w:firstLine="480"/>
        <w:rPr>
          <w:rFonts w:ascii="宋体"/>
          <w:sz w:val="24"/>
          <w:szCs w:val="24"/>
        </w:rPr>
      </w:pPr>
      <w:r w:rsidRPr="00063B6C">
        <w:rPr>
          <w:rFonts w:ascii="宋体" w:hAnsi="宋体" w:cs="宋体"/>
          <w:sz w:val="24"/>
          <w:szCs w:val="24"/>
        </w:rPr>
        <w:t>4.2</w:t>
      </w:r>
      <w:r w:rsidRPr="00063B6C">
        <w:rPr>
          <w:rFonts w:ascii="宋体" w:hAnsi="宋体" w:cs="宋体" w:hint="eastAsia"/>
          <w:sz w:val="24"/>
          <w:szCs w:val="24"/>
        </w:rPr>
        <w:t>服务</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根据本合同规定中标人必须承担有关的服务和合同中规定中标人应承担的义务，以及合同中未规定，但依法有利于合同履行原则，应当由中标人承担的其它义务。</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5.</w:t>
      </w:r>
      <w:r w:rsidRPr="00063B6C">
        <w:rPr>
          <w:rFonts w:ascii="宋体" w:hAnsi="宋体" w:cs="宋体" w:hint="eastAsia"/>
          <w:b/>
          <w:bCs/>
          <w:sz w:val="24"/>
          <w:szCs w:val="24"/>
        </w:rPr>
        <w:t>投标费用</w:t>
      </w:r>
      <w:bookmarkEnd w:id="15"/>
    </w:p>
    <w:bookmarkEnd w:id="16"/>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投标人需自行承担涉及投标的一切费用。</w:t>
      </w:r>
    </w:p>
    <w:p w:rsidR="00C5032F" w:rsidRPr="00063B6C" w:rsidRDefault="00923B17">
      <w:pPr>
        <w:pStyle w:val="30"/>
        <w:jc w:val="center"/>
        <w:rPr>
          <w:rFonts w:ascii="宋体"/>
        </w:rPr>
      </w:pPr>
      <w:bookmarkStart w:id="17" w:name="_Hlt74707468"/>
      <w:bookmarkStart w:id="18" w:name="_Hlt74729768"/>
      <w:bookmarkStart w:id="19" w:name="_Hlt68057669"/>
      <w:bookmarkStart w:id="20" w:name="_Hlt75236290"/>
      <w:bookmarkStart w:id="21" w:name="_Hlt68072990"/>
      <w:bookmarkStart w:id="22" w:name="_Toc91899879"/>
      <w:bookmarkEnd w:id="17"/>
      <w:bookmarkEnd w:id="18"/>
      <w:bookmarkEnd w:id="19"/>
      <w:bookmarkEnd w:id="20"/>
      <w:bookmarkEnd w:id="21"/>
      <w:r w:rsidRPr="00063B6C">
        <w:rPr>
          <w:rFonts w:ascii="宋体" w:hAnsi="宋体" w:cs="宋体" w:hint="eastAsia"/>
        </w:rPr>
        <w:t>二、招标文件</w:t>
      </w:r>
      <w:bookmarkEnd w:id="22"/>
    </w:p>
    <w:p w:rsidR="00C5032F" w:rsidRPr="00063B6C" w:rsidRDefault="00923B17">
      <w:pPr>
        <w:ind w:firstLineChars="200" w:firstLine="482"/>
        <w:rPr>
          <w:rFonts w:ascii="宋体"/>
          <w:b/>
          <w:bCs/>
          <w:sz w:val="24"/>
          <w:szCs w:val="24"/>
        </w:rPr>
      </w:pPr>
      <w:bookmarkStart w:id="23" w:name="_Toc91899880"/>
      <w:bookmarkStart w:id="24" w:name="_Hlt74730307"/>
      <w:r w:rsidRPr="00063B6C">
        <w:rPr>
          <w:rFonts w:ascii="宋体" w:hAnsi="宋体" w:cs="宋体"/>
          <w:b/>
          <w:bCs/>
          <w:sz w:val="24"/>
          <w:szCs w:val="24"/>
        </w:rPr>
        <w:t>6.</w:t>
      </w:r>
      <w:r w:rsidRPr="00063B6C">
        <w:rPr>
          <w:rFonts w:ascii="宋体" w:hAnsi="宋体" w:cs="宋体" w:hint="eastAsia"/>
          <w:b/>
          <w:bCs/>
          <w:sz w:val="24"/>
          <w:szCs w:val="24"/>
        </w:rPr>
        <w:t>采购文件的构成</w:t>
      </w:r>
      <w:bookmarkEnd w:id="23"/>
    </w:p>
    <w:bookmarkEnd w:id="24"/>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人应认真审阅采购文件中所有的内容，包括投标人注意事项、采购公告、投标人须知、采购需求、投标文件格式及其附件、合同等。如果投标人编制的投标文件实质上不响应采购文件的要求，其投标将被认定为无效投标。</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lastRenderedPageBreak/>
        <w:t>7.</w:t>
      </w:r>
      <w:r w:rsidRPr="00063B6C">
        <w:rPr>
          <w:rFonts w:ascii="宋体" w:hAnsi="宋体" w:cs="宋体" w:hint="eastAsia"/>
          <w:b/>
          <w:bCs/>
          <w:sz w:val="24"/>
          <w:szCs w:val="24"/>
        </w:rPr>
        <w:t>采购文件的解释</w:t>
      </w:r>
    </w:p>
    <w:p w:rsidR="00C5032F" w:rsidRPr="00063B6C" w:rsidRDefault="00923B17">
      <w:pPr>
        <w:ind w:firstLineChars="200" w:firstLine="480"/>
        <w:rPr>
          <w:rFonts w:ascii="宋体"/>
          <w:b/>
          <w:bCs/>
          <w:sz w:val="24"/>
          <w:szCs w:val="24"/>
        </w:rPr>
      </w:pPr>
      <w:r w:rsidRPr="00063B6C">
        <w:rPr>
          <w:rFonts w:ascii="宋体" w:hAnsi="宋体" w:cs="宋体" w:hint="eastAsia"/>
          <w:sz w:val="24"/>
          <w:szCs w:val="24"/>
        </w:rPr>
        <w:t>对采购文件中存在有表达不清或有多种解释而未明确的</w:t>
      </w:r>
      <w:r w:rsidRPr="00063B6C">
        <w:rPr>
          <w:rFonts w:ascii="宋体" w:cs="宋体"/>
          <w:sz w:val="24"/>
          <w:szCs w:val="24"/>
        </w:rPr>
        <w:t>,</w:t>
      </w:r>
      <w:r w:rsidRPr="00063B6C">
        <w:rPr>
          <w:rFonts w:ascii="宋体" w:hAnsi="宋体" w:cs="宋体" w:hint="eastAsia"/>
          <w:sz w:val="24"/>
          <w:szCs w:val="24"/>
        </w:rPr>
        <w:t>投标人在规定时间内没有以书面形式向采购代理机构提出</w:t>
      </w:r>
      <w:r w:rsidRPr="00063B6C">
        <w:rPr>
          <w:rFonts w:ascii="宋体" w:cs="宋体"/>
          <w:sz w:val="24"/>
          <w:szCs w:val="24"/>
        </w:rPr>
        <w:t>,</w:t>
      </w:r>
      <w:r w:rsidRPr="00063B6C">
        <w:rPr>
          <w:rFonts w:ascii="宋体" w:hAnsi="宋体" w:cs="宋体" w:hint="eastAsia"/>
          <w:sz w:val="24"/>
          <w:szCs w:val="24"/>
        </w:rPr>
        <w:t>采购人或采购代理机构拥有解释权</w:t>
      </w:r>
      <w:r w:rsidRPr="00063B6C">
        <w:rPr>
          <w:rFonts w:ascii="宋体" w:cs="宋体"/>
          <w:sz w:val="24"/>
          <w:szCs w:val="24"/>
        </w:rPr>
        <w:t>,</w:t>
      </w:r>
      <w:r w:rsidRPr="00063B6C">
        <w:rPr>
          <w:rFonts w:ascii="宋体" w:hAnsi="宋体" w:cs="宋体" w:hint="eastAsia"/>
          <w:sz w:val="24"/>
          <w:szCs w:val="24"/>
        </w:rPr>
        <w:t>由此而导致投标人不中标或中标后产生不利因素的</w:t>
      </w:r>
      <w:r w:rsidRPr="00063B6C">
        <w:rPr>
          <w:rFonts w:ascii="宋体" w:cs="宋体"/>
          <w:sz w:val="24"/>
          <w:szCs w:val="24"/>
        </w:rPr>
        <w:t>,</w:t>
      </w:r>
      <w:r w:rsidRPr="00063B6C">
        <w:rPr>
          <w:rFonts w:ascii="宋体" w:hAnsi="宋体" w:cs="宋体" w:hint="eastAsia"/>
          <w:sz w:val="24"/>
          <w:szCs w:val="24"/>
        </w:rPr>
        <w:t>责任由投标人自负。</w:t>
      </w:r>
    </w:p>
    <w:p w:rsidR="00C5032F" w:rsidRPr="00063B6C" w:rsidRDefault="00923B17">
      <w:pPr>
        <w:ind w:firstLineChars="147" w:firstLine="354"/>
        <w:rPr>
          <w:rFonts w:ascii="宋体"/>
          <w:b/>
          <w:bCs/>
          <w:sz w:val="24"/>
          <w:szCs w:val="24"/>
        </w:rPr>
      </w:pPr>
      <w:r w:rsidRPr="00063B6C">
        <w:rPr>
          <w:rFonts w:ascii="宋体" w:hAnsi="宋体" w:cs="宋体"/>
          <w:b/>
          <w:bCs/>
          <w:sz w:val="24"/>
          <w:szCs w:val="24"/>
        </w:rPr>
        <w:t>8.</w:t>
      </w:r>
      <w:r w:rsidRPr="00063B6C">
        <w:rPr>
          <w:rFonts w:ascii="宋体" w:hAnsi="宋体" w:cs="宋体" w:hint="eastAsia"/>
          <w:b/>
          <w:bCs/>
          <w:sz w:val="24"/>
          <w:szCs w:val="24"/>
        </w:rPr>
        <w:t>采购文件的修改</w:t>
      </w:r>
    </w:p>
    <w:p w:rsidR="00C5032F" w:rsidRPr="00063B6C" w:rsidRDefault="00923B17">
      <w:pPr>
        <w:spacing w:line="400" w:lineRule="exact"/>
        <w:ind w:firstLineChars="200" w:firstLine="480"/>
        <w:rPr>
          <w:rFonts w:ascii="宋体" w:hAnsi="宋体" w:cs="宋体"/>
          <w:sz w:val="24"/>
          <w:szCs w:val="24"/>
        </w:rPr>
      </w:pPr>
      <w:r w:rsidRPr="00063B6C">
        <w:rPr>
          <w:rFonts w:ascii="宋体" w:hAnsi="宋体" w:cs="宋体" w:hint="eastAsia"/>
          <w:sz w:val="24"/>
          <w:szCs w:val="24"/>
        </w:rPr>
        <w:t>从采购文件发出至投标截止日期，采购代理机构可能会以补充通知的方式修改采购文件。补充通知作为采购文件的组成部分，在</w:t>
      </w:r>
      <w:r w:rsidRPr="00063B6C">
        <w:rPr>
          <w:rFonts w:ascii="宋体" w:hAnsi="宋体" w:cs="宋体" w:hint="eastAsia"/>
          <w:b/>
          <w:bCs/>
          <w:sz w:val="24"/>
          <w:szCs w:val="24"/>
        </w:rPr>
        <w:t>浙江省政府采购网</w:t>
      </w:r>
      <w:r w:rsidRPr="00063B6C">
        <w:rPr>
          <w:rFonts w:ascii="宋体" w:hAnsi="宋体" w:cs="宋体" w:hint="eastAsia"/>
          <w:sz w:val="24"/>
          <w:szCs w:val="24"/>
        </w:rPr>
        <w:t>上发布。</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若有必要，采购人将酌情延长递交采购响应文件的截止日期。</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9.</w:t>
      </w:r>
      <w:r w:rsidRPr="00063B6C">
        <w:rPr>
          <w:rFonts w:ascii="宋体" w:hAnsi="宋体" w:cs="宋体" w:hint="eastAsia"/>
          <w:b/>
          <w:bCs/>
          <w:sz w:val="24"/>
          <w:szCs w:val="24"/>
        </w:rPr>
        <w:t>投标报价及供货</w:t>
      </w:r>
    </w:p>
    <w:p w:rsidR="00C5032F" w:rsidRPr="00063B6C" w:rsidRDefault="00923B17">
      <w:pPr>
        <w:ind w:firstLineChars="200" w:firstLine="480"/>
        <w:rPr>
          <w:rFonts w:ascii="宋体"/>
          <w:sz w:val="24"/>
          <w:szCs w:val="24"/>
        </w:rPr>
      </w:pPr>
      <w:r w:rsidRPr="00063B6C">
        <w:rPr>
          <w:rFonts w:ascii="宋体" w:hAnsi="宋体" w:cs="宋体"/>
          <w:sz w:val="24"/>
          <w:szCs w:val="24"/>
        </w:rPr>
        <w:t>9.1</w:t>
      </w:r>
      <w:r w:rsidRPr="00063B6C">
        <w:rPr>
          <w:rFonts w:ascii="宋体" w:hAnsi="宋体" w:cs="宋体" w:hint="eastAsia"/>
          <w:sz w:val="24"/>
          <w:szCs w:val="24"/>
        </w:rPr>
        <w:t>投标报价</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投标人的报价是投标人响应采购项目要求的全部工作内容的价格体现，包括投标人完成本项目所需的一切费用。投标报价应是唯一的</w:t>
      </w:r>
      <w:r w:rsidRPr="00063B6C">
        <w:rPr>
          <w:rFonts w:ascii="宋体" w:cs="宋体"/>
          <w:sz w:val="24"/>
          <w:szCs w:val="24"/>
        </w:rPr>
        <w:t>,</w:t>
      </w:r>
      <w:r w:rsidRPr="00063B6C">
        <w:rPr>
          <w:rFonts w:ascii="宋体" w:hAnsi="宋体" w:cs="宋体" w:hint="eastAsia"/>
          <w:sz w:val="24"/>
          <w:szCs w:val="24"/>
        </w:rPr>
        <w:t>任何有选择或有条件的报价将不予接受。</w:t>
      </w:r>
    </w:p>
    <w:p w:rsidR="00C5032F" w:rsidRPr="00063B6C" w:rsidRDefault="00923B17">
      <w:pPr>
        <w:ind w:firstLineChars="200" w:firstLine="480"/>
        <w:rPr>
          <w:rFonts w:ascii="宋体"/>
          <w:sz w:val="24"/>
          <w:szCs w:val="24"/>
        </w:rPr>
      </w:pPr>
      <w:r w:rsidRPr="00063B6C">
        <w:rPr>
          <w:rFonts w:ascii="宋体" w:hAnsi="宋体" w:cs="宋体"/>
          <w:sz w:val="24"/>
          <w:szCs w:val="24"/>
        </w:rPr>
        <w:t>9.2</w:t>
      </w:r>
      <w:r w:rsidRPr="00063B6C">
        <w:rPr>
          <w:rFonts w:ascii="宋体" w:hAnsi="宋体" w:cs="宋体" w:hint="eastAsia"/>
          <w:sz w:val="24"/>
          <w:szCs w:val="24"/>
        </w:rPr>
        <w:t>其它费用处理</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采购文件未列明，而投标人认为必需的费用也需列入报价。</w:t>
      </w:r>
    </w:p>
    <w:p w:rsidR="00C5032F" w:rsidRPr="00063B6C" w:rsidRDefault="00923B17">
      <w:pPr>
        <w:ind w:firstLineChars="200" w:firstLine="480"/>
        <w:rPr>
          <w:rFonts w:ascii="宋体"/>
          <w:sz w:val="24"/>
          <w:szCs w:val="24"/>
        </w:rPr>
      </w:pPr>
      <w:r w:rsidRPr="00063B6C">
        <w:rPr>
          <w:rFonts w:ascii="宋体" w:hAnsi="宋体" w:cs="宋体"/>
          <w:sz w:val="24"/>
          <w:szCs w:val="24"/>
        </w:rPr>
        <w:t>9.3</w:t>
      </w:r>
      <w:r w:rsidRPr="00063B6C">
        <w:rPr>
          <w:rFonts w:ascii="宋体" w:hAnsi="宋体" w:cs="宋体" w:hint="eastAsia"/>
          <w:sz w:val="24"/>
          <w:szCs w:val="24"/>
        </w:rPr>
        <w:t>投标货币</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投标文件中的单价和总价全部采用人民币报价。</w:t>
      </w:r>
    </w:p>
    <w:p w:rsidR="00C5032F" w:rsidRPr="00063B6C" w:rsidRDefault="00923B17">
      <w:pPr>
        <w:ind w:firstLineChars="200" w:firstLine="480"/>
        <w:rPr>
          <w:rFonts w:hAnsi="宋体" w:cs="宋体"/>
          <w:bCs/>
          <w:sz w:val="24"/>
          <w:szCs w:val="24"/>
        </w:rPr>
      </w:pPr>
      <w:r w:rsidRPr="00063B6C">
        <w:rPr>
          <w:rFonts w:ascii="宋体" w:hAnsi="宋体" w:cs="宋体"/>
          <w:bCs/>
          <w:sz w:val="24"/>
          <w:szCs w:val="24"/>
        </w:rPr>
        <w:t>9.</w:t>
      </w:r>
      <w:r w:rsidRPr="00063B6C">
        <w:rPr>
          <w:rFonts w:ascii="宋体" w:hAnsi="宋体" w:cs="宋体" w:hint="eastAsia"/>
          <w:bCs/>
          <w:sz w:val="24"/>
          <w:szCs w:val="24"/>
        </w:rPr>
        <w:t>4</w:t>
      </w:r>
      <w:r w:rsidRPr="00063B6C">
        <w:rPr>
          <w:rFonts w:hAnsi="宋体" w:cs="宋体" w:hint="eastAsia"/>
          <w:b/>
          <w:bCs/>
          <w:sz w:val="24"/>
          <w:szCs w:val="24"/>
        </w:rPr>
        <w:t>本项目的代理费由中标人支付</w:t>
      </w:r>
      <w:r w:rsidRPr="00063B6C">
        <w:rPr>
          <w:rFonts w:hAnsi="宋体" w:cs="宋体" w:hint="eastAsia"/>
          <w:bCs/>
          <w:sz w:val="24"/>
          <w:szCs w:val="24"/>
        </w:rPr>
        <w:t>。计费标准：根据《国家发展改革委关于降低部分建设项目收费标准规范收费行为等有关问题的通知》（发改价格</w:t>
      </w:r>
      <w:r w:rsidRPr="00063B6C">
        <w:rPr>
          <w:rFonts w:hAnsi="宋体" w:cs="宋体" w:hint="eastAsia"/>
          <w:bCs/>
          <w:sz w:val="24"/>
          <w:szCs w:val="24"/>
        </w:rPr>
        <w:t>[2011]534</w:t>
      </w:r>
      <w:r w:rsidRPr="00063B6C">
        <w:rPr>
          <w:rFonts w:hAnsi="宋体" w:cs="宋体" w:hint="eastAsia"/>
          <w:bCs/>
          <w:sz w:val="24"/>
          <w:szCs w:val="24"/>
        </w:rPr>
        <w:t>号），以中标（成交）金额的</w:t>
      </w:r>
      <w:r w:rsidRPr="00063B6C">
        <w:rPr>
          <w:rFonts w:hAnsi="宋体" w:cs="宋体" w:hint="eastAsia"/>
          <w:bCs/>
          <w:sz w:val="24"/>
          <w:szCs w:val="24"/>
        </w:rPr>
        <w:t>1.5%</w:t>
      </w:r>
      <w:r w:rsidRPr="00063B6C">
        <w:rPr>
          <w:rFonts w:hAnsi="宋体" w:cs="宋体" w:hint="eastAsia"/>
          <w:bCs/>
          <w:sz w:val="24"/>
          <w:szCs w:val="24"/>
        </w:rPr>
        <w:t>收取。结算方式及时间为：在领取中标通知书时由中标人一次性向采购代理机构付清。</w:t>
      </w:r>
    </w:p>
    <w:p w:rsidR="00C5032F" w:rsidRPr="00063B6C" w:rsidRDefault="00923B17">
      <w:pPr>
        <w:ind w:firstLineChars="200" w:firstLine="482"/>
        <w:rPr>
          <w:rFonts w:ascii="宋体" w:hAnsi="宋体" w:cs="宋体"/>
          <w:b/>
          <w:bCs/>
          <w:sz w:val="24"/>
          <w:szCs w:val="24"/>
        </w:rPr>
      </w:pPr>
      <w:r w:rsidRPr="00063B6C">
        <w:rPr>
          <w:rFonts w:ascii="宋体" w:hAnsi="宋体" w:cs="宋体" w:hint="eastAsia"/>
          <w:b/>
          <w:bCs/>
          <w:sz w:val="24"/>
          <w:szCs w:val="24"/>
        </w:rPr>
        <w:t>开户名：浙江华耀建设咨询有限公司</w:t>
      </w:r>
    </w:p>
    <w:p w:rsidR="00C5032F" w:rsidRPr="00063B6C" w:rsidRDefault="00923B17">
      <w:pPr>
        <w:ind w:firstLineChars="200" w:firstLine="482"/>
        <w:rPr>
          <w:rFonts w:ascii="宋体" w:hAnsi="宋体" w:cs="宋体"/>
          <w:b/>
          <w:bCs/>
          <w:sz w:val="24"/>
          <w:szCs w:val="24"/>
        </w:rPr>
      </w:pPr>
      <w:r w:rsidRPr="00063B6C">
        <w:rPr>
          <w:rFonts w:ascii="宋体" w:hAnsi="宋体" w:cs="宋体" w:hint="eastAsia"/>
          <w:b/>
          <w:bCs/>
          <w:sz w:val="24"/>
          <w:szCs w:val="24"/>
        </w:rPr>
        <w:t>开户银行：工行杭州莫干山支行</w:t>
      </w:r>
    </w:p>
    <w:p w:rsidR="00C5032F" w:rsidRPr="00063B6C" w:rsidRDefault="00923B17">
      <w:pPr>
        <w:ind w:firstLineChars="200" w:firstLine="482"/>
        <w:rPr>
          <w:rFonts w:ascii="宋体"/>
          <w:b/>
          <w:bCs/>
          <w:spacing w:val="20"/>
          <w:sz w:val="24"/>
          <w:szCs w:val="24"/>
        </w:rPr>
      </w:pPr>
      <w:r w:rsidRPr="00063B6C">
        <w:rPr>
          <w:rFonts w:ascii="宋体" w:hAnsi="宋体" w:cs="宋体" w:hint="eastAsia"/>
          <w:b/>
          <w:bCs/>
          <w:sz w:val="24"/>
          <w:szCs w:val="24"/>
        </w:rPr>
        <w:t>账    号：1202026109900014283</w:t>
      </w:r>
    </w:p>
    <w:p w:rsidR="00C5032F" w:rsidRPr="00063B6C" w:rsidRDefault="00923B17">
      <w:pPr>
        <w:pStyle w:val="30"/>
        <w:jc w:val="center"/>
        <w:rPr>
          <w:rFonts w:ascii="宋体"/>
        </w:rPr>
      </w:pPr>
      <w:bookmarkStart w:id="25" w:name="_Hlt75236011"/>
      <w:bookmarkStart w:id="26" w:name="_Toc91899884"/>
      <w:bookmarkEnd w:id="25"/>
      <w:r w:rsidRPr="00063B6C">
        <w:rPr>
          <w:rFonts w:ascii="宋体" w:hAnsi="宋体" w:cs="宋体" w:hint="eastAsia"/>
        </w:rPr>
        <w:t>三、投标文件的编制</w:t>
      </w:r>
      <w:bookmarkEnd w:id="26"/>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10.</w:t>
      </w:r>
      <w:r w:rsidRPr="00063B6C">
        <w:rPr>
          <w:rFonts w:ascii="宋体" w:hAnsi="宋体" w:cs="宋体" w:hint="eastAsia"/>
          <w:b/>
          <w:bCs/>
          <w:sz w:val="24"/>
          <w:szCs w:val="24"/>
        </w:rPr>
        <w:t>投标文件的语言</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文件及投标人与采购有关的来往通知、函件和文件均应使用中文。投标文件中如附有外文资料，必须逐一对应翻译成中文并加盖投标人公章后附在相关外文资料后面，否则外文资料不予认可。翻译的中文资料与外文资料不符的，以中文文本为准。翻译严重错误的，将视同提供虚假资料，不予退还投标保证金。</w:t>
      </w:r>
    </w:p>
    <w:p w:rsidR="00C5032F" w:rsidRPr="00063B6C" w:rsidRDefault="00923B17">
      <w:pPr>
        <w:ind w:firstLineChars="200" w:firstLine="482"/>
        <w:rPr>
          <w:rFonts w:ascii="宋体"/>
          <w:sz w:val="24"/>
          <w:szCs w:val="24"/>
        </w:rPr>
      </w:pPr>
      <w:r w:rsidRPr="00063B6C">
        <w:rPr>
          <w:rFonts w:ascii="宋体" w:hAnsi="宋体" w:cs="宋体"/>
          <w:b/>
          <w:bCs/>
          <w:sz w:val="24"/>
          <w:szCs w:val="24"/>
        </w:rPr>
        <w:lastRenderedPageBreak/>
        <w:t>11.</w:t>
      </w:r>
      <w:r w:rsidRPr="00063B6C">
        <w:rPr>
          <w:rFonts w:ascii="宋体" w:hAnsi="宋体" w:cs="宋体" w:hint="eastAsia"/>
          <w:b/>
          <w:bCs/>
          <w:sz w:val="24"/>
          <w:szCs w:val="24"/>
        </w:rPr>
        <w:t>投标文件的组成</w:t>
      </w:r>
      <w:r w:rsidRPr="00063B6C">
        <w:rPr>
          <w:rFonts w:ascii="宋体" w:hAnsi="宋体" w:cs="宋体" w:hint="eastAsia"/>
          <w:sz w:val="24"/>
          <w:szCs w:val="24"/>
        </w:rPr>
        <w:t>（加“★”的资料为必须提供，否则将作为无效标处理）</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投标人的投标文件应包括资格文件、报价文件、商务技术文件。</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11.1资格文件(以下内容均需加盖公章)</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资格文件应包括以下内容（均需加盖公章）：证明其符合《中华人民共和国政府采购法》规定的供应商基本条件和采购项目对供应商的特定要求（如果项目要求）的有关资格证明文件。以联合体形式进行政府采购的，联合体成员各方均应提供如下1）、2）、3）、4）、5）、6）、7）的基本资格证明文件；承担需要具备特定资格条件（如果项目要求）的工作的联合体成员，提供其符合特定资格条件（如果项目要求）的有关资质证明材料，多方共同承担该工作的，均需提供其符合特定资格条件（如果项目要求）的有关证明材料并按照资质等级较低的供应商确定该联合体的资质等级。</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★1）法定代表人授权委托书(格式见附件)；</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★2）法定代表人身份证和授权委托人身份证复印件；</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★3）营业执照(或事业法人登记证或其他工商等登记证明材料)复印件；</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★4）近一年度资产负债表等财务报表资料文件(新成立的公司，必须提供情况说明)；</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★5）具有履行合同所必需的设备和专业技术能力的承诺函；</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★6）参加政府采购活动前三年内，在经营活动中没有重大违法记录的声明（需要特别声明“没有因违反《浙江省政府采购供应商注册及诚信管理暂行办法》被列入‘黑名单’，在投标限制期内”）；</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7）符合特定资格条件（如果项目要求）的有关证明材料（复印件）；</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8）联合投标协议书（如果有）；</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9）联合投标授权委托书（如果有）</w:t>
      </w:r>
    </w:p>
    <w:p w:rsidR="00C5032F" w:rsidRPr="00063B6C" w:rsidRDefault="00923B17">
      <w:pPr>
        <w:ind w:firstLineChars="200" w:firstLine="480"/>
        <w:rPr>
          <w:rFonts w:ascii="宋体"/>
          <w:sz w:val="24"/>
          <w:szCs w:val="24"/>
        </w:rPr>
      </w:pPr>
      <w:r w:rsidRPr="00063B6C">
        <w:rPr>
          <w:rFonts w:ascii="宋体" w:hAnsi="宋体" w:cs="宋体"/>
          <w:sz w:val="24"/>
          <w:szCs w:val="24"/>
        </w:rPr>
        <w:t>11.</w:t>
      </w:r>
      <w:r w:rsidRPr="00063B6C">
        <w:rPr>
          <w:rFonts w:ascii="宋体" w:hAnsi="宋体" w:cs="宋体" w:hint="eastAsia"/>
          <w:sz w:val="24"/>
          <w:szCs w:val="24"/>
        </w:rPr>
        <w:t>2报价文件(以下内容均需加盖公章)</w:t>
      </w:r>
    </w:p>
    <w:p w:rsidR="00C5032F" w:rsidRPr="00063B6C" w:rsidRDefault="00923B17">
      <w:pPr>
        <w:ind w:firstLineChars="49" w:firstLine="118"/>
        <w:rPr>
          <w:rFonts w:ascii="宋体" w:hAnsi="宋体" w:cs="宋体"/>
          <w:b/>
          <w:bCs/>
          <w:sz w:val="24"/>
          <w:szCs w:val="24"/>
        </w:rPr>
      </w:pPr>
      <w:r w:rsidRPr="00063B6C">
        <w:rPr>
          <w:rFonts w:ascii="宋体" w:hAnsi="宋体" w:cs="宋体" w:hint="eastAsia"/>
          <w:b/>
          <w:bCs/>
          <w:sz w:val="24"/>
          <w:szCs w:val="24"/>
        </w:rPr>
        <w:t>★</w:t>
      </w:r>
      <w:r w:rsidRPr="00063B6C">
        <w:rPr>
          <w:rFonts w:ascii="宋体" w:hAnsi="宋体" w:cs="宋体"/>
          <w:b/>
          <w:bCs/>
          <w:sz w:val="24"/>
          <w:szCs w:val="24"/>
        </w:rPr>
        <w:t xml:space="preserve">(1) </w:t>
      </w:r>
      <w:r w:rsidRPr="00063B6C">
        <w:rPr>
          <w:rFonts w:ascii="宋体" w:hAnsi="宋体" w:cs="宋体" w:hint="eastAsia"/>
          <w:b/>
          <w:bCs/>
          <w:sz w:val="24"/>
          <w:szCs w:val="24"/>
        </w:rPr>
        <w:t>投标响应函；</w:t>
      </w:r>
    </w:p>
    <w:p w:rsidR="00C5032F" w:rsidRPr="00063B6C" w:rsidRDefault="00923B17">
      <w:pPr>
        <w:ind w:firstLineChars="49" w:firstLine="118"/>
        <w:rPr>
          <w:rFonts w:ascii="宋体"/>
          <w:b/>
          <w:bCs/>
          <w:sz w:val="24"/>
          <w:szCs w:val="24"/>
        </w:rPr>
      </w:pPr>
      <w:r w:rsidRPr="00063B6C">
        <w:rPr>
          <w:rFonts w:ascii="宋体" w:hAnsi="宋体" w:cs="宋体" w:hint="eastAsia"/>
          <w:b/>
          <w:bCs/>
          <w:sz w:val="24"/>
          <w:szCs w:val="24"/>
        </w:rPr>
        <w:t>★</w:t>
      </w:r>
      <w:r w:rsidRPr="00063B6C">
        <w:rPr>
          <w:rFonts w:ascii="宋体" w:hAnsi="宋体" w:cs="宋体"/>
          <w:b/>
          <w:bCs/>
          <w:sz w:val="24"/>
          <w:szCs w:val="24"/>
        </w:rPr>
        <w:t xml:space="preserve">(2) </w:t>
      </w:r>
      <w:r w:rsidRPr="00063B6C">
        <w:rPr>
          <w:rFonts w:ascii="宋体" w:hAnsi="宋体" w:cs="宋体" w:hint="eastAsia"/>
          <w:b/>
          <w:bCs/>
          <w:sz w:val="24"/>
          <w:szCs w:val="24"/>
        </w:rPr>
        <w:t xml:space="preserve"> 投标（开标）一览表</w:t>
      </w:r>
    </w:p>
    <w:p w:rsidR="00C5032F" w:rsidRPr="00063B6C" w:rsidRDefault="00923B17">
      <w:pPr>
        <w:ind w:firstLineChars="49" w:firstLine="118"/>
        <w:rPr>
          <w:rFonts w:ascii="宋体"/>
          <w:b/>
          <w:bCs/>
          <w:sz w:val="24"/>
          <w:szCs w:val="24"/>
        </w:rPr>
      </w:pPr>
      <w:r w:rsidRPr="00063B6C">
        <w:rPr>
          <w:rFonts w:ascii="宋体" w:hAnsi="宋体" w:cs="宋体" w:hint="eastAsia"/>
          <w:b/>
          <w:bCs/>
          <w:sz w:val="24"/>
          <w:szCs w:val="24"/>
        </w:rPr>
        <w:lastRenderedPageBreak/>
        <w:t>★</w:t>
      </w:r>
      <w:r w:rsidRPr="00063B6C">
        <w:rPr>
          <w:rFonts w:ascii="宋体" w:hAnsi="宋体" w:cs="宋体"/>
          <w:b/>
          <w:bCs/>
          <w:sz w:val="24"/>
          <w:szCs w:val="24"/>
        </w:rPr>
        <w:t>(</w:t>
      </w:r>
      <w:r w:rsidRPr="00063B6C">
        <w:rPr>
          <w:rFonts w:ascii="宋体" w:hAnsi="宋体" w:cs="宋体" w:hint="eastAsia"/>
          <w:b/>
          <w:bCs/>
          <w:sz w:val="24"/>
          <w:szCs w:val="24"/>
        </w:rPr>
        <w:t>3</w:t>
      </w:r>
      <w:r w:rsidRPr="00063B6C">
        <w:rPr>
          <w:rFonts w:ascii="宋体" w:hAnsi="宋体" w:cs="宋体"/>
          <w:b/>
          <w:bCs/>
          <w:sz w:val="24"/>
          <w:szCs w:val="24"/>
        </w:rPr>
        <w:t xml:space="preserve">) </w:t>
      </w:r>
      <w:r w:rsidRPr="00063B6C">
        <w:rPr>
          <w:rFonts w:ascii="宋体" w:hAnsi="宋体" w:cs="宋体" w:hint="eastAsia"/>
          <w:b/>
          <w:bCs/>
          <w:sz w:val="24"/>
          <w:szCs w:val="24"/>
        </w:rPr>
        <w:t>投标报价明细表；</w:t>
      </w:r>
    </w:p>
    <w:p w:rsidR="00C5032F" w:rsidRPr="00063B6C" w:rsidRDefault="00923B17">
      <w:pPr>
        <w:ind w:firstLineChars="200" w:firstLine="480"/>
        <w:rPr>
          <w:rFonts w:ascii="宋体" w:hAnsi="宋体" w:cs="宋体"/>
          <w:sz w:val="24"/>
          <w:szCs w:val="24"/>
        </w:rPr>
      </w:pPr>
      <w:r w:rsidRPr="00063B6C">
        <w:rPr>
          <w:rFonts w:ascii="宋体" w:hAnsi="宋体" w:cs="宋体"/>
          <w:sz w:val="24"/>
          <w:szCs w:val="24"/>
        </w:rPr>
        <w:t>11.</w:t>
      </w:r>
      <w:r w:rsidRPr="00063B6C">
        <w:rPr>
          <w:rFonts w:ascii="宋体" w:hAnsi="宋体" w:cs="宋体" w:hint="eastAsia"/>
          <w:sz w:val="24"/>
          <w:szCs w:val="24"/>
        </w:rPr>
        <w:t>3商务技术文件(以下内容均需加盖公章)</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（1）授权委托书</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（2）法定代表人及其授权代表的身份证（复印件）</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（3）声明书</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（4）非本地供应商售后服务机构证明材料</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（5）所有与符合性审查有关的资信文件（如果有）（复印件）</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（6）诚信承诺书</w:t>
      </w:r>
    </w:p>
    <w:p w:rsidR="00C5032F" w:rsidRPr="00063B6C" w:rsidRDefault="00923B17">
      <w:pPr>
        <w:ind w:firstLineChars="200" w:firstLine="480"/>
        <w:rPr>
          <w:rFonts w:ascii="宋体"/>
          <w:sz w:val="24"/>
          <w:szCs w:val="24"/>
        </w:rPr>
      </w:pPr>
      <w:r w:rsidRPr="00063B6C">
        <w:rPr>
          <w:rFonts w:ascii="宋体" w:hAnsi="宋体" w:cs="宋体"/>
          <w:sz w:val="24"/>
          <w:szCs w:val="24"/>
        </w:rPr>
        <w:t>(</w:t>
      </w:r>
      <w:r w:rsidRPr="00063B6C">
        <w:rPr>
          <w:rFonts w:ascii="宋体" w:hAnsi="宋体" w:cs="宋体" w:hint="eastAsia"/>
          <w:sz w:val="24"/>
          <w:szCs w:val="24"/>
        </w:rPr>
        <w:t>7</w:t>
      </w:r>
      <w:r w:rsidRPr="00063B6C">
        <w:rPr>
          <w:rFonts w:ascii="宋体" w:hAnsi="宋体" w:cs="宋体"/>
          <w:sz w:val="24"/>
          <w:szCs w:val="24"/>
        </w:rPr>
        <w:t>)</w:t>
      </w:r>
      <w:r w:rsidRPr="00063B6C">
        <w:rPr>
          <w:rFonts w:ascii="宋体" w:hAnsi="宋体" w:cs="宋体" w:hint="eastAsia"/>
          <w:sz w:val="24"/>
          <w:szCs w:val="24"/>
        </w:rPr>
        <w:t>投标人基本情况：</w:t>
      </w:r>
      <w:r w:rsidRPr="00063B6C">
        <w:rPr>
          <w:rFonts w:ascii="宋体"/>
          <w:sz w:val="24"/>
          <w:szCs w:val="24"/>
        </w:rPr>
        <w:tab/>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投标人基本情况表；提供公告发布截止前一月的资产负债表、利润表；投标人认为有必要提供的诸如企业经营状况、优势、传媒报道、有关荣誉等资料。</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（8）拟组建本项目小组的人员情况表</w:t>
      </w:r>
    </w:p>
    <w:p w:rsidR="00C5032F" w:rsidRPr="00063B6C" w:rsidRDefault="00923B17">
      <w:pPr>
        <w:tabs>
          <w:tab w:val="left" w:pos="0"/>
          <w:tab w:val="left" w:pos="840"/>
        </w:tabs>
        <w:autoSpaceDE w:val="0"/>
        <w:autoSpaceDN w:val="0"/>
        <w:adjustRightInd w:val="0"/>
        <w:ind w:firstLineChars="150" w:firstLine="360"/>
        <w:rPr>
          <w:rFonts w:ascii="宋体"/>
          <w:sz w:val="24"/>
          <w:szCs w:val="24"/>
        </w:rPr>
      </w:pPr>
      <w:r w:rsidRPr="00063B6C">
        <w:rPr>
          <w:rFonts w:ascii="宋体" w:hAnsi="宋体" w:cs="宋体"/>
          <w:sz w:val="24"/>
          <w:szCs w:val="24"/>
        </w:rPr>
        <w:t>a.</w:t>
      </w:r>
      <w:r w:rsidRPr="00063B6C">
        <w:rPr>
          <w:rFonts w:ascii="宋体" w:hAnsi="宋体" w:cs="宋体" w:hint="eastAsia"/>
          <w:sz w:val="24"/>
          <w:szCs w:val="24"/>
        </w:rPr>
        <w:t>项目负责人情况：项目负责人的资格、从业经验等资料；</w:t>
      </w:r>
    </w:p>
    <w:p w:rsidR="00C5032F" w:rsidRPr="00063B6C" w:rsidRDefault="00923B17">
      <w:pPr>
        <w:ind w:firstLineChars="150" w:firstLine="360"/>
        <w:rPr>
          <w:rFonts w:ascii="宋体" w:hAnsi="宋体" w:cs="宋体"/>
          <w:sz w:val="24"/>
          <w:szCs w:val="24"/>
        </w:rPr>
      </w:pPr>
      <w:r w:rsidRPr="00063B6C">
        <w:rPr>
          <w:rFonts w:ascii="宋体" w:hAnsi="宋体" w:cs="宋体"/>
          <w:sz w:val="24"/>
          <w:szCs w:val="24"/>
        </w:rPr>
        <w:t>b.</w:t>
      </w:r>
      <w:r w:rsidRPr="00063B6C">
        <w:rPr>
          <w:rFonts w:ascii="宋体" w:hAnsi="宋体" w:cs="宋体" w:hint="eastAsia"/>
          <w:sz w:val="24"/>
          <w:szCs w:val="24"/>
        </w:rPr>
        <w:t>项目组人员情况：投标人认为需要的诸如项目组人员资格证书等其他资料；</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（9）相关项目业绩一览表</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（10）有关投标人资质、资格的其他证明材料</w:t>
      </w:r>
    </w:p>
    <w:p w:rsidR="00C5032F" w:rsidRPr="00063B6C" w:rsidRDefault="00923B17">
      <w:pPr>
        <w:ind w:firstLineChars="150" w:firstLine="360"/>
        <w:rPr>
          <w:rFonts w:ascii="宋体" w:hAnsi="宋体" w:cs="宋体"/>
          <w:sz w:val="24"/>
          <w:szCs w:val="24"/>
        </w:rPr>
      </w:pPr>
      <w:r w:rsidRPr="00063B6C">
        <w:rPr>
          <w:rFonts w:ascii="宋体" w:hAnsi="宋体" w:cs="宋体" w:hint="eastAsia"/>
          <w:sz w:val="24"/>
          <w:szCs w:val="24"/>
        </w:rPr>
        <w:t>（11）针对本项目媒体推广大纲及推广时间安排</w:t>
      </w:r>
    </w:p>
    <w:p w:rsidR="00C5032F" w:rsidRPr="00063B6C" w:rsidRDefault="00923B17">
      <w:pPr>
        <w:ind w:firstLineChars="150" w:firstLine="360"/>
        <w:rPr>
          <w:rFonts w:ascii="宋体"/>
          <w:sz w:val="24"/>
          <w:szCs w:val="24"/>
        </w:rPr>
      </w:pPr>
      <w:r w:rsidRPr="00063B6C">
        <w:rPr>
          <w:rFonts w:ascii="宋体" w:hAnsi="宋体" w:cs="宋体" w:hint="eastAsia"/>
          <w:sz w:val="24"/>
          <w:szCs w:val="24"/>
        </w:rPr>
        <w:t>（12）其他投标人认为应该提供的资料（如涉及商务技术评分资料的）</w:t>
      </w:r>
    </w:p>
    <w:p w:rsidR="00C5032F" w:rsidRPr="00063B6C" w:rsidRDefault="00923B17">
      <w:pPr>
        <w:tabs>
          <w:tab w:val="left" w:pos="0"/>
          <w:tab w:val="left" w:pos="840"/>
        </w:tabs>
        <w:autoSpaceDE w:val="0"/>
        <w:autoSpaceDN w:val="0"/>
        <w:adjustRightInd w:val="0"/>
        <w:ind w:firstLineChars="150" w:firstLine="361"/>
        <w:rPr>
          <w:rFonts w:ascii="宋体"/>
          <w:sz w:val="24"/>
          <w:szCs w:val="24"/>
        </w:rPr>
      </w:pPr>
      <w:r w:rsidRPr="00063B6C">
        <w:rPr>
          <w:rFonts w:ascii="宋体" w:hint="eastAsia"/>
          <w:b/>
          <w:sz w:val="24"/>
          <w:szCs w:val="24"/>
        </w:rPr>
        <w:t>注：供应商应根据采购文件中所提供的格式，内容按顺序填写并装订成册，分别装于资格文件、商务技术文件、报价文件内，如有特殊说明且采购文件未提供格式的，供应商可根据自身需求自拟格式。</w:t>
      </w:r>
    </w:p>
    <w:p w:rsidR="00C5032F" w:rsidRPr="00063B6C" w:rsidRDefault="00923B17">
      <w:pPr>
        <w:ind w:firstLineChars="200" w:firstLine="482"/>
        <w:rPr>
          <w:rFonts w:ascii="宋体"/>
          <w:b/>
          <w:bCs/>
          <w:sz w:val="24"/>
          <w:szCs w:val="24"/>
        </w:rPr>
      </w:pPr>
      <w:bookmarkStart w:id="27" w:name="_Toc91899887"/>
      <w:r w:rsidRPr="00063B6C">
        <w:rPr>
          <w:rFonts w:ascii="宋体" w:hAnsi="宋体" w:cs="宋体"/>
          <w:b/>
          <w:bCs/>
          <w:sz w:val="24"/>
          <w:szCs w:val="24"/>
        </w:rPr>
        <w:t>12.</w:t>
      </w:r>
      <w:r w:rsidRPr="00063B6C">
        <w:rPr>
          <w:rFonts w:ascii="宋体" w:hAnsi="宋体" w:cs="宋体" w:hint="eastAsia"/>
          <w:b/>
          <w:bCs/>
          <w:sz w:val="24"/>
          <w:szCs w:val="24"/>
        </w:rPr>
        <w:t>投标有效期</w:t>
      </w:r>
    </w:p>
    <w:p w:rsidR="00C5032F" w:rsidRPr="00063B6C" w:rsidRDefault="00923B17">
      <w:pPr>
        <w:ind w:firstLineChars="200" w:firstLine="480"/>
        <w:rPr>
          <w:rFonts w:ascii="宋体"/>
          <w:sz w:val="24"/>
          <w:szCs w:val="24"/>
        </w:rPr>
      </w:pPr>
      <w:r w:rsidRPr="00063B6C">
        <w:rPr>
          <w:rFonts w:ascii="宋体" w:hAnsi="宋体" w:cs="宋体"/>
          <w:sz w:val="24"/>
          <w:szCs w:val="24"/>
        </w:rPr>
        <w:t>12.1</w:t>
      </w:r>
      <w:r w:rsidRPr="00063B6C">
        <w:rPr>
          <w:rFonts w:ascii="宋体" w:hAnsi="宋体" w:cs="宋体" w:hint="eastAsia"/>
          <w:sz w:val="24"/>
          <w:szCs w:val="24"/>
        </w:rPr>
        <w:t>投标文件合格投递后，自投标截止日期起，至前附表第</w:t>
      </w:r>
      <w:r w:rsidRPr="00063B6C">
        <w:rPr>
          <w:rFonts w:ascii="宋体" w:hAnsi="宋体" w:cs="宋体"/>
          <w:sz w:val="24"/>
          <w:szCs w:val="24"/>
        </w:rPr>
        <w:t>2</w:t>
      </w:r>
      <w:r w:rsidRPr="00063B6C">
        <w:rPr>
          <w:rFonts w:ascii="宋体" w:hAnsi="宋体" w:cs="宋体" w:hint="eastAsia"/>
          <w:sz w:val="24"/>
          <w:szCs w:val="24"/>
        </w:rPr>
        <w:t>项所列的日期内有效。</w:t>
      </w:r>
    </w:p>
    <w:p w:rsidR="00C5032F" w:rsidRPr="00063B6C" w:rsidRDefault="00923B17">
      <w:pPr>
        <w:ind w:firstLineChars="200" w:firstLine="480"/>
        <w:rPr>
          <w:rFonts w:ascii="宋体"/>
          <w:sz w:val="24"/>
          <w:szCs w:val="24"/>
        </w:rPr>
      </w:pPr>
      <w:r w:rsidRPr="00063B6C">
        <w:rPr>
          <w:rFonts w:ascii="宋体" w:hAnsi="宋体" w:cs="宋体"/>
          <w:sz w:val="24"/>
          <w:szCs w:val="24"/>
        </w:rPr>
        <w:t>12.2</w:t>
      </w:r>
      <w:r w:rsidRPr="00063B6C">
        <w:rPr>
          <w:rFonts w:ascii="宋体" w:hAnsi="宋体" w:cs="宋体" w:hint="eastAsia"/>
          <w:sz w:val="24"/>
          <w:szCs w:val="24"/>
        </w:rPr>
        <w:t>在原定投标有效期之前，如果出现特殊情况，采购组织机构可以以书面形式通知投标人延长投标有效期。</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13.</w:t>
      </w:r>
      <w:r w:rsidRPr="00063B6C">
        <w:rPr>
          <w:rFonts w:ascii="宋体" w:hAnsi="宋体" w:cs="宋体" w:hint="eastAsia"/>
          <w:b/>
          <w:bCs/>
          <w:sz w:val="24"/>
          <w:szCs w:val="24"/>
        </w:rPr>
        <w:t>投标保证金</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本项目不设投标保证金</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14.</w:t>
      </w:r>
      <w:r w:rsidRPr="00063B6C">
        <w:rPr>
          <w:rFonts w:ascii="宋体" w:hAnsi="宋体" w:cs="宋体" w:hint="eastAsia"/>
          <w:b/>
          <w:bCs/>
          <w:sz w:val="24"/>
          <w:szCs w:val="24"/>
        </w:rPr>
        <w:t>投标文件的编制</w:t>
      </w:r>
    </w:p>
    <w:p w:rsidR="00C5032F" w:rsidRPr="00063B6C" w:rsidRDefault="00923B17">
      <w:pPr>
        <w:ind w:firstLineChars="200" w:firstLine="480"/>
        <w:rPr>
          <w:rFonts w:ascii="宋体"/>
          <w:sz w:val="24"/>
          <w:szCs w:val="24"/>
        </w:rPr>
      </w:pPr>
      <w:r w:rsidRPr="00063B6C">
        <w:rPr>
          <w:rFonts w:ascii="宋体" w:hAnsi="宋体" w:cs="宋体"/>
          <w:sz w:val="24"/>
          <w:szCs w:val="24"/>
        </w:rPr>
        <w:t>14.1</w:t>
      </w:r>
      <w:r w:rsidRPr="00063B6C">
        <w:rPr>
          <w:rFonts w:ascii="宋体" w:hAnsi="宋体" w:cs="宋体" w:hint="eastAsia"/>
          <w:sz w:val="24"/>
          <w:szCs w:val="24"/>
        </w:rPr>
        <w:t>投标人按本须知第</w:t>
      </w:r>
      <w:r w:rsidRPr="00063B6C">
        <w:rPr>
          <w:rFonts w:ascii="宋体" w:hAnsi="宋体" w:cs="宋体"/>
          <w:sz w:val="24"/>
          <w:szCs w:val="24"/>
        </w:rPr>
        <w:t>10</w:t>
      </w:r>
      <w:r w:rsidRPr="00063B6C">
        <w:rPr>
          <w:rFonts w:ascii="宋体" w:hAnsi="宋体" w:cs="宋体" w:hint="eastAsia"/>
          <w:sz w:val="24"/>
          <w:szCs w:val="24"/>
        </w:rPr>
        <w:t>条规定的语言和前附表规定的份数编制投标文件并明确标识各部分内容。投标文件标识不清、编写不完整、编排混乱导致投标文件被误拆、误</w:t>
      </w:r>
      <w:r w:rsidRPr="00063B6C">
        <w:rPr>
          <w:rFonts w:ascii="宋体" w:hAnsi="宋体" w:cs="宋体" w:hint="eastAsia"/>
          <w:sz w:val="24"/>
          <w:szCs w:val="24"/>
        </w:rPr>
        <w:lastRenderedPageBreak/>
        <w:t>读、漏读或者查找不到相关内容的，责任由投标人自行承担。</w:t>
      </w:r>
    </w:p>
    <w:p w:rsidR="00C5032F" w:rsidRPr="00063B6C" w:rsidRDefault="00923B17">
      <w:pPr>
        <w:ind w:firstLineChars="200" w:firstLine="480"/>
        <w:rPr>
          <w:rFonts w:ascii="宋体"/>
          <w:sz w:val="24"/>
          <w:szCs w:val="24"/>
        </w:rPr>
      </w:pPr>
      <w:r w:rsidRPr="00063B6C">
        <w:rPr>
          <w:rFonts w:ascii="宋体" w:hAnsi="宋体" w:cs="宋体"/>
          <w:sz w:val="24"/>
          <w:szCs w:val="24"/>
        </w:rPr>
        <w:t>14.2</w:t>
      </w:r>
      <w:r w:rsidRPr="00063B6C">
        <w:rPr>
          <w:rFonts w:ascii="宋体" w:hAnsi="宋体" w:cs="宋体" w:hint="eastAsia"/>
          <w:sz w:val="24"/>
          <w:szCs w:val="24"/>
        </w:rPr>
        <w:t>全套投标文件应无涂改和行间插字，除非这些删改是根据采购组织机构要求进行，或者是投标人造成的必须修改的错误。所修改处应由投标人代表签字予以确认，否则，修改处不予认可。</w:t>
      </w:r>
    </w:p>
    <w:p w:rsidR="00C5032F" w:rsidRPr="00063B6C" w:rsidRDefault="00923B17">
      <w:pPr>
        <w:ind w:firstLineChars="200" w:firstLine="480"/>
        <w:rPr>
          <w:rFonts w:ascii="宋体"/>
          <w:sz w:val="24"/>
          <w:szCs w:val="24"/>
        </w:rPr>
      </w:pPr>
      <w:r w:rsidRPr="00063B6C">
        <w:rPr>
          <w:rFonts w:ascii="宋体" w:hAnsi="宋体" w:cs="宋体"/>
          <w:sz w:val="24"/>
          <w:szCs w:val="24"/>
        </w:rPr>
        <w:t>14.3</w:t>
      </w:r>
      <w:r w:rsidRPr="00063B6C">
        <w:rPr>
          <w:rFonts w:ascii="宋体" w:hAnsi="宋体" w:cs="宋体" w:hint="eastAsia"/>
          <w:sz w:val="24"/>
          <w:szCs w:val="24"/>
        </w:rPr>
        <w:t>投标文件提倡</w:t>
      </w:r>
      <w:r w:rsidRPr="00063B6C">
        <w:rPr>
          <w:rFonts w:ascii="宋体" w:hAnsi="宋体" w:cs="宋体"/>
          <w:sz w:val="24"/>
          <w:szCs w:val="24"/>
        </w:rPr>
        <w:t>A4</w:t>
      </w:r>
      <w:r w:rsidRPr="00063B6C">
        <w:rPr>
          <w:rFonts w:ascii="宋体" w:hAnsi="宋体" w:cs="宋体" w:hint="eastAsia"/>
          <w:sz w:val="24"/>
          <w:szCs w:val="24"/>
        </w:rPr>
        <w:t>幅面双面打印，并按顺序统一编目编码装订成册。</w:t>
      </w:r>
      <w:bookmarkEnd w:id="27"/>
    </w:p>
    <w:p w:rsidR="00C5032F" w:rsidRPr="00063B6C" w:rsidRDefault="00923B17">
      <w:pPr>
        <w:pStyle w:val="30"/>
        <w:jc w:val="center"/>
        <w:rPr>
          <w:rFonts w:ascii="宋体"/>
        </w:rPr>
      </w:pPr>
      <w:bookmarkStart w:id="28" w:name="_Hlt68072998"/>
      <w:bookmarkStart w:id="29" w:name="_Hlt68073093"/>
      <w:bookmarkStart w:id="30" w:name="_Hlt68403820"/>
      <w:bookmarkStart w:id="31" w:name="_Toc86216991"/>
      <w:bookmarkStart w:id="32" w:name="_Toc91899892"/>
      <w:bookmarkEnd w:id="28"/>
      <w:bookmarkEnd w:id="29"/>
      <w:bookmarkEnd w:id="30"/>
      <w:r w:rsidRPr="00063B6C">
        <w:rPr>
          <w:rFonts w:ascii="宋体" w:hAnsi="宋体" w:cs="宋体" w:hint="eastAsia"/>
        </w:rPr>
        <w:t>四、投标文件的递交</w:t>
      </w:r>
      <w:bookmarkEnd w:id="31"/>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15.</w:t>
      </w:r>
      <w:r w:rsidRPr="00063B6C">
        <w:rPr>
          <w:rFonts w:ascii="宋体" w:hAnsi="宋体" w:cs="宋体" w:hint="eastAsia"/>
          <w:b/>
          <w:bCs/>
          <w:sz w:val="24"/>
          <w:szCs w:val="24"/>
        </w:rPr>
        <w:t>投标文件的密封、装订、签署、盖章</w:t>
      </w:r>
    </w:p>
    <w:p w:rsidR="00C5032F" w:rsidRPr="00063B6C" w:rsidRDefault="00923B17">
      <w:pPr>
        <w:ind w:firstLineChars="98" w:firstLine="236"/>
        <w:rPr>
          <w:rFonts w:ascii="宋体"/>
          <w:b/>
          <w:bCs/>
          <w:sz w:val="24"/>
          <w:szCs w:val="24"/>
        </w:rPr>
      </w:pPr>
      <w:r w:rsidRPr="00063B6C">
        <w:rPr>
          <w:rFonts w:ascii="宋体" w:hAnsi="宋体" w:cs="宋体" w:hint="eastAsia"/>
          <w:b/>
          <w:bCs/>
          <w:sz w:val="24"/>
          <w:szCs w:val="24"/>
        </w:rPr>
        <w:t>★</w:t>
      </w:r>
      <w:r w:rsidRPr="00063B6C">
        <w:rPr>
          <w:rFonts w:ascii="宋体" w:hAnsi="宋体" w:cs="宋体"/>
          <w:b/>
          <w:bCs/>
          <w:sz w:val="24"/>
          <w:szCs w:val="24"/>
        </w:rPr>
        <w:t>15.1</w:t>
      </w:r>
      <w:r w:rsidRPr="00063B6C">
        <w:rPr>
          <w:rFonts w:ascii="宋体" w:hAnsi="宋体" w:cs="宋体" w:hint="eastAsia"/>
          <w:b/>
          <w:bCs/>
          <w:sz w:val="24"/>
          <w:szCs w:val="24"/>
        </w:rPr>
        <w:t>投标文件须密封包装并在包装封面上加盖投标人公章。投标文件提交的总份数应按照采购文件前附表的规定。</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投标文件外层包装封面的参考格式详见本采购文件第四部分。</w:t>
      </w:r>
    </w:p>
    <w:p w:rsidR="00C5032F" w:rsidRPr="00063B6C" w:rsidRDefault="00923B17">
      <w:pPr>
        <w:ind w:firstLineChars="98" w:firstLine="236"/>
        <w:rPr>
          <w:rFonts w:ascii="宋体"/>
          <w:b/>
          <w:bCs/>
          <w:sz w:val="24"/>
          <w:szCs w:val="24"/>
        </w:rPr>
      </w:pPr>
      <w:r w:rsidRPr="00063B6C">
        <w:rPr>
          <w:rFonts w:ascii="宋体" w:hAnsi="宋体" w:cs="宋体" w:hint="eastAsia"/>
          <w:b/>
          <w:bCs/>
          <w:sz w:val="24"/>
          <w:szCs w:val="24"/>
        </w:rPr>
        <w:t>★</w:t>
      </w:r>
      <w:r w:rsidRPr="00063B6C">
        <w:rPr>
          <w:rFonts w:ascii="宋体" w:hAnsi="宋体" w:cs="宋体"/>
          <w:b/>
          <w:bCs/>
          <w:sz w:val="24"/>
          <w:szCs w:val="24"/>
        </w:rPr>
        <w:t>15.2</w:t>
      </w:r>
      <w:r w:rsidRPr="00063B6C">
        <w:rPr>
          <w:rFonts w:ascii="宋体" w:hAnsi="宋体" w:cs="宋体" w:hint="eastAsia"/>
          <w:b/>
          <w:bCs/>
          <w:sz w:val="24"/>
          <w:szCs w:val="24"/>
        </w:rPr>
        <w:t>投标文件必须胶装装订。报价文件（含封面）为</w:t>
      </w:r>
      <w:r w:rsidRPr="00063B6C">
        <w:rPr>
          <w:rFonts w:ascii="宋体" w:hAnsi="宋体" w:cs="宋体"/>
          <w:b/>
          <w:bCs/>
          <w:sz w:val="24"/>
          <w:szCs w:val="24"/>
        </w:rPr>
        <w:t>3</w:t>
      </w:r>
      <w:r w:rsidRPr="00063B6C">
        <w:rPr>
          <w:rFonts w:ascii="宋体" w:hAnsi="宋体" w:cs="宋体" w:hint="eastAsia"/>
          <w:b/>
          <w:bCs/>
          <w:sz w:val="24"/>
          <w:szCs w:val="24"/>
        </w:rPr>
        <w:t>页纸及以下的可不胶装装订。</w:t>
      </w:r>
    </w:p>
    <w:p w:rsidR="00C5032F" w:rsidRPr="00063B6C" w:rsidRDefault="00923B17">
      <w:pPr>
        <w:ind w:firstLineChars="97" w:firstLine="234"/>
        <w:rPr>
          <w:rFonts w:ascii="宋体"/>
          <w:b/>
          <w:bCs/>
          <w:sz w:val="24"/>
          <w:szCs w:val="24"/>
        </w:rPr>
      </w:pPr>
      <w:r w:rsidRPr="00063B6C">
        <w:rPr>
          <w:rFonts w:ascii="宋体" w:hAnsi="宋体" w:cs="宋体" w:hint="eastAsia"/>
          <w:b/>
          <w:bCs/>
          <w:sz w:val="24"/>
          <w:szCs w:val="24"/>
        </w:rPr>
        <w:t>★</w:t>
      </w:r>
      <w:r w:rsidRPr="00063B6C">
        <w:rPr>
          <w:rFonts w:ascii="宋体" w:hAnsi="宋体" w:cs="宋体"/>
          <w:b/>
          <w:bCs/>
          <w:sz w:val="24"/>
          <w:szCs w:val="24"/>
        </w:rPr>
        <w:t>15.3</w:t>
      </w:r>
      <w:r w:rsidRPr="00063B6C">
        <w:rPr>
          <w:rFonts w:ascii="宋体" w:hAnsi="宋体" w:cs="宋体" w:hint="eastAsia"/>
          <w:b/>
          <w:bCs/>
          <w:sz w:val="24"/>
          <w:szCs w:val="24"/>
        </w:rPr>
        <w:t>投标人须在投标文件封面上标明“正本”与“副本”字样、项目名称，并加盖投标人公章。正本内容与副本不一致时，以正本为准。</w:t>
      </w:r>
    </w:p>
    <w:p w:rsidR="00C5032F" w:rsidRPr="00063B6C" w:rsidRDefault="00923B17">
      <w:pPr>
        <w:ind w:firstLineChars="250" w:firstLine="600"/>
        <w:rPr>
          <w:rFonts w:ascii="宋体"/>
          <w:sz w:val="24"/>
          <w:szCs w:val="24"/>
        </w:rPr>
      </w:pPr>
      <w:r w:rsidRPr="00063B6C">
        <w:rPr>
          <w:rFonts w:ascii="宋体" w:hAnsi="宋体" w:cs="宋体" w:hint="eastAsia"/>
          <w:sz w:val="24"/>
          <w:szCs w:val="24"/>
        </w:rPr>
        <w:t>参考格式详见本采购文件第四部分。</w:t>
      </w:r>
    </w:p>
    <w:p w:rsidR="00C5032F" w:rsidRPr="00063B6C" w:rsidRDefault="00923B17">
      <w:pPr>
        <w:ind w:firstLineChars="97" w:firstLine="234"/>
        <w:rPr>
          <w:rFonts w:ascii="宋体"/>
          <w:b/>
          <w:bCs/>
          <w:sz w:val="24"/>
          <w:szCs w:val="24"/>
        </w:rPr>
      </w:pPr>
      <w:r w:rsidRPr="00063B6C">
        <w:rPr>
          <w:rFonts w:ascii="宋体" w:hAnsi="宋体" w:cs="宋体" w:hint="eastAsia"/>
          <w:b/>
          <w:bCs/>
          <w:sz w:val="24"/>
          <w:szCs w:val="24"/>
        </w:rPr>
        <w:t>★</w:t>
      </w:r>
      <w:r w:rsidRPr="00063B6C">
        <w:rPr>
          <w:rFonts w:ascii="宋体" w:hAnsi="宋体" w:cs="宋体"/>
          <w:b/>
          <w:bCs/>
          <w:sz w:val="24"/>
          <w:szCs w:val="24"/>
        </w:rPr>
        <w:t>15.4</w:t>
      </w:r>
      <w:r w:rsidRPr="00063B6C">
        <w:rPr>
          <w:rFonts w:ascii="宋体" w:hAnsi="宋体" w:cs="宋体" w:hint="eastAsia"/>
          <w:b/>
          <w:bCs/>
          <w:sz w:val="24"/>
          <w:szCs w:val="24"/>
        </w:rPr>
        <w:t>投标文件分为资格文件、报价文件、商务技术文件三部分，并将三部分分别装订成册。密封袋上须注明项目名称及类似（报价文件或商务技术文件或资格文件）字样并加盖投标人公章。除报价文件外的任何其他投标文件中不得出现投标报价。</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参考格式详情见本采购文件第四部分。</w:t>
      </w:r>
    </w:p>
    <w:p w:rsidR="00C5032F" w:rsidRPr="00063B6C" w:rsidRDefault="00923B17">
      <w:pPr>
        <w:ind w:firstLineChars="98" w:firstLine="236"/>
        <w:rPr>
          <w:rFonts w:ascii="宋体"/>
          <w:b/>
          <w:bCs/>
          <w:sz w:val="24"/>
          <w:szCs w:val="24"/>
        </w:rPr>
      </w:pPr>
      <w:r w:rsidRPr="00063B6C">
        <w:rPr>
          <w:rFonts w:ascii="宋体" w:hAnsi="宋体" w:cs="宋体" w:hint="eastAsia"/>
          <w:b/>
          <w:bCs/>
          <w:sz w:val="24"/>
          <w:szCs w:val="24"/>
        </w:rPr>
        <w:t>★</w:t>
      </w:r>
      <w:r w:rsidRPr="00063B6C">
        <w:rPr>
          <w:rFonts w:ascii="宋体" w:hAnsi="宋体" w:cs="宋体"/>
          <w:b/>
          <w:bCs/>
          <w:sz w:val="24"/>
          <w:szCs w:val="24"/>
        </w:rPr>
        <w:t xml:space="preserve">15.5 </w:t>
      </w:r>
      <w:r w:rsidRPr="00063B6C">
        <w:rPr>
          <w:rFonts w:ascii="宋体" w:hAnsi="宋体" w:cs="宋体" w:hint="eastAsia"/>
          <w:b/>
          <w:bCs/>
          <w:sz w:val="24"/>
          <w:szCs w:val="24"/>
        </w:rPr>
        <w:t>投标文件中授权委托书、投标函、投标报价明细表、声明书等相关文件须按采购文件第四部分格式要求签署、盖章。</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16.</w:t>
      </w:r>
      <w:r w:rsidRPr="00063B6C">
        <w:rPr>
          <w:rFonts w:ascii="宋体" w:hAnsi="宋体" w:cs="宋体" w:hint="eastAsia"/>
          <w:b/>
          <w:bCs/>
          <w:sz w:val="24"/>
          <w:szCs w:val="24"/>
        </w:rPr>
        <w:t>投标截止时间</w:t>
      </w: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16.1 </w:t>
      </w:r>
      <w:r w:rsidRPr="00063B6C">
        <w:rPr>
          <w:rFonts w:ascii="宋体" w:hAnsi="宋体" w:cs="宋体" w:hint="eastAsia"/>
          <w:sz w:val="24"/>
          <w:szCs w:val="24"/>
        </w:rPr>
        <w:t>投标人应按前附表第</w:t>
      </w:r>
      <w:r w:rsidRPr="00063B6C">
        <w:rPr>
          <w:rFonts w:ascii="宋体" w:hAnsi="宋体" w:cs="宋体"/>
          <w:sz w:val="24"/>
          <w:szCs w:val="24"/>
        </w:rPr>
        <w:t>5</w:t>
      </w:r>
      <w:r w:rsidRPr="00063B6C">
        <w:rPr>
          <w:rFonts w:ascii="宋体" w:hAnsi="宋体" w:cs="宋体" w:hint="eastAsia"/>
          <w:sz w:val="24"/>
          <w:szCs w:val="24"/>
        </w:rPr>
        <w:t>项规定的时间、地点向采购组织机构递交投标文件，采购组织机构拒绝接受逾期送达的投标文件及其该项目的投标。</w:t>
      </w: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16.2 </w:t>
      </w:r>
      <w:r w:rsidRPr="00063B6C">
        <w:rPr>
          <w:rFonts w:ascii="宋体" w:hAnsi="宋体" w:cs="宋体" w:hint="eastAsia"/>
          <w:sz w:val="24"/>
          <w:szCs w:val="24"/>
        </w:rPr>
        <w:t>采购组织机构可以按本须知第</w:t>
      </w:r>
      <w:r w:rsidRPr="00063B6C">
        <w:rPr>
          <w:rFonts w:ascii="宋体" w:hAnsi="宋体" w:cs="宋体"/>
          <w:sz w:val="24"/>
          <w:szCs w:val="24"/>
        </w:rPr>
        <w:t>8</w:t>
      </w:r>
      <w:r w:rsidRPr="00063B6C">
        <w:rPr>
          <w:rFonts w:ascii="宋体" w:hAnsi="宋体" w:cs="宋体" w:hint="eastAsia"/>
          <w:sz w:val="24"/>
          <w:szCs w:val="24"/>
        </w:rPr>
        <w:t>条规定以补充通知的方式，酌情延长递交投标文件的截止时间。在上述情况下，采购组织机构与投标人此前在投标截止时间方面的全部权利、责任和义务，将适用于延长后新的投标截止时间。</w:t>
      </w:r>
    </w:p>
    <w:p w:rsidR="00C5032F" w:rsidRPr="00063B6C" w:rsidRDefault="00923B17">
      <w:pPr>
        <w:ind w:firstLineChars="200" w:firstLine="480"/>
        <w:rPr>
          <w:rFonts w:ascii="宋体"/>
          <w:sz w:val="24"/>
          <w:szCs w:val="24"/>
        </w:rPr>
      </w:pPr>
      <w:r w:rsidRPr="00063B6C">
        <w:rPr>
          <w:rFonts w:ascii="宋体" w:hAnsi="宋体" w:cs="宋体"/>
          <w:sz w:val="24"/>
          <w:szCs w:val="24"/>
        </w:rPr>
        <w:t>16.3</w:t>
      </w:r>
      <w:r w:rsidRPr="00063B6C">
        <w:rPr>
          <w:rFonts w:ascii="宋体" w:hAnsi="宋体" w:cs="宋体" w:hint="eastAsia"/>
          <w:sz w:val="24"/>
          <w:szCs w:val="24"/>
        </w:rPr>
        <w:t>不论投标人中标与否，已拆封的投标文件均不予退回。</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17.</w:t>
      </w:r>
      <w:r w:rsidRPr="00063B6C">
        <w:rPr>
          <w:rFonts w:ascii="宋体" w:hAnsi="宋体" w:cs="宋体" w:hint="eastAsia"/>
          <w:b/>
          <w:bCs/>
          <w:sz w:val="24"/>
          <w:szCs w:val="24"/>
        </w:rPr>
        <w:t>投标文件的修改</w:t>
      </w:r>
    </w:p>
    <w:p w:rsidR="00C5032F" w:rsidRPr="00063B6C" w:rsidRDefault="00923B17">
      <w:pPr>
        <w:ind w:firstLineChars="200" w:firstLine="480"/>
        <w:rPr>
          <w:rFonts w:ascii="宋体"/>
          <w:sz w:val="24"/>
          <w:szCs w:val="24"/>
        </w:rPr>
      </w:pPr>
      <w:r w:rsidRPr="00063B6C">
        <w:rPr>
          <w:rFonts w:ascii="宋体" w:hAnsi="宋体" w:cs="宋体"/>
          <w:sz w:val="24"/>
          <w:szCs w:val="24"/>
        </w:rPr>
        <w:lastRenderedPageBreak/>
        <w:t xml:space="preserve">17.1 </w:t>
      </w:r>
      <w:r w:rsidRPr="00063B6C">
        <w:rPr>
          <w:rFonts w:ascii="宋体" w:hAnsi="宋体" w:cs="宋体" w:hint="eastAsia"/>
          <w:sz w:val="24"/>
          <w:szCs w:val="24"/>
        </w:rPr>
        <w:t>投标人递交投标文件以后，在规定的投标截止时间之前，可以书面形式对投标文件进行补充、修改，并由投标人代表签字确认；在投标截止时间以后，不能修改、补充投标文件。</w:t>
      </w: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17.2 </w:t>
      </w:r>
      <w:r w:rsidRPr="00063B6C">
        <w:rPr>
          <w:rFonts w:ascii="宋体" w:hAnsi="宋体" w:cs="宋体" w:hint="eastAsia"/>
          <w:sz w:val="24"/>
          <w:szCs w:val="24"/>
        </w:rPr>
        <w:t>投标人的修改通知，应按本须知规定编制、密封、标志和递交，如果一份标书有几份函件时，应注明哪一份有效，否则所作修改视为无效。</w:t>
      </w: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17.3 </w:t>
      </w:r>
      <w:r w:rsidRPr="00063B6C">
        <w:rPr>
          <w:rFonts w:ascii="宋体" w:hAnsi="宋体" w:cs="宋体" w:hint="eastAsia"/>
          <w:sz w:val="24"/>
          <w:szCs w:val="24"/>
        </w:rPr>
        <w:t>自投标截止时间起至采购文件中规定的有效时间止，投标人不能撤回投标文件。</w:t>
      </w:r>
      <w:bookmarkEnd w:id="32"/>
    </w:p>
    <w:p w:rsidR="00C5032F" w:rsidRPr="00063B6C" w:rsidRDefault="00923B17">
      <w:pPr>
        <w:pStyle w:val="30"/>
        <w:jc w:val="center"/>
        <w:rPr>
          <w:rFonts w:ascii="宋体"/>
        </w:rPr>
      </w:pPr>
      <w:bookmarkStart w:id="33" w:name="_Toc91899897"/>
      <w:r w:rsidRPr="00063B6C">
        <w:rPr>
          <w:rFonts w:ascii="宋体" w:hAnsi="宋体" w:cs="宋体" w:hint="eastAsia"/>
        </w:rPr>
        <w:t>五、开标</w:t>
      </w:r>
      <w:bookmarkEnd w:id="33"/>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18.</w:t>
      </w:r>
      <w:r w:rsidRPr="00063B6C">
        <w:rPr>
          <w:rFonts w:ascii="宋体" w:hAnsi="宋体" w:cs="宋体" w:hint="eastAsia"/>
          <w:b/>
          <w:bCs/>
          <w:sz w:val="24"/>
          <w:szCs w:val="24"/>
        </w:rPr>
        <w:t>开标</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18.1采购代理机构将按照采购公告规定的时间、地点组织开标，开标采取先拆封资格文件，后拆封商务技术文件，商务技术评审后拆封报价文件的顺序进行。具体按以下程序进行。</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18.2采购代理机构将核验出席开标活动现场的各供应商法定代表人或其授权代表及相关单位人员身份，并组织其分别登记、签到，无关人员不得进入现场。各供应商法定代表人或其授权代表应准时参加，携带本人有效证件原件（身份证、驾驶证或护照），投标文件中按要求提供法定代表人授权书。供应商如不派代表参加开标大会的，事后不得对采购相关人员、开标过程和开标结果提出异议。</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18.3对现场接受采购响应文件的，由现场工作人员接收采购响应文件并登记，请供应商代表对采购响应文件的递交记录情况进行签字确认。</w:t>
      </w:r>
    </w:p>
    <w:p w:rsidR="00C5032F" w:rsidRPr="00063B6C" w:rsidRDefault="00923B17">
      <w:pPr>
        <w:ind w:firstLineChars="200" w:firstLine="480"/>
        <w:rPr>
          <w:rFonts w:ascii="宋体"/>
          <w:bCs/>
          <w:sz w:val="24"/>
          <w:szCs w:val="24"/>
        </w:rPr>
      </w:pPr>
      <w:r w:rsidRPr="00063B6C">
        <w:rPr>
          <w:rFonts w:ascii="宋体"/>
          <w:bCs/>
          <w:sz w:val="24"/>
          <w:szCs w:val="24"/>
        </w:rPr>
        <w:t>1</w:t>
      </w:r>
      <w:r w:rsidRPr="00063B6C">
        <w:rPr>
          <w:rFonts w:ascii="宋体" w:hint="eastAsia"/>
          <w:bCs/>
          <w:sz w:val="24"/>
          <w:szCs w:val="24"/>
        </w:rPr>
        <w:t>8</w:t>
      </w:r>
      <w:r w:rsidRPr="00063B6C">
        <w:rPr>
          <w:rFonts w:ascii="宋体"/>
          <w:bCs/>
          <w:sz w:val="24"/>
          <w:szCs w:val="24"/>
        </w:rPr>
        <w:t>.</w:t>
      </w:r>
      <w:r w:rsidRPr="00063B6C">
        <w:rPr>
          <w:rFonts w:ascii="宋体" w:hint="eastAsia"/>
          <w:bCs/>
          <w:sz w:val="24"/>
          <w:szCs w:val="24"/>
        </w:rPr>
        <w:t>4主持人宣布开标，介绍开标现场的人员情况，宣读递交投标文件的供应商名单、开标纪律、应当回避的情形等注意事项，组织供应商签署不存在影响公平竞争的《政府采购活动现场确认声明书》。</w:t>
      </w:r>
    </w:p>
    <w:p w:rsidR="00C5032F" w:rsidRPr="00063B6C" w:rsidRDefault="00923B17">
      <w:pPr>
        <w:ind w:firstLineChars="200" w:firstLine="480"/>
        <w:rPr>
          <w:rFonts w:ascii="宋体"/>
          <w:bCs/>
          <w:sz w:val="24"/>
          <w:szCs w:val="24"/>
        </w:rPr>
      </w:pPr>
      <w:r w:rsidRPr="00063B6C">
        <w:rPr>
          <w:rFonts w:ascii="宋体"/>
          <w:bCs/>
          <w:sz w:val="24"/>
          <w:szCs w:val="24"/>
        </w:rPr>
        <w:t>1</w:t>
      </w:r>
      <w:r w:rsidRPr="00063B6C">
        <w:rPr>
          <w:rFonts w:ascii="宋体" w:hint="eastAsia"/>
          <w:bCs/>
          <w:sz w:val="24"/>
          <w:szCs w:val="24"/>
        </w:rPr>
        <w:t>8</w:t>
      </w:r>
      <w:r w:rsidRPr="00063B6C">
        <w:rPr>
          <w:rFonts w:ascii="宋体"/>
          <w:bCs/>
          <w:sz w:val="24"/>
          <w:szCs w:val="24"/>
        </w:rPr>
        <w:t>.</w:t>
      </w:r>
      <w:r w:rsidRPr="00063B6C">
        <w:rPr>
          <w:rFonts w:ascii="宋体" w:hint="eastAsia"/>
          <w:bCs/>
          <w:sz w:val="24"/>
          <w:szCs w:val="24"/>
        </w:rPr>
        <w:t>5提请供应商代表或公证人员查验采购响应文件密封情况。</w:t>
      </w:r>
    </w:p>
    <w:p w:rsidR="00C5032F" w:rsidRPr="00063B6C" w:rsidRDefault="00923B17">
      <w:pPr>
        <w:ind w:firstLineChars="200" w:firstLine="480"/>
        <w:rPr>
          <w:rFonts w:ascii="宋体"/>
          <w:bCs/>
          <w:sz w:val="24"/>
          <w:szCs w:val="24"/>
        </w:rPr>
      </w:pPr>
      <w:r w:rsidRPr="00063B6C">
        <w:rPr>
          <w:rFonts w:ascii="宋体"/>
          <w:bCs/>
          <w:sz w:val="24"/>
          <w:szCs w:val="24"/>
        </w:rPr>
        <w:t>1</w:t>
      </w:r>
      <w:r w:rsidRPr="00063B6C">
        <w:rPr>
          <w:rFonts w:ascii="宋体" w:hint="eastAsia"/>
          <w:bCs/>
          <w:sz w:val="24"/>
          <w:szCs w:val="24"/>
        </w:rPr>
        <w:t>8</w:t>
      </w:r>
      <w:r w:rsidRPr="00063B6C">
        <w:rPr>
          <w:rFonts w:ascii="宋体"/>
          <w:bCs/>
          <w:sz w:val="24"/>
          <w:szCs w:val="24"/>
        </w:rPr>
        <w:t>.</w:t>
      </w:r>
      <w:r w:rsidRPr="00063B6C">
        <w:rPr>
          <w:rFonts w:ascii="宋体" w:hint="eastAsia"/>
          <w:bCs/>
          <w:sz w:val="24"/>
          <w:szCs w:val="24"/>
        </w:rPr>
        <w:t>6</w:t>
      </w:r>
      <w:r w:rsidRPr="00063B6C">
        <w:rPr>
          <w:rFonts w:ascii="宋体" w:hint="eastAsia"/>
          <w:b/>
          <w:bCs/>
          <w:sz w:val="24"/>
          <w:szCs w:val="24"/>
        </w:rPr>
        <w:t>供应商资格审查</w:t>
      </w:r>
      <w:r w:rsidRPr="00063B6C">
        <w:rPr>
          <w:rFonts w:ascii="宋体" w:hint="eastAsia"/>
          <w:bCs/>
          <w:sz w:val="24"/>
          <w:szCs w:val="24"/>
        </w:rPr>
        <w:t>：本项目资格文件拆封后，采购人或者采购代理机构将依法对供应商的资格进行审查，采购人或采购代理机构对供应商所提供的资格证明材料仅负审核的责任</w:t>
      </w:r>
      <w:r w:rsidRPr="00063B6C">
        <w:rPr>
          <w:rFonts w:ascii="宋体"/>
          <w:bCs/>
          <w:sz w:val="24"/>
          <w:szCs w:val="24"/>
        </w:rPr>
        <w:t>.</w:t>
      </w:r>
      <w:r w:rsidRPr="00063B6C">
        <w:rPr>
          <w:rFonts w:ascii="宋体" w:hint="eastAsia"/>
          <w:bCs/>
          <w:sz w:val="24"/>
          <w:szCs w:val="24"/>
        </w:rPr>
        <w:t>如发现供应商所提供的资格证明材料不合法或不真实，采购人可取消其中标资格并追究法律责任。</w:t>
      </w:r>
    </w:p>
    <w:p w:rsidR="00C5032F" w:rsidRPr="00063B6C" w:rsidRDefault="00923B17">
      <w:pPr>
        <w:ind w:firstLineChars="200" w:firstLine="480"/>
        <w:rPr>
          <w:rFonts w:ascii="宋体"/>
          <w:bCs/>
          <w:sz w:val="24"/>
          <w:szCs w:val="24"/>
        </w:rPr>
      </w:pPr>
      <w:r w:rsidRPr="00063B6C">
        <w:rPr>
          <w:rFonts w:ascii="宋体"/>
          <w:bCs/>
          <w:sz w:val="24"/>
          <w:szCs w:val="24"/>
        </w:rPr>
        <w:t>1</w:t>
      </w:r>
      <w:r w:rsidRPr="00063B6C">
        <w:rPr>
          <w:rFonts w:ascii="宋体" w:hint="eastAsia"/>
          <w:bCs/>
          <w:sz w:val="24"/>
          <w:szCs w:val="24"/>
        </w:rPr>
        <w:t>8</w:t>
      </w:r>
      <w:r w:rsidRPr="00063B6C">
        <w:rPr>
          <w:rFonts w:ascii="宋体"/>
          <w:bCs/>
          <w:sz w:val="24"/>
          <w:szCs w:val="24"/>
        </w:rPr>
        <w:t>.</w:t>
      </w:r>
      <w:r w:rsidRPr="00063B6C">
        <w:rPr>
          <w:rFonts w:ascii="宋体" w:hint="eastAsia"/>
          <w:bCs/>
          <w:sz w:val="24"/>
          <w:szCs w:val="24"/>
        </w:rPr>
        <w:t>7采购人或采购代理机构将通过“信用中国”网站</w:t>
      </w:r>
      <w:r w:rsidRPr="00063B6C">
        <w:rPr>
          <w:rFonts w:ascii="宋体"/>
          <w:bCs/>
          <w:sz w:val="24"/>
          <w:szCs w:val="24"/>
        </w:rPr>
        <w:t>(www.creditchina.gov.cn)</w:t>
      </w:r>
      <w:r w:rsidRPr="00063B6C">
        <w:rPr>
          <w:rFonts w:ascii="宋体" w:hint="eastAsia"/>
          <w:bCs/>
          <w:sz w:val="24"/>
          <w:szCs w:val="24"/>
        </w:rPr>
        <w:t>、中国政府采购网</w:t>
      </w:r>
      <w:r w:rsidRPr="00063B6C">
        <w:rPr>
          <w:rFonts w:ascii="宋体"/>
          <w:bCs/>
          <w:sz w:val="24"/>
          <w:szCs w:val="24"/>
        </w:rPr>
        <w:t>(www.ccgp.gov.cn)</w:t>
      </w:r>
      <w:r w:rsidRPr="00063B6C">
        <w:rPr>
          <w:rFonts w:ascii="宋体" w:hint="eastAsia"/>
          <w:bCs/>
          <w:sz w:val="24"/>
          <w:szCs w:val="24"/>
        </w:rPr>
        <w:t>渠道查询供应商投标截止时间前的信用记录。经查</w:t>
      </w:r>
      <w:r w:rsidRPr="00063B6C">
        <w:rPr>
          <w:rFonts w:ascii="宋体" w:hint="eastAsia"/>
          <w:bCs/>
          <w:sz w:val="24"/>
          <w:szCs w:val="24"/>
        </w:rPr>
        <w:lastRenderedPageBreak/>
        <w:t>询供应商列入失信被执行人名单、重大税收违法案件当事人名单、政府采购严重违法失信行为记录名单的，其投标文件将被当场拒绝。</w:t>
      </w:r>
    </w:p>
    <w:p w:rsidR="00C5032F" w:rsidRPr="00063B6C" w:rsidRDefault="00923B17">
      <w:pPr>
        <w:ind w:firstLineChars="200" w:firstLine="480"/>
        <w:rPr>
          <w:rFonts w:ascii="宋体"/>
          <w:bCs/>
          <w:sz w:val="24"/>
          <w:szCs w:val="24"/>
        </w:rPr>
      </w:pPr>
      <w:r w:rsidRPr="00063B6C">
        <w:rPr>
          <w:rFonts w:ascii="宋体" w:hint="eastAsia"/>
          <w:bCs/>
          <w:sz w:val="24"/>
          <w:szCs w:val="24"/>
        </w:rPr>
        <w:t>两个以上的自然人、法人或者其他组织组成一个联合体，以供应商的身份共同参加政府采购活动的，应当对所有联合体成员进行信用记录查询，联合体成员存在不良信用记录的，视同联合体存在不良信用记录。</w:t>
      </w:r>
    </w:p>
    <w:p w:rsidR="00C5032F" w:rsidRPr="00063B6C" w:rsidRDefault="00923B17">
      <w:pPr>
        <w:ind w:leftChars="228" w:left="479"/>
        <w:rPr>
          <w:rFonts w:ascii="宋体"/>
          <w:bCs/>
          <w:sz w:val="24"/>
          <w:szCs w:val="24"/>
        </w:rPr>
      </w:pPr>
      <w:r w:rsidRPr="00063B6C">
        <w:rPr>
          <w:rFonts w:ascii="宋体" w:hint="eastAsia"/>
          <w:bCs/>
          <w:sz w:val="24"/>
          <w:szCs w:val="24"/>
        </w:rPr>
        <w:t>资格审查结束后，主持人将宣告资格审查不通过的供应商名称及理由。</w:t>
      </w:r>
      <w:r w:rsidRPr="00063B6C">
        <w:rPr>
          <w:rFonts w:ascii="宋体"/>
          <w:bCs/>
          <w:sz w:val="24"/>
          <w:szCs w:val="24"/>
        </w:rPr>
        <w:br/>
        <w:t>1</w:t>
      </w:r>
      <w:r w:rsidRPr="00063B6C">
        <w:rPr>
          <w:rFonts w:ascii="宋体" w:hint="eastAsia"/>
          <w:bCs/>
          <w:sz w:val="24"/>
          <w:szCs w:val="24"/>
        </w:rPr>
        <w:t>8</w:t>
      </w:r>
      <w:r w:rsidRPr="00063B6C">
        <w:rPr>
          <w:rFonts w:ascii="宋体"/>
          <w:bCs/>
          <w:sz w:val="24"/>
          <w:szCs w:val="24"/>
        </w:rPr>
        <w:t>.</w:t>
      </w:r>
      <w:r w:rsidRPr="00063B6C">
        <w:rPr>
          <w:rFonts w:ascii="宋体" w:hint="eastAsia"/>
          <w:bCs/>
          <w:sz w:val="24"/>
          <w:szCs w:val="24"/>
        </w:rPr>
        <w:t>8按供应商提交投标文件的先后顺序当众拆封、清点投标文件（包括正本、副本）</w:t>
      </w:r>
    </w:p>
    <w:p w:rsidR="00C5032F" w:rsidRPr="00063B6C" w:rsidRDefault="00923B17">
      <w:pPr>
        <w:rPr>
          <w:rFonts w:ascii="宋体"/>
          <w:bCs/>
          <w:sz w:val="24"/>
          <w:szCs w:val="24"/>
        </w:rPr>
      </w:pPr>
      <w:r w:rsidRPr="00063B6C">
        <w:rPr>
          <w:rFonts w:ascii="宋体" w:hint="eastAsia"/>
          <w:bCs/>
          <w:sz w:val="24"/>
          <w:szCs w:val="24"/>
        </w:rPr>
        <w:t>数量，将其中密封的报价文件现场集中封存保管等候拆封。将拆封后的商务和技术文件由现场工作人员护送至指定的评审地点，同时告知供应商代表拆封报价文件的预计时间。对不符合装订要求的采购响应文件，由现场工作人员退还供应商代表。供应商提交的投标文件应当将其中的报价文件单独密封，否则如开标时发生报价泄露的，由供应商自行承担相关责任。</w:t>
      </w:r>
    </w:p>
    <w:p w:rsidR="00C5032F" w:rsidRPr="00063B6C" w:rsidRDefault="00923B17">
      <w:pPr>
        <w:ind w:firstLineChars="200" w:firstLine="480"/>
        <w:rPr>
          <w:rFonts w:ascii="宋体"/>
          <w:bCs/>
          <w:sz w:val="24"/>
          <w:szCs w:val="24"/>
        </w:rPr>
      </w:pPr>
      <w:r w:rsidRPr="00063B6C">
        <w:rPr>
          <w:rFonts w:ascii="宋体"/>
          <w:bCs/>
          <w:sz w:val="24"/>
          <w:szCs w:val="24"/>
        </w:rPr>
        <w:t>1</w:t>
      </w:r>
      <w:r w:rsidRPr="00063B6C">
        <w:rPr>
          <w:rFonts w:ascii="宋体" w:hint="eastAsia"/>
          <w:bCs/>
          <w:sz w:val="24"/>
          <w:szCs w:val="24"/>
        </w:rPr>
        <w:t>8</w:t>
      </w:r>
      <w:r w:rsidRPr="00063B6C">
        <w:rPr>
          <w:rFonts w:ascii="宋体"/>
          <w:bCs/>
          <w:sz w:val="24"/>
          <w:szCs w:val="24"/>
        </w:rPr>
        <w:t>.</w:t>
      </w:r>
      <w:r w:rsidRPr="00063B6C">
        <w:rPr>
          <w:rFonts w:ascii="宋体" w:hint="eastAsia"/>
          <w:bCs/>
          <w:sz w:val="24"/>
          <w:szCs w:val="24"/>
        </w:rPr>
        <w:t>9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rsidR="00C5032F" w:rsidRPr="00063B6C" w:rsidRDefault="00923B17">
      <w:pPr>
        <w:ind w:firstLineChars="200" w:firstLine="480"/>
        <w:rPr>
          <w:rFonts w:ascii="宋体"/>
          <w:bCs/>
          <w:sz w:val="24"/>
          <w:szCs w:val="24"/>
        </w:rPr>
      </w:pPr>
      <w:r w:rsidRPr="00063B6C">
        <w:rPr>
          <w:rFonts w:ascii="宋体"/>
          <w:bCs/>
          <w:sz w:val="24"/>
          <w:szCs w:val="24"/>
        </w:rPr>
        <w:t>1</w:t>
      </w:r>
      <w:r w:rsidRPr="00063B6C">
        <w:rPr>
          <w:rFonts w:ascii="宋体" w:hint="eastAsia"/>
          <w:bCs/>
          <w:sz w:val="24"/>
          <w:szCs w:val="24"/>
        </w:rPr>
        <w:t>8</w:t>
      </w:r>
      <w:r w:rsidRPr="00063B6C">
        <w:rPr>
          <w:rFonts w:ascii="宋体"/>
          <w:bCs/>
          <w:sz w:val="24"/>
          <w:szCs w:val="24"/>
        </w:rPr>
        <w:t>.1</w:t>
      </w:r>
      <w:r w:rsidRPr="00063B6C">
        <w:rPr>
          <w:rFonts w:ascii="宋体" w:hint="eastAsia"/>
          <w:bCs/>
          <w:sz w:val="24"/>
          <w:szCs w:val="24"/>
        </w:rPr>
        <w:t>0拆封供应商报价文件，宣读开标（报价）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rsidR="00C5032F" w:rsidRPr="00063B6C" w:rsidRDefault="00923B17">
      <w:pPr>
        <w:ind w:firstLineChars="200" w:firstLine="480"/>
        <w:rPr>
          <w:rFonts w:ascii="宋体"/>
          <w:bCs/>
          <w:sz w:val="24"/>
          <w:szCs w:val="24"/>
        </w:rPr>
      </w:pPr>
      <w:r w:rsidRPr="00063B6C">
        <w:rPr>
          <w:rFonts w:ascii="宋体" w:hint="eastAsia"/>
          <w:bCs/>
          <w:sz w:val="24"/>
          <w:szCs w:val="24"/>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C5032F" w:rsidRPr="00063B6C" w:rsidRDefault="00923B17">
      <w:pPr>
        <w:ind w:firstLineChars="200" w:firstLine="480"/>
        <w:rPr>
          <w:rFonts w:ascii="宋体"/>
          <w:bCs/>
          <w:sz w:val="24"/>
          <w:szCs w:val="24"/>
        </w:rPr>
      </w:pPr>
      <w:r w:rsidRPr="00063B6C">
        <w:rPr>
          <w:rFonts w:ascii="宋体" w:hint="eastAsia"/>
          <w:bCs/>
          <w:sz w:val="24"/>
          <w:szCs w:val="24"/>
        </w:rPr>
        <w:t>报价文件开标后，不论供应商中标与否，投标文件均不退回。</w:t>
      </w:r>
    </w:p>
    <w:p w:rsidR="00C5032F" w:rsidRPr="00063B6C" w:rsidRDefault="00923B17">
      <w:pPr>
        <w:ind w:firstLineChars="200" w:firstLine="480"/>
        <w:rPr>
          <w:rFonts w:ascii="宋体"/>
          <w:b/>
          <w:bCs/>
          <w:sz w:val="24"/>
          <w:szCs w:val="24"/>
        </w:rPr>
      </w:pPr>
      <w:r w:rsidRPr="00063B6C">
        <w:rPr>
          <w:rFonts w:ascii="宋体"/>
          <w:bCs/>
          <w:sz w:val="24"/>
          <w:szCs w:val="24"/>
        </w:rPr>
        <w:t>1</w:t>
      </w:r>
      <w:r w:rsidRPr="00063B6C">
        <w:rPr>
          <w:rFonts w:ascii="宋体" w:hint="eastAsia"/>
          <w:bCs/>
          <w:sz w:val="24"/>
          <w:szCs w:val="24"/>
        </w:rPr>
        <w:t>8</w:t>
      </w:r>
      <w:r w:rsidRPr="00063B6C">
        <w:rPr>
          <w:rFonts w:ascii="宋体"/>
          <w:bCs/>
          <w:sz w:val="24"/>
          <w:szCs w:val="24"/>
        </w:rPr>
        <w:t>.1</w:t>
      </w:r>
      <w:r w:rsidRPr="00063B6C">
        <w:rPr>
          <w:rFonts w:ascii="宋体" w:hint="eastAsia"/>
          <w:bCs/>
          <w:sz w:val="24"/>
          <w:szCs w:val="24"/>
        </w:rPr>
        <w:t>1评审结束后，主持人公布中标（成交）候选供应商名单，及采购人最终确定中标或成交供应商名单的时间和公告方式等。</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t>19</w:t>
      </w:r>
      <w:r w:rsidRPr="00063B6C">
        <w:rPr>
          <w:rFonts w:ascii="宋体" w:hAnsi="宋体" w:cs="宋体" w:hint="eastAsia"/>
          <w:b/>
          <w:bCs/>
          <w:sz w:val="24"/>
          <w:szCs w:val="24"/>
        </w:rPr>
        <w:t>、有下列情况之一者，投标文件将被拒绝接受：</w:t>
      </w:r>
    </w:p>
    <w:p w:rsidR="00C5032F" w:rsidRPr="00063B6C" w:rsidRDefault="00923B17">
      <w:pPr>
        <w:ind w:firstLineChars="200" w:firstLine="480"/>
        <w:rPr>
          <w:rFonts w:ascii="宋体"/>
          <w:sz w:val="24"/>
          <w:szCs w:val="24"/>
        </w:rPr>
      </w:pPr>
      <w:r w:rsidRPr="00063B6C">
        <w:rPr>
          <w:rFonts w:ascii="宋体" w:hAnsi="宋体" w:cs="宋体"/>
          <w:sz w:val="24"/>
          <w:szCs w:val="24"/>
        </w:rPr>
        <w:t>19.1</w:t>
      </w:r>
      <w:r w:rsidRPr="00063B6C">
        <w:rPr>
          <w:rFonts w:ascii="宋体" w:hAnsi="宋体" w:cs="宋体" w:hint="eastAsia"/>
          <w:sz w:val="24"/>
          <w:szCs w:val="24"/>
        </w:rPr>
        <w:t>在采购文件要求提交投标文件的截止时间之后送达投标文件的。</w:t>
      </w:r>
    </w:p>
    <w:p w:rsidR="00C5032F" w:rsidRPr="00063B6C" w:rsidRDefault="00923B17">
      <w:pPr>
        <w:ind w:firstLineChars="200" w:firstLine="480"/>
        <w:rPr>
          <w:rFonts w:ascii="宋体"/>
          <w:sz w:val="24"/>
          <w:szCs w:val="24"/>
        </w:rPr>
      </w:pPr>
      <w:r w:rsidRPr="00063B6C">
        <w:rPr>
          <w:rFonts w:ascii="宋体" w:hAnsi="宋体" w:cs="宋体"/>
          <w:sz w:val="24"/>
          <w:szCs w:val="24"/>
        </w:rPr>
        <w:lastRenderedPageBreak/>
        <w:t>19.2</w:t>
      </w:r>
      <w:r w:rsidRPr="00063B6C">
        <w:rPr>
          <w:rFonts w:ascii="宋体" w:hAnsi="宋体" w:cs="宋体" w:hint="eastAsia"/>
          <w:sz w:val="24"/>
          <w:szCs w:val="24"/>
        </w:rPr>
        <w:t>投标人代表未在规定时间到达开标现场或未出具有效身份证件原件的。</w:t>
      </w:r>
    </w:p>
    <w:p w:rsidR="00C5032F" w:rsidRPr="00063B6C" w:rsidRDefault="00923B17">
      <w:pPr>
        <w:ind w:firstLineChars="200" w:firstLine="480"/>
        <w:rPr>
          <w:rFonts w:ascii="宋体" w:hAnsi="宋体" w:cs="宋体"/>
          <w:sz w:val="24"/>
          <w:szCs w:val="24"/>
        </w:rPr>
      </w:pPr>
      <w:r w:rsidRPr="00063B6C">
        <w:rPr>
          <w:rFonts w:ascii="宋体" w:hAnsi="宋体" w:cs="宋体"/>
          <w:sz w:val="24"/>
          <w:szCs w:val="24"/>
        </w:rPr>
        <w:t>19.3</w:t>
      </w:r>
      <w:r w:rsidRPr="00063B6C">
        <w:rPr>
          <w:rFonts w:ascii="宋体" w:hAnsi="宋体" w:cs="宋体" w:hint="eastAsia"/>
          <w:sz w:val="24"/>
          <w:szCs w:val="24"/>
        </w:rPr>
        <w:t>其他应当被拒绝投标的事项。</w:t>
      </w:r>
      <w:r w:rsidRPr="00063B6C">
        <w:rPr>
          <w:rFonts w:ascii="宋体" w:hAnsi="宋体" w:cs="宋体"/>
          <w:sz w:val="24"/>
          <w:szCs w:val="24"/>
        </w:rPr>
        <w:t xml:space="preserve"> </w:t>
      </w:r>
    </w:p>
    <w:p w:rsidR="00C5032F" w:rsidRPr="00063B6C" w:rsidRDefault="00923B17">
      <w:pPr>
        <w:pStyle w:val="30"/>
        <w:jc w:val="center"/>
        <w:rPr>
          <w:rFonts w:ascii="宋体"/>
        </w:rPr>
      </w:pPr>
      <w:bookmarkStart w:id="34" w:name="_Hlt75236101"/>
      <w:bookmarkStart w:id="35" w:name="_Toc91899902"/>
      <w:bookmarkEnd w:id="34"/>
      <w:r w:rsidRPr="00063B6C">
        <w:rPr>
          <w:rFonts w:ascii="宋体" w:hAnsi="宋体" w:cs="宋体" w:hint="eastAsia"/>
        </w:rPr>
        <w:t>六、评标</w:t>
      </w:r>
      <w:bookmarkEnd w:id="35"/>
    </w:p>
    <w:p w:rsidR="00C5032F" w:rsidRPr="00063B6C" w:rsidRDefault="00923B17">
      <w:pPr>
        <w:spacing w:line="440" w:lineRule="exact"/>
        <w:ind w:firstLineChars="200" w:firstLine="480"/>
        <w:rPr>
          <w:rFonts w:ascii="宋体"/>
          <w:sz w:val="24"/>
          <w:szCs w:val="24"/>
        </w:rPr>
      </w:pPr>
      <w:bookmarkStart w:id="36" w:name="_Toc86216994"/>
      <w:r w:rsidRPr="00063B6C">
        <w:rPr>
          <w:rFonts w:ascii="宋体" w:hAnsi="宋体" w:cs="宋体"/>
          <w:sz w:val="24"/>
          <w:szCs w:val="24"/>
        </w:rPr>
        <w:t>20</w:t>
      </w:r>
      <w:r w:rsidRPr="00063B6C">
        <w:rPr>
          <w:rFonts w:ascii="宋体" w:hAnsi="宋体" w:cs="宋体" w:hint="eastAsia"/>
          <w:sz w:val="24"/>
          <w:szCs w:val="24"/>
        </w:rPr>
        <w:t>、评审原则</w:t>
      </w:r>
    </w:p>
    <w:p w:rsidR="00C5032F" w:rsidRPr="00063B6C" w:rsidRDefault="00923B17">
      <w:pPr>
        <w:spacing w:line="440" w:lineRule="exact"/>
        <w:ind w:firstLine="480"/>
        <w:rPr>
          <w:rFonts w:ascii="宋体"/>
          <w:sz w:val="24"/>
          <w:szCs w:val="24"/>
        </w:rPr>
      </w:pPr>
      <w:r w:rsidRPr="00063B6C">
        <w:rPr>
          <w:rFonts w:ascii="宋体" w:hAnsi="宋体" w:cs="宋体"/>
          <w:sz w:val="24"/>
          <w:szCs w:val="24"/>
        </w:rPr>
        <w:t>20.1</w:t>
      </w:r>
      <w:r w:rsidRPr="00063B6C">
        <w:rPr>
          <w:rFonts w:ascii="宋体" w:hAnsi="宋体" w:cs="宋体" w:hint="eastAsia"/>
          <w:sz w:val="24"/>
          <w:szCs w:val="24"/>
        </w:rPr>
        <w:t>评标委员会必须公平、公正、客观，不带任何倾向性和启发性；不得向外界透露任何与评标有关的内容；任何单位和个人不得干扰、影响评标的正常进行；评标委员会及有关工作人员不得私下与投标人接触。</w:t>
      </w:r>
    </w:p>
    <w:p w:rsidR="00C5032F" w:rsidRPr="00063B6C" w:rsidRDefault="00923B17">
      <w:pPr>
        <w:spacing w:line="440" w:lineRule="exact"/>
        <w:ind w:firstLine="480"/>
        <w:rPr>
          <w:rFonts w:ascii="宋体"/>
          <w:sz w:val="24"/>
          <w:szCs w:val="24"/>
        </w:rPr>
      </w:pPr>
      <w:r w:rsidRPr="00063B6C">
        <w:rPr>
          <w:rFonts w:ascii="宋体" w:hAnsi="宋体" w:cs="宋体"/>
          <w:sz w:val="24"/>
          <w:szCs w:val="24"/>
        </w:rPr>
        <w:t>20.2</w:t>
      </w:r>
      <w:r w:rsidRPr="00063B6C">
        <w:rPr>
          <w:rFonts w:ascii="宋体" w:hAnsi="宋体" w:cs="宋体" w:hint="eastAsia"/>
          <w:sz w:val="24"/>
          <w:szCs w:val="24"/>
        </w:rPr>
        <w:t>投标报价是中标的一个重要因素，但不保证最低报价中标。</w:t>
      </w:r>
    </w:p>
    <w:p w:rsidR="00C5032F" w:rsidRPr="00063B6C" w:rsidRDefault="00923B17">
      <w:pPr>
        <w:pStyle w:val="af5"/>
        <w:spacing w:line="400" w:lineRule="exact"/>
        <w:ind w:right="84"/>
        <w:rPr>
          <w:rFonts w:cs="Times New Roman"/>
        </w:rPr>
      </w:pPr>
      <w:r w:rsidRPr="00063B6C">
        <w:t>21</w:t>
      </w:r>
      <w:r w:rsidRPr="00063B6C">
        <w:rPr>
          <w:rFonts w:hint="eastAsia"/>
        </w:rPr>
        <w:t>、评审组织</w:t>
      </w:r>
    </w:p>
    <w:p w:rsidR="00C5032F" w:rsidRPr="00063B6C" w:rsidRDefault="00923B17">
      <w:pPr>
        <w:autoSpaceDE w:val="0"/>
        <w:autoSpaceDN w:val="0"/>
        <w:adjustRightInd w:val="0"/>
        <w:spacing w:line="400" w:lineRule="atLeast"/>
        <w:ind w:firstLine="482"/>
        <w:jc w:val="left"/>
        <w:rPr>
          <w:rFonts w:ascii="宋体"/>
          <w:sz w:val="24"/>
          <w:szCs w:val="24"/>
        </w:rPr>
      </w:pPr>
      <w:r w:rsidRPr="00063B6C">
        <w:rPr>
          <w:rFonts w:ascii="宋体" w:hAnsi="宋体" w:cs="宋体"/>
          <w:sz w:val="24"/>
          <w:szCs w:val="24"/>
        </w:rPr>
        <w:t xml:space="preserve">21.1 </w:t>
      </w:r>
      <w:r w:rsidRPr="00063B6C">
        <w:rPr>
          <w:rFonts w:ascii="宋体" w:hAnsi="宋体" w:cs="宋体" w:hint="eastAsia"/>
          <w:sz w:val="24"/>
          <w:szCs w:val="24"/>
        </w:rPr>
        <w:t>评审工作由采购人组建的评标委员会负责。</w:t>
      </w:r>
      <w:r w:rsidRPr="00063B6C">
        <w:rPr>
          <w:rFonts w:ascii="宋体" w:hAnsi="宋体" w:cs="宋体" w:hint="eastAsia"/>
          <w:bCs/>
          <w:sz w:val="24"/>
          <w:szCs w:val="24"/>
        </w:rPr>
        <w:t>评标小组由采购单位代表和政府采购咨询专家组成，其中政府采购咨询专家人数不少于成员总数的三分之二</w:t>
      </w:r>
      <w:r w:rsidRPr="00063B6C">
        <w:rPr>
          <w:rFonts w:ascii="宋体" w:hAnsi="宋体" w:cs="宋体" w:hint="eastAsia"/>
          <w:sz w:val="24"/>
          <w:szCs w:val="24"/>
        </w:rPr>
        <w:t>。</w:t>
      </w:r>
    </w:p>
    <w:p w:rsidR="00C5032F" w:rsidRPr="00063B6C" w:rsidRDefault="00923B17">
      <w:pPr>
        <w:autoSpaceDE w:val="0"/>
        <w:autoSpaceDN w:val="0"/>
        <w:adjustRightInd w:val="0"/>
        <w:spacing w:line="400" w:lineRule="atLeast"/>
        <w:ind w:firstLineChars="200" w:firstLine="480"/>
        <w:jc w:val="left"/>
        <w:rPr>
          <w:rFonts w:ascii="宋体"/>
          <w:sz w:val="24"/>
          <w:szCs w:val="24"/>
        </w:rPr>
      </w:pPr>
      <w:r w:rsidRPr="00063B6C">
        <w:rPr>
          <w:rFonts w:ascii="宋体" w:hAnsi="宋体" w:cs="宋体"/>
          <w:sz w:val="24"/>
          <w:szCs w:val="24"/>
        </w:rPr>
        <w:t>22</w:t>
      </w:r>
      <w:r w:rsidRPr="00063B6C">
        <w:rPr>
          <w:rFonts w:ascii="宋体" w:hAnsi="宋体" w:cs="宋体" w:hint="eastAsia"/>
          <w:sz w:val="24"/>
          <w:szCs w:val="24"/>
        </w:rPr>
        <w:t>、评审纪律</w:t>
      </w:r>
    </w:p>
    <w:p w:rsidR="00C5032F" w:rsidRPr="00063B6C" w:rsidRDefault="00923B17">
      <w:pPr>
        <w:autoSpaceDE w:val="0"/>
        <w:autoSpaceDN w:val="0"/>
        <w:adjustRightInd w:val="0"/>
        <w:spacing w:line="400" w:lineRule="atLeast"/>
        <w:ind w:firstLine="482"/>
        <w:jc w:val="left"/>
        <w:rPr>
          <w:rFonts w:ascii="宋体"/>
          <w:sz w:val="24"/>
          <w:szCs w:val="24"/>
        </w:rPr>
      </w:pPr>
      <w:r w:rsidRPr="00063B6C">
        <w:rPr>
          <w:rFonts w:ascii="宋体" w:hAnsi="宋体" w:cs="宋体"/>
          <w:sz w:val="24"/>
          <w:szCs w:val="24"/>
        </w:rPr>
        <w:t>22.1</w:t>
      </w:r>
      <w:r w:rsidRPr="00063B6C">
        <w:rPr>
          <w:rFonts w:ascii="宋体" w:hAnsi="宋体" w:cs="宋体" w:hint="eastAsia"/>
          <w:sz w:val="24"/>
          <w:szCs w:val="24"/>
        </w:rPr>
        <w:t>整个开标、评审过程接受当地相关部门的监督。整个评审过程应严格保密，评标委员会成员及工作人员应严格遵守纪律，不得泄漏任何评审信息。</w:t>
      </w:r>
    </w:p>
    <w:p w:rsidR="00C5032F" w:rsidRPr="00063B6C" w:rsidRDefault="00923B17">
      <w:pPr>
        <w:pStyle w:val="af7"/>
        <w:spacing w:line="400" w:lineRule="atLeast"/>
        <w:ind w:firstLine="480"/>
        <w:rPr>
          <w:rFonts w:hAnsi="宋体" w:cs="Times New Roman"/>
          <w:sz w:val="24"/>
          <w:szCs w:val="24"/>
        </w:rPr>
      </w:pPr>
      <w:r w:rsidRPr="00063B6C">
        <w:rPr>
          <w:rFonts w:hAnsi="宋体"/>
          <w:sz w:val="24"/>
          <w:szCs w:val="24"/>
        </w:rPr>
        <w:t>22.2</w:t>
      </w:r>
      <w:r w:rsidRPr="00063B6C">
        <w:rPr>
          <w:rFonts w:hAnsi="宋体" w:hint="eastAsia"/>
          <w:sz w:val="24"/>
          <w:szCs w:val="24"/>
        </w:rPr>
        <w:t>开标之后，直到授予投标人合同止，凡是属于投标文件的审查、澄清的投标有关资料，专家的评价、比较等评标资料，均不得向投标人或其他无关的人员透露。</w:t>
      </w:r>
    </w:p>
    <w:p w:rsidR="00C5032F" w:rsidRPr="00063B6C" w:rsidRDefault="00923B17">
      <w:pPr>
        <w:pStyle w:val="af7"/>
        <w:spacing w:line="400" w:lineRule="atLeast"/>
        <w:ind w:firstLine="480"/>
        <w:rPr>
          <w:rFonts w:hAnsi="宋体" w:cs="Times New Roman"/>
          <w:sz w:val="24"/>
          <w:szCs w:val="24"/>
        </w:rPr>
      </w:pPr>
      <w:r w:rsidRPr="00063B6C">
        <w:rPr>
          <w:rFonts w:hAnsi="宋体"/>
          <w:sz w:val="24"/>
          <w:szCs w:val="24"/>
        </w:rPr>
        <w:t>22.3</w:t>
      </w:r>
      <w:r w:rsidRPr="00063B6C">
        <w:rPr>
          <w:rFonts w:hAnsi="宋体" w:hint="eastAsia"/>
          <w:sz w:val="24"/>
          <w:szCs w:val="24"/>
        </w:rPr>
        <w:t>在评审期间，投标人企图影响采购人的任何活动，将导致投标被拒绝，并承担相应的法律责任。</w:t>
      </w:r>
    </w:p>
    <w:p w:rsidR="00C5032F" w:rsidRPr="00063B6C" w:rsidRDefault="00923B17">
      <w:pPr>
        <w:pStyle w:val="af7"/>
        <w:spacing w:line="400" w:lineRule="atLeast"/>
        <w:ind w:firstLine="480"/>
        <w:rPr>
          <w:rFonts w:hAnsi="宋体" w:cs="Times New Roman"/>
          <w:sz w:val="24"/>
          <w:szCs w:val="24"/>
        </w:rPr>
      </w:pPr>
      <w:r w:rsidRPr="00063B6C">
        <w:rPr>
          <w:rFonts w:hAnsi="宋体"/>
          <w:sz w:val="24"/>
          <w:szCs w:val="24"/>
        </w:rPr>
        <w:t>22.4</w:t>
      </w:r>
      <w:r w:rsidRPr="00063B6C">
        <w:rPr>
          <w:rFonts w:hAnsi="宋体" w:hint="eastAsia"/>
          <w:sz w:val="24"/>
          <w:szCs w:val="24"/>
        </w:rPr>
        <w:t>评标委员会应遵循公平、公正、科学、择优的原则，对照采购文件规定的条件和标准，对各投标文件的合规性、完整性和有效性进行审查、比较和评估。如属于实质性负偏离或符合无效条款的，应当询问投标人，并允许投标人进行陈述申辩、但不允许其对实质性偏离条款进行补充、修正或撤回。</w:t>
      </w:r>
    </w:p>
    <w:p w:rsidR="00C5032F" w:rsidRPr="00063B6C" w:rsidRDefault="00923B17">
      <w:pPr>
        <w:spacing w:line="400" w:lineRule="exact"/>
        <w:ind w:firstLine="480"/>
        <w:rPr>
          <w:rFonts w:ascii="宋体"/>
          <w:sz w:val="24"/>
          <w:szCs w:val="24"/>
        </w:rPr>
      </w:pPr>
      <w:r w:rsidRPr="00063B6C">
        <w:rPr>
          <w:rFonts w:ascii="宋体" w:hAnsi="宋体" w:cs="宋体"/>
          <w:sz w:val="24"/>
          <w:szCs w:val="24"/>
        </w:rPr>
        <w:t>22.5</w:t>
      </w:r>
      <w:r w:rsidRPr="00063B6C">
        <w:rPr>
          <w:rFonts w:ascii="宋体" w:hAnsi="宋体" w:cs="宋体" w:hint="eastAsia"/>
          <w:sz w:val="24"/>
          <w:szCs w:val="24"/>
        </w:rPr>
        <w:t>评标委员会对投标文件的判定，只依据投标文件内容本身，不依靠开标后的任何外来证明。</w:t>
      </w:r>
    </w:p>
    <w:p w:rsidR="00C5032F" w:rsidRPr="00063B6C" w:rsidRDefault="00923B17">
      <w:pPr>
        <w:spacing w:line="440" w:lineRule="exact"/>
        <w:ind w:firstLine="480"/>
        <w:rPr>
          <w:rFonts w:ascii="宋体"/>
          <w:sz w:val="24"/>
          <w:szCs w:val="24"/>
        </w:rPr>
      </w:pPr>
      <w:r w:rsidRPr="00063B6C">
        <w:rPr>
          <w:rFonts w:ascii="宋体" w:hAnsi="宋体" w:cs="宋体"/>
          <w:sz w:val="24"/>
          <w:szCs w:val="24"/>
        </w:rPr>
        <w:t>22.6</w:t>
      </w:r>
      <w:r w:rsidRPr="00063B6C">
        <w:rPr>
          <w:rFonts w:ascii="宋体" w:hAnsi="宋体" w:cs="宋体" w:hint="eastAsia"/>
          <w:sz w:val="24"/>
          <w:szCs w:val="24"/>
        </w:rPr>
        <w:t>本项目评标过程实行全程录像监控，投标人在评标过程中所进行的试图影响评标结果的不公正活动，可能导致其投标无效。</w:t>
      </w:r>
    </w:p>
    <w:p w:rsidR="00C5032F" w:rsidRPr="00063B6C" w:rsidRDefault="00923B17">
      <w:pPr>
        <w:spacing w:line="440" w:lineRule="exact"/>
        <w:ind w:firstLineChars="200" w:firstLine="480"/>
        <w:rPr>
          <w:rFonts w:ascii="宋体"/>
          <w:sz w:val="24"/>
          <w:szCs w:val="24"/>
        </w:rPr>
      </w:pPr>
      <w:r w:rsidRPr="00063B6C">
        <w:rPr>
          <w:rFonts w:ascii="宋体" w:hAnsi="宋体" w:cs="宋体"/>
          <w:sz w:val="24"/>
          <w:szCs w:val="24"/>
        </w:rPr>
        <w:t>23</w:t>
      </w:r>
      <w:r w:rsidRPr="00063B6C">
        <w:rPr>
          <w:rFonts w:ascii="宋体" w:hAnsi="宋体" w:cs="宋体" w:hint="eastAsia"/>
          <w:sz w:val="24"/>
          <w:szCs w:val="24"/>
        </w:rPr>
        <w:t>、评审办法</w:t>
      </w:r>
    </w:p>
    <w:p w:rsidR="00C5032F" w:rsidRPr="00063B6C" w:rsidRDefault="00923B17">
      <w:pPr>
        <w:pStyle w:val="af5"/>
        <w:spacing w:after="50" w:line="400" w:lineRule="exact"/>
        <w:ind w:right="84"/>
        <w:rPr>
          <w:rFonts w:cs="Times New Roman"/>
        </w:rPr>
      </w:pPr>
      <w:r w:rsidRPr="00063B6C">
        <w:t>23.1</w:t>
      </w:r>
      <w:r w:rsidRPr="00063B6C">
        <w:rPr>
          <w:rFonts w:hint="eastAsia"/>
        </w:rPr>
        <w:t>本次项目评审办法采用综合评分法。</w:t>
      </w:r>
    </w:p>
    <w:p w:rsidR="00C5032F" w:rsidRPr="00063B6C" w:rsidRDefault="00923B17">
      <w:pPr>
        <w:pStyle w:val="af5"/>
        <w:spacing w:after="50" w:line="400" w:lineRule="exact"/>
        <w:ind w:right="84"/>
        <w:rPr>
          <w:rFonts w:cs="Times New Roman"/>
        </w:rPr>
      </w:pPr>
      <w:r w:rsidRPr="00063B6C">
        <w:t xml:space="preserve">23.2 </w:t>
      </w:r>
      <w:r w:rsidRPr="00063B6C">
        <w:rPr>
          <w:rFonts w:hint="eastAsia"/>
        </w:rPr>
        <w:t>综合评审打分内容由二部分组成，分别为报价部分和商务技术部分。</w:t>
      </w:r>
    </w:p>
    <w:p w:rsidR="00C5032F" w:rsidRPr="00063B6C" w:rsidRDefault="00923B17">
      <w:pPr>
        <w:pStyle w:val="af5"/>
        <w:spacing w:after="50" w:line="400" w:lineRule="exact"/>
        <w:ind w:right="84"/>
        <w:rPr>
          <w:rFonts w:cs="Times New Roman"/>
        </w:rPr>
      </w:pPr>
      <w:r w:rsidRPr="00063B6C">
        <w:t>23.3</w:t>
      </w:r>
      <w:r w:rsidRPr="00063B6C">
        <w:rPr>
          <w:rFonts w:hint="eastAsia"/>
        </w:rPr>
        <w:t>商务技术部分由评标委员会成员在规定的分值内各自独立评审打分，如某个单项的打分值超过所规定的分值范围，则该份打分表无效。投标人商务技术部分的最终评标得分为所有评标委员会专家评分的平均值。</w:t>
      </w:r>
    </w:p>
    <w:p w:rsidR="00C5032F" w:rsidRPr="00063B6C" w:rsidRDefault="00923B17">
      <w:pPr>
        <w:spacing w:after="50" w:line="400" w:lineRule="exact"/>
        <w:ind w:right="84" w:firstLine="420"/>
        <w:rPr>
          <w:rFonts w:ascii="宋体"/>
          <w:sz w:val="24"/>
          <w:szCs w:val="24"/>
        </w:rPr>
      </w:pPr>
      <w:r w:rsidRPr="00063B6C">
        <w:rPr>
          <w:rFonts w:ascii="宋体" w:hAnsi="宋体" w:cs="宋体"/>
          <w:sz w:val="24"/>
          <w:szCs w:val="24"/>
        </w:rPr>
        <w:lastRenderedPageBreak/>
        <w:t>23.4</w:t>
      </w:r>
      <w:r w:rsidRPr="00063B6C">
        <w:rPr>
          <w:rFonts w:ascii="宋体" w:hAnsi="宋体" w:cs="宋体" w:hint="eastAsia"/>
          <w:sz w:val="24"/>
          <w:szCs w:val="24"/>
        </w:rPr>
        <w:t>报价部分在评标委员会成员对商务技术部分评审结束后，对有效投标人统一打分。</w:t>
      </w:r>
    </w:p>
    <w:p w:rsidR="00C5032F" w:rsidRPr="00063B6C" w:rsidRDefault="00923B17">
      <w:pPr>
        <w:spacing w:after="50" w:line="400" w:lineRule="exact"/>
        <w:ind w:right="84" w:firstLine="420"/>
        <w:rPr>
          <w:rFonts w:ascii="宋体"/>
          <w:sz w:val="24"/>
          <w:szCs w:val="24"/>
        </w:rPr>
      </w:pPr>
      <w:r w:rsidRPr="00063B6C">
        <w:rPr>
          <w:rFonts w:ascii="宋体" w:hAnsi="宋体" w:cs="宋体"/>
          <w:sz w:val="24"/>
          <w:szCs w:val="24"/>
        </w:rPr>
        <w:t>23.5</w:t>
      </w:r>
      <w:r w:rsidRPr="00063B6C">
        <w:rPr>
          <w:rFonts w:ascii="宋体" w:hAnsi="宋体" w:cs="宋体" w:hint="eastAsia"/>
          <w:sz w:val="24"/>
          <w:szCs w:val="24"/>
        </w:rPr>
        <w:t>投标人的综合得分为报价、商务技术部分二部分的得分之和。</w:t>
      </w:r>
    </w:p>
    <w:p w:rsidR="00C5032F" w:rsidRPr="00063B6C" w:rsidRDefault="00923B17">
      <w:pPr>
        <w:spacing w:after="50" w:line="400" w:lineRule="exact"/>
        <w:ind w:right="84" w:firstLine="420"/>
        <w:rPr>
          <w:rFonts w:ascii="宋体"/>
          <w:sz w:val="24"/>
          <w:szCs w:val="24"/>
        </w:rPr>
      </w:pPr>
      <w:r w:rsidRPr="00063B6C">
        <w:rPr>
          <w:rFonts w:ascii="宋体" w:hAnsi="宋体" w:cs="宋体"/>
          <w:sz w:val="24"/>
          <w:szCs w:val="24"/>
        </w:rPr>
        <w:t>24</w:t>
      </w:r>
      <w:r w:rsidRPr="00063B6C">
        <w:rPr>
          <w:rFonts w:ascii="宋体" w:hAnsi="宋体" w:cs="宋体" w:hint="eastAsia"/>
          <w:sz w:val="24"/>
          <w:szCs w:val="24"/>
        </w:rPr>
        <w:t>、评审程序</w:t>
      </w:r>
    </w:p>
    <w:p w:rsidR="00C5032F" w:rsidRPr="00063B6C" w:rsidRDefault="00923B17">
      <w:pPr>
        <w:spacing w:after="50" w:line="400" w:lineRule="exact"/>
        <w:ind w:right="84" w:firstLine="420"/>
        <w:rPr>
          <w:rFonts w:ascii="宋体"/>
          <w:sz w:val="24"/>
          <w:szCs w:val="24"/>
        </w:rPr>
      </w:pPr>
      <w:r w:rsidRPr="00063B6C">
        <w:rPr>
          <w:rFonts w:ascii="宋体" w:hAnsi="宋体" w:cs="宋体"/>
          <w:sz w:val="24"/>
          <w:szCs w:val="24"/>
        </w:rPr>
        <w:t>24.1</w:t>
      </w:r>
      <w:r w:rsidRPr="00063B6C">
        <w:rPr>
          <w:rFonts w:ascii="宋体" w:hAnsi="宋体" w:cs="宋体" w:hint="eastAsia"/>
          <w:sz w:val="24"/>
          <w:szCs w:val="24"/>
        </w:rPr>
        <w:t>推荐组长</w:t>
      </w:r>
    </w:p>
    <w:p w:rsidR="00C5032F" w:rsidRPr="00063B6C" w:rsidRDefault="00923B17">
      <w:pPr>
        <w:spacing w:after="50" w:line="400" w:lineRule="exact"/>
        <w:ind w:right="84" w:firstLine="420"/>
        <w:rPr>
          <w:rFonts w:ascii="宋体"/>
          <w:sz w:val="24"/>
          <w:szCs w:val="24"/>
        </w:rPr>
      </w:pPr>
      <w:r w:rsidRPr="00063B6C">
        <w:rPr>
          <w:rFonts w:ascii="宋体" w:hAnsi="宋体" w:cs="宋体" w:hint="eastAsia"/>
          <w:sz w:val="24"/>
          <w:szCs w:val="24"/>
        </w:rPr>
        <w:t>评标委员会在成员之中（除业主代表）可推荐一名组长，主持评审工作，集各成员意见，使整个评审工作有序有效的进行。</w:t>
      </w:r>
    </w:p>
    <w:p w:rsidR="00C5032F" w:rsidRPr="00063B6C" w:rsidRDefault="00923B17">
      <w:pPr>
        <w:pStyle w:val="af5"/>
        <w:spacing w:after="50" w:line="400" w:lineRule="exact"/>
        <w:ind w:right="84"/>
        <w:rPr>
          <w:rFonts w:cs="Times New Roman"/>
        </w:rPr>
      </w:pPr>
      <w:r w:rsidRPr="00063B6C">
        <w:t>24.2</w:t>
      </w:r>
      <w:r w:rsidRPr="00063B6C">
        <w:rPr>
          <w:rFonts w:hint="eastAsia"/>
        </w:rPr>
        <w:t>采购文件及评分细则审阅</w:t>
      </w:r>
    </w:p>
    <w:p w:rsidR="00C5032F" w:rsidRPr="00063B6C" w:rsidRDefault="00923B17">
      <w:pPr>
        <w:pStyle w:val="af5"/>
        <w:spacing w:after="50" w:line="400" w:lineRule="exact"/>
        <w:ind w:right="84"/>
        <w:rPr>
          <w:rFonts w:cs="Times New Roman"/>
        </w:rPr>
      </w:pPr>
      <w:r w:rsidRPr="00063B6C">
        <w:rPr>
          <w:rFonts w:hint="eastAsia"/>
        </w:rPr>
        <w:t>在评标之前，评标委员会首先熟悉采购文件及评分细则。</w:t>
      </w:r>
    </w:p>
    <w:p w:rsidR="00C5032F" w:rsidRPr="00063B6C" w:rsidRDefault="00923B17">
      <w:pPr>
        <w:pStyle w:val="af5"/>
        <w:spacing w:after="50" w:line="400" w:lineRule="exact"/>
        <w:ind w:right="84"/>
        <w:rPr>
          <w:rFonts w:cs="Times New Roman"/>
        </w:rPr>
      </w:pPr>
      <w:r w:rsidRPr="00063B6C">
        <w:t>24.3</w:t>
      </w:r>
      <w:r w:rsidRPr="00063B6C">
        <w:rPr>
          <w:rFonts w:hint="eastAsia"/>
        </w:rPr>
        <w:t>投标（响应）文件初审</w:t>
      </w:r>
    </w:p>
    <w:p w:rsidR="00C5032F" w:rsidRPr="00063B6C" w:rsidRDefault="00923B17">
      <w:pPr>
        <w:pStyle w:val="24"/>
        <w:tabs>
          <w:tab w:val="left" w:pos="360"/>
        </w:tabs>
        <w:spacing w:before="0" w:line="400" w:lineRule="exact"/>
        <w:ind w:firstLineChars="0" w:firstLine="0"/>
        <w:rPr>
          <w:rFonts w:ascii="宋体"/>
          <w:sz w:val="24"/>
          <w:szCs w:val="24"/>
        </w:rPr>
      </w:pPr>
      <w:r w:rsidRPr="00063B6C">
        <w:rPr>
          <w:rFonts w:ascii="宋体" w:hAnsi="宋体" w:cs="宋体"/>
        </w:rPr>
        <w:t xml:space="preserve">   </w:t>
      </w:r>
      <w:r w:rsidRPr="00063B6C">
        <w:rPr>
          <w:rFonts w:ascii="宋体" w:hAnsi="宋体" w:cs="宋体"/>
          <w:sz w:val="24"/>
          <w:szCs w:val="24"/>
        </w:rPr>
        <w:t xml:space="preserve"> 24.3.1</w:t>
      </w:r>
      <w:r w:rsidRPr="00063B6C">
        <w:rPr>
          <w:rFonts w:ascii="宋体" w:hAnsi="宋体" w:cs="宋体" w:hint="eastAsia"/>
          <w:sz w:val="24"/>
          <w:szCs w:val="24"/>
        </w:rPr>
        <w:t>初审为符合性评审。</w:t>
      </w:r>
    </w:p>
    <w:p w:rsidR="00C5032F" w:rsidRPr="00063B6C" w:rsidRDefault="00923B17">
      <w:pPr>
        <w:pStyle w:val="24"/>
        <w:numPr>
          <w:ilvl w:val="0"/>
          <w:numId w:val="13"/>
        </w:numPr>
        <w:spacing w:before="0" w:line="400" w:lineRule="exact"/>
        <w:ind w:firstLineChars="0"/>
        <w:rPr>
          <w:rFonts w:ascii="宋体"/>
          <w:sz w:val="24"/>
          <w:szCs w:val="24"/>
        </w:rPr>
      </w:pPr>
      <w:r w:rsidRPr="00063B6C">
        <w:rPr>
          <w:rFonts w:ascii="宋体" w:hAnsi="宋体" w:cs="宋体" w:hint="eastAsia"/>
          <w:sz w:val="24"/>
          <w:szCs w:val="24"/>
        </w:rPr>
        <w:t>符合性评审。依据采购文件的规定，从投标文件的有效性、完整性和对采购文件的响应程度进行审查，以确定是否对采购文件的实质性要求作出响应。</w:t>
      </w:r>
    </w:p>
    <w:p w:rsidR="00C5032F" w:rsidRPr="00063B6C" w:rsidRDefault="00923B17">
      <w:pPr>
        <w:pStyle w:val="24"/>
        <w:spacing w:before="0" w:line="400" w:lineRule="exact"/>
        <w:ind w:firstLine="480"/>
        <w:rPr>
          <w:rFonts w:ascii="宋体"/>
          <w:sz w:val="24"/>
          <w:szCs w:val="24"/>
        </w:rPr>
      </w:pPr>
      <w:r w:rsidRPr="00063B6C">
        <w:rPr>
          <w:rFonts w:ascii="宋体" w:hAnsi="宋体" w:cs="宋体"/>
          <w:sz w:val="24"/>
          <w:szCs w:val="24"/>
        </w:rPr>
        <w:t>24.4</w:t>
      </w:r>
      <w:r w:rsidRPr="00063B6C">
        <w:rPr>
          <w:rFonts w:ascii="宋体" w:hAnsi="宋体" w:cs="宋体" w:hint="eastAsia"/>
          <w:sz w:val="24"/>
          <w:szCs w:val="24"/>
        </w:rPr>
        <w:t>详细评审</w:t>
      </w:r>
    </w:p>
    <w:p w:rsidR="00C5032F" w:rsidRPr="00063B6C" w:rsidRDefault="00923B17">
      <w:pPr>
        <w:pStyle w:val="af5"/>
        <w:spacing w:line="460" w:lineRule="exact"/>
        <w:ind w:right="84"/>
        <w:rPr>
          <w:rFonts w:cs="Times New Roman"/>
        </w:rPr>
      </w:pPr>
      <w:r w:rsidRPr="00063B6C">
        <w:rPr>
          <w:rFonts w:hint="eastAsia"/>
        </w:rPr>
        <w:t>评审专家对初审通过的投标文件根据评标细则内容逐项审查、评审打分（商务技术、报价部分二部分内容）。</w:t>
      </w:r>
    </w:p>
    <w:p w:rsidR="00C5032F" w:rsidRPr="00063B6C" w:rsidRDefault="00923B17">
      <w:pPr>
        <w:pStyle w:val="af5"/>
        <w:spacing w:after="50" w:line="400" w:lineRule="exact"/>
        <w:ind w:right="84"/>
        <w:rPr>
          <w:rFonts w:cs="Times New Roman"/>
        </w:rPr>
      </w:pPr>
      <w:r w:rsidRPr="00063B6C">
        <w:t>24.5</w:t>
      </w:r>
      <w:r w:rsidRPr="00063B6C">
        <w:rPr>
          <w:rFonts w:hint="eastAsia"/>
        </w:rPr>
        <w:t>澄清与调整</w:t>
      </w:r>
    </w:p>
    <w:p w:rsidR="00C5032F" w:rsidRPr="00063B6C" w:rsidRDefault="00923B17">
      <w:pPr>
        <w:pStyle w:val="af5"/>
        <w:spacing w:after="50" w:line="400" w:lineRule="exact"/>
        <w:ind w:right="84"/>
        <w:rPr>
          <w:rFonts w:cs="Times New Roman"/>
        </w:rPr>
      </w:pPr>
      <w:r w:rsidRPr="00063B6C">
        <w:t>24.5.1</w:t>
      </w:r>
      <w:r w:rsidRPr="00063B6C">
        <w:rPr>
          <w:rFonts w:hint="eastAsia"/>
        </w:rPr>
        <w:t>对投标文件中含义不明确、同类问题表述不一致或者有明显文字和计算错误的内容，评标委员会可要求投标人作出必要的澄清、说明或者纠正。投标人的澄清、说明或者补正应当采用书面形式，由其法定代表人（或其授权代表）签字或盖章确认并作为投标内容的一部分。投标人的澄清、说明或者纠正不得超出投标文件的范围或者改变投标文件的实质性内容。</w:t>
      </w:r>
    </w:p>
    <w:p w:rsidR="00C5032F" w:rsidRPr="00063B6C" w:rsidRDefault="00923B17">
      <w:pPr>
        <w:tabs>
          <w:tab w:val="left" w:pos="852"/>
        </w:tabs>
        <w:spacing w:line="400" w:lineRule="exact"/>
        <w:ind w:left="480"/>
        <w:rPr>
          <w:rFonts w:ascii="宋体"/>
          <w:sz w:val="24"/>
          <w:szCs w:val="24"/>
        </w:rPr>
      </w:pPr>
      <w:r w:rsidRPr="00063B6C">
        <w:rPr>
          <w:rFonts w:ascii="宋体" w:hAnsi="宋体" w:cs="宋体"/>
          <w:sz w:val="24"/>
          <w:szCs w:val="24"/>
        </w:rPr>
        <w:t>24.5.2</w:t>
      </w:r>
      <w:r w:rsidRPr="00063B6C">
        <w:rPr>
          <w:rFonts w:ascii="宋体" w:hAnsi="宋体" w:cs="宋体" w:hint="eastAsia"/>
          <w:sz w:val="24"/>
          <w:szCs w:val="24"/>
        </w:rPr>
        <w:t>投标文件如果出现计算或表达上的错误，修正错误的原则如下：</w:t>
      </w:r>
    </w:p>
    <w:p w:rsidR="00C5032F" w:rsidRPr="00063B6C" w:rsidRDefault="00923B17">
      <w:pPr>
        <w:numPr>
          <w:ilvl w:val="0"/>
          <w:numId w:val="14"/>
        </w:numPr>
        <w:tabs>
          <w:tab w:val="left" w:pos="852"/>
        </w:tabs>
        <w:spacing w:line="400" w:lineRule="exact"/>
        <w:rPr>
          <w:rFonts w:ascii="宋体"/>
          <w:sz w:val="24"/>
          <w:szCs w:val="24"/>
        </w:rPr>
      </w:pPr>
      <w:r w:rsidRPr="00063B6C">
        <w:rPr>
          <w:rFonts w:ascii="宋体" w:hAnsi="宋体" w:cs="宋体" w:hint="eastAsia"/>
          <w:sz w:val="24"/>
          <w:szCs w:val="24"/>
        </w:rPr>
        <w:t>开标一览表总价与投标报价明细表汇总数不一致的，以开标一览表为准；</w:t>
      </w:r>
    </w:p>
    <w:p w:rsidR="00C5032F" w:rsidRPr="00063B6C" w:rsidRDefault="00923B17">
      <w:pPr>
        <w:numPr>
          <w:ilvl w:val="0"/>
          <w:numId w:val="14"/>
        </w:numPr>
        <w:tabs>
          <w:tab w:val="left" w:pos="852"/>
        </w:tabs>
        <w:spacing w:line="400" w:lineRule="exact"/>
        <w:rPr>
          <w:rFonts w:ascii="宋体"/>
          <w:sz w:val="24"/>
          <w:szCs w:val="24"/>
        </w:rPr>
      </w:pPr>
      <w:r w:rsidRPr="00063B6C">
        <w:rPr>
          <w:rFonts w:ascii="宋体" w:hAnsi="宋体" w:cs="宋体" w:hint="eastAsia"/>
          <w:sz w:val="24"/>
          <w:szCs w:val="24"/>
        </w:rPr>
        <w:t>如果用数字表示的数额与用文字表示的数额不一致时，以文字数额为准。</w:t>
      </w:r>
    </w:p>
    <w:p w:rsidR="00C5032F" w:rsidRPr="00063B6C" w:rsidRDefault="00923B17">
      <w:pPr>
        <w:numPr>
          <w:ilvl w:val="0"/>
          <w:numId w:val="14"/>
        </w:numPr>
        <w:spacing w:line="400" w:lineRule="exact"/>
        <w:rPr>
          <w:rFonts w:ascii="宋体"/>
          <w:sz w:val="24"/>
          <w:szCs w:val="24"/>
        </w:rPr>
      </w:pPr>
      <w:r w:rsidRPr="00063B6C">
        <w:rPr>
          <w:rFonts w:ascii="宋体" w:hAnsi="宋体" w:cs="宋体" w:hint="eastAsia"/>
          <w:sz w:val="24"/>
          <w:szCs w:val="24"/>
        </w:rPr>
        <w:t>投标文件的大写金额和小写金额不一致的，以大写金额为准；</w:t>
      </w:r>
    </w:p>
    <w:p w:rsidR="00C5032F" w:rsidRPr="00063B6C" w:rsidRDefault="00923B17">
      <w:pPr>
        <w:numPr>
          <w:ilvl w:val="0"/>
          <w:numId w:val="14"/>
        </w:numPr>
        <w:spacing w:line="400" w:lineRule="exact"/>
        <w:rPr>
          <w:rFonts w:ascii="宋体"/>
          <w:sz w:val="24"/>
          <w:szCs w:val="24"/>
        </w:rPr>
      </w:pPr>
      <w:r w:rsidRPr="00063B6C">
        <w:rPr>
          <w:rFonts w:ascii="宋体" w:hAnsi="宋体" w:cs="宋体" w:hint="eastAsia"/>
          <w:sz w:val="24"/>
          <w:szCs w:val="24"/>
        </w:rPr>
        <w:t>总价金额与按单价汇总金额不一致的，以单价金额计算结果为准；单价金额小数点有明显错位的，应以总价为准，并修改单价。</w:t>
      </w:r>
    </w:p>
    <w:p w:rsidR="00C5032F" w:rsidRPr="00063B6C" w:rsidRDefault="00923B17">
      <w:pPr>
        <w:numPr>
          <w:ilvl w:val="0"/>
          <w:numId w:val="14"/>
        </w:numPr>
        <w:spacing w:line="400" w:lineRule="exact"/>
        <w:rPr>
          <w:rFonts w:ascii="宋体"/>
          <w:sz w:val="24"/>
          <w:szCs w:val="24"/>
        </w:rPr>
      </w:pPr>
      <w:r w:rsidRPr="00063B6C">
        <w:rPr>
          <w:rFonts w:ascii="宋体" w:hAnsi="宋体" w:cs="宋体" w:hint="eastAsia"/>
          <w:sz w:val="24"/>
          <w:szCs w:val="24"/>
        </w:rPr>
        <w:t>对不同文字文本投标文件的解释发生异议的，以中文文本为准。</w:t>
      </w:r>
    </w:p>
    <w:p w:rsidR="00C5032F" w:rsidRPr="00063B6C" w:rsidRDefault="00923B17">
      <w:pPr>
        <w:pStyle w:val="af5"/>
        <w:spacing w:after="50" w:line="400" w:lineRule="exact"/>
        <w:ind w:right="84"/>
        <w:rPr>
          <w:rFonts w:cs="Times New Roman"/>
        </w:rPr>
      </w:pPr>
      <w:r w:rsidRPr="00063B6C">
        <w:rPr>
          <w:rFonts w:hint="eastAsia"/>
        </w:rPr>
        <w:t>按上述修正错误的原则及方法调整或修正投标文件的投标报价，投标人同意并签字确认后，调整的投标报价对投标人具有约束作用。如果投标人不接受修正后的报价，则其投标将作为无效标处理。</w:t>
      </w:r>
    </w:p>
    <w:p w:rsidR="00C5032F" w:rsidRPr="00063B6C" w:rsidRDefault="00923B17">
      <w:pPr>
        <w:pStyle w:val="af5"/>
        <w:spacing w:after="50" w:line="400" w:lineRule="exact"/>
        <w:ind w:right="84" w:firstLine="482"/>
        <w:rPr>
          <w:rFonts w:cs="Times New Roman"/>
        </w:rPr>
      </w:pPr>
      <w:r w:rsidRPr="00063B6C">
        <w:rPr>
          <w:b/>
          <w:bCs/>
        </w:rPr>
        <w:t>24.6</w:t>
      </w:r>
      <w:r w:rsidRPr="00063B6C">
        <w:rPr>
          <w:rFonts w:hint="eastAsia"/>
          <w:b/>
          <w:bCs/>
        </w:rPr>
        <w:t>无效情形</w:t>
      </w:r>
    </w:p>
    <w:p w:rsidR="00C5032F" w:rsidRPr="00063B6C" w:rsidRDefault="00923B17">
      <w:pPr>
        <w:spacing w:line="400" w:lineRule="exact"/>
        <w:ind w:firstLineChars="225" w:firstLine="542"/>
        <w:rPr>
          <w:rStyle w:val="tpccontent1"/>
          <w:rFonts w:ascii="宋体"/>
          <w:b/>
          <w:bCs/>
          <w:sz w:val="24"/>
          <w:szCs w:val="24"/>
        </w:rPr>
      </w:pPr>
      <w:r w:rsidRPr="00063B6C">
        <w:rPr>
          <w:rFonts w:ascii="宋体" w:hAnsi="宋体" w:cs="宋体"/>
          <w:b/>
          <w:bCs/>
          <w:sz w:val="24"/>
          <w:szCs w:val="24"/>
        </w:rPr>
        <w:lastRenderedPageBreak/>
        <w:t>24.6.1</w:t>
      </w:r>
      <w:r w:rsidRPr="00063B6C">
        <w:rPr>
          <w:rStyle w:val="tpccontent1"/>
          <w:rFonts w:ascii="宋体" w:hAnsi="宋体" w:cs="宋体" w:hint="eastAsia"/>
          <w:b/>
          <w:bCs/>
          <w:sz w:val="24"/>
          <w:szCs w:val="24"/>
        </w:rPr>
        <w:t>开标时，</w:t>
      </w:r>
      <w:r w:rsidRPr="00063B6C">
        <w:rPr>
          <w:rFonts w:ascii="宋体" w:hAnsi="宋体" w:cs="宋体" w:hint="eastAsia"/>
          <w:b/>
          <w:bCs/>
          <w:sz w:val="24"/>
          <w:szCs w:val="24"/>
        </w:rPr>
        <w:t>发生下列情况之一的投标文件被视为无效：</w:t>
      </w:r>
    </w:p>
    <w:p w:rsidR="00C5032F" w:rsidRPr="00063B6C" w:rsidRDefault="00923B17">
      <w:pPr>
        <w:spacing w:line="400" w:lineRule="exact"/>
        <w:rPr>
          <w:rFonts w:ascii="宋体"/>
          <w:sz w:val="24"/>
          <w:szCs w:val="24"/>
        </w:rPr>
      </w:pPr>
      <w:r w:rsidRPr="00063B6C">
        <w:rPr>
          <w:rStyle w:val="tpccontent1"/>
          <w:rFonts w:ascii="宋体" w:hAnsi="宋体" w:cs="宋体"/>
          <w:sz w:val="24"/>
          <w:szCs w:val="24"/>
        </w:rPr>
        <w:t xml:space="preserve">     1</w:t>
      </w:r>
      <w:r w:rsidRPr="00063B6C">
        <w:rPr>
          <w:rStyle w:val="tpccontent1"/>
          <w:rFonts w:ascii="宋体" w:hAnsi="宋体" w:cs="宋体" w:hint="eastAsia"/>
          <w:sz w:val="24"/>
          <w:szCs w:val="24"/>
        </w:rPr>
        <w:t>）</w:t>
      </w:r>
      <w:r w:rsidRPr="00063B6C">
        <w:rPr>
          <w:rFonts w:ascii="宋体" w:hAnsi="宋体" w:cs="宋体" w:hint="eastAsia"/>
          <w:sz w:val="24"/>
          <w:szCs w:val="24"/>
        </w:rPr>
        <w:t>出现多个投标报价，并未说明以哪一个为准的；</w:t>
      </w:r>
    </w:p>
    <w:p w:rsidR="00C5032F" w:rsidRPr="00063B6C" w:rsidRDefault="00923B17">
      <w:pPr>
        <w:spacing w:line="400" w:lineRule="exact"/>
        <w:rPr>
          <w:rFonts w:ascii="宋体"/>
          <w:sz w:val="24"/>
          <w:szCs w:val="24"/>
        </w:rPr>
      </w:pPr>
      <w:r w:rsidRPr="00063B6C">
        <w:rPr>
          <w:rFonts w:ascii="宋体" w:hAnsi="宋体" w:cs="宋体"/>
          <w:sz w:val="24"/>
          <w:szCs w:val="24"/>
        </w:rPr>
        <w:t xml:space="preserve">     2</w:t>
      </w:r>
      <w:r w:rsidRPr="00063B6C">
        <w:rPr>
          <w:rFonts w:ascii="宋体" w:hAnsi="宋体" w:cs="宋体" w:hint="eastAsia"/>
          <w:sz w:val="24"/>
          <w:szCs w:val="24"/>
        </w:rPr>
        <w:t>）</w:t>
      </w:r>
      <w:r w:rsidRPr="00063B6C">
        <w:rPr>
          <w:rStyle w:val="tpccontent1"/>
          <w:rFonts w:ascii="宋体" w:hAnsi="宋体" w:cs="宋体" w:hint="eastAsia"/>
          <w:sz w:val="24"/>
          <w:szCs w:val="24"/>
        </w:rPr>
        <w:t>递交两份或多份内容不同的投标文件的；</w:t>
      </w:r>
    </w:p>
    <w:p w:rsidR="00C5032F" w:rsidRPr="00063B6C" w:rsidRDefault="00923B17">
      <w:pPr>
        <w:spacing w:line="400" w:lineRule="exact"/>
        <w:ind w:firstLineChars="250" w:firstLine="600"/>
        <w:rPr>
          <w:rFonts w:ascii="宋体"/>
          <w:sz w:val="24"/>
          <w:szCs w:val="24"/>
        </w:rPr>
      </w:pPr>
      <w:r w:rsidRPr="00063B6C">
        <w:rPr>
          <w:rFonts w:ascii="宋体" w:hAnsi="宋体" w:cs="宋体"/>
          <w:sz w:val="24"/>
          <w:szCs w:val="24"/>
        </w:rPr>
        <w:t>3</w:t>
      </w:r>
      <w:r w:rsidRPr="00063B6C">
        <w:rPr>
          <w:rStyle w:val="tpccontent1"/>
          <w:rFonts w:ascii="宋体" w:hAnsi="宋体" w:cs="宋体" w:hint="eastAsia"/>
          <w:sz w:val="24"/>
          <w:szCs w:val="24"/>
        </w:rPr>
        <w:t>）</w:t>
      </w:r>
      <w:r w:rsidRPr="00063B6C">
        <w:rPr>
          <w:rFonts w:ascii="宋体" w:hAnsi="宋体" w:cs="宋体" w:hint="eastAsia"/>
          <w:sz w:val="24"/>
          <w:szCs w:val="24"/>
        </w:rPr>
        <w:t>不符合法律、法规和采购文件中规定的其他实质性要求的。</w:t>
      </w:r>
    </w:p>
    <w:p w:rsidR="00C5032F" w:rsidRPr="00063B6C" w:rsidRDefault="00923B17">
      <w:pPr>
        <w:spacing w:line="400" w:lineRule="exact"/>
        <w:ind w:firstLineChars="200" w:firstLine="482"/>
        <w:rPr>
          <w:rFonts w:ascii="宋体"/>
          <w:b/>
          <w:bCs/>
          <w:sz w:val="24"/>
          <w:szCs w:val="24"/>
        </w:rPr>
      </w:pPr>
      <w:r w:rsidRPr="00063B6C">
        <w:rPr>
          <w:rFonts w:ascii="宋体" w:hAnsi="宋体" w:cs="宋体"/>
          <w:b/>
          <w:bCs/>
          <w:sz w:val="24"/>
          <w:szCs w:val="24"/>
        </w:rPr>
        <w:t>24.6.2</w:t>
      </w:r>
      <w:r w:rsidRPr="00063B6C">
        <w:rPr>
          <w:rStyle w:val="tpccontent1"/>
          <w:rFonts w:ascii="宋体" w:hAnsi="宋体" w:cs="宋体" w:hint="eastAsia"/>
          <w:b/>
          <w:bCs/>
          <w:sz w:val="24"/>
          <w:szCs w:val="24"/>
        </w:rPr>
        <w:t>在投标文件初审时，</w:t>
      </w:r>
      <w:r w:rsidRPr="00063B6C">
        <w:rPr>
          <w:rFonts w:ascii="宋体" w:hAnsi="宋体" w:cs="宋体" w:hint="eastAsia"/>
          <w:b/>
          <w:bCs/>
          <w:sz w:val="24"/>
          <w:szCs w:val="24"/>
        </w:rPr>
        <w:t>发生下列情况之一的投标文件被视为无效</w:t>
      </w:r>
      <w:r w:rsidRPr="00063B6C">
        <w:rPr>
          <w:rStyle w:val="tpccontent1"/>
          <w:rFonts w:ascii="宋体" w:hAnsi="宋体" w:cs="宋体" w:hint="eastAsia"/>
          <w:b/>
          <w:bCs/>
          <w:sz w:val="24"/>
          <w:szCs w:val="24"/>
        </w:rPr>
        <w:t>：</w:t>
      </w:r>
    </w:p>
    <w:p w:rsidR="00C5032F" w:rsidRPr="00063B6C" w:rsidRDefault="00923B17">
      <w:pPr>
        <w:spacing w:line="400" w:lineRule="exact"/>
        <w:ind w:firstLineChars="200" w:firstLine="480"/>
        <w:rPr>
          <w:rFonts w:ascii="宋体"/>
          <w:sz w:val="24"/>
          <w:szCs w:val="24"/>
        </w:rPr>
      </w:pPr>
      <w:r w:rsidRPr="00063B6C">
        <w:rPr>
          <w:rFonts w:ascii="宋体" w:hAnsi="宋体" w:cs="宋体"/>
          <w:kern w:val="21"/>
          <w:sz w:val="24"/>
          <w:szCs w:val="24"/>
        </w:rPr>
        <w:t>1</w:t>
      </w:r>
      <w:r w:rsidRPr="00063B6C">
        <w:rPr>
          <w:rFonts w:ascii="宋体" w:hAnsi="宋体" w:cs="宋体" w:hint="eastAsia"/>
          <w:kern w:val="21"/>
          <w:sz w:val="24"/>
          <w:szCs w:val="24"/>
        </w:rPr>
        <w:t>）投标人不满足资格要求的；</w:t>
      </w:r>
    </w:p>
    <w:p w:rsidR="00C5032F" w:rsidRPr="00063B6C" w:rsidRDefault="00923B17">
      <w:pPr>
        <w:spacing w:line="400" w:lineRule="exact"/>
        <w:ind w:firstLineChars="200" w:firstLine="480"/>
        <w:rPr>
          <w:rFonts w:ascii="宋体"/>
          <w:kern w:val="21"/>
          <w:sz w:val="24"/>
          <w:szCs w:val="24"/>
        </w:rPr>
      </w:pPr>
      <w:r w:rsidRPr="00063B6C">
        <w:rPr>
          <w:rFonts w:ascii="宋体" w:hAnsi="宋体" w:cs="宋体"/>
          <w:kern w:val="21"/>
          <w:sz w:val="24"/>
          <w:szCs w:val="24"/>
        </w:rPr>
        <w:t>2</w:t>
      </w:r>
      <w:r w:rsidRPr="00063B6C">
        <w:rPr>
          <w:rFonts w:ascii="宋体" w:hAnsi="宋体" w:cs="宋体" w:hint="eastAsia"/>
          <w:kern w:val="21"/>
          <w:sz w:val="24"/>
          <w:szCs w:val="24"/>
        </w:rPr>
        <w:t>）投标文件无法定代表人或合法授权的委托人签署的；</w:t>
      </w:r>
    </w:p>
    <w:p w:rsidR="00C5032F" w:rsidRPr="00063B6C" w:rsidRDefault="00923B17">
      <w:pPr>
        <w:spacing w:line="400" w:lineRule="exact"/>
        <w:ind w:firstLineChars="200" w:firstLine="480"/>
        <w:rPr>
          <w:rFonts w:ascii="宋体"/>
          <w:kern w:val="21"/>
          <w:sz w:val="24"/>
          <w:szCs w:val="24"/>
        </w:rPr>
      </w:pPr>
      <w:r w:rsidRPr="00063B6C">
        <w:rPr>
          <w:rFonts w:ascii="宋体" w:hAnsi="宋体" w:cs="宋体"/>
          <w:kern w:val="21"/>
          <w:sz w:val="24"/>
          <w:szCs w:val="24"/>
        </w:rPr>
        <w:t>3</w:t>
      </w:r>
      <w:r w:rsidRPr="00063B6C">
        <w:rPr>
          <w:rFonts w:ascii="宋体" w:hAnsi="宋体" w:cs="宋体" w:hint="eastAsia"/>
          <w:kern w:val="21"/>
          <w:sz w:val="24"/>
          <w:szCs w:val="24"/>
        </w:rPr>
        <w:t>）对投标文件的修正与澄清必须无法定代表人或合法授权的委托人签署的；</w:t>
      </w:r>
    </w:p>
    <w:p w:rsidR="00C5032F" w:rsidRPr="00063B6C" w:rsidRDefault="00923B17">
      <w:pPr>
        <w:spacing w:line="400" w:lineRule="exact"/>
        <w:ind w:firstLineChars="200" w:firstLine="480"/>
        <w:rPr>
          <w:rFonts w:ascii="宋体"/>
          <w:sz w:val="24"/>
          <w:szCs w:val="24"/>
        </w:rPr>
      </w:pPr>
      <w:r w:rsidRPr="00063B6C">
        <w:rPr>
          <w:rFonts w:ascii="宋体" w:hAnsi="宋体" w:cs="宋体"/>
          <w:sz w:val="24"/>
          <w:szCs w:val="24"/>
        </w:rPr>
        <w:t>4</w:t>
      </w:r>
      <w:r w:rsidRPr="00063B6C">
        <w:rPr>
          <w:rFonts w:ascii="宋体" w:hAnsi="宋体" w:cs="宋体" w:hint="eastAsia"/>
          <w:sz w:val="24"/>
          <w:szCs w:val="24"/>
        </w:rPr>
        <w:t>）投标有效期不足的；</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5）未按采购文件要求编制（</w:t>
      </w:r>
      <w:r w:rsidRPr="00063B6C">
        <w:rPr>
          <w:rFonts w:ascii="宋体" w:hAnsi="宋体" w:cs="宋体" w:hint="eastAsia"/>
          <w:b/>
          <w:bCs/>
          <w:sz w:val="24"/>
          <w:szCs w:val="24"/>
        </w:rPr>
        <w:t>包括采用活页装订方式的</w:t>
      </w:r>
      <w:r w:rsidRPr="00063B6C">
        <w:rPr>
          <w:rFonts w:ascii="宋体" w:hAnsi="宋体" w:cs="宋体" w:hint="eastAsia"/>
          <w:sz w:val="24"/>
          <w:szCs w:val="24"/>
        </w:rPr>
        <w:t>），字迹模糊不可辨，</w:t>
      </w:r>
      <w:r w:rsidRPr="00063B6C">
        <w:rPr>
          <w:rFonts w:ascii="宋体" w:hAnsi="宋体" w:cs="宋体" w:hint="eastAsia"/>
          <w:kern w:val="21"/>
          <w:sz w:val="24"/>
          <w:szCs w:val="24"/>
        </w:rPr>
        <w:t>未按采购文件要求签署、盖章的</w:t>
      </w:r>
      <w:r w:rsidRPr="00063B6C">
        <w:rPr>
          <w:rFonts w:ascii="宋体" w:hAnsi="宋体" w:cs="宋体" w:hint="eastAsia"/>
          <w:sz w:val="24"/>
          <w:szCs w:val="24"/>
        </w:rPr>
        <w:t>；</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6）改变采购内容、服务内容的；</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7）技术条款重大偏离的；</w:t>
      </w:r>
    </w:p>
    <w:p w:rsidR="00C5032F" w:rsidRPr="00063B6C" w:rsidRDefault="00923B17">
      <w:pPr>
        <w:spacing w:line="400" w:lineRule="exact"/>
        <w:ind w:firstLineChars="200" w:firstLine="480"/>
        <w:rPr>
          <w:rFonts w:ascii="宋体"/>
          <w:kern w:val="21"/>
          <w:sz w:val="24"/>
          <w:szCs w:val="24"/>
        </w:rPr>
      </w:pPr>
      <w:r w:rsidRPr="00063B6C">
        <w:rPr>
          <w:rFonts w:ascii="宋体" w:hAnsi="宋体" w:cs="宋体" w:hint="eastAsia"/>
          <w:sz w:val="24"/>
          <w:szCs w:val="24"/>
        </w:rPr>
        <w:t>8）</w:t>
      </w:r>
      <w:r w:rsidRPr="00063B6C">
        <w:rPr>
          <w:rFonts w:ascii="宋体" w:hAnsi="宋体" w:cs="宋体" w:hint="eastAsia"/>
          <w:kern w:val="21"/>
          <w:sz w:val="24"/>
          <w:szCs w:val="24"/>
        </w:rPr>
        <w:t>对</w:t>
      </w:r>
      <w:r w:rsidRPr="00063B6C">
        <w:rPr>
          <w:rFonts w:ascii="宋体" w:hAnsi="宋体" w:cs="宋体" w:hint="eastAsia"/>
          <w:sz w:val="24"/>
          <w:szCs w:val="24"/>
        </w:rPr>
        <w:t>“★”条款</w:t>
      </w:r>
      <w:r w:rsidRPr="00063B6C">
        <w:rPr>
          <w:rFonts w:ascii="宋体" w:hAnsi="宋体" w:cs="宋体" w:hint="eastAsia"/>
          <w:kern w:val="21"/>
          <w:sz w:val="24"/>
          <w:szCs w:val="24"/>
        </w:rPr>
        <w:t>不响应的；</w:t>
      </w:r>
    </w:p>
    <w:p w:rsidR="00C5032F" w:rsidRPr="00063B6C" w:rsidRDefault="00923B17">
      <w:pPr>
        <w:spacing w:line="400" w:lineRule="exact"/>
        <w:ind w:firstLineChars="200" w:firstLine="480"/>
        <w:rPr>
          <w:rFonts w:ascii="宋体"/>
          <w:sz w:val="24"/>
          <w:szCs w:val="24"/>
        </w:rPr>
      </w:pPr>
      <w:r w:rsidRPr="00063B6C">
        <w:rPr>
          <w:rFonts w:ascii="宋体" w:hAnsi="宋体" w:cs="宋体" w:hint="eastAsia"/>
          <w:sz w:val="24"/>
          <w:szCs w:val="24"/>
        </w:rPr>
        <w:t>9）对服务期、交货期、付款方式、质保期响应有重大偏离的；</w:t>
      </w:r>
    </w:p>
    <w:p w:rsidR="00C5032F" w:rsidRPr="00063B6C" w:rsidRDefault="00923B17">
      <w:pPr>
        <w:spacing w:line="400" w:lineRule="exact"/>
        <w:ind w:firstLineChars="150" w:firstLine="360"/>
        <w:rPr>
          <w:rFonts w:ascii="宋体"/>
          <w:sz w:val="24"/>
          <w:szCs w:val="24"/>
        </w:rPr>
      </w:pPr>
      <w:r w:rsidRPr="00063B6C">
        <w:rPr>
          <w:rFonts w:ascii="宋体" w:hAnsi="宋体" w:cs="宋体"/>
          <w:sz w:val="24"/>
          <w:szCs w:val="24"/>
        </w:rPr>
        <w:t xml:space="preserve"> 1</w:t>
      </w:r>
      <w:r w:rsidRPr="00063B6C">
        <w:rPr>
          <w:rFonts w:ascii="宋体" w:hAnsi="宋体" w:cs="宋体" w:hint="eastAsia"/>
          <w:sz w:val="24"/>
          <w:szCs w:val="24"/>
        </w:rPr>
        <w:t>0）投标人与采购人、采购机构有利害关系的；</w:t>
      </w:r>
    </w:p>
    <w:p w:rsidR="00C5032F" w:rsidRPr="00063B6C" w:rsidRDefault="00923B17">
      <w:pPr>
        <w:spacing w:line="400" w:lineRule="exact"/>
        <w:rPr>
          <w:rFonts w:ascii="宋体"/>
          <w:sz w:val="24"/>
          <w:szCs w:val="24"/>
        </w:rPr>
      </w:pPr>
      <w:r w:rsidRPr="00063B6C">
        <w:rPr>
          <w:rFonts w:ascii="宋体" w:hAnsi="宋体" w:cs="宋体"/>
          <w:sz w:val="24"/>
          <w:szCs w:val="24"/>
        </w:rPr>
        <w:t xml:space="preserve">    1</w:t>
      </w:r>
      <w:r w:rsidRPr="00063B6C">
        <w:rPr>
          <w:rFonts w:ascii="宋体" w:hAnsi="宋体" w:cs="宋体" w:hint="eastAsia"/>
          <w:sz w:val="24"/>
          <w:szCs w:val="24"/>
        </w:rPr>
        <w:t>1）认定串标的。不同的投标人有以下行为之一的认定串标：投标文件内容存在非正常一致、同一单位或者同一人编制、出现同一人员、相互混装、联合体有同一人或者同一单位、保证金同一单位交纳、同一人或者同一中介机构为其提供咨询服务；</w:t>
      </w:r>
    </w:p>
    <w:p w:rsidR="00C5032F" w:rsidRPr="00063B6C" w:rsidRDefault="00923B17">
      <w:pPr>
        <w:spacing w:line="400" w:lineRule="exact"/>
        <w:ind w:firstLineChars="200" w:firstLine="48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2）不符合法律、法规和采购文件中规定的其他实质性要求的。</w:t>
      </w:r>
    </w:p>
    <w:p w:rsidR="00C5032F" w:rsidRPr="00063B6C" w:rsidRDefault="00923B17">
      <w:pPr>
        <w:spacing w:line="400" w:lineRule="exact"/>
        <w:ind w:firstLineChars="200" w:firstLine="482"/>
        <w:rPr>
          <w:rFonts w:ascii="宋体" w:hAnsi="宋体" w:cs="宋体"/>
          <w:b/>
          <w:bCs/>
          <w:sz w:val="24"/>
          <w:szCs w:val="24"/>
        </w:rPr>
      </w:pPr>
      <w:r w:rsidRPr="00063B6C">
        <w:rPr>
          <w:rFonts w:ascii="宋体" w:hAnsi="宋体" w:cs="宋体"/>
          <w:b/>
          <w:bCs/>
          <w:sz w:val="24"/>
          <w:szCs w:val="24"/>
        </w:rPr>
        <w:t>24.6.3</w:t>
      </w:r>
      <w:r w:rsidRPr="00063B6C">
        <w:rPr>
          <w:rStyle w:val="tpccontent1"/>
          <w:rFonts w:ascii="宋体" w:hAnsi="宋体" w:cs="宋体" w:hint="eastAsia"/>
          <w:b/>
          <w:bCs/>
          <w:sz w:val="24"/>
          <w:szCs w:val="24"/>
        </w:rPr>
        <w:t>出</w:t>
      </w:r>
      <w:r w:rsidRPr="00063B6C">
        <w:rPr>
          <w:rFonts w:ascii="宋体" w:hAnsi="宋体" w:cs="宋体" w:hint="eastAsia"/>
          <w:b/>
          <w:bCs/>
          <w:sz w:val="24"/>
          <w:szCs w:val="24"/>
        </w:rPr>
        <w:t>现下列情形之一的，应予废标：</w:t>
      </w:r>
      <w:r w:rsidRPr="00063B6C">
        <w:rPr>
          <w:rFonts w:ascii="宋体" w:hAnsi="宋体" w:cs="宋体"/>
          <w:b/>
          <w:bCs/>
          <w:sz w:val="24"/>
          <w:szCs w:val="24"/>
        </w:rPr>
        <w:t xml:space="preserve"> </w:t>
      </w:r>
    </w:p>
    <w:p w:rsidR="00C5032F" w:rsidRPr="00063B6C" w:rsidRDefault="00923B17">
      <w:pPr>
        <w:pStyle w:val="afe"/>
        <w:spacing w:before="0" w:beforeAutospacing="0" w:after="0" w:afterAutospacing="0" w:line="400" w:lineRule="exact"/>
        <w:ind w:firstLineChars="150" w:firstLine="360"/>
        <w:rPr>
          <w:rFonts w:cs="Times New Roman"/>
          <w:kern w:val="2"/>
        </w:rPr>
      </w:pPr>
      <w:r w:rsidRPr="00063B6C">
        <w:t xml:space="preserve"> 1</w:t>
      </w:r>
      <w:r w:rsidRPr="00063B6C">
        <w:rPr>
          <w:rFonts w:hint="eastAsia"/>
        </w:rPr>
        <w:t>）符合专业条件的供应商或者对采购文件作实质响应的供应商不足三家的；</w:t>
      </w:r>
    </w:p>
    <w:p w:rsidR="00C5032F" w:rsidRPr="00063B6C" w:rsidRDefault="00923B17">
      <w:pPr>
        <w:pStyle w:val="afe"/>
        <w:tabs>
          <w:tab w:val="left" w:pos="720"/>
        </w:tabs>
        <w:spacing w:before="0" w:beforeAutospacing="0" w:after="0" w:afterAutospacing="0" w:line="400" w:lineRule="exact"/>
      </w:pPr>
      <w:r w:rsidRPr="00063B6C">
        <w:t xml:space="preserve">    2</w:t>
      </w:r>
      <w:r w:rsidRPr="00063B6C">
        <w:rPr>
          <w:rFonts w:hint="eastAsia"/>
        </w:rPr>
        <w:t>）出现影响采购公正的违法、违规行为的；</w:t>
      </w:r>
      <w:r w:rsidRPr="00063B6C">
        <w:t xml:space="preserve"> </w:t>
      </w:r>
    </w:p>
    <w:p w:rsidR="00C5032F" w:rsidRPr="00063B6C" w:rsidRDefault="00923B17">
      <w:pPr>
        <w:pStyle w:val="afe"/>
        <w:spacing w:before="0" w:beforeAutospacing="0" w:after="0" w:afterAutospacing="0" w:line="400" w:lineRule="exact"/>
      </w:pPr>
      <w:r w:rsidRPr="00063B6C">
        <w:t xml:space="preserve">    3</w:t>
      </w:r>
      <w:r w:rsidRPr="00063B6C">
        <w:rPr>
          <w:rFonts w:hint="eastAsia"/>
        </w:rPr>
        <w:t>）投标人的报价均超过了采购预算，采购人不能支付的；</w:t>
      </w:r>
      <w:r w:rsidRPr="00063B6C">
        <w:t xml:space="preserve"> </w:t>
      </w:r>
    </w:p>
    <w:p w:rsidR="00C5032F" w:rsidRPr="00063B6C" w:rsidRDefault="00923B17">
      <w:pPr>
        <w:pStyle w:val="afe"/>
        <w:spacing w:before="0" w:beforeAutospacing="0" w:after="0" w:afterAutospacing="0" w:line="400" w:lineRule="exact"/>
        <w:ind w:firstLineChars="150" w:firstLine="360"/>
      </w:pPr>
      <w:r w:rsidRPr="00063B6C">
        <w:t xml:space="preserve"> 4</w:t>
      </w:r>
      <w:r w:rsidRPr="00063B6C">
        <w:rPr>
          <w:rFonts w:hint="eastAsia"/>
        </w:rPr>
        <w:t>）因重大变故，采购任务取消的。</w:t>
      </w:r>
      <w:r w:rsidRPr="00063B6C">
        <w:t xml:space="preserve"> </w:t>
      </w:r>
    </w:p>
    <w:p w:rsidR="00C5032F" w:rsidRPr="00063B6C" w:rsidRDefault="00923B17">
      <w:pPr>
        <w:pStyle w:val="afe"/>
        <w:spacing w:before="0" w:beforeAutospacing="0" w:after="0" w:afterAutospacing="0" w:line="400" w:lineRule="exact"/>
        <w:ind w:firstLineChars="250" w:firstLine="600"/>
        <w:rPr>
          <w:rFonts w:cs="Times New Roman"/>
        </w:rPr>
      </w:pPr>
      <w:r w:rsidRPr="00063B6C">
        <w:rPr>
          <w:rFonts w:hint="eastAsia"/>
        </w:rPr>
        <w:t>废标后，采购代理机构应当将废标理由通知所有投标人。</w:t>
      </w:r>
    </w:p>
    <w:p w:rsidR="00C5032F" w:rsidRPr="00063B6C" w:rsidRDefault="00923B17">
      <w:pPr>
        <w:tabs>
          <w:tab w:val="left" w:pos="540"/>
        </w:tabs>
        <w:spacing w:line="400" w:lineRule="exact"/>
        <w:rPr>
          <w:rFonts w:ascii="宋体"/>
          <w:b/>
          <w:bCs/>
          <w:sz w:val="24"/>
          <w:szCs w:val="24"/>
        </w:rPr>
      </w:pPr>
      <w:r w:rsidRPr="00063B6C">
        <w:rPr>
          <w:rFonts w:ascii="宋体" w:hAnsi="宋体" w:cs="宋体"/>
          <w:b/>
          <w:bCs/>
          <w:sz w:val="24"/>
          <w:szCs w:val="24"/>
        </w:rPr>
        <w:t xml:space="preserve"> 24.7</w:t>
      </w:r>
      <w:r w:rsidRPr="00063B6C">
        <w:rPr>
          <w:rFonts w:ascii="宋体" w:hAnsi="宋体" w:cs="宋体" w:hint="eastAsia"/>
          <w:b/>
          <w:bCs/>
          <w:sz w:val="24"/>
          <w:szCs w:val="24"/>
        </w:rPr>
        <w:t>发生下列情况之一的投标文件被视为无效</w:t>
      </w:r>
      <w:r w:rsidRPr="00063B6C">
        <w:rPr>
          <w:rStyle w:val="tpccontent1"/>
          <w:rFonts w:ascii="宋体" w:hAnsi="宋体" w:cs="宋体" w:hint="eastAsia"/>
          <w:b/>
          <w:bCs/>
          <w:sz w:val="24"/>
          <w:szCs w:val="24"/>
        </w:rPr>
        <w:t>，投标文件被拒绝接受：</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w:t>
      </w:r>
      <w:r w:rsidRPr="00063B6C">
        <w:rPr>
          <w:rFonts w:ascii="宋体" w:hAnsi="宋体" w:cs="宋体" w:hint="eastAsia"/>
          <w:kern w:val="0"/>
          <w:sz w:val="24"/>
          <w:szCs w:val="24"/>
          <w:lang w:val="zh-CN"/>
        </w:rPr>
        <w:t>超过投标文件递交截止时间</w:t>
      </w:r>
      <w:r w:rsidRPr="00063B6C">
        <w:rPr>
          <w:rFonts w:ascii="宋体" w:hAnsi="宋体" w:cs="宋体" w:hint="eastAsia"/>
          <w:sz w:val="24"/>
          <w:szCs w:val="24"/>
        </w:rPr>
        <w:t>送达的；</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）由于包装不妥严重破损或失散的；</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）未按照采购文件规定要求包装、或未签字、盖章、密封的；</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4</w:t>
      </w:r>
      <w:r w:rsidRPr="00063B6C">
        <w:rPr>
          <w:rFonts w:ascii="宋体" w:hAnsi="宋体" w:cs="宋体" w:hint="eastAsia"/>
          <w:sz w:val="24"/>
          <w:szCs w:val="24"/>
        </w:rPr>
        <w:t>）以电讯、邮寄形式投标的；</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5</w:t>
      </w:r>
      <w:r w:rsidRPr="00063B6C">
        <w:rPr>
          <w:rFonts w:ascii="宋体" w:hAnsi="宋体" w:cs="宋体" w:hint="eastAsia"/>
          <w:sz w:val="24"/>
          <w:szCs w:val="24"/>
        </w:rPr>
        <w:t>）投标文件包装封面上单位与报名单位不一致的；</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6</w:t>
      </w:r>
      <w:r w:rsidRPr="00063B6C">
        <w:rPr>
          <w:rFonts w:ascii="宋体" w:hAnsi="宋体" w:cs="宋体" w:hint="eastAsia"/>
          <w:sz w:val="24"/>
          <w:szCs w:val="24"/>
        </w:rPr>
        <w:t>）投标人未提交规定数量投标文件的；</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7</w:t>
      </w:r>
      <w:r w:rsidRPr="00063B6C">
        <w:rPr>
          <w:rFonts w:ascii="宋体" w:hAnsi="宋体" w:cs="宋体" w:hint="eastAsia"/>
          <w:sz w:val="24"/>
          <w:szCs w:val="24"/>
        </w:rPr>
        <w:t>）法人代表或授权委托人在开标时未携带有效身份证明的；</w:t>
      </w:r>
    </w:p>
    <w:p w:rsidR="00C5032F" w:rsidRPr="00063B6C" w:rsidRDefault="00923B17">
      <w:pPr>
        <w:spacing w:line="400" w:lineRule="exact"/>
        <w:ind w:firstLineChars="225" w:firstLine="540"/>
        <w:rPr>
          <w:rFonts w:ascii="宋体"/>
          <w:sz w:val="24"/>
          <w:szCs w:val="24"/>
        </w:rPr>
      </w:pPr>
      <w:r w:rsidRPr="00063B6C">
        <w:rPr>
          <w:rFonts w:ascii="宋体" w:hAnsi="宋体" w:cs="宋体"/>
          <w:sz w:val="24"/>
          <w:szCs w:val="24"/>
        </w:rPr>
        <w:t>8</w:t>
      </w:r>
      <w:r w:rsidRPr="00063B6C">
        <w:rPr>
          <w:rFonts w:ascii="宋体" w:hAnsi="宋体" w:cs="宋体" w:hint="eastAsia"/>
          <w:sz w:val="24"/>
          <w:szCs w:val="24"/>
        </w:rPr>
        <w:t>）不符合法律、法规和采购文件中规定的其他实质性要求的。</w:t>
      </w:r>
    </w:p>
    <w:p w:rsidR="00C5032F" w:rsidRPr="00063B6C" w:rsidRDefault="00923B17">
      <w:pPr>
        <w:spacing w:line="400" w:lineRule="exact"/>
        <w:ind w:firstLineChars="225" w:firstLine="540"/>
        <w:rPr>
          <w:rFonts w:ascii="宋体" w:hAnsi="宋体" w:cs="宋体"/>
          <w:sz w:val="24"/>
          <w:szCs w:val="24"/>
        </w:rPr>
      </w:pPr>
      <w:r w:rsidRPr="00063B6C">
        <w:rPr>
          <w:rFonts w:ascii="宋体" w:hAnsi="宋体" w:cs="宋体"/>
          <w:sz w:val="24"/>
          <w:szCs w:val="24"/>
        </w:rPr>
        <w:lastRenderedPageBreak/>
        <w:t>25</w:t>
      </w:r>
      <w:r w:rsidRPr="00063B6C">
        <w:rPr>
          <w:rFonts w:ascii="宋体" w:hAnsi="宋体" w:cs="宋体" w:hint="eastAsia"/>
          <w:sz w:val="24"/>
          <w:szCs w:val="24"/>
        </w:rPr>
        <w:t>、评审报告</w:t>
      </w:r>
    </w:p>
    <w:p w:rsidR="00C5032F" w:rsidRPr="00063B6C" w:rsidRDefault="00923B17">
      <w:pPr>
        <w:spacing w:line="40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评审结束后，应当向采购人提交项目评审报告。评审报告包括内容：开标情况、评标委员会组成情况、评标情况、无效标及废标情况、评审结果、推荐中标候选人。</w:t>
      </w:r>
    </w:p>
    <w:p w:rsidR="00C5032F" w:rsidRPr="00063B6C" w:rsidRDefault="00923B17">
      <w:pPr>
        <w:pStyle w:val="af7"/>
        <w:spacing w:line="400" w:lineRule="exact"/>
        <w:ind w:leftChars="1" w:left="2" w:firstLineChars="200" w:firstLine="480"/>
        <w:rPr>
          <w:rFonts w:hAnsi="宋体" w:cs="Times New Roman"/>
          <w:b/>
          <w:bCs/>
          <w:sz w:val="24"/>
          <w:szCs w:val="24"/>
        </w:rPr>
      </w:pPr>
      <w:r w:rsidRPr="00063B6C">
        <w:rPr>
          <w:rFonts w:hAnsi="宋体" w:hint="eastAsia"/>
          <w:sz w:val="24"/>
          <w:szCs w:val="24"/>
        </w:rPr>
        <w:t>评审报告是采购人确定中标人的合法依据，评标委员会应当如实、客观地反映评审情况，按各投标人综合得分高低依次排序，推荐一名中标候选人。</w:t>
      </w:r>
    </w:p>
    <w:p w:rsidR="00C5032F" w:rsidRPr="00063B6C" w:rsidRDefault="00923B17">
      <w:pPr>
        <w:spacing w:line="400" w:lineRule="exact"/>
        <w:ind w:firstLineChars="200" w:firstLine="480"/>
        <w:rPr>
          <w:rFonts w:ascii="宋体"/>
          <w:b/>
          <w:bCs/>
          <w:sz w:val="24"/>
          <w:szCs w:val="24"/>
        </w:rPr>
      </w:pPr>
      <w:r w:rsidRPr="00063B6C">
        <w:rPr>
          <w:rFonts w:ascii="宋体" w:hAnsi="宋体" w:cs="宋体" w:hint="eastAsia"/>
          <w:sz w:val="24"/>
          <w:szCs w:val="24"/>
        </w:rPr>
        <w:t>评标委员会将评审综合得分最高的投标人作为中标侯选人向采购人推荐，得分最高的为第一中标候选人（得分相同时，报价低者优先；报价、得分都相同时，技术部分得分最高者优先），并提交经评标委员会成员签字的评审报告。</w:t>
      </w:r>
    </w:p>
    <w:p w:rsidR="00C5032F" w:rsidRPr="00063B6C" w:rsidRDefault="00923B17">
      <w:pPr>
        <w:pStyle w:val="af7"/>
        <w:spacing w:line="400" w:lineRule="exact"/>
        <w:ind w:leftChars="1" w:left="2" w:firstLineChars="200" w:firstLine="480"/>
        <w:rPr>
          <w:rFonts w:hAnsi="宋体" w:cs="Times New Roman"/>
          <w:sz w:val="24"/>
          <w:szCs w:val="24"/>
        </w:rPr>
      </w:pPr>
      <w:r w:rsidRPr="00063B6C">
        <w:rPr>
          <w:rFonts w:hAnsi="宋体" w:hint="eastAsia"/>
          <w:sz w:val="24"/>
          <w:szCs w:val="24"/>
        </w:rPr>
        <w:t>各评审人员应当独立、客观、公正地提出评审意见，不得带有倾向性，不得影响其他人员评审，并在评审报告上签字；如对评审报告有异议的，可以在报告中签署不同意见，并说明理由，否则将视为同意。</w:t>
      </w:r>
    </w:p>
    <w:p w:rsidR="00C5032F" w:rsidRPr="00063B6C" w:rsidRDefault="00923B17">
      <w:pPr>
        <w:pStyle w:val="30"/>
        <w:spacing w:line="560" w:lineRule="exact"/>
        <w:jc w:val="center"/>
        <w:rPr>
          <w:rFonts w:ascii="宋体"/>
        </w:rPr>
      </w:pPr>
      <w:r w:rsidRPr="00063B6C">
        <w:rPr>
          <w:rFonts w:ascii="宋体" w:hAnsi="宋体" w:cs="宋体" w:hint="eastAsia"/>
        </w:rPr>
        <w:t>七、定标</w:t>
      </w:r>
      <w:bookmarkEnd w:id="36"/>
    </w:p>
    <w:p w:rsidR="00C5032F" w:rsidRPr="00063B6C" w:rsidRDefault="00923B17">
      <w:pPr>
        <w:ind w:firstLineChars="200" w:firstLine="480"/>
        <w:rPr>
          <w:rFonts w:ascii="宋体" w:hAnsi="宋体" w:cs="宋体"/>
          <w:bCs/>
          <w:sz w:val="24"/>
          <w:szCs w:val="24"/>
        </w:rPr>
      </w:pPr>
      <w:bookmarkStart w:id="37" w:name="_Toc86216995"/>
      <w:bookmarkStart w:id="38" w:name="_Toc91899910"/>
      <w:r w:rsidRPr="00063B6C">
        <w:rPr>
          <w:rFonts w:ascii="宋体" w:hAnsi="宋体" w:cs="宋体" w:hint="eastAsia"/>
          <w:bCs/>
          <w:sz w:val="24"/>
          <w:szCs w:val="24"/>
        </w:rPr>
        <w:t>26. 授标建议</w:t>
      </w:r>
    </w:p>
    <w:p w:rsidR="00C5032F" w:rsidRPr="00063B6C" w:rsidRDefault="00923B17">
      <w:pPr>
        <w:ind w:firstLineChars="200" w:firstLine="480"/>
        <w:rPr>
          <w:rFonts w:ascii="宋体" w:hAnsi="宋体" w:cs="宋体"/>
          <w:bCs/>
          <w:sz w:val="24"/>
          <w:szCs w:val="24"/>
        </w:rPr>
      </w:pPr>
      <w:r w:rsidRPr="00063B6C">
        <w:rPr>
          <w:rFonts w:ascii="宋体" w:hAnsi="宋体" w:cs="宋体" w:hint="eastAsia"/>
          <w:bCs/>
          <w:sz w:val="24"/>
          <w:szCs w:val="24"/>
        </w:rPr>
        <w:t>评标委员会将根据采购文件和有关规定，履行评标工作职责，以评标原则和评标办法为标准，全面衡量各供应商对采购文件的响应情况。对实质上响应采购文件的供应商，以打分的方法，排出推荐中标的供应商的先后顺序，并按顺序提出授标建议。评标结果经采购人确认，最终确定成交供应商。</w:t>
      </w:r>
    </w:p>
    <w:p w:rsidR="00C5032F" w:rsidRPr="00063B6C" w:rsidRDefault="00923B17">
      <w:pPr>
        <w:ind w:firstLineChars="200" w:firstLine="480"/>
        <w:rPr>
          <w:rFonts w:ascii="宋体" w:hAnsi="宋体" w:cs="宋体"/>
          <w:bCs/>
          <w:sz w:val="24"/>
          <w:szCs w:val="24"/>
        </w:rPr>
      </w:pPr>
      <w:r w:rsidRPr="00063B6C">
        <w:rPr>
          <w:rFonts w:ascii="宋体" w:hAnsi="宋体" w:cs="宋体" w:hint="eastAsia"/>
          <w:bCs/>
          <w:sz w:val="24"/>
          <w:szCs w:val="24"/>
        </w:rPr>
        <w:t>27.中标通知</w:t>
      </w:r>
    </w:p>
    <w:p w:rsidR="00C5032F" w:rsidRPr="00063B6C" w:rsidRDefault="00923B17">
      <w:pPr>
        <w:ind w:firstLineChars="200" w:firstLine="480"/>
        <w:rPr>
          <w:rFonts w:ascii="宋体" w:hAnsi="宋体" w:cs="宋体"/>
          <w:bCs/>
          <w:sz w:val="24"/>
          <w:szCs w:val="24"/>
        </w:rPr>
      </w:pPr>
      <w:r w:rsidRPr="00063B6C">
        <w:rPr>
          <w:rFonts w:ascii="宋体" w:hAnsi="宋体" w:cs="宋体" w:hint="eastAsia"/>
          <w:bCs/>
          <w:sz w:val="24"/>
          <w:szCs w:val="24"/>
        </w:rPr>
        <w:t>27.1采购代理机构将在中标供应商确定后，发出中标通知书并在发布采购公告的网站上公告评标结果。</w:t>
      </w:r>
    </w:p>
    <w:p w:rsidR="00C5032F" w:rsidRPr="00063B6C" w:rsidRDefault="00923B17">
      <w:pPr>
        <w:ind w:firstLineChars="200" w:firstLine="480"/>
        <w:rPr>
          <w:rFonts w:ascii="宋体" w:hAnsi="宋体" w:cs="宋体"/>
          <w:bCs/>
          <w:sz w:val="24"/>
          <w:szCs w:val="24"/>
        </w:rPr>
      </w:pPr>
      <w:r w:rsidRPr="00063B6C">
        <w:rPr>
          <w:rFonts w:ascii="宋体" w:hAnsi="宋体" w:cs="宋体" w:hint="eastAsia"/>
          <w:bCs/>
          <w:sz w:val="24"/>
          <w:szCs w:val="24"/>
        </w:rPr>
        <w:t>27.2成交供应商全部接受合同条件并签订合同后，中标通知书亦成为合同的组成部分。</w:t>
      </w:r>
    </w:p>
    <w:p w:rsidR="00C5032F" w:rsidRPr="00063B6C" w:rsidRDefault="00923B17">
      <w:pPr>
        <w:ind w:firstLineChars="200" w:firstLine="480"/>
        <w:rPr>
          <w:rFonts w:ascii="宋体" w:hAnsi="宋体" w:cs="宋体"/>
          <w:bCs/>
          <w:sz w:val="24"/>
          <w:szCs w:val="24"/>
        </w:rPr>
      </w:pPr>
      <w:r w:rsidRPr="00063B6C">
        <w:rPr>
          <w:rFonts w:ascii="宋体" w:hAnsi="宋体" w:cs="宋体" w:hint="eastAsia"/>
          <w:bCs/>
          <w:sz w:val="24"/>
          <w:szCs w:val="24"/>
        </w:rPr>
        <w:t>27.3成交供应商拒绝与采购人签订合同的，采购人可以按照评审报告推荐的中标或者成交候选人名单排序，确定下一候选人为中标或者成交供应商，或者重新开展政府采购活动。</w:t>
      </w:r>
    </w:p>
    <w:p w:rsidR="00C5032F" w:rsidRPr="00063B6C" w:rsidRDefault="00923B17">
      <w:pPr>
        <w:ind w:firstLineChars="200" w:firstLine="480"/>
        <w:rPr>
          <w:rFonts w:ascii="宋体"/>
          <w:sz w:val="24"/>
          <w:szCs w:val="24"/>
        </w:rPr>
      </w:pPr>
      <w:r w:rsidRPr="00063B6C">
        <w:rPr>
          <w:rFonts w:ascii="宋体" w:hAnsi="宋体" w:cs="宋体" w:hint="eastAsia"/>
          <w:bCs/>
          <w:sz w:val="24"/>
          <w:szCs w:val="24"/>
        </w:rPr>
        <w:t>27.4在成交供应商签订合同并生效后，成交供应商即为供应商，采购代理机构及时将未中标的结果通知其他供应商。</w:t>
      </w:r>
    </w:p>
    <w:p w:rsidR="00C5032F" w:rsidRPr="00063B6C" w:rsidRDefault="00923B17">
      <w:pPr>
        <w:pStyle w:val="30"/>
        <w:jc w:val="center"/>
        <w:rPr>
          <w:rFonts w:ascii="宋体"/>
        </w:rPr>
      </w:pPr>
      <w:r w:rsidRPr="00063B6C">
        <w:rPr>
          <w:rFonts w:ascii="宋体" w:hAnsi="宋体" w:cs="宋体" w:hint="eastAsia"/>
        </w:rPr>
        <w:t>八、</w:t>
      </w:r>
      <w:bookmarkEnd w:id="37"/>
      <w:r w:rsidRPr="00063B6C">
        <w:rPr>
          <w:rFonts w:ascii="宋体" w:hAnsi="宋体" w:cs="宋体" w:hint="eastAsia"/>
        </w:rPr>
        <w:t>合同签订及其他</w:t>
      </w:r>
      <w:bookmarkEnd w:id="38"/>
    </w:p>
    <w:p w:rsidR="00C5032F" w:rsidRPr="00063B6C" w:rsidRDefault="00923B17">
      <w:pPr>
        <w:ind w:firstLineChars="200" w:firstLine="480"/>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8、合同授予标准</w:t>
      </w:r>
    </w:p>
    <w:p w:rsidR="00C5032F" w:rsidRPr="00063B6C" w:rsidRDefault="00923B17">
      <w:pPr>
        <w:pStyle w:val="af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80" w:lineRule="exact"/>
        <w:ind w:firstLineChars="200" w:firstLine="480"/>
        <w:rPr>
          <w:rFonts w:hAnsi="宋体" w:cs="Times New Roman"/>
          <w:sz w:val="24"/>
          <w:szCs w:val="24"/>
        </w:rPr>
      </w:pPr>
      <w:r w:rsidRPr="00063B6C">
        <w:rPr>
          <w:rFonts w:hAnsi="宋体"/>
          <w:sz w:val="24"/>
          <w:szCs w:val="24"/>
        </w:rPr>
        <w:t>2</w:t>
      </w:r>
      <w:r w:rsidRPr="00063B6C">
        <w:rPr>
          <w:rFonts w:hAnsi="宋体" w:hint="eastAsia"/>
          <w:sz w:val="24"/>
          <w:szCs w:val="24"/>
        </w:rPr>
        <w:t>8</w:t>
      </w:r>
      <w:r w:rsidRPr="00063B6C">
        <w:rPr>
          <w:rFonts w:hAnsi="宋体"/>
          <w:sz w:val="24"/>
          <w:szCs w:val="24"/>
        </w:rPr>
        <w:t>.1</w:t>
      </w:r>
      <w:r w:rsidRPr="00063B6C">
        <w:rPr>
          <w:rFonts w:hAnsi="宋体" w:hint="eastAsia"/>
          <w:sz w:val="24"/>
          <w:szCs w:val="24"/>
        </w:rPr>
        <w:t>采购人将把合同授予被确定为符合中标条件的并有履行合同能力的最优中标</w:t>
      </w:r>
      <w:r w:rsidRPr="00063B6C">
        <w:rPr>
          <w:rFonts w:hAnsi="宋体" w:hint="eastAsia"/>
          <w:sz w:val="24"/>
          <w:szCs w:val="24"/>
        </w:rPr>
        <w:lastRenderedPageBreak/>
        <w:t>候选人。</w:t>
      </w:r>
    </w:p>
    <w:p w:rsidR="00C5032F" w:rsidRPr="00063B6C" w:rsidRDefault="00923B17">
      <w:pPr>
        <w:spacing w:line="380" w:lineRule="exact"/>
        <w:rPr>
          <w:rFonts w:ascii="宋体"/>
          <w:sz w:val="24"/>
          <w:szCs w:val="24"/>
        </w:rPr>
      </w:pPr>
      <w:r w:rsidRPr="00063B6C">
        <w:rPr>
          <w:rFonts w:ascii="宋体" w:hAnsi="宋体" w:cs="宋体" w:hint="eastAsia"/>
          <w:sz w:val="24"/>
          <w:szCs w:val="24"/>
        </w:rPr>
        <w:t>29、签订合同</w:t>
      </w:r>
    </w:p>
    <w:p w:rsidR="00C5032F" w:rsidRPr="00063B6C" w:rsidRDefault="00923B17">
      <w:pPr>
        <w:pStyle w:val="af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80" w:lineRule="exact"/>
        <w:ind w:firstLine="454"/>
        <w:rPr>
          <w:rFonts w:hAnsi="宋体" w:cs="Times New Roman"/>
          <w:sz w:val="24"/>
          <w:szCs w:val="24"/>
        </w:rPr>
      </w:pPr>
      <w:r w:rsidRPr="00063B6C">
        <w:rPr>
          <w:rFonts w:hAnsi="宋体" w:hint="eastAsia"/>
          <w:sz w:val="24"/>
          <w:szCs w:val="24"/>
        </w:rPr>
        <w:t>29</w:t>
      </w:r>
      <w:r w:rsidRPr="00063B6C">
        <w:rPr>
          <w:rFonts w:hAnsi="宋体"/>
          <w:sz w:val="24"/>
          <w:szCs w:val="24"/>
        </w:rPr>
        <w:t>.l</w:t>
      </w:r>
      <w:r w:rsidRPr="00063B6C">
        <w:rPr>
          <w:rFonts w:hAnsi="宋体" w:hint="eastAsia"/>
          <w:sz w:val="24"/>
          <w:szCs w:val="24"/>
        </w:rPr>
        <w:t>中标人在收到《中标通知书》后，应按照《中标通知书》中规定的时间和地点与采购人签订合同。</w:t>
      </w:r>
    </w:p>
    <w:p w:rsidR="00C5032F" w:rsidRPr="00063B6C" w:rsidRDefault="00923B17">
      <w:pPr>
        <w:pStyle w:val="af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80" w:lineRule="exact"/>
        <w:ind w:firstLine="454"/>
        <w:rPr>
          <w:rFonts w:hAnsi="宋体" w:cs="Times New Roman"/>
          <w:sz w:val="24"/>
          <w:szCs w:val="24"/>
        </w:rPr>
      </w:pPr>
      <w:r w:rsidRPr="00063B6C">
        <w:rPr>
          <w:rFonts w:hAnsi="宋体" w:hint="eastAsia"/>
          <w:sz w:val="24"/>
          <w:szCs w:val="24"/>
        </w:rPr>
        <w:t>29</w:t>
      </w:r>
      <w:r w:rsidRPr="00063B6C">
        <w:rPr>
          <w:rFonts w:hAnsi="宋体"/>
          <w:sz w:val="24"/>
          <w:szCs w:val="24"/>
        </w:rPr>
        <w:t>.2</w:t>
      </w:r>
      <w:r w:rsidRPr="00063B6C">
        <w:rPr>
          <w:rFonts w:hAnsi="宋体" w:hint="eastAsia"/>
          <w:sz w:val="24"/>
          <w:szCs w:val="24"/>
        </w:rPr>
        <w:t>采购文件、中标人的投标文件及评审过程中有关澄清文件均为签订合同的依据。</w:t>
      </w:r>
    </w:p>
    <w:p w:rsidR="00C5032F" w:rsidRPr="00063B6C" w:rsidRDefault="00923B17">
      <w:pPr>
        <w:pStyle w:val="af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80" w:lineRule="exact"/>
        <w:ind w:firstLine="454"/>
        <w:rPr>
          <w:rFonts w:hAnsi="宋体" w:cs="Times New Roman"/>
          <w:sz w:val="24"/>
          <w:szCs w:val="24"/>
        </w:rPr>
      </w:pPr>
      <w:r w:rsidRPr="00063B6C">
        <w:rPr>
          <w:rFonts w:hAnsi="宋体" w:hint="eastAsia"/>
          <w:sz w:val="24"/>
          <w:szCs w:val="24"/>
        </w:rPr>
        <w:t>29</w:t>
      </w:r>
      <w:r w:rsidRPr="00063B6C">
        <w:rPr>
          <w:rFonts w:hAnsi="宋体"/>
          <w:sz w:val="24"/>
          <w:szCs w:val="24"/>
        </w:rPr>
        <w:t>.</w:t>
      </w:r>
      <w:r w:rsidRPr="00063B6C">
        <w:rPr>
          <w:rFonts w:hAnsi="宋体" w:hint="eastAsia"/>
          <w:sz w:val="24"/>
          <w:szCs w:val="24"/>
        </w:rPr>
        <w:t>3如果中标人没有按照上述规定签订合同，采购人将依法重新组织招标。</w:t>
      </w:r>
    </w:p>
    <w:p w:rsidR="00C5032F" w:rsidRPr="00063B6C" w:rsidRDefault="00923B17">
      <w:pPr>
        <w:spacing w:line="380" w:lineRule="exact"/>
        <w:rPr>
          <w:rFonts w:ascii="宋体"/>
          <w:sz w:val="24"/>
          <w:szCs w:val="24"/>
        </w:rPr>
      </w:pPr>
      <w:r w:rsidRPr="00063B6C">
        <w:rPr>
          <w:rFonts w:ascii="宋体" w:hAnsi="宋体" w:cs="宋体" w:hint="eastAsia"/>
          <w:sz w:val="24"/>
          <w:szCs w:val="24"/>
        </w:rPr>
        <w:t>30、拒签合同的责任</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30</w:t>
      </w:r>
      <w:r w:rsidRPr="00063B6C">
        <w:rPr>
          <w:rFonts w:ascii="宋体" w:hAnsi="宋体" w:cs="宋体"/>
          <w:sz w:val="24"/>
          <w:szCs w:val="24"/>
        </w:rPr>
        <w:t>.1</w:t>
      </w:r>
      <w:r w:rsidRPr="00063B6C">
        <w:rPr>
          <w:rFonts w:ascii="宋体" w:hAnsi="宋体" w:cs="宋体" w:hint="eastAsia"/>
          <w:sz w:val="24"/>
          <w:szCs w:val="24"/>
        </w:rPr>
        <w:t>中标人接到中标通知书后，在规定时间内借故否认已经承诺的条件而拒签合同，以投标违约处理，并赔偿采购人由此造成的直接经济损失。</w:t>
      </w:r>
    </w:p>
    <w:p w:rsidR="00C5032F" w:rsidRPr="00063B6C" w:rsidRDefault="00923B17">
      <w:pPr>
        <w:pStyle w:val="af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40" w:lineRule="exact"/>
        <w:jc w:val="center"/>
        <w:rPr>
          <w:rFonts w:hAnsi="宋体" w:cs="Times New Roman"/>
          <w:b/>
          <w:bCs/>
          <w:sz w:val="28"/>
          <w:szCs w:val="28"/>
        </w:rPr>
      </w:pPr>
      <w:r w:rsidRPr="00063B6C">
        <w:rPr>
          <w:rFonts w:hAnsi="宋体" w:hint="eastAsia"/>
          <w:b/>
          <w:bCs/>
          <w:sz w:val="28"/>
          <w:szCs w:val="28"/>
        </w:rPr>
        <w:t>九、质疑与投诉</w:t>
      </w:r>
    </w:p>
    <w:p w:rsidR="00C5032F" w:rsidRPr="00063B6C" w:rsidRDefault="00923B17">
      <w:pPr>
        <w:spacing w:line="380" w:lineRule="exact"/>
        <w:ind w:firstLineChars="200" w:firstLine="480"/>
        <w:rPr>
          <w:rFonts w:ascii="宋体"/>
          <w:sz w:val="24"/>
          <w:szCs w:val="24"/>
          <w:lang w:val="zh-CN"/>
        </w:rPr>
      </w:pPr>
      <w:r w:rsidRPr="00063B6C">
        <w:rPr>
          <w:rFonts w:ascii="宋体" w:hAnsi="宋体" w:cs="宋体" w:hint="eastAsia"/>
          <w:sz w:val="24"/>
          <w:szCs w:val="24"/>
          <w:lang w:val="zh-CN"/>
        </w:rPr>
        <w:t>根据《中华人民共和国政府采购法》、《财政部关于加强政府采购供应商投诉受理审查工作的通知》</w:t>
      </w:r>
      <w:r w:rsidRPr="00063B6C">
        <w:rPr>
          <w:rFonts w:ascii="宋体" w:hAnsi="宋体" w:cs="宋体"/>
          <w:sz w:val="24"/>
          <w:szCs w:val="24"/>
          <w:lang w:val="zh-CN"/>
        </w:rPr>
        <w:t>(</w:t>
      </w:r>
      <w:r w:rsidRPr="00063B6C">
        <w:rPr>
          <w:rFonts w:ascii="宋体" w:hAnsi="宋体" w:cs="宋体" w:hint="eastAsia"/>
          <w:sz w:val="24"/>
          <w:szCs w:val="24"/>
          <w:lang w:val="zh-CN"/>
        </w:rPr>
        <w:t>财库〔</w:t>
      </w:r>
      <w:r w:rsidRPr="00063B6C">
        <w:rPr>
          <w:rFonts w:ascii="宋体" w:hAnsi="宋体" w:cs="宋体"/>
          <w:sz w:val="24"/>
          <w:szCs w:val="24"/>
          <w:lang w:val="zh-CN"/>
        </w:rPr>
        <w:t>2007</w:t>
      </w:r>
      <w:r w:rsidRPr="00063B6C">
        <w:rPr>
          <w:rFonts w:ascii="宋体" w:hAnsi="宋体" w:cs="宋体" w:hint="eastAsia"/>
          <w:sz w:val="24"/>
          <w:szCs w:val="24"/>
          <w:lang w:val="zh-CN"/>
        </w:rPr>
        <w:t>〕</w:t>
      </w:r>
      <w:r w:rsidRPr="00063B6C">
        <w:rPr>
          <w:rFonts w:ascii="宋体" w:hAnsi="宋体" w:cs="宋体"/>
          <w:sz w:val="24"/>
          <w:szCs w:val="24"/>
          <w:lang w:val="zh-CN"/>
        </w:rPr>
        <w:t>1</w:t>
      </w:r>
      <w:r w:rsidRPr="00063B6C">
        <w:rPr>
          <w:rFonts w:ascii="宋体" w:hAnsi="宋体" w:cs="宋体" w:hint="eastAsia"/>
          <w:sz w:val="24"/>
          <w:szCs w:val="24"/>
          <w:lang w:val="zh-CN"/>
        </w:rPr>
        <w:t>号</w:t>
      </w:r>
      <w:r w:rsidRPr="00063B6C">
        <w:rPr>
          <w:rFonts w:ascii="宋体" w:hAnsi="宋体" w:cs="宋体"/>
          <w:sz w:val="24"/>
          <w:szCs w:val="24"/>
          <w:lang w:val="zh-CN"/>
        </w:rPr>
        <w:t>)</w:t>
      </w:r>
      <w:r w:rsidRPr="00063B6C">
        <w:rPr>
          <w:rFonts w:ascii="宋体" w:hAnsi="宋体" w:cs="宋体" w:hint="eastAsia"/>
          <w:sz w:val="24"/>
          <w:szCs w:val="24"/>
          <w:lang w:val="zh-CN"/>
        </w:rPr>
        <w:t>和《浙江省政府采购供应商质疑处理办法》（浙财采监</w:t>
      </w:r>
      <w:r w:rsidRPr="00063B6C">
        <w:rPr>
          <w:rFonts w:ascii="宋体" w:hAnsi="宋体" w:cs="宋体"/>
          <w:sz w:val="24"/>
          <w:szCs w:val="24"/>
          <w:lang w:val="zh-CN"/>
        </w:rPr>
        <w:t>[2012]18</w:t>
      </w:r>
      <w:r w:rsidRPr="00063B6C">
        <w:rPr>
          <w:rFonts w:ascii="宋体" w:hAnsi="宋体" w:cs="宋体" w:hint="eastAsia"/>
          <w:sz w:val="24"/>
          <w:szCs w:val="24"/>
          <w:lang w:val="zh-CN"/>
        </w:rPr>
        <w:t>号）的规定，政府采购供应商可以依法提起质疑和投诉。</w:t>
      </w:r>
    </w:p>
    <w:p w:rsidR="00C5032F" w:rsidRPr="00063B6C" w:rsidRDefault="00923B17">
      <w:pPr>
        <w:spacing w:line="380" w:lineRule="exact"/>
        <w:ind w:firstLineChars="200" w:firstLine="48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2</w:t>
      </w:r>
      <w:r w:rsidRPr="00063B6C">
        <w:rPr>
          <w:rFonts w:ascii="宋体" w:hAnsi="宋体" w:cs="宋体"/>
          <w:sz w:val="24"/>
          <w:szCs w:val="24"/>
        </w:rPr>
        <w:t>.</w:t>
      </w:r>
      <w:r w:rsidRPr="00063B6C">
        <w:rPr>
          <w:rFonts w:ascii="宋体" w:hAnsi="宋体" w:cs="宋体" w:hint="eastAsia"/>
          <w:sz w:val="24"/>
          <w:szCs w:val="24"/>
        </w:rPr>
        <w:t>供应商询问</w:t>
      </w:r>
    </w:p>
    <w:p w:rsidR="00C5032F" w:rsidRPr="00063B6C" w:rsidRDefault="00923B17">
      <w:pPr>
        <w:spacing w:line="380" w:lineRule="exact"/>
        <w:ind w:firstLineChars="200" w:firstLine="480"/>
        <w:rPr>
          <w:rFonts w:ascii="宋体"/>
          <w:sz w:val="24"/>
          <w:szCs w:val="24"/>
          <w:lang w:val="zh-CN"/>
        </w:rPr>
      </w:pPr>
      <w:r w:rsidRPr="00063B6C">
        <w:rPr>
          <w:rFonts w:ascii="宋体" w:hAnsi="宋体" w:cs="宋体" w:hint="eastAsia"/>
          <w:sz w:val="24"/>
          <w:szCs w:val="24"/>
          <w:lang w:val="zh-CN"/>
        </w:rPr>
        <w:t>供应商对政府采购活动事项有疑问的，可以向采购机构提出询问，采购机构应当及时作出答复，但答复的内容不得涉及商业秘密。</w:t>
      </w:r>
    </w:p>
    <w:p w:rsidR="00C5032F" w:rsidRPr="00063B6C" w:rsidRDefault="00923B17">
      <w:pPr>
        <w:spacing w:line="380" w:lineRule="exact"/>
        <w:ind w:firstLineChars="200" w:firstLine="48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3</w:t>
      </w:r>
      <w:r w:rsidRPr="00063B6C">
        <w:rPr>
          <w:rFonts w:ascii="宋体" w:hAnsi="宋体" w:cs="宋体"/>
          <w:sz w:val="24"/>
          <w:szCs w:val="24"/>
        </w:rPr>
        <w:t>.</w:t>
      </w:r>
      <w:r w:rsidRPr="00063B6C">
        <w:rPr>
          <w:rFonts w:ascii="宋体" w:hAnsi="宋体" w:cs="宋体" w:hint="eastAsia"/>
          <w:sz w:val="24"/>
          <w:szCs w:val="24"/>
        </w:rPr>
        <w:t>供应商质疑</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3</w:t>
      </w:r>
      <w:r w:rsidRPr="00063B6C">
        <w:rPr>
          <w:rFonts w:ascii="宋体" w:hAnsi="宋体" w:cs="宋体" w:hint="eastAsia"/>
          <w:sz w:val="24"/>
          <w:szCs w:val="24"/>
        </w:rPr>
        <w:t>3</w:t>
      </w:r>
      <w:r w:rsidRPr="00063B6C">
        <w:rPr>
          <w:rFonts w:ascii="宋体" w:hAnsi="宋体" w:cs="宋体"/>
          <w:sz w:val="24"/>
          <w:szCs w:val="24"/>
        </w:rPr>
        <w:t>.1</w:t>
      </w:r>
      <w:r w:rsidRPr="00063B6C">
        <w:rPr>
          <w:rFonts w:ascii="宋体" w:hAnsi="宋体" w:cs="宋体" w:hint="eastAsia"/>
          <w:sz w:val="24"/>
          <w:szCs w:val="24"/>
        </w:rPr>
        <w:t>供应商认为采购文件、采购过程和中标、成交结果使自己的权益受到损害的，可以在知道或者应知其权益受到损害之日起七个工作日内，以书面形式向采购机构提出质疑。</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3</w:t>
      </w:r>
      <w:r w:rsidRPr="00063B6C">
        <w:rPr>
          <w:rFonts w:ascii="宋体" w:hAnsi="宋体" w:cs="宋体" w:hint="eastAsia"/>
          <w:sz w:val="24"/>
          <w:szCs w:val="24"/>
        </w:rPr>
        <w:t>3</w:t>
      </w:r>
      <w:r w:rsidRPr="00063B6C">
        <w:rPr>
          <w:rFonts w:ascii="宋体" w:hAnsi="宋体" w:cs="宋体"/>
          <w:sz w:val="24"/>
          <w:szCs w:val="24"/>
        </w:rPr>
        <w:t>.2</w:t>
      </w:r>
      <w:r w:rsidRPr="00063B6C">
        <w:rPr>
          <w:rFonts w:ascii="宋体" w:hAnsi="宋体" w:cs="宋体" w:hint="eastAsia"/>
          <w:sz w:val="24"/>
          <w:szCs w:val="24"/>
        </w:rPr>
        <w:t>供应商提交的质疑书需一式三份，由法定代表人签字（或盖章）并加盖单位公章。质疑书至少应包括下列主要内容：</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w:t>
      </w:r>
      <w:r w:rsidRPr="00063B6C">
        <w:rPr>
          <w:rFonts w:ascii="宋体" w:hAnsi="宋体" w:cs="宋体"/>
          <w:sz w:val="24"/>
          <w:szCs w:val="24"/>
        </w:rPr>
        <w:t>1</w:t>
      </w:r>
      <w:r w:rsidRPr="00063B6C">
        <w:rPr>
          <w:rFonts w:ascii="宋体" w:hAnsi="宋体" w:cs="宋体" w:hint="eastAsia"/>
          <w:sz w:val="24"/>
          <w:szCs w:val="24"/>
        </w:rPr>
        <w:t>）质疑人的名称、地址、邮政编码、联系人、联系电话，以及被质疑人名称及联系方式；</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w:t>
      </w:r>
      <w:r w:rsidRPr="00063B6C">
        <w:rPr>
          <w:rFonts w:ascii="宋体" w:hAnsi="宋体" w:cs="宋体"/>
          <w:sz w:val="24"/>
          <w:szCs w:val="24"/>
        </w:rPr>
        <w:t>2</w:t>
      </w:r>
      <w:r w:rsidRPr="00063B6C">
        <w:rPr>
          <w:rFonts w:ascii="宋体" w:hAnsi="宋体" w:cs="宋体" w:hint="eastAsia"/>
          <w:sz w:val="24"/>
          <w:szCs w:val="24"/>
        </w:rPr>
        <w:t>）被质疑采购项目名称、编号及采购内容；</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w:t>
      </w:r>
      <w:r w:rsidRPr="00063B6C">
        <w:rPr>
          <w:rFonts w:ascii="宋体" w:hAnsi="宋体" w:cs="宋体"/>
          <w:sz w:val="24"/>
          <w:szCs w:val="24"/>
        </w:rPr>
        <w:t>3</w:t>
      </w:r>
      <w:r w:rsidRPr="00063B6C">
        <w:rPr>
          <w:rFonts w:ascii="宋体" w:hAnsi="宋体" w:cs="宋体" w:hint="eastAsia"/>
          <w:sz w:val="24"/>
          <w:szCs w:val="24"/>
        </w:rPr>
        <w:t>）具体的质疑事项及事实依据；</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w:t>
      </w:r>
      <w:r w:rsidRPr="00063B6C">
        <w:rPr>
          <w:rFonts w:ascii="宋体" w:hAnsi="宋体" w:cs="宋体"/>
          <w:sz w:val="24"/>
          <w:szCs w:val="24"/>
        </w:rPr>
        <w:t>4</w:t>
      </w:r>
      <w:r w:rsidRPr="00063B6C">
        <w:rPr>
          <w:rFonts w:ascii="宋体" w:hAnsi="宋体" w:cs="宋体" w:hint="eastAsia"/>
          <w:sz w:val="24"/>
          <w:szCs w:val="24"/>
        </w:rPr>
        <w:t>）认为自己合法权益受到损害或可能受到损害的相关证据材料；</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w:t>
      </w:r>
      <w:r w:rsidRPr="00063B6C">
        <w:rPr>
          <w:rFonts w:ascii="宋体" w:hAnsi="宋体" w:cs="宋体"/>
          <w:sz w:val="24"/>
          <w:szCs w:val="24"/>
        </w:rPr>
        <w:t>5</w:t>
      </w:r>
      <w:r w:rsidRPr="00063B6C">
        <w:rPr>
          <w:rFonts w:ascii="宋体" w:hAnsi="宋体" w:cs="宋体" w:hint="eastAsia"/>
          <w:sz w:val="24"/>
          <w:szCs w:val="24"/>
        </w:rPr>
        <w:t>）提出质疑的日期。</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3</w:t>
      </w:r>
      <w:r w:rsidRPr="00063B6C">
        <w:rPr>
          <w:rFonts w:ascii="宋体" w:hAnsi="宋体" w:cs="宋体" w:hint="eastAsia"/>
          <w:sz w:val="24"/>
          <w:szCs w:val="24"/>
        </w:rPr>
        <w:t>3</w:t>
      </w:r>
      <w:r w:rsidRPr="00063B6C">
        <w:rPr>
          <w:rFonts w:ascii="宋体" w:hAnsi="宋体" w:cs="宋体"/>
          <w:sz w:val="24"/>
          <w:szCs w:val="24"/>
        </w:rPr>
        <w:t>.3</w:t>
      </w:r>
      <w:r w:rsidRPr="00063B6C">
        <w:rPr>
          <w:rFonts w:ascii="宋体" w:hAnsi="宋体" w:cs="宋体" w:hint="eastAsia"/>
          <w:sz w:val="24"/>
          <w:szCs w:val="24"/>
        </w:rPr>
        <w:t>采购机构应当在收到供应商的书面质疑后七个工作日内作出答复，并以书面形式通知质疑供应商和其他与质疑处理结果有利害关系的政府采购当事人，但答复的内容不得涉及商业秘密。</w:t>
      </w:r>
    </w:p>
    <w:p w:rsidR="00C5032F" w:rsidRPr="00063B6C" w:rsidRDefault="00923B17">
      <w:pPr>
        <w:spacing w:line="380" w:lineRule="exact"/>
        <w:ind w:firstLineChars="200" w:firstLine="48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4</w:t>
      </w:r>
      <w:r w:rsidRPr="00063B6C">
        <w:rPr>
          <w:rFonts w:ascii="宋体" w:hAnsi="宋体" w:cs="宋体"/>
          <w:sz w:val="24"/>
          <w:szCs w:val="24"/>
        </w:rPr>
        <w:t>.</w:t>
      </w:r>
      <w:r w:rsidRPr="00063B6C">
        <w:rPr>
          <w:rFonts w:ascii="宋体" w:hAnsi="宋体" w:cs="宋体" w:hint="eastAsia"/>
          <w:sz w:val="24"/>
          <w:szCs w:val="24"/>
        </w:rPr>
        <w:t>供应商投诉</w:t>
      </w:r>
    </w:p>
    <w:p w:rsidR="00C5032F" w:rsidRPr="00063B6C" w:rsidRDefault="00923B17">
      <w:pPr>
        <w:spacing w:line="380" w:lineRule="exac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质疑供应商对采购机构的答复不满意或者采购机构未在规定的时间内作出答复的，可以在答复期满后十五个工作日内向同级政府采购监督管理部门提出投诉。</w:t>
      </w:r>
    </w:p>
    <w:p w:rsidR="00C5032F" w:rsidRPr="00063B6C" w:rsidRDefault="00C5032F">
      <w:pPr>
        <w:spacing w:line="380" w:lineRule="exact"/>
        <w:rPr>
          <w:rFonts w:ascii="宋体"/>
          <w:sz w:val="24"/>
          <w:szCs w:val="24"/>
        </w:rPr>
      </w:pPr>
    </w:p>
    <w:p w:rsidR="00C5032F" w:rsidRPr="00063B6C" w:rsidRDefault="00923B17">
      <w:pPr>
        <w:snapToGrid w:val="0"/>
        <w:jc w:val="center"/>
        <w:outlineLvl w:val="0"/>
        <w:rPr>
          <w:rFonts w:ascii="宋体"/>
          <w:b/>
          <w:bCs/>
        </w:rPr>
      </w:pPr>
      <w:r w:rsidRPr="00063B6C">
        <w:rPr>
          <w:rFonts w:ascii="宋体" w:hAnsi="宋体" w:cs="宋体" w:hint="eastAsia"/>
          <w:b/>
          <w:bCs/>
          <w:kern w:val="0"/>
          <w:sz w:val="28"/>
          <w:szCs w:val="28"/>
        </w:rPr>
        <w:t>十、解释权</w:t>
      </w:r>
    </w:p>
    <w:p w:rsidR="00C5032F" w:rsidRPr="00063B6C" w:rsidRDefault="00923B17">
      <w:pPr>
        <w:pStyle w:val="24"/>
        <w:snapToGrid w:val="0"/>
        <w:spacing w:before="0"/>
        <w:ind w:firstLineChars="196" w:firstLine="470"/>
        <w:rPr>
          <w:rFonts w:ascii="宋体" w:hAnsi="宋体" w:cs="宋体"/>
          <w:kern w:val="2"/>
          <w:sz w:val="24"/>
          <w:szCs w:val="24"/>
        </w:rPr>
      </w:pPr>
      <w:r w:rsidRPr="00063B6C">
        <w:rPr>
          <w:rFonts w:ascii="宋体" w:hAnsi="宋体" w:cs="宋体"/>
          <w:kern w:val="2"/>
          <w:sz w:val="24"/>
          <w:szCs w:val="24"/>
        </w:rPr>
        <w:lastRenderedPageBreak/>
        <w:t>3</w:t>
      </w:r>
      <w:r w:rsidRPr="00063B6C">
        <w:rPr>
          <w:rFonts w:ascii="宋体" w:hAnsi="宋体" w:cs="宋体" w:hint="eastAsia"/>
          <w:kern w:val="2"/>
          <w:sz w:val="24"/>
          <w:szCs w:val="24"/>
        </w:rPr>
        <w:t>5</w:t>
      </w:r>
      <w:r w:rsidRPr="00063B6C">
        <w:rPr>
          <w:rFonts w:ascii="宋体" w:hAnsi="宋体" w:cs="宋体"/>
          <w:kern w:val="2"/>
          <w:sz w:val="24"/>
          <w:szCs w:val="24"/>
        </w:rPr>
        <w:t>.</w:t>
      </w:r>
      <w:r w:rsidRPr="00063B6C">
        <w:rPr>
          <w:rFonts w:ascii="宋体" w:hAnsi="宋体" w:cs="宋体" w:hint="eastAsia"/>
          <w:kern w:val="2"/>
          <w:sz w:val="24"/>
          <w:szCs w:val="24"/>
        </w:rPr>
        <w:t>凡涉及本采购文件的解释权均属于采购人及采购代理机构。</w:t>
      </w:r>
      <w:bookmarkStart w:id="39" w:name="_Toc331502481"/>
      <w:bookmarkEnd w:id="4"/>
    </w:p>
    <w:p w:rsidR="00C5032F" w:rsidRPr="00063B6C" w:rsidRDefault="00C5032F">
      <w:pPr>
        <w:snapToGrid w:val="0"/>
        <w:outlineLvl w:val="0"/>
        <w:rPr>
          <w:rFonts w:ascii="宋体" w:hAnsi="宋体" w:cs="宋体"/>
          <w:b/>
          <w:bCs/>
          <w:kern w:val="0"/>
          <w:sz w:val="28"/>
          <w:szCs w:val="28"/>
        </w:rPr>
      </w:pPr>
    </w:p>
    <w:p w:rsidR="00C5032F" w:rsidRPr="00063B6C" w:rsidRDefault="00923B17">
      <w:pPr>
        <w:snapToGrid w:val="0"/>
        <w:ind w:firstLineChars="200" w:firstLine="562"/>
        <w:outlineLvl w:val="0"/>
        <w:rPr>
          <w:rFonts w:ascii="宋体" w:hAnsi="宋体" w:cs="宋体"/>
          <w:b/>
          <w:bCs/>
          <w:kern w:val="44"/>
          <w:sz w:val="36"/>
          <w:szCs w:val="36"/>
        </w:rPr>
      </w:pPr>
      <w:r w:rsidRPr="00063B6C">
        <w:rPr>
          <w:rFonts w:ascii="宋体" w:hAnsi="宋体" w:cs="宋体"/>
          <w:b/>
          <w:bCs/>
          <w:kern w:val="0"/>
          <w:sz w:val="28"/>
          <w:szCs w:val="28"/>
        </w:rPr>
        <w:tab/>
      </w:r>
      <w:r w:rsidRPr="00063B6C">
        <w:rPr>
          <w:rFonts w:ascii="宋体" w:hAnsi="宋体" w:cs="宋体"/>
          <w:b/>
          <w:bCs/>
          <w:kern w:val="44"/>
          <w:sz w:val="36"/>
          <w:szCs w:val="36"/>
        </w:rPr>
        <w:tab/>
      </w: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0" w:firstLine="0"/>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C5032F">
      <w:pPr>
        <w:pStyle w:val="24"/>
        <w:snapToGrid w:val="0"/>
        <w:spacing w:before="0"/>
        <w:ind w:firstLineChars="196" w:firstLine="708"/>
        <w:jc w:val="center"/>
        <w:rPr>
          <w:rFonts w:ascii="宋体" w:hAnsi="宋体" w:cs="宋体"/>
          <w:b/>
          <w:bCs/>
          <w:kern w:val="44"/>
          <w:sz w:val="36"/>
          <w:szCs w:val="36"/>
        </w:rPr>
      </w:pPr>
    </w:p>
    <w:p w:rsidR="00C5032F" w:rsidRPr="00063B6C" w:rsidRDefault="00923B17">
      <w:pPr>
        <w:pStyle w:val="24"/>
        <w:snapToGrid w:val="0"/>
        <w:spacing w:before="0"/>
        <w:ind w:firstLineChars="196" w:firstLine="708"/>
        <w:jc w:val="center"/>
        <w:rPr>
          <w:rFonts w:ascii="宋体"/>
          <w:kern w:val="2"/>
          <w:sz w:val="24"/>
          <w:szCs w:val="24"/>
        </w:rPr>
      </w:pPr>
      <w:r w:rsidRPr="00063B6C">
        <w:rPr>
          <w:rFonts w:ascii="宋体" w:hAnsi="宋体" w:cs="宋体" w:hint="eastAsia"/>
          <w:b/>
          <w:bCs/>
          <w:kern w:val="44"/>
          <w:sz w:val="36"/>
          <w:szCs w:val="36"/>
        </w:rPr>
        <w:lastRenderedPageBreak/>
        <w:t>第三部分</w:t>
      </w:r>
      <w:r w:rsidRPr="00063B6C">
        <w:rPr>
          <w:rFonts w:ascii="宋体" w:hAnsi="宋体" w:cs="宋体"/>
          <w:b/>
          <w:bCs/>
          <w:kern w:val="44"/>
          <w:sz w:val="36"/>
          <w:szCs w:val="36"/>
        </w:rPr>
        <w:t xml:space="preserve"> </w:t>
      </w:r>
      <w:r w:rsidRPr="00063B6C">
        <w:rPr>
          <w:rFonts w:ascii="宋体" w:hAnsi="宋体" w:cs="宋体" w:hint="eastAsia"/>
          <w:b/>
          <w:bCs/>
          <w:kern w:val="44"/>
          <w:sz w:val="36"/>
          <w:szCs w:val="36"/>
        </w:rPr>
        <w:t>采购需求</w:t>
      </w:r>
    </w:p>
    <w:p w:rsidR="00C5032F" w:rsidRPr="00063B6C" w:rsidRDefault="00923B17">
      <w:pPr>
        <w:numPr>
          <w:ilvl w:val="0"/>
          <w:numId w:val="15"/>
        </w:numPr>
        <w:ind w:firstLineChars="200" w:firstLine="482"/>
        <w:jc w:val="left"/>
        <w:rPr>
          <w:rFonts w:ascii="宋体"/>
          <w:sz w:val="24"/>
          <w:szCs w:val="24"/>
        </w:rPr>
      </w:pPr>
      <w:r w:rsidRPr="00063B6C">
        <w:rPr>
          <w:rFonts w:ascii="宋体" w:hAnsi="宋体" w:cs="宋体" w:hint="eastAsia"/>
          <w:b/>
          <w:bCs/>
          <w:sz w:val="24"/>
          <w:szCs w:val="24"/>
        </w:rPr>
        <w:t>对钱塘新区土地市场分析研究工作的核心思路：</w:t>
      </w:r>
    </w:p>
    <w:p w:rsidR="00C5032F" w:rsidRPr="00063B6C" w:rsidRDefault="00923B17">
      <w:pPr>
        <w:jc w:val="left"/>
        <w:rPr>
          <w:rFonts w:ascii="宋体"/>
          <w:sz w:val="24"/>
          <w:szCs w:val="24"/>
        </w:rPr>
      </w:pPr>
      <w:r w:rsidRPr="00063B6C">
        <w:rPr>
          <w:rFonts w:ascii="宋体" w:hAnsi="宋体" w:cs="宋体"/>
          <w:sz w:val="24"/>
          <w:szCs w:val="24"/>
        </w:rPr>
        <w:t xml:space="preserve">    1</w:t>
      </w:r>
      <w:r w:rsidRPr="00063B6C">
        <w:rPr>
          <w:rFonts w:ascii="宋体" w:hAnsi="宋体" w:cs="宋体" w:hint="eastAsia"/>
          <w:sz w:val="24"/>
          <w:szCs w:val="24"/>
        </w:rPr>
        <w:t>、按照确保钱塘新区房地产市场健康有序发展的要求，做好土地、房产市场的动态监测与分析；</w:t>
      </w:r>
    </w:p>
    <w:p w:rsidR="00C5032F" w:rsidRPr="00063B6C" w:rsidRDefault="00923B17">
      <w:pPr>
        <w:ind w:firstLineChars="200" w:firstLine="480"/>
        <w:jc w:val="left"/>
        <w:rPr>
          <w:rFonts w:ascii="宋体"/>
          <w:kern w:val="0"/>
          <w:sz w:val="24"/>
          <w:szCs w:val="24"/>
          <w:lang w:val="zh-CN"/>
        </w:rPr>
      </w:pPr>
      <w:r w:rsidRPr="00063B6C">
        <w:rPr>
          <w:rFonts w:ascii="宋体" w:hAnsi="宋体" w:cs="宋体"/>
          <w:sz w:val="24"/>
          <w:szCs w:val="24"/>
        </w:rPr>
        <w:t>2</w:t>
      </w:r>
      <w:r w:rsidRPr="00063B6C">
        <w:rPr>
          <w:rFonts w:ascii="宋体" w:hAnsi="宋体" w:cs="宋体" w:hint="eastAsia"/>
          <w:sz w:val="24"/>
          <w:szCs w:val="24"/>
        </w:rPr>
        <w:t>、抢抓机遇，宣传钱塘新区产城融合发展理念，充分凸显钱塘新区在杭州未来城市发展中的重要地位。</w:t>
      </w:r>
    </w:p>
    <w:p w:rsidR="00C5032F" w:rsidRPr="00063B6C" w:rsidRDefault="00923B17">
      <w:pPr>
        <w:autoSpaceDE w:val="0"/>
        <w:autoSpaceDN w:val="0"/>
        <w:adjustRightInd w:val="0"/>
        <w:spacing w:line="480" w:lineRule="auto"/>
        <w:rPr>
          <w:rFonts w:ascii="宋体"/>
          <w:sz w:val="24"/>
          <w:szCs w:val="24"/>
        </w:rPr>
      </w:pPr>
      <w:r w:rsidRPr="00063B6C">
        <w:rPr>
          <w:rFonts w:ascii="宋体" w:hAnsi="宋体" w:cs="宋体" w:hint="eastAsia"/>
          <w:b/>
          <w:bCs/>
          <w:kern w:val="0"/>
          <w:sz w:val="24"/>
          <w:szCs w:val="24"/>
          <w:lang w:val="zh-CN"/>
        </w:rPr>
        <w:t>二、项目具体要求：</w:t>
      </w:r>
    </w:p>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w:t>
      </w:r>
      <w:r w:rsidRPr="00063B6C">
        <w:rPr>
          <w:rFonts w:ascii="宋体"/>
          <w:sz w:val="24"/>
          <w:szCs w:val="24"/>
        </w:rPr>
        <w:t>1</w:t>
      </w:r>
      <w:r w:rsidRPr="00063B6C">
        <w:rPr>
          <w:rFonts w:ascii="宋体" w:hint="eastAsia"/>
          <w:sz w:val="24"/>
          <w:szCs w:val="24"/>
        </w:rPr>
        <w:t>）行情市场监测与分析</w:t>
      </w:r>
    </w:p>
    <w:tbl>
      <w:tblPr>
        <w:tblW w:w="895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843"/>
        <w:gridCol w:w="4599"/>
      </w:tblGrid>
      <w:tr w:rsidR="00C5032F" w:rsidRPr="00063B6C">
        <w:trPr>
          <w:jc w:val="center"/>
        </w:trPr>
        <w:tc>
          <w:tcPr>
            <w:tcW w:w="2516"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类型</w:t>
            </w:r>
          </w:p>
        </w:tc>
        <w:tc>
          <w:tcPr>
            <w:tcW w:w="1843"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数量</w:t>
            </w:r>
          </w:p>
        </w:tc>
        <w:tc>
          <w:tcPr>
            <w:tcW w:w="4599"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备注</w:t>
            </w:r>
          </w:p>
        </w:tc>
      </w:tr>
      <w:tr w:rsidR="00C5032F" w:rsidRPr="00063B6C">
        <w:trPr>
          <w:trHeight w:val="1352"/>
          <w:jc w:val="center"/>
        </w:trPr>
        <w:tc>
          <w:tcPr>
            <w:tcW w:w="2516" w:type="dxa"/>
            <w:vMerge w:val="restart"/>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钱塘新区房地产市场行情监测及分析报告</w:t>
            </w:r>
          </w:p>
        </w:tc>
        <w:tc>
          <w:tcPr>
            <w:tcW w:w="1843" w:type="dxa"/>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48次</w:t>
            </w:r>
            <w:r w:rsidRPr="00063B6C">
              <w:rPr>
                <w:rFonts w:ascii="宋体"/>
                <w:sz w:val="24"/>
                <w:szCs w:val="24"/>
              </w:rPr>
              <w:t>/</w:t>
            </w:r>
            <w:r w:rsidRPr="00063B6C">
              <w:rPr>
                <w:rFonts w:ascii="宋体" w:hint="eastAsia"/>
                <w:sz w:val="24"/>
                <w:szCs w:val="24"/>
              </w:rPr>
              <w:t>周</w:t>
            </w:r>
          </w:p>
        </w:tc>
        <w:tc>
          <w:tcPr>
            <w:tcW w:w="4599" w:type="dxa"/>
            <w:vMerge w:val="restart"/>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钱塘新区房地产市场行情，对比杭州整体房地产市场，重点对标萧山、余杭、富阳三区；对比杭州上城、下城、江干、西湖、滨江、拱墅区；每周提供一份市场行情监测数据，每季度提供一份分析报告。</w:t>
            </w:r>
          </w:p>
        </w:tc>
      </w:tr>
      <w:tr w:rsidR="00C5032F" w:rsidRPr="00063B6C">
        <w:trPr>
          <w:jc w:val="center"/>
        </w:trPr>
        <w:tc>
          <w:tcPr>
            <w:tcW w:w="2516" w:type="dxa"/>
            <w:vMerge/>
            <w:vAlign w:val="center"/>
          </w:tcPr>
          <w:p w:rsidR="00C5032F" w:rsidRPr="00063B6C" w:rsidRDefault="00C5032F">
            <w:pPr>
              <w:autoSpaceDE w:val="0"/>
              <w:autoSpaceDN w:val="0"/>
              <w:adjustRightInd w:val="0"/>
              <w:spacing w:line="480" w:lineRule="auto"/>
              <w:rPr>
                <w:rFonts w:ascii="宋体"/>
                <w:sz w:val="24"/>
                <w:szCs w:val="24"/>
              </w:rPr>
            </w:pPr>
          </w:p>
        </w:tc>
        <w:tc>
          <w:tcPr>
            <w:tcW w:w="1843" w:type="dxa"/>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sz w:val="24"/>
                <w:szCs w:val="24"/>
              </w:rPr>
              <w:t>4</w:t>
            </w:r>
            <w:r w:rsidRPr="00063B6C">
              <w:rPr>
                <w:rFonts w:ascii="宋体" w:hint="eastAsia"/>
                <w:sz w:val="24"/>
                <w:szCs w:val="24"/>
              </w:rPr>
              <w:t>次</w:t>
            </w:r>
            <w:r w:rsidRPr="00063B6C">
              <w:rPr>
                <w:rFonts w:ascii="宋体"/>
                <w:sz w:val="24"/>
                <w:szCs w:val="24"/>
              </w:rPr>
              <w:t>/</w:t>
            </w:r>
            <w:r w:rsidRPr="00063B6C">
              <w:rPr>
                <w:rFonts w:ascii="宋体" w:hint="eastAsia"/>
                <w:sz w:val="24"/>
                <w:szCs w:val="24"/>
              </w:rPr>
              <w:t>季</w:t>
            </w:r>
          </w:p>
        </w:tc>
        <w:tc>
          <w:tcPr>
            <w:tcW w:w="4599" w:type="dxa"/>
            <w:vMerge/>
          </w:tcPr>
          <w:p w:rsidR="00C5032F" w:rsidRPr="00063B6C" w:rsidRDefault="00C5032F">
            <w:pPr>
              <w:autoSpaceDE w:val="0"/>
              <w:autoSpaceDN w:val="0"/>
              <w:adjustRightInd w:val="0"/>
              <w:spacing w:line="480" w:lineRule="auto"/>
              <w:rPr>
                <w:rFonts w:ascii="宋体"/>
                <w:sz w:val="24"/>
                <w:szCs w:val="24"/>
              </w:rPr>
            </w:pPr>
          </w:p>
        </w:tc>
      </w:tr>
      <w:tr w:rsidR="00C5032F" w:rsidRPr="00063B6C">
        <w:trPr>
          <w:jc w:val="center"/>
        </w:trPr>
        <w:tc>
          <w:tcPr>
            <w:tcW w:w="2516" w:type="dxa"/>
            <w:vMerge/>
            <w:vAlign w:val="center"/>
          </w:tcPr>
          <w:p w:rsidR="00C5032F" w:rsidRPr="00063B6C" w:rsidRDefault="00C5032F">
            <w:pPr>
              <w:autoSpaceDE w:val="0"/>
              <w:autoSpaceDN w:val="0"/>
              <w:adjustRightInd w:val="0"/>
              <w:spacing w:line="480" w:lineRule="auto"/>
              <w:rPr>
                <w:rFonts w:ascii="宋体"/>
                <w:sz w:val="24"/>
                <w:szCs w:val="24"/>
              </w:rPr>
            </w:pPr>
          </w:p>
        </w:tc>
        <w:tc>
          <w:tcPr>
            <w:tcW w:w="1843" w:type="dxa"/>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2次/年</w:t>
            </w:r>
          </w:p>
        </w:tc>
        <w:tc>
          <w:tcPr>
            <w:tcW w:w="4599" w:type="dxa"/>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杭州房地产市场信息数据决策系统。实时数据包含杭州各区房地产板块大小存量、各区地价房价、各区推地地块情况、房地产综合数据及相应政策集合等。</w:t>
            </w:r>
          </w:p>
        </w:tc>
      </w:tr>
    </w:tbl>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（2）专项咨询服务</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6440"/>
      </w:tblGrid>
      <w:tr w:rsidR="00C5032F" w:rsidRPr="00063B6C">
        <w:trPr>
          <w:jc w:val="center"/>
        </w:trPr>
        <w:tc>
          <w:tcPr>
            <w:tcW w:w="2531"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类型</w:t>
            </w:r>
          </w:p>
        </w:tc>
        <w:tc>
          <w:tcPr>
            <w:tcW w:w="6440"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内容</w:t>
            </w:r>
          </w:p>
        </w:tc>
      </w:tr>
      <w:tr w:rsidR="00C5032F" w:rsidRPr="00063B6C">
        <w:trPr>
          <w:trHeight w:val="90"/>
          <w:jc w:val="center"/>
        </w:trPr>
        <w:tc>
          <w:tcPr>
            <w:tcW w:w="2531" w:type="dxa"/>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钱塘新区土地市场健康稳定发展调研分析</w:t>
            </w:r>
          </w:p>
        </w:tc>
        <w:tc>
          <w:tcPr>
            <w:tcW w:w="6440" w:type="dxa"/>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针对某一主题进行深度访谈调研，并根据具体内容需要，组织开发商开展研讨会，或一对一与开发商沟通交流，最终形成专题报告，全年共两次。</w:t>
            </w:r>
          </w:p>
        </w:tc>
      </w:tr>
      <w:tr w:rsidR="00C5032F" w:rsidRPr="00063B6C">
        <w:trPr>
          <w:jc w:val="center"/>
        </w:trPr>
        <w:tc>
          <w:tcPr>
            <w:tcW w:w="2531" w:type="dxa"/>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lastRenderedPageBreak/>
              <w:t>其他专项研究服务</w:t>
            </w:r>
          </w:p>
        </w:tc>
        <w:tc>
          <w:tcPr>
            <w:tcW w:w="6440" w:type="dxa"/>
          </w:tcPr>
          <w:p w:rsidR="00C5032F" w:rsidRPr="00063B6C" w:rsidRDefault="00923B17">
            <w:pPr>
              <w:rPr>
                <w:rFonts w:ascii="宋体"/>
                <w:sz w:val="24"/>
                <w:szCs w:val="24"/>
              </w:rPr>
            </w:pPr>
            <w:r w:rsidRPr="00063B6C">
              <w:rPr>
                <w:rFonts w:ascii="宋体" w:hint="eastAsia"/>
                <w:sz w:val="24"/>
                <w:szCs w:val="24"/>
              </w:rPr>
              <w:t>1、针对拟出让地块，了解市场需求情况</w:t>
            </w:r>
          </w:p>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2、参与钱塘新区重大项目外部咨询，提供相应意见。</w:t>
            </w:r>
          </w:p>
        </w:tc>
      </w:tr>
    </w:tbl>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（3）日常咨询服务</w:t>
      </w:r>
    </w:p>
    <w:tbl>
      <w:tblPr>
        <w:tblW w:w="914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1843"/>
        <w:gridCol w:w="4980"/>
      </w:tblGrid>
      <w:tr w:rsidR="00C5032F" w:rsidRPr="00063B6C">
        <w:trPr>
          <w:jc w:val="center"/>
        </w:trPr>
        <w:tc>
          <w:tcPr>
            <w:tcW w:w="2322"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类型</w:t>
            </w:r>
          </w:p>
        </w:tc>
        <w:tc>
          <w:tcPr>
            <w:tcW w:w="1843"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数量</w:t>
            </w:r>
          </w:p>
        </w:tc>
        <w:tc>
          <w:tcPr>
            <w:tcW w:w="4980" w:type="dxa"/>
            <w:shd w:val="clear" w:color="auto" w:fill="auto"/>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备注</w:t>
            </w:r>
          </w:p>
        </w:tc>
      </w:tr>
      <w:tr w:rsidR="00C5032F" w:rsidRPr="00063B6C">
        <w:trPr>
          <w:jc w:val="center"/>
        </w:trPr>
        <w:tc>
          <w:tcPr>
            <w:tcW w:w="2322" w:type="dxa"/>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日常咨询服务</w:t>
            </w:r>
          </w:p>
        </w:tc>
        <w:tc>
          <w:tcPr>
            <w:tcW w:w="1843" w:type="dxa"/>
            <w:vAlign w:val="center"/>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不定期</w:t>
            </w:r>
          </w:p>
        </w:tc>
        <w:tc>
          <w:tcPr>
            <w:tcW w:w="4980" w:type="dxa"/>
          </w:tcPr>
          <w:p w:rsidR="00C5032F" w:rsidRPr="00063B6C" w:rsidRDefault="00923B17">
            <w:pPr>
              <w:autoSpaceDE w:val="0"/>
              <w:autoSpaceDN w:val="0"/>
              <w:adjustRightInd w:val="0"/>
              <w:spacing w:line="480" w:lineRule="auto"/>
              <w:rPr>
                <w:rFonts w:ascii="宋体"/>
                <w:sz w:val="24"/>
                <w:szCs w:val="24"/>
              </w:rPr>
            </w:pPr>
            <w:r w:rsidRPr="00063B6C">
              <w:rPr>
                <w:rFonts w:ascii="宋体" w:hint="eastAsia"/>
                <w:sz w:val="24"/>
                <w:szCs w:val="24"/>
              </w:rPr>
              <w:t>根据招标单位内容要求，不定期撰写文字材料、拍摄地块实景及绘制区位配套图等。</w:t>
            </w:r>
          </w:p>
        </w:tc>
      </w:tr>
    </w:tbl>
    <w:p w:rsidR="00C5032F" w:rsidRPr="00063B6C" w:rsidRDefault="00923B17">
      <w:pPr>
        <w:autoSpaceDE w:val="0"/>
        <w:autoSpaceDN w:val="0"/>
        <w:adjustRightInd w:val="0"/>
        <w:spacing w:line="480" w:lineRule="auto"/>
        <w:rPr>
          <w:rFonts w:ascii="宋体"/>
          <w:kern w:val="0"/>
          <w:sz w:val="24"/>
          <w:szCs w:val="24"/>
          <w:lang w:val="zh-CN"/>
        </w:rPr>
      </w:pPr>
      <w:r w:rsidRPr="00063B6C">
        <w:rPr>
          <w:rFonts w:ascii="宋体"/>
          <w:sz w:val="24"/>
          <w:szCs w:val="24"/>
          <w:lang w:val="zh-TW"/>
        </w:rPr>
        <w:t>中标单位最终的分析研究报告和刊发的稿件版面、内容需事前经采购方确认同意</w:t>
      </w:r>
      <w:r w:rsidRPr="00063B6C">
        <w:rPr>
          <w:rFonts w:ascii="宋体" w:hint="eastAsia"/>
          <w:sz w:val="24"/>
          <w:szCs w:val="24"/>
          <w:lang w:val="zh-TW"/>
        </w:rPr>
        <w:t>，未经采购方同意的，相应责任均由中标单位承担。</w:t>
      </w:r>
    </w:p>
    <w:p w:rsidR="00C5032F" w:rsidRPr="00063B6C" w:rsidRDefault="00923B17">
      <w:pPr>
        <w:autoSpaceDE w:val="0"/>
        <w:autoSpaceDN w:val="0"/>
        <w:adjustRightInd w:val="0"/>
        <w:spacing w:line="480" w:lineRule="auto"/>
        <w:rPr>
          <w:rFonts w:ascii="宋体"/>
          <w:b/>
          <w:bCs/>
          <w:kern w:val="0"/>
          <w:sz w:val="24"/>
          <w:szCs w:val="24"/>
          <w:lang w:val="zh-CN"/>
        </w:rPr>
      </w:pPr>
      <w:r w:rsidRPr="00063B6C">
        <w:rPr>
          <w:rFonts w:ascii="宋体" w:hAnsi="宋体" w:cs="宋体" w:hint="eastAsia"/>
          <w:b/>
          <w:bCs/>
          <w:kern w:val="0"/>
          <w:sz w:val="24"/>
          <w:szCs w:val="24"/>
          <w:lang w:val="zh-CN"/>
        </w:rPr>
        <w:t>三、续签服务</w:t>
      </w:r>
    </w:p>
    <w:p w:rsidR="00C5032F" w:rsidRPr="00063B6C" w:rsidRDefault="00923B17">
      <w:pPr>
        <w:autoSpaceDE w:val="0"/>
        <w:autoSpaceDN w:val="0"/>
        <w:adjustRightInd w:val="0"/>
        <w:spacing w:line="480" w:lineRule="auto"/>
        <w:ind w:firstLineChars="200" w:firstLine="480"/>
        <w:rPr>
          <w:rFonts w:ascii="宋体"/>
          <w:b/>
          <w:bCs/>
          <w:kern w:val="0"/>
          <w:sz w:val="24"/>
          <w:szCs w:val="24"/>
          <w:lang w:val="zh-CN"/>
        </w:rPr>
      </w:pPr>
      <w:r w:rsidRPr="00063B6C">
        <w:rPr>
          <w:rFonts w:ascii="宋体" w:hAnsi="宋体" w:cs="宋体" w:hint="eastAsia"/>
          <w:sz w:val="24"/>
          <w:szCs w:val="24"/>
        </w:rPr>
        <w:t>中标人如完成任务较好，经与采购人协商同意可延期服务，</w:t>
      </w:r>
      <w:r w:rsidRPr="00063B6C">
        <w:rPr>
          <w:rFonts w:hint="eastAsia"/>
          <w:b/>
          <w:bCs/>
        </w:rPr>
        <w:t>在合同不变情况下可以续签，</w:t>
      </w:r>
      <w:r w:rsidRPr="00063B6C">
        <w:rPr>
          <w:rFonts w:ascii="宋体" w:hAnsi="宋体" w:cs="宋体" w:hint="eastAsia"/>
          <w:sz w:val="24"/>
          <w:szCs w:val="24"/>
        </w:rPr>
        <w:t>最多续签不超过24个月，续期服务均按原合同执行。</w:t>
      </w:r>
    </w:p>
    <w:p w:rsidR="00C5032F" w:rsidRPr="00063B6C" w:rsidRDefault="00C5032F">
      <w:pPr>
        <w:autoSpaceDE w:val="0"/>
        <w:autoSpaceDN w:val="0"/>
        <w:adjustRightInd w:val="0"/>
        <w:spacing w:line="480" w:lineRule="auto"/>
        <w:ind w:firstLine="480"/>
        <w:rPr>
          <w:rFonts w:ascii="宋体"/>
          <w:b/>
          <w:bCs/>
          <w:kern w:val="0"/>
          <w:sz w:val="24"/>
          <w:szCs w:val="24"/>
        </w:rPr>
      </w:pPr>
    </w:p>
    <w:p w:rsidR="00C5032F" w:rsidRPr="00063B6C" w:rsidRDefault="00C5032F">
      <w:pPr>
        <w:rPr>
          <w:rFonts w:ascii="宋体"/>
          <w:sz w:val="24"/>
          <w:szCs w:val="24"/>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C5032F">
      <w:pPr>
        <w:ind w:firstLineChars="200" w:firstLine="720"/>
        <w:jc w:val="center"/>
        <w:rPr>
          <w:rFonts w:ascii="宋体" w:hAnsi="宋体" w:cs="宋体"/>
          <w:sz w:val="36"/>
          <w:szCs w:val="36"/>
        </w:rPr>
      </w:pPr>
    </w:p>
    <w:p w:rsidR="00C5032F" w:rsidRPr="00063B6C" w:rsidRDefault="00923B17">
      <w:pPr>
        <w:ind w:firstLineChars="200" w:firstLine="720"/>
        <w:jc w:val="center"/>
        <w:rPr>
          <w:rFonts w:ascii="宋体" w:hAnsi="宋体" w:cs="宋体"/>
          <w:b/>
          <w:bCs/>
          <w:sz w:val="36"/>
          <w:szCs w:val="36"/>
        </w:rPr>
      </w:pPr>
      <w:r w:rsidRPr="00063B6C">
        <w:rPr>
          <w:rFonts w:ascii="宋体" w:hAnsi="宋体" w:cs="宋体" w:hint="eastAsia"/>
          <w:sz w:val="36"/>
          <w:szCs w:val="36"/>
        </w:rPr>
        <w:t>第四部分</w:t>
      </w:r>
      <w:r w:rsidRPr="00063B6C">
        <w:rPr>
          <w:rFonts w:ascii="宋体" w:hAnsi="宋体" w:cs="宋体"/>
          <w:sz w:val="36"/>
          <w:szCs w:val="36"/>
        </w:rPr>
        <w:t xml:space="preserve">  </w:t>
      </w:r>
      <w:bookmarkEnd w:id="39"/>
      <w:r w:rsidRPr="00063B6C">
        <w:rPr>
          <w:rFonts w:ascii="宋体" w:hAnsi="宋体" w:cs="宋体" w:hint="eastAsia"/>
          <w:b/>
          <w:bCs/>
          <w:sz w:val="36"/>
          <w:szCs w:val="36"/>
        </w:rPr>
        <w:t>应提交的有关格式范例</w:t>
      </w:r>
    </w:p>
    <w:p w:rsidR="00C5032F" w:rsidRPr="00063B6C" w:rsidRDefault="00923B17">
      <w:pPr>
        <w:ind w:firstLineChars="196" w:firstLine="470"/>
        <w:rPr>
          <w:rFonts w:ascii="宋体"/>
          <w:bCs/>
          <w:sz w:val="24"/>
        </w:rPr>
      </w:pPr>
      <w:r w:rsidRPr="00063B6C">
        <w:rPr>
          <w:rFonts w:ascii="宋体" w:hAnsi="宋体" w:hint="eastAsia"/>
          <w:bCs/>
          <w:sz w:val="24"/>
        </w:rPr>
        <w:t>一、供应商提交投标文件须知：</w:t>
      </w:r>
    </w:p>
    <w:p w:rsidR="00C5032F" w:rsidRPr="00063B6C" w:rsidRDefault="00923B17">
      <w:pPr>
        <w:ind w:firstLineChars="200" w:firstLine="480"/>
        <w:rPr>
          <w:rFonts w:ascii="宋体"/>
          <w:bCs/>
          <w:sz w:val="24"/>
        </w:rPr>
      </w:pPr>
      <w:r w:rsidRPr="00063B6C">
        <w:rPr>
          <w:rFonts w:ascii="宋体" w:hAnsi="宋体"/>
          <w:bCs/>
          <w:sz w:val="24"/>
        </w:rPr>
        <w:t>1</w:t>
      </w:r>
      <w:r w:rsidRPr="00063B6C">
        <w:rPr>
          <w:rFonts w:ascii="宋体" w:hAnsi="宋体" w:hint="eastAsia"/>
          <w:bCs/>
          <w:sz w:val="24"/>
        </w:rPr>
        <w:t>、供应商应严格按照以下顺序填写和提交下述规定的全部格式文件以及其他有关资料，混乱的编排导致投标文件被误读或评审小组查找不到有效文件是供应商的风险。</w:t>
      </w:r>
    </w:p>
    <w:p w:rsidR="00C5032F" w:rsidRPr="00063B6C" w:rsidRDefault="00923B17">
      <w:pPr>
        <w:ind w:firstLineChars="200" w:firstLine="480"/>
        <w:rPr>
          <w:rFonts w:ascii="宋体"/>
          <w:bCs/>
          <w:sz w:val="24"/>
        </w:rPr>
      </w:pPr>
      <w:r w:rsidRPr="00063B6C">
        <w:rPr>
          <w:rFonts w:ascii="宋体" w:hAnsi="宋体"/>
          <w:bCs/>
          <w:sz w:val="24"/>
        </w:rPr>
        <w:t>2</w:t>
      </w:r>
      <w:r w:rsidRPr="00063B6C">
        <w:rPr>
          <w:rFonts w:ascii="宋体" w:hAnsi="宋体" w:hint="eastAsia"/>
          <w:bCs/>
          <w:sz w:val="24"/>
        </w:rPr>
        <w:t>、所附表格中要求回答的全部问题和</w:t>
      </w:r>
      <w:r w:rsidRPr="00063B6C">
        <w:rPr>
          <w:rFonts w:ascii="宋体" w:hAnsi="宋体"/>
          <w:bCs/>
          <w:sz w:val="24"/>
        </w:rPr>
        <w:t>/</w:t>
      </w:r>
      <w:r w:rsidRPr="00063B6C">
        <w:rPr>
          <w:rFonts w:ascii="宋体" w:hAnsi="宋体" w:hint="eastAsia"/>
          <w:bCs/>
          <w:sz w:val="24"/>
        </w:rPr>
        <w:t>或信息都必须正面回答。</w:t>
      </w:r>
    </w:p>
    <w:p w:rsidR="00C5032F" w:rsidRPr="00063B6C" w:rsidRDefault="00923B17">
      <w:pPr>
        <w:ind w:firstLineChars="200" w:firstLine="480"/>
        <w:rPr>
          <w:rFonts w:ascii="宋体"/>
          <w:bCs/>
          <w:sz w:val="24"/>
        </w:rPr>
      </w:pPr>
      <w:r w:rsidRPr="00063B6C">
        <w:rPr>
          <w:rFonts w:ascii="宋体" w:hAnsi="宋体"/>
          <w:bCs/>
          <w:sz w:val="24"/>
        </w:rPr>
        <w:t>3</w:t>
      </w:r>
      <w:r w:rsidRPr="00063B6C">
        <w:rPr>
          <w:rFonts w:ascii="宋体" w:hAnsi="宋体" w:hint="eastAsia"/>
          <w:bCs/>
          <w:sz w:val="24"/>
        </w:rPr>
        <w:t>、本声明书的签字人应保证全部声明和问题的回答是真实的和准确的。</w:t>
      </w:r>
    </w:p>
    <w:p w:rsidR="00C5032F" w:rsidRPr="00063B6C" w:rsidRDefault="00923B17">
      <w:pPr>
        <w:ind w:firstLineChars="200" w:firstLine="480"/>
        <w:jc w:val="center"/>
        <w:rPr>
          <w:rFonts w:ascii="宋体" w:hAnsi="宋体" w:cs="宋体"/>
          <w:bCs/>
          <w:kern w:val="0"/>
          <w:sz w:val="24"/>
        </w:rPr>
      </w:pPr>
      <w:r w:rsidRPr="00063B6C">
        <w:rPr>
          <w:rFonts w:ascii="宋体" w:hAnsi="宋体"/>
          <w:bCs/>
          <w:sz w:val="24"/>
        </w:rPr>
        <w:t>4</w:t>
      </w:r>
      <w:r w:rsidRPr="00063B6C">
        <w:rPr>
          <w:rFonts w:ascii="宋体" w:hAnsi="宋体" w:hint="eastAsia"/>
          <w:bCs/>
          <w:sz w:val="24"/>
        </w:rPr>
        <w:t>、资格文件、报价文件、商务技术文件三部分，各供应商在编制磋商响应文件时请按照以下格式进行，并分别装订成册、密封包装。</w:t>
      </w:r>
      <w:r w:rsidRPr="00063B6C">
        <w:rPr>
          <w:rFonts w:ascii="宋体" w:hAnsi="宋体" w:cs="宋体" w:hint="eastAsia"/>
          <w:bCs/>
          <w:kern w:val="0"/>
          <w:sz w:val="24"/>
        </w:rPr>
        <w:t>（涉及具体的内容时可按实际需求</w:t>
      </w:r>
    </w:p>
    <w:p w:rsidR="00C5032F" w:rsidRPr="00063B6C" w:rsidRDefault="00923B17">
      <w:pPr>
        <w:rPr>
          <w:rFonts w:ascii="宋体"/>
          <w:sz w:val="36"/>
          <w:szCs w:val="36"/>
        </w:rPr>
      </w:pPr>
      <w:r w:rsidRPr="00063B6C">
        <w:rPr>
          <w:rFonts w:ascii="宋体" w:hAnsi="宋体" w:cs="宋体" w:hint="eastAsia"/>
          <w:bCs/>
          <w:kern w:val="0"/>
          <w:sz w:val="24"/>
        </w:rPr>
        <w:t>可进一步细化，但不得简化。）</w:t>
      </w:r>
    </w:p>
    <w:p w:rsidR="00C5032F" w:rsidRPr="00063B6C" w:rsidRDefault="00C5032F">
      <w:pPr>
        <w:jc w:val="center"/>
        <w:rPr>
          <w:rFonts w:ascii="宋体" w:hAnsi="宋体" w:cs="宋体"/>
          <w:sz w:val="24"/>
          <w:szCs w:val="24"/>
        </w:rPr>
      </w:pPr>
      <w:bookmarkStart w:id="40" w:name="_关_于_资"/>
      <w:bookmarkStart w:id="41" w:name="_Toc331502482"/>
      <w:bookmarkEnd w:id="40"/>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outlineLvl w:val="0"/>
        <w:rPr>
          <w:rFonts w:ascii="仿宋_GB2312" w:eastAsia="仿宋_GB2312" w:hAnsi="仿宋_GB2312" w:cs="仿宋_GB2312"/>
          <w:sz w:val="36"/>
          <w:szCs w:val="36"/>
          <w:lang w:val="zh-CN"/>
        </w:rPr>
      </w:pPr>
    </w:p>
    <w:p w:rsidR="00C5032F" w:rsidRPr="00063B6C" w:rsidRDefault="00C5032F">
      <w:pPr>
        <w:jc w:val="center"/>
        <w:outlineLvl w:val="0"/>
        <w:rPr>
          <w:rFonts w:ascii="仿宋_GB2312" w:eastAsia="仿宋_GB2312" w:hAnsi="仿宋_GB2312" w:cs="仿宋_GB2312"/>
          <w:sz w:val="36"/>
          <w:szCs w:val="36"/>
          <w:lang w:val="zh-CN"/>
        </w:rPr>
      </w:pPr>
    </w:p>
    <w:p w:rsidR="00C5032F" w:rsidRPr="00063B6C" w:rsidRDefault="00923B17">
      <w:pPr>
        <w:jc w:val="center"/>
        <w:outlineLvl w:val="0"/>
        <w:rPr>
          <w:rFonts w:ascii="仿宋_GB2312" w:eastAsia="仿宋_GB2312" w:hAnsi="仿宋_GB2312" w:cs="仿宋_GB2312"/>
          <w:b/>
          <w:kern w:val="0"/>
          <w:sz w:val="36"/>
          <w:szCs w:val="36"/>
        </w:rPr>
      </w:pPr>
      <w:r w:rsidRPr="00063B6C">
        <w:rPr>
          <w:rFonts w:ascii="仿宋_GB2312" w:eastAsia="仿宋_GB2312" w:hAnsi="仿宋_GB2312" w:cs="仿宋_GB2312" w:hint="eastAsia"/>
          <w:sz w:val="36"/>
          <w:szCs w:val="36"/>
          <w:lang w:val="zh-CN"/>
        </w:rPr>
        <w:lastRenderedPageBreak/>
        <w:t>▲</w:t>
      </w:r>
      <w:r w:rsidRPr="00063B6C">
        <w:rPr>
          <w:rFonts w:ascii="仿宋_GB2312" w:eastAsia="仿宋_GB2312" w:hAnsi="仿宋_GB2312" w:cs="仿宋_GB2312" w:hint="eastAsia"/>
          <w:b/>
          <w:kern w:val="0"/>
          <w:sz w:val="36"/>
          <w:szCs w:val="36"/>
        </w:rPr>
        <w:t>资格文件部分</w:t>
      </w:r>
    </w:p>
    <w:p w:rsidR="00C5032F" w:rsidRPr="00063B6C" w:rsidRDefault="00923B17">
      <w:pPr>
        <w:jc w:val="center"/>
        <w:outlineLvl w:val="0"/>
        <w:rPr>
          <w:rFonts w:ascii="仿宋_GB2312" w:eastAsia="仿宋_GB2312" w:hAnsi="仿宋_GB2312" w:cs="仿宋_GB2312"/>
          <w:b/>
          <w:kern w:val="0"/>
          <w:sz w:val="36"/>
          <w:szCs w:val="36"/>
        </w:rPr>
      </w:pPr>
      <w:r w:rsidRPr="00063B6C">
        <w:rPr>
          <w:rFonts w:ascii="仿宋_GB2312" w:eastAsia="仿宋_GB2312" w:hAnsi="仿宋_GB2312" w:cs="仿宋_GB2312" w:hint="eastAsia"/>
          <w:b/>
          <w:kern w:val="0"/>
          <w:sz w:val="36"/>
          <w:szCs w:val="36"/>
        </w:rPr>
        <w:t>目录</w:t>
      </w:r>
    </w:p>
    <w:p w:rsidR="00C5032F" w:rsidRPr="00063B6C" w:rsidRDefault="00923B17">
      <w:pPr>
        <w:numPr>
          <w:ilvl w:val="0"/>
          <w:numId w:val="16"/>
        </w:numPr>
        <w:ind w:firstLineChars="200" w:firstLine="480"/>
        <w:outlineLvl w:val="0"/>
        <w:rPr>
          <w:rFonts w:ascii="宋体" w:cs="宋体"/>
          <w:kern w:val="0"/>
          <w:sz w:val="24"/>
        </w:rPr>
      </w:pPr>
      <w:r w:rsidRPr="00063B6C">
        <w:rPr>
          <w:rFonts w:ascii="宋体" w:hAnsi="宋体" w:cs="宋体" w:hint="eastAsia"/>
          <w:kern w:val="0"/>
          <w:sz w:val="24"/>
        </w:rPr>
        <w:t>法定代表人的授权委托书（原件）……………………………………   （页码）</w:t>
      </w:r>
    </w:p>
    <w:p w:rsidR="00C5032F" w:rsidRPr="00063B6C" w:rsidRDefault="00923B17">
      <w:pPr>
        <w:numPr>
          <w:ilvl w:val="0"/>
          <w:numId w:val="16"/>
        </w:numPr>
        <w:ind w:firstLineChars="200" w:firstLine="480"/>
        <w:outlineLvl w:val="0"/>
        <w:rPr>
          <w:rFonts w:ascii="宋体" w:cs="宋体"/>
          <w:kern w:val="0"/>
          <w:sz w:val="24"/>
        </w:rPr>
      </w:pPr>
      <w:r w:rsidRPr="00063B6C">
        <w:rPr>
          <w:rFonts w:ascii="宋体" w:hAnsi="宋体" w:cs="宋体" w:hint="eastAsia"/>
          <w:kern w:val="0"/>
          <w:sz w:val="24"/>
        </w:rPr>
        <w:t>法定代表人及授权委托人的身份证（正反面复印件）………………  （页码）</w:t>
      </w:r>
    </w:p>
    <w:p w:rsidR="00C5032F" w:rsidRPr="00063B6C" w:rsidRDefault="00923B17">
      <w:pPr>
        <w:numPr>
          <w:ilvl w:val="0"/>
          <w:numId w:val="16"/>
        </w:numPr>
        <w:ind w:firstLineChars="200" w:firstLine="480"/>
        <w:outlineLvl w:val="0"/>
        <w:rPr>
          <w:rFonts w:ascii="宋体" w:cs="宋体"/>
          <w:kern w:val="0"/>
          <w:sz w:val="24"/>
        </w:rPr>
      </w:pPr>
      <w:r w:rsidRPr="00063B6C">
        <w:rPr>
          <w:rFonts w:ascii="宋体" w:hAnsi="宋体" w:cs="宋体" w:hint="eastAsia"/>
          <w:kern w:val="0"/>
          <w:sz w:val="24"/>
        </w:rPr>
        <w:t>营业执照</w:t>
      </w:r>
      <w:r w:rsidRPr="00063B6C">
        <w:rPr>
          <w:rFonts w:ascii="宋体" w:hAnsi="宋体" w:cs="宋体"/>
          <w:kern w:val="0"/>
          <w:sz w:val="24"/>
        </w:rPr>
        <w:t>(</w:t>
      </w:r>
      <w:r w:rsidRPr="00063B6C">
        <w:rPr>
          <w:rFonts w:ascii="宋体" w:hAnsi="宋体" w:cs="宋体" w:hint="eastAsia"/>
          <w:kern w:val="0"/>
          <w:sz w:val="24"/>
        </w:rPr>
        <w:t>包括事业法人登记或其他工商等登记证明材料</w:t>
      </w:r>
      <w:r w:rsidRPr="00063B6C">
        <w:rPr>
          <w:rFonts w:ascii="宋体" w:hAnsi="宋体" w:cs="宋体"/>
          <w:kern w:val="0"/>
          <w:sz w:val="24"/>
        </w:rPr>
        <w:t>)</w:t>
      </w:r>
      <w:r w:rsidRPr="00063B6C">
        <w:rPr>
          <w:rFonts w:ascii="宋体" w:hAnsi="宋体" w:cs="宋体" w:hint="eastAsia"/>
          <w:kern w:val="0"/>
          <w:sz w:val="24"/>
        </w:rPr>
        <w:t>复印件… （页码）</w:t>
      </w:r>
    </w:p>
    <w:p w:rsidR="00C5032F" w:rsidRPr="00063B6C" w:rsidRDefault="00923B17">
      <w:pPr>
        <w:ind w:firstLineChars="200" w:firstLine="480"/>
        <w:outlineLvl w:val="0"/>
        <w:rPr>
          <w:rFonts w:ascii="宋体" w:cs="宋体"/>
          <w:kern w:val="0"/>
          <w:sz w:val="24"/>
        </w:rPr>
      </w:pPr>
      <w:r w:rsidRPr="00063B6C">
        <w:rPr>
          <w:rFonts w:ascii="宋体" w:hAnsi="宋体" w:cs="宋体" w:hint="eastAsia"/>
          <w:kern w:val="0"/>
          <w:sz w:val="24"/>
        </w:rPr>
        <w:t>（</w:t>
      </w:r>
      <w:r w:rsidRPr="00063B6C">
        <w:rPr>
          <w:rFonts w:ascii="宋体" w:hAnsi="宋体" w:cs="宋体"/>
          <w:kern w:val="0"/>
          <w:sz w:val="24"/>
        </w:rPr>
        <w:t>4</w:t>
      </w:r>
      <w:r w:rsidRPr="00063B6C">
        <w:rPr>
          <w:rFonts w:ascii="宋体" w:hAnsi="宋体" w:cs="宋体" w:hint="eastAsia"/>
          <w:kern w:val="0"/>
          <w:sz w:val="24"/>
        </w:rPr>
        <w:t>）</w:t>
      </w:r>
      <w:r w:rsidRPr="00063B6C">
        <w:rPr>
          <w:rFonts w:ascii="宋体" w:hAnsi="宋体" w:cs="宋体"/>
          <w:kern w:val="0"/>
          <w:sz w:val="24"/>
        </w:rPr>
        <w:t>2018</w:t>
      </w:r>
      <w:r w:rsidRPr="00063B6C">
        <w:rPr>
          <w:rFonts w:ascii="宋体" w:hAnsi="宋体" w:cs="宋体" w:hint="eastAsia"/>
          <w:kern w:val="0"/>
          <w:sz w:val="24"/>
        </w:rPr>
        <w:t>年度资产负债表等财务报表资料（新成立公司必须提供情况说明）</w:t>
      </w:r>
    </w:p>
    <w:p w:rsidR="00C5032F" w:rsidRPr="00063B6C" w:rsidRDefault="00923B17">
      <w:pPr>
        <w:outlineLvl w:val="0"/>
        <w:rPr>
          <w:rFonts w:ascii="宋体" w:cs="宋体"/>
          <w:kern w:val="0"/>
          <w:sz w:val="24"/>
        </w:rPr>
      </w:pPr>
      <w:r w:rsidRPr="00063B6C">
        <w:rPr>
          <w:rFonts w:ascii="宋体" w:hAnsi="宋体" w:cs="宋体" w:hint="eastAsia"/>
          <w:kern w:val="0"/>
          <w:sz w:val="24"/>
        </w:rPr>
        <w:t>……………………………………………………………………………………    （页码）</w:t>
      </w:r>
    </w:p>
    <w:p w:rsidR="00C5032F" w:rsidRPr="00063B6C" w:rsidRDefault="00923B17">
      <w:pPr>
        <w:ind w:firstLineChars="200" w:firstLine="480"/>
        <w:outlineLvl w:val="0"/>
        <w:rPr>
          <w:rFonts w:ascii="宋体" w:cs="宋体"/>
          <w:kern w:val="0"/>
          <w:sz w:val="24"/>
        </w:rPr>
      </w:pPr>
      <w:r w:rsidRPr="00063B6C">
        <w:rPr>
          <w:rFonts w:ascii="宋体" w:hAnsi="宋体" w:cs="宋体" w:hint="eastAsia"/>
          <w:kern w:val="0"/>
          <w:sz w:val="24"/>
        </w:rPr>
        <w:t>（</w:t>
      </w:r>
      <w:r w:rsidRPr="00063B6C">
        <w:rPr>
          <w:rFonts w:ascii="宋体" w:hAnsi="宋体" w:cs="宋体"/>
          <w:kern w:val="0"/>
          <w:sz w:val="24"/>
        </w:rPr>
        <w:t>5</w:t>
      </w:r>
      <w:r w:rsidRPr="00063B6C">
        <w:rPr>
          <w:rFonts w:ascii="宋体" w:hAnsi="宋体" w:cs="宋体" w:hint="eastAsia"/>
          <w:kern w:val="0"/>
          <w:sz w:val="24"/>
        </w:rPr>
        <w:t>）具有履行合同所必需的设备和专业技术能力的承诺函……………… （页码）</w:t>
      </w:r>
    </w:p>
    <w:p w:rsidR="00C5032F" w:rsidRPr="00063B6C" w:rsidRDefault="00923B17">
      <w:pPr>
        <w:ind w:firstLineChars="200" w:firstLine="480"/>
        <w:outlineLvl w:val="0"/>
        <w:rPr>
          <w:rFonts w:ascii="宋体" w:cs="宋体"/>
          <w:kern w:val="0"/>
          <w:sz w:val="24"/>
        </w:rPr>
      </w:pPr>
      <w:r w:rsidRPr="00063B6C">
        <w:rPr>
          <w:rFonts w:ascii="宋体" w:hAnsi="宋体" w:cs="宋体" w:hint="eastAsia"/>
          <w:kern w:val="0"/>
          <w:sz w:val="24"/>
        </w:rPr>
        <w:t>（</w:t>
      </w:r>
      <w:r w:rsidRPr="00063B6C">
        <w:rPr>
          <w:rFonts w:ascii="宋体" w:hAnsi="宋体" w:cs="宋体"/>
          <w:kern w:val="0"/>
          <w:sz w:val="24"/>
        </w:rPr>
        <w:t>6</w:t>
      </w:r>
      <w:r w:rsidRPr="00063B6C">
        <w:rPr>
          <w:rFonts w:ascii="宋体" w:hAnsi="宋体" w:cs="宋体" w:hint="eastAsia"/>
          <w:kern w:val="0"/>
          <w:sz w:val="24"/>
        </w:rPr>
        <w:t>）参加政府采购活动前三年内，在经营活动中没有重大违法记录的声明…（页码）</w:t>
      </w:r>
    </w:p>
    <w:p w:rsidR="00C5032F" w:rsidRPr="00063B6C" w:rsidRDefault="00923B17">
      <w:pPr>
        <w:ind w:firstLineChars="200" w:firstLine="480"/>
        <w:outlineLvl w:val="0"/>
        <w:rPr>
          <w:rFonts w:ascii="宋体" w:cs="宋体"/>
          <w:kern w:val="0"/>
          <w:sz w:val="24"/>
        </w:rPr>
      </w:pPr>
      <w:r w:rsidRPr="00063B6C">
        <w:rPr>
          <w:rFonts w:ascii="宋体" w:hAnsi="宋体" w:cs="宋体" w:hint="eastAsia"/>
          <w:kern w:val="0"/>
          <w:sz w:val="24"/>
        </w:rPr>
        <w:t>（</w:t>
      </w:r>
      <w:r w:rsidRPr="00063B6C">
        <w:rPr>
          <w:rFonts w:ascii="宋体" w:hAnsi="宋体" w:cs="宋体"/>
          <w:kern w:val="0"/>
          <w:sz w:val="24"/>
        </w:rPr>
        <w:t>7</w:t>
      </w:r>
      <w:r w:rsidRPr="00063B6C">
        <w:rPr>
          <w:rFonts w:ascii="宋体" w:hAnsi="宋体" w:cs="宋体" w:hint="eastAsia"/>
          <w:kern w:val="0"/>
          <w:sz w:val="24"/>
        </w:rPr>
        <w:t>）符合特定资格条件（如果项目要求）的有关证明材料（复印件）……（页码）</w:t>
      </w:r>
    </w:p>
    <w:p w:rsidR="00C5032F" w:rsidRPr="00063B6C" w:rsidRDefault="00923B17">
      <w:pPr>
        <w:ind w:firstLineChars="200" w:firstLine="480"/>
        <w:outlineLvl w:val="0"/>
        <w:rPr>
          <w:rFonts w:ascii="宋体" w:cs="宋体"/>
          <w:sz w:val="24"/>
        </w:rPr>
      </w:pPr>
      <w:r w:rsidRPr="00063B6C">
        <w:rPr>
          <w:rFonts w:ascii="宋体" w:hAnsi="宋体" w:cs="宋体" w:hint="eastAsia"/>
          <w:kern w:val="0"/>
          <w:sz w:val="24"/>
        </w:rPr>
        <w:t>（</w:t>
      </w:r>
      <w:r w:rsidRPr="00063B6C">
        <w:rPr>
          <w:rFonts w:ascii="宋体" w:hAnsi="宋体" w:cs="宋体"/>
          <w:kern w:val="0"/>
          <w:sz w:val="24"/>
        </w:rPr>
        <w:t>8</w:t>
      </w:r>
      <w:r w:rsidRPr="00063B6C">
        <w:rPr>
          <w:rFonts w:ascii="宋体" w:hAnsi="宋体" w:cs="宋体" w:hint="eastAsia"/>
          <w:kern w:val="0"/>
          <w:sz w:val="24"/>
        </w:rPr>
        <w:t>）</w:t>
      </w:r>
      <w:r w:rsidRPr="00063B6C">
        <w:rPr>
          <w:rFonts w:ascii="宋体" w:hAnsi="宋体" w:cs="宋体" w:hint="eastAsia"/>
          <w:sz w:val="24"/>
        </w:rPr>
        <w:t>联合投标协议书（若需要）</w:t>
      </w:r>
      <w:r w:rsidRPr="00063B6C">
        <w:rPr>
          <w:rFonts w:ascii="宋体" w:hAnsi="宋体" w:cs="宋体" w:hint="eastAsia"/>
          <w:kern w:val="0"/>
          <w:sz w:val="24"/>
        </w:rPr>
        <w:t>………………………………………… …（页码）</w:t>
      </w:r>
    </w:p>
    <w:p w:rsidR="00C5032F" w:rsidRPr="00063B6C" w:rsidRDefault="00923B17">
      <w:pPr>
        <w:ind w:firstLineChars="196" w:firstLine="470"/>
        <w:rPr>
          <w:rFonts w:ascii="宋体" w:cs="宋体"/>
          <w:sz w:val="24"/>
        </w:rPr>
      </w:pPr>
      <w:r w:rsidRPr="00063B6C">
        <w:rPr>
          <w:rFonts w:ascii="宋体" w:hAnsi="宋体" w:cs="宋体" w:hint="eastAsia"/>
          <w:sz w:val="24"/>
        </w:rPr>
        <w:t>（</w:t>
      </w:r>
      <w:r w:rsidRPr="00063B6C">
        <w:rPr>
          <w:rFonts w:ascii="宋体" w:hAnsi="宋体" w:cs="宋体"/>
          <w:sz w:val="24"/>
        </w:rPr>
        <w:t>9</w:t>
      </w:r>
      <w:r w:rsidRPr="00063B6C">
        <w:rPr>
          <w:rFonts w:ascii="宋体" w:hAnsi="宋体" w:cs="宋体" w:hint="eastAsia"/>
          <w:sz w:val="24"/>
        </w:rPr>
        <w:t>）联合投标授权委托书（若需要）</w:t>
      </w:r>
      <w:r w:rsidRPr="00063B6C">
        <w:rPr>
          <w:rFonts w:ascii="宋体" w:hAnsi="宋体" w:cs="宋体" w:hint="eastAsia"/>
          <w:kern w:val="0"/>
          <w:sz w:val="24"/>
        </w:rPr>
        <w:t>…………………………………………（页码）</w:t>
      </w: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outlineLvl w:val="0"/>
        <w:rPr>
          <w:rFonts w:ascii="宋体" w:cs="宋体"/>
          <w:kern w:val="0"/>
          <w:sz w:val="24"/>
        </w:rPr>
      </w:pPr>
    </w:p>
    <w:p w:rsidR="00C5032F" w:rsidRPr="00063B6C" w:rsidRDefault="00C5032F">
      <w:pPr>
        <w:snapToGrid w:val="0"/>
        <w:jc w:val="center"/>
        <w:rPr>
          <w:rFonts w:ascii="宋体" w:hAnsi="宋体" w:cs="仿宋_GB2312"/>
          <w:bCs/>
          <w:kern w:val="0"/>
          <w:sz w:val="24"/>
          <w:lang w:val="zh-CN"/>
        </w:rPr>
      </w:pPr>
    </w:p>
    <w:p w:rsidR="00C5032F" w:rsidRPr="00063B6C" w:rsidRDefault="00923B17">
      <w:pPr>
        <w:snapToGrid w:val="0"/>
        <w:jc w:val="center"/>
        <w:rPr>
          <w:rFonts w:ascii="宋体" w:cs="仿宋_GB2312"/>
          <w:b/>
          <w:kern w:val="0"/>
          <w:sz w:val="28"/>
          <w:szCs w:val="28"/>
          <w:lang w:val="zh-CN"/>
        </w:rPr>
      </w:pPr>
      <w:r w:rsidRPr="00063B6C">
        <w:rPr>
          <w:rFonts w:ascii="宋体" w:hAnsi="宋体" w:cs="仿宋_GB2312" w:hint="eastAsia"/>
          <w:bCs/>
          <w:kern w:val="0"/>
          <w:sz w:val="24"/>
          <w:lang w:val="zh-CN"/>
        </w:rPr>
        <w:lastRenderedPageBreak/>
        <w:t>一、法定代表人授权书</w:t>
      </w:r>
    </w:p>
    <w:p w:rsidR="00C5032F" w:rsidRPr="00063B6C" w:rsidRDefault="00923B17">
      <w:pPr>
        <w:snapToGrid w:val="0"/>
        <w:rPr>
          <w:rFonts w:ascii="宋体" w:cs="仿宋_GB2312"/>
          <w:sz w:val="24"/>
        </w:rPr>
      </w:pPr>
      <w:r w:rsidRPr="00063B6C">
        <w:rPr>
          <w:rFonts w:ascii="宋体" w:hAnsi="宋体" w:cs="宋体" w:hint="eastAsia"/>
          <w:sz w:val="24"/>
          <w:szCs w:val="24"/>
        </w:rPr>
        <w:t>杭州钱塘新区土地整理储备中心</w:t>
      </w:r>
    </w:p>
    <w:p w:rsidR="00C5032F" w:rsidRPr="00063B6C" w:rsidRDefault="00923B17">
      <w:pPr>
        <w:snapToGrid w:val="0"/>
        <w:rPr>
          <w:rFonts w:ascii="宋体" w:cs="仿宋_GB2312"/>
          <w:kern w:val="0"/>
          <w:sz w:val="24"/>
        </w:rPr>
      </w:pPr>
      <w:r w:rsidRPr="00063B6C">
        <w:rPr>
          <w:rFonts w:ascii="宋体" w:hAnsi="宋体" w:cs="仿宋_GB2312" w:hint="eastAsia"/>
          <w:sz w:val="24"/>
        </w:rPr>
        <w:t>浙江华耀建设咨询有限公司</w:t>
      </w:r>
      <w:r w:rsidRPr="00063B6C">
        <w:rPr>
          <w:rFonts w:ascii="宋体" w:hAnsi="宋体" w:cs="仿宋_GB2312" w:hint="eastAsia"/>
          <w:kern w:val="0"/>
          <w:sz w:val="24"/>
          <w:lang w:val="zh-CN"/>
        </w:rPr>
        <w:t>：</w:t>
      </w:r>
    </w:p>
    <w:p w:rsidR="00C5032F" w:rsidRPr="00063B6C" w:rsidRDefault="00923B17">
      <w:pPr>
        <w:snapToGrid w:val="0"/>
        <w:ind w:firstLine="576"/>
        <w:rPr>
          <w:rFonts w:ascii="宋体" w:cs="仿宋_GB2312"/>
          <w:kern w:val="0"/>
          <w:sz w:val="24"/>
        </w:rPr>
      </w:pPr>
      <w:r w:rsidRPr="00063B6C">
        <w:rPr>
          <w:rFonts w:ascii="宋体" w:hAnsi="宋体" w:cs="仿宋_GB2312" w:hint="eastAsia"/>
          <w:kern w:val="0"/>
          <w:sz w:val="24"/>
          <w:lang w:val="zh-CN"/>
        </w:rPr>
        <w:t>兹委派我公司先生</w:t>
      </w:r>
      <w:r w:rsidRPr="00063B6C">
        <w:rPr>
          <w:rFonts w:ascii="宋体" w:hAnsi="宋体" w:cs="仿宋_GB2312"/>
          <w:kern w:val="0"/>
          <w:sz w:val="24"/>
          <w:lang w:val="zh-CN"/>
        </w:rPr>
        <w:t>/</w:t>
      </w:r>
      <w:r w:rsidRPr="00063B6C">
        <w:rPr>
          <w:rFonts w:ascii="宋体" w:hAnsi="宋体" w:cs="仿宋_GB2312" w:hint="eastAsia"/>
          <w:kern w:val="0"/>
          <w:sz w:val="24"/>
          <w:lang w:val="zh-CN"/>
        </w:rPr>
        <w:t>女士</w:t>
      </w:r>
      <w:r w:rsidRPr="00063B6C">
        <w:rPr>
          <w:rFonts w:ascii="宋体" w:hAnsi="宋体" w:cs="仿宋_GB2312"/>
          <w:kern w:val="0"/>
          <w:sz w:val="24"/>
          <w:lang w:val="zh-CN"/>
        </w:rPr>
        <w:t>(</w:t>
      </w:r>
      <w:r w:rsidRPr="00063B6C">
        <w:rPr>
          <w:rFonts w:ascii="宋体" w:hAnsi="宋体" w:cs="仿宋_GB2312" w:hint="eastAsia"/>
          <w:kern w:val="0"/>
          <w:sz w:val="24"/>
          <w:lang w:val="zh-CN"/>
        </w:rPr>
        <w:t>其在本公司的职务是：，联系电话：手机：传真：</w:t>
      </w:r>
      <w:r w:rsidRPr="00063B6C">
        <w:rPr>
          <w:rFonts w:ascii="宋体" w:hAnsi="宋体" w:cs="仿宋_GB2312"/>
          <w:kern w:val="0"/>
          <w:sz w:val="24"/>
          <w:lang w:val="zh-CN"/>
        </w:rPr>
        <w:t>)</w:t>
      </w:r>
      <w:r w:rsidRPr="00063B6C">
        <w:rPr>
          <w:rFonts w:ascii="宋体" w:hAnsi="宋体" w:cs="仿宋_GB2312" w:hint="eastAsia"/>
          <w:kern w:val="0"/>
          <w:sz w:val="24"/>
          <w:lang w:val="zh-CN"/>
        </w:rPr>
        <w:t>，代表我公司全权处理</w:t>
      </w:r>
      <w:r w:rsidRPr="00063B6C">
        <w:rPr>
          <w:rFonts w:ascii="宋体" w:hAnsi="宋体" w:cs="仿宋_GB2312" w:hint="eastAsia"/>
          <w:sz w:val="24"/>
        </w:rPr>
        <w:t>项目</w:t>
      </w:r>
      <w:r w:rsidRPr="00063B6C">
        <w:rPr>
          <w:rFonts w:ascii="宋体" w:hAnsi="宋体" w:cs="仿宋_GB2312" w:hint="eastAsia"/>
          <w:kern w:val="0"/>
          <w:sz w:val="24"/>
          <w:lang w:val="zh-CN"/>
        </w:rPr>
        <w:t>【编号：】政府采购投标的一切事项，若中标则全权代表本公司签订相关合同，并负责处理合同履行等事宜。</w:t>
      </w:r>
    </w:p>
    <w:p w:rsidR="00C5032F" w:rsidRPr="00063B6C" w:rsidRDefault="00923B17">
      <w:pPr>
        <w:snapToGrid w:val="0"/>
        <w:rPr>
          <w:rFonts w:ascii="宋体" w:cs="仿宋_GB2312"/>
          <w:kern w:val="0"/>
          <w:sz w:val="24"/>
          <w:lang w:val="zh-CN"/>
        </w:rPr>
      </w:pPr>
      <w:r w:rsidRPr="00063B6C">
        <w:rPr>
          <w:rFonts w:ascii="宋体" w:hAnsi="宋体" w:cs="仿宋_GB2312" w:hint="eastAsia"/>
          <w:kern w:val="0"/>
          <w:sz w:val="24"/>
          <w:lang w:val="zh-CN"/>
        </w:rPr>
        <w:t>本授权书有效期：自年月日起至年月日止。</w:t>
      </w:r>
    </w:p>
    <w:p w:rsidR="00C5032F" w:rsidRPr="00063B6C" w:rsidRDefault="00923B17">
      <w:pPr>
        <w:snapToGrid w:val="0"/>
        <w:rPr>
          <w:rFonts w:ascii="宋体" w:cs="仿宋_GB2312"/>
          <w:kern w:val="0"/>
          <w:sz w:val="24"/>
        </w:rPr>
      </w:pPr>
      <w:r w:rsidRPr="00063B6C">
        <w:rPr>
          <w:rFonts w:ascii="宋体" w:hAnsi="宋体" w:cs="仿宋_GB2312" w:hint="eastAsia"/>
          <w:kern w:val="0"/>
          <w:sz w:val="24"/>
          <w:lang w:val="zh-CN"/>
        </w:rPr>
        <w:t>特此告知。</w:t>
      </w:r>
    </w:p>
    <w:p w:rsidR="00C5032F" w:rsidRPr="00063B6C" w:rsidRDefault="00923B17">
      <w:pPr>
        <w:snapToGrid w:val="0"/>
        <w:rPr>
          <w:rFonts w:ascii="宋体" w:cs="仿宋_GB2312"/>
          <w:kern w:val="0"/>
          <w:sz w:val="24"/>
        </w:rPr>
      </w:pPr>
      <w:r w:rsidRPr="00063B6C">
        <w:rPr>
          <w:rFonts w:ascii="宋体" w:hAnsi="宋体" w:cs="仿宋_GB2312" w:hint="eastAsia"/>
          <w:kern w:val="0"/>
          <w:sz w:val="24"/>
          <w:lang w:val="zh-CN"/>
        </w:rPr>
        <w:t>供应商名称</w:t>
      </w:r>
      <w:r w:rsidRPr="00063B6C">
        <w:rPr>
          <w:rFonts w:ascii="宋体" w:hAnsi="宋体" w:cs="仿宋_GB2312"/>
          <w:kern w:val="0"/>
          <w:sz w:val="24"/>
          <w:lang w:val="zh-CN"/>
        </w:rPr>
        <w:t>(</w:t>
      </w:r>
      <w:r w:rsidRPr="00063B6C">
        <w:rPr>
          <w:rFonts w:ascii="宋体" w:hAnsi="宋体" w:cs="仿宋_GB2312" w:hint="eastAsia"/>
          <w:kern w:val="0"/>
          <w:sz w:val="24"/>
          <w:lang w:val="zh-CN"/>
        </w:rPr>
        <w:t>公章</w:t>
      </w:r>
      <w:r w:rsidRPr="00063B6C">
        <w:rPr>
          <w:rFonts w:ascii="宋体" w:hAnsi="宋体" w:cs="仿宋_GB2312"/>
          <w:kern w:val="0"/>
          <w:sz w:val="24"/>
          <w:lang w:val="zh-CN"/>
        </w:rPr>
        <w:t>)</w:t>
      </w:r>
      <w:r w:rsidRPr="00063B6C">
        <w:rPr>
          <w:rFonts w:ascii="宋体" w:hAnsi="宋体" w:cs="仿宋_GB2312" w:hint="eastAsia"/>
          <w:kern w:val="0"/>
          <w:sz w:val="24"/>
          <w:lang w:val="zh-CN"/>
        </w:rPr>
        <w:t>：</w:t>
      </w:r>
    </w:p>
    <w:p w:rsidR="00C5032F" w:rsidRPr="00063B6C" w:rsidRDefault="00923B17">
      <w:pPr>
        <w:snapToGrid w:val="0"/>
        <w:rPr>
          <w:rFonts w:ascii="宋体" w:cs="仿宋_GB2312"/>
          <w:kern w:val="0"/>
          <w:sz w:val="24"/>
        </w:rPr>
      </w:pPr>
      <w:r w:rsidRPr="00063B6C">
        <w:rPr>
          <w:rFonts w:ascii="宋体" w:hAnsi="宋体" w:cs="仿宋_GB2312" w:hint="eastAsia"/>
          <w:kern w:val="0"/>
          <w:sz w:val="24"/>
          <w:lang w:val="zh-CN"/>
        </w:rPr>
        <w:t>法定代表人</w:t>
      </w:r>
      <w:r w:rsidRPr="00063B6C">
        <w:rPr>
          <w:rFonts w:ascii="宋体" w:hAnsi="宋体" w:cs="仿宋_GB2312"/>
          <w:kern w:val="0"/>
          <w:sz w:val="24"/>
          <w:lang w:val="zh-CN"/>
        </w:rPr>
        <w:t>(</w:t>
      </w:r>
      <w:r w:rsidRPr="00063B6C">
        <w:rPr>
          <w:rFonts w:ascii="宋体" w:hAnsi="宋体" w:cs="仿宋_GB2312" w:hint="eastAsia"/>
          <w:kern w:val="0"/>
          <w:sz w:val="24"/>
          <w:lang w:val="zh-CN"/>
        </w:rPr>
        <w:t>签字或盖章</w:t>
      </w:r>
      <w:r w:rsidRPr="00063B6C">
        <w:rPr>
          <w:rFonts w:ascii="宋体" w:hAnsi="宋体" w:cs="仿宋_GB2312"/>
          <w:kern w:val="0"/>
          <w:sz w:val="24"/>
          <w:lang w:val="zh-CN"/>
        </w:rPr>
        <w:t>)</w:t>
      </w:r>
      <w:r w:rsidRPr="00063B6C">
        <w:rPr>
          <w:rFonts w:ascii="宋体" w:hAnsi="宋体" w:cs="仿宋_GB2312" w:hint="eastAsia"/>
          <w:kern w:val="0"/>
          <w:sz w:val="24"/>
          <w:lang w:val="zh-CN"/>
        </w:rPr>
        <w:t>：</w:t>
      </w:r>
    </w:p>
    <w:p w:rsidR="00C5032F" w:rsidRPr="00063B6C" w:rsidRDefault="00923B17">
      <w:pPr>
        <w:wordWrap w:val="0"/>
        <w:snapToGrid w:val="0"/>
        <w:ind w:right="240"/>
        <w:jc w:val="right"/>
        <w:rPr>
          <w:rFonts w:ascii="宋体" w:cs="仿宋_GB2312"/>
          <w:kern w:val="0"/>
          <w:sz w:val="24"/>
          <w:lang w:val="zh-CN"/>
        </w:rPr>
      </w:pPr>
      <w:r w:rsidRPr="00063B6C">
        <w:rPr>
          <w:rFonts w:ascii="宋体" w:hAnsi="宋体" w:cs="仿宋_GB2312" w:hint="eastAsia"/>
          <w:kern w:val="0"/>
          <w:sz w:val="24"/>
          <w:lang w:val="zh-CN"/>
        </w:rPr>
        <w:t>签发日期：年月日</w:t>
      </w:r>
    </w:p>
    <w:p w:rsidR="00C5032F" w:rsidRPr="00063B6C" w:rsidRDefault="00C5032F">
      <w:pPr>
        <w:snapToGrid w:val="0"/>
        <w:ind w:right="240"/>
        <w:rPr>
          <w:rFonts w:ascii="宋体" w:cs="仿宋_GB2312"/>
          <w:kern w:val="0"/>
          <w:sz w:val="24"/>
          <w:lang w:val="zh-CN"/>
        </w:rPr>
      </w:pPr>
    </w:p>
    <w:p w:rsidR="00C5032F" w:rsidRPr="00063B6C" w:rsidRDefault="00C5032F">
      <w:pPr>
        <w:snapToGrid w:val="0"/>
        <w:jc w:val="right"/>
        <w:rPr>
          <w:rFonts w:ascii="宋体" w:cs="仿宋_GB2312"/>
          <w:kern w:val="0"/>
          <w:sz w:val="24"/>
          <w:lang w:val="zh-CN"/>
        </w:rPr>
      </w:pPr>
    </w:p>
    <w:p w:rsidR="00C5032F" w:rsidRPr="00063B6C" w:rsidRDefault="00923B17">
      <w:pPr>
        <w:autoSpaceDE w:val="0"/>
        <w:autoSpaceDN w:val="0"/>
        <w:jc w:val="center"/>
        <w:rPr>
          <w:rFonts w:ascii="宋体" w:cs="仿宋_GB2312"/>
          <w:sz w:val="24"/>
        </w:rPr>
      </w:pPr>
      <w:r w:rsidRPr="00063B6C">
        <w:rPr>
          <w:rFonts w:ascii="宋体" w:hAnsi="宋体" w:cs="仿宋_GB2312" w:hint="eastAsia"/>
          <w:sz w:val="24"/>
        </w:rPr>
        <w:t>二、法定代表人及其授权代表的身份证（复印件）</w:t>
      </w: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C5032F">
      <w:pPr>
        <w:ind w:firstLineChars="200" w:firstLine="480"/>
        <w:outlineLvl w:val="0"/>
        <w:rPr>
          <w:rFonts w:ascii="宋体" w:cs="宋体"/>
          <w:kern w:val="0"/>
          <w:sz w:val="24"/>
        </w:rPr>
      </w:pPr>
    </w:p>
    <w:p w:rsidR="00C5032F" w:rsidRPr="00063B6C" w:rsidRDefault="00923B17">
      <w:pPr>
        <w:jc w:val="center"/>
        <w:outlineLvl w:val="0"/>
        <w:rPr>
          <w:rFonts w:ascii="宋体" w:cs="仿宋_GB2312"/>
          <w:kern w:val="0"/>
          <w:sz w:val="24"/>
        </w:rPr>
      </w:pPr>
      <w:r w:rsidRPr="00063B6C">
        <w:rPr>
          <w:rFonts w:ascii="宋体" w:hAnsi="宋体" w:cs="仿宋_GB2312" w:hint="eastAsia"/>
          <w:kern w:val="0"/>
          <w:sz w:val="24"/>
          <w:lang w:val="zh-CN"/>
        </w:rPr>
        <w:t>三、</w:t>
      </w:r>
      <w:r w:rsidRPr="00063B6C">
        <w:rPr>
          <w:rFonts w:ascii="宋体" w:hAnsi="宋体" w:cs="仿宋_GB2312" w:hint="eastAsia"/>
          <w:kern w:val="0"/>
          <w:sz w:val="24"/>
        </w:rPr>
        <w:t>营业执照或事业法人登记证证明材料（复印件）</w:t>
      </w:r>
    </w:p>
    <w:p w:rsidR="00C5032F" w:rsidRPr="00063B6C" w:rsidRDefault="00C5032F">
      <w:pPr>
        <w:jc w:val="center"/>
        <w:outlineLvl w:val="0"/>
        <w:rPr>
          <w:rFonts w:ascii="宋体" w:cs="仿宋_GB2312"/>
          <w:kern w:val="0"/>
          <w:sz w:val="24"/>
        </w:rPr>
      </w:pPr>
    </w:p>
    <w:p w:rsidR="00C5032F" w:rsidRPr="00063B6C" w:rsidRDefault="00C5032F">
      <w:pPr>
        <w:jc w:val="center"/>
        <w:outlineLvl w:val="0"/>
        <w:rPr>
          <w:rFonts w:ascii="宋体" w:cs="仿宋_GB2312"/>
          <w:kern w:val="0"/>
          <w:sz w:val="24"/>
        </w:rPr>
      </w:pPr>
    </w:p>
    <w:p w:rsidR="00C5032F" w:rsidRPr="00063B6C" w:rsidRDefault="00923B17">
      <w:pPr>
        <w:jc w:val="center"/>
        <w:outlineLvl w:val="0"/>
        <w:rPr>
          <w:rFonts w:ascii="宋体" w:cs="仿宋_GB2312"/>
          <w:kern w:val="0"/>
          <w:sz w:val="24"/>
        </w:rPr>
      </w:pPr>
      <w:r w:rsidRPr="00063B6C">
        <w:rPr>
          <w:rFonts w:ascii="宋体" w:hAnsi="宋体" w:cs="仿宋_GB2312" w:hint="eastAsia"/>
          <w:kern w:val="0"/>
          <w:sz w:val="24"/>
        </w:rPr>
        <w:t>四、</w:t>
      </w:r>
      <w:r w:rsidRPr="00063B6C">
        <w:rPr>
          <w:rFonts w:ascii="宋体" w:hAnsi="宋体" w:cs="仿宋_GB2312"/>
          <w:kern w:val="0"/>
          <w:sz w:val="24"/>
        </w:rPr>
        <w:t>2018</w:t>
      </w:r>
      <w:r w:rsidRPr="00063B6C">
        <w:rPr>
          <w:rFonts w:ascii="宋体" w:hAnsi="宋体" w:cs="仿宋_GB2312" w:hint="eastAsia"/>
          <w:kern w:val="0"/>
          <w:sz w:val="24"/>
        </w:rPr>
        <w:t>年度资产负债表等财务报表资料文件（复印件）</w:t>
      </w:r>
    </w:p>
    <w:p w:rsidR="00C5032F" w:rsidRPr="00063B6C" w:rsidRDefault="00C5032F">
      <w:pPr>
        <w:jc w:val="center"/>
        <w:outlineLvl w:val="0"/>
        <w:rPr>
          <w:rFonts w:ascii="宋体" w:cs="仿宋_GB2312"/>
          <w:bCs/>
          <w:kern w:val="0"/>
          <w:sz w:val="28"/>
          <w:szCs w:val="28"/>
        </w:rPr>
      </w:pPr>
    </w:p>
    <w:p w:rsidR="00C5032F" w:rsidRPr="00063B6C" w:rsidRDefault="00C5032F">
      <w:pPr>
        <w:jc w:val="center"/>
        <w:outlineLvl w:val="0"/>
        <w:rPr>
          <w:rFonts w:ascii="宋体" w:cs="仿宋_GB2312"/>
          <w:bCs/>
          <w:kern w:val="0"/>
          <w:sz w:val="28"/>
          <w:szCs w:val="28"/>
        </w:rPr>
      </w:pPr>
    </w:p>
    <w:p w:rsidR="00C5032F" w:rsidRPr="00063B6C" w:rsidRDefault="00C5032F">
      <w:pPr>
        <w:jc w:val="center"/>
        <w:outlineLvl w:val="0"/>
        <w:rPr>
          <w:rFonts w:ascii="宋体" w:cs="仿宋_GB2312"/>
          <w:bCs/>
          <w:kern w:val="0"/>
          <w:sz w:val="28"/>
          <w:szCs w:val="28"/>
        </w:rPr>
      </w:pPr>
    </w:p>
    <w:p w:rsidR="00C5032F" w:rsidRPr="00063B6C" w:rsidRDefault="00C5032F">
      <w:pPr>
        <w:jc w:val="center"/>
        <w:outlineLvl w:val="0"/>
        <w:rPr>
          <w:rFonts w:ascii="宋体" w:cs="仿宋_GB2312"/>
          <w:bCs/>
          <w:kern w:val="0"/>
          <w:sz w:val="28"/>
          <w:szCs w:val="28"/>
        </w:rPr>
      </w:pPr>
    </w:p>
    <w:p w:rsidR="00C5032F" w:rsidRPr="00063B6C" w:rsidRDefault="00C5032F">
      <w:pPr>
        <w:jc w:val="center"/>
        <w:outlineLvl w:val="0"/>
        <w:rPr>
          <w:rFonts w:ascii="宋体" w:cs="仿宋_GB2312"/>
          <w:bCs/>
          <w:kern w:val="0"/>
          <w:sz w:val="28"/>
          <w:szCs w:val="28"/>
        </w:rPr>
      </w:pPr>
    </w:p>
    <w:p w:rsidR="00C5032F" w:rsidRPr="00063B6C" w:rsidRDefault="00C5032F">
      <w:pPr>
        <w:jc w:val="center"/>
        <w:outlineLvl w:val="0"/>
        <w:rPr>
          <w:rFonts w:ascii="宋体" w:cs="仿宋_GB2312"/>
          <w:bCs/>
          <w:kern w:val="0"/>
          <w:sz w:val="28"/>
          <w:szCs w:val="28"/>
        </w:rPr>
      </w:pPr>
    </w:p>
    <w:p w:rsidR="00C5032F" w:rsidRPr="00063B6C" w:rsidRDefault="00C5032F">
      <w:pPr>
        <w:ind w:firstLineChars="600" w:firstLine="1680"/>
        <w:outlineLvl w:val="0"/>
        <w:rPr>
          <w:rFonts w:ascii="宋体" w:cs="仿宋_GB2312"/>
          <w:bCs/>
          <w:kern w:val="0"/>
          <w:sz w:val="28"/>
          <w:szCs w:val="28"/>
        </w:rPr>
      </w:pPr>
    </w:p>
    <w:p w:rsidR="00C5032F" w:rsidRPr="00063B6C" w:rsidRDefault="00C5032F">
      <w:pPr>
        <w:ind w:firstLineChars="600" w:firstLine="1440"/>
        <w:outlineLvl w:val="0"/>
        <w:rPr>
          <w:rFonts w:ascii="宋体" w:hAnsi="宋体" w:cs="仿宋_GB2312"/>
          <w:bCs/>
          <w:kern w:val="0"/>
          <w:sz w:val="24"/>
        </w:rPr>
      </w:pPr>
    </w:p>
    <w:p w:rsidR="00C5032F" w:rsidRPr="00063B6C" w:rsidRDefault="00923B17">
      <w:pPr>
        <w:ind w:firstLineChars="600" w:firstLine="1440"/>
        <w:outlineLvl w:val="0"/>
        <w:rPr>
          <w:rFonts w:ascii="宋体" w:cs="仿宋_GB2312"/>
          <w:bCs/>
          <w:kern w:val="0"/>
          <w:sz w:val="24"/>
        </w:rPr>
      </w:pPr>
      <w:r w:rsidRPr="00063B6C">
        <w:rPr>
          <w:rFonts w:ascii="宋体" w:hAnsi="宋体" w:cs="仿宋_GB2312" w:hint="eastAsia"/>
          <w:bCs/>
          <w:kern w:val="0"/>
          <w:sz w:val="24"/>
        </w:rPr>
        <w:lastRenderedPageBreak/>
        <w:t>五、具有履行合同所必需的设备和专业技术能力的承诺函</w:t>
      </w:r>
    </w:p>
    <w:p w:rsidR="00C5032F" w:rsidRPr="00063B6C" w:rsidRDefault="00923B17">
      <w:pPr>
        <w:snapToGrid w:val="0"/>
        <w:rPr>
          <w:rFonts w:ascii="宋体" w:cs="仿宋_GB2312"/>
          <w:sz w:val="24"/>
        </w:rPr>
      </w:pPr>
      <w:r w:rsidRPr="00063B6C">
        <w:rPr>
          <w:rFonts w:ascii="宋体" w:hAnsi="宋体" w:cs="仿宋_GB2312" w:hint="eastAsia"/>
          <w:sz w:val="24"/>
          <w:lang w:val="zh-CN"/>
        </w:rPr>
        <w:t>杭州钱塘新区土地整理储备中心</w:t>
      </w:r>
      <w:r w:rsidRPr="00063B6C">
        <w:rPr>
          <w:rFonts w:ascii="宋体" w:hAnsi="宋体" w:cs="仿宋_GB2312" w:hint="eastAsia"/>
          <w:bCs/>
          <w:kern w:val="0"/>
          <w:sz w:val="24"/>
        </w:rPr>
        <w:t>、</w:t>
      </w:r>
      <w:r w:rsidRPr="00063B6C">
        <w:rPr>
          <w:rFonts w:ascii="宋体" w:hAnsi="宋体" w:cs="仿宋_GB2312" w:hint="eastAsia"/>
          <w:sz w:val="24"/>
        </w:rPr>
        <w:t>浙江华耀建设咨询有限公司：</w:t>
      </w:r>
    </w:p>
    <w:p w:rsidR="00C5032F" w:rsidRPr="00063B6C" w:rsidRDefault="00923B17">
      <w:pPr>
        <w:snapToGrid w:val="0"/>
        <w:ind w:firstLineChars="200" w:firstLine="480"/>
        <w:rPr>
          <w:rFonts w:ascii="宋体" w:cs="仿宋_GB2312"/>
          <w:sz w:val="24"/>
        </w:rPr>
      </w:pPr>
      <w:r w:rsidRPr="00063B6C">
        <w:rPr>
          <w:rFonts w:ascii="宋体" w:hAnsi="宋体" w:cs="仿宋_GB2312" w:hint="eastAsia"/>
          <w:sz w:val="24"/>
        </w:rPr>
        <w:t>我方郑重承诺，我方具有履行项目名称项目（采购编号：）合同所必需的设备和专业技术能力。如中标，我方将保证合同顺利履行。</w:t>
      </w:r>
    </w:p>
    <w:p w:rsidR="00C5032F" w:rsidRPr="00063B6C" w:rsidRDefault="00C5032F">
      <w:pPr>
        <w:snapToGrid w:val="0"/>
        <w:rPr>
          <w:rFonts w:ascii="宋体" w:cs="仿宋_GB2312"/>
          <w:sz w:val="24"/>
          <w:lang w:val="zh-CN"/>
        </w:rPr>
      </w:pPr>
    </w:p>
    <w:p w:rsidR="00C5032F" w:rsidRPr="00063B6C" w:rsidRDefault="00923B17">
      <w:pPr>
        <w:snapToGrid w:val="0"/>
        <w:ind w:firstLineChars="2400" w:firstLine="5760"/>
        <w:rPr>
          <w:rFonts w:ascii="宋体" w:cs="仿宋_GB2312"/>
          <w:sz w:val="24"/>
        </w:rPr>
      </w:pPr>
      <w:r w:rsidRPr="00063B6C">
        <w:rPr>
          <w:rFonts w:ascii="宋体" w:hAnsi="宋体" w:cs="仿宋_GB2312" w:hint="eastAsia"/>
          <w:sz w:val="24"/>
          <w:lang w:val="zh-CN"/>
        </w:rPr>
        <w:t>供应商名称</w:t>
      </w:r>
      <w:r w:rsidRPr="00063B6C">
        <w:rPr>
          <w:rFonts w:ascii="宋体" w:hAnsi="宋体" w:cs="仿宋_GB2312"/>
          <w:sz w:val="24"/>
          <w:lang w:val="zh-CN"/>
        </w:rPr>
        <w:t>(</w:t>
      </w:r>
      <w:r w:rsidRPr="00063B6C">
        <w:rPr>
          <w:rFonts w:ascii="宋体" w:hAnsi="宋体" w:cs="仿宋_GB2312" w:hint="eastAsia"/>
          <w:sz w:val="24"/>
          <w:lang w:val="zh-CN"/>
        </w:rPr>
        <w:t>公章</w:t>
      </w:r>
      <w:r w:rsidRPr="00063B6C">
        <w:rPr>
          <w:rFonts w:ascii="宋体" w:hAnsi="宋体" w:cs="仿宋_GB2312"/>
          <w:sz w:val="24"/>
          <w:lang w:val="zh-CN"/>
        </w:rPr>
        <w:t>)</w:t>
      </w:r>
      <w:r w:rsidRPr="00063B6C">
        <w:rPr>
          <w:rFonts w:ascii="宋体" w:hAnsi="宋体" w:cs="仿宋_GB2312" w:hint="eastAsia"/>
          <w:sz w:val="24"/>
          <w:lang w:val="zh-CN"/>
        </w:rPr>
        <w:t>：</w:t>
      </w:r>
    </w:p>
    <w:p w:rsidR="00C5032F" w:rsidRPr="00063B6C" w:rsidRDefault="00923B17">
      <w:pPr>
        <w:snapToGrid w:val="0"/>
        <w:rPr>
          <w:rFonts w:ascii="宋体" w:cs="仿宋_GB2312"/>
          <w:sz w:val="24"/>
        </w:rPr>
      </w:pPr>
      <w:r w:rsidRPr="00063B6C">
        <w:rPr>
          <w:rFonts w:ascii="宋体" w:hAnsi="宋体" w:cs="仿宋_GB2312" w:hint="eastAsia"/>
          <w:sz w:val="24"/>
          <w:lang w:val="zh-CN"/>
        </w:rPr>
        <w:t>法定代表人或其授权代表</w:t>
      </w:r>
      <w:r w:rsidRPr="00063B6C">
        <w:rPr>
          <w:rFonts w:ascii="宋体" w:hAnsi="宋体" w:cs="仿宋_GB2312"/>
          <w:sz w:val="24"/>
          <w:lang w:val="zh-CN"/>
        </w:rPr>
        <w:t>(</w:t>
      </w:r>
      <w:r w:rsidRPr="00063B6C">
        <w:rPr>
          <w:rFonts w:ascii="宋体" w:hAnsi="宋体" w:cs="仿宋_GB2312" w:hint="eastAsia"/>
          <w:sz w:val="24"/>
          <w:lang w:val="zh-CN"/>
        </w:rPr>
        <w:t>签字</w:t>
      </w:r>
      <w:r w:rsidRPr="00063B6C">
        <w:rPr>
          <w:rFonts w:ascii="宋体" w:hAnsi="宋体" w:cs="仿宋_GB2312"/>
          <w:sz w:val="24"/>
          <w:lang w:val="zh-CN"/>
        </w:rPr>
        <w:t>)</w:t>
      </w:r>
      <w:r w:rsidRPr="00063B6C">
        <w:rPr>
          <w:rFonts w:ascii="宋体" w:hAnsi="宋体" w:cs="仿宋_GB2312" w:hint="eastAsia"/>
          <w:sz w:val="24"/>
          <w:lang w:val="zh-CN"/>
        </w:rPr>
        <w:t>：</w:t>
      </w:r>
    </w:p>
    <w:p w:rsidR="00C5032F" w:rsidRPr="00063B6C" w:rsidRDefault="00923B17">
      <w:pPr>
        <w:snapToGrid w:val="0"/>
        <w:ind w:firstLineChars="2150" w:firstLine="5160"/>
        <w:rPr>
          <w:rFonts w:ascii="宋体" w:cs="仿宋_GB2312"/>
          <w:sz w:val="24"/>
          <w:lang w:val="zh-CN"/>
        </w:rPr>
      </w:pPr>
      <w:r w:rsidRPr="00063B6C">
        <w:rPr>
          <w:rFonts w:ascii="宋体" w:hAnsi="宋体" w:cs="仿宋_GB2312" w:hint="eastAsia"/>
          <w:sz w:val="24"/>
          <w:lang w:val="zh-CN"/>
        </w:rPr>
        <w:t>日期</w:t>
      </w:r>
      <w:r w:rsidRPr="00063B6C">
        <w:rPr>
          <w:rFonts w:ascii="宋体" w:hAnsi="宋体" w:cs="仿宋_GB2312" w:hint="eastAsia"/>
          <w:sz w:val="24"/>
        </w:rPr>
        <w:t>：年</w:t>
      </w:r>
      <w:r w:rsidRPr="00063B6C">
        <w:rPr>
          <w:rFonts w:ascii="宋体" w:hAnsi="宋体" w:cs="仿宋_GB2312" w:hint="eastAsia"/>
          <w:sz w:val="24"/>
          <w:lang w:val="zh-CN"/>
        </w:rPr>
        <w:t>月日</w:t>
      </w:r>
    </w:p>
    <w:p w:rsidR="00C5032F" w:rsidRPr="00063B6C" w:rsidRDefault="00C5032F">
      <w:pPr>
        <w:jc w:val="center"/>
        <w:outlineLvl w:val="0"/>
        <w:rPr>
          <w:rFonts w:ascii="宋体" w:cs="仿宋_GB2312"/>
          <w:bCs/>
          <w:kern w:val="0"/>
          <w:sz w:val="28"/>
          <w:szCs w:val="28"/>
        </w:rPr>
      </w:pPr>
    </w:p>
    <w:p w:rsidR="00C5032F" w:rsidRPr="00063B6C" w:rsidRDefault="00923B17">
      <w:pPr>
        <w:jc w:val="center"/>
        <w:outlineLvl w:val="0"/>
        <w:rPr>
          <w:rFonts w:ascii="宋体" w:cs="仿宋_GB2312"/>
          <w:bCs/>
          <w:kern w:val="0"/>
          <w:sz w:val="24"/>
        </w:rPr>
      </w:pPr>
      <w:r w:rsidRPr="00063B6C">
        <w:rPr>
          <w:rFonts w:ascii="宋体" w:hAnsi="宋体" w:cs="仿宋_GB2312" w:hint="eastAsia"/>
          <w:bCs/>
          <w:kern w:val="0"/>
          <w:sz w:val="24"/>
        </w:rPr>
        <w:t>六、参加政府采购活动前三年内，在经营活动中</w:t>
      </w:r>
    </w:p>
    <w:p w:rsidR="00C5032F" w:rsidRPr="00063B6C" w:rsidRDefault="00923B17">
      <w:pPr>
        <w:jc w:val="center"/>
        <w:outlineLvl w:val="0"/>
        <w:rPr>
          <w:rFonts w:ascii="宋体" w:cs="仿宋_GB2312"/>
          <w:bCs/>
          <w:kern w:val="0"/>
          <w:sz w:val="24"/>
          <w:lang w:val="zh-CN"/>
        </w:rPr>
      </w:pPr>
      <w:r w:rsidRPr="00063B6C">
        <w:rPr>
          <w:rFonts w:ascii="宋体" w:hAnsi="宋体" w:cs="仿宋_GB2312" w:hint="eastAsia"/>
          <w:bCs/>
          <w:kern w:val="0"/>
          <w:sz w:val="24"/>
        </w:rPr>
        <w:t>没有重大违法记录的声明</w:t>
      </w:r>
    </w:p>
    <w:p w:rsidR="00C5032F" w:rsidRPr="00063B6C" w:rsidRDefault="00923B17">
      <w:pPr>
        <w:snapToGrid w:val="0"/>
        <w:rPr>
          <w:rFonts w:ascii="宋体" w:cs="仿宋_GB2312"/>
          <w:sz w:val="24"/>
        </w:rPr>
      </w:pPr>
      <w:r w:rsidRPr="00063B6C">
        <w:rPr>
          <w:rFonts w:ascii="宋体" w:hAnsi="宋体" w:cs="宋体" w:hint="eastAsia"/>
          <w:kern w:val="0"/>
          <w:sz w:val="24"/>
          <w:lang w:val="zh-CN"/>
        </w:rPr>
        <w:t>杭州钱塘新区土地整理储备中心</w:t>
      </w:r>
      <w:r w:rsidRPr="00063B6C">
        <w:rPr>
          <w:rFonts w:ascii="宋体" w:hAnsi="宋体" w:cs="仿宋_GB2312" w:hint="eastAsia"/>
          <w:sz w:val="24"/>
        </w:rPr>
        <w:t>、浙江华耀建设咨询有限公司</w:t>
      </w:r>
      <w:r w:rsidRPr="00063B6C">
        <w:rPr>
          <w:rFonts w:ascii="宋体" w:hAnsi="宋体" w:cs="仿宋_GB2312" w:hint="eastAsia"/>
          <w:sz w:val="24"/>
          <w:lang w:val="zh-CN"/>
        </w:rPr>
        <w:t>：</w:t>
      </w:r>
    </w:p>
    <w:p w:rsidR="00C5032F" w:rsidRPr="00063B6C" w:rsidRDefault="00923B17">
      <w:pPr>
        <w:snapToGrid w:val="0"/>
        <w:ind w:firstLineChars="300" w:firstLine="720"/>
        <w:rPr>
          <w:rFonts w:ascii="宋体" w:cs="仿宋_GB2312"/>
          <w:sz w:val="24"/>
        </w:rPr>
      </w:pPr>
      <w:r w:rsidRPr="00063B6C">
        <w:rPr>
          <w:rFonts w:ascii="宋体" w:hAnsi="宋体" w:cs="仿宋_GB2312" w:hint="eastAsia"/>
          <w:sz w:val="24"/>
          <w:lang w:val="zh-CN"/>
        </w:rPr>
        <w:t>我公司</w:t>
      </w:r>
      <w:r w:rsidRPr="00063B6C">
        <w:rPr>
          <w:rFonts w:ascii="宋体" w:hAnsi="宋体" w:cs="仿宋_GB2312" w:hint="eastAsia"/>
          <w:sz w:val="24"/>
        </w:rPr>
        <w:t>声明截止投标时间近三年以来，在经营活动中没有重大违法记录；也没有因违反《浙江省政府采购供应商注册及诚信管理暂行办法》被列入“黑名单”，正在投标限制期内”。</w:t>
      </w:r>
    </w:p>
    <w:p w:rsidR="00C5032F" w:rsidRPr="00063B6C" w:rsidRDefault="00923B17">
      <w:pPr>
        <w:snapToGrid w:val="0"/>
        <w:ind w:firstLineChars="2100" w:firstLine="5040"/>
        <w:rPr>
          <w:rFonts w:ascii="宋体" w:cs="仿宋_GB2312"/>
          <w:sz w:val="24"/>
        </w:rPr>
      </w:pPr>
      <w:r w:rsidRPr="00063B6C">
        <w:rPr>
          <w:rFonts w:ascii="宋体" w:hAnsi="宋体" w:cs="仿宋_GB2312" w:hint="eastAsia"/>
          <w:sz w:val="24"/>
          <w:lang w:val="zh-CN"/>
        </w:rPr>
        <w:t>供应商名称</w:t>
      </w:r>
      <w:r w:rsidRPr="00063B6C">
        <w:rPr>
          <w:rFonts w:ascii="宋体" w:hAnsi="宋体" w:cs="仿宋_GB2312"/>
          <w:sz w:val="24"/>
          <w:lang w:val="zh-CN"/>
        </w:rPr>
        <w:t>(</w:t>
      </w:r>
      <w:r w:rsidRPr="00063B6C">
        <w:rPr>
          <w:rFonts w:ascii="宋体" w:hAnsi="宋体" w:cs="仿宋_GB2312" w:hint="eastAsia"/>
          <w:sz w:val="24"/>
          <w:lang w:val="zh-CN"/>
        </w:rPr>
        <w:t>公章</w:t>
      </w:r>
      <w:r w:rsidRPr="00063B6C">
        <w:rPr>
          <w:rFonts w:ascii="宋体" w:hAnsi="宋体" w:cs="仿宋_GB2312"/>
          <w:sz w:val="24"/>
          <w:lang w:val="zh-CN"/>
        </w:rPr>
        <w:t>)</w:t>
      </w:r>
      <w:r w:rsidRPr="00063B6C">
        <w:rPr>
          <w:rFonts w:ascii="宋体" w:hAnsi="宋体" w:cs="仿宋_GB2312" w:hint="eastAsia"/>
          <w:sz w:val="24"/>
          <w:lang w:val="zh-CN"/>
        </w:rPr>
        <w:t>：</w:t>
      </w:r>
    </w:p>
    <w:p w:rsidR="00C5032F" w:rsidRPr="00063B6C" w:rsidRDefault="00923B17">
      <w:pPr>
        <w:snapToGrid w:val="0"/>
        <w:rPr>
          <w:rFonts w:ascii="宋体" w:cs="仿宋_GB2312"/>
          <w:sz w:val="24"/>
        </w:rPr>
      </w:pPr>
      <w:r w:rsidRPr="00063B6C">
        <w:rPr>
          <w:rFonts w:ascii="宋体" w:hAnsi="宋体" w:cs="仿宋_GB2312" w:hint="eastAsia"/>
          <w:sz w:val="24"/>
          <w:lang w:val="zh-CN"/>
        </w:rPr>
        <w:t>法定代表人或其授权代表</w:t>
      </w:r>
      <w:r w:rsidRPr="00063B6C">
        <w:rPr>
          <w:rFonts w:ascii="宋体" w:hAnsi="宋体" w:cs="仿宋_GB2312"/>
          <w:sz w:val="24"/>
          <w:lang w:val="zh-CN"/>
        </w:rPr>
        <w:t>(</w:t>
      </w:r>
      <w:r w:rsidRPr="00063B6C">
        <w:rPr>
          <w:rFonts w:ascii="宋体" w:hAnsi="宋体" w:cs="仿宋_GB2312" w:hint="eastAsia"/>
          <w:sz w:val="24"/>
          <w:lang w:val="zh-CN"/>
        </w:rPr>
        <w:t>签字</w:t>
      </w:r>
      <w:r w:rsidRPr="00063B6C">
        <w:rPr>
          <w:rFonts w:ascii="宋体" w:hAnsi="宋体" w:cs="仿宋_GB2312"/>
          <w:sz w:val="24"/>
          <w:lang w:val="zh-CN"/>
        </w:rPr>
        <w:t>)</w:t>
      </w:r>
      <w:r w:rsidRPr="00063B6C">
        <w:rPr>
          <w:rFonts w:ascii="宋体" w:hAnsi="宋体" w:cs="仿宋_GB2312" w:hint="eastAsia"/>
          <w:sz w:val="24"/>
          <w:lang w:val="zh-CN"/>
        </w:rPr>
        <w:t>：</w:t>
      </w:r>
    </w:p>
    <w:p w:rsidR="00C5032F" w:rsidRPr="00063B6C" w:rsidRDefault="00923B17">
      <w:pPr>
        <w:snapToGrid w:val="0"/>
        <w:ind w:firstLineChars="2200" w:firstLine="5280"/>
        <w:rPr>
          <w:rFonts w:ascii="宋体" w:cs="仿宋_GB2312"/>
          <w:sz w:val="24"/>
          <w:lang w:val="zh-CN"/>
        </w:rPr>
      </w:pPr>
      <w:r w:rsidRPr="00063B6C">
        <w:rPr>
          <w:rFonts w:ascii="宋体" w:hAnsi="宋体" w:cs="仿宋_GB2312" w:hint="eastAsia"/>
          <w:sz w:val="24"/>
          <w:lang w:val="zh-CN"/>
        </w:rPr>
        <w:t>日期</w:t>
      </w:r>
      <w:r w:rsidRPr="00063B6C">
        <w:rPr>
          <w:rFonts w:ascii="宋体" w:hAnsi="宋体" w:cs="仿宋_GB2312" w:hint="eastAsia"/>
          <w:sz w:val="24"/>
        </w:rPr>
        <w:t>：年</w:t>
      </w:r>
      <w:r w:rsidRPr="00063B6C">
        <w:rPr>
          <w:rFonts w:ascii="宋体" w:hAnsi="宋体" w:cs="仿宋_GB2312" w:hint="eastAsia"/>
          <w:sz w:val="24"/>
          <w:lang w:val="zh-CN"/>
        </w:rPr>
        <w:t>月日</w:t>
      </w:r>
    </w:p>
    <w:p w:rsidR="00C5032F" w:rsidRPr="00063B6C" w:rsidRDefault="00C5032F">
      <w:pPr>
        <w:outlineLvl w:val="0"/>
        <w:rPr>
          <w:rFonts w:ascii="宋体" w:cs="仿宋_GB2312"/>
          <w:bCs/>
          <w:kern w:val="0"/>
          <w:sz w:val="24"/>
        </w:rPr>
      </w:pPr>
    </w:p>
    <w:p w:rsidR="00C5032F" w:rsidRPr="00063B6C" w:rsidRDefault="00C5032F">
      <w:pPr>
        <w:outlineLvl w:val="0"/>
        <w:rPr>
          <w:rFonts w:ascii="宋体" w:cs="仿宋_GB2312"/>
          <w:bCs/>
          <w:kern w:val="0"/>
          <w:sz w:val="24"/>
        </w:rPr>
      </w:pPr>
    </w:p>
    <w:p w:rsidR="00C5032F" w:rsidRPr="00063B6C" w:rsidRDefault="00923B17">
      <w:pPr>
        <w:jc w:val="center"/>
        <w:outlineLvl w:val="0"/>
        <w:rPr>
          <w:rFonts w:ascii="宋体" w:cs="仿宋_GB2312"/>
          <w:bCs/>
          <w:kern w:val="0"/>
          <w:sz w:val="24"/>
        </w:rPr>
      </w:pPr>
      <w:r w:rsidRPr="00063B6C">
        <w:rPr>
          <w:rFonts w:ascii="宋体" w:hAnsi="宋体" w:cs="仿宋_GB2312" w:hint="eastAsia"/>
          <w:bCs/>
          <w:kern w:val="0"/>
          <w:sz w:val="24"/>
        </w:rPr>
        <w:t>七、特定资格条件要求的资质文件（复印件）</w:t>
      </w:r>
    </w:p>
    <w:p w:rsidR="00C5032F" w:rsidRPr="00063B6C" w:rsidRDefault="00923B17">
      <w:pPr>
        <w:jc w:val="center"/>
        <w:rPr>
          <w:rFonts w:ascii="宋体" w:hAnsi="宋体" w:cs="宋体"/>
          <w:sz w:val="24"/>
          <w:szCs w:val="24"/>
        </w:rPr>
      </w:pPr>
      <w:r w:rsidRPr="00063B6C">
        <w:rPr>
          <w:rFonts w:ascii="宋体" w:hAnsi="宋体" w:cs="仿宋_GB2312" w:hint="eastAsia"/>
          <w:bCs/>
          <w:kern w:val="0"/>
          <w:sz w:val="24"/>
        </w:rPr>
        <w:t>（由供应商根据采购公告合格的供应商应具备的特定资格要求编制；如果本项目没有设置特定资格条件，则不需要提供）</w:t>
      </w: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923B17">
      <w:pPr>
        <w:jc w:val="center"/>
        <w:rPr>
          <w:rFonts w:ascii="宋体" w:cs="宋体"/>
          <w:b/>
          <w:kern w:val="0"/>
          <w:sz w:val="28"/>
          <w:szCs w:val="28"/>
        </w:rPr>
      </w:pPr>
      <w:r w:rsidRPr="00063B6C">
        <w:rPr>
          <w:rFonts w:ascii="宋体" w:hAnsi="宋体" w:cs="宋体" w:hint="eastAsia"/>
          <w:sz w:val="28"/>
          <w:szCs w:val="28"/>
          <w:lang w:val="zh-CN"/>
        </w:rPr>
        <w:lastRenderedPageBreak/>
        <w:t>▲</w:t>
      </w:r>
      <w:r w:rsidRPr="00063B6C">
        <w:rPr>
          <w:rFonts w:ascii="宋体" w:hAnsi="宋体" w:cs="宋体" w:hint="eastAsia"/>
          <w:b/>
          <w:kern w:val="0"/>
          <w:sz w:val="28"/>
          <w:szCs w:val="28"/>
        </w:rPr>
        <w:t>报价部分</w:t>
      </w:r>
    </w:p>
    <w:p w:rsidR="00C5032F" w:rsidRPr="00063B6C" w:rsidRDefault="00C5032F">
      <w:pPr>
        <w:jc w:val="center"/>
        <w:rPr>
          <w:rFonts w:ascii="宋体" w:cs="宋体"/>
          <w:b/>
          <w:kern w:val="0"/>
          <w:sz w:val="28"/>
          <w:szCs w:val="28"/>
        </w:rPr>
      </w:pPr>
    </w:p>
    <w:p w:rsidR="00C5032F" w:rsidRPr="00063B6C" w:rsidRDefault="00923B17">
      <w:pPr>
        <w:jc w:val="center"/>
        <w:rPr>
          <w:rFonts w:ascii="宋体" w:cs="宋体"/>
          <w:b/>
          <w:kern w:val="0"/>
          <w:sz w:val="28"/>
          <w:szCs w:val="28"/>
        </w:rPr>
      </w:pPr>
      <w:r w:rsidRPr="00063B6C">
        <w:rPr>
          <w:rFonts w:ascii="宋体" w:hAnsi="宋体" w:cs="宋体" w:hint="eastAsia"/>
          <w:b/>
          <w:kern w:val="0"/>
          <w:sz w:val="28"/>
          <w:szCs w:val="28"/>
        </w:rPr>
        <w:t>目录</w:t>
      </w:r>
    </w:p>
    <w:p w:rsidR="00C5032F" w:rsidRPr="00063B6C" w:rsidRDefault="00923B17">
      <w:pPr>
        <w:ind w:firstLineChars="200" w:firstLine="560"/>
        <w:rPr>
          <w:rFonts w:ascii="宋体" w:cs="宋体"/>
          <w:kern w:val="0"/>
          <w:sz w:val="28"/>
          <w:szCs w:val="28"/>
        </w:rPr>
      </w:pPr>
      <w:r w:rsidRPr="00063B6C">
        <w:rPr>
          <w:rFonts w:ascii="宋体" w:hAnsi="宋体" w:cs="宋体" w:hint="eastAsia"/>
          <w:kern w:val="0"/>
          <w:sz w:val="28"/>
          <w:szCs w:val="28"/>
        </w:rPr>
        <w:t>（</w:t>
      </w:r>
      <w:r w:rsidRPr="00063B6C">
        <w:rPr>
          <w:rFonts w:ascii="宋体" w:hAnsi="宋体" w:cs="宋体"/>
          <w:kern w:val="0"/>
          <w:sz w:val="28"/>
          <w:szCs w:val="28"/>
        </w:rPr>
        <w:t>1</w:t>
      </w:r>
      <w:r w:rsidRPr="00063B6C">
        <w:rPr>
          <w:rFonts w:ascii="宋体" w:hAnsi="宋体" w:cs="宋体" w:hint="eastAsia"/>
          <w:kern w:val="0"/>
          <w:sz w:val="28"/>
          <w:szCs w:val="28"/>
        </w:rPr>
        <w:t>）投标响应函……………………………………………………（页码）</w:t>
      </w:r>
    </w:p>
    <w:p w:rsidR="00C5032F" w:rsidRPr="00063B6C" w:rsidRDefault="00923B17">
      <w:pPr>
        <w:ind w:firstLineChars="200" w:firstLine="560"/>
        <w:rPr>
          <w:rFonts w:ascii="宋体" w:cs="宋体"/>
          <w:kern w:val="0"/>
          <w:sz w:val="28"/>
          <w:szCs w:val="28"/>
        </w:rPr>
      </w:pPr>
      <w:r w:rsidRPr="00063B6C">
        <w:rPr>
          <w:rFonts w:ascii="宋体" w:hAnsi="宋体" w:cs="宋体" w:hint="eastAsia"/>
          <w:kern w:val="0"/>
          <w:sz w:val="28"/>
          <w:szCs w:val="28"/>
        </w:rPr>
        <w:t>（</w:t>
      </w:r>
      <w:r w:rsidRPr="00063B6C">
        <w:rPr>
          <w:rFonts w:ascii="宋体" w:hAnsi="宋体" w:cs="宋体"/>
          <w:kern w:val="0"/>
          <w:sz w:val="28"/>
          <w:szCs w:val="28"/>
        </w:rPr>
        <w:t>2</w:t>
      </w:r>
      <w:r w:rsidRPr="00063B6C">
        <w:rPr>
          <w:rFonts w:ascii="宋体" w:hAnsi="宋体" w:cs="宋体" w:hint="eastAsia"/>
          <w:kern w:val="0"/>
          <w:sz w:val="28"/>
          <w:szCs w:val="28"/>
        </w:rPr>
        <w:t>）投标（开标）一览表…………………………………………（页码）</w:t>
      </w:r>
    </w:p>
    <w:p w:rsidR="00C5032F" w:rsidRPr="00063B6C" w:rsidRDefault="00923B17">
      <w:pPr>
        <w:ind w:firstLineChars="200" w:firstLine="560"/>
        <w:rPr>
          <w:rFonts w:ascii="宋体" w:cs="宋体"/>
          <w:kern w:val="0"/>
          <w:sz w:val="28"/>
          <w:szCs w:val="28"/>
        </w:rPr>
      </w:pP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vanish/>
          <w:kern w:val="0"/>
          <w:sz w:val="28"/>
          <w:szCs w:val="28"/>
        </w:rPr>
        <w:pgNum/>
      </w:r>
      <w:r w:rsidRPr="00063B6C">
        <w:rPr>
          <w:rFonts w:ascii="宋体" w:hAnsi="宋体" w:cs="宋体" w:hint="eastAsia"/>
          <w:kern w:val="0"/>
          <w:sz w:val="28"/>
          <w:szCs w:val="28"/>
        </w:rPr>
        <w:t>（</w:t>
      </w:r>
      <w:r w:rsidRPr="00063B6C">
        <w:rPr>
          <w:rFonts w:ascii="宋体" w:hAnsi="宋体" w:cs="宋体"/>
          <w:kern w:val="0"/>
          <w:sz w:val="28"/>
          <w:szCs w:val="28"/>
        </w:rPr>
        <w:t>3</w:t>
      </w:r>
      <w:r w:rsidRPr="00063B6C">
        <w:rPr>
          <w:rFonts w:ascii="宋体" w:hAnsi="宋体" w:cs="宋体" w:hint="eastAsia"/>
          <w:kern w:val="0"/>
          <w:sz w:val="28"/>
          <w:szCs w:val="28"/>
        </w:rPr>
        <w:t>）报价明细清单…………………………………………………（页码）</w:t>
      </w: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rPr>
          <w:rFonts w:ascii="宋体" w:hAnsi="宋体" w:cs="宋体"/>
          <w:sz w:val="24"/>
          <w:szCs w:val="24"/>
        </w:rPr>
      </w:pPr>
    </w:p>
    <w:p w:rsidR="00C5032F" w:rsidRPr="00063B6C" w:rsidRDefault="00923B17">
      <w:pPr>
        <w:jc w:val="center"/>
        <w:outlineLvl w:val="0"/>
        <w:rPr>
          <w:rFonts w:ascii="宋体" w:cs="宋体"/>
          <w:b/>
          <w:bCs/>
          <w:sz w:val="28"/>
          <w:szCs w:val="28"/>
        </w:rPr>
      </w:pPr>
      <w:r w:rsidRPr="00063B6C">
        <w:rPr>
          <w:rFonts w:ascii="宋体" w:hAnsi="宋体" w:cs="宋体" w:hint="eastAsia"/>
          <w:b/>
          <w:kern w:val="0"/>
          <w:sz w:val="28"/>
          <w:szCs w:val="28"/>
        </w:rPr>
        <w:lastRenderedPageBreak/>
        <w:t>一、投标响应</w:t>
      </w:r>
      <w:r w:rsidRPr="00063B6C">
        <w:rPr>
          <w:rFonts w:ascii="宋体" w:hAnsi="宋体" w:cs="宋体" w:hint="eastAsia"/>
          <w:b/>
          <w:sz w:val="28"/>
          <w:szCs w:val="28"/>
        </w:rPr>
        <w:t>函</w:t>
      </w:r>
    </w:p>
    <w:p w:rsidR="00C5032F" w:rsidRPr="00063B6C" w:rsidRDefault="00923B17">
      <w:pPr>
        <w:rPr>
          <w:rFonts w:ascii="宋体" w:cs="宋体"/>
        </w:rPr>
      </w:pPr>
      <w:r w:rsidRPr="00063B6C">
        <w:rPr>
          <w:rFonts w:ascii="宋体" w:hAnsi="宋体" w:cs="宋体" w:hint="eastAsia"/>
          <w:kern w:val="0"/>
          <w:lang w:val="zh-CN"/>
        </w:rPr>
        <w:t>杭州钱塘新区土地整理储备中心</w:t>
      </w:r>
      <w:r w:rsidRPr="00063B6C">
        <w:rPr>
          <w:rFonts w:ascii="宋体" w:hAnsi="宋体" w:cs="宋体" w:hint="eastAsia"/>
        </w:rPr>
        <w:t>、</w:t>
      </w:r>
    </w:p>
    <w:p w:rsidR="00C5032F" w:rsidRPr="00063B6C" w:rsidRDefault="00923B17">
      <w:pPr>
        <w:rPr>
          <w:rFonts w:ascii="宋体" w:cs="宋体"/>
        </w:rPr>
      </w:pPr>
      <w:r w:rsidRPr="00063B6C">
        <w:rPr>
          <w:rFonts w:ascii="宋体" w:hAnsi="宋体" w:cs="宋体" w:hint="eastAsia"/>
        </w:rPr>
        <w:t>浙江华耀建设咨询有限公司：</w:t>
      </w:r>
    </w:p>
    <w:p w:rsidR="00C5032F" w:rsidRPr="00063B6C" w:rsidRDefault="00923B17" w:rsidP="00622694">
      <w:pPr>
        <w:ind w:firstLineChars="196" w:firstLine="412"/>
        <w:rPr>
          <w:rFonts w:ascii="宋体" w:cs="宋体"/>
          <w:kern w:val="0"/>
          <w:u w:val="single"/>
          <w:lang w:val="zh-CN"/>
        </w:rPr>
      </w:pPr>
      <w:r w:rsidRPr="00063B6C">
        <w:rPr>
          <w:rFonts w:ascii="宋体" w:hAnsi="宋体" w:cs="宋体"/>
        </w:rPr>
        <w:t>(</w:t>
      </w:r>
      <w:r w:rsidRPr="00063B6C">
        <w:rPr>
          <w:rFonts w:ascii="宋体" w:hAnsi="宋体" w:cs="宋体" w:hint="eastAsia"/>
        </w:rPr>
        <w:t>供应商全称</w:t>
      </w:r>
      <w:r w:rsidRPr="00063B6C">
        <w:rPr>
          <w:rFonts w:ascii="宋体" w:hAnsi="宋体" w:cs="宋体"/>
        </w:rPr>
        <w:t>)</w:t>
      </w:r>
      <w:r w:rsidRPr="00063B6C">
        <w:rPr>
          <w:rFonts w:ascii="宋体" w:hAnsi="宋体" w:cs="宋体" w:hint="eastAsia"/>
        </w:rPr>
        <w:t>授权</w:t>
      </w:r>
      <w:r w:rsidRPr="00063B6C">
        <w:rPr>
          <w:rFonts w:ascii="宋体" w:hAnsi="宋体" w:cs="宋体"/>
        </w:rPr>
        <w:t>(</w:t>
      </w:r>
      <w:r w:rsidRPr="00063B6C">
        <w:rPr>
          <w:rFonts w:ascii="宋体" w:hAnsi="宋体" w:cs="宋体" w:hint="eastAsia"/>
        </w:rPr>
        <w:t>全权代表姓名</w:t>
      </w:r>
      <w:r w:rsidRPr="00063B6C">
        <w:rPr>
          <w:rFonts w:ascii="宋体" w:hAnsi="宋体" w:cs="宋体"/>
        </w:rPr>
        <w:t>)(</w:t>
      </w:r>
      <w:r w:rsidRPr="00063B6C">
        <w:rPr>
          <w:rFonts w:ascii="宋体" w:hAnsi="宋体" w:cs="宋体" w:hint="eastAsia"/>
        </w:rPr>
        <w:t>职务、职称</w:t>
      </w:r>
      <w:r w:rsidRPr="00063B6C">
        <w:rPr>
          <w:rFonts w:ascii="宋体" w:hAnsi="宋体" w:cs="宋体"/>
        </w:rPr>
        <w:t>)</w:t>
      </w:r>
      <w:r w:rsidRPr="00063B6C">
        <w:rPr>
          <w:rFonts w:ascii="宋体" w:hAnsi="宋体" w:cs="宋体" w:hint="eastAsia"/>
        </w:rPr>
        <w:t>为全权代表，参加贵方组织的</w:t>
      </w:r>
      <w:r w:rsidRPr="00063B6C">
        <w:rPr>
          <w:rFonts w:ascii="宋体" w:hAnsi="宋体" w:cs="宋体" w:hint="eastAsia"/>
          <w:u w:val="single"/>
        </w:rPr>
        <w:t>（项目名称）项目</w:t>
      </w:r>
      <w:r w:rsidRPr="00063B6C">
        <w:rPr>
          <w:rFonts w:ascii="宋体" w:hAnsi="宋体" w:cs="宋体"/>
        </w:rPr>
        <w:t>(</w:t>
      </w:r>
      <w:r w:rsidRPr="00063B6C">
        <w:rPr>
          <w:rFonts w:ascii="宋体" w:hAnsi="宋体" w:cs="宋体" w:hint="eastAsia"/>
        </w:rPr>
        <w:t>采购编号：</w:t>
      </w:r>
      <w:r w:rsidRPr="00063B6C">
        <w:rPr>
          <w:rFonts w:ascii="宋体" w:hAnsi="宋体" w:cs="宋体"/>
        </w:rPr>
        <w:t>)</w:t>
      </w:r>
      <w:r w:rsidRPr="00063B6C">
        <w:rPr>
          <w:rFonts w:ascii="宋体" w:hAnsi="宋体" w:cs="宋体" w:hint="eastAsia"/>
        </w:rPr>
        <w:t>采购的有关活动，并对此项目进行投标。为此：</w:t>
      </w:r>
    </w:p>
    <w:p w:rsidR="00C5032F" w:rsidRPr="00063B6C" w:rsidRDefault="00923B17">
      <w:pPr>
        <w:ind w:firstLineChars="200" w:firstLine="420"/>
        <w:rPr>
          <w:rFonts w:ascii="宋体" w:cs="宋体"/>
        </w:rPr>
      </w:pPr>
      <w:r w:rsidRPr="00063B6C">
        <w:rPr>
          <w:rFonts w:ascii="宋体" w:hAnsi="宋体" w:cs="宋体"/>
        </w:rPr>
        <w:t>1</w:t>
      </w:r>
      <w:r w:rsidRPr="00063B6C">
        <w:rPr>
          <w:rFonts w:ascii="宋体" w:hAnsi="宋体" w:cs="宋体" w:hint="eastAsia"/>
        </w:rPr>
        <w:t>、我方同意在供应商</w:t>
      </w:r>
      <w:r w:rsidRPr="00063B6C">
        <w:rPr>
          <w:rFonts w:ascii="宋体" w:hAnsi="宋体" w:cs="宋体" w:hint="eastAsia"/>
          <w:bCs/>
          <w:kern w:val="44"/>
        </w:rPr>
        <w:t>编制和提交采购响应文件须知</w:t>
      </w:r>
      <w:r w:rsidRPr="00063B6C">
        <w:rPr>
          <w:rFonts w:ascii="宋体" w:hAnsi="宋体" w:cs="宋体" w:hint="eastAsia"/>
        </w:rPr>
        <w:t>规定的开标日期起遵守本投标书中的承诺且在投标有效期满之前均具有约束力。</w:t>
      </w:r>
    </w:p>
    <w:p w:rsidR="00C5032F" w:rsidRPr="00063B6C" w:rsidRDefault="00923B17">
      <w:pPr>
        <w:ind w:firstLineChars="200" w:firstLine="420"/>
        <w:rPr>
          <w:rFonts w:ascii="宋体" w:cs="宋体"/>
        </w:rPr>
      </w:pPr>
      <w:r w:rsidRPr="00063B6C">
        <w:rPr>
          <w:rFonts w:ascii="宋体" w:hAnsi="宋体" w:cs="宋体"/>
        </w:rPr>
        <w:t>2</w:t>
      </w:r>
      <w:r w:rsidRPr="00063B6C">
        <w:rPr>
          <w:rFonts w:ascii="宋体" w:hAnsi="宋体" w:cs="宋体" w:hint="eastAsia"/>
        </w:rPr>
        <w:t>、我方承诺已经具备《中华人民共和国政府采购法》中规定的参加政府采购活动的供应商应当具备的条件：</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1</w:t>
      </w:r>
      <w:r w:rsidRPr="00063B6C">
        <w:rPr>
          <w:rFonts w:ascii="宋体" w:hAnsi="宋体" w:cs="宋体" w:hint="eastAsia"/>
        </w:rPr>
        <w:t>）具有独立承担民事责任的能力；</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2</w:t>
      </w:r>
      <w:r w:rsidRPr="00063B6C">
        <w:rPr>
          <w:rFonts w:ascii="宋体" w:hAnsi="宋体" w:cs="宋体" w:hint="eastAsia"/>
        </w:rPr>
        <w:t>）遵守国家法律、行政法规，具有良好的信誉和商业道德；</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3</w:t>
      </w:r>
      <w:r w:rsidRPr="00063B6C">
        <w:rPr>
          <w:rFonts w:ascii="宋体" w:hAnsi="宋体" w:cs="宋体" w:hint="eastAsia"/>
        </w:rPr>
        <w:t>）具有履行合同的能力和良好的履行合同记录；</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4</w:t>
      </w:r>
      <w:r w:rsidRPr="00063B6C">
        <w:rPr>
          <w:rFonts w:ascii="宋体" w:hAnsi="宋体" w:cs="宋体" w:hint="eastAsia"/>
        </w:rPr>
        <w:t>）良好的资金、财务状况；</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5</w:t>
      </w:r>
      <w:r w:rsidRPr="00063B6C">
        <w:rPr>
          <w:rFonts w:ascii="宋体" w:hAnsi="宋体" w:cs="宋体" w:hint="eastAsia"/>
        </w:rPr>
        <w:t>）没有违反政府采购法规、政策的记录；</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6</w:t>
      </w:r>
      <w:r w:rsidRPr="00063B6C">
        <w:rPr>
          <w:rFonts w:ascii="宋体" w:hAnsi="宋体" w:cs="宋体" w:hint="eastAsia"/>
        </w:rPr>
        <w:t>）没有发生重大经济纠纷和走私犯罪记录；</w:t>
      </w:r>
    </w:p>
    <w:p w:rsidR="00C5032F" w:rsidRPr="00063B6C" w:rsidRDefault="00923B17">
      <w:pPr>
        <w:ind w:firstLineChars="200" w:firstLine="420"/>
        <w:rPr>
          <w:rFonts w:ascii="宋体" w:cs="宋体"/>
        </w:rPr>
      </w:pPr>
      <w:r w:rsidRPr="00063B6C">
        <w:rPr>
          <w:rFonts w:ascii="宋体" w:hAnsi="宋体" w:cs="宋体"/>
        </w:rPr>
        <w:t>3</w:t>
      </w:r>
      <w:r w:rsidRPr="00063B6C">
        <w:rPr>
          <w:rFonts w:ascii="宋体" w:hAnsi="宋体" w:cs="宋体" w:hint="eastAsia"/>
        </w:rPr>
        <w:t>、提供</w:t>
      </w:r>
      <w:r w:rsidRPr="00063B6C">
        <w:rPr>
          <w:rFonts w:ascii="宋体" w:hAnsi="宋体" w:cs="宋体" w:hint="eastAsia"/>
          <w:bCs/>
          <w:kern w:val="44"/>
        </w:rPr>
        <w:t>编制和提交采购响应文件须知</w:t>
      </w:r>
      <w:r w:rsidRPr="00063B6C">
        <w:rPr>
          <w:rFonts w:ascii="宋体" w:hAnsi="宋体" w:cs="宋体" w:hint="eastAsia"/>
        </w:rPr>
        <w:t>规定的全部投标文件，包括投标文件</w:t>
      </w:r>
      <w:r w:rsidRPr="00063B6C">
        <w:rPr>
          <w:rFonts w:ascii="宋体" w:hAnsi="宋体" w:cs="宋体" w:hint="eastAsia"/>
          <w:u w:val="single"/>
        </w:rPr>
        <w:t>正本</w:t>
      </w:r>
      <w:r w:rsidRPr="00063B6C">
        <w:rPr>
          <w:rFonts w:ascii="宋体" w:hAnsi="宋体" w:cs="宋体"/>
          <w:u w:val="single"/>
        </w:rPr>
        <w:t>1</w:t>
      </w:r>
      <w:r w:rsidRPr="00063B6C">
        <w:rPr>
          <w:rFonts w:ascii="宋体" w:hAnsi="宋体" w:cs="宋体" w:hint="eastAsia"/>
          <w:u w:val="single"/>
        </w:rPr>
        <w:t>份，副本</w:t>
      </w:r>
      <w:r w:rsidRPr="00063B6C">
        <w:rPr>
          <w:rFonts w:ascii="宋体" w:hAnsi="宋体" w:cs="宋体"/>
          <w:u w:val="single"/>
        </w:rPr>
        <w:t>4</w:t>
      </w:r>
      <w:r w:rsidRPr="00063B6C">
        <w:rPr>
          <w:rFonts w:ascii="宋体" w:hAnsi="宋体" w:cs="宋体" w:hint="eastAsia"/>
          <w:u w:val="single"/>
        </w:rPr>
        <w:t>份</w:t>
      </w:r>
      <w:r w:rsidRPr="00063B6C">
        <w:rPr>
          <w:rFonts w:ascii="宋体" w:hAnsi="宋体" w:cs="宋体" w:hint="eastAsia"/>
        </w:rPr>
        <w:t>。具体内容为：</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1</w:t>
      </w:r>
      <w:r w:rsidRPr="00063B6C">
        <w:rPr>
          <w:rFonts w:ascii="宋体" w:hAnsi="宋体" w:cs="宋体" w:hint="eastAsia"/>
        </w:rPr>
        <w:t>）投标（开标）一览表及投标报价明细清单；</w:t>
      </w:r>
    </w:p>
    <w:p w:rsidR="00C5032F" w:rsidRPr="00063B6C" w:rsidRDefault="00923B17">
      <w:pPr>
        <w:ind w:firstLineChars="200" w:firstLine="420"/>
        <w:rPr>
          <w:rFonts w:ascii="宋体" w:cs="宋体"/>
        </w:rPr>
      </w:pPr>
      <w:r w:rsidRPr="00063B6C">
        <w:rPr>
          <w:rFonts w:ascii="宋体" w:hAnsi="宋体" w:cs="宋体" w:hint="eastAsia"/>
        </w:rPr>
        <w:t>（</w:t>
      </w:r>
      <w:r w:rsidRPr="00063B6C">
        <w:rPr>
          <w:rFonts w:ascii="宋体" w:hAnsi="宋体" w:cs="宋体"/>
        </w:rPr>
        <w:t>2</w:t>
      </w:r>
      <w:r w:rsidRPr="00063B6C">
        <w:rPr>
          <w:rFonts w:ascii="宋体" w:hAnsi="宋体" w:cs="宋体" w:hint="eastAsia"/>
        </w:rPr>
        <w:t>）投标</w:t>
      </w:r>
      <w:r w:rsidRPr="00063B6C">
        <w:rPr>
          <w:rFonts w:ascii="宋体" w:hAnsi="宋体" w:cs="宋体" w:hint="eastAsia"/>
          <w:kern w:val="0"/>
          <w:lang w:val="zh-CN"/>
        </w:rPr>
        <w:t>技术文件和</w:t>
      </w:r>
      <w:r w:rsidRPr="00063B6C">
        <w:rPr>
          <w:rFonts w:ascii="宋体" w:hAnsi="宋体" w:cs="宋体" w:hint="eastAsia"/>
          <w:lang w:val="zh-CN"/>
        </w:rPr>
        <w:t>商务文件</w:t>
      </w:r>
      <w:r w:rsidRPr="00063B6C">
        <w:rPr>
          <w:rFonts w:ascii="宋体" w:hAnsi="宋体" w:cs="宋体" w:hint="eastAsia"/>
        </w:rPr>
        <w:t>；</w:t>
      </w:r>
    </w:p>
    <w:p w:rsidR="00C5032F" w:rsidRPr="00063B6C" w:rsidRDefault="00923B17">
      <w:pPr>
        <w:ind w:firstLineChars="200" w:firstLine="420"/>
        <w:rPr>
          <w:rFonts w:ascii="宋体" w:cs="宋体"/>
        </w:rPr>
      </w:pPr>
      <w:r w:rsidRPr="00063B6C">
        <w:rPr>
          <w:rFonts w:ascii="宋体" w:hAnsi="宋体" w:cs="宋体" w:hint="eastAsia"/>
          <w:bCs/>
          <w:kern w:val="44"/>
        </w:rPr>
        <w:t>（</w:t>
      </w:r>
      <w:r w:rsidRPr="00063B6C">
        <w:rPr>
          <w:rFonts w:ascii="宋体" w:hAnsi="宋体" w:cs="宋体"/>
          <w:bCs/>
          <w:kern w:val="44"/>
        </w:rPr>
        <w:t>3</w:t>
      </w:r>
      <w:r w:rsidRPr="00063B6C">
        <w:rPr>
          <w:rFonts w:ascii="宋体" w:hAnsi="宋体" w:cs="宋体" w:hint="eastAsia"/>
          <w:bCs/>
          <w:kern w:val="44"/>
        </w:rPr>
        <w:t>）编制和提交采购响应文件须知</w:t>
      </w:r>
      <w:r w:rsidRPr="00063B6C">
        <w:rPr>
          <w:rFonts w:ascii="宋体" w:hAnsi="宋体" w:cs="宋体" w:hint="eastAsia"/>
        </w:rPr>
        <w:t>要求供应商提交的全部文件；</w:t>
      </w:r>
    </w:p>
    <w:p w:rsidR="00C5032F" w:rsidRPr="00063B6C" w:rsidRDefault="00923B17">
      <w:pPr>
        <w:ind w:firstLineChars="200" w:firstLine="420"/>
        <w:rPr>
          <w:rFonts w:ascii="宋体" w:cs="宋体"/>
        </w:rPr>
      </w:pPr>
      <w:r w:rsidRPr="00063B6C">
        <w:rPr>
          <w:rFonts w:ascii="宋体" w:hAnsi="宋体" w:cs="宋体"/>
        </w:rPr>
        <w:t>4</w:t>
      </w:r>
      <w:r w:rsidRPr="00063B6C">
        <w:rPr>
          <w:rFonts w:ascii="宋体" w:hAnsi="宋体" w:cs="宋体" w:hint="eastAsia"/>
        </w:rPr>
        <w:t>、按采购文件要求提供和交付的货物和服务的投标报价详见开标一览表。</w:t>
      </w:r>
    </w:p>
    <w:p w:rsidR="00C5032F" w:rsidRPr="00063B6C" w:rsidRDefault="00923B17">
      <w:pPr>
        <w:ind w:firstLineChars="200" w:firstLine="420"/>
        <w:rPr>
          <w:rFonts w:ascii="宋体" w:cs="宋体"/>
        </w:rPr>
      </w:pPr>
      <w:r w:rsidRPr="00063B6C">
        <w:rPr>
          <w:rFonts w:ascii="宋体" w:hAnsi="宋体" w:cs="宋体"/>
        </w:rPr>
        <w:t>5</w:t>
      </w:r>
      <w:r w:rsidRPr="00063B6C">
        <w:rPr>
          <w:rFonts w:ascii="宋体" w:hAnsi="宋体" w:cs="宋体" w:hint="eastAsia"/>
        </w:rPr>
        <w:t>、保证忠实地执行双方所签订的合同，并承担合同规定的责任和义务。</w:t>
      </w:r>
    </w:p>
    <w:p w:rsidR="00C5032F" w:rsidRPr="00063B6C" w:rsidRDefault="00923B17">
      <w:pPr>
        <w:ind w:firstLineChars="200" w:firstLine="420"/>
        <w:rPr>
          <w:rFonts w:ascii="宋体" w:cs="宋体"/>
        </w:rPr>
      </w:pPr>
      <w:r w:rsidRPr="00063B6C">
        <w:rPr>
          <w:rFonts w:ascii="宋体" w:hAnsi="宋体" w:cs="宋体"/>
        </w:rPr>
        <w:t>6</w:t>
      </w:r>
      <w:r w:rsidRPr="00063B6C">
        <w:rPr>
          <w:rFonts w:ascii="宋体" w:hAnsi="宋体" w:cs="宋体" w:hint="eastAsia"/>
        </w:rPr>
        <w:t>、保证遵守采购文件中的其他有关规定。</w:t>
      </w:r>
    </w:p>
    <w:p w:rsidR="00C5032F" w:rsidRPr="00063B6C" w:rsidRDefault="00923B17">
      <w:pPr>
        <w:ind w:firstLineChars="200" w:firstLine="420"/>
        <w:rPr>
          <w:rFonts w:ascii="宋体" w:cs="宋体"/>
        </w:rPr>
      </w:pPr>
      <w:r w:rsidRPr="00063B6C">
        <w:rPr>
          <w:rFonts w:ascii="宋体" w:hAnsi="宋体" w:cs="宋体"/>
        </w:rPr>
        <w:t>7</w:t>
      </w:r>
      <w:r w:rsidRPr="00063B6C">
        <w:rPr>
          <w:rFonts w:ascii="宋体" w:hAnsi="宋体" w:cs="宋体" w:hint="eastAsia"/>
        </w:rPr>
        <w:t>、如果在开标后规定的投标有效期内撤回投标，我方的投标保证金可被贵方没收。</w:t>
      </w:r>
    </w:p>
    <w:p w:rsidR="00C5032F" w:rsidRPr="00063B6C" w:rsidRDefault="00923B17">
      <w:pPr>
        <w:adjustRightInd w:val="0"/>
        <w:snapToGrid w:val="0"/>
        <w:ind w:firstLineChars="200" w:firstLine="420"/>
        <w:rPr>
          <w:rFonts w:ascii="宋体" w:cs="宋体"/>
        </w:rPr>
      </w:pPr>
      <w:r w:rsidRPr="00063B6C">
        <w:rPr>
          <w:rFonts w:ascii="宋体" w:hAnsi="宋体" w:cs="宋体"/>
        </w:rPr>
        <w:t>8</w:t>
      </w:r>
      <w:r w:rsidRPr="00063B6C">
        <w:rPr>
          <w:rFonts w:ascii="宋体" w:hAnsi="宋体" w:cs="宋体" w:hint="eastAsia"/>
        </w:rPr>
        <w:t>、</w:t>
      </w:r>
      <w:r w:rsidRPr="00063B6C">
        <w:rPr>
          <w:rFonts w:ascii="宋体" w:hAnsi="宋体" w:cs="宋体" w:hint="eastAsia"/>
          <w:kern w:val="0"/>
          <w:lang w:val="zh-CN"/>
        </w:rPr>
        <w:t>根据具体情况而拒绝任一或所有标书完全取决于你方。你方没有义务一定要接受最低报价的标书或某一特定标书，也不需为拒绝某一标书作出任何解释。</w:t>
      </w:r>
      <w:r w:rsidRPr="00063B6C">
        <w:rPr>
          <w:rFonts w:ascii="宋体" w:hAnsi="宋体" w:cs="宋体" w:hint="eastAsia"/>
        </w:rPr>
        <w:t>我方完全理解贵方不一定要接受最低价的投标。</w:t>
      </w:r>
    </w:p>
    <w:p w:rsidR="00C5032F" w:rsidRPr="00063B6C" w:rsidRDefault="00923B17">
      <w:pPr>
        <w:ind w:firstLineChars="200" w:firstLine="420"/>
        <w:rPr>
          <w:rFonts w:ascii="宋体" w:cs="宋体"/>
        </w:rPr>
      </w:pPr>
      <w:r w:rsidRPr="00063B6C">
        <w:rPr>
          <w:rFonts w:ascii="宋体" w:hAnsi="宋体" w:cs="宋体"/>
        </w:rPr>
        <w:t>9</w:t>
      </w:r>
      <w:r w:rsidRPr="00063B6C">
        <w:rPr>
          <w:rFonts w:ascii="宋体" w:hAnsi="宋体" w:cs="宋体" w:hint="eastAsia"/>
        </w:rPr>
        <w:t>、我方愿意向贵方提供任何与该项投标有关的数据、情况和技术资料。若贵方需要，我方愿意提供我方作出的一切承诺的证明材料。</w:t>
      </w:r>
    </w:p>
    <w:p w:rsidR="00C5032F" w:rsidRPr="00063B6C" w:rsidRDefault="00923B17">
      <w:pPr>
        <w:ind w:firstLineChars="200" w:firstLine="420"/>
        <w:rPr>
          <w:rFonts w:ascii="宋体" w:cs="宋体"/>
        </w:rPr>
      </w:pPr>
      <w:r w:rsidRPr="00063B6C">
        <w:rPr>
          <w:rFonts w:ascii="宋体" w:hAnsi="宋体" w:cs="宋体"/>
        </w:rPr>
        <w:t>10</w:t>
      </w:r>
      <w:r w:rsidRPr="00063B6C">
        <w:rPr>
          <w:rFonts w:ascii="宋体" w:hAnsi="宋体" w:cs="宋体" w:hint="eastAsia"/>
        </w:rPr>
        <w:t>、我方已详细审核全部采购文件，包括采购文件修改书（如有的话）、参考资料及有关附件，确认无误。</w:t>
      </w:r>
    </w:p>
    <w:p w:rsidR="00C5032F" w:rsidRPr="00063B6C" w:rsidRDefault="00923B17">
      <w:pPr>
        <w:ind w:firstLineChars="200" w:firstLine="420"/>
        <w:rPr>
          <w:rFonts w:ascii="宋体" w:cs="宋体"/>
        </w:rPr>
      </w:pPr>
      <w:r w:rsidRPr="00063B6C">
        <w:rPr>
          <w:rFonts w:ascii="宋体" w:hAnsi="宋体" w:cs="宋体"/>
        </w:rPr>
        <w:t>11</w:t>
      </w:r>
      <w:r w:rsidRPr="00063B6C">
        <w:rPr>
          <w:rFonts w:ascii="宋体" w:hAnsi="宋体" w:cs="宋体" w:hint="eastAsia"/>
        </w:rPr>
        <w:t>、我方将严格遵守《中华人民共和国政府采购法》第七十七条规定，供应商有下列情形之一的，处以采购金额</w:t>
      </w:r>
      <w:r w:rsidRPr="00063B6C">
        <w:rPr>
          <w:rFonts w:ascii="宋体" w:hAnsi="宋体" w:cs="宋体"/>
        </w:rPr>
        <w:t>5</w:t>
      </w:r>
      <w:r w:rsidRPr="00063B6C">
        <w:rPr>
          <w:rFonts w:ascii="宋体" w:hAnsi="宋体" w:cs="宋体" w:hint="eastAsia"/>
        </w:rPr>
        <w:t>‰以上</w:t>
      </w:r>
      <w:r w:rsidRPr="00063B6C">
        <w:rPr>
          <w:rFonts w:ascii="宋体" w:hAnsi="宋体" w:cs="宋体"/>
        </w:rPr>
        <w:t>10</w:t>
      </w:r>
      <w:r w:rsidRPr="00063B6C">
        <w:rPr>
          <w:rFonts w:ascii="宋体" w:hAnsi="宋体" w:cs="宋体" w:hint="eastAsia"/>
        </w:rPr>
        <w:t>‰以下的罚款，列入不良行为记录名单，在一至三年内禁止参加政府采购活动；有违法所得的，并处没收违法所得；情节严重的，由工商行政管理机关吊销营业执照；</w:t>
      </w:r>
      <w:r w:rsidRPr="00063B6C">
        <w:rPr>
          <w:rFonts w:ascii="宋体" w:hAnsi="宋体" w:cs="宋体" w:hint="eastAsia"/>
        </w:rPr>
        <w:lastRenderedPageBreak/>
        <w:t>构成犯罪的，依法追究刑事责任：</w:t>
      </w:r>
    </w:p>
    <w:p w:rsidR="00C5032F" w:rsidRPr="00063B6C" w:rsidRDefault="00923B17">
      <w:pPr>
        <w:ind w:firstLineChars="200" w:firstLine="420"/>
        <w:rPr>
          <w:rFonts w:ascii="宋体" w:cs="宋体"/>
        </w:rPr>
      </w:pPr>
      <w:r w:rsidRPr="00063B6C">
        <w:rPr>
          <w:rFonts w:ascii="宋体" w:hAnsi="宋体" w:cs="宋体"/>
        </w:rPr>
        <w:t>a)</w:t>
      </w:r>
      <w:r w:rsidRPr="00063B6C">
        <w:rPr>
          <w:rFonts w:ascii="宋体" w:hAnsi="宋体" w:cs="宋体" w:hint="eastAsia"/>
        </w:rPr>
        <w:t>提供虚假材料谋取中标、成交的；</w:t>
      </w:r>
    </w:p>
    <w:p w:rsidR="00C5032F" w:rsidRPr="00063B6C" w:rsidRDefault="00923B17">
      <w:pPr>
        <w:ind w:firstLineChars="200" w:firstLine="420"/>
        <w:rPr>
          <w:rFonts w:ascii="宋体" w:cs="宋体"/>
        </w:rPr>
      </w:pPr>
      <w:r w:rsidRPr="00063B6C">
        <w:rPr>
          <w:rFonts w:ascii="宋体" w:hAnsi="宋体" w:cs="宋体"/>
        </w:rPr>
        <w:t>b)</w:t>
      </w:r>
      <w:r w:rsidRPr="00063B6C">
        <w:rPr>
          <w:rFonts w:ascii="宋体" w:hAnsi="宋体" w:cs="宋体" w:hint="eastAsia"/>
        </w:rPr>
        <w:t>采取不正当手段诋毁、排挤其他供应商的；</w:t>
      </w:r>
    </w:p>
    <w:p w:rsidR="00C5032F" w:rsidRPr="00063B6C" w:rsidRDefault="00923B17">
      <w:pPr>
        <w:ind w:firstLineChars="200" w:firstLine="420"/>
        <w:rPr>
          <w:rFonts w:ascii="宋体" w:cs="宋体"/>
        </w:rPr>
      </w:pPr>
      <w:r w:rsidRPr="00063B6C">
        <w:rPr>
          <w:rFonts w:ascii="宋体" w:hAnsi="宋体" w:cs="宋体"/>
        </w:rPr>
        <w:t>c)</w:t>
      </w:r>
      <w:r w:rsidRPr="00063B6C">
        <w:rPr>
          <w:rFonts w:ascii="宋体" w:hAnsi="宋体" w:cs="宋体" w:hint="eastAsia"/>
        </w:rPr>
        <w:t>与采购人、其它供应商或者采购代理机构恶意串通的；</w:t>
      </w:r>
    </w:p>
    <w:p w:rsidR="00C5032F" w:rsidRPr="00063B6C" w:rsidRDefault="00923B17">
      <w:pPr>
        <w:ind w:firstLineChars="200" w:firstLine="420"/>
        <w:rPr>
          <w:rFonts w:ascii="宋体" w:cs="宋体"/>
        </w:rPr>
      </w:pPr>
      <w:r w:rsidRPr="00063B6C">
        <w:rPr>
          <w:rFonts w:ascii="宋体" w:hAnsi="宋体" w:cs="宋体"/>
        </w:rPr>
        <w:t>d)</w:t>
      </w:r>
      <w:r w:rsidRPr="00063B6C">
        <w:rPr>
          <w:rFonts w:ascii="宋体" w:hAnsi="宋体" w:cs="宋体" w:hint="eastAsia"/>
        </w:rPr>
        <w:t>向采购人、采购代理机构行贿或者提供其他不正当利益的；</w:t>
      </w:r>
    </w:p>
    <w:p w:rsidR="00C5032F" w:rsidRPr="00063B6C" w:rsidRDefault="00923B17">
      <w:pPr>
        <w:ind w:firstLineChars="200" w:firstLine="420"/>
        <w:rPr>
          <w:rFonts w:ascii="宋体" w:cs="宋体"/>
        </w:rPr>
      </w:pPr>
      <w:r w:rsidRPr="00063B6C">
        <w:rPr>
          <w:rFonts w:ascii="宋体" w:hAnsi="宋体" w:cs="宋体"/>
        </w:rPr>
        <w:t>e)</w:t>
      </w:r>
      <w:r w:rsidRPr="00063B6C">
        <w:rPr>
          <w:rFonts w:ascii="宋体" w:hAnsi="宋体" w:cs="宋体" w:hint="eastAsia"/>
        </w:rPr>
        <w:t>拒绝有关部门监督检查或提供虚假情况的。</w:t>
      </w:r>
    </w:p>
    <w:p w:rsidR="00C5032F" w:rsidRPr="00063B6C" w:rsidRDefault="00923B17">
      <w:pPr>
        <w:autoSpaceDE w:val="0"/>
        <w:autoSpaceDN w:val="0"/>
        <w:ind w:firstLineChars="200" w:firstLine="420"/>
        <w:rPr>
          <w:rFonts w:ascii="宋体" w:cs="宋体"/>
        </w:rPr>
      </w:pPr>
      <w:r w:rsidRPr="00063B6C">
        <w:rPr>
          <w:rFonts w:ascii="宋体" w:hAnsi="宋体" w:cs="宋体" w:hint="eastAsia"/>
        </w:rPr>
        <w:t>供应商有前款第</w:t>
      </w:r>
      <w:r w:rsidRPr="00063B6C">
        <w:rPr>
          <w:rFonts w:ascii="宋体" w:hAnsi="宋体" w:cs="宋体"/>
        </w:rPr>
        <w:t>a)</w:t>
      </w:r>
      <w:r w:rsidRPr="00063B6C">
        <w:rPr>
          <w:rFonts w:ascii="宋体" w:hAnsi="宋体" w:cs="宋体" w:hint="eastAsia"/>
        </w:rPr>
        <w:t>至</w:t>
      </w:r>
      <w:r w:rsidRPr="00063B6C">
        <w:rPr>
          <w:rFonts w:ascii="宋体" w:hAnsi="宋体" w:cs="宋体"/>
        </w:rPr>
        <w:t>e)</w:t>
      </w:r>
      <w:r w:rsidRPr="00063B6C">
        <w:rPr>
          <w:rFonts w:ascii="宋体" w:hAnsi="宋体" w:cs="宋体" w:hint="eastAsia"/>
        </w:rPr>
        <w:t>项情形之一的，中标、成交无效。</w:t>
      </w:r>
    </w:p>
    <w:p w:rsidR="00C5032F" w:rsidRPr="00063B6C" w:rsidRDefault="00C5032F">
      <w:pPr>
        <w:autoSpaceDE w:val="0"/>
        <w:autoSpaceDN w:val="0"/>
        <w:rPr>
          <w:rFonts w:ascii="宋体" w:cs="宋体"/>
          <w:kern w:val="0"/>
          <w:lang w:val="zh-CN"/>
        </w:rPr>
      </w:pPr>
    </w:p>
    <w:p w:rsidR="00C5032F" w:rsidRPr="00063B6C" w:rsidRDefault="00923B17">
      <w:pPr>
        <w:autoSpaceDE w:val="0"/>
        <w:autoSpaceDN w:val="0"/>
        <w:rPr>
          <w:rFonts w:ascii="宋体" w:cs="宋体"/>
          <w:kern w:val="0"/>
        </w:rPr>
      </w:pPr>
      <w:r w:rsidRPr="00063B6C">
        <w:rPr>
          <w:rFonts w:ascii="宋体" w:hAnsi="宋体" w:cs="宋体" w:hint="eastAsia"/>
          <w:kern w:val="0"/>
          <w:lang w:val="zh-CN"/>
        </w:rPr>
        <w:t>法人代表签字：</w:t>
      </w:r>
      <w:r w:rsidRPr="00063B6C">
        <w:rPr>
          <w:rFonts w:ascii="宋体" w:cs="宋体"/>
          <w:kern w:val="0"/>
        </w:rPr>
        <w:tab/>
      </w:r>
    </w:p>
    <w:p w:rsidR="00C5032F" w:rsidRPr="00063B6C" w:rsidRDefault="00923B17">
      <w:pPr>
        <w:autoSpaceDE w:val="0"/>
        <w:autoSpaceDN w:val="0"/>
        <w:rPr>
          <w:rFonts w:ascii="宋体" w:cs="宋体"/>
          <w:kern w:val="0"/>
          <w:u w:val="single"/>
          <w:lang w:val="zh-CN"/>
        </w:rPr>
      </w:pPr>
      <w:r w:rsidRPr="00063B6C">
        <w:rPr>
          <w:rFonts w:ascii="宋体" w:hAnsi="宋体" w:cs="宋体" w:hint="eastAsia"/>
          <w:kern w:val="0"/>
          <w:lang w:val="zh-CN"/>
        </w:rPr>
        <w:t>授权委托人签字：</w:t>
      </w:r>
    </w:p>
    <w:p w:rsidR="00C5032F" w:rsidRPr="00063B6C" w:rsidRDefault="00923B17">
      <w:pPr>
        <w:autoSpaceDE w:val="0"/>
        <w:autoSpaceDN w:val="0"/>
        <w:rPr>
          <w:rFonts w:ascii="宋体" w:cs="宋体"/>
          <w:kern w:val="0"/>
          <w:u w:val="single"/>
          <w:lang w:val="zh-CN"/>
        </w:rPr>
      </w:pPr>
      <w:r w:rsidRPr="00063B6C">
        <w:rPr>
          <w:rFonts w:ascii="宋体" w:hAnsi="宋体" w:cs="宋体" w:hint="eastAsia"/>
          <w:kern w:val="0"/>
          <w:lang w:val="zh-CN"/>
        </w:rPr>
        <w:t>公司盖章</w:t>
      </w:r>
      <w:r w:rsidRPr="00063B6C">
        <w:rPr>
          <w:rFonts w:ascii="宋体" w:hAnsi="宋体" w:cs="宋体"/>
          <w:kern w:val="0"/>
          <w:lang w:val="zh-CN"/>
        </w:rPr>
        <w:t xml:space="preserve">:  </w:t>
      </w:r>
    </w:p>
    <w:p w:rsidR="00C5032F" w:rsidRPr="00063B6C" w:rsidRDefault="00923B17">
      <w:pPr>
        <w:autoSpaceDE w:val="0"/>
        <w:autoSpaceDN w:val="0"/>
        <w:rPr>
          <w:rFonts w:ascii="宋体" w:cs="宋体"/>
          <w:kern w:val="0"/>
        </w:rPr>
      </w:pPr>
      <w:r w:rsidRPr="00063B6C">
        <w:rPr>
          <w:rFonts w:ascii="宋体" w:hAnsi="宋体" w:cs="宋体" w:hint="eastAsia"/>
          <w:kern w:val="0"/>
          <w:lang w:val="zh-CN"/>
        </w:rPr>
        <w:t>联系人：联系电话</w:t>
      </w:r>
      <w:r w:rsidRPr="00063B6C">
        <w:rPr>
          <w:rFonts w:ascii="宋体" w:hAnsi="宋体" w:cs="宋体"/>
          <w:kern w:val="0"/>
          <w:lang w:val="zh-CN"/>
        </w:rPr>
        <w:t xml:space="preserve">: </w:t>
      </w:r>
    </w:p>
    <w:p w:rsidR="00C5032F" w:rsidRPr="00063B6C" w:rsidRDefault="00923B17">
      <w:pPr>
        <w:autoSpaceDE w:val="0"/>
        <w:autoSpaceDN w:val="0"/>
        <w:rPr>
          <w:rFonts w:ascii="宋体" w:cs="宋体"/>
          <w:kern w:val="0"/>
        </w:rPr>
      </w:pPr>
      <w:r w:rsidRPr="00063B6C">
        <w:rPr>
          <w:rFonts w:ascii="宋体" w:hAnsi="宋体" w:cs="宋体" w:hint="eastAsia"/>
          <w:kern w:val="0"/>
          <w:lang w:val="zh-CN"/>
        </w:rPr>
        <w:t>联系地址：</w:t>
      </w:r>
    </w:p>
    <w:p w:rsidR="00C5032F" w:rsidRPr="00063B6C" w:rsidRDefault="00923B17">
      <w:pPr>
        <w:autoSpaceDE w:val="0"/>
        <w:autoSpaceDN w:val="0"/>
        <w:rPr>
          <w:rFonts w:ascii="宋体" w:cs="宋体"/>
          <w:kern w:val="0"/>
        </w:rPr>
      </w:pPr>
      <w:r w:rsidRPr="00063B6C">
        <w:rPr>
          <w:rFonts w:ascii="宋体" w:hAnsi="宋体" w:cs="宋体" w:hint="eastAsia"/>
          <w:kern w:val="0"/>
          <w:lang w:val="zh-CN"/>
        </w:rPr>
        <w:t>邮政编码：传真号码：</w:t>
      </w:r>
    </w:p>
    <w:p w:rsidR="00C5032F" w:rsidRPr="00063B6C" w:rsidRDefault="00923B17">
      <w:pPr>
        <w:rPr>
          <w:rFonts w:ascii="宋体" w:cs="宋体"/>
        </w:rPr>
      </w:pPr>
      <w:r w:rsidRPr="00063B6C">
        <w:rPr>
          <w:rFonts w:ascii="宋体" w:hAnsi="宋体" w:cs="宋体" w:hint="eastAsia"/>
          <w:kern w:val="0"/>
          <w:lang w:val="zh-CN"/>
        </w:rPr>
        <w:t>日期</w:t>
      </w:r>
      <w:r w:rsidRPr="00063B6C">
        <w:rPr>
          <w:rFonts w:ascii="宋体" w:hAnsi="宋体" w:cs="宋体" w:hint="eastAsia"/>
          <w:kern w:val="0"/>
        </w:rPr>
        <w:t>：</w:t>
      </w:r>
      <w:r w:rsidRPr="00063B6C">
        <w:rPr>
          <w:rFonts w:ascii="宋体" w:hAnsi="宋体" w:cs="宋体" w:hint="eastAsia"/>
          <w:kern w:val="0"/>
          <w:lang w:val="zh-CN"/>
        </w:rPr>
        <w:t>年</w:t>
      </w:r>
      <w:r w:rsidRPr="00063B6C">
        <w:rPr>
          <w:rFonts w:ascii="宋体" w:cs="宋体"/>
          <w:kern w:val="0"/>
          <w:u w:val="single"/>
        </w:rPr>
        <w:tab/>
      </w:r>
      <w:r w:rsidRPr="00063B6C">
        <w:rPr>
          <w:rFonts w:ascii="宋体" w:hAnsi="宋体" w:cs="宋体" w:hint="eastAsia"/>
          <w:kern w:val="0"/>
          <w:lang w:val="zh-CN"/>
        </w:rPr>
        <w:t>月</w:t>
      </w:r>
      <w:r w:rsidRPr="00063B6C">
        <w:rPr>
          <w:rFonts w:ascii="宋体" w:cs="宋体"/>
          <w:kern w:val="0"/>
          <w:u w:val="single"/>
        </w:rPr>
        <w:tab/>
      </w:r>
      <w:r w:rsidRPr="00063B6C">
        <w:rPr>
          <w:rFonts w:ascii="宋体" w:cs="宋体"/>
          <w:kern w:val="0"/>
          <w:u w:val="single"/>
        </w:rPr>
        <w:tab/>
      </w:r>
      <w:r w:rsidRPr="00063B6C">
        <w:rPr>
          <w:rFonts w:ascii="宋体" w:hAnsi="宋体" w:cs="宋体" w:hint="eastAsia"/>
          <w:kern w:val="0"/>
          <w:lang w:val="zh-CN"/>
        </w:rPr>
        <w:t>日</w:t>
      </w:r>
    </w:p>
    <w:p w:rsidR="00C5032F" w:rsidRPr="00063B6C" w:rsidRDefault="00923B17">
      <w:pPr>
        <w:jc w:val="center"/>
        <w:rPr>
          <w:rFonts w:ascii="宋体" w:hAnsi="宋体" w:cs="宋体"/>
          <w:sz w:val="24"/>
          <w:szCs w:val="24"/>
        </w:rPr>
      </w:pPr>
      <w:r w:rsidRPr="00063B6C">
        <w:rPr>
          <w:rFonts w:ascii="宋体" w:hAnsi="宋体" w:cs="宋体" w:hint="eastAsia"/>
        </w:rPr>
        <w:t>注：未按照本投标</w:t>
      </w:r>
      <w:r w:rsidRPr="00063B6C">
        <w:rPr>
          <w:rFonts w:ascii="宋体" w:hAnsi="宋体" w:cs="宋体" w:hint="eastAsia"/>
          <w:kern w:val="0"/>
        </w:rPr>
        <w:t>响应</w:t>
      </w:r>
      <w:r w:rsidRPr="00063B6C">
        <w:rPr>
          <w:rFonts w:ascii="宋体" w:hAnsi="宋体" w:cs="宋体" w:hint="eastAsia"/>
        </w:rPr>
        <w:t>函要求填报的将被视为非实质性响应投标，从而可能导致该投标被拒绝。</w:t>
      </w: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923B17">
      <w:pPr>
        <w:ind w:firstLineChars="200" w:firstLine="482"/>
        <w:jc w:val="center"/>
        <w:rPr>
          <w:rFonts w:ascii="宋体" w:hAnsi="宋体" w:cs="宋体"/>
          <w:b/>
          <w:sz w:val="24"/>
          <w:szCs w:val="24"/>
        </w:rPr>
      </w:pPr>
      <w:r w:rsidRPr="00063B6C">
        <w:rPr>
          <w:rFonts w:ascii="宋体" w:hAnsi="宋体" w:cs="宋体" w:hint="eastAsia"/>
          <w:b/>
          <w:sz w:val="24"/>
          <w:szCs w:val="24"/>
        </w:rPr>
        <w:lastRenderedPageBreak/>
        <w:t>二、投标（开标）一览表</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杭州钱塘新区土地整理储备中心、</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浙江华耀建设咨询有限公司：</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按你方采购文件要求，我们，本标书签字方，谨此向你方发出要约如下：如你方接受本投标，我方承诺按照如下投标（开标）一览表的价格完成编号为（）的采购文件（项目名称：）的实施。</w:t>
      </w:r>
    </w:p>
    <w:p w:rsidR="00C5032F" w:rsidRPr="00063B6C" w:rsidRDefault="00923B17">
      <w:pPr>
        <w:ind w:firstLineChars="200" w:firstLine="482"/>
        <w:jc w:val="center"/>
        <w:rPr>
          <w:rFonts w:ascii="宋体" w:hAnsi="宋体" w:cs="宋体"/>
          <w:b/>
          <w:sz w:val="24"/>
          <w:szCs w:val="24"/>
        </w:rPr>
      </w:pPr>
      <w:r w:rsidRPr="00063B6C">
        <w:rPr>
          <w:rFonts w:ascii="宋体" w:hAnsi="宋体" w:cs="宋体" w:hint="eastAsia"/>
          <w:b/>
          <w:sz w:val="24"/>
          <w:szCs w:val="24"/>
        </w:rPr>
        <w:t>投标（开标）一览表</w:t>
      </w:r>
    </w:p>
    <w:tbl>
      <w:tblPr>
        <w:tblW w:w="96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00"/>
        <w:gridCol w:w="2502"/>
        <w:gridCol w:w="4034"/>
        <w:gridCol w:w="2236"/>
      </w:tblGrid>
      <w:tr w:rsidR="00C5032F" w:rsidRPr="00063B6C">
        <w:trPr>
          <w:cantSplit/>
          <w:trHeight w:val="454"/>
        </w:trPr>
        <w:tc>
          <w:tcPr>
            <w:tcW w:w="900" w:type="dxa"/>
            <w:tcBorders>
              <w:top w:val="double" w:sz="4" w:space="0" w:color="auto"/>
              <w:left w:val="single" w:sz="4" w:space="0" w:color="auto"/>
            </w:tcBorders>
            <w:vAlign w:val="center"/>
          </w:tcPr>
          <w:p w:rsidR="00C5032F" w:rsidRPr="00063B6C" w:rsidRDefault="00923B17">
            <w:pPr>
              <w:jc w:val="center"/>
              <w:rPr>
                <w:rFonts w:ascii="宋体" w:hAnsi="宋体" w:cs="宋体"/>
                <w:sz w:val="24"/>
                <w:szCs w:val="24"/>
              </w:rPr>
            </w:pPr>
            <w:r w:rsidRPr="00063B6C">
              <w:rPr>
                <w:rFonts w:ascii="宋体" w:hAnsi="宋体" w:cs="宋体" w:hint="eastAsia"/>
                <w:sz w:val="24"/>
                <w:szCs w:val="24"/>
              </w:rPr>
              <w:t>序号</w:t>
            </w:r>
          </w:p>
        </w:tc>
        <w:tc>
          <w:tcPr>
            <w:tcW w:w="2502" w:type="dxa"/>
            <w:tcBorders>
              <w:top w:val="double" w:sz="4" w:space="0" w:color="auto"/>
            </w:tcBorders>
            <w:vAlign w:val="center"/>
          </w:tcPr>
          <w:p w:rsidR="00C5032F" w:rsidRPr="00063B6C" w:rsidRDefault="00923B17">
            <w:pPr>
              <w:ind w:firstLineChars="200" w:firstLine="480"/>
              <w:jc w:val="center"/>
              <w:rPr>
                <w:rFonts w:ascii="宋体" w:hAnsi="宋体" w:cs="宋体"/>
                <w:sz w:val="24"/>
                <w:szCs w:val="24"/>
              </w:rPr>
            </w:pPr>
            <w:r w:rsidRPr="00063B6C">
              <w:rPr>
                <w:rFonts w:ascii="宋体" w:hAnsi="宋体" w:cs="宋体" w:hint="eastAsia"/>
                <w:sz w:val="24"/>
                <w:szCs w:val="24"/>
              </w:rPr>
              <w:t>内容</w:t>
            </w:r>
          </w:p>
        </w:tc>
        <w:tc>
          <w:tcPr>
            <w:tcW w:w="4034" w:type="dxa"/>
            <w:tcBorders>
              <w:top w:val="double" w:sz="4" w:space="0" w:color="auto"/>
            </w:tcBorders>
            <w:vAlign w:val="center"/>
          </w:tcPr>
          <w:p w:rsidR="00C5032F" w:rsidRPr="00063B6C" w:rsidRDefault="00923B17">
            <w:pPr>
              <w:ind w:firstLineChars="200" w:firstLine="480"/>
              <w:jc w:val="center"/>
              <w:rPr>
                <w:rFonts w:ascii="宋体" w:hAnsi="宋体" w:cs="宋体"/>
                <w:sz w:val="24"/>
                <w:szCs w:val="24"/>
              </w:rPr>
            </w:pPr>
            <w:r w:rsidRPr="00063B6C">
              <w:rPr>
                <w:rFonts w:ascii="宋体" w:hAnsi="宋体" w:cs="宋体" w:hint="eastAsia"/>
                <w:sz w:val="24"/>
                <w:szCs w:val="24"/>
              </w:rPr>
              <w:t>投标报价（元）</w:t>
            </w:r>
          </w:p>
        </w:tc>
        <w:tc>
          <w:tcPr>
            <w:tcW w:w="2236" w:type="dxa"/>
            <w:tcBorders>
              <w:top w:val="double" w:sz="4" w:space="0" w:color="auto"/>
              <w:right w:val="single" w:sz="4" w:space="0" w:color="auto"/>
            </w:tcBorders>
            <w:vAlign w:val="center"/>
          </w:tcPr>
          <w:p w:rsidR="00C5032F" w:rsidRPr="00063B6C" w:rsidRDefault="005C05A3">
            <w:pPr>
              <w:ind w:firstLineChars="200" w:firstLine="480"/>
              <w:jc w:val="center"/>
              <w:rPr>
                <w:rFonts w:ascii="宋体" w:hAnsi="宋体" w:cs="宋体"/>
                <w:sz w:val="24"/>
                <w:szCs w:val="24"/>
              </w:rPr>
            </w:pPr>
            <w:r w:rsidRPr="00063B6C">
              <w:rPr>
                <w:rFonts w:ascii="宋体" w:hAnsi="宋体" w:cs="宋体" w:hint="eastAsia"/>
                <w:sz w:val="24"/>
                <w:szCs w:val="24"/>
              </w:rPr>
              <w:t>服务期</w:t>
            </w:r>
          </w:p>
        </w:tc>
      </w:tr>
      <w:tr w:rsidR="00C5032F" w:rsidRPr="00063B6C">
        <w:trPr>
          <w:cantSplit/>
          <w:trHeight w:val="747"/>
        </w:trPr>
        <w:tc>
          <w:tcPr>
            <w:tcW w:w="900" w:type="dxa"/>
            <w:tcBorders>
              <w:left w:val="single" w:sz="4" w:space="0" w:color="auto"/>
              <w:bottom w:val="double" w:sz="4" w:space="0" w:color="auto"/>
            </w:tcBorders>
            <w:vAlign w:val="center"/>
          </w:tcPr>
          <w:p w:rsidR="00C5032F" w:rsidRPr="00063B6C" w:rsidRDefault="00923B17">
            <w:pPr>
              <w:jc w:val="center"/>
              <w:rPr>
                <w:rFonts w:ascii="宋体" w:hAnsi="宋体" w:cs="宋体"/>
                <w:sz w:val="24"/>
                <w:szCs w:val="24"/>
              </w:rPr>
            </w:pPr>
            <w:r w:rsidRPr="00063B6C">
              <w:rPr>
                <w:rFonts w:ascii="宋体" w:hAnsi="宋体" w:cs="宋体" w:hint="eastAsia"/>
                <w:sz w:val="24"/>
                <w:szCs w:val="24"/>
              </w:rPr>
              <w:t>1</w:t>
            </w:r>
          </w:p>
        </w:tc>
        <w:tc>
          <w:tcPr>
            <w:tcW w:w="2502" w:type="dxa"/>
            <w:tcBorders>
              <w:bottom w:val="double" w:sz="4" w:space="0" w:color="auto"/>
            </w:tcBorders>
            <w:vAlign w:val="center"/>
          </w:tcPr>
          <w:p w:rsidR="00C5032F" w:rsidRPr="00063B6C" w:rsidRDefault="00923B17">
            <w:pPr>
              <w:jc w:val="center"/>
              <w:rPr>
                <w:rFonts w:ascii="宋体" w:hAnsi="宋体" w:cs="宋体"/>
                <w:sz w:val="24"/>
                <w:szCs w:val="24"/>
              </w:rPr>
            </w:pPr>
            <w:r w:rsidRPr="00063B6C">
              <w:rPr>
                <w:rFonts w:ascii="宋体" w:hAnsi="宋体" w:cs="宋体" w:hint="eastAsia"/>
                <w:sz w:val="24"/>
                <w:szCs w:val="24"/>
              </w:rPr>
              <w:t>2019年度土地和房产市场分析调研项目</w:t>
            </w:r>
          </w:p>
        </w:tc>
        <w:tc>
          <w:tcPr>
            <w:tcW w:w="4034" w:type="dxa"/>
            <w:tcBorders>
              <w:bottom w:val="double" w:sz="4" w:space="0" w:color="auto"/>
            </w:tcBorders>
            <w:vAlign w:val="center"/>
          </w:tcPr>
          <w:p w:rsidR="00C5032F" w:rsidRPr="00063B6C" w:rsidRDefault="00923B17">
            <w:pPr>
              <w:ind w:firstLineChars="200" w:firstLine="480"/>
              <w:rPr>
                <w:rFonts w:ascii="宋体" w:hAnsi="宋体" w:cs="宋体"/>
                <w:sz w:val="24"/>
                <w:szCs w:val="24"/>
                <w:u w:val="single"/>
              </w:rPr>
            </w:pPr>
            <w:r w:rsidRPr="00063B6C">
              <w:rPr>
                <w:rFonts w:ascii="宋体" w:hAnsi="宋体" w:cs="宋体" w:hint="eastAsia"/>
                <w:sz w:val="24"/>
                <w:szCs w:val="24"/>
              </w:rPr>
              <w:t>大写金额：</w:t>
            </w:r>
          </w:p>
          <w:p w:rsidR="00C5032F" w:rsidRPr="00063B6C" w:rsidRDefault="00923B17">
            <w:pPr>
              <w:ind w:firstLineChars="200" w:firstLine="480"/>
              <w:rPr>
                <w:rFonts w:ascii="宋体" w:hAnsi="宋体" w:cs="宋体"/>
                <w:sz w:val="24"/>
                <w:szCs w:val="24"/>
                <w:u w:val="single"/>
              </w:rPr>
            </w:pPr>
            <w:r w:rsidRPr="00063B6C">
              <w:rPr>
                <w:rFonts w:ascii="宋体" w:hAnsi="宋体" w:cs="宋体" w:hint="eastAsia"/>
                <w:sz w:val="24"/>
                <w:szCs w:val="24"/>
              </w:rPr>
              <w:t>小写金额：</w:t>
            </w:r>
          </w:p>
        </w:tc>
        <w:tc>
          <w:tcPr>
            <w:tcW w:w="2236" w:type="dxa"/>
            <w:tcBorders>
              <w:bottom w:val="double" w:sz="4" w:space="0" w:color="auto"/>
              <w:right w:val="single" w:sz="4" w:space="0" w:color="auto"/>
            </w:tcBorders>
            <w:vAlign w:val="center"/>
          </w:tcPr>
          <w:p w:rsidR="00C5032F" w:rsidRPr="00063B6C" w:rsidRDefault="00923B17">
            <w:pPr>
              <w:jc w:val="center"/>
              <w:rPr>
                <w:rFonts w:ascii="宋体" w:hAnsi="宋体" w:cs="宋体"/>
                <w:sz w:val="24"/>
                <w:szCs w:val="24"/>
              </w:rPr>
            </w:pPr>
            <w:r w:rsidRPr="00063B6C">
              <w:rPr>
                <w:rFonts w:ascii="宋体" w:hAnsi="宋体" w:cs="宋体" w:hint="eastAsia"/>
                <w:sz w:val="24"/>
                <w:szCs w:val="24"/>
              </w:rPr>
              <w:t>按采购文件要求</w:t>
            </w:r>
          </w:p>
        </w:tc>
      </w:tr>
    </w:tbl>
    <w:p w:rsidR="00C5032F" w:rsidRPr="00063B6C" w:rsidRDefault="00C5032F">
      <w:pPr>
        <w:ind w:firstLineChars="200" w:firstLine="482"/>
        <w:rPr>
          <w:rFonts w:ascii="宋体" w:hAnsi="宋体" w:cs="宋体"/>
          <w:b/>
          <w:sz w:val="24"/>
          <w:szCs w:val="24"/>
        </w:rPr>
      </w:pPr>
    </w:p>
    <w:p w:rsidR="00C5032F" w:rsidRPr="00063B6C" w:rsidRDefault="00C5032F">
      <w:pPr>
        <w:ind w:firstLineChars="200" w:firstLine="480"/>
        <w:rPr>
          <w:rFonts w:ascii="宋体" w:hAnsi="宋体" w:cs="宋体"/>
          <w:sz w:val="24"/>
          <w:szCs w:val="24"/>
        </w:rPr>
      </w:pPr>
    </w:p>
    <w:p w:rsidR="00C5032F" w:rsidRPr="00063B6C" w:rsidRDefault="00C5032F">
      <w:pPr>
        <w:ind w:firstLineChars="200" w:firstLine="480"/>
        <w:rPr>
          <w:rFonts w:ascii="宋体" w:hAnsi="宋体" w:cs="宋体"/>
          <w:sz w:val="24"/>
          <w:szCs w:val="24"/>
        </w:rPr>
      </w:pPr>
    </w:p>
    <w:p w:rsidR="00C5032F" w:rsidRPr="00063B6C" w:rsidRDefault="00C5032F">
      <w:pPr>
        <w:ind w:firstLineChars="200" w:firstLine="480"/>
        <w:rPr>
          <w:rFonts w:ascii="宋体" w:hAnsi="宋体" w:cs="宋体"/>
          <w:sz w:val="24"/>
          <w:szCs w:val="24"/>
        </w:rPr>
      </w:pP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供应商名称（公章）：</w:t>
      </w: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法定代表人或授权委托人（签字）：</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日期：</w:t>
      </w:r>
      <w:r w:rsidRPr="00063B6C">
        <w:rPr>
          <w:rFonts w:ascii="宋体" w:hAnsi="宋体" w:cs="宋体"/>
          <w:sz w:val="24"/>
          <w:szCs w:val="24"/>
        </w:rPr>
        <w:t xml:space="preserve">20  </w:t>
      </w:r>
      <w:r w:rsidRPr="00063B6C">
        <w:rPr>
          <w:rFonts w:ascii="宋体" w:hAnsi="宋体" w:cs="宋体" w:hint="eastAsia"/>
          <w:sz w:val="24"/>
          <w:szCs w:val="24"/>
        </w:rPr>
        <w:t>年月日</w:t>
      </w: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C5032F">
      <w:pPr>
        <w:rPr>
          <w:rFonts w:ascii="宋体"/>
          <w:sz w:val="24"/>
          <w:szCs w:val="24"/>
        </w:rPr>
      </w:pPr>
    </w:p>
    <w:p w:rsidR="00C5032F" w:rsidRPr="00063B6C" w:rsidRDefault="00923B17">
      <w:pPr>
        <w:jc w:val="center"/>
        <w:rPr>
          <w:rFonts w:ascii="宋体"/>
          <w:sz w:val="24"/>
          <w:szCs w:val="24"/>
        </w:rPr>
      </w:pPr>
      <w:r w:rsidRPr="00063B6C">
        <w:rPr>
          <w:rFonts w:ascii="宋体" w:hAnsi="宋体" w:cs="宋体" w:hint="eastAsia"/>
          <w:sz w:val="24"/>
          <w:szCs w:val="24"/>
        </w:rPr>
        <w:lastRenderedPageBreak/>
        <w:t>三、投标报价明细表</w:t>
      </w:r>
    </w:p>
    <w:p w:rsidR="00C5032F" w:rsidRPr="00063B6C" w:rsidRDefault="00923B17">
      <w:pPr>
        <w:rPr>
          <w:rFonts w:ascii="宋体"/>
          <w:sz w:val="24"/>
          <w:szCs w:val="24"/>
        </w:rPr>
      </w:pPr>
      <w:r w:rsidRPr="00063B6C">
        <w:rPr>
          <w:rFonts w:ascii="宋体" w:hAnsi="宋体" w:cs="宋体" w:hint="eastAsia"/>
          <w:sz w:val="24"/>
          <w:szCs w:val="24"/>
        </w:rPr>
        <w:t>项目名称：</w:t>
      </w:r>
      <w:r w:rsidRPr="00063B6C">
        <w:rPr>
          <w:rFonts w:ascii="宋体" w:hAnsi="宋体" w:cs="宋体"/>
          <w:sz w:val="24"/>
          <w:szCs w:val="24"/>
        </w:rPr>
        <w:t xml:space="preserve">                                                </w:t>
      </w:r>
      <w:r w:rsidRPr="00063B6C">
        <w:rPr>
          <w:rFonts w:ascii="宋体" w:hAnsi="宋体" w:cs="宋体" w:hint="eastAsia"/>
          <w:sz w:val="24"/>
          <w:szCs w:val="24"/>
        </w:rPr>
        <w:t>金额单位：元</w:t>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31"/>
        <w:gridCol w:w="123"/>
        <w:gridCol w:w="2238"/>
        <w:gridCol w:w="2273"/>
      </w:tblGrid>
      <w:tr w:rsidR="00C5032F" w:rsidRPr="00063B6C">
        <w:trPr>
          <w:trHeight w:val="736"/>
        </w:trPr>
        <w:tc>
          <w:tcPr>
            <w:tcW w:w="2943" w:type="dxa"/>
          </w:tcPr>
          <w:p w:rsidR="00C5032F" w:rsidRPr="00063B6C" w:rsidRDefault="00923B17">
            <w:pPr>
              <w:tabs>
                <w:tab w:val="left" w:pos="720"/>
                <w:tab w:val="left" w:pos="1140"/>
              </w:tabs>
              <w:autoSpaceDE w:val="0"/>
              <w:autoSpaceDN w:val="0"/>
              <w:adjustRightInd w:val="0"/>
              <w:snapToGrid w:val="0"/>
              <w:spacing w:line="440" w:lineRule="exact"/>
              <w:ind w:rightChars="-342" w:right="-718"/>
              <w:rPr>
                <w:rFonts w:ascii="宋体"/>
                <w:sz w:val="24"/>
                <w:szCs w:val="24"/>
              </w:rPr>
            </w:pPr>
            <w:r w:rsidRPr="00063B6C">
              <w:rPr>
                <w:rFonts w:ascii="宋体" w:hAnsi="宋体" w:cs="宋体" w:hint="eastAsia"/>
                <w:sz w:val="24"/>
                <w:szCs w:val="24"/>
              </w:rPr>
              <w:t>项目</w:t>
            </w:r>
          </w:p>
        </w:tc>
        <w:tc>
          <w:tcPr>
            <w:tcW w:w="1654" w:type="dxa"/>
            <w:gridSpan w:val="2"/>
          </w:tcPr>
          <w:p w:rsidR="00C5032F" w:rsidRPr="00063B6C" w:rsidRDefault="00923B17">
            <w:pPr>
              <w:tabs>
                <w:tab w:val="left" w:pos="720"/>
                <w:tab w:val="left" w:pos="1140"/>
              </w:tabs>
              <w:autoSpaceDE w:val="0"/>
              <w:autoSpaceDN w:val="0"/>
              <w:adjustRightInd w:val="0"/>
              <w:snapToGrid w:val="0"/>
              <w:spacing w:line="440" w:lineRule="exact"/>
              <w:ind w:rightChars="-342" w:right="-718"/>
              <w:rPr>
                <w:rFonts w:ascii="宋体"/>
                <w:sz w:val="24"/>
                <w:szCs w:val="24"/>
              </w:rPr>
            </w:pPr>
            <w:r w:rsidRPr="00063B6C">
              <w:rPr>
                <w:rFonts w:ascii="宋体" w:hAnsi="宋体" w:cs="宋体" w:hint="eastAsia"/>
                <w:sz w:val="24"/>
                <w:szCs w:val="24"/>
              </w:rPr>
              <w:t>工作阶段</w:t>
            </w:r>
          </w:p>
        </w:tc>
        <w:tc>
          <w:tcPr>
            <w:tcW w:w="2238" w:type="dxa"/>
          </w:tcPr>
          <w:p w:rsidR="00C5032F" w:rsidRPr="00063B6C" w:rsidRDefault="00923B17">
            <w:pPr>
              <w:tabs>
                <w:tab w:val="left" w:pos="720"/>
                <w:tab w:val="left" w:pos="1140"/>
              </w:tabs>
              <w:autoSpaceDE w:val="0"/>
              <w:autoSpaceDN w:val="0"/>
              <w:adjustRightInd w:val="0"/>
              <w:snapToGrid w:val="0"/>
              <w:spacing w:line="440" w:lineRule="exact"/>
              <w:ind w:rightChars="-342" w:right="-718"/>
              <w:rPr>
                <w:rFonts w:ascii="宋体"/>
                <w:sz w:val="24"/>
                <w:szCs w:val="24"/>
              </w:rPr>
            </w:pPr>
            <w:r w:rsidRPr="00063B6C">
              <w:rPr>
                <w:rFonts w:ascii="宋体" w:hAnsi="宋体" w:cs="宋体" w:hint="eastAsia"/>
                <w:sz w:val="24"/>
                <w:szCs w:val="24"/>
              </w:rPr>
              <w:t>所需费用</w:t>
            </w:r>
          </w:p>
        </w:tc>
        <w:tc>
          <w:tcPr>
            <w:tcW w:w="2273" w:type="dxa"/>
          </w:tcPr>
          <w:p w:rsidR="00C5032F" w:rsidRPr="00063B6C" w:rsidRDefault="00923B17">
            <w:pPr>
              <w:tabs>
                <w:tab w:val="left" w:pos="720"/>
                <w:tab w:val="left" w:pos="1140"/>
              </w:tabs>
              <w:autoSpaceDE w:val="0"/>
              <w:autoSpaceDN w:val="0"/>
              <w:adjustRightInd w:val="0"/>
              <w:snapToGrid w:val="0"/>
              <w:spacing w:line="440" w:lineRule="exact"/>
              <w:ind w:rightChars="-342" w:right="-718"/>
              <w:rPr>
                <w:rFonts w:ascii="宋体"/>
                <w:sz w:val="24"/>
                <w:szCs w:val="24"/>
              </w:rPr>
            </w:pPr>
            <w:r w:rsidRPr="00063B6C">
              <w:rPr>
                <w:rFonts w:ascii="宋体" w:hAnsi="宋体" w:cs="宋体" w:hint="eastAsia"/>
                <w:sz w:val="24"/>
                <w:szCs w:val="24"/>
              </w:rPr>
              <w:t>备注</w:t>
            </w:r>
          </w:p>
        </w:tc>
      </w:tr>
      <w:tr w:rsidR="00C5032F" w:rsidRPr="00063B6C">
        <w:trPr>
          <w:trHeight w:val="736"/>
        </w:trPr>
        <w:tc>
          <w:tcPr>
            <w:tcW w:w="2943" w:type="dxa"/>
            <w:vMerge w:val="restart"/>
            <w:vAlign w:val="center"/>
          </w:tcPr>
          <w:p w:rsidR="00C5032F" w:rsidRPr="00063B6C" w:rsidRDefault="00923B17">
            <w:pPr>
              <w:tabs>
                <w:tab w:val="left" w:pos="720"/>
                <w:tab w:val="left" w:pos="1140"/>
              </w:tabs>
              <w:autoSpaceDE w:val="0"/>
              <w:autoSpaceDN w:val="0"/>
              <w:adjustRightInd w:val="0"/>
              <w:snapToGrid w:val="0"/>
              <w:spacing w:line="440" w:lineRule="exact"/>
              <w:ind w:rightChars="-342" w:right="-718"/>
              <w:jc w:val="left"/>
              <w:rPr>
                <w:rFonts w:ascii="宋体" w:hAnsi="宋体" w:cs="宋体"/>
                <w:sz w:val="24"/>
                <w:szCs w:val="24"/>
              </w:rPr>
            </w:pPr>
            <w:r w:rsidRPr="00063B6C">
              <w:rPr>
                <w:rFonts w:ascii="宋体" w:hAnsi="宋体" w:cs="宋体" w:hint="eastAsia"/>
                <w:sz w:val="24"/>
                <w:szCs w:val="24"/>
              </w:rPr>
              <w:t>2019年度土地和房产市场</w:t>
            </w:r>
          </w:p>
          <w:p w:rsidR="00C5032F" w:rsidRPr="00063B6C" w:rsidRDefault="00923B17">
            <w:pPr>
              <w:tabs>
                <w:tab w:val="left" w:pos="720"/>
                <w:tab w:val="left" w:pos="1140"/>
              </w:tabs>
              <w:autoSpaceDE w:val="0"/>
              <w:autoSpaceDN w:val="0"/>
              <w:adjustRightInd w:val="0"/>
              <w:snapToGrid w:val="0"/>
              <w:spacing w:line="440" w:lineRule="exact"/>
              <w:ind w:rightChars="-342" w:right="-718"/>
              <w:jc w:val="left"/>
              <w:rPr>
                <w:rFonts w:ascii="宋体"/>
                <w:sz w:val="24"/>
                <w:szCs w:val="24"/>
              </w:rPr>
            </w:pPr>
            <w:r w:rsidRPr="00063B6C">
              <w:rPr>
                <w:rFonts w:ascii="宋体" w:hAnsi="宋体" w:cs="宋体" w:hint="eastAsia"/>
                <w:sz w:val="24"/>
                <w:szCs w:val="24"/>
              </w:rPr>
              <w:t>分析调研项目</w:t>
            </w:r>
          </w:p>
        </w:tc>
        <w:tc>
          <w:tcPr>
            <w:tcW w:w="1654" w:type="dxa"/>
            <w:gridSpan w:val="2"/>
          </w:tcPr>
          <w:p w:rsidR="00C5032F" w:rsidRPr="00063B6C" w:rsidRDefault="00C5032F">
            <w:pPr>
              <w:tabs>
                <w:tab w:val="left" w:pos="720"/>
                <w:tab w:val="left" w:pos="1140"/>
              </w:tabs>
              <w:autoSpaceDE w:val="0"/>
              <w:autoSpaceDN w:val="0"/>
              <w:adjustRightInd w:val="0"/>
              <w:snapToGrid w:val="0"/>
              <w:spacing w:line="440" w:lineRule="exact"/>
              <w:ind w:rightChars="-342" w:right="-718"/>
              <w:jc w:val="center"/>
              <w:rPr>
                <w:rFonts w:ascii="宋体"/>
                <w:sz w:val="24"/>
                <w:szCs w:val="24"/>
              </w:rPr>
            </w:pPr>
          </w:p>
        </w:tc>
        <w:tc>
          <w:tcPr>
            <w:tcW w:w="2238" w:type="dxa"/>
          </w:tcPr>
          <w:p w:rsidR="00C5032F" w:rsidRPr="00063B6C" w:rsidRDefault="00C5032F">
            <w:pPr>
              <w:tabs>
                <w:tab w:val="left" w:pos="720"/>
                <w:tab w:val="left" w:pos="1140"/>
              </w:tabs>
              <w:autoSpaceDE w:val="0"/>
              <w:autoSpaceDN w:val="0"/>
              <w:adjustRightInd w:val="0"/>
              <w:snapToGrid w:val="0"/>
              <w:spacing w:line="440" w:lineRule="exact"/>
              <w:ind w:rightChars="-342" w:right="-718"/>
              <w:rPr>
                <w:rFonts w:ascii="宋体"/>
                <w:sz w:val="24"/>
                <w:szCs w:val="24"/>
              </w:rPr>
            </w:pPr>
          </w:p>
        </w:tc>
        <w:tc>
          <w:tcPr>
            <w:tcW w:w="2273" w:type="dxa"/>
          </w:tcPr>
          <w:p w:rsidR="00C5032F" w:rsidRPr="00063B6C" w:rsidRDefault="00C5032F">
            <w:pPr>
              <w:tabs>
                <w:tab w:val="left" w:pos="720"/>
                <w:tab w:val="left" w:pos="1140"/>
              </w:tabs>
              <w:autoSpaceDE w:val="0"/>
              <w:autoSpaceDN w:val="0"/>
              <w:adjustRightInd w:val="0"/>
              <w:snapToGrid w:val="0"/>
              <w:spacing w:line="440" w:lineRule="exact"/>
              <w:ind w:rightChars="-342" w:right="-718"/>
              <w:rPr>
                <w:rFonts w:ascii="宋体"/>
                <w:sz w:val="24"/>
                <w:szCs w:val="24"/>
              </w:rPr>
            </w:pPr>
          </w:p>
        </w:tc>
      </w:tr>
      <w:tr w:rsidR="00C5032F" w:rsidRPr="00063B6C">
        <w:trPr>
          <w:trHeight w:val="708"/>
        </w:trPr>
        <w:tc>
          <w:tcPr>
            <w:tcW w:w="2943" w:type="dxa"/>
            <w:vMerge/>
          </w:tcPr>
          <w:p w:rsidR="00C5032F" w:rsidRPr="00063B6C" w:rsidRDefault="00C5032F">
            <w:pPr>
              <w:tabs>
                <w:tab w:val="left" w:pos="720"/>
                <w:tab w:val="left" w:pos="1140"/>
              </w:tabs>
              <w:autoSpaceDE w:val="0"/>
              <w:autoSpaceDN w:val="0"/>
              <w:adjustRightInd w:val="0"/>
              <w:snapToGrid w:val="0"/>
              <w:spacing w:line="440" w:lineRule="exact"/>
              <w:ind w:rightChars="-342" w:right="-718"/>
              <w:jc w:val="center"/>
              <w:rPr>
                <w:rFonts w:ascii="宋体"/>
                <w:sz w:val="24"/>
                <w:szCs w:val="24"/>
              </w:rPr>
            </w:pPr>
          </w:p>
        </w:tc>
        <w:tc>
          <w:tcPr>
            <w:tcW w:w="1654" w:type="dxa"/>
            <w:gridSpan w:val="2"/>
          </w:tcPr>
          <w:p w:rsidR="00C5032F" w:rsidRPr="00063B6C" w:rsidRDefault="00C5032F">
            <w:pPr>
              <w:tabs>
                <w:tab w:val="left" w:pos="720"/>
                <w:tab w:val="left" w:pos="1140"/>
              </w:tabs>
              <w:autoSpaceDE w:val="0"/>
              <w:autoSpaceDN w:val="0"/>
              <w:adjustRightInd w:val="0"/>
              <w:snapToGrid w:val="0"/>
              <w:spacing w:line="440" w:lineRule="exact"/>
              <w:ind w:rightChars="-342" w:right="-718"/>
              <w:jc w:val="center"/>
              <w:rPr>
                <w:rFonts w:ascii="宋体"/>
                <w:sz w:val="24"/>
                <w:szCs w:val="24"/>
              </w:rPr>
            </w:pPr>
          </w:p>
        </w:tc>
        <w:tc>
          <w:tcPr>
            <w:tcW w:w="2238" w:type="dxa"/>
          </w:tcPr>
          <w:p w:rsidR="00C5032F" w:rsidRPr="00063B6C" w:rsidRDefault="00C5032F">
            <w:pPr>
              <w:tabs>
                <w:tab w:val="left" w:pos="720"/>
                <w:tab w:val="left" w:pos="1140"/>
              </w:tabs>
              <w:autoSpaceDE w:val="0"/>
              <w:autoSpaceDN w:val="0"/>
              <w:adjustRightInd w:val="0"/>
              <w:snapToGrid w:val="0"/>
              <w:spacing w:line="440" w:lineRule="exact"/>
              <w:ind w:rightChars="-342" w:right="-718"/>
              <w:rPr>
                <w:rFonts w:ascii="宋体"/>
                <w:sz w:val="24"/>
                <w:szCs w:val="24"/>
              </w:rPr>
            </w:pPr>
          </w:p>
        </w:tc>
        <w:tc>
          <w:tcPr>
            <w:tcW w:w="2273" w:type="dxa"/>
          </w:tcPr>
          <w:p w:rsidR="00C5032F" w:rsidRPr="00063B6C" w:rsidRDefault="00C5032F">
            <w:pPr>
              <w:tabs>
                <w:tab w:val="left" w:pos="720"/>
                <w:tab w:val="left" w:pos="1140"/>
              </w:tabs>
              <w:autoSpaceDE w:val="0"/>
              <w:autoSpaceDN w:val="0"/>
              <w:adjustRightInd w:val="0"/>
              <w:snapToGrid w:val="0"/>
              <w:spacing w:line="440" w:lineRule="exact"/>
              <w:ind w:rightChars="-342" w:right="-718"/>
              <w:rPr>
                <w:rFonts w:ascii="宋体"/>
                <w:sz w:val="24"/>
                <w:szCs w:val="24"/>
              </w:rPr>
            </w:pPr>
          </w:p>
        </w:tc>
      </w:tr>
      <w:tr w:rsidR="00C5032F" w:rsidRPr="00063B6C">
        <w:trPr>
          <w:trHeight w:val="760"/>
        </w:trPr>
        <w:tc>
          <w:tcPr>
            <w:tcW w:w="2943" w:type="dxa"/>
            <w:vMerge/>
          </w:tcPr>
          <w:p w:rsidR="00C5032F" w:rsidRPr="00063B6C" w:rsidRDefault="00C5032F">
            <w:pPr>
              <w:tabs>
                <w:tab w:val="left" w:pos="720"/>
                <w:tab w:val="left" w:pos="1140"/>
              </w:tabs>
              <w:autoSpaceDE w:val="0"/>
              <w:autoSpaceDN w:val="0"/>
              <w:adjustRightInd w:val="0"/>
              <w:snapToGrid w:val="0"/>
              <w:spacing w:line="440" w:lineRule="exact"/>
              <w:ind w:rightChars="-342" w:right="-718"/>
              <w:jc w:val="center"/>
              <w:rPr>
                <w:rFonts w:ascii="宋体"/>
                <w:sz w:val="24"/>
                <w:szCs w:val="24"/>
              </w:rPr>
            </w:pPr>
          </w:p>
        </w:tc>
        <w:tc>
          <w:tcPr>
            <w:tcW w:w="1654" w:type="dxa"/>
            <w:gridSpan w:val="2"/>
          </w:tcPr>
          <w:p w:rsidR="00C5032F" w:rsidRPr="00063B6C" w:rsidRDefault="00C5032F">
            <w:pPr>
              <w:tabs>
                <w:tab w:val="left" w:pos="720"/>
                <w:tab w:val="left" w:pos="1140"/>
              </w:tabs>
              <w:autoSpaceDE w:val="0"/>
              <w:autoSpaceDN w:val="0"/>
              <w:adjustRightInd w:val="0"/>
              <w:snapToGrid w:val="0"/>
              <w:spacing w:line="440" w:lineRule="exact"/>
              <w:ind w:rightChars="-342" w:right="-718"/>
              <w:jc w:val="center"/>
              <w:rPr>
                <w:rFonts w:ascii="宋体"/>
                <w:sz w:val="24"/>
                <w:szCs w:val="24"/>
              </w:rPr>
            </w:pPr>
          </w:p>
        </w:tc>
        <w:tc>
          <w:tcPr>
            <w:tcW w:w="2238" w:type="dxa"/>
          </w:tcPr>
          <w:p w:rsidR="00C5032F" w:rsidRPr="00063B6C" w:rsidRDefault="00C5032F">
            <w:pPr>
              <w:tabs>
                <w:tab w:val="left" w:pos="720"/>
                <w:tab w:val="left" w:pos="1140"/>
              </w:tabs>
              <w:autoSpaceDE w:val="0"/>
              <w:autoSpaceDN w:val="0"/>
              <w:adjustRightInd w:val="0"/>
              <w:snapToGrid w:val="0"/>
              <w:spacing w:line="440" w:lineRule="exact"/>
              <w:ind w:rightChars="-342" w:right="-718"/>
              <w:rPr>
                <w:rFonts w:ascii="宋体"/>
                <w:sz w:val="24"/>
                <w:szCs w:val="24"/>
              </w:rPr>
            </w:pPr>
          </w:p>
        </w:tc>
        <w:tc>
          <w:tcPr>
            <w:tcW w:w="2273" w:type="dxa"/>
          </w:tcPr>
          <w:p w:rsidR="00C5032F" w:rsidRPr="00063B6C" w:rsidRDefault="00C5032F">
            <w:pPr>
              <w:tabs>
                <w:tab w:val="left" w:pos="720"/>
                <w:tab w:val="left" w:pos="1140"/>
              </w:tabs>
              <w:autoSpaceDE w:val="0"/>
              <w:autoSpaceDN w:val="0"/>
              <w:adjustRightInd w:val="0"/>
              <w:snapToGrid w:val="0"/>
              <w:spacing w:line="440" w:lineRule="exact"/>
              <w:ind w:rightChars="-342" w:right="-718"/>
              <w:rPr>
                <w:rFonts w:ascii="宋体"/>
                <w:sz w:val="24"/>
                <w:szCs w:val="24"/>
              </w:rPr>
            </w:pPr>
          </w:p>
        </w:tc>
      </w:tr>
      <w:tr w:rsidR="00C5032F" w:rsidRPr="00063B6C">
        <w:trPr>
          <w:trHeight w:val="736"/>
        </w:trPr>
        <w:tc>
          <w:tcPr>
            <w:tcW w:w="4474" w:type="dxa"/>
            <w:gridSpan w:val="2"/>
          </w:tcPr>
          <w:p w:rsidR="00C5032F" w:rsidRPr="00063B6C" w:rsidRDefault="00923B17">
            <w:pPr>
              <w:tabs>
                <w:tab w:val="left" w:pos="720"/>
                <w:tab w:val="left" w:pos="1140"/>
              </w:tabs>
              <w:autoSpaceDE w:val="0"/>
              <w:autoSpaceDN w:val="0"/>
              <w:adjustRightInd w:val="0"/>
              <w:snapToGrid w:val="0"/>
              <w:spacing w:line="440" w:lineRule="exact"/>
              <w:ind w:rightChars="-342" w:right="-718"/>
              <w:jc w:val="center"/>
              <w:rPr>
                <w:rFonts w:ascii="宋体"/>
                <w:sz w:val="24"/>
                <w:szCs w:val="24"/>
              </w:rPr>
            </w:pPr>
            <w:r w:rsidRPr="00063B6C">
              <w:rPr>
                <w:rFonts w:ascii="宋体" w:hAnsi="宋体" w:cs="宋体" w:hint="eastAsia"/>
                <w:sz w:val="24"/>
                <w:szCs w:val="24"/>
              </w:rPr>
              <w:t>投标报价</w:t>
            </w:r>
          </w:p>
        </w:tc>
        <w:tc>
          <w:tcPr>
            <w:tcW w:w="4634" w:type="dxa"/>
            <w:gridSpan w:val="3"/>
          </w:tcPr>
          <w:p w:rsidR="00C5032F" w:rsidRPr="00063B6C" w:rsidRDefault="00923B17">
            <w:pPr>
              <w:tabs>
                <w:tab w:val="left" w:pos="720"/>
                <w:tab w:val="left" w:pos="1140"/>
              </w:tabs>
              <w:autoSpaceDE w:val="0"/>
              <w:autoSpaceDN w:val="0"/>
              <w:adjustRightInd w:val="0"/>
              <w:snapToGrid w:val="0"/>
              <w:spacing w:line="440" w:lineRule="exact"/>
              <w:ind w:rightChars="-342" w:right="-718"/>
              <w:rPr>
                <w:rFonts w:ascii="宋体"/>
                <w:sz w:val="24"/>
                <w:szCs w:val="24"/>
              </w:rPr>
            </w:pPr>
            <w:r w:rsidRPr="00063B6C">
              <w:rPr>
                <w:rFonts w:ascii="宋体" w:hAnsi="宋体" w:cs="宋体" w:hint="eastAsia"/>
                <w:sz w:val="24"/>
                <w:szCs w:val="24"/>
              </w:rPr>
              <w:t>（小写）：￥</w:t>
            </w:r>
            <w:r w:rsidRPr="00063B6C">
              <w:rPr>
                <w:rFonts w:ascii="宋体" w:hAnsi="宋体" w:cs="宋体"/>
                <w:sz w:val="24"/>
                <w:szCs w:val="24"/>
                <w:u w:val="single"/>
              </w:rPr>
              <w:t xml:space="preserve">        </w:t>
            </w:r>
            <w:r w:rsidRPr="00063B6C">
              <w:rPr>
                <w:rFonts w:ascii="宋体" w:hAnsi="宋体" w:cs="宋体" w:hint="eastAsia"/>
                <w:sz w:val="24"/>
                <w:szCs w:val="24"/>
              </w:rPr>
              <w:t>元</w:t>
            </w:r>
          </w:p>
          <w:p w:rsidR="00C5032F" w:rsidRPr="00063B6C" w:rsidRDefault="00923B17">
            <w:pPr>
              <w:tabs>
                <w:tab w:val="left" w:pos="720"/>
                <w:tab w:val="left" w:pos="1140"/>
              </w:tabs>
              <w:autoSpaceDE w:val="0"/>
              <w:autoSpaceDN w:val="0"/>
              <w:adjustRightInd w:val="0"/>
              <w:snapToGrid w:val="0"/>
              <w:spacing w:line="440" w:lineRule="exact"/>
              <w:ind w:rightChars="-342" w:right="-718"/>
              <w:rPr>
                <w:rFonts w:ascii="宋体"/>
                <w:sz w:val="24"/>
                <w:szCs w:val="24"/>
              </w:rPr>
            </w:pPr>
            <w:r w:rsidRPr="00063B6C">
              <w:rPr>
                <w:rFonts w:ascii="宋体" w:hAnsi="宋体" w:cs="宋体" w:hint="eastAsia"/>
                <w:sz w:val="24"/>
                <w:szCs w:val="24"/>
              </w:rPr>
              <w:t>（大写）：</w:t>
            </w:r>
            <w:r w:rsidRPr="00063B6C">
              <w:rPr>
                <w:rFonts w:ascii="宋体" w:hAnsi="宋体" w:cs="宋体"/>
                <w:sz w:val="24"/>
                <w:szCs w:val="24"/>
                <w:u w:val="single"/>
              </w:rPr>
              <w:t xml:space="preserve">           </w:t>
            </w:r>
            <w:r w:rsidRPr="00063B6C">
              <w:rPr>
                <w:rFonts w:ascii="宋体" w:hAnsi="宋体" w:cs="宋体" w:hint="eastAsia"/>
                <w:sz w:val="24"/>
                <w:szCs w:val="24"/>
              </w:rPr>
              <w:t>元</w:t>
            </w:r>
          </w:p>
        </w:tc>
      </w:tr>
      <w:tr w:rsidR="00C5032F" w:rsidRPr="00063B6C">
        <w:trPr>
          <w:trHeight w:val="762"/>
        </w:trPr>
        <w:tc>
          <w:tcPr>
            <w:tcW w:w="4474" w:type="dxa"/>
            <w:gridSpan w:val="2"/>
          </w:tcPr>
          <w:p w:rsidR="00C5032F" w:rsidRPr="00063B6C" w:rsidRDefault="00923B17">
            <w:pPr>
              <w:tabs>
                <w:tab w:val="left" w:pos="720"/>
                <w:tab w:val="left" w:pos="1140"/>
              </w:tabs>
              <w:autoSpaceDE w:val="0"/>
              <w:autoSpaceDN w:val="0"/>
              <w:adjustRightInd w:val="0"/>
              <w:snapToGrid w:val="0"/>
              <w:spacing w:line="440" w:lineRule="exact"/>
              <w:ind w:rightChars="-342" w:right="-718"/>
              <w:jc w:val="center"/>
              <w:rPr>
                <w:rFonts w:ascii="宋体"/>
                <w:sz w:val="24"/>
                <w:szCs w:val="24"/>
              </w:rPr>
            </w:pPr>
            <w:r w:rsidRPr="00063B6C">
              <w:rPr>
                <w:rFonts w:ascii="宋体" w:hAnsi="宋体" w:cs="宋体" w:hint="eastAsia"/>
                <w:sz w:val="24"/>
                <w:szCs w:val="24"/>
              </w:rPr>
              <w:t>报价分析</w:t>
            </w:r>
          </w:p>
        </w:tc>
        <w:tc>
          <w:tcPr>
            <w:tcW w:w="4634" w:type="dxa"/>
            <w:gridSpan w:val="3"/>
          </w:tcPr>
          <w:p w:rsidR="00C5032F" w:rsidRPr="00063B6C" w:rsidRDefault="00923B17">
            <w:pPr>
              <w:tabs>
                <w:tab w:val="left" w:pos="720"/>
                <w:tab w:val="left" w:pos="1140"/>
              </w:tabs>
              <w:autoSpaceDE w:val="0"/>
              <w:autoSpaceDN w:val="0"/>
              <w:adjustRightInd w:val="0"/>
              <w:snapToGrid w:val="0"/>
              <w:spacing w:line="440" w:lineRule="exact"/>
              <w:ind w:rightChars="-342" w:right="-718"/>
              <w:rPr>
                <w:rFonts w:ascii="宋体"/>
                <w:sz w:val="24"/>
                <w:szCs w:val="24"/>
              </w:rPr>
            </w:pPr>
            <w:r w:rsidRPr="00063B6C">
              <w:rPr>
                <w:rFonts w:ascii="宋体" w:hAnsi="宋体" w:cs="宋体" w:hint="eastAsia"/>
                <w:sz w:val="24"/>
                <w:szCs w:val="24"/>
              </w:rPr>
              <w:t>（列出计算依据、方法、优惠率）</w:t>
            </w:r>
          </w:p>
        </w:tc>
      </w:tr>
    </w:tbl>
    <w:p w:rsidR="00C5032F" w:rsidRPr="00063B6C" w:rsidRDefault="00C5032F">
      <w:pPr>
        <w:jc w:val="center"/>
        <w:rPr>
          <w:rFonts w:ascii="宋体"/>
          <w:sz w:val="24"/>
          <w:szCs w:val="24"/>
        </w:rPr>
      </w:pPr>
    </w:p>
    <w:p w:rsidR="00C5032F" w:rsidRPr="00063B6C" w:rsidRDefault="00923B17">
      <w:pPr>
        <w:tabs>
          <w:tab w:val="left" w:pos="8364"/>
        </w:tabs>
        <w:snapToGrid w:val="0"/>
        <w:spacing w:line="240" w:lineRule="atLeast"/>
        <w:ind w:right="-58"/>
        <w:rPr>
          <w:rFonts w:ascii="宋体"/>
          <w:b/>
          <w:bCs/>
        </w:rPr>
      </w:pPr>
      <w:r w:rsidRPr="00063B6C">
        <w:rPr>
          <w:rFonts w:ascii="宋体" w:hAnsi="宋体" w:cs="宋体" w:hint="eastAsia"/>
          <w:b/>
          <w:bCs/>
        </w:rPr>
        <w:t>注：投标人可自行扩展表格内容，需根据采购需求，具体列明维护材料费和维护其他费。</w:t>
      </w:r>
    </w:p>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sz w:val="24"/>
          <w:szCs w:val="24"/>
        </w:rPr>
      </w:pPr>
      <w:r w:rsidRPr="00063B6C">
        <w:rPr>
          <w:rFonts w:ascii="宋体" w:hAnsi="宋体" w:cs="宋体" w:hint="eastAsia"/>
          <w:sz w:val="24"/>
          <w:szCs w:val="24"/>
        </w:rPr>
        <w:t>备注：</w:t>
      </w:r>
    </w:p>
    <w:p w:rsidR="00C5032F" w:rsidRPr="00063B6C" w:rsidRDefault="00923B17">
      <w:pPr>
        <w:ind w:firstLineChars="200" w:firstLine="48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、投标报价明细表合计总价应与投标函中的“投标总价”相一致，不一致时，以投标函中投标总价为准。</w:t>
      </w:r>
    </w:p>
    <w:p w:rsidR="00C5032F" w:rsidRPr="00063B6C" w:rsidRDefault="00923B17">
      <w:pPr>
        <w:ind w:firstLineChars="200" w:firstLine="480"/>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、“投标报价明细表”为多页的，每页均需由投标人代表签名并加盖投标人公章。</w:t>
      </w:r>
    </w:p>
    <w:p w:rsidR="00C5032F" w:rsidRPr="00063B6C" w:rsidRDefault="00923B17">
      <w:pPr>
        <w:ind w:firstLineChars="200" w:firstLine="48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、“投标报价明细表”以标项为单位填写。此表在不改变格式内容时，可自行制作。</w:t>
      </w:r>
    </w:p>
    <w:p w:rsidR="00C5032F" w:rsidRPr="00063B6C" w:rsidRDefault="00C5032F">
      <w:pPr>
        <w:ind w:firstLineChars="200" w:firstLine="480"/>
        <w:rPr>
          <w:rFonts w:ascii="宋体"/>
          <w:sz w:val="24"/>
          <w:szCs w:val="24"/>
        </w:rPr>
      </w:pPr>
    </w:p>
    <w:p w:rsidR="00C5032F" w:rsidRPr="00063B6C" w:rsidRDefault="00923B17">
      <w:pPr>
        <w:ind w:firstLineChars="210" w:firstLine="504"/>
        <w:rPr>
          <w:rFonts w:ascii="宋体"/>
          <w:sz w:val="24"/>
          <w:szCs w:val="24"/>
        </w:rPr>
      </w:pPr>
      <w:r w:rsidRPr="00063B6C">
        <w:rPr>
          <w:rFonts w:ascii="宋体" w:hAnsi="宋体" w:cs="宋体" w:hint="eastAsia"/>
          <w:sz w:val="24"/>
          <w:szCs w:val="24"/>
        </w:rPr>
        <w:t>投标人（加盖公章）：</w:t>
      </w:r>
    </w:p>
    <w:p w:rsidR="00C5032F" w:rsidRPr="00063B6C" w:rsidRDefault="00C5032F">
      <w:pPr>
        <w:ind w:firstLineChars="210" w:firstLine="504"/>
        <w:rPr>
          <w:rFonts w:ascii="宋体"/>
          <w:sz w:val="24"/>
          <w:szCs w:val="24"/>
        </w:rPr>
      </w:pPr>
    </w:p>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投标人代表（签名）：</w:t>
      </w: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日期：</w:t>
      </w:r>
      <w:r w:rsidRPr="00063B6C">
        <w:rPr>
          <w:rFonts w:ascii="宋体" w:hAnsi="宋体" w:cs="宋体"/>
          <w:sz w:val="24"/>
          <w:szCs w:val="24"/>
        </w:rPr>
        <w:t xml:space="preserve">  </w:t>
      </w:r>
      <w:r w:rsidRPr="00063B6C">
        <w:rPr>
          <w:rFonts w:ascii="宋体" w:hAnsi="宋体" w:cs="宋体" w:hint="eastAsia"/>
          <w:sz w:val="24"/>
          <w:szCs w:val="24"/>
        </w:rPr>
        <w:t>年</w:t>
      </w:r>
      <w:r w:rsidRPr="00063B6C">
        <w:rPr>
          <w:rFonts w:ascii="宋体" w:hAnsi="宋体" w:cs="宋体"/>
          <w:sz w:val="24"/>
          <w:szCs w:val="24"/>
        </w:rPr>
        <w:t xml:space="preserve">   </w:t>
      </w:r>
      <w:r w:rsidRPr="00063B6C">
        <w:rPr>
          <w:rFonts w:ascii="宋体" w:hAnsi="宋体" w:cs="宋体" w:hint="eastAsia"/>
          <w:sz w:val="24"/>
          <w:szCs w:val="24"/>
        </w:rPr>
        <w:t>月</w:t>
      </w:r>
      <w:r w:rsidRPr="00063B6C">
        <w:rPr>
          <w:rFonts w:ascii="宋体" w:hAnsi="宋体" w:cs="宋体"/>
          <w:sz w:val="24"/>
          <w:szCs w:val="24"/>
        </w:rPr>
        <w:t xml:space="preserve">   </w:t>
      </w:r>
      <w:r w:rsidRPr="00063B6C">
        <w:rPr>
          <w:rFonts w:ascii="宋体" w:hAnsi="宋体" w:cs="宋体" w:hint="eastAsia"/>
          <w:sz w:val="24"/>
          <w:szCs w:val="24"/>
        </w:rPr>
        <w:t>日</w:t>
      </w:r>
    </w:p>
    <w:p w:rsidR="00C5032F" w:rsidRPr="00063B6C" w:rsidRDefault="00C5032F">
      <w:pPr>
        <w:ind w:firstLineChars="200" w:firstLine="480"/>
        <w:rPr>
          <w:rFonts w:ascii="宋体"/>
          <w:sz w:val="24"/>
          <w:szCs w:val="24"/>
        </w:rPr>
      </w:pPr>
    </w:p>
    <w:p w:rsidR="00C5032F" w:rsidRPr="00063B6C" w:rsidRDefault="00C5032F">
      <w:pPr>
        <w:ind w:firstLineChars="200" w:firstLine="480"/>
        <w:rPr>
          <w:rFonts w:ascii="宋体"/>
          <w:sz w:val="24"/>
          <w:szCs w:val="24"/>
        </w:rPr>
      </w:pPr>
    </w:p>
    <w:p w:rsidR="00C5032F" w:rsidRPr="00063B6C" w:rsidRDefault="00C5032F">
      <w:pPr>
        <w:jc w:val="center"/>
        <w:outlineLvl w:val="0"/>
        <w:rPr>
          <w:rFonts w:ascii="宋体" w:hAnsi="宋体" w:cs="宋体"/>
          <w:sz w:val="28"/>
          <w:szCs w:val="28"/>
          <w:lang w:val="zh-CN"/>
        </w:rPr>
      </w:pPr>
    </w:p>
    <w:p w:rsidR="00C5032F" w:rsidRPr="00063B6C" w:rsidRDefault="00C5032F">
      <w:pPr>
        <w:jc w:val="center"/>
        <w:outlineLvl w:val="0"/>
        <w:rPr>
          <w:rFonts w:ascii="宋体" w:hAnsi="宋体" w:cs="宋体"/>
          <w:sz w:val="28"/>
          <w:szCs w:val="28"/>
          <w:lang w:val="zh-CN"/>
        </w:rPr>
      </w:pPr>
    </w:p>
    <w:p w:rsidR="00C5032F" w:rsidRPr="00063B6C" w:rsidRDefault="00923B17">
      <w:pPr>
        <w:jc w:val="center"/>
        <w:outlineLvl w:val="0"/>
        <w:rPr>
          <w:rFonts w:ascii="宋体" w:cs="宋体"/>
          <w:b/>
          <w:kern w:val="0"/>
          <w:sz w:val="28"/>
          <w:szCs w:val="28"/>
        </w:rPr>
      </w:pPr>
      <w:r w:rsidRPr="00063B6C">
        <w:rPr>
          <w:rFonts w:ascii="宋体" w:hAnsi="宋体" w:cs="宋体" w:hint="eastAsia"/>
          <w:sz w:val="28"/>
          <w:szCs w:val="28"/>
          <w:lang w:val="zh-CN"/>
        </w:rPr>
        <w:t>▲</w:t>
      </w:r>
      <w:r w:rsidRPr="00063B6C">
        <w:rPr>
          <w:rFonts w:ascii="宋体" w:hAnsi="宋体" w:cs="宋体" w:hint="eastAsia"/>
          <w:b/>
          <w:kern w:val="0"/>
          <w:sz w:val="28"/>
          <w:szCs w:val="28"/>
        </w:rPr>
        <w:t>商务技术文件部分</w:t>
      </w:r>
    </w:p>
    <w:p w:rsidR="00C5032F" w:rsidRPr="00063B6C" w:rsidRDefault="00C5032F">
      <w:pPr>
        <w:jc w:val="center"/>
        <w:outlineLvl w:val="0"/>
        <w:rPr>
          <w:rFonts w:ascii="宋体" w:cs="宋体"/>
          <w:b/>
          <w:kern w:val="0"/>
          <w:sz w:val="24"/>
        </w:rPr>
      </w:pPr>
    </w:p>
    <w:p w:rsidR="00C5032F" w:rsidRPr="00063B6C" w:rsidRDefault="00923B17">
      <w:pPr>
        <w:jc w:val="center"/>
        <w:outlineLvl w:val="0"/>
        <w:rPr>
          <w:rFonts w:ascii="宋体" w:cs="宋体"/>
          <w:b/>
          <w:kern w:val="0"/>
          <w:sz w:val="24"/>
        </w:rPr>
      </w:pPr>
      <w:r w:rsidRPr="00063B6C">
        <w:rPr>
          <w:rFonts w:ascii="宋体" w:hAnsi="宋体" w:cs="宋体" w:hint="eastAsia"/>
          <w:b/>
          <w:kern w:val="0"/>
          <w:sz w:val="24"/>
        </w:rPr>
        <w:t>目录</w:t>
      </w:r>
    </w:p>
    <w:p w:rsidR="00C5032F" w:rsidRPr="00063B6C" w:rsidRDefault="00C5032F">
      <w:pPr>
        <w:pStyle w:val="53"/>
        <w:spacing w:line="360" w:lineRule="auto"/>
        <w:ind w:left="0" w:firstLineChars="0" w:firstLine="0"/>
        <w:rPr>
          <w:rFonts w:ascii="宋体" w:eastAsia="宋体" w:hAnsi="宋体" w:cs="宋体"/>
        </w:rPr>
      </w:pP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（1）授权委托书…………………………………………………………（页码）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（2）法定代表人及其授权代表的身份证（复印件）…………………（页码）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（3）声明书………………………………………………………………（页码）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（4）</w:t>
      </w:r>
      <w:r w:rsidRPr="00063B6C">
        <w:rPr>
          <w:rFonts w:ascii="宋体" w:eastAsia="宋体" w:hAnsi="宋体" w:cs="宋体" w:hint="eastAsia"/>
          <w:snapToGrid w:val="0"/>
        </w:rPr>
        <w:t>非本地供应商售后服务机构证明材料</w:t>
      </w:r>
      <w:r w:rsidRPr="00063B6C">
        <w:rPr>
          <w:rFonts w:ascii="宋体" w:eastAsia="宋体" w:hAnsi="宋体" w:cs="宋体" w:hint="eastAsia"/>
        </w:rPr>
        <w:t>……………………………（页码）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（5）所有与符合性审查有关的资信文件</w:t>
      </w:r>
      <w:r w:rsidRPr="00063B6C">
        <w:rPr>
          <w:rFonts w:ascii="宋体" w:eastAsia="宋体" w:hAnsi="宋体" w:cs="宋体"/>
        </w:rPr>
        <w:t>(</w:t>
      </w:r>
      <w:r w:rsidRPr="00063B6C">
        <w:rPr>
          <w:rFonts w:ascii="宋体" w:eastAsia="宋体" w:hAnsi="宋体" w:cs="宋体" w:hint="eastAsia"/>
        </w:rPr>
        <w:t>如果有</w:t>
      </w:r>
      <w:r w:rsidRPr="00063B6C">
        <w:rPr>
          <w:rFonts w:ascii="宋体" w:eastAsia="宋体" w:hAnsi="宋体" w:cs="宋体"/>
        </w:rPr>
        <w:t>)</w:t>
      </w:r>
      <w:r w:rsidRPr="00063B6C">
        <w:rPr>
          <w:rFonts w:ascii="宋体" w:eastAsia="宋体" w:hAnsi="宋体" w:cs="宋体" w:hint="eastAsia"/>
        </w:rPr>
        <w:t>（复印件）……（页码）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（6）诚信承诺书</w:t>
      </w:r>
      <w:r w:rsidRPr="00063B6C">
        <w:rPr>
          <w:rFonts w:ascii="宋体" w:eastAsia="宋体" w:hAnsi="宋体" w:cs="宋体" w:hint="eastAsia"/>
          <w:lang w:val="zh-CN"/>
        </w:rPr>
        <w:t>…………………………………………………</w:t>
      </w:r>
      <w:r w:rsidRPr="00063B6C">
        <w:rPr>
          <w:rFonts w:ascii="宋体" w:eastAsia="宋体" w:hAnsi="宋体" w:cs="宋体" w:hint="eastAsia"/>
        </w:rPr>
        <w:t>…</w:t>
      </w:r>
      <w:r w:rsidRPr="00063B6C">
        <w:rPr>
          <w:rFonts w:ascii="宋体" w:eastAsia="宋体" w:hAnsi="宋体" w:cs="宋体" w:hint="eastAsia"/>
          <w:lang w:val="zh-CN"/>
        </w:rPr>
        <w:t>…</w:t>
      </w:r>
      <w:r w:rsidRPr="00063B6C">
        <w:rPr>
          <w:rFonts w:ascii="宋体" w:eastAsia="宋体" w:hAnsi="宋体" w:cs="宋体" w:hint="eastAsia"/>
        </w:rPr>
        <w:t>（页码）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（7）投标人基本情况表………………………………………………（页码）</w:t>
      </w:r>
    </w:p>
    <w:p w:rsidR="00C5032F" w:rsidRPr="00063B6C" w:rsidRDefault="00923B17">
      <w:pPr>
        <w:pStyle w:val="53"/>
        <w:spacing w:line="360" w:lineRule="auto"/>
        <w:rPr>
          <w:rFonts w:ascii="宋体" w:eastAsia="宋体" w:hAnsi="宋体" w:cs="宋体"/>
        </w:rPr>
      </w:pPr>
      <w:bookmarkStart w:id="42" w:name="OLE_LINK7"/>
      <w:bookmarkStart w:id="43" w:name="OLE_LINK6"/>
      <w:bookmarkStart w:id="44" w:name="OLE_LINK5"/>
      <w:r w:rsidRPr="00063B6C">
        <w:rPr>
          <w:rFonts w:ascii="宋体" w:eastAsia="宋体" w:hAnsi="宋体" w:cs="宋体" w:hint="eastAsia"/>
        </w:rPr>
        <w:t>（8）拟组建本项目小组的人员情况表 ………………………………（页码）</w:t>
      </w:r>
      <w:bookmarkEnd w:id="42"/>
      <w:bookmarkEnd w:id="43"/>
    </w:p>
    <w:bookmarkEnd w:id="44"/>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（9）相关项目业绩一览表……………………………………………（页码）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（10）有关投标人资质、资格的其他证明材料………………………（页码）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（11）针对本项目媒体推广大纲及推广时间安排…………………（页码）</w:t>
      </w:r>
    </w:p>
    <w:p w:rsidR="00C5032F" w:rsidRPr="00063B6C" w:rsidRDefault="00923B17">
      <w:pPr>
        <w:pStyle w:val="53"/>
        <w:spacing w:line="360" w:lineRule="auto"/>
        <w:rPr>
          <w:rFonts w:ascii="宋体" w:eastAsia="宋体" w:hAnsi="宋体" w:cs="宋体"/>
        </w:rPr>
      </w:pPr>
      <w:r w:rsidRPr="00063B6C">
        <w:rPr>
          <w:rFonts w:ascii="宋体" w:eastAsia="宋体" w:hAnsi="宋体" w:cs="宋体" w:hint="eastAsia"/>
        </w:rPr>
        <w:t>（12）其他投标人认为应该提供的资料（如涉及商务技术评分资料的）（页码）</w:t>
      </w:r>
    </w:p>
    <w:p w:rsidR="00C5032F" w:rsidRPr="00063B6C" w:rsidRDefault="00C5032F">
      <w:pPr>
        <w:ind w:firstLineChars="200" w:firstLine="480"/>
        <w:rPr>
          <w:rFonts w:ascii="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C5032F">
      <w:pPr>
        <w:jc w:val="center"/>
        <w:rPr>
          <w:rFonts w:ascii="宋体" w:hAnsi="宋体" w:cs="宋体"/>
          <w:sz w:val="24"/>
          <w:szCs w:val="24"/>
        </w:rPr>
      </w:pPr>
    </w:p>
    <w:p w:rsidR="00C5032F" w:rsidRPr="00063B6C" w:rsidRDefault="00923B17">
      <w:pPr>
        <w:jc w:val="center"/>
        <w:rPr>
          <w:rFonts w:ascii="宋体"/>
          <w:sz w:val="24"/>
          <w:szCs w:val="24"/>
        </w:rPr>
      </w:pPr>
      <w:r w:rsidRPr="00063B6C">
        <w:rPr>
          <w:rFonts w:ascii="宋体" w:hAnsi="宋体" w:cs="宋体" w:hint="eastAsia"/>
          <w:sz w:val="24"/>
          <w:szCs w:val="24"/>
        </w:rPr>
        <w:t>一、授权委托书</w:t>
      </w:r>
    </w:p>
    <w:p w:rsidR="00C5032F" w:rsidRPr="00063B6C" w:rsidRDefault="00C5032F">
      <w:pPr>
        <w:jc w:val="center"/>
        <w:rPr>
          <w:rFonts w:ascii="宋体"/>
          <w:sz w:val="24"/>
          <w:szCs w:val="24"/>
        </w:rPr>
      </w:pP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本授权委托书声明：我</w:t>
      </w:r>
      <w:r w:rsidRPr="00063B6C">
        <w:rPr>
          <w:rFonts w:ascii="宋体" w:hAnsi="宋体" w:cs="宋体"/>
          <w:sz w:val="24"/>
          <w:szCs w:val="24"/>
          <w:u w:val="single"/>
        </w:rPr>
        <w:t xml:space="preserve"> </w:t>
      </w:r>
      <w:r w:rsidRPr="00063B6C">
        <w:rPr>
          <w:rFonts w:ascii="宋体" w:hAnsi="宋体" w:cs="宋体" w:hint="eastAsia"/>
          <w:sz w:val="24"/>
          <w:szCs w:val="24"/>
          <w:u w:val="single"/>
        </w:rPr>
        <w:t>（姓名）</w:t>
      </w:r>
      <w:r w:rsidRPr="00063B6C">
        <w:rPr>
          <w:rFonts w:ascii="宋体" w:hAnsi="宋体" w:cs="宋体"/>
          <w:sz w:val="24"/>
          <w:szCs w:val="24"/>
          <w:u w:val="single"/>
        </w:rPr>
        <w:t xml:space="preserve">  </w:t>
      </w:r>
      <w:r w:rsidRPr="00063B6C">
        <w:rPr>
          <w:rFonts w:ascii="宋体" w:hAnsi="宋体" w:cs="宋体" w:hint="eastAsia"/>
          <w:sz w:val="24"/>
          <w:szCs w:val="24"/>
        </w:rPr>
        <w:t>系</w:t>
      </w:r>
      <w:r w:rsidRPr="00063B6C">
        <w:rPr>
          <w:rFonts w:ascii="宋体" w:hAnsi="宋体" w:cs="宋体"/>
          <w:sz w:val="24"/>
          <w:szCs w:val="24"/>
          <w:u w:val="single"/>
        </w:rPr>
        <w:t xml:space="preserve"> </w:t>
      </w:r>
      <w:r w:rsidRPr="00063B6C">
        <w:rPr>
          <w:rFonts w:ascii="宋体" w:hAnsi="宋体" w:cs="宋体" w:hint="eastAsia"/>
          <w:sz w:val="24"/>
          <w:szCs w:val="24"/>
          <w:u w:val="single"/>
        </w:rPr>
        <w:t>（投标人名称）</w:t>
      </w:r>
      <w:r w:rsidRPr="00063B6C">
        <w:rPr>
          <w:rFonts w:ascii="宋体" w:hAnsi="宋体" w:cs="宋体"/>
          <w:sz w:val="24"/>
          <w:szCs w:val="24"/>
          <w:u w:val="single"/>
        </w:rPr>
        <w:t xml:space="preserve">              </w:t>
      </w:r>
      <w:r w:rsidRPr="00063B6C">
        <w:rPr>
          <w:rFonts w:ascii="宋体" w:hAnsi="宋体" w:cs="宋体" w:hint="eastAsia"/>
          <w:sz w:val="24"/>
          <w:szCs w:val="24"/>
        </w:rPr>
        <w:t>法定代表人（负责人），现授权委托</w:t>
      </w:r>
      <w:r w:rsidRPr="00063B6C">
        <w:rPr>
          <w:rFonts w:ascii="宋体" w:hAnsi="宋体" w:cs="宋体" w:hint="eastAsia"/>
          <w:sz w:val="24"/>
          <w:szCs w:val="24"/>
          <w:u w:val="single"/>
        </w:rPr>
        <w:t>（姓名）</w:t>
      </w:r>
      <w:r w:rsidRPr="00063B6C">
        <w:rPr>
          <w:rFonts w:ascii="宋体" w:hAnsi="宋体" w:cs="宋体"/>
          <w:sz w:val="24"/>
          <w:szCs w:val="24"/>
          <w:u w:val="single"/>
        </w:rPr>
        <w:t xml:space="preserve">     </w:t>
      </w:r>
      <w:r w:rsidRPr="00063B6C">
        <w:rPr>
          <w:rFonts w:ascii="宋体" w:hAnsi="宋体" w:cs="宋体" w:hint="eastAsia"/>
          <w:sz w:val="24"/>
          <w:szCs w:val="24"/>
        </w:rPr>
        <w:t>为我方投标人代表，以我方名义参加</w:t>
      </w:r>
      <w:r w:rsidRPr="00063B6C">
        <w:rPr>
          <w:rFonts w:ascii="宋体" w:hAnsi="宋体" w:cs="宋体"/>
          <w:sz w:val="24"/>
          <w:szCs w:val="24"/>
        </w:rPr>
        <w:t xml:space="preserve">                                                                                         </w:t>
      </w:r>
      <w:r w:rsidRPr="00063B6C">
        <w:rPr>
          <w:rFonts w:ascii="宋体" w:hAnsi="宋体" w:cs="宋体" w:hint="eastAsia"/>
          <w:sz w:val="24"/>
          <w:szCs w:val="24"/>
        </w:rPr>
        <w:t>编号为的项目的政府采购活动，并代表我方全权办理针对上述项目投标过程中的一切事宜。我方对投标人代表的签名事项负全部责任。</w:t>
      </w:r>
      <w:r w:rsidRPr="00063B6C">
        <w:rPr>
          <w:rFonts w:ascii="宋体" w:hAnsi="宋体" w:cs="宋体"/>
          <w:sz w:val="24"/>
          <w:szCs w:val="24"/>
        </w:rPr>
        <w:t xml:space="preserve">                                              </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在撤销授权的书面通知以前，本授权书一直有效。投标人代表在授权书有效期内签署的所有文件不因授权的撤销而失效。投标人代表无转委托权。</w:t>
      </w:r>
    </w:p>
    <w:p w:rsidR="00C5032F" w:rsidRPr="00063B6C" w:rsidRDefault="00923B17">
      <w:pPr>
        <w:ind w:firstLineChars="250" w:firstLine="600"/>
        <w:rPr>
          <w:rFonts w:ascii="宋体"/>
          <w:sz w:val="24"/>
          <w:szCs w:val="24"/>
        </w:rPr>
      </w:pPr>
      <w:r w:rsidRPr="00063B6C">
        <w:rPr>
          <w:rFonts w:ascii="宋体" w:hAnsi="宋体" w:cs="宋体" w:hint="eastAsia"/>
          <w:sz w:val="24"/>
          <w:szCs w:val="24"/>
        </w:rPr>
        <w:t>特此委托。</w:t>
      </w:r>
    </w:p>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法定代表人（负责人）（签名）：</w:t>
      </w:r>
      <w:r w:rsidRPr="00063B6C">
        <w:rPr>
          <w:rFonts w:ascii="宋体" w:hAnsi="宋体" w:cs="宋体"/>
          <w:sz w:val="24"/>
          <w:szCs w:val="24"/>
        </w:rPr>
        <w:t xml:space="preserve">            </w:t>
      </w:r>
      <w:r w:rsidRPr="00063B6C">
        <w:rPr>
          <w:rFonts w:ascii="宋体" w:hAnsi="宋体" w:cs="宋体" w:hint="eastAsia"/>
          <w:sz w:val="24"/>
          <w:szCs w:val="24"/>
        </w:rPr>
        <w:t>投标人代表（签名）：</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职务：</w:t>
      </w:r>
      <w:r w:rsidRPr="00063B6C">
        <w:rPr>
          <w:rFonts w:ascii="宋体" w:hAnsi="宋体" w:cs="宋体"/>
          <w:sz w:val="24"/>
          <w:szCs w:val="24"/>
        </w:rPr>
        <w:t xml:space="preserve">                                     </w:t>
      </w:r>
      <w:r w:rsidRPr="00063B6C">
        <w:rPr>
          <w:rFonts w:ascii="宋体" w:hAnsi="宋体" w:cs="宋体" w:hint="eastAsia"/>
          <w:sz w:val="24"/>
          <w:szCs w:val="24"/>
        </w:rPr>
        <w:t>职务：</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身份证号码：</w:t>
      </w:r>
      <w:r w:rsidRPr="00063B6C">
        <w:rPr>
          <w:rFonts w:ascii="宋体" w:hAnsi="宋体" w:cs="宋体"/>
          <w:sz w:val="24"/>
          <w:szCs w:val="24"/>
        </w:rPr>
        <w:t xml:space="preserve">                               </w:t>
      </w:r>
      <w:r w:rsidRPr="00063B6C">
        <w:rPr>
          <w:rFonts w:ascii="宋体" w:hAnsi="宋体" w:cs="宋体" w:hint="eastAsia"/>
          <w:sz w:val="24"/>
          <w:szCs w:val="24"/>
        </w:rPr>
        <w:t>身份证号码：</w:t>
      </w: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联系电话：</w:t>
      </w:r>
    </w:p>
    <w:p w:rsidR="00C5032F" w:rsidRPr="00063B6C" w:rsidRDefault="00C5032F">
      <w:pPr>
        <w:rPr>
          <w:rFonts w:ascii="宋体"/>
          <w:sz w:val="24"/>
          <w:szCs w:val="24"/>
        </w:rPr>
      </w:pPr>
    </w:p>
    <w:p w:rsidR="00C5032F" w:rsidRPr="00063B6C" w:rsidRDefault="00923B17">
      <w:pPr>
        <w:ind w:firstLineChars="1650" w:firstLine="3960"/>
        <w:rPr>
          <w:rFonts w:ascii="宋体" w:hAnsi="宋体" w:cs="宋体"/>
          <w:sz w:val="24"/>
          <w:szCs w:val="24"/>
        </w:rPr>
      </w:pPr>
      <w:r w:rsidRPr="00063B6C">
        <w:rPr>
          <w:rFonts w:ascii="宋体" w:hAnsi="宋体" w:cs="宋体" w:hint="eastAsia"/>
          <w:sz w:val="24"/>
          <w:szCs w:val="24"/>
        </w:rPr>
        <w:t>投标人（加盖公章）：</w:t>
      </w:r>
      <w:r w:rsidRPr="00063B6C">
        <w:rPr>
          <w:rFonts w:ascii="宋体" w:hAnsi="宋体" w:cs="宋体"/>
          <w:sz w:val="24"/>
          <w:szCs w:val="24"/>
        </w:rPr>
        <w:t xml:space="preserve"> </w:t>
      </w:r>
    </w:p>
    <w:p w:rsidR="00C5032F" w:rsidRPr="00063B6C" w:rsidRDefault="00923B17">
      <w:pPr>
        <w:ind w:firstLineChars="1700" w:firstLine="4080"/>
        <w:rPr>
          <w:rFonts w:ascii="宋体"/>
          <w:sz w:val="24"/>
          <w:szCs w:val="24"/>
        </w:rPr>
      </w:pPr>
      <w:r w:rsidRPr="00063B6C">
        <w:rPr>
          <w:rFonts w:ascii="宋体" w:hAnsi="宋体" w:cs="宋体" w:hint="eastAsia"/>
          <w:sz w:val="24"/>
          <w:szCs w:val="24"/>
        </w:rPr>
        <w:t>授权委托日期：</w:t>
      </w:r>
      <w:r w:rsidRPr="00063B6C">
        <w:rPr>
          <w:rFonts w:ascii="宋体" w:hAnsi="宋体" w:cs="宋体"/>
          <w:sz w:val="24"/>
          <w:szCs w:val="24"/>
        </w:rPr>
        <w:t xml:space="preserve">   </w:t>
      </w:r>
      <w:r w:rsidRPr="00063B6C">
        <w:rPr>
          <w:rFonts w:ascii="宋体" w:hAnsi="宋体" w:cs="宋体" w:hint="eastAsia"/>
          <w:sz w:val="24"/>
          <w:szCs w:val="24"/>
        </w:rPr>
        <w:t>年</w:t>
      </w:r>
      <w:r w:rsidRPr="00063B6C">
        <w:rPr>
          <w:rFonts w:ascii="宋体" w:hAnsi="宋体" w:cs="宋体"/>
          <w:sz w:val="24"/>
          <w:szCs w:val="24"/>
        </w:rPr>
        <w:t xml:space="preserve">   </w:t>
      </w:r>
      <w:r w:rsidRPr="00063B6C">
        <w:rPr>
          <w:rFonts w:ascii="宋体" w:hAnsi="宋体" w:cs="宋体" w:hint="eastAsia"/>
          <w:sz w:val="24"/>
          <w:szCs w:val="24"/>
        </w:rPr>
        <w:t>月</w:t>
      </w:r>
      <w:r w:rsidRPr="00063B6C">
        <w:rPr>
          <w:rFonts w:ascii="宋体" w:hAnsi="宋体" w:cs="宋体"/>
          <w:sz w:val="24"/>
          <w:szCs w:val="24"/>
        </w:rPr>
        <w:t xml:space="preserve">   </w:t>
      </w:r>
      <w:r w:rsidRPr="00063B6C">
        <w:rPr>
          <w:rFonts w:ascii="宋体" w:hAnsi="宋体" w:cs="宋体" w:hint="eastAsia"/>
          <w:sz w:val="24"/>
          <w:szCs w:val="24"/>
        </w:rPr>
        <w:t>日</w:t>
      </w:r>
    </w:p>
    <w:p w:rsidR="00C5032F" w:rsidRPr="00063B6C" w:rsidRDefault="00C5032F">
      <w:pPr>
        <w:ind w:firstLineChars="200" w:firstLine="480"/>
        <w:rPr>
          <w:rFonts w:ascii="宋体"/>
          <w:sz w:val="24"/>
          <w:szCs w:val="24"/>
        </w:rPr>
      </w:pPr>
    </w:p>
    <w:p w:rsidR="00C5032F" w:rsidRPr="00063B6C" w:rsidRDefault="00C5032F">
      <w:pPr>
        <w:ind w:firstLineChars="200" w:firstLine="562"/>
        <w:rPr>
          <w:rFonts w:ascii="宋体" w:hAnsi="宋体" w:cs="宋体"/>
          <w:b/>
          <w:bCs/>
          <w:sz w:val="28"/>
          <w:szCs w:val="28"/>
        </w:rPr>
      </w:pPr>
    </w:p>
    <w:p w:rsidR="00C5032F" w:rsidRPr="00063B6C" w:rsidRDefault="00923B17">
      <w:pPr>
        <w:ind w:firstLineChars="200" w:firstLine="562"/>
        <w:rPr>
          <w:rFonts w:ascii="宋体"/>
          <w:sz w:val="24"/>
          <w:szCs w:val="24"/>
        </w:rPr>
      </w:pPr>
      <w:r w:rsidRPr="00063B6C">
        <w:rPr>
          <w:rFonts w:ascii="宋体" w:hAnsi="宋体" w:cs="宋体" w:hint="eastAsia"/>
          <w:b/>
          <w:bCs/>
          <w:sz w:val="28"/>
          <w:szCs w:val="28"/>
        </w:rPr>
        <w:t>二、</w:t>
      </w:r>
      <w:r w:rsidRPr="00063B6C">
        <w:rPr>
          <w:rFonts w:ascii="宋体" w:hAnsi="宋体" w:cs="宋体" w:hint="eastAsia"/>
          <w:b/>
          <w:sz w:val="28"/>
          <w:szCs w:val="28"/>
        </w:rPr>
        <w:t>法定代表人及其授权代表的身份证（复印件）</w:t>
      </w: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C5032F">
      <w:pPr>
        <w:snapToGrid w:val="0"/>
        <w:ind w:right="480"/>
        <w:jc w:val="center"/>
        <w:rPr>
          <w:rFonts w:ascii="宋体" w:hAnsi="宋体" w:cs="宋体"/>
          <w:b/>
          <w:kern w:val="0"/>
          <w:sz w:val="24"/>
          <w:lang w:val="zh-CN"/>
        </w:rPr>
      </w:pPr>
    </w:p>
    <w:p w:rsidR="00C5032F" w:rsidRPr="00063B6C" w:rsidRDefault="00923B17">
      <w:pPr>
        <w:snapToGrid w:val="0"/>
        <w:ind w:right="480"/>
        <w:jc w:val="center"/>
        <w:rPr>
          <w:rFonts w:ascii="宋体" w:cs="宋体"/>
          <w:b/>
          <w:kern w:val="0"/>
          <w:sz w:val="24"/>
        </w:rPr>
      </w:pPr>
      <w:r w:rsidRPr="00063B6C">
        <w:rPr>
          <w:rFonts w:ascii="宋体" w:hAnsi="宋体" w:cs="宋体" w:hint="eastAsia"/>
          <w:b/>
          <w:kern w:val="0"/>
          <w:sz w:val="24"/>
          <w:lang w:val="zh-CN"/>
        </w:rPr>
        <w:t>三、声明书</w:t>
      </w:r>
    </w:p>
    <w:p w:rsidR="00C5032F" w:rsidRPr="00063B6C" w:rsidRDefault="00923B17">
      <w:pPr>
        <w:snapToGrid w:val="0"/>
        <w:rPr>
          <w:rFonts w:ascii="宋体" w:cs="宋体"/>
          <w:kern w:val="0"/>
          <w:sz w:val="24"/>
        </w:rPr>
      </w:pPr>
      <w:r w:rsidRPr="00063B6C">
        <w:rPr>
          <w:rFonts w:ascii="宋体" w:hAnsi="宋体" w:cs="宋体" w:hint="eastAsia"/>
          <w:sz w:val="24"/>
          <w:szCs w:val="24"/>
        </w:rPr>
        <w:t>杭州钱塘新区土地整理储备中心</w:t>
      </w:r>
      <w:r w:rsidRPr="00063B6C">
        <w:rPr>
          <w:rFonts w:ascii="宋体" w:hAnsi="宋体" w:cs="宋体" w:hint="eastAsia"/>
          <w:sz w:val="24"/>
        </w:rPr>
        <w:t>、浙江华耀建设咨询有限公司</w:t>
      </w:r>
      <w:r w:rsidRPr="00063B6C">
        <w:rPr>
          <w:rFonts w:ascii="宋体" w:hAnsi="宋体" w:cs="宋体" w:hint="eastAsia"/>
          <w:kern w:val="0"/>
          <w:sz w:val="24"/>
          <w:lang w:val="zh-CN"/>
        </w:rPr>
        <w:t>：</w:t>
      </w:r>
    </w:p>
    <w:p w:rsidR="00C5032F" w:rsidRPr="00063B6C" w:rsidRDefault="00923B17">
      <w:pPr>
        <w:snapToGrid w:val="0"/>
        <w:ind w:firstLine="480"/>
        <w:rPr>
          <w:rFonts w:ascii="宋体" w:cs="宋体"/>
          <w:kern w:val="0"/>
          <w:sz w:val="24"/>
          <w:lang w:val="zh-CN"/>
        </w:rPr>
      </w:pPr>
      <w:r w:rsidRPr="00063B6C">
        <w:rPr>
          <w:rFonts w:ascii="宋体" w:hAnsi="宋体" w:cs="宋体" w:hint="eastAsia"/>
          <w:kern w:val="0"/>
          <w:sz w:val="24"/>
          <w:lang w:val="zh-CN"/>
        </w:rPr>
        <w:t>我公司</w:t>
      </w:r>
      <w:r w:rsidRPr="00063B6C">
        <w:rPr>
          <w:rFonts w:ascii="宋体" w:hAnsi="宋体" w:cs="宋体" w:hint="eastAsia"/>
          <w:sz w:val="24"/>
        </w:rPr>
        <w:t>声明截止投标时间近三年以来，在</w:t>
      </w:r>
      <w:r w:rsidRPr="00063B6C">
        <w:rPr>
          <w:rFonts w:ascii="宋体" w:hAnsi="宋体" w:cs="宋体" w:hint="eastAsia"/>
          <w:kern w:val="0"/>
          <w:sz w:val="24"/>
        </w:rPr>
        <w:t>政府采购领域中</w:t>
      </w:r>
      <w:r w:rsidRPr="00063B6C">
        <w:rPr>
          <w:rFonts w:ascii="宋体" w:hAnsi="宋体" w:cs="宋体" w:hint="eastAsia"/>
          <w:sz w:val="24"/>
        </w:rPr>
        <w:t>，在项目招标、投标和合同履约期间无任何不良行为记录和违法、违规行为</w:t>
      </w:r>
      <w:r w:rsidRPr="00063B6C">
        <w:rPr>
          <w:rFonts w:ascii="宋体" w:hAnsi="宋体" w:cs="宋体" w:hint="eastAsia"/>
          <w:kern w:val="0"/>
          <w:sz w:val="24"/>
          <w:lang w:val="zh-CN"/>
        </w:rPr>
        <w:t>。</w:t>
      </w:r>
    </w:p>
    <w:p w:rsidR="00C5032F" w:rsidRPr="00063B6C" w:rsidRDefault="00923B17">
      <w:pPr>
        <w:snapToGrid w:val="0"/>
        <w:ind w:firstLine="480"/>
        <w:rPr>
          <w:rFonts w:ascii="宋体" w:cs="宋体"/>
          <w:kern w:val="0"/>
          <w:sz w:val="24"/>
          <w:lang w:val="zh-CN"/>
        </w:rPr>
      </w:pPr>
      <w:r w:rsidRPr="00063B6C">
        <w:rPr>
          <w:rFonts w:ascii="宋体" w:hAnsi="宋体" w:cs="宋体" w:hint="eastAsia"/>
          <w:kern w:val="0"/>
          <w:sz w:val="24"/>
          <w:lang w:val="zh-CN"/>
        </w:rPr>
        <w:t>我公司自愿参加</w:t>
      </w:r>
      <w:r w:rsidRPr="00063B6C">
        <w:rPr>
          <w:rFonts w:ascii="宋体" w:hAnsi="宋体" w:cs="宋体" w:hint="eastAsia"/>
          <w:sz w:val="24"/>
          <w:u w:val="single"/>
        </w:rPr>
        <w:t>（项目名称）</w:t>
      </w:r>
      <w:r w:rsidRPr="00063B6C">
        <w:rPr>
          <w:rFonts w:ascii="宋体" w:hAnsi="宋体" w:cs="宋体" w:hint="eastAsia"/>
          <w:kern w:val="0"/>
          <w:sz w:val="24"/>
          <w:u w:val="single"/>
          <w:lang w:val="zh-CN"/>
        </w:rPr>
        <w:t>【编号：</w:t>
      </w:r>
      <w:r w:rsidRPr="00063B6C">
        <w:rPr>
          <w:rFonts w:ascii="宋体" w:hAnsi="宋体" w:cs="宋体" w:hint="eastAsia"/>
          <w:sz w:val="24"/>
          <w:u w:val="single"/>
        </w:rPr>
        <w:t>】</w:t>
      </w:r>
      <w:r w:rsidRPr="00063B6C">
        <w:rPr>
          <w:rFonts w:ascii="宋体" w:hAnsi="宋体" w:cs="宋体" w:hint="eastAsia"/>
          <w:kern w:val="0"/>
          <w:sz w:val="24"/>
          <w:lang w:val="zh-CN"/>
        </w:rPr>
        <w:t>的投标，并保证投标文件中所列举的投标报价文件及相关资料和公司基本情况资料是真实的、合法的。</w:t>
      </w:r>
    </w:p>
    <w:p w:rsidR="00C5032F" w:rsidRPr="00063B6C" w:rsidRDefault="00923B17">
      <w:pPr>
        <w:snapToGrid w:val="0"/>
        <w:ind w:firstLine="480"/>
        <w:rPr>
          <w:rFonts w:ascii="宋体" w:cs="宋体"/>
          <w:kern w:val="0"/>
          <w:sz w:val="24"/>
          <w:lang w:val="zh-CN"/>
        </w:rPr>
      </w:pPr>
      <w:r w:rsidRPr="00063B6C">
        <w:rPr>
          <w:rFonts w:ascii="宋体" w:hAnsi="宋体" w:cs="宋体" w:hint="eastAsia"/>
          <w:kern w:val="0"/>
          <w:sz w:val="24"/>
          <w:lang w:val="zh-CN"/>
        </w:rPr>
        <w:t>我公司已详细阅读全部“采购文件”，包括修改文件（如果有）以及全部采购资料和相关附件，并已了解我公司在招投标过程中的权利和义务。</w:t>
      </w:r>
    </w:p>
    <w:p w:rsidR="00C5032F" w:rsidRPr="00063B6C" w:rsidRDefault="00923B17">
      <w:pPr>
        <w:snapToGrid w:val="0"/>
        <w:ind w:firstLine="480"/>
        <w:rPr>
          <w:rFonts w:ascii="宋体" w:cs="宋体"/>
          <w:kern w:val="0"/>
          <w:sz w:val="24"/>
        </w:rPr>
      </w:pPr>
      <w:r w:rsidRPr="00063B6C">
        <w:rPr>
          <w:rFonts w:ascii="宋体" w:hAnsi="宋体" w:cs="宋体" w:hint="eastAsia"/>
          <w:kern w:val="0"/>
          <w:sz w:val="24"/>
          <w:lang w:val="zh-CN"/>
        </w:rPr>
        <w:t>我公司理解并接受采购文件的各项规定和要求，同意此次采购文件中的各项内容，</w:t>
      </w:r>
      <w:r w:rsidRPr="00063B6C">
        <w:rPr>
          <w:rFonts w:ascii="宋体" w:hAnsi="宋体" w:cs="宋体" w:hint="eastAsia"/>
          <w:kern w:val="0"/>
          <w:sz w:val="24"/>
        </w:rPr>
        <w:t>并</w:t>
      </w:r>
      <w:r w:rsidRPr="00063B6C">
        <w:rPr>
          <w:rFonts w:ascii="宋体" w:hAnsi="宋体" w:cs="宋体" w:hint="eastAsia"/>
          <w:kern w:val="0"/>
          <w:sz w:val="24"/>
          <w:lang w:val="zh-CN"/>
        </w:rPr>
        <w:t>同意提供按照贵方可能要求的与投标有关的一切数据或资料等。</w:t>
      </w:r>
    </w:p>
    <w:p w:rsidR="00C5032F" w:rsidRPr="00063B6C" w:rsidRDefault="00923B17">
      <w:pPr>
        <w:snapToGrid w:val="0"/>
        <w:ind w:firstLine="480"/>
        <w:rPr>
          <w:rFonts w:ascii="宋体" w:cs="宋体"/>
          <w:kern w:val="0"/>
          <w:sz w:val="24"/>
          <w:lang w:val="zh-CN"/>
        </w:rPr>
      </w:pPr>
      <w:r w:rsidRPr="00063B6C">
        <w:rPr>
          <w:rFonts w:ascii="宋体" w:hAnsi="宋体" w:cs="宋体" w:hint="eastAsia"/>
          <w:kern w:val="0"/>
          <w:sz w:val="24"/>
          <w:lang w:val="zh-CN"/>
        </w:rPr>
        <w:t>本公司如中标，保证按照投标文件的承诺与贵方签订合同，保证履行合同条款。</w:t>
      </w:r>
    </w:p>
    <w:p w:rsidR="00C5032F" w:rsidRPr="00063B6C" w:rsidRDefault="00C5032F">
      <w:pPr>
        <w:snapToGrid w:val="0"/>
        <w:ind w:firstLine="480"/>
        <w:rPr>
          <w:rFonts w:ascii="宋体" w:cs="宋体"/>
          <w:kern w:val="0"/>
          <w:sz w:val="24"/>
        </w:rPr>
      </w:pPr>
    </w:p>
    <w:p w:rsidR="00C5032F" w:rsidRPr="00063B6C" w:rsidRDefault="00923B17">
      <w:pPr>
        <w:snapToGrid w:val="0"/>
        <w:rPr>
          <w:rFonts w:ascii="宋体" w:cs="宋体"/>
          <w:kern w:val="0"/>
          <w:sz w:val="24"/>
        </w:rPr>
      </w:pPr>
      <w:r w:rsidRPr="00063B6C">
        <w:rPr>
          <w:rFonts w:ascii="宋体" w:hAnsi="宋体" w:cs="宋体" w:hint="eastAsia"/>
          <w:kern w:val="0"/>
          <w:sz w:val="24"/>
          <w:lang w:val="zh-CN"/>
        </w:rPr>
        <w:t>供应商名称</w:t>
      </w:r>
      <w:r w:rsidRPr="00063B6C">
        <w:rPr>
          <w:rFonts w:ascii="宋体" w:hAnsi="宋体" w:cs="宋体"/>
          <w:kern w:val="0"/>
          <w:sz w:val="24"/>
          <w:lang w:val="zh-CN"/>
        </w:rPr>
        <w:t>(</w:t>
      </w:r>
      <w:r w:rsidRPr="00063B6C">
        <w:rPr>
          <w:rFonts w:ascii="宋体" w:hAnsi="宋体" w:cs="宋体" w:hint="eastAsia"/>
          <w:kern w:val="0"/>
          <w:sz w:val="24"/>
          <w:lang w:val="zh-CN"/>
        </w:rPr>
        <w:t>公章</w:t>
      </w:r>
      <w:r w:rsidRPr="00063B6C">
        <w:rPr>
          <w:rFonts w:ascii="宋体" w:hAnsi="宋体" w:cs="宋体"/>
          <w:kern w:val="0"/>
          <w:sz w:val="24"/>
          <w:lang w:val="zh-CN"/>
        </w:rPr>
        <w:t>)</w:t>
      </w:r>
      <w:r w:rsidRPr="00063B6C">
        <w:rPr>
          <w:rFonts w:ascii="宋体" w:hAnsi="宋体" w:cs="宋体" w:hint="eastAsia"/>
          <w:kern w:val="0"/>
          <w:sz w:val="24"/>
          <w:lang w:val="zh-CN"/>
        </w:rPr>
        <w:t>：</w:t>
      </w:r>
    </w:p>
    <w:p w:rsidR="00C5032F" w:rsidRPr="00063B6C" w:rsidRDefault="00923B17">
      <w:pPr>
        <w:snapToGrid w:val="0"/>
        <w:rPr>
          <w:rFonts w:ascii="宋体" w:cs="宋体"/>
          <w:kern w:val="0"/>
          <w:sz w:val="24"/>
        </w:rPr>
      </w:pPr>
      <w:r w:rsidRPr="00063B6C">
        <w:rPr>
          <w:rFonts w:ascii="宋体" w:hAnsi="宋体" w:cs="宋体" w:hint="eastAsia"/>
          <w:kern w:val="0"/>
          <w:sz w:val="24"/>
          <w:lang w:val="zh-CN"/>
        </w:rPr>
        <w:t>法定代表人或其授权代表</w:t>
      </w:r>
      <w:r w:rsidRPr="00063B6C">
        <w:rPr>
          <w:rFonts w:ascii="宋体" w:hAnsi="宋体" w:cs="宋体"/>
          <w:kern w:val="0"/>
          <w:sz w:val="24"/>
          <w:lang w:val="zh-CN"/>
        </w:rPr>
        <w:t>(</w:t>
      </w:r>
      <w:r w:rsidRPr="00063B6C">
        <w:rPr>
          <w:rFonts w:ascii="宋体" w:hAnsi="宋体" w:cs="宋体" w:hint="eastAsia"/>
          <w:kern w:val="0"/>
          <w:sz w:val="24"/>
          <w:lang w:val="zh-CN"/>
        </w:rPr>
        <w:t>签字</w:t>
      </w:r>
      <w:r w:rsidRPr="00063B6C">
        <w:rPr>
          <w:rFonts w:ascii="宋体" w:hAnsi="宋体" w:cs="宋体"/>
          <w:kern w:val="0"/>
          <w:sz w:val="24"/>
          <w:lang w:val="zh-CN"/>
        </w:rPr>
        <w:t>)</w:t>
      </w:r>
      <w:r w:rsidRPr="00063B6C">
        <w:rPr>
          <w:rFonts w:ascii="宋体" w:hAnsi="宋体" w:cs="宋体" w:hint="eastAsia"/>
          <w:kern w:val="0"/>
          <w:sz w:val="24"/>
          <w:lang w:val="zh-CN"/>
        </w:rPr>
        <w:t>：</w:t>
      </w:r>
    </w:p>
    <w:p w:rsidR="00C5032F" w:rsidRPr="00063B6C" w:rsidRDefault="00923B17">
      <w:pPr>
        <w:snapToGrid w:val="0"/>
        <w:ind w:firstLineChars="2150" w:firstLine="5160"/>
        <w:rPr>
          <w:rFonts w:ascii="宋体" w:cs="宋体"/>
          <w:kern w:val="0"/>
          <w:sz w:val="24"/>
          <w:lang w:val="zh-CN"/>
        </w:rPr>
      </w:pPr>
      <w:r w:rsidRPr="00063B6C">
        <w:rPr>
          <w:rFonts w:ascii="宋体" w:hAnsi="宋体" w:cs="宋体" w:hint="eastAsia"/>
          <w:kern w:val="0"/>
          <w:sz w:val="24"/>
          <w:lang w:val="zh-CN"/>
        </w:rPr>
        <w:t>日期</w:t>
      </w:r>
      <w:r w:rsidRPr="00063B6C">
        <w:rPr>
          <w:rFonts w:ascii="宋体" w:hAnsi="宋体" w:cs="宋体" w:hint="eastAsia"/>
          <w:kern w:val="0"/>
          <w:sz w:val="24"/>
        </w:rPr>
        <w:t>：年</w:t>
      </w:r>
      <w:r w:rsidRPr="00063B6C">
        <w:rPr>
          <w:rFonts w:ascii="宋体" w:hAnsi="宋体" w:cs="宋体" w:hint="eastAsia"/>
          <w:kern w:val="0"/>
          <w:sz w:val="24"/>
          <w:lang w:val="zh-CN"/>
        </w:rPr>
        <w:t>月日</w:t>
      </w:r>
    </w:p>
    <w:p w:rsidR="00C5032F" w:rsidRPr="00063B6C" w:rsidRDefault="00C5032F">
      <w:pPr>
        <w:jc w:val="center"/>
        <w:rPr>
          <w:rFonts w:ascii="宋体" w:cs="宋体"/>
          <w:b/>
          <w:sz w:val="24"/>
        </w:rPr>
      </w:pPr>
    </w:p>
    <w:p w:rsidR="00C5032F" w:rsidRPr="00063B6C" w:rsidRDefault="00C5032F">
      <w:pPr>
        <w:jc w:val="center"/>
        <w:rPr>
          <w:rFonts w:ascii="宋体" w:cs="宋体"/>
          <w:b/>
          <w:sz w:val="24"/>
        </w:rPr>
      </w:pPr>
    </w:p>
    <w:p w:rsidR="00C5032F" w:rsidRPr="00063B6C" w:rsidRDefault="00923B17">
      <w:pPr>
        <w:jc w:val="center"/>
        <w:rPr>
          <w:rFonts w:ascii="宋体" w:cs="宋体"/>
          <w:b/>
          <w:sz w:val="24"/>
        </w:rPr>
      </w:pPr>
      <w:r w:rsidRPr="00063B6C">
        <w:rPr>
          <w:rFonts w:ascii="宋体" w:hAnsi="宋体" w:cs="宋体" w:hint="eastAsia"/>
          <w:b/>
          <w:sz w:val="24"/>
        </w:rPr>
        <w:t>四、非本地供应商售后服务机构证明材料</w:t>
      </w:r>
    </w:p>
    <w:p w:rsidR="00C5032F" w:rsidRPr="00063B6C" w:rsidRDefault="00923B17">
      <w:pPr>
        <w:jc w:val="center"/>
        <w:rPr>
          <w:rFonts w:ascii="宋体" w:cs="宋体"/>
          <w:sz w:val="24"/>
        </w:rPr>
      </w:pPr>
      <w:r w:rsidRPr="00063B6C">
        <w:rPr>
          <w:rFonts w:ascii="宋体" w:hAnsi="宋体" w:cs="宋体" w:hint="eastAsia"/>
          <w:sz w:val="24"/>
        </w:rPr>
        <w:t>（由非本地供应商根据采购需求及采购文件要求编制）</w:t>
      </w:r>
    </w:p>
    <w:p w:rsidR="00C5032F" w:rsidRPr="00063B6C" w:rsidRDefault="00C5032F">
      <w:pPr>
        <w:jc w:val="center"/>
        <w:rPr>
          <w:rFonts w:ascii="宋体" w:cs="宋体"/>
          <w:b/>
          <w:sz w:val="24"/>
        </w:rPr>
      </w:pPr>
    </w:p>
    <w:p w:rsidR="00C5032F" w:rsidRPr="00063B6C" w:rsidRDefault="00923B17">
      <w:pPr>
        <w:jc w:val="center"/>
        <w:rPr>
          <w:rFonts w:ascii="宋体" w:cs="宋体"/>
          <w:b/>
          <w:sz w:val="24"/>
        </w:rPr>
      </w:pPr>
      <w:r w:rsidRPr="00063B6C">
        <w:rPr>
          <w:rFonts w:ascii="宋体" w:hAnsi="宋体" w:cs="宋体" w:hint="eastAsia"/>
          <w:b/>
          <w:sz w:val="24"/>
        </w:rPr>
        <w:t>五、所有与符合性审查有关的资信文件（复印件）</w:t>
      </w:r>
    </w:p>
    <w:p w:rsidR="00C5032F" w:rsidRPr="00063B6C" w:rsidRDefault="00923B17">
      <w:pPr>
        <w:jc w:val="center"/>
        <w:rPr>
          <w:rFonts w:ascii="宋体"/>
          <w:sz w:val="24"/>
          <w:szCs w:val="24"/>
        </w:rPr>
      </w:pPr>
      <w:r w:rsidRPr="00063B6C">
        <w:rPr>
          <w:rFonts w:ascii="宋体" w:hAnsi="宋体" w:cs="宋体" w:hint="eastAsia"/>
          <w:sz w:val="24"/>
        </w:rPr>
        <w:t>（由供应商根据采购需求及采购文件要求编制）</w:t>
      </w:r>
      <w:r w:rsidRPr="00063B6C">
        <w:rPr>
          <w:rFonts w:ascii="宋体"/>
          <w:sz w:val="24"/>
          <w:szCs w:val="24"/>
        </w:rPr>
        <w:br w:type="page"/>
      </w:r>
    </w:p>
    <w:p w:rsidR="00C5032F" w:rsidRPr="00063B6C" w:rsidRDefault="00923B17">
      <w:pPr>
        <w:jc w:val="center"/>
        <w:rPr>
          <w:rFonts w:ascii="宋体"/>
          <w:sz w:val="24"/>
          <w:szCs w:val="24"/>
        </w:rPr>
      </w:pPr>
      <w:r w:rsidRPr="00063B6C">
        <w:rPr>
          <w:rFonts w:ascii="宋体" w:hAnsi="宋体" w:cs="宋体" w:hint="eastAsia"/>
          <w:sz w:val="24"/>
          <w:szCs w:val="24"/>
        </w:rPr>
        <w:t>六、诚信承诺书</w:t>
      </w:r>
    </w:p>
    <w:p w:rsidR="00C5032F" w:rsidRPr="00063B6C" w:rsidRDefault="00C5032F">
      <w:pPr>
        <w:jc w:val="center"/>
        <w:rPr>
          <w:rFonts w:ascii="宋体"/>
          <w:sz w:val="24"/>
          <w:szCs w:val="24"/>
        </w:rPr>
      </w:pPr>
    </w:p>
    <w:p w:rsidR="00C5032F" w:rsidRPr="00063B6C" w:rsidRDefault="00923B17">
      <w:pPr>
        <w:rPr>
          <w:rFonts w:ascii="宋体"/>
          <w:sz w:val="24"/>
          <w:szCs w:val="24"/>
        </w:rPr>
      </w:pPr>
      <w:r w:rsidRPr="00063B6C">
        <w:rPr>
          <w:rFonts w:ascii="宋体" w:hAnsi="宋体" w:cs="宋体" w:hint="eastAsia"/>
          <w:sz w:val="24"/>
          <w:szCs w:val="24"/>
          <w:u w:val="single"/>
        </w:rPr>
        <w:t>（采购人或采购组织机构）</w:t>
      </w:r>
      <w:r w:rsidRPr="00063B6C">
        <w:rPr>
          <w:rFonts w:ascii="宋体" w:hAnsi="宋体" w:cs="宋体"/>
          <w:sz w:val="24"/>
          <w:szCs w:val="24"/>
          <w:u w:val="single"/>
        </w:rPr>
        <w:t xml:space="preserve"> </w:t>
      </w:r>
      <w:r w:rsidRPr="00063B6C">
        <w:rPr>
          <w:rFonts w:ascii="宋体" w:hAnsi="宋体" w:cs="宋体" w:hint="eastAsia"/>
          <w:sz w:val="24"/>
          <w:szCs w:val="24"/>
        </w:rPr>
        <w:t>：</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我方在参加贵单位的＿＿＿＿＿＿＿政府采购项目的招投标活动中，郑重承诺如下：</w:t>
      </w:r>
    </w:p>
    <w:p w:rsidR="00C5032F" w:rsidRPr="00063B6C" w:rsidRDefault="00923B17">
      <w:pPr>
        <w:ind w:firstLineChars="200" w:firstLine="48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、我方申报的所有资料都是真实、准确、完整的；</w:t>
      </w:r>
    </w:p>
    <w:p w:rsidR="00C5032F" w:rsidRPr="00063B6C" w:rsidRDefault="00923B17">
      <w:pPr>
        <w:ind w:firstLineChars="200" w:firstLine="480"/>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、我方无资质挂靠情形，保证不参与串标、围标及抬标；</w:t>
      </w:r>
    </w:p>
    <w:p w:rsidR="00C5032F" w:rsidRPr="00063B6C" w:rsidRDefault="00923B17">
      <w:pPr>
        <w:ind w:firstLineChars="200" w:firstLine="48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、我方未处于被各级行政主管部门做出停止市场行为处罚的期限内；</w:t>
      </w:r>
    </w:p>
    <w:p w:rsidR="00C5032F" w:rsidRPr="00063B6C" w:rsidRDefault="00923B17">
      <w:pPr>
        <w:ind w:firstLineChars="200" w:firstLine="480"/>
        <w:rPr>
          <w:rFonts w:ascii="宋体"/>
          <w:sz w:val="24"/>
          <w:szCs w:val="24"/>
        </w:rPr>
      </w:pPr>
      <w:r w:rsidRPr="00063B6C">
        <w:rPr>
          <w:rFonts w:ascii="宋体" w:hAnsi="宋体" w:cs="宋体"/>
          <w:sz w:val="24"/>
          <w:szCs w:val="24"/>
        </w:rPr>
        <w:t>4</w:t>
      </w:r>
      <w:r w:rsidRPr="00063B6C">
        <w:rPr>
          <w:rFonts w:ascii="宋体" w:hAnsi="宋体" w:cs="宋体" w:hint="eastAsia"/>
          <w:sz w:val="24"/>
          <w:szCs w:val="24"/>
        </w:rPr>
        <w:t>、若我方中标，将严格按照规定及时与采购人签订合同；</w:t>
      </w:r>
    </w:p>
    <w:p w:rsidR="00C5032F" w:rsidRPr="00063B6C" w:rsidRDefault="00923B17">
      <w:pPr>
        <w:ind w:firstLineChars="200" w:firstLine="480"/>
        <w:rPr>
          <w:rFonts w:ascii="宋体"/>
          <w:sz w:val="24"/>
          <w:szCs w:val="24"/>
        </w:rPr>
      </w:pPr>
      <w:r w:rsidRPr="00063B6C">
        <w:rPr>
          <w:rFonts w:ascii="宋体" w:hAnsi="宋体" w:cs="宋体"/>
          <w:sz w:val="24"/>
          <w:szCs w:val="24"/>
        </w:rPr>
        <w:t>5</w:t>
      </w:r>
      <w:r w:rsidRPr="00063B6C">
        <w:rPr>
          <w:rFonts w:ascii="宋体" w:hAnsi="宋体" w:cs="宋体" w:hint="eastAsia"/>
          <w:sz w:val="24"/>
          <w:szCs w:val="24"/>
        </w:rPr>
        <w:t>、若我方中标，将严格按照采购文件要求及投标文件承诺的报价、质量、工期、投标方案、项目负责人等内容组织实施；</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我方若违反上述承诺，隐瞒、提供虚假资料或不按采购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特此承诺。</w:t>
      </w:r>
    </w:p>
    <w:p w:rsidR="00C5032F" w:rsidRPr="00063B6C" w:rsidRDefault="00C5032F">
      <w:pPr>
        <w:ind w:firstLineChars="200" w:firstLine="480"/>
        <w:rPr>
          <w:rFonts w:ascii="宋体"/>
          <w:sz w:val="24"/>
          <w:szCs w:val="24"/>
        </w:rPr>
      </w:pPr>
    </w:p>
    <w:p w:rsidR="00C5032F" w:rsidRPr="00063B6C" w:rsidRDefault="00C5032F">
      <w:pPr>
        <w:ind w:firstLineChars="200" w:firstLine="480"/>
        <w:rPr>
          <w:rFonts w:ascii="宋体"/>
          <w:sz w:val="24"/>
          <w:szCs w:val="24"/>
        </w:rPr>
      </w:pPr>
    </w:p>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投标人（加盖公章）：＿＿＿＿＿＿＿＿＿＿＿＿＿＿＿</w:t>
      </w:r>
    </w:p>
    <w:p w:rsidR="00C5032F" w:rsidRPr="00063B6C" w:rsidRDefault="00C5032F">
      <w:pPr>
        <w:ind w:firstLineChars="200" w:firstLine="480"/>
        <w:rPr>
          <w:rFonts w:ascii="宋体"/>
          <w:sz w:val="24"/>
          <w:szCs w:val="24"/>
        </w:rPr>
      </w:pPr>
    </w:p>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hAnsi="宋体" w:cs="宋体"/>
          <w:sz w:val="24"/>
          <w:szCs w:val="24"/>
        </w:rPr>
      </w:pPr>
      <w:r w:rsidRPr="00063B6C">
        <w:rPr>
          <w:rFonts w:ascii="宋体" w:hAnsi="宋体" w:cs="宋体" w:hint="eastAsia"/>
          <w:sz w:val="24"/>
          <w:szCs w:val="24"/>
        </w:rPr>
        <w:t>投标人代表（签名）：＿＿＿＿＿＿＿＿＿＿＿＿</w:t>
      </w:r>
      <w:r w:rsidRPr="00063B6C">
        <w:rPr>
          <w:rFonts w:ascii="宋体" w:hAnsi="宋体" w:cs="宋体"/>
          <w:sz w:val="24"/>
          <w:szCs w:val="24"/>
        </w:rPr>
        <w:t xml:space="preserve">      </w:t>
      </w:r>
    </w:p>
    <w:p w:rsidR="00C5032F" w:rsidRPr="00063B6C" w:rsidRDefault="00C5032F">
      <w:pPr>
        <w:ind w:firstLineChars="200" w:firstLine="480"/>
        <w:rPr>
          <w:rFonts w:ascii="宋体" w:hAnsi="宋体" w:cs="宋体"/>
          <w:sz w:val="24"/>
          <w:szCs w:val="24"/>
        </w:rPr>
      </w:pPr>
    </w:p>
    <w:p w:rsidR="00C5032F" w:rsidRPr="00063B6C" w:rsidRDefault="00923B17">
      <w:pPr>
        <w:ind w:firstLineChars="1850" w:firstLine="4440"/>
        <w:rPr>
          <w:rFonts w:ascii="宋体"/>
          <w:sz w:val="24"/>
          <w:szCs w:val="24"/>
        </w:rPr>
      </w:pPr>
      <w:r w:rsidRPr="00063B6C">
        <w:rPr>
          <w:rFonts w:ascii="宋体" w:hAnsi="宋体" w:cs="宋体" w:hint="eastAsia"/>
          <w:sz w:val="24"/>
          <w:szCs w:val="24"/>
        </w:rPr>
        <w:t>日</w:t>
      </w:r>
      <w:r w:rsidRPr="00063B6C">
        <w:rPr>
          <w:rFonts w:ascii="宋体" w:hAnsi="宋体" w:cs="宋体"/>
          <w:sz w:val="24"/>
          <w:szCs w:val="24"/>
        </w:rPr>
        <w:t xml:space="preserve">    </w:t>
      </w:r>
      <w:r w:rsidRPr="00063B6C">
        <w:rPr>
          <w:rFonts w:ascii="宋体" w:hAnsi="宋体" w:cs="宋体" w:hint="eastAsia"/>
          <w:sz w:val="24"/>
          <w:szCs w:val="24"/>
        </w:rPr>
        <w:t>期：年＿＿月＿＿日</w:t>
      </w:r>
    </w:p>
    <w:p w:rsidR="00C5032F" w:rsidRPr="00063B6C" w:rsidRDefault="00C5032F">
      <w:pPr>
        <w:jc w:val="center"/>
        <w:rPr>
          <w:rFonts w:ascii="宋体"/>
          <w:sz w:val="24"/>
          <w:szCs w:val="24"/>
        </w:rPr>
      </w:pPr>
    </w:p>
    <w:p w:rsidR="00C5032F" w:rsidRPr="00063B6C" w:rsidRDefault="00C5032F">
      <w:pPr>
        <w:jc w:val="center"/>
        <w:rPr>
          <w:rFonts w:ascii="宋体"/>
          <w:sz w:val="24"/>
          <w:szCs w:val="24"/>
        </w:rPr>
      </w:pPr>
    </w:p>
    <w:p w:rsidR="00C5032F" w:rsidRPr="00063B6C" w:rsidRDefault="00C5032F">
      <w:pPr>
        <w:jc w:val="center"/>
        <w:rPr>
          <w:rFonts w:ascii="宋体"/>
          <w:sz w:val="24"/>
          <w:szCs w:val="24"/>
        </w:rPr>
      </w:pPr>
    </w:p>
    <w:p w:rsidR="00C5032F" w:rsidRPr="00063B6C" w:rsidRDefault="00923B17">
      <w:pPr>
        <w:jc w:val="center"/>
        <w:rPr>
          <w:rFonts w:ascii="宋体"/>
          <w:sz w:val="24"/>
          <w:szCs w:val="24"/>
        </w:rPr>
      </w:pPr>
      <w:r w:rsidRPr="00063B6C">
        <w:rPr>
          <w:rFonts w:ascii="宋体"/>
          <w:sz w:val="24"/>
          <w:szCs w:val="24"/>
        </w:rPr>
        <w:br w:type="page"/>
      </w:r>
    </w:p>
    <w:p w:rsidR="00C5032F" w:rsidRPr="00063B6C" w:rsidRDefault="00923B17">
      <w:pPr>
        <w:jc w:val="center"/>
        <w:rPr>
          <w:rFonts w:ascii="宋体"/>
          <w:sz w:val="24"/>
          <w:szCs w:val="24"/>
        </w:rPr>
      </w:pPr>
      <w:r w:rsidRPr="00063B6C">
        <w:rPr>
          <w:rFonts w:ascii="宋体" w:hAnsi="宋体" w:cs="宋体" w:hint="eastAsia"/>
          <w:sz w:val="24"/>
          <w:szCs w:val="24"/>
        </w:rPr>
        <w:t>七、投标人基本情况表</w:t>
      </w:r>
    </w:p>
    <w:p w:rsidR="00C5032F" w:rsidRPr="00063B6C" w:rsidRDefault="00C5032F">
      <w:pPr>
        <w:jc w:val="center"/>
        <w:rPr>
          <w:rFonts w:ascii="宋体"/>
          <w:sz w:val="24"/>
          <w:szCs w:val="24"/>
        </w:rPr>
      </w:pPr>
    </w:p>
    <w:tbl>
      <w:tblPr>
        <w:tblW w:w="9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87"/>
        <w:gridCol w:w="2497"/>
        <w:gridCol w:w="386"/>
        <w:gridCol w:w="2247"/>
        <w:gridCol w:w="2136"/>
      </w:tblGrid>
      <w:tr w:rsidR="00C5032F" w:rsidRPr="00063B6C">
        <w:trPr>
          <w:trHeight w:val="543"/>
        </w:trPr>
        <w:tc>
          <w:tcPr>
            <w:tcW w:w="2174"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单位名称</w:t>
            </w:r>
          </w:p>
        </w:tc>
        <w:tc>
          <w:tcPr>
            <w:tcW w:w="2497" w:type="dxa"/>
            <w:vAlign w:val="center"/>
          </w:tcPr>
          <w:p w:rsidR="00C5032F" w:rsidRPr="00063B6C" w:rsidRDefault="00C5032F">
            <w:pPr>
              <w:autoSpaceDE w:val="0"/>
              <w:autoSpaceDN w:val="0"/>
              <w:adjustRightInd w:val="0"/>
              <w:spacing w:line="240" w:lineRule="auto"/>
              <w:jc w:val="center"/>
              <w:rPr>
                <w:rFonts w:ascii="宋体"/>
                <w:lang w:val="zh-CN"/>
              </w:rPr>
            </w:pPr>
          </w:p>
        </w:tc>
        <w:tc>
          <w:tcPr>
            <w:tcW w:w="2633"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法人代表或机构负责人</w:t>
            </w:r>
          </w:p>
        </w:tc>
        <w:tc>
          <w:tcPr>
            <w:tcW w:w="2136" w:type="dxa"/>
          </w:tcPr>
          <w:p w:rsidR="00C5032F" w:rsidRPr="00063B6C" w:rsidRDefault="00C5032F">
            <w:pPr>
              <w:autoSpaceDE w:val="0"/>
              <w:autoSpaceDN w:val="0"/>
              <w:adjustRightInd w:val="0"/>
              <w:spacing w:line="240" w:lineRule="auto"/>
              <w:rPr>
                <w:rFonts w:ascii="宋体"/>
                <w:lang w:val="zh-CN"/>
              </w:rPr>
            </w:pPr>
          </w:p>
        </w:tc>
      </w:tr>
      <w:tr w:rsidR="00C5032F" w:rsidRPr="00063B6C">
        <w:trPr>
          <w:trHeight w:val="543"/>
        </w:trPr>
        <w:tc>
          <w:tcPr>
            <w:tcW w:w="2174"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单位性质</w:t>
            </w:r>
          </w:p>
        </w:tc>
        <w:tc>
          <w:tcPr>
            <w:tcW w:w="2497" w:type="dxa"/>
          </w:tcPr>
          <w:p w:rsidR="00C5032F" w:rsidRPr="00063B6C" w:rsidRDefault="00C5032F">
            <w:pPr>
              <w:autoSpaceDE w:val="0"/>
              <w:autoSpaceDN w:val="0"/>
              <w:adjustRightInd w:val="0"/>
              <w:spacing w:line="240" w:lineRule="auto"/>
              <w:rPr>
                <w:rFonts w:ascii="宋体"/>
                <w:lang w:val="zh-CN"/>
              </w:rPr>
            </w:pPr>
          </w:p>
        </w:tc>
        <w:tc>
          <w:tcPr>
            <w:tcW w:w="2633"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资质等级</w:t>
            </w:r>
          </w:p>
        </w:tc>
        <w:tc>
          <w:tcPr>
            <w:tcW w:w="2136" w:type="dxa"/>
          </w:tcPr>
          <w:p w:rsidR="00C5032F" w:rsidRPr="00063B6C" w:rsidRDefault="00C5032F">
            <w:pPr>
              <w:autoSpaceDE w:val="0"/>
              <w:autoSpaceDN w:val="0"/>
              <w:adjustRightInd w:val="0"/>
              <w:spacing w:line="240" w:lineRule="auto"/>
              <w:rPr>
                <w:rFonts w:ascii="宋体"/>
                <w:lang w:val="zh-CN"/>
              </w:rPr>
            </w:pPr>
          </w:p>
        </w:tc>
      </w:tr>
      <w:tr w:rsidR="00C5032F" w:rsidRPr="00063B6C">
        <w:trPr>
          <w:trHeight w:val="544"/>
        </w:trPr>
        <w:tc>
          <w:tcPr>
            <w:tcW w:w="2174"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注册资金</w:t>
            </w:r>
          </w:p>
        </w:tc>
        <w:tc>
          <w:tcPr>
            <w:tcW w:w="2497" w:type="dxa"/>
          </w:tcPr>
          <w:p w:rsidR="00C5032F" w:rsidRPr="00063B6C" w:rsidRDefault="00C5032F">
            <w:pPr>
              <w:autoSpaceDE w:val="0"/>
              <w:autoSpaceDN w:val="0"/>
              <w:adjustRightInd w:val="0"/>
              <w:spacing w:line="240" w:lineRule="auto"/>
              <w:rPr>
                <w:rFonts w:ascii="宋体"/>
                <w:lang w:val="zh-CN"/>
              </w:rPr>
            </w:pPr>
          </w:p>
        </w:tc>
        <w:tc>
          <w:tcPr>
            <w:tcW w:w="2633"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单位组建时间</w:t>
            </w:r>
          </w:p>
        </w:tc>
        <w:tc>
          <w:tcPr>
            <w:tcW w:w="2136" w:type="dxa"/>
          </w:tcPr>
          <w:p w:rsidR="00C5032F" w:rsidRPr="00063B6C" w:rsidRDefault="00C5032F">
            <w:pPr>
              <w:autoSpaceDE w:val="0"/>
              <w:autoSpaceDN w:val="0"/>
              <w:adjustRightInd w:val="0"/>
              <w:spacing w:line="240" w:lineRule="auto"/>
              <w:rPr>
                <w:rFonts w:ascii="宋体"/>
                <w:lang w:val="zh-CN"/>
              </w:rPr>
            </w:pPr>
          </w:p>
        </w:tc>
      </w:tr>
      <w:tr w:rsidR="00C5032F" w:rsidRPr="00063B6C">
        <w:trPr>
          <w:trHeight w:val="543"/>
        </w:trPr>
        <w:tc>
          <w:tcPr>
            <w:tcW w:w="2174"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单位地址</w:t>
            </w:r>
          </w:p>
        </w:tc>
        <w:tc>
          <w:tcPr>
            <w:tcW w:w="2497" w:type="dxa"/>
          </w:tcPr>
          <w:p w:rsidR="00C5032F" w:rsidRPr="00063B6C" w:rsidRDefault="00C5032F">
            <w:pPr>
              <w:autoSpaceDE w:val="0"/>
              <w:autoSpaceDN w:val="0"/>
              <w:adjustRightInd w:val="0"/>
              <w:spacing w:line="240" w:lineRule="auto"/>
              <w:rPr>
                <w:rFonts w:ascii="宋体"/>
                <w:lang w:val="zh-CN"/>
              </w:rPr>
            </w:pPr>
          </w:p>
        </w:tc>
        <w:tc>
          <w:tcPr>
            <w:tcW w:w="2633"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主要联系人</w:t>
            </w:r>
          </w:p>
        </w:tc>
        <w:tc>
          <w:tcPr>
            <w:tcW w:w="2136" w:type="dxa"/>
          </w:tcPr>
          <w:p w:rsidR="00C5032F" w:rsidRPr="00063B6C" w:rsidRDefault="00C5032F">
            <w:pPr>
              <w:autoSpaceDE w:val="0"/>
              <w:autoSpaceDN w:val="0"/>
              <w:adjustRightInd w:val="0"/>
              <w:spacing w:line="240" w:lineRule="auto"/>
              <w:rPr>
                <w:rFonts w:ascii="宋体"/>
                <w:lang w:val="zh-CN"/>
              </w:rPr>
            </w:pPr>
          </w:p>
        </w:tc>
      </w:tr>
      <w:tr w:rsidR="00C5032F" w:rsidRPr="00063B6C">
        <w:trPr>
          <w:trHeight w:val="543"/>
        </w:trPr>
        <w:tc>
          <w:tcPr>
            <w:tcW w:w="2174"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开户银行</w:t>
            </w:r>
          </w:p>
        </w:tc>
        <w:tc>
          <w:tcPr>
            <w:tcW w:w="2497" w:type="dxa"/>
          </w:tcPr>
          <w:p w:rsidR="00C5032F" w:rsidRPr="00063B6C" w:rsidRDefault="00C5032F">
            <w:pPr>
              <w:autoSpaceDE w:val="0"/>
              <w:autoSpaceDN w:val="0"/>
              <w:adjustRightInd w:val="0"/>
              <w:spacing w:line="240" w:lineRule="auto"/>
              <w:rPr>
                <w:rFonts w:ascii="宋体"/>
                <w:lang w:val="zh-CN"/>
              </w:rPr>
            </w:pPr>
          </w:p>
        </w:tc>
        <w:tc>
          <w:tcPr>
            <w:tcW w:w="2633"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邮</w:t>
            </w:r>
            <w:r w:rsidRPr="00063B6C">
              <w:rPr>
                <w:rFonts w:ascii="宋体" w:hAnsi="宋体" w:cs="宋体"/>
                <w:lang w:val="zh-CN"/>
              </w:rPr>
              <w:t xml:space="preserve">    </w:t>
            </w:r>
            <w:r w:rsidRPr="00063B6C">
              <w:rPr>
                <w:rFonts w:ascii="宋体" w:hAnsi="宋体" w:cs="宋体" w:hint="eastAsia"/>
                <w:lang w:val="zh-CN"/>
              </w:rPr>
              <w:t>编</w:t>
            </w:r>
          </w:p>
        </w:tc>
        <w:tc>
          <w:tcPr>
            <w:tcW w:w="2136" w:type="dxa"/>
          </w:tcPr>
          <w:p w:rsidR="00C5032F" w:rsidRPr="00063B6C" w:rsidRDefault="00C5032F">
            <w:pPr>
              <w:autoSpaceDE w:val="0"/>
              <w:autoSpaceDN w:val="0"/>
              <w:adjustRightInd w:val="0"/>
              <w:spacing w:line="240" w:lineRule="auto"/>
              <w:rPr>
                <w:rFonts w:ascii="宋体"/>
                <w:lang w:val="zh-CN"/>
              </w:rPr>
            </w:pPr>
          </w:p>
        </w:tc>
      </w:tr>
      <w:tr w:rsidR="00C5032F" w:rsidRPr="00063B6C">
        <w:trPr>
          <w:trHeight w:val="544"/>
        </w:trPr>
        <w:tc>
          <w:tcPr>
            <w:tcW w:w="2174"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经营范围</w:t>
            </w:r>
          </w:p>
        </w:tc>
        <w:tc>
          <w:tcPr>
            <w:tcW w:w="2497" w:type="dxa"/>
          </w:tcPr>
          <w:p w:rsidR="00C5032F" w:rsidRPr="00063B6C" w:rsidRDefault="00C5032F">
            <w:pPr>
              <w:autoSpaceDE w:val="0"/>
              <w:autoSpaceDN w:val="0"/>
              <w:adjustRightInd w:val="0"/>
              <w:spacing w:line="240" w:lineRule="auto"/>
              <w:rPr>
                <w:rFonts w:ascii="宋体"/>
                <w:lang w:val="zh-CN"/>
              </w:rPr>
            </w:pPr>
          </w:p>
        </w:tc>
        <w:tc>
          <w:tcPr>
            <w:tcW w:w="2633" w:type="dxa"/>
            <w:gridSpan w:val="2"/>
            <w:vAlign w:val="center"/>
          </w:tcPr>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电</w:t>
            </w:r>
            <w:r w:rsidRPr="00063B6C">
              <w:rPr>
                <w:rFonts w:ascii="宋体" w:hAnsi="宋体" w:cs="宋体"/>
                <w:lang w:val="zh-CN"/>
              </w:rPr>
              <w:t xml:space="preserve">    </w:t>
            </w:r>
            <w:r w:rsidRPr="00063B6C">
              <w:rPr>
                <w:rFonts w:ascii="宋体" w:hAnsi="宋体" w:cs="宋体" w:hint="eastAsia"/>
                <w:lang w:val="zh-CN"/>
              </w:rPr>
              <w:t>话</w:t>
            </w:r>
          </w:p>
        </w:tc>
        <w:tc>
          <w:tcPr>
            <w:tcW w:w="2136" w:type="dxa"/>
          </w:tcPr>
          <w:p w:rsidR="00C5032F" w:rsidRPr="00063B6C" w:rsidRDefault="00C5032F">
            <w:pPr>
              <w:autoSpaceDE w:val="0"/>
              <w:autoSpaceDN w:val="0"/>
              <w:adjustRightInd w:val="0"/>
              <w:spacing w:line="240" w:lineRule="auto"/>
              <w:rPr>
                <w:rFonts w:ascii="宋体"/>
                <w:lang w:val="zh-CN"/>
              </w:rPr>
            </w:pPr>
          </w:p>
        </w:tc>
      </w:tr>
      <w:tr w:rsidR="00C5032F" w:rsidRPr="00063B6C">
        <w:trPr>
          <w:cantSplit/>
          <w:trHeight w:val="4527"/>
        </w:trPr>
        <w:tc>
          <w:tcPr>
            <w:tcW w:w="687" w:type="dxa"/>
            <w:vMerge w:val="restart"/>
          </w:tcPr>
          <w:p w:rsidR="00C5032F" w:rsidRPr="00063B6C" w:rsidRDefault="00C5032F">
            <w:pPr>
              <w:autoSpaceDE w:val="0"/>
              <w:autoSpaceDN w:val="0"/>
              <w:adjustRightInd w:val="0"/>
              <w:spacing w:line="240" w:lineRule="auto"/>
              <w:rPr>
                <w:rFonts w:ascii="宋体"/>
                <w:lang w:val="zh-CN"/>
              </w:rPr>
            </w:pPr>
          </w:p>
          <w:p w:rsidR="00C5032F" w:rsidRPr="00063B6C" w:rsidRDefault="00C5032F">
            <w:pPr>
              <w:autoSpaceDE w:val="0"/>
              <w:autoSpaceDN w:val="0"/>
              <w:adjustRightInd w:val="0"/>
              <w:spacing w:line="240" w:lineRule="auto"/>
              <w:rPr>
                <w:rFonts w:ascii="宋体"/>
                <w:lang w:val="zh-CN"/>
              </w:rPr>
            </w:pPr>
          </w:p>
          <w:p w:rsidR="00C5032F" w:rsidRPr="00063B6C" w:rsidRDefault="00C5032F">
            <w:pPr>
              <w:autoSpaceDE w:val="0"/>
              <w:autoSpaceDN w:val="0"/>
              <w:adjustRightInd w:val="0"/>
              <w:spacing w:line="240" w:lineRule="auto"/>
              <w:rPr>
                <w:rFonts w:ascii="宋体"/>
                <w:lang w:val="zh-CN"/>
              </w:rPr>
            </w:pPr>
          </w:p>
          <w:p w:rsidR="00C5032F" w:rsidRPr="00063B6C" w:rsidRDefault="00C5032F">
            <w:pPr>
              <w:autoSpaceDE w:val="0"/>
              <w:autoSpaceDN w:val="0"/>
              <w:adjustRightInd w:val="0"/>
              <w:spacing w:line="240" w:lineRule="auto"/>
              <w:rPr>
                <w:rFonts w:ascii="宋体"/>
                <w:lang w:val="zh-CN"/>
              </w:rPr>
            </w:pPr>
          </w:p>
          <w:p w:rsidR="00C5032F" w:rsidRPr="00063B6C" w:rsidRDefault="00C5032F">
            <w:pPr>
              <w:autoSpaceDE w:val="0"/>
              <w:autoSpaceDN w:val="0"/>
              <w:adjustRightInd w:val="0"/>
              <w:spacing w:line="240" w:lineRule="auto"/>
              <w:rPr>
                <w:rFonts w:ascii="宋体"/>
                <w:lang w:val="zh-CN"/>
              </w:rPr>
            </w:pPr>
          </w:p>
          <w:p w:rsidR="00C5032F" w:rsidRPr="00063B6C" w:rsidRDefault="00923B17">
            <w:pPr>
              <w:autoSpaceDE w:val="0"/>
              <w:autoSpaceDN w:val="0"/>
              <w:adjustRightInd w:val="0"/>
              <w:spacing w:line="240" w:lineRule="auto"/>
              <w:jc w:val="center"/>
              <w:rPr>
                <w:rFonts w:ascii="宋体"/>
                <w:lang w:val="zh-CN"/>
              </w:rPr>
            </w:pPr>
            <w:r w:rsidRPr="00063B6C">
              <w:rPr>
                <w:rFonts w:ascii="宋体" w:hAnsi="宋体" w:cs="宋体" w:hint="eastAsia"/>
                <w:lang w:val="zh-CN"/>
              </w:rPr>
              <w:t>单位人员状况</w:t>
            </w:r>
          </w:p>
        </w:tc>
        <w:tc>
          <w:tcPr>
            <w:tcW w:w="4370" w:type="dxa"/>
            <w:gridSpan w:val="3"/>
            <w:vMerge w:val="restart"/>
          </w:tcPr>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单位总人数</w:t>
            </w:r>
            <w:r w:rsidRPr="00063B6C">
              <w:rPr>
                <w:rFonts w:ascii="宋体" w:hAnsi="宋体" w:cs="宋体"/>
                <w:lang w:val="zh-CN"/>
              </w:rPr>
              <w:t xml:space="preserve">     </w:t>
            </w:r>
            <w:r w:rsidRPr="00063B6C">
              <w:rPr>
                <w:rFonts w:ascii="宋体" w:hAnsi="宋体" w:cs="宋体" w:hint="eastAsia"/>
                <w:lang w:val="zh-CN"/>
              </w:rPr>
              <w:t>人；</w:t>
            </w:r>
          </w:p>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在册人员</w:t>
            </w:r>
            <w:r w:rsidRPr="00063B6C">
              <w:rPr>
                <w:rFonts w:ascii="宋体" w:hAnsi="宋体" w:cs="宋体"/>
                <w:lang w:val="zh-CN"/>
              </w:rPr>
              <w:t xml:space="preserve">     </w:t>
            </w:r>
            <w:r w:rsidRPr="00063B6C">
              <w:rPr>
                <w:rFonts w:ascii="宋体" w:hAnsi="宋体" w:cs="宋体" w:hint="eastAsia"/>
                <w:lang w:val="zh-CN"/>
              </w:rPr>
              <w:t>人，</w:t>
            </w:r>
          </w:p>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其中：</w:t>
            </w:r>
          </w:p>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高级称职</w:t>
            </w:r>
            <w:r w:rsidRPr="00063B6C">
              <w:rPr>
                <w:rFonts w:ascii="宋体" w:hAnsi="宋体" w:cs="宋体"/>
                <w:lang w:val="zh-CN"/>
              </w:rPr>
              <w:t xml:space="preserve">         </w:t>
            </w:r>
            <w:r w:rsidRPr="00063B6C">
              <w:rPr>
                <w:rFonts w:ascii="宋体" w:hAnsi="宋体" w:cs="宋体" w:hint="eastAsia"/>
                <w:lang w:val="zh-CN"/>
              </w:rPr>
              <w:t>人；</w:t>
            </w:r>
          </w:p>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中级职称</w:t>
            </w:r>
            <w:r w:rsidRPr="00063B6C">
              <w:rPr>
                <w:rFonts w:ascii="宋体" w:hAnsi="宋体" w:cs="宋体"/>
                <w:lang w:val="zh-CN"/>
              </w:rPr>
              <w:t xml:space="preserve">         </w:t>
            </w:r>
            <w:r w:rsidRPr="00063B6C">
              <w:rPr>
                <w:rFonts w:ascii="宋体" w:hAnsi="宋体" w:cs="宋体" w:hint="eastAsia"/>
                <w:lang w:val="zh-CN"/>
              </w:rPr>
              <w:t>人；</w:t>
            </w:r>
          </w:p>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初级职称</w:t>
            </w:r>
            <w:r w:rsidRPr="00063B6C">
              <w:rPr>
                <w:rFonts w:ascii="宋体" w:hAnsi="宋体" w:cs="宋体"/>
                <w:lang w:val="zh-CN"/>
              </w:rPr>
              <w:t xml:space="preserve">         </w:t>
            </w:r>
            <w:r w:rsidRPr="00063B6C">
              <w:rPr>
                <w:rFonts w:ascii="宋体" w:hAnsi="宋体" w:cs="宋体" w:hint="eastAsia"/>
                <w:lang w:val="zh-CN"/>
              </w:rPr>
              <w:t>人；</w:t>
            </w:r>
          </w:p>
          <w:p w:rsidR="00C5032F" w:rsidRPr="00063B6C" w:rsidRDefault="00C5032F">
            <w:pPr>
              <w:autoSpaceDE w:val="0"/>
              <w:autoSpaceDN w:val="0"/>
              <w:adjustRightInd w:val="0"/>
              <w:spacing w:line="240" w:lineRule="auto"/>
              <w:rPr>
                <w:rFonts w:ascii="宋体"/>
                <w:lang w:val="zh-CN"/>
              </w:rPr>
            </w:pPr>
          </w:p>
        </w:tc>
        <w:tc>
          <w:tcPr>
            <w:tcW w:w="4383" w:type="dxa"/>
            <w:gridSpan w:val="2"/>
          </w:tcPr>
          <w:p w:rsidR="00C5032F" w:rsidRPr="00063B6C" w:rsidRDefault="00C5032F">
            <w:pPr>
              <w:autoSpaceDE w:val="0"/>
              <w:autoSpaceDN w:val="0"/>
              <w:adjustRightInd w:val="0"/>
              <w:spacing w:line="240" w:lineRule="auto"/>
              <w:rPr>
                <w:rFonts w:ascii="宋体"/>
                <w:lang w:val="zh-CN"/>
              </w:rPr>
            </w:pPr>
          </w:p>
          <w:p w:rsidR="00C5032F" w:rsidRPr="00063B6C" w:rsidRDefault="00C5032F">
            <w:pPr>
              <w:autoSpaceDE w:val="0"/>
              <w:autoSpaceDN w:val="0"/>
              <w:adjustRightInd w:val="0"/>
              <w:spacing w:line="240" w:lineRule="auto"/>
              <w:rPr>
                <w:rFonts w:ascii="宋体"/>
                <w:lang w:val="zh-CN"/>
              </w:rPr>
            </w:pPr>
          </w:p>
          <w:p w:rsidR="00C5032F" w:rsidRPr="00063B6C" w:rsidRDefault="00C5032F">
            <w:pPr>
              <w:autoSpaceDE w:val="0"/>
              <w:autoSpaceDN w:val="0"/>
              <w:adjustRightInd w:val="0"/>
              <w:spacing w:line="240" w:lineRule="auto"/>
              <w:rPr>
                <w:rFonts w:ascii="宋体"/>
                <w:lang w:val="zh-CN"/>
              </w:rPr>
            </w:pPr>
          </w:p>
          <w:p w:rsidR="00C5032F" w:rsidRPr="00063B6C" w:rsidRDefault="00C5032F">
            <w:pPr>
              <w:autoSpaceDE w:val="0"/>
              <w:autoSpaceDN w:val="0"/>
              <w:adjustRightInd w:val="0"/>
              <w:spacing w:line="240" w:lineRule="auto"/>
              <w:rPr>
                <w:rFonts w:ascii="宋体"/>
                <w:lang w:val="zh-CN"/>
              </w:rPr>
            </w:pPr>
          </w:p>
        </w:tc>
      </w:tr>
      <w:tr w:rsidR="00C5032F" w:rsidRPr="00063B6C">
        <w:trPr>
          <w:cantSplit/>
          <w:trHeight w:val="2267"/>
        </w:trPr>
        <w:tc>
          <w:tcPr>
            <w:tcW w:w="687" w:type="dxa"/>
            <w:vMerge/>
          </w:tcPr>
          <w:p w:rsidR="00C5032F" w:rsidRPr="00063B6C" w:rsidRDefault="00C5032F">
            <w:pPr>
              <w:autoSpaceDE w:val="0"/>
              <w:autoSpaceDN w:val="0"/>
              <w:adjustRightInd w:val="0"/>
              <w:spacing w:line="240" w:lineRule="auto"/>
              <w:rPr>
                <w:rFonts w:ascii="宋体"/>
                <w:lang w:val="zh-CN"/>
              </w:rPr>
            </w:pPr>
          </w:p>
        </w:tc>
        <w:tc>
          <w:tcPr>
            <w:tcW w:w="4370" w:type="dxa"/>
            <w:gridSpan w:val="3"/>
            <w:vMerge/>
          </w:tcPr>
          <w:p w:rsidR="00C5032F" w:rsidRPr="00063B6C" w:rsidRDefault="00C5032F">
            <w:pPr>
              <w:autoSpaceDE w:val="0"/>
              <w:autoSpaceDN w:val="0"/>
              <w:adjustRightInd w:val="0"/>
              <w:spacing w:line="240" w:lineRule="auto"/>
              <w:rPr>
                <w:rFonts w:ascii="宋体"/>
                <w:lang w:val="zh-CN"/>
              </w:rPr>
            </w:pPr>
          </w:p>
        </w:tc>
        <w:tc>
          <w:tcPr>
            <w:tcW w:w="4383" w:type="dxa"/>
            <w:gridSpan w:val="2"/>
          </w:tcPr>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单位固定资产总额</w:t>
            </w:r>
            <w:r w:rsidRPr="00063B6C">
              <w:rPr>
                <w:rFonts w:ascii="宋体" w:hAnsi="宋体" w:cs="宋体"/>
                <w:lang w:val="zh-CN"/>
              </w:rPr>
              <w:t xml:space="preserve">             </w:t>
            </w:r>
            <w:r w:rsidRPr="00063B6C">
              <w:rPr>
                <w:rFonts w:ascii="宋体" w:hAnsi="宋体" w:cs="宋体" w:hint="eastAsia"/>
                <w:lang w:val="zh-CN"/>
              </w:rPr>
              <w:t>万元，</w:t>
            </w:r>
          </w:p>
          <w:p w:rsidR="00C5032F" w:rsidRPr="00063B6C" w:rsidRDefault="00923B17">
            <w:pPr>
              <w:autoSpaceDE w:val="0"/>
              <w:autoSpaceDN w:val="0"/>
              <w:adjustRightInd w:val="0"/>
              <w:spacing w:line="240" w:lineRule="auto"/>
              <w:rPr>
                <w:rFonts w:ascii="宋体"/>
                <w:lang w:val="zh-CN"/>
              </w:rPr>
            </w:pPr>
            <w:r w:rsidRPr="00063B6C">
              <w:rPr>
                <w:rFonts w:ascii="宋体" w:hAnsi="宋体" w:cs="宋体" w:hint="eastAsia"/>
                <w:lang w:val="zh-CN"/>
              </w:rPr>
              <w:t>其中：</w:t>
            </w:r>
          </w:p>
          <w:p w:rsidR="00C5032F" w:rsidRPr="00063B6C" w:rsidRDefault="00C5032F">
            <w:pPr>
              <w:autoSpaceDE w:val="0"/>
              <w:autoSpaceDN w:val="0"/>
              <w:adjustRightInd w:val="0"/>
              <w:spacing w:line="240" w:lineRule="auto"/>
              <w:rPr>
                <w:rFonts w:ascii="宋体"/>
                <w:spacing w:val="-20"/>
                <w:lang w:val="zh-CN"/>
              </w:rPr>
            </w:pPr>
          </w:p>
        </w:tc>
      </w:tr>
    </w:tbl>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投标人代表签名：</w:t>
      </w:r>
    </w:p>
    <w:p w:rsidR="00C5032F" w:rsidRPr="00063B6C" w:rsidRDefault="00C5032F">
      <w:pPr>
        <w:ind w:firstLineChars="200" w:firstLine="480"/>
        <w:rPr>
          <w:rFonts w:ascii="宋体"/>
          <w:sz w:val="24"/>
          <w:szCs w:val="24"/>
        </w:rPr>
      </w:pPr>
    </w:p>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投标人（加盖公章）：</w:t>
      </w:r>
    </w:p>
    <w:p w:rsidR="00C5032F" w:rsidRPr="00063B6C" w:rsidRDefault="00C5032F">
      <w:pPr>
        <w:jc w:val="center"/>
        <w:rPr>
          <w:rFonts w:ascii="宋体"/>
          <w:sz w:val="24"/>
          <w:szCs w:val="24"/>
        </w:rPr>
      </w:pPr>
    </w:p>
    <w:p w:rsidR="00C5032F" w:rsidRPr="00063B6C" w:rsidRDefault="00C5032F">
      <w:pPr>
        <w:rPr>
          <w:rFonts w:ascii="宋体"/>
          <w:sz w:val="24"/>
          <w:szCs w:val="24"/>
        </w:rPr>
      </w:pPr>
    </w:p>
    <w:p w:rsidR="00C5032F" w:rsidRPr="00063B6C" w:rsidRDefault="00923B17">
      <w:pPr>
        <w:spacing w:line="500" w:lineRule="exact"/>
        <w:jc w:val="center"/>
        <w:rPr>
          <w:rFonts w:ascii="宋体"/>
          <w:b/>
          <w:bCs/>
          <w:kern w:val="0"/>
          <w:sz w:val="30"/>
          <w:szCs w:val="30"/>
        </w:rPr>
      </w:pPr>
      <w:r w:rsidRPr="00063B6C">
        <w:rPr>
          <w:rFonts w:ascii="宋体" w:hAnsi="宋体" w:cs="宋体" w:hint="eastAsia"/>
          <w:b/>
          <w:bCs/>
          <w:kern w:val="0"/>
          <w:sz w:val="30"/>
          <w:szCs w:val="30"/>
        </w:rPr>
        <w:t>八、拟组建本项目小组的人员情况表</w:t>
      </w:r>
    </w:p>
    <w:p w:rsidR="00C5032F" w:rsidRPr="00063B6C" w:rsidRDefault="00C5032F">
      <w:pPr>
        <w:spacing w:line="500" w:lineRule="exact"/>
        <w:jc w:val="left"/>
        <w:rPr>
          <w:rFonts w:ascii="宋体"/>
          <w:b/>
          <w:bCs/>
          <w:kern w:val="0"/>
          <w:sz w:val="30"/>
          <w:szCs w:val="30"/>
        </w:rPr>
      </w:pPr>
    </w:p>
    <w:tbl>
      <w:tblPr>
        <w:tblW w:w="93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741"/>
        <w:gridCol w:w="1800"/>
        <w:gridCol w:w="480"/>
        <w:gridCol w:w="234"/>
        <w:gridCol w:w="1206"/>
        <w:gridCol w:w="234"/>
        <w:gridCol w:w="2880"/>
      </w:tblGrid>
      <w:tr w:rsidR="00C5032F" w:rsidRPr="00063B6C">
        <w:trPr>
          <w:trHeight w:val="529"/>
        </w:trPr>
        <w:tc>
          <w:tcPr>
            <w:tcW w:w="9339" w:type="dxa"/>
            <w:gridSpan w:val="8"/>
            <w:vAlign w:val="center"/>
          </w:tcPr>
          <w:p w:rsidR="00C5032F" w:rsidRPr="00063B6C" w:rsidRDefault="00923B17">
            <w:pPr>
              <w:autoSpaceDE w:val="0"/>
              <w:autoSpaceDN w:val="0"/>
              <w:adjustRightInd w:val="0"/>
              <w:rPr>
                <w:rFonts w:ascii="宋体"/>
                <w:lang w:val="zh-CN"/>
              </w:rPr>
            </w:pPr>
            <w:r w:rsidRPr="00063B6C">
              <w:rPr>
                <w:rFonts w:ascii="宋体" w:hAnsi="宋体" w:cs="宋体"/>
                <w:lang w:val="zh-CN"/>
              </w:rPr>
              <w:t>1</w:t>
            </w:r>
            <w:r w:rsidRPr="00063B6C">
              <w:rPr>
                <w:rFonts w:ascii="宋体" w:hAnsi="宋体" w:cs="宋体" w:hint="eastAsia"/>
                <w:lang w:val="zh-CN"/>
              </w:rPr>
              <w:t>、一般情况</w:t>
            </w:r>
          </w:p>
        </w:tc>
      </w:tr>
      <w:tr w:rsidR="00C5032F" w:rsidRPr="00063B6C">
        <w:trPr>
          <w:cantSplit/>
          <w:trHeight w:val="530"/>
        </w:trPr>
        <w:tc>
          <w:tcPr>
            <w:tcW w:w="1764" w:type="dxa"/>
            <w:vMerge w:val="restart"/>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投标单位名称</w:t>
            </w:r>
          </w:p>
        </w:tc>
        <w:tc>
          <w:tcPr>
            <w:tcW w:w="3021" w:type="dxa"/>
            <w:gridSpan w:val="3"/>
            <w:vMerge w:val="restart"/>
          </w:tcPr>
          <w:p w:rsidR="00C5032F" w:rsidRPr="00063B6C" w:rsidRDefault="00C5032F">
            <w:pPr>
              <w:autoSpaceDE w:val="0"/>
              <w:autoSpaceDN w:val="0"/>
              <w:adjustRightInd w:val="0"/>
              <w:rPr>
                <w:rFonts w:ascii="宋体"/>
                <w:lang w:val="zh-CN"/>
              </w:rPr>
            </w:pPr>
          </w:p>
        </w:tc>
        <w:tc>
          <w:tcPr>
            <w:tcW w:w="1674" w:type="dxa"/>
            <w:gridSpan w:val="3"/>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单位性质</w:t>
            </w:r>
          </w:p>
        </w:tc>
        <w:tc>
          <w:tcPr>
            <w:tcW w:w="2880" w:type="dxa"/>
          </w:tcPr>
          <w:p w:rsidR="00C5032F" w:rsidRPr="00063B6C" w:rsidRDefault="00C5032F">
            <w:pPr>
              <w:autoSpaceDE w:val="0"/>
              <w:autoSpaceDN w:val="0"/>
              <w:adjustRightInd w:val="0"/>
              <w:rPr>
                <w:rFonts w:ascii="宋体"/>
                <w:lang w:val="zh-CN"/>
              </w:rPr>
            </w:pPr>
          </w:p>
        </w:tc>
      </w:tr>
      <w:tr w:rsidR="00C5032F" w:rsidRPr="00063B6C">
        <w:trPr>
          <w:cantSplit/>
          <w:trHeight w:val="530"/>
        </w:trPr>
        <w:tc>
          <w:tcPr>
            <w:tcW w:w="1764" w:type="dxa"/>
            <w:vMerge/>
            <w:vAlign w:val="center"/>
          </w:tcPr>
          <w:p w:rsidR="00C5032F" w:rsidRPr="00063B6C" w:rsidRDefault="00C5032F">
            <w:pPr>
              <w:autoSpaceDE w:val="0"/>
              <w:autoSpaceDN w:val="0"/>
              <w:adjustRightInd w:val="0"/>
              <w:jc w:val="center"/>
              <w:rPr>
                <w:rFonts w:ascii="宋体"/>
                <w:lang w:val="zh-CN"/>
              </w:rPr>
            </w:pPr>
          </w:p>
        </w:tc>
        <w:tc>
          <w:tcPr>
            <w:tcW w:w="3021" w:type="dxa"/>
            <w:gridSpan w:val="3"/>
            <w:vMerge/>
          </w:tcPr>
          <w:p w:rsidR="00C5032F" w:rsidRPr="00063B6C" w:rsidRDefault="00C5032F">
            <w:pPr>
              <w:autoSpaceDE w:val="0"/>
              <w:autoSpaceDN w:val="0"/>
              <w:adjustRightInd w:val="0"/>
              <w:rPr>
                <w:rFonts w:ascii="宋体"/>
                <w:lang w:val="zh-CN"/>
              </w:rPr>
            </w:pPr>
          </w:p>
        </w:tc>
        <w:tc>
          <w:tcPr>
            <w:tcW w:w="1674" w:type="dxa"/>
            <w:gridSpan w:val="3"/>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资本结构情况</w:t>
            </w:r>
          </w:p>
        </w:tc>
        <w:tc>
          <w:tcPr>
            <w:tcW w:w="2880" w:type="dxa"/>
          </w:tcPr>
          <w:p w:rsidR="00C5032F" w:rsidRPr="00063B6C" w:rsidRDefault="00C5032F">
            <w:pPr>
              <w:autoSpaceDE w:val="0"/>
              <w:autoSpaceDN w:val="0"/>
              <w:adjustRightInd w:val="0"/>
              <w:rPr>
                <w:rFonts w:ascii="宋体"/>
                <w:lang w:val="zh-CN"/>
              </w:rPr>
            </w:pPr>
          </w:p>
        </w:tc>
      </w:tr>
      <w:tr w:rsidR="00C5032F" w:rsidRPr="00063B6C">
        <w:trPr>
          <w:trHeight w:val="530"/>
        </w:trPr>
        <w:tc>
          <w:tcPr>
            <w:tcW w:w="1764" w:type="dxa"/>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单位名称</w:t>
            </w:r>
          </w:p>
        </w:tc>
        <w:tc>
          <w:tcPr>
            <w:tcW w:w="7575" w:type="dxa"/>
            <w:gridSpan w:val="7"/>
          </w:tcPr>
          <w:p w:rsidR="00C5032F" w:rsidRPr="00063B6C" w:rsidRDefault="00C5032F">
            <w:pPr>
              <w:autoSpaceDE w:val="0"/>
              <w:autoSpaceDN w:val="0"/>
              <w:adjustRightInd w:val="0"/>
              <w:rPr>
                <w:rFonts w:ascii="宋体"/>
                <w:lang w:val="zh-CN"/>
              </w:rPr>
            </w:pPr>
          </w:p>
        </w:tc>
      </w:tr>
      <w:tr w:rsidR="00C5032F" w:rsidRPr="00063B6C">
        <w:trPr>
          <w:trHeight w:val="530"/>
        </w:trPr>
        <w:tc>
          <w:tcPr>
            <w:tcW w:w="1764" w:type="dxa"/>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营业范围</w:t>
            </w:r>
          </w:p>
        </w:tc>
        <w:tc>
          <w:tcPr>
            <w:tcW w:w="7575" w:type="dxa"/>
            <w:gridSpan w:val="7"/>
          </w:tcPr>
          <w:p w:rsidR="00C5032F" w:rsidRPr="00063B6C" w:rsidRDefault="00C5032F">
            <w:pPr>
              <w:autoSpaceDE w:val="0"/>
              <w:autoSpaceDN w:val="0"/>
              <w:adjustRightInd w:val="0"/>
              <w:rPr>
                <w:rFonts w:ascii="宋体"/>
                <w:lang w:val="zh-CN"/>
              </w:rPr>
            </w:pPr>
          </w:p>
        </w:tc>
      </w:tr>
      <w:tr w:rsidR="00C5032F" w:rsidRPr="00063B6C">
        <w:trPr>
          <w:trHeight w:val="529"/>
        </w:trPr>
        <w:tc>
          <w:tcPr>
            <w:tcW w:w="1764" w:type="dxa"/>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地址</w:t>
            </w:r>
          </w:p>
        </w:tc>
        <w:tc>
          <w:tcPr>
            <w:tcW w:w="3255" w:type="dxa"/>
            <w:gridSpan w:val="4"/>
          </w:tcPr>
          <w:p w:rsidR="00C5032F" w:rsidRPr="00063B6C" w:rsidRDefault="00C5032F">
            <w:pPr>
              <w:autoSpaceDE w:val="0"/>
              <w:autoSpaceDN w:val="0"/>
              <w:adjustRightInd w:val="0"/>
              <w:rPr>
                <w:rFonts w:ascii="宋体"/>
                <w:lang w:val="zh-CN"/>
              </w:rPr>
            </w:pPr>
          </w:p>
        </w:tc>
        <w:tc>
          <w:tcPr>
            <w:tcW w:w="1440" w:type="dxa"/>
            <w:gridSpan w:val="2"/>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邮编</w:t>
            </w:r>
          </w:p>
        </w:tc>
        <w:tc>
          <w:tcPr>
            <w:tcW w:w="2880" w:type="dxa"/>
          </w:tcPr>
          <w:p w:rsidR="00C5032F" w:rsidRPr="00063B6C" w:rsidRDefault="00C5032F">
            <w:pPr>
              <w:autoSpaceDE w:val="0"/>
              <w:autoSpaceDN w:val="0"/>
              <w:adjustRightInd w:val="0"/>
              <w:rPr>
                <w:rFonts w:ascii="宋体"/>
                <w:lang w:val="zh-CN"/>
              </w:rPr>
            </w:pPr>
          </w:p>
        </w:tc>
      </w:tr>
      <w:tr w:rsidR="00C5032F" w:rsidRPr="00063B6C">
        <w:trPr>
          <w:trHeight w:val="530"/>
        </w:trPr>
        <w:tc>
          <w:tcPr>
            <w:tcW w:w="1764" w:type="dxa"/>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电话</w:t>
            </w:r>
          </w:p>
        </w:tc>
        <w:tc>
          <w:tcPr>
            <w:tcW w:w="3255" w:type="dxa"/>
            <w:gridSpan w:val="4"/>
          </w:tcPr>
          <w:p w:rsidR="00C5032F" w:rsidRPr="00063B6C" w:rsidRDefault="00C5032F">
            <w:pPr>
              <w:autoSpaceDE w:val="0"/>
              <w:autoSpaceDN w:val="0"/>
              <w:adjustRightInd w:val="0"/>
              <w:rPr>
                <w:rFonts w:ascii="宋体"/>
                <w:lang w:val="zh-CN"/>
              </w:rPr>
            </w:pPr>
          </w:p>
        </w:tc>
        <w:tc>
          <w:tcPr>
            <w:tcW w:w="1440" w:type="dxa"/>
            <w:gridSpan w:val="2"/>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传真</w:t>
            </w:r>
          </w:p>
        </w:tc>
        <w:tc>
          <w:tcPr>
            <w:tcW w:w="2880" w:type="dxa"/>
          </w:tcPr>
          <w:p w:rsidR="00C5032F" w:rsidRPr="00063B6C" w:rsidRDefault="00C5032F">
            <w:pPr>
              <w:autoSpaceDE w:val="0"/>
              <w:autoSpaceDN w:val="0"/>
              <w:adjustRightInd w:val="0"/>
              <w:rPr>
                <w:rFonts w:ascii="宋体"/>
                <w:lang w:val="zh-CN"/>
              </w:rPr>
            </w:pPr>
          </w:p>
        </w:tc>
      </w:tr>
      <w:tr w:rsidR="00C5032F" w:rsidRPr="00063B6C">
        <w:trPr>
          <w:trHeight w:val="530"/>
        </w:trPr>
        <w:tc>
          <w:tcPr>
            <w:tcW w:w="1764" w:type="dxa"/>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单位法人代表</w:t>
            </w:r>
          </w:p>
        </w:tc>
        <w:tc>
          <w:tcPr>
            <w:tcW w:w="3255" w:type="dxa"/>
            <w:gridSpan w:val="4"/>
          </w:tcPr>
          <w:p w:rsidR="00C5032F" w:rsidRPr="00063B6C" w:rsidRDefault="00C5032F">
            <w:pPr>
              <w:autoSpaceDE w:val="0"/>
              <w:autoSpaceDN w:val="0"/>
              <w:adjustRightInd w:val="0"/>
              <w:rPr>
                <w:rFonts w:ascii="宋体"/>
                <w:lang w:val="zh-CN"/>
              </w:rPr>
            </w:pPr>
          </w:p>
        </w:tc>
        <w:tc>
          <w:tcPr>
            <w:tcW w:w="1440" w:type="dxa"/>
            <w:gridSpan w:val="2"/>
            <w:vAlign w:val="center"/>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资质等级</w:t>
            </w:r>
          </w:p>
        </w:tc>
        <w:tc>
          <w:tcPr>
            <w:tcW w:w="2880" w:type="dxa"/>
          </w:tcPr>
          <w:p w:rsidR="00C5032F" w:rsidRPr="00063B6C" w:rsidRDefault="00C5032F">
            <w:pPr>
              <w:autoSpaceDE w:val="0"/>
              <w:autoSpaceDN w:val="0"/>
              <w:adjustRightInd w:val="0"/>
              <w:rPr>
                <w:rFonts w:ascii="宋体"/>
                <w:lang w:val="zh-CN"/>
              </w:rPr>
            </w:pPr>
          </w:p>
        </w:tc>
      </w:tr>
      <w:tr w:rsidR="00C5032F" w:rsidRPr="00063B6C">
        <w:trPr>
          <w:trHeight w:val="530"/>
        </w:trPr>
        <w:tc>
          <w:tcPr>
            <w:tcW w:w="9339" w:type="dxa"/>
            <w:gridSpan w:val="8"/>
          </w:tcPr>
          <w:p w:rsidR="00C5032F" w:rsidRPr="00063B6C" w:rsidRDefault="00923B17">
            <w:pPr>
              <w:autoSpaceDE w:val="0"/>
              <w:autoSpaceDN w:val="0"/>
              <w:adjustRightInd w:val="0"/>
              <w:rPr>
                <w:rFonts w:ascii="宋体"/>
                <w:lang w:val="zh-CN"/>
              </w:rPr>
            </w:pPr>
            <w:r w:rsidRPr="00063B6C">
              <w:rPr>
                <w:rFonts w:ascii="宋体" w:hAnsi="宋体" w:cs="宋体"/>
                <w:lang w:val="zh-CN"/>
              </w:rPr>
              <w:t>2</w:t>
            </w:r>
            <w:r w:rsidRPr="00063B6C">
              <w:rPr>
                <w:rFonts w:ascii="宋体" w:hAnsi="宋体" w:cs="宋体" w:hint="eastAsia"/>
                <w:lang w:val="zh-CN"/>
              </w:rPr>
              <w:t>、联系人</w:t>
            </w:r>
          </w:p>
        </w:tc>
      </w:tr>
      <w:tr w:rsidR="00C5032F" w:rsidRPr="00063B6C">
        <w:trPr>
          <w:trHeight w:val="530"/>
        </w:trPr>
        <w:tc>
          <w:tcPr>
            <w:tcW w:w="2505" w:type="dxa"/>
            <w:gridSpan w:val="2"/>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姓名</w:t>
            </w:r>
          </w:p>
        </w:tc>
        <w:tc>
          <w:tcPr>
            <w:tcW w:w="1800" w:type="dxa"/>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职务</w:t>
            </w:r>
          </w:p>
        </w:tc>
        <w:tc>
          <w:tcPr>
            <w:tcW w:w="1920" w:type="dxa"/>
            <w:gridSpan w:val="3"/>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职称</w:t>
            </w:r>
          </w:p>
        </w:tc>
        <w:tc>
          <w:tcPr>
            <w:tcW w:w="3114" w:type="dxa"/>
            <w:gridSpan w:val="2"/>
          </w:tcPr>
          <w:p w:rsidR="00C5032F" w:rsidRPr="00063B6C" w:rsidRDefault="00923B17">
            <w:pPr>
              <w:autoSpaceDE w:val="0"/>
              <w:autoSpaceDN w:val="0"/>
              <w:adjustRightInd w:val="0"/>
              <w:jc w:val="center"/>
              <w:rPr>
                <w:rFonts w:ascii="宋体"/>
                <w:lang w:val="zh-CN"/>
              </w:rPr>
            </w:pPr>
            <w:r w:rsidRPr="00063B6C">
              <w:rPr>
                <w:rFonts w:ascii="宋体" w:hAnsi="宋体" w:cs="宋体" w:hint="eastAsia"/>
                <w:lang w:val="zh-CN"/>
              </w:rPr>
              <w:t>电话</w:t>
            </w:r>
          </w:p>
        </w:tc>
      </w:tr>
      <w:tr w:rsidR="00C5032F" w:rsidRPr="00063B6C">
        <w:trPr>
          <w:trHeight w:val="530"/>
        </w:trPr>
        <w:tc>
          <w:tcPr>
            <w:tcW w:w="2505" w:type="dxa"/>
            <w:gridSpan w:val="2"/>
          </w:tcPr>
          <w:p w:rsidR="00C5032F" w:rsidRPr="00063B6C" w:rsidRDefault="00C5032F">
            <w:pPr>
              <w:autoSpaceDE w:val="0"/>
              <w:autoSpaceDN w:val="0"/>
              <w:adjustRightInd w:val="0"/>
              <w:rPr>
                <w:rFonts w:ascii="宋体"/>
                <w:lang w:val="zh-CN"/>
              </w:rPr>
            </w:pPr>
          </w:p>
        </w:tc>
        <w:tc>
          <w:tcPr>
            <w:tcW w:w="1800" w:type="dxa"/>
          </w:tcPr>
          <w:p w:rsidR="00C5032F" w:rsidRPr="00063B6C" w:rsidRDefault="00C5032F">
            <w:pPr>
              <w:autoSpaceDE w:val="0"/>
              <w:autoSpaceDN w:val="0"/>
              <w:adjustRightInd w:val="0"/>
              <w:rPr>
                <w:rFonts w:ascii="宋体"/>
                <w:lang w:val="zh-CN"/>
              </w:rPr>
            </w:pPr>
          </w:p>
        </w:tc>
        <w:tc>
          <w:tcPr>
            <w:tcW w:w="1920" w:type="dxa"/>
            <w:gridSpan w:val="3"/>
          </w:tcPr>
          <w:p w:rsidR="00C5032F" w:rsidRPr="00063B6C" w:rsidRDefault="00C5032F">
            <w:pPr>
              <w:autoSpaceDE w:val="0"/>
              <w:autoSpaceDN w:val="0"/>
              <w:adjustRightInd w:val="0"/>
              <w:rPr>
                <w:rFonts w:ascii="宋体"/>
                <w:lang w:val="zh-CN"/>
              </w:rPr>
            </w:pPr>
          </w:p>
        </w:tc>
        <w:tc>
          <w:tcPr>
            <w:tcW w:w="3114" w:type="dxa"/>
            <w:gridSpan w:val="2"/>
          </w:tcPr>
          <w:p w:rsidR="00C5032F" w:rsidRPr="00063B6C" w:rsidRDefault="00C5032F">
            <w:pPr>
              <w:autoSpaceDE w:val="0"/>
              <w:autoSpaceDN w:val="0"/>
              <w:adjustRightInd w:val="0"/>
              <w:rPr>
                <w:rFonts w:ascii="宋体"/>
                <w:lang w:val="zh-CN"/>
              </w:rPr>
            </w:pPr>
          </w:p>
        </w:tc>
      </w:tr>
      <w:tr w:rsidR="00C5032F" w:rsidRPr="00063B6C">
        <w:trPr>
          <w:trHeight w:val="4430"/>
        </w:trPr>
        <w:tc>
          <w:tcPr>
            <w:tcW w:w="9339" w:type="dxa"/>
            <w:gridSpan w:val="8"/>
          </w:tcPr>
          <w:p w:rsidR="00C5032F" w:rsidRPr="00063B6C" w:rsidRDefault="00C5032F">
            <w:pPr>
              <w:autoSpaceDE w:val="0"/>
              <w:autoSpaceDN w:val="0"/>
              <w:adjustRightInd w:val="0"/>
              <w:ind w:firstLineChars="200" w:firstLine="420"/>
              <w:rPr>
                <w:rFonts w:ascii="宋体"/>
                <w:lang w:val="zh-CN"/>
              </w:rPr>
            </w:pPr>
          </w:p>
          <w:p w:rsidR="00C5032F" w:rsidRPr="00063B6C" w:rsidRDefault="00923B17">
            <w:pPr>
              <w:autoSpaceDE w:val="0"/>
              <w:autoSpaceDN w:val="0"/>
              <w:adjustRightInd w:val="0"/>
              <w:ind w:firstLineChars="200" w:firstLine="420"/>
              <w:rPr>
                <w:rFonts w:ascii="宋体"/>
                <w:lang w:val="zh-CN"/>
              </w:rPr>
            </w:pPr>
            <w:r w:rsidRPr="00063B6C">
              <w:rPr>
                <w:rFonts w:ascii="宋体" w:hAnsi="宋体" w:cs="宋体" w:hint="eastAsia"/>
                <w:lang w:val="zh-CN"/>
              </w:rPr>
              <w:t>我保证本文件的真实性，并授权</w:t>
            </w:r>
            <w:r w:rsidRPr="00063B6C">
              <w:rPr>
                <w:rFonts w:ascii="宋体" w:hAnsi="宋体" w:cs="宋体"/>
                <w:lang w:val="zh-CN"/>
              </w:rPr>
              <w:t xml:space="preserve">          </w:t>
            </w:r>
            <w:r w:rsidRPr="00063B6C">
              <w:rPr>
                <w:rFonts w:ascii="宋体" w:hAnsi="宋体" w:cs="宋体" w:hint="eastAsia"/>
                <w:lang w:val="zh-CN"/>
              </w:rPr>
              <w:t>代表本公司负责阐述有关技术等方面的情况。</w:t>
            </w:r>
          </w:p>
          <w:p w:rsidR="00C5032F" w:rsidRPr="00063B6C" w:rsidRDefault="00C5032F">
            <w:pPr>
              <w:autoSpaceDE w:val="0"/>
              <w:autoSpaceDN w:val="0"/>
              <w:adjustRightInd w:val="0"/>
              <w:rPr>
                <w:rFonts w:ascii="宋体"/>
                <w:lang w:val="zh-CN"/>
              </w:rPr>
            </w:pPr>
          </w:p>
          <w:p w:rsidR="00C5032F" w:rsidRPr="00063B6C" w:rsidRDefault="00C5032F">
            <w:pPr>
              <w:autoSpaceDE w:val="0"/>
              <w:autoSpaceDN w:val="0"/>
              <w:adjustRightInd w:val="0"/>
              <w:rPr>
                <w:rFonts w:ascii="宋体"/>
                <w:lang w:val="zh-CN"/>
              </w:rPr>
            </w:pPr>
          </w:p>
          <w:p w:rsidR="00C5032F" w:rsidRPr="00063B6C" w:rsidRDefault="00923B17">
            <w:pPr>
              <w:autoSpaceDE w:val="0"/>
              <w:autoSpaceDN w:val="0"/>
              <w:adjustRightInd w:val="0"/>
              <w:rPr>
                <w:rFonts w:ascii="宋体"/>
                <w:lang w:val="zh-CN"/>
              </w:rPr>
            </w:pPr>
            <w:r w:rsidRPr="00063B6C">
              <w:rPr>
                <w:rFonts w:ascii="宋体" w:hAnsi="宋体" w:cs="宋体"/>
                <w:lang w:val="zh-CN"/>
              </w:rPr>
              <w:t xml:space="preserve">   </w:t>
            </w:r>
            <w:r w:rsidRPr="00063B6C">
              <w:rPr>
                <w:rFonts w:ascii="宋体" w:hAnsi="宋体" w:cs="宋体" w:hint="eastAsia"/>
                <w:lang w:val="zh-CN"/>
              </w:rPr>
              <w:t>授权人签字：</w:t>
            </w:r>
            <w:r w:rsidRPr="00063B6C">
              <w:rPr>
                <w:rFonts w:ascii="宋体" w:hAnsi="宋体" w:cs="宋体"/>
                <w:lang w:val="zh-CN"/>
              </w:rPr>
              <w:t xml:space="preserve">                      </w:t>
            </w:r>
            <w:r w:rsidRPr="00063B6C">
              <w:rPr>
                <w:rFonts w:ascii="宋体" w:hAnsi="宋体" w:cs="宋体" w:hint="eastAsia"/>
                <w:lang w:val="zh-CN"/>
              </w:rPr>
              <w:t>被授权人签字：</w:t>
            </w:r>
          </w:p>
          <w:p w:rsidR="00C5032F" w:rsidRPr="00063B6C" w:rsidRDefault="00C5032F">
            <w:pPr>
              <w:autoSpaceDE w:val="0"/>
              <w:autoSpaceDN w:val="0"/>
              <w:adjustRightInd w:val="0"/>
              <w:ind w:firstLineChars="150" w:firstLine="315"/>
              <w:rPr>
                <w:rFonts w:ascii="宋体"/>
                <w:lang w:val="zh-CN"/>
              </w:rPr>
            </w:pPr>
          </w:p>
          <w:p w:rsidR="00C5032F" w:rsidRPr="00063B6C" w:rsidRDefault="00923B17">
            <w:pPr>
              <w:autoSpaceDE w:val="0"/>
              <w:autoSpaceDN w:val="0"/>
              <w:adjustRightInd w:val="0"/>
              <w:ind w:firstLineChars="150" w:firstLine="315"/>
              <w:rPr>
                <w:rFonts w:ascii="宋体"/>
                <w:lang w:val="zh-CN"/>
              </w:rPr>
            </w:pPr>
            <w:r w:rsidRPr="00063B6C">
              <w:rPr>
                <w:rFonts w:ascii="宋体" w:hAnsi="宋体" w:cs="宋体" w:hint="eastAsia"/>
                <w:lang w:val="zh-CN"/>
              </w:rPr>
              <w:t>日期：</w:t>
            </w:r>
            <w:r w:rsidRPr="00063B6C">
              <w:rPr>
                <w:rFonts w:ascii="宋体" w:hAnsi="宋体" w:cs="宋体"/>
                <w:lang w:val="zh-CN"/>
              </w:rPr>
              <w:t xml:space="preserve">   </w:t>
            </w:r>
            <w:r w:rsidRPr="00063B6C">
              <w:rPr>
                <w:rFonts w:ascii="宋体" w:hAnsi="宋体" w:cs="宋体" w:hint="eastAsia"/>
                <w:lang w:val="zh-CN"/>
              </w:rPr>
              <w:t>年</w:t>
            </w:r>
            <w:r w:rsidRPr="00063B6C">
              <w:rPr>
                <w:rFonts w:ascii="宋体" w:hAnsi="宋体" w:cs="宋体"/>
                <w:lang w:val="zh-CN"/>
              </w:rPr>
              <w:t xml:space="preserve">   </w:t>
            </w:r>
            <w:r w:rsidRPr="00063B6C">
              <w:rPr>
                <w:rFonts w:ascii="宋体" w:hAnsi="宋体" w:cs="宋体" w:hint="eastAsia"/>
                <w:lang w:val="zh-CN"/>
              </w:rPr>
              <w:t>月</w:t>
            </w:r>
            <w:r w:rsidRPr="00063B6C">
              <w:rPr>
                <w:rFonts w:ascii="宋体" w:hAnsi="宋体" w:cs="宋体"/>
                <w:lang w:val="zh-CN"/>
              </w:rPr>
              <w:t xml:space="preserve">   </w:t>
            </w:r>
            <w:r w:rsidRPr="00063B6C">
              <w:rPr>
                <w:rFonts w:ascii="宋体" w:hAnsi="宋体" w:cs="宋体" w:hint="eastAsia"/>
                <w:lang w:val="zh-CN"/>
              </w:rPr>
              <w:t>日</w:t>
            </w:r>
            <w:r w:rsidRPr="00063B6C">
              <w:rPr>
                <w:rFonts w:ascii="宋体" w:hAnsi="宋体" w:cs="宋体"/>
                <w:lang w:val="zh-CN"/>
              </w:rPr>
              <w:t xml:space="preserve">           </w:t>
            </w:r>
            <w:r w:rsidRPr="00063B6C">
              <w:rPr>
                <w:rFonts w:ascii="宋体" w:hAnsi="宋体" w:cs="宋体" w:hint="eastAsia"/>
                <w:lang w:val="zh-CN"/>
              </w:rPr>
              <w:t>日期：</w:t>
            </w:r>
            <w:r w:rsidRPr="00063B6C">
              <w:rPr>
                <w:rFonts w:ascii="宋体" w:hAnsi="宋体" w:cs="宋体"/>
                <w:lang w:val="zh-CN"/>
              </w:rPr>
              <w:t xml:space="preserve">   </w:t>
            </w:r>
            <w:r w:rsidRPr="00063B6C">
              <w:rPr>
                <w:rFonts w:ascii="宋体" w:hAnsi="宋体" w:cs="宋体" w:hint="eastAsia"/>
                <w:lang w:val="zh-CN"/>
              </w:rPr>
              <w:t>年</w:t>
            </w:r>
            <w:r w:rsidRPr="00063B6C">
              <w:rPr>
                <w:rFonts w:ascii="宋体" w:hAnsi="宋体" w:cs="宋体"/>
                <w:lang w:val="zh-CN"/>
              </w:rPr>
              <w:t xml:space="preserve">   </w:t>
            </w:r>
            <w:r w:rsidRPr="00063B6C">
              <w:rPr>
                <w:rFonts w:ascii="宋体" w:hAnsi="宋体" w:cs="宋体" w:hint="eastAsia"/>
                <w:lang w:val="zh-CN"/>
              </w:rPr>
              <w:t>月</w:t>
            </w:r>
            <w:r w:rsidRPr="00063B6C">
              <w:rPr>
                <w:rFonts w:ascii="宋体" w:hAnsi="宋体" w:cs="宋体"/>
                <w:lang w:val="zh-CN"/>
              </w:rPr>
              <w:t xml:space="preserve">   </w:t>
            </w:r>
            <w:r w:rsidRPr="00063B6C">
              <w:rPr>
                <w:rFonts w:ascii="宋体" w:hAnsi="宋体" w:cs="宋体" w:hint="eastAsia"/>
                <w:lang w:val="zh-CN"/>
              </w:rPr>
              <w:t>日</w:t>
            </w:r>
          </w:p>
        </w:tc>
      </w:tr>
    </w:tbl>
    <w:p w:rsidR="00C5032F" w:rsidRPr="00063B6C" w:rsidRDefault="00C5032F">
      <w:pPr>
        <w:spacing w:line="500" w:lineRule="exact"/>
        <w:jc w:val="left"/>
        <w:rPr>
          <w:rFonts w:ascii="宋体"/>
          <w:b/>
          <w:bCs/>
          <w:kern w:val="0"/>
          <w:sz w:val="30"/>
          <w:szCs w:val="30"/>
        </w:rPr>
      </w:pPr>
    </w:p>
    <w:p w:rsidR="00C5032F" w:rsidRPr="00063B6C" w:rsidRDefault="00C5032F">
      <w:pPr>
        <w:spacing w:line="500" w:lineRule="exact"/>
        <w:jc w:val="left"/>
        <w:rPr>
          <w:rFonts w:ascii="宋体"/>
          <w:b/>
          <w:bCs/>
          <w:kern w:val="0"/>
          <w:sz w:val="30"/>
          <w:szCs w:val="30"/>
        </w:rPr>
      </w:pPr>
    </w:p>
    <w:p w:rsidR="00C5032F" w:rsidRPr="00063B6C" w:rsidRDefault="00C5032F">
      <w:pPr>
        <w:spacing w:line="500" w:lineRule="exact"/>
        <w:jc w:val="left"/>
        <w:rPr>
          <w:rFonts w:ascii="宋体"/>
          <w:b/>
          <w:bCs/>
          <w:kern w:val="0"/>
          <w:sz w:val="30"/>
          <w:szCs w:val="30"/>
        </w:rPr>
      </w:pPr>
    </w:p>
    <w:p w:rsidR="00C5032F" w:rsidRPr="00063B6C" w:rsidRDefault="00C5032F">
      <w:pPr>
        <w:rPr>
          <w:rFonts w:ascii="宋体"/>
          <w:sz w:val="24"/>
          <w:szCs w:val="24"/>
        </w:rPr>
      </w:pPr>
    </w:p>
    <w:p w:rsidR="00C5032F" w:rsidRPr="00063B6C" w:rsidRDefault="00C5032F">
      <w:pPr>
        <w:ind w:firstLineChars="200" w:firstLine="480"/>
        <w:rPr>
          <w:rFonts w:ascii="宋体"/>
          <w:sz w:val="24"/>
          <w:szCs w:val="24"/>
        </w:rPr>
      </w:pPr>
    </w:p>
    <w:p w:rsidR="00C5032F" w:rsidRPr="00063B6C" w:rsidRDefault="00923B17">
      <w:pPr>
        <w:jc w:val="center"/>
        <w:rPr>
          <w:rFonts w:ascii="宋体"/>
          <w:sz w:val="24"/>
          <w:szCs w:val="24"/>
        </w:rPr>
      </w:pPr>
      <w:r w:rsidRPr="00063B6C">
        <w:rPr>
          <w:rFonts w:ascii="宋体" w:hAnsi="宋体" w:cs="宋体" w:hint="eastAsia"/>
          <w:sz w:val="24"/>
          <w:szCs w:val="24"/>
        </w:rPr>
        <w:t>九、相关项目业绩一览表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6"/>
        <w:gridCol w:w="1260"/>
        <w:gridCol w:w="2340"/>
        <w:gridCol w:w="1800"/>
        <w:gridCol w:w="1260"/>
        <w:gridCol w:w="1667"/>
      </w:tblGrid>
      <w:tr w:rsidR="00C5032F" w:rsidRPr="00063B6C">
        <w:trPr>
          <w:trHeight w:val="1018"/>
          <w:jc w:val="center"/>
        </w:trPr>
        <w:tc>
          <w:tcPr>
            <w:tcW w:w="1286"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采购单位</w:t>
            </w:r>
          </w:p>
        </w:tc>
        <w:tc>
          <w:tcPr>
            <w:tcW w:w="1260"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项目名称</w:t>
            </w:r>
          </w:p>
        </w:tc>
        <w:tc>
          <w:tcPr>
            <w:tcW w:w="2340"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项目简要描述</w:t>
            </w:r>
          </w:p>
        </w:tc>
        <w:tc>
          <w:tcPr>
            <w:tcW w:w="1800"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项目金额</w:t>
            </w:r>
          </w:p>
          <w:p w:rsidR="00C5032F" w:rsidRPr="00063B6C" w:rsidRDefault="00923B17">
            <w:pPr>
              <w:jc w:val="center"/>
              <w:rPr>
                <w:rFonts w:ascii="宋体"/>
                <w:sz w:val="24"/>
                <w:szCs w:val="24"/>
              </w:rPr>
            </w:pPr>
            <w:r w:rsidRPr="00063B6C">
              <w:rPr>
                <w:rFonts w:ascii="宋体" w:hAnsi="宋体" w:cs="宋体" w:hint="eastAsia"/>
                <w:sz w:val="24"/>
                <w:szCs w:val="24"/>
              </w:rPr>
              <w:t>（万元）</w:t>
            </w:r>
          </w:p>
        </w:tc>
        <w:tc>
          <w:tcPr>
            <w:tcW w:w="1260"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实施时间</w:t>
            </w:r>
          </w:p>
        </w:tc>
        <w:tc>
          <w:tcPr>
            <w:tcW w:w="1667"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采购单位</w:t>
            </w:r>
          </w:p>
          <w:p w:rsidR="00C5032F" w:rsidRPr="00063B6C" w:rsidRDefault="00923B17">
            <w:pPr>
              <w:jc w:val="center"/>
              <w:rPr>
                <w:rFonts w:ascii="宋体"/>
                <w:sz w:val="24"/>
                <w:szCs w:val="24"/>
              </w:rPr>
            </w:pPr>
            <w:r w:rsidRPr="00063B6C">
              <w:rPr>
                <w:rFonts w:ascii="宋体" w:hAnsi="宋体" w:cs="宋体" w:hint="eastAsia"/>
                <w:sz w:val="24"/>
                <w:szCs w:val="24"/>
              </w:rPr>
              <w:t>联系人及电话</w:t>
            </w:r>
          </w:p>
        </w:tc>
      </w:tr>
      <w:tr w:rsidR="00C5032F" w:rsidRPr="00063B6C">
        <w:trPr>
          <w:trHeight w:val="666"/>
          <w:jc w:val="center"/>
        </w:trPr>
        <w:tc>
          <w:tcPr>
            <w:tcW w:w="1286" w:type="dxa"/>
            <w:vAlign w:val="center"/>
          </w:tcPr>
          <w:p w:rsidR="00C5032F" w:rsidRPr="00063B6C" w:rsidRDefault="00C5032F">
            <w:pPr>
              <w:ind w:firstLineChars="200" w:firstLine="480"/>
              <w:rPr>
                <w:rFonts w:ascii="宋体"/>
                <w:sz w:val="24"/>
                <w:szCs w:val="24"/>
              </w:rPr>
            </w:pPr>
          </w:p>
        </w:tc>
        <w:tc>
          <w:tcPr>
            <w:tcW w:w="1260" w:type="dxa"/>
            <w:vAlign w:val="center"/>
          </w:tcPr>
          <w:p w:rsidR="00C5032F" w:rsidRPr="00063B6C" w:rsidRDefault="00C5032F">
            <w:pPr>
              <w:ind w:firstLineChars="200" w:firstLine="480"/>
              <w:rPr>
                <w:rFonts w:ascii="宋体"/>
                <w:sz w:val="24"/>
                <w:szCs w:val="24"/>
              </w:rPr>
            </w:pPr>
          </w:p>
        </w:tc>
        <w:tc>
          <w:tcPr>
            <w:tcW w:w="2340" w:type="dxa"/>
            <w:vAlign w:val="center"/>
          </w:tcPr>
          <w:p w:rsidR="00C5032F" w:rsidRPr="00063B6C" w:rsidRDefault="00C5032F">
            <w:pPr>
              <w:ind w:firstLineChars="200" w:firstLine="480"/>
              <w:rPr>
                <w:rFonts w:ascii="宋体"/>
                <w:sz w:val="24"/>
                <w:szCs w:val="24"/>
              </w:rPr>
            </w:pPr>
          </w:p>
        </w:tc>
        <w:tc>
          <w:tcPr>
            <w:tcW w:w="1800" w:type="dxa"/>
            <w:vAlign w:val="center"/>
          </w:tcPr>
          <w:p w:rsidR="00C5032F" w:rsidRPr="00063B6C" w:rsidRDefault="00C5032F">
            <w:pPr>
              <w:ind w:firstLineChars="200" w:firstLine="480"/>
              <w:rPr>
                <w:rFonts w:ascii="宋体"/>
                <w:sz w:val="24"/>
                <w:szCs w:val="24"/>
              </w:rPr>
            </w:pPr>
          </w:p>
        </w:tc>
        <w:tc>
          <w:tcPr>
            <w:tcW w:w="1260" w:type="dxa"/>
            <w:vAlign w:val="center"/>
          </w:tcPr>
          <w:p w:rsidR="00C5032F" w:rsidRPr="00063B6C" w:rsidRDefault="00C5032F">
            <w:pPr>
              <w:ind w:firstLineChars="200" w:firstLine="480"/>
              <w:rPr>
                <w:rFonts w:ascii="宋体"/>
                <w:sz w:val="24"/>
                <w:szCs w:val="24"/>
              </w:rPr>
            </w:pPr>
          </w:p>
        </w:tc>
        <w:tc>
          <w:tcPr>
            <w:tcW w:w="1667" w:type="dxa"/>
            <w:vAlign w:val="center"/>
          </w:tcPr>
          <w:p w:rsidR="00C5032F" w:rsidRPr="00063B6C" w:rsidRDefault="00C5032F">
            <w:pPr>
              <w:ind w:firstLineChars="200" w:firstLine="480"/>
              <w:rPr>
                <w:rFonts w:ascii="宋体"/>
                <w:sz w:val="24"/>
                <w:szCs w:val="24"/>
              </w:rPr>
            </w:pPr>
          </w:p>
        </w:tc>
      </w:tr>
      <w:tr w:rsidR="00C5032F" w:rsidRPr="00063B6C">
        <w:trPr>
          <w:trHeight w:val="666"/>
          <w:jc w:val="center"/>
        </w:trPr>
        <w:tc>
          <w:tcPr>
            <w:tcW w:w="1286" w:type="dxa"/>
            <w:vAlign w:val="center"/>
          </w:tcPr>
          <w:p w:rsidR="00C5032F" w:rsidRPr="00063B6C" w:rsidRDefault="00C5032F">
            <w:pPr>
              <w:ind w:firstLineChars="200" w:firstLine="480"/>
              <w:rPr>
                <w:rFonts w:ascii="宋体"/>
                <w:sz w:val="24"/>
                <w:szCs w:val="24"/>
              </w:rPr>
            </w:pPr>
          </w:p>
        </w:tc>
        <w:tc>
          <w:tcPr>
            <w:tcW w:w="1260" w:type="dxa"/>
            <w:vAlign w:val="center"/>
          </w:tcPr>
          <w:p w:rsidR="00C5032F" w:rsidRPr="00063B6C" w:rsidRDefault="00C5032F">
            <w:pPr>
              <w:ind w:firstLineChars="200" w:firstLine="480"/>
              <w:rPr>
                <w:rFonts w:ascii="宋体"/>
                <w:sz w:val="24"/>
                <w:szCs w:val="24"/>
              </w:rPr>
            </w:pPr>
          </w:p>
        </w:tc>
        <w:tc>
          <w:tcPr>
            <w:tcW w:w="2340" w:type="dxa"/>
            <w:vAlign w:val="center"/>
          </w:tcPr>
          <w:p w:rsidR="00C5032F" w:rsidRPr="00063B6C" w:rsidRDefault="00C5032F">
            <w:pPr>
              <w:ind w:firstLineChars="200" w:firstLine="480"/>
              <w:rPr>
                <w:rFonts w:ascii="宋体"/>
                <w:sz w:val="24"/>
                <w:szCs w:val="24"/>
              </w:rPr>
            </w:pPr>
          </w:p>
        </w:tc>
        <w:tc>
          <w:tcPr>
            <w:tcW w:w="1800" w:type="dxa"/>
            <w:vAlign w:val="center"/>
          </w:tcPr>
          <w:p w:rsidR="00C5032F" w:rsidRPr="00063B6C" w:rsidRDefault="00C5032F">
            <w:pPr>
              <w:ind w:firstLineChars="200" w:firstLine="480"/>
              <w:rPr>
                <w:rFonts w:ascii="宋体"/>
                <w:sz w:val="24"/>
                <w:szCs w:val="24"/>
              </w:rPr>
            </w:pPr>
          </w:p>
        </w:tc>
        <w:tc>
          <w:tcPr>
            <w:tcW w:w="1260" w:type="dxa"/>
            <w:vAlign w:val="center"/>
          </w:tcPr>
          <w:p w:rsidR="00C5032F" w:rsidRPr="00063B6C" w:rsidRDefault="00C5032F">
            <w:pPr>
              <w:ind w:firstLineChars="200" w:firstLine="480"/>
              <w:rPr>
                <w:rFonts w:ascii="宋体"/>
                <w:sz w:val="24"/>
                <w:szCs w:val="24"/>
              </w:rPr>
            </w:pPr>
          </w:p>
        </w:tc>
        <w:tc>
          <w:tcPr>
            <w:tcW w:w="1667" w:type="dxa"/>
            <w:vAlign w:val="center"/>
          </w:tcPr>
          <w:p w:rsidR="00C5032F" w:rsidRPr="00063B6C" w:rsidRDefault="00C5032F">
            <w:pPr>
              <w:ind w:firstLineChars="200" w:firstLine="480"/>
              <w:rPr>
                <w:rFonts w:ascii="宋体"/>
                <w:sz w:val="24"/>
                <w:szCs w:val="24"/>
              </w:rPr>
            </w:pPr>
          </w:p>
        </w:tc>
      </w:tr>
    </w:tbl>
    <w:p w:rsidR="00C5032F" w:rsidRPr="00063B6C" w:rsidRDefault="00C5032F">
      <w:pPr>
        <w:rPr>
          <w:rFonts w:ascii="宋体"/>
          <w:sz w:val="24"/>
          <w:szCs w:val="24"/>
        </w:rPr>
      </w:pPr>
    </w:p>
    <w:p w:rsidR="00C5032F" w:rsidRPr="00063B6C" w:rsidRDefault="00923B17">
      <w:pPr>
        <w:rPr>
          <w:rFonts w:ascii="宋体"/>
          <w:sz w:val="24"/>
          <w:szCs w:val="24"/>
        </w:rPr>
      </w:pPr>
      <w:r w:rsidRPr="00063B6C">
        <w:rPr>
          <w:rFonts w:ascii="宋体" w:hAnsi="宋体" w:cs="宋体" w:hint="eastAsia"/>
          <w:sz w:val="24"/>
          <w:szCs w:val="24"/>
        </w:rPr>
        <w:t>投标人代表（签名）：</w:t>
      </w:r>
      <w:r w:rsidRPr="00063B6C">
        <w:rPr>
          <w:rFonts w:ascii="宋体" w:hAnsi="宋体" w:cs="宋体"/>
          <w:sz w:val="24"/>
          <w:szCs w:val="24"/>
        </w:rPr>
        <w:t xml:space="preserve">                          </w:t>
      </w:r>
      <w:r w:rsidRPr="00063B6C">
        <w:rPr>
          <w:rFonts w:ascii="宋体" w:hAnsi="宋体" w:cs="宋体" w:hint="eastAsia"/>
          <w:sz w:val="24"/>
          <w:szCs w:val="24"/>
        </w:rPr>
        <w:t>投标人（加盖公章）：</w:t>
      </w:r>
    </w:p>
    <w:p w:rsidR="00C5032F" w:rsidRPr="00063B6C" w:rsidRDefault="00923B17">
      <w:pPr>
        <w:ind w:leftChars="228" w:left="5159" w:hangingChars="1950" w:hanging="4680"/>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日期：</w:t>
      </w:r>
      <w:r w:rsidRPr="00063B6C">
        <w:rPr>
          <w:rFonts w:ascii="宋体" w:hAnsi="宋体" w:cs="宋体"/>
          <w:sz w:val="24"/>
          <w:szCs w:val="24"/>
        </w:rPr>
        <w:t xml:space="preserve">20  </w:t>
      </w:r>
      <w:r w:rsidRPr="00063B6C">
        <w:rPr>
          <w:rFonts w:ascii="宋体" w:hAnsi="宋体" w:cs="宋体" w:hint="eastAsia"/>
          <w:sz w:val="24"/>
          <w:szCs w:val="24"/>
        </w:rPr>
        <w:t>年</w:t>
      </w:r>
      <w:r w:rsidRPr="00063B6C">
        <w:rPr>
          <w:rFonts w:ascii="宋体" w:hAnsi="宋体" w:cs="宋体"/>
          <w:sz w:val="24"/>
          <w:szCs w:val="24"/>
        </w:rPr>
        <w:t xml:space="preserve">   </w:t>
      </w:r>
      <w:r w:rsidRPr="00063B6C">
        <w:rPr>
          <w:rFonts w:ascii="宋体" w:hAnsi="宋体" w:cs="宋体" w:hint="eastAsia"/>
          <w:sz w:val="24"/>
          <w:szCs w:val="24"/>
        </w:rPr>
        <w:t>月</w:t>
      </w:r>
      <w:r w:rsidRPr="00063B6C">
        <w:rPr>
          <w:rFonts w:ascii="宋体" w:hAnsi="宋体" w:cs="宋体"/>
          <w:sz w:val="24"/>
          <w:szCs w:val="24"/>
        </w:rPr>
        <w:t xml:space="preserve">   </w:t>
      </w:r>
      <w:r w:rsidRPr="00063B6C">
        <w:rPr>
          <w:rFonts w:ascii="宋体" w:hAnsi="宋体" w:cs="宋体" w:hint="eastAsia"/>
          <w:sz w:val="24"/>
          <w:szCs w:val="24"/>
        </w:rPr>
        <w:t>日</w:t>
      </w:r>
    </w:p>
    <w:p w:rsidR="00C5032F" w:rsidRPr="00063B6C" w:rsidRDefault="00C5032F">
      <w:pPr>
        <w:rPr>
          <w:rFonts w:ascii="宋体" w:hAnsi="宋体" w:cs="宋体"/>
          <w:sz w:val="24"/>
          <w:szCs w:val="24"/>
        </w:rPr>
      </w:pPr>
    </w:p>
    <w:p w:rsidR="00C5032F" w:rsidRPr="00063B6C" w:rsidRDefault="00923B17">
      <w:pPr>
        <w:ind w:firstLineChars="200" w:firstLine="480"/>
        <w:jc w:val="center"/>
        <w:rPr>
          <w:rFonts w:ascii="宋体" w:hAnsi="宋体" w:cs="宋体"/>
          <w:sz w:val="24"/>
          <w:szCs w:val="24"/>
        </w:rPr>
      </w:pPr>
      <w:r w:rsidRPr="00063B6C">
        <w:rPr>
          <w:rFonts w:ascii="宋体" w:hAnsi="宋体" w:cs="宋体" w:hint="eastAsia"/>
          <w:sz w:val="24"/>
          <w:szCs w:val="24"/>
        </w:rPr>
        <w:t>十、有关投标人资质、资格的其他证明材料</w:t>
      </w:r>
    </w:p>
    <w:p w:rsidR="00C5032F" w:rsidRPr="00063B6C" w:rsidRDefault="00923B17">
      <w:pPr>
        <w:jc w:val="center"/>
        <w:rPr>
          <w:rFonts w:ascii="宋体" w:cs="宋体"/>
          <w:sz w:val="24"/>
        </w:rPr>
      </w:pPr>
      <w:r w:rsidRPr="00063B6C">
        <w:rPr>
          <w:rFonts w:ascii="宋体" w:hAnsi="宋体" w:cs="宋体" w:hint="eastAsia"/>
          <w:sz w:val="24"/>
        </w:rPr>
        <w:t>（由供应商根据采购需求自行编制）</w:t>
      </w:r>
    </w:p>
    <w:p w:rsidR="00C5032F" w:rsidRPr="00063B6C" w:rsidRDefault="00923B17">
      <w:pPr>
        <w:autoSpaceDE w:val="0"/>
        <w:autoSpaceDN w:val="0"/>
        <w:ind w:firstLineChars="2100" w:firstLine="5040"/>
        <w:rPr>
          <w:rFonts w:ascii="宋体" w:cs="宋体"/>
          <w:kern w:val="0"/>
          <w:sz w:val="24"/>
        </w:rPr>
      </w:pPr>
      <w:r w:rsidRPr="00063B6C">
        <w:rPr>
          <w:rFonts w:ascii="宋体" w:hAnsi="宋体" w:cs="宋体" w:hint="eastAsia"/>
          <w:kern w:val="0"/>
          <w:sz w:val="24"/>
          <w:lang w:val="zh-CN"/>
        </w:rPr>
        <w:t>供应商名称（公章）：</w:t>
      </w:r>
    </w:p>
    <w:p w:rsidR="00C5032F" w:rsidRPr="00063B6C" w:rsidRDefault="00923B17">
      <w:pPr>
        <w:autoSpaceDE w:val="0"/>
        <w:autoSpaceDN w:val="0"/>
        <w:rPr>
          <w:rFonts w:ascii="宋体" w:cs="宋体"/>
          <w:kern w:val="0"/>
          <w:sz w:val="24"/>
          <w:lang w:val="zh-CN"/>
        </w:rPr>
      </w:pPr>
      <w:r w:rsidRPr="00063B6C">
        <w:rPr>
          <w:rFonts w:ascii="宋体" w:hAnsi="宋体" w:cs="宋体" w:hint="eastAsia"/>
          <w:kern w:val="0"/>
          <w:sz w:val="24"/>
          <w:lang w:val="zh-CN"/>
        </w:rPr>
        <w:t>法定代表人或其授权代表（签字）：</w:t>
      </w:r>
    </w:p>
    <w:p w:rsidR="00C5032F" w:rsidRPr="00063B6C" w:rsidRDefault="00923B17">
      <w:pPr>
        <w:ind w:firstLineChars="200" w:firstLine="480"/>
        <w:jc w:val="center"/>
        <w:rPr>
          <w:rFonts w:ascii="宋体" w:hAnsi="宋体" w:cs="宋体"/>
          <w:sz w:val="24"/>
          <w:szCs w:val="24"/>
        </w:rPr>
      </w:pPr>
      <w:r w:rsidRPr="00063B6C">
        <w:rPr>
          <w:rFonts w:ascii="宋体" w:hAnsi="宋体" w:cs="宋体" w:hint="eastAsia"/>
          <w:kern w:val="0"/>
          <w:sz w:val="24"/>
          <w:lang w:val="zh-CN"/>
        </w:rPr>
        <w:t>日期：年月日</w:t>
      </w:r>
    </w:p>
    <w:p w:rsidR="00C5032F" w:rsidRPr="00063B6C" w:rsidRDefault="00923B17">
      <w:pPr>
        <w:pStyle w:val="53"/>
        <w:spacing w:line="360" w:lineRule="auto"/>
        <w:jc w:val="center"/>
        <w:rPr>
          <w:rFonts w:ascii="宋体" w:eastAsia="宋体" w:hAnsi="宋体" w:cs="宋体"/>
        </w:rPr>
      </w:pPr>
      <w:r w:rsidRPr="00063B6C">
        <w:rPr>
          <w:rFonts w:ascii="宋体" w:eastAsia="宋体" w:hAnsi="宋体" w:cs="宋体" w:hint="eastAsia"/>
        </w:rPr>
        <w:t>十一、针对本项目媒体推广大纲及推广时间安排</w:t>
      </w:r>
    </w:p>
    <w:p w:rsidR="00C5032F" w:rsidRPr="00063B6C" w:rsidRDefault="00923B17">
      <w:pPr>
        <w:jc w:val="center"/>
        <w:rPr>
          <w:rFonts w:ascii="宋体" w:cs="宋体"/>
          <w:sz w:val="24"/>
        </w:rPr>
      </w:pPr>
      <w:r w:rsidRPr="00063B6C">
        <w:rPr>
          <w:rFonts w:ascii="宋体" w:hAnsi="宋体" w:cs="宋体" w:hint="eastAsia"/>
          <w:sz w:val="24"/>
        </w:rPr>
        <w:t>（由供应商根据采购需求自行编制）</w:t>
      </w:r>
    </w:p>
    <w:p w:rsidR="00C5032F" w:rsidRPr="00063B6C" w:rsidRDefault="00923B17">
      <w:pPr>
        <w:autoSpaceDE w:val="0"/>
        <w:autoSpaceDN w:val="0"/>
        <w:ind w:firstLineChars="2100" w:firstLine="5040"/>
        <w:rPr>
          <w:rFonts w:ascii="宋体" w:cs="宋体"/>
          <w:kern w:val="0"/>
          <w:sz w:val="24"/>
        </w:rPr>
      </w:pPr>
      <w:r w:rsidRPr="00063B6C">
        <w:rPr>
          <w:rFonts w:ascii="宋体" w:hAnsi="宋体" w:cs="宋体" w:hint="eastAsia"/>
          <w:kern w:val="0"/>
          <w:sz w:val="24"/>
          <w:lang w:val="zh-CN"/>
        </w:rPr>
        <w:t>供应商名称（公章）：</w:t>
      </w:r>
    </w:p>
    <w:p w:rsidR="00C5032F" w:rsidRPr="00063B6C" w:rsidRDefault="00923B17">
      <w:pPr>
        <w:autoSpaceDE w:val="0"/>
        <w:autoSpaceDN w:val="0"/>
        <w:rPr>
          <w:rFonts w:ascii="宋体" w:cs="宋体"/>
          <w:kern w:val="0"/>
          <w:sz w:val="24"/>
          <w:lang w:val="zh-CN"/>
        </w:rPr>
      </w:pPr>
      <w:r w:rsidRPr="00063B6C">
        <w:rPr>
          <w:rFonts w:ascii="宋体" w:hAnsi="宋体" w:cs="宋体" w:hint="eastAsia"/>
          <w:kern w:val="0"/>
          <w:sz w:val="24"/>
          <w:lang w:val="zh-CN"/>
        </w:rPr>
        <w:t>法定代表人或其授权代表（签字）：</w:t>
      </w:r>
    </w:p>
    <w:p w:rsidR="00C5032F" w:rsidRPr="00063B6C" w:rsidRDefault="00923B17">
      <w:pPr>
        <w:pStyle w:val="53"/>
        <w:spacing w:line="360" w:lineRule="auto"/>
        <w:jc w:val="center"/>
        <w:rPr>
          <w:rFonts w:ascii="宋体" w:eastAsia="宋体" w:hAnsi="宋体" w:cs="宋体"/>
          <w:kern w:val="0"/>
          <w:szCs w:val="21"/>
          <w:lang w:val="zh-CN"/>
        </w:rPr>
      </w:pPr>
      <w:r w:rsidRPr="00063B6C">
        <w:rPr>
          <w:rFonts w:ascii="宋体" w:eastAsia="宋体" w:hAnsi="宋体" w:cs="宋体" w:hint="eastAsia"/>
          <w:kern w:val="0"/>
          <w:szCs w:val="21"/>
          <w:lang w:val="zh-CN"/>
        </w:rPr>
        <w:t>日期：年月日</w:t>
      </w:r>
    </w:p>
    <w:p w:rsidR="00C5032F" w:rsidRPr="00063B6C" w:rsidRDefault="00923B17">
      <w:pPr>
        <w:ind w:firstLineChars="200" w:firstLine="480"/>
        <w:jc w:val="center"/>
        <w:rPr>
          <w:rFonts w:ascii="宋体" w:hAnsi="宋体" w:cs="宋体"/>
          <w:sz w:val="24"/>
          <w:szCs w:val="24"/>
        </w:rPr>
      </w:pPr>
      <w:r w:rsidRPr="00063B6C">
        <w:rPr>
          <w:rFonts w:ascii="宋体" w:hAnsi="宋体" w:cs="宋体" w:hint="eastAsia"/>
          <w:sz w:val="24"/>
          <w:szCs w:val="24"/>
        </w:rPr>
        <w:t>十二、其他投标人认为应该提供的资料（如涉及商务技术评分资料的）</w:t>
      </w:r>
    </w:p>
    <w:p w:rsidR="00C5032F" w:rsidRPr="00063B6C" w:rsidRDefault="00923B17">
      <w:pPr>
        <w:jc w:val="center"/>
        <w:rPr>
          <w:rFonts w:ascii="宋体" w:cs="宋体"/>
          <w:sz w:val="24"/>
        </w:rPr>
      </w:pPr>
      <w:r w:rsidRPr="00063B6C">
        <w:rPr>
          <w:rFonts w:ascii="宋体" w:hAnsi="宋体" w:cs="宋体" w:hint="eastAsia"/>
          <w:sz w:val="24"/>
        </w:rPr>
        <w:t>（由供应商根据采购需求自行编制）</w:t>
      </w:r>
    </w:p>
    <w:p w:rsidR="00C5032F" w:rsidRPr="00063B6C" w:rsidRDefault="00923B17">
      <w:pPr>
        <w:autoSpaceDE w:val="0"/>
        <w:autoSpaceDN w:val="0"/>
        <w:ind w:firstLineChars="2100" w:firstLine="5040"/>
        <w:rPr>
          <w:rFonts w:ascii="宋体" w:cs="宋体"/>
          <w:kern w:val="0"/>
          <w:sz w:val="24"/>
        </w:rPr>
      </w:pPr>
      <w:r w:rsidRPr="00063B6C">
        <w:rPr>
          <w:rFonts w:ascii="宋体" w:hAnsi="宋体" w:cs="宋体" w:hint="eastAsia"/>
          <w:kern w:val="0"/>
          <w:sz w:val="24"/>
          <w:lang w:val="zh-CN"/>
        </w:rPr>
        <w:t>供应商名称（公章）：</w:t>
      </w:r>
    </w:p>
    <w:p w:rsidR="00C5032F" w:rsidRPr="00063B6C" w:rsidRDefault="00923B17">
      <w:pPr>
        <w:autoSpaceDE w:val="0"/>
        <w:autoSpaceDN w:val="0"/>
        <w:rPr>
          <w:rFonts w:ascii="宋体" w:cs="宋体"/>
          <w:kern w:val="0"/>
          <w:sz w:val="24"/>
          <w:lang w:val="zh-CN"/>
        </w:rPr>
      </w:pPr>
      <w:r w:rsidRPr="00063B6C">
        <w:rPr>
          <w:rFonts w:ascii="宋体" w:hAnsi="宋体" w:cs="宋体" w:hint="eastAsia"/>
          <w:kern w:val="0"/>
          <w:sz w:val="24"/>
          <w:lang w:val="zh-CN"/>
        </w:rPr>
        <w:t>法定代表人或其授权代表（签字）：</w:t>
      </w:r>
    </w:p>
    <w:p w:rsidR="00C5032F" w:rsidRPr="00063B6C" w:rsidRDefault="00923B17">
      <w:pPr>
        <w:ind w:firstLineChars="200" w:firstLine="480"/>
        <w:rPr>
          <w:rFonts w:ascii="宋体"/>
          <w:sz w:val="24"/>
          <w:szCs w:val="24"/>
        </w:rPr>
      </w:pPr>
      <w:r w:rsidRPr="00063B6C">
        <w:rPr>
          <w:rFonts w:ascii="宋体" w:hAnsi="宋体" w:cs="宋体" w:hint="eastAsia"/>
          <w:kern w:val="0"/>
          <w:sz w:val="24"/>
          <w:lang w:val="zh-CN"/>
        </w:rPr>
        <w:t>日期：年月日</w:t>
      </w:r>
    </w:p>
    <w:p w:rsidR="00C5032F" w:rsidRPr="00063B6C" w:rsidRDefault="00C5032F">
      <w:pPr>
        <w:ind w:firstLineChars="200" w:firstLine="480"/>
        <w:rPr>
          <w:rFonts w:ascii="宋体"/>
          <w:sz w:val="24"/>
          <w:szCs w:val="24"/>
        </w:rPr>
      </w:pPr>
    </w:p>
    <w:p w:rsidR="00C5032F" w:rsidRPr="00063B6C" w:rsidRDefault="00C5032F">
      <w:pPr>
        <w:rPr>
          <w:rFonts w:ascii="宋体"/>
          <w:sz w:val="24"/>
          <w:szCs w:val="24"/>
        </w:rPr>
      </w:pPr>
    </w:p>
    <w:p w:rsidR="00C5032F" w:rsidRPr="00063B6C" w:rsidRDefault="00923B17">
      <w:pPr>
        <w:jc w:val="left"/>
        <w:rPr>
          <w:rFonts w:ascii="宋体" w:cs="宋体"/>
          <w:b/>
          <w:sz w:val="32"/>
          <w:szCs w:val="32"/>
        </w:rPr>
      </w:pPr>
      <w:r w:rsidRPr="00063B6C">
        <w:rPr>
          <w:rFonts w:ascii="宋体" w:hAnsi="宋体" w:cs="宋体" w:hint="eastAsia"/>
          <w:b/>
          <w:sz w:val="32"/>
          <w:szCs w:val="32"/>
        </w:rPr>
        <w:lastRenderedPageBreak/>
        <w:t>投标文件封面</w:t>
      </w:r>
    </w:p>
    <w:p w:rsidR="00C5032F" w:rsidRPr="00063B6C" w:rsidRDefault="00923B17">
      <w:pPr>
        <w:jc w:val="center"/>
        <w:rPr>
          <w:rFonts w:ascii="宋体" w:cs="宋体"/>
          <w:b/>
          <w:bCs/>
          <w:sz w:val="44"/>
          <w:szCs w:val="44"/>
          <w:lang w:val="zh-CN"/>
        </w:rPr>
      </w:pPr>
      <w:r w:rsidRPr="00063B6C">
        <w:rPr>
          <w:rFonts w:ascii="宋体" w:hAnsi="宋体" w:cs="宋体" w:hint="eastAsia"/>
          <w:b/>
          <w:bCs/>
          <w:sz w:val="44"/>
          <w:szCs w:val="44"/>
        </w:rPr>
        <w:t>2019年度土地和房产市场分析调研项目</w:t>
      </w:r>
    </w:p>
    <w:p w:rsidR="00C5032F" w:rsidRPr="00063B6C" w:rsidRDefault="00923B17">
      <w:pPr>
        <w:jc w:val="center"/>
        <w:rPr>
          <w:rFonts w:ascii="宋体" w:cs="宋体"/>
          <w:b/>
          <w:sz w:val="32"/>
          <w:szCs w:val="36"/>
        </w:rPr>
      </w:pPr>
      <w:r w:rsidRPr="00063B6C">
        <w:rPr>
          <w:rFonts w:ascii="宋体" w:hAnsi="宋体" w:cs="宋体" w:hint="eastAsia"/>
          <w:b/>
          <w:sz w:val="32"/>
          <w:szCs w:val="36"/>
        </w:rPr>
        <w:t>采购编号：</w:t>
      </w:r>
    </w:p>
    <w:p w:rsidR="00C5032F" w:rsidRPr="00063B6C" w:rsidRDefault="00C5032F">
      <w:pPr>
        <w:jc w:val="center"/>
        <w:rPr>
          <w:rFonts w:ascii="宋体" w:cs="宋体"/>
          <w:b/>
          <w:sz w:val="28"/>
        </w:rPr>
      </w:pPr>
    </w:p>
    <w:p w:rsidR="00C5032F" w:rsidRPr="00063B6C" w:rsidRDefault="00923B17">
      <w:pPr>
        <w:jc w:val="center"/>
        <w:rPr>
          <w:rFonts w:ascii="宋体" w:cs="宋体"/>
          <w:sz w:val="84"/>
        </w:rPr>
      </w:pPr>
      <w:r w:rsidRPr="00063B6C">
        <w:rPr>
          <w:rFonts w:ascii="宋体" w:hAnsi="宋体" w:cs="宋体" w:hint="eastAsia"/>
          <w:sz w:val="84"/>
        </w:rPr>
        <w:t>资</w:t>
      </w:r>
    </w:p>
    <w:p w:rsidR="00C5032F" w:rsidRPr="00063B6C" w:rsidRDefault="00923B17">
      <w:pPr>
        <w:jc w:val="center"/>
        <w:rPr>
          <w:rFonts w:ascii="宋体" w:cs="宋体"/>
          <w:sz w:val="84"/>
        </w:rPr>
      </w:pPr>
      <w:r w:rsidRPr="00063B6C">
        <w:rPr>
          <w:rFonts w:ascii="宋体" w:hAnsi="宋体" w:cs="宋体" w:hint="eastAsia"/>
          <w:sz w:val="84"/>
        </w:rPr>
        <w:t>格</w:t>
      </w:r>
    </w:p>
    <w:p w:rsidR="00C5032F" w:rsidRPr="00063B6C" w:rsidRDefault="00923B17">
      <w:pPr>
        <w:jc w:val="center"/>
        <w:rPr>
          <w:rFonts w:ascii="宋体" w:cs="宋体"/>
          <w:sz w:val="84"/>
        </w:rPr>
      </w:pPr>
      <w:r w:rsidRPr="00063B6C">
        <w:rPr>
          <w:rFonts w:ascii="宋体" w:hAnsi="宋体" w:cs="宋体" w:hint="eastAsia"/>
          <w:sz w:val="84"/>
        </w:rPr>
        <w:t>文</w:t>
      </w:r>
    </w:p>
    <w:p w:rsidR="00C5032F" w:rsidRPr="00063B6C" w:rsidRDefault="00923B17">
      <w:pPr>
        <w:jc w:val="center"/>
        <w:rPr>
          <w:rFonts w:ascii="宋体" w:cs="宋体"/>
          <w:sz w:val="84"/>
        </w:rPr>
      </w:pPr>
      <w:r w:rsidRPr="00063B6C">
        <w:rPr>
          <w:rFonts w:ascii="宋体" w:hAnsi="宋体" w:cs="宋体" w:hint="eastAsia"/>
          <w:sz w:val="84"/>
        </w:rPr>
        <w:t>件</w:t>
      </w:r>
    </w:p>
    <w:p w:rsidR="00C5032F" w:rsidRPr="00063B6C" w:rsidRDefault="00C5032F">
      <w:pPr>
        <w:jc w:val="center"/>
        <w:rPr>
          <w:rFonts w:ascii="宋体" w:cs="宋体"/>
        </w:rPr>
      </w:pPr>
    </w:p>
    <w:p w:rsidR="00C5032F" w:rsidRPr="00063B6C" w:rsidRDefault="00923B17">
      <w:pPr>
        <w:ind w:firstLineChars="750" w:firstLine="2400"/>
        <w:rPr>
          <w:rFonts w:ascii="宋体" w:cs="宋体"/>
          <w:sz w:val="32"/>
        </w:rPr>
      </w:pPr>
      <w:r w:rsidRPr="00063B6C">
        <w:rPr>
          <w:rFonts w:ascii="宋体" w:hAnsi="宋体" w:cs="宋体" w:hint="eastAsia"/>
          <w:sz w:val="32"/>
        </w:rPr>
        <w:t>投标方全称：（加盖单位公章）</w:t>
      </w:r>
    </w:p>
    <w:p w:rsidR="00C5032F" w:rsidRPr="00063B6C" w:rsidRDefault="00923B17">
      <w:pPr>
        <w:ind w:firstLineChars="1100" w:firstLine="3520"/>
        <w:rPr>
          <w:rFonts w:ascii="宋体" w:cs="宋体"/>
          <w:sz w:val="44"/>
        </w:rPr>
      </w:pPr>
      <w:r w:rsidRPr="00063B6C">
        <w:rPr>
          <w:rFonts w:ascii="宋体" w:hAnsi="宋体" w:cs="宋体"/>
          <w:sz w:val="32"/>
        </w:rPr>
        <w:t xml:space="preserve">20  </w:t>
      </w:r>
      <w:r w:rsidRPr="00063B6C">
        <w:rPr>
          <w:rFonts w:ascii="宋体" w:hAnsi="宋体" w:cs="宋体" w:hint="eastAsia"/>
          <w:sz w:val="32"/>
        </w:rPr>
        <w:t>年　月日</w:t>
      </w:r>
    </w:p>
    <w:p w:rsidR="00C5032F" w:rsidRPr="00063B6C" w:rsidRDefault="00C5032F">
      <w:pPr>
        <w:rPr>
          <w:rFonts w:ascii="宋体" w:cs="宋体"/>
          <w:sz w:val="44"/>
        </w:rPr>
      </w:pPr>
    </w:p>
    <w:p w:rsidR="00C5032F" w:rsidRPr="00063B6C" w:rsidRDefault="00C5032F">
      <w:pPr>
        <w:rPr>
          <w:rFonts w:ascii="宋体" w:cs="宋体"/>
          <w:sz w:val="44"/>
        </w:rPr>
      </w:pPr>
    </w:p>
    <w:p w:rsidR="00C5032F" w:rsidRPr="00063B6C" w:rsidRDefault="00C5032F">
      <w:pPr>
        <w:rPr>
          <w:rFonts w:ascii="宋体" w:cs="宋体"/>
          <w:sz w:val="44"/>
        </w:rPr>
      </w:pPr>
    </w:p>
    <w:p w:rsidR="00C5032F" w:rsidRPr="00063B6C" w:rsidRDefault="00C5032F">
      <w:pPr>
        <w:rPr>
          <w:rFonts w:ascii="宋体" w:cs="宋体"/>
          <w:sz w:val="44"/>
        </w:rPr>
      </w:pPr>
    </w:p>
    <w:p w:rsidR="00C5032F" w:rsidRPr="00063B6C" w:rsidRDefault="00923B17">
      <w:pPr>
        <w:rPr>
          <w:rFonts w:ascii="宋体" w:cs="宋体"/>
          <w:sz w:val="44"/>
        </w:rPr>
      </w:pPr>
      <w:r w:rsidRPr="00063B6C">
        <w:rPr>
          <w:rFonts w:ascii="宋体" w:hAnsi="宋体" w:cs="宋体" w:hint="eastAsia"/>
          <w:sz w:val="44"/>
        </w:rPr>
        <w:lastRenderedPageBreak/>
        <w:t>正（副）本</w:t>
      </w:r>
    </w:p>
    <w:p w:rsidR="00C5032F" w:rsidRPr="00063B6C" w:rsidRDefault="00923B17">
      <w:pPr>
        <w:jc w:val="center"/>
        <w:rPr>
          <w:rFonts w:ascii="宋体" w:cs="宋体"/>
          <w:b/>
          <w:sz w:val="32"/>
          <w:szCs w:val="36"/>
        </w:rPr>
      </w:pPr>
      <w:r w:rsidRPr="00063B6C">
        <w:rPr>
          <w:rFonts w:ascii="宋体" w:hAnsi="宋体" w:cs="宋体" w:hint="eastAsia"/>
          <w:b/>
          <w:bCs/>
          <w:sz w:val="44"/>
          <w:szCs w:val="44"/>
        </w:rPr>
        <w:t>2019年度土地和房产市场分析调研项目</w:t>
      </w:r>
    </w:p>
    <w:p w:rsidR="00C5032F" w:rsidRPr="00063B6C" w:rsidRDefault="00923B17">
      <w:pPr>
        <w:jc w:val="center"/>
        <w:rPr>
          <w:rFonts w:ascii="宋体" w:cs="宋体"/>
          <w:b/>
          <w:sz w:val="28"/>
        </w:rPr>
      </w:pPr>
      <w:r w:rsidRPr="00063B6C">
        <w:rPr>
          <w:rFonts w:ascii="宋体" w:hAnsi="宋体" w:cs="宋体" w:hint="eastAsia"/>
          <w:b/>
          <w:sz w:val="32"/>
          <w:szCs w:val="36"/>
        </w:rPr>
        <w:t>采购编号：</w:t>
      </w:r>
    </w:p>
    <w:p w:rsidR="00C5032F" w:rsidRPr="00063B6C" w:rsidRDefault="00923B17">
      <w:pPr>
        <w:jc w:val="center"/>
        <w:rPr>
          <w:rFonts w:ascii="宋体" w:cs="宋体"/>
          <w:sz w:val="32"/>
          <w:szCs w:val="32"/>
        </w:rPr>
      </w:pPr>
      <w:r w:rsidRPr="00063B6C">
        <w:rPr>
          <w:rFonts w:ascii="宋体" w:hAnsi="宋体" w:cs="宋体" w:hint="eastAsia"/>
          <w:sz w:val="32"/>
          <w:szCs w:val="32"/>
        </w:rPr>
        <w:t>（报价部分）</w:t>
      </w:r>
    </w:p>
    <w:p w:rsidR="00C5032F" w:rsidRPr="00063B6C" w:rsidRDefault="00923B17">
      <w:pPr>
        <w:jc w:val="center"/>
        <w:rPr>
          <w:rFonts w:ascii="宋体" w:cs="宋体"/>
          <w:sz w:val="84"/>
        </w:rPr>
      </w:pPr>
      <w:r w:rsidRPr="00063B6C">
        <w:rPr>
          <w:rFonts w:ascii="宋体" w:hAnsi="宋体" w:cs="宋体" w:hint="eastAsia"/>
          <w:sz w:val="84"/>
        </w:rPr>
        <w:t>投</w:t>
      </w:r>
    </w:p>
    <w:p w:rsidR="00C5032F" w:rsidRPr="00063B6C" w:rsidRDefault="00923B17">
      <w:pPr>
        <w:jc w:val="center"/>
        <w:rPr>
          <w:rFonts w:ascii="宋体" w:cs="宋体"/>
          <w:sz w:val="84"/>
        </w:rPr>
      </w:pPr>
      <w:r w:rsidRPr="00063B6C">
        <w:rPr>
          <w:rFonts w:ascii="宋体" w:hAnsi="宋体" w:cs="宋体" w:hint="eastAsia"/>
          <w:sz w:val="84"/>
        </w:rPr>
        <w:t>标</w:t>
      </w:r>
    </w:p>
    <w:p w:rsidR="00C5032F" w:rsidRPr="00063B6C" w:rsidRDefault="00923B17">
      <w:pPr>
        <w:jc w:val="center"/>
        <w:rPr>
          <w:rFonts w:ascii="宋体" w:cs="宋体"/>
          <w:sz w:val="84"/>
        </w:rPr>
      </w:pPr>
      <w:r w:rsidRPr="00063B6C">
        <w:rPr>
          <w:rFonts w:ascii="宋体" w:hAnsi="宋体" w:cs="宋体" w:hint="eastAsia"/>
          <w:sz w:val="84"/>
        </w:rPr>
        <w:t>文</w:t>
      </w:r>
    </w:p>
    <w:p w:rsidR="00C5032F" w:rsidRPr="00063B6C" w:rsidRDefault="00923B17">
      <w:pPr>
        <w:jc w:val="center"/>
        <w:rPr>
          <w:rFonts w:ascii="宋体" w:cs="宋体"/>
          <w:sz w:val="84"/>
        </w:rPr>
      </w:pPr>
      <w:r w:rsidRPr="00063B6C">
        <w:rPr>
          <w:rFonts w:ascii="宋体" w:hAnsi="宋体" w:cs="宋体" w:hint="eastAsia"/>
          <w:sz w:val="84"/>
        </w:rPr>
        <w:t>件</w:t>
      </w:r>
    </w:p>
    <w:p w:rsidR="00C5032F" w:rsidRPr="00063B6C" w:rsidRDefault="00C5032F">
      <w:pPr>
        <w:jc w:val="center"/>
        <w:rPr>
          <w:rFonts w:ascii="宋体" w:cs="宋体"/>
        </w:rPr>
      </w:pPr>
    </w:p>
    <w:p w:rsidR="00C5032F" w:rsidRPr="00063B6C" w:rsidRDefault="00923B17">
      <w:pPr>
        <w:ind w:firstLineChars="750" w:firstLine="2400"/>
        <w:rPr>
          <w:rFonts w:ascii="宋体" w:cs="宋体"/>
          <w:sz w:val="32"/>
        </w:rPr>
      </w:pPr>
      <w:r w:rsidRPr="00063B6C">
        <w:rPr>
          <w:rFonts w:ascii="宋体" w:hAnsi="宋体" w:cs="宋体" w:hint="eastAsia"/>
          <w:sz w:val="32"/>
        </w:rPr>
        <w:t>投标方全称：（加盖单位公章）</w:t>
      </w:r>
    </w:p>
    <w:p w:rsidR="00C5032F" w:rsidRPr="00063B6C" w:rsidRDefault="00923B17">
      <w:pPr>
        <w:ind w:firstLineChars="1100" w:firstLine="3520"/>
        <w:rPr>
          <w:rFonts w:ascii="宋体" w:cs="宋体"/>
          <w:sz w:val="32"/>
        </w:rPr>
      </w:pPr>
      <w:r w:rsidRPr="00063B6C">
        <w:rPr>
          <w:rFonts w:ascii="宋体" w:hAnsi="宋体" w:cs="宋体"/>
          <w:sz w:val="32"/>
        </w:rPr>
        <w:t xml:space="preserve">20  </w:t>
      </w:r>
      <w:r w:rsidRPr="00063B6C">
        <w:rPr>
          <w:rFonts w:ascii="宋体" w:hAnsi="宋体" w:cs="宋体" w:hint="eastAsia"/>
          <w:sz w:val="32"/>
        </w:rPr>
        <w:t>年　月日</w:t>
      </w:r>
    </w:p>
    <w:p w:rsidR="00C5032F" w:rsidRPr="00063B6C" w:rsidRDefault="00923B17">
      <w:pPr>
        <w:rPr>
          <w:rFonts w:ascii="宋体" w:cs="宋体"/>
          <w:sz w:val="44"/>
        </w:rPr>
      </w:pPr>
      <w:r w:rsidRPr="00063B6C">
        <w:rPr>
          <w:rFonts w:ascii="宋体" w:cs="宋体"/>
          <w:kern w:val="0"/>
          <w:sz w:val="24"/>
          <w:lang w:val="zh-CN"/>
        </w:rPr>
        <w:br w:type="page"/>
      </w:r>
      <w:r w:rsidRPr="00063B6C">
        <w:rPr>
          <w:rFonts w:ascii="宋体" w:hAnsi="宋体" w:cs="宋体" w:hint="eastAsia"/>
          <w:sz w:val="44"/>
        </w:rPr>
        <w:lastRenderedPageBreak/>
        <w:t>正（副）本</w:t>
      </w:r>
    </w:p>
    <w:p w:rsidR="00C5032F" w:rsidRPr="00063B6C" w:rsidRDefault="00923B17">
      <w:pPr>
        <w:jc w:val="center"/>
        <w:rPr>
          <w:rFonts w:ascii="宋体" w:cs="宋体"/>
          <w:b/>
          <w:bCs/>
          <w:sz w:val="44"/>
          <w:szCs w:val="44"/>
          <w:lang w:val="zh-CN"/>
        </w:rPr>
      </w:pPr>
      <w:r w:rsidRPr="00063B6C">
        <w:rPr>
          <w:rFonts w:ascii="宋体" w:hAnsi="宋体" w:cs="宋体" w:hint="eastAsia"/>
          <w:b/>
          <w:bCs/>
          <w:sz w:val="44"/>
          <w:szCs w:val="44"/>
        </w:rPr>
        <w:t>2019年度土地和房产市场分析调研项目</w:t>
      </w:r>
    </w:p>
    <w:p w:rsidR="00C5032F" w:rsidRPr="00063B6C" w:rsidRDefault="00923B17">
      <w:pPr>
        <w:jc w:val="center"/>
        <w:rPr>
          <w:rFonts w:ascii="宋体" w:cs="宋体"/>
          <w:b/>
          <w:sz w:val="28"/>
        </w:rPr>
      </w:pPr>
      <w:r w:rsidRPr="00063B6C">
        <w:rPr>
          <w:rFonts w:ascii="宋体" w:hAnsi="宋体" w:cs="宋体" w:hint="eastAsia"/>
          <w:b/>
          <w:sz w:val="32"/>
          <w:szCs w:val="36"/>
        </w:rPr>
        <w:t>采购编号：</w:t>
      </w:r>
    </w:p>
    <w:p w:rsidR="00C5032F" w:rsidRPr="00063B6C" w:rsidRDefault="00923B17">
      <w:pPr>
        <w:jc w:val="center"/>
        <w:rPr>
          <w:rFonts w:ascii="宋体" w:cs="宋体"/>
          <w:sz w:val="32"/>
          <w:szCs w:val="32"/>
        </w:rPr>
      </w:pPr>
      <w:r w:rsidRPr="00063B6C">
        <w:rPr>
          <w:rFonts w:ascii="宋体" w:hAnsi="宋体" w:cs="宋体" w:hint="eastAsia"/>
          <w:sz w:val="32"/>
          <w:szCs w:val="32"/>
        </w:rPr>
        <w:t>（商务技术文件部分）</w:t>
      </w:r>
    </w:p>
    <w:p w:rsidR="00C5032F" w:rsidRPr="00063B6C" w:rsidRDefault="00923B17">
      <w:pPr>
        <w:jc w:val="center"/>
        <w:rPr>
          <w:rFonts w:ascii="宋体" w:cs="宋体"/>
          <w:sz w:val="84"/>
        </w:rPr>
      </w:pPr>
      <w:r w:rsidRPr="00063B6C">
        <w:rPr>
          <w:rFonts w:ascii="宋体" w:hAnsi="宋体" w:cs="宋体" w:hint="eastAsia"/>
          <w:sz w:val="84"/>
        </w:rPr>
        <w:t>投</w:t>
      </w:r>
    </w:p>
    <w:p w:rsidR="00C5032F" w:rsidRPr="00063B6C" w:rsidRDefault="00923B17">
      <w:pPr>
        <w:jc w:val="center"/>
        <w:rPr>
          <w:rFonts w:ascii="宋体" w:cs="宋体"/>
          <w:sz w:val="84"/>
        </w:rPr>
      </w:pPr>
      <w:r w:rsidRPr="00063B6C">
        <w:rPr>
          <w:rFonts w:ascii="宋体" w:hAnsi="宋体" w:cs="宋体" w:hint="eastAsia"/>
          <w:sz w:val="84"/>
        </w:rPr>
        <w:t>标</w:t>
      </w:r>
    </w:p>
    <w:p w:rsidR="00C5032F" w:rsidRPr="00063B6C" w:rsidRDefault="00923B17">
      <w:pPr>
        <w:jc w:val="center"/>
        <w:rPr>
          <w:rFonts w:ascii="宋体" w:cs="宋体"/>
          <w:sz w:val="84"/>
        </w:rPr>
      </w:pPr>
      <w:r w:rsidRPr="00063B6C">
        <w:rPr>
          <w:rFonts w:ascii="宋体" w:hAnsi="宋体" w:cs="宋体" w:hint="eastAsia"/>
          <w:sz w:val="84"/>
        </w:rPr>
        <w:t>文</w:t>
      </w:r>
    </w:p>
    <w:p w:rsidR="00C5032F" w:rsidRPr="00063B6C" w:rsidRDefault="00923B17">
      <w:pPr>
        <w:jc w:val="center"/>
        <w:rPr>
          <w:rFonts w:ascii="宋体" w:cs="宋体"/>
          <w:sz w:val="84"/>
        </w:rPr>
      </w:pPr>
      <w:r w:rsidRPr="00063B6C">
        <w:rPr>
          <w:rFonts w:ascii="宋体" w:hAnsi="宋体" w:cs="宋体" w:hint="eastAsia"/>
          <w:sz w:val="84"/>
        </w:rPr>
        <w:t>件</w:t>
      </w:r>
    </w:p>
    <w:p w:rsidR="00C5032F" w:rsidRPr="00063B6C" w:rsidRDefault="00C5032F">
      <w:pPr>
        <w:jc w:val="center"/>
        <w:rPr>
          <w:rFonts w:ascii="宋体" w:cs="宋体"/>
        </w:rPr>
      </w:pPr>
    </w:p>
    <w:p w:rsidR="00C5032F" w:rsidRPr="00063B6C" w:rsidRDefault="00923B17">
      <w:pPr>
        <w:ind w:firstLineChars="750" w:firstLine="2400"/>
        <w:rPr>
          <w:rFonts w:ascii="宋体" w:cs="宋体"/>
          <w:sz w:val="32"/>
        </w:rPr>
      </w:pPr>
      <w:r w:rsidRPr="00063B6C">
        <w:rPr>
          <w:rFonts w:ascii="宋体" w:hAnsi="宋体" w:cs="宋体" w:hint="eastAsia"/>
          <w:sz w:val="32"/>
        </w:rPr>
        <w:t>投标方全称：（加盖单位公章）</w:t>
      </w:r>
    </w:p>
    <w:p w:rsidR="00C5032F" w:rsidRPr="00063B6C" w:rsidRDefault="00923B17">
      <w:pPr>
        <w:ind w:firstLineChars="1100" w:firstLine="3520"/>
        <w:rPr>
          <w:rFonts w:ascii="宋体" w:cs="宋体"/>
          <w:sz w:val="32"/>
        </w:rPr>
      </w:pPr>
      <w:r w:rsidRPr="00063B6C">
        <w:rPr>
          <w:rFonts w:ascii="宋体" w:hAnsi="宋体" w:cs="宋体"/>
          <w:sz w:val="32"/>
        </w:rPr>
        <w:t xml:space="preserve">20  </w:t>
      </w:r>
      <w:r w:rsidRPr="00063B6C">
        <w:rPr>
          <w:rFonts w:ascii="宋体" w:hAnsi="宋体" w:cs="宋体" w:hint="eastAsia"/>
          <w:sz w:val="32"/>
        </w:rPr>
        <w:t>年　月日</w:t>
      </w:r>
    </w:p>
    <w:p w:rsidR="00C5032F" w:rsidRPr="00063B6C" w:rsidRDefault="00C5032F">
      <w:pPr>
        <w:ind w:firstLineChars="446" w:firstLine="1070"/>
        <w:rPr>
          <w:rFonts w:ascii="宋体" w:cs="宋体"/>
          <w:kern w:val="0"/>
          <w:sz w:val="24"/>
          <w:lang w:val="zh-CN"/>
        </w:rPr>
      </w:pPr>
    </w:p>
    <w:p w:rsidR="00C5032F" w:rsidRPr="00063B6C" w:rsidRDefault="00C5032F">
      <w:pPr>
        <w:jc w:val="left"/>
        <w:rPr>
          <w:rFonts w:ascii="宋体" w:cs="宋体"/>
          <w:b/>
          <w:sz w:val="32"/>
          <w:szCs w:val="32"/>
        </w:rPr>
      </w:pPr>
    </w:p>
    <w:p w:rsidR="00C5032F" w:rsidRPr="00063B6C" w:rsidRDefault="00C5032F">
      <w:pPr>
        <w:jc w:val="left"/>
        <w:rPr>
          <w:rFonts w:ascii="宋体" w:cs="宋体"/>
          <w:b/>
          <w:sz w:val="32"/>
          <w:szCs w:val="32"/>
        </w:rPr>
      </w:pPr>
    </w:p>
    <w:p w:rsidR="00C5032F" w:rsidRPr="00063B6C" w:rsidRDefault="00C5032F">
      <w:pPr>
        <w:jc w:val="left"/>
        <w:rPr>
          <w:rFonts w:ascii="仿宋_GB2312" w:eastAsia="仿宋_GB2312" w:hAnsi="仿宋_GB2312" w:cs="仿宋_GB2312"/>
          <w:sz w:val="24"/>
        </w:rPr>
      </w:pPr>
    </w:p>
    <w:p w:rsidR="00C5032F" w:rsidRPr="00063B6C" w:rsidRDefault="00C5032F">
      <w:pPr>
        <w:jc w:val="center"/>
        <w:rPr>
          <w:rFonts w:ascii="宋体" w:cs="仿宋_GB2312"/>
          <w:b/>
          <w:sz w:val="32"/>
          <w:szCs w:val="32"/>
        </w:rPr>
      </w:pPr>
    </w:p>
    <w:p w:rsidR="00C5032F" w:rsidRPr="00063B6C" w:rsidRDefault="00C5032F">
      <w:pPr>
        <w:jc w:val="center"/>
        <w:rPr>
          <w:rFonts w:ascii="宋体" w:cs="仿宋_GB2312"/>
          <w:b/>
          <w:sz w:val="32"/>
          <w:szCs w:val="32"/>
        </w:rPr>
      </w:pPr>
    </w:p>
    <w:p w:rsidR="00C5032F" w:rsidRPr="00063B6C" w:rsidRDefault="00C5032F">
      <w:pPr>
        <w:jc w:val="center"/>
        <w:rPr>
          <w:rFonts w:ascii="宋体" w:cs="仿宋_GB2312"/>
          <w:b/>
          <w:sz w:val="32"/>
          <w:szCs w:val="32"/>
        </w:rPr>
      </w:pPr>
    </w:p>
    <w:p w:rsidR="00C5032F" w:rsidRPr="00063B6C" w:rsidRDefault="00923B17">
      <w:pPr>
        <w:jc w:val="center"/>
        <w:rPr>
          <w:rFonts w:ascii="宋体" w:cs="宋体"/>
          <w:b/>
          <w:sz w:val="24"/>
        </w:rPr>
      </w:pPr>
      <w:r w:rsidRPr="00063B6C">
        <w:rPr>
          <w:rFonts w:ascii="宋体" w:hAnsi="宋体" w:cs="宋体" w:hint="eastAsia"/>
          <w:b/>
          <w:sz w:val="24"/>
        </w:rPr>
        <w:t>政府采购支持中小企业信用融资相关事项通知</w:t>
      </w:r>
    </w:p>
    <w:p w:rsidR="00C5032F" w:rsidRPr="00063B6C" w:rsidRDefault="00C5032F">
      <w:pPr>
        <w:jc w:val="center"/>
        <w:rPr>
          <w:rFonts w:ascii="宋体" w:cs="宋体"/>
          <w:b/>
          <w:sz w:val="24"/>
        </w:rPr>
      </w:pPr>
    </w:p>
    <w:p w:rsidR="00C5032F" w:rsidRPr="00063B6C" w:rsidRDefault="00923B17">
      <w:pPr>
        <w:spacing w:line="520" w:lineRule="exact"/>
        <w:ind w:firstLineChars="200" w:firstLine="480"/>
        <w:rPr>
          <w:rFonts w:ascii="宋体" w:cs="宋体"/>
          <w:sz w:val="24"/>
        </w:rPr>
      </w:pPr>
      <w:r w:rsidRPr="00063B6C">
        <w:rPr>
          <w:rFonts w:ascii="宋体" w:hAnsi="宋体" w:cs="宋体" w:hint="eastAsia"/>
          <w:sz w:val="24"/>
        </w:rPr>
        <w:t>为支持和促进中小企业发展，进一步发挥政府采购政策功能，杭州市财政局与省银监局、市金融办、市经信委共同出台了《杭州市政府采购支持中小企业信用融资暂行办法》，并从</w:t>
      </w:r>
      <w:r w:rsidRPr="00063B6C">
        <w:rPr>
          <w:rFonts w:ascii="宋体" w:hAnsi="宋体" w:cs="宋体"/>
          <w:sz w:val="24"/>
        </w:rPr>
        <w:t>2014</w:t>
      </w:r>
      <w:r w:rsidRPr="00063B6C">
        <w:rPr>
          <w:rFonts w:ascii="宋体" w:hAnsi="宋体" w:cs="宋体" w:hint="eastAsia"/>
          <w:sz w:val="24"/>
        </w:rPr>
        <w:t>年</w:t>
      </w:r>
      <w:r w:rsidRPr="00063B6C">
        <w:rPr>
          <w:rFonts w:ascii="宋体" w:hAnsi="宋体" w:cs="宋体"/>
          <w:sz w:val="24"/>
        </w:rPr>
        <w:t>7</w:t>
      </w:r>
      <w:r w:rsidRPr="00063B6C">
        <w:rPr>
          <w:rFonts w:ascii="宋体" w:hAnsi="宋体" w:cs="宋体" w:hint="eastAsia"/>
          <w:sz w:val="24"/>
        </w:rPr>
        <w:t>月</w:t>
      </w:r>
      <w:r w:rsidRPr="00063B6C">
        <w:rPr>
          <w:rFonts w:ascii="宋体" w:hAnsi="宋体" w:cs="宋体"/>
          <w:sz w:val="24"/>
        </w:rPr>
        <w:t>1</w:t>
      </w:r>
      <w:r w:rsidRPr="00063B6C">
        <w:rPr>
          <w:rFonts w:ascii="宋体" w:hAnsi="宋体" w:cs="宋体" w:hint="eastAsia"/>
          <w:sz w:val="24"/>
        </w:rPr>
        <w:t>日起正式启动信用融资工作，现将相关事项通知如下：</w:t>
      </w:r>
    </w:p>
    <w:p w:rsidR="00C5032F" w:rsidRPr="00063B6C" w:rsidRDefault="00923B17">
      <w:pPr>
        <w:spacing w:line="520" w:lineRule="exact"/>
        <w:ind w:firstLineChars="200" w:firstLine="482"/>
        <w:rPr>
          <w:rFonts w:ascii="宋体" w:cs="宋体"/>
          <w:b/>
          <w:sz w:val="24"/>
        </w:rPr>
      </w:pPr>
      <w:r w:rsidRPr="00063B6C">
        <w:rPr>
          <w:rFonts w:ascii="宋体" w:hAnsi="宋体" w:cs="宋体" w:hint="eastAsia"/>
          <w:b/>
          <w:sz w:val="24"/>
        </w:rPr>
        <w:t>一、适用对象</w:t>
      </w:r>
    </w:p>
    <w:p w:rsidR="00C5032F" w:rsidRPr="00063B6C" w:rsidRDefault="00923B17">
      <w:pPr>
        <w:spacing w:line="520" w:lineRule="exact"/>
        <w:ind w:firstLineChars="200" w:firstLine="480"/>
        <w:rPr>
          <w:rFonts w:ascii="宋体" w:cs="宋体"/>
          <w:sz w:val="24"/>
        </w:rPr>
      </w:pPr>
      <w:r w:rsidRPr="00063B6C">
        <w:rPr>
          <w:rFonts w:ascii="宋体" w:hAnsi="宋体" w:cs="宋体" w:hint="eastAsia"/>
          <w:sz w:val="24"/>
        </w:rPr>
        <w:t>在杭州市政府采购网上注册入库，并取得杭州市政府采购合同的杭州市内中小企业供应商。</w:t>
      </w:r>
    </w:p>
    <w:p w:rsidR="00C5032F" w:rsidRPr="00063B6C" w:rsidRDefault="00923B17">
      <w:pPr>
        <w:spacing w:line="520" w:lineRule="exact"/>
        <w:ind w:firstLineChars="200" w:firstLine="482"/>
        <w:rPr>
          <w:rFonts w:ascii="宋体" w:cs="宋体"/>
          <w:b/>
          <w:sz w:val="24"/>
        </w:rPr>
      </w:pPr>
      <w:r w:rsidRPr="00063B6C">
        <w:rPr>
          <w:rFonts w:ascii="宋体" w:hAnsi="宋体" w:cs="宋体" w:hint="eastAsia"/>
          <w:b/>
          <w:sz w:val="24"/>
        </w:rPr>
        <w:t>二、相关信息获取方式</w:t>
      </w:r>
    </w:p>
    <w:p w:rsidR="00C5032F" w:rsidRPr="00063B6C" w:rsidRDefault="00923B17">
      <w:pPr>
        <w:spacing w:line="520" w:lineRule="exact"/>
        <w:ind w:firstLineChars="200" w:firstLine="480"/>
        <w:rPr>
          <w:rFonts w:ascii="宋体" w:cs="宋体"/>
          <w:sz w:val="24"/>
        </w:rPr>
      </w:pPr>
      <w:r w:rsidRPr="00063B6C">
        <w:rPr>
          <w:rFonts w:ascii="宋体" w:hAnsi="宋体" w:cs="宋体" w:hint="eastAsia"/>
          <w:sz w:val="24"/>
        </w:rPr>
        <w:t>请登陆杭州市政府采购网（</w:t>
      </w:r>
      <w:hyperlink r:id="rId13" w:history="1">
        <w:r w:rsidRPr="00063B6C">
          <w:rPr>
            <w:rStyle w:val="aff9"/>
            <w:rFonts w:hAnsi="宋体"/>
            <w:color w:val="auto"/>
            <w:sz w:val="24"/>
          </w:rPr>
          <w:t>http://cg.hzft.gov.cn</w:t>
        </w:r>
      </w:hyperlink>
      <w:r w:rsidRPr="00063B6C">
        <w:rPr>
          <w:rFonts w:ascii="宋体" w:hAnsi="宋体" w:cs="宋体" w:hint="eastAsia"/>
          <w:sz w:val="24"/>
        </w:rPr>
        <w:t>）“中小企业信用融资”专栏，可查看信用融资政策文件及各相关银行服务方案。</w:t>
      </w:r>
    </w:p>
    <w:p w:rsidR="00C5032F" w:rsidRPr="00063B6C" w:rsidRDefault="00923B17">
      <w:pPr>
        <w:spacing w:line="520" w:lineRule="exact"/>
        <w:ind w:firstLineChars="200" w:firstLine="482"/>
        <w:rPr>
          <w:rFonts w:ascii="宋体" w:cs="宋体"/>
          <w:b/>
          <w:sz w:val="24"/>
        </w:rPr>
      </w:pPr>
      <w:r w:rsidRPr="00063B6C">
        <w:rPr>
          <w:rFonts w:ascii="宋体" w:hAnsi="宋体" w:cs="宋体" w:hint="eastAsia"/>
          <w:b/>
          <w:sz w:val="24"/>
        </w:rPr>
        <w:t>三、申请方式和步骤</w:t>
      </w:r>
    </w:p>
    <w:p w:rsidR="00C5032F" w:rsidRPr="00063B6C" w:rsidRDefault="00923B17">
      <w:pPr>
        <w:spacing w:line="520" w:lineRule="exact"/>
        <w:ind w:firstLineChars="200" w:firstLine="480"/>
        <w:rPr>
          <w:rFonts w:ascii="宋体" w:cs="宋体"/>
          <w:sz w:val="24"/>
        </w:rPr>
      </w:pPr>
      <w:r w:rsidRPr="00063B6C">
        <w:rPr>
          <w:rFonts w:ascii="宋体" w:hAnsi="宋体" w:cs="宋体"/>
          <w:sz w:val="24"/>
        </w:rPr>
        <w:t>1</w:t>
      </w:r>
      <w:r w:rsidRPr="00063B6C">
        <w:rPr>
          <w:rFonts w:ascii="宋体" w:hAnsi="宋体" w:cs="宋体" w:hint="eastAsia"/>
          <w:sz w:val="24"/>
        </w:rPr>
        <w:t>、供应商若有融资意向，需先与六家合作银行对接，办理相关融资前期手续；</w:t>
      </w:r>
    </w:p>
    <w:p w:rsidR="00C5032F" w:rsidRPr="00063B6C" w:rsidRDefault="00923B17">
      <w:pPr>
        <w:spacing w:line="520" w:lineRule="exact"/>
        <w:ind w:firstLineChars="200" w:firstLine="480"/>
        <w:rPr>
          <w:rFonts w:ascii="宋体" w:cs="宋体"/>
          <w:sz w:val="24"/>
        </w:rPr>
      </w:pPr>
      <w:r w:rsidRPr="00063B6C">
        <w:rPr>
          <w:rFonts w:ascii="宋体" w:hAnsi="宋体" w:cs="宋体"/>
          <w:sz w:val="24"/>
        </w:rPr>
        <w:t>2</w:t>
      </w:r>
      <w:r w:rsidRPr="00063B6C">
        <w:rPr>
          <w:rFonts w:ascii="宋体" w:hAnsi="宋体" w:cs="宋体" w:hint="eastAsia"/>
          <w:sz w:val="24"/>
        </w:rPr>
        <w:t>、中标后，供应商应与采购单位或者采购代理机构及时联系，告知融资需求；</w:t>
      </w:r>
    </w:p>
    <w:p w:rsidR="00C5032F" w:rsidRPr="00063B6C" w:rsidRDefault="00923B17">
      <w:pPr>
        <w:spacing w:line="520" w:lineRule="exact"/>
        <w:ind w:firstLineChars="200" w:firstLine="480"/>
        <w:rPr>
          <w:rFonts w:ascii="宋体" w:cs="宋体"/>
          <w:sz w:val="24"/>
        </w:rPr>
      </w:pPr>
      <w:r w:rsidRPr="00063B6C">
        <w:rPr>
          <w:rFonts w:ascii="宋体" w:hAnsi="宋体" w:cs="宋体"/>
          <w:sz w:val="24"/>
        </w:rPr>
        <w:t>3</w:t>
      </w:r>
      <w:r w:rsidRPr="00063B6C">
        <w:rPr>
          <w:rFonts w:ascii="宋体" w:hAnsi="宋体" w:cs="宋体" w:hint="eastAsia"/>
          <w:sz w:val="24"/>
        </w:rPr>
        <w:t>、采购单位或者采购代理机构在政府采购信息系统录入中标合同信息时，须在合同备案页“是否为可融资合同”前打勾，并选择相应的信用融资合作银行，录入账号信息；</w:t>
      </w:r>
    </w:p>
    <w:p w:rsidR="00C5032F" w:rsidRPr="00063B6C" w:rsidRDefault="00923B17">
      <w:pPr>
        <w:spacing w:line="520" w:lineRule="exact"/>
        <w:ind w:firstLineChars="200" w:firstLine="480"/>
        <w:rPr>
          <w:rFonts w:ascii="宋体" w:cs="宋体"/>
          <w:sz w:val="24"/>
        </w:rPr>
      </w:pPr>
      <w:r w:rsidRPr="00063B6C">
        <w:rPr>
          <w:rFonts w:ascii="宋体" w:hAnsi="宋体" w:cs="宋体"/>
          <w:sz w:val="24"/>
        </w:rPr>
        <w:t>4</w:t>
      </w:r>
      <w:r w:rsidRPr="00063B6C">
        <w:rPr>
          <w:rFonts w:ascii="宋体" w:hAnsi="宋体" w:cs="宋体" w:hint="eastAsia"/>
          <w:sz w:val="24"/>
        </w:rPr>
        <w:t>、相关信息录入后，相关合作银行将在政府采购信息系统查询到合同备案信息，经审核，与供应商联系并办理相关融资事宜。</w:t>
      </w:r>
    </w:p>
    <w:p w:rsidR="00C5032F" w:rsidRPr="00063B6C" w:rsidRDefault="00923B17">
      <w:pPr>
        <w:spacing w:line="520" w:lineRule="exact"/>
        <w:ind w:firstLineChars="200" w:firstLine="482"/>
        <w:rPr>
          <w:rFonts w:ascii="宋体" w:cs="宋体"/>
          <w:b/>
          <w:sz w:val="24"/>
        </w:rPr>
      </w:pPr>
      <w:r w:rsidRPr="00063B6C">
        <w:rPr>
          <w:rFonts w:ascii="宋体" w:hAnsi="宋体" w:cs="宋体" w:hint="eastAsia"/>
          <w:b/>
          <w:sz w:val="24"/>
        </w:rPr>
        <w:t>四、注意事项</w:t>
      </w:r>
    </w:p>
    <w:p w:rsidR="00C5032F" w:rsidRPr="00063B6C" w:rsidRDefault="00923B17">
      <w:pPr>
        <w:spacing w:line="520" w:lineRule="exact"/>
        <w:ind w:firstLineChars="200" w:firstLine="480"/>
        <w:rPr>
          <w:rFonts w:ascii="宋体" w:cs="宋体"/>
          <w:sz w:val="24"/>
        </w:rPr>
      </w:pPr>
      <w:r w:rsidRPr="00063B6C">
        <w:rPr>
          <w:rFonts w:ascii="宋体" w:hAnsi="宋体" w:cs="宋体" w:hint="eastAsia"/>
          <w:sz w:val="24"/>
        </w:rPr>
        <w:t>请各采购单位和采购代理机构积极支持和配合政府采购信用融资工作，在合同备案环节务必请仔细核对收款银行、账号信息等内容，一旦录入将无法修改。</w:t>
      </w:r>
    </w:p>
    <w:p w:rsidR="00C5032F" w:rsidRPr="00063B6C" w:rsidRDefault="00C5032F">
      <w:pPr>
        <w:jc w:val="left"/>
        <w:rPr>
          <w:rFonts w:ascii="宋体" w:cs="仿宋_GB2312"/>
          <w:sz w:val="24"/>
        </w:rPr>
      </w:pPr>
    </w:p>
    <w:p w:rsidR="00C5032F" w:rsidRPr="00063B6C" w:rsidRDefault="00923B17">
      <w:pPr>
        <w:pStyle w:val="1"/>
        <w:keepNext w:val="0"/>
        <w:keepLines w:val="0"/>
        <w:pageBreakBefore/>
        <w:widowControl/>
        <w:snapToGrid w:val="0"/>
        <w:spacing w:before="100" w:beforeAutospacing="1" w:after="100" w:afterAutospacing="1" w:line="240" w:lineRule="auto"/>
        <w:ind w:left="11" w:hanging="11"/>
        <w:jc w:val="center"/>
        <w:rPr>
          <w:rFonts w:ascii="宋体"/>
          <w:sz w:val="40"/>
          <w:szCs w:val="40"/>
        </w:rPr>
      </w:pPr>
      <w:bookmarkStart w:id="45" w:name="_Toc465665161"/>
      <w:r w:rsidRPr="00063B6C">
        <w:rPr>
          <w:rFonts w:ascii="宋体" w:hAnsi="宋体" w:hint="eastAsia"/>
          <w:sz w:val="40"/>
          <w:szCs w:val="40"/>
        </w:rPr>
        <w:lastRenderedPageBreak/>
        <w:t>附件</w:t>
      </w:r>
      <w:bookmarkEnd w:id="45"/>
    </w:p>
    <w:p w:rsidR="00C5032F" w:rsidRPr="00063B6C" w:rsidRDefault="00923B17">
      <w:pPr>
        <w:rPr>
          <w:rFonts w:ascii="宋体" w:cs="仿宋_GB2312"/>
          <w:sz w:val="24"/>
        </w:rPr>
      </w:pPr>
      <w:r w:rsidRPr="00063B6C">
        <w:rPr>
          <w:rFonts w:ascii="宋体" w:hAnsi="宋体" w:cs="仿宋_GB2312" w:hint="eastAsia"/>
          <w:sz w:val="24"/>
        </w:rPr>
        <w:t>附件</w:t>
      </w:r>
      <w:r w:rsidRPr="00063B6C">
        <w:rPr>
          <w:rFonts w:ascii="宋体" w:hAnsi="宋体" w:cs="仿宋_GB2312"/>
          <w:sz w:val="24"/>
        </w:rPr>
        <w:t>1</w:t>
      </w:r>
      <w:r w:rsidRPr="00063B6C">
        <w:rPr>
          <w:rFonts w:ascii="宋体" w:hAnsi="宋体" w:cs="仿宋_GB2312" w:hint="eastAsia"/>
          <w:sz w:val="24"/>
        </w:rPr>
        <w:t>：</w:t>
      </w:r>
    </w:p>
    <w:p w:rsidR="00C5032F" w:rsidRPr="00063B6C" w:rsidRDefault="00923B17">
      <w:pPr>
        <w:pStyle w:val="20"/>
        <w:widowControl/>
        <w:numPr>
          <w:ilvl w:val="0"/>
          <w:numId w:val="17"/>
        </w:numPr>
        <w:spacing w:line="240" w:lineRule="auto"/>
        <w:ind w:left="0" w:firstLine="0"/>
        <w:jc w:val="left"/>
      </w:pPr>
      <w:bookmarkStart w:id="46" w:name="OLE_LINK2"/>
      <w:r w:rsidRPr="00063B6C">
        <w:rPr>
          <w:rFonts w:hint="eastAsia"/>
        </w:rPr>
        <w:t>中小企业声明函</w:t>
      </w:r>
      <w:bookmarkEnd w:id="46"/>
    </w:p>
    <w:p w:rsidR="00C5032F" w:rsidRPr="00063B6C" w:rsidRDefault="00923B17">
      <w:pPr>
        <w:ind w:firstLineChars="200" w:firstLine="480"/>
        <w:rPr>
          <w:rFonts w:ascii="宋体" w:cs="仿宋_GB2312"/>
          <w:sz w:val="24"/>
        </w:rPr>
      </w:pPr>
      <w:r w:rsidRPr="00063B6C">
        <w:rPr>
          <w:rFonts w:ascii="宋体" w:hAnsi="宋体" w:cs="仿宋_GB2312" w:hint="eastAsia"/>
          <w:sz w:val="24"/>
        </w:rPr>
        <w:t>本公司郑重声明，根据《政府采购促进中小企业发展暂行办法》（财库</w:t>
      </w:r>
      <w:r w:rsidRPr="00063B6C">
        <w:rPr>
          <w:rFonts w:ascii="宋体" w:hAnsi="宋体" w:cs="仿宋_GB2312"/>
          <w:sz w:val="24"/>
        </w:rPr>
        <w:t>[2011]181</w:t>
      </w:r>
      <w:r w:rsidRPr="00063B6C">
        <w:rPr>
          <w:rFonts w:ascii="宋体" w:hAnsi="宋体" w:cs="仿宋_GB2312" w:hint="eastAsia"/>
          <w:sz w:val="24"/>
        </w:rPr>
        <w:t>号）的规定，本公司为（请填写：中型、小型、微型）企业。即，本公司同时满足以下条件：</w:t>
      </w:r>
    </w:p>
    <w:p w:rsidR="00C5032F" w:rsidRPr="00063B6C" w:rsidRDefault="00923B17">
      <w:pPr>
        <w:pStyle w:val="17"/>
        <w:widowControl/>
        <w:numPr>
          <w:ilvl w:val="0"/>
          <w:numId w:val="18"/>
        </w:numPr>
        <w:spacing w:line="240" w:lineRule="auto"/>
        <w:ind w:firstLineChars="0"/>
        <w:rPr>
          <w:rFonts w:ascii="宋体" w:cs="仿宋_GB2312"/>
          <w:szCs w:val="24"/>
        </w:rPr>
      </w:pPr>
      <w:r w:rsidRPr="00063B6C">
        <w:rPr>
          <w:rFonts w:ascii="宋体" w:hAnsi="宋体" w:cs="仿宋_GB2312" w:hint="eastAsia"/>
          <w:szCs w:val="24"/>
        </w:rPr>
        <w:t>根据《工业和信息化部、国家统计局、国家发展和改革委员会、财政部关于印发中小企业划型标准规定的通知》（工信部联企业</w:t>
      </w:r>
      <w:r w:rsidRPr="00063B6C">
        <w:rPr>
          <w:rFonts w:ascii="宋体" w:hAnsi="宋体" w:cs="仿宋_GB2312"/>
          <w:szCs w:val="24"/>
        </w:rPr>
        <w:t>[2011]300</w:t>
      </w:r>
      <w:r w:rsidRPr="00063B6C">
        <w:rPr>
          <w:rFonts w:ascii="宋体" w:hAnsi="宋体" w:cs="仿宋_GB2312" w:hint="eastAsia"/>
          <w:szCs w:val="24"/>
        </w:rPr>
        <w:t>号）规定的划分标准，本公司为（请填写：中型、小型、微型）企业。</w:t>
      </w:r>
    </w:p>
    <w:p w:rsidR="00C5032F" w:rsidRPr="00063B6C" w:rsidRDefault="00923B17">
      <w:pPr>
        <w:pStyle w:val="17"/>
        <w:widowControl/>
        <w:numPr>
          <w:ilvl w:val="0"/>
          <w:numId w:val="18"/>
        </w:numPr>
        <w:spacing w:line="240" w:lineRule="auto"/>
        <w:ind w:firstLineChars="0"/>
        <w:rPr>
          <w:rFonts w:ascii="宋体" w:cs="仿宋_GB2312"/>
          <w:szCs w:val="24"/>
        </w:rPr>
      </w:pPr>
      <w:r w:rsidRPr="00063B6C">
        <w:rPr>
          <w:rFonts w:ascii="宋体" w:hAnsi="宋体" w:cs="仿宋_GB2312" w:hint="eastAsia"/>
          <w:szCs w:val="24"/>
        </w:rPr>
        <w:t>本公司参加单位的项目采购活动提供本企业制造的货物，由本企业承担工程、提供服务，或者提供其他（请填写：中型、小型、微型）企业制造的货物。本条所称货物不包括使用大型企业注册商标的货物。</w:t>
      </w:r>
    </w:p>
    <w:p w:rsidR="00C5032F" w:rsidRPr="00063B6C" w:rsidRDefault="00923B17">
      <w:pPr>
        <w:ind w:firstLineChars="200" w:firstLine="480"/>
        <w:rPr>
          <w:rFonts w:ascii="宋体" w:cs="仿宋_GB2312"/>
          <w:sz w:val="24"/>
        </w:rPr>
      </w:pPr>
      <w:r w:rsidRPr="00063B6C">
        <w:rPr>
          <w:rFonts w:ascii="宋体" w:hAnsi="宋体" w:cs="仿宋_GB2312" w:hint="eastAsia"/>
          <w:sz w:val="24"/>
        </w:rPr>
        <w:t>本公司对上述声明的真实性负责。如有虚假，将依法承担相应责任。</w:t>
      </w:r>
    </w:p>
    <w:p w:rsidR="00C5032F" w:rsidRPr="00063B6C" w:rsidRDefault="00923B17">
      <w:pPr>
        <w:ind w:right="420" w:firstLineChars="2450" w:firstLine="5880"/>
        <w:rPr>
          <w:rFonts w:ascii="宋体" w:cs="仿宋_GB2312"/>
          <w:sz w:val="24"/>
        </w:rPr>
      </w:pPr>
      <w:r w:rsidRPr="00063B6C">
        <w:rPr>
          <w:rFonts w:ascii="宋体" w:hAnsi="宋体" w:cs="仿宋_GB2312" w:hint="eastAsia"/>
          <w:sz w:val="24"/>
        </w:rPr>
        <w:t>企业名称（盖章）：</w:t>
      </w:r>
    </w:p>
    <w:p w:rsidR="00C5032F" w:rsidRPr="00063B6C" w:rsidRDefault="00923B17">
      <w:pPr>
        <w:ind w:right="420"/>
        <w:jc w:val="right"/>
        <w:rPr>
          <w:rFonts w:ascii="宋体"/>
          <w:sz w:val="24"/>
        </w:rPr>
      </w:pPr>
      <w:r w:rsidRPr="00063B6C">
        <w:rPr>
          <w:rFonts w:ascii="宋体" w:hAnsi="宋体" w:cs="仿宋_GB2312" w:hint="eastAsia"/>
          <w:sz w:val="24"/>
        </w:rPr>
        <w:t>日期：年月</w:t>
      </w:r>
      <w:r w:rsidRPr="00063B6C">
        <w:rPr>
          <w:rFonts w:ascii="宋体" w:hAnsi="宋体" w:hint="eastAsia"/>
          <w:sz w:val="24"/>
        </w:rPr>
        <w:t>日</w:t>
      </w:r>
    </w:p>
    <w:p w:rsidR="00C5032F" w:rsidRPr="00063B6C" w:rsidRDefault="00923B17">
      <w:pPr>
        <w:ind w:firstLineChars="200" w:firstLine="480"/>
        <w:rPr>
          <w:rFonts w:ascii="宋体" w:cs="仿宋_GB2312"/>
          <w:sz w:val="24"/>
        </w:rPr>
      </w:pPr>
      <w:r w:rsidRPr="00063B6C">
        <w:rPr>
          <w:rFonts w:ascii="宋体" w:hAnsi="宋体" w:cs="仿宋_GB2312" w:hint="eastAsia"/>
          <w:sz w:val="24"/>
        </w:rPr>
        <w:t>注：符合《关于促进残疾人就业政府采购政策的通知》（财库〔</w:t>
      </w:r>
      <w:r w:rsidRPr="00063B6C">
        <w:rPr>
          <w:rFonts w:ascii="宋体" w:hAnsi="宋体" w:cs="仿宋_GB2312"/>
          <w:sz w:val="24"/>
        </w:rPr>
        <w:t>2017</w:t>
      </w:r>
      <w:r w:rsidRPr="00063B6C">
        <w:rPr>
          <w:rFonts w:ascii="宋体" w:hAnsi="宋体" w:cs="仿宋_GB2312" w:hint="eastAsia"/>
          <w:sz w:val="24"/>
        </w:rPr>
        <w:t>〕</w:t>
      </w:r>
      <w:r w:rsidRPr="00063B6C">
        <w:rPr>
          <w:rFonts w:ascii="宋体" w:hAnsi="宋体" w:cs="仿宋_GB2312"/>
          <w:sz w:val="24"/>
        </w:rPr>
        <w:t>141</w:t>
      </w:r>
      <w:r w:rsidRPr="00063B6C">
        <w:rPr>
          <w:rFonts w:ascii="宋体" w:hAnsi="宋体" w:cs="仿宋_GB2312" w:hint="eastAsia"/>
          <w:sz w:val="24"/>
        </w:rPr>
        <w:t>号）规定的条件并提供《残疾人福利性单位声明函》（附件二）的残疾人福利性单位视同小型、微型企业；根据《关于政府采购支持监狱企业发展有关问题的通知》（财库</w:t>
      </w:r>
      <w:r w:rsidRPr="00063B6C">
        <w:rPr>
          <w:rFonts w:ascii="宋体" w:hAnsi="宋体" w:cs="仿宋_GB2312"/>
          <w:sz w:val="24"/>
        </w:rPr>
        <w:t>[2014]68</w:t>
      </w:r>
      <w:r w:rsidRPr="00063B6C">
        <w:rPr>
          <w:rFonts w:ascii="宋体" w:hAnsi="宋体" w:cs="仿宋_GB2312" w:hint="eastAsia"/>
          <w:sz w:val="24"/>
        </w:rPr>
        <w:t>号）的规定，供应商提供由省级以上监狱管理局、戒毒管理局（含新疆生产建设兵团）出具的属于监狱企业证明文件的，视同为小型和微型企业。</w:t>
      </w:r>
    </w:p>
    <w:p w:rsidR="00C5032F" w:rsidRPr="00063B6C" w:rsidRDefault="00923B17">
      <w:pPr>
        <w:pStyle w:val="20"/>
        <w:widowControl/>
        <w:spacing w:line="240" w:lineRule="atLeast"/>
        <w:ind w:left="420" w:firstLine="0"/>
        <w:rPr>
          <w:rFonts w:cs="仿宋_GB2312"/>
        </w:rPr>
      </w:pPr>
      <w:bookmarkStart w:id="47" w:name="OLE_LINK4"/>
      <w:bookmarkStart w:id="48" w:name="OLE_LINK3"/>
      <w:r w:rsidRPr="00063B6C">
        <w:rPr>
          <w:rFonts w:hint="eastAsia"/>
        </w:rPr>
        <w:t>中小企业资格确认意见书或者投标截止时间前</w:t>
      </w:r>
      <w:r w:rsidRPr="00063B6C">
        <w:t>7</w:t>
      </w:r>
      <w:r w:rsidRPr="00063B6C">
        <w:rPr>
          <w:rFonts w:hint="eastAsia"/>
        </w:rPr>
        <w:t>日内“国家企业信用信息公示系统</w:t>
      </w:r>
      <w:r w:rsidRPr="00063B6C">
        <w:t>—</w:t>
      </w:r>
      <w:r w:rsidRPr="00063B6C">
        <w:rPr>
          <w:rFonts w:hint="eastAsia"/>
        </w:rPr>
        <w:t>小微企业名录”页面查询结果</w:t>
      </w:r>
      <w:bookmarkEnd w:id="47"/>
      <w:bookmarkEnd w:id="48"/>
    </w:p>
    <w:p w:rsidR="00C5032F" w:rsidRPr="00063B6C" w:rsidRDefault="00923B17">
      <w:pPr>
        <w:ind w:firstLineChars="250" w:firstLine="600"/>
        <w:rPr>
          <w:rFonts w:ascii="宋体" w:cs="仿宋_GB2312"/>
          <w:sz w:val="24"/>
        </w:rPr>
      </w:pPr>
      <w:r w:rsidRPr="00063B6C">
        <w:rPr>
          <w:rFonts w:ascii="宋体" w:hAnsi="宋体" w:cs="仿宋_GB2312" w:hint="eastAsia"/>
          <w:sz w:val="24"/>
        </w:rPr>
        <w:t>根据《工业和信息化部、国家统计局、国家发展和改革委员会、财政部关于印发中小企业划型标准的通知》（工信部联企业（</w:t>
      </w:r>
      <w:r w:rsidRPr="00063B6C">
        <w:rPr>
          <w:rFonts w:ascii="宋体" w:hAnsi="宋体" w:cs="仿宋_GB2312"/>
          <w:sz w:val="24"/>
        </w:rPr>
        <w:t>2011</w:t>
      </w:r>
      <w:r w:rsidRPr="00063B6C">
        <w:rPr>
          <w:rFonts w:ascii="宋体" w:hAnsi="宋体" w:cs="仿宋_GB2312" w:hint="eastAsia"/>
          <w:sz w:val="24"/>
        </w:rPr>
        <w:t>）</w:t>
      </w:r>
      <w:r w:rsidRPr="00063B6C">
        <w:rPr>
          <w:rFonts w:ascii="宋体" w:hAnsi="宋体" w:cs="仿宋_GB2312"/>
          <w:sz w:val="24"/>
        </w:rPr>
        <w:t>300</w:t>
      </w:r>
      <w:r w:rsidRPr="00063B6C">
        <w:rPr>
          <w:rFonts w:ascii="宋体" w:hAnsi="宋体" w:cs="仿宋_GB2312" w:hint="eastAsia"/>
          <w:sz w:val="24"/>
        </w:rPr>
        <w:t>号）规定的划分标准，兹确认公司为行业的（请填写：中型、小型、微型）企业。</w:t>
      </w:r>
    </w:p>
    <w:p w:rsidR="00C5032F" w:rsidRPr="00063B6C" w:rsidRDefault="00923B17">
      <w:pPr>
        <w:rPr>
          <w:rFonts w:ascii="宋体" w:cs="仿宋_GB2312"/>
          <w:sz w:val="24"/>
        </w:rPr>
      </w:pPr>
      <w:r w:rsidRPr="00063B6C">
        <w:rPr>
          <w:rFonts w:ascii="宋体" w:hAnsi="宋体" w:cs="仿宋_GB2312" w:hint="eastAsia"/>
          <w:sz w:val="24"/>
        </w:rPr>
        <w:t>省（市、县、区）中小企业局或经济和信息化委员会</w:t>
      </w:r>
    </w:p>
    <w:p w:rsidR="00C5032F" w:rsidRPr="00063B6C" w:rsidRDefault="00C5032F">
      <w:pPr>
        <w:rPr>
          <w:rFonts w:ascii="宋体" w:cs="仿宋_GB2312"/>
          <w:sz w:val="24"/>
        </w:rPr>
      </w:pPr>
    </w:p>
    <w:p w:rsidR="00C5032F" w:rsidRPr="00063B6C" w:rsidRDefault="00923B17">
      <w:pPr>
        <w:pStyle w:val="20"/>
        <w:widowControl/>
        <w:spacing w:line="240" w:lineRule="atLeast"/>
        <w:ind w:left="420" w:firstLine="0"/>
      </w:pPr>
      <w:r w:rsidRPr="00063B6C">
        <w:rPr>
          <w:rFonts w:hint="eastAsia"/>
        </w:rPr>
        <w:t>“国家企业信用信息公示系统</w:t>
      </w:r>
      <w:r w:rsidRPr="00063B6C">
        <w:t>—</w:t>
      </w:r>
      <w:r w:rsidRPr="00063B6C">
        <w:rPr>
          <w:rFonts w:hint="eastAsia"/>
        </w:rPr>
        <w:t>小微企业名录”页面查询结果（加盖公章）</w:t>
      </w:r>
    </w:p>
    <w:p w:rsidR="00C5032F" w:rsidRPr="00063B6C" w:rsidRDefault="00C5032F">
      <w:pPr>
        <w:adjustRightInd w:val="0"/>
        <w:rPr>
          <w:rFonts w:ascii="宋体" w:cs="仿宋_GB2312"/>
          <w:sz w:val="24"/>
        </w:rPr>
      </w:pPr>
    </w:p>
    <w:p w:rsidR="00C5032F" w:rsidRPr="00063B6C" w:rsidRDefault="00C5032F">
      <w:pPr>
        <w:adjustRightInd w:val="0"/>
        <w:rPr>
          <w:rFonts w:ascii="宋体" w:cs="仿宋_GB2312"/>
          <w:sz w:val="24"/>
        </w:rPr>
      </w:pPr>
    </w:p>
    <w:p w:rsidR="00C5032F" w:rsidRPr="00063B6C" w:rsidRDefault="00C5032F">
      <w:pPr>
        <w:pStyle w:val="af"/>
        <w:rPr>
          <w:color w:val="auto"/>
        </w:rPr>
      </w:pPr>
    </w:p>
    <w:p w:rsidR="00C5032F" w:rsidRPr="00063B6C" w:rsidRDefault="00923B17">
      <w:pPr>
        <w:rPr>
          <w:rFonts w:ascii="宋体" w:cs="仿宋_GB2312"/>
          <w:sz w:val="24"/>
        </w:rPr>
      </w:pPr>
      <w:r w:rsidRPr="00063B6C">
        <w:rPr>
          <w:rFonts w:ascii="宋体" w:hAnsi="宋体" w:cs="仿宋_GB2312" w:hint="eastAsia"/>
          <w:sz w:val="24"/>
        </w:rPr>
        <w:lastRenderedPageBreak/>
        <w:t>附件</w:t>
      </w:r>
      <w:r w:rsidRPr="00063B6C">
        <w:rPr>
          <w:rFonts w:ascii="宋体" w:hAnsi="宋体" w:cs="仿宋_GB2312"/>
          <w:sz w:val="24"/>
        </w:rPr>
        <w:t>2</w:t>
      </w:r>
    </w:p>
    <w:p w:rsidR="00C5032F" w:rsidRPr="00063B6C" w:rsidRDefault="00923B17">
      <w:pPr>
        <w:adjustRightInd w:val="0"/>
        <w:jc w:val="center"/>
        <w:rPr>
          <w:rFonts w:ascii="宋体"/>
          <w:b/>
          <w:spacing w:val="6"/>
          <w:sz w:val="24"/>
        </w:rPr>
      </w:pPr>
      <w:r w:rsidRPr="00063B6C">
        <w:rPr>
          <w:rFonts w:ascii="宋体" w:hAnsi="宋体" w:hint="eastAsia"/>
          <w:b/>
          <w:spacing w:val="6"/>
          <w:sz w:val="24"/>
        </w:rPr>
        <w:t>残疾人福利性单位声明函</w:t>
      </w:r>
    </w:p>
    <w:p w:rsidR="00C5032F" w:rsidRPr="00063B6C" w:rsidRDefault="00C5032F">
      <w:pPr>
        <w:adjustRightInd w:val="0"/>
        <w:rPr>
          <w:rFonts w:ascii="宋体"/>
          <w:b/>
          <w:spacing w:val="6"/>
          <w:sz w:val="24"/>
        </w:rPr>
      </w:pPr>
    </w:p>
    <w:p w:rsidR="00C5032F" w:rsidRPr="00063B6C" w:rsidRDefault="00923B17">
      <w:pPr>
        <w:adjustRightInd w:val="0"/>
        <w:ind w:firstLineChars="200" w:firstLine="480"/>
        <w:rPr>
          <w:rFonts w:ascii="宋体" w:cs="仿宋_GB2312"/>
          <w:sz w:val="24"/>
        </w:rPr>
      </w:pPr>
      <w:r w:rsidRPr="00063B6C">
        <w:rPr>
          <w:rFonts w:ascii="宋体" w:hAnsi="宋体" w:cs="仿宋_GB2312" w:hint="eastAsia"/>
          <w:sz w:val="24"/>
        </w:rPr>
        <w:t>本单位郑重声明，根据《财政部民政部中国残疾人联合会关于促进残疾人就业政府采购政策的通知》（财库〔</w:t>
      </w:r>
      <w:r w:rsidRPr="00063B6C">
        <w:rPr>
          <w:rFonts w:ascii="宋体" w:hAnsi="宋体" w:cs="仿宋_GB2312"/>
          <w:sz w:val="24"/>
        </w:rPr>
        <w:t>2017</w:t>
      </w:r>
      <w:r w:rsidRPr="00063B6C">
        <w:rPr>
          <w:rFonts w:ascii="宋体" w:hAnsi="宋体" w:cs="仿宋_GB2312" w:hint="eastAsia"/>
          <w:sz w:val="24"/>
        </w:rPr>
        <w:t>〕</w:t>
      </w:r>
      <w:r w:rsidRPr="00063B6C">
        <w:rPr>
          <w:rFonts w:ascii="宋体" w:hAnsi="宋体" w:cs="仿宋_GB2312"/>
          <w:sz w:val="24"/>
        </w:rPr>
        <w:t xml:space="preserve"> 141</w:t>
      </w:r>
      <w:r w:rsidRPr="00063B6C">
        <w:rPr>
          <w:rFonts w:ascii="宋体" w:hAnsi="宋体" w:cs="仿宋_GB2312" w:hint="eastAsia"/>
          <w:sz w:val="24"/>
        </w:rPr>
        <w:t>号）的规定，本单位为符合条件的残疾人福利性单位，且本单位参加</w:t>
      </w:r>
      <w:r w:rsidRPr="00063B6C">
        <w:rPr>
          <w:rFonts w:ascii="宋体" w:hAnsi="宋体" w:cs="仿宋_GB2312"/>
          <w:sz w:val="24"/>
        </w:rPr>
        <w:t>______</w:t>
      </w:r>
      <w:r w:rsidRPr="00063B6C">
        <w:rPr>
          <w:rFonts w:ascii="宋体" w:hAnsi="宋体" w:cs="仿宋_GB2312" w:hint="eastAsia"/>
          <w:sz w:val="24"/>
        </w:rPr>
        <w:t>单位的</w:t>
      </w:r>
      <w:r w:rsidRPr="00063B6C">
        <w:rPr>
          <w:rFonts w:ascii="宋体" w:hAnsi="宋体" w:cs="仿宋_GB2312"/>
          <w:sz w:val="24"/>
        </w:rPr>
        <w:t>______</w:t>
      </w:r>
      <w:r w:rsidRPr="00063B6C">
        <w:rPr>
          <w:rFonts w:ascii="宋体" w:hAnsi="宋体" w:cs="仿宋_GB2312" w:hint="eastAsia"/>
          <w:sz w:val="24"/>
        </w:rPr>
        <w:t>项目采购活动提供本单位制造的货物（由本单位承担工程</w:t>
      </w:r>
      <w:r w:rsidRPr="00063B6C">
        <w:rPr>
          <w:rFonts w:ascii="宋体" w:hAnsi="宋体" w:cs="仿宋_GB2312"/>
          <w:sz w:val="24"/>
        </w:rPr>
        <w:t>/</w:t>
      </w:r>
      <w:r w:rsidRPr="00063B6C">
        <w:rPr>
          <w:rFonts w:ascii="宋体" w:hAnsi="宋体" w:cs="仿宋_GB2312" w:hint="eastAsia"/>
          <w:sz w:val="24"/>
        </w:rPr>
        <w:t>提供服务），或者提供其他残疾人福利性单位制造的货物（不包括使用非残疾人福利性单位注册商标的货物）。</w:t>
      </w:r>
    </w:p>
    <w:p w:rsidR="00C5032F" w:rsidRPr="00063B6C" w:rsidRDefault="00923B17">
      <w:pPr>
        <w:adjustRightInd w:val="0"/>
        <w:ind w:firstLineChars="200" w:firstLine="480"/>
        <w:rPr>
          <w:rFonts w:ascii="宋体" w:cs="仿宋_GB2312"/>
          <w:sz w:val="24"/>
        </w:rPr>
      </w:pPr>
      <w:r w:rsidRPr="00063B6C">
        <w:rPr>
          <w:rFonts w:ascii="宋体" w:hAnsi="宋体" w:cs="仿宋_GB2312" w:hint="eastAsia"/>
          <w:sz w:val="24"/>
        </w:rPr>
        <w:t>本单位对上述声明的真实性负责。如有虚假，将依法承担相应责任。</w:t>
      </w:r>
    </w:p>
    <w:p w:rsidR="00C5032F" w:rsidRPr="00063B6C" w:rsidRDefault="00C5032F">
      <w:pPr>
        <w:adjustRightInd w:val="0"/>
        <w:ind w:firstLineChars="200" w:firstLine="480"/>
        <w:rPr>
          <w:rFonts w:ascii="宋体" w:cs="仿宋_GB2312"/>
          <w:sz w:val="24"/>
        </w:rPr>
      </w:pPr>
    </w:p>
    <w:p w:rsidR="00C5032F" w:rsidRPr="00063B6C" w:rsidRDefault="00C5032F">
      <w:pPr>
        <w:adjustRightInd w:val="0"/>
        <w:ind w:firstLineChars="200" w:firstLine="480"/>
        <w:rPr>
          <w:rFonts w:ascii="宋体" w:cs="仿宋_GB2312"/>
          <w:sz w:val="24"/>
        </w:rPr>
      </w:pPr>
    </w:p>
    <w:p w:rsidR="00C5032F" w:rsidRPr="00063B6C" w:rsidRDefault="00923B17">
      <w:pPr>
        <w:tabs>
          <w:tab w:val="left" w:pos="4860"/>
        </w:tabs>
        <w:adjustRightInd w:val="0"/>
        <w:ind w:right="1560" w:firstLineChars="200" w:firstLine="480"/>
        <w:jc w:val="center"/>
        <w:rPr>
          <w:rFonts w:ascii="宋体" w:hAnsi="宋体" w:cs="仿宋_GB2312"/>
          <w:sz w:val="24"/>
        </w:rPr>
      </w:pPr>
      <w:r w:rsidRPr="00063B6C">
        <w:rPr>
          <w:rFonts w:ascii="宋体" w:hAnsi="宋体" w:cs="仿宋_GB2312" w:hint="eastAsia"/>
          <w:sz w:val="24"/>
        </w:rPr>
        <w:t>单位名称（盖章）：</w:t>
      </w:r>
    </w:p>
    <w:p w:rsidR="00C5032F" w:rsidRPr="00063B6C" w:rsidRDefault="00923B17">
      <w:pPr>
        <w:tabs>
          <w:tab w:val="left" w:pos="4860"/>
        </w:tabs>
        <w:adjustRightInd w:val="0"/>
        <w:ind w:right="1560" w:firstLineChars="200" w:firstLine="480"/>
        <w:jc w:val="center"/>
        <w:rPr>
          <w:rFonts w:ascii="宋体" w:hAnsi="宋体" w:cs="仿宋_GB2312"/>
          <w:sz w:val="24"/>
        </w:rPr>
      </w:pPr>
      <w:r w:rsidRPr="00063B6C">
        <w:rPr>
          <w:rFonts w:ascii="宋体" w:hAnsi="宋体" w:cs="仿宋_GB2312" w:hint="eastAsia"/>
          <w:sz w:val="24"/>
        </w:rPr>
        <w:t>日期：</w:t>
      </w:r>
    </w:p>
    <w:p w:rsidR="00C5032F" w:rsidRPr="00063B6C" w:rsidRDefault="00923B17">
      <w:pPr>
        <w:tabs>
          <w:tab w:val="left" w:pos="4860"/>
        </w:tabs>
        <w:adjustRightInd w:val="0"/>
        <w:ind w:right="1560" w:firstLineChars="200" w:firstLine="720"/>
        <w:jc w:val="center"/>
        <w:rPr>
          <w:rFonts w:ascii="宋体" w:hAnsi="宋体" w:cs="宋体"/>
          <w:sz w:val="36"/>
          <w:szCs w:val="36"/>
        </w:rPr>
      </w:pPr>
      <w:r w:rsidRPr="00063B6C">
        <w:rPr>
          <w:rFonts w:ascii="宋体" w:hAnsi="宋体" w:cs="宋体"/>
          <w:sz w:val="36"/>
          <w:szCs w:val="36"/>
        </w:rPr>
        <w:tab/>
      </w: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C5032F">
      <w:pPr>
        <w:tabs>
          <w:tab w:val="left" w:pos="4860"/>
        </w:tabs>
        <w:adjustRightInd w:val="0"/>
        <w:ind w:right="1560" w:firstLineChars="200" w:firstLine="720"/>
        <w:jc w:val="center"/>
        <w:rPr>
          <w:rFonts w:ascii="宋体" w:hAnsi="宋体" w:cs="宋体"/>
          <w:sz w:val="36"/>
          <w:szCs w:val="36"/>
        </w:rPr>
      </w:pPr>
    </w:p>
    <w:p w:rsidR="00C5032F" w:rsidRPr="00063B6C" w:rsidRDefault="00923B17">
      <w:pPr>
        <w:numPr>
          <w:ilvl w:val="0"/>
          <w:numId w:val="19"/>
        </w:numPr>
        <w:tabs>
          <w:tab w:val="left" w:pos="4860"/>
        </w:tabs>
        <w:adjustRightInd w:val="0"/>
        <w:ind w:right="1560" w:firstLineChars="200" w:firstLine="720"/>
        <w:jc w:val="center"/>
        <w:rPr>
          <w:rFonts w:ascii="宋体" w:hAnsi="宋体" w:cs="宋体"/>
          <w:sz w:val="36"/>
          <w:szCs w:val="36"/>
        </w:rPr>
      </w:pPr>
      <w:r w:rsidRPr="00063B6C">
        <w:rPr>
          <w:rFonts w:ascii="宋体" w:hAnsi="宋体" w:cs="宋体"/>
          <w:sz w:val="36"/>
          <w:szCs w:val="36"/>
        </w:rPr>
        <w:lastRenderedPageBreak/>
        <w:t xml:space="preserve"> </w:t>
      </w:r>
      <w:bookmarkEnd w:id="41"/>
      <w:r w:rsidRPr="00063B6C">
        <w:rPr>
          <w:rFonts w:ascii="宋体" w:hAnsi="宋体" w:cs="宋体" w:hint="eastAsia"/>
          <w:sz w:val="36"/>
          <w:szCs w:val="36"/>
        </w:rPr>
        <w:t>采购合同的一般和特殊条款</w:t>
      </w:r>
    </w:p>
    <w:p w:rsidR="00C5032F" w:rsidRPr="00063B6C" w:rsidRDefault="00923B17" w:rsidP="00C5032F">
      <w:pPr>
        <w:tabs>
          <w:tab w:val="left" w:pos="4860"/>
        </w:tabs>
        <w:adjustRightInd w:val="0"/>
        <w:ind w:right="1560" w:firstLineChars="900" w:firstLine="2700"/>
        <w:rPr>
          <w:rFonts w:ascii="宋体" w:cs="仿宋_GB2312"/>
          <w:sz w:val="30"/>
          <w:szCs w:val="30"/>
        </w:rPr>
      </w:pPr>
      <w:r w:rsidRPr="00063B6C">
        <w:rPr>
          <w:rFonts w:ascii="宋体" w:hAnsi="宋体" w:cs="宋体" w:hint="eastAsia"/>
          <w:sz w:val="30"/>
          <w:szCs w:val="30"/>
        </w:rPr>
        <w:t>(以实际签订合同为准)</w:t>
      </w:r>
    </w:p>
    <w:p w:rsidR="00C5032F" w:rsidRPr="00063B6C" w:rsidRDefault="00923B17">
      <w:pPr>
        <w:rPr>
          <w:rFonts w:ascii="宋体" w:hAnsi="宋体" w:cs="宋体"/>
          <w:b/>
          <w:bCs/>
          <w:sz w:val="24"/>
          <w:szCs w:val="24"/>
        </w:rPr>
      </w:pPr>
      <w:r w:rsidRPr="00063B6C">
        <w:rPr>
          <w:rFonts w:ascii="宋体" w:hAnsi="宋体" w:cs="宋体" w:hint="eastAsia"/>
          <w:b/>
          <w:bCs/>
          <w:sz w:val="24"/>
          <w:szCs w:val="24"/>
        </w:rPr>
        <w:t>委托方（甲方）：</w:t>
      </w:r>
      <w:r w:rsidRPr="00063B6C">
        <w:rPr>
          <w:rFonts w:ascii="宋体" w:hAnsi="宋体" w:cs="宋体"/>
          <w:b/>
          <w:bCs/>
          <w:sz w:val="24"/>
          <w:szCs w:val="24"/>
        </w:rPr>
        <w:t>__________________________</w:t>
      </w:r>
      <w:r w:rsidRPr="00063B6C">
        <w:rPr>
          <w:rFonts w:ascii="宋体" w:hAnsi="宋体" w:cs="宋体" w:hint="eastAsia"/>
          <w:b/>
          <w:bCs/>
          <w:sz w:val="24"/>
          <w:szCs w:val="24"/>
        </w:rPr>
        <w:t>合同履行地：</w:t>
      </w:r>
      <w:r w:rsidRPr="00063B6C">
        <w:rPr>
          <w:rFonts w:ascii="宋体" w:hAnsi="宋体" w:cs="宋体"/>
          <w:b/>
          <w:bCs/>
          <w:sz w:val="24"/>
          <w:szCs w:val="24"/>
        </w:rPr>
        <w:t xml:space="preserve"> __________________</w:t>
      </w:r>
    </w:p>
    <w:p w:rsidR="00C5032F" w:rsidRPr="00063B6C" w:rsidRDefault="00923B17">
      <w:pPr>
        <w:rPr>
          <w:rFonts w:ascii="宋体"/>
          <w:b/>
          <w:bCs/>
          <w:sz w:val="24"/>
          <w:szCs w:val="24"/>
        </w:rPr>
      </w:pPr>
      <w:r w:rsidRPr="00063B6C">
        <w:rPr>
          <w:rFonts w:ascii="宋体" w:hAnsi="宋体" w:cs="宋体" w:hint="eastAsia"/>
          <w:b/>
          <w:bCs/>
          <w:sz w:val="24"/>
          <w:szCs w:val="24"/>
        </w:rPr>
        <w:t>受托方（乙方）：</w:t>
      </w:r>
      <w:r w:rsidRPr="00063B6C">
        <w:rPr>
          <w:rFonts w:ascii="宋体" w:hAnsi="宋体" w:cs="宋体"/>
          <w:b/>
          <w:bCs/>
          <w:sz w:val="24"/>
          <w:szCs w:val="24"/>
        </w:rPr>
        <w:t>__________________________</w:t>
      </w:r>
      <w:r w:rsidRPr="00063B6C">
        <w:rPr>
          <w:rFonts w:ascii="宋体" w:hAnsi="宋体" w:cs="宋体" w:hint="eastAsia"/>
          <w:b/>
          <w:bCs/>
          <w:sz w:val="24"/>
          <w:szCs w:val="24"/>
        </w:rPr>
        <w:t>签约时间：</w:t>
      </w:r>
      <w:r w:rsidRPr="00063B6C">
        <w:rPr>
          <w:rFonts w:ascii="宋体" w:hAnsi="宋体" w:cs="宋体"/>
          <w:b/>
          <w:bCs/>
          <w:sz w:val="24"/>
          <w:szCs w:val="24"/>
        </w:rPr>
        <w:t>_______</w:t>
      </w:r>
      <w:r w:rsidRPr="00063B6C">
        <w:rPr>
          <w:rFonts w:ascii="宋体" w:hAnsi="宋体" w:cs="宋体" w:hint="eastAsia"/>
          <w:b/>
          <w:bCs/>
          <w:sz w:val="24"/>
          <w:szCs w:val="24"/>
        </w:rPr>
        <w:t>年</w:t>
      </w:r>
      <w:r w:rsidRPr="00063B6C">
        <w:rPr>
          <w:rFonts w:ascii="宋体" w:hAnsi="宋体" w:cs="宋体"/>
          <w:b/>
          <w:bCs/>
          <w:sz w:val="24"/>
          <w:szCs w:val="24"/>
        </w:rPr>
        <w:t>____</w:t>
      </w:r>
      <w:r w:rsidRPr="00063B6C">
        <w:rPr>
          <w:rFonts w:ascii="宋体" w:hAnsi="宋体" w:cs="宋体" w:hint="eastAsia"/>
          <w:b/>
          <w:bCs/>
          <w:sz w:val="24"/>
          <w:szCs w:val="24"/>
        </w:rPr>
        <w:t>月</w:t>
      </w:r>
      <w:r w:rsidRPr="00063B6C">
        <w:rPr>
          <w:rFonts w:ascii="宋体" w:hAnsi="宋体" w:cs="宋体"/>
          <w:b/>
          <w:bCs/>
          <w:sz w:val="24"/>
          <w:szCs w:val="24"/>
        </w:rPr>
        <w:t>____</w:t>
      </w:r>
      <w:r w:rsidRPr="00063B6C">
        <w:rPr>
          <w:rFonts w:ascii="宋体" w:hAnsi="宋体" w:cs="宋体" w:hint="eastAsia"/>
          <w:b/>
          <w:bCs/>
          <w:sz w:val="24"/>
          <w:szCs w:val="24"/>
        </w:rPr>
        <w:t>日</w:t>
      </w:r>
    </w:p>
    <w:p w:rsidR="00C5032F" w:rsidRPr="00063B6C" w:rsidRDefault="00C5032F">
      <w:pPr>
        <w:rPr>
          <w:rFonts w:ascii="宋体"/>
          <w:sz w:val="24"/>
          <w:szCs w:val="24"/>
        </w:rPr>
      </w:pPr>
    </w:p>
    <w:p w:rsidR="00C5032F" w:rsidRPr="00063B6C" w:rsidRDefault="00923B17">
      <w:pPr>
        <w:jc w:val="left"/>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依据《中华人民共和国广告法》和《中华人民共和国合同法》及相关法律、法规之规定</w:t>
      </w:r>
      <w:r w:rsidRPr="00063B6C">
        <w:rPr>
          <w:rFonts w:ascii="宋体" w:cs="宋体"/>
          <w:sz w:val="24"/>
          <w:szCs w:val="24"/>
        </w:rPr>
        <w:t>,</w:t>
      </w:r>
      <w:r w:rsidRPr="00063B6C">
        <w:rPr>
          <w:rFonts w:ascii="宋体" w:hAnsi="宋体" w:cs="宋体" w:hint="eastAsia"/>
          <w:sz w:val="24"/>
          <w:szCs w:val="24"/>
        </w:rPr>
        <w:t>本着平等合作、互利互惠的原则，经甲、乙双方友好协商，就乙方承揽甲方</w:t>
      </w:r>
      <w:r w:rsidRPr="00063B6C">
        <w:rPr>
          <w:rFonts w:ascii="宋体" w:hAnsi="宋体" w:cs="宋体"/>
          <w:sz w:val="24"/>
          <w:szCs w:val="24"/>
        </w:rPr>
        <w:t>__________</w:t>
      </w:r>
      <w:r w:rsidRPr="00063B6C">
        <w:rPr>
          <w:rFonts w:ascii="宋体" w:hAnsi="宋体" w:cs="宋体" w:hint="eastAsia"/>
          <w:sz w:val="24"/>
          <w:szCs w:val="24"/>
        </w:rPr>
        <w:t>之事宜，为明确甲、乙双方的权利和义务，订立本合同，以便双方共同遵守。</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一、委托事项</w:t>
      </w:r>
    </w:p>
    <w:p w:rsidR="00C5032F" w:rsidRPr="00063B6C" w:rsidRDefault="00923B17">
      <w:pPr>
        <w:pStyle w:val="af7"/>
        <w:rPr>
          <w:rFonts w:hAnsi="宋体"/>
          <w:sz w:val="24"/>
          <w:szCs w:val="24"/>
        </w:rPr>
      </w:pPr>
      <w:r w:rsidRPr="00063B6C">
        <w:rPr>
          <w:rFonts w:hAnsi="宋体" w:hint="eastAsia"/>
          <w:sz w:val="24"/>
          <w:szCs w:val="24"/>
        </w:rPr>
        <w:t>（1）行情市场监测与分析</w:t>
      </w:r>
    </w:p>
    <w:tbl>
      <w:tblPr>
        <w:tblW w:w="895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843"/>
        <w:gridCol w:w="4599"/>
      </w:tblGrid>
      <w:tr w:rsidR="00C5032F" w:rsidRPr="00063B6C">
        <w:trPr>
          <w:jc w:val="center"/>
        </w:trPr>
        <w:tc>
          <w:tcPr>
            <w:tcW w:w="2516"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t>类型</w:t>
            </w:r>
          </w:p>
        </w:tc>
        <w:tc>
          <w:tcPr>
            <w:tcW w:w="1843"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t>数量</w:t>
            </w:r>
          </w:p>
        </w:tc>
        <w:tc>
          <w:tcPr>
            <w:tcW w:w="4599"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t>备注</w:t>
            </w:r>
          </w:p>
        </w:tc>
      </w:tr>
      <w:tr w:rsidR="00C5032F" w:rsidRPr="00063B6C">
        <w:trPr>
          <w:trHeight w:val="1352"/>
          <w:jc w:val="center"/>
        </w:trPr>
        <w:tc>
          <w:tcPr>
            <w:tcW w:w="2516" w:type="dxa"/>
            <w:vMerge w:val="restart"/>
            <w:vAlign w:val="center"/>
          </w:tcPr>
          <w:p w:rsidR="00C5032F" w:rsidRPr="00063B6C" w:rsidRDefault="00923B17">
            <w:pPr>
              <w:pStyle w:val="af7"/>
              <w:rPr>
                <w:rFonts w:hAnsi="宋体"/>
                <w:sz w:val="24"/>
                <w:szCs w:val="24"/>
              </w:rPr>
            </w:pPr>
            <w:r w:rsidRPr="00063B6C">
              <w:rPr>
                <w:rFonts w:hAnsi="宋体" w:hint="eastAsia"/>
                <w:sz w:val="24"/>
                <w:szCs w:val="24"/>
              </w:rPr>
              <w:t>钱塘新区房地产市场行情监测及分析报告</w:t>
            </w:r>
          </w:p>
        </w:tc>
        <w:tc>
          <w:tcPr>
            <w:tcW w:w="1843" w:type="dxa"/>
            <w:vAlign w:val="center"/>
          </w:tcPr>
          <w:p w:rsidR="00C5032F" w:rsidRPr="00063B6C" w:rsidRDefault="00923B17">
            <w:pPr>
              <w:pStyle w:val="af7"/>
              <w:rPr>
                <w:rFonts w:hAnsi="宋体"/>
                <w:sz w:val="24"/>
                <w:szCs w:val="24"/>
              </w:rPr>
            </w:pPr>
            <w:r w:rsidRPr="00063B6C">
              <w:rPr>
                <w:rFonts w:hAnsi="宋体" w:hint="eastAsia"/>
                <w:sz w:val="24"/>
                <w:szCs w:val="24"/>
              </w:rPr>
              <w:t>48次/周</w:t>
            </w:r>
          </w:p>
        </w:tc>
        <w:tc>
          <w:tcPr>
            <w:tcW w:w="4599" w:type="dxa"/>
            <w:vMerge w:val="restart"/>
          </w:tcPr>
          <w:p w:rsidR="00C5032F" w:rsidRPr="00063B6C" w:rsidRDefault="00923B17">
            <w:pPr>
              <w:pStyle w:val="af7"/>
              <w:rPr>
                <w:rFonts w:hAnsi="宋体"/>
                <w:sz w:val="24"/>
                <w:szCs w:val="24"/>
              </w:rPr>
            </w:pPr>
            <w:r w:rsidRPr="00063B6C">
              <w:rPr>
                <w:rFonts w:hAnsi="宋体" w:hint="eastAsia"/>
                <w:sz w:val="24"/>
                <w:szCs w:val="24"/>
              </w:rPr>
              <w:t>钱塘新区房地产市场行情，对比杭州整体房地产市场，重点对标萧山、余杭、富阳三区；对比杭州上城、下城、江干、西湖、滨江、拱墅区；每周提供一份市场行情监测数据，每季度提供一份分析报告。</w:t>
            </w:r>
          </w:p>
        </w:tc>
      </w:tr>
      <w:tr w:rsidR="00C5032F" w:rsidRPr="00063B6C">
        <w:trPr>
          <w:jc w:val="center"/>
        </w:trPr>
        <w:tc>
          <w:tcPr>
            <w:tcW w:w="2516" w:type="dxa"/>
            <w:vMerge/>
            <w:vAlign w:val="center"/>
          </w:tcPr>
          <w:p w:rsidR="00C5032F" w:rsidRPr="00063B6C" w:rsidRDefault="00C5032F">
            <w:pPr>
              <w:pStyle w:val="af7"/>
              <w:rPr>
                <w:rFonts w:hAnsi="宋体"/>
                <w:sz w:val="24"/>
                <w:szCs w:val="24"/>
              </w:rPr>
            </w:pPr>
          </w:p>
        </w:tc>
        <w:tc>
          <w:tcPr>
            <w:tcW w:w="1843" w:type="dxa"/>
            <w:vAlign w:val="center"/>
          </w:tcPr>
          <w:p w:rsidR="00C5032F" w:rsidRPr="00063B6C" w:rsidRDefault="00923B17">
            <w:pPr>
              <w:pStyle w:val="af7"/>
              <w:rPr>
                <w:rFonts w:hAnsi="宋体"/>
                <w:sz w:val="24"/>
                <w:szCs w:val="24"/>
              </w:rPr>
            </w:pPr>
            <w:r w:rsidRPr="00063B6C">
              <w:rPr>
                <w:rFonts w:hAnsi="宋体" w:hint="eastAsia"/>
                <w:sz w:val="24"/>
                <w:szCs w:val="24"/>
              </w:rPr>
              <w:t>4次/季</w:t>
            </w:r>
          </w:p>
        </w:tc>
        <w:tc>
          <w:tcPr>
            <w:tcW w:w="4599" w:type="dxa"/>
            <w:vMerge/>
          </w:tcPr>
          <w:p w:rsidR="00C5032F" w:rsidRPr="00063B6C" w:rsidRDefault="00C5032F">
            <w:pPr>
              <w:pStyle w:val="af7"/>
              <w:rPr>
                <w:rFonts w:hAnsi="宋体"/>
                <w:sz w:val="24"/>
                <w:szCs w:val="24"/>
              </w:rPr>
            </w:pPr>
          </w:p>
        </w:tc>
      </w:tr>
      <w:tr w:rsidR="00C5032F" w:rsidRPr="00063B6C">
        <w:trPr>
          <w:jc w:val="center"/>
        </w:trPr>
        <w:tc>
          <w:tcPr>
            <w:tcW w:w="2516" w:type="dxa"/>
            <w:vMerge/>
            <w:vAlign w:val="center"/>
          </w:tcPr>
          <w:p w:rsidR="00C5032F" w:rsidRPr="00063B6C" w:rsidRDefault="00C5032F">
            <w:pPr>
              <w:pStyle w:val="af7"/>
              <w:rPr>
                <w:rFonts w:hAnsi="宋体"/>
                <w:sz w:val="24"/>
                <w:szCs w:val="24"/>
              </w:rPr>
            </w:pPr>
          </w:p>
        </w:tc>
        <w:tc>
          <w:tcPr>
            <w:tcW w:w="1843" w:type="dxa"/>
            <w:vAlign w:val="center"/>
          </w:tcPr>
          <w:p w:rsidR="00C5032F" w:rsidRPr="00063B6C" w:rsidRDefault="00923B17">
            <w:pPr>
              <w:pStyle w:val="af7"/>
              <w:rPr>
                <w:rFonts w:hAnsi="宋体"/>
                <w:sz w:val="24"/>
                <w:szCs w:val="24"/>
              </w:rPr>
            </w:pPr>
            <w:r w:rsidRPr="00063B6C">
              <w:rPr>
                <w:rFonts w:hAnsi="宋体" w:hint="eastAsia"/>
                <w:sz w:val="24"/>
                <w:szCs w:val="24"/>
              </w:rPr>
              <w:t>2次/年</w:t>
            </w:r>
          </w:p>
        </w:tc>
        <w:tc>
          <w:tcPr>
            <w:tcW w:w="4599" w:type="dxa"/>
          </w:tcPr>
          <w:p w:rsidR="00C5032F" w:rsidRPr="00063B6C" w:rsidRDefault="00923B17">
            <w:pPr>
              <w:pStyle w:val="af7"/>
              <w:rPr>
                <w:rFonts w:hAnsi="宋体"/>
                <w:sz w:val="24"/>
                <w:szCs w:val="24"/>
              </w:rPr>
            </w:pPr>
            <w:r w:rsidRPr="00063B6C">
              <w:rPr>
                <w:rFonts w:hAnsi="宋体" w:hint="eastAsia"/>
                <w:sz w:val="24"/>
                <w:szCs w:val="24"/>
              </w:rPr>
              <w:t>杭州房地产市场信息数据决策系统。实时数据包含杭州各区房地产板块大小存量、各区地价房价、各区推地地块情况、房地产综合数据及相应政策集合等。</w:t>
            </w:r>
          </w:p>
        </w:tc>
      </w:tr>
    </w:tbl>
    <w:p w:rsidR="00C5032F" w:rsidRPr="00063B6C" w:rsidRDefault="00923B17">
      <w:pPr>
        <w:pStyle w:val="af7"/>
        <w:rPr>
          <w:rFonts w:hAnsi="宋体"/>
          <w:sz w:val="24"/>
          <w:szCs w:val="24"/>
        </w:rPr>
      </w:pPr>
      <w:r w:rsidRPr="00063B6C">
        <w:rPr>
          <w:rFonts w:hAnsi="宋体" w:hint="eastAsia"/>
          <w:sz w:val="24"/>
          <w:szCs w:val="24"/>
        </w:rPr>
        <w:t>（2）专项咨询服务</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6440"/>
      </w:tblGrid>
      <w:tr w:rsidR="00C5032F" w:rsidRPr="00063B6C">
        <w:trPr>
          <w:jc w:val="center"/>
        </w:trPr>
        <w:tc>
          <w:tcPr>
            <w:tcW w:w="2531"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t>类型</w:t>
            </w:r>
          </w:p>
        </w:tc>
        <w:tc>
          <w:tcPr>
            <w:tcW w:w="6440"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t>内容</w:t>
            </w:r>
          </w:p>
        </w:tc>
      </w:tr>
      <w:tr w:rsidR="00C5032F" w:rsidRPr="00063B6C">
        <w:trPr>
          <w:trHeight w:val="90"/>
          <w:jc w:val="center"/>
        </w:trPr>
        <w:tc>
          <w:tcPr>
            <w:tcW w:w="2531" w:type="dxa"/>
            <w:vAlign w:val="center"/>
          </w:tcPr>
          <w:p w:rsidR="00C5032F" w:rsidRPr="00063B6C" w:rsidRDefault="00923B17">
            <w:pPr>
              <w:pStyle w:val="af7"/>
              <w:rPr>
                <w:rFonts w:hAnsi="宋体"/>
                <w:sz w:val="24"/>
                <w:szCs w:val="24"/>
              </w:rPr>
            </w:pPr>
            <w:r w:rsidRPr="00063B6C">
              <w:rPr>
                <w:rFonts w:hAnsi="宋体" w:hint="eastAsia"/>
                <w:sz w:val="24"/>
                <w:szCs w:val="24"/>
              </w:rPr>
              <w:t>钱塘新区土地市场健康稳定发展调研分析</w:t>
            </w:r>
          </w:p>
        </w:tc>
        <w:tc>
          <w:tcPr>
            <w:tcW w:w="6440" w:type="dxa"/>
          </w:tcPr>
          <w:p w:rsidR="00C5032F" w:rsidRPr="00063B6C" w:rsidRDefault="00923B17">
            <w:pPr>
              <w:pStyle w:val="af7"/>
              <w:rPr>
                <w:rFonts w:hAnsi="宋体"/>
                <w:sz w:val="24"/>
                <w:szCs w:val="24"/>
              </w:rPr>
            </w:pPr>
            <w:r w:rsidRPr="00063B6C">
              <w:rPr>
                <w:rFonts w:hAnsi="宋体" w:hint="eastAsia"/>
                <w:sz w:val="24"/>
                <w:szCs w:val="24"/>
              </w:rPr>
              <w:t>针对某一主题进行深度访谈调研，并根据具体内容需要，组织开发商开展研讨会，或一对一与开发商沟通交流，最终形成专题报告，全年共两次。</w:t>
            </w:r>
          </w:p>
        </w:tc>
      </w:tr>
      <w:tr w:rsidR="00C5032F" w:rsidRPr="00063B6C">
        <w:trPr>
          <w:jc w:val="center"/>
        </w:trPr>
        <w:tc>
          <w:tcPr>
            <w:tcW w:w="2531" w:type="dxa"/>
            <w:vAlign w:val="center"/>
          </w:tcPr>
          <w:p w:rsidR="00C5032F" w:rsidRPr="00063B6C" w:rsidRDefault="00923B17">
            <w:pPr>
              <w:pStyle w:val="af7"/>
              <w:rPr>
                <w:rFonts w:hAnsi="宋体"/>
                <w:sz w:val="24"/>
                <w:szCs w:val="24"/>
              </w:rPr>
            </w:pPr>
            <w:r w:rsidRPr="00063B6C">
              <w:rPr>
                <w:rFonts w:hAnsi="宋体" w:hint="eastAsia"/>
                <w:sz w:val="24"/>
                <w:szCs w:val="24"/>
              </w:rPr>
              <w:t>其他专项研究服务</w:t>
            </w:r>
          </w:p>
        </w:tc>
        <w:tc>
          <w:tcPr>
            <w:tcW w:w="6440" w:type="dxa"/>
          </w:tcPr>
          <w:p w:rsidR="00C5032F" w:rsidRPr="00063B6C" w:rsidRDefault="00923B17">
            <w:pPr>
              <w:pStyle w:val="af7"/>
              <w:rPr>
                <w:rFonts w:hAnsi="宋体"/>
                <w:sz w:val="24"/>
                <w:szCs w:val="24"/>
                <w:lang w:val="zh-TW"/>
              </w:rPr>
            </w:pPr>
            <w:r w:rsidRPr="00063B6C">
              <w:rPr>
                <w:rFonts w:hAnsi="宋体" w:hint="eastAsia"/>
                <w:sz w:val="24"/>
                <w:szCs w:val="24"/>
                <w:lang w:val="zh-TW"/>
              </w:rPr>
              <w:t>1、针对拟出让地块，了解市场需求情况；</w:t>
            </w:r>
          </w:p>
          <w:p w:rsidR="00C5032F" w:rsidRPr="00063B6C" w:rsidRDefault="00923B17">
            <w:pPr>
              <w:pStyle w:val="af7"/>
              <w:rPr>
                <w:rFonts w:hAnsi="宋体"/>
                <w:sz w:val="24"/>
                <w:szCs w:val="24"/>
              </w:rPr>
            </w:pPr>
            <w:r w:rsidRPr="00063B6C">
              <w:rPr>
                <w:rFonts w:hAnsi="宋体" w:hint="eastAsia"/>
                <w:sz w:val="24"/>
                <w:szCs w:val="24"/>
              </w:rPr>
              <w:t>2</w:t>
            </w:r>
            <w:r w:rsidRPr="00063B6C">
              <w:rPr>
                <w:rFonts w:hAnsi="宋体" w:hint="eastAsia"/>
                <w:sz w:val="24"/>
                <w:szCs w:val="24"/>
                <w:lang w:val="zh-TW"/>
              </w:rPr>
              <w:t>、参与钱塘新区重大项目外部咨询，提供相应意见；</w:t>
            </w:r>
          </w:p>
        </w:tc>
      </w:tr>
    </w:tbl>
    <w:p w:rsidR="00C5032F" w:rsidRPr="00063B6C" w:rsidRDefault="00923B17">
      <w:pPr>
        <w:pStyle w:val="af7"/>
        <w:rPr>
          <w:rFonts w:hAnsi="宋体"/>
          <w:sz w:val="24"/>
          <w:szCs w:val="24"/>
        </w:rPr>
      </w:pPr>
      <w:r w:rsidRPr="00063B6C">
        <w:rPr>
          <w:rFonts w:hAnsi="宋体" w:hint="eastAsia"/>
          <w:sz w:val="24"/>
          <w:szCs w:val="24"/>
        </w:rPr>
        <w:t>（3）日常咨询服务</w:t>
      </w:r>
    </w:p>
    <w:tbl>
      <w:tblPr>
        <w:tblW w:w="914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1843"/>
        <w:gridCol w:w="4980"/>
      </w:tblGrid>
      <w:tr w:rsidR="00C5032F" w:rsidRPr="00063B6C">
        <w:trPr>
          <w:jc w:val="center"/>
        </w:trPr>
        <w:tc>
          <w:tcPr>
            <w:tcW w:w="2322"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lastRenderedPageBreak/>
              <w:t>类型</w:t>
            </w:r>
          </w:p>
        </w:tc>
        <w:tc>
          <w:tcPr>
            <w:tcW w:w="1843"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t>数量</w:t>
            </w:r>
          </w:p>
        </w:tc>
        <w:tc>
          <w:tcPr>
            <w:tcW w:w="4980" w:type="dxa"/>
            <w:shd w:val="clear" w:color="auto" w:fill="auto"/>
          </w:tcPr>
          <w:p w:rsidR="00C5032F" w:rsidRPr="00063B6C" w:rsidRDefault="00923B17">
            <w:pPr>
              <w:pStyle w:val="af7"/>
              <w:rPr>
                <w:rFonts w:hAnsi="宋体"/>
                <w:sz w:val="24"/>
                <w:szCs w:val="24"/>
              </w:rPr>
            </w:pPr>
            <w:r w:rsidRPr="00063B6C">
              <w:rPr>
                <w:rFonts w:hAnsi="宋体" w:hint="eastAsia"/>
                <w:sz w:val="24"/>
                <w:szCs w:val="24"/>
              </w:rPr>
              <w:t>备注</w:t>
            </w:r>
          </w:p>
        </w:tc>
      </w:tr>
      <w:tr w:rsidR="00C5032F" w:rsidRPr="00063B6C">
        <w:trPr>
          <w:jc w:val="center"/>
        </w:trPr>
        <w:tc>
          <w:tcPr>
            <w:tcW w:w="2322" w:type="dxa"/>
            <w:vAlign w:val="center"/>
          </w:tcPr>
          <w:p w:rsidR="00C5032F" w:rsidRPr="00063B6C" w:rsidRDefault="00923B17">
            <w:pPr>
              <w:pStyle w:val="af7"/>
              <w:rPr>
                <w:rFonts w:hAnsi="宋体"/>
                <w:sz w:val="24"/>
                <w:szCs w:val="24"/>
              </w:rPr>
            </w:pPr>
            <w:r w:rsidRPr="00063B6C">
              <w:rPr>
                <w:rFonts w:hAnsi="宋体" w:hint="eastAsia"/>
                <w:sz w:val="24"/>
                <w:szCs w:val="24"/>
              </w:rPr>
              <w:t>日常咨询服务</w:t>
            </w:r>
          </w:p>
        </w:tc>
        <w:tc>
          <w:tcPr>
            <w:tcW w:w="1843" w:type="dxa"/>
            <w:vAlign w:val="center"/>
          </w:tcPr>
          <w:p w:rsidR="00C5032F" w:rsidRPr="00063B6C" w:rsidRDefault="00923B17">
            <w:pPr>
              <w:pStyle w:val="af7"/>
              <w:rPr>
                <w:rFonts w:hAnsi="宋体"/>
                <w:sz w:val="24"/>
                <w:szCs w:val="24"/>
              </w:rPr>
            </w:pPr>
            <w:r w:rsidRPr="00063B6C">
              <w:rPr>
                <w:rFonts w:hAnsi="宋体" w:hint="eastAsia"/>
                <w:sz w:val="24"/>
                <w:szCs w:val="24"/>
              </w:rPr>
              <w:t>不定期</w:t>
            </w:r>
          </w:p>
        </w:tc>
        <w:tc>
          <w:tcPr>
            <w:tcW w:w="4980" w:type="dxa"/>
          </w:tcPr>
          <w:p w:rsidR="00C5032F" w:rsidRPr="00063B6C" w:rsidRDefault="00923B17">
            <w:pPr>
              <w:pStyle w:val="af7"/>
              <w:rPr>
                <w:rFonts w:hAnsi="宋体"/>
                <w:sz w:val="24"/>
                <w:szCs w:val="24"/>
              </w:rPr>
            </w:pPr>
            <w:r w:rsidRPr="00063B6C">
              <w:rPr>
                <w:rFonts w:hAnsi="宋体" w:hint="eastAsia"/>
                <w:sz w:val="24"/>
                <w:szCs w:val="24"/>
              </w:rPr>
              <w:t>根据招标单位内容要求，不定期撰写文字材料、拍摄地块实景及绘制区位配套图等。</w:t>
            </w:r>
          </w:p>
        </w:tc>
      </w:tr>
    </w:tbl>
    <w:p w:rsidR="00C5032F" w:rsidRPr="00063B6C" w:rsidRDefault="00923B17">
      <w:pPr>
        <w:pStyle w:val="af7"/>
        <w:rPr>
          <w:rFonts w:hAnsi="宋体"/>
          <w:sz w:val="24"/>
          <w:szCs w:val="24"/>
          <w:lang w:val="zh-CN"/>
        </w:rPr>
      </w:pPr>
      <w:r w:rsidRPr="00063B6C">
        <w:rPr>
          <w:rFonts w:hAnsi="宋体"/>
          <w:sz w:val="24"/>
          <w:szCs w:val="24"/>
          <w:lang w:val="zh-TW"/>
        </w:rPr>
        <w:t>中标单位最终的分析研究报告和刊发的稿件版面、内容需事前经采购方确认同意</w:t>
      </w:r>
      <w:r w:rsidRPr="00063B6C">
        <w:rPr>
          <w:rFonts w:hAnsi="宋体" w:hint="eastAsia"/>
          <w:sz w:val="24"/>
          <w:szCs w:val="24"/>
          <w:lang w:val="zh-TW"/>
        </w:rPr>
        <w:t>，未经采购方同意的，相应责任均由中标单位承担。</w:t>
      </w:r>
    </w:p>
    <w:p w:rsidR="00C5032F" w:rsidRPr="00063B6C" w:rsidRDefault="00923B17">
      <w:pPr>
        <w:pStyle w:val="afffff0"/>
        <w:spacing w:line="500" w:lineRule="exact"/>
        <w:ind w:firstLineChars="0" w:firstLine="0"/>
        <w:rPr>
          <w:rFonts w:ascii="宋体"/>
          <w:b/>
          <w:bCs/>
          <w:sz w:val="24"/>
          <w:szCs w:val="24"/>
        </w:rPr>
      </w:pPr>
      <w:r w:rsidRPr="00063B6C">
        <w:rPr>
          <w:rFonts w:ascii="宋体" w:hAnsi="宋体" w:cs="宋体" w:hint="eastAsia"/>
          <w:b/>
          <w:bCs/>
          <w:sz w:val="24"/>
          <w:szCs w:val="24"/>
        </w:rPr>
        <w:t>二、制作周期</w:t>
      </w:r>
    </w:p>
    <w:p w:rsidR="00C5032F" w:rsidRPr="00063B6C" w:rsidRDefault="00923B17">
      <w:pPr>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合同签订后即开始工作，乙方应在甲方要求的时间内将第一样稿交甲方审定，甲方在</w:t>
      </w:r>
      <w:r w:rsidRPr="00063B6C">
        <w:rPr>
          <w:rFonts w:ascii="宋体" w:hAnsi="宋体" w:cs="宋体"/>
          <w:sz w:val="24"/>
          <w:szCs w:val="24"/>
        </w:rPr>
        <w:t>_</w:t>
      </w:r>
      <w:r w:rsidRPr="00063B6C">
        <w:rPr>
          <w:rFonts w:ascii="宋体" w:hAnsi="宋体" w:cs="宋体"/>
          <w:sz w:val="24"/>
          <w:szCs w:val="24"/>
          <w:u w:val="single"/>
        </w:rPr>
        <w:t>5</w:t>
      </w:r>
      <w:r w:rsidRPr="00063B6C">
        <w:rPr>
          <w:rFonts w:ascii="宋体" w:hAnsi="宋体" w:cs="宋体"/>
          <w:sz w:val="24"/>
          <w:szCs w:val="24"/>
        </w:rPr>
        <w:t>_</w:t>
      </w:r>
      <w:r w:rsidRPr="00063B6C">
        <w:rPr>
          <w:rFonts w:ascii="宋体" w:hAnsi="宋体" w:cs="宋体" w:hint="eastAsia"/>
          <w:sz w:val="24"/>
          <w:szCs w:val="24"/>
        </w:rPr>
        <w:t>个工作日内将书面审定意见提交给乙方，乙方在</w:t>
      </w:r>
      <w:r w:rsidRPr="00063B6C">
        <w:rPr>
          <w:rFonts w:ascii="宋体" w:hAnsi="宋体" w:cs="宋体"/>
          <w:sz w:val="24"/>
          <w:szCs w:val="24"/>
          <w:u w:val="single"/>
        </w:rPr>
        <w:t>_2</w:t>
      </w:r>
      <w:r w:rsidRPr="00063B6C">
        <w:rPr>
          <w:rFonts w:ascii="宋体" w:hAnsi="宋体" w:cs="宋体"/>
          <w:sz w:val="24"/>
          <w:szCs w:val="24"/>
        </w:rPr>
        <w:t>_</w:t>
      </w:r>
      <w:r w:rsidRPr="00063B6C">
        <w:rPr>
          <w:rFonts w:ascii="宋体" w:hAnsi="宋体" w:cs="宋体" w:hint="eastAsia"/>
          <w:sz w:val="24"/>
          <w:szCs w:val="24"/>
        </w:rPr>
        <w:t>个工作日内在甲方意见基础上对样稿进行修改，样稿修改经甲方书面签字确认后视为生成品，完成所有的项目方案后，乙方即完成具体项目具体项目。所有项目完成并经甲方确认，即完成合同约定的全部工作任务。</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三、成品交付及验收标准</w:t>
      </w:r>
    </w:p>
    <w:p w:rsidR="00C5032F" w:rsidRPr="00063B6C" w:rsidRDefault="00923B17">
      <w:pPr>
        <w:rPr>
          <w:rFonts w:ascii="宋体" w:hAnsi="宋体" w:cs="宋体"/>
          <w:sz w:val="24"/>
          <w:szCs w:val="24"/>
        </w:rPr>
      </w:pPr>
      <w:r w:rsidRPr="00063B6C">
        <w:rPr>
          <w:rFonts w:ascii="宋体" w:hAnsi="宋体" w:cs="宋体"/>
          <w:sz w:val="24"/>
          <w:szCs w:val="24"/>
        </w:rPr>
        <w:t>1</w:t>
      </w:r>
      <w:r w:rsidRPr="00063B6C">
        <w:rPr>
          <w:rFonts w:ascii="宋体" w:hAnsi="宋体" w:cs="宋体" w:hint="eastAsia"/>
          <w:sz w:val="24"/>
          <w:szCs w:val="24"/>
        </w:rPr>
        <w:t>、乙方提供给甲方所需格式的成片电子版本及纸质留档资料</w:t>
      </w:r>
      <w:r w:rsidRPr="00063B6C">
        <w:rPr>
          <w:rFonts w:ascii="宋体" w:hAnsi="宋体" w:cs="宋体"/>
          <w:sz w:val="24"/>
          <w:szCs w:val="24"/>
        </w:rPr>
        <w:t>;</w:t>
      </w:r>
    </w:p>
    <w:p w:rsidR="00C5032F" w:rsidRPr="00063B6C" w:rsidRDefault="00923B17">
      <w:pPr>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、甲方在收到乙方提交的资料后，应根据事前确认的质量标准进行验收，并应及时提出修改意见。</w:t>
      </w:r>
    </w:p>
    <w:p w:rsidR="00C5032F" w:rsidRPr="00063B6C" w:rsidRDefault="00923B17">
      <w:pPr>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、验收标准以甲方确认过的服务方案及合同第一条进行验收。</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四、费用及支付方式</w:t>
      </w:r>
    </w:p>
    <w:p w:rsidR="00C5032F" w:rsidRPr="00063B6C" w:rsidRDefault="00923B17">
      <w:pPr>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、服务费用总计为人民币</w:t>
      </w:r>
      <w:r w:rsidRPr="00063B6C">
        <w:rPr>
          <w:rFonts w:ascii="宋体" w:hAnsi="宋体" w:cs="宋体"/>
          <w:sz w:val="24"/>
          <w:szCs w:val="24"/>
        </w:rPr>
        <w:t>(</w:t>
      </w:r>
      <w:r w:rsidRPr="00063B6C">
        <w:rPr>
          <w:rFonts w:ascii="宋体" w:hAnsi="宋体" w:cs="宋体" w:hint="eastAsia"/>
          <w:sz w:val="24"/>
          <w:szCs w:val="24"/>
        </w:rPr>
        <w:t>大写</w:t>
      </w:r>
      <w:r w:rsidRPr="00063B6C">
        <w:rPr>
          <w:rFonts w:ascii="宋体" w:hAnsi="宋体" w:cs="宋体"/>
          <w:sz w:val="24"/>
          <w:szCs w:val="24"/>
        </w:rPr>
        <w:t>) _________</w:t>
      </w:r>
      <w:r w:rsidRPr="00063B6C">
        <w:rPr>
          <w:rFonts w:ascii="宋体" w:hAnsi="宋体" w:cs="宋体" w:hint="eastAsia"/>
          <w:sz w:val="24"/>
          <w:szCs w:val="24"/>
        </w:rPr>
        <w:t>元（</w:t>
      </w:r>
      <w:r w:rsidRPr="00063B6C">
        <w:rPr>
          <w:rFonts w:ascii="宋体" w:hAnsi="宋体" w:cs="宋体"/>
          <w:sz w:val="24"/>
          <w:szCs w:val="24"/>
        </w:rPr>
        <w:t xml:space="preserve">           </w:t>
      </w:r>
      <w:r w:rsidRPr="00063B6C">
        <w:rPr>
          <w:rFonts w:ascii="宋体" w:hAnsi="宋体" w:cs="宋体" w:hint="eastAsia"/>
          <w:sz w:val="24"/>
          <w:szCs w:val="24"/>
        </w:rPr>
        <w:t>元）；</w:t>
      </w:r>
    </w:p>
    <w:p w:rsidR="00C5032F" w:rsidRPr="00063B6C" w:rsidRDefault="00923B17">
      <w:pPr>
        <w:autoSpaceDE w:val="0"/>
        <w:autoSpaceDN w:val="0"/>
        <w:adjustRightInd w:val="0"/>
        <w:rPr>
          <w:rFonts w:ascii="宋体"/>
          <w:kern w:val="0"/>
          <w:sz w:val="24"/>
          <w:szCs w:val="24"/>
          <w:lang w:val="zh-CN"/>
        </w:rPr>
      </w:pPr>
      <w:r w:rsidRPr="00063B6C">
        <w:rPr>
          <w:rFonts w:ascii="宋体" w:cs="宋体"/>
          <w:kern w:val="0"/>
          <w:sz w:val="24"/>
          <w:szCs w:val="24"/>
          <w:lang w:val="zh-CN"/>
        </w:rPr>
        <w:t>2</w:t>
      </w:r>
      <w:r w:rsidRPr="00063B6C">
        <w:rPr>
          <w:rFonts w:ascii="宋体" w:cs="宋体" w:hint="eastAsia"/>
          <w:kern w:val="0"/>
          <w:sz w:val="24"/>
          <w:szCs w:val="24"/>
          <w:lang w:val="zh-CN"/>
        </w:rPr>
        <w:t>、</w:t>
      </w:r>
      <w:r w:rsidRPr="00063B6C">
        <w:rPr>
          <w:rFonts w:ascii="宋体" w:cs="宋体" w:hint="eastAsia"/>
          <w:kern w:val="0"/>
          <w:sz w:val="24"/>
          <w:szCs w:val="24"/>
        </w:rPr>
        <w:t>合同签订后</w:t>
      </w:r>
      <w:r w:rsidRPr="00063B6C">
        <w:rPr>
          <w:rFonts w:ascii="宋体" w:cs="宋体"/>
          <w:kern w:val="0"/>
          <w:sz w:val="24"/>
          <w:szCs w:val="24"/>
        </w:rPr>
        <w:t>,</w:t>
      </w:r>
      <w:r w:rsidRPr="00063B6C">
        <w:rPr>
          <w:rFonts w:ascii="宋体" w:cs="宋体" w:hint="eastAsia"/>
          <w:kern w:val="0"/>
          <w:sz w:val="24"/>
          <w:szCs w:val="24"/>
          <w:lang w:val="zh-CN"/>
        </w:rPr>
        <w:t>支付合同金额的</w:t>
      </w:r>
      <w:r w:rsidRPr="00063B6C">
        <w:rPr>
          <w:rFonts w:ascii="宋体" w:cs="宋体"/>
          <w:kern w:val="0"/>
          <w:sz w:val="24"/>
          <w:szCs w:val="24"/>
        </w:rPr>
        <w:t>40</w:t>
      </w:r>
      <w:r w:rsidRPr="00063B6C">
        <w:rPr>
          <w:rFonts w:ascii="宋体" w:cs="宋体"/>
          <w:kern w:val="0"/>
          <w:sz w:val="24"/>
          <w:szCs w:val="24"/>
          <w:lang w:val="zh-CN"/>
        </w:rPr>
        <w:t>%</w:t>
      </w:r>
      <w:r w:rsidRPr="00063B6C">
        <w:rPr>
          <w:rFonts w:ascii="宋体" w:cs="宋体" w:hint="eastAsia"/>
          <w:kern w:val="0"/>
          <w:sz w:val="24"/>
          <w:szCs w:val="24"/>
          <w:lang w:val="zh-CN"/>
        </w:rPr>
        <w:t>，即人民币</w:t>
      </w:r>
      <w:r w:rsidRPr="00063B6C">
        <w:rPr>
          <w:rFonts w:ascii="宋体" w:cs="宋体"/>
          <w:kern w:val="0"/>
          <w:sz w:val="24"/>
          <w:szCs w:val="24"/>
          <w:lang w:val="zh-CN"/>
        </w:rPr>
        <w:t>(</w:t>
      </w:r>
      <w:r w:rsidRPr="00063B6C">
        <w:rPr>
          <w:rFonts w:ascii="宋体" w:cs="宋体" w:hint="eastAsia"/>
          <w:kern w:val="0"/>
          <w:sz w:val="24"/>
          <w:szCs w:val="24"/>
          <w:lang w:val="zh-CN"/>
        </w:rPr>
        <w:t>大写</w:t>
      </w:r>
      <w:r w:rsidRPr="00063B6C">
        <w:rPr>
          <w:rFonts w:ascii="宋体" w:cs="宋体"/>
          <w:kern w:val="0"/>
          <w:sz w:val="24"/>
          <w:szCs w:val="24"/>
          <w:lang w:val="zh-CN"/>
        </w:rPr>
        <w:t>) _________</w:t>
      </w:r>
      <w:r w:rsidRPr="00063B6C">
        <w:rPr>
          <w:rFonts w:ascii="宋体" w:cs="宋体" w:hint="eastAsia"/>
          <w:kern w:val="0"/>
          <w:sz w:val="24"/>
          <w:szCs w:val="24"/>
          <w:lang w:val="zh-CN"/>
        </w:rPr>
        <w:t>元（</w:t>
      </w:r>
      <w:r w:rsidRPr="00063B6C">
        <w:rPr>
          <w:rFonts w:ascii="宋体" w:cs="宋体"/>
          <w:kern w:val="0"/>
          <w:sz w:val="24"/>
          <w:szCs w:val="24"/>
          <w:lang w:val="zh-CN"/>
        </w:rPr>
        <w:t xml:space="preserve">           </w:t>
      </w:r>
      <w:r w:rsidRPr="00063B6C">
        <w:rPr>
          <w:rFonts w:ascii="宋体" w:cs="宋体" w:hint="eastAsia"/>
          <w:kern w:val="0"/>
          <w:sz w:val="24"/>
          <w:szCs w:val="24"/>
          <w:lang w:val="zh-CN"/>
        </w:rPr>
        <w:t>元）；</w:t>
      </w:r>
    </w:p>
    <w:p w:rsidR="00C5032F" w:rsidRPr="00063B6C" w:rsidRDefault="00923B17">
      <w:pPr>
        <w:autoSpaceDE w:val="0"/>
        <w:autoSpaceDN w:val="0"/>
        <w:adjustRightInd w:val="0"/>
        <w:rPr>
          <w:rFonts w:ascii="宋体"/>
          <w:kern w:val="0"/>
          <w:sz w:val="24"/>
          <w:szCs w:val="24"/>
          <w:lang w:val="zh-CN"/>
        </w:rPr>
      </w:pPr>
      <w:r w:rsidRPr="00063B6C">
        <w:rPr>
          <w:rFonts w:ascii="宋体" w:cs="宋体"/>
          <w:kern w:val="0"/>
          <w:sz w:val="24"/>
          <w:szCs w:val="24"/>
        </w:rPr>
        <w:t>3</w:t>
      </w:r>
      <w:r w:rsidRPr="00063B6C">
        <w:rPr>
          <w:rFonts w:ascii="宋体" w:cs="宋体" w:hint="eastAsia"/>
          <w:kern w:val="0"/>
          <w:sz w:val="24"/>
          <w:szCs w:val="24"/>
          <w:lang w:val="zh-CN"/>
        </w:rPr>
        <w:t>、</w:t>
      </w:r>
      <w:r w:rsidRPr="00063B6C">
        <w:rPr>
          <w:rFonts w:ascii="宋体" w:cs="宋体" w:hint="eastAsia"/>
          <w:kern w:val="0"/>
          <w:sz w:val="24"/>
          <w:szCs w:val="24"/>
        </w:rPr>
        <w:t>乙方完成</w:t>
      </w:r>
      <w:r w:rsidRPr="00063B6C">
        <w:rPr>
          <w:rFonts w:ascii="宋体" w:hAnsi="宋体" w:cs="宋体" w:hint="eastAsia"/>
          <w:sz w:val="24"/>
          <w:szCs w:val="24"/>
        </w:rPr>
        <w:t>钱塘新区土地市场健康稳定发展等调研分析报告两次，</w:t>
      </w:r>
      <w:r w:rsidRPr="00063B6C">
        <w:rPr>
          <w:rFonts w:ascii="宋体" w:cs="宋体" w:hint="eastAsia"/>
          <w:kern w:val="0"/>
          <w:sz w:val="24"/>
          <w:szCs w:val="24"/>
          <w:lang w:val="zh-CN"/>
        </w:rPr>
        <w:t>并经甲方确认后支付</w:t>
      </w:r>
      <w:r w:rsidRPr="00063B6C">
        <w:rPr>
          <w:rFonts w:ascii="宋体" w:cs="宋体"/>
          <w:kern w:val="0"/>
          <w:sz w:val="24"/>
          <w:szCs w:val="24"/>
        </w:rPr>
        <w:t>25</w:t>
      </w:r>
      <w:r w:rsidRPr="00063B6C">
        <w:rPr>
          <w:rFonts w:ascii="宋体" w:cs="宋体"/>
          <w:kern w:val="0"/>
          <w:sz w:val="24"/>
          <w:szCs w:val="24"/>
          <w:lang w:val="zh-CN"/>
        </w:rPr>
        <w:t>%</w:t>
      </w:r>
      <w:r w:rsidRPr="00063B6C">
        <w:rPr>
          <w:rFonts w:ascii="宋体" w:cs="宋体" w:hint="eastAsia"/>
          <w:kern w:val="0"/>
          <w:sz w:val="24"/>
          <w:szCs w:val="24"/>
          <w:lang w:val="zh-CN"/>
        </w:rPr>
        <w:t>，即人民币</w:t>
      </w:r>
      <w:r w:rsidRPr="00063B6C">
        <w:rPr>
          <w:rFonts w:ascii="宋体" w:cs="宋体"/>
          <w:kern w:val="0"/>
          <w:sz w:val="24"/>
          <w:szCs w:val="24"/>
          <w:lang w:val="zh-CN"/>
        </w:rPr>
        <w:t>(</w:t>
      </w:r>
      <w:r w:rsidRPr="00063B6C">
        <w:rPr>
          <w:rFonts w:ascii="宋体" w:cs="宋体" w:hint="eastAsia"/>
          <w:kern w:val="0"/>
          <w:sz w:val="24"/>
          <w:szCs w:val="24"/>
          <w:lang w:val="zh-CN"/>
        </w:rPr>
        <w:t>大写</w:t>
      </w:r>
      <w:r w:rsidRPr="00063B6C">
        <w:rPr>
          <w:rFonts w:ascii="宋体" w:cs="宋体"/>
          <w:kern w:val="0"/>
          <w:sz w:val="24"/>
          <w:szCs w:val="24"/>
          <w:lang w:val="zh-CN"/>
        </w:rPr>
        <w:t>) _________</w:t>
      </w:r>
      <w:r w:rsidRPr="00063B6C">
        <w:rPr>
          <w:rFonts w:ascii="宋体" w:cs="宋体" w:hint="eastAsia"/>
          <w:kern w:val="0"/>
          <w:sz w:val="24"/>
          <w:szCs w:val="24"/>
          <w:lang w:val="zh-CN"/>
        </w:rPr>
        <w:t>元（</w:t>
      </w:r>
      <w:r w:rsidRPr="00063B6C">
        <w:rPr>
          <w:rFonts w:ascii="宋体" w:cs="宋体"/>
          <w:kern w:val="0"/>
          <w:sz w:val="24"/>
          <w:szCs w:val="24"/>
          <w:lang w:val="zh-CN"/>
        </w:rPr>
        <w:t xml:space="preserve">           </w:t>
      </w:r>
      <w:r w:rsidRPr="00063B6C">
        <w:rPr>
          <w:rFonts w:ascii="宋体" w:cs="宋体" w:hint="eastAsia"/>
          <w:kern w:val="0"/>
          <w:sz w:val="24"/>
          <w:szCs w:val="24"/>
          <w:lang w:val="zh-CN"/>
        </w:rPr>
        <w:t>元）；</w:t>
      </w:r>
    </w:p>
    <w:p w:rsidR="00C5032F" w:rsidRPr="00063B6C" w:rsidRDefault="00923B17">
      <w:pPr>
        <w:autoSpaceDE w:val="0"/>
        <w:autoSpaceDN w:val="0"/>
        <w:adjustRightInd w:val="0"/>
        <w:rPr>
          <w:rFonts w:ascii="宋体"/>
          <w:kern w:val="0"/>
          <w:sz w:val="24"/>
          <w:szCs w:val="24"/>
          <w:lang w:val="zh-CN"/>
        </w:rPr>
      </w:pPr>
      <w:r w:rsidRPr="00063B6C">
        <w:rPr>
          <w:rFonts w:ascii="宋体" w:cs="宋体"/>
          <w:kern w:val="0"/>
          <w:sz w:val="24"/>
          <w:szCs w:val="24"/>
        </w:rPr>
        <w:t>4</w:t>
      </w:r>
      <w:r w:rsidRPr="00063B6C">
        <w:rPr>
          <w:rFonts w:ascii="宋体" w:cs="宋体" w:hint="eastAsia"/>
          <w:kern w:val="0"/>
          <w:sz w:val="24"/>
          <w:szCs w:val="24"/>
        </w:rPr>
        <w:t>、乙方完成</w:t>
      </w:r>
      <w:r w:rsidRPr="00063B6C">
        <w:rPr>
          <w:rFonts w:ascii="宋体" w:cs="宋体"/>
          <w:kern w:val="0"/>
          <w:sz w:val="24"/>
          <w:szCs w:val="24"/>
        </w:rPr>
        <w:t>48</w:t>
      </w:r>
      <w:r w:rsidRPr="00063B6C">
        <w:rPr>
          <w:rFonts w:ascii="宋体" w:cs="宋体" w:hint="eastAsia"/>
          <w:kern w:val="0"/>
          <w:sz w:val="24"/>
          <w:szCs w:val="24"/>
        </w:rPr>
        <w:t>次周报告、</w:t>
      </w:r>
      <w:r w:rsidRPr="00063B6C">
        <w:rPr>
          <w:rFonts w:ascii="宋体" w:cs="宋体"/>
          <w:kern w:val="0"/>
          <w:sz w:val="24"/>
          <w:szCs w:val="24"/>
        </w:rPr>
        <w:t>4</w:t>
      </w:r>
      <w:r w:rsidRPr="00063B6C">
        <w:rPr>
          <w:rFonts w:ascii="宋体" w:cs="宋体" w:hint="eastAsia"/>
          <w:kern w:val="0"/>
          <w:sz w:val="24"/>
          <w:szCs w:val="24"/>
        </w:rPr>
        <w:t>次季度报告，</w:t>
      </w:r>
      <w:r w:rsidRPr="00063B6C">
        <w:rPr>
          <w:rFonts w:ascii="宋体" w:cs="宋体" w:hint="eastAsia"/>
          <w:kern w:val="0"/>
          <w:sz w:val="24"/>
          <w:szCs w:val="24"/>
          <w:lang w:val="zh-CN"/>
        </w:rPr>
        <w:t>并经甲方确认后支付</w:t>
      </w:r>
      <w:r w:rsidRPr="00063B6C">
        <w:rPr>
          <w:rFonts w:ascii="宋体" w:cs="宋体"/>
          <w:kern w:val="0"/>
          <w:sz w:val="24"/>
          <w:szCs w:val="24"/>
        </w:rPr>
        <w:t>25</w:t>
      </w:r>
      <w:r w:rsidRPr="00063B6C">
        <w:rPr>
          <w:rFonts w:ascii="宋体" w:cs="宋体"/>
          <w:kern w:val="0"/>
          <w:sz w:val="24"/>
          <w:szCs w:val="24"/>
          <w:lang w:val="zh-CN"/>
        </w:rPr>
        <w:t>%</w:t>
      </w:r>
      <w:r w:rsidRPr="00063B6C">
        <w:rPr>
          <w:rFonts w:ascii="宋体" w:cs="宋体" w:hint="eastAsia"/>
          <w:kern w:val="0"/>
          <w:sz w:val="24"/>
          <w:szCs w:val="24"/>
          <w:lang w:val="zh-CN"/>
        </w:rPr>
        <w:t>，即人民币</w:t>
      </w:r>
      <w:r w:rsidRPr="00063B6C">
        <w:rPr>
          <w:rFonts w:ascii="宋体" w:cs="宋体"/>
          <w:kern w:val="0"/>
          <w:sz w:val="24"/>
          <w:szCs w:val="24"/>
          <w:lang w:val="zh-CN"/>
        </w:rPr>
        <w:t>(</w:t>
      </w:r>
      <w:r w:rsidRPr="00063B6C">
        <w:rPr>
          <w:rFonts w:ascii="宋体" w:cs="宋体" w:hint="eastAsia"/>
          <w:kern w:val="0"/>
          <w:sz w:val="24"/>
          <w:szCs w:val="24"/>
          <w:lang w:val="zh-CN"/>
        </w:rPr>
        <w:t>大写</w:t>
      </w:r>
      <w:r w:rsidRPr="00063B6C">
        <w:rPr>
          <w:rFonts w:ascii="宋体" w:cs="宋体"/>
          <w:kern w:val="0"/>
          <w:sz w:val="24"/>
          <w:szCs w:val="24"/>
          <w:lang w:val="zh-CN"/>
        </w:rPr>
        <w:t>) _________</w:t>
      </w:r>
      <w:r w:rsidRPr="00063B6C">
        <w:rPr>
          <w:rFonts w:ascii="宋体" w:cs="宋体" w:hint="eastAsia"/>
          <w:kern w:val="0"/>
          <w:sz w:val="24"/>
          <w:szCs w:val="24"/>
          <w:lang w:val="zh-CN"/>
        </w:rPr>
        <w:t>元（</w:t>
      </w:r>
      <w:r w:rsidRPr="00063B6C">
        <w:rPr>
          <w:rFonts w:ascii="宋体" w:cs="宋体"/>
          <w:kern w:val="0"/>
          <w:sz w:val="24"/>
          <w:szCs w:val="24"/>
          <w:lang w:val="zh-CN"/>
        </w:rPr>
        <w:t xml:space="preserve">           </w:t>
      </w:r>
      <w:r w:rsidRPr="00063B6C">
        <w:rPr>
          <w:rFonts w:ascii="宋体" w:cs="宋体" w:hint="eastAsia"/>
          <w:kern w:val="0"/>
          <w:sz w:val="24"/>
          <w:szCs w:val="24"/>
          <w:lang w:val="zh-CN"/>
        </w:rPr>
        <w:t>元）；</w:t>
      </w:r>
    </w:p>
    <w:p w:rsidR="00C5032F" w:rsidRPr="00063B6C" w:rsidRDefault="00923B17">
      <w:pPr>
        <w:autoSpaceDE w:val="0"/>
        <w:autoSpaceDN w:val="0"/>
        <w:adjustRightInd w:val="0"/>
        <w:rPr>
          <w:rFonts w:ascii="宋体"/>
          <w:kern w:val="0"/>
          <w:sz w:val="24"/>
          <w:szCs w:val="24"/>
        </w:rPr>
      </w:pPr>
      <w:r w:rsidRPr="00063B6C">
        <w:rPr>
          <w:rFonts w:ascii="宋体" w:cs="宋体"/>
          <w:kern w:val="0"/>
          <w:sz w:val="24"/>
          <w:szCs w:val="24"/>
        </w:rPr>
        <w:t>5</w:t>
      </w:r>
      <w:r w:rsidRPr="00063B6C">
        <w:rPr>
          <w:rFonts w:ascii="宋体" w:cs="宋体" w:hint="eastAsia"/>
          <w:kern w:val="0"/>
          <w:sz w:val="24"/>
          <w:szCs w:val="24"/>
        </w:rPr>
        <w:t>、乙方完成2次年度报告，以及其他甲方</w:t>
      </w:r>
      <w:r w:rsidRPr="00063B6C">
        <w:rPr>
          <w:rFonts w:ascii="宋体" w:hAnsi="宋体" w:cs="宋体" w:hint="eastAsia"/>
          <w:sz w:val="24"/>
          <w:szCs w:val="24"/>
          <w:u w:color="FF0000"/>
          <w:lang w:val="zh-TW"/>
        </w:rPr>
        <w:t>要求提供的专项研究,日常咨询服务等</w:t>
      </w:r>
      <w:r w:rsidRPr="00063B6C">
        <w:rPr>
          <w:rFonts w:ascii="宋体" w:cs="宋体" w:hint="eastAsia"/>
          <w:kern w:val="0"/>
          <w:sz w:val="24"/>
          <w:szCs w:val="24"/>
        </w:rPr>
        <w:t>所有工作任务后支付尾款。</w:t>
      </w:r>
    </w:p>
    <w:p w:rsidR="00C5032F" w:rsidRPr="00063B6C" w:rsidRDefault="00923B17">
      <w:pPr>
        <w:tabs>
          <w:tab w:val="right" w:pos="8730"/>
        </w:tabs>
        <w:rPr>
          <w:rFonts w:ascii="宋体"/>
          <w:sz w:val="24"/>
          <w:szCs w:val="24"/>
        </w:rPr>
      </w:pPr>
      <w:r w:rsidRPr="00063B6C">
        <w:rPr>
          <w:rFonts w:ascii="宋体" w:hAnsi="宋体" w:cs="宋体"/>
          <w:sz w:val="24"/>
          <w:szCs w:val="24"/>
        </w:rPr>
        <w:t>6</w:t>
      </w:r>
      <w:r w:rsidRPr="00063B6C">
        <w:rPr>
          <w:rFonts w:ascii="宋体" w:hAnsi="宋体" w:cs="宋体" w:hint="eastAsia"/>
          <w:sz w:val="24"/>
          <w:szCs w:val="24"/>
        </w:rPr>
        <w:t>、乙方收到甲方付款通知后三个工作日内需开具服务费发票。</w:t>
      </w:r>
      <w:r w:rsidRPr="00063B6C">
        <w:rPr>
          <w:rFonts w:ascii="宋体"/>
          <w:sz w:val="24"/>
          <w:szCs w:val="24"/>
        </w:rPr>
        <w:tab/>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五、甲方权利义务</w:t>
      </w:r>
    </w:p>
    <w:p w:rsidR="00C5032F" w:rsidRPr="00063B6C" w:rsidRDefault="00923B17">
      <w:pPr>
        <w:rPr>
          <w:rFonts w:ascii="宋体"/>
          <w:sz w:val="24"/>
          <w:szCs w:val="24"/>
        </w:rPr>
      </w:pPr>
      <w:r w:rsidRPr="00063B6C">
        <w:rPr>
          <w:rFonts w:ascii="宋体" w:hAnsi="宋体" w:cs="宋体" w:hint="eastAsia"/>
          <w:sz w:val="24"/>
          <w:szCs w:val="24"/>
        </w:rPr>
        <w:lastRenderedPageBreak/>
        <w:t>（一）甲方权利：</w:t>
      </w:r>
    </w:p>
    <w:p w:rsidR="00C5032F" w:rsidRPr="00063B6C" w:rsidRDefault="00923B17">
      <w:pPr>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、甲方有权对乙方撰写的研究分析报告提出修改意见，以使乙方的报告更符合甲方的要求；</w:t>
      </w:r>
    </w:p>
    <w:p w:rsidR="00C5032F" w:rsidRPr="00063B6C" w:rsidRDefault="00923B17">
      <w:pPr>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、报告内容需经甲方审定并签字确认后，方可进行制作推广；</w:t>
      </w:r>
    </w:p>
    <w:p w:rsidR="00C5032F" w:rsidRPr="00063B6C" w:rsidRDefault="00923B17">
      <w:pPr>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甲方有权与乙方按此合同金额，进行服务续签，续签期不超过24个月。</w:t>
      </w:r>
    </w:p>
    <w:p w:rsidR="00C5032F" w:rsidRPr="00063B6C" w:rsidRDefault="00923B17">
      <w:pPr>
        <w:rPr>
          <w:rFonts w:ascii="宋体"/>
          <w:sz w:val="24"/>
          <w:szCs w:val="24"/>
        </w:rPr>
      </w:pPr>
      <w:r w:rsidRPr="00063B6C">
        <w:rPr>
          <w:rFonts w:ascii="宋体" w:hAnsi="宋体" w:cs="宋体" w:hint="eastAsia"/>
          <w:sz w:val="24"/>
          <w:szCs w:val="24"/>
        </w:rPr>
        <w:t>（二）甲方义务：</w:t>
      </w:r>
    </w:p>
    <w:p w:rsidR="00C5032F" w:rsidRPr="00063B6C" w:rsidRDefault="00923B17">
      <w:pPr>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、甲方应向乙方提供制作所需的相关资料，并保证资料的真实性和合法性；</w:t>
      </w:r>
    </w:p>
    <w:p w:rsidR="00C5032F" w:rsidRPr="00063B6C" w:rsidRDefault="00923B17">
      <w:pPr>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、甲方有义务按照合同约定支付相关费用。</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六、乙方权利义务</w:t>
      </w:r>
    </w:p>
    <w:p w:rsidR="00C5032F" w:rsidRPr="00063B6C" w:rsidRDefault="00923B17">
      <w:pPr>
        <w:rPr>
          <w:rFonts w:ascii="宋体"/>
          <w:sz w:val="24"/>
          <w:szCs w:val="24"/>
        </w:rPr>
      </w:pPr>
      <w:r w:rsidRPr="00063B6C">
        <w:rPr>
          <w:rFonts w:ascii="宋体" w:hAnsi="宋体" w:cs="宋体" w:hint="eastAsia"/>
          <w:sz w:val="24"/>
          <w:szCs w:val="24"/>
        </w:rPr>
        <w:t>（一）乙方权利：</w:t>
      </w:r>
      <w:bookmarkStart w:id="49" w:name="_GoBack"/>
      <w:bookmarkEnd w:id="49"/>
    </w:p>
    <w:p w:rsidR="00C5032F" w:rsidRPr="00063B6C" w:rsidRDefault="00923B17">
      <w:pPr>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、乙方有权要求甲方按照合同约定支付相应款项；</w:t>
      </w:r>
    </w:p>
    <w:p w:rsidR="00C5032F" w:rsidRPr="00063B6C" w:rsidRDefault="00923B17">
      <w:pPr>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、乙方对制作进行中的作品享有著作权，并享有作品完成后的使用权。</w:t>
      </w:r>
    </w:p>
    <w:p w:rsidR="00C5032F" w:rsidRPr="00063B6C" w:rsidRDefault="00923B17">
      <w:pPr>
        <w:rPr>
          <w:rFonts w:ascii="宋体"/>
          <w:sz w:val="24"/>
          <w:szCs w:val="24"/>
        </w:rPr>
      </w:pPr>
      <w:r w:rsidRPr="00063B6C">
        <w:rPr>
          <w:rFonts w:ascii="宋体" w:hAnsi="宋体" w:cs="宋体" w:hint="eastAsia"/>
          <w:sz w:val="24"/>
          <w:szCs w:val="24"/>
        </w:rPr>
        <w:t>（二）乙方义务：</w:t>
      </w:r>
    </w:p>
    <w:p w:rsidR="00C5032F" w:rsidRPr="00063B6C" w:rsidRDefault="00923B17">
      <w:pPr>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、乙方需按照甲方的要求进行报告的撰写；</w:t>
      </w:r>
    </w:p>
    <w:p w:rsidR="00C5032F" w:rsidRPr="00063B6C" w:rsidRDefault="00923B17">
      <w:pPr>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、乙方需按照合同约定按时完成甲方要求报告撰写；</w:t>
      </w:r>
    </w:p>
    <w:p w:rsidR="00C5032F" w:rsidRPr="00063B6C" w:rsidRDefault="00923B17">
      <w:pPr>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、乙方不得向外泄露甲方提供的相关资料，并应对甲方的商业资料进行绝对保密。</w:t>
      </w:r>
    </w:p>
    <w:p w:rsidR="00C5032F" w:rsidRPr="00063B6C" w:rsidRDefault="00C5032F">
      <w:pPr>
        <w:rPr>
          <w:rFonts w:ascii="宋体"/>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七、知识产权约定</w:t>
      </w:r>
    </w:p>
    <w:p w:rsidR="00C5032F" w:rsidRPr="00063B6C" w:rsidRDefault="00923B17">
      <w:pPr>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、乙方应保证创作的作品不侵犯第三方知识产权。若推广内容本身涉及商标或专利权属或其他知识产权纠纷的，甲方不承担该纠纷之责任。由乙方全权承担责任；</w:t>
      </w:r>
    </w:p>
    <w:p w:rsidR="00C5032F" w:rsidRPr="00063B6C" w:rsidRDefault="00923B17">
      <w:pPr>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甲方在付清第一笔项目费用后，甲方即拥有乙方制作作品的使用权和修改权，甲方将委托的所有费用结算完毕后，乙方可将为甲方创造的作品全部知识产权自动转让给甲方，甲方即拥有作品的所有权、使用权和修改权，乙方仅保留著作人署名权；</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八、迟延条款</w:t>
      </w:r>
    </w:p>
    <w:p w:rsidR="00C5032F" w:rsidRPr="00063B6C" w:rsidRDefault="00923B17">
      <w:pPr>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由于气候或其他不可抗力事件而导致乙方提交报告延迟，乙方对此免除逾期责任。</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九、违约责任</w:t>
      </w:r>
    </w:p>
    <w:p w:rsidR="00C5032F" w:rsidRPr="00063B6C" w:rsidRDefault="00923B17">
      <w:pPr>
        <w:autoSpaceDE w:val="0"/>
        <w:autoSpaceDN w:val="0"/>
        <w:adjustRightInd w:val="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、乙方如无正当理由提前终止合同，所收取的费用应当全部退回给甲方；</w:t>
      </w:r>
    </w:p>
    <w:p w:rsidR="00C5032F" w:rsidRPr="00063B6C" w:rsidRDefault="00923B17">
      <w:pPr>
        <w:rPr>
          <w:rFonts w:ascii="宋体"/>
          <w:sz w:val="24"/>
          <w:szCs w:val="24"/>
        </w:rPr>
      </w:pPr>
      <w:r w:rsidRPr="00063B6C">
        <w:rPr>
          <w:rFonts w:ascii="宋体" w:hAnsi="宋体" w:cs="宋体"/>
          <w:sz w:val="24"/>
          <w:szCs w:val="24"/>
        </w:rPr>
        <w:lastRenderedPageBreak/>
        <w:t>2</w:t>
      </w:r>
      <w:r w:rsidRPr="00063B6C">
        <w:rPr>
          <w:rFonts w:ascii="宋体" w:hAnsi="宋体" w:cs="宋体" w:hint="eastAsia"/>
          <w:sz w:val="24"/>
          <w:szCs w:val="24"/>
        </w:rPr>
        <w:t>、因乙方原因未能在规定时间内完成甲方要求完成项目方案的，逾期</w:t>
      </w:r>
      <w:r w:rsidRPr="00063B6C">
        <w:rPr>
          <w:rFonts w:ascii="宋体" w:hAnsi="宋体" w:cs="宋体"/>
          <w:sz w:val="24"/>
          <w:szCs w:val="24"/>
        </w:rPr>
        <w:t>5</w:t>
      </w:r>
      <w:r w:rsidRPr="00063B6C">
        <w:rPr>
          <w:rFonts w:ascii="宋体" w:hAnsi="宋体" w:cs="宋体" w:hint="eastAsia"/>
          <w:sz w:val="24"/>
          <w:szCs w:val="24"/>
        </w:rPr>
        <w:t>个工作日内将按合同总金额的</w:t>
      </w:r>
      <w:r w:rsidRPr="00063B6C">
        <w:rPr>
          <w:rFonts w:ascii="宋体" w:hAnsi="宋体" w:cs="宋体"/>
          <w:sz w:val="24"/>
          <w:szCs w:val="24"/>
        </w:rPr>
        <w:t>10%</w:t>
      </w:r>
      <w:r w:rsidRPr="00063B6C">
        <w:rPr>
          <w:rFonts w:ascii="宋体" w:hAnsi="宋体" w:cs="宋体" w:hint="eastAsia"/>
          <w:sz w:val="24"/>
          <w:szCs w:val="24"/>
        </w:rPr>
        <w:t>支付违约金；逾期</w:t>
      </w:r>
      <w:r w:rsidRPr="00063B6C">
        <w:rPr>
          <w:rFonts w:ascii="宋体" w:hAnsi="宋体" w:cs="宋体"/>
          <w:sz w:val="24"/>
          <w:szCs w:val="24"/>
        </w:rPr>
        <w:t>5</w:t>
      </w:r>
      <w:r w:rsidRPr="00063B6C">
        <w:rPr>
          <w:rFonts w:ascii="宋体" w:hAnsi="宋体" w:cs="宋体" w:hint="eastAsia"/>
          <w:sz w:val="24"/>
          <w:szCs w:val="24"/>
        </w:rPr>
        <w:t>个工作日以上</w:t>
      </w:r>
      <w:r w:rsidRPr="00063B6C">
        <w:rPr>
          <w:rFonts w:ascii="宋体" w:hAnsi="宋体" w:cs="宋体"/>
          <w:sz w:val="24"/>
          <w:szCs w:val="24"/>
        </w:rPr>
        <w:t>10</w:t>
      </w:r>
      <w:r w:rsidRPr="00063B6C">
        <w:rPr>
          <w:rFonts w:ascii="宋体" w:hAnsi="宋体" w:cs="宋体" w:hint="eastAsia"/>
          <w:sz w:val="24"/>
          <w:szCs w:val="24"/>
        </w:rPr>
        <w:t>个工作日内将按合同总金额的</w:t>
      </w:r>
      <w:r w:rsidRPr="00063B6C">
        <w:rPr>
          <w:rFonts w:ascii="宋体" w:hAnsi="宋体" w:cs="宋体"/>
          <w:sz w:val="24"/>
          <w:szCs w:val="24"/>
        </w:rPr>
        <w:t>20%</w:t>
      </w:r>
      <w:r w:rsidRPr="00063B6C">
        <w:rPr>
          <w:rFonts w:ascii="宋体" w:hAnsi="宋体" w:cs="宋体" w:hint="eastAsia"/>
          <w:sz w:val="24"/>
          <w:szCs w:val="24"/>
        </w:rPr>
        <w:t>支付违约金；逾期</w:t>
      </w:r>
      <w:r w:rsidRPr="00063B6C">
        <w:rPr>
          <w:rFonts w:ascii="宋体" w:hAnsi="宋体" w:cs="宋体"/>
          <w:sz w:val="24"/>
          <w:szCs w:val="24"/>
        </w:rPr>
        <w:t>15</w:t>
      </w:r>
      <w:r w:rsidRPr="00063B6C">
        <w:rPr>
          <w:rFonts w:ascii="宋体" w:hAnsi="宋体" w:cs="宋体" w:hint="eastAsia"/>
          <w:sz w:val="24"/>
          <w:szCs w:val="24"/>
        </w:rPr>
        <w:t>个工作日乙方全额退款给甲方。</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十、纠纷解决方式</w:t>
      </w:r>
    </w:p>
    <w:p w:rsidR="00C5032F" w:rsidRPr="00063B6C" w:rsidRDefault="00923B17">
      <w:pPr>
        <w:rPr>
          <w:rFonts w:ascii="宋体"/>
          <w:sz w:val="24"/>
          <w:szCs w:val="24"/>
        </w:rPr>
      </w:pPr>
      <w:r w:rsidRPr="00063B6C">
        <w:rPr>
          <w:rFonts w:ascii="宋体" w:hAnsi="宋体" w:cs="宋体"/>
          <w:sz w:val="24"/>
          <w:szCs w:val="24"/>
        </w:rPr>
        <w:t xml:space="preserve">    </w:t>
      </w:r>
      <w:r w:rsidRPr="00063B6C">
        <w:rPr>
          <w:rFonts w:ascii="宋体" w:hAnsi="宋体" w:cs="宋体" w:hint="eastAsia"/>
          <w:sz w:val="24"/>
          <w:szCs w:val="24"/>
        </w:rPr>
        <w:t>本合同如有争议，双方应协商解决，协商不成，双方均可向所在地有管辖权的法院</w:t>
      </w:r>
    </w:p>
    <w:p w:rsidR="00C5032F" w:rsidRPr="00063B6C" w:rsidRDefault="00923B17">
      <w:pPr>
        <w:rPr>
          <w:rFonts w:ascii="宋体"/>
          <w:sz w:val="24"/>
          <w:szCs w:val="24"/>
        </w:rPr>
      </w:pPr>
      <w:r w:rsidRPr="00063B6C">
        <w:rPr>
          <w:rFonts w:ascii="宋体" w:hAnsi="宋体" w:cs="宋体" w:hint="eastAsia"/>
          <w:sz w:val="24"/>
          <w:szCs w:val="24"/>
        </w:rPr>
        <w:t>提起诉讼。</w:t>
      </w:r>
    </w:p>
    <w:p w:rsidR="00C5032F" w:rsidRPr="00063B6C" w:rsidRDefault="00C5032F">
      <w:pPr>
        <w:rPr>
          <w:rFonts w:ascii="宋体"/>
          <w:b/>
          <w:bCs/>
          <w:sz w:val="24"/>
          <w:szCs w:val="24"/>
        </w:rPr>
      </w:pPr>
    </w:p>
    <w:p w:rsidR="00C5032F" w:rsidRPr="00063B6C" w:rsidRDefault="00923B17">
      <w:pPr>
        <w:rPr>
          <w:rFonts w:ascii="宋体"/>
          <w:b/>
          <w:bCs/>
          <w:sz w:val="24"/>
          <w:szCs w:val="24"/>
        </w:rPr>
      </w:pPr>
      <w:r w:rsidRPr="00063B6C">
        <w:rPr>
          <w:rFonts w:ascii="宋体" w:hAnsi="宋体" w:cs="宋体" w:hint="eastAsia"/>
          <w:b/>
          <w:bCs/>
          <w:sz w:val="24"/>
          <w:szCs w:val="24"/>
        </w:rPr>
        <w:t>十一、其他约定</w:t>
      </w:r>
    </w:p>
    <w:p w:rsidR="00C5032F" w:rsidRPr="00063B6C" w:rsidRDefault="00923B17">
      <w:pPr>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、合同附件为本合同一部分，自双方签字盖章之日起生效，具有同等法律效力；</w:t>
      </w:r>
    </w:p>
    <w:p w:rsidR="00C5032F" w:rsidRPr="00063B6C" w:rsidRDefault="00923B17">
      <w:pPr>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、本合同若有未尽事宜，双方可签订补充协议，补充协议与本合同具有同等效力；</w:t>
      </w:r>
    </w:p>
    <w:p w:rsidR="00C5032F" w:rsidRPr="00063B6C" w:rsidRDefault="00923B17">
      <w:pPr>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、本合同一式四份，甲乙双方各执两份，均具有同等效力。</w:t>
      </w:r>
    </w:p>
    <w:p w:rsidR="00C5032F" w:rsidRPr="00063B6C" w:rsidRDefault="00C5032F">
      <w:pPr>
        <w:spacing w:before="50" w:line="480" w:lineRule="auto"/>
        <w:ind w:rightChars="-327" w:right="-687"/>
        <w:jc w:val="left"/>
        <w:rPr>
          <w:rFonts w:ascii="宋体"/>
          <w:b/>
          <w:bCs/>
          <w:sz w:val="24"/>
          <w:szCs w:val="24"/>
        </w:rPr>
      </w:pPr>
    </w:p>
    <w:p w:rsidR="00C5032F" w:rsidRPr="00063B6C" w:rsidRDefault="00C5032F">
      <w:pPr>
        <w:spacing w:before="50" w:line="480" w:lineRule="auto"/>
        <w:ind w:rightChars="-327" w:right="-687"/>
        <w:jc w:val="left"/>
        <w:rPr>
          <w:rFonts w:ascii="宋体"/>
          <w:b/>
          <w:bCs/>
          <w:sz w:val="24"/>
          <w:szCs w:val="24"/>
        </w:rPr>
      </w:pPr>
    </w:p>
    <w:p w:rsidR="00C5032F" w:rsidRPr="00063B6C" w:rsidRDefault="00C5032F">
      <w:pPr>
        <w:spacing w:before="50" w:line="480" w:lineRule="auto"/>
        <w:ind w:rightChars="-327" w:right="-687"/>
        <w:jc w:val="left"/>
        <w:rPr>
          <w:rFonts w:ascii="宋体"/>
          <w:b/>
          <w:bCs/>
          <w:sz w:val="24"/>
          <w:szCs w:val="24"/>
        </w:rPr>
      </w:pPr>
    </w:p>
    <w:p w:rsidR="00C5032F" w:rsidRPr="00063B6C" w:rsidRDefault="00C5032F">
      <w:pPr>
        <w:spacing w:before="50" w:line="480" w:lineRule="auto"/>
        <w:ind w:rightChars="-327" w:right="-687"/>
        <w:jc w:val="left"/>
        <w:rPr>
          <w:rFonts w:ascii="宋体"/>
          <w:b/>
          <w:bCs/>
          <w:sz w:val="24"/>
          <w:szCs w:val="24"/>
        </w:rPr>
      </w:pPr>
    </w:p>
    <w:p w:rsidR="00C5032F" w:rsidRPr="00063B6C" w:rsidRDefault="00923B17">
      <w:pPr>
        <w:spacing w:before="50" w:line="480" w:lineRule="auto"/>
        <w:ind w:rightChars="-327" w:right="-687"/>
        <w:jc w:val="left"/>
        <w:rPr>
          <w:rFonts w:ascii="宋体"/>
          <w:b/>
          <w:bCs/>
          <w:sz w:val="24"/>
          <w:szCs w:val="24"/>
        </w:rPr>
      </w:pPr>
      <w:r w:rsidRPr="00063B6C">
        <w:rPr>
          <w:rFonts w:ascii="宋体" w:hAnsi="宋体" w:cs="宋体" w:hint="eastAsia"/>
          <w:b/>
          <w:bCs/>
          <w:sz w:val="24"/>
          <w:szCs w:val="24"/>
        </w:rPr>
        <w:t>甲方：</w:t>
      </w:r>
      <w:r w:rsidRPr="00063B6C">
        <w:rPr>
          <w:rFonts w:ascii="宋体" w:hAnsi="宋体" w:cs="宋体"/>
          <w:b/>
          <w:bCs/>
          <w:sz w:val="24"/>
          <w:szCs w:val="24"/>
        </w:rPr>
        <w:t xml:space="preserve">                                   </w:t>
      </w:r>
      <w:r w:rsidRPr="00063B6C">
        <w:rPr>
          <w:rFonts w:ascii="宋体" w:hAnsi="宋体" w:cs="宋体" w:hint="eastAsia"/>
          <w:b/>
          <w:bCs/>
          <w:sz w:val="24"/>
          <w:szCs w:val="24"/>
        </w:rPr>
        <w:t>乙方：</w:t>
      </w:r>
    </w:p>
    <w:p w:rsidR="00C5032F" w:rsidRPr="00063B6C" w:rsidRDefault="00923B17">
      <w:pPr>
        <w:spacing w:before="50" w:line="480" w:lineRule="auto"/>
        <w:ind w:right="-327"/>
        <w:jc w:val="left"/>
        <w:rPr>
          <w:rFonts w:ascii="宋体" w:hAnsi="宋体" w:cs="宋体"/>
          <w:b/>
          <w:bCs/>
          <w:sz w:val="24"/>
          <w:szCs w:val="24"/>
        </w:rPr>
      </w:pPr>
      <w:r w:rsidRPr="00063B6C">
        <w:rPr>
          <w:rFonts w:ascii="宋体" w:hAnsi="宋体" w:cs="宋体" w:hint="eastAsia"/>
          <w:b/>
          <w:bCs/>
          <w:sz w:val="24"/>
          <w:szCs w:val="24"/>
        </w:rPr>
        <w:t>单位名称（盖章）：</w:t>
      </w:r>
      <w:r w:rsidRPr="00063B6C">
        <w:rPr>
          <w:rFonts w:ascii="宋体" w:hAnsi="宋体" w:cs="宋体"/>
          <w:b/>
          <w:bCs/>
          <w:sz w:val="24"/>
          <w:szCs w:val="24"/>
        </w:rPr>
        <w:t xml:space="preserve">                       </w:t>
      </w:r>
      <w:r w:rsidRPr="00063B6C">
        <w:rPr>
          <w:rFonts w:ascii="宋体" w:hAnsi="宋体" w:cs="宋体" w:hint="eastAsia"/>
          <w:b/>
          <w:bCs/>
          <w:sz w:val="24"/>
          <w:szCs w:val="24"/>
        </w:rPr>
        <w:t>单位名称（盖章）：</w:t>
      </w:r>
      <w:r w:rsidRPr="00063B6C">
        <w:rPr>
          <w:rFonts w:ascii="宋体" w:hAnsi="宋体" w:cs="宋体"/>
          <w:b/>
          <w:bCs/>
          <w:sz w:val="24"/>
          <w:szCs w:val="24"/>
        </w:rPr>
        <w:t xml:space="preserve">           </w:t>
      </w:r>
    </w:p>
    <w:p w:rsidR="00C5032F" w:rsidRPr="00063B6C" w:rsidRDefault="00923B17">
      <w:pPr>
        <w:spacing w:before="50" w:line="480" w:lineRule="auto"/>
        <w:ind w:right="-327"/>
        <w:jc w:val="left"/>
        <w:rPr>
          <w:rFonts w:ascii="宋体"/>
          <w:b/>
          <w:bCs/>
          <w:sz w:val="24"/>
          <w:szCs w:val="24"/>
        </w:rPr>
      </w:pPr>
      <w:r w:rsidRPr="00063B6C">
        <w:rPr>
          <w:rFonts w:ascii="宋体" w:hAnsi="宋体" w:cs="宋体" w:hint="eastAsia"/>
          <w:b/>
          <w:bCs/>
          <w:sz w:val="24"/>
          <w:szCs w:val="24"/>
        </w:rPr>
        <w:t>代表人：</w:t>
      </w:r>
      <w:r w:rsidRPr="00063B6C">
        <w:rPr>
          <w:rFonts w:ascii="宋体" w:hAnsi="宋体" w:cs="宋体"/>
          <w:b/>
          <w:bCs/>
          <w:sz w:val="24"/>
          <w:szCs w:val="24"/>
        </w:rPr>
        <w:t xml:space="preserve">                                 </w:t>
      </w:r>
      <w:r w:rsidRPr="00063B6C">
        <w:rPr>
          <w:rFonts w:ascii="宋体" w:hAnsi="宋体" w:cs="宋体" w:hint="eastAsia"/>
          <w:b/>
          <w:bCs/>
          <w:sz w:val="24"/>
          <w:szCs w:val="24"/>
        </w:rPr>
        <w:t>代表人：</w:t>
      </w:r>
    </w:p>
    <w:p w:rsidR="00C5032F" w:rsidRPr="00063B6C" w:rsidRDefault="00923B17">
      <w:pPr>
        <w:spacing w:before="50" w:line="480" w:lineRule="auto"/>
        <w:ind w:right="-327"/>
        <w:jc w:val="left"/>
        <w:rPr>
          <w:rFonts w:ascii="宋体" w:hAnsi="宋体" w:cs="宋体"/>
          <w:b/>
          <w:bCs/>
          <w:sz w:val="24"/>
          <w:szCs w:val="24"/>
        </w:rPr>
      </w:pPr>
      <w:r w:rsidRPr="00063B6C">
        <w:rPr>
          <w:rFonts w:ascii="宋体" w:hAnsi="宋体" w:cs="宋体"/>
          <w:b/>
          <w:bCs/>
          <w:sz w:val="24"/>
          <w:szCs w:val="24"/>
        </w:rPr>
        <w:t xml:space="preserve">                                         </w:t>
      </w:r>
      <w:r w:rsidRPr="00063B6C">
        <w:rPr>
          <w:rFonts w:ascii="宋体" w:hAnsi="宋体" w:cs="宋体" w:hint="eastAsia"/>
          <w:b/>
          <w:bCs/>
          <w:sz w:val="24"/>
          <w:szCs w:val="24"/>
        </w:rPr>
        <w:t>开户行：</w:t>
      </w:r>
      <w:r w:rsidRPr="00063B6C">
        <w:rPr>
          <w:rFonts w:ascii="宋体" w:hAnsi="宋体" w:cs="宋体"/>
          <w:b/>
          <w:bCs/>
          <w:sz w:val="24"/>
          <w:szCs w:val="24"/>
        </w:rPr>
        <w:t xml:space="preserve"> </w:t>
      </w:r>
    </w:p>
    <w:p w:rsidR="00C5032F" w:rsidRPr="00063B6C" w:rsidRDefault="00923B17">
      <w:pPr>
        <w:spacing w:before="50" w:line="480" w:lineRule="auto"/>
        <w:ind w:right="-327"/>
        <w:jc w:val="left"/>
        <w:rPr>
          <w:rFonts w:ascii="宋体"/>
          <w:b/>
          <w:bCs/>
          <w:sz w:val="24"/>
          <w:szCs w:val="24"/>
        </w:rPr>
      </w:pPr>
      <w:r w:rsidRPr="00063B6C">
        <w:rPr>
          <w:rFonts w:ascii="宋体" w:hAnsi="宋体" w:cs="宋体"/>
          <w:b/>
          <w:bCs/>
          <w:sz w:val="24"/>
          <w:szCs w:val="24"/>
        </w:rPr>
        <w:t xml:space="preserve">                                         </w:t>
      </w:r>
      <w:r w:rsidRPr="00063B6C">
        <w:rPr>
          <w:rFonts w:ascii="宋体" w:hAnsi="宋体" w:cs="宋体" w:hint="eastAsia"/>
          <w:b/>
          <w:bCs/>
          <w:sz w:val="24"/>
          <w:szCs w:val="24"/>
        </w:rPr>
        <w:t>公司账号：</w:t>
      </w:r>
    </w:p>
    <w:p w:rsidR="00C5032F" w:rsidRPr="00063B6C" w:rsidRDefault="00C5032F">
      <w:pPr>
        <w:spacing w:before="50" w:line="480" w:lineRule="auto"/>
        <w:ind w:right="-327"/>
        <w:jc w:val="center"/>
        <w:rPr>
          <w:rFonts w:ascii="宋体"/>
          <w:b/>
          <w:bCs/>
          <w:sz w:val="24"/>
          <w:szCs w:val="24"/>
        </w:rPr>
      </w:pPr>
    </w:p>
    <w:p w:rsidR="00C5032F" w:rsidRPr="00063B6C" w:rsidRDefault="00C5032F">
      <w:pPr>
        <w:spacing w:before="50" w:line="480" w:lineRule="auto"/>
        <w:ind w:right="-327"/>
        <w:jc w:val="center"/>
        <w:rPr>
          <w:rFonts w:ascii="宋体"/>
          <w:b/>
          <w:bCs/>
          <w:sz w:val="24"/>
          <w:szCs w:val="24"/>
        </w:rPr>
      </w:pPr>
    </w:p>
    <w:p w:rsidR="00C5032F" w:rsidRPr="00063B6C" w:rsidRDefault="00C5032F">
      <w:pPr>
        <w:spacing w:before="50" w:line="480" w:lineRule="auto"/>
        <w:ind w:right="-327"/>
        <w:jc w:val="center"/>
        <w:rPr>
          <w:rFonts w:ascii="宋体"/>
          <w:b/>
          <w:bCs/>
          <w:sz w:val="24"/>
          <w:szCs w:val="24"/>
        </w:rPr>
      </w:pPr>
    </w:p>
    <w:p w:rsidR="00C16632" w:rsidRPr="00063B6C" w:rsidRDefault="00C16632">
      <w:pPr>
        <w:spacing w:before="50" w:line="480" w:lineRule="auto"/>
        <w:ind w:right="-327"/>
        <w:rPr>
          <w:rFonts w:ascii="宋体"/>
          <w:b/>
          <w:bCs/>
          <w:sz w:val="24"/>
          <w:szCs w:val="24"/>
        </w:rPr>
      </w:pPr>
    </w:p>
    <w:p w:rsidR="00C5032F" w:rsidRPr="00063B6C" w:rsidRDefault="00923B17">
      <w:pPr>
        <w:spacing w:before="50" w:line="480" w:lineRule="auto"/>
        <w:ind w:right="-327"/>
        <w:jc w:val="center"/>
        <w:rPr>
          <w:rFonts w:ascii="宋体"/>
          <w:b/>
          <w:bCs/>
          <w:sz w:val="24"/>
          <w:szCs w:val="24"/>
        </w:rPr>
      </w:pPr>
      <w:r w:rsidRPr="00063B6C">
        <w:rPr>
          <w:rFonts w:ascii="宋体" w:hAnsi="宋体" w:cs="宋体" w:hint="eastAsia"/>
          <w:b/>
          <w:bCs/>
          <w:kern w:val="44"/>
          <w:sz w:val="32"/>
          <w:szCs w:val="32"/>
        </w:rPr>
        <w:lastRenderedPageBreak/>
        <w:t>第六部分、评标办法</w:t>
      </w:r>
    </w:p>
    <w:p w:rsidR="00C5032F" w:rsidRPr="00063B6C" w:rsidRDefault="00C5032F">
      <w:pPr>
        <w:ind w:firstLineChars="200" w:firstLine="480"/>
        <w:rPr>
          <w:rFonts w:ascii="宋体"/>
          <w:sz w:val="24"/>
          <w:szCs w:val="24"/>
        </w:rPr>
      </w:pP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根据《中华人民共和国政府采购法》等有关法律法规，遵循“公开、公平、公正”的原则，结合本项目的实际需求，制定本办法。</w:t>
      </w:r>
    </w:p>
    <w:p w:rsidR="00C5032F" w:rsidRPr="00063B6C" w:rsidRDefault="00C5032F">
      <w:pPr>
        <w:ind w:firstLineChars="196" w:firstLine="472"/>
        <w:rPr>
          <w:rFonts w:ascii="宋体"/>
          <w:b/>
          <w:bCs/>
          <w:sz w:val="24"/>
          <w:szCs w:val="24"/>
        </w:rPr>
      </w:pPr>
    </w:p>
    <w:p w:rsidR="00C5032F" w:rsidRPr="00063B6C" w:rsidRDefault="00923B17">
      <w:pPr>
        <w:ind w:firstLineChars="196" w:firstLine="472"/>
        <w:rPr>
          <w:rFonts w:ascii="宋体"/>
          <w:b/>
          <w:bCs/>
          <w:sz w:val="24"/>
          <w:szCs w:val="24"/>
        </w:rPr>
      </w:pPr>
      <w:r w:rsidRPr="00063B6C">
        <w:rPr>
          <w:rFonts w:ascii="宋体" w:hAnsi="宋体" w:cs="宋体" w:hint="eastAsia"/>
          <w:b/>
          <w:bCs/>
          <w:sz w:val="24"/>
          <w:szCs w:val="24"/>
        </w:rPr>
        <w:t>一、总则</w:t>
      </w:r>
    </w:p>
    <w:p w:rsidR="00C5032F" w:rsidRPr="00063B6C" w:rsidRDefault="00923B17">
      <w:pPr>
        <w:ind w:firstLineChars="200" w:firstLine="48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本次评标采用综合评分法，总分为</w:t>
      </w:r>
      <w:r w:rsidRPr="00063B6C">
        <w:rPr>
          <w:rFonts w:ascii="宋体" w:hAnsi="宋体" w:cs="宋体"/>
          <w:sz w:val="24"/>
          <w:szCs w:val="24"/>
        </w:rPr>
        <w:t>100</w:t>
      </w:r>
      <w:r w:rsidRPr="00063B6C">
        <w:rPr>
          <w:rFonts w:ascii="宋体" w:hAnsi="宋体" w:cs="宋体" w:hint="eastAsia"/>
          <w:sz w:val="24"/>
          <w:szCs w:val="24"/>
        </w:rPr>
        <w:t>分。</w:t>
      </w:r>
    </w:p>
    <w:p w:rsidR="00C5032F" w:rsidRPr="00063B6C" w:rsidRDefault="00923B17">
      <w:pPr>
        <w:ind w:firstLineChars="200" w:firstLine="480"/>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各合格投标人综合得分的计算公式为：</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投标人评标综合得分</w:t>
      </w:r>
      <w:r w:rsidRPr="00063B6C">
        <w:rPr>
          <w:rFonts w:ascii="宋体" w:hAnsi="宋体" w:cs="宋体"/>
          <w:sz w:val="24"/>
          <w:szCs w:val="24"/>
        </w:rPr>
        <w:t>=</w:t>
      </w:r>
      <w:r w:rsidRPr="00063B6C">
        <w:rPr>
          <w:rFonts w:ascii="宋体" w:hAnsi="宋体" w:cs="宋体" w:hint="eastAsia"/>
          <w:sz w:val="24"/>
          <w:szCs w:val="24"/>
        </w:rPr>
        <w:t>商务及技术得分＋报价得分。</w:t>
      </w:r>
    </w:p>
    <w:p w:rsidR="00C5032F" w:rsidRPr="00063B6C" w:rsidRDefault="00923B17">
      <w:pPr>
        <w:ind w:firstLineChars="200" w:firstLine="480"/>
        <w:rPr>
          <w:rFonts w:ascii="宋体"/>
          <w:sz w:val="24"/>
          <w:szCs w:val="24"/>
        </w:rPr>
      </w:pPr>
      <w:r w:rsidRPr="00063B6C">
        <w:rPr>
          <w:rFonts w:ascii="宋体" w:hAnsi="宋体" w:cs="宋体"/>
          <w:sz w:val="24"/>
          <w:szCs w:val="24"/>
        </w:rPr>
        <w:t>3.</w:t>
      </w:r>
      <w:r w:rsidRPr="00063B6C">
        <w:rPr>
          <w:rFonts w:ascii="宋体" w:hAnsi="宋体" w:cs="宋体" w:hint="eastAsia"/>
          <w:sz w:val="24"/>
          <w:szCs w:val="24"/>
        </w:rPr>
        <w:t>合格投标人的评标得分为各项目汇总得分，中标候选资格按评标得分由高到低顺序排列，得分相同的，按投标报价由低到高顺序排列；得分且投标报价相同的，按技术指标优劣顺序排列，并形成评标意见。</w:t>
      </w:r>
    </w:p>
    <w:p w:rsidR="00C5032F" w:rsidRPr="00063B6C" w:rsidRDefault="00923B17">
      <w:pPr>
        <w:ind w:firstLineChars="200" w:firstLine="480"/>
        <w:rPr>
          <w:rFonts w:ascii="宋体"/>
          <w:sz w:val="24"/>
          <w:szCs w:val="24"/>
        </w:rPr>
      </w:pPr>
      <w:r w:rsidRPr="00063B6C">
        <w:rPr>
          <w:rFonts w:ascii="宋体" w:hAnsi="宋体" w:cs="宋体"/>
          <w:sz w:val="24"/>
          <w:szCs w:val="24"/>
        </w:rPr>
        <w:t>4.</w:t>
      </w:r>
      <w:r w:rsidRPr="00063B6C">
        <w:rPr>
          <w:rFonts w:ascii="宋体" w:hAnsi="宋体" w:cs="宋体" w:hint="eastAsia"/>
          <w:sz w:val="24"/>
          <w:szCs w:val="24"/>
        </w:rPr>
        <w:t>评标委员会推荐综合得分排名第一为第一中标候选人。</w:t>
      </w:r>
    </w:p>
    <w:p w:rsidR="00C5032F" w:rsidRPr="00063B6C" w:rsidRDefault="00923B17">
      <w:pPr>
        <w:ind w:firstLineChars="200" w:firstLine="480"/>
        <w:rPr>
          <w:rFonts w:ascii="宋体"/>
          <w:sz w:val="24"/>
          <w:szCs w:val="24"/>
        </w:rPr>
      </w:pPr>
      <w:r w:rsidRPr="00063B6C">
        <w:rPr>
          <w:rFonts w:ascii="宋体" w:hAnsi="宋体" w:cs="宋体"/>
          <w:sz w:val="24"/>
          <w:szCs w:val="24"/>
        </w:rPr>
        <w:t>5.</w:t>
      </w:r>
      <w:r w:rsidRPr="00063B6C">
        <w:rPr>
          <w:rFonts w:ascii="宋体" w:hAnsi="宋体" w:cs="宋体" w:hint="eastAsia"/>
          <w:sz w:val="24"/>
          <w:szCs w:val="24"/>
        </w:rPr>
        <w:t>评分过程中采用四舍五入法，并保留小数</w:t>
      </w:r>
      <w:r w:rsidRPr="00063B6C">
        <w:rPr>
          <w:rFonts w:ascii="宋体" w:hAnsi="宋体" w:cs="宋体"/>
          <w:sz w:val="24"/>
          <w:szCs w:val="24"/>
        </w:rPr>
        <w:t>2</w:t>
      </w:r>
      <w:r w:rsidRPr="00063B6C">
        <w:rPr>
          <w:rFonts w:ascii="宋体" w:hAnsi="宋体" w:cs="宋体" w:hint="eastAsia"/>
          <w:sz w:val="24"/>
          <w:szCs w:val="24"/>
        </w:rPr>
        <w:t>位。</w:t>
      </w:r>
    </w:p>
    <w:p w:rsidR="00C5032F" w:rsidRPr="00063B6C" w:rsidRDefault="00C5032F">
      <w:pPr>
        <w:ind w:firstLineChars="196" w:firstLine="472"/>
        <w:rPr>
          <w:rFonts w:ascii="宋体"/>
          <w:b/>
          <w:bCs/>
          <w:sz w:val="24"/>
          <w:szCs w:val="24"/>
        </w:rPr>
      </w:pPr>
    </w:p>
    <w:p w:rsidR="00C5032F" w:rsidRPr="00063B6C" w:rsidRDefault="00923B17">
      <w:pPr>
        <w:ind w:firstLineChars="196" w:firstLine="472"/>
        <w:rPr>
          <w:rFonts w:ascii="宋体"/>
          <w:b/>
          <w:bCs/>
          <w:sz w:val="24"/>
          <w:szCs w:val="24"/>
        </w:rPr>
      </w:pPr>
      <w:r w:rsidRPr="00063B6C">
        <w:rPr>
          <w:rFonts w:ascii="宋体" w:hAnsi="宋体" w:cs="宋体" w:hint="eastAsia"/>
          <w:b/>
          <w:bCs/>
          <w:sz w:val="24"/>
          <w:szCs w:val="24"/>
        </w:rPr>
        <w:t>二、评分内容及标准</w:t>
      </w:r>
    </w:p>
    <w:p w:rsidR="00C5032F" w:rsidRPr="00063B6C" w:rsidRDefault="00923B17">
      <w:pPr>
        <w:ind w:firstLineChars="200" w:firstLine="482"/>
        <w:rPr>
          <w:rFonts w:ascii="宋体"/>
          <w:b/>
          <w:bCs/>
          <w:sz w:val="24"/>
          <w:szCs w:val="24"/>
        </w:rPr>
      </w:pPr>
      <w:r w:rsidRPr="00063B6C">
        <w:rPr>
          <w:rFonts w:ascii="宋体" w:hAnsi="宋体" w:cs="宋体" w:hint="eastAsia"/>
          <w:b/>
          <w:bCs/>
          <w:sz w:val="24"/>
          <w:szCs w:val="24"/>
        </w:rPr>
        <w:t>（一）价格评分（</w:t>
      </w:r>
      <w:r w:rsidRPr="00063B6C">
        <w:rPr>
          <w:rFonts w:ascii="宋体" w:hAnsi="宋体" w:cs="宋体"/>
          <w:b/>
          <w:bCs/>
          <w:sz w:val="24"/>
          <w:szCs w:val="24"/>
        </w:rPr>
        <w:t>20</w:t>
      </w:r>
      <w:r w:rsidRPr="00063B6C">
        <w:rPr>
          <w:rFonts w:ascii="宋体" w:hAnsi="宋体" w:cs="宋体" w:hint="eastAsia"/>
          <w:b/>
          <w:bCs/>
          <w:sz w:val="24"/>
          <w:szCs w:val="24"/>
        </w:rPr>
        <w:t>分）</w:t>
      </w:r>
    </w:p>
    <w:p w:rsidR="00C5032F" w:rsidRPr="00063B6C" w:rsidRDefault="00923B17">
      <w:pPr>
        <w:ind w:firstLineChars="200" w:firstLine="480"/>
        <w:rPr>
          <w:rFonts w:ascii="宋体"/>
          <w:sz w:val="24"/>
          <w:szCs w:val="24"/>
        </w:rPr>
      </w:pPr>
      <w:r w:rsidRPr="00063B6C">
        <w:rPr>
          <w:rFonts w:ascii="宋体" w:hAnsi="宋体" w:cs="宋体"/>
          <w:sz w:val="24"/>
          <w:szCs w:val="24"/>
        </w:rPr>
        <w:t>1</w:t>
      </w:r>
      <w:r w:rsidRPr="00063B6C">
        <w:rPr>
          <w:rFonts w:ascii="宋体" w:hAnsi="宋体" w:cs="宋体" w:hint="eastAsia"/>
          <w:sz w:val="24"/>
          <w:szCs w:val="24"/>
        </w:rPr>
        <w:t>、投标价格的合理性：分析总报价及各个分项报价是否合理，报价范围是否完整，有否重大错漏项，评标委员会认为投标报价出现异常时，有权要求投标人在评标期间对投标报价的详细组成和投标设备的供应渠道等事项作出解释和澄清，并确认其投标报价是否有效。</w:t>
      </w:r>
      <w:r w:rsidRPr="00063B6C">
        <w:rPr>
          <w:rFonts w:ascii="宋体" w:hAnsi="宋体" w:cs="宋体" w:hint="eastAsia"/>
          <w:b/>
          <w:sz w:val="24"/>
          <w:szCs w:val="24"/>
        </w:rPr>
        <w:t>根据财政部发布的《政府采购促进中小企业发展暂行办法》规定，对于非专门面向此类企业的项目，对小型和微型企业产品的投标价格给予</w:t>
      </w:r>
      <w:r w:rsidRPr="00063B6C">
        <w:rPr>
          <w:rFonts w:ascii="宋体" w:hAnsi="宋体" w:cs="宋体"/>
          <w:b/>
          <w:sz w:val="24"/>
          <w:szCs w:val="24"/>
        </w:rPr>
        <w:t>6 %</w:t>
      </w:r>
      <w:r w:rsidRPr="00063B6C">
        <w:rPr>
          <w:rFonts w:ascii="宋体" w:hAnsi="宋体" w:cs="宋体" w:hint="eastAsia"/>
          <w:b/>
          <w:sz w:val="24"/>
          <w:szCs w:val="24"/>
        </w:rPr>
        <w:t>的扣除，用扣除后的价格参与评审。</w:t>
      </w:r>
    </w:p>
    <w:p w:rsidR="00C5032F" w:rsidRPr="00063B6C" w:rsidRDefault="00923B17">
      <w:pPr>
        <w:ind w:firstLineChars="200" w:firstLine="480"/>
        <w:rPr>
          <w:rFonts w:ascii="宋体"/>
          <w:sz w:val="24"/>
          <w:szCs w:val="24"/>
        </w:rPr>
      </w:pPr>
      <w:r w:rsidRPr="00063B6C">
        <w:rPr>
          <w:rFonts w:ascii="宋体" w:hAnsi="宋体" w:cs="宋体"/>
          <w:sz w:val="24"/>
          <w:szCs w:val="24"/>
        </w:rPr>
        <w:t>2</w:t>
      </w:r>
      <w:r w:rsidRPr="00063B6C">
        <w:rPr>
          <w:rFonts w:ascii="宋体" w:hAnsi="宋体" w:cs="宋体" w:hint="eastAsia"/>
          <w:sz w:val="24"/>
          <w:szCs w:val="24"/>
        </w:rPr>
        <w:t>、报价分计算方法：根据各投标人的有效投标报价，以满足采购文件要求且有效投标价格的最低的投标报价为评标基准价，其价格分为</w:t>
      </w:r>
      <w:r w:rsidRPr="00063B6C">
        <w:rPr>
          <w:rFonts w:ascii="宋体" w:hAnsi="宋体" w:cs="宋体"/>
          <w:sz w:val="24"/>
          <w:szCs w:val="24"/>
        </w:rPr>
        <w:t>20</w:t>
      </w:r>
      <w:r w:rsidRPr="00063B6C">
        <w:rPr>
          <w:rFonts w:ascii="宋体" w:hAnsi="宋体" w:cs="宋体" w:hint="eastAsia"/>
          <w:sz w:val="24"/>
          <w:szCs w:val="24"/>
        </w:rPr>
        <w:t>分。其他投标人的价格分统一按照下列公式计算：投标报价得分＝</w:t>
      </w:r>
      <w:r w:rsidRPr="00063B6C">
        <w:rPr>
          <w:rFonts w:ascii="宋体" w:hAnsi="宋体" w:cs="宋体"/>
          <w:sz w:val="24"/>
          <w:szCs w:val="24"/>
        </w:rPr>
        <w:t>(</w:t>
      </w:r>
      <w:r w:rsidRPr="00063B6C">
        <w:rPr>
          <w:rFonts w:ascii="宋体" w:hAnsi="宋体" w:cs="宋体" w:hint="eastAsia"/>
          <w:sz w:val="24"/>
          <w:szCs w:val="24"/>
        </w:rPr>
        <w:t>评标基准价</w:t>
      </w:r>
      <w:r w:rsidRPr="00063B6C">
        <w:rPr>
          <w:rFonts w:ascii="宋体" w:hAnsi="宋体" w:cs="宋体"/>
          <w:sz w:val="24"/>
          <w:szCs w:val="24"/>
        </w:rPr>
        <w:t>/</w:t>
      </w:r>
      <w:r w:rsidRPr="00063B6C">
        <w:rPr>
          <w:rFonts w:ascii="宋体" w:hAnsi="宋体" w:cs="宋体" w:hint="eastAsia"/>
          <w:sz w:val="24"/>
          <w:szCs w:val="24"/>
        </w:rPr>
        <w:t>有效投标报价</w:t>
      </w:r>
      <w:r w:rsidRPr="00063B6C">
        <w:rPr>
          <w:rFonts w:ascii="宋体" w:hAnsi="宋体" w:cs="宋体"/>
          <w:sz w:val="24"/>
          <w:szCs w:val="24"/>
        </w:rPr>
        <w:t>)</w:t>
      </w:r>
      <w:r w:rsidRPr="00063B6C">
        <w:rPr>
          <w:rFonts w:ascii="宋体" w:cs="宋体" w:hint="eastAsia"/>
          <w:sz w:val="24"/>
          <w:szCs w:val="24"/>
        </w:rPr>
        <w:t>×</w:t>
      </w:r>
      <w:r w:rsidRPr="00063B6C">
        <w:rPr>
          <w:rFonts w:ascii="宋体" w:hAnsi="宋体" w:cs="宋体" w:hint="eastAsia"/>
          <w:sz w:val="24"/>
          <w:szCs w:val="24"/>
        </w:rPr>
        <w:t>价格权值</w:t>
      </w:r>
      <w:r w:rsidRPr="00063B6C">
        <w:rPr>
          <w:rFonts w:ascii="宋体" w:cs="宋体" w:hint="eastAsia"/>
          <w:sz w:val="24"/>
          <w:szCs w:val="24"/>
        </w:rPr>
        <w:t>×</w:t>
      </w:r>
      <w:r w:rsidRPr="00063B6C">
        <w:rPr>
          <w:rFonts w:ascii="宋体" w:hAnsi="宋体" w:cs="宋体"/>
          <w:sz w:val="24"/>
          <w:szCs w:val="24"/>
        </w:rPr>
        <w:t>100(</w:t>
      </w:r>
      <w:r w:rsidRPr="00063B6C">
        <w:rPr>
          <w:rFonts w:ascii="宋体" w:hAnsi="宋体" w:cs="宋体" w:hint="eastAsia"/>
          <w:sz w:val="24"/>
          <w:szCs w:val="24"/>
        </w:rPr>
        <w:t>精确到小数点后二位，由采购机构当场统一计算</w:t>
      </w:r>
      <w:r w:rsidRPr="00063B6C">
        <w:rPr>
          <w:rFonts w:ascii="宋体" w:hAnsi="宋体" w:cs="宋体"/>
          <w:sz w:val="24"/>
          <w:szCs w:val="24"/>
        </w:rPr>
        <w:t>)</w:t>
      </w:r>
      <w:r w:rsidRPr="00063B6C">
        <w:rPr>
          <w:rFonts w:ascii="宋体" w:hAnsi="宋体" w:cs="宋体" w:hint="eastAsia"/>
          <w:sz w:val="24"/>
          <w:szCs w:val="24"/>
        </w:rPr>
        <w:t>。</w:t>
      </w:r>
    </w:p>
    <w:p w:rsidR="00C5032F" w:rsidRPr="00063B6C" w:rsidRDefault="00C5032F">
      <w:pPr>
        <w:ind w:firstLineChars="200" w:firstLine="482"/>
        <w:rPr>
          <w:rFonts w:ascii="宋体"/>
          <w:b/>
          <w:bCs/>
          <w:sz w:val="24"/>
          <w:szCs w:val="24"/>
        </w:rPr>
      </w:pPr>
    </w:p>
    <w:p w:rsidR="00C5032F" w:rsidRPr="00063B6C" w:rsidRDefault="00923B17">
      <w:pPr>
        <w:ind w:firstLineChars="200" w:firstLine="482"/>
        <w:rPr>
          <w:rFonts w:ascii="宋体"/>
          <w:b/>
          <w:bCs/>
          <w:sz w:val="24"/>
          <w:szCs w:val="24"/>
        </w:rPr>
      </w:pPr>
      <w:r w:rsidRPr="00063B6C">
        <w:rPr>
          <w:rFonts w:ascii="宋体" w:hAnsi="宋体" w:cs="宋体" w:hint="eastAsia"/>
          <w:b/>
          <w:bCs/>
          <w:sz w:val="24"/>
          <w:szCs w:val="24"/>
        </w:rPr>
        <w:t>（二）商务及技术评分（</w:t>
      </w:r>
      <w:r w:rsidRPr="00063B6C">
        <w:rPr>
          <w:rFonts w:ascii="宋体" w:hAnsi="宋体" w:cs="宋体"/>
          <w:b/>
          <w:bCs/>
          <w:sz w:val="24"/>
          <w:szCs w:val="24"/>
        </w:rPr>
        <w:t>8</w:t>
      </w:r>
      <w:r w:rsidRPr="00063B6C">
        <w:rPr>
          <w:rFonts w:ascii="宋体" w:cs="宋体"/>
          <w:b/>
          <w:bCs/>
          <w:sz w:val="24"/>
          <w:szCs w:val="24"/>
        </w:rPr>
        <w:t>0</w:t>
      </w:r>
      <w:r w:rsidRPr="00063B6C">
        <w:rPr>
          <w:rFonts w:ascii="宋体" w:hAnsi="宋体" w:cs="宋体" w:hint="eastAsia"/>
          <w:b/>
          <w:bCs/>
          <w:sz w:val="24"/>
          <w:szCs w:val="24"/>
        </w:rPr>
        <w:t>分）</w:t>
      </w:r>
    </w:p>
    <w:p w:rsidR="00C5032F" w:rsidRPr="00063B6C" w:rsidRDefault="00923B17">
      <w:pPr>
        <w:ind w:firstLineChars="200" w:firstLine="482"/>
        <w:rPr>
          <w:rFonts w:ascii="宋体"/>
          <w:b/>
          <w:bCs/>
          <w:sz w:val="24"/>
          <w:szCs w:val="24"/>
        </w:rPr>
      </w:pPr>
      <w:r w:rsidRPr="00063B6C">
        <w:rPr>
          <w:rFonts w:ascii="宋体" w:hAnsi="宋体" w:cs="宋体"/>
          <w:b/>
          <w:bCs/>
          <w:sz w:val="24"/>
          <w:szCs w:val="24"/>
        </w:rPr>
        <w:lastRenderedPageBreak/>
        <w:t>1.</w:t>
      </w:r>
      <w:r w:rsidRPr="00063B6C">
        <w:rPr>
          <w:rFonts w:ascii="宋体" w:hAnsi="宋体" w:cs="宋体" w:hint="eastAsia"/>
          <w:b/>
          <w:bCs/>
          <w:sz w:val="24"/>
          <w:szCs w:val="24"/>
        </w:rPr>
        <w:t>商务及技术分的计算。</w:t>
      </w:r>
    </w:p>
    <w:p w:rsidR="00C5032F" w:rsidRPr="00063B6C" w:rsidRDefault="00923B17">
      <w:pPr>
        <w:ind w:firstLineChars="200" w:firstLine="480"/>
        <w:rPr>
          <w:rFonts w:ascii="宋体"/>
          <w:sz w:val="24"/>
          <w:szCs w:val="24"/>
        </w:rPr>
      </w:pPr>
      <w:r w:rsidRPr="00063B6C">
        <w:rPr>
          <w:rFonts w:ascii="宋体" w:hAnsi="宋体" w:cs="宋体" w:hint="eastAsia"/>
          <w:sz w:val="24"/>
          <w:szCs w:val="24"/>
        </w:rPr>
        <w:t>商务及技术评分按照评标委员会成员的独立评分结果汇总后的算术平均分计算，计算公式为：商务及技术评分＝评标委员会所有成员评分合计数</w:t>
      </w:r>
      <w:r w:rsidRPr="00063B6C">
        <w:rPr>
          <w:rFonts w:ascii="宋体" w:hAnsi="宋体" w:cs="宋体"/>
          <w:sz w:val="24"/>
          <w:szCs w:val="24"/>
        </w:rPr>
        <w:t>/</w:t>
      </w:r>
      <w:r w:rsidRPr="00063B6C">
        <w:rPr>
          <w:rFonts w:ascii="宋体" w:hAnsi="宋体" w:cs="宋体" w:hint="eastAsia"/>
          <w:sz w:val="24"/>
          <w:szCs w:val="24"/>
        </w:rPr>
        <w:t>评标委员会组成人员数</w:t>
      </w:r>
    </w:p>
    <w:p w:rsidR="00C5032F" w:rsidRPr="00063B6C" w:rsidRDefault="00C5032F">
      <w:pPr>
        <w:tabs>
          <w:tab w:val="left" w:pos="525"/>
        </w:tabs>
        <w:ind w:firstLineChars="200" w:firstLine="482"/>
        <w:rPr>
          <w:rFonts w:ascii="宋体"/>
          <w:b/>
          <w:bCs/>
          <w:sz w:val="24"/>
          <w:szCs w:val="24"/>
        </w:rPr>
      </w:pPr>
    </w:p>
    <w:p w:rsidR="00C5032F" w:rsidRPr="00063B6C" w:rsidRDefault="00923B17">
      <w:pPr>
        <w:tabs>
          <w:tab w:val="left" w:pos="525"/>
        </w:tabs>
        <w:ind w:firstLineChars="200" w:firstLine="482"/>
        <w:rPr>
          <w:rFonts w:ascii="宋体"/>
          <w:b/>
          <w:bCs/>
          <w:sz w:val="24"/>
          <w:szCs w:val="24"/>
        </w:rPr>
      </w:pPr>
      <w:r w:rsidRPr="00063B6C">
        <w:rPr>
          <w:rFonts w:ascii="宋体" w:hAnsi="宋体" w:cs="宋体"/>
          <w:b/>
          <w:bCs/>
          <w:sz w:val="24"/>
          <w:szCs w:val="24"/>
        </w:rPr>
        <w:t>2.</w:t>
      </w:r>
      <w:r w:rsidRPr="00063B6C">
        <w:rPr>
          <w:rFonts w:ascii="宋体" w:hAnsi="宋体" w:cs="宋体" w:hint="eastAsia"/>
          <w:b/>
          <w:bCs/>
          <w:sz w:val="24"/>
          <w:szCs w:val="24"/>
        </w:rPr>
        <w:t>评分标准</w:t>
      </w:r>
      <w:r w:rsidRPr="00063B6C">
        <w:rPr>
          <w:rFonts w:ascii="宋体" w:hAnsi="宋体" w:cs="宋体"/>
          <w:b/>
          <w:bCs/>
          <w:sz w:val="24"/>
          <w:szCs w:val="24"/>
        </w:rPr>
        <w:t>(0-7</w:t>
      </w:r>
      <w:r w:rsidRPr="00063B6C">
        <w:rPr>
          <w:rFonts w:ascii="宋体" w:cs="宋体" w:hint="eastAsia"/>
          <w:b/>
          <w:bCs/>
          <w:sz w:val="24"/>
          <w:szCs w:val="24"/>
        </w:rPr>
        <w:t>5</w:t>
      </w:r>
      <w:r w:rsidRPr="00063B6C">
        <w:rPr>
          <w:rFonts w:ascii="宋体" w:hAnsi="宋体" w:cs="宋体" w:hint="eastAsia"/>
          <w:b/>
          <w:bCs/>
          <w:sz w:val="24"/>
          <w:szCs w:val="24"/>
        </w:rPr>
        <w:t>分</w:t>
      </w:r>
      <w:r w:rsidRPr="00063B6C">
        <w:rPr>
          <w:rFonts w:ascii="宋体" w:hAnsi="宋体" w:cs="宋体"/>
          <w:b/>
          <w:bCs/>
          <w:sz w:val="24"/>
          <w:szCs w:val="24"/>
        </w:rPr>
        <w:t>)</w:t>
      </w:r>
    </w:p>
    <w:tbl>
      <w:tblPr>
        <w:tblW w:w="9087" w:type="dxa"/>
        <w:tblInd w:w="2" w:type="dxa"/>
        <w:tblLayout w:type="fixed"/>
        <w:tblLook w:val="04A0"/>
      </w:tblPr>
      <w:tblGrid>
        <w:gridCol w:w="1780"/>
        <w:gridCol w:w="1921"/>
        <w:gridCol w:w="4252"/>
        <w:gridCol w:w="1134"/>
      </w:tblGrid>
      <w:tr w:rsidR="00C5032F" w:rsidRPr="00063B6C">
        <w:trPr>
          <w:trHeight w:val="615"/>
        </w:trPr>
        <w:tc>
          <w:tcPr>
            <w:tcW w:w="1780" w:type="dxa"/>
            <w:tcBorders>
              <w:top w:val="single" w:sz="4" w:space="0" w:color="auto"/>
              <w:left w:val="single" w:sz="4" w:space="0" w:color="auto"/>
              <w:bottom w:val="single" w:sz="4" w:space="0" w:color="auto"/>
              <w:right w:val="single" w:sz="4" w:space="0" w:color="auto"/>
            </w:tcBorders>
            <w:vAlign w:val="center"/>
          </w:tcPr>
          <w:p w:rsidR="00C5032F" w:rsidRPr="00063B6C" w:rsidRDefault="00923B17">
            <w:pPr>
              <w:widowControl/>
              <w:spacing w:line="240" w:lineRule="auto"/>
              <w:jc w:val="center"/>
              <w:rPr>
                <w:rFonts w:ascii="宋体"/>
                <w:b/>
                <w:bCs/>
                <w:kern w:val="0"/>
                <w:sz w:val="24"/>
                <w:szCs w:val="24"/>
              </w:rPr>
            </w:pPr>
            <w:r w:rsidRPr="00063B6C">
              <w:rPr>
                <w:rFonts w:ascii="宋体" w:hAnsi="宋体" w:cs="宋体" w:hint="eastAsia"/>
                <w:b/>
                <w:bCs/>
                <w:kern w:val="0"/>
                <w:sz w:val="24"/>
                <w:szCs w:val="24"/>
              </w:rPr>
              <w:t>评价指标</w:t>
            </w:r>
          </w:p>
        </w:tc>
        <w:tc>
          <w:tcPr>
            <w:tcW w:w="6173" w:type="dxa"/>
            <w:gridSpan w:val="2"/>
            <w:tcBorders>
              <w:top w:val="single" w:sz="4" w:space="0" w:color="auto"/>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b/>
                <w:bCs/>
                <w:kern w:val="0"/>
                <w:sz w:val="24"/>
                <w:szCs w:val="24"/>
              </w:rPr>
            </w:pPr>
            <w:r w:rsidRPr="00063B6C">
              <w:rPr>
                <w:rFonts w:ascii="宋体" w:hAnsi="宋体" w:cs="宋体" w:hint="eastAsia"/>
                <w:b/>
                <w:bCs/>
                <w:kern w:val="0"/>
                <w:sz w:val="24"/>
                <w:szCs w:val="24"/>
              </w:rPr>
              <w:t>评分细则</w:t>
            </w:r>
          </w:p>
        </w:tc>
        <w:tc>
          <w:tcPr>
            <w:tcW w:w="1134" w:type="dxa"/>
            <w:tcBorders>
              <w:top w:val="single" w:sz="4" w:space="0" w:color="auto"/>
              <w:left w:val="nil"/>
              <w:bottom w:val="single" w:sz="4" w:space="0" w:color="auto"/>
              <w:right w:val="single" w:sz="4" w:space="0" w:color="auto"/>
            </w:tcBorders>
            <w:noWrap/>
            <w:vAlign w:val="center"/>
          </w:tcPr>
          <w:p w:rsidR="00C5032F" w:rsidRPr="00063B6C" w:rsidRDefault="00923B17">
            <w:pPr>
              <w:widowControl/>
              <w:spacing w:line="240" w:lineRule="auto"/>
              <w:jc w:val="left"/>
              <w:rPr>
                <w:rFonts w:ascii="宋体"/>
                <w:b/>
                <w:bCs/>
                <w:kern w:val="0"/>
                <w:sz w:val="22"/>
              </w:rPr>
            </w:pPr>
            <w:r w:rsidRPr="00063B6C">
              <w:rPr>
                <w:rFonts w:ascii="宋体" w:hAnsi="宋体" w:cs="宋体" w:hint="eastAsia"/>
                <w:b/>
                <w:bCs/>
                <w:kern w:val="0"/>
                <w:sz w:val="22"/>
                <w:szCs w:val="22"/>
              </w:rPr>
              <w:t>分值范围</w:t>
            </w:r>
          </w:p>
        </w:tc>
      </w:tr>
      <w:tr w:rsidR="00C5032F" w:rsidRPr="00063B6C">
        <w:trPr>
          <w:trHeight w:val="634"/>
        </w:trPr>
        <w:tc>
          <w:tcPr>
            <w:tcW w:w="1780" w:type="dxa"/>
            <w:tcBorders>
              <w:top w:val="nil"/>
              <w:left w:val="single" w:sz="4" w:space="0" w:color="auto"/>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int="eastAsia"/>
                <w:kern w:val="0"/>
                <w:sz w:val="24"/>
                <w:szCs w:val="24"/>
              </w:rPr>
              <w:t>制度情况</w:t>
            </w:r>
          </w:p>
        </w:tc>
        <w:tc>
          <w:tcPr>
            <w:tcW w:w="6173" w:type="dxa"/>
            <w:gridSpan w:val="2"/>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int="eastAsia"/>
                <w:kern w:val="0"/>
                <w:sz w:val="24"/>
                <w:szCs w:val="24"/>
              </w:rPr>
              <w:t>有完善的管理制度和服务质量控制标准，包括相关规章制度（1分）、日常管理制度（1分）、档案管理制度（1分）等</w:t>
            </w:r>
          </w:p>
        </w:tc>
        <w:tc>
          <w:tcPr>
            <w:tcW w:w="1134"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kern w:val="0"/>
                <w:sz w:val="24"/>
                <w:szCs w:val="24"/>
              </w:rPr>
              <w:t>0-3</w:t>
            </w:r>
            <w:r w:rsidRPr="00063B6C">
              <w:rPr>
                <w:rFonts w:ascii="宋体" w:hAnsi="宋体" w:cs="宋体" w:hint="eastAsia"/>
                <w:kern w:val="0"/>
                <w:sz w:val="24"/>
                <w:szCs w:val="24"/>
              </w:rPr>
              <w:t>分</w:t>
            </w:r>
          </w:p>
        </w:tc>
      </w:tr>
      <w:tr w:rsidR="00C5032F" w:rsidRPr="00063B6C">
        <w:trPr>
          <w:trHeight w:val="558"/>
        </w:trPr>
        <w:tc>
          <w:tcPr>
            <w:tcW w:w="1780" w:type="dxa"/>
            <w:tcBorders>
              <w:top w:val="nil"/>
              <w:left w:val="single" w:sz="4" w:space="0" w:color="auto"/>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int="eastAsia"/>
                <w:kern w:val="0"/>
                <w:sz w:val="24"/>
                <w:szCs w:val="24"/>
              </w:rPr>
              <w:t>优惠承诺和特色服务情况</w:t>
            </w:r>
          </w:p>
        </w:tc>
        <w:tc>
          <w:tcPr>
            <w:tcW w:w="6173" w:type="dxa"/>
            <w:gridSpan w:val="2"/>
            <w:tcBorders>
              <w:top w:val="single" w:sz="4" w:space="0" w:color="auto"/>
              <w:left w:val="nil"/>
              <w:bottom w:val="single" w:sz="4" w:space="0" w:color="auto"/>
              <w:right w:val="single" w:sz="4" w:space="0" w:color="000000"/>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hint="eastAsia"/>
                <w:kern w:val="0"/>
                <w:sz w:val="24"/>
                <w:szCs w:val="24"/>
              </w:rPr>
              <w:t>根据供应商作出的优惠和承诺及其程度，以及其他特色服务和响应措施等情况进行综合打分。</w:t>
            </w:r>
          </w:p>
        </w:tc>
        <w:tc>
          <w:tcPr>
            <w:tcW w:w="1134"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kern w:val="0"/>
                <w:sz w:val="24"/>
                <w:szCs w:val="24"/>
              </w:rPr>
              <w:t>0-</w:t>
            </w:r>
            <w:r w:rsidRPr="00063B6C">
              <w:rPr>
                <w:rFonts w:ascii="宋体" w:hAnsi="宋体" w:cs="宋体" w:hint="eastAsia"/>
                <w:kern w:val="0"/>
                <w:sz w:val="24"/>
                <w:szCs w:val="24"/>
              </w:rPr>
              <w:t>3分</w:t>
            </w:r>
          </w:p>
        </w:tc>
      </w:tr>
      <w:tr w:rsidR="00C5032F" w:rsidRPr="00063B6C">
        <w:trPr>
          <w:trHeight w:val="574"/>
        </w:trPr>
        <w:tc>
          <w:tcPr>
            <w:tcW w:w="1780" w:type="dxa"/>
            <w:tcBorders>
              <w:top w:val="single" w:sz="4" w:space="0" w:color="auto"/>
              <w:left w:val="single" w:sz="4" w:space="0" w:color="auto"/>
              <w:bottom w:val="single" w:sz="4" w:space="0" w:color="000000"/>
              <w:right w:val="single" w:sz="4" w:space="0" w:color="auto"/>
            </w:tcBorders>
            <w:vAlign w:val="center"/>
          </w:tcPr>
          <w:p w:rsidR="00C5032F" w:rsidRPr="00063B6C" w:rsidRDefault="00923B17">
            <w:pPr>
              <w:jc w:val="center"/>
              <w:rPr>
                <w:rFonts w:ascii="宋体"/>
                <w:kern w:val="0"/>
                <w:sz w:val="24"/>
                <w:szCs w:val="24"/>
              </w:rPr>
            </w:pPr>
            <w:r w:rsidRPr="00063B6C">
              <w:rPr>
                <w:rFonts w:ascii="宋体" w:hAnsi="宋体" w:cs="宋体" w:hint="eastAsia"/>
                <w:kern w:val="0"/>
                <w:sz w:val="24"/>
                <w:szCs w:val="24"/>
              </w:rPr>
              <w:t>公司社保</w:t>
            </w:r>
            <w:r w:rsidRPr="00063B6C">
              <w:rPr>
                <w:rFonts w:ascii="宋体" w:hAnsi="宋体" w:cs="宋体"/>
                <w:kern w:val="0"/>
                <w:sz w:val="24"/>
                <w:szCs w:val="24"/>
              </w:rPr>
              <w:t xml:space="preserve">    </w:t>
            </w:r>
          </w:p>
        </w:tc>
        <w:tc>
          <w:tcPr>
            <w:tcW w:w="6173" w:type="dxa"/>
            <w:gridSpan w:val="2"/>
            <w:tcBorders>
              <w:top w:val="single" w:sz="4" w:space="0" w:color="auto"/>
              <w:left w:val="nil"/>
              <w:bottom w:val="single" w:sz="4" w:space="0" w:color="auto"/>
              <w:right w:val="single" w:sz="4" w:space="0" w:color="000000"/>
            </w:tcBorders>
            <w:vAlign w:val="center"/>
          </w:tcPr>
          <w:p w:rsidR="00C5032F" w:rsidRPr="00063B6C" w:rsidRDefault="00923B17">
            <w:pPr>
              <w:widowControl/>
              <w:spacing w:line="240" w:lineRule="auto"/>
              <w:jc w:val="center"/>
              <w:rPr>
                <w:sz w:val="24"/>
                <w:szCs w:val="24"/>
              </w:rPr>
            </w:pPr>
            <w:r w:rsidRPr="00063B6C">
              <w:rPr>
                <w:rFonts w:cs="宋体" w:hint="eastAsia"/>
                <w:sz w:val="24"/>
                <w:szCs w:val="24"/>
              </w:rPr>
              <w:t>投标人缴纳的社会保险（包括养老、失业、医疗、工伤、生育、住房公积金）完善、齐全的得</w:t>
            </w:r>
            <w:r w:rsidRPr="00063B6C">
              <w:rPr>
                <w:rFonts w:hint="eastAsia"/>
                <w:sz w:val="24"/>
                <w:szCs w:val="24"/>
              </w:rPr>
              <w:t>3</w:t>
            </w:r>
            <w:r w:rsidRPr="00063B6C">
              <w:rPr>
                <w:rFonts w:cs="宋体" w:hint="eastAsia"/>
                <w:sz w:val="24"/>
                <w:szCs w:val="24"/>
              </w:rPr>
              <w:t>分；不全的逐项扣</w:t>
            </w:r>
            <w:r w:rsidRPr="00063B6C">
              <w:rPr>
                <w:sz w:val="24"/>
                <w:szCs w:val="24"/>
              </w:rPr>
              <w:t>0.5</w:t>
            </w:r>
            <w:r w:rsidRPr="00063B6C">
              <w:rPr>
                <w:rFonts w:cs="宋体" w:hint="eastAsia"/>
                <w:sz w:val="24"/>
                <w:szCs w:val="24"/>
              </w:rPr>
              <w:t>分，最低为</w:t>
            </w:r>
            <w:r w:rsidRPr="00063B6C">
              <w:rPr>
                <w:sz w:val="24"/>
                <w:szCs w:val="24"/>
              </w:rPr>
              <w:t>0</w:t>
            </w:r>
            <w:r w:rsidRPr="00063B6C">
              <w:rPr>
                <w:rFonts w:cs="宋体" w:hint="eastAsia"/>
                <w:sz w:val="24"/>
                <w:szCs w:val="24"/>
              </w:rPr>
              <w:t>分</w:t>
            </w:r>
          </w:p>
        </w:tc>
        <w:tc>
          <w:tcPr>
            <w:tcW w:w="1134"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kern w:val="0"/>
                <w:sz w:val="24"/>
                <w:szCs w:val="24"/>
              </w:rPr>
              <w:t>0-</w:t>
            </w:r>
            <w:r w:rsidRPr="00063B6C">
              <w:rPr>
                <w:rFonts w:ascii="宋体" w:hAnsi="宋体" w:cs="宋体" w:hint="eastAsia"/>
                <w:kern w:val="0"/>
                <w:sz w:val="24"/>
                <w:szCs w:val="24"/>
              </w:rPr>
              <w:t>3分</w:t>
            </w:r>
          </w:p>
        </w:tc>
      </w:tr>
      <w:tr w:rsidR="00C5032F" w:rsidRPr="00063B6C">
        <w:trPr>
          <w:trHeight w:val="217"/>
        </w:trPr>
        <w:tc>
          <w:tcPr>
            <w:tcW w:w="1780" w:type="dxa"/>
            <w:vMerge w:val="restart"/>
            <w:tcBorders>
              <w:top w:val="nil"/>
              <w:left w:val="single" w:sz="4" w:space="0" w:color="auto"/>
              <w:bottom w:val="single" w:sz="4" w:space="0" w:color="000000"/>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服务团队综合实力</w:t>
            </w:r>
          </w:p>
        </w:tc>
        <w:tc>
          <w:tcPr>
            <w:tcW w:w="6173" w:type="dxa"/>
            <w:gridSpan w:val="2"/>
            <w:tcBorders>
              <w:top w:val="single" w:sz="4" w:space="0" w:color="auto"/>
              <w:left w:val="nil"/>
              <w:right w:val="single" w:sz="4" w:space="0" w:color="000000"/>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拟派项目负责人的能力（有高级职称的得</w:t>
            </w:r>
            <w:r w:rsidRPr="00063B6C">
              <w:rPr>
                <w:rFonts w:cs="宋体"/>
                <w:sz w:val="24"/>
                <w:szCs w:val="24"/>
              </w:rPr>
              <w:t>7</w:t>
            </w:r>
            <w:r w:rsidRPr="00063B6C">
              <w:rPr>
                <w:rFonts w:cs="宋体" w:hint="eastAsia"/>
                <w:sz w:val="24"/>
                <w:szCs w:val="24"/>
              </w:rPr>
              <w:t>分，中级职称的得</w:t>
            </w:r>
            <w:r w:rsidRPr="00063B6C">
              <w:rPr>
                <w:rFonts w:cs="宋体"/>
                <w:sz w:val="24"/>
                <w:szCs w:val="24"/>
              </w:rPr>
              <w:t>4</w:t>
            </w:r>
            <w:r w:rsidRPr="00063B6C">
              <w:rPr>
                <w:rFonts w:cs="宋体" w:hint="eastAsia"/>
                <w:sz w:val="24"/>
                <w:szCs w:val="24"/>
              </w:rPr>
              <w:t>分，初级职称的得</w:t>
            </w:r>
            <w:r w:rsidRPr="00063B6C">
              <w:rPr>
                <w:rFonts w:cs="宋体"/>
                <w:sz w:val="24"/>
                <w:szCs w:val="24"/>
              </w:rPr>
              <w:t>2</w:t>
            </w:r>
            <w:r w:rsidRPr="00063B6C">
              <w:rPr>
                <w:rFonts w:cs="宋体" w:hint="eastAsia"/>
                <w:sz w:val="24"/>
                <w:szCs w:val="24"/>
              </w:rPr>
              <w:t>分）</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0-7</w:t>
            </w:r>
            <w:r w:rsidRPr="00063B6C">
              <w:rPr>
                <w:rFonts w:cs="宋体" w:hint="eastAsia"/>
                <w:sz w:val="24"/>
                <w:szCs w:val="24"/>
              </w:rPr>
              <w:t>分</w:t>
            </w:r>
          </w:p>
        </w:tc>
      </w:tr>
      <w:tr w:rsidR="00C5032F" w:rsidRPr="00063B6C">
        <w:trPr>
          <w:trHeight w:val="90"/>
        </w:trPr>
        <w:tc>
          <w:tcPr>
            <w:tcW w:w="1780" w:type="dxa"/>
            <w:vMerge/>
            <w:tcBorders>
              <w:top w:val="nil"/>
              <w:left w:val="single" w:sz="4" w:space="0" w:color="auto"/>
              <w:bottom w:val="single" w:sz="4" w:space="0" w:color="000000"/>
              <w:right w:val="single" w:sz="4" w:space="0" w:color="auto"/>
            </w:tcBorders>
            <w:vAlign w:val="center"/>
          </w:tcPr>
          <w:p w:rsidR="00C5032F" w:rsidRPr="00063B6C" w:rsidRDefault="00C5032F">
            <w:pPr>
              <w:widowControl/>
              <w:spacing w:line="240" w:lineRule="auto"/>
              <w:jc w:val="left"/>
              <w:rPr>
                <w:rFonts w:cs="宋体"/>
                <w:sz w:val="24"/>
                <w:szCs w:val="24"/>
              </w:rPr>
            </w:pPr>
          </w:p>
        </w:tc>
        <w:tc>
          <w:tcPr>
            <w:tcW w:w="6173" w:type="dxa"/>
            <w:gridSpan w:val="2"/>
            <w:tcBorders>
              <w:top w:val="single" w:sz="4" w:space="0" w:color="auto"/>
              <w:left w:val="nil"/>
              <w:right w:val="single" w:sz="4" w:space="0" w:color="000000"/>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项目组其他服务人员综合实力（有高级职称的得</w:t>
            </w:r>
            <w:r w:rsidRPr="00063B6C">
              <w:rPr>
                <w:rFonts w:cs="宋体"/>
                <w:sz w:val="24"/>
                <w:szCs w:val="24"/>
              </w:rPr>
              <w:t>6</w:t>
            </w:r>
            <w:r w:rsidRPr="00063B6C">
              <w:rPr>
                <w:rFonts w:cs="宋体" w:hint="eastAsia"/>
                <w:sz w:val="24"/>
                <w:szCs w:val="24"/>
              </w:rPr>
              <w:t>分，中级职称的得</w:t>
            </w:r>
            <w:r w:rsidRPr="00063B6C">
              <w:rPr>
                <w:rFonts w:cs="宋体"/>
                <w:sz w:val="24"/>
                <w:szCs w:val="24"/>
              </w:rPr>
              <w:t>3</w:t>
            </w:r>
            <w:r w:rsidRPr="00063B6C">
              <w:rPr>
                <w:rFonts w:cs="宋体" w:hint="eastAsia"/>
                <w:sz w:val="24"/>
                <w:szCs w:val="24"/>
              </w:rPr>
              <w:t>分，初级职称的得</w:t>
            </w:r>
            <w:r w:rsidRPr="00063B6C">
              <w:rPr>
                <w:rFonts w:cs="宋体"/>
                <w:sz w:val="24"/>
                <w:szCs w:val="24"/>
              </w:rPr>
              <w:t>1</w:t>
            </w:r>
            <w:r w:rsidRPr="00063B6C">
              <w:rPr>
                <w:rFonts w:cs="宋体" w:hint="eastAsia"/>
                <w:sz w:val="24"/>
                <w:szCs w:val="24"/>
              </w:rPr>
              <w:t>分）累计得分，最高</w:t>
            </w:r>
            <w:r w:rsidRPr="00063B6C">
              <w:rPr>
                <w:rFonts w:cs="宋体"/>
                <w:sz w:val="24"/>
                <w:szCs w:val="24"/>
              </w:rPr>
              <w:t>12</w:t>
            </w:r>
            <w:r w:rsidRPr="00063B6C">
              <w:rPr>
                <w:rFonts w:cs="宋体" w:hint="eastAsia"/>
                <w:sz w:val="24"/>
                <w:szCs w:val="24"/>
              </w:rPr>
              <w:t>分</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0-12</w:t>
            </w:r>
            <w:r w:rsidRPr="00063B6C">
              <w:rPr>
                <w:rFonts w:cs="宋体" w:hint="eastAsia"/>
                <w:sz w:val="24"/>
                <w:szCs w:val="24"/>
              </w:rPr>
              <w:t>分</w:t>
            </w:r>
          </w:p>
        </w:tc>
      </w:tr>
      <w:tr w:rsidR="00C5032F" w:rsidRPr="00063B6C">
        <w:trPr>
          <w:trHeight w:val="572"/>
        </w:trPr>
        <w:tc>
          <w:tcPr>
            <w:tcW w:w="1780" w:type="dxa"/>
            <w:vMerge w:val="restart"/>
            <w:tcBorders>
              <w:top w:val="nil"/>
              <w:left w:val="single" w:sz="4" w:space="0" w:color="auto"/>
              <w:bottom w:val="single" w:sz="4" w:space="0" w:color="000000"/>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数据整合分析实力</w:t>
            </w:r>
          </w:p>
        </w:tc>
        <w:tc>
          <w:tcPr>
            <w:tcW w:w="6173" w:type="dxa"/>
            <w:gridSpan w:val="2"/>
            <w:tcBorders>
              <w:top w:val="single" w:sz="4" w:space="0" w:color="auto"/>
              <w:left w:val="nil"/>
              <w:bottom w:val="single" w:sz="4" w:space="0" w:color="auto"/>
              <w:right w:val="single" w:sz="4" w:space="0" w:color="000000"/>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数据来源可靠、权威；数据纬度广，覆盖区域范围、时间跨度符合要求；数据统计方法科学，数据细化度符合市场分析需求。（杭州市场数据源如非竞标单位自身采集的，需说明数据购买来源，来源为本市数据采集公司的得</w:t>
            </w:r>
            <w:r w:rsidRPr="00063B6C">
              <w:rPr>
                <w:rFonts w:cs="宋体"/>
                <w:sz w:val="24"/>
                <w:szCs w:val="24"/>
              </w:rPr>
              <w:t>6</w:t>
            </w:r>
            <w:r w:rsidRPr="00063B6C">
              <w:rPr>
                <w:rFonts w:cs="宋体" w:hint="eastAsia"/>
                <w:sz w:val="24"/>
                <w:szCs w:val="24"/>
              </w:rPr>
              <w:t>分，本市外为</w:t>
            </w:r>
            <w:r w:rsidRPr="00063B6C">
              <w:rPr>
                <w:rFonts w:cs="宋体"/>
                <w:sz w:val="24"/>
                <w:szCs w:val="24"/>
              </w:rPr>
              <w:t>3</w:t>
            </w:r>
            <w:r w:rsidRPr="00063B6C">
              <w:rPr>
                <w:rFonts w:cs="宋体" w:hint="eastAsia"/>
                <w:sz w:val="24"/>
                <w:szCs w:val="24"/>
              </w:rPr>
              <w:t>分，本省外的得</w:t>
            </w:r>
            <w:r w:rsidRPr="00063B6C">
              <w:rPr>
                <w:rFonts w:cs="宋体"/>
                <w:sz w:val="24"/>
                <w:szCs w:val="24"/>
              </w:rPr>
              <w:t>1</w:t>
            </w:r>
            <w:r w:rsidRPr="00063B6C">
              <w:rPr>
                <w:rFonts w:cs="宋体" w:hint="eastAsia"/>
                <w:sz w:val="24"/>
                <w:szCs w:val="24"/>
              </w:rPr>
              <w:t>分）</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0-6</w:t>
            </w:r>
            <w:r w:rsidRPr="00063B6C">
              <w:rPr>
                <w:rFonts w:cs="宋体" w:hint="eastAsia"/>
                <w:sz w:val="24"/>
                <w:szCs w:val="24"/>
              </w:rPr>
              <w:t>分</w:t>
            </w:r>
          </w:p>
        </w:tc>
      </w:tr>
      <w:tr w:rsidR="00C5032F" w:rsidRPr="00063B6C">
        <w:trPr>
          <w:trHeight w:val="552"/>
        </w:trPr>
        <w:tc>
          <w:tcPr>
            <w:tcW w:w="1780" w:type="dxa"/>
            <w:vMerge/>
            <w:tcBorders>
              <w:top w:val="nil"/>
              <w:left w:val="single" w:sz="4" w:space="0" w:color="auto"/>
              <w:bottom w:val="single" w:sz="4" w:space="0" w:color="000000"/>
              <w:right w:val="single" w:sz="4" w:space="0" w:color="auto"/>
            </w:tcBorders>
            <w:vAlign w:val="center"/>
          </w:tcPr>
          <w:p w:rsidR="00C5032F" w:rsidRPr="00063B6C" w:rsidRDefault="00C5032F">
            <w:pPr>
              <w:widowControl/>
              <w:spacing w:line="240" w:lineRule="auto"/>
              <w:jc w:val="left"/>
              <w:rPr>
                <w:rFonts w:cs="宋体"/>
                <w:sz w:val="24"/>
                <w:szCs w:val="24"/>
              </w:rPr>
            </w:pPr>
          </w:p>
        </w:tc>
        <w:tc>
          <w:tcPr>
            <w:tcW w:w="6173" w:type="dxa"/>
            <w:gridSpan w:val="2"/>
            <w:tcBorders>
              <w:top w:val="single" w:sz="4" w:space="0" w:color="auto"/>
              <w:left w:val="nil"/>
              <w:bottom w:val="single" w:sz="4" w:space="0" w:color="auto"/>
              <w:right w:val="single" w:sz="4" w:space="0" w:color="000000"/>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采集数据和信息科学，覆盖面广，并按要求及时提交房地产市场信息；收集整理上述相关信息渠道优势明显、工作经验丰富。</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0-5</w:t>
            </w:r>
            <w:r w:rsidRPr="00063B6C">
              <w:rPr>
                <w:rFonts w:cs="宋体" w:hint="eastAsia"/>
                <w:sz w:val="24"/>
                <w:szCs w:val="24"/>
              </w:rPr>
              <w:t>分</w:t>
            </w:r>
          </w:p>
        </w:tc>
      </w:tr>
      <w:tr w:rsidR="00C5032F" w:rsidRPr="00063B6C">
        <w:trPr>
          <w:trHeight w:val="560"/>
        </w:trPr>
        <w:tc>
          <w:tcPr>
            <w:tcW w:w="1780" w:type="dxa"/>
            <w:vMerge w:val="restart"/>
            <w:tcBorders>
              <w:top w:val="nil"/>
              <w:left w:val="single" w:sz="4" w:space="0" w:color="auto"/>
              <w:bottom w:val="single" w:sz="4" w:space="0" w:color="000000"/>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实施方案</w:t>
            </w:r>
          </w:p>
          <w:p w:rsidR="00C5032F" w:rsidRPr="00063B6C" w:rsidRDefault="00C5032F">
            <w:pPr>
              <w:widowControl/>
              <w:spacing w:line="240" w:lineRule="auto"/>
              <w:jc w:val="center"/>
              <w:rPr>
                <w:rFonts w:cs="宋体"/>
                <w:sz w:val="24"/>
                <w:szCs w:val="24"/>
              </w:rPr>
            </w:pPr>
          </w:p>
        </w:tc>
        <w:tc>
          <w:tcPr>
            <w:tcW w:w="6173" w:type="dxa"/>
            <w:gridSpan w:val="2"/>
            <w:tcBorders>
              <w:top w:val="single" w:sz="4" w:space="0" w:color="auto"/>
              <w:left w:val="nil"/>
              <w:bottom w:val="single" w:sz="4" w:space="0" w:color="auto"/>
              <w:right w:val="single" w:sz="4" w:space="0" w:color="000000"/>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方案的合理性（表达流畅，条理清楚，有逻辑性</w:t>
            </w:r>
            <w:r w:rsidRPr="00063B6C">
              <w:rPr>
                <w:rFonts w:cs="宋体"/>
                <w:sz w:val="24"/>
                <w:szCs w:val="24"/>
              </w:rPr>
              <w:t>1</w:t>
            </w:r>
            <w:r w:rsidRPr="00063B6C">
              <w:rPr>
                <w:rFonts w:cs="宋体" w:hint="eastAsia"/>
                <w:sz w:val="24"/>
                <w:szCs w:val="24"/>
              </w:rPr>
              <w:t>分；经费预算合理</w:t>
            </w:r>
            <w:r w:rsidRPr="00063B6C">
              <w:rPr>
                <w:rFonts w:cs="宋体"/>
                <w:sz w:val="24"/>
                <w:szCs w:val="24"/>
              </w:rPr>
              <w:t>1</w:t>
            </w:r>
            <w:r w:rsidRPr="00063B6C">
              <w:rPr>
                <w:rFonts w:cs="宋体" w:hint="eastAsia"/>
                <w:sz w:val="24"/>
                <w:szCs w:val="24"/>
              </w:rPr>
              <w:t>分；方案目的、意义应用简洁明了的语言表述清楚</w:t>
            </w:r>
            <w:r w:rsidRPr="00063B6C">
              <w:rPr>
                <w:rFonts w:cs="宋体"/>
                <w:sz w:val="24"/>
                <w:szCs w:val="24"/>
              </w:rPr>
              <w:t>1</w:t>
            </w:r>
            <w:r w:rsidRPr="00063B6C">
              <w:rPr>
                <w:rFonts w:cs="宋体" w:hint="eastAsia"/>
                <w:sz w:val="24"/>
                <w:szCs w:val="24"/>
              </w:rPr>
              <w:t>分）</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0-3</w:t>
            </w:r>
            <w:r w:rsidRPr="00063B6C">
              <w:rPr>
                <w:rFonts w:cs="宋体" w:hint="eastAsia"/>
                <w:sz w:val="24"/>
                <w:szCs w:val="24"/>
              </w:rPr>
              <w:t>分</w:t>
            </w:r>
          </w:p>
        </w:tc>
      </w:tr>
      <w:tr w:rsidR="00C5032F" w:rsidRPr="00063B6C">
        <w:trPr>
          <w:trHeight w:val="554"/>
        </w:trPr>
        <w:tc>
          <w:tcPr>
            <w:tcW w:w="1780" w:type="dxa"/>
            <w:vMerge/>
            <w:tcBorders>
              <w:top w:val="nil"/>
              <w:left w:val="single" w:sz="4" w:space="0" w:color="auto"/>
              <w:bottom w:val="single" w:sz="4" w:space="0" w:color="000000"/>
              <w:right w:val="single" w:sz="4" w:space="0" w:color="auto"/>
            </w:tcBorders>
            <w:vAlign w:val="center"/>
          </w:tcPr>
          <w:p w:rsidR="00C5032F" w:rsidRPr="00063B6C" w:rsidRDefault="00C5032F">
            <w:pPr>
              <w:widowControl/>
              <w:spacing w:line="240" w:lineRule="auto"/>
              <w:jc w:val="left"/>
              <w:rPr>
                <w:rFonts w:cs="宋体"/>
                <w:sz w:val="24"/>
                <w:szCs w:val="24"/>
              </w:rPr>
            </w:pPr>
          </w:p>
        </w:tc>
        <w:tc>
          <w:tcPr>
            <w:tcW w:w="6173" w:type="dxa"/>
            <w:gridSpan w:val="2"/>
            <w:tcBorders>
              <w:top w:val="single" w:sz="4" w:space="0" w:color="auto"/>
              <w:left w:val="nil"/>
              <w:bottom w:val="single" w:sz="4" w:space="0" w:color="auto"/>
              <w:right w:val="single" w:sz="4" w:space="0" w:color="000000"/>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方案的针对性（对市场的分析准确合理</w:t>
            </w:r>
            <w:r w:rsidRPr="00063B6C">
              <w:rPr>
                <w:rFonts w:cs="宋体"/>
                <w:sz w:val="24"/>
                <w:szCs w:val="24"/>
              </w:rPr>
              <w:t>1</w:t>
            </w:r>
            <w:r w:rsidRPr="00063B6C">
              <w:rPr>
                <w:rFonts w:cs="宋体" w:hint="eastAsia"/>
                <w:sz w:val="24"/>
                <w:szCs w:val="24"/>
              </w:rPr>
              <w:t>分（提供足够信</w:t>
            </w:r>
          </w:p>
          <w:p w:rsidR="00C5032F" w:rsidRPr="00063B6C" w:rsidRDefault="0046600B">
            <w:pPr>
              <w:widowControl/>
              <w:spacing w:line="240" w:lineRule="auto"/>
              <w:rPr>
                <w:rFonts w:cs="宋体"/>
                <w:sz w:val="24"/>
                <w:szCs w:val="24"/>
              </w:rPr>
            </w:pPr>
            <w:r w:rsidRPr="00063B6C">
              <w:rPr>
                <w:rFonts w:cs="宋体" w:hint="eastAsia"/>
                <w:sz w:val="24"/>
                <w:szCs w:val="24"/>
              </w:rPr>
              <w:t>息和数据真实反应实际情况，进行市场调研和市场预测）；钱塘新区区域内、外部环境分析准确</w:t>
            </w:r>
            <w:r w:rsidRPr="00063B6C">
              <w:rPr>
                <w:rFonts w:cs="宋体"/>
                <w:sz w:val="24"/>
                <w:szCs w:val="24"/>
              </w:rPr>
              <w:t>1</w:t>
            </w:r>
            <w:r w:rsidRPr="00063B6C">
              <w:rPr>
                <w:rFonts w:cs="宋体" w:hint="eastAsia"/>
                <w:sz w:val="24"/>
                <w:szCs w:val="24"/>
              </w:rPr>
              <w:t>分；钱塘新区土地及房地产市场定位准确、合理</w:t>
            </w:r>
            <w:r w:rsidRPr="00063B6C">
              <w:rPr>
                <w:rFonts w:cs="宋体"/>
                <w:sz w:val="24"/>
                <w:szCs w:val="24"/>
              </w:rPr>
              <w:t>1</w:t>
            </w:r>
            <w:r w:rsidRPr="00063B6C">
              <w:rPr>
                <w:rFonts w:cs="宋体" w:hint="eastAsia"/>
                <w:sz w:val="24"/>
                <w:szCs w:val="24"/>
              </w:rPr>
              <w:t>分）</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0-3</w:t>
            </w:r>
            <w:r w:rsidRPr="00063B6C">
              <w:rPr>
                <w:rFonts w:cs="宋体" w:hint="eastAsia"/>
                <w:sz w:val="24"/>
                <w:szCs w:val="24"/>
              </w:rPr>
              <w:t>分</w:t>
            </w:r>
          </w:p>
        </w:tc>
      </w:tr>
      <w:tr w:rsidR="00C5032F" w:rsidRPr="00063B6C">
        <w:trPr>
          <w:trHeight w:val="492"/>
        </w:trPr>
        <w:tc>
          <w:tcPr>
            <w:tcW w:w="1780" w:type="dxa"/>
            <w:vMerge w:val="restart"/>
            <w:tcBorders>
              <w:top w:val="nil"/>
              <w:left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风险承受能力</w:t>
            </w:r>
          </w:p>
          <w:p w:rsidR="00C5032F" w:rsidRPr="00063B6C" w:rsidRDefault="00C5032F">
            <w:pPr>
              <w:widowControl/>
              <w:spacing w:line="240" w:lineRule="auto"/>
              <w:jc w:val="center"/>
              <w:rPr>
                <w:rFonts w:cs="宋体"/>
                <w:sz w:val="24"/>
                <w:szCs w:val="24"/>
              </w:rPr>
            </w:pPr>
          </w:p>
        </w:tc>
        <w:tc>
          <w:tcPr>
            <w:tcW w:w="6173" w:type="dxa"/>
            <w:gridSpan w:val="2"/>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对本项目风险的认识程度</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0-3</w:t>
            </w:r>
            <w:r w:rsidRPr="00063B6C">
              <w:rPr>
                <w:rFonts w:cs="宋体" w:hint="eastAsia"/>
                <w:sz w:val="24"/>
                <w:szCs w:val="24"/>
              </w:rPr>
              <w:t>分</w:t>
            </w:r>
          </w:p>
        </w:tc>
      </w:tr>
      <w:tr w:rsidR="00C5032F" w:rsidRPr="00063B6C">
        <w:trPr>
          <w:trHeight w:val="456"/>
        </w:trPr>
        <w:tc>
          <w:tcPr>
            <w:tcW w:w="1780" w:type="dxa"/>
            <w:vMerge/>
            <w:tcBorders>
              <w:left w:val="single" w:sz="4" w:space="0" w:color="auto"/>
              <w:bottom w:val="single" w:sz="4" w:space="0" w:color="auto"/>
              <w:right w:val="single" w:sz="4" w:space="0" w:color="auto"/>
            </w:tcBorders>
            <w:vAlign w:val="center"/>
          </w:tcPr>
          <w:p w:rsidR="00C5032F" w:rsidRPr="00063B6C" w:rsidRDefault="00C5032F">
            <w:pPr>
              <w:widowControl/>
              <w:spacing w:line="240" w:lineRule="auto"/>
              <w:jc w:val="center"/>
              <w:rPr>
                <w:rFonts w:cs="宋体"/>
                <w:sz w:val="24"/>
                <w:szCs w:val="24"/>
              </w:rPr>
            </w:pPr>
          </w:p>
        </w:tc>
        <w:tc>
          <w:tcPr>
            <w:tcW w:w="6173" w:type="dxa"/>
            <w:gridSpan w:val="2"/>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对风险应对措施的合理性及承诺</w:t>
            </w:r>
          </w:p>
        </w:tc>
        <w:tc>
          <w:tcPr>
            <w:tcW w:w="1134" w:type="dxa"/>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sz w:val="24"/>
                <w:szCs w:val="24"/>
              </w:rPr>
              <w:t>0-3</w:t>
            </w:r>
            <w:r w:rsidRPr="00063B6C">
              <w:rPr>
                <w:rFonts w:cs="宋体" w:hint="eastAsia"/>
                <w:sz w:val="24"/>
                <w:szCs w:val="24"/>
              </w:rPr>
              <w:t>分</w:t>
            </w:r>
          </w:p>
        </w:tc>
      </w:tr>
      <w:tr w:rsidR="00C5032F" w:rsidRPr="00063B6C">
        <w:trPr>
          <w:trHeight w:val="462"/>
        </w:trPr>
        <w:tc>
          <w:tcPr>
            <w:tcW w:w="1780" w:type="dxa"/>
            <w:vMerge w:val="restart"/>
            <w:tcBorders>
              <w:top w:val="nil"/>
              <w:left w:val="single" w:sz="4" w:space="0" w:color="auto"/>
              <w:right w:val="single" w:sz="4" w:space="0" w:color="auto"/>
            </w:tcBorders>
            <w:vAlign w:val="center"/>
          </w:tcPr>
          <w:p w:rsidR="00C5032F" w:rsidRPr="00063B6C" w:rsidRDefault="0046600B">
            <w:pPr>
              <w:jc w:val="center"/>
              <w:rPr>
                <w:rFonts w:cs="宋体"/>
                <w:sz w:val="24"/>
                <w:szCs w:val="24"/>
              </w:rPr>
            </w:pPr>
            <w:r w:rsidRPr="00063B6C">
              <w:rPr>
                <w:rFonts w:cs="宋体" w:hint="eastAsia"/>
                <w:sz w:val="24"/>
                <w:szCs w:val="24"/>
              </w:rPr>
              <w:t>增值服务</w:t>
            </w:r>
          </w:p>
          <w:p w:rsidR="00C5032F" w:rsidRPr="00063B6C" w:rsidRDefault="00C5032F">
            <w:pPr>
              <w:jc w:val="center"/>
              <w:rPr>
                <w:rFonts w:cs="宋体"/>
                <w:sz w:val="24"/>
                <w:szCs w:val="24"/>
              </w:rPr>
            </w:pPr>
          </w:p>
        </w:tc>
        <w:tc>
          <w:tcPr>
            <w:tcW w:w="6173" w:type="dxa"/>
            <w:gridSpan w:val="2"/>
            <w:tcBorders>
              <w:top w:val="nil"/>
              <w:left w:val="nil"/>
              <w:bottom w:val="single" w:sz="4" w:space="0" w:color="auto"/>
              <w:right w:val="single" w:sz="4" w:space="0" w:color="auto"/>
            </w:tcBorders>
            <w:vAlign w:val="center"/>
          </w:tcPr>
          <w:p w:rsidR="00C5032F" w:rsidRPr="00063B6C" w:rsidRDefault="0046600B">
            <w:pPr>
              <w:widowControl/>
              <w:spacing w:line="240" w:lineRule="auto"/>
              <w:jc w:val="center"/>
              <w:rPr>
                <w:rFonts w:cs="宋体"/>
                <w:sz w:val="24"/>
                <w:szCs w:val="24"/>
              </w:rPr>
            </w:pPr>
            <w:r w:rsidRPr="00063B6C">
              <w:rPr>
                <w:rFonts w:cs="宋体" w:hint="eastAsia"/>
                <w:sz w:val="24"/>
                <w:szCs w:val="24"/>
              </w:rPr>
              <w:t>媒体影响力：与媒体合作证明</w:t>
            </w:r>
          </w:p>
          <w:p w:rsidR="00C5032F" w:rsidRPr="00063B6C" w:rsidRDefault="0046600B">
            <w:pPr>
              <w:widowControl/>
              <w:spacing w:line="240" w:lineRule="auto"/>
              <w:jc w:val="center"/>
              <w:rPr>
                <w:rFonts w:cs="宋体"/>
                <w:sz w:val="24"/>
                <w:szCs w:val="24"/>
              </w:rPr>
            </w:pPr>
            <w:r w:rsidRPr="00063B6C">
              <w:rPr>
                <w:rFonts w:cs="宋体" w:hint="eastAsia"/>
                <w:sz w:val="24"/>
                <w:szCs w:val="24"/>
              </w:rPr>
              <w:t>（有省级权威媒体代理的得</w:t>
            </w:r>
            <w:r w:rsidRPr="00063B6C">
              <w:rPr>
                <w:rFonts w:cs="宋体"/>
                <w:sz w:val="24"/>
                <w:szCs w:val="24"/>
              </w:rPr>
              <w:t>10</w:t>
            </w:r>
            <w:r w:rsidRPr="00063B6C">
              <w:rPr>
                <w:rFonts w:cs="宋体" w:hint="eastAsia"/>
                <w:sz w:val="24"/>
                <w:szCs w:val="24"/>
              </w:rPr>
              <w:t>分，市级权威媒体代理的</w:t>
            </w:r>
            <w:r w:rsidRPr="00063B6C">
              <w:rPr>
                <w:rFonts w:cs="宋体"/>
                <w:sz w:val="24"/>
                <w:szCs w:val="24"/>
              </w:rPr>
              <w:t>6</w:t>
            </w:r>
            <w:r w:rsidRPr="00063B6C">
              <w:rPr>
                <w:rFonts w:cs="宋体" w:hint="eastAsia"/>
                <w:sz w:val="24"/>
                <w:szCs w:val="24"/>
              </w:rPr>
              <w:t>分，区级媒体代理的得</w:t>
            </w:r>
            <w:r w:rsidRPr="00063B6C">
              <w:rPr>
                <w:rFonts w:cs="宋体"/>
                <w:sz w:val="24"/>
                <w:szCs w:val="24"/>
              </w:rPr>
              <w:t>3</w:t>
            </w:r>
            <w:r w:rsidRPr="00063B6C">
              <w:rPr>
                <w:rFonts w:cs="宋体" w:hint="eastAsia"/>
                <w:sz w:val="24"/>
                <w:szCs w:val="24"/>
              </w:rPr>
              <w:t>分，自媒体得</w:t>
            </w:r>
            <w:r w:rsidRPr="00063B6C">
              <w:rPr>
                <w:rFonts w:cs="宋体"/>
                <w:sz w:val="24"/>
                <w:szCs w:val="24"/>
              </w:rPr>
              <w:t>1</w:t>
            </w:r>
            <w:r w:rsidRPr="00063B6C">
              <w:rPr>
                <w:rFonts w:cs="宋体" w:hint="eastAsia"/>
                <w:sz w:val="24"/>
                <w:szCs w:val="24"/>
              </w:rPr>
              <w:t>分，媒体需有新闻发布资质）</w:t>
            </w:r>
          </w:p>
        </w:tc>
        <w:tc>
          <w:tcPr>
            <w:tcW w:w="1134" w:type="dxa"/>
            <w:tcBorders>
              <w:top w:val="nil"/>
              <w:left w:val="nil"/>
              <w:bottom w:val="single" w:sz="4" w:space="0" w:color="auto"/>
              <w:right w:val="single" w:sz="4" w:space="0" w:color="auto"/>
            </w:tcBorders>
            <w:vAlign w:val="center"/>
          </w:tcPr>
          <w:p w:rsidR="00C5032F" w:rsidRPr="00063B6C" w:rsidRDefault="0046600B">
            <w:pPr>
              <w:jc w:val="center"/>
              <w:rPr>
                <w:rFonts w:cs="宋体"/>
                <w:sz w:val="24"/>
                <w:szCs w:val="24"/>
              </w:rPr>
            </w:pPr>
            <w:r w:rsidRPr="00063B6C">
              <w:rPr>
                <w:rFonts w:cs="宋体"/>
                <w:sz w:val="24"/>
                <w:szCs w:val="24"/>
              </w:rPr>
              <w:t>0-10</w:t>
            </w:r>
          </w:p>
        </w:tc>
      </w:tr>
      <w:tr w:rsidR="00C5032F" w:rsidRPr="00063B6C">
        <w:trPr>
          <w:trHeight w:val="453"/>
        </w:trPr>
        <w:tc>
          <w:tcPr>
            <w:tcW w:w="1780" w:type="dxa"/>
            <w:vMerge/>
            <w:tcBorders>
              <w:left w:val="single" w:sz="4" w:space="0" w:color="auto"/>
              <w:bottom w:val="single" w:sz="4" w:space="0" w:color="auto"/>
              <w:right w:val="single" w:sz="4" w:space="0" w:color="auto"/>
            </w:tcBorders>
            <w:vAlign w:val="center"/>
          </w:tcPr>
          <w:p w:rsidR="00C5032F" w:rsidRPr="00063B6C" w:rsidRDefault="00C5032F">
            <w:pPr>
              <w:widowControl/>
              <w:spacing w:line="240" w:lineRule="auto"/>
              <w:jc w:val="center"/>
              <w:rPr>
                <w:rFonts w:ascii="宋体"/>
                <w:kern w:val="0"/>
                <w:sz w:val="24"/>
                <w:szCs w:val="24"/>
              </w:rPr>
            </w:pPr>
          </w:p>
        </w:tc>
        <w:tc>
          <w:tcPr>
            <w:tcW w:w="6173" w:type="dxa"/>
            <w:gridSpan w:val="2"/>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hint="eastAsia"/>
                <w:sz w:val="24"/>
                <w:szCs w:val="24"/>
              </w:rPr>
              <w:t>持续服务能力：需提供承诺及相关证明</w:t>
            </w:r>
          </w:p>
        </w:tc>
        <w:tc>
          <w:tcPr>
            <w:tcW w:w="1134"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sz w:val="24"/>
                <w:szCs w:val="24"/>
              </w:rPr>
              <w:t>0-</w:t>
            </w:r>
            <w:r w:rsidRPr="00063B6C">
              <w:rPr>
                <w:rFonts w:ascii="宋体" w:hAnsi="宋体" w:cs="宋体" w:hint="eastAsia"/>
                <w:sz w:val="24"/>
                <w:szCs w:val="24"/>
              </w:rPr>
              <w:t>4</w:t>
            </w:r>
          </w:p>
        </w:tc>
      </w:tr>
      <w:tr w:rsidR="00C5032F" w:rsidRPr="00063B6C">
        <w:trPr>
          <w:trHeight w:val="1035"/>
        </w:trPr>
        <w:tc>
          <w:tcPr>
            <w:tcW w:w="1780" w:type="dxa"/>
            <w:vMerge w:val="restart"/>
            <w:tcBorders>
              <w:top w:val="nil"/>
              <w:left w:val="single" w:sz="4" w:space="0" w:color="auto"/>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hint="eastAsia"/>
                <w:kern w:val="0"/>
                <w:sz w:val="24"/>
                <w:szCs w:val="24"/>
              </w:rPr>
              <w:t>服务要求</w:t>
            </w:r>
          </w:p>
          <w:p w:rsidR="00C5032F" w:rsidRPr="00063B6C" w:rsidRDefault="00C5032F">
            <w:pPr>
              <w:widowControl/>
              <w:spacing w:line="240" w:lineRule="auto"/>
              <w:jc w:val="center"/>
              <w:rPr>
                <w:rFonts w:ascii="宋体"/>
                <w:kern w:val="0"/>
                <w:sz w:val="24"/>
                <w:szCs w:val="24"/>
              </w:rPr>
            </w:pPr>
          </w:p>
        </w:tc>
        <w:tc>
          <w:tcPr>
            <w:tcW w:w="1921"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hint="eastAsia"/>
                <w:kern w:val="0"/>
                <w:sz w:val="24"/>
                <w:szCs w:val="24"/>
              </w:rPr>
              <w:t>工作计划</w:t>
            </w:r>
          </w:p>
          <w:p w:rsidR="00C5032F" w:rsidRPr="00063B6C" w:rsidRDefault="00923B17">
            <w:pPr>
              <w:widowControl/>
              <w:spacing w:line="240" w:lineRule="auto"/>
              <w:jc w:val="center"/>
              <w:rPr>
                <w:rFonts w:ascii="宋体"/>
                <w:kern w:val="0"/>
                <w:sz w:val="24"/>
                <w:szCs w:val="24"/>
              </w:rPr>
            </w:pPr>
            <w:r w:rsidRPr="00063B6C">
              <w:rPr>
                <w:rFonts w:ascii="宋体" w:hAnsi="宋体" w:cs="宋体"/>
                <w:kern w:val="0"/>
                <w:sz w:val="24"/>
                <w:szCs w:val="24"/>
              </w:rPr>
              <w:t>(5</w:t>
            </w:r>
            <w:r w:rsidRPr="00063B6C">
              <w:rPr>
                <w:rFonts w:ascii="宋体" w:hAnsi="宋体" w:cs="宋体" w:hint="eastAsia"/>
                <w:kern w:val="0"/>
                <w:sz w:val="24"/>
                <w:szCs w:val="24"/>
              </w:rPr>
              <w:t>分</w:t>
            </w:r>
            <w:r w:rsidRPr="00063B6C">
              <w:rPr>
                <w:rFonts w:ascii="宋体" w:hAnsi="宋体" w:cs="宋体"/>
                <w:kern w:val="0"/>
                <w:sz w:val="24"/>
                <w:szCs w:val="24"/>
              </w:rPr>
              <w:t>)</w:t>
            </w:r>
          </w:p>
        </w:tc>
        <w:tc>
          <w:tcPr>
            <w:tcW w:w="4252"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hint="eastAsia"/>
                <w:kern w:val="0"/>
                <w:sz w:val="24"/>
                <w:szCs w:val="24"/>
              </w:rPr>
              <w:t>根据项目特点及进度要求，制定详细月、季度工作计划，计划周密，时点控制科学严格。</w:t>
            </w:r>
          </w:p>
        </w:tc>
        <w:tc>
          <w:tcPr>
            <w:tcW w:w="1134"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kern w:val="0"/>
                <w:sz w:val="24"/>
                <w:szCs w:val="24"/>
              </w:rPr>
              <w:t>0-5</w:t>
            </w:r>
            <w:r w:rsidRPr="00063B6C">
              <w:rPr>
                <w:rFonts w:ascii="宋体" w:hAnsi="宋体" w:cs="宋体" w:hint="eastAsia"/>
                <w:kern w:val="0"/>
                <w:sz w:val="24"/>
                <w:szCs w:val="24"/>
              </w:rPr>
              <w:t>分</w:t>
            </w:r>
          </w:p>
        </w:tc>
      </w:tr>
      <w:tr w:rsidR="00C5032F" w:rsidRPr="00063B6C">
        <w:trPr>
          <w:trHeight w:val="675"/>
        </w:trPr>
        <w:tc>
          <w:tcPr>
            <w:tcW w:w="1780" w:type="dxa"/>
            <w:vMerge/>
            <w:tcBorders>
              <w:top w:val="nil"/>
              <w:left w:val="single" w:sz="4" w:space="0" w:color="auto"/>
              <w:bottom w:val="single" w:sz="4" w:space="0" w:color="auto"/>
              <w:right w:val="single" w:sz="4" w:space="0" w:color="auto"/>
            </w:tcBorders>
            <w:vAlign w:val="center"/>
          </w:tcPr>
          <w:p w:rsidR="00C5032F" w:rsidRPr="00063B6C" w:rsidRDefault="00C5032F">
            <w:pPr>
              <w:widowControl/>
              <w:spacing w:line="240" w:lineRule="auto"/>
              <w:jc w:val="left"/>
              <w:rPr>
                <w:rFonts w:ascii="宋体"/>
                <w:kern w:val="0"/>
                <w:sz w:val="24"/>
                <w:szCs w:val="24"/>
              </w:rPr>
            </w:pPr>
          </w:p>
        </w:tc>
        <w:tc>
          <w:tcPr>
            <w:tcW w:w="1921"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hint="eastAsia"/>
                <w:kern w:val="0"/>
                <w:sz w:val="24"/>
                <w:szCs w:val="24"/>
              </w:rPr>
              <w:t>质量保证及后续</w:t>
            </w:r>
            <w:r w:rsidRPr="00063B6C">
              <w:rPr>
                <w:rFonts w:ascii="宋体" w:hAnsi="宋体" w:cs="宋体"/>
                <w:kern w:val="0"/>
                <w:sz w:val="24"/>
                <w:szCs w:val="24"/>
              </w:rPr>
              <w:t xml:space="preserve">   (5</w:t>
            </w:r>
            <w:r w:rsidRPr="00063B6C">
              <w:rPr>
                <w:rFonts w:ascii="宋体" w:hAnsi="宋体" w:cs="宋体" w:hint="eastAsia"/>
                <w:kern w:val="0"/>
                <w:sz w:val="24"/>
                <w:szCs w:val="24"/>
              </w:rPr>
              <w:t>分</w:t>
            </w:r>
            <w:r w:rsidRPr="00063B6C">
              <w:rPr>
                <w:rFonts w:ascii="宋体" w:hAnsi="宋体" w:cs="宋体"/>
                <w:kern w:val="0"/>
                <w:sz w:val="24"/>
                <w:szCs w:val="24"/>
              </w:rPr>
              <w:t>)</w:t>
            </w:r>
          </w:p>
        </w:tc>
        <w:tc>
          <w:tcPr>
            <w:tcW w:w="4252"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hint="eastAsia"/>
                <w:kern w:val="0"/>
                <w:sz w:val="24"/>
                <w:szCs w:val="24"/>
              </w:rPr>
              <w:t>质量保证体系是否完备周全，并具有切实可行的保证措施和责任制度。</w:t>
            </w:r>
          </w:p>
        </w:tc>
        <w:tc>
          <w:tcPr>
            <w:tcW w:w="1134" w:type="dxa"/>
            <w:tcBorders>
              <w:top w:val="nil"/>
              <w:left w:val="nil"/>
              <w:bottom w:val="single" w:sz="4" w:space="0" w:color="auto"/>
              <w:right w:val="single" w:sz="4" w:space="0" w:color="auto"/>
            </w:tcBorders>
            <w:vAlign w:val="center"/>
          </w:tcPr>
          <w:p w:rsidR="00C5032F" w:rsidRPr="00063B6C" w:rsidRDefault="00923B17">
            <w:pPr>
              <w:widowControl/>
              <w:spacing w:line="240" w:lineRule="auto"/>
              <w:jc w:val="center"/>
              <w:rPr>
                <w:rFonts w:ascii="宋体"/>
                <w:kern w:val="0"/>
                <w:sz w:val="24"/>
                <w:szCs w:val="24"/>
              </w:rPr>
            </w:pPr>
            <w:r w:rsidRPr="00063B6C">
              <w:rPr>
                <w:rFonts w:ascii="宋体" w:hAnsi="宋体" w:cs="宋体"/>
                <w:kern w:val="0"/>
                <w:sz w:val="24"/>
                <w:szCs w:val="24"/>
              </w:rPr>
              <w:t>0-5</w:t>
            </w:r>
            <w:r w:rsidRPr="00063B6C">
              <w:rPr>
                <w:rFonts w:ascii="宋体" w:hAnsi="宋体" w:cs="宋体" w:hint="eastAsia"/>
                <w:kern w:val="0"/>
                <w:sz w:val="24"/>
                <w:szCs w:val="24"/>
              </w:rPr>
              <w:t>分</w:t>
            </w:r>
          </w:p>
        </w:tc>
      </w:tr>
    </w:tbl>
    <w:p w:rsidR="00C5032F" w:rsidRPr="00063B6C" w:rsidRDefault="00C5032F">
      <w:pPr>
        <w:rPr>
          <w:rFonts w:ascii="宋体"/>
          <w:b/>
          <w:bCs/>
          <w:sz w:val="24"/>
          <w:szCs w:val="24"/>
        </w:rPr>
      </w:pPr>
    </w:p>
    <w:p w:rsidR="00C5032F" w:rsidRPr="00063B6C" w:rsidRDefault="00C5032F">
      <w:pPr>
        <w:tabs>
          <w:tab w:val="left" w:pos="525"/>
        </w:tabs>
        <w:rPr>
          <w:rFonts w:ascii="宋体"/>
          <w:b/>
          <w:bCs/>
          <w:sz w:val="24"/>
          <w:szCs w:val="24"/>
        </w:rPr>
      </w:pPr>
    </w:p>
    <w:p w:rsidR="00C5032F" w:rsidRPr="00063B6C" w:rsidRDefault="00923B17">
      <w:pPr>
        <w:tabs>
          <w:tab w:val="left" w:pos="525"/>
        </w:tabs>
        <w:rPr>
          <w:rFonts w:ascii="宋体"/>
          <w:b/>
          <w:bCs/>
          <w:sz w:val="24"/>
          <w:szCs w:val="24"/>
        </w:rPr>
      </w:pPr>
      <w:r w:rsidRPr="00063B6C">
        <w:rPr>
          <w:rFonts w:ascii="宋体" w:hAnsi="宋体" w:cs="宋体"/>
          <w:b/>
          <w:bCs/>
          <w:sz w:val="24"/>
          <w:szCs w:val="24"/>
        </w:rPr>
        <w:t>3</w:t>
      </w:r>
      <w:r w:rsidR="00AC4D3C" w:rsidRPr="00063B6C">
        <w:rPr>
          <w:rFonts w:ascii="宋体" w:hAnsi="宋体" w:cs="宋体" w:hint="eastAsia"/>
          <w:b/>
          <w:bCs/>
          <w:sz w:val="24"/>
          <w:szCs w:val="24"/>
        </w:rPr>
        <w:t>.商务</w:t>
      </w:r>
      <w:r w:rsidRPr="00063B6C">
        <w:rPr>
          <w:rFonts w:ascii="宋体" w:hAnsi="宋体" w:cs="宋体" w:hint="eastAsia"/>
          <w:b/>
          <w:bCs/>
          <w:sz w:val="24"/>
          <w:szCs w:val="24"/>
        </w:rPr>
        <w:t>评分标准</w:t>
      </w:r>
      <w:r w:rsidRPr="00063B6C">
        <w:rPr>
          <w:rFonts w:ascii="宋体" w:hAnsi="宋体" w:cs="宋体"/>
          <w:b/>
          <w:bCs/>
          <w:sz w:val="24"/>
          <w:szCs w:val="24"/>
        </w:rPr>
        <w:t>(0-</w:t>
      </w:r>
      <w:r w:rsidRPr="00063B6C">
        <w:rPr>
          <w:rFonts w:ascii="宋体" w:hAnsi="宋体" w:cs="宋体" w:hint="eastAsia"/>
          <w:b/>
          <w:bCs/>
          <w:sz w:val="24"/>
          <w:szCs w:val="24"/>
        </w:rPr>
        <w:t>5分</w:t>
      </w:r>
      <w:r w:rsidRPr="00063B6C">
        <w:rPr>
          <w:rFonts w:ascii="宋体" w:hAnsi="宋体" w:cs="宋体"/>
          <w:b/>
          <w:bCs/>
          <w:sz w:val="24"/>
          <w:szCs w:val="24"/>
        </w:rPr>
        <w:t>)</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1902"/>
        <w:gridCol w:w="780"/>
        <w:gridCol w:w="4990"/>
      </w:tblGrid>
      <w:tr w:rsidR="00C5032F" w:rsidRPr="00063B6C">
        <w:trPr>
          <w:trHeight w:val="566"/>
          <w:jc w:val="center"/>
        </w:trPr>
        <w:tc>
          <w:tcPr>
            <w:tcW w:w="1438" w:type="dxa"/>
            <w:vAlign w:val="center"/>
          </w:tcPr>
          <w:p w:rsidR="00C5032F" w:rsidRPr="00063B6C" w:rsidRDefault="00923B17">
            <w:pPr>
              <w:jc w:val="center"/>
              <w:rPr>
                <w:b/>
                <w:bCs/>
              </w:rPr>
            </w:pPr>
            <w:r w:rsidRPr="00063B6C">
              <w:rPr>
                <w:rFonts w:cs="宋体" w:hint="eastAsia"/>
                <w:b/>
                <w:bCs/>
              </w:rPr>
              <w:t>评分项目</w:t>
            </w:r>
          </w:p>
        </w:tc>
        <w:tc>
          <w:tcPr>
            <w:tcW w:w="1902" w:type="dxa"/>
            <w:vAlign w:val="center"/>
          </w:tcPr>
          <w:p w:rsidR="00C5032F" w:rsidRPr="00063B6C" w:rsidRDefault="00923B17">
            <w:pPr>
              <w:jc w:val="center"/>
              <w:rPr>
                <w:b/>
                <w:bCs/>
              </w:rPr>
            </w:pPr>
            <w:r w:rsidRPr="00063B6C">
              <w:rPr>
                <w:rFonts w:cs="宋体" w:hint="eastAsia"/>
                <w:b/>
                <w:bCs/>
              </w:rPr>
              <w:t>评分子项</w:t>
            </w:r>
          </w:p>
        </w:tc>
        <w:tc>
          <w:tcPr>
            <w:tcW w:w="780" w:type="dxa"/>
            <w:vAlign w:val="center"/>
          </w:tcPr>
          <w:p w:rsidR="00C5032F" w:rsidRPr="00063B6C" w:rsidRDefault="00923B17">
            <w:pPr>
              <w:jc w:val="center"/>
              <w:rPr>
                <w:b/>
                <w:bCs/>
              </w:rPr>
            </w:pPr>
            <w:r w:rsidRPr="00063B6C">
              <w:rPr>
                <w:rFonts w:cs="宋体" w:hint="eastAsia"/>
                <w:b/>
                <w:bCs/>
              </w:rPr>
              <w:t>分数</w:t>
            </w:r>
          </w:p>
        </w:tc>
        <w:tc>
          <w:tcPr>
            <w:tcW w:w="4990" w:type="dxa"/>
            <w:vAlign w:val="center"/>
          </w:tcPr>
          <w:p w:rsidR="00C5032F" w:rsidRPr="00063B6C" w:rsidRDefault="00923B17">
            <w:pPr>
              <w:jc w:val="center"/>
              <w:rPr>
                <w:b/>
                <w:bCs/>
              </w:rPr>
            </w:pPr>
            <w:r w:rsidRPr="00063B6C">
              <w:rPr>
                <w:rFonts w:cs="宋体" w:hint="eastAsia"/>
                <w:b/>
                <w:bCs/>
              </w:rPr>
              <w:t>评分准则</w:t>
            </w:r>
          </w:p>
        </w:tc>
      </w:tr>
      <w:tr w:rsidR="00C5032F" w:rsidRPr="00EF4A8D">
        <w:trPr>
          <w:trHeight w:val="2249"/>
          <w:jc w:val="center"/>
        </w:trPr>
        <w:tc>
          <w:tcPr>
            <w:tcW w:w="1438"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商务评分</w:t>
            </w:r>
          </w:p>
          <w:p w:rsidR="00C5032F" w:rsidRPr="00063B6C" w:rsidRDefault="00923B17">
            <w:pPr>
              <w:jc w:val="center"/>
              <w:rPr>
                <w:rFonts w:ascii="宋体"/>
                <w:sz w:val="24"/>
                <w:szCs w:val="24"/>
              </w:rPr>
            </w:pPr>
            <w:r w:rsidRPr="00063B6C">
              <w:rPr>
                <w:rFonts w:ascii="宋体" w:hAnsi="宋体" w:cs="宋体" w:hint="eastAsia"/>
                <w:sz w:val="24"/>
                <w:szCs w:val="24"/>
              </w:rPr>
              <w:t>（5分）</w:t>
            </w:r>
          </w:p>
        </w:tc>
        <w:tc>
          <w:tcPr>
            <w:tcW w:w="1902" w:type="dxa"/>
            <w:vAlign w:val="center"/>
          </w:tcPr>
          <w:p w:rsidR="00C5032F" w:rsidRPr="00063B6C" w:rsidRDefault="00923B17">
            <w:pPr>
              <w:jc w:val="center"/>
              <w:rPr>
                <w:rFonts w:ascii="宋体"/>
                <w:sz w:val="24"/>
                <w:szCs w:val="24"/>
              </w:rPr>
            </w:pPr>
            <w:r w:rsidRPr="00063B6C">
              <w:rPr>
                <w:rFonts w:ascii="宋体" w:hAnsi="宋体" w:cs="宋体" w:hint="eastAsia"/>
                <w:sz w:val="24"/>
                <w:szCs w:val="24"/>
              </w:rPr>
              <w:t>类似业绩</w:t>
            </w:r>
          </w:p>
        </w:tc>
        <w:tc>
          <w:tcPr>
            <w:tcW w:w="780" w:type="dxa"/>
            <w:vAlign w:val="center"/>
          </w:tcPr>
          <w:p w:rsidR="00C5032F" w:rsidRPr="00063B6C" w:rsidRDefault="00923B17">
            <w:pPr>
              <w:jc w:val="center"/>
              <w:rPr>
                <w:rFonts w:ascii="宋体" w:hAnsi="宋体" w:cs="宋体"/>
                <w:sz w:val="24"/>
                <w:szCs w:val="24"/>
              </w:rPr>
            </w:pPr>
            <w:r w:rsidRPr="00063B6C">
              <w:rPr>
                <w:rFonts w:ascii="宋体" w:hAnsi="宋体" w:cs="宋体"/>
                <w:sz w:val="24"/>
                <w:szCs w:val="24"/>
              </w:rPr>
              <w:t>5</w:t>
            </w:r>
          </w:p>
        </w:tc>
        <w:tc>
          <w:tcPr>
            <w:tcW w:w="4990" w:type="dxa"/>
            <w:vAlign w:val="center"/>
          </w:tcPr>
          <w:p w:rsidR="00C5032F" w:rsidRPr="00EF4A8D" w:rsidRDefault="00923B17">
            <w:pPr>
              <w:jc w:val="left"/>
              <w:rPr>
                <w:rFonts w:ascii="宋体" w:hAnsi="宋体" w:cs="宋体"/>
                <w:sz w:val="24"/>
                <w:szCs w:val="24"/>
              </w:rPr>
            </w:pPr>
            <w:r w:rsidRPr="00063B6C">
              <w:rPr>
                <w:rFonts w:ascii="宋体" w:hAnsi="宋体" w:cs="宋体" w:hint="eastAsia"/>
                <w:sz w:val="24"/>
                <w:szCs w:val="24"/>
              </w:rPr>
              <w:t>截止投标时间近三年以来投标人承担类似项目实施的成功经验情况，每有一个得</w:t>
            </w:r>
            <w:r w:rsidRPr="00063B6C">
              <w:rPr>
                <w:rFonts w:ascii="宋体" w:hAnsi="宋体" w:cs="宋体"/>
                <w:sz w:val="24"/>
                <w:szCs w:val="24"/>
              </w:rPr>
              <w:t>1</w:t>
            </w:r>
            <w:r w:rsidRPr="00063B6C">
              <w:rPr>
                <w:rFonts w:ascii="宋体" w:hAnsi="宋体" w:cs="宋体" w:hint="eastAsia"/>
                <w:sz w:val="24"/>
                <w:szCs w:val="24"/>
              </w:rPr>
              <w:t>分：（证明资料为：类似业绩的合同或中标通知书复印件）</w:t>
            </w:r>
            <w:r w:rsidRPr="00063B6C">
              <w:rPr>
                <w:rFonts w:ascii="宋体" w:hAnsi="宋体" w:cs="宋体"/>
                <w:sz w:val="24"/>
                <w:szCs w:val="24"/>
              </w:rPr>
              <w:t>0-5</w:t>
            </w:r>
          </w:p>
        </w:tc>
      </w:tr>
    </w:tbl>
    <w:p w:rsidR="00C5032F" w:rsidRPr="00EF4A8D" w:rsidRDefault="00C5032F">
      <w:pPr>
        <w:pStyle w:val="1"/>
        <w:numPr>
          <w:ilvl w:val="0"/>
          <w:numId w:val="0"/>
        </w:numPr>
        <w:spacing w:after="120"/>
        <w:rPr>
          <w:rFonts w:ascii="宋体"/>
          <w:sz w:val="24"/>
          <w:szCs w:val="24"/>
        </w:rPr>
      </w:pPr>
    </w:p>
    <w:sectPr w:rsidR="00C5032F" w:rsidRPr="00EF4A8D" w:rsidSect="00C5032F">
      <w:footerReference w:type="default" r:id="rId14"/>
      <w:footerReference w:type="first" r:id="rId15"/>
      <w:pgSz w:w="11906" w:h="16838"/>
      <w:pgMar w:top="1247" w:right="1418" w:bottom="1474" w:left="141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81" w:rsidRDefault="00023881" w:rsidP="00C5032F">
      <w:pPr>
        <w:spacing w:line="240" w:lineRule="auto"/>
      </w:pPr>
      <w:r>
        <w:separator/>
      </w:r>
    </w:p>
  </w:endnote>
  <w:endnote w:type="continuationSeparator" w:id="0">
    <w:p w:rsidR="00023881" w:rsidRDefault="00023881" w:rsidP="00C503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Arial Narrow">
    <w:altName w:val="Arial"/>
    <w:charset w:val="00"/>
    <w:family w:val="swiss"/>
    <w:pitch w:val="default"/>
    <w:sig w:usb0="00000000"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Garamond">
    <w:altName w:val="Segoe Print"/>
    <w:charset w:val="00"/>
    <w:family w:val="roman"/>
    <w:pitch w:val="default"/>
    <w:sig w:usb0="00000000" w:usb1="00000000" w:usb2="00000000" w:usb3="00000000" w:csb0="0000009F" w:csb1="00000000"/>
  </w:font>
  <w:font w:name="Calibri Light">
    <w:charset w:val="00"/>
    <w:family w:val="roman"/>
    <w:pitch w:val="default"/>
    <w:sig w:usb0="A00002EF"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11" w:rsidRDefault="00C16632">
    <w:pPr>
      <w:pStyle w:val="afa"/>
      <w:framePr w:wrap="around" w:vAnchor="text" w:hAnchor="margin" w:xAlign="center" w:y="1"/>
      <w:rPr>
        <w:rStyle w:val="aff5"/>
      </w:rPr>
    </w:pPr>
    <w:r>
      <w:rPr>
        <w:rStyle w:val="aff5"/>
      </w:rPr>
      <w:fldChar w:fldCharType="begin"/>
    </w:r>
    <w:r w:rsidR="00565011">
      <w:rPr>
        <w:rStyle w:val="aff5"/>
      </w:rPr>
      <w:instrText xml:space="preserve">PAGE  </w:instrText>
    </w:r>
    <w:r>
      <w:rPr>
        <w:rStyle w:val="aff5"/>
      </w:rPr>
      <w:fldChar w:fldCharType="separate"/>
    </w:r>
    <w:r w:rsidR="00063B6C">
      <w:rPr>
        <w:rStyle w:val="aff5"/>
        <w:noProof/>
      </w:rPr>
      <w:t>2</w:t>
    </w:r>
    <w:r>
      <w:rPr>
        <w:rStyle w:val="aff5"/>
      </w:rPr>
      <w:fldChar w:fldCharType="end"/>
    </w:r>
  </w:p>
  <w:p w:rsidR="00565011" w:rsidRDefault="00565011">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11" w:rsidRDefault="00565011">
    <w:pPr>
      <w:pStyle w:val="afa"/>
      <w:jc w:val="center"/>
      <w:rPr>
        <w:rFonts w:ascii="仿宋_GB2312" w:eastAsia="仿宋_GB2312"/>
      </w:rPr>
    </w:pPr>
    <w:r>
      <w:rPr>
        <w:rFonts w:ascii="仿宋_GB2312" w:eastAsia="仿宋_GB2312" w:cs="仿宋_GB2312" w:hint="eastAsia"/>
        <w:kern w:val="0"/>
      </w:rPr>
      <w:t>第</w:t>
    </w:r>
    <w:r>
      <w:rPr>
        <w:rFonts w:ascii="仿宋_GB2312" w:eastAsia="仿宋_GB2312" w:cs="仿宋_GB2312"/>
        <w:kern w:val="0"/>
      </w:rPr>
      <w:t xml:space="preserve"> </w:t>
    </w:r>
    <w:r w:rsidR="00C16632">
      <w:rPr>
        <w:rFonts w:ascii="仿宋_GB2312" w:eastAsia="仿宋_GB2312" w:cs="仿宋_GB2312"/>
        <w:kern w:val="0"/>
      </w:rPr>
      <w:fldChar w:fldCharType="begin"/>
    </w:r>
    <w:r>
      <w:rPr>
        <w:rFonts w:ascii="仿宋_GB2312" w:eastAsia="仿宋_GB2312" w:cs="仿宋_GB2312"/>
        <w:kern w:val="0"/>
      </w:rPr>
      <w:instrText xml:space="preserve"> PAGE </w:instrText>
    </w:r>
    <w:r w:rsidR="00C16632">
      <w:rPr>
        <w:rFonts w:ascii="仿宋_GB2312" w:eastAsia="仿宋_GB2312" w:cs="仿宋_GB2312"/>
        <w:kern w:val="0"/>
      </w:rPr>
      <w:fldChar w:fldCharType="separate"/>
    </w:r>
    <w:r w:rsidR="00063B6C">
      <w:rPr>
        <w:rFonts w:ascii="仿宋_GB2312" w:eastAsia="仿宋_GB2312" w:cs="仿宋_GB2312"/>
        <w:noProof/>
        <w:kern w:val="0"/>
      </w:rPr>
      <w:t>40</w:t>
    </w:r>
    <w:r w:rsidR="00C16632">
      <w:rPr>
        <w:rFonts w:ascii="仿宋_GB2312" w:eastAsia="仿宋_GB2312" w:cs="仿宋_GB2312"/>
        <w:kern w:val="0"/>
      </w:rPr>
      <w:fldChar w:fldCharType="end"/>
    </w:r>
    <w:r>
      <w:rPr>
        <w:rFonts w:ascii="仿宋_GB2312" w:eastAsia="仿宋_GB2312" w:cs="仿宋_GB2312"/>
        <w:kern w:val="0"/>
      </w:rPr>
      <w:t xml:space="preserve"> </w:t>
    </w:r>
    <w:r>
      <w:rPr>
        <w:rFonts w:ascii="仿宋_GB2312" w:eastAsia="仿宋_GB2312" w:cs="仿宋_GB2312" w:hint="eastAsia"/>
        <w:kern w:val="0"/>
      </w:rPr>
      <w:t>页</w:t>
    </w:r>
    <w:r>
      <w:rPr>
        <w:rFonts w:ascii="仿宋_GB2312" w:eastAsia="仿宋_GB2312" w:cs="仿宋_GB2312"/>
        <w:kern w:val="0"/>
      </w:rPr>
      <w:t xml:space="preserve"> </w:t>
    </w:r>
    <w:r>
      <w:rPr>
        <w:rFonts w:ascii="仿宋_GB2312" w:eastAsia="仿宋_GB2312" w:cs="仿宋_GB2312" w:hint="eastAsia"/>
        <w:kern w:val="0"/>
      </w:rPr>
      <w:t>共</w:t>
    </w:r>
    <w:r>
      <w:rPr>
        <w:rFonts w:ascii="仿宋_GB2312" w:eastAsia="仿宋_GB2312" w:cs="仿宋_GB2312"/>
        <w:kern w:val="0"/>
      </w:rPr>
      <w:t xml:space="preserve"> </w:t>
    </w:r>
    <w:r w:rsidR="00C16632">
      <w:rPr>
        <w:rFonts w:ascii="仿宋_GB2312" w:eastAsia="仿宋_GB2312" w:cs="仿宋_GB2312"/>
        <w:kern w:val="0"/>
      </w:rPr>
      <w:fldChar w:fldCharType="begin"/>
    </w:r>
    <w:r>
      <w:rPr>
        <w:rFonts w:ascii="仿宋_GB2312" w:eastAsia="仿宋_GB2312" w:cs="仿宋_GB2312"/>
        <w:kern w:val="0"/>
      </w:rPr>
      <w:instrText xml:space="preserve"> NUMPAGES </w:instrText>
    </w:r>
    <w:r w:rsidR="00C16632">
      <w:rPr>
        <w:rFonts w:ascii="仿宋_GB2312" w:eastAsia="仿宋_GB2312" w:cs="仿宋_GB2312"/>
        <w:kern w:val="0"/>
      </w:rPr>
      <w:fldChar w:fldCharType="separate"/>
    </w:r>
    <w:r w:rsidR="00063B6C">
      <w:rPr>
        <w:rFonts w:ascii="仿宋_GB2312" w:eastAsia="仿宋_GB2312" w:cs="仿宋_GB2312"/>
        <w:noProof/>
        <w:kern w:val="0"/>
      </w:rPr>
      <w:t>54</w:t>
    </w:r>
    <w:r w:rsidR="00C16632">
      <w:rPr>
        <w:rFonts w:ascii="仿宋_GB2312" w:eastAsia="仿宋_GB2312" w:cs="仿宋_GB2312"/>
        <w:kern w:val="0"/>
      </w:rPr>
      <w:fldChar w:fldCharType="end"/>
    </w:r>
    <w:r>
      <w:rPr>
        <w:rFonts w:ascii="仿宋_GB2312" w:eastAsia="仿宋_GB2312" w:cs="仿宋_GB2312"/>
        <w:kern w:val="0"/>
      </w:rPr>
      <w:t xml:space="preserve"> </w:t>
    </w:r>
    <w:r>
      <w:rPr>
        <w:rFonts w:ascii="仿宋_GB2312" w:eastAsia="仿宋_GB2312" w:cs="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11" w:rsidRDefault="00565011">
    <w:pPr>
      <w:pStyle w:val="afa"/>
      <w:jc w:val="center"/>
      <w:rPr>
        <w:rFonts w:ascii="仿宋_GB2312" w:eastAsia="仿宋_GB2312"/>
      </w:rPr>
    </w:pPr>
    <w:r>
      <w:rPr>
        <w:rFonts w:ascii="仿宋_GB2312" w:eastAsia="仿宋_GB2312" w:cs="仿宋_GB2312" w:hint="eastAsia"/>
        <w:kern w:val="0"/>
      </w:rPr>
      <w:t>第</w:t>
    </w:r>
    <w:r>
      <w:rPr>
        <w:rFonts w:ascii="仿宋_GB2312" w:eastAsia="仿宋_GB2312" w:cs="仿宋_GB2312"/>
        <w:kern w:val="0"/>
      </w:rPr>
      <w:t xml:space="preserve"> </w:t>
    </w:r>
    <w:r w:rsidR="00C16632">
      <w:rPr>
        <w:rFonts w:ascii="仿宋_GB2312" w:eastAsia="仿宋_GB2312" w:cs="仿宋_GB2312"/>
        <w:kern w:val="0"/>
      </w:rPr>
      <w:fldChar w:fldCharType="begin"/>
    </w:r>
    <w:r>
      <w:rPr>
        <w:rFonts w:ascii="仿宋_GB2312" w:eastAsia="仿宋_GB2312" w:cs="仿宋_GB2312"/>
        <w:kern w:val="0"/>
      </w:rPr>
      <w:instrText xml:space="preserve"> PAGE </w:instrText>
    </w:r>
    <w:r w:rsidR="00C16632">
      <w:rPr>
        <w:rFonts w:ascii="仿宋_GB2312" w:eastAsia="仿宋_GB2312" w:cs="仿宋_GB2312"/>
        <w:kern w:val="0"/>
      </w:rPr>
      <w:fldChar w:fldCharType="separate"/>
    </w:r>
    <w:r w:rsidR="00063B6C">
      <w:rPr>
        <w:rFonts w:ascii="仿宋_GB2312" w:eastAsia="仿宋_GB2312" w:cs="仿宋_GB2312"/>
        <w:noProof/>
        <w:kern w:val="0"/>
      </w:rPr>
      <w:t>3</w:t>
    </w:r>
    <w:r w:rsidR="00C16632">
      <w:rPr>
        <w:rFonts w:ascii="仿宋_GB2312" w:eastAsia="仿宋_GB2312" w:cs="仿宋_GB2312"/>
        <w:kern w:val="0"/>
      </w:rPr>
      <w:fldChar w:fldCharType="end"/>
    </w:r>
    <w:r>
      <w:rPr>
        <w:rFonts w:ascii="仿宋_GB2312" w:eastAsia="仿宋_GB2312" w:cs="仿宋_GB2312"/>
        <w:kern w:val="0"/>
      </w:rPr>
      <w:t xml:space="preserve"> </w:t>
    </w:r>
    <w:r>
      <w:rPr>
        <w:rFonts w:ascii="仿宋_GB2312" w:eastAsia="仿宋_GB2312" w:cs="仿宋_GB2312" w:hint="eastAsia"/>
        <w:kern w:val="0"/>
      </w:rPr>
      <w:t>页</w:t>
    </w:r>
    <w:r>
      <w:rPr>
        <w:rFonts w:ascii="仿宋_GB2312" w:eastAsia="仿宋_GB2312" w:cs="仿宋_GB2312"/>
        <w:kern w:val="0"/>
      </w:rPr>
      <w:t xml:space="preserve"> </w:t>
    </w:r>
    <w:r>
      <w:rPr>
        <w:rFonts w:ascii="仿宋_GB2312" w:eastAsia="仿宋_GB2312" w:cs="仿宋_GB2312" w:hint="eastAsia"/>
        <w:kern w:val="0"/>
      </w:rPr>
      <w:t>共</w:t>
    </w:r>
    <w:r>
      <w:rPr>
        <w:rFonts w:ascii="仿宋_GB2312" w:eastAsia="仿宋_GB2312" w:cs="仿宋_GB2312"/>
        <w:kern w:val="0"/>
      </w:rPr>
      <w:t xml:space="preserve"> </w:t>
    </w:r>
    <w:r w:rsidR="00C16632">
      <w:rPr>
        <w:rFonts w:ascii="仿宋_GB2312" w:eastAsia="仿宋_GB2312" w:cs="仿宋_GB2312"/>
        <w:kern w:val="0"/>
      </w:rPr>
      <w:fldChar w:fldCharType="begin"/>
    </w:r>
    <w:r>
      <w:rPr>
        <w:rFonts w:ascii="仿宋_GB2312" w:eastAsia="仿宋_GB2312" w:cs="仿宋_GB2312"/>
        <w:kern w:val="0"/>
      </w:rPr>
      <w:instrText xml:space="preserve"> NUMPAGES </w:instrText>
    </w:r>
    <w:r w:rsidR="00C16632">
      <w:rPr>
        <w:rFonts w:ascii="仿宋_GB2312" w:eastAsia="仿宋_GB2312" w:cs="仿宋_GB2312"/>
        <w:kern w:val="0"/>
      </w:rPr>
      <w:fldChar w:fldCharType="separate"/>
    </w:r>
    <w:r w:rsidR="00063B6C">
      <w:rPr>
        <w:rFonts w:ascii="仿宋_GB2312" w:eastAsia="仿宋_GB2312" w:cs="仿宋_GB2312"/>
        <w:noProof/>
        <w:kern w:val="0"/>
      </w:rPr>
      <w:t>54</w:t>
    </w:r>
    <w:r w:rsidR="00C16632">
      <w:rPr>
        <w:rFonts w:ascii="仿宋_GB2312" w:eastAsia="仿宋_GB2312" w:cs="仿宋_GB2312"/>
        <w:kern w:val="0"/>
      </w:rPr>
      <w:fldChar w:fldCharType="end"/>
    </w:r>
    <w:r>
      <w:rPr>
        <w:rFonts w:ascii="仿宋_GB2312" w:eastAsia="仿宋_GB2312" w:cs="仿宋_GB2312"/>
        <w:kern w:val="0"/>
      </w:rPr>
      <w:t xml:space="preserve"> </w:t>
    </w:r>
    <w:r>
      <w:rPr>
        <w:rFonts w:ascii="仿宋_GB2312" w:eastAsia="仿宋_GB2312" w:cs="仿宋_GB2312"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81" w:rsidRDefault="00023881" w:rsidP="00C5032F">
      <w:pPr>
        <w:spacing w:line="240" w:lineRule="auto"/>
      </w:pPr>
      <w:r>
        <w:separator/>
      </w:r>
    </w:p>
  </w:footnote>
  <w:footnote w:type="continuationSeparator" w:id="0">
    <w:p w:rsidR="00023881" w:rsidRDefault="00023881" w:rsidP="00C503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11" w:rsidRDefault="00565011">
    <w:pPr>
      <w:pStyle w:val="af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11" w:rsidRDefault="00565011">
    <w:pPr>
      <w:pStyle w:val="af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266399"/>
    <w:multiLevelType w:val="singleLevel"/>
    <w:tmpl w:val="FD266399"/>
    <w:lvl w:ilvl="0">
      <w:start w:val="5"/>
      <w:numFmt w:val="chineseCounting"/>
      <w:suff w:val="space"/>
      <w:lvlText w:val="第%1部分"/>
      <w:lvlJc w:val="left"/>
      <w:rPr>
        <w:rFonts w:hint="eastAsia"/>
      </w:rPr>
    </w:lvl>
  </w:abstractNum>
  <w:abstractNum w:abstractNumId="1">
    <w:nsid w:val="00000006"/>
    <w:multiLevelType w:val="multilevel"/>
    <w:tmpl w:val="00000006"/>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left" w:pos="789"/>
        </w:tabs>
        <w:ind w:left="789" w:hanging="420"/>
      </w:pPr>
      <w:rPr>
        <w:rFonts w:ascii="Wingdings" w:hAnsi="Wingdings" w:hint="default"/>
      </w:rPr>
    </w:lvl>
    <w:lvl w:ilvl="1">
      <w:start w:val="1"/>
      <w:numFmt w:val="bullet"/>
      <w:lvlText w:val=""/>
      <w:lvlJc w:val="left"/>
      <w:pPr>
        <w:tabs>
          <w:tab w:val="left" w:pos="1209"/>
        </w:tabs>
        <w:ind w:left="1209" w:hanging="420"/>
      </w:pPr>
      <w:rPr>
        <w:rFonts w:ascii="Wingdings" w:hAnsi="Wingdings" w:hint="default"/>
      </w:rPr>
    </w:lvl>
    <w:lvl w:ilvl="2">
      <w:start w:val="1"/>
      <w:numFmt w:val="bullet"/>
      <w:lvlText w:val=""/>
      <w:lvlJc w:val="left"/>
      <w:pPr>
        <w:tabs>
          <w:tab w:val="left" w:pos="1629"/>
        </w:tabs>
        <w:ind w:left="1629" w:hanging="420"/>
      </w:pPr>
      <w:rPr>
        <w:rFonts w:ascii="Wingdings" w:hAnsi="Wingdings" w:hint="default"/>
      </w:rPr>
    </w:lvl>
    <w:lvl w:ilvl="3">
      <w:start w:val="1"/>
      <w:numFmt w:val="bullet"/>
      <w:lvlText w:val=""/>
      <w:lvlJc w:val="left"/>
      <w:pPr>
        <w:tabs>
          <w:tab w:val="left" w:pos="2049"/>
        </w:tabs>
        <w:ind w:left="2049" w:hanging="420"/>
      </w:pPr>
      <w:rPr>
        <w:rFonts w:ascii="Wingdings" w:hAnsi="Wingdings" w:hint="default"/>
      </w:rPr>
    </w:lvl>
    <w:lvl w:ilvl="4">
      <w:start w:val="1"/>
      <w:numFmt w:val="bullet"/>
      <w:lvlText w:val=""/>
      <w:lvlJc w:val="left"/>
      <w:pPr>
        <w:tabs>
          <w:tab w:val="left" w:pos="2469"/>
        </w:tabs>
        <w:ind w:left="2469" w:hanging="420"/>
      </w:pPr>
      <w:rPr>
        <w:rFonts w:ascii="Wingdings" w:hAnsi="Wingdings" w:hint="default"/>
      </w:rPr>
    </w:lvl>
    <w:lvl w:ilvl="5">
      <w:start w:val="1"/>
      <w:numFmt w:val="bullet"/>
      <w:lvlText w:val=""/>
      <w:lvlJc w:val="left"/>
      <w:pPr>
        <w:tabs>
          <w:tab w:val="left" w:pos="2889"/>
        </w:tabs>
        <w:ind w:left="2889" w:hanging="420"/>
      </w:pPr>
      <w:rPr>
        <w:rFonts w:ascii="Wingdings" w:hAnsi="Wingdings" w:hint="default"/>
      </w:rPr>
    </w:lvl>
    <w:lvl w:ilvl="6">
      <w:start w:val="1"/>
      <w:numFmt w:val="bullet"/>
      <w:lvlText w:val=""/>
      <w:lvlJc w:val="left"/>
      <w:pPr>
        <w:tabs>
          <w:tab w:val="left" w:pos="3309"/>
        </w:tabs>
        <w:ind w:left="3309" w:hanging="420"/>
      </w:pPr>
      <w:rPr>
        <w:rFonts w:ascii="Wingdings" w:hAnsi="Wingdings" w:hint="default"/>
      </w:rPr>
    </w:lvl>
    <w:lvl w:ilvl="7">
      <w:start w:val="1"/>
      <w:numFmt w:val="bullet"/>
      <w:lvlText w:val=""/>
      <w:lvlJc w:val="left"/>
      <w:pPr>
        <w:tabs>
          <w:tab w:val="left" w:pos="3729"/>
        </w:tabs>
        <w:ind w:left="3729" w:hanging="420"/>
      </w:pPr>
      <w:rPr>
        <w:rFonts w:ascii="Wingdings" w:hAnsi="Wingdings" w:hint="default"/>
      </w:rPr>
    </w:lvl>
    <w:lvl w:ilvl="8">
      <w:start w:val="1"/>
      <w:numFmt w:val="bullet"/>
      <w:lvlText w:val=""/>
      <w:lvlJc w:val="left"/>
      <w:pPr>
        <w:tabs>
          <w:tab w:val="left" w:pos="4149"/>
        </w:tabs>
        <w:ind w:left="4149" w:hanging="420"/>
      </w:pPr>
      <w:rPr>
        <w:rFonts w:ascii="Wingdings" w:hAnsi="Wingdings" w:hint="default"/>
      </w:rPr>
    </w:lvl>
  </w:abstractNum>
  <w:abstractNum w:abstractNumId="3">
    <w:nsid w:val="05623E28"/>
    <w:multiLevelType w:val="multilevel"/>
    <w:tmpl w:val="05623E28"/>
    <w:lvl w:ilvl="0">
      <w:start w:val="1"/>
      <w:numFmt w:val="decimal"/>
      <w:pStyle w:val="a"/>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4">
    <w:nsid w:val="0C7E7DFA"/>
    <w:multiLevelType w:val="multilevel"/>
    <w:tmpl w:val="0C7E7DFA"/>
    <w:lvl w:ilvl="0">
      <w:start w:val="1"/>
      <w:numFmt w:val="decimal"/>
      <w:pStyle w:val="a0"/>
      <w:lvlText w:val="%1)"/>
      <w:lvlJc w:val="left"/>
      <w:pPr>
        <w:tabs>
          <w:tab w:val="left" w:pos="1440"/>
        </w:tabs>
        <w:ind w:left="1440" w:hanging="420"/>
      </w:pPr>
      <w:rPr>
        <w:rFonts w:cs="Times New Roman" w:hint="eastAsia"/>
      </w:rPr>
    </w:lvl>
    <w:lvl w:ilvl="1">
      <w:start w:val="1"/>
      <w:numFmt w:val="lowerLetter"/>
      <w:lvlText w:val="%2)"/>
      <w:lvlJc w:val="left"/>
      <w:pPr>
        <w:tabs>
          <w:tab w:val="left" w:pos="1080"/>
        </w:tabs>
        <w:ind w:left="1080" w:hanging="420"/>
      </w:pPr>
      <w:rPr>
        <w:rFonts w:cs="Times New Roman"/>
      </w:rPr>
    </w:lvl>
    <w:lvl w:ilvl="2">
      <w:start w:val="1"/>
      <w:numFmt w:val="lowerRoman"/>
      <w:lvlText w:val="%3."/>
      <w:lvlJc w:val="right"/>
      <w:pPr>
        <w:tabs>
          <w:tab w:val="left" w:pos="1500"/>
        </w:tabs>
        <w:ind w:left="1500" w:hanging="420"/>
      </w:pPr>
      <w:rPr>
        <w:rFonts w:cs="Times New Roman"/>
      </w:rPr>
    </w:lvl>
    <w:lvl w:ilvl="3">
      <w:start w:val="1"/>
      <w:numFmt w:val="decimal"/>
      <w:lvlText w:val="%4."/>
      <w:lvlJc w:val="left"/>
      <w:pPr>
        <w:tabs>
          <w:tab w:val="left" w:pos="1920"/>
        </w:tabs>
        <w:ind w:left="1920" w:hanging="420"/>
      </w:pPr>
      <w:rPr>
        <w:rFonts w:cs="Times New Roman"/>
      </w:rPr>
    </w:lvl>
    <w:lvl w:ilvl="4">
      <w:start w:val="1"/>
      <w:numFmt w:val="lowerLetter"/>
      <w:lvlText w:val="%5)"/>
      <w:lvlJc w:val="left"/>
      <w:pPr>
        <w:tabs>
          <w:tab w:val="left" w:pos="2340"/>
        </w:tabs>
        <w:ind w:left="2340" w:hanging="420"/>
      </w:pPr>
      <w:rPr>
        <w:rFonts w:cs="Times New Roman"/>
      </w:rPr>
    </w:lvl>
    <w:lvl w:ilvl="5">
      <w:start w:val="1"/>
      <w:numFmt w:val="lowerRoman"/>
      <w:lvlText w:val="%6."/>
      <w:lvlJc w:val="right"/>
      <w:pPr>
        <w:tabs>
          <w:tab w:val="left" w:pos="2760"/>
        </w:tabs>
        <w:ind w:left="2760" w:hanging="420"/>
      </w:pPr>
      <w:rPr>
        <w:rFonts w:cs="Times New Roman"/>
      </w:rPr>
    </w:lvl>
    <w:lvl w:ilvl="6">
      <w:start w:val="1"/>
      <w:numFmt w:val="decimal"/>
      <w:lvlText w:val="%7."/>
      <w:lvlJc w:val="left"/>
      <w:pPr>
        <w:tabs>
          <w:tab w:val="left" w:pos="3180"/>
        </w:tabs>
        <w:ind w:left="3180" w:hanging="420"/>
      </w:pPr>
      <w:rPr>
        <w:rFonts w:cs="Times New Roman"/>
      </w:rPr>
    </w:lvl>
    <w:lvl w:ilvl="7">
      <w:start w:val="1"/>
      <w:numFmt w:val="lowerLetter"/>
      <w:lvlText w:val="%8)"/>
      <w:lvlJc w:val="left"/>
      <w:pPr>
        <w:tabs>
          <w:tab w:val="left" w:pos="3600"/>
        </w:tabs>
        <w:ind w:left="3600" w:hanging="420"/>
      </w:pPr>
      <w:rPr>
        <w:rFonts w:cs="Times New Roman"/>
      </w:rPr>
    </w:lvl>
    <w:lvl w:ilvl="8">
      <w:start w:val="1"/>
      <w:numFmt w:val="lowerRoman"/>
      <w:lvlText w:val="%9."/>
      <w:lvlJc w:val="right"/>
      <w:pPr>
        <w:tabs>
          <w:tab w:val="left" w:pos="4020"/>
        </w:tabs>
        <w:ind w:left="4020" w:hanging="420"/>
      </w:pPr>
      <w:rPr>
        <w:rFonts w:cs="Times New Roman"/>
      </w:rPr>
    </w:lvl>
  </w:abstractNum>
  <w:abstractNum w:abstractNumId="5">
    <w:nsid w:val="11744E57"/>
    <w:multiLevelType w:val="multilevel"/>
    <w:tmpl w:val="11744E57"/>
    <w:lvl w:ilvl="0">
      <w:start w:val="1"/>
      <w:numFmt w:val="decimal"/>
      <w:pStyle w:val="1"/>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pStyle w:val="5"/>
      <w:lvlText w:val="%1.%2.%3.%4.%5"/>
      <w:lvlJc w:val="left"/>
      <w:pPr>
        <w:tabs>
          <w:tab w:val="left" w:pos="1008"/>
        </w:tabs>
        <w:ind w:left="1008" w:hanging="1008"/>
      </w:pPr>
      <w:rPr>
        <w:rFonts w:cs="Times New Roman"/>
      </w:rPr>
    </w:lvl>
    <w:lvl w:ilvl="5">
      <w:start w:val="1"/>
      <w:numFmt w:val="decimal"/>
      <w:pStyle w:val="6"/>
      <w:lvlText w:val="%1.%2.%3.%4.%5.%6"/>
      <w:lvlJc w:val="left"/>
      <w:pPr>
        <w:tabs>
          <w:tab w:val="left" w:pos="1152"/>
        </w:tabs>
        <w:ind w:left="1152" w:hanging="1152"/>
      </w:pPr>
      <w:rPr>
        <w:rFonts w:cs="Times New Roman"/>
      </w:rPr>
    </w:lvl>
    <w:lvl w:ilvl="6">
      <w:start w:val="1"/>
      <w:numFmt w:val="decimal"/>
      <w:pStyle w:val="7"/>
      <w:lvlText w:val="%1.%2.%3.%4.%5.%6.%7"/>
      <w:lvlJc w:val="left"/>
      <w:pPr>
        <w:tabs>
          <w:tab w:val="left" w:pos="1296"/>
        </w:tabs>
        <w:ind w:left="1296" w:hanging="1296"/>
      </w:pPr>
      <w:rPr>
        <w:rFonts w:cs="Times New Roman"/>
      </w:rPr>
    </w:lvl>
    <w:lvl w:ilvl="7">
      <w:start w:val="1"/>
      <w:numFmt w:val="decimal"/>
      <w:pStyle w:val="8"/>
      <w:lvlText w:val="%1.%2.%3.%4.%5.%6.%7.%8"/>
      <w:lvlJc w:val="left"/>
      <w:pPr>
        <w:tabs>
          <w:tab w:val="left" w:pos="1440"/>
        </w:tabs>
        <w:ind w:left="1440" w:hanging="1440"/>
      </w:pPr>
      <w:rPr>
        <w:rFonts w:cs="Times New Roman"/>
      </w:rPr>
    </w:lvl>
    <w:lvl w:ilvl="8">
      <w:start w:val="1"/>
      <w:numFmt w:val="decimal"/>
      <w:pStyle w:val="9"/>
      <w:lvlText w:val="%1.%2.%3.%4.%5.%6.%7.%8.%9"/>
      <w:lvlJc w:val="left"/>
      <w:pPr>
        <w:tabs>
          <w:tab w:val="left" w:pos="1584"/>
        </w:tabs>
        <w:ind w:left="1584" w:hanging="1584"/>
      </w:pPr>
      <w:rPr>
        <w:rFonts w:cs="Times New Roman"/>
      </w:rPr>
    </w:lvl>
  </w:abstractNum>
  <w:abstractNum w:abstractNumId="6">
    <w:nsid w:val="1782F5F7"/>
    <w:multiLevelType w:val="singleLevel"/>
    <w:tmpl w:val="1782F5F7"/>
    <w:lvl w:ilvl="0">
      <w:start w:val="1"/>
      <w:numFmt w:val="decimal"/>
      <w:suff w:val="nothing"/>
      <w:lvlText w:val="（%1）"/>
      <w:lvlJc w:val="left"/>
      <w:rPr>
        <w:rFonts w:cs="Times New Roman"/>
      </w:rPr>
    </w:lvl>
  </w:abstractNum>
  <w:abstractNum w:abstractNumId="7">
    <w:nsid w:val="17FD69B4"/>
    <w:multiLevelType w:val="multilevel"/>
    <w:tmpl w:val="17FD69B4"/>
    <w:lvl w:ilvl="0">
      <w:start w:val="1"/>
      <w:numFmt w:val="decimal"/>
      <w:pStyle w:val="4"/>
      <w:lvlText w:val="%1.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184A0DFD"/>
    <w:multiLevelType w:val="multilevel"/>
    <w:tmpl w:val="184A0DFD"/>
    <w:lvl w:ilvl="0">
      <w:start w:val="1"/>
      <w:numFmt w:val="decimal"/>
      <w:pStyle w:val="a1"/>
      <w:lvlText w:val="%1."/>
      <w:lvlJc w:val="left"/>
      <w:pPr>
        <w:tabs>
          <w:tab w:val="left" w:pos="900"/>
        </w:tabs>
        <w:ind w:left="900" w:hanging="420"/>
      </w:pPr>
      <w:rPr>
        <w:rFonts w:cs="Times New Roman"/>
      </w:rPr>
    </w:lvl>
    <w:lvl w:ilvl="1">
      <w:start w:val="1"/>
      <w:numFmt w:val="decimal"/>
      <w:lvlText w:val="%2、"/>
      <w:lvlJc w:val="left"/>
      <w:pPr>
        <w:tabs>
          <w:tab w:val="left" w:pos="1260"/>
        </w:tabs>
        <w:ind w:left="1260" w:hanging="360"/>
      </w:pPr>
      <w:rPr>
        <w:rFonts w:cs="Times New Roman" w:hint="eastAsia"/>
      </w:rPr>
    </w:lvl>
    <w:lvl w:ilvl="2">
      <w:start w:val="1"/>
      <w:numFmt w:val="upperLetter"/>
      <w:lvlText w:val="%3、"/>
      <w:lvlJc w:val="left"/>
      <w:pPr>
        <w:tabs>
          <w:tab w:val="left" w:pos="1680"/>
        </w:tabs>
        <w:ind w:left="1680" w:hanging="360"/>
      </w:pPr>
      <w:rPr>
        <w:rFonts w:cs="Times New Roman" w:hint="eastAsia"/>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9">
    <w:nsid w:val="1D416BEB"/>
    <w:multiLevelType w:val="multilevel"/>
    <w:tmpl w:val="1D416BEB"/>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
    <w:nsid w:val="4B9D13A2"/>
    <w:multiLevelType w:val="multilevel"/>
    <w:tmpl w:val="4B9D13A2"/>
    <w:lvl w:ilvl="0">
      <w:start w:val="1"/>
      <w:numFmt w:val="bullet"/>
      <w:pStyle w:val="3"/>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5456ECD7"/>
    <w:multiLevelType w:val="singleLevel"/>
    <w:tmpl w:val="5456ECD7"/>
    <w:lvl w:ilvl="0">
      <w:start w:val="1"/>
      <w:numFmt w:val="chineseCounting"/>
      <w:suff w:val="nothing"/>
      <w:lvlText w:val="%1、"/>
      <w:lvlJc w:val="left"/>
      <w:rPr>
        <w:rFonts w:cs="Times New Roman"/>
      </w:rPr>
    </w:lvl>
  </w:abstractNum>
  <w:abstractNum w:abstractNumId="13">
    <w:nsid w:val="578B3BD2"/>
    <w:multiLevelType w:val="multilevel"/>
    <w:tmpl w:val="578B3BD2"/>
    <w:lvl w:ilvl="0">
      <w:start w:val="1"/>
      <w:numFmt w:val="decimal"/>
      <w:pStyle w:val="60"/>
      <w:lvlText w:val="%1"/>
      <w:lvlJc w:val="left"/>
      <w:pPr>
        <w:tabs>
          <w:tab w:val="left" w:pos="480"/>
        </w:tabs>
        <w:ind w:left="480" w:hanging="480"/>
      </w:pPr>
      <w:rPr>
        <w:rFonts w:cs="Times New Roman" w:hint="eastAsia"/>
        <w:sz w:val="44"/>
        <w:szCs w:val="44"/>
      </w:rPr>
    </w:lvl>
    <w:lvl w:ilvl="1">
      <w:start w:val="1"/>
      <w:numFmt w:val="decimal"/>
      <w:pStyle w:val="2"/>
      <w:lvlText w:val="%1.%2"/>
      <w:lvlJc w:val="left"/>
      <w:pPr>
        <w:tabs>
          <w:tab w:val="left" w:pos="480"/>
        </w:tabs>
        <w:ind w:left="480" w:hanging="480"/>
      </w:pPr>
      <w:rPr>
        <w:rFonts w:cs="Times New Roman" w:hint="default"/>
        <w:sz w:val="32"/>
        <w:szCs w:val="32"/>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620"/>
        </w:tabs>
        <w:ind w:left="16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4">
    <w:nsid w:val="58F45495"/>
    <w:multiLevelType w:val="singleLevel"/>
    <w:tmpl w:val="58F45495"/>
    <w:lvl w:ilvl="0">
      <w:start w:val="1"/>
      <w:numFmt w:val="chineseCounting"/>
      <w:suff w:val="nothing"/>
      <w:lvlText w:val="%1、"/>
      <w:lvlJc w:val="left"/>
      <w:rPr>
        <w:rFonts w:cs="Times New Roman"/>
      </w:rPr>
    </w:lvl>
  </w:abstractNum>
  <w:abstractNum w:abstractNumId="15">
    <w:nsid w:val="646260FA"/>
    <w:multiLevelType w:val="multilevel"/>
    <w:tmpl w:val="646260FA"/>
    <w:lvl w:ilvl="0">
      <w:start w:val="1"/>
      <w:numFmt w:val="decimal"/>
      <w:pStyle w:val="a2"/>
      <w:suff w:val="nothing"/>
      <w:lvlText w:val="表%1　"/>
      <w:lvlJc w:val="left"/>
      <w:pPr>
        <w:ind w:left="3240"/>
      </w:pPr>
      <w:rPr>
        <w:rFonts w:ascii="黑体" w:eastAsia="黑体" w:hAnsi="Times New Roman" w:cs="Times New Roman" w:hint="eastAsia"/>
        <w:b w:val="0"/>
        <w:bCs w:val="0"/>
        <w:i w:val="0"/>
        <w:iCs w:val="0"/>
        <w:sz w:val="21"/>
        <w:szCs w:val="21"/>
      </w:rPr>
    </w:lvl>
    <w:lvl w:ilvl="1">
      <w:start w:val="1"/>
      <w:numFmt w:val="decimal"/>
      <w:lvlText w:val="%1.%2"/>
      <w:lvlJc w:val="left"/>
      <w:pPr>
        <w:tabs>
          <w:tab w:val="left" w:pos="872"/>
        </w:tabs>
        <w:ind w:left="872" w:hanging="567"/>
      </w:pPr>
      <w:rPr>
        <w:rFonts w:cs="Times New Roman" w:hint="eastAsia"/>
      </w:rPr>
    </w:lvl>
    <w:lvl w:ilvl="2">
      <w:start w:val="1"/>
      <w:numFmt w:val="decimal"/>
      <w:lvlText w:val="%1.%2.%3"/>
      <w:lvlJc w:val="left"/>
      <w:pPr>
        <w:tabs>
          <w:tab w:val="left" w:pos="1298"/>
        </w:tabs>
        <w:ind w:left="1298" w:hanging="567"/>
      </w:pPr>
      <w:rPr>
        <w:rFonts w:cs="Times New Roman" w:hint="eastAsia"/>
      </w:rPr>
    </w:lvl>
    <w:lvl w:ilvl="3">
      <w:start w:val="1"/>
      <w:numFmt w:val="decimal"/>
      <w:lvlText w:val="%1.%2.%3.%4"/>
      <w:lvlJc w:val="left"/>
      <w:pPr>
        <w:tabs>
          <w:tab w:val="left" w:pos="1864"/>
        </w:tabs>
        <w:ind w:left="1864" w:hanging="708"/>
      </w:pPr>
      <w:rPr>
        <w:rFonts w:cs="Times New Roman" w:hint="eastAsia"/>
      </w:rPr>
    </w:lvl>
    <w:lvl w:ilvl="4">
      <w:start w:val="1"/>
      <w:numFmt w:val="decimal"/>
      <w:lvlText w:val="%1.%2.%3.%4.%5"/>
      <w:lvlJc w:val="left"/>
      <w:pPr>
        <w:tabs>
          <w:tab w:val="left" w:pos="2431"/>
        </w:tabs>
        <w:ind w:left="2431" w:hanging="850"/>
      </w:pPr>
      <w:rPr>
        <w:rFonts w:cs="Times New Roman" w:hint="eastAsia"/>
      </w:rPr>
    </w:lvl>
    <w:lvl w:ilvl="5">
      <w:start w:val="1"/>
      <w:numFmt w:val="decimal"/>
      <w:lvlText w:val="%1.%2.%3.%4.%5.%6"/>
      <w:lvlJc w:val="left"/>
      <w:pPr>
        <w:tabs>
          <w:tab w:val="left" w:pos="3140"/>
        </w:tabs>
        <w:ind w:left="3140" w:hanging="1134"/>
      </w:pPr>
      <w:rPr>
        <w:rFonts w:cs="Times New Roman" w:hint="eastAsia"/>
      </w:rPr>
    </w:lvl>
    <w:lvl w:ilvl="6">
      <w:start w:val="1"/>
      <w:numFmt w:val="decimal"/>
      <w:lvlText w:val="%1.%2.%3.%4.%5.%6.%7"/>
      <w:lvlJc w:val="left"/>
      <w:pPr>
        <w:tabs>
          <w:tab w:val="left" w:pos="3707"/>
        </w:tabs>
        <w:ind w:left="3707" w:hanging="1276"/>
      </w:pPr>
      <w:rPr>
        <w:rFonts w:cs="Times New Roman" w:hint="eastAsia"/>
      </w:rPr>
    </w:lvl>
    <w:lvl w:ilvl="7">
      <w:start w:val="1"/>
      <w:numFmt w:val="decimal"/>
      <w:lvlText w:val="%1.%2.%3.%4.%5.%6.%7.%8"/>
      <w:lvlJc w:val="left"/>
      <w:pPr>
        <w:tabs>
          <w:tab w:val="left" w:pos="4274"/>
        </w:tabs>
        <w:ind w:left="4274" w:hanging="1418"/>
      </w:pPr>
      <w:rPr>
        <w:rFonts w:cs="Times New Roman" w:hint="eastAsia"/>
      </w:rPr>
    </w:lvl>
    <w:lvl w:ilvl="8">
      <w:start w:val="1"/>
      <w:numFmt w:val="decimal"/>
      <w:lvlText w:val="%1.%2.%3.%4.%5.%6.%7.%8.%9"/>
      <w:lvlJc w:val="left"/>
      <w:pPr>
        <w:tabs>
          <w:tab w:val="left" w:pos="4982"/>
        </w:tabs>
        <w:ind w:left="4982" w:hanging="1700"/>
      </w:pPr>
      <w:rPr>
        <w:rFonts w:cs="Times New Roman" w:hint="eastAsia"/>
      </w:rPr>
    </w:lvl>
  </w:abstractNum>
  <w:abstractNum w:abstractNumId="16">
    <w:nsid w:val="6CEA2025"/>
    <w:multiLevelType w:val="multilevel"/>
    <w:tmpl w:val="6CEA2025"/>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Times New Roman" w:cs="Times New Roman" w:hint="eastAsia"/>
        <w:b w:val="0"/>
        <w:bCs w:val="0"/>
        <w:i w:val="0"/>
        <w:iCs w:val="0"/>
        <w:sz w:val="21"/>
        <w:szCs w:val="21"/>
      </w:rPr>
    </w:lvl>
    <w:lvl w:ilvl="2">
      <w:start w:val="1"/>
      <w:numFmt w:val="decimal"/>
      <w:pStyle w:val="a5"/>
      <w:suff w:val="nothing"/>
      <w:lvlText w:val="%1%2.%3　"/>
      <w:lvlJc w:val="left"/>
      <w:pPr>
        <w:ind w:left="525"/>
      </w:pPr>
      <w:rPr>
        <w:rFonts w:ascii="黑体" w:eastAsia="黑体" w:hAnsi="Times New Roman" w:cs="Times New Roman" w:hint="eastAsia"/>
        <w:b w:val="0"/>
        <w:bCs w:val="0"/>
        <w:i w:val="0"/>
        <w:iCs w:val="0"/>
        <w:sz w:val="21"/>
        <w:szCs w:val="21"/>
      </w:rPr>
    </w:lvl>
    <w:lvl w:ilvl="3">
      <w:start w:val="1"/>
      <w:numFmt w:val="decimal"/>
      <w:pStyle w:val="a6"/>
      <w:suff w:val="nothing"/>
      <w:lvlText w:val="%1%2.%3.%4　"/>
      <w:lvlJc w:val="left"/>
      <w:pPr>
        <w:ind w:left="180"/>
      </w:pPr>
      <w:rPr>
        <w:rFonts w:ascii="黑体" w:eastAsia="黑体" w:hAnsi="Times New Roman" w:cs="Times New Roman" w:hint="eastAsia"/>
        <w:b w:val="0"/>
        <w:bCs w:val="0"/>
        <w:i w:val="0"/>
        <w:iCs w:val="0"/>
        <w:sz w:val="21"/>
        <w:szCs w:val="21"/>
      </w:rPr>
    </w:lvl>
    <w:lvl w:ilvl="4">
      <w:start w:val="1"/>
      <w:numFmt w:val="decimal"/>
      <w:pStyle w:val="a7"/>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8"/>
      <w:suff w:val="nothing"/>
      <w:lvlText w:val="%1%2.%3.%4.%5.%6　"/>
      <w:lvlJc w:val="left"/>
      <w:rPr>
        <w:rFonts w:ascii="黑体" w:eastAsia="黑体" w:hAnsi="Times New Roman" w:cs="Times New Roman" w:hint="eastAsia"/>
        <w:b w:val="0"/>
        <w:bCs w:val="0"/>
        <w:i w:val="0"/>
        <w:iCs w:val="0"/>
        <w:sz w:val="21"/>
        <w:szCs w:val="21"/>
      </w:rPr>
    </w:lvl>
    <w:lvl w:ilvl="6">
      <w:start w:val="1"/>
      <w:numFmt w:val="decimal"/>
      <w:pStyle w:val="a9"/>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7">
    <w:nsid w:val="79184F47"/>
    <w:multiLevelType w:val="multilevel"/>
    <w:tmpl w:val="79184F47"/>
    <w:lvl w:ilvl="0">
      <w:start w:val="1"/>
      <w:numFmt w:val="decimal"/>
      <w:pStyle w:val="aa"/>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18">
    <w:nsid w:val="798B1987"/>
    <w:multiLevelType w:val="multilevel"/>
    <w:tmpl w:val="798B1987"/>
    <w:lvl w:ilvl="0">
      <w:start w:val="1"/>
      <w:numFmt w:val="decimal"/>
      <w:pStyle w:val="MMTopic5"/>
      <w:suff w:val="space"/>
      <w:lvlText w:val="%1"/>
      <w:lvlJc w:val="left"/>
      <w:rPr>
        <w:rFonts w:cs="Times New Roman" w:hint="eastAsia"/>
      </w:rPr>
    </w:lvl>
    <w:lvl w:ilvl="1">
      <w:start w:val="1"/>
      <w:numFmt w:val="decimal"/>
      <w:pStyle w:val="MMTopic2"/>
      <w:suff w:val="space"/>
      <w:lvlText w:val="%1.%2"/>
      <w:lvlJc w:val="left"/>
      <w:rPr>
        <w:rFonts w:cs="Times New Roman" w:hint="eastAsia"/>
      </w:rPr>
    </w:lvl>
    <w:lvl w:ilvl="2">
      <w:start w:val="1"/>
      <w:numFmt w:val="decimal"/>
      <w:suff w:val="space"/>
      <w:lvlText w:val="%1.%2.%3"/>
      <w:lvlJc w:val="left"/>
      <w:rPr>
        <w:rFonts w:cs="Times New Roman" w:hint="eastAsia"/>
      </w:rPr>
    </w:lvl>
    <w:lvl w:ilvl="3">
      <w:start w:val="1"/>
      <w:numFmt w:val="decimal"/>
      <w:suff w:val="space"/>
      <w:lvlText w:val="%1.%2.%3.%4"/>
      <w:lvlJc w:val="left"/>
      <w:pPr>
        <w:ind w:left="709"/>
      </w:pPr>
      <w:rPr>
        <w:rFonts w:cs="Times New Roman" w:hint="eastAsia"/>
      </w:rPr>
    </w:lvl>
    <w:lvl w:ilvl="4">
      <w:start w:val="1"/>
      <w:numFmt w:val="decimal"/>
      <w:suff w:val="space"/>
      <w:lvlText w:val="%1.%2.%3.%4.%5"/>
      <w:lvlJc w:val="left"/>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5"/>
  </w:num>
  <w:num w:numId="2">
    <w:abstractNumId w:val="7"/>
  </w:num>
  <w:num w:numId="3">
    <w:abstractNumId w:val="8"/>
  </w:num>
  <w:num w:numId="4">
    <w:abstractNumId w:val="16"/>
  </w:num>
  <w:num w:numId="5">
    <w:abstractNumId w:val="15"/>
  </w:num>
  <w:num w:numId="6">
    <w:abstractNumId w:val="17"/>
  </w:num>
  <w:num w:numId="7">
    <w:abstractNumId w:val="13"/>
  </w:num>
  <w:num w:numId="8">
    <w:abstractNumId w:val="4"/>
  </w:num>
  <w:num w:numId="9">
    <w:abstractNumId w:val="18"/>
  </w:num>
  <w:num w:numId="10">
    <w:abstractNumId w:val="11"/>
  </w:num>
  <w:num w:numId="11">
    <w:abstractNumId w:val="3"/>
  </w:num>
  <w:num w:numId="12">
    <w:abstractNumId w:val="12"/>
  </w:num>
  <w:num w:numId="13">
    <w:abstractNumId w:val="2"/>
  </w:num>
  <w:num w:numId="14">
    <w:abstractNumId w:val="1"/>
  </w:num>
  <w:num w:numId="15">
    <w:abstractNumId w:val="14"/>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妞妞">
    <w15:presenceInfo w15:providerId="WPS Office" w15:userId="27664499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300"/>
    <w:rsid w:val="00002D08"/>
    <w:rsid w:val="00002D65"/>
    <w:rsid w:val="00006468"/>
    <w:rsid w:val="000146D3"/>
    <w:rsid w:val="0002201B"/>
    <w:rsid w:val="00023881"/>
    <w:rsid w:val="000260F6"/>
    <w:rsid w:val="00027912"/>
    <w:rsid w:val="00031C9C"/>
    <w:rsid w:val="00040732"/>
    <w:rsid w:val="000443CA"/>
    <w:rsid w:val="000444E4"/>
    <w:rsid w:val="000564BF"/>
    <w:rsid w:val="00062782"/>
    <w:rsid w:val="00063B6C"/>
    <w:rsid w:val="00067C49"/>
    <w:rsid w:val="00070AD4"/>
    <w:rsid w:val="000737FF"/>
    <w:rsid w:val="0008194B"/>
    <w:rsid w:val="0008711D"/>
    <w:rsid w:val="00092845"/>
    <w:rsid w:val="000956BB"/>
    <w:rsid w:val="000963C5"/>
    <w:rsid w:val="000A5B34"/>
    <w:rsid w:val="000B1A75"/>
    <w:rsid w:val="000B3176"/>
    <w:rsid w:val="000B63B7"/>
    <w:rsid w:val="000C3C40"/>
    <w:rsid w:val="000D0B78"/>
    <w:rsid w:val="000D2382"/>
    <w:rsid w:val="000E121B"/>
    <w:rsid w:val="000E1BE9"/>
    <w:rsid w:val="000E3D76"/>
    <w:rsid w:val="000E5CEF"/>
    <w:rsid w:val="000F073D"/>
    <w:rsid w:val="000F1573"/>
    <w:rsid w:val="000F4ADF"/>
    <w:rsid w:val="0010243E"/>
    <w:rsid w:val="00103B30"/>
    <w:rsid w:val="00110351"/>
    <w:rsid w:val="001151E6"/>
    <w:rsid w:val="00120C28"/>
    <w:rsid w:val="00122CE5"/>
    <w:rsid w:val="00123FE3"/>
    <w:rsid w:val="00125DDB"/>
    <w:rsid w:val="00133638"/>
    <w:rsid w:val="00140039"/>
    <w:rsid w:val="00141910"/>
    <w:rsid w:val="00141F9E"/>
    <w:rsid w:val="00143BCA"/>
    <w:rsid w:val="00147EEB"/>
    <w:rsid w:val="001501D6"/>
    <w:rsid w:val="00151DE2"/>
    <w:rsid w:val="001742F6"/>
    <w:rsid w:val="0019335A"/>
    <w:rsid w:val="001A1B99"/>
    <w:rsid w:val="001A4593"/>
    <w:rsid w:val="001A6C09"/>
    <w:rsid w:val="001B6D84"/>
    <w:rsid w:val="001D1DC9"/>
    <w:rsid w:val="001D673E"/>
    <w:rsid w:val="001E2157"/>
    <w:rsid w:val="001E24AC"/>
    <w:rsid w:val="001E3059"/>
    <w:rsid w:val="001F536D"/>
    <w:rsid w:val="0020674A"/>
    <w:rsid w:val="00217767"/>
    <w:rsid w:val="002234D2"/>
    <w:rsid w:val="00234476"/>
    <w:rsid w:val="00235704"/>
    <w:rsid w:val="002364F5"/>
    <w:rsid w:val="00242729"/>
    <w:rsid w:val="0024397C"/>
    <w:rsid w:val="00245417"/>
    <w:rsid w:val="00251A38"/>
    <w:rsid w:val="002645F3"/>
    <w:rsid w:val="00265B90"/>
    <w:rsid w:val="0027045E"/>
    <w:rsid w:val="00283716"/>
    <w:rsid w:val="00287E1F"/>
    <w:rsid w:val="0029153D"/>
    <w:rsid w:val="002917F2"/>
    <w:rsid w:val="0029478F"/>
    <w:rsid w:val="002952F3"/>
    <w:rsid w:val="0029686B"/>
    <w:rsid w:val="002A2233"/>
    <w:rsid w:val="002A2C6D"/>
    <w:rsid w:val="002A5B7C"/>
    <w:rsid w:val="002B3E55"/>
    <w:rsid w:val="002C3065"/>
    <w:rsid w:val="002D7BD3"/>
    <w:rsid w:val="002F0AF9"/>
    <w:rsid w:val="002F1A1C"/>
    <w:rsid w:val="002F474C"/>
    <w:rsid w:val="00310EDD"/>
    <w:rsid w:val="003128BB"/>
    <w:rsid w:val="00313AFC"/>
    <w:rsid w:val="00320E4B"/>
    <w:rsid w:val="003228E2"/>
    <w:rsid w:val="00325310"/>
    <w:rsid w:val="00325B25"/>
    <w:rsid w:val="0033035E"/>
    <w:rsid w:val="0033062C"/>
    <w:rsid w:val="00334194"/>
    <w:rsid w:val="003440BF"/>
    <w:rsid w:val="00351EED"/>
    <w:rsid w:val="00361937"/>
    <w:rsid w:val="00363445"/>
    <w:rsid w:val="00363451"/>
    <w:rsid w:val="003634EB"/>
    <w:rsid w:val="003660DD"/>
    <w:rsid w:val="00374F34"/>
    <w:rsid w:val="00375AB0"/>
    <w:rsid w:val="0038040C"/>
    <w:rsid w:val="003907C1"/>
    <w:rsid w:val="00394AE9"/>
    <w:rsid w:val="00395EAC"/>
    <w:rsid w:val="003A1148"/>
    <w:rsid w:val="003D1323"/>
    <w:rsid w:val="003D1D72"/>
    <w:rsid w:val="003D2EF3"/>
    <w:rsid w:val="003D34B3"/>
    <w:rsid w:val="003D4C2C"/>
    <w:rsid w:val="003D69FA"/>
    <w:rsid w:val="003E52DF"/>
    <w:rsid w:val="003E62D3"/>
    <w:rsid w:val="003E7AFF"/>
    <w:rsid w:val="003F502E"/>
    <w:rsid w:val="004074E3"/>
    <w:rsid w:val="00413CE4"/>
    <w:rsid w:val="00413F31"/>
    <w:rsid w:val="00414226"/>
    <w:rsid w:val="004143EF"/>
    <w:rsid w:val="00425962"/>
    <w:rsid w:val="00430F0D"/>
    <w:rsid w:val="004311F2"/>
    <w:rsid w:val="00435AE2"/>
    <w:rsid w:val="004400D8"/>
    <w:rsid w:val="00443144"/>
    <w:rsid w:val="004506FF"/>
    <w:rsid w:val="00450D40"/>
    <w:rsid w:val="004523B5"/>
    <w:rsid w:val="0046600B"/>
    <w:rsid w:val="004739B1"/>
    <w:rsid w:val="004762B0"/>
    <w:rsid w:val="00483CA2"/>
    <w:rsid w:val="00485523"/>
    <w:rsid w:val="004922CC"/>
    <w:rsid w:val="00492D8A"/>
    <w:rsid w:val="00494E6E"/>
    <w:rsid w:val="004A0556"/>
    <w:rsid w:val="004A2129"/>
    <w:rsid w:val="004A2A65"/>
    <w:rsid w:val="004A667F"/>
    <w:rsid w:val="004A791E"/>
    <w:rsid w:val="004A7E77"/>
    <w:rsid w:val="004B02A6"/>
    <w:rsid w:val="004C50C4"/>
    <w:rsid w:val="004C66EB"/>
    <w:rsid w:val="004C6A0D"/>
    <w:rsid w:val="004D0325"/>
    <w:rsid w:val="004E237C"/>
    <w:rsid w:val="004E2CC1"/>
    <w:rsid w:val="004E3AAF"/>
    <w:rsid w:val="004E3D8C"/>
    <w:rsid w:val="00502B82"/>
    <w:rsid w:val="00504207"/>
    <w:rsid w:val="00505929"/>
    <w:rsid w:val="005235C3"/>
    <w:rsid w:val="00523E9B"/>
    <w:rsid w:val="0052572B"/>
    <w:rsid w:val="0053389B"/>
    <w:rsid w:val="0053643A"/>
    <w:rsid w:val="00536623"/>
    <w:rsid w:val="00537489"/>
    <w:rsid w:val="0054038F"/>
    <w:rsid w:val="00543D07"/>
    <w:rsid w:val="00543ED8"/>
    <w:rsid w:val="00544702"/>
    <w:rsid w:val="00545689"/>
    <w:rsid w:val="005479B9"/>
    <w:rsid w:val="00554054"/>
    <w:rsid w:val="005566F1"/>
    <w:rsid w:val="00564664"/>
    <w:rsid w:val="00564D3C"/>
    <w:rsid w:val="00565011"/>
    <w:rsid w:val="005738AF"/>
    <w:rsid w:val="005777CD"/>
    <w:rsid w:val="00577B21"/>
    <w:rsid w:val="00577F36"/>
    <w:rsid w:val="00580A4D"/>
    <w:rsid w:val="00581719"/>
    <w:rsid w:val="0058543D"/>
    <w:rsid w:val="00592295"/>
    <w:rsid w:val="00595639"/>
    <w:rsid w:val="005A090B"/>
    <w:rsid w:val="005A31C6"/>
    <w:rsid w:val="005A7416"/>
    <w:rsid w:val="005B6790"/>
    <w:rsid w:val="005C05A3"/>
    <w:rsid w:val="005C3A14"/>
    <w:rsid w:val="005C4F52"/>
    <w:rsid w:val="005C632A"/>
    <w:rsid w:val="005D38BE"/>
    <w:rsid w:val="005D62A8"/>
    <w:rsid w:val="005E2076"/>
    <w:rsid w:val="005E3347"/>
    <w:rsid w:val="005F1D10"/>
    <w:rsid w:val="005F3957"/>
    <w:rsid w:val="005F716B"/>
    <w:rsid w:val="00600631"/>
    <w:rsid w:val="00604FC9"/>
    <w:rsid w:val="006173B5"/>
    <w:rsid w:val="00622694"/>
    <w:rsid w:val="006233DD"/>
    <w:rsid w:val="00626D9A"/>
    <w:rsid w:val="00627700"/>
    <w:rsid w:val="006310AD"/>
    <w:rsid w:val="00636F19"/>
    <w:rsid w:val="006435C5"/>
    <w:rsid w:val="006510AF"/>
    <w:rsid w:val="00652873"/>
    <w:rsid w:val="00653ADE"/>
    <w:rsid w:val="00660AC8"/>
    <w:rsid w:val="00660F0A"/>
    <w:rsid w:val="00661F9E"/>
    <w:rsid w:val="00663457"/>
    <w:rsid w:val="0066799C"/>
    <w:rsid w:val="00671D01"/>
    <w:rsid w:val="00672AC2"/>
    <w:rsid w:val="00673F06"/>
    <w:rsid w:val="006870BB"/>
    <w:rsid w:val="00687791"/>
    <w:rsid w:val="0069502D"/>
    <w:rsid w:val="006B2E0E"/>
    <w:rsid w:val="006B6A86"/>
    <w:rsid w:val="006B6D7D"/>
    <w:rsid w:val="006C0D8D"/>
    <w:rsid w:val="006C1B8E"/>
    <w:rsid w:val="006C7346"/>
    <w:rsid w:val="006D208C"/>
    <w:rsid w:val="006D5B01"/>
    <w:rsid w:val="006E0BB5"/>
    <w:rsid w:val="006E2FC5"/>
    <w:rsid w:val="006E48B8"/>
    <w:rsid w:val="006E554F"/>
    <w:rsid w:val="006E682A"/>
    <w:rsid w:val="006F20E1"/>
    <w:rsid w:val="006F3B87"/>
    <w:rsid w:val="006F688C"/>
    <w:rsid w:val="0070191A"/>
    <w:rsid w:val="00701A7A"/>
    <w:rsid w:val="0070401F"/>
    <w:rsid w:val="00710DE3"/>
    <w:rsid w:val="00717535"/>
    <w:rsid w:val="00722971"/>
    <w:rsid w:val="0073285D"/>
    <w:rsid w:val="007338F3"/>
    <w:rsid w:val="0073445F"/>
    <w:rsid w:val="007350E6"/>
    <w:rsid w:val="00740226"/>
    <w:rsid w:val="00744B86"/>
    <w:rsid w:val="007507E2"/>
    <w:rsid w:val="007568C4"/>
    <w:rsid w:val="007578F5"/>
    <w:rsid w:val="007678D7"/>
    <w:rsid w:val="00772428"/>
    <w:rsid w:val="00772BB4"/>
    <w:rsid w:val="0077317B"/>
    <w:rsid w:val="00777C0A"/>
    <w:rsid w:val="00784FED"/>
    <w:rsid w:val="00795179"/>
    <w:rsid w:val="00796B75"/>
    <w:rsid w:val="007A1623"/>
    <w:rsid w:val="007A789B"/>
    <w:rsid w:val="007B36A3"/>
    <w:rsid w:val="007B710E"/>
    <w:rsid w:val="007E1C7C"/>
    <w:rsid w:val="007E2AA9"/>
    <w:rsid w:val="007E4B74"/>
    <w:rsid w:val="00800BAB"/>
    <w:rsid w:val="00800E8D"/>
    <w:rsid w:val="0081118B"/>
    <w:rsid w:val="0082059F"/>
    <w:rsid w:val="0082458F"/>
    <w:rsid w:val="00831DC2"/>
    <w:rsid w:val="00832A80"/>
    <w:rsid w:val="00834711"/>
    <w:rsid w:val="008429E9"/>
    <w:rsid w:val="0084616E"/>
    <w:rsid w:val="0085345A"/>
    <w:rsid w:val="008651BE"/>
    <w:rsid w:val="008712DE"/>
    <w:rsid w:val="008770B4"/>
    <w:rsid w:val="00886575"/>
    <w:rsid w:val="008925A1"/>
    <w:rsid w:val="00893378"/>
    <w:rsid w:val="008A5E00"/>
    <w:rsid w:val="008B302E"/>
    <w:rsid w:val="008C283B"/>
    <w:rsid w:val="008D2F30"/>
    <w:rsid w:val="008D490C"/>
    <w:rsid w:val="008E5692"/>
    <w:rsid w:val="008E5E46"/>
    <w:rsid w:val="008F57F3"/>
    <w:rsid w:val="008F6942"/>
    <w:rsid w:val="008F71A8"/>
    <w:rsid w:val="009015BB"/>
    <w:rsid w:val="00907CD8"/>
    <w:rsid w:val="009116C5"/>
    <w:rsid w:val="0091678E"/>
    <w:rsid w:val="00921C58"/>
    <w:rsid w:val="00922037"/>
    <w:rsid w:val="00923B17"/>
    <w:rsid w:val="00923E72"/>
    <w:rsid w:val="00931606"/>
    <w:rsid w:val="00933271"/>
    <w:rsid w:val="009413AE"/>
    <w:rsid w:val="009421A2"/>
    <w:rsid w:val="009463F9"/>
    <w:rsid w:val="00950D0F"/>
    <w:rsid w:val="00951798"/>
    <w:rsid w:val="00955414"/>
    <w:rsid w:val="00973CE9"/>
    <w:rsid w:val="00974A64"/>
    <w:rsid w:val="00977898"/>
    <w:rsid w:val="009907BB"/>
    <w:rsid w:val="00995DD9"/>
    <w:rsid w:val="009A532B"/>
    <w:rsid w:val="009B72F8"/>
    <w:rsid w:val="009C4DFF"/>
    <w:rsid w:val="009D057D"/>
    <w:rsid w:val="009D0940"/>
    <w:rsid w:val="009D66F5"/>
    <w:rsid w:val="009D67BB"/>
    <w:rsid w:val="009E3B25"/>
    <w:rsid w:val="009F0861"/>
    <w:rsid w:val="009F6C5A"/>
    <w:rsid w:val="00A00B53"/>
    <w:rsid w:val="00A03989"/>
    <w:rsid w:val="00A055EA"/>
    <w:rsid w:val="00A0752B"/>
    <w:rsid w:val="00A236AA"/>
    <w:rsid w:val="00A25A2D"/>
    <w:rsid w:val="00A27A20"/>
    <w:rsid w:val="00A321D2"/>
    <w:rsid w:val="00A32C0E"/>
    <w:rsid w:val="00A35649"/>
    <w:rsid w:val="00A3745A"/>
    <w:rsid w:val="00A37AEA"/>
    <w:rsid w:val="00A441C3"/>
    <w:rsid w:val="00A45769"/>
    <w:rsid w:val="00A47264"/>
    <w:rsid w:val="00A5076A"/>
    <w:rsid w:val="00A53229"/>
    <w:rsid w:val="00A551D3"/>
    <w:rsid w:val="00A57253"/>
    <w:rsid w:val="00A71465"/>
    <w:rsid w:val="00A72F90"/>
    <w:rsid w:val="00A805BB"/>
    <w:rsid w:val="00A92B33"/>
    <w:rsid w:val="00AA0E78"/>
    <w:rsid w:val="00AB70CE"/>
    <w:rsid w:val="00AB7881"/>
    <w:rsid w:val="00AC4A56"/>
    <w:rsid w:val="00AC4D3C"/>
    <w:rsid w:val="00AD6AEE"/>
    <w:rsid w:val="00AD74BA"/>
    <w:rsid w:val="00AE016C"/>
    <w:rsid w:val="00AE2C44"/>
    <w:rsid w:val="00AE7493"/>
    <w:rsid w:val="00AF4080"/>
    <w:rsid w:val="00AF6FBA"/>
    <w:rsid w:val="00B0132B"/>
    <w:rsid w:val="00B04049"/>
    <w:rsid w:val="00B04BD8"/>
    <w:rsid w:val="00B05EEE"/>
    <w:rsid w:val="00B07699"/>
    <w:rsid w:val="00B11466"/>
    <w:rsid w:val="00B11E11"/>
    <w:rsid w:val="00B1470D"/>
    <w:rsid w:val="00B17CE7"/>
    <w:rsid w:val="00B23E04"/>
    <w:rsid w:val="00B24205"/>
    <w:rsid w:val="00B40256"/>
    <w:rsid w:val="00B430E1"/>
    <w:rsid w:val="00B433B1"/>
    <w:rsid w:val="00B4406A"/>
    <w:rsid w:val="00B44996"/>
    <w:rsid w:val="00B468FD"/>
    <w:rsid w:val="00B54776"/>
    <w:rsid w:val="00B55345"/>
    <w:rsid w:val="00B759F3"/>
    <w:rsid w:val="00B8215D"/>
    <w:rsid w:val="00B82AAD"/>
    <w:rsid w:val="00B8357E"/>
    <w:rsid w:val="00B86A25"/>
    <w:rsid w:val="00B91A93"/>
    <w:rsid w:val="00B920FE"/>
    <w:rsid w:val="00B92FDF"/>
    <w:rsid w:val="00BB08EA"/>
    <w:rsid w:val="00BB3AB9"/>
    <w:rsid w:val="00BC19F0"/>
    <w:rsid w:val="00BD4A90"/>
    <w:rsid w:val="00BD4FF5"/>
    <w:rsid w:val="00BD7B20"/>
    <w:rsid w:val="00BE2FB4"/>
    <w:rsid w:val="00BE7CA0"/>
    <w:rsid w:val="00BF15D5"/>
    <w:rsid w:val="00BF468E"/>
    <w:rsid w:val="00BF5C1A"/>
    <w:rsid w:val="00C11696"/>
    <w:rsid w:val="00C13B9A"/>
    <w:rsid w:val="00C16632"/>
    <w:rsid w:val="00C26971"/>
    <w:rsid w:val="00C34452"/>
    <w:rsid w:val="00C34DD4"/>
    <w:rsid w:val="00C40697"/>
    <w:rsid w:val="00C45AC7"/>
    <w:rsid w:val="00C5032F"/>
    <w:rsid w:val="00C550F2"/>
    <w:rsid w:val="00C561C2"/>
    <w:rsid w:val="00C57AD2"/>
    <w:rsid w:val="00C60E5B"/>
    <w:rsid w:val="00C64914"/>
    <w:rsid w:val="00C677EE"/>
    <w:rsid w:val="00C71352"/>
    <w:rsid w:val="00C71905"/>
    <w:rsid w:val="00C862FE"/>
    <w:rsid w:val="00C939C1"/>
    <w:rsid w:val="00CB01E7"/>
    <w:rsid w:val="00CC5A17"/>
    <w:rsid w:val="00CC63CA"/>
    <w:rsid w:val="00CC6A13"/>
    <w:rsid w:val="00CD1C76"/>
    <w:rsid w:val="00CD4A36"/>
    <w:rsid w:val="00CE1995"/>
    <w:rsid w:val="00CE37E4"/>
    <w:rsid w:val="00CE752F"/>
    <w:rsid w:val="00CF1066"/>
    <w:rsid w:val="00CF7401"/>
    <w:rsid w:val="00D026CE"/>
    <w:rsid w:val="00D040AF"/>
    <w:rsid w:val="00D13023"/>
    <w:rsid w:val="00D272BC"/>
    <w:rsid w:val="00D27928"/>
    <w:rsid w:val="00D307EF"/>
    <w:rsid w:val="00D30C92"/>
    <w:rsid w:val="00D44496"/>
    <w:rsid w:val="00D63C6C"/>
    <w:rsid w:val="00D65472"/>
    <w:rsid w:val="00D72DD2"/>
    <w:rsid w:val="00D75F5D"/>
    <w:rsid w:val="00D86E2C"/>
    <w:rsid w:val="00D90877"/>
    <w:rsid w:val="00D90BD5"/>
    <w:rsid w:val="00D91D20"/>
    <w:rsid w:val="00DA0DC7"/>
    <w:rsid w:val="00DA718E"/>
    <w:rsid w:val="00DC49EC"/>
    <w:rsid w:val="00DC5ABC"/>
    <w:rsid w:val="00DD576B"/>
    <w:rsid w:val="00DD7CDD"/>
    <w:rsid w:val="00DE1DF9"/>
    <w:rsid w:val="00DE7715"/>
    <w:rsid w:val="00DF0541"/>
    <w:rsid w:val="00DF0994"/>
    <w:rsid w:val="00DF160D"/>
    <w:rsid w:val="00E00311"/>
    <w:rsid w:val="00E02B28"/>
    <w:rsid w:val="00E03300"/>
    <w:rsid w:val="00E134DB"/>
    <w:rsid w:val="00E213C8"/>
    <w:rsid w:val="00E332CF"/>
    <w:rsid w:val="00E347BB"/>
    <w:rsid w:val="00E46B18"/>
    <w:rsid w:val="00E56006"/>
    <w:rsid w:val="00E63777"/>
    <w:rsid w:val="00E64A0C"/>
    <w:rsid w:val="00E70F23"/>
    <w:rsid w:val="00E71486"/>
    <w:rsid w:val="00E71DCA"/>
    <w:rsid w:val="00E80D44"/>
    <w:rsid w:val="00E96CA3"/>
    <w:rsid w:val="00EA308B"/>
    <w:rsid w:val="00EA418E"/>
    <w:rsid w:val="00EB0938"/>
    <w:rsid w:val="00EB33CE"/>
    <w:rsid w:val="00EB7661"/>
    <w:rsid w:val="00EC02D9"/>
    <w:rsid w:val="00EC589A"/>
    <w:rsid w:val="00EC7CB9"/>
    <w:rsid w:val="00ED0BEA"/>
    <w:rsid w:val="00EE5B40"/>
    <w:rsid w:val="00EF252A"/>
    <w:rsid w:val="00EF4A8D"/>
    <w:rsid w:val="00EF636B"/>
    <w:rsid w:val="00F00091"/>
    <w:rsid w:val="00F02D17"/>
    <w:rsid w:val="00F042B5"/>
    <w:rsid w:val="00F13EA6"/>
    <w:rsid w:val="00F147CF"/>
    <w:rsid w:val="00F175E0"/>
    <w:rsid w:val="00F32F56"/>
    <w:rsid w:val="00F33B8F"/>
    <w:rsid w:val="00F36280"/>
    <w:rsid w:val="00F37DC8"/>
    <w:rsid w:val="00F43A65"/>
    <w:rsid w:val="00F44DCF"/>
    <w:rsid w:val="00F51412"/>
    <w:rsid w:val="00F61734"/>
    <w:rsid w:val="00F743A8"/>
    <w:rsid w:val="00F833D6"/>
    <w:rsid w:val="00F85E72"/>
    <w:rsid w:val="00F86328"/>
    <w:rsid w:val="00F91130"/>
    <w:rsid w:val="00F951C3"/>
    <w:rsid w:val="00FA29C0"/>
    <w:rsid w:val="00FA32E7"/>
    <w:rsid w:val="00FC7E05"/>
    <w:rsid w:val="00FD0316"/>
    <w:rsid w:val="00FD22EF"/>
    <w:rsid w:val="00FE1C75"/>
    <w:rsid w:val="00FE1F73"/>
    <w:rsid w:val="00FE5962"/>
    <w:rsid w:val="00FF09FA"/>
    <w:rsid w:val="00FF3EE7"/>
    <w:rsid w:val="018B058C"/>
    <w:rsid w:val="0218131B"/>
    <w:rsid w:val="0CBE4674"/>
    <w:rsid w:val="0E104937"/>
    <w:rsid w:val="0ED3425E"/>
    <w:rsid w:val="0F214C9F"/>
    <w:rsid w:val="1027346D"/>
    <w:rsid w:val="10E170C2"/>
    <w:rsid w:val="11DF4972"/>
    <w:rsid w:val="14E65DCE"/>
    <w:rsid w:val="158C6FE8"/>
    <w:rsid w:val="18C17EBF"/>
    <w:rsid w:val="191663EC"/>
    <w:rsid w:val="1CB46C78"/>
    <w:rsid w:val="1D827A6E"/>
    <w:rsid w:val="214F7697"/>
    <w:rsid w:val="23341E86"/>
    <w:rsid w:val="23CB60C5"/>
    <w:rsid w:val="28F05083"/>
    <w:rsid w:val="295D519F"/>
    <w:rsid w:val="2A5F459A"/>
    <w:rsid w:val="2B0A520A"/>
    <w:rsid w:val="2F5177E2"/>
    <w:rsid w:val="2FEC5E64"/>
    <w:rsid w:val="3229300F"/>
    <w:rsid w:val="326B6595"/>
    <w:rsid w:val="35200900"/>
    <w:rsid w:val="38127F2E"/>
    <w:rsid w:val="39D45877"/>
    <w:rsid w:val="3A4D2F16"/>
    <w:rsid w:val="3B014B39"/>
    <w:rsid w:val="3BB1564E"/>
    <w:rsid w:val="3EA26614"/>
    <w:rsid w:val="41332F5F"/>
    <w:rsid w:val="427D2809"/>
    <w:rsid w:val="436A4DC6"/>
    <w:rsid w:val="44836658"/>
    <w:rsid w:val="46073D55"/>
    <w:rsid w:val="4624403A"/>
    <w:rsid w:val="499865F8"/>
    <w:rsid w:val="4CCD16DC"/>
    <w:rsid w:val="50EF1F0D"/>
    <w:rsid w:val="557F0BDF"/>
    <w:rsid w:val="58903F4E"/>
    <w:rsid w:val="5BC768E2"/>
    <w:rsid w:val="5D9514A5"/>
    <w:rsid w:val="5E5E79A8"/>
    <w:rsid w:val="5ED87D59"/>
    <w:rsid w:val="5F3A711C"/>
    <w:rsid w:val="601B434F"/>
    <w:rsid w:val="61E52F9A"/>
    <w:rsid w:val="630B13BC"/>
    <w:rsid w:val="655510BD"/>
    <w:rsid w:val="68BC5185"/>
    <w:rsid w:val="6AE03B0B"/>
    <w:rsid w:val="6CF62C8A"/>
    <w:rsid w:val="6D271E4D"/>
    <w:rsid w:val="6E25210A"/>
    <w:rsid w:val="6EA767F6"/>
    <w:rsid w:val="72C56D8D"/>
    <w:rsid w:val="75763B99"/>
    <w:rsid w:val="75D4244C"/>
    <w:rsid w:val="798C1951"/>
    <w:rsid w:val="7A1B2DDD"/>
    <w:rsid w:val="7B4B5EE2"/>
    <w:rsid w:val="7BA8259D"/>
    <w:rsid w:val="7C1C1E9D"/>
    <w:rsid w:val="7C5A4011"/>
    <w:rsid w:val="7D726817"/>
    <w:rsid w:val="7DCC1F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qFormat="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qFormat="1"/>
    <w:lsdException w:name="List Number 5" w:qFormat="1"/>
    <w:lsdException w:name="Title" w:qFormat="1"/>
    <w:lsdException w:name="Closing" w:locked="1" w:semiHidden="1" w:unhideWhenUsed="1"/>
    <w:lsdException w:name="Signature" w:qFormat="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qFormat="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qFormat="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C5032F"/>
    <w:pPr>
      <w:widowControl w:val="0"/>
      <w:spacing w:line="360" w:lineRule="auto"/>
      <w:jc w:val="both"/>
    </w:pPr>
    <w:rPr>
      <w:kern w:val="2"/>
      <w:sz w:val="21"/>
      <w:szCs w:val="21"/>
    </w:rPr>
  </w:style>
  <w:style w:type="paragraph" w:styleId="1">
    <w:name w:val="heading 1"/>
    <w:basedOn w:val="ab"/>
    <w:next w:val="ab"/>
    <w:link w:val="1Char1"/>
    <w:uiPriority w:val="99"/>
    <w:qFormat/>
    <w:rsid w:val="00C5032F"/>
    <w:pPr>
      <w:keepNext/>
      <w:keepLines/>
      <w:numPr>
        <w:numId w:val="1"/>
      </w:numPr>
      <w:spacing w:before="340" w:after="330" w:line="578" w:lineRule="auto"/>
      <w:outlineLvl w:val="0"/>
    </w:pPr>
    <w:rPr>
      <w:b/>
      <w:bCs/>
      <w:kern w:val="44"/>
      <w:sz w:val="44"/>
      <w:szCs w:val="44"/>
    </w:rPr>
  </w:style>
  <w:style w:type="paragraph" w:styleId="20">
    <w:name w:val="heading 2"/>
    <w:basedOn w:val="ab"/>
    <w:next w:val="ab"/>
    <w:link w:val="2Char1"/>
    <w:uiPriority w:val="99"/>
    <w:qFormat/>
    <w:rsid w:val="00C5032F"/>
    <w:pPr>
      <w:keepNext/>
      <w:keepLines/>
      <w:ind w:left="992" w:firstLine="482"/>
      <w:jc w:val="center"/>
      <w:outlineLvl w:val="1"/>
    </w:pPr>
    <w:rPr>
      <w:rFonts w:ascii="宋体" w:hAnsi="宋体" w:cs="宋体"/>
      <w:b/>
      <w:bCs/>
      <w:kern w:val="0"/>
      <w:sz w:val="30"/>
      <w:szCs w:val="30"/>
      <w:lang w:val="zh-CN"/>
    </w:rPr>
  </w:style>
  <w:style w:type="paragraph" w:styleId="30">
    <w:name w:val="heading 3"/>
    <w:basedOn w:val="ab"/>
    <w:next w:val="ab"/>
    <w:link w:val="3Char1"/>
    <w:uiPriority w:val="99"/>
    <w:qFormat/>
    <w:rsid w:val="00C5032F"/>
    <w:pPr>
      <w:keepNext/>
      <w:keepLines/>
      <w:tabs>
        <w:tab w:val="left" w:pos="432"/>
        <w:tab w:val="left" w:pos="720"/>
      </w:tabs>
      <w:spacing w:before="260" w:after="260" w:line="240" w:lineRule="exact"/>
      <w:outlineLvl w:val="2"/>
    </w:pPr>
    <w:rPr>
      <w:b/>
      <w:bCs/>
      <w:sz w:val="32"/>
      <w:szCs w:val="32"/>
    </w:rPr>
  </w:style>
  <w:style w:type="paragraph" w:styleId="4">
    <w:name w:val="heading 4"/>
    <w:basedOn w:val="ab"/>
    <w:next w:val="ab"/>
    <w:link w:val="4Char1"/>
    <w:uiPriority w:val="99"/>
    <w:qFormat/>
    <w:rsid w:val="00C5032F"/>
    <w:pPr>
      <w:keepNext/>
      <w:keepLines/>
      <w:numPr>
        <w:numId w:val="2"/>
      </w:numPr>
      <w:tabs>
        <w:tab w:val="left" w:pos="432"/>
      </w:tabs>
      <w:spacing w:before="280" w:after="290" w:line="560" w:lineRule="exact"/>
      <w:outlineLvl w:val="3"/>
    </w:pPr>
    <w:rPr>
      <w:rFonts w:ascii="Arial" w:hAnsi="Arial" w:cs="Arial"/>
      <w:sz w:val="28"/>
      <w:szCs w:val="28"/>
      <w:lang w:val="zh-CN"/>
    </w:rPr>
  </w:style>
  <w:style w:type="paragraph" w:styleId="5">
    <w:name w:val="heading 5"/>
    <w:basedOn w:val="ab"/>
    <w:next w:val="ab"/>
    <w:link w:val="5Char1"/>
    <w:uiPriority w:val="99"/>
    <w:qFormat/>
    <w:rsid w:val="00C5032F"/>
    <w:pPr>
      <w:keepNext/>
      <w:keepLines/>
      <w:numPr>
        <w:ilvl w:val="4"/>
        <w:numId w:val="1"/>
      </w:numPr>
      <w:tabs>
        <w:tab w:val="left" w:pos="432"/>
      </w:tabs>
      <w:spacing w:before="280" w:after="290" w:line="376" w:lineRule="auto"/>
      <w:outlineLvl w:val="4"/>
    </w:pPr>
    <w:rPr>
      <w:b/>
      <w:bCs/>
      <w:kern w:val="0"/>
      <w:sz w:val="28"/>
      <w:szCs w:val="28"/>
    </w:rPr>
  </w:style>
  <w:style w:type="paragraph" w:styleId="6">
    <w:name w:val="heading 6"/>
    <w:basedOn w:val="ab"/>
    <w:next w:val="ab"/>
    <w:link w:val="6Char1"/>
    <w:uiPriority w:val="99"/>
    <w:qFormat/>
    <w:rsid w:val="00C5032F"/>
    <w:pPr>
      <w:keepNext/>
      <w:keepLines/>
      <w:numPr>
        <w:ilvl w:val="5"/>
        <w:numId w:val="1"/>
      </w:numPr>
      <w:tabs>
        <w:tab w:val="left" w:pos="432"/>
      </w:tabs>
      <w:spacing w:before="240" w:after="64" w:line="320" w:lineRule="auto"/>
      <w:outlineLvl w:val="5"/>
    </w:pPr>
    <w:rPr>
      <w:rFonts w:ascii="Arial" w:eastAsia="黑体" w:hAnsi="Arial" w:cs="Arial"/>
      <w:b/>
      <w:bCs/>
      <w:kern w:val="0"/>
      <w:sz w:val="24"/>
      <w:szCs w:val="24"/>
    </w:rPr>
  </w:style>
  <w:style w:type="paragraph" w:styleId="7">
    <w:name w:val="heading 7"/>
    <w:basedOn w:val="ab"/>
    <w:next w:val="ab"/>
    <w:link w:val="7Char1"/>
    <w:uiPriority w:val="99"/>
    <w:qFormat/>
    <w:rsid w:val="00C5032F"/>
    <w:pPr>
      <w:keepNext/>
      <w:keepLines/>
      <w:numPr>
        <w:ilvl w:val="6"/>
        <w:numId w:val="1"/>
      </w:numPr>
      <w:tabs>
        <w:tab w:val="left" w:pos="432"/>
      </w:tabs>
      <w:spacing w:before="240" w:after="64" w:line="320" w:lineRule="auto"/>
      <w:outlineLvl w:val="6"/>
    </w:pPr>
    <w:rPr>
      <w:b/>
      <w:bCs/>
      <w:kern w:val="0"/>
      <w:sz w:val="24"/>
      <w:szCs w:val="24"/>
    </w:rPr>
  </w:style>
  <w:style w:type="paragraph" w:styleId="8">
    <w:name w:val="heading 8"/>
    <w:basedOn w:val="ab"/>
    <w:next w:val="ab"/>
    <w:link w:val="8Char1"/>
    <w:uiPriority w:val="99"/>
    <w:qFormat/>
    <w:rsid w:val="00C5032F"/>
    <w:pPr>
      <w:keepNext/>
      <w:keepLines/>
      <w:numPr>
        <w:ilvl w:val="7"/>
        <w:numId w:val="1"/>
      </w:numPr>
      <w:tabs>
        <w:tab w:val="left" w:pos="432"/>
      </w:tabs>
      <w:spacing w:before="240" w:after="64" w:line="320" w:lineRule="auto"/>
      <w:outlineLvl w:val="7"/>
    </w:pPr>
    <w:rPr>
      <w:rFonts w:ascii="Arial" w:eastAsia="黑体" w:hAnsi="Arial" w:cs="Arial"/>
      <w:kern w:val="0"/>
      <w:sz w:val="24"/>
      <w:szCs w:val="24"/>
    </w:rPr>
  </w:style>
  <w:style w:type="paragraph" w:styleId="9">
    <w:name w:val="heading 9"/>
    <w:basedOn w:val="ab"/>
    <w:next w:val="ab"/>
    <w:link w:val="9Char1"/>
    <w:uiPriority w:val="99"/>
    <w:qFormat/>
    <w:rsid w:val="00C5032F"/>
    <w:pPr>
      <w:keepNext/>
      <w:keepLines/>
      <w:numPr>
        <w:ilvl w:val="8"/>
        <w:numId w:val="1"/>
      </w:numPr>
      <w:tabs>
        <w:tab w:val="left" w:pos="432"/>
      </w:tabs>
      <w:spacing w:before="240" w:after="64" w:line="320" w:lineRule="auto"/>
      <w:outlineLvl w:val="8"/>
    </w:pPr>
    <w:rPr>
      <w:rFonts w:ascii="Arial" w:eastAsia="黑体" w:hAnsi="Arial" w:cs="Arial"/>
      <w:kern w:val="0"/>
      <w:sz w:val="20"/>
      <w:szCs w:val="20"/>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70">
    <w:name w:val="toc 7"/>
    <w:basedOn w:val="ab"/>
    <w:next w:val="ab"/>
    <w:uiPriority w:val="99"/>
    <w:semiHidden/>
    <w:qFormat/>
    <w:rsid w:val="00C5032F"/>
    <w:pPr>
      <w:ind w:leftChars="1200" w:left="2520"/>
    </w:pPr>
  </w:style>
  <w:style w:type="paragraph" w:styleId="af">
    <w:name w:val="Normal Indent"/>
    <w:basedOn w:val="ab"/>
    <w:link w:val="Char1"/>
    <w:uiPriority w:val="99"/>
    <w:qFormat/>
    <w:rsid w:val="00C5032F"/>
    <w:pPr>
      <w:widowControl/>
      <w:adjustRightInd w:val="0"/>
      <w:snapToGrid w:val="0"/>
      <w:spacing w:line="480" w:lineRule="exact"/>
      <w:ind w:firstLine="567"/>
    </w:pPr>
    <w:rPr>
      <w:rFonts w:ascii="宋体"/>
      <w:snapToGrid w:val="0"/>
      <w:color w:val="000000"/>
      <w:kern w:val="28"/>
      <w:sz w:val="20"/>
      <w:szCs w:val="20"/>
      <w:lang/>
    </w:rPr>
  </w:style>
  <w:style w:type="paragraph" w:styleId="af0">
    <w:name w:val="caption"/>
    <w:basedOn w:val="ab"/>
    <w:next w:val="ab"/>
    <w:uiPriority w:val="99"/>
    <w:qFormat/>
    <w:rsid w:val="00C5032F"/>
    <w:rPr>
      <w:b/>
      <w:bCs/>
      <w:sz w:val="28"/>
      <w:szCs w:val="28"/>
    </w:rPr>
  </w:style>
  <w:style w:type="paragraph" w:styleId="af1">
    <w:name w:val="Document Map"/>
    <w:basedOn w:val="ab"/>
    <w:link w:val="Char"/>
    <w:uiPriority w:val="99"/>
    <w:semiHidden/>
    <w:qFormat/>
    <w:rsid w:val="00C5032F"/>
    <w:pPr>
      <w:shd w:val="clear" w:color="auto" w:fill="000080"/>
    </w:pPr>
  </w:style>
  <w:style w:type="paragraph" w:styleId="af2">
    <w:name w:val="annotation text"/>
    <w:basedOn w:val="ab"/>
    <w:link w:val="Char10"/>
    <w:uiPriority w:val="99"/>
    <w:semiHidden/>
    <w:qFormat/>
    <w:rsid w:val="00C5032F"/>
    <w:pPr>
      <w:jc w:val="left"/>
    </w:pPr>
    <w:rPr>
      <w:kern w:val="0"/>
      <w:sz w:val="20"/>
      <w:szCs w:val="20"/>
    </w:rPr>
  </w:style>
  <w:style w:type="paragraph" w:styleId="af3">
    <w:name w:val="Salutation"/>
    <w:basedOn w:val="ab"/>
    <w:next w:val="ab"/>
    <w:link w:val="Char11"/>
    <w:uiPriority w:val="99"/>
    <w:qFormat/>
    <w:rsid w:val="00C5032F"/>
    <w:rPr>
      <w:rFonts w:ascii="仿宋_GB2312" w:eastAsia="仿宋_GB2312" w:cs="仿宋_GB2312"/>
      <w:kern w:val="0"/>
      <w:sz w:val="28"/>
      <w:szCs w:val="28"/>
    </w:rPr>
  </w:style>
  <w:style w:type="paragraph" w:styleId="31">
    <w:name w:val="Body Text 3"/>
    <w:basedOn w:val="ab"/>
    <w:link w:val="3Char10"/>
    <w:uiPriority w:val="99"/>
    <w:qFormat/>
    <w:rsid w:val="00C5032F"/>
    <w:pPr>
      <w:jc w:val="center"/>
    </w:pPr>
    <w:rPr>
      <w:kern w:val="0"/>
      <w:sz w:val="20"/>
      <w:szCs w:val="20"/>
    </w:rPr>
  </w:style>
  <w:style w:type="paragraph" w:styleId="af4">
    <w:name w:val="Body Text"/>
    <w:basedOn w:val="ab"/>
    <w:link w:val="Char0"/>
    <w:uiPriority w:val="99"/>
    <w:qFormat/>
    <w:rsid w:val="00C5032F"/>
    <w:pPr>
      <w:autoSpaceDE w:val="0"/>
      <w:autoSpaceDN w:val="0"/>
      <w:adjustRightInd w:val="0"/>
    </w:pPr>
    <w:rPr>
      <w:rFonts w:ascii="宋体" w:cs="宋体"/>
      <w:sz w:val="24"/>
      <w:szCs w:val="24"/>
      <w:lang w:val="zh-CN"/>
    </w:rPr>
  </w:style>
  <w:style w:type="paragraph" w:styleId="af5">
    <w:name w:val="Body Text Indent"/>
    <w:basedOn w:val="ab"/>
    <w:link w:val="Char12"/>
    <w:uiPriority w:val="99"/>
    <w:qFormat/>
    <w:rsid w:val="00C5032F"/>
    <w:pPr>
      <w:spacing w:line="480" w:lineRule="exact"/>
      <w:ind w:firstLineChars="200" w:firstLine="480"/>
    </w:pPr>
    <w:rPr>
      <w:rFonts w:ascii="宋体" w:hAnsi="宋体" w:cs="宋体"/>
      <w:kern w:val="0"/>
      <w:sz w:val="24"/>
      <w:szCs w:val="24"/>
    </w:rPr>
  </w:style>
  <w:style w:type="paragraph" w:styleId="af6">
    <w:name w:val="Block Text"/>
    <w:basedOn w:val="ab"/>
    <w:uiPriority w:val="99"/>
    <w:qFormat/>
    <w:rsid w:val="00C5032F"/>
    <w:pPr>
      <w:ind w:leftChars="-171" w:left="-359" w:rightChars="-244" w:right="-244" w:firstLineChars="239" w:firstLine="501"/>
    </w:pPr>
    <w:rPr>
      <w:rFonts w:ascii="仿宋_GB2312" w:eastAsia="仿宋_GB2312" w:cs="仿宋_GB2312"/>
      <w:sz w:val="30"/>
      <w:szCs w:val="30"/>
    </w:rPr>
  </w:style>
  <w:style w:type="paragraph" w:styleId="50">
    <w:name w:val="toc 5"/>
    <w:basedOn w:val="ab"/>
    <w:next w:val="ab"/>
    <w:uiPriority w:val="99"/>
    <w:semiHidden/>
    <w:qFormat/>
    <w:rsid w:val="00C5032F"/>
    <w:pPr>
      <w:ind w:leftChars="800" w:left="1680"/>
    </w:pPr>
  </w:style>
  <w:style w:type="paragraph" w:styleId="32">
    <w:name w:val="toc 3"/>
    <w:basedOn w:val="ab"/>
    <w:next w:val="ab"/>
    <w:uiPriority w:val="99"/>
    <w:semiHidden/>
    <w:qFormat/>
    <w:rsid w:val="00C5032F"/>
    <w:pPr>
      <w:tabs>
        <w:tab w:val="right" w:leader="dot" w:pos="8268"/>
      </w:tabs>
      <w:ind w:leftChars="400" w:left="840"/>
    </w:pPr>
    <w:rPr>
      <w:rFonts w:ascii="宋体" w:hAnsi="宋体" w:cs="宋体"/>
    </w:rPr>
  </w:style>
  <w:style w:type="paragraph" w:styleId="af7">
    <w:name w:val="Plain Text"/>
    <w:basedOn w:val="ab"/>
    <w:link w:val="Char13"/>
    <w:uiPriority w:val="99"/>
    <w:qFormat/>
    <w:rsid w:val="00C5032F"/>
    <w:rPr>
      <w:rFonts w:ascii="宋体" w:hAnsi="Courier New" w:cs="宋体"/>
      <w:kern w:val="0"/>
      <w:sz w:val="20"/>
      <w:szCs w:val="20"/>
    </w:rPr>
  </w:style>
  <w:style w:type="paragraph" w:styleId="40">
    <w:name w:val="List Number 4"/>
    <w:basedOn w:val="ab"/>
    <w:uiPriority w:val="99"/>
    <w:qFormat/>
    <w:rsid w:val="00C5032F"/>
    <w:pPr>
      <w:tabs>
        <w:tab w:val="left" w:pos="840"/>
      </w:tabs>
      <w:autoSpaceDE w:val="0"/>
      <w:autoSpaceDN w:val="0"/>
      <w:adjustRightInd w:val="0"/>
      <w:spacing w:line="360" w:lineRule="atLeast"/>
      <w:ind w:left="840" w:hanging="420"/>
    </w:pPr>
    <w:rPr>
      <w:kern w:val="0"/>
      <w:sz w:val="24"/>
      <w:szCs w:val="24"/>
    </w:rPr>
  </w:style>
  <w:style w:type="paragraph" w:styleId="80">
    <w:name w:val="toc 8"/>
    <w:basedOn w:val="ab"/>
    <w:next w:val="ab"/>
    <w:uiPriority w:val="99"/>
    <w:semiHidden/>
    <w:qFormat/>
    <w:rsid w:val="00C5032F"/>
    <w:pPr>
      <w:ind w:leftChars="1400" w:left="2940"/>
    </w:pPr>
  </w:style>
  <w:style w:type="paragraph" w:styleId="af8">
    <w:name w:val="Date"/>
    <w:basedOn w:val="ab"/>
    <w:next w:val="ab"/>
    <w:link w:val="Char2"/>
    <w:uiPriority w:val="99"/>
    <w:qFormat/>
    <w:rsid w:val="00C5032F"/>
    <w:pPr>
      <w:ind w:leftChars="2500" w:left="100"/>
    </w:pPr>
    <w:rPr>
      <w:rFonts w:ascii="宋体" w:cs="宋体"/>
      <w:sz w:val="24"/>
      <w:szCs w:val="24"/>
      <w:lang w:val="zh-CN"/>
    </w:rPr>
  </w:style>
  <w:style w:type="paragraph" w:styleId="21">
    <w:name w:val="Body Text Indent 2"/>
    <w:basedOn w:val="ab"/>
    <w:link w:val="2Char10"/>
    <w:uiPriority w:val="99"/>
    <w:qFormat/>
    <w:rsid w:val="00C5032F"/>
    <w:pPr>
      <w:adjustRightInd w:val="0"/>
      <w:ind w:firstLine="601"/>
      <w:textAlignment w:val="baseline"/>
    </w:pPr>
    <w:rPr>
      <w:rFonts w:ascii="宋体" w:cs="宋体"/>
      <w:kern w:val="0"/>
      <w:sz w:val="28"/>
      <w:szCs w:val="28"/>
    </w:rPr>
  </w:style>
  <w:style w:type="paragraph" w:styleId="af9">
    <w:name w:val="Balloon Text"/>
    <w:basedOn w:val="ab"/>
    <w:link w:val="Char14"/>
    <w:uiPriority w:val="99"/>
    <w:semiHidden/>
    <w:qFormat/>
    <w:rsid w:val="00C5032F"/>
    <w:rPr>
      <w:kern w:val="0"/>
      <w:sz w:val="18"/>
      <w:szCs w:val="18"/>
    </w:rPr>
  </w:style>
  <w:style w:type="paragraph" w:styleId="afa">
    <w:name w:val="footer"/>
    <w:basedOn w:val="ab"/>
    <w:link w:val="Char3"/>
    <w:uiPriority w:val="99"/>
    <w:qFormat/>
    <w:rsid w:val="00C5032F"/>
    <w:pPr>
      <w:tabs>
        <w:tab w:val="center" w:pos="4153"/>
        <w:tab w:val="right" w:pos="8306"/>
      </w:tabs>
      <w:snapToGrid w:val="0"/>
      <w:jc w:val="left"/>
    </w:pPr>
    <w:rPr>
      <w:sz w:val="18"/>
      <w:szCs w:val="18"/>
    </w:rPr>
  </w:style>
  <w:style w:type="paragraph" w:styleId="afb">
    <w:name w:val="header"/>
    <w:basedOn w:val="ab"/>
    <w:link w:val="Char4"/>
    <w:uiPriority w:val="99"/>
    <w:qFormat/>
    <w:rsid w:val="00C5032F"/>
    <w:pPr>
      <w:pBdr>
        <w:bottom w:val="single" w:sz="6" w:space="1" w:color="auto"/>
      </w:pBdr>
      <w:tabs>
        <w:tab w:val="center" w:pos="4153"/>
        <w:tab w:val="right" w:pos="8306"/>
      </w:tabs>
      <w:snapToGrid w:val="0"/>
      <w:jc w:val="center"/>
    </w:pPr>
    <w:rPr>
      <w:sz w:val="18"/>
      <w:szCs w:val="18"/>
    </w:rPr>
  </w:style>
  <w:style w:type="paragraph" w:styleId="afc">
    <w:name w:val="Signature"/>
    <w:basedOn w:val="ab"/>
    <w:link w:val="Char15"/>
    <w:uiPriority w:val="99"/>
    <w:qFormat/>
    <w:rsid w:val="00C5032F"/>
    <w:pPr>
      <w:adjustRightInd w:val="0"/>
      <w:spacing w:after="600" w:line="312" w:lineRule="atLeast"/>
      <w:jc w:val="center"/>
      <w:textAlignment w:val="baseline"/>
    </w:pPr>
    <w:rPr>
      <w:rFonts w:eastAsia="仿宋_GB2312"/>
      <w:kern w:val="0"/>
      <w:sz w:val="24"/>
      <w:szCs w:val="24"/>
    </w:rPr>
  </w:style>
  <w:style w:type="paragraph" w:styleId="10">
    <w:name w:val="toc 1"/>
    <w:basedOn w:val="ab"/>
    <w:next w:val="ab"/>
    <w:uiPriority w:val="99"/>
    <w:semiHidden/>
    <w:qFormat/>
    <w:rsid w:val="00C5032F"/>
  </w:style>
  <w:style w:type="paragraph" w:styleId="41">
    <w:name w:val="toc 4"/>
    <w:basedOn w:val="ab"/>
    <w:next w:val="ab"/>
    <w:uiPriority w:val="99"/>
    <w:semiHidden/>
    <w:qFormat/>
    <w:rsid w:val="00C5032F"/>
    <w:pPr>
      <w:ind w:leftChars="600" w:left="1260"/>
    </w:pPr>
  </w:style>
  <w:style w:type="paragraph" w:styleId="afd">
    <w:name w:val="Subtitle"/>
    <w:basedOn w:val="ab"/>
    <w:next w:val="ab"/>
    <w:link w:val="Char5"/>
    <w:uiPriority w:val="99"/>
    <w:qFormat/>
    <w:rsid w:val="00C5032F"/>
    <w:pPr>
      <w:autoSpaceDE w:val="0"/>
      <w:autoSpaceDN w:val="0"/>
      <w:adjustRightInd w:val="0"/>
      <w:spacing w:before="240" w:after="60" w:line="312" w:lineRule="auto"/>
      <w:jc w:val="center"/>
      <w:outlineLvl w:val="1"/>
    </w:pPr>
    <w:rPr>
      <w:rFonts w:ascii="Cambria" w:hAnsi="Cambria" w:cs="Cambria"/>
      <w:b/>
      <w:bCs/>
      <w:kern w:val="28"/>
      <w:sz w:val="32"/>
      <w:szCs w:val="32"/>
    </w:rPr>
  </w:style>
  <w:style w:type="paragraph" w:styleId="51">
    <w:name w:val="List Number 5"/>
    <w:basedOn w:val="ab"/>
    <w:uiPriority w:val="99"/>
    <w:qFormat/>
    <w:rsid w:val="00C5032F"/>
    <w:pPr>
      <w:tabs>
        <w:tab w:val="left" w:pos="902"/>
      </w:tabs>
      <w:spacing w:line="400" w:lineRule="exact"/>
      <w:ind w:left="902" w:hanging="420"/>
    </w:pPr>
    <w:rPr>
      <w:sz w:val="24"/>
      <w:szCs w:val="24"/>
    </w:rPr>
  </w:style>
  <w:style w:type="paragraph" w:styleId="61">
    <w:name w:val="toc 6"/>
    <w:basedOn w:val="ab"/>
    <w:next w:val="ab"/>
    <w:uiPriority w:val="99"/>
    <w:semiHidden/>
    <w:qFormat/>
    <w:rsid w:val="00C5032F"/>
    <w:pPr>
      <w:ind w:leftChars="1000" w:left="2100"/>
    </w:pPr>
  </w:style>
  <w:style w:type="paragraph" w:styleId="33">
    <w:name w:val="Body Text Indent 3"/>
    <w:basedOn w:val="ab"/>
    <w:link w:val="3Char11"/>
    <w:uiPriority w:val="99"/>
    <w:qFormat/>
    <w:rsid w:val="00C5032F"/>
    <w:pPr>
      <w:ind w:firstLine="420"/>
    </w:pPr>
    <w:rPr>
      <w:kern w:val="0"/>
      <w:sz w:val="24"/>
      <w:szCs w:val="24"/>
    </w:rPr>
  </w:style>
  <w:style w:type="paragraph" w:styleId="22">
    <w:name w:val="toc 2"/>
    <w:basedOn w:val="ab"/>
    <w:next w:val="ab"/>
    <w:uiPriority w:val="99"/>
    <w:semiHidden/>
    <w:qFormat/>
    <w:rsid w:val="00C5032F"/>
    <w:pPr>
      <w:ind w:leftChars="200" w:left="420"/>
    </w:pPr>
  </w:style>
  <w:style w:type="paragraph" w:styleId="90">
    <w:name w:val="toc 9"/>
    <w:basedOn w:val="ab"/>
    <w:next w:val="ab"/>
    <w:uiPriority w:val="99"/>
    <w:semiHidden/>
    <w:qFormat/>
    <w:rsid w:val="00C5032F"/>
    <w:pPr>
      <w:ind w:leftChars="1600" w:left="3360"/>
    </w:pPr>
  </w:style>
  <w:style w:type="paragraph" w:styleId="23">
    <w:name w:val="Body Text 2"/>
    <w:basedOn w:val="ab"/>
    <w:link w:val="2Char"/>
    <w:uiPriority w:val="99"/>
    <w:qFormat/>
    <w:rsid w:val="00C5032F"/>
    <w:pPr>
      <w:spacing w:after="120" w:line="480" w:lineRule="auto"/>
    </w:pPr>
  </w:style>
  <w:style w:type="paragraph" w:styleId="afe">
    <w:name w:val="Normal (Web)"/>
    <w:basedOn w:val="ab"/>
    <w:uiPriority w:val="99"/>
    <w:qFormat/>
    <w:rsid w:val="00C5032F"/>
    <w:pPr>
      <w:widowControl/>
      <w:spacing w:before="100" w:beforeAutospacing="1" w:after="100" w:afterAutospacing="1"/>
      <w:jc w:val="left"/>
    </w:pPr>
    <w:rPr>
      <w:rFonts w:ascii="宋体" w:hAnsi="宋体" w:cs="宋体"/>
      <w:kern w:val="0"/>
      <w:sz w:val="24"/>
      <w:szCs w:val="24"/>
    </w:rPr>
  </w:style>
  <w:style w:type="paragraph" w:styleId="aff">
    <w:name w:val="Title"/>
    <w:basedOn w:val="ab"/>
    <w:link w:val="Char6"/>
    <w:uiPriority w:val="99"/>
    <w:qFormat/>
    <w:rsid w:val="00C5032F"/>
    <w:pPr>
      <w:widowControl/>
      <w:overflowPunct w:val="0"/>
      <w:autoSpaceDE w:val="0"/>
      <w:autoSpaceDN w:val="0"/>
      <w:adjustRightInd w:val="0"/>
      <w:jc w:val="center"/>
      <w:textAlignment w:val="baseline"/>
    </w:pPr>
    <w:rPr>
      <w:b/>
      <w:bCs/>
      <w:kern w:val="0"/>
      <w:sz w:val="24"/>
      <w:szCs w:val="24"/>
    </w:rPr>
  </w:style>
  <w:style w:type="paragraph" w:styleId="aff0">
    <w:name w:val="annotation subject"/>
    <w:basedOn w:val="af2"/>
    <w:next w:val="af2"/>
    <w:link w:val="Char7"/>
    <w:uiPriority w:val="99"/>
    <w:semiHidden/>
    <w:qFormat/>
    <w:rsid w:val="00C5032F"/>
    <w:rPr>
      <w:b/>
      <w:bCs/>
    </w:rPr>
  </w:style>
  <w:style w:type="paragraph" w:styleId="aff1">
    <w:name w:val="Body Text First Indent"/>
    <w:basedOn w:val="af4"/>
    <w:link w:val="Char16"/>
    <w:uiPriority w:val="99"/>
    <w:qFormat/>
    <w:rsid w:val="00C5032F"/>
    <w:pPr>
      <w:ind w:firstLine="420"/>
    </w:pPr>
    <w:rPr>
      <w:kern w:val="0"/>
    </w:rPr>
  </w:style>
  <w:style w:type="table" w:styleId="aff2">
    <w:name w:val="Table Grid"/>
    <w:basedOn w:val="ad"/>
    <w:uiPriority w:val="99"/>
    <w:qFormat/>
    <w:rsid w:val="00C503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d"/>
    <w:uiPriority w:val="99"/>
    <w:qFormat/>
    <w:rsid w:val="00C503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d"/>
    <w:uiPriority w:val="99"/>
    <w:qFormat/>
    <w:rsid w:val="00C5032F"/>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shd w:val="solid" w:color="000080" w:fill="FFFFFF"/>
      </w:tcPr>
    </w:tblStylePr>
    <w:tblStylePr w:type="lastRow">
      <w:rPr>
        <w:rFonts w:cs="Times New Roman"/>
        <w:b/>
        <w:bCs/>
        <w:color w:val="auto"/>
      </w:rPr>
    </w:tblStylePr>
    <w:tblStylePr w:type="lastCol">
      <w:rPr>
        <w:rFonts w:cs="Times New Roman"/>
        <w:b/>
        <w:bCs/>
        <w:color w:val="auto"/>
      </w:rPr>
    </w:tblStylePr>
  </w:style>
  <w:style w:type="character" w:styleId="aff4">
    <w:name w:val="Strong"/>
    <w:basedOn w:val="ac"/>
    <w:uiPriority w:val="99"/>
    <w:qFormat/>
    <w:rsid w:val="00C5032F"/>
    <w:rPr>
      <w:rFonts w:cs="Times New Roman"/>
      <w:b/>
      <w:bCs/>
    </w:rPr>
  </w:style>
  <w:style w:type="character" w:styleId="aff5">
    <w:name w:val="page number"/>
    <w:basedOn w:val="ac"/>
    <w:uiPriority w:val="99"/>
    <w:qFormat/>
    <w:rsid w:val="00C5032F"/>
    <w:rPr>
      <w:rFonts w:cs="Times New Roman"/>
    </w:rPr>
  </w:style>
  <w:style w:type="character" w:styleId="aff6">
    <w:name w:val="FollowedHyperlink"/>
    <w:basedOn w:val="ac"/>
    <w:uiPriority w:val="99"/>
    <w:qFormat/>
    <w:rsid w:val="00C5032F"/>
    <w:rPr>
      <w:rFonts w:cs="Times New Roman"/>
      <w:color w:val="auto"/>
      <w:u w:val="single"/>
    </w:rPr>
  </w:style>
  <w:style w:type="character" w:styleId="aff7">
    <w:name w:val="Emphasis"/>
    <w:basedOn w:val="ac"/>
    <w:uiPriority w:val="99"/>
    <w:qFormat/>
    <w:rsid w:val="00C5032F"/>
    <w:rPr>
      <w:rFonts w:cs="Times New Roman"/>
      <w:color w:val="auto"/>
    </w:rPr>
  </w:style>
  <w:style w:type="character" w:styleId="aff8">
    <w:name w:val="line number"/>
    <w:basedOn w:val="ac"/>
    <w:uiPriority w:val="99"/>
    <w:qFormat/>
    <w:rsid w:val="00C5032F"/>
    <w:rPr>
      <w:rFonts w:cs="Times New Roman"/>
    </w:rPr>
  </w:style>
  <w:style w:type="character" w:styleId="aff9">
    <w:name w:val="Hyperlink"/>
    <w:basedOn w:val="ac"/>
    <w:uiPriority w:val="99"/>
    <w:qFormat/>
    <w:rsid w:val="00C5032F"/>
    <w:rPr>
      <w:rFonts w:cs="Times New Roman"/>
      <w:color w:val="0000FF"/>
      <w:u w:val="single"/>
    </w:rPr>
  </w:style>
  <w:style w:type="character" w:styleId="affa">
    <w:name w:val="annotation reference"/>
    <w:basedOn w:val="ac"/>
    <w:uiPriority w:val="99"/>
    <w:semiHidden/>
    <w:qFormat/>
    <w:rsid w:val="00C5032F"/>
    <w:rPr>
      <w:rFonts w:cs="Times New Roman"/>
      <w:sz w:val="21"/>
      <w:szCs w:val="21"/>
    </w:rPr>
  </w:style>
  <w:style w:type="character" w:customStyle="1" w:styleId="1Char1">
    <w:name w:val="标题 1 Char1"/>
    <w:basedOn w:val="ac"/>
    <w:link w:val="1"/>
    <w:uiPriority w:val="99"/>
    <w:qFormat/>
    <w:locked/>
    <w:rsid w:val="00C5032F"/>
    <w:rPr>
      <w:b/>
      <w:bCs/>
      <w:kern w:val="44"/>
      <w:sz w:val="44"/>
      <w:szCs w:val="44"/>
    </w:rPr>
  </w:style>
  <w:style w:type="character" w:customStyle="1" w:styleId="2Char1">
    <w:name w:val="标题 2 Char1"/>
    <w:basedOn w:val="ac"/>
    <w:link w:val="20"/>
    <w:uiPriority w:val="99"/>
    <w:qFormat/>
    <w:locked/>
    <w:rsid w:val="00C5032F"/>
    <w:rPr>
      <w:rFonts w:ascii="宋体" w:eastAsia="宋体" w:hAnsi="宋体" w:cs="宋体"/>
      <w:b/>
      <w:bCs/>
      <w:sz w:val="30"/>
      <w:szCs w:val="30"/>
      <w:lang w:val="zh-CN"/>
    </w:rPr>
  </w:style>
  <w:style w:type="character" w:customStyle="1" w:styleId="3Char1">
    <w:name w:val="标题 3 Char1"/>
    <w:basedOn w:val="ac"/>
    <w:link w:val="30"/>
    <w:uiPriority w:val="99"/>
    <w:qFormat/>
    <w:locked/>
    <w:rsid w:val="00C5032F"/>
    <w:rPr>
      <w:rFonts w:cs="Times New Roman"/>
      <w:b/>
      <w:bCs/>
      <w:kern w:val="2"/>
      <w:sz w:val="32"/>
      <w:szCs w:val="32"/>
    </w:rPr>
  </w:style>
  <w:style w:type="character" w:customStyle="1" w:styleId="4Char1">
    <w:name w:val="标题 4 Char1"/>
    <w:basedOn w:val="ac"/>
    <w:link w:val="4"/>
    <w:uiPriority w:val="99"/>
    <w:qFormat/>
    <w:locked/>
    <w:rsid w:val="00C5032F"/>
    <w:rPr>
      <w:rFonts w:ascii="Arial" w:hAnsi="Arial" w:cs="Arial"/>
      <w:kern w:val="2"/>
      <w:sz w:val="28"/>
      <w:szCs w:val="28"/>
      <w:lang w:val="zh-CN"/>
    </w:rPr>
  </w:style>
  <w:style w:type="character" w:customStyle="1" w:styleId="5Char1">
    <w:name w:val="标题 5 Char1"/>
    <w:basedOn w:val="ac"/>
    <w:link w:val="5"/>
    <w:uiPriority w:val="99"/>
    <w:qFormat/>
    <w:locked/>
    <w:rsid w:val="00C5032F"/>
    <w:rPr>
      <w:b/>
      <w:bCs/>
      <w:sz w:val="28"/>
      <w:szCs w:val="28"/>
    </w:rPr>
  </w:style>
  <w:style w:type="character" w:customStyle="1" w:styleId="6Char1">
    <w:name w:val="标题 6 Char1"/>
    <w:basedOn w:val="ac"/>
    <w:link w:val="6"/>
    <w:uiPriority w:val="99"/>
    <w:qFormat/>
    <w:locked/>
    <w:rsid w:val="00C5032F"/>
    <w:rPr>
      <w:rFonts w:ascii="Arial" w:eastAsia="黑体" w:hAnsi="Arial" w:cs="Arial"/>
      <w:b/>
      <w:bCs/>
      <w:sz w:val="24"/>
      <w:szCs w:val="24"/>
    </w:rPr>
  </w:style>
  <w:style w:type="character" w:customStyle="1" w:styleId="7Char1">
    <w:name w:val="标题 7 Char1"/>
    <w:basedOn w:val="ac"/>
    <w:link w:val="7"/>
    <w:uiPriority w:val="99"/>
    <w:qFormat/>
    <w:locked/>
    <w:rsid w:val="00C5032F"/>
    <w:rPr>
      <w:b/>
      <w:bCs/>
      <w:sz w:val="24"/>
      <w:szCs w:val="24"/>
    </w:rPr>
  </w:style>
  <w:style w:type="character" w:customStyle="1" w:styleId="8Char1">
    <w:name w:val="标题 8 Char1"/>
    <w:basedOn w:val="ac"/>
    <w:link w:val="8"/>
    <w:uiPriority w:val="99"/>
    <w:qFormat/>
    <w:locked/>
    <w:rsid w:val="00C5032F"/>
    <w:rPr>
      <w:rFonts w:ascii="Arial" w:eastAsia="黑体" w:hAnsi="Arial" w:cs="Arial"/>
      <w:sz w:val="24"/>
      <w:szCs w:val="24"/>
    </w:rPr>
  </w:style>
  <w:style w:type="character" w:customStyle="1" w:styleId="9Char1">
    <w:name w:val="标题 9 Char1"/>
    <w:basedOn w:val="ac"/>
    <w:link w:val="9"/>
    <w:uiPriority w:val="99"/>
    <w:qFormat/>
    <w:locked/>
    <w:rsid w:val="00C5032F"/>
    <w:rPr>
      <w:rFonts w:ascii="Arial" w:eastAsia="黑体" w:hAnsi="Arial" w:cs="Arial"/>
    </w:rPr>
  </w:style>
  <w:style w:type="character" w:customStyle="1" w:styleId="Char10">
    <w:name w:val="批注文字 Char1"/>
    <w:basedOn w:val="ac"/>
    <w:link w:val="af2"/>
    <w:uiPriority w:val="99"/>
    <w:qFormat/>
    <w:locked/>
    <w:rsid w:val="00C5032F"/>
    <w:rPr>
      <w:rFonts w:ascii="Times New Roman" w:eastAsia="宋体" w:hAnsi="Times New Roman" w:cs="Times New Roman"/>
      <w:sz w:val="24"/>
      <w:szCs w:val="24"/>
    </w:rPr>
  </w:style>
  <w:style w:type="character" w:customStyle="1" w:styleId="Char7">
    <w:name w:val="批注主题 Char"/>
    <w:basedOn w:val="Char8"/>
    <w:link w:val="aff0"/>
    <w:uiPriority w:val="99"/>
    <w:qFormat/>
    <w:locked/>
    <w:rsid w:val="00C5032F"/>
    <w:rPr>
      <w:b/>
      <w:bCs/>
    </w:rPr>
  </w:style>
  <w:style w:type="character" w:customStyle="1" w:styleId="Char8">
    <w:name w:val="批注文字 Char"/>
    <w:basedOn w:val="ac"/>
    <w:uiPriority w:val="99"/>
    <w:semiHidden/>
    <w:qFormat/>
    <w:rsid w:val="00C5032F"/>
    <w:rPr>
      <w:rFonts w:ascii="Times New Roman" w:eastAsia="宋体" w:hAnsi="Times New Roman" w:cs="Times New Roman"/>
      <w:sz w:val="24"/>
      <w:szCs w:val="24"/>
    </w:rPr>
  </w:style>
  <w:style w:type="character" w:customStyle="1" w:styleId="Char0">
    <w:name w:val="正文文本 Char"/>
    <w:basedOn w:val="ac"/>
    <w:link w:val="af4"/>
    <w:uiPriority w:val="99"/>
    <w:qFormat/>
    <w:locked/>
    <w:rsid w:val="00C5032F"/>
    <w:rPr>
      <w:rFonts w:ascii="宋体" w:eastAsia="宋体" w:hAnsi="Times New Roman" w:cs="宋体"/>
      <w:sz w:val="21"/>
      <w:szCs w:val="21"/>
      <w:lang w:val="zh-CN"/>
    </w:rPr>
  </w:style>
  <w:style w:type="character" w:customStyle="1" w:styleId="Char16">
    <w:name w:val="正文首行缩进 Char1"/>
    <w:basedOn w:val="Char0"/>
    <w:link w:val="aff1"/>
    <w:uiPriority w:val="99"/>
    <w:qFormat/>
    <w:locked/>
    <w:rsid w:val="00C5032F"/>
  </w:style>
  <w:style w:type="character" w:customStyle="1" w:styleId="Char">
    <w:name w:val="文档结构图 Char"/>
    <w:basedOn w:val="ac"/>
    <w:link w:val="af1"/>
    <w:uiPriority w:val="99"/>
    <w:qFormat/>
    <w:locked/>
    <w:rsid w:val="00C5032F"/>
    <w:rPr>
      <w:rFonts w:ascii="Times New Roman" w:eastAsia="宋体" w:hAnsi="Times New Roman" w:cs="Times New Roman"/>
      <w:sz w:val="24"/>
      <w:szCs w:val="24"/>
      <w:shd w:val="clear" w:color="auto" w:fill="000080"/>
    </w:rPr>
  </w:style>
  <w:style w:type="character" w:customStyle="1" w:styleId="Char11">
    <w:name w:val="称呼 Char1"/>
    <w:basedOn w:val="ac"/>
    <w:link w:val="af3"/>
    <w:uiPriority w:val="99"/>
    <w:qFormat/>
    <w:locked/>
    <w:rsid w:val="00C5032F"/>
    <w:rPr>
      <w:rFonts w:ascii="仿宋_GB2312" w:eastAsia="仿宋_GB2312" w:hAnsi="Times New Roman" w:cs="仿宋_GB2312"/>
      <w:sz w:val="20"/>
      <w:szCs w:val="20"/>
    </w:rPr>
  </w:style>
  <w:style w:type="character" w:customStyle="1" w:styleId="3Char10">
    <w:name w:val="正文文本 3 Char1"/>
    <w:basedOn w:val="ac"/>
    <w:link w:val="31"/>
    <w:uiPriority w:val="99"/>
    <w:qFormat/>
    <w:locked/>
    <w:rsid w:val="00C5032F"/>
    <w:rPr>
      <w:rFonts w:ascii="Times New Roman" w:eastAsia="宋体" w:hAnsi="Times New Roman" w:cs="Times New Roman"/>
      <w:sz w:val="20"/>
      <w:szCs w:val="20"/>
    </w:rPr>
  </w:style>
  <w:style w:type="character" w:customStyle="1" w:styleId="Char12">
    <w:name w:val="正文文本缩进 Char1"/>
    <w:basedOn w:val="ac"/>
    <w:link w:val="af5"/>
    <w:uiPriority w:val="99"/>
    <w:qFormat/>
    <w:locked/>
    <w:rsid w:val="00C5032F"/>
    <w:rPr>
      <w:rFonts w:ascii="宋体" w:eastAsia="宋体" w:hAnsi="宋体" w:cs="宋体"/>
      <w:sz w:val="24"/>
      <w:szCs w:val="24"/>
    </w:rPr>
  </w:style>
  <w:style w:type="character" w:customStyle="1" w:styleId="Char13">
    <w:name w:val="纯文本 Char1"/>
    <w:basedOn w:val="ac"/>
    <w:link w:val="af7"/>
    <w:uiPriority w:val="99"/>
    <w:qFormat/>
    <w:locked/>
    <w:rsid w:val="00C5032F"/>
    <w:rPr>
      <w:rFonts w:ascii="宋体" w:eastAsia="宋体" w:hAnsi="Courier New" w:cs="宋体"/>
      <w:sz w:val="20"/>
      <w:szCs w:val="20"/>
    </w:rPr>
  </w:style>
  <w:style w:type="character" w:customStyle="1" w:styleId="Char2">
    <w:name w:val="日期 Char"/>
    <w:basedOn w:val="ac"/>
    <w:link w:val="af8"/>
    <w:uiPriority w:val="99"/>
    <w:qFormat/>
    <w:locked/>
    <w:rsid w:val="00C5032F"/>
    <w:rPr>
      <w:rFonts w:ascii="宋体" w:eastAsia="宋体" w:hAnsi="Times New Roman" w:cs="宋体"/>
      <w:sz w:val="21"/>
      <w:szCs w:val="21"/>
      <w:lang w:val="zh-CN"/>
    </w:rPr>
  </w:style>
  <w:style w:type="character" w:customStyle="1" w:styleId="2Char10">
    <w:name w:val="正文文本缩进 2 Char1"/>
    <w:basedOn w:val="ac"/>
    <w:link w:val="21"/>
    <w:uiPriority w:val="99"/>
    <w:qFormat/>
    <w:locked/>
    <w:rsid w:val="00C5032F"/>
    <w:rPr>
      <w:rFonts w:ascii="宋体" w:eastAsia="宋体" w:hAnsi="Times New Roman" w:cs="宋体"/>
      <w:kern w:val="0"/>
      <w:sz w:val="20"/>
      <w:szCs w:val="20"/>
    </w:rPr>
  </w:style>
  <w:style w:type="character" w:customStyle="1" w:styleId="Char14">
    <w:name w:val="批注框文本 Char1"/>
    <w:basedOn w:val="ac"/>
    <w:link w:val="af9"/>
    <w:uiPriority w:val="99"/>
    <w:qFormat/>
    <w:locked/>
    <w:rsid w:val="00C5032F"/>
    <w:rPr>
      <w:rFonts w:ascii="Times New Roman" w:eastAsia="宋体" w:hAnsi="Times New Roman" w:cs="Times New Roman"/>
      <w:sz w:val="18"/>
      <w:szCs w:val="18"/>
    </w:rPr>
  </w:style>
  <w:style w:type="character" w:customStyle="1" w:styleId="Char3">
    <w:name w:val="页脚 Char"/>
    <w:basedOn w:val="ac"/>
    <w:link w:val="afa"/>
    <w:uiPriority w:val="99"/>
    <w:qFormat/>
    <w:locked/>
    <w:rsid w:val="00C5032F"/>
    <w:rPr>
      <w:rFonts w:cs="Times New Roman"/>
      <w:sz w:val="18"/>
      <w:szCs w:val="18"/>
    </w:rPr>
  </w:style>
  <w:style w:type="character" w:customStyle="1" w:styleId="Char4">
    <w:name w:val="页眉 Char"/>
    <w:basedOn w:val="ac"/>
    <w:link w:val="afb"/>
    <w:uiPriority w:val="99"/>
    <w:qFormat/>
    <w:locked/>
    <w:rsid w:val="00C5032F"/>
    <w:rPr>
      <w:rFonts w:cs="Times New Roman"/>
      <w:sz w:val="18"/>
      <w:szCs w:val="18"/>
    </w:rPr>
  </w:style>
  <w:style w:type="character" w:customStyle="1" w:styleId="Char15">
    <w:name w:val="签名 Char1"/>
    <w:basedOn w:val="ac"/>
    <w:link w:val="afc"/>
    <w:uiPriority w:val="99"/>
    <w:qFormat/>
    <w:locked/>
    <w:rsid w:val="00C5032F"/>
    <w:rPr>
      <w:rFonts w:ascii="Times New Roman" w:eastAsia="仿宋_GB2312" w:hAnsi="Times New Roman" w:cs="Times New Roman"/>
      <w:kern w:val="0"/>
      <w:sz w:val="20"/>
      <w:szCs w:val="20"/>
    </w:rPr>
  </w:style>
  <w:style w:type="character" w:customStyle="1" w:styleId="Char5">
    <w:name w:val="副标题 Char"/>
    <w:basedOn w:val="ac"/>
    <w:link w:val="afd"/>
    <w:uiPriority w:val="99"/>
    <w:qFormat/>
    <w:locked/>
    <w:rsid w:val="00C5032F"/>
    <w:rPr>
      <w:rFonts w:ascii="Cambria" w:eastAsia="宋体" w:hAnsi="Cambria" w:cs="Cambria"/>
      <w:b/>
      <w:bCs/>
      <w:kern w:val="28"/>
      <w:sz w:val="32"/>
      <w:szCs w:val="32"/>
    </w:rPr>
  </w:style>
  <w:style w:type="character" w:customStyle="1" w:styleId="3Char11">
    <w:name w:val="正文文本缩进 3 Char1"/>
    <w:basedOn w:val="ac"/>
    <w:link w:val="33"/>
    <w:uiPriority w:val="99"/>
    <w:qFormat/>
    <w:locked/>
    <w:rsid w:val="00C5032F"/>
    <w:rPr>
      <w:rFonts w:ascii="Times New Roman" w:eastAsia="宋体" w:hAnsi="Times New Roman" w:cs="Times New Roman"/>
      <w:sz w:val="20"/>
      <w:szCs w:val="20"/>
    </w:rPr>
  </w:style>
  <w:style w:type="character" w:customStyle="1" w:styleId="2Char">
    <w:name w:val="正文文本 2 Char"/>
    <w:basedOn w:val="ac"/>
    <w:link w:val="23"/>
    <w:uiPriority w:val="99"/>
    <w:qFormat/>
    <w:locked/>
    <w:rsid w:val="00C5032F"/>
    <w:rPr>
      <w:rFonts w:ascii="Times New Roman" w:eastAsia="宋体" w:hAnsi="Times New Roman" w:cs="Times New Roman"/>
      <w:sz w:val="24"/>
      <w:szCs w:val="24"/>
    </w:rPr>
  </w:style>
  <w:style w:type="character" w:customStyle="1" w:styleId="Char6">
    <w:name w:val="标题 Char"/>
    <w:basedOn w:val="ac"/>
    <w:link w:val="aff"/>
    <w:uiPriority w:val="99"/>
    <w:qFormat/>
    <w:locked/>
    <w:rsid w:val="00C5032F"/>
    <w:rPr>
      <w:rFonts w:ascii="Times New Roman" w:eastAsia="宋体" w:hAnsi="Times New Roman" w:cs="Times New Roman"/>
      <w:b/>
      <w:bCs/>
      <w:kern w:val="0"/>
      <w:sz w:val="20"/>
      <w:szCs w:val="20"/>
    </w:rPr>
  </w:style>
  <w:style w:type="paragraph" w:customStyle="1" w:styleId="affb">
    <w:name w:val="正文文字表格居中"/>
    <w:basedOn w:val="ab"/>
    <w:next w:val="23"/>
    <w:uiPriority w:val="99"/>
    <w:qFormat/>
    <w:rsid w:val="00C5032F"/>
    <w:pPr>
      <w:snapToGrid w:val="0"/>
    </w:pPr>
    <w:rPr>
      <w:rFonts w:ascii="宋体" w:cs="宋体"/>
      <w:b/>
      <w:bCs/>
      <w:sz w:val="24"/>
      <w:szCs w:val="24"/>
    </w:rPr>
  </w:style>
  <w:style w:type="paragraph" w:customStyle="1" w:styleId="button">
    <w:name w:val="button"/>
    <w:basedOn w:val="ab"/>
    <w:uiPriority w:val="99"/>
    <w:qFormat/>
    <w:rsid w:val="00C5032F"/>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24">
    <w:name w:val="正文2"/>
    <w:basedOn w:val="ab"/>
    <w:link w:val="2Char0"/>
    <w:uiPriority w:val="99"/>
    <w:qFormat/>
    <w:rsid w:val="00C5032F"/>
    <w:pPr>
      <w:spacing w:before="156"/>
      <w:ind w:firstLineChars="200" w:firstLine="510"/>
    </w:pPr>
    <w:rPr>
      <w:kern w:val="0"/>
      <w:sz w:val="20"/>
      <w:szCs w:val="20"/>
      <w:lang/>
    </w:rPr>
  </w:style>
  <w:style w:type="paragraph" w:customStyle="1" w:styleId="Style37">
    <w:name w:val="_Style 37"/>
    <w:next w:val="ab"/>
    <w:uiPriority w:val="99"/>
    <w:qFormat/>
    <w:rsid w:val="00C5032F"/>
    <w:pPr>
      <w:widowControl w:val="0"/>
      <w:jc w:val="both"/>
    </w:pPr>
    <w:rPr>
      <w:kern w:val="2"/>
      <w:sz w:val="21"/>
      <w:szCs w:val="21"/>
    </w:rPr>
  </w:style>
  <w:style w:type="paragraph" w:customStyle="1" w:styleId="11">
    <w:name w:val="部分1"/>
    <w:basedOn w:val="ab"/>
    <w:uiPriority w:val="99"/>
    <w:qFormat/>
    <w:rsid w:val="00C5032F"/>
    <w:pPr>
      <w:keepNext/>
      <w:pageBreakBefore/>
      <w:tabs>
        <w:tab w:val="left" w:pos="720"/>
      </w:tabs>
      <w:jc w:val="center"/>
      <w:outlineLvl w:val="0"/>
    </w:pPr>
    <w:rPr>
      <w:rFonts w:eastAsia="黑体"/>
      <w:b/>
      <w:bCs/>
      <w:kern w:val="44"/>
      <w:sz w:val="36"/>
      <w:szCs w:val="36"/>
    </w:rPr>
  </w:style>
  <w:style w:type="paragraph" w:customStyle="1" w:styleId="12">
    <w:name w:val="正文缩进1"/>
    <w:basedOn w:val="ab"/>
    <w:next w:val="af5"/>
    <w:uiPriority w:val="99"/>
    <w:qFormat/>
    <w:rsid w:val="00C5032F"/>
    <w:pPr>
      <w:autoSpaceDE w:val="0"/>
      <w:autoSpaceDN w:val="0"/>
      <w:adjustRightInd w:val="0"/>
      <w:snapToGrid w:val="0"/>
      <w:spacing w:after="120"/>
      <w:ind w:leftChars="200" w:left="420" w:firstLineChars="200" w:firstLine="480"/>
    </w:pPr>
    <w:rPr>
      <w:sz w:val="24"/>
      <w:szCs w:val="24"/>
    </w:rPr>
  </w:style>
  <w:style w:type="paragraph" w:customStyle="1" w:styleId="Test2">
    <w:name w:val="Test2"/>
    <w:basedOn w:val="20"/>
    <w:uiPriority w:val="99"/>
    <w:qFormat/>
    <w:rsid w:val="00C5032F"/>
    <w:pPr>
      <w:widowControl/>
      <w:adjustRightInd w:val="0"/>
      <w:snapToGrid w:val="0"/>
      <w:spacing w:before="360" w:after="360" w:line="240" w:lineRule="atLeast"/>
      <w:jc w:val="left"/>
    </w:pPr>
    <w:rPr>
      <w:rFonts w:hAnsi="Arial"/>
      <w:sz w:val="28"/>
      <w:szCs w:val="28"/>
      <w:lang w:val="en-US"/>
    </w:rPr>
  </w:style>
  <w:style w:type="paragraph" w:customStyle="1" w:styleId="BodyText21">
    <w:name w:val="Body Text 21"/>
    <w:basedOn w:val="ab"/>
    <w:uiPriority w:val="99"/>
    <w:qFormat/>
    <w:rsid w:val="00C5032F"/>
    <w:pPr>
      <w:widowControl/>
      <w:overflowPunct w:val="0"/>
      <w:autoSpaceDE w:val="0"/>
      <w:autoSpaceDN w:val="0"/>
      <w:adjustRightInd w:val="0"/>
      <w:ind w:left="720" w:hanging="720"/>
      <w:textAlignment w:val="baseline"/>
    </w:pPr>
    <w:rPr>
      <w:kern w:val="0"/>
      <w:sz w:val="24"/>
      <w:szCs w:val="24"/>
    </w:rPr>
  </w:style>
  <w:style w:type="paragraph" w:customStyle="1" w:styleId="xl25">
    <w:name w:val="xl25"/>
    <w:basedOn w:val="ab"/>
    <w:uiPriority w:val="99"/>
    <w:qFormat/>
    <w:rsid w:val="00C5032F"/>
    <w:pPr>
      <w:widowControl/>
      <w:spacing w:before="100" w:beforeAutospacing="1" w:after="100" w:afterAutospacing="1"/>
      <w:jc w:val="center"/>
      <w:textAlignment w:val="center"/>
    </w:pPr>
    <w:rPr>
      <w:rFonts w:ascii="楷体_GB2312" w:eastAsia="楷体_GB2312" w:hAnsi="宋体" w:cs="楷体_GB2312"/>
      <w:kern w:val="0"/>
      <w:sz w:val="24"/>
      <w:szCs w:val="24"/>
    </w:rPr>
  </w:style>
  <w:style w:type="paragraph" w:customStyle="1" w:styleId="Char20">
    <w:name w:val="Char2"/>
    <w:basedOn w:val="ab"/>
    <w:uiPriority w:val="99"/>
    <w:qFormat/>
    <w:rsid w:val="00C5032F"/>
    <w:rPr>
      <w:rFonts w:ascii="仿宋_GB2312" w:eastAsia="仿宋_GB2312" w:cs="仿宋_GB2312"/>
      <w:b/>
      <w:bCs/>
      <w:sz w:val="32"/>
      <w:szCs w:val="32"/>
    </w:rPr>
  </w:style>
  <w:style w:type="paragraph" w:customStyle="1" w:styleId="af17cgridlangnp1033langf">
    <w:name w:val="af17cgridlangnp1033langf"/>
    <w:uiPriority w:val="99"/>
    <w:qFormat/>
    <w:rsid w:val="00C5032F"/>
    <w:pPr>
      <w:widowControl w:val="0"/>
      <w:autoSpaceDE w:val="0"/>
      <w:autoSpaceDN w:val="0"/>
      <w:adjustRightInd w:val="0"/>
      <w:spacing w:before="156" w:line="360" w:lineRule="atLeast"/>
      <w:ind w:left="567" w:firstLine="510"/>
      <w:jc w:val="both"/>
    </w:pPr>
  </w:style>
  <w:style w:type="paragraph" w:customStyle="1" w:styleId="Char17">
    <w:name w:val="Char1"/>
    <w:basedOn w:val="ab"/>
    <w:uiPriority w:val="99"/>
    <w:qFormat/>
    <w:rsid w:val="00C5032F"/>
    <w:rPr>
      <w:rFonts w:ascii="仿宋_GB2312" w:eastAsia="仿宋_GB2312" w:cs="仿宋_GB2312"/>
      <w:b/>
      <w:bCs/>
      <w:sz w:val="32"/>
      <w:szCs w:val="32"/>
    </w:rPr>
  </w:style>
  <w:style w:type="paragraph" w:customStyle="1" w:styleId="Char9">
    <w:name w:val="Char"/>
    <w:basedOn w:val="ab"/>
    <w:uiPriority w:val="99"/>
    <w:qFormat/>
    <w:rsid w:val="00C5032F"/>
    <w:rPr>
      <w:rFonts w:ascii="仿宋_GB2312" w:eastAsia="仿宋_GB2312" w:cs="仿宋_GB2312"/>
      <w:b/>
      <w:bCs/>
      <w:sz w:val="32"/>
      <w:szCs w:val="32"/>
    </w:rPr>
  </w:style>
  <w:style w:type="paragraph" w:customStyle="1" w:styleId="CharChar1CharCharChar">
    <w:name w:val="Char Char1 Char Char Char"/>
    <w:basedOn w:val="ab"/>
    <w:uiPriority w:val="99"/>
    <w:qFormat/>
    <w:rsid w:val="00C5032F"/>
    <w:rPr>
      <w:rFonts w:ascii="仿宋_GB2312" w:eastAsia="仿宋_GB2312" w:cs="仿宋_GB2312"/>
      <w:b/>
      <w:bCs/>
      <w:sz w:val="32"/>
      <w:szCs w:val="32"/>
    </w:rPr>
  </w:style>
  <w:style w:type="paragraph" w:customStyle="1" w:styleId="CharChar1Char">
    <w:name w:val="Char Char1 Char"/>
    <w:basedOn w:val="ab"/>
    <w:uiPriority w:val="99"/>
    <w:qFormat/>
    <w:rsid w:val="00C5032F"/>
    <w:pPr>
      <w:widowControl/>
      <w:snapToGrid w:val="0"/>
      <w:spacing w:before="120" w:after="160"/>
      <w:ind w:right="-360"/>
      <w:jc w:val="left"/>
    </w:pPr>
    <w:rPr>
      <w:rFonts w:ascii="Arial" w:hAnsi="Arial" w:cs="Arial"/>
      <w:kern w:val="0"/>
      <w:sz w:val="24"/>
      <w:szCs w:val="24"/>
      <w:lang w:eastAsia="en-US"/>
    </w:rPr>
  </w:style>
  <w:style w:type="paragraph" w:customStyle="1" w:styleId="CharCharCharChar">
    <w:name w:val="Char Char Char Char"/>
    <w:basedOn w:val="ab"/>
    <w:uiPriority w:val="99"/>
    <w:qFormat/>
    <w:rsid w:val="00C5032F"/>
    <w:rPr>
      <w:rFonts w:ascii="Tahoma" w:hAnsi="Tahoma" w:cs="Tahoma"/>
      <w:sz w:val="24"/>
      <w:szCs w:val="24"/>
    </w:rPr>
  </w:style>
  <w:style w:type="paragraph" w:customStyle="1" w:styleId="CharChar1">
    <w:name w:val="Char Char1"/>
    <w:basedOn w:val="ab"/>
    <w:uiPriority w:val="99"/>
    <w:qFormat/>
    <w:rsid w:val="00C5032F"/>
    <w:pPr>
      <w:widowControl/>
      <w:spacing w:after="160" w:line="240" w:lineRule="exact"/>
      <w:jc w:val="left"/>
    </w:pPr>
    <w:rPr>
      <w:rFonts w:eastAsia="仿宋_GB2312"/>
      <w:sz w:val="28"/>
      <w:szCs w:val="28"/>
    </w:rPr>
  </w:style>
  <w:style w:type="paragraph" w:customStyle="1" w:styleId="TableContents">
    <w:name w:val="Table Contents"/>
    <w:basedOn w:val="ab"/>
    <w:uiPriority w:val="99"/>
    <w:qFormat/>
    <w:rsid w:val="00C5032F"/>
    <w:pPr>
      <w:suppressAutoHyphens/>
      <w:autoSpaceDE w:val="0"/>
      <w:spacing w:after="120"/>
      <w:jc w:val="left"/>
    </w:pPr>
    <w:rPr>
      <w:rFonts w:ascii="Helvetica" w:hAnsi="Helvetica" w:cs="Helvetica"/>
      <w:kern w:val="1"/>
      <w:sz w:val="20"/>
      <w:szCs w:val="20"/>
    </w:rPr>
  </w:style>
  <w:style w:type="paragraph" w:customStyle="1" w:styleId="Char31">
    <w:name w:val="Char31"/>
    <w:basedOn w:val="ab"/>
    <w:uiPriority w:val="99"/>
    <w:qFormat/>
    <w:rsid w:val="00C5032F"/>
    <w:rPr>
      <w:rFonts w:ascii="仿宋_GB2312" w:eastAsia="仿宋_GB2312" w:cs="仿宋_GB2312"/>
      <w:b/>
      <w:bCs/>
      <w:sz w:val="32"/>
      <w:szCs w:val="32"/>
    </w:rPr>
  </w:style>
  <w:style w:type="paragraph" w:customStyle="1" w:styleId="CharChar1Char1">
    <w:name w:val="Char Char1 Char1"/>
    <w:basedOn w:val="ab"/>
    <w:uiPriority w:val="99"/>
    <w:qFormat/>
    <w:rsid w:val="00C5032F"/>
    <w:rPr>
      <w:rFonts w:ascii="仿宋_GB2312" w:eastAsia="仿宋_GB2312" w:cs="仿宋_GB2312"/>
      <w:b/>
      <w:bCs/>
      <w:sz w:val="32"/>
      <w:szCs w:val="32"/>
    </w:rPr>
  </w:style>
  <w:style w:type="paragraph" w:customStyle="1" w:styleId="TableText">
    <w:name w:val="Table Text"/>
    <w:basedOn w:val="ab"/>
    <w:link w:val="TableTextChar1"/>
    <w:uiPriority w:val="99"/>
    <w:qFormat/>
    <w:rsid w:val="00C5032F"/>
    <w:pPr>
      <w:widowControl/>
      <w:spacing w:before="60" w:after="60"/>
      <w:jc w:val="left"/>
    </w:pPr>
    <w:rPr>
      <w:kern w:val="0"/>
      <w:sz w:val="24"/>
      <w:szCs w:val="20"/>
      <w:lang/>
    </w:rPr>
  </w:style>
  <w:style w:type="paragraph" w:customStyle="1" w:styleId="Char110">
    <w:name w:val="Char11"/>
    <w:basedOn w:val="ab"/>
    <w:uiPriority w:val="99"/>
    <w:qFormat/>
    <w:rsid w:val="00C5032F"/>
    <w:pPr>
      <w:widowControl/>
      <w:spacing w:after="160" w:line="240" w:lineRule="exact"/>
      <w:jc w:val="left"/>
    </w:pPr>
    <w:rPr>
      <w:rFonts w:ascii="Verdana" w:eastAsia="仿宋_GB2312" w:hAnsi="Verdana" w:cs="Verdana"/>
      <w:kern w:val="0"/>
      <w:sz w:val="24"/>
      <w:szCs w:val="24"/>
      <w:lang w:eastAsia="en-US"/>
    </w:rPr>
  </w:style>
  <w:style w:type="paragraph" w:customStyle="1" w:styleId="Char1CharCharChar">
    <w:name w:val="Char1 Char Char Char"/>
    <w:basedOn w:val="ab"/>
    <w:uiPriority w:val="99"/>
    <w:qFormat/>
    <w:rsid w:val="00C5032F"/>
    <w:pPr>
      <w:widowControl/>
      <w:snapToGrid w:val="0"/>
      <w:spacing w:before="120" w:after="160"/>
      <w:ind w:right="-360"/>
      <w:jc w:val="left"/>
    </w:pPr>
    <w:rPr>
      <w:rFonts w:ascii="Arial" w:hAnsi="Arial" w:cs="Arial"/>
      <w:kern w:val="0"/>
      <w:sz w:val="24"/>
      <w:szCs w:val="24"/>
      <w:lang w:eastAsia="en-US"/>
    </w:rPr>
  </w:style>
  <w:style w:type="paragraph" w:customStyle="1" w:styleId="2GB231215">
    <w:name w:val="样式 正文文本缩进 2 + 仿宋_GB2312 黑色 行距: 1.5 倍行距"/>
    <w:basedOn w:val="21"/>
    <w:uiPriority w:val="99"/>
    <w:qFormat/>
    <w:rsid w:val="00C5032F"/>
    <w:pPr>
      <w:adjustRightInd/>
      <w:ind w:firstLineChars="200" w:firstLine="560"/>
      <w:textAlignment w:val="auto"/>
    </w:pPr>
    <w:rPr>
      <w:rFonts w:hAnsi="宋体"/>
      <w:color w:val="000000"/>
      <w:kern w:val="2"/>
      <w:sz w:val="24"/>
      <w:szCs w:val="24"/>
    </w:rPr>
  </w:style>
  <w:style w:type="paragraph" w:customStyle="1" w:styleId="affc">
    <w:name w:val="正文（标题三）"/>
    <w:basedOn w:val="ab"/>
    <w:uiPriority w:val="99"/>
    <w:qFormat/>
    <w:rsid w:val="00C5032F"/>
    <w:pPr>
      <w:ind w:firstLineChars="200" w:firstLine="200"/>
    </w:pPr>
    <w:rPr>
      <w:sz w:val="24"/>
      <w:szCs w:val="24"/>
    </w:rPr>
  </w:style>
  <w:style w:type="paragraph" w:customStyle="1" w:styleId="Char2CharCharChar">
    <w:name w:val="Char2 Char Char Char"/>
    <w:basedOn w:val="ab"/>
    <w:uiPriority w:val="99"/>
    <w:qFormat/>
    <w:rsid w:val="00C5032F"/>
    <w:rPr>
      <w:rFonts w:ascii="仿宋_GB2312" w:eastAsia="仿宋_GB2312" w:cs="仿宋_GB2312"/>
      <w:b/>
      <w:bCs/>
      <w:sz w:val="32"/>
      <w:szCs w:val="32"/>
    </w:rPr>
  </w:style>
  <w:style w:type="paragraph" w:customStyle="1" w:styleId="gf1">
    <w:name w:val="gf正文1"/>
    <w:basedOn w:val="ab"/>
    <w:link w:val="gf1Char"/>
    <w:uiPriority w:val="99"/>
    <w:qFormat/>
    <w:rsid w:val="00C5032F"/>
    <w:pPr>
      <w:tabs>
        <w:tab w:val="left" w:pos="3240"/>
        <w:tab w:val="left" w:pos="3960"/>
      </w:tabs>
      <w:adjustRightInd w:val="0"/>
      <w:snapToGrid w:val="0"/>
      <w:ind w:firstLineChars="200" w:firstLine="480"/>
    </w:pPr>
    <w:rPr>
      <w:rFonts w:ascii="宋体" w:hAnsi="宋体"/>
      <w:kern w:val="0"/>
      <w:sz w:val="24"/>
      <w:szCs w:val="20"/>
      <w:lang/>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b"/>
    <w:uiPriority w:val="99"/>
    <w:qFormat/>
    <w:rsid w:val="00C5032F"/>
    <w:pPr>
      <w:adjustRightInd w:val="0"/>
    </w:pPr>
    <w:rPr>
      <w:kern w:val="0"/>
      <w:sz w:val="24"/>
      <w:szCs w:val="24"/>
    </w:rPr>
  </w:style>
  <w:style w:type="paragraph" w:customStyle="1" w:styleId="ParaCharCharChar1Char">
    <w:name w:val="默认段落字体 Para Char Char Char1 Char"/>
    <w:basedOn w:val="ab"/>
    <w:uiPriority w:val="99"/>
    <w:qFormat/>
    <w:rsid w:val="00C5032F"/>
    <w:pPr>
      <w:spacing w:line="240" w:lineRule="atLeast"/>
      <w:ind w:left="420" w:firstLine="420"/>
    </w:pPr>
    <w:rPr>
      <w:sz w:val="24"/>
      <w:szCs w:val="24"/>
    </w:rPr>
  </w:style>
  <w:style w:type="paragraph" w:customStyle="1" w:styleId="a10">
    <w:name w:val="a1"/>
    <w:basedOn w:val="ab"/>
    <w:uiPriority w:val="99"/>
    <w:qFormat/>
    <w:rsid w:val="00C5032F"/>
    <w:pPr>
      <w:widowControl/>
      <w:spacing w:line="300" w:lineRule="atLeast"/>
      <w:jc w:val="left"/>
    </w:pPr>
    <w:rPr>
      <w:rFonts w:ascii="宋体" w:hAnsi="宋体" w:cs="宋体"/>
      <w:kern w:val="0"/>
      <w:sz w:val="18"/>
      <w:szCs w:val="18"/>
    </w:rPr>
  </w:style>
  <w:style w:type="paragraph" w:customStyle="1" w:styleId="aspnumfaautoadjustrightr">
    <w:name w:val="aspnumfaautoadjustrightr"/>
    <w:uiPriority w:val="99"/>
    <w:qFormat/>
    <w:rsid w:val="00C5032F"/>
    <w:pPr>
      <w:widowControl w:val="0"/>
      <w:autoSpaceDE w:val="0"/>
      <w:autoSpaceDN w:val="0"/>
      <w:adjustRightInd w:val="0"/>
      <w:ind w:firstLine="720"/>
      <w:jc w:val="both"/>
    </w:pPr>
  </w:style>
  <w:style w:type="paragraph" w:customStyle="1" w:styleId="ParaCharCharCharCharCharCharChar">
    <w:name w:val="默认段落字体 Para Char Char Char Char Char Char Char"/>
    <w:basedOn w:val="ab"/>
    <w:uiPriority w:val="99"/>
    <w:qFormat/>
    <w:rsid w:val="00C5032F"/>
    <w:rPr>
      <w:rFonts w:eastAsia="仿宋_GB2312"/>
      <w:sz w:val="28"/>
      <w:szCs w:val="28"/>
    </w:rPr>
  </w:style>
  <w:style w:type="paragraph" w:customStyle="1" w:styleId="13">
    <w:name w:val="样式1"/>
    <w:basedOn w:val="ab"/>
    <w:link w:val="1Char"/>
    <w:uiPriority w:val="99"/>
    <w:qFormat/>
    <w:rsid w:val="00C5032F"/>
    <w:pPr>
      <w:widowControl/>
      <w:tabs>
        <w:tab w:val="left" w:pos="1212"/>
        <w:tab w:val="left" w:pos="3888"/>
      </w:tabs>
      <w:snapToGrid w:val="0"/>
      <w:spacing w:line="336" w:lineRule="auto"/>
      <w:ind w:firstLine="432"/>
      <w:jc w:val="left"/>
    </w:pPr>
    <w:rPr>
      <w:rFonts w:ascii="宋体" w:hAnsi="宋体"/>
      <w:kern w:val="0"/>
      <w:sz w:val="20"/>
      <w:szCs w:val="20"/>
      <w:lang/>
    </w:rPr>
  </w:style>
  <w:style w:type="paragraph" w:customStyle="1" w:styleId="CharChar1CharCharCharCharCharChar">
    <w:name w:val="Char Char1 Char Char Char Char Char Char"/>
    <w:basedOn w:val="ab"/>
    <w:uiPriority w:val="99"/>
    <w:qFormat/>
    <w:rsid w:val="00C5032F"/>
    <w:rPr>
      <w:rFonts w:ascii="仿宋_GB2312" w:eastAsia="仿宋_GB2312" w:cs="仿宋_GB2312"/>
      <w:b/>
      <w:bCs/>
      <w:sz w:val="32"/>
      <w:szCs w:val="32"/>
    </w:rPr>
  </w:style>
  <w:style w:type="paragraph" w:customStyle="1" w:styleId="CharChar1CharCharChar1">
    <w:name w:val="Char Char1 Char Char Char1"/>
    <w:basedOn w:val="ab"/>
    <w:uiPriority w:val="99"/>
    <w:qFormat/>
    <w:rsid w:val="00C5032F"/>
    <w:rPr>
      <w:rFonts w:ascii="仿宋_GB2312" w:eastAsia="仿宋_GB2312" w:cs="仿宋_GB2312"/>
      <w:b/>
      <w:bCs/>
      <w:sz w:val="32"/>
      <w:szCs w:val="32"/>
    </w:rPr>
  </w:style>
  <w:style w:type="paragraph" w:customStyle="1" w:styleId="CharCharCharCharCharCharCharChar">
    <w:name w:val="Char Char Char Char Char Char Char Char"/>
    <w:basedOn w:val="ab"/>
    <w:uiPriority w:val="99"/>
    <w:qFormat/>
    <w:rsid w:val="00C5032F"/>
    <w:pPr>
      <w:tabs>
        <w:tab w:val="left" w:pos="360"/>
      </w:tabs>
    </w:pPr>
    <w:rPr>
      <w:sz w:val="24"/>
      <w:szCs w:val="24"/>
    </w:rPr>
  </w:style>
  <w:style w:type="paragraph" w:customStyle="1" w:styleId="42">
    <w:name w:val="4"/>
    <w:basedOn w:val="ab"/>
    <w:next w:val="21"/>
    <w:uiPriority w:val="99"/>
    <w:qFormat/>
    <w:rsid w:val="00C5032F"/>
    <w:pPr>
      <w:spacing w:after="120" w:line="480" w:lineRule="auto"/>
      <w:ind w:leftChars="200" w:left="420"/>
    </w:pPr>
    <w:rPr>
      <w:sz w:val="24"/>
      <w:szCs w:val="24"/>
    </w:rPr>
  </w:style>
  <w:style w:type="paragraph" w:customStyle="1" w:styleId="FA">
    <w:name w:val="FA正文"/>
    <w:basedOn w:val="ab"/>
    <w:link w:val="FACharChar"/>
    <w:uiPriority w:val="99"/>
    <w:qFormat/>
    <w:rsid w:val="00C5032F"/>
    <w:pPr>
      <w:ind w:firstLineChars="200" w:firstLine="480"/>
    </w:pPr>
    <w:rPr>
      <w:rFonts w:hAnsi="宋体"/>
      <w:kern w:val="0"/>
      <w:sz w:val="24"/>
      <w:szCs w:val="20"/>
      <w:lang/>
    </w:rPr>
  </w:style>
  <w:style w:type="paragraph" w:customStyle="1" w:styleId="0">
    <w:name w:val="0"/>
    <w:basedOn w:val="ab"/>
    <w:uiPriority w:val="99"/>
    <w:qFormat/>
    <w:rsid w:val="00C5032F"/>
    <w:pPr>
      <w:widowControl/>
    </w:pPr>
    <w:rPr>
      <w:kern w:val="0"/>
      <w:sz w:val="24"/>
      <w:szCs w:val="24"/>
    </w:rPr>
  </w:style>
  <w:style w:type="paragraph" w:customStyle="1" w:styleId="CharCharCharCharCharCharCharCharCharChar">
    <w:name w:val="Char Char Char Char Char Char Char Char Char Char"/>
    <w:basedOn w:val="ab"/>
    <w:uiPriority w:val="99"/>
    <w:qFormat/>
    <w:rsid w:val="00C5032F"/>
    <w:rPr>
      <w:rFonts w:ascii="仿宋_GB2312" w:eastAsia="仿宋_GB2312" w:cs="仿宋_GB2312"/>
      <w:b/>
      <w:bCs/>
      <w:sz w:val="32"/>
      <w:szCs w:val="32"/>
    </w:rPr>
  </w:style>
  <w:style w:type="paragraph" w:customStyle="1" w:styleId="33Charh33BoldHeadbh1level3PIM3">
    <w:name w:val="样式 标题 3标题 3 Char第二层条h33Bold Headbh章标题1小标题level_3PIM 3..."/>
    <w:basedOn w:val="30"/>
    <w:uiPriority w:val="99"/>
    <w:qFormat/>
    <w:rsid w:val="00C5032F"/>
    <w:pPr>
      <w:adjustRightInd w:val="0"/>
      <w:snapToGrid w:val="0"/>
      <w:spacing w:before="0" w:after="0" w:line="360" w:lineRule="auto"/>
    </w:pPr>
    <w:rPr>
      <w:rFonts w:ascii="黑体" w:eastAsia="黑体" w:hAnsi="宋体" w:cs="黑体"/>
      <w:b w:val="0"/>
      <w:bCs w:val="0"/>
      <w:color w:val="000000"/>
      <w:kern w:val="0"/>
      <w:sz w:val="28"/>
      <w:szCs w:val="28"/>
    </w:rPr>
  </w:style>
  <w:style w:type="paragraph" w:customStyle="1" w:styleId="25">
    <w:name w:val="样式 首行缩进:  2 字符"/>
    <w:basedOn w:val="ab"/>
    <w:uiPriority w:val="99"/>
    <w:qFormat/>
    <w:rsid w:val="00C5032F"/>
    <w:pPr>
      <w:snapToGrid w:val="0"/>
    </w:pPr>
    <w:rPr>
      <w:rFonts w:ascii="仿宋_GB2312" w:eastAsia="仿宋_GB2312" w:hAnsi="宋体" w:cs="仿宋_GB2312"/>
      <w:color w:val="000000"/>
      <w:kern w:val="0"/>
      <w:sz w:val="28"/>
      <w:szCs w:val="28"/>
    </w:rPr>
  </w:style>
  <w:style w:type="paragraph" w:customStyle="1" w:styleId="CharCharCharCharCharCharCharCharCharChar1">
    <w:name w:val="Char Char Char Char Char Char Char Char Char Char1"/>
    <w:basedOn w:val="ab"/>
    <w:uiPriority w:val="99"/>
    <w:qFormat/>
    <w:rsid w:val="00C5032F"/>
    <w:rPr>
      <w:rFonts w:ascii="仿宋_GB2312" w:eastAsia="仿宋_GB2312" w:cs="仿宋_GB2312"/>
      <w:b/>
      <w:bCs/>
      <w:sz w:val="32"/>
      <w:szCs w:val="32"/>
    </w:rPr>
  </w:style>
  <w:style w:type="paragraph" w:customStyle="1" w:styleId="CharCharCharCharCharCharChar">
    <w:name w:val="Char Char Char Char Char Char Char"/>
    <w:basedOn w:val="ab"/>
    <w:uiPriority w:val="99"/>
    <w:qFormat/>
    <w:rsid w:val="00C5032F"/>
    <w:rPr>
      <w:rFonts w:ascii="仿宋_GB2312" w:eastAsia="仿宋_GB2312" w:cs="仿宋_GB2312"/>
      <w:b/>
      <w:bCs/>
      <w:sz w:val="32"/>
      <w:szCs w:val="32"/>
    </w:rPr>
  </w:style>
  <w:style w:type="paragraph" w:customStyle="1" w:styleId="ParaChar">
    <w:name w:val="默认段落字体 Para Char"/>
    <w:basedOn w:val="ab"/>
    <w:uiPriority w:val="99"/>
    <w:qFormat/>
    <w:rsid w:val="00C5032F"/>
    <w:rPr>
      <w:rFonts w:ascii="Tahoma" w:hAnsi="Tahoma" w:cs="Tahoma"/>
      <w:sz w:val="24"/>
      <w:szCs w:val="24"/>
    </w:rPr>
  </w:style>
  <w:style w:type="paragraph" w:customStyle="1" w:styleId="CharChar">
    <w:name w:val="Char Char"/>
    <w:basedOn w:val="ab"/>
    <w:uiPriority w:val="99"/>
    <w:qFormat/>
    <w:rsid w:val="00C5032F"/>
    <w:rPr>
      <w:rFonts w:ascii="Tahoma" w:hAnsi="Tahoma" w:cs="Tahoma"/>
      <w:sz w:val="24"/>
      <w:szCs w:val="24"/>
    </w:rPr>
  </w:style>
  <w:style w:type="paragraph" w:customStyle="1" w:styleId="a1">
    <w:name w:val="规范正文"/>
    <w:basedOn w:val="ab"/>
    <w:uiPriority w:val="99"/>
    <w:qFormat/>
    <w:rsid w:val="00C5032F"/>
    <w:pPr>
      <w:numPr>
        <w:numId w:val="3"/>
      </w:numPr>
      <w:adjustRightInd w:val="0"/>
      <w:spacing w:beforeLines="50"/>
      <w:textAlignment w:val="baseline"/>
    </w:pPr>
  </w:style>
  <w:style w:type="paragraph" w:customStyle="1" w:styleId="affd">
    <w:name w:val="样式"/>
    <w:basedOn w:val="ab"/>
    <w:uiPriority w:val="99"/>
    <w:qFormat/>
    <w:rsid w:val="00C5032F"/>
    <w:pPr>
      <w:autoSpaceDE w:val="0"/>
      <w:autoSpaceDN w:val="0"/>
      <w:snapToGrid w:val="0"/>
      <w:spacing w:before="120" w:after="120"/>
    </w:pPr>
    <w:rPr>
      <w:rFonts w:ascii="宋体" w:cs="宋体"/>
      <w:sz w:val="24"/>
      <w:szCs w:val="24"/>
    </w:rPr>
  </w:style>
  <w:style w:type="paragraph" w:customStyle="1" w:styleId="CharCharCharCharCharCharCharCharCharCharCharChar1Char">
    <w:name w:val="Char Char Char Char Char Char Char Char Char Char Char Char1 Char"/>
    <w:basedOn w:val="ab"/>
    <w:uiPriority w:val="99"/>
    <w:qFormat/>
    <w:rsid w:val="00C5032F"/>
    <w:rPr>
      <w:rFonts w:ascii="Tahoma" w:hAnsi="Tahoma" w:cs="Tahoma"/>
      <w:sz w:val="24"/>
      <w:szCs w:val="24"/>
    </w:rPr>
  </w:style>
  <w:style w:type="paragraph" w:customStyle="1" w:styleId="-11">
    <w:name w:val="彩色列表 - 强调文字颜色 11"/>
    <w:basedOn w:val="ab"/>
    <w:uiPriority w:val="99"/>
    <w:qFormat/>
    <w:rsid w:val="00C5032F"/>
    <w:pPr>
      <w:ind w:firstLineChars="200" w:firstLine="200"/>
    </w:pPr>
    <w:rPr>
      <w:rFonts w:eastAsia="楷体_GB2312"/>
      <w:sz w:val="24"/>
      <w:szCs w:val="24"/>
    </w:rPr>
  </w:style>
  <w:style w:type="paragraph" w:customStyle="1" w:styleId="CharCharCharChar1">
    <w:name w:val="Char Char Char Char1"/>
    <w:basedOn w:val="ab"/>
    <w:uiPriority w:val="99"/>
    <w:qFormat/>
    <w:rsid w:val="00C5032F"/>
    <w:pPr>
      <w:widowControl/>
      <w:spacing w:after="160" w:line="240" w:lineRule="exact"/>
      <w:jc w:val="left"/>
    </w:pPr>
    <w:rPr>
      <w:rFonts w:ascii="Arial" w:hAnsi="Arial" w:cs="Arial"/>
      <w:b/>
      <w:bCs/>
      <w:kern w:val="0"/>
      <w:sz w:val="24"/>
      <w:szCs w:val="24"/>
      <w:lang w:eastAsia="en-US"/>
    </w:rPr>
  </w:style>
  <w:style w:type="paragraph" w:customStyle="1" w:styleId="affe">
    <w:name w:val="正文段"/>
    <w:basedOn w:val="ab"/>
    <w:uiPriority w:val="99"/>
    <w:qFormat/>
    <w:rsid w:val="00C5032F"/>
    <w:pPr>
      <w:widowControl/>
      <w:snapToGrid w:val="0"/>
      <w:spacing w:afterLines="50"/>
      <w:ind w:firstLineChars="200" w:firstLine="200"/>
    </w:pPr>
    <w:rPr>
      <w:kern w:val="0"/>
      <w:sz w:val="24"/>
      <w:szCs w:val="24"/>
    </w:rPr>
  </w:style>
  <w:style w:type="paragraph" w:customStyle="1" w:styleId="Char1CharCharChar1">
    <w:name w:val="Char1 Char Char Char1"/>
    <w:basedOn w:val="ab"/>
    <w:uiPriority w:val="99"/>
    <w:qFormat/>
    <w:rsid w:val="00C5032F"/>
    <w:rPr>
      <w:rFonts w:ascii="Tahoma" w:hAnsi="Tahoma" w:cs="Tahoma"/>
      <w:sz w:val="24"/>
      <w:szCs w:val="24"/>
    </w:rPr>
  </w:style>
  <w:style w:type="paragraph" w:customStyle="1" w:styleId="91">
    <w:name w:val="9"/>
    <w:uiPriority w:val="99"/>
    <w:qFormat/>
    <w:rsid w:val="00C5032F"/>
    <w:pPr>
      <w:widowControl w:val="0"/>
      <w:autoSpaceDE w:val="0"/>
      <w:autoSpaceDN w:val="0"/>
      <w:adjustRightInd w:val="0"/>
      <w:jc w:val="both"/>
    </w:pPr>
    <w:rPr>
      <w:rFonts w:ascii="宋体" w:cs="宋体"/>
      <w:b/>
      <w:bCs/>
      <w:color w:val="000000"/>
      <w:spacing w:val="15"/>
      <w:sz w:val="18"/>
      <w:szCs w:val="18"/>
    </w:rPr>
  </w:style>
  <w:style w:type="paragraph" w:customStyle="1" w:styleId="a3">
    <w:name w:val="前言、引言标题"/>
    <w:next w:val="ab"/>
    <w:uiPriority w:val="99"/>
    <w:qFormat/>
    <w:rsid w:val="00C5032F"/>
    <w:pPr>
      <w:numPr>
        <w:numId w:val="4"/>
      </w:numPr>
      <w:shd w:val="clear" w:color="FFFFFF" w:fill="FFFFFF"/>
      <w:spacing w:before="640" w:after="560"/>
      <w:jc w:val="center"/>
      <w:outlineLvl w:val="0"/>
    </w:pPr>
    <w:rPr>
      <w:rFonts w:ascii="黑体" w:eastAsia="黑体" w:cs="黑体"/>
      <w:sz w:val="32"/>
      <w:szCs w:val="32"/>
    </w:rPr>
  </w:style>
  <w:style w:type="paragraph" w:customStyle="1" w:styleId="afff">
    <w:name w:val="段"/>
    <w:uiPriority w:val="99"/>
    <w:qFormat/>
    <w:rsid w:val="00C5032F"/>
    <w:pPr>
      <w:autoSpaceDE w:val="0"/>
      <w:autoSpaceDN w:val="0"/>
      <w:ind w:firstLineChars="200" w:firstLine="200"/>
      <w:jc w:val="both"/>
    </w:pPr>
    <w:rPr>
      <w:rFonts w:ascii="宋体" w:cs="宋体"/>
      <w:sz w:val="21"/>
      <w:szCs w:val="21"/>
    </w:rPr>
  </w:style>
  <w:style w:type="paragraph" w:customStyle="1" w:styleId="a4">
    <w:name w:val="章标题"/>
    <w:next w:val="afff"/>
    <w:uiPriority w:val="99"/>
    <w:qFormat/>
    <w:rsid w:val="00C5032F"/>
    <w:pPr>
      <w:numPr>
        <w:ilvl w:val="1"/>
        <w:numId w:val="4"/>
      </w:numPr>
      <w:spacing w:beforeLines="50" w:afterLines="50"/>
      <w:jc w:val="both"/>
      <w:outlineLvl w:val="1"/>
    </w:pPr>
    <w:rPr>
      <w:rFonts w:ascii="黑体" w:eastAsia="黑体" w:cs="黑体"/>
      <w:sz w:val="21"/>
      <w:szCs w:val="21"/>
    </w:rPr>
  </w:style>
  <w:style w:type="paragraph" w:customStyle="1" w:styleId="a5">
    <w:name w:val="一级条标题"/>
    <w:basedOn w:val="a4"/>
    <w:next w:val="afff"/>
    <w:uiPriority w:val="99"/>
    <w:qFormat/>
    <w:rsid w:val="00C5032F"/>
    <w:pPr>
      <w:numPr>
        <w:ilvl w:val="2"/>
      </w:numPr>
      <w:spacing w:beforeLines="0" w:afterLines="0"/>
      <w:ind w:hanging="420"/>
      <w:outlineLvl w:val="2"/>
    </w:pPr>
  </w:style>
  <w:style w:type="paragraph" w:customStyle="1" w:styleId="a6">
    <w:name w:val="二级条标题"/>
    <w:basedOn w:val="a5"/>
    <w:next w:val="afff"/>
    <w:uiPriority w:val="99"/>
    <w:qFormat/>
    <w:rsid w:val="00C5032F"/>
    <w:pPr>
      <w:numPr>
        <w:ilvl w:val="3"/>
      </w:numPr>
      <w:ind w:left="0"/>
      <w:outlineLvl w:val="3"/>
    </w:pPr>
  </w:style>
  <w:style w:type="paragraph" w:customStyle="1" w:styleId="a7">
    <w:name w:val="三级条标题"/>
    <w:basedOn w:val="a6"/>
    <w:next w:val="afff"/>
    <w:uiPriority w:val="99"/>
    <w:qFormat/>
    <w:rsid w:val="00C5032F"/>
    <w:pPr>
      <w:numPr>
        <w:ilvl w:val="4"/>
      </w:numPr>
      <w:ind w:left="2100"/>
      <w:outlineLvl w:val="4"/>
    </w:pPr>
  </w:style>
  <w:style w:type="paragraph" w:customStyle="1" w:styleId="a8">
    <w:name w:val="四级条标题"/>
    <w:basedOn w:val="a7"/>
    <w:next w:val="afff"/>
    <w:uiPriority w:val="99"/>
    <w:qFormat/>
    <w:rsid w:val="00C5032F"/>
    <w:pPr>
      <w:numPr>
        <w:ilvl w:val="5"/>
      </w:numPr>
      <w:ind w:left="2520"/>
      <w:outlineLvl w:val="5"/>
    </w:pPr>
  </w:style>
  <w:style w:type="paragraph" w:customStyle="1" w:styleId="a9">
    <w:name w:val="五级条标题"/>
    <w:basedOn w:val="a8"/>
    <w:next w:val="afff"/>
    <w:uiPriority w:val="99"/>
    <w:qFormat/>
    <w:rsid w:val="00C5032F"/>
    <w:pPr>
      <w:numPr>
        <w:ilvl w:val="6"/>
      </w:numPr>
      <w:ind w:left="2940"/>
      <w:outlineLvl w:val="6"/>
    </w:pPr>
  </w:style>
  <w:style w:type="paragraph" w:customStyle="1" w:styleId="a2">
    <w:name w:val="正文表标题"/>
    <w:next w:val="afff"/>
    <w:uiPriority w:val="99"/>
    <w:qFormat/>
    <w:rsid w:val="00C5032F"/>
    <w:pPr>
      <w:numPr>
        <w:numId w:val="5"/>
      </w:numPr>
      <w:jc w:val="center"/>
    </w:pPr>
    <w:rPr>
      <w:rFonts w:ascii="黑体" w:eastAsia="黑体" w:cs="黑体"/>
      <w:sz w:val="21"/>
      <w:szCs w:val="21"/>
    </w:rPr>
  </w:style>
  <w:style w:type="paragraph" w:customStyle="1" w:styleId="afff0">
    <w:name w:val="标准书眉_奇数页"/>
    <w:next w:val="ab"/>
    <w:uiPriority w:val="99"/>
    <w:qFormat/>
    <w:rsid w:val="00C5032F"/>
    <w:pPr>
      <w:tabs>
        <w:tab w:val="center" w:pos="4154"/>
        <w:tab w:val="right" w:pos="8306"/>
      </w:tabs>
      <w:spacing w:after="120"/>
      <w:jc w:val="right"/>
    </w:pPr>
    <w:rPr>
      <w:sz w:val="21"/>
      <w:szCs w:val="21"/>
    </w:rPr>
  </w:style>
  <w:style w:type="paragraph" w:customStyle="1" w:styleId="afff1">
    <w:name w:val="标准小四"/>
    <w:basedOn w:val="ab"/>
    <w:uiPriority w:val="99"/>
    <w:qFormat/>
    <w:rsid w:val="00C5032F"/>
    <w:pPr>
      <w:ind w:firstLineChars="200" w:firstLine="480"/>
    </w:pPr>
    <w:rPr>
      <w:rFonts w:ascii="Arial" w:hAnsi="Arial" w:cs="Arial"/>
      <w:sz w:val="24"/>
      <w:szCs w:val="24"/>
    </w:rPr>
  </w:style>
  <w:style w:type="paragraph" w:customStyle="1" w:styleId="GB2312015GBCharChar">
    <w:name w:val="样式 样式 正文文本缩进 + 仿宋_GB2312 小四 首行缩进:  0 厘米 行距: 1.5 倍行距 + (中文) 仿宋_GB... Char Char"/>
    <w:basedOn w:val="ab"/>
    <w:uiPriority w:val="99"/>
    <w:qFormat/>
    <w:rsid w:val="00C5032F"/>
    <w:pPr>
      <w:ind w:firstLineChars="200" w:firstLine="480"/>
    </w:pPr>
    <w:rPr>
      <w:rFonts w:ascii="仿宋_GB2312" w:eastAsia="新宋体" w:cs="仿宋_GB2312"/>
      <w:sz w:val="24"/>
      <w:szCs w:val="24"/>
    </w:rPr>
  </w:style>
  <w:style w:type="paragraph" w:customStyle="1" w:styleId="afff2">
    <w:name w:val="文档正文"/>
    <w:basedOn w:val="ab"/>
    <w:uiPriority w:val="99"/>
    <w:qFormat/>
    <w:rsid w:val="00C5032F"/>
    <w:pPr>
      <w:adjustRightInd w:val="0"/>
      <w:spacing w:line="480" w:lineRule="atLeast"/>
      <w:ind w:firstLine="567"/>
      <w:textAlignment w:val="baseline"/>
    </w:pPr>
    <w:rPr>
      <w:kern w:val="0"/>
      <w:sz w:val="24"/>
      <w:szCs w:val="24"/>
    </w:rPr>
  </w:style>
  <w:style w:type="paragraph" w:customStyle="1" w:styleId="CharChar1CharChar1CharChar1">
    <w:name w:val="Char Char1 Char Char1 Char Char1"/>
    <w:basedOn w:val="ab"/>
    <w:uiPriority w:val="99"/>
    <w:qFormat/>
    <w:rsid w:val="00C5032F"/>
    <w:pPr>
      <w:tabs>
        <w:tab w:val="left" w:pos="840"/>
      </w:tabs>
      <w:ind w:left="840" w:hanging="420"/>
    </w:pPr>
    <w:rPr>
      <w:rFonts w:ascii="Tahoma" w:hAnsi="Tahoma" w:cs="Tahoma"/>
      <w:sz w:val="24"/>
      <w:szCs w:val="24"/>
    </w:rPr>
  </w:style>
  <w:style w:type="paragraph" w:customStyle="1" w:styleId="aa">
    <w:name w:val="±í??????"/>
    <w:basedOn w:val="ab"/>
    <w:uiPriority w:val="99"/>
    <w:qFormat/>
    <w:rsid w:val="00C5032F"/>
    <w:pPr>
      <w:widowControl/>
      <w:numPr>
        <w:numId w:val="6"/>
      </w:numPr>
      <w:overflowPunct w:val="0"/>
      <w:autoSpaceDE w:val="0"/>
      <w:autoSpaceDN w:val="0"/>
      <w:adjustRightInd w:val="0"/>
      <w:ind w:left="0" w:firstLine="0"/>
      <w:jc w:val="left"/>
      <w:textAlignment w:val="baseline"/>
    </w:pPr>
    <w:rPr>
      <w:rFonts w:ascii="Arial Narrow" w:hAnsi="Arial Narrow" w:cs="Arial Narrow"/>
      <w:kern w:val="0"/>
      <w:sz w:val="18"/>
      <w:szCs w:val="18"/>
    </w:rPr>
  </w:style>
  <w:style w:type="paragraph" w:customStyle="1" w:styleId="14">
    <w:name w:val="数字标题1"/>
    <w:basedOn w:val="1"/>
    <w:next w:val="ab"/>
    <w:uiPriority w:val="99"/>
    <w:qFormat/>
    <w:rsid w:val="00C5032F"/>
    <w:pPr>
      <w:numPr>
        <w:numId w:val="0"/>
      </w:numPr>
      <w:tabs>
        <w:tab w:val="clear" w:pos="432"/>
        <w:tab w:val="left" w:pos="480"/>
      </w:tabs>
      <w:ind w:left="480" w:hanging="480"/>
    </w:pPr>
  </w:style>
  <w:style w:type="paragraph" w:customStyle="1" w:styleId="2">
    <w:name w:val="数字标题2"/>
    <w:basedOn w:val="20"/>
    <w:next w:val="ab"/>
    <w:uiPriority w:val="99"/>
    <w:qFormat/>
    <w:rsid w:val="00C5032F"/>
    <w:pPr>
      <w:numPr>
        <w:ilvl w:val="1"/>
        <w:numId w:val="7"/>
      </w:numPr>
      <w:spacing w:before="260" w:after="260" w:line="416" w:lineRule="auto"/>
    </w:pPr>
    <w:rPr>
      <w:rFonts w:ascii="Times New Roman" w:cs="Times New Roman"/>
      <w:i/>
      <w:iCs/>
      <w:sz w:val="36"/>
      <w:szCs w:val="36"/>
      <w:lang w:val="en-US"/>
    </w:rPr>
  </w:style>
  <w:style w:type="paragraph" w:customStyle="1" w:styleId="34">
    <w:name w:val="数字标题3"/>
    <w:basedOn w:val="30"/>
    <w:next w:val="ab"/>
    <w:uiPriority w:val="99"/>
    <w:qFormat/>
    <w:rsid w:val="00C5032F"/>
    <w:pPr>
      <w:spacing w:line="240" w:lineRule="auto"/>
    </w:pPr>
    <w:rPr>
      <w:sz w:val="28"/>
      <w:szCs w:val="28"/>
    </w:rPr>
  </w:style>
  <w:style w:type="paragraph" w:customStyle="1" w:styleId="43">
    <w:name w:val="数字标题4"/>
    <w:basedOn w:val="4"/>
    <w:uiPriority w:val="99"/>
    <w:qFormat/>
    <w:rsid w:val="00C5032F"/>
    <w:pPr>
      <w:numPr>
        <w:ilvl w:val="3"/>
        <w:numId w:val="0"/>
      </w:numPr>
      <w:tabs>
        <w:tab w:val="left" w:pos="0"/>
      </w:tabs>
      <w:spacing w:before="0" w:after="0" w:line="360" w:lineRule="auto"/>
      <w:ind w:left="1"/>
    </w:pPr>
    <w:rPr>
      <w:rFonts w:eastAsia="仿宋_GB2312"/>
      <w:b/>
      <w:bCs/>
      <w:color w:val="000000"/>
      <w:kern w:val="0"/>
      <w:sz w:val="24"/>
      <w:szCs w:val="24"/>
      <w:lang w:val="en-US"/>
    </w:rPr>
  </w:style>
  <w:style w:type="paragraph" w:customStyle="1" w:styleId="52">
    <w:name w:val="数字标题5"/>
    <w:basedOn w:val="5"/>
    <w:next w:val="ab"/>
    <w:uiPriority w:val="99"/>
    <w:qFormat/>
    <w:rsid w:val="00C5032F"/>
    <w:pPr>
      <w:numPr>
        <w:ilvl w:val="0"/>
        <w:numId w:val="0"/>
      </w:numPr>
      <w:tabs>
        <w:tab w:val="clear" w:pos="432"/>
        <w:tab w:val="clear" w:pos="1008"/>
      </w:tabs>
      <w:ind w:left="480" w:hanging="480"/>
    </w:pPr>
  </w:style>
  <w:style w:type="paragraph" w:customStyle="1" w:styleId="60">
    <w:name w:val="数字标题6"/>
    <w:basedOn w:val="6"/>
    <w:next w:val="ab"/>
    <w:uiPriority w:val="99"/>
    <w:qFormat/>
    <w:rsid w:val="00C5032F"/>
    <w:pPr>
      <w:numPr>
        <w:ilvl w:val="0"/>
        <w:numId w:val="7"/>
      </w:numPr>
      <w:tabs>
        <w:tab w:val="clear" w:pos="432"/>
        <w:tab w:val="clear" w:pos="1152"/>
      </w:tabs>
    </w:pPr>
    <w:rPr>
      <w:rFonts w:ascii="Times New Roman" w:eastAsia="宋体" w:hAnsi="Times New Roman" w:cs="Times New Roman"/>
      <w:i/>
      <w:iCs/>
    </w:rPr>
  </w:style>
  <w:style w:type="paragraph" w:customStyle="1" w:styleId="15">
    <w:name w:val="正文首行缩进1"/>
    <w:basedOn w:val="af4"/>
    <w:uiPriority w:val="99"/>
    <w:qFormat/>
    <w:rsid w:val="00C5032F"/>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afff3">
    <w:name w:val="默认段落样式"/>
    <w:basedOn w:val="24"/>
    <w:uiPriority w:val="99"/>
    <w:qFormat/>
    <w:rsid w:val="00C5032F"/>
    <w:pPr>
      <w:spacing w:before="0"/>
      <w:ind w:firstLine="480"/>
      <w:outlineLvl w:val="2"/>
    </w:pPr>
    <w:rPr>
      <w:rFonts w:ascii="仿宋_GB2312" w:eastAsia="仿宋_GB2312" w:hAnsi="宋体" w:cs="仿宋_GB2312"/>
      <w:color w:val="000000"/>
    </w:rPr>
  </w:style>
  <w:style w:type="paragraph" w:customStyle="1" w:styleId="3H3">
    <w:name w:val="样式 标题 3H3 + 两端对齐"/>
    <w:basedOn w:val="30"/>
    <w:uiPriority w:val="99"/>
    <w:qFormat/>
    <w:rsid w:val="00C5032F"/>
    <w:pPr>
      <w:spacing w:before="0" w:after="0" w:line="240" w:lineRule="auto"/>
      <w:jc w:val="left"/>
    </w:pPr>
    <w:rPr>
      <w:sz w:val="21"/>
      <w:szCs w:val="21"/>
    </w:rPr>
  </w:style>
  <w:style w:type="paragraph" w:customStyle="1" w:styleId="afff4">
    <w:name w:val="表格"/>
    <w:basedOn w:val="ab"/>
    <w:link w:val="CharChar0"/>
    <w:uiPriority w:val="99"/>
    <w:qFormat/>
    <w:rsid w:val="00C5032F"/>
    <w:pPr>
      <w:snapToGrid w:val="0"/>
      <w:ind w:firstLineChars="21" w:firstLine="42"/>
    </w:pPr>
    <w:rPr>
      <w:rFonts w:ascii="宋体" w:hAnsi="宋体"/>
      <w:kern w:val="0"/>
      <w:sz w:val="20"/>
      <w:szCs w:val="20"/>
      <w:lang/>
    </w:rPr>
  </w:style>
  <w:style w:type="paragraph" w:customStyle="1" w:styleId="afff5">
    <w:name w:val="列表内容"/>
    <w:basedOn w:val="ab"/>
    <w:next w:val="ab"/>
    <w:uiPriority w:val="99"/>
    <w:qFormat/>
    <w:rsid w:val="00C5032F"/>
    <w:pPr>
      <w:widowControl/>
      <w:tabs>
        <w:tab w:val="left" w:pos="840"/>
      </w:tabs>
      <w:ind w:left="840" w:hanging="420"/>
      <w:jc w:val="left"/>
    </w:pPr>
    <w:rPr>
      <w:kern w:val="0"/>
      <w:sz w:val="18"/>
      <w:szCs w:val="18"/>
    </w:rPr>
  </w:style>
  <w:style w:type="paragraph" w:customStyle="1" w:styleId="tabletext0">
    <w:name w:val="tabletext"/>
    <w:basedOn w:val="ab"/>
    <w:uiPriority w:val="99"/>
    <w:qFormat/>
    <w:rsid w:val="00C5032F"/>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b"/>
    <w:uiPriority w:val="99"/>
    <w:qFormat/>
    <w:rsid w:val="00C5032F"/>
    <w:rPr>
      <w:rFonts w:ascii="Tahoma" w:hAnsi="Tahoma" w:cs="Tahoma"/>
      <w:sz w:val="24"/>
      <w:szCs w:val="24"/>
    </w:rPr>
  </w:style>
  <w:style w:type="paragraph" w:customStyle="1" w:styleId="afff6">
    <w:name w:val="表文字"/>
    <w:uiPriority w:val="99"/>
    <w:qFormat/>
    <w:rsid w:val="00C5032F"/>
    <w:rPr>
      <w:rFonts w:ascii="宋体" w:cs="宋体"/>
      <w:kern w:val="2"/>
    </w:rPr>
  </w:style>
  <w:style w:type="paragraph" w:customStyle="1" w:styleId="CharCharChar">
    <w:name w:val="Char Char Char"/>
    <w:basedOn w:val="ab"/>
    <w:uiPriority w:val="99"/>
    <w:qFormat/>
    <w:rsid w:val="00C5032F"/>
    <w:rPr>
      <w:rFonts w:ascii="Tahoma" w:hAnsi="Tahoma" w:cs="Tahoma"/>
      <w:sz w:val="24"/>
      <w:szCs w:val="24"/>
    </w:rPr>
  </w:style>
  <w:style w:type="paragraph" w:customStyle="1" w:styleId="style82f9af9af9a">
    <w:name w:val="style82 f9a f9a f9a"/>
    <w:basedOn w:val="ab"/>
    <w:uiPriority w:val="99"/>
    <w:qFormat/>
    <w:rsid w:val="00C5032F"/>
    <w:pPr>
      <w:widowControl/>
      <w:spacing w:before="100" w:beforeAutospacing="1" w:after="100" w:afterAutospacing="1" w:line="276" w:lineRule="auto"/>
      <w:jc w:val="left"/>
    </w:pPr>
    <w:rPr>
      <w:rFonts w:ascii="宋体" w:hAnsi="宋体" w:cs="宋体"/>
      <w:kern w:val="0"/>
      <w:sz w:val="24"/>
      <w:szCs w:val="24"/>
    </w:rPr>
  </w:style>
  <w:style w:type="paragraph" w:customStyle="1" w:styleId="f9astyle88f9a">
    <w:name w:val="f9a style88 f9a"/>
    <w:basedOn w:val="ab"/>
    <w:uiPriority w:val="99"/>
    <w:qFormat/>
    <w:rsid w:val="00C5032F"/>
    <w:pPr>
      <w:widowControl/>
      <w:spacing w:before="100" w:beforeAutospacing="1" w:after="100" w:afterAutospacing="1" w:line="276" w:lineRule="auto"/>
      <w:jc w:val="left"/>
    </w:pPr>
    <w:rPr>
      <w:rFonts w:ascii="宋体" w:hAnsi="宋体" w:cs="宋体"/>
      <w:kern w:val="0"/>
      <w:sz w:val="24"/>
      <w:szCs w:val="24"/>
    </w:rPr>
  </w:style>
  <w:style w:type="paragraph" w:customStyle="1" w:styleId="GB2312106">
    <w:name w:val="样式 仿宋_GB2312 小三 左侧:  1.06 厘米"/>
    <w:basedOn w:val="ab"/>
    <w:uiPriority w:val="99"/>
    <w:qFormat/>
    <w:rsid w:val="00C5032F"/>
    <w:pPr>
      <w:ind w:left="601"/>
    </w:pPr>
    <w:rPr>
      <w:rFonts w:ascii="仿宋_GB2312" w:eastAsia="仿宋_GB2312" w:cs="仿宋_GB2312"/>
      <w:sz w:val="24"/>
      <w:szCs w:val="24"/>
    </w:rPr>
  </w:style>
  <w:style w:type="paragraph" w:customStyle="1" w:styleId="CharCharCharCharCharChar1Char">
    <w:name w:val="Char Char Char Char Char Char1 Char"/>
    <w:basedOn w:val="ab"/>
    <w:uiPriority w:val="99"/>
    <w:qFormat/>
    <w:rsid w:val="00C5032F"/>
    <w:pPr>
      <w:widowControl/>
      <w:spacing w:after="160" w:line="240" w:lineRule="exact"/>
      <w:jc w:val="left"/>
    </w:pPr>
    <w:rPr>
      <w:rFonts w:ascii="Verdana" w:hAnsi="Verdana" w:cs="Verdana"/>
      <w:kern w:val="0"/>
      <w:lang w:eastAsia="en-US"/>
    </w:rPr>
  </w:style>
  <w:style w:type="paragraph" w:customStyle="1" w:styleId="afff7">
    <w:name w:val="方案正文"/>
    <w:basedOn w:val="ab"/>
    <w:uiPriority w:val="99"/>
    <w:qFormat/>
    <w:rsid w:val="00C5032F"/>
    <w:pPr>
      <w:adjustRightInd w:val="0"/>
      <w:snapToGrid w:val="0"/>
      <w:spacing w:line="324" w:lineRule="auto"/>
      <w:ind w:firstLineChars="200" w:firstLine="482"/>
    </w:pPr>
    <w:rPr>
      <w:rFonts w:ascii="仿宋_GB2312" w:eastAsia="仿宋_GB2312" w:cs="仿宋_GB2312"/>
      <w:b/>
      <w:bCs/>
      <w:color w:val="000000"/>
      <w:sz w:val="24"/>
      <w:szCs w:val="24"/>
    </w:rPr>
  </w:style>
  <w:style w:type="paragraph" w:customStyle="1" w:styleId="CharCharCharCharCharChar">
    <w:name w:val="Char Char Char Char Char Char"/>
    <w:basedOn w:val="ab"/>
    <w:uiPriority w:val="99"/>
    <w:qFormat/>
    <w:rsid w:val="00C5032F"/>
    <w:pPr>
      <w:widowControl/>
      <w:spacing w:beforeLines="50" w:afterLines="50" w:line="240" w:lineRule="exact"/>
      <w:jc w:val="left"/>
    </w:pPr>
    <w:rPr>
      <w:rFonts w:ascii="Verdana" w:hAnsi="Verdana" w:cs="Verdana"/>
      <w:kern w:val="0"/>
      <w:sz w:val="20"/>
      <w:szCs w:val="20"/>
      <w:lang w:eastAsia="en-US"/>
    </w:rPr>
  </w:style>
  <w:style w:type="paragraph" w:customStyle="1" w:styleId="-110">
    <w:name w:val="彩色底纹 - 强调文字颜色 11"/>
    <w:uiPriority w:val="99"/>
    <w:qFormat/>
    <w:rsid w:val="00C5032F"/>
    <w:rPr>
      <w:kern w:val="2"/>
      <w:sz w:val="21"/>
      <w:szCs w:val="21"/>
    </w:rPr>
  </w:style>
  <w:style w:type="paragraph" w:customStyle="1" w:styleId="L1">
    <w:name w:val="标准有序列表（L1）"/>
    <w:basedOn w:val="af"/>
    <w:uiPriority w:val="99"/>
    <w:qFormat/>
    <w:rsid w:val="00C5032F"/>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afff8">
    <w:name w:val="首行缩进"/>
    <w:basedOn w:val="ab"/>
    <w:uiPriority w:val="99"/>
    <w:qFormat/>
    <w:rsid w:val="00C5032F"/>
    <w:pPr>
      <w:ind w:firstLineChars="200" w:firstLine="480"/>
    </w:pPr>
    <w:rPr>
      <w:rFonts w:ascii="宋体" w:cs="宋体"/>
      <w:sz w:val="24"/>
      <w:szCs w:val="24"/>
    </w:rPr>
  </w:style>
  <w:style w:type="paragraph" w:customStyle="1" w:styleId="Char30">
    <w:name w:val="Char3"/>
    <w:basedOn w:val="ab"/>
    <w:uiPriority w:val="99"/>
    <w:qFormat/>
    <w:rsid w:val="00C5032F"/>
    <w:rPr>
      <w:rFonts w:ascii="仿宋_GB2312" w:eastAsia="仿宋_GB2312" w:cs="仿宋_GB2312"/>
      <w:b/>
      <w:bCs/>
      <w:sz w:val="32"/>
      <w:szCs w:val="32"/>
    </w:rPr>
  </w:style>
  <w:style w:type="paragraph" w:customStyle="1" w:styleId="afff9">
    <w:name w:val="标准正文格式"/>
    <w:basedOn w:val="ab"/>
    <w:link w:val="Chara"/>
    <w:uiPriority w:val="99"/>
    <w:qFormat/>
    <w:rsid w:val="00C5032F"/>
    <w:pPr>
      <w:widowControl/>
      <w:adjustRightInd w:val="0"/>
      <w:spacing w:before="60" w:after="120"/>
      <w:ind w:firstLineChars="200" w:firstLine="200"/>
      <w:textAlignment w:val="baseline"/>
    </w:pPr>
    <w:rPr>
      <w:rFonts w:ascii="宋体" w:eastAsia="仿宋_GB2312"/>
      <w:color w:val="000000"/>
      <w:kern w:val="0"/>
      <w:sz w:val="20"/>
      <w:szCs w:val="20"/>
      <w:lang/>
    </w:rPr>
  </w:style>
  <w:style w:type="paragraph" w:customStyle="1" w:styleId="26">
    <w:name w:val="正文（首行缩进2字符）"/>
    <w:basedOn w:val="ab"/>
    <w:uiPriority w:val="99"/>
    <w:qFormat/>
    <w:rsid w:val="00C5032F"/>
    <w:pPr>
      <w:ind w:firstLineChars="200" w:firstLine="480"/>
    </w:pPr>
    <w:rPr>
      <w:sz w:val="24"/>
      <w:szCs w:val="24"/>
    </w:rPr>
  </w:style>
  <w:style w:type="paragraph" w:customStyle="1" w:styleId="2Char2">
    <w:name w:val="正文 首行缩进:  2 字符 Char"/>
    <w:basedOn w:val="ab"/>
    <w:uiPriority w:val="99"/>
    <w:qFormat/>
    <w:rsid w:val="00C5032F"/>
    <w:pPr>
      <w:ind w:firstLine="480"/>
    </w:pPr>
    <w:rPr>
      <w:sz w:val="24"/>
      <w:szCs w:val="24"/>
    </w:rPr>
  </w:style>
  <w:style w:type="paragraph" w:customStyle="1" w:styleId="Char3CharChar">
    <w:name w:val="Char3 Char Char"/>
    <w:basedOn w:val="ab"/>
    <w:uiPriority w:val="99"/>
    <w:qFormat/>
    <w:rsid w:val="00C5032F"/>
    <w:pPr>
      <w:widowControl/>
      <w:spacing w:after="160" w:line="240" w:lineRule="exact"/>
      <w:jc w:val="left"/>
    </w:pPr>
    <w:rPr>
      <w:rFonts w:ascii="Arial" w:hAnsi="Arial" w:cs="Arial"/>
      <w:b/>
      <w:bCs/>
      <w:kern w:val="0"/>
      <w:sz w:val="24"/>
      <w:szCs w:val="24"/>
      <w:lang w:eastAsia="en-US"/>
    </w:rPr>
  </w:style>
  <w:style w:type="paragraph" w:customStyle="1" w:styleId="afffa">
    <w:name w:val="无间距"/>
    <w:uiPriority w:val="99"/>
    <w:qFormat/>
    <w:rsid w:val="00C5032F"/>
    <w:pPr>
      <w:widowControl w:val="0"/>
      <w:jc w:val="both"/>
    </w:pPr>
    <w:rPr>
      <w:rFonts w:ascii="Calibri" w:hAnsi="Calibri" w:cs="Calibri"/>
      <w:kern w:val="2"/>
      <w:sz w:val="21"/>
      <w:szCs w:val="21"/>
    </w:rPr>
  </w:style>
  <w:style w:type="paragraph" w:customStyle="1" w:styleId="CharCharCharCharCharCharChar1">
    <w:name w:val="Char Char Char Char Char Char Char1"/>
    <w:basedOn w:val="ab"/>
    <w:uiPriority w:val="99"/>
    <w:qFormat/>
    <w:rsid w:val="00C5032F"/>
    <w:pPr>
      <w:tabs>
        <w:tab w:val="left" w:pos="432"/>
      </w:tabs>
      <w:ind w:left="432" w:hanging="432"/>
    </w:pPr>
    <w:rPr>
      <w:rFonts w:ascii="仿宋_GB2312" w:eastAsia="仿宋_GB2312" w:cs="仿宋_GB2312"/>
      <w:kern w:val="0"/>
      <w:sz w:val="24"/>
      <w:szCs w:val="24"/>
      <w:lang w:val="zh-CN"/>
    </w:rPr>
  </w:style>
  <w:style w:type="paragraph" w:customStyle="1" w:styleId="afffb">
    <w:name w:val="单元格左对齐"/>
    <w:basedOn w:val="ab"/>
    <w:uiPriority w:val="99"/>
    <w:qFormat/>
    <w:rsid w:val="00C5032F"/>
    <w:rPr>
      <w:sz w:val="24"/>
      <w:szCs w:val="24"/>
    </w:rPr>
  </w:style>
  <w:style w:type="paragraph" w:customStyle="1" w:styleId="afffc">
    <w:name w:val="单元格居中"/>
    <w:basedOn w:val="ab"/>
    <w:uiPriority w:val="99"/>
    <w:qFormat/>
    <w:rsid w:val="00C5032F"/>
    <w:pPr>
      <w:jc w:val="center"/>
    </w:pPr>
    <w:rPr>
      <w:sz w:val="24"/>
      <w:szCs w:val="24"/>
    </w:rPr>
  </w:style>
  <w:style w:type="paragraph" w:customStyle="1" w:styleId="16">
    <w:name w:val="正文1"/>
    <w:basedOn w:val="ab"/>
    <w:link w:val="1Char0"/>
    <w:uiPriority w:val="99"/>
    <w:qFormat/>
    <w:rsid w:val="00C5032F"/>
    <w:pPr>
      <w:widowControl/>
      <w:ind w:left="360" w:firstLine="420"/>
      <w:jc w:val="left"/>
    </w:pPr>
    <w:rPr>
      <w:rFonts w:ascii="宋体" w:hAnsi="宋体"/>
      <w:kern w:val="0"/>
      <w:sz w:val="20"/>
      <w:szCs w:val="20"/>
      <w:lang/>
    </w:rPr>
  </w:style>
  <w:style w:type="paragraph" w:customStyle="1" w:styleId="CharCharChar1">
    <w:name w:val="Char Char Char1"/>
    <w:basedOn w:val="ab"/>
    <w:uiPriority w:val="99"/>
    <w:qFormat/>
    <w:rsid w:val="00C5032F"/>
    <w:pPr>
      <w:tabs>
        <w:tab w:val="left" w:pos="0"/>
      </w:tabs>
    </w:pPr>
    <w:rPr>
      <w:rFonts w:eastAsia="仿宋_GB2312"/>
      <w:sz w:val="28"/>
      <w:szCs w:val="28"/>
    </w:rPr>
  </w:style>
  <w:style w:type="paragraph" w:customStyle="1" w:styleId="085085">
    <w:name w:val="样式 左侧:  0.85 厘米 首行缩进:  0.85 厘米"/>
    <w:basedOn w:val="ab"/>
    <w:uiPriority w:val="99"/>
    <w:qFormat/>
    <w:rsid w:val="00C5032F"/>
    <w:pPr>
      <w:ind w:firstLine="482"/>
    </w:pPr>
    <w:rPr>
      <w:sz w:val="24"/>
      <w:szCs w:val="24"/>
    </w:rPr>
  </w:style>
  <w:style w:type="paragraph" w:customStyle="1" w:styleId="afffd">
    <w:name w:val="小标题"/>
    <w:basedOn w:val="ab"/>
    <w:uiPriority w:val="99"/>
    <w:qFormat/>
    <w:rsid w:val="00C5032F"/>
    <w:pPr>
      <w:adjustRightInd w:val="0"/>
      <w:spacing w:before="120" w:line="360" w:lineRule="atLeast"/>
      <w:ind w:left="1134"/>
      <w:jc w:val="left"/>
      <w:textAlignment w:val="baseline"/>
    </w:pPr>
    <w:rPr>
      <w:rFonts w:eastAsia="黑体"/>
      <w:kern w:val="0"/>
    </w:rPr>
  </w:style>
  <w:style w:type="paragraph" w:customStyle="1" w:styleId="074">
    <w:name w:val="正文样式 首行缩进:  0.74 厘米"/>
    <w:basedOn w:val="ab"/>
    <w:uiPriority w:val="99"/>
    <w:qFormat/>
    <w:rsid w:val="00C5032F"/>
    <w:pPr>
      <w:spacing w:beforeLines="50"/>
      <w:ind w:firstLine="420"/>
    </w:pPr>
    <w:rPr>
      <w:sz w:val="24"/>
      <w:szCs w:val="24"/>
    </w:rPr>
  </w:style>
  <w:style w:type="paragraph" w:customStyle="1" w:styleId="afffe">
    <w:name w:val="标题五"/>
    <w:basedOn w:val="ab"/>
    <w:uiPriority w:val="99"/>
    <w:qFormat/>
    <w:rsid w:val="00C5032F"/>
    <w:pPr>
      <w:spacing w:beforeLines="50"/>
    </w:pPr>
    <w:rPr>
      <w:b/>
      <w:bCs/>
      <w:sz w:val="24"/>
      <w:szCs w:val="24"/>
    </w:rPr>
  </w:style>
  <w:style w:type="paragraph" w:customStyle="1" w:styleId="a0">
    <w:name w:val="正文（首行缩进）"/>
    <w:basedOn w:val="af5"/>
    <w:uiPriority w:val="99"/>
    <w:qFormat/>
    <w:rsid w:val="00C5032F"/>
    <w:pPr>
      <w:widowControl/>
      <w:numPr>
        <w:numId w:val="8"/>
      </w:numPr>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cs="Times New Roman"/>
      <w:spacing w:val="10"/>
    </w:rPr>
  </w:style>
  <w:style w:type="paragraph" w:customStyle="1" w:styleId="affff">
    <w:name w:val="标书正文格式"/>
    <w:uiPriority w:val="99"/>
    <w:qFormat/>
    <w:rsid w:val="00C5032F"/>
    <w:pPr>
      <w:spacing w:line="360" w:lineRule="auto"/>
      <w:ind w:firstLineChars="200" w:firstLine="200"/>
    </w:pPr>
    <w:rPr>
      <w:rFonts w:eastAsia="楷体_GB2312"/>
      <w:kern w:val="2"/>
      <w:sz w:val="24"/>
      <w:szCs w:val="24"/>
    </w:rPr>
  </w:style>
  <w:style w:type="paragraph" w:customStyle="1" w:styleId="affff0">
    <w:name w:val="此正文"/>
    <w:basedOn w:val="ab"/>
    <w:uiPriority w:val="99"/>
    <w:qFormat/>
    <w:rsid w:val="00C5032F"/>
    <w:pPr>
      <w:ind w:firstLineChars="200" w:firstLine="200"/>
    </w:pPr>
    <w:rPr>
      <w:sz w:val="24"/>
      <w:szCs w:val="24"/>
    </w:rPr>
  </w:style>
  <w:style w:type="paragraph" w:customStyle="1" w:styleId="affff1">
    <w:name w:val="ÕýÎÄÊ¡ÁÐÐËõ½ø"/>
    <w:basedOn w:val="ab"/>
    <w:uiPriority w:val="99"/>
    <w:qFormat/>
    <w:rsid w:val="00C5032F"/>
    <w:pPr>
      <w:widowControl/>
      <w:overflowPunct w:val="0"/>
      <w:autoSpaceDE w:val="0"/>
      <w:autoSpaceDN w:val="0"/>
      <w:adjustRightInd w:val="0"/>
      <w:ind w:left="1134"/>
      <w:textAlignment w:val="baseline"/>
    </w:pPr>
    <w:rPr>
      <w:kern w:val="0"/>
    </w:rPr>
  </w:style>
  <w:style w:type="paragraph" w:customStyle="1" w:styleId="affff2">
    <w:name w:val="正文－恩普"/>
    <w:basedOn w:val="af"/>
    <w:uiPriority w:val="99"/>
    <w:qFormat/>
    <w:rsid w:val="00C5032F"/>
    <w:pPr>
      <w:adjustRightInd/>
      <w:snapToGrid/>
      <w:spacing w:before="100" w:beforeAutospacing="1" w:afterLines="50" w:afterAutospacing="1" w:line="360" w:lineRule="auto"/>
      <w:ind w:firstLineChars="200" w:firstLine="480"/>
      <w:jc w:val="left"/>
    </w:pPr>
    <w:rPr>
      <w:rFonts w:ascii="Times New Roman"/>
      <w:color w:val="auto"/>
      <w:kern w:val="0"/>
      <w:sz w:val="24"/>
      <w:szCs w:val="24"/>
    </w:rPr>
  </w:style>
  <w:style w:type="paragraph" w:customStyle="1" w:styleId="affff3">
    <w:name w:val="规划正文"/>
    <w:basedOn w:val="ab"/>
    <w:uiPriority w:val="99"/>
    <w:qFormat/>
    <w:rsid w:val="00C5032F"/>
    <w:pPr>
      <w:spacing w:beforeLines="100"/>
      <w:jc w:val="left"/>
    </w:pPr>
    <w:rPr>
      <w:rFonts w:ascii="Arial" w:eastAsia="仿宋_GB2312" w:hAnsi="Arial" w:cs="Arial"/>
      <w:sz w:val="28"/>
      <w:szCs w:val="28"/>
    </w:rPr>
  </w:style>
  <w:style w:type="paragraph" w:customStyle="1" w:styleId="MMTitle">
    <w:name w:val="MM Title"/>
    <w:basedOn w:val="aff"/>
    <w:uiPriority w:val="99"/>
    <w:qFormat/>
    <w:rsid w:val="00C5032F"/>
    <w:pPr>
      <w:widowControl w:val="0"/>
      <w:adjustRightInd/>
      <w:spacing w:before="240" w:after="60"/>
      <w:textAlignment w:val="auto"/>
      <w:outlineLvl w:val="0"/>
    </w:pPr>
    <w:rPr>
      <w:rFonts w:ascii="Arial" w:hAnsi="Arial" w:cs="Arial"/>
      <w:kern w:val="2"/>
      <w:sz w:val="32"/>
      <w:szCs w:val="32"/>
    </w:rPr>
  </w:style>
  <w:style w:type="paragraph" w:customStyle="1" w:styleId="MMTopic1">
    <w:name w:val="MM Topic 1"/>
    <w:basedOn w:val="1"/>
    <w:uiPriority w:val="99"/>
    <w:qFormat/>
    <w:rsid w:val="00C5032F"/>
    <w:pPr>
      <w:numPr>
        <w:numId w:val="0"/>
      </w:numPr>
    </w:pPr>
  </w:style>
  <w:style w:type="paragraph" w:customStyle="1" w:styleId="MMTopic2">
    <w:name w:val="MM Topic 2"/>
    <w:basedOn w:val="20"/>
    <w:uiPriority w:val="99"/>
    <w:qFormat/>
    <w:rsid w:val="00C5032F"/>
    <w:pPr>
      <w:numPr>
        <w:ilvl w:val="1"/>
        <w:numId w:val="9"/>
      </w:numPr>
      <w:spacing w:before="260" w:after="260" w:line="416" w:lineRule="auto"/>
      <w:ind w:left="0" w:firstLine="0"/>
    </w:pPr>
    <w:rPr>
      <w:rFonts w:ascii="Arial" w:eastAsia="黑体" w:hAnsi="Arial" w:cs="Arial"/>
      <w:sz w:val="32"/>
      <w:szCs w:val="32"/>
      <w:lang w:val="en-US"/>
    </w:rPr>
  </w:style>
  <w:style w:type="paragraph" w:customStyle="1" w:styleId="MMTopic3">
    <w:name w:val="MM Topic 3"/>
    <w:basedOn w:val="30"/>
    <w:uiPriority w:val="99"/>
    <w:qFormat/>
    <w:rsid w:val="00C5032F"/>
  </w:style>
  <w:style w:type="paragraph" w:customStyle="1" w:styleId="MMTopic4">
    <w:name w:val="MM Topic 4"/>
    <w:basedOn w:val="4"/>
    <w:uiPriority w:val="99"/>
    <w:qFormat/>
    <w:rsid w:val="00C5032F"/>
    <w:pPr>
      <w:numPr>
        <w:numId w:val="0"/>
      </w:numPr>
      <w:tabs>
        <w:tab w:val="clear" w:pos="432"/>
      </w:tabs>
    </w:pPr>
    <w:rPr>
      <w:lang w:val="en-US"/>
    </w:rPr>
  </w:style>
  <w:style w:type="paragraph" w:customStyle="1" w:styleId="MMTopic5">
    <w:name w:val="MM Topic 5"/>
    <w:basedOn w:val="5"/>
    <w:uiPriority w:val="99"/>
    <w:qFormat/>
    <w:rsid w:val="00C5032F"/>
    <w:pPr>
      <w:numPr>
        <w:ilvl w:val="0"/>
        <w:numId w:val="9"/>
      </w:numPr>
      <w:tabs>
        <w:tab w:val="clear" w:pos="432"/>
        <w:tab w:val="left" w:pos="480"/>
      </w:tabs>
      <w:ind w:left="0" w:firstLine="0"/>
    </w:pPr>
  </w:style>
  <w:style w:type="paragraph" w:customStyle="1" w:styleId="MMEmpty">
    <w:name w:val="MM Empty"/>
    <w:basedOn w:val="ab"/>
    <w:uiPriority w:val="99"/>
    <w:qFormat/>
    <w:rsid w:val="00C5032F"/>
  </w:style>
  <w:style w:type="paragraph" w:customStyle="1" w:styleId="affff4">
    <w:name w:val="标准正文"/>
    <w:basedOn w:val="ab"/>
    <w:link w:val="Charb"/>
    <w:uiPriority w:val="99"/>
    <w:qFormat/>
    <w:rsid w:val="00C5032F"/>
    <w:pPr>
      <w:spacing w:before="60" w:after="60"/>
      <w:ind w:firstLineChars="200" w:firstLine="482"/>
    </w:pPr>
    <w:rPr>
      <w:rFonts w:ascii="Arial" w:hAnsi="Arial"/>
      <w:b/>
      <w:kern w:val="0"/>
      <w:sz w:val="20"/>
      <w:szCs w:val="20"/>
      <w:lang/>
    </w:rPr>
  </w:style>
  <w:style w:type="paragraph" w:customStyle="1" w:styleId="affff5">
    <w:name w:val="注释"/>
    <w:basedOn w:val="ab"/>
    <w:uiPriority w:val="99"/>
    <w:qFormat/>
    <w:rsid w:val="00C5032F"/>
    <w:pPr>
      <w:ind w:firstLine="480"/>
    </w:pPr>
    <w:rPr>
      <w:sz w:val="24"/>
      <w:szCs w:val="24"/>
    </w:rPr>
  </w:style>
  <w:style w:type="paragraph" w:customStyle="1" w:styleId="xl30">
    <w:name w:val="xl30"/>
    <w:basedOn w:val="ab"/>
    <w:uiPriority w:val="99"/>
    <w:qFormat/>
    <w:rsid w:val="00C5032F"/>
    <w:pPr>
      <w:widowControl/>
      <w:pBdr>
        <w:left w:val="single" w:sz="4" w:space="0" w:color="auto"/>
        <w:right w:val="single" w:sz="4" w:space="0" w:color="auto"/>
      </w:pBdr>
      <w:spacing w:before="100" w:beforeAutospacing="1" w:after="100" w:afterAutospacing="1"/>
      <w:jc w:val="center"/>
    </w:pPr>
    <w:rPr>
      <w:kern w:val="0"/>
    </w:rPr>
  </w:style>
  <w:style w:type="paragraph" w:customStyle="1" w:styleId="Char2CharCharChar1">
    <w:name w:val="Char2 Char Char Char1"/>
    <w:basedOn w:val="ab"/>
    <w:uiPriority w:val="99"/>
    <w:qFormat/>
    <w:rsid w:val="00C5032F"/>
    <w:rPr>
      <w:rFonts w:ascii="仿宋_GB2312" w:eastAsia="仿宋_GB2312" w:cs="仿宋_GB2312"/>
      <w:b/>
      <w:bCs/>
      <w:sz w:val="32"/>
      <w:szCs w:val="32"/>
    </w:rPr>
  </w:style>
  <w:style w:type="paragraph" w:customStyle="1" w:styleId="17">
    <w:name w:val="列出段落1"/>
    <w:basedOn w:val="ab"/>
    <w:uiPriority w:val="99"/>
    <w:qFormat/>
    <w:rsid w:val="00C5032F"/>
    <w:pPr>
      <w:ind w:firstLineChars="200" w:firstLine="420"/>
    </w:pPr>
  </w:style>
  <w:style w:type="paragraph" w:customStyle="1" w:styleId="pl">
    <w:name w:val="pl"/>
    <w:basedOn w:val="ab"/>
    <w:uiPriority w:val="99"/>
    <w:qFormat/>
    <w:rsid w:val="00C5032F"/>
    <w:pPr>
      <w:widowControl/>
      <w:tabs>
        <w:tab w:val="left" w:pos="1151"/>
        <w:tab w:val="left" w:pos="1985"/>
        <w:tab w:val="left" w:pos="8363"/>
        <w:tab w:val="decimal" w:pos="9639"/>
      </w:tabs>
      <w:jc w:val="left"/>
    </w:pPr>
    <w:rPr>
      <w:rFonts w:ascii="Verdana" w:hAnsi="Verdana" w:cs="Verdana"/>
      <w:color w:val="000000"/>
      <w:kern w:val="0"/>
      <w:sz w:val="22"/>
      <w:szCs w:val="22"/>
    </w:rPr>
  </w:style>
  <w:style w:type="paragraph" w:customStyle="1" w:styleId="110">
    <w:name w:val="列出段落11"/>
    <w:basedOn w:val="ab"/>
    <w:uiPriority w:val="99"/>
    <w:qFormat/>
    <w:rsid w:val="00C5032F"/>
    <w:pPr>
      <w:ind w:firstLineChars="200" w:firstLine="420"/>
    </w:pPr>
  </w:style>
  <w:style w:type="paragraph" w:customStyle="1" w:styleId="font5">
    <w:name w:val="font5"/>
    <w:basedOn w:val="ab"/>
    <w:uiPriority w:val="99"/>
    <w:qFormat/>
    <w:rsid w:val="00C5032F"/>
    <w:pPr>
      <w:widowControl/>
      <w:spacing w:before="100" w:beforeAutospacing="1" w:after="100" w:afterAutospacing="1"/>
      <w:jc w:val="left"/>
    </w:pPr>
    <w:rPr>
      <w:rFonts w:ascii="宋体" w:hAnsi="宋体" w:cs="宋体"/>
      <w:kern w:val="0"/>
      <w:sz w:val="18"/>
      <w:szCs w:val="18"/>
    </w:rPr>
  </w:style>
  <w:style w:type="paragraph" w:customStyle="1" w:styleId="xl22">
    <w:name w:val="xl22"/>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
    <w:name w:val="xl23"/>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f6">
    <w:name w:val="缺省文本"/>
    <w:basedOn w:val="ab"/>
    <w:uiPriority w:val="99"/>
    <w:qFormat/>
    <w:rsid w:val="00C5032F"/>
    <w:pPr>
      <w:autoSpaceDE w:val="0"/>
      <w:autoSpaceDN w:val="0"/>
      <w:adjustRightInd w:val="0"/>
      <w:jc w:val="left"/>
    </w:pPr>
    <w:rPr>
      <w:kern w:val="0"/>
      <w:sz w:val="24"/>
      <w:szCs w:val="24"/>
    </w:rPr>
  </w:style>
  <w:style w:type="paragraph" w:customStyle="1" w:styleId="1Char2">
    <w:name w:val="1 Char"/>
    <w:basedOn w:val="ab"/>
    <w:uiPriority w:val="99"/>
    <w:qFormat/>
    <w:rsid w:val="00C5032F"/>
    <w:pPr>
      <w:tabs>
        <w:tab w:val="left" w:pos="432"/>
      </w:tabs>
      <w:spacing w:beforeLines="50" w:afterLines="50"/>
      <w:ind w:left="432" w:hanging="432"/>
    </w:pPr>
    <w:rPr>
      <w:sz w:val="24"/>
      <w:szCs w:val="24"/>
    </w:rPr>
  </w:style>
  <w:style w:type="paragraph" w:customStyle="1" w:styleId="18">
    <w:name w:val="无间隔1"/>
    <w:link w:val="Charc"/>
    <w:uiPriority w:val="99"/>
    <w:qFormat/>
    <w:rsid w:val="00C5032F"/>
    <w:rPr>
      <w:rFonts w:ascii="Calibri" w:hAnsi="Calibri"/>
      <w:sz w:val="22"/>
      <w:szCs w:val="22"/>
    </w:rPr>
  </w:style>
  <w:style w:type="paragraph" w:customStyle="1" w:styleId="858D7CFB-ED40-4347-BF05-701D383B685F858D7CFB-ED40-4347-BF05-701D383B685F">
    <w:name w:val="列出段落[858D7CFB-ED40-4347-BF05-701D383B685F][858D7CFB-ED40-4347-BF05-701D383B685F]"/>
    <w:basedOn w:val="ab"/>
    <w:uiPriority w:val="99"/>
    <w:qFormat/>
    <w:rsid w:val="00C5032F"/>
    <w:pPr>
      <w:ind w:firstLineChars="200" w:firstLine="420"/>
    </w:pPr>
  </w:style>
  <w:style w:type="paragraph" w:customStyle="1" w:styleId="19">
    <w:name w:val="修订1"/>
    <w:hidden/>
    <w:uiPriority w:val="99"/>
    <w:qFormat/>
    <w:rsid w:val="00C5032F"/>
    <w:rPr>
      <w:kern w:val="2"/>
      <w:sz w:val="21"/>
      <w:szCs w:val="21"/>
    </w:rPr>
  </w:style>
  <w:style w:type="paragraph" w:customStyle="1" w:styleId="27">
    <w:name w:val="样式2"/>
    <w:basedOn w:val="24"/>
    <w:link w:val="2Char3"/>
    <w:uiPriority w:val="99"/>
    <w:qFormat/>
    <w:rsid w:val="00C5032F"/>
    <w:pPr>
      <w:spacing w:before="0" w:line="460" w:lineRule="exact"/>
      <w:ind w:firstLine="480"/>
    </w:pPr>
    <w:rPr>
      <w:rFonts w:ascii="仿宋_GB2312" w:eastAsia="仿宋_GB2312" w:hAnsi="仿宋"/>
    </w:rPr>
  </w:style>
  <w:style w:type="paragraph" w:customStyle="1" w:styleId="2def">
    <w:name w:val="标题2def"/>
    <w:basedOn w:val="aff"/>
    <w:uiPriority w:val="99"/>
    <w:qFormat/>
    <w:rsid w:val="00C5032F"/>
    <w:pPr>
      <w:snapToGrid w:val="0"/>
      <w:spacing w:before="160" w:after="200"/>
      <w:outlineLvl w:val="0"/>
    </w:pPr>
    <w:rPr>
      <w:rFonts w:eastAsia="仿宋_GB2312" w:hAnsi="宋体"/>
      <w:sz w:val="32"/>
      <w:szCs w:val="32"/>
    </w:rPr>
  </w:style>
  <w:style w:type="paragraph" w:customStyle="1" w:styleId="CM29">
    <w:name w:val="CM29"/>
    <w:basedOn w:val="Default"/>
    <w:next w:val="Default"/>
    <w:uiPriority w:val="99"/>
    <w:qFormat/>
    <w:rsid w:val="00C5032F"/>
    <w:pPr>
      <w:spacing w:after="153"/>
    </w:pPr>
    <w:rPr>
      <w:rFonts w:ascii="黑体" w:eastAsia="黑体" w:cs="黑体"/>
      <w:color w:val="auto"/>
    </w:rPr>
  </w:style>
  <w:style w:type="paragraph" w:customStyle="1" w:styleId="Default">
    <w:name w:val="Default"/>
    <w:uiPriority w:val="99"/>
    <w:qFormat/>
    <w:rsid w:val="00C5032F"/>
    <w:pPr>
      <w:widowControl w:val="0"/>
      <w:autoSpaceDE w:val="0"/>
      <w:autoSpaceDN w:val="0"/>
      <w:adjustRightInd w:val="0"/>
    </w:pPr>
    <w:rPr>
      <w:color w:val="000000"/>
      <w:sz w:val="24"/>
      <w:szCs w:val="24"/>
    </w:rPr>
  </w:style>
  <w:style w:type="paragraph" w:customStyle="1" w:styleId="CM11">
    <w:name w:val="CM11"/>
    <w:basedOn w:val="Default"/>
    <w:next w:val="Default"/>
    <w:uiPriority w:val="99"/>
    <w:qFormat/>
    <w:rsid w:val="00C5032F"/>
    <w:pPr>
      <w:spacing w:line="468" w:lineRule="atLeast"/>
    </w:pPr>
    <w:rPr>
      <w:rFonts w:ascii="黑体" w:eastAsia="黑体" w:cs="黑体"/>
      <w:color w:val="auto"/>
    </w:rPr>
  </w:style>
  <w:style w:type="paragraph" w:customStyle="1" w:styleId="CM26">
    <w:name w:val="CM26"/>
    <w:basedOn w:val="Default"/>
    <w:next w:val="Default"/>
    <w:uiPriority w:val="99"/>
    <w:qFormat/>
    <w:rsid w:val="00C5032F"/>
    <w:pPr>
      <w:spacing w:after="210"/>
    </w:pPr>
    <w:rPr>
      <w:rFonts w:ascii="黑体" w:eastAsia="黑体" w:cs="黑体"/>
      <w:color w:val="auto"/>
    </w:rPr>
  </w:style>
  <w:style w:type="paragraph" w:customStyle="1" w:styleId="ListParagraph11">
    <w:name w:val="List Paragraph11"/>
    <w:basedOn w:val="ab"/>
    <w:link w:val="Chard"/>
    <w:uiPriority w:val="99"/>
    <w:qFormat/>
    <w:rsid w:val="00C5032F"/>
    <w:pPr>
      <w:ind w:firstLineChars="200" w:firstLine="200"/>
    </w:pPr>
    <w:rPr>
      <w:rFonts w:eastAsia="楷体_GB2312"/>
      <w:kern w:val="0"/>
      <w:sz w:val="24"/>
      <w:szCs w:val="20"/>
      <w:lang/>
    </w:rPr>
  </w:style>
  <w:style w:type="paragraph" w:customStyle="1" w:styleId="font6">
    <w:name w:val="font6"/>
    <w:basedOn w:val="ab"/>
    <w:uiPriority w:val="99"/>
    <w:qFormat/>
    <w:rsid w:val="00C5032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64">
    <w:name w:val="xl64"/>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b"/>
    <w:uiPriority w:val="99"/>
    <w:qFormat/>
    <w:rsid w:val="00C5032F"/>
    <w:pPr>
      <w:widowControl/>
      <w:spacing w:before="100" w:beforeAutospacing="1" w:after="100" w:afterAutospacing="1"/>
      <w:jc w:val="center"/>
    </w:pPr>
    <w:rPr>
      <w:rFonts w:ascii="宋体" w:hAnsi="宋体" w:cs="宋体"/>
      <w:kern w:val="0"/>
      <w:sz w:val="20"/>
      <w:szCs w:val="20"/>
    </w:rPr>
  </w:style>
  <w:style w:type="paragraph" w:customStyle="1" w:styleId="xl67">
    <w:name w:val="xl67"/>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xl69">
    <w:name w:val="xl69"/>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72">
    <w:name w:val="xl72"/>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4">
    <w:name w:val="xl74"/>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75">
    <w:name w:val="xl75"/>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76">
    <w:name w:val="xl76"/>
    <w:basedOn w:val="ab"/>
    <w:uiPriority w:val="99"/>
    <w:qFormat/>
    <w:rsid w:val="00C503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b"/>
    <w:uiPriority w:val="99"/>
    <w:qFormat/>
    <w:rsid w:val="00C5032F"/>
    <w:pPr>
      <w:widowControl/>
      <w:pBdr>
        <w:top w:val="single" w:sz="4" w:space="0" w:color="auto"/>
      </w:pBdr>
      <w:spacing w:before="100" w:beforeAutospacing="1" w:after="100" w:afterAutospacing="1"/>
      <w:jc w:val="center"/>
    </w:pPr>
    <w:rPr>
      <w:rFonts w:ascii="宋体" w:hAnsi="宋体" w:cs="宋体"/>
      <w:kern w:val="0"/>
      <w:sz w:val="24"/>
      <w:szCs w:val="24"/>
    </w:rPr>
  </w:style>
  <w:style w:type="paragraph" w:customStyle="1" w:styleId="1a">
    <w:name w:val="纯文本1"/>
    <w:basedOn w:val="ab"/>
    <w:uiPriority w:val="99"/>
    <w:qFormat/>
    <w:rsid w:val="00C5032F"/>
    <w:rPr>
      <w:rFonts w:ascii="宋体" w:hAnsi="Courier New" w:cs="宋体"/>
      <w:kern w:val="0"/>
      <w:sz w:val="20"/>
      <w:szCs w:val="20"/>
    </w:rPr>
  </w:style>
  <w:style w:type="paragraph" w:customStyle="1" w:styleId="xl24">
    <w:name w:val="xl24"/>
    <w:basedOn w:val="ab"/>
    <w:uiPriority w:val="99"/>
    <w:qFormat/>
    <w:rsid w:val="00C5032F"/>
    <w:pPr>
      <w:widowControl/>
      <w:pBdr>
        <w:bottom w:val="single" w:sz="8" w:space="0" w:color="auto"/>
        <w:right w:val="single" w:sz="8"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xl26">
    <w:name w:val="xl26"/>
    <w:basedOn w:val="ab"/>
    <w:uiPriority w:val="99"/>
    <w:qFormat/>
    <w:rsid w:val="00C5032F"/>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b"/>
    <w:uiPriority w:val="99"/>
    <w:qFormat/>
    <w:rsid w:val="00C5032F"/>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28">
    <w:name w:val="xl28"/>
    <w:basedOn w:val="ab"/>
    <w:uiPriority w:val="99"/>
    <w:qFormat/>
    <w:rsid w:val="00C5032F"/>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29">
    <w:name w:val="xl29"/>
    <w:basedOn w:val="ab"/>
    <w:uiPriority w:val="99"/>
    <w:qFormat/>
    <w:rsid w:val="00C5032F"/>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msonospacing0">
    <w:name w:val="msonospacing"/>
    <w:uiPriority w:val="99"/>
    <w:qFormat/>
    <w:rsid w:val="00C5032F"/>
    <w:pPr>
      <w:widowControl w:val="0"/>
      <w:jc w:val="both"/>
    </w:pPr>
    <w:rPr>
      <w:rFonts w:ascii="Calibri" w:hAnsi="Calibri" w:cs="Calibri"/>
      <w:kern w:val="2"/>
      <w:sz w:val="21"/>
      <w:szCs w:val="21"/>
    </w:rPr>
  </w:style>
  <w:style w:type="paragraph" w:customStyle="1" w:styleId="msormpane0">
    <w:name w:val="msormpane"/>
    <w:uiPriority w:val="99"/>
    <w:qFormat/>
    <w:rsid w:val="00C5032F"/>
    <w:rPr>
      <w:kern w:val="2"/>
      <w:sz w:val="21"/>
      <w:szCs w:val="21"/>
    </w:rPr>
  </w:style>
  <w:style w:type="paragraph" w:customStyle="1" w:styleId="msolistparagraph0">
    <w:name w:val="msolistparagraph"/>
    <w:basedOn w:val="ab"/>
    <w:uiPriority w:val="99"/>
    <w:qFormat/>
    <w:rsid w:val="00C5032F"/>
    <w:pPr>
      <w:ind w:firstLineChars="200" w:firstLine="200"/>
    </w:pPr>
    <w:rPr>
      <w:rFonts w:eastAsia="楷体_GB2312"/>
      <w:sz w:val="24"/>
      <w:szCs w:val="24"/>
    </w:rPr>
  </w:style>
  <w:style w:type="paragraph" w:customStyle="1" w:styleId="Char21">
    <w:name w:val="Char21"/>
    <w:basedOn w:val="ab"/>
    <w:uiPriority w:val="99"/>
    <w:qFormat/>
    <w:rsid w:val="00C5032F"/>
    <w:rPr>
      <w:rFonts w:ascii="仿宋_GB2312" w:eastAsia="仿宋_GB2312" w:cs="仿宋_GB2312"/>
      <w:b/>
      <w:bCs/>
      <w:sz w:val="32"/>
      <w:szCs w:val="32"/>
    </w:rPr>
  </w:style>
  <w:style w:type="paragraph" w:customStyle="1" w:styleId="CharChar11">
    <w:name w:val="Char Char11"/>
    <w:basedOn w:val="ab"/>
    <w:uiPriority w:val="99"/>
    <w:qFormat/>
    <w:rsid w:val="00C5032F"/>
    <w:pPr>
      <w:widowControl/>
      <w:spacing w:after="160" w:line="240" w:lineRule="exact"/>
      <w:jc w:val="left"/>
    </w:pPr>
    <w:rPr>
      <w:rFonts w:eastAsia="仿宋_GB2312"/>
      <w:sz w:val="28"/>
      <w:szCs w:val="28"/>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b"/>
    <w:uiPriority w:val="99"/>
    <w:qFormat/>
    <w:rsid w:val="00C5032F"/>
    <w:pPr>
      <w:adjustRightInd w:val="0"/>
    </w:pPr>
    <w:rPr>
      <w:kern w:val="0"/>
      <w:sz w:val="24"/>
      <w:szCs w:val="24"/>
    </w:rPr>
  </w:style>
  <w:style w:type="paragraph" w:customStyle="1" w:styleId="CharChar1CharCharCharCharCharChar1">
    <w:name w:val="Char Char1 Char Char Char Char Char Char1"/>
    <w:basedOn w:val="ab"/>
    <w:uiPriority w:val="99"/>
    <w:qFormat/>
    <w:rsid w:val="00C5032F"/>
    <w:rPr>
      <w:rFonts w:ascii="仿宋_GB2312" w:eastAsia="仿宋_GB2312" w:cs="仿宋_GB2312"/>
      <w:b/>
      <w:bCs/>
      <w:sz w:val="32"/>
      <w:szCs w:val="32"/>
    </w:rPr>
  </w:style>
  <w:style w:type="paragraph" w:customStyle="1" w:styleId="CharCharCharCharCharCharCharChar1">
    <w:name w:val="Char Char Char Char Char Char Char Char1"/>
    <w:basedOn w:val="ab"/>
    <w:uiPriority w:val="99"/>
    <w:qFormat/>
    <w:rsid w:val="00C5032F"/>
    <w:pPr>
      <w:tabs>
        <w:tab w:val="left" w:pos="360"/>
      </w:tabs>
    </w:pPr>
    <w:rPr>
      <w:sz w:val="24"/>
      <w:szCs w:val="24"/>
    </w:rPr>
  </w:style>
  <w:style w:type="paragraph" w:customStyle="1" w:styleId="CharCharCharCharCharCharCharCharCharCharCharChar1Char1">
    <w:name w:val="Char Char Char Char Char Char Char Char Char Char Char Char1 Char1"/>
    <w:basedOn w:val="ab"/>
    <w:uiPriority w:val="99"/>
    <w:qFormat/>
    <w:rsid w:val="00C5032F"/>
    <w:rPr>
      <w:rFonts w:ascii="Tahoma" w:hAnsi="Tahoma" w:cs="Tahoma"/>
      <w:sz w:val="24"/>
      <w:szCs w:val="24"/>
    </w:rPr>
  </w:style>
  <w:style w:type="paragraph" w:customStyle="1" w:styleId="CharCharCharCharCharChar1Char1">
    <w:name w:val="Char Char Char Char Char Char1 Char1"/>
    <w:basedOn w:val="ab"/>
    <w:uiPriority w:val="99"/>
    <w:qFormat/>
    <w:rsid w:val="00C5032F"/>
    <w:pPr>
      <w:widowControl/>
      <w:spacing w:after="160" w:line="240" w:lineRule="exact"/>
      <w:jc w:val="left"/>
    </w:pPr>
    <w:rPr>
      <w:rFonts w:ascii="Verdana" w:hAnsi="Verdana" w:cs="Verdana"/>
      <w:kern w:val="0"/>
      <w:lang w:eastAsia="en-US"/>
    </w:rPr>
  </w:style>
  <w:style w:type="paragraph" w:customStyle="1" w:styleId="CharCharCharCharCharChar1">
    <w:name w:val="Char Char Char Char Char Char1"/>
    <w:basedOn w:val="ab"/>
    <w:uiPriority w:val="99"/>
    <w:qFormat/>
    <w:rsid w:val="00C5032F"/>
    <w:pPr>
      <w:widowControl/>
      <w:spacing w:beforeLines="50" w:afterLines="50" w:line="240" w:lineRule="exact"/>
      <w:jc w:val="left"/>
    </w:pPr>
    <w:rPr>
      <w:rFonts w:ascii="Verdana" w:hAnsi="Verdana" w:cs="Verdana"/>
      <w:kern w:val="0"/>
      <w:sz w:val="20"/>
      <w:szCs w:val="20"/>
      <w:lang w:eastAsia="en-US"/>
    </w:rPr>
  </w:style>
  <w:style w:type="paragraph" w:customStyle="1" w:styleId="Char32">
    <w:name w:val="Char32"/>
    <w:basedOn w:val="ab"/>
    <w:uiPriority w:val="99"/>
    <w:qFormat/>
    <w:rsid w:val="00C5032F"/>
    <w:rPr>
      <w:rFonts w:ascii="仿宋_GB2312" w:eastAsia="仿宋_GB2312" w:cs="仿宋_GB2312"/>
      <w:b/>
      <w:bCs/>
      <w:sz w:val="32"/>
      <w:szCs w:val="32"/>
    </w:rPr>
  </w:style>
  <w:style w:type="paragraph" w:customStyle="1" w:styleId="Char3CharChar1">
    <w:name w:val="Char3 Char Char1"/>
    <w:basedOn w:val="ab"/>
    <w:uiPriority w:val="99"/>
    <w:qFormat/>
    <w:rsid w:val="00C5032F"/>
    <w:pPr>
      <w:widowControl/>
      <w:spacing w:after="160" w:line="240" w:lineRule="exact"/>
      <w:jc w:val="left"/>
    </w:pPr>
    <w:rPr>
      <w:rFonts w:ascii="Arial" w:hAnsi="Arial" w:cs="Arial"/>
      <w:b/>
      <w:bCs/>
      <w:kern w:val="0"/>
      <w:sz w:val="24"/>
      <w:szCs w:val="24"/>
      <w:lang w:eastAsia="en-US"/>
    </w:rPr>
  </w:style>
  <w:style w:type="paragraph" w:customStyle="1" w:styleId="font7">
    <w:name w:val="font7"/>
    <w:basedOn w:val="ab"/>
    <w:uiPriority w:val="99"/>
    <w:qFormat/>
    <w:rsid w:val="00C5032F"/>
    <w:pPr>
      <w:widowControl/>
      <w:spacing w:before="100" w:beforeAutospacing="1" w:after="100" w:afterAutospacing="1"/>
      <w:jc w:val="left"/>
    </w:pPr>
    <w:rPr>
      <w:rFonts w:ascii="宋体" w:hAnsi="宋体" w:cs="宋体"/>
      <w:kern w:val="0"/>
      <w:sz w:val="18"/>
      <w:szCs w:val="18"/>
    </w:rPr>
  </w:style>
  <w:style w:type="paragraph" w:customStyle="1" w:styleId="xl78">
    <w:name w:val="xl78"/>
    <w:basedOn w:val="ab"/>
    <w:uiPriority w:val="99"/>
    <w:qFormat/>
    <w:rsid w:val="00C5032F"/>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79">
    <w:name w:val="xl79"/>
    <w:basedOn w:val="ab"/>
    <w:uiPriority w:val="99"/>
    <w:qFormat/>
    <w:rsid w:val="00C5032F"/>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80">
    <w:name w:val="xl80"/>
    <w:basedOn w:val="ab"/>
    <w:uiPriority w:val="99"/>
    <w:qFormat/>
    <w:rsid w:val="00C5032F"/>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81">
    <w:name w:val="xl81"/>
    <w:basedOn w:val="ab"/>
    <w:uiPriority w:val="99"/>
    <w:qFormat/>
    <w:rsid w:val="00C5032F"/>
    <w:pPr>
      <w:widowControl/>
      <w:pBdr>
        <w:bottom w:val="single" w:sz="8" w:space="0" w:color="auto"/>
        <w:right w:val="single" w:sz="8"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2">
    <w:name w:val="xl82"/>
    <w:basedOn w:val="ab"/>
    <w:uiPriority w:val="99"/>
    <w:qFormat/>
    <w:rsid w:val="00C5032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3">
    <w:name w:val="xl83"/>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xl84">
    <w:name w:val="xl84"/>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2"/>
      <w:szCs w:val="22"/>
    </w:rPr>
  </w:style>
  <w:style w:type="paragraph" w:customStyle="1" w:styleId="xl85">
    <w:name w:val="xl85"/>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xl86">
    <w:name w:val="xl86"/>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xl87">
    <w:name w:val="xl87"/>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xl88">
    <w:name w:val="xl88"/>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xl89">
    <w:name w:val="xl89"/>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2"/>
      <w:szCs w:val="22"/>
    </w:rPr>
  </w:style>
  <w:style w:type="paragraph" w:customStyle="1" w:styleId="xl90">
    <w:name w:val="xl90"/>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2"/>
      <w:szCs w:val="22"/>
    </w:rPr>
  </w:style>
  <w:style w:type="paragraph" w:customStyle="1" w:styleId="xl91">
    <w:name w:val="xl91"/>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92">
    <w:name w:val="xl92"/>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xl93">
    <w:name w:val="xl93"/>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xl94">
    <w:name w:val="xl94"/>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22"/>
      <w:szCs w:val="22"/>
    </w:rPr>
  </w:style>
  <w:style w:type="paragraph" w:customStyle="1" w:styleId="xl95">
    <w:name w:val="xl95"/>
    <w:basedOn w:val="ab"/>
    <w:uiPriority w:val="99"/>
    <w:qFormat/>
    <w:rsid w:val="00C5032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font8">
    <w:name w:val="font8"/>
    <w:basedOn w:val="ab"/>
    <w:uiPriority w:val="99"/>
    <w:qFormat/>
    <w:rsid w:val="00C5032F"/>
    <w:pPr>
      <w:widowControl/>
      <w:spacing w:before="100" w:beforeAutospacing="1" w:after="100" w:afterAutospacing="1"/>
      <w:jc w:val="left"/>
    </w:pPr>
    <w:rPr>
      <w:rFonts w:ascii="Arial" w:hAnsi="Arial" w:cs="Arial"/>
      <w:kern w:val="0"/>
      <w:sz w:val="18"/>
      <w:szCs w:val="18"/>
    </w:rPr>
  </w:style>
  <w:style w:type="paragraph" w:customStyle="1" w:styleId="font9">
    <w:name w:val="font9"/>
    <w:basedOn w:val="ab"/>
    <w:uiPriority w:val="99"/>
    <w:qFormat/>
    <w:rsid w:val="00C5032F"/>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b"/>
    <w:uiPriority w:val="99"/>
    <w:qFormat/>
    <w:rsid w:val="00C5032F"/>
    <w:pPr>
      <w:widowControl/>
      <w:spacing w:before="100" w:beforeAutospacing="1" w:after="100" w:afterAutospacing="1"/>
      <w:jc w:val="left"/>
    </w:pPr>
    <w:rPr>
      <w:kern w:val="0"/>
      <w:sz w:val="18"/>
      <w:szCs w:val="18"/>
    </w:rPr>
  </w:style>
  <w:style w:type="paragraph" w:customStyle="1" w:styleId="xl31">
    <w:name w:val="xl31"/>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32">
    <w:name w:val="xl32"/>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34">
    <w:name w:val="xl34"/>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35">
    <w:name w:val="xl35"/>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kern w:val="0"/>
      <w:sz w:val="20"/>
      <w:szCs w:val="20"/>
    </w:rPr>
  </w:style>
  <w:style w:type="paragraph" w:customStyle="1" w:styleId="xl36">
    <w:name w:val="xl36"/>
    <w:basedOn w:val="ab"/>
    <w:uiPriority w:val="99"/>
    <w:qFormat/>
    <w:rsid w:val="00C5032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7">
    <w:name w:val="xl37"/>
    <w:basedOn w:val="ab"/>
    <w:uiPriority w:val="99"/>
    <w:qFormat/>
    <w:rsid w:val="00C5032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38">
    <w:name w:val="xl38"/>
    <w:basedOn w:val="ab"/>
    <w:uiPriority w:val="99"/>
    <w:qFormat/>
    <w:rsid w:val="00C5032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39">
    <w:name w:val="xl39"/>
    <w:basedOn w:val="ab"/>
    <w:uiPriority w:val="99"/>
    <w:qFormat/>
    <w:rsid w:val="00C5032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rPr>
  </w:style>
  <w:style w:type="paragraph" w:customStyle="1" w:styleId="xl41">
    <w:name w:val="xl41"/>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微软雅黑" w:eastAsia="微软雅黑" w:hAnsi="微软雅黑" w:cs="微软雅黑"/>
      <w:color w:val="333333"/>
      <w:kern w:val="0"/>
    </w:rPr>
  </w:style>
  <w:style w:type="paragraph" w:customStyle="1" w:styleId="xl42">
    <w:name w:val="xl42"/>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43">
    <w:name w:val="xl43"/>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rPr>
  </w:style>
  <w:style w:type="paragraph" w:customStyle="1" w:styleId="xl44">
    <w:name w:val="xl44"/>
    <w:basedOn w:val="ab"/>
    <w:uiPriority w:val="99"/>
    <w:qFormat/>
    <w:rsid w:val="00C5032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45">
    <w:name w:val="xl45"/>
    <w:basedOn w:val="ab"/>
    <w:uiPriority w:val="99"/>
    <w:qFormat/>
    <w:rsid w:val="00C5032F"/>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仿宋_GB2312"/>
      <w:b/>
      <w:bCs/>
      <w:color w:val="000000"/>
      <w:kern w:val="0"/>
      <w:sz w:val="24"/>
      <w:szCs w:val="24"/>
    </w:rPr>
  </w:style>
  <w:style w:type="paragraph" w:customStyle="1" w:styleId="xl46">
    <w:name w:val="xl46"/>
    <w:basedOn w:val="ab"/>
    <w:uiPriority w:val="99"/>
    <w:qFormat/>
    <w:rsid w:val="00C5032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47">
    <w:name w:val="xl47"/>
    <w:basedOn w:val="ab"/>
    <w:uiPriority w:val="99"/>
    <w:qFormat/>
    <w:rsid w:val="00C5032F"/>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仿宋_GB2312" w:eastAsia="仿宋_GB2312" w:hAnsi="宋体" w:cs="仿宋_GB2312"/>
      <w:color w:val="000000"/>
      <w:kern w:val="0"/>
      <w:sz w:val="24"/>
      <w:szCs w:val="24"/>
    </w:rPr>
  </w:style>
  <w:style w:type="paragraph" w:customStyle="1" w:styleId="xl48">
    <w:name w:val="xl48"/>
    <w:basedOn w:val="ab"/>
    <w:uiPriority w:val="99"/>
    <w:qFormat/>
    <w:rsid w:val="00C5032F"/>
    <w:pPr>
      <w:widowControl/>
      <w:pBdr>
        <w:left w:val="single" w:sz="8" w:space="0" w:color="auto"/>
        <w:right w:val="single" w:sz="8" w:space="0" w:color="auto"/>
      </w:pBdr>
      <w:spacing w:before="100" w:beforeAutospacing="1" w:after="100" w:afterAutospacing="1"/>
      <w:jc w:val="center"/>
      <w:textAlignment w:val="center"/>
    </w:pPr>
    <w:rPr>
      <w:rFonts w:ascii="仿宋_GB2312" w:eastAsia="仿宋_GB2312" w:hAnsi="宋体" w:cs="仿宋_GB2312"/>
      <w:color w:val="000000"/>
      <w:kern w:val="0"/>
      <w:sz w:val="24"/>
      <w:szCs w:val="24"/>
    </w:rPr>
  </w:style>
  <w:style w:type="paragraph" w:customStyle="1" w:styleId="TOC1">
    <w:name w:val="TOC 标题1"/>
    <w:basedOn w:val="1"/>
    <w:next w:val="ab"/>
    <w:uiPriority w:val="99"/>
    <w:qFormat/>
    <w:rsid w:val="00C5032F"/>
    <w:pPr>
      <w:widowControl/>
      <w:numPr>
        <w:numId w:val="0"/>
      </w:numPr>
      <w:spacing w:before="480" w:after="0" w:line="276" w:lineRule="auto"/>
      <w:jc w:val="left"/>
      <w:outlineLvl w:val="9"/>
    </w:pPr>
    <w:rPr>
      <w:rFonts w:ascii="Cambria" w:hAnsi="Cambria" w:cs="Cambria"/>
      <w:color w:val="365F91"/>
      <w:kern w:val="0"/>
      <w:sz w:val="28"/>
      <w:szCs w:val="28"/>
    </w:rPr>
  </w:style>
  <w:style w:type="paragraph" w:customStyle="1" w:styleId="affff7">
    <w:name w:val="封面标准名称"/>
    <w:uiPriority w:val="99"/>
    <w:qFormat/>
    <w:rsid w:val="00C5032F"/>
    <w:pPr>
      <w:widowControl w:val="0"/>
      <w:spacing w:line="680" w:lineRule="exact"/>
      <w:jc w:val="center"/>
      <w:textAlignment w:val="center"/>
    </w:pPr>
    <w:rPr>
      <w:rFonts w:ascii="黑体" w:eastAsia="黑体" w:cs="黑体"/>
      <w:sz w:val="52"/>
      <w:szCs w:val="52"/>
    </w:rPr>
  </w:style>
  <w:style w:type="paragraph" w:customStyle="1" w:styleId="CharChar1CharCharCharCharCharCharCharChar">
    <w:name w:val="Char Char1 Char Char Char Char Char Char Char Char"/>
    <w:basedOn w:val="ab"/>
    <w:uiPriority w:val="99"/>
    <w:qFormat/>
    <w:rsid w:val="00C5032F"/>
    <w:pPr>
      <w:spacing w:after="160" w:line="240" w:lineRule="exact"/>
      <w:jc w:val="left"/>
    </w:pPr>
  </w:style>
  <w:style w:type="paragraph" w:customStyle="1" w:styleId="affff8">
    <w:name w:val="大标题"/>
    <w:basedOn w:val="ab"/>
    <w:uiPriority w:val="99"/>
    <w:qFormat/>
    <w:rsid w:val="00C5032F"/>
    <w:pPr>
      <w:autoSpaceDE w:val="0"/>
      <w:autoSpaceDN w:val="0"/>
      <w:adjustRightInd w:val="0"/>
      <w:spacing w:after="560"/>
      <w:jc w:val="center"/>
    </w:pPr>
    <w:rPr>
      <w:rFonts w:ascii="Arial Black" w:hAnsi="Arial Black" w:cs="Arial Black"/>
      <w:b/>
      <w:bCs/>
      <w:kern w:val="0"/>
      <w:sz w:val="56"/>
      <w:szCs w:val="56"/>
    </w:rPr>
  </w:style>
  <w:style w:type="paragraph" w:customStyle="1" w:styleId="affff9">
    <w:name w:val="招标文件－标准正文"/>
    <w:basedOn w:val="af7"/>
    <w:uiPriority w:val="99"/>
    <w:qFormat/>
    <w:rsid w:val="00C5032F"/>
    <w:rPr>
      <w:rFonts w:ascii="Times New Roman" w:hAnsi="Times New Roman" w:cs="Times New Roman"/>
      <w:color w:val="000000"/>
      <w:sz w:val="24"/>
      <w:szCs w:val="24"/>
    </w:rPr>
  </w:style>
  <w:style w:type="paragraph" w:customStyle="1" w:styleId="affffa">
    <w:name w:val="正文标号"/>
    <w:basedOn w:val="ab"/>
    <w:uiPriority w:val="99"/>
    <w:qFormat/>
    <w:rsid w:val="00C5032F"/>
    <w:pPr>
      <w:tabs>
        <w:tab w:val="left" w:pos="792"/>
        <w:tab w:val="left" w:pos="1620"/>
      </w:tabs>
      <w:spacing w:after="180" w:line="310" w:lineRule="auto"/>
      <w:ind w:left="1620" w:right="210" w:hanging="360"/>
    </w:pPr>
  </w:style>
  <w:style w:type="paragraph" w:customStyle="1" w:styleId="62">
    <w:name w:val="标题6"/>
    <w:basedOn w:val="ab"/>
    <w:next w:val="1"/>
    <w:uiPriority w:val="99"/>
    <w:qFormat/>
    <w:rsid w:val="00C5032F"/>
    <w:pPr>
      <w:widowControl/>
      <w:snapToGrid w:val="0"/>
      <w:spacing w:beforeLines="50" w:afterLines="50" w:line="520" w:lineRule="atLeast"/>
      <w:ind w:firstLineChars="200" w:firstLine="200"/>
    </w:pPr>
    <w:rPr>
      <w:b/>
      <w:bCs/>
      <w:sz w:val="24"/>
      <w:szCs w:val="24"/>
    </w:rPr>
  </w:style>
  <w:style w:type="paragraph" w:customStyle="1" w:styleId="affffb">
    <w:name w:val="正文 + 宋体"/>
    <w:basedOn w:val="ab"/>
    <w:next w:val="ab"/>
    <w:uiPriority w:val="99"/>
    <w:qFormat/>
    <w:rsid w:val="00C5032F"/>
    <w:pPr>
      <w:spacing w:after="120" w:line="480" w:lineRule="auto"/>
    </w:pPr>
    <w:rPr>
      <w:rFonts w:ascii="宋体" w:hAnsi="宋体" w:cs="宋体"/>
      <w:kern w:val="0"/>
      <w:sz w:val="24"/>
      <w:szCs w:val="24"/>
    </w:rPr>
  </w:style>
  <w:style w:type="paragraph" w:customStyle="1" w:styleId="pa-15">
    <w:name w:val="pa-15"/>
    <w:basedOn w:val="ab"/>
    <w:uiPriority w:val="99"/>
    <w:qFormat/>
    <w:rsid w:val="00C5032F"/>
    <w:pPr>
      <w:widowControl/>
      <w:spacing w:line="240" w:lineRule="atLeast"/>
      <w:jc w:val="center"/>
    </w:pPr>
    <w:rPr>
      <w:rFonts w:ascii="宋体" w:hAnsi="宋体" w:cs="宋体"/>
      <w:kern w:val="0"/>
      <w:sz w:val="24"/>
      <w:szCs w:val="24"/>
    </w:rPr>
  </w:style>
  <w:style w:type="paragraph" w:customStyle="1" w:styleId="p0">
    <w:name w:val="p0"/>
    <w:basedOn w:val="ab"/>
    <w:uiPriority w:val="99"/>
    <w:qFormat/>
    <w:rsid w:val="00C5032F"/>
    <w:pPr>
      <w:widowControl/>
    </w:pPr>
    <w:rPr>
      <w:kern w:val="0"/>
    </w:rPr>
  </w:style>
  <w:style w:type="paragraph" w:customStyle="1" w:styleId="28">
    <w:name w:val="样式 标题 2 + 四号"/>
    <w:basedOn w:val="20"/>
    <w:uiPriority w:val="99"/>
    <w:qFormat/>
    <w:rsid w:val="00C5032F"/>
    <w:pPr>
      <w:spacing w:before="120" w:after="120"/>
      <w:ind w:left="0" w:firstLine="0"/>
    </w:pPr>
    <w:rPr>
      <w:rFonts w:hAnsi="Arial"/>
      <w:sz w:val="28"/>
      <w:szCs w:val="28"/>
      <w:lang w:val="en-US"/>
    </w:rPr>
  </w:style>
  <w:style w:type="paragraph" w:customStyle="1" w:styleId="affffc">
    <w:name w:val="哈哈正文"/>
    <w:basedOn w:val="ab"/>
    <w:link w:val="Chare"/>
    <w:uiPriority w:val="99"/>
    <w:qFormat/>
    <w:rsid w:val="00C5032F"/>
    <w:pPr>
      <w:ind w:firstLineChars="200" w:firstLine="200"/>
    </w:pPr>
    <w:rPr>
      <w:rFonts w:ascii="宋体" w:hAnsi="宋体"/>
      <w:kern w:val="0"/>
      <w:sz w:val="24"/>
      <w:szCs w:val="20"/>
      <w:lang/>
    </w:rPr>
  </w:style>
  <w:style w:type="paragraph" w:customStyle="1" w:styleId="CharCharCharCharCharCharCharCharCharCharCharCharChar">
    <w:name w:val="Char Char Char Char Char Char Char Char Char Char Char Char Char"/>
    <w:basedOn w:val="ab"/>
    <w:uiPriority w:val="99"/>
    <w:qFormat/>
    <w:rsid w:val="00C5032F"/>
    <w:pPr>
      <w:widowControl/>
      <w:spacing w:after="160" w:line="240" w:lineRule="exact"/>
      <w:jc w:val="left"/>
    </w:pPr>
    <w:rPr>
      <w:rFonts w:ascii="Verdana" w:hAnsi="Verdana" w:cs="Verdana"/>
      <w:kern w:val="0"/>
      <w:sz w:val="20"/>
      <w:szCs w:val="20"/>
      <w:lang w:eastAsia="en-US"/>
    </w:rPr>
  </w:style>
  <w:style w:type="paragraph" w:customStyle="1" w:styleId="a20">
    <w:name w:val="a2"/>
    <w:basedOn w:val="ab"/>
    <w:uiPriority w:val="99"/>
    <w:qFormat/>
    <w:rsid w:val="00C5032F"/>
    <w:pPr>
      <w:widowControl/>
      <w:spacing w:before="100" w:beforeAutospacing="1" w:after="100" w:afterAutospacing="1"/>
      <w:jc w:val="left"/>
    </w:pPr>
    <w:rPr>
      <w:rFonts w:ascii="宋体" w:hAnsi="宋体" w:cs="宋体"/>
      <w:kern w:val="0"/>
      <w:sz w:val="24"/>
      <w:szCs w:val="24"/>
    </w:rPr>
  </w:style>
  <w:style w:type="paragraph" w:customStyle="1" w:styleId="3">
    <w:name w:val="样式3"/>
    <w:basedOn w:val="ab"/>
    <w:link w:val="3Char"/>
    <w:uiPriority w:val="99"/>
    <w:qFormat/>
    <w:rsid w:val="00C5032F"/>
    <w:pPr>
      <w:numPr>
        <w:numId w:val="10"/>
      </w:numPr>
      <w:adjustRightInd w:val="0"/>
      <w:snapToGrid w:val="0"/>
    </w:pPr>
    <w:rPr>
      <w:rFonts w:ascii="仿宋_GB2312" w:eastAsia="仿宋_GB2312" w:hAnsi="仿宋"/>
      <w:b/>
      <w:bCs/>
      <w:color w:val="000000"/>
      <w:kern w:val="0"/>
      <w:sz w:val="28"/>
      <w:szCs w:val="28"/>
      <w:lang/>
    </w:rPr>
  </w:style>
  <w:style w:type="paragraph" w:customStyle="1" w:styleId="GB2312">
    <w:name w:val="样式 正文文字缩进 + 仿宋_GB2312"/>
    <w:basedOn w:val="af5"/>
    <w:uiPriority w:val="99"/>
    <w:qFormat/>
    <w:rsid w:val="00C5032F"/>
    <w:pPr>
      <w:widowControl/>
      <w:tabs>
        <w:tab w:val="right" w:pos="8640"/>
      </w:tabs>
      <w:spacing w:before="120" w:line="240" w:lineRule="auto"/>
    </w:pPr>
    <w:rPr>
      <w:rFonts w:ascii="仿宋_GB2312" w:hAnsi="仿宋_GB2312" w:cs="仿宋_GB2312"/>
    </w:rPr>
  </w:style>
  <w:style w:type="paragraph" w:customStyle="1" w:styleId="CharCharChar1Char">
    <w:name w:val="Char Char Char1 Char"/>
    <w:basedOn w:val="ab"/>
    <w:uiPriority w:val="99"/>
    <w:qFormat/>
    <w:rsid w:val="00C5032F"/>
  </w:style>
  <w:style w:type="paragraph" w:customStyle="1" w:styleId="53">
    <w:name w:val="样式5"/>
    <w:basedOn w:val="ab"/>
    <w:uiPriority w:val="99"/>
    <w:qFormat/>
    <w:rsid w:val="00C5032F"/>
    <w:pPr>
      <w:adjustRightInd w:val="0"/>
      <w:spacing w:line="440" w:lineRule="exact"/>
      <w:ind w:left="2" w:firstLineChars="200" w:firstLine="480"/>
    </w:pPr>
    <w:rPr>
      <w:rFonts w:ascii="仿宋_GB2312" w:eastAsia="仿宋_GB2312" w:hAnsi="仿宋" w:cs="仿宋_GB2312"/>
      <w:sz w:val="24"/>
      <w:szCs w:val="24"/>
    </w:rPr>
  </w:style>
  <w:style w:type="paragraph" w:customStyle="1" w:styleId="a">
    <w:name w:val="带编号样式"/>
    <w:basedOn w:val="ab"/>
    <w:link w:val="Charf"/>
    <w:uiPriority w:val="99"/>
    <w:qFormat/>
    <w:rsid w:val="00C5032F"/>
    <w:pPr>
      <w:numPr>
        <w:numId w:val="11"/>
      </w:numPr>
      <w:tabs>
        <w:tab w:val="left" w:pos="840"/>
      </w:tabs>
      <w:adjustRightInd w:val="0"/>
      <w:snapToGrid w:val="0"/>
    </w:pPr>
    <w:rPr>
      <w:rFonts w:ascii="仿宋_GB2312" w:eastAsia="仿宋_GB2312"/>
      <w:color w:val="000000"/>
      <w:kern w:val="0"/>
      <w:sz w:val="24"/>
      <w:szCs w:val="24"/>
      <w:lang/>
    </w:rPr>
  </w:style>
  <w:style w:type="paragraph" w:customStyle="1" w:styleId="tableheading">
    <w:name w:val="tableheading"/>
    <w:basedOn w:val="ab"/>
    <w:uiPriority w:val="99"/>
    <w:qFormat/>
    <w:rsid w:val="00C5032F"/>
    <w:pPr>
      <w:widowControl/>
      <w:spacing w:before="100" w:beforeAutospacing="1" w:after="100" w:afterAutospacing="1"/>
      <w:jc w:val="left"/>
    </w:pPr>
    <w:rPr>
      <w:rFonts w:ascii="宋体" w:hAnsi="宋体" w:cs="宋体"/>
      <w:kern w:val="0"/>
      <w:sz w:val="24"/>
      <w:szCs w:val="24"/>
    </w:rPr>
  </w:style>
  <w:style w:type="paragraph" w:customStyle="1" w:styleId="affffd">
    <w:name w:val="公文正文"/>
    <w:basedOn w:val="ab"/>
    <w:link w:val="Charf0"/>
    <w:uiPriority w:val="99"/>
    <w:qFormat/>
    <w:rsid w:val="00C5032F"/>
    <w:pPr>
      <w:spacing w:before="156"/>
      <w:ind w:firstLineChars="200" w:firstLine="360"/>
    </w:pPr>
    <w:rPr>
      <w:rFonts w:ascii="仿宋_GB2312" w:eastAsia="仿宋_GB2312"/>
      <w:kern w:val="0"/>
      <w:sz w:val="24"/>
      <w:szCs w:val="20"/>
      <w:lang/>
    </w:rPr>
  </w:style>
  <w:style w:type="paragraph" w:customStyle="1" w:styleId="210">
    <w:name w:val="中等深浅网格 21"/>
    <w:uiPriority w:val="99"/>
    <w:qFormat/>
    <w:rsid w:val="00C5032F"/>
    <w:pPr>
      <w:widowControl w:val="0"/>
      <w:jc w:val="both"/>
    </w:pPr>
    <w:rPr>
      <w:rFonts w:ascii="Calibri" w:hAnsi="Calibri" w:cs="Calibri"/>
      <w:kern w:val="2"/>
      <w:sz w:val="21"/>
      <w:szCs w:val="21"/>
    </w:rPr>
  </w:style>
  <w:style w:type="paragraph" w:customStyle="1" w:styleId="CharChar1CharCharCharChar1CharCharCharCharCharChar">
    <w:name w:val="Char Char1 Char Char Char Char1 Char Char Char Char Char Char"/>
    <w:basedOn w:val="ab"/>
    <w:uiPriority w:val="99"/>
    <w:qFormat/>
    <w:rsid w:val="00C5032F"/>
    <w:pPr>
      <w:widowControl/>
      <w:ind w:firstLineChars="200" w:firstLine="200"/>
    </w:pPr>
    <w:rPr>
      <w:rFonts w:ascii="Tahoma" w:hAnsi="Tahoma" w:cs="Tahoma"/>
      <w:sz w:val="24"/>
      <w:szCs w:val="24"/>
    </w:rPr>
  </w:style>
  <w:style w:type="paragraph" w:customStyle="1" w:styleId="Proposalsbody">
    <w:name w:val="Proposals body"/>
    <w:basedOn w:val="ab"/>
    <w:next w:val="ab"/>
    <w:uiPriority w:val="99"/>
    <w:qFormat/>
    <w:rsid w:val="00C5032F"/>
    <w:pPr>
      <w:widowControl/>
      <w:jc w:val="left"/>
    </w:pPr>
    <w:rPr>
      <w:rFonts w:ascii="宋体" w:cs="宋体"/>
      <w:color w:val="000000"/>
      <w:kern w:val="0"/>
      <w:sz w:val="24"/>
      <w:szCs w:val="24"/>
    </w:rPr>
  </w:style>
  <w:style w:type="paragraph" w:customStyle="1" w:styleId="affffe">
    <w:name w:val="表格（小）"/>
    <w:basedOn w:val="ab"/>
    <w:uiPriority w:val="99"/>
    <w:qFormat/>
    <w:rsid w:val="00C5032F"/>
    <w:pPr>
      <w:snapToGrid w:val="0"/>
      <w:spacing w:line="300" w:lineRule="auto"/>
    </w:pPr>
    <w:rPr>
      <w:rFonts w:eastAsia="仿宋"/>
    </w:rPr>
  </w:style>
  <w:style w:type="paragraph" w:customStyle="1" w:styleId="1b">
    <w:name w:val="1."/>
    <w:basedOn w:val="ab"/>
    <w:uiPriority w:val="99"/>
    <w:qFormat/>
    <w:rsid w:val="00C5032F"/>
    <w:pPr>
      <w:ind w:firstLineChars="200" w:firstLine="480"/>
    </w:pPr>
    <w:rPr>
      <w:sz w:val="24"/>
      <w:szCs w:val="24"/>
    </w:rPr>
  </w:style>
  <w:style w:type="paragraph" w:customStyle="1" w:styleId="CharCharCharCharCharCharCharCharCharCharChar1Char">
    <w:name w:val="Char Char Char Char Char Char Char Char Char Char Char1 Char"/>
    <w:basedOn w:val="ab"/>
    <w:uiPriority w:val="99"/>
    <w:semiHidden/>
    <w:qFormat/>
    <w:rsid w:val="00C5032F"/>
    <w:rPr>
      <w:rFonts w:ascii="Tahoma" w:hAnsi="Tahoma" w:cs="Tahoma"/>
      <w:sz w:val="24"/>
      <w:szCs w:val="24"/>
    </w:rPr>
  </w:style>
  <w:style w:type="paragraph" w:customStyle="1" w:styleId="1c">
    <w:name w:val="页眉1"/>
    <w:basedOn w:val="ab"/>
    <w:uiPriority w:val="99"/>
    <w:qFormat/>
    <w:rsid w:val="00C5032F"/>
    <w:pPr>
      <w:pBdr>
        <w:bottom w:val="single" w:sz="6" w:space="1" w:color="auto"/>
      </w:pBdr>
      <w:tabs>
        <w:tab w:val="center" w:pos="4153"/>
        <w:tab w:val="right" w:pos="8306"/>
      </w:tabs>
      <w:snapToGrid w:val="0"/>
      <w:jc w:val="center"/>
    </w:pPr>
    <w:rPr>
      <w:kern w:val="0"/>
      <w:sz w:val="18"/>
      <w:szCs w:val="18"/>
    </w:rPr>
  </w:style>
  <w:style w:type="paragraph" w:customStyle="1" w:styleId="ACK">
    <w:name w:val="正文首行缩进（ACK）"/>
    <w:basedOn w:val="ab"/>
    <w:link w:val="ACKCharChar"/>
    <w:uiPriority w:val="99"/>
    <w:qFormat/>
    <w:rsid w:val="00C5032F"/>
    <w:pPr>
      <w:widowControl/>
      <w:spacing w:after="50" w:line="300" w:lineRule="auto"/>
      <w:ind w:firstLineChars="200" w:firstLine="200"/>
      <w:jc w:val="left"/>
    </w:pPr>
    <w:rPr>
      <w:rFonts w:ascii="Arial" w:hAnsi="Arial"/>
      <w:kern w:val="0"/>
      <w:szCs w:val="20"/>
      <w:lang/>
    </w:rPr>
  </w:style>
  <w:style w:type="paragraph" w:customStyle="1" w:styleId="211">
    <w:name w:val="正文文本 21"/>
    <w:basedOn w:val="ab"/>
    <w:uiPriority w:val="99"/>
    <w:qFormat/>
    <w:rsid w:val="00C5032F"/>
    <w:pPr>
      <w:adjustRightInd w:val="0"/>
      <w:spacing w:line="300" w:lineRule="auto"/>
      <w:jc w:val="center"/>
      <w:textAlignment w:val="baseline"/>
    </w:pPr>
    <w:rPr>
      <w:rFonts w:ascii="宋体" w:hAnsi="宋体" w:cs="宋体"/>
      <w:sz w:val="24"/>
      <w:szCs w:val="24"/>
    </w:rPr>
  </w:style>
  <w:style w:type="paragraph" w:customStyle="1" w:styleId="tablelines">
    <w:name w:val="table_lines"/>
    <w:basedOn w:val="ab"/>
    <w:uiPriority w:val="99"/>
    <w:qFormat/>
    <w:rsid w:val="00C5032F"/>
    <w:pPr>
      <w:widowControl/>
      <w:jc w:val="left"/>
    </w:pPr>
    <w:rPr>
      <w:kern w:val="0"/>
      <w:sz w:val="20"/>
      <w:szCs w:val="20"/>
    </w:rPr>
  </w:style>
  <w:style w:type="paragraph" w:customStyle="1" w:styleId="NormalNew">
    <w:name w:val="Normal New"/>
    <w:uiPriority w:val="99"/>
    <w:qFormat/>
    <w:rsid w:val="00C5032F"/>
    <w:pPr>
      <w:widowControl w:val="0"/>
      <w:jc w:val="both"/>
    </w:pPr>
    <w:rPr>
      <w:kern w:val="2"/>
      <w:sz w:val="21"/>
      <w:szCs w:val="21"/>
    </w:rPr>
  </w:style>
  <w:style w:type="paragraph" w:customStyle="1" w:styleId="Char3CharCharCharCharCharChar">
    <w:name w:val="Char3 Char Char Char Char Char Char"/>
    <w:basedOn w:val="ab"/>
    <w:uiPriority w:val="99"/>
    <w:qFormat/>
    <w:rsid w:val="00C5032F"/>
    <w:rPr>
      <w:rFonts w:ascii="Arial" w:eastAsia="黑体" w:hAnsi="Arial" w:cs="Arial"/>
      <w:kern w:val="0"/>
    </w:rPr>
  </w:style>
  <w:style w:type="paragraph" w:customStyle="1" w:styleId="29">
    <w:name w:val="正文，首行缩进:  2 字符"/>
    <w:uiPriority w:val="99"/>
    <w:qFormat/>
    <w:rsid w:val="00C5032F"/>
    <w:pPr>
      <w:spacing w:line="360" w:lineRule="auto"/>
      <w:ind w:firstLineChars="200" w:firstLine="480"/>
    </w:pPr>
    <w:rPr>
      <w:rFonts w:ascii="Arial" w:eastAsia="仿宋_GB2312" w:hAnsi="Arial" w:cs="Arial"/>
      <w:kern w:val="2"/>
      <w:sz w:val="24"/>
      <w:szCs w:val="24"/>
    </w:rPr>
  </w:style>
  <w:style w:type="paragraph" w:customStyle="1" w:styleId="PDGInstructions">
    <w:name w:val="PDGInstructions"/>
    <w:basedOn w:val="ab"/>
    <w:uiPriority w:val="99"/>
    <w:qFormat/>
    <w:rsid w:val="00C5032F"/>
    <w:pPr>
      <w:widowControl/>
      <w:spacing w:before="60" w:after="60"/>
      <w:ind w:right="360"/>
      <w:jc w:val="left"/>
    </w:pPr>
    <w:rPr>
      <w:rFonts w:ascii="Garamond" w:hAnsi="Garamond" w:cs="Garamond"/>
      <w:color w:val="FF0000"/>
      <w:kern w:val="0"/>
      <w:sz w:val="24"/>
      <w:szCs w:val="24"/>
      <w:lang w:eastAsia="en-US"/>
    </w:rPr>
  </w:style>
  <w:style w:type="paragraph" w:customStyle="1" w:styleId="ListParagraph1">
    <w:name w:val="List Paragraph1"/>
    <w:basedOn w:val="ab"/>
    <w:uiPriority w:val="99"/>
    <w:qFormat/>
    <w:rsid w:val="00C5032F"/>
    <w:pPr>
      <w:ind w:firstLineChars="200" w:firstLine="420"/>
    </w:pPr>
  </w:style>
  <w:style w:type="character" w:customStyle="1" w:styleId="1Char3">
    <w:name w:val="标题 1 Char"/>
    <w:basedOn w:val="ac"/>
    <w:uiPriority w:val="99"/>
    <w:qFormat/>
    <w:rsid w:val="00C5032F"/>
    <w:rPr>
      <w:rFonts w:ascii="Times New Roman" w:eastAsia="宋体" w:hAnsi="Times New Roman" w:cs="Times New Roman"/>
      <w:b/>
      <w:bCs/>
      <w:kern w:val="44"/>
      <w:sz w:val="44"/>
      <w:szCs w:val="44"/>
    </w:rPr>
  </w:style>
  <w:style w:type="character" w:customStyle="1" w:styleId="2Char4">
    <w:name w:val="标题 2 Char"/>
    <w:basedOn w:val="ac"/>
    <w:uiPriority w:val="99"/>
    <w:qFormat/>
    <w:rsid w:val="00C5032F"/>
    <w:rPr>
      <w:rFonts w:ascii="Calibri Light" w:eastAsia="宋体" w:hAnsi="Calibri Light" w:cs="Calibri Light"/>
      <w:b/>
      <w:bCs/>
      <w:sz w:val="32"/>
      <w:szCs w:val="32"/>
    </w:rPr>
  </w:style>
  <w:style w:type="character" w:customStyle="1" w:styleId="3Char0">
    <w:name w:val="标题 3 Char"/>
    <w:basedOn w:val="ac"/>
    <w:uiPriority w:val="99"/>
    <w:qFormat/>
    <w:rsid w:val="00C5032F"/>
    <w:rPr>
      <w:rFonts w:ascii="Times New Roman" w:eastAsia="宋体" w:hAnsi="Times New Roman" w:cs="Times New Roman"/>
      <w:b/>
      <w:bCs/>
      <w:sz w:val="32"/>
      <w:szCs w:val="32"/>
    </w:rPr>
  </w:style>
  <w:style w:type="character" w:customStyle="1" w:styleId="4Char">
    <w:name w:val="标题 4 Char"/>
    <w:basedOn w:val="ac"/>
    <w:uiPriority w:val="99"/>
    <w:qFormat/>
    <w:rsid w:val="00C5032F"/>
    <w:rPr>
      <w:rFonts w:ascii="Calibri Light" w:eastAsia="宋体" w:hAnsi="Calibri Light" w:cs="Calibri Light"/>
      <w:b/>
      <w:bCs/>
      <w:sz w:val="28"/>
      <w:szCs w:val="28"/>
    </w:rPr>
  </w:style>
  <w:style w:type="character" w:customStyle="1" w:styleId="5Char">
    <w:name w:val="标题 5 Char"/>
    <w:basedOn w:val="ac"/>
    <w:uiPriority w:val="99"/>
    <w:qFormat/>
    <w:rsid w:val="00C5032F"/>
    <w:rPr>
      <w:rFonts w:ascii="Times New Roman" w:eastAsia="宋体" w:hAnsi="Times New Roman" w:cs="Times New Roman"/>
      <w:b/>
      <w:bCs/>
      <w:sz w:val="28"/>
      <w:szCs w:val="28"/>
    </w:rPr>
  </w:style>
  <w:style w:type="character" w:customStyle="1" w:styleId="6Char">
    <w:name w:val="标题 6 Char"/>
    <w:basedOn w:val="ac"/>
    <w:uiPriority w:val="99"/>
    <w:qFormat/>
    <w:rsid w:val="00C5032F"/>
    <w:rPr>
      <w:rFonts w:ascii="Calibri Light" w:eastAsia="宋体" w:hAnsi="Calibri Light" w:cs="Calibri Light"/>
      <w:b/>
      <w:bCs/>
      <w:sz w:val="24"/>
      <w:szCs w:val="24"/>
    </w:rPr>
  </w:style>
  <w:style w:type="character" w:customStyle="1" w:styleId="7Char">
    <w:name w:val="标题 7 Char"/>
    <w:basedOn w:val="ac"/>
    <w:uiPriority w:val="99"/>
    <w:qFormat/>
    <w:rsid w:val="00C5032F"/>
    <w:rPr>
      <w:rFonts w:ascii="Times New Roman" w:eastAsia="宋体" w:hAnsi="Times New Roman" w:cs="Times New Roman"/>
      <w:b/>
      <w:bCs/>
      <w:sz w:val="24"/>
      <w:szCs w:val="24"/>
    </w:rPr>
  </w:style>
  <w:style w:type="character" w:customStyle="1" w:styleId="8Char">
    <w:name w:val="标题 8 Char"/>
    <w:basedOn w:val="ac"/>
    <w:uiPriority w:val="99"/>
    <w:qFormat/>
    <w:rsid w:val="00C5032F"/>
    <w:rPr>
      <w:rFonts w:ascii="Calibri Light" w:eastAsia="宋体" w:hAnsi="Calibri Light" w:cs="Calibri Light"/>
      <w:sz w:val="24"/>
      <w:szCs w:val="24"/>
    </w:rPr>
  </w:style>
  <w:style w:type="character" w:customStyle="1" w:styleId="9Char">
    <w:name w:val="标题 9 Char"/>
    <w:basedOn w:val="ac"/>
    <w:uiPriority w:val="99"/>
    <w:qFormat/>
    <w:rsid w:val="00C5032F"/>
    <w:rPr>
      <w:rFonts w:ascii="Calibri Light" w:eastAsia="宋体" w:hAnsi="Calibri Light" w:cs="Calibri Light"/>
      <w:sz w:val="21"/>
      <w:szCs w:val="21"/>
    </w:rPr>
  </w:style>
  <w:style w:type="character" w:customStyle="1" w:styleId="Charf1">
    <w:name w:val="纯文本 Char"/>
    <w:basedOn w:val="ac"/>
    <w:uiPriority w:val="99"/>
    <w:qFormat/>
    <w:rsid w:val="00C5032F"/>
    <w:rPr>
      <w:rFonts w:ascii="宋体" w:eastAsia="宋体" w:hAnsi="Courier New" w:cs="宋体"/>
      <w:sz w:val="21"/>
      <w:szCs w:val="21"/>
    </w:rPr>
  </w:style>
  <w:style w:type="character" w:customStyle="1" w:styleId="2Char5">
    <w:name w:val="正文文本缩进 2 Char"/>
    <w:basedOn w:val="ac"/>
    <w:uiPriority w:val="99"/>
    <w:qFormat/>
    <w:rsid w:val="00C5032F"/>
    <w:rPr>
      <w:rFonts w:ascii="Times New Roman" w:eastAsia="宋体" w:hAnsi="Times New Roman" w:cs="Times New Roman"/>
      <w:sz w:val="24"/>
      <w:szCs w:val="24"/>
    </w:rPr>
  </w:style>
  <w:style w:type="character" w:customStyle="1" w:styleId="Charf2">
    <w:name w:val="正文文本缩进 Char"/>
    <w:basedOn w:val="ac"/>
    <w:uiPriority w:val="99"/>
    <w:semiHidden/>
    <w:qFormat/>
    <w:rsid w:val="00C5032F"/>
    <w:rPr>
      <w:rFonts w:ascii="Times New Roman" w:eastAsia="宋体" w:hAnsi="Times New Roman" w:cs="Times New Roman"/>
      <w:sz w:val="24"/>
      <w:szCs w:val="24"/>
    </w:rPr>
  </w:style>
  <w:style w:type="character" w:customStyle="1" w:styleId="3Char2">
    <w:name w:val="正文文本 3 Char"/>
    <w:basedOn w:val="ac"/>
    <w:uiPriority w:val="99"/>
    <w:qFormat/>
    <w:rsid w:val="00C5032F"/>
    <w:rPr>
      <w:rFonts w:ascii="Times New Roman" w:eastAsia="宋体" w:hAnsi="Times New Roman" w:cs="Times New Roman"/>
      <w:sz w:val="16"/>
      <w:szCs w:val="16"/>
    </w:rPr>
  </w:style>
  <w:style w:type="character" w:customStyle="1" w:styleId="3Char3">
    <w:name w:val="正文文本缩进 3 Char"/>
    <w:basedOn w:val="ac"/>
    <w:uiPriority w:val="99"/>
    <w:qFormat/>
    <w:rsid w:val="00C5032F"/>
    <w:rPr>
      <w:rFonts w:ascii="Times New Roman" w:eastAsia="宋体" w:hAnsi="Times New Roman" w:cs="Times New Roman"/>
      <w:sz w:val="16"/>
      <w:szCs w:val="16"/>
    </w:rPr>
  </w:style>
  <w:style w:type="character" w:customStyle="1" w:styleId="Charf3">
    <w:name w:val="批注框文本 Char"/>
    <w:basedOn w:val="ac"/>
    <w:uiPriority w:val="99"/>
    <w:qFormat/>
    <w:rsid w:val="00C5032F"/>
    <w:rPr>
      <w:rFonts w:ascii="Times New Roman" w:eastAsia="宋体" w:hAnsi="Times New Roman" w:cs="Times New Roman"/>
      <w:sz w:val="18"/>
      <w:szCs w:val="18"/>
    </w:rPr>
  </w:style>
  <w:style w:type="character" w:customStyle="1" w:styleId="CharChar21">
    <w:name w:val="Char Char21"/>
    <w:uiPriority w:val="99"/>
    <w:qFormat/>
    <w:rsid w:val="00C5032F"/>
    <w:rPr>
      <w:rFonts w:ascii="宋体" w:eastAsia="宋体" w:hAnsi="Courier New"/>
      <w:kern w:val="2"/>
      <w:sz w:val="21"/>
      <w:lang w:val="en-US" w:eastAsia="zh-CN"/>
    </w:rPr>
  </w:style>
  <w:style w:type="character" w:customStyle="1" w:styleId="CharCharChar0">
    <w:name w:val="纯文本 Char Char Char"/>
    <w:uiPriority w:val="99"/>
    <w:qFormat/>
    <w:rsid w:val="00C5032F"/>
    <w:rPr>
      <w:rFonts w:ascii="宋体" w:eastAsia="宋体" w:hAnsi="Courier New"/>
      <w:kern w:val="2"/>
      <w:sz w:val="21"/>
      <w:lang w:val="en-US" w:eastAsia="zh-CN"/>
    </w:rPr>
  </w:style>
  <w:style w:type="character" w:customStyle="1" w:styleId="hui">
    <w:name w:val="hui"/>
    <w:basedOn w:val="ac"/>
    <w:uiPriority w:val="99"/>
    <w:qFormat/>
    <w:rsid w:val="00C5032F"/>
    <w:rPr>
      <w:rFonts w:cs="Times New Roman"/>
    </w:rPr>
  </w:style>
  <w:style w:type="character" w:customStyle="1" w:styleId="hui3">
    <w:name w:val="hui3"/>
    <w:uiPriority w:val="99"/>
    <w:qFormat/>
    <w:rsid w:val="00C5032F"/>
    <w:rPr>
      <w:color w:val="333333"/>
    </w:rPr>
  </w:style>
  <w:style w:type="character" w:customStyle="1" w:styleId="gf1Char">
    <w:name w:val="gf正文1 Char"/>
    <w:link w:val="gf1"/>
    <w:uiPriority w:val="99"/>
    <w:qFormat/>
    <w:locked/>
    <w:rsid w:val="00C5032F"/>
    <w:rPr>
      <w:rFonts w:ascii="宋体" w:eastAsia="宋体" w:hAnsi="宋体"/>
      <w:sz w:val="24"/>
    </w:rPr>
  </w:style>
  <w:style w:type="character" w:customStyle="1" w:styleId="Char1">
    <w:name w:val="正文缩进 Char1"/>
    <w:link w:val="af"/>
    <w:uiPriority w:val="99"/>
    <w:qFormat/>
    <w:locked/>
    <w:rsid w:val="00C5032F"/>
    <w:rPr>
      <w:rFonts w:ascii="宋体" w:eastAsia="宋体" w:hAnsi="Times New Roman"/>
      <w:snapToGrid w:val="0"/>
      <w:color w:val="000000"/>
      <w:kern w:val="28"/>
      <w:sz w:val="20"/>
    </w:rPr>
  </w:style>
  <w:style w:type="character" w:customStyle="1" w:styleId="CharChar10">
    <w:name w:val="普通文字 Char Char1"/>
    <w:uiPriority w:val="99"/>
    <w:qFormat/>
    <w:rsid w:val="00C5032F"/>
    <w:rPr>
      <w:rFonts w:ascii="宋体" w:hAnsi="Courier New"/>
      <w:kern w:val="2"/>
      <w:sz w:val="21"/>
    </w:rPr>
  </w:style>
  <w:style w:type="character" w:customStyle="1" w:styleId="shadow11">
    <w:name w:val="shadow11"/>
    <w:uiPriority w:val="99"/>
    <w:qFormat/>
    <w:rsid w:val="00C5032F"/>
    <w:rPr>
      <w:color w:val="000000"/>
      <w:sz w:val="21"/>
    </w:rPr>
  </w:style>
  <w:style w:type="character" w:customStyle="1" w:styleId="Char18">
    <w:name w:val="普通文字 Char1"/>
    <w:uiPriority w:val="99"/>
    <w:qFormat/>
    <w:rsid w:val="00C5032F"/>
    <w:rPr>
      <w:rFonts w:ascii="宋体" w:eastAsia="宋体" w:hAnsi="Courier New"/>
      <w:kern w:val="2"/>
      <w:sz w:val="21"/>
      <w:lang w:val="en-US" w:eastAsia="zh-CN"/>
    </w:rPr>
  </w:style>
  <w:style w:type="character" w:customStyle="1" w:styleId="FACharChar">
    <w:name w:val="FA正文 Char Char"/>
    <w:link w:val="FA"/>
    <w:uiPriority w:val="99"/>
    <w:qFormat/>
    <w:locked/>
    <w:rsid w:val="00C5032F"/>
    <w:rPr>
      <w:rFonts w:hAnsi="宋体"/>
      <w:sz w:val="24"/>
    </w:rPr>
  </w:style>
  <w:style w:type="character" w:customStyle="1" w:styleId="md">
    <w:name w:val="md"/>
    <w:basedOn w:val="ac"/>
    <w:uiPriority w:val="99"/>
    <w:qFormat/>
    <w:rsid w:val="00C5032F"/>
    <w:rPr>
      <w:rFonts w:cs="Times New Roman"/>
    </w:rPr>
  </w:style>
  <w:style w:type="character" w:customStyle="1" w:styleId="Charf4">
    <w:name w:val="正文首行缩进 Char"/>
    <w:basedOn w:val="Char0"/>
    <w:uiPriority w:val="99"/>
    <w:qFormat/>
    <w:rsid w:val="00C5032F"/>
  </w:style>
  <w:style w:type="character" w:customStyle="1" w:styleId="unnamed11">
    <w:name w:val="unnamed11"/>
    <w:uiPriority w:val="99"/>
    <w:qFormat/>
    <w:rsid w:val="00C5032F"/>
    <w:rPr>
      <w:sz w:val="20"/>
    </w:rPr>
  </w:style>
  <w:style w:type="character" w:customStyle="1" w:styleId="dectext1">
    <w:name w:val="dectext1"/>
    <w:uiPriority w:val="99"/>
    <w:qFormat/>
    <w:rsid w:val="00C5032F"/>
    <w:rPr>
      <w:rFonts w:ascii="宋体" w:eastAsia="宋体" w:hAnsi="宋体"/>
      <w:color w:val="333333"/>
      <w:sz w:val="21"/>
      <w:u w:val="none"/>
    </w:rPr>
  </w:style>
  <w:style w:type="character" w:customStyle="1" w:styleId="Charf5">
    <w:name w:val="正文非缩进 Char"/>
    <w:uiPriority w:val="99"/>
    <w:qFormat/>
    <w:rsid w:val="00C5032F"/>
    <w:rPr>
      <w:rFonts w:ascii="宋体" w:eastAsia="宋体"/>
      <w:snapToGrid w:val="0"/>
      <w:color w:val="000000"/>
      <w:kern w:val="28"/>
      <w:sz w:val="28"/>
      <w:lang w:val="en-US" w:eastAsia="zh-CN"/>
    </w:rPr>
  </w:style>
  <w:style w:type="character" w:customStyle="1" w:styleId="2Char0">
    <w:name w:val="正文2 Char"/>
    <w:link w:val="24"/>
    <w:uiPriority w:val="99"/>
    <w:qFormat/>
    <w:locked/>
    <w:rsid w:val="00C5032F"/>
    <w:rPr>
      <w:rFonts w:ascii="Times New Roman" w:eastAsia="宋体" w:hAnsi="Times New Roman"/>
      <w:sz w:val="20"/>
    </w:rPr>
  </w:style>
  <w:style w:type="character" w:customStyle="1" w:styleId="h3Char">
    <w:name w:val="h3 Char"/>
    <w:uiPriority w:val="99"/>
    <w:qFormat/>
    <w:rsid w:val="00C5032F"/>
    <w:rPr>
      <w:rFonts w:eastAsia="宋体"/>
      <w:b/>
      <w:kern w:val="2"/>
      <w:sz w:val="32"/>
      <w:lang w:val="en-US" w:eastAsia="zh-CN"/>
    </w:rPr>
  </w:style>
  <w:style w:type="character" w:customStyle="1" w:styleId="Charf6">
    <w:name w:val="签名 Char"/>
    <w:basedOn w:val="ac"/>
    <w:uiPriority w:val="99"/>
    <w:qFormat/>
    <w:rsid w:val="00C5032F"/>
    <w:rPr>
      <w:rFonts w:ascii="Times New Roman" w:eastAsia="宋体" w:hAnsi="Times New Roman" w:cs="Times New Roman"/>
      <w:sz w:val="24"/>
      <w:szCs w:val="24"/>
    </w:rPr>
  </w:style>
  <w:style w:type="character" w:customStyle="1" w:styleId="Charf7">
    <w:name w:val="称呼 Char"/>
    <w:basedOn w:val="ac"/>
    <w:uiPriority w:val="99"/>
    <w:qFormat/>
    <w:rsid w:val="00C5032F"/>
    <w:rPr>
      <w:rFonts w:ascii="Times New Roman" w:eastAsia="宋体" w:hAnsi="Times New Roman" w:cs="Times New Roman"/>
      <w:sz w:val="24"/>
      <w:szCs w:val="24"/>
    </w:rPr>
  </w:style>
  <w:style w:type="character" w:customStyle="1" w:styleId="style91">
    <w:name w:val="style91"/>
    <w:uiPriority w:val="99"/>
    <w:qFormat/>
    <w:rsid w:val="00C5032F"/>
    <w:rPr>
      <w:color w:val="333333"/>
    </w:rPr>
  </w:style>
  <w:style w:type="character" w:customStyle="1" w:styleId="NormalIndentCharChar">
    <w:name w:val="Normal Indent Char Char"/>
    <w:uiPriority w:val="99"/>
    <w:qFormat/>
    <w:rsid w:val="00C5032F"/>
    <w:rPr>
      <w:rFonts w:eastAsia="宋体"/>
      <w:kern w:val="2"/>
      <w:sz w:val="21"/>
      <w:lang w:val="en-US" w:eastAsia="zh-CN"/>
    </w:rPr>
  </w:style>
  <w:style w:type="character" w:customStyle="1" w:styleId="large1">
    <w:name w:val="large1"/>
    <w:uiPriority w:val="99"/>
    <w:qFormat/>
    <w:rsid w:val="00C5032F"/>
    <w:rPr>
      <w:rFonts w:ascii="宋体" w:eastAsia="宋体" w:hAnsi="宋体"/>
      <w:sz w:val="21"/>
    </w:rPr>
  </w:style>
  <w:style w:type="character" w:customStyle="1" w:styleId="CharChar5">
    <w:name w:val="Char Char5"/>
    <w:uiPriority w:val="99"/>
    <w:qFormat/>
    <w:rsid w:val="00C5032F"/>
    <w:rPr>
      <w:rFonts w:ascii="宋体" w:eastAsia="宋体" w:hAnsi="Courier New"/>
      <w:kern w:val="2"/>
      <w:sz w:val="21"/>
      <w:lang w:val="en-US" w:eastAsia="zh-CN"/>
    </w:rPr>
  </w:style>
  <w:style w:type="character" w:customStyle="1" w:styleId="Char19">
    <w:name w:val="页眉 Char1"/>
    <w:uiPriority w:val="99"/>
    <w:qFormat/>
    <w:rsid w:val="00C5032F"/>
    <w:rPr>
      <w:rFonts w:eastAsia="宋体"/>
      <w:kern w:val="2"/>
      <w:sz w:val="18"/>
      <w:lang w:val="en-US" w:eastAsia="zh-CN"/>
    </w:rPr>
  </w:style>
  <w:style w:type="character" w:customStyle="1" w:styleId="Char1a">
    <w:name w:val="页脚 Char1"/>
    <w:uiPriority w:val="99"/>
    <w:qFormat/>
    <w:rsid w:val="00C5032F"/>
    <w:rPr>
      <w:rFonts w:eastAsia="宋体"/>
      <w:kern w:val="2"/>
      <w:sz w:val="18"/>
      <w:lang w:val="en-US" w:eastAsia="zh-CN"/>
    </w:rPr>
  </w:style>
  <w:style w:type="character" w:customStyle="1" w:styleId="Char1Char">
    <w:name w:val="普通文字 Char1 Char"/>
    <w:uiPriority w:val="99"/>
    <w:qFormat/>
    <w:rsid w:val="00C5032F"/>
    <w:rPr>
      <w:rFonts w:ascii="宋体" w:eastAsia="宋体" w:hAnsi="Courier New"/>
      <w:kern w:val="2"/>
      <w:sz w:val="24"/>
      <w:lang w:val="en-US" w:eastAsia="zh-CN"/>
    </w:rPr>
  </w:style>
  <w:style w:type="character" w:customStyle="1" w:styleId="CharChar0">
    <w:name w:val="表格 Char Char"/>
    <w:link w:val="afff4"/>
    <w:uiPriority w:val="99"/>
    <w:qFormat/>
    <w:locked/>
    <w:rsid w:val="00C5032F"/>
    <w:rPr>
      <w:rFonts w:ascii="宋体" w:eastAsia="宋体" w:hAnsi="宋体"/>
    </w:rPr>
  </w:style>
  <w:style w:type="character" w:customStyle="1" w:styleId="TableTextChar1">
    <w:name w:val="Table Text Char1"/>
    <w:link w:val="TableText"/>
    <w:uiPriority w:val="99"/>
    <w:qFormat/>
    <w:locked/>
    <w:rsid w:val="00C5032F"/>
    <w:rPr>
      <w:rFonts w:ascii="Times New Roman" w:eastAsia="宋体" w:hAnsi="Times New Roman"/>
      <w:kern w:val="0"/>
      <w:sz w:val="24"/>
    </w:rPr>
  </w:style>
  <w:style w:type="character" w:customStyle="1" w:styleId="CharChar8">
    <w:name w:val="Char Char8"/>
    <w:uiPriority w:val="99"/>
    <w:qFormat/>
    <w:rsid w:val="00C5032F"/>
    <w:rPr>
      <w:rFonts w:eastAsia="宋体"/>
      <w:b/>
      <w:sz w:val="24"/>
      <w:lang w:eastAsia="zh-CN"/>
    </w:rPr>
  </w:style>
  <w:style w:type="character" w:customStyle="1" w:styleId="Charf8">
    <w:name w:val="正文缩进 Char"/>
    <w:uiPriority w:val="99"/>
    <w:qFormat/>
    <w:rsid w:val="00C5032F"/>
    <w:rPr>
      <w:rFonts w:eastAsia="宋体"/>
      <w:kern w:val="2"/>
      <w:sz w:val="21"/>
      <w:lang w:val="en-US" w:eastAsia="zh-CN"/>
    </w:rPr>
  </w:style>
  <w:style w:type="character" w:customStyle="1" w:styleId="Chara">
    <w:name w:val="标准正文格式 Char"/>
    <w:link w:val="afff9"/>
    <w:uiPriority w:val="99"/>
    <w:qFormat/>
    <w:locked/>
    <w:rsid w:val="00C5032F"/>
    <w:rPr>
      <w:rFonts w:ascii="宋体" w:eastAsia="仿宋_GB2312" w:hAnsi="Times New Roman"/>
      <w:color w:val="000000"/>
      <w:kern w:val="0"/>
      <w:sz w:val="20"/>
    </w:rPr>
  </w:style>
  <w:style w:type="character" w:customStyle="1" w:styleId="ca-131">
    <w:name w:val="ca-131"/>
    <w:uiPriority w:val="99"/>
    <w:qFormat/>
    <w:rsid w:val="00C5032F"/>
    <w:rPr>
      <w:rFonts w:ascii="仿宋_GB2312" w:eastAsia="仿宋_GB2312"/>
      <w:b/>
      <w:color w:val="000000"/>
      <w:spacing w:val="-20"/>
      <w:sz w:val="24"/>
    </w:rPr>
  </w:style>
  <w:style w:type="character" w:customStyle="1" w:styleId="1Char0">
    <w:name w:val="正文1 Char"/>
    <w:link w:val="16"/>
    <w:uiPriority w:val="99"/>
    <w:qFormat/>
    <w:locked/>
    <w:rsid w:val="00C5032F"/>
    <w:rPr>
      <w:rFonts w:ascii="宋体" w:eastAsia="宋体" w:hAnsi="宋体"/>
      <w:kern w:val="0"/>
      <w:sz w:val="20"/>
    </w:rPr>
  </w:style>
  <w:style w:type="character" w:customStyle="1" w:styleId="pt141">
    <w:name w:val="pt141"/>
    <w:uiPriority w:val="99"/>
    <w:qFormat/>
    <w:rsid w:val="00C5032F"/>
    <w:rPr>
      <w:color w:val="auto"/>
      <w:sz w:val="22"/>
    </w:rPr>
  </w:style>
  <w:style w:type="character" w:customStyle="1" w:styleId="dandyrentitle1">
    <w:name w:val="dandyren_title1"/>
    <w:uiPriority w:val="99"/>
    <w:qFormat/>
    <w:rsid w:val="00C5032F"/>
    <w:rPr>
      <w:b/>
      <w:color w:val="auto"/>
      <w:sz w:val="18"/>
    </w:rPr>
  </w:style>
  <w:style w:type="character" w:customStyle="1" w:styleId="gray6">
    <w:name w:val="gray6"/>
    <w:basedOn w:val="ac"/>
    <w:uiPriority w:val="99"/>
    <w:qFormat/>
    <w:rsid w:val="00C5032F"/>
    <w:rPr>
      <w:rFonts w:cs="Times New Roman"/>
    </w:rPr>
  </w:style>
  <w:style w:type="character" w:customStyle="1" w:styleId="blue1">
    <w:name w:val="blue1"/>
    <w:basedOn w:val="ac"/>
    <w:uiPriority w:val="99"/>
    <w:qFormat/>
    <w:rsid w:val="00C5032F"/>
    <w:rPr>
      <w:rFonts w:cs="Times New Roman"/>
    </w:rPr>
  </w:style>
  <w:style w:type="character" w:customStyle="1" w:styleId="font21">
    <w:name w:val="font21"/>
    <w:uiPriority w:val="99"/>
    <w:qFormat/>
    <w:rsid w:val="00C5032F"/>
    <w:rPr>
      <w:rFonts w:ascii="宋体" w:eastAsia="宋体" w:hAnsi="宋体"/>
      <w:kern w:val="2"/>
      <w:sz w:val="28"/>
      <w:lang w:val="en-US" w:eastAsia="zh-CN"/>
    </w:rPr>
  </w:style>
  <w:style w:type="character" w:customStyle="1" w:styleId="style36">
    <w:name w:val="style36"/>
    <w:basedOn w:val="ac"/>
    <w:uiPriority w:val="99"/>
    <w:qFormat/>
    <w:rsid w:val="00C5032F"/>
    <w:rPr>
      <w:rFonts w:cs="Times New Roman"/>
    </w:rPr>
  </w:style>
  <w:style w:type="character" w:customStyle="1" w:styleId="CharChar2">
    <w:name w:val="Ò³Ã¼ Char Char"/>
    <w:uiPriority w:val="99"/>
    <w:qFormat/>
    <w:rsid w:val="00C5032F"/>
    <w:rPr>
      <w:rFonts w:eastAsia="宋体"/>
      <w:kern w:val="2"/>
      <w:sz w:val="18"/>
      <w:lang w:val="en-US" w:eastAsia="zh-CN"/>
    </w:rPr>
  </w:style>
  <w:style w:type="character" w:customStyle="1" w:styleId="Footer-EvenChar">
    <w:name w:val="Footer-Even Char"/>
    <w:uiPriority w:val="99"/>
    <w:qFormat/>
    <w:rsid w:val="00C5032F"/>
    <w:rPr>
      <w:rFonts w:eastAsia="宋体"/>
      <w:kern w:val="2"/>
      <w:sz w:val="18"/>
      <w:lang w:val="en-US" w:eastAsia="zh-CN"/>
    </w:rPr>
  </w:style>
  <w:style w:type="character" w:customStyle="1" w:styleId="hei16b1">
    <w:name w:val="hei16b1"/>
    <w:uiPriority w:val="99"/>
    <w:qFormat/>
    <w:rsid w:val="00C5032F"/>
    <w:rPr>
      <w:rFonts w:ascii="Arial" w:hAnsi="Arial"/>
      <w:b/>
      <w:color w:val="000000"/>
      <w:sz w:val="24"/>
    </w:rPr>
  </w:style>
  <w:style w:type="character" w:customStyle="1" w:styleId="style5">
    <w:name w:val="style5"/>
    <w:basedOn w:val="ac"/>
    <w:uiPriority w:val="99"/>
    <w:qFormat/>
    <w:rsid w:val="00C5032F"/>
    <w:rPr>
      <w:rFonts w:cs="Times New Roman"/>
    </w:rPr>
  </w:style>
  <w:style w:type="character" w:customStyle="1" w:styleId="style6">
    <w:name w:val="style6"/>
    <w:basedOn w:val="ac"/>
    <w:uiPriority w:val="99"/>
    <w:qFormat/>
    <w:rsid w:val="00C5032F"/>
    <w:rPr>
      <w:rFonts w:cs="Times New Roman"/>
    </w:rPr>
  </w:style>
  <w:style w:type="character" w:customStyle="1" w:styleId="Charc">
    <w:name w:val="无间隔 Char"/>
    <w:link w:val="18"/>
    <w:uiPriority w:val="99"/>
    <w:qFormat/>
    <w:locked/>
    <w:rsid w:val="00C5032F"/>
    <w:rPr>
      <w:rFonts w:ascii="Calibri" w:hAnsi="Calibri"/>
      <w:sz w:val="22"/>
      <w:szCs w:val="22"/>
      <w:lang w:bidi="ar-SA"/>
    </w:rPr>
  </w:style>
  <w:style w:type="character" w:customStyle="1" w:styleId="2Char3">
    <w:name w:val="样式2 Char"/>
    <w:link w:val="27"/>
    <w:uiPriority w:val="99"/>
    <w:qFormat/>
    <w:locked/>
    <w:rsid w:val="00C5032F"/>
    <w:rPr>
      <w:rFonts w:ascii="仿宋_GB2312" w:eastAsia="仿宋_GB2312" w:hAnsi="仿宋"/>
      <w:kern w:val="0"/>
      <w:sz w:val="20"/>
    </w:rPr>
  </w:style>
  <w:style w:type="character" w:customStyle="1" w:styleId="Char22">
    <w:name w:val="文档结构图 Char2"/>
    <w:uiPriority w:val="99"/>
    <w:qFormat/>
    <w:rsid w:val="00C5032F"/>
    <w:rPr>
      <w:rFonts w:eastAsia="宋体"/>
      <w:kern w:val="2"/>
      <w:sz w:val="24"/>
      <w:lang w:val="en-US" w:eastAsia="zh-CN"/>
    </w:rPr>
  </w:style>
  <w:style w:type="character" w:customStyle="1" w:styleId="Char23">
    <w:name w:val="标题 Char2"/>
    <w:uiPriority w:val="99"/>
    <w:qFormat/>
    <w:rsid w:val="00C5032F"/>
    <w:rPr>
      <w:rFonts w:eastAsia="宋体"/>
      <w:b/>
      <w:sz w:val="24"/>
      <w:lang w:eastAsia="zh-CN"/>
    </w:rPr>
  </w:style>
  <w:style w:type="character" w:customStyle="1" w:styleId="2Char20">
    <w:name w:val="正文文本 2 Char2"/>
    <w:uiPriority w:val="99"/>
    <w:qFormat/>
    <w:rsid w:val="00C5032F"/>
    <w:rPr>
      <w:rFonts w:eastAsia="宋体"/>
      <w:kern w:val="2"/>
      <w:sz w:val="24"/>
      <w:lang w:val="en-US" w:eastAsia="zh-CN"/>
    </w:rPr>
  </w:style>
  <w:style w:type="character" w:customStyle="1" w:styleId="Char24">
    <w:name w:val="批注主题 Char2"/>
    <w:uiPriority w:val="99"/>
    <w:qFormat/>
    <w:rsid w:val="00C5032F"/>
    <w:rPr>
      <w:rFonts w:eastAsia="宋体"/>
      <w:b/>
      <w:kern w:val="2"/>
      <w:sz w:val="24"/>
      <w:lang w:val="en-US" w:eastAsia="zh-CN"/>
    </w:rPr>
  </w:style>
  <w:style w:type="character" w:customStyle="1" w:styleId="Char25">
    <w:name w:val="日期 Char2"/>
    <w:uiPriority w:val="99"/>
    <w:qFormat/>
    <w:rsid w:val="00C5032F"/>
    <w:rPr>
      <w:rFonts w:ascii="宋体"/>
      <w:kern w:val="2"/>
      <w:sz w:val="21"/>
      <w:lang w:val="zh-CN"/>
    </w:rPr>
  </w:style>
  <w:style w:type="character" w:customStyle="1" w:styleId="Char1b">
    <w:name w:val="文档结构图 Char1"/>
    <w:uiPriority w:val="99"/>
    <w:qFormat/>
    <w:rsid w:val="00C5032F"/>
    <w:rPr>
      <w:rFonts w:eastAsia="宋体"/>
      <w:kern w:val="2"/>
      <w:sz w:val="24"/>
      <w:lang w:val="en-US" w:eastAsia="zh-CN"/>
    </w:rPr>
  </w:style>
  <w:style w:type="character" w:customStyle="1" w:styleId="Char1c">
    <w:name w:val="标题 Char1"/>
    <w:uiPriority w:val="99"/>
    <w:qFormat/>
    <w:rsid w:val="00C5032F"/>
    <w:rPr>
      <w:rFonts w:eastAsia="宋体"/>
      <w:b/>
      <w:sz w:val="24"/>
      <w:lang w:eastAsia="zh-CN"/>
    </w:rPr>
  </w:style>
  <w:style w:type="character" w:customStyle="1" w:styleId="2Char11">
    <w:name w:val="正文文本 2 Char1"/>
    <w:uiPriority w:val="99"/>
    <w:qFormat/>
    <w:rsid w:val="00C5032F"/>
    <w:rPr>
      <w:rFonts w:eastAsia="宋体"/>
      <w:kern w:val="2"/>
      <w:sz w:val="24"/>
      <w:lang w:val="en-US" w:eastAsia="zh-CN"/>
    </w:rPr>
  </w:style>
  <w:style w:type="character" w:customStyle="1" w:styleId="Char1d">
    <w:name w:val="批注主题 Char1"/>
    <w:uiPriority w:val="99"/>
    <w:qFormat/>
    <w:rsid w:val="00C5032F"/>
    <w:rPr>
      <w:rFonts w:eastAsia="宋体"/>
      <w:b/>
      <w:kern w:val="2"/>
      <w:sz w:val="24"/>
      <w:lang w:val="en-US" w:eastAsia="zh-CN"/>
    </w:rPr>
  </w:style>
  <w:style w:type="character" w:customStyle="1" w:styleId="Char1e">
    <w:name w:val="日期 Char1"/>
    <w:uiPriority w:val="99"/>
    <w:qFormat/>
    <w:rsid w:val="00C5032F"/>
    <w:rPr>
      <w:rFonts w:ascii="宋体"/>
      <w:kern w:val="2"/>
      <w:sz w:val="21"/>
      <w:lang w:val="zh-CN"/>
    </w:rPr>
  </w:style>
  <w:style w:type="character" w:customStyle="1" w:styleId="CharChar20">
    <w:name w:val="Char Char2"/>
    <w:uiPriority w:val="99"/>
    <w:qFormat/>
    <w:rsid w:val="00C5032F"/>
    <w:rPr>
      <w:rFonts w:ascii="宋体" w:eastAsia="宋体" w:hAnsi="Courier New"/>
      <w:kern w:val="2"/>
      <w:sz w:val="21"/>
      <w:lang w:val="en-US" w:eastAsia="zh-CN"/>
    </w:rPr>
  </w:style>
  <w:style w:type="character" w:customStyle="1" w:styleId="CharChar51">
    <w:name w:val="Char Char51"/>
    <w:uiPriority w:val="99"/>
    <w:qFormat/>
    <w:rsid w:val="00C5032F"/>
    <w:rPr>
      <w:rFonts w:ascii="宋体" w:eastAsia="宋体" w:hAnsi="Courier New"/>
      <w:kern w:val="2"/>
      <w:sz w:val="21"/>
      <w:lang w:val="en-US" w:eastAsia="zh-CN"/>
    </w:rPr>
  </w:style>
  <w:style w:type="character" w:customStyle="1" w:styleId="CharChar81">
    <w:name w:val="Char Char81"/>
    <w:uiPriority w:val="99"/>
    <w:qFormat/>
    <w:rsid w:val="00C5032F"/>
    <w:rPr>
      <w:rFonts w:ascii="宋体" w:eastAsia="宋体" w:hAnsi="宋体"/>
      <w:b/>
      <w:sz w:val="24"/>
      <w:lang w:eastAsia="zh-CN"/>
    </w:rPr>
  </w:style>
  <w:style w:type="character" w:customStyle="1" w:styleId="Char40">
    <w:name w:val="普通文字 Char4"/>
    <w:uiPriority w:val="99"/>
    <w:qFormat/>
    <w:rsid w:val="00C5032F"/>
    <w:rPr>
      <w:rFonts w:ascii="宋体" w:eastAsia="宋体" w:hAnsi="Courier New"/>
      <w:kern w:val="2"/>
      <w:sz w:val="21"/>
      <w:lang w:val="en-US" w:eastAsia="zh-CN"/>
    </w:rPr>
  </w:style>
  <w:style w:type="character" w:customStyle="1" w:styleId="font11">
    <w:name w:val="font11"/>
    <w:uiPriority w:val="99"/>
    <w:qFormat/>
    <w:rsid w:val="00C5032F"/>
    <w:rPr>
      <w:rFonts w:ascii="宋体" w:eastAsia="宋体" w:hAnsi="宋体"/>
      <w:color w:val="000000"/>
      <w:sz w:val="20"/>
    </w:rPr>
  </w:style>
  <w:style w:type="character" w:customStyle="1" w:styleId="marklong">
    <w:name w:val="marklong"/>
    <w:basedOn w:val="ac"/>
    <w:uiPriority w:val="99"/>
    <w:qFormat/>
    <w:rsid w:val="00C5032F"/>
    <w:rPr>
      <w:rFonts w:cs="Times New Roman"/>
    </w:rPr>
  </w:style>
  <w:style w:type="character" w:customStyle="1" w:styleId="CharChar12">
    <w:name w:val="Ò³Ã¼ Char Char1"/>
    <w:uiPriority w:val="99"/>
    <w:qFormat/>
    <w:rsid w:val="00C5032F"/>
    <w:rPr>
      <w:rFonts w:eastAsia="宋体"/>
      <w:kern w:val="2"/>
      <w:sz w:val="18"/>
      <w:lang w:val="en-US" w:eastAsia="zh-CN"/>
    </w:rPr>
  </w:style>
  <w:style w:type="character" w:customStyle="1" w:styleId="Charb">
    <w:name w:val="标准正文 Char"/>
    <w:link w:val="affff4"/>
    <w:uiPriority w:val="99"/>
    <w:qFormat/>
    <w:locked/>
    <w:rsid w:val="00C5032F"/>
    <w:rPr>
      <w:rFonts w:ascii="Arial" w:eastAsia="宋体" w:hAnsi="Arial"/>
      <w:b/>
      <w:sz w:val="20"/>
    </w:rPr>
  </w:style>
  <w:style w:type="character" w:customStyle="1" w:styleId="Chard">
    <w:name w:val="列出段落 Char"/>
    <w:link w:val="ListParagraph11"/>
    <w:uiPriority w:val="99"/>
    <w:qFormat/>
    <w:locked/>
    <w:rsid w:val="00C5032F"/>
    <w:rPr>
      <w:rFonts w:ascii="Times New Roman" w:eastAsia="楷体_GB2312" w:hAnsi="Times New Roman"/>
      <w:sz w:val="24"/>
    </w:rPr>
  </w:style>
  <w:style w:type="character" w:customStyle="1" w:styleId="1Char">
    <w:name w:val="样式1 Char"/>
    <w:link w:val="13"/>
    <w:uiPriority w:val="99"/>
    <w:qFormat/>
    <w:locked/>
    <w:rsid w:val="00C5032F"/>
    <w:rPr>
      <w:rFonts w:ascii="宋体" w:eastAsia="宋体" w:hAnsi="宋体"/>
      <w:kern w:val="0"/>
      <w:sz w:val="20"/>
    </w:rPr>
  </w:style>
  <w:style w:type="character" w:customStyle="1" w:styleId="2CharChar">
    <w:name w:val="正文2 Char Char"/>
    <w:uiPriority w:val="99"/>
    <w:qFormat/>
    <w:locked/>
    <w:rsid w:val="00C5032F"/>
    <w:rPr>
      <w:rFonts w:ascii="宋体" w:eastAsia="宋体" w:hAnsi="宋体"/>
      <w:kern w:val="2"/>
      <w:sz w:val="24"/>
      <w:lang w:val="en-US" w:eastAsia="zh-CN"/>
    </w:rPr>
  </w:style>
  <w:style w:type="character" w:customStyle="1" w:styleId="CharChar120">
    <w:name w:val="Char Char12"/>
    <w:uiPriority w:val="99"/>
    <w:semiHidden/>
    <w:qFormat/>
    <w:rsid w:val="00C5032F"/>
    <w:rPr>
      <w:kern w:val="2"/>
      <w:sz w:val="24"/>
    </w:rPr>
  </w:style>
  <w:style w:type="character" w:customStyle="1" w:styleId="Chare">
    <w:name w:val="哈哈正文 Char"/>
    <w:link w:val="affffc"/>
    <w:uiPriority w:val="99"/>
    <w:qFormat/>
    <w:locked/>
    <w:rsid w:val="00C5032F"/>
    <w:rPr>
      <w:rFonts w:ascii="宋体" w:eastAsia="宋体" w:hAnsi="宋体"/>
      <w:sz w:val="24"/>
    </w:rPr>
  </w:style>
  <w:style w:type="character" w:customStyle="1" w:styleId="3Char">
    <w:name w:val="样式3 Char"/>
    <w:link w:val="3"/>
    <w:uiPriority w:val="99"/>
    <w:qFormat/>
    <w:locked/>
    <w:rsid w:val="00C5032F"/>
    <w:rPr>
      <w:rFonts w:ascii="仿宋_GB2312" w:eastAsia="仿宋_GB2312" w:hAnsi="仿宋"/>
      <w:b/>
      <w:bCs/>
      <w:color w:val="000000"/>
      <w:sz w:val="28"/>
      <w:szCs w:val="28"/>
    </w:rPr>
  </w:style>
  <w:style w:type="character" w:customStyle="1" w:styleId="ca-91">
    <w:name w:val="ca-91"/>
    <w:uiPriority w:val="99"/>
    <w:qFormat/>
    <w:rsid w:val="00C5032F"/>
    <w:rPr>
      <w:rFonts w:ascii="宋体" w:eastAsia="宋体" w:hAnsi="宋体"/>
      <w:sz w:val="21"/>
    </w:rPr>
  </w:style>
  <w:style w:type="character" w:customStyle="1" w:styleId="Char33">
    <w:name w:val="正文非缩进 Char3"/>
    <w:uiPriority w:val="99"/>
    <w:qFormat/>
    <w:rsid w:val="00C5032F"/>
    <w:rPr>
      <w:rFonts w:ascii="宋体" w:eastAsia="宋体"/>
      <w:snapToGrid w:val="0"/>
      <w:color w:val="000000"/>
      <w:kern w:val="28"/>
      <w:sz w:val="28"/>
      <w:lang w:val="en-US" w:eastAsia="zh-CN"/>
    </w:rPr>
  </w:style>
  <w:style w:type="character" w:customStyle="1" w:styleId="font01">
    <w:name w:val="font01"/>
    <w:uiPriority w:val="99"/>
    <w:qFormat/>
    <w:rsid w:val="00C5032F"/>
    <w:rPr>
      <w:rFonts w:ascii="Arial" w:hAnsi="Arial"/>
      <w:color w:val="000000"/>
      <w:sz w:val="20"/>
    </w:rPr>
  </w:style>
  <w:style w:type="character" w:customStyle="1" w:styleId="test1">
    <w:name w:val="test1"/>
    <w:uiPriority w:val="99"/>
    <w:qFormat/>
    <w:rsid w:val="00C5032F"/>
    <w:rPr>
      <w:rFonts w:ascii="宋体" w:eastAsia="宋体" w:hAnsi="宋体"/>
      <w:color w:val="000000"/>
      <w:sz w:val="21"/>
      <w:u w:val="none"/>
    </w:rPr>
  </w:style>
  <w:style w:type="character" w:customStyle="1" w:styleId="Charf">
    <w:name w:val="带编号样式 Char"/>
    <w:link w:val="a"/>
    <w:uiPriority w:val="99"/>
    <w:qFormat/>
    <w:locked/>
    <w:rsid w:val="00C5032F"/>
    <w:rPr>
      <w:rFonts w:ascii="仿宋_GB2312" w:eastAsia="仿宋_GB2312"/>
      <w:color w:val="000000"/>
      <w:sz w:val="24"/>
      <w:szCs w:val="24"/>
    </w:rPr>
  </w:style>
  <w:style w:type="character" w:customStyle="1" w:styleId="Char1f">
    <w:name w:val="正文文本 Char1"/>
    <w:uiPriority w:val="99"/>
    <w:qFormat/>
    <w:rsid w:val="00C5032F"/>
    <w:rPr>
      <w:rFonts w:eastAsia="宋体"/>
      <w:kern w:val="2"/>
      <w:sz w:val="21"/>
      <w:lang w:val="en-US" w:eastAsia="zh-CN"/>
    </w:rPr>
  </w:style>
  <w:style w:type="character" w:customStyle="1" w:styleId="Charf0">
    <w:name w:val="公文正文 Char"/>
    <w:link w:val="affffd"/>
    <w:uiPriority w:val="99"/>
    <w:qFormat/>
    <w:locked/>
    <w:rsid w:val="00C5032F"/>
    <w:rPr>
      <w:rFonts w:ascii="仿宋_GB2312" w:eastAsia="仿宋_GB2312"/>
      <w:sz w:val="24"/>
    </w:rPr>
  </w:style>
  <w:style w:type="character" w:customStyle="1" w:styleId="font41">
    <w:name w:val="font41"/>
    <w:uiPriority w:val="99"/>
    <w:qFormat/>
    <w:rsid w:val="00C5032F"/>
    <w:rPr>
      <w:rFonts w:ascii="Calibri" w:hAnsi="Calibri"/>
      <w:color w:val="000000"/>
      <w:sz w:val="20"/>
    </w:rPr>
  </w:style>
  <w:style w:type="character" w:customStyle="1" w:styleId="hCharChar">
    <w:name w:val="h Char Char"/>
    <w:uiPriority w:val="99"/>
    <w:qFormat/>
    <w:rsid w:val="00C5032F"/>
    <w:rPr>
      <w:rFonts w:eastAsia="宋体"/>
      <w:kern w:val="2"/>
      <w:sz w:val="18"/>
      <w:lang w:val="en-US" w:eastAsia="zh-CN"/>
    </w:rPr>
  </w:style>
  <w:style w:type="character" w:customStyle="1" w:styleId="afffff">
    <w:name w:val="列出段落字符"/>
    <w:uiPriority w:val="99"/>
    <w:qFormat/>
    <w:rsid w:val="00C5032F"/>
    <w:rPr>
      <w:rFonts w:ascii="Calibri" w:hAnsi="Calibri"/>
      <w:kern w:val="2"/>
      <w:sz w:val="22"/>
    </w:rPr>
  </w:style>
  <w:style w:type="character" w:customStyle="1" w:styleId="ACKCharChar">
    <w:name w:val="正文首行缩进（ACK） Char Char"/>
    <w:link w:val="ACK"/>
    <w:uiPriority w:val="99"/>
    <w:qFormat/>
    <w:locked/>
    <w:rsid w:val="00C5032F"/>
    <w:rPr>
      <w:rFonts w:ascii="Arial" w:eastAsia="宋体" w:hAnsi="Arial"/>
      <w:sz w:val="21"/>
    </w:rPr>
  </w:style>
  <w:style w:type="character" w:customStyle="1" w:styleId="apple-converted-space">
    <w:name w:val="apple-converted-space"/>
    <w:uiPriority w:val="99"/>
    <w:qFormat/>
    <w:rsid w:val="00C5032F"/>
  </w:style>
  <w:style w:type="character" w:customStyle="1" w:styleId="Char1f0">
    <w:name w:val="副标题 Char1"/>
    <w:basedOn w:val="ac"/>
    <w:uiPriority w:val="99"/>
    <w:qFormat/>
    <w:rsid w:val="00C5032F"/>
    <w:rPr>
      <w:rFonts w:ascii="Calibri Light" w:eastAsia="宋体" w:hAnsi="Calibri Light" w:cs="Calibri Light"/>
      <w:b/>
      <w:bCs/>
      <w:kern w:val="28"/>
      <w:sz w:val="32"/>
      <w:szCs w:val="32"/>
    </w:rPr>
  </w:style>
  <w:style w:type="table" w:customStyle="1" w:styleId="1d">
    <w:name w:val="网格型1"/>
    <w:uiPriority w:val="99"/>
    <w:qFormat/>
    <w:rsid w:val="00C50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2Char">
    <w:name w:val="Char Char2 Char"/>
    <w:basedOn w:val="ab"/>
    <w:uiPriority w:val="99"/>
    <w:qFormat/>
    <w:rsid w:val="00C5032F"/>
    <w:pPr>
      <w:keepNext/>
      <w:keepLines/>
      <w:pageBreakBefore/>
      <w:tabs>
        <w:tab w:val="left" w:pos="845"/>
      </w:tabs>
      <w:spacing w:line="240" w:lineRule="auto"/>
      <w:ind w:left="845" w:hanging="420"/>
    </w:pPr>
    <w:rPr>
      <w:rFonts w:ascii="Tahoma" w:hAnsi="Tahoma" w:cs="Tahoma"/>
      <w:sz w:val="24"/>
      <w:szCs w:val="24"/>
    </w:rPr>
  </w:style>
  <w:style w:type="character" w:customStyle="1" w:styleId="tpccontent1">
    <w:name w:val="tpc_content1"/>
    <w:uiPriority w:val="99"/>
    <w:qFormat/>
    <w:rsid w:val="00C5032F"/>
    <w:rPr>
      <w:sz w:val="20"/>
    </w:rPr>
  </w:style>
  <w:style w:type="character" w:customStyle="1" w:styleId="CharChar3">
    <w:name w:val="Char Char3"/>
    <w:basedOn w:val="ac"/>
    <w:uiPriority w:val="99"/>
    <w:qFormat/>
    <w:rsid w:val="00C5032F"/>
    <w:rPr>
      <w:rFonts w:ascii="宋体" w:eastAsia="宋体" w:hAnsi="Courier New" w:cs="宋体"/>
      <w:kern w:val="2"/>
      <w:sz w:val="21"/>
      <w:szCs w:val="21"/>
      <w:lang w:val="en-US" w:eastAsia="zh-CN"/>
    </w:rPr>
  </w:style>
  <w:style w:type="paragraph" w:styleId="afffff0">
    <w:name w:val="List Paragraph"/>
    <w:basedOn w:val="ab"/>
    <w:uiPriority w:val="99"/>
    <w:qFormat/>
    <w:rsid w:val="00C5032F"/>
    <w:pPr>
      <w:spacing w:line="240" w:lineRule="auto"/>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hyperlink" Target="http://cg.hzft.gov.c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516;&#26102;&#23558;WORD&#29256;&#30097;&#38382;&#21457;E&#65293;mail&#33267;378117318@qq.com&#12290;&#37319;&#36141;&#20154;&#23558;&#20110;2019&#24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54</Pages>
  <Words>4269</Words>
  <Characters>24335</Characters>
  <Application>Microsoft Office Word</Application>
  <DocSecurity>0</DocSecurity>
  <Lines>202</Lines>
  <Paragraphs>57</Paragraphs>
  <ScaleCrop>false</ScaleCrop>
  <Company>微软中国</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杭州市公安局大江东产业集聚区分局</dc:title>
  <dc:creator>鲁中伦</dc:creator>
  <cp:lastModifiedBy>浙江华耀建设咨询有限公司</cp:lastModifiedBy>
  <cp:revision>24</cp:revision>
  <cp:lastPrinted>2019-09-10T06:08:00Z</cp:lastPrinted>
  <dcterms:created xsi:type="dcterms:W3CDTF">2017-06-14T06:27:00Z</dcterms:created>
  <dcterms:modified xsi:type="dcterms:W3CDTF">2019-09-11T02:51:00Z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