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A050A5" w14:textId="77777777" w:rsidR="00DD394A" w:rsidRDefault="00DD394A">
      <w:pPr>
        <w:adjustRightInd w:val="0"/>
        <w:snapToGrid w:val="0"/>
        <w:spacing w:line="300" w:lineRule="auto"/>
        <w:jc w:val="center"/>
        <w:rPr>
          <w:rFonts w:ascii="Calibri" w:hAnsi="Calibri" w:cs="Calibri"/>
          <w:b/>
          <w:szCs w:val="21"/>
        </w:rPr>
      </w:pPr>
    </w:p>
    <w:p w14:paraId="654273C0" w14:textId="77777777" w:rsidR="00DD394A" w:rsidRDefault="00DD394A">
      <w:pPr>
        <w:adjustRightInd w:val="0"/>
        <w:snapToGrid w:val="0"/>
        <w:spacing w:line="300" w:lineRule="auto"/>
        <w:jc w:val="center"/>
        <w:rPr>
          <w:rFonts w:ascii="Calibri" w:hAnsi="Calibri" w:cs="Calibri"/>
          <w:b/>
          <w:szCs w:val="21"/>
        </w:rPr>
      </w:pPr>
    </w:p>
    <w:p w14:paraId="415F743A" w14:textId="77777777" w:rsidR="00DD394A" w:rsidRDefault="00DD394A">
      <w:pPr>
        <w:adjustRightInd w:val="0"/>
        <w:snapToGrid w:val="0"/>
        <w:spacing w:line="300" w:lineRule="auto"/>
        <w:jc w:val="center"/>
        <w:rPr>
          <w:rFonts w:ascii="Calibri" w:hAnsi="Calibri" w:cs="Calibri"/>
          <w:b/>
          <w:szCs w:val="21"/>
        </w:rPr>
      </w:pPr>
    </w:p>
    <w:p w14:paraId="05FAA8FE" w14:textId="77777777" w:rsidR="00DD394A" w:rsidRDefault="00DD394A">
      <w:pPr>
        <w:adjustRightInd w:val="0"/>
        <w:snapToGrid w:val="0"/>
        <w:spacing w:line="300" w:lineRule="auto"/>
        <w:rPr>
          <w:rFonts w:ascii="Calibri" w:hAnsi="Calibri" w:cs="Calibri"/>
          <w:b/>
          <w:szCs w:val="21"/>
        </w:rPr>
      </w:pPr>
    </w:p>
    <w:p w14:paraId="7C31DC88" w14:textId="77777777" w:rsidR="00DD394A" w:rsidRDefault="00DD394A">
      <w:pPr>
        <w:adjustRightInd w:val="0"/>
        <w:snapToGrid w:val="0"/>
        <w:spacing w:line="300" w:lineRule="auto"/>
        <w:jc w:val="center"/>
        <w:rPr>
          <w:rFonts w:ascii="Calibri" w:hAnsi="Calibri" w:cs="Calibri"/>
          <w:b/>
          <w:sz w:val="36"/>
          <w:szCs w:val="36"/>
        </w:rPr>
      </w:pPr>
    </w:p>
    <w:p w14:paraId="1FE63975" w14:textId="3A316F68" w:rsidR="00DD394A" w:rsidRDefault="00B63F5F">
      <w:pPr>
        <w:adjustRightInd w:val="0"/>
        <w:snapToGrid w:val="0"/>
        <w:spacing w:line="300" w:lineRule="auto"/>
        <w:jc w:val="center"/>
        <w:rPr>
          <w:rFonts w:ascii="Calibri" w:hAnsi="Calibri" w:cs="Calibri"/>
          <w:b/>
          <w:sz w:val="36"/>
          <w:szCs w:val="36"/>
        </w:rPr>
      </w:pPr>
      <w:r>
        <w:rPr>
          <w:rFonts w:ascii="Calibri" w:hAnsi="Calibri" w:cs="Calibri" w:hint="eastAsia"/>
          <w:b/>
          <w:sz w:val="36"/>
          <w:szCs w:val="36"/>
        </w:rPr>
        <w:t>杭州市中级人民法院</w:t>
      </w:r>
      <w:r w:rsidR="009E3023">
        <w:rPr>
          <w:rFonts w:ascii="Calibri" w:hAnsi="Calibri" w:cs="Calibri"/>
          <w:b/>
          <w:sz w:val="36"/>
          <w:szCs w:val="36"/>
        </w:rPr>
        <w:t>涉营商环境案件审执智能化系统项目</w:t>
      </w:r>
    </w:p>
    <w:p w14:paraId="5E36EE48" w14:textId="77777777" w:rsidR="00DD394A" w:rsidRDefault="00DD394A">
      <w:pPr>
        <w:adjustRightInd w:val="0"/>
        <w:snapToGrid w:val="0"/>
        <w:spacing w:line="300" w:lineRule="auto"/>
        <w:jc w:val="center"/>
        <w:rPr>
          <w:rFonts w:ascii="Calibri" w:hAnsi="Calibri" w:cs="Calibri"/>
          <w:b/>
          <w:szCs w:val="21"/>
        </w:rPr>
      </w:pPr>
    </w:p>
    <w:p w14:paraId="7C602382" w14:textId="77777777" w:rsidR="00DD394A" w:rsidRDefault="00DD394A">
      <w:pPr>
        <w:adjustRightInd w:val="0"/>
        <w:snapToGrid w:val="0"/>
        <w:spacing w:line="300" w:lineRule="auto"/>
        <w:jc w:val="center"/>
        <w:rPr>
          <w:rFonts w:ascii="Calibri" w:hAnsi="Calibri" w:cs="Calibri"/>
          <w:b/>
          <w:szCs w:val="21"/>
        </w:rPr>
      </w:pPr>
    </w:p>
    <w:p w14:paraId="0F3F2CE3" w14:textId="77777777" w:rsidR="00DD394A" w:rsidRDefault="009E3023">
      <w:pPr>
        <w:adjustRightInd w:val="0"/>
        <w:snapToGrid w:val="0"/>
        <w:spacing w:line="300" w:lineRule="auto"/>
        <w:jc w:val="center"/>
        <w:rPr>
          <w:rFonts w:ascii="Calibri" w:hAnsi="Calibri" w:cs="Calibri"/>
          <w:b/>
          <w:sz w:val="100"/>
          <w:szCs w:val="100"/>
        </w:rPr>
      </w:pPr>
      <w:r>
        <w:rPr>
          <w:rFonts w:ascii="Calibri" w:hAnsi="Calibri" w:cs="Calibri"/>
          <w:b/>
          <w:sz w:val="100"/>
          <w:szCs w:val="100"/>
        </w:rPr>
        <w:t>招标文件</w:t>
      </w:r>
    </w:p>
    <w:p w14:paraId="05A9C148" w14:textId="77777777" w:rsidR="00DD394A" w:rsidRDefault="00DD394A">
      <w:pPr>
        <w:widowControl/>
        <w:snapToGrid w:val="0"/>
        <w:spacing w:line="300" w:lineRule="auto"/>
        <w:jc w:val="left"/>
        <w:rPr>
          <w:rFonts w:ascii="Calibri" w:hAnsi="Calibri" w:cs="Calibri"/>
        </w:rPr>
      </w:pPr>
    </w:p>
    <w:p w14:paraId="5C689F34" w14:textId="77777777" w:rsidR="00DD394A" w:rsidRDefault="009E3023">
      <w:pPr>
        <w:adjustRightInd w:val="0"/>
        <w:snapToGrid w:val="0"/>
        <w:spacing w:line="300" w:lineRule="auto"/>
        <w:jc w:val="center"/>
        <w:rPr>
          <w:rFonts w:ascii="Calibri" w:hAnsi="Calibri" w:cs="Calibri"/>
          <w:b/>
          <w:sz w:val="32"/>
          <w:szCs w:val="32"/>
        </w:rPr>
      </w:pPr>
      <w:r>
        <w:rPr>
          <w:rFonts w:ascii="Calibri" w:hAnsi="Calibri" w:cs="Calibri"/>
          <w:b/>
          <w:sz w:val="32"/>
          <w:szCs w:val="32"/>
        </w:rPr>
        <w:t>（电子招投标）</w:t>
      </w:r>
    </w:p>
    <w:p w14:paraId="34B062A3" w14:textId="77777777" w:rsidR="00DD394A" w:rsidRDefault="00DD394A">
      <w:pPr>
        <w:snapToGrid w:val="0"/>
        <w:spacing w:line="300" w:lineRule="auto"/>
        <w:rPr>
          <w:rFonts w:ascii="Calibri" w:hAnsi="Calibri" w:cs="Calibri"/>
        </w:rPr>
      </w:pPr>
    </w:p>
    <w:p w14:paraId="6DC4CB66" w14:textId="77777777" w:rsidR="00DD394A" w:rsidRDefault="00DD394A">
      <w:pPr>
        <w:snapToGrid w:val="0"/>
        <w:spacing w:line="300" w:lineRule="auto"/>
        <w:rPr>
          <w:rFonts w:ascii="Calibri" w:hAnsi="Calibri" w:cs="Calibri"/>
        </w:rPr>
      </w:pPr>
    </w:p>
    <w:p w14:paraId="31BBED22" w14:textId="77777777" w:rsidR="00DD394A" w:rsidRDefault="00DD394A">
      <w:pPr>
        <w:snapToGrid w:val="0"/>
        <w:spacing w:line="300" w:lineRule="auto"/>
        <w:rPr>
          <w:rFonts w:ascii="Calibri" w:hAnsi="Calibri" w:cs="Calibri"/>
        </w:rPr>
      </w:pPr>
    </w:p>
    <w:p w14:paraId="11850C8B" w14:textId="77777777" w:rsidR="00DD394A" w:rsidRDefault="00DD394A">
      <w:pPr>
        <w:pStyle w:val="aff8"/>
        <w:snapToGrid w:val="0"/>
        <w:spacing w:line="300" w:lineRule="auto"/>
        <w:rPr>
          <w:rFonts w:ascii="Calibri" w:hAnsi="Calibri" w:cs="Calibri"/>
        </w:rPr>
      </w:pPr>
    </w:p>
    <w:p w14:paraId="383EE625" w14:textId="77777777" w:rsidR="00DD394A" w:rsidRDefault="00DD394A">
      <w:pPr>
        <w:pStyle w:val="aff8"/>
        <w:snapToGrid w:val="0"/>
        <w:spacing w:line="300" w:lineRule="auto"/>
        <w:rPr>
          <w:rFonts w:ascii="Calibri" w:hAnsi="Calibri" w:cs="Calibri"/>
        </w:rPr>
      </w:pPr>
    </w:p>
    <w:p w14:paraId="600FF560" w14:textId="77777777" w:rsidR="00DD394A" w:rsidRDefault="00DD394A">
      <w:pPr>
        <w:pStyle w:val="aff8"/>
        <w:snapToGrid w:val="0"/>
        <w:spacing w:line="300" w:lineRule="auto"/>
        <w:rPr>
          <w:rFonts w:ascii="Calibri" w:hAnsi="Calibri" w:cs="Calibri"/>
        </w:rPr>
      </w:pPr>
    </w:p>
    <w:p w14:paraId="5F455F35" w14:textId="77777777" w:rsidR="00DD394A" w:rsidRDefault="00DD394A">
      <w:pPr>
        <w:snapToGrid w:val="0"/>
        <w:spacing w:line="300" w:lineRule="auto"/>
        <w:rPr>
          <w:rFonts w:ascii="Calibri" w:hAnsi="Calibri" w:cs="Calibri"/>
        </w:rPr>
      </w:pPr>
    </w:p>
    <w:p w14:paraId="03624D59" w14:textId="77777777" w:rsidR="00DD394A" w:rsidRDefault="00DD394A">
      <w:pPr>
        <w:snapToGrid w:val="0"/>
        <w:spacing w:line="300" w:lineRule="auto"/>
        <w:rPr>
          <w:rFonts w:ascii="Calibri" w:hAnsi="Calibri" w:cs="Calibri"/>
        </w:rPr>
      </w:pPr>
    </w:p>
    <w:p w14:paraId="6D3E01AE" w14:textId="77777777" w:rsidR="00DD394A" w:rsidRDefault="009E3023">
      <w:pPr>
        <w:adjustRightInd w:val="0"/>
        <w:snapToGrid w:val="0"/>
        <w:spacing w:line="300" w:lineRule="auto"/>
        <w:ind w:firstLineChars="500" w:firstLine="1506"/>
        <w:rPr>
          <w:rFonts w:ascii="Calibri" w:hAnsi="Calibri" w:cs="Calibri"/>
          <w:b/>
          <w:sz w:val="30"/>
          <w:szCs w:val="30"/>
        </w:rPr>
      </w:pPr>
      <w:r>
        <w:rPr>
          <w:rFonts w:ascii="Calibri" w:hAnsi="Calibri" w:cs="Calibri"/>
          <w:b/>
          <w:sz w:val="30"/>
          <w:szCs w:val="30"/>
        </w:rPr>
        <w:t>采购方式：公开招标</w:t>
      </w:r>
    </w:p>
    <w:p w14:paraId="7ED372CF" w14:textId="77777777" w:rsidR="00DD394A" w:rsidRDefault="009E3023">
      <w:pPr>
        <w:adjustRightInd w:val="0"/>
        <w:snapToGrid w:val="0"/>
        <w:spacing w:line="300" w:lineRule="auto"/>
        <w:ind w:firstLineChars="500" w:firstLine="1506"/>
        <w:rPr>
          <w:rFonts w:ascii="Calibri" w:hAnsi="Calibri" w:cs="Calibri"/>
          <w:b/>
          <w:sz w:val="30"/>
          <w:szCs w:val="30"/>
        </w:rPr>
      </w:pPr>
      <w:r>
        <w:rPr>
          <w:rFonts w:ascii="Calibri" w:hAnsi="Calibri" w:cs="Calibri"/>
          <w:b/>
          <w:sz w:val="30"/>
          <w:szCs w:val="30"/>
        </w:rPr>
        <w:t>项目编号：</w:t>
      </w:r>
      <w:r>
        <w:rPr>
          <w:rFonts w:ascii="Calibri" w:hAnsi="Calibri" w:cs="Calibri" w:hint="eastAsia"/>
          <w:b/>
          <w:sz w:val="30"/>
          <w:szCs w:val="30"/>
        </w:rPr>
        <w:t>HCZX-21277</w:t>
      </w:r>
    </w:p>
    <w:p w14:paraId="10E8601F" w14:textId="77777777" w:rsidR="00DD394A" w:rsidRDefault="00DD394A">
      <w:pPr>
        <w:snapToGrid w:val="0"/>
        <w:spacing w:line="300" w:lineRule="auto"/>
        <w:rPr>
          <w:rFonts w:ascii="Calibri" w:hAnsi="Calibri" w:cs="Calibri"/>
        </w:rPr>
      </w:pPr>
    </w:p>
    <w:p w14:paraId="3DBC2E8C" w14:textId="77777777" w:rsidR="00DD394A" w:rsidRDefault="00DD394A">
      <w:pPr>
        <w:snapToGrid w:val="0"/>
        <w:spacing w:line="300" w:lineRule="auto"/>
        <w:rPr>
          <w:rFonts w:ascii="Calibri" w:hAnsi="Calibri" w:cs="Calibri"/>
        </w:rPr>
      </w:pPr>
    </w:p>
    <w:p w14:paraId="77528DEB" w14:textId="77777777" w:rsidR="00DD394A" w:rsidRDefault="00DD394A">
      <w:pPr>
        <w:snapToGrid w:val="0"/>
        <w:spacing w:line="300" w:lineRule="auto"/>
        <w:rPr>
          <w:rFonts w:ascii="Calibri" w:hAnsi="Calibri" w:cs="Calibri"/>
        </w:rPr>
      </w:pPr>
    </w:p>
    <w:p w14:paraId="351B6124" w14:textId="77777777" w:rsidR="00DD394A" w:rsidRDefault="00DD394A">
      <w:pPr>
        <w:snapToGrid w:val="0"/>
        <w:spacing w:line="300" w:lineRule="auto"/>
        <w:rPr>
          <w:rFonts w:ascii="Calibri" w:hAnsi="Calibri" w:cs="Calibri"/>
        </w:rPr>
      </w:pPr>
    </w:p>
    <w:p w14:paraId="766A63CA" w14:textId="77777777" w:rsidR="00DD394A" w:rsidRDefault="00DD394A">
      <w:pPr>
        <w:snapToGrid w:val="0"/>
        <w:spacing w:line="300" w:lineRule="auto"/>
        <w:rPr>
          <w:rFonts w:ascii="Calibri" w:hAnsi="Calibri" w:cs="Calibri"/>
        </w:rPr>
      </w:pPr>
    </w:p>
    <w:p w14:paraId="6A8321AF" w14:textId="77777777" w:rsidR="00DD394A" w:rsidRDefault="00DD394A">
      <w:pPr>
        <w:snapToGrid w:val="0"/>
        <w:spacing w:line="300" w:lineRule="auto"/>
        <w:rPr>
          <w:rFonts w:ascii="Calibri" w:hAnsi="Calibri" w:cs="Calibri"/>
        </w:rPr>
      </w:pPr>
    </w:p>
    <w:p w14:paraId="43B02698" w14:textId="77777777" w:rsidR="00DD394A" w:rsidRDefault="00DD394A">
      <w:pPr>
        <w:snapToGrid w:val="0"/>
        <w:spacing w:line="300" w:lineRule="auto"/>
        <w:rPr>
          <w:rFonts w:ascii="Calibri" w:hAnsi="Calibri" w:cs="Calibri"/>
        </w:rPr>
      </w:pPr>
    </w:p>
    <w:p w14:paraId="57C55DE6" w14:textId="77777777" w:rsidR="00DD394A" w:rsidRDefault="009E3023">
      <w:pPr>
        <w:adjustRightInd w:val="0"/>
        <w:snapToGrid w:val="0"/>
        <w:spacing w:line="300" w:lineRule="auto"/>
        <w:ind w:firstLineChars="450" w:firstLine="1355"/>
        <w:rPr>
          <w:rFonts w:ascii="Calibri" w:hAnsi="Calibri" w:cs="Calibri"/>
          <w:b/>
          <w:sz w:val="30"/>
          <w:szCs w:val="30"/>
        </w:rPr>
      </w:pPr>
      <w:r>
        <w:rPr>
          <w:rFonts w:ascii="Calibri" w:hAnsi="Calibri" w:cs="Calibri"/>
          <w:b/>
          <w:sz w:val="30"/>
          <w:szCs w:val="30"/>
        </w:rPr>
        <w:t>采购人：</w:t>
      </w:r>
      <w:r>
        <w:rPr>
          <w:rFonts w:ascii="Calibri" w:hAnsi="Calibri" w:cs="Calibri"/>
          <w:b/>
          <w:sz w:val="30"/>
          <w:szCs w:val="30"/>
          <w:u w:val="single"/>
        </w:rPr>
        <w:t>浙江省杭州市中级人民法院</w:t>
      </w:r>
      <w:r>
        <w:rPr>
          <w:rFonts w:ascii="Calibri" w:hAnsi="Calibri" w:cs="Calibri"/>
          <w:b/>
          <w:sz w:val="30"/>
          <w:szCs w:val="30"/>
        </w:rPr>
        <w:t>（盖章）</w:t>
      </w:r>
    </w:p>
    <w:p w14:paraId="49B021BD" w14:textId="77777777" w:rsidR="00DD394A" w:rsidRDefault="009E3023">
      <w:pPr>
        <w:adjustRightInd w:val="0"/>
        <w:snapToGrid w:val="0"/>
        <w:spacing w:line="300" w:lineRule="auto"/>
        <w:ind w:firstLineChars="450" w:firstLine="1355"/>
        <w:rPr>
          <w:rFonts w:ascii="Calibri" w:hAnsi="Calibri" w:cs="Calibri"/>
          <w:b/>
          <w:sz w:val="30"/>
          <w:szCs w:val="30"/>
        </w:rPr>
      </w:pPr>
      <w:r>
        <w:rPr>
          <w:rFonts w:ascii="Calibri" w:hAnsi="Calibri" w:cs="Calibri"/>
          <w:b/>
          <w:sz w:val="30"/>
          <w:szCs w:val="30"/>
        </w:rPr>
        <w:t>采购代理机构：</w:t>
      </w:r>
      <w:r>
        <w:rPr>
          <w:rFonts w:ascii="Calibri" w:hAnsi="Calibri" w:cs="Calibri"/>
          <w:b/>
          <w:sz w:val="30"/>
          <w:szCs w:val="30"/>
          <w:u w:val="single"/>
        </w:rPr>
        <w:t>华诚工程咨询集团有限公司</w:t>
      </w:r>
      <w:r>
        <w:rPr>
          <w:rFonts w:ascii="Calibri" w:hAnsi="Calibri" w:cs="Calibri"/>
          <w:b/>
          <w:sz w:val="30"/>
          <w:szCs w:val="30"/>
        </w:rPr>
        <w:t>（盖章）</w:t>
      </w:r>
    </w:p>
    <w:p w14:paraId="050B19B1" w14:textId="77777777" w:rsidR="00DD394A" w:rsidRDefault="00DD394A">
      <w:pPr>
        <w:adjustRightInd w:val="0"/>
        <w:snapToGrid w:val="0"/>
        <w:spacing w:line="300" w:lineRule="auto"/>
        <w:jc w:val="center"/>
        <w:rPr>
          <w:rFonts w:ascii="Calibri" w:hAnsi="Calibri" w:cs="Calibri"/>
          <w:b/>
          <w:sz w:val="30"/>
          <w:szCs w:val="30"/>
        </w:rPr>
      </w:pPr>
    </w:p>
    <w:p w14:paraId="15E56076" w14:textId="77777777" w:rsidR="00DD394A" w:rsidRDefault="009E3023">
      <w:pPr>
        <w:adjustRightInd w:val="0"/>
        <w:snapToGrid w:val="0"/>
        <w:spacing w:line="300" w:lineRule="auto"/>
        <w:jc w:val="center"/>
        <w:rPr>
          <w:rFonts w:ascii="Calibri" w:hAnsi="Calibri" w:cs="Calibri"/>
          <w:b/>
          <w:sz w:val="30"/>
          <w:szCs w:val="30"/>
        </w:rPr>
      </w:pPr>
      <w:r>
        <w:rPr>
          <w:rFonts w:ascii="Calibri" w:hAnsi="Calibri" w:cs="Calibri"/>
          <w:b/>
          <w:sz w:val="30"/>
          <w:szCs w:val="30"/>
        </w:rPr>
        <w:t>二〇二一年九月</w:t>
      </w:r>
    </w:p>
    <w:p w14:paraId="1BB25B72" w14:textId="77777777" w:rsidR="00DD394A" w:rsidRDefault="009E3023">
      <w:pPr>
        <w:pStyle w:val="1"/>
        <w:adjustRightInd w:val="0"/>
        <w:spacing w:beforeLines="0" w:before="0"/>
        <w:rPr>
          <w:rFonts w:cs="Calibri"/>
          <w:color w:val="auto"/>
        </w:rPr>
      </w:pPr>
      <w:r>
        <w:rPr>
          <w:rFonts w:cs="Calibri"/>
          <w:color w:val="auto"/>
        </w:rPr>
        <w:br w:type="page"/>
      </w:r>
      <w:bookmarkStart w:id="0" w:name="_Toc17235"/>
      <w:bookmarkStart w:id="1" w:name="_Toc11988"/>
      <w:r>
        <w:rPr>
          <w:rFonts w:cs="Calibri"/>
          <w:color w:val="auto"/>
        </w:rPr>
        <w:lastRenderedPageBreak/>
        <w:t>目录</w:t>
      </w:r>
      <w:bookmarkEnd w:id="0"/>
      <w:bookmarkEnd w:id="1"/>
    </w:p>
    <w:p w14:paraId="246AF052" w14:textId="77777777" w:rsidR="00DD394A" w:rsidRDefault="009E3023">
      <w:pPr>
        <w:pStyle w:val="TOC1"/>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1988" w:history="1">
        <w:r>
          <w:rPr>
            <w:rFonts w:cs="Calibri"/>
          </w:rPr>
          <w:t>目录</w:t>
        </w:r>
        <w:r>
          <w:tab/>
        </w:r>
        <w:r>
          <w:fldChar w:fldCharType="begin"/>
        </w:r>
        <w:r>
          <w:instrText xml:space="preserve"> PAGEREF _Toc11988 \h </w:instrText>
        </w:r>
        <w:r>
          <w:fldChar w:fldCharType="separate"/>
        </w:r>
        <w:r>
          <w:t>2</w:t>
        </w:r>
        <w:r>
          <w:fldChar w:fldCharType="end"/>
        </w:r>
      </w:hyperlink>
    </w:p>
    <w:p w14:paraId="35922D57" w14:textId="77777777" w:rsidR="00DD394A" w:rsidRDefault="00805870">
      <w:pPr>
        <w:pStyle w:val="TOC1"/>
        <w:tabs>
          <w:tab w:val="right" w:leader="dot" w:pos="9185"/>
        </w:tabs>
      </w:pPr>
      <w:hyperlink w:anchor="_Toc968" w:history="1">
        <w:r w:rsidR="009E3023">
          <w:rPr>
            <w:rFonts w:cs="Calibri"/>
          </w:rPr>
          <w:t>第一章</w:t>
        </w:r>
        <w:r w:rsidR="009E3023">
          <w:rPr>
            <w:rFonts w:cs="Calibri"/>
          </w:rPr>
          <w:t xml:space="preserve">  </w:t>
        </w:r>
        <w:r w:rsidR="009E3023">
          <w:rPr>
            <w:rFonts w:cs="Calibri"/>
          </w:rPr>
          <w:t>招标公告</w:t>
        </w:r>
        <w:r w:rsidR="009E3023">
          <w:tab/>
        </w:r>
        <w:r w:rsidR="009E3023">
          <w:fldChar w:fldCharType="begin"/>
        </w:r>
        <w:r w:rsidR="009E3023">
          <w:instrText xml:space="preserve"> PAGEREF _Toc968 \h </w:instrText>
        </w:r>
        <w:r w:rsidR="009E3023">
          <w:fldChar w:fldCharType="separate"/>
        </w:r>
        <w:r w:rsidR="009E3023">
          <w:t>3</w:t>
        </w:r>
        <w:r w:rsidR="009E3023">
          <w:fldChar w:fldCharType="end"/>
        </w:r>
      </w:hyperlink>
    </w:p>
    <w:p w14:paraId="43E23B3F" w14:textId="77777777" w:rsidR="00DD394A" w:rsidRDefault="00805870">
      <w:pPr>
        <w:pStyle w:val="TOC1"/>
        <w:tabs>
          <w:tab w:val="right" w:leader="dot" w:pos="9185"/>
        </w:tabs>
      </w:pPr>
      <w:hyperlink w:anchor="_Toc18627" w:history="1">
        <w:r w:rsidR="009E3023">
          <w:rPr>
            <w:rFonts w:cs="Calibri"/>
          </w:rPr>
          <w:t>第二章</w:t>
        </w:r>
        <w:r w:rsidR="009E3023">
          <w:rPr>
            <w:rFonts w:cs="Calibri"/>
          </w:rPr>
          <w:t xml:space="preserve">  </w:t>
        </w:r>
        <w:r w:rsidR="009E3023">
          <w:rPr>
            <w:rFonts w:cs="Calibri"/>
          </w:rPr>
          <w:t>采购需求总体要求</w:t>
        </w:r>
        <w:r w:rsidR="009E3023">
          <w:tab/>
        </w:r>
        <w:r w:rsidR="009E3023">
          <w:fldChar w:fldCharType="begin"/>
        </w:r>
        <w:r w:rsidR="009E3023">
          <w:instrText xml:space="preserve"> PAGEREF _Toc18627 \h </w:instrText>
        </w:r>
        <w:r w:rsidR="009E3023">
          <w:fldChar w:fldCharType="separate"/>
        </w:r>
        <w:r w:rsidR="009E3023">
          <w:t>6</w:t>
        </w:r>
        <w:r w:rsidR="009E3023">
          <w:fldChar w:fldCharType="end"/>
        </w:r>
      </w:hyperlink>
    </w:p>
    <w:p w14:paraId="5907B527" w14:textId="77777777" w:rsidR="00DD394A" w:rsidRDefault="00805870">
      <w:pPr>
        <w:pStyle w:val="TOC1"/>
        <w:tabs>
          <w:tab w:val="right" w:leader="dot" w:pos="9185"/>
        </w:tabs>
      </w:pPr>
      <w:hyperlink w:anchor="_Toc258" w:history="1">
        <w:r w:rsidR="009E3023">
          <w:rPr>
            <w:rFonts w:cs="Calibri"/>
          </w:rPr>
          <w:t>第三章</w:t>
        </w:r>
        <w:r w:rsidR="009E3023">
          <w:rPr>
            <w:rFonts w:cs="Calibri"/>
          </w:rPr>
          <w:t xml:space="preserve">  </w:t>
        </w:r>
        <w:r w:rsidR="009E3023">
          <w:rPr>
            <w:rFonts w:cs="Calibri"/>
          </w:rPr>
          <w:t>采购需求</w:t>
        </w:r>
        <w:r w:rsidR="009E3023">
          <w:tab/>
        </w:r>
        <w:r w:rsidR="009E3023">
          <w:fldChar w:fldCharType="begin"/>
        </w:r>
        <w:r w:rsidR="009E3023">
          <w:instrText xml:space="preserve"> PAGEREF _Toc258 \h </w:instrText>
        </w:r>
        <w:r w:rsidR="009E3023">
          <w:fldChar w:fldCharType="separate"/>
        </w:r>
        <w:r w:rsidR="009E3023">
          <w:t>7</w:t>
        </w:r>
        <w:r w:rsidR="009E3023">
          <w:fldChar w:fldCharType="end"/>
        </w:r>
      </w:hyperlink>
    </w:p>
    <w:p w14:paraId="17BD8E22" w14:textId="77777777" w:rsidR="00DD394A" w:rsidRDefault="00805870">
      <w:pPr>
        <w:pStyle w:val="TOC1"/>
        <w:tabs>
          <w:tab w:val="right" w:leader="dot" w:pos="9185"/>
        </w:tabs>
      </w:pPr>
      <w:hyperlink w:anchor="_Toc2720" w:history="1">
        <w:r w:rsidR="009E3023">
          <w:rPr>
            <w:rFonts w:cs="Calibri"/>
          </w:rPr>
          <w:t>第四章</w:t>
        </w:r>
        <w:r w:rsidR="009E3023">
          <w:rPr>
            <w:rFonts w:cs="Calibri"/>
          </w:rPr>
          <w:t xml:space="preserve">  </w:t>
        </w:r>
        <w:r w:rsidR="009E3023">
          <w:rPr>
            <w:rFonts w:cs="Calibri"/>
          </w:rPr>
          <w:t>采购合同</w:t>
        </w:r>
        <w:r w:rsidR="009E3023">
          <w:tab/>
        </w:r>
        <w:r w:rsidR="009E3023">
          <w:fldChar w:fldCharType="begin"/>
        </w:r>
        <w:r w:rsidR="009E3023">
          <w:instrText xml:space="preserve"> PAGEREF _Toc2720 \h </w:instrText>
        </w:r>
        <w:r w:rsidR="009E3023">
          <w:fldChar w:fldCharType="separate"/>
        </w:r>
        <w:r w:rsidR="009E3023">
          <w:t>31</w:t>
        </w:r>
        <w:r w:rsidR="009E3023">
          <w:fldChar w:fldCharType="end"/>
        </w:r>
      </w:hyperlink>
    </w:p>
    <w:p w14:paraId="5E027695" w14:textId="77777777" w:rsidR="00DD394A" w:rsidRDefault="00805870">
      <w:pPr>
        <w:pStyle w:val="TOC1"/>
        <w:tabs>
          <w:tab w:val="right" w:leader="dot" w:pos="9185"/>
        </w:tabs>
      </w:pPr>
      <w:hyperlink w:anchor="_Toc16097" w:history="1">
        <w:r w:rsidR="009E3023">
          <w:rPr>
            <w:rFonts w:cs="Calibri"/>
          </w:rPr>
          <w:t>第五章</w:t>
        </w:r>
        <w:r w:rsidR="009E3023">
          <w:rPr>
            <w:rFonts w:cs="Calibri"/>
          </w:rPr>
          <w:t xml:space="preserve">  </w:t>
        </w:r>
        <w:r w:rsidR="009E3023">
          <w:rPr>
            <w:rFonts w:cs="Calibri"/>
          </w:rPr>
          <w:t>评标办法</w:t>
        </w:r>
        <w:r w:rsidR="009E3023">
          <w:tab/>
        </w:r>
        <w:r w:rsidR="009E3023">
          <w:fldChar w:fldCharType="begin"/>
        </w:r>
        <w:r w:rsidR="009E3023">
          <w:instrText xml:space="preserve"> PAGEREF _Toc16097 \h </w:instrText>
        </w:r>
        <w:r w:rsidR="009E3023">
          <w:fldChar w:fldCharType="separate"/>
        </w:r>
        <w:r w:rsidR="009E3023">
          <w:t>36</w:t>
        </w:r>
        <w:r w:rsidR="009E3023">
          <w:fldChar w:fldCharType="end"/>
        </w:r>
      </w:hyperlink>
    </w:p>
    <w:p w14:paraId="1F8C0FDE" w14:textId="77777777" w:rsidR="00DD394A" w:rsidRDefault="00805870">
      <w:pPr>
        <w:pStyle w:val="TOC1"/>
        <w:tabs>
          <w:tab w:val="right" w:leader="dot" w:pos="9185"/>
        </w:tabs>
      </w:pPr>
      <w:hyperlink w:anchor="_Toc13884" w:history="1">
        <w:r w:rsidR="009E3023">
          <w:rPr>
            <w:rFonts w:cs="Calibri"/>
          </w:rPr>
          <w:t>第六章</w:t>
        </w:r>
        <w:r w:rsidR="009E3023">
          <w:rPr>
            <w:rFonts w:cs="Calibri"/>
          </w:rPr>
          <w:t xml:space="preserve">  </w:t>
        </w:r>
        <w:r w:rsidR="009E3023">
          <w:rPr>
            <w:rFonts w:cs="Calibri"/>
          </w:rPr>
          <w:t>投标人须知</w:t>
        </w:r>
        <w:r w:rsidR="009E3023">
          <w:tab/>
        </w:r>
        <w:r w:rsidR="009E3023">
          <w:fldChar w:fldCharType="begin"/>
        </w:r>
        <w:r w:rsidR="009E3023">
          <w:instrText xml:space="preserve"> PAGEREF _Toc13884 \h </w:instrText>
        </w:r>
        <w:r w:rsidR="009E3023">
          <w:fldChar w:fldCharType="separate"/>
        </w:r>
        <w:r w:rsidR="009E3023">
          <w:t>41</w:t>
        </w:r>
        <w:r w:rsidR="009E3023">
          <w:fldChar w:fldCharType="end"/>
        </w:r>
      </w:hyperlink>
    </w:p>
    <w:p w14:paraId="5B49740A" w14:textId="77777777" w:rsidR="00DD394A" w:rsidRDefault="00805870">
      <w:pPr>
        <w:pStyle w:val="TOC1"/>
        <w:tabs>
          <w:tab w:val="right" w:leader="dot" w:pos="9185"/>
        </w:tabs>
      </w:pPr>
      <w:hyperlink w:anchor="_Toc15744" w:history="1">
        <w:r w:rsidR="009E3023">
          <w:rPr>
            <w:rFonts w:cs="Calibri"/>
          </w:rPr>
          <w:t>第七章</w:t>
        </w:r>
        <w:r w:rsidR="009E3023">
          <w:rPr>
            <w:rFonts w:cs="Calibri"/>
          </w:rPr>
          <w:t xml:space="preserve">  </w:t>
        </w:r>
        <w:r w:rsidR="009E3023">
          <w:rPr>
            <w:rFonts w:cs="Calibri"/>
          </w:rPr>
          <w:t>投标文件格式</w:t>
        </w:r>
        <w:r w:rsidR="009E3023">
          <w:tab/>
        </w:r>
        <w:r w:rsidR="009E3023">
          <w:fldChar w:fldCharType="begin"/>
        </w:r>
        <w:r w:rsidR="009E3023">
          <w:instrText xml:space="preserve"> PAGEREF _Toc15744 \h </w:instrText>
        </w:r>
        <w:r w:rsidR="009E3023">
          <w:fldChar w:fldCharType="separate"/>
        </w:r>
        <w:r w:rsidR="009E3023">
          <w:t>56</w:t>
        </w:r>
        <w:r w:rsidR="009E3023">
          <w:fldChar w:fldCharType="end"/>
        </w:r>
      </w:hyperlink>
    </w:p>
    <w:p w14:paraId="2BF58CE9" w14:textId="77777777" w:rsidR="00DD394A" w:rsidRDefault="009E3023">
      <w:pPr>
        <w:adjustRightInd w:val="0"/>
        <w:snapToGrid w:val="0"/>
        <w:spacing w:line="300" w:lineRule="auto"/>
        <w:rPr>
          <w:rStyle w:val="aff6"/>
          <w:rFonts w:ascii="Calibri" w:hAnsi="Calibri" w:cs="Calibri"/>
          <w:color w:val="auto"/>
        </w:rPr>
      </w:pPr>
      <w:r>
        <w:rPr>
          <w:rFonts w:ascii="Calibri" w:hAnsi="Calibri" w:cs="Calibri"/>
          <w:bCs/>
          <w:caps/>
        </w:rPr>
        <w:fldChar w:fldCharType="end"/>
      </w:r>
      <w:r>
        <w:rPr>
          <w:rFonts w:ascii="Calibri" w:hAnsi="Calibri" w:cs="Calibri"/>
          <w:b/>
          <w:bCs/>
          <w:caps/>
          <w:sz w:val="24"/>
        </w:rPr>
        <w:br w:type="page"/>
      </w:r>
    </w:p>
    <w:p w14:paraId="062B81FE" w14:textId="77777777" w:rsidR="00DD394A" w:rsidRDefault="009E3023">
      <w:pPr>
        <w:pStyle w:val="1"/>
        <w:adjustRightInd w:val="0"/>
        <w:spacing w:beforeLines="0" w:before="0"/>
        <w:rPr>
          <w:rFonts w:cs="Calibri"/>
          <w:color w:val="auto"/>
        </w:rPr>
      </w:pPr>
      <w:bookmarkStart w:id="2" w:name="_Toc293343927"/>
      <w:bookmarkStart w:id="3" w:name="_Toc14736"/>
      <w:bookmarkStart w:id="4" w:name="_Toc968"/>
      <w:r>
        <w:rPr>
          <w:rFonts w:cs="Calibri"/>
          <w:color w:val="auto"/>
        </w:rPr>
        <w:lastRenderedPageBreak/>
        <w:t>第一章</w:t>
      </w:r>
      <w:r>
        <w:rPr>
          <w:rFonts w:cs="Calibri"/>
          <w:color w:val="auto"/>
        </w:rPr>
        <w:t xml:space="preserve">  </w:t>
      </w:r>
      <w:r>
        <w:rPr>
          <w:rFonts w:cs="Calibri"/>
          <w:color w:val="auto"/>
        </w:rPr>
        <w:t>招标公告</w:t>
      </w:r>
      <w:bookmarkEnd w:id="2"/>
      <w:bookmarkEnd w:id="3"/>
      <w:bookmarkEnd w:id="4"/>
    </w:p>
    <w:p w14:paraId="4E269B5B" w14:textId="77777777" w:rsidR="00DD394A" w:rsidRDefault="009E3023">
      <w:pPr>
        <w:widowControl/>
        <w:adjustRightInd w:val="0"/>
        <w:snapToGrid w:val="0"/>
        <w:spacing w:line="300" w:lineRule="auto"/>
        <w:ind w:firstLineChars="200" w:firstLine="422"/>
        <w:jc w:val="left"/>
        <w:rPr>
          <w:rFonts w:ascii="Calibri" w:hAnsi="Calibri" w:cs="Calibri"/>
          <w:b/>
          <w:bCs/>
          <w:kern w:val="0"/>
          <w:szCs w:val="21"/>
        </w:rPr>
      </w:pPr>
      <w:r>
        <w:rPr>
          <w:rFonts w:ascii="Calibri" w:hAnsi="Calibri" w:cs="Calibri"/>
          <w:b/>
          <w:bCs/>
          <w:kern w:val="0"/>
          <w:szCs w:val="21"/>
        </w:rPr>
        <w:t>项目概况</w:t>
      </w:r>
    </w:p>
    <w:p w14:paraId="3A22C0BC" w14:textId="16E2C7ED"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rPr>
        <w:t>浙江省杭州市中级人民法院涉营商环境案件审执智能化系统项目</w:t>
      </w:r>
      <w:r>
        <w:rPr>
          <w:rFonts w:ascii="Calibri" w:hAnsi="Calibri" w:cs="Calibri"/>
          <w:kern w:val="0"/>
          <w:szCs w:val="21"/>
        </w:rPr>
        <w:t>的潜在投标人应在</w:t>
      </w:r>
      <w:r>
        <w:rPr>
          <w:rFonts w:ascii="Calibri" w:hAnsi="Calibri" w:cs="Calibri"/>
          <w:szCs w:val="21"/>
        </w:rPr>
        <w:t>浙江政府采购网（</w:t>
      </w:r>
      <w:r>
        <w:rPr>
          <w:rFonts w:ascii="Calibri" w:hAnsi="Calibri" w:cs="Calibri"/>
          <w:szCs w:val="21"/>
        </w:rPr>
        <w:t>http://zfcg.czt.zj.gov.cn/</w:t>
      </w:r>
      <w:r>
        <w:rPr>
          <w:rFonts w:ascii="Calibri" w:hAnsi="Calibri" w:cs="Calibri"/>
          <w:szCs w:val="21"/>
        </w:rPr>
        <w:t>）</w:t>
      </w:r>
      <w:r>
        <w:rPr>
          <w:rFonts w:ascii="Calibri" w:hAnsi="Calibri" w:cs="Calibri"/>
          <w:kern w:val="0"/>
          <w:szCs w:val="21"/>
        </w:rPr>
        <w:t>获取（下载）招标文件，并于</w:t>
      </w:r>
      <w:r>
        <w:rPr>
          <w:rFonts w:ascii="Calibri" w:hAnsi="Calibri" w:cs="Calibri"/>
          <w:kern w:val="0"/>
          <w:szCs w:val="21"/>
        </w:rPr>
        <w:t>2021</w:t>
      </w:r>
      <w:r>
        <w:rPr>
          <w:rFonts w:ascii="Calibri" w:hAnsi="Calibri" w:cs="Calibri"/>
          <w:kern w:val="0"/>
          <w:szCs w:val="21"/>
        </w:rPr>
        <w:t>年</w:t>
      </w:r>
      <w:r w:rsidR="00645152">
        <w:rPr>
          <w:rFonts w:ascii="Calibri" w:hAnsi="Calibri" w:cs="Calibri" w:hint="eastAsia"/>
          <w:kern w:val="0"/>
          <w:szCs w:val="21"/>
        </w:rPr>
        <w:t>1</w:t>
      </w:r>
      <w:r w:rsidR="00645152">
        <w:rPr>
          <w:rFonts w:ascii="Calibri" w:hAnsi="Calibri" w:cs="Calibri"/>
          <w:kern w:val="0"/>
          <w:szCs w:val="21"/>
        </w:rPr>
        <w:t>0</w:t>
      </w:r>
      <w:r>
        <w:rPr>
          <w:rFonts w:ascii="Calibri" w:hAnsi="Calibri" w:cs="Calibri"/>
          <w:kern w:val="0"/>
          <w:szCs w:val="21"/>
        </w:rPr>
        <w:t>月</w:t>
      </w:r>
      <w:r w:rsidR="00645152">
        <w:rPr>
          <w:rFonts w:ascii="Calibri" w:hAnsi="Calibri" w:cs="Calibri" w:hint="eastAsia"/>
          <w:kern w:val="0"/>
          <w:szCs w:val="21"/>
        </w:rPr>
        <w:t>1</w:t>
      </w:r>
      <w:r w:rsidR="00645152">
        <w:rPr>
          <w:rFonts w:ascii="Calibri" w:hAnsi="Calibri" w:cs="Calibri"/>
          <w:kern w:val="0"/>
          <w:szCs w:val="21"/>
        </w:rPr>
        <w:t>2</w:t>
      </w:r>
      <w:r>
        <w:rPr>
          <w:rFonts w:ascii="Calibri" w:hAnsi="Calibri" w:cs="Calibri"/>
          <w:kern w:val="0"/>
          <w:szCs w:val="21"/>
        </w:rPr>
        <w:t>日</w:t>
      </w:r>
      <w:r w:rsidR="00645152">
        <w:rPr>
          <w:rFonts w:ascii="Calibri" w:hAnsi="Calibri" w:cs="Calibri" w:hint="eastAsia"/>
          <w:kern w:val="0"/>
          <w:szCs w:val="21"/>
        </w:rPr>
        <w:t>0</w:t>
      </w:r>
      <w:r w:rsidR="00645152">
        <w:rPr>
          <w:rFonts w:ascii="Calibri" w:hAnsi="Calibri" w:cs="Calibri"/>
          <w:kern w:val="0"/>
          <w:szCs w:val="21"/>
        </w:rPr>
        <w:t>9</w:t>
      </w:r>
      <w:r>
        <w:rPr>
          <w:rFonts w:ascii="Calibri" w:hAnsi="Calibri" w:cs="Calibri"/>
          <w:kern w:val="0"/>
          <w:szCs w:val="21"/>
        </w:rPr>
        <w:t>时</w:t>
      </w:r>
      <w:r w:rsidR="00645152">
        <w:rPr>
          <w:rFonts w:ascii="Calibri" w:hAnsi="Calibri" w:cs="Calibri" w:hint="eastAsia"/>
          <w:kern w:val="0"/>
          <w:szCs w:val="21"/>
        </w:rPr>
        <w:t>0</w:t>
      </w:r>
      <w:r w:rsidR="00645152">
        <w:rPr>
          <w:rFonts w:ascii="Calibri" w:hAnsi="Calibri" w:cs="Calibri"/>
          <w:kern w:val="0"/>
          <w:szCs w:val="21"/>
        </w:rPr>
        <w:t>0</w:t>
      </w:r>
      <w:r>
        <w:rPr>
          <w:rFonts w:ascii="Calibri" w:hAnsi="Calibri" w:cs="Calibri"/>
          <w:kern w:val="0"/>
          <w:szCs w:val="21"/>
        </w:rPr>
        <w:t>分（北京时间）前递交</w:t>
      </w:r>
      <w:r>
        <w:rPr>
          <w:rFonts w:ascii="Calibri" w:hAnsi="Calibri" w:cs="Calibri"/>
          <w:szCs w:val="21"/>
        </w:rPr>
        <w:t>（上传）</w:t>
      </w:r>
      <w:r>
        <w:rPr>
          <w:rFonts w:ascii="Calibri" w:hAnsi="Calibri" w:cs="Calibri"/>
          <w:kern w:val="0"/>
          <w:szCs w:val="21"/>
        </w:rPr>
        <w:t>投标文件。</w:t>
      </w:r>
    </w:p>
    <w:p w14:paraId="6248BB7F" w14:textId="77777777" w:rsidR="00DD394A" w:rsidRDefault="009E3023">
      <w:pPr>
        <w:widowControl/>
        <w:adjustRightInd w:val="0"/>
        <w:snapToGrid w:val="0"/>
        <w:spacing w:line="300" w:lineRule="auto"/>
        <w:ind w:firstLineChars="200" w:firstLine="422"/>
        <w:jc w:val="left"/>
        <w:rPr>
          <w:rFonts w:ascii="Calibri" w:hAnsi="Calibri" w:cs="Calibri"/>
          <w:b/>
          <w:bCs/>
          <w:kern w:val="0"/>
          <w:szCs w:val="21"/>
        </w:rPr>
      </w:pPr>
      <w:bookmarkStart w:id="5" w:name="_Toc28359002"/>
      <w:bookmarkStart w:id="6" w:name="_Toc35393621"/>
      <w:bookmarkStart w:id="7" w:name="_Toc35393790"/>
      <w:bookmarkStart w:id="8" w:name="_Toc28359079"/>
      <w:bookmarkStart w:id="9" w:name="_Hlk24379207"/>
      <w:r>
        <w:rPr>
          <w:rFonts w:ascii="Calibri" w:hAnsi="Calibri" w:cs="Calibri"/>
          <w:b/>
          <w:bCs/>
          <w:kern w:val="0"/>
          <w:szCs w:val="21"/>
        </w:rPr>
        <w:t>一、项目基本情况</w:t>
      </w:r>
      <w:bookmarkEnd w:id="5"/>
      <w:bookmarkEnd w:id="6"/>
      <w:bookmarkEnd w:id="7"/>
      <w:bookmarkEnd w:id="8"/>
    </w:p>
    <w:p w14:paraId="1B4DD0C1"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项目编号：</w:t>
      </w:r>
      <w:r>
        <w:rPr>
          <w:rFonts w:ascii="Calibri" w:hAnsi="Calibri" w:cs="Calibri" w:hint="eastAsia"/>
          <w:kern w:val="0"/>
          <w:szCs w:val="21"/>
        </w:rPr>
        <w:t>HCZX-21277</w:t>
      </w:r>
    </w:p>
    <w:p w14:paraId="134E38E2"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kern w:val="0"/>
          <w:szCs w:val="21"/>
        </w:rPr>
        <w:t>项目名称：</w:t>
      </w:r>
      <w:r>
        <w:rPr>
          <w:rFonts w:ascii="Calibri" w:hAnsi="Calibri" w:cs="Calibri"/>
        </w:rPr>
        <w:t>涉营商环境案件审执智能化系统项目</w:t>
      </w:r>
    </w:p>
    <w:p w14:paraId="3AE8F57E"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t>采购方式：公开招标</w:t>
      </w:r>
    </w:p>
    <w:bookmarkEnd w:id="9"/>
    <w:p w14:paraId="161EAFE1"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预算金额（元）：</w:t>
      </w:r>
      <w:r>
        <w:rPr>
          <w:rFonts w:ascii="Calibri" w:hAnsi="Calibri" w:cs="Calibri"/>
          <w:kern w:val="0"/>
          <w:szCs w:val="21"/>
        </w:rPr>
        <w:t>4158000</w:t>
      </w:r>
    </w:p>
    <w:p w14:paraId="324DFAB2"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最高限价（元）：</w:t>
      </w:r>
      <w:r>
        <w:rPr>
          <w:rFonts w:ascii="Calibri" w:hAnsi="Calibri" w:cs="Calibri"/>
          <w:kern w:val="0"/>
          <w:szCs w:val="21"/>
        </w:rPr>
        <w:t>4158000</w:t>
      </w:r>
    </w:p>
    <w:p w14:paraId="74973BBA"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采购需求：</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717"/>
        <w:gridCol w:w="764"/>
        <w:gridCol w:w="785"/>
        <w:gridCol w:w="1093"/>
        <w:gridCol w:w="1610"/>
        <w:gridCol w:w="2745"/>
      </w:tblGrid>
      <w:tr w:rsidR="00DD394A" w14:paraId="4290137F" w14:textId="77777777">
        <w:trPr>
          <w:trHeight w:val="454"/>
        </w:trPr>
        <w:tc>
          <w:tcPr>
            <w:tcW w:w="678" w:type="dxa"/>
            <w:tcBorders>
              <w:top w:val="single" w:sz="4" w:space="0" w:color="auto"/>
              <w:left w:val="single" w:sz="4" w:space="0" w:color="auto"/>
              <w:bottom w:val="single" w:sz="4" w:space="0" w:color="auto"/>
              <w:right w:val="single" w:sz="4" w:space="0" w:color="auto"/>
            </w:tcBorders>
            <w:vAlign w:val="center"/>
          </w:tcPr>
          <w:p w14:paraId="68DB5032"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序号</w:t>
            </w:r>
          </w:p>
        </w:tc>
        <w:tc>
          <w:tcPr>
            <w:tcW w:w="1717" w:type="dxa"/>
            <w:tcBorders>
              <w:top w:val="single" w:sz="4" w:space="0" w:color="auto"/>
              <w:left w:val="single" w:sz="4" w:space="0" w:color="auto"/>
              <w:bottom w:val="single" w:sz="4" w:space="0" w:color="auto"/>
              <w:right w:val="single" w:sz="4" w:space="0" w:color="auto"/>
            </w:tcBorders>
            <w:vAlign w:val="center"/>
          </w:tcPr>
          <w:p w14:paraId="40A0714B"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标项名称</w:t>
            </w:r>
          </w:p>
        </w:tc>
        <w:tc>
          <w:tcPr>
            <w:tcW w:w="764" w:type="dxa"/>
            <w:tcBorders>
              <w:top w:val="single" w:sz="4" w:space="0" w:color="auto"/>
              <w:left w:val="single" w:sz="4" w:space="0" w:color="auto"/>
              <w:bottom w:val="single" w:sz="4" w:space="0" w:color="auto"/>
              <w:right w:val="single" w:sz="4" w:space="0" w:color="auto"/>
            </w:tcBorders>
            <w:vAlign w:val="center"/>
          </w:tcPr>
          <w:p w14:paraId="66272FFF"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数量</w:t>
            </w:r>
          </w:p>
        </w:tc>
        <w:tc>
          <w:tcPr>
            <w:tcW w:w="785" w:type="dxa"/>
            <w:tcBorders>
              <w:top w:val="single" w:sz="4" w:space="0" w:color="auto"/>
              <w:left w:val="single" w:sz="4" w:space="0" w:color="auto"/>
              <w:bottom w:val="single" w:sz="4" w:space="0" w:color="auto"/>
              <w:right w:val="single" w:sz="4" w:space="0" w:color="auto"/>
            </w:tcBorders>
            <w:vAlign w:val="center"/>
          </w:tcPr>
          <w:p w14:paraId="08693D1B"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单位</w:t>
            </w:r>
          </w:p>
        </w:tc>
        <w:tc>
          <w:tcPr>
            <w:tcW w:w="1093" w:type="dxa"/>
            <w:tcBorders>
              <w:top w:val="single" w:sz="4" w:space="0" w:color="auto"/>
              <w:left w:val="single" w:sz="4" w:space="0" w:color="auto"/>
              <w:bottom w:val="single" w:sz="4" w:space="0" w:color="auto"/>
              <w:right w:val="single" w:sz="4" w:space="0" w:color="auto"/>
            </w:tcBorders>
            <w:vAlign w:val="center"/>
          </w:tcPr>
          <w:p w14:paraId="4859E4C3"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rPr>
              <w:t>预算金额</w:t>
            </w:r>
            <w:r>
              <w:rPr>
                <w:rFonts w:ascii="Calibri" w:hAnsi="Calibri" w:cs="Calibri"/>
                <w:kern w:val="0"/>
                <w:szCs w:val="21"/>
              </w:rPr>
              <w:t>（元）</w:t>
            </w:r>
          </w:p>
        </w:tc>
        <w:tc>
          <w:tcPr>
            <w:tcW w:w="1610" w:type="dxa"/>
            <w:tcBorders>
              <w:top w:val="single" w:sz="4" w:space="0" w:color="auto"/>
              <w:left w:val="single" w:sz="4" w:space="0" w:color="auto"/>
              <w:bottom w:val="single" w:sz="4" w:space="0" w:color="auto"/>
              <w:right w:val="single" w:sz="4" w:space="0" w:color="auto"/>
            </w:tcBorders>
            <w:vAlign w:val="center"/>
          </w:tcPr>
          <w:p w14:paraId="3BA9F045"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简要技术要求</w:t>
            </w:r>
          </w:p>
        </w:tc>
        <w:tc>
          <w:tcPr>
            <w:tcW w:w="2745" w:type="dxa"/>
            <w:tcBorders>
              <w:top w:val="single" w:sz="4" w:space="0" w:color="auto"/>
              <w:left w:val="single" w:sz="4" w:space="0" w:color="auto"/>
              <w:bottom w:val="single" w:sz="4" w:space="0" w:color="auto"/>
              <w:right w:val="single" w:sz="4" w:space="0" w:color="auto"/>
            </w:tcBorders>
            <w:vAlign w:val="center"/>
          </w:tcPr>
          <w:p w14:paraId="01736255"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备注</w:t>
            </w:r>
          </w:p>
        </w:tc>
      </w:tr>
      <w:tr w:rsidR="00DD394A" w14:paraId="5CE81BDF" w14:textId="77777777">
        <w:trPr>
          <w:trHeight w:val="454"/>
        </w:trPr>
        <w:tc>
          <w:tcPr>
            <w:tcW w:w="678" w:type="dxa"/>
            <w:tcBorders>
              <w:top w:val="single" w:sz="4" w:space="0" w:color="auto"/>
              <w:left w:val="single" w:sz="4" w:space="0" w:color="auto"/>
              <w:bottom w:val="single" w:sz="4" w:space="0" w:color="auto"/>
              <w:right w:val="single" w:sz="4" w:space="0" w:color="auto"/>
            </w:tcBorders>
            <w:vAlign w:val="center"/>
          </w:tcPr>
          <w:p w14:paraId="2C48C6F5"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1</w:t>
            </w:r>
          </w:p>
        </w:tc>
        <w:tc>
          <w:tcPr>
            <w:tcW w:w="1717" w:type="dxa"/>
            <w:tcBorders>
              <w:top w:val="single" w:sz="4" w:space="0" w:color="auto"/>
              <w:left w:val="single" w:sz="4" w:space="0" w:color="auto"/>
              <w:bottom w:val="single" w:sz="4" w:space="0" w:color="auto"/>
              <w:right w:val="single" w:sz="4" w:space="0" w:color="auto"/>
            </w:tcBorders>
            <w:vAlign w:val="center"/>
          </w:tcPr>
          <w:p w14:paraId="7F055F72"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涉营商环境案件审执智能化系统</w:t>
            </w:r>
          </w:p>
        </w:tc>
        <w:tc>
          <w:tcPr>
            <w:tcW w:w="764" w:type="dxa"/>
            <w:tcBorders>
              <w:top w:val="single" w:sz="4" w:space="0" w:color="auto"/>
              <w:left w:val="single" w:sz="4" w:space="0" w:color="auto"/>
              <w:bottom w:val="single" w:sz="4" w:space="0" w:color="auto"/>
              <w:right w:val="single" w:sz="4" w:space="0" w:color="auto"/>
            </w:tcBorders>
            <w:vAlign w:val="center"/>
          </w:tcPr>
          <w:p w14:paraId="0C2B8C55"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1</w:t>
            </w:r>
          </w:p>
        </w:tc>
        <w:tc>
          <w:tcPr>
            <w:tcW w:w="785" w:type="dxa"/>
            <w:tcBorders>
              <w:top w:val="single" w:sz="4" w:space="0" w:color="auto"/>
              <w:left w:val="single" w:sz="4" w:space="0" w:color="auto"/>
              <w:bottom w:val="single" w:sz="4" w:space="0" w:color="auto"/>
              <w:right w:val="single" w:sz="4" w:space="0" w:color="auto"/>
            </w:tcBorders>
            <w:vAlign w:val="center"/>
          </w:tcPr>
          <w:p w14:paraId="7DB34C5A"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套</w:t>
            </w:r>
          </w:p>
        </w:tc>
        <w:tc>
          <w:tcPr>
            <w:tcW w:w="1093" w:type="dxa"/>
            <w:tcBorders>
              <w:top w:val="single" w:sz="4" w:space="0" w:color="auto"/>
              <w:left w:val="single" w:sz="4" w:space="0" w:color="auto"/>
              <w:bottom w:val="single" w:sz="4" w:space="0" w:color="auto"/>
              <w:right w:val="single" w:sz="4" w:space="0" w:color="auto"/>
            </w:tcBorders>
            <w:vAlign w:val="center"/>
          </w:tcPr>
          <w:p w14:paraId="628510BB" w14:textId="77777777" w:rsidR="00DD394A" w:rsidRDefault="009E3023">
            <w:pPr>
              <w:snapToGrid w:val="0"/>
              <w:spacing w:line="300" w:lineRule="auto"/>
              <w:rPr>
                <w:rFonts w:ascii="Calibri" w:hAnsi="Calibri" w:cs="Calibri"/>
              </w:rPr>
            </w:pPr>
            <w:r>
              <w:rPr>
                <w:rFonts w:ascii="Calibri" w:hAnsi="Calibri" w:cs="Calibri"/>
                <w:kern w:val="0"/>
                <w:szCs w:val="21"/>
              </w:rPr>
              <w:t>4158000</w:t>
            </w:r>
          </w:p>
        </w:tc>
        <w:tc>
          <w:tcPr>
            <w:tcW w:w="1610" w:type="dxa"/>
            <w:tcBorders>
              <w:top w:val="single" w:sz="4" w:space="0" w:color="auto"/>
              <w:left w:val="single" w:sz="4" w:space="0" w:color="auto"/>
              <w:bottom w:val="single" w:sz="4" w:space="0" w:color="auto"/>
              <w:right w:val="single" w:sz="4" w:space="0" w:color="auto"/>
            </w:tcBorders>
            <w:vAlign w:val="center"/>
          </w:tcPr>
          <w:p w14:paraId="25DFAF7A"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涉营商环境案件审执智能化系统，具体内容详见招标文件</w:t>
            </w:r>
          </w:p>
        </w:tc>
        <w:tc>
          <w:tcPr>
            <w:tcW w:w="2745" w:type="dxa"/>
            <w:tcBorders>
              <w:top w:val="single" w:sz="4" w:space="0" w:color="auto"/>
              <w:left w:val="single" w:sz="4" w:space="0" w:color="auto"/>
              <w:bottom w:val="single" w:sz="4" w:space="0" w:color="auto"/>
              <w:right w:val="single" w:sz="4" w:space="0" w:color="auto"/>
            </w:tcBorders>
            <w:vAlign w:val="center"/>
          </w:tcPr>
          <w:p w14:paraId="115B911F"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依据：</w:t>
            </w:r>
            <w:r>
              <w:rPr>
                <w:rFonts w:ascii="Calibri" w:hAnsi="Calibri" w:cs="Calibri" w:hint="eastAsia"/>
                <w:kern w:val="0"/>
                <w:szCs w:val="21"/>
              </w:rPr>
              <w:t>杭政采分</w:t>
            </w:r>
            <w:r>
              <w:rPr>
                <w:rFonts w:ascii="Calibri" w:hAnsi="Calibri" w:cs="Calibri" w:hint="eastAsia"/>
                <w:kern w:val="0"/>
                <w:szCs w:val="21"/>
              </w:rPr>
              <w:t>-2021-02496</w:t>
            </w:r>
            <w:r>
              <w:rPr>
                <w:rFonts w:ascii="Calibri" w:hAnsi="Calibri" w:cs="Calibri" w:hint="eastAsia"/>
                <w:kern w:val="0"/>
                <w:szCs w:val="21"/>
              </w:rPr>
              <w:t>、杭政采分</w:t>
            </w:r>
            <w:r>
              <w:rPr>
                <w:rFonts w:ascii="Calibri" w:hAnsi="Calibri" w:cs="Calibri" w:hint="eastAsia"/>
                <w:kern w:val="0"/>
                <w:szCs w:val="21"/>
              </w:rPr>
              <w:t>-2021-02495</w:t>
            </w:r>
            <w:r>
              <w:rPr>
                <w:rFonts w:ascii="Calibri" w:hAnsi="Calibri" w:cs="Calibri"/>
                <w:kern w:val="0"/>
                <w:szCs w:val="21"/>
              </w:rPr>
              <w:t>；</w:t>
            </w:r>
          </w:p>
          <w:p w14:paraId="00DB15C7"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最高限价：</w:t>
            </w:r>
            <w:r>
              <w:rPr>
                <w:rFonts w:ascii="Calibri" w:hAnsi="Calibri" w:cs="Calibri"/>
                <w:kern w:val="0"/>
                <w:szCs w:val="21"/>
              </w:rPr>
              <w:t>4158000</w:t>
            </w:r>
            <w:r>
              <w:rPr>
                <w:rFonts w:ascii="Calibri" w:hAnsi="Calibri" w:cs="Calibri"/>
                <w:kern w:val="0"/>
                <w:szCs w:val="21"/>
              </w:rPr>
              <w:t>元；</w:t>
            </w:r>
          </w:p>
          <w:p w14:paraId="6FDF19A7"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类型：政府购买服务项目。</w:t>
            </w:r>
          </w:p>
        </w:tc>
      </w:tr>
    </w:tbl>
    <w:p w14:paraId="4F82174C"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合同履行期限：按招标文件规定。</w:t>
      </w:r>
    </w:p>
    <w:p w14:paraId="4CC49DEB"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本项目（是）接受联合体投标。</w:t>
      </w:r>
    </w:p>
    <w:p w14:paraId="2DEB1C03" w14:textId="77777777" w:rsidR="00DD394A" w:rsidRDefault="009E3023">
      <w:pPr>
        <w:widowControl/>
        <w:adjustRightInd w:val="0"/>
        <w:snapToGrid w:val="0"/>
        <w:spacing w:line="300" w:lineRule="auto"/>
        <w:ind w:firstLineChars="200" w:firstLine="422"/>
        <w:jc w:val="left"/>
        <w:rPr>
          <w:rFonts w:ascii="Calibri" w:hAnsi="Calibri" w:cs="Calibri"/>
          <w:b/>
          <w:bCs/>
          <w:kern w:val="0"/>
          <w:szCs w:val="21"/>
        </w:rPr>
      </w:pPr>
      <w:bookmarkStart w:id="10" w:name="_Toc28359080"/>
      <w:bookmarkStart w:id="11" w:name="_Toc35393791"/>
      <w:bookmarkStart w:id="12" w:name="_Toc35393622"/>
      <w:bookmarkStart w:id="13" w:name="_Toc28359003"/>
      <w:r>
        <w:rPr>
          <w:rFonts w:ascii="Calibri" w:hAnsi="Calibri" w:cs="Calibri"/>
          <w:b/>
          <w:bCs/>
          <w:kern w:val="0"/>
          <w:szCs w:val="21"/>
        </w:rPr>
        <w:t>二、申请人的资格要求：</w:t>
      </w:r>
      <w:bookmarkEnd w:id="10"/>
      <w:bookmarkEnd w:id="11"/>
      <w:bookmarkEnd w:id="12"/>
      <w:bookmarkEnd w:id="13"/>
    </w:p>
    <w:p w14:paraId="2F9E5830"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 xml:space="preserve">1. </w:t>
      </w:r>
      <w:r>
        <w:rPr>
          <w:rFonts w:ascii="Calibri" w:hAnsi="Calibri" w:cs="Calibri"/>
          <w:b/>
          <w:bCs/>
          <w:kern w:val="0"/>
          <w:szCs w:val="21"/>
        </w:rPr>
        <w:t>基本资格要求：</w:t>
      </w:r>
    </w:p>
    <w:p w14:paraId="68A9ECA5"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）满足《中华人民共和国政府采购法》第二十二条规定，未被</w:t>
      </w:r>
      <w:r>
        <w:rPr>
          <w:rFonts w:ascii="Calibri" w:hAnsi="Calibri" w:cs="Calibri"/>
          <w:kern w:val="0"/>
          <w:szCs w:val="21"/>
        </w:rPr>
        <w:t>“</w:t>
      </w:r>
      <w:r>
        <w:rPr>
          <w:rFonts w:ascii="Calibri" w:hAnsi="Calibri" w:cs="Calibri"/>
          <w:kern w:val="0"/>
          <w:szCs w:val="21"/>
        </w:rPr>
        <w:t>信用中国</w:t>
      </w:r>
      <w:r>
        <w:rPr>
          <w:rFonts w:ascii="Calibri" w:hAnsi="Calibri" w:cs="Calibri"/>
          <w:kern w:val="0"/>
          <w:szCs w:val="21"/>
        </w:rPr>
        <w:t>”</w:t>
      </w:r>
      <w:r>
        <w:rPr>
          <w:rFonts w:ascii="Calibri" w:hAnsi="Calibri" w:cs="Calibri"/>
          <w:kern w:val="0"/>
          <w:szCs w:val="21"/>
        </w:rPr>
        <w:t>（</w:t>
      </w:r>
      <w:r>
        <w:rPr>
          <w:rFonts w:ascii="Calibri" w:hAnsi="Calibri" w:cs="Calibri"/>
          <w:kern w:val="0"/>
          <w:szCs w:val="21"/>
        </w:rPr>
        <w:t>www.creditchina.gov.cn</w:t>
      </w:r>
      <w:r>
        <w:rPr>
          <w:rFonts w:ascii="Calibri" w:hAnsi="Calibri" w:cs="Calibri"/>
          <w:kern w:val="0"/>
          <w:szCs w:val="21"/>
        </w:rPr>
        <w:t>）、中国政府采购网（</w:t>
      </w:r>
      <w:r>
        <w:rPr>
          <w:rFonts w:ascii="Calibri" w:hAnsi="Calibri" w:cs="Calibri"/>
          <w:kern w:val="0"/>
          <w:szCs w:val="21"/>
        </w:rPr>
        <w:t>www.ccgp.gov.cn</w:t>
      </w:r>
      <w:r>
        <w:rPr>
          <w:rFonts w:ascii="Calibri" w:hAnsi="Calibri" w:cs="Calibri"/>
          <w:kern w:val="0"/>
          <w:szCs w:val="21"/>
        </w:rPr>
        <w:t>）列入失信被执行人、重大税收违法案件当事人名单、政府采购严重违法失信行为记录名单。</w:t>
      </w:r>
    </w:p>
    <w:p w14:paraId="59E87385"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 xml:space="preserve">2. </w:t>
      </w:r>
      <w:r>
        <w:rPr>
          <w:rFonts w:ascii="Calibri" w:hAnsi="Calibri" w:cs="Calibri"/>
          <w:kern w:val="0"/>
          <w:szCs w:val="21"/>
        </w:rPr>
        <w:t>落实政府采购政策需满足的资格要求：无。</w:t>
      </w:r>
    </w:p>
    <w:p w14:paraId="45A49FA4"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 xml:space="preserve">3. </w:t>
      </w:r>
      <w:r>
        <w:rPr>
          <w:rFonts w:ascii="Calibri" w:hAnsi="Calibri" w:cs="Calibri"/>
          <w:kern w:val="0"/>
          <w:szCs w:val="21"/>
        </w:rPr>
        <w:t>特定资格要求：</w:t>
      </w:r>
    </w:p>
    <w:p w14:paraId="578D26C0"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）单位负责人为同一人或者存在直接控股、管理关系的不同投标人，不得参加同一合同项下的政府采购活动；</w:t>
      </w:r>
    </w:p>
    <w:p w14:paraId="5D147B39"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2</w:t>
      </w:r>
      <w:r>
        <w:rPr>
          <w:rFonts w:ascii="Calibri" w:hAnsi="Calibri" w:cs="Calibri"/>
          <w:kern w:val="0"/>
          <w:szCs w:val="21"/>
        </w:rPr>
        <w:t>）根据《关于规范政府采购供应商资格设定及资格审查的通知》（浙财采监</w:t>
      </w:r>
      <w:r>
        <w:rPr>
          <w:rFonts w:ascii="Calibri" w:hAnsi="Calibri" w:cs="Calibri"/>
          <w:kern w:val="0"/>
          <w:szCs w:val="21"/>
        </w:rPr>
        <w:t>[2013]24</w:t>
      </w:r>
      <w:r>
        <w:rPr>
          <w:rFonts w:ascii="Calibri" w:hAnsi="Calibri" w:cs="Calibri"/>
          <w:kern w:val="0"/>
          <w:szCs w:val="21"/>
        </w:rPr>
        <w:t>号）第</w:t>
      </w:r>
      <w:r>
        <w:rPr>
          <w:rFonts w:ascii="Calibri" w:hAnsi="Calibri" w:cs="Calibri"/>
          <w:kern w:val="0"/>
          <w:szCs w:val="21"/>
        </w:rPr>
        <w:t>6</w:t>
      </w:r>
      <w:r>
        <w:rPr>
          <w:rFonts w:ascii="Calibri" w:hAnsi="Calibri"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75C833FD"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3</w:t>
      </w:r>
      <w:r>
        <w:rPr>
          <w:rFonts w:ascii="Calibri" w:hAnsi="Calibri" w:cs="Calibri"/>
          <w:kern w:val="0"/>
          <w:szCs w:val="21"/>
        </w:rPr>
        <w:t>）公益一类事业单位、使用事业编制且由财政拨款保障的群团组织，不得参加本项目的政府采购活动；</w:t>
      </w:r>
    </w:p>
    <w:p w14:paraId="1C7F5B89"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4</w:t>
      </w:r>
      <w:r>
        <w:rPr>
          <w:rFonts w:ascii="Calibri" w:hAnsi="Calibri" w:cs="Calibri"/>
          <w:kern w:val="0"/>
          <w:szCs w:val="21"/>
        </w:rPr>
        <w:t>）接受联合体，联合体参加本项目政府采购应满足以下条件：</w:t>
      </w:r>
    </w:p>
    <w:p w14:paraId="5CE75C87"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两个以上的自然人、法人或者其他组织可以组成一个联合体，以一个投标人的身份共同参加本项目政府采购活动，联合体在投标文件中提供联合体协议并明确分工；</w:t>
      </w:r>
    </w:p>
    <w:p w14:paraId="32D58501"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lastRenderedPageBreak/>
        <w:t>◇</w:t>
      </w:r>
      <w:r>
        <w:rPr>
          <w:rFonts w:ascii="Calibri" w:hAnsi="Calibri" w:cs="Calibri"/>
          <w:kern w:val="0"/>
          <w:szCs w:val="21"/>
        </w:rPr>
        <w:t>联合体主办单位和成员单位均应具备资格要求</w:t>
      </w:r>
      <w:r>
        <w:rPr>
          <w:rFonts w:ascii="Calibri" w:hAnsi="Calibri" w:cs="Calibri"/>
          <w:kern w:val="0"/>
          <w:szCs w:val="21"/>
        </w:rPr>
        <w:t>1</w:t>
      </w:r>
      <w:r>
        <w:rPr>
          <w:rFonts w:ascii="Calibri" w:hAnsi="Calibri" w:cs="Calibri"/>
          <w:kern w:val="0"/>
          <w:szCs w:val="21"/>
        </w:rPr>
        <w:t>、</w:t>
      </w:r>
      <w:r>
        <w:rPr>
          <w:rFonts w:ascii="Calibri" w:hAnsi="Calibri" w:cs="Calibri"/>
          <w:kern w:val="0"/>
          <w:szCs w:val="21"/>
        </w:rPr>
        <w:t>2</w:t>
      </w:r>
      <w:r>
        <w:rPr>
          <w:rFonts w:ascii="Calibri" w:hAnsi="Calibri" w:cs="Calibri"/>
          <w:kern w:val="0"/>
          <w:szCs w:val="21"/>
        </w:rPr>
        <w:t>及特定资格要求第（</w:t>
      </w:r>
      <w:r>
        <w:rPr>
          <w:rFonts w:ascii="Calibri" w:hAnsi="Calibri" w:cs="Calibri"/>
          <w:kern w:val="0"/>
          <w:szCs w:val="21"/>
        </w:rPr>
        <w:t>1</w:t>
      </w:r>
      <w:r>
        <w:rPr>
          <w:rFonts w:ascii="Calibri" w:hAnsi="Calibri" w:cs="Calibri"/>
          <w:kern w:val="0"/>
          <w:szCs w:val="21"/>
        </w:rPr>
        <w:t>）、（</w:t>
      </w:r>
      <w:r>
        <w:rPr>
          <w:rFonts w:ascii="Calibri" w:hAnsi="Calibri" w:cs="Calibri"/>
          <w:kern w:val="0"/>
          <w:szCs w:val="21"/>
        </w:rPr>
        <w:t>2</w:t>
      </w:r>
      <w:r>
        <w:rPr>
          <w:rFonts w:ascii="Calibri" w:hAnsi="Calibri" w:cs="Calibri"/>
          <w:kern w:val="0"/>
          <w:szCs w:val="21"/>
        </w:rPr>
        <w:t>）、（</w:t>
      </w:r>
      <w:r>
        <w:rPr>
          <w:rFonts w:ascii="Calibri" w:hAnsi="Calibri" w:cs="Calibri"/>
          <w:kern w:val="0"/>
          <w:szCs w:val="21"/>
        </w:rPr>
        <w:t>3</w:t>
      </w:r>
      <w:r>
        <w:rPr>
          <w:rFonts w:ascii="Calibri" w:hAnsi="Calibri" w:cs="Calibri"/>
          <w:kern w:val="0"/>
          <w:szCs w:val="21"/>
        </w:rPr>
        <w:t>）项；</w:t>
      </w:r>
    </w:p>
    <w:p w14:paraId="445C48A9"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联合体中有同类资质的供应商按照联合体分工承担相同工作，按资质等级较低的供应商确定资质等级；</w:t>
      </w:r>
    </w:p>
    <w:p w14:paraId="235C584F"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联合体各方不得再单独参加或与其他供应商另外组成联合体参加本项目政府采购活动。</w:t>
      </w:r>
    </w:p>
    <w:p w14:paraId="28B48B2B" w14:textId="77777777" w:rsidR="00DD394A" w:rsidRDefault="009E3023">
      <w:pPr>
        <w:widowControl/>
        <w:adjustRightInd w:val="0"/>
        <w:snapToGrid w:val="0"/>
        <w:spacing w:line="300" w:lineRule="auto"/>
        <w:ind w:firstLineChars="200" w:firstLine="422"/>
        <w:jc w:val="left"/>
        <w:rPr>
          <w:rFonts w:ascii="Calibri" w:hAnsi="Calibri" w:cs="Calibri"/>
          <w:b/>
          <w:bCs/>
          <w:kern w:val="0"/>
          <w:szCs w:val="21"/>
        </w:rPr>
      </w:pPr>
      <w:bookmarkStart w:id="14" w:name="_Toc28359081"/>
      <w:bookmarkStart w:id="15" w:name="_Toc28359004"/>
      <w:bookmarkStart w:id="16" w:name="_Toc35393623"/>
      <w:bookmarkStart w:id="17" w:name="_Toc35393792"/>
      <w:r>
        <w:rPr>
          <w:rFonts w:ascii="Calibri" w:hAnsi="Calibri" w:cs="Calibri"/>
          <w:b/>
          <w:bCs/>
          <w:kern w:val="0"/>
          <w:szCs w:val="21"/>
        </w:rPr>
        <w:t>三、获取招标文件</w:t>
      </w:r>
      <w:bookmarkEnd w:id="14"/>
      <w:bookmarkEnd w:id="15"/>
      <w:bookmarkEnd w:id="16"/>
      <w:bookmarkEnd w:id="17"/>
    </w:p>
    <w:p w14:paraId="314BBA80"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时间：</w:t>
      </w:r>
      <w:r>
        <w:rPr>
          <w:rFonts w:ascii="Calibri" w:hAnsi="Calibri" w:cs="Calibri"/>
          <w:szCs w:val="21"/>
        </w:rPr>
        <w:t>招标公告发布之日起至</w:t>
      </w:r>
      <w:r>
        <w:rPr>
          <w:rFonts w:ascii="Calibri" w:hAnsi="Calibri" w:cs="Calibri"/>
          <w:kern w:val="0"/>
          <w:szCs w:val="21"/>
        </w:rPr>
        <w:t>投标截止时间</w:t>
      </w:r>
      <w:r>
        <w:rPr>
          <w:rFonts w:ascii="Calibri" w:hAnsi="Calibri" w:cs="Calibri"/>
          <w:szCs w:val="21"/>
        </w:rPr>
        <w:t>前；</w:t>
      </w:r>
    </w:p>
    <w:p w14:paraId="413E9E16"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地点：</w:t>
      </w:r>
      <w:r>
        <w:rPr>
          <w:rFonts w:ascii="Calibri" w:hAnsi="Calibri" w:cs="Calibri"/>
          <w:szCs w:val="21"/>
        </w:rPr>
        <w:t>浙江政府采购网（</w:t>
      </w:r>
      <w:r>
        <w:rPr>
          <w:rFonts w:ascii="Calibri" w:hAnsi="Calibri" w:cs="Calibri"/>
          <w:szCs w:val="21"/>
        </w:rPr>
        <w:t>http://zfcg.czt.zj.gov.cn/</w:t>
      </w:r>
      <w:r>
        <w:rPr>
          <w:rFonts w:ascii="Calibri" w:hAnsi="Calibri" w:cs="Calibri"/>
          <w:szCs w:val="21"/>
        </w:rPr>
        <w:t>）；</w:t>
      </w:r>
    </w:p>
    <w:p w14:paraId="1A4386D0"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方式：</w:t>
      </w:r>
      <w:r>
        <w:rPr>
          <w:rFonts w:ascii="Calibri" w:hAnsi="Calibri" w:cs="Calibri"/>
          <w:szCs w:val="21"/>
        </w:rPr>
        <w:t>供应商通过</w:t>
      </w:r>
      <w:r>
        <w:rPr>
          <w:rFonts w:ascii="Calibri" w:hAnsi="Calibri" w:cs="Calibri"/>
          <w:szCs w:val="21"/>
        </w:rPr>
        <w:t>“</w:t>
      </w:r>
      <w:r>
        <w:rPr>
          <w:rFonts w:ascii="Calibri" w:hAnsi="Calibri" w:cs="Calibri"/>
          <w:szCs w:val="21"/>
        </w:rPr>
        <w:t>浙江政府采购网</w:t>
      </w:r>
      <w:r>
        <w:rPr>
          <w:rFonts w:ascii="Calibri" w:hAnsi="Calibri" w:cs="Calibri"/>
          <w:szCs w:val="21"/>
        </w:rPr>
        <w:t>”</w:t>
      </w:r>
      <w:r>
        <w:rPr>
          <w:rFonts w:ascii="Calibri" w:hAnsi="Calibri" w:cs="Calibri"/>
          <w:szCs w:val="21"/>
        </w:rPr>
        <w:t>在线获取（招标公告下方选取</w:t>
      </w:r>
      <w:r>
        <w:rPr>
          <w:rFonts w:ascii="Calibri" w:hAnsi="Calibri" w:cs="Calibri"/>
          <w:szCs w:val="21"/>
        </w:rPr>
        <w:t>“</w:t>
      </w:r>
      <w:r>
        <w:rPr>
          <w:rFonts w:ascii="Calibri" w:hAnsi="Calibri" w:cs="Calibri"/>
          <w:szCs w:val="21"/>
        </w:rPr>
        <w:t>潜在供应商</w:t>
      </w:r>
      <w:r>
        <w:rPr>
          <w:rFonts w:ascii="Calibri" w:hAnsi="Calibri" w:cs="Calibri"/>
          <w:szCs w:val="21"/>
        </w:rPr>
        <w:t>”</w:t>
      </w:r>
      <w:r>
        <w:rPr>
          <w:rFonts w:ascii="Calibri" w:hAnsi="Calibri" w:cs="Calibri"/>
          <w:szCs w:val="21"/>
        </w:rPr>
        <w:t>处</w:t>
      </w:r>
      <w:r>
        <w:rPr>
          <w:rFonts w:ascii="Calibri" w:hAnsi="Calibri" w:cs="Calibri"/>
          <w:szCs w:val="21"/>
        </w:rPr>
        <w:t>“</w:t>
      </w:r>
      <w:r>
        <w:rPr>
          <w:rFonts w:ascii="Calibri" w:hAnsi="Calibri" w:cs="Calibri"/>
          <w:szCs w:val="21"/>
        </w:rPr>
        <w:t>获取采购文件</w:t>
      </w:r>
      <w:r>
        <w:rPr>
          <w:rFonts w:ascii="Calibri" w:hAnsi="Calibri" w:cs="Calibri"/>
          <w:szCs w:val="21"/>
        </w:rPr>
        <w:t>”</w:t>
      </w:r>
      <w:r>
        <w:rPr>
          <w:rFonts w:ascii="Calibri" w:hAnsi="Calibri" w:cs="Calibri"/>
          <w:szCs w:val="21"/>
        </w:rPr>
        <w:t>），不提供纸制版招标文件；供应商只有在</w:t>
      </w:r>
      <w:r>
        <w:rPr>
          <w:rFonts w:ascii="Calibri" w:hAnsi="Calibri" w:cs="Calibri"/>
          <w:szCs w:val="21"/>
        </w:rPr>
        <w:t>“</w:t>
      </w:r>
      <w:r>
        <w:rPr>
          <w:rFonts w:ascii="Calibri" w:hAnsi="Calibri" w:cs="Calibri"/>
          <w:szCs w:val="21"/>
        </w:rPr>
        <w:t>浙江政府采购网</w:t>
      </w:r>
      <w:r>
        <w:rPr>
          <w:rFonts w:ascii="Calibri" w:hAnsi="Calibri" w:cs="Calibri"/>
          <w:szCs w:val="21"/>
        </w:rPr>
        <w:t>”</w:t>
      </w:r>
      <w:r>
        <w:rPr>
          <w:rFonts w:ascii="Calibri" w:hAnsi="Calibri" w:cs="Calibri"/>
          <w:szCs w:val="21"/>
        </w:rPr>
        <w:t>完成获取招标文件申请并下载了招标文件后才视作依法获取招标文件；</w:t>
      </w:r>
    </w:p>
    <w:p w14:paraId="2B97A4B8"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kern w:val="0"/>
          <w:szCs w:val="21"/>
        </w:rPr>
        <w:t>售价（元）：</w:t>
      </w:r>
      <w:r>
        <w:rPr>
          <w:rFonts w:ascii="Calibri" w:hAnsi="Calibri" w:cs="Calibri"/>
          <w:kern w:val="0"/>
          <w:szCs w:val="21"/>
        </w:rPr>
        <w:t>0</w:t>
      </w:r>
      <w:r>
        <w:rPr>
          <w:rFonts w:ascii="Calibri" w:hAnsi="Calibri" w:cs="Calibri"/>
          <w:szCs w:val="21"/>
        </w:rPr>
        <w:t>。</w:t>
      </w:r>
    </w:p>
    <w:p w14:paraId="7396E16F" w14:textId="77777777" w:rsidR="00DD394A" w:rsidRDefault="009E3023">
      <w:pPr>
        <w:widowControl/>
        <w:adjustRightInd w:val="0"/>
        <w:snapToGrid w:val="0"/>
        <w:spacing w:line="300" w:lineRule="auto"/>
        <w:ind w:firstLineChars="200" w:firstLine="422"/>
        <w:jc w:val="left"/>
        <w:rPr>
          <w:rFonts w:ascii="Calibri" w:hAnsi="Calibri" w:cs="Calibri"/>
          <w:b/>
          <w:bCs/>
          <w:kern w:val="0"/>
          <w:szCs w:val="21"/>
        </w:rPr>
      </w:pPr>
      <w:bookmarkStart w:id="18" w:name="_Toc28359005"/>
      <w:bookmarkStart w:id="19" w:name="_Toc28359082"/>
      <w:bookmarkStart w:id="20" w:name="_Toc35393793"/>
      <w:bookmarkStart w:id="21" w:name="_Toc35393624"/>
      <w:r>
        <w:rPr>
          <w:rFonts w:ascii="Calibri" w:hAnsi="Calibri" w:cs="Calibri"/>
          <w:b/>
          <w:bCs/>
          <w:kern w:val="0"/>
          <w:szCs w:val="21"/>
        </w:rPr>
        <w:t>四、提交投标文件</w:t>
      </w:r>
      <w:bookmarkEnd w:id="18"/>
      <w:bookmarkEnd w:id="19"/>
      <w:r>
        <w:rPr>
          <w:rFonts w:ascii="Calibri" w:hAnsi="Calibri" w:cs="Calibri"/>
          <w:b/>
          <w:bCs/>
          <w:kern w:val="0"/>
          <w:szCs w:val="21"/>
        </w:rPr>
        <w:t>截止时间、开标时间和地点</w:t>
      </w:r>
      <w:bookmarkEnd w:id="20"/>
      <w:bookmarkEnd w:id="21"/>
    </w:p>
    <w:p w14:paraId="7E53612C" w14:textId="4E0B84D9"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提交投标文件截止时间：</w:t>
      </w:r>
      <w:r>
        <w:rPr>
          <w:rFonts w:ascii="Calibri" w:hAnsi="Calibri" w:cs="Calibri"/>
          <w:kern w:val="0"/>
          <w:szCs w:val="21"/>
        </w:rPr>
        <w:t>2021</w:t>
      </w:r>
      <w:r>
        <w:rPr>
          <w:rFonts w:ascii="Calibri" w:hAnsi="Calibri" w:cs="Calibri"/>
          <w:kern w:val="0"/>
          <w:szCs w:val="21"/>
        </w:rPr>
        <w:t>年</w:t>
      </w:r>
      <w:r w:rsidR="00645152">
        <w:rPr>
          <w:rFonts w:ascii="Calibri" w:hAnsi="Calibri" w:cs="Calibri" w:hint="eastAsia"/>
          <w:kern w:val="0"/>
          <w:szCs w:val="21"/>
        </w:rPr>
        <w:t>1</w:t>
      </w:r>
      <w:r w:rsidR="00645152">
        <w:rPr>
          <w:rFonts w:ascii="Calibri" w:hAnsi="Calibri" w:cs="Calibri"/>
          <w:kern w:val="0"/>
          <w:szCs w:val="21"/>
        </w:rPr>
        <w:t>0</w:t>
      </w:r>
      <w:r>
        <w:rPr>
          <w:rFonts w:ascii="Calibri" w:hAnsi="Calibri" w:cs="Calibri"/>
          <w:kern w:val="0"/>
          <w:szCs w:val="21"/>
        </w:rPr>
        <w:t>月</w:t>
      </w:r>
      <w:r w:rsidR="00645152">
        <w:rPr>
          <w:rFonts w:ascii="Calibri" w:hAnsi="Calibri" w:cs="Calibri" w:hint="eastAsia"/>
          <w:kern w:val="0"/>
          <w:szCs w:val="21"/>
        </w:rPr>
        <w:t>1</w:t>
      </w:r>
      <w:r w:rsidR="00645152">
        <w:rPr>
          <w:rFonts w:ascii="Calibri" w:hAnsi="Calibri" w:cs="Calibri"/>
          <w:kern w:val="0"/>
          <w:szCs w:val="21"/>
        </w:rPr>
        <w:t>2</w:t>
      </w:r>
      <w:r>
        <w:rPr>
          <w:rFonts w:ascii="Calibri" w:hAnsi="Calibri" w:cs="Calibri"/>
          <w:kern w:val="0"/>
          <w:szCs w:val="21"/>
        </w:rPr>
        <w:t>日</w:t>
      </w:r>
      <w:r w:rsidR="00645152">
        <w:rPr>
          <w:rFonts w:ascii="Calibri" w:hAnsi="Calibri" w:cs="Calibri" w:hint="eastAsia"/>
          <w:kern w:val="0"/>
          <w:szCs w:val="21"/>
        </w:rPr>
        <w:t>0</w:t>
      </w:r>
      <w:r w:rsidR="00645152">
        <w:rPr>
          <w:rFonts w:ascii="Calibri" w:hAnsi="Calibri" w:cs="Calibri"/>
          <w:kern w:val="0"/>
          <w:szCs w:val="21"/>
        </w:rPr>
        <w:t>9</w:t>
      </w:r>
      <w:r>
        <w:rPr>
          <w:rFonts w:ascii="Calibri" w:hAnsi="Calibri" w:cs="Calibri"/>
          <w:kern w:val="0"/>
          <w:szCs w:val="21"/>
        </w:rPr>
        <w:t>时</w:t>
      </w:r>
      <w:r w:rsidR="00645152">
        <w:rPr>
          <w:rFonts w:ascii="Calibri" w:hAnsi="Calibri" w:cs="Calibri" w:hint="eastAsia"/>
          <w:kern w:val="0"/>
          <w:szCs w:val="21"/>
        </w:rPr>
        <w:t>0</w:t>
      </w:r>
      <w:r w:rsidR="00645152">
        <w:rPr>
          <w:rFonts w:ascii="Calibri" w:hAnsi="Calibri" w:cs="Calibri"/>
          <w:kern w:val="0"/>
          <w:szCs w:val="21"/>
        </w:rPr>
        <w:t>0</w:t>
      </w:r>
      <w:r>
        <w:rPr>
          <w:rFonts w:ascii="Calibri" w:hAnsi="Calibri" w:cs="Calibri"/>
          <w:kern w:val="0"/>
          <w:szCs w:val="21"/>
        </w:rPr>
        <w:t>分（北京时间）；</w:t>
      </w:r>
    </w:p>
    <w:p w14:paraId="5FC3CCF1"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投标地点（网址）：政府采购云平台（</w:t>
      </w:r>
      <w:r>
        <w:rPr>
          <w:rFonts w:ascii="Calibri" w:hAnsi="Calibri" w:cs="Calibri"/>
          <w:kern w:val="0"/>
          <w:szCs w:val="21"/>
        </w:rPr>
        <w:t>https://www.zcygov.cn</w:t>
      </w:r>
      <w:r>
        <w:rPr>
          <w:rFonts w:ascii="Calibri" w:hAnsi="Calibri" w:cs="Calibri"/>
          <w:kern w:val="0"/>
          <w:szCs w:val="21"/>
        </w:rPr>
        <w:t>）；</w:t>
      </w:r>
    </w:p>
    <w:p w14:paraId="759A3268" w14:textId="65B1FAE6"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开标时间：</w:t>
      </w:r>
      <w:r>
        <w:rPr>
          <w:rFonts w:ascii="Calibri" w:hAnsi="Calibri" w:cs="Calibri"/>
          <w:kern w:val="0"/>
          <w:szCs w:val="21"/>
        </w:rPr>
        <w:t>2021</w:t>
      </w:r>
      <w:r>
        <w:rPr>
          <w:rFonts w:ascii="Calibri" w:hAnsi="Calibri" w:cs="Calibri"/>
          <w:kern w:val="0"/>
          <w:szCs w:val="21"/>
        </w:rPr>
        <w:t>年</w:t>
      </w:r>
      <w:r w:rsidR="00645152">
        <w:rPr>
          <w:rFonts w:ascii="Calibri" w:hAnsi="Calibri" w:cs="Calibri" w:hint="eastAsia"/>
          <w:kern w:val="0"/>
          <w:szCs w:val="21"/>
        </w:rPr>
        <w:t>1</w:t>
      </w:r>
      <w:r w:rsidR="00645152">
        <w:rPr>
          <w:rFonts w:ascii="Calibri" w:hAnsi="Calibri" w:cs="Calibri"/>
          <w:kern w:val="0"/>
          <w:szCs w:val="21"/>
        </w:rPr>
        <w:t>0</w:t>
      </w:r>
      <w:r>
        <w:rPr>
          <w:rFonts w:ascii="Calibri" w:hAnsi="Calibri" w:cs="Calibri"/>
          <w:kern w:val="0"/>
          <w:szCs w:val="21"/>
        </w:rPr>
        <w:t>月</w:t>
      </w:r>
      <w:r w:rsidR="00645152">
        <w:rPr>
          <w:rFonts w:ascii="Calibri" w:hAnsi="Calibri" w:cs="Calibri" w:hint="eastAsia"/>
          <w:kern w:val="0"/>
          <w:szCs w:val="21"/>
        </w:rPr>
        <w:t>1</w:t>
      </w:r>
      <w:r w:rsidR="00645152">
        <w:rPr>
          <w:rFonts w:ascii="Calibri" w:hAnsi="Calibri" w:cs="Calibri"/>
          <w:kern w:val="0"/>
          <w:szCs w:val="21"/>
        </w:rPr>
        <w:t>2</w:t>
      </w:r>
      <w:r>
        <w:rPr>
          <w:rFonts w:ascii="Calibri" w:hAnsi="Calibri" w:cs="Calibri"/>
          <w:kern w:val="0"/>
          <w:szCs w:val="21"/>
        </w:rPr>
        <w:t>日</w:t>
      </w:r>
      <w:r w:rsidR="00645152">
        <w:rPr>
          <w:rFonts w:ascii="Calibri" w:hAnsi="Calibri" w:cs="Calibri" w:hint="eastAsia"/>
          <w:kern w:val="0"/>
          <w:szCs w:val="21"/>
        </w:rPr>
        <w:t>0</w:t>
      </w:r>
      <w:r w:rsidR="00645152">
        <w:rPr>
          <w:rFonts w:ascii="Calibri" w:hAnsi="Calibri" w:cs="Calibri"/>
          <w:kern w:val="0"/>
          <w:szCs w:val="21"/>
        </w:rPr>
        <w:t>9</w:t>
      </w:r>
      <w:r>
        <w:rPr>
          <w:rFonts w:ascii="Calibri" w:hAnsi="Calibri" w:cs="Calibri"/>
          <w:kern w:val="0"/>
          <w:szCs w:val="21"/>
        </w:rPr>
        <w:t>时</w:t>
      </w:r>
      <w:r w:rsidR="00645152">
        <w:rPr>
          <w:rFonts w:ascii="Calibri" w:hAnsi="Calibri" w:cs="Calibri" w:hint="eastAsia"/>
          <w:kern w:val="0"/>
          <w:szCs w:val="21"/>
        </w:rPr>
        <w:t>0</w:t>
      </w:r>
      <w:r w:rsidR="00645152">
        <w:rPr>
          <w:rFonts w:ascii="Calibri" w:hAnsi="Calibri" w:cs="Calibri"/>
          <w:kern w:val="0"/>
          <w:szCs w:val="21"/>
        </w:rPr>
        <w:t>0</w:t>
      </w:r>
      <w:r>
        <w:rPr>
          <w:rFonts w:ascii="Calibri" w:hAnsi="Calibri" w:cs="Calibri"/>
          <w:kern w:val="0"/>
          <w:szCs w:val="21"/>
        </w:rPr>
        <w:t>分</w:t>
      </w:r>
      <w:r>
        <w:rPr>
          <w:rFonts w:ascii="Calibri" w:hAnsi="Calibri" w:cs="Calibri" w:hint="eastAsia"/>
          <w:kern w:val="0"/>
          <w:szCs w:val="21"/>
        </w:rPr>
        <w:t>；</w:t>
      </w:r>
    </w:p>
    <w:p w14:paraId="378CBF76"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开标地点（网址）：在政府采购云平台（</w:t>
      </w:r>
      <w:r>
        <w:rPr>
          <w:rFonts w:ascii="Calibri" w:hAnsi="Calibri" w:cs="Calibri"/>
          <w:kern w:val="0"/>
          <w:szCs w:val="21"/>
        </w:rPr>
        <w:t>https://www.zcygov.cn</w:t>
      </w:r>
      <w:r>
        <w:rPr>
          <w:rFonts w:ascii="Calibri" w:hAnsi="Calibri" w:cs="Calibri"/>
          <w:kern w:val="0"/>
          <w:szCs w:val="21"/>
        </w:rPr>
        <w:t>）上开启投标文件。</w:t>
      </w:r>
    </w:p>
    <w:p w14:paraId="2D99D920" w14:textId="77777777" w:rsidR="00DD394A" w:rsidRDefault="009E3023">
      <w:pPr>
        <w:widowControl/>
        <w:adjustRightInd w:val="0"/>
        <w:snapToGrid w:val="0"/>
        <w:spacing w:line="300" w:lineRule="auto"/>
        <w:ind w:firstLineChars="200" w:firstLine="422"/>
        <w:jc w:val="left"/>
        <w:rPr>
          <w:rFonts w:ascii="Calibri" w:hAnsi="Calibri" w:cs="Calibri"/>
          <w:b/>
          <w:bCs/>
          <w:kern w:val="0"/>
          <w:szCs w:val="21"/>
        </w:rPr>
      </w:pPr>
      <w:bookmarkStart w:id="22" w:name="_Toc28359007"/>
      <w:bookmarkStart w:id="23" w:name="_Toc35393625"/>
      <w:bookmarkStart w:id="24" w:name="_Toc35393794"/>
      <w:bookmarkStart w:id="25" w:name="_Toc28359084"/>
      <w:r>
        <w:rPr>
          <w:rFonts w:ascii="Calibri" w:hAnsi="Calibri" w:cs="Calibri"/>
          <w:b/>
          <w:bCs/>
          <w:kern w:val="0"/>
          <w:szCs w:val="21"/>
        </w:rPr>
        <w:t>五、公告期限</w:t>
      </w:r>
      <w:bookmarkEnd w:id="22"/>
      <w:bookmarkEnd w:id="23"/>
      <w:bookmarkEnd w:id="24"/>
      <w:bookmarkEnd w:id="25"/>
    </w:p>
    <w:p w14:paraId="022B7081"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自本公告发布之日起</w:t>
      </w:r>
      <w:r>
        <w:rPr>
          <w:rFonts w:ascii="Calibri" w:hAnsi="Calibri" w:cs="Calibri"/>
          <w:kern w:val="0"/>
          <w:szCs w:val="21"/>
        </w:rPr>
        <w:t>5</w:t>
      </w:r>
      <w:r>
        <w:rPr>
          <w:rFonts w:ascii="Calibri" w:hAnsi="Calibri" w:cs="Calibri"/>
          <w:kern w:val="0"/>
          <w:szCs w:val="21"/>
        </w:rPr>
        <w:t>个工作日。</w:t>
      </w:r>
    </w:p>
    <w:p w14:paraId="5787AA1A" w14:textId="77777777" w:rsidR="00DD394A" w:rsidRDefault="009E3023">
      <w:pPr>
        <w:widowControl/>
        <w:adjustRightInd w:val="0"/>
        <w:snapToGrid w:val="0"/>
        <w:spacing w:line="300" w:lineRule="auto"/>
        <w:ind w:firstLineChars="200" w:firstLine="422"/>
        <w:jc w:val="left"/>
        <w:rPr>
          <w:rFonts w:ascii="Calibri" w:hAnsi="Calibri" w:cs="Calibri"/>
          <w:b/>
          <w:bCs/>
          <w:kern w:val="0"/>
          <w:szCs w:val="21"/>
        </w:rPr>
      </w:pPr>
      <w:bookmarkStart w:id="26" w:name="_Toc35393626"/>
      <w:bookmarkStart w:id="27" w:name="_Toc35393795"/>
      <w:r>
        <w:rPr>
          <w:rFonts w:ascii="Calibri" w:hAnsi="Calibri" w:cs="Calibri"/>
          <w:b/>
          <w:bCs/>
          <w:kern w:val="0"/>
          <w:szCs w:val="21"/>
        </w:rPr>
        <w:t>六、其他补充事宜</w:t>
      </w:r>
      <w:bookmarkEnd w:id="26"/>
      <w:bookmarkEnd w:id="27"/>
    </w:p>
    <w:p w14:paraId="0A958BDB"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 xml:space="preserve">1. </w:t>
      </w:r>
      <w:r>
        <w:rPr>
          <w:rFonts w:ascii="Calibri" w:hAnsi="Calibri" w:cs="Calibri"/>
          <w:kern w:val="0"/>
          <w:szCs w:val="21"/>
        </w:rPr>
        <w:t>投标人认为招标文件使自己的权益受到损害的，可以自获取招标文件之日或者招标文件公告期限届满之日（在招标文件公告期限届满后获取招标文件的，以招标文件公告期限届满之日为准）起</w:t>
      </w:r>
      <w:r>
        <w:rPr>
          <w:rFonts w:ascii="Calibri" w:hAnsi="Calibri" w:cs="Calibri"/>
          <w:kern w:val="0"/>
          <w:szCs w:val="21"/>
        </w:rPr>
        <w:t>7</w:t>
      </w:r>
      <w:r>
        <w:rPr>
          <w:rFonts w:ascii="Calibri" w:hAnsi="Calibri" w:cs="Calibri"/>
          <w:kern w:val="0"/>
          <w:szCs w:val="21"/>
        </w:rPr>
        <w:t>个工作日内，以书面形式向采购人和采购代理机构提出质疑。提出质疑的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2303F6"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 xml:space="preserve">2. </w:t>
      </w:r>
      <w:r>
        <w:rPr>
          <w:rFonts w:ascii="Calibri" w:hAnsi="Calibri" w:cs="Calibri"/>
          <w:kern w:val="0"/>
          <w:szCs w:val="21"/>
        </w:rPr>
        <w:t>其他事项</w:t>
      </w:r>
    </w:p>
    <w:p w14:paraId="285BBF13" w14:textId="77777777" w:rsidR="00DD394A" w:rsidRDefault="009E3023">
      <w:pPr>
        <w:widowControl/>
        <w:adjustRightInd w:val="0"/>
        <w:snapToGrid w:val="0"/>
        <w:spacing w:line="300" w:lineRule="auto"/>
        <w:ind w:firstLineChars="200" w:firstLine="420"/>
        <w:jc w:val="left"/>
        <w:rPr>
          <w:rFonts w:ascii="Calibri" w:hAnsi="Calibri" w:cs="Calibri"/>
          <w:color w:val="000000"/>
          <w:kern w:val="0"/>
          <w:szCs w:val="21"/>
        </w:rPr>
      </w:pPr>
      <w:r>
        <w:rPr>
          <w:rFonts w:ascii="Calibri" w:hAnsi="Calibri" w:cs="Calibri"/>
          <w:color w:val="000000"/>
          <w:kern w:val="0"/>
          <w:szCs w:val="21"/>
        </w:rPr>
        <w:t xml:space="preserve">2.1 </w:t>
      </w:r>
      <w:r>
        <w:rPr>
          <w:rFonts w:ascii="Calibri" w:hAnsi="Calibri" w:cs="Calibri"/>
          <w:color w:val="000000"/>
          <w:kern w:val="0"/>
          <w:szCs w:val="21"/>
        </w:rPr>
        <w:t>采购项目需要落实的政府采购政策：</w:t>
      </w:r>
    </w:p>
    <w:p w14:paraId="62BDF30C"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szCs w:val="21"/>
        </w:rPr>
        <w:t>本项目对符合《政府采购促进中小企业发展管理办法》规定的中小企业、监狱企业、残疾人福利性单位给予政策扶持，执行节能产品政府强制采购和优先采购政策，执行环境标志产品政府优先采购政策</w:t>
      </w:r>
      <w:r>
        <w:rPr>
          <w:rFonts w:ascii="Calibri" w:hAnsi="Calibri" w:cs="Calibri"/>
          <w:kern w:val="0"/>
          <w:szCs w:val="21"/>
        </w:rPr>
        <w:t>。</w:t>
      </w:r>
    </w:p>
    <w:p w14:paraId="2C220793"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szCs w:val="21"/>
        </w:rPr>
        <w:t>经采购人确认，本项目不属于预留份额专门面向中小企业采购项目</w:t>
      </w:r>
      <w:r>
        <w:rPr>
          <w:rFonts w:ascii="Calibri" w:hAnsi="Calibri" w:cs="Calibri"/>
          <w:color w:val="000000"/>
          <w:kern w:val="0"/>
          <w:szCs w:val="21"/>
        </w:rPr>
        <w:t>。</w:t>
      </w:r>
    </w:p>
    <w:p w14:paraId="308961AE"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t xml:space="preserve">2.2 </w:t>
      </w:r>
      <w:r>
        <w:rPr>
          <w:rFonts w:ascii="Calibri" w:hAnsi="Calibri" w:cs="Calibri"/>
          <w:szCs w:val="21"/>
        </w:rPr>
        <w:t>采购信息发布媒介：浙江政府采购网（</w:t>
      </w:r>
      <w:r>
        <w:rPr>
          <w:rFonts w:ascii="Calibri" w:hAnsi="Calibri" w:cs="Calibri"/>
          <w:szCs w:val="21"/>
        </w:rPr>
        <w:t>http://zfcg.czt.zj.gov.cn/</w:t>
      </w:r>
      <w:r>
        <w:rPr>
          <w:rFonts w:ascii="Calibri" w:hAnsi="Calibri" w:cs="Calibri"/>
          <w:szCs w:val="21"/>
        </w:rPr>
        <w:t>）。</w:t>
      </w:r>
    </w:p>
    <w:p w14:paraId="21750A6F"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t xml:space="preserve">2.3 </w:t>
      </w:r>
      <w:r>
        <w:rPr>
          <w:rFonts w:ascii="Calibri" w:hAnsi="Calibri" w:cs="Calibri"/>
          <w:kern w:val="0"/>
          <w:szCs w:val="21"/>
        </w:rPr>
        <w:t>未按招标公告规定获取招标文件的潜在投标人不得对招标文件提出质疑，其投标文件将被拒绝；</w:t>
      </w:r>
      <w:r>
        <w:rPr>
          <w:rFonts w:ascii="Calibri" w:hAnsi="Calibri" w:cs="Calibri"/>
          <w:szCs w:val="21"/>
        </w:rPr>
        <w:t>通过本公告下方</w:t>
      </w:r>
      <w:r>
        <w:rPr>
          <w:rFonts w:ascii="Calibri" w:hAnsi="Calibri" w:cs="Calibri"/>
          <w:szCs w:val="21"/>
        </w:rPr>
        <w:t>“</w:t>
      </w:r>
      <w:r>
        <w:rPr>
          <w:rFonts w:ascii="Calibri" w:hAnsi="Calibri" w:cs="Calibri"/>
          <w:szCs w:val="21"/>
        </w:rPr>
        <w:t>游客，浏览采购文件</w:t>
      </w:r>
      <w:r>
        <w:rPr>
          <w:rFonts w:ascii="Calibri" w:hAnsi="Calibri" w:cs="Calibri"/>
          <w:szCs w:val="21"/>
        </w:rPr>
        <w:t>”</w:t>
      </w:r>
      <w:r>
        <w:rPr>
          <w:rFonts w:ascii="Calibri" w:hAnsi="Calibri" w:cs="Calibri"/>
          <w:szCs w:val="21"/>
        </w:rPr>
        <w:t>下载的招标文件仅供浏览，不视作依法获取招标文件。</w:t>
      </w:r>
    </w:p>
    <w:p w14:paraId="221DFCF9"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t xml:space="preserve">2.4 </w:t>
      </w:r>
      <w:r>
        <w:rPr>
          <w:rFonts w:ascii="Calibri" w:hAnsi="Calibri" w:cs="Calibri"/>
          <w:szCs w:val="21"/>
        </w:rPr>
        <w:t>在线投标响应（电子投标）说明：</w:t>
      </w:r>
    </w:p>
    <w:p w14:paraId="737E9C38"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t>（</w:t>
      </w:r>
      <w:r>
        <w:rPr>
          <w:rFonts w:ascii="Calibri" w:hAnsi="Calibri" w:cs="Calibri"/>
          <w:szCs w:val="21"/>
        </w:rPr>
        <w:t>1</w:t>
      </w:r>
      <w:r>
        <w:rPr>
          <w:rFonts w:ascii="Calibri" w:hAnsi="Calibri" w:cs="Calibri"/>
          <w:szCs w:val="21"/>
        </w:rPr>
        <w:t>）本项目采用政府采购电子化交易；</w:t>
      </w:r>
    </w:p>
    <w:p w14:paraId="5B3C0049"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t>（</w:t>
      </w:r>
      <w:r>
        <w:rPr>
          <w:rFonts w:ascii="Calibri" w:hAnsi="Calibri" w:cs="Calibri"/>
          <w:szCs w:val="21"/>
        </w:rPr>
        <w:t>2</w:t>
      </w:r>
      <w:r>
        <w:rPr>
          <w:rFonts w:ascii="Calibri" w:hAnsi="Calibri" w:cs="Calibri"/>
          <w:szCs w:val="21"/>
        </w:rPr>
        <w:t>）投标人应在投标前完成</w:t>
      </w:r>
      <w:r>
        <w:rPr>
          <w:rFonts w:ascii="Calibri" w:hAnsi="Calibri" w:cs="Calibri"/>
          <w:szCs w:val="21"/>
        </w:rPr>
        <w:t>CA</w:t>
      </w:r>
      <w:r>
        <w:rPr>
          <w:rFonts w:ascii="Calibri" w:hAnsi="Calibri" w:cs="Calibri"/>
          <w:szCs w:val="21"/>
        </w:rPr>
        <w:t>数字证书办理。（办理流程详见</w:t>
      </w:r>
      <w:r>
        <w:rPr>
          <w:rFonts w:ascii="Calibri" w:hAnsi="Calibri" w:cs="Calibri"/>
          <w:szCs w:val="21"/>
        </w:rPr>
        <w:t>http://zfcg.czt.zj.gov.cn/bidClientTemplate/2019-05-27/12945.html</w:t>
      </w:r>
      <w:r>
        <w:rPr>
          <w:rFonts w:ascii="Calibri" w:hAnsi="Calibri" w:cs="Calibri"/>
          <w:szCs w:val="21"/>
        </w:rPr>
        <w:t>）；</w:t>
      </w:r>
    </w:p>
    <w:p w14:paraId="27E3D8BF"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t>（</w:t>
      </w:r>
      <w:r>
        <w:rPr>
          <w:rFonts w:ascii="Calibri" w:hAnsi="Calibri" w:cs="Calibri"/>
          <w:szCs w:val="21"/>
        </w:rPr>
        <w:t>3</w:t>
      </w:r>
      <w:r>
        <w:rPr>
          <w:rFonts w:ascii="Calibri" w:hAnsi="Calibri" w:cs="Calibri"/>
          <w:szCs w:val="21"/>
        </w:rPr>
        <w:t>）投标人应安装</w:t>
      </w:r>
      <w:r>
        <w:rPr>
          <w:rFonts w:ascii="Calibri" w:hAnsi="Calibri" w:cs="Calibri"/>
          <w:szCs w:val="21"/>
        </w:rPr>
        <w:t>“</w:t>
      </w:r>
      <w:r>
        <w:rPr>
          <w:rFonts w:ascii="Calibri" w:hAnsi="Calibri" w:cs="Calibri"/>
          <w:szCs w:val="21"/>
        </w:rPr>
        <w:t>政采云投标客户端</w:t>
      </w:r>
      <w:r>
        <w:rPr>
          <w:rFonts w:ascii="Calibri" w:hAnsi="Calibri" w:cs="Calibri"/>
          <w:szCs w:val="21"/>
        </w:rPr>
        <w:t>”</w:t>
      </w:r>
      <w:r>
        <w:rPr>
          <w:rFonts w:ascii="Calibri" w:hAnsi="Calibri" w:cs="Calibri"/>
          <w:szCs w:val="21"/>
        </w:rPr>
        <w:t>，电子投标工具请投标人自行前往浙江政府采购网下载并安装，（下载网址：</w:t>
      </w:r>
      <w:r>
        <w:rPr>
          <w:rFonts w:ascii="Calibri" w:hAnsi="Calibri" w:cs="Calibri"/>
          <w:szCs w:val="21"/>
        </w:rPr>
        <w:t>http://zfcg.czt.zj.gov.cn/bidClientTemplate/2019-09-24/12975.html</w:t>
      </w:r>
      <w:r>
        <w:rPr>
          <w:rFonts w:ascii="Calibri" w:hAnsi="Calibri" w:cs="Calibri"/>
          <w:szCs w:val="21"/>
        </w:rPr>
        <w:t>）；</w:t>
      </w:r>
    </w:p>
    <w:p w14:paraId="6AFEE443"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t>（</w:t>
      </w:r>
      <w:r>
        <w:rPr>
          <w:rFonts w:ascii="Calibri" w:hAnsi="Calibri" w:cs="Calibri"/>
          <w:szCs w:val="21"/>
        </w:rPr>
        <w:t>4</w:t>
      </w:r>
      <w:r>
        <w:rPr>
          <w:rFonts w:ascii="Calibri" w:hAnsi="Calibri" w:cs="Calibri"/>
          <w:szCs w:val="21"/>
        </w:rPr>
        <w:t>）电子交易具体流程详见操作指南：登录政府采购云平台（</w:t>
      </w:r>
      <w:r>
        <w:rPr>
          <w:rFonts w:ascii="Calibri" w:hAnsi="Calibri" w:cs="Calibri"/>
          <w:szCs w:val="21"/>
        </w:rPr>
        <w:t>https://www.zcygov.cn/</w:t>
      </w:r>
      <w:r>
        <w:rPr>
          <w:rFonts w:ascii="Calibri" w:hAnsi="Calibri" w:cs="Calibri"/>
          <w:szCs w:val="21"/>
        </w:rPr>
        <w:t>），从首页</w:t>
      </w:r>
      <w:r>
        <w:rPr>
          <w:rFonts w:ascii="Calibri" w:hAnsi="Calibri" w:cs="Calibri"/>
          <w:szCs w:val="21"/>
        </w:rPr>
        <w:t>-</w:t>
      </w:r>
      <w:r>
        <w:rPr>
          <w:rFonts w:ascii="Calibri" w:hAnsi="Calibri" w:cs="Calibri"/>
          <w:szCs w:val="21"/>
        </w:rPr>
        <w:t>服务中心</w:t>
      </w:r>
      <w:r>
        <w:rPr>
          <w:rFonts w:ascii="Calibri" w:hAnsi="Calibri" w:cs="Calibri"/>
          <w:szCs w:val="21"/>
        </w:rPr>
        <w:t>-</w:t>
      </w:r>
      <w:r>
        <w:rPr>
          <w:rFonts w:ascii="Calibri" w:hAnsi="Calibri" w:cs="Calibri"/>
          <w:szCs w:val="21"/>
        </w:rPr>
        <w:t>帮助文档</w:t>
      </w:r>
      <w:r>
        <w:rPr>
          <w:rFonts w:ascii="Calibri" w:hAnsi="Calibri" w:cs="Calibri"/>
          <w:szCs w:val="21"/>
        </w:rPr>
        <w:t>-</w:t>
      </w:r>
      <w:r>
        <w:rPr>
          <w:rFonts w:ascii="Calibri" w:hAnsi="Calibri" w:cs="Calibri"/>
          <w:szCs w:val="21"/>
        </w:rPr>
        <w:t>项目采购</w:t>
      </w:r>
      <w:r>
        <w:rPr>
          <w:rFonts w:ascii="Calibri" w:hAnsi="Calibri" w:cs="Calibri"/>
          <w:szCs w:val="21"/>
        </w:rPr>
        <w:t>-</w:t>
      </w:r>
      <w:r>
        <w:rPr>
          <w:rFonts w:ascii="Calibri" w:hAnsi="Calibri" w:cs="Calibri"/>
          <w:szCs w:val="21"/>
        </w:rPr>
        <w:t>电子招投标，查看文档和视频；</w:t>
      </w:r>
    </w:p>
    <w:p w14:paraId="4F87C61D"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lastRenderedPageBreak/>
        <w:t>（</w:t>
      </w:r>
      <w:r>
        <w:rPr>
          <w:rFonts w:ascii="Calibri" w:hAnsi="Calibri" w:cs="Calibri"/>
          <w:szCs w:val="21"/>
        </w:rPr>
        <w:t>5</w:t>
      </w:r>
      <w:r>
        <w:rPr>
          <w:rFonts w:ascii="Calibri" w:hAnsi="Calibri" w:cs="Calibri"/>
          <w:szCs w:val="21"/>
        </w:rPr>
        <w:t>）如有疑问，可致电政府采购云平台技术支持热线咨询，联系方式：</w:t>
      </w:r>
      <w:r>
        <w:rPr>
          <w:rFonts w:ascii="Calibri" w:hAnsi="Calibri" w:cs="Calibri"/>
          <w:szCs w:val="21"/>
        </w:rPr>
        <w:t>400-881-7190</w:t>
      </w:r>
      <w:r>
        <w:rPr>
          <w:rFonts w:ascii="Calibri" w:hAnsi="Calibri" w:cs="Calibri"/>
          <w:szCs w:val="21"/>
        </w:rPr>
        <w:t>；</w:t>
      </w:r>
    </w:p>
    <w:p w14:paraId="26C83668" w14:textId="77777777" w:rsidR="00DD394A" w:rsidRDefault="009E3023">
      <w:pPr>
        <w:widowControl/>
        <w:adjustRightInd w:val="0"/>
        <w:snapToGrid w:val="0"/>
        <w:spacing w:line="300" w:lineRule="auto"/>
        <w:ind w:firstLineChars="200" w:firstLine="420"/>
        <w:jc w:val="left"/>
        <w:rPr>
          <w:rFonts w:ascii="Calibri" w:hAnsi="Calibri" w:cs="Calibri"/>
          <w:kern w:val="0"/>
          <w:szCs w:val="21"/>
        </w:rPr>
      </w:pPr>
      <w:r>
        <w:rPr>
          <w:rFonts w:ascii="Calibri" w:hAnsi="Calibri" w:cs="Calibri"/>
          <w:kern w:val="0"/>
          <w:szCs w:val="21"/>
        </w:rPr>
        <w:t xml:space="preserve">2.5 </w:t>
      </w:r>
      <w:r>
        <w:rPr>
          <w:rFonts w:ascii="Calibri" w:hAnsi="Calibri" w:cs="Calibri"/>
          <w:kern w:val="0"/>
          <w:szCs w:val="21"/>
        </w:rPr>
        <w:t>开标时间后</w:t>
      </w:r>
      <w:r>
        <w:rPr>
          <w:rFonts w:ascii="Calibri" w:hAnsi="Calibri" w:cs="Calibri"/>
          <w:kern w:val="0"/>
          <w:szCs w:val="21"/>
        </w:rPr>
        <w:t>30</w:t>
      </w:r>
      <w:r>
        <w:rPr>
          <w:rFonts w:ascii="Calibri" w:hAnsi="Calibri" w:cs="Calibri"/>
          <w:kern w:val="0"/>
          <w:szCs w:val="21"/>
        </w:rPr>
        <w:t>分钟内，投标人须登录政府采购云平台，用</w:t>
      </w:r>
      <w:r>
        <w:rPr>
          <w:rFonts w:ascii="Calibri" w:hAnsi="Calibri" w:cs="Calibri"/>
          <w:kern w:val="0"/>
          <w:szCs w:val="21"/>
        </w:rPr>
        <w:t>“</w:t>
      </w:r>
      <w:r>
        <w:rPr>
          <w:rFonts w:ascii="Calibri" w:hAnsi="Calibri" w:cs="Calibri"/>
          <w:kern w:val="0"/>
          <w:szCs w:val="21"/>
        </w:rPr>
        <w:t>项目采购</w:t>
      </w:r>
      <w:r>
        <w:rPr>
          <w:rFonts w:ascii="Calibri" w:hAnsi="Calibri" w:cs="Calibri"/>
          <w:kern w:val="0"/>
          <w:szCs w:val="21"/>
        </w:rPr>
        <w:t>-</w:t>
      </w:r>
      <w:r>
        <w:rPr>
          <w:rFonts w:ascii="Calibri" w:hAnsi="Calibri" w:cs="Calibri"/>
          <w:kern w:val="0"/>
          <w:szCs w:val="21"/>
        </w:rPr>
        <w:t>开标评标</w:t>
      </w:r>
      <w:r>
        <w:rPr>
          <w:rFonts w:ascii="Calibri" w:hAnsi="Calibri" w:cs="Calibri"/>
          <w:kern w:val="0"/>
          <w:szCs w:val="21"/>
        </w:rPr>
        <w:t>”</w:t>
      </w:r>
      <w:r>
        <w:rPr>
          <w:rFonts w:ascii="Calibri" w:hAnsi="Calibri" w:cs="Calibri"/>
          <w:kern w:val="0"/>
          <w:szCs w:val="21"/>
        </w:rPr>
        <w:t>功能解密投标文件（线上）。</w:t>
      </w:r>
    </w:p>
    <w:p w14:paraId="69DBEE86"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t xml:space="preserve">2.6 </w:t>
      </w:r>
      <w:r>
        <w:rPr>
          <w:rFonts w:ascii="Calibri" w:hAnsi="Calibri" w:cs="Calibri"/>
          <w:szCs w:val="21"/>
        </w:rPr>
        <w:t>中标人应在合同签订前完成政府采购云平台（</w:t>
      </w:r>
      <w:r>
        <w:rPr>
          <w:rFonts w:ascii="Calibri" w:hAnsi="Calibri" w:cs="Calibri"/>
          <w:szCs w:val="21"/>
        </w:rPr>
        <w:t>https://www.zcygov.cn/</w:t>
      </w:r>
      <w:r>
        <w:rPr>
          <w:rFonts w:ascii="Calibri" w:hAnsi="Calibri" w:cs="Calibri"/>
          <w:szCs w:val="21"/>
        </w:rPr>
        <w:t>）全部注册步骤并成为正式注册入库供应商，否则将导致合同款无法正常支付，责任由中标人承担。请投标人尽早完成注册。</w:t>
      </w:r>
      <w:r>
        <w:rPr>
          <w:rFonts w:ascii="Calibri" w:hAnsi="Calibri" w:cs="Calibri"/>
          <w:szCs w:val="21"/>
        </w:rPr>
        <w:t>https://middle.zcygov.cn/settle-front/#/registry</w:t>
      </w:r>
      <w:r>
        <w:rPr>
          <w:rFonts w:ascii="Calibri" w:hAnsi="Calibri" w:cs="Calibri"/>
          <w:szCs w:val="21"/>
        </w:rPr>
        <w:t>（供应商注册页面）。</w:t>
      </w:r>
    </w:p>
    <w:p w14:paraId="355A741B"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 xml:space="preserve">2.7 </w:t>
      </w:r>
      <w:r>
        <w:rPr>
          <w:rFonts w:ascii="Calibri" w:hAnsi="Calibri" w:cs="Calibri"/>
          <w:szCs w:val="21"/>
        </w:rPr>
        <w:t>为支持和促进中小企业发展，杭州市财政局出台了政府采购信用融资政策，供应商可凭中标合同申请贷款，利率一般在基准利率左右（不同银行略有差异）。具体可登录（</w:t>
      </w:r>
      <w:r>
        <w:rPr>
          <w:rFonts w:ascii="Calibri" w:hAnsi="Calibri" w:cs="Calibri"/>
          <w:szCs w:val="21"/>
        </w:rPr>
        <w:t>http://czj.hangzhou.gov.cn/zfcg/</w:t>
      </w:r>
      <w:r>
        <w:rPr>
          <w:rFonts w:ascii="Calibri" w:hAnsi="Calibri" w:cs="Calibri"/>
          <w:szCs w:val="21"/>
        </w:rPr>
        <w:t>）</w:t>
      </w:r>
      <w:hyperlink r:id="rId8" w:tgtFrame="_blank" w:history="1">
        <w:r>
          <w:rPr>
            <w:rFonts w:ascii="Calibri" w:hAnsi="Calibri" w:cs="Calibri"/>
            <w:szCs w:val="21"/>
          </w:rPr>
          <w:t>办理业务</w:t>
        </w:r>
      </w:hyperlink>
      <w:r>
        <w:rPr>
          <w:rFonts w:ascii="Calibri" w:hAnsi="Calibri" w:cs="Calibri"/>
          <w:szCs w:val="21"/>
        </w:rPr>
        <w:t>。</w:t>
      </w:r>
    </w:p>
    <w:p w14:paraId="6A24F916" w14:textId="77777777" w:rsidR="00DD394A" w:rsidRDefault="009E3023">
      <w:pPr>
        <w:snapToGrid w:val="0"/>
        <w:spacing w:line="300" w:lineRule="auto"/>
        <w:ind w:firstLineChars="200" w:firstLine="422"/>
        <w:rPr>
          <w:rFonts w:ascii="Calibri" w:hAnsi="Calibri" w:cs="Calibri"/>
          <w:b/>
          <w:bCs/>
          <w:szCs w:val="21"/>
        </w:rPr>
      </w:pPr>
      <w:bookmarkStart w:id="28" w:name="_Toc28359085"/>
      <w:bookmarkStart w:id="29" w:name="_Toc28359008"/>
      <w:bookmarkStart w:id="30" w:name="_Toc35393796"/>
      <w:bookmarkStart w:id="31" w:name="_Toc35393627"/>
      <w:r>
        <w:rPr>
          <w:rFonts w:ascii="Calibri" w:hAnsi="Calibri" w:cs="Calibri"/>
          <w:b/>
          <w:bCs/>
          <w:kern w:val="0"/>
          <w:szCs w:val="21"/>
        </w:rPr>
        <w:t>七、</w:t>
      </w:r>
      <w:bookmarkEnd w:id="28"/>
      <w:bookmarkEnd w:id="29"/>
      <w:bookmarkEnd w:id="30"/>
      <w:bookmarkEnd w:id="31"/>
      <w:r>
        <w:rPr>
          <w:rFonts w:ascii="Calibri" w:hAnsi="Calibri" w:cs="Calibri"/>
          <w:b/>
          <w:bCs/>
          <w:szCs w:val="21"/>
        </w:rPr>
        <w:t>对本次采购提出询问、质疑、投诉，请按以下方式联系。</w:t>
      </w:r>
    </w:p>
    <w:p w14:paraId="2774B38F"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szCs w:val="21"/>
        </w:rPr>
        <w:t>1.</w:t>
      </w:r>
      <w:r>
        <w:rPr>
          <w:rFonts w:ascii="Calibri" w:hAnsi="Calibri" w:cs="Calibri"/>
          <w:szCs w:val="21"/>
        </w:rPr>
        <w:t>采购人信息</w:t>
      </w:r>
    </w:p>
    <w:p w14:paraId="43194460"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名称：</w:t>
      </w:r>
      <w:r>
        <w:rPr>
          <w:rFonts w:ascii="Calibri" w:hAnsi="Calibri" w:cs="Calibri"/>
        </w:rPr>
        <w:t>浙江省杭州市中级人民法院</w:t>
      </w:r>
    </w:p>
    <w:p w14:paraId="3B60DF08"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地址：浙江省杭州市上城区之江路</w:t>
      </w:r>
      <w:r>
        <w:rPr>
          <w:rFonts w:ascii="Calibri" w:hAnsi="Calibri" w:cs="Calibri"/>
          <w:kern w:val="0"/>
          <w:szCs w:val="21"/>
        </w:rPr>
        <w:t>768</w:t>
      </w:r>
      <w:r>
        <w:rPr>
          <w:rFonts w:ascii="Calibri" w:hAnsi="Calibri" w:cs="Calibri"/>
          <w:kern w:val="0"/>
          <w:szCs w:val="21"/>
        </w:rPr>
        <w:t>号</w:t>
      </w:r>
    </w:p>
    <w:p w14:paraId="0E590CAD"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项目联系人（询问）：张海瑛</w:t>
      </w:r>
    </w:p>
    <w:p w14:paraId="0948095D" w14:textId="77777777" w:rsidR="00DD394A" w:rsidRDefault="009E3023">
      <w:pPr>
        <w:widowControl/>
        <w:snapToGrid w:val="0"/>
        <w:spacing w:line="300" w:lineRule="auto"/>
        <w:ind w:firstLineChars="200" w:firstLine="420"/>
        <w:jc w:val="left"/>
        <w:rPr>
          <w:rFonts w:ascii="Calibri" w:hAnsi="Calibri" w:cs="Calibri"/>
          <w:kern w:val="0"/>
          <w:szCs w:val="21"/>
        </w:rPr>
      </w:pPr>
      <w:r>
        <w:rPr>
          <w:rFonts w:ascii="Calibri" w:hAnsi="Calibri" w:cs="Calibri"/>
          <w:kern w:val="0"/>
          <w:szCs w:val="21"/>
        </w:rPr>
        <w:t>联系电话（询问）：</w:t>
      </w:r>
      <w:r>
        <w:rPr>
          <w:rFonts w:ascii="Calibri" w:hAnsi="Calibri" w:cs="Calibri"/>
          <w:kern w:val="0"/>
          <w:szCs w:val="21"/>
        </w:rPr>
        <w:t>0571-87393156</w:t>
      </w:r>
    </w:p>
    <w:p w14:paraId="2B9BF753" w14:textId="77777777" w:rsidR="00DD394A" w:rsidRDefault="009E3023">
      <w:pPr>
        <w:widowControl/>
        <w:snapToGrid w:val="0"/>
        <w:spacing w:line="300" w:lineRule="auto"/>
        <w:ind w:firstLineChars="200" w:firstLine="420"/>
        <w:jc w:val="left"/>
        <w:rPr>
          <w:rFonts w:ascii="Calibri" w:hAnsi="Calibri" w:cs="Calibri"/>
          <w:kern w:val="0"/>
          <w:szCs w:val="21"/>
        </w:rPr>
      </w:pPr>
      <w:r>
        <w:rPr>
          <w:rFonts w:ascii="Calibri" w:hAnsi="Calibri" w:cs="Calibri"/>
          <w:kern w:val="0"/>
          <w:szCs w:val="21"/>
        </w:rPr>
        <w:t>质疑联系人：方艳云</w:t>
      </w:r>
    </w:p>
    <w:p w14:paraId="196BEA05" w14:textId="77777777" w:rsidR="00DD394A" w:rsidRDefault="009E3023">
      <w:pPr>
        <w:widowControl/>
        <w:snapToGrid w:val="0"/>
        <w:spacing w:line="300" w:lineRule="auto"/>
        <w:ind w:firstLineChars="200" w:firstLine="420"/>
        <w:jc w:val="left"/>
        <w:rPr>
          <w:rFonts w:ascii="Calibri" w:hAnsi="Calibri" w:cs="Calibri"/>
          <w:kern w:val="0"/>
          <w:szCs w:val="21"/>
        </w:rPr>
      </w:pPr>
      <w:r>
        <w:rPr>
          <w:rFonts w:ascii="Calibri" w:hAnsi="Calibri" w:cs="Calibri"/>
          <w:kern w:val="0"/>
          <w:szCs w:val="21"/>
        </w:rPr>
        <w:t>质疑联系方式：</w:t>
      </w:r>
      <w:r>
        <w:rPr>
          <w:rFonts w:ascii="Calibri" w:hAnsi="Calibri" w:cs="Calibri"/>
          <w:kern w:val="0"/>
          <w:szCs w:val="21"/>
        </w:rPr>
        <w:t>0571-87393258</w:t>
      </w:r>
    </w:p>
    <w:p w14:paraId="5BFD8480"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szCs w:val="21"/>
        </w:rPr>
        <w:t>2.</w:t>
      </w:r>
      <w:r>
        <w:rPr>
          <w:rFonts w:ascii="Calibri" w:hAnsi="Calibri" w:cs="Calibri"/>
          <w:szCs w:val="21"/>
        </w:rPr>
        <w:t>采购代理机构信息</w:t>
      </w:r>
    </w:p>
    <w:p w14:paraId="27D115AB"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名称：华诚工程咨询集团有限公司</w:t>
      </w:r>
    </w:p>
    <w:p w14:paraId="1B38FB91"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地址：杭州市拱墅区彩云路</w:t>
      </w:r>
      <w:r>
        <w:rPr>
          <w:rFonts w:ascii="Calibri" w:hAnsi="Calibri" w:cs="Calibri"/>
          <w:kern w:val="0"/>
          <w:szCs w:val="21"/>
        </w:rPr>
        <w:t>105</w:t>
      </w:r>
      <w:r>
        <w:rPr>
          <w:rFonts w:ascii="Calibri" w:hAnsi="Calibri" w:cs="Calibri"/>
          <w:kern w:val="0"/>
          <w:szCs w:val="21"/>
        </w:rPr>
        <w:t>号锦盛大楼</w:t>
      </w:r>
      <w:r>
        <w:rPr>
          <w:rFonts w:ascii="Calibri" w:hAnsi="Calibri" w:cs="Calibri"/>
          <w:kern w:val="0"/>
          <w:szCs w:val="21"/>
        </w:rPr>
        <w:t>8</w:t>
      </w:r>
      <w:r>
        <w:rPr>
          <w:rFonts w:ascii="Calibri" w:hAnsi="Calibri" w:cs="Calibri"/>
          <w:kern w:val="0"/>
          <w:szCs w:val="21"/>
        </w:rPr>
        <w:t>楼</w:t>
      </w:r>
    </w:p>
    <w:p w14:paraId="7417B739"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项目联系人（询问）：李喜林</w:t>
      </w:r>
    </w:p>
    <w:p w14:paraId="4CDD05D5"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联系电话（询问）：</w:t>
      </w:r>
      <w:r>
        <w:rPr>
          <w:rFonts w:ascii="Calibri" w:hAnsi="Calibri" w:cs="Calibri"/>
          <w:kern w:val="0"/>
          <w:szCs w:val="21"/>
        </w:rPr>
        <w:t>0571-88302757</w:t>
      </w:r>
    </w:p>
    <w:p w14:paraId="5635AD98" w14:textId="77777777" w:rsidR="00DD394A" w:rsidRDefault="009E3023">
      <w:pPr>
        <w:widowControl/>
        <w:snapToGrid w:val="0"/>
        <w:spacing w:line="300" w:lineRule="auto"/>
        <w:ind w:firstLineChars="200" w:firstLine="420"/>
        <w:jc w:val="left"/>
        <w:rPr>
          <w:rFonts w:ascii="Calibri" w:hAnsi="Calibri" w:cs="Calibri"/>
          <w:kern w:val="0"/>
          <w:szCs w:val="21"/>
        </w:rPr>
      </w:pPr>
      <w:r>
        <w:rPr>
          <w:rFonts w:ascii="Calibri" w:hAnsi="Calibri" w:cs="Calibri"/>
          <w:kern w:val="0"/>
          <w:szCs w:val="21"/>
        </w:rPr>
        <w:t>质疑联系人：张俭</w:t>
      </w:r>
    </w:p>
    <w:p w14:paraId="64518BAA" w14:textId="77777777" w:rsidR="00DD394A" w:rsidRDefault="009E3023">
      <w:pPr>
        <w:widowControl/>
        <w:snapToGrid w:val="0"/>
        <w:spacing w:line="300" w:lineRule="auto"/>
        <w:ind w:firstLineChars="200" w:firstLine="420"/>
        <w:jc w:val="left"/>
        <w:rPr>
          <w:rFonts w:ascii="Calibri" w:hAnsi="Calibri" w:cs="Calibri"/>
          <w:kern w:val="0"/>
          <w:szCs w:val="21"/>
        </w:rPr>
      </w:pPr>
      <w:r>
        <w:rPr>
          <w:rFonts w:ascii="Calibri" w:hAnsi="Calibri" w:cs="Calibri"/>
          <w:kern w:val="0"/>
          <w:szCs w:val="21"/>
        </w:rPr>
        <w:t>质疑联系方式：</w:t>
      </w:r>
      <w:r>
        <w:rPr>
          <w:rFonts w:ascii="Calibri" w:hAnsi="Calibri" w:cs="Calibri"/>
          <w:kern w:val="0"/>
          <w:szCs w:val="21"/>
        </w:rPr>
        <w:t>0571-88399323</w:t>
      </w:r>
    </w:p>
    <w:p w14:paraId="2767E4BB" w14:textId="77777777" w:rsidR="00DD394A" w:rsidRDefault="009E3023">
      <w:pPr>
        <w:widowControl/>
        <w:snapToGrid w:val="0"/>
        <w:spacing w:line="300" w:lineRule="auto"/>
        <w:ind w:firstLineChars="200" w:firstLine="420"/>
        <w:jc w:val="left"/>
        <w:rPr>
          <w:rFonts w:ascii="Calibri" w:hAnsi="Calibri" w:cs="Calibri"/>
          <w:color w:val="000000"/>
          <w:szCs w:val="21"/>
        </w:rPr>
      </w:pPr>
      <w:r>
        <w:rPr>
          <w:rFonts w:ascii="Calibri" w:hAnsi="Calibri" w:cs="Calibri"/>
          <w:color w:val="000000"/>
          <w:szCs w:val="21"/>
        </w:rPr>
        <w:t>3.</w:t>
      </w:r>
      <w:r>
        <w:rPr>
          <w:rFonts w:ascii="Calibri" w:hAnsi="Calibri" w:cs="Calibri"/>
          <w:color w:val="000000"/>
          <w:szCs w:val="21"/>
        </w:rPr>
        <w:t>同级政府采购监督管理部门</w:t>
      </w:r>
    </w:p>
    <w:p w14:paraId="57BEA9F5" w14:textId="77777777" w:rsidR="00DD394A" w:rsidRDefault="009E3023">
      <w:pPr>
        <w:widowControl/>
        <w:snapToGrid w:val="0"/>
        <w:spacing w:line="300" w:lineRule="auto"/>
        <w:ind w:firstLineChars="200" w:firstLine="420"/>
        <w:jc w:val="left"/>
        <w:rPr>
          <w:rFonts w:ascii="Calibri" w:hAnsi="Calibri" w:cs="Calibri"/>
          <w:kern w:val="0"/>
          <w:szCs w:val="21"/>
        </w:rPr>
      </w:pPr>
      <w:r>
        <w:rPr>
          <w:rFonts w:ascii="Calibri" w:hAnsi="Calibri" w:cs="Calibri"/>
          <w:kern w:val="0"/>
          <w:szCs w:val="21"/>
        </w:rPr>
        <w:t>名称：杭州市财政局政府采购监管处</w:t>
      </w:r>
    </w:p>
    <w:p w14:paraId="488AF58B" w14:textId="77777777" w:rsidR="00DD394A" w:rsidRDefault="009E3023">
      <w:pPr>
        <w:widowControl/>
        <w:snapToGrid w:val="0"/>
        <w:spacing w:line="300" w:lineRule="auto"/>
        <w:ind w:firstLineChars="200" w:firstLine="420"/>
        <w:jc w:val="left"/>
        <w:rPr>
          <w:rFonts w:ascii="Calibri" w:hAnsi="Calibri" w:cs="Calibri"/>
          <w:kern w:val="0"/>
          <w:szCs w:val="21"/>
        </w:rPr>
      </w:pPr>
      <w:r>
        <w:rPr>
          <w:rFonts w:ascii="Calibri" w:hAnsi="Calibri" w:cs="Calibri"/>
          <w:kern w:val="0"/>
          <w:szCs w:val="21"/>
        </w:rPr>
        <w:t>地址：杭州市上城区中河中路</w:t>
      </w:r>
      <w:r>
        <w:rPr>
          <w:rFonts w:ascii="Calibri" w:hAnsi="Calibri" w:cs="Calibri"/>
          <w:kern w:val="0"/>
          <w:szCs w:val="21"/>
        </w:rPr>
        <w:t>152</w:t>
      </w:r>
      <w:r>
        <w:rPr>
          <w:rFonts w:ascii="Calibri" w:hAnsi="Calibri" w:cs="Calibri"/>
          <w:kern w:val="0"/>
          <w:szCs w:val="21"/>
        </w:rPr>
        <w:t>号</w:t>
      </w:r>
      <w:r>
        <w:rPr>
          <w:rFonts w:ascii="Calibri" w:hAnsi="Calibri" w:cs="Calibri"/>
          <w:kern w:val="0"/>
          <w:szCs w:val="21"/>
        </w:rPr>
        <w:t>617</w:t>
      </w:r>
    </w:p>
    <w:p w14:paraId="15FAB1A9" w14:textId="77777777" w:rsidR="00DD394A" w:rsidRDefault="009E3023">
      <w:pPr>
        <w:widowControl/>
        <w:snapToGrid w:val="0"/>
        <w:spacing w:line="300" w:lineRule="auto"/>
        <w:ind w:firstLineChars="200" w:firstLine="420"/>
        <w:jc w:val="left"/>
        <w:rPr>
          <w:rFonts w:ascii="Calibri" w:hAnsi="Calibri" w:cs="Calibri"/>
          <w:kern w:val="0"/>
          <w:szCs w:val="21"/>
        </w:rPr>
      </w:pPr>
      <w:r>
        <w:rPr>
          <w:rFonts w:ascii="Calibri" w:hAnsi="Calibri" w:cs="Calibri"/>
          <w:kern w:val="0"/>
          <w:szCs w:val="21"/>
        </w:rPr>
        <w:t>联系人：吕先生</w:t>
      </w:r>
    </w:p>
    <w:p w14:paraId="4D7E63E8" w14:textId="77777777" w:rsidR="00DD394A" w:rsidRDefault="009E3023">
      <w:pPr>
        <w:widowControl/>
        <w:snapToGrid w:val="0"/>
        <w:spacing w:line="300" w:lineRule="auto"/>
        <w:ind w:firstLineChars="200" w:firstLine="420"/>
        <w:jc w:val="left"/>
        <w:rPr>
          <w:rFonts w:ascii="Calibri" w:hAnsi="Calibri" w:cs="Calibri"/>
          <w:kern w:val="0"/>
          <w:szCs w:val="21"/>
        </w:rPr>
      </w:pPr>
      <w:r>
        <w:rPr>
          <w:rFonts w:ascii="Calibri" w:hAnsi="Calibri" w:cs="Calibri"/>
          <w:kern w:val="0"/>
          <w:szCs w:val="21"/>
        </w:rPr>
        <w:t>监督投诉电话：</w:t>
      </w:r>
      <w:r>
        <w:rPr>
          <w:rFonts w:ascii="Calibri" w:hAnsi="Calibri" w:cs="Calibri"/>
          <w:kern w:val="0"/>
          <w:szCs w:val="21"/>
        </w:rPr>
        <w:t>0571-87715261</w:t>
      </w:r>
    </w:p>
    <w:p w14:paraId="04CB8803" w14:textId="77777777" w:rsidR="00DD394A" w:rsidRDefault="009E3023">
      <w:pPr>
        <w:pStyle w:val="1"/>
        <w:adjustRightInd w:val="0"/>
        <w:spacing w:beforeLines="0" w:before="0"/>
        <w:rPr>
          <w:rFonts w:cs="Calibri"/>
          <w:color w:val="auto"/>
        </w:rPr>
      </w:pPr>
      <w:r>
        <w:rPr>
          <w:rFonts w:cs="Calibri"/>
          <w:color w:val="auto"/>
          <w:kern w:val="0"/>
          <w:szCs w:val="21"/>
        </w:rPr>
        <w:br w:type="page"/>
      </w:r>
      <w:bookmarkStart w:id="32" w:name="_Toc211745566"/>
      <w:bookmarkStart w:id="33" w:name="_Toc82338234"/>
      <w:bookmarkStart w:id="34" w:name="_Toc82873317"/>
      <w:bookmarkStart w:id="35" w:name="_Toc18627"/>
      <w:bookmarkStart w:id="36" w:name="_Toc9905"/>
      <w:r>
        <w:rPr>
          <w:rFonts w:cs="Calibri"/>
          <w:color w:val="auto"/>
        </w:rPr>
        <w:lastRenderedPageBreak/>
        <w:t>第二章</w:t>
      </w:r>
      <w:r>
        <w:rPr>
          <w:rFonts w:cs="Calibri"/>
          <w:color w:val="auto"/>
        </w:rPr>
        <w:t xml:space="preserve">  </w:t>
      </w:r>
      <w:bookmarkEnd w:id="32"/>
      <w:bookmarkEnd w:id="33"/>
      <w:bookmarkEnd w:id="34"/>
      <w:r>
        <w:rPr>
          <w:rFonts w:cs="Calibri"/>
          <w:color w:val="auto"/>
        </w:rPr>
        <w:t>采购需求总体要求</w:t>
      </w:r>
      <w:bookmarkEnd w:id="35"/>
      <w:bookmarkEnd w:id="36"/>
    </w:p>
    <w:p w14:paraId="0F2D8E92" w14:textId="77777777" w:rsidR="00DD394A" w:rsidRDefault="009E3023">
      <w:pPr>
        <w:pStyle w:val="2"/>
        <w:ind w:firstLine="422"/>
        <w:rPr>
          <w:rFonts w:cs="Calibri"/>
          <w:szCs w:val="24"/>
        </w:rPr>
      </w:pPr>
      <w:bookmarkStart w:id="37" w:name="_Toc335039016"/>
      <w:bookmarkStart w:id="38" w:name="_Toc82873320"/>
      <w:bookmarkStart w:id="39" w:name="_Toc82873318"/>
      <w:bookmarkStart w:id="40" w:name="_Toc82338235"/>
      <w:bookmarkStart w:id="41" w:name="_Toc82338237"/>
      <w:r>
        <w:rPr>
          <w:rFonts w:cs="Calibri"/>
          <w:szCs w:val="24"/>
        </w:rPr>
        <w:t>一、技术标准、规范（不限于以下）</w:t>
      </w:r>
      <w:bookmarkEnd w:id="37"/>
    </w:p>
    <w:p w14:paraId="61C32259" w14:textId="77777777" w:rsidR="00DD394A" w:rsidRDefault="009E3023">
      <w:pPr>
        <w:snapToGrid w:val="0"/>
        <w:spacing w:line="300" w:lineRule="auto"/>
        <w:ind w:firstLineChars="200" w:firstLine="420"/>
        <w:rPr>
          <w:rFonts w:ascii="Calibri" w:hAnsi="Calibri" w:cs="Calibri"/>
        </w:rPr>
      </w:pPr>
      <w:r>
        <w:rPr>
          <w:rFonts w:ascii="Calibri" w:hAnsi="Calibri" w:cs="Calibri"/>
        </w:rPr>
        <w:t>1</w:t>
      </w:r>
      <w:r>
        <w:rPr>
          <w:rFonts w:ascii="Calibri" w:hAnsi="Calibri" w:cs="Calibri"/>
        </w:rPr>
        <w:t>、国家规定的标准及规范，按最新的标准及规范执行。</w:t>
      </w:r>
    </w:p>
    <w:p w14:paraId="160989B9" w14:textId="77777777" w:rsidR="00DD394A" w:rsidRDefault="009E3023">
      <w:pPr>
        <w:snapToGrid w:val="0"/>
        <w:spacing w:line="300" w:lineRule="auto"/>
        <w:ind w:firstLineChars="200" w:firstLine="420"/>
        <w:rPr>
          <w:rFonts w:ascii="Calibri" w:hAnsi="Calibri" w:cs="Calibri"/>
        </w:rPr>
      </w:pPr>
      <w:r>
        <w:rPr>
          <w:rFonts w:ascii="Calibri" w:hAnsi="Calibri" w:cs="Calibri"/>
        </w:rPr>
        <w:t>2</w:t>
      </w:r>
      <w:r>
        <w:rPr>
          <w:rFonts w:ascii="Calibri" w:hAnsi="Calibri" w:cs="Calibri"/>
        </w:rPr>
        <w:t>、行业标准及规范，按最新的标准及规范执行。</w:t>
      </w:r>
    </w:p>
    <w:p w14:paraId="06F54C70" w14:textId="77777777" w:rsidR="00DD394A" w:rsidRDefault="009E3023">
      <w:pPr>
        <w:snapToGrid w:val="0"/>
        <w:spacing w:line="300" w:lineRule="auto"/>
        <w:ind w:firstLineChars="200" w:firstLine="420"/>
        <w:rPr>
          <w:rFonts w:ascii="Calibri" w:hAnsi="Calibri" w:cs="Calibri"/>
        </w:rPr>
      </w:pPr>
      <w:r>
        <w:rPr>
          <w:rFonts w:ascii="Calibri" w:hAnsi="Calibri" w:cs="Calibri"/>
        </w:rPr>
        <w:t>3</w:t>
      </w:r>
      <w:r>
        <w:rPr>
          <w:rFonts w:ascii="Calibri" w:hAnsi="Calibri" w:cs="Calibri"/>
        </w:rPr>
        <w:t>、与服务有关的材料设备质量应符合中华人民共和国及产品品牌所在国的有关质量标准，上述标准如有不一致，执行两者中更严格的标准。</w:t>
      </w:r>
    </w:p>
    <w:p w14:paraId="0B820A15" w14:textId="77777777" w:rsidR="00DD394A" w:rsidRDefault="009E3023">
      <w:pPr>
        <w:snapToGrid w:val="0"/>
        <w:spacing w:line="300" w:lineRule="auto"/>
        <w:ind w:firstLineChars="200" w:firstLine="420"/>
        <w:rPr>
          <w:rFonts w:ascii="Calibri" w:hAnsi="Calibri" w:cs="Calibri"/>
        </w:rPr>
      </w:pPr>
      <w:r>
        <w:rPr>
          <w:rFonts w:ascii="Calibri" w:hAnsi="Calibri" w:cs="Calibri"/>
        </w:rPr>
        <w:t>4</w:t>
      </w:r>
      <w:r>
        <w:rPr>
          <w:rFonts w:ascii="Calibri" w:hAnsi="Calibri" w:cs="Calibri"/>
        </w:rPr>
        <w:t>、其它相关标准及规范，按最新的标准及规范执行。</w:t>
      </w:r>
      <w:bookmarkEnd w:id="38"/>
      <w:bookmarkEnd w:id="39"/>
      <w:bookmarkEnd w:id="40"/>
      <w:bookmarkEnd w:id="41"/>
    </w:p>
    <w:p w14:paraId="16C96D3F" w14:textId="77777777" w:rsidR="00DD394A" w:rsidRDefault="009E3023">
      <w:pPr>
        <w:pStyle w:val="2"/>
        <w:ind w:firstLine="422"/>
        <w:rPr>
          <w:rFonts w:cs="Calibri"/>
          <w:szCs w:val="24"/>
        </w:rPr>
      </w:pPr>
      <w:r>
        <w:rPr>
          <w:rFonts w:cs="Calibri"/>
          <w:szCs w:val="24"/>
        </w:rPr>
        <w:t>二、采购内容及需求</w:t>
      </w:r>
    </w:p>
    <w:p w14:paraId="4870C468" w14:textId="77777777" w:rsidR="00DD394A" w:rsidRDefault="009E3023">
      <w:pPr>
        <w:snapToGrid w:val="0"/>
        <w:spacing w:line="300" w:lineRule="auto"/>
        <w:ind w:firstLineChars="200" w:firstLine="420"/>
        <w:rPr>
          <w:rFonts w:ascii="Calibri" w:hAnsi="Calibri" w:cs="Calibri"/>
        </w:rPr>
      </w:pPr>
      <w:r>
        <w:rPr>
          <w:rFonts w:ascii="Calibri" w:hAnsi="Calibri" w:cs="Calibri"/>
        </w:rPr>
        <w:t>具体要求详见招标文件的</w:t>
      </w:r>
      <w:r>
        <w:rPr>
          <w:rFonts w:ascii="Calibri" w:hAnsi="Calibri" w:cs="Calibri"/>
        </w:rPr>
        <w:t>“</w:t>
      </w:r>
      <w:r>
        <w:rPr>
          <w:rFonts w:ascii="Calibri" w:hAnsi="Calibri" w:cs="Calibri"/>
        </w:rPr>
        <w:t>第三章</w:t>
      </w:r>
      <w:r>
        <w:rPr>
          <w:rFonts w:ascii="Calibri" w:hAnsi="Calibri" w:cs="Calibri"/>
        </w:rPr>
        <w:t xml:space="preserve"> </w:t>
      </w:r>
      <w:r>
        <w:rPr>
          <w:rFonts w:ascii="Calibri" w:hAnsi="Calibri" w:cs="Calibri"/>
        </w:rPr>
        <w:t>采购需求</w:t>
      </w:r>
      <w:r>
        <w:rPr>
          <w:rFonts w:ascii="Calibri" w:hAnsi="Calibri" w:cs="Calibri"/>
        </w:rPr>
        <w:t>”</w:t>
      </w:r>
      <w:r>
        <w:rPr>
          <w:rFonts w:ascii="Calibri" w:hAnsi="Calibri" w:cs="Calibri"/>
        </w:rPr>
        <w:t>。</w:t>
      </w:r>
    </w:p>
    <w:p w14:paraId="292B9E4D" w14:textId="77777777" w:rsidR="00DD394A" w:rsidRDefault="009E3023">
      <w:pPr>
        <w:pStyle w:val="2"/>
        <w:ind w:firstLine="422"/>
        <w:rPr>
          <w:rFonts w:cs="Calibri"/>
          <w:szCs w:val="24"/>
        </w:rPr>
      </w:pPr>
      <w:bookmarkStart w:id="42" w:name="_Toc328992073"/>
      <w:bookmarkStart w:id="43" w:name="_Toc329113954"/>
      <w:bookmarkStart w:id="44" w:name="_Toc335039019"/>
      <w:r>
        <w:rPr>
          <w:rFonts w:cs="Calibri"/>
          <w:szCs w:val="24"/>
        </w:rPr>
        <w:t>三、工作范围</w:t>
      </w:r>
      <w:bookmarkEnd w:id="42"/>
      <w:bookmarkEnd w:id="43"/>
      <w:bookmarkEnd w:id="44"/>
    </w:p>
    <w:p w14:paraId="0964C59F" w14:textId="77777777" w:rsidR="00DD394A" w:rsidRDefault="009E3023">
      <w:pPr>
        <w:snapToGrid w:val="0"/>
        <w:spacing w:line="300" w:lineRule="auto"/>
        <w:ind w:firstLineChars="200" w:firstLine="420"/>
        <w:rPr>
          <w:rFonts w:ascii="Calibri" w:hAnsi="Calibri" w:cs="Calibri"/>
        </w:rPr>
      </w:pPr>
      <w:r>
        <w:rPr>
          <w:rFonts w:ascii="Calibri" w:hAnsi="Calibri" w:cs="Calibri"/>
        </w:rPr>
        <w:t>各投标人须按国家有关标准及规范完成招标文件规定的所有工作内容：</w:t>
      </w:r>
    </w:p>
    <w:p w14:paraId="79FE0979" w14:textId="77777777" w:rsidR="00DD394A" w:rsidRDefault="009E3023">
      <w:pPr>
        <w:snapToGrid w:val="0"/>
        <w:spacing w:line="300" w:lineRule="auto"/>
        <w:ind w:firstLineChars="200" w:firstLine="420"/>
        <w:rPr>
          <w:rFonts w:ascii="Calibri" w:hAnsi="Calibri" w:cs="Calibri"/>
        </w:rPr>
      </w:pPr>
      <w:r>
        <w:rPr>
          <w:rFonts w:ascii="Calibri" w:hAnsi="Calibri" w:cs="Calibri"/>
        </w:rPr>
        <w:t>1</w:t>
      </w:r>
      <w:r>
        <w:rPr>
          <w:rFonts w:ascii="Calibri" w:hAnsi="Calibri" w:cs="Calibri"/>
        </w:rPr>
        <w:t>、履行所有规定服务；</w:t>
      </w:r>
    </w:p>
    <w:p w14:paraId="21BE6750" w14:textId="77777777" w:rsidR="00DD394A" w:rsidRDefault="009E3023">
      <w:pPr>
        <w:snapToGrid w:val="0"/>
        <w:spacing w:line="300" w:lineRule="auto"/>
        <w:ind w:firstLineChars="200" w:firstLine="420"/>
        <w:rPr>
          <w:rFonts w:ascii="Calibri" w:hAnsi="Calibri" w:cs="Calibri"/>
        </w:rPr>
      </w:pPr>
      <w:r>
        <w:rPr>
          <w:rFonts w:ascii="Calibri" w:hAnsi="Calibri" w:cs="Calibri"/>
        </w:rPr>
        <w:t>2</w:t>
      </w:r>
      <w:r>
        <w:rPr>
          <w:rFonts w:ascii="Calibri" w:hAnsi="Calibri" w:cs="Calibri"/>
        </w:rPr>
        <w:t>、服务成果须达到招标文件规定的质量标准及使用要求。</w:t>
      </w:r>
    </w:p>
    <w:p w14:paraId="208E2163" w14:textId="77777777" w:rsidR="00DD394A" w:rsidRDefault="009E3023">
      <w:pPr>
        <w:adjustRightInd w:val="0"/>
        <w:snapToGrid w:val="0"/>
        <w:spacing w:line="300" w:lineRule="auto"/>
        <w:ind w:firstLineChars="200" w:firstLine="420"/>
        <w:jc w:val="left"/>
        <w:rPr>
          <w:rFonts w:ascii="Calibri" w:hAnsi="Calibri" w:cs="Calibri"/>
        </w:rPr>
      </w:pPr>
      <w:r>
        <w:rPr>
          <w:rFonts w:ascii="Calibri" w:hAnsi="Calibri" w:cs="Calibri"/>
        </w:rPr>
        <w:br w:type="page"/>
      </w:r>
    </w:p>
    <w:p w14:paraId="07A384B9" w14:textId="77777777" w:rsidR="00DD394A" w:rsidRDefault="009E3023">
      <w:pPr>
        <w:pStyle w:val="1"/>
        <w:adjustRightInd w:val="0"/>
        <w:spacing w:beforeLines="0" w:before="0"/>
        <w:rPr>
          <w:rFonts w:cs="Calibri"/>
          <w:color w:val="auto"/>
        </w:rPr>
      </w:pPr>
      <w:bookmarkStart w:id="45" w:name="_Toc298767927"/>
      <w:bookmarkStart w:id="46" w:name="_Toc294012141"/>
      <w:bookmarkStart w:id="47" w:name="_Toc258"/>
      <w:bookmarkStart w:id="48" w:name="_Toc7730"/>
      <w:r>
        <w:rPr>
          <w:rFonts w:cs="Calibri"/>
          <w:color w:val="auto"/>
        </w:rPr>
        <w:lastRenderedPageBreak/>
        <w:t>第三章</w:t>
      </w:r>
      <w:r>
        <w:rPr>
          <w:rFonts w:cs="Calibri"/>
          <w:color w:val="auto"/>
        </w:rPr>
        <w:t xml:space="preserve">  </w:t>
      </w:r>
      <w:bookmarkEnd w:id="45"/>
      <w:bookmarkEnd w:id="46"/>
      <w:r>
        <w:rPr>
          <w:rFonts w:cs="Calibri"/>
          <w:color w:val="auto"/>
        </w:rPr>
        <w:t>采购需求</w:t>
      </w:r>
      <w:bookmarkEnd w:id="47"/>
      <w:bookmarkEnd w:id="48"/>
    </w:p>
    <w:p w14:paraId="272751B3" w14:textId="77777777" w:rsidR="00DD394A" w:rsidRDefault="009E3023">
      <w:pPr>
        <w:pStyle w:val="2"/>
        <w:ind w:firstLine="422"/>
        <w:rPr>
          <w:rFonts w:cs="Calibri"/>
        </w:rPr>
      </w:pPr>
      <w:bookmarkStart w:id="49" w:name="_Toc422946256"/>
      <w:r>
        <w:rPr>
          <w:rFonts w:cs="Calibri"/>
        </w:rPr>
        <w:t>第一部分</w:t>
      </w:r>
      <w:r>
        <w:rPr>
          <w:rFonts w:cs="Calibri"/>
        </w:rPr>
        <w:t xml:space="preserve"> </w:t>
      </w:r>
      <w:r>
        <w:rPr>
          <w:rFonts w:cs="Calibri"/>
        </w:rPr>
        <w:t>采购内容一览表</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954"/>
        <w:gridCol w:w="657"/>
        <w:gridCol w:w="647"/>
        <w:gridCol w:w="1173"/>
        <w:gridCol w:w="1911"/>
        <w:gridCol w:w="2382"/>
      </w:tblGrid>
      <w:tr w:rsidR="00DD394A" w14:paraId="0CA5B2EC"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2A76051D"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序号</w:t>
            </w:r>
          </w:p>
        </w:tc>
        <w:tc>
          <w:tcPr>
            <w:tcW w:w="1954" w:type="dxa"/>
            <w:tcBorders>
              <w:top w:val="single" w:sz="4" w:space="0" w:color="auto"/>
              <w:left w:val="single" w:sz="4" w:space="0" w:color="auto"/>
              <w:bottom w:val="single" w:sz="4" w:space="0" w:color="auto"/>
              <w:right w:val="single" w:sz="4" w:space="0" w:color="auto"/>
            </w:tcBorders>
            <w:vAlign w:val="center"/>
          </w:tcPr>
          <w:p w14:paraId="0CAEEF26"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标项名称</w:t>
            </w:r>
          </w:p>
        </w:tc>
        <w:tc>
          <w:tcPr>
            <w:tcW w:w="657" w:type="dxa"/>
            <w:tcBorders>
              <w:top w:val="single" w:sz="4" w:space="0" w:color="auto"/>
              <w:left w:val="single" w:sz="4" w:space="0" w:color="auto"/>
              <w:bottom w:val="single" w:sz="4" w:space="0" w:color="auto"/>
              <w:right w:val="single" w:sz="4" w:space="0" w:color="auto"/>
            </w:tcBorders>
            <w:vAlign w:val="center"/>
          </w:tcPr>
          <w:p w14:paraId="2E192E77"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数量</w:t>
            </w:r>
          </w:p>
        </w:tc>
        <w:tc>
          <w:tcPr>
            <w:tcW w:w="647" w:type="dxa"/>
            <w:tcBorders>
              <w:top w:val="single" w:sz="4" w:space="0" w:color="auto"/>
              <w:left w:val="single" w:sz="4" w:space="0" w:color="auto"/>
              <w:bottom w:val="single" w:sz="4" w:space="0" w:color="auto"/>
              <w:right w:val="single" w:sz="4" w:space="0" w:color="auto"/>
            </w:tcBorders>
            <w:vAlign w:val="center"/>
          </w:tcPr>
          <w:p w14:paraId="171864C6"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单位</w:t>
            </w:r>
          </w:p>
        </w:tc>
        <w:tc>
          <w:tcPr>
            <w:tcW w:w="1173" w:type="dxa"/>
            <w:tcBorders>
              <w:top w:val="single" w:sz="4" w:space="0" w:color="auto"/>
              <w:left w:val="single" w:sz="4" w:space="0" w:color="auto"/>
              <w:bottom w:val="single" w:sz="4" w:space="0" w:color="auto"/>
              <w:right w:val="single" w:sz="4" w:space="0" w:color="auto"/>
            </w:tcBorders>
            <w:vAlign w:val="center"/>
          </w:tcPr>
          <w:p w14:paraId="1DDEB5BB"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rPr>
              <w:t>预算金额</w:t>
            </w:r>
            <w:r>
              <w:rPr>
                <w:rFonts w:ascii="Calibri" w:hAnsi="Calibri" w:cs="Calibri"/>
                <w:kern w:val="0"/>
                <w:szCs w:val="21"/>
              </w:rPr>
              <w:t>（元）</w:t>
            </w:r>
          </w:p>
        </w:tc>
        <w:tc>
          <w:tcPr>
            <w:tcW w:w="1911" w:type="dxa"/>
            <w:tcBorders>
              <w:top w:val="single" w:sz="4" w:space="0" w:color="auto"/>
              <w:left w:val="single" w:sz="4" w:space="0" w:color="auto"/>
              <w:bottom w:val="single" w:sz="4" w:space="0" w:color="auto"/>
              <w:right w:val="single" w:sz="4" w:space="0" w:color="auto"/>
            </w:tcBorders>
            <w:vAlign w:val="center"/>
          </w:tcPr>
          <w:p w14:paraId="03EE8A73"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技术要求</w:t>
            </w:r>
          </w:p>
        </w:tc>
        <w:tc>
          <w:tcPr>
            <w:tcW w:w="2382" w:type="dxa"/>
            <w:tcBorders>
              <w:top w:val="single" w:sz="4" w:space="0" w:color="auto"/>
              <w:left w:val="single" w:sz="4" w:space="0" w:color="auto"/>
              <w:bottom w:val="single" w:sz="4" w:space="0" w:color="auto"/>
              <w:right w:val="single" w:sz="4" w:space="0" w:color="auto"/>
            </w:tcBorders>
            <w:vAlign w:val="center"/>
          </w:tcPr>
          <w:p w14:paraId="71420423"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备注</w:t>
            </w:r>
          </w:p>
        </w:tc>
      </w:tr>
      <w:tr w:rsidR="00DD394A" w14:paraId="38736212" w14:textId="77777777">
        <w:trPr>
          <w:trHeight w:val="454"/>
        </w:trPr>
        <w:tc>
          <w:tcPr>
            <w:tcW w:w="677" w:type="dxa"/>
            <w:tcBorders>
              <w:top w:val="single" w:sz="4" w:space="0" w:color="auto"/>
              <w:left w:val="single" w:sz="4" w:space="0" w:color="auto"/>
              <w:bottom w:val="single" w:sz="4" w:space="0" w:color="auto"/>
              <w:right w:val="single" w:sz="4" w:space="0" w:color="auto"/>
            </w:tcBorders>
            <w:vAlign w:val="center"/>
          </w:tcPr>
          <w:p w14:paraId="4BCDB31E" w14:textId="77777777" w:rsidR="00DD394A" w:rsidRDefault="009E3023">
            <w:pPr>
              <w:widowControl/>
              <w:adjustRightInd w:val="0"/>
              <w:snapToGrid w:val="0"/>
              <w:spacing w:line="300" w:lineRule="auto"/>
              <w:jc w:val="center"/>
              <w:rPr>
                <w:rFonts w:ascii="Calibri" w:hAnsi="Calibri" w:cs="Calibri"/>
                <w:kern w:val="0"/>
                <w:szCs w:val="21"/>
              </w:rPr>
            </w:pPr>
            <w:r>
              <w:rPr>
                <w:rFonts w:ascii="Calibri" w:hAnsi="Calibri" w:cs="Calibri"/>
                <w:kern w:val="0"/>
                <w:szCs w:val="21"/>
              </w:rPr>
              <w:t>1</w:t>
            </w:r>
          </w:p>
        </w:tc>
        <w:tc>
          <w:tcPr>
            <w:tcW w:w="1954" w:type="dxa"/>
            <w:tcBorders>
              <w:top w:val="single" w:sz="4" w:space="0" w:color="auto"/>
              <w:left w:val="single" w:sz="4" w:space="0" w:color="auto"/>
              <w:bottom w:val="single" w:sz="4" w:space="0" w:color="auto"/>
              <w:right w:val="single" w:sz="4" w:space="0" w:color="auto"/>
            </w:tcBorders>
            <w:vAlign w:val="center"/>
          </w:tcPr>
          <w:p w14:paraId="2D5D6642"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涉营商环境案件审执智能化系统</w:t>
            </w:r>
          </w:p>
        </w:tc>
        <w:tc>
          <w:tcPr>
            <w:tcW w:w="657" w:type="dxa"/>
            <w:tcBorders>
              <w:top w:val="single" w:sz="4" w:space="0" w:color="auto"/>
              <w:left w:val="single" w:sz="4" w:space="0" w:color="auto"/>
              <w:bottom w:val="single" w:sz="4" w:space="0" w:color="auto"/>
              <w:right w:val="single" w:sz="4" w:space="0" w:color="auto"/>
            </w:tcBorders>
            <w:vAlign w:val="center"/>
          </w:tcPr>
          <w:p w14:paraId="7328BC14"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1</w:t>
            </w:r>
          </w:p>
        </w:tc>
        <w:tc>
          <w:tcPr>
            <w:tcW w:w="647" w:type="dxa"/>
            <w:tcBorders>
              <w:top w:val="single" w:sz="4" w:space="0" w:color="auto"/>
              <w:left w:val="single" w:sz="4" w:space="0" w:color="auto"/>
              <w:bottom w:val="single" w:sz="4" w:space="0" w:color="auto"/>
              <w:right w:val="single" w:sz="4" w:space="0" w:color="auto"/>
            </w:tcBorders>
            <w:vAlign w:val="center"/>
          </w:tcPr>
          <w:p w14:paraId="7CC43DC1"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套</w:t>
            </w:r>
          </w:p>
        </w:tc>
        <w:tc>
          <w:tcPr>
            <w:tcW w:w="1173" w:type="dxa"/>
            <w:tcBorders>
              <w:top w:val="single" w:sz="4" w:space="0" w:color="auto"/>
              <w:left w:val="single" w:sz="4" w:space="0" w:color="auto"/>
              <w:bottom w:val="single" w:sz="4" w:space="0" w:color="auto"/>
              <w:right w:val="single" w:sz="4" w:space="0" w:color="auto"/>
            </w:tcBorders>
            <w:vAlign w:val="center"/>
          </w:tcPr>
          <w:p w14:paraId="0F8203EF" w14:textId="77777777" w:rsidR="00DD394A" w:rsidRDefault="009E3023">
            <w:pPr>
              <w:widowControl/>
              <w:snapToGrid w:val="0"/>
              <w:spacing w:line="300" w:lineRule="auto"/>
              <w:jc w:val="center"/>
              <w:rPr>
                <w:rFonts w:ascii="Calibri" w:hAnsi="Calibri" w:cs="Calibri"/>
                <w:kern w:val="0"/>
                <w:szCs w:val="21"/>
              </w:rPr>
            </w:pPr>
            <w:r>
              <w:rPr>
                <w:rFonts w:ascii="Calibri" w:hAnsi="Calibri" w:cs="Calibri"/>
                <w:kern w:val="0"/>
                <w:szCs w:val="21"/>
              </w:rPr>
              <w:t>4158000</w:t>
            </w:r>
          </w:p>
        </w:tc>
        <w:tc>
          <w:tcPr>
            <w:tcW w:w="1911" w:type="dxa"/>
            <w:tcBorders>
              <w:top w:val="single" w:sz="4" w:space="0" w:color="auto"/>
              <w:left w:val="single" w:sz="4" w:space="0" w:color="auto"/>
              <w:bottom w:val="single" w:sz="4" w:space="0" w:color="auto"/>
              <w:right w:val="single" w:sz="4" w:space="0" w:color="auto"/>
            </w:tcBorders>
            <w:vAlign w:val="center"/>
          </w:tcPr>
          <w:p w14:paraId="09DDB42E" w14:textId="77777777" w:rsidR="00DD394A" w:rsidRDefault="009E3023">
            <w:pPr>
              <w:adjustRightInd w:val="0"/>
              <w:snapToGrid w:val="0"/>
              <w:spacing w:line="300" w:lineRule="auto"/>
              <w:rPr>
                <w:rFonts w:ascii="Calibri" w:hAnsi="Calibri" w:cs="Calibri"/>
                <w:kern w:val="0"/>
                <w:szCs w:val="21"/>
              </w:rPr>
            </w:pPr>
            <w:r>
              <w:rPr>
                <w:rFonts w:ascii="Calibri" w:hAnsi="Calibri" w:cs="Calibri"/>
                <w:szCs w:val="21"/>
              </w:rPr>
              <w:t>详见</w:t>
            </w:r>
            <w:r>
              <w:rPr>
                <w:rFonts w:ascii="Calibri" w:hAnsi="Calibri" w:cs="Calibri"/>
                <w:szCs w:val="21"/>
              </w:rPr>
              <w:t>“</w:t>
            </w:r>
            <w:r>
              <w:rPr>
                <w:rFonts w:ascii="Calibri" w:hAnsi="Calibri" w:cs="Calibri"/>
                <w:szCs w:val="21"/>
              </w:rPr>
              <w:t>第二部分</w:t>
            </w:r>
            <w:r>
              <w:rPr>
                <w:rFonts w:ascii="Calibri" w:hAnsi="Calibri" w:cs="Calibri"/>
                <w:szCs w:val="21"/>
              </w:rPr>
              <w:t xml:space="preserve"> </w:t>
            </w:r>
            <w:r>
              <w:rPr>
                <w:rFonts w:ascii="Calibri" w:hAnsi="Calibri" w:cs="Calibri"/>
                <w:szCs w:val="21"/>
              </w:rPr>
              <w:t>采购需求</w:t>
            </w:r>
            <w:r>
              <w:rPr>
                <w:rFonts w:ascii="Calibri" w:hAnsi="Calibri" w:cs="Calibri"/>
                <w:szCs w:val="21"/>
              </w:rPr>
              <w:t>”</w:t>
            </w:r>
          </w:p>
        </w:tc>
        <w:tc>
          <w:tcPr>
            <w:tcW w:w="2382" w:type="dxa"/>
            <w:vAlign w:val="center"/>
          </w:tcPr>
          <w:p w14:paraId="1955FFB6"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依据：</w:t>
            </w:r>
            <w:r>
              <w:rPr>
                <w:rFonts w:ascii="Calibri" w:hAnsi="Calibri" w:cs="Calibri" w:hint="eastAsia"/>
                <w:kern w:val="0"/>
                <w:szCs w:val="21"/>
              </w:rPr>
              <w:t>杭政采分</w:t>
            </w:r>
            <w:r>
              <w:rPr>
                <w:rFonts w:ascii="Calibri" w:hAnsi="Calibri" w:cs="Calibri" w:hint="eastAsia"/>
                <w:kern w:val="0"/>
                <w:szCs w:val="21"/>
              </w:rPr>
              <w:t>-2021-02496</w:t>
            </w:r>
            <w:r>
              <w:rPr>
                <w:rFonts w:ascii="Calibri" w:hAnsi="Calibri" w:cs="Calibri" w:hint="eastAsia"/>
                <w:kern w:val="0"/>
                <w:szCs w:val="21"/>
              </w:rPr>
              <w:t>、杭政采分</w:t>
            </w:r>
            <w:r>
              <w:rPr>
                <w:rFonts w:ascii="Calibri" w:hAnsi="Calibri" w:cs="Calibri" w:hint="eastAsia"/>
                <w:kern w:val="0"/>
                <w:szCs w:val="21"/>
              </w:rPr>
              <w:t>-2021-02495</w:t>
            </w:r>
            <w:r>
              <w:rPr>
                <w:rFonts w:ascii="Calibri" w:hAnsi="Calibri" w:cs="Calibri"/>
                <w:kern w:val="0"/>
                <w:szCs w:val="21"/>
              </w:rPr>
              <w:t>；</w:t>
            </w:r>
          </w:p>
          <w:p w14:paraId="133FA909"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最高限价：</w:t>
            </w:r>
            <w:r>
              <w:rPr>
                <w:rFonts w:ascii="Calibri" w:hAnsi="Calibri" w:cs="Calibri"/>
                <w:kern w:val="0"/>
                <w:szCs w:val="21"/>
              </w:rPr>
              <w:t>4158000</w:t>
            </w:r>
            <w:r>
              <w:rPr>
                <w:rFonts w:ascii="Calibri" w:hAnsi="Calibri" w:cs="Calibri"/>
                <w:kern w:val="0"/>
                <w:szCs w:val="21"/>
              </w:rPr>
              <w:t>元；</w:t>
            </w:r>
          </w:p>
          <w:p w14:paraId="0C446F6D" w14:textId="77777777" w:rsidR="00DD394A" w:rsidRDefault="009E3023">
            <w:pPr>
              <w:widowControl/>
              <w:snapToGrid w:val="0"/>
              <w:spacing w:line="300" w:lineRule="auto"/>
              <w:jc w:val="left"/>
              <w:rPr>
                <w:rFonts w:ascii="Calibri" w:hAnsi="Calibri" w:cs="Calibri"/>
                <w:kern w:val="0"/>
                <w:szCs w:val="21"/>
              </w:rPr>
            </w:pPr>
            <w:r>
              <w:rPr>
                <w:rFonts w:ascii="Calibri" w:hAnsi="Calibri" w:cs="Calibri"/>
                <w:kern w:val="0"/>
                <w:szCs w:val="21"/>
              </w:rPr>
              <w:t>类型：政府购买服务项目。</w:t>
            </w:r>
          </w:p>
        </w:tc>
      </w:tr>
    </w:tbl>
    <w:p w14:paraId="3D860C3B" w14:textId="77777777" w:rsidR="00DD394A" w:rsidRDefault="009E3023">
      <w:pPr>
        <w:pStyle w:val="2"/>
        <w:ind w:firstLine="422"/>
        <w:rPr>
          <w:rFonts w:cs="Calibri"/>
        </w:rPr>
      </w:pPr>
      <w:bookmarkStart w:id="50" w:name="_Toc436382918"/>
      <w:r>
        <w:rPr>
          <w:rFonts w:cs="Calibri"/>
        </w:rPr>
        <w:t>第二部分</w:t>
      </w:r>
      <w:r>
        <w:rPr>
          <w:rFonts w:cs="Calibri"/>
        </w:rPr>
        <w:t xml:space="preserve"> </w:t>
      </w:r>
      <w:r>
        <w:rPr>
          <w:rFonts w:cs="Calibri"/>
        </w:rPr>
        <w:t>采购需求</w:t>
      </w:r>
    </w:p>
    <w:bookmarkEnd w:id="50"/>
    <w:p w14:paraId="5A8FF60B" w14:textId="77777777" w:rsidR="00DD394A" w:rsidRDefault="009E3023">
      <w:pPr>
        <w:pStyle w:val="2"/>
        <w:ind w:firstLine="422"/>
        <w:rPr>
          <w:rFonts w:cs="Calibri"/>
        </w:rPr>
      </w:pPr>
      <w:r>
        <w:rPr>
          <w:rFonts w:cs="Calibri"/>
        </w:rPr>
        <w:t>一、项目概述</w:t>
      </w:r>
    </w:p>
    <w:p w14:paraId="5FDEF031" w14:textId="77777777" w:rsidR="00DD394A" w:rsidRDefault="009E3023">
      <w:pPr>
        <w:snapToGrid w:val="0"/>
        <w:spacing w:line="300" w:lineRule="auto"/>
        <w:ind w:firstLineChars="200" w:firstLine="420"/>
        <w:rPr>
          <w:rFonts w:ascii="Calibri" w:hAnsi="Calibri" w:cs="Calibri"/>
        </w:rPr>
      </w:pPr>
      <w:r>
        <w:rPr>
          <w:rFonts w:ascii="Calibri" w:hAnsi="Calibri" w:cs="Calibri"/>
        </w:rPr>
        <w:t>按照省高院</w:t>
      </w:r>
      <w:r>
        <w:rPr>
          <w:rFonts w:ascii="Calibri" w:hAnsi="Calibri" w:cs="Calibri"/>
        </w:rPr>
        <w:t>“</w:t>
      </w:r>
      <w:r>
        <w:rPr>
          <w:rFonts w:ascii="Calibri" w:hAnsi="Calibri" w:cs="Calibri"/>
        </w:rPr>
        <w:t>平台化</w:t>
      </w:r>
      <w:r>
        <w:rPr>
          <w:rFonts w:ascii="Calibri" w:hAnsi="Calibri" w:cs="Calibri"/>
        </w:rPr>
        <w:t>+</w:t>
      </w:r>
      <w:r>
        <w:rPr>
          <w:rFonts w:ascii="Calibri" w:hAnsi="Calibri" w:cs="Calibri"/>
        </w:rPr>
        <w:t>智能化</w:t>
      </w:r>
      <w:r>
        <w:rPr>
          <w:rFonts w:ascii="Calibri" w:hAnsi="Calibri" w:cs="Calibri"/>
        </w:rPr>
        <w:t>”</w:t>
      </w:r>
      <w:r>
        <w:rPr>
          <w:rFonts w:ascii="Calibri" w:hAnsi="Calibri" w:cs="Calibri"/>
        </w:rPr>
        <w:t>建设总体框架，以为当事人诉讼减费降时、审判执行提质增效为目标，建设涉营商环境买卖合同纠纷全流程智能化的智能审执系统，为当事人提供公证、透明、高效的纠纷化解机制，优化杭州地区法治营商环境。</w:t>
      </w:r>
    </w:p>
    <w:p w14:paraId="06B16CBC" w14:textId="77777777" w:rsidR="00DD394A" w:rsidRDefault="009E3023">
      <w:pPr>
        <w:snapToGrid w:val="0"/>
        <w:spacing w:line="300" w:lineRule="auto"/>
        <w:ind w:firstLineChars="200" w:firstLine="420"/>
        <w:rPr>
          <w:rFonts w:ascii="Calibri" w:hAnsi="Calibri" w:cs="Calibri"/>
        </w:rPr>
      </w:pPr>
      <w:r>
        <w:rPr>
          <w:rFonts w:ascii="Calibri" w:hAnsi="Calibri" w:cs="Calibri"/>
        </w:rPr>
        <w:t>通过证据要素智能提取、区块链证据核验、案件算法智能审查、规则引擎繁简分流、语音机器人智能外呼等先进技术，实现买卖合同纠纷快速在线立案、事实认定、争议焦点提取、判决文书辅助生成等功能；利用大数据画像，精确匹配当事双方的企业社会信用情况，自动生成分析报告，并根据历史执行情况智能推荐执行策略、自动生成程序性裁判文书；对执行金额进行智能计算，辅助执行法官高效判断执行完成情况；利用区块链技术对执行过程全程监控、全程留痕。</w:t>
      </w:r>
    </w:p>
    <w:p w14:paraId="5FA50F1C" w14:textId="77777777" w:rsidR="00DD394A" w:rsidRDefault="009E3023">
      <w:pPr>
        <w:snapToGrid w:val="0"/>
        <w:spacing w:line="300" w:lineRule="auto"/>
        <w:ind w:firstLineChars="200" w:firstLine="420"/>
        <w:rPr>
          <w:rFonts w:ascii="Calibri" w:hAnsi="Calibri" w:cs="Calibri"/>
        </w:rPr>
      </w:pPr>
      <w:r>
        <w:rPr>
          <w:rFonts w:ascii="Calibri" w:hAnsi="Calibri" w:cs="Calibri"/>
        </w:rPr>
        <w:t>同时依托知识图谱和自然语言处理等人工智能技术，构建以知识图谱和模型算法为核心的算法平台，为上层应用系统提供基于算法的智能服务，实现法官办案智能辅助，切实提升办案质效。算法平台为买卖合同案件立案、分流、庭前、庭审各个环节提供算法服务，针对立案审查与分流、争议焦点实时生成、庭审自动发问、证据链自动生成与认定、自动生成裁判文书等进行模型算法构建，同时实现与省高院智能中台能力有效融合，提供算法成果全省复用。</w:t>
      </w:r>
    </w:p>
    <w:p w14:paraId="5A418275" w14:textId="77777777" w:rsidR="00DD394A" w:rsidRDefault="009E3023">
      <w:pPr>
        <w:pStyle w:val="2"/>
        <w:ind w:firstLine="422"/>
        <w:rPr>
          <w:rFonts w:cs="Calibri"/>
        </w:rPr>
      </w:pPr>
      <w:r>
        <w:rPr>
          <w:rFonts w:cs="Calibri"/>
        </w:rPr>
        <w:t>二、项目目标</w:t>
      </w:r>
    </w:p>
    <w:p w14:paraId="1E36A1D1" w14:textId="77777777" w:rsidR="00DD394A" w:rsidRDefault="009E3023">
      <w:pPr>
        <w:snapToGrid w:val="0"/>
        <w:spacing w:line="300" w:lineRule="auto"/>
        <w:ind w:firstLineChars="200" w:firstLine="420"/>
        <w:rPr>
          <w:rFonts w:ascii="Calibri" w:hAnsi="Calibri" w:cs="Calibri"/>
        </w:rPr>
      </w:pPr>
      <w:r>
        <w:rPr>
          <w:rFonts w:ascii="Calibri" w:hAnsi="Calibri" w:cs="Calibri"/>
        </w:rPr>
        <w:t>1</w:t>
      </w:r>
      <w:r>
        <w:rPr>
          <w:rFonts w:ascii="Calibri" w:hAnsi="Calibri" w:cs="Calibri"/>
        </w:rPr>
        <w:t>．知识图谱构建：组织法院相关审执业务专家，以及算法专家围绕买卖合同纠纷案件构建知识图谱，包括证据要素表、审查要素表、裁判文书模板、裁判逻辑图、裁判文书调用图等。</w:t>
      </w:r>
    </w:p>
    <w:p w14:paraId="30EA8433" w14:textId="77777777" w:rsidR="00DD394A" w:rsidRDefault="009E3023">
      <w:pPr>
        <w:snapToGrid w:val="0"/>
        <w:spacing w:line="300" w:lineRule="auto"/>
        <w:ind w:firstLineChars="200" w:firstLine="420"/>
        <w:rPr>
          <w:rFonts w:ascii="Calibri" w:hAnsi="Calibri" w:cs="Calibri"/>
        </w:rPr>
      </w:pPr>
      <w:r>
        <w:rPr>
          <w:rFonts w:ascii="Calibri" w:hAnsi="Calibri" w:cs="Calibri"/>
        </w:rPr>
        <w:t>2</w:t>
      </w:r>
      <w:r>
        <w:rPr>
          <w:rFonts w:ascii="Calibri" w:hAnsi="Calibri" w:cs="Calibri"/>
        </w:rPr>
        <w:t>．算法模型开发：围绕买卖合同纠纷案由进行场景算法开发，具体包括立案审查、繁简分流、事实发问、争议焦点、事实认定、本院认为等智能化要求，完成数据标注和模型开发。</w:t>
      </w:r>
    </w:p>
    <w:p w14:paraId="2FDE77FD" w14:textId="77777777" w:rsidR="00DD394A" w:rsidRDefault="009E3023">
      <w:pPr>
        <w:snapToGrid w:val="0"/>
        <w:spacing w:line="300" w:lineRule="auto"/>
        <w:ind w:firstLineChars="200" w:firstLine="420"/>
        <w:rPr>
          <w:rFonts w:ascii="Calibri" w:hAnsi="Calibri" w:cs="Calibri"/>
        </w:rPr>
      </w:pPr>
      <w:r>
        <w:rPr>
          <w:rFonts w:ascii="Calibri" w:hAnsi="Calibri" w:cs="Calibri"/>
        </w:rPr>
        <w:t>3</w:t>
      </w:r>
      <w:r>
        <w:rPr>
          <w:rFonts w:ascii="Calibri" w:hAnsi="Calibri" w:cs="Calibri"/>
        </w:rPr>
        <w:t>．应用系统开发：围绕买卖合同纠纷案件立案、分流、排期、庭前、庭审、执前、执行全流程开发具有相应功能的应用系统，并实现与浙江法院网、审判系统、执行系统、办案办公平台等相关平台数据对接。</w:t>
      </w:r>
    </w:p>
    <w:p w14:paraId="04ADE820" w14:textId="77777777" w:rsidR="00DD394A" w:rsidRDefault="009E3023">
      <w:pPr>
        <w:pStyle w:val="2"/>
        <w:ind w:firstLine="422"/>
        <w:rPr>
          <w:rFonts w:cs="Calibri"/>
        </w:rPr>
      </w:pPr>
      <w:r>
        <w:rPr>
          <w:rFonts w:cs="Calibri"/>
        </w:rPr>
        <w:t>三、具体采购内容及要求</w:t>
      </w:r>
    </w:p>
    <w:p w14:paraId="1EAEC47B" w14:textId="77777777" w:rsidR="00DD394A" w:rsidRDefault="009E3023">
      <w:pPr>
        <w:pStyle w:val="3"/>
        <w:rPr>
          <w:rFonts w:cs="Calibri"/>
        </w:rPr>
      </w:pPr>
      <w:r>
        <w:rPr>
          <w:rFonts w:cs="Calibri"/>
        </w:rPr>
        <w:t>（一）建设内容</w:t>
      </w:r>
    </w:p>
    <w:p w14:paraId="31B466A5" w14:textId="77777777" w:rsidR="00DD394A" w:rsidRDefault="009E3023">
      <w:pPr>
        <w:pStyle w:val="3"/>
      </w:pPr>
      <w:r>
        <w:t>1.</w:t>
      </w:r>
      <w:r>
        <w:t>业务协同模型需求</w:t>
      </w:r>
    </w:p>
    <w:p w14:paraId="70D2981D" w14:textId="77777777" w:rsidR="00DD394A" w:rsidRDefault="009E3023">
      <w:pPr>
        <w:snapToGrid w:val="0"/>
        <w:spacing w:line="300" w:lineRule="auto"/>
        <w:ind w:firstLineChars="200" w:firstLine="420"/>
        <w:rPr>
          <w:rFonts w:ascii="Calibri" w:hAnsi="Calibri" w:cs="Calibri"/>
        </w:rPr>
      </w:pPr>
      <w:r>
        <w:rPr>
          <w:rFonts w:ascii="Calibri" w:hAnsi="Calibri" w:cs="Calibri"/>
        </w:rPr>
        <w:t>该系统涉及法院内外网数据交互，根据省高院统一平台规划和设计要求，为最大化复用高院已建设能力。通过复用已有金融智审建设的统一收立案模块和内外网交互能力，将买卖合同纠纷统一归集，在算法判断后进行繁简分流。内网建设买卖合同智审模块，对接办案办公平台并复用中台各模块能力，做到系统解耦的同时，不重复建设。</w:t>
      </w:r>
    </w:p>
    <w:p w14:paraId="5A227803" w14:textId="77777777" w:rsidR="00DD394A" w:rsidRDefault="009E3023">
      <w:pPr>
        <w:pStyle w:val="3"/>
      </w:pPr>
      <w:r>
        <w:t>2.</w:t>
      </w:r>
      <w:r>
        <w:t>数据共享模型需求</w:t>
      </w:r>
    </w:p>
    <w:p w14:paraId="7762DF15" w14:textId="77777777" w:rsidR="00DD394A" w:rsidRDefault="009E3023">
      <w:pPr>
        <w:snapToGrid w:val="0"/>
        <w:spacing w:line="300" w:lineRule="auto"/>
        <w:ind w:firstLineChars="200" w:firstLine="420"/>
        <w:rPr>
          <w:rFonts w:ascii="Calibri" w:hAnsi="Calibri" w:cs="Calibri"/>
        </w:rPr>
      </w:pPr>
      <w:r>
        <w:rPr>
          <w:rFonts w:ascii="Calibri" w:hAnsi="Calibri" w:cs="Calibri"/>
        </w:rPr>
        <w:lastRenderedPageBreak/>
        <w:t>该系统通过解耦，保障业务运行的同时，在内外网各系统间做最小量的数据同步，并保障最终归档数据在办案办公平台完整准确。</w:t>
      </w:r>
    </w:p>
    <w:p w14:paraId="27151A39" w14:textId="77777777" w:rsidR="00DD394A" w:rsidRDefault="009E3023">
      <w:pPr>
        <w:pStyle w:val="3"/>
      </w:pPr>
      <w:r>
        <w:t>3.</w:t>
      </w:r>
      <w:r>
        <w:t>网络架构需求</w:t>
      </w:r>
    </w:p>
    <w:p w14:paraId="6F9BBE44" w14:textId="77777777" w:rsidR="00DD394A" w:rsidRDefault="009E3023">
      <w:pPr>
        <w:snapToGrid w:val="0"/>
        <w:spacing w:line="300" w:lineRule="auto"/>
        <w:ind w:firstLineChars="200" w:firstLine="420"/>
        <w:rPr>
          <w:rFonts w:ascii="Calibri" w:hAnsi="Calibri" w:cs="Calibri"/>
        </w:rPr>
      </w:pPr>
      <w:r>
        <w:rPr>
          <w:rFonts w:ascii="Calibri" w:hAnsi="Calibri" w:cs="Calibri"/>
        </w:rPr>
        <w:t>系统分为两个网段部署，统一收立案部署在政务外网，可对接不同收案入口，供当事人进行案件提交、跟踪、参与庭审等操作；买卖合同智能审执和算法服务部署在法院内网，供法院进行案件处理操作。</w:t>
      </w:r>
    </w:p>
    <w:p w14:paraId="44DF346F" w14:textId="77777777" w:rsidR="00DD394A" w:rsidRDefault="009E3023">
      <w:pPr>
        <w:snapToGrid w:val="0"/>
        <w:spacing w:line="300" w:lineRule="auto"/>
        <w:ind w:firstLineChars="200" w:firstLine="420"/>
        <w:rPr>
          <w:rFonts w:ascii="Calibri" w:hAnsi="Calibri" w:cs="Calibri"/>
        </w:rPr>
      </w:pPr>
      <w:r>
        <w:rPr>
          <w:rFonts w:ascii="Calibri" w:hAnsi="Calibri" w:cs="Calibri"/>
        </w:rPr>
        <w:t>政务网部署采用隔离专有网络的方式，通过防火墙后置单一</w:t>
      </w:r>
      <w:r>
        <w:rPr>
          <w:rFonts w:ascii="Calibri" w:hAnsi="Calibri" w:cs="Calibri"/>
        </w:rPr>
        <w:t>IP</w:t>
      </w:r>
      <w:r>
        <w:rPr>
          <w:rFonts w:ascii="Calibri" w:hAnsi="Calibri" w:cs="Calibri"/>
        </w:rPr>
        <w:t>交换，只透出指定</w:t>
      </w:r>
      <w:r>
        <w:rPr>
          <w:rFonts w:ascii="Calibri" w:hAnsi="Calibri" w:cs="Calibri"/>
        </w:rPr>
        <w:t>443</w:t>
      </w:r>
      <w:r>
        <w:rPr>
          <w:rFonts w:ascii="Calibri" w:hAnsi="Calibri" w:cs="Calibri"/>
        </w:rPr>
        <w:t>端口的</w:t>
      </w:r>
      <w:r>
        <w:rPr>
          <w:rFonts w:ascii="Calibri" w:hAnsi="Calibri" w:cs="Calibri"/>
        </w:rPr>
        <w:t>https</w:t>
      </w:r>
      <w:r>
        <w:rPr>
          <w:rFonts w:ascii="Calibri" w:hAnsi="Calibri" w:cs="Calibri"/>
        </w:rPr>
        <w:t>服务，屏蔽内部服务集群的细节，避免探测攻击。隔离网内部，使用不同的集群进行微服务负载均衡，增强水平扩展能力。</w:t>
      </w:r>
    </w:p>
    <w:p w14:paraId="41EB585F" w14:textId="77777777" w:rsidR="00DD394A" w:rsidRDefault="009E3023">
      <w:pPr>
        <w:pStyle w:val="3"/>
      </w:pPr>
      <w:r>
        <w:t>4.</w:t>
      </w:r>
      <w:r>
        <w:t>系统功能需求</w:t>
      </w:r>
    </w:p>
    <w:p w14:paraId="7CAA0A60" w14:textId="77777777" w:rsidR="00DD394A" w:rsidRDefault="009E3023">
      <w:pPr>
        <w:pStyle w:val="3"/>
      </w:pPr>
      <w:r>
        <w:t>4.1</w:t>
      </w:r>
      <w:r>
        <w:t>业务流程</w:t>
      </w:r>
    </w:p>
    <w:p w14:paraId="225D0B39" w14:textId="77777777" w:rsidR="00DD394A" w:rsidRDefault="009E3023">
      <w:pPr>
        <w:pStyle w:val="3"/>
      </w:pPr>
      <w:r>
        <w:t>4.1.1</w:t>
      </w:r>
      <w:r>
        <w:t>统一收案</w:t>
      </w:r>
    </w:p>
    <w:p w14:paraId="66845768"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）收案</w:t>
      </w:r>
      <w:r>
        <w:rPr>
          <w:rFonts w:ascii="Calibri" w:hAnsi="Calibri" w:cs="Calibri"/>
        </w:rPr>
        <w:t>API</w:t>
      </w:r>
    </w:p>
    <w:p w14:paraId="7E1A187B" w14:textId="77777777" w:rsidR="00DD394A" w:rsidRDefault="009E3023">
      <w:pPr>
        <w:snapToGrid w:val="0"/>
        <w:spacing w:line="300" w:lineRule="auto"/>
        <w:ind w:firstLineChars="200" w:firstLine="420"/>
        <w:rPr>
          <w:rFonts w:ascii="Calibri" w:hAnsi="Calibri" w:cs="Calibri"/>
        </w:rPr>
      </w:pPr>
      <w:r>
        <w:rPr>
          <w:rFonts w:ascii="Calibri" w:hAnsi="Calibri" w:cs="Calibri"/>
        </w:rPr>
        <w:t>提供统一的、标准的单案、类案收案接口，接收当事人在浙江法院网、移动微法院等网上立案系统中提交的案件起诉信息，包括立案告知、信息登记、诉讼内容及证据材料上传，供立案申请人登记立案必要信息及要素，发起立案申请，并同步内网收案系统。</w:t>
      </w:r>
    </w:p>
    <w:p w14:paraId="4A2A0F82"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）收案提醒</w:t>
      </w:r>
    </w:p>
    <w:p w14:paraId="4AA1CC90" w14:textId="77777777" w:rsidR="00DD394A" w:rsidRDefault="009E3023">
      <w:pPr>
        <w:snapToGrid w:val="0"/>
        <w:spacing w:line="300" w:lineRule="auto"/>
        <w:ind w:firstLineChars="200" w:firstLine="420"/>
        <w:rPr>
          <w:rFonts w:ascii="Calibri" w:hAnsi="Calibri" w:cs="Calibri"/>
        </w:rPr>
      </w:pPr>
      <w:r>
        <w:rPr>
          <w:rFonts w:ascii="Calibri" w:hAnsi="Calibri" w:cs="Calibri"/>
        </w:rPr>
        <w:t>系统预设各类案由的立案人员，及时发送通知提醒。</w:t>
      </w:r>
    </w:p>
    <w:p w14:paraId="3C317E17" w14:textId="77777777" w:rsidR="00DD394A" w:rsidRDefault="009E3023">
      <w:pPr>
        <w:pStyle w:val="3"/>
      </w:pPr>
      <w:r>
        <w:t>4.1.2</w:t>
      </w:r>
      <w:r>
        <w:t>智能立案</w:t>
      </w:r>
    </w:p>
    <w:p w14:paraId="51BF00A9"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）自动立案</w:t>
      </w:r>
    </w:p>
    <w:p w14:paraId="2789381A" w14:textId="77777777" w:rsidR="00DD394A" w:rsidRDefault="009E3023">
      <w:pPr>
        <w:snapToGrid w:val="0"/>
        <w:spacing w:line="300" w:lineRule="auto"/>
        <w:ind w:firstLineChars="200" w:firstLine="420"/>
        <w:rPr>
          <w:rFonts w:ascii="Calibri" w:hAnsi="Calibri" w:cs="Calibri"/>
        </w:rPr>
      </w:pPr>
      <w:r>
        <w:rPr>
          <w:rFonts w:ascii="Calibri" w:hAnsi="Calibri" w:cs="Calibri"/>
        </w:rPr>
        <w:t>系统在完成智能审查后，无需立案人员进行立案操作，审判系统自动调取通过审查的立案申请信息，自动同步数据至内网审判系统，获取案号，自动完成立案操作。</w:t>
      </w:r>
    </w:p>
    <w:p w14:paraId="5639F5B7" w14:textId="77777777" w:rsidR="00DD394A" w:rsidRDefault="009E3023">
      <w:pPr>
        <w:pStyle w:val="3"/>
      </w:pPr>
      <w:r>
        <w:t>4.1.3</w:t>
      </w:r>
      <w:r>
        <w:t>智能辅助</w:t>
      </w:r>
    </w:p>
    <w:p w14:paraId="08945722"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）智能流转</w:t>
      </w:r>
    </w:p>
    <w:p w14:paraId="3DDF6B2C" w14:textId="77777777" w:rsidR="00DD394A" w:rsidRDefault="009E3023">
      <w:pPr>
        <w:snapToGrid w:val="0"/>
        <w:spacing w:line="300" w:lineRule="auto"/>
        <w:ind w:firstLineChars="200" w:firstLine="420"/>
        <w:rPr>
          <w:rFonts w:ascii="Calibri" w:hAnsi="Calibri" w:cs="Calibri"/>
        </w:rPr>
      </w:pPr>
      <w:r>
        <w:rPr>
          <w:rFonts w:ascii="Calibri" w:hAnsi="Calibri" w:cs="Calibri"/>
        </w:rPr>
        <w:t>通过预设规则，在分案、排期等审理阶段采用随机处理为主、指定处理为辅的方式，支持自动化、批量化、智能化操作。</w:t>
      </w:r>
    </w:p>
    <w:p w14:paraId="3F1F5D30"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）智能排期</w:t>
      </w:r>
    </w:p>
    <w:p w14:paraId="3146CAFD" w14:textId="77777777" w:rsidR="00DD394A" w:rsidRDefault="009E3023">
      <w:pPr>
        <w:snapToGrid w:val="0"/>
        <w:spacing w:line="300" w:lineRule="auto"/>
        <w:ind w:firstLineChars="200" w:firstLine="420"/>
        <w:rPr>
          <w:rFonts w:ascii="Calibri" w:hAnsi="Calibri" w:cs="Calibri"/>
        </w:rPr>
      </w:pPr>
      <w:r>
        <w:rPr>
          <w:rFonts w:ascii="Calibri" w:hAnsi="Calibri" w:cs="Calibri"/>
        </w:rPr>
        <w:t>基于浙江高院业务中台提供的排期能力，为案件智能安排空闲时间空闲法庭，排期完成后在法官待处理任务中心，自动提醒待处理的案件阶段。</w:t>
      </w:r>
    </w:p>
    <w:p w14:paraId="03E60981" w14:textId="77777777" w:rsidR="00DD394A" w:rsidRDefault="009E3023">
      <w:pPr>
        <w:pStyle w:val="3"/>
      </w:pPr>
      <w:r>
        <w:t>4.1.4</w:t>
      </w:r>
      <w:r>
        <w:t>智能送达</w:t>
      </w:r>
    </w:p>
    <w:p w14:paraId="2B07592E"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）送达文书</w:t>
      </w:r>
    </w:p>
    <w:p w14:paraId="53F4FFD8" w14:textId="77777777" w:rsidR="00DD394A" w:rsidRDefault="009E3023">
      <w:pPr>
        <w:snapToGrid w:val="0"/>
        <w:spacing w:line="300" w:lineRule="auto"/>
        <w:ind w:firstLineChars="200" w:firstLine="420"/>
        <w:rPr>
          <w:rFonts w:ascii="Calibri" w:hAnsi="Calibri" w:cs="Calibri"/>
        </w:rPr>
      </w:pPr>
      <w:r>
        <w:rPr>
          <w:rFonts w:ascii="Calibri" w:hAnsi="Calibri" w:cs="Calibri"/>
        </w:rPr>
        <w:t>模板预设，文书自动生成并加盖电子签章，送达时支持自定义选择，该部分功能复用高院业务中台送达能力实现。</w:t>
      </w:r>
    </w:p>
    <w:p w14:paraId="7907DBE7"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）事实调查</w:t>
      </w:r>
    </w:p>
    <w:p w14:paraId="3D8C3656" w14:textId="77777777" w:rsidR="00DD394A" w:rsidRDefault="009E3023">
      <w:pPr>
        <w:snapToGrid w:val="0"/>
        <w:spacing w:line="300" w:lineRule="auto"/>
        <w:ind w:firstLineChars="200" w:firstLine="420"/>
        <w:rPr>
          <w:rFonts w:ascii="Calibri" w:hAnsi="Calibri" w:cs="Calibri"/>
        </w:rPr>
      </w:pPr>
      <w:r>
        <w:rPr>
          <w:rFonts w:ascii="Calibri" w:hAnsi="Calibri" w:cs="Calibri"/>
        </w:rPr>
        <w:t>根据原告登记的案件要素，智能生成问卷，纳入送达材料，在庭前完成标准化的事实调查并取得结论。</w:t>
      </w:r>
    </w:p>
    <w:p w14:paraId="470D602D"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）送达策略</w:t>
      </w:r>
    </w:p>
    <w:p w14:paraId="672F7D81" w14:textId="77777777" w:rsidR="00DD394A" w:rsidRDefault="009E3023">
      <w:pPr>
        <w:snapToGrid w:val="0"/>
        <w:spacing w:line="300" w:lineRule="auto"/>
        <w:ind w:firstLineChars="200" w:firstLine="420"/>
        <w:rPr>
          <w:rFonts w:ascii="Calibri" w:hAnsi="Calibri" w:cs="Calibri"/>
        </w:rPr>
      </w:pPr>
      <w:r>
        <w:rPr>
          <w:rFonts w:ascii="Calibri" w:hAnsi="Calibri" w:cs="Calibri"/>
        </w:rPr>
        <w:t>根据不同的约定送达类型（如电子送达、</w:t>
      </w:r>
      <w:r>
        <w:rPr>
          <w:rFonts w:ascii="Calibri" w:hAnsi="Calibri" w:cs="Calibri"/>
        </w:rPr>
        <w:t>EMS</w:t>
      </w:r>
      <w:r>
        <w:rPr>
          <w:rFonts w:ascii="Calibri" w:hAnsi="Calibri" w:cs="Calibri"/>
        </w:rPr>
        <w:t>送达等），配置相应判断逻辑，在案件起诉阶段即标记对应要素信息，实现送达逻辑智能判断，该部分功能复用高院业务中台送达能力实现。</w:t>
      </w:r>
    </w:p>
    <w:p w14:paraId="23EEB1EE"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）送达渠道</w:t>
      </w:r>
    </w:p>
    <w:p w14:paraId="172CB8CD" w14:textId="77777777" w:rsidR="00DD394A" w:rsidRDefault="009E3023">
      <w:pPr>
        <w:snapToGrid w:val="0"/>
        <w:spacing w:line="300" w:lineRule="auto"/>
        <w:ind w:firstLineChars="200" w:firstLine="420"/>
        <w:rPr>
          <w:rFonts w:ascii="Calibri" w:hAnsi="Calibri" w:cs="Calibri"/>
        </w:rPr>
      </w:pPr>
      <w:r>
        <w:rPr>
          <w:rFonts w:ascii="Calibri" w:hAnsi="Calibri" w:cs="Calibri"/>
        </w:rPr>
        <w:t>支持短信、邮件、</w:t>
      </w:r>
      <w:r>
        <w:rPr>
          <w:rFonts w:ascii="Calibri" w:hAnsi="Calibri" w:cs="Calibri"/>
        </w:rPr>
        <w:t>EMS</w:t>
      </w:r>
      <w:r>
        <w:rPr>
          <w:rFonts w:ascii="Calibri" w:hAnsi="Calibri" w:cs="Calibri"/>
        </w:rPr>
        <w:t>、公告等多种送达方式，并协同三大运营商，进行被送达人的失联修复。在送达策略上增加智能送达分析，根据被送达人的信息选择最有效的送达方式，提高送达率，该部分</w:t>
      </w:r>
      <w:r>
        <w:rPr>
          <w:rFonts w:ascii="Calibri" w:hAnsi="Calibri" w:cs="Calibri"/>
        </w:rPr>
        <w:lastRenderedPageBreak/>
        <w:t>功能复用高院业务中台送达能力实现。</w:t>
      </w:r>
    </w:p>
    <w:p w14:paraId="29BA52F0"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5</w:t>
      </w:r>
      <w:r>
        <w:rPr>
          <w:rFonts w:ascii="Calibri" w:hAnsi="Calibri" w:cs="Calibri"/>
        </w:rPr>
        <w:t>）送达结果</w:t>
      </w:r>
    </w:p>
    <w:p w14:paraId="6C0C7915" w14:textId="77777777" w:rsidR="00DD394A" w:rsidRDefault="009E3023">
      <w:pPr>
        <w:snapToGrid w:val="0"/>
        <w:spacing w:line="300" w:lineRule="auto"/>
        <w:ind w:firstLineChars="200" w:firstLine="420"/>
        <w:rPr>
          <w:rFonts w:ascii="Calibri" w:hAnsi="Calibri" w:cs="Calibri"/>
        </w:rPr>
      </w:pPr>
      <w:r>
        <w:rPr>
          <w:rFonts w:ascii="Calibri" w:hAnsi="Calibri" w:cs="Calibri"/>
        </w:rPr>
        <w:t>系统通过</w:t>
      </w:r>
      <w:r>
        <w:rPr>
          <w:rFonts w:ascii="Calibri" w:hAnsi="Calibri" w:cs="Calibri"/>
        </w:rPr>
        <w:t>API</w:t>
      </w:r>
      <w:r>
        <w:rPr>
          <w:rFonts w:ascii="Calibri" w:hAnsi="Calibri" w:cs="Calibri"/>
        </w:rPr>
        <w:t>查询各种方式的送达结果，并将物流信息（时间节点及物流状态）、送达状态（成功</w:t>
      </w:r>
      <w:r>
        <w:rPr>
          <w:rFonts w:ascii="Calibri" w:hAnsi="Calibri" w:cs="Calibri"/>
        </w:rPr>
        <w:t>/</w:t>
      </w:r>
      <w:r>
        <w:rPr>
          <w:rFonts w:ascii="Calibri" w:hAnsi="Calibri" w:cs="Calibri"/>
        </w:rPr>
        <w:t>失败）、失败原因等全程留痕记录，便于法官快速查询和后续操作，该部分功能复用高院业务中台送达能力实现。</w:t>
      </w:r>
    </w:p>
    <w:p w14:paraId="358E07CD" w14:textId="77777777" w:rsidR="00DD394A" w:rsidRDefault="009E3023">
      <w:pPr>
        <w:pStyle w:val="3"/>
      </w:pPr>
      <w:r>
        <w:t>4.1.5</w:t>
      </w:r>
      <w:r>
        <w:t>智能庭审</w:t>
      </w:r>
    </w:p>
    <w:p w14:paraId="24CE0FF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）庭审基础功能</w:t>
      </w:r>
    </w:p>
    <w:p w14:paraId="1047AEC2" w14:textId="77777777" w:rsidR="00DD394A" w:rsidRDefault="009E3023">
      <w:pPr>
        <w:snapToGrid w:val="0"/>
        <w:spacing w:line="300" w:lineRule="auto"/>
        <w:ind w:firstLineChars="200" w:firstLine="420"/>
        <w:rPr>
          <w:rFonts w:ascii="Calibri" w:hAnsi="Calibri" w:cs="Calibri"/>
        </w:rPr>
      </w:pPr>
      <w:r>
        <w:rPr>
          <w:rFonts w:ascii="Calibri" w:hAnsi="Calibri" w:cs="Calibri"/>
        </w:rPr>
        <w:t>复用高院庭审软件，实现庭审场景中的在线庭审、语音识别实时生成笔录、二维码签字、外网庭审直播、视频存档、高拍仪证据展示等智能庭审基础功能。</w:t>
      </w:r>
    </w:p>
    <w:p w14:paraId="29080026"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）买卖合同纠纷智能庭审</w:t>
      </w:r>
    </w:p>
    <w:p w14:paraId="32FA8A12" w14:textId="77777777" w:rsidR="00DD394A" w:rsidRDefault="009E3023">
      <w:pPr>
        <w:snapToGrid w:val="0"/>
        <w:spacing w:line="300" w:lineRule="auto"/>
        <w:ind w:firstLineChars="200" w:firstLine="420"/>
        <w:rPr>
          <w:rFonts w:ascii="Calibri" w:hAnsi="Calibri" w:cs="Calibri"/>
        </w:rPr>
      </w:pPr>
      <w:r>
        <w:rPr>
          <w:rFonts w:ascii="Calibri" w:hAnsi="Calibri" w:cs="Calibri"/>
        </w:rPr>
        <w:t>基于后端算法提供的能力，实现买卖合同纠纷案件在庭审过程中的金额计算、证据三性认定、审判结果预测、风险预测、争议焦点分析、庭审流程</w:t>
      </w:r>
      <w:r>
        <w:rPr>
          <w:rFonts w:ascii="Calibri" w:hAnsi="Calibri" w:cs="Calibri"/>
        </w:rPr>
        <w:t>/</w:t>
      </w:r>
      <w:r>
        <w:rPr>
          <w:rFonts w:ascii="Calibri" w:hAnsi="Calibri" w:cs="Calibri"/>
        </w:rPr>
        <w:t>事实智能发问等专有能力，以及提供异步庭审功能</w:t>
      </w:r>
      <w:r>
        <w:rPr>
          <w:rFonts w:ascii="Calibri" w:hAnsi="Calibri" w:cs="Calibri" w:hint="eastAsia"/>
        </w:rPr>
        <w:t>，同时与省高院备案庭审主机实现对接。</w:t>
      </w:r>
    </w:p>
    <w:p w14:paraId="508FAD54" w14:textId="77777777" w:rsidR="00DD394A" w:rsidRDefault="009E3023">
      <w:pPr>
        <w:pStyle w:val="3"/>
      </w:pPr>
      <w:r>
        <w:t>4.1.6</w:t>
      </w:r>
      <w:r>
        <w:t>智能辅助判决</w:t>
      </w:r>
    </w:p>
    <w:p w14:paraId="32F952B9"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）辅助生成判决文书</w:t>
      </w:r>
    </w:p>
    <w:p w14:paraId="21E74991" w14:textId="77777777" w:rsidR="00DD394A" w:rsidRDefault="009E3023">
      <w:pPr>
        <w:snapToGrid w:val="0"/>
        <w:spacing w:line="300" w:lineRule="auto"/>
        <w:ind w:firstLineChars="200" w:firstLine="420"/>
        <w:rPr>
          <w:rFonts w:ascii="Calibri" w:hAnsi="Calibri" w:cs="Calibri"/>
        </w:rPr>
      </w:pPr>
      <w:r>
        <w:rPr>
          <w:rFonts w:ascii="Calibri" w:hAnsi="Calibri" w:cs="Calibri"/>
        </w:rPr>
        <w:t>系统基于历史裁判文书、历史判例、法律法规对各类案件进行数据分析和挖掘，建立机器学习体系，并结合法官的专业判断进行纠正和监督学习，实现判决文书的智能辅助生成。</w:t>
      </w:r>
    </w:p>
    <w:p w14:paraId="40FE08A8"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）结案</w:t>
      </w:r>
    </w:p>
    <w:p w14:paraId="6C9EEBB9" w14:textId="77777777" w:rsidR="00DD394A" w:rsidRDefault="009E3023">
      <w:pPr>
        <w:snapToGrid w:val="0"/>
        <w:spacing w:line="300" w:lineRule="auto"/>
        <w:ind w:firstLineChars="200" w:firstLine="420"/>
        <w:rPr>
          <w:rFonts w:ascii="Calibri" w:hAnsi="Calibri" w:cs="Calibri"/>
        </w:rPr>
      </w:pPr>
      <w:r>
        <w:rPr>
          <w:rFonts w:ascii="Calibri" w:hAnsi="Calibri" w:cs="Calibri"/>
        </w:rPr>
        <w:t>案件结案时，系统做必填项检查，检查不通过则无法结案。在系统上确认结案后，显示案件审理时间、案件状态等。</w:t>
      </w:r>
    </w:p>
    <w:p w14:paraId="27C5F81E" w14:textId="77777777" w:rsidR="00DD394A" w:rsidRDefault="009E3023">
      <w:pPr>
        <w:pStyle w:val="3"/>
        <w:rPr>
          <w:rFonts w:cs="Calibri"/>
        </w:rPr>
      </w:pPr>
      <w:r>
        <w:rPr>
          <w:rFonts w:cs="Calibri"/>
        </w:rPr>
        <w:t>4.1.7</w:t>
      </w:r>
      <w:r>
        <w:rPr>
          <w:rFonts w:cs="Calibri"/>
        </w:rPr>
        <w:t>智能归档</w:t>
      </w:r>
    </w:p>
    <w:p w14:paraId="70CC5D8E"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）电子卷宗</w:t>
      </w:r>
    </w:p>
    <w:p w14:paraId="6B2DF570" w14:textId="77777777" w:rsidR="00DD394A" w:rsidRDefault="009E3023">
      <w:pPr>
        <w:snapToGrid w:val="0"/>
        <w:spacing w:line="300" w:lineRule="auto"/>
        <w:ind w:firstLineChars="200" w:firstLine="420"/>
        <w:rPr>
          <w:rFonts w:ascii="Calibri" w:hAnsi="Calibri" w:cs="Calibri"/>
        </w:rPr>
      </w:pPr>
      <w:r>
        <w:rPr>
          <w:rFonts w:ascii="Calibri" w:hAnsi="Calibri" w:cs="Calibri"/>
        </w:rPr>
        <w:t>系统对各类文书、证据进行合理的数据格式化，在案件审理过程中随案智能生成电子文件，并同步电子卷宗系统。</w:t>
      </w:r>
    </w:p>
    <w:p w14:paraId="5D2DB668"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）自动分类</w:t>
      </w:r>
    </w:p>
    <w:p w14:paraId="3DBBA333" w14:textId="77777777" w:rsidR="00DD394A" w:rsidRDefault="009E3023">
      <w:pPr>
        <w:snapToGrid w:val="0"/>
        <w:spacing w:line="300" w:lineRule="auto"/>
        <w:ind w:firstLineChars="200" w:firstLine="420"/>
        <w:rPr>
          <w:rFonts w:ascii="Calibri" w:hAnsi="Calibri" w:cs="Calibri"/>
        </w:rPr>
      </w:pPr>
      <w:r>
        <w:rPr>
          <w:rFonts w:ascii="Calibri" w:hAnsi="Calibri" w:cs="Calibri"/>
        </w:rPr>
        <w:t>通过</w:t>
      </w:r>
      <w:r>
        <w:rPr>
          <w:rFonts w:ascii="Calibri" w:hAnsi="Calibri" w:cs="Calibri"/>
        </w:rPr>
        <w:t>OCR</w:t>
      </w:r>
      <w:r>
        <w:rPr>
          <w:rFonts w:ascii="Calibri" w:hAnsi="Calibri" w:cs="Calibri"/>
        </w:rPr>
        <w:t>、</w:t>
      </w:r>
      <w:r>
        <w:rPr>
          <w:rFonts w:ascii="Calibri" w:hAnsi="Calibri" w:cs="Calibri"/>
        </w:rPr>
        <w:t>NLP</w:t>
      </w:r>
      <w:r>
        <w:rPr>
          <w:rFonts w:ascii="Calibri" w:hAnsi="Calibri" w:cs="Calibri"/>
        </w:rPr>
        <w:t>等技术对电子文件的图像和内容进行图像识别和语义分析，随着案件审理进度，对电子文件进行自动分类并更新到相应的归档目录和阅览目录里。</w:t>
      </w:r>
    </w:p>
    <w:p w14:paraId="6270B930" w14:textId="77777777" w:rsidR="00DD394A" w:rsidRDefault="009E3023">
      <w:pPr>
        <w:pStyle w:val="3"/>
        <w:rPr>
          <w:rFonts w:cs="Calibri"/>
        </w:rPr>
      </w:pPr>
      <w:r>
        <w:rPr>
          <w:rFonts w:cs="Calibri"/>
        </w:rPr>
        <w:t>4.1.8</w:t>
      </w:r>
      <w:r>
        <w:rPr>
          <w:rFonts w:cs="Calibri"/>
        </w:rPr>
        <w:t>执前督促</w:t>
      </w:r>
    </w:p>
    <w:p w14:paraId="197D423A" w14:textId="77777777" w:rsidR="00DD394A" w:rsidRDefault="009E3023">
      <w:pPr>
        <w:snapToGrid w:val="0"/>
        <w:spacing w:line="300" w:lineRule="auto"/>
        <w:ind w:firstLineChars="200" w:firstLine="420"/>
        <w:rPr>
          <w:rFonts w:ascii="Calibri" w:hAnsi="Calibri" w:cs="Calibri"/>
        </w:rPr>
      </w:pPr>
      <w:r>
        <w:rPr>
          <w:rFonts w:ascii="Calibri" w:hAnsi="Calibri" w:cs="Calibri"/>
        </w:rPr>
        <w:t>基于智能外呼技术，实现买卖合同纠纷案件判决后、执行前的智能督促履行，机器人根据原告方反馈的履行情况，智能监督被告是否按裁判文书要求履行义务，根据设定的时间节点反复督促。督促无果的，系统提醒原告可在浙江法院网一键申请执行。</w:t>
      </w:r>
    </w:p>
    <w:p w14:paraId="75627219" w14:textId="77777777" w:rsidR="00DD394A" w:rsidRDefault="009E3023">
      <w:pPr>
        <w:pStyle w:val="3"/>
        <w:rPr>
          <w:rFonts w:cs="Calibri"/>
        </w:rPr>
      </w:pPr>
      <w:r>
        <w:rPr>
          <w:rFonts w:cs="Calibri"/>
        </w:rPr>
        <w:t>4.1.9</w:t>
      </w:r>
      <w:r>
        <w:rPr>
          <w:rFonts w:cs="Calibri"/>
        </w:rPr>
        <w:t>智能执行</w:t>
      </w:r>
    </w:p>
    <w:p w14:paraId="5CC030C7" w14:textId="77777777" w:rsidR="00DD394A" w:rsidRDefault="009E3023">
      <w:pPr>
        <w:snapToGrid w:val="0"/>
        <w:spacing w:line="300" w:lineRule="auto"/>
        <w:ind w:firstLineChars="200" w:firstLine="420"/>
        <w:rPr>
          <w:rFonts w:ascii="Calibri" w:hAnsi="Calibri" w:cs="Calibri"/>
        </w:rPr>
      </w:pPr>
      <w:r>
        <w:rPr>
          <w:rFonts w:ascii="Calibri" w:hAnsi="Calibri" w:cs="Calibri"/>
        </w:rPr>
        <w:t>智能执行模块在法院内网环境运行，优化执源治理工作机制</w:t>
      </w:r>
      <w:r>
        <w:rPr>
          <w:rFonts w:ascii="Calibri" w:hAnsi="Calibri" w:cs="Calibri"/>
        </w:rPr>
        <w:t xml:space="preserve">, </w:t>
      </w:r>
      <w:r>
        <w:rPr>
          <w:rFonts w:ascii="Calibri" w:hAnsi="Calibri" w:cs="Calibri"/>
        </w:rPr>
        <w:t>以全面立体化纠纷解决体系打通司法案件执行落地</w:t>
      </w:r>
      <w:r>
        <w:rPr>
          <w:rFonts w:ascii="Calibri" w:hAnsi="Calibri" w:cs="Calibri"/>
        </w:rPr>
        <w:t>“</w:t>
      </w:r>
      <w:r>
        <w:rPr>
          <w:rFonts w:ascii="Calibri" w:hAnsi="Calibri" w:cs="Calibri"/>
        </w:rPr>
        <w:t>最后一公里</w:t>
      </w:r>
      <w:r>
        <w:rPr>
          <w:rFonts w:ascii="Calibri" w:hAnsi="Calibri" w:cs="Calibri"/>
        </w:rPr>
        <w:t>”</w:t>
      </w:r>
      <w:r>
        <w:rPr>
          <w:rFonts w:ascii="Calibri" w:hAnsi="Calibri" w:cs="Calibri"/>
        </w:rPr>
        <w:t>。运用自动化批处理方式，确保案件处理效率质量的提升。</w:t>
      </w:r>
    </w:p>
    <w:p w14:paraId="541C1A55" w14:textId="77777777" w:rsidR="00DD394A" w:rsidRDefault="009E3023">
      <w:pPr>
        <w:snapToGrid w:val="0"/>
        <w:spacing w:line="300" w:lineRule="auto"/>
        <w:ind w:firstLineChars="200" w:firstLine="420"/>
        <w:rPr>
          <w:rFonts w:ascii="Calibri" w:hAnsi="Calibri" w:cs="Calibri"/>
        </w:rPr>
      </w:pPr>
      <w:r>
        <w:rPr>
          <w:rFonts w:ascii="Calibri" w:hAnsi="Calibri" w:cs="Calibri"/>
        </w:rPr>
        <w:t>收案后采用智能电话先进行执前督促，督促成功时直接促成调解，不成功时再流入智能执行模块，可对案件进行智能审查立案和文书生成等。</w:t>
      </w:r>
    </w:p>
    <w:p w14:paraId="552B1920" w14:textId="77777777" w:rsidR="00DD394A" w:rsidRDefault="009E3023">
      <w:pPr>
        <w:snapToGrid w:val="0"/>
        <w:spacing w:line="300" w:lineRule="auto"/>
        <w:ind w:firstLineChars="200" w:firstLine="420"/>
        <w:rPr>
          <w:rFonts w:ascii="Calibri" w:hAnsi="Calibri" w:cs="Calibri"/>
        </w:rPr>
      </w:pPr>
      <w:r>
        <w:rPr>
          <w:rFonts w:ascii="Calibri" w:hAnsi="Calibri" w:cs="Calibri"/>
        </w:rPr>
        <w:t>整体主要功能如下：</w:t>
      </w:r>
    </w:p>
    <w:p w14:paraId="716FD031"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）执行收案</w:t>
      </w:r>
    </w:p>
    <w:p w14:paraId="6992D365" w14:textId="77777777" w:rsidR="00DD394A" w:rsidRDefault="009E3023">
      <w:pPr>
        <w:snapToGrid w:val="0"/>
        <w:spacing w:line="300" w:lineRule="auto"/>
        <w:ind w:firstLineChars="200" w:firstLine="420"/>
        <w:rPr>
          <w:rFonts w:ascii="Calibri" w:hAnsi="Calibri" w:cs="Calibri"/>
        </w:rPr>
      </w:pPr>
      <w:r>
        <w:rPr>
          <w:rFonts w:ascii="Calibri" w:hAnsi="Calibri" w:cs="Calibri"/>
        </w:rPr>
        <w:t>浙江法院网增加已结案件的申请执行功能，实现当事人一键申请执行（材料打包），和执行立案对接</w:t>
      </w:r>
      <w:r>
        <w:rPr>
          <w:rFonts w:ascii="Calibri" w:hAnsi="Calibri" w:cs="Calibri" w:hint="eastAsia"/>
        </w:rPr>
        <w:t>。</w:t>
      </w:r>
    </w:p>
    <w:p w14:paraId="40C4C39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）执行立案</w:t>
      </w:r>
    </w:p>
    <w:p w14:paraId="5790B2BA" w14:textId="77777777" w:rsidR="00DD394A" w:rsidRDefault="009E3023">
      <w:pPr>
        <w:snapToGrid w:val="0"/>
        <w:spacing w:line="300" w:lineRule="auto"/>
        <w:ind w:firstLineChars="200" w:firstLine="420"/>
        <w:rPr>
          <w:rFonts w:ascii="Calibri" w:hAnsi="Calibri" w:cs="Calibri"/>
        </w:rPr>
      </w:pPr>
      <w:r>
        <w:rPr>
          <w:rFonts w:ascii="Calibri" w:hAnsi="Calibri" w:cs="Calibri"/>
        </w:rPr>
        <w:t>法院收到执行申请后，可一键将买卖合同纠纷案件转为执行案件。</w:t>
      </w:r>
    </w:p>
    <w:p w14:paraId="652563DB" w14:textId="77777777" w:rsidR="00DD394A" w:rsidRDefault="009E3023">
      <w:pPr>
        <w:snapToGrid w:val="0"/>
        <w:spacing w:line="300" w:lineRule="auto"/>
        <w:ind w:firstLineChars="200" w:firstLine="420"/>
        <w:rPr>
          <w:rFonts w:ascii="Calibri" w:hAnsi="Calibri" w:cs="Calibri"/>
        </w:rPr>
      </w:pPr>
      <w:r>
        <w:rPr>
          <w:rFonts w:ascii="Calibri" w:hAnsi="Calibri" w:cs="Calibri"/>
        </w:rPr>
        <w:lastRenderedPageBreak/>
        <w:t>（</w:t>
      </w:r>
      <w:r>
        <w:rPr>
          <w:rFonts w:ascii="Calibri" w:hAnsi="Calibri" w:cs="Calibri"/>
        </w:rPr>
        <w:t>3</w:t>
      </w:r>
      <w:r>
        <w:rPr>
          <w:rFonts w:ascii="Calibri" w:hAnsi="Calibri" w:cs="Calibri"/>
        </w:rPr>
        <w:t>）执行送达</w:t>
      </w:r>
    </w:p>
    <w:p w14:paraId="6674C40A" w14:textId="77777777" w:rsidR="00DD394A" w:rsidRDefault="009E3023">
      <w:pPr>
        <w:snapToGrid w:val="0"/>
        <w:spacing w:line="300" w:lineRule="auto"/>
        <w:ind w:firstLineChars="200" w:firstLine="420"/>
        <w:rPr>
          <w:rFonts w:ascii="Calibri" w:hAnsi="Calibri" w:cs="Calibri"/>
        </w:rPr>
      </w:pPr>
      <w:r>
        <w:rPr>
          <w:rFonts w:ascii="Calibri" w:hAnsi="Calibri" w:cs="Calibri"/>
        </w:rPr>
        <w:t>基于高院业务中台能力，将执行流程信息同步当事人。</w:t>
      </w:r>
    </w:p>
    <w:p w14:paraId="28919AA9"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）总对总查询</w:t>
      </w:r>
    </w:p>
    <w:p w14:paraId="74E715DD" w14:textId="77777777" w:rsidR="00DD394A" w:rsidRDefault="009E3023">
      <w:pPr>
        <w:snapToGrid w:val="0"/>
        <w:spacing w:line="300" w:lineRule="auto"/>
        <w:ind w:firstLineChars="200" w:firstLine="420"/>
        <w:rPr>
          <w:rFonts w:ascii="Calibri" w:hAnsi="Calibri" w:cs="Calibri"/>
        </w:rPr>
      </w:pPr>
      <w:r>
        <w:rPr>
          <w:rFonts w:ascii="Calibri" w:hAnsi="Calibri" w:cs="Calibri"/>
        </w:rPr>
        <w:t>基于高院业务中台能力，进行批量资产查控</w:t>
      </w:r>
      <w:r>
        <w:rPr>
          <w:rFonts w:ascii="Calibri" w:hAnsi="Calibri" w:cs="Calibri" w:hint="eastAsia"/>
        </w:rPr>
        <w:t>。</w:t>
      </w:r>
    </w:p>
    <w:p w14:paraId="603EC2A2"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5</w:t>
      </w:r>
      <w:r>
        <w:rPr>
          <w:rFonts w:ascii="Calibri" w:hAnsi="Calibri" w:cs="Calibri"/>
        </w:rPr>
        <w:t>）在线传唤</w:t>
      </w:r>
    </w:p>
    <w:p w14:paraId="62BDAAB9" w14:textId="77777777" w:rsidR="00DD394A" w:rsidRDefault="009E3023">
      <w:pPr>
        <w:snapToGrid w:val="0"/>
        <w:spacing w:line="300" w:lineRule="auto"/>
        <w:ind w:firstLineChars="200" w:firstLine="420"/>
        <w:rPr>
          <w:rFonts w:ascii="Calibri" w:hAnsi="Calibri" w:cs="Calibri"/>
        </w:rPr>
      </w:pPr>
      <w:r>
        <w:rPr>
          <w:rFonts w:ascii="Calibri" w:hAnsi="Calibri" w:cs="Calibri"/>
        </w:rPr>
        <w:t>基于高院业务中台能力，对当事人进行线上传唤</w:t>
      </w:r>
      <w:r>
        <w:rPr>
          <w:rFonts w:ascii="Calibri" w:hAnsi="Calibri" w:cs="Calibri" w:hint="eastAsia"/>
        </w:rPr>
        <w:t>。</w:t>
      </w:r>
    </w:p>
    <w:p w14:paraId="214B6E4D"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6</w:t>
      </w:r>
      <w:r>
        <w:rPr>
          <w:rFonts w:ascii="Calibri" w:hAnsi="Calibri" w:cs="Calibri"/>
        </w:rPr>
        <w:t>）在线约谈</w:t>
      </w:r>
    </w:p>
    <w:p w14:paraId="65D33372" w14:textId="77777777" w:rsidR="00DD394A" w:rsidRDefault="009E3023">
      <w:pPr>
        <w:snapToGrid w:val="0"/>
        <w:spacing w:line="300" w:lineRule="auto"/>
        <w:ind w:firstLineChars="200" w:firstLine="420"/>
        <w:rPr>
          <w:rFonts w:ascii="Calibri" w:hAnsi="Calibri" w:cs="Calibri"/>
        </w:rPr>
      </w:pPr>
      <w:r>
        <w:rPr>
          <w:rFonts w:ascii="Calibri" w:hAnsi="Calibri" w:cs="Calibri"/>
        </w:rPr>
        <w:t>基于高院业务中台能力，对当事人进行线上约谈</w:t>
      </w:r>
      <w:r>
        <w:rPr>
          <w:rFonts w:ascii="Calibri" w:hAnsi="Calibri" w:cs="Calibri" w:hint="eastAsia"/>
        </w:rPr>
        <w:t>。</w:t>
      </w:r>
    </w:p>
    <w:p w14:paraId="72699472"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7</w:t>
      </w:r>
      <w:r>
        <w:rPr>
          <w:rFonts w:ascii="Calibri" w:hAnsi="Calibri" w:cs="Calibri"/>
        </w:rPr>
        <w:t>）案款发放</w:t>
      </w:r>
    </w:p>
    <w:p w14:paraId="5770D92A" w14:textId="77777777" w:rsidR="00DD394A" w:rsidRDefault="009E3023">
      <w:pPr>
        <w:snapToGrid w:val="0"/>
        <w:spacing w:line="300" w:lineRule="auto"/>
        <w:ind w:firstLineChars="200" w:firstLine="420"/>
        <w:rPr>
          <w:rFonts w:ascii="Calibri" w:hAnsi="Calibri" w:cs="Calibri"/>
        </w:rPr>
      </w:pPr>
      <w:r>
        <w:rPr>
          <w:rFonts w:ascii="Calibri" w:hAnsi="Calibri" w:cs="Calibri"/>
        </w:rPr>
        <w:t>基于高院业务中台能力，案款发放优先级：诉讼费、执行费、案款费、退款</w:t>
      </w:r>
      <w:r>
        <w:rPr>
          <w:rFonts w:ascii="Calibri" w:hAnsi="Calibri" w:cs="Calibri" w:hint="eastAsia"/>
        </w:rPr>
        <w:t>。</w:t>
      </w:r>
    </w:p>
    <w:p w14:paraId="1F4814EC" w14:textId="77777777" w:rsidR="00DD394A" w:rsidRDefault="009E3023">
      <w:pPr>
        <w:pStyle w:val="3"/>
        <w:rPr>
          <w:rFonts w:cs="Calibri"/>
        </w:rPr>
      </w:pPr>
      <w:r>
        <w:rPr>
          <w:rFonts w:cs="Calibri"/>
        </w:rPr>
        <w:t>4.1.10</w:t>
      </w:r>
      <w:r>
        <w:rPr>
          <w:rFonts w:cs="Calibri"/>
        </w:rPr>
        <w:t>破产主体甄别</w:t>
      </w:r>
    </w:p>
    <w:p w14:paraId="2B577475" w14:textId="77777777" w:rsidR="00DD394A" w:rsidRDefault="009E3023">
      <w:pPr>
        <w:snapToGrid w:val="0"/>
        <w:spacing w:line="300" w:lineRule="auto"/>
        <w:ind w:firstLineChars="200" w:firstLine="420"/>
        <w:rPr>
          <w:rFonts w:ascii="Calibri" w:hAnsi="Calibri" w:cs="Calibri"/>
        </w:rPr>
      </w:pPr>
      <w:r>
        <w:rPr>
          <w:rFonts w:ascii="Calibri" w:hAnsi="Calibri" w:cs="Calibri"/>
        </w:rPr>
        <w:t>提供破产案件及当事人清单供用户甄别选择，确定为破产主体的当事人，将记录标签，在诉讼案件审理中和执行案件立案时，系统自动进行提醒。</w:t>
      </w:r>
    </w:p>
    <w:p w14:paraId="551B745C" w14:textId="77777777" w:rsidR="00DD394A" w:rsidRDefault="009E3023">
      <w:pPr>
        <w:pStyle w:val="3"/>
      </w:pPr>
      <w:r>
        <w:t>4.1.11</w:t>
      </w:r>
      <w:r>
        <w:t>证券虚假陈述甄别</w:t>
      </w:r>
    </w:p>
    <w:p w14:paraId="194BCEAE" w14:textId="77777777" w:rsidR="00DD394A" w:rsidRDefault="009E3023">
      <w:pPr>
        <w:snapToGrid w:val="0"/>
        <w:spacing w:line="300" w:lineRule="auto"/>
        <w:ind w:firstLineChars="200" w:firstLine="420"/>
        <w:rPr>
          <w:rFonts w:ascii="Calibri" w:hAnsi="Calibri" w:cs="Calibri"/>
        </w:rPr>
      </w:pPr>
      <w:r>
        <w:rPr>
          <w:rFonts w:ascii="Calibri" w:hAnsi="Calibri" w:cs="Calibri"/>
        </w:rPr>
        <w:t>提供证券虚假陈述责任纠纷系列案件清单供用户甄别标识，被标识的示范案例将被推送至</w:t>
      </w:r>
      <w:r>
        <w:rPr>
          <w:rFonts w:ascii="Calibri" w:hAnsi="Calibri" w:cs="Calibri"/>
        </w:rPr>
        <w:t>“</w:t>
      </w:r>
      <w:r>
        <w:rPr>
          <w:rFonts w:ascii="Calibri" w:hAnsi="Calibri" w:cs="Calibri"/>
        </w:rPr>
        <w:t>浙江证券期货纠纷智能化解平台</w:t>
      </w:r>
      <w:r>
        <w:rPr>
          <w:rFonts w:ascii="Calibri" w:hAnsi="Calibri" w:cs="Calibri"/>
        </w:rPr>
        <w:t>”</w:t>
      </w:r>
      <w:r>
        <w:rPr>
          <w:rFonts w:ascii="Calibri" w:hAnsi="Calibri" w:cs="Calibri"/>
        </w:rPr>
        <w:t>上登记的同一虚假陈述案件的原告投资者，告知其等待示范判例结果，增强沟通反馈机制。</w:t>
      </w:r>
    </w:p>
    <w:p w14:paraId="0C44BA36" w14:textId="77777777" w:rsidR="00DD394A" w:rsidRDefault="009E3023">
      <w:pPr>
        <w:pStyle w:val="3"/>
      </w:pPr>
      <w:r>
        <w:t>4.1.12</w:t>
      </w:r>
      <w:r>
        <w:t>全流程消息提醒</w:t>
      </w:r>
    </w:p>
    <w:p w14:paraId="43A86AA8" w14:textId="77777777" w:rsidR="00DD394A" w:rsidRDefault="009E3023">
      <w:pPr>
        <w:snapToGrid w:val="0"/>
        <w:spacing w:line="300" w:lineRule="auto"/>
        <w:ind w:firstLineChars="200" w:firstLine="420"/>
        <w:rPr>
          <w:rFonts w:ascii="Calibri" w:hAnsi="Calibri" w:cs="Calibri"/>
        </w:rPr>
      </w:pPr>
      <w:r>
        <w:rPr>
          <w:rFonts w:ascii="Calibri" w:hAnsi="Calibri" w:cs="Calibri"/>
        </w:rPr>
        <w:t>结合《杭州法院关于适用买卖合同纠纷案件快审机制的实施意见》中所规定的各项时间节点（包含收案、立案、排期、冻结财产、公告送达、鉴定、庭审结束、执行），系统自动对承办人和书记员进行消息提醒；以确定截止日期的形式通过短信及办公平台消息组件进行展示。</w:t>
      </w:r>
    </w:p>
    <w:p w14:paraId="2F107BFC" w14:textId="77777777" w:rsidR="00DD394A" w:rsidRDefault="009E3023">
      <w:pPr>
        <w:pStyle w:val="3"/>
      </w:pPr>
      <w:r>
        <w:t>4.1.13</w:t>
      </w:r>
      <w:r>
        <w:t>全流程上链</w:t>
      </w:r>
    </w:p>
    <w:p w14:paraId="26713AEE" w14:textId="77777777" w:rsidR="00DD394A" w:rsidRDefault="009E3023">
      <w:pPr>
        <w:snapToGrid w:val="0"/>
        <w:spacing w:line="300" w:lineRule="auto"/>
        <w:ind w:firstLineChars="200" w:firstLine="420"/>
        <w:rPr>
          <w:rFonts w:ascii="Calibri" w:hAnsi="Calibri" w:cs="Calibri"/>
        </w:rPr>
      </w:pPr>
      <w:r>
        <w:rPr>
          <w:rFonts w:ascii="Calibri" w:hAnsi="Calibri" w:cs="Calibri"/>
        </w:rPr>
        <w:t>买卖合同纠纷案件审理过程中，案件裁判文书上链存证，确保文书的真实性和可靠性。</w:t>
      </w:r>
    </w:p>
    <w:p w14:paraId="60EE81C5" w14:textId="77777777" w:rsidR="00DD394A" w:rsidRDefault="009E3023">
      <w:pPr>
        <w:pStyle w:val="3"/>
      </w:pPr>
      <w:r>
        <w:t>4.1.14</w:t>
      </w:r>
      <w:r>
        <w:t>营商环境数据展示</w:t>
      </w:r>
    </w:p>
    <w:p w14:paraId="38F53D15" w14:textId="77777777" w:rsidR="00DD394A" w:rsidRDefault="009E3023">
      <w:pPr>
        <w:snapToGrid w:val="0"/>
        <w:spacing w:line="300" w:lineRule="auto"/>
        <w:ind w:firstLineChars="200" w:firstLine="420"/>
        <w:rPr>
          <w:rFonts w:ascii="Calibri" w:hAnsi="Calibri" w:cs="Calibri"/>
        </w:rPr>
      </w:pPr>
      <w:r>
        <w:rPr>
          <w:rFonts w:ascii="Calibri" w:hAnsi="Calibri" w:cs="Calibri"/>
        </w:rPr>
        <w:t>基于原有涉营商环境案件可视化平台建设，展示买卖合同纠纷案件智能化审判的相关统计信息与质效数据。</w:t>
      </w:r>
    </w:p>
    <w:p w14:paraId="3335124A" w14:textId="77777777" w:rsidR="00DD394A" w:rsidRDefault="009E3023">
      <w:pPr>
        <w:pStyle w:val="3"/>
      </w:pPr>
      <w:r>
        <w:rPr>
          <w:rFonts w:hint="eastAsia"/>
        </w:rPr>
        <w:t>4.1.15</w:t>
      </w:r>
      <w:r>
        <w:rPr>
          <w:rFonts w:hint="eastAsia"/>
        </w:rPr>
        <w:t>营商环境主题展现</w:t>
      </w:r>
    </w:p>
    <w:p w14:paraId="160B7B8D"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包括合同纠纷案件立案情况、合同纠纷案件结案情况、合同纠纷案件执行情况、“执行合同”的时间、渉土地纠纷案件情况、办理破产司法文件公开、执行合同司法文件公开页面。</w:t>
      </w:r>
    </w:p>
    <w:p w14:paraId="518F7B75" w14:textId="77777777" w:rsidR="00DD394A" w:rsidRDefault="009E3023">
      <w:pPr>
        <w:pStyle w:val="3"/>
      </w:pPr>
      <w:r>
        <w:rPr>
          <w:rFonts w:hint="eastAsia"/>
        </w:rPr>
        <w:t>4.1.16</w:t>
      </w:r>
      <w:r>
        <w:rPr>
          <w:rFonts w:hint="eastAsia"/>
        </w:rPr>
        <w:t>内外网营商环境报表优化</w:t>
      </w:r>
    </w:p>
    <w:p w14:paraId="088009EE"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合同纠纷的数据更新为全部合同纠纷；增加土地纠纷统计，案件数量细化为一审民商事收案数、一审民商事结案数、一审民商事未结案数；添加审民商事结案数、立案后移送审判部门时间等，修改庭审用时天数、开庭次数统计表样式；增加执行收案数、执行结案数、执行立案至查控财产的间隔天数等统计项，并同步调整数据统计口径，限定统计范围为民商事，内容类别为金钱给付类，给付详细结案方式在规定的范围内的执字的已结案件，间隔天数统计限定为（第一次总对总发起协查日期</w:t>
      </w:r>
      <w:r>
        <w:rPr>
          <w:rFonts w:ascii="Calibri" w:hAnsi="Calibri" w:cs="Calibri" w:hint="eastAsia"/>
        </w:rPr>
        <w:t xml:space="preserve"> </w:t>
      </w:r>
      <w:r>
        <w:rPr>
          <w:rFonts w:ascii="Calibri" w:hAnsi="Calibri" w:cs="Calibri" w:hint="eastAsia"/>
        </w:rPr>
        <w:t>–</w:t>
      </w:r>
      <w:r>
        <w:rPr>
          <w:rFonts w:ascii="Calibri" w:hAnsi="Calibri" w:cs="Calibri" w:hint="eastAsia"/>
        </w:rPr>
        <w:t xml:space="preserve"> </w:t>
      </w:r>
      <w:r>
        <w:rPr>
          <w:rFonts w:ascii="Calibri" w:hAnsi="Calibri" w:cs="Calibri" w:hint="eastAsia"/>
        </w:rPr>
        <w:t>立案日期）</w:t>
      </w:r>
      <w:r>
        <w:rPr>
          <w:rFonts w:ascii="Calibri" w:hAnsi="Calibri" w:cs="Calibri" w:hint="eastAsia"/>
        </w:rPr>
        <w:t xml:space="preserve"> / </w:t>
      </w:r>
      <w:r>
        <w:rPr>
          <w:rFonts w:ascii="Calibri" w:hAnsi="Calibri" w:cs="Calibri" w:hint="eastAsia"/>
        </w:rPr>
        <w:t>立案数，若案件结案时仍未发起总对总查控，则结案时间作为总对总发起时间。</w:t>
      </w:r>
    </w:p>
    <w:p w14:paraId="33099B72" w14:textId="77777777" w:rsidR="00DD394A" w:rsidRDefault="009E3023">
      <w:pPr>
        <w:pStyle w:val="3"/>
      </w:pPr>
      <w:r>
        <w:t>4.1.1</w:t>
      </w:r>
      <w:r>
        <w:rPr>
          <w:rFonts w:hint="eastAsia"/>
        </w:rPr>
        <w:t>7</w:t>
      </w:r>
      <w:r>
        <w:t>系统基础</w:t>
      </w:r>
    </w:p>
    <w:p w14:paraId="129D2FCC" w14:textId="77777777" w:rsidR="00DD394A" w:rsidRDefault="009E3023">
      <w:pPr>
        <w:snapToGrid w:val="0"/>
        <w:spacing w:line="300" w:lineRule="auto"/>
        <w:ind w:firstLineChars="200" w:firstLine="420"/>
        <w:rPr>
          <w:rFonts w:ascii="Calibri" w:hAnsi="Calibri" w:cs="Calibri"/>
        </w:rPr>
      </w:pPr>
      <w:r>
        <w:rPr>
          <w:rFonts w:ascii="Calibri" w:hAnsi="Calibri" w:cs="Calibri"/>
        </w:rPr>
        <w:t>包含账号管理、权限管理、组织机构管理、能力沉淀开放等基础功能，该部分复用高院业务中台用户中心能力实现。</w:t>
      </w:r>
    </w:p>
    <w:p w14:paraId="333F4E3F" w14:textId="77777777" w:rsidR="00DD394A" w:rsidRDefault="009E3023">
      <w:pPr>
        <w:pStyle w:val="3"/>
        <w:rPr>
          <w:rFonts w:cs="Calibri"/>
        </w:rPr>
      </w:pPr>
      <w:r>
        <w:rPr>
          <w:rFonts w:cs="Calibri"/>
        </w:rPr>
        <w:t>4.2</w:t>
      </w:r>
      <w:r>
        <w:rPr>
          <w:rFonts w:cs="Calibri"/>
        </w:rPr>
        <w:t>数据接口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53"/>
        <w:gridCol w:w="1626"/>
        <w:gridCol w:w="5720"/>
      </w:tblGrid>
      <w:tr w:rsidR="00DD394A" w14:paraId="4EBBE263" w14:textId="77777777">
        <w:trPr>
          <w:trHeight w:val="454"/>
        </w:trPr>
        <w:tc>
          <w:tcPr>
            <w:tcW w:w="1979" w:type="dxa"/>
            <w:tcMar>
              <w:top w:w="0" w:type="dxa"/>
              <w:left w:w="57" w:type="dxa"/>
              <w:bottom w:w="0" w:type="dxa"/>
              <w:right w:w="57" w:type="dxa"/>
            </w:tcMar>
            <w:vAlign w:val="center"/>
          </w:tcPr>
          <w:p w14:paraId="1EA99603" w14:textId="77777777" w:rsidR="00DD394A" w:rsidRDefault="009E3023">
            <w:pPr>
              <w:snapToGrid w:val="0"/>
              <w:spacing w:line="300" w:lineRule="auto"/>
              <w:rPr>
                <w:rFonts w:ascii="Calibri" w:hAnsi="Calibri" w:cs="Calibri"/>
                <w:b/>
              </w:rPr>
            </w:pPr>
            <w:r>
              <w:rPr>
                <w:rFonts w:ascii="Calibri" w:hAnsi="Calibri" w:cs="Calibri"/>
                <w:b/>
              </w:rPr>
              <w:t>模块</w:t>
            </w:r>
          </w:p>
        </w:tc>
        <w:tc>
          <w:tcPr>
            <w:tcW w:w="1647" w:type="dxa"/>
            <w:tcMar>
              <w:top w:w="0" w:type="dxa"/>
              <w:left w:w="57" w:type="dxa"/>
              <w:bottom w:w="0" w:type="dxa"/>
              <w:right w:w="57" w:type="dxa"/>
            </w:tcMar>
            <w:vAlign w:val="center"/>
          </w:tcPr>
          <w:p w14:paraId="6AECC3BC" w14:textId="77777777" w:rsidR="00DD394A" w:rsidRDefault="009E3023">
            <w:pPr>
              <w:snapToGrid w:val="0"/>
              <w:spacing w:line="300" w:lineRule="auto"/>
              <w:rPr>
                <w:rFonts w:ascii="Calibri" w:hAnsi="Calibri" w:cs="Calibri"/>
                <w:b/>
              </w:rPr>
            </w:pPr>
            <w:r>
              <w:rPr>
                <w:rFonts w:ascii="Calibri" w:hAnsi="Calibri" w:cs="Calibri"/>
                <w:b/>
              </w:rPr>
              <w:t>接口</w:t>
            </w:r>
          </w:p>
        </w:tc>
        <w:tc>
          <w:tcPr>
            <w:tcW w:w="5799" w:type="dxa"/>
            <w:tcMar>
              <w:top w:w="0" w:type="dxa"/>
              <w:left w:w="57" w:type="dxa"/>
              <w:bottom w:w="0" w:type="dxa"/>
              <w:right w:w="57" w:type="dxa"/>
            </w:tcMar>
            <w:vAlign w:val="center"/>
          </w:tcPr>
          <w:p w14:paraId="181DEA8D" w14:textId="77777777" w:rsidR="00DD394A" w:rsidRDefault="009E3023">
            <w:pPr>
              <w:snapToGrid w:val="0"/>
              <w:spacing w:line="300" w:lineRule="auto"/>
              <w:rPr>
                <w:rFonts w:ascii="Calibri" w:hAnsi="Calibri" w:cs="Calibri"/>
                <w:b/>
              </w:rPr>
            </w:pPr>
            <w:r>
              <w:rPr>
                <w:rFonts w:ascii="Calibri" w:hAnsi="Calibri" w:cs="Calibri"/>
                <w:b/>
              </w:rPr>
              <w:t>描述</w:t>
            </w:r>
          </w:p>
        </w:tc>
      </w:tr>
      <w:tr w:rsidR="00DD394A" w14:paraId="7CF3D965" w14:textId="77777777">
        <w:trPr>
          <w:trHeight w:val="454"/>
        </w:trPr>
        <w:tc>
          <w:tcPr>
            <w:tcW w:w="1979" w:type="dxa"/>
            <w:tcMar>
              <w:top w:w="0" w:type="dxa"/>
              <w:left w:w="57" w:type="dxa"/>
              <w:bottom w:w="0" w:type="dxa"/>
              <w:right w:w="57" w:type="dxa"/>
            </w:tcMar>
            <w:vAlign w:val="center"/>
          </w:tcPr>
          <w:p w14:paraId="18E8CE87" w14:textId="77777777" w:rsidR="00DD394A" w:rsidRDefault="009E3023">
            <w:pPr>
              <w:snapToGrid w:val="0"/>
              <w:spacing w:line="300" w:lineRule="auto"/>
              <w:rPr>
                <w:rFonts w:ascii="Calibri" w:hAnsi="Calibri" w:cs="Calibri"/>
              </w:rPr>
            </w:pPr>
            <w:r>
              <w:rPr>
                <w:rFonts w:ascii="Calibri" w:hAnsi="Calibri" w:cs="Calibri"/>
              </w:rPr>
              <w:lastRenderedPageBreak/>
              <w:t>浙江证券期货纠纷智能化解平台</w:t>
            </w:r>
          </w:p>
        </w:tc>
        <w:tc>
          <w:tcPr>
            <w:tcW w:w="1647" w:type="dxa"/>
            <w:tcMar>
              <w:top w:w="0" w:type="dxa"/>
              <w:left w:w="57" w:type="dxa"/>
              <w:bottom w:w="0" w:type="dxa"/>
              <w:right w:w="57" w:type="dxa"/>
            </w:tcMar>
            <w:vAlign w:val="center"/>
          </w:tcPr>
          <w:p w14:paraId="3647CD5C" w14:textId="77777777" w:rsidR="00DD394A" w:rsidRDefault="009E3023">
            <w:pPr>
              <w:snapToGrid w:val="0"/>
              <w:spacing w:line="300" w:lineRule="auto"/>
              <w:rPr>
                <w:rFonts w:ascii="Calibri" w:hAnsi="Calibri" w:cs="Calibri"/>
              </w:rPr>
            </w:pPr>
            <w:r>
              <w:rPr>
                <w:rFonts w:ascii="Calibri" w:hAnsi="Calibri" w:cs="Calibri"/>
              </w:rPr>
              <w:t>推送被标识案例</w:t>
            </w:r>
          </w:p>
        </w:tc>
        <w:tc>
          <w:tcPr>
            <w:tcW w:w="5799" w:type="dxa"/>
            <w:tcMar>
              <w:top w:w="0" w:type="dxa"/>
              <w:left w:w="57" w:type="dxa"/>
              <w:bottom w:w="0" w:type="dxa"/>
              <w:right w:w="57" w:type="dxa"/>
            </w:tcMar>
            <w:vAlign w:val="center"/>
          </w:tcPr>
          <w:p w14:paraId="7B9E24B9" w14:textId="77777777" w:rsidR="00DD394A" w:rsidRDefault="009E3023">
            <w:pPr>
              <w:snapToGrid w:val="0"/>
              <w:spacing w:line="300" w:lineRule="auto"/>
              <w:rPr>
                <w:rFonts w:ascii="Calibri" w:hAnsi="Calibri" w:cs="Calibri"/>
              </w:rPr>
            </w:pPr>
            <w:r>
              <w:rPr>
                <w:rFonts w:ascii="Calibri" w:hAnsi="Calibri" w:cs="Calibri"/>
              </w:rPr>
              <w:t>对接证券期货纠纷平台，将被标识案例推送至平台提醒投资者</w:t>
            </w:r>
            <w:r>
              <w:rPr>
                <w:rFonts w:ascii="Calibri" w:hAnsi="Calibri" w:cs="Calibri" w:hint="eastAsia"/>
              </w:rPr>
              <w:t>。</w:t>
            </w:r>
          </w:p>
        </w:tc>
      </w:tr>
      <w:tr w:rsidR="00DD394A" w14:paraId="0ABD958F" w14:textId="77777777">
        <w:trPr>
          <w:trHeight w:val="454"/>
        </w:trPr>
        <w:tc>
          <w:tcPr>
            <w:tcW w:w="1979" w:type="dxa"/>
            <w:tcMar>
              <w:top w:w="0" w:type="dxa"/>
              <w:left w:w="57" w:type="dxa"/>
              <w:bottom w:w="0" w:type="dxa"/>
              <w:right w:w="57" w:type="dxa"/>
            </w:tcMar>
            <w:vAlign w:val="center"/>
          </w:tcPr>
          <w:p w14:paraId="31E7F233" w14:textId="77777777" w:rsidR="00DD394A" w:rsidRDefault="009E3023">
            <w:pPr>
              <w:snapToGrid w:val="0"/>
              <w:spacing w:line="300" w:lineRule="auto"/>
              <w:rPr>
                <w:rFonts w:ascii="Calibri" w:hAnsi="Calibri" w:cs="Calibri"/>
              </w:rPr>
            </w:pPr>
            <w:r>
              <w:rPr>
                <w:rFonts w:ascii="Calibri" w:hAnsi="Calibri" w:cs="Calibri"/>
              </w:rPr>
              <w:t>12368</w:t>
            </w:r>
            <w:r>
              <w:rPr>
                <w:rFonts w:ascii="Calibri" w:hAnsi="Calibri" w:cs="Calibri"/>
              </w:rPr>
              <w:t>智能外呼</w:t>
            </w:r>
          </w:p>
        </w:tc>
        <w:tc>
          <w:tcPr>
            <w:tcW w:w="1647" w:type="dxa"/>
            <w:tcMar>
              <w:top w:w="0" w:type="dxa"/>
              <w:left w:w="57" w:type="dxa"/>
              <w:bottom w:w="0" w:type="dxa"/>
              <w:right w:w="57" w:type="dxa"/>
            </w:tcMar>
            <w:vAlign w:val="center"/>
          </w:tcPr>
          <w:p w14:paraId="2A4367C5" w14:textId="77777777" w:rsidR="00DD394A" w:rsidRDefault="009E3023">
            <w:pPr>
              <w:snapToGrid w:val="0"/>
              <w:spacing w:line="300" w:lineRule="auto"/>
              <w:rPr>
                <w:rFonts w:ascii="Calibri" w:hAnsi="Calibri" w:cs="Calibri"/>
              </w:rPr>
            </w:pPr>
            <w:r>
              <w:rPr>
                <w:rFonts w:ascii="Calibri" w:hAnsi="Calibri" w:cs="Calibri"/>
              </w:rPr>
              <w:t>督促履行外呼</w:t>
            </w:r>
          </w:p>
        </w:tc>
        <w:tc>
          <w:tcPr>
            <w:tcW w:w="5799" w:type="dxa"/>
            <w:tcMar>
              <w:top w:w="0" w:type="dxa"/>
              <w:left w:w="57" w:type="dxa"/>
              <w:bottom w:w="0" w:type="dxa"/>
              <w:right w:w="57" w:type="dxa"/>
            </w:tcMar>
            <w:vAlign w:val="center"/>
          </w:tcPr>
          <w:p w14:paraId="76F0B0DA" w14:textId="77777777" w:rsidR="00DD394A" w:rsidRDefault="009E3023">
            <w:pPr>
              <w:snapToGrid w:val="0"/>
              <w:spacing w:line="300" w:lineRule="auto"/>
              <w:rPr>
                <w:rFonts w:ascii="Calibri" w:hAnsi="Calibri" w:cs="Calibri"/>
              </w:rPr>
            </w:pPr>
            <w:r>
              <w:rPr>
                <w:rFonts w:ascii="Calibri" w:hAnsi="Calibri" w:cs="Calibri"/>
              </w:rPr>
              <w:t>对接</w:t>
            </w:r>
            <w:r>
              <w:rPr>
                <w:rFonts w:ascii="Calibri" w:hAnsi="Calibri" w:cs="Calibri"/>
              </w:rPr>
              <w:t>12368</w:t>
            </w:r>
            <w:r>
              <w:rPr>
                <w:rFonts w:ascii="Calibri" w:hAnsi="Calibri" w:cs="Calibri"/>
              </w:rPr>
              <w:t>智能外呼，推送督促案件信息、被督促人信息，通过外呼督促履行进程</w:t>
            </w:r>
            <w:r>
              <w:rPr>
                <w:rFonts w:ascii="Calibri" w:hAnsi="Calibri" w:cs="Calibri" w:hint="eastAsia"/>
              </w:rPr>
              <w:t>。</w:t>
            </w:r>
          </w:p>
        </w:tc>
      </w:tr>
      <w:tr w:rsidR="00DD394A" w14:paraId="5CB0E864" w14:textId="77777777">
        <w:trPr>
          <w:trHeight w:val="454"/>
        </w:trPr>
        <w:tc>
          <w:tcPr>
            <w:tcW w:w="1979" w:type="dxa"/>
            <w:vMerge w:val="restart"/>
            <w:tcMar>
              <w:top w:w="0" w:type="dxa"/>
              <w:left w:w="57" w:type="dxa"/>
              <w:bottom w:w="0" w:type="dxa"/>
              <w:right w:w="57" w:type="dxa"/>
            </w:tcMar>
            <w:vAlign w:val="center"/>
          </w:tcPr>
          <w:p w14:paraId="261F33E4" w14:textId="77777777" w:rsidR="00DD394A" w:rsidRDefault="009E3023">
            <w:pPr>
              <w:snapToGrid w:val="0"/>
              <w:spacing w:line="300" w:lineRule="auto"/>
              <w:rPr>
                <w:rFonts w:ascii="Calibri" w:hAnsi="Calibri" w:cs="Calibri"/>
              </w:rPr>
            </w:pPr>
            <w:r>
              <w:rPr>
                <w:rFonts w:ascii="Calibri" w:hAnsi="Calibri" w:cs="Calibri"/>
              </w:rPr>
              <w:t>审判</w:t>
            </w:r>
          </w:p>
        </w:tc>
        <w:tc>
          <w:tcPr>
            <w:tcW w:w="1647" w:type="dxa"/>
            <w:tcMar>
              <w:top w:w="0" w:type="dxa"/>
              <w:left w:w="57" w:type="dxa"/>
              <w:bottom w:w="0" w:type="dxa"/>
              <w:right w:w="57" w:type="dxa"/>
            </w:tcMar>
            <w:vAlign w:val="center"/>
          </w:tcPr>
          <w:p w14:paraId="16167A5D" w14:textId="77777777" w:rsidR="00DD394A" w:rsidRDefault="009E3023">
            <w:pPr>
              <w:snapToGrid w:val="0"/>
              <w:spacing w:line="300" w:lineRule="auto"/>
              <w:rPr>
                <w:rFonts w:ascii="Calibri" w:hAnsi="Calibri" w:cs="Calibri"/>
              </w:rPr>
            </w:pPr>
            <w:r>
              <w:rPr>
                <w:rFonts w:ascii="Calibri" w:hAnsi="Calibri" w:cs="Calibri"/>
              </w:rPr>
              <w:t>立案反馈</w:t>
            </w:r>
          </w:p>
        </w:tc>
        <w:tc>
          <w:tcPr>
            <w:tcW w:w="5799" w:type="dxa"/>
            <w:tcMar>
              <w:top w:w="0" w:type="dxa"/>
              <w:left w:w="57" w:type="dxa"/>
              <w:bottom w:w="0" w:type="dxa"/>
              <w:right w:w="57" w:type="dxa"/>
            </w:tcMar>
            <w:vAlign w:val="center"/>
          </w:tcPr>
          <w:p w14:paraId="7760EEAA" w14:textId="77777777" w:rsidR="00DD394A" w:rsidRDefault="009E3023">
            <w:pPr>
              <w:snapToGrid w:val="0"/>
              <w:spacing w:line="300" w:lineRule="auto"/>
              <w:rPr>
                <w:rFonts w:ascii="Calibri" w:hAnsi="Calibri" w:cs="Calibri"/>
              </w:rPr>
            </w:pPr>
            <w:r>
              <w:rPr>
                <w:rFonts w:ascii="Calibri" w:hAnsi="Calibri" w:cs="Calibri"/>
              </w:rPr>
              <w:t>浙江法院网对接审判应用，获取立案情况，反馈案号等立案关键信息展示</w:t>
            </w:r>
            <w:r>
              <w:rPr>
                <w:rFonts w:ascii="Calibri" w:hAnsi="Calibri" w:cs="Calibri" w:hint="eastAsia"/>
              </w:rPr>
              <w:t>。</w:t>
            </w:r>
          </w:p>
        </w:tc>
      </w:tr>
      <w:tr w:rsidR="00DD394A" w14:paraId="7037D8AB" w14:textId="77777777">
        <w:trPr>
          <w:trHeight w:val="454"/>
        </w:trPr>
        <w:tc>
          <w:tcPr>
            <w:tcW w:w="1979" w:type="dxa"/>
            <w:vMerge/>
            <w:tcMar>
              <w:top w:w="0" w:type="dxa"/>
              <w:left w:w="57" w:type="dxa"/>
              <w:bottom w:w="0" w:type="dxa"/>
              <w:right w:w="57" w:type="dxa"/>
            </w:tcMar>
            <w:vAlign w:val="center"/>
          </w:tcPr>
          <w:p w14:paraId="09D02F41" w14:textId="77777777" w:rsidR="00DD394A" w:rsidRDefault="00DD394A">
            <w:pPr>
              <w:snapToGrid w:val="0"/>
              <w:spacing w:line="300" w:lineRule="auto"/>
              <w:rPr>
                <w:rFonts w:ascii="Calibri" w:hAnsi="Calibri" w:cs="Calibri"/>
              </w:rPr>
            </w:pPr>
          </w:p>
        </w:tc>
        <w:tc>
          <w:tcPr>
            <w:tcW w:w="1647" w:type="dxa"/>
            <w:tcMar>
              <w:top w:w="0" w:type="dxa"/>
              <w:left w:w="57" w:type="dxa"/>
              <w:bottom w:w="0" w:type="dxa"/>
              <w:right w:w="57" w:type="dxa"/>
            </w:tcMar>
            <w:vAlign w:val="center"/>
          </w:tcPr>
          <w:p w14:paraId="12B18BCF" w14:textId="77777777" w:rsidR="00DD394A" w:rsidRDefault="009E3023">
            <w:pPr>
              <w:snapToGrid w:val="0"/>
              <w:spacing w:line="300" w:lineRule="auto"/>
              <w:rPr>
                <w:rFonts w:ascii="Calibri" w:hAnsi="Calibri" w:cs="Calibri"/>
              </w:rPr>
            </w:pPr>
            <w:r>
              <w:rPr>
                <w:rFonts w:ascii="Calibri" w:hAnsi="Calibri" w:cs="Calibri"/>
              </w:rPr>
              <w:t>分案反馈</w:t>
            </w:r>
          </w:p>
        </w:tc>
        <w:tc>
          <w:tcPr>
            <w:tcW w:w="5799" w:type="dxa"/>
            <w:tcMar>
              <w:top w:w="0" w:type="dxa"/>
              <w:left w:w="57" w:type="dxa"/>
              <w:bottom w:w="0" w:type="dxa"/>
              <w:right w:w="57" w:type="dxa"/>
            </w:tcMar>
            <w:vAlign w:val="center"/>
          </w:tcPr>
          <w:p w14:paraId="404D4AB5" w14:textId="77777777" w:rsidR="00DD394A" w:rsidRDefault="009E3023">
            <w:pPr>
              <w:snapToGrid w:val="0"/>
              <w:spacing w:line="300" w:lineRule="auto"/>
              <w:rPr>
                <w:rFonts w:ascii="Calibri" w:hAnsi="Calibri" w:cs="Calibri"/>
              </w:rPr>
            </w:pPr>
            <w:r>
              <w:rPr>
                <w:rFonts w:ascii="Calibri" w:hAnsi="Calibri" w:cs="Calibri"/>
              </w:rPr>
              <w:t>办案办公平台对接审判应用，获取分案情况、获取审判组织成员信息</w:t>
            </w:r>
            <w:r>
              <w:rPr>
                <w:rFonts w:ascii="Calibri" w:hAnsi="Calibri" w:cs="Calibri" w:hint="eastAsia"/>
              </w:rPr>
              <w:t>。</w:t>
            </w:r>
          </w:p>
        </w:tc>
      </w:tr>
      <w:tr w:rsidR="00DD394A" w14:paraId="220E584B" w14:textId="77777777">
        <w:trPr>
          <w:trHeight w:val="454"/>
        </w:trPr>
        <w:tc>
          <w:tcPr>
            <w:tcW w:w="1979" w:type="dxa"/>
            <w:vMerge w:val="restart"/>
            <w:tcMar>
              <w:top w:w="0" w:type="dxa"/>
              <w:left w:w="57" w:type="dxa"/>
              <w:bottom w:w="0" w:type="dxa"/>
              <w:right w:w="57" w:type="dxa"/>
            </w:tcMar>
            <w:vAlign w:val="center"/>
          </w:tcPr>
          <w:p w14:paraId="29800CF0" w14:textId="77777777" w:rsidR="00DD394A" w:rsidRDefault="009E3023">
            <w:pPr>
              <w:snapToGrid w:val="0"/>
              <w:spacing w:line="300" w:lineRule="auto"/>
              <w:rPr>
                <w:rFonts w:ascii="Calibri" w:hAnsi="Calibri" w:cs="Calibri"/>
              </w:rPr>
            </w:pPr>
            <w:r>
              <w:rPr>
                <w:rFonts w:ascii="Calibri" w:hAnsi="Calibri" w:cs="Calibri"/>
              </w:rPr>
              <w:t>中台对接</w:t>
            </w:r>
          </w:p>
        </w:tc>
        <w:tc>
          <w:tcPr>
            <w:tcW w:w="1647" w:type="dxa"/>
            <w:tcMar>
              <w:top w:w="0" w:type="dxa"/>
              <w:left w:w="57" w:type="dxa"/>
              <w:bottom w:w="0" w:type="dxa"/>
              <w:right w:w="57" w:type="dxa"/>
            </w:tcMar>
            <w:vAlign w:val="center"/>
          </w:tcPr>
          <w:p w14:paraId="307D0D8F" w14:textId="77777777" w:rsidR="00DD394A" w:rsidRDefault="009E3023">
            <w:pPr>
              <w:snapToGrid w:val="0"/>
              <w:spacing w:line="300" w:lineRule="auto"/>
              <w:rPr>
                <w:rFonts w:ascii="Calibri" w:hAnsi="Calibri" w:cs="Calibri"/>
              </w:rPr>
            </w:pPr>
            <w:r>
              <w:rPr>
                <w:rFonts w:ascii="Calibri" w:hAnsi="Calibri" w:cs="Calibri"/>
              </w:rPr>
              <w:t>用户中心</w:t>
            </w:r>
          </w:p>
        </w:tc>
        <w:tc>
          <w:tcPr>
            <w:tcW w:w="5799" w:type="dxa"/>
            <w:tcMar>
              <w:top w:w="0" w:type="dxa"/>
              <w:left w:w="57" w:type="dxa"/>
              <w:bottom w:w="0" w:type="dxa"/>
              <w:right w:w="57" w:type="dxa"/>
            </w:tcMar>
            <w:vAlign w:val="center"/>
          </w:tcPr>
          <w:p w14:paraId="487DED88" w14:textId="77777777" w:rsidR="00DD394A" w:rsidRDefault="009E3023">
            <w:pPr>
              <w:snapToGrid w:val="0"/>
              <w:spacing w:line="300" w:lineRule="auto"/>
              <w:rPr>
                <w:rFonts w:ascii="Calibri" w:hAnsi="Calibri" w:cs="Calibri"/>
              </w:rPr>
            </w:pPr>
            <w:r>
              <w:rPr>
                <w:rFonts w:ascii="Calibri" w:hAnsi="Calibri" w:cs="Calibri"/>
              </w:rPr>
              <w:t>对接用户中心，获取用户组织架构信息、用户信息、用户权限。</w:t>
            </w:r>
          </w:p>
        </w:tc>
      </w:tr>
      <w:tr w:rsidR="00DD394A" w14:paraId="2739DD0F" w14:textId="77777777">
        <w:trPr>
          <w:trHeight w:val="454"/>
        </w:trPr>
        <w:tc>
          <w:tcPr>
            <w:tcW w:w="1979" w:type="dxa"/>
            <w:vMerge/>
            <w:tcMar>
              <w:top w:w="0" w:type="dxa"/>
              <w:left w:w="57" w:type="dxa"/>
              <w:bottom w:w="0" w:type="dxa"/>
              <w:right w:w="57" w:type="dxa"/>
            </w:tcMar>
            <w:vAlign w:val="center"/>
          </w:tcPr>
          <w:p w14:paraId="1B5DFF94" w14:textId="77777777" w:rsidR="00DD394A" w:rsidRDefault="00DD394A">
            <w:pPr>
              <w:snapToGrid w:val="0"/>
              <w:spacing w:line="300" w:lineRule="auto"/>
              <w:rPr>
                <w:rFonts w:ascii="Calibri" w:hAnsi="Calibri" w:cs="Calibri"/>
              </w:rPr>
            </w:pPr>
          </w:p>
        </w:tc>
        <w:tc>
          <w:tcPr>
            <w:tcW w:w="1647" w:type="dxa"/>
            <w:tcMar>
              <w:top w:w="0" w:type="dxa"/>
              <w:left w:w="57" w:type="dxa"/>
              <w:bottom w:w="0" w:type="dxa"/>
              <w:right w:w="57" w:type="dxa"/>
            </w:tcMar>
            <w:vAlign w:val="center"/>
          </w:tcPr>
          <w:p w14:paraId="00228B70" w14:textId="77777777" w:rsidR="00DD394A" w:rsidRDefault="009E3023">
            <w:pPr>
              <w:snapToGrid w:val="0"/>
              <w:spacing w:line="300" w:lineRule="auto"/>
              <w:rPr>
                <w:rFonts w:ascii="Calibri" w:hAnsi="Calibri" w:cs="Calibri"/>
              </w:rPr>
            </w:pPr>
            <w:r>
              <w:rPr>
                <w:rFonts w:ascii="Calibri" w:hAnsi="Calibri" w:cs="Calibri"/>
              </w:rPr>
              <w:t>案件中心</w:t>
            </w:r>
          </w:p>
        </w:tc>
        <w:tc>
          <w:tcPr>
            <w:tcW w:w="5799" w:type="dxa"/>
            <w:tcMar>
              <w:top w:w="0" w:type="dxa"/>
              <w:left w:w="57" w:type="dxa"/>
              <w:bottom w:w="0" w:type="dxa"/>
              <w:right w:w="57" w:type="dxa"/>
            </w:tcMar>
            <w:vAlign w:val="center"/>
          </w:tcPr>
          <w:p w14:paraId="484C03C8" w14:textId="77777777" w:rsidR="00DD394A" w:rsidRDefault="009E3023">
            <w:pPr>
              <w:snapToGrid w:val="0"/>
              <w:spacing w:line="300" w:lineRule="auto"/>
              <w:rPr>
                <w:rFonts w:ascii="Calibri" w:hAnsi="Calibri" w:cs="Calibri"/>
              </w:rPr>
            </w:pPr>
            <w:r>
              <w:rPr>
                <w:rFonts w:ascii="Calibri" w:hAnsi="Calibri" w:cs="Calibri"/>
              </w:rPr>
              <w:t>对接案件中心，实现案件信息的读取与回传。</w:t>
            </w:r>
          </w:p>
        </w:tc>
      </w:tr>
      <w:tr w:rsidR="00DD394A" w14:paraId="77E167ED" w14:textId="77777777">
        <w:trPr>
          <w:trHeight w:val="454"/>
        </w:trPr>
        <w:tc>
          <w:tcPr>
            <w:tcW w:w="1979" w:type="dxa"/>
            <w:vMerge/>
            <w:tcMar>
              <w:top w:w="0" w:type="dxa"/>
              <w:left w:w="57" w:type="dxa"/>
              <w:bottom w:w="0" w:type="dxa"/>
              <w:right w:w="57" w:type="dxa"/>
            </w:tcMar>
            <w:vAlign w:val="center"/>
          </w:tcPr>
          <w:p w14:paraId="71E262A9" w14:textId="77777777" w:rsidR="00DD394A" w:rsidRDefault="00DD394A">
            <w:pPr>
              <w:snapToGrid w:val="0"/>
              <w:spacing w:line="300" w:lineRule="auto"/>
              <w:rPr>
                <w:rFonts w:ascii="Calibri" w:hAnsi="Calibri" w:cs="Calibri"/>
              </w:rPr>
            </w:pPr>
          </w:p>
        </w:tc>
        <w:tc>
          <w:tcPr>
            <w:tcW w:w="1647" w:type="dxa"/>
            <w:tcMar>
              <w:top w:w="0" w:type="dxa"/>
              <w:left w:w="57" w:type="dxa"/>
              <w:bottom w:w="0" w:type="dxa"/>
              <w:right w:w="57" w:type="dxa"/>
            </w:tcMar>
            <w:vAlign w:val="center"/>
          </w:tcPr>
          <w:p w14:paraId="14EFE1E9" w14:textId="77777777" w:rsidR="00DD394A" w:rsidRDefault="009E3023">
            <w:pPr>
              <w:snapToGrid w:val="0"/>
              <w:spacing w:line="300" w:lineRule="auto"/>
              <w:rPr>
                <w:rFonts w:ascii="Calibri" w:hAnsi="Calibri" w:cs="Calibri"/>
              </w:rPr>
            </w:pPr>
            <w:r>
              <w:rPr>
                <w:rFonts w:ascii="Calibri" w:hAnsi="Calibri" w:cs="Calibri"/>
              </w:rPr>
              <w:t>实体材料中心</w:t>
            </w:r>
          </w:p>
        </w:tc>
        <w:tc>
          <w:tcPr>
            <w:tcW w:w="5799" w:type="dxa"/>
            <w:tcMar>
              <w:top w:w="0" w:type="dxa"/>
              <w:left w:w="57" w:type="dxa"/>
              <w:bottom w:w="0" w:type="dxa"/>
              <w:right w:w="57" w:type="dxa"/>
            </w:tcMar>
            <w:vAlign w:val="center"/>
          </w:tcPr>
          <w:p w14:paraId="51BA6C81" w14:textId="77777777" w:rsidR="00DD394A" w:rsidRDefault="009E3023">
            <w:pPr>
              <w:snapToGrid w:val="0"/>
              <w:spacing w:line="300" w:lineRule="auto"/>
              <w:rPr>
                <w:rFonts w:ascii="Calibri" w:hAnsi="Calibri" w:cs="Calibri"/>
              </w:rPr>
            </w:pPr>
            <w:r>
              <w:rPr>
                <w:rFonts w:ascii="Calibri" w:hAnsi="Calibri" w:cs="Calibri"/>
              </w:rPr>
              <w:t>对接实体材料中心，实现案件文书、证据材料的读取与回传。</w:t>
            </w:r>
          </w:p>
        </w:tc>
      </w:tr>
      <w:tr w:rsidR="00DD394A" w14:paraId="3AD220E4" w14:textId="77777777">
        <w:trPr>
          <w:trHeight w:val="454"/>
        </w:trPr>
        <w:tc>
          <w:tcPr>
            <w:tcW w:w="1979" w:type="dxa"/>
            <w:vMerge/>
            <w:tcMar>
              <w:top w:w="0" w:type="dxa"/>
              <w:left w:w="57" w:type="dxa"/>
              <w:bottom w:w="0" w:type="dxa"/>
              <w:right w:w="57" w:type="dxa"/>
            </w:tcMar>
            <w:vAlign w:val="center"/>
          </w:tcPr>
          <w:p w14:paraId="1D5CF1DA" w14:textId="77777777" w:rsidR="00DD394A" w:rsidRDefault="00DD394A">
            <w:pPr>
              <w:snapToGrid w:val="0"/>
              <w:spacing w:line="300" w:lineRule="auto"/>
              <w:rPr>
                <w:rFonts w:ascii="Calibri" w:hAnsi="Calibri" w:cs="Calibri"/>
              </w:rPr>
            </w:pPr>
          </w:p>
        </w:tc>
        <w:tc>
          <w:tcPr>
            <w:tcW w:w="1647" w:type="dxa"/>
            <w:tcMar>
              <w:top w:w="0" w:type="dxa"/>
              <w:left w:w="57" w:type="dxa"/>
              <w:bottom w:w="0" w:type="dxa"/>
              <w:right w:w="57" w:type="dxa"/>
            </w:tcMar>
            <w:vAlign w:val="center"/>
          </w:tcPr>
          <w:p w14:paraId="11B6EA53" w14:textId="77777777" w:rsidR="00DD394A" w:rsidRDefault="009E3023">
            <w:pPr>
              <w:snapToGrid w:val="0"/>
              <w:spacing w:line="300" w:lineRule="auto"/>
              <w:rPr>
                <w:rFonts w:ascii="Calibri" w:hAnsi="Calibri" w:cs="Calibri"/>
              </w:rPr>
            </w:pPr>
            <w:r>
              <w:rPr>
                <w:rFonts w:ascii="Calibri" w:hAnsi="Calibri" w:cs="Calibri"/>
              </w:rPr>
              <w:t>消息中心</w:t>
            </w:r>
          </w:p>
        </w:tc>
        <w:tc>
          <w:tcPr>
            <w:tcW w:w="5799" w:type="dxa"/>
            <w:tcMar>
              <w:top w:w="0" w:type="dxa"/>
              <w:left w:w="57" w:type="dxa"/>
              <w:bottom w:w="0" w:type="dxa"/>
              <w:right w:w="57" w:type="dxa"/>
            </w:tcMar>
            <w:vAlign w:val="center"/>
          </w:tcPr>
          <w:p w14:paraId="3148397C" w14:textId="77777777" w:rsidR="00DD394A" w:rsidRDefault="009E3023">
            <w:pPr>
              <w:snapToGrid w:val="0"/>
              <w:spacing w:line="300" w:lineRule="auto"/>
              <w:rPr>
                <w:rFonts w:ascii="Calibri" w:hAnsi="Calibri" w:cs="Calibri"/>
              </w:rPr>
            </w:pPr>
            <w:r>
              <w:rPr>
                <w:rFonts w:ascii="Calibri" w:hAnsi="Calibri" w:cs="Calibri"/>
              </w:rPr>
              <w:t>对接消息中心，实现各节点消息的发送与接收。</w:t>
            </w:r>
          </w:p>
        </w:tc>
      </w:tr>
      <w:tr w:rsidR="00DD394A" w14:paraId="5F124943" w14:textId="77777777">
        <w:trPr>
          <w:trHeight w:val="454"/>
        </w:trPr>
        <w:tc>
          <w:tcPr>
            <w:tcW w:w="1979" w:type="dxa"/>
            <w:vMerge/>
            <w:tcMar>
              <w:top w:w="0" w:type="dxa"/>
              <w:left w:w="57" w:type="dxa"/>
              <w:bottom w:w="0" w:type="dxa"/>
              <w:right w:w="57" w:type="dxa"/>
            </w:tcMar>
            <w:vAlign w:val="center"/>
          </w:tcPr>
          <w:p w14:paraId="2A449250" w14:textId="77777777" w:rsidR="00DD394A" w:rsidRDefault="00DD394A">
            <w:pPr>
              <w:snapToGrid w:val="0"/>
              <w:spacing w:line="300" w:lineRule="auto"/>
              <w:rPr>
                <w:rFonts w:ascii="Calibri" w:hAnsi="Calibri" w:cs="Calibri"/>
              </w:rPr>
            </w:pPr>
          </w:p>
        </w:tc>
        <w:tc>
          <w:tcPr>
            <w:tcW w:w="1647" w:type="dxa"/>
            <w:tcMar>
              <w:top w:w="0" w:type="dxa"/>
              <w:left w:w="57" w:type="dxa"/>
              <w:bottom w:w="0" w:type="dxa"/>
              <w:right w:w="57" w:type="dxa"/>
            </w:tcMar>
            <w:vAlign w:val="center"/>
          </w:tcPr>
          <w:p w14:paraId="23ADC57B" w14:textId="77777777" w:rsidR="00DD394A" w:rsidRDefault="009E3023">
            <w:pPr>
              <w:snapToGrid w:val="0"/>
              <w:spacing w:line="300" w:lineRule="auto"/>
              <w:rPr>
                <w:rFonts w:ascii="Calibri" w:hAnsi="Calibri" w:cs="Calibri"/>
              </w:rPr>
            </w:pPr>
            <w:r>
              <w:rPr>
                <w:rFonts w:ascii="Calibri" w:hAnsi="Calibri" w:cs="Calibri"/>
              </w:rPr>
              <w:t>日志中心</w:t>
            </w:r>
          </w:p>
        </w:tc>
        <w:tc>
          <w:tcPr>
            <w:tcW w:w="5799" w:type="dxa"/>
            <w:tcMar>
              <w:top w:w="0" w:type="dxa"/>
              <w:left w:w="57" w:type="dxa"/>
              <w:bottom w:w="0" w:type="dxa"/>
              <w:right w:w="57" w:type="dxa"/>
            </w:tcMar>
            <w:vAlign w:val="center"/>
          </w:tcPr>
          <w:p w14:paraId="5C7DBEEC" w14:textId="77777777" w:rsidR="00DD394A" w:rsidRDefault="009E3023">
            <w:pPr>
              <w:snapToGrid w:val="0"/>
              <w:spacing w:line="300" w:lineRule="auto"/>
              <w:rPr>
                <w:rFonts w:ascii="Calibri" w:hAnsi="Calibri" w:cs="Calibri"/>
              </w:rPr>
            </w:pPr>
            <w:r>
              <w:rPr>
                <w:rFonts w:ascii="Calibri" w:hAnsi="Calibri" w:cs="Calibri"/>
              </w:rPr>
              <w:t>对接日志中心，实现案件办理全流程日志的记录与追溯。</w:t>
            </w:r>
          </w:p>
        </w:tc>
      </w:tr>
      <w:tr w:rsidR="00DD394A" w14:paraId="62E1F645" w14:textId="77777777">
        <w:trPr>
          <w:trHeight w:val="454"/>
        </w:trPr>
        <w:tc>
          <w:tcPr>
            <w:tcW w:w="1979" w:type="dxa"/>
            <w:vMerge/>
            <w:tcMar>
              <w:top w:w="0" w:type="dxa"/>
              <w:left w:w="57" w:type="dxa"/>
              <w:bottom w:w="0" w:type="dxa"/>
              <w:right w:w="57" w:type="dxa"/>
            </w:tcMar>
            <w:vAlign w:val="center"/>
          </w:tcPr>
          <w:p w14:paraId="5B916DE6" w14:textId="77777777" w:rsidR="00DD394A" w:rsidRDefault="00DD394A">
            <w:pPr>
              <w:snapToGrid w:val="0"/>
              <w:spacing w:line="300" w:lineRule="auto"/>
              <w:rPr>
                <w:rFonts w:ascii="Calibri" w:hAnsi="Calibri" w:cs="Calibri"/>
              </w:rPr>
            </w:pPr>
          </w:p>
        </w:tc>
        <w:tc>
          <w:tcPr>
            <w:tcW w:w="1647" w:type="dxa"/>
            <w:tcMar>
              <w:top w:w="0" w:type="dxa"/>
              <w:left w:w="57" w:type="dxa"/>
              <w:bottom w:w="0" w:type="dxa"/>
              <w:right w:w="57" w:type="dxa"/>
            </w:tcMar>
            <w:vAlign w:val="center"/>
          </w:tcPr>
          <w:p w14:paraId="7531F33B" w14:textId="77777777" w:rsidR="00DD394A" w:rsidRDefault="009E3023">
            <w:pPr>
              <w:snapToGrid w:val="0"/>
              <w:spacing w:line="300" w:lineRule="auto"/>
              <w:rPr>
                <w:rFonts w:ascii="Calibri" w:hAnsi="Calibri" w:cs="Calibri"/>
              </w:rPr>
            </w:pPr>
            <w:r>
              <w:rPr>
                <w:rFonts w:ascii="Calibri" w:hAnsi="Calibri" w:cs="Calibri"/>
              </w:rPr>
              <w:t>诉服中心</w:t>
            </w:r>
          </w:p>
        </w:tc>
        <w:tc>
          <w:tcPr>
            <w:tcW w:w="5799" w:type="dxa"/>
            <w:tcMar>
              <w:top w:w="0" w:type="dxa"/>
              <w:left w:w="57" w:type="dxa"/>
              <w:bottom w:w="0" w:type="dxa"/>
              <w:right w:w="57" w:type="dxa"/>
            </w:tcMar>
            <w:vAlign w:val="center"/>
          </w:tcPr>
          <w:p w14:paraId="184D271B" w14:textId="77777777" w:rsidR="00DD394A" w:rsidRDefault="009E3023">
            <w:pPr>
              <w:snapToGrid w:val="0"/>
              <w:spacing w:line="300" w:lineRule="auto"/>
              <w:rPr>
                <w:rFonts w:ascii="Calibri" w:hAnsi="Calibri" w:cs="Calibri"/>
              </w:rPr>
            </w:pPr>
            <w:r>
              <w:rPr>
                <w:rFonts w:ascii="Calibri" w:hAnsi="Calibri" w:cs="Calibri"/>
              </w:rPr>
              <w:t>对接诉服中心，实现案件立案申请、远程庭审等诉服功能。</w:t>
            </w:r>
          </w:p>
        </w:tc>
      </w:tr>
      <w:tr w:rsidR="00DD394A" w14:paraId="2A2E8E56" w14:textId="77777777">
        <w:trPr>
          <w:trHeight w:val="454"/>
        </w:trPr>
        <w:tc>
          <w:tcPr>
            <w:tcW w:w="1979" w:type="dxa"/>
            <w:vMerge/>
            <w:tcMar>
              <w:top w:w="0" w:type="dxa"/>
              <w:left w:w="57" w:type="dxa"/>
              <w:bottom w:w="0" w:type="dxa"/>
              <w:right w:w="57" w:type="dxa"/>
            </w:tcMar>
            <w:vAlign w:val="center"/>
          </w:tcPr>
          <w:p w14:paraId="11B1AF81" w14:textId="77777777" w:rsidR="00DD394A" w:rsidRDefault="00DD394A">
            <w:pPr>
              <w:snapToGrid w:val="0"/>
              <w:spacing w:line="300" w:lineRule="auto"/>
              <w:rPr>
                <w:rFonts w:ascii="Calibri" w:hAnsi="Calibri" w:cs="Calibri"/>
              </w:rPr>
            </w:pPr>
          </w:p>
        </w:tc>
        <w:tc>
          <w:tcPr>
            <w:tcW w:w="1647" w:type="dxa"/>
            <w:tcMar>
              <w:top w:w="0" w:type="dxa"/>
              <w:left w:w="57" w:type="dxa"/>
              <w:bottom w:w="0" w:type="dxa"/>
              <w:right w:w="57" w:type="dxa"/>
            </w:tcMar>
            <w:vAlign w:val="center"/>
          </w:tcPr>
          <w:p w14:paraId="68A693B2" w14:textId="77777777" w:rsidR="00DD394A" w:rsidRDefault="009E3023">
            <w:pPr>
              <w:snapToGrid w:val="0"/>
              <w:spacing w:line="300" w:lineRule="auto"/>
              <w:rPr>
                <w:rFonts w:ascii="Calibri" w:hAnsi="Calibri" w:cs="Calibri"/>
              </w:rPr>
            </w:pPr>
            <w:r>
              <w:rPr>
                <w:rFonts w:ascii="Calibri" w:hAnsi="Calibri" w:cs="Calibri"/>
              </w:rPr>
              <w:t>案款中心</w:t>
            </w:r>
          </w:p>
        </w:tc>
        <w:tc>
          <w:tcPr>
            <w:tcW w:w="5799" w:type="dxa"/>
            <w:tcMar>
              <w:top w:w="0" w:type="dxa"/>
              <w:left w:w="57" w:type="dxa"/>
              <w:bottom w:w="0" w:type="dxa"/>
              <w:right w:w="57" w:type="dxa"/>
            </w:tcMar>
            <w:vAlign w:val="center"/>
          </w:tcPr>
          <w:p w14:paraId="597CF778" w14:textId="77777777" w:rsidR="00DD394A" w:rsidRDefault="009E3023">
            <w:pPr>
              <w:snapToGrid w:val="0"/>
              <w:spacing w:line="300" w:lineRule="auto"/>
              <w:rPr>
                <w:rFonts w:ascii="Calibri" w:hAnsi="Calibri" w:cs="Calibri"/>
              </w:rPr>
            </w:pPr>
            <w:r>
              <w:rPr>
                <w:rFonts w:ascii="Calibri" w:hAnsi="Calibri" w:cs="Calibri"/>
              </w:rPr>
              <w:t>对接案款中心，实现案件诉讼费的缴纳与退费。</w:t>
            </w:r>
          </w:p>
        </w:tc>
      </w:tr>
    </w:tbl>
    <w:p w14:paraId="5717479E" w14:textId="77777777" w:rsidR="00DD394A" w:rsidRDefault="009E3023">
      <w:pPr>
        <w:pStyle w:val="3"/>
        <w:rPr>
          <w:rFonts w:cs="Calibri"/>
        </w:rPr>
      </w:pPr>
      <w:r>
        <w:rPr>
          <w:rFonts w:cs="Calibri"/>
        </w:rPr>
        <w:t>4.3</w:t>
      </w:r>
      <w:r>
        <w:rPr>
          <w:rFonts w:cs="Calibri"/>
        </w:rPr>
        <w:t>算法模型建设</w:t>
      </w:r>
    </w:p>
    <w:p w14:paraId="33235217" w14:textId="77777777" w:rsidR="00DD394A" w:rsidRDefault="009E3023">
      <w:pPr>
        <w:snapToGrid w:val="0"/>
        <w:spacing w:line="300" w:lineRule="auto"/>
        <w:ind w:firstLineChars="200" w:firstLine="420"/>
        <w:rPr>
          <w:rFonts w:ascii="Calibri" w:hAnsi="Calibri" w:cs="Calibri"/>
        </w:rPr>
      </w:pPr>
      <w:r>
        <w:rPr>
          <w:rFonts w:ascii="Calibri" w:hAnsi="Calibri" w:cs="Calibri"/>
        </w:rPr>
        <w:t>系统按照省高院智能中台能力整体框架进行建设，涉及智能化有关的平台及原子能力和基础支撑引擎均与省高院进行对接，在本项目中不再另行建设。具体建设范围如下表所示。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199"/>
        <w:gridCol w:w="3587"/>
        <w:gridCol w:w="2247"/>
      </w:tblGrid>
      <w:tr w:rsidR="00DD394A" w14:paraId="6563C78E" w14:textId="77777777">
        <w:trPr>
          <w:trHeight w:val="454"/>
        </w:trPr>
        <w:tc>
          <w:tcPr>
            <w:tcW w:w="1368" w:type="dxa"/>
            <w:noWrap/>
            <w:vAlign w:val="center"/>
          </w:tcPr>
          <w:p w14:paraId="6D110017" w14:textId="77777777" w:rsidR="00DD394A" w:rsidRDefault="009E3023">
            <w:pPr>
              <w:snapToGrid w:val="0"/>
              <w:spacing w:line="300" w:lineRule="auto"/>
              <w:rPr>
                <w:rFonts w:ascii="Calibri" w:hAnsi="Calibri" w:cs="Calibri"/>
                <w:b/>
                <w:bCs/>
                <w:szCs w:val="21"/>
              </w:rPr>
            </w:pPr>
            <w:r>
              <w:rPr>
                <w:rFonts w:ascii="Calibri" w:hAnsi="Calibri" w:cs="Calibri"/>
                <w:b/>
                <w:bCs/>
                <w:szCs w:val="21"/>
              </w:rPr>
              <w:t>功能模块</w:t>
            </w:r>
          </w:p>
        </w:tc>
        <w:tc>
          <w:tcPr>
            <w:tcW w:w="2199" w:type="dxa"/>
            <w:noWrap/>
            <w:vAlign w:val="center"/>
          </w:tcPr>
          <w:p w14:paraId="403D53FD" w14:textId="77777777" w:rsidR="00DD394A" w:rsidRDefault="009E3023">
            <w:pPr>
              <w:snapToGrid w:val="0"/>
              <w:spacing w:line="300" w:lineRule="auto"/>
              <w:rPr>
                <w:rFonts w:ascii="Calibri" w:hAnsi="Calibri" w:cs="Calibri"/>
                <w:b/>
                <w:bCs/>
                <w:szCs w:val="21"/>
              </w:rPr>
            </w:pPr>
            <w:r>
              <w:rPr>
                <w:rFonts w:ascii="Calibri" w:hAnsi="Calibri" w:cs="Calibri"/>
                <w:b/>
                <w:bCs/>
                <w:szCs w:val="21"/>
              </w:rPr>
              <w:t>一级功能名称</w:t>
            </w:r>
          </w:p>
        </w:tc>
        <w:tc>
          <w:tcPr>
            <w:tcW w:w="3587" w:type="dxa"/>
            <w:noWrap/>
            <w:vAlign w:val="center"/>
          </w:tcPr>
          <w:p w14:paraId="0BCBDE77" w14:textId="77777777" w:rsidR="00DD394A" w:rsidRDefault="009E3023">
            <w:pPr>
              <w:snapToGrid w:val="0"/>
              <w:spacing w:line="300" w:lineRule="auto"/>
              <w:rPr>
                <w:rFonts w:ascii="Calibri" w:hAnsi="Calibri" w:cs="Calibri"/>
                <w:b/>
                <w:bCs/>
                <w:szCs w:val="21"/>
              </w:rPr>
            </w:pPr>
            <w:r>
              <w:rPr>
                <w:rFonts w:ascii="Calibri" w:hAnsi="Calibri" w:cs="Calibri"/>
                <w:b/>
                <w:bCs/>
                <w:szCs w:val="21"/>
              </w:rPr>
              <w:t>二级功能名称</w:t>
            </w:r>
          </w:p>
        </w:tc>
        <w:tc>
          <w:tcPr>
            <w:tcW w:w="2247" w:type="dxa"/>
            <w:vAlign w:val="center"/>
          </w:tcPr>
          <w:p w14:paraId="27222EA2" w14:textId="77777777" w:rsidR="00DD394A" w:rsidRDefault="009E3023">
            <w:pPr>
              <w:snapToGrid w:val="0"/>
              <w:spacing w:line="300" w:lineRule="auto"/>
              <w:rPr>
                <w:rFonts w:ascii="Calibri" w:hAnsi="Calibri" w:cs="Calibri"/>
                <w:b/>
                <w:bCs/>
                <w:szCs w:val="21"/>
              </w:rPr>
            </w:pPr>
            <w:r>
              <w:rPr>
                <w:rFonts w:ascii="Calibri" w:hAnsi="Calibri" w:cs="Calibri"/>
                <w:b/>
                <w:bCs/>
                <w:szCs w:val="21"/>
              </w:rPr>
              <w:t>建设范围</w:t>
            </w:r>
          </w:p>
        </w:tc>
      </w:tr>
      <w:tr w:rsidR="00DD394A" w14:paraId="4910E7D7" w14:textId="77777777">
        <w:trPr>
          <w:trHeight w:val="454"/>
        </w:trPr>
        <w:tc>
          <w:tcPr>
            <w:tcW w:w="1368" w:type="dxa"/>
            <w:vMerge w:val="restart"/>
            <w:noWrap/>
            <w:vAlign w:val="center"/>
          </w:tcPr>
          <w:p w14:paraId="3FEB7019" w14:textId="77777777" w:rsidR="00DD394A" w:rsidRDefault="009E3023">
            <w:pPr>
              <w:snapToGrid w:val="0"/>
              <w:spacing w:line="300" w:lineRule="auto"/>
              <w:rPr>
                <w:rFonts w:ascii="Calibri" w:hAnsi="Calibri" w:cs="Calibri"/>
                <w:szCs w:val="21"/>
              </w:rPr>
            </w:pPr>
            <w:r>
              <w:rPr>
                <w:rFonts w:ascii="Calibri" w:hAnsi="Calibri" w:cs="Calibri"/>
                <w:szCs w:val="21"/>
              </w:rPr>
              <w:t>平台及原子能力</w:t>
            </w:r>
          </w:p>
        </w:tc>
        <w:tc>
          <w:tcPr>
            <w:tcW w:w="2199" w:type="dxa"/>
            <w:vMerge w:val="restart"/>
            <w:noWrap/>
            <w:vAlign w:val="center"/>
          </w:tcPr>
          <w:p w14:paraId="46383CEF" w14:textId="77777777" w:rsidR="00DD394A" w:rsidRDefault="009E3023">
            <w:pPr>
              <w:snapToGrid w:val="0"/>
              <w:spacing w:line="300" w:lineRule="auto"/>
              <w:rPr>
                <w:rFonts w:ascii="Calibri" w:hAnsi="Calibri" w:cs="Calibri"/>
                <w:szCs w:val="21"/>
              </w:rPr>
            </w:pPr>
            <w:r>
              <w:rPr>
                <w:rFonts w:ascii="Calibri" w:hAnsi="Calibri" w:cs="Calibri"/>
                <w:szCs w:val="21"/>
              </w:rPr>
              <w:t>智能语音交互</w:t>
            </w:r>
          </w:p>
        </w:tc>
        <w:tc>
          <w:tcPr>
            <w:tcW w:w="3587" w:type="dxa"/>
            <w:noWrap/>
            <w:vAlign w:val="center"/>
          </w:tcPr>
          <w:p w14:paraId="76866C18" w14:textId="77777777" w:rsidR="00DD394A" w:rsidRDefault="009E3023">
            <w:pPr>
              <w:snapToGrid w:val="0"/>
              <w:spacing w:line="300" w:lineRule="auto"/>
              <w:rPr>
                <w:rFonts w:ascii="Calibri" w:hAnsi="Calibri" w:cs="Calibri"/>
                <w:szCs w:val="21"/>
              </w:rPr>
            </w:pPr>
            <w:r>
              <w:rPr>
                <w:rFonts w:ascii="Calibri" w:hAnsi="Calibri" w:cs="Calibri"/>
                <w:szCs w:val="21"/>
              </w:rPr>
              <w:t>ASR</w:t>
            </w:r>
            <w:r>
              <w:rPr>
                <w:rFonts w:ascii="Calibri" w:hAnsi="Calibri" w:cs="Calibri"/>
                <w:szCs w:val="21"/>
              </w:rPr>
              <w:t>语音识别</w:t>
            </w:r>
          </w:p>
        </w:tc>
        <w:tc>
          <w:tcPr>
            <w:tcW w:w="2247" w:type="dxa"/>
            <w:vAlign w:val="center"/>
          </w:tcPr>
          <w:p w14:paraId="1DEDDBAB" w14:textId="77777777" w:rsidR="00DD394A" w:rsidRDefault="009E3023">
            <w:pPr>
              <w:snapToGrid w:val="0"/>
              <w:spacing w:line="300" w:lineRule="auto"/>
              <w:rPr>
                <w:rFonts w:ascii="Calibri" w:hAnsi="Calibri" w:cs="Calibri"/>
                <w:szCs w:val="21"/>
              </w:rPr>
            </w:pPr>
            <w:r>
              <w:rPr>
                <w:rFonts w:ascii="Calibri" w:hAnsi="Calibri" w:cs="Calibri"/>
                <w:szCs w:val="21"/>
              </w:rPr>
              <w:t>对接高院能力</w:t>
            </w:r>
          </w:p>
        </w:tc>
      </w:tr>
      <w:tr w:rsidR="00DD394A" w14:paraId="115A641A" w14:textId="77777777">
        <w:trPr>
          <w:trHeight w:val="454"/>
        </w:trPr>
        <w:tc>
          <w:tcPr>
            <w:tcW w:w="1368" w:type="dxa"/>
            <w:vMerge/>
            <w:vAlign w:val="center"/>
          </w:tcPr>
          <w:p w14:paraId="289B1034" w14:textId="77777777" w:rsidR="00DD394A" w:rsidRDefault="00DD394A">
            <w:pPr>
              <w:snapToGrid w:val="0"/>
              <w:spacing w:line="300" w:lineRule="auto"/>
              <w:rPr>
                <w:rFonts w:ascii="Calibri" w:hAnsi="Calibri" w:cs="Calibri"/>
                <w:szCs w:val="21"/>
              </w:rPr>
            </w:pPr>
          </w:p>
        </w:tc>
        <w:tc>
          <w:tcPr>
            <w:tcW w:w="2199" w:type="dxa"/>
            <w:vMerge/>
            <w:vAlign w:val="center"/>
          </w:tcPr>
          <w:p w14:paraId="5FC96059" w14:textId="77777777" w:rsidR="00DD394A" w:rsidRDefault="00DD394A">
            <w:pPr>
              <w:snapToGrid w:val="0"/>
              <w:spacing w:line="300" w:lineRule="auto"/>
              <w:rPr>
                <w:rFonts w:ascii="Calibri" w:hAnsi="Calibri" w:cs="Calibri"/>
                <w:szCs w:val="21"/>
              </w:rPr>
            </w:pPr>
          </w:p>
        </w:tc>
        <w:tc>
          <w:tcPr>
            <w:tcW w:w="3587" w:type="dxa"/>
            <w:noWrap/>
            <w:vAlign w:val="center"/>
          </w:tcPr>
          <w:p w14:paraId="4B821EC8" w14:textId="77777777" w:rsidR="00DD394A" w:rsidRDefault="009E3023">
            <w:pPr>
              <w:snapToGrid w:val="0"/>
              <w:spacing w:line="300" w:lineRule="auto"/>
              <w:rPr>
                <w:rFonts w:ascii="Calibri" w:hAnsi="Calibri" w:cs="Calibri"/>
                <w:szCs w:val="21"/>
              </w:rPr>
            </w:pPr>
            <w:r>
              <w:rPr>
                <w:rFonts w:ascii="Calibri" w:hAnsi="Calibri" w:cs="Calibri"/>
                <w:szCs w:val="21"/>
              </w:rPr>
              <w:t>TTS</w:t>
            </w:r>
            <w:r>
              <w:rPr>
                <w:rFonts w:ascii="Calibri" w:hAnsi="Calibri" w:cs="Calibri"/>
                <w:szCs w:val="21"/>
              </w:rPr>
              <w:t>语音合成</w:t>
            </w:r>
          </w:p>
        </w:tc>
        <w:tc>
          <w:tcPr>
            <w:tcW w:w="2247" w:type="dxa"/>
            <w:vAlign w:val="center"/>
          </w:tcPr>
          <w:p w14:paraId="59E3C070" w14:textId="77777777" w:rsidR="00DD394A" w:rsidRDefault="009E3023">
            <w:pPr>
              <w:snapToGrid w:val="0"/>
              <w:spacing w:line="300" w:lineRule="auto"/>
              <w:rPr>
                <w:rFonts w:ascii="Calibri" w:hAnsi="Calibri" w:cs="Calibri"/>
                <w:szCs w:val="21"/>
              </w:rPr>
            </w:pPr>
            <w:r>
              <w:rPr>
                <w:rFonts w:ascii="Calibri" w:hAnsi="Calibri" w:cs="Calibri"/>
                <w:szCs w:val="21"/>
              </w:rPr>
              <w:t>对接高院能力</w:t>
            </w:r>
          </w:p>
        </w:tc>
      </w:tr>
      <w:tr w:rsidR="00DD394A" w14:paraId="7D89CD04" w14:textId="77777777">
        <w:trPr>
          <w:trHeight w:val="454"/>
        </w:trPr>
        <w:tc>
          <w:tcPr>
            <w:tcW w:w="1368" w:type="dxa"/>
            <w:vMerge/>
            <w:vAlign w:val="center"/>
          </w:tcPr>
          <w:p w14:paraId="53BF0400"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62094392" w14:textId="77777777" w:rsidR="00DD394A" w:rsidRDefault="009E3023">
            <w:pPr>
              <w:snapToGrid w:val="0"/>
              <w:spacing w:line="300" w:lineRule="auto"/>
              <w:rPr>
                <w:rFonts w:ascii="Calibri" w:hAnsi="Calibri" w:cs="Calibri"/>
                <w:szCs w:val="21"/>
              </w:rPr>
            </w:pPr>
            <w:r>
              <w:rPr>
                <w:rFonts w:ascii="Calibri" w:hAnsi="Calibri" w:cs="Calibri"/>
                <w:szCs w:val="21"/>
              </w:rPr>
              <w:t>文字识别</w:t>
            </w:r>
          </w:p>
        </w:tc>
        <w:tc>
          <w:tcPr>
            <w:tcW w:w="3587" w:type="dxa"/>
            <w:noWrap/>
            <w:vAlign w:val="center"/>
          </w:tcPr>
          <w:p w14:paraId="1872347F" w14:textId="77777777" w:rsidR="00DD394A" w:rsidRDefault="009E3023">
            <w:pPr>
              <w:snapToGrid w:val="0"/>
              <w:spacing w:line="300" w:lineRule="auto"/>
              <w:rPr>
                <w:rFonts w:ascii="Calibri" w:hAnsi="Calibri" w:cs="Calibri"/>
                <w:szCs w:val="21"/>
              </w:rPr>
            </w:pPr>
            <w:r>
              <w:rPr>
                <w:rFonts w:ascii="Calibri" w:hAnsi="Calibri" w:cs="Calibri"/>
                <w:szCs w:val="21"/>
              </w:rPr>
              <w:t>OCR</w:t>
            </w:r>
            <w:r>
              <w:rPr>
                <w:rFonts w:ascii="Calibri" w:hAnsi="Calibri" w:cs="Calibri"/>
                <w:szCs w:val="21"/>
              </w:rPr>
              <w:t>文档识别</w:t>
            </w:r>
          </w:p>
        </w:tc>
        <w:tc>
          <w:tcPr>
            <w:tcW w:w="2247" w:type="dxa"/>
            <w:vAlign w:val="center"/>
          </w:tcPr>
          <w:p w14:paraId="7054BAA9" w14:textId="77777777" w:rsidR="00DD394A" w:rsidRDefault="009E3023">
            <w:pPr>
              <w:snapToGrid w:val="0"/>
              <w:spacing w:line="300" w:lineRule="auto"/>
              <w:rPr>
                <w:rFonts w:ascii="Calibri" w:hAnsi="Calibri" w:cs="Calibri"/>
                <w:szCs w:val="21"/>
              </w:rPr>
            </w:pPr>
            <w:r>
              <w:rPr>
                <w:rFonts w:ascii="Calibri" w:hAnsi="Calibri" w:cs="Calibri"/>
                <w:szCs w:val="21"/>
              </w:rPr>
              <w:t>对接高院能力</w:t>
            </w:r>
          </w:p>
        </w:tc>
      </w:tr>
      <w:tr w:rsidR="00DD394A" w14:paraId="08874DE9" w14:textId="77777777">
        <w:trPr>
          <w:trHeight w:val="454"/>
        </w:trPr>
        <w:tc>
          <w:tcPr>
            <w:tcW w:w="1368" w:type="dxa"/>
            <w:vMerge/>
            <w:vAlign w:val="center"/>
          </w:tcPr>
          <w:p w14:paraId="2A8B1AC0" w14:textId="77777777" w:rsidR="00DD394A" w:rsidRDefault="00DD394A">
            <w:pPr>
              <w:snapToGrid w:val="0"/>
              <w:spacing w:line="300" w:lineRule="auto"/>
              <w:rPr>
                <w:rFonts w:ascii="Calibri" w:hAnsi="Calibri" w:cs="Calibri"/>
                <w:szCs w:val="21"/>
              </w:rPr>
            </w:pPr>
          </w:p>
        </w:tc>
        <w:tc>
          <w:tcPr>
            <w:tcW w:w="2199" w:type="dxa"/>
            <w:vMerge/>
            <w:vAlign w:val="center"/>
          </w:tcPr>
          <w:p w14:paraId="358DFAD0" w14:textId="77777777" w:rsidR="00DD394A" w:rsidRDefault="00DD394A">
            <w:pPr>
              <w:snapToGrid w:val="0"/>
              <w:spacing w:line="300" w:lineRule="auto"/>
              <w:rPr>
                <w:rFonts w:ascii="Calibri" w:hAnsi="Calibri" w:cs="Calibri"/>
                <w:szCs w:val="21"/>
              </w:rPr>
            </w:pPr>
          </w:p>
        </w:tc>
        <w:tc>
          <w:tcPr>
            <w:tcW w:w="3587" w:type="dxa"/>
            <w:noWrap/>
            <w:vAlign w:val="center"/>
          </w:tcPr>
          <w:p w14:paraId="22DBC6D8" w14:textId="77777777" w:rsidR="00DD394A" w:rsidRDefault="009E3023">
            <w:pPr>
              <w:snapToGrid w:val="0"/>
              <w:spacing w:line="300" w:lineRule="auto"/>
              <w:rPr>
                <w:rFonts w:ascii="Calibri" w:hAnsi="Calibri" w:cs="Calibri"/>
                <w:szCs w:val="21"/>
              </w:rPr>
            </w:pPr>
            <w:r>
              <w:rPr>
                <w:rFonts w:ascii="Calibri" w:hAnsi="Calibri" w:cs="Calibri"/>
                <w:szCs w:val="21"/>
              </w:rPr>
              <w:t>OCR</w:t>
            </w:r>
            <w:r>
              <w:rPr>
                <w:rFonts w:ascii="Calibri" w:hAnsi="Calibri" w:cs="Calibri"/>
                <w:szCs w:val="21"/>
              </w:rPr>
              <w:t>定制开发</w:t>
            </w:r>
          </w:p>
        </w:tc>
        <w:tc>
          <w:tcPr>
            <w:tcW w:w="2247" w:type="dxa"/>
            <w:vAlign w:val="center"/>
          </w:tcPr>
          <w:p w14:paraId="646818AB"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736959D9" w14:textId="77777777">
        <w:trPr>
          <w:trHeight w:val="454"/>
        </w:trPr>
        <w:tc>
          <w:tcPr>
            <w:tcW w:w="1368" w:type="dxa"/>
            <w:vMerge/>
            <w:vAlign w:val="center"/>
          </w:tcPr>
          <w:p w14:paraId="49C4ABCD" w14:textId="77777777" w:rsidR="00DD394A" w:rsidRDefault="00DD394A">
            <w:pPr>
              <w:snapToGrid w:val="0"/>
              <w:spacing w:line="300" w:lineRule="auto"/>
              <w:rPr>
                <w:rFonts w:ascii="Calibri" w:hAnsi="Calibri" w:cs="Calibri"/>
                <w:szCs w:val="21"/>
              </w:rPr>
            </w:pPr>
          </w:p>
        </w:tc>
        <w:tc>
          <w:tcPr>
            <w:tcW w:w="2199" w:type="dxa"/>
            <w:noWrap/>
            <w:vAlign w:val="center"/>
          </w:tcPr>
          <w:p w14:paraId="18FFAE3E" w14:textId="77777777" w:rsidR="00DD394A" w:rsidRDefault="009E3023">
            <w:pPr>
              <w:snapToGrid w:val="0"/>
              <w:spacing w:line="300" w:lineRule="auto"/>
              <w:rPr>
                <w:rFonts w:ascii="Calibri" w:hAnsi="Calibri" w:cs="Calibri"/>
                <w:szCs w:val="21"/>
              </w:rPr>
            </w:pPr>
            <w:r>
              <w:rPr>
                <w:rFonts w:ascii="Calibri" w:hAnsi="Calibri" w:cs="Calibri"/>
                <w:szCs w:val="21"/>
              </w:rPr>
              <w:t>NLP</w:t>
            </w:r>
            <w:r>
              <w:rPr>
                <w:rFonts w:ascii="Calibri" w:hAnsi="Calibri" w:cs="Calibri"/>
                <w:szCs w:val="21"/>
              </w:rPr>
              <w:t>自然语言处理</w:t>
            </w:r>
          </w:p>
        </w:tc>
        <w:tc>
          <w:tcPr>
            <w:tcW w:w="3587" w:type="dxa"/>
            <w:noWrap/>
            <w:vAlign w:val="center"/>
          </w:tcPr>
          <w:p w14:paraId="23CC410A" w14:textId="77777777" w:rsidR="00DD394A" w:rsidRDefault="009E3023">
            <w:pPr>
              <w:snapToGrid w:val="0"/>
              <w:spacing w:line="300" w:lineRule="auto"/>
              <w:rPr>
                <w:rFonts w:ascii="Calibri" w:hAnsi="Calibri" w:cs="Calibri"/>
                <w:szCs w:val="21"/>
              </w:rPr>
            </w:pPr>
            <w:r>
              <w:rPr>
                <w:rFonts w:ascii="Calibri" w:hAnsi="Calibri" w:cs="Calibri"/>
                <w:szCs w:val="21"/>
              </w:rPr>
              <w:t>NLP</w:t>
            </w:r>
            <w:r>
              <w:rPr>
                <w:rFonts w:ascii="Calibri" w:hAnsi="Calibri" w:cs="Calibri"/>
                <w:szCs w:val="21"/>
              </w:rPr>
              <w:t>自学习平台</w:t>
            </w:r>
          </w:p>
        </w:tc>
        <w:tc>
          <w:tcPr>
            <w:tcW w:w="2247" w:type="dxa"/>
            <w:vAlign w:val="center"/>
          </w:tcPr>
          <w:p w14:paraId="6DE7DF2B" w14:textId="77777777" w:rsidR="00DD394A" w:rsidRDefault="009E3023">
            <w:pPr>
              <w:snapToGrid w:val="0"/>
              <w:spacing w:line="300" w:lineRule="auto"/>
              <w:rPr>
                <w:rFonts w:ascii="Calibri" w:hAnsi="Calibri" w:cs="Calibri"/>
                <w:szCs w:val="21"/>
              </w:rPr>
            </w:pPr>
            <w:r>
              <w:rPr>
                <w:rFonts w:ascii="Calibri" w:hAnsi="Calibri" w:cs="Calibri"/>
                <w:szCs w:val="21"/>
              </w:rPr>
              <w:t>对接高院能力</w:t>
            </w:r>
          </w:p>
        </w:tc>
      </w:tr>
      <w:tr w:rsidR="00DD394A" w14:paraId="5C5121AC" w14:textId="77777777">
        <w:trPr>
          <w:trHeight w:val="454"/>
        </w:trPr>
        <w:tc>
          <w:tcPr>
            <w:tcW w:w="1368" w:type="dxa"/>
            <w:vMerge w:val="restart"/>
            <w:noWrap/>
            <w:vAlign w:val="center"/>
          </w:tcPr>
          <w:p w14:paraId="2BA8C2F5" w14:textId="77777777" w:rsidR="00DD394A" w:rsidRDefault="009E3023">
            <w:pPr>
              <w:snapToGrid w:val="0"/>
              <w:spacing w:line="300" w:lineRule="auto"/>
              <w:rPr>
                <w:rFonts w:ascii="Calibri" w:hAnsi="Calibri" w:cs="Calibri"/>
                <w:szCs w:val="21"/>
              </w:rPr>
            </w:pPr>
            <w:r>
              <w:rPr>
                <w:rFonts w:ascii="Calibri" w:hAnsi="Calibri" w:cs="Calibri"/>
                <w:szCs w:val="21"/>
              </w:rPr>
              <w:t>基础支撑引擎</w:t>
            </w:r>
          </w:p>
        </w:tc>
        <w:tc>
          <w:tcPr>
            <w:tcW w:w="2199" w:type="dxa"/>
            <w:noWrap/>
            <w:vAlign w:val="center"/>
          </w:tcPr>
          <w:p w14:paraId="044C04DA" w14:textId="77777777" w:rsidR="00DD394A" w:rsidRDefault="009E3023">
            <w:pPr>
              <w:snapToGrid w:val="0"/>
              <w:spacing w:line="300" w:lineRule="auto"/>
              <w:rPr>
                <w:rFonts w:ascii="Calibri" w:hAnsi="Calibri" w:cs="Calibri"/>
                <w:szCs w:val="21"/>
              </w:rPr>
            </w:pPr>
            <w:r>
              <w:rPr>
                <w:rFonts w:ascii="Calibri" w:hAnsi="Calibri" w:cs="Calibri"/>
                <w:szCs w:val="21"/>
              </w:rPr>
              <w:t>法律法规解析引擎</w:t>
            </w:r>
          </w:p>
        </w:tc>
        <w:tc>
          <w:tcPr>
            <w:tcW w:w="3587" w:type="dxa"/>
            <w:noWrap/>
            <w:vAlign w:val="center"/>
          </w:tcPr>
          <w:p w14:paraId="7362DC7C" w14:textId="77777777" w:rsidR="00DD394A" w:rsidRDefault="009E3023">
            <w:pPr>
              <w:snapToGrid w:val="0"/>
              <w:spacing w:line="300" w:lineRule="auto"/>
              <w:rPr>
                <w:rFonts w:ascii="Calibri" w:hAnsi="Calibri" w:cs="Calibri"/>
                <w:szCs w:val="21"/>
              </w:rPr>
            </w:pPr>
            <w:r>
              <w:rPr>
                <w:rFonts w:ascii="Calibri" w:hAnsi="Calibri" w:cs="Calibri"/>
                <w:szCs w:val="21"/>
              </w:rPr>
              <w:t>法律法规解析引擎</w:t>
            </w:r>
          </w:p>
        </w:tc>
        <w:tc>
          <w:tcPr>
            <w:tcW w:w="2247" w:type="dxa"/>
            <w:vAlign w:val="center"/>
          </w:tcPr>
          <w:p w14:paraId="32B17137" w14:textId="77777777" w:rsidR="00DD394A" w:rsidRDefault="009E3023">
            <w:pPr>
              <w:snapToGrid w:val="0"/>
              <w:spacing w:line="300" w:lineRule="auto"/>
              <w:rPr>
                <w:rFonts w:ascii="Calibri" w:hAnsi="Calibri" w:cs="Calibri"/>
                <w:szCs w:val="21"/>
              </w:rPr>
            </w:pPr>
            <w:r>
              <w:rPr>
                <w:rFonts w:ascii="Calibri" w:hAnsi="Calibri" w:cs="Calibri"/>
                <w:szCs w:val="21"/>
              </w:rPr>
              <w:t>对接高院能力</w:t>
            </w:r>
          </w:p>
        </w:tc>
      </w:tr>
      <w:tr w:rsidR="00DD394A" w14:paraId="637A4959" w14:textId="77777777">
        <w:trPr>
          <w:trHeight w:val="454"/>
        </w:trPr>
        <w:tc>
          <w:tcPr>
            <w:tcW w:w="1368" w:type="dxa"/>
            <w:vMerge/>
            <w:vAlign w:val="center"/>
          </w:tcPr>
          <w:p w14:paraId="2F85A365" w14:textId="77777777" w:rsidR="00DD394A" w:rsidRDefault="00DD394A">
            <w:pPr>
              <w:snapToGrid w:val="0"/>
              <w:spacing w:line="300" w:lineRule="auto"/>
              <w:rPr>
                <w:rFonts w:ascii="Calibri" w:hAnsi="Calibri" w:cs="Calibri"/>
                <w:szCs w:val="21"/>
              </w:rPr>
            </w:pPr>
          </w:p>
        </w:tc>
        <w:tc>
          <w:tcPr>
            <w:tcW w:w="2199" w:type="dxa"/>
            <w:noWrap/>
            <w:vAlign w:val="center"/>
          </w:tcPr>
          <w:p w14:paraId="34DA205A" w14:textId="77777777" w:rsidR="00DD394A" w:rsidRDefault="009E3023">
            <w:pPr>
              <w:snapToGrid w:val="0"/>
              <w:spacing w:line="300" w:lineRule="auto"/>
              <w:rPr>
                <w:rFonts w:ascii="Calibri" w:hAnsi="Calibri" w:cs="Calibri"/>
                <w:szCs w:val="21"/>
              </w:rPr>
            </w:pPr>
            <w:r>
              <w:rPr>
                <w:rFonts w:ascii="Calibri" w:hAnsi="Calibri" w:cs="Calibri"/>
                <w:szCs w:val="21"/>
              </w:rPr>
              <w:t>司法文书解析引擎</w:t>
            </w:r>
          </w:p>
        </w:tc>
        <w:tc>
          <w:tcPr>
            <w:tcW w:w="3587" w:type="dxa"/>
            <w:noWrap/>
            <w:vAlign w:val="center"/>
          </w:tcPr>
          <w:p w14:paraId="2F17DB30" w14:textId="77777777" w:rsidR="00DD394A" w:rsidRDefault="009E3023">
            <w:pPr>
              <w:snapToGrid w:val="0"/>
              <w:spacing w:line="300" w:lineRule="auto"/>
              <w:rPr>
                <w:rFonts w:ascii="Calibri" w:hAnsi="Calibri" w:cs="Calibri"/>
                <w:szCs w:val="21"/>
              </w:rPr>
            </w:pPr>
            <w:r>
              <w:rPr>
                <w:rFonts w:ascii="Calibri" w:hAnsi="Calibri" w:cs="Calibri"/>
                <w:szCs w:val="21"/>
              </w:rPr>
              <w:t>司法文书解析引擎</w:t>
            </w:r>
          </w:p>
        </w:tc>
        <w:tc>
          <w:tcPr>
            <w:tcW w:w="2247" w:type="dxa"/>
            <w:vAlign w:val="center"/>
          </w:tcPr>
          <w:p w14:paraId="414086A5" w14:textId="77777777" w:rsidR="00DD394A" w:rsidRDefault="009E3023">
            <w:pPr>
              <w:snapToGrid w:val="0"/>
              <w:spacing w:line="300" w:lineRule="auto"/>
              <w:rPr>
                <w:rFonts w:ascii="Calibri" w:hAnsi="Calibri" w:cs="Calibri"/>
                <w:szCs w:val="21"/>
              </w:rPr>
            </w:pPr>
            <w:r>
              <w:rPr>
                <w:rFonts w:ascii="Calibri" w:hAnsi="Calibri" w:cs="Calibri"/>
                <w:szCs w:val="21"/>
              </w:rPr>
              <w:t>对接高院能力</w:t>
            </w:r>
          </w:p>
        </w:tc>
      </w:tr>
      <w:tr w:rsidR="00DD394A" w14:paraId="4C2220B6" w14:textId="77777777">
        <w:trPr>
          <w:trHeight w:val="454"/>
        </w:trPr>
        <w:tc>
          <w:tcPr>
            <w:tcW w:w="1368" w:type="dxa"/>
            <w:vMerge/>
            <w:vAlign w:val="center"/>
          </w:tcPr>
          <w:p w14:paraId="655CBA44" w14:textId="77777777" w:rsidR="00DD394A" w:rsidRDefault="00DD394A">
            <w:pPr>
              <w:snapToGrid w:val="0"/>
              <w:spacing w:line="300" w:lineRule="auto"/>
              <w:rPr>
                <w:rFonts w:ascii="Calibri" w:hAnsi="Calibri" w:cs="Calibri"/>
                <w:szCs w:val="21"/>
              </w:rPr>
            </w:pPr>
          </w:p>
        </w:tc>
        <w:tc>
          <w:tcPr>
            <w:tcW w:w="2199" w:type="dxa"/>
            <w:noWrap/>
            <w:vAlign w:val="center"/>
          </w:tcPr>
          <w:p w14:paraId="3162A1DD" w14:textId="77777777" w:rsidR="00DD394A" w:rsidRDefault="009E3023">
            <w:pPr>
              <w:snapToGrid w:val="0"/>
              <w:spacing w:line="300" w:lineRule="auto"/>
              <w:rPr>
                <w:rFonts w:ascii="Calibri" w:hAnsi="Calibri" w:cs="Calibri"/>
                <w:szCs w:val="21"/>
              </w:rPr>
            </w:pPr>
            <w:r>
              <w:rPr>
                <w:rFonts w:ascii="Calibri" w:hAnsi="Calibri" w:cs="Calibri"/>
                <w:szCs w:val="21"/>
              </w:rPr>
              <w:t>司法人机对话引擎</w:t>
            </w:r>
          </w:p>
        </w:tc>
        <w:tc>
          <w:tcPr>
            <w:tcW w:w="3587" w:type="dxa"/>
            <w:noWrap/>
            <w:vAlign w:val="center"/>
          </w:tcPr>
          <w:p w14:paraId="2FE868FD" w14:textId="77777777" w:rsidR="00DD394A" w:rsidRDefault="009E3023">
            <w:pPr>
              <w:snapToGrid w:val="0"/>
              <w:spacing w:line="300" w:lineRule="auto"/>
              <w:rPr>
                <w:rFonts w:ascii="Calibri" w:hAnsi="Calibri" w:cs="Calibri"/>
                <w:szCs w:val="21"/>
              </w:rPr>
            </w:pPr>
            <w:r>
              <w:rPr>
                <w:rFonts w:ascii="Calibri" w:hAnsi="Calibri" w:cs="Calibri"/>
                <w:szCs w:val="21"/>
              </w:rPr>
              <w:t>司法人机对话引擎</w:t>
            </w:r>
          </w:p>
        </w:tc>
        <w:tc>
          <w:tcPr>
            <w:tcW w:w="2247" w:type="dxa"/>
            <w:vAlign w:val="center"/>
          </w:tcPr>
          <w:p w14:paraId="02107340" w14:textId="77777777" w:rsidR="00DD394A" w:rsidRDefault="009E3023">
            <w:pPr>
              <w:snapToGrid w:val="0"/>
              <w:spacing w:line="300" w:lineRule="auto"/>
              <w:rPr>
                <w:rFonts w:ascii="Calibri" w:hAnsi="Calibri" w:cs="Calibri"/>
                <w:szCs w:val="21"/>
              </w:rPr>
            </w:pPr>
            <w:r>
              <w:rPr>
                <w:rFonts w:ascii="Calibri" w:hAnsi="Calibri" w:cs="Calibri"/>
                <w:szCs w:val="21"/>
              </w:rPr>
              <w:t>对接高院能力</w:t>
            </w:r>
          </w:p>
        </w:tc>
      </w:tr>
      <w:tr w:rsidR="00DD394A" w14:paraId="28BF69BD" w14:textId="77777777">
        <w:trPr>
          <w:trHeight w:val="454"/>
        </w:trPr>
        <w:tc>
          <w:tcPr>
            <w:tcW w:w="1368" w:type="dxa"/>
            <w:vMerge w:val="restart"/>
            <w:noWrap/>
            <w:vAlign w:val="center"/>
          </w:tcPr>
          <w:p w14:paraId="544DC461" w14:textId="77777777" w:rsidR="00DD394A" w:rsidRDefault="009E3023">
            <w:pPr>
              <w:snapToGrid w:val="0"/>
              <w:spacing w:line="300" w:lineRule="auto"/>
              <w:rPr>
                <w:rFonts w:ascii="Calibri" w:hAnsi="Calibri" w:cs="Calibri"/>
                <w:szCs w:val="21"/>
              </w:rPr>
            </w:pPr>
            <w:r>
              <w:rPr>
                <w:rFonts w:ascii="Calibri" w:hAnsi="Calibri" w:cs="Calibri"/>
                <w:szCs w:val="21"/>
              </w:rPr>
              <w:t>买卖合同场景算法</w:t>
            </w:r>
          </w:p>
        </w:tc>
        <w:tc>
          <w:tcPr>
            <w:tcW w:w="2199" w:type="dxa"/>
            <w:vMerge w:val="restart"/>
            <w:noWrap/>
            <w:vAlign w:val="center"/>
          </w:tcPr>
          <w:p w14:paraId="46739B0C" w14:textId="77777777" w:rsidR="00DD394A" w:rsidRDefault="009E3023">
            <w:pPr>
              <w:snapToGrid w:val="0"/>
              <w:spacing w:line="300" w:lineRule="auto"/>
              <w:rPr>
                <w:rFonts w:ascii="Calibri" w:hAnsi="Calibri" w:cs="Calibri"/>
                <w:szCs w:val="21"/>
              </w:rPr>
            </w:pPr>
            <w:r>
              <w:rPr>
                <w:rFonts w:ascii="Calibri" w:hAnsi="Calibri" w:cs="Calibri"/>
                <w:szCs w:val="21"/>
              </w:rPr>
              <w:t>智能立案审查</w:t>
            </w:r>
          </w:p>
        </w:tc>
        <w:tc>
          <w:tcPr>
            <w:tcW w:w="3587" w:type="dxa"/>
            <w:noWrap/>
            <w:vAlign w:val="center"/>
          </w:tcPr>
          <w:p w14:paraId="5C100515" w14:textId="77777777" w:rsidR="00DD394A" w:rsidRDefault="009E3023">
            <w:pPr>
              <w:snapToGrid w:val="0"/>
              <w:spacing w:line="300" w:lineRule="auto"/>
              <w:rPr>
                <w:rFonts w:ascii="Calibri" w:hAnsi="Calibri" w:cs="Calibri"/>
                <w:szCs w:val="21"/>
              </w:rPr>
            </w:pPr>
            <w:r>
              <w:rPr>
                <w:rFonts w:ascii="Calibri" w:hAnsi="Calibri" w:cs="Calibri"/>
                <w:szCs w:val="21"/>
              </w:rPr>
              <w:t>材料完整性审查</w:t>
            </w:r>
          </w:p>
        </w:tc>
        <w:tc>
          <w:tcPr>
            <w:tcW w:w="2247" w:type="dxa"/>
            <w:vAlign w:val="center"/>
          </w:tcPr>
          <w:p w14:paraId="6D9FDBC8"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480612A8" w14:textId="77777777">
        <w:trPr>
          <w:trHeight w:val="454"/>
        </w:trPr>
        <w:tc>
          <w:tcPr>
            <w:tcW w:w="1368" w:type="dxa"/>
            <w:vMerge/>
            <w:vAlign w:val="center"/>
          </w:tcPr>
          <w:p w14:paraId="524848A8" w14:textId="77777777" w:rsidR="00DD394A" w:rsidRDefault="00DD394A">
            <w:pPr>
              <w:snapToGrid w:val="0"/>
              <w:spacing w:line="300" w:lineRule="auto"/>
              <w:rPr>
                <w:rFonts w:ascii="Calibri" w:hAnsi="Calibri" w:cs="Calibri"/>
                <w:szCs w:val="21"/>
              </w:rPr>
            </w:pPr>
          </w:p>
        </w:tc>
        <w:tc>
          <w:tcPr>
            <w:tcW w:w="2199" w:type="dxa"/>
            <w:vMerge/>
            <w:vAlign w:val="center"/>
          </w:tcPr>
          <w:p w14:paraId="3A183C6F" w14:textId="77777777" w:rsidR="00DD394A" w:rsidRDefault="00DD394A">
            <w:pPr>
              <w:snapToGrid w:val="0"/>
              <w:spacing w:line="300" w:lineRule="auto"/>
              <w:rPr>
                <w:rFonts w:ascii="Calibri" w:hAnsi="Calibri" w:cs="Calibri"/>
                <w:szCs w:val="21"/>
              </w:rPr>
            </w:pPr>
          </w:p>
        </w:tc>
        <w:tc>
          <w:tcPr>
            <w:tcW w:w="3587" w:type="dxa"/>
            <w:noWrap/>
            <w:vAlign w:val="center"/>
          </w:tcPr>
          <w:p w14:paraId="4ED33B46" w14:textId="77777777" w:rsidR="00DD394A" w:rsidRDefault="009E3023">
            <w:pPr>
              <w:snapToGrid w:val="0"/>
              <w:spacing w:line="300" w:lineRule="auto"/>
              <w:rPr>
                <w:rFonts w:ascii="Calibri" w:hAnsi="Calibri" w:cs="Calibri"/>
                <w:szCs w:val="21"/>
              </w:rPr>
            </w:pPr>
            <w:r>
              <w:rPr>
                <w:rFonts w:ascii="Calibri" w:hAnsi="Calibri" w:cs="Calibri"/>
                <w:szCs w:val="21"/>
              </w:rPr>
              <w:t>材料一致性审查</w:t>
            </w:r>
          </w:p>
        </w:tc>
        <w:tc>
          <w:tcPr>
            <w:tcW w:w="2247" w:type="dxa"/>
            <w:vAlign w:val="center"/>
          </w:tcPr>
          <w:p w14:paraId="1895DB2D"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6501E013" w14:textId="77777777">
        <w:trPr>
          <w:trHeight w:val="454"/>
        </w:trPr>
        <w:tc>
          <w:tcPr>
            <w:tcW w:w="1368" w:type="dxa"/>
            <w:vMerge/>
            <w:vAlign w:val="center"/>
          </w:tcPr>
          <w:p w14:paraId="2C06918C" w14:textId="77777777" w:rsidR="00DD394A" w:rsidRDefault="00DD394A">
            <w:pPr>
              <w:snapToGrid w:val="0"/>
              <w:spacing w:line="300" w:lineRule="auto"/>
              <w:rPr>
                <w:rFonts w:ascii="Calibri" w:hAnsi="Calibri" w:cs="Calibri"/>
                <w:szCs w:val="21"/>
              </w:rPr>
            </w:pPr>
          </w:p>
        </w:tc>
        <w:tc>
          <w:tcPr>
            <w:tcW w:w="2199" w:type="dxa"/>
            <w:vMerge/>
            <w:vAlign w:val="center"/>
          </w:tcPr>
          <w:p w14:paraId="130A6B86" w14:textId="77777777" w:rsidR="00DD394A" w:rsidRDefault="00DD394A">
            <w:pPr>
              <w:snapToGrid w:val="0"/>
              <w:spacing w:line="300" w:lineRule="auto"/>
              <w:rPr>
                <w:rFonts w:ascii="Calibri" w:hAnsi="Calibri" w:cs="Calibri"/>
                <w:szCs w:val="21"/>
              </w:rPr>
            </w:pPr>
          </w:p>
        </w:tc>
        <w:tc>
          <w:tcPr>
            <w:tcW w:w="3587" w:type="dxa"/>
            <w:noWrap/>
            <w:vAlign w:val="center"/>
          </w:tcPr>
          <w:p w14:paraId="11CBA7FC" w14:textId="77777777" w:rsidR="00DD394A" w:rsidRDefault="009E3023">
            <w:pPr>
              <w:snapToGrid w:val="0"/>
              <w:spacing w:line="300" w:lineRule="auto"/>
              <w:rPr>
                <w:rFonts w:ascii="Calibri" w:hAnsi="Calibri" w:cs="Calibri"/>
                <w:szCs w:val="21"/>
              </w:rPr>
            </w:pPr>
            <w:r>
              <w:rPr>
                <w:rFonts w:ascii="Calibri" w:hAnsi="Calibri" w:cs="Calibri"/>
                <w:szCs w:val="21"/>
              </w:rPr>
              <w:t>管辖权审查</w:t>
            </w:r>
          </w:p>
        </w:tc>
        <w:tc>
          <w:tcPr>
            <w:tcW w:w="2247" w:type="dxa"/>
            <w:vAlign w:val="center"/>
          </w:tcPr>
          <w:p w14:paraId="4CF819C8"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5DE6A9D7" w14:textId="77777777">
        <w:trPr>
          <w:trHeight w:val="454"/>
        </w:trPr>
        <w:tc>
          <w:tcPr>
            <w:tcW w:w="1368" w:type="dxa"/>
            <w:vMerge/>
            <w:vAlign w:val="center"/>
          </w:tcPr>
          <w:p w14:paraId="13FE319D"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19C21F6A" w14:textId="77777777" w:rsidR="00DD394A" w:rsidRDefault="009E3023">
            <w:pPr>
              <w:snapToGrid w:val="0"/>
              <w:spacing w:line="300" w:lineRule="auto"/>
              <w:rPr>
                <w:rFonts w:ascii="Calibri" w:hAnsi="Calibri" w:cs="Calibri"/>
                <w:szCs w:val="21"/>
              </w:rPr>
            </w:pPr>
            <w:r>
              <w:rPr>
                <w:rFonts w:ascii="Calibri" w:hAnsi="Calibri" w:cs="Calibri"/>
                <w:szCs w:val="21"/>
              </w:rPr>
              <w:t>智能繁简分流</w:t>
            </w:r>
          </w:p>
        </w:tc>
        <w:tc>
          <w:tcPr>
            <w:tcW w:w="3587" w:type="dxa"/>
            <w:noWrap/>
            <w:vAlign w:val="center"/>
          </w:tcPr>
          <w:p w14:paraId="473BF502" w14:textId="77777777" w:rsidR="00DD394A" w:rsidRDefault="009E3023">
            <w:pPr>
              <w:snapToGrid w:val="0"/>
              <w:spacing w:line="300" w:lineRule="auto"/>
              <w:rPr>
                <w:rFonts w:ascii="Calibri" w:hAnsi="Calibri" w:cs="Calibri"/>
                <w:szCs w:val="21"/>
              </w:rPr>
            </w:pPr>
            <w:r>
              <w:rPr>
                <w:rFonts w:ascii="Calibri" w:hAnsi="Calibri" w:cs="Calibri"/>
                <w:szCs w:val="21"/>
              </w:rPr>
              <w:t>诉请复杂度分析</w:t>
            </w:r>
          </w:p>
        </w:tc>
        <w:tc>
          <w:tcPr>
            <w:tcW w:w="2247" w:type="dxa"/>
            <w:vAlign w:val="center"/>
          </w:tcPr>
          <w:p w14:paraId="62331CD9"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1AFBC936" w14:textId="77777777">
        <w:trPr>
          <w:trHeight w:val="454"/>
        </w:trPr>
        <w:tc>
          <w:tcPr>
            <w:tcW w:w="1368" w:type="dxa"/>
            <w:vMerge/>
            <w:vAlign w:val="center"/>
          </w:tcPr>
          <w:p w14:paraId="750E845B" w14:textId="77777777" w:rsidR="00DD394A" w:rsidRDefault="00DD394A">
            <w:pPr>
              <w:snapToGrid w:val="0"/>
              <w:spacing w:line="300" w:lineRule="auto"/>
              <w:rPr>
                <w:rFonts w:ascii="Calibri" w:hAnsi="Calibri" w:cs="Calibri"/>
                <w:szCs w:val="21"/>
              </w:rPr>
            </w:pPr>
          </w:p>
        </w:tc>
        <w:tc>
          <w:tcPr>
            <w:tcW w:w="2199" w:type="dxa"/>
            <w:vMerge/>
            <w:vAlign w:val="center"/>
          </w:tcPr>
          <w:p w14:paraId="48F87C70" w14:textId="77777777" w:rsidR="00DD394A" w:rsidRDefault="00DD394A">
            <w:pPr>
              <w:snapToGrid w:val="0"/>
              <w:spacing w:line="300" w:lineRule="auto"/>
              <w:rPr>
                <w:rFonts w:ascii="Calibri" w:hAnsi="Calibri" w:cs="Calibri"/>
                <w:szCs w:val="21"/>
              </w:rPr>
            </w:pPr>
          </w:p>
        </w:tc>
        <w:tc>
          <w:tcPr>
            <w:tcW w:w="3587" w:type="dxa"/>
            <w:noWrap/>
            <w:vAlign w:val="center"/>
          </w:tcPr>
          <w:p w14:paraId="7FCAA562" w14:textId="77777777" w:rsidR="00DD394A" w:rsidRDefault="009E3023">
            <w:pPr>
              <w:snapToGrid w:val="0"/>
              <w:spacing w:line="300" w:lineRule="auto"/>
              <w:rPr>
                <w:rFonts w:ascii="Calibri" w:hAnsi="Calibri" w:cs="Calibri"/>
                <w:szCs w:val="21"/>
              </w:rPr>
            </w:pPr>
            <w:r>
              <w:rPr>
                <w:rFonts w:ascii="Calibri" w:hAnsi="Calibri" w:cs="Calibri"/>
                <w:szCs w:val="21"/>
              </w:rPr>
              <w:t>被告复杂度分析</w:t>
            </w:r>
          </w:p>
        </w:tc>
        <w:tc>
          <w:tcPr>
            <w:tcW w:w="2247" w:type="dxa"/>
            <w:vAlign w:val="center"/>
          </w:tcPr>
          <w:p w14:paraId="1C37927F"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7E73BEDC" w14:textId="77777777">
        <w:trPr>
          <w:trHeight w:val="454"/>
        </w:trPr>
        <w:tc>
          <w:tcPr>
            <w:tcW w:w="1368" w:type="dxa"/>
            <w:vMerge/>
            <w:vAlign w:val="center"/>
          </w:tcPr>
          <w:p w14:paraId="4862E380" w14:textId="77777777" w:rsidR="00DD394A" w:rsidRDefault="00DD394A">
            <w:pPr>
              <w:snapToGrid w:val="0"/>
              <w:spacing w:line="300" w:lineRule="auto"/>
              <w:rPr>
                <w:rFonts w:ascii="Calibri" w:hAnsi="Calibri" w:cs="Calibri"/>
                <w:szCs w:val="21"/>
              </w:rPr>
            </w:pPr>
          </w:p>
        </w:tc>
        <w:tc>
          <w:tcPr>
            <w:tcW w:w="2199" w:type="dxa"/>
            <w:noWrap/>
            <w:vAlign w:val="center"/>
          </w:tcPr>
          <w:p w14:paraId="14BE78E6" w14:textId="77777777" w:rsidR="00DD394A" w:rsidRDefault="009E3023">
            <w:pPr>
              <w:snapToGrid w:val="0"/>
              <w:spacing w:line="300" w:lineRule="auto"/>
              <w:rPr>
                <w:rFonts w:ascii="Calibri" w:hAnsi="Calibri" w:cs="Calibri"/>
                <w:szCs w:val="21"/>
              </w:rPr>
            </w:pPr>
            <w:r>
              <w:rPr>
                <w:rFonts w:ascii="Calibri" w:hAnsi="Calibri" w:cs="Calibri"/>
                <w:szCs w:val="21"/>
              </w:rPr>
              <w:t>庭审语音文本顺滑</w:t>
            </w:r>
          </w:p>
        </w:tc>
        <w:tc>
          <w:tcPr>
            <w:tcW w:w="3587" w:type="dxa"/>
            <w:noWrap/>
            <w:vAlign w:val="center"/>
          </w:tcPr>
          <w:p w14:paraId="6A30C966" w14:textId="77777777" w:rsidR="00DD394A" w:rsidRDefault="009E3023">
            <w:pPr>
              <w:snapToGrid w:val="0"/>
              <w:spacing w:line="300" w:lineRule="auto"/>
              <w:rPr>
                <w:rFonts w:ascii="Calibri" w:hAnsi="Calibri" w:cs="Calibri"/>
                <w:szCs w:val="21"/>
              </w:rPr>
            </w:pPr>
            <w:r>
              <w:rPr>
                <w:rFonts w:ascii="Calibri" w:hAnsi="Calibri" w:cs="Calibri"/>
                <w:szCs w:val="21"/>
              </w:rPr>
              <w:t>庭审语音文本顺滑</w:t>
            </w:r>
          </w:p>
        </w:tc>
        <w:tc>
          <w:tcPr>
            <w:tcW w:w="2247" w:type="dxa"/>
            <w:vAlign w:val="center"/>
          </w:tcPr>
          <w:p w14:paraId="6CAB3095"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64E20E8A" w14:textId="77777777">
        <w:trPr>
          <w:trHeight w:val="454"/>
        </w:trPr>
        <w:tc>
          <w:tcPr>
            <w:tcW w:w="1368" w:type="dxa"/>
            <w:vMerge/>
            <w:vAlign w:val="center"/>
          </w:tcPr>
          <w:p w14:paraId="396DEC24"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49090269" w14:textId="77777777" w:rsidR="00DD394A" w:rsidRDefault="009E3023">
            <w:pPr>
              <w:snapToGrid w:val="0"/>
              <w:spacing w:line="300" w:lineRule="auto"/>
              <w:rPr>
                <w:rFonts w:ascii="Calibri" w:hAnsi="Calibri" w:cs="Calibri"/>
                <w:szCs w:val="21"/>
              </w:rPr>
            </w:pPr>
            <w:r>
              <w:rPr>
                <w:rFonts w:ascii="Calibri" w:hAnsi="Calibri" w:cs="Calibri"/>
                <w:szCs w:val="21"/>
              </w:rPr>
              <w:t>庭审自动发问</w:t>
            </w:r>
          </w:p>
        </w:tc>
        <w:tc>
          <w:tcPr>
            <w:tcW w:w="3587" w:type="dxa"/>
            <w:noWrap/>
            <w:vAlign w:val="center"/>
          </w:tcPr>
          <w:p w14:paraId="79AE4E1B" w14:textId="77777777" w:rsidR="00DD394A" w:rsidRDefault="009E3023">
            <w:pPr>
              <w:snapToGrid w:val="0"/>
              <w:spacing w:line="300" w:lineRule="auto"/>
              <w:rPr>
                <w:rFonts w:ascii="Calibri" w:hAnsi="Calibri" w:cs="Calibri"/>
                <w:szCs w:val="21"/>
              </w:rPr>
            </w:pPr>
            <w:r>
              <w:rPr>
                <w:rFonts w:ascii="Calibri" w:hAnsi="Calibri" w:cs="Calibri"/>
                <w:szCs w:val="21"/>
              </w:rPr>
              <w:t>发问点意图识别</w:t>
            </w:r>
          </w:p>
        </w:tc>
        <w:tc>
          <w:tcPr>
            <w:tcW w:w="2247" w:type="dxa"/>
            <w:vAlign w:val="center"/>
          </w:tcPr>
          <w:p w14:paraId="2EF76B74"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6DCFA0A5" w14:textId="77777777">
        <w:trPr>
          <w:trHeight w:val="454"/>
        </w:trPr>
        <w:tc>
          <w:tcPr>
            <w:tcW w:w="1368" w:type="dxa"/>
            <w:vMerge/>
            <w:vAlign w:val="center"/>
          </w:tcPr>
          <w:p w14:paraId="4F54B653" w14:textId="77777777" w:rsidR="00DD394A" w:rsidRDefault="00DD394A">
            <w:pPr>
              <w:snapToGrid w:val="0"/>
              <w:spacing w:line="300" w:lineRule="auto"/>
              <w:rPr>
                <w:rFonts w:ascii="Calibri" w:hAnsi="Calibri" w:cs="Calibri"/>
                <w:szCs w:val="21"/>
              </w:rPr>
            </w:pPr>
          </w:p>
        </w:tc>
        <w:tc>
          <w:tcPr>
            <w:tcW w:w="2199" w:type="dxa"/>
            <w:vMerge/>
            <w:vAlign w:val="center"/>
          </w:tcPr>
          <w:p w14:paraId="7FE36118" w14:textId="77777777" w:rsidR="00DD394A" w:rsidRDefault="00DD394A">
            <w:pPr>
              <w:snapToGrid w:val="0"/>
              <w:spacing w:line="300" w:lineRule="auto"/>
              <w:rPr>
                <w:rFonts w:ascii="Calibri" w:hAnsi="Calibri" w:cs="Calibri"/>
                <w:szCs w:val="21"/>
              </w:rPr>
            </w:pPr>
          </w:p>
        </w:tc>
        <w:tc>
          <w:tcPr>
            <w:tcW w:w="3587" w:type="dxa"/>
            <w:noWrap/>
            <w:vAlign w:val="center"/>
          </w:tcPr>
          <w:p w14:paraId="5110D8D8" w14:textId="77777777" w:rsidR="00DD394A" w:rsidRDefault="009E3023">
            <w:pPr>
              <w:snapToGrid w:val="0"/>
              <w:spacing w:line="300" w:lineRule="auto"/>
              <w:rPr>
                <w:rFonts w:ascii="Calibri" w:hAnsi="Calibri" w:cs="Calibri"/>
                <w:szCs w:val="21"/>
              </w:rPr>
            </w:pPr>
            <w:r>
              <w:rPr>
                <w:rFonts w:ascii="Calibri" w:hAnsi="Calibri" w:cs="Calibri"/>
                <w:szCs w:val="21"/>
              </w:rPr>
              <w:t>庭审流程性发问生成</w:t>
            </w:r>
          </w:p>
        </w:tc>
        <w:tc>
          <w:tcPr>
            <w:tcW w:w="2247" w:type="dxa"/>
            <w:vAlign w:val="center"/>
          </w:tcPr>
          <w:p w14:paraId="0E5BAB84"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5D2EB647" w14:textId="77777777">
        <w:trPr>
          <w:trHeight w:val="454"/>
        </w:trPr>
        <w:tc>
          <w:tcPr>
            <w:tcW w:w="1368" w:type="dxa"/>
            <w:vMerge/>
            <w:vAlign w:val="center"/>
          </w:tcPr>
          <w:p w14:paraId="5152D4E6" w14:textId="77777777" w:rsidR="00DD394A" w:rsidRDefault="00DD394A">
            <w:pPr>
              <w:snapToGrid w:val="0"/>
              <w:spacing w:line="300" w:lineRule="auto"/>
              <w:rPr>
                <w:rFonts w:ascii="Calibri" w:hAnsi="Calibri" w:cs="Calibri"/>
                <w:szCs w:val="21"/>
              </w:rPr>
            </w:pPr>
          </w:p>
        </w:tc>
        <w:tc>
          <w:tcPr>
            <w:tcW w:w="2199" w:type="dxa"/>
            <w:vMerge/>
            <w:vAlign w:val="center"/>
          </w:tcPr>
          <w:p w14:paraId="71BE583D" w14:textId="77777777" w:rsidR="00DD394A" w:rsidRDefault="00DD394A">
            <w:pPr>
              <w:snapToGrid w:val="0"/>
              <w:spacing w:line="300" w:lineRule="auto"/>
              <w:rPr>
                <w:rFonts w:ascii="Calibri" w:hAnsi="Calibri" w:cs="Calibri"/>
                <w:szCs w:val="21"/>
              </w:rPr>
            </w:pPr>
          </w:p>
        </w:tc>
        <w:tc>
          <w:tcPr>
            <w:tcW w:w="3587" w:type="dxa"/>
            <w:noWrap/>
            <w:vAlign w:val="center"/>
          </w:tcPr>
          <w:p w14:paraId="2E4C1073" w14:textId="77777777" w:rsidR="00DD394A" w:rsidRDefault="009E3023">
            <w:pPr>
              <w:snapToGrid w:val="0"/>
              <w:spacing w:line="300" w:lineRule="auto"/>
              <w:rPr>
                <w:rFonts w:ascii="Calibri" w:hAnsi="Calibri" w:cs="Calibri"/>
                <w:szCs w:val="21"/>
              </w:rPr>
            </w:pPr>
            <w:r>
              <w:rPr>
                <w:rFonts w:ascii="Calibri" w:hAnsi="Calibri" w:cs="Calibri"/>
                <w:szCs w:val="21"/>
              </w:rPr>
              <w:t>庭审事实性发问生成</w:t>
            </w:r>
          </w:p>
        </w:tc>
        <w:tc>
          <w:tcPr>
            <w:tcW w:w="2247" w:type="dxa"/>
            <w:vAlign w:val="center"/>
          </w:tcPr>
          <w:p w14:paraId="371FE205"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17B2CD44" w14:textId="77777777">
        <w:trPr>
          <w:trHeight w:val="454"/>
        </w:trPr>
        <w:tc>
          <w:tcPr>
            <w:tcW w:w="1368" w:type="dxa"/>
            <w:vMerge/>
            <w:vAlign w:val="center"/>
          </w:tcPr>
          <w:p w14:paraId="6413A12D"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601B1DF4" w14:textId="77777777" w:rsidR="00DD394A" w:rsidRDefault="009E3023">
            <w:pPr>
              <w:snapToGrid w:val="0"/>
              <w:spacing w:line="300" w:lineRule="auto"/>
              <w:rPr>
                <w:rFonts w:ascii="Calibri" w:hAnsi="Calibri" w:cs="Calibri"/>
                <w:szCs w:val="21"/>
              </w:rPr>
            </w:pPr>
            <w:r>
              <w:rPr>
                <w:rFonts w:ascii="Calibri" w:hAnsi="Calibri" w:cs="Calibri"/>
                <w:szCs w:val="21"/>
              </w:rPr>
              <w:t>法律适用辅助</w:t>
            </w:r>
          </w:p>
        </w:tc>
        <w:tc>
          <w:tcPr>
            <w:tcW w:w="3587" w:type="dxa"/>
            <w:noWrap/>
            <w:vAlign w:val="center"/>
          </w:tcPr>
          <w:p w14:paraId="0B58F4FB" w14:textId="77777777" w:rsidR="00DD394A" w:rsidRDefault="009E3023">
            <w:pPr>
              <w:snapToGrid w:val="0"/>
              <w:spacing w:line="300" w:lineRule="auto"/>
              <w:rPr>
                <w:rFonts w:ascii="Calibri" w:hAnsi="Calibri" w:cs="Calibri"/>
                <w:szCs w:val="21"/>
              </w:rPr>
            </w:pPr>
            <w:r>
              <w:rPr>
                <w:rFonts w:ascii="Calibri" w:hAnsi="Calibri" w:cs="Calibri"/>
                <w:szCs w:val="21"/>
              </w:rPr>
              <w:t>笔录中法条名称引用识别</w:t>
            </w:r>
          </w:p>
        </w:tc>
        <w:tc>
          <w:tcPr>
            <w:tcW w:w="2247" w:type="dxa"/>
            <w:vAlign w:val="center"/>
          </w:tcPr>
          <w:p w14:paraId="6EBB04C4"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0FB97555" w14:textId="77777777">
        <w:trPr>
          <w:trHeight w:val="454"/>
        </w:trPr>
        <w:tc>
          <w:tcPr>
            <w:tcW w:w="1368" w:type="dxa"/>
            <w:vMerge/>
            <w:vAlign w:val="center"/>
          </w:tcPr>
          <w:p w14:paraId="41795922" w14:textId="77777777" w:rsidR="00DD394A" w:rsidRDefault="00DD394A">
            <w:pPr>
              <w:snapToGrid w:val="0"/>
              <w:spacing w:line="300" w:lineRule="auto"/>
              <w:rPr>
                <w:rFonts w:ascii="Calibri" w:hAnsi="Calibri" w:cs="Calibri"/>
                <w:szCs w:val="21"/>
              </w:rPr>
            </w:pPr>
          </w:p>
        </w:tc>
        <w:tc>
          <w:tcPr>
            <w:tcW w:w="2199" w:type="dxa"/>
            <w:vMerge/>
            <w:vAlign w:val="center"/>
          </w:tcPr>
          <w:p w14:paraId="675D465D" w14:textId="77777777" w:rsidR="00DD394A" w:rsidRDefault="00DD394A">
            <w:pPr>
              <w:snapToGrid w:val="0"/>
              <w:spacing w:line="300" w:lineRule="auto"/>
              <w:rPr>
                <w:rFonts w:ascii="Calibri" w:hAnsi="Calibri" w:cs="Calibri"/>
                <w:szCs w:val="21"/>
              </w:rPr>
            </w:pPr>
          </w:p>
        </w:tc>
        <w:tc>
          <w:tcPr>
            <w:tcW w:w="3587" w:type="dxa"/>
            <w:noWrap/>
            <w:vAlign w:val="center"/>
          </w:tcPr>
          <w:p w14:paraId="006155E6" w14:textId="77777777" w:rsidR="00DD394A" w:rsidRDefault="009E3023">
            <w:pPr>
              <w:snapToGrid w:val="0"/>
              <w:spacing w:line="300" w:lineRule="auto"/>
              <w:rPr>
                <w:rFonts w:ascii="Calibri" w:hAnsi="Calibri" w:cs="Calibri"/>
                <w:szCs w:val="21"/>
              </w:rPr>
            </w:pPr>
            <w:r>
              <w:rPr>
                <w:rFonts w:ascii="Calibri" w:hAnsi="Calibri" w:cs="Calibri"/>
                <w:szCs w:val="21"/>
              </w:rPr>
              <w:t>上下文语义理解及定位</w:t>
            </w:r>
          </w:p>
        </w:tc>
        <w:tc>
          <w:tcPr>
            <w:tcW w:w="2247" w:type="dxa"/>
            <w:vAlign w:val="center"/>
          </w:tcPr>
          <w:p w14:paraId="3129128D"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3F728950" w14:textId="77777777">
        <w:trPr>
          <w:trHeight w:val="454"/>
        </w:trPr>
        <w:tc>
          <w:tcPr>
            <w:tcW w:w="1368" w:type="dxa"/>
            <w:vMerge/>
            <w:vAlign w:val="center"/>
          </w:tcPr>
          <w:p w14:paraId="58D6F207" w14:textId="77777777" w:rsidR="00DD394A" w:rsidRDefault="00DD394A">
            <w:pPr>
              <w:snapToGrid w:val="0"/>
              <w:spacing w:line="300" w:lineRule="auto"/>
              <w:rPr>
                <w:rFonts w:ascii="Calibri" w:hAnsi="Calibri" w:cs="Calibri"/>
                <w:szCs w:val="21"/>
              </w:rPr>
            </w:pPr>
          </w:p>
        </w:tc>
        <w:tc>
          <w:tcPr>
            <w:tcW w:w="2199" w:type="dxa"/>
            <w:vMerge/>
            <w:vAlign w:val="center"/>
          </w:tcPr>
          <w:p w14:paraId="490FE091" w14:textId="77777777" w:rsidR="00DD394A" w:rsidRDefault="00DD394A">
            <w:pPr>
              <w:snapToGrid w:val="0"/>
              <w:spacing w:line="300" w:lineRule="auto"/>
              <w:rPr>
                <w:rFonts w:ascii="Calibri" w:hAnsi="Calibri" w:cs="Calibri"/>
                <w:szCs w:val="21"/>
              </w:rPr>
            </w:pPr>
          </w:p>
        </w:tc>
        <w:tc>
          <w:tcPr>
            <w:tcW w:w="3587" w:type="dxa"/>
            <w:noWrap/>
            <w:vAlign w:val="center"/>
          </w:tcPr>
          <w:p w14:paraId="0126F558" w14:textId="77777777" w:rsidR="00DD394A" w:rsidRDefault="009E3023">
            <w:pPr>
              <w:snapToGrid w:val="0"/>
              <w:spacing w:line="300" w:lineRule="auto"/>
              <w:rPr>
                <w:rFonts w:ascii="Calibri" w:hAnsi="Calibri" w:cs="Calibri"/>
                <w:szCs w:val="21"/>
              </w:rPr>
            </w:pPr>
            <w:r>
              <w:rPr>
                <w:rFonts w:ascii="Calibri" w:hAnsi="Calibri" w:cs="Calibri"/>
                <w:szCs w:val="21"/>
              </w:rPr>
              <w:t>基于语义信息的法条预测和推送</w:t>
            </w:r>
          </w:p>
        </w:tc>
        <w:tc>
          <w:tcPr>
            <w:tcW w:w="2247" w:type="dxa"/>
            <w:vAlign w:val="center"/>
          </w:tcPr>
          <w:p w14:paraId="4E9EDC34"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0D641DD9" w14:textId="77777777">
        <w:trPr>
          <w:trHeight w:val="454"/>
        </w:trPr>
        <w:tc>
          <w:tcPr>
            <w:tcW w:w="1368" w:type="dxa"/>
            <w:vMerge/>
            <w:vAlign w:val="center"/>
          </w:tcPr>
          <w:p w14:paraId="280A9FE0"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3AA417BC" w14:textId="77777777" w:rsidR="00DD394A" w:rsidRDefault="009E3023">
            <w:pPr>
              <w:snapToGrid w:val="0"/>
              <w:spacing w:line="300" w:lineRule="auto"/>
              <w:rPr>
                <w:rFonts w:ascii="Calibri" w:hAnsi="Calibri" w:cs="Calibri"/>
                <w:szCs w:val="21"/>
              </w:rPr>
            </w:pPr>
            <w:r>
              <w:rPr>
                <w:rFonts w:ascii="Calibri" w:hAnsi="Calibri" w:cs="Calibri"/>
                <w:szCs w:val="21"/>
              </w:rPr>
              <w:t>同案同判辅助</w:t>
            </w:r>
          </w:p>
        </w:tc>
        <w:tc>
          <w:tcPr>
            <w:tcW w:w="3587" w:type="dxa"/>
            <w:noWrap/>
            <w:vAlign w:val="center"/>
          </w:tcPr>
          <w:p w14:paraId="442F6C73" w14:textId="77777777" w:rsidR="00DD394A" w:rsidRDefault="009E3023">
            <w:pPr>
              <w:snapToGrid w:val="0"/>
              <w:spacing w:line="300" w:lineRule="auto"/>
              <w:rPr>
                <w:rFonts w:ascii="Calibri" w:hAnsi="Calibri" w:cs="Calibri"/>
                <w:szCs w:val="21"/>
              </w:rPr>
            </w:pPr>
            <w:r>
              <w:rPr>
                <w:rFonts w:ascii="Calibri" w:hAnsi="Calibri" w:cs="Calibri"/>
                <w:szCs w:val="21"/>
              </w:rPr>
              <w:t>类案预测与推送</w:t>
            </w:r>
          </w:p>
        </w:tc>
        <w:tc>
          <w:tcPr>
            <w:tcW w:w="2247" w:type="dxa"/>
            <w:vAlign w:val="center"/>
          </w:tcPr>
          <w:p w14:paraId="6A6059DB"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038BF1AB" w14:textId="77777777">
        <w:trPr>
          <w:trHeight w:val="454"/>
        </w:trPr>
        <w:tc>
          <w:tcPr>
            <w:tcW w:w="1368" w:type="dxa"/>
            <w:vMerge/>
            <w:vAlign w:val="center"/>
          </w:tcPr>
          <w:p w14:paraId="54D9C7E7" w14:textId="77777777" w:rsidR="00DD394A" w:rsidRDefault="00DD394A">
            <w:pPr>
              <w:snapToGrid w:val="0"/>
              <w:spacing w:line="300" w:lineRule="auto"/>
              <w:rPr>
                <w:rFonts w:ascii="Calibri" w:hAnsi="Calibri" w:cs="Calibri"/>
                <w:szCs w:val="21"/>
              </w:rPr>
            </w:pPr>
          </w:p>
        </w:tc>
        <w:tc>
          <w:tcPr>
            <w:tcW w:w="2199" w:type="dxa"/>
            <w:vMerge/>
            <w:vAlign w:val="center"/>
          </w:tcPr>
          <w:p w14:paraId="41D6B9FE" w14:textId="77777777" w:rsidR="00DD394A" w:rsidRDefault="00DD394A">
            <w:pPr>
              <w:snapToGrid w:val="0"/>
              <w:spacing w:line="300" w:lineRule="auto"/>
              <w:rPr>
                <w:rFonts w:ascii="Calibri" w:hAnsi="Calibri" w:cs="Calibri"/>
                <w:szCs w:val="21"/>
              </w:rPr>
            </w:pPr>
          </w:p>
        </w:tc>
        <w:tc>
          <w:tcPr>
            <w:tcW w:w="3587" w:type="dxa"/>
            <w:noWrap/>
            <w:vAlign w:val="center"/>
          </w:tcPr>
          <w:p w14:paraId="65AA0D47" w14:textId="77777777" w:rsidR="00DD394A" w:rsidRDefault="009E3023">
            <w:pPr>
              <w:snapToGrid w:val="0"/>
              <w:spacing w:line="300" w:lineRule="auto"/>
              <w:rPr>
                <w:rFonts w:ascii="Calibri" w:hAnsi="Calibri" w:cs="Calibri"/>
                <w:szCs w:val="21"/>
              </w:rPr>
            </w:pPr>
            <w:r>
              <w:rPr>
                <w:rFonts w:ascii="Calibri" w:hAnsi="Calibri" w:cs="Calibri"/>
                <w:szCs w:val="21"/>
              </w:rPr>
              <w:t>案件多维剖析</w:t>
            </w:r>
          </w:p>
        </w:tc>
        <w:tc>
          <w:tcPr>
            <w:tcW w:w="2247" w:type="dxa"/>
            <w:vAlign w:val="center"/>
          </w:tcPr>
          <w:p w14:paraId="47CC4BFD"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1B6BEA17" w14:textId="77777777">
        <w:trPr>
          <w:trHeight w:val="454"/>
        </w:trPr>
        <w:tc>
          <w:tcPr>
            <w:tcW w:w="1368" w:type="dxa"/>
            <w:vMerge/>
            <w:vAlign w:val="center"/>
          </w:tcPr>
          <w:p w14:paraId="2AC2EEE9" w14:textId="77777777" w:rsidR="00DD394A" w:rsidRDefault="00DD394A">
            <w:pPr>
              <w:snapToGrid w:val="0"/>
              <w:spacing w:line="300" w:lineRule="auto"/>
              <w:rPr>
                <w:rFonts w:ascii="Calibri" w:hAnsi="Calibri" w:cs="Calibri"/>
                <w:szCs w:val="21"/>
              </w:rPr>
            </w:pPr>
          </w:p>
        </w:tc>
        <w:tc>
          <w:tcPr>
            <w:tcW w:w="2199" w:type="dxa"/>
            <w:vMerge/>
            <w:vAlign w:val="center"/>
          </w:tcPr>
          <w:p w14:paraId="1354268E" w14:textId="77777777" w:rsidR="00DD394A" w:rsidRDefault="00DD394A">
            <w:pPr>
              <w:snapToGrid w:val="0"/>
              <w:spacing w:line="300" w:lineRule="auto"/>
              <w:rPr>
                <w:rFonts w:ascii="Calibri" w:hAnsi="Calibri" w:cs="Calibri"/>
                <w:szCs w:val="21"/>
              </w:rPr>
            </w:pPr>
          </w:p>
        </w:tc>
        <w:tc>
          <w:tcPr>
            <w:tcW w:w="3587" w:type="dxa"/>
            <w:noWrap/>
            <w:vAlign w:val="center"/>
          </w:tcPr>
          <w:p w14:paraId="1E57DB1F" w14:textId="77777777" w:rsidR="00DD394A" w:rsidRDefault="009E3023">
            <w:pPr>
              <w:snapToGrid w:val="0"/>
              <w:spacing w:line="300" w:lineRule="auto"/>
              <w:rPr>
                <w:rFonts w:ascii="Calibri" w:hAnsi="Calibri" w:cs="Calibri"/>
                <w:szCs w:val="21"/>
              </w:rPr>
            </w:pPr>
            <w:r>
              <w:rPr>
                <w:rFonts w:ascii="Calibri" w:hAnsi="Calibri" w:cs="Calibri"/>
                <w:szCs w:val="21"/>
              </w:rPr>
              <w:t>案件摘要生成</w:t>
            </w:r>
          </w:p>
        </w:tc>
        <w:tc>
          <w:tcPr>
            <w:tcW w:w="2247" w:type="dxa"/>
            <w:vAlign w:val="center"/>
          </w:tcPr>
          <w:p w14:paraId="2B7DFD52"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2FF16630" w14:textId="77777777">
        <w:trPr>
          <w:trHeight w:val="454"/>
        </w:trPr>
        <w:tc>
          <w:tcPr>
            <w:tcW w:w="1368" w:type="dxa"/>
            <w:vMerge/>
            <w:vAlign w:val="center"/>
          </w:tcPr>
          <w:p w14:paraId="160029C8" w14:textId="77777777" w:rsidR="00DD394A" w:rsidRDefault="00DD394A">
            <w:pPr>
              <w:snapToGrid w:val="0"/>
              <w:spacing w:line="300" w:lineRule="auto"/>
              <w:rPr>
                <w:rFonts w:ascii="Calibri" w:hAnsi="Calibri" w:cs="Calibri"/>
                <w:szCs w:val="21"/>
              </w:rPr>
            </w:pPr>
          </w:p>
        </w:tc>
        <w:tc>
          <w:tcPr>
            <w:tcW w:w="2199" w:type="dxa"/>
            <w:vMerge/>
            <w:vAlign w:val="center"/>
          </w:tcPr>
          <w:p w14:paraId="1F4FA4B1" w14:textId="77777777" w:rsidR="00DD394A" w:rsidRDefault="00DD394A">
            <w:pPr>
              <w:snapToGrid w:val="0"/>
              <w:spacing w:line="300" w:lineRule="auto"/>
              <w:rPr>
                <w:rFonts w:ascii="Calibri" w:hAnsi="Calibri" w:cs="Calibri"/>
                <w:szCs w:val="21"/>
              </w:rPr>
            </w:pPr>
          </w:p>
        </w:tc>
        <w:tc>
          <w:tcPr>
            <w:tcW w:w="3587" w:type="dxa"/>
            <w:noWrap/>
            <w:vAlign w:val="center"/>
          </w:tcPr>
          <w:p w14:paraId="4D6DD545" w14:textId="77777777" w:rsidR="00DD394A" w:rsidRDefault="009E3023">
            <w:pPr>
              <w:snapToGrid w:val="0"/>
              <w:spacing w:line="300" w:lineRule="auto"/>
              <w:rPr>
                <w:rFonts w:ascii="Calibri" w:hAnsi="Calibri" w:cs="Calibri"/>
                <w:szCs w:val="21"/>
              </w:rPr>
            </w:pPr>
            <w:r>
              <w:rPr>
                <w:rFonts w:ascii="Calibri" w:hAnsi="Calibri" w:cs="Calibri"/>
                <w:szCs w:val="21"/>
              </w:rPr>
              <w:t>裁判观点分析</w:t>
            </w:r>
          </w:p>
        </w:tc>
        <w:tc>
          <w:tcPr>
            <w:tcW w:w="2247" w:type="dxa"/>
            <w:vAlign w:val="center"/>
          </w:tcPr>
          <w:p w14:paraId="099B9009"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2B12040B" w14:textId="77777777">
        <w:trPr>
          <w:trHeight w:val="454"/>
        </w:trPr>
        <w:tc>
          <w:tcPr>
            <w:tcW w:w="1368" w:type="dxa"/>
            <w:vMerge/>
            <w:vAlign w:val="center"/>
          </w:tcPr>
          <w:p w14:paraId="5AEA0CC3"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5FF88010" w14:textId="77777777" w:rsidR="00DD394A" w:rsidRDefault="009E3023">
            <w:pPr>
              <w:snapToGrid w:val="0"/>
              <w:spacing w:line="300" w:lineRule="auto"/>
              <w:rPr>
                <w:rFonts w:ascii="Calibri" w:hAnsi="Calibri" w:cs="Calibri"/>
                <w:szCs w:val="21"/>
              </w:rPr>
            </w:pPr>
            <w:r>
              <w:rPr>
                <w:rFonts w:ascii="Calibri" w:hAnsi="Calibri" w:cs="Calibri"/>
                <w:szCs w:val="21"/>
              </w:rPr>
              <w:t>案件事实智能分析</w:t>
            </w:r>
          </w:p>
        </w:tc>
        <w:tc>
          <w:tcPr>
            <w:tcW w:w="3587" w:type="dxa"/>
            <w:noWrap/>
            <w:vAlign w:val="center"/>
          </w:tcPr>
          <w:p w14:paraId="5B55BCE1" w14:textId="77777777" w:rsidR="00DD394A" w:rsidRDefault="009E3023">
            <w:pPr>
              <w:snapToGrid w:val="0"/>
              <w:spacing w:line="300" w:lineRule="auto"/>
              <w:rPr>
                <w:rFonts w:ascii="Calibri" w:hAnsi="Calibri" w:cs="Calibri"/>
                <w:szCs w:val="21"/>
              </w:rPr>
            </w:pPr>
            <w:r>
              <w:rPr>
                <w:rFonts w:ascii="Calibri" w:hAnsi="Calibri" w:cs="Calibri"/>
                <w:szCs w:val="21"/>
              </w:rPr>
              <w:t>案件事实的相关事件识别</w:t>
            </w:r>
          </w:p>
        </w:tc>
        <w:tc>
          <w:tcPr>
            <w:tcW w:w="2247" w:type="dxa"/>
            <w:vAlign w:val="center"/>
          </w:tcPr>
          <w:p w14:paraId="033BE021"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6A240917" w14:textId="77777777">
        <w:trPr>
          <w:trHeight w:val="454"/>
        </w:trPr>
        <w:tc>
          <w:tcPr>
            <w:tcW w:w="1368" w:type="dxa"/>
            <w:vMerge/>
            <w:vAlign w:val="center"/>
          </w:tcPr>
          <w:p w14:paraId="6D31DA5C" w14:textId="77777777" w:rsidR="00DD394A" w:rsidRDefault="00DD394A">
            <w:pPr>
              <w:snapToGrid w:val="0"/>
              <w:spacing w:line="300" w:lineRule="auto"/>
              <w:rPr>
                <w:rFonts w:ascii="Calibri" w:hAnsi="Calibri" w:cs="Calibri"/>
                <w:szCs w:val="21"/>
              </w:rPr>
            </w:pPr>
          </w:p>
        </w:tc>
        <w:tc>
          <w:tcPr>
            <w:tcW w:w="2199" w:type="dxa"/>
            <w:vMerge/>
            <w:vAlign w:val="center"/>
          </w:tcPr>
          <w:p w14:paraId="2C92ED64" w14:textId="77777777" w:rsidR="00DD394A" w:rsidRDefault="00DD394A">
            <w:pPr>
              <w:snapToGrid w:val="0"/>
              <w:spacing w:line="300" w:lineRule="auto"/>
              <w:rPr>
                <w:rFonts w:ascii="Calibri" w:hAnsi="Calibri" w:cs="Calibri"/>
                <w:szCs w:val="21"/>
              </w:rPr>
            </w:pPr>
          </w:p>
        </w:tc>
        <w:tc>
          <w:tcPr>
            <w:tcW w:w="3587" w:type="dxa"/>
            <w:noWrap/>
            <w:vAlign w:val="center"/>
          </w:tcPr>
          <w:p w14:paraId="1BA9D372" w14:textId="77777777" w:rsidR="00DD394A" w:rsidRDefault="009E3023">
            <w:pPr>
              <w:snapToGrid w:val="0"/>
              <w:spacing w:line="300" w:lineRule="auto"/>
              <w:rPr>
                <w:rFonts w:ascii="Calibri" w:hAnsi="Calibri" w:cs="Calibri"/>
                <w:szCs w:val="21"/>
              </w:rPr>
            </w:pPr>
            <w:r>
              <w:rPr>
                <w:rFonts w:ascii="Calibri" w:hAnsi="Calibri" w:cs="Calibri"/>
                <w:szCs w:val="21"/>
              </w:rPr>
              <w:t>多证据材料中事实要素识别</w:t>
            </w:r>
          </w:p>
        </w:tc>
        <w:tc>
          <w:tcPr>
            <w:tcW w:w="2247" w:type="dxa"/>
            <w:vAlign w:val="center"/>
          </w:tcPr>
          <w:p w14:paraId="5D218624"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0B872363" w14:textId="77777777">
        <w:trPr>
          <w:trHeight w:val="454"/>
        </w:trPr>
        <w:tc>
          <w:tcPr>
            <w:tcW w:w="1368" w:type="dxa"/>
            <w:vMerge/>
            <w:vAlign w:val="center"/>
          </w:tcPr>
          <w:p w14:paraId="037D946C" w14:textId="77777777" w:rsidR="00DD394A" w:rsidRDefault="00DD394A">
            <w:pPr>
              <w:snapToGrid w:val="0"/>
              <w:spacing w:line="300" w:lineRule="auto"/>
              <w:rPr>
                <w:rFonts w:ascii="Calibri" w:hAnsi="Calibri" w:cs="Calibri"/>
                <w:szCs w:val="21"/>
              </w:rPr>
            </w:pPr>
          </w:p>
        </w:tc>
        <w:tc>
          <w:tcPr>
            <w:tcW w:w="2199" w:type="dxa"/>
            <w:vMerge/>
            <w:vAlign w:val="center"/>
          </w:tcPr>
          <w:p w14:paraId="03B39747" w14:textId="77777777" w:rsidR="00DD394A" w:rsidRDefault="00DD394A">
            <w:pPr>
              <w:snapToGrid w:val="0"/>
              <w:spacing w:line="300" w:lineRule="auto"/>
              <w:rPr>
                <w:rFonts w:ascii="Calibri" w:hAnsi="Calibri" w:cs="Calibri"/>
                <w:szCs w:val="21"/>
              </w:rPr>
            </w:pPr>
          </w:p>
        </w:tc>
        <w:tc>
          <w:tcPr>
            <w:tcW w:w="3587" w:type="dxa"/>
            <w:noWrap/>
            <w:vAlign w:val="center"/>
          </w:tcPr>
          <w:p w14:paraId="1BBF406F" w14:textId="77777777" w:rsidR="00DD394A" w:rsidRDefault="009E3023">
            <w:pPr>
              <w:snapToGrid w:val="0"/>
              <w:spacing w:line="300" w:lineRule="auto"/>
              <w:rPr>
                <w:rFonts w:ascii="Calibri" w:hAnsi="Calibri" w:cs="Calibri"/>
                <w:szCs w:val="21"/>
              </w:rPr>
            </w:pPr>
            <w:r>
              <w:rPr>
                <w:rFonts w:ascii="Calibri" w:hAnsi="Calibri" w:cs="Calibri"/>
                <w:szCs w:val="21"/>
              </w:rPr>
              <w:t>多证据材料要素交叉验证</w:t>
            </w:r>
          </w:p>
        </w:tc>
        <w:tc>
          <w:tcPr>
            <w:tcW w:w="2247" w:type="dxa"/>
            <w:vAlign w:val="center"/>
          </w:tcPr>
          <w:p w14:paraId="13179A4C"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3B382267" w14:textId="77777777">
        <w:trPr>
          <w:trHeight w:val="454"/>
        </w:trPr>
        <w:tc>
          <w:tcPr>
            <w:tcW w:w="1368" w:type="dxa"/>
            <w:vMerge/>
            <w:vAlign w:val="center"/>
          </w:tcPr>
          <w:p w14:paraId="5A655545"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7C851CC4" w14:textId="77777777" w:rsidR="00DD394A" w:rsidRDefault="009E3023">
            <w:pPr>
              <w:snapToGrid w:val="0"/>
              <w:spacing w:line="300" w:lineRule="auto"/>
              <w:rPr>
                <w:rFonts w:ascii="Calibri" w:hAnsi="Calibri" w:cs="Calibri"/>
                <w:szCs w:val="21"/>
              </w:rPr>
            </w:pPr>
            <w:r>
              <w:rPr>
                <w:rFonts w:ascii="Calibri" w:hAnsi="Calibri" w:cs="Calibri"/>
                <w:szCs w:val="21"/>
              </w:rPr>
              <w:t>争议焦点自动归纳</w:t>
            </w:r>
          </w:p>
        </w:tc>
        <w:tc>
          <w:tcPr>
            <w:tcW w:w="3587" w:type="dxa"/>
            <w:noWrap/>
            <w:vAlign w:val="center"/>
          </w:tcPr>
          <w:p w14:paraId="19AD9034" w14:textId="77777777" w:rsidR="00DD394A" w:rsidRDefault="009E3023">
            <w:pPr>
              <w:snapToGrid w:val="0"/>
              <w:spacing w:line="300" w:lineRule="auto"/>
              <w:rPr>
                <w:rFonts w:ascii="Calibri" w:hAnsi="Calibri" w:cs="Calibri"/>
                <w:szCs w:val="21"/>
              </w:rPr>
            </w:pPr>
            <w:r>
              <w:rPr>
                <w:rFonts w:ascii="Calibri" w:hAnsi="Calibri" w:cs="Calibri"/>
                <w:szCs w:val="21"/>
              </w:rPr>
              <w:t>争议焦点预测</w:t>
            </w:r>
          </w:p>
        </w:tc>
        <w:tc>
          <w:tcPr>
            <w:tcW w:w="2247" w:type="dxa"/>
            <w:vAlign w:val="center"/>
          </w:tcPr>
          <w:p w14:paraId="3281DE41"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1E34900B" w14:textId="77777777">
        <w:trPr>
          <w:trHeight w:val="454"/>
        </w:trPr>
        <w:tc>
          <w:tcPr>
            <w:tcW w:w="1368" w:type="dxa"/>
            <w:vMerge/>
            <w:vAlign w:val="center"/>
          </w:tcPr>
          <w:p w14:paraId="738CAB7F" w14:textId="77777777" w:rsidR="00DD394A" w:rsidRDefault="00DD394A">
            <w:pPr>
              <w:snapToGrid w:val="0"/>
              <w:spacing w:line="300" w:lineRule="auto"/>
              <w:rPr>
                <w:rFonts w:ascii="Calibri" w:hAnsi="Calibri" w:cs="Calibri"/>
                <w:szCs w:val="21"/>
              </w:rPr>
            </w:pPr>
          </w:p>
        </w:tc>
        <w:tc>
          <w:tcPr>
            <w:tcW w:w="2199" w:type="dxa"/>
            <w:vMerge/>
            <w:vAlign w:val="center"/>
          </w:tcPr>
          <w:p w14:paraId="769C1E6B" w14:textId="77777777" w:rsidR="00DD394A" w:rsidRDefault="00DD394A">
            <w:pPr>
              <w:snapToGrid w:val="0"/>
              <w:spacing w:line="300" w:lineRule="auto"/>
              <w:rPr>
                <w:rFonts w:ascii="Calibri" w:hAnsi="Calibri" w:cs="Calibri"/>
                <w:szCs w:val="21"/>
              </w:rPr>
            </w:pPr>
          </w:p>
        </w:tc>
        <w:tc>
          <w:tcPr>
            <w:tcW w:w="3587" w:type="dxa"/>
            <w:noWrap/>
            <w:vAlign w:val="center"/>
          </w:tcPr>
          <w:p w14:paraId="5E47F5AA" w14:textId="77777777" w:rsidR="00DD394A" w:rsidRDefault="009E3023">
            <w:pPr>
              <w:snapToGrid w:val="0"/>
              <w:spacing w:line="300" w:lineRule="auto"/>
              <w:rPr>
                <w:rFonts w:ascii="Calibri" w:hAnsi="Calibri" w:cs="Calibri"/>
                <w:szCs w:val="21"/>
              </w:rPr>
            </w:pPr>
            <w:r>
              <w:rPr>
                <w:rFonts w:ascii="Calibri" w:hAnsi="Calibri" w:cs="Calibri"/>
                <w:szCs w:val="21"/>
              </w:rPr>
              <w:t>句子要素预测</w:t>
            </w:r>
          </w:p>
        </w:tc>
        <w:tc>
          <w:tcPr>
            <w:tcW w:w="2247" w:type="dxa"/>
            <w:vAlign w:val="center"/>
          </w:tcPr>
          <w:p w14:paraId="09A87246"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2595D85B" w14:textId="77777777">
        <w:trPr>
          <w:trHeight w:val="454"/>
        </w:trPr>
        <w:tc>
          <w:tcPr>
            <w:tcW w:w="1368" w:type="dxa"/>
            <w:vMerge/>
            <w:vAlign w:val="center"/>
          </w:tcPr>
          <w:p w14:paraId="6186BAB4" w14:textId="77777777" w:rsidR="00DD394A" w:rsidRDefault="00DD394A">
            <w:pPr>
              <w:snapToGrid w:val="0"/>
              <w:spacing w:line="300" w:lineRule="auto"/>
              <w:rPr>
                <w:rFonts w:ascii="Calibri" w:hAnsi="Calibri" w:cs="Calibri"/>
                <w:szCs w:val="21"/>
              </w:rPr>
            </w:pPr>
          </w:p>
        </w:tc>
        <w:tc>
          <w:tcPr>
            <w:tcW w:w="2199" w:type="dxa"/>
            <w:vMerge/>
            <w:vAlign w:val="center"/>
          </w:tcPr>
          <w:p w14:paraId="08B57AE3" w14:textId="77777777" w:rsidR="00DD394A" w:rsidRDefault="00DD394A">
            <w:pPr>
              <w:snapToGrid w:val="0"/>
              <w:spacing w:line="300" w:lineRule="auto"/>
              <w:rPr>
                <w:rFonts w:ascii="Calibri" w:hAnsi="Calibri" w:cs="Calibri"/>
                <w:szCs w:val="21"/>
              </w:rPr>
            </w:pPr>
          </w:p>
        </w:tc>
        <w:tc>
          <w:tcPr>
            <w:tcW w:w="3587" w:type="dxa"/>
            <w:noWrap/>
            <w:vAlign w:val="center"/>
          </w:tcPr>
          <w:p w14:paraId="353814BB" w14:textId="77777777" w:rsidR="00DD394A" w:rsidRDefault="009E3023">
            <w:pPr>
              <w:snapToGrid w:val="0"/>
              <w:spacing w:line="300" w:lineRule="auto"/>
              <w:rPr>
                <w:rFonts w:ascii="Calibri" w:hAnsi="Calibri" w:cs="Calibri"/>
                <w:szCs w:val="21"/>
              </w:rPr>
            </w:pPr>
            <w:r>
              <w:rPr>
                <w:rFonts w:ascii="Calibri" w:hAnsi="Calibri" w:cs="Calibri"/>
                <w:szCs w:val="21"/>
              </w:rPr>
              <w:t>句子</w:t>
            </w:r>
            <w:r>
              <w:rPr>
                <w:rFonts w:ascii="Calibri" w:hAnsi="Calibri" w:cs="Calibri"/>
                <w:szCs w:val="21"/>
              </w:rPr>
              <w:t>highlight</w:t>
            </w:r>
          </w:p>
        </w:tc>
        <w:tc>
          <w:tcPr>
            <w:tcW w:w="2247" w:type="dxa"/>
            <w:vAlign w:val="center"/>
          </w:tcPr>
          <w:p w14:paraId="4380219A"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4EA4DE5D" w14:textId="77777777">
        <w:trPr>
          <w:trHeight w:val="454"/>
        </w:trPr>
        <w:tc>
          <w:tcPr>
            <w:tcW w:w="1368" w:type="dxa"/>
            <w:vMerge/>
            <w:vAlign w:val="center"/>
          </w:tcPr>
          <w:p w14:paraId="0099D282"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282D8897" w14:textId="77777777" w:rsidR="00DD394A" w:rsidRDefault="009E3023">
            <w:pPr>
              <w:snapToGrid w:val="0"/>
              <w:spacing w:line="300" w:lineRule="auto"/>
              <w:rPr>
                <w:rFonts w:ascii="Calibri" w:hAnsi="Calibri" w:cs="Calibri"/>
                <w:szCs w:val="21"/>
              </w:rPr>
            </w:pPr>
            <w:r>
              <w:rPr>
                <w:rFonts w:ascii="Calibri" w:hAnsi="Calibri" w:cs="Calibri"/>
                <w:szCs w:val="21"/>
              </w:rPr>
              <w:t>证据智能分类</w:t>
            </w:r>
          </w:p>
        </w:tc>
        <w:tc>
          <w:tcPr>
            <w:tcW w:w="3587" w:type="dxa"/>
            <w:noWrap/>
            <w:vAlign w:val="center"/>
          </w:tcPr>
          <w:p w14:paraId="75DDC7A5" w14:textId="77777777" w:rsidR="00DD394A" w:rsidRDefault="009E3023">
            <w:pPr>
              <w:snapToGrid w:val="0"/>
              <w:spacing w:line="300" w:lineRule="auto"/>
              <w:rPr>
                <w:rFonts w:ascii="Calibri" w:hAnsi="Calibri" w:cs="Calibri"/>
                <w:szCs w:val="21"/>
              </w:rPr>
            </w:pPr>
            <w:r>
              <w:rPr>
                <w:rFonts w:ascii="Calibri" w:hAnsi="Calibri" w:cs="Calibri"/>
                <w:szCs w:val="21"/>
              </w:rPr>
              <w:t>数据标注</w:t>
            </w:r>
          </w:p>
        </w:tc>
        <w:tc>
          <w:tcPr>
            <w:tcW w:w="2247" w:type="dxa"/>
            <w:vAlign w:val="center"/>
          </w:tcPr>
          <w:p w14:paraId="5840F286"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398876D6" w14:textId="77777777">
        <w:trPr>
          <w:trHeight w:val="454"/>
        </w:trPr>
        <w:tc>
          <w:tcPr>
            <w:tcW w:w="1368" w:type="dxa"/>
            <w:vMerge/>
            <w:vAlign w:val="center"/>
          </w:tcPr>
          <w:p w14:paraId="25F36DE7" w14:textId="77777777" w:rsidR="00DD394A" w:rsidRDefault="00DD394A">
            <w:pPr>
              <w:snapToGrid w:val="0"/>
              <w:spacing w:line="300" w:lineRule="auto"/>
              <w:rPr>
                <w:rFonts w:ascii="Calibri" w:hAnsi="Calibri" w:cs="Calibri"/>
                <w:szCs w:val="21"/>
              </w:rPr>
            </w:pPr>
          </w:p>
        </w:tc>
        <w:tc>
          <w:tcPr>
            <w:tcW w:w="2199" w:type="dxa"/>
            <w:vMerge/>
            <w:vAlign w:val="center"/>
          </w:tcPr>
          <w:p w14:paraId="06CC01C6" w14:textId="77777777" w:rsidR="00DD394A" w:rsidRDefault="00DD394A">
            <w:pPr>
              <w:snapToGrid w:val="0"/>
              <w:spacing w:line="300" w:lineRule="auto"/>
              <w:rPr>
                <w:rFonts w:ascii="Calibri" w:hAnsi="Calibri" w:cs="Calibri"/>
                <w:szCs w:val="21"/>
              </w:rPr>
            </w:pPr>
          </w:p>
        </w:tc>
        <w:tc>
          <w:tcPr>
            <w:tcW w:w="3587" w:type="dxa"/>
            <w:noWrap/>
            <w:vAlign w:val="center"/>
          </w:tcPr>
          <w:p w14:paraId="5B6CCE03" w14:textId="77777777" w:rsidR="00DD394A" w:rsidRDefault="009E3023">
            <w:pPr>
              <w:snapToGrid w:val="0"/>
              <w:spacing w:line="300" w:lineRule="auto"/>
              <w:rPr>
                <w:rFonts w:ascii="Calibri" w:hAnsi="Calibri" w:cs="Calibri"/>
                <w:szCs w:val="21"/>
              </w:rPr>
            </w:pPr>
            <w:r>
              <w:rPr>
                <w:rFonts w:ascii="Calibri" w:hAnsi="Calibri" w:cs="Calibri"/>
                <w:szCs w:val="21"/>
              </w:rPr>
              <w:t>证据要素抽取</w:t>
            </w:r>
          </w:p>
        </w:tc>
        <w:tc>
          <w:tcPr>
            <w:tcW w:w="2247" w:type="dxa"/>
            <w:vAlign w:val="center"/>
          </w:tcPr>
          <w:p w14:paraId="7828350F"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2B6376DE" w14:textId="77777777">
        <w:trPr>
          <w:trHeight w:val="454"/>
        </w:trPr>
        <w:tc>
          <w:tcPr>
            <w:tcW w:w="1368" w:type="dxa"/>
            <w:vMerge/>
            <w:vAlign w:val="center"/>
          </w:tcPr>
          <w:p w14:paraId="4343C948" w14:textId="77777777" w:rsidR="00DD394A" w:rsidRDefault="00DD394A">
            <w:pPr>
              <w:snapToGrid w:val="0"/>
              <w:spacing w:line="300" w:lineRule="auto"/>
              <w:rPr>
                <w:rFonts w:ascii="Calibri" w:hAnsi="Calibri" w:cs="Calibri"/>
                <w:szCs w:val="21"/>
              </w:rPr>
            </w:pPr>
          </w:p>
        </w:tc>
        <w:tc>
          <w:tcPr>
            <w:tcW w:w="2199" w:type="dxa"/>
            <w:vMerge/>
            <w:vAlign w:val="center"/>
          </w:tcPr>
          <w:p w14:paraId="1A8DAB52" w14:textId="77777777" w:rsidR="00DD394A" w:rsidRDefault="00DD394A">
            <w:pPr>
              <w:snapToGrid w:val="0"/>
              <w:spacing w:line="300" w:lineRule="auto"/>
              <w:rPr>
                <w:rFonts w:ascii="Calibri" w:hAnsi="Calibri" w:cs="Calibri"/>
                <w:szCs w:val="21"/>
              </w:rPr>
            </w:pPr>
          </w:p>
        </w:tc>
        <w:tc>
          <w:tcPr>
            <w:tcW w:w="3587" w:type="dxa"/>
            <w:noWrap/>
            <w:vAlign w:val="center"/>
          </w:tcPr>
          <w:p w14:paraId="47F22C4D" w14:textId="77777777" w:rsidR="00DD394A" w:rsidRDefault="009E3023">
            <w:pPr>
              <w:snapToGrid w:val="0"/>
              <w:spacing w:line="300" w:lineRule="auto"/>
              <w:rPr>
                <w:rFonts w:ascii="Calibri" w:hAnsi="Calibri" w:cs="Calibri"/>
                <w:szCs w:val="21"/>
              </w:rPr>
            </w:pPr>
            <w:r>
              <w:rPr>
                <w:rFonts w:ascii="Calibri" w:hAnsi="Calibri" w:cs="Calibri"/>
                <w:szCs w:val="21"/>
              </w:rPr>
              <w:t>基于文本的分类模型</w:t>
            </w:r>
          </w:p>
        </w:tc>
        <w:tc>
          <w:tcPr>
            <w:tcW w:w="2247" w:type="dxa"/>
            <w:vAlign w:val="center"/>
          </w:tcPr>
          <w:p w14:paraId="309A52B3"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3CA00887" w14:textId="77777777">
        <w:trPr>
          <w:trHeight w:val="454"/>
        </w:trPr>
        <w:tc>
          <w:tcPr>
            <w:tcW w:w="1368" w:type="dxa"/>
            <w:vMerge/>
            <w:vAlign w:val="center"/>
          </w:tcPr>
          <w:p w14:paraId="21D3F453" w14:textId="77777777" w:rsidR="00DD394A" w:rsidRDefault="00DD394A">
            <w:pPr>
              <w:snapToGrid w:val="0"/>
              <w:spacing w:line="300" w:lineRule="auto"/>
              <w:rPr>
                <w:rFonts w:ascii="Calibri" w:hAnsi="Calibri" w:cs="Calibri"/>
                <w:szCs w:val="21"/>
              </w:rPr>
            </w:pPr>
          </w:p>
        </w:tc>
        <w:tc>
          <w:tcPr>
            <w:tcW w:w="2199" w:type="dxa"/>
            <w:vMerge/>
            <w:vAlign w:val="center"/>
          </w:tcPr>
          <w:p w14:paraId="5B50C72D" w14:textId="77777777" w:rsidR="00DD394A" w:rsidRDefault="00DD394A">
            <w:pPr>
              <w:snapToGrid w:val="0"/>
              <w:spacing w:line="300" w:lineRule="auto"/>
              <w:rPr>
                <w:rFonts w:ascii="Calibri" w:hAnsi="Calibri" w:cs="Calibri"/>
                <w:szCs w:val="21"/>
              </w:rPr>
            </w:pPr>
          </w:p>
        </w:tc>
        <w:tc>
          <w:tcPr>
            <w:tcW w:w="3587" w:type="dxa"/>
            <w:noWrap/>
            <w:vAlign w:val="center"/>
          </w:tcPr>
          <w:p w14:paraId="44F5FDF0" w14:textId="77777777" w:rsidR="00DD394A" w:rsidRDefault="009E3023">
            <w:pPr>
              <w:snapToGrid w:val="0"/>
              <w:spacing w:line="300" w:lineRule="auto"/>
              <w:rPr>
                <w:rFonts w:ascii="Calibri" w:hAnsi="Calibri" w:cs="Calibri"/>
                <w:szCs w:val="21"/>
              </w:rPr>
            </w:pPr>
            <w:r>
              <w:rPr>
                <w:rFonts w:ascii="Calibri" w:hAnsi="Calibri" w:cs="Calibri"/>
                <w:szCs w:val="21"/>
              </w:rPr>
              <w:t>基于图像的分类模型</w:t>
            </w:r>
          </w:p>
        </w:tc>
        <w:tc>
          <w:tcPr>
            <w:tcW w:w="2247" w:type="dxa"/>
            <w:vAlign w:val="center"/>
          </w:tcPr>
          <w:p w14:paraId="2C1BABF1"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5813C5E4" w14:textId="77777777">
        <w:trPr>
          <w:trHeight w:val="454"/>
        </w:trPr>
        <w:tc>
          <w:tcPr>
            <w:tcW w:w="1368" w:type="dxa"/>
            <w:vMerge/>
            <w:vAlign w:val="center"/>
          </w:tcPr>
          <w:p w14:paraId="627403EC"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17C76F9F" w14:textId="77777777" w:rsidR="00DD394A" w:rsidRDefault="009E3023">
            <w:pPr>
              <w:snapToGrid w:val="0"/>
              <w:spacing w:line="300" w:lineRule="auto"/>
              <w:rPr>
                <w:rFonts w:ascii="Calibri" w:hAnsi="Calibri" w:cs="Calibri"/>
                <w:szCs w:val="21"/>
              </w:rPr>
            </w:pPr>
            <w:r>
              <w:rPr>
                <w:rFonts w:ascii="Calibri" w:hAnsi="Calibri" w:cs="Calibri"/>
                <w:szCs w:val="21"/>
              </w:rPr>
              <w:t>证据链自动生成</w:t>
            </w:r>
          </w:p>
        </w:tc>
        <w:tc>
          <w:tcPr>
            <w:tcW w:w="3587" w:type="dxa"/>
            <w:noWrap/>
            <w:vAlign w:val="center"/>
          </w:tcPr>
          <w:p w14:paraId="5911D60A" w14:textId="77777777" w:rsidR="00DD394A" w:rsidRDefault="009E3023">
            <w:pPr>
              <w:snapToGrid w:val="0"/>
              <w:spacing w:line="300" w:lineRule="auto"/>
              <w:rPr>
                <w:rFonts w:ascii="Calibri" w:hAnsi="Calibri" w:cs="Calibri"/>
                <w:szCs w:val="21"/>
              </w:rPr>
            </w:pPr>
            <w:r>
              <w:rPr>
                <w:rFonts w:ascii="Calibri" w:hAnsi="Calibri" w:cs="Calibri"/>
                <w:szCs w:val="21"/>
              </w:rPr>
              <w:t>事件要素抽取</w:t>
            </w:r>
          </w:p>
        </w:tc>
        <w:tc>
          <w:tcPr>
            <w:tcW w:w="2247" w:type="dxa"/>
            <w:vAlign w:val="center"/>
          </w:tcPr>
          <w:p w14:paraId="1C4D2F14"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22D213CB" w14:textId="77777777">
        <w:trPr>
          <w:trHeight w:val="454"/>
        </w:trPr>
        <w:tc>
          <w:tcPr>
            <w:tcW w:w="1368" w:type="dxa"/>
            <w:vMerge/>
            <w:vAlign w:val="center"/>
          </w:tcPr>
          <w:p w14:paraId="099B9B71" w14:textId="77777777" w:rsidR="00DD394A" w:rsidRDefault="00DD394A">
            <w:pPr>
              <w:snapToGrid w:val="0"/>
              <w:spacing w:line="300" w:lineRule="auto"/>
              <w:rPr>
                <w:rFonts w:ascii="Calibri" w:hAnsi="Calibri" w:cs="Calibri"/>
                <w:szCs w:val="21"/>
              </w:rPr>
            </w:pPr>
          </w:p>
        </w:tc>
        <w:tc>
          <w:tcPr>
            <w:tcW w:w="2199" w:type="dxa"/>
            <w:vMerge/>
            <w:vAlign w:val="center"/>
          </w:tcPr>
          <w:p w14:paraId="31A6E8D6" w14:textId="77777777" w:rsidR="00DD394A" w:rsidRDefault="00DD394A">
            <w:pPr>
              <w:snapToGrid w:val="0"/>
              <w:spacing w:line="300" w:lineRule="auto"/>
              <w:rPr>
                <w:rFonts w:ascii="Calibri" w:hAnsi="Calibri" w:cs="Calibri"/>
                <w:szCs w:val="21"/>
              </w:rPr>
            </w:pPr>
          </w:p>
        </w:tc>
        <w:tc>
          <w:tcPr>
            <w:tcW w:w="3587" w:type="dxa"/>
            <w:noWrap/>
            <w:vAlign w:val="center"/>
          </w:tcPr>
          <w:p w14:paraId="6B3F28B7" w14:textId="77777777" w:rsidR="00DD394A" w:rsidRDefault="009E3023">
            <w:pPr>
              <w:snapToGrid w:val="0"/>
              <w:spacing w:line="300" w:lineRule="auto"/>
              <w:rPr>
                <w:rFonts w:ascii="Calibri" w:hAnsi="Calibri" w:cs="Calibri"/>
                <w:szCs w:val="21"/>
              </w:rPr>
            </w:pPr>
            <w:r>
              <w:rPr>
                <w:rFonts w:ascii="Calibri" w:hAnsi="Calibri" w:cs="Calibri"/>
                <w:szCs w:val="21"/>
              </w:rPr>
              <w:t>事件排序</w:t>
            </w:r>
          </w:p>
        </w:tc>
        <w:tc>
          <w:tcPr>
            <w:tcW w:w="2247" w:type="dxa"/>
            <w:vAlign w:val="center"/>
          </w:tcPr>
          <w:p w14:paraId="7109DF8D"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19B36BED" w14:textId="77777777">
        <w:trPr>
          <w:trHeight w:val="454"/>
        </w:trPr>
        <w:tc>
          <w:tcPr>
            <w:tcW w:w="1368" w:type="dxa"/>
            <w:vMerge/>
            <w:vAlign w:val="center"/>
          </w:tcPr>
          <w:p w14:paraId="704E180D" w14:textId="77777777" w:rsidR="00DD394A" w:rsidRDefault="00DD394A">
            <w:pPr>
              <w:snapToGrid w:val="0"/>
              <w:spacing w:line="300" w:lineRule="auto"/>
              <w:rPr>
                <w:rFonts w:ascii="Calibri" w:hAnsi="Calibri" w:cs="Calibri"/>
                <w:szCs w:val="21"/>
              </w:rPr>
            </w:pPr>
          </w:p>
        </w:tc>
        <w:tc>
          <w:tcPr>
            <w:tcW w:w="2199" w:type="dxa"/>
            <w:vMerge/>
            <w:vAlign w:val="center"/>
          </w:tcPr>
          <w:p w14:paraId="7EFDAB99" w14:textId="77777777" w:rsidR="00DD394A" w:rsidRDefault="00DD394A">
            <w:pPr>
              <w:snapToGrid w:val="0"/>
              <w:spacing w:line="300" w:lineRule="auto"/>
              <w:rPr>
                <w:rFonts w:ascii="Calibri" w:hAnsi="Calibri" w:cs="Calibri"/>
                <w:szCs w:val="21"/>
              </w:rPr>
            </w:pPr>
          </w:p>
        </w:tc>
        <w:tc>
          <w:tcPr>
            <w:tcW w:w="3587" w:type="dxa"/>
            <w:noWrap/>
            <w:vAlign w:val="center"/>
          </w:tcPr>
          <w:p w14:paraId="64ACF69B" w14:textId="77777777" w:rsidR="00DD394A" w:rsidRDefault="009E3023">
            <w:pPr>
              <w:snapToGrid w:val="0"/>
              <w:spacing w:line="300" w:lineRule="auto"/>
              <w:rPr>
                <w:rFonts w:ascii="Calibri" w:hAnsi="Calibri" w:cs="Calibri"/>
                <w:szCs w:val="21"/>
              </w:rPr>
            </w:pPr>
            <w:r>
              <w:rPr>
                <w:rFonts w:ascii="Calibri" w:hAnsi="Calibri" w:cs="Calibri"/>
                <w:szCs w:val="21"/>
              </w:rPr>
              <w:t>事件与证据相关性</w:t>
            </w:r>
          </w:p>
        </w:tc>
        <w:tc>
          <w:tcPr>
            <w:tcW w:w="2247" w:type="dxa"/>
            <w:vAlign w:val="center"/>
          </w:tcPr>
          <w:p w14:paraId="5A7D730C"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49890FCF" w14:textId="77777777">
        <w:trPr>
          <w:trHeight w:val="454"/>
        </w:trPr>
        <w:tc>
          <w:tcPr>
            <w:tcW w:w="1368" w:type="dxa"/>
            <w:vMerge/>
            <w:vAlign w:val="center"/>
          </w:tcPr>
          <w:p w14:paraId="13403167"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20B3E8C7" w14:textId="77777777" w:rsidR="00DD394A" w:rsidRDefault="009E3023">
            <w:pPr>
              <w:snapToGrid w:val="0"/>
              <w:spacing w:line="300" w:lineRule="auto"/>
              <w:rPr>
                <w:rFonts w:ascii="Calibri" w:hAnsi="Calibri" w:cs="Calibri"/>
                <w:szCs w:val="21"/>
              </w:rPr>
            </w:pPr>
            <w:r>
              <w:rPr>
                <w:rFonts w:ascii="Calibri" w:hAnsi="Calibri" w:cs="Calibri"/>
                <w:szCs w:val="21"/>
              </w:rPr>
              <w:t>证据三性自动认定</w:t>
            </w:r>
          </w:p>
        </w:tc>
        <w:tc>
          <w:tcPr>
            <w:tcW w:w="3587" w:type="dxa"/>
            <w:noWrap/>
            <w:vAlign w:val="center"/>
          </w:tcPr>
          <w:p w14:paraId="30F5E227" w14:textId="77777777" w:rsidR="00DD394A" w:rsidRDefault="009E3023">
            <w:pPr>
              <w:snapToGrid w:val="0"/>
              <w:spacing w:line="300" w:lineRule="auto"/>
              <w:rPr>
                <w:rFonts w:ascii="Calibri" w:hAnsi="Calibri" w:cs="Calibri"/>
                <w:szCs w:val="21"/>
              </w:rPr>
            </w:pPr>
            <w:r>
              <w:rPr>
                <w:rFonts w:ascii="Calibri" w:hAnsi="Calibri" w:cs="Calibri"/>
                <w:szCs w:val="21"/>
              </w:rPr>
              <w:t>证据真实性认定</w:t>
            </w:r>
          </w:p>
        </w:tc>
        <w:tc>
          <w:tcPr>
            <w:tcW w:w="2247" w:type="dxa"/>
            <w:vAlign w:val="center"/>
          </w:tcPr>
          <w:p w14:paraId="63F1AD0F"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68C194A6" w14:textId="77777777">
        <w:trPr>
          <w:trHeight w:val="454"/>
        </w:trPr>
        <w:tc>
          <w:tcPr>
            <w:tcW w:w="1368" w:type="dxa"/>
            <w:vMerge/>
            <w:vAlign w:val="center"/>
          </w:tcPr>
          <w:p w14:paraId="2A305F9A" w14:textId="77777777" w:rsidR="00DD394A" w:rsidRDefault="00DD394A">
            <w:pPr>
              <w:snapToGrid w:val="0"/>
              <w:spacing w:line="300" w:lineRule="auto"/>
              <w:rPr>
                <w:rFonts w:ascii="Calibri" w:hAnsi="Calibri" w:cs="Calibri"/>
                <w:szCs w:val="21"/>
              </w:rPr>
            </w:pPr>
          </w:p>
        </w:tc>
        <w:tc>
          <w:tcPr>
            <w:tcW w:w="2199" w:type="dxa"/>
            <w:vMerge/>
            <w:vAlign w:val="center"/>
          </w:tcPr>
          <w:p w14:paraId="1CD063E6" w14:textId="77777777" w:rsidR="00DD394A" w:rsidRDefault="00DD394A">
            <w:pPr>
              <w:snapToGrid w:val="0"/>
              <w:spacing w:line="300" w:lineRule="auto"/>
              <w:rPr>
                <w:rFonts w:ascii="Calibri" w:hAnsi="Calibri" w:cs="Calibri"/>
                <w:szCs w:val="21"/>
              </w:rPr>
            </w:pPr>
          </w:p>
        </w:tc>
        <w:tc>
          <w:tcPr>
            <w:tcW w:w="3587" w:type="dxa"/>
            <w:noWrap/>
            <w:vAlign w:val="center"/>
          </w:tcPr>
          <w:p w14:paraId="019536F1" w14:textId="77777777" w:rsidR="00DD394A" w:rsidRDefault="009E3023">
            <w:pPr>
              <w:snapToGrid w:val="0"/>
              <w:spacing w:line="300" w:lineRule="auto"/>
              <w:rPr>
                <w:rFonts w:ascii="Calibri" w:hAnsi="Calibri" w:cs="Calibri"/>
                <w:szCs w:val="21"/>
              </w:rPr>
            </w:pPr>
            <w:r>
              <w:rPr>
                <w:rFonts w:ascii="Calibri" w:hAnsi="Calibri" w:cs="Calibri"/>
                <w:szCs w:val="21"/>
              </w:rPr>
              <w:t>证据合法性认定</w:t>
            </w:r>
          </w:p>
        </w:tc>
        <w:tc>
          <w:tcPr>
            <w:tcW w:w="2247" w:type="dxa"/>
            <w:vAlign w:val="center"/>
          </w:tcPr>
          <w:p w14:paraId="54695A7F"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10E29D11" w14:textId="77777777">
        <w:trPr>
          <w:trHeight w:val="454"/>
        </w:trPr>
        <w:tc>
          <w:tcPr>
            <w:tcW w:w="1368" w:type="dxa"/>
            <w:vMerge/>
            <w:vAlign w:val="center"/>
          </w:tcPr>
          <w:p w14:paraId="657099CA" w14:textId="77777777" w:rsidR="00DD394A" w:rsidRDefault="00DD394A">
            <w:pPr>
              <w:snapToGrid w:val="0"/>
              <w:spacing w:line="300" w:lineRule="auto"/>
              <w:rPr>
                <w:rFonts w:ascii="Calibri" w:hAnsi="Calibri" w:cs="Calibri"/>
                <w:szCs w:val="21"/>
              </w:rPr>
            </w:pPr>
          </w:p>
        </w:tc>
        <w:tc>
          <w:tcPr>
            <w:tcW w:w="2199" w:type="dxa"/>
            <w:vMerge/>
            <w:vAlign w:val="center"/>
          </w:tcPr>
          <w:p w14:paraId="2BC8D365" w14:textId="77777777" w:rsidR="00DD394A" w:rsidRDefault="00DD394A">
            <w:pPr>
              <w:snapToGrid w:val="0"/>
              <w:spacing w:line="300" w:lineRule="auto"/>
              <w:rPr>
                <w:rFonts w:ascii="Calibri" w:hAnsi="Calibri" w:cs="Calibri"/>
                <w:szCs w:val="21"/>
              </w:rPr>
            </w:pPr>
          </w:p>
        </w:tc>
        <w:tc>
          <w:tcPr>
            <w:tcW w:w="3587" w:type="dxa"/>
            <w:noWrap/>
            <w:vAlign w:val="center"/>
          </w:tcPr>
          <w:p w14:paraId="52628A94" w14:textId="77777777" w:rsidR="00DD394A" w:rsidRDefault="009E3023">
            <w:pPr>
              <w:snapToGrid w:val="0"/>
              <w:spacing w:line="300" w:lineRule="auto"/>
              <w:rPr>
                <w:rFonts w:ascii="Calibri" w:hAnsi="Calibri" w:cs="Calibri"/>
                <w:szCs w:val="21"/>
              </w:rPr>
            </w:pPr>
            <w:r>
              <w:rPr>
                <w:rFonts w:ascii="Calibri" w:hAnsi="Calibri" w:cs="Calibri"/>
                <w:szCs w:val="21"/>
              </w:rPr>
              <w:t>证据关联性认定</w:t>
            </w:r>
          </w:p>
        </w:tc>
        <w:tc>
          <w:tcPr>
            <w:tcW w:w="2247" w:type="dxa"/>
            <w:vAlign w:val="center"/>
          </w:tcPr>
          <w:p w14:paraId="296B3525"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751AA02A" w14:textId="77777777">
        <w:trPr>
          <w:trHeight w:val="454"/>
        </w:trPr>
        <w:tc>
          <w:tcPr>
            <w:tcW w:w="1368" w:type="dxa"/>
            <w:vMerge/>
            <w:vAlign w:val="center"/>
          </w:tcPr>
          <w:p w14:paraId="60B059BC"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686F62DA" w14:textId="77777777" w:rsidR="00DD394A" w:rsidRDefault="009E3023">
            <w:pPr>
              <w:snapToGrid w:val="0"/>
              <w:spacing w:line="300" w:lineRule="auto"/>
              <w:rPr>
                <w:rFonts w:ascii="Calibri" w:hAnsi="Calibri" w:cs="Calibri"/>
                <w:szCs w:val="21"/>
              </w:rPr>
            </w:pPr>
            <w:r>
              <w:rPr>
                <w:rFonts w:ascii="Calibri" w:hAnsi="Calibri" w:cs="Calibri"/>
                <w:szCs w:val="21"/>
              </w:rPr>
              <w:t>涉案金额辅助</w:t>
            </w:r>
          </w:p>
        </w:tc>
        <w:tc>
          <w:tcPr>
            <w:tcW w:w="3587" w:type="dxa"/>
            <w:noWrap/>
            <w:vAlign w:val="center"/>
          </w:tcPr>
          <w:p w14:paraId="14303212" w14:textId="77777777" w:rsidR="00DD394A" w:rsidRDefault="009E3023">
            <w:pPr>
              <w:snapToGrid w:val="0"/>
              <w:spacing w:line="300" w:lineRule="auto"/>
              <w:rPr>
                <w:rFonts w:ascii="Calibri" w:hAnsi="Calibri" w:cs="Calibri"/>
                <w:szCs w:val="21"/>
              </w:rPr>
            </w:pPr>
            <w:r>
              <w:rPr>
                <w:rFonts w:ascii="Calibri" w:hAnsi="Calibri" w:cs="Calibri"/>
                <w:szCs w:val="21"/>
              </w:rPr>
              <w:t>涉案金额类别定性分析</w:t>
            </w:r>
          </w:p>
        </w:tc>
        <w:tc>
          <w:tcPr>
            <w:tcW w:w="2247" w:type="dxa"/>
            <w:vAlign w:val="center"/>
          </w:tcPr>
          <w:p w14:paraId="17FD8D18"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511CB304" w14:textId="77777777">
        <w:trPr>
          <w:trHeight w:val="454"/>
        </w:trPr>
        <w:tc>
          <w:tcPr>
            <w:tcW w:w="1368" w:type="dxa"/>
            <w:vMerge/>
            <w:vAlign w:val="center"/>
          </w:tcPr>
          <w:p w14:paraId="197F7248" w14:textId="77777777" w:rsidR="00DD394A" w:rsidRDefault="00DD394A">
            <w:pPr>
              <w:snapToGrid w:val="0"/>
              <w:spacing w:line="300" w:lineRule="auto"/>
              <w:rPr>
                <w:rFonts w:ascii="Calibri" w:hAnsi="Calibri" w:cs="Calibri"/>
                <w:szCs w:val="21"/>
              </w:rPr>
            </w:pPr>
          </w:p>
        </w:tc>
        <w:tc>
          <w:tcPr>
            <w:tcW w:w="2199" w:type="dxa"/>
            <w:vMerge/>
            <w:vAlign w:val="center"/>
          </w:tcPr>
          <w:p w14:paraId="494FF3EC" w14:textId="77777777" w:rsidR="00DD394A" w:rsidRDefault="00DD394A">
            <w:pPr>
              <w:snapToGrid w:val="0"/>
              <w:spacing w:line="300" w:lineRule="auto"/>
              <w:rPr>
                <w:rFonts w:ascii="Calibri" w:hAnsi="Calibri" w:cs="Calibri"/>
                <w:szCs w:val="21"/>
              </w:rPr>
            </w:pPr>
          </w:p>
        </w:tc>
        <w:tc>
          <w:tcPr>
            <w:tcW w:w="3587" w:type="dxa"/>
            <w:noWrap/>
            <w:vAlign w:val="center"/>
          </w:tcPr>
          <w:p w14:paraId="1B4D6E51" w14:textId="77777777" w:rsidR="00DD394A" w:rsidRDefault="009E3023">
            <w:pPr>
              <w:snapToGrid w:val="0"/>
              <w:spacing w:line="300" w:lineRule="auto"/>
              <w:rPr>
                <w:rFonts w:ascii="Calibri" w:hAnsi="Calibri" w:cs="Calibri"/>
                <w:szCs w:val="21"/>
              </w:rPr>
            </w:pPr>
            <w:r>
              <w:rPr>
                <w:rFonts w:ascii="Calibri" w:hAnsi="Calibri" w:cs="Calibri"/>
                <w:szCs w:val="21"/>
              </w:rPr>
              <w:t>智能金额计算</w:t>
            </w:r>
          </w:p>
        </w:tc>
        <w:tc>
          <w:tcPr>
            <w:tcW w:w="2247" w:type="dxa"/>
            <w:vAlign w:val="center"/>
          </w:tcPr>
          <w:p w14:paraId="048DDB24"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35915827" w14:textId="77777777">
        <w:trPr>
          <w:trHeight w:val="454"/>
        </w:trPr>
        <w:tc>
          <w:tcPr>
            <w:tcW w:w="1368" w:type="dxa"/>
            <w:vMerge/>
            <w:vAlign w:val="center"/>
          </w:tcPr>
          <w:p w14:paraId="550C9078" w14:textId="77777777" w:rsidR="00DD394A" w:rsidRDefault="00DD394A">
            <w:pPr>
              <w:snapToGrid w:val="0"/>
              <w:spacing w:line="300" w:lineRule="auto"/>
              <w:rPr>
                <w:rFonts w:ascii="Calibri" w:hAnsi="Calibri" w:cs="Calibri"/>
                <w:szCs w:val="21"/>
              </w:rPr>
            </w:pPr>
          </w:p>
        </w:tc>
        <w:tc>
          <w:tcPr>
            <w:tcW w:w="2199" w:type="dxa"/>
            <w:vMerge/>
            <w:vAlign w:val="center"/>
          </w:tcPr>
          <w:p w14:paraId="5E0F3AA3" w14:textId="77777777" w:rsidR="00DD394A" w:rsidRDefault="00DD394A">
            <w:pPr>
              <w:snapToGrid w:val="0"/>
              <w:spacing w:line="300" w:lineRule="auto"/>
              <w:rPr>
                <w:rFonts w:ascii="Calibri" w:hAnsi="Calibri" w:cs="Calibri"/>
                <w:szCs w:val="21"/>
              </w:rPr>
            </w:pPr>
          </w:p>
        </w:tc>
        <w:tc>
          <w:tcPr>
            <w:tcW w:w="3587" w:type="dxa"/>
            <w:noWrap/>
            <w:vAlign w:val="center"/>
          </w:tcPr>
          <w:p w14:paraId="09496067" w14:textId="77777777" w:rsidR="00DD394A" w:rsidRDefault="009E3023">
            <w:pPr>
              <w:snapToGrid w:val="0"/>
              <w:spacing w:line="300" w:lineRule="auto"/>
              <w:rPr>
                <w:rFonts w:ascii="Calibri" w:hAnsi="Calibri" w:cs="Calibri"/>
                <w:szCs w:val="21"/>
              </w:rPr>
            </w:pPr>
            <w:r>
              <w:rPr>
                <w:rFonts w:ascii="Calibri" w:hAnsi="Calibri" w:cs="Calibri"/>
                <w:szCs w:val="21"/>
              </w:rPr>
              <w:t>交互修正模块</w:t>
            </w:r>
          </w:p>
        </w:tc>
        <w:tc>
          <w:tcPr>
            <w:tcW w:w="2247" w:type="dxa"/>
            <w:vAlign w:val="center"/>
          </w:tcPr>
          <w:p w14:paraId="5F03F315"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40700005" w14:textId="77777777">
        <w:trPr>
          <w:trHeight w:val="454"/>
        </w:trPr>
        <w:tc>
          <w:tcPr>
            <w:tcW w:w="1368" w:type="dxa"/>
            <w:vMerge/>
            <w:vAlign w:val="center"/>
          </w:tcPr>
          <w:p w14:paraId="23EF9CBF"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3A5D174A" w14:textId="77777777" w:rsidR="00DD394A" w:rsidRDefault="009E3023">
            <w:pPr>
              <w:snapToGrid w:val="0"/>
              <w:spacing w:line="300" w:lineRule="auto"/>
              <w:rPr>
                <w:rFonts w:ascii="Calibri" w:hAnsi="Calibri" w:cs="Calibri"/>
                <w:szCs w:val="21"/>
              </w:rPr>
            </w:pPr>
            <w:r>
              <w:rPr>
                <w:rFonts w:ascii="Calibri" w:hAnsi="Calibri" w:cs="Calibri"/>
                <w:szCs w:val="21"/>
              </w:rPr>
              <w:t>风险点预测</w:t>
            </w:r>
          </w:p>
        </w:tc>
        <w:tc>
          <w:tcPr>
            <w:tcW w:w="3587" w:type="dxa"/>
            <w:noWrap/>
            <w:vAlign w:val="center"/>
          </w:tcPr>
          <w:p w14:paraId="20534BCD" w14:textId="77777777" w:rsidR="00DD394A" w:rsidRDefault="009E3023">
            <w:pPr>
              <w:snapToGrid w:val="0"/>
              <w:spacing w:line="300" w:lineRule="auto"/>
              <w:rPr>
                <w:rFonts w:ascii="Calibri" w:hAnsi="Calibri" w:cs="Calibri"/>
                <w:szCs w:val="21"/>
              </w:rPr>
            </w:pPr>
            <w:r>
              <w:rPr>
                <w:rFonts w:ascii="Calibri" w:hAnsi="Calibri" w:cs="Calibri"/>
                <w:szCs w:val="21"/>
              </w:rPr>
              <w:t>风险点识别</w:t>
            </w:r>
          </w:p>
        </w:tc>
        <w:tc>
          <w:tcPr>
            <w:tcW w:w="2247" w:type="dxa"/>
            <w:vAlign w:val="center"/>
          </w:tcPr>
          <w:p w14:paraId="368FA9C0"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7DB32780" w14:textId="77777777">
        <w:trPr>
          <w:trHeight w:val="454"/>
        </w:trPr>
        <w:tc>
          <w:tcPr>
            <w:tcW w:w="1368" w:type="dxa"/>
            <w:vMerge/>
            <w:vAlign w:val="center"/>
          </w:tcPr>
          <w:p w14:paraId="23BD8E6B" w14:textId="77777777" w:rsidR="00DD394A" w:rsidRDefault="00DD394A">
            <w:pPr>
              <w:snapToGrid w:val="0"/>
              <w:spacing w:line="300" w:lineRule="auto"/>
              <w:rPr>
                <w:rFonts w:ascii="Calibri" w:hAnsi="Calibri" w:cs="Calibri"/>
                <w:szCs w:val="21"/>
              </w:rPr>
            </w:pPr>
          </w:p>
        </w:tc>
        <w:tc>
          <w:tcPr>
            <w:tcW w:w="2199" w:type="dxa"/>
            <w:vMerge/>
            <w:vAlign w:val="center"/>
          </w:tcPr>
          <w:p w14:paraId="3A0D671A" w14:textId="77777777" w:rsidR="00DD394A" w:rsidRDefault="00DD394A">
            <w:pPr>
              <w:snapToGrid w:val="0"/>
              <w:spacing w:line="300" w:lineRule="auto"/>
              <w:rPr>
                <w:rFonts w:ascii="Calibri" w:hAnsi="Calibri" w:cs="Calibri"/>
                <w:szCs w:val="21"/>
              </w:rPr>
            </w:pPr>
          </w:p>
        </w:tc>
        <w:tc>
          <w:tcPr>
            <w:tcW w:w="3587" w:type="dxa"/>
            <w:noWrap/>
            <w:vAlign w:val="center"/>
          </w:tcPr>
          <w:p w14:paraId="2F392E2F" w14:textId="77777777" w:rsidR="00DD394A" w:rsidRDefault="009E3023">
            <w:pPr>
              <w:snapToGrid w:val="0"/>
              <w:spacing w:line="300" w:lineRule="auto"/>
              <w:rPr>
                <w:rFonts w:ascii="Calibri" w:hAnsi="Calibri" w:cs="Calibri"/>
                <w:szCs w:val="21"/>
              </w:rPr>
            </w:pPr>
            <w:r>
              <w:rPr>
                <w:rFonts w:ascii="Calibri" w:hAnsi="Calibri" w:cs="Calibri"/>
                <w:szCs w:val="21"/>
              </w:rPr>
              <w:t>交互修正模块</w:t>
            </w:r>
          </w:p>
        </w:tc>
        <w:tc>
          <w:tcPr>
            <w:tcW w:w="2247" w:type="dxa"/>
            <w:vAlign w:val="center"/>
          </w:tcPr>
          <w:p w14:paraId="3FAD7D77"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725C4C65" w14:textId="77777777">
        <w:trPr>
          <w:trHeight w:val="454"/>
        </w:trPr>
        <w:tc>
          <w:tcPr>
            <w:tcW w:w="1368" w:type="dxa"/>
            <w:vMerge/>
            <w:vAlign w:val="center"/>
          </w:tcPr>
          <w:p w14:paraId="5CFF6191"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4C4EF27C" w14:textId="77777777" w:rsidR="00DD394A" w:rsidRDefault="009E3023">
            <w:pPr>
              <w:snapToGrid w:val="0"/>
              <w:spacing w:line="300" w:lineRule="auto"/>
              <w:rPr>
                <w:rFonts w:ascii="Calibri" w:hAnsi="Calibri" w:cs="Calibri"/>
                <w:szCs w:val="21"/>
              </w:rPr>
            </w:pPr>
            <w:r>
              <w:rPr>
                <w:rFonts w:ascii="Calibri" w:hAnsi="Calibri" w:cs="Calibri"/>
                <w:szCs w:val="21"/>
              </w:rPr>
              <w:t>裁判结果预测</w:t>
            </w:r>
          </w:p>
        </w:tc>
        <w:tc>
          <w:tcPr>
            <w:tcW w:w="3587" w:type="dxa"/>
            <w:noWrap/>
            <w:vAlign w:val="center"/>
          </w:tcPr>
          <w:p w14:paraId="0BB94DBA" w14:textId="77777777" w:rsidR="00DD394A" w:rsidRDefault="009E3023">
            <w:pPr>
              <w:snapToGrid w:val="0"/>
              <w:spacing w:line="300" w:lineRule="auto"/>
              <w:rPr>
                <w:rFonts w:ascii="Calibri" w:hAnsi="Calibri" w:cs="Calibri"/>
                <w:szCs w:val="21"/>
              </w:rPr>
            </w:pPr>
            <w:r>
              <w:rPr>
                <w:rFonts w:ascii="Calibri" w:hAnsi="Calibri" w:cs="Calibri"/>
                <w:szCs w:val="21"/>
              </w:rPr>
              <w:t>案件要素在审判知识图谱的映射</w:t>
            </w:r>
          </w:p>
        </w:tc>
        <w:tc>
          <w:tcPr>
            <w:tcW w:w="2247" w:type="dxa"/>
            <w:vAlign w:val="center"/>
          </w:tcPr>
          <w:p w14:paraId="5EE78168"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223F2FB0" w14:textId="77777777">
        <w:trPr>
          <w:trHeight w:val="454"/>
        </w:trPr>
        <w:tc>
          <w:tcPr>
            <w:tcW w:w="1368" w:type="dxa"/>
            <w:vMerge/>
            <w:vAlign w:val="center"/>
          </w:tcPr>
          <w:p w14:paraId="59EBA1D2" w14:textId="77777777" w:rsidR="00DD394A" w:rsidRDefault="00DD394A">
            <w:pPr>
              <w:snapToGrid w:val="0"/>
              <w:spacing w:line="300" w:lineRule="auto"/>
              <w:rPr>
                <w:rFonts w:ascii="Calibri" w:hAnsi="Calibri" w:cs="Calibri"/>
                <w:szCs w:val="21"/>
              </w:rPr>
            </w:pPr>
          </w:p>
        </w:tc>
        <w:tc>
          <w:tcPr>
            <w:tcW w:w="2199" w:type="dxa"/>
            <w:vMerge/>
            <w:vAlign w:val="center"/>
          </w:tcPr>
          <w:p w14:paraId="3FABDB1E" w14:textId="77777777" w:rsidR="00DD394A" w:rsidRDefault="00DD394A">
            <w:pPr>
              <w:snapToGrid w:val="0"/>
              <w:spacing w:line="300" w:lineRule="auto"/>
              <w:rPr>
                <w:rFonts w:ascii="Calibri" w:hAnsi="Calibri" w:cs="Calibri"/>
                <w:szCs w:val="21"/>
              </w:rPr>
            </w:pPr>
          </w:p>
        </w:tc>
        <w:tc>
          <w:tcPr>
            <w:tcW w:w="3587" w:type="dxa"/>
            <w:noWrap/>
            <w:vAlign w:val="center"/>
          </w:tcPr>
          <w:p w14:paraId="3F01E1F8" w14:textId="77777777" w:rsidR="00DD394A" w:rsidRDefault="009E3023">
            <w:pPr>
              <w:snapToGrid w:val="0"/>
              <w:spacing w:line="300" w:lineRule="auto"/>
              <w:rPr>
                <w:rFonts w:ascii="Calibri" w:hAnsi="Calibri" w:cs="Calibri"/>
                <w:szCs w:val="21"/>
              </w:rPr>
            </w:pPr>
            <w:r>
              <w:rPr>
                <w:rFonts w:ascii="Calibri" w:hAnsi="Calibri" w:cs="Calibri"/>
                <w:szCs w:val="21"/>
              </w:rPr>
              <w:t>案件图谱向量化表示</w:t>
            </w:r>
          </w:p>
        </w:tc>
        <w:tc>
          <w:tcPr>
            <w:tcW w:w="2247" w:type="dxa"/>
            <w:vAlign w:val="center"/>
          </w:tcPr>
          <w:p w14:paraId="4646B94A"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07F1539E" w14:textId="77777777">
        <w:trPr>
          <w:trHeight w:val="454"/>
        </w:trPr>
        <w:tc>
          <w:tcPr>
            <w:tcW w:w="1368" w:type="dxa"/>
            <w:vMerge/>
            <w:vAlign w:val="center"/>
          </w:tcPr>
          <w:p w14:paraId="6D154AAD" w14:textId="77777777" w:rsidR="00DD394A" w:rsidRDefault="00DD394A">
            <w:pPr>
              <w:snapToGrid w:val="0"/>
              <w:spacing w:line="300" w:lineRule="auto"/>
              <w:rPr>
                <w:rFonts w:ascii="Calibri" w:hAnsi="Calibri" w:cs="Calibri"/>
                <w:szCs w:val="21"/>
              </w:rPr>
            </w:pPr>
          </w:p>
        </w:tc>
        <w:tc>
          <w:tcPr>
            <w:tcW w:w="2199" w:type="dxa"/>
            <w:vMerge/>
            <w:vAlign w:val="center"/>
          </w:tcPr>
          <w:p w14:paraId="64DEC396" w14:textId="77777777" w:rsidR="00DD394A" w:rsidRDefault="00DD394A">
            <w:pPr>
              <w:snapToGrid w:val="0"/>
              <w:spacing w:line="300" w:lineRule="auto"/>
              <w:rPr>
                <w:rFonts w:ascii="Calibri" w:hAnsi="Calibri" w:cs="Calibri"/>
                <w:szCs w:val="21"/>
              </w:rPr>
            </w:pPr>
          </w:p>
        </w:tc>
        <w:tc>
          <w:tcPr>
            <w:tcW w:w="3587" w:type="dxa"/>
            <w:noWrap/>
            <w:vAlign w:val="center"/>
          </w:tcPr>
          <w:p w14:paraId="51022B55" w14:textId="77777777" w:rsidR="00DD394A" w:rsidRDefault="009E3023">
            <w:pPr>
              <w:snapToGrid w:val="0"/>
              <w:spacing w:line="300" w:lineRule="auto"/>
              <w:rPr>
                <w:rFonts w:ascii="Calibri" w:hAnsi="Calibri" w:cs="Calibri"/>
                <w:szCs w:val="21"/>
              </w:rPr>
            </w:pPr>
            <w:r>
              <w:rPr>
                <w:rFonts w:ascii="Calibri" w:hAnsi="Calibri" w:cs="Calibri"/>
                <w:szCs w:val="21"/>
              </w:rPr>
              <w:t>图谱遍历</w:t>
            </w:r>
          </w:p>
        </w:tc>
        <w:tc>
          <w:tcPr>
            <w:tcW w:w="2247" w:type="dxa"/>
            <w:vAlign w:val="center"/>
          </w:tcPr>
          <w:p w14:paraId="5B452D8D"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71FCF673" w14:textId="77777777">
        <w:trPr>
          <w:trHeight w:val="454"/>
        </w:trPr>
        <w:tc>
          <w:tcPr>
            <w:tcW w:w="1368" w:type="dxa"/>
            <w:vMerge/>
            <w:vAlign w:val="center"/>
          </w:tcPr>
          <w:p w14:paraId="50217C42"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2FA8E218" w14:textId="77777777" w:rsidR="00DD394A" w:rsidRDefault="009E3023">
            <w:pPr>
              <w:snapToGrid w:val="0"/>
              <w:spacing w:line="300" w:lineRule="auto"/>
              <w:rPr>
                <w:rFonts w:ascii="Calibri" w:hAnsi="Calibri" w:cs="Calibri"/>
                <w:szCs w:val="21"/>
              </w:rPr>
            </w:pPr>
            <w:r>
              <w:rPr>
                <w:rFonts w:ascii="Calibri" w:hAnsi="Calibri" w:cs="Calibri"/>
                <w:szCs w:val="21"/>
              </w:rPr>
              <w:t>裁判文书自动生成</w:t>
            </w:r>
          </w:p>
        </w:tc>
        <w:tc>
          <w:tcPr>
            <w:tcW w:w="3587" w:type="dxa"/>
            <w:noWrap/>
            <w:vAlign w:val="center"/>
          </w:tcPr>
          <w:p w14:paraId="7CF67EB1" w14:textId="77777777" w:rsidR="00DD394A" w:rsidRDefault="009E3023">
            <w:pPr>
              <w:snapToGrid w:val="0"/>
              <w:spacing w:line="300" w:lineRule="auto"/>
              <w:rPr>
                <w:rFonts w:ascii="Calibri" w:hAnsi="Calibri" w:cs="Calibri"/>
                <w:szCs w:val="21"/>
              </w:rPr>
            </w:pPr>
            <w:r>
              <w:rPr>
                <w:rFonts w:ascii="Calibri" w:hAnsi="Calibri" w:cs="Calibri"/>
                <w:szCs w:val="21"/>
              </w:rPr>
              <w:t>知识图谱逆向回溯</w:t>
            </w:r>
          </w:p>
        </w:tc>
        <w:tc>
          <w:tcPr>
            <w:tcW w:w="2247" w:type="dxa"/>
            <w:vAlign w:val="center"/>
          </w:tcPr>
          <w:p w14:paraId="1767538D"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681C2244" w14:textId="77777777">
        <w:trPr>
          <w:trHeight w:val="454"/>
        </w:trPr>
        <w:tc>
          <w:tcPr>
            <w:tcW w:w="1368" w:type="dxa"/>
            <w:vMerge/>
            <w:vAlign w:val="center"/>
          </w:tcPr>
          <w:p w14:paraId="10879CC1" w14:textId="77777777" w:rsidR="00DD394A" w:rsidRDefault="00DD394A">
            <w:pPr>
              <w:snapToGrid w:val="0"/>
              <w:spacing w:line="300" w:lineRule="auto"/>
              <w:rPr>
                <w:rFonts w:ascii="Calibri" w:hAnsi="Calibri" w:cs="Calibri"/>
                <w:szCs w:val="21"/>
              </w:rPr>
            </w:pPr>
          </w:p>
        </w:tc>
        <w:tc>
          <w:tcPr>
            <w:tcW w:w="2199" w:type="dxa"/>
            <w:vMerge/>
            <w:vAlign w:val="center"/>
          </w:tcPr>
          <w:p w14:paraId="3D955F12" w14:textId="77777777" w:rsidR="00DD394A" w:rsidRDefault="00DD394A">
            <w:pPr>
              <w:snapToGrid w:val="0"/>
              <w:spacing w:line="300" w:lineRule="auto"/>
              <w:rPr>
                <w:rFonts w:ascii="Calibri" w:hAnsi="Calibri" w:cs="Calibri"/>
                <w:szCs w:val="21"/>
              </w:rPr>
            </w:pPr>
          </w:p>
        </w:tc>
        <w:tc>
          <w:tcPr>
            <w:tcW w:w="3587" w:type="dxa"/>
            <w:noWrap/>
            <w:vAlign w:val="center"/>
          </w:tcPr>
          <w:p w14:paraId="266D0FE8" w14:textId="77777777" w:rsidR="00DD394A" w:rsidRDefault="009E3023">
            <w:pPr>
              <w:snapToGrid w:val="0"/>
              <w:spacing w:line="300" w:lineRule="auto"/>
              <w:rPr>
                <w:rFonts w:ascii="Calibri" w:hAnsi="Calibri" w:cs="Calibri"/>
                <w:szCs w:val="21"/>
              </w:rPr>
            </w:pPr>
            <w:r>
              <w:rPr>
                <w:rFonts w:ascii="Calibri" w:hAnsi="Calibri" w:cs="Calibri"/>
                <w:szCs w:val="21"/>
              </w:rPr>
              <w:t>裁判文书生成模块</w:t>
            </w:r>
          </w:p>
        </w:tc>
        <w:tc>
          <w:tcPr>
            <w:tcW w:w="2247" w:type="dxa"/>
            <w:vAlign w:val="center"/>
          </w:tcPr>
          <w:p w14:paraId="4107ED01"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6F8F19D2" w14:textId="77777777">
        <w:trPr>
          <w:trHeight w:val="454"/>
        </w:trPr>
        <w:tc>
          <w:tcPr>
            <w:tcW w:w="1368" w:type="dxa"/>
            <w:vMerge/>
            <w:vAlign w:val="center"/>
          </w:tcPr>
          <w:p w14:paraId="1A5B81EB" w14:textId="77777777" w:rsidR="00DD394A" w:rsidRDefault="00DD394A">
            <w:pPr>
              <w:snapToGrid w:val="0"/>
              <w:spacing w:line="300" w:lineRule="auto"/>
              <w:rPr>
                <w:rFonts w:ascii="Calibri" w:hAnsi="Calibri" w:cs="Calibri"/>
                <w:szCs w:val="21"/>
              </w:rPr>
            </w:pPr>
          </w:p>
        </w:tc>
        <w:tc>
          <w:tcPr>
            <w:tcW w:w="2199" w:type="dxa"/>
            <w:vMerge/>
            <w:vAlign w:val="center"/>
          </w:tcPr>
          <w:p w14:paraId="4393C779" w14:textId="77777777" w:rsidR="00DD394A" w:rsidRDefault="00DD394A">
            <w:pPr>
              <w:snapToGrid w:val="0"/>
              <w:spacing w:line="300" w:lineRule="auto"/>
              <w:rPr>
                <w:rFonts w:ascii="Calibri" w:hAnsi="Calibri" w:cs="Calibri"/>
                <w:szCs w:val="21"/>
              </w:rPr>
            </w:pPr>
          </w:p>
        </w:tc>
        <w:tc>
          <w:tcPr>
            <w:tcW w:w="3587" w:type="dxa"/>
            <w:noWrap/>
            <w:vAlign w:val="center"/>
          </w:tcPr>
          <w:p w14:paraId="17584227" w14:textId="77777777" w:rsidR="00DD394A" w:rsidRDefault="009E3023">
            <w:pPr>
              <w:snapToGrid w:val="0"/>
              <w:spacing w:line="300" w:lineRule="auto"/>
              <w:rPr>
                <w:rFonts w:ascii="Calibri" w:hAnsi="Calibri" w:cs="Calibri"/>
                <w:szCs w:val="21"/>
              </w:rPr>
            </w:pPr>
            <w:r>
              <w:rPr>
                <w:rFonts w:ascii="Calibri" w:hAnsi="Calibri" w:cs="Calibri"/>
                <w:szCs w:val="21"/>
              </w:rPr>
              <w:t>交互修正模块</w:t>
            </w:r>
          </w:p>
        </w:tc>
        <w:tc>
          <w:tcPr>
            <w:tcW w:w="2247" w:type="dxa"/>
            <w:vAlign w:val="center"/>
          </w:tcPr>
          <w:p w14:paraId="2FEE99CD"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6CD96F0D" w14:textId="77777777">
        <w:trPr>
          <w:trHeight w:val="454"/>
        </w:trPr>
        <w:tc>
          <w:tcPr>
            <w:tcW w:w="1368" w:type="dxa"/>
            <w:vMerge/>
            <w:vAlign w:val="center"/>
          </w:tcPr>
          <w:p w14:paraId="5FDE9103"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786E0684" w14:textId="77777777" w:rsidR="00DD394A" w:rsidRDefault="009E3023">
            <w:pPr>
              <w:snapToGrid w:val="0"/>
              <w:spacing w:line="300" w:lineRule="auto"/>
              <w:rPr>
                <w:rFonts w:ascii="Calibri" w:hAnsi="Calibri" w:cs="Calibri"/>
                <w:szCs w:val="21"/>
              </w:rPr>
            </w:pPr>
            <w:r>
              <w:rPr>
                <w:rFonts w:ascii="Calibri" w:hAnsi="Calibri" w:cs="Calibri"/>
                <w:szCs w:val="21"/>
              </w:rPr>
              <w:t>智能异步庭审</w:t>
            </w:r>
          </w:p>
        </w:tc>
        <w:tc>
          <w:tcPr>
            <w:tcW w:w="3587" w:type="dxa"/>
            <w:noWrap/>
            <w:vAlign w:val="center"/>
          </w:tcPr>
          <w:p w14:paraId="2FFCDB68" w14:textId="77777777" w:rsidR="00DD394A" w:rsidRDefault="009E3023">
            <w:pPr>
              <w:snapToGrid w:val="0"/>
              <w:spacing w:line="300" w:lineRule="auto"/>
              <w:rPr>
                <w:rFonts w:ascii="Calibri" w:hAnsi="Calibri" w:cs="Calibri"/>
                <w:szCs w:val="21"/>
              </w:rPr>
            </w:pPr>
            <w:r>
              <w:rPr>
                <w:rFonts w:ascii="Calibri" w:hAnsi="Calibri" w:cs="Calibri"/>
                <w:szCs w:val="21"/>
              </w:rPr>
              <w:t>AI</w:t>
            </w:r>
            <w:r>
              <w:rPr>
                <w:rFonts w:ascii="Calibri" w:hAnsi="Calibri" w:cs="Calibri"/>
                <w:szCs w:val="21"/>
              </w:rPr>
              <w:t>法官问答引导</w:t>
            </w:r>
          </w:p>
        </w:tc>
        <w:tc>
          <w:tcPr>
            <w:tcW w:w="2247" w:type="dxa"/>
            <w:vAlign w:val="center"/>
          </w:tcPr>
          <w:p w14:paraId="1279FC86"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1089AB6A" w14:textId="77777777">
        <w:trPr>
          <w:trHeight w:val="454"/>
        </w:trPr>
        <w:tc>
          <w:tcPr>
            <w:tcW w:w="1368" w:type="dxa"/>
            <w:vMerge/>
            <w:vAlign w:val="center"/>
          </w:tcPr>
          <w:p w14:paraId="6C8645C6" w14:textId="77777777" w:rsidR="00DD394A" w:rsidRDefault="00DD394A">
            <w:pPr>
              <w:snapToGrid w:val="0"/>
              <w:spacing w:line="300" w:lineRule="auto"/>
              <w:rPr>
                <w:rFonts w:ascii="Calibri" w:hAnsi="Calibri" w:cs="Calibri"/>
                <w:szCs w:val="21"/>
              </w:rPr>
            </w:pPr>
          </w:p>
        </w:tc>
        <w:tc>
          <w:tcPr>
            <w:tcW w:w="2199" w:type="dxa"/>
            <w:vMerge/>
            <w:vAlign w:val="center"/>
          </w:tcPr>
          <w:p w14:paraId="762FA71A" w14:textId="77777777" w:rsidR="00DD394A" w:rsidRDefault="00DD394A">
            <w:pPr>
              <w:snapToGrid w:val="0"/>
              <w:spacing w:line="300" w:lineRule="auto"/>
              <w:rPr>
                <w:rFonts w:ascii="Calibri" w:hAnsi="Calibri" w:cs="Calibri"/>
                <w:szCs w:val="21"/>
              </w:rPr>
            </w:pPr>
          </w:p>
        </w:tc>
        <w:tc>
          <w:tcPr>
            <w:tcW w:w="3587" w:type="dxa"/>
            <w:noWrap/>
            <w:vAlign w:val="center"/>
          </w:tcPr>
          <w:p w14:paraId="1D2A791F" w14:textId="77777777" w:rsidR="00DD394A" w:rsidRDefault="009E3023">
            <w:pPr>
              <w:snapToGrid w:val="0"/>
              <w:spacing w:line="300" w:lineRule="auto"/>
              <w:rPr>
                <w:rFonts w:ascii="Calibri" w:hAnsi="Calibri" w:cs="Calibri"/>
                <w:szCs w:val="21"/>
              </w:rPr>
            </w:pPr>
            <w:r>
              <w:rPr>
                <w:rFonts w:ascii="Calibri" w:hAnsi="Calibri" w:cs="Calibri"/>
                <w:szCs w:val="21"/>
              </w:rPr>
              <w:t>要素表生成</w:t>
            </w:r>
          </w:p>
        </w:tc>
        <w:tc>
          <w:tcPr>
            <w:tcW w:w="2247" w:type="dxa"/>
            <w:vAlign w:val="center"/>
          </w:tcPr>
          <w:p w14:paraId="01756AAA"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6E2F7261" w14:textId="77777777">
        <w:trPr>
          <w:trHeight w:val="454"/>
        </w:trPr>
        <w:tc>
          <w:tcPr>
            <w:tcW w:w="1368" w:type="dxa"/>
            <w:vMerge/>
            <w:vAlign w:val="center"/>
          </w:tcPr>
          <w:p w14:paraId="0C81C912" w14:textId="77777777" w:rsidR="00DD394A" w:rsidRDefault="00DD394A">
            <w:pPr>
              <w:snapToGrid w:val="0"/>
              <w:spacing w:line="300" w:lineRule="auto"/>
              <w:rPr>
                <w:rFonts w:ascii="Calibri" w:hAnsi="Calibri" w:cs="Calibri"/>
                <w:szCs w:val="21"/>
              </w:rPr>
            </w:pPr>
          </w:p>
        </w:tc>
        <w:tc>
          <w:tcPr>
            <w:tcW w:w="2199" w:type="dxa"/>
            <w:vMerge/>
            <w:vAlign w:val="center"/>
          </w:tcPr>
          <w:p w14:paraId="6A0B620F" w14:textId="77777777" w:rsidR="00DD394A" w:rsidRDefault="00DD394A">
            <w:pPr>
              <w:snapToGrid w:val="0"/>
              <w:spacing w:line="300" w:lineRule="auto"/>
              <w:rPr>
                <w:rFonts w:ascii="Calibri" w:hAnsi="Calibri" w:cs="Calibri"/>
                <w:szCs w:val="21"/>
              </w:rPr>
            </w:pPr>
          </w:p>
        </w:tc>
        <w:tc>
          <w:tcPr>
            <w:tcW w:w="3587" w:type="dxa"/>
            <w:noWrap/>
            <w:vAlign w:val="center"/>
          </w:tcPr>
          <w:p w14:paraId="51BDC994" w14:textId="77777777" w:rsidR="00DD394A" w:rsidRDefault="009E3023">
            <w:pPr>
              <w:snapToGrid w:val="0"/>
              <w:spacing w:line="300" w:lineRule="auto"/>
              <w:rPr>
                <w:rFonts w:ascii="Calibri" w:hAnsi="Calibri" w:cs="Calibri"/>
                <w:szCs w:val="21"/>
              </w:rPr>
            </w:pPr>
            <w:r>
              <w:rPr>
                <w:rFonts w:ascii="Calibri" w:hAnsi="Calibri" w:cs="Calibri"/>
                <w:szCs w:val="21"/>
              </w:rPr>
              <w:t>基于问题的要素填充</w:t>
            </w:r>
          </w:p>
        </w:tc>
        <w:tc>
          <w:tcPr>
            <w:tcW w:w="2247" w:type="dxa"/>
            <w:vAlign w:val="center"/>
          </w:tcPr>
          <w:p w14:paraId="78EB191D"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5A02B4BF" w14:textId="77777777">
        <w:trPr>
          <w:trHeight w:val="454"/>
        </w:trPr>
        <w:tc>
          <w:tcPr>
            <w:tcW w:w="1368" w:type="dxa"/>
            <w:vMerge/>
            <w:vAlign w:val="center"/>
          </w:tcPr>
          <w:p w14:paraId="2D43F564" w14:textId="77777777" w:rsidR="00DD394A" w:rsidRDefault="00DD394A">
            <w:pPr>
              <w:snapToGrid w:val="0"/>
              <w:spacing w:line="300" w:lineRule="auto"/>
              <w:rPr>
                <w:rFonts w:ascii="Calibri" w:hAnsi="Calibri" w:cs="Calibri"/>
                <w:szCs w:val="21"/>
              </w:rPr>
            </w:pPr>
          </w:p>
        </w:tc>
        <w:tc>
          <w:tcPr>
            <w:tcW w:w="2199" w:type="dxa"/>
            <w:vMerge/>
            <w:vAlign w:val="center"/>
          </w:tcPr>
          <w:p w14:paraId="2329C470" w14:textId="77777777" w:rsidR="00DD394A" w:rsidRDefault="00DD394A">
            <w:pPr>
              <w:snapToGrid w:val="0"/>
              <w:spacing w:line="300" w:lineRule="auto"/>
              <w:rPr>
                <w:rFonts w:ascii="Calibri" w:hAnsi="Calibri" w:cs="Calibri"/>
                <w:szCs w:val="21"/>
              </w:rPr>
            </w:pPr>
          </w:p>
        </w:tc>
        <w:tc>
          <w:tcPr>
            <w:tcW w:w="3587" w:type="dxa"/>
            <w:noWrap/>
            <w:vAlign w:val="center"/>
          </w:tcPr>
          <w:p w14:paraId="1461BEA1" w14:textId="77777777" w:rsidR="00DD394A" w:rsidRDefault="009E3023">
            <w:pPr>
              <w:snapToGrid w:val="0"/>
              <w:spacing w:line="300" w:lineRule="auto"/>
              <w:rPr>
                <w:rFonts w:ascii="Calibri" w:hAnsi="Calibri" w:cs="Calibri"/>
                <w:szCs w:val="21"/>
              </w:rPr>
            </w:pPr>
            <w:r>
              <w:rPr>
                <w:rFonts w:ascii="Calibri" w:hAnsi="Calibri" w:cs="Calibri"/>
                <w:szCs w:val="21"/>
              </w:rPr>
              <w:t>庭审笔录生成</w:t>
            </w:r>
          </w:p>
        </w:tc>
        <w:tc>
          <w:tcPr>
            <w:tcW w:w="2247" w:type="dxa"/>
            <w:vAlign w:val="center"/>
          </w:tcPr>
          <w:p w14:paraId="04DAD3F9"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1121F52A" w14:textId="77777777">
        <w:trPr>
          <w:trHeight w:val="454"/>
        </w:trPr>
        <w:tc>
          <w:tcPr>
            <w:tcW w:w="1368" w:type="dxa"/>
            <w:vMerge/>
            <w:vAlign w:val="center"/>
          </w:tcPr>
          <w:p w14:paraId="34DCF38E" w14:textId="77777777" w:rsidR="00DD394A" w:rsidRDefault="00DD394A">
            <w:pPr>
              <w:snapToGrid w:val="0"/>
              <w:spacing w:line="300" w:lineRule="auto"/>
              <w:rPr>
                <w:rFonts w:ascii="Calibri" w:hAnsi="Calibri" w:cs="Calibri"/>
                <w:szCs w:val="21"/>
              </w:rPr>
            </w:pPr>
          </w:p>
        </w:tc>
        <w:tc>
          <w:tcPr>
            <w:tcW w:w="2199" w:type="dxa"/>
            <w:vMerge w:val="restart"/>
            <w:noWrap/>
            <w:vAlign w:val="center"/>
          </w:tcPr>
          <w:p w14:paraId="1B786535" w14:textId="77777777" w:rsidR="00DD394A" w:rsidRDefault="009E3023">
            <w:pPr>
              <w:snapToGrid w:val="0"/>
              <w:spacing w:line="300" w:lineRule="auto"/>
              <w:rPr>
                <w:rFonts w:ascii="Calibri" w:hAnsi="Calibri" w:cs="Calibri"/>
                <w:szCs w:val="21"/>
              </w:rPr>
            </w:pPr>
            <w:r>
              <w:rPr>
                <w:rFonts w:ascii="Calibri" w:hAnsi="Calibri" w:cs="Calibri"/>
                <w:szCs w:val="21"/>
              </w:rPr>
              <w:t>知识图谱构建与映射</w:t>
            </w:r>
          </w:p>
        </w:tc>
        <w:tc>
          <w:tcPr>
            <w:tcW w:w="3587" w:type="dxa"/>
            <w:noWrap/>
            <w:vAlign w:val="center"/>
          </w:tcPr>
          <w:p w14:paraId="74CF54D4" w14:textId="77777777" w:rsidR="00DD394A" w:rsidRDefault="009E3023">
            <w:pPr>
              <w:snapToGrid w:val="0"/>
              <w:spacing w:line="300" w:lineRule="auto"/>
              <w:rPr>
                <w:rFonts w:ascii="Calibri" w:hAnsi="Calibri" w:cs="Calibri"/>
                <w:szCs w:val="21"/>
              </w:rPr>
            </w:pPr>
            <w:r>
              <w:rPr>
                <w:rFonts w:ascii="Calibri" w:hAnsi="Calibri" w:cs="Calibri"/>
                <w:szCs w:val="21"/>
              </w:rPr>
              <w:t>知识图谱构建</w:t>
            </w:r>
          </w:p>
        </w:tc>
        <w:tc>
          <w:tcPr>
            <w:tcW w:w="2247" w:type="dxa"/>
            <w:vAlign w:val="center"/>
          </w:tcPr>
          <w:p w14:paraId="50F63A28"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r w:rsidR="00DD394A" w14:paraId="46F7557B" w14:textId="77777777">
        <w:trPr>
          <w:trHeight w:val="454"/>
        </w:trPr>
        <w:tc>
          <w:tcPr>
            <w:tcW w:w="1368" w:type="dxa"/>
            <w:vMerge/>
            <w:vAlign w:val="center"/>
          </w:tcPr>
          <w:p w14:paraId="5EC6FD8F" w14:textId="77777777" w:rsidR="00DD394A" w:rsidRDefault="00DD394A">
            <w:pPr>
              <w:snapToGrid w:val="0"/>
              <w:spacing w:line="300" w:lineRule="auto"/>
              <w:rPr>
                <w:rFonts w:ascii="Calibri" w:hAnsi="Calibri" w:cs="Calibri"/>
                <w:szCs w:val="21"/>
              </w:rPr>
            </w:pPr>
          </w:p>
        </w:tc>
        <w:tc>
          <w:tcPr>
            <w:tcW w:w="2199" w:type="dxa"/>
            <w:vMerge/>
            <w:vAlign w:val="center"/>
          </w:tcPr>
          <w:p w14:paraId="12FA44B9" w14:textId="77777777" w:rsidR="00DD394A" w:rsidRDefault="00DD394A">
            <w:pPr>
              <w:snapToGrid w:val="0"/>
              <w:spacing w:line="300" w:lineRule="auto"/>
              <w:rPr>
                <w:rFonts w:ascii="Calibri" w:hAnsi="Calibri" w:cs="Calibri"/>
                <w:szCs w:val="21"/>
              </w:rPr>
            </w:pPr>
          </w:p>
        </w:tc>
        <w:tc>
          <w:tcPr>
            <w:tcW w:w="3587" w:type="dxa"/>
            <w:noWrap/>
            <w:vAlign w:val="center"/>
          </w:tcPr>
          <w:p w14:paraId="262B24A8" w14:textId="77777777" w:rsidR="00DD394A" w:rsidRDefault="009E3023">
            <w:pPr>
              <w:snapToGrid w:val="0"/>
              <w:spacing w:line="300" w:lineRule="auto"/>
              <w:rPr>
                <w:rFonts w:ascii="Calibri" w:hAnsi="Calibri" w:cs="Calibri"/>
                <w:szCs w:val="21"/>
              </w:rPr>
            </w:pPr>
            <w:r>
              <w:rPr>
                <w:rFonts w:ascii="Calibri" w:hAnsi="Calibri" w:cs="Calibri"/>
                <w:szCs w:val="21"/>
              </w:rPr>
              <w:t>知识图谱关系映射与查询</w:t>
            </w:r>
          </w:p>
        </w:tc>
        <w:tc>
          <w:tcPr>
            <w:tcW w:w="2247" w:type="dxa"/>
            <w:vAlign w:val="center"/>
          </w:tcPr>
          <w:p w14:paraId="602A0464" w14:textId="77777777" w:rsidR="00DD394A" w:rsidRDefault="009E3023">
            <w:pPr>
              <w:snapToGrid w:val="0"/>
              <w:spacing w:line="300" w:lineRule="auto"/>
              <w:rPr>
                <w:rFonts w:ascii="Calibri" w:hAnsi="Calibri" w:cs="Calibri"/>
                <w:szCs w:val="21"/>
              </w:rPr>
            </w:pPr>
            <w:r>
              <w:rPr>
                <w:rFonts w:ascii="Calibri" w:hAnsi="Calibri" w:cs="Calibri"/>
                <w:szCs w:val="21"/>
              </w:rPr>
              <w:t>本项目开发</w:t>
            </w:r>
          </w:p>
        </w:tc>
      </w:tr>
    </w:tbl>
    <w:p w14:paraId="199731C4" w14:textId="77777777" w:rsidR="00DD394A" w:rsidRDefault="009E3023">
      <w:pPr>
        <w:pStyle w:val="3"/>
        <w:rPr>
          <w:rFonts w:cs="Calibri"/>
        </w:rPr>
      </w:pPr>
      <w:r>
        <w:rPr>
          <w:rFonts w:cs="Calibri"/>
        </w:rPr>
        <w:t>4.4</w:t>
      </w:r>
      <w:r>
        <w:rPr>
          <w:rFonts w:cs="Calibri"/>
        </w:rPr>
        <w:t>平台及原子能力</w:t>
      </w:r>
    </w:p>
    <w:p w14:paraId="585CFD20" w14:textId="77777777" w:rsidR="00DD394A" w:rsidRDefault="009E3023">
      <w:pPr>
        <w:pStyle w:val="3"/>
        <w:rPr>
          <w:rFonts w:cs="Calibri"/>
        </w:rPr>
      </w:pPr>
      <w:r>
        <w:rPr>
          <w:rFonts w:cs="Calibri"/>
        </w:rPr>
        <w:t>4.4.1</w:t>
      </w:r>
      <w:r>
        <w:rPr>
          <w:rFonts w:cs="Calibri" w:hint="eastAsia"/>
        </w:rPr>
        <w:t xml:space="preserve"> </w:t>
      </w:r>
      <w:r>
        <w:rPr>
          <w:rFonts w:cs="Calibri"/>
        </w:rPr>
        <w:t>ASR</w:t>
      </w:r>
      <w:r>
        <w:rPr>
          <w:rFonts w:cs="Calibri"/>
        </w:rPr>
        <w:t>语音识别</w:t>
      </w:r>
    </w:p>
    <w:p w14:paraId="02679510" w14:textId="77777777" w:rsidR="00DD394A" w:rsidRDefault="009E3023">
      <w:pPr>
        <w:snapToGrid w:val="0"/>
        <w:spacing w:line="300" w:lineRule="auto"/>
        <w:ind w:firstLineChars="200" w:firstLine="420"/>
        <w:rPr>
          <w:rFonts w:ascii="Calibri" w:hAnsi="Calibri" w:cs="Calibri"/>
        </w:rPr>
      </w:pPr>
      <w:r>
        <w:rPr>
          <w:rFonts w:ascii="Calibri" w:hAnsi="Calibri" w:cs="Calibri"/>
        </w:rPr>
        <w:t>基于信号分析的语音识别。以音频流做实时识别，达到</w:t>
      </w:r>
      <w:r>
        <w:rPr>
          <w:rFonts w:ascii="Calibri" w:hAnsi="Calibri" w:cs="Calibri"/>
        </w:rPr>
        <w:t>“</w:t>
      </w:r>
      <w:r>
        <w:rPr>
          <w:rFonts w:ascii="Calibri" w:hAnsi="Calibri" w:cs="Calibri"/>
        </w:rPr>
        <w:t>边说边出文字</w:t>
      </w:r>
      <w:r>
        <w:rPr>
          <w:rFonts w:ascii="Calibri" w:hAnsi="Calibri" w:cs="Calibri"/>
        </w:rPr>
        <w:t>”</w:t>
      </w:r>
      <w:r>
        <w:rPr>
          <w:rFonts w:ascii="Calibri" w:hAnsi="Calibri" w:cs="Calibri"/>
        </w:rPr>
        <w:t>的效果，内置智能断句，可提供每句话开始结束时间。可用于视频实时直播字幕、实时会议记录、实时语音分析、智能语音助手等场景，支撑日常办公、办案业务的协同。</w:t>
      </w:r>
    </w:p>
    <w:p w14:paraId="5ACE3185"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能够对实时语音进行实时转写文字；</w:t>
      </w:r>
    </w:p>
    <w:p w14:paraId="334EA9B0"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能够对日常口语进行文本顺滑；</w:t>
      </w:r>
    </w:p>
    <w:p w14:paraId="6BD0A4C5"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能够基于讲话停顿和上下文语义进行自动标点；</w:t>
      </w:r>
    </w:p>
    <w:p w14:paraId="3E4DFF9F"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能够对识别内容进行逆转文本标准化。</w:t>
      </w:r>
    </w:p>
    <w:p w14:paraId="51543986" w14:textId="77777777" w:rsidR="00DD394A" w:rsidRDefault="009E3023">
      <w:pPr>
        <w:snapToGrid w:val="0"/>
        <w:spacing w:line="300" w:lineRule="auto"/>
        <w:ind w:firstLineChars="200" w:firstLine="420"/>
        <w:rPr>
          <w:rFonts w:ascii="Calibri" w:hAnsi="Calibri" w:cs="Calibri"/>
        </w:rPr>
      </w:pPr>
      <w:r>
        <w:rPr>
          <w:rFonts w:ascii="Calibri" w:hAnsi="Calibri" w:cs="Calibri"/>
        </w:rPr>
        <w:t>语音实时识别服务包含前处理部分、识别部分、以及后处理三部分。</w:t>
      </w:r>
    </w:p>
    <w:p w14:paraId="272F9D74" w14:textId="77777777" w:rsidR="00DD394A" w:rsidRDefault="009E3023">
      <w:pPr>
        <w:snapToGrid w:val="0"/>
        <w:spacing w:line="300" w:lineRule="auto"/>
        <w:ind w:firstLineChars="200" w:firstLine="420"/>
        <w:rPr>
          <w:rFonts w:ascii="Calibri" w:hAnsi="Calibri" w:cs="Calibri"/>
        </w:rPr>
      </w:pPr>
      <w:r>
        <w:rPr>
          <w:rFonts w:ascii="Calibri" w:hAnsi="Calibri" w:cs="Calibri"/>
        </w:rPr>
        <w:t>前处理包含语音解码以及语音端点检测两大功能。解码部分是针对</w:t>
      </w:r>
      <w:r>
        <w:rPr>
          <w:rFonts w:ascii="Calibri" w:hAnsi="Calibri" w:cs="Calibri"/>
        </w:rPr>
        <w:t xml:space="preserve"> </w:t>
      </w:r>
      <w:proofErr w:type="spellStart"/>
      <w:r>
        <w:rPr>
          <w:rFonts w:ascii="Calibri" w:hAnsi="Calibri" w:cs="Calibri"/>
        </w:rPr>
        <w:t>opu</w:t>
      </w:r>
      <w:proofErr w:type="spellEnd"/>
      <w:r>
        <w:rPr>
          <w:rFonts w:ascii="Calibri" w:hAnsi="Calibri" w:cs="Calibri"/>
        </w:rPr>
        <w:t xml:space="preserve"> </w:t>
      </w:r>
      <w:r>
        <w:rPr>
          <w:rFonts w:ascii="Calibri" w:hAnsi="Calibri" w:cs="Calibri"/>
        </w:rPr>
        <w:t>格式的语音流进行解码，语音端点检测是指在线自动检测用户发送的语音流的语音前后端点，同时用户可以通过一些高级的参数配置端检测算法的参数。</w:t>
      </w:r>
    </w:p>
    <w:p w14:paraId="68B82176" w14:textId="77777777" w:rsidR="00DD394A" w:rsidRDefault="009E3023">
      <w:pPr>
        <w:snapToGrid w:val="0"/>
        <w:spacing w:line="300" w:lineRule="auto"/>
        <w:ind w:firstLineChars="200" w:firstLine="420"/>
        <w:rPr>
          <w:rFonts w:ascii="Calibri" w:hAnsi="Calibri" w:cs="Calibri"/>
        </w:rPr>
      </w:pPr>
      <w:r>
        <w:rPr>
          <w:rFonts w:ascii="Calibri" w:hAnsi="Calibri" w:cs="Calibri"/>
        </w:rPr>
        <w:t>核心识别部分包含识别、参数控制两大功能。核心识别是指在对输入的原始</w:t>
      </w:r>
      <w:r>
        <w:rPr>
          <w:rFonts w:ascii="Calibri" w:hAnsi="Calibri" w:cs="Calibri"/>
        </w:rPr>
        <w:t xml:space="preserve"> pcm </w:t>
      </w:r>
      <w:r>
        <w:rPr>
          <w:rFonts w:ascii="Calibri" w:hAnsi="Calibri" w:cs="Calibri"/>
        </w:rPr>
        <w:t>语音流进行端点检测后，将检测到的有效语音部分实时的发送给</w:t>
      </w:r>
      <w:r>
        <w:rPr>
          <w:rFonts w:ascii="Calibri" w:hAnsi="Calibri" w:cs="Calibri"/>
        </w:rPr>
        <w:t xml:space="preserve"> ASR </w:t>
      </w:r>
      <w:r>
        <w:rPr>
          <w:rFonts w:ascii="Calibri" w:hAnsi="Calibri" w:cs="Calibri"/>
        </w:rPr>
        <w:t>服务进行语音识别，同时识别支持多语种、方言的语音识别。参数控制是指同时可以对识别过程中的各种参数进行参数控制，例如类热词、泛热词、定制模型、模型参数的传递。</w:t>
      </w:r>
    </w:p>
    <w:p w14:paraId="7AE8A027" w14:textId="77777777" w:rsidR="00DD394A" w:rsidRDefault="009E3023">
      <w:pPr>
        <w:snapToGrid w:val="0"/>
        <w:spacing w:line="300" w:lineRule="auto"/>
        <w:ind w:firstLineChars="200" w:firstLine="420"/>
        <w:rPr>
          <w:rFonts w:ascii="Calibri" w:hAnsi="Calibri" w:cs="Calibri"/>
        </w:rPr>
      </w:pPr>
      <w:r>
        <w:rPr>
          <w:rFonts w:ascii="Calibri" w:hAnsi="Calibri" w:cs="Calibri"/>
        </w:rPr>
        <w:t>后处理模块会将得到的识别结果进行再次加工包括口语顺滑、标点、</w:t>
      </w:r>
      <w:r>
        <w:rPr>
          <w:rFonts w:ascii="Calibri" w:hAnsi="Calibri" w:cs="Calibri"/>
        </w:rPr>
        <w:t xml:space="preserve">ITN </w:t>
      </w:r>
      <w:r>
        <w:rPr>
          <w:rFonts w:ascii="Calibri" w:hAnsi="Calibri" w:cs="Calibri"/>
        </w:rPr>
        <w:t>的处理。</w:t>
      </w:r>
    </w:p>
    <w:p w14:paraId="4954F4C6" w14:textId="77777777" w:rsidR="00DD394A" w:rsidRDefault="009E3023">
      <w:pPr>
        <w:snapToGrid w:val="0"/>
        <w:spacing w:line="300" w:lineRule="auto"/>
        <w:ind w:firstLineChars="200" w:firstLine="420"/>
        <w:rPr>
          <w:rFonts w:ascii="Calibri" w:hAnsi="Calibri" w:cs="Calibri"/>
        </w:rPr>
      </w:pPr>
      <w:r>
        <w:rPr>
          <w:rFonts w:ascii="Calibri" w:hAnsi="Calibri" w:cs="Calibri"/>
        </w:rPr>
        <w:t>口语顺滑</w:t>
      </w:r>
      <w:r>
        <w:rPr>
          <w:rFonts w:ascii="Calibri" w:hAnsi="Calibri" w:cs="Calibri"/>
        </w:rPr>
        <w:t>(disfluency detection)</w:t>
      </w:r>
      <w:r>
        <w:rPr>
          <w:rFonts w:ascii="Calibri" w:hAnsi="Calibri" w:cs="Calibri"/>
        </w:rPr>
        <w:t>主要关注的是说话中自带的不流畅现象，</w:t>
      </w:r>
      <w:r>
        <w:rPr>
          <w:rFonts w:ascii="Calibri" w:hAnsi="Calibri" w:cs="Calibri"/>
        </w:rPr>
        <w:t xml:space="preserve">ASR </w:t>
      </w:r>
      <w:r>
        <w:rPr>
          <w:rFonts w:ascii="Calibri" w:hAnsi="Calibri" w:cs="Calibri"/>
        </w:rPr>
        <w:t>识别错误则属于语音识别研究的范畴。目前主要针对语气词等的过滤处理让语音识别更流畅。</w:t>
      </w:r>
    </w:p>
    <w:p w14:paraId="5B3F2C77" w14:textId="77777777" w:rsidR="00DD394A" w:rsidRDefault="009E3023">
      <w:pPr>
        <w:snapToGrid w:val="0"/>
        <w:spacing w:line="300" w:lineRule="auto"/>
        <w:ind w:firstLineChars="200" w:firstLine="420"/>
        <w:rPr>
          <w:rFonts w:ascii="Calibri" w:hAnsi="Calibri" w:cs="Calibri"/>
        </w:rPr>
      </w:pPr>
      <w:r>
        <w:rPr>
          <w:rFonts w:ascii="Calibri" w:hAnsi="Calibri" w:cs="Calibri"/>
        </w:rPr>
        <w:t>标点</w:t>
      </w:r>
      <w:r>
        <w:rPr>
          <w:rFonts w:ascii="Calibri" w:hAnsi="Calibri" w:cs="Calibri"/>
        </w:rPr>
        <w:t xml:space="preserve"> (</w:t>
      </w:r>
      <w:proofErr w:type="spellStart"/>
      <w:r>
        <w:rPr>
          <w:rFonts w:ascii="Calibri" w:hAnsi="Calibri" w:cs="Calibri"/>
        </w:rPr>
        <w:t>puncation</w:t>
      </w:r>
      <w:proofErr w:type="spellEnd"/>
      <w:r>
        <w:rPr>
          <w:rFonts w:ascii="Calibri" w:hAnsi="Calibri" w:cs="Calibri"/>
        </w:rPr>
        <w:t>):</w:t>
      </w:r>
      <w:r>
        <w:rPr>
          <w:rFonts w:ascii="Calibri" w:hAnsi="Calibri" w:cs="Calibri"/>
        </w:rPr>
        <w:t>用自动标点模块对测试集合文本进行添加标点。自动标点也属于序列标注任务，使用统计模型或是神经网络的模型进行建模对输入的经过识别结果进行打标点。</w:t>
      </w:r>
    </w:p>
    <w:p w14:paraId="2199B796"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ITN (Inverse Text Normalization) </w:t>
      </w:r>
      <w:r>
        <w:rPr>
          <w:rFonts w:ascii="Calibri" w:hAnsi="Calibri" w:cs="Calibri"/>
        </w:rPr>
        <w:t>被称之为逆转文本标准化</w:t>
      </w:r>
      <w:r>
        <w:rPr>
          <w:rFonts w:ascii="Calibri" w:hAnsi="Calibri" w:cs="Calibri"/>
        </w:rPr>
        <w:t xml:space="preserve">, </w:t>
      </w:r>
      <w:r>
        <w:rPr>
          <w:rFonts w:ascii="Calibri" w:hAnsi="Calibri" w:cs="Calibri"/>
        </w:rPr>
        <w:t>在大多数语音识别系统中，核心语音识别器会生成语音形式的标志序列，这个序列随后通过</w:t>
      </w:r>
      <w:r>
        <w:rPr>
          <w:rFonts w:ascii="Calibri" w:hAnsi="Calibri" w:cs="Calibri"/>
        </w:rPr>
        <w:t xml:space="preserve"> ITN </w:t>
      </w:r>
      <w:r>
        <w:rPr>
          <w:rFonts w:ascii="Calibri" w:hAnsi="Calibri" w:cs="Calibri"/>
        </w:rPr>
        <w:t>过程被转换成书写形式。</w:t>
      </w:r>
      <w:r>
        <w:rPr>
          <w:rFonts w:ascii="Calibri" w:hAnsi="Calibri" w:cs="Calibri"/>
        </w:rPr>
        <w:t xml:space="preserve">ITN </w:t>
      </w:r>
      <w:r>
        <w:rPr>
          <w:rFonts w:ascii="Calibri" w:hAnsi="Calibri" w:cs="Calibri"/>
        </w:rPr>
        <w:t>包括数字、</w:t>
      </w:r>
      <w:r>
        <w:rPr>
          <w:rFonts w:ascii="Calibri" w:hAnsi="Calibri" w:cs="Calibri"/>
        </w:rPr>
        <w:lastRenderedPageBreak/>
        <w:t>日期和地址等对象。</w:t>
      </w:r>
    </w:p>
    <w:p w14:paraId="2124AD9E" w14:textId="77777777" w:rsidR="00DD394A" w:rsidRDefault="009E3023">
      <w:pPr>
        <w:pStyle w:val="3"/>
        <w:rPr>
          <w:rFonts w:cs="Calibri"/>
        </w:rPr>
      </w:pPr>
      <w:r>
        <w:rPr>
          <w:rFonts w:cs="Calibri"/>
        </w:rPr>
        <w:t>4.4.2</w:t>
      </w:r>
      <w:r>
        <w:rPr>
          <w:rFonts w:cs="Calibri" w:hint="eastAsia"/>
        </w:rPr>
        <w:t xml:space="preserve"> </w:t>
      </w:r>
      <w:r>
        <w:rPr>
          <w:rFonts w:cs="Calibri"/>
        </w:rPr>
        <w:t>TTS</w:t>
      </w:r>
      <w:r>
        <w:rPr>
          <w:rFonts w:cs="Calibri"/>
        </w:rPr>
        <w:t>语音合成</w:t>
      </w:r>
    </w:p>
    <w:p w14:paraId="17253BC0"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）基于信号分析的语音合成</w:t>
      </w:r>
    </w:p>
    <w:p w14:paraId="0A71F4D1" w14:textId="77777777" w:rsidR="00DD394A" w:rsidRDefault="009E3023">
      <w:pPr>
        <w:snapToGrid w:val="0"/>
        <w:spacing w:line="300" w:lineRule="auto"/>
        <w:ind w:firstLineChars="200" w:firstLine="420"/>
        <w:rPr>
          <w:rFonts w:ascii="Calibri" w:hAnsi="Calibri" w:cs="Calibri"/>
        </w:rPr>
      </w:pPr>
      <w:r>
        <w:rPr>
          <w:rFonts w:ascii="Calibri" w:hAnsi="Calibri" w:cs="Calibri"/>
        </w:rPr>
        <w:t>语音合成，又称文语转换（</w:t>
      </w:r>
      <w:r>
        <w:rPr>
          <w:rFonts w:ascii="Calibri" w:hAnsi="Calibri" w:cs="Calibri"/>
        </w:rPr>
        <w:t>Text to Speech</w:t>
      </w:r>
      <w:r>
        <w:rPr>
          <w:rFonts w:ascii="Calibri" w:hAnsi="Calibri" w:cs="Calibri"/>
        </w:rPr>
        <w:t>）技术，能将任意文字信息实时转化为标准流畅的语音朗读出来，相当于给机器装上了人工嘴巴。它涉及声学、语言学、数字信号处理、计算机科学等多个学科技术，是中文信息处理领域的一项前沿技术，解决的主要问题就是如何将文字信息转化为可听的声音信息，也即让机器像人一样开口说话。</w:t>
      </w:r>
    </w:p>
    <w:p w14:paraId="50C9B504"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通过先进的深度学习技术，将文本转换成自然流畅的语音进行播报。可选择多种音色朗读，并提供调节语速、语调、音量等功能。适用于智能播报、语音交互、无障碍播报等场景</w:t>
      </w:r>
      <w:r>
        <w:rPr>
          <w:rFonts w:ascii="Calibri" w:hAnsi="Calibri" w:cs="Calibri" w:hint="eastAsia"/>
        </w:rPr>
        <w:t>；</w:t>
      </w:r>
    </w:p>
    <w:p w14:paraId="6532320B"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能够对合成语音进行个性化定制；</w:t>
      </w:r>
    </w:p>
    <w:p w14:paraId="51B6B6CC"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能够支持高精度文本分析能力，通过对需要合成的文本进行分析，保证合成效果符合预期；</w:t>
      </w:r>
    </w:p>
    <w:p w14:paraId="698F920A"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支持多语种合成语音输出；</w:t>
      </w:r>
    </w:p>
    <w:p w14:paraId="43E272FB"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支持输入文本，实时合成语音，在</w:t>
      </w:r>
      <w:r>
        <w:rPr>
          <w:rFonts w:ascii="Calibri" w:hAnsi="Calibri" w:cs="Calibri"/>
        </w:rPr>
        <w:t>CPU</w:t>
      </w:r>
      <w:r>
        <w:rPr>
          <w:rFonts w:ascii="Calibri" w:hAnsi="Calibri" w:cs="Calibri"/>
        </w:rPr>
        <w:t>利用率合理的情况下，实时文本语音转写首包时延小于</w:t>
      </w:r>
      <w:r>
        <w:rPr>
          <w:rFonts w:ascii="Calibri" w:hAnsi="Calibri" w:cs="Calibri"/>
        </w:rPr>
        <w:t>100</w:t>
      </w:r>
      <w:r>
        <w:rPr>
          <w:rFonts w:ascii="Calibri" w:hAnsi="Calibri" w:cs="Calibri"/>
        </w:rPr>
        <w:t>毫秒</w:t>
      </w:r>
      <w:r>
        <w:rPr>
          <w:rFonts w:ascii="Calibri" w:hAnsi="Calibri" w:cs="Calibri" w:hint="eastAsia"/>
        </w:rPr>
        <w:t>；</w:t>
      </w:r>
    </w:p>
    <w:p w14:paraId="6161EFDB"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支持语音合成的中、英、中英文播报内容正确，文本播报成功率：</w:t>
      </w:r>
      <w:r>
        <w:rPr>
          <w:rFonts w:ascii="Calibri" w:hAnsi="Calibri" w:cs="Calibri"/>
        </w:rPr>
        <w:t>100%</w:t>
      </w:r>
      <w:r>
        <w:rPr>
          <w:rFonts w:ascii="Calibri" w:hAnsi="Calibri" w:cs="Calibri" w:hint="eastAsia"/>
        </w:rPr>
        <w:t>；</w:t>
      </w:r>
    </w:p>
    <w:p w14:paraId="053B9B40"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支持语音合成的阿拉伯数字、多音字识别、特殊符号、日期等约定格式播报内容正确，数据播报正确率：</w:t>
      </w:r>
      <w:r>
        <w:rPr>
          <w:rFonts w:ascii="Calibri" w:hAnsi="Calibri" w:cs="Calibri"/>
        </w:rPr>
        <w:t>97%</w:t>
      </w:r>
      <w:r>
        <w:rPr>
          <w:rFonts w:ascii="Calibri" w:hAnsi="Calibri" w:cs="Calibri" w:hint="eastAsia"/>
        </w:rPr>
        <w:t>；</w:t>
      </w:r>
    </w:p>
    <w:p w14:paraId="5ABF8EEF"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专业词语发音正确率或通过优化后发音正确率：</w:t>
      </w:r>
      <w:r>
        <w:rPr>
          <w:rFonts w:ascii="Calibri" w:hAnsi="Calibri" w:cs="Calibri"/>
        </w:rPr>
        <w:t>97%</w:t>
      </w:r>
      <w:r>
        <w:rPr>
          <w:rFonts w:ascii="Calibri" w:hAnsi="Calibri" w:cs="Calibri" w:hint="eastAsia"/>
        </w:rPr>
        <w:t>；</w:t>
      </w:r>
    </w:p>
    <w:p w14:paraId="01DB58DF"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录音与动态变量合成要求衔接过渡平滑，效果需要符合自然人声要求</w:t>
      </w:r>
      <w:r>
        <w:rPr>
          <w:rFonts w:ascii="Calibri" w:hAnsi="Calibri" w:cs="Calibri" w:hint="eastAsia"/>
        </w:rPr>
        <w:t>；</w:t>
      </w:r>
    </w:p>
    <w:p w14:paraId="56ED01A8"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录音及动态变量合成的音色要保持一致，听不出差异感。</w:t>
      </w:r>
    </w:p>
    <w:p w14:paraId="5D656F09"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2</w:t>
      </w:r>
      <w:r>
        <w:rPr>
          <w:rFonts w:ascii="Calibri" w:hAnsi="Calibri" w:cs="Calibri" w:hint="eastAsia"/>
        </w:rPr>
        <w:t>）</w:t>
      </w:r>
      <w:r>
        <w:rPr>
          <w:rFonts w:ascii="Calibri" w:hAnsi="Calibri" w:cs="Calibri"/>
        </w:rPr>
        <w:t>基于信号分析的语音检索</w:t>
      </w:r>
    </w:p>
    <w:p w14:paraId="1761976B" w14:textId="77777777" w:rsidR="00DD394A" w:rsidRDefault="009E3023">
      <w:pPr>
        <w:snapToGrid w:val="0"/>
        <w:spacing w:line="300" w:lineRule="auto"/>
        <w:ind w:firstLineChars="200" w:firstLine="420"/>
        <w:rPr>
          <w:rFonts w:ascii="Calibri" w:hAnsi="Calibri" w:cs="Calibri"/>
        </w:rPr>
      </w:pPr>
      <w:r>
        <w:rPr>
          <w:rFonts w:ascii="Calibri" w:hAnsi="Calibri" w:cs="Calibri"/>
        </w:rPr>
        <w:t>以语音识别技术得出的元数据库为基础，自然语音处理技术开展业务检索的图谱聚类分析，基于特征关联的业务内容识别，从而挖掘非结构化语音中的敏感信息、情感、关键词的检索，可以有效的节约人力成本并提高工作效率。</w:t>
      </w:r>
    </w:p>
    <w:p w14:paraId="15FAB3F9"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能够对语音进行结构化；</w:t>
      </w:r>
    </w:p>
    <w:p w14:paraId="4DD7119A"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能够对于结构化的音频进行规则梳理；</w:t>
      </w:r>
    </w:p>
    <w:p w14:paraId="4ECB18FC"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能够对规则进行模型训练；</w:t>
      </w:r>
    </w:p>
    <w:p w14:paraId="608A65CB" w14:textId="77777777" w:rsidR="00DD394A" w:rsidRDefault="009E3023">
      <w:pPr>
        <w:numPr>
          <w:ilvl w:val="0"/>
          <w:numId w:val="1"/>
        </w:numPr>
        <w:snapToGrid w:val="0"/>
        <w:spacing w:line="300" w:lineRule="auto"/>
        <w:ind w:left="0" w:firstLineChars="200" w:firstLine="420"/>
        <w:rPr>
          <w:rFonts w:ascii="Calibri" w:hAnsi="Calibri" w:cs="Calibri"/>
        </w:rPr>
      </w:pPr>
      <w:r>
        <w:rPr>
          <w:rFonts w:ascii="Calibri" w:hAnsi="Calibri" w:cs="Calibri"/>
        </w:rPr>
        <w:t>能够自动提示并输出预设结果。</w:t>
      </w:r>
    </w:p>
    <w:p w14:paraId="38700C51"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3</w:t>
      </w:r>
      <w:r>
        <w:rPr>
          <w:rFonts w:ascii="Calibri" w:hAnsi="Calibri" w:cs="Calibri" w:hint="eastAsia"/>
        </w:rPr>
        <w:t>）</w:t>
      </w:r>
      <w:r>
        <w:rPr>
          <w:rFonts w:ascii="Calibri" w:hAnsi="Calibri" w:cs="Calibri"/>
        </w:rPr>
        <w:t>基于信号分析的声纹识别</w:t>
      </w:r>
    </w:p>
    <w:p w14:paraId="3D9544A9" w14:textId="77777777" w:rsidR="00DD394A" w:rsidRDefault="009E3023">
      <w:pPr>
        <w:snapToGrid w:val="0"/>
        <w:spacing w:line="300" w:lineRule="auto"/>
        <w:ind w:firstLineChars="200" w:firstLine="420"/>
        <w:rPr>
          <w:rFonts w:ascii="Calibri" w:hAnsi="Calibri" w:cs="Calibri"/>
        </w:rPr>
      </w:pPr>
      <w:r>
        <w:rPr>
          <w:rFonts w:ascii="Calibri" w:hAnsi="Calibri" w:cs="Calibri"/>
        </w:rPr>
        <w:t>以声纹分析识别得出的元数据库为基础，开展声纹体征的图谱聚类分析，基于特征关联的声纹识别，身份验证、情感分析等，支撑业务行为初分析及对办公、办案的协同。</w:t>
      </w:r>
    </w:p>
    <w:p w14:paraId="2277DAF1" w14:textId="77777777" w:rsidR="00DD394A" w:rsidRDefault="009E3023">
      <w:pPr>
        <w:snapToGrid w:val="0"/>
        <w:spacing w:line="300" w:lineRule="auto"/>
        <w:ind w:firstLineChars="200" w:firstLine="420"/>
        <w:rPr>
          <w:rFonts w:ascii="Calibri" w:hAnsi="Calibri" w:cs="Calibri"/>
        </w:rPr>
      </w:pPr>
      <w:r>
        <w:rPr>
          <w:rFonts w:ascii="Calibri" w:hAnsi="Calibri" w:cs="Calibri"/>
        </w:rPr>
        <w:t>声纹识别包括声纹注册和声纹验证两个流程。声纹注册流程为输入的注册人语音数据，进行声纹特征提取，建立与注册人身份一一对应的声纹模型；声纹验证流程为输入的语音数据提取声纹特征，通过与已注册的声纹模型进行比对和排查，以确认该语音数据发音人的身份。</w:t>
      </w:r>
    </w:p>
    <w:p w14:paraId="6B171754" w14:textId="77777777" w:rsidR="00DD394A" w:rsidRDefault="009E3023">
      <w:pPr>
        <w:snapToGrid w:val="0"/>
        <w:spacing w:line="300" w:lineRule="auto"/>
        <w:ind w:firstLineChars="200" w:firstLine="420"/>
        <w:rPr>
          <w:rFonts w:ascii="Calibri" w:hAnsi="Calibri" w:cs="Calibri"/>
        </w:rPr>
      </w:pPr>
      <w:r>
        <w:rPr>
          <w:rFonts w:ascii="Calibri" w:hAnsi="Calibri" w:cs="Calibri"/>
        </w:rPr>
        <w:t>系统装备与交谈内容无关的开放型声纹识别引擎，以保证在自然口语对话语音交互过程中，更加自然、高效和无感地确认交互双方的身份信息。如：对重要目标或重要业务场景，在通话过程中辅助一线办案人员，不增加或改造对话的交互流程，减少对话时长，更加高效的实现对用户的身份确认。</w:t>
      </w:r>
    </w:p>
    <w:p w14:paraId="6FE6F22A" w14:textId="77777777" w:rsidR="00DD394A" w:rsidRDefault="009E3023">
      <w:pPr>
        <w:snapToGrid w:val="0"/>
        <w:spacing w:line="300" w:lineRule="auto"/>
        <w:ind w:firstLineChars="200" w:firstLine="420"/>
        <w:rPr>
          <w:rFonts w:ascii="Calibri" w:hAnsi="Calibri" w:cs="Calibri"/>
        </w:rPr>
      </w:pPr>
      <w:r>
        <w:rPr>
          <w:rFonts w:ascii="Calibri" w:hAnsi="Calibri" w:cs="Calibri"/>
        </w:rPr>
        <w:t>支持声纹更新机制。为了进一步提高声纹识别准确度，系统需具有声纹更新机制，包括：支持用户发起的主动更新机制，支持系统内部发起的自动更新机制。更新机制保证系统能动态跟踪注册人的声纹特性，提高声纹验证输出结果的可靠性。</w:t>
      </w:r>
    </w:p>
    <w:p w14:paraId="09E530D1" w14:textId="77777777" w:rsidR="00DD394A" w:rsidRDefault="009E3023">
      <w:pPr>
        <w:snapToGrid w:val="0"/>
        <w:spacing w:line="300" w:lineRule="auto"/>
        <w:ind w:firstLineChars="200" w:firstLine="420"/>
        <w:rPr>
          <w:rFonts w:ascii="Calibri" w:hAnsi="Calibri" w:cs="Calibri"/>
        </w:rPr>
      </w:pPr>
      <w:r>
        <w:rPr>
          <w:rFonts w:ascii="Calibri" w:hAnsi="Calibri" w:cs="Calibri"/>
        </w:rPr>
        <w:t>语音完整度检测。系统支持对输入语音数据的完整度进行检测。语音完整度检测包括语音质量检测和内容符合检测。其中，语音质量检测指的是，在内容无关的声纹识别引擎中，注册流程和验证流</w:t>
      </w:r>
      <w:r>
        <w:rPr>
          <w:rFonts w:ascii="Calibri" w:hAnsi="Calibri" w:cs="Calibri"/>
        </w:rPr>
        <w:lastRenderedPageBreak/>
        <w:t>程，对输入语音信号的质量进行多维度检测。检测包括但不局限于，能量过低，截幅，有效发音时长过短，超时，低信噪比等音质较差的情况，引擎会拒绝接受，并给出提示。</w:t>
      </w:r>
    </w:p>
    <w:p w14:paraId="388E89A2" w14:textId="77777777" w:rsidR="00DD394A" w:rsidRDefault="009E3023">
      <w:pPr>
        <w:snapToGrid w:val="0"/>
        <w:spacing w:line="300" w:lineRule="auto"/>
        <w:ind w:firstLineChars="200" w:firstLine="420"/>
        <w:rPr>
          <w:rFonts w:ascii="Calibri" w:hAnsi="Calibri" w:cs="Calibri"/>
        </w:rPr>
      </w:pPr>
      <w:r>
        <w:rPr>
          <w:rFonts w:ascii="Calibri" w:hAnsi="Calibri" w:cs="Calibri"/>
        </w:rPr>
        <w:t>结果输出。所有在线应用的声纹识别引擎需在完成注册和声纹确认之后，反馈结果都将以结构化格式给出，包括但不局限于：识别结果标识、识别匹配得分、验证判决结果、语音质量、引擎错误码等信息。</w:t>
      </w:r>
    </w:p>
    <w:p w14:paraId="4F42DF2C" w14:textId="77777777" w:rsidR="00DD394A" w:rsidRDefault="009E3023">
      <w:pPr>
        <w:pStyle w:val="3"/>
      </w:pPr>
      <w:r>
        <w:t>4.4.3</w:t>
      </w:r>
      <w:r>
        <w:rPr>
          <w:rFonts w:hint="eastAsia"/>
        </w:rPr>
        <w:t xml:space="preserve"> </w:t>
      </w:r>
      <w:r>
        <w:t>OCR</w:t>
      </w:r>
      <w:r>
        <w:t>文档识别</w:t>
      </w:r>
    </w:p>
    <w:p w14:paraId="53787439" w14:textId="77777777" w:rsidR="00DD394A" w:rsidRDefault="009E3023">
      <w:pPr>
        <w:snapToGrid w:val="0"/>
        <w:spacing w:line="300" w:lineRule="auto"/>
        <w:ind w:firstLineChars="200" w:firstLine="420"/>
        <w:rPr>
          <w:rFonts w:ascii="Calibri" w:hAnsi="Calibri" w:cs="Calibri"/>
        </w:rPr>
      </w:pPr>
      <w:r>
        <w:rPr>
          <w:rFonts w:ascii="Calibri" w:hAnsi="Calibri" w:cs="Calibri"/>
        </w:rPr>
        <w:t>包含全文高精识别、文字块识别、单字坐标返回、旋转功能，表格识别等功能，精度更精准</w:t>
      </w:r>
    </w:p>
    <w:p w14:paraId="4F0F955C" w14:textId="77777777" w:rsidR="00DD394A" w:rsidRDefault="009E3023">
      <w:pPr>
        <w:snapToGrid w:val="0"/>
        <w:spacing w:line="300" w:lineRule="auto"/>
        <w:ind w:firstLineChars="200" w:firstLine="420"/>
        <w:rPr>
          <w:rFonts w:ascii="Calibri" w:hAnsi="Calibri" w:cs="Calibri"/>
        </w:rPr>
      </w:pPr>
      <w:r>
        <w:rPr>
          <w:rFonts w:ascii="Calibri" w:hAnsi="Calibri" w:cs="Calibri"/>
        </w:rPr>
        <w:t>OCR</w:t>
      </w:r>
      <w:r>
        <w:rPr>
          <w:rFonts w:ascii="Calibri" w:hAnsi="Calibri" w:cs="Calibri"/>
        </w:rPr>
        <w:t>识别引擎基于底层字符定位及识别、旋转校正、版面结构化、图片分类及语义理解等核心技术能力，结合具体业务应用场景，构建了包括通用文档类</w:t>
      </w:r>
      <w:proofErr w:type="spellStart"/>
      <w:r>
        <w:rPr>
          <w:rFonts w:ascii="Calibri" w:hAnsi="Calibri" w:cs="Calibri"/>
        </w:rPr>
        <w:t>OCR</w:t>
      </w:r>
      <w:proofErr w:type="spellEnd"/>
      <w:r>
        <w:rPr>
          <w:rFonts w:ascii="Calibri" w:hAnsi="Calibri" w:cs="Calibri"/>
        </w:rPr>
        <w:t>识别、卡证票据类结构化识别、泛化场景下的智能</w:t>
      </w:r>
      <w:r>
        <w:rPr>
          <w:rFonts w:ascii="Calibri" w:hAnsi="Calibri" w:cs="Calibri"/>
        </w:rPr>
        <w:t>OCR</w:t>
      </w:r>
      <w:r>
        <w:rPr>
          <w:rFonts w:ascii="Calibri" w:hAnsi="Calibri" w:cs="Calibri"/>
        </w:rPr>
        <w:t>识别及可进一步满足客户高度定制化</w:t>
      </w:r>
      <w:r>
        <w:rPr>
          <w:rFonts w:ascii="Calibri" w:hAnsi="Calibri" w:cs="Calibri"/>
        </w:rPr>
        <w:t>OCR</w:t>
      </w:r>
      <w:r>
        <w:rPr>
          <w:rFonts w:ascii="Calibri" w:hAnsi="Calibri" w:cs="Calibri"/>
        </w:rPr>
        <w:t>业务需求的自定义结构化模板识别等全量全场景</w:t>
      </w:r>
      <w:r>
        <w:rPr>
          <w:rFonts w:ascii="Calibri" w:hAnsi="Calibri" w:cs="Calibri"/>
        </w:rPr>
        <w:t>OCR</w:t>
      </w:r>
      <w:r>
        <w:rPr>
          <w:rFonts w:ascii="Calibri" w:hAnsi="Calibri" w:cs="Calibri"/>
        </w:rPr>
        <w:t>识别原子能力产品，可全面满足各行业对文本数字化的智能需求。</w:t>
      </w:r>
    </w:p>
    <w:p w14:paraId="23E1BE6B"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1</w:t>
      </w:r>
      <w:r>
        <w:rPr>
          <w:rFonts w:ascii="Calibri" w:hAnsi="Calibri" w:cs="Calibri" w:hint="eastAsia"/>
        </w:rPr>
        <w:t>）</w:t>
      </w:r>
      <w:r>
        <w:rPr>
          <w:rFonts w:ascii="Calibri" w:hAnsi="Calibri" w:cs="Calibri"/>
        </w:rPr>
        <w:t>通用文档类</w:t>
      </w:r>
      <w:r>
        <w:rPr>
          <w:rFonts w:ascii="Calibri" w:hAnsi="Calibri" w:cs="Calibri"/>
        </w:rPr>
        <w:t>OCR</w:t>
      </w:r>
      <w:r>
        <w:rPr>
          <w:rFonts w:ascii="Calibri" w:hAnsi="Calibri" w:cs="Calibri"/>
        </w:rPr>
        <w:t>识别</w:t>
      </w:r>
    </w:p>
    <w:p w14:paraId="2652DA1A" w14:textId="77777777" w:rsidR="00DD394A" w:rsidRDefault="009E3023">
      <w:pPr>
        <w:snapToGrid w:val="0"/>
        <w:spacing w:line="300" w:lineRule="auto"/>
        <w:ind w:firstLineChars="200" w:firstLine="420"/>
        <w:rPr>
          <w:rFonts w:ascii="Calibri" w:hAnsi="Calibri" w:cs="Calibri"/>
        </w:rPr>
      </w:pPr>
      <w:r>
        <w:rPr>
          <w:rFonts w:ascii="Calibri" w:hAnsi="Calibri" w:cs="Calibri"/>
        </w:rPr>
        <w:t>通用文档类</w:t>
      </w:r>
      <w:r>
        <w:rPr>
          <w:rFonts w:ascii="Calibri" w:hAnsi="Calibri" w:cs="Calibri"/>
        </w:rPr>
        <w:t>OCR</w:t>
      </w:r>
      <w:r>
        <w:rPr>
          <w:rFonts w:ascii="Calibri" w:hAnsi="Calibri" w:cs="Calibri"/>
        </w:rPr>
        <w:t>识别，可将各类常见文档图片或文档扫描件中的文字信息按照文档原有的格式进行文本识别和还原。为了能够更好的还原文字信息和文档结构，在通用全文识别能力（文字定位、行分析、文字识别）的基础上，增加了文档结构的版面分析和文档图像处理能力，使得文档类图像也能按照结构化的方式进行文档元素提取，进一步提升文档识别的产品体验。</w:t>
      </w:r>
    </w:p>
    <w:p w14:paraId="5385D902" w14:textId="77777777" w:rsidR="00DD394A" w:rsidRDefault="009E3023">
      <w:pPr>
        <w:snapToGrid w:val="0"/>
        <w:spacing w:line="300" w:lineRule="auto"/>
        <w:ind w:firstLineChars="200" w:firstLine="420"/>
        <w:rPr>
          <w:rFonts w:ascii="Calibri" w:hAnsi="Calibri" w:cs="Calibri"/>
        </w:rPr>
      </w:pPr>
      <w:r>
        <w:rPr>
          <w:rFonts w:ascii="Calibri" w:hAnsi="Calibri" w:cs="Calibri"/>
        </w:rPr>
        <w:t>通用文档类识别具备如下功能特性：</w:t>
      </w:r>
    </w:p>
    <w:p w14:paraId="50E2F918" w14:textId="77777777" w:rsidR="00DD394A" w:rsidRDefault="009E3023">
      <w:pPr>
        <w:pStyle w:val="afff"/>
        <w:numPr>
          <w:ilvl w:val="0"/>
          <w:numId w:val="2"/>
        </w:numPr>
        <w:snapToGrid w:val="0"/>
        <w:spacing w:line="300" w:lineRule="auto"/>
        <w:rPr>
          <w:rFonts w:cs="Calibri"/>
        </w:rPr>
      </w:pPr>
      <w:r>
        <w:rPr>
          <w:rFonts w:cs="Calibri"/>
        </w:rPr>
        <w:t>表格自动识别</w:t>
      </w:r>
    </w:p>
    <w:p w14:paraId="2E7ADF9E" w14:textId="77777777" w:rsidR="00DD394A" w:rsidRDefault="009E3023">
      <w:pPr>
        <w:snapToGrid w:val="0"/>
        <w:spacing w:line="300" w:lineRule="auto"/>
        <w:ind w:firstLineChars="200" w:firstLine="420"/>
        <w:rPr>
          <w:rFonts w:ascii="Calibri" w:hAnsi="Calibri" w:cs="Calibri"/>
        </w:rPr>
      </w:pPr>
      <w:r>
        <w:rPr>
          <w:rFonts w:ascii="Calibri" w:hAnsi="Calibri" w:cs="Calibri"/>
        </w:rPr>
        <w:t>若文档中含有表格，可将表格准确识别并做提取还原，同时返回对应的表格单元格内容。</w:t>
      </w:r>
    </w:p>
    <w:p w14:paraId="3AE17855" w14:textId="77777777" w:rsidR="00DD394A" w:rsidRDefault="009E3023">
      <w:pPr>
        <w:pStyle w:val="afff"/>
        <w:numPr>
          <w:ilvl w:val="0"/>
          <w:numId w:val="2"/>
        </w:numPr>
        <w:snapToGrid w:val="0"/>
        <w:spacing w:line="300" w:lineRule="auto"/>
        <w:rPr>
          <w:rFonts w:cs="Calibri"/>
        </w:rPr>
      </w:pPr>
      <w:r>
        <w:rPr>
          <w:rFonts w:cs="Calibri"/>
        </w:rPr>
        <w:t>智能旋转校正</w:t>
      </w:r>
    </w:p>
    <w:p w14:paraId="76D216BD" w14:textId="77777777" w:rsidR="00DD394A" w:rsidRDefault="009E3023">
      <w:pPr>
        <w:snapToGrid w:val="0"/>
        <w:spacing w:line="300" w:lineRule="auto"/>
        <w:ind w:firstLineChars="200" w:firstLine="420"/>
        <w:rPr>
          <w:rFonts w:ascii="Calibri" w:hAnsi="Calibri" w:cs="Calibri"/>
        </w:rPr>
      </w:pPr>
      <w:r>
        <w:rPr>
          <w:rFonts w:ascii="Calibri" w:hAnsi="Calibri" w:cs="Calibri"/>
        </w:rPr>
        <w:t>可检测到文字是否偏斜，并对倾斜的文字进行矫正（</w:t>
      </w:r>
      <w:r>
        <w:rPr>
          <w:rFonts w:ascii="Calibri" w:hAnsi="Calibri" w:cs="Calibri"/>
        </w:rPr>
        <w:t>0</w:t>
      </w:r>
      <w:r>
        <w:rPr>
          <w:rFonts w:ascii="Calibri" w:hAnsi="Calibri" w:cs="Calibri"/>
        </w:rPr>
        <w:t>～</w:t>
      </w:r>
      <w:r>
        <w:rPr>
          <w:rFonts w:ascii="Calibri" w:hAnsi="Calibri" w:cs="Calibri"/>
        </w:rPr>
        <w:t>360</w:t>
      </w:r>
      <w:r>
        <w:rPr>
          <w:rFonts w:ascii="Calibri" w:hAnsi="Calibri" w:cs="Calibri"/>
        </w:rPr>
        <w:t>度任意角度）。</w:t>
      </w:r>
    </w:p>
    <w:p w14:paraId="74BF43E6" w14:textId="77777777" w:rsidR="00DD394A" w:rsidRDefault="009E3023">
      <w:pPr>
        <w:pStyle w:val="afff"/>
        <w:numPr>
          <w:ilvl w:val="0"/>
          <w:numId w:val="2"/>
        </w:numPr>
        <w:snapToGrid w:val="0"/>
        <w:spacing w:line="300" w:lineRule="auto"/>
        <w:rPr>
          <w:rFonts w:cs="Calibri"/>
        </w:rPr>
      </w:pPr>
      <w:r>
        <w:rPr>
          <w:rFonts w:cs="Calibri"/>
        </w:rPr>
        <w:t>单字坐标返回</w:t>
      </w:r>
    </w:p>
    <w:p w14:paraId="689CB67A" w14:textId="77777777" w:rsidR="00DD394A" w:rsidRDefault="009E3023">
      <w:pPr>
        <w:snapToGrid w:val="0"/>
        <w:spacing w:line="300" w:lineRule="auto"/>
        <w:ind w:firstLineChars="200" w:firstLine="420"/>
        <w:rPr>
          <w:rFonts w:ascii="Calibri" w:hAnsi="Calibri" w:cs="Calibri"/>
        </w:rPr>
      </w:pPr>
      <w:r>
        <w:rPr>
          <w:rFonts w:ascii="Calibri" w:hAnsi="Calibri" w:cs="Calibri"/>
        </w:rPr>
        <w:t>通用文档识别不仅能够识别出文字块坐标，还能够返回出单个文字的坐标位置，使得识别更加精准，便于业务方对于</w:t>
      </w:r>
      <w:r>
        <w:rPr>
          <w:rFonts w:ascii="Calibri" w:hAnsi="Calibri" w:cs="Calibri"/>
        </w:rPr>
        <w:t>OCR</w:t>
      </w:r>
      <w:r>
        <w:rPr>
          <w:rFonts w:ascii="Calibri" w:hAnsi="Calibri" w:cs="Calibri"/>
        </w:rPr>
        <w:t>识别结果的提取和二次校验。</w:t>
      </w:r>
    </w:p>
    <w:p w14:paraId="5F116420" w14:textId="77777777" w:rsidR="00DD394A" w:rsidRDefault="009E3023">
      <w:pPr>
        <w:pStyle w:val="afff"/>
        <w:numPr>
          <w:ilvl w:val="0"/>
          <w:numId w:val="2"/>
        </w:numPr>
        <w:snapToGrid w:val="0"/>
        <w:spacing w:line="300" w:lineRule="auto"/>
        <w:rPr>
          <w:rFonts w:cs="Calibri"/>
        </w:rPr>
      </w:pPr>
      <w:r>
        <w:rPr>
          <w:rFonts w:cs="Calibri"/>
        </w:rPr>
        <w:t>版面智能理解（文档智能还原）</w:t>
      </w:r>
    </w:p>
    <w:p w14:paraId="393AF87E" w14:textId="77777777" w:rsidR="00DD394A" w:rsidRDefault="009E3023">
      <w:pPr>
        <w:snapToGrid w:val="0"/>
        <w:spacing w:line="300" w:lineRule="auto"/>
        <w:ind w:firstLineChars="200" w:firstLine="420"/>
        <w:rPr>
          <w:rFonts w:ascii="Calibri" w:hAnsi="Calibri" w:cs="Calibri"/>
        </w:rPr>
      </w:pPr>
      <w:r>
        <w:rPr>
          <w:rFonts w:ascii="Calibri" w:hAnsi="Calibri" w:cs="Calibri"/>
        </w:rPr>
        <w:t>通过对文档版面的智能分析结合自然语言处理技术，能够有效地将文档识别结果还原成原始文档格式，包括对标题、段落、分栏目以及印章等内容。</w:t>
      </w:r>
    </w:p>
    <w:p w14:paraId="265BBD96" w14:textId="77777777" w:rsidR="00DD394A" w:rsidRDefault="009E3023">
      <w:pPr>
        <w:pStyle w:val="afff"/>
        <w:numPr>
          <w:ilvl w:val="0"/>
          <w:numId w:val="2"/>
        </w:numPr>
        <w:snapToGrid w:val="0"/>
        <w:spacing w:line="300" w:lineRule="auto"/>
        <w:rPr>
          <w:rFonts w:cs="Calibri"/>
        </w:rPr>
      </w:pPr>
      <w:r>
        <w:rPr>
          <w:rFonts w:cs="Calibri"/>
        </w:rPr>
        <w:t>印章智能检测</w:t>
      </w:r>
    </w:p>
    <w:p w14:paraId="2884E5BB" w14:textId="77777777" w:rsidR="00DD394A" w:rsidRDefault="009E3023">
      <w:pPr>
        <w:snapToGrid w:val="0"/>
        <w:spacing w:line="300" w:lineRule="auto"/>
        <w:ind w:firstLineChars="200" w:firstLine="420"/>
        <w:rPr>
          <w:rFonts w:ascii="Calibri" w:hAnsi="Calibri" w:cs="Calibri"/>
        </w:rPr>
      </w:pPr>
      <w:r>
        <w:rPr>
          <w:rFonts w:ascii="Calibri" w:hAnsi="Calibri" w:cs="Calibri"/>
        </w:rPr>
        <w:t>具备全量印章智能检测和分层识别能力，包括印章定位、去除印章等，并能够实现对印章覆盖文字的修复识别。</w:t>
      </w:r>
    </w:p>
    <w:p w14:paraId="0D6E004B" w14:textId="77777777" w:rsidR="00DD394A" w:rsidRDefault="009E3023">
      <w:pPr>
        <w:pStyle w:val="afff"/>
        <w:numPr>
          <w:ilvl w:val="0"/>
          <w:numId w:val="2"/>
        </w:numPr>
        <w:snapToGrid w:val="0"/>
        <w:spacing w:line="300" w:lineRule="auto"/>
        <w:rPr>
          <w:rFonts w:cs="Calibri"/>
        </w:rPr>
      </w:pPr>
      <w:r>
        <w:rPr>
          <w:rFonts w:cs="Calibri"/>
        </w:rPr>
        <w:t>低置信度提示</w:t>
      </w:r>
    </w:p>
    <w:p w14:paraId="500DEA0D" w14:textId="77777777" w:rsidR="00DD394A" w:rsidRDefault="009E3023">
      <w:pPr>
        <w:snapToGrid w:val="0"/>
        <w:spacing w:line="300" w:lineRule="auto"/>
        <w:ind w:firstLineChars="200" w:firstLine="420"/>
        <w:rPr>
          <w:rFonts w:ascii="Calibri" w:hAnsi="Calibri" w:cs="Calibri"/>
        </w:rPr>
      </w:pPr>
      <w:r>
        <w:rPr>
          <w:rFonts w:ascii="Calibri" w:hAnsi="Calibri" w:cs="Calibri"/>
        </w:rPr>
        <w:t>为了方便用户的二次文本校对，提供对置信度较低的文字进行标红处理的功能，用户可重点关注飙红文字，进行人工二次校对。</w:t>
      </w:r>
    </w:p>
    <w:p w14:paraId="40D8E664" w14:textId="77777777" w:rsidR="00DD394A" w:rsidRDefault="009E3023">
      <w:pPr>
        <w:pStyle w:val="afff"/>
        <w:numPr>
          <w:ilvl w:val="0"/>
          <w:numId w:val="2"/>
        </w:numPr>
        <w:snapToGrid w:val="0"/>
        <w:spacing w:line="300" w:lineRule="auto"/>
        <w:rPr>
          <w:rFonts w:cs="Calibri"/>
        </w:rPr>
      </w:pPr>
      <w:r>
        <w:rPr>
          <w:rFonts w:cs="Calibri"/>
        </w:rPr>
        <w:t>双层</w:t>
      </w:r>
      <w:r>
        <w:rPr>
          <w:rFonts w:cs="Calibri"/>
        </w:rPr>
        <w:t>pdf</w:t>
      </w:r>
      <w:r>
        <w:rPr>
          <w:rFonts w:cs="Calibri"/>
        </w:rPr>
        <w:t>功能</w:t>
      </w:r>
    </w:p>
    <w:p w14:paraId="5C0B52DB" w14:textId="77777777" w:rsidR="00DD394A" w:rsidRDefault="009E3023">
      <w:pPr>
        <w:snapToGrid w:val="0"/>
        <w:spacing w:line="300" w:lineRule="auto"/>
        <w:ind w:firstLineChars="200" w:firstLine="420"/>
        <w:rPr>
          <w:rFonts w:ascii="Calibri" w:hAnsi="Calibri" w:cs="Calibri"/>
        </w:rPr>
      </w:pPr>
      <w:r>
        <w:rPr>
          <w:rFonts w:ascii="Calibri" w:hAnsi="Calibri" w:cs="Calibri"/>
        </w:rPr>
        <w:t>支持双层</w:t>
      </w:r>
      <w:r>
        <w:rPr>
          <w:rFonts w:ascii="Calibri" w:hAnsi="Calibri" w:cs="Calibri"/>
        </w:rPr>
        <w:t>pdf</w:t>
      </w:r>
      <w:r>
        <w:rPr>
          <w:rFonts w:ascii="Calibri" w:hAnsi="Calibri" w:cs="Calibri"/>
        </w:rPr>
        <w:t>，便于用户对识别文字进行直接编辑、复制和搜索。</w:t>
      </w:r>
    </w:p>
    <w:p w14:paraId="3976952B" w14:textId="77777777" w:rsidR="00DD394A" w:rsidRDefault="009E3023">
      <w:pPr>
        <w:pStyle w:val="afff"/>
        <w:numPr>
          <w:ilvl w:val="0"/>
          <w:numId w:val="2"/>
        </w:numPr>
        <w:snapToGrid w:val="0"/>
        <w:spacing w:line="300" w:lineRule="auto"/>
        <w:rPr>
          <w:rFonts w:cs="Calibri"/>
        </w:rPr>
      </w:pPr>
      <w:r>
        <w:rPr>
          <w:rFonts w:cs="Calibri"/>
        </w:rPr>
        <w:t>手写体定位及识别</w:t>
      </w:r>
    </w:p>
    <w:p w14:paraId="154564E5" w14:textId="77777777" w:rsidR="00DD394A" w:rsidRDefault="009E3023">
      <w:pPr>
        <w:snapToGrid w:val="0"/>
        <w:spacing w:line="300" w:lineRule="auto"/>
        <w:ind w:firstLineChars="200" w:firstLine="420"/>
        <w:rPr>
          <w:rFonts w:ascii="Calibri" w:hAnsi="Calibri" w:cs="Calibri"/>
        </w:rPr>
      </w:pPr>
      <w:r>
        <w:rPr>
          <w:rFonts w:ascii="Calibri" w:hAnsi="Calibri" w:cs="Calibri"/>
        </w:rPr>
        <w:t>基于业界领先的深度学习技术，针对图片内手写体文字</w:t>
      </w:r>
      <w:r>
        <w:rPr>
          <w:rFonts w:ascii="Calibri" w:hAnsi="Calibri" w:cs="Calibri"/>
        </w:rPr>
        <w:t xml:space="preserve"> “</w:t>
      </w:r>
      <w:r>
        <w:rPr>
          <w:rFonts w:ascii="Calibri" w:hAnsi="Calibri" w:cs="Calibri"/>
        </w:rPr>
        <w:t>字体无规则、字迹潦草、模糊</w:t>
      </w:r>
      <w:r>
        <w:rPr>
          <w:rFonts w:ascii="Calibri" w:hAnsi="Calibri" w:cs="Calibri"/>
        </w:rPr>
        <w:t>”</w:t>
      </w:r>
      <w:r>
        <w:rPr>
          <w:rFonts w:ascii="Calibri" w:hAnsi="Calibri" w:cs="Calibri"/>
        </w:rPr>
        <w:t>等特点，进行识别能力增强，有效实现单字符定位、分割及精准识别。支持多场景、任意版面下整图文字中的手写中英文、字母、数字、常见字符的识别。</w:t>
      </w:r>
    </w:p>
    <w:p w14:paraId="223C699A" w14:textId="77777777" w:rsidR="00DD394A" w:rsidRDefault="009E3023">
      <w:pPr>
        <w:pStyle w:val="afff"/>
        <w:numPr>
          <w:ilvl w:val="0"/>
          <w:numId w:val="2"/>
        </w:numPr>
        <w:snapToGrid w:val="0"/>
        <w:spacing w:line="300" w:lineRule="auto"/>
        <w:rPr>
          <w:rFonts w:cs="Calibri"/>
        </w:rPr>
      </w:pPr>
      <w:r>
        <w:rPr>
          <w:rFonts w:cs="Calibri"/>
        </w:rPr>
        <w:t>识别结果转</w:t>
      </w:r>
      <w:r>
        <w:rPr>
          <w:rFonts w:cs="Calibri"/>
        </w:rPr>
        <w:t>word/Excel</w:t>
      </w:r>
      <w:r>
        <w:rPr>
          <w:rFonts w:cs="Calibri"/>
        </w:rPr>
        <w:t>格式</w:t>
      </w:r>
    </w:p>
    <w:p w14:paraId="02AC0C92" w14:textId="77777777" w:rsidR="00DD394A" w:rsidRDefault="009E3023">
      <w:pPr>
        <w:snapToGrid w:val="0"/>
        <w:spacing w:line="300" w:lineRule="auto"/>
        <w:ind w:firstLineChars="200" w:firstLine="420"/>
        <w:rPr>
          <w:rFonts w:ascii="Calibri" w:hAnsi="Calibri" w:cs="Calibri"/>
        </w:rPr>
      </w:pPr>
      <w:r>
        <w:rPr>
          <w:rFonts w:ascii="Calibri" w:hAnsi="Calibri" w:cs="Calibri"/>
        </w:rPr>
        <w:t>能够将各类图片文档输出为可编辑的</w:t>
      </w:r>
      <w:r>
        <w:rPr>
          <w:rFonts w:ascii="Calibri" w:hAnsi="Calibri" w:cs="Calibri"/>
        </w:rPr>
        <w:t>word/Excel</w:t>
      </w:r>
      <w:r>
        <w:rPr>
          <w:rFonts w:ascii="Calibri" w:hAnsi="Calibri" w:cs="Calibri"/>
        </w:rPr>
        <w:t>格式，以便于进行二次编辑和及校验。</w:t>
      </w:r>
    </w:p>
    <w:p w14:paraId="1D6AE56E" w14:textId="77777777" w:rsidR="00DD394A" w:rsidRDefault="009E3023">
      <w:pPr>
        <w:snapToGrid w:val="0"/>
        <w:spacing w:line="300" w:lineRule="auto"/>
        <w:ind w:firstLineChars="200" w:firstLine="420"/>
        <w:rPr>
          <w:rFonts w:ascii="Calibri" w:hAnsi="Calibri" w:cs="Calibri"/>
        </w:rPr>
      </w:pPr>
      <w:r>
        <w:rPr>
          <w:rFonts w:ascii="Calibri" w:hAnsi="Calibri" w:cs="Calibri"/>
        </w:rPr>
        <w:t>通用文档类</w:t>
      </w:r>
      <w:r>
        <w:rPr>
          <w:rFonts w:ascii="Calibri" w:hAnsi="Calibri" w:cs="Calibri"/>
        </w:rPr>
        <w:t>OCR</w:t>
      </w:r>
      <w:r>
        <w:rPr>
          <w:rFonts w:ascii="Calibri" w:hAnsi="Calibri" w:cs="Calibri"/>
        </w:rPr>
        <w:t>识别具体包括全文识别高精版、文档结构化识别、英文专项识别、网络电商图</w:t>
      </w:r>
      <w:r>
        <w:rPr>
          <w:rFonts w:ascii="Calibri" w:hAnsi="Calibri" w:cs="Calibri"/>
        </w:rPr>
        <w:lastRenderedPageBreak/>
        <w:t>文识别以及多语言文字识别等原子能力产品。</w:t>
      </w:r>
    </w:p>
    <w:p w14:paraId="28F05CC5" w14:textId="77777777" w:rsidR="00DD394A" w:rsidRDefault="009E3023">
      <w:pPr>
        <w:pStyle w:val="afff"/>
        <w:numPr>
          <w:ilvl w:val="0"/>
          <w:numId w:val="2"/>
        </w:numPr>
        <w:snapToGrid w:val="0"/>
        <w:spacing w:line="300" w:lineRule="auto"/>
        <w:rPr>
          <w:rFonts w:cs="Calibri"/>
        </w:rPr>
      </w:pPr>
      <w:r>
        <w:rPr>
          <w:rFonts w:cs="Calibri"/>
        </w:rPr>
        <w:t>全文识别高精版</w:t>
      </w:r>
    </w:p>
    <w:p w14:paraId="2823B7B3" w14:textId="77777777" w:rsidR="00DD394A" w:rsidRDefault="009E3023">
      <w:pPr>
        <w:snapToGrid w:val="0"/>
        <w:spacing w:line="300" w:lineRule="auto"/>
        <w:ind w:firstLineChars="200" w:firstLine="420"/>
        <w:rPr>
          <w:rFonts w:ascii="Calibri" w:hAnsi="Calibri" w:cs="Calibri"/>
        </w:rPr>
      </w:pPr>
      <w:r>
        <w:rPr>
          <w:rFonts w:ascii="Calibri" w:hAnsi="Calibri" w:cs="Calibri"/>
        </w:rPr>
        <w:t>OCR</w:t>
      </w:r>
      <w:r>
        <w:rPr>
          <w:rFonts w:ascii="Calibri" w:hAnsi="Calibri" w:cs="Calibri"/>
        </w:rPr>
        <w:t>全文识别高精版提供了业内领先的基于深度学习技术的全版面文字检测和识别服务，集表格识别、旋转校正、生僻字识别、常见字符、中英文、手写体等多功能为一体，为客户提供高性价比、高精确度的多场景通用文字识别能力。</w:t>
      </w:r>
    </w:p>
    <w:p w14:paraId="7D4B2876" w14:textId="77777777" w:rsidR="00DD394A" w:rsidRDefault="009E3023">
      <w:pPr>
        <w:pStyle w:val="afff"/>
        <w:numPr>
          <w:ilvl w:val="0"/>
          <w:numId w:val="2"/>
        </w:numPr>
        <w:snapToGrid w:val="0"/>
        <w:spacing w:line="300" w:lineRule="auto"/>
        <w:rPr>
          <w:rFonts w:cs="Calibri"/>
        </w:rPr>
      </w:pPr>
      <w:r>
        <w:rPr>
          <w:rFonts w:cs="Calibri"/>
        </w:rPr>
        <w:t>文档结构化识别</w:t>
      </w:r>
    </w:p>
    <w:p w14:paraId="475C4049" w14:textId="77777777" w:rsidR="00DD394A" w:rsidRDefault="009E3023">
      <w:pPr>
        <w:snapToGrid w:val="0"/>
        <w:spacing w:line="300" w:lineRule="auto"/>
        <w:ind w:firstLineChars="200" w:firstLine="420"/>
        <w:rPr>
          <w:rFonts w:ascii="Calibri" w:hAnsi="Calibri" w:cs="Calibri"/>
        </w:rPr>
      </w:pPr>
      <w:r>
        <w:rPr>
          <w:rFonts w:ascii="Calibri" w:hAnsi="Calibri" w:cs="Calibri"/>
        </w:rPr>
        <w:t>OCR</w:t>
      </w:r>
      <w:r>
        <w:rPr>
          <w:rFonts w:ascii="Calibri" w:hAnsi="Calibri" w:cs="Calibri"/>
        </w:rPr>
        <w:t>文档结构化识别重点针对各类表格、分栏目、报告表等特定格式文档，能够根据文档固有格式将文档中的文字元素（单字、文字块、行、表格等）和版面格式抽离并按顺序输出。</w:t>
      </w:r>
    </w:p>
    <w:p w14:paraId="391B0F74" w14:textId="77777777" w:rsidR="00DD394A" w:rsidRDefault="009E3023">
      <w:pPr>
        <w:pStyle w:val="afff"/>
        <w:numPr>
          <w:ilvl w:val="0"/>
          <w:numId w:val="2"/>
        </w:numPr>
        <w:snapToGrid w:val="0"/>
        <w:spacing w:line="300" w:lineRule="auto"/>
        <w:rPr>
          <w:rFonts w:cs="Calibri"/>
        </w:rPr>
      </w:pPr>
      <w:r>
        <w:rPr>
          <w:rFonts w:cs="Calibri"/>
        </w:rPr>
        <w:t>英文专项识别</w:t>
      </w:r>
    </w:p>
    <w:p w14:paraId="5E2CB44C" w14:textId="77777777" w:rsidR="00DD394A" w:rsidRDefault="009E3023">
      <w:pPr>
        <w:snapToGrid w:val="0"/>
        <w:spacing w:line="300" w:lineRule="auto"/>
        <w:ind w:firstLineChars="200" w:firstLine="420"/>
        <w:rPr>
          <w:rFonts w:ascii="Calibri" w:hAnsi="Calibri" w:cs="Calibri"/>
        </w:rPr>
      </w:pPr>
      <w:r>
        <w:rPr>
          <w:rFonts w:ascii="Calibri" w:hAnsi="Calibri" w:cs="Calibri"/>
        </w:rPr>
        <w:t>OCR</w:t>
      </w:r>
      <w:r>
        <w:rPr>
          <w:rFonts w:ascii="Calibri" w:hAnsi="Calibri" w:cs="Calibri"/>
        </w:rPr>
        <w:t>英文专项识别是针对全英文图片文档场景下英文手写体及印刷体字符高效检测和识别的原子能力产品，具备英文专项识别和英文分词功能，支持旋转、表格、文字坐标等多项基础功能。</w:t>
      </w:r>
    </w:p>
    <w:p w14:paraId="740DBBAC" w14:textId="77777777" w:rsidR="00DD394A" w:rsidRDefault="009E3023">
      <w:pPr>
        <w:pStyle w:val="afff"/>
        <w:numPr>
          <w:ilvl w:val="0"/>
          <w:numId w:val="2"/>
        </w:numPr>
        <w:snapToGrid w:val="0"/>
        <w:spacing w:line="300" w:lineRule="auto"/>
        <w:rPr>
          <w:rFonts w:cs="Calibri"/>
        </w:rPr>
      </w:pPr>
      <w:r>
        <w:rPr>
          <w:rFonts w:cs="Calibri"/>
        </w:rPr>
        <w:t>多语言文字识别</w:t>
      </w:r>
    </w:p>
    <w:p w14:paraId="4DE59D2F" w14:textId="77777777" w:rsidR="00DD394A" w:rsidRDefault="009E3023">
      <w:pPr>
        <w:snapToGrid w:val="0"/>
        <w:spacing w:line="300" w:lineRule="auto"/>
        <w:ind w:firstLineChars="200" w:firstLine="420"/>
        <w:rPr>
          <w:rFonts w:ascii="Calibri" w:hAnsi="Calibri" w:cs="Calibri"/>
        </w:rPr>
      </w:pPr>
      <w:r>
        <w:rPr>
          <w:rFonts w:ascii="Calibri" w:hAnsi="Calibri" w:cs="Calibri"/>
        </w:rPr>
        <w:t>OCR</w:t>
      </w:r>
      <w:r>
        <w:rPr>
          <w:rFonts w:ascii="Calibri" w:hAnsi="Calibri" w:cs="Calibri"/>
        </w:rPr>
        <w:t>多语言文字识别支持国际主流的几大语系，覆盖十余个国家的语言检测与识别，包括日语、俄语、拉丁语、泰语和韩语等，适用于国际化所需的各类图文识别与信息翻译场景。</w:t>
      </w:r>
    </w:p>
    <w:p w14:paraId="7CCBFCE5"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2</w:t>
      </w:r>
      <w:r>
        <w:rPr>
          <w:rFonts w:ascii="Calibri" w:hAnsi="Calibri" w:cs="Calibri" w:hint="eastAsia"/>
        </w:rPr>
        <w:t>）</w:t>
      </w:r>
      <w:r>
        <w:rPr>
          <w:rFonts w:ascii="Calibri" w:hAnsi="Calibri" w:cs="Calibri"/>
        </w:rPr>
        <w:t>卡证票据类自动分类及识别</w:t>
      </w:r>
    </w:p>
    <w:p w14:paraId="38B1E1D1" w14:textId="77777777" w:rsidR="00DD394A" w:rsidRDefault="009E3023">
      <w:pPr>
        <w:snapToGrid w:val="0"/>
        <w:spacing w:line="300" w:lineRule="auto"/>
        <w:ind w:firstLineChars="200" w:firstLine="420"/>
        <w:rPr>
          <w:rFonts w:ascii="Calibri" w:hAnsi="Calibri" w:cs="Calibri"/>
        </w:rPr>
      </w:pPr>
      <w:r>
        <w:rPr>
          <w:rFonts w:ascii="Calibri" w:hAnsi="Calibri" w:cs="Calibri"/>
        </w:rPr>
        <w:t>OCR</w:t>
      </w:r>
      <w:r>
        <w:rPr>
          <w:rFonts w:ascii="Calibri" w:hAnsi="Calibri" w:cs="Calibri"/>
        </w:rPr>
        <w:t>卡证票据类自动分类及识别主要针对常用证件、执照、票据、单据及码牌等标准格式图片进行自动检测分类及关键信息结构化识别，具备几十种国内外主要卡证票据分类识别能力，按业务属性可归类为个人卡证类、企事业资质证照类、发票凭证类、图章码牌类以及物流海关表单类。</w:t>
      </w:r>
    </w:p>
    <w:p w14:paraId="1B30D5E3" w14:textId="77777777" w:rsidR="00DD394A" w:rsidRDefault="009E3023">
      <w:pPr>
        <w:snapToGrid w:val="0"/>
        <w:spacing w:line="300" w:lineRule="auto"/>
        <w:ind w:firstLineChars="200" w:firstLine="420"/>
        <w:rPr>
          <w:rFonts w:ascii="Calibri" w:hAnsi="Calibri" w:cs="Calibri"/>
        </w:rPr>
      </w:pPr>
      <w:r>
        <w:rPr>
          <w:rFonts w:ascii="Calibri" w:hAnsi="Calibri" w:cs="Calibri"/>
        </w:rPr>
        <w:t>个人卡证类识别</w:t>
      </w:r>
    </w:p>
    <w:p w14:paraId="3B8A1977" w14:textId="77777777" w:rsidR="00DD394A" w:rsidRDefault="009E3023">
      <w:pPr>
        <w:snapToGrid w:val="0"/>
        <w:spacing w:line="300" w:lineRule="auto"/>
        <w:ind w:firstLineChars="200" w:firstLine="420"/>
        <w:rPr>
          <w:rFonts w:ascii="Calibri" w:hAnsi="Calibri" w:cs="Calibri"/>
        </w:rPr>
      </w:pPr>
      <w:r>
        <w:rPr>
          <w:rFonts w:ascii="Calibri" w:hAnsi="Calibri" w:cs="Calibri"/>
        </w:rPr>
        <w:t>基于</w:t>
      </w:r>
      <w:r>
        <w:rPr>
          <w:rFonts w:ascii="Calibri" w:hAnsi="Calibri" w:cs="Calibri"/>
        </w:rPr>
        <w:t>OCR</w:t>
      </w:r>
      <w:r>
        <w:rPr>
          <w:rFonts w:ascii="Calibri" w:hAnsi="Calibri" w:cs="Calibri"/>
        </w:rPr>
        <w:t>引擎的深度学习，个人证照类识别提供个人身份识别所需的身份证、名片、行驶证、驾驶证、护照、户口本、不动产权证、房产证等证件的结构化识别服务，且读光</w:t>
      </w:r>
      <w:proofErr w:type="spellStart"/>
      <w:r>
        <w:rPr>
          <w:rFonts w:ascii="Calibri" w:hAnsi="Calibri" w:cs="Calibri"/>
        </w:rPr>
        <w:t>OCR</w:t>
      </w:r>
      <w:proofErr w:type="spellEnd"/>
      <w:r>
        <w:rPr>
          <w:rFonts w:ascii="Calibri" w:hAnsi="Calibri" w:cs="Calibri"/>
        </w:rPr>
        <w:t>可满足此十类卡证的自动分类功能，即无需提前进行卡证分类，系统可自动判断所属卡证类型并返回结构化信息。</w:t>
      </w:r>
    </w:p>
    <w:p w14:paraId="3BFFC651" w14:textId="77777777" w:rsidR="00DD394A" w:rsidRDefault="009E3023">
      <w:pPr>
        <w:snapToGrid w:val="0"/>
        <w:spacing w:line="300" w:lineRule="auto"/>
        <w:ind w:firstLineChars="200" w:firstLine="420"/>
        <w:rPr>
          <w:rFonts w:ascii="Calibri" w:hAnsi="Calibri" w:cs="Calibri"/>
        </w:rPr>
      </w:pPr>
      <w:r>
        <w:rPr>
          <w:rFonts w:ascii="Calibri" w:hAnsi="Calibri" w:cs="Calibri"/>
        </w:rPr>
        <w:t>身份证识别：国内身份证</w:t>
      </w:r>
      <w:r>
        <w:rPr>
          <w:rFonts w:ascii="Calibri" w:hAnsi="Calibri" w:cs="Calibri"/>
        </w:rPr>
        <w:t>OCR</w:t>
      </w:r>
      <w:r>
        <w:rPr>
          <w:rFonts w:ascii="Calibri" w:hAnsi="Calibri" w:cs="Calibri"/>
        </w:rPr>
        <w:t>识别支持二代身份证正反面所有字段的识别，包括姓名、性别、民族、出生日期、住址、公民身份证号、签发机关、有效期限，为用户提供最方便快捷的身份证信息录入体验。</w:t>
      </w:r>
    </w:p>
    <w:p w14:paraId="5E67F454" w14:textId="77777777" w:rsidR="00DD394A" w:rsidRDefault="009E3023">
      <w:pPr>
        <w:snapToGrid w:val="0"/>
        <w:spacing w:line="300" w:lineRule="auto"/>
        <w:ind w:firstLineChars="200" w:firstLine="420"/>
        <w:rPr>
          <w:rFonts w:ascii="Calibri" w:hAnsi="Calibri" w:cs="Calibri"/>
        </w:rPr>
      </w:pPr>
      <w:r>
        <w:rPr>
          <w:rFonts w:ascii="Calibri" w:hAnsi="Calibri" w:cs="Calibri"/>
        </w:rPr>
        <w:t>银行卡识别：读光</w:t>
      </w:r>
      <w:r>
        <w:rPr>
          <w:rFonts w:ascii="Calibri" w:hAnsi="Calibri" w:cs="Calibri"/>
        </w:rPr>
        <w:t>OCR</w:t>
      </w:r>
      <w:r>
        <w:rPr>
          <w:rFonts w:ascii="Calibri" w:hAnsi="Calibri" w:cs="Calibri"/>
        </w:rPr>
        <w:t>可精准识别各类银行卡中的银行卡卡号和有效期，且支持横卡、竖卡及银行卡任意角度偏斜情况的识别与提取，为用户提供最方便快捷的身份证信息录入体验。</w:t>
      </w:r>
    </w:p>
    <w:p w14:paraId="551531BA" w14:textId="77777777" w:rsidR="00DD394A" w:rsidRDefault="009E3023">
      <w:pPr>
        <w:snapToGrid w:val="0"/>
        <w:spacing w:line="300" w:lineRule="auto"/>
        <w:ind w:firstLineChars="200" w:firstLine="420"/>
        <w:rPr>
          <w:rFonts w:ascii="Calibri" w:hAnsi="Calibri" w:cs="Calibri"/>
        </w:rPr>
      </w:pPr>
      <w:r>
        <w:rPr>
          <w:rFonts w:ascii="Calibri" w:hAnsi="Calibri" w:cs="Calibri"/>
        </w:rPr>
        <w:t>护照识别：护照识别支持中国大陆护照、国外护照、中国香港护照及泰国护照等多个内容检测识别功能，其中中国大陆居民护照识别，已支持字段包括出生地、出生日期、国籍英文、性别英文、护照号码、有效期至、签发国、签发地英文、签发日期、类别、英文名、英文姓等；国外护照、香港护照及泰国护照识别，已支持字段包括：英文姓名、国籍、签发日期、性别、护照号码等字段，可以应用于出入境审查、国外人员身份核验等各种需要提取护照信息的场景。</w:t>
      </w:r>
    </w:p>
    <w:p w14:paraId="29218609" w14:textId="77777777" w:rsidR="00DD394A" w:rsidRDefault="009E3023">
      <w:pPr>
        <w:snapToGrid w:val="0"/>
        <w:spacing w:line="300" w:lineRule="auto"/>
        <w:ind w:firstLineChars="200" w:firstLine="420"/>
        <w:rPr>
          <w:rFonts w:ascii="Calibri" w:hAnsi="Calibri" w:cs="Calibri"/>
        </w:rPr>
      </w:pPr>
      <w:r>
        <w:rPr>
          <w:rFonts w:ascii="Calibri" w:hAnsi="Calibri" w:cs="Calibri"/>
        </w:rPr>
        <w:t>驾驶证行驶证识别：驾驶证</w:t>
      </w:r>
      <w:r>
        <w:rPr>
          <w:rFonts w:ascii="Calibri" w:hAnsi="Calibri" w:cs="Calibri"/>
        </w:rPr>
        <w:t>/</w:t>
      </w:r>
      <w:r>
        <w:rPr>
          <w:rFonts w:ascii="Calibri" w:hAnsi="Calibri" w:cs="Calibri"/>
        </w:rPr>
        <w:t>行驶证识别支持对证件主页和副页所有关键字段的自动定位与识别，包含证号、姓名、性别、国籍、住址、出生日期、初次领证日期、准驾车型、有效期限、发证单位、证号、姓名、档案编号等。</w:t>
      </w:r>
    </w:p>
    <w:p w14:paraId="061FDC78" w14:textId="77777777" w:rsidR="00DD394A" w:rsidRDefault="009E3023">
      <w:pPr>
        <w:snapToGrid w:val="0"/>
        <w:spacing w:line="300" w:lineRule="auto"/>
        <w:ind w:firstLineChars="200" w:firstLine="420"/>
        <w:rPr>
          <w:rFonts w:ascii="Calibri" w:hAnsi="Calibri" w:cs="Calibri"/>
        </w:rPr>
      </w:pPr>
      <w:r>
        <w:rPr>
          <w:rFonts w:ascii="Calibri" w:hAnsi="Calibri" w:cs="Calibri"/>
        </w:rPr>
        <w:t>不动产证及房产证识别：不动产证及房产证识别可准确识别房产证</w:t>
      </w:r>
      <w:r>
        <w:rPr>
          <w:rFonts w:ascii="Calibri" w:hAnsi="Calibri" w:cs="Calibri"/>
        </w:rPr>
        <w:t>/</w:t>
      </w:r>
      <w:r>
        <w:rPr>
          <w:rFonts w:ascii="Calibri" w:hAnsi="Calibri" w:cs="Calibri"/>
        </w:rPr>
        <w:t>不动产证中的各项关键信息，包括户主信息、房屋地址、面积大小、土地权利类型等，能够适用于全国各地的不同房产证识别，具有高鲁棒性。</w:t>
      </w:r>
    </w:p>
    <w:p w14:paraId="0F5988DD" w14:textId="77777777" w:rsidR="00DD394A" w:rsidRDefault="009E3023">
      <w:pPr>
        <w:snapToGrid w:val="0"/>
        <w:spacing w:line="300" w:lineRule="auto"/>
        <w:ind w:firstLineChars="200" w:firstLine="420"/>
        <w:rPr>
          <w:rFonts w:ascii="Calibri" w:hAnsi="Calibri" w:cs="Calibri"/>
        </w:rPr>
      </w:pPr>
      <w:r>
        <w:rPr>
          <w:rFonts w:ascii="Calibri" w:hAnsi="Calibri" w:cs="Calibri"/>
        </w:rPr>
        <w:t>企事业资质证明类识别</w:t>
      </w:r>
    </w:p>
    <w:p w14:paraId="78E452A2" w14:textId="77777777" w:rsidR="00DD394A" w:rsidRDefault="009E3023">
      <w:pPr>
        <w:snapToGrid w:val="0"/>
        <w:spacing w:line="300" w:lineRule="auto"/>
        <w:ind w:firstLineChars="200" w:firstLine="420"/>
        <w:rPr>
          <w:rFonts w:ascii="Calibri" w:hAnsi="Calibri" w:cs="Calibri"/>
        </w:rPr>
      </w:pPr>
      <w:r>
        <w:rPr>
          <w:rFonts w:ascii="Calibri" w:hAnsi="Calibri" w:cs="Calibri"/>
        </w:rPr>
        <w:t>营业执照识别：读光</w:t>
      </w:r>
      <w:r>
        <w:rPr>
          <w:rFonts w:ascii="Calibri" w:hAnsi="Calibri" w:cs="Calibri"/>
        </w:rPr>
        <w:t>OCR</w:t>
      </w:r>
      <w:r>
        <w:rPr>
          <w:rFonts w:ascii="Calibri" w:hAnsi="Calibri" w:cs="Calibri"/>
        </w:rPr>
        <w:t>可快速精准的识别企业营业执照中的注册号、公司名称、地址、主体类型、法定代表人、注册资金、组成形式、成立日期、营业期限和经营范围等关键有效字段。</w:t>
      </w:r>
    </w:p>
    <w:p w14:paraId="6A431493" w14:textId="77777777" w:rsidR="00DD394A" w:rsidRDefault="009E3023">
      <w:pPr>
        <w:snapToGrid w:val="0"/>
        <w:spacing w:line="300" w:lineRule="auto"/>
        <w:ind w:firstLineChars="200" w:firstLine="420"/>
        <w:rPr>
          <w:rFonts w:ascii="Calibri" w:hAnsi="Calibri" w:cs="Calibri"/>
        </w:rPr>
      </w:pPr>
      <w:r>
        <w:rPr>
          <w:rFonts w:ascii="Calibri" w:hAnsi="Calibri" w:cs="Calibri"/>
        </w:rPr>
        <w:t>银行开户许可证识别：读光</w:t>
      </w:r>
      <w:r>
        <w:rPr>
          <w:rFonts w:ascii="Calibri" w:hAnsi="Calibri" w:cs="Calibri"/>
        </w:rPr>
        <w:t>OCR</w:t>
      </w:r>
      <w:r>
        <w:rPr>
          <w:rFonts w:ascii="Calibri" w:hAnsi="Calibri" w:cs="Calibri"/>
        </w:rPr>
        <w:t>可快速精准的识别银行开户许可证中的账号、核准号、企业名</w:t>
      </w:r>
      <w:r>
        <w:rPr>
          <w:rFonts w:ascii="Calibri" w:hAnsi="Calibri" w:cs="Calibri"/>
        </w:rPr>
        <w:lastRenderedPageBreak/>
        <w:t>称、法人姓名以及开户行等关键信息。</w:t>
      </w:r>
    </w:p>
    <w:p w14:paraId="2A7931D5" w14:textId="77777777" w:rsidR="00DD394A" w:rsidRDefault="009E3023">
      <w:pPr>
        <w:snapToGrid w:val="0"/>
        <w:spacing w:line="300" w:lineRule="auto"/>
        <w:ind w:firstLineChars="200" w:firstLine="420"/>
        <w:rPr>
          <w:rFonts w:ascii="Calibri" w:hAnsi="Calibri" w:cs="Calibri"/>
        </w:rPr>
      </w:pPr>
      <w:r>
        <w:rPr>
          <w:rFonts w:ascii="Calibri" w:hAnsi="Calibri" w:cs="Calibri"/>
        </w:rPr>
        <w:t>商标注册证识别：读光</w:t>
      </w:r>
      <w:r>
        <w:rPr>
          <w:rFonts w:ascii="Calibri" w:hAnsi="Calibri" w:cs="Calibri"/>
        </w:rPr>
        <w:t>OCR</w:t>
      </w:r>
      <w:r>
        <w:rPr>
          <w:rFonts w:ascii="Calibri" w:hAnsi="Calibri" w:cs="Calibri"/>
        </w:rPr>
        <w:t>可快速精准的识别商标注册证中所包含的商标名称、注册人、注册人地址以及有效期限、核定服务项目等关键有效字段信息。</w:t>
      </w:r>
    </w:p>
    <w:p w14:paraId="06797779" w14:textId="77777777" w:rsidR="00DD394A" w:rsidRDefault="009E3023">
      <w:pPr>
        <w:snapToGrid w:val="0"/>
        <w:spacing w:line="300" w:lineRule="auto"/>
        <w:ind w:firstLineChars="200" w:firstLine="420"/>
        <w:rPr>
          <w:rFonts w:ascii="Calibri" w:hAnsi="Calibri" w:cs="Calibri"/>
        </w:rPr>
      </w:pPr>
      <w:r>
        <w:rPr>
          <w:rFonts w:ascii="Calibri" w:hAnsi="Calibri" w:cs="Calibri"/>
        </w:rPr>
        <w:t>发票凭证类识别：增值税发票识别：支持全字段识别</w:t>
      </w:r>
      <w:r>
        <w:rPr>
          <w:rFonts w:ascii="Calibri" w:hAnsi="Calibri" w:cs="Calibri"/>
        </w:rPr>
        <w:t>,</w:t>
      </w:r>
      <w:r>
        <w:rPr>
          <w:rFonts w:ascii="Calibri" w:hAnsi="Calibri" w:cs="Calibri"/>
        </w:rPr>
        <w:t>包括价税合计、发票代码、发票号码、合计税额、合计金额、密码区、开票日期、税率、购买方识别号、销售方识别号等。</w:t>
      </w:r>
    </w:p>
    <w:p w14:paraId="7CE90E2E" w14:textId="77777777" w:rsidR="00DD394A" w:rsidRDefault="009E3023">
      <w:pPr>
        <w:snapToGrid w:val="0"/>
        <w:spacing w:line="300" w:lineRule="auto"/>
        <w:ind w:firstLineChars="200" w:firstLine="420"/>
        <w:rPr>
          <w:rFonts w:ascii="Calibri" w:hAnsi="Calibri" w:cs="Calibri"/>
        </w:rPr>
      </w:pPr>
      <w:r>
        <w:rPr>
          <w:rFonts w:ascii="Calibri" w:hAnsi="Calibri" w:cs="Calibri"/>
        </w:rPr>
        <w:t>自定义自学习</w:t>
      </w:r>
      <w:r>
        <w:rPr>
          <w:rFonts w:ascii="Calibri" w:hAnsi="Calibri" w:cs="Calibri"/>
        </w:rPr>
        <w:t>OCR</w:t>
      </w:r>
      <w:r>
        <w:rPr>
          <w:rFonts w:ascii="Calibri" w:hAnsi="Calibri" w:cs="Calibri"/>
        </w:rPr>
        <w:t>识别：</w:t>
      </w:r>
      <w:r>
        <w:rPr>
          <w:rFonts w:ascii="Calibri" w:hAnsi="Calibri" w:cs="Calibri"/>
        </w:rPr>
        <w:t>KV</w:t>
      </w:r>
      <w:r>
        <w:rPr>
          <w:rFonts w:ascii="Calibri" w:hAnsi="Calibri" w:cs="Calibri"/>
        </w:rPr>
        <w:t>结构模板：对关键要素进行定向提取的自定义模板产品，主要针对文档、表单、票据、卡证等类型的图片。用户可以使用</w:t>
      </w:r>
      <w:r>
        <w:rPr>
          <w:rFonts w:ascii="Calibri" w:hAnsi="Calibri" w:cs="Calibri"/>
        </w:rPr>
        <w:t>KV</w:t>
      </w:r>
      <w:r>
        <w:rPr>
          <w:rFonts w:ascii="Calibri" w:hAnsi="Calibri" w:cs="Calibri"/>
        </w:rPr>
        <w:t>结构模板对图片进行模板配置和数据标注，经过训练、评测和发布后，可获得对应的模板</w:t>
      </w:r>
      <w:r>
        <w:rPr>
          <w:rFonts w:ascii="Calibri" w:hAnsi="Calibri" w:cs="Calibri"/>
        </w:rPr>
        <w:t>ID</w:t>
      </w:r>
      <w:r>
        <w:rPr>
          <w:rFonts w:ascii="Calibri" w:hAnsi="Calibri" w:cs="Calibri"/>
        </w:rPr>
        <w:t>，并使用</w:t>
      </w:r>
      <w:r>
        <w:rPr>
          <w:rFonts w:ascii="Calibri" w:hAnsi="Calibri" w:cs="Calibri"/>
        </w:rPr>
        <w:t>API</w:t>
      </w:r>
      <w:r>
        <w:rPr>
          <w:rFonts w:ascii="Calibri" w:hAnsi="Calibri" w:cs="Calibri"/>
        </w:rPr>
        <w:t>接口批量调用同类图片来进行关键要素的</w:t>
      </w:r>
      <w:r>
        <w:rPr>
          <w:rFonts w:ascii="Calibri" w:hAnsi="Calibri" w:cs="Calibri"/>
        </w:rPr>
        <w:t>key-value</w:t>
      </w:r>
      <w:r>
        <w:rPr>
          <w:rFonts w:ascii="Calibri" w:hAnsi="Calibri" w:cs="Calibri"/>
        </w:rPr>
        <w:t>键值的结构化输出。</w:t>
      </w:r>
    </w:p>
    <w:p w14:paraId="13D207E1" w14:textId="77777777" w:rsidR="00DD394A" w:rsidRDefault="009E3023">
      <w:pPr>
        <w:snapToGrid w:val="0"/>
        <w:spacing w:line="300" w:lineRule="auto"/>
        <w:ind w:firstLineChars="200" w:firstLine="420"/>
        <w:rPr>
          <w:rFonts w:ascii="Calibri" w:hAnsi="Calibri" w:cs="Calibri"/>
        </w:rPr>
      </w:pPr>
      <w:r>
        <w:rPr>
          <w:rFonts w:ascii="Calibri" w:hAnsi="Calibri" w:cs="Calibri"/>
        </w:rPr>
        <w:t>图文内容逻辑顺序识别：结合</w:t>
      </w:r>
      <w:r>
        <w:rPr>
          <w:rFonts w:ascii="Calibri" w:hAnsi="Calibri" w:cs="Calibri"/>
        </w:rPr>
        <w:t>NLP</w:t>
      </w:r>
      <w:r>
        <w:rPr>
          <w:rFonts w:ascii="Calibri" w:hAnsi="Calibri" w:cs="Calibri"/>
        </w:rPr>
        <w:t>自然语言理解、图文格式识别等技术，能够有效地根据图文的具体内容、形式、结构实现文字内容按一定的逻辑顺序识别输出，以保证在各类泛在场景下文本识别的逻辑可用性</w:t>
      </w:r>
      <w:r>
        <w:rPr>
          <w:rFonts w:ascii="Calibri" w:hAnsi="Calibri" w:cs="Calibri" w:hint="eastAsia"/>
        </w:rPr>
        <w:t>。</w:t>
      </w:r>
    </w:p>
    <w:p w14:paraId="7B84FE4E" w14:textId="77777777" w:rsidR="00DD394A" w:rsidRDefault="009E3023">
      <w:pPr>
        <w:pStyle w:val="3"/>
        <w:rPr>
          <w:rFonts w:cs="Calibri"/>
        </w:rPr>
      </w:pPr>
      <w:r>
        <w:rPr>
          <w:rFonts w:cs="Calibri"/>
        </w:rPr>
        <w:t>4.4.4</w:t>
      </w:r>
      <w:r>
        <w:rPr>
          <w:rFonts w:cs="Calibri" w:hint="eastAsia"/>
        </w:rPr>
        <w:t xml:space="preserve"> </w:t>
      </w:r>
      <w:r>
        <w:rPr>
          <w:rFonts w:cs="Calibri"/>
        </w:rPr>
        <w:t>NLP</w:t>
      </w:r>
      <w:r>
        <w:rPr>
          <w:rFonts w:cs="Calibri"/>
        </w:rPr>
        <w:t>自然语言处理</w:t>
      </w:r>
    </w:p>
    <w:p w14:paraId="381CDFB0" w14:textId="77777777" w:rsidR="00DD394A" w:rsidRDefault="009E3023">
      <w:pPr>
        <w:snapToGrid w:val="0"/>
        <w:spacing w:line="300" w:lineRule="auto"/>
        <w:ind w:firstLineChars="200" w:firstLine="420"/>
        <w:rPr>
          <w:rFonts w:ascii="Calibri" w:hAnsi="Calibri" w:cs="Calibri"/>
        </w:rPr>
      </w:pPr>
      <w:r>
        <w:rPr>
          <w:rFonts w:ascii="Calibri" w:hAnsi="Calibri" w:cs="Calibri"/>
        </w:rPr>
        <w:t>提供自然语言处理能力基础算法服务包括：实体抽取、文本分类、关键短语抽取、关系抽取、语义理解和基础</w:t>
      </w:r>
      <w:r>
        <w:rPr>
          <w:rFonts w:ascii="Calibri" w:hAnsi="Calibri" w:cs="Calibri"/>
        </w:rPr>
        <w:t>NLP</w:t>
      </w:r>
      <w:r>
        <w:rPr>
          <w:rFonts w:ascii="Calibri" w:hAnsi="Calibri" w:cs="Calibri"/>
        </w:rPr>
        <w:t>。</w:t>
      </w:r>
    </w:p>
    <w:p w14:paraId="46BE2566" w14:textId="77777777" w:rsidR="00DD394A" w:rsidRDefault="009E3023">
      <w:pPr>
        <w:pStyle w:val="3"/>
        <w:rPr>
          <w:rFonts w:cs="Calibri"/>
        </w:rPr>
      </w:pPr>
      <w:r>
        <w:rPr>
          <w:rFonts w:cs="Calibri"/>
        </w:rPr>
        <w:t>4.5</w:t>
      </w:r>
      <w:r>
        <w:rPr>
          <w:rFonts w:cs="Calibri" w:hint="eastAsia"/>
        </w:rPr>
        <w:t xml:space="preserve"> </w:t>
      </w:r>
      <w:r>
        <w:rPr>
          <w:rFonts w:cs="Calibri"/>
        </w:rPr>
        <w:t>基础支撑引擎</w:t>
      </w:r>
    </w:p>
    <w:p w14:paraId="07AD9851" w14:textId="77777777" w:rsidR="00DD394A" w:rsidRDefault="009E3023">
      <w:pPr>
        <w:pStyle w:val="3"/>
        <w:rPr>
          <w:rFonts w:cs="Calibri"/>
        </w:rPr>
      </w:pPr>
      <w:r>
        <w:rPr>
          <w:rFonts w:cs="Calibri"/>
        </w:rPr>
        <w:t>4.5.1</w:t>
      </w:r>
      <w:r>
        <w:rPr>
          <w:rFonts w:cs="Calibri" w:hint="eastAsia"/>
        </w:rPr>
        <w:t xml:space="preserve"> </w:t>
      </w:r>
      <w:r>
        <w:rPr>
          <w:rFonts w:cs="Calibri"/>
        </w:rPr>
        <w:t>法律法规解析引擎</w:t>
      </w:r>
    </w:p>
    <w:p w14:paraId="29B9223C" w14:textId="77777777" w:rsidR="00DD394A" w:rsidRDefault="009E3023">
      <w:pPr>
        <w:snapToGrid w:val="0"/>
        <w:spacing w:line="300" w:lineRule="auto"/>
        <w:ind w:firstLineChars="200" w:firstLine="420"/>
        <w:rPr>
          <w:rFonts w:ascii="Calibri" w:hAnsi="Calibri" w:cs="Calibri"/>
        </w:rPr>
      </w:pPr>
      <w:r>
        <w:rPr>
          <w:rFonts w:ascii="Calibri" w:hAnsi="Calibri" w:cs="Calibri"/>
        </w:rPr>
        <w:t>基于用户输入的信息，对我国法律法规进行结构化处理，满足法条检索与推送需求。法律法规解析引擎对于案情输入自动进行案情理解，并进行相关适用法条的预测。具体包括：法条解析，通过指代关系识别、上下位法识别对输入的法条进行解析识别；法条检索：支持关键词检索、长</w:t>
      </w:r>
      <w:r>
        <w:rPr>
          <w:rFonts w:ascii="Calibri" w:hAnsi="Calibri" w:cs="Calibri"/>
        </w:rPr>
        <w:t>/</w:t>
      </w:r>
      <w:r>
        <w:rPr>
          <w:rFonts w:ascii="Calibri" w:hAnsi="Calibri" w:cs="Calibri"/>
        </w:rPr>
        <w:t>短</w:t>
      </w:r>
      <w:r>
        <w:rPr>
          <w:rFonts w:ascii="Calibri" w:hAnsi="Calibri" w:cs="Calibri"/>
        </w:rPr>
        <w:t>query</w:t>
      </w:r>
      <w:r>
        <w:rPr>
          <w:rFonts w:ascii="Calibri" w:hAnsi="Calibri" w:cs="Calibri"/>
        </w:rPr>
        <w:t>语义理解并检索</w:t>
      </w:r>
      <w:r>
        <w:rPr>
          <w:rFonts w:ascii="Calibri" w:hAnsi="Calibri" w:cs="Calibri"/>
        </w:rPr>
        <w:t>;</w:t>
      </w:r>
      <w:r>
        <w:rPr>
          <w:rFonts w:ascii="Calibri" w:hAnsi="Calibri" w:cs="Calibri"/>
        </w:rPr>
        <w:t>法条推荐：根据案情语义理解进行法条预测。</w:t>
      </w:r>
    </w:p>
    <w:p w14:paraId="3E632439" w14:textId="77777777" w:rsidR="00DD394A" w:rsidRDefault="009E3023">
      <w:pPr>
        <w:snapToGrid w:val="0"/>
        <w:spacing w:line="300" w:lineRule="auto"/>
        <w:ind w:firstLineChars="200" w:firstLine="420"/>
        <w:rPr>
          <w:rFonts w:ascii="Calibri" w:hAnsi="Calibri" w:cs="Calibri"/>
        </w:rPr>
      </w:pPr>
      <w:r>
        <w:rPr>
          <w:rFonts w:ascii="Calibri" w:hAnsi="Calibri" w:cs="Calibri"/>
        </w:rPr>
        <w:t>法条解析：法条级包括法条编撰冲突识别、法条上下位关系识别、多场景法条推荐</w:t>
      </w:r>
      <w:r>
        <w:rPr>
          <w:rFonts w:ascii="Calibri" w:hAnsi="Calibri" w:cs="Calibri" w:hint="eastAsia"/>
        </w:rPr>
        <w:t>。</w:t>
      </w:r>
    </w:p>
    <w:p w14:paraId="7C718308" w14:textId="77777777" w:rsidR="00DD394A" w:rsidRDefault="009E3023">
      <w:pPr>
        <w:snapToGrid w:val="0"/>
        <w:spacing w:line="300" w:lineRule="auto"/>
        <w:ind w:firstLineChars="200" w:firstLine="420"/>
        <w:rPr>
          <w:rFonts w:ascii="Calibri" w:hAnsi="Calibri" w:cs="Calibri"/>
        </w:rPr>
      </w:pPr>
      <w:r>
        <w:rPr>
          <w:rFonts w:ascii="Calibri" w:hAnsi="Calibri" w:cs="Calibri"/>
        </w:rPr>
        <w:t>法律要素解析：法律要素识别、要素语义形式化、要素关系推理</w:t>
      </w:r>
      <w:r>
        <w:rPr>
          <w:rFonts w:ascii="Calibri" w:hAnsi="Calibri" w:cs="Calibri" w:hint="eastAsia"/>
        </w:rPr>
        <w:t>。</w:t>
      </w:r>
    </w:p>
    <w:p w14:paraId="29BCD26D" w14:textId="77777777" w:rsidR="00DD394A" w:rsidRDefault="009E3023">
      <w:pPr>
        <w:snapToGrid w:val="0"/>
        <w:spacing w:line="300" w:lineRule="auto"/>
        <w:ind w:firstLineChars="200" w:firstLine="420"/>
        <w:rPr>
          <w:rFonts w:ascii="Calibri" w:hAnsi="Calibri" w:cs="Calibri"/>
        </w:rPr>
      </w:pPr>
      <w:r>
        <w:rPr>
          <w:rFonts w:ascii="Calibri" w:hAnsi="Calibri" w:cs="Calibri"/>
        </w:rPr>
        <w:t>法律检索服务：将支持用户对中央、地方法律法规进行搜索。用户通过输入法律要素关键词，即可检索到对应的法律法规和司法解释，帮助法官、律师快速梳理论据，便于后续司法审判和文书撰写。</w:t>
      </w:r>
    </w:p>
    <w:p w14:paraId="4BE177A3" w14:textId="77777777" w:rsidR="00DD394A" w:rsidRDefault="009E3023">
      <w:pPr>
        <w:snapToGrid w:val="0"/>
        <w:spacing w:line="300" w:lineRule="auto"/>
        <w:ind w:firstLineChars="200" w:firstLine="420"/>
        <w:rPr>
          <w:rFonts w:ascii="Calibri" w:hAnsi="Calibri" w:cs="Calibri"/>
        </w:rPr>
      </w:pPr>
      <w:r>
        <w:rPr>
          <w:rFonts w:ascii="Calibri" w:hAnsi="Calibri" w:cs="Calibri"/>
        </w:rPr>
        <w:t>法条智能推送服务：根据待决案件的起诉书、庭审笔录、判决书等法律文书，自动构建当前案件的全息画像，根据案情从全量法律资源库中主动抓取适用法条信息，并根据相似案例的法条应用情况，统计法条的使用次数以印证法条的应用情况，同时，提供每一法条的内容详情、时效性、沿革信息等完整信息。</w:t>
      </w:r>
    </w:p>
    <w:p w14:paraId="23B79277" w14:textId="77777777" w:rsidR="00DD394A" w:rsidRDefault="009E3023">
      <w:pPr>
        <w:pStyle w:val="3"/>
        <w:rPr>
          <w:rFonts w:cs="Calibri"/>
        </w:rPr>
      </w:pPr>
      <w:r>
        <w:rPr>
          <w:rFonts w:cs="Calibri"/>
        </w:rPr>
        <w:t>4.5.2</w:t>
      </w:r>
      <w:r>
        <w:rPr>
          <w:rFonts w:cs="Calibri" w:hint="eastAsia"/>
        </w:rPr>
        <w:t xml:space="preserve"> </w:t>
      </w:r>
      <w:r>
        <w:rPr>
          <w:rFonts w:cs="Calibri"/>
        </w:rPr>
        <w:t>司法文书解析引擎</w:t>
      </w:r>
    </w:p>
    <w:p w14:paraId="547AA86F" w14:textId="77777777" w:rsidR="00DD394A" w:rsidRDefault="009E3023">
      <w:pPr>
        <w:pStyle w:val="afff"/>
        <w:numPr>
          <w:ilvl w:val="0"/>
          <w:numId w:val="2"/>
        </w:numPr>
        <w:snapToGrid w:val="0"/>
        <w:spacing w:line="300" w:lineRule="auto"/>
        <w:ind w:left="0" w:firstLineChars="200" w:firstLine="420"/>
        <w:rPr>
          <w:rFonts w:cs="Calibri"/>
        </w:rPr>
      </w:pPr>
      <w:r>
        <w:rPr>
          <w:rFonts w:cs="Calibri"/>
        </w:rPr>
        <w:t>基于司法文书文本分类算法、文书内的犯罪事实和犯罪结果进行信息抽取、文书内的犯罪情节、文书内的判决信息等能力，实现对司法文书智能解析</w:t>
      </w:r>
      <w:r>
        <w:rPr>
          <w:rFonts w:cs="Calibri" w:hint="eastAsia"/>
        </w:rPr>
        <w:t>。</w:t>
      </w:r>
    </w:p>
    <w:p w14:paraId="009C95ED" w14:textId="77777777" w:rsidR="00DD394A" w:rsidRDefault="009E3023">
      <w:pPr>
        <w:pStyle w:val="afff"/>
        <w:numPr>
          <w:ilvl w:val="0"/>
          <w:numId w:val="2"/>
        </w:numPr>
        <w:snapToGrid w:val="0"/>
        <w:spacing w:line="300" w:lineRule="auto"/>
        <w:ind w:left="0" w:firstLineChars="200" w:firstLine="420"/>
        <w:rPr>
          <w:rFonts w:cs="Calibri"/>
        </w:rPr>
      </w:pPr>
      <w:r>
        <w:rPr>
          <w:rFonts w:cs="Calibri"/>
        </w:rPr>
        <w:t>基于司法文书文本分类算法，对文书所属案件类型及案由进行分类</w:t>
      </w:r>
      <w:r>
        <w:rPr>
          <w:rFonts w:cs="Calibri" w:hint="eastAsia"/>
        </w:rPr>
        <w:t>。</w:t>
      </w:r>
    </w:p>
    <w:p w14:paraId="12305248" w14:textId="77777777" w:rsidR="00DD394A" w:rsidRDefault="009E3023">
      <w:pPr>
        <w:pStyle w:val="afff"/>
        <w:numPr>
          <w:ilvl w:val="0"/>
          <w:numId w:val="2"/>
        </w:numPr>
        <w:snapToGrid w:val="0"/>
        <w:spacing w:line="300" w:lineRule="auto"/>
        <w:ind w:left="0" w:firstLineChars="200" w:firstLine="420"/>
        <w:rPr>
          <w:rFonts w:cs="Calibri"/>
        </w:rPr>
      </w:pPr>
      <w:r>
        <w:rPr>
          <w:rFonts w:cs="Calibri"/>
        </w:rPr>
        <w:t>基于司法文书文本结构化及信息抽取算法，对文书中的基础信息如审理时间、审理法院、审理层级等进行抽取</w:t>
      </w:r>
      <w:r>
        <w:rPr>
          <w:rFonts w:cs="Calibri" w:hint="eastAsia"/>
        </w:rPr>
        <w:t>。</w:t>
      </w:r>
    </w:p>
    <w:p w14:paraId="62D15BF0" w14:textId="77777777" w:rsidR="00DD394A" w:rsidRDefault="009E3023">
      <w:pPr>
        <w:pStyle w:val="afff"/>
        <w:numPr>
          <w:ilvl w:val="0"/>
          <w:numId w:val="2"/>
        </w:numPr>
        <w:snapToGrid w:val="0"/>
        <w:spacing w:line="300" w:lineRule="auto"/>
        <w:ind w:left="0" w:firstLineChars="200" w:firstLine="420"/>
        <w:rPr>
          <w:rFonts w:cs="Calibri"/>
        </w:rPr>
      </w:pPr>
      <w:r>
        <w:rPr>
          <w:rFonts w:cs="Calibri"/>
        </w:rPr>
        <w:t>基于文书中与人物相关信息抽取，例如被告姓名、身份证号、地址、政治面貌、犯罪记录等</w:t>
      </w:r>
      <w:r>
        <w:rPr>
          <w:rFonts w:cs="Calibri" w:hint="eastAsia"/>
        </w:rPr>
        <w:t>。</w:t>
      </w:r>
    </w:p>
    <w:p w14:paraId="14C0EBFB" w14:textId="77777777" w:rsidR="00DD394A" w:rsidRDefault="009E3023">
      <w:pPr>
        <w:pStyle w:val="afff"/>
        <w:numPr>
          <w:ilvl w:val="0"/>
          <w:numId w:val="2"/>
        </w:numPr>
        <w:snapToGrid w:val="0"/>
        <w:spacing w:line="300" w:lineRule="auto"/>
        <w:ind w:left="0" w:firstLineChars="200" w:firstLine="420"/>
        <w:rPr>
          <w:rFonts w:cs="Calibri"/>
        </w:rPr>
      </w:pPr>
      <w:r>
        <w:rPr>
          <w:rFonts w:cs="Calibri"/>
        </w:rPr>
        <w:t>基于文书内的犯罪事实和犯罪结果进行信息抽取，结合时间轴帮助法官快速梳理犯罪过程</w:t>
      </w:r>
      <w:r>
        <w:rPr>
          <w:rFonts w:cs="Calibri" w:hint="eastAsia"/>
        </w:rPr>
        <w:t>。</w:t>
      </w:r>
    </w:p>
    <w:p w14:paraId="4829B9A0" w14:textId="77777777" w:rsidR="00DD394A" w:rsidRDefault="009E3023">
      <w:pPr>
        <w:pStyle w:val="afff"/>
        <w:numPr>
          <w:ilvl w:val="0"/>
          <w:numId w:val="2"/>
        </w:numPr>
        <w:snapToGrid w:val="0"/>
        <w:spacing w:line="300" w:lineRule="auto"/>
        <w:ind w:left="0" w:firstLineChars="200" w:firstLine="420"/>
        <w:rPr>
          <w:rFonts w:cs="Calibri"/>
        </w:rPr>
      </w:pPr>
      <w:r>
        <w:rPr>
          <w:rFonts w:cs="Calibri"/>
        </w:rPr>
        <w:t>司法要素自动抽取</w:t>
      </w:r>
      <w:r>
        <w:rPr>
          <w:rFonts w:cs="Calibri" w:hint="eastAsia"/>
        </w:rPr>
        <w:t>。</w:t>
      </w:r>
    </w:p>
    <w:p w14:paraId="03C306DF" w14:textId="77777777" w:rsidR="00DD394A" w:rsidRDefault="009E3023">
      <w:pPr>
        <w:pStyle w:val="afff"/>
        <w:numPr>
          <w:ilvl w:val="0"/>
          <w:numId w:val="2"/>
        </w:numPr>
        <w:snapToGrid w:val="0"/>
        <w:spacing w:line="300" w:lineRule="auto"/>
        <w:ind w:left="0" w:firstLineChars="200" w:firstLine="420"/>
        <w:rPr>
          <w:rFonts w:cs="Calibri"/>
        </w:rPr>
      </w:pPr>
      <w:r>
        <w:rPr>
          <w:rFonts w:cs="Calibri"/>
        </w:rPr>
        <w:t>基于文书内的犯罪情节，与案件量刑自动进行关联，最终帮助法官梳理量刑与犯罪情节的对应关系</w:t>
      </w:r>
      <w:r>
        <w:rPr>
          <w:rFonts w:cs="Calibri" w:hint="eastAsia"/>
        </w:rPr>
        <w:t>。</w:t>
      </w:r>
    </w:p>
    <w:p w14:paraId="6BEB4105" w14:textId="77777777" w:rsidR="00DD394A" w:rsidRDefault="009E3023">
      <w:pPr>
        <w:pStyle w:val="afff"/>
        <w:numPr>
          <w:ilvl w:val="0"/>
          <w:numId w:val="2"/>
        </w:numPr>
        <w:snapToGrid w:val="0"/>
        <w:spacing w:line="300" w:lineRule="auto"/>
        <w:ind w:left="0" w:firstLineChars="200" w:firstLine="420"/>
        <w:rPr>
          <w:rFonts w:cs="Calibri"/>
        </w:rPr>
      </w:pPr>
      <w:r>
        <w:rPr>
          <w:rFonts w:cs="Calibri"/>
        </w:rPr>
        <w:t>基于文书内的判决信息，对判决类型、刑罚刑期等信息进行抽取，并提供检索、统计等功能</w:t>
      </w:r>
    </w:p>
    <w:p w14:paraId="3B2A5CDF" w14:textId="77777777" w:rsidR="00DD394A" w:rsidRDefault="009E3023">
      <w:pPr>
        <w:pStyle w:val="afff"/>
        <w:numPr>
          <w:ilvl w:val="0"/>
          <w:numId w:val="2"/>
        </w:numPr>
        <w:snapToGrid w:val="0"/>
        <w:spacing w:line="300" w:lineRule="auto"/>
        <w:ind w:left="0" w:firstLineChars="200" w:firstLine="420"/>
        <w:rPr>
          <w:rFonts w:cs="Calibri"/>
        </w:rPr>
      </w:pPr>
      <w:r>
        <w:rPr>
          <w:rFonts w:cs="Calibri"/>
        </w:rPr>
        <w:t>基于文书库中全量文书构建人物关系网络，辅助虚假诉讼</w:t>
      </w:r>
      <w:r>
        <w:rPr>
          <w:rFonts w:cs="Calibri"/>
        </w:rPr>
        <w:t>/</w:t>
      </w:r>
      <w:r>
        <w:rPr>
          <w:rFonts w:cs="Calibri"/>
        </w:rPr>
        <w:t>恶意诉讼甄别</w:t>
      </w:r>
      <w:r>
        <w:rPr>
          <w:rFonts w:cs="Calibri" w:hint="eastAsia"/>
        </w:rPr>
        <w:t>。</w:t>
      </w:r>
    </w:p>
    <w:p w14:paraId="63399AD2" w14:textId="77777777" w:rsidR="00DD394A" w:rsidRDefault="009E3023">
      <w:pPr>
        <w:pStyle w:val="afff"/>
        <w:numPr>
          <w:ilvl w:val="0"/>
          <w:numId w:val="2"/>
        </w:numPr>
        <w:snapToGrid w:val="0"/>
        <w:spacing w:line="300" w:lineRule="auto"/>
        <w:ind w:left="0" w:firstLineChars="200" w:firstLine="420"/>
        <w:rPr>
          <w:rFonts w:cs="Calibri"/>
        </w:rPr>
      </w:pPr>
      <w:r>
        <w:rPr>
          <w:rFonts w:cs="Calibri"/>
        </w:rPr>
        <w:lastRenderedPageBreak/>
        <w:t>基于文书库中全量文书构建案件画像，并通过文书串并将案件关联起来，辅助阅卷</w:t>
      </w:r>
      <w:r>
        <w:rPr>
          <w:rFonts w:cs="Calibri" w:hint="eastAsia"/>
        </w:rPr>
        <w:t>。</w:t>
      </w:r>
    </w:p>
    <w:p w14:paraId="33F552E4"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1</w:t>
      </w:r>
      <w:r>
        <w:rPr>
          <w:rFonts w:ascii="Calibri" w:hAnsi="Calibri" w:cs="Calibri" w:hint="eastAsia"/>
        </w:rPr>
        <w:t>）</w:t>
      </w:r>
      <w:r>
        <w:rPr>
          <w:rFonts w:ascii="Calibri" w:hAnsi="Calibri" w:cs="Calibri"/>
        </w:rPr>
        <w:t>文书结构化</w:t>
      </w:r>
    </w:p>
    <w:p w14:paraId="6579BE2E" w14:textId="77777777" w:rsidR="00DD394A" w:rsidRDefault="009E3023">
      <w:pPr>
        <w:snapToGrid w:val="0"/>
        <w:spacing w:line="300" w:lineRule="auto"/>
        <w:ind w:firstLineChars="200" w:firstLine="420"/>
        <w:rPr>
          <w:rFonts w:ascii="Calibri" w:hAnsi="Calibri" w:cs="Calibri"/>
        </w:rPr>
      </w:pPr>
      <w:r>
        <w:rPr>
          <w:rFonts w:ascii="Calibri" w:hAnsi="Calibri" w:cs="Calibri"/>
        </w:rPr>
        <w:t>基于</w:t>
      </w:r>
      <w:proofErr w:type="spellStart"/>
      <w:r>
        <w:rPr>
          <w:rFonts w:ascii="Calibri" w:hAnsi="Calibri" w:cs="Calibri"/>
        </w:rPr>
        <w:t>BiLSTM+CRF</w:t>
      </w:r>
      <w:proofErr w:type="spellEnd"/>
      <w:r>
        <w:rPr>
          <w:rFonts w:ascii="Calibri" w:hAnsi="Calibri" w:cs="Calibri"/>
        </w:rPr>
        <w:t>神经网络模型开发司法实体抽取服务，构建司法文书文本结构化及信息抽取算法，包含：司法文书分类（单个文书）、文书基础信息抽取（单个文书）、人物信息抽取（单个文书）、事实信息抽取（单个文书）、司法要素自动抽取（单个文书）、量刑情节抽取（单个文书）、判决信息提取（单个文书）。</w:t>
      </w:r>
    </w:p>
    <w:p w14:paraId="0A81E440" w14:textId="77777777" w:rsidR="00DD394A" w:rsidRDefault="009E3023">
      <w:pPr>
        <w:snapToGrid w:val="0"/>
        <w:spacing w:line="300" w:lineRule="auto"/>
        <w:ind w:firstLineChars="200" w:firstLine="420"/>
        <w:rPr>
          <w:rFonts w:ascii="Calibri" w:hAnsi="Calibri" w:cs="Calibri"/>
        </w:rPr>
      </w:pPr>
      <w:r>
        <w:rPr>
          <w:rFonts w:ascii="Calibri" w:hAnsi="Calibri" w:cs="Calibri"/>
        </w:rPr>
        <w:t>文书结构化能力是大多数上层算法的技术底座，利用亿级裁判文书数据进行建模，对原始数据应用分段打标模型，并根据正则匹配、少量标注数据自学习等方式对文书中设计的字段进行提取。</w:t>
      </w:r>
    </w:p>
    <w:p w14:paraId="341E1031" w14:textId="77777777" w:rsidR="00DD394A" w:rsidRDefault="009E3023">
      <w:pPr>
        <w:snapToGrid w:val="0"/>
        <w:spacing w:line="300" w:lineRule="auto"/>
        <w:ind w:firstLineChars="200" w:firstLine="420"/>
        <w:rPr>
          <w:rFonts w:ascii="Calibri" w:hAnsi="Calibri" w:cs="Calibri"/>
        </w:rPr>
      </w:pPr>
      <w:r>
        <w:rPr>
          <w:rFonts w:ascii="Calibri" w:hAnsi="Calibri" w:cs="Calibri"/>
        </w:rPr>
        <w:t>算法功能：</w:t>
      </w:r>
    </w:p>
    <w:p w14:paraId="005FF056" w14:textId="77777777" w:rsidR="00DD394A" w:rsidRDefault="009E3023">
      <w:pPr>
        <w:pStyle w:val="afff"/>
        <w:numPr>
          <w:ilvl w:val="0"/>
          <w:numId w:val="3"/>
        </w:numPr>
        <w:snapToGrid w:val="0"/>
        <w:spacing w:line="300" w:lineRule="auto"/>
        <w:ind w:left="0" w:firstLineChars="200" w:firstLine="420"/>
        <w:rPr>
          <w:rFonts w:cs="Calibri"/>
        </w:rPr>
      </w:pPr>
      <w:r>
        <w:rPr>
          <w:rFonts w:cs="Calibri"/>
        </w:rPr>
        <w:t>将文本信息中的关键司法信息进行提取，包括基本信息、法律要素、事实信息、量刑情节、判决结果等，帮助用户快速把控案例的全貌。现版本能够识别</w:t>
      </w:r>
      <w:r>
        <w:rPr>
          <w:rFonts w:cs="Calibri"/>
        </w:rPr>
        <w:t>120</w:t>
      </w:r>
      <w:r>
        <w:rPr>
          <w:rFonts w:cs="Calibri"/>
        </w:rPr>
        <w:t>个通用字段，近</w:t>
      </w:r>
      <w:r>
        <w:rPr>
          <w:rFonts w:cs="Calibri"/>
        </w:rPr>
        <w:t>1700</w:t>
      </w:r>
      <w:r>
        <w:rPr>
          <w:rFonts w:cs="Calibri"/>
        </w:rPr>
        <w:t>个案由专有字段（近</w:t>
      </w:r>
      <w:r>
        <w:rPr>
          <w:rFonts w:cs="Calibri"/>
        </w:rPr>
        <w:t>60</w:t>
      </w:r>
      <w:r>
        <w:rPr>
          <w:rFonts w:cs="Calibri"/>
        </w:rPr>
        <w:t>个高频案由），覆盖刑事、民事、行政三大案由，其中对于通用字段识别的准确率超过</w:t>
      </w:r>
      <w:r>
        <w:rPr>
          <w:rFonts w:cs="Calibri"/>
        </w:rPr>
        <w:t>90%</w:t>
      </w:r>
      <w:r>
        <w:rPr>
          <w:rFonts w:cs="Calibri"/>
        </w:rPr>
        <w:t>，位于行业前列。</w:t>
      </w:r>
    </w:p>
    <w:p w14:paraId="7B93C01F" w14:textId="77777777" w:rsidR="00DD394A" w:rsidRDefault="009E3023">
      <w:pPr>
        <w:pStyle w:val="afff"/>
        <w:numPr>
          <w:ilvl w:val="0"/>
          <w:numId w:val="3"/>
        </w:numPr>
        <w:snapToGrid w:val="0"/>
        <w:spacing w:line="300" w:lineRule="auto"/>
        <w:ind w:left="0" w:firstLineChars="200" w:firstLine="420"/>
        <w:rPr>
          <w:rFonts w:cs="Calibri"/>
        </w:rPr>
      </w:pPr>
      <w:r>
        <w:rPr>
          <w:rFonts w:cs="Calibri"/>
        </w:rPr>
        <w:t>支持自学习：提供实体抽取、文本分类的标注和自学习。</w:t>
      </w:r>
    </w:p>
    <w:p w14:paraId="6E3E5DE5" w14:textId="77777777" w:rsidR="00DD394A" w:rsidRDefault="009E3023">
      <w:pPr>
        <w:snapToGrid w:val="0"/>
        <w:spacing w:line="300" w:lineRule="auto"/>
        <w:ind w:firstLineChars="200" w:firstLine="420"/>
        <w:rPr>
          <w:rFonts w:ascii="Calibri" w:hAnsi="Calibri" w:cs="Calibri"/>
        </w:rPr>
      </w:pPr>
      <w:r>
        <w:rPr>
          <w:rFonts w:ascii="Calibri" w:hAnsi="Calibri" w:cs="Calibri"/>
        </w:rPr>
        <w:t>算法亮点：</w:t>
      </w:r>
    </w:p>
    <w:p w14:paraId="69A51359" w14:textId="77777777" w:rsidR="00DD394A" w:rsidRDefault="009E3023">
      <w:pPr>
        <w:snapToGrid w:val="0"/>
        <w:spacing w:line="300" w:lineRule="auto"/>
        <w:ind w:firstLineChars="200" w:firstLine="420"/>
        <w:rPr>
          <w:rFonts w:ascii="Calibri" w:hAnsi="Calibri" w:cs="Calibri"/>
        </w:rPr>
      </w:pPr>
      <w:r>
        <w:rPr>
          <w:rFonts w:ascii="Calibri" w:hAnsi="Calibri" w:cs="Calibri"/>
        </w:rPr>
        <w:t>自动识别案由、自动分段识别、精准结构化抽取；支持自学习：提供实体抽取、文本分类的标注和自学习。</w:t>
      </w:r>
    </w:p>
    <w:p w14:paraId="7CE43297"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2</w:t>
      </w:r>
      <w:r>
        <w:rPr>
          <w:rFonts w:ascii="Calibri" w:hAnsi="Calibri" w:cs="Calibri" w:hint="eastAsia"/>
        </w:rPr>
        <w:t>）</w:t>
      </w:r>
      <w:r>
        <w:rPr>
          <w:rFonts w:ascii="Calibri" w:hAnsi="Calibri" w:cs="Calibri"/>
        </w:rPr>
        <w:t>事件抽取</w:t>
      </w:r>
    </w:p>
    <w:p w14:paraId="5975D552" w14:textId="77777777" w:rsidR="00DD394A" w:rsidRDefault="009E3023">
      <w:pPr>
        <w:snapToGrid w:val="0"/>
        <w:spacing w:line="300" w:lineRule="auto"/>
        <w:ind w:firstLineChars="200" w:firstLine="420"/>
        <w:rPr>
          <w:rFonts w:ascii="Calibri" w:hAnsi="Calibri" w:cs="Calibri"/>
        </w:rPr>
      </w:pPr>
      <w:r>
        <w:rPr>
          <w:rFonts w:ascii="Calibri" w:hAnsi="Calibri" w:cs="Calibri"/>
        </w:rPr>
        <w:t>事件抽取能够从裁判文书、案件卷宗等法律描述文本中，利用序列标注等</w:t>
      </w:r>
      <w:r>
        <w:rPr>
          <w:rFonts w:ascii="Calibri" w:hAnsi="Calibri" w:cs="Calibri"/>
        </w:rPr>
        <w:t>NLP</w:t>
      </w:r>
      <w:r>
        <w:rPr>
          <w:rFonts w:ascii="Calibri" w:hAnsi="Calibri" w:cs="Calibri"/>
        </w:rPr>
        <w:t>技术抽取出独立的包含时间、人物、地点、描述的子事件，并根据子事件的时序关系、共指关因果关系等进行梳理，形成该法律文本对应的案件时间线和证据链，能够帮助用户快速理清案情，理解案情的发展。因此，事件抽取的任务在司法文书的解析中是至关重要的一环。</w:t>
      </w:r>
    </w:p>
    <w:p w14:paraId="18859E68" w14:textId="77777777" w:rsidR="00DD394A" w:rsidRDefault="009E3023">
      <w:pPr>
        <w:snapToGrid w:val="0"/>
        <w:spacing w:line="300" w:lineRule="auto"/>
        <w:ind w:firstLineChars="200" w:firstLine="420"/>
        <w:rPr>
          <w:rFonts w:ascii="Calibri" w:hAnsi="Calibri" w:cs="Calibri"/>
        </w:rPr>
      </w:pPr>
      <w:r>
        <w:rPr>
          <w:rFonts w:ascii="Calibri" w:hAnsi="Calibri" w:cs="Calibri"/>
        </w:rPr>
        <w:t>算法功能：法律事件抽取技术能够从裁判文书、起诉书、归案经过和笔录等法律事实描述文本中，利用自然语言处理技术抽取出独立的子事件和事件的触发词、主体、客体、时间、地点等要素，实现事实的分析和提取。</w:t>
      </w:r>
    </w:p>
    <w:p w14:paraId="591AB9AC"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3</w:t>
      </w:r>
      <w:r>
        <w:rPr>
          <w:rFonts w:ascii="Calibri" w:hAnsi="Calibri" w:cs="Calibri" w:hint="eastAsia"/>
        </w:rPr>
        <w:t>）</w:t>
      </w:r>
      <w:r>
        <w:rPr>
          <w:rFonts w:ascii="Calibri" w:hAnsi="Calibri" w:cs="Calibri"/>
        </w:rPr>
        <w:t>裁判文书知识图谱构建及应用</w:t>
      </w:r>
    </w:p>
    <w:p w14:paraId="7151D6AB" w14:textId="77777777" w:rsidR="00DD394A" w:rsidRDefault="009E3023">
      <w:pPr>
        <w:snapToGrid w:val="0"/>
        <w:spacing w:line="300" w:lineRule="auto"/>
        <w:ind w:firstLineChars="200" w:firstLine="420"/>
        <w:rPr>
          <w:rFonts w:ascii="Calibri" w:hAnsi="Calibri" w:cs="Calibri"/>
        </w:rPr>
      </w:pPr>
      <w:r>
        <w:rPr>
          <w:rFonts w:ascii="Calibri" w:hAnsi="Calibri" w:cs="Calibri"/>
        </w:rPr>
        <w:t>裁判文书知识图谱构建旨在通过针对海量文书中的实体、关系、案件特征、法条等进行抽取（文书结构化），基于抽取的内容构建实体</w:t>
      </w:r>
      <w:r>
        <w:rPr>
          <w:rFonts w:ascii="Calibri" w:hAnsi="Calibri" w:cs="Calibri"/>
        </w:rPr>
        <w:t>-</w:t>
      </w:r>
      <w:r>
        <w:rPr>
          <w:rFonts w:ascii="Calibri" w:hAnsi="Calibri" w:cs="Calibri"/>
        </w:rPr>
        <w:t>关系</w:t>
      </w:r>
      <w:r>
        <w:rPr>
          <w:rFonts w:ascii="Calibri" w:hAnsi="Calibri" w:cs="Calibri"/>
        </w:rPr>
        <w:t>-</w:t>
      </w:r>
      <w:r>
        <w:rPr>
          <w:rFonts w:ascii="Calibri" w:hAnsi="Calibri" w:cs="Calibri"/>
        </w:rPr>
        <w:t>实体图谱（司法知识图谱构建）。同时通过关联实体和过往案件为实体构建丰富的属性特征，以此能够更准确的衡量实体间的相似度。通过知识图谱的构建，上层应用可实现司法图谱检索、多维度统计分析及预测、人物关系网络挖掘、案件关联网络挖掘、诉讼参与人画像、虚假诉讼</w:t>
      </w:r>
      <w:r>
        <w:rPr>
          <w:rFonts w:ascii="Calibri" w:hAnsi="Calibri" w:cs="Calibri"/>
        </w:rPr>
        <w:t>/</w:t>
      </w:r>
      <w:r>
        <w:rPr>
          <w:rFonts w:ascii="Calibri" w:hAnsi="Calibri" w:cs="Calibri"/>
        </w:rPr>
        <w:t>恶意诉讼甄别、案件风险防控等场景功能。</w:t>
      </w:r>
    </w:p>
    <w:p w14:paraId="6BA5607E"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4</w:t>
      </w:r>
      <w:r>
        <w:rPr>
          <w:rFonts w:ascii="Calibri" w:hAnsi="Calibri" w:cs="Calibri" w:hint="eastAsia"/>
        </w:rPr>
        <w:t>）</w:t>
      </w:r>
      <w:r>
        <w:rPr>
          <w:rFonts w:ascii="Calibri" w:hAnsi="Calibri" w:cs="Calibri"/>
        </w:rPr>
        <w:t>知识图谱构建技术</w:t>
      </w:r>
    </w:p>
    <w:p w14:paraId="4273C413" w14:textId="77777777" w:rsidR="00DD394A" w:rsidRDefault="009E3023">
      <w:pPr>
        <w:snapToGrid w:val="0"/>
        <w:spacing w:line="300" w:lineRule="auto"/>
        <w:ind w:firstLineChars="200" w:firstLine="420"/>
        <w:rPr>
          <w:rFonts w:ascii="Calibri" w:hAnsi="Calibri" w:cs="Calibri"/>
        </w:rPr>
      </w:pPr>
      <w:r>
        <w:rPr>
          <w:rFonts w:ascii="Calibri" w:hAnsi="Calibri" w:cs="Calibri"/>
        </w:rPr>
        <w:t>特点：</w:t>
      </w:r>
    </w:p>
    <w:p w14:paraId="6E35E1F2" w14:textId="77777777" w:rsidR="00DD394A" w:rsidRDefault="009E3023">
      <w:pPr>
        <w:pStyle w:val="afff"/>
        <w:numPr>
          <w:ilvl w:val="0"/>
          <w:numId w:val="4"/>
        </w:numPr>
        <w:snapToGrid w:val="0"/>
        <w:spacing w:line="300" w:lineRule="auto"/>
        <w:rPr>
          <w:rFonts w:cs="Calibri"/>
        </w:rPr>
      </w:pPr>
      <w:r>
        <w:rPr>
          <w:rFonts w:cs="Calibri"/>
        </w:rPr>
        <w:t>维度多样：客观实体（</w:t>
      </w:r>
      <w:r>
        <w:rPr>
          <w:rFonts w:cs="Calibri"/>
        </w:rPr>
        <w:t xml:space="preserve">e.g., </w:t>
      </w:r>
      <w:r>
        <w:rPr>
          <w:rFonts w:cs="Calibri"/>
        </w:rPr>
        <w:t>当事人，事实）；法律实体（</w:t>
      </w:r>
      <w:r>
        <w:rPr>
          <w:rFonts w:cs="Calibri"/>
        </w:rPr>
        <w:t xml:space="preserve">e.g., </w:t>
      </w:r>
      <w:r>
        <w:rPr>
          <w:rFonts w:cs="Calibri"/>
        </w:rPr>
        <w:t>法条，刑期）</w:t>
      </w:r>
    </w:p>
    <w:p w14:paraId="2429E0F9" w14:textId="77777777" w:rsidR="00DD394A" w:rsidRDefault="009E3023">
      <w:pPr>
        <w:pStyle w:val="afff"/>
        <w:numPr>
          <w:ilvl w:val="0"/>
          <w:numId w:val="4"/>
        </w:numPr>
        <w:snapToGrid w:val="0"/>
        <w:spacing w:line="300" w:lineRule="auto"/>
        <w:rPr>
          <w:rFonts w:cs="Calibri"/>
        </w:rPr>
      </w:pPr>
      <w:r>
        <w:rPr>
          <w:rFonts w:cs="Calibri"/>
        </w:rPr>
        <w:t>区别于案件图谱：客观实体</w:t>
      </w:r>
      <w:r>
        <w:rPr>
          <w:rFonts w:cs="Calibri"/>
        </w:rPr>
        <w:t xml:space="preserve"> &lt;-&gt; </w:t>
      </w:r>
      <w:r>
        <w:rPr>
          <w:rFonts w:cs="Calibri"/>
        </w:rPr>
        <w:t>法律实体；</w:t>
      </w:r>
    </w:p>
    <w:p w14:paraId="75A88533" w14:textId="77777777" w:rsidR="00DD394A" w:rsidRDefault="009E3023">
      <w:pPr>
        <w:snapToGrid w:val="0"/>
        <w:spacing w:line="300" w:lineRule="auto"/>
        <w:ind w:firstLineChars="200" w:firstLine="420"/>
        <w:rPr>
          <w:rFonts w:ascii="Calibri" w:hAnsi="Calibri" w:cs="Calibri"/>
        </w:rPr>
      </w:pPr>
      <w:r>
        <w:rPr>
          <w:rFonts w:ascii="Calibri" w:hAnsi="Calibri" w:cs="Calibri"/>
        </w:rPr>
        <w:t>技术维度：</w:t>
      </w:r>
    </w:p>
    <w:p w14:paraId="5D0AE013" w14:textId="77777777" w:rsidR="00DD394A" w:rsidRDefault="009E3023">
      <w:pPr>
        <w:pStyle w:val="afff"/>
        <w:numPr>
          <w:ilvl w:val="0"/>
          <w:numId w:val="5"/>
        </w:numPr>
        <w:snapToGrid w:val="0"/>
        <w:spacing w:line="300" w:lineRule="auto"/>
        <w:rPr>
          <w:rFonts w:cs="Calibri"/>
        </w:rPr>
      </w:pPr>
      <w:r>
        <w:rPr>
          <w:rFonts w:cs="Calibri"/>
        </w:rPr>
        <w:t>图谱构建（基于文书结构化）</w:t>
      </w:r>
    </w:p>
    <w:p w14:paraId="05431E22"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 </w:t>
      </w:r>
      <w:r>
        <w:rPr>
          <w:rFonts w:ascii="Calibri" w:hAnsi="Calibri" w:cs="Calibri"/>
        </w:rPr>
        <w:t>实体：</w:t>
      </w:r>
      <w:r>
        <w:rPr>
          <w:rFonts w:ascii="Calibri" w:hAnsi="Calibri" w:cs="Calibri"/>
        </w:rPr>
        <w:t xml:space="preserve">e.g., </w:t>
      </w:r>
      <w:r>
        <w:rPr>
          <w:rFonts w:ascii="Calibri" w:hAnsi="Calibri" w:cs="Calibri"/>
        </w:rPr>
        <w:t>案号，被告姓名，律所，法律实体</w:t>
      </w:r>
    </w:p>
    <w:p w14:paraId="7AE7C109"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 </w:t>
      </w:r>
      <w:r>
        <w:rPr>
          <w:rFonts w:ascii="Calibri" w:hAnsi="Calibri" w:cs="Calibri"/>
        </w:rPr>
        <w:t>关系：</w:t>
      </w:r>
      <w:r>
        <w:rPr>
          <w:rFonts w:ascii="Calibri" w:hAnsi="Calibri" w:cs="Calibri"/>
        </w:rPr>
        <w:t xml:space="preserve">e.g., </w:t>
      </w:r>
      <w:r>
        <w:rPr>
          <w:rFonts w:ascii="Calibri" w:hAnsi="Calibri" w:cs="Calibri"/>
        </w:rPr>
        <w:t>夫妻关系，共同犯罪</w:t>
      </w:r>
    </w:p>
    <w:p w14:paraId="27E56970"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 </w:t>
      </w:r>
      <w:r>
        <w:rPr>
          <w:rFonts w:ascii="Calibri" w:hAnsi="Calibri" w:cs="Calibri"/>
        </w:rPr>
        <w:t>属性：</w:t>
      </w:r>
      <w:r>
        <w:rPr>
          <w:rFonts w:ascii="Calibri" w:hAnsi="Calibri" w:cs="Calibri"/>
        </w:rPr>
        <w:t xml:space="preserve">e.g., </w:t>
      </w:r>
      <w:r>
        <w:rPr>
          <w:rFonts w:ascii="Calibri" w:hAnsi="Calibri" w:cs="Calibri"/>
        </w:rPr>
        <w:t>被告信息</w:t>
      </w:r>
    </w:p>
    <w:p w14:paraId="270AA835" w14:textId="77777777" w:rsidR="00DD394A" w:rsidRDefault="009E3023">
      <w:pPr>
        <w:pStyle w:val="afff"/>
        <w:numPr>
          <w:ilvl w:val="0"/>
          <w:numId w:val="5"/>
        </w:numPr>
        <w:snapToGrid w:val="0"/>
        <w:spacing w:line="300" w:lineRule="auto"/>
        <w:rPr>
          <w:rFonts w:cs="Calibri"/>
        </w:rPr>
      </w:pPr>
      <w:r>
        <w:rPr>
          <w:rFonts w:cs="Calibri"/>
        </w:rPr>
        <w:t>图谱融合</w:t>
      </w:r>
    </w:p>
    <w:p w14:paraId="5EE3CDC5"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 </w:t>
      </w:r>
      <w:r>
        <w:rPr>
          <w:rFonts w:ascii="Calibri" w:hAnsi="Calibri" w:cs="Calibri"/>
        </w:rPr>
        <w:t>实体链接：实体消歧义；共指消解</w:t>
      </w:r>
    </w:p>
    <w:p w14:paraId="6459FA92" w14:textId="77777777" w:rsidR="00DD394A" w:rsidRDefault="009E3023">
      <w:pPr>
        <w:snapToGrid w:val="0"/>
        <w:spacing w:line="300" w:lineRule="auto"/>
        <w:ind w:firstLineChars="200" w:firstLine="420"/>
        <w:rPr>
          <w:rFonts w:ascii="Calibri" w:hAnsi="Calibri" w:cs="Calibri"/>
        </w:rPr>
      </w:pPr>
      <w:r>
        <w:rPr>
          <w:rFonts w:ascii="Calibri" w:hAnsi="Calibri" w:cs="Calibri"/>
        </w:rPr>
        <w:lastRenderedPageBreak/>
        <w:t xml:space="preserve">• </w:t>
      </w:r>
      <w:r>
        <w:rPr>
          <w:rFonts w:ascii="Calibri" w:hAnsi="Calibri" w:cs="Calibri"/>
        </w:rPr>
        <w:t>知识合并：合并外部知识库</w:t>
      </w:r>
    </w:p>
    <w:p w14:paraId="6AEEA47A" w14:textId="77777777" w:rsidR="00DD394A" w:rsidRDefault="009E3023">
      <w:pPr>
        <w:pStyle w:val="afff"/>
        <w:numPr>
          <w:ilvl w:val="0"/>
          <w:numId w:val="5"/>
        </w:numPr>
        <w:snapToGrid w:val="0"/>
        <w:spacing w:line="300" w:lineRule="auto"/>
        <w:rPr>
          <w:rFonts w:cs="Calibri"/>
        </w:rPr>
      </w:pPr>
      <w:r>
        <w:rPr>
          <w:rFonts w:cs="Calibri"/>
        </w:rPr>
        <w:t>知识推理</w:t>
      </w:r>
    </w:p>
    <w:p w14:paraId="6028DCAC"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 </w:t>
      </w:r>
      <w:r>
        <w:rPr>
          <w:rFonts w:ascii="Calibri" w:hAnsi="Calibri" w:cs="Calibri"/>
        </w:rPr>
        <w:t>推理对象：实体间关系；实体的属性值；本体的概念层次关系</w:t>
      </w:r>
    </w:p>
    <w:p w14:paraId="1AA6922C"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 </w:t>
      </w:r>
      <w:r>
        <w:rPr>
          <w:rFonts w:ascii="Calibri" w:hAnsi="Calibri" w:cs="Calibri"/>
        </w:rPr>
        <w:t>推理方法：基于图的推理；基于逻辑的推理（一阶谓词逻辑推理）</w:t>
      </w:r>
    </w:p>
    <w:p w14:paraId="034253BE" w14:textId="77777777" w:rsidR="00DD394A" w:rsidRDefault="009E3023">
      <w:pPr>
        <w:pStyle w:val="afff"/>
        <w:numPr>
          <w:ilvl w:val="0"/>
          <w:numId w:val="5"/>
        </w:numPr>
        <w:snapToGrid w:val="0"/>
        <w:spacing w:line="300" w:lineRule="auto"/>
        <w:rPr>
          <w:rFonts w:cs="Calibri"/>
        </w:rPr>
      </w:pPr>
      <w:r>
        <w:rPr>
          <w:rFonts w:cs="Calibri"/>
        </w:rPr>
        <w:t>知识更新</w:t>
      </w:r>
    </w:p>
    <w:p w14:paraId="22934484"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 </w:t>
      </w:r>
      <w:r>
        <w:rPr>
          <w:rFonts w:ascii="Calibri" w:hAnsi="Calibri" w:cs="Calibri"/>
        </w:rPr>
        <w:t>概念层更新</w:t>
      </w:r>
    </w:p>
    <w:p w14:paraId="06B8410B"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 </w:t>
      </w:r>
      <w:r>
        <w:rPr>
          <w:rFonts w:ascii="Calibri" w:hAnsi="Calibri" w:cs="Calibri"/>
        </w:rPr>
        <w:t>数据层更新</w:t>
      </w:r>
    </w:p>
    <w:p w14:paraId="65A3F93E"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 </w:t>
      </w:r>
      <w:r>
        <w:rPr>
          <w:rFonts w:ascii="Calibri" w:hAnsi="Calibri" w:cs="Calibri"/>
        </w:rPr>
        <w:t>增量更新</w:t>
      </w:r>
    </w:p>
    <w:p w14:paraId="5E9DACD8" w14:textId="77777777" w:rsidR="00DD394A" w:rsidRDefault="009E3023">
      <w:pPr>
        <w:snapToGrid w:val="0"/>
        <w:spacing w:line="300" w:lineRule="auto"/>
        <w:ind w:firstLineChars="200" w:firstLine="420"/>
        <w:rPr>
          <w:rFonts w:ascii="Calibri" w:hAnsi="Calibri" w:cs="Calibri"/>
        </w:rPr>
      </w:pPr>
      <w:r>
        <w:rPr>
          <w:rFonts w:ascii="Calibri" w:hAnsi="Calibri" w:cs="Calibri"/>
        </w:rPr>
        <w:t>评测指标</w:t>
      </w:r>
      <w:r>
        <w:rPr>
          <w:rFonts w:ascii="Calibri" w:hAnsi="Calibri" w:cs="Calibri"/>
        </w:rPr>
        <w:t>/</w:t>
      </w:r>
      <w:r>
        <w:rPr>
          <w:rFonts w:ascii="Calibri" w:hAnsi="Calibri" w:cs="Calibri"/>
        </w:rPr>
        <w:t>维度：</w:t>
      </w:r>
    </w:p>
    <w:p w14:paraId="61FCB4D5" w14:textId="77777777" w:rsidR="00DD394A" w:rsidRDefault="009E3023">
      <w:pPr>
        <w:pStyle w:val="afff"/>
        <w:numPr>
          <w:ilvl w:val="0"/>
          <w:numId w:val="5"/>
        </w:numPr>
        <w:snapToGrid w:val="0"/>
        <w:spacing w:line="300" w:lineRule="auto"/>
        <w:rPr>
          <w:rFonts w:cs="Calibri"/>
        </w:rPr>
      </w:pPr>
      <w:r>
        <w:rPr>
          <w:rFonts w:cs="Calibri"/>
        </w:rPr>
        <w:t>规模；质量；实时</w:t>
      </w:r>
    </w:p>
    <w:p w14:paraId="36B22B77" w14:textId="77777777" w:rsidR="00DD394A" w:rsidRDefault="009E3023">
      <w:pPr>
        <w:snapToGrid w:val="0"/>
        <w:spacing w:line="300" w:lineRule="auto"/>
        <w:ind w:firstLineChars="200" w:firstLine="420"/>
        <w:rPr>
          <w:rFonts w:ascii="Calibri" w:hAnsi="Calibri" w:cs="Calibri"/>
        </w:rPr>
      </w:pPr>
      <w:r>
        <w:rPr>
          <w:rFonts w:ascii="Calibri" w:hAnsi="Calibri" w:cs="Calibri"/>
        </w:rPr>
        <w:t>上层应用服务：</w:t>
      </w:r>
    </w:p>
    <w:p w14:paraId="6C3A5722" w14:textId="77777777" w:rsidR="00DD394A" w:rsidRDefault="009E3023">
      <w:pPr>
        <w:pStyle w:val="afff"/>
        <w:numPr>
          <w:ilvl w:val="0"/>
          <w:numId w:val="5"/>
        </w:numPr>
        <w:snapToGrid w:val="0"/>
        <w:spacing w:line="300" w:lineRule="auto"/>
        <w:rPr>
          <w:rFonts w:cs="Calibri"/>
        </w:rPr>
      </w:pPr>
      <w:r>
        <w:rPr>
          <w:rFonts w:cs="Calibri"/>
        </w:rPr>
        <w:t>自然语言检索（</w:t>
      </w:r>
      <w:r>
        <w:rPr>
          <w:rFonts w:cs="Calibri"/>
        </w:rPr>
        <w:t>KBQA</w:t>
      </w:r>
      <w:r>
        <w:rPr>
          <w:rFonts w:cs="Calibri"/>
        </w:rPr>
        <w:t>）：</w:t>
      </w:r>
      <w:proofErr w:type="spellStart"/>
      <w:r>
        <w:rPr>
          <w:rFonts w:cs="Calibri"/>
        </w:rPr>
        <w:t>e.g</w:t>
      </w:r>
      <w:proofErr w:type="spellEnd"/>
      <w:r>
        <w:rPr>
          <w:rFonts w:cs="Calibri"/>
        </w:rPr>
        <w:t xml:space="preserve">, </w:t>
      </w:r>
      <w:r>
        <w:rPr>
          <w:rFonts w:cs="Calibri"/>
        </w:rPr>
        <w:t>查找</w:t>
      </w:r>
      <w:r>
        <w:rPr>
          <w:rFonts w:cs="Calibri"/>
        </w:rPr>
        <w:t>20</w:t>
      </w:r>
      <w:r>
        <w:rPr>
          <w:rFonts w:cs="Calibri"/>
        </w:rPr>
        <w:t>岁左右，在浙江一带活动，曾经有过**前科的被告。</w:t>
      </w:r>
    </w:p>
    <w:p w14:paraId="152DAA91" w14:textId="77777777" w:rsidR="00DD394A" w:rsidRDefault="009E3023">
      <w:pPr>
        <w:pStyle w:val="afff"/>
        <w:numPr>
          <w:ilvl w:val="0"/>
          <w:numId w:val="5"/>
        </w:numPr>
        <w:snapToGrid w:val="0"/>
        <w:spacing w:line="300" w:lineRule="auto"/>
        <w:rPr>
          <w:rFonts w:cs="Calibri"/>
        </w:rPr>
      </w:pPr>
      <w:r>
        <w:rPr>
          <w:rFonts w:cs="Calibri"/>
        </w:rPr>
        <w:t>当事人画像：</w:t>
      </w:r>
      <w:r>
        <w:rPr>
          <w:rFonts w:cs="Calibri"/>
        </w:rPr>
        <w:t xml:space="preserve">e.g., </w:t>
      </w:r>
      <w:r>
        <w:rPr>
          <w:rFonts w:cs="Calibri"/>
        </w:rPr>
        <w:t>李</w:t>
      </w:r>
      <w:r>
        <w:rPr>
          <w:rFonts w:cs="Calibri"/>
        </w:rPr>
        <w:t>XX</w:t>
      </w:r>
      <w:r>
        <w:rPr>
          <w:rFonts w:cs="Calibri"/>
        </w:rPr>
        <w:t>的社会关系网络及涉案情况</w:t>
      </w:r>
    </w:p>
    <w:p w14:paraId="13F52FDB" w14:textId="77777777" w:rsidR="00DD394A" w:rsidRDefault="009E3023">
      <w:pPr>
        <w:pStyle w:val="afff"/>
        <w:numPr>
          <w:ilvl w:val="0"/>
          <w:numId w:val="5"/>
        </w:numPr>
        <w:snapToGrid w:val="0"/>
        <w:spacing w:line="300" w:lineRule="auto"/>
        <w:rPr>
          <w:rFonts w:cs="Calibri"/>
        </w:rPr>
      </w:pPr>
      <w:r>
        <w:rPr>
          <w:rFonts w:cs="Calibri"/>
        </w:rPr>
        <w:t>实体风险分析：</w:t>
      </w:r>
      <w:r>
        <w:rPr>
          <w:rFonts w:cs="Calibri"/>
        </w:rPr>
        <w:t xml:space="preserve">e.g., </w:t>
      </w:r>
      <w:r>
        <w:rPr>
          <w:rFonts w:cs="Calibri"/>
        </w:rPr>
        <w:t>该实体已涉及的案件；类似实体涉及的案件</w:t>
      </w:r>
    </w:p>
    <w:p w14:paraId="40399A5C" w14:textId="77777777" w:rsidR="00DD394A" w:rsidRDefault="009E3023">
      <w:pPr>
        <w:snapToGrid w:val="0"/>
        <w:spacing w:line="300" w:lineRule="auto"/>
        <w:ind w:firstLineChars="200" w:firstLine="420"/>
        <w:rPr>
          <w:rFonts w:ascii="Calibri" w:hAnsi="Calibri" w:cs="Calibri"/>
        </w:rPr>
      </w:pPr>
      <w:r>
        <w:rPr>
          <w:rFonts w:ascii="Calibri" w:hAnsi="Calibri" w:cs="Calibri"/>
        </w:rPr>
        <w:t>服务定位：</w:t>
      </w:r>
    </w:p>
    <w:p w14:paraId="7CE37EEE" w14:textId="77777777" w:rsidR="00DD394A" w:rsidRDefault="009E3023">
      <w:pPr>
        <w:pStyle w:val="afff"/>
        <w:numPr>
          <w:ilvl w:val="0"/>
          <w:numId w:val="6"/>
        </w:numPr>
        <w:snapToGrid w:val="0"/>
        <w:spacing w:line="300" w:lineRule="auto"/>
        <w:rPr>
          <w:rFonts w:cs="Calibri"/>
        </w:rPr>
      </w:pPr>
      <w:r>
        <w:rPr>
          <w:rFonts w:cs="Calibri"/>
        </w:rPr>
        <w:t>公有云调用</w:t>
      </w:r>
    </w:p>
    <w:p w14:paraId="3E89638D" w14:textId="77777777" w:rsidR="00DD394A" w:rsidRDefault="009E3023">
      <w:pPr>
        <w:pStyle w:val="afff"/>
        <w:numPr>
          <w:ilvl w:val="0"/>
          <w:numId w:val="6"/>
        </w:numPr>
        <w:snapToGrid w:val="0"/>
        <w:spacing w:line="300" w:lineRule="auto"/>
        <w:rPr>
          <w:rFonts w:cs="Calibri"/>
        </w:rPr>
      </w:pPr>
      <w:r>
        <w:rPr>
          <w:rFonts w:cs="Calibri"/>
        </w:rPr>
        <w:t>作为底层</w:t>
      </w:r>
      <w:r>
        <w:rPr>
          <w:rFonts w:cs="Calibri"/>
        </w:rPr>
        <w:t>KB</w:t>
      </w:r>
      <w:r>
        <w:rPr>
          <w:rFonts w:cs="Calibri"/>
        </w:rPr>
        <w:t>为上层多条业务线提供服务基础：</w:t>
      </w:r>
      <w:r>
        <w:rPr>
          <w:rFonts w:cs="Calibri"/>
        </w:rPr>
        <w:t xml:space="preserve">e.g., </w:t>
      </w:r>
      <w:r>
        <w:rPr>
          <w:rFonts w:cs="Calibri"/>
        </w:rPr>
        <w:t>查询；推理；预测</w:t>
      </w:r>
    </w:p>
    <w:p w14:paraId="37BCF210" w14:textId="77777777" w:rsidR="00DD394A" w:rsidRDefault="009E3023">
      <w:pPr>
        <w:pStyle w:val="afff"/>
        <w:numPr>
          <w:ilvl w:val="0"/>
          <w:numId w:val="6"/>
        </w:numPr>
        <w:snapToGrid w:val="0"/>
        <w:spacing w:line="300" w:lineRule="auto"/>
        <w:rPr>
          <w:rFonts w:cs="Calibri"/>
        </w:rPr>
      </w:pPr>
      <w:r>
        <w:rPr>
          <w:rFonts w:cs="Calibri"/>
        </w:rPr>
        <w:t>支持数据</w:t>
      </w:r>
      <w:r>
        <w:rPr>
          <w:rFonts w:cs="Calibri"/>
        </w:rPr>
        <w:t>/</w:t>
      </w:r>
      <w:r>
        <w:rPr>
          <w:rFonts w:cs="Calibri"/>
        </w:rPr>
        <w:t>图谱增量更新</w:t>
      </w:r>
    </w:p>
    <w:p w14:paraId="669F217B"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5</w:t>
      </w:r>
      <w:r>
        <w:rPr>
          <w:rFonts w:ascii="Calibri" w:hAnsi="Calibri" w:cs="Calibri" w:hint="eastAsia"/>
        </w:rPr>
        <w:t>）</w:t>
      </w:r>
      <w:r>
        <w:rPr>
          <w:rFonts w:ascii="Calibri" w:hAnsi="Calibri" w:cs="Calibri"/>
        </w:rPr>
        <w:t>基于司法知识图谱检索的知识问答技术</w:t>
      </w:r>
    </w:p>
    <w:p w14:paraId="01D46B71" w14:textId="77777777" w:rsidR="00DD394A" w:rsidRDefault="009E3023">
      <w:pPr>
        <w:snapToGrid w:val="0"/>
        <w:spacing w:line="300" w:lineRule="auto"/>
        <w:ind w:firstLineChars="200" w:firstLine="420"/>
        <w:rPr>
          <w:rFonts w:ascii="Calibri" w:hAnsi="Calibri" w:cs="Calibri"/>
        </w:rPr>
      </w:pPr>
      <w:r>
        <w:rPr>
          <w:rFonts w:ascii="Calibri" w:hAnsi="Calibri" w:cs="Calibri"/>
        </w:rPr>
        <w:t>法律知识图谱构建与映射：</w:t>
      </w:r>
    </w:p>
    <w:p w14:paraId="4D2A75EA" w14:textId="77777777" w:rsidR="00DD394A" w:rsidRDefault="009E3023">
      <w:pPr>
        <w:snapToGrid w:val="0"/>
        <w:spacing w:line="300" w:lineRule="auto"/>
        <w:ind w:firstLineChars="200" w:firstLine="420"/>
        <w:rPr>
          <w:rFonts w:ascii="Calibri" w:hAnsi="Calibri" w:cs="Calibri"/>
        </w:rPr>
      </w:pPr>
      <w:r>
        <w:rPr>
          <w:rFonts w:ascii="Calibri" w:hAnsi="Calibri" w:cs="Calibri"/>
        </w:rPr>
        <w:t>法律知识图谱是关联用户意图与其他法律知识的纽带，图谱中存储不同的客观法律实体与知识，比如：</w:t>
      </w:r>
    </w:p>
    <w:p w14:paraId="70FA5DC3"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子女抚养</w:t>
      </w:r>
      <w:r>
        <w:rPr>
          <w:rFonts w:ascii="Calibri" w:hAnsi="Calibri" w:cs="Calibri"/>
        </w:rPr>
        <w:t>-</w:t>
      </w:r>
      <w:r>
        <w:rPr>
          <w:rFonts w:ascii="Calibri" w:hAnsi="Calibri" w:cs="Calibri"/>
        </w:rPr>
        <w:t>抚养权</w:t>
      </w:r>
      <w:r>
        <w:rPr>
          <w:rFonts w:ascii="Calibri" w:hAnsi="Calibri" w:cs="Calibri"/>
        </w:rPr>
        <w:t>-</w:t>
      </w:r>
      <w:r>
        <w:rPr>
          <w:rFonts w:ascii="Calibri" w:hAnsi="Calibri" w:cs="Calibri"/>
        </w:rPr>
        <w:t>争取抚养权所采取的措施有哪些</w:t>
      </w:r>
      <w:r>
        <w:rPr>
          <w:rFonts w:ascii="Calibri" w:hAnsi="Calibri" w:cs="Calibri"/>
        </w:rPr>
        <w:t>”</w:t>
      </w:r>
      <w:r>
        <w:rPr>
          <w:rFonts w:ascii="Calibri" w:hAnsi="Calibri" w:cs="Calibri"/>
        </w:rPr>
        <w:t>，在法条中一般有相关知识，比如《中华人民共和国婚姻法》规定</w:t>
      </w:r>
      <w:r>
        <w:rPr>
          <w:rFonts w:ascii="Calibri" w:hAnsi="Calibri" w:cs="Calibri"/>
        </w:rPr>
        <w:t>“</w:t>
      </w:r>
      <w:r>
        <w:rPr>
          <w:rFonts w:ascii="Calibri" w:hAnsi="Calibri" w:cs="Calibri"/>
        </w:rPr>
        <w:t>第三十六条</w:t>
      </w:r>
      <w:r>
        <w:rPr>
          <w:rFonts w:ascii="Calibri" w:hAnsi="Calibri" w:cs="Calibri"/>
        </w:rPr>
        <w:t xml:space="preserve"> </w:t>
      </w:r>
      <w:r>
        <w:rPr>
          <w:rFonts w:ascii="Calibri" w:hAnsi="Calibri" w:cs="Calibri"/>
        </w:rPr>
        <w:t>离婚与子女、第三十七条</w:t>
      </w:r>
      <w:r>
        <w:rPr>
          <w:rFonts w:ascii="Calibri" w:hAnsi="Calibri" w:cs="Calibri"/>
        </w:rPr>
        <w:t xml:space="preserve"> </w:t>
      </w:r>
      <w:r>
        <w:rPr>
          <w:rFonts w:ascii="Calibri" w:hAnsi="Calibri" w:cs="Calibri"/>
        </w:rPr>
        <w:t>离婚后的子女抚养</w:t>
      </w:r>
      <w:r>
        <w:rPr>
          <w:rFonts w:ascii="Calibri" w:hAnsi="Calibri" w:cs="Calibri"/>
        </w:rPr>
        <w:t>”</w:t>
      </w:r>
      <w:r>
        <w:rPr>
          <w:rFonts w:ascii="Calibri" w:hAnsi="Calibri" w:cs="Calibri"/>
        </w:rPr>
        <w:t>等。将识别出的用户意图在构建好的法律知识图谱上进行查询，可以根据简单的问题定位出所属的法律分支，如涉及到的具体案由、具体法条等。</w:t>
      </w:r>
    </w:p>
    <w:p w14:paraId="4FEBE4D2" w14:textId="77777777" w:rsidR="00DD394A" w:rsidRDefault="009E3023">
      <w:pPr>
        <w:snapToGrid w:val="0"/>
        <w:spacing w:line="300" w:lineRule="auto"/>
        <w:ind w:firstLineChars="200" w:firstLine="420"/>
        <w:rPr>
          <w:rFonts w:ascii="Calibri" w:hAnsi="Calibri" w:cs="Calibri"/>
        </w:rPr>
      </w:pPr>
      <w:r>
        <w:rPr>
          <w:rFonts w:ascii="Calibri" w:hAnsi="Calibri" w:cs="Calibri"/>
        </w:rPr>
        <w:t>司法知识检索：</w:t>
      </w:r>
    </w:p>
    <w:p w14:paraId="27B6242F" w14:textId="77777777" w:rsidR="00DD394A" w:rsidRDefault="009E3023">
      <w:pPr>
        <w:snapToGrid w:val="0"/>
        <w:spacing w:line="300" w:lineRule="auto"/>
        <w:ind w:firstLineChars="200" w:firstLine="420"/>
        <w:rPr>
          <w:rFonts w:ascii="Calibri" w:hAnsi="Calibri" w:cs="Calibri"/>
        </w:rPr>
      </w:pPr>
      <w:r>
        <w:rPr>
          <w:rFonts w:ascii="Calibri" w:hAnsi="Calibri" w:cs="Calibri"/>
        </w:rPr>
        <w:t>据上一步骤通过法律知识图谱对意图映射到的实体结果，从数据库中筛选相对应的裁判文书和法条作为</w:t>
      </w:r>
      <w:r>
        <w:rPr>
          <w:rFonts w:ascii="Calibri" w:hAnsi="Calibri" w:cs="Calibri"/>
        </w:rPr>
        <w:t>“</w:t>
      </w:r>
      <w:r>
        <w:rPr>
          <w:rFonts w:ascii="Calibri" w:hAnsi="Calibri" w:cs="Calibri"/>
        </w:rPr>
        <w:t>回答答案</w:t>
      </w:r>
      <w:r>
        <w:rPr>
          <w:rFonts w:ascii="Calibri" w:hAnsi="Calibri" w:cs="Calibri"/>
        </w:rPr>
        <w:t>”</w:t>
      </w:r>
      <w:r>
        <w:rPr>
          <w:rFonts w:ascii="Calibri" w:hAnsi="Calibri" w:cs="Calibri"/>
        </w:rPr>
        <w:t>的候选集合。比如，从裁判文书库中找到含有裁判要素</w:t>
      </w:r>
      <w:r>
        <w:rPr>
          <w:rFonts w:ascii="Calibri" w:hAnsi="Calibri" w:cs="Calibri"/>
        </w:rPr>
        <w:t>“</w:t>
      </w:r>
      <w:r>
        <w:rPr>
          <w:rFonts w:ascii="Calibri" w:hAnsi="Calibri" w:cs="Calibri"/>
        </w:rPr>
        <w:t>非婚生子</w:t>
      </w:r>
      <w:r>
        <w:rPr>
          <w:rFonts w:ascii="Calibri" w:hAnsi="Calibri" w:cs="Calibri"/>
        </w:rPr>
        <w:t>”</w:t>
      </w:r>
      <w:r>
        <w:rPr>
          <w:rFonts w:ascii="Calibri" w:hAnsi="Calibri" w:cs="Calibri"/>
        </w:rPr>
        <w:t>的裁判文书，并基于</w:t>
      </w:r>
      <w:r>
        <w:rPr>
          <w:rFonts w:ascii="Calibri" w:hAnsi="Calibri" w:cs="Calibri"/>
        </w:rPr>
        <w:t>query</w:t>
      </w:r>
      <w:r>
        <w:rPr>
          <w:rFonts w:ascii="Calibri" w:hAnsi="Calibri" w:cs="Calibri"/>
        </w:rPr>
        <w:t>与文书相关段落的检索得分排序</w:t>
      </w:r>
      <w:r>
        <w:rPr>
          <w:rFonts w:ascii="Calibri" w:hAnsi="Calibri" w:cs="Calibri"/>
        </w:rPr>
        <w:t>.</w:t>
      </w:r>
      <w:r>
        <w:rPr>
          <w:rFonts w:ascii="Calibri" w:hAnsi="Calibri" w:cs="Calibri"/>
        </w:rPr>
        <w:t>这里通过检索技术召回，使用</w:t>
      </w:r>
      <w:r>
        <w:rPr>
          <w:rFonts w:ascii="Calibri" w:hAnsi="Calibri" w:cs="Calibri"/>
        </w:rPr>
        <w:t>bm25</w:t>
      </w:r>
      <w:r>
        <w:rPr>
          <w:rFonts w:ascii="Calibri" w:hAnsi="Calibri" w:cs="Calibri"/>
        </w:rPr>
        <w:t>等检索算法，截取</w:t>
      </w:r>
      <w:r>
        <w:rPr>
          <w:rFonts w:ascii="Calibri" w:hAnsi="Calibri" w:cs="Calibri"/>
        </w:rPr>
        <w:t>Top  N</w:t>
      </w:r>
      <w:r>
        <w:rPr>
          <w:rFonts w:ascii="Calibri" w:hAnsi="Calibri" w:cs="Calibri"/>
        </w:rPr>
        <w:t>个候选裁判文书集合；同理，可以完成候选法条候选集合的筛选，相关框架包含</w:t>
      </w:r>
      <w:r>
        <w:rPr>
          <w:rFonts w:ascii="Calibri" w:hAnsi="Calibri" w:cs="Calibri"/>
        </w:rPr>
        <w:t>Neo4j</w:t>
      </w:r>
      <w:r>
        <w:rPr>
          <w:rFonts w:ascii="Calibri" w:hAnsi="Calibri" w:cs="Calibri"/>
        </w:rPr>
        <w:t>、</w:t>
      </w:r>
      <w:proofErr w:type="spellStart"/>
      <w:r>
        <w:rPr>
          <w:rFonts w:ascii="Calibri" w:hAnsi="Calibri" w:cs="Calibri"/>
        </w:rPr>
        <w:t>ElasticSearch</w:t>
      </w:r>
      <w:proofErr w:type="spellEnd"/>
      <w:r>
        <w:rPr>
          <w:rFonts w:ascii="Calibri" w:hAnsi="Calibri" w:cs="Calibri"/>
        </w:rPr>
        <w:t>等。</w:t>
      </w:r>
    </w:p>
    <w:p w14:paraId="1196D507" w14:textId="77777777" w:rsidR="00DD394A" w:rsidRDefault="009E3023">
      <w:pPr>
        <w:snapToGrid w:val="0"/>
        <w:spacing w:line="300" w:lineRule="auto"/>
        <w:ind w:firstLineChars="200" w:firstLine="420"/>
        <w:rPr>
          <w:rFonts w:ascii="Calibri" w:hAnsi="Calibri" w:cs="Calibri"/>
        </w:rPr>
      </w:pPr>
      <w:r>
        <w:rPr>
          <w:rFonts w:ascii="Calibri" w:hAnsi="Calibri" w:cs="Calibri"/>
        </w:rPr>
        <w:t>问答语义匹配：</w:t>
      </w:r>
    </w:p>
    <w:p w14:paraId="627718A0" w14:textId="77777777" w:rsidR="00DD394A" w:rsidRDefault="009E3023">
      <w:pPr>
        <w:pStyle w:val="afff"/>
        <w:numPr>
          <w:ilvl w:val="0"/>
          <w:numId w:val="7"/>
        </w:numPr>
        <w:snapToGrid w:val="0"/>
        <w:spacing w:line="300" w:lineRule="auto"/>
        <w:ind w:left="0" w:firstLineChars="200" w:firstLine="420"/>
        <w:rPr>
          <w:rFonts w:cs="Calibri"/>
        </w:rPr>
      </w:pPr>
      <w:r>
        <w:rPr>
          <w:rFonts w:cs="Calibri"/>
        </w:rPr>
        <w:t>本模块取司法知识检索的结果作为输入，并从常见问答对积累中获取最为匹配的答案。</w:t>
      </w:r>
    </w:p>
    <w:p w14:paraId="0DF89CFA" w14:textId="77777777" w:rsidR="00DD394A" w:rsidRDefault="009E3023">
      <w:pPr>
        <w:pStyle w:val="afff"/>
        <w:numPr>
          <w:ilvl w:val="0"/>
          <w:numId w:val="8"/>
        </w:numPr>
        <w:snapToGrid w:val="0"/>
        <w:spacing w:line="300" w:lineRule="auto"/>
        <w:ind w:left="0" w:firstLineChars="200" w:firstLine="420"/>
        <w:rPr>
          <w:rFonts w:cs="Calibri"/>
        </w:rPr>
      </w:pPr>
      <w:r>
        <w:rPr>
          <w:rFonts w:cs="Calibri"/>
        </w:rPr>
        <w:t>问答语义模块主要解决的问题是从现有问答对中，给用户推荐最适合的候选答案，这里拟使用经典的</w:t>
      </w:r>
      <w:r>
        <w:rPr>
          <w:rFonts w:cs="Calibri"/>
        </w:rPr>
        <w:t>DSSM</w:t>
      </w:r>
      <w:r>
        <w:rPr>
          <w:rFonts w:cs="Calibri"/>
        </w:rPr>
        <w:t>文本相似度计算模型，分别对用户</w:t>
      </w:r>
      <w:r>
        <w:rPr>
          <w:rFonts w:cs="Calibri"/>
        </w:rPr>
        <w:t>query</w:t>
      </w:r>
      <w:r>
        <w:rPr>
          <w:rFonts w:cs="Calibri"/>
        </w:rPr>
        <w:t>、意图、问答对进行向量化编码，然后通过学习</w:t>
      </w:r>
      <w:r>
        <w:rPr>
          <w:rFonts w:cs="Calibri"/>
        </w:rPr>
        <w:t>query</w:t>
      </w:r>
      <w:r>
        <w:rPr>
          <w:rFonts w:cs="Calibri"/>
        </w:rPr>
        <w:t>与问答对的相关性，筛选出最符合语义相关性的候选问答对。</w:t>
      </w:r>
    </w:p>
    <w:p w14:paraId="15AAD70C" w14:textId="77777777" w:rsidR="00DD394A" w:rsidRDefault="009E3023">
      <w:pPr>
        <w:snapToGrid w:val="0"/>
        <w:spacing w:line="300" w:lineRule="auto"/>
        <w:ind w:firstLineChars="200" w:firstLine="420"/>
        <w:rPr>
          <w:rFonts w:ascii="Calibri" w:hAnsi="Calibri" w:cs="Calibri"/>
        </w:rPr>
      </w:pPr>
      <w:r>
        <w:rPr>
          <w:rFonts w:ascii="Calibri" w:hAnsi="Calibri" w:cs="Calibri"/>
        </w:rPr>
        <w:t>该方案从现有问答对中可以准确地筛选候选答案，但也有不足，如当现有问答库中问答对针对性不足，或者问答对覆盖面较低，那么将无法得到很好的回答。</w:t>
      </w:r>
    </w:p>
    <w:p w14:paraId="5608B1FD" w14:textId="77777777" w:rsidR="00DD394A" w:rsidRDefault="009E3023">
      <w:pPr>
        <w:snapToGrid w:val="0"/>
        <w:spacing w:line="300" w:lineRule="auto"/>
        <w:ind w:firstLineChars="200" w:firstLine="420"/>
        <w:rPr>
          <w:rFonts w:ascii="Calibri" w:hAnsi="Calibri" w:cs="Calibri"/>
        </w:rPr>
      </w:pPr>
      <w:r>
        <w:rPr>
          <w:rFonts w:ascii="Calibri" w:hAnsi="Calibri" w:cs="Calibri"/>
        </w:rPr>
        <w:t>机器阅读理解：</w:t>
      </w:r>
    </w:p>
    <w:p w14:paraId="26A10D74" w14:textId="77777777" w:rsidR="00DD394A" w:rsidRDefault="009E3023">
      <w:pPr>
        <w:snapToGrid w:val="0"/>
        <w:spacing w:line="300" w:lineRule="auto"/>
        <w:ind w:firstLineChars="200" w:firstLine="420"/>
        <w:rPr>
          <w:rFonts w:ascii="Calibri" w:hAnsi="Calibri" w:cs="Calibri"/>
        </w:rPr>
      </w:pPr>
      <w:r>
        <w:rPr>
          <w:rFonts w:ascii="Calibri" w:hAnsi="Calibri" w:cs="Calibri"/>
        </w:rPr>
        <w:t>机器阅读理解技术（</w:t>
      </w:r>
      <w:r>
        <w:rPr>
          <w:rFonts w:ascii="Calibri" w:hAnsi="Calibri" w:cs="Calibri"/>
        </w:rPr>
        <w:t>Machine Reading Comprehension,  MRC</w:t>
      </w:r>
      <w:r>
        <w:rPr>
          <w:rFonts w:ascii="Calibri" w:hAnsi="Calibri" w:cs="Calibri"/>
        </w:rPr>
        <w:t>）</w:t>
      </w:r>
      <w:r>
        <w:rPr>
          <w:rFonts w:ascii="Calibri" w:hAnsi="Calibri" w:cs="Calibri"/>
        </w:rPr>
        <w:t>,</w:t>
      </w:r>
      <w:r>
        <w:rPr>
          <w:rFonts w:ascii="Calibri" w:hAnsi="Calibri" w:cs="Calibri"/>
        </w:rPr>
        <w:t>给定一篇文章</w:t>
      </w:r>
      <w:r>
        <w:rPr>
          <w:rFonts w:ascii="Calibri" w:hAnsi="Calibri" w:cs="Calibri"/>
        </w:rPr>
        <w:t>(context)</w:t>
      </w:r>
      <w:r>
        <w:rPr>
          <w:rFonts w:ascii="Calibri" w:hAnsi="Calibri" w:cs="Calibri"/>
        </w:rPr>
        <w:t>，以及基于文章的一个问题（</w:t>
      </w:r>
      <w:r>
        <w:rPr>
          <w:rFonts w:ascii="Calibri" w:hAnsi="Calibri" w:cs="Calibri"/>
        </w:rPr>
        <w:t>question</w:t>
      </w:r>
      <w:r>
        <w:rPr>
          <w:rFonts w:ascii="Calibri" w:hAnsi="Calibri" w:cs="Calibri"/>
        </w:rPr>
        <w:t>），让机器在阅读文章后对问题进行作答。该技术从文章中选取能够回答</w:t>
      </w:r>
      <w:r>
        <w:rPr>
          <w:rFonts w:ascii="Calibri" w:hAnsi="Calibri" w:cs="Calibri"/>
        </w:rPr>
        <w:lastRenderedPageBreak/>
        <w:t>问题的片段，即</w:t>
      </w:r>
      <w:r>
        <w:rPr>
          <w:rFonts w:ascii="Calibri" w:hAnsi="Calibri" w:cs="Calibri"/>
        </w:rPr>
        <w:t>“</w:t>
      </w:r>
      <w:r>
        <w:rPr>
          <w:rFonts w:ascii="Calibri" w:hAnsi="Calibri" w:cs="Calibri"/>
        </w:rPr>
        <w:t>片段选取</w:t>
      </w:r>
      <w:r>
        <w:rPr>
          <w:rFonts w:ascii="Calibri" w:hAnsi="Calibri" w:cs="Calibri"/>
        </w:rPr>
        <w:t>”</w:t>
      </w:r>
      <w:r>
        <w:rPr>
          <w:rFonts w:ascii="Calibri" w:hAnsi="Calibri" w:cs="Calibri"/>
        </w:rPr>
        <w:t>。通过将查询图谱的</w:t>
      </w:r>
      <w:r>
        <w:rPr>
          <w:rFonts w:ascii="Calibri" w:hAnsi="Calibri" w:cs="Calibri"/>
        </w:rPr>
        <w:t>query</w:t>
      </w:r>
      <w:r>
        <w:rPr>
          <w:rFonts w:ascii="Calibri" w:hAnsi="Calibri" w:cs="Calibri"/>
        </w:rPr>
        <w:t>构造成特定的格式</w:t>
      </w:r>
      <w:r>
        <w:rPr>
          <w:rFonts w:ascii="Calibri" w:hAnsi="Calibri" w:cs="Calibri"/>
        </w:rPr>
        <w:t>,</w:t>
      </w:r>
      <w:r>
        <w:rPr>
          <w:rFonts w:ascii="Calibri" w:hAnsi="Calibri" w:cs="Calibri"/>
        </w:rPr>
        <w:t>即可在自然语言文字中通过机器阅读理解的方式进行检索。对于较长篇幅的文章，这种技术也能够从原始的裁判文书或者法条中标选出合理的答案。</w:t>
      </w:r>
    </w:p>
    <w:p w14:paraId="0B8DED1E"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6</w:t>
      </w:r>
      <w:r>
        <w:rPr>
          <w:rFonts w:ascii="Calibri" w:hAnsi="Calibri" w:cs="Calibri" w:hint="eastAsia"/>
        </w:rPr>
        <w:t>）</w:t>
      </w:r>
      <w:r>
        <w:rPr>
          <w:rFonts w:ascii="Calibri" w:hAnsi="Calibri" w:cs="Calibri"/>
        </w:rPr>
        <w:t>人物关系网络挖掘</w:t>
      </w:r>
    </w:p>
    <w:p w14:paraId="5ECE406F" w14:textId="77777777" w:rsidR="00DD394A" w:rsidRDefault="009E3023">
      <w:pPr>
        <w:snapToGrid w:val="0"/>
        <w:spacing w:line="300" w:lineRule="auto"/>
        <w:ind w:firstLineChars="200" w:firstLine="420"/>
        <w:rPr>
          <w:rFonts w:ascii="Calibri" w:hAnsi="Calibri" w:cs="Calibri"/>
        </w:rPr>
      </w:pPr>
      <w:r>
        <w:rPr>
          <w:rFonts w:ascii="Calibri" w:hAnsi="Calibri" w:cs="Calibri"/>
        </w:rPr>
        <w:t>基于文书库中全量文书构建人物关系网络，辅助虚假诉讼</w:t>
      </w:r>
      <w:r>
        <w:rPr>
          <w:rFonts w:ascii="Calibri" w:hAnsi="Calibri" w:cs="Calibri"/>
        </w:rPr>
        <w:t>/</w:t>
      </w:r>
      <w:r>
        <w:rPr>
          <w:rFonts w:ascii="Calibri" w:hAnsi="Calibri" w:cs="Calibri"/>
        </w:rPr>
        <w:t>恶意诉讼甄别。</w:t>
      </w:r>
    </w:p>
    <w:p w14:paraId="298AC66E"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7</w:t>
      </w:r>
      <w:r>
        <w:rPr>
          <w:rFonts w:ascii="Calibri" w:hAnsi="Calibri" w:cs="Calibri" w:hint="eastAsia"/>
        </w:rPr>
        <w:t>）</w:t>
      </w:r>
      <w:r>
        <w:rPr>
          <w:rFonts w:ascii="Calibri" w:hAnsi="Calibri" w:cs="Calibri"/>
        </w:rPr>
        <w:t>关联案件网络挖掘</w:t>
      </w:r>
    </w:p>
    <w:p w14:paraId="4BEB3736" w14:textId="77777777" w:rsidR="00DD394A" w:rsidRDefault="009E3023">
      <w:pPr>
        <w:snapToGrid w:val="0"/>
        <w:spacing w:line="300" w:lineRule="auto"/>
        <w:ind w:firstLineChars="200" w:firstLine="420"/>
        <w:rPr>
          <w:rFonts w:ascii="Calibri" w:hAnsi="Calibri" w:cs="Calibri"/>
        </w:rPr>
      </w:pPr>
      <w:r>
        <w:rPr>
          <w:rFonts w:ascii="Calibri" w:hAnsi="Calibri" w:cs="Calibri"/>
        </w:rPr>
        <w:t>基于文书库中全量文书构建案件画像，并通过文书串并将案件关联起来，辅助阅卷。</w:t>
      </w:r>
    </w:p>
    <w:p w14:paraId="19B1F6E0" w14:textId="77777777" w:rsidR="00DD394A" w:rsidRDefault="009E3023">
      <w:pPr>
        <w:pStyle w:val="3"/>
        <w:rPr>
          <w:rFonts w:cs="Calibri"/>
        </w:rPr>
      </w:pPr>
      <w:r>
        <w:rPr>
          <w:rFonts w:cs="Calibri"/>
        </w:rPr>
        <w:t>4.5.3</w:t>
      </w:r>
      <w:r>
        <w:rPr>
          <w:rFonts w:cs="Calibri" w:hint="eastAsia"/>
        </w:rPr>
        <w:t xml:space="preserve"> </w:t>
      </w:r>
      <w:r>
        <w:rPr>
          <w:rFonts w:cs="Calibri"/>
        </w:rPr>
        <w:t>司法对话文本解析引擎</w:t>
      </w:r>
    </w:p>
    <w:p w14:paraId="5B58A433" w14:textId="77777777" w:rsidR="00DD394A" w:rsidRDefault="009E3023">
      <w:pPr>
        <w:snapToGrid w:val="0"/>
        <w:spacing w:line="300" w:lineRule="auto"/>
        <w:ind w:firstLineChars="200" w:firstLine="420"/>
        <w:rPr>
          <w:rFonts w:ascii="Calibri" w:hAnsi="Calibri" w:cs="Calibri"/>
        </w:rPr>
      </w:pPr>
      <w:r>
        <w:rPr>
          <w:rFonts w:ascii="Calibri" w:hAnsi="Calibri" w:cs="Calibri"/>
        </w:rPr>
        <w:t>多角色对话语言模型训练，通过</w:t>
      </w:r>
      <w:r>
        <w:rPr>
          <w:rFonts w:ascii="Calibri" w:hAnsi="Calibri" w:cs="Calibri"/>
        </w:rPr>
        <w:t>mask</w:t>
      </w:r>
      <w:r>
        <w:rPr>
          <w:rFonts w:ascii="Calibri" w:hAnsi="Calibri" w:cs="Calibri"/>
        </w:rPr>
        <w:t>机制，针对对话中词、角色、句子、引用的法条进行</w:t>
      </w:r>
      <w:r>
        <w:rPr>
          <w:rFonts w:ascii="Calibri" w:hAnsi="Calibri" w:cs="Calibri"/>
        </w:rPr>
        <w:t>mask</w:t>
      </w:r>
      <w:r>
        <w:rPr>
          <w:rFonts w:ascii="Calibri" w:hAnsi="Calibri" w:cs="Calibri"/>
        </w:rPr>
        <w:t>，构建四个预训练任务：词预测、角色预测、句子生成、法条预测。通过预训练四个任务，使得语言模型能够更加准确的了解词、句、角色</w:t>
      </w:r>
      <w:r>
        <w:rPr>
          <w:rFonts w:ascii="Calibri" w:hAnsi="Calibri" w:cs="Calibri"/>
        </w:rPr>
        <w:t>-</w:t>
      </w:r>
      <w:r>
        <w:rPr>
          <w:rFonts w:ascii="Calibri" w:hAnsi="Calibri" w:cs="Calibri"/>
        </w:rPr>
        <w:t>词等之间的语义和语法关系。通过在不同下游任务上进行测试（争议焦点生成、法条预测、摘要生成等任务），经过预训练的模型效果都好于未经过预训练的模型。该模型的特点是可引入外部资源进行预训练</w:t>
      </w:r>
      <w:r>
        <w:rPr>
          <w:rFonts w:ascii="Calibri" w:hAnsi="Calibri" w:cs="Calibri"/>
        </w:rPr>
        <w:t xml:space="preserve"> </w:t>
      </w:r>
      <w:r>
        <w:rPr>
          <w:rFonts w:ascii="Calibri" w:hAnsi="Calibri" w:cs="Calibri"/>
        </w:rPr>
        <w:t>，且预训练机制在不同层次化对话编码器下都证明有效。</w:t>
      </w:r>
    </w:p>
    <w:p w14:paraId="72A01489" w14:textId="77777777" w:rsidR="00DD394A" w:rsidRDefault="009E3023">
      <w:pPr>
        <w:pStyle w:val="afff"/>
        <w:numPr>
          <w:ilvl w:val="0"/>
          <w:numId w:val="8"/>
        </w:numPr>
        <w:snapToGrid w:val="0"/>
        <w:spacing w:line="300" w:lineRule="auto"/>
        <w:ind w:left="0" w:firstLineChars="200" w:firstLine="420"/>
        <w:rPr>
          <w:rFonts w:cs="Calibri"/>
        </w:rPr>
      </w:pPr>
      <w:r>
        <w:rPr>
          <w:rFonts w:cs="Calibri"/>
        </w:rPr>
        <w:t>多角色对话语言模型训练：基于全量庭审笔录的词、句、段落、篇章预训练语言模型。</w:t>
      </w:r>
    </w:p>
    <w:p w14:paraId="0240CE13" w14:textId="77777777" w:rsidR="00DD394A" w:rsidRDefault="009E3023">
      <w:pPr>
        <w:pStyle w:val="afff"/>
        <w:numPr>
          <w:ilvl w:val="0"/>
          <w:numId w:val="8"/>
        </w:numPr>
        <w:snapToGrid w:val="0"/>
        <w:spacing w:line="300" w:lineRule="auto"/>
        <w:ind w:left="0" w:firstLineChars="200" w:firstLine="420"/>
        <w:rPr>
          <w:rFonts w:cs="Calibri"/>
        </w:rPr>
      </w:pPr>
      <w:r>
        <w:rPr>
          <w:rFonts w:cs="Calibri"/>
        </w:rPr>
        <w:t>问题理解：针对</w:t>
      </w:r>
      <w:r>
        <w:rPr>
          <w:rFonts w:cs="Calibri"/>
        </w:rPr>
        <w:t>QA</w:t>
      </w:r>
      <w:r>
        <w:rPr>
          <w:rFonts w:cs="Calibri"/>
        </w:rPr>
        <w:t>或者对话场景对</w:t>
      </w:r>
      <w:r>
        <w:rPr>
          <w:rFonts w:cs="Calibri"/>
        </w:rPr>
        <w:t>query</w:t>
      </w:r>
      <w:r>
        <w:rPr>
          <w:rFonts w:cs="Calibri"/>
        </w:rPr>
        <w:t>进行语义理解及意图识别</w:t>
      </w:r>
    </w:p>
    <w:p w14:paraId="0B2E5D96" w14:textId="77777777" w:rsidR="00DD394A" w:rsidRDefault="009E3023">
      <w:pPr>
        <w:pStyle w:val="afff"/>
        <w:numPr>
          <w:ilvl w:val="0"/>
          <w:numId w:val="8"/>
        </w:numPr>
        <w:snapToGrid w:val="0"/>
        <w:spacing w:line="300" w:lineRule="auto"/>
        <w:ind w:left="0" w:firstLineChars="200" w:firstLine="420"/>
        <w:rPr>
          <w:rFonts w:cs="Calibri"/>
        </w:rPr>
      </w:pPr>
      <w:r>
        <w:rPr>
          <w:rFonts w:cs="Calibri"/>
        </w:rPr>
        <w:t>问题改写</w:t>
      </w:r>
      <w:r>
        <w:rPr>
          <w:rFonts w:cs="Calibri"/>
        </w:rPr>
        <w:t>/</w:t>
      </w:r>
      <w:r>
        <w:rPr>
          <w:rFonts w:cs="Calibri"/>
        </w:rPr>
        <w:t>扩展：针对</w:t>
      </w:r>
      <w:r>
        <w:rPr>
          <w:rFonts w:cs="Calibri"/>
        </w:rPr>
        <w:t>QA</w:t>
      </w:r>
      <w:r>
        <w:rPr>
          <w:rFonts w:cs="Calibri"/>
        </w:rPr>
        <w:t>或者检索场景，针对</w:t>
      </w:r>
      <w:r>
        <w:rPr>
          <w:rFonts w:cs="Calibri"/>
        </w:rPr>
        <w:t>query</w:t>
      </w:r>
      <w:r>
        <w:rPr>
          <w:rFonts w:cs="Calibri"/>
        </w:rPr>
        <w:t>进行改写和扩展，提高召回</w:t>
      </w:r>
    </w:p>
    <w:p w14:paraId="0CC8FD31" w14:textId="77777777" w:rsidR="00DD394A" w:rsidRDefault="009E3023">
      <w:pPr>
        <w:pStyle w:val="afff"/>
        <w:numPr>
          <w:ilvl w:val="0"/>
          <w:numId w:val="8"/>
        </w:numPr>
        <w:snapToGrid w:val="0"/>
        <w:spacing w:line="300" w:lineRule="auto"/>
        <w:ind w:left="0" w:firstLineChars="200" w:firstLine="420"/>
        <w:rPr>
          <w:rFonts w:cs="Calibri"/>
        </w:rPr>
      </w:pPr>
      <w:r>
        <w:rPr>
          <w:rFonts w:cs="Calibri"/>
        </w:rPr>
        <w:t>询问定位：庭审笔录自动段落拆分和法官询问环节实时定位。</w:t>
      </w:r>
    </w:p>
    <w:p w14:paraId="15A60607" w14:textId="77777777" w:rsidR="00DD394A" w:rsidRDefault="009E3023">
      <w:pPr>
        <w:pStyle w:val="afff"/>
        <w:numPr>
          <w:ilvl w:val="0"/>
          <w:numId w:val="8"/>
        </w:numPr>
        <w:snapToGrid w:val="0"/>
        <w:spacing w:line="300" w:lineRule="auto"/>
        <w:ind w:left="0" w:firstLineChars="200" w:firstLine="420"/>
        <w:rPr>
          <w:rFonts w:cs="Calibri"/>
        </w:rPr>
      </w:pPr>
      <w:r>
        <w:rPr>
          <w:rFonts w:cs="Calibri"/>
        </w:rPr>
        <w:t>问题聚类：基于庭审笔录中事实问题进行聚类、标注。</w:t>
      </w:r>
    </w:p>
    <w:p w14:paraId="1D41FED5" w14:textId="77777777" w:rsidR="00DD394A" w:rsidRDefault="009E3023">
      <w:pPr>
        <w:pStyle w:val="afff"/>
        <w:numPr>
          <w:ilvl w:val="0"/>
          <w:numId w:val="8"/>
        </w:numPr>
        <w:snapToGrid w:val="0"/>
        <w:spacing w:line="300" w:lineRule="auto"/>
        <w:ind w:left="0" w:firstLineChars="200" w:firstLine="420"/>
        <w:rPr>
          <w:rFonts w:cs="Calibri"/>
        </w:rPr>
      </w:pPr>
      <w:r>
        <w:rPr>
          <w:rFonts w:cs="Calibri"/>
        </w:rPr>
        <w:t>问题检索：基于庭审笔录上下文的事实问题检索推荐模型。</w:t>
      </w:r>
    </w:p>
    <w:p w14:paraId="07D9FE7C" w14:textId="77777777" w:rsidR="00DD394A" w:rsidRDefault="009E3023">
      <w:pPr>
        <w:pStyle w:val="afff"/>
        <w:numPr>
          <w:ilvl w:val="0"/>
          <w:numId w:val="8"/>
        </w:numPr>
        <w:snapToGrid w:val="0"/>
        <w:spacing w:line="300" w:lineRule="auto"/>
        <w:ind w:left="0" w:firstLineChars="200" w:firstLine="420"/>
        <w:rPr>
          <w:rFonts w:cs="Calibri"/>
        </w:rPr>
      </w:pPr>
      <w:r>
        <w:rPr>
          <w:rFonts w:cs="Calibri"/>
        </w:rPr>
        <w:t>推荐模型：基于庭审笔录上下文的事实问题生成推荐模型，支持提问的粒度更细。</w:t>
      </w:r>
    </w:p>
    <w:p w14:paraId="51048B00" w14:textId="77777777" w:rsidR="00DD394A" w:rsidRDefault="009E3023">
      <w:pPr>
        <w:pStyle w:val="afff"/>
        <w:numPr>
          <w:ilvl w:val="0"/>
          <w:numId w:val="9"/>
        </w:numPr>
        <w:snapToGrid w:val="0"/>
        <w:spacing w:line="300" w:lineRule="auto"/>
        <w:ind w:left="0" w:firstLineChars="200" w:firstLine="420"/>
        <w:rPr>
          <w:rFonts w:cs="Calibri"/>
        </w:rPr>
      </w:pPr>
      <w:r>
        <w:rPr>
          <w:rFonts w:cs="Calibri"/>
        </w:rPr>
        <w:t>动态排序：基于事实问题的动态重新排序功能，基于法官的交互和原被告的回答，对当前结果进行重新排序。支持自动发问的流程性发问和事实发问无缝连接切换。</w:t>
      </w:r>
    </w:p>
    <w:p w14:paraId="3655626E" w14:textId="77777777" w:rsidR="00DD394A" w:rsidRDefault="009E3023">
      <w:pPr>
        <w:pStyle w:val="3"/>
        <w:rPr>
          <w:rFonts w:cs="Calibri"/>
        </w:rPr>
      </w:pPr>
      <w:r>
        <w:rPr>
          <w:rFonts w:cs="Calibri"/>
        </w:rPr>
        <w:t>4.6</w:t>
      </w:r>
      <w:r>
        <w:rPr>
          <w:rFonts w:cs="Calibri" w:hint="eastAsia"/>
        </w:rPr>
        <w:t xml:space="preserve"> </w:t>
      </w:r>
      <w:r>
        <w:rPr>
          <w:rFonts w:cs="Calibri"/>
        </w:rPr>
        <w:t>场景算法</w:t>
      </w:r>
    </w:p>
    <w:p w14:paraId="04ADF13A" w14:textId="77777777" w:rsidR="00DD394A" w:rsidRDefault="009E3023">
      <w:pPr>
        <w:pStyle w:val="3"/>
      </w:pPr>
      <w:r>
        <w:t>4.6.1</w:t>
      </w:r>
      <w:r>
        <w:rPr>
          <w:rFonts w:hint="eastAsia"/>
        </w:rPr>
        <w:t xml:space="preserve"> </w:t>
      </w:r>
      <w:r>
        <w:t>智能立案审查</w:t>
      </w:r>
    </w:p>
    <w:p w14:paraId="200BFAB1" w14:textId="77777777" w:rsidR="00DD394A" w:rsidRDefault="009E3023">
      <w:pPr>
        <w:snapToGrid w:val="0"/>
        <w:spacing w:line="300" w:lineRule="auto"/>
        <w:ind w:firstLineChars="200" w:firstLine="420"/>
        <w:rPr>
          <w:rFonts w:ascii="Calibri" w:hAnsi="Calibri" w:cs="Calibri"/>
        </w:rPr>
      </w:pPr>
      <w:r>
        <w:rPr>
          <w:rFonts w:ascii="Calibri" w:hAnsi="Calibri" w:cs="Calibri"/>
        </w:rPr>
        <w:t>根据立案登记制度，针对买卖合同纠纷案由诉状解析进行要素式立案审查。</w:t>
      </w:r>
    </w:p>
    <w:p w14:paraId="069D09C2" w14:textId="77777777" w:rsidR="00DD394A" w:rsidRDefault="009E3023">
      <w:pPr>
        <w:pStyle w:val="afff"/>
        <w:numPr>
          <w:ilvl w:val="0"/>
          <w:numId w:val="9"/>
        </w:numPr>
        <w:snapToGrid w:val="0"/>
        <w:spacing w:line="300" w:lineRule="auto"/>
        <w:rPr>
          <w:rFonts w:cs="Calibri"/>
        </w:rPr>
      </w:pPr>
      <w:r>
        <w:rPr>
          <w:rFonts w:cs="Calibri"/>
        </w:rPr>
        <w:t>材料完整性审查：基于立案材料进行材料完整性审查。</w:t>
      </w:r>
    </w:p>
    <w:p w14:paraId="518C0675" w14:textId="77777777" w:rsidR="00DD394A" w:rsidRDefault="009E3023">
      <w:pPr>
        <w:pStyle w:val="afff"/>
        <w:numPr>
          <w:ilvl w:val="0"/>
          <w:numId w:val="9"/>
        </w:numPr>
        <w:snapToGrid w:val="0"/>
        <w:spacing w:line="300" w:lineRule="auto"/>
        <w:rPr>
          <w:rFonts w:cs="Calibri"/>
        </w:rPr>
      </w:pPr>
      <w:r>
        <w:rPr>
          <w:rFonts w:cs="Calibri"/>
        </w:rPr>
        <w:t>材料一致性审查：针对立案材料对材料之间的要素一致性进行审查。</w:t>
      </w:r>
    </w:p>
    <w:p w14:paraId="03E08C13" w14:textId="77777777" w:rsidR="00DD394A" w:rsidRDefault="009E3023">
      <w:pPr>
        <w:pStyle w:val="afff"/>
        <w:numPr>
          <w:ilvl w:val="0"/>
          <w:numId w:val="9"/>
        </w:numPr>
        <w:snapToGrid w:val="0"/>
        <w:spacing w:line="300" w:lineRule="auto"/>
        <w:rPr>
          <w:rFonts w:cs="Calibri"/>
        </w:rPr>
      </w:pPr>
      <w:r>
        <w:rPr>
          <w:rFonts w:cs="Calibri"/>
        </w:rPr>
        <w:t>管辖权审查：针对立案材料中的管辖约定进行管辖权审查。</w:t>
      </w:r>
    </w:p>
    <w:p w14:paraId="586A7903" w14:textId="77777777" w:rsidR="00DD394A" w:rsidRDefault="009E3023">
      <w:pPr>
        <w:pStyle w:val="3"/>
      </w:pPr>
      <w:r>
        <w:t>4.6.2</w:t>
      </w:r>
      <w:r>
        <w:rPr>
          <w:rFonts w:hint="eastAsia"/>
        </w:rPr>
        <w:t xml:space="preserve"> </w:t>
      </w:r>
      <w:r>
        <w:t>智能繁简分流</w:t>
      </w:r>
    </w:p>
    <w:p w14:paraId="07B14634" w14:textId="77777777" w:rsidR="00DD394A" w:rsidRDefault="009E3023">
      <w:pPr>
        <w:snapToGrid w:val="0"/>
        <w:spacing w:line="300" w:lineRule="auto"/>
        <w:ind w:firstLineChars="200" w:firstLine="420"/>
        <w:rPr>
          <w:rFonts w:ascii="Calibri" w:hAnsi="Calibri" w:cs="Calibri"/>
        </w:rPr>
      </w:pPr>
      <w:r>
        <w:rPr>
          <w:rFonts w:ascii="Calibri" w:hAnsi="Calibri" w:cs="Calibri"/>
        </w:rPr>
        <w:t>基于买卖合同纠纷案件制定繁简分流规则，通过算法模型自动化判断繁案简案。</w:t>
      </w:r>
    </w:p>
    <w:p w14:paraId="36DEF1C3" w14:textId="77777777" w:rsidR="00DD394A" w:rsidRDefault="009E3023">
      <w:pPr>
        <w:pStyle w:val="afff"/>
        <w:numPr>
          <w:ilvl w:val="0"/>
          <w:numId w:val="10"/>
        </w:numPr>
        <w:snapToGrid w:val="0"/>
        <w:spacing w:line="300" w:lineRule="auto"/>
        <w:rPr>
          <w:rFonts w:cs="Calibri"/>
        </w:rPr>
      </w:pPr>
      <w:r>
        <w:rPr>
          <w:rFonts w:cs="Calibri"/>
        </w:rPr>
        <w:t>诉请复杂度分析：针对起诉状中的诉请进行复杂度分析。</w:t>
      </w:r>
    </w:p>
    <w:p w14:paraId="21ED9A83" w14:textId="77777777" w:rsidR="00DD394A" w:rsidRDefault="009E3023">
      <w:pPr>
        <w:pStyle w:val="afff"/>
        <w:numPr>
          <w:ilvl w:val="0"/>
          <w:numId w:val="10"/>
        </w:numPr>
        <w:snapToGrid w:val="0"/>
        <w:spacing w:line="300" w:lineRule="auto"/>
        <w:rPr>
          <w:rFonts w:cs="Calibri"/>
        </w:rPr>
      </w:pPr>
      <w:r>
        <w:rPr>
          <w:rFonts w:cs="Calibri"/>
        </w:rPr>
        <w:t>被告复杂度分析：对案件被告情况进行复杂度分析。</w:t>
      </w:r>
    </w:p>
    <w:p w14:paraId="334D50CF" w14:textId="77777777" w:rsidR="00DD394A" w:rsidRDefault="009E3023">
      <w:pPr>
        <w:pStyle w:val="3"/>
      </w:pPr>
      <w:r>
        <w:t>4.6.3</w:t>
      </w:r>
      <w:r>
        <w:rPr>
          <w:rFonts w:hint="eastAsia"/>
        </w:rPr>
        <w:t xml:space="preserve"> </w:t>
      </w:r>
      <w:r>
        <w:t>庭审语音文本顺滑</w:t>
      </w:r>
    </w:p>
    <w:p w14:paraId="3821D809" w14:textId="77777777" w:rsidR="00DD394A" w:rsidRDefault="009E3023">
      <w:pPr>
        <w:snapToGrid w:val="0"/>
        <w:spacing w:line="300" w:lineRule="auto"/>
        <w:ind w:firstLineChars="200" w:firstLine="420"/>
        <w:rPr>
          <w:rFonts w:ascii="Calibri" w:hAnsi="Calibri" w:cs="Calibri"/>
        </w:rPr>
      </w:pPr>
      <w:r>
        <w:rPr>
          <w:rFonts w:ascii="Calibri" w:hAnsi="Calibri" w:cs="Calibri"/>
        </w:rPr>
        <w:t>针对买卖合同审判场景，利用丰富的语料库，包括上千万的裁判文书、庭审笔录、证据材料、法律条文等进行口语的顺滑，更符合书记员的版本优化。</w:t>
      </w:r>
    </w:p>
    <w:p w14:paraId="0569AC03" w14:textId="77777777" w:rsidR="00DD394A" w:rsidRDefault="009E3023">
      <w:pPr>
        <w:pStyle w:val="3"/>
      </w:pPr>
      <w:r>
        <w:t>4.6.4</w:t>
      </w:r>
      <w:r>
        <w:rPr>
          <w:rFonts w:hint="eastAsia"/>
        </w:rPr>
        <w:t xml:space="preserve"> </w:t>
      </w:r>
      <w:r>
        <w:t>庭审自动发问</w:t>
      </w:r>
    </w:p>
    <w:p w14:paraId="41F8A14B" w14:textId="77777777" w:rsidR="00DD394A" w:rsidRDefault="009E3023">
      <w:pPr>
        <w:snapToGrid w:val="0"/>
        <w:spacing w:line="300" w:lineRule="auto"/>
        <w:ind w:firstLineChars="200" w:firstLine="420"/>
        <w:rPr>
          <w:rFonts w:ascii="Calibri" w:hAnsi="Calibri" w:cs="Calibri"/>
        </w:rPr>
      </w:pPr>
      <w:r>
        <w:rPr>
          <w:rFonts w:ascii="Calibri" w:hAnsi="Calibri" w:cs="Calibri"/>
        </w:rPr>
        <w:t>庭审过程中实时分析对话，实时发现问题进行推荐。一方面智能识别发问点，疏而不漏，有效协助法官对当事人进行发问。另一方面在庭审过程中，系统根据庭审所进行的流程和原被告提供的事实信息，利用文本生成技术和</w:t>
      </w:r>
      <w:r>
        <w:rPr>
          <w:rFonts w:ascii="Calibri" w:hAnsi="Calibri" w:cs="Calibri"/>
        </w:rPr>
        <w:t>TTS</w:t>
      </w:r>
      <w:r>
        <w:rPr>
          <w:rFonts w:ascii="Calibri" w:hAnsi="Calibri" w:cs="Calibri"/>
        </w:rPr>
        <w:t>技术生成对应的流程性及事实性发问的内容，辅助法官，通过</w:t>
      </w:r>
      <w:r>
        <w:rPr>
          <w:rFonts w:ascii="Calibri" w:hAnsi="Calibri" w:cs="Calibri"/>
        </w:rPr>
        <w:t>TTS</w:t>
      </w:r>
      <w:r>
        <w:rPr>
          <w:rFonts w:ascii="Calibri" w:hAnsi="Calibri" w:cs="Calibri"/>
        </w:rPr>
        <w:t>转化为对话进行发问。</w:t>
      </w:r>
    </w:p>
    <w:p w14:paraId="7A50888B" w14:textId="77777777" w:rsidR="00DD394A" w:rsidRDefault="009E3023">
      <w:pPr>
        <w:pStyle w:val="afff"/>
        <w:numPr>
          <w:ilvl w:val="0"/>
          <w:numId w:val="11"/>
        </w:numPr>
        <w:snapToGrid w:val="0"/>
        <w:spacing w:line="300" w:lineRule="auto"/>
        <w:rPr>
          <w:rFonts w:cs="Calibri"/>
        </w:rPr>
      </w:pPr>
      <w:r>
        <w:rPr>
          <w:rFonts w:cs="Calibri"/>
        </w:rPr>
        <w:t>发问点意图识别：针对发问点进行意图识别。</w:t>
      </w:r>
    </w:p>
    <w:p w14:paraId="7E933594" w14:textId="77777777" w:rsidR="00DD394A" w:rsidRDefault="009E3023">
      <w:pPr>
        <w:pStyle w:val="afff"/>
        <w:numPr>
          <w:ilvl w:val="0"/>
          <w:numId w:val="11"/>
        </w:numPr>
        <w:snapToGrid w:val="0"/>
        <w:spacing w:line="300" w:lineRule="auto"/>
        <w:rPr>
          <w:rFonts w:cs="Calibri"/>
        </w:rPr>
      </w:pPr>
      <w:r>
        <w:rPr>
          <w:rFonts w:cs="Calibri"/>
        </w:rPr>
        <w:t>庭审流程性发问生成：针对庭审中流程性发问进行话术生成，并调用</w:t>
      </w:r>
      <w:r>
        <w:rPr>
          <w:rFonts w:cs="Calibri"/>
        </w:rPr>
        <w:t>TTS</w:t>
      </w:r>
      <w:r>
        <w:rPr>
          <w:rFonts w:cs="Calibri"/>
        </w:rPr>
        <w:t>进行语音合成。</w:t>
      </w:r>
    </w:p>
    <w:p w14:paraId="707B5CFC" w14:textId="77777777" w:rsidR="00DD394A" w:rsidRDefault="009E3023">
      <w:pPr>
        <w:pStyle w:val="afff"/>
        <w:numPr>
          <w:ilvl w:val="0"/>
          <w:numId w:val="11"/>
        </w:numPr>
        <w:snapToGrid w:val="0"/>
        <w:spacing w:line="300" w:lineRule="auto"/>
        <w:rPr>
          <w:rFonts w:cs="Calibri"/>
        </w:rPr>
      </w:pPr>
      <w:r>
        <w:rPr>
          <w:rFonts w:cs="Calibri"/>
        </w:rPr>
        <w:lastRenderedPageBreak/>
        <w:t>庭审事实性发问生成：针对庭审中事实行发问进行话术生成，并调用</w:t>
      </w:r>
      <w:r>
        <w:rPr>
          <w:rFonts w:cs="Calibri"/>
        </w:rPr>
        <w:t>TTS</w:t>
      </w:r>
      <w:r>
        <w:rPr>
          <w:rFonts w:cs="Calibri"/>
        </w:rPr>
        <w:t>进行语音合成。</w:t>
      </w:r>
    </w:p>
    <w:p w14:paraId="47AB10E1" w14:textId="77777777" w:rsidR="00DD394A" w:rsidRDefault="009E3023">
      <w:pPr>
        <w:pStyle w:val="3"/>
      </w:pPr>
      <w:r>
        <w:t>4.6.5</w:t>
      </w:r>
      <w:r>
        <w:rPr>
          <w:rFonts w:hint="eastAsia"/>
        </w:rPr>
        <w:t xml:space="preserve"> </w:t>
      </w:r>
      <w:r>
        <w:t>法条预测与推送</w:t>
      </w:r>
    </w:p>
    <w:p w14:paraId="08B35FC8" w14:textId="77777777" w:rsidR="00DD394A" w:rsidRDefault="009E3023">
      <w:pPr>
        <w:snapToGrid w:val="0"/>
        <w:spacing w:line="300" w:lineRule="auto"/>
        <w:ind w:firstLineChars="200" w:firstLine="420"/>
        <w:rPr>
          <w:rFonts w:ascii="Calibri" w:hAnsi="Calibri" w:cs="Calibri"/>
        </w:rPr>
      </w:pPr>
      <w:r>
        <w:rPr>
          <w:rFonts w:ascii="Calibri" w:hAnsi="Calibri" w:cs="Calibri"/>
        </w:rPr>
        <w:t>在庭审过程中为法官实时推送案件相关法条，模型可以实时分析输入的对话信息，并加以判断，当输入对话语义足以触发推荐法条的条件时，会推送若干相关法条。</w:t>
      </w:r>
    </w:p>
    <w:p w14:paraId="646E3F8A"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笔录中法条名称引用识别：针对笔录中法官或原被告引用的法条名称进行自动识别，并推送具体法条内容。</w:t>
      </w:r>
    </w:p>
    <w:p w14:paraId="748880B3"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上下文语义理解及定位：针对笔录中上下文进行理解，并当输入对话语义足以触发推荐法条的条件时进行法条触发定位。</w:t>
      </w:r>
    </w:p>
    <w:p w14:paraId="33BE3EA0"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基于语义信息的法条预测和推送：根据语义信息进行法条相关性预测和排序，并根据法条触发定位进行法条内容实时推送。</w:t>
      </w:r>
    </w:p>
    <w:p w14:paraId="247553AC" w14:textId="77777777" w:rsidR="00DD394A" w:rsidRDefault="009E3023">
      <w:pPr>
        <w:pStyle w:val="3"/>
      </w:pPr>
      <w:r>
        <w:t>4.6.6</w:t>
      </w:r>
      <w:r>
        <w:rPr>
          <w:rFonts w:hint="eastAsia"/>
        </w:rPr>
        <w:t xml:space="preserve"> </w:t>
      </w:r>
      <w:r>
        <w:t>同案同判辅助</w:t>
      </w:r>
    </w:p>
    <w:p w14:paraId="4417B544" w14:textId="77777777" w:rsidR="00DD394A" w:rsidRDefault="009E3023">
      <w:pPr>
        <w:snapToGrid w:val="0"/>
        <w:spacing w:line="300" w:lineRule="auto"/>
        <w:ind w:firstLineChars="200" w:firstLine="420"/>
        <w:rPr>
          <w:rFonts w:ascii="Calibri" w:hAnsi="Calibri" w:cs="Calibri"/>
        </w:rPr>
      </w:pPr>
      <w:r>
        <w:rPr>
          <w:rFonts w:ascii="Calibri" w:hAnsi="Calibri" w:cs="Calibri"/>
        </w:rPr>
        <w:t>在对在办案件进行实时分析的基础上，自动归纳买卖合同案件基本事实、争议焦点、法律适用，结合司法文书检索技术实现同类案件识别与推送，辅助法官同案同判。类案预测与推送：进行实时分析的基础上，自动归纳买卖合同案件基本事实、争议焦点、法律适用，结合司法文书检索技术实现同类案件识别与推送，辅助法官同案同判。</w:t>
      </w:r>
    </w:p>
    <w:p w14:paraId="5C91CBFE" w14:textId="77777777" w:rsidR="00DD394A" w:rsidRDefault="009E3023">
      <w:pPr>
        <w:snapToGrid w:val="0"/>
        <w:spacing w:line="300" w:lineRule="auto"/>
        <w:ind w:firstLineChars="200" w:firstLine="420"/>
        <w:rPr>
          <w:rFonts w:ascii="Calibri" w:hAnsi="Calibri" w:cs="Calibri"/>
        </w:rPr>
      </w:pPr>
      <w:r>
        <w:rPr>
          <w:rFonts w:ascii="Calibri" w:hAnsi="Calibri" w:cs="Calibri"/>
        </w:rPr>
        <w:t>同时，买卖合同纠纷在繁简分流的基础上，针对繁案的案件特征分析，在文书检索引擎的支撑下，实现类案检索报告的自动生成。该服务基于对用户输入</w:t>
      </w:r>
      <w:r>
        <w:rPr>
          <w:rFonts w:ascii="Calibri" w:hAnsi="Calibri" w:cs="Calibri"/>
        </w:rPr>
        <w:t>Query</w:t>
      </w:r>
      <w:r>
        <w:rPr>
          <w:rFonts w:ascii="Calibri" w:hAnsi="Calibri" w:cs="Calibri"/>
        </w:rPr>
        <w:t>的语义解析，自动分析提取用户的搜索意图，并快速在后端完成对每篇相关文书上千结构化维度的检索与匹配，为呈现最符合检索意图的类案；并且自动化为用户生成类案报告，辅助用户对比案情特征，分析案情摘要与裁判观点，并将类案按照不同权威性、不同裁判观点进行聚类汇总，最终得到不同的分析观点，帮助节省用户分析数据的时间成本，提升办案效率与精准性。</w:t>
      </w:r>
    </w:p>
    <w:p w14:paraId="604BA464"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案件多维剖析：按照买卖合同纠纷案件裁判权威性、法院层级、地域等对案件做多个维度的分类，分维度展现。</w:t>
      </w:r>
    </w:p>
    <w:p w14:paraId="50EE775B"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案件摘要生成：针对召回的案例，对每篇确定为同类案件的裁判文书进行案情简介和裁判观点的抽取。</w:t>
      </w:r>
    </w:p>
    <w:p w14:paraId="6765AE88"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裁判观点分析：根据法官的裁判情况分维度和观点抽取，并聚合得到不同的观点分析。</w:t>
      </w:r>
    </w:p>
    <w:p w14:paraId="42E57464" w14:textId="77777777" w:rsidR="00DD394A" w:rsidRDefault="009E3023">
      <w:pPr>
        <w:pStyle w:val="3"/>
      </w:pPr>
      <w:r>
        <w:t>4.6.7</w:t>
      </w:r>
      <w:r>
        <w:rPr>
          <w:rFonts w:hint="eastAsia"/>
        </w:rPr>
        <w:t xml:space="preserve"> </w:t>
      </w:r>
      <w:r>
        <w:t>案件事实智能分析</w:t>
      </w:r>
    </w:p>
    <w:p w14:paraId="77AF0A20" w14:textId="77777777" w:rsidR="00DD394A" w:rsidRDefault="009E3023">
      <w:pPr>
        <w:snapToGrid w:val="0"/>
        <w:spacing w:line="300" w:lineRule="auto"/>
        <w:ind w:firstLineChars="200" w:firstLine="420"/>
        <w:rPr>
          <w:rFonts w:ascii="Calibri" w:hAnsi="Calibri" w:cs="Calibri"/>
        </w:rPr>
      </w:pPr>
      <w:r>
        <w:rPr>
          <w:rFonts w:ascii="Calibri" w:hAnsi="Calibri" w:cs="Calibri"/>
        </w:rPr>
        <w:t>采用要素化诉状的方式，解析原告提供的案件事实，同时结合被告反馈信息，对事实依据进行自动判定。</w:t>
      </w:r>
    </w:p>
    <w:p w14:paraId="112459C0"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案件事实的相关事件识别：针对案件材料中的长文本进行事件识别，例如起诉状中事实与理由的描述、庭审笔录中关于事实的称述</w:t>
      </w:r>
    </w:p>
    <w:p w14:paraId="3A93D26C"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多证据材料中事实要素识别：针对多种证据中与事实相关的审查要素进行抽取</w:t>
      </w:r>
    </w:p>
    <w:p w14:paraId="53FC5180"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多证据材料要素交叉验证：采用要素化诉状的方式，解析原告提供的案件事实，同时结合被告反馈信息，对事实依据进行自动判定</w:t>
      </w:r>
    </w:p>
    <w:p w14:paraId="11CF744B" w14:textId="77777777" w:rsidR="00DD394A" w:rsidRDefault="009E3023">
      <w:pPr>
        <w:pStyle w:val="3"/>
      </w:pPr>
      <w:r>
        <w:t>4.6.8</w:t>
      </w:r>
      <w:r>
        <w:rPr>
          <w:rFonts w:hint="eastAsia"/>
        </w:rPr>
        <w:t xml:space="preserve"> </w:t>
      </w:r>
      <w:r>
        <w:t>争议焦点自动归纳</w:t>
      </w:r>
    </w:p>
    <w:p w14:paraId="5EAD1E16" w14:textId="77777777" w:rsidR="00DD394A" w:rsidRDefault="009E3023">
      <w:pPr>
        <w:snapToGrid w:val="0"/>
        <w:spacing w:line="300" w:lineRule="auto"/>
        <w:ind w:firstLineChars="200" w:firstLine="420"/>
        <w:rPr>
          <w:rFonts w:ascii="Calibri" w:hAnsi="Calibri" w:cs="Calibri"/>
        </w:rPr>
      </w:pPr>
      <w:r>
        <w:rPr>
          <w:rFonts w:ascii="Calibri" w:hAnsi="Calibri" w:cs="Calibri"/>
        </w:rPr>
        <w:t>帮助法官快速抓住重点内容，包括提示案件庭审讨论的争议焦点和需要持续发问的审理要点。包括争议焦点智能生成、争议焦点相关句子高亮、生成争议焦点摘要、审判中关键句子进行要素标签预测。</w:t>
      </w:r>
    </w:p>
    <w:p w14:paraId="32681EB7"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争议焦点预测：应用</w:t>
      </w:r>
      <w:r>
        <w:rPr>
          <w:rFonts w:cs="Calibri"/>
        </w:rPr>
        <w:t>NLP</w:t>
      </w:r>
      <w:r>
        <w:rPr>
          <w:rFonts w:cs="Calibri"/>
        </w:rPr>
        <w:t>技术对庭审对话做实时表示学习，并预测原被告双方的争议焦点。</w:t>
      </w:r>
    </w:p>
    <w:p w14:paraId="5F6F1B76"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句子要素预测：应用</w:t>
      </w:r>
      <w:r>
        <w:rPr>
          <w:rFonts w:cs="Calibri"/>
        </w:rPr>
        <w:t>NLP</w:t>
      </w:r>
      <w:r>
        <w:rPr>
          <w:rFonts w:cs="Calibri"/>
        </w:rPr>
        <w:t>技术对庭审对话做实时表示学习，并预测对话中每个句子的要素标签。</w:t>
      </w:r>
    </w:p>
    <w:p w14:paraId="447D548F"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句子</w:t>
      </w:r>
      <w:r>
        <w:rPr>
          <w:rFonts w:cs="Calibri"/>
        </w:rPr>
        <w:t>highlight</w:t>
      </w:r>
      <w:r>
        <w:rPr>
          <w:rFonts w:cs="Calibri"/>
        </w:rPr>
        <w:t>：应用</w:t>
      </w:r>
      <w:r>
        <w:rPr>
          <w:rFonts w:cs="Calibri"/>
        </w:rPr>
        <w:t>NLP</w:t>
      </w:r>
      <w:r>
        <w:rPr>
          <w:rFonts w:cs="Calibri"/>
        </w:rPr>
        <w:t>技术对庭审对话做实时表示学习，并预测对话中的重要句子。</w:t>
      </w:r>
    </w:p>
    <w:p w14:paraId="1721D1DC" w14:textId="77777777" w:rsidR="00DD394A" w:rsidRDefault="009E3023">
      <w:pPr>
        <w:pStyle w:val="3"/>
      </w:pPr>
      <w:r>
        <w:t>4.6.9</w:t>
      </w:r>
      <w:r>
        <w:rPr>
          <w:rFonts w:hint="eastAsia"/>
        </w:rPr>
        <w:t xml:space="preserve"> </w:t>
      </w:r>
      <w:r>
        <w:t>证据智能分类</w:t>
      </w:r>
    </w:p>
    <w:p w14:paraId="077CAB95" w14:textId="77777777" w:rsidR="00DD394A" w:rsidRDefault="009E3023">
      <w:pPr>
        <w:snapToGrid w:val="0"/>
        <w:spacing w:line="300" w:lineRule="auto"/>
        <w:ind w:firstLineChars="200" w:firstLine="420"/>
        <w:rPr>
          <w:rFonts w:ascii="Calibri" w:hAnsi="Calibri" w:cs="Calibri"/>
        </w:rPr>
      </w:pPr>
      <w:r>
        <w:rPr>
          <w:rFonts w:ascii="Calibri" w:hAnsi="Calibri" w:cs="Calibri"/>
        </w:rPr>
        <w:lastRenderedPageBreak/>
        <w:t>对买卖合同纠纷案件所需证据进行智能梳理，结合文本识别、图像识别、</w:t>
      </w:r>
      <w:r>
        <w:rPr>
          <w:rFonts w:ascii="Calibri" w:hAnsi="Calibri" w:cs="Calibri"/>
        </w:rPr>
        <w:t>NLP</w:t>
      </w:r>
      <w:r>
        <w:rPr>
          <w:rFonts w:ascii="Calibri" w:hAnsi="Calibri" w:cs="Calibri"/>
        </w:rPr>
        <w:t>技术对当事人所提交的证据材料进行准确分类，有效提升法官对证据的查阅，证据分类不限于机打文本或手写文本。</w:t>
      </w:r>
    </w:p>
    <w:p w14:paraId="54CF319E"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数据标注：针对买卖合同纠纷证据材料和案由化证据材料进行数据标注和数据预处理。</w:t>
      </w:r>
    </w:p>
    <w:p w14:paraId="2BAF66F9"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证据要素抽取：针对买卖合同纠纷证据材料中相关要素进行信息抽取及分类。</w:t>
      </w:r>
    </w:p>
    <w:p w14:paraId="030E1981"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基于文本的分类模型：基于</w:t>
      </w:r>
      <w:r>
        <w:rPr>
          <w:rFonts w:cs="Calibri"/>
        </w:rPr>
        <w:t>OCR</w:t>
      </w:r>
      <w:r>
        <w:rPr>
          <w:rFonts w:cs="Calibri"/>
        </w:rPr>
        <w:t>后的文本搭建证据分类模型。</w:t>
      </w:r>
    </w:p>
    <w:p w14:paraId="4EF5226F"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基于图像的分类模型：基于图片像素搭建证据分类模型（针对手写证据、截图、快递单等）。</w:t>
      </w:r>
    </w:p>
    <w:p w14:paraId="2D36DB7D" w14:textId="77777777" w:rsidR="00DD394A" w:rsidRDefault="009E3023">
      <w:pPr>
        <w:pStyle w:val="3"/>
      </w:pPr>
      <w:r>
        <w:t>4.6.10</w:t>
      </w:r>
      <w:r>
        <w:rPr>
          <w:rFonts w:hint="eastAsia"/>
        </w:rPr>
        <w:t xml:space="preserve"> </w:t>
      </w:r>
      <w:r>
        <w:t>证据链自动生成</w:t>
      </w:r>
    </w:p>
    <w:p w14:paraId="2C8F08C1" w14:textId="77777777" w:rsidR="00DD394A" w:rsidRDefault="009E3023">
      <w:pPr>
        <w:snapToGrid w:val="0"/>
        <w:spacing w:line="300" w:lineRule="auto"/>
        <w:ind w:firstLineChars="200" w:firstLine="420"/>
        <w:rPr>
          <w:rFonts w:ascii="Calibri" w:hAnsi="Calibri" w:cs="Calibri"/>
        </w:rPr>
      </w:pPr>
      <w:r>
        <w:rPr>
          <w:rFonts w:ascii="Calibri" w:hAnsi="Calibri" w:cs="Calibri"/>
        </w:rPr>
        <w:t>基于庭审实时笔录，利用深度网络模型对庭审中提到的事实进行识别、归纳和抽取，并将事实关联到相关证据。通过生成二维图，提供与法官的可视化交互，随着庭审的进行，证据链生成帮助法官理清思路，对于复杂案件的梳理提供很好的协助。</w:t>
      </w:r>
    </w:p>
    <w:p w14:paraId="064F8C63"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事件要素抽取：针对不同事件类型进行要素抽取。</w:t>
      </w:r>
    </w:p>
    <w:p w14:paraId="34C97540"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事件排序：抽取事件对应时间并形成时间线。</w:t>
      </w:r>
    </w:p>
    <w:p w14:paraId="2FA3F670"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事件与证据相关性：将每个事件与证据进行关联。</w:t>
      </w:r>
    </w:p>
    <w:p w14:paraId="4031E687" w14:textId="77777777" w:rsidR="00DD394A" w:rsidRDefault="009E3023">
      <w:pPr>
        <w:pStyle w:val="3"/>
      </w:pPr>
      <w:r>
        <w:t>4.6.11</w:t>
      </w:r>
      <w:r>
        <w:rPr>
          <w:rFonts w:hint="eastAsia"/>
        </w:rPr>
        <w:t xml:space="preserve"> </w:t>
      </w:r>
      <w:r>
        <w:t>证据三性认定</w:t>
      </w:r>
    </w:p>
    <w:p w14:paraId="55659997"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证据真实性认定：结合</w:t>
      </w:r>
      <w:r>
        <w:rPr>
          <w:rFonts w:cs="Calibri"/>
        </w:rPr>
        <w:t>NLP</w:t>
      </w:r>
      <w:r>
        <w:rPr>
          <w:rFonts w:cs="Calibri"/>
        </w:rPr>
        <w:t>技术和图谱逻辑推理算法技术，对于案件中的所有相关证据材料判定其真实性。</w:t>
      </w:r>
    </w:p>
    <w:p w14:paraId="35C219D0"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证据合法性认定：结合</w:t>
      </w:r>
      <w:r>
        <w:rPr>
          <w:rFonts w:cs="Calibri"/>
        </w:rPr>
        <w:t>NLP</w:t>
      </w:r>
      <w:r>
        <w:rPr>
          <w:rFonts w:cs="Calibri"/>
        </w:rPr>
        <w:t>技术和图谱逻辑推理算法技术，对于案件中的所有相关证据材料判定其合法性。</w:t>
      </w:r>
    </w:p>
    <w:p w14:paraId="7264FFE0"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证据关联性认定：结合</w:t>
      </w:r>
      <w:r>
        <w:rPr>
          <w:rFonts w:cs="Calibri"/>
        </w:rPr>
        <w:t>NLP</w:t>
      </w:r>
      <w:r>
        <w:rPr>
          <w:rFonts w:cs="Calibri"/>
        </w:rPr>
        <w:t>技术和图谱逻辑推理算法技术，对于案件中的所有相关证据材料判定其关联性。</w:t>
      </w:r>
    </w:p>
    <w:p w14:paraId="27B920DF"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智能金额计算</w:t>
      </w:r>
    </w:p>
    <w:p w14:paraId="042EE574"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解决法官在短时间内无法计算案件所涉金额的痛点，为买卖合同类案件提供一套完整的金额自动计算服务。</w:t>
      </w:r>
    </w:p>
    <w:p w14:paraId="16254FD6"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涉案金额类别定性分析：根据诉请和事实认定的针对涉案金额中合理的金额类别进行认定分析（</w:t>
      </w:r>
      <w:r>
        <w:rPr>
          <w:rFonts w:cs="Calibri"/>
        </w:rPr>
        <w:t xml:space="preserve">e.g., </w:t>
      </w:r>
      <w:r>
        <w:rPr>
          <w:rFonts w:cs="Calibri"/>
        </w:rPr>
        <w:t>违约金是否成立，逾期利息是否成立等）</w:t>
      </w:r>
    </w:p>
    <w:p w14:paraId="30747D2A"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智能金额计算：解决法官在短时间内无法计算案件所涉金额的痛点，为买卖合同类案件提供一套完整的金额自动计算服务。</w:t>
      </w:r>
    </w:p>
    <w:p w14:paraId="7FF2857A"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交互修正模块：向法官推送当前算法计算结果，并且通过法官的交互操作（确认及修改款项金额）修正机器预判的内容，校正之前的错误。</w:t>
      </w:r>
    </w:p>
    <w:p w14:paraId="15F795A1"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风险点预测</w:t>
      </w:r>
    </w:p>
    <w:p w14:paraId="56340226"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利用人工智能推理技术，通过法律专家构建的审判知识图谱，预测对审判结果有决定作用并且算法有一定错判风险的节点信息，辅助法官进行决策。</w:t>
      </w:r>
    </w:p>
    <w:p w14:paraId="244362A5"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风险点识别：利用人工智能推理技术，通过法律专家构建的审判知识图谱，预测对审判结果有决定作用并且算法有一定错判风险的节点信息，辅助法官进行决策。</w:t>
      </w:r>
    </w:p>
    <w:p w14:paraId="482C0A90"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交互修正模块：向法官推送当前算法预判当中存在疑惑的事实，并且通过法官的交互操作（是或否）修正机器预判的内容，校正之前的错误。</w:t>
      </w:r>
    </w:p>
    <w:p w14:paraId="5C9E201C" w14:textId="77777777" w:rsidR="00DD394A" w:rsidRDefault="009E3023">
      <w:pPr>
        <w:pStyle w:val="3"/>
      </w:pPr>
      <w:r>
        <w:t>4.6.12</w:t>
      </w:r>
      <w:r>
        <w:rPr>
          <w:rFonts w:hint="eastAsia"/>
        </w:rPr>
        <w:t xml:space="preserve"> </w:t>
      </w:r>
      <w:r>
        <w:t>裁判结果预测</w:t>
      </w:r>
    </w:p>
    <w:p w14:paraId="3942BE4B" w14:textId="77777777" w:rsidR="00DD394A" w:rsidRDefault="009E3023">
      <w:pPr>
        <w:snapToGrid w:val="0"/>
        <w:spacing w:line="300" w:lineRule="auto"/>
        <w:ind w:firstLineChars="200" w:firstLine="420"/>
        <w:rPr>
          <w:rFonts w:ascii="Calibri" w:hAnsi="Calibri" w:cs="Calibri"/>
        </w:rPr>
      </w:pPr>
      <w:r>
        <w:rPr>
          <w:rFonts w:ascii="Calibri" w:hAnsi="Calibri" w:cs="Calibri"/>
        </w:rPr>
        <w:t>利用人工智能推理技术，通过法律专家构建的审判知识图谱，预测审判的结果。算法利用知识图谱推理技术，构建以推理关系为核心的法律知识图谱。采用了图谱向量化表示方法，在图上进行随机行走（</w:t>
      </w:r>
      <w:r>
        <w:rPr>
          <w:rFonts w:ascii="Calibri" w:hAnsi="Calibri" w:cs="Calibri"/>
        </w:rPr>
        <w:t>random walk</w:t>
      </w:r>
      <w:r>
        <w:rPr>
          <w:rFonts w:ascii="Calibri" w:hAnsi="Calibri" w:cs="Calibri"/>
        </w:rPr>
        <w:t>），沿着逻辑图谱的箭头方向不断循环迭代，传播权重，计算每个节点的成立概率。</w:t>
      </w:r>
    </w:p>
    <w:p w14:paraId="508B2135"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案件要素在审判知识图谱的映射：将当前案件中已抽取的事实要素及实体在审判知识图谱上进</w:t>
      </w:r>
      <w:r>
        <w:rPr>
          <w:rFonts w:cs="Calibri"/>
        </w:rPr>
        <w:lastRenderedPageBreak/>
        <w:t>行映射，对图谱进行初始化</w:t>
      </w:r>
    </w:p>
    <w:p w14:paraId="0485BF8E"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案件图谱向量化表示：采用图谱向量化表示方法，并建立实体与关系的节点向量化标注</w:t>
      </w:r>
    </w:p>
    <w:p w14:paraId="1A126123"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图谱遍历：在图上进行随机行走（</w:t>
      </w:r>
      <w:r>
        <w:rPr>
          <w:rFonts w:cs="Calibri"/>
        </w:rPr>
        <w:t>random walk</w:t>
      </w:r>
      <w:r>
        <w:rPr>
          <w:rFonts w:cs="Calibri"/>
        </w:rPr>
        <w:t>），沿着逻辑图谱的箭头方向不断循环迭代，传播权重，计算每个节点的成立概率。</w:t>
      </w:r>
    </w:p>
    <w:p w14:paraId="4E25382E" w14:textId="77777777" w:rsidR="00DD394A" w:rsidRDefault="009E3023">
      <w:pPr>
        <w:pStyle w:val="3"/>
      </w:pPr>
      <w:r>
        <w:t>4.6.13</w:t>
      </w:r>
      <w:r>
        <w:rPr>
          <w:rFonts w:hint="eastAsia"/>
        </w:rPr>
        <w:t xml:space="preserve"> </w:t>
      </w:r>
      <w:r>
        <w:t>裁判文书自动生成</w:t>
      </w:r>
    </w:p>
    <w:p w14:paraId="04E92CF5" w14:textId="77777777" w:rsidR="00DD394A" w:rsidRDefault="009E3023">
      <w:pPr>
        <w:snapToGrid w:val="0"/>
        <w:spacing w:line="300" w:lineRule="auto"/>
        <w:ind w:firstLineChars="200" w:firstLine="420"/>
        <w:rPr>
          <w:rFonts w:ascii="Calibri" w:hAnsi="Calibri" w:cs="Calibri"/>
        </w:rPr>
      </w:pPr>
      <w:r>
        <w:rPr>
          <w:rFonts w:ascii="Calibri" w:hAnsi="Calibri" w:cs="Calibri"/>
        </w:rPr>
        <w:t>基于知识图谱的逆向回溯，结合案件涉及的各种材料以及预测结果生成买卖合同案件裁判文书，裁判文书可分为七个部分：当事人信息、诉请信息、答辩信息、证据认定、事实认定、本院认为、裁判主文。</w:t>
      </w:r>
    </w:p>
    <w:p w14:paraId="006E6A3B"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知识图谱逆向回溯：基于买卖合同纠纷知识图谱的逆向回溯，结合案件涉及的各种材料以及预测结果，为文书生成进行输入</w:t>
      </w:r>
    </w:p>
    <w:p w14:paraId="26EE07E4"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裁判文书生成模块：裁判文书生成模块将上一步输入的内容进行整理，借助文本生成技术使前后文更加连贯。最终能够在庭前预生成裁判文书。</w:t>
      </w:r>
    </w:p>
    <w:p w14:paraId="14B180FC"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交互修正模块：向法官推送与庭审有关的交付问题，通过法官的交互操作（是或否）修正机器预判的内容，校正之前的错误。</w:t>
      </w:r>
    </w:p>
    <w:p w14:paraId="78AE09A4" w14:textId="77777777" w:rsidR="00DD394A" w:rsidRDefault="009E3023">
      <w:pPr>
        <w:pStyle w:val="3"/>
      </w:pPr>
      <w:r>
        <w:t>4.6.14</w:t>
      </w:r>
      <w:r>
        <w:rPr>
          <w:rFonts w:hint="eastAsia"/>
        </w:rPr>
        <w:t xml:space="preserve"> </w:t>
      </w:r>
      <w:r>
        <w:t>智能异步庭审</w:t>
      </w:r>
    </w:p>
    <w:p w14:paraId="47B4C2B7" w14:textId="77777777" w:rsidR="00DD394A" w:rsidRDefault="009E3023">
      <w:pPr>
        <w:snapToGrid w:val="0"/>
        <w:spacing w:line="300" w:lineRule="auto"/>
        <w:ind w:firstLineChars="200" w:firstLine="420"/>
        <w:rPr>
          <w:rFonts w:ascii="Calibri" w:hAnsi="Calibri" w:cs="Calibri"/>
        </w:rPr>
      </w:pPr>
      <w:r>
        <w:rPr>
          <w:rFonts w:ascii="Calibri" w:hAnsi="Calibri" w:cs="Calibri"/>
        </w:rPr>
        <w:t>智能异步庭审是基于对话机器人技术构建</w:t>
      </w:r>
      <w:r>
        <w:rPr>
          <w:rFonts w:ascii="Calibri" w:hAnsi="Calibri" w:cs="Calibri"/>
        </w:rPr>
        <w:t>AI</w:t>
      </w:r>
      <w:r>
        <w:rPr>
          <w:rFonts w:ascii="Calibri" w:hAnsi="Calibri" w:cs="Calibri"/>
        </w:rPr>
        <w:t>法院引擎，同时结合群组对话管理，由</w:t>
      </w:r>
      <w:r>
        <w:rPr>
          <w:rFonts w:ascii="Calibri" w:hAnsi="Calibri" w:cs="Calibri"/>
        </w:rPr>
        <w:t>AI</w:t>
      </w:r>
      <w:r>
        <w:rPr>
          <w:rFonts w:ascii="Calibri" w:hAnsi="Calibri" w:cs="Calibri"/>
        </w:rPr>
        <w:t>法官与当事人、代理人之间以多轮对话交互的形式围绕案件进行信息获取，在信息获取过程中自动实现以判决书生成为核心的要素表构建，要素表构建完成后系统自动生成判决书以电子文件形式送达当事人。整个审理过程中法官可以实现过程监督条件下无干预办案，即由</w:t>
      </w:r>
      <w:r>
        <w:rPr>
          <w:rFonts w:ascii="Calibri" w:hAnsi="Calibri" w:cs="Calibri"/>
        </w:rPr>
        <w:t>AI</w:t>
      </w:r>
      <w:r>
        <w:rPr>
          <w:rFonts w:ascii="Calibri" w:hAnsi="Calibri" w:cs="Calibri"/>
        </w:rPr>
        <w:t>代替法官组织各方信息交流，系统自动从各角色之间的多轮对话与举证质证中获取要素信息，最终自动生成调解书或判决书完成案件办理。</w:t>
      </w:r>
    </w:p>
    <w:p w14:paraId="7C9EB886"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AI</w:t>
      </w:r>
      <w:r>
        <w:rPr>
          <w:rFonts w:cs="Calibri"/>
        </w:rPr>
        <w:t>法官问答引导：异步庭审在庭审期间随时有当事人登陆，需要</w:t>
      </w:r>
      <w:r>
        <w:rPr>
          <w:rFonts w:cs="Calibri"/>
        </w:rPr>
        <w:t>24</w:t>
      </w:r>
      <w:r>
        <w:rPr>
          <w:rFonts w:cs="Calibri"/>
        </w:rPr>
        <w:t>小时值班</w:t>
      </w:r>
      <w:r>
        <w:rPr>
          <w:rFonts w:cs="Calibri"/>
        </w:rPr>
        <w:t>AI</w:t>
      </w:r>
      <w:r>
        <w:rPr>
          <w:rFonts w:cs="Calibri"/>
        </w:rPr>
        <w:t>法官与原被告交互，引导法庭环节进行。</w:t>
      </w:r>
      <w:r>
        <w:rPr>
          <w:rFonts w:cs="Calibri"/>
        </w:rPr>
        <w:t>AI</w:t>
      </w:r>
      <w:r>
        <w:rPr>
          <w:rFonts w:cs="Calibri"/>
        </w:rPr>
        <w:t>法官具有自然语言理解能力，对话生成能力。</w:t>
      </w:r>
    </w:p>
    <w:p w14:paraId="7019E8E8"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要素表生成：在自动生成判决书时，智审程序会识别出判决书的事实点，信息收集，形成要素表。</w:t>
      </w:r>
    </w:p>
    <w:p w14:paraId="2D0912C7"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基于问题的要素填充：根据要素表中不确定性大的要素，使用</w:t>
      </w:r>
      <w:r>
        <w:rPr>
          <w:rFonts w:cs="Calibri"/>
        </w:rPr>
        <w:t>AI</w:t>
      </w:r>
      <w:r>
        <w:rPr>
          <w:rFonts w:cs="Calibri"/>
        </w:rPr>
        <w:t>法官自动对话功能，自动发问，对回答自动信息抽取，回填要素表，优化判决书生成。</w:t>
      </w:r>
    </w:p>
    <w:p w14:paraId="502237EE"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庭审笔录生成：打破时间顺序，根据庭审每个环节独立生成庭审笔录，清晰的展示异步庭审法庭的过程。</w:t>
      </w:r>
    </w:p>
    <w:p w14:paraId="4BC884EB" w14:textId="77777777" w:rsidR="00DD394A" w:rsidRDefault="009E3023">
      <w:pPr>
        <w:pStyle w:val="3"/>
      </w:pPr>
      <w:r>
        <w:t>4.6.15</w:t>
      </w:r>
      <w:r>
        <w:rPr>
          <w:rFonts w:hint="eastAsia"/>
        </w:rPr>
        <w:t xml:space="preserve"> </w:t>
      </w:r>
      <w:r>
        <w:t>知识图谱构建与映射</w:t>
      </w:r>
    </w:p>
    <w:p w14:paraId="66A014F1" w14:textId="77777777" w:rsidR="00DD394A" w:rsidRDefault="009E3023">
      <w:pPr>
        <w:snapToGrid w:val="0"/>
        <w:spacing w:line="300" w:lineRule="auto"/>
        <w:ind w:firstLineChars="200" w:firstLine="420"/>
        <w:rPr>
          <w:rFonts w:ascii="Calibri" w:hAnsi="Calibri" w:cs="Calibri"/>
        </w:rPr>
      </w:pPr>
      <w:r>
        <w:rPr>
          <w:rFonts w:ascii="Calibri" w:hAnsi="Calibri" w:cs="Calibri"/>
        </w:rPr>
        <w:t>法律知识图谱是关联用户意图与其他法律知识的纽带，图谱中存储不同的客观法律实体与知识，该服务通过对买卖合同纠纷案件知识图谱的构建，完成意图到实体与法律知识的映射，该过程可以基于关联规则的映射，也可以基于用户咨询</w:t>
      </w:r>
      <w:r>
        <w:rPr>
          <w:rFonts w:ascii="Calibri" w:hAnsi="Calibri" w:cs="Calibri"/>
        </w:rPr>
        <w:t>query</w:t>
      </w:r>
      <w:r>
        <w:rPr>
          <w:rFonts w:ascii="Calibri" w:hAnsi="Calibri" w:cs="Calibri"/>
        </w:rPr>
        <w:t>、意图到实体、知识的算法映射，以及</w:t>
      </w:r>
      <w:proofErr w:type="spellStart"/>
      <w:r>
        <w:rPr>
          <w:rFonts w:ascii="Calibri" w:hAnsi="Calibri" w:cs="Calibri"/>
        </w:rPr>
        <w:t>TransE</w:t>
      </w:r>
      <w:proofErr w:type="spellEnd"/>
      <w:r>
        <w:rPr>
          <w:rFonts w:ascii="Calibri" w:hAnsi="Calibri" w:cs="Calibri"/>
        </w:rPr>
        <w:t>、</w:t>
      </w:r>
      <w:proofErr w:type="spellStart"/>
      <w:r>
        <w:rPr>
          <w:rFonts w:ascii="Calibri" w:hAnsi="Calibri" w:cs="Calibri"/>
        </w:rPr>
        <w:t>TransR</w:t>
      </w:r>
      <w:proofErr w:type="spellEnd"/>
      <w:r>
        <w:rPr>
          <w:rFonts w:ascii="Calibri" w:hAnsi="Calibri" w:cs="Calibri"/>
        </w:rPr>
        <w:t>等算法对知识结点的向量化编码，经过人工标注映射标签，模型训练和学习这种映射关系。</w:t>
      </w:r>
    </w:p>
    <w:p w14:paraId="26505F22"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知识图谱构建：根据专业法律知识输入，针对海量文书中的针对海量文书中的实体、关系、案件特征、法条等进行抽取，构建买卖合同纠纷知识图谱。将抽取到的关键信息结合买卖合同纠纷审理知识图谱，形成结构化的事件，并按照时间发生的先后顺序进行组织串联，方便法官快速理解案情。</w:t>
      </w:r>
    </w:p>
    <w:p w14:paraId="745E5F4F" w14:textId="77777777" w:rsidR="00DD394A" w:rsidRDefault="009E3023">
      <w:pPr>
        <w:pStyle w:val="afff"/>
        <w:numPr>
          <w:ilvl w:val="0"/>
          <w:numId w:val="12"/>
        </w:numPr>
        <w:snapToGrid w:val="0"/>
        <w:spacing w:line="300" w:lineRule="auto"/>
        <w:ind w:left="0" w:firstLineChars="200" w:firstLine="420"/>
        <w:rPr>
          <w:rFonts w:cs="Calibri"/>
        </w:rPr>
      </w:pPr>
      <w:r>
        <w:rPr>
          <w:rFonts w:cs="Calibri"/>
        </w:rPr>
        <w:t>知识图谱关系映射与查询：基于关联规则的映射，比如</w:t>
      </w:r>
      <w:r>
        <w:rPr>
          <w:rFonts w:cs="Calibri"/>
        </w:rPr>
        <w:t>“</w:t>
      </w:r>
      <w:r>
        <w:rPr>
          <w:rFonts w:cs="Calibri"/>
        </w:rPr>
        <w:t>货物交付</w:t>
      </w:r>
      <w:r>
        <w:rPr>
          <w:rFonts w:cs="Calibri"/>
        </w:rPr>
        <w:t>”</w:t>
      </w:r>
      <w:r>
        <w:rPr>
          <w:rFonts w:cs="Calibri"/>
        </w:rPr>
        <w:t>意图到</w:t>
      </w:r>
      <w:r>
        <w:rPr>
          <w:rFonts w:cs="Calibri"/>
        </w:rPr>
        <w:t>“</w:t>
      </w:r>
      <w:r>
        <w:rPr>
          <w:rFonts w:cs="Calibri"/>
        </w:rPr>
        <w:t>货物交付</w:t>
      </w:r>
      <w:r>
        <w:rPr>
          <w:rFonts w:cs="Calibri"/>
        </w:rPr>
        <w:t>”</w:t>
      </w:r>
      <w:r>
        <w:rPr>
          <w:rFonts w:cs="Calibri"/>
        </w:rPr>
        <w:t>的客观实体；也可以基于用户咨询</w:t>
      </w:r>
      <w:r>
        <w:rPr>
          <w:rFonts w:cs="Calibri"/>
        </w:rPr>
        <w:t>query</w:t>
      </w:r>
      <w:r>
        <w:rPr>
          <w:rFonts w:cs="Calibri"/>
        </w:rPr>
        <w:t>、意图到实体、知识的算法映射，比如基于</w:t>
      </w:r>
      <w:r>
        <w:rPr>
          <w:rFonts w:cs="Calibri"/>
        </w:rPr>
        <w:t>CNN</w:t>
      </w:r>
      <w:r>
        <w:rPr>
          <w:rFonts w:cs="Calibri"/>
        </w:rPr>
        <w:t>、</w:t>
      </w:r>
      <w:r>
        <w:rPr>
          <w:rFonts w:cs="Calibri"/>
        </w:rPr>
        <w:t>LSTM</w:t>
      </w:r>
      <w:r>
        <w:rPr>
          <w:rFonts w:cs="Calibri"/>
        </w:rPr>
        <w:t>、</w:t>
      </w:r>
      <w:r>
        <w:rPr>
          <w:rFonts w:cs="Calibri"/>
        </w:rPr>
        <w:t>Transformer</w:t>
      </w:r>
      <w:r>
        <w:rPr>
          <w:rFonts w:cs="Calibri"/>
        </w:rPr>
        <w:t>等对用户咨询</w:t>
      </w:r>
      <w:r>
        <w:rPr>
          <w:rFonts w:cs="Calibri"/>
        </w:rPr>
        <w:t>query</w:t>
      </w:r>
      <w:r>
        <w:rPr>
          <w:rFonts w:cs="Calibri"/>
        </w:rPr>
        <w:t>、意图的向量化编码，以及</w:t>
      </w:r>
      <w:proofErr w:type="spellStart"/>
      <w:r>
        <w:rPr>
          <w:rFonts w:cs="Calibri"/>
        </w:rPr>
        <w:t>TransE</w:t>
      </w:r>
      <w:proofErr w:type="spellEnd"/>
      <w:r>
        <w:rPr>
          <w:rFonts w:cs="Calibri"/>
        </w:rPr>
        <w:t>、</w:t>
      </w:r>
      <w:proofErr w:type="spellStart"/>
      <w:r>
        <w:rPr>
          <w:rFonts w:cs="Calibri"/>
        </w:rPr>
        <w:t>TransR</w:t>
      </w:r>
      <w:proofErr w:type="spellEnd"/>
      <w:r>
        <w:rPr>
          <w:rFonts w:cs="Calibri"/>
        </w:rPr>
        <w:t>等算法对知识结点的向量化编码，经过人工标注映射标签，模型训练和学习这种映射关系。</w:t>
      </w:r>
    </w:p>
    <w:p w14:paraId="637B503C" w14:textId="77777777" w:rsidR="00DD394A" w:rsidRDefault="009E3023">
      <w:pPr>
        <w:pStyle w:val="3"/>
      </w:pPr>
      <w:r>
        <w:t>（二）非功能要求</w:t>
      </w:r>
    </w:p>
    <w:p w14:paraId="0CC1F56D" w14:textId="77777777" w:rsidR="00DD394A" w:rsidRDefault="009E3023">
      <w:pPr>
        <w:snapToGrid w:val="0"/>
        <w:spacing w:line="300" w:lineRule="auto"/>
        <w:ind w:firstLineChars="200" w:firstLine="420"/>
        <w:rPr>
          <w:rFonts w:ascii="Calibri" w:hAnsi="Calibri" w:cs="Calibri"/>
        </w:rPr>
      </w:pPr>
      <w:r>
        <w:rPr>
          <w:rFonts w:ascii="Calibri" w:hAnsi="Calibri" w:cs="Calibri"/>
        </w:rPr>
        <w:lastRenderedPageBreak/>
        <w:t>可用性需求。系统</w:t>
      </w:r>
      <w:r>
        <w:rPr>
          <w:rFonts w:ascii="Calibri" w:hAnsi="Calibri" w:cs="Calibri"/>
        </w:rPr>
        <w:t>7×24</w:t>
      </w:r>
      <w:r>
        <w:rPr>
          <w:rFonts w:ascii="Calibri" w:hAnsi="Calibri" w:cs="Calibri"/>
        </w:rPr>
        <w:t>小时持续可用，可在每日特定时间段内对系统进行维护。数据传输要求准确、可靠，保障数据不重、不错、不漏。</w:t>
      </w:r>
    </w:p>
    <w:p w14:paraId="07F11218" w14:textId="77777777" w:rsidR="00DD394A" w:rsidRDefault="009E3023">
      <w:pPr>
        <w:snapToGrid w:val="0"/>
        <w:spacing w:line="300" w:lineRule="auto"/>
        <w:ind w:firstLineChars="200" w:firstLine="420"/>
        <w:rPr>
          <w:rFonts w:ascii="Calibri" w:hAnsi="Calibri" w:cs="Calibri"/>
        </w:rPr>
      </w:pPr>
      <w:r>
        <w:rPr>
          <w:rFonts w:ascii="Calibri" w:hAnsi="Calibri" w:cs="Calibri"/>
        </w:rPr>
        <w:t>可扩展性和兼容性需求。系统功能扩充或使用单位增加时应不影响现有系统功能和结构。</w:t>
      </w:r>
    </w:p>
    <w:p w14:paraId="464FDEBC" w14:textId="77777777" w:rsidR="00DD394A" w:rsidRDefault="009E3023">
      <w:pPr>
        <w:pStyle w:val="3"/>
      </w:pPr>
      <w:r>
        <w:t>1.</w:t>
      </w:r>
      <w:r>
        <w:t>开发技术要求</w:t>
      </w:r>
    </w:p>
    <w:p w14:paraId="0120BF19"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）系统要求采用</w:t>
      </w:r>
      <w:r>
        <w:rPr>
          <w:rFonts w:ascii="Calibri" w:hAnsi="Calibri" w:cs="Calibri"/>
        </w:rPr>
        <w:t>B/S</w:t>
      </w:r>
      <w:r>
        <w:rPr>
          <w:rFonts w:ascii="Calibri" w:hAnsi="Calibri" w:cs="Calibri"/>
        </w:rPr>
        <w:t>体系架构，基于业界成熟、稳定的</w:t>
      </w:r>
      <w:proofErr w:type="spellStart"/>
      <w:r>
        <w:rPr>
          <w:rFonts w:ascii="Calibri" w:hAnsi="Calibri" w:cs="Calibri"/>
        </w:rPr>
        <w:t>JavaEE</w:t>
      </w:r>
      <w:proofErr w:type="spellEnd"/>
      <w:r>
        <w:rPr>
          <w:rFonts w:ascii="Calibri" w:hAnsi="Calibri" w:cs="Calibri"/>
        </w:rPr>
        <w:t>框架，遵守</w:t>
      </w:r>
      <w:r>
        <w:rPr>
          <w:rFonts w:ascii="Calibri" w:hAnsi="Calibri" w:cs="Calibri"/>
        </w:rPr>
        <w:t>J2EE</w:t>
      </w:r>
      <w:r>
        <w:rPr>
          <w:rFonts w:ascii="Calibri" w:hAnsi="Calibri" w:cs="Calibri"/>
        </w:rPr>
        <w:t>、</w:t>
      </w:r>
      <w:r>
        <w:rPr>
          <w:rFonts w:ascii="Calibri" w:hAnsi="Calibri" w:cs="Calibri"/>
        </w:rPr>
        <w:t>JavaEE5</w:t>
      </w:r>
      <w:r>
        <w:rPr>
          <w:rFonts w:ascii="Calibri" w:hAnsi="Calibri" w:cs="Calibri"/>
        </w:rPr>
        <w:t>、</w:t>
      </w:r>
      <w:r>
        <w:rPr>
          <w:rFonts w:ascii="Calibri" w:hAnsi="Calibri" w:cs="Calibri"/>
        </w:rPr>
        <w:t>JavaEE6</w:t>
      </w:r>
      <w:r>
        <w:rPr>
          <w:rFonts w:ascii="Calibri" w:hAnsi="Calibri" w:cs="Calibri"/>
        </w:rPr>
        <w:t>、</w:t>
      </w:r>
      <w:r>
        <w:rPr>
          <w:rFonts w:ascii="Calibri" w:hAnsi="Calibri" w:cs="Calibri"/>
        </w:rPr>
        <w:t>JavaEE7</w:t>
      </w:r>
      <w:r>
        <w:rPr>
          <w:rFonts w:ascii="Calibri" w:hAnsi="Calibri" w:cs="Calibri"/>
        </w:rPr>
        <w:t>规范。</w:t>
      </w:r>
    </w:p>
    <w:p w14:paraId="604FCBA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）系统要求云平台高可用部署，提供单节点容错机制，在出现单节点故障时，软件平台仍可正常运行。</w:t>
      </w:r>
    </w:p>
    <w:p w14:paraId="704531B1"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）系统要求适配省政务云提供的数据库，不得另行安排部署其它数据库。</w:t>
      </w:r>
    </w:p>
    <w:p w14:paraId="29903F0D"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）系统要求具备科学、合理、先进的软件系统架构，并具有高度的灵活性和扩展性，充分考虑整个平台的性能，并能满足未来三年的业务发展和信息技术发展的需要。</w:t>
      </w:r>
    </w:p>
    <w:p w14:paraId="1DCF90FE"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5</w:t>
      </w:r>
      <w:r>
        <w:rPr>
          <w:rFonts w:ascii="Calibri" w:hAnsi="Calibri" w:cs="Calibri"/>
        </w:rPr>
        <w:t>）系统要求参照国家和浙江省相关政策要求和数据规范。</w:t>
      </w:r>
    </w:p>
    <w:p w14:paraId="3EFA2DC0"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6</w:t>
      </w:r>
      <w:r>
        <w:rPr>
          <w:rFonts w:ascii="Calibri" w:hAnsi="Calibri" w:cs="Calibri"/>
        </w:rPr>
        <w:t>）系统要求具有高度的可用性、可靠性和稳定性，满足系统</w:t>
      </w:r>
      <w:r>
        <w:rPr>
          <w:rFonts w:ascii="Calibri" w:hAnsi="Calibri" w:cs="Calibri"/>
        </w:rPr>
        <w:t>24</w:t>
      </w:r>
      <w:r>
        <w:rPr>
          <w:rFonts w:ascii="Calibri" w:hAnsi="Calibri" w:cs="Calibri"/>
        </w:rPr>
        <w:t>小时不间断运行要求。</w:t>
      </w:r>
    </w:p>
    <w:p w14:paraId="1EB9F18C"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7</w:t>
      </w:r>
      <w:r>
        <w:rPr>
          <w:rFonts w:ascii="Calibri" w:hAnsi="Calibri" w:cs="Calibri"/>
        </w:rPr>
        <w:t>）系统要求操作简单方便、界面友好、易于维护和设置管。</w:t>
      </w:r>
    </w:p>
    <w:p w14:paraId="5E7456AF" w14:textId="77777777" w:rsidR="00DD394A" w:rsidRDefault="009E3023">
      <w:pPr>
        <w:pStyle w:val="3"/>
      </w:pPr>
      <w:r>
        <w:t>2.</w:t>
      </w:r>
      <w:r>
        <w:t>系统性能要求</w:t>
      </w:r>
    </w:p>
    <w:p w14:paraId="302E54B6" w14:textId="77777777" w:rsidR="00DD394A" w:rsidRDefault="009E3023">
      <w:pPr>
        <w:snapToGrid w:val="0"/>
        <w:spacing w:line="300" w:lineRule="auto"/>
        <w:ind w:firstLineChars="200" w:firstLine="420"/>
        <w:rPr>
          <w:rFonts w:ascii="Calibri" w:hAnsi="Calibri" w:cs="Calibri"/>
        </w:rPr>
      </w:pPr>
      <w:r>
        <w:rPr>
          <w:rFonts w:ascii="Calibri" w:hAnsi="Calibri" w:cs="Calibri"/>
        </w:rPr>
        <w:t>系统性能应能满足以下系统响应时间、系统吞吐量及系统稳定性等指标要求。</w:t>
      </w:r>
    </w:p>
    <w:p w14:paraId="7C749B7C"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）用户并发数</w:t>
      </w:r>
      <w:r>
        <w:rPr>
          <w:rFonts w:ascii="Calibri" w:hAnsi="Calibri" w:cs="Calibri"/>
        </w:rPr>
        <w:t>300</w:t>
      </w:r>
      <w:r>
        <w:rPr>
          <w:rFonts w:ascii="Calibri" w:hAnsi="Calibri" w:cs="Calibri"/>
        </w:rPr>
        <w:t>，响应时间</w:t>
      </w:r>
      <w:r>
        <w:rPr>
          <w:rFonts w:ascii="Calibri" w:hAnsi="Calibri" w:cs="Calibri"/>
        </w:rPr>
        <w:t>3s</w:t>
      </w:r>
      <w:r>
        <w:rPr>
          <w:rFonts w:ascii="Calibri" w:hAnsi="Calibri" w:cs="Calibri"/>
        </w:rPr>
        <w:t>内，服务器处理能力</w:t>
      </w:r>
      <w:r>
        <w:rPr>
          <w:rFonts w:ascii="Calibri" w:hAnsi="Calibri" w:cs="Calibri"/>
        </w:rPr>
        <w:t xml:space="preserve"> 50/sec</w:t>
      </w:r>
      <w:r>
        <w:rPr>
          <w:rFonts w:ascii="Calibri" w:hAnsi="Calibri" w:cs="Calibri" w:hint="eastAsia"/>
        </w:rPr>
        <w:t>。</w:t>
      </w:r>
    </w:p>
    <w:p w14:paraId="207DEE4B"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w:t>
      </w:r>
      <w:r>
        <w:rPr>
          <w:rFonts w:ascii="Calibri" w:hAnsi="Calibri" w:cs="Calibri"/>
        </w:rPr>
        <w:t>CPU</w:t>
      </w:r>
      <w:r>
        <w:rPr>
          <w:rFonts w:ascii="Calibri" w:hAnsi="Calibri" w:cs="Calibri"/>
        </w:rPr>
        <w:t>资源利用率</w:t>
      </w:r>
      <w:r>
        <w:rPr>
          <w:rFonts w:ascii="Calibri" w:hAnsi="Calibri" w:cs="Calibri"/>
        </w:rPr>
        <w:t>&lt;15%</w:t>
      </w:r>
      <w:r>
        <w:rPr>
          <w:rFonts w:ascii="Calibri" w:hAnsi="Calibri" w:cs="Calibri"/>
        </w:rPr>
        <w:t>、内存利用率</w:t>
      </w:r>
      <w:r>
        <w:rPr>
          <w:rFonts w:ascii="Calibri" w:hAnsi="Calibri" w:cs="Calibri"/>
        </w:rPr>
        <w:t>&lt;30%</w:t>
      </w:r>
      <w:r>
        <w:rPr>
          <w:rFonts w:ascii="Calibri" w:hAnsi="Calibri" w:cs="Calibri"/>
        </w:rPr>
        <w:t>、磁盘</w:t>
      </w:r>
      <w:r>
        <w:rPr>
          <w:rFonts w:ascii="Calibri" w:hAnsi="Calibri" w:cs="Calibri"/>
        </w:rPr>
        <w:t>I/O&lt;40%</w:t>
      </w:r>
      <w:r>
        <w:rPr>
          <w:rFonts w:ascii="Calibri" w:hAnsi="Calibri" w:cs="Calibri"/>
        </w:rPr>
        <w:t>、网络</w:t>
      </w:r>
      <w:r>
        <w:rPr>
          <w:rFonts w:ascii="Calibri" w:hAnsi="Calibri" w:cs="Calibri"/>
        </w:rPr>
        <w:t>I/O&lt;30%</w:t>
      </w:r>
      <w:r>
        <w:rPr>
          <w:rFonts w:ascii="Calibri" w:hAnsi="Calibri" w:cs="Calibri" w:hint="eastAsia"/>
        </w:rPr>
        <w:t>。</w:t>
      </w:r>
    </w:p>
    <w:p w14:paraId="1A2B6BAB"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w:t>
      </w:r>
      <w:r>
        <w:rPr>
          <w:rFonts w:ascii="Calibri" w:hAnsi="Calibri" w:cs="Calibri"/>
        </w:rPr>
        <w:t>JVM</w:t>
      </w:r>
      <w:r>
        <w:rPr>
          <w:rFonts w:ascii="Calibri" w:hAnsi="Calibri" w:cs="Calibri"/>
        </w:rPr>
        <w:t>监控：</w:t>
      </w:r>
      <w:r>
        <w:rPr>
          <w:rFonts w:ascii="Calibri" w:hAnsi="Calibri" w:cs="Calibri"/>
        </w:rPr>
        <w:t>GC</w:t>
      </w:r>
      <w:r>
        <w:rPr>
          <w:rFonts w:ascii="Calibri" w:hAnsi="Calibri" w:cs="Calibri"/>
        </w:rPr>
        <w:t>瞬时耗时</w:t>
      </w:r>
      <w:r>
        <w:rPr>
          <w:rFonts w:ascii="Calibri" w:hAnsi="Calibri" w:cs="Calibri"/>
        </w:rPr>
        <w:t>/min&lt;240ms,</w:t>
      </w:r>
      <w:r>
        <w:rPr>
          <w:rFonts w:ascii="Calibri" w:hAnsi="Calibri" w:cs="Calibri"/>
        </w:rPr>
        <w:t>堆内存</w:t>
      </w:r>
      <w:r>
        <w:rPr>
          <w:rFonts w:ascii="Calibri" w:hAnsi="Calibri" w:cs="Calibri"/>
        </w:rPr>
        <w:t>/</w:t>
      </w:r>
      <w:r>
        <w:rPr>
          <w:rFonts w:ascii="Calibri" w:hAnsi="Calibri" w:cs="Calibri"/>
        </w:rPr>
        <w:t>每分钟</w:t>
      </w:r>
      <w:r>
        <w:rPr>
          <w:rFonts w:ascii="Calibri" w:hAnsi="Calibri" w:cs="Calibri"/>
        </w:rPr>
        <w:t>&lt;1G</w:t>
      </w:r>
      <w:r>
        <w:rPr>
          <w:rFonts w:ascii="Calibri" w:hAnsi="Calibri" w:cs="Calibri"/>
        </w:rPr>
        <w:t>，直接缓冲区</w:t>
      </w:r>
      <w:r>
        <w:rPr>
          <w:rFonts w:ascii="Calibri" w:hAnsi="Calibri" w:cs="Calibri"/>
        </w:rPr>
        <w:t>/</w:t>
      </w:r>
      <w:r>
        <w:rPr>
          <w:rFonts w:ascii="Calibri" w:hAnsi="Calibri" w:cs="Calibri"/>
        </w:rPr>
        <w:t>每分钟</w:t>
      </w:r>
      <w:r>
        <w:rPr>
          <w:rFonts w:ascii="Calibri" w:hAnsi="Calibri" w:cs="Calibri"/>
        </w:rPr>
        <w:t>&lt;1M</w:t>
      </w:r>
      <w:r>
        <w:rPr>
          <w:rFonts w:ascii="Calibri" w:hAnsi="Calibri" w:cs="Calibri" w:hint="eastAsia"/>
        </w:rPr>
        <w:t>。</w:t>
      </w:r>
    </w:p>
    <w:p w14:paraId="0ECE5059"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）慢</w:t>
      </w:r>
      <w:r>
        <w:rPr>
          <w:rFonts w:ascii="Calibri" w:hAnsi="Calibri" w:cs="Calibri"/>
        </w:rPr>
        <w:t>SQL&lt;15s</w:t>
      </w:r>
      <w:r>
        <w:rPr>
          <w:rFonts w:ascii="Calibri" w:hAnsi="Calibri" w:cs="Calibri"/>
        </w:rPr>
        <w:t>、吞吐量</w:t>
      </w:r>
      <w:r>
        <w:rPr>
          <w:rFonts w:ascii="Calibri" w:hAnsi="Calibri" w:cs="Calibri"/>
        </w:rPr>
        <w:t>&gt;50/sec</w:t>
      </w:r>
      <w:r>
        <w:rPr>
          <w:rFonts w:ascii="Calibri" w:hAnsi="Calibri" w:cs="Calibri" w:hint="eastAsia"/>
        </w:rPr>
        <w:t>。</w:t>
      </w:r>
    </w:p>
    <w:p w14:paraId="1BED15E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5</w:t>
      </w:r>
      <w:r>
        <w:rPr>
          <w:rFonts w:ascii="Calibri" w:hAnsi="Calibri" w:cs="Calibri"/>
        </w:rPr>
        <w:t>）页面加载时间</w:t>
      </w:r>
      <w:r>
        <w:rPr>
          <w:rFonts w:ascii="Calibri" w:hAnsi="Calibri" w:cs="Calibri"/>
        </w:rPr>
        <w:t>&lt;3s</w:t>
      </w:r>
      <w:r>
        <w:rPr>
          <w:rFonts w:ascii="Calibri" w:hAnsi="Calibri" w:cs="Calibri"/>
        </w:rPr>
        <w:t>，页面数量</w:t>
      </w:r>
      <w:r>
        <w:rPr>
          <w:rFonts w:ascii="Calibri" w:hAnsi="Calibri" w:cs="Calibri"/>
        </w:rPr>
        <w:t>20</w:t>
      </w:r>
      <w:r>
        <w:rPr>
          <w:rFonts w:ascii="Calibri" w:hAnsi="Calibri" w:cs="Calibri"/>
        </w:rPr>
        <w:t>个，连接时间</w:t>
      </w:r>
      <w:r>
        <w:rPr>
          <w:rFonts w:ascii="Calibri" w:hAnsi="Calibri" w:cs="Calibri"/>
        </w:rPr>
        <w:t>&lt;500ms</w:t>
      </w:r>
      <w:r>
        <w:rPr>
          <w:rFonts w:ascii="Calibri" w:hAnsi="Calibri" w:cs="Calibri" w:hint="eastAsia"/>
        </w:rPr>
        <w:t>。</w:t>
      </w:r>
    </w:p>
    <w:p w14:paraId="716E7298"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6</w:t>
      </w:r>
      <w:r>
        <w:rPr>
          <w:rFonts w:ascii="Calibri" w:hAnsi="Calibri" w:cs="Calibri"/>
        </w:rPr>
        <w:t>）系统按照最大容量的</w:t>
      </w:r>
      <w:r>
        <w:rPr>
          <w:rFonts w:ascii="Calibri" w:hAnsi="Calibri" w:cs="Calibri"/>
        </w:rPr>
        <w:t>80%</w:t>
      </w:r>
      <w:r>
        <w:rPr>
          <w:rFonts w:ascii="Calibri" w:hAnsi="Calibri" w:cs="Calibri"/>
        </w:rPr>
        <w:t>或标准压力情况下运行，能够稳定运行的最短时间</w:t>
      </w:r>
      <w:r>
        <w:rPr>
          <w:rFonts w:ascii="Calibri" w:hAnsi="Calibri" w:cs="Calibri"/>
        </w:rPr>
        <w:t>&lt;8s</w:t>
      </w:r>
      <w:r>
        <w:rPr>
          <w:rFonts w:ascii="Calibri" w:hAnsi="Calibri" w:cs="Calibri" w:hint="eastAsia"/>
        </w:rPr>
        <w:t>。</w:t>
      </w:r>
    </w:p>
    <w:p w14:paraId="352F2116"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7</w:t>
      </w:r>
      <w:r>
        <w:rPr>
          <w:rFonts w:ascii="Calibri" w:hAnsi="Calibri" w:cs="Calibri"/>
        </w:rPr>
        <w:t>）程序单位时间内处理的数据数量</w:t>
      </w:r>
      <w:r>
        <w:rPr>
          <w:rFonts w:ascii="Calibri" w:hAnsi="Calibri" w:cs="Calibri"/>
        </w:rPr>
        <w:t>&gt;50</w:t>
      </w:r>
      <w:r>
        <w:rPr>
          <w:rFonts w:ascii="Calibri" w:hAnsi="Calibri" w:cs="Calibri" w:hint="eastAsia"/>
        </w:rPr>
        <w:t>。</w:t>
      </w:r>
    </w:p>
    <w:p w14:paraId="6C152A2C"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8</w:t>
      </w:r>
      <w:r>
        <w:rPr>
          <w:rFonts w:ascii="Calibri" w:hAnsi="Calibri" w:cs="Calibri"/>
        </w:rPr>
        <w:t>）增加的硬件资源与增加的处理能力</w:t>
      </w:r>
      <w:r>
        <w:rPr>
          <w:rFonts w:ascii="Calibri" w:hAnsi="Calibri" w:cs="Calibri"/>
        </w:rPr>
        <w:t>=1:0.8</w:t>
      </w:r>
      <w:r>
        <w:rPr>
          <w:rFonts w:ascii="Calibri" w:hAnsi="Calibri" w:cs="Calibri" w:hint="eastAsia"/>
        </w:rPr>
        <w:t>。</w:t>
      </w:r>
    </w:p>
    <w:p w14:paraId="02FFCA62" w14:textId="77777777" w:rsidR="00DD394A" w:rsidRDefault="009E3023">
      <w:pPr>
        <w:pStyle w:val="3"/>
      </w:pPr>
      <w:r>
        <w:t>3.</w:t>
      </w:r>
      <w:r>
        <w:t>系统安全要求</w:t>
      </w:r>
    </w:p>
    <w:p w14:paraId="2A03B066" w14:textId="77777777" w:rsidR="00DD394A" w:rsidRDefault="009E3023">
      <w:pPr>
        <w:snapToGrid w:val="0"/>
        <w:spacing w:line="300" w:lineRule="auto"/>
        <w:ind w:firstLineChars="200" w:firstLine="420"/>
        <w:rPr>
          <w:rFonts w:ascii="Calibri" w:hAnsi="Calibri" w:cs="Calibri"/>
        </w:rPr>
      </w:pPr>
      <w:r>
        <w:rPr>
          <w:rFonts w:ascii="Calibri" w:hAnsi="Calibri" w:cs="Calibri"/>
        </w:rPr>
        <w:t>依据</w:t>
      </w:r>
      <w:r>
        <w:rPr>
          <w:rFonts w:ascii="Calibri" w:hAnsi="Calibri" w:cs="Calibri"/>
        </w:rPr>
        <w:t>GB/T22240</w:t>
      </w:r>
      <w:r>
        <w:rPr>
          <w:rFonts w:ascii="Calibri" w:hAnsi="Calibri" w:cs="Calibri"/>
        </w:rPr>
        <w:t>《信息系统安全等级保护定级指南》，杭州市中级人民法院涉营商环境案件审执智能化系统的安全保护级别自定级为三级。数据交换共享过程中安全和保障，有关部门按照《浙江省公共数据和电子政务管理办法》（省政府令</w:t>
      </w:r>
      <w:r>
        <w:rPr>
          <w:rFonts w:ascii="Calibri" w:hAnsi="Calibri" w:cs="Calibri"/>
        </w:rPr>
        <w:t>354</w:t>
      </w:r>
      <w:r>
        <w:rPr>
          <w:rFonts w:ascii="Calibri" w:hAnsi="Calibri" w:cs="Calibri"/>
        </w:rPr>
        <w:t>号）执行。具体如下：</w:t>
      </w:r>
    </w:p>
    <w:p w14:paraId="6A9305A2" w14:textId="77777777" w:rsidR="00DD394A" w:rsidRDefault="009E3023">
      <w:pPr>
        <w:pStyle w:val="3"/>
      </w:pPr>
      <w:r>
        <w:t>3.1</w:t>
      </w:r>
      <w:r>
        <w:t>数据安全需求</w:t>
      </w:r>
    </w:p>
    <w:p w14:paraId="254BFAC2" w14:textId="77777777" w:rsidR="00DD394A" w:rsidRDefault="009E3023">
      <w:pPr>
        <w:snapToGrid w:val="0"/>
        <w:spacing w:line="300" w:lineRule="auto"/>
        <w:ind w:firstLineChars="200" w:firstLine="420"/>
        <w:rPr>
          <w:rFonts w:ascii="Calibri" w:hAnsi="Calibri" w:cs="Calibri"/>
        </w:rPr>
      </w:pPr>
      <w:r>
        <w:rPr>
          <w:rFonts w:ascii="Calibri" w:hAnsi="Calibri" w:cs="Calibri"/>
        </w:rPr>
        <w:t>一是保证数据的保密性。对系统中的数据设置严格的访问控制，要求根据信息的机密程度的不同，对不能公开的数据设置访问权限，所有不能公开的数据都不能泄漏给未经授权的人。在数据的传输过程中对传输的数据进行加密。</w:t>
      </w:r>
    </w:p>
    <w:p w14:paraId="6EDFB552" w14:textId="77777777" w:rsidR="00DD394A" w:rsidRDefault="009E3023">
      <w:pPr>
        <w:snapToGrid w:val="0"/>
        <w:spacing w:line="300" w:lineRule="auto"/>
        <w:ind w:firstLineChars="200" w:firstLine="420"/>
        <w:rPr>
          <w:rFonts w:ascii="Calibri" w:hAnsi="Calibri" w:cs="Calibri"/>
        </w:rPr>
      </w:pPr>
      <w:r>
        <w:rPr>
          <w:rFonts w:ascii="Calibri" w:hAnsi="Calibri" w:cs="Calibri"/>
        </w:rPr>
        <w:t>二是保证数据的完整性和可用性。防止未被授权的数据修改，以及未被授权的操作。保证被授权人能够正确地执行操作，并访问到可以访问的数据。</w:t>
      </w:r>
    </w:p>
    <w:p w14:paraId="173C0A9F" w14:textId="77777777" w:rsidR="00DD394A" w:rsidRDefault="009E3023">
      <w:pPr>
        <w:snapToGrid w:val="0"/>
        <w:spacing w:line="300" w:lineRule="auto"/>
        <w:ind w:firstLineChars="200" w:firstLine="420"/>
        <w:rPr>
          <w:rFonts w:ascii="Calibri" w:hAnsi="Calibri" w:cs="Calibri"/>
        </w:rPr>
      </w:pPr>
      <w:r>
        <w:rPr>
          <w:rFonts w:ascii="Calibri" w:hAnsi="Calibri" w:cs="Calibri"/>
        </w:rPr>
        <w:t>三是数据交互的安全性。数据交互按照特定的协议传输交互。</w:t>
      </w:r>
    </w:p>
    <w:p w14:paraId="757024BD" w14:textId="77777777" w:rsidR="00DD394A" w:rsidRDefault="009E3023">
      <w:pPr>
        <w:pStyle w:val="3"/>
      </w:pPr>
      <w:r>
        <w:t>3.2</w:t>
      </w:r>
      <w:r>
        <w:t>网络安全需求</w:t>
      </w:r>
    </w:p>
    <w:p w14:paraId="6A3E6297" w14:textId="77777777" w:rsidR="00DD394A" w:rsidRDefault="009E3023">
      <w:pPr>
        <w:snapToGrid w:val="0"/>
        <w:spacing w:line="300" w:lineRule="auto"/>
        <w:ind w:firstLineChars="200" w:firstLine="420"/>
        <w:rPr>
          <w:rFonts w:ascii="Calibri" w:hAnsi="Calibri" w:cs="Calibri"/>
        </w:rPr>
      </w:pPr>
      <w:r>
        <w:rPr>
          <w:rFonts w:ascii="Calibri" w:hAnsi="Calibri" w:cs="Calibri"/>
        </w:rPr>
        <w:t>一是严格控制网络间的访问。系统将运行在多个网络上，因此，要求部署和执行网络访问控制策略，严格控制网络之间的互相访问与信息交换，特别是对互联网的访问与信息交换。</w:t>
      </w:r>
    </w:p>
    <w:p w14:paraId="7659257A" w14:textId="77777777" w:rsidR="00DD394A" w:rsidRDefault="009E3023">
      <w:pPr>
        <w:snapToGrid w:val="0"/>
        <w:spacing w:line="300" w:lineRule="auto"/>
        <w:ind w:firstLineChars="200" w:firstLine="420"/>
        <w:rPr>
          <w:rFonts w:ascii="Calibri" w:hAnsi="Calibri" w:cs="Calibri"/>
        </w:rPr>
      </w:pPr>
      <w:r>
        <w:rPr>
          <w:rFonts w:ascii="Calibri" w:hAnsi="Calibri" w:cs="Calibri"/>
        </w:rPr>
        <w:t>二是有效的入侵检测。要求通过预先设定的规则对网络数据流中潜在的入侵、攻击和滥用等进行自动检测，使网络具有入侵防护能力，增强网络的抵抗能力。</w:t>
      </w:r>
    </w:p>
    <w:p w14:paraId="54FFA55E" w14:textId="77777777" w:rsidR="00DD394A" w:rsidRDefault="009E3023">
      <w:pPr>
        <w:snapToGrid w:val="0"/>
        <w:spacing w:line="300" w:lineRule="auto"/>
        <w:ind w:firstLineChars="200" w:firstLine="420"/>
        <w:rPr>
          <w:rFonts w:ascii="Calibri" w:hAnsi="Calibri" w:cs="Calibri"/>
        </w:rPr>
      </w:pPr>
      <w:r>
        <w:rPr>
          <w:rFonts w:ascii="Calibri" w:hAnsi="Calibri" w:cs="Calibri"/>
        </w:rPr>
        <w:t>三是为重要信息的传输提供安全通道。为网络上传输信息资源提供专门的安全通道，采用访问控制、路由、加密等技术在公共环境中保护重要的项目信息，提高密级较高的数据在网上传输过程中的</w:t>
      </w:r>
      <w:r>
        <w:rPr>
          <w:rFonts w:ascii="Calibri" w:hAnsi="Calibri" w:cs="Calibri"/>
        </w:rPr>
        <w:lastRenderedPageBreak/>
        <w:t>安全性。</w:t>
      </w:r>
    </w:p>
    <w:p w14:paraId="6E77DE4A" w14:textId="77777777" w:rsidR="00DD394A" w:rsidRDefault="009E3023">
      <w:pPr>
        <w:snapToGrid w:val="0"/>
        <w:spacing w:line="300" w:lineRule="auto"/>
        <w:ind w:firstLineChars="200" w:firstLine="420"/>
        <w:rPr>
          <w:rFonts w:ascii="Calibri" w:hAnsi="Calibri" w:cs="Calibri"/>
        </w:rPr>
      </w:pPr>
      <w:r>
        <w:rPr>
          <w:rFonts w:ascii="Calibri" w:hAnsi="Calibri" w:cs="Calibri"/>
        </w:rPr>
        <w:t>遵循等级保护三级信息安全标准，提供多方式、多层次、多渠道的安全保密措施，防止各种形式与途径的非法侵入和机密信息的泄露，保证系统中数据的安全。</w:t>
      </w:r>
    </w:p>
    <w:p w14:paraId="0797A03E" w14:textId="77777777" w:rsidR="00DD394A" w:rsidRDefault="009E3023">
      <w:pPr>
        <w:snapToGrid w:val="0"/>
        <w:spacing w:line="300" w:lineRule="auto"/>
        <w:ind w:firstLineChars="200" w:firstLine="420"/>
        <w:rPr>
          <w:rFonts w:ascii="Calibri" w:hAnsi="Calibri" w:cs="Calibri"/>
        </w:rPr>
      </w:pPr>
      <w:r>
        <w:rPr>
          <w:rFonts w:ascii="Calibri" w:hAnsi="Calibri" w:cs="Calibri"/>
        </w:rPr>
        <w:t>1</w:t>
      </w:r>
      <w:r>
        <w:rPr>
          <w:rFonts w:ascii="Calibri" w:hAnsi="Calibri" w:cs="Calibri"/>
        </w:rPr>
        <w:t>）建立安全管理策略，采用多种安全技术，建立系统安全保障体系。</w:t>
      </w:r>
    </w:p>
    <w:p w14:paraId="5EEB189A" w14:textId="77777777" w:rsidR="00DD394A" w:rsidRDefault="009E3023">
      <w:pPr>
        <w:snapToGrid w:val="0"/>
        <w:spacing w:line="300" w:lineRule="auto"/>
        <w:ind w:firstLineChars="200" w:firstLine="420"/>
        <w:rPr>
          <w:rFonts w:ascii="Calibri" w:hAnsi="Calibri" w:cs="Calibri"/>
        </w:rPr>
      </w:pPr>
      <w:r>
        <w:rPr>
          <w:rFonts w:ascii="Calibri" w:hAnsi="Calibri" w:cs="Calibri"/>
        </w:rPr>
        <w:t>2</w:t>
      </w:r>
      <w:r>
        <w:rPr>
          <w:rFonts w:ascii="Calibri" w:hAnsi="Calibri" w:cs="Calibri"/>
        </w:rPr>
        <w:t>）对用户访问权限进行控制。</w:t>
      </w:r>
    </w:p>
    <w:p w14:paraId="7C1BC0FB" w14:textId="77777777" w:rsidR="00DD394A" w:rsidRDefault="009E3023">
      <w:pPr>
        <w:snapToGrid w:val="0"/>
        <w:spacing w:line="300" w:lineRule="auto"/>
        <w:ind w:firstLineChars="200" w:firstLine="420"/>
        <w:rPr>
          <w:rFonts w:ascii="Calibri" w:hAnsi="Calibri" w:cs="Calibri"/>
        </w:rPr>
      </w:pPr>
      <w:r>
        <w:rPr>
          <w:rFonts w:ascii="Calibri" w:hAnsi="Calibri" w:cs="Calibri"/>
        </w:rPr>
        <w:t>3</w:t>
      </w:r>
      <w:r>
        <w:rPr>
          <w:rFonts w:ascii="Calibri" w:hAnsi="Calibri" w:cs="Calibri"/>
        </w:rPr>
        <w:t>）对用户进行身份审核，并对重要用户在系统中的操作进行跟踪记录。</w:t>
      </w:r>
    </w:p>
    <w:p w14:paraId="4FC752BF" w14:textId="77777777" w:rsidR="00DD394A" w:rsidRDefault="009E3023">
      <w:pPr>
        <w:snapToGrid w:val="0"/>
        <w:spacing w:line="300" w:lineRule="auto"/>
        <w:ind w:firstLineChars="200" w:firstLine="420"/>
        <w:rPr>
          <w:rFonts w:ascii="Calibri" w:hAnsi="Calibri" w:cs="Calibri"/>
        </w:rPr>
      </w:pPr>
      <w:r>
        <w:rPr>
          <w:rFonts w:ascii="Calibri" w:hAnsi="Calibri" w:cs="Calibri"/>
        </w:rPr>
        <w:t>4</w:t>
      </w:r>
      <w:r>
        <w:rPr>
          <w:rFonts w:ascii="Calibri" w:hAnsi="Calibri" w:cs="Calibri"/>
        </w:rPr>
        <w:t>）根据不同的信息内容，进行分级管理。</w:t>
      </w:r>
    </w:p>
    <w:p w14:paraId="2CBE4314" w14:textId="77777777" w:rsidR="00DD394A" w:rsidRDefault="009E3023">
      <w:pPr>
        <w:snapToGrid w:val="0"/>
        <w:spacing w:line="300" w:lineRule="auto"/>
        <w:ind w:firstLineChars="200" w:firstLine="420"/>
        <w:rPr>
          <w:rFonts w:ascii="Calibri" w:hAnsi="Calibri" w:cs="Calibri"/>
        </w:rPr>
      </w:pPr>
      <w:r>
        <w:rPr>
          <w:rFonts w:ascii="Calibri" w:hAnsi="Calibri" w:cs="Calibri"/>
        </w:rPr>
        <w:t>5</w:t>
      </w:r>
      <w:r>
        <w:rPr>
          <w:rFonts w:ascii="Calibri" w:hAnsi="Calibri" w:cs="Calibri"/>
        </w:rPr>
        <w:t>）对于关键数据采用加密传输等。</w:t>
      </w:r>
    </w:p>
    <w:p w14:paraId="1A201A01" w14:textId="77777777" w:rsidR="00DD394A" w:rsidRDefault="009E3023">
      <w:pPr>
        <w:pStyle w:val="3"/>
        <w:rPr>
          <w:rFonts w:cs="Calibri"/>
        </w:rPr>
      </w:pPr>
      <w:r>
        <w:rPr>
          <w:rFonts w:cs="Calibri"/>
        </w:rPr>
        <w:t>3.3▲</w:t>
      </w:r>
      <w:r>
        <w:rPr>
          <w:rFonts w:cs="Calibri"/>
        </w:rPr>
        <w:t>应用安全需求</w:t>
      </w:r>
    </w:p>
    <w:p w14:paraId="5C9253A1" w14:textId="77777777" w:rsidR="00DD394A" w:rsidRDefault="009E3023">
      <w:pPr>
        <w:snapToGrid w:val="0"/>
        <w:spacing w:line="300" w:lineRule="auto"/>
        <w:ind w:firstLineChars="200" w:firstLine="420"/>
        <w:rPr>
          <w:rFonts w:ascii="Calibri" w:hAnsi="Calibri" w:cs="Calibri"/>
        </w:rPr>
      </w:pPr>
      <w:r>
        <w:rPr>
          <w:rFonts w:ascii="Calibri" w:hAnsi="Calibri" w:cs="Calibri"/>
        </w:rPr>
        <w:t>一是应用软件须按三级等保要求进行开发建设。</w:t>
      </w:r>
    </w:p>
    <w:p w14:paraId="749F3B53" w14:textId="77777777" w:rsidR="00DD394A" w:rsidRDefault="009E3023">
      <w:pPr>
        <w:snapToGrid w:val="0"/>
        <w:spacing w:line="300" w:lineRule="auto"/>
        <w:ind w:firstLineChars="200" w:firstLine="420"/>
        <w:rPr>
          <w:rFonts w:ascii="Calibri" w:hAnsi="Calibri" w:cs="Calibri"/>
        </w:rPr>
      </w:pPr>
      <w:r>
        <w:rPr>
          <w:rFonts w:ascii="Calibri" w:hAnsi="Calibri" w:cs="Calibri"/>
        </w:rPr>
        <w:t>二是平台需使用浙江政务服务网或浙政钉用户认证体系，未经</w:t>
      </w:r>
      <w:r>
        <w:rPr>
          <w:rFonts w:ascii="Calibri" w:hAnsi="Calibri" w:cs="Calibri" w:hint="eastAsia"/>
        </w:rPr>
        <w:t>采购人</w:t>
      </w:r>
      <w:r>
        <w:rPr>
          <w:rFonts w:ascii="Calibri" w:hAnsi="Calibri" w:cs="Calibri"/>
        </w:rPr>
        <w:t>同意，不得使用其它用户认证体系。</w:t>
      </w:r>
    </w:p>
    <w:p w14:paraId="1BB3D850" w14:textId="77777777" w:rsidR="00DD394A" w:rsidRDefault="009E3023">
      <w:pPr>
        <w:snapToGrid w:val="0"/>
        <w:spacing w:line="300" w:lineRule="auto"/>
        <w:ind w:firstLineChars="200" w:firstLine="420"/>
        <w:rPr>
          <w:rFonts w:ascii="Calibri" w:hAnsi="Calibri" w:cs="Calibri"/>
        </w:rPr>
      </w:pPr>
      <w:r>
        <w:rPr>
          <w:rFonts w:ascii="Calibri" w:hAnsi="Calibri" w:cs="Calibri"/>
        </w:rPr>
        <w:t>三是无条件按</w:t>
      </w:r>
      <w:r>
        <w:rPr>
          <w:rFonts w:ascii="Calibri" w:hAnsi="Calibri" w:cs="Calibri" w:hint="eastAsia"/>
        </w:rPr>
        <w:t>采购人</w:t>
      </w:r>
      <w:r>
        <w:rPr>
          <w:rFonts w:ascii="Calibri" w:hAnsi="Calibri" w:cs="Calibri"/>
        </w:rPr>
        <w:t>或</w:t>
      </w:r>
      <w:r>
        <w:rPr>
          <w:rFonts w:ascii="Calibri" w:hAnsi="Calibri" w:cs="Calibri" w:hint="eastAsia"/>
        </w:rPr>
        <w:t>采购人</w:t>
      </w:r>
      <w:r>
        <w:rPr>
          <w:rFonts w:ascii="Calibri" w:hAnsi="Calibri" w:cs="Calibri"/>
        </w:rPr>
        <w:t>委托的安全检测单位要求，进行应用软件安全漏洞，缺陷修正等。</w:t>
      </w:r>
    </w:p>
    <w:p w14:paraId="5D7E43F6" w14:textId="77777777" w:rsidR="00DD394A" w:rsidRDefault="009E3023">
      <w:pPr>
        <w:pStyle w:val="3"/>
        <w:rPr>
          <w:rFonts w:cs="Calibri"/>
        </w:rPr>
      </w:pPr>
      <w:r>
        <w:rPr>
          <w:rFonts w:cs="Calibri"/>
        </w:rPr>
        <w:t>4. ▲</w:t>
      </w:r>
      <w:r>
        <w:rPr>
          <w:rFonts w:cs="Calibri"/>
        </w:rPr>
        <w:t>信创</w:t>
      </w:r>
      <w:bookmarkStart w:id="51" w:name="_Toc68249497"/>
      <w:r>
        <w:rPr>
          <w:rFonts w:cs="Calibri"/>
        </w:rPr>
        <w:t>适配</w:t>
      </w:r>
      <w:bookmarkEnd w:id="51"/>
      <w:r>
        <w:rPr>
          <w:rFonts w:cs="Calibri"/>
        </w:rPr>
        <w:t>要求</w:t>
      </w:r>
    </w:p>
    <w:p w14:paraId="50021879" w14:textId="77777777" w:rsidR="00DD394A" w:rsidRDefault="009E3023">
      <w:pPr>
        <w:snapToGrid w:val="0"/>
        <w:spacing w:line="300" w:lineRule="auto"/>
        <w:ind w:firstLineChars="200" w:firstLine="420"/>
        <w:rPr>
          <w:rFonts w:ascii="Calibri" w:hAnsi="Calibri" w:cs="Calibri"/>
          <w:lang w:eastAsia="zh-Hans"/>
        </w:rPr>
      </w:pPr>
      <w:r>
        <w:rPr>
          <w:rFonts w:ascii="Calibri" w:hAnsi="Calibri" w:cs="Calibri"/>
          <w:lang w:eastAsia="zh-Hans"/>
        </w:rPr>
        <w:t>系统将满足信创适配要求，适配国产机及国产操作系统</w:t>
      </w:r>
      <w:r>
        <w:rPr>
          <w:rFonts w:ascii="Calibri" w:hAnsi="Calibri" w:cs="Calibri"/>
        </w:rPr>
        <w:t>、</w:t>
      </w:r>
      <w:r>
        <w:rPr>
          <w:rFonts w:ascii="Calibri" w:hAnsi="Calibri" w:cs="Calibri"/>
          <w:lang w:eastAsia="zh-Hans"/>
        </w:rPr>
        <w:t>浏览器等软硬件客户环境，如适配龙芯、鲲鹏等主流硬件架构，适配中标麒麟等主流操作系统，适配红莲花、</w:t>
      </w:r>
      <w:r>
        <w:rPr>
          <w:rFonts w:ascii="Calibri" w:hAnsi="Calibri" w:cs="Calibri"/>
          <w:lang w:eastAsia="zh-Hans"/>
        </w:rPr>
        <w:t>360</w:t>
      </w:r>
      <w:r>
        <w:rPr>
          <w:rFonts w:ascii="Calibri" w:hAnsi="Calibri" w:cs="Calibri"/>
          <w:lang w:eastAsia="zh-Hans"/>
        </w:rPr>
        <w:t>等主流浏览器。</w:t>
      </w:r>
    </w:p>
    <w:p w14:paraId="7B71A734" w14:textId="77777777" w:rsidR="00DD394A" w:rsidRDefault="009E3023">
      <w:pPr>
        <w:pStyle w:val="3"/>
        <w:rPr>
          <w:rFonts w:cs="Calibri"/>
        </w:rPr>
      </w:pPr>
      <w:r>
        <w:rPr>
          <w:rFonts w:cs="Calibri"/>
        </w:rPr>
        <w:t>5</w:t>
      </w:r>
      <w:r>
        <w:rPr>
          <w:rFonts w:cs="Calibri" w:hint="eastAsia"/>
        </w:rPr>
        <w:t>.</w:t>
      </w:r>
      <w:r>
        <w:rPr>
          <w:rFonts w:cs="Calibri"/>
        </w:rPr>
        <w:t>▲</w:t>
      </w:r>
      <w:r>
        <w:rPr>
          <w:rFonts w:cs="Calibri"/>
        </w:rPr>
        <w:t>商用密码测评要求</w:t>
      </w:r>
    </w:p>
    <w:p w14:paraId="52288082" w14:textId="77777777" w:rsidR="00DD394A" w:rsidRDefault="009E3023">
      <w:pPr>
        <w:snapToGrid w:val="0"/>
        <w:spacing w:line="300" w:lineRule="auto"/>
        <w:ind w:firstLineChars="200" w:firstLine="420"/>
        <w:rPr>
          <w:rFonts w:ascii="Calibri" w:hAnsi="Calibri" w:cs="Calibri"/>
        </w:rPr>
      </w:pPr>
      <w:r>
        <w:rPr>
          <w:rFonts w:ascii="Calibri" w:hAnsi="Calibri" w:cs="Calibri"/>
        </w:rPr>
        <w:t>等保三级以上系统，应使用商用密码进行保护，无条件按</w:t>
      </w:r>
      <w:r>
        <w:rPr>
          <w:rFonts w:ascii="Calibri" w:hAnsi="Calibri" w:cs="Calibri" w:hint="eastAsia"/>
        </w:rPr>
        <w:t>采购人</w:t>
      </w:r>
      <w:r>
        <w:rPr>
          <w:rFonts w:ascii="Calibri" w:hAnsi="Calibri" w:cs="Calibri"/>
        </w:rPr>
        <w:t>或</w:t>
      </w:r>
      <w:r>
        <w:rPr>
          <w:rFonts w:ascii="Calibri" w:hAnsi="Calibri" w:cs="Calibri" w:hint="eastAsia"/>
        </w:rPr>
        <w:t>采购人</w:t>
      </w:r>
      <w:r>
        <w:rPr>
          <w:rFonts w:ascii="Calibri" w:hAnsi="Calibri" w:cs="Calibri"/>
        </w:rPr>
        <w:t>委托的密评机构开展密评，通过密评方可投入运行，运行后每年至少进行一次评估，评估情况报送备案。</w:t>
      </w:r>
    </w:p>
    <w:p w14:paraId="76D6D690" w14:textId="77777777" w:rsidR="00DD394A" w:rsidRDefault="009E3023">
      <w:pPr>
        <w:pStyle w:val="3"/>
      </w:pPr>
      <w:r>
        <w:t>（三）实施管理要求</w:t>
      </w:r>
    </w:p>
    <w:p w14:paraId="2AF23C43" w14:textId="77777777" w:rsidR="00DD394A" w:rsidRDefault="009E3023">
      <w:pPr>
        <w:snapToGrid w:val="0"/>
        <w:spacing w:line="300" w:lineRule="auto"/>
        <w:ind w:firstLineChars="200" w:firstLine="420"/>
        <w:rPr>
          <w:rFonts w:ascii="Calibri" w:hAnsi="Calibri" w:cs="Calibri"/>
        </w:rPr>
      </w:pPr>
      <w:r>
        <w:rPr>
          <w:rFonts w:ascii="Calibri" w:hAnsi="Calibri" w:cs="Calibri"/>
        </w:rPr>
        <w:t>项目实施管理内容至少包括项目实施承诺、项目组织机构和人员安排、项目管理和实施质量保证、文档管理、项目实施阶段划分与进度安排、项目评审验收等内容。</w:t>
      </w:r>
    </w:p>
    <w:p w14:paraId="29FEAA30"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供应商</w:t>
      </w:r>
      <w:r>
        <w:rPr>
          <w:rFonts w:ascii="Calibri" w:hAnsi="Calibri" w:cs="Calibri"/>
        </w:rPr>
        <w:t>必须证明自身有足够的能力实施，并且提出有效的实施方案。项目经理在项目验收之前不得调离该项目。</w:t>
      </w:r>
    </w:p>
    <w:p w14:paraId="29D3B0BB"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供应商</w:t>
      </w:r>
      <w:r>
        <w:rPr>
          <w:rFonts w:ascii="Calibri" w:hAnsi="Calibri" w:cs="Calibri"/>
        </w:rPr>
        <w:t>必须承担本项目与相关项目的系统集成和组织协调等工作。</w:t>
      </w:r>
    </w:p>
    <w:p w14:paraId="392FBFBD" w14:textId="77777777" w:rsidR="00DD394A" w:rsidRDefault="009E3023">
      <w:pPr>
        <w:pStyle w:val="3"/>
        <w:rPr>
          <w:rFonts w:cs="Calibri"/>
        </w:rPr>
      </w:pPr>
      <w:r>
        <w:rPr>
          <w:rFonts w:cs="Calibri"/>
        </w:rPr>
        <w:t>1.</w:t>
      </w:r>
      <w:r>
        <w:rPr>
          <w:rFonts w:cs="Calibri"/>
        </w:rPr>
        <w:t>项目组织要求</w:t>
      </w:r>
    </w:p>
    <w:p w14:paraId="77DB8C46"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）为使工程按质、按量、按时及有序实施，</w:t>
      </w:r>
      <w:r>
        <w:rPr>
          <w:rFonts w:ascii="Calibri" w:hAnsi="Calibri" w:cs="Calibri" w:hint="eastAsia"/>
        </w:rPr>
        <w:t>供应商</w:t>
      </w:r>
      <w:r>
        <w:rPr>
          <w:rFonts w:ascii="Calibri" w:hAnsi="Calibri" w:cs="Calibri"/>
        </w:rPr>
        <w:t>对本项目须建立一个完善和稳定的管理组织机构。保证实施团队人员不少于</w:t>
      </w:r>
      <w:r>
        <w:rPr>
          <w:rFonts w:ascii="Calibri" w:hAnsi="Calibri" w:cs="Calibri"/>
        </w:rPr>
        <w:t>10</w:t>
      </w:r>
      <w:r>
        <w:rPr>
          <w:rFonts w:ascii="Calibri" w:hAnsi="Calibri" w:cs="Calibri"/>
        </w:rPr>
        <w:t>人，且须</w:t>
      </w:r>
      <w:r>
        <w:rPr>
          <w:rFonts w:ascii="Calibri" w:hAnsi="Calibri" w:cs="Calibri"/>
        </w:rPr>
        <w:t>5</w:t>
      </w:r>
      <w:r>
        <w:rPr>
          <w:rFonts w:ascii="Calibri" w:hAnsi="Calibri" w:cs="Calibri"/>
        </w:rPr>
        <w:t>人以上驻场开发。</w:t>
      </w:r>
    </w:p>
    <w:p w14:paraId="3CA158BC"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）本项目</w:t>
      </w:r>
      <w:r>
        <w:rPr>
          <w:rFonts w:ascii="Calibri" w:hAnsi="Calibri" w:cs="Calibri" w:hint="eastAsia"/>
        </w:rPr>
        <w:t>供应商</w:t>
      </w:r>
      <w:r>
        <w:rPr>
          <w:rFonts w:ascii="Calibri" w:hAnsi="Calibri" w:cs="Calibri"/>
        </w:rPr>
        <w:t>应按软件开发工程的通用要求，组成由项目管理、数据库设计、软件系统设计、数据规范整理、代码编写、软件测试、系统部署、软件培训等角色构成的项目团队，负责本项目的实施。</w:t>
      </w:r>
    </w:p>
    <w:p w14:paraId="14D5EF27"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）本项目</w:t>
      </w:r>
      <w:r>
        <w:rPr>
          <w:rFonts w:ascii="Calibri" w:hAnsi="Calibri" w:cs="Calibri" w:hint="eastAsia"/>
        </w:rPr>
        <w:t>供应商</w:t>
      </w:r>
      <w:r>
        <w:rPr>
          <w:rFonts w:ascii="Calibri" w:hAnsi="Calibri" w:cs="Calibri"/>
        </w:rPr>
        <w:t>应根据软件工程的要求，结合本项目的实际特点，从组织结构上满足本项目的要求，合理配置技术支持和培训组的人员，在项目组织机构中应明确各岗位的职责、任职资格，确保工程顺利实施。根据本项目工作的业务性质，应分别配备有业务经验的项目经理、技术总监等人员承担本项目工作。</w:t>
      </w:r>
      <w:r>
        <w:rPr>
          <w:rFonts w:ascii="Calibri" w:hAnsi="Calibri" w:cs="Calibri" w:hint="eastAsia"/>
        </w:rPr>
        <w:t>供应商</w:t>
      </w:r>
      <w:r>
        <w:rPr>
          <w:rFonts w:ascii="Calibri" w:hAnsi="Calibri" w:cs="Calibri"/>
        </w:rPr>
        <w:t>应承诺项目经理要自始至终专职承担本项目相应工作，核心人员要百分之百地投入到此项目，在项目实施过程中，未经招标人允许，不得更换团队主要成员。</w:t>
      </w:r>
    </w:p>
    <w:p w14:paraId="6E447040"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）在项目实施过程中，招标人有权要求对不符合项目建设要求的成员进行更换。</w:t>
      </w:r>
    </w:p>
    <w:p w14:paraId="52933339" w14:textId="77777777" w:rsidR="00DD394A" w:rsidRDefault="009E3023">
      <w:pPr>
        <w:pStyle w:val="3"/>
        <w:rPr>
          <w:rFonts w:cs="Calibri"/>
        </w:rPr>
      </w:pPr>
      <w:r>
        <w:rPr>
          <w:rFonts w:cs="Calibri"/>
        </w:rPr>
        <w:t>2.</w:t>
      </w:r>
      <w:r>
        <w:rPr>
          <w:rFonts w:cs="Calibri"/>
        </w:rPr>
        <w:t>项目建设期与进度要求</w:t>
      </w:r>
    </w:p>
    <w:p w14:paraId="7420E1CD" w14:textId="77777777" w:rsidR="00DD394A" w:rsidRDefault="009E3023">
      <w:pPr>
        <w:snapToGrid w:val="0"/>
        <w:spacing w:line="300" w:lineRule="auto"/>
        <w:ind w:firstLineChars="200" w:firstLine="420"/>
        <w:rPr>
          <w:rFonts w:ascii="Calibri" w:hAnsi="Calibri" w:cs="Calibri"/>
        </w:rPr>
      </w:pPr>
      <w:r>
        <w:rPr>
          <w:rFonts w:ascii="Calibri" w:hAnsi="Calibri" w:cs="Calibri"/>
        </w:rPr>
        <w:t>本项目建设周期为</w:t>
      </w:r>
      <w:r>
        <w:rPr>
          <w:rFonts w:ascii="Calibri" w:hAnsi="Calibri" w:cs="Calibri"/>
        </w:rPr>
        <w:t>4</w:t>
      </w:r>
      <w:r>
        <w:rPr>
          <w:rFonts w:ascii="Calibri" w:hAnsi="Calibri" w:cs="Calibri"/>
        </w:rPr>
        <w:t>个月，具体时间以合同签订日期为准。</w:t>
      </w:r>
      <w:r>
        <w:rPr>
          <w:rFonts w:ascii="Calibri" w:hAnsi="Calibri" w:cs="Calibri"/>
        </w:rPr>
        <w:t>3</w:t>
      </w:r>
      <w:r>
        <w:rPr>
          <w:rFonts w:ascii="Calibri" w:hAnsi="Calibri" w:cs="Calibri"/>
        </w:rPr>
        <w:t>个月内完成定制软件的开发、调试、测试、部署及安全测评配合改造工作、上线试运行及初验工作，上线试运行</w:t>
      </w:r>
      <w:r>
        <w:rPr>
          <w:rFonts w:ascii="Calibri" w:hAnsi="Calibri" w:cs="Calibri"/>
        </w:rPr>
        <w:t>1</w:t>
      </w:r>
      <w:r>
        <w:rPr>
          <w:rFonts w:ascii="Calibri" w:hAnsi="Calibri" w:cs="Calibri"/>
        </w:rPr>
        <w:t>个月内需达到终验要求，并完成系统最终验收。</w:t>
      </w:r>
    </w:p>
    <w:p w14:paraId="2C837C58"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供应商</w:t>
      </w:r>
      <w:r>
        <w:rPr>
          <w:rFonts w:ascii="Calibri" w:hAnsi="Calibri" w:cs="Calibri"/>
        </w:rPr>
        <w:t>需要在标书中提出项目实施计划的草案，内容包括：</w:t>
      </w:r>
      <w:r>
        <w:rPr>
          <w:rFonts w:ascii="Calibri" w:hAnsi="Calibri" w:cs="Calibri" w:hint="eastAsia"/>
        </w:rPr>
        <w:t>供应商</w:t>
      </w:r>
      <w:r>
        <w:rPr>
          <w:rFonts w:ascii="Calibri" w:hAnsi="Calibri" w:cs="Calibri"/>
        </w:rPr>
        <w:t>必须给出切实可行的项目实施</w:t>
      </w:r>
      <w:r>
        <w:rPr>
          <w:rFonts w:ascii="Calibri" w:hAnsi="Calibri" w:cs="Calibri"/>
        </w:rPr>
        <w:lastRenderedPageBreak/>
        <w:t>时间进度表；明确所有可交付的开发成果、服务及交付时间；明确可交付的开发成果及服务之间的依赖关系。</w:t>
      </w:r>
    </w:p>
    <w:p w14:paraId="4B461402"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供应商</w:t>
      </w:r>
      <w:r>
        <w:rPr>
          <w:rFonts w:ascii="Calibri" w:hAnsi="Calibri" w:cs="Calibri"/>
        </w:rPr>
        <w:t>应严格遵照招标文件中关于项目建设工期的要求执行，本项目建设划分包括但不限于以下阶段：</w:t>
      </w:r>
    </w:p>
    <w:p w14:paraId="5A7A7AF9" w14:textId="77777777" w:rsidR="00DD394A" w:rsidRDefault="009E3023">
      <w:pPr>
        <w:snapToGrid w:val="0"/>
        <w:spacing w:line="300" w:lineRule="auto"/>
        <w:ind w:firstLineChars="200" w:firstLine="420"/>
        <w:rPr>
          <w:rFonts w:ascii="Calibri" w:hAnsi="Calibri" w:cs="Calibri"/>
        </w:rPr>
      </w:pPr>
      <w:r>
        <w:rPr>
          <w:rFonts w:ascii="Calibri" w:hAnsi="Calibri" w:cs="Calibri"/>
        </w:rPr>
        <w:t>1</w:t>
      </w:r>
      <w:r>
        <w:rPr>
          <w:rFonts w:ascii="Calibri" w:hAnsi="Calibri" w:cs="Calibri"/>
        </w:rPr>
        <w:t>）需求分析与设计</w:t>
      </w:r>
    </w:p>
    <w:p w14:paraId="27CC9207" w14:textId="77777777" w:rsidR="00DD394A" w:rsidRDefault="009E3023">
      <w:pPr>
        <w:snapToGrid w:val="0"/>
        <w:spacing w:line="300" w:lineRule="auto"/>
        <w:ind w:firstLineChars="200" w:firstLine="420"/>
        <w:rPr>
          <w:rFonts w:ascii="Calibri" w:hAnsi="Calibri" w:cs="Calibri"/>
        </w:rPr>
      </w:pPr>
      <w:r>
        <w:rPr>
          <w:rFonts w:ascii="Calibri" w:hAnsi="Calibri" w:cs="Calibri"/>
        </w:rPr>
        <w:t>2</w:t>
      </w:r>
      <w:r>
        <w:rPr>
          <w:rFonts w:ascii="Calibri" w:hAnsi="Calibri" w:cs="Calibri"/>
        </w:rPr>
        <w:t>）数据库设计及软件系统开发与编码</w:t>
      </w:r>
    </w:p>
    <w:p w14:paraId="6E0ADBC6" w14:textId="77777777" w:rsidR="00DD394A" w:rsidRDefault="009E3023">
      <w:pPr>
        <w:snapToGrid w:val="0"/>
        <w:spacing w:line="300" w:lineRule="auto"/>
        <w:ind w:firstLineChars="200" w:firstLine="420"/>
        <w:rPr>
          <w:rFonts w:ascii="Calibri" w:hAnsi="Calibri" w:cs="Calibri"/>
        </w:rPr>
      </w:pPr>
      <w:r>
        <w:rPr>
          <w:rFonts w:ascii="Calibri" w:hAnsi="Calibri" w:cs="Calibri"/>
        </w:rPr>
        <w:t>3</w:t>
      </w:r>
      <w:r>
        <w:rPr>
          <w:rFonts w:ascii="Calibri" w:hAnsi="Calibri" w:cs="Calibri"/>
        </w:rPr>
        <w:t>）集成安装部署与系统测试</w:t>
      </w:r>
    </w:p>
    <w:p w14:paraId="319E34D7" w14:textId="77777777" w:rsidR="00DD394A" w:rsidRDefault="009E3023">
      <w:pPr>
        <w:snapToGrid w:val="0"/>
        <w:spacing w:line="300" w:lineRule="auto"/>
        <w:ind w:firstLineChars="200" w:firstLine="420"/>
        <w:rPr>
          <w:rFonts w:ascii="Calibri" w:hAnsi="Calibri" w:cs="Calibri"/>
        </w:rPr>
      </w:pPr>
      <w:r>
        <w:rPr>
          <w:rFonts w:ascii="Calibri" w:hAnsi="Calibri" w:cs="Calibri"/>
        </w:rPr>
        <w:t>4</w:t>
      </w:r>
      <w:r>
        <w:rPr>
          <w:rFonts w:ascii="Calibri" w:hAnsi="Calibri" w:cs="Calibri"/>
        </w:rPr>
        <w:t>）培训和规范整理</w:t>
      </w:r>
    </w:p>
    <w:p w14:paraId="1D5DE3F7" w14:textId="77777777" w:rsidR="00DD394A" w:rsidRDefault="009E3023">
      <w:pPr>
        <w:snapToGrid w:val="0"/>
        <w:spacing w:line="300" w:lineRule="auto"/>
        <w:ind w:firstLineChars="200" w:firstLine="420"/>
        <w:rPr>
          <w:rFonts w:ascii="Calibri" w:hAnsi="Calibri" w:cs="Calibri"/>
        </w:rPr>
      </w:pPr>
      <w:r>
        <w:rPr>
          <w:rFonts w:ascii="Calibri" w:hAnsi="Calibri" w:cs="Calibri"/>
        </w:rPr>
        <w:t>5</w:t>
      </w:r>
      <w:r>
        <w:rPr>
          <w:rFonts w:ascii="Calibri" w:hAnsi="Calibri" w:cs="Calibri"/>
        </w:rPr>
        <w:t>）系统初验</w:t>
      </w:r>
    </w:p>
    <w:p w14:paraId="35FF35A0" w14:textId="77777777" w:rsidR="00DD394A" w:rsidRDefault="009E3023">
      <w:pPr>
        <w:snapToGrid w:val="0"/>
        <w:spacing w:line="300" w:lineRule="auto"/>
        <w:ind w:firstLineChars="200" w:firstLine="420"/>
        <w:rPr>
          <w:rFonts w:ascii="Calibri" w:hAnsi="Calibri" w:cs="Calibri"/>
        </w:rPr>
      </w:pPr>
      <w:r>
        <w:rPr>
          <w:rFonts w:ascii="Calibri" w:hAnsi="Calibri" w:cs="Calibri"/>
        </w:rPr>
        <w:t>6</w:t>
      </w:r>
      <w:r>
        <w:rPr>
          <w:rFonts w:ascii="Calibri" w:hAnsi="Calibri" w:cs="Calibri"/>
        </w:rPr>
        <w:t>）试运行及验收</w:t>
      </w:r>
    </w:p>
    <w:p w14:paraId="1AB90C20" w14:textId="77777777" w:rsidR="00DD394A" w:rsidRDefault="009E3023">
      <w:pPr>
        <w:pStyle w:val="3"/>
        <w:rPr>
          <w:rFonts w:cs="Calibri"/>
        </w:rPr>
      </w:pPr>
      <w:r>
        <w:rPr>
          <w:rFonts w:cs="Calibri"/>
        </w:rPr>
        <w:t>3.</w:t>
      </w:r>
      <w:r>
        <w:rPr>
          <w:rFonts w:cs="Calibri"/>
        </w:rPr>
        <w:t>系统安装部署要求</w:t>
      </w:r>
    </w:p>
    <w:p w14:paraId="4812E8AA" w14:textId="77777777" w:rsidR="00DD394A" w:rsidRDefault="009E3023">
      <w:pPr>
        <w:snapToGrid w:val="0"/>
        <w:spacing w:line="300" w:lineRule="auto"/>
        <w:ind w:firstLineChars="200" w:firstLine="420"/>
        <w:rPr>
          <w:rFonts w:ascii="Calibri" w:hAnsi="Calibri" w:cs="Calibri"/>
        </w:rPr>
      </w:pPr>
      <w:r>
        <w:rPr>
          <w:rFonts w:ascii="Calibri" w:hAnsi="Calibri" w:cs="Calibri"/>
        </w:rPr>
        <w:t>安装部署在招标人指定区域，并符合相关区域的安全要求。</w:t>
      </w:r>
    </w:p>
    <w:p w14:paraId="18748EB6" w14:textId="77777777" w:rsidR="00DD394A" w:rsidRDefault="009E3023">
      <w:pPr>
        <w:pStyle w:val="3"/>
        <w:rPr>
          <w:rFonts w:cs="Calibri"/>
        </w:rPr>
      </w:pPr>
      <w:r>
        <w:rPr>
          <w:rFonts w:cs="Calibri"/>
        </w:rPr>
        <w:t>4.</w:t>
      </w:r>
      <w:r>
        <w:rPr>
          <w:rFonts w:cs="Calibri"/>
        </w:rPr>
        <w:t>项目验收要求</w:t>
      </w:r>
    </w:p>
    <w:p w14:paraId="4A93A47F" w14:textId="77777777" w:rsidR="00DD394A" w:rsidRDefault="009E3023">
      <w:pPr>
        <w:tabs>
          <w:tab w:val="left" w:pos="851"/>
        </w:tabs>
        <w:snapToGrid w:val="0"/>
        <w:spacing w:line="300" w:lineRule="auto"/>
        <w:ind w:firstLineChars="200" w:firstLine="420"/>
        <w:rPr>
          <w:rFonts w:ascii="Calibri" w:hAnsi="Calibri" w:cs="Calibri"/>
          <w:szCs w:val="21"/>
        </w:rPr>
      </w:pPr>
      <w:r>
        <w:rPr>
          <w:rFonts w:ascii="Calibri" w:hAnsi="Calibri" w:cs="Calibri"/>
          <w:szCs w:val="21"/>
        </w:rPr>
        <w:t>4.1</w:t>
      </w:r>
      <w:r>
        <w:rPr>
          <w:rFonts w:ascii="Calibri" w:hAnsi="Calibri" w:cs="Calibri"/>
          <w:szCs w:val="21"/>
        </w:rPr>
        <w:t>供应商应保质保量按时按约完成项目合同规定的各项工作，并于完成时按要求如实填写项目验收报告书。相关佐证材料应随项目验收报告书一起递交。内容表述应实事求是，能与佐证材料互相印证，切勿夸大或遗漏。</w:t>
      </w:r>
    </w:p>
    <w:p w14:paraId="1D1A87D0" w14:textId="77777777" w:rsidR="00DD394A" w:rsidRDefault="009E3023">
      <w:pPr>
        <w:tabs>
          <w:tab w:val="left" w:pos="851"/>
        </w:tabs>
        <w:snapToGrid w:val="0"/>
        <w:spacing w:line="300" w:lineRule="auto"/>
        <w:ind w:firstLineChars="200" w:firstLine="420"/>
        <w:rPr>
          <w:rFonts w:ascii="Calibri" w:hAnsi="Calibri" w:cs="Calibri"/>
          <w:szCs w:val="21"/>
        </w:rPr>
      </w:pPr>
      <w:r>
        <w:rPr>
          <w:rFonts w:ascii="Calibri" w:hAnsi="Calibri" w:cs="Calibri"/>
          <w:szCs w:val="21"/>
        </w:rPr>
        <w:t>4.2</w:t>
      </w:r>
      <w:r>
        <w:rPr>
          <w:rFonts w:ascii="Calibri" w:hAnsi="Calibri" w:cs="Calibri"/>
          <w:szCs w:val="21"/>
        </w:rPr>
        <w:t>项目完成后，供应商应及时向采购人发出书面验收申请，采购人在收到供应商书面验收申请后，做好组织验收的准备工作，制定验收方案，成立验收小组，组织实施验收和履约评价。</w:t>
      </w:r>
    </w:p>
    <w:p w14:paraId="1DD8EAB7" w14:textId="77777777" w:rsidR="00DD394A" w:rsidRDefault="009E3023">
      <w:pPr>
        <w:tabs>
          <w:tab w:val="left" w:pos="851"/>
        </w:tabs>
        <w:snapToGrid w:val="0"/>
        <w:spacing w:line="300" w:lineRule="auto"/>
        <w:ind w:firstLineChars="200" w:firstLine="420"/>
        <w:rPr>
          <w:rFonts w:ascii="Calibri" w:hAnsi="Calibri" w:cs="Calibri"/>
          <w:szCs w:val="21"/>
        </w:rPr>
      </w:pPr>
      <w:r>
        <w:rPr>
          <w:rFonts w:ascii="Calibri" w:hAnsi="Calibri" w:cs="Calibri"/>
          <w:szCs w:val="21"/>
        </w:rPr>
        <w:t>4.3</w:t>
      </w:r>
      <w:r>
        <w:rPr>
          <w:rFonts w:ascii="Calibri" w:hAnsi="Calibri" w:cs="Calibri"/>
          <w:szCs w:val="21"/>
        </w:rPr>
        <w:t>采购人将向供应商的服务质量进行客观评估。验收小组完成验收后应出具验收书，验收书应包括每一项技术、服务、安全等标准的履约情况。</w:t>
      </w:r>
    </w:p>
    <w:p w14:paraId="25B13225" w14:textId="77777777" w:rsidR="00DD394A" w:rsidRDefault="009E3023">
      <w:pPr>
        <w:tabs>
          <w:tab w:val="left" w:pos="851"/>
        </w:tabs>
        <w:snapToGrid w:val="0"/>
        <w:spacing w:line="300" w:lineRule="auto"/>
        <w:ind w:firstLineChars="200" w:firstLine="420"/>
        <w:rPr>
          <w:rFonts w:ascii="Calibri" w:hAnsi="Calibri" w:cs="Calibri"/>
          <w:szCs w:val="21"/>
        </w:rPr>
      </w:pPr>
      <w:r>
        <w:rPr>
          <w:rFonts w:ascii="Calibri" w:hAnsi="Calibri" w:cs="Calibri"/>
          <w:szCs w:val="21"/>
        </w:rPr>
        <w:t>4.4</w:t>
      </w:r>
      <w:r>
        <w:rPr>
          <w:rFonts w:ascii="Calibri" w:hAnsi="Calibri" w:cs="Calibri"/>
          <w:szCs w:val="21"/>
        </w:rPr>
        <w:t>对验收通过的项目，采购人将按照合同如期支付尾款。</w:t>
      </w:r>
    </w:p>
    <w:p w14:paraId="19DD69BE"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4.5</w:t>
      </w:r>
      <w:r>
        <w:rPr>
          <w:rFonts w:ascii="Calibri" w:hAnsi="Calibri" w:cs="Calibri"/>
          <w:szCs w:val="21"/>
        </w:rPr>
        <w:t>对验收未通过的项目，将按合同约定要求供应商限期整改。对无法整改或整改后仍未达到合同要求的项目，将按验收不通过处罚，具体措施以合同规定为准。</w:t>
      </w:r>
    </w:p>
    <w:p w14:paraId="5E2E6F9E" w14:textId="77777777" w:rsidR="00DD394A" w:rsidRDefault="009E3023">
      <w:pPr>
        <w:snapToGrid w:val="0"/>
        <w:spacing w:line="300" w:lineRule="auto"/>
        <w:ind w:firstLineChars="200" w:firstLine="420"/>
        <w:rPr>
          <w:rFonts w:ascii="Calibri" w:hAnsi="Calibri" w:cs="Calibri"/>
        </w:rPr>
      </w:pPr>
      <w:r>
        <w:rPr>
          <w:rFonts w:ascii="Calibri" w:hAnsi="Calibri" w:cs="Calibri"/>
          <w:szCs w:val="21"/>
        </w:rPr>
        <w:t>4.6</w:t>
      </w:r>
      <w:r>
        <w:rPr>
          <w:rFonts w:ascii="Calibri" w:hAnsi="Calibri" w:cs="Calibri"/>
        </w:rPr>
        <w:t>项目评审验收总体划分为</w:t>
      </w:r>
      <w:r>
        <w:rPr>
          <w:rFonts w:ascii="Calibri" w:hAnsi="Calibri" w:cs="Calibri"/>
        </w:rPr>
        <w:t>2</w:t>
      </w:r>
      <w:r>
        <w:rPr>
          <w:rFonts w:ascii="Calibri" w:hAnsi="Calibri" w:cs="Calibri"/>
        </w:rPr>
        <w:t>个阶段，包括项目初验和项目终验。</w:t>
      </w:r>
    </w:p>
    <w:p w14:paraId="367CF92F" w14:textId="77777777" w:rsidR="00DD394A" w:rsidRDefault="009E3023">
      <w:pPr>
        <w:snapToGrid w:val="0"/>
        <w:spacing w:line="300" w:lineRule="auto"/>
        <w:ind w:firstLineChars="200" w:firstLine="420"/>
        <w:rPr>
          <w:rFonts w:ascii="Calibri" w:hAnsi="Calibri" w:cs="Calibri"/>
        </w:rPr>
      </w:pPr>
      <w:r>
        <w:rPr>
          <w:rFonts w:ascii="Calibri" w:hAnsi="Calibri" w:cs="Calibri"/>
        </w:rPr>
        <w:t>项目初验包括但不仅限于以下内容：</w:t>
      </w:r>
    </w:p>
    <w:p w14:paraId="7370526B" w14:textId="77777777" w:rsidR="00DD394A" w:rsidRDefault="009E3023">
      <w:pPr>
        <w:snapToGrid w:val="0"/>
        <w:spacing w:line="300" w:lineRule="auto"/>
        <w:ind w:firstLineChars="200" w:firstLine="420"/>
        <w:rPr>
          <w:rFonts w:ascii="Calibri" w:hAnsi="Calibri" w:cs="Calibri"/>
        </w:rPr>
      </w:pPr>
      <w:r>
        <w:rPr>
          <w:rFonts w:ascii="Calibri" w:hAnsi="Calibri" w:cs="Calibri"/>
        </w:rPr>
        <w:t>验收内容：</w:t>
      </w:r>
    </w:p>
    <w:p w14:paraId="3716C49D"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）软件功能验收：按照招标文件及技术方案功能要求，检查主要功能项；</w:t>
      </w:r>
    </w:p>
    <w:p w14:paraId="7F818AAE"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）软件性能验收：按照招标文件及技术方案性能要求，检查软件主要性能指标；</w:t>
      </w:r>
    </w:p>
    <w:p w14:paraId="27B238A3" w14:textId="77777777" w:rsidR="00DD394A" w:rsidRDefault="009E3023">
      <w:pPr>
        <w:snapToGrid w:val="0"/>
        <w:spacing w:line="300" w:lineRule="auto"/>
        <w:ind w:firstLineChars="200" w:firstLine="420"/>
        <w:rPr>
          <w:rFonts w:ascii="Calibri" w:hAnsi="Calibri" w:cs="Calibri"/>
        </w:rPr>
      </w:pPr>
      <w:r>
        <w:rPr>
          <w:rFonts w:ascii="Calibri" w:hAnsi="Calibri" w:cs="Calibri"/>
        </w:rPr>
        <w:t>项目终验包括但不仅限于以下内容：</w:t>
      </w:r>
    </w:p>
    <w:p w14:paraId="7B338FC4" w14:textId="77777777" w:rsidR="00DD394A" w:rsidRDefault="009E3023">
      <w:pPr>
        <w:snapToGrid w:val="0"/>
        <w:spacing w:line="300" w:lineRule="auto"/>
        <w:ind w:firstLineChars="200" w:firstLine="420"/>
        <w:rPr>
          <w:rFonts w:ascii="Calibri" w:hAnsi="Calibri" w:cs="Calibri"/>
        </w:rPr>
      </w:pPr>
      <w:r>
        <w:rPr>
          <w:rFonts w:ascii="Calibri" w:hAnsi="Calibri" w:cs="Calibri"/>
        </w:rPr>
        <w:t>验收内容：</w:t>
      </w:r>
    </w:p>
    <w:p w14:paraId="041F4825"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）软件功能验收：按照招标文件功能要求逐项核实，验证系统功能的完整性；</w:t>
      </w:r>
    </w:p>
    <w:p w14:paraId="3F1F6352"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）软件性能验收：按照招标文件及技术方案性能要求，全面检查软件性能指标；</w:t>
      </w:r>
    </w:p>
    <w:p w14:paraId="32321D40"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）终验测评：根据软件产品设计要求进行验收测评，包括文档评审、现场测试、问题清单以及测试报告等；</w:t>
      </w:r>
    </w:p>
    <w:p w14:paraId="4798FFA2"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）终验测试：主要对产品的安全可靠性、易用性、可扩充性以及兼容进行全面测试。</w:t>
      </w:r>
    </w:p>
    <w:p w14:paraId="5393CC75" w14:textId="77777777" w:rsidR="00DD394A" w:rsidRDefault="009E3023">
      <w:pPr>
        <w:pStyle w:val="3"/>
        <w:rPr>
          <w:rFonts w:cs="Calibri"/>
        </w:rPr>
      </w:pPr>
      <w:r>
        <w:rPr>
          <w:rFonts w:cs="Calibri"/>
        </w:rPr>
        <w:t>（</w:t>
      </w:r>
      <w:r>
        <w:rPr>
          <w:rFonts w:cs="Calibri" w:hint="eastAsia"/>
        </w:rPr>
        <w:t>四</w:t>
      </w:r>
      <w:r>
        <w:rPr>
          <w:rFonts w:cs="Calibri"/>
        </w:rPr>
        <w:t>）项目保密要求</w:t>
      </w:r>
    </w:p>
    <w:p w14:paraId="68177FD7" w14:textId="77777777" w:rsidR="00DD394A" w:rsidRDefault="009E3023">
      <w:pPr>
        <w:snapToGrid w:val="0"/>
        <w:spacing w:line="300" w:lineRule="auto"/>
        <w:ind w:firstLineChars="200" w:firstLine="420"/>
        <w:rPr>
          <w:rFonts w:ascii="Calibri" w:hAnsi="Calibri" w:cs="Calibri"/>
        </w:rPr>
      </w:pPr>
      <w:r>
        <w:rPr>
          <w:rFonts w:ascii="Calibri" w:hAnsi="Calibri" w:cs="Calibri"/>
        </w:rPr>
        <w:t>项目保密要求，需按照杭州市中级人民法院安全技术要求以及安全管理保密要求执行。供应商必须对工程技术文件以及由采购人提供的所有资料和信息予以保密。供应商必须遵守与采购人签订的保密协议，未经采购人书面许可，供应商不得以任何形式向第三方透露投标文件内容及本项目的任何内容。合同期内在未得到采购人允许前不得变更人员，否则采购人有权终止合同，供应商承担全部损失。</w:t>
      </w:r>
    </w:p>
    <w:p w14:paraId="6890450D" w14:textId="77777777" w:rsidR="00DD394A" w:rsidRDefault="009E3023">
      <w:pPr>
        <w:pStyle w:val="3"/>
        <w:rPr>
          <w:rFonts w:cs="Calibri"/>
        </w:rPr>
      </w:pPr>
      <w:r>
        <w:rPr>
          <w:rFonts w:cs="Calibri"/>
        </w:rPr>
        <w:t>（</w:t>
      </w:r>
      <w:r>
        <w:rPr>
          <w:rFonts w:cs="Calibri" w:hint="eastAsia"/>
        </w:rPr>
        <w:t>五</w:t>
      </w:r>
      <w:r>
        <w:rPr>
          <w:rFonts w:cs="Calibri"/>
        </w:rPr>
        <w:t>）培训要求</w:t>
      </w:r>
    </w:p>
    <w:p w14:paraId="01B5FDC9"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供应商须向系统各类用户免费提供操作及维护工作的相关培训，培训应根据实际需求，在整个项</w:t>
      </w:r>
      <w:r>
        <w:rPr>
          <w:rFonts w:ascii="Calibri" w:hAnsi="Calibri" w:cs="Calibri"/>
        </w:rPr>
        <w:lastRenderedPageBreak/>
        <w:t>目建设和运行过程中灵活安排。</w:t>
      </w:r>
    </w:p>
    <w:p w14:paraId="3DD5B760"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供应商应制定人员培训方案，培训方案应包括培训目的、培训对象和范围、培训时间安排、培训课程（包括课程介绍）、培训师资情况、培训组织方式等。</w:t>
      </w:r>
    </w:p>
    <w:p w14:paraId="4AE8AFEC"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的培训方式须按基本原理、安装操作、运行管理三个方面组织实施，培训内容应包括技术讲解、操作示范和其它必须的业务指导和技术咨询，确保培训人员对系统基本原理、技术特性、操作规范、运行规程、管理维护等方面获得全面了解和掌握。</w:t>
      </w:r>
    </w:p>
    <w:p w14:paraId="5BB1DD9B" w14:textId="77777777" w:rsidR="00DD394A" w:rsidRDefault="009E3023">
      <w:pPr>
        <w:snapToGrid w:val="0"/>
        <w:spacing w:line="300" w:lineRule="auto"/>
        <w:ind w:firstLineChars="200" w:firstLine="420"/>
        <w:rPr>
          <w:rFonts w:ascii="Calibri" w:hAnsi="Calibri" w:cs="Calibri"/>
        </w:rPr>
      </w:pPr>
      <w:r>
        <w:rPr>
          <w:rFonts w:ascii="Calibri" w:hAnsi="Calibri" w:cs="Calibri"/>
        </w:rPr>
        <w:t>培训方式、培训人数、培训时间：采用用户现场和集中相结合的培训方式，培训人数、具体培训时间由招标人确定。除上述培训外，供应商还须负责在现场组织对系统的安装调试进行技术示范和业务指导。支持对市县用户进行现场培训。</w:t>
      </w:r>
    </w:p>
    <w:p w14:paraId="518F5A3A"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供应商负责采购人专业人员培训、使用人员培训和系统运维人员的培训，培训的相关费用都由供应商负责。</w:t>
      </w:r>
    </w:p>
    <w:p w14:paraId="03853186" w14:textId="77777777" w:rsidR="00DD394A" w:rsidRDefault="009E3023">
      <w:pPr>
        <w:snapToGrid w:val="0"/>
        <w:spacing w:line="300" w:lineRule="auto"/>
        <w:ind w:firstLineChars="200" w:firstLine="420"/>
        <w:rPr>
          <w:rFonts w:ascii="Calibri" w:hAnsi="Calibri" w:cs="Calibri"/>
        </w:rPr>
      </w:pPr>
      <w:r>
        <w:rPr>
          <w:rFonts w:ascii="Calibri" w:hAnsi="Calibri" w:cs="Calibri"/>
        </w:rPr>
        <w:t>培训课程应安排在整个项目的合适时间段内。培训采取集中安排的方式，供应商需解决培训的培训师资、教材、课件等，采购人提供场地。</w:t>
      </w:r>
    </w:p>
    <w:p w14:paraId="27C99BFA" w14:textId="77777777" w:rsidR="00DD394A" w:rsidRDefault="009E3023">
      <w:pPr>
        <w:pStyle w:val="3"/>
        <w:rPr>
          <w:rFonts w:cs="Calibri"/>
        </w:rPr>
      </w:pPr>
      <w:r>
        <w:rPr>
          <w:rFonts w:cs="Calibri"/>
        </w:rPr>
        <w:t>（</w:t>
      </w:r>
      <w:r>
        <w:rPr>
          <w:rFonts w:cs="Calibri" w:hint="eastAsia"/>
        </w:rPr>
        <w:t>六</w:t>
      </w:r>
      <w:r>
        <w:rPr>
          <w:rFonts w:cs="Calibri"/>
        </w:rPr>
        <w:t>）售后服务</w:t>
      </w:r>
    </w:p>
    <w:p w14:paraId="7C71856E" w14:textId="77777777" w:rsidR="00DD394A" w:rsidRDefault="009E3023">
      <w:pPr>
        <w:pStyle w:val="3"/>
        <w:rPr>
          <w:rFonts w:cs="Calibri"/>
        </w:rPr>
      </w:pPr>
      <w:r>
        <w:rPr>
          <w:rFonts w:cs="Calibri"/>
        </w:rPr>
        <w:t>1.</w:t>
      </w:r>
      <w:r>
        <w:rPr>
          <w:rFonts w:cs="Calibri"/>
        </w:rPr>
        <w:t>售后服务期</w:t>
      </w:r>
    </w:p>
    <w:p w14:paraId="2A18D555"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供应商免费提供</w:t>
      </w:r>
      <w:r>
        <w:rPr>
          <w:rFonts w:ascii="Calibri" w:hAnsi="Calibri" w:cs="Calibri"/>
        </w:rPr>
        <w:t>3</w:t>
      </w:r>
      <w:r>
        <w:rPr>
          <w:rFonts w:ascii="Calibri" w:hAnsi="Calibri" w:cs="Calibri"/>
        </w:rPr>
        <w:t>年质量保证期的维护和技术支持，质量保证期从系统最终验收之日起计算</w:t>
      </w:r>
      <w:r>
        <w:rPr>
          <w:rFonts w:ascii="Calibri" w:hAnsi="Calibri" w:cs="Calibri" w:hint="eastAsia"/>
        </w:rPr>
        <w:t>，且对合同范围内的内容按采购人要求进行修改完善，同时确保与浙江法院办案办公平台永久同步升级运行。</w:t>
      </w:r>
    </w:p>
    <w:p w14:paraId="15BCE7D6" w14:textId="77777777" w:rsidR="00DD394A" w:rsidRDefault="009E3023">
      <w:pPr>
        <w:snapToGrid w:val="0"/>
        <w:spacing w:line="300" w:lineRule="auto"/>
        <w:ind w:firstLineChars="200" w:firstLine="420"/>
        <w:rPr>
          <w:rFonts w:ascii="Calibri" w:hAnsi="Calibri" w:cs="Calibri"/>
        </w:rPr>
      </w:pPr>
      <w:r>
        <w:rPr>
          <w:rFonts w:cs="Calibri"/>
        </w:rPr>
        <w:t>售后</w:t>
      </w:r>
      <w:r>
        <w:rPr>
          <w:rFonts w:ascii="Calibri" w:hAnsi="Calibri" w:cs="Calibri" w:hint="eastAsia"/>
        </w:rPr>
        <w:t>服务期内，要求供应商派出</w:t>
      </w:r>
      <w:r>
        <w:rPr>
          <w:rFonts w:ascii="Calibri" w:hAnsi="Calibri" w:cs="Calibri" w:hint="eastAsia"/>
        </w:rPr>
        <w:t>1</w:t>
      </w:r>
      <w:r>
        <w:rPr>
          <w:rFonts w:ascii="Calibri" w:hAnsi="Calibri" w:cs="Calibri" w:hint="eastAsia"/>
        </w:rPr>
        <w:t>名人员提供驻场技术服务，负责对接开发以及在全省全市范围内部署推广相关事项。</w:t>
      </w:r>
      <w:r>
        <w:rPr>
          <w:rFonts w:ascii="Calibri" w:hAnsi="Calibri" w:cs="Calibri" w:hint="eastAsia"/>
        </w:rPr>
        <w:t xml:space="preserve"> </w:t>
      </w:r>
    </w:p>
    <w:p w14:paraId="0B16BAF0" w14:textId="77777777" w:rsidR="00DD394A" w:rsidRDefault="009E3023">
      <w:pPr>
        <w:pStyle w:val="3"/>
        <w:rPr>
          <w:rFonts w:cs="Calibri"/>
        </w:rPr>
      </w:pPr>
      <w:r>
        <w:rPr>
          <w:rFonts w:cs="Calibri"/>
        </w:rPr>
        <w:t>2.</w:t>
      </w:r>
      <w:r>
        <w:rPr>
          <w:rFonts w:cs="Calibri"/>
        </w:rPr>
        <w:t>售后服务组织</w:t>
      </w:r>
    </w:p>
    <w:p w14:paraId="020E3387" w14:textId="77777777" w:rsidR="00DD394A" w:rsidRDefault="009E3023">
      <w:pPr>
        <w:snapToGrid w:val="0"/>
        <w:spacing w:line="300" w:lineRule="auto"/>
        <w:ind w:firstLineChars="200" w:firstLine="420"/>
        <w:rPr>
          <w:rFonts w:ascii="Calibri" w:hAnsi="Calibri" w:cs="Calibri"/>
        </w:rPr>
      </w:pPr>
      <w:r>
        <w:rPr>
          <w:rFonts w:ascii="Calibri" w:hAnsi="Calibri" w:cs="Calibri"/>
        </w:rPr>
        <w:t>在质量保证期内，供应商应成立专门的技术支持和售后服务小组，提供完善周到的本地化服务，供应商应提供具体的技术支持和售后服务方案。</w:t>
      </w:r>
    </w:p>
    <w:p w14:paraId="75DB6734" w14:textId="77777777" w:rsidR="00DD394A" w:rsidRDefault="009E3023">
      <w:pPr>
        <w:pStyle w:val="3"/>
        <w:rPr>
          <w:rFonts w:cs="Calibri"/>
        </w:rPr>
      </w:pPr>
      <w:r>
        <w:rPr>
          <w:rFonts w:cs="Calibri"/>
        </w:rPr>
        <w:t>3.</w:t>
      </w:r>
      <w:r>
        <w:rPr>
          <w:rFonts w:cs="Calibri"/>
        </w:rPr>
        <w:t>服务响应时间</w:t>
      </w:r>
    </w:p>
    <w:p w14:paraId="7D1339B0" w14:textId="77777777" w:rsidR="00DD394A" w:rsidRDefault="009E3023">
      <w:pPr>
        <w:snapToGrid w:val="0"/>
        <w:spacing w:line="300" w:lineRule="auto"/>
        <w:ind w:firstLineChars="200" w:firstLine="420"/>
        <w:rPr>
          <w:rFonts w:ascii="Calibri" w:hAnsi="Calibri" w:cs="Calibri"/>
        </w:rPr>
      </w:pPr>
      <w:r>
        <w:rPr>
          <w:rFonts w:ascii="Calibri" w:hAnsi="Calibri" w:cs="Calibri"/>
        </w:rPr>
        <w:t>在质量保证期内，要求提供</w:t>
      </w:r>
      <w:r>
        <w:rPr>
          <w:rFonts w:ascii="Calibri" w:hAnsi="Calibri" w:cs="Calibri"/>
        </w:rPr>
        <w:t>7×24</w:t>
      </w:r>
      <w:r>
        <w:rPr>
          <w:rFonts w:ascii="Calibri" w:hAnsi="Calibri" w:cs="Calibri"/>
        </w:rPr>
        <w:t>小时实时技术支持。要求提供</w:t>
      </w:r>
      <w:r>
        <w:rPr>
          <w:rFonts w:ascii="Calibri" w:hAnsi="Calibri" w:cs="Calibri"/>
        </w:rPr>
        <w:t>24</w:t>
      </w:r>
      <w:r>
        <w:rPr>
          <w:rFonts w:ascii="Calibri" w:hAnsi="Calibri" w:cs="Calibri"/>
        </w:rPr>
        <w:t>小时热线电话、远程在线诊断和故障排除、现场响应以及</w:t>
      </w:r>
      <w:r>
        <w:rPr>
          <w:rFonts w:ascii="Calibri" w:hAnsi="Calibri" w:cs="Calibri"/>
        </w:rPr>
        <w:t>Email</w:t>
      </w:r>
      <w:r>
        <w:rPr>
          <w:rFonts w:ascii="Calibri" w:hAnsi="Calibri" w:cs="Calibri"/>
        </w:rPr>
        <w:t>和传真支持服务。对于接到的用户技术咨询，保证</w:t>
      </w:r>
      <w:r>
        <w:rPr>
          <w:rFonts w:ascii="Calibri" w:hAnsi="Calibri" w:cs="Calibri"/>
        </w:rPr>
        <w:t>30</w:t>
      </w:r>
      <w:r>
        <w:rPr>
          <w:rFonts w:ascii="Calibri" w:hAnsi="Calibri" w:cs="Calibri"/>
        </w:rPr>
        <w:t>分钟内响应，</w:t>
      </w:r>
      <w:r>
        <w:rPr>
          <w:rFonts w:ascii="Calibri" w:hAnsi="Calibri" w:cs="Calibri"/>
        </w:rPr>
        <w:t>2</w:t>
      </w:r>
      <w:r>
        <w:rPr>
          <w:rFonts w:ascii="Calibri" w:hAnsi="Calibri" w:cs="Calibri"/>
        </w:rPr>
        <w:t>小时内提出解决方案。其中，现场响应保证自收到用户的服务请求起</w:t>
      </w:r>
      <w:r>
        <w:rPr>
          <w:rFonts w:ascii="Calibri" w:hAnsi="Calibri" w:cs="Calibri"/>
        </w:rPr>
        <w:t>4</w:t>
      </w:r>
      <w:r>
        <w:rPr>
          <w:rFonts w:ascii="Calibri" w:hAnsi="Calibri" w:cs="Calibri"/>
        </w:rPr>
        <w:t>小时内，指派技术人员赶赴现场完成故障处理。</w:t>
      </w:r>
    </w:p>
    <w:p w14:paraId="6599192F" w14:textId="77777777" w:rsidR="00DD394A" w:rsidRDefault="009E3023">
      <w:pPr>
        <w:snapToGrid w:val="0"/>
        <w:spacing w:line="300" w:lineRule="auto"/>
        <w:ind w:firstLineChars="200" w:firstLine="420"/>
        <w:rPr>
          <w:rFonts w:ascii="Calibri" w:hAnsi="Calibri" w:cs="Calibri"/>
        </w:rPr>
      </w:pPr>
      <w:r>
        <w:rPr>
          <w:rFonts w:ascii="Calibri" w:hAnsi="Calibri" w:cs="Calibri"/>
        </w:rPr>
        <w:t>如遇到重大技术问题，要求供应商及时组织有关技术专家进行会诊，并保证在</w:t>
      </w:r>
      <w:r>
        <w:rPr>
          <w:rFonts w:ascii="Calibri" w:hAnsi="Calibri" w:cs="Calibri"/>
        </w:rPr>
        <w:t>24</w:t>
      </w:r>
      <w:r>
        <w:rPr>
          <w:rFonts w:ascii="Calibri" w:hAnsi="Calibri" w:cs="Calibri"/>
        </w:rPr>
        <w:t>小时内采取相应措施以确保恢复系统的正常运行。</w:t>
      </w:r>
    </w:p>
    <w:p w14:paraId="3D6810D7" w14:textId="77777777" w:rsidR="00DD394A" w:rsidRDefault="009E3023">
      <w:pPr>
        <w:pStyle w:val="3"/>
        <w:rPr>
          <w:rFonts w:cs="Calibri"/>
        </w:rPr>
      </w:pPr>
      <w:r>
        <w:rPr>
          <w:rFonts w:cs="Calibri"/>
        </w:rPr>
        <w:t>4.</w:t>
      </w:r>
      <w:r>
        <w:rPr>
          <w:rFonts w:cs="Calibri"/>
        </w:rPr>
        <w:t>其他服务</w:t>
      </w:r>
    </w:p>
    <w:p w14:paraId="5C5AF01B"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供应商可提供优于本售后服务的。</w:t>
      </w:r>
    </w:p>
    <w:p w14:paraId="27BA1A25" w14:textId="77777777" w:rsidR="00DD394A" w:rsidRDefault="009E3023">
      <w:pPr>
        <w:pStyle w:val="3"/>
        <w:rPr>
          <w:rFonts w:cs="Calibri"/>
        </w:rPr>
      </w:pPr>
      <w:r>
        <w:rPr>
          <w:rFonts w:cs="Calibri"/>
        </w:rPr>
        <w:t>（</w:t>
      </w:r>
      <w:r>
        <w:rPr>
          <w:rFonts w:cs="Calibri" w:hint="eastAsia"/>
        </w:rPr>
        <w:t>七</w:t>
      </w:r>
      <w:r>
        <w:rPr>
          <w:rFonts w:cs="Calibri"/>
        </w:rPr>
        <w:t>）知识产权等要求</w:t>
      </w:r>
    </w:p>
    <w:p w14:paraId="2989CB38"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供应商针对以下</w:t>
      </w:r>
      <w:r>
        <w:rPr>
          <w:rFonts w:ascii="Calibri" w:hAnsi="Calibri" w:cs="Calibri"/>
        </w:rPr>
        <w:t>5</w:t>
      </w:r>
      <w:r>
        <w:rPr>
          <w:rFonts w:ascii="Calibri" w:hAnsi="Calibri" w:cs="Calibri"/>
        </w:rPr>
        <w:t>项要求，须逐项提供承诺函。</w:t>
      </w:r>
    </w:p>
    <w:p w14:paraId="2645EBA7" w14:textId="77777777" w:rsidR="00DD394A" w:rsidRDefault="009E3023">
      <w:pPr>
        <w:pStyle w:val="3"/>
        <w:rPr>
          <w:rFonts w:cs="Calibri"/>
        </w:rPr>
      </w:pPr>
      <w:r>
        <w:rPr>
          <w:rFonts w:cs="Calibri"/>
        </w:rPr>
        <w:t>1. ▲</w:t>
      </w:r>
      <w:r>
        <w:rPr>
          <w:rFonts w:cs="Calibri"/>
        </w:rPr>
        <w:t>关于软件</w:t>
      </w:r>
    </w:p>
    <w:p w14:paraId="636E2402" w14:textId="77777777" w:rsidR="00DD394A" w:rsidRDefault="009E3023">
      <w:pPr>
        <w:snapToGrid w:val="0"/>
        <w:spacing w:line="300" w:lineRule="auto"/>
        <w:ind w:firstLineChars="200" w:firstLine="420"/>
        <w:rPr>
          <w:rFonts w:ascii="Calibri" w:hAnsi="Calibri" w:cs="Calibri"/>
        </w:rPr>
      </w:pPr>
      <w:r>
        <w:rPr>
          <w:rFonts w:ascii="Calibri" w:hAnsi="Calibri" w:cs="Calibri"/>
        </w:rPr>
        <w:t>招标文件的技术要求中列出了采购人可以接受的最低的技术要求。供应商提供的所有软件必须在功能、性能等方面不低于采购人的要求。</w:t>
      </w:r>
    </w:p>
    <w:p w14:paraId="13683F5D"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供应商所提供的软件必须是在中国有合法使用权。</w:t>
      </w:r>
    </w:p>
    <w:p w14:paraId="21539613"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供应商在投标方案中如果包含有采购的第三方软件，应单独报价，且系统交付时应将此软件移交给采购人。</w:t>
      </w:r>
    </w:p>
    <w:p w14:paraId="1EB10EBA" w14:textId="77777777" w:rsidR="00DD394A" w:rsidRDefault="009E3023">
      <w:pPr>
        <w:pStyle w:val="3"/>
        <w:rPr>
          <w:rFonts w:cs="Calibri"/>
        </w:rPr>
      </w:pPr>
      <w:r>
        <w:rPr>
          <w:rFonts w:cs="Calibri"/>
        </w:rPr>
        <w:t>2. ▲</w:t>
      </w:r>
      <w:r>
        <w:rPr>
          <w:rFonts w:cs="Calibri"/>
        </w:rPr>
        <w:t>保密要求</w:t>
      </w:r>
    </w:p>
    <w:p w14:paraId="098EB56A"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供应商须提供对本项目的保密承诺，保证对项目技术文件以及由采购人提供的所有数据、内部资</w:t>
      </w:r>
      <w:r>
        <w:rPr>
          <w:rFonts w:ascii="Calibri" w:hAnsi="Calibri" w:cs="Calibri"/>
        </w:rPr>
        <w:lastRenderedPageBreak/>
        <w:t>料、技术文档和信息予以保密。未经采购人书面许可，供应商不得将采购人提供的本项目数据、资料以及项目成果以任何形式向第三方透露或使用。本条款在项目完成或无论何种原因导致合同终止后依然有效。</w:t>
      </w:r>
    </w:p>
    <w:p w14:paraId="42D24DB1"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供应商违反上述保密约定，故意、过错或过失泄密的，除应立即采取措施停止泄密行为，减小泄密造成的损失。</w:t>
      </w:r>
    </w:p>
    <w:p w14:paraId="18FB6342" w14:textId="77777777" w:rsidR="00DD394A" w:rsidRDefault="009E3023">
      <w:pPr>
        <w:pStyle w:val="3"/>
        <w:rPr>
          <w:rFonts w:cs="Calibri"/>
        </w:rPr>
      </w:pPr>
      <w:r>
        <w:rPr>
          <w:rFonts w:cs="Calibri"/>
        </w:rPr>
        <w:t>3. ▲</w:t>
      </w:r>
      <w:r>
        <w:rPr>
          <w:rFonts w:cs="Calibri"/>
        </w:rPr>
        <w:t>文档要求</w:t>
      </w:r>
    </w:p>
    <w:p w14:paraId="7F1B9A4A"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供应商在本项目软件开发实施过程中，技术文档应参考《</w:t>
      </w:r>
      <w:r>
        <w:rPr>
          <w:rFonts w:ascii="Calibri" w:hAnsi="Calibri" w:cs="Calibri"/>
        </w:rPr>
        <w:t>GB/T8567-2006</w:t>
      </w:r>
      <w:r>
        <w:rPr>
          <w:rFonts w:ascii="Calibri" w:hAnsi="Calibri" w:cs="Calibri"/>
        </w:rPr>
        <w:t>计算机软件文档编制规范》的要求提供相应的文档。</w:t>
      </w:r>
    </w:p>
    <w:p w14:paraId="60FAF561"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供应商在完成数据库设计建设和软件开发的过程中，应严格按照国家软件工程规范进行，供应商须根据开发进度及时提供相关文档资料，技术文件包括但不限于以下文件：</w:t>
      </w:r>
    </w:p>
    <w:p w14:paraId="16A464AE"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）项目实施方案；</w:t>
      </w:r>
    </w:p>
    <w:p w14:paraId="3BB723E7"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）概要设计方案；</w:t>
      </w:r>
    </w:p>
    <w:p w14:paraId="7BE933B3"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）详细设计方案；</w:t>
      </w:r>
    </w:p>
    <w:p w14:paraId="3C71519D"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）接口设计说明书；</w:t>
      </w:r>
    </w:p>
    <w:p w14:paraId="6254C9F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5</w:t>
      </w:r>
      <w:r>
        <w:rPr>
          <w:rFonts w:ascii="Calibri" w:hAnsi="Calibri" w:cs="Calibri"/>
        </w:rPr>
        <w:t>）数据库设计说明书；</w:t>
      </w:r>
    </w:p>
    <w:p w14:paraId="69D562C5"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6</w:t>
      </w:r>
      <w:r>
        <w:rPr>
          <w:rFonts w:ascii="Calibri" w:hAnsi="Calibri" w:cs="Calibri"/>
        </w:rPr>
        <w:t>）自测和用户功能测试报告；</w:t>
      </w:r>
    </w:p>
    <w:p w14:paraId="3A3B0F6F"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7</w:t>
      </w:r>
      <w:r>
        <w:rPr>
          <w:rFonts w:ascii="Calibri" w:hAnsi="Calibri" w:cs="Calibri"/>
        </w:rPr>
        <w:t>）系统试运行方案；</w:t>
      </w:r>
    </w:p>
    <w:p w14:paraId="06CBF66F"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8</w:t>
      </w:r>
      <w:r>
        <w:rPr>
          <w:rFonts w:ascii="Calibri" w:hAnsi="Calibri" w:cs="Calibri"/>
        </w:rPr>
        <w:t>）系统安装部署手册；</w:t>
      </w:r>
    </w:p>
    <w:p w14:paraId="59B9C362"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9</w:t>
      </w:r>
      <w:r>
        <w:rPr>
          <w:rFonts w:ascii="Calibri" w:hAnsi="Calibri" w:cs="Calibri"/>
        </w:rPr>
        <w:t>）系统管理手册；</w:t>
      </w:r>
    </w:p>
    <w:p w14:paraId="4689763F"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10</w:t>
      </w:r>
      <w:r>
        <w:rPr>
          <w:rFonts w:ascii="Calibri" w:hAnsi="Calibri" w:cs="Calibri"/>
        </w:rPr>
        <w:t>）系统操作手册；</w:t>
      </w:r>
    </w:p>
    <w:p w14:paraId="228A1B17"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11</w:t>
      </w:r>
      <w:r>
        <w:rPr>
          <w:rFonts w:ascii="Calibri" w:hAnsi="Calibri" w:cs="Calibri"/>
        </w:rPr>
        <w:t>）培训服务方案；</w:t>
      </w:r>
    </w:p>
    <w:p w14:paraId="273E10C8"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12</w:t>
      </w:r>
      <w:r>
        <w:rPr>
          <w:rFonts w:ascii="Calibri" w:hAnsi="Calibri" w:cs="Calibri"/>
        </w:rPr>
        <w:t>）软件评测报告；</w:t>
      </w:r>
    </w:p>
    <w:p w14:paraId="131690D1"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13</w:t>
      </w:r>
      <w:r>
        <w:rPr>
          <w:rFonts w:ascii="Calibri" w:hAnsi="Calibri" w:cs="Calibri"/>
        </w:rPr>
        <w:t>）开发总结报告；</w:t>
      </w:r>
    </w:p>
    <w:p w14:paraId="63BE5254"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14</w:t>
      </w:r>
      <w:r>
        <w:rPr>
          <w:rFonts w:ascii="Calibri" w:hAnsi="Calibri" w:cs="Calibri"/>
        </w:rPr>
        <w:t>）试运行总结报告；</w:t>
      </w:r>
    </w:p>
    <w:p w14:paraId="17694765"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15</w:t>
      </w:r>
      <w:r>
        <w:rPr>
          <w:rFonts w:ascii="Calibri" w:hAnsi="Calibri" w:cs="Calibri"/>
        </w:rPr>
        <w:t>）代码编写规范；</w:t>
      </w:r>
    </w:p>
    <w:p w14:paraId="3CE4B03A" w14:textId="77777777" w:rsidR="00DD394A" w:rsidRDefault="009E3023">
      <w:pPr>
        <w:pStyle w:val="3"/>
        <w:rPr>
          <w:rFonts w:cs="Calibri"/>
        </w:rPr>
      </w:pPr>
      <w:r>
        <w:rPr>
          <w:rFonts w:cs="Calibri"/>
        </w:rPr>
        <w:t>4. ▲</w:t>
      </w:r>
      <w:r>
        <w:rPr>
          <w:rFonts w:cs="Calibri"/>
        </w:rPr>
        <w:t>源代码要求</w:t>
      </w:r>
    </w:p>
    <w:p w14:paraId="2C49864D"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应提供为本项目定制部分源代码（有主要模块的功能注释；如涉及第三方产品或组件的，须提供相关厂商授权证明并经采购人认可，可不提供），且提供的源代码须在采购人或受采购人委托的人员的开发环境中能编译、调试及完整运行。</w:t>
      </w:r>
    </w:p>
    <w:p w14:paraId="1BB1FAA9" w14:textId="77777777" w:rsidR="00DD394A" w:rsidRDefault="009E3023">
      <w:pPr>
        <w:pStyle w:val="3"/>
        <w:rPr>
          <w:rFonts w:cs="Calibri"/>
        </w:rPr>
      </w:pPr>
      <w:r>
        <w:rPr>
          <w:rFonts w:cs="Calibri"/>
        </w:rPr>
        <w:t>5. ▲</w:t>
      </w:r>
      <w:r>
        <w:rPr>
          <w:rFonts w:cs="Calibri"/>
        </w:rPr>
        <w:t>知识产权要求</w:t>
      </w:r>
    </w:p>
    <w:p w14:paraId="15E9F233"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供应商保证准备或提交的全部软件系统和设计文件在中国境内或境外没有且不会侵犯任何其他人的知识产权（包括但不限于版权、商标权、专利权）或专有技术或商业秘密。</w:t>
      </w:r>
    </w:p>
    <w:p w14:paraId="4AFD48F9" w14:textId="77777777" w:rsidR="00DD394A" w:rsidRDefault="009E3023">
      <w:pPr>
        <w:snapToGrid w:val="0"/>
        <w:spacing w:line="300" w:lineRule="auto"/>
        <w:ind w:firstLineChars="200" w:firstLine="420"/>
        <w:rPr>
          <w:rFonts w:ascii="Calibri" w:hAnsi="Calibri" w:cs="Calibri"/>
        </w:rPr>
      </w:pPr>
      <w:r>
        <w:rPr>
          <w:rFonts w:ascii="Calibri" w:hAnsi="Calibri" w:cs="Calibri"/>
        </w:rPr>
        <w:t>本项目所定制开发的软件系统其知识产权归采购人所有。</w:t>
      </w:r>
    </w:p>
    <w:p w14:paraId="71E54601" w14:textId="77777777" w:rsidR="00DD394A" w:rsidRDefault="009E3023">
      <w:pPr>
        <w:snapToGrid w:val="0"/>
        <w:spacing w:line="300" w:lineRule="auto"/>
        <w:ind w:firstLineChars="200" w:firstLine="420"/>
        <w:rPr>
          <w:rFonts w:ascii="Calibri" w:hAnsi="Calibri" w:cs="Calibri"/>
        </w:rPr>
      </w:pPr>
      <w:r>
        <w:rPr>
          <w:rFonts w:ascii="Calibri" w:hAnsi="Calibri" w:cs="Calibri"/>
        </w:rPr>
        <w:t>供应商需配合采购人完成知识产权登记，包括但不限于以下工作：协助填写软件著作权相关文档、源代码准备、软件操作手册准备等工作。</w:t>
      </w:r>
    </w:p>
    <w:p w14:paraId="03BB947F" w14:textId="77777777" w:rsidR="00DD394A" w:rsidRDefault="009E3023">
      <w:pPr>
        <w:pStyle w:val="2"/>
        <w:ind w:firstLine="422"/>
        <w:rPr>
          <w:rFonts w:cs="Calibri"/>
        </w:rPr>
      </w:pPr>
      <w:r>
        <w:rPr>
          <w:rFonts w:cs="Calibri"/>
        </w:rPr>
        <w:t>第三部分</w:t>
      </w:r>
      <w:r>
        <w:rPr>
          <w:rFonts w:cs="Calibri"/>
        </w:rPr>
        <w:t xml:space="preserve"> </w:t>
      </w:r>
      <w:r>
        <w:rPr>
          <w:rFonts w:cs="Calibri"/>
        </w:rPr>
        <w:t>商务要求</w:t>
      </w:r>
    </w:p>
    <w:p w14:paraId="4E3C70A0" w14:textId="77777777" w:rsidR="00DD394A" w:rsidRDefault="009E3023">
      <w:pPr>
        <w:pStyle w:val="2"/>
        <w:ind w:firstLine="422"/>
        <w:rPr>
          <w:rFonts w:cs="Calibri"/>
        </w:rPr>
      </w:pPr>
      <w:r>
        <w:rPr>
          <w:rFonts w:cs="Calibri"/>
        </w:rPr>
        <w:t>一、报价要求</w:t>
      </w:r>
    </w:p>
    <w:p w14:paraId="7FB99592" w14:textId="77777777" w:rsidR="00DD394A" w:rsidRDefault="009E3023">
      <w:pPr>
        <w:snapToGrid w:val="0"/>
        <w:spacing w:line="300" w:lineRule="auto"/>
        <w:ind w:firstLineChars="200" w:firstLine="422"/>
        <w:rPr>
          <w:rFonts w:ascii="Calibri" w:hAnsi="Calibri" w:cs="Calibri"/>
          <w:b/>
          <w:bCs/>
          <w:color w:val="000000"/>
          <w:szCs w:val="21"/>
          <w:u w:val="single"/>
        </w:rPr>
      </w:pPr>
      <w:r>
        <w:rPr>
          <w:rFonts w:ascii="Calibri" w:hAnsi="Calibri" w:cs="Calibri"/>
          <w:b/>
          <w:bCs/>
          <w:u w:val="single"/>
        </w:rPr>
        <w:t>报价应包括完成本项目工作所需的人力物力成本、管理费、其他费用、利润、税金等所有费用。</w:t>
      </w:r>
    </w:p>
    <w:p w14:paraId="0DABEE04" w14:textId="77777777" w:rsidR="00DD394A" w:rsidRDefault="009E3023">
      <w:pPr>
        <w:snapToGrid w:val="0"/>
        <w:spacing w:line="300" w:lineRule="auto"/>
        <w:ind w:firstLineChars="200" w:firstLine="422"/>
        <w:rPr>
          <w:rFonts w:ascii="Calibri" w:hAnsi="Calibri" w:cs="Calibri"/>
          <w:b/>
          <w:bCs/>
          <w:color w:val="000000"/>
          <w:szCs w:val="21"/>
          <w:u w:val="single"/>
        </w:rPr>
      </w:pPr>
      <w:r>
        <w:rPr>
          <w:rFonts w:ascii="Calibri" w:hAnsi="Calibri" w:cs="Calibri"/>
          <w:b/>
          <w:bCs/>
          <w:color w:val="000000"/>
          <w:szCs w:val="21"/>
          <w:u w:val="single"/>
        </w:rPr>
        <w:t>本次报价为人民币价。</w:t>
      </w:r>
    </w:p>
    <w:p w14:paraId="17D6B931" w14:textId="77777777" w:rsidR="00DD394A" w:rsidRDefault="009E3023">
      <w:pPr>
        <w:snapToGrid w:val="0"/>
        <w:spacing w:line="300" w:lineRule="auto"/>
        <w:ind w:firstLineChars="200" w:firstLine="422"/>
        <w:rPr>
          <w:rFonts w:ascii="Calibri" w:hAnsi="Calibri" w:cs="Calibri"/>
          <w:b/>
          <w:bCs/>
          <w:color w:val="000000"/>
          <w:szCs w:val="21"/>
          <w:u w:val="single"/>
        </w:rPr>
      </w:pPr>
      <w:r>
        <w:rPr>
          <w:rFonts w:ascii="Calibri" w:hAnsi="Calibri" w:cs="Calibri"/>
          <w:b/>
          <w:bCs/>
          <w:color w:val="000000"/>
          <w:szCs w:val="21"/>
          <w:u w:val="single"/>
        </w:rPr>
        <w:t>填报单价及总价。</w:t>
      </w:r>
    </w:p>
    <w:p w14:paraId="238B46F2" w14:textId="77777777" w:rsidR="00DD394A" w:rsidRDefault="009E3023">
      <w:pPr>
        <w:pStyle w:val="2"/>
        <w:ind w:firstLine="422"/>
        <w:rPr>
          <w:rFonts w:cs="Calibri"/>
        </w:rPr>
      </w:pPr>
      <w:r>
        <w:rPr>
          <w:rFonts w:cs="Calibri"/>
        </w:rPr>
        <w:t>二、签订合同</w:t>
      </w:r>
    </w:p>
    <w:p w14:paraId="312D89F5" w14:textId="77777777" w:rsidR="00DD394A" w:rsidRDefault="009E3023">
      <w:pPr>
        <w:adjustRightInd w:val="0"/>
        <w:snapToGrid w:val="0"/>
        <w:spacing w:line="300" w:lineRule="auto"/>
        <w:ind w:firstLineChars="200" w:firstLine="422"/>
        <w:rPr>
          <w:rFonts w:ascii="Calibri" w:hAnsi="Calibri" w:cs="Calibri"/>
          <w:szCs w:val="21"/>
        </w:rPr>
      </w:pPr>
      <w:r>
        <w:rPr>
          <w:rFonts w:ascii="Calibri" w:hAnsi="Calibri" w:cs="Calibri"/>
          <w:b/>
          <w:bCs/>
          <w:szCs w:val="21"/>
          <w:u w:val="single"/>
        </w:rPr>
        <w:t>本项目合同甲方为杭州市中级人民法院，乙方为中标人，合同款支付给乙方。</w:t>
      </w:r>
    </w:p>
    <w:p w14:paraId="3B123FE4" w14:textId="77777777" w:rsidR="00DD394A" w:rsidRDefault="009E3023">
      <w:pPr>
        <w:pStyle w:val="2"/>
        <w:ind w:firstLine="422"/>
        <w:rPr>
          <w:rFonts w:cs="Calibri"/>
        </w:rPr>
      </w:pPr>
      <w:r>
        <w:rPr>
          <w:rFonts w:cs="Calibri"/>
        </w:rPr>
        <w:lastRenderedPageBreak/>
        <w:t>三、履约保证金交纳</w:t>
      </w:r>
    </w:p>
    <w:p w14:paraId="4629D708" w14:textId="77777777" w:rsidR="00DD394A" w:rsidRDefault="009E3023">
      <w:pPr>
        <w:adjustRightInd w:val="0"/>
        <w:snapToGrid w:val="0"/>
        <w:spacing w:line="300" w:lineRule="auto"/>
        <w:ind w:firstLineChars="200" w:firstLine="422"/>
        <w:rPr>
          <w:rFonts w:ascii="Calibri" w:hAnsi="Calibri" w:cs="Calibri"/>
          <w:szCs w:val="21"/>
        </w:rPr>
      </w:pPr>
      <w:r>
        <w:rPr>
          <w:rFonts w:ascii="Calibri" w:hAnsi="Calibri" w:cs="Calibri"/>
          <w:b/>
          <w:bCs/>
          <w:szCs w:val="21"/>
          <w:u w:val="single"/>
        </w:rPr>
        <w:t>按《第四章</w:t>
      </w:r>
      <w:r>
        <w:rPr>
          <w:rFonts w:ascii="Calibri" w:hAnsi="Calibri" w:cs="Calibri"/>
          <w:b/>
          <w:bCs/>
          <w:szCs w:val="21"/>
          <w:u w:val="single"/>
        </w:rPr>
        <w:t xml:space="preserve"> </w:t>
      </w:r>
      <w:r>
        <w:rPr>
          <w:rFonts w:ascii="Calibri" w:hAnsi="Calibri" w:cs="Calibri"/>
          <w:b/>
          <w:bCs/>
          <w:szCs w:val="21"/>
          <w:u w:val="single"/>
        </w:rPr>
        <w:t>采购合同》规定。</w:t>
      </w:r>
    </w:p>
    <w:p w14:paraId="4E2B3981" w14:textId="77777777" w:rsidR="00DD394A" w:rsidRDefault="009E3023">
      <w:pPr>
        <w:pStyle w:val="2"/>
        <w:ind w:firstLine="422"/>
        <w:rPr>
          <w:rFonts w:cs="Calibri"/>
        </w:rPr>
      </w:pPr>
      <w:r>
        <w:rPr>
          <w:rFonts w:cs="Calibri"/>
        </w:rPr>
        <w:t>四、付款条件</w:t>
      </w:r>
    </w:p>
    <w:p w14:paraId="6B49DD68" w14:textId="77777777" w:rsidR="00DD394A" w:rsidRDefault="009E3023">
      <w:pPr>
        <w:snapToGrid w:val="0"/>
        <w:spacing w:line="300" w:lineRule="auto"/>
        <w:ind w:firstLineChars="200" w:firstLine="422"/>
        <w:rPr>
          <w:rFonts w:ascii="Calibri" w:hAnsi="Calibri" w:cs="Calibri"/>
          <w:b/>
          <w:bCs/>
          <w:szCs w:val="21"/>
          <w:u w:val="single"/>
        </w:rPr>
      </w:pPr>
      <w:r>
        <w:rPr>
          <w:rFonts w:ascii="Calibri" w:hAnsi="Calibri" w:cs="Calibri"/>
          <w:b/>
          <w:bCs/>
          <w:szCs w:val="21"/>
          <w:u w:val="single"/>
        </w:rPr>
        <w:t>按《第四章</w:t>
      </w:r>
      <w:r>
        <w:rPr>
          <w:rFonts w:ascii="Calibri" w:hAnsi="Calibri" w:cs="Calibri"/>
          <w:b/>
          <w:bCs/>
          <w:szCs w:val="21"/>
          <w:u w:val="single"/>
        </w:rPr>
        <w:t xml:space="preserve"> </w:t>
      </w:r>
      <w:r>
        <w:rPr>
          <w:rFonts w:ascii="Calibri" w:hAnsi="Calibri" w:cs="Calibri"/>
          <w:b/>
          <w:bCs/>
          <w:szCs w:val="21"/>
          <w:u w:val="single"/>
        </w:rPr>
        <w:t>采购合同》规定。</w:t>
      </w:r>
    </w:p>
    <w:p w14:paraId="0BBFCCEE" w14:textId="77777777" w:rsidR="00DD394A" w:rsidRDefault="009E3023">
      <w:pPr>
        <w:pStyle w:val="2"/>
        <w:ind w:firstLine="422"/>
        <w:rPr>
          <w:rFonts w:cs="Calibri"/>
        </w:rPr>
      </w:pPr>
      <w:r>
        <w:rPr>
          <w:rFonts w:cs="Calibri"/>
        </w:rPr>
        <w:t>五、其他内容</w:t>
      </w:r>
    </w:p>
    <w:p w14:paraId="58257A89"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详见招标文件的</w:t>
      </w:r>
      <w:r>
        <w:rPr>
          <w:rFonts w:ascii="Calibri" w:hAnsi="Calibri" w:cs="Calibri"/>
          <w:b/>
          <w:bCs/>
          <w:szCs w:val="21"/>
          <w:u w:val="single"/>
        </w:rPr>
        <w:t>《第四章</w:t>
      </w:r>
      <w:r>
        <w:rPr>
          <w:rFonts w:ascii="Calibri" w:hAnsi="Calibri" w:cs="Calibri"/>
          <w:b/>
          <w:bCs/>
          <w:szCs w:val="21"/>
          <w:u w:val="single"/>
        </w:rPr>
        <w:t xml:space="preserve"> </w:t>
      </w:r>
      <w:r>
        <w:rPr>
          <w:rFonts w:ascii="Calibri" w:hAnsi="Calibri" w:cs="Calibri"/>
          <w:b/>
          <w:bCs/>
          <w:szCs w:val="21"/>
          <w:u w:val="single"/>
        </w:rPr>
        <w:t>采购合同》</w:t>
      </w:r>
      <w:r>
        <w:rPr>
          <w:rFonts w:ascii="Calibri" w:hAnsi="Calibri" w:cs="Calibri"/>
          <w:szCs w:val="21"/>
        </w:rPr>
        <w:t>，投标人应对合同内容进行审核，如有偏离，请在投标文件的</w:t>
      </w:r>
      <w:r>
        <w:rPr>
          <w:rFonts w:ascii="Calibri" w:hAnsi="Calibri" w:cs="Calibri"/>
          <w:szCs w:val="21"/>
        </w:rPr>
        <w:t>“</w:t>
      </w:r>
      <w:r>
        <w:rPr>
          <w:rFonts w:ascii="Calibri" w:hAnsi="Calibri" w:cs="Calibri"/>
          <w:szCs w:val="21"/>
        </w:rPr>
        <w:t>偏离表</w:t>
      </w:r>
      <w:r>
        <w:rPr>
          <w:rFonts w:ascii="Calibri" w:hAnsi="Calibri" w:cs="Calibri"/>
          <w:szCs w:val="21"/>
        </w:rPr>
        <w:t>”</w:t>
      </w:r>
      <w:r>
        <w:rPr>
          <w:rFonts w:ascii="Calibri" w:hAnsi="Calibri" w:cs="Calibri"/>
          <w:szCs w:val="21"/>
        </w:rPr>
        <w:t>中反映。</w:t>
      </w:r>
    </w:p>
    <w:p w14:paraId="30DABCD3" w14:textId="77777777" w:rsidR="00DD394A" w:rsidRDefault="009E3023">
      <w:pPr>
        <w:pStyle w:val="2"/>
        <w:ind w:firstLine="422"/>
        <w:rPr>
          <w:rFonts w:cs="Calibri"/>
        </w:rPr>
      </w:pPr>
      <w:r>
        <w:rPr>
          <w:rFonts w:cs="Calibri"/>
        </w:rPr>
        <w:t>六、分包和转包</w:t>
      </w:r>
    </w:p>
    <w:p w14:paraId="528AC970" w14:textId="77777777" w:rsidR="00DD394A" w:rsidRDefault="009E3023">
      <w:pPr>
        <w:snapToGrid w:val="0"/>
        <w:spacing w:line="300" w:lineRule="auto"/>
        <w:ind w:firstLineChars="200" w:firstLine="422"/>
        <w:rPr>
          <w:rFonts w:ascii="Calibri" w:hAnsi="Calibri" w:cs="Calibri"/>
          <w:szCs w:val="21"/>
        </w:rPr>
      </w:pPr>
      <w:r>
        <w:rPr>
          <w:rFonts w:ascii="Calibri" w:hAnsi="Calibri" w:cs="Calibri"/>
          <w:b/>
          <w:bCs/>
          <w:szCs w:val="21"/>
          <w:u w:val="single"/>
        </w:rPr>
        <w:t>▲</w:t>
      </w:r>
      <w:r>
        <w:rPr>
          <w:rFonts w:ascii="Calibri" w:hAnsi="Calibri" w:cs="Calibri"/>
          <w:b/>
          <w:bCs/>
          <w:szCs w:val="21"/>
          <w:u w:val="single"/>
        </w:rPr>
        <w:t>本项目内容转包：投标人不得将本合同标的转包由其他单位承担</w:t>
      </w:r>
      <w:r>
        <w:rPr>
          <w:rFonts w:ascii="Calibri" w:hAnsi="Calibri" w:cs="Calibri" w:hint="eastAsia"/>
          <w:b/>
          <w:bCs/>
          <w:szCs w:val="21"/>
          <w:u w:val="single"/>
        </w:rPr>
        <w:t>，全部内容分包视为转包</w:t>
      </w:r>
      <w:r>
        <w:rPr>
          <w:rFonts w:ascii="Calibri" w:hAnsi="Calibri" w:cs="Calibri"/>
          <w:b/>
          <w:bCs/>
          <w:szCs w:val="21"/>
          <w:u w:val="single"/>
        </w:rPr>
        <w:t>；</w:t>
      </w:r>
    </w:p>
    <w:p w14:paraId="315E9EE9" w14:textId="77777777" w:rsidR="00DD394A" w:rsidRDefault="009E3023">
      <w:pPr>
        <w:snapToGrid w:val="0"/>
        <w:spacing w:line="300" w:lineRule="auto"/>
        <w:ind w:firstLineChars="200" w:firstLine="422"/>
        <w:rPr>
          <w:rFonts w:ascii="Calibri" w:hAnsi="Calibri" w:cs="Calibri"/>
          <w:szCs w:val="21"/>
        </w:rPr>
      </w:pPr>
      <w:r>
        <w:rPr>
          <w:rFonts w:ascii="Calibri" w:hAnsi="Calibri" w:cs="Calibri"/>
          <w:b/>
          <w:bCs/>
          <w:szCs w:val="21"/>
          <w:u w:val="single"/>
        </w:rPr>
        <w:t>▲</w:t>
      </w:r>
      <w:r>
        <w:rPr>
          <w:rFonts w:ascii="Calibri" w:hAnsi="Calibri" w:cs="Calibri"/>
          <w:b/>
          <w:bCs/>
          <w:szCs w:val="21"/>
          <w:u w:val="single"/>
        </w:rPr>
        <w:t>本项目内容分包：投标人不得擅自将部分合同标的分包给其他单位承担；</w:t>
      </w:r>
    </w:p>
    <w:p w14:paraId="16032697" w14:textId="77777777" w:rsidR="00DD394A" w:rsidRDefault="009E3023">
      <w:pPr>
        <w:snapToGrid w:val="0"/>
        <w:spacing w:line="300" w:lineRule="auto"/>
        <w:ind w:firstLineChars="200" w:firstLine="422"/>
        <w:rPr>
          <w:rFonts w:ascii="Calibri" w:hAnsi="Calibri" w:cs="Calibri"/>
          <w:szCs w:val="21"/>
        </w:rPr>
      </w:pPr>
      <w:r>
        <w:rPr>
          <w:rFonts w:ascii="Calibri" w:hAnsi="Calibri" w:cs="Calibri"/>
          <w:b/>
          <w:bCs/>
          <w:szCs w:val="21"/>
          <w:u w:val="single"/>
        </w:rPr>
        <w:t>▲</w:t>
      </w:r>
      <w:r>
        <w:rPr>
          <w:rFonts w:ascii="Calibri" w:hAnsi="Calibri" w:cs="Calibri"/>
          <w:b/>
          <w:bCs/>
          <w:szCs w:val="21"/>
          <w:u w:val="single"/>
        </w:rPr>
        <w:t>享受《政府采购促进中小企业发展管理办法》的通知（财库〔</w:t>
      </w:r>
      <w:r>
        <w:rPr>
          <w:rFonts w:ascii="Calibri" w:hAnsi="Calibri" w:cs="Calibri"/>
          <w:b/>
          <w:bCs/>
          <w:szCs w:val="21"/>
          <w:u w:val="single"/>
        </w:rPr>
        <w:t>2020</w:t>
      </w:r>
      <w:r>
        <w:rPr>
          <w:rFonts w:ascii="Calibri" w:hAnsi="Calibri" w:cs="Calibri"/>
          <w:b/>
          <w:bCs/>
          <w:szCs w:val="21"/>
          <w:u w:val="single"/>
        </w:rPr>
        <w:t>〕</w:t>
      </w:r>
      <w:r>
        <w:rPr>
          <w:rFonts w:ascii="Calibri" w:hAnsi="Calibri" w:cs="Calibri"/>
          <w:b/>
          <w:bCs/>
          <w:szCs w:val="21"/>
          <w:u w:val="single"/>
        </w:rPr>
        <w:t>46</w:t>
      </w:r>
      <w:r>
        <w:rPr>
          <w:rFonts w:ascii="Calibri" w:hAnsi="Calibri" w:cs="Calibri"/>
          <w:b/>
          <w:bCs/>
          <w:szCs w:val="21"/>
          <w:u w:val="single"/>
        </w:rPr>
        <w:t>号）的规定扶持政策获得政府采购合同的，小微企业不得将合同分包给大中型企业，中型企业不得将合同分包给大型企业；</w:t>
      </w:r>
    </w:p>
    <w:p w14:paraId="11EC2F72" w14:textId="77777777" w:rsidR="00DD394A" w:rsidRDefault="009E3023">
      <w:pPr>
        <w:snapToGrid w:val="0"/>
        <w:spacing w:line="300" w:lineRule="auto"/>
        <w:ind w:firstLineChars="200" w:firstLine="422"/>
        <w:rPr>
          <w:rFonts w:ascii="Calibri" w:hAnsi="Calibri" w:cs="Calibri"/>
          <w:b/>
          <w:bCs/>
          <w:szCs w:val="21"/>
          <w:u w:val="single"/>
        </w:rPr>
      </w:pPr>
      <w:r>
        <w:rPr>
          <w:rFonts w:ascii="Calibri" w:hAnsi="Calibri" w:cs="Calibri"/>
          <w:b/>
          <w:bCs/>
          <w:szCs w:val="21"/>
          <w:u w:val="single"/>
        </w:rPr>
        <w:t>如有违反以上情形，采购人有权解除合同，并追究中标人的违约责任。</w:t>
      </w:r>
    </w:p>
    <w:p w14:paraId="2CE4F1EC" w14:textId="77777777" w:rsidR="00DD394A" w:rsidRDefault="009E3023">
      <w:pPr>
        <w:pStyle w:val="2"/>
        <w:ind w:firstLine="422"/>
        <w:rPr>
          <w:rFonts w:cs="Calibri"/>
          <w:szCs w:val="21"/>
        </w:rPr>
      </w:pPr>
      <w:r>
        <w:rPr>
          <w:rFonts w:cs="Calibri"/>
          <w:szCs w:val="21"/>
        </w:rPr>
        <w:t>第四部分</w:t>
      </w:r>
      <w:r>
        <w:rPr>
          <w:rFonts w:cs="Calibri"/>
          <w:szCs w:val="21"/>
        </w:rPr>
        <w:t xml:space="preserve"> </w:t>
      </w:r>
      <w:r>
        <w:rPr>
          <w:rFonts w:cs="Calibri"/>
          <w:szCs w:val="21"/>
        </w:rPr>
        <w:t>落实政府采购政策要求</w:t>
      </w:r>
    </w:p>
    <w:p w14:paraId="6621A57A" w14:textId="77777777" w:rsidR="00DD394A" w:rsidRDefault="009E3023">
      <w:pPr>
        <w:pStyle w:val="2"/>
        <w:ind w:firstLine="422"/>
        <w:rPr>
          <w:rFonts w:cs="Calibri"/>
        </w:rPr>
      </w:pPr>
      <w:r>
        <w:rPr>
          <w:rFonts w:cs="Calibri"/>
        </w:rPr>
        <w:t>一、政府采购扶持政策</w:t>
      </w:r>
    </w:p>
    <w:p w14:paraId="33D622BF"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（一）根据财政部</w:t>
      </w:r>
      <w:r>
        <w:rPr>
          <w:rFonts w:ascii="Calibri" w:hAnsi="Calibri" w:cs="Calibri"/>
          <w:szCs w:val="21"/>
        </w:rPr>
        <w:t xml:space="preserve"> </w:t>
      </w:r>
      <w:r>
        <w:rPr>
          <w:rFonts w:ascii="Calibri" w:hAnsi="Calibri" w:cs="Calibri"/>
          <w:szCs w:val="21"/>
        </w:rPr>
        <w:t>工业和信息化部关于印发《政府采购促进中小企业发展管理办法》的通知（财库〔</w:t>
      </w:r>
      <w:r>
        <w:rPr>
          <w:rFonts w:ascii="Calibri" w:hAnsi="Calibri" w:cs="Calibri"/>
          <w:szCs w:val="21"/>
        </w:rPr>
        <w:t>2020</w:t>
      </w:r>
      <w:r>
        <w:rPr>
          <w:rFonts w:ascii="Calibri" w:hAnsi="Calibri" w:cs="Calibri"/>
          <w:szCs w:val="21"/>
        </w:rPr>
        <w:t>〕</w:t>
      </w:r>
      <w:r>
        <w:rPr>
          <w:rFonts w:ascii="Calibri" w:hAnsi="Calibri" w:cs="Calibri"/>
          <w:szCs w:val="21"/>
        </w:rPr>
        <w:t>46</w:t>
      </w:r>
      <w:r>
        <w:rPr>
          <w:rFonts w:ascii="Calibri" w:hAnsi="Calibri" w:cs="Calibri"/>
          <w:szCs w:val="21"/>
        </w:rPr>
        <w:t>号）的规定，本项目不属于预留份额专门面向中小企业采购项目，但对小型、微型企业进行政策扶持，详见《第五章</w:t>
      </w:r>
      <w:r>
        <w:rPr>
          <w:rFonts w:ascii="Calibri" w:hAnsi="Calibri" w:cs="Calibri"/>
          <w:szCs w:val="21"/>
        </w:rPr>
        <w:t xml:space="preserve"> </w:t>
      </w:r>
      <w:r>
        <w:rPr>
          <w:rFonts w:ascii="Calibri" w:hAnsi="Calibri" w:cs="Calibri"/>
          <w:szCs w:val="21"/>
        </w:rPr>
        <w:t>评标办法》；</w:t>
      </w:r>
    </w:p>
    <w:p w14:paraId="38FFC2AB"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采购标的对应的中小企业划分标准所属行业：【</w:t>
      </w:r>
      <w:r>
        <w:rPr>
          <w:rFonts w:ascii="Calibri" w:hAnsi="Calibri" w:cs="Calibri"/>
          <w:b/>
          <w:bCs/>
          <w:szCs w:val="21"/>
          <w:u w:val="single"/>
        </w:rPr>
        <w:t>软件和信息技术服务业</w:t>
      </w:r>
      <w:r>
        <w:rPr>
          <w:rFonts w:ascii="Calibri" w:hAnsi="Calibri" w:cs="Calibri"/>
          <w:szCs w:val="21"/>
        </w:rPr>
        <w:t>】</w:t>
      </w:r>
      <w:r>
        <w:rPr>
          <w:rFonts w:ascii="Calibri" w:hAnsi="Calibri" w:cs="Calibri" w:hint="eastAsia"/>
          <w:szCs w:val="21"/>
        </w:rPr>
        <w:t>；</w:t>
      </w:r>
    </w:p>
    <w:p w14:paraId="46DBE653"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rPr>
        <w:t>中小企业划分标准：《中小企业划分标准》（工信部联企业</w:t>
      </w:r>
      <w:r>
        <w:rPr>
          <w:rFonts w:ascii="Calibri" w:hAnsi="Calibri" w:cs="Calibri"/>
        </w:rPr>
        <w:t>[2011]300</w:t>
      </w:r>
      <w:r>
        <w:rPr>
          <w:rFonts w:ascii="Calibri" w:hAnsi="Calibri" w:cs="Calibri"/>
        </w:rPr>
        <w:t>号）。</w:t>
      </w:r>
    </w:p>
    <w:p w14:paraId="7D1FCD93"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（二）根据财政部</w:t>
      </w:r>
      <w:r>
        <w:rPr>
          <w:rFonts w:ascii="Calibri" w:hAnsi="Calibri" w:cs="Calibri"/>
          <w:szCs w:val="21"/>
        </w:rPr>
        <w:t xml:space="preserve"> </w:t>
      </w:r>
      <w:r>
        <w:rPr>
          <w:rFonts w:ascii="Calibri" w:hAnsi="Calibri" w:cs="Calibri"/>
          <w:szCs w:val="21"/>
        </w:rPr>
        <w:t>司法部关于政府采购支持监狱企业发展有关问题的通知（财库〔</w:t>
      </w:r>
      <w:r>
        <w:rPr>
          <w:rFonts w:ascii="Calibri" w:hAnsi="Calibri" w:cs="Calibri"/>
          <w:szCs w:val="21"/>
        </w:rPr>
        <w:t>2014</w:t>
      </w:r>
      <w:r>
        <w:rPr>
          <w:rFonts w:ascii="Calibri" w:hAnsi="Calibri" w:cs="Calibri"/>
          <w:szCs w:val="21"/>
        </w:rPr>
        <w:t>〕</w:t>
      </w:r>
      <w:r>
        <w:rPr>
          <w:rFonts w:ascii="Calibri" w:hAnsi="Calibri" w:cs="Calibri"/>
          <w:szCs w:val="21"/>
        </w:rPr>
        <w:t>68</w:t>
      </w:r>
      <w:r>
        <w:rPr>
          <w:rFonts w:ascii="Calibri" w:hAnsi="Calibri" w:cs="Calibri"/>
          <w:szCs w:val="21"/>
        </w:rPr>
        <w:t>号）的规定，监狱企业视同小型、微型企业。</w:t>
      </w:r>
    </w:p>
    <w:p w14:paraId="481E6EEC"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（三）根据财政部</w:t>
      </w:r>
      <w:r>
        <w:rPr>
          <w:rFonts w:ascii="Calibri" w:hAnsi="Calibri" w:cs="Calibri"/>
          <w:szCs w:val="21"/>
        </w:rPr>
        <w:t xml:space="preserve"> </w:t>
      </w:r>
      <w:r>
        <w:rPr>
          <w:rFonts w:ascii="Calibri" w:hAnsi="Calibri" w:cs="Calibri"/>
          <w:szCs w:val="21"/>
        </w:rPr>
        <w:t>民政部</w:t>
      </w:r>
      <w:r>
        <w:rPr>
          <w:rFonts w:ascii="Calibri" w:hAnsi="Calibri" w:cs="Calibri"/>
          <w:szCs w:val="21"/>
        </w:rPr>
        <w:t xml:space="preserve"> </w:t>
      </w:r>
      <w:r>
        <w:rPr>
          <w:rFonts w:ascii="Calibri" w:hAnsi="Calibri" w:cs="Calibri"/>
          <w:szCs w:val="21"/>
        </w:rPr>
        <w:t>中国残疾人联合会关于促进残疾人就业政府采购政策的通知（财库〔</w:t>
      </w:r>
      <w:r>
        <w:rPr>
          <w:rFonts w:ascii="Calibri" w:hAnsi="Calibri" w:cs="Calibri"/>
          <w:szCs w:val="21"/>
        </w:rPr>
        <w:t>2017</w:t>
      </w:r>
      <w:r>
        <w:rPr>
          <w:rFonts w:ascii="Calibri" w:hAnsi="Calibri" w:cs="Calibri"/>
          <w:szCs w:val="21"/>
        </w:rPr>
        <w:t>〕</w:t>
      </w:r>
      <w:r>
        <w:rPr>
          <w:rFonts w:ascii="Calibri" w:hAnsi="Calibri" w:cs="Calibri"/>
          <w:szCs w:val="21"/>
        </w:rPr>
        <w:t>141</w:t>
      </w:r>
      <w:r>
        <w:rPr>
          <w:rFonts w:ascii="Calibri" w:hAnsi="Calibri" w:cs="Calibri"/>
          <w:szCs w:val="21"/>
        </w:rPr>
        <w:t>号）的规定，残疾人福利性单位视同小型、微型企业。</w:t>
      </w:r>
    </w:p>
    <w:p w14:paraId="52922A93" w14:textId="77777777" w:rsidR="00DD394A" w:rsidRDefault="009E3023">
      <w:pPr>
        <w:pStyle w:val="2"/>
        <w:ind w:firstLine="422"/>
        <w:rPr>
          <w:rFonts w:cs="Calibri"/>
        </w:rPr>
      </w:pPr>
      <w:r>
        <w:rPr>
          <w:rFonts w:cs="Calibri"/>
        </w:rPr>
        <w:t>二、节能产品的强制采购政策</w:t>
      </w:r>
    </w:p>
    <w:p w14:paraId="4C78373F"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color w:val="000000" w:themeColor="text1"/>
          <w:szCs w:val="21"/>
          <w:u w:val="single"/>
        </w:rPr>
        <w:t>【本项目不涉及强制节能产品】</w:t>
      </w:r>
    </w:p>
    <w:p w14:paraId="3AEC50AA" w14:textId="77777777" w:rsidR="00DD394A" w:rsidRDefault="009E3023">
      <w:pPr>
        <w:pStyle w:val="2"/>
        <w:ind w:firstLine="422"/>
        <w:rPr>
          <w:rFonts w:cs="Calibri"/>
        </w:rPr>
      </w:pPr>
      <w:r>
        <w:rPr>
          <w:rFonts w:cs="Calibri"/>
        </w:rPr>
        <w:t>三、节能产品、环境标志产品的优先采购政策</w:t>
      </w:r>
    </w:p>
    <w:p w14:paraId="16DF6F5D"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color w:val="000000" w:themeColor="text1"/>
          <w:szCs w:val="21"/>
          <w:u w:val="single"/>
        </w:rPr>
        <w:t>【本项目不涉及节能产品、环境标志产品】</w:t>
      </w:r>
    </w:p>
    <w:p w14:paraId="14C001F4" w14:textId="77777777" w:rsidR="00DD394A" w:rsidRDefault="009E3023">
      <w:pPr>
        <w:pStyle w:val="2"/>
        <w:ind w:firstLine="422"/>
        <w:rPr>
          <w:rFonts w:cs="Calibri"/>
        </w:rPr>
      </w:pPr>
      <w:r>
        <w:rPr>
          <w:rFonts w:cs="Calibri"/>
        </w:rPr>
        <w:t>第五部分</w:t>
      </w:r>
      <w:r>
        <w:rPr>
          <w:rFonts w:cs="Calibri"/>
        </w:rPr>
        <w:t xml:space="preserve"> </w:t>
      </w:r>
      <w:r>
        <w:rPr>
          <w:rFonts w:cs="Calibri"/>
        </w:rPr>
        <w:t>实质性要求</w:t>
      </w:r>
    </w:p>
    <w:p w14:paraId="2517A5D7" w14:textId="77777777" w:rsidR="00DD394A" w:rsidRDefault="009E3023">
      <w:pPr>
        <w:tabs>
          <w:tab w:val="left" w:pos="851"/>
        </w:tabs>
        <w:snapToGrid w:val="0"/>
        <w:spacing w:line="300" w:lineRule="auto"/>
        <w:ind w:firstLineChars="200" w:firstLine="420"/>
        <w:rPr>
          <w:rFonts w:ascii="Calibri" w:hAnsi="Calibri" w:cs="Calibri"/>
          <w:szCs w:val="21"/>
        </w:rPr>
      </w:pPr>
      <w:r>
        <w:rPr>
          <w:rFonts w:ascii="Calibri" w:hAnsi="Calibri" w:cs="Calibri"/>
          <w:szCs w:val="21"/>
        </w:rPr>
        <w:t>本章中所有带</w:t>
      </w:r>
      <w:r>
        <w:rPr>
          <w:rFonts w:ascii="Calibri" w:hAnsi="Calibri" w:cs="Calibri"/>
          <w:szCs w:val="21"/>
        </w:rPr>
        <w:t>▲</w:t>
      </w:r>
      <w:r>
        <w:rPr>
          <w:rFonts w:ascii="Calibri" w:hAnsi="Calibri" w:cs="Calibri"/>
          <w:szCs w:val="21"/>
        </w:rPr>
        <w:t>的内容是采购人提出的实质性</w:t>
      </w:r>
      <w:r>
        <w:rPr>
          <w:rFonts w:ascii="Calibri" w:hAnsi="Calibri" w:cs="Calibri"/>
        </w:rPr>
        <w:t>要求</w:t>
      </w:r>
      <w:r>
        <w:rPr>
          <w:rFonts w:ascii="Calibri" w:hAnsi="Calibri" w:cs="Calibri"/>
          <w:szCs w:val="21"/>
        </w:rPr>
        <w:t>，投标文件响应内容若不满足实质性要求，该投标文件将被评标委员会认定为无效。</w:t>
      </w:r>
    </w:p>
    <w:p w14:paraId="1741E56D" w14:textId="77777777" w:rsidR="00DD394A" w:rsidRDefault="009E3023">
      <w:pPr>
        <w:pStyle w:val="2"/>
        <w:ind w:firstLine="422"/>
        <w:rPr>
          <w:rFonts w:cs="Calibri"/>
        </w:rPr>
      </w:pPr>
      <w:r>
        <w:rPr>
          <w:rFonts w:cs="Calibri"/>
        </w:rPr>
        <w:t>第六部分</w:t>
      </w:r>
      <w:r>
        <w:rPr>
          <w:rFonts w:cs="Calibri"/>
        </w:rPr>
        <w:t xml:space="preserve"> </w:t>
      </w:r>
      <w:r>
        <w:rPr>
          <w:rFonts w:cs="Calibri"/>
        </w:rPr>
        <w:t>产品设计方案演示要求</w:t>
      </w:r>
    </w:p>
    <w:p w14:paraId="560B428A" w14:textId="77777777" w:rsidR="00DD394A" w:rsidRDefault="009E3023">
      <w:pPr>
        <w:snapToGrid w:val="0"/>
        <w:spacing w:line="300" w:lineRule="auto"/>
        <w:ind w:firstLineChars="200" w:firstLine="420"/>
        <w:rPr>
          <w:rFonts w:ascii="Calibri" w:hAnsi="Calibri" w:cs="Calibri"/>
          <w:color w:val="000000"/>
          <w:szCs w:val="21"/>
        </w:rPr>
      </w:pPr>
      <w:r>
        <w:rPr>
          <w:rFonts w:ascii="Calibri" w:hAnsi="Calibri" w:cs="Calibri"/>
          <w:color w:val="000000"/>
          <w:szCs w:val="21"/>
        </w:rPr>
        <w:t>1.</w:t>
      </w:r>
      <w:r>
        <w:rPr>
          <w:rFonts w:ascii="Calibri" w:hAnsi="Calibri" w:cs="Calibri"/>
          <w:color w:val="000000"/>
          <w:szCs w:val="21"/>
        </w:rPr>
        <w:t>本项目安排产品设计方案演示介绍环节，投标人需根据设计方案进行演示，各投标人需自备笔记本电脑等工具，</w:t>
      </w:r>
      <w:r>
        <w:rPr>
          <w:rFonts w:ascii="Calibri" w:hAnsi="Calibri" w:cs="Calibri"/>
          <w:bCs/>
          <w:szCs w:val="21"/>
        </w:rPr>
        <w:t>采购代理机构可在现场提供投影机（标清接口）和电源插座</w:t>
      </w:r>
      <w:r>
        <w:rPr>
          <w:rFonts w:ascii="Calibri" w:hAnsi="Calibri" w:cs="Calibri"/>
          <w:color w:val="000000"/>
          <w:szCs w:val="21"/>
        </w:rPr>
        <w:t>。</w:t>
      </w:r>
    </w:p>
    <w:p w14:paraId="09048DF7" w14:textId="77777777" w:rsidR="00DD394A" w:rsidRDefault="009E3023">
      <w:pPr>
        <w:snapToGrid w:val="0"/>
        <w:spacing w:line="300" w:lineRule="auto"/>
        <w:ind w:firstLineChars="200" w:firstLine="420"/>
        <w:rPr>
          <w:rFonts w:ascii="Calibri" w:hAnsi="Calibri" w:cs="Calibri"/>
          <w:color w:val="000000"/>
          <w:szCs w:val="21"/>
        </w:rPr>
      </w:pPr>
      <w:r>
        <w:rPr>
          <w:rFonts w:ascii="Calibri" w:hAnsi="Calibri" w:cs="Calibri"/>
          <w:color w:val="000000"/>
          <w:szCs w:val="21"/>
        </w:rPr>
        <w:t>2.</w:t>
      </w:r>
      <w:r>
        <w:rPr>
          <w:rFonts w:ascii="Calibri" w:hAnsi="Calibri" w:cs="Calibri"/>
          <w:color w:val="000000"/>
          <w:szCs w:val="21"/>
        </w:rPr>
        <w:t>各投标人自行搭建演示所需的软硬件环境，各演示需要的示意数据由投标人自行准备。</w:t>
      </w:r>
    </w:p>
    <w:p w14:paraId="0EC6EA71" w14:textId="77777777" w:rsidR="00DD394A" w:rsidRDefault="009E3023">
      <w:pPr>
        <w:snapToGrid w:val="0"/>
        <w:spacing w:line="300" w:lineRule="auto"/>
        <w:ind w:firstLineChars="200" w:firstLine="420"/>
        <w:rPr>
          <w:rFonts w:ascii="Calibri" w:hAnsi="Calibri" w:cs="Calibri"/>
          <w:color w:val="000000"/>
          <w:szCs w:val="21"/>
        </w:rPr>
      </w:pPr>
      <w:r>
        <w:rPr>
          <w:rFonts w:ascii="Calibri" w:hAnsi="Calibri" w:cs="Calibri"/>
          <w:color w:val="000000"/>
          <w:szCs w:val="21"/>
        </w:rPr>
        <w:t>3.</w:t>
      </w:r>
      <w:r>
        <w:rPr>
          <w:rFonts w:ascii="Calibri" w:hAnsi="Calibri" w:cs="Calibri"/>
          <w:color w:val="000000"/>
          <w:szCs w:val="21"/>
        </w:rPr>
        <w:t>各投标人需按照本</w:t>
      </w:r>
      <w:r>
        <w:rPr>
          <w:rFonts w:ascii="Calibri" w:hAnsi="Calibri" w:cs="Calibri" w:hint="eastAsia"/>
          <w:color w:val="000000"/>
          <w:szCs w:val="21"/>
        </w:rPr>
        <w:t>部分</w:t>
      </w:r>
      <w:r>
        <w:rPr>
          <w:rFonts w:ascii="Calibri" w:hAnsi="Calibri" w:cs="Calibri"/>
          <w:color w:val="000000"/>
          <w:szCs w:val="21"/>
        </w:rPr>
        <w:t>演示内容提供原型演示（使用系统截图或</w:t>
      </w:r>
      <w:r>
        <w:rPr>
          <w:rFonts w:ascii="Calibri" w:hAnsi="Calibri" w:cs="Calibri"/>
          <w:color w:val="000000"/>
          <w:szCs w:val="21"/>
        </w:rPr>
        <w:t>PPT</w:t>
      </w:r>
      <w:r>
        <w:rPr>
          <w:rFonts w:ascii="Calibri" w:hAnsi="Calibri" w:cs="Calibri"/>
          <w:color w:val="000000"/>
          <w:szCs w:val="21"/>
        </w:rPr>
        <w:t>演示不得分），展示系统核心功能，</w:t>
      </w:r>
      <w:r>
        <w:rPr>
          <w:rFonts w:ascii="Calibri" w:hAnsi="Calibri" w:cs="Calibri"/>
          <w:color w:val="000000"/>
          <w:szCs w:val="21"/>
          <w:lang w:val="zh-CN"/>
        </w:rPr>
        <w:t>演示时间控制在</w:t>
      </w:r>
      <w:r>
        <w:rPr>
          <w:rFonts w:ascii="Calibri" w:hAnsi="Calibri" w:cs="Calibri"/>
          <w:color w:val="000000"/>
          <w:szCs w:val="21"/>
          <w:lang w:val="zh-CN"/>
        </w:rPr>
        <w:t>3</w:t>
      </w:r>
      <w:r>
        <w:rPr>
          <w:rFonts w:ascii="Calibri" w:hAnsi="Calibri" w:cs="Calibri"/>
          <w:color w:val="000000"/>
          <w:szCs w:val="21"/>
        </w:rPr>
        <w:t>0</w:t>
      </w:r>
      <w:r>
        <w:rPr>
          <w:rFonts w:ascii="Calibri" w:hAnsi="Calibri" w:cs="Calibri"/>
          <w:color w:val="000000"/>
          <w:szCs w:val="21"/>
          <w:lang w:val="zh-CN"/>
        </w:rPr>
        <w:t>分钟以内。</w:t>
      </w:r>
    </w:p>
    <w:p w14:paraId="001C9CE3" w14:textId="77777777" w:rsidR="00DD394A" w:rsidRDefault="009E3023">
      <w:pPr>
        <w:tabs>
          <w:tab w:val="left" w:pos="851"/>
        </w:tabs>
        <w:snapToGrid w:val="0"/>
        <w:spacing w:line="300" w:lineRule="auto"/>
        <w:ind w:firstLineChars="200" w:firstLine="420"/>
        <w:rPr>
          <w:rFonts w:ascii="Calibri" w:hAnsi="Calibri" w:cs="Calibri"/>
          <w:color w:val="000000"/>
          <w:szCs w:val="21"/>
        </w:rPr>
      </w:pPr>
      <w:r>
        <w:rPr>
          <w:rFonts w:ascii="Calibri" w:hAnsi="Calibri" w:cs="Calibri"/>
          <w:color w:val="000000"/>
          <w:szCs w:val="21"/>
        </w:rPr>
        <w:t>4.</w:t>
      </w:r>
      <w:r>
        <w:rPr>
          <w:rFonts w:ascii="Calibri" w:hAnsi="Calibri" w:cs="Calibri"/>
          <w:color w:val="000000"/>
          <w:szCs w:val="21"/>
        </w:rPr>
        <w:t>请投标人的演示人员在投标截止时间前至杭州市拱墅区彩云路</w:t>
      </w:r>
      <w:r>
        <w:rPr>
          <w:rFonts w:ascii="Calibri" w:hAnsi="Calibri" w:cs="Calibri"/>
          <w:color w:val="000000"/>
          <w:szCs w:val="21"/>
        </w:rPr>
        <w:t>105</w:t>
      </w:r>
      <w:r>
        <w:rPr>
          <w:rFonts w:ascii="Calibri" w:hAnsi="Calibri" w:cs="Calibri"/>
          <w:color w:val="000000"/>
          <w:szCs w:val="21"/>
        </w:rPr>
        <w:t>号锦盛大楼</w:t>
      </w:r>
      <w:r>
        <w:rPr>
          <w:rFonts w:ascii="Calibri" w:hAnsi="Calibri" w:cs="Calibri"/>
          <w:color w:val="000000"/>
          <w:szCs w:val="21"/>
        </w:rPr>
        <w:t>8</w:t>
      </w:r>
      <w:r>
        <w:rPr>
          <w:rFonts w:ascii="Calibri" w:hAnsi="Calibri" w:cs="Calibri"/>
          <w:color w:val="000000"/>
          <w:szCs w:val="21"/>
        </w:rPr>
        <w:t>楼等候。</w:t>
      </w:r>
    </w:p>
    <w:p w14:paraId="64BB6DE7" w14:textId="77777777" w:rsidR="00DD394A" w:rsidRDefault="009E3023">
      <w:pPr>
        <w:tabs>
          <w:tab w:val="left" w:pos="851"/>
        </w:tabs>
        <w:snapToGrid w:val="0"/>
        <w:spacing w:line="300" w:lineRule="auto"/>
        <w:ind w:firstLineChars="200" w:firstLine="420"/>
        <w:rPr>
          <w:rFonts w:ascii="Calibri" w:hAnsi="Calibri" w:cs="Calibri"/>
          <w:color w:val="000000"/>
          <w:szCs w:val="21"/>
        </w:rPr>
      </w:pPr>
      <w:r>
        <w:rPr>
          <w:rFonts w:ascii="Calibri" w:hAnsi="Calibri" w:cs="Calibri"/>
          <w:color w:val="000000"/>
          <w:szCs w:val="21"/>
        </w:rPr>
        <w:t>5.</w:t>
      </w:r>
      <w:r>
        <w:rPr>
          <w:rFonts w:ascii="Calibri" w:hAnsi="Calibri" w:cs="Calibri"/>
          <w:color w:val="000000"/>
          <w:szCs w:val="21"/>
        </w:rPr>
        <w:t>演示内容：</w:t>
      </w:r>
    </w:p>
    <w:tbl>
      <w:tblPr>
        <w:tblStyle w:val="aff1"/>
        <w:tblW w:w="5000" w:type="pct"/>
        <w:tblLayout w:type="fixed"/>
        <w:tblLook w:val="04A0" w:firstRow="1" w:lastRow="0" w:firstColumn="1" w:lastColumn="0" w:noHBand="0" w:noVBand="1"/>
      </w:tblPr>
      <w:tblGrid>
        <w:gridCol w:w="2029"/>
        <w:gridCol w:w="7372"/>
      </w:tblGrid>
      <w:tr w:rsidR="00DD394A" w14:paraId="185B0973" w14:textId="77777777">
        <w:trPr>
          <w:trHeight w:val="454"/>
        </w:trPr>
        <w:tc>
          <w:tcPr>
            <w:tcW w:w="1980" w:type="dxa"/>
            <w:shd w:val="clear" w:color="auto" w:fill="D9D9D9" w:themeFill="background1" w:themeFillShade="D9"/>
            <w:vAlign w:val="center"/>
          </w:tcPr>
          <w:p w14:paraId="05743507"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序号</w:t>
            </w:r>
          </w:p>
        </w:tc>
        <w:tc>
          <w:tcPr>
            <w:tcW w:w="7195" w:type="dxa"/>
            <w:shd w:val="clear" w:color="auto" w:fill="D9D9D9" w:themeFill="background1" w:themeFillShade="D9"/>
            <w:vAlign w:val="center"/>
          </w:tcPr>
          <w:p w14:paraId="562303F1"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1</w:t>
            </w:r>
          </w:p>
        </w:tc>
      </w:tr>
      <w:tr w:rsidR="00DD394A" w14:paraId="25F1F63F" w14:textId="77777777">
        <w:trPr>
          <w:trHeight w:val="454"/>
        </w:trPr>
        <w:tc>
          <w:tcPr>
            <w:tcW w:w="1980" w:type="dxa"/>
            <w:vAlign w:val="center"/>
          </w:tcPr>
          <w:p w14:paraId="77862C88"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功能名称</w:t>
            </w:r>
          </w:p>
        </w:tc>
        <w:tc>
          <w:tcPr>
            <w:tcW w:w="7195" w:type="dxa"/>
            <w:vAlign w:val="center"/>
          </w:tcPr>
          <w:p w14:paraId="7167609A" w14:textId="77777777" w:rsidR="00DD394A" w:rsidRDefault="009E3023">
            <w:pPr>
              <w:adjustRightInd w:val="0"/>
              <w:snapToGrid w:val="0"/>
              <w:spacing w:line="300" w:lineRule="auto"/>
              <w:rPr>
                <w:rFonts w:ascii="Calibri" w:hAnsi="Calibri" w:cs="Calibri"/>
                <w:kern w:val="0"/>
                <w:szCs w:val="21"/>
              </w:rPr>
            </w:pPr>
            <w:r>
              <w:rPr>
                <w:rFonts w:ascii="Calibri" w:hAnsi="Calibri" w:cs="Calibri"/>
              </w:rPr>
              <w:t>智能立案审查</w:t>
            </w:r>
          </w:p>
        </w:tc>
      </w:tr>
      <w:tr w:rsidR="00DD394A" w14:paraId="6895DFE9" w14:textId="77777777">
        <w:trPr>
          <w:trHeight w:val="454"/>
        </w:trPr>
        <w:tc>
          <w:tcPr>
            <w:tcW w:w="1980" w:type="dxa"/>
            <w:vAlign w:val="center"/>
          </w:tcPr>
          <w:p w14:paraId="4E80A3EE"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lastRenderedPageBreak/>
              <w:t>关键功能检查点</w:t>
            </w:r>
          </w:p>
        </w:tc>
        <w:tc>
          <w:tcPr>
            <w:tcW w:w="7195" w:type="dxa"/>
            <w:vAlign w:val="center"/>
          </w:tcPr>
          <w:p w14:paraId="381DC185"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）材料完整性审查；（</w:t>
            </w:r>
            <w:r>
              <w:rPr>
                <w:rFonts w:ascii="Calibri" w:hAnsi="Calibri" w:cs="Calibri"/>
                <w:kern w:val="0"/>
                <w:szCs w:val="21"/>
              </w:rPr>
              <w:t>2</w:t>
            </w:r>
            <w:r>
              <w:rPr>
                <w:rFonts w:ascii="Calibri" w:hAnsi="Calibri" w:cs="Calibri"/>
                <w:kern w:val="0"/>
                <w:szCs w:val="21"/>
              </w:rPr>
              <w:t>）材料一致性审查</w:t>
            </w:r>
            <w:r>
              <w:rPr>
                <w:rFonts w:ascii="Calibri" w:hAnsi="Calibri" w:cs="Calibri" w:hint="eastAsia"/>
                <w:kern w:val="0"/>
                <w:szCs w:val="21"/>
              </w:rPr>
              <w:t>。</w:t>
            </w:r>
          </w:p>
        </w:tc>
      </w:tr>
      <w:tr w:rsidR="00DD394A" w14:paraId="553C0730" w14:textId="77777777">
        <w:trPr>
          <w:trHeight w:val="454"/>
        </w:trPr>
        <w:tc>
          <w:tcPr>
            <w:tcW w:w="1980" w:type="dxa"/>
            <w:shd w:val="clear" w:color="auto" w:fill="D9D9D9" w:themeFill="background1" w:themeFillShade="D9"/>
            <w:vAlign w:val="center"/>
          </w:tcPr>
          <w:p w14:paraId="58BBCA41"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序号</w:t>
            </w:r>
          </w:p>
        </w:tc>
        <w:tc>
          <w:tcPr>
            <w:tcW w:w="7195" w:type="dxa"/>
            <w:shd w:val="clear" w:color="auto" w:fill="D9D9D9" w:themeFill="background1" w:themeFillShade="D9"/>
            <w:vAlign w:val="center"/>
          </w:tcPr>
          <w:p w14:paraId="374B0CEF"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2</w:t>
            </w:r>
          </w:p>
        </w:tc>
      </w:tr>
      <w:tr w:rsidR="00DD394A" w14:paraId="72C25E56" w14:textId="77777777">
        <w:trPr>
          <w:trHeight w:val="454"/>
        </w:trPr>
        <w:tc>
          <w:tcPr>
            <w:tcW w:w="1980" w:type="dxa"/>
            <w:vAlign w:val="center"/>
          </w:tcPr>
          <w:p w14:paraId="7AEC9885"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功能名称</w:t>
            </w:r>
          </w:p>
        </w:tc>
        <w:tc>
          <w:tcPr>
            <w:tcW w:w="7195" w:type="dxa"/>
            <w:vAlign w:val="center"/>
          </w:tcPr>
          <w:p w14:paraId="61A42F95"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智能繁简分流</w:t>
            </w:r>
          </w:p>
        </w:tc>
      </w:tr>
      <w:tr w:rsidR="00DD394A" w14:paraId="1002CFAC" w14:textId="77777777">
        <w:trPr>
          <w:trHeight w:val="454"/>
        </w:trPr>
        <w:tc>
          <w:tcPr>
            <w:tcW w:w="1980" w:type="dxa"/>
            <w:vAlign w:val="center"/>
          </w:tcPr>
          <w:p w14:paraId="25AA0912"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关键功能检查点</w:t>
            </w:r>
          </w:p>
        </w:tc>
        <w:tc>
          <w:tcPr>
            <w:tcW w:w="7195" w:type="dxa"/>
            <w:vAlign w:val="center"/>
          </w:tcPr>
          <w:p w14:paraId="072ACCE3"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）基于诉请复杂度分析的繁简分流</w:t>
            </w:r>
            <w:r>
              <w:rPr>
                <w:rFonts w:ascii="Calibri" w:hAnsi="Calibri" w:cs="Calibri" w:hint="eastAsia"/>
                <w:kern w:val="0"/>
                <w:szCs w:val="21"/>
              </w:rPr>
              <w:t>。</w:t>
            </w:r>
          </w:p>
        </w:tc>
      </w:tr>
      <w:tr w:rsidR="00DD394A" w14:paraId="1B74CBC1" w14:textId="77777777">
        <w:trPr>
          <w:trHeight w:val="454"/>
        </w:trPr>
        <w:tc>
          <w:tcPr>
            <w:tcW w:w="1980" w:type="dxa"/>
            <w:shd w:val="clear" w:color="auto" w:fill="D9D9D9" w:themeFill="background1" w:themeFillShade="D9"/>
            <w:vAlign w:val="center"/>
          </w:tcPr>
          <w:p w14:paraId="56E5BD98"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序号</w:t>
            </w:r>
          </w:p>
        </w:tc>
        <w:tc>
          <w:tcPr>
            <w:tcW w:w="7195" w:type="dxa"/>
            <w:shd w:val="clear" w:color="auto" w:fill="D9D9D9" w:themeFill="background1" w:themeFillShade="D9"/>
            <w:vAlign w:val="center"/>
          </w:tcPr>
          <w:p w14:paraId="46A74E54"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3</w:t>
            </w:r>
          </w:p>
        </w:tc>
      </w:tr>
      <w:tr w:rsidR="00DD394A" w14:paraId="48E3C1FA" w14:textId="77777777">
        <w:trPr>
          <w:trHeight w:val="454"/>
        </w:trPr>
        <w:tc>
          <w:tcPr>
            <w:tcW w:w="1980" w:type="dxa"/>
            <w:vAlign w:val="center"/>
          </w:tcPr>
          <w:p w14:paraId="6AB9596B"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功能名称</w:t>
            </w:r>
          </w:p>
        </w:tc>
        <w:tc>
          <w:tcPr>
            <w:tcW w:w="7195" w:type="dxa"/>
            <w:vAlign w:val="center"/>
          </w:tcPr>
          <w:p w14:paraId="63A84173"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庭审自动发问</w:t>
            </w:r>
          </w:p>
        </w:tc>
      </w:tr>
      <w:tr w:rsidR="00DD394A" w14:paraId="6A816240" w14:textId="77777777">
        <w:trPr>
          <w:trHeight w:val="454"/>
        </w:trPr>
        <w:tc>
          <w:tcPr>
            <w:tcW w:w="1980" w:type="dxa"/>
            <w:vAlign w:val="center"/>
          </w:tcPr>
          <w:p w14:paraId="64956E8E"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关键功能检查点</w:t>
            </w:r>
          </w:p>
        </w:tc>
        <w:tc>
          <w:tcPr>
            <w:tcW w:w="7195" w:type="dxa"/>
            <w:vAlign w:val="center"/>
          </w:tcPr>
          <w:p w14:paraId="53BF3C83"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）庭审流程性发问生成；（</w:t>
            </w:r>
            <w:r>
              <w:rPr>
                <w:rFonts w:ascii="Calibri" w:hAnsi="Calibri" w:cs="Calibri"/>
                <w:kern w:val="0"/>
                <w:szCs w:val="21"/>
              </w:rPr>
              <w:t>2</w:t>
            </w:r>
            <w:r>
              <w:rPr>
                <w:rFonts w:ascii="Calibri" w:hAnsi="Calibri" w:cs="Calibri"/>
                <w:kern w:val="0"/>
                <w:szCs w:val="21"/>
              </w:rPr>
              <w:t>）庭审事实性发问生成</w:t>
            </w:r>
            <w:r>
              <w:rPr>
                <w:rFonts w:ascii="Calibri" w:hAnsi="Calibri" w:cs="Calibri" w:hint="eastAsia"/>
                <w:kern w:val="0"/>
                <w:szCs w:val="21"/>
              </w:rPr>
              <w:t>。</w:t>
            </w:r>
          </w:p>
        </w:tc>
      </w:tr>
      <w:tr w:rsidR="00DD394A" w14:paraId="0EE3B958" w14:textId="77777777">
        <w:trPr>
          <w:trHeight w:val="454"/>
        </w:trPr>
        <w:tc>
          <w:tcPr>
            <w:tcW w:w="1980" w:type="dxa"/>
            <w:shd w:val="clear" w:color="auto" w:fill="D9D9D9" w:themeFill="background1" w:themeFillShade="D9"/>
            <w:vAlign w:val="center"/>
          </w:tcPr>
          <w:p w14:paraId="00A32A57"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序号</w:t>
            </w:r>
          </w:p>
        </w:tc>
        <w:tc>
          <w:tcPr>
            <w:tcW w:w="7195" w:type="dxa"/>
            <w:shd w:val="clear" w:color="auto" w:fill="D9D9D9" w:themeFill="background1" w:themeFillShade="D9"/>
            <w:vAlign w:val="center"/>
          </w:tcPr>
          <w:p w14:paraId="0E9BED1A"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4</w:t>
            </w:r>
          </w:p>
        </w:tc>
      </w:tr>
      <w:tr w:rsidR="00DD394A" w14:paraId="1EDF9777" w14:textId="77777777">
        <w:trPr>
          <w:trHeight w:val="454"/>
        </w:trPr>
        <w:tc>
          <w:tcPr>
            <w:tcW w:w="1980" w:type="dxa"/>
            <w:vAlign w:val="center"/>
          </w:tcPr>
          <w:p w14:paraId="514A1B1B"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功能名称</w:t>
            </w:r>
          </w:p>
        </w:tc>
        <w:tc>
          <w:tcPr>
            <w:tcW w:w="7195" w:type="dxa"/>
            <w:vAlign w:val="center"/>
          </w:tcPr>
          <w:p w14:paraId="22FEAA7F"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案件事实智能分析</w:t>
            </w:r>
          </w:p>
        </w:tc>
      </w:tr>
      <w:tr w:rsidR="00DD394A" w14:paraId="60EC6D9F" w14:textId="77777777">
        <w:trPr>
          <w:trHeight w:val="454"/>
        </w:trPr>
        <w:tc>
          <w:tcPr>
            <w:tcW w:w="1980" w:type="dxa"/>
            <w:vAlign w:val="center"/>
          </w:tcPr>
          <w:p w14:paraId="02C27518"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关键功能检查点</w:t>
            </w:r>
          </w:p>
        </w:tc>
        <w:tc>
          <w:tcPr>
            <w:tcW w:w="7195" w:type="dxa"/>
            <w:vAlign w:val="center"/>
          </w:tcPr>
          <w:p w14:paraId="7912CA6B" w14:textId="77777777" w:rsidR="00DD394A" w:rsidRDefault="009E3023">
            <w:pPr>
              <w:adjustRightInd w:val="0"/>
              <w:snapToGrid w:val="0"/>
              <w:spacing w:line="300" w:lineRule="auto"/>
              <w:rPr>
                <w:rFonts w:ascii="Calibri" w:hAnsi="Calibri" w:cs="Calibri"/>
                <w:kern w:val="0"/>
                <w:szCs w:val="21"/>
              </w:rPr>
            </w:pPr>
            <w:r>
              <w:rPr>
                <w:rFonts w:ascii="Calibri" w:hAnsi="Calibri" w:cs="Calibri" w:hint="eastAsia"/>
                <w:kern w:val="0"/>
                <w:szCs w:val="21"/>
              </w:rPr>
              <w:t>（</w:t>
            </w:r>
            <w:r>
              <w:rPr>
                <w:rFonts w:ascii="Calibri" w:hAnsi="Calibri" w:cs="Calibri" w:hint="eastAsia"/>
                <w:kern w:val="0"/>
                <w:szCs w:val="21"/>
              </w:rPr>
              <w:t>1</w:t>
            </w:r>
            <w:r>
              <w:rPr>
                <w:rFonts w:ascii="Calibri" w:hAnsi="Calibri" w:cs="Calibri" w:hint="eastAsia"/>
                <w:kern w:val="0"/>
                <w:szCs w:val="21"/>
              </w:rPr>
              <w:t>）</w:t>
            </w:r>
            <w:r>
              <w:rPr>
                <w:rFonts w:ascii="Calibri" w:hAnsi="Calibri" w:cs="Calibri"/>
                <w:kern w:val="0"/>
                <w:szCs w:val="21"/>
              </w:rPr>
              <w:t>多证据材料中事实要素识别</w:t>
            </w:r>
            <w:r>
              <w:rPr>
                <w:rFonts w:ascii="Calibri" w:hAnsi="Calibri" w:cs="Calibri" w:hint="eastAsia"/>
                <w:kern w:val="0"/>
                <w:szCs w:val="21"/>
              </w:rPr>
              <w:t>。</w:t>
            </w:r>
          </w:p>
        </w:tc>
      </w:tr>
      <w:tr w:rsidR="00DD394A" w14:paraId="41AECE4D" w14:textId="77777777">
        <w:trPr>
          <w:trHeight w:val="454"/>
        </w:trPr>
        <w:tc>
          <w:tcPr>
            <w:tcW w:w="1980" w:type="dxa"/>
            <w:shd w:val="clear" w:color="auto" w:fill="D9D9D9" w:themeFill="background1" w:themeFillShade="D9"/>
            <w:vAlign w:val="center"/>
          </w:tcPr>
          <w:p w14:paraId="69365C2E"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序号</w:t>
            </w:r>
          </w:p>
        </w:tc>
        <w:tc>
          <w:tcPr>
            <w:tcW w:w="7195" w:type="dxa"/>
            <w:shd w:val="clear" w:color="auto" w:fill="D9D9D9" w:themeFill="background1" w:themeFillShade="D9"/>
            <w:vAlign w:val="center"/>
          </w:tcPr>
          <w:p w14:paraId="657B2E5F"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5</w:t>
            </w:r>
          </w:p>
        </w:tc>
      </w:tr>
      <w:tr w:rsidR="00DD394A" w14:paraId="2A2BAEA2" w14:textId="77777777">
        <w:trPr>
          <w:trHeight w:val="454"/>
        </w:trPr>
        <w:tc>
          <w:tcPr>
            <w:tcW w:w="1980" w:type="dxa"/>
            <w:vAlign w:val="center"/>
          </w:tcPr>
          <w:p w14:paraId="6A2D2701"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功能名称</w:t>
            </w:r>
          </w:p>
        </w:tc>
        <w:tc>
          <w:tcPr>
            <w:tcW w:w="7195" w:type="dxa"/>
            <w:vAlign w:val="center"/>
          </w:tcPr>
          <w:p w14:paraId="613E32B2"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争议焦点自动归纳</w:t>
            </w:r>
          </w:p>
        </w:tc>
      </w:tr>
      <w:tr w:rsidR="00DD394A" w14:paraId="7ECBA10C" w14:textId="77777777">
        <w:trPr>
          <w:trHeight w:val="454"/>
        </w:trPr>
        <w:tc>
          <w:tcPr>
            <w:tcW w:w="1980" w:type="dxa"/>
            <w:vAlign w:val="center"/>
          </w:tcPr>
          <w:p w14:paraId="68D739C4"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关键功能检查点</w:t>
            </w:r>
          </w:p>
        </w:tc>
        <w:tc>
          <w:tcPr>
            <w:tcW w:w="7195" w:type="dxa"/>
            <w:vAlign w:val="center"/>
          </w:tcPr>
          <w:p w14:paraId="23D007E5"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）争议焦点预测</w:t>
            </w:r>
            <w:r>
              <w:rPr>
                <w:rFonts w:ascii="Calibri" w:hAnsi="Calibri" w:cs="Calibri" w:hint="eastAsia"/>
                <w:kern w:val="0"/>
                <w:szCs w:val="21"/>
              </w:rPr>
              <w:t>；</w:t>
            </w:r>
            <w:r>
              <w:rPr>
                <w:rFonts w:ascii="Calibri" w:hAnsi="Calibri" w:cs="Calibri"/>
                <w:kern w:val="0"/>
                <w:szCs w:val="21"/>
              </w:rPr>
              <w:t>（</w:t>
            </w:r>
            <w:r>
              <w:rPr>
                <w:rFonts w:ascii="Calibri" w:hAnsi="Calibri" w:cs="Calibri"/>
                <w:kern w:val="0"/>
                <w:szCs w:val="21"/>
              </w:rPr>
              <w:t>2</w:t>
            </w:r>
            <w:r>
              <w:rPr>
                <w:rFonts w:ascii="Calibri" w:hAnsi="Calibri" w:cs="Calibri"/>
                <w:kern w:val="0"/>
                <w:szCs w:val="21"/>
              </w:rPr>
              <w:t>）句子要素预测</w:t>
            </w:r>
            <w:r>
              <w:rPr>
                <w:rFonts w:ascii="Calibri" w:hAnsi="Calibri" w:cs="Calibri" w:hint="eastAsia"/>
                <w:kern w:val="0"/>
                <w:szCs w:val="21"/>
              </w:rPr>
              <w:t>。</w:t>
            </w:r>
          </w:p>
        </w:tc>
      </w:tr>
      <w:tr w:rsidR="00DD394A" w14:paraId="438410B9" w14:textId="77777777">
        <w:trPr>
          <w:trHeight w:val="454"/>
        </w:trPr>
        <w:tc>
          <w:tcPr>
            <w:tcW w:w="1980" w:type="dxa"/>
            <w:shd w:val="clear" w:color="auto" w:fill="D9D9D9" w:themeFill="background1" w:themeFillShade="D9"/>
            <w:vAlign w:val="center"/>
          </w:tcPr>
          <w:p w14:paraId="64EE46CA"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序号</w:t>
            </w:r>
          </w:p>
        </w:tc>
        <w:tc>
          <w:tcPr>
            <w:tcW w:w="7195" w:type="dxa"/>
            <w:shd w:val="clear" w:color="auto" w:fill="D9D9D9" w:themeFill="background1" w:themeFillShade="D9"/>
            <w:vAlign w:val="center"/>
          </w:tcPr>
          <w:p w14:paraId="241E8FEC"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6</w:t>
            </w:r>
          </w:p>
        </w:tc>
      </w:tr>
      <w:tr w:rsidR="00DD394A" w14:paraId="7255D284" w14:textId="77777777">
        <w:trPr>
          <w:trHeight w:val="454"/>
        </w:trPr>
        <w:tc>
          <w:tcPr>
            <w:tcW w:w="1980" w:type="dxa"/>
            <w:vAlign w:val="center"/>
          </w:tcPr>
          <w:p w14:paraId="3C8267B1"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功能名称</w:t>
            </w:r>
          </w:p>
        </w:tc>
        <w:tc>
          <w:tcPr>
            <w:tcW w:w="7195" w:type="dxa"/>
            <w:vAlign w:val="center"/>
          </w:tcPr>
          <w:p w14:paraId="71D0CD03"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证据智能分类</w:t>
            </w:r>
          </w:p>
        </w:tc>
      </w:tr>
      <w:tr w:rsidR="00DD394A" w14:paraId="7803F512" w14:textId="77777777">
        <w:trPr>
          <w:trHeight w:val="454"/>
        </w:trPr>
        <w:tc>
          <w:tcPr>
            <w:tcW w:w="1980" w:type="dxa"/>
            <w:tcBorders>
              <w:bottom w:val="single" w:sz="4" w:space="0" w:color="auto"/>
            </w:tcBorders>
            <w:vAlign w:val="center"/>
          </w:tcPr>
          <w:p w14:paraId="6179F77B"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关键功能检查点</w:t>
            </w:r>
          </w:p>
        </w:tc>
        <w:tc>
          <w:tcPr>
            <w:tcW w:w="7195" w:type="dxa"/>
            <w:tcBorders>
              <w:bottom w:val="single" w:sz="4" w:space="0" w:color="auto"/>
            </w:tcBorders>
            <w:vAlign w:val="center"/>
          </w:tcPr>
          <w:p w14:paraId="1F180852" w14:textId="77777777" w:rsidR="00DD394A" w:rsidRDefault="009E3023">
            <w:pPr>
              <w:adjustRightInd w:val="0"/>
              <w:snapToGrid w:val="0"/>
              <w:spacing w:line="300" w:lineRule="auto"/>
              <w:rPr>
                <w:rFonts w:ascii="Calibri" w:hAnsi="Calibri" w:cs="Calibri"/>
                <w:kern w:val="0"/>
                <w:szCs w:val="21"/>
              </w:rPr>
            </w:pPr>
            <w:r>
              <w:rPr>
                <w:rFonts w:ascii="Calibri" w:hAnsi="Calibri" w:cs="Calibri" w:hint="eastAsia"/>
                <w:kern w:val="0"/>
                <w:szCs w:val="21"/>
              </w:rPr>
              <w:t>（</w:t>
            </w:r>
            <w:r>
              <w:rPr>
                <w:rFonts w:ascii="Calibri" w:hAnsi="Calibri" w:cs="Calibri" w:hint="eastAsia"/>
                <w:kern w:val="0"/>
                <w:szCs w:val="21"/>
              </w:rPr>
              <w:t>1</w:t>
            </w:r>
            <w:r>
              <w:rPr>
                <w:rFonts w:ascii="Calibri" w:hAnsi="Calibri" w:cs="Calibri" w:hint="eastAsia"/>
                <w:kern w:val="0"/>
                <w:szCs w:val="21"/>
              </w:rPr>
              <w:t>）</w:t>
            </w:r>
            <w:r>
              <w:rPr>
                <w:rFonts w:ascii="Calibri" w:hAnsi="Calibri" w:cs="Calibri"/>
                <w:kern w:val="0"/>
                <w:szCs w:val="21"/>
              </w:rPr>
              <w:t>证据要素抽取</w:t>
            </w:r>
          </w:p>
        </w:tc>
      </w:tr>
      <w:tr w:rsidR="00DD394A" w14:paraId="1852D096" w14:textId="77777777">
        <w:trPr>
          <w:trHeight w:val="454"/>
        </w:trPr>
        <w:tc>
          <w:tcPr>
            <w:tcW w:w="1980" w:type="dxa"/>
            <w:shd w:val="clear" w:color="auto" w:fill="D9D9D9" w:themeFill="background1" w:themeFillShade="D9"/>
            <w:vAlign w:val="center"/>
          </w:tcPr>
          <w:p w14:paraId="4ADDB816"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序号</w:t>
            </w:r>
          </w:p>
        </w:tc>
        <w:tc>
          <w:tcPr>
            <w:tcW w:w="7195" w:type="dxa"/>
            <w:shd w:val="clear" w:color="auto" w:fill="D9D9D9" w:themeFill="background1" w:themeFillShade="D9"/>
            <w:vAlign w:val="center"/>
          </w:tcPr>
          <w:p w14:paraId="36EC0A45"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7</w:t>
            </w:r>
          </w:p>
        </w:tc>
      </w:tr>
      <w:tr w:rsidR="00DD394A" w14:paraId="538AE3D8" w14:textId="77777777">
        <w:trPr>
          <w:trHeight w:val="454"/>
        </w:trPr>
        <w:tc>
          <w:tcPr>
            <w:tcW w:w="1980" w:type="dxa"/>
            <w:vAlign w:val="center"/>
          </w:tcPr>
          <w:p w14:paraId="3C18C3F6"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功能名称</w:t>
            </w:r>
          </w:p>
        </w:tc>
        <w:tc>
          <w:tcPr>
            <w:tcW w:w="7195" w:type="dxa"/>
            <w:vAlign w:val="center"/>
          </w:tcPr>
          <w:p w14:paraId="1D229A6C"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证据三性自动认定</w:t>
            </w:r>
          </w:p>
        </w:tc>
      </w:tr>
      <w:tr w:rsidR="00DD394A" w14:paraId="624ADC1D" w14:textId="77777777">
        <w:trPr>
          <w:trHeight w:val="454"/>
        </w:trPr>
        <w:tc>
          <w:tcPr>
            <w:tcW w:w="1980" w:type="dxa"/>
            <w:tcBorders>
              <w:bottom w:val="single" w:sz="4" w:space="0" w:color="auto"/>
            </w:tcBorders>
            <w:vAlign w:val="center"/>
          </w:tcPr>
          <w:p w14:paraId="1253C1AB"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关键功能检查点</w:t>
            </w:r>
          </w:p>
        </w:tc>
        <w:tc>
          <w:tcPr>
            <w:tcW w:w="7195" w:type="dxa"/>
            <w:tcBorders>
              <w:bottom w:val="single" w:sz="4" w:space="0" w:color="auto"/>
            </w:tcBorders>
            <w:vAlign w:val="center"/>
          </w:tcPr>
          <w:p w14:paraId="32397BB0"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）证据真实性认定；（</w:t>
            </w:r>
            <w:r>
              <w:rPr>
                <w:rFonts w:ascii="Calibri" w:hAnsi="Calibri" w:cs="Calibri"/>
                <w:kern w:val="0"/>
                <w:szCs w:val="21"/>
              </w:rPr>
              <w:t>2</w:t>
            </w:r>
            <w:r>
              <w:rPr>
                <w:rFonts w:ascii="Calibri" w:hAnsi="Calibri" w:cs="Calibri"/>
                <w:kern w:val="0"/>
                <w:szCs w:val="21"/>
              </w:rPr>
              <w:t>）证据合法性认定</w:t>
            </w:r>
            <w:r>
              <w:rPr>
                <w:rFonts w:ascii="Calibri" w:hAnsi="Calibri" w:cs="Calibri" w:hint="eastAsia"/>
                <w:kern w:val="0"/>
                <w:szCs w:val="21"/>
              </w:rPr>
              <w:t>；</w:t>
            </w:r>
            <w:r>
              <w:rPr>
                <w:rFonts w:ascii="Calibri" w:hAnsi="Calibri" w:cs="Calibri"/>
                <w:kern w:val="0"/>
                <w:szCs w:val="21"/>
              </w:rPr>
              <w:t>（</w:t>
            </w:r>
            <w:r>
              <w:rPr>
                <w:rFonts w:ascii="Calibri" w:hAnsi="Calibri" w:cs="Calibri"/>
                <w:kern w:val="0"/>
                <w:szCs w:val="21"/>
              </w:rPr>
              <w:t>3</w:t>
            </w:r>
            <w:r>
              <w:rPr>
                <w:rFonts w:ascii="Calibri" w:hAnsi="Calibri" w:cs="Calibri"/>
                <w:kern w:val="0"/>
                <w:szCs w:val="21"/>
              </w:rPr>
              <w:t>）证据关联性认定</w:t>
            </w:r>
            <w:r>
              <w:rPr>
                <w:rFonts w:ascii="Calibri" w:hAnsi="Calibri" w:cs="Calibri" w:hint="eastAsia"/>
                <w:kern w:val="0"/>
                <w:szCs w:val="21"/>
              </w:rPr>
              <w:t>。</w:t>
            </w:r>
          </w:p>
        </w:tc>
      </w:tr>
      <w:tr w:rsidR="00DD394A" w14:paraId="4A234D38" w14:textId="77777777">
        <w:trPr>
          <w:trHeight w:val="454"/>
        </w:trPr>
        <w:tc>
          <w:tcPr>
            <w:tcW w:w="1980" w:type="dxa"/>
            <w:shd w:val="clear" w:color="auto" w:fill="D9D9D9" w:themeFill="background1" w:themeFillShade="D9"/>
            <w:vAlign w:val="center"/>
          </w:tcPr>
          <w:p w14:paraId="6CEB21D2"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序号</w:t>
            </w:r>
          </w:p>
        </w:tc>
        <w:tc>
          <w:tcPr>
            <w:tcW w:w="7195" w:type="dxa"/>
            <w:shd w:val="clear" w:color="auto" w:fill="D9D9D9" w:themeFill="background1" w:themeFillShade="D9"/>
            <w:vAlign w:val="center"/>
          </w:tcPr>
          <w:p w14:paraId="137D549A"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8</w:t>
            </w:r>
          </w:p>
        </w:tc>
      </w:tr>
      <w:tr w:rsidR="00DD394A" w14:paraId="64F59993" w14:textId="77777777">
        <w:trPr>
          <w:trHeight w:val="454"/>
        </w:trPr>
        <w:tc>
          <w:tcPr>
            <w:tcW w:w="1980" w:type="dxa"/>
            <w:vAlign w:val="center"/>
          </w:tcPr>
          <w:p w14:paraId="47563CCD"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功能名称</w:t>
            </w:r>
          </w:p>
        </w:tc>
        <w:tc>
          <w:tcPr>
            <w:tcW w:w="7195" w:type="dxa"/>
            <w:vAlign w:val="center"/>
          </w:tcPr>
          <w:p w14:paraId="52676E0C"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涉案金额辅助</w:t>
            </w:r>
          </w:p>
        </w:tc>
      </w:tr>
      <w:tr w:rsidR="00DD394A" w14:paraId="5F9B297F" w14:textId="77777777">
        <w:trPr>
          <w:trHeight w:val="454"/>
        </w:trPr>
        <w:tc>
          <w:tcPr>
            <w:tcW w:w="1980" w:type="dxa"/>
            <w:tcBorders>
              <w:bottom w:val="single" w:sz="4" w:space="0" w:color="auto"/>
            </w:tcBorders>
            <w:vAlign w:val="center"/>
          </w:tcPr>
          <w:p w14:paraId="3D1186BA"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关键功能检查点</w:t>
            </w:r>
          </w:p>
        </w:tc>
        <w:tc>
          <w:tcPr>
            <w:tcW w:w="7195" w:type="dxa"/>
            <w:tcBorders>
              <w:bottom w:val="single" w:sz="4" w:space="0" w:color="auto"/>
            </w:tcBorders>
            <w:vAlign w:val="center"/>
          </w:tcPr>
          <w:p w14:paraId="646A5DBE"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）智能金额计算；（</w:t>
            </w:r>
            <w:r>
              <w:rPr>
                <w:rFonts w:ascii="Calibri" w:hAnsi="Calibri" w:cs="Calibri"/>
                <w:kern w:val="0"/>
                <w:szCs w:val="21"/>
              </w:rPr>
              <w:t>2</w:t>
            </w:r>
            <w:r>
              <w:rPr>
                <w:rFonts w:ascii="Calibri" w:hAnsi="Calibri" w:cs="Calibri"/>
                <w:kern w:val="0"/>
                <w:szCs w:val="21"/>
              </w:rPr>
              <w:t>）交互修正模块</w:t>
            </w:r>
            <w:r>
              <w:rPr>
                <w:rFonts w:ascii="Calibri" w:hAnsi="Calibri" w:cs="Calibri" w:hint="eastAsia"/>
                <w:kern w:val="0"/>
                <w:szCs w:val="21"/>
              </w:rPr>
              <w:t>。</w:t>
            </w:r>
          </w:p>
        </w:tc>
      </w:tr>
      <w:tr w:rsidR="00DD394A" w14:paraId="0D6173D3" w14:textId="77777777">
        <w:trPr>
          <w:trHeight w:val="454"/>
        </w:trPr>
        <w:tc>
          <w:tcPr>
            <w:tcW w:w="1980" w:type="dxa"/>
            <w:shd w:val="clear" w:color="auto" w:fill="D9D9D9" w:themeFill="background1" w:themeFillShade="D9"/>
            <w:vAlign w:val="center"/>
          </w:tcPr>
          <w:p w14:paraId="5E93E76B"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序号</w:t>
            </w:r>
          </w:p>
        </w:tc>
        <w:tc>
          <w:tcPr>
            <w:tcW w:w="7195" w:type="dxa"/>
            <w:shd w:val="clear" w:color="auto" w:fill="D9D9D9" w:themeFill="background1" w:themeFillShade="D9"/>
            <w:vAlign w:val="center"/>
          </w:tcPr>
          <w:p w14:paraId="6B21DE7E"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9</w:t>
            </w:r>
          </w:p>
        </w:tc>
      </w:tr>
      <w:tr w:rsidR="00DD394A" w14:paraId="7BBAC0DE" w14:textId="77777777">
        <w:trPr>
          <w:trHeight w:val="454"/>
        </w:trPr>
        <w:tc>
          <w:tcPr>
            <w:tcW w:w="1980" w:type="dxa"/>
            <w:vAlign w:val="center"/>
          </w:tcPr>
          <w:p w14:paraId="6EA5166E"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功能名称</w:t>
            </w:r>
          </w:p>
        </w:tc>
        <w:tc>
          <w:tcPr>
            <w:tcW w:w="7195" w:type="dxa"/>
            <w:vAlign w:val="center"/>
          </w:tcPr>
          <w:p w14:paraId="4E5A5D51"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风险点预测</w:t>
            </w:r>
          </w:p>
        </w:tc>
      </w:tr>
      <w:tr w:rsidR="00DD394A" w14:paraId="58536C12" w14:textId="77777777">
        <w:trPr>
          <w:trHeight w:val="454"/>
        </w:trPr>
        <w:tc>
          <w:tcPr>
            <w:tcW w:w="1980" w:type="dxa"/>
            <w:tcBorders>
              <w:bottom w:val="single" w:sz="4" w:space="0" w:color="auto"/>
            </w:tcBorders>
            <w:vAlign w:val="center"/>
          </w:tcPr>
          <w:p w14:paraId="4685F9B0"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关键功能检查点</w:t>
            </w:r>
          </w:p>
        </w:tc>
        <w:tc>
          <w:tcPr>
            <w:tcW w:w="7195" w:type="dxa"/>
            <w:tcBorders>
              <w:bottom w:val="single" w:sz="4" w:space="0" w:color="auto"/>
            </w:tcBorders>
            <w:vAlign w:val="center"/>
          </w:tcPr>
          <w:p w14:paraId="1CC8A44A"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）风险点识别</w:t>
            </w:r>
            <w:r>
              <w:rPr>
                <w:rFonts w:ascii="Calibri" w:hAnsi="Calibri" w:cs="Calibri" w:hint="eastAsia"/>
                <w:kern w:val="0"/>
                <w:szCs w:val="21"/>
              </w:rPr>
              <w:t>；</w:t>
            </w:r>
            <w:r>
              <w:rPr>
                <w:rFonts w:ascii="Calibri" w:hAnsi="Calibri" w:cs="Calibri"/>
                <w:kern w:val="0"/>
                <w:szCs w:val="21"/>
              </w:rPr>
              <w:t>（</w:t>
            </w:r>
            <w:r>
              <w:rPr>
                <w:rFonts w:ascii="Calibri" w:hAnsi="Calibri" w:cs="Calibri"/>
                <w:kern w:val="0"/>
                <w:szCs w:val="21"/>
              </w:rPr>
              <w:t>2</w:t>
            </w:r>
            <w:r>
              <w:rPr>
                <w:rFonts w:ascii="Calibri" w:hAnsi="Calibri" w:cs="Calibri"/>
                <w:kern w:val="0"/>
                <w:szCs w:val="21"/>
              </w:rPr>
              <w:t>）交互修正模块</w:t>
            </w:r>
            <w:r>
              <w:rPr>
                <w:rFonts w:ascii="Calibri" w:hAnsi="Calibri" w:cs="Calibri" w:hint="eastAsia"/>
                <w:kern w:val="0"/>
                <w:szCs w:val="21"/>
              </w:rPr>
              <w:t>。</w:t>
            </w:r>
          </w:p>
        </w:tc>
      </w:tr>
      <w:tr w:rsidR="00DD394A" w14:paraId="22E74881" w14:textId="77777777">
        <w:trPr>
          <w:trHeight w:val="454"/>
        </w:trPr>
        <w:tc>
          <w:tcPr>
            <w:tcW w:w="1980" w:type="dxa"/>
            <w:shd w:val="clear" w:color="auto" w:fill="D9D9D9" w:themeFill="background1" w:themeFillShade="D9"/>
            <w:vAlign w:val="center"/>
          </w:tcPr>
          <w:p w14:paraId="1365C96E"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序号</w:t>
            </w:r>
          </w:p>
        </w:tc>
        <w:tc>
          <w:tcPr>
            <w:tcW w:w="7195" w:type="dxa"/>
            <w:shd w:val="clear" w:color="auto" w:fill="D9D9D9" w:themeFill="background1" w:themeFillShade="D9"/>
            <w:vAlign w:val="center"/>
          </w:tcPr>
          <w:p w14:paraId="42ED411A"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10</w:t>
            </w:r>
          </w:p>
        </w:tc>
      </w:tr>
      <w:tr w:rsidR="00DD394A" w14:paraId="5A435B7F" w14:textId="77777777">
        <w:trPr>
          <w:trHeight w:val="454"/>
        </w:trPr>
        <w:tc>
          <w:tcPr>
            <w:tcW w:w="1980" w:type="dxa"/>
            <w:vAlign w:val="center"/>
          </w:tcPr>
          <w:p w14:paraId="1DD55056"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功能名称</w:t>
            </w:r>
          </w:p>
        </w:tc>
        <w:tc>
          <w:tcPr>
            <w:tcW w:w="7195" w:type="dxa"/>
            <w:vAlign w:val="center"/>
          </w:tcPr>
          <w:p w14:paraId="1B77B40F"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裁判文书自动生成</w:t>
            </w:r>
          </w:p>
        </w:tc>
      </w:tr>
      <w:tr w:rsidR="00DD394A" w14:paraId="3FED3299" w14:textId="77777777">
        <w:trPr>
          <w:trHeight w:val="454"/>
        </w:trPr>
        <w:tc>
          <w:tcPr>
            <w:tcW w:w="1980" w:type="dxa"/>
            <w:vAlign w:val="center"/>
          </w:tcPr>
          <w:p w14:paraId="6519EBE1"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t>关键功能检查点</w:t>
            </w:r>
          </w:p>
        </w:tc>
        <w:tc>
          <w:tcPr>
            <w:tcW w:w="7195" w:type="dxa"/>
            <w:vAlign w:val="center"/>
          </w:tcPr>
          <w:p w14:paraId="2E7B014A"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）裁判文书生成模块</w:t>
            </w:r>
            <w:r>
              <w:rPr>
                <w:rFonts w:ascii="Calibri" w:hAnsi="Calibri" w:cs="Calibri" w:hint="eastAsia"/>
                <w:kern w:val="0"/>
                <w:szCs w:val="21"/>
              </w:rPr>
              <w:t>；</w:t>
            </w:r>
            <w:r>
              <w:rPr>
                <w:rFonts w:ascii="Calibri" w:hAnsi="Calibri" w:cs="Calibri"/>
                <w:kern w:val="0"/>
                <w:szCs w:val="21"/>
              </w:rPr>
              <w:t>（</w:t>
            </w:r>
            <w:r>
              <w:rPr>
                <w:rFonts w:ascii="Calibri" w:hAnsi="Calibri" w:cs="Calibri"/>
                <w:kern w:val="0"/>
                <w:szCs w:val="21"/>
              </w:rPr>
              <w:t>2</w:t>
            </w:r>
            <w:r>
              <w:rPr>
                <w:rFonts w:ascii="Calibri" w:hAnsi="Calibri" w:cs="Calibri"/>
                <w:kern w:val="0"/>
                <w:szCs w:val="21"/>
              </w:rPr>
              <w:t>）交互修正模块</w:t>
            </w:r>
            <w:r>
              <w:rPr>
                <w:rFonts w:ascii="Calibri" w:hAnsi="Calibri" w:cs="Calibri" w:hint="eastAsia"/>
                <w:kern w:val="0"/>
                <w:szCs w:val="21"/>
              </w:rPr>
              <w:t>。</w:t>
            </w:r>
          </w:p>
        </w:tc>
      </w:tr>
    </w:tbl>
    <w:p w14:paraId="09BAF2B3" w14:textId="77777777" w:rsidR="00DD394A" w:rsidRDefault="009E3023">
      <w:pPr>
        <w:snapToGrid w:val="0"/>
        <w:spacing w:line="300" w:lineRule="auto"/>
        <w:rPr>
          <w:rFonts w:ascii="Calibri" w:hAnsi="Calibri" w:cs="Calibri"/>
          <w:szCs w:val="21"/>
        </w:rPr>
      </w:pPr>
      <w:r>
        <w:rPr>
          <w:rFonts w:ascii="Calibri" w:hAnsi="Calibri" w:cs="Calibri"/>
          <w:szCs w:val="21"/>
        </w:rPr>
        <w:br w:type="page"/>
      </w:r>
    </w:p>
    <w:p w14:paraId="63FD6BB5" w14:textId="77777777" w:rsidR="00DD394A" w:rsidRDefault="009E3023">
      <w:pPr>
        <w:pStyle w:val="1"/>
        <w:spacing w:beforeLines="0" w:before="0"/>
        <w:rPr>
          <w:rFonts w:cs="Calibri"/>
          <w:color w:val="auto"/>
        </w:rPr>
      </w:pPr>
      <w:bookmarkStart w:id="52" w:name="_Toc12209"/>
      <w:bookmarkStart w:id="53" w:name="_Toc82873328"/>
      <w:bookmarkStart w:id="54" w:name="_Toc2720"/>
      <w:bookmarkStart w:id="55" w:name="_Toc82338245"/>
      <w:bookmarkStart w:id="56" w:name="_Toc211745569"/>
      <w:r>
        <w:rPr>
          <w:rFonts w:cs="Calibri"/>
          <w:color w:val="auto"/>
        </w:rPr>
        <w:lastRenderedPageBreak/>
        <w:t>第四章</w:t>
      </w:r>
      <w:r>
        <w:rPr>
          <w:rFonts w:cs="Calibri"/>
          <w:color w:val="auto"/>
        </w:rPr>
        <w:t xml:space="preserve">  </w:t>
      </w:r>
      <w:r>
        <w:rPr>
          <w:rFonts w:cs="Calibri"/>
          <w:color w:val="auto"/>
        </w:rPr>
        <w:t>采购合同</w:t>
      </w:r>
      <w:bookmarkEnd w:id="52"/>
      <w:bookmarkEnd w:id="53"/>
      <w:bookmarkEnd w:id="54"/>
      <w:bookmarkEnd w:id="55"/>
      <w:bookmarkEnd w:id="56"/>
    </w:p>
    <w:p w14:paraId="0C19DED1" w14:textId="77777777" w:rsidR="00DD394A" w:rsidRDefault="00DD394A">
      <w:pPr>
        <w:snapToGrid w:val="0"/>
        <w:spacing w:line="300" w:lineRule="auto"/>
        <w:jc w:val="center"/>
        <w:rPr>
          <w:rFonts w:ascii="Calibri" w:eastAsiaTheme="minorEastAsia" w:hAnsi="Calibri" w:cs="Calibri"/>
          <w:sz w:val="32"/>
          <w:szCs w:val="32"/>
        </w:rPr>
      </w:pPr>
    </w:p>
    <w:p w14:paraId="5785A628" w14:textId="77777777" w:rsidR="00DD394A" w:rsidRDefault="00DD394A">
      <w:pPr>
        <w:snapToGrid w:val="0"/>
        <w:spacing w:line="300" w:lineRule="auto"/>
        <w:jc w:val="center"/>
        <w:rPr>
          <w:rFonts w:ascii="Calibri" w:eastAsiaTheme="minorEastAsia" w:hAnsi="Calibri" w:cs="Calibri"/>
          <w:sz w:val="32"/>
          <w:szCs w:val="32"/>
        </w:rPr>
      </w:pPr>
    </w:p>
    <w:p w14:paraId="3D442925" w14:textId="77777777" w:rsidR="00DD394A" w:rsidRDefault="009E3023">
      <w:pPr>
        <w:snapToGrid w:val="0"/>
        <w:spacing w:line="300" w:lineRule="auto"/>
        <w:jc w:val="center"/>
        <w:rPr>
          <w:rFonts w:ascii="Calibri" w:eastAsiaTheme="minorEastAsia" w:hAnsi="Calibri" w:cs="Calibri"/>
        </w:rPr>
      </w:pPr>
      <w:r>
        <w:rPr>
          <w:rFonts w:ascii="Calibri" w:eastAsiaTheme="minorEastAsia" w:hAnsi="Calibri" w:cs="Calibri"/>
          <w:b/>
          <w:bCs/>
        </w:rPr>
        <w:t>（甲乙双方应按招标文件确定的事项及投标文件响应内容签订本合同，不得对招标文件确定的事项和中标人的投标文件作实质性修改）</w:t>
      </w:r>
    </w:p>
    <w:p w14:paraId="7AEB3765" w14:textId="77777777" w:rsidR="00DD394A" w:rsidRDefault="00DD394A">
      <w:pPr>
        <w:snapToGrid w:val="0"/>
        <w:spacing w:line="300" w:lineRule="auto"/>
        <w:rPr>
          <w:rFonts w:ascii="Calibri" w:eastAsiaTheme="minorEastAsia" w:hAnsi="Calibri" w:cs="Calibri"/>
          <w:szCs w:val="21"/>
        </w:rPr>
      </w:pPr>
    </w:p>
    <w:p w14:paraId="2CB91E6B" w14:textId="77777777" w:rsidR="00DD394A" w:rsidRDefault="009E3023">
      <w:pPr>
        <w:snapToGrid w:val="0"/>
        <w:spacing w:line="300" w:lineRule="auto"/>
        <w:rPr>
          <w:rFonts w:ascii="Calibri" w:hAnsi="Calibri" w:cs="Calibri"/>
          <w:szCs w:val="21"/>
        </w:rPr>
      </w:pPr>
      <w:r>
        <w:rPr>
          <w:rFonts w:ascii="Calibri" w:hAnsi="Calibri" w:cs="Calibri"/>
          <w:szCs w:val="21"/>
        </w:rPr>
        <w:t>合同编号：</w:t>
      </w:r>
      <w:r>
        <w:rPr>
          <w:rFonts w:ascii="Calibri" w:hAnsi="Calibri" w:cs="Calibri" w:hint="eastAsia"/>
          <w:szCs w:val="21"/>
        </w:rPr>
        <w:t>【</w:t>
      </w:r>
      <w:r>
        <w:rPr>
          <w:rFonts w:ascii="Calibri" w:hAnsi="Calibri" w:cs="Calibri" w:hint="eastAsia"/>
          <w:szCs w:val="21"/>
          <w:u w:val="single"/>
        </w:rPr>
        <w:t xml:space="preserve">     </w:t>
      </w:r>
      <w:r>
        <w:rPr>
          <w:rFonts w:ascii="Calibri" w:hAnsi="Calibri" w:cs="Calibri" w:hint="eastAsia"/>
          <w:szCs w:val="21"/>
        </w:rPr>
        <w:t>】</w:t>
      </w:r>
    </w:p>
    <w:p w14:paraId="54D0CB1B" w14:textId="77777777" w:rsidR="00DD394A" w:rsidRDefault="00DD394A">
      <w:pPr>
        <w:snapToGrid w:val="0"/>
        <w:spacing w:line="300" w:lineRule="auto"/>
        <w:jc w:val="center"/>
        <w:rPr>
          <w:rFonts w:ascii="Calibri" w:hAnsi="Calibri" w:cs="Calibri"/>
          <w:szCs w:val="21"/>
        </w:rPr>
      </w:pPr>
    </w:p>
    <w:p w14:paraId="690CBBA6" w14:textId="77777777" w:rsidR="00DD394A" w:rsidRDefault="00DD394A">
      <w:pPr>
        <w:snapToGrid w:val="0"/>
        <w:spacing w:line="300" w:lineRule="auto"/>
        <w:jc w:val="center"/>
        <w:rPr>
          <w:rFonts w:ascii="Calibri" w:hAnsi="Calibri" w:cs="Calibri"/>
          <w:szCs w:val="21"/>
        </w:rPr>
      </w:pPr>
    </w:p>
    <w:p w14:paraId="2887BE46" w14:textId="77777777" w:rsidR="00DD394A" w:rsidRDefault="009E3023">
      <w:pPr>
        <w:snapToGrid w:val="0"/>
        <w:spacing w:line="300" w:lineRule="auto"/>
        <w:jc w:val="center"/>
        <w:rPr>
          <w:rFonts w:ascii="宋体" w:hAnsi="宋体" w:cs="宋体"/>
          <w:color w:val="000000" w:themeColor="text1"/>
          <w:sz w:val="32"/>
          <w:szCs w:val="32"/>
        </w:rPr>
      </w:pPr>
      <w:r>
        <w:rPr>
          <w:rFonts w:ascii="宋体" w:hAnsi="宋体" w:cs="宋体" w:hint="eastAsia"/>
          <w:color w:val="000000" w:themeColor="text1"/>
          <w:sz w:val="32"/>
          <w:szCs w:val="32"/>
        </w:rPr>
        <w:t>采购合同</w:t>
      </w:r>
    </w:p>
    <w:p w14:paraId="7A9B5DA4" w14:textId="77777777" w:rsidR="00DD394A" w:rsidRDefault="00DD394A">
      <w:pPr>
        <w:snapToGrid w:val="0"/>
        <w:spacing w:line="300" w:lineRule="auto"/>
        <w:jc w:val="center"/>
        <w:rPr>
          <w:rFonts w:ascii="Calibri" w:hAnsi="Calibri" w:cs="Calibri"/>
          <w:szCs w:val="21"/>
        </w:rPr>
      </w:pPr>
    </w:p>
    <w:p w14:paraId="35645118" w14:textId="77777777" w:rsidR="00DD394A" w:rsidRDefault="00DD394A">
      <w:pPr>
        <w:snapToGrid w:val="0"/>
        <w:spacing w:line="300" w:lineRule="auto"/>
        <w:jc w:val="center"/>
        <w:rPr>
          <w:rFonts w:ascii="Calibri" w:hAnsi="Calibri" w:cs="Calibri"/>
          <w:szCs w:val="21"/>
        </w:rPr>
      </w:pPr>
    </w:p>
    <w:p w14:paraId="6487CA93" w14:textId="77777777" w:rsidR="00DD394A" w:rsidRDefault="00DD394A">
      <w:pPr>
        <w:snapToGrid w:val="0"/>
        <w:spacing w:line="300" w:lineRule="auto"/>
        <w:jc w:val="center"/>
        <w:rPr>
          <w:rFonts w:ascii="Calibri" w:hAnsi="Calibri" w:cs="Calibri"/>
          <w:szCs w:val="21"/>
        </w:rPr>
      </w:pPr>
    </w:p>
    <w:p w14:paraId="487366D5" w14:textId="77777777" w:rsidR="00DD394A" w:rsidRDefault="00DD394A">
      <w:pPr>
        <w:snapToGrid w:val="0"/>
        <w:spacing w:line="300" w:lineRule="auto"/>
        <w:jc w:val="center"/>
        <w:rPr>
          <w:rFonts w:ascii="Calibri" w:hAnsi="Calibri" w:cs="Calibri"/>
          <w:szCs w:val="21"/>
        </w:rPr>
      </w:pPr>
    </w:p>
    <w:p w14:paraId="0E3CD5C5" w14:textId="77777777" w:rsidR="00DD394A" w:rsidRDefault="00DD394A">
      <w:pPr>
        <w:snapToGrid w:val="0"/>
        <w:spacing w:line="300" w:lineRule="auto"/>
        <w:jc w:val="center"/>
        <w:rPr>
          <w:rFonts w:ascii="Calibri" w:hAnsi="Calibri" w:cs="Calibri"/>
          <w:szCs w:val="21"/>
        </w:rPr>
      </w:pPr>
    </w:p>
    <w:p w14:paraId="4EE1989E" w14:textId="77777777" w:rsidR="00DD394A" w:rsidRDefault="00DD394A">
      <w:pPr>
        <w:snapToGrid w:val="0"/>
        <w:spacing w:line="300" w:lineRule="auto"/>
        <w:jc w:val="center"/>
        <w:rPr>
          <w:rFonts w:ascii="Calibri" w:hAnsi="Calibri" w:cs="Calibri"/>
          <w:szCs w:val="21"/>
        </w:rPr>
      </w:pPr>
    </w:p>
    <w:p w14:paraId="3FA8CC20" w14:textId="77777777" w:rsidR="00DD394A" w:rsidRDefault="009E3023">
      <w:pPr>
        <w:snapToGrid w:val="0"/>
        <w:spacing w:line="300" w:lineRule="auto"/>
        <w:ind w:leftChars="471" w:left="1065" w:hangingChars="27" w:hanging="76"/>
        <w:jc w:val="left"/>
        <w:rPr>
          <w:rFonts w:ascii="Calibri" w:hAnsi="Calibri" w:cs="Calibri"/>
          <w:sz w:val="28"/>
          <w:szCs w:val="28"/>
          <w:u w:val="single"/>
        </w:rPr>
      </w:pPr>
      <w:r>
        <w:rPr>
          <w:rFonts w:ascii="Calibri" w:hAnsi="Calibri" w:cs="Calibri"/>
          <w:sz w:val="28"/>
          <w:szCs w:val="28"/>
        </w:rPr>
        <w:t>项目名称：</w:t>
      </w:r>
      <w:r>
        <w:rPr>
          <w:rFonts w:ascii="Calibri" w:hAnsi="Calibri" w:cs="Calibri" w:hint="eastAsia"/>
          <w:sz w:val="28"/>
          <w:szCs w:val="28"/>
          <w:u w:val="single"/>
        </w:rPr>
        <w:t>涉营商环境案件审执智能化系统</w:t>
      </w:r>
    </w:p>
    <w:p w14:paraId="49ABC296" w14:textId="77777777" w:rsidR="00DD394A" w:rsidRDefault="00DD394A">
      <w:pPr>
        <w:snapToGrid w:val="0"/>
        <w:spacing w:line="300" w:lineRule="auto"/>
        <w:ind w:leftChars="471" w:left="1046" w:hangingChars="27" w:hanging="57"/>
        <w:jc w:val="left"/>
        <w:rPr>
          <w:rFonts w:ascii="Calibri" w:hAnsi="Calibri" w:cs="Calibri"/>
          <w:szCs w:val="21"/>
          <w:u w:val="single"/>
        </w:rPr>
      </w:pPr>
    </w:p>
    <w:p w14:paraId="5D54E1F6" w14:textId="77777777" w:rsidR="00DD394A" w:rsidRDefault="00DD394A">
      <w:pPr>
        <w:snapToGrid w:val="0"/>
        <w:spacing w:line="300" w:lineRule="auto"/>
        <w:ind w:leftChars="471" w:left="1046" w:rightChars="-273" w:right="-573" w:hangingChars="27" w:hanging="57"/>
        <w:jc w:val="left"/>
        <w:rPr>
          <w:rFonts w:ascii="Calibri" w:hAnsi="Calibri" w:cs="Calibri"/>
          <w:szCs w:val="21"/>
        </w:rPr>
      </w:pPr>
    </w:p>
    <w:p w14:paraId="1C6D82AB" w14:textId="77777777" w:rsidR="00DD394A" w:rsidRDefault="00DD394A">
      <w:pPr>
        <w:snapToGrid w:val="0"/>
        <w:spacing w:line="300" w:lineRule="auto"/>
        <w:ind w:leftChars="471" w:left="1046" w:rightChars="-273" w:right="-573" w:hangingChars="27" w:hanging="57"/>
        <w:jc w:val="left"/>
        <w:rPr>
          <w:rFonts w:ascii="Calibri" w:hAnsi="Calibri" w:cs="Calibri"/>
          <w:szCs w:val="21"/>
        </w:rPr>
      </w:pPr>
    </w:p>
    <w:p w14:paraId="303AADF8" w14:textId="77777777" w:rsidR="00DD394A" w:rsidRDefault="009E3023">
      <w:pPr>
        <w:snapToGrid w:val="0"/>
        <w:spacing w:line="300" w:lineRule="auto"/>
        <w:ind w:leftChars="471" w:left="1046" w:rightChars="-273" w:right="-573" w:hangingChars="27" w:hanging="57"/>
        <w:jc w:val="left"/>
        <w:rPr>
          <w:rFonts w:ascii="Calibri" w:hAnsi="Calibri" w:cs="Calibri"/>
          <w:szCs w:val="21"/>
          <w:u w:val="single"/>
        </w:rPr>
      </w:pPr>
      <w:r>
        <w:rPr>
          <w:rFonts w:ascii="Calibri" w:hAnsi="Calibri" w:cs="Calibri"/>
          <w:szCs w:val="21"/>
        </w:rPr>
        <w:t>委托方（甲方）：</w:t>
      </w:r>
      <w:r>
        <w:rPr>
          <w:rFonts w:ascii="Calibri" w:hAnsi="Calibri" w:cs="Calibri"/>
          <w:szCs w:val="21"/>
        </w:rPr>
        <w:t xml:space="preserve"> </w:t>
      </w:r>
      <w:r>
        <w:rPr>
          <w:rFonts w:ascii="Calibri" w:hAnsi="Calibri" w:cs="Calibri" w:hint="eastAsia"/>
          <w:szCs w:val="21"/>
        </w:rPr>
        <w:t>杭州市中级人民法院</w:t>
      </w:r>
      <w:r>
        <w:rPr>
          <w:rFonts w:ascii="Calibri" w:hAnsi="Calibri" w:cs="Calibri"/>
          <w:szCs w:val="21"/>
        </w:rPr>
        <w:t xml:space="preserve"> </w:t>
      </w:r>
    </w:p>
    <w:p w14:paraId="5630C062" w14:textId="77777777" w:rsidR="00DD394A" w:rsidRDefault="009E3023">
      <w:pPr>
        <w:snapToGrid w:val="0"/>
        <w:spacing w:line="300" w:lineRule="auto"/>
        <w:ind w:leftChars="471" w:left="1046" w:hangingChars="27" w:hanging="57"/>
        <w:jc w:val="left"/>
        <w:rPr>
          <w:rFonts w:ascii="Calibri" w:hAnsi="Calibri" w:cs="Calibri"/>
          <w:szCs w:val="21"/>
          <w:u w:val="single"/>
        </w:rPr>
      </w:pPr>
      <w:bookmarkStart w:id="57" w:name="_Hlk45895647"/>
      <w:r>
        <w:rPr>
          <w:rFonts w:ascii="Calibri" w:hAnsi="Calibri" w:cs="Calibri"/>
          <w:szCs w:val="21"/>
        </w:rPr>
        <w:t>受托方（乙方）：</w:t>
      </w:r>
      <w:bookmarkEnd w:id="57"/>
      <w:r>
        <w:rPr>
          <w:rFonts w:ascii="Calibri" w:hAnsi="Calibri" w:cs="Calibri" w:hint="eastAsia"/>
          <w:szCs w:val="21"/>
        </w:rPr>
        <w:t>【</w:t>
      </w:r>
      <w:r>
        <w:rPr>
          <w:rFonts w:ascii="Calibri" w:hAnsi="Calibri" w:cs="Calibri" w:hint="eastAsia"/>
          <w:szCs w:val="21"/>
          <w:u w:val="single"/>
        </w:rPr>
        <w:t xml:space="preserve">                    </w:t>
      </w:r>
      <w:r>
        <w:rPr>
          <w:rFonts w:ascii="Calibri" w:hAnsi="Calibri" w:cs="Calibri" w:hint="eastAsia"/>
          <w:szCs w:val="21"/>
        </w:rPr>
        <w:t>】</w:t>
      </w:r>
    </w:p>
    <w:p w14:paraId="27515FC5" w14:textId="77777777" w:rsidR="00DD394A" w:rsidRDefault="00DD394A">
      <w:pPr>
        <w:snapToGrid w:val="0"/>
        <w:spacing w:line="300" w:lineRule="auto"/>
        <w:ind w:leftChars="471" w:left="1046" w:hangingChars="27" w:hanging="57"/>
        <w:jc w:val="left"/>
        <w:rPr>
          <w:rFonts w:ascii="Calibri" w:hAnsi="Calibri" w:cs="Calibri"/>
          <w:szCs w:val="21"/>
          <w:u w:val="single"/>
        </w:rPr>
      </w:pPr>
    </w:p>
    <w:p w14:paraId="77D3DF2E" w14:textId="77777777" w:rsidR="00DD394A" w:rsidRDefault="00DD394A">
      <w:pPr>
        <w:snapToGrid w:val="0"/>
        <w:spacing w:line="300" w:lineRule="auto"/>
        <w:ind w:leftChars="471" w:left="1046" w:hangingChars="27" w:hanging="57"/>
        <w:jc w:val="left"/>
        <w:rPr>
          <w:rFonts w:ascii="Calibri" w:hAnsi="Calibri" w:cs="Calibri"/>
          <w:szCs w:val="21"/>
          <w:u w:val="single"/>
        </w:rPr>
      </w:pPr>
    </w:p>
    <w:p w14:paraId="1625E704" w14:textId="77777777" w:rsidR="00DD394A" w:rsidRDefault="00DD394A">
      <w:pPr>
        <w:snapToGrid w:val="0"/>
        <w:spacing w:line="300" w:lineRule="auto"/>
        <w:ind w:leftChars="471" w:left="1046" w:hangingChars="27" w:hanging="57"/>
        <w:rPr>
          <w:rFonts w:ascii="Calibri" w:hAnsi="Calibri" w:cs="Calibri"/>
          <w:szCs w:val="21"/>
        </w:rPr>
      </w:pPr>
    </w:p>
    <w:p w14:paraId="471C4F4E" w14:textId="77777777" w:rsidR="00DD394A" w:rsidRDefault="00DD394A">
      <w:pPr>
        <w:snapToGrid w:val="0"/>
        <w:spacing w:line="300" w:lineRule="auto"/>
        <w:ind w:leftChars="471" w:left="1046" w:hangingChars="27" w:hanging="57"/>
        <w:rPr>
          <w:rFonts w:ascii="Calibri" w:hAnsi="Calibri" w:cs="Calibri"/>
          <w:szCs w:val="21"/>
        </w:rPr>
      </w:pPr>
    </w:p>
    <w:p w14:paraId="241B4EC9" w14:textId="77777777" w:rsidR="00DD394A" w:rsidRDefault="00DD394A">
      <w:pPr>
        <w:snapToGrid w:val="0"/>
        <w:spacing w:line="300" w:lineRule="auto"/>
        <w:ind w:leftChars="471" w:left="1046" w:hangingChars="27" w:hanging="57"/>
        <w:rPr>
          <w:rFonts w:ascii="Calibri" w:hAnsi="Calibri" w:cs="Calibri"/>
          <w:szCs w:val="21"/>
        </w:rPr>
      </w:pPr>
    </w:p>
    <w:p w14:paraId="46AA3AA1" w14:textId="77777777" w:rsidR="00DD394A" w:rsidRDefault="00DD394A">
      <w:pPr>
        <w:snapToGrid w:val="0"/>
        <w:spacing w:line="300" w:lineRule="auto"/>
        <w:ind w:leftChars="471" w:left="1046" w:hangingChars="27" w:hanging="57"/>
        <w:rPr>
          <w:rFonts w:ascii="Calibri" w:hAnsi="Calibri" w:cs="Calibri"/>
          <w:szCs w:val="21"/>
        </w:rPr>
      </w:pPr>
    </w:p>
    <w:p w14:paraId="0B980284" w14:textId="77777777" w:rsidR="00DD394A" w:rsidRDefault="00DD394A">
      <w:pPr>
        <w:snapToGrid w:val="0"/>
        <w:spacing w:line="300" w:lineRule="auto"/>
        <w:ind w:leftChars="471" w:left="1046" w:hangingChars="27" w:hanging="57"/>
        <w:rPr>
          <w:rFonts w:ascii="Calibri" w:hAnsi="Calibri" w:cs="Calibri"/>
          <w:szCs w:val="21"/>
        </w:rPr>
      </w:pPr>
    </w:p>
    <w:p w14:paraId="61A53521" w14:textId="77777777" w:rsidR="00DD394A" w:rsidRDefault="00DD394A">
      <w:pPr>
        <w:snapToGrid w:val="0"/>
        <w:spacing w:line="300" w:lineRule="auto"/>
        <w:ind w:leftChars="471" w:left="1046" w:hangingChars="27" w:hanging="57"/>
        <w:rPr>
          <w:rFonts w:ascii="Calibri" w:hAnsi="Calibri" w:cs="Calibri"/>
          <w:szCs w:val="21"/>
        </w:rPr>
      </w:pPr>
    </w:p>
    <w:p w14:paraId="19F40F27" w14:textId="77777777" w:rsidR="00DD394A" w:rsidRDefault="009E3023">
      <w:pPr>
        <w:snapToGrid w:val="0"/>
        <w:spacing w:line="300" w:lineRule="auto"/>
        <w:ind w:leftChars="471" w:left="1046" w:hangingChars="27" w:hanging="57"/>
        <w:rPr>
          <w:rFonts w:ascii="Calibri" w:hAnsi="Calibri" w:cs="Calibri"/>
          <w:szCs w:val="21"/>
          <w:u w:val="single"/>
        </w:rPr>
      </w:pPr>
      <w:r>
        <w:rPr>
          <w:rFonts w:ascii="Calibri" w:hAnsi="Calibri" w:cs="Calibri"/>
          <w:szCs w:val="21"/>
        </w:rPr>
        <w:t>签订时间：</w:t>
      </w:r>
      <w:r>
        <w:rPr>
          <w:rFonts w:ascii="Calibri" w:hAnsi="Calibri" w:cs="Calibri" w:hint="eastAsia"/>
          <w:szCs w:val="21"/>
        </w:rPr>
        <w:t>【</w:t>
      </w:r>
      <w:r>
        <w:rPr>
          <w:rFonts w:ascii="Calibri" w:hAnsi="Calibri" w:cs="Calibri"/>
          <w:szCs w:val="21"/>
          <w:u w:val="single"/>
        </w:rPr>
        <w:t>2021</w:t>
      </w:r>
      <w:r>
        <w:rPr>
          <w:rFonts w:ascii="Calibri" w:hAnsi="Calibri" w:cs="Calibri"/>
          <w:szCs w:val="21"/>
          <w:u w:val="single"/>
        </w:rPr>
        <w:t>年</w:t>
      </w:r>
      <w:r>
        <w:rPr>
          <w:rFonts w:ascii="Calibri" w:hAnsi="Calibri" w:cs="Calibri" w:hint="eastAsia"/>
          <w:szCs w:val="21"/>
          <w:u w:val="single"/>
        </w:rPr>
        <w:t>【】</w:t>
      </w:r>
      <w:r>
        <w:rPr>
          <w:rFonts w:ascii="Calibri" w:hAnsi="Calibri" w:cs="Calibri"/>
          <w:szCs w:val="21"/>
          <w:u w:val="single"/>
        </w:rPr>
        <w:t>月</w:t>
      </w:r>
      <w:r>
        <w:rPr>
          <w:rFonts w:ascii="Calibri" w:hAnsi="Calibri" w:cs="Calibri" w:hint="eastAsia"/>
          <w:szCs w:val="21"/>
          <w:u w:val="single"/>
        </w:rPr>
        <w:t>【】</w:t>
      </w:r>
      <w:r>
        <w:rPr>
          <w:rFonts w:ascii="Calibri" w:hAnsi="Calibri" w:cs="Calibri"/>
          <w:szCs w:val="21"/>
          <w:u w:val="single"/>
        </w:rPr>
        <w:t>日</w:t>
      </w:r>
      <w:r>
        <w:rPr>
          <w:rFonts w:ascii="Calibri" w:hAnsi="Calibri" w:cs="Calibri" w:hint="eastAsia"/>
          <w:szCs w:val="21"/>
        </w:rPr>
        <w:t>】</w:t>
      </w:r>
    </w:p>
    <w:p w14:paraId="42F60EAE" w14:textId="77777777" w:rsidR="00DD394A" w:rsidRDefault="009E3023">
      <w:pPr>
        <w:snapToGrid w:val="0"/>
        <w:spacing w:line="300" w:lineRule="auto"/>
        <w:ind w:leftChars="471" w:left="1046" w:hangingChars="27" w:hanging="57"/>
        <w:rPr>
          <w:rFonts w:ascii="Calibri" w:hAnsi="Calibri" w:cs="Calibri"/>
          <w:szCs w:val="21"/>
        </w:rPr>
      </w:pPr>
      <w:r>
        <w:rPr>
          <w:rFonts w:ascii="Calibri" w:hAnsi="Calibri" w:cs="Calibri"/>
          <w:szCs w:val="21"/>
        </w:rPr>
        <w:t>签订地点：</w:t>
      </w:r>
      <w:r>
        <w:rPr>
          <w:rFonts w:ascii="Calibri" w:hAnsi="Calibri" w:cs="Calibri" w:hint="eastAsia"/>
          <w:szCs w:val="21"/>
        </w:rPr>
        <w:t>【</w:t>
      </w:r>
      <w:r>
        <w:rPr>
          <w:rFonts w:ascii="Calibri" w:hAnsi="Calibri" w:cs="Calibri"/>
          <w:szCs w:val="21"/>
          <w:u w:val="single"/>
        </w:rPr>
        <w:t>杭州市</w:t>
      </w:r>
      <w:r>
        <w:rPr>
          <w:rFonts w:ascii="Calibri" w:hAnsi="Calibri" w:cs="Calibri" w:hint="eastAsia"/>
          <w:szCs w:val="21"/>
        </w:rPr>
        <w:t>】</w:t>
      </w:r>
    </w:p>
    <w:p w14:paraId="749DF5EF" w14:textId="77777777" w:rsidR="00DD394A" w:rsidRDefault="009E3023">
      <w:pPr>
        <w:snapToGrid w:val="0"/>
        <w:spacing w:line="300" w:lineRule="auto"/>
        <w:ind w:leftChars="471" w:left="1046" w:hangingChars="27" w:hanging="57"/>
        <w:jc w:val="left"/>
        <w:rPr>
          <w:rFonts w:ascii="Calibri" w:hAnsi="Calibri" w:cs="Calibri"/>
          <w:sz w:val="30"/>
        </w:rPr>
      </w:pPr>
      <w:r>
        <w:rPr>
          <w:rFonts w:ascii="Calibri" w:hAnsi="Calibri" w:cs="Calibri"/>
          <w:szCs w:val="21"/>
        </w:rPr>
        <w:t>有效期限：</w:t>
      </w:r>
      <w:r>
        <w:rPr>
          <w:rFonts w:ascii="Calibri" w:hAnsi="Calibri" w:cs="Calibri" w:hint="eastAsia"/>
          <w:szCs w:val="21"/>
        </w:rPr>
        <w:t>【</w:t>
      </w:r>
      <w:r>
        <w:rPr>
          <w:rFonts w:ascii="Calibri" w:hAnsi="Calibri" w:cs="Calibri" w:hint="eastAsia"/>
          <w:szCs w:val="21"/>
          <w:u w:val="single"/>
        </w:rPr>
        <w:t>2021</w:t>
      </w:r>
      <w:r>
        <w:rPr>
          <w:rFonts w:ascii="Calibri" w:hAnsi="Calibri" w:cs="Calibri"/>
          <w:szCs w:val="21"/>
          <w:u w:val="single"/>
        </w:rPr>
        <w:t>年</w:t>
      </w:r>
      <w:r>
        <w:rPr>
          <w:rFonts w:ascii="Calibri" w:hAnsi="Calibri" w:cs="Calibri" w:hint="eastAsia"/>
          <w:szCs w:val="21"/>
          <w:u w:val="single"/>
        </w:rPr>
        <w:t>【】</w:t>
      </w:r>
      <w:r>
        <w:rPr>
          <w:rFonts w:ascii="Calibri" w:hAnsi="Calibri" w:cs="Calibri"/>
          <w:szCs w:val="21"/>
          <w:u w:val="single"/>
        </w:rPr>
        <w:t>月</w:t>
      </w:r>
      <w:r>
        <w:rPr>
          <w:rFonts w:ascii="Calibri" w:hAnsi="Calibri" w:cs="Calibri" w:hint="eastAsia"/>
          <w:szCs w:val="21"/>
          <w:u w:val="single"/>
        </w:rPr>
        <w:t>【】</w:t>
      </w:r>
      <w:r>
        <w:rPr>
          <w:rFonts w:ascii="Calibri" w:hAnsi="Calibri" w:cs="Calibri"/>
          <w:szCs w:val="21"/>
          <w:u w:val="single"/>
        </w:rPr>
        <w:t>日至</w:t>
      </w:r>
      <w:r>
        <w:rPr>
          <w:rFonts w:ascii="Calibri" w:hAnsi="Calibri" w:cs="Calibri" w:hint="eastAsia"/>
          <w:szCs w:val="21"/>
          <w:u w:val="single"/>
        </w:rPr>
        <w:t>【】</w:t>
      </w:r>
      <w:r>
        <w:rPr>
          <w:rFonts w:ascii="Calibri" w:hAnsi="Calibri" w:cs="Calibri"/>
          <w:szCs w:val="21"/>
          <w:u w:val="single"/>
        </w:rPr>
        <w:t>年</w:t>
      </w:r>
      <w:r>
        <w:rPr>
          <w:rFonts w:ascii="Calibri" w:hAnsi="Calibri" w:cs="Calibri" w:hint="eastAsia"/>
          <w:szCs w:val="21"/>
          <w:u w:val="single"/>
        </w:rPr>
        <w:t>【】</w:t>
      </w:r>
      <w:r>
        <w:rPr>
          <w:rFonts w:ascii="Calibri" w:hAnsi="Calibri" w:cs="Calibri"/>
          <w:szCs w:val="21"/>
          <w:u w:val="single"/>
        </w:rPr>
        <w:t>月</w:t>
      </w:r>
      <w:r>
        <w:rPr>
          <w:rFonts w:ascii="Calibri" w:hAnsi="Calibri" w:cs="Calibri" w:hint="eastAsia"/>
          <w:szCs w:val="21"/>
          <w:u w:val="single"/>
        </w:rPr>
        <w:t>【】</w:t>
      </w:r>
      <w:r>
        <w:rPr>
          <w:rFonts w:ascii="Calibri" w:hAnsi="Calibri" w:cs="Calibri"/>
          <w:szCs w:val="21"/>
          <w:u w:val="single"/>
        </w:rPr>
        <w:t>日</w:t>
      </w:r>
    </w:p>
    <w:p w14:paraId="6AF0D206" w14:textId="77777777" w:rsidR="00DD394A" w:rsidRDefault="009E3023">
      <w:pPr>
        <w:snapToGrid w:val="0"/>
        <w:spacing w:line="300" w:lineRule="auto"/>
        <w:jc w:val="center"/>
        <w:rPr>
          <w:rFonts w:ascii="Calibri" w:hAnsi="Calibri" w:cs="Calibri"/>
          <w:sz w:val="30"/>
        </w:rPr>
      </w:pPr>
      <w:r>
        <w:rPr>
          <w:rFonts w:ascii="Calibri" w:hAnsi="Calibri" w:cs="Calibri"/>
          <w:sz w:val="30"/>
        </w:rPr>
        <w:br w:type="page"/>
      </w:r>
    </w:p>
    <w:p w14:paraId="33B6284A"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lastRenderedPageBreak/>
        <w:t>委托方（甲方）：</w:t>
      </w:r>
      <w:r>
        <w:rPr>
          <w:rFonts w:ascii="Calibri" w:eastAsiaTheme="minorEastAsia" w:hAnsi="Calibri" w:cs="Calibri"/>
          <w:szCs w:val="21"/>
          <w:u w:val="single"/>
        </w:rPr>
        <w:t>杭州市中级人民法院</w:t>
      </w:r>
    </w:p>
    <w:p w14:paraId="6E347F50"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住</w:t>
      </w:r>
      <w:r>
        <w:rPr>
          <w:rFonts w:ascii="Calibri" w:eastAsiaTheme="minorEastAsia" w:hAnsi="Calibri" w:cs="Calibri"/>
          <w:szCs w:val="21"/>
        </w:rPr>
        <w:t xml:space="preserve">  </w:t>
      </w:r>
      <w:r>
        <w:rPr>
          <w:rFonts w:ascii="Calibri" w:eastAsiaTheme="minorEastAsia" w:hAnsi="Calibri" w:cs="Calibri"/>
          <w:szCs w:val="21"/>
        </w:rPr>
        <w:t>所</w:t>
      </w:r>
      <w:r>
        <w:rPr>
          <w:rFonts w:ascii="Calibri" w:eastAsiaTheme="minorEastAsia" w:hAnsi="Calibri" w:cs="Calibri"/>
          <w:szCs w:val="21"/>
        </w:rPr>
        <w:t xml:space="preserve">  </w:t>
      </w:r>
      <w:r>
        <w:rPr>
          <w:rFonts w:ascii="Calibri" w:eastAsiaTheme="minorEastAsia" w:hAnsi="Calibri" w:cs="Calibri"/>
          <w:szCs w:val="21"/>
        </w:rPr>
        <w:t>地：</w:t>
      </w:r>
      <w:r>
        <w:rPr>
          <w:rFonts w:ascii="Calibri" w:eastAsiaTheme="minorEastAsia" w:hAnsi="Calibri" w:cs="Calibri" w:hint="eastAsia"/>
          <w:szCs w:val="21"/>
          <w:u w:val="single"/>
        </w:rPr>
        <w:t>杭州市上城区之江路</w:t>
      </w:r>
      <w:r>
        <w:rPr>
          <w:rFonts w:ascii="Calibri" w:eastAsiaTheme="minorEastAsia" w:hAnsi="Calibri" w:cs="Calibri" w:hint="eastAsia"/>
          <w:szCs w:val="21"/>
          <w:u w:val="single"/>
        </w:rPr>
        <w:t>7</w:t>
      </w:r>
      <w:r>
        <w:rPr>
          <w:rFonts w:ascii="Calibri" w:eastAsiaTheme="minorEastAsia" w:hAnsi="Calibri" w:cs="Calibri"/>
          <w:szCs w:val="21"/>
          <w:u w:val="single"/>
        </w:rPr>
        <w:t>68</w:t>
      </w:r>
      <w:r>
        <w:rPr>
          <w:rFonts w:ascii="Calibri" w:eastAsiaTheme="minorEastAsia" w:hAnsi="Calibri" w:cs="Calibri" w:hint="eastAsia"/>
          <w:szCs w:val="21"/>
          <w:u w:val="single"/>
        </w:rPr>
        <w:t>号</w:t>
      </w:r>
    </w:p>
    <w:p w14:paraId="6F05177F"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法定代表人：</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316351A8"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项目联系人：</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4A4070DF"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联系方式：</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253708DC" w14:textId="77777777" w:rsidR="00DD394A" w:rsidRDefault="009E3023">
      <w:pPr>
        <w:tabs>
          <w:tab w:val="left" w:pos="8100"/>
        </w:tabs>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通讯地址：</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4B5B9E56"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电话：</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14D62ED9"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传真：</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77CFF9FE"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电子信箱：</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00B68A33"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 xml:space="preserve">      </w:t>
      </w:r>
    </w:p>
    <w:p w14:paraId="75E082FE"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受托方（乙方）：</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410E3A84"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住</w:t>
      </w:r>
      <w:r>
        <w:rPr>
          <w:rFonts w:ascii="Calibri" w:eastAsiaTheme="minorEastAsia" w:hAnsi="Calibri" w:cs="Calibri"/>
          <w:szCs w:val="21"/>
        </w:rPr>
        <w:t xml:space="preserve">  </w:t>
      </w:r>
      <w:r>
        <w:rPr>
          <w:rFonts w:ascii="Calibri" w:eastAsiaTheme="minorEastAsia" w:hAnsi="Calibri" w:cs="Calibri"/>
          <w:szCs w:val="21"/>
        </w:rPr>
        <w:t>所</w:t>
      </w:r>
      <w:r>
        <w:rPr>
          <w:rFonts w:ascii="Calibri" w:eastAsiaTheme="minorEastAsia" w:hAnsi="Calibri" w:cs="Calibri"/>
          <w:szCs w:val="21"/>
        </w:rPr>
        <w:t xml:space="preserve">  </w:t>
      </w:r>
      <w:r>
        <w:rPr>
          <w:rFonts w:ascii="Calibri" w:eastAsiaTheme="minorEastAsia" w:hAnsi="Calibri" w:cs="Calibri"/>
          <w:szCs w:val="21"/>
        </w:rPr>
        <w:t>地：</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59E7C314"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法定代表人：</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2B33AA09"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项目联系人：</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780EF7F4"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联系方式：</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714B3FED" w14:textId="77777777" w:rsidR="00DD394A" w:rsidRDefault="009E3023">
      <w:pPr>
        <w:tabs>
          <w:tab w:val="left" w:pos="8100"/>
        </w:tabs>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通讯地址：</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6EE063B3"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电话：</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315DCCEE"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传真：</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768B8686"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电子信箱：</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61B4A822"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 xml:space="preserve"> </w:t>
      </w:r>
    </w:p>
    <w:p w14:paraId="6AA2F817"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本合同甲方委托乙方研究开发</w:t>
      </w:r>
      <w:r>
        <w:rPr>
          <w:rFonts w:ascii="Calibri" w:eastAsiaTheme="minorEastAsia" w:hAnsi="Calibri" w:cs="Calibri"/>
          <w:szCs w:val="21"/>
          <w:u w:val="single"/>
        </w:rPr>
        <w:t xml:space="preserve">  </w:t>
      </w:r>
      <w:r>
        <w:rPr>
          <w:rFonts w:ascii="Calibri" w:hAnsi="Calibri" w:cs="Calibri" w:hint="eastAsia"/>
          <w:szCs w:val="21"/>
          <w:u w:val="single"/>
        </w:rPr>
        <w:t>杭州市中级人民法院涉营商环境案件审执智能化系统</w:t>
      </w:r>
      <w:r>
        <w:rPr>
          <w:rFonts w:ascii="Calibri" w:eastAsiaTheme="minorEastAsia" w:hAnsi="Calibri" w:cs="Calibri" w:hint="eastAsia"/>
          <w:szCs w:val="21"/>
          <w:u w:val="single"/>
        </w:rPr>
        <w:t xml:space="preserve"> </w:t>
      </w:r>
      <w:r>
        <w:rPr>
          <w:rFonts w:ascii="Calibri" w:eastAsiaTheme="minorEastAsia" w:hAnsi="Calibri" w:cs="Calibri"/>
          <w:szCs w:val="21"/>
          <w:u w:val="single"/>
        </w:rPr>
        <w:t xml:space="preserve"> </w:t>
      </w:r>
      <w:r>
        <w:rPr>
          <w:rFonts w:ascii="Calibri" w:eastAsiaTheme="minorEastAsia" w:hAnsi="Calibri" w:cs="Calibri"/>
          <w:szCs w:val="21"/>
        </w:rPr>
        <w:t>项目，并支付研究开发经费和报酬，乙方接受委托并进行此项研究开发工作。双方经过平等协商，在真实、充分地表达各自意愿的基础上，根据《中华人民共和国</w:t>
      </w:r>
      <w:r>
        <w:rPr>
          <w:rFonts w:ascii="Calibri" w:eastAsiaTheme="minorEastAsia" w:hAnsi="Calibri" w:cs="Calibri" w:hint="eastAsia"/>
          <w:szCs w:val="21"/>
        </w:rPr>
        <w:t>民法典</w:t>
      </w:r>
      <w:r>
        <w:rPr>
          <w:rFonts w:ascii="Calibri" w:eastAsiaTheme="minorEastAsia" w:hAnsi="Calibri" w:cs="Calibri"/>
          <w:szCs w:val="21"/>
        </w:rPr>
        <w:t>》的规定，达成如下协议，并由双方共同恪守。</w:t>
      </w:r>
    </w:p>
    <w:p w14:paraId="09147F19"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第一条</w:t>
      </w:r>
      <w:r>
        <w:rPr>
          <w:rFonts w:ascii="Calibri" w:eastAsiaTheme="minorEastAsia" w:hAnsi="Calibri" w:cs="Calibri"/>
          <w:szCs w:val="21"/>
        </w:rPr>
        <w:t xml:space="preserve">  </w:t>
      </w:r>
      <w:r>
        <w:rPr>
          <w:rFonts w:ascii="Calibri" w:eastAsiaTheme="minorEastAsia" w:hAnsi="Calibri" w:cs="Calibri"/>
          <w:szCs w:val="21"/>
        </w:rPr>
        <w:t>本合同研究开发项目的要求如下：</w:t>
      </w:r>
    </w:p>
    <w:p w14:paraId="725C9568"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hint="eastAsia"/>
          <w:szCs w:val="21"/>
        </w:rPr>
        <w:t>1.</w:t>
      </w:r>
      <w:r>
        <w:rPr>
          <w:rFonts w:ascii="Calibri" w:eastAsiaTheme="minorEastAsia" w:hAnsi="Calibri" w:cs="Calibri"/>
          <w:szCs w:val="21"/>
        </w:rPr>
        <w:t>技术目标：</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64DCA0E1"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szCs w:val="21"/>
        </w:rPr>
        <w:t>技术内容：</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7F14B95E"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3</w:t>
      </w:r>
      <w:r>
        <w:rPr>
          <w:rFonts w:ascii="Calibri" w:eastAsiaTheme="minorEastAsia" w:hAnsi="Calibri" w:cs="Calibri" w:hint="eastAsia"/>
          <w:szCs w:val="21"/>
        </w:rPr>
        <w:t>.</w:t>
      </w:r>
      <w:r>
        <w:rPr>
          <w:rFonts w:ascii="Calibri" w:eastAsiaTheme="minorEastAsia" w:hAnsi="Calibri" w:cs="Calibri"/>
          <w:szCs w:val="21"/>
        </w:rPr>
        <w:t>技术方法和路线：</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59183EFD"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第二条</w:t>
      </w:r>
      <w:r>
        <w:rPr>
          <w:rFonts w:ascii="Calibri" w:eastAsiaTheme="minorEastAsia" w:hAnsi="Calibri" w:cs="Calibri"/>
          <w:szCs w:val="21"/>
        </w:rPr>
        <w:t xml:space="preserve">  </w:t>
      </w:r>
      <w:r>
        <w:rPr>
          <w:rFonts w:ascii="Calibri" w:eastAsiaTheme="minorEastAsia" w:hAnsi="Calibri" w:cs="Calibri"/>
          <w:szCs w:val="21"/>
        </w:rPr>
        <w:t>乙方应在本合同生效后</w:t>
      </w:r>
      <w:r>
        <w:rPr>
          <w:rFonts w:ascii="Calibri" w:eastAsiaTheme="minorEastAsia" w:hAnsi="Calibri" w:cs="Calibri" w:hint="eastAsia"/>
          <w:szCs w:val="21"/>
        </w:rPr>
        <w:t>【</w:t>
      </w:r>
      <w:r>
        <w:rPr>
          <w:rFonts w:ascii="Calibri" w:eastAsiaTheme="minorEastAsia" w:hAnsi="Calibri" w:cs="Calibri" w:hint="eastAsia"/>
          <w:szCs w:val="21"/>
          <w:u w:val="single"/>
        </w:rPr>
        <w:t xml:space="preserve"> 10 </w:t>
      </w:r>
      <w:r>
        <w:rPr>
          <w:rFonts w:ascii="Calibri" w:eastAsiaTheme="minorEastAsia" w:hAnsi="Calibri" w:cs="Calibri" w:hint="eastAsia"/>
          <w:szCs w:val="21"/>
        </w:rPr>
        <w:t>】</w:t>
      </w:r>
      <w:r>
        <w:rPr>
          <w:rFonts w:ascii="Calibri" w:eastAsiaTheme="minorEastAsia" w:hAnsi="Calibri" w:cs="Calibri"/>
          <w:szCs w:val="21"/>
        </w:rPr>
        <w:t>日内向甲方提交研究开发计划。研究开发计划应包括以下主要内容：</w:t>
      </w:r>
    </w:p>
    <w:p w14:paraId="123542DC" w14:textId="77777777" w:rsidR="00DD394A" w:rsidRDefault="009E3023">
      <w:pPr>
        <w:snapToGrid w:val="0"/>
        <w:spacing w:line="300" w:lineRule="auto"/>
        <w:ind w:firstLineChars="200" w:firstLine="420"/>
        <w:jc w:val="left"/>
        <w:rPr>
          <w:rFonts w:ascii="Calibri" w:eastAsiaTheme="minorEastAsia" w:hAnsi="Calibri" w:cs="Calibri"/>
          <w:szCs w:val="21"/>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szCs w:val="21"/>
          <w:u w:val="single"/>
        </w:rPr>
        <w:t>人员配备</w:t>
      </w:r>
      <w:r>
        <w:rPr>
          <w:rFonts w:ascii="Calibri" w:eastAsiaTheme="minorEastAsia" w:hAnsi="Calibri" w:cs="Calibri" w:hint="eastAsia"/>
          <w:szCs w:val="21"/>
        </w:rPr>
        <w:t>】</w:t>
      </w:r>
      <w:r>
        <w:rPr>
          <w:rFonts w:ascii="Calibri" w:eastAsiaTheme="minorEastAsia" w:hAnsi="Calibri" w:cs="Calibri"/>
          <w:szCs w:val="21"/>
        </w:rPr>
        <w:t>；</w:t>
      </w:r>
    </w:p>
    <w:p w14:paraId="2052A852" w14:textId="77777777" w:rsidR="00DD394A" w:rsidRDefault="009E3023">
      <w:pPr>
        <w:snapToGrid w:val="0"/>
        <w:spacing w:line="300" w:lineRule="auto"/>
        <w:ind w:firstLineChars="200" w:firstLine="420"/>
        <w:jc w:val="left"/>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szCs w:val="21"/>
          <w:u w:val="single"/>
        </w:rPr>
        <w:t>进度安排</w:t>
      </w:r>
      <w:r>
        <w:rPr>
          <w:rFonts w:ascii="Calibri" w:eastAsiaTheme="minorEastAsia" w:hAnsi="Calibri" w:cs="Calibri" w:hint="eastAsia"/>
          <w:szCs w:val="21"/>
        </w:rPr>
        <w:t>】</w:t>
      </w:r>
      <w:r>
        <w:rPr>
          <w:rFonts w:ascii="Calibri" w:eastAsiaTheme="minorEastAsia" w:hAnsi="Calibri" w:cs="Calibri"/>
          <w:szCs w:val="21"/>
        </w:rPr>
        <w:t>；</w:t>
      </w:r>
    </w:p>
    <w:p w14:paraId="1E1026AF"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第三条</w:t>
      </w:r>
      <w:r>
        <w:rPr>
          <w:rFonts w:ascii="Calibri" w:eastAsiaTheme="minorEastAsia" w:hAnsi="Calibri" w:cs="Calibri"/>
          <w:szCs w:val="21"/>
        </w:rPr>
        <w:t xml:space="preserve">  </w:t>
      </w:r>
      <w:r>
        <w:rPr>
          <w:rFonts w:ascii="Calibri" w:eastAsiaTheme="minorEastAsia" w:hAnsi="Calibri" w:cs="Calibri"/>
          <w:szCs w:val="21"/>
        </w:rPr>
        <w:t>乙方应按下列进度完成研究开发工作：</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6CA8D9B1"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第四条</w:t>
      </w:r>
      <w:r>
        <w:rPr>
          <w:rFonts w:ascii="Calibri" w:eastAsiaTheme="minorEastAsia" w:hAnsi="Calibri" w:cs="Calibri"/>
          <w:szCs w:val="21"/>
        </w:rPr>
        <w:t xml:space="preserve">  </w:t>
      </w:r>
      <w:r>
        <w:rPr>
          <w:rFonts w:ascii="Calibri" w:eastAsiaTheme="minorEastAsia" w:hAnsi="Calibri" w:cs="Calibri"/>
          <w:szCs w:val="21"/>
        </w:rPr>
        <w:t>甲方应向乙方提供的技术资料及协作事项如下：</w:t>
      </w:r>
    </w:p>
    <w:p w14:paraId="24B45E81" w14:textId="77777777" w:rsidR="00DD394A" w:rsidRDefault="009E3023">
      <w:pPr>
        <w:tabs>
          <w:tab w:val="left" w:pos="540"/>
        </w:tabs>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szCs w:val="21"/>
        </w:rPr>
        <w:t>技术资料清单：</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w:t>
      </w:r>
    </w:p>
    <w:p w14:paraId="369A3070"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szCs w:val="21"/>
        </w:rPr>
        <w:t>提供时间和方式：</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w:t>
      </w:r>
    </w:p>
    <w:p w14:paraId="54410DA8"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3</w:t>
      </w:r>
      <w:r>
        <w:rPr>
          <w:rFonts w:ascii="Calibri" w:eastAsiaTheme="minorEastAsia" w:hAnsi="Calibri" w:cs="Calibri" w:hint="eastAsia"/>
          <w:szCs w:val="21"/>
        </w:rPr>
        <w:t>.</w:t>
      </w:r>
      <w:r>
        <w:rPr>
          <w:rFonts w:ascii="Calibri" w:eastAsiaTheme="minorEastAsia" w:hAnsi="Calibri" w:cs="Calibri"/>
          <w:szCs w:val="21"/>
        </w:rPr>
        <w:t>其他协作事项：</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w:t>
      </w:r>
    </w:p>
    <w:p w14:paraId="5EB5BF1F"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本合同履行完毕后，上述技术资料按以下方式处理：</w:t>
      </w:r>
      <w:r>
        <w:rPr>
          <w:rFonts w:ascii="Calibri" w:eastAsiaTheme="minorEastAsia" w:hAnsi="Calibri" w:cs="Calibri"/>
          <w:szCs w:val="21"/>
          <w:u w:val="single"/>
        </w:rPr>
        <w:t xml:space="preserve">  </w:t>
      </w:r>
      <w:r>
        <w:rPr>
          <w:rFonts w:ascii="Calibri" w:eastAsiaTheme="minorEastAsia" w:hAnsi="Calibri" w:cs="Calibri"/>
          <w:szCs w:val="21"/>
          <w:u w:val="single"/>
        </w:rPr>
        <w:t>由甲方负责归档保存</w:t>
      </w:r>
      <w:r>
        <w:rPr>
          <w:rFonts w:ascii="Calibri" w:eastAsiaTheme="minorEastAsia" w:hAnsi="Calibri" w:cs="Calibri"/>
          <w:szCs w:val="21"/>
          <w:u w:val="single"/>
        </w:rPr>
        <w:t xml:space="preserve">  </w:t>
      </w:r>
      <w:r>
        <w:rPr>
          <w:rFonts w:ascii="Calibri" w:eastAsiaTheme="minorEastAsia" w:hAnsi="Calibri" w:cs="Calibri"/>
          <w:szCs w:val="21"/>
        </w:rPr>
        <w:t>。</w:t>
      </w:r>
    </w:p>
    <w:p w14:paraId="7D71E0F9" w14:textId="77777777" w:rsidR="00DD394A" w:rsidRDefault="009E3023">
      <w:pPr>
        <w:tabs>
          <w:tab w:val="left" w:pos="540"/>
        </w:tabs>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第五条</w:t>
      </w:r>
      <w:r>
        <w:rPr>
          <w:rFonts w:ascii="Calibri" w:eastAsiaTheme="minorEastAsia" w:hAnsi="Calibri" w:cs="Calibri"/>
          <w:szCs w:val="21"/>
        </w:rPr>
        <w:t xml:space="preserve">  </w:t>
      </w:r>
      <w:r>
        <w:rPr>
          <w:rFonts w:ascii="Calibri" w:eastAsiaTheme="minorEastAsia" w:hAnsi="Calibri" w:cs="Calibri"/>
          <w:szCs w:val="21"/>
        </w:rPr>
        <w:t>甲方应按以下方式支付研究开发经费和报酬：</w:t>
      </w:r>
    </w:p>
    <w:p w14:paraId="14D0B30F"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szCs w:val="21"/>
        </w:rPr>
        <w:t>研究开发经费和报酬总额为</w:t>
      </w:r>
      <w:r>
        <w:rPr>
          <w:rFonts w:ascii="Calibri" w:eastAsiaTheme="minorEastAsia" w:hAnsi="Calibri" w:cs="Calibri" w:hint="eastAsia"/>
          <w:szCs w:val="21"/>
        </w:rPr>
        <w:t>【</w:t>
      </w:r>
      <w:r>
        <w:rPr>
          <w:rFonts w:ascii="Calibri" w:eastAsiaTheme="minorEastAsia" w:hAnsi="Calibri" w:cs="Calibri"/>
          <w:b/>
          <w:szCs w:val="21"/>
          <w:u w:val="single"/>
        </w:rPr>
        <w:t>人民币</w:t>
      </w:r>
      <w:r>
        <w:rPr>
          <w:rFonts w:ascii="Calibri" w:eastAsiaTheme="minorEastAsia" w:hAnsi="Calibri" w:cs="Calibri"/>
          <w:b/>
          <w:szCs w:val="21"/>
          <w:u w:val="single"/>
        </w:rPr>
        <w:t xml:space="preserve">                   </w:t>
      </w:r>
      <w:r>
        <w:rPr>
          <w:rFonts w:ascii="Calibri" w:eastAsiaTheme="minorEastAsia" w:hAnsi="Calibri" w:cs="Calibri" w:hint="eastAsia"/>
          <w:szCs w:val="21"/>
        </w:rPr>
        <w:t>】</w:t>
      </w:r>
      <w:r>
        <w:rPr>
          <w:rFonts w:ascii="Calibri" w:eastAsiaTheme="minorEastAsia" w:hAnsi="Calibri" w:cs="Calibri"/>
          <w:b/>
          <w:szCs w:val="21"/>
        </w:rPr>
        <w:t>。</w:t>
      </w:r>
    </w:p>
    <w:p w14:paraId="25721101"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其中：（</w:t>
      </w:r>
      <w:r>
        <w:rPr>
          <w:rFonts w:ascii="Calibri" w:eastAsiaTheme="minorEastAsia" w:hAnsi="Calibri" w:cs="Calibri"/>
          <w:szCs w:val="21"/>
        </w:rPr>
        <w:t>1</w:t>
      </w:r>
      <w:r>
        <w:rPr>
          <w:rFonts w:ascii="Calibri" w:eastAsiaTheme="minorEastAsia" w:hAnsi="Calibri" w:cs="Calibri"/>
          <w:szCs w:val="21"/>
        </w:rPr>
        <w:t>）</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u w:val="single"/>
        </w:rPr>
        <w:t>元</w:t>
      </w:r>
      <w:r>
        <w:rPr>
          <w:rFonts w:ascii="Calibri" w:eastAsiaTheme="minorEastAsia" w:hAnsi="Calibri" w:cs="Calibri"/>
          <w:szCs w:val="21"/>
        </w:rPr>
        <w:t>。</w:t>
      </w:r>
    </w:p>
    <w:p w14:paraId="240322F0"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w:t>
      </w:r>
      <w:r>
        <w:rPr>
          <w:rFonts w:ascii="Calibri" w:eastAsiaTheme="minorEastAsia" w:hAnsi="Calibri" w:cs="Calibri"/>
          <w:szCs w:val="21"/>
        </w:rPr>
        <w:t>2</w:t>
      </w:r>
      <w:r>
        <w:rPr>
          <w:rFonts w:ascii="Calibri" w:eastAsiaTheme="minorEastAsia" w:hAnsi="Calibri" w:cs="Calibri"/>
          <w:szCs w:val="21"/>
        </w:rPr>
        <w:t>）</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u w:val="single"/>
        </w:rPr>
        <w:t>元</w:t>
      </w:r>
      <w:r>
        <w:rPr>
          <w:rFonts w:ascii="Calibri" w:eastAsiaTheme="minorEastAsia" w:hAnsi="Calibri" w:cs="Calibri"/>
          <w:szCs w:val="21"/>
        </w:rPr>
        <w:t>。</w:t>
      </w:r>
    </w:p>
    <w:p w14:paraId="27602748"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lastRenderedPageBreak/>
        <w:t>2</w:t>
      </w:r>
      <w:r>
        <w:rPr>
          <w:rFonts w:ascii="Calibri" w:eastAsiaTheme="minorEastAsia" w:hAnsi="Calibri" w:cs="Calibri" w:hint="eastAsia"/>
          <w:szCs w:val="21"/>
        </w:rPr>
        <w:t>.</w:t>
      </w:r>
      <w:r>
        <w:rPr>
          <w:rFonts w:ascii="Calibri" w:eastAsiaTheme="minorEastAsia" w:hAnsi="Calibri" w:cs="Calibri"/>
          <w:szCs w:val="21"/>
        </w:rPr>
        <w:t>研究开发经费由甲方</w:t>
      </w:r>
      <w:r>
        <w:rPr>
          <w:rFonts w:ascii="Calibri" w:eastAsiaTheme="minorEastAsia" w:hAnsi="Calibri" w:cs="Calibri"/>
          <w:szCs w:val="21"/>
          <w:u w:val="single"/>
        </w:rPr>
        <w:t xml:space="preserve">  </w:t>
      </w:r>
      <w:r>
        <w:rPr>
          <w:rFonts w:ascii="Calibri" w:eastAsiaTheme="minorEastAsia" w:hAnsi="Calibri" w:cs="Calibri"/>
          <w:szCs w:val="21"/>
          <w:u w:val="single"/>
        </w:rPr>
        <w:t>分期</w:t>
      </w:r>
      <w:r>
        <w:rPr>
          <w:rFonts w:ascii="Calibri" w:eastAsiaTheme="minorEastAsia" w:hAnsi="Calibri" w:cs="Calibri"/>
          <w:b/>
          <w:szCs w:val="21"/>
          <w:u w:val="single"/>
        </w:rPr>
        <w:t xml:space="preserve">  </w:t>
      </w:r>
      <w:r>
        <w:rPr>
          <w:rFonts w:ascii="Calibri" w:eastAsiaTheme="minorEastAsia" w:hAnsi="Calibri" w:cs="Calibri"/>
          <w:szCs w:val="21"/>
        </w:rPr>
        <w:t>（一次、分期或提成）支付乙方。具体支付方式和时间如下：</w:t>
      </w:r>
    </w:p>
    <w:p w14:paraId="2ECFC3AF"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w:t>
      </w:r>
      <w:r>
        <w:rPr>
          <w:rFonts w:ascii="Calibri" w:eastAsiaTheme="minorEastAsia" w:hAnsi="Calibri" w:cs="Calibri"/>
          <w:szCs w:val="21"/>
        </w:rPr>
        <w:t>1</w:t>
      </w:r>
      <w:r>
        <w:rPr>
          <w:rFonts w:ascii="Calibri" w:eastAsiaTheme="minorEastAsia" w:hAnsi="Calibri" w:cs="Calibri"/>
          <w:szCs w:val="21"/>
        </w:rPr>
        <w:t>）项目合同签订后，甲方支付合同总价款</w:t>
      </w:r>
      <w:r>
        <w:rPr>
          <w:rFonts w:ascii="Calibri" w:eastAsiaTheme="minorEastAsia" w:hAnsi="Calibri" w:cs="Calibri"/>
          <w:szCs w:val="21"/>
        </w:rPr>
        <w:t>30%</w:t>
      </w:r>
      <w:r>
        <w:rPr>
          <w:rFonts w:ascii="Calibri" w:eastAsiaTheme="minorEastAsia" w:hAnsi="Calibri" w:cs="Calibri"/>
          <w:szCs w:val="21"/>
        </w:rPr>
        <w:t>，即人民币</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元整。</w:t>
      </w:r>
    </w:p>
    <w:p w14:paraId="7392D1D5"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w:t>
      </w:r>
      <w:r>
        <w:rPr>
          <w:rFonts w:ascii="Calibri" w:eastAsiaTheme="minorEastAsia" w:hAnsi="Calibri" w:cs="Calibri"/>
          <w:szCs w:val="21"/>
        </w:rPr>
        <w:t>2</w:t>
      </w:r>
      <w:r>
        <w:rPr>
          <w:rFonts w:ascii="Calibri" w:eastAsiaTheme="minorEastAsia" w:hAnsi="Calibri" w:cs="Calibri"/>
          <w:szCs w:val="21"/>
        </w:rPr>
        <w:t>）项目</w:t>
      </w:r>
      <w:r>
        <w:rPr>
          <w:rFonts w:ascii="Calibri" w:eastAsiaTheme="minorEastAsia" w:hAnsi="Calibri" w:cs="Calibri" w:hint="eastAsia"/>
          <w:szCs w:val="21"/>
        </w:rPr>
        <w:t>通过初验后</w:t>
      </w:r>
      <w:r>
        <w:rPr>
          <w:rFonts w:ascii="Calibri" w:eastAsiaTheme="minorEastAsia" w:hAnsi="Calibri" w:cs="Calibri"/>
          <w:szCs w:val="21"/>
        </w:rPr>
        <w:t>，甲方支付合同总价款</w:t>
      </w:r>
      <w:r>
        <w:rPr>
          <w:rFonts w:ascii="Calibri" w:eastAsiaTheme="minorEastAsia" w:hAnsi="Calibri" w:cs="Calibri"/>
          <w:szCs w:val="21"/>
        </w:rPr>
        <w:t>40%</w:t>
      </w:r>
      <w:r>
        <w:rPr>
          <w:rFonts w:ascii="Calibri" w:eastAsiaTheme="minorEastAsia" w:hAnsi="Calibri" w:cs="Calibri"/>
          <w:szCs w:val="21"/>
        </w:rPr>
        <w:t>，即人民币</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元整。</w:t>
      </w:r>
    </w:p>
    <w:p w14:paraId="6288E099"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w:t>
      </w:r>
      <w:r>
        <w:rPr>
          <w:rFonts w:ascii="Calibri" w:eastAsiaTheme="minorEastAsia" w:hAnsi="Calibri" w:cs="Calibri"/>
          <w:szCs w:val="21"/>
        </w:rPr>
        <w:t>3</w:t>
      </w:r>
      <w:r>
        <w:rPr>
          <w:rFonts w:ascii="Calibri" w:eastAsiaTheme="minorEastAsia" w:hAnsi="Calibri" w:cs="Calibri"/>
          <w:szCs w:val="21"/>
        </w:rPr>
        <w:t>）项目通过终验后，甲方支付</w:t>
      </w:r>
      <w:r>
        <w:rPr>
          <w:rFonts w:ascii="Calibri" w:eastAsiaTheme="minorEastAsia" w:hAnsi="Calibri" w:cs="Calibri" w:hint="eastAsia"/>
          <w:szCs w:val="21"/>
        </w:rPr>
        <w:t>剩余</w:t>
      </w:r>
      <w:r>
        <w:rPr>
          <w:rFonts w:ascii="Calibri" w:eastAsiaTheme="minorEastAsia" w:hAnsi="Calibri" w:cs="Calibri"/>
          <w:szCs w:val="21"/>
        </w:rPr>
        <w:t>合同款，即人民币</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元整。</w:t>
      </w:r>
    </w:p>
    <w:p w14:paraId="381D301D"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乙方开户银行名称、地址和帐号为：</w:t>
      </w:r>
    </w:p>
    <w:p w14:paraId="52CB9CE7"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开户银行：</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684F37FC"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地址：</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4223B83B" w14:textId="77777777" w:rsidR="00DD394A" w:rsidRDefault="009E3023">
      <w:pPr>
        <w:snapToGrid w:val="0"/>
        <w:spacing w:line="300" w:lineRule="auto"/>
        <w:ind w:firstLineChars="200" w:firstLine="420"/>
        <w:rPr>
          <w:rFonts w:ascii="Calibri" w:eastAsiaTheme="minorEastAsia" w:hAnsi="Calibri" w:cs="Calibri"/>
          <w:b/>
          <w:szCs w:val="21"/>
          <w:u w:val="single"/>
        </w:rPr>
      </w:pPr>
      <w:r>
        <w:rPr>
          <w:rFonts w:ascii="Calibri" w:eastAsiaTheme="minorEastAsia" w:hAnsi="Calibri" w:cs="Calibri"/>
          <w:szCs w:val="21"/>
        </w:rPr>
        <w:t>帐号：</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6F5F88AC" w14:textId="77777777" w:rsidR="00DD394A" w:rsidRDefault="009E3023">
      <w:pPr>
        <w:snapToGrid w:val="0"/>
        <w:spacing w:line="300" w:lineRule="auto"/>
        <w:ind w:firstLineChars="200" w:firstLine="396"/>
        <w:rPr>
          <w:rFonts w:ascii="Calibri" w:eastAsiaTheme="minorEastAsia" w:hAnsi="Calibri" w:cs="Calibri"/>
          <w:spacing w:val="-6"/>
          <w:szCs w:val="21"/>
        </w:rPr>
      </w:pPr>
      <w:r>
        <w:rPr>
          <w:rFonts w:ascii="Calibri" w:eastAsiaTheme="minorEastAsia" w:hAnsi="Calibri" w:cs="Calibri"/>
          <w:spacing w:val="-6"/>
          <w:szCs w:val="21"/>
        </w:rPr>
        <w:t>第六条</w:t>
      </w:r>
      <w:r>
        <w:rPr>
          <w:rFonts w:ascii="Calibri" w:eastAsiaTheme="minorEastAsia" w:hAnsi="Calibri" w:cs="Calibri"/>
          <w:spacing w:val="-6"/>
          <w:szCs w:val="21"/>
        </w:rPr>
        <w:t xml:space="preserve">  </w:t>
      </w:r>
      <w:r>
        <w:rPr>
          <w:rFonts w:ascii="Calibri" w:eastAsiaTheme="minorEastAsia" w:hAnsi="Calibri" w:cs="Calibri"/>
          <w:spacing w:val="-6"/>
          <w:szCs w:val="21"/>
        </w:rPr>
        <w:t>本合同的变更必须由双方协商一致，并以书面形式确定。但有下列情形之一的，一方可以向另一方提出变更合同权利与义务的请求，另一方应当在</w:t>
      </w:r>
      <w:r>
        <w:rPr>
          <w:rFonts w:ascii="Calibri" w:eastAsiaTheme="minorEastAsia" w:hAnsi="Calibri" w:cs="Calibri"/>
          <w:spacing w:val="-6"/>
          <w:szCs w:val="21"/>
          <w:u w:val="single"/>
        </w:rPr>
        <w:t xml:space="preserve">  5  </w:t>
      </w:r>
      <w:r>
        <w:rPr>
          <w:rFonts w:ascii="Calibri" w:eastAsiaTheme="minorEastAsia" w:hAnsi="Calibri" w:cs="Calibri"/>
          <w:spacing w:val="-6"/>
          <w:szCs w:val="21"/>
        </w:rPr>
        <w:t>日内予以答复；逾期未予答复的，视为同意：</w:t>
      </w:r>
    </w:p>
    <w:p w14:paraId="3F0B1523"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hint="eastAsia"/>
          <w:szCs w:val="21"/>
        </w:rPr>
        <w:t>【</w:t>
      </w:r>
      <w:r>
        <w:rPr>
          <w:rFonts w:ascii="Calibri" w:eastAsiaTheme="minorEastAsia" w:hAnsi="Calibri" w:cs="Calibri"/>
          <w:szCs w:val="21"/>
          <w:u w:val="single"/>
        </w:rPr>
        <w:t>因不可抗力导致项目无法继续</w:t>
      </w:r>
      <w:r>
        <w:rPr>
          <w:rFonts w:ascii="Calibri" w:eastAsiaTheme="minorEastAsia" w:hAnsi="Calibri" w:cs="Calibri" w:hint="eastAsia"/>
          <w:szCs w:val="21"/>
        </w:rPr>
        <w:t>】</w:t>
      </w:r>
      <w:r>
        <w:rPr>
          <w:rFonts w:ascii="Calibri" w:eastAsiaTheme="minorEastAsia" w:hAnsi="Calibri" w:cs="Calibri"/>
          <w:szCs w:val="21"/>
        </w:rPr>
        <w:t>。</w:t>
      </w:r>
    </w:p>
    <w:p w14:paraId="2736B3DC"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第七条</w:t>
      </w:r>
      <w:r>
        <w:rPr>
          <w:rFonts w:ascii="Calibri" w:eastAsiaTheme="minorEastAsia" w:hAnsi="Calibri" w:cs="Calibri"/>
          <w:szCs w:val="21"/>
        </w:rPr>
        <w:t xml:space="preserve">  </w:t>
      </w:r>
      <w:r>
        <w:rPr>
          <w:rFonts w:ascii="Calibri" w:eastAsiaTheme="minorEastAsia" w:hAnsi="Calibri" w:cs="Calibri"/>
          <w:szCs w:val="21"/>
        </w:rPr>
        <w:t>未经甲方同意，乙方不得将本合同项目部分或全部研究开发工作转让第三人承担。但有下列情况之一的，乙方可以不经甲方同意，将本合同项目部分或全部研究开发工作转让第三人承担：</w:t>
      </w:r>
    </w:p>
    <w:p w14:paraId="789ED815"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hint="eastAsia"/>
          <w:szCs w:val="21"/>
        </w:rPr>
        <w:t>【</w:t>
      </w:r>
      <w:r>
        <w:rPr>
          <w:rFonts w:ascii="Calibri" w:eastAsiaTheme="minorEastAsia" w:hAnsi="Calibri" w:cs="Calibri"/>
          <w:szCs w:val="21"/>
          <w:u w:val="single"/>
        </w:rPr>
        <w:t>无</w:t>
      </w:r>
      <w:r>
        <w:rPr>
          <w:rFonts w:ascii="Calibri" w:eastAsiaTheme="minorEastAsia" w:hAnsi="Calibri" w:cs="Calibri" w:hint="eastAsia"/>
          <w:szCs w:val="21"/>
        </w:rPr>
        <w:t>】</w:t>
      </w:r>
      <w:r>
        <w:rPr>
          <w:rFonts w:ascii="Calibri" w:eastAsiaTheme="minorEastAsia" w:hAnsi="Calibri" w:cs="Calibri"/>
          <w:szCs w:val="21"/>
        </w:rPr>
        <w:t>。</w:t>
      </w:r>
    </w:p>
    <w:p w14:paraId="00D4A3AE"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乙方可以转让研究开发工作的具体内容包括：</w:t>
      </w:r>
      <w:r>
        <w:rPr>
          <w:rFonts w:ascii="Calibri" w:eastAsiaTheme="minorEastAsia" w:hAnsi="Calibri" w:cs="Calibri" w:hint="eastAsia"/>
          <w:szCs w:val="21"/>
        </w:rPr>
        <w:t>【</w:t>
      </w:r>
      <w:r>
        <w:rPr>
          <w:rFonts w:ascii="Calibri" w:eastAsiaTheme="minorEastAsia" w:hAnsi="Calibri" w:cs="Calibri"/>
          <w:szCs w:val="21"/>
          <w:u w:val="single"/>
        </w:rPr>
        <w:t xml:space="preserve"> / </w:t>
      </w:r>
      <w:r>
        <w:rPr>
          <w:rFonts w:ascii="Calibri" w:eastAsiaTheme="minorEastAsia" w:hAnsi="Calibri" w:cs="Calibri" w:hint="eastAsia"/>
          <w:szCs w:val="21"/>
        </w:rPr>
        <w:t>】</w:t>
      </w:r>
      <w:r>
        <w:rPr>
          <w:rFonts w:ascii="Calibri" w:eastAsiaTheme="minorEastAsia" w:hAnsi="Calibri" w:cs="Calibri"/>
          <w:szCs w:val="21"/>
        </w:rPr>
        <w:t>。</w:t>
      </w:r>
    </w:p>
    <w:p w14:paraId="7897FC09"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第八条</w:t>
      </w:r>
      <w:r>
        <w:rPr>
          <w:rFonts w:ascii="Calibri" w:eastAsiaTheme="minorEastAsia" w:hAnsi="Calibri" w:cs="Calibri"/>
          <w:szCs w:val="21"/>
        </w:rPr>
        <w:t xml:space="preserve">  </w:t>
      </w:r>
      <w:r>
        <w:rPr>
          <w:rFonts w:ascii="Calibri" w:eastAsiaTheme="minorEastAsia" w:hAnsi="Calibri" w:cs="Calibri"/>
          <w:szCs w:val="21"/>
        </w:rPr>
        <w:t>在本合同履行中，因出现在现有技术水平和条件下难以克服的技术困难，导致研究开发失败或部分失败，并造成一方或多方损失的，双方按如下约定承担风险损失：</w:t>
      </w:r>
      <w:r>
        <w:rPr>
          <w:rFonts w:ascii="Calibri" w:eastAsiaTheme="minorEastAsia" w:hAnsi="Calibri" w:cs="Calibri" w:hint="eastAsia"/>
          <w:szCs w:val="21"/>
        </w:rPr>
        <w:t>【</w:t>
      </w:r>
      <w:r>
        <w:rPr>
          <w:rFonts w:ascii="Calibri" w:eastAsiaTheme="minorEastAsia" w:hAnsi="Calibri" w:cs="Calibri"/>
          <w:b/>
          <w:bCs/>
          <w:szCs w:val="21"/>
          <w:u w:val="single"/>
        </w:rPr>
        <w:t>双</w:t>
      </w:r>
      <w:r>
        <w:rPr>
          <w:rFonts w:ascii="Calibri" w:eastAsiaTheme="minorEastAsia" w:hAnsi="Calibri" w:cs="Calibri"/>
          <w:b/>
          <w:szCs w:val="21"/>
          <w:u w:val="single"/>
        </w:rPr>
        <w:t>方另行协商</w:t>
      </w:r>
      <w:r>
        <w:rPr>
          <w:rFonts w:ascii="Calibri" w:eastAsiaTheme="minorEastAsia" w:hAnsi="Calibri" w:cs="Calibri" w:hint="eastAsia"/>
          <w:szCs w:val="21"/>
        </w:rPr>
        <w:t>】</w:t>
      </w:r>
      <w:r>
        <w:rPr>
          <w:rFonts w:ascii="Calibri" w:eastAsiaTheme="minorEastAsia" w:hAnsi="Calibri" w:cs="Calibri"/>
          <w:szCs w:val="21"/>
        </w:rPr>
        <w:t>。</w:t>
      </w:r>
    </w:p>
    <w:p w14:paraId="79ACDD74"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双方确定，本合同项目的技术风险按</w:t>
      </w:r>
      <w:r>
        <w:rPr>
          <w:rFonts w:ascii="Calibri" w:eastAsiaTheme="minorEastAsia" w:hAnsi="Calibri" w:cs="Calibri" w:hint="eastAsia"/>
          <w:szCs w:val="21"/>
        </w:rPr>
        <w:t>【</w:t>
      </w:r>
      <w:r>
        <w:rPr>
          <w:rFonts w:ascii="Calibri" w:eastAsiaTheme="minorEastAsia" w:hAnsi="Calibri" w:cs="Calibri"/>
          <w:b/>
          <w:szCs w:val="21"/>
          <w:u w:val="single"/>
        </w:rPr>
        <w:t>技术指标</w:t>
      </w:r>
      <w:r>
        <w:rPr>
          <w:rFonts w:ascii="Calibri" w:eastAsiaTheme="minorEastAsia" w:hAnsi="Calibri" w:cs="Calibri" w:hint="eastAsia"/>
          <w:szCs w:val="21"/>
        </w:rPr>
        <w:t>】</w:t>
      </w:r>
      <w:r>
        <w:rPr>
          <w:rFonts w:ascii="Calibri" w:eastAsiaTheme="minorEastAsia" w:hAnsi="Calibri" w:cs="Calibri"/>
          <w:szCs w:val="21"/>
        </w:rPr>
        <w:t>的方式认定。认定技术风险的基本内容应当包括技术风险的存在、范围、程度及损失大小等。认定技术风险的基本条件是：</w:t>
      </w:r>
    </w:p>
    <w:p w14:paraId="77B89E01"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szCs w:val="21"/>
        </w:rPr>
        <w:t>本合同项目在现有技术水平条件下具有足够的难度；</w:t>
      </w:r>
    </w:p>
    <w:p w14:paraId="009277BD"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szCs w:val="21"/>
        </w:rPr>
        <w:t>乙方在主观上无过错且经认定研究开发失败为合理的失败。</w:t>
      </w:r>
    </w:p>
    <w:p w14:paraId="0E084C61"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一方发现技术风险存在并有可能致使研究开发失败或部分失败的情形时，应当在</w:t>
      </w:r>
      <w:r>
        <w:rPr>
          <w:rFonts w:ascii="Calibri" w:eastAsiaTheme="minorEastAsia" w:hAnsi="Calibri" w:cs="Calibri" w:hint="eastAsia"/>
          <w:szCs w:val="21"/>
        </w:rPr>
        <w:t>【</w:t>
      </w:r>
      <w:r>
        <w:rPr>
          <w:rFonts w:ascii="Calibri" w:eastAsiaTheme="minorEastAsia" w:hAnsi="Calibri" w:cs="Calibri"/>
          <w:b/>
          <w:szCs w:val="21"/>
          <w:u w:val="single"/>
        </w:rPr>
        <w:t>7</w:t>
      </w:r>
      <w:r>
        <w:rPr>
          <w:rFonts w:ascii="Calibri" w:eastAsiaTheme="minorEastAsia" w:hAnsi="Calibri" w:cs="Calibri" w:hint="eastAsia"/>
          <w:szCs w:val="21"/>
        </w:rPr>
        <w:t>】</w:t>
      </w:r>
      <w:r>
        <w:rPr>
          <w:rFonts w:ascii="Calibri" w:eastAsiaTheme="minorEastAsia" w:hAnsi="Calibri" w:cs="Calibri"/>
          <w:szCs w:val="21"/>
        </w:rPr>
        <w:t>日内通知另一方并采取适当措施减少损失。逾期未通知并未采取适当措施而致使损失扩大的，应当就扩大的损失承担赔偿责任。</w:t>
      </w:r>
    </w:p>
    <w:p w14:paraId="6F66D9FD" w14:textId="77777777" w:rsidR="00DD394A" w:rsidRDefault="009E3023">
      <w:pPr>
        <w:snapToGrid w:val="0"/>
        <w:spacing w:line="300" w:lineRule="auto"/>
        <w:ind w:firstLineChars="200" w:firstLine="404"/>
        <w:rPr>
          <w:rFonts w:ascii="Calibri" w:eastAsiaTheme="minorEastAsia" w:hAnsi="Calibri" w:cs="Calibri"/>
          <w:spacing w:val="-4"/>
          <w:szCs w:val="21"/>
        </w:rPr>
      </w:pPr>
      <w:r>
        <w:rPr>
          <w:rFonts w:ascii="Calibri" w:eastAsiaTheme="minorEastAsia" w:hAnsi="Calibri" w:cs="Calibri"/>
          <w:spacing w:val="-4"/>
          <w:szCs w:val="21"/>
        </w:rPr>
        <w:t>第九条</w:t>
      </w:r>
      <w:r>
        <w:rPr>
          <w:rFonts w:ascii="Calibri" w:eastAsiaTheme="minorEastAsia" w:hAnsi="Calibri" w:cs="Calibri"/>
          <w:spacing w:val="-4"/>
          <w:szCs w:val="21"/>
        </w:rPr>
        <w:t xml:space="preserve">  </w:t>
      </w:r>
      <w:r>
        <w:rPr>
          <w:rFonts w:ascii="Calibri" w:eastAsiaTheme="minorEastAsia" w:hAnsi="Calibri" w:cs="Calibri"/>
          <w:spacing w:val="-4"/>
          <w:szCs w:val="21"/>
        </w:rPr>
        <w:t>在本合同履行中，因作为研究开发标的的技术已经由他人公开（包括以专利权方式公开），一方应在</w:t>
      </w:r>
      <w:r>
        <w:rPr>
          <w:rFonts w:ascii="Calibri" w:eastAsiaTheme="minorEastAsia" w:hAnsi="Calibri" w:cs="Calibri" w:hint="eastAsia"/>
          <w:szCs w:val="21"/>
        </w:rPr>
        <w:t>【</w:t>
      </w:r>
      <w:r>
        <w:rPr>
          <w:rFonts w:ascii="Calibri" w:eastAsiaTheme="minorEastAsia" w:hAnsi="Calibri" w:cs="Calibri"/>
          <w:b/>
          <w:szCs w:val="21"/>
          <w:u w:val="single"/>
        </w:rPr>
        <w:t>7</w:t>
      </w:r>
      <w:r>
        <w:rPr>
          <w:rFonts w:ascii="Calibri" w:eastAsiaTheme="minorEastAsia" w:hAnsi="Calibri" w:cs="Calibri" w:hint="eastAsia"/>
          <w:szCs w:val="21"/>
        </w:rPr>
        <w:t>】</w:t>
      </w:r>
      <w:r>
        <w:rPr>
          <w:rFonts w:ascii="Calibri" w:eastAsiaTheme="minorEastAsia" w:hAnsi="Calibri" w:cs="Calibri"/>
          <w:spacing w:val="-4"/>
          <w:szCs w:val="21"/>
        </w:rPr>
        <w:t>日内通知另一方解除合同。逾期未通知并致使另一方产生损失的，另一方有权要求予以赔偿。</w:t>
      </w:r>
    </w:p>
    <w:p w14:paraId="57C59F74"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第十条</w:t>
      </w:r>
      <w:r>
        <w:rPr>
          <w:rFonts w:ascii="Calibri" w:eastAsiaTheme="minorEastAsia" w:hAnsi="Calibri" w:cs="Calibri"/>
          <w:szCs w:val="21"/>
        </w:rPr>
        <w:t xml:space="preserve">  </w:t>
      </w:r>
      <w:r>
        <w:rPr>
          <w:rFonts w:ascii="Calibri" w:eastAsiaTheme="minorEastAsia" w:hAnsi="Calibri" w:cs="Calibri"/>
          <w:szCs w:val="21"/>
        </w:rPr>
        <w:t>双方确定因履行本合同应遵守的保密义务如下：</w:t>
      </w:r>
    </w:p>
    <w:p w14:paraId="538313F5"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甲方：</w:t>
      </w:r>
    </w:p>
    <w:p w14:paraId="66A190A4" w14:textId="77777777" w:rsidR="00DD394A" w:rsidRDefault="009E3023">
      <w:pPr>
        <w:snapToGrid w:val="0"/>
        <w:spacing w:line="300" w:lineRule="auto"/>
        <w:ind w:firstLineChars="200" w:firstLine="420"/>
        <w:jc w:val="left"/>
        <w:rPr>
          <w:rFonts w:ascii="Calibri" w:eastAsiaTheme="minorEastAsia" w:hAnsi="Calibri" w:cs="Calibri"/>
          <w:szCs w:val="21"/>
        </w:rPr>
      </w:pPr>
      <w:r>
        <w:rPr>
          <w:rFonts w:ascii="Calibri" w:eastAsiaTheme="minorEastAsia" w:hAnsi="Calibri" w:cs="Calibri"/>
          <w:szCs w:val="21"/>
        </w:rPr>
        <w:t xml:space="preserve">1. </w:t>
      </w:r>
      <w:r>
        <w:rPr>
          <w:rFonts w:ascii="Calibri" w:eastAsiaTheme="minorEastAsia" w:hAnsi="Calibri" w:cs="Calibri"/>
          <w:szCs w:val="21"/>
        </w:rPr>
        <w:t>保密内容（包括技术信息和经营信息）</w:t>
      </w:r>
      <w:r>
        <w:rPr>
          <w:rFonts w:ascii="Calibri" w:eastAsiaTheme="minorEastAsia" w:hAnsi="Calibri" w:cs="Calibri" w:hint="eastAsia"/>
          <w:szCs w:val="21"/>
        </w:rPr>
        <w:t>：【</w:t>
      </w:r>
      <w:r>
        <w:rPr>
          <w:rFonts w:ascii="Calibri" w:eastAsiaTheme="minorEastAsia" w:hAnsi="Calibri" w:cs="Calibri"/>
          <w:szCs w:val="21"/>
          <w:u w:val="single"/>
        </w:rPr>
        <w:t>该软件产品、与该软件产品有关的技术资料、技术情报</w:t>
      </w:r>
      <w:r>
        <w:rPr>
          <w:rFonts w:ascii="Calibri" w:eastAsiaTheme="minorEastAsia" w:hAnsi="Calibri" w:cs="Calibri" w:hint="eastAsia"/>
          <w:szCs w:val="21"/>
        </w:rPr>
        <w:t>】</w:t>
      </w:r>
      <w:r>
        <w:rPr>
          <w:rFonts w:ascii="Calibri" w:eastAsiaTheme="minorEastAsia" w:hAnsi="Calibri" w:cs="Calibri"/>
          <w:szCs w:val="21"/>
        </w:rPr>
        <w:t>。</w:t>
      </w:r>
    </w:p>
    <w:p w14:paraId="5F36E055"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szCs w:val="21"/>
        </w:rPr>
        <w:t>涉密人员范围</w:t>
      </w:r>
      <w:r>
        <w:rPr>
          <w:rFonts w:ascii="Calibri" w:eastAsiaTheme="minorEastAsia" w:hAnsi="Calibri" w:cs="Calibri" w:hint="eastAsia"/>
          <w:szCs w:val="21"/>
        </w:rPr>
        <w:t>：【</w:t>
      </w:r>
      <w:r>
        <w:rPr>
          <w:rFonts w:ascii="Calibri" w:eastAsiaTheme="minorEastAsia" w:hAnsi="Calibri" w:cs="Calibri"/>
          <w:szCs w:val="21"/>
          <w:u w:val="single"/>
        </w:rPr>
        <w:t>甲方涉及到本项目的全部人员</w:t>
      </w:r>
      <w:r>
        <w:rPr>
          <w:rFonts w:ascii="Calibri" w:eastAsiaTheme="minorEastAsia" w:hAnsi="Calibri" w:cs="Calibri" w:hint="eastAsia"/>
          <w:szCs w:val="21"/>
        </w:rPr>
        <w:t>】</w:t>
      </w:r>
      <w:r>
        <w:rPr>
          <w:rFonts w:ascii="Calibri" w:eastAsiaTheme="minorEastAsia" w:hAnsi="Calibri" w:cs="Calibri"/>
          <w:szCs w:val="21"/>
        </w:rPr>
        <w:t>。</w:t>
      </w:r>
    </w:p>
    <w:p w14:paraId="57490747"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3</w:t>
      </w:r>
      <w:r>
        <w:rPr>
          <w:rFonts w:ascii="Calibri" w:eastAsiaTheme="minorEastAsia" w:hAnsi="Calibri" w:cs="Calibri" w:hint="eastAsia"/>
          <w:szCs w:val="21"/>
        </w:rPr>
        <w:t>.</w:t>
      </w:r>
      <w:r>
        <w:rPr>
          <w:rFonts w:ascii="Calibri" w:eastAsiaTheme="minorEastAsia" w:hAnsi="Calibri" w:cs="Calibri"/>
          <w:szCs w:val="21"/>
        </w:rPr>
        <w:t>保密期限：</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szCs w:val="21"/>
          <w:u w:val="single"/>
        </w:rPr>
        <w:t>年</w:t>
      </w:r>
      <w:r>
        <w:rPr>
          <w:rFonts w:ascii="Calibri" w:eastAsiaTheme="minorEastAsia" w:hAnsi="Calibri" w:cs="Calibri"/>
          <w:szCs w:val="21"/>
          <w:u w:val="single"/>
        </w:rPr>
        <w:t xml:space="preserve">  </w:t>
      </w:r>
      <w:r>
        <w:rPr>
          <w:rFonts w:ascii="Calibri" w:eastAsiaTheme="minorEastAsia" w:hAnsi="Calibri" w:cs="Calibri"/>
          <w:szCs w:val="21"/>
          <w:u w:val="single"/>
        </w:rPr>
        <w:t>月</w:t>
      </w:r>
      <w:r>
        <w:rPr>
          <w:rFonts w:ascii="Calibri" w:eastAsiaTheme="minorEastAsia" w:hAnsi="Calibri" w:cs="Calibri"/>
          <w:szCs w:val="21"/>
          <w:u w:val="single"/>
        </w:rPr>
        <w:t xml:space="preserve">  </w:t>
      </w:r>
      <w:r>
        <w:rPr>
          <w:rFonts w:ascii="Calibri" w:eastAsiaTheme="minorEastAsia" w:hAnsi="Calibri" w:cs="Calibri"/>
          <w:szCs w:val="21"/>
          <w:u w:val="single"/>
        </w:rPr>
        <w:t>日至</w:t>
      </w:r>
      <w:r>
        <w:rPr>
          <w:rFonts w:ascii="Calibri" w:eastAsiaTheme="minorEastAsia" w:hAnsi="Calibri" w:cs="Calibri"/>
          <w:szCs w:val="21"/>
          <w:u w:val="single"/>
        </w:rPr>
        <w:t xml:space="preserve">  </w:t>
      </w:r>
      <w:r>
        <w:rPr>
          <w:rFonts w:ascii="Calibri" w:eastAsiaTheme="minorEastAsia" w:hAnsi="Calibri" w:cs="Calibri"/>
          <w:szCs w:val="21"/>
          <w:u w:val="single"/>
        </w:rPr>
        <w:t>年</w:t>
      </w:r>
      <w:r>
        <w:rPr>
          <w:rFonts w:ascii="Calibri" w:eastAsiaTheme="minorEastAsia" w:hAnsi="Calibri" w:cs="Calibri"/>
          <w:szCs w:val="21"/>
          <w:u w:val="single"/>
        </w:rPr>
        <w:t xml:space="preserve">  </w:t>
      </w:r>
      <w:r>
        <w:rPr>
          <w:rFonts w:ascii="Calibri" w:eastAsiaTheme="minorEastAsia" w:hAnsi="Calibri" w:cs="Calibri"/>
          <w:szCs w:val="21"/>
          <w:u w:val="single"/>
        </w:rPr>
        <w:t>月</w:t>
      </w:r>
      <w:r>
        <w:rPr>
          <w:rFonts w:ascii="Calibri" w:eastAsiaTheme="minorEastAsia" w:hAnsi="Calibri" w:cs="Calibri"/>
          <w:szCs w:val="21"/>
          <w:u w:val="single"/>
        </w:rPr>
        <w:t xml:space="preserve">  </w:t>
      </w:r>
      <w:r>
        <w:rPr>
          <w:rFonts w:ascii="Calibri" w:eastAsiaTheme="minorEastAsia" w:hAnsi="Calibri" w:cs="Calibri"/>
          <w:szCs w:val="21"/>
          <w:u w:val="single"/>
        </w:rPr>
        <w:t>日</w:t>
      </w:r>
      <w:r>
        <w:rPr>
          <w:rFonts w:ascii="Calibri" w:eastAsiaTheme="minorEastAsia" w:hAnsi="Calibri" w:cs="Calibri" w:hint="eastAsia"/>
          <w:szCs w:val="21"/>
        </w:rPr>
        <w:t>】</w:t>
      </w:r>
      <w:r>
        <w:rPr>
          <w:rFonts w:ascii="Calibri" w:eastAsiaTheme="minorEastAsia" w:hAnsi="Calibri" w:cs="Calibri"/>
          <w:szCs w:val="21"/>
        </w:rPr>
        <w:t>。</w:t>
      </w:r>
    </w:p>
    <w:p w14:paraId="27A905F0"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4</w:t>
      </w:r>
      <w:r>
        <w:rPr>
          <w:rFonts w:ascii="Calibri" w:eastAsiaTheme="minorEastAsia" w:hAnsi="Calibri" w:cs="Calibri" w:hint="eastAsia"/>
          <w:szCs w:val="21"/>
        </w:rPr>
        <w:t>.</w:t>
      </w:r>
      <w:r>
        <w:rPr>
          <w:rFonts w:ascii="Calibri" w:eastAsiaTheme="minorEastAsia" w:hAnsi="Calibri" w:cs="Calibri"/>
          <w:szCs w:val="21"/>
        </w:rPr>
        <w:t>泄密责任：</w:t>
      </w:r>
      <w:r>
        <w:rPr>
          <w:rFonts w:ascii="Calibri" w:eastAsiaTheme="minorEastAsia" w:hAnsi="Calibri" w:cs="Calibri" w:hint="eastAsia"/>
          <w:szCs w:val="21"/>
        </w:rPr>
        <w:t>【</w:t>
      </w:r>
      <w:r>
        <w:rPr>
          <w:rFonts w:ascii="Calibri" w:eastAsiaTheme="minorEastAsia" w:hAnsi="Calibri" w:cs="Calibri"/>
          <w:szCs w:val="21"/>
          <w:u w:val="single"/>
        </w:rPr>
        <w:t>赔偿因泄密给对方造成的相关损失（不低于合同总额</w:t>
      </w:r>
      <w:r>
        <w:rPr>
          <w:rFonts w:ascii="Calibri" w:eastAsiaTheme="minorEastAsia" w:hAnsi="Calibri" w:cs="Calibri"/>
          <w:szCs w:val="21"/>
          <w:u w:val="single"/>
        </w:rPr>
        <w:t>30%</w:t>
      </w:r>
      <w:r>
        <w:rPr>
          <w:rFonts w:ascii="Calibri" w:eastAsiaTheme="minorEastAsia" w:hAnsi="Calibri" w:cs="Calibri"/>
          <w:szCs w:val="21"/>
          <w:u w:val="single"/>
        </w:rPr>
        <w:t>）</w:t>
      </w:r>
      <w:r>
        <w:rPr>
          <w:rFonts w:ascii="Calibri" w:eastAsiaTheme="minorEastAsia" w:hAnsi="Calibri" w:cs="Calibri" w:hint="eastAsia"/>
          <w:szCs w:val="21"/>
        </w:rPr>
        <w:t>】</w:t>
      </w:r>
      <w:r>
        <w:rPr>
          <w:rFonts w:ascii="Calibri" w:eastAsiaTheme="minorEastAsia" w:hAnsi="Calibri" w:cs="Calibri"/>
          <w:szCs w:val="21"/>
        </w:rPr>
        <w:t>。</w:t>
      </w:r>
    </w:p>
    <w:p w14:paraId="1A55852F"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乙方：</w:t>
      </w:r>
    </w:p>
    <w:p w14:paraId="5DE30A01"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 xml:space="preserve">1. </w:t>
      </w:r>
      <w:r>
        <w:rPr>
          <w:rFonts w:ascii="Calibri" w:eastAsiaTheme="minorEastAsia" w:hAnsi="Calibri" w:cs="Calibri"/>
          <w:szCs w:val="21"/>
        </w:rPr>
        <w:t>保密内容（包括技术信息和经营信息）</w:t>
      </w:r>
      <w:r>
        <w:rPr>
          <w:rFonts w:ascii="Calibri" w:eastAsiaTheme="minorEastAsia" w:hAnsi="Calibri" w:cs="Calibri" w:hint="eastAsia"/>
          <w:szCs w:val="21"/>
        </w:rPr>
        <w:t>【</w:t>
      </w:r>
      <w:r>
        <w:rPr>
          <w:rFonts w:ascii="Calibri" w:eastAsiaTheme="minorEastAsia" w:hAnsi="Calibri" w:cs="Calibri"/>
          <w:szCs w:val="21"/>
          <w:u w:val="single"/>
        </w:rPr>
        <w:t>该软件产品、与该软件产品有关的技术资料、技术情报</w:t>
      </w:r>
      <w:r>
        <w:rPr>
          <w:rFonts w:ascii="Calibri" w:eastAsiaTheme="minorEastAsia" w:hAnsi="Calibri" w:cs="Calibri" w:hint="eastAsia"/>
          <w:szCs w:val="21"/>
        </w:rPr>
        <w:t>】</w:t>
      </w:r>
      <w:r>
        <w:rPr>
          <w:rFonts w:ascii="Calibri" w:eastAsiaTheme="minorEastAsia" w:hAnsi="Calibri" w:cs="Calibri"/>
          <w:szCs w:val="21"/>
        </w:rPr>
        <w:t>。</w:t>
      </w:r>
    </w:p>
    <w:p w14:paraId="6A03AF76"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szCs w:val="21"/>
        </w:rPr>
        <w:t>涉密人员范围</w:t>
      </w:r>
      <w:r>
        <w:rPr>
          <w:rFonts w:ascii="Calibri" w:eastAsiaTheme="minorEastAsia" w:hAnsi="Calibri" w:cs="Calibri" w:hint="eastAsia"/>
          <w:szCs w:val="21"/>
        </w:rPr>
        <w:t>：【</w:t>
      </w:r>
      <w:r>
        <w:rPr>
          <w:rFonts w:ascii="Calibri" w:eastAsiaTheme="minorEastAsia" w:hAnsi="Calibri" w:cs="Calibri"/>
          <w:szCs w:val="21"/>
          <w:u w:val="single"/>
        </w:rPr>
        <w:t>乙方涉及到本项目的全部人员</w:t>
      </w:r>
      <w:r>
        <w:rPr>
          <w:rFonts w:ascii="Calibri" w:eastAsiaTheme="minorEastAsia" w:hAnsi="Calibri" w:cs="Calibri" w:hint="eastAsia"/>
          <w:szCs w:val="21"/>
        </w:rPr>
        <w:t>】</w:t>
      </w:r>
      <w:r>
        <w:rPr>
          <w:rFonts w:ascii="Calibri" w:eastAsiaTheme="minorEastAsia" w:hAnsi="Calibri" w:cs="Calibri"/>
          <w:szCs w:val="21"/>
        </w:rPr>
        <w:t>。</w:t>
      </w:r>
    </w:p>
    <w:p w14:paraId="2A6F3FAC"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3</w:t>
      </w:r>
      <w:r>
        <w:rPr>
          <w:rFonts w:ascii="Calibri" w:eastAsiaTheme="minorEastAsia" w:hAnsi="Calibri" w:cs="Calibri" w:hint="eastAsia"/>
          <w:szCs w:val="21"/>
        </w:rPr>
        <w:t>.</w:t>
      </w:r>
      <w:r>
        <w:rPr>
          <w:rFonts w:ascii="Calibri" w:eastAsiaTheme="minorEastAsia" w:hAnsi="Calibri" w:cs="Calibri"/>
          <w:szCs w:val="21"/>
        </w:rPr>
        <w:t>保密期限：</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szCs w:val="21"/>
          <w:u w:val="single"/>
        </w:rPr>
        <w:t>年</w:t>
      </w:r>
      <w:r>
        <w:rPr>
          <w:rFonts w:ascii="Calibri" w:eastAsiaTheme="minorEastAsia" w:hAnsi="Calibri" w:cs="Calibri"/>
          <w:szCs w:val="21"/>
          <w:u w:val="single"/>
        </w:rPr>
        <w:t xml:space="preserve">  </w:t>
      </w:r>
      <w:r>
        <w:rPr>
          <w:rFonts w:ascii="Calibri" w:eastAsiaTheme="minorEastAsia" w:hAnsi="Calibri" w:cs="Calibri"/>
          <w:szCs w:val="21"/>
          <w:u w:val="single"/>
        </w:rPr>
        <w:t>月</w:t>
      </w:r>
      <w:r>
        <w:rPr>
          <w:rFonts w:ascii="Calibri" w:eastAsiaTheme="minorEastAsia" w:hAnsi="Calibri" w:cs="Calibri"/>
          <w:szCs w:val="21"/>
          <w:u w:val="single"/>
        </w:rPr>
        <w:t xml:space="preserve">  </w:t>
      </w:r>
      <w:r>
        <w:rPr>
          <w:rFonts w:ascii="Calibri" w:eastAsiaTheme="minorEastAsia" w:hAnsi="Calibri" w:cs="Calibri"/>
          <w:szCs w:val="21"/>
          <w:u w:val="single"/>
        </w:rPr>
        <w:t>日至</w:t>
      </w:r>
      <w:r>
        <w:rPr>
          <w:rFonts w:ascii="Calibri" w:eastAsiaTheme="minorEastAsia" w:hAnsi="Calibri" w:cs="Calibri"/>
          <w:szCs w:val="21"/>
          <w:u w:val="single"/>
        </w:rPr>
        <w:t xml:space="preserve">  </w:t>
      </w:r>
      <w:r>
        <w:rPr>
          <w:rFonts w:ascii="Calibri" w:eastAsiaTheme="minorEastAsia" w:hAnsi="Calibri" w:cs="Calibri"/>
          <w:szCs w:val="21"/>
          <w:u w:val="single"/>
        </w:rPr>
        <w:t>年</w:t>
      </w:r>
      <w:r>
        <w:rPr>
          <w:rFonts w:ascii="Calibri" w:eastAsiaTheme="minorEastAsia" w:hAnsi="Calibri" w:cs="Calibri"/>
          <w:szCs w:val="21"/>
          <w:u w:val="single"/>
        </w:rPr>
        <w:t xml:space="preserve">  </w:t>
      </w:r>
      <w:r>
        <w:rPr>
          <w:rFonts w:ascii="Calibri" w:eastAsiaTheme="minorEastAsia" w:hAnsi="Calibri" w:cs="Calibri"/>
          <w:szCs w:val="21"/>
          <w:u w:val="single"/>
        </w:rPr>
        <w:t>月</w:t>
      </w:r>
      <w:r>
        <w:rPr>
          <w:rFonts w:ascii="Calibri" w:eastAsiaTheme="minorEastAsia" w:hAnsi="Calibri" w:cs="Calibri"/>
          <w:szCs w:val="21"/>
          <w:u w:val="single"/>
        </w:rPr>
        <w:t xml:space="preserve">  </w:t>
      </w:r>
      <w:r>
        <w:rPr>
          <w:rFonts w:ascii="Calibri" w:eastAsiaTheme="minorEastAsia" w:hAnsi="Calibri" w:cs="Calibri"/>
          <w:szCs w:val="21"/>
          <w:u w:val="single"/>
        </w:rPr>
        <w:t>日</w:t>
      </w:r>
      <w:r>
        <w:rPr>
          <w:rFonts w:ascii="Calibri" w:eastAsiaTheme="minorEastAsia" w:hAnsi="Calibri" w:cs="Calibri" w:hint="eastAsia"/>
          <w:szCs w:val="21"/>
        </w:rPr>
        <w:t>】</w:t>
      </w:r>
      <w:r>
        <w:rPr>
          <w:rFonts w:ascii="Calibri" w:eastAsiaTheme="minorEastAsia" w:hAnsi="Calibri" w:cs="Calibri"/>
          <w:szCs w:val="21"/>
        </w:rPr>
        <w:t>。</w:t>
      </w:r>
    </w:p>
    <w:p w14:paraId="08EA825A"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4</w:t>
      </w:r>
      <w:r>
        <w:rPr>
          <w:rFonts w:ascii="Calibri" w:eastAsiaTheme="minorEastAsia" w:hAnsi="Calibri" w:cs="Calibri" w:hint="eastAsia"/>
          <w:szCs w:val="21"/>
        </w:rPr>
        <w:t>.</w:t>
      </w:r>
      <w:r>
        <w:rPr>
          <w:rFonts w:ascii="Calibri" w:eastAsiaTheme="minorEastAsia" w:hAnsi="Calibri" w:cs="Calibri"/>
          <w:szCs w:val="21"/>
        </w:rPr>
        <w:t>泄密责任：</w:t>
      </w:r>
      <w:r>
        <w:rPr>
          <w:rFonts w:ascii="Calibri" w:eastAsiaTheme="minorEastAsia" w:hAnsi="Calibri" w:cs="Calibri" w:hint="eastAsia"/>
          <w:szCs w:val="21"/>
        </w:rPr>
        <w:t>【</w:t>
      </w:r>
      <w:r>
        <w:rPr>
          <w:rFonts w:ascii="Calibri" w:eastAsiaTheme="minorEastAsia" w:hAnsi="Calibri" w:cs="Calibri"/>
          <w:szCs w:val="21"/>
          <w:u w:val="single"/>
        </w:rPr>
        <w:t>赔偿因泄密给对方造成的相关损失（不低于合同总额</w:t>
      </w:r>
      <w:r>
        <w:rPr>
          <w:rFonts w:ascii="Calibri" w:eastAsiaTheme="minorEastAsia" w:hAnsi="Calibri" w:cs="Calibri"/>
          <w:szCs w:val="21"/>
          <w:u w:val="single"/>
        </w:rPr>
        <w:t>30%</w:t>
      </w:r>
      <w:r>
        <w:rPr>
          <w:rFonts w:ascii="Calibri" w:eastAsiaTheme="minorEastAsia" w:hAnsi="Calibri" w:cs="Calibri"/>
          <w:szCs w:val="21"/>
          <w:u w:val="single"/>
        </w:rPr>
        <w:t>）</w:t>
      </w:r>
      <w:r>
        <w:rPr>
          <w:rFonts w:ascii="Calibri" w:eastAsiaTheme="minorEastAsia" w:hAnsi="Calibri" w:cs="Calibri" w:hint="eastAsia"/>
          <w:szCs w:val="21"/>
        </w:rPr>
        <w:t>】</w:t>
      </w:r>
      <w:r>
        <w:rPr>
          <w:rFonts w:ascii="Calibri" w:eastAsiaTheme="minorEastAsia" w:hAnsi="Calibri" w:cs="Calibri"/>
          <w:szCs w:val="21"/>
        </w:rPr>
        <w:t>。</w:t>
      </w:r>
    </w:p>
    <w:p w14:paraId="27977A82"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第十一条</w:t>
      </w:r>
      <w:r>
        <w:rPr>
          <w:rFonts w:ascii="Calibri" w:eastAsiaTheme="minorEastAsia" w:hAnsi="Calibri" w:cs="Calibri"/>
          <w:szCs w:val="21"/>
        </w:rPr>
        <w:t xml:space="preserve">  </w:t>
      </w:r>
      <w:r>
        <w:rPr>
          <w:rFonts w:ascii="Calibri" w:eastAsiaTheme="minorEastAsia" w:hAnsi="Calibri" w:cs="Calibri"/>
          <w:szCs w:val="21"/>
        </w:rPr>
        <w:t>乙方应当按以下方式向甲方交付研究开发成果：</w:t>
      </w:r>
    </w:p>
    <w:p w14:paraId="79438F76"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szCs w:val="21"/>
        </w:rPr>
        <w:t>研究开发成果交付的形式及数量：</w:t>
      </w:r>
      <w:r>
        <w:rPr>
          <w:rFonts w:ascii="Calibri" w:eastAsiaTheme="minorEastAsia" w:hAnsi="Calibri" w:cs="Calibri" w:hint="eastAsia"/>
          <w:szCs w:val="21"/>
        </w:rPr>
        <w:t>【</w:t>
      </w:r>
      <w:r>
        <w:rPr>
          <w:rFonts w:ascii="Calibri" w:eastAsiaTheme="minorEastAsia" w:hAnsi="Calibri" w:cs="Calibri"/>
          <w:b/>
          <w:szCs w:val="21"/>
          <w:u w:val="single"/>
        </w:rPr>
        <w:t>用户需求说明书、安装程序、技术文档及使用说明电子版</w:t>
      </w:r>
      <w:r>
        <w:rPr>
          <w:rFonts w:ascii="Calibri" w:eastAsiaTheme="minorEastAsia" w:hAnsi="Calibri" w:cs="Calibri"/>
          <w:b/>
          <w:szCs w:val="21"/>
          <w:u w:val="single"/>
        </w:rPr>
        <w:lastRenderedPageBreak/>
        <w:t>本各一套</w:t>
      </w:r>
      <w:r>
        <w:rPr>
          <w:rFonts w:ascii="Calibri" w:eastAsiaTheme="minorEastAsia" w:hAnsi="Calibri" w:cs="Calibri" w:hint="eastAsia"/>
          <w:szCs w:val="21"/>
        </w:rPr>
        <w:t>】</w:t>
      </w:r>
      <w:r>
        <w:rPr>
          <w:rFonts w:ascii="Calibri" w:eastAsiaTheme="minorEastAsia" w:hAnsi="Calibri" w:cs="Calibri"/>
          <w:szCs w:val="21"/>
        </w:rPr>
        <w:t>。</w:t>
      </w:r>
    </w:p>
    <w:p w14:paraId="2FE39196"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szCs w:val="21"/>
        </w:rPr>
        <w:t>研究开发成果交付的时间及地点：</w:t>
      </w:r>
      <w:r>
        <w:rPr>
          <w:rFonts w:ascii="Calibri" w:eastAsiaTheme="minorEastAsia" w:hAnsi="Calibri" w:cs="Calibri" w:hint="eastAsia"/>
          <w:b/>
          <w:szCs w:val="21"/>
          <w:u w:val="single"/>
        </w:rPr>
        <w:t>【</w:t>
      </w:r>
      <w:r>
        <w:rPr>
          <w:rFonts w:ascii="Calibri" w:eastAsiaTheme="minorEastAsia" w:hAnsi="Calibri" w:cs="Calibri"/>
          <w:b/>
          <w:szCs w:val="21"/>
          <w:u w:val="single"/>
        </w:rPr>
        <w:t>产品开发结束后，在甲方指定地点实施</w:t>
      </w:r>
      <w:r>
        <w:rPr>
          <w:rFonts w:ascii="Calibri" w:eastAsiaTheme="minorEastAsia" w:hAnsi="Calibri" w:cs="Calibri" w:hint="eastAsia"/>
          <w:b/>
          <w:szCs w:val="21"/>
          <w:u w:val="single"/>
        </w:rPr>
        <w:t>】</w:t>
      </w:r>
      <w:r>
        <w:rPr>
          <w:rFonts w:ascii="Calibri" w:eastAsiaTheme="minorEastAsia" w:hAnsi="Calibri" w:cs="Calibri"/>
          <w:szCs w:val="21"/>
        </w:rPr>
        <w:t>。</w:t>
      </w:r>
    </w:p>
    <w:p w14:paraId="4854FABD" w14:textId="77777777" w:rsidR="00DD394A" w:rsidRDefault="009E3023">
      <w:pPr>
        <w:tabs>
          <w:tab w:val="left" w:pos="720"/>
        </w:tabs>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第十二条</w:t>
      </w:r>
      <w:r>
        <w:rPr>
          <w:rFonts w:ascii="Calibri" w:eastAsiaTheme="minorEastAsia" w:hAnsi="Calibri" w:cs="Calibri"/>
          <w:szCs w:val="21"/>
        </w:rPr>
        <w:t xml:space="preserve">  </w:t>
      </w:r>
      <w:r>
        <w:rPr>
          <w:rFonts w:ascii="Calibri" w:eastAsiaTheme="minorEastAsia" w:hAnsi="Calibri" w:cs="Calibri"/>
          <w:szCs w:val="21"/>
        </w:rPr>
        <w:t>双方确定，按以下标准及方法对乙方完成的研究开发成果进行验收：</w:t>
      </w:r>
      <w:r>
        <w:rPr>
          <w:rFonts w:ascii="Calibri" w:eastAsiaTheme="minorEastAsia" w:hAnsi="Calibri" w:cs="Calibri" w:hint="eastAsia"/>
          <w:szCs w:val="21"/>
        </w:rPr>
        <w:t>【</w:t>
      </w:r>
      <w:r>
        <w:rPr>
          <w:rFonts w:ascii="Calibri" w:eastAsiaTheme="minorEastAsia" w:hAnsi="Calibri" w:cs="Calibri"/>
          <w:szCs w:val="21"/>
          <w:u w:val="single"/>
        </w:rPr>
        <w:t>研究开发所完成的技术成果，达到了本合同第一条所列技术指标，按本合同中议定的标准，采用聘请有关专家进行论证验收，并由甲方出具技术项目验收证明</w:t>
      </w:r>
      <w:r>
        <w:rPr>
          <w:rFonts w:ascii="Calibri" w:eastAsiaTheme="minorEastAsia" w:hAnsi="Calibri" w:cs="Calibri" w:hint="eastAsia"/>
          <w:szCs w:val="21"/>
        </w:rPr>
        <w:t>】</w:t>
      </w:r>
      <w:r>
        <w:rPr>
          <w:rFonts w:ascii="Calibri" w:eastAsiaTheme="minorEastAsia" w:hAnsi="Calibri" w:cs="Calibri"/>
          <w:szCs w:val="21"/>
        </w:rPr>
        <w:t>。</w:t>
      </w:r>
    </w:p>
    <w:p w14:paraId="7F23F6EE" w14:textId="77777777" w:rsidR="00DD394A" w:rsidRDefault="009E3023">
      <w:pPr>
        <w:snapToGrid w:val="0"/>
        <w:spacing w:line="300" w:lineRule="auto"/>
        <w:ind w:firstLineChars="200" w:firstLine="412"/>
        <w:rPr>
          <w:rFonts w:ascii="Calibri" w:eastAsiaTheme="minorEastAsia" w:hAnsi="Calibri" w:cs="Calibri"/>
          <w:szCs w:val="21"/>
        </w:rPr>
      </w:pPr>
      <w:r>
        <w:rPr>
          <w:rFonts w:ascii="Calibri" w:eastAsiaTheme="minorEastAsia" w:hAnsi="Calibri" w:cs="Calibri"/>
          <w:spacing w:val="-2"/>
          <w:szCs w:val="21"/>
        </w:rPr>
        <w:t>第十三条</w:t>
      </w:r>
      <w:r>
        <w:rPr>
          <w:rFonts w:ascii="Calibri" w:eastAsiaTheme="minorEastAsia" w:hAnsi="Calibri" w:cs="Calibri"/>
          <w:spacing w:val="-2"/>
          <w:szCs w:val="21"/>
        </w:rPr>
        <w:t xml:space="preserve">  </w:t>
      </w:r>
      <w:r>
        <w:rPr>
          <w:rFonts w:ascii="Calibri" w:eastAsiaTheme="minorEastAsia" w:hAnsi="Calibri" w:cs="Calibri"/>
          <w:szCs w:val="21"/>
        </w:rPr>
        <w:t>乙</w:t>
      </w:r>
      <w:r>
        <w:rPr>
          <w:rFonts w:ascii="Calibri" w:eastAsiaTheme="minorEastAsia" w:hAnsi="Calibri" w:cs="Calibri"/>
          <w:spacing w:val="-2"/>
          <w:szCs w:val="21"/>
        </w:rPr>
        <w:t>方应当保证其交付给甲方的研究开发成果不侵犯任何第三人的合法权益。如发生第三人指控甲方实施的技术侵权，</w:t>
      </w:r>
      <w:r>
        <w:rPr>
          <w:rFonts w:ascii="Calibri" w:eastAsiaTheme="minorEastAsia" w:hAnsi="Calibri" w:cs="Calibri"/>
          <w:szCs w:val="21"/>
        </w:rPr>
        <w:t>乙</w:t>
      </w:r>
      <w:r>
        <w:rPr>
          <w:rFonts w:ascii="Calibri" w:eastAsiaTheme="minorEastAsia" w:hAnsi="Calibri" w:cs="Calibri"/>
          <w:spacing w:val="-2"/>
          <w:szCs w:val="21"/>
        </w:rPr>
        <w:t>方应当</w:t>
      </w:r>
      <w:r>
        <w:rPr>
          <w:rFonts w:ascii="Calibri" w:eastAsiaTheme="minorEastAsia" w:hAnsi="Calibri" w:cs="Calibri" w:hint="eastAsia"/>
          <w:spacing w:val="-2"/>
          <w:szCs w:val="21"/>
        </w:rPr>
        <w:t>【</w:t>
      </w:r>
      <w:r>
        <w:rPr>
          <w:rFonts w:ascii="Calibri" w:eastAsiaTheme="minorEastAsia" w:hAnsi="Calibri" w:cs="Calibri"/>
          <w:szCs w:val="21"/>
          <w:u w:val="single"/>
        </w:rPr>
        <w:t>承担由此产生的责任（限制在合同额内）</w:t>
      </w:r>
      <w:r>
        <w:rPr>
          <w:rFonts w:ascii="Calibri" w:eastAsiaTheme="minorEastAsia" w:hAnsi="Calibri" w:cs="Calibri" w:hint="eastAsia"/>
          <w:spacing w:val="-2"/>
          <w:szCs w:val="21"/>
        </w:rPr>
        <w:t>】</w:t>
      </w:r>
      <w:r>
        <w:rPr>
          <w:rFonts w:ascii="Calibri" w:eastAsiaTheme="minorEastAsia" w:hAnsi="Calibri" w:cs="Calibri"/>
          <w:szCs w:val="21"/>
        </w:rPr>
        <w:t>。</w:t>
      </w:r>
    </w:p>
    <w:p w14:paraId="21C4F33C"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第十四条</w:t>
      </w:r>
      <w:r>
        <w:rPr>
          <w:rFonts w:ascii="Calibri" w:eastAsiaTheme="minorEastAsia" w:hAnsi="Calibri" w:cs="Calibri"/>
          <w:szCs w:val="21"/>
        </w:rPr>
        <w:t xml:space="preserve">  </w:t>
      </w:r>
      <w:r>
        <w:rPr>
          <w:rFonts w:ascii="Calibri" w:eastAsiaTheme="minorEastAsia" w:hAnsi="Calibri" w:cs="Calibri"/>
          <w:szCs w:val="21"/>
        </w:rPr>
        <w:t>双方确定，因履行本合同所产生的研究开发成果及其相关知识产权权利归属，按下列第</w:t>
      </w:r>
      <w:r>
        <w:rPr>
          <w:rFonts w:ascii="Calibri" w:eastAsiaTheme="minorEastAsia" w:hAnsi="Calibri" w:cs="Calibri" w:hint="eastAsia"/>
          <w:szCs w:val="21"/>
        </w:rPr>
        <w:t>【</w:t>
      </w:r>
      <w:r>
        <w:rPr>
          <w:rFonts w:ascii="Calibri" w:eastAsiaTheme="minorEastAsia" w:hAnsi="Calibri" w:cs="Calibri"/>
          <w:szCs w:val="21"/>
          <w:u w:val="single"/>
        </w:rPr>
        <w:t xml:space="preserve"> 1 </w:t>
      </w:r>
      <w:r>
        <w:rPr>
          <w:rFonts w:ascii="Calibri" w:eastAsiaTheme="minorEastAsia" w:hAnsi="Calibri" w:cs="Calibri" w:hint="eastAsia"/>
          <w:szCs w:val="21"/>
        </w:rPr>
        <w:t>】</w:t>
      </w:r>
      <w:r>
        <w:rPr>
          <w:rFonts w:ascii="Calibri" w:eastAsiaTheme="minorEastAsia" w:hAnsi="Calibri" w:cs="Calibri"/>
          <w:szCs w:val="21"/>
        </w:rPr>
        <w:t>种方式处理：</w:t>
      </w:r>
    </w:p>
    <w:p w14:paraId="1BB4187F"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szCs w:val="21"/>
        </w:rPr>
        <w:t>（甲、乙）方享有申请专利的权利。</w:t>
      </w:r>
    </w:p>
    <w:p w14:paraId="671C6F7D"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专利权取得后的使用和有关利益分配方式如下：</w:t>
      </w:r>
      <w:r>
        <w:rPr>
          <w:rFonts w:ascii="Calibri" w:eastAsiaTheme="minorEastAsia" w:hAnsi="Calibri" w:cs="Calibri" w:hint="eastAsia"/>
          <w:szCs w:val="21"/>
        </w:rPr>
        <w:t>【</w:t>
      </w:r>
      <w:r>
        <w:rPr>
          <w:rFonts w:ascii="Calibri" w:eastAsiaTheme="minorEastAsia" w:hAnsi="Calibri" w:cs="Calibri"/>
          <w:szCs w:val="21"/>
          <w:u w:val="single"/>
        </w:rPr>
        <w:t xml:space="preserve"> / </w:t>
      </w:r>
      <w:r>
        <w:rPr>
          <w:rFonts w:ascii="Calibri" w:eastAsiaTheme="minorEastAsia" w:hAnsi="Calibri" w:cs="Calibri" w:hint="eastAsia"/>
          <w:szCs w:val="21"/>
        </w:rPr>
        <w:t>】</w:t>
      </w:r>
      <w:r>
        <w:rPr>
          <w:rFonts w:ascii="Calibri" w:eastAsiaTheme="minorEastAsia" w:hAnsi="Calibri" w:cs="Calibri"/>
          <w:szCs w:val="21"/>
        </w:rPr>
        <w:t>。</w:t>
      </w:r>
    </w:p>
    <w:p w14:paraId="48EE06D2"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szCs w:val="21"/>
        </w:rPr>
        <w:t>按技术秘密方式处理。有关使用和转让的权利归属及由此产生的利益按以下约定处理：</w:t>
      </w:r>
    </w:p>
    <w:p w14:paraId="6E887C28"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w:t>
      </w:r>
      <w:r>
        <w:rPr>
          <w:rFonts w:ascii="Calibri" w:eastAsiaTheme="minorEastAsia" w:hAnsi="Calibri" w:cs="Calibri"/>
          <w:szCs w:val="21"/>
        </w:rPr>
        <w:t>1</w:t>
      </w:r>
      <w:r>
        <w:rPr>
          <w:rFonts w:ascii="Calibri" w:eastAsiaTheme="minorEastAsia" w:hAnsi="Calibri" w:cs="Calibri"/>
          <w:szCs w:val="21"/>
        </w:rPr>
        <w:t>）技术秘密的使用权：</w:t>
      </w:r>
      <w:r>
        <w:rPr>
          <w:rFonts w:ascii="Calibri" w:eastAsiaTheme="minorEastAsia" w:hAnsi="Calibri" w:cs="Calibri" w:hint="eastAsia"/>
          <w:szCs w:val="21"/>
        </w:rPr>
        <w:t>【</w:t>
      </w:r>
      <w:r>
        <w:rPr>
          <w:rFonts w:ascii="Calibri" w:eastAsiaTheme="minorEastAsia" w:hAnsi="Calibri" w:cs="Calibri"/>
          <w:szCs w:val="21"/>
          <w:u w:val="single"/>
        </w:rPr>
        <w:t xml:space="preserve"> / </w:t>
      </w:r>
      <w:r>
        <w:rPr>
          <w:rFonts w:ascii="Calibri" w:eastAsiaTheme="minorEastAsia" w:hAnsi="Calibri" w:cs="Calibri" w:hint="eastAsia"/>
          <w:szCs w:val="21"/>
        </w:rPr>
        <w:t>】。</w:t>
      </w:r>
    </w:p>
    <w:p w14:paraId="050FEA85"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w:t>
      </w:r>
      <w:r>
        <w:rPr>
          <w:rFonts w:ascii="Calibri" w:eastAsiaTheme="minorEastAsia" w:hAnsi="Calibri" w:cs="Calibri"/>
          <w:szCs w:val="21"/>
        </w:rPr>
        <w:t>2</w:t>
      </w:r>
      <w:r>
        <w:rPr>
          <w:rFonts w:ascii="Calibri" w:eastAsiaTheme="minorEastAsia" w:hAnsi="Calibri" w:cs="Calibri"/>
          <w:szCs w:val="21"/>
        </w:rPr>
        <w:t>）技术秘密的转让权：</w:t>
      </w:r>
      <w:r>
        <w:rPr>
          <w:rFonts w:ascii="Calibri" w:eastAsiaTheme="minorEastAsia" w:hAnsi="Calibri" w:cs="Calibri" w:hint="eastAsia"/>
          <w:szCs w:val="21"/>
        </w:rPr>
        <w:t>【</w:t>
      </w:r>
      <w:r>
        <w:rPr>
          <w:rFonts w:ascii="Calibri" w:eastAsiaTheme="minorEastAsia" w:hAnsi="Calibri" w:cs="Calibri"/>
          <w:szCs w:val="21"/>
          <w:u w:val="single"/>
        </w:rPr>
        <w:t xml:space="preserve"> / </w:t>
      </w:r>
      <w:r>
        <w:rPr>
          <w:rFonts w:ascii="Calibri" w:eastAsiaTheme="minorEastAsia" w:hAnsi="Calibri" w:cs="Calibri" w:hint="eastAsia"/>
          <w:szCs w:val="21"/>
        </w:rPr>
        <w:t>】。</w:t>
      </w:r>
    </w:p>
    <w:p w14:paraId="4EA497A7"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w:t>
      </w:r>
      <w:r>
        <w:rPr>
          <w:rFonts w:ascii="Calibri" w:eastAsiaTheme="minorEastAsia" w:hAnsi="Calibri" w:cs="Calibri"/>
          <w:szCs w:val="21"/>
        </w:rPr>
        <w:t>3</w:t>
      </w:r>
      <w:r>
        <w:rPr>
          <w:rFonts w:ascii="Calibri" w:eastAsiaTheme="minorEastAsia" w:hAnsi="Calibri" w:cs="Calibri"/>
          <w:szCs w:val="21"/>
        </w:rPr>
        <w:t>）相关利益的分配办法：</w:t>
      </w:r>
      <w:r>
        <w:rPr>
          <w:rFonts w:ascii="Calibri" w:eastAsiaTheme="minorEastAsia" w:hAnsi="Calibri" w:cs="Calibri" w:hint="eastAsia"/>
          <w:szCs w:val="21"/>
        </w:rPr>
        <w:t>【</w:t>
      </w:r>
      <w:r>
        <w:rPr>
          <w:rFonts w:ascii="Calibri" w:eastAsiaTheme="minorEastAsia" w:hAnsi="Calibri" w:cs="Calibri"/>
          <w:szCs w:val="21"/>
          <w:u w:val="single"/>
        </w:rPr>
        <w:t xml:space="preserve"> / </w:t>
      </w:r>
      <w:r>
        <w:rPr>
          <w:rFonts w:ascii="Calibri" w:eastAsiaTheme="minorEastAsia" w:hAnsi="Calibri" w:cs="Calibri" w:hint="eastAsia"/>
          <w:szCs w:val="21"/>
        </w:rPr>
        <w:t>】。</w:t>
      </w:r>
    </w:p>
    <w:p w14:paraId="1B5AC95F"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双方对本合同有关的知识产权权利归属特别约定如下：</w:t>
      </w:r>
      <w:r>
        <w:rPr>
          <w:rFonts w:ascii="Calibri" w:eastAsiaTheme="minorEastAsia" w:hAnsi="Calibri" w:cs="Calibri" w:hint="eastAsia"/>
          <w:szCs w:val="21"/>
        </w:rPr>
        <w:t>【</w:t>
      </w:r>
      <w:r>
        <w:rPr>
          <w:rFonts w:ascii="Calibri" w:eastAsiaTheme="minorEastAsia" w:hAnsi="Calibri" w:cs="Calibri"/>
          <w:szCs w:val="21"/>
          <w:u w:val="single"/>
        </w:rPr>
        <w:t xml:space="preserve"> / </w:t>
      </w:r>
      <w:r>
        <w:rPr>
          <w:rFonts w:ascii="Calibri" w:eastAsiaTheme="minorEastAsia" w:hAnsi="Calibri" w:cs="Calibri" w:hint="eastAsia"/>
          <w:szCs w:val="21"/>
        </w:rPr>
        <w:t>】。</w:t>
      </w:r>
    </w:p>
    <w:p w14:paraId="04EC03FA"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第十五条</w:t>
      </w:r>
      <w:r>
        <w:rPr>
          <w:rFonts w:ascii="Calibri" w:eastAsiaTheme="minorEastAsia" w:hAnsi="Calibri" w:cs="Calibri"/>
          <w:szCs w:val="21"/>
        </w:rPr>
        <w:t xml:space="preserve">  </w:t>
      </w:r>
      <w:r>
        <w:rPr>
          <w:rFonts w:ascii="Calibri" w:eastAsiaTheme="minorEastAsia" w:hAnsi="Calibri" w:cs="Calibri"/>
          <w:szCs w:val="21"/>
        </w:rPr>
        <w:t>乙方不得在向甲方交付研究开发成果之前，自行将研究开发成果转让给第三人。</w:t>
      </w:r>
    </w:p>
    <w:p w14:paraId="6D6145B7" w14:textId="77777777" w:rsidR="00DD394A" w:rsidRDefault="009E3023">
      <w:pPr>
        <w:snapToGrid w:val="0"/>
        <w:spacing w:line="300" w:lineRule="auto"/>
        <w:ind w:firstLineChars="200" w:firstLine="404"/>
        <w:rPr>
          <w:rFonts w:ascii="Calibri" w:eastAsiaTheme="minorEastAsia" w:hAnsi="Calibri" w:cs="Calibri"/>
          <w:spacing w:val="-4"/>
          <w:szCs w:val="21"/>
        </w:rPr>
      </w:pPr>
      <w:r>
        <w:rPr>
          <w:rFonts w:ascii="Calibri" w:eastAsiaTheme="minorEastAsia" w:hAnsi="Calibri" w:cs="Calibri"/>
          <w:spacing w:val="-4"/>
          <w:szCs w:val="21"/>
        </w:rPr>
        <w:t>第十六条</w:t>
      </w:r>
      <w:r>
        <w:rPr>
          <w:rFonts w:ascii="Calibri" w:eastAsiaTheme="minorEastAsia" w:hAnsi="Calibri" w:cs="Calibri"/>
          <w:spacing w:val="-4"/>
          <w:szCs w:val="21"/>
        </w:rPr>
        <w:t xml:space="preserve">  </w:t>
      </w:r>
      <w:r>
        <w:rPr>
          <w:rFonts w:ascii="Calibri" w:eastAsiaTheme="minorEastAsia" w:hAnsi="Calibri" w:cs="Calibri"/>
          <w:szCs w:val="21"/>
        </w:rPr>
        <w:t>乙</w:t>
      </w:r>
      <w:r>
        <w:rPr>
          <w:rFonts w:ascii="Calibri" w:eastAsiaTheme="minorEastAsia" w:hAnsi="Calibri" w:cs="Calibri"/>
          <w:spacing w:val="-4"/>
          <w:szCs w:val="21"/>
        </w:rPr>
        <w:t>方完成本合同项目的研究开发人员享有在有关技术成果文件上写明技术成果完成者的权利和取得有关荣誉证书、奖励的权利。</w:t>
      </w:r>
    </w:p>
    <w:p w14:paraId="47BC6AA7"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第十七条</w:t>
      </w:r>
      <w:r>
        <w:rPr>
          <w:rFonts w:ascii="Calibri" w:eastAsiaTheme="minorEastAsia" w:hAnsi="Calibri" w:cs="Calibri"/>
          <w:szCs w:val="21"/>
        </w:rPr>
        <w:t xml:space="preserve">  </w:t>
      </w:r>
      <w:r>
        <w:rPr>
          <w:rFonts w:ascii="Calibri" w:eastAsiaTheme="minorEastAsia" w:hAnsi="Calibri" w:cs="Calibri"/>
          <w:szCs w:val="21"/>
        </w:rPr>
        <w:t>乙方利用研究开发经费所购置与研究开发工作有关的设备、器材、资料等财产，归</w:t>
      </w:r>
      <w:r>
        <w:rPr>
          <w:rFonts w:ascii="Calibri" w:eastAsiaTheme="minorEastAsia" w:hAnsi="Calibri" w:cs="Calibri" w:hint="eastAsia"/>
          <w:szCs w:val="21"/>
          <w:u w:val="single"/>
        </w:rPr>
        <w:t>【</w:t>
      </w:r>
      <w:r>
        <w:rPr>
          <w:rFonts w:ascii="Calibri" w:eastAsiaTheme="minorEastAsia" w:hAnsi="Calibri" w:cs="Calibri" w:hint="eastAsia"/>
          <w:szCs w:val="21"/>
          <w:u w:val="single"/>
        </w:rPr>
        <w:t xml:space="preserve">    </w:t>
      </w:r>
      <w:r>
        <w:rPr>
          <w:rFonts w:ascii="Calibri" w:eastAsiaTheme="minorEastAsia" w:hAnsi="Calibri" w:cs="Calibri" w:hint="eastAsia"/>
          <w:szCs w:val="21"/>
          <w:u w:val="single"/>
        </w:rPr>
        <w:t>】</w:t>
      </w:r>
      <w:r>
        <w:rPr>
          <w:rFonts w:ascii="Calibri" w:eastAsiaTheme="minorEastAsia" w:hAnsi="Calibri" w:cs="Calibri"/>
          <w:szCs w:val="21"/>
        </w:rPr>
        <w:t>（甲、乙、双）方所有。</w:t>
      </w:r>
    </w:p>
    <w:p w14:paraId="2254552C"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第十八条</w:t>
      </w:r>
      <w:r>
        <w:rPr>
          <w:rFonts w:ascii="Calibri" w:eastAsiaTheme="minorEastAsia" w:hAnsi="Calibri" w:cs="Calibri"/>
          <w:szCs w:val="21"/>
        </w:rPr>
        <w:t xml:space="preserve">  </w:t>
      </w:r>
      <w:r>
        <w:rPr>
          <w:rFonts w:ascii="Calibri" w:eastAsiaTheme="minorEastAsia" w:hAnsi="Calibri" w:cs="Calibri"/>
          <w:szCs w:val="21"/>
        </w:rPr>
        <w:t>双方确定，乙方应在向甲方交付研究开发成果后，根据甲方的请求，为甲方指定的人员提供技术指导和培训，或提供与使用该研究开发成果相关的技术服务。</w:t>
      </w:r>
    </w:p>
    <w:p w14:paraId="18543DEC"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szCs w:val="21"/>
        </w:rPr>
        <w:t>技术服务和指导内容：</w:t>
      </w:r>
      <w:r>
        <w:rPr>
          <w:rFonts w:ascii="Calibri" w:eastAsiaTheme="minorEastAsia" w:hAnsi="Calibri" w:cs="Calibri" w:hint="eastAsia"/>
          <w:szCs w:val="21"/>
        </w:rPr>
        <w:t>【</w:t>
      </w:r>
      <w:r>
        <w:rPr>
          <w:rFonts w:ascii="Calibri" w:eastAsiaTheme="minorEastAsia" w:hAnsi="Calibri" w:cs="Calibri"/>
          <w:szCs w:val="21"/>
          <w:u w:val="single"/>
        </w:rPr>
        <w:t>操作使用指导、技术培训等</w:t>
      </w:r>
      <w:r>
        <w:rPr>
          <w:rFonts w:ascii="Calibri" w:eastAsiaTheme="minorEastAsia" w:hAnsi="Calibri" w:cs="Calibri" w:hint="eastAsia"/>
          <w:szCs w:val="21"/>
        </w:rPr>
        <w:t>】</w:t>
      </w:r>
      <w:r>
        <w:rPr>
          <w:rFonts w:ascii="Calibri" w:eastAsiaTheme="minorEastAsia" w:hAnsi="Calibri" w:cs="Calibri"/>
          <w:szCs w:val="21"/>
        </w:rPr>
        <w:t>。</w:t>
      </w:r>
    </w:p>
    <w:p w14:paraId="72D83E67" w14:textId="77777777" w:rsidR="00DD394A" w:rsidRDefault="009E3023">
      <w:pPr>
        <w:snapToGrid w:val="0"/>
        <w:spacing w:line="300" w:lineRule="auto"/>
        <w:ind w:firstLineChars="200" w:firstLine="420"/>
        <w:jc w:val="left"/>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szCs w:val="21"/>
        </w:rPr>
        <w:t>地点和方式：</w:t>
      </w:r>
      <w:r>
        <w:rPr>
          <w:rFonts w:ascii="Calibri" w:eastAsiaTheme="minorEastAsia" w:hAnsi="Calibri" w:cs="Calibri" w:hint="eastAsia"/>
          <w:szCs w:val="21"/>
        </w:rPr>
        <w:t>【</w:t>
      </w:r>
      <w:r>
        <w:rPr>
          <w:rFonts w:ascii="Calibri" w:eastAsiaTheme="minorEastAsia" w:hAnsi="Calibri" w:cs="Calibri"/>
          <w:szCs w:val="21"/>
          <w:u w:val="single"/>
        </w:rPr>
        <w:t>产品开发结束后，在甲方指定地点实施</w:t>
      </w:r>
      <w:r>
        <w:rPr>
          <w:rFonts w:ascii="Calibri" w:eastAsiaTheme="minorEastAsia" w:hAnsi="Calibri" w:cs="Calibri" w:hint="eastAsia"/>
          <w:szCs w:val="21"/>
        </w:rPr>
        <w:t>】</w:t>
      </w:r>
      <w:r>
        <w:rPr>
          <w:rFonts w:ascii="Calibri" w:eastAsiaTheme="minorEastAsia" w:hAnsi="Calibri" w:cs="Calibri"/>
          <w:szCs w:val="21"/>
          <w:u w:val="single"/>
        </w:rPr>
        <w:t>。</w:t>
      </w:r>
    </w:p>
    <w:p w14:paraId="6CDEF40B"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3</w:t>
      </w:r>
      <w:r>
        <w:rPr>
          <w:rFonts w:ascii="Calibri" w:eastAsiaTheme="minorEastAsia" w:hAnsi="Calibri" w:cs="Calibri" w:hint="eastAsia"/>
          <w:szCs w:val="21"/>
        </w:rPr>
        <w:t>.</w:t>
      </w:r>
      <w:r>
        <w:rPr>
          <w:rFonts w:ascii="Calibri" w:eastAsiaTheme="minorEastAsia" w:hAnsi="Calibri" w:cs="Calibri"/>
          <w:szCs w:val="21"/>
        </w:rPr>
        <w:t>费用及支付方式：</w:t>
      </w:r>
      <w:r>
        <w:rPr>
          <w:rFonts w:ascii="Calibri" w:eastAsiaTheme="minorEastAsia" w:hAnsi="Calibri" w:cs="Calibri" w:hint="eastAsia"/>
          <w:szCs w:val="21"/>
        </w:rPr>
        <w:t>【</w:t>
      </w:r>
      <w:r>
        <w:rPr>
          <w:rFonts w:ascii="Calibri" w:eastAsiaTheme="minorEastAsia" w:hAnsi="Calibri" w:cs="Calibri"/>
          <w:szCs w:val="21"/>
          <w:u w:val="single"/>
        </w:rPr>
        <w:t>甲方承担，已包含在本合同总价内</w:t>
      </w:r>
      <w:r>
        <w:rPr>
          <w:rFonts w:ascii="Calibri" w:eastAsiaTheme="minorEastAsia" w:hAnsi="Calibri" w:cs="Calibri" w:hint="eastAsia"/>
          <w:szCs w:val="21"/>
        </w:rPr>
        <w:t>】</w:t>
      </w:r>
      <w:r>
        <w:rPr>
          <w:rFonts w:ascii="Calibri" w:eastAsiaTheme="minorEastAsia" w:hAnsi="Calibri" w:cs="Calibri"/>
          <w:szCs w:val="21"/>
        </w:rPr>
        <w:t>。</w:t>
      </w:r>
    </w:p>
    <w:p w14:paraId="4045494D"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第十九条</w:t>
      </w:r>
      <w:r>
        <w:rPr>
          <w:rFonts w:ascii="Calibri" w:eastAsiaTheme="minorEastAsia" w:hAnsi="Calibri" w:cs="Calibri"/>
          <w:szCs w:val="21"/>
        </w:rPr>
        <w:t xml:space="preserve">  </w:t>
      </w:r>
      <w:r>
        <w:rPr>
          <w:rFonts w:ascii="Calibri" w:eastAsiaTheme="minorEastAsia" w:hAnsi="Calibri" w:cs="Calibri"/>
          <w:szCs w:val="21"/>
        </w:rPr>
        <w:t>双方确定：任何一方违反本合同约定，造成研究开发工作停滞、延误或失败的，按以下约定承担违约责任：</w:t>
      </w:r>
    </w:p>
    <w:p w14:paraId="3D19D9D4"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szCs w:val="21"/>
          <w:u w:val="single"/>
        </w:rPr>
        <w:t>乙</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方违反本合同第</w:t>
      </w:r>
      <w:r>
        <w:rPr>
          <w:rFonts w:ascii="Calibri" w:eastAsiaTheme="minorEastAsia" w:hAnsi="Calibri" w:cs="Calibri" w:hint="eastAsia"/>
          <w:szCs w:val="21"/>
        </w:rPr>
        <w:t>【</w:t>
      </w:r>
      <w:r>
        <w:rPr>
          <w:rFonts w:ascii="Calibri" w:eastAsiaTheme="minorEastAsia" w:hAnsi="Calibri" w:cs="Calibri"/>
          <w:szCs w:val="21"/>
          <w:u w:val="single"/>
        </w:rPr>
        <w:t>一、二、三、八、九、十一、十二、十四、十六、十九</w:t>
      </w:r>
      <w:r>
        <w:rPr>
          <w:rFonts w:ascii="Calibri" w:eastAsiaTheme="minorEastAsia" w:hAnsi="Calibri" w:cs="Calibri" w:hint="eastAsia"/>
          <w:szCs w:val="21"/>
        </w:rPr>
        <w:t>】</w:t>
      </w:r>
      <w:r>
        <w:rPr>
          <w:rFonts w:ascii="Calibri" w:eastAsiaTheme="minorEastAsia" w:hAnsi="Calibri" w:cs="Calibri"/>
          <w:szCs w:val="21"/>
        </w:rPr>
        <w:t>条约定，应当</w:t>
      </w:r>
      <w:r>
        <w:rPr>
          <w:rFonts w:ascii="Calibri" w:eastAsiaTheme="minorEastAsia" w:hAnsi="Calibri" w:cs="Calibri" w:hint="eastAsia"/>
          <w:szCs w:val="21"/>
        </w:rPr>
        <w:t>【</w:t>
      </w:r>
      <w:r>
        <w:rPr>
          <w:rFonts w:ascii="Calibri" w:eastAsiaTheme="minorEastAsia" w:hAnsi="Calibri" w:cs="Calibri"/>
          <w:szCs w:val="21"/>
          <w:u w:val="single"/>
        </w:rPr>
        <w:t>向甲方归还本金并赔偿本合同标的金额的</w:t>
      </w:r>
      <w:r>
        <w:rPr>
          <w:rFonts w:ascii="Calibri" w:eastAsiaTheme="minorEastAsia" w:hAnsi="Calibri" w:cs="Calibri"/>
          <w:szCs w:val="21"/>
          <w:u w:val="single"/>
        </w:rPr>
        <w:t>10%</w:t>
      </w:r>
      <w:r>
        <w:rPr>
          <w:rFonts w:ascii="Calibri" w:eastAsiaTheme="minorEastAsia" w:hAnsi="Calibri" w:cs="Calibri" w:hint="eastAsia"/>
          <w:szCs w:val="21"/>
        </w:rPr>
        <w:t>】</w:t>
      </w:r>
      <w:r>
        <w:rPr>
          <w:rFonts w:ascii="Calibri" w:eastAsiaTheme="minorEastAsia" w:hAnsi="Calibri" w:cs="Calibri"/>
          <w:szCs w:val="21"/>
        </w:rPr>
        <w:t>（支付违约金或损失赔偿额的计算方法）。</w:t>
      </w:r>
    </w:p>
    <w:p w14:paraId="23C65F1A"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szCs w:val="21"/>
          <w:u w:val="single"/>
        </w:rPr>
        <w:t>甲</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方违反本合同第</w:t>
      </w:r>
      <w:r>
        <w:rPr>
          <w:rFonts w:ascii="Calibri" w:eastAsiaTheme="minorEastAsia" w:hAnsi="Calibri" w:cs="Calibri" w:hint="eastAsia"/>
          <w:szCs w:val="21"/>
        </w:rPr>
        <w:t>【</w:t>
      </w:r>
      <w:r>
        <w:rPr>
          <w:rFonts w:ascii="Calibri" w:eastAsiaTheme="minorEastAsia" w:hAnsi="Calibri" w:cs="Calibri"/>
          <w:szCs w:val="21"/>
          <w:u w:val="single"/>
        </w:rPr>
        <w:t>四、五、九、十一</w:t>
      </w:r>
      <w:r>
        <w:rPr>
          <w:rFonts w:ascii="Calibri" w:eastAsiaTheme="minorEastAsia" w:hAnsi="Calibri" w:cs="Calibri" w:hint="eastAsia"/>
          <w:szCs w:val="21"/>
        </w:rPr>
        <w:t>】</w:t>
      </w:r>
      <w:r>
        <w:rPr>
          <w:rFonts w:ascii="Calibri" w:eastAsiaTheme="minorEastAsia" w:hAnsi="Calibri" w:cs="Calibri"/>
          <w:szCs w:val="21"/>
        </w:rPr>
        <w:t>条约定，应当</w:t>
      </w:r>
      <w:r>
        <w:rPr>
          <w:rFonts w:ascii="Calibri" w:eastAsiaTheme="minorEastAsia" w:hAnsi="Calibri" w:cs="Calibri" w:hint="eastAsia"/>
          <w:szCs w:val="21"/>
        </w:rPr>
        <w:t>【</w:t>
      </w:r>
      <w:r>
        <w:rPr>
          <w:rFonts w:ascii="Calibri" w:eastAsiaTheme="minorEastAsia" w:hAnsi="Calibri" w:cs="Calibri"/>
          <w:szCs w:val="21"/>
          <w:u w:val="single"/>
        </w:rPr>
        <w:t>向乙赔偿本合同标的金额的</w:t>
      </w:r>
      <w:r>
        <w:rPr>
          <w:rFonts w:ascii="Calibri" w:eastAsiaTheme="minorEastAsia" w:hAnsi="Calibri" w:cs="Calibri"/>
          <w:szCs w:val="21"/>
          <w:u w:val="single"/>
        </w:rPr>
        <w:t>10%</w:t>
      </w:r>
      <w:r>
        <w:rPr>
          <w:rFonts w:ascii="Calibri" w:eastAsiaTheme="minorEastAsia" w:hAnsi="Calibri" w:cs="Calibri" w:hint="eastAsia"/>
          <w:szCs w:val="21"/>
        </w:rPr>
        <w:t>】</w:t>
      </w:r>
      <w:r>
        <w:rPr>
          <w:rFonts w:ascii="Calibri" w:eastAsiaTheme="minorEastAsia" w:hAnsi="Calibri" w:cs="Calibri"/>
          <w:szCs w:val="21"/>
        </w:rPr>
        <w:t>（支付违约金或损失赔偿额的计算方法）。</w:t>
      </w:r>
    </w:p>
    <w:p w14:paraId="0C3B2E0F" w14:textId="77777777" w:rsidR="00DD394A" w:rsidRDefault="009E3023">
      <w:pPr>
        <w:snapToGrid w:val="0"/>
        <w:spacing w:line="300" w:lineRule="auto"/>
        <w:ind w:firstLineChars="200" w:firstLine="412"/>
        <w:jc w:val="left"/>
        <w:rPr>
          <w:rFonts w:ascii="Calibri" w:eastAsiaTheme="minorEastAsia" w:hAnsi="Calibri" w:cs="Calibri"/>
          <w:spacing w:val="-2"/>
          <w:szCs w:val="21"/>
        </w:rPr>
      </w:pPr>
      <w:r>
        <w:rPr>
          <w:rFonts w:ascii="Calibri" w:eastAsiaTheme="minorEastAsia" w:hAnsi="Calibri" w:cs="Calibri"/>
          <w:spacing w:val="-2"/>
          <w:szCs w:val="21"/>
        </w:rPr>
        <w:t>第二十条</w:t>
      </w:r>
      <w:r>
        <w:rPr>
          <w:rFonts w:ascii="Calibri" w:eastAsiaTheme="minorEastAsia" w:hAnsi="Calibri" w:cs="Calibri"/>
          <w:spacing w:val="-2"/>
          <w:szCs w:val="21"/>
        </w:rPr>
        <w:t xml:space="preserve">  </w:t>
      </w:r>
      <w:r>
        <w:rPr>
          <w:rFonts w:ascii="Calibri" w:eastAsiaTheme="minorEastAsia" w:hAnsi="Calibri" w:cs="Calibri"/>
          <w:spacing w:val="-2"/>
          <w:szCs w:val="21"/>
        </w:rPr>
        <w:t>双方确定，甲方有权利用</w:t>
      </w:r>
      <w:r>
        <w:rPr>
          <w:rFonts w:ascii="Calibri" w:eastAsiaTheme="minorEastAsia" w:hAnsi="Calibri" w:cs="Calibri"/>
          <w:szCs w:val="21"/>
        </w:rPr>
        <w:t>乙</w:t>
      </w:r>
      <w:r>
        <w:rPr>
          <w:rFonts w:ascii="Calibri" w:eastAsiaTheme="minorEastAsia" w:hAnsi="Calibri" w:cs="Calibri"/>
          <w:spacing w:val="-2"/>
          <w:szCs w:val="21"/>
        </w:rPr>
        <w:t>方按照本合同约定提供的研究开发成果，进行后续改进。由此产生的具有实质性或创造性技术进步特征的新的技术成果及其权属，由</w:t>
      </w:r>
      <w:r>
        <w:rPr>
          <w:rFonts w:ascii="Calibri" w:eastAsiaTheme="minorEastAsia" w:hAnsi="Calibri" w:cs="Calibri" w:hint="eastAsia"/>
          <w:spacing w:val="-2"/>
          <w:szCs w:val="21"/>
        </w:rPr>
        <w:t>【</w:t>
      </w:r>
      <w:r>
        <w:rPr>
          <w:rFonts w:ascii="Calibri" w:eastAsiaTheme="minorEastAsia" w:hAnsi="Calibri" w:cs="Calibri"/>
          <w:spacing w:val="-2"/>
          <w:szCs w:val="21"/>
          <w:u w:val="single"/>
        </w:rPr>
        <w:t xml:space="preserve">   </w:t>
      </w:r>
      <w:r>
        <w:rPr>
          <w:rFonts w:ascii="Calibri" w:eastAsiaTheme="minorEastAsia" w:hAnsi="Calibri" w:cs="Calibri" w:hint="eastAsia"/>
          <w:spacing w:val="-2"/>
          <w:szCs w:val="21"/>
        </w:rPr>
        <w:t>】</w:t>
      </w:r>
      <w:r>
        <w:rPr>
          <w:rFonts w:ascii="Calibri" w:eastAsiaTheme="minorEastAsia" w:hAnsi="Calibri" w:cs="Calibri"/>
          <w:spacing w:val="-2"/>
          <w:szCs w:val="21"/>
        </w:rPr>
        <w:t>（甲、乙、双）方享有。具体相关利益的分配办如下：</w:t>
      </w:r>
      <w:r>
        <w:rPr>
          <w:rFonts w:ascii="Calibri" w:eastAsiaTheme="minorEastAsia" w:hAnsi="Calibri" w:cs="Calibri" w:hint="eastAsia"/>
          <w:szCs w:val="21"/>
        </w:rPr>
        <w:t>【</w:t>
      </w:r>
      <w:r>
        <w:rPr>
          <w:rFonts w:ascii="Calibri" w:eastAsiaTheme="minorEastAsia" w:hAnsi="Calibri" w:cs="Calibri"/>
          <w:szCs w:val="21"/>
          <w:u w:val="single"/>
        </w:rPr>
        <w:t xml:space="preserve"> / </w:t>
      </w:r>
      <w:r>
        <w:rPr>
          <w:rFonts w:ascii="Calibri" w:eastAsiaTheme="minorEastAsia" w:hAnsi="Calibri" w:cs="Calibri" w:hint="eastAsia"/>
          <w:szCs w:val="21"/>
        </w:rPr>
        <w:t>】。</w:t>
      </w:r>
    </w:p>
    <w:p w14:paraId="55629F1C" w14:textId="77777777" w:rsidR="00DD394A" w:rsidRDefault="009E3023">
      <w:pPr>
        <w:tabs>
          <w:tab w:val="left" w:pos="540"/>
        </w:tabs>
        <w:snapToGrid w:val="0"/>
        <w:spacing w:line="300" w:lineRule="auto"/>
        <w:ind w:firstLineChars="200" w:firstLine="420"/>
        <w:rPr>
          <w:rFonts w:ascii="Calibri" w:eastAsiaTheme="minorEastAsia" w:hAnsi="Calibri" w:cs="Calibri"/>
          <w:spacing w:val="-2"/>
          <w:szCs w:val="21"/>
        </w:rPr>
      </w:pPr>
      <w:r>
        <w:rPr>
          <w:rFonts w:ascii="Calibri" w:eastAsiaTheme="minorEastAsia" w:hAnsi="Calibri" w:cs="Calibri"/>
          <w:szCs w:val="21"/>
        </w:rPr>
        <w:t>乙</w:t>
      </w:r>
      <w:r>
        <w:rPr>
          <w:rFonts w:ascii="Calibri" w:eastAsiaTheme="minorEastAsia" w:hAnsi="Calibri" w:cs="Calibri"/>
          <w:spacing w:val="-2"/>
          <w:szCs w:val="21"/>
        </w:rPr>
        <w:t>方有权在完成本合同约定的研究开发工作后，利用该项研究开发成果进行后续改进。由此产生的具有实质性或创造性技术进步特征的新的技术成果，归</w:t>
      </w:r>
      <w:r>
        <w:rPr>
          <w:rFonts w:ascii="Calibri" w:eastAsiaTheme="minorEastAsia" w:hAnsi="Calibri" w:cs="Calibri" w:hint="eastAsia"/>
          <w:spacing w:val="-2"/>
          <w:szCs w:val="21"/>
        </w:rPr>
        <w:t>【</w:t>
      </w:r>
      <w:r>
        <w:rPr>
          <w:rFonts w:ascii="Calibri" w:eastAsiaTheme="minorEastAsia" w:hAnsi="Calibri" w:cs="Calibri"/>
          <w:spacing w:val="-2"/>
          <w:szCs w:val="21"/>
          <w:u w:val="single"/>
        </w:rPr>
        <w:t xml:space="preserve">   </w:t>
      </w:r>
      <w:r>
        <w:rPr>
          <w:rFonts w:ascii="Calibri" w:eastAsiaTheme="minorEastAsia" w:hAnsi="Calibri" w:cs="Calibri" w:hint="eastAsia"/>
          <w:spacing w:val="-2"/>
          <w:szCs w:val="21"/>
        </w:rPr>
        <w:t>】</w:t>
      </w:r>
      <w:r>
        <w:rPr>
          <w:rFonts w:ascii="Calibri" w:eastAsiaTheme="minorEastAsia" w:hAnsi="Calibri" w:cs="Calibri"/>
          <w:spacing w:val="-2"/>
          <w:szCs w:val="21"/>
        </w:rPr>
        <w:t>（甲、乙、双）方所有。具体相关利益的分配办法如下：</w:t>
      </w:r>
      <w:r>
        <w:rPr>
          <w:rFonts w:ascii="Calibri" w:eastAsiaTheme="minorEastAsia" w:hAnsi="Calibri" w:cs="Calibri" w:hint="eastAsia"/>
          <w:szCs w:val="21"/>
        </w:rPr>
        <w:t>【</w:t>
      </w:r>
      <w:r>
        <w:rPr>
          <w:rFonts w:ascii="Calibri" w:eastAsiaTheme="minorEastAsia" w:hAnsi="Calibri" w:cs="Calibri"/>
          <w:szCs w:val="21"/>
          <w:u w:val="single"/>
        </w:rPr>
        <w:t xml:space="preserve"> / </w:t>
      </w:r>
      <w:r>
        <w:rPr>
          <w:rFonts w:ascii="Calibri" w:eastAsiaTheme="minorEastAsia" w:hAnsi="Calibri" w:cs="Calibri" w:hint="eastAsia"/>
          <w:szCs w:val="21"/>
        </w:rPr>
        <w:t>】。</w:t>
      </w:r>
    </w:p>
    <w:p w14:paraId="437ECEB6" w14:textId="77777777" w:rsidR="00DD394A" w:rsidRDefault="009E3023">
      <w:pPr>
        <w:snapToGrid w:val="0"/>
        <w:spacing w:line="300" w:lineRule="auto"/>
        <w:ind w:firstLineChars="200" w:firstLine="412"/>
        <w:rPr>
          <w:rFonts w:ascii="Calibri" w:eastAsiaTheme="minorEastAsia" w:hAnsi="Calibri" w:cs="Calibri"/>
          <w:kern w:val="0"/>
          <w:szCs w:val="21"/>
        </w:rPr>
      </w:pPr>
      <w:r>
        <w:rPr>
          <w:rFonts w:ascii="Calibri" w:eastAsiaTheme="minorEastAsia" w:hAnsi="Calibri" w:cs="Calibri"/>
          <w:spacing w:val="-2"/>
          <w:szCs w:val="21"/>
        </w:rPr>
        <w:t>第二十一条</w:t>
      </w:r>
      <w:r>
        <w:rPr>
          <w:rFonts w:ascii="Calibri" w:eastAsiaTheme="minorEastAsia" w:hAnsi="Calibri" w:cs="Calibri"/>
          <w:spacing w:val="-2"/>
          <w:szCs w:val="21"/>
        </w:rPr>
        <w:t xml:space="preserve">  </w:t>
      </w:r>
      <w:r>
        <w:rPr>
          <w:rFonts w:ascii="Calibri" w:eastAsiaTheme="minorEastAsia" w:hAnsi="Calibri" w:cs="Calibri"/>
          <w:spacing w:val="-2"/>
          <w:szCs w:val="21"/>
        </w:rPr>
        <w:t>双方确定，在本合同有效期内，甲方指定</w:t>
      </w:r>
      <w:r>
        <w:rPr>
          <w:rFonts w:ascii="Calibri" w:eastAsiaTheme="minorEastAsia" w:hAnsi="Calibri" w:cs="Calibri" w:hint="eastAsia"/>
          <w:spacing w:val="-2"/>
          <w:szCs w:val="21"/>
        </w:rPr>
        <w:t>【</w:t>
      </w:r>
      <w:r>
        <w:rPr>
          <w:rFonts w:ascii="Calibri" w:eastAsiaTheme="minorEastAsia" w:hAnsi="Calibri" w:cs="Calibri"/>
          <w:spacing w:val="-2"/>
          <w:szCs w:val="21"/>
          <w:u w:val="single"/>
        </w:rPr>
        <w:t xml:space="preserve">   </w:t>
      </w:r>
      <w:r>
        <w:rPr>
          <w:rFonts w:ascii="Calibri" w:eastAsiaTheme="minorEastAsia" w:hAnsi="Calibri" w:cs="Calibri" w:hint="eastAsia"/>
          <w:spacing w:val="-2"/>
          <w:szCs w:val="21"/>
        </w:rPr>
        <w:t>】</w:t>
      </w:r>
      <w:r>
        <w:rPr>
          <w:rFonts w:ascii="Calibri" w:eastAsiaTheme="minorEastAsia" w:hAnsi="Calibri" w:cs="Calibri"/>
          <w:szCs w:val="21"/>
        </w:rPr>
        <w:t>为甲方项目联系人，乙方指定</w:t>
      </w:r>
      <w:r>
        <w:rPr>
          <w:rFonts w:ascii="Calibri" w:eastAsiaTheme="minorEastAsia" w:hAnsi="Calibri" w:cs="Calibri" w:hint="eastAsia"/>
          <w:spacing w:val="-2"/>
          <w:szCs w:val="21"/>
        </w:rPr>
        <w:t>【</w:t>
      </w:r>
      <w:r>
        <w:rPr>
          <w:rFonts w:ascii="Calibri" w:eastAsiaTheme="minorEastAsia" w:hAnsi="Calibri" w:cs="Calibri"/>
          <w:spacing w:val="-2"/>
          <w:szCs w:val="21"/>
          <w:u w:val="single"/>
        </w:rPr>
        <w:t xml:space="preserve">   </w:t>
      </w:r>
      <w:r>
        <w:rPr>
          <w:rFonts w:ascii="Calibri" w:eastAsiaTheme="minorEastAsia" w:hAnsi="Calibri" w:cs="Calibri" w:hint="eastAsia"/>
          <w:spacing w:val="-2"/>
          <w:szCs w:val="21"/>
        </w:rPr>
        <w:t>】</w:t>
      </w:r>
      <w:r>
        <w:rPr>
          <w:rFonts w:ascii="Calibri" w:eastAsiaTheme="minorEastAsia" w:hAnsi="Calibri" w:cs="Calibri"/>
          <w:szCs w:val="21"/>
        </w:rPr>
        <w:t>为乙方项目联系人。项目联系人承担以下责任：</w:t>
      </w:r>
    </w:p>
    <w:p w14:paraId="72CCF847"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hint="eastAsia"/>
          <w:szCs w:val="21"/>
        </w:rPr>
        <w:t>【</w:t>
      </w:r>
      <w:r>
        <w:rPr>
          <w:rFonts w:ascii="Calibri" w:eastAsiaTheme="minorEastAsia" w:hAnsi="Calibri" w:cs="Calibri"/>
          <w:szCs w:val="21"/>
          <w:u w:val="single"/>
        </w:rPr>
        <w:t>联系业务</w:t>
      </w:r>
      <w:r>
        <w:rPr>
          <w:rFonts w:ascii="Calibri" w:eastAsiaTheme="minorEastAsia" w:hAnsi="Calibri" w:cs="Calibri" w:hint="eastAsia"/>
          <w:szCs w:val="21"/>
        </w:rPr>
        <w:t>】。</w:t>
      </w:r>
    </w:p>
    <w:p w14:paraId="3C5DA5AB"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hint="eastAsia"/>
          <w:szCs w:val="21"/>
        </w:rPr>
        <w:t>【</w:t>
      </w:r>
      <w:r>
        <w:rPr>
          <w:rFonts w:ascii="Calibri" w:eastAsiaTheme="minorEastAsia" w:hAnsi="Calibri" w:cs="Calibri"/>
          <w:szCs w:val="21"/>
          <w:u w:val="single"/>
        </w:rPr>
        <w:t>催促项目实施</w:t>
      </w:r>
      <w:r>
        <w:rPr>
          <w:rFonts w:ascii="Calibri" w:eastAsiaTheme="minorEastAsia" w:hAnsi="Calibri" w:cs="Calibri" w:hint="eastAsia"/>
          <w:szCs w:val="21"/>
        </w:rPr>
        <w:t>】。</w:t>
      </w:r>
    </w:p>
    <w:p w14:paraId="6FA95DEC"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lastRenderedPageBreak/>
        <w:t>3</w:t>
      </w:r>
      <w:r>
        <w:rPr>
          <w:rFonts w:ascii="Calibri" w:eastAsiaTheme="minorEastAsia" w:hAnsi="Calibri" w:cs="Calibri" w:hint="eastAsia"/>
          <w:szCs w:val="21"/>
        </w:rPr>
        <w:t>.</w:t>
      </w:r>
      <w:r>
        <w:rPr>
          <w:rFonts w:ascii="Calibri" w:eastAsiaTheme="minorEastAsia" w:hAnsi="Calibri" w:cs="Calibri" w:hint="eastAsia"/>
          <w:szCs w:val="21"/>
        </w:rPr>
        <w:t>【</w:t>
      </w:r>
      <w:r>
        <w:rPr>
          <w:rFonts w:ascii="Calibri" w:eastAsiaTheme="minorEastAsia" w:hAnsi="Calibri" w:cs="Calibri"/>
          <w:szCs w:val="21"/>
          <w:u w:val="single"/>
        </w:rPr>
        <w:t>催付开发经费等</w:t>
      </w:r>
      <w:r>
        <w:rPr>
          <w:rFonts w:ascii="Calibri" w:eastAsiaTheme="minorEastAsia" w:hAnsi="Calibri" w:cs="Calibri" w:hint="eastAsia"/>
          <w:szCs w:val="21"/>
        </w:rPr>
        <w:t>】。</w:t>
      </w:r>
    </w:p>
    <w:p w14:paraId="4F85078B"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一方变更项目联系人的，应当及时以书面形式通知另一方。未及时通知并影响本合同履行或造成损失的，应承担相应的责任。</w:t>
      </w:r>
    </w:p>
    <w:p w14:paraId="3D7F2D0C"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第二十二条</w:t>
      </w:r>
      <w:r>
        <w:rPr>
          <w:rFonts w:ascii="Calibri" w:eastAsiaTheme="minorEastAsia" w:hAnsi="Calibri" w:cs="Calibri"/>
          <w:szCs w:val="21"/>
        </w:rPr>
        <w:t xml:space="preserve">  </w:t>
      </w:r>
      <w:r>
        <w:rPr>
          <w:rFonts w:ascii="Calibri" w:eastAsiaTheme="minorEastAsia" w:hAnsi="Calibri" w:cs="Calibri"/>
          <w:szCs w:val="21"/>
        </w:rPr>
        <w:t>双方确定，出现下列情形，致使本合同的履行成为不必要或不可能的，一方可以通知另一方解除本合同；</w:t>
      </w:r>
    </w:p>
    <w:p w14:paraId="52EFFF1F"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szCs w:val="21"/>
        </w:rPr>
        <w:t>因发生不可抗力或技术风险；</w:t>
      </w:r>
    </w:p>
    <w:p w14:paraId="5C1B3954"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hint="eastAsia"/>
          <w:szCs w:val="21"/>
        </w:rPr>
        <w:t>【</w:t>
      </w:r>
      <w:r>
        <w:rPr>
          <w:rFonts w:ascii="Calibri" w:eastAsiaTheme="minorEastAsia" w:hAnsi="Calibri" w:cs="Calibri"/>
          <w:szCs w:val="21"/>
          <w:u w:val="single"/>
        </w:rPr>
        <w:t xml:space="preserve"> / </w:t>
      </w:r>
      <w:r>
        <w:rPr>
          <w:rFonts w:ascii="Calibri" w:eastAsiaTheme="minorEastAsia" w:hAnsi="Calibri" w:cs="Calibri" w:hint="eastAsia"/>
          <w:szCs w:val="21"/>
        </w:rPr>
        <w:t>】。</w:t>
      </w:r>
    </w:p>
    <w:p w14:paraId="1B732907" w14:textId="77777777" w:rsidR="00DD394A" w:rsidRDefault="009E3023">
      <w:pPr>
        <w:tabs>
          <w:tab w:val="left" w:pos="540"/>
        </w:tabs>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第二十三条：双方因履行本合同而发生的争议，应协商、调解解决。协商、调解不成的，确定按以下第</w:t>
      </w:r>
      <w:r>
        <w:rPr>
          <w:rFonts w:ascii="Calibri" w:eastAsiaTheme="minorEastAsia" w:hAnsi="Calibri" w:cs="Calibri" w:hint="eastAsia"/>
          <w:szCs w:val="21"/>
        </w:rPr>
        <w:t>【</w:t>
      </w:r>
      <w:r>
        <w:rPr>
          <w:rFonts w:ascii="Calibri" w:eastAsiaTheme="minorEastAsia" w:hAnsi="Calibri" w:cs="Calibri"/>
          <w:szCs w:val="21"/>
          <w:u w:val="single"/>
        </w:rPr>
        <w:t xml:space="preserve"> 2 </w:t>
      </w:r>
      <w:r>
        <w:rPr>
          <w:rFonts w:ascii="Calibri" w:eastAsiaTheme="minorEastAsia" w:hAnsi="Calibri" w:cs="Calibri" w:hint="eastAsia"/>
          <w:szCs w:val="21"/>
        </w:rPr>
        <w:t>】</w:t>
      </w:r>
      <w:r>
        <w:rPr>
          <w:rFonts w:ascii="Calibri" w:eastAsiaTheme="minorEastAsia" w:hAnsi="Calibri" w:cs="Calibri"/>
          <w:szCs w:val="21"/>
        </w:rPr>
        <w:t>种方式处理：</w:t>
      </w:r>
    </w:p>
    <w:p w14:paraId="2BF9BF65"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szCs w:val="21"/>
        </w:rPr>
        <w:t>提交</w:t>
      </w:r>
      <w:r>
        <w:rPr>
          <w:rFonts w:ascii="Calibri" w:eastAsiaTheme="minorEastAsia" w:hAnsi="Calibri" w:cs="Calibri" w:hint="eastAsia"/>
          <w:szCs w:val="21"/>
        </w:rPr>
        <w:t>【</w:t>
      </w:r>
      <w:r>
        <w:rPr>
          <w:rFonts w:ascii="Calibri" w:eastAsiaTheme="minorEastAsia" w:hAnsi="Calibri" w:cs="Calibri"/>
          <w:szCs w:val="21"/>
          <w:u w:val="single"/>
        </w:rPr>
        <w:t xml:space="preserve"> / </w:t>
      </w:r>
      <w:r>
        <w:rPr>
          <w:rFonts w:ascii="Calibri" w:eastAsiaTheme="minorEastAsia" w:hAnsi="Calibri" w:cs="Calibri" w:hint="eastAsia"/>
          <w:szCs w:val="21"/>
        </w:rPr>
        <w:t>】</w:t>
      </w:r>
      <w:r>
        <w:rPr>
          <w:rFonts w:ascii="Calibri" w:eastAsiaTheme="minorEastAsia" w:hAnsi="Calibri" w:cs="Calibri"/>
          <w:szCs w:val="21"/>
        </w:rPr>
        <w:t>仲裁委员会仲裁；</w:t>
      </w:r>
    </w:p>
    <w:p w14:paraId="273054F8"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szCs w:val="21"/>
        </w:rPr>
        <w:t>依法向甲方所在地人民法院起诉。</w:t>
      </w:r>
    </w:p>
    <w:p w14:paraId="04386851"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第二十四条</w:t>
      </w:r>
      <w:r>
        <w:rPr>
          <w:rFonts w:ascii="Calibri" w:eastAsiaTheme="minorEastAsia" w:hAnsi="Calibri" w:cs="Calibri"/>
          <w:szCs w:val="21"/>
        </w:rPr>
        <w:t xml:space="preserve">  </w:t>
      </w:r>
      <w:r>
        <w:rPr>
          <w:rFonts w:ascii="Calibri" w:eastAsiaTheme="minorEastAsia" w:hAnsi="Calibri" w:cs="Calibri"/>
          <w:szCs w:val="21"/>
        </w:rPr>
        <w:t>双方确定：本合同及相关附件中所涉及的有关名词和技术术语，其定义和解释如下：</w:t>
      </w:r>
    </w:p>
    <w:p w14:paraId="0306A413" w14:textId="77777777" w:rsidR="00DD394A" w:rsidRDefault="009E3023">
      <w:pPr>
        <w:snapToGrid w:val="0"/>
        <w:spacing w:line="300" w:lineRule="auto"/>
        <w:ind w:firstLineChars="200" w:firstLine="420"/>
        <w:rPr>
          <w:rFonts w:ascii="Calibri" w:eastAsiaTheme="minorEastAsia" w:hAnsi="Calibri" w:cs="Calibri"/>
          <w:szCs w:val="21"/>
          <w:u w:val="single"/>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szCs w:val="21"/>
          <w:u w:val="single"/>
        </w:rPr>
        <w:t>无</w:t>
      </w:r>
      <w:r>
        <w:rPr>
          <w:rFonts w:ascii="Calibri" w:eastAsiaTheme="minorEastAsia" w:hAnsi="Calibri" w:cs="Calibri"/>
          <w:szCs w:val="21"/>
          <w:u w:val="single"/>
        </w:rPr>
        <w:t xml:space="preserve"> </w:t>
      </w:r>
      <w:r>
        <w:rPr>
          <w:rFonts w:ascii="Calibri" w:eastAsiaTheme="minorEastAsia" w:hAnsi="Calibri" w:cs="Calibri" w:hint="eastAsia"/>
          <w:szCs w:val="21"/>
        </w:rPr>
        <w:t>】。</w:t>
      </w:r>
    </w:p>
    <w:p w14:paraId="30D12CAB"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第二十五条</w:t>
      </w:r>
      <w:r>
        <w:rPr>
          <w:rFonts w:ascii="Calibri" w:eastAsiaTheme="minorEastAsia" w:hAnsi="Calibri" w:cs="Calibri"/>
          <w:szCs w:val="21"/>
        </w:rPr>
        <w:t xml:space="preserve">  </w:t>
      </w:r>
      <w:r>
        <w:rPr>
          <w:rFonts w:ascii="Calibri" w:eastAsiaTheme="minorEastAsia" w:hAnsi="Calibri" w:cs="Calibri"/>
          <w:szCs w:val="21"/>
        </w:rPr>
        <w:t>与履行本合同有关的下列技术文件，经双方确认后，</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为本合同的组成部分：</w:t>
      </w:r>
    </w:p>
    <w:p w14:paraId="63AB65B3"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1</w:t>
      </w:r>
      <w:r>
        <w:rPr>
          <w:rFonts w:ascii="Calibri" w:eastAsiaTheme="minorEastAsia" w:hAnsi="Calibri" w:cs="Calibri" w:hint="eastAsia"/>
          <w:szCs w:val="21"/>
        </w:rPr>
        <w:t>.</w:t>
      </w:r>
      <w:r>
        <w:rPr>
          <w:rFonts w:ascii="Calibri" w:eastAsiaTheme="minorEastAsia" w:hAnsi="Calibri" w:cs="Calibri"/>
          <w:szCs w:val="21"/>
        </w:rPr>
        <w:t>技术背景资料：</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w:t>
      </w:r>
    </w:p>
    <w:p w14:paraId="4169831B"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2</w:t>
      </w:r>
      <w:r>
        <w:rPr>
          <w:rFonts w:ascii="Calibri" w:eastAsiaTheme="minorEastAsia" w:hAnsi="Calibri" w:cs="Calibri" w:hint="eastAsia"/>
          <w:szCs w:val="21"/>
        </w:rPr>
        <w:t>.</w:t>
      </w:r>
      <w:r>
        <w:rPr>
          <w:rFonts w:ascii="Calibri" w:eastAsiaTheme="minorEastAsia" w:hAnsi="Calibri" w:cs="Calibri"/>
          <w:szCs w:val="21"/>
        </w:rPr>
        <w:t>可行性论证报告：</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w:t>
      </w:r>
    </w:p>
    <w:p w14:paraId="07D77F0D"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3</w:t>
      </w:r>
      <w:r>
        <w:rPr>
          <w:rFonts w:ascii="Calibri" w:eastAsiaTheme="minorEastAsia" w:hAnsi="Calibri" w:cs="Calibri" w:hint="eastAsia"/>
          <w:szCs w:val="21"/>
        </w:rPr>
        <w:t>.</w:t>
      </w:r>
      <w:r>
        <w:rPr>
          <w:rFonts w:ascii="Calibri" w:eastAsiaTheme="minorEastAsia" w:hAnsi="Calibri" w:cs="Calibri"/>
          <w:szCs w:val="21"/>
        </w:rPr>
        <w:t>技术评价报告：</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w:t>
      </w:r>
    </w:p>
    <w:p w14:paraId="7131B9D6"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4</w:t>
      </w:r>
      <w:r>
        <w:rPr>
          <w:rFonts w:ascii="Calibri" w:eastAsiaTheme="minorEastAsia" w:hAnsi="Calibri" w:cs="Calibri" w:hint="eastAsia"/>
          <w:szCs w:val="21"/>
        </w:rPr>
        <w:t>.</w:t>
      </w:r>
      <w:r>
        <w:rPr>
          <w:rFonts w:ascii="Calibri" w:eastAsiaTheme="minorEastAsia" w:hAnsi="Calibri" w:cs="Calibri"/>
          <w:szCs w:val="21"/>
        </w:rPr>
        <w:t>技术标准和规范：</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w:t>
      </w:r>
    </w:p>
    <w:p w14:paraId="1BB335B7"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5</w:t>
      </w:r>
      <w:r>
        <w:rPr>
          <w:rFonts w:ascii="Calibri" w:eastAsiaTheme="minorEastAsia" w:hAnsi="Calibri" w:cs="Calibri" w:hint="eastAsia"/>
          <w:szCs w:val="21"/>
        </w:rPr>
        <w:t>.</w:t>
      </w:r>
      <w:r>
        <w:rPr>
          <w:rFonts w:ascii="Calibri" w:eastAsiaTheme="minorEastAsia" w:hAnsi="Calibri" w:cs="Calibri"/>
          <w:szCs w:val="21"/>
        </w:rPr>
        <w:t>原始设计和工艺文件：</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w:t>
      </w:r>
    </w:p>
    <w:p w14:paraId="45206168"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6</w:t>
      </w:r>
      <w:r>
        <w:rPr>
          <w:rFonts w:ascii="Calibri" w:eastAsiaTheme="minorEastAsia" w:hAnsi="Calibri" w:cs="Calibri" w:hint="eastAsia"/>
          <w:szCs w:val="21"/>
        </w:rPr>
        <w:t>.</w:t>
      </w:r>
      <w:r>
        <w:rPr>
          <w:rFonts w:ascii="Calibri" w:eastAsiaTheme="minorEastAsia" w:hAnsi="Calibri" w:cs="Calibri"/>
          <w:szCs w:val="21"/>
        </w:rPr>
        <w:t>其他：</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w:t>
      </w:r>
    </w:p>
    <w:p w14:paraId="0645A7E7" w14:textId="77777777" w:rsidR="00DD394A" w:rsidRDefault="009E3023">
      <w:pPr>
        <w:snapToGrid w:val="0"/>
        <w:spacing w:line="300" w:lineRule="auto"/>
        <w:ind w:firstLineChars="200" w:firstLine="420"/>
        <w:jc w:val="left"/>
        <w:rPr>
          <w:rFonts w:ascii="Calibri" w:eastAsiaTheme="minorEastAsia" w:hAnsi="Calibri" w:cs="Calibri"/>
          <w:szCs w:val="21"/>
        </w:rPr>
      </w:pPr>
      <w:r>
        <w:rPr>
          <w:rFonts w:ascii="Calibri" w:eastAsiaTheme="minorEastAsia" w:hAnsi="Calibri" w:cs="Calibri"/>
          <w:szCs w:val="21"/>
        </w:rPr>
        <w:t>第二十六条</w:t>
      </w:r>
      <w:r>
        <w:rPr>
          <w:rFonts w:ascii="Calibri" w:eastAsiaTheme="minorEastAsia" w:hAnsi="Calibri" w:cs="Calibri"/>
          <w:szCs w:val="21"/>
        </w:rPr>
        <w:t xml:space="preserve">  </w:t>
      </w:r>
      <w:r>
        <w:rPr>
          <w:rFonts w:ascii="Calibri" w:eastAsiaTheme="minorEastAsia" w:hAnsi="Calibri" w:cs="Calibri"/>
          <w:szCs w:val="21"/>
        </w:rPr>
        <w:t>双方约定本合同其他相关事项为：</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w:t>
      </w:r>
    </w:p>
    <w:p w14:paraId="39470995" w14:textId="77777777" w:rsidR="00DD394A" w:rsidRDefault="009E3023">
      <w:pPr>
        <w:snapToGrid w:val="0"/>
        <w:spacing w:line="300" w:lineRule="auto"/>
        <w:ind w:firstLineChars="200" w:firstLine="420"/>
        <w:jc w:val="left"/>
        <w:rPr>
          <w:rFonts w:ascii="Calibri" w:eastAsiaTheme="minorEastAsia" w:hAnsi="Calibri" w:cs="Calibri"/>
          <w:szCs w:val="21"/>
        </w:rPr>
      </w:pPr>
      <w:r>
        <w:rPr>
          <w:rFonts w:ascii="Calibri" w:eastAsiaTheme="minorEastAsia" w:hAnsi="Calibri" w:cs="Calibri"/>
          <w:szCs w:val="21"/>
        </w:rPr>
        <w:t>第二十七条</w:t>
      </w:r>
      <w:r>
        <w:rPr>
          <w:rFonts w:ascii="Calibri" w:eastAsiaTheme="minorEastAsia" w:hAnsi="Calibri" w:cs="Calibri"/>
          <w:szCs w:val="21"/>
        </w:rPr>
        <w:t xml:space="preserve">  </w:t>
      </w:r>
      <w:r>
        <w:rPr>
          <w:rFonts w:ascii="Calibri" w:eastAsiaTheme="minorEastAsia" w:hAnsi="Calibri" w:cs="Calibri"/>
          <w:szCs w:val="21"/>
        </w:rPr>
        <w:t>本合同一式</w:t>
      </w:r>
      <w:r>
        <w:rPr>
          <w:rFonts w:ascii="Calibri" w:eastAsiaTheme="minorEastAsia" w:hAnsi="Calibri" w:cs="Calibri" w:hint="eastAsia"/>
          <w:szCs w:val="21"/>
        </w:rPr>
        <w:t>【</w:t>
      </w:r>
      <w:r>
        <w:rPr>
          <w:rFonts w:ascii="Calibri" w:eastAsiaTheme="minorEastAsia" w:hAnsi="Calibri" w:cs="Calibri"/>
          <w:szCs w:val="21"/>
          <w:u w:val="single"/>
        </w:rPr>
        <w:t xml:space="preserve">  </w:t>
      </w:r>
      <w:r>
        <w:rPr>
          <w:rFonts w:ascii="Calibri" w:eastAsiaTheme="minorEastAsia" w:hAnsi="Calibri" w:cs="Calibri" w:hint="eastAsia"/>
          <w:szCs w:val="21"/>
        </w:rPr>
        <w:t>】</w:t>
      </w:r>
      <w:r>
        <w:rPr>
          <w:rFonts w:ascii="Calibri" w:eastAsiaTheme="minorEastAsia" w:hAnsi="Calibri" w:cs="Calibri"/>
          <w:szCs w:val="21"/>
        </w:rPr>
        <w:t>份，具有同等法律效力。</w:t>
      </w:r>
    </w:p>
    <w:p w14:paraId="75476999" w14:textId="77777777" w:rsidR="00DD394A" w:rsidRDefault="009E3023">
      <w:pPr>
        <w:snapToGrid w:val="0"/>
        <w:spacing w:line="300" w:lineRule="auto"/>
        <w:ind w:firstLineChars="200" w:firstLine="420"/>
        <w:jc w:val="left"/>
        <w:rPr>
          <w:rFonts w:ascii="Calibri" w:hAnsi="Calibri" w:cs="Calibri"/>
        </w:rPr>
      </w:pPr>
      <w:r>
        <w:rPr>
          <w:rFonts w:ascii="Calibri" w:eastAsiaTheme="minorEastAsia" w:hAnsi="Calibri" w:cs="Calibri"/>
          <w:szCs w:val="21"/>
        </w:rPr>
        <w:t>第二十八条</w:t>
      </w:r>
      <w:r>
        <w:rPr>
          <w:rFonts w:ascii="Calibri" w:eastAsiaTheme="minorEastAsia" w:hAnsi="Calibri" w:cs="Calibri"/>
          <w:szCs w:val="21"/>
        </w:rPr>
        <w:t xml:space="preserve">  </w:t>
      </w:r>
      <w:r>
        <w:rPr>
          <w:rFonts w:ascii="Calibri" w:hAnsi="Calibri" w:cs="Calibri"/>
        </w:rPr>
        <w:t>履约保证金</w:t>
      </w:r>
    </w:p>
    <w:p w14:paraId="4FAB15EE"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1.</w:t>
      </w:r>
      <w:r>
        <w:rPr>
          <w:rFonts w:ascii="Calibri" w:hAnsi="Calibri" w:cs="Calibri"/>
          <w:szCs w:val="21"/>
        </w:rPr>
        <w:t>乙方应在合同签订后</w:t>
      </w:r>
      <w:r>
        <w:rPr>
          <w:rFonts w:ascii="Calibri" w:hAnsi="Calibri" w:cs="Calibri"/>
          <w:szCs w:val="21"/>
        </w:rPr>
        <w:t>5</w:t>
      </w:r>
      <w:r>
        <w:rPr>
          <w:rFonts w:ascii="Calibri" w:hAnsi="Calibri" w:cs="Calibri"/>
          <w:szCs w:val="21"/>
        </w:rPr>
        <w:t>个工作日内向甲方提交履约保证金为【</w:t>
      </w:r>
      <w:r>
        <w:rPr>
          <w:rFonts w:ascii="Calibri" w:hAnsi="Calibri" w:cs="Calibri" w:hint="eastAsia"/>
          <w:szCs w:val="21"/>
          <w:u w:val="single"/>
        </w:rPr>
        <w:t>合同金额的</w:t>
      </w:r>
      <w:r>
        <w:rPr>
          <w:rFonts w:ascii="Calibri" w:hAnsi="Calibri" w:cs="Calibri" w:hint="eastAsia"/>
          <w:szCs w:val="21"/>
          <w:u w:val="single"/>
        </w:rPr>
        <w:t>5%</w:t>
      </w:r>
      <w:r>
        <w:rPr>
          <w:rFonts w:ascii="Calibri" w:hAnsi="Calibri" w:cs="Calibri"/>
          <w:szCs w:val="21"/>
        </w:rPr>
        <w:t>】元。</w:t>
      </w:r>
    </w:p>
    <w:p w14:paraId="71753555"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2.</w:t>
      </w:r>
      <w:r>
        <w:rPr>
          <w:rFonts w:ascii="Calibri" w:hAnsi="Calibri" w:cs="Calibri"/>
          <w:szCs w:val="21"/>
        </w:rPr>
        <w:t>履约保证金用于补偿甲方因乙方不能履行其合同义务而蒙受的损失。</w:t>
      </w:r>
    </w:p>
    <w:p w14:paraId="388BF0F8"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3.</w:t>
      </w:r>
      <w:r>
        <w:rPr>
          <w:rFonts w:ascii="Calibri" w:hAnsi="Calibri" w:cs="Calibri"/>
          <w:szCs w:val="21"/>
        </w:rPr>
        <w:t>履约保证金应使用本合同货币，按下述方式中</w:t>
      </w:r>
      <w:r>
        <w:rPr>
          <w:rFonts w:ascii="Calibri" w:hAnsi="Calibri" w:cs="Calibri"/>
          <w:szCs w:val="21"/>
          <w:u w:val="single"/>
        </w:rPr>
        <w:t>【</w:t>
      </w:r>
      <w:r>
        <w:rPr>
          <w:rFonts w:ascii="Calibri" w:hAnsi="Calibri" w:cs="Calibri" w:hint="eastAsia"/>
          <w:szCs w:val="21"/>
          <w:u w:val="single"/>
        </w:rPr>
        <w:t xml:space="preserve">  </w:t>
      </w:r>
      <w:r>
        <w:rPr>
          <w:rFonts w:ascii="Calibri" w:hAnsi="Calibri" w:cs="Calibri"/>
          <w:szCs w:val="21"/>
          <w:u w:val="single"/>
        </w:rPr>
        <w:t>】</w:t>
      </w:r>
      <w:r>
        <w:rPr>
          <w:rFonts w:ascii="Calibri" w:hAnsi="Calibri" w:cs="Calibri"/>
          <w:szCs w:val="21"/>
        </w:rPr>
        <w:t>形式提交：</w:t>
      </w:r>
    </w:p>
    <w:p w14:paraId="6BA833EE" w14:textId="77777777" w:rsidR="00DD394A" w:rsidRDefault="009E3023">
      <w:pPr>
        <w:adjustRightInd w:val="0"/>
        <w:snapToGrid w:val="0"/>
        <w:spacing w:line="300" w:lineRule="auto"/>
        <w:ind w:firstLineChars="300" w:firstLine="630"/>
        <w:rPr>
          <w:rFonts w:ascii="Calibri" w:hAnsi="Calibri" w:cs="Calibri"/>
          <w:szCs w:val="21"/>
        </w:rPr>
      </w:pPr>
      <w:r>
        <w:rPr>
          <w:rFonts w:ascii="Calibri" w:hAnsi="Calibri" w:cs="Calibri"/>
          <w:szCs w:val="21"/>
        </w:rPr>
        <w:t xml:space="preserve">A. </w:t>
      </w:r>
      <w:r>
        <w:rPr>
          <w:rFonts w:ascii="Calibri" w:hAnsi="Calibri" w:cs="Calibri"/>
          <w:szCs w:val="21"/>
        </w:rPr>
        <w:t>甲方可接受的在中华人民共和国注册和营业的银行出具的保函，或保险公司出具的保函。</w:t>
      </w:r>
    </w:p>
    <w:p w14:paraId="2EDD297F" w14:textId="77777777" w:rsidR="00DD394A" w:rsidRDefault="009E3023">
      <w:pPr>
        <w:adjustRightInd w:val="0"/>
        <w:snapToGrid w:val="0"/>
        <w:spacing w:line="300" w:lineRule="auto"/>
        <w:ind w:firstLineChars="300" w:firstLine="630"/>
        <w:rPr>
          <w:rFonts w:ascii="Calibri" w:hAnsi="Calibri" w:cs="Calibri"/>
          <w:szCs w:val="21"/>
        </w:rPr>
      </w:pPr>
      <w:r>
        <w:rPr>
          <w:rFonts w:ascii="Calibri" w:hAnsi="Calibri" w:cs="Calibri"/>
          <w:szCs w:val="21"/>
        </w:rPr>
        <w:t xml:space="preserve">B. </w:t>
      </w:r>
      <w:r>
        <w:rPr>
          <w:rFonts w:ascii="Calibri" w:hAnsi="Calibri" w:cs="Calibri"/>
          <w:szCs w:val="21"/>
        </w:rPr>
        <w:t>支票。</w:t>
      </w:r>
    </w:p>
    <w:p w14:paraId="758DC6AC" w14:textId="77777777" w:rsidR="00DD394A" w:rsidRDefault="009E3023">
      <w:pPr>
        <w:adjustRightInd w:val="0"/>
        <w:snapToGrid w:val="0"/>
        <w:spacing w:line="300" w:lineRule="auto"/>
        <w:ind w:firstLineChars="300" w:firstLine="630"/>
        <w:rPr>
          <w:rFonts w:ascii="Calibri" w:hAnsi="Calibri" w:cs="Calibri"/>
          <w:szCs w:val="21"/>
        </w:rPr>
      </w:pPr>
      <w:r>
        <w:rPr>
          <w:rFonts w:ascii="Calibri" w:hAnsi="Calibri" w:cs="Calibri"/>
          <w:szCs w:val="21"/>
        </w:rPr>
        <w:t xml:space="preserve">C. </w:t>
      </w:r>
      <w:r>
        <w:rPr>
          <w:rFonts w:ascii="Calibri" w:hAnsi="Calibri" w:cs="Calibri"/>
          <w:szCs w:val="21"/>
        </w:rPr>
        <w:t>汇票。</w:t>
      </w:r>
    </w:p>
    <w:p w14:paraId="5B0BB702" w14:textId="77777777" w:rsidR="00DD394A" w:rsidRDefault="009E3023">
      <w:pPr>
        <w:adjustRightInd w:val="0"/>
        <w:snapToGrid w:val="0"/>
        <w:spacing w:line="300" w:lineRule="auto"/>
        <w:ind w:firstLineChars="300" w:firstLine="630"/>
        <w:rPr>
          <w:rFonts w:ascii="Calibri" w:hAnsi="Calibri" w:cs="Calibri"/>
          <w:szCs w:val="21"/>
        </w:rPr>
      </w:pPr>
      <w:r>
        <w:rPr>
          <w:rFonts w:ascii="Calibri" w:hAnsi="Calibri" w:cs="Calibri"/>
          <w:szCs w:val="21"/>
        </w:rPr>
        <w:t xml:space="preserve">D. </w:t>
      </w:r>
      <w:r>
        <w:rPr>
          <w:rFonts w:ascii="Calibri" w:hAnsi="Calibri" w:cs="Calibri"/>
          <w:szCs w:val="21"/>
        </w:rPr>
        <w:t>其他非现金形式。</w:t>
      </w:r>
    </w:p>
    <w:p w14:paraId="6B78B1BF"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4.</w:t>
      </w:r>
      <w:r>
        <w:rPr>
          <w:rFonts w:ascii="Calibri" w:hAnsi="Calibri" w:cs="Calibri"/>
          <w:szCs w:val="21"/>
        </w:rPr>
        <w:t>如果乙方未能按合同规定履行其义务，甲方有权从履约保证金中取得补偿。</w:t>
      </w:r>
    </w:p>
    <w:p w14:paraId="1047ED6B"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5.</w:t>
      </w:r>
      <w:r>
        <w:rPr>
          <w:rFonts w:ascii="Calibri" w:hAnsi="Calibri" w:cs="Calibri"/>
          <w:szCs w:val="21"/>
        </w:rPr>
        <w:t>履约保证金有效期限：合同签订之日起至质保满一年后结束。</w:t>
      </w:r>
    </w:p>
    <w:p w14:paraId="326BCD41"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6.</w:t>
      </w:r>
      <w:r>
        <w:rPr>
          <w:rFonts w:ascii="Calibri" w:hAnsi="Calibri" w:cs="Calibri"/>
          <w:szCs w:val="21"/>
        </w:rPr>
        <w:t>履约保证金退还：有效期限满后，按合同约定扣除相关款项（如有）后无息退还。</w:t>
      </w:r>
    </w:p>
    <w:p w14:paraId="6CAE16F8" w14:textId="77777777" w:rsidR="00DD394A" w:rsidRDefault="009E3023">
      <w:pPr>
        <w:snapToGrid w:val="0"/>
        <w:spacing w:line="300" w:lineRule="auto"/>
        <w:ind w:firstLineChars="200" w:firstLine="420"/>
        <w:jc w:val="left"/>
        <w:rPr>
          <w:rFonts w:ascii="Calibri" w:eastAsiaTheme="minorEastAsia" w:hAnsi="Calibri" w:cs="Calibri"/>
          <w:szCs w:val="21"/>
        </w:rPr>
      </w:pPr>
      <w:r>
        <w:rPr>
          <w:rFonts w:ascii="Calibri" w:eastAsiaTheme="minorEastAsia" w:hAnsi="Calibri" w:cs="Calibri"/>
          <w:szCs w:val="21"/>
        </w:rPr>
        <w:t>第二十九条</w:t>
      </w:r>
      <w:r>
        <w:rPr>
          <w:rFonts w:ascii="Calibri" w:eastAsiaTheme="minorEastAsia" w:hAnsi="Calibri" w:cs="Calibri"/>
          <w:szCs w:val="21"/>
        </w:rPr>
        <w:t xml:space="preserve">  </w:t>
      </w:r>
      <w:r>
        <w:rPr>
          <w:rFonts w:ascii="Calibri" w:eastAsiaTheme="minorEastAsia" w:hAnsi="Calibri" w:cs="Calibri"/>
          <w:szCs w:val="21"/>
        </w:rPr>
        <w:t>本合同经双方签字盖章后生效。</w:t>
      </w:r>
    </w:p>
    <w:p w14:paraId="6DB4188F" w14:textId="77777777" w:rsidR="00DD394A" w:rsidRDefault="00DD394A">
      <w:pPr>
        <w:snapToGrid w:val="0"/>
        <w:spacing w:line="300" w:lineRule="auto"/>
        <w:ind w:firstLineChars="200" w:firstLine="420"/>
        <w:jc w:val="left"/>
        <w:rPr>
          <w:rFonts w:ascii="Calibri" w:eastAsiaTheme="minorEastAsia" w:hAnsi="Calibri" w:cs="Calibri"/>
          <w:szCs w:val="21"/>
        </w:rPr>
      </w:pPr>
    </w:p>
    <w:p w14:paraId="311F1884" w14:textId="77777777" w:rsidR="00DD394A" w:rsidRDefault="009E3023">
      <w:pPr>
        <w:snapToGrid w:val="0"/>
        <w:spacing w:line="300" w:lineRule="auto"/>
        <w:jc w:val="left"/>
        <w:rPr>
          <w:rFonts w:ascii="Calibri" w:hAnsi="Calibri" w:cs="Calibri"/>
          <w:szCs w:val="21"/>
        </w:rPr>
      </w:pPr>
      <w:r>
        <w:rPr>
          <w:rFonts w:ascii="Calibri" w:hAnsi="Calibri" w:cs="Calibri"/>
          <w:szCs w:val="21"/>
        </w:rPr>
        <w:t>甲方：</w:t>
      </w:r>
      <w:r>
        <w:rPr>
          <w:rFonts w:ascii="Calibri" w:hAnsi="Calibri" w:cs="Calibri"/>
          <w:szCs w:val="21"/>
          <w:u w:val="single"/>
        </w:rPr>
        <w:t>杭州市中级人民法院</w:t>
      </w:r>
      <w:r>
        <w:rPr>
          <w:rFonts w:ascii="Calibri" w:hAnsi="Calibri" w:cs="Calibri"/>
          <w:szCs w:val="21"/>
        </w:rPr>
        <w:t>（盖章）</w:t>
      </w:r>
      <w:r>
        <w:rPr>
          <w:rFonts w:ascii="Calibri" w:hAnsi="Calibri" w:cs="Calibri"/>
          <w:szCs w:val="21"/>
        </w:rPr>
        <w:t xml:space="preserve"> </w:t>
      </w:r>
    </w:p>
    <w:p w14:paraId="10FC4F75" w14:textId="77777777" w:rsidR="00DD394A" w:rsidRDefault="009E3023">
      <w:pPr>
        <w:snapToGrid w:val="0"/>
        <w:spacing w:line="300" w:lineRule="auto"/>
        <w:rPr>
          <w:rFonts w:ascii="Calibri" w:hAnsi="Calibri" w:cs="Calibri"/>
          <w:szCs w:val="21"/>
        </w:rPr>
      </w:pPr>
      <w:r>
        <w:rPr>
          <w:rFonts w:ascii="Calibri" w:hAnsi="Calibri" w:cs="Calibri"/>
          <w:szCs w:val="21"/>
        </w:rPr>
        <w:t>法定代表人</w:t>
      </w:r>
      <w:r>
        <w:rPr>
          <w:rFonts w:ascii="Calibri" w:hAnsi="Calibri" w:cs="Calibri"/>
          <w:szCs w:val="21"/>
        </w:rPr>
        <w:t>/</w:t>
      </w:r>
      <w:r>
        <w:rPr>
          <w:rFonts w:ascii="Calibri" w:hAnsi="Calibri" w:cs="Calibri"/>
          <w:szCs w:val="21"/>
        </w:rPr>
        <w:t>委托代理人：</w:t>
      </w:r>
      <w:r>
        <w:rPr>
          <w:rFonts w:ascii="Calibri" w:hAnsi="Calibri" w:cs="Calibri"/>
          <w:szCs w:val="21"/>
          <w:u w:val="single"/>
        </w:rPr>
        <w:t xml:space="preserve">                         </w:t>
      </w:r>
      <w:r>
        <w:rPr>
          <w:rFonts w:ascii="Calibri" w:hAnsi="Calibri" w:cs="Calibri"/>
          <w:szCs w:val="21"/>
        </w:rPr>
        <w:t>（签名）</w:t>
      </w:r>
    </w:p>
    <w:p w14:paraId="3A80E444" w14:textId="77777777" w:rsidR="00DD394A" w:rsidRDefault="009E3023">
      <w:pPr>
        <w:snapToGrid w:val="0"/>
        <w:spacing w:line="300" w:lineRule="auto"/>
        <w:rPr>
          <w:rFonts w:ascii="Calibri" w:hAnsi="Calibri" w:cs="Calibri"/>
          <w:szCs w:val="21"/>
        </w:rPr>
      </w:pPr>
      <w:r>
        <w:rPr>
          <w:rFonts w:ascii="Calibri" w:hAnsi="Calibri" w:cs="Calibri" w:hint="eastAsia"/>
          <w:szCs w:val="21"/>
        </w:rPr>
        <w:t>2021</w:t>
      </w:r>
      <w:r>
        <w:rPr>
          <w:rFonts w:ascii="Calibri" w:hAnsi="Calibri" w:cs="Calibri"/>
          <w:szCs w:val="21"/>
        </w:rPr>
        <w:t>年</w:t>
      </w:r>
      <w:r>
        <w:rPr>
          <w:rFonts w:ascii="Calibri" w:hAnsi="Calibri" w:cs="Calibri" w:hint="eastAsia"/>
          <w:szCs w:val="21"/>
        </w:rPr>
        <w:t>【】</w:t>
      </w:r>
      <w:r>
        <w:rPr>
          <w:rFonts w:ascii="Calibri" w:hAnsi="Calibri" w:cs="Calibri"/>
          <w:szCs w:val="21"/>
        </w:rPr>
        <w:t>月</w:t>
      </w:r>
      <w:r>
        <w:rPr>
          <w:rFonts w:ascii="Calibri" w:hAnsi="Calibri" w:cs="Calibri" w:hint="eastAsia"/>
          <w:szCs w:val="21"/>
        </w:rPr>
        <w:t>【】</w:t>
      </w:r>
      <w:r>
        <w:rPr>
          <w:rFonts w:ascii="Calibri" w:hAnsi="Calibri" w:cs="Calibri"/>
          <w:szCs w:val="21"/>
        </w:rPr>
        <w:t>日</w:t>
      </w:r>
    </w:p>
    <w:p w14:paraId="7DC1D758" w14:textId="77777777" w:rsidR="00DD394A" w:rsidRDefault="009E3023">
      <w:pPr>
        <w:snapToGrid w:val="0"/>
        <w:spacing w:line="300" w:lineRule="auto"/>
        <w:rPr>
          <w:rFonts w:ascii="Calibri" w:hAnsi="Calibri" w:cs="Calibri"/>
          <w:szCs w:val="21"/>
        </w:rPr>
      </w:pPr>
      <w:r>
        <w:rPr>
          <w:rFonts w:ascii="Calibri" w:hAnsi="Calibri" w:cs="Calibri"/>
          <w:szCs w:val="21"/>
        </w:rPr>
        <w:t>乙方：</w:t>
      </w:r>
      <w:r>
        <w:rPr>
          <w:rFonts w:ascii="Calibri" w:hAnsi="Calibri" w:cs="Calibri" w:hint="eastAsia"/>
          <w:szCs w:val="21"/>
        </w:rPr>
        <w:t>【</w:t>
      </w:r>
      <w:r>
        <w:rPr>
          <w:rFonts w:ascii="Calibri" w:hAnsi="Calibri" w:cs="Calibri" w:hint="eastAsia"/>
          <w:szCs w:val="21"/>
          <w:u w:val="single"/>
        </w:rPr>
        <w:t xml:space="preserve">                </w:t>
      </w:r>
      <w:r>
        <w:rPr>
          <w:rFonts w:ascii="Calibri" w:hAnsi="Calibri" w:cs="Calibri" w:hint="eastAsia"/>
          <w:szCs w:val="21"/>
        </w:rPr>
        <w:t>】</w:t>
      </w:r>
      <w:r>
        <w:rPr>
          <w:rFonts w:ascii="Calibri" w:hAnsi="Calibri" w:cs="Calibri"/>
          <w:szCs w:val="21"/>
        </w:rPr>
        <w:t>（盖章）</w:t>
      </w:r>
      <w:r>
        <w:rPr>
          <w:rFonts w:ascii="Calibri" w:hAnsi="Calibri" w:cs="Calibri"/>
          <w:szCs w:val="21"/>
        </w:rPr>
        <w:t xml:space="preserve"> </w:t>
      </w:r>
    </w:p>
    <w:p w14:paraId="106F5896" w14:textId="77777777" w:rsidR="00DD394A" w:rsidRDefault="009E3023">
      <w:pPr>
        <w:snapToGrid w:val="0"/>
        <w:spacing w:line="300" w:lineRule="auto"/>
        <w:rPr>
          <w:rFonts w:ascii="Calibri" w:hAnsi="Calibri" w:cs="Calibri"/>
          <w:szCs w:val="21"/>
        </w:rPr>
      </w:pPr>
      <w:r>
        <w:rPr>
          <w:rFonts w:ascii="Calibri" w:hAnsi="Calibri" w:cs="Calibri"/>
          <w:szCs w:val="21"/>
        </w:rPr>
        <w:t>法定代表人</w:t>
      </w:r>
      <w:r>
        <w:rPr>
          <w:rFonts w:ascii="Calibri" w:hAnsi="Calibri" w:cs="Calibri"/>
          <w:szCs w:val="21"/>
        </w:rPr>
        <w:t>/</w:t>
      </w:r>
      <w:r>
        <w:rPr>
          <w:rFonts w:ascii="Calibri" w:hAnsi="Calibri" w:cs="Calibri"/>
          <w:szCs w:val="21"/>
        </w:rPr>
        <w:t>委托代理人：</w:t>
      </w:r>
      <w:r>
        <w:rPr>
          <w:rFonts w:ascii="Calibri" w:hAnsi="Calibri" w:cs="Calibri"/>
          <w:szCs w:val="21"/>
          <w:u w:val="single"/>
        </w:rPr>
        <w:t xml:space="preserve">                         </w:t>
      </w:r>
      <w:r>
        <w:rPr>
          <w:rFonts w:ascii="Calibri" w:hAnsi="Calibri" w:cs="Calibri"/>
          <w:szCs w:val="21"/>
        </w:rPr>
        <w:t>（签名）</w:t>
      </w:r>
    </w:p>
    <w:p w14:paraId="1AA631A9" w14:textId="77777777" w:rsidR="00DD394A" w:rsidRDefault="009E3023">
      <w:pPr>
        <w:adjustRightInd w:val="0"/>
        <w:snapToGrid w:val="0"/>
        <w:spacing w:line="300" w:lineRule="auto"/>
      </w:pPr>
      <w:r>
        <w:rPr>
          <w:rFonts w:ascii="Calibri" w:hAnsi="Calibri" w:cs="Calibri" w:hint="eastAsia"/>
          <w:szCs w:val="21"/>
        </w:rPr>
        <w:t>2021</w:t>
      </w:r>
      <w:r>
        <w:rPr>
          <w:rFonts w:ascii="Calibri" w:hAnsi="Calibri" w:cs="Calibri"/>
          <w:szCs w:val="21"/>
        </w:rPr>
        <w:t>年</w:t>
      </w:r>
      <w:r>
        <w:rPr>
          <w:rFonts w:ascii="Calibri" w:hAnsi="Calibri" w:cs="Calibri" w:hint="eastAsia"/>
          <w:szCs w:val="21"/>
        </w:rPr>
        <w:t>【】</w:t>
      </w:r>
      <w:r>
        <w:rPr>
          <w:rFonts w:ascii="Calibri" w:hAnsi="Calibri" w:cs="Calibri"/>
          <w:szCs w:val="21"/>
        </w:rPr>
        <w:t>月</w:t>
      </w:r>
      <w:r>
        <w:rPr>
          <w:rFonts w:ascii="Calibri" w:hAnsi="Calibri" w:cs="Calibri" w:hint="eastAsia"/>
          <w:szCs w:val="21"/>
        </w:rPr>
        <w:t>【】</w:t>
      </w:r>
      <w:r>
        <w:rPr>
          <w:rFonts w:ascii="Calibri" w:hAnsi="Calibri" w:cs="Calibri"/>
          <w:szCs w:val="21"/>
        </w:rPr>
        <w:t>日</w:t>
      </w:r>
    </w:p>
    <w:p w14:paraId="74CBD896" w14:textId="77777777" w:rsidR="00DD394A" w:rsidRDefault="009E3023">
      <w:pPr>
        <w:pStyle w:val="1"/>
        <w:adjustRightInd w:val="0"/>
        <w:spacing w:beforeLines="0" w:before="0"/>
        <w:rPr>
          <w:rFonts w:cs="Calibri"/>
          <w:color w:val="auto"/>
        </w:rPr>
      </w:pPr>
      <w:bookmarkStart w:id="58" w:name="_Toc16097"/>
      <w:bookmarkStart w:id="59" w:name="_Toc13604"/>
      <w:r>
        <w:rPr>
          <w:rFonts w:cs="Calibri"/>
          <w:color w:val="auto"/>
        </w:rPr>
        <w:lastRenderedPageBreak/>
        <w:t>第五章</w:t>
      </w:r>
      <w:r>
        <w:rPr>
          <w:rFonts w:cs="Calibri"/>
          <w:color w:val="auto"/>
        </w:rPr>
        <w:t xml:space="preserve">  </w:t>
      </w:r>
      <w:r>
        <w:rPr>
          <w:rFonts w:cs="Calibri"/>
          <w:color w:val="auto"/>
        </w:rPr>
        <w:t>评标办法</w:t>
      </w:r>
      <w:bookmarkEnd w:id="58"/>
      <w:bookmarkEnd w:id="59"/>
    </w:p>
    <w:p w14:paraId="4B40FB89"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本评标办法遵照《中华人民共和国政府采购法》等政府采购有关规定，并结合本项目的具体情况制定。</w:t>
      </w:r>
    </w:p>
    <w:p w14:paraId="16FE9927" w14:textId="77777777" w:rsidR="00DD394A" w:rsidRDefault="009E3023">
      <w:pPr>
        <w:pStyle w:val="2"/>
        <w:ind w:firstLine="422"/>
      </w:pPr>
      <w:r>
        <w:t>一、总则</w:t>
      </w:r>
    </w:p>
    <w:p w14:paraId="4046339A"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60366AE4"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2AFA5C4" w14:textId="77777777" w:rsidR="00DD394A" w:rsidRDefault="009E3023">
      <w:pPr>
        <w:pStyle w:val="2"/>
        <w:ind w:firstLine="422"/>
      </w:pPr>
      <w:r>
        <w:t>二、评标组织</w:t>
      </w:r>
    </w:p>
    <w:p w14:paraId="47770A1F"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评标工作由采购人依法组建的评标委员会负责。评标委员会负责审标、询标、评审等工作，并向采购人提出评审意见和评标报告。</w:t>
      </w:r>
    </w:p>
    <w:p w14:paraId="3CCC30C3" w14:textId="77777777" w:rsidR="00DD394A" w:rsidRDefault="009E3023">
      <w:pPr>
        <w:pStyle w:val="2"/>
        <w:ind w:firstLine="422"/>
      </w:pPr>
      <w:r>
        <w:t>三、符合性审查</w:t>
      </w:r>
    </w:p>
    <w:p w14:paraId="00777918"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评标委员会对投标文件依据招标文件规定进行符合性审查。</w:t>
      </w:r>
      <w:r>
        <w:rPr>
          <w:rFonts w:ascii="Calibri" w:hAnsi="Calibri" w:cs="Calibri"/>
        </w:rPr>
        <w:t>符合性审查条件详见《第六章</w:t>
      </w:r>
      <w:r>
        <w:rPr>
          <w:rFonts w:ascii="Calibri" w:hAnsi="Calibri" w:cs="Calibri"/>
        </w:rPr>
        <w:t xml:space="preserve">  </w:t>
      </w:r>
      <w:r>
        <w:rPr>
          <w:rFonts w:ascii="Calibri" w:hAnsi="Calibri" w:cs="Calibri"/>
        </w:rPr>
        <w:t>投标人须知》</w:t>
      </w:r>
    </w:p>
    <w:p w14:paraId="026D2F71" w14:textId="77777777" w:rsidR="00DD394A" w:rsidRDefault="009E3023">
      <w:pPr>
        <w:pStyle w:val="2"/>
        <w:ind w:firstLine="422"/>
      </w:pPr>
      <w:r>
        <w:t>四、投标文件的澄清、说明或者补正</w:t>
      </w:r>
    </w:p>
    <w:p w14:paraId="31C1AB7D" w14:textId="77777777" w:rsidR="00DD394A" w:rsidRDefault="009E3023">
      <w:pPr>
        <w:autoSpaceDE w:val="0"/>
        <w:autoSpaceDN w:val="0"/>
        <w:adjustRightInd w:val="0"/>
        <w:snapToGrid w:val="0"/>
        <w:spacing w:line="300" w:lineRule="auto"/>
        <w:ind w:firstLineChars="200" w:firstLine="420"/>
        <w:textAlignment w:val="bottom"/>
        <w:rPr>
          <w:rFonts w:ascii="Calibri" w:hAnsi="Calibri" w:cs="Calibri"/>
          <w:szCs w:val="21"/>
        </w:rPr>
      </w:pPr>
      <w:r>
        <w:rPr>
          <w:rFonts w:ascii="Calibri" w:hAnsi="Calibri" w:cs="Calibri"/>
          <w:szCs w:val="21"/>
        </w:rPr>
        <w:t>投标人根据评标委员会要求对投标文件进行澄清、说明或者补正。评标期间，投标人应随时随地答复评标委员会的询标。程序要求详见</w:t>
      </w:r>
      <w:r>
        <w:rPr>
          <w:rFonts w:ascii="Calibri" w:hAnsi="Calibri" w:cs="Calibri"/>
        </w:rPr>
        <w:t>《第六章</w:t>
      </w:r>
      <w:r>
        <w:rPr>
          <w:rFonts w:ascii="Calibri" w:hAnsi="Calibri" w:cs="Calibri"/>
        </w:rPr>
        <w:t xml:space="preserve">  </w:t>
      </w:r>
      <w:r>
        <w:rPr>
          <w:rFonts w:ascii="Calibri" w:hAnsi="Calibri" w:cs="Calibri"/>
        </w:rPr>
        <w:t>投标人须知》</w:t>
      </w:r>
    </w:p>
    <w:p w14:paraId="6DDCAA8B" w14:textId="77777777" w:rsidR="00DD394A" w:rsidRDefault="009E3023">
      <w:pPr>
        <w:pStyle w:val="2"/>
        <w:ind w:firstLine="422"/>
        <w:rPr>
          <w:rFonts w:cs="Calibri"/>
        </w:rPr>
      </w:pPr>
      <w:r>
        <w:rPr>
          <w:rFonts w:cs="Calibri"/>
        </w:rPr>
        <w:t>五、评标细则</w:t>
      </w:r>
    </w:p>
    <w:p w14:paraId="458776AB" w14:textId="77777777" w:rsidR="00DD394A" w:rsidRDefault="009E3023">
      <w:pPr>
        <w:pStyle w:val="22"/>
        <w:adjustRightInd w:val="0"/>
        <w:snapToGrid w:val="0"/>
        <w:spacing w:line="300" w:lineRule="auto"/>
        <w:ind w:firstLineChars="200" w:firstLine="420"/>
        <w:rPr>
          <w:rFonts w:ascii="Calibri" w:hAnsi="Calibri" w:cs="Calibri"/>
          <w:sz w:val="21"/>
          <w:szCs w:val="21"/>
        </w:rPr>
      </w:pPr>
      <w:r>
        <w:rPr>
          <w:rFonts w:ascii="Calibri" w:hAnsi="Calibri" w:cs="Calibri"/>
          <w:sz w:val="21"/>
          <w:szCs w:val="21"/>
        </w:rPr>
        <w:t>1</w:t>
      </w:r>
      <w:r>
        <w:rPr>
          <w:rFonts w:ascii="Calibri" w:hAnsi="Calibri" w:cs="Calibri"/>
          <w:sz w:val="21"/>
          <w:szCs w:val="21"/>
        </w:rPr>
        <w:t>、本项目采用综合评分法（总分</w:t>
      </w:r>
      <w:r>
        <w:rPr>
          <w:rFonts w:ascii="Calibri" w:hAnsi="Calibri" w:cs="Calibri"/>
          <w:sz w:val="21"/>
          <w:szCs w:val="21"/>
        </w:rPr>
        <w:t>100</w:t>
      </w:r>
      <w:r>
        <w:rPr>
          <w:rFonts w:ascii="Calibri" w:hAnsi="Calibri" w:cs="Calibri"/>
          <w:sz w:val="21"/>
          <w:szCs w:val="21"/>
        </w:rPr>
        <w:t>分），评标委员会根据本评标办法进行评审，对符合性审查合格的投标文件进行商务和技术评估，综合比较与评价。每个投标人最终得分</w:t>
      </w:r>
      <w:r>
        <w:rPr>
          <w:rFonts w:ascii="Calibri" w:hAnsi="Calibri" w:cs="Calibri"/>
          <w:sz w:val="21"/>
          <w:szCs w:val="21"/>
        </w:rPr>
        <w:t>=</w:t>
      </w:r>
      <w:r>
        <w:rPr>
          <w:rFonts w:ascii="Calibri" w:hAnsi="Calibri" w:cs="Calibri"/>
          <w:sz w:val="21"/>
          <w:szCs w:val="21"/>
        </w:rPr>
        <w:t>商务技术分</w:t>
      </w:r>
      <w:r>
        <w:rPr>
          <w:rFonts w:ascii="Calibri" w:hAnsi="Calibri" w:cs="Calibri"/>
          <w:sz w:val="21"/>
          <w:szCs w:val="21"/>
        </w:rPr>
        <w:t>+</w:t>
      </w:r>
      <w:r>
        <w:rPr>
          <w:rFonts w:ascii="Calibri" w:hAnsi="Calibri" w:cs="Calibri"/>
          <w:sz w:val="21"/>
          <w:szCs w:val="21"/>
        </w:rPr>
        <w:t>价格分。</w:t>
      </w:r>
    </w:p>
    <w:p w14:paraId="78E04A05" w14:textId="77777777" w:rsidR="00DD394A" w:rsidRDefault="009E3023">
      <w:pPr>
        <w:pStyle w:val="22"/>
        <w:adjustRightInd w:val="0"/>
        <w:snapToGrid w:val="0"/>
        <w:spacing w:line="300" w:lineRule="auto"/>
        <w:ind w:firstLineChars="200" w:firstLine="420"/>
        <w:rPr>
          <w:rFonts w:ascii="Calibri" w:hAnsi="Calibri" w:cs="Calibri"/>
          <w:sz w:val="21"/>
          <w:szCs w:val="21"/>
        </w:rPr>
      </w:pPr>
      <w:r>
        <w:rPr>
          <w:rFonts w:ascii="Calibri" w:hAnsi="Calibri" w:cs="Calibri"/>
          <w:sz w:val="21"/>
          <w:szCs w:val="21"/>
        </w:rPr>
        <w:t>2</w:t>
      </w:r>
      <w:r>
        <w:rPr>
          <w:rFonts w:ascii="Calibri" w:hAnsi="Calibri" w:cs="Calibri"/>
          <w:sz w:val="21"/>
          <w:szCs w:val="21"/>
        </w:rPr>
        <w:t>、评审时，评标委员会各成员应当独立对每个有效响应的文件进行评价、打分，然后汇总每个投标人每项评分因素的得分。</w:t>
      </w:r>
    </w:p>
    <w:p w14:paraId="4F84A218" w14:textId="77777777" w:rsidR="00DD394A" w:rsidRDefault="009E3023">
      <w:pPr>
        <w:pStyle w:val="22"/>
        <w:adjustRightInd w:val="0"/>
        <w:snapToGrid w:val="0"/>
        <w:spacing w:line="300" w:lineRule="auto"/>
        <w:ind w:firstLineChars="200" w:firstLine="420"/>
        <w:rPr>
          <w:rFonts w:ascii="Calibri" w:hAnsi="Calibri" w:cs="Calibri"/>
          <w:sz w:val="21"/>
          <w:szCs w:val="21"/>
        </w:rPr>
      </w:pPr>
      <w:r>
        <w:rPr>
          <w:rFonts w:ascii="Calibri" w:hAnsi="Calibri" w:cs="Calibri"/>
          <w:sz w:val="21"/>
          <w:szCs w:val="21"/>
        </w:rPr>
        <w:t>3</w:t>
      </w:r>
      <w:r>
        <w:rPr>
          <w:rFonts w:ascii="Calibri" w:hAnsi="Calibri" w:cs="Calibri"/>
          <w:sz w:val="21"/>
          <w:szCs w:val="21"/>
        </w:rPr>
        <w:t>、对投标人的价格分等客观评分项的评分应当一致，对其他需要借助专业知识评判的主观评分项，应当严格按照评分细则公正评分。</w:t>
      </w:r>
    </w:p>
    <w:p w14:paraId="2E4B4B5C" w14:textId="77777777" w:rsidR="00DD394A" w:rsidRDefault="009E3023">
      <w:pPr>
        <w:pStyle w:val="22"/>
        <w:adjustRightInd w:val="0"/>
        <w:snapToGrid w:val="0"/>
        <w:spacing w:line="300" w:lineRule="auto"/>
        <w:ind w:firstLineChars="200" w:firstLine="420"/>
        <w:rPr>
          <w:rFonts w:ascii="Calibri" w:hAnsi="Calibri" w:cs="Calibri"/>
          <w:sz w:val="21"/>
          <w:szCs w:val="21"/>
        </w:rPr>
      </w:pPr>
      <w:r>
        <w:rPr>
          <w:rFonts w:ascii="Calibri" w:hAnsi="Calibri" w:cs="Calibri"/>
          <w:sz w:val="21"/>
          <w:szCs w:val="21"/>
        </w:rPr>
        <w:t>4</w:t>
      </w:r>
      <w:r>
        <w:rPr>
          <w:rFonts w:ascii="Calibri" w:hAnsi="Calibri" w:cs="Calibri"/>
          <w:sz w:val="21"/>
          <w:szCs w:val="21"/>
        </w:rPr>
        <w:t>、评标结果按评审后得分由高到低顺序排列。得分相同的，按投标报价由低到高顺序排列。得分且投标报价相同的并列。并编写评标报告。</w:t>
      </w:r>
    </w:p>
    <w:p w14:paraId="1996DDB1" w14:textId="77777777" w:rsidR="00DD394A" w:rsidRDefault="009E3023">
      <w:pPr>
        <w:pStyle w:val="2"/>
        <w:ind w:firstLine="422"/>
      </w:pPr>
      <w:r>
        <w:t>5</w:t>
      </w:r>
      <w:r>
        <w:t>、评分因素及分值范围</w:t>
      </w:r>
    </w:p>
    <w:p w14:paraId="4BC39DE6" w14:textId="77777777" w:rsidR="00DD394A" w:rsidRDefault="009E3023">
      <w:pPr>
        <w:pStyle w:val="2"/>
        <w:ind w:firstLine="422"/>
      </w:pPr>
      <w:bookmarkStart w:id="60" w:name="_Toc345320402"/>
      <w:r>
        <w:t xml:space="preserve">5.1 </w:t>
      </w:r>
      <w:r>
        <w:t>商务技术分</w:t>
      </w:r>
      <w:bookmarkEnd w:id="60"/>
    </w:p>
    <w:p w14:paraId="2A8D6F27" w14:textId="77777777" w:rsidR="00DD394A" w:rsidRDefault="009E3023">
      <w:pPr>
        <w:pStyle w:val="34"/>
        <w:adjustRightInd w:val="0"/>
        <w:snapToGrid w:val="0"/>
        <w:spacing w:line="300" w:lineRule="auto"/>
        <w:ind w:firstLine="420"/>
        <w:rPr>
          <w:rFonts w:ascii="Calibri" w:eastAsia="宋体" w:hAnsi="Calibri" w:cs="Calibri"/>
          <w:color w:val="auto"/>
          <w:sz w:val="21"/>
          <w:szCs w:val="21"/>
        </w:rPr>
      </w:pPr>
      <w:r>
        <w:rPr>
          <w:rFonts w:ascii="Calibri" w:eastAsia="宋体" w:hAnsi="Calibri" w:cs="Calibri"/>
          <w:color w:val="auto"/>
          <w:sz w:val="21"/>
          <w:szCs w:val="21"/>
        </w:rPr>
        <w:t>该评分分值由评标委员会根据评审情况在分值范围内独立评分（具体分值设定详见表格），小数点后最多保留一位小数。每个投标人的最终得分为评标委员会打分汇总后的算术平均值</w:t>
      </w:r>
      <w:r>
        <w:rPr>
          <w:rFonts w:ascii="Calibri" w:eastAsia="宋体" w:hAnsi="Calibri" w:cs="Calibri"/>
          <w:color w:val="auto"/>
          <w:kern w:val="0"/>
          <w:sz w:val="21"/>
          <w:szCs w:val="21"/>
        </w:rPr>
        <w:t>（小数点后保留二位小数，第三位四舍五入）</w:t>
      </w:r>
      <w:r>
        <w:rPr>
          <w:rFonts w:ascii="Calibri" w:eastAsia="宋体" w:hAnsi="Calibri" w:cs="Calibri"/>
          <w:color w:val="auto"/>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012"/>
        <w:gridCol w:w="5929"/>
        <w:gridCol w:w="857"/>
      </w:tblGrid>
      <w:tr w:rsidR="00DD394A" w14:paraId="4CFFD6E5"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0EEDE28B" w14:textId="77777777" w:rsidR="00DD394A" w:rsidRDefault="009E3023">
            <w:pPr>
              <w:snapToGrid w:val="0"/>
              <w:spacing w:line="300" w:lineRule="auto"/>
              <w:rPr>
                <w:rFonts w:ascii="Calibri" w:hAnsi="Calibri" w:cs="Calibri"/>
                <w:szCs w:val="21"/>
              </w:rPr>
            </w:pPr>
            <w:bookmarkStart w:id="61" w:name="_Toc345320401"/>
            <w:r>
              <w:rPr>
                <w:rFonts w:ascii="Calibri" w:hAnsi="Calibri" w:cs="Calibri"/>
                <w:szCs w:val="21"/>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5718AAE3" w14:textId="77777777" w:rsidR="00DD394A" w:rsidRDefault="009E3023">
            <w:pPr>
              <w:snapToGrid w:val="0"/>
              <w:spacing w:line="300" w:lineRule="auto"/>
              <w:rPr>
                <w:rFonts w:ascii="Calibri" w:hAnsi="Calibri" w:cs="Calibri"/>
                <w:szCs w:val="21"/>
              </w:rPr>
            </w:pPr>
            <w:r>
              <w:rPr>
                <w:rFonts w:ascii="Calibri" w:hAnsi="Calibri" w:cs="Calibri"/>
                <w:szCs w:val="21"/>
              </w:rPr>
              <w:t>评分因素</w:t>
            </w:r>
          </w:p>
        </w:tc>
        <w:tc>
          <w:tcPr>
            <w:tcW w:w="5929" w:type="dxa"/>
            <w:tcBorders>
              <w:top w:val="single" w:sz="4" w:space="0" w:color="auto"/>
              <w:left w:val="single" w:sz="4" w:space="0" w:color="auto"/>
              <w:bottom w:val="single" w:sz="4" w:space="0" w:color="auto"/>
              <w:right w:val="single" w:sz="4" w:space="0" w:color="auto"/>
            </w:tcBorders>
            <w:vAlign w:val="center"/>
          </w:tcPr>
          <w:p w14:paraId="6860AFBD" w14:textId="77777777" w:rsidR="00DD394A" w:rsidRDefault="009E3023">
            <w:pPr>
              <w:snapToGrid w:val="0"/>
              <w:spacing w:line="300" w:lineRule="auto"/>
              <w:jc w:val="center"/>
              <w:rPr>
                <w:rFonts w:ascii="Calibri" w:hAnsi="Calibri" w:cs="Calibri"/>
                <w:szCs w:val="21"/>
              </w:rPr>
            </w:pPr>
            <w:r>
              <w:rPr>
                <w:rFonts w:ascii="Calibri" w:hAnsi="Calibri" w:cs="Calibri"/>
                <w:szCs w:val="21"/>
              </w:rPr>
              <w:t>评分细则</w:t>
            </w:r>
          </w:p>
          <w:p w14:paraId="6042C75D" w14:textId="77777777" w:rsidR="00DD394A" w:rsidRDefault="009E3023">
            <w:pPr>
              <w:snapToGrid w:val="0"/>
              <w:spacing w:line="300" w:lineRule="auto"/>
              <w:rPr>
                <w:rFonts w:ascii="Calibri" w:hAnsi="Calibri" w:cs="Calibri"/>
                <w:szCs w:val="21"/>
              </w:rPr>
            </w:pPr>
            <w:r>
              <w:rPr>
                <w:rFonts w:ascii="Calibri" w:hAnsi="Calibri" w:cs="Calibri"/>
              </w:rPr>
              <w:t>（电子投标文件中提供的证明材料（证书、合同等）应清晰可辨，如无法辨识，将不予给分。）</w:t>
            </w:r>
          </w:p>
        </w:tc>
        <w:tc>
          <w:tcPr>
            <w:tcW w:w="857" w:type="dxa"/>
            <w:tcBorders>
              <w:top w:val="single" w:sz="4" w:space="0" w:color="auto"/>
              <w:left w:val="single" w:sz="4" w:space="0" w:color="auto"/>
              <w:bottom w:val="single" w:sz="4" w:space="0" w:color="auto"/>
              <w:right w:val="single" w:sz="4" w:space="0" w:color="auto"/>
            </w:tcBorders>
            <w:vAlign w:val="center"/>
          </w:tcPr>
          <w:p w14:paraId="7CE73597" w14:textId="77777777" w:rsidR="00DD394A" w:rsidRDefault="009E3023">
            <w:pPr>
              <w:snapToGrid w:val="0"/>
              <w:spacing w:line="300" w:lineRule="auto"/>
              <w:rPr>
                <w:rFonts w:ascii="Calibri" w:hAnsi="Calibri" w:cs="Calibri"/>
                <w:szCs w:val="21"/>
              </w:rPr>
            </w:pPr>
            <w:r>
              <w:rPr>
                <w:rFonts w:ascii="Calibri" w:hAnsi="Calibri" w:cs="Calibri"/>
                <w:szCs w:val="21"/>
              </w:rPr>
              <w:t>分值（分）</w:t>
            </w:r>
          </w:p>
        </w:tc>
      </w:tr>
      <w:tr w:rsidR="00DD394A" w14:paraId="6F34DE70"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0DE3DE8B" w14:textId="77777777" w:rsidR="00DD394A" w:rsidRDefault="009E3023">
            <w:pPr>
              <w:snapToGrid w:val="0"/>
              <w:spacing w:line="300" w:lineRule="auto"/>
              <w:rPr>
                <w:rFonts w:ascii="Calibri" w:hAnsi="Calibri" w:cs="Calibri"/>
                <w:szCs w:val="21"/>
              </w:rPr>
            </w:pPr>
            <w:r>
              <w:rPr>
                <w:rFonts w:ascii="Calibri" w:hAnsi="Calibri" w:cs="Calibri"/>
                <w:szCs w:val="21"/>
              </w:rPr>
              <w:t>一</w:t>
            </w:r>
          </w:p>
        </w:tc>
        <w:tc>
          <w:tcPr>
            <w:tcW w:w="2012" w:type="dxa"/>
            <w:tcBorders>
              <w:top w:val="single" w:sz="4" w:space="0" w:color="auto"/>
              <w:left w:val="single" w:sz="4" w:space="0" w:color="auto"/>
              <w:bottom w:val="single" w:sz="4" w:space="0" w:color="auto"/>
              <w:right w:val="single" w:sz="4" w:space="0" w:color="auto"/>
            </w:tcBorders>
            <w:vAlign w:val="center"/>
          </w:tcPr>
          <w:p w14:paraId="79DD3BAE" w14:textId="77777777" w:rsidR="00DD394A" w:rsidRDefault="009E3023">
            <w:pPr>
              <w:snapToGrid w:val="0"/>
              <w:spacing w:line="300" w:lineRule="auto"/>
              <w:jc w:val="left"/>
              <w:rPr>
                <w:rFonts w:ascii="Calibri" w:hAnsi="Calibri" w:cs="Calibri"/>
                <w:szCs w:val="21"/>
              </w:rPr>
            </w:pPr>
            <w:r>
              <w:rPr>
                <w:rFonts w:ascii="Calibri" w:hAnsi="Calibri" w:cs="Calibri"/>
                <w:szCs w:val="21"/>
              </w:rPr>
              <w:t>履约能力</w:t>
            </w:r>
          </w:p>
        </w:tc>
        <w:tc>
          <w:tcPr>
            <w:tcW w:w="5929" w:type="dxa"/>
            <w:tcBorders>
              <w:top w:val="single" w:sz="4" w:space="0" w:color="auto"/>
              <w:left w:val="single" w:sz="4" w:space="0" w:color="auto"/>
              <w:bottom w:val="single" w:sz="4" w:space="0" w:color="auto"/>
              <w:right w:val="single" w:sz="4" w:space="0" w:color="auto"/>
            </w:tcBorders>
            <w:vAlign w:val="center"/>
          </w:tcPr>
          <w:p w14:paraId="37478377" w14:textId="77777777" w:rsidR="00DD394A" w:rsidRDefault="00DD394A">
            <w:pPr>
              <w:snapToGrid w:val="0"/>
              <w:spacing w:line="300" w:lineRule="auto"/>
              <w:rPr>
                <w:rFonts w:ascii="Calibri" w:hAnsi="Calibri" w:cs="Calibri"/>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4D8B2C72" w14:textId="77777777" w:rsidR="00DD394A" w:rsidRDefault="00DD394A">
            <w:pPr>
              <w:snapToGrid w:val="0"/>
              <w:spacing w:line="300" w:lineRule="auto"/>
              <w:jc w:val="left"/>
              <w:rPr>
                <w:rFonts w:ascii="Calibri" w:hAnsi="Calibri" w:cs="Calibri"/>
                <w:szCs w:val="21"/>
              </w:rPr>
            </w:pPr>
          </w:p>
        </w:tc>
      </w:tr>
      <w:tr w:rsidR="00DD394A" w14:paraId="4351CD1D" w14:textId="77777777">
        <w:trPr>
          <w:trHeight w:val="454"/>
        </w:trPr>
        <w:tc>
          <w:tcPr>
            <w:tcW w:w="603" w:type="dxa"/>
            <w:tcBorders>
              <w:top w:val="single" w:sz="4" w:space="0" w:color="auto"/>
              <w:left w:val="single" w:sz="4" w:space="0" w:color="auto"/>
              <w:bottom w:val="single" w:sz="4" w:space="0" w:color="auto"/>
              <w:right w:val="single" w:sz="4" w:space="0" w:color="auto"/>
            </w:tcBorders>
            <w:vAlign w:val="center"/>
          </w:tcPr>
          <w:p w14:paraId="5A466466"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598684AE" w14:textId="77777777" w:rsidR="00DD394A" w:rsidRDefault="009E3023">
            <w:pPr>
              <w:snapToGrid w:val="0"/>
              <w:spacing w:line="300" w:lineRule="auto"/>
              <w:jc w:val="left"/>
              <w:rPr>
                <w:rFonts w:ascii="Calibri" w:hAnsi="Calibri" w:cs="Calibri"/>
                <w:color w:val="000000"/>
                <w:szCs w:val="21"/>
              </w:rPr>
            </w:pPr>
            <w:r>
              <w:rPr>
                <w:rFonts w:ascii="Calibri" w:hAnsi="Calibri" w:cs="Calibri"/>
                <w:color w:val="000000"/>
              </w:rPr>
              <w:t>投标人的管理体系认证</w:t>
            </w:r>
          </w:p>
        </w:tc>
        <w:tc>
          <w:tcPr>
            <w:tcW w:w="5929" w:type="dxa"/>
            <w:tcBorders>
              <w:top w:val="single" w:sz="4" w:space="0" w:color="auto"/>
              <w:left w:val="single" w:sz="4" w:space="0" w:color="auto"/>
              <w:bottom w:val="single" w:sz="4" w:space="0" w:color="auto"/>
              <w:right w:val="single" w:sz="4" w:space="0" w:color="auto"/>
            </w:tcBorders>
            <w:vAlign w:val="center"/>
          </w:tcPr>
          <w:p w14:paraId="189CE912" w14:textId="77777777" w:rsidR="00DD394A" w:rsidRDefault="009E3023">
            <w:pPr>
              <w:snapToGrid w:val="0"/>
              <w:spacing w:line="300" w:lineRule="auto"/>
              <w:jc w:val="left"/>
              <w:rPr>
                <w:rFonts w:ascii="Calibri" w:hAnsi="Calibri" w:cs="Calibri"/>
              </w:rPr>
            </w:pPr>
            <w:r>
              <w:rPr>
                <w:rFonts w:ascii="Calibri" w:hAnsi="Calibri" w:cs="Calibri"/>
              </w:rPr>
              <w:t>投标人的管理体系认证（</w:t>
            </w:r>
            <w:r>
              <w:rPr>
                <w:rFonts w:ascii="Calibri" w:hAnsi="Calibri" w:cs="Calibri" w:hint="eastAsia"/>
              </w:rPr>
              <w:t>4</w:t>
            </w:r>
            <w:r>
              <w:rPr>
                <w:rFonts w:ascii="Calibri" w:hAnsi="Calibri" w:cs="Calibri"/>
              </w:rPr>
              <w:t>分）</w:t>
            </w:r>
          </w:p>
          <w:p w14:paraId="56A6138E" w14:textId="6E8BE625" w:rsidR="00DD394A" w:rsidRDefault="000438D0">
            <w:pPr>
              <w:snapToGrid w:val="0"/>
              <w:spacing w:line="300" w:lineRule="auto"/>
              <w:rPr>
                <w:rFonts w:ascii="Calibri" w:hAnsi="Calibri" w:cs="Calibri"/>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hint="eastAsia"/>
              </w:rPr>
              <w:t>投标人具有质量管理体系认证证书（认证标准：</w:t>
            </w:r>
            <w:r w:rsidR="009E3023">
              <w:rPr>
                <w:rFonts w:ascii="Calibri" w:hAnsi="Calibri" w:cs="Calibri" w:hint="eastAsia"/>
              </w:rPr>
              <w:t>GB/T19000/ISO9000</w:t>
            </w:r>
            <w:r w:rsidR="009E3023">
              <w:rPr>
                <w:rFonts w:ascii="Calibri" w:hAnsi="Calibri" w:cs="Calibri" w:hint="eastAsia"/>
              </w:rPr>
              <w:t>）</w:t>
            </w:r>
            <w:r w:rsidR="009E3023">
              <w:rPr>
                <w:rFonts w:ascii="Calibri" w:hAnsi="Calibri" w:cs="Calibri"/>
              </w:rPr>
              <w:t>得</w:t>
            </w:r>
            <w:r w:rsidR="009E3023">
              <w:rPr>
                <w:rFonts w:ascii="Calibri" w:hAnsi="Calibri" w:cs="Calibri"/>
              </w:rPr>
              <w:t>1</w:t>
            </w:r>
            <w:r w:rsidR="009E3023">
              <w:rPr>
                <w:rFonts w:ascii="Calibri" w:hAnsi="Calibri" w:cs="Calibri"/>
              </w:rPr>
              <w:t>分；</w:t>
            </w:r>
          </w:p>
          <w:p w14:paraId="3C491B62" w14:textId="58E1223E"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rPr>
              <w:t>2</w:t>
            </w:r>
            <w:r>
              <w:rPr>
                <w:rFonts w:ascii="Calibri" w:hAnsi="Calibri" w:cs="Calibri" w:hint="eastAsia"/>
              </w:rPr>
              <w:t>）</w:t>
            </w:r>
            <w:r w:rsidR="009E3023">
              <w:rPr>
                <w:rFonts w:ascii="Calibri" w:hAnsi="Calibri" w:cs="Calibri"/>
              </w:rPr>
              <w:t>投标人通过信息技术服务管理体系认证（</w:t>
            </w:r>
            <w:r w:rsidR="009E3023">
              <w:rPr>
                <w:rFonts w:ascii="Calibri" w:hAnsi="Calibri" w:cs="Calibri" w:hint="eastAsia"/>
              </w:rPr>
              <w:t>认证依据：</w:t>
            </w:r>
            <w:r w:rsidR="009E3023">
              <w:rPr>
                <w:rFonts w:ascii="Calibri" w:hAnsi="Calibri" w:cs="Calibri"/>
              </w:rPr>
              <w:t>GB/T</w:t>
            </w:r>
            <w:r w:rsidR="009E3023">
              <w:rPr>
                <w:rFonts w:ascii="Calibri" w:hAnsi="Calibri" w:cs="Calibri" w:hint="eastAsia"/>
              </w:rPr>
              <w:t>24405/</w:t>
            </w:r>
            <w:r w:rsidR="009E3023">
              <w:rPr>
                <w:rFonts w:ascii="Calibri" w:hAnsi="Calibri" w:cs="Calibri"/>
              </w:rPr>
              <w:t>ISO/IEC 20000</w:t>
            </w:r>
            <w:r w:rsidR="009E3023">
              <w:rPr>
                <w:rFonts w:ascii="Calibri" w:hAnsi="Calibri" w:cs="Calibri"/>
              </w:rPr>
              <w:t>）得</w:t>
            </w:r>
            <w:r w:rsidR="009E3023">
              <w:rPr>
                <w:rFonts w:ascii="Calibri" w:hAnsi="Calibri" w:cs="Calibri"/>
              </w:rPr>
              <w:t>1</w:t>
            </w:r>
            <w:r w:rsidR="009E3023">
              <w:rPr>
                <w:rFonts w:ascii="Calibri" w:hAnsi="Calibri" w:cs="Calibri"/>
              </w:rPr>
              <w:t>分</w:t>
            </w:r>
            <w:r w:rsidR="009E3023">
              <w:rPr>
                <w:rFonts w:ascii="Calibri" w:hAnsi="Calibri" w:cs="Calibri"/>
                <w:szCs w:val="21"/>
              </w:rPr>
              <w:t>；</w:t>
            </w:r>
          </w:p>
          <w:p w14:paraId="5BAC4E8C" w14:textId="63D13125" w:rsidR="00DD394A" w:rsidRDefault="000438D0">
            <w:pPr>
              <w:snapToGrid w:val="0"/>
              <w:spacing w:line="300" w:lineRule="auto"/>
              <w:rPr>
                <w:rFonts w:ascii="Calibri" w:hAnsi="Calibri" w:cs="Calibri"/>
              </w:rPr>
            </w:pPr>
            <w:r>
              <w:rPr>
                <w:rFonts w:ascii="Calibri" w:hAnsi="Calibri" w:cs="Calibri" w:hint="eastAsia"/>
              </w:rPr>
              <w:lastRenderedPageBreak/>
              <w:t>（</w:t>
            </w:r>
            <w:r>
              <w:rPr>
                <w:rFonts w:ascii="Calibri" w:hAnsi="Calibri" w:cs="Calibri"/>
              </w:rPr>
              <w:t>3</w:t>
            </w:r>
            <w:r>
              <w:rPr>
                <w:rFonts w:ascii="Calibri" w:hAnsi="Calibri" w:cs="Calibri" w:hint="eastAsia"/>
              </w:rPr>
              <w:t>）</w:t>
            </w:r>
            <w:r w:rsidR="009E3023">
              <w:rPr>
                <w:rFonts w:ascii="Calibri" w:hAnsi="Calibri" w:cs="Calibri"/>
              </w:rPr>
              <w:t>投标人通过</w:t>
            </w:r>
            <w:r w:rsidR="009E3023">
              <w:rPr>
                <w:rFonts w:ascii="Calibri" w:hAnsi="Calibri" w:cs="Calibri"/>
                <w:szCs w:val="21"/>
              </w:rPr>
              <w:t>信息安全管理体系认证</w:t>
            </w:r>
            <w:r w:rsidR="009E3023">
              <w:rPr>
                <w:rFonts w:ascii="Calibri" w:hAnsi="Calibri" w:cs="Calibri"/>
              </w:rPr>
              <w:t>（</w:t>
            </w:r>
            <w:r w:rsidR="009E3023">
              <w:rPr>
                <w:rFonts w:ascii="Calibri" w:hAnsi="Calibri" w:cs="Calibri" w:hint="eastAsia"/>
              </w:rPr>
              <w:t>认证依据：</w:t>
            </w:r>
            <w:r w:rsidR="009E3023">
              <w:rPr>
                <w:rFonts w:ascii="Calibri" w:hAnsi="Calibri" w:cs="Calibri"/>
              </w:rPr>
              <w:t>GB/T 22080/ISO/IEC 27001</w:t>
            </w:r>
            <w:r w:rsidR="009E3023">
              <w:rPr>
                <w:rFonts w:ascii="Calibri" w:hAnsi="Calibri" w:cs="Calibri"/>
              </w:rPr>
              <w:t>）</w:t>
            </w:r>
            <w:r w:rsidR="009E3023">
              <w:rPr>
                <w:rFonts w:ascii="Calibri" w:hAnsi="Calibri" w:cs="Calibri" w:hint="eastAsia"/>
              </w:rPr>
              <w:t>得</w:t>
            </w:r>
            <w:r w:rsidR="009E3023">
              <w:rPr>
                <w:rFonts w:ascii="Calibri" w:hAnsi="Calibri" w:cs="Calibri" w:hint="eastAsia"/>
              </w:rPr>
              <w:t>1</w:t>
            </w:r>
            <w:r w:rsidR="009E3023">
              <w:rPr>
                <w:rFonts w:ascii="Calibri" w:hAnsi="Calibri" w:cs="Calibri" w:hint="eastAsia"/>
              </w:rPr>
              <w:t>分；</w:t>
            </w:r>
          </w:p>
          <w:p w14:paraId="7C4E49CA" w14:textId="0060581F" w:rsidR="00DD394A" w:rsidRDefault="000438D0">
            <w:pPr>
              <w:snapToGrid w:val="0"/>
              <w:spacing w:line="300" w:lineRule="auto"/>
              <w:rPr>
                <w:rFonts w:ascii="Calibri" w:hAnsi="Calibri" w:cs="Calibri"/>
              </w:rPr>
            </w:pPr>
            <w:r>
              <w:rPr>
                <w:rFonts w:ascii="Calibri" w:hAnsi="Calibri" w:cs="Calibri" w:hint="eastAsia"/>
              </w:rPr>
              <w:t>（</w:t>
            </w:r>
            <w:r>
              <w:rPr>
                <w:rFonts w:ascii="Calibri" w:hAnsi="Calibri" w:cs="Calibri"/>
              </w:rPr>
              <w:t>4</w:t>
            </w:r>
            <w:r>
              <w:rPr>
                <w:rFonts w:ascii="Calibri" w:hAnsi="Calibri" w:cs="Calibri" w:hint="eastAsia"/>
              </w:rPr>
              <w:t>）</w:t>
            </w:r>
            <w:r w:rsidR="009E3023">
              <w:rPr>
                <w:rFonts w:ascii="Calibri" w:hAnsi="Calibri" w:cs="Calibri"/>
              </w:rPr>
              <w:t>投标人通过</w:t>
            </w:r>
            <w:r w:rsidR="009E3023">
              <w:rPr>
                <w:rFonts w:ascii="Calibri" w:hAnsi="Calibri" w:cs="Calibri"/>
                <w:szCs w:val="21"/>
              </w:rPr>
              <w:t>隐私信息管理体系认证</w:t>
            </w:r>
            <w:r w:rsidR="009E3023">
              <w:rPr>
                <w:rFonts w:ascii="Calibri" w:hAnsi="Calibri" w:cs="Calibri"/>
              </w:rPr>
              <w:t>（</w:t>
            </w:r>
            <w:r w:rsidR="009E3023">
              <w:rPr>
                <w:rFonts w:ascii="Calibri" w:hAnsi="Calibri" w:cs="Calibri" w:hint="eastAsia"/>
              </w:rPr>
              <w:t>认证依据：</w:t>
            </w:r>
            <w:r w:rsidR="009E3023">
              <w:rPr>
                <w:rFonts w:ascii="Calibri" w:hAnsi="Calibri" w:cs="Calibri"/>
              </w:rPr>
              <w:t>ISO/IEC 27701</w:t>
            </w:r>
            <w:r w:rsidR="009E3023">
              <w:rPr>
                <w:rFonts w:ascii="Calibri" w:hAnsi="Calibri" w:cs="Calibri"/>
              </w:rPr>
              <w:t>）</w:t>
            </w:r>
            <w:r w:rsidR="009E3023">
              <w:rPr>
                <w:rFonts w:ascii="Calibri" w:hAnsi="Calibri" w:cs="Calibri" w:hint="eastAsia"/>
              </w:rPr>
              <w:t>得</w:t>
            </w:r>
            <w:r w:rsidR="009E3023">
              <w:rPr>
                <w:rFonts w:ascii="Calibri" w:hAnsi="Calibri" w:cs="Calibri" w:hint="eastAsia"/>
              </w:rPr>
              <w:t>1</w:t>
            </w:r>
            <w:r w:rsidR="009E3023">
              <w:rPr>
                <w:rFonts w:ascii="Calibri" w:hAnsi="Calibri" w:cs="Calibri" w:hint="eastAsia"/>
              </w:rPr>
              <w:t>分；</w:t>
            </w:r>
          </w:p>
          <w:p w14:paraId="6271D107" w14:textId="77777777" w:rsidR="00DD394A" w:rsidRDefault="009E3023">
            <w:pPr>
              <w:snapToGrid w:val="0"/>
              <w:spacing w:line="300" w:lineRule="auto"/>
              <w:rPr>
                <w:rFonts w:ascii="Calibri" w:hAnsi="Calibri" w:cs="Calibri"/>
                <w:szCs w:val="21"/>
              </w:rPr>
            </w:pPr>
            <w:r>
              <w:rPr>
                <w:rFonts w:ascii="Calibri" w:hAnsi="Calibri" w:cs="Calibri"/>
              </w:rPr>
              <w:t>说明：根据投标文件中提供的有效证书进行评分，未提供或不符合以上条件不得分。</w:t>
            </w:r>
            <w:r>
              <w:rPr>
                <w:rFonts w:ascii="Calibri" w:hAnsi="Calibri" w:cs="Calibri" w:hint="eastAsia"/>
                <w:color w:val="000000"/>
                <w:szCs w:val="21"/>
              </w:rPr>
              <w:t>如投标人为联合体，联合体任一成员具备即可得分。</w:t>
            </w:r>
          </w:p>
        </w:tc>
        <w:tc>
          <w:tcPr>
            <w:tcW w:w="857" w:type="dxa"/>
            <w:tcBorders>
              <w:top w:val="single" w:sz="4" w:space="0" w:color="auto"/>
              <w:left w:val="single" w:sz="4" w:space="0" w:color="auto"/>
              <w:bottom w:val="single" w:sz="4" w:space="0" w:color="auto"/>
              <w:right w:val="single" w:sz="4" w:space="0" w:color="auto"/>
            </w:tcBorders>
            <w:vAlign w:val="center"/>
          </w:tcPr>
          <w:p w14:paraId="436CE31E" w14:textId="77777777" w:rsidR="00DD394A" w:rsidRDefault="009E3023">
            <w:pPr>
              <w:snapToGrid w:val="0"/>
              <w:spacing w:line="300" w:lineRule="auto"/>
              <w:rPr>
                <w:rFonts w:ascii="Calibri" w:hAnsi="Calibri" w:cs="Calibri"/>
                <w:szCs w:val="21"/>
              </w:rPr>
            </w:pPr>
            <w:r>
              <w:rPr>
                <w:rFonts w:ascii="Calibri" w:hAnsi="Calibri" w:cs="Calibri" w:hint="eastAsia"/>
                <w:szCs w:val="21"/>
              </w:rPr>
              <w:lastRenderedPageBreak/>
              <w:t>4</w:t>
            </w:r>
          </w:p>
        </w:tc>
      </w:tr>
      <w:tr w:rsidR="00DD394A" w14:paraId="12C7777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436BBDC"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tcBorders>
              <w:right w:val="single" w:sz="4" w:space="0" w:color="auto"/>
            </w:tcBorders>
            <w:vAlign w:val="center"/>
          </w:tcPr>
          <w:p w14:paraId="32D1B719" w14:textId="77777777" w:rsidR="00DD394A" w:rsidRDefault="009E3023">
            <w:pPr>
              <w:snapToGrid w:val="0"/>
              <w:spacing w:line="300" w:lineRule="auto"/>
              <w:jc w:val="left"/>
              <w:rPr>
                <w:rFonts w:ascii="Calibri" w:hAnsi="Calibri" w:cs="Calibri"/>
                <w:color w:val="000000"/>
              </w:rPr>
            </w:pPr>
            <w:r>
              <w:rPr>
                <w:rFonts w:ascii="Calibri" w:hAnsi="Calibri" w:cs="Calibri"/>
                <w:color w:val="000000"/>
              </w:rPr>
              <w:t>投标人的</w:t>
            </w:r>
            <w:r>
              <w:rPr>
                <w:rFonts w:ascii="Calibri" w:hAnsi="Calibri" w:cs="Calibri"/>
                <w:szCs w:val="21"/>
              </w:rPr>
              <w:t>服务资质认证</w:t>
            </w:r>
          </w:p>
        </w:tc>
        <w:tc>
          <w:tcPr>
            <w:tcW w:w="5929" w:type="dxa"/>
            <w:tcBorders>
              <w:left w:val="single" w:sz="4" w:space="0" w:color="auto"/>
            </w:tcBorders>
            <w:vAlign w:val="center"/>
          </w:tcPr>
          <w:p w14:paraId="3269FB32" w14:textId="77777777" w:rsidR="00DD394A" w:rsidRDefault="009E3023">
            <w:pPr>
              <w:snapToGrid w:val="0"/>
              <w:spacing w:line="300" w:lineRule="auto"/>
              <w:rPr>
                <w:rFonts w:ascii="Calibri" w:hAnsi="Calibri" w:cs="Calibri"/>
              </w:rPr>
            </w:pPr>
            <w:r>
              <w:rPr>
                <w:rFonts w:ascii="Calibri" w:hAnsi="Calibri" w:cs="Calibri"/>
                <w:color w:val="000000"/>
              </w:rPr>
              <w:t>投标人的</w:t>
            </w:r>
            <w:r>
              <w:rPr>
                <w:rFonts w:ascii="Calibri" w:hAnsi="Calibri" w:cs="Calibri"/>
                <w:szCs w:val="21"/>
              </w:rPr>
              <w:t>服务资质认证</w:t>
            </w:r>
            <w:r>
              <w:rPr>
                <w:rFonts w:ascii="Calibri" w:hAnsi="Calibri" w:cs="Calibri" w:hint="eastAsia"/>
                <w:szCs w:val="21"/>
              </w:rPr>
              <w:t>（</w:t>
            </w:r>
            <w:r>
              <w:rPr>
                <w:rFonts w:ascii="Calibri" w:hAnsi="Calibri" w:cs="Calibri" w:hint="eastAsia"/>
                <w:szCs w:val="21"/>
              </w:rPr>
              <w:t>4</w:t>
            </w:r>
            <w:r>
              <w:rPr>
                <w:rFonts w:ascii="Calibri" w:hAnsi="Calibri" w:cs="Calibri" w:hint="eastAsia"/>
                <w:szCs w:val="21"/>
              </w:rPr>
              <w:t>分）</w:t>
            </w:r>
          </w:p>
          <w:p w14:paraId="26D68116" w14:textId="16CD23BA" w:rsidR="00DD394A" w:rsidRDefault="000438D0">
            <w:pPr>
              <w:snapToGrid w:val="0"/>
              <w:spacing w:line="300" w:lineRule="auto"/>
              <w:rPr>
                <w:rFonts w:ascii="Calibri" w:hAnsi="Calibri" w:cs="Calibri"/>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rPr>
              <w:t>投标人</w:t>
            </w:r>
            <w:r w:rsidR="009E3023">
              <w:rPr>
                <w:rFonts w:ascii="Calibri" w:hAnsi="Calibri" w:cs="Calibri"/>
                <w:szCs w:val="21"/>
              </w:rPr>
              <w:t>国家认可的认证机构颁发的有效的软件过程及能力成熟度评估认证证书</w:t>
            </w:r>
            <w:r w:rsidR="009E3023">
              <w:rPr>
                <w:rFonts w:ascii="Calibri" w:hAnsi="Calibri" w:cs="Calibri"/>
              </w:rPr>
              <w:t>等级三级</w:t>
            </w:r>
            <w:r w:rsidR="009E3023">
              <w:rPr>
                <w:rFonts w:ascii="Calibri" w:hAnsi="Calibri" w:cs="Calibri" w:hint="eastAsia"/>
              </w:rPr>
              <w:t>及以上认证或同类型的其他国际认证的得</w:t>
            </w:r>
            <w:r w:rsidR="009E3023">
              <w:rPr>
                <w:rFonts w:ascii="Calibri" w:hAnsi="Calibri" w:cs="Calibri"/>
              </w:rPr>
              <w:t>2</w:t>
            </w:r>
            <w:r w:rsidR="009E3023">
              <w:rPr>
                <w:rFonts w:ascii="Calibri" w:hAnsi="Calibri" w:cs="Calibri" w:hint="eastAsia"/>
              </w:rPr>
              <w:t>分</w:t>
            </w:r>
            <w:r w:rsidR="009E3023">
              <w:rPr>
                <w:rFonts w:ascii="Calibri" w:hAnsi="Calibri" w:cs="Calibri"/>
              </w:rPr>
              <w:t>；</w:t>
            </w:r>
          </w:p>
          <w:p w14:paraId="0E22ED41" w14:textId="6A2CEA55" w:rsidR="00DD394A" w:rsidRDefault="000438D0">
            <w:pPr>
              <w:snapToGrid w:val="0"/>
              <w:spacing w:line="300" w:lineRule="auto"/>
              <w:rPr>
                <w:rFonts w:ascii="Calibri" w:hAnsi="Calibri" w:cs="Calibri"/>
              </w:rPr>
            </w:pPr>
            <w:r>
              <w:rPr>
                <w:rFonts w:ascii="Calibri" w:hAnsi="Calibri" w:cs="Calibri" w:hint="eastAsia"/>
              </w:rPr>
              <w:t>（</w:t>
            </w:r>
            <w:r>
              <w:rPr>
                <w:rFonts w:ascii="Calibri" w:hAnsi="Calibri" w:cs="Calibri"/>
              </w:rPr>
              <w:t>2</w:t>
            </w:r>
            <w:r>
              <w:rPr>
                <w:rFonts w:ascii="Calibri" w:hAnsi="Calibri" w:cs="Calibri" w:hint="eastAsia"/>
              </w:rPr>
              <w:t>）</w:t>
            </w:r>
            <w:r w:rsidR="009E3023">
              <w:rPr>
                <w:rFonts w:ascii="Calibri" w:hAnsi="Calibri" w:cs="Calibri"/>
              </w:rPr>
              <w:t>投标人具有</w:t>
            </w:r>
            <w:r w:rsidR="009E3023">
              <w:rPr>
                <w:rFonts w:ascii="Calibri" w:hAnsi="Calibri" w:cs="Calibri" w:hint="eastAsia"/>
              </w:rPr>
              <w:t>ITSS</w:t>
            </w:r>
            <w:r w:rsidR="009E3023">
              <w:rPr>
                <w:rFonts w:ascii="Calibri" w:hAnsi="Calibri" w:cs="Calibri" w:hint="eastAsia"/>
              </w:rPr>
              <w:t>云计算服务能力</w:t>
            </w:r>
            <w:r w:rsidR="009E3023">
              <w:rPr>
                <w:rFonts w:ascii="Calibri" w:hAnsi="Calibri" w:cs="Calibri" w:hint="eastAsia"/>
              </w:rPr>
              <w:t>SaaS</w:t>
            </w:r>
            <w:r w:rsidR="009E3023">
              <w:rPr>
                <w:rFonts w:ascii="Calibri" w:hAnsi="Calibri" w:cs="Calibri" w:hint="eastAsia"/>
              </w:rPr>
              <w:t>服务二级及以上证书的得</w:t>
            </w:r>
            <w:r w:rsidR="009E3023">
              <w:rPr>
                <w:rFonts w:ascii="Calibri" w:hAnsi="Calibri" w:cs="Calibri"/>
              </w:rPr>
              <w:t>2</w:t>
            </w:r>
            <w:r w:rsidR="009E3023">
              <w:rPr>
                <w:rFonts w:ascii="Calibri" w:hAnsi="Calibri" w:cs="Calibri" w:hint="eastAsia"/>
              </w:rPr>
              <w:t>分；</w:t>
            </w:r>
          </w:p>
          <w:p w14:paraId="6CF49C4B" w14:textId="77777777" w:rsidR="00DD394A" w:rsidRDefault="009E3023">
            <w:pPr>
              <w:snapToGrid w:val="0"/>
              <w:spacing w:line="300" w:lineRule="auto"/>
              <w:jc w:val="left"/>
              <w:rPr>
                <w:rFonts w:ascii="Calibri" w:hAnsi="Calibri" w:cs="Calibri"/>
              </w:rPr>
            </w:pPr>
            <w:r>
              <w:rPr>
                <w:rFonts w:ascii="Calibri" w:hAnsi="Calibri" w:cs="Calibri"/>
              </w:rPr>
              <w:t>说明：根据投标文件中提供的有效证书进行评分，未提供或不符合以上条件不得分。</w:t>
            </w:r>
            <w:r>
              <w:rPr>
                <w:rFonts w:ascii="Calibri" w:hAnsi="Calibri" w:cs="Calibri" w:hint="eastAsia"/>
                <w:color w:val="000000"/>
                <w:szCs w:val="21"/>
              </w:rPr>
              <w:t>如投标人为联合体，联合体任一成员具备即可得分。</w:t>
            </w:r>
          </w:p>
        </w:tc>
        <w:tc>
          <w:tcPr>
            <w:tcW w:w="857" w:type="dxa"/>
            <w:vAlign w:val="center"/>
          </w:tcPr>
          <w:p w14:paraId="7F1CE699" w14:textId="77777777" w:rsidR="00DD394A" w:rsidRDefault="009E3023">
            <w:pPr>
              <w:snapToGrid w:val="0"/>
              <w:spacing w:line="300" w:lineRule="auto"/>
              <w:rPr>
                <w:rFonts w:ascii="Calibri" w:hAnsi="Calibri" w:cs="Calibri"/>
                <w:szCs w:val="21"/>
              </w:rPr>
            </w:pPr>
            <w:r>
              <w:rPr>
                <w:rFonts w:ascii="Calibri" w:hAnsi="Calibri" w:cs="Calibri" w:hint="eastAsia"/>
                <w:szCs w:val="21"/>
              </w:rPr>
              <w:t>4</w:t>
            </w:r>
          </w:p>
        </w:tc>
      </w:tr>
      <w:tr w:rsidR="00DD394A" w14:paraId="028ACE6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93DE745"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tcBorders>
              <w:right w:val="single" w:sz="4" w:space="0" w:color="auto"/>
            </w:tcBorders>
            <w:vAlign w:val="center"/>
          </w:tcPr>
          <w:p w14:paraId="26DE04E8" w14:textId="77777777" w:rsidR="00DD394A" w:rsidRDefault="009E3023">
            <w:pPr>
              <w:snapToGrid w:val="0"/>
              <w:spacing w:line="300" w:lineRule="auto"/>
              <w:jc w:val="left"/>
              <w:rPr>
                <w:rFonts w:ascii="Calibri" w:hAnsi="Calibri" w:cs="Calibri"/>
                <w:kern w:val="0"/>
                <w:szCs w:val="21"/>
              </w:rPr>
            </w:pPr>
            <w:r>
              <w:rPr>
                <w:rFonts w:ascii="Calibri" w:hAnsi="Calibri" w:cs="Calibri"/>
                <w:kern w:val="0"/>
                <w:szCs w:val="21"/>
              </w:rPr>
              <w:t>投标人的类似项目业绩</w:t>
            </w:r>
          </w:p>
        </w:tc>
        <w:tc>
          <w:tcPr>
            <w:tcW w:w="5929" w:type="dxa"/>
            <w:tcBorders>
              <w:left w:val="single" w:sz="4" w:space="0" w:color="auto"/>
            </w:tcBorders>
            <w:vAlign w:val="center"/>
          </w:tcPr>
          <w:p w14:paraId="2E6EECA8" w14:textId="7AA735CE" w:rsidR="00DD394A" w:rsidRDefault="009E3023">
            <w:pPr>
              <w:snapToGrid w:val="0"/>
              <w:spacing w:line="300" w:lineRule="auto"/>
              <w:rPr>
                <w:rFonts w:ascii="Calibri" w:hAnsi="Calibri" w:cs="Calibri"/>
                <w:kern w:val="0"/>
                <w:szCs w:val="21"/>
              </w:rPr>
            </w:pPr>
            <w:r>
              <w:rPr>
                <w:rFonts w:ascii="Calibri" w:hAnsi="Calibri" w:cs="Calibri"/>
                <w:kern w:val="0"/>
                <w:szCs w:val="21"/>
              </w:rPr>
              <w:t>投标人的类似项目业绩</w:t>
            </w:r>
            <w:r>
              <w:rPr>
                <w:rFonts w:ascii="Calibri" w:hAnsi="Calibri" w:cs="Calibri" w:hint="eastAsia"/>
                <w:kern w:val="0"/>
                <w:szCs w:val="21"/>
              </w:rPr>
              <w:t>（</w:t>
            </w:r>
            <w:r>
              <w:rPr>
                <w:rFonts w:ascii="Calibri" w:hAnsi="Calibri" w:cs="Calibri" w:hint="eastAsia"/>
                <w:kern w:val="0"/>
                <w:szCs w:val="21"/>
              </w:rPr>
              <w:t>6</w:t>
            </w:r>
            <w:r>
              <w:rPr>
                <w:rFonts w:ascii="Calibri" w:hAnsi="Calibri" w:cs="Calibri" w:hint="eastAsia"/>
                <w:kern w:val="0"/>
                <w:szCs w:val="21"/>
              </w:rPr>
              <w:t>分）</w:t>
            </w:r>
            <w:r w:rsidR="000034B3">
              <w:rPr>
                <w:rFonts w:ascii="Calibri" w:hAnsi="Calibri" w:cs="Calibri" w:hint="eastAsia"/>
                <w:kern w:val="0"/>
                <w:szCs w:val="21"/>
              </w:rPr>
              <w:t>：</w:t>
            </w:r>
          </w:p>
          <w:p w14:paraId="7079C198" w14:textId="5FD6CD4F"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hint="eastAsia"/>
                <w:szCs w:val="21"/>
              </w:rPr>
              <w:t>近三年内（自</w:t>
            </w:r>
            <w:r w:rsidR="009E3023">
              <w:rPr>
                <w:rFonts w:ascii="Calibri" w:hAnsi="Calibri" w:cs="Calibri" w:hint="eastAsia"/>
                <w:szCs w:val="21"/>
              </w:rPr>
              <w:t>2018</w:t>
            </w:r>
            <w:r w:rsidR="009E3023">
              <w:rPr>
                <w:rFonts w:ascii="Calibri" w:hAnsi="Calibri" w:cs="Calibri" w:hint="eastAsia"/>
                <w:szCs w:val="21"/>
              </w:rPr>
              <w:t>年</w:t>
            </w:r>
            <w:r w:rsidR="009E3023">
              <w:rPr>
                <w:rFonts w:ascii="Calibri" w:hAnsi="Calibri" w:cs="Calibri" w:hint="eastAsia"/>
                <w:szCs w:val="21"/>
              </w:rPr>
              <w:t>1</w:t>
            </w:r>
            <w:r w:rsidR="009E3023">
              <w:rPr>
                <w:rFonts w:ascii="Calibri" w:hAnsi="Calibri" w:cs="Calibri" w:hint="eastAsia"/>
                <w:szCs w:val="21"/>
              </w:rPr>
              <w:t>月</w:t>
            </w:r>
            <w:r w:rsidR="009E3023">
              <w:rPr>
                <w:rFonts w:ascii="Calibri" w:hAnsi="Calibri" w:cs="Calibri" w:hint="eastAsia"/>
                <w:szCs w:val="21"/>
              </w:rPr>
              <w:t>1</w:t>
            </w:r>
            <w:r w:rsidR="009E3023">
              <w:rPr>
                <w:rFonts w:ascii="Calibri" w:hAnsi="Calibri" w:cs="Calibri" w:hint="eastAsia"/>
                <w:szCs w:val="21"/>
              </w:rPr>
              <w:t>日至今），</w:t>
            </w:r>
            <w:r w:rsidR="009E3023">
              <w:rPr>
                <w:rFonts w:ascii="Calibri" w:hAnsi="Calibri" w:cs="Calibri"/>
                <w:kern w:val="0"/>
                <w:szCs w:val="21"/>
              </w:rPr>
              <w:t>投标人</w:t>
            </w:r>
            <w:r w:rsidR="009E3023">
              <w:rPr>
                <w:rFonts w:ascii="Calibri" w:hAnsi="Calibri" w:cs="Calibri" w:hint="eastAsia"/>
                <w:szCs w:val="21"/>
              </w:rPr>
              <w:t>完成过类似信息化系统平台（内容包含智能立案、智能庭审、案件智能分析等）建设，</w:t>
            </w:r>
            <w:r w:rsidR="009E3023">
              <w:rPr>
                <w:rFonts w:ascii="Calibri" w:hAnsi="Calibri" w:cs="Calibri"/>
                <w:color w:val="000000"/>
                <w:szCs w:val="21"/>
              </w:rPr>
              <w:t>每提供一份得</w:t>
            </w:r>
            <w:r w:rsidR="009E3023">
              <w:rPr>
                <w:rFonts w:ascii="Calibri" w:hAnsi="Calibri" w:cs="Calibri" w:hint="eastAsia"/>
                <w:color w:val="000000"/>
                <w:szCs w:val="21"/>
              </w:rPr>
              <w:t>2</w:t>
            </w:r>
            <w:r w:rsidR="009E3023">
              <w:rPr>
                <w:rFonts w:ascii="Calibri" w:hAnsi="Calibri" w:cs="Calibri"/>
                <w:color w:val="000000"/>
                <w:szCs w:val="21"/>
              </w:rPr>
              <w:t>分，满分</w:t>
            </w:r>
            <w:r w:rsidR="009E3023">
              <w:rPr>
                <w:rFonts w:ascii="Calibri" w:hAnsi="Calibri" w:cs="Calibri" w:hint="eastAsia"/>
                <w:color w:val="000000"/>
                <w:szCs w:val="21"/>
              </w:rPr>
              <w:t>6</w:t>
            </w:r>
            <w:r w:rsidR="009E3023">
              <w:rPr>
                <w:rFonts w:ascii="Calibri" w:hAnsi="Calibri" w:cs="Calibri"/>
                <w:color w:val="000000"/>
                <w:szCs w:val="21"/>
              </w:rPr>
              <w:t>分。</w:t>
            </w:r>
          </w:p>
          <w:p w14:paraId="0A04D8E3" w14:textId="77777777" w:rsidR="00DD394A" w:rsidRDefault="009E3023">
            <w:pPr>
              <w:snapToGrid w:val="0"/>
              <w:spacing w:line="300" w:lineRule="auto"/>
              <w:rPr>
                <w:rFonts w:ascii="Calibri" w:hAnsi="Calibri" w:cs="Calibri"/>
                <w:szCs w:val="21"/>
              </w:rPr>
            </w:pPr>
            <w:r>
              <w:rPr>
                <w:rFonts w:ascii="Calibri" w:hAnsi="Calibri" w:cs="Calibri"/>
              </w:rPr>
              <w:t>说明：根据投标文件中提供的业绩合同进行评分，未提供或不符合以上条件不得分。</w:t>
            </w:r>
            <w:r>
              <w:rPr>
                <w:rFonts w:ascii="Calibri" w:hAnsi="Calibri" w:cs="Calibri" w:hint="eastAsia"/>
                <w:color w:val="000000"/>
                <w:szCs w:val="21"/>
              </w:rPr>
              <w:t>如投标人为联合体，联合体任一成员具备即可得分。</w:t>
            </w:r>
          </w:p>
        </w:tc>
        <w:tc>
          <w:tcPr>
            <w:tcW w:w="857" w:type="dxa"/>
            <w:vAlign w:val="center"/>
          </w:tcPr>
          <w:p w14:paraId="770128E5" w14:textId="77777777" w:rsidR="00DD394A" w:rsidRDefault="009E3023">
            <w:pPr>
              <w:snapToGrid w:val="0"/>
              <w:spacing w:line="300" w:lineRule="auto"/>
              <w:rPr>
                <w:rFonts w:ascii="Calibri" w:hAnsi="Calibri" w:cs="Calibri"/>
                <w:szCs w:val="21"/>
              </w:rPr>
            </w:pPr>
            <w:r>
              <w:rPr>
                <w:rFonts w:ascii="Calibri" w:hAnsi="Calibri" w:cs="Calibri" w:hint="eastAsia"/>
                <w:szCs w:val="21"/>
              </w:rPr>
              <w:t>6</w:t>
            </w:r>
          </w:p>
        </w:tc>
      </w:tr>
      <w:tr w:rsidR="00DD394A" w14:paraId="42EBF4B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221C3C60" w14:textId="77777777" w:rsidR="00DD394A" w:rsidRDefault="009E3023">
            <w:pPr>
              <w:snapToGrid w:val="0"/>
              <w:spacing w:line="300" w:lineRule="auto"/>
              <w:rPr>
                <w:rFonts w:ascii="Calibri" w:hAnsi="Calibri" w:cs="Calibri"/>
                <w:szCs w:val="21"/>
              </w:rPr>
            </w:pPr>
            <w:r>
              <w:rPr>
                <w:rFonts w:ascii="Calibri" w:hAnsi="Calibri" w:cs="Calibri" w:hint="eastAsia"/>
                <w:szCs w:val="21"/>
              </w:rPr>
              <w:t>二</w:t>
            </w:r>
          </w:p>
        </w:tc>
        <w:tc>
          <w:tcPr>
            <w:tcW w:w="2012" w:type="dxa"/>
            <w:tcBorders>
              <w:right w:val="single" w:sz="4" w:space="0" w:color="auto"/>
            </w:tcBorders>
            <w:vAlign w:val="center"/>
          </w:tcPr>
          <w:p w14:paraId="30450040" w14:textId="77777777" w:rsidR="00DD394A" w:rsidRDefault="009E3023">
            <w:pPr>
              <w:snapToGrid w:val="0"/>
              <w:spacing w:line="300" w:lineRule="auto"/>
              <w:jc w:val="left"/>
              <w:rPr>
                <w:rFonts w:ascii="Calibri" w:hAnsi="Calibri" w:cs="Calibri"/>
                <w:kern w:val="0"/>
                <w:szCs w:val="21"/>
              </w:rPr>
            </w:pPr>
            <w:r>
              <w:rPr>
                <w:rFonts w:ascii="Calibri" w:hAnsi="Calibri" w:cs="Calibri"/>
                <w:szCs w:val="21"/>
              </w:rPr>
              <w:t>技术服务水平</w:t>
            </w:r>
          </w:p>
        </w:tc>
        <w:tc>
          <w:tcPr>
            <w:tcW w:w="5929" w:type="dxa"/>
            <w:tcBorders>
              <w:left w:val="single" w:sz="4" w:space="0" w:color="auto"/>
            </w:tcBorders>
            <w:vAlign w:val="center"/>
          </w:tcPr>
          <w:p w14:paraId="62276BC4" w14:textId="77777777" w:rsidR="00DD394A" w:rsidRDefault="00DD394A">
            <w:pPr>
              <w:snapToGrid w:val="0"/>
              <w:spacing w:line="300" w:lineRule="auto"/>
              <w:rPr>
                <w:rFonts w:ascii="Calibri" w:hAnsi="Calibri" w:cs="Calibri"/>
                <w:szCs w:val="21"/>
              </w:rPr>
            </w:pPr>
          </w:p>
        </w:tc>
        <w:tc>
          <w:tcPr>
            <w:tcW w:w="857" w:type="dxa"/>
            <w:vAlign w:val="center"/>
          </w:tcPr>
          <w:p w14:paraId="1D5E3A36" w14:textId="77777777" w:rsidR="00DD394A" w:rsidRDefault="00DD394A">
            <w:pPr>
              <w:snapToGrid w:val="0"/>
              <w:spacing w:line="300" w:lineRule="auto"/>
              <w:rPr>
                <w:rFonts w:ascii="Calibri" w:hAnsi="Calibri" w:cs="Calibri"/>
                <w:szCs w:val="21"/>
              </w:rPr>
            </w:pPr>
          </w:p>
        </w:tc>
      </w:tr>
      <w:tr w:rsidR="00DD394A" w14:paraId="487F903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71172AA6"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tcBorders>
              <w:right w:val="single" w:sz="4" w:space="0" w:color="auto"/>
            </w:tcBorders>
            <w:vAlign w:val="center"/>
          </w:tcPr>
          <w:p w14:paraId="20CC2847" w14:textId="77777777" w:rsidR="00DD394A" w:rsidRDefault="009E3023">
            <w:pPr>
              <w:snapToGrid w:val="0"/>
              <w:spacing w:line="300" w:lineRule="auto"/>
              <w:jc w:val="left"/>
              <w:rPr>
                <w:rFonts w:ascii="Calibri" w:hAnsi="Calibri" w:cs="Calibri"/>
                <w:szCs w:val="21"/>
              </w:rPr>
            </w:pPr>
            <w:r>
              <w:rPr>
                <w:rFonts w:ascii="Calibri" w:hAnsi="Calibri" w:cs="Calibri" w:hint="eastAsia"/>
                <w:szCs w:val="21"/>
              </w:rPr>
              <w:t>项目需求分析</w:t>
            </w:r>
          </w:p>
        </w:tc>
        <w:tc>
          <w:tcPr>
            <w:tcW w:w="5929" w:type="dxa"/>
            <w:tcBorders>
              <w:left w:val="single" w:sz="4" w:space="0" w:color="auto"/>
            </w:tcBorders>
            <w:vAlign w:val="center"/>
          </w:tcPr>
          <w:p w14:paraId="5331FCF1" w14:textId="77777777" w:rsidR="00DD394A" w:rsidRDefault="009E3023">
            <w:pPr>
              <w:snapToGrid w:val="0"/>
              <w:spacing w:line="300" w:lineRule="auto"/>
              <w:rPr>
                <w:rFonts w:ascii="Calibri" w:hAnsi="Calibri" w:cs="Calibri"/>
                <w:szCs w:val="21"/>
              </w:rPr>
            </w:pPr>
            <w:r>
              <w:rPr>
                <w:rFonts w:ascii="Calibri" w:hAnsi="Calibri" w:cs="Calibri" w:hint="eastAsia"/>
                <w:szCs w:val="21"/>
              </w:rPr>
              <w:t>项目需求分析（</w:t>
            </w:r>
            <w:r>
              <w:rPr>
                <w:rFonts w:ascii="Calibri" w:hAnsi="Calibri" w:cs="Calibri" w:hint="eastAsia"/>
                <w:szCs w:val="21"/>
              </w:rPr>
              <w:t>5</w:t>
            </w:r>
            <w:r>
              <w:rPr>
                <w:rFonts w:ascii="Calibri" w:hAnsi="Calibri" w:cs="Calibri" w:hint="eastAsia"/>
                <w:szCs w:val="21"/>
              </w:rPr>
              <w:t>分）</w:t>
            </w:r>
          </w:p>
          <w:p w14:paraId="3FC17887" w14:textId="7165C9A9"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hint="eastAsia"/>
                <w:szCs w:val="21"/>
              </w:rPr>
              <w:t>根据</w:t>
            </w:r>
            <w:r w:rsidR="009E3023">
              <w:rPr>
                <w:rFonts w:ascii="Calibri" w:hAnsi="Calibri" w:cs="Calibri"/>
                <w:kern w:val="0"/>
                <w:szCs w:val="21"/>
              </w:rPr>
              <w:t>投标人</w:t>
            </w:r>
            <w:r w:rsidR="009E3023">
              <w:rPr>
                <w:rFonts w:ascii="Calibri" w:hAnsi="Calibri" w:cs="Calibri" w:hint="eastAsia"/>
                <w:szCs w:val="21"/>
              </w:rPr>
              <w:t>提供的对项目背景、建设内容及预期目标的理解，建设方案及建设思路，</w:t>
            </w:r>
            <w:r w:rsidR="009E3023">
              <w:rPr>
                <w:rFonts w:hint="eastAsia"/>
                <w:color w:val="000000"/>
                <w:szCs w:val="21"/>
                <w:lang w:bidi="ar"/>
              </w:rPr>
              <w:t>与数据化改革的关系阐述</w:t>
            </w:r>
            <w:r w:rsidR="009E3023">
              <w:rPr>
                <w:rFonts w:ascii="Calibri" w:hAnsi="Calibri" w:cs="Calibri" w:hint="eastAsia"/>
                <w:szCs w:val="21"/>
              </w:rPr>
              <w:t>等进行评分。</w:t>
            </w:r>
          </w:p>
        </w:tc>
        <w:tc>
          <w:tcPr>
            <w:tcW w:w="857" w:type="dxa"/>
            <w:vAlign w:val="center"/>
          </w:tcPr>
          <w:p w14:paraId="7C3997C0" w14:textId="77777777" w:rsidR="00DD394A" w:rsidRDefault="009E3023">
            <w:pPr>
              <w:snapToGrid w:val="0"/>
              <w:spacing w:line="300" w:lineRule="auto"/>
              <w:rPr>
                <w:rFonts w:ascii="Calibri" w:hAnsi="Calibri" w:cs="Calibri"/>
                <w:szCs w:val="21"/>
              </w:rPr>
            </w:pPr>
            <w:r>
              <w:rPr>
                <w:rFonts w:ascii="Calibri" w:hAnsi="Calibri" w:cs="Calibri" w:hint="eastAsia"/>
                <w:szCs w:val="21"/>
              </w:rPr>
              <w:t>5</w:t>
            </w:r>
          </w:p>
        </w:tc>
      </w:tr>
      <w:tr w:rsidR="00DD394A" w14:paraId="4AC09DA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0CD7F27"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tcBorders>
              <w:right w:val="single" w:sz="4" w:space="0" w:color="auto"/>
            </w:tcBorders>
            <w:vAlign w:val="center"/>
          </w:tcPr>
          <w:p w14:paraId="4693D2D6" w14:textId="77777777" w:rsidR="00DD394A" w:rsidRDefault="009E3023">
            <w:pPr>
              <w:snapToGrid w:val="0"/>
              <w:spacing w:line="300" w:lineRule="auto"/>
              <w:jc w:val="left"/>
              <w:rPr>
                <w:rFonts w:ascii="Calibri" w:hAnsi="Calibri" w:cs="Calibri"/>
                <w:szCs w:val="21"/>
              </w:rPr>
            </w:pPr>
            <w:r>
              <w:rPr>
                <w:rFonts w:ascii="Calibri" w:hAnsi="Calibri" w:cs="Calibri" w:hint="eastAsia"/>
                <w:szCs w:val="21"/>
              </w:rPr>
              <w:t>总体设计</w:t>
            </w:r>
          </w:p>
        </w:tc>
        <w:tc>
          <w:tcPr>
            <w:tcW w:w="5929" w:type="dxa"/>
            <w:tcBorders>
              <w:left w:val="single" w:sz="4" w:space="0" w:color="auto"/>
            </w:tcBorders>
            <w:vAlign w:val="center"/>
          </w:tcPr>
          <w:p w14:paraId="300C2326" w14:textId="77777777" w:rsidR="00DD394A" w:rsidRDefault="009E3023">
            <w:pPr>
              <w:snapToGrid w:val="0"/>
              <w:spacing w:line="300" w:lineRule="auto"/>
              <w:rPr>
                <w:rFonts w:ascii="Calibri" w:hAnsi="Calibri" w:cs="Calibri"/>
                <w:szCs w:val="21"/>
              </w:rPr>
            </w:pPr>
            <w:r>
              <w:rPr>
                <w:rFonts w:ascii="Calibri" w:hAnsi="Calibri" w:cs="Calibri" w:hint="eastAsia"/>
                <w:szCs w:val="21"/>
              </w:rPr>
              <w:t>总体设计（</w:t>
            </w:r>
            <w:r>
              <w:rPr>
                <w:rFonts w:ascii="Calibri" w:hAnsi="Calibri" w:cs="Calibri" w:hint="eastAsia"/>
                <w:szCs w:val="21"/>
              </w:rPr>
              <w:t>5</w:t>
            </w:r>
            <w:r>
              <w:rPr>
                <w:rFonts w:ascii="Calibri" w:hAnsi="Calibri" w:cs="Calibri" w:hint="eastAsia"/>
                <w:szCs w:val="21"/>
              </w:rPr>
              <w:t>分）</w:t>
            </w:r>
          </w:p>
          <w:p w14:paraId="5CAD469D" w14:textId="6B1ED14E"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hint="eastAsia"/>
                <w:szCs w:val="21"/>
              </w:rPr>
              <w:t>根据投标人提供的总体设计方案，根据设计方案的完整性、可行性、先进性、合理性等进行评分。</w:t>
            </w:r>
          </w:p>
        </w:tc>
        <w:tc>
          <w:tcPr>
            <w:tcW w:w="857" w:type="dxa"/>
            <w:vAlign w:val="center"/>
          </w:tcPr>
          <w:p w14:paraId="7E7ADEC1" w14:textId="77777777" w:rsidR="00DD394A" w:rsidRDefault="009E3023">
            <w:pPr>
              <w:snapToGrid w:val="0"/>
              <w:spacing w:line="300" w:lineRule="auto"/>
              <w:rPr>
                <w:rFonts w:ascii="Calibri" w:hAnsi="Calibri" w:cs="Calibri"/>
                <w:szCs w:val="21"/>
              </w:rPr>
            </w:pPr>
            <w:r>
              <w:rPr>
                <w:rFonts w:ascii="Calibri" w:hAnsi="Calibri" w:cs="Calibri" w:hint="eastAsia"/>
                <w:szCs w:val="21"/>
              </w:rPr>
              <w:t>5</w:t>
            </w:r>
          </w:p>
        </w:tc>
      </w:tr>
      <w:tr w:rsidR="00DD394A" w14:paraId="24D9528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A6C0BB8"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tcBorders>
              <w:right w:val="single" w:sz="4" w:space="0" w:color="auto"/>
            </w:tcBorders>
            <w:vAlign w:val="center"/>
          </w:tcPr>
          <w:p w14:paraId="7E0A70B3" w14:textId="77777777" w:rsidR="00DD394A" w:rsidRDefault="009E3023">
            <w:pPr>
              <w:snapToGrid w:val="0"/>
              <w:spacing w:line="300" w:lineRule="auto"/>
              <w:jc w:val="left"/>
              <w:rPr>
                <w:rFonts w:ascii="Calibri" w:hAnsi="Calibri" w:cs="Calibri"/>
              </w:rPr>
            </w:pPr>
            <w:r>
              <w:rPr>
                <w:rFonts w:ascii="Calibri" w:hAnsi="Calibri" w:cs="Calibri" w:hint="eastAsia"/>
                <w:szCs w:val="21"/>
              </w:rPr>
              <w:t>系统功能</w:t>
            </w:r>
          </w:p>
        </w:tc>
        <w:tc>
          <w:tcPr>
            <w:tcW w:w="5929" w:type="dxa"/>
            <w:tcBorders>
              <w:left w:val="single" w:sz="4" w:space="0" w:color="auto"/>
            </w:tcBorders>
            <w:vAlign w:val="center"/>
          </w:tcPr>
          <w:p w14:paraId="71928194" w14:textId="77777777" w:rsidR="00DD394A" w:rsidRDefault="009E3023">
            <w:pPr>
              <w:snapToGrid w:val="0"/>
              <w:spacing w:line="300" w:lineRule="auto"/>
              <w:rPr>
                <w:rFonts w:ascii="Calibri" w:hAnsi="Calibri" w:cs="Calibri"/>
                <w:szCs w:val="21"/>
              </w:rPr>
            </w:pPr>
            <w:r>
              <w:rPr>
                <w:rFonts w:ascii="Calibri" w:hAnsi="Calibri" w:cs="Calibri" w:hint="eastAsia"/>
                <w:szCs w:val="21"/>
              </w:rPr>
              <w:t>系统功能（</w:t>
            </w:r>
            <w:r>
              <w:rPr>
                <w:rFonts w:ascii="Calibri" w:hAnsi="Calibri" w:cs="Calibri" w:hint="eastAsia"/>
                <w:szCs w:val="21"/>
              </w:rPr>
              <w:t>21</w:t>
            </w:r>
            <w:r>
              <w:rPr>
                <w:rFonts w:ascii="Calibri" w:hAnsi="Calibri" w:cs="Calibri" w:hint="eastAsia"/>
                <w:szCs w:val="21"/>
              </w:rPr>
              <w:t>分）</w:t>
            </w:r>
          </w:p>
          <w:p w14:paraId="1C820307" w14:textId="4EF44840"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hint="eastAsia"/>
                <w:szCs w:val="21"/>
              </w:rPr>
              <w:t>平台</w:t>
            </w:r>
            <w:r w:rsidR="009E3023">
              <w:rPr>
                <w:rFonts w:ascii="Calibri" w:hAnsi="Calibri" w:cs="Calibri"/>
                <w:szCs w:val="21"/>
              </w:rPr>
              <w:t>总体功能设计</w:t>
            </w:r>
            <w:r w:rsidR="009E3023">
              <w:rPr>
                <w:rFonts w:ascii="Calibri" w:hAnsi="Calibri" w:cs="Calibri" w:hint="eastAsia"/>
                <w:szCs w:val="21"/>
              </w:rPr>
              <w:t>描述的全面性、准确性。（</w:t>
            </w:r>
            <w:r w:rsidR="009E3023">
              <w:rPr>
                <w:rFonts w:ascii="Calibri" w:hAnsi="Calibri" w:cs="Calibri" w:hint="eastAsia"/>
                <w:szCs w:val="21"/>
              </w:rPr>
              <w:t>2</w:t>
            </w:r>
            <w:r w:rsidR="009E3023">
              <w:rPr>
                <w:rFonts w:ascii="Calibri" w:hAnsi="Calibri" w:cs="Calibri" w:hint="eastAsia"/>
                <w:szCs w:val="21"/>
              </w:rPr>
              <w:t>分）</w:t>
            </w:r>
          </w:p>
          <w:p w14:paraId="42BAEB8D" w14:textId="65E9D8D1"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rPr>
              <w:t>2</w:t>
            </w:r>
            <w:r>
              <w:rPr>
                <w:rFonts w:ascii="Calibri" w:hAnsi="Calibri" w:cs="Calibri" w:hint="eastAsia"/>
              </w:rPr>
              <w:t>）</w:t>
            </w:r>
            <w:r w:rsidR="009E3023">
              <w:rPr>
                <w:rFonts w:ascii="Calibri" w:hAnsi="Calibri" w:cs="Calibri" w:hint="eastAsia"/>
                <w:szCs w:val="21"/>
              </w:rPr>
              <w:t>智能立案功能描述的全面性、准确性。（</w:t>
            </w:r>
            <w:r w:rsidR="009E3023">
              <w:rPr>
                <w:rFonts w:ascii="Calibri" w:hAnsi="Calibri" w:cs="Calibri" w:hint="eastAsia"/>
                <w:szCs w:val="21"/>
              </w:rPr>
              <w:t>2</w:t>
            </w:r>
            <w:r w:rsidR="009E3023">
              <w:rPr>
                <w:rFonts w:ascii="Calibri" w:hAnsi="Calibri" w:cs="Calibri" w:hint="eastAsia"/>
                <w:szCs w:val="21"/>
              </w:rPr>
              <w:t>分）</w:t>
            </w:r>
          </w:p>
          <w:p w14:paraId="17EB490E" w14:textId="66B789B2"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rPr>
              <w:t>3</w:t>
            </w:r>
            <w:r>
              <w:rPr>
                <w:rFonts w:ascii="Calibri" w:hAnsi="Calibri" w:cs="Calibri" w:hint="eastAsia"/>
              </w:rPr>
              <w:t>）</w:t>
            </w:r>
            <w:r w:rsidR="009E3023">
              <w:rPr>
                <w:rFonts w:ascii="Calibri" w:hAnsi="Calibri" w:cs="Calibri" w:hint="eastAsia"/>
                <w:szCs w:val="21"/>
              </w:rPr>
              <w:t>繁简分流功能描述的全面性、准确性。（</w:t>
            </w:r>
            <w:r w:rsidR="009E3023">
              <w:rPr>
                <w:rFonts w:ascii="Calibri" w:hAnsi="Calibri" w:cs="Calibri" w:hint="eastAsia"/>
                <w:szCs w:val="21"/>
              </w:rPr>
              <w:t>2</w:t>
            </w:r>
            <w:r w:rsidR="009E3023">
              <w:rPr>
                <w:rFonts w:ascii="Calibri" w:hAnsi="Calibri" w:cs="Calibri" w:hint="eastAsia"/>
                <w:szCs w:val="21"/>
              </w:rPr>
              <w:t>分）</w:t>
            </w:r>
          </w:p>
          <w:p w14:paraId="385E66D8" w14:textId="1A860B32"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rPr>
              <w:t>4</w:t>
            </w:r>
            <w:r>
              <w:rPr>
                <w:rFonts w:ascii="Calibri" w:hAnsi="Calibri" w:cs="Calibri" w:hint="eastAsia"/>
              </w:rPr>
              <w:t>）</w:t>
            </w:r>
            <w:r w:rsidR="009E3023">
              <w:rPr>
                <w:rFonts w:ascii="Calibri" w:hAnsi="Calibri" w:cs="Calibri" w:hint="eastAsia"/>
                <w:szCs w:val="21"/>
              </w:rPr>
              <w:t>要素式起诉功能描述的全面性、准确性。（</w:t>
            </w:r>
            <w:r w:rsidR="009E3023">
              <w:rPr>
                <w:rFonts w:ascii="Calibri" w:hAnsi="Calibri" w:cs="Calibri" w:hint="eastAsia"/>
                <w:szCs w:val="21"/>
              </w:rPr>
              <w:t>2</w:t>
            </w:r>
            <w:r w:rsidR="009E3023">
              <w:rPr>
                <w:rFonts w:ascii="Calibri" w:hAnsi="Calibri" w:cs="Calibri" w:hint="eastAsia"/>
                <w:szCs w:val="21"/>
              </w:rPr>
              <w:t>分）</w:t>
            </w:r>
          </w:p>
          <w:p w14:paraId="189C2E42" w14:textId="71FD8AEE"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rPr>
              <w:t>5</w:t>
            </w:r>
            <w:r>
              <w:rPr>
                <w:rFonts w:ascii="Calibri" w:hAnsi="Calibri" w:cs="Calibri" w:hint="eastAsia"/>
              </w:rPr>
              <w:t>）</w:t>
            </w:r>
            <w:r w:rsidR="009E3023">
              <w:rPr>
                <w:rFonts w:ascii="Calibri" w:hAnsi="Calibri" w:cs="Calibri" w:hint="eastAsia"/>
                <w:szCs w:val="21"/>
              </w:rPr>
              <w:t>自动化智能审理流程功能描述的全面性、准确性。（</w:t>
            </w:r>
            <w:r w:rsidR="009E3023">
              <w:rPr>
                <w:rFonts w:ascii="Calibri" w:hAnsi="Calibri" w:cs="Calibri" w:hint="eastAsia"/>
                <w:szCs w:val="21"/>
              </w:rPr>
              <w:t>2</w:t>
            </w:r>
            <w:r w:rsidR="009E3023">
              <w:rPr>
                <w:rFonts w:ascii="Calibri" w:hAnsi="Calibri" w:cs="Calibri" w:hint="eastAsia"/>
                <w:szCs w:val="21"/>
              </w:rPr>
              <w:t>分）</w:t>
            </w:r>
          </w:p>
          <w:p w14:paraId="3AA75FE3" w14:textId="03924F4E"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rPr>
              <w:t>6</w:t>
            </w:r>
            <w:r>
              <w:rPr>
                <w:rFonts w:ascii="Calibri" w:hAnsi="Calibri" w:cs="Calibri" w:hint="eastAsia"/>
              </w:rPr>
              <w:t>）</w:t>
            </w:r>
            <w:r w:rsidR="009E3023">
              <w:rPr>
                <w:rFonts w:ascii="Calibri" w:hAnsi="Calibri" w:cs="Calibri" w:hint="eastAsia"/>
                <w:szCs w:val="21"/>
              </w:rPr>
              <w:t>争议焦点自动归纳功能描述的全面性、准确性。（</w:t>
            </w:r>
            <w:r w:rsidR="009E3023">
              <w:rPr>
                <w:rFonts w:ascii="Calibri" w:hAnsi="Calibri" w:cs="Calibri" w:hint="eastAsia"/>
                <w:szCs w:val="21"/>
              </w:rPr>
              <w:t>2</w:t>
            </w:r>
            <w:r w:rsidR="009E3023">
              <w:rPr>
                <w:rFonts w:ascii="Calibri" w:hAnsi="Calibri" w:cs="Calibri" w:hint="eastAsia"/>
                <w:szCs w:val="21"/>
              </w:rPr>
              <w:t>分）</w:t>
            </w:r>
          </w:p>
          <w:p w14:paraId="42164D00" w14:textId="10337E1C"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rPr>
              <w:t>7</w:t>
            </w:r>
            <w:r>
              <w:rPr>
                <w:rFonts w:ascii="Calibri" w:hAnsi="Calibri" w:cs="Calibri" w:hint="eastAsia"/>
              </w:rPr>
              <w:t>）</w:t>
            </w:r>
            <w:r w:rsidR="009E3023">
              <w:rPr>
                <w:rFonts w:ascii="Calibri" w:hAnsi="Calibri" w:cs="Calibri" w:hint="eastAsia"/>
                <w:szCs w:val="21"/>
              </w:rPr>
              <w:t>事实认定问卷功能描述的全面性、准确性。（</w:t>
            </w:r>
            <w:r w:rsidR="009E3023">
              <w:rPr>
                <w:rFonts w:ascii="Calibri" w:hAnsi="Calibri" w:cs="Calibri" w:hint="eastAsia"/>
                <w:szCs w:val="21"/>
              </w:rPr>
              <w:t>2</w:t>
            </w:r>
            <w:r w:rsidR="009E3023">
              <w:rPr>
                <w:rFonts w:ascii="Calibri" w:hAnsi="Calibri" w:cs="Calibri" w:hint="eastAsia"/>
                <w:szCs w:val="21"/>
              </w:rPr>
              <w:t>分）</w:t>
            </w:r>
          </w:p>
          <w:p w14:paraId="6C94C20D" w14:textId="452D93F8"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rPr>
              <w:t>8</w:t>
            </w:r>
            <w:r>
              <w:rPr>
                <w:rFonts w:ascii="Calibri" w:hAnsi="Calibri" w:cs="Calibri" w:hint="eastAsia"/>
              </w:rPr>
              <w:t>）</w:t>
            </w:r>
            <w:r w:rsidR="009E3023">
              <w:rPr>
                <w:rFonts w:ascii="Calibri" w:hAnsi="Calibri" w:cs="Calibri" w:hint="eastAsia"/>
                <w:szCs w:val="21"/>
              </w:rPr>
              <w:t>智能庭审功能描述的全面性、准确性。（</w:t>
            </w:r>
            <w:r w:rsidR="009E3023">
              <w:rPr>
                <w:rFonts w:ascii="Calibri" w:hAnsi="Calibri" w:cs="Calibri" w:hint="eastAsia"/>
                <w:szCs w:val="21"/>
              </w:rPr>
              <w:t>2</w:t>
            </w:r>
            <w:r w:rsidR="009E3023">
              <w:rPr>
                <w:rFonts w:ascii="Calibri" w:hAnsi="Calibri" w:cs="Calibri" w:hint="eastAsia"/>
                <w:szCs w:val="21"/>
              </w:rPr>
              <w:t>分）</w:t>
            </w:r>
          </w:p>
          <w:p w14:paraId="21E570C0" w14:textId="15465A13"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rPr>
              <w:t>9</w:t>
            </w:r>
            <w:r>
              <w:rPr>
                <w:rFonts w:ascii="Calibri" w:hAnsi="Calibri" w:cs="Calibri" w:hint="eastAsia"/>
              </w:rPr>
              <w:t>）</w:t>
            </w:r>
            <w:r w:rsidR="009E3023">
              <w:rPr>
                <w:rFonts w:ascii="Calibri" w:hAnsi="Calibri" w:cs="Calibri" w:hint="eastAsia"/>
                <w:szCs w:val="21"/>
              </w:rPr>
              <w:t>文书智能生成功能描述的全面性、准确性。（</w:t>
            </w:r>
            <w:r w:rsidR="009E3023">
              <w:rPr>
                <w:rFonts w:ascii="Calibri" w:hAnsi="Calibri" w:cs="Calibri" w:hint="eastAsia"/>
                <w:szCs w:val="21"/>
              </w:rPr>
              <w:t>2</w:t>
            </w:r>
            <w:r w:rsidR="009E3023">
              <w:rPr>
                <w:rFonts w:ascii="Calibri" w:hAnsi="Calibri" w:cs="Calibri" w:hint="eastAsia"/>
                <w:szCs w:val="21"/>
              </w:rPr>
              <w:t>分）</w:t>
            </w:r>
          </w:p>
          <w:p w14:paraId="7A232B52" w14:textId="185298C0" w:rsidR="00DD394A" w:rsidRDefault="000438D0">
            <w:pPr>
              <w:snapToGrid w:val="0"/>
              <w:spacing w:line="300" w:lineRule="auto"/>
              <w:rPr>
                <w:rFonts w:ascii="Calibri" w:hAnsi="Calibri" w:cs="Calibri"/>
                <w:szCs w:val="21"/>
              </w:rPr>
            </w:pPr>
            <w:r>
              <w:rPr>
                <w:rFonts w:ascii="Calibri" w:hAnsi="Calibri" w:cs="Calibri" w:hint="eastAsia"/>
              </w:rPr>
              <w:lastRenderedPageBreak/>
              <w:t>（</w:t>
            </w:r>
            <w:r>
              <w:rPr>
                <w:rFonts w:ascii="Calibri" w:hAnsi="Calibri" w:cs="Calibri" w:hint="eastAsia"/>
              </w:rPr>
              <w:t>1</w:t>
            </w:r>
            <w:r>
              <w:rPr>
                <w:rFonts w:ascii="Calibri" w:hAnsi="Calibri" w:cs="Calibri"/>
              </w:rPr>
              <w:t>0</w:t>
            </w:r>
            <w:r>
              <w:rPr>
                <w:rFonts w:ascii="Calibri" w:hAnsi="Calibri" w:cs="Calibri" w:hint="eastAsia"/>
              </w:rPr>
              <w:t>）</w:t>
            </w:r>
            <w:r w:rsidR="009E3023">
              <w:rPr>
                <w:rFonts w:ascii="Calibri" w:hAnsi="Calibri" w:cs="Calibri" w:hint="eastAsia"/>
                <w:szCs w:val="21"/>
              </w:rPr>
              <w:t>其他功能描述的全面性、准确性。（</w:t>
            </w:r>
            <w:r w:rsidR="009E3023">
              <w:rPr>
                <w:rFonts w:ascii="Calibri" w:hAnsi="Calibri" w:cs="Calibri" w:hint="eastAsia"/>
                <w:szCs w:val="21"/>
              </w:rPr>
              <w:t>3</w:t>
            </w:r>
            <w:r w:rsidR="009E3023">
              <w:rPr>
                <w:rFonts w:ascii="Calibri" w:hAnsi="Calibri" w:cs="Calibri" w:hint="eastAsia"/>
                <w:szCs w:val="21"/>
              </w:rPr>
              <w:t>分）</w:t>
            </w:r>
          </w:p>
        </w:tc>
        <w:tc>
          <w:tcPr>
            <w:tcW w:w="857" w:type="dxa"/>
            <w:vAlign w:val="center"/>
          </w:tcPr>
          <w:p w14:paraId="3241E41F" w14:textId="77777777" w:rsidR="00DD394A" w:rsidRDefault="009E3023">
            <w:pPr>
              <w:snapToGrid w:val="0"/>
              <w:spacing w:line="300" w:lineRule="auto"/>
              <w:rPr>
                <w:rFonts w:ascii="Calibri" w:hAnsi="Calibri" w:cs="Calibri"/>
                <w:szCs w:val="21"/>
              </w:rPr>
            </w:pPr>
            <w:r>
              <w:rPr>
                <w:rFonts w:ascii="Calibri" w:hAnsi="Calibri" w:cs="Calibri" w:hint="eastAsia"/>
                <w:szCs w:val="21"/>
              </w:rPr>
              <w:lastRenderedPageBreak/>
              <w:t>21</w:t>
            </w:r>
          </w:p>
        </w:tc>
      </w:tr>
      <w:tr w:rsidR="00DD394A" w14:paraId="6470246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03EDF27"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tcBorders>
              <w:right w:val="single" w:sz="4" w:space="0" w:color="auto"/>
            </w:tcBorders>
            <w:vAlign w:val="center"/>
          </w:tcPr>
          <w:p w14:paraId="4703AF2A" w14:textId="77777777" w:rsidR="00DD394A" w:rsidRDefault="009E3023">
            <w:pPr>
              <w:snapToGrid w:val="0"/>
              <w:spacing w:line="300" w:lineRule="auto"/>
              <w:jc w:val="left"/>
              <w:rPr>
                <w:rFonts w:ascii="Calibri" w:hAnsi="Calibri" w:cs="Calibri"/>
                <w:kern w:val="0"/>
                <w:szCs w:val="21"/>
              </w:rPr>
            </w:pPr>
            <w:r>
              <w:rPr>
                <w:rFonts w:ascii="Calibri" w:hAnsi="Calibri" w:cs="Calibri" w:hint="eastAsia"/>
                <w:szCs w:val="21"/>
              </w:rPr>
              <w:t>项目实施方案</w:t>
            </w:r>
          </w:p>
        </w:tc>
        <w:tc>
          <w:tcPr>
            <w:tcW w:w="5929" w:type="dxa"/>
            <w:tcBorders>
              <w:left w:val="single" w:sz="4" w:space="0" w:color="auto"/>
            </w:tcBorders>
            <w:vAlign w:val="center"/>
          </w:tcPr>
          <w:p w14:paraId="7363A97C" w14:textId="77777777" w:rsidR="00DD394A" w:rsidRDefault="009E3023">
            <w:pPr>
              <w:snapToGrid w:val="0"/>
              <w:spacing w:line="300" w:lineRule="auto"/>
              <w:rPr>
                <w:rFonts w:ascii="Calibri" w:hAnsi="Calibri" w:cs="Calibri"/>
                <w:szCs w:val="21"/>
              </w:rPr>
            </w:pPr>
            <w:r>
              <w:rPr>
                <w:rFonts w:ascii="Calibri" w:hAnsi="Calibri" w:cs="Calibri" w:hint="eastAsia"/>
                <w:szCs w:val="21"/>
              </w:rPr>
              <w:t>项目实施方案（</w:t>
            </w:r>
            <w:r>
              <w:rPr>
                <w:rFonts w:ascii="Calibri" w:hAnsi="Calibri" w:cs="Calibri" w:hint="eastAsia"/>
                <w:szCs w:val="21"/>
              </w:rPr>
              <w:t>5</w:t>
            </w:r>
            <w:r>
              <w:rPr>
                <w:rFonts w:ascii="Calibri" w:hAnsi="Calibri" w:cs="Calibri" w:hint="eastAsia"/>
                <w:szCs w:val="21"/>
              </w:rPr>
              <w:t>分）</w:t>
            </w:r>
          </w:p>
          <w:p w14:paraId="5169E1F9" w14:textId="1FF68429"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hint="eastAsia"/>
                <w:szCs w:val="21"/>
              </w:rPr>
              <w:t>根据投标人提供的实施计划、进度安排、组织、职责描述、实施技术人员配备等进行评分。</w:t>
            </w:r>
          </w:p>
        </w:tc>
        <w:tc>
          <w:tcPr>
            <w:tcW w:w="857" w:type="dxa"/>
            <w:vAlign w:val="center"/>
          </w:tcPr>
          <w:p w14:paraId="660EE4E5" w14:textId="77777777" w:rsidR="00DD394A" w:rsidRDefault="009E3023">
            <w:pPr>
              <w:snapToGrid w:val="0"/>
              <w:spacing w:line="300" w:lineRule="auto"/>
              <w:rPr>
                <w:rFonts w:ascii="Calibri" w:hAnsi="Calibri" w:cs="Calibri"/>
                <w:szCs w:val="21"/>
              </w:rPr>
            </w:pPr>
            <w:r>
              <w:rPr>
                <w:rFonts w:ascii="Calibri" w:hAnsi="Calibri" w:cs="Calibri" w:hint="eastAsia"/>
                <w:szCs w:val="21"/>
              </w:rPr>
              <w:t>5</w:t>
            </w:r>
          </w:p>
        </w:tc>
      </w:tr>
      <w:tr w:rsidR="00DD394A" w14:paraId="4293FD1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D32070C"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tcBorders>
              <w:right w:val="single" w:sz="4" w:space="0" w:color="auto"/>
            </w:tcBorders>
            <w:vAlign w:val="center"/>
          </w:tcPr>
          <w:p w14:paraId="43451999" w14:textId="77777777" w:rsidR="00DD394A" w:rsidRDefault="009E3023">
            <w:pPr>
              <w:snapToGrid w:val="0"/>
              <w:spacing w:line="300" w:lineRule="auto"/>
              <w:rPr>
                <w:rFonts w:ascii="Calibri" w:hAnsi="Calibri" w:cs="Calibri"/>
                <w:szCs w:val="21"/>
              </w:rPr>
            </w:pPr>
            <w:r>
              <w:rPr>
                <w:rFonts w:ascii="Calibri" w:hAnsi="Calibri" w:cs="Calibri"/>
                <w:color w:val="000000"/>
                <w:szCs w:val="21"/>
                <w:lang w:bidi="ar"/>
              </w:rPr>
              <w:t>培训方案</w:t>
            </w:r>
          </w:p>
        </w:tc>
        <w:tc>
          <w:tcPr>
            <w:tcW w:w="5929" w:type="dxa"/>
            <w:tcBorders>
              <w:left w:val="single" w:sz="4" w:space="0" w:color="auto"/>
            </w:tcBorders>
            <w:vAlign w:val="center"/>
          </w:tcPr>
          <w:p w14:paraId="4CF3CBF0" w14:textId="77777777" w:rsidR="00DD394A" w:rsidRDefault="009E3023">
            <w:pPr>
              <w:snapToGrid w:val="0"/>
              <w:spacing w:line="300" w:lineRule="auto"/>
              <w:rPr>
                <w:rFonts w:ascii="Calibri" w:hAnsi="Calibri" w:cs="Calibri"/>
                <w:color w:val="000000"/>
                <w:szCs w:val="21"/>
                <w:lang w:bidi="ar"/>
              </w:rPr>
            </w:pPr>
            <w:r>
              <w:rPr>
                <w:rFonts w:ascii="Calibri" w:hAnsi="Calibri" w:cs="Calibri"/>
                <w:color w:val="000000"/>
                <w:szCs w:val="21"/>
                <w:lang w:bidi="ar"/>
              </w:rPr>
              <w:t>培训方案（</w:t>
            </w:r>
            <w:r>
              <w:rPr>
                <w:rFonts w:ascii="Calibri" w:hAnsi="Calibri" w:cs="Calibri" w:hint="eastAsia"/>
                <w:color w:val="000000"/>
                <w:szCs w:val="21"/>
                <w:lang w:bidi="ar"/>
              </w:rPr>
              <w:t>2</w:t>
            </w:r>
            <w:r>
              <w:rPr>
                <w:rFonts w:ascii="Calibri" w:hAnsi="Calibri" w:cs="Calibri"/>
                <w:color w:val="000000"/>
                <w:szCs w:val="21"/>
                <w:lang w:bidi="ar"/>
              </w:rPr>
              <w:t>分）</w:t>
            </w:r>
          </w:p>
          <w:p w14:paraId="3FE3895C" w14:textId="6708D866"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color w:val="000000"/>
                <w:szCs w:val="21"/>
                <w:lang w:bidi="ar"/>
              </w:rPr>
              <w:t>根据</w:t>
            </w:r>
            <w:r w:rsidR="009E3023">
              <w:rPr>
                <w:rFonts w:ascii="Calibri" w:hAnsi="Calibri" w:cs="Calibri" w:hint="eastAsia"/>
                <w:szCs w:val="21"/>
              </w:rPr>
              <w:t>投标人</w:t>
            </w:r>
            <w:r w:rsidR="009E3023">
              <w:rPr>
                <w:rFonts w:ascii="Calibri" w:hAnsi="Calibri" w:cs="Calibri"/>
                <w:color w:val="000000"/>
                <w:szCs w:val="21"/>
                <w:lang w:bidi="ar"/>
              </w:rPr>
              <w:t>提供的结合本次系统建设需求的功能和特点的培训方案（培训计划、培训内容、组织安排）等进行评分。</w:t>
            </w:r>
          </w:p>
        </w:tc>
        <w:tc>
          <w:tcPr>
            <w:tcW w:w="857" w:type="dxa"/>
            <w:vAlign w:val="center"/>
          </w:tcPr>
          <w:p w14:paraId="171959BA" w14:textId="77777777" w:rsidR="00DD394A" w:rsidRDefault="009E3023">
            <w:pPr>
              <w:snapToGrid w:val="0"/>
              <w:spacing w:line="300" w:lineRule="auto"/>
              <w:rPr>
                <w:rFonts w:ascii="Calibri" w:hAnsi="Calibri" w:cs="Calibri"/>
                <w:szCs w:val="21"/>
              </w:rPr>
            </w:pPr>
            <w:r>
              <w:rPr>
                <w:rFonts w:ascii="Calibri" w:hAnsi="Calibri" w:cs="Calibri" w:hint="eastAsia"/>
                <w:szCs w:val="21"/>
              </w:rPr>
              <w:t>2</w:t>
            </w:r>
          </w:p>
        </w:tc>
      </w:tr>
      <w:tr w:rsidR="00DD394A" w14:paraId="10D15CE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261A1B1"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tcBorders>
              <w:right w:val="single" w:sz="4" w:space="0" w:color="auto"/>
            </w:tcBorders>
            <w:vAlign w:val="center"/>
          </w:tcPr>
          <w:p w14:paraId="3684D593" w14:textId="77777777" w:rsidR="00DD394A" w:rsidRDefault="009E3023">
            <w:pPr>
              <w:snapToGrid w:val="0"/>
              <w:spacing w:line="300" w:lineRule="auto"/>
              <w:jc w:val="left"/>
              <w:rPr>
                <w:rFonts w:ascii="Calibri" w:hAnsi="Calibri" w:cs="Calibri"/>
                <w:szCs w:val="21"/>
              </w:rPr>
            </w:pPr>
            <w:r>
              <w:rPr>
                <w:rFonts w:ascii="Calibri" w:hAnsi="Calibri" w:cs="Calibri" w:hint="eastAsia"/>
                <w:szCs w:val="21"/>
              </w:rPr>
              <w:t>质量保障措施</w:t>
            </w:r>
          </w:p>
        </w:tc>
        <w:tc>
          <w:tcPr>
            <w:tcW w:w="5929" w:type="dxa"/>
            <w:tcBorders>
              <w:left w:val="single" w:sz="4" w:space="0" w:color="auto"/>
            </w:tcBorders>
            <w:vAlign w:val="center"/>
          </w:tcPr>
          <w:p w14:paraId="21022CD0" w14:textId="77777777" w:rsidR="00DD394A" w:rsidRDefault="009E3023">
            <w:pPr>
              <w:snapToGrid w:val="0"/>
              <w:spacing w:line="300" w:lineRule="auto"/>
              <w:rPr>
                <w:rFonts w:ascii="Calibri" w:hAnsi="Calibri" w:cs="Calibri"/>
                <w:szCs w:val="21"/>
              </w:rPr>
            </w:pPr>
            <w:r>
              <w:rPr>
                <w:rFonts w:ascii="Calibri" w:hAnsi="Calibri" w:cs="Calibri" w:hint="eastAsia"/>
                <w:szCs w:val="21"/>
              </w:rPr>
              <w:t>质量保障措施（</w:t>
            </w:r>
            <w:r>
              <w:rPr>
                <w:rFonts w:ascii="Calibri" w:hAnsi="Calibri" w:cs="Calibri" w:hint="eastAsia"/>
                <w:szCs w:val="21"/>
              </w:rPr>
              <w:t>2</w:t>
            </w:r>
            <w:r>
              <w:rPr>
                <w:rFonts w:ascii="Calibri" w:hAnsi="Calibri" w:cs="Calibri" w:hint="eastAsia"/>
                <w:szCs w:val="21"/>
              </w:rPr>
              <w:t>分）</w:t>
            </w:r>
          </w:p>
          <w:p w14:paraId="6B7DFB2E" w14:textId="6B94403F"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hint="eastAsia"/>
                <w:szCs w:val="21"/>
              </w:rPr>
              <w:t>达到项目质量目标及保障项目质量的有力措施，措施的科学性、可行性及完善性，从投标文件响应情况及对有利于本项目实施的角度进行评分。</w:t>
            </w:r>
          </w:p>
        </w:tc>
        <w:tc>
          <w:tcPr>
            <w:tcW w:w="857" w:type="dxa"/>
            <w:vAlign w:val="center"/>
          </w:tcPr>
          <w:p w14:paraId="5B1A08D3" w14:textId="77777777" w:rsidR="00DD394A" w:rsidRDefault="009E3023">
            <w:pPr>
              <w:snapToGrid w:val="0"/>
              <w:spacing w:line="300" w:lineRule="auto"/>
              <w:rPr>
                <w:rFonts w:ascii="Calibri" w:hAnsi="Calibri" w:cs="Calibri"/>
                <w:szCs w:val="21"/>
              </w:rPr>
            </w:pPr>
            <w:r>
              <w:rPr>
                <w:rFonts w:ascii="Calibri" w:hAnsi="Calibri" w:cs="Calibri" w:hint="eastAsia"/>
                <w:szCs w:val="21"/>
              </w:rPr>
              <w:t>2</w:t>
            </w:r>
          </w:p>
        </w:tc>
      </w:tr>
      <w:tr w:rsidR="00DD394A" w14:paraId="31F94D2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AE599A7"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vAlign w:val="center"/>
          </w:tcPr>
          <w:p w14:paraId="65447B0D" w14:textId="77777777" w:rsidR="00DD394A" w:rsidRDefault="009E3023">
            <w:pPr>
              <w:snapToGrid w:val="0"/>
              <w:spacing w:line="300" w:lineRule="auto"/>
              <w:jc w:val="left"/>
              <w:rPr>
                <w:rFonts w:ascii="Calibri" w:hAnsi="Calibri" w:cs="Calibri"/>
                <w:color w:val="000000"/>
                <w:kern w:val="0"/>
                <w:szCs w:val="21"/>
              </w:rPr>
            </w:pPr>
            <w:r>
              <w:rPr>
                <w:rFonts w:ascii="Calibri" w:hAnsi="Calibri" w:cs="Calibri" w:hint="eastAsia"/>
                <w:szCs w:val="21"/>
              </w:rPr>
              <w:t>售后服务方案</w:t>
            </w:r>
          </w:p>
        </w:tc>
        <w:tc>
          <w:tcPr>
            <w:tcW w:w="5929" w:type="dxa"/>
            <w:vAlign w:val="center"/>
          </w:tcPr>
          <w:p w14:paraId="0F318455" w14:textId="77777777" w:rsidR="00DD394A" w:rsidRDefault="009E3023">
            <w:pPr>
              <w:snapToGrid w:val="0"/>
              <w:spacing w:line="300" w:lineRule="auto"/>
              <w:rPr>
                <w:rFonts w:ascii="Calibri" w:hAnsi="Calibri" w:cs="Calibri"/>
                <w:szCs w:val="21"/>
              </w:rPr>
            </w:pPr>
            <w:r>
              <w:rPr>
                <w:rFonts w:ascii="Calibri" w:hAnsi="Calibri" w:cs="Calibri" w:hint="eastAsia"/>
                <w:szCs w:val="21"/>
              </w:rPr>
              <w:t>售后服务方案（</w:t>
            </w:r>
            <w:r>
              <w:rPr>
                <w:rFonts w:ascii="Calibri" w:hAnsi="Calibri" w:cs="Calibri" w:hint="eastAsia"/>
                <w:szCs w:val="21"/>
              </w:rPr>
              <w:t>4</w:t>
            </w:r>
            <w:r>
              <w:rPr>
                <w:rFonts w:ascii="Calibri" w:hAnsi="Calibri" w:cs="Calibri" w:hint="eastAsia"/>
                <w:szCs w:val="21"/>
              </w:rPr>
              <w:t>分）</w:t>
            </w:r>
          </w:p>
          <w:p w14:paraId="79AE65DA" w14:textId="157834B3"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hint="eastAsia"/>
                <w:szCs w:val="21"/>
              </w:rPr>
              <w:t>书面承诺“</w:t>
            </w:r>
            <w:r w:rsidR="009E3023">
              <w:rPr>
                <w:rFonts w:cs="Calibri"/>
              </w:rPr>
              <w:t>售后</w:t>
            </w:r>
            <w:r w:rsidR="009E3023">
              <w:rPr>
                <w:rFonts w:ascii="Calibri" w:hAnsi="Calibri" w:cs="Calibri" w:hint="eastAsia"/>
              </w:rPr>
              <w:t>服务期内，供应商派出</w:t>
            </w:r>
            <w:r w:rsidR="009E3023">
              <w:rPr>
                <w:rFonts w:ascii="Calibri" w:hAnsi="Calibri" w:cs="Calibri" w:hint="eastAsia"/>
              </w:rPr>
              <w:t>1</w:t>
            </w:r>
            <w:r w:rsidR="009E3023">
              <w:rPr>
                <w:rFonts w:ascii="Calibri" w:hAnsi="Calibri" w:cs="Calibri" w:hint="eastAsia"/>
              </w:rPr>
              <w:t>名人员提供驻场技术服务，负责对接开发以及在全省全市范围内部署推广相关事项，对合同范围内的内容按采购人要求进行修改完善。</w:t>
            </w:r>
            <w:r w:rsidR="009E3023">
              <w:rPr>
                <w:rFonts w:ascii="Calibri" w:hAnsi="Calibri" w:cs="Calibri" w:hint="eastAsia"/>
                <w:szCs w:val="21"/>
              </w:rPr>
              <w:t>”得</w:t>
            </w:r>
            <w:r w:rsidR="009E3023">
              <w:rPr>
                <w:rFonts w:ascii="Calibri" w:hAnsi="Calibri" w:cs="Calibri"/>
                <w:szCs w:val="21"/>
              </w:rPr>
              <w:t>2</w:t>
            </w:r>
            <w:r w:rsidR="009E3023">
              <w:rPr>
                <w:rFonts w:ascii="Calibri" w:hAnsi="Calibri" w:cs="Calibri" w:hint="eastAsia"/>
                <w:szCs w:val="21"/>
              </w:rPr>
              <w:t>分。（</w:t>
            </w:r>
            <w:r w:rsidR="009E3023">
              <w:rPr>
                <w:rFonts w:ascii="Calibri" w:hAnsi="Calibri" w:cs="Calibri"/>
                <w:szCs w:val="21"/>
              </w:rPr>
              <w:t>2</w:t>
            </w:r>
            <w:r w:rsidR="009E3023">
              <w:rPr>
                <w:rFonts w:ascii="Calibri" w:hAnsi="Calibri" w:cs="Calibri" w:hint="eastAsia"/>
                <w:szCs w:val="21"/>
              </w:rPr>
              <w:t>分）</w:t>
            </w:r>
          </w:p>
          <w:p w14:paraId="32864625" w14:textId="1CFE560F"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rPr>
              <w:t>2</w:t>
            </w:r>
            <w:r>
              <w:rPr>
                <w:rFonts w:ascii="Calibri" w:hAnsi="Calibri" w:cs="Calibri" w:hint="eastAsia"/>
              </w:rPr>
              <w:t>）</w:t>
            </w:r>
            <w:r w:rsidR="009E3023">
              <w:rPr>
                <w:rFonts w:ascii="Calibri" w:hAnsi="Calibri" w:cs="Calibri" w:hint="eastAsia"/>
                <w:szCs w:val="21"/>
              </w:rPr>
              <w:t>根据投标人提供的售后服务方案，包括服务响应时间、服务响应程度、紧急故障处理预案、技术指导等进行综合评分。（</w:t>
            </w:r>
            <w:r w:rsidR="009E3023">
              <w:rPr>
                <w:rFonts w:ascii="Calibri" w:hAnsi="Calibri" w:cs="Calibri"/>
                <w:szCs w:val="21"/>
              </w:rPr>
              <w:t>2</w:t>
            </w:r>
            <w:r w:rsidR="009E3023">
              <w:rPr>
                <w:rFonts w:ascii="Calibri" w:hAnsi="Calibri" w:cs="Calibri" w:hint="eastAsia"/>
                <w:szCs w:val="21"/>
              </w:rPr>
              <w:t>分）</w:t>
            </w:r>
          </w:p>
        </w:tc>
        <w:tc>
          <w:tcPr>
            <w:tcW w:w="857" w:type="dxa"/>
            <w:vAlign w:val="center"/>
          </w:tcPr>
          <w:p w14:paraId="643DCD49" w14:textId="77777777" w:rsidR="00DD394A" w:rsidRDefault="009E3023">
            <w:pPr>
              <w:snapToGrid w:val="0"/>
              <w:spacing w:line="300" w:lineRule="auto"/>
              <w:rPr>
                <w:rFonts w:ascii="Calibri" w:hAnsi="Calibri" w:cs="Calibri"/>
                <w:szCs w:val="21"/>
              </w:rPr>
            </w:pPr>
            <w:r>
              <w:rPr>
                <w:rFonts w:ascii="Calibri" w:hAnsi="Calibri" w:cs="Calibri" w:hint="eastAsia"/>
                <w:szCs w:val="21"/>
              </w:rPr>
              <w:t>4</w:t>
            </w:r>
          </w:p>
        </w:tc>
      </w:tr>
      <w:tr w:rsidR="00DD394A" w14:paraId="5E4FB07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44128127"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vAlign w:val="center"/>
          </w:tcPr>
          <w:p w14:paraId="14F18BCA" w14:textId="77777777" w:rsidR="00DD394A" w:rsidRDefault="009E3023">
            <w:pPr>
              <w:snapToGrid w:val="0"/>
              <w:spacing w:line="300" w:lineRule="auto"/>
              <w:jc w:val="left"/>
              <w:rPr>
                <w:rFonts w:ascii="Calibri" w:hAnsi="Calibri" w:cs="Calibri"/>
                <w:szCs w:val="21"/>
              </w:rPr>
            </w:pPr>
            <w:r>
              <w:rPr>
                <w:rFonts w:ascii="Calibri" w:hAnsi="Calibri" w:cs="Calibri" w:hint="eastAsia"/>
                <w:szCs w:val="21"/>
              </w:rPr>
              <w:t>本地化服务</w:t>
            </w:r>
          </w:p>
        </w:tc>
        <w:tc>
          <w:tcPr>
            <w:tcW w:w="5929" w:type="dxa"/>
            <w:vAlign w:val="center"/>
          </w:tcPr>
          <w:p w14:paraId="118C76F6" w14:textId="77777777" w:rsidR="00DD394A" w:rsidRDefault="009E3023">
            <w:pPr>
              <w:snapToGrid w:val="0"/>
              <w:spacing w:line="300" w:lineRule="auto"/>
              <w:rPr>
                <w:rFonts w:ascii="Calibri" w:hAnsi="Calibri" w:cs="Calibri"/>
                <w:szCs w:val="21"/>
              </w:rPr>
            </w:pPr>
            <w:r>
              <w:rPr>
                <w:rFonts w:ascii="Calibri" w:hAnsi="Calibri" w:cs="Calibri" w:hint="eastAsia"/>
                <w:szCs w:val="21"/>
              </w:rPr>
              <w:t>本地化服务（</w:t>
            </w:r>
            <w:r>
              <w:rPr>
                <w:rFonts w:ascii="Calibri" w:hAnsi="Calibri" w:cs="Calibri" w:hint="eastAsia"/>
                <w:szCs w:val="21"/>
              </w:rPr>
              <w:t>1</w:t>
            </w:r>
            <w:r>
              <w:rPr>
                <w:rFonts w:ascii="Calibri" w:hAnsi="Calibri" w:cs="Calibri" w:hint="eastAsia"/>
                <w:szCs w:val="21"/>
              </w:rPr>
              <w:t>分）</w:t>
            </w:r>
          </w:p>
          <w:p w14:paraId="54BC8625" w14:textId="5CED2C6C" w:rsidR="00DD394A" w:rsidRDefault="000438D0">
            <w:pPr>
              <w:snapToGrid w:val="0"/>
              <w:spacing w:line="300" w:lineRule="auto"/>
              <w:rPr>
                <w:rFonts w:ascii="Calibri" w:hAnsi="Calibri" w:cs="Calibri"/>
                <w:szCs w:val="21"/>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hint="eastAsia"/>
                <w:szCs w:val="21"/>
              </w:rPr>
              <w:t>投标人能够提供本地化服务，投标文件中提供本地化服务方案并进行明确承诺在合同履行过程中提供此服务得</w:t>
            </w:r>
            <w:r w:rsidR="009E3023">
              <w:rPr>
                <w:rFonts w:ascii="Calibri" w:hAnsi="Calibri" w:cs="Calibri" w:hint="eastAsia"/>
                <w:szCs w:val="21"/>
              </w:rPr>
              <w:t>1</w:t>
            </w:r>
            <w:r w:rsidR="009E3023">
              <w:rPr>
                <w:rFonts w:ascii="Calibri" w:hAnsi="Calibri" w:cs="Calibri" w:hint="eastAsia"/>
                <w:szCs w:val="21"/>
              </w:rPr>
              <w:t>分。</w:t>
            </w:r>
          </w:p>
        </w:tc>
        <w:tc>
          <w:tcPr>
            <w:tcW w:w="857" w:type="dxa"/>
            <w:vAlign w:val="center"/>
          </w:tcPr>
          <w:p w14:paraId="5F731DEB" w14:textId="77777777" w:rsidR="00DD394A" w:rsidRDefault="009E3023">
            <w:pPr>
              <w:snapToGrid w:val="0"/>
              <w:spacing w:line="300" w:lineRule="auto"/>
              <w:rPr>
                <w:rFonts w:ascii="Calibri" w:hAnsi="Calibri" w:cs="Calibri"/>
                <w:szCs w:val="21"/>
              </w:rPr>
            </w:pPr>
            <w:r>
              <w:rPr>
                <w:rFonts w:ascii="Calibri" w:hAnsi="Calibri" w:cs="Calibri" w:hint="eastAsia"/>
                <w:szCs w:val="21"/>
              </w:rPr>
              <w:t>1</w:t>
            </w:r>
          </w:p>
        </w:tc>
      </w:tr>
      <w:tr w:rsidR="00DD394A" w14:paraId="52C4EA5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23194E1"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vAlign w:val="center"/>
          </w:tcPr>
          <w:p w14:paraId="332958CD" w14:textId="77777777" w:rsidR="00DD394A" w:rsidRDefault="009E3023">
            <w:pPr>
              <w:snapToGrid w:val="0"/>
              <w:spacing w:line="300" w:lineRule="auto"/>
              <w:jc w:val="left"/>
              <w:rPr>
                <w:rFonts w:ascii="Calibri" w:hAnsi="Calibri" w:cs="Calibri"/>
                <w:szCs w:val="21"/>
              </w:rPr>
            </w:pPr>
            <w:r>
              <w:rPr>
                <w:rFonts w:ascii="Calibri" w:hAnsi="Calibri" w:cs="Calibri" w:hint="eastAsia"/>
              </w:rPr>
              <w:t>项目服务团队</w:t>
            </w:r>
            <w:r>
              <w:rPr>
                <w:rFonts w:ascii="Calibri" w:hAnsi="Calibri" w:cs="Calibri" w:hint="eastAsia"/>
              </w:rPr>
              <w:t>-</w:t>
            </w:r>
            <w:r>
              <w:rPr>
                <w:rFonts w:ascii="Calibri" w:hAnsi="Calibri" w:cs="Calibri" w:hint="eastAsia"/>
              </w:rPr>
              <w:t>项目经理</w:t>
            </w:r>
          </w:p>
        </w:tc>
        <w:tc>
          <w:tcPr>
            <w:tcW w:w="5929" w:type="dxa"/>
            <w:vAlign w:val="center"/>
          </w:tcPr>
          <w:p w14:paraId="54407AE0" w14:textId="77777777" w:rsidR="00DD394A" w:rsidRDefault="009E3023">
            <w:pPr>
              <w:snapToGrid w:val="0"/>
              <w:spacing w:line="300" w:lineRule="auto"/>
              <w:rPr>
                <w:rFonts w:ascii="Calibri" w:hAnsi="Calibri" w:cs="Calibri"/>
              </w:rPr>
            </w:pPr>
            <w:r>
              <w:rPr>
                <w:rFonts w:ascii="Calibri" w:hAnsi="Calibri" w:cs="Calibri" w:hint="eastAsia"/>
              </w:rPr>
              <w:t>项目服务团队</w:t>
            </w:r>
            <w:r>
              <w:rPr>
                <w:rFonts w:ascii="Calibri" w:hAnsi="Calibri" w:cs="Calibri" w:hint="eastAsia"/>
              </w:rPr>
              <w:t>-</w:t>
            </w:r>
            <w:r>
              <w:rPr>
                <w:rFonts w:ascii="Calibri" w:hAnsi="Calibri" w:cs="Calibri" w:hint="eastAsia"/>
              </w:rPr>
              <w:t>项目经理（</w:t>
            </w:r>
            <w:r>
              <w:rPr>
                <w:rFonts w:ascii="Calibri" w:hAnsi="Calibri" w:cs="Calibri" w:hint="eastAsia"/>
              </w:rPr>
              <w:t>3</w:t>
            </w:r>
            <w:r>
              <w:rPr>
                <w:rFonts w:ascii="Calibri" w:hAnsi="Calibri" w:cs="Calibri" w:hint="eastAsia"/>
              </w:rPr>
              <w:t>分）</w:t>
            </w:r>
          </w:p>
          <w:p w14:paraId="48B6CB60" w14:textId="6D287F82" w:rsidR="00DD394A" w:rsidRDefault="000438D0">
            <w:pPr>
              <w:snapToGrid w:val="0"/>
              <w:spacing w:line="300" w:lineRule="auto"/>
              <w:rPr>
                <w:rFonts w:ascii="Calibri" w:hAnsi="Calibri" w:cs="Calibri"/>
                <w:kern w:val="0"/>
                <w:szCs w:val="21"/>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hint="eastAsia"/>
                <w:kern w:val="0"/>
                <w:szCs w:val="21"/>
              </w:rPr>
              <w:t>同时具有人社部和工信部颁发的信息系统项目管理师证书、软件设计师证书的得</w:t>
            </w:r>
            <w:r w:rsidR="009E3023">
              <w:rPr>
                <w:rFonts w:ascii="Calibri" w:hAnsi="Calibri" w:cs="Calibri"/>
                <w:kern w:val="0"/>
                <w:szCs w:val="21"/>
              </w:rPr>
              <w:t>2</w:t>
            </w:r>
            <w:r w:rsidR="009E3023">
              <w:rPr>
                <w:rFonts w:ascii="Calibri" w:hAnsi="Calibri" w:cs="Calibri" w:hint="eastAsia"/>
                <w:kern w:val="0"/>
                <w:szCs w:val="21"/>
              </w:rPr>
              <w:t>分，否则不得分；</w:t>
            </w:r>
          </w:p>
          <w:p w14:paraId="27A50036" w14:textId="566A26FC" w:rsidR="00DD394A" w:rsidRDefault="000438D0">
            <w:pPr>
              <w:snapToGrid w:val="0"/>
              <w:spacing w:line="300" w:lineRule="auto"/>
              <w:rPr>
                <w:rFonts w:ascii="Calibri" w:hAnsi="Calibri" w:cs="Calibri"/>
                <w:kern w:val="0"/>
                <w:szCs w:val="21"/>
              </w:rPr>
            </w:pPr>
            <w:r>
              <w:rPr>
                <w:rFonts w:ascii="Calibri" w:hAnsi="Calibri" w:cs="Calibri" w:hint="eastAsia"/>
              </w:rPr>
              <w:t>（</w:t>
            </w:r>
            <w:r>
              <w:rPr>
                <w:rFonts w:ascii="Calibri" w:hAnsi="Calibri" w:cs="Calibri"/>
              </w:rPr>
              <w:t>2</w:t>
            </w:r>
            <w:r>
              <w:rPr>
                <w:rFonts w:ascii="Calibri" w:hAnsi="Calibri" w:cs="Calibri" w:hint="eastAsia"/>
              </w:rPr>
              <w:t>）</w:t>
            </w:r>
            <w:r w:rsidR="009E3023">
              <w:rPr>
                <w:rFonts w:ascii="Calibri" w:hAnsi="Calibri" w:cs="Calibri" w:hint="eastAsia"/>
                <w:kern w:val="0"/>
                <w:szCs w:val="21"/>
              </w:rPr>
              <w:t>具有</w:t>
            </w:r>
            <w:r w:rsidR="009E3023">
              <w:rPr>
                <w:rFonts w:ascii="Calibri" w:hAnsi="Calibri" w:cs="Calibri"/>
                <w:kern w:val="0"/>
                <w:szCs w:val="21"/>
              </w:rPr>
              <w:t>5</w:t>
            </w:r>
            <w:r w:rsidR="009E3023">
              <w:rPr>
                <w:rFonts w:ascii="Calibri" w:hAnsi="Calibri" w:cs="Calibri" w:hint="eastAsia"/>
                <w:kern w:val="0"/>
                <w:szCs w:val="21"/>
              </w:rPr>
              <w:t>年及以上软件项目管理经验（从首次获得信息系统项目管理师证书之日起计算）的得</w:t>
            </w:r>
            <w:r w:rsidR="009E3023">
              <w:rPr>
                <w:rFonts w:ascii="Calibri" w:hAnsi="Calibri" w:cs="Calibri" w:hint="eastAsia"/>
                <w:kern w:val="0"/>
                <w:szCs w:val="21"/>
              </w:rPr>
              <w:t>1</w:t>
            </w:r>
            <w:r w:rsidR="009E3023">
              <w:rPr>
                <w:rFonts w:ascii="Calibri" w:hAnsi="Calibri" w:cs="Calibri" w:hint="eastAsia"/>
                <w:kern w:val="0"/>
                <w:szCs w:val="21"/>
              </w:rPr>
              <w:t>分，否则不得分；</w:t>
            </w:r>
          </w:p>
          <w:p w14:paraId="0005E566" w14:textId="77777777" w:rsidR="00DD394A" w:rsidRDefault="009E3023">
            <w:pPr>
              <w:snapToGrid w:val="0"/>
              <w:spacing w:line="300" w:lineRule="auto"/>
              <w:rPr>
                <w:rFonts w:ascii="Calibri" w:hAnsi="Calibri" w:cs="Calibri"/>
                <w:kern w:val="0"/>
                <w:szCs w:val="21"/>
              </w:rPr>
            </w:pPr>
            <w:r>
              <w:rPr>
                <w:rFonts w:ascii="Calibri" w:hAnsi="Calibri" w:cs="Calibri"/>
                <w:bCs/>
                <w:color w:val="000000"/>
                <w:szCs w:val="21"/>
              </w:rPr>
              <w:t>说明：上述人员必须均为</w:t>
            </w:r>
            <w:r>
              <w:rPr>
                <w:rFonts w:ascii="Calibri" w:hAnsi="Calibri" w:cs="Calibri" w:hint="eastAsia"/>
                <w:bCs/>
                <w:color w:val="000000"/>
                <w:szCs w:val="21"/>
              </w:rPr>
              <w:t>投标人</w:t>
            </w:r>
            <w:r>
              <w:rPr>
                <w:rFonts w:ascii="Calibri" w:hAnsi="Calibri" w:cs="Calibri"/>
                <w:bCs/>
                <w:color w:val="000000"/>
                <w:szCs w:val="21"/>
              </w:rPr>
              <w:t>在职员工，</w:t>
            </w:r>
            <w:r>
              <w:rPr>
                <w:rFonts w:ascii="Calibri" w:hAnsi="Calibri" w:cs="Calibri"/>
              </w:rPr>
              <w:t>根据</w:t>
            </w:r>
            <w:r>
              <w:rPr>
                <w:rFonts w:ascii="Calibri" w:hAnsi="Calibri" w:cs="Calibri" w:hint="eastAsia"/>
              </w:rPr>
              <w:t>投标文件</w:t>
            </w:r>
            <w:r>
              <w:rPr>
                <w:rFonts w:ascii="Calibri" w:hAnsi="Calibri" w:cs="Calibri"/>
              </w:rPr>
              <w:t>中提供</w:t>
            </w:r>
            <w:r>
              <w:rPr>
                <w:rFonts w:ascii="Calibri" w:hAnsi="Calibri" w:cs="Calibri"/>
                <w:szCs w:val="21"/>
              </w:rPr>
              <w:t>以上人员的</w:t>
            </w:r>
            <w:r>
              <w:rPr>
                <w:rFonts w:ascii="Calibri" w:hAnsi="Calibri" w:cs="Calibri"/>
                <w:bCs/>
                <w:color w:val="000000"/>
                <w:szCs w:val="21"/>
              </w:rPr>
              <w:t>社保缴纳证明、有关证书</w:t>
            </w:r>
            <w:r>
              <w:rPr>
                <w:rFonts w:ascii="Calibri" w:hAnsi="Calibri" w:cs="Calibri"/>
              </w:rPr>
              <w:t>进行评分，未提供或不符合以上条件不得分。</w:t>
            </w:r>
            <w:r>
              <w:rPr>
                <w:rFonts w:ascii="Calibri" w:hAnsi="Calibri" w:cs="Calibri"/>
                <w:bCs/>
                <w:color w:val="000000"/>
                <w:szCs w:val="21"/>
              </w:rPr>
              <w:t>社保缴纳证明以社保机构出具的社保证明为准</w:t>
            </w:r>
            <w:r>
              <w:rPr>
                <w:rFonts w:ascii="Calibri" w:hAnsi="Calibri" w:cs="Calibri"/>
                <w:szCs w:val="21"/>
              </w:rPr>
              <w:t>。</w:t>
            </w:r>
          </w:p>
        </w:tc>
        <w:tc>
          <w:tcPr>
            <w:tcW w:w="857" w:type="dxa"/>
            <w:vAlign w:val="center"/>
          </w:tcPr>
          <w:p w14:paraId="7D3E1BFE" w14:textId="77777777" w:rsidR="00DD394A" w:rsidRDefault="009E3023">
            <w:pPr>
              <w:snapToGrid w:val="0"/>
              <w:spacing w:line="300" w:lineRule="auto"/>
              <w:rPr>
                <w:rFonts w:ascii="Calibri" w:hAnsi="Calibri" w:cs="Calibri"/>
                <w:szCs w:val="21"/>
              </w:rPr>
            </w:pPr>
            <w:r>
              <w:rPr>
                <w:rFonts w:ascii="Calibri" w:hAnsi="Calibri" w:cs="Calibri" w:hint="eastAsia"/>
                <w:szCs w:val="21"/>
              </w:rPr>
              <w:t>3</w:t>
            </w:r>
          </w:p>
        </w:tc>
      </w:tr>
      <w:tr w:rsidR="00DD394A" w14:paraId="65D60C8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675EF82D"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vAlign w:val="center"/>
          </w:tcPr>
          <w:p w14:paraId="4163B7C1" w14:textId="77777777" w:rsidR="00DD394A" w:rsidRDefault="009E3023">
            <w:pPr>
              <w:snapToGrid w:val="0"/>
              <w:spacing w:line="300" w:lineRule="auto"/>
              <w:jc w:val="left"/>
              <w:rPr>
                <w:rFonts w:ascii="Calibri" w:hAnsi="Calibri" w:cs="Calibri"/>
              </w:rPr>
            </w:pPr>
            <w:r>
              <w:rPr>
                <w:rFonts w:ascii="Calibri" w:hAnsi="Calibri" w:cs="Calibri" w:hint="eastAsia"/>
              </w:rPr>
              <w:t>项目服务团队</w:t>
            </w:r>
            <w:r>
              <w:rPr>
                <w:rFonts w:ascii="Calibri" w:hAnsi="Calibri" w:cs="Calibri" w:hint="eastAsia"/>
              </w:rPr>
              <w:t>-</w:t>
            </w:r>
            <w:r>
              <w:rPr>
                <w:rFonts w:ascii="Calibri" w:hAnsi="Calibri" w:cs="Calibri" w:hint="eastAsia"/>
              </w:rPr>
              <w:t>技术负责人</w:t>
            </w:r>
          </w:p>
        </w:tc>
        <w:tc>
          <w:tcPr>
            <w:tcW w:w="5929" w:type="dxa"/>
            <w:vAlign w:val="center"/>
          </w:tcPr>
          <w:p w14:paraId="298D460D" w14:textId="77777777" w:rsidR="00DD394A" w:rsidRDefault="009E3023">
            <w:pPr>
              <w:snapToGrid w:val="0"/>
              <w:spacing w:line="300" w:lineRule="auto"/>
              <w:rPr>
                <w:rFonts w:ascii="Calibri" w:hAnsi="Calibri" w:cs="Calibri"/>
              </w:rPr>
            </w:pPr>
            <w:r>
              <w:rPr>
                <w:rFonts w:ascii="Calibri" w:hAnsi="Calibri" w:cs="Calibri" w:hint="eastAsia"/>
              </w:rPr>
              <w:t>项目服务团队</w:t>
            </w:r>
            <w:r>
              <w:rPr>
                <w:rFonts w:ascii="Calibri" w:hAnsi="Calibri" w:cs="Calibri" w:hint="eastAsia"/>
              </w:rPr>
              <w:t>-</w:t>
            </w:r>
            <w:r>
              <w:rPr>
                <w:rFonts w:ascii="Calibri" w:hAnsi="Calibri" w:cs="Calibri" w:hint="eastAsia"/>
              </w:rPr>
              <w:t>技术负责人（</w:t>
            </w:r>
            <w:r>
              <w:rPr>
                <w:rFonts w:ascii="Calibri" w:hAnsi="Calibri" w:cs="Calibri" w:hint="eastAsia"/>
              </w:rPr>
              <w:t>3</w:t>
            </w:r>
            <w:r>
              <w:rPr>
                <w:rFonts w:ascii="Calibri" w:hAnsi="Calibri" w:cs="Calibri" w:hint="eastAsia"/>
              </w:rPr>
              <w:t>分）</w:t>
            </w:r>
          </w:p>
          <w:p w14:paraId="2BC51985" w14:textId="129416BC" w:rsidR="00DD394A" w:rsidRDefault="000438D0">
            <w:pPr>
              <w:snapToGrid w:val="0"/>
              <w:spacing w:line="300" w:lineRule="auto"/>
              <w:rPr>
                <w:rFonts w:ascii="Calibri" w:hAnsi="Calibri" w:cs="Calibri"/>
                <w:kern w:val="0"/>
                <w:szCs w:val="21"/>
              </w:rPr>
            </w:pPr>
            <w:r>
              <w:rPr>
                <w:rFonts w:ascii="Calibri" w:hAnsi="Calibri" w:cs="Calibri" w:hint="eastAsia"/>
              </w:rPr>
              <w:t>（</w:t>
            </w:r>
            <w:r>
              <w:rPr>
                <w:rFonts w:ascii="Calibri" w:hAnsi="Calibri" w:cs="Calibri" w:hint="eastAsia"/>
              </w:rPr>
              <w:t>1</w:t>
            </w:r>
            <w:r>
              <w:rPr>
                <w:rFonts w:ascii="Calibri" w:hAnsi="Calibri" w:cs="Calibri" w:hint="eastAsia"/>
              </w:rPr>
              <w:t>）</w:t>
            </w:r>
            <w:r w:rsidR="009E3023">
              <w:rPr>
                <w:rFonts w:ascii="Calibri" w:hAnsi="Calibri" w:cs="Calibri"/>
                <w:kern w:val="0"/>
                <w:szCs w:val="21"/>
              </w:rPr>
              <w:t>具有</w:t>
            </w:r>
            <w:r w:rsidR="009E3023">
              <w:rPr>
                <w:rFonts w:ascii="Calibri" w:hAnsi="Calibri" w:cs="Calibri" w:hint="eastAsia"/>
                <w:kern w:val="0"/>
                <w:szCs w:val="21"/>
              </w:rPr>
              <w:t>人社部和工信部颁发的</w:t>
            </w:r>
            <w:r w:rsidR="009E3023">
              <w:rPr>
                <w:rFonts w:ascii="Calibri" w:hAnsi="Calibri" w:cs="Calibri"/>
                <w:kern w:val="0"/>
                <w:szCs w:val="21"/>
              </w:rPr>
              <w:t>系统架构设计师</w:t>
            </w:r>
            <w:r w:rsidR="009E3023">
              <w:rPr>
                <w:rFonts w:ascii="Calibri" w:hAnsi="Calibri" w:cs="Calibri" w:hint="eastAsia"/>
                <w:kern w:val="0"/>
                <w:szCs w:val="21"/>
              </w:rPr>
              <w:t>的得</w:t>
            </w:r>
            <w:r w:rsidR="009E3023">
              <w:rPr>
                <w:rFonts w:ascii="Calibri" w:hAnsi="Calibri" w:cs="Calibri" w:hint="eastAsia"/>
                <w:kern w:val="0"/>
                <w:szCs w:val="21"/>
              </w:rPr>
              <w:t>2</w:t>
            </w:r>
            <w:r w:rsidR="009E3023">
              <w:rPr>
                <w:rFonts w:ascii="Calibri" w:hAnsi="Calibri" w:cs="Calibri" w:hint="eastAsia"/>
                <w:kern w:val="0"/>
                <w:szCs w:val="21"/>
              </w:rPr>
              <w:t>分，否则不得分；</w:t>
            </w:r>
          </w:p>
          <w:p w14:paraId="4370D104" w14:textId="6F829F11" w:rsidR="00DD394A" w:rsidRDefault="000438D0">
            <w:pPr>
              <w:snapToGrid w:val="0"/>
              <w:spacing w:line="300" w:lineRule="auto"/>
              <w:rPr>
                <w:rFonts w:ascii="Calibri" w:hAnsi="Calibri" w:cs="Calibri"/>
                <w:kern w:val="0"/>
                <w:szCs w:val="21"/>
              </w:rPr>
            </w:pPr>
            <w:r>
              <w:rPr>
                <w:rFonts w:ascii="Calibri" w:hAnsi="Calibri" w:cs="Calibri" w:hint="eastAsia"/>
              </w:rPr>
              <w:t>（</w:t>
            </w:r>
            <w:r>
              <w:rPr>
                <w:rFonts w:ascii="Calibri" w:hAnsi="Calibri" w:cs="Calibri" w:hint="eastAsia"/>
              </w:rPr>
              <w:t>2</w:t>
            </w:r>
            <w:r>
              <w:rPr>
                <w:rFonts w:ascii="Calibri" w:hAnsi="Calibri" w:cs="Calibri" w:hint="eastAsia"/>
              </w:rPr>
              <w:t>）</w:t>
            </w:r>
            <w:r w:rsidR="009E3023">
              <w:rPr>
                <w:rFonts w:ascii="Calibri" w:hAnsi="Calibri" w:cs="Calibri" w:hint="eastAsia"/>
                <w:kern w:val="0"/>
                <w:szCs w:val="21"/>
              </w:rPr>
              <w:t>具有</w:t>
            </w:r>
            <w:r w:rsidR="009E3023">
              <w:rPr>
                <w:rFonts w:ascii="Calibri" w:hAnsi="Calibri" w:cs="Calibri"/>
                <w:kern w:val="0"/>
                <w:szCs w:val="21"/>
              </w:rPr>
              <w:t>5</w:t>
            </w:r>
            <w:r w:rsidR="009E3023">
              <w:rPr>
                <w:rFonts w:ascii="Calibri" w:hAnsi="Calibri" w:cs="Calibri"/>
                <w:kern w:val="0"/>
                <w:szCs w:val="21"/>
              </w:rPr>
              <w:t>年</w:t>
            </w:r>
            <w:r w:rsidR="009E3023">
              <w:rPr>
                <w:rFonts w:ascii="Calibri" w:hAnsi="Calibri" w:cs="Calibri" w:hint="eastAsia"/>
                <w:kern w:val="0"/>
                <w:szCs w:val="21"/>
              </w:rPr>
              <w:t>及</w:t>
            </w:r>
            <w:r w:rsidR="009E3023">
              <w:rPr>
                <w:rFonts w:ascii="Calibri" w:hAnsi="Calibri" w:cs="Calibri"/>
                <w:kern w:val="0"/>
                <w:szCs w:val="21"/>
              </w:rPr>
              <w:t>以上软件开发经验</w:t>
            </w:r>
            <w:r w:rsidR="009E3023">
              <w:rPr>
                <w:rFonts w:ascii="Calibri" w:hAnsi="Calibri" w:cs="Calibri" w:hint="eastAsia"/>
                <w:kern w:val="0"/>
                <w:szCs w:val="21"/>
              </w:rPr>
              <w:t>（从首次获得</w:t>
            </w:r>
            <w:r w:rsidR="009E3023">
              <w:rPr>
                <w:rFonts w:ascii="Calibri" w:hAnsi="Calibri" w:cs="Calibri"/>
                <w:kern w:val="0"/>
                <w:szCs w:val="21"/>
              </w:rPr>
              <w:t>系统架构设计师</w:t>
            </w:r>
            <w:r w:rsidR="009E3023">
              <w:rPr>
                <w:rFonts w:ascii="Calibri" w:hAnsi="Calibri" w:cs="Calibri" w:hint="eastAsia"/>
                <w:kern w:val="0"/>
                <w:szCs w:val="21"/>
              </w:rPr>
              <w:t>证书之日起计算）</w:t>
            </w:r>
            <w:r w:rsidR="009E3023">
              <w:rPr>
                <w:rFonts w:ascii="Calibri" w:hAnsi="Calibri" w:cs="Calibri"/>
                <w:kern w:val="0"/>
                <w:szCs w:val="21"/>
              </w:rPr>
              <w:t>的</w:t>
            </w:r>
            <w:r w:rsidR="009E3023">
              <w:rPr>
                <w:rFonts w:ascii="Calibri" w:hAnsi="Calibri" w:cs="Calibri" w:hint="eastAsia"/>
                <w:kern w:val="0"/>
                <w:szCs w:val="21"/>
              </w:rPr>
              <w:t>得</w:t>
            </w:r>
            <w:r w:rsidR="009E3023">
              <w:rPr>
                <w:rFonts w:ascii="Calibri" w:hAnsi="Calibri" w:cs="Calibri" w:hint="eastAsia"/>
                <w:kern w:val="0"/>
                <w:szCs w:val="21"/>
              </w:rPr>
              <w:t>1</w:t>
            </w:r>
            <w:r w:rsidR="009E3023">
              <w:rPr>
                <w:rFonts w:ascii="Calibri" w:hAnsi="Calibri" w:cs="Calibri" w:hint="eastAsia"/>
                <w:kern w:val="0"/>
                <w:szCs w:val="21"/>
              </w:rPr>
              <w:t>分，否则不得分；</w:t>
            </w:r>
          </w:p>
          <w:p w14:paraId="5A0F6E27" w14:textId="77777777" w:rsidR="00DD394A" w:rsidRDefault="009E3023">
            <w:pPr>
              <w:snapToGrid w:val="0"/>
              <w:spacing w:line="300" w:lineRule="auto"/>
              <w:rPr>
                <w:rFonts w:ascii="Calibri" w:hAnsi="Calibri" w:cs="Calibri"/>
                <w:kern w:val="0"/>
                <w:szCs w:val="21"/>
              </w:rPr>
            </w:pPr>
            <w:r>
              <w:rPr>
                <w:rFonts w:ascii="Calibri" w:hAnsi="Calibri" w:cs="Calibri"/>
                <w:bCs/>
                <w:color w:val="000000"/>
                <w:szCs w:val="21"/>
              </w:rPr>
              <w:t>说明：上述人员必须均为</w:t>
            </w:r>
            <w:r>
              <w:rPr>
                <w:rFonts w:ascii="Calibri" w:hAnsi="Calibri" w:cs="Calibri" w:hint="eastAsia"/>
                <w:bCs/>
                <w:color w:val="000000"/>
                <w:szCs w:val="21"/>
              </w:rPr>
              <w:t>投标人</w:t>
            </w:r>
            <w:r>
              <w:rPr>
                <w:rFonts w:ascii="Calibri" w:hAnsi="Calibri" w:cs="Calibri"/>
                <w:bCs/>
                <w:color w:val="000000"/>
                <w:szCs w:val="21"/>
              </w:rPr>
              <w:t>在职员工，</w:t>
            </w:r>
            <w:r>
              <w:rPr>
                <w:rFonts w:ascii="Calibri" w:hAnsi="Calibri" w:cs="Calibri"/>
              </w:rPr>
              <w:t>根据</w:t>
            </w:r>
            <w:r>
              <w:rPr>
                <w:rFonts w:ascii="Calibri" w:hAnsi="Calibri" w:cs="Calibri" w:hint="eastAsia"/>
              </w:rPr>
              <w:t>投标文件</w:t>
            </w:r>
            <w:r>
              <w:rPr>
                <w:rFonts w:ascii="Calibri" w:hAnsi="Calibri" w:cs="Calibri"/>
              </w:rPr>
              <w:t>中提供</w:t>
            </w:r>
            <w:r>
              <w:rPr>
                <w:rFonts w:ascii="Calibri" w:hAnsi="Calibri" w:cs="Calibri"/>
                <w:szCs w:val="21"/>
              </w:rPr>
              <w:t>以上人员的</w:t>
            </w:r>
            <w:r>
              <w:rPr>
                <w:rFonts w:ascii="Calibri" w:hAnsi="Calibri" w:cs="Calibri"/>
                <w:bCs/>
                <w:color w:val="000000"/>
                <w:szCs w:val="21"/>
              </w:rPr>
              <w:t>社保缴纳证明、有关证书</w:t>
            </w:r>
            <w:r>
              <w:rPr>
                <w:rFonts w:ascii="Calibri" w:hAnsi="Calibri" w:cs="Calibri"/>
              </w:rPr>
              <w:t>进行评分，未提供或不符合以上条件不得分。</w:t>
            </w:r>
            <w:r>
              <w:rPr>
                <w:rFonts w:ascii="Calibri" w:hAnsi="Calibri" w:cs="Calibri"/>
                <w:bCs/>
                <w:color w:val="000000"/>
                <w:szCs w:val="21"/>
              </w:rPr>
              <w:t>社保缴纳证明以社保机构出具的社保证明为准</w:t>
            </w:r>
            <w:r>
              <w:rPr>
                <w:rFonts w:ascii="Calibri" w:hAnsi="Calibri" w:cs="Calibri"/>
                <w:szCs w:val="21"/>
              </w:rPr>
              <w:t>。</w:t>
            </w:r>
          </w:p>
        </w:tc>
        <w:tc>
          <w:tcPr>
            <w:tcW w:w="857" w:type="dxa"/>
            <w:vAlign w:val="center"/>
          </w:tcPr>
          <w:p w14:paraId="1D01B6FF" w14:textId="77777777" w:rsidR="00DD394A" w:rsidRDefault="009E3023">
            <w:pPr>
              <w:snapToGrid w:val="0"/>
              <w:spacing w:line="300" w:lineRule="auto"/>
              <w:rPr>
                <w:rFonts w:ascii="Calibri" w:hAnsi="Calibri" w:cs="Calibri"/>
                <w:szCs w:val="21"/>
              </w:rPr>
            </w:pPr>
            <w:r>
              <w:rPr>
                <w:rFonts w:ascii="Calibri" w:hAnsi="Calibri" w:cs="Calibri" w:hint="eastAsia"/>
                <w:szCs w:val="21"/>
              </w:rPr>
              <w:t>3</w:t>
            </w:r>
          </w:p>
        </w:tc>
      </w:tr>
      <w:tr w:rsidR="00DD394A" w14:paraId="411CA54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5FABAA93"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vAlign w:val="center"/>
          </w:tcPr>
          <w:p w14:paraId="57BBBC31" w14:textId="77777777" w:rsidR="00DD394A" w:rsidRDefault="009E3023">
            <w:pPr>
              <w:snapToGrid w:val="0"/>
              <w:spacing w:line="300" w:lineRule="auto"/>
              <w:jc w:val="left"/>
              <w:rPr>
                <w:rFonts w:ascii="Calibri" w:hAnsi="Calibri" w:cs="Calibri"/>
                <w:kern w:val="0"/>
                <w:szCs w:val="21"/>
              </w:rPr>
            </w:pPr>
            <w:r>
              <w:rPr>
                <w:rFonts w:ascii="Calibri" w:hAnsi="Calibri" w:cs="Calibri" w:hint="eastAsia"/>
              </w:rPr>
              <w:t>项目服务团队</w:t>
            </w:r>
            <w:r>
              <w:rPr>
                <w:rFonts w:ascii="Calibri" w:hAnsi="Calibri" w:cs="Calibri" w:hint="eastAsia"/>
              </w:rPr>
              <w:t>-</w:t>
            </w:r>
            <w:r>
              <w:rPr>
                <w:rFonts w:ascii="Calibri" w:hAnsi="Calibri" w:cs="Calibri" w:hint="eastAsia"/>
              </w:rPr>
              <w:t>其他</w:t>
            </w:r>
            <w:r>
              <w:rPr>
                <w:rFonts w:ascii="Calibri" w:hAnsi="Calibri" w:cs="Calibri" w:hint="eastAsia"/>
              </w:rPr>
              <w:lastRenderedPageBreak/>
              <w:t>人员</w:t>
            </w:r>
          </w:p>
        </w:tc>
        <w:tc>
          <w:tcPr>
            <w:tcW w:w="5929" w:type="dxa"/>
            <w:vAlign w:val="center"/>
          </w:tcPr>
          <w:p w14:paraId="582F8821" w14:textId="77777777" w:rsidR="00DD394A" w:rsidRDefault="009E3023">
            <w:pPr>
              <w:snapToGrid w:val="0"/>
              <w:spacing w:line="300" w:lineRule="auto"/>
              <w:rPr>
                <w:rFonts w:ascii="Calibri" w:hAnsi="Calibri" w:cs="Calibri"/>
              </w:rPr>
            </w:pPr>
            <w:r>
              <w:rPr>
                <w:rFonts w:ascii="Calibri" w:hAnsi="Calibri" w:cs="Calibri" w:hint="eastAsia"/>
              </w:rPr>
              <w:lastRenderedPageBreak/>
              <w:t>项目服务团队</w:t>
            </w:r>
            <w:r>
              <w:rPr>
                <w:rFonts w:ascii="Calibri" w:hAnsi="Calibri" w:cs="Calibri" w:hint="eastAsia"/>
              </w:rPr>
              <w:t>-</w:t>
            </w:r>
            <w:r>
              <w:rPr>
                <w:rFonts w:ascii="Calibri" w:hAnsi="Calibri" w:cs="Calibri" w:hint="eastAsia"/>
              </w:rPr>
              <w:t>其他人员</w:t>
            </w:r>
          </w:p>
          <w:p w14:paraId="32863C25" w14:textId="59FFCAA4" w:rsidR="00DD394A" w:rsidRDefault="000438D0">
            <w:pPr>
              <w:snapToGrid w:val="0"/>
              <w:spacing w:line="300" w:lineRule="auto"/>
              <w:rPr>
                <w:rFonts w:ascii="Calibri" w:hAnsi="Calibri" w:cs="Calibri"/>
                <w:kern w:val="0"/>
                <w:szCs w:val="21"/>
              </w:rPr>
            </w:pPr>
            <w:r>
              <w:rPr>
                <w:rFonts w:ascii="Calibri" w:hAnsi="Calibri" w:cs="Calibri" w:hint="eastAsia"/>
              </w:rPr>
              <w:lastRenderedPageBreak/>
              <w:t>（</w:t>
            </w:r>
            <w:r>
              <w:rPr>
                <w:rFonts w:ascii="Calibri" w:hAnsi="Calibri" w:cs="Calibri" w:hint="eastAsia"/>
              </w:rPr>
              <w:t>1</w:t>
            </w:r>
            <w:r>
              <w:rPr>
                <w:rFonts w:ascii="Calibri" w:hAnsi="Calibri" w:cs="Calibri" w:hint="eastAsia"/>
              </w:rPr>
              <w:t>）</w:t>
            </w:r>
            <w:r w:rsidR="009E3023">
              <w:rPr>
                <w:rFonts w:ascii="Calibri" w:hAnsi="Calibri" w:cs="Calibri" w:hint="eastAsia"/>
                <w:kern w:val="0"/>
                <w:szCs w:val="21"/>
              </w:rPr>
              <w:t>具有系统架构设计师、系统分析师、系统集成项目管理工程师、信息安全工程师、软件设计师、网络工程师、数据库工程师、云计算认证证书、大数据认证证书等证书的人员，</w:t>
            </w:r>
            <w:r w:rsidR="009E3023">
              <w:rPr>
                <w:rFonts w:ascii="Calibri" w:hAnsi="Calibri" w:cs="Calibri" w:hint="eastAsia"/>
                <w:kern w:val="0"/>
                <w:szCs w:val="21"/>
              </w:rPr>
              <w:t>1</w:t>
            </w:r>
            <w:r w:rsidR="009E3023">
              <w:rPr>
                <w:rFonts w:ascii="Calibri" w:hAnsi="Calibri" w:cs="Calibri" w:hint="eastAsia"/>
                <w:kern w:val="0"/>
                <w:szCs w:val="21"/>
              </w:rPr>
              <w:t>人得</w:t>
            </w:r>
            <w:r w:rsidR="009E3023">
              <w:rPr>
                <w:rFonts w:ascii="Calibri" w:hAnsi="Calibri" w:cs="Calibri" w:hint="eastAsia"/>
                <w:kern w:val="0"/>
                <w:szCs w:val="21"/>
              </w:rPr>
              <w:t>1</w:t>
            </w:r>
            <w:r w:rsidR="009E3023">
              <w:rPr>
                <w:rFonts w:ascii="Calibri" w:hAnsi="Calibri" w:cs="Calibri" w:hint="eastAsia"/>
                <w:kern w:val="0"/>
                <w:szCs w:val="21"/>
              </w:rPr>
              <w:t>分，共</w:t>
            </w:r>
            <w:r w:rsidR="009E3023">
              <w:rPr>
                <w:rFonts w:ascii="Calibri" w:hAnsi="Calibri" w:cs="Calibri" w:hint="eastAsia"/>
                <w:kern w:val="0"/>
                <w:szCs w:val="21"/>
              </w:rPr>
              <w:t>9</w:t>
            </w:r>
            <w:r w:rsidR="009E3023">
              <w:rPr>
                <w:rFonts w:ascii="Calibri" w:hAnsi="Calibri" w:cs="Calibri" w:hint="eastAsia"/>
                <w:kern w:val="0"/>
                <w:szCs w:val="21"/>
              </w:rPr>
              <w:t>分。</w:t>
            </w:r>
          </w:p>
          <w:p w14:paraId="62BE2F55" w14:textId="77777777" w:rsidR="00DD394A" w:rsidRDefault="009E3023">
            <w:pPr>
              <w:snapToGrid w:val="0"/>
              <w:spacing w:line="300" w:lineRule="auto"/>
              <w:rPr>
                <w:rFonts w:ascii="Calibri" w:hAnsi="Calibri" w:cs="Calibri"/>
                <w:kern w:val="0"/>
                <w:szCs w:val="21"/>
              </w:rPr>
            </w:pPr>
            <w:r>
              <w:rPr>
                <w:rFonts w:ascii="Calibri" w:hAnsi="Calibri" w:cs="Calibri"/>
                <w:bCs/>
                <w:color w:val="000000"/>
                <w:szCs w:val="21"/>
              </w:rPr>
              <w:t>说明：上述人员必须均为</w:t>
            </w:r>
            <w:r>
              <w:rPr>
                <w:rFonts w:ascii="Calibri" w:hAnsi="Calibri" w:cs="Calibri" w:hint="eastAsia"/>
                <w:bCs/>
                <w:color w:val="000000"/>
                <w:szCs w:val="21"/>
              </w:rPr>
              <w:t>投标人</w:t>
            </w:r>
            <w:r>
              <w:rPr>
                <w:rFonts w:ascii="Calibri" w:hAnsi="Calibri" w:cs="Calibri"/>
                <w:bCs/>
                <w:color w:val="000000"/>
                <w:szCs w:val="21"/>
              </w:rPr>
              <w:t>在职员工，</w:t>
            </w:r>
            <w:r>
              <w:rPr>
                <w:rFonts w:ascii="Calibri" w:hAnsi="Calibri" w:cs="Calibri"/>
              </w:rPr>
              <w:t>根据</w:t>
            </w:r>
            <w:r>
              <w:rPr>
                <w:rFonts w:ascii="Calibri" w:hAnsi="Calibri" w:cs="Calibri" w:hint="eastAsia"/>
              </w:rPr>
              <w:t>投标文件</w:t>
            </w:r>
            <w:r>
              <w:rPr>
                <w:rFonts w:ascii="Calibri" w:hAnsi="Calibri" w:cs="Calibri"/>
              </w:rPr>
              <w:t>中提供</w:t>
            </w:r>
            <w:r>
              <w:rPr>
                <w:rFonts w:ascii="Calibri" w:hAnsi="Calibri" w:cs="Calibri"/>
                <w:szCs w:val="21"/>
              </w:rPr>
              <w:t>以上人员的</w:t>
            </w:r>
            <w:r>
              <w:rPr>
                <w:rFonts w:ascii="Calibri" w:hAnsi="Calibri" w:cs="Calibri"/>
                <w:bCs/>
                <w:color w:val="000000"/>
                <w:szCs w:val="21"/>
              </w:rPr>
              <w:t>社保缴纳证明、有关证书</w:t>
            </w:r>
            <w:r>
              <w:rPr>
                <w:rFonts w:ascii="Calibri" w:hAnsi="Calibri" w:cs="Calibri"/>
              </w:rPr>
              <w:t>进行评分，未提供或不符合以上条件不得分。</w:t>
            </w:r>
            <w:r>
              <w:rPr>
                <w:rFonts w:ascii="Calibri" w:hAnsi="Calibri" w:cs="Calibri"/>
                <w:bCs/>
                <w:color w:val="000000"/>
                <w:szCs w:val="21"/>
              </w:rPr>
              <w:t>社保缴纳证明以社保机构出具的社保证明为准</w:t>
            </w:r>
            <w:r>
              <w:rPr>
                <w:rFonts w:ascii="Calibri" w:hAnsi="Calibri" w:cs="Calibri"/>
                <w:szCs w:val="21"/>
              </w:rPr>
              <w:t>。</w:t>
            </w:r>
            <w:r>
              <w:rPr>
                <w:rFonts w:ascii="Calibri" w:hAnsi="Calibri" w:cs="Calibri" w:hint="eastAsia"/>
              </w:rPr>
              <w:t>一人多证，仅计分一次，不重复计分。</w:t>
            </w:r>
          </w:p>
        </w:tc>
        <w:tc>
          <w:tcPr>
            <w:tcW w:w="857" w:type="dxa"/>
            <w:vAlign w:val="center"/>
          </w:tcPr>
          <w:p w14:paraId="352AAC31" w14:textId="77777777" w:rsidR="00DD394A" w:rsidRDefault="009E3023">
            <w:pPr>
              <w:snapToGrid w:val="0"/>
              <w:spacing w:line="300" w:lineRule="auto"/>
              <w:jc w:val="left"/>
              <w:rPr>
                <w:rFonts w:ascii="Calibri" w:hAnsi="Calibri" w:cs="Calibri"/>
                <w:kern w:val="0"/>
                <w:szCs w:val="21"/>
              </w:rPr>
            </w:pPr>
            <w:r>
              <w:rPr>
                <w:rFonts w:ascii="Calibri" w:hAnsi="Calibri" w:cs="Calibri" w:hint="eastAsia"/>
                <w:kern w:val="0"/>
                <w:szCs w:val="21"/>
              </w:rPr>
              <w:lastRenderedPageBreak/>
              <w:t>9</w:t>
            </w:r>
          </w:p>
        </w:tc>
      </w:tr>
      <w:tr w:rsidR="00DD394A" w14:paraId="6E5AF27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02FC4CBD" w14:textId="77777777" w:rsidR="00DD394A" w:rsidRDefault="00DD394A">
            <w:pPr>
              <w:numPr>
                <w:ilvl w:val="0"/>
                <w:numId w:val="13"/>
              </w:numPr>
              <w:snapToGrid w:val="0"/>
              <w:spacing w:line="300" w:lineRule="auto"/>
              <w:ind w:firstLine="0"/>
              <w:rPr>
                <w:rFonts w:ascii="Calibri" w:hAnsi="Calibri" w:cs="Calibri"/>
                <w:szCs w:val="21"/>
              </w:rPr>
            </w:pPr>
          </w:p>
        </w:tc>
        <w:tc>
          <w:tcPr>
            <w:tcW w:w="2012" w:type="dxa"/>
            <w:vAlign w:val="center"/>
          </w:tcPr>
          <w:p w14:paraId="2418A2E3" w14:textId="77777777" w:rsidR="00DD394A" w:rsidRDefault="009E3023">
            <w:pPr>
              <w:snapToGrid w:val="0"/>
              <w:spacing w:line="300" w:lineRule="auto"/>
              <w:jc w:val="left"/>
              <w:rPr>
                <w:rFonts w:ascii="Calibri" w:hAnsi="Calibri" w:cs="Calibri"/>
                <w:szCs w:val="21"/>
              </w:rPr>
            </w:pPr>
            <w:r>
              <w:rPr>
                <w:rFonts w:ascii="Calibri" w:hAnsi="Calibri" w:cs="Calibri" w:hint="eastAsia"/>
                <w:szCs w:val="21"/>
              </w:rPr>
              <w:t>系统演示</w:t>
            </w:r>
          </w:p>
        </w:tc>
        <w:tc>
          <w:tcPr>
            <w:tcW w:w="5929" w:type="dxa"/>
            <w:vAlign w:val="center"/>
          </w:tcPr>
          <w:p w14:paraId="602DA918" w14:textId="77777777" w:rsidR="00DD394A" w:rsidRDefault="009E3023">
            <w:pPr>
              <w:snapToGrid w:val="0"/>
              <w:spacing w:line="300" w:lineRule="auto"/>
              <w:rPr>
                <w:rFonts w:ascii="Calibri" w:hAnsi="Calibri" w:cs="Calibri"/>
                <w:kern w:val="0"/>
                <w:szCs w:val="21"/>
              </w:rPr>
            </w:pPr>
            <w:r>
              <w:rPr>
                <w:rFonts w:ascii="Calibri" w:hAnsi="Calibri" w:cs="Calibri"/>
                <w:szCs w:val="21"/>
              </w:rPr>
              <w:t>系统演示按照以下</w:t>
            </w:r>
            <w:r>
              <w:rPr>
                <w:rFonts w:ascii="Calibri" w:hAnsi="Calibri" w:cs="Calibri"/>
                <w:szCs w:val="21"/>
              </w:rPr>
              <w:t>1</w:t>
            </w:r>
            <w:r>
              <w:rPr>
                <w:rFonts w:ascii="Calibri" w:hAnsi="Calibri" w:cs="Calibri" w:hint="eastAsia"/>
                <w:szCs w:val="21"/>
              </w:rPr>
              <w:t>0</w:t>
            </w:r>
            <w:r>
              <w:rPr>
                <w:rFonts w:ascii="Calibri" w:hAnsi="Calibri" w:cs="Calibri"/>
                <w:szCs w:val="21"/>
              </w:rPr>
              <w:t>个功能模块进行，</w:t>
            </w:r>
            <w:r>
              <w:rPr>
                <w:rFonts w:ascii="Calibri" w:hAnsi="Calibri" w:cs="Calibri" w:hint="eastAsia"/>
                <w:szCs w:val="21"/>
              </w:rPr>
              <w:t>共</w:t>
            </w:r>
            <w:r>
              <w:rPr>
                <w:rFonts w:ascii="Calibri" w:hAnsi="Calibri" w:cs="Calibri" w:hint="eastAsia"/>
                <w:szCs w:val="21"/>
              </w:rPr>
              <w:t>16</w:t>
            </w:r>
            <w:r>
              <w:rPr>
                <w:rFonts w:ascii="Calibri" w:hAnsi="Calibri" w:cs="Calibri" w:hint="eastAsia"/>
                <w:szCs w:val="21"/>
              </w:rPr>
              <w:t>个功能点，</w:t>
            </w:r>
            <w:r>
              <w:rPr>
                <w:rFonts w:ascii="Calibri" w:hAnsi="Calibri" w:cs="Calibri"/>
                <w:szCs w:val="21"/>
              </w:rPr>
              <w:t>每个功能</w:t>
            </w:r>
            <w:r>
              <w:rPr>
                <w:rFonts w:ascii="Calibri" w:hAnsi="Calibri" w:cs="Calibri" w:hint="eastAsia"/>
                <w:szCs w:val="21"/>
              </w:rPr>
              <w:t>点</w:t>
            </w:r>
            <w:r>
              <w:rPr>
                <w:rFonts w:ascii="Calibri" w:hAnsi="Calibri" w:cs="Calibri" w:hint="eastAsia"/>
                <w:szCs w:val="21"/>
              </w:rPr>
              <w:t>1</w:t>
            </w:r>
            <w:r>
              <w:rPr>
                <w:rFonts w:ascii="Calibri" w:hAnsi="Calibri" w:cs="Calibri"/>
                <w:szCs w:val="21"/>
              </w:rPr>
              <w:t>分，共</w:t>
            </w:r>
            <w:r>
              <w:rPr>
                <w:rFonts w:ascii="Calibri" w:hAnsi="Calibri" w:cs="Calibri"/>
                <w:szCs w:val="21"/>
              </w:rPr>
              <w:t>16</w:t>
            </w:r>
            <w:r>
              <w:rPr>
                <w:rFonts w:ascii="Calibri" w:hAnsi="Calibri" w:cs="Calibri"/>
                <w:szCs w:val="21"/>
              </w:rPr>
              <w:t>分。</w:t>
            </w:r>
          </w:p>
          <w:p w14:paraId="52BCEB43" w14:textId="77777777" w:rsidR="00DD394A" w:rsidRDefault="009E3023">
            <w:pPr>
              <w:snapToGrid w:val="0"/>
              <w:spacing w:line="300" w:lineRule="auto"/>
              <w:rPr>
                <w:rFonts w:ascii="Calibri" w:hAnsi="Calibri" w:cs="Calibri"/>
                <w:kern w:val="0"/>
                <w:szCs w:val="21"/>
              </w:rPr>
            </w:pPr>
            <w:r>
              <w:rPr>
                <w:rFonts w:ascii="Calibri" w:hAnsi="Calibri" w:cs="Calibri" w:hint="eastAsia"/>
                <w:kern w:val="0"/>
                <w:szCs w:val="21"/>
              </w:rPr>
              <w:t>1</w:t>
            </w:r>
            <w:r>
              <w:rPr>
                <w:rFonts w:ascii="Calibri" w:hAnsi="Calibri" w:cs="Calibri" w:hint="eastAsia"/>
                <w:kern w:val="0"/>
                <w:szCs w:val="21"/>
              </w:rPr>
              <w:t>、智能立案审查：（</w:t>
            </w:r>
            <w:r>
              <w:rPr>
                <w:rFonts w:ascii="Calibri" w:hAnsi="Calibri" w:cs="Calibri" w:hint="eastAsia"/>
                <w:kern w:val="0"/>
                <w:szCs w:val="21"/>
              </w:rPr>
              <w:t>1</w:t>
            </w:r>
            <w:r>
              <w:rPr>
                <w:rFonts w:ascii="Calibri" w:hAnsi="Calibri" w:cs="Calibri" w:hint="eastAsia"/>
                <w:kern w:val="0"/>
                <w:szCs w:val="21"/>
              </w:rPr>
              <w:t>）材料完整性审查；（</w:t>
            </w:r>
            <w:r>
              <w:rPr>
                <w:rFonts w:ascii="Calibri" w:hAnsi="Calibri" w:cs="Calibri" w:hint="eastAsia"/>
                <w:kern w:val="0"/>
                <w:szCs w:val="21"/>
              </w:rPr>
              <w:t>2</w:t>
            </w:r>
            <w:r>
              <w:rPr>
                <w:rFonts w:ascii="Calibri" w:hAnsi="Calibri" w:cs="Calibri" w:hint="eastAsia"/>
                <w:kern w:val="0"/>
                <w:szCs w:val="21"/>
              </w:rPr>
              <w:t>）材料一致性审查。</w:t>
            </w:r>
          </w:p>
          <w:p w14:paraId="349A589C" w14:textId="77777777" w:rsidR="00DD394A" w:rsidRDefault="009E3023">
            <w:pPr>
              <w:snapToGrid w:val="0"/>
              <w:spacing w:line="300" w:lineRule="auto"/>
              <w:rPr>
                <w:rFonts w:ascii="Calibri" w:hAnsi="Calibri" w:cs="Calibri"/>
                <w:kern w:val="0"/>
                <w:szCs w:val="21"/>
              </w:rPr>
            </w:pPr>
            <w:r>
              <w:rPr>
                <w:rFonts w:ascii="Calibri" w:hAnsi="Calibri" w:cs="Calibri" w:hint="eastAsia"/>
                <w:kern w:val="0"/>
                <w:szCs w:val="21"/>
              </w:rPr>
              <w:t>2</w:t>
            </w:r>
            <w:r>
              <w:rPr>
                <w:rFonts w:ascii="Calibri" w:hAnsi="Calibri" w:cs="Calibri" w:hint="eastAsia"/>
                <w:kern w:val="0"/>
                <w:szCs w:val="21"/>
              </w:rPr>
              <w:t>、智能繁简分流：（</w:t>
            </w:r>
            <w:r>
              <w:rPr>
                <w:rFonts w:ascii="Calibri" w:hAnsi="Calibri" w:cs="Calibri" w:hint="eastAsia"/>
                <w:kern w:val="0"/>
                <w:szCs w:val="21"/>
              </w:rPr>
              <w:t>1</w:t>
            </w:r>
            <w:r>
              <w:rPr>
                <w:rFonts w:ascii="Calibri" w:hAnsi="Calibri" w:cs="Calibri" w:hint="eastAsia"/>
                <w:kern w:val="0"/>
                <w:szCs w:val="21"/>
              </w:rPr>
              <w:t>）基于诉请复杂度分析的繁简分流。</w:t>
            </w:r>
          </w:p>
          <w:p w14:paraId="20462866" w14:textId="77777777" w:rsidR="00DD394A" w:rsidRDefault="009E3023">
            <w:pPr>
              <w:snapToGrid w:val="0"/>
              <w:spacing w:line="300" w:lineRule="auto"/>
              <w:rPr>
                <w:rFonts w:ascii="Calibri" w:hAnsi="Calibri" w:cs="Calibri"/>
                <w:kern w:val="0"/>
                <w:szCs w:val="21"/>
              </w:rPr>
            </w:pPr>
            <w:r>
              <w:rPr>
                <w:rFonts w:ascii="Calibri" w:hAnsi="Calibri" w:cs="Calibri" w:hint="eastAsia"/>
                <w:kern w:val="0"/>
                <w:szCs w:val="21"/>
              </w:rPr>
              <w:t>3</w:t>
            </w:r>
            <w:r>
              <w:rPr>
                <w:rFonts w:ascii="Calibri" w:hAnsi="Calibri" w:cs="Calibri" w:hint="eastAsia"/>
                <w:kern w:val="0"/>
                <w:szCs w:val="21"/>
              </w:rPr>
              <w:t>、庭审自动发问：（</w:t>
            </w:r>
            <w:r>
              <w:rPr>
                <w:rFonts w:ascii="Calibri" w:hAnsi="Calibri" w:cs="Calibri" w:hint="eastAsia"/>
                <w:kern w:val="0"/>
                <w:szCs w:val="21"/>
              </w:rPr>
              <w:t>1</w:t>
            </w:r>
            <w:r>
              <w:rPr>
                <w:rFonts w:ascii="Calibri" w:hAnsi="Calibri" w:cs="Calibri" w:hint="eastAsia"/>
                <w:kern w:val="0"/>
                <w:szCs w:val="21"/>
              </w:rPr>
              <w:t>）庭审流程性发问生成；（</w:t>
            </w:r>
            <w:r>
              <w:rPr>
                <w:rFonts w:ascii="Calibri" w:hAnsi="Calibri" w:cs="Calibri" w:hint="eastAsia"/>
                <w:kern w:val="0"/>
                <w:szCs w:val="21"/>
              </w:rPr>
              <w:t>2</w:t>
            </w:r>
            <w:r>
              <w:rPr>
                <w:rFonts w:ascii="Calibri" w:hAnsi="Calibri" w:cs="Calibri" w:hint="eastAsia"/>
                <w:kern w:val="0"/>
                <w:szCs w:val="21"/>
              </w:rPr>
              <w:t>）庭审事实性发问生成。</w:t>
            </w:r>
          </w:p>
          <w:p w14:paraId="3E888EB9" w14:textId="77777777" w:rsidR="00DD394A" w:rsidRDefault="009E3023">
            <w:pPr>
              <w:snapToGrid w:val="0"/>
              <w:spacing w:line="300" w:lineRule="auto"/>
              <w:rPr>
                <w:rFonts w:ascii="Calibri" w:hAnsi="Calibri" w:cs="Calibri"/>
                <w:kern w:val="0"/>
                <w:szCs w:val="21"/>
              </w:rPr>
            </w:pPr>
            <w:r>
              <w:rPr>
                <w:rFonts w:ascii="Calibri" w:hAnsi="Calibri" w:cs="Calibri" w:hint="eastAsia"/>
                <w:kern w:val="0"/>
                <w:szCs w:val="21"/>
              </w:rPr>
              <w:t>4</w:t>
            </w:r>
            <w:r>
              <w:rPr>
                <w:rFonts w:ascii="Calibri" w:hAnsi="Calibri" w:cs="Calibri" w:hint="eastAsia"/>
                <w:kern w:val="0"/>
                <w:szCs w:val="21"/>
              </w:rPr>
              <w:t>、案件事实智能分析：（</w:t>
            </w:r>
            <w:r>
              <w:rPr>
                <w:rFonts w:ascii="Calibri" w:hAnsi="Calibri" w:cs="Calibri" w:hint="eastAsia"/>
                <w:kern w:val="0"/>
                <w:szCs w:val="21"/>
              </w:rPr>
              <w:t>1</w:t>
            </w:r>
            <w:r>
              <w:rPr>
                <w:rFonts w:ascii="Calibri" w:hAnsi="Calibri" w:cs="Calibri" w:hint="eastAsia"/>
                <w:kern w:val="0"/>
                <w:szCs w:val="21"/>
              </w:rPr>
              <w:t>）多证据材料中事实要素识别。</w:t>
            </w:r>
          </w:p>
          <w:p w14:paraId="17D8157E" w14:textId="77777777" w:rsidR="00DD394A" w:rsidRDefault="009E3023">
            <w:pPr>
              <w:snapToGrid w:val="0"/>
              <w:spacing w:line="300" w:lineRule="auto"/>
              <w:rPr>
                <w:rFonts w:ascii="Calibri" w:hAnsi="Calibri" w:cs="Calibri"/>
                <w:kern w:val="0"/>
                <w:szCs w:val="21"/>
              </w:rPr>
            </w:pPr>
            <w:r>
              <w:rPr>
                <w:rFonts w:ascii="Calibri" w:hAnsi="Calibri" w:cs="Calibri" w:hint="eastAsia"/>
                <w:kern w:val="0"/>
                <w:szCs w:val="21"/>
              </w:rPr>
              <w:t>5</w:t>
            </w:r>
            <w:r>
              <w:rPr>
                <w:rFonts w:ascii="Calibri" w:hAnsi="Calibri" w:cs="Calibri" w:hint="eastAsia"/>
                <w:kern w:val="0"/>
                <w:szCs w:val="21"/>
              </w:rPr>
              <w:t>、争议焦点自动归纳：（</w:t>
            </w:r>
            <w:r>
              <w:rPr>
                <w:rFonts w:ascii="Calibri" w:hAnsi="Calibri" w:cs="Calibri" w:hint="eastAsia"/>
                <w:kern w:val="0"/>
                <w:szCs w:val="21"/>
              </w:rPr>
              <w:t>1</w:t>
            </w:r>
            <w:r>
              <w:rPr>
                <w:rFonts w:ascii="Calibri" w:hAnsi="Calibri" w:cs="Calibri" w:hint="eastAsia"/>
                <w:kern w:val="0"/>
                <w:szCs w:val="21"/>
              </w:rPr>
              <w:t>）争议焦点预测；（</w:t>
            </w:r>
            <w:r>
              <w:rPr>
                <w:rFonts w:ascii="Calibri" w:hAnsi="Calibri" w:cs="Calibri" w:hint="eastAsia"/>
                <w:kern w:val="0"/>
                <w:szCs w:val="21"/>
              </w:rPr>
              <w:t>2</w:t>
            </w:r>
            <w:r>
              <w:rPr>
                <w:rFonts w:ascii="Calibri" w:hAnsi="Calibri" w:cs="Calibri" w:hint="eastAsia"/>
                <w:kern w:val="0"/>
                <w:szCs w:val="21"/>
              </w:rPr>
              <w:t>）句子要素预测。</w:t>
            </w:r>
          </w:p>
          <w:p w14:paraId="57BD44C9" w14:textId="77777777" w:rsidR="00DD394A" w:rsidRDefault="009E3023">
            <w:pPr>
              <w:snapToGrid w:val="0"/>
              <w:spacing w:line="300" w:lineRule="auto"/>
              <w:rPr>
                <w:rFonts w:ascii="Calibri" w:hAnsi="Calibri" w:cs="Calibri"/>
                <w:kern w:val="0"/>
                <w:szCs w:val="21"/>
              </w:rPr>
            </w:pPr>
            <w:r>
              <w:rPr>
                <w:rFonts w:ascii="Calibri" w:hAnsi="Calibri" w:cs="Calibri" w:hint="eastAsia"/>
                <w:kern w:val="0"/>
                <w:szCs w:val="21"/>
              </w:rPr>
              <w:t>6</w:t>
            </w:r>
            <w:r>
              <w:rPr>
                <w:rFonts w:ascii="Calibri" w:hAnsi="Calibri" w:cs="Calibri" w:hint="eastAsia"/>
                <w:kern w:val="0"/>
                <w:szCs w:val="21"/>
              </w:rPr>
              <w:t>、证据智能分类：（</w:t>
            </w:r>
            <w:r>
              <w:rPr>
                <w:rFonts w:ascii="Calibri" w:hAnsi="Calibri" w:cs="Calibri" w:hint="eastAsia"/>
                <w:kern w:val="0"/>
                <w:szCs w:val="21"/>
              </w:rPr>
              <w:t>1</w:t>
            </w:r>
            <w:r>
              <w:rPr>
                <w:rFonts w:ascii="Calibri" w:hAnsi="Calibri" w:cs="Calibri" w:hint="eastAsia"/>
                <w:kern w:val="0"/>
                <w:szCs w:val="21"/>
              </w:rPr>
              <w:t>）证据要素抽取。</w:t>
            </w:r>
          </w:p>
          <w:p w14:paraId="1304ADD6" w14:textId="77777777" w:rsidR="00DD394A" w:rsidRDefault="009E3023">
            <w:pPr>
              <w:snapToGrid w:val="0"/>
              <w:spacing w:line="300" w:lineRule="auto"/>
              <w:rPr>
                <w:rFonts w:ascii="Calibri" w:hAnsi="Calibri" w:cs="Calibri"/>
                <w:kern w:val="0"/>
                <w:szCs w:val="21"/>
              </w:rPr>
            </w:pPr>
            <w:r>
              <w:rPr>
                <w:rFonts w:ascii="Calibri" w:hAnsi="Calibri" w:cs="Calibri" w:hint="eastAsia"/>
                <w:kern w:val="0"/>
                <w:szCs w:val="21"/>
              </w:rPr>
              <w:t>7</w:t>
            </w:r>
            <w:r>
              <w:rPr>
                <w:rFonts w:ascii="Calibri" w:hAnsi="Calibri" w:cs="Calibri" w:hint="eastAsia"/>
                <w:kern w:val="0"/>
                <w:szCs w:val="21"/>
              </w:rPr>
              <w:t>、证据三性自动认定：（</w:t>
            </w:r>
            <w:r>
              <w:rPr>
                <w:rFonts w:ascii="Calibri" w:hAnsi="Calibri" w:cs="Calibri" w:hint="eastAsia"/>
                <w:kern w:val="0"/>
                <w:szCs w:val="21"/>
              </w:rPr>
              <w:t>1</w:t>
            </w:r>
            <w:r>
              <w:rPr>
                <w:rFonts w:ascii="Calibri" w:hAnsi="Calibri" w:cs="Calibri" w:hint="eastAsia"/>
                <w:kern w:val="0"/>
                <w:szCs w:val="21"/>
              </w:rPr>
              <w:t>）证据真实性认定；（</w:t>
            </w:r>
            <w:r>
              <w:rPr>
                <w:rFonts w:ascii="Calibri" w:hAnsi="Calibri" w:cs="Calibri" w:hint="eastAsia"/>
                <w:kern w:val="0"/>
                <w:szCs w:val="21"/>
              </w:rPr>
              <w:t>2</w:t>
            </w:r>
            <w:r>
              <w:rPr>
                <w:rFonts w:ascii="Calibri" w:hAnsi="Calibri" w:cs="Calibri" w:hint="eastAsia"/>
                <w:kern w:val="0"/>
                <w:szCs w:val="21"/>
              </w:rPr>
              <w:t>）证据合法性认定；（</w:t>
            </w:r>
            <w:r>
              <w:rPr>
                <w:rFonts w:ascii="Calibri" w:hAnsi="Calibri" w:cs="Calibri" w:hint="eastAsia"/>
                <w:kern w:val="0"/>
                <w:szCs w:val="21"/>
              </w:rPr>
              <w:t>3</w:t>
            </w:r>
            <w:r>
              <w:rPr>
                <w:rFonts w:ascii="Calibri" w:hAnsi="Calibri" w:cs="Calibri" w:hint="eastAsia"/>
                <w:kern w:val="0"/>
                <w:szCs w:val="21"/>
              </w:rPr>
              <w:t>）证据关联性认定。</w:t>
            </w:r>
          </w:p>
          <w:p w14:paraId="358DA3EA" w14:textId="77777777" w:rsidR="00DD394A" w:rsidRDefault="009E3023">
            <w:pPr>
              <w:snapToGrid w:val="0"/>
              <w:spacing w:line="300" w:lineRule="auto"/>
              <w:rPr>
                <w:rFonts w:ascii="Calibri" w:hAnsi="Calibri" w:cs="Calibri"/>
                <w:kern w:val="0"/>
                <w:szCs w:val="21"/>
              </w:rPr>
            </w:pPr>
            <w:r>
              <w:rPr>
                <w:rFonts w:ascii="Calibri" w:hAnsi="Calibri" w:cs="Calibri" w:hint="eastAsia"/>
                <w:kern w:val="0"/>
                <w:szCs w:val="21"/>
              </w:rPr>
              <w:t>8</w:t>
            </w:r>
            <w:r>
              <w:rPr>
                <w:rFonts w:ascii="Calibri" w:hAnsi="Calibri" w:cs="Calibri" w:hint="eastAsia"/>
                <w:kern w:val="0"/>
                <w:szCs w:val="21"/>
              </w:rPr>
              <w:t>、涉案金额辅助：（</w:t>
            </w:r>
            <w:r>
              <w:rPr>
                <w:rFonts w:ascii="Calibri" w:hAnsi="Calibri" w:cs="Calibri" w:hint="eastAsia"/>
                <w:kern w:val="0"/>
                <w:szCs w:val="21"/>
              </w:rPr>
              <w:t>1</w:t>
            </w:r>
            <w:r>
              <w:rPr>
                <w:rFonts w:ascii="Calibri" w:hAnsi="Calibri" w:cs="Calibri" w:hint="eastAsia"/>
                <w:kern w:val="0"/>
                <w:szCs w:val="21"/>
              </w:rPr>
              <w:t>）智能金额计算。</w:t>
            </w:r>
          </w:p>
          <w:p w14:paraId="15D61231" w14:textId="77777777" w:rsidR="00DD394A" w:rsidRDefault="009E3023">
            <w:pPr>
              <w:snapToGrid w:val="0"/>
              <w:spacing w:line="300" w:lineRule="auto"/>
              <w:rPr>
                <w:rFonts w:ascii="Calibri" w:hAnsi="Calibri" w:cs="Calibri"/>
                <w:kern w:val="0"/>
                <w:szCs w:val="21"/>
              </w:rPr>
            </w:pPr>
            <w:r>
              <w:rPr>
                <w:rFonts w:ascii="Calibri" w:hAnsi="Calibri" w:cs="Calibri" w:hint="eastAsia"/>
                <w:kern w:val="0"/>
                <w:szCs w:val="21"/>
              </w:rPr>
              <w:t>9</w:t>
            </w:r>
            <w:r>
              <w:rPr>
                <w:rFonts w:ascii="Calibri" w:hAnsi="Calibri" w:cs="Calibri" w:hint="eastAsia"/>
                <w:kern w:val="0"/>
                <w:szCs w:val="21"/>
              </w:rPr>
              <w:t>、风险点预测：（</w:t>
            </w:r>
            <w:r>
              <w:rPr>
                <w:rFonts w:ascii="Calibri" w:hAnsi="Calibri" w:cs="Calibri" w:hint="eastAsia"/>
                <w:kern w:val="0"/>
                <w:szCs w:val="21"/>
              </w:rPr>
              <w:t>1</w:t>
            </w:r>
            <w:r>
              <w:rPr>
                <w:rFonts w:ascii="Calibri" w:hAnsi="Calibri" w:cs="Calibri" w:hint="eastAsia"/>
                <w:kern w:val="0"/>
                <w:szCs w:val="21"/>
              </w:rPr>
              <w:t>）风险点识别。</w:t>
            </w:r>
          </w:p>
          <w:p w14:paraId="50848E88" w14:textId="77777777" w:rsidR="00DD394A" w:rsidRDefault="009E3023">
            <w:pPr>
              <w:snapToGrid w:val="0"/>
              <w:spacing w:line="300" w:lineRule="auto"/>
              <w:rPr>
                <w:rFonts w:ascii="Calibri" w:hAnsi="Calibri" w:cs="Calibri"/>
                <w:szCs w:val="21"/>
              </w:rPr>
            </w:pPr>
            <w:r>
              <w:rPr>
                <w:rFonts w:ascii="Calibri" w:hAnsi="Calibri" w:cs="Calibri" w:hint="eastAsia"/>
                <w:kern w:val="0"/>
                <w:szCs w:val="21"/>
              </w:rPr>
              <w:t>10</w:t>
            </w:r>
            <w:r>
              <w:rPr>
                <w:rFonts w:ascii="Calibri" w:hAnsi="Calibri" w:cs="Calibri" w:hint="eastAsia"/>
                <w:kern w:val="0"/>
                <w:szCs w:val="21"/>
              </w:rPr>
              <w:t>、裁判文书自动生成：（</w:t>
            </w:r>
            <w:r>
              <w:rPr>
                <w:rFonts w:ascii="Calibri" w:hAnsi="Calibri" w:cs="Calibri" w:hint="eastAsia"/>
                <w:kern w:val="0"/>
                <w:szCs w:val="21"/>
              </w:rPr>
              <w:t>1</w:t>
            </w:r>
            <w:r>
              <w:rPr>
                <w:rFonts w:ascii="Calibri" w:hAnsi="Calibri" w:cs="Calibri" w:hint="eastAsia"/>
                <w:kern w:val="0"/>
                <w:szCs w:val="21"/>
              </w:rPr>
              <w:t>）裁判文书生成模块；（</w:t>
            </w:r>
            <w:r>
              <w:rPr>
                <w:rFonts w:ascii="Calibri" w:hAnsi="Calibri" w:cs="Calibri" w:hint="eastAsia"/>
                <w:kern w:val="0"/>
                <w:szCs w:val="21"/>
              </w:rPr>
              <w:t>2</w:t>
            </w:r>
            <w:r>
              <w:rPr>
                <w:rFonts w:ascii="Calibri" w:hAnsi="Calibri" w:cs="Calibri" w:hint="eastAsia"/>
                <w:kern w:val="0"/>
                <w:szCs w:val="21"/>
              </w:rPr>
              <w:t>）交互修正模块。</w:t>
            </w:r>
          </w:p>
        </w:tc>
        <w:tc>
          <w:tcPr>
            <w:tcW w:w="857" w:type="dxa"/>
            <w:vAlign w:val="center"/>
          </w:tcPr>
          <w:p w14:paraId="085CE21C" w14:textId="77777777" w:rsidR="00DD394A" w:rsidRDefault="009E3023">
            <w:pPr>
              <w:snapToGrid w:val="0"/>
              <w:spacing w:line="300" w:lineRule="auto"/>
              <w:rPr>
                <w:rFonts w:ascii="Calibri" w:hAnsi="Calibri" w:cs="Calibri"/>
                <w:szCs w:val="21"/>
              </w:rPr>
            </w:pPr>
            <w:r>
              <w:rPr>
                <w:rFonts w:ascii="Calibri" w:hAnsi="Calibri" w:cs="Calibri"/>
                <w:szCs w:val="21"/>
              </w:rPr>
              <w:t>16</w:t>
            </w:r>
          </w:p>
        </w:tc>
      </w:tr>
      <w:tr w:rsidR="00DD394A" w14:paraId="04772A8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603" w:type="dxa"/>
            <w:vAlign w:val="center"/>
          </w:tcPr>
          <w:p w14:paraId="32146BBD" w14:textId="77777777" w:rsidR="00DD394A" w:rsidRDefault="00DD394A">
            <w:pPr>
              <w:snapToGrid w:val="0"/>
              <w:spacing w:line="300" w:lineRule="auto"/>
              <w:rPr>
                <w:rFonts w:ascii="Calibri" w:hAnsi="Calibri" w:cs="Calibri"/>
                <w:szCs w:val="21"/>
              </w:rPr>
            </w:pPr>
          </w:p>
        </w:tc>
        <w:tc>
          <w:tcPr>
            <w:tcW w:w="2012" w:type="dxa"/>
          </w:tcPr>
          <w:p w14:paraId="5476079A" w14:textId="77777777" w:rsidR="00DD394A" w:rsidRDefault="00DD394A">
            <w:pPr>
              <w:snapToGrid w:val="0"/>
              <w:spacing w:line="300" w:lineRule="auto"/>
              <w:jc w:val="left"/>
              <w:rPr>
                <w:rFonts w:ascii="Calibri" w:hAnsi="Calibri" w:cs="Calibri"/>
                <w:szCs w:val="21"/>
              </w:rPr>
            </w:pPr>
          </w:p>
        </w:tc>
        <w:tc>
          <w:tcPr>
            <w:tcW w:w="5929" w:type="dxa"/>
            <w:vAlign w:val="center"/>
          </w:tcPr>
          <w:p w14:paraId="4F0E85E5" w14:textId="77777777" w:rsidR="00DD394A" w:rsidRDefault="009E3023">
            <w:pPr>
              <w:snapToGrid w:val="0"/>
              <w:spacing w:line="300" w:lineRule="auto"/>
              <w:rPr>
                <w:rFonts w:ascii="Calibri" w:hAnsi="Calibri" w:cs="Calibri"/>
                <w:szCs w:val="21"/>
              </w:rPr>
            </w:pPr>
            <w:r>
              <w:rPr>
                <w:rFonts w:ascii="Calibri" w:hAnsi="Calibri" w:cs="Calibri" w:hint="eastAsia"/>
                <w:szCs w:val="21"/>
              </w:rPr>
              <w:t>总分</w:t>
            </w:r>
          </w:p>
        </w:tc>
        <w:tc>
          <w:tcPr>
            <w:tcW w:w="857" w:type="dxa"/>
            <w:vAlign w:val="center"/>
          </w:tcPr>
          <w:p w14:paraId="7B33920E" w14:textId="77777777" w:rsidR="00DD394A" w:rsidRDefault="009E3023">
            <w:pPr>
              <w:snapToGrid w:val="0"/>
              <w:spacing w:line="300" w:lineRule="auto"/>
              <w:rPr>
                <w:rFonts w:ascii="Calibri" w:hAnsi="Calibri" w:cs="Calibri"/>
                <w:szCs w:val="21"/>
              </w:rPr>
            </w:pPr>
            <w:r>
              <w:rPr>
                <w:rFonts w:ascii="Calibri" w:hAnsi="Calibri" w:cs="Calibri"/>
                <w:szCs w:val="21"/>
              </w:rPr>
              <w:fldChar w:fldCharType="begin"/>
            </w:r>
            <w:r>
              <w:rPr>
                <w:rFonts w:ascii="Calibri" w:hAnsi="Calibri" w:cs="Calibri"/>
                <w:szCs w:val="21"/>
              </w:rPr>
              <w:instrText xml:space="preserve"> = sum(D3:D18) \* MERGEFORMAT </w:instrText>
            </w:r>
            <w:r>
              <w:rPr>
                <w:rFonts w:ascii="Calibri" w:hAnsi="Calibri" w:cs="Calibri"/>
                <w:szCs w:val="21"/>
              </w:rPr>
              <w:fldChar w:fldCharType="separate"/>
            </w:r>
            <w:r>
              <w:rPr>
                <w:rFonts w:ascii="Calibri" w:hAnsi="Calibri" w:cs="Calibri"/>
                <w:szCs w:val="21"/>
              </w:rPr>
              <w:t>90</w:t>
            </w:r>
            <w:r>
              <w:rPr>
                <w:rFonts w:ascii="Calibri" w:hAnsi="Calibri" w:cs="Calibri"/>
                <w:szCs w:val="21"/>
              </w:rPr>
              <w:fldChar w:fldCharType="end"/>
            </w:r>
          </w:p>
        </w:tc>
      </w:tr>
    </w:tbl>
    <w:p w14:paraId="6AA87302" w14:textId="77777777" w:rsidR="00DD394A" w:rsidRDefault="009E3023">
      <w:pPr>
        <w:pStyle w:val="2"/>
        <w:ind w:firstLine="422"/>
      </w:pPr>
      <w:r>
        <w:t xml:space="preserve">5.2 </w:t>
      </w:r>
      <w:r>
        <w:t>价格分</w:t>
      </w:r>
      <w:bookmarkEnd w:id="61"/>
    </w:p>
    <w:p w14:paraId="5B51035E" w14:textId="77777777" w:rsidR="00DD394A" w:rsidRDefault="009E3023">
      <w:pPr>
        <w:widowControl/>
        <w:adjustRightInd w:val="0"/>
        <w:snapToGrid w:val="0"/>
        <w:spacing w:line="300" w:lineRule="auto"/>
        <w:ind w:firstLineChars="200" w:firstLine="420"/>
        <w:rPr>
          <w:rFonts w:ascii="Calibri" w:hAnsi="Calibri" w:cs="Calibri"/>
          <w:kern w:val="0"/>
          <w:szCs w:val="21"/>
        </w:rPr>
      </w:pPr>
      <w:r>
        <w:rPr>
          <w:rFonts w:ascii="Calibri" w:hAnsi="Calibri" w:cs="Calibri"/>
          <w:kern w:val="0"/>
          <w:szCs w:val="21"/>
        </w:rPr>
        <w:t>价格评分将在有效投标人范围内进行，最高得</w:t>
      </w:r>
      <w:r>
        <w:rPr>
          <w:rFonts w:ascii="Calibri" w:hAnsi="Calibri" w:cs="Calibri" w:hint="eastAsia"/>
          <w:kern w:val="0"/>
          <w:szCs w:val="21"/>
          <w:u w:val="single"/>
        </w:rPr>
        <w:t>1</w:t>
      </w:r>
      <w:r>
        <w:rPr>
          <w:rFonts w:ascii="Calibri" w:hAnsi="Calibri" w:cs="Calibri"/>
          <w:kern w:val="0"/>
          <w:szCs w:val="21"/>
          <w:u w:val="single"/>
        </w:rPr>
        <w:t>0</w:t>
      </w:r>
      <w:r>
        <w:rPr>
          <w:rFonts w:ascii="Calibri" w:hAnsi="Calibri" w:cs="Calibri"/>
          <w:kern w:val="0"/>
          <w:szCs w:val="21"/>
        </w:rPr>
        <w:t>分，最低得</w:t>
      </w:r>
      <w:r>
        <w:rPr>
          <w:rFonts w:ascii="Calibri" w:hAnsi="Calibri" w:cs="Calibri"/>
          <w:kern w:val="0"/>
          <w:szCs w:val="21"/>
          <w:u w:val="single"/>
        </w:rPr>
        <w:t xml:space="preserve"> 0</w:t>
      </w:r>
      <w:r>
        <w:rPr>
          <w:rFonts w:ascii="Calibri" w:hAnsi="Calibri" w:cs="Calibri"/>
          <w:kern w:val="0"/>
          <w:szCs w:val="21"/>
        </w:rPr>
        <w:t>分（小数点后保留二位小数，第三位四舍五入）。满足招标文件要求且投标报价最低的</w:t>
      </w:r>
      <w:r>
        <w:rPr>
          <w:rFonts w:ascii="Calibri" w:hAnsi="Calibri" w:cs="Calibri"/>
          <w:b/>
          <w:kern w:val="0"/>
          <w:szCs w:val="21"/>
          <w:u w:val="thick"/>
        </w:rPr>
        <w:t>投标报价</w:t>
      </w:r>
      <w:r>
        <w:rPr>
          <w:rFonts w:ascii="Calibri" w:hAnsi="Calibri" w:cs="Calibri"/>
          <w:kern w:val="0"/>
          <w:szCs w:val="21"/>
        </w:rPr>
        <w:t>为</w:t>
      </w:r>
      <w:r>
        <w:rPr>
          <w:rFonts w:ascii="Calibri" w:hAnsi="Calibri" w:cs="Calibri"/>
          <w:b/>
          <w:kern w:val="0"/>
          <w:szCs w:val="21"/>
          <w:u w:val="thick"/>
        </w:rPr>
        <w:t>评标基准价</w:t>
      </w:r>
      <w:r>
        <w:rPr>
          <w:rFonts w:ascii="Calibri" w:hAnsi="Calibri" w:cs="Calibri"/>
          <w:kern w:val="0"/>
          <w:szCs w:val="21"/>
        </w:rPr>
        <w:t>，投标人的价格分统一按照下列公式计算：</w:t>
      </w:r>
    </w:p>
    <w:p w14:paraId="4DFB1FB7" w14:textId="77777777" w:rsidR="00DD394A" w:rsidRDefault="009E3023">
      <w:pPr>
        <w:widowControl/>
        <w:adjustRightInd w:val="0"/>
        <w:snapToGrid w:val="0"/>
        <w:spacing w:line="300" w:lineRule="auto"/>
        <w:ind w:firstLineChars="200" w:firstLine="420"/>
        <w:rPr>
          <w:rFonts w:ascii="Calibri" w:hAnsi="Calibri" w:cs="Calibri"/>
          <w:kern w:val="0"/>
          <w:szCs w:val="21"/>
        </w:rPr>
      </w:pPr>
      <w:r>
        <w:rPr>
          <w:rFonts w:ascii="Calibri" w:hAnsi="Calibri" w:cs="Calibri"/>
          <w:kern w:val="0"/>
          <w:szCs w:val="21"/>
        </w:rPr>
        <w:t>投标报价得分</w:t>
      </w:r>
      <w:r>
        <w:rPr>
          <w:rFonts w:ascii="Calibri" w:hAnsi="Calibri" w:cs="Calibri"/>
          <w:kern w:val="0"/>
          <w:szCs w:val="21"/>
        </w:rPr>
        <w:t>=(</w:t>
      </w:r>
      <w:r>
        <w:rPr>
          <w:rFonts w:ascii="Calibri" w:hAnsi="Calibri" w:cs="Calibri"/>
          <w:b/>
          <w:kern w:val="0"/>
          <w:szCs w:val="21"/>
          <w:u w:val="thick"/>
        </w:rPr>
        <w:t>评标基准价</w:t>
      </w:r>
      <w:r>
        <w:rPr>
          <w:rFonts w:ascii="Calibri" w:hAnsi="Calibri" w:cs="Calibri"/>
          <w:kern w:val="0"/>
          <w:szCs w:val="21"/>
        </w:rPr>
        <w:t>／</w:t>
      </w:r>
      <w:r>
        <w:rPr>
          <w:rFonts w:ascii="Calibri" w:hAnsi="Calibri" w:cs="Calibri"/>
          <w:b/>
          <w:kern w:val="0"/>
          <w:szCs w:val="21"/>
          <w:u w:val="thick"/>
        </w:rPr>
        <w:t>投标报价</w:t>
      </w:r>
      <w:r>
        <w:rPr>
          <w:rFonts w:ascii="Calibri" w:hAnsi="Calibri" w:cs="Calibri"/>
          <w:kern w:val="0"/>
          <w:szCs w:val="21"/>
        </w:rPr>
        <w:t>)×</w:t>
      </w:r>
      <w:r>
        <w:rPr>
          <w:rFonts w:ascii="Calibri" w:hAnsi="Calibri" w:cs="Calibri" w:hint="eastAsia"/>
          <w:kern w:val="0"/>
          <w:szCs w:val="21"/>
          <w:u w:val="single"/>
        </w:rPr>
        <w:t>1</w:t>
      </w:r>
      <w:r>
        <w:rPr>
          <w:rFonts w:ascii="Calibri" w:hAnsi="Calibri" w:cs="Calibri"/>
          <w:kern w:val="0"/>
          <w:szCs w:val="21"/>
          <w:u w:val="single"/>
        </w:rPr>
        <w:t>0</w:t>
      </w:r>
      <w:r>
        <w:rPr>
          <w:rFonts w:ascii="Calibri" w:hAnsi="Calibri" w:cs="Calibri"/>
          <w:kern w:val="0"/>
          <w:szCs w:val="21"/>
        </w:rPr>
        <w:t>%×100</w:t>
      </w:r>
    </w:p>
    <w:p w14:paraId="35FC7EE8" w14:textId="77777777" w:rsidR="00DD394A" w:rsidRDefault="009E3023">
      <w:pPr>
        <w:snapToGrid w:val="0"/>
        <w:spacing w:line="300" w:lineRule="auto"/>
        <w:ind w:firstLineChars="200" w:firstLine="422"/>
        <w:rPr>
          <w:rFonts w:ascii="Calibri" w:hAnsi="Calibri" w:cs="Calibri"/>
          <w:b/>
          <w:szCs w:val="21"/>
        </w:rPr>
      </w:pPr>
      <w:r>
        <w:rPr>
          <w:rFonts w:ascii="Calibri" w:hAnsi="Calibri" w:cs="Calibri"/>
          <w:b/>
          <w:szCs w:val="21"/>
        </w:rPr>
        <w:t>落实政府采购政策说明：</w:t>
      </w:r>
    </w:p>
    <w:p w14:paraId="329D5270" w14:textId="77777777" w:rsidR="00DD394A" w:rsidRDefault="009E3023">
      <w:pPr>
        <w:widowControl/>
        <w:snapToGrid w:val="0"/>
        <w:spacing w:line="300" w:lineRule="auto"/>
        <w:ind w:firstLineChars="200" w:firstLine="420"/>
        <w:rPr>
          <w:rFonts w:ascii="Calibri" w:hAnsi="Calibri" w:cs="Calibri"/>
          <w:szCs w:val="21"/>
        </w:rPr>
      </w:pPr>
      <w:r>
        <w:rPr>
          <w:rFonts w:ascii="Calibri" w:hAnsi="Calibri" w:cs="Calibri"/>
          <w:szCs w:val="21"/>
        </w:rPr>
        <w:t>根据财政部</w:t>
      </w:r>
      <w:r>
        <w:rPr>
          <w:rFonts w:ascii="Calibri" w:hAnsi="Calibri" w:cs="Calibri"/>
          <w:szCs w:val="21"/>
        </w:rPr>
        <w:t xml:space="preserve"> </w:t>
      </w:r>
      <w:r>
        <w:rPr>
          <w:rFonts w:ascii="Calibri" w:hAnsi="Calibri" w:cs="Calibri"/>
          <w:szCs w:val="21"/>
        </w:rPr>
        <w:t>工业和信息化部关于印发《政府采购促进中小企业发展管理办法》的通知（财库〔</w:t>
      </w:r>
      <w:r>
        <w:rPr>
          <w:rFonts w:ascii="Calibri" w:hAnsi="Calibri" w:cs="Calibri"/>
          <w:szCs w:val="21"/>
        </w:rPr>
        <w:t>2020</w:t>
      </w:r>
      <w:r>
        <w:rPr>
          <w:rFonts w:ascii="Calibri" w:hAnsi="Calibri" w:cs="Calibri"/>
          <w:szCs w:val="21"/>
        </w:rPr>
        <w:t>〕</w:t>
      </w:r>
      <w:r>
        <w:rPr>
          <w:rFonts w:ascii="Calibri" w:hAnsi="Calibri" w:cs="Calibri"/>
          <w:szCs w:val="21"/>
        </w:rPr>
        <w:t>46</w:t>
      </w:r>
      <w:r>
        <w:rPr>
          <w:rFonts w:ascii="Calibri" w:hAnsi="Calibri" w:cs="Calibri"/>
          <w:szCs w:val="21"/>
        </w:rPr>
        <w:t>号）的规定，对</w:t>
      </w:r>
      <w:r>
        <w:rPr>
          <w:rFonts w:ascii="Calibri" w:hAnsi="Calibri" w:cs="Calibri" w:hint="eastAsia"/>
          <w:szCs w:val="21"/>
        </w:rPr>
        <w:t>供应商（标项内所涉企业（包括联合体协议中的各方）均属于</w:t>
      </w:r>
      <w:r>
        <w:rPr>
          <w:rFonts w:ascii="Calibri" w:hAnsi="Calibri" w:cs="Calibri"/>
          <w:szCs w:val="21"/>
        </w:rPr>
        <w:t>小型、微型企业</w:t>
      </w:r>
      <w:r>
        <w:rPr>
          <w:rFonts w:ascii="Calibri" w:hAnsi="Calibri" w:cs="Calibri" w:hint="eastAsia"/>
          <w:szCs w:val="21"/>
        </w:rPr>
        <w:t>）</w:t>
      </w:r>
      <w:r>
        <w:rPr>
          <w:rFonts w:ascii="Calibri" w:hAnsi="Calibri" w:cs="Calibri"/>
          <w:szCs w:val="21"/>
        </w:rPr>
        <w:t>的</w:t>
      </w:r>
      <w:r>
        <w:rPr>
          <w:rFonts w:ascii="Calibri" w:hAnsi="Calibri" w:cs="Calibri" w:hint="eastAsia"/>
          <w:szCs w:val="21"/>
        </w:rPr>
        <w:t>投标报价</w:t>
      </w:r>
      <w:r>
        <w:rPr>
          <w:rFonts w:ascii="Calibri" w:hAnsi="Calibri" w:cs="Calibri"/>
          <w:szCs w:val="21"/>
        </w:rPr>
        <w:t>给予</w:t>
      </w:r>
      <w:r>
        <w:rPr>
          <w:rFonts w:ascii="Calibri" w:hAnsi="Calibri" w:cs="Calibri" w:hint="eastAsia"/>
          <w:szCs w:val="21"/>
        </w:rPr>
        <w:t>10</w:t>
      </w:r>
      <w:r>
        <w:rPr>
          <w:rFonts w:ascii="Calibri" w:hAnsi="Calibri" w:cs="Calibri"/>
          <w:szCs w:val="21"/>
        </w:rPr>
        <w:t>%</w:t>
      </w:r>
      <w:r>
        <w:rPr>
          <w:rFonts w:ascii="Calibri" w:hAnsi="Calibri" w:cs="Calibri"/>
          <w:szCs w:val="21"/>
        </w:rPr>
        <w:t>的扣除。</w:t>
      </w:r>
    </w:p>
    <w:p w14:paraId="58706974" w14:textId="77777777" w:rsidR="00DD394A" w:rsidRDefault="009E3023">
      <w:pPr>
        <w:widowControl/>
        <w:snapToGrid w:val="0"/>
        <w:spacing w:line="300" w:lineRule="auto"/>
        <w:ind w:firstLineChars="200" w:firstLine="420"/>
        <w:rPr>
          <w:rFonts w:ascii="Calibri" w:hAnsi="Calibri" w:cs="Calibri"/>
          <w:szCs w:val="21"/>
        </w:rPr>
      </w:pPr>
      <w:r>
        <w:rPr>
          <w:rFonts w:ascii="Calibri" w:hAnsi="Calibri" w:cs="Calibri" w:hint="eastAsia"/>
          <w:szCs w:val="21"/>
        </w:rPr>
        <w:t>涉及联合体</w:t>
      </w:r>
      <w:r>
        <w:rPr>
          <w:rFonts w:ascii="Calibri" w:hAnsi="Calibri" w:cs="Calibri"/>
          <w:szCs w:val="21"/>
        </w:rPr>
        <w:t>的采购项目</w:t>
      </w:r>
      <w:r>
        <w:rPr>
          <w:rFonts w:ascii="Calibri" w:hAnsi="Calibri" w:cs="Calibri" w:hint="eastAsia"/>
          <w:szCs w:val="21"/>
        </w:rPr>
        <w:t>，</w:t>
      </w:r>
      <w:r>
        <w:rPr>
          <w:rFonts w:ascii="Calibri" w:hAnsi="Calibri" w:cs="Calibri"/>
          <w:szCs w:val="21"/>
        </w:rPr>
        <w:t>根据财政部</w:t>
      </w:r>
      <w:r>
        <w:rPr>
          <w:rFonts w:ascii="Calibri" w:hAnsi="Calibri" w:cs="Calibri"/>
          <w:szCs w:val="21"/>
        </w:rPr>
        <w:t xml:space="preserve"> </w:t>
      </w:r>
      <w:r>
        <w:rPr>
          <w:rFonts w:ascii="Calibri" w:hAnsi="Calibri" w:cs="Calibri"/>
          <w:szCs w:val="21"/>
        </w:rPr>
        <w:t>工业和信息化部关于印发《政府采购促进中小企业发展管理办法》的通知（财库〔</w:t>
      </w:r>
      <w:r>
        <w:rPr>
          <w:rFonts w:ascii="Calibri" w:hAnsi="Calibri" w:cs="Calibri"/>
          <w:szCs w:val="21"/>
        </w:rPr>
        <w:t>2020</w:t>
      </w:r>
      <w:r>
        <w:rPr>
          <w:rFonts w:ascii="Calibri" w:hAnsi="Calibri" w:cs="Calibri"/>
          <w:szCs w:val="21"/>
        </w:rPr>
        <w:t>〕</w:t>
      </w:r>
      <w:r>
        <w:rPr>
          <w:rFonts w:ascii="Calibri" w:hAnsi="Calibri" w:cs="Calibri"/>
          <w:szCs w:val="21"/>
        </w:rPr>
        <w:t>46</w:t>
      </w:r>
      <w:r>
        <w:rPr>
          <w:rFonts w:ascii="Calibri" w:hAnsi="Calibri" w:cs="Calibri"/>
          <w:szCs w:val="21"/>
        </w:rPr>
        <w:t>号）的规定，</w:t>
      </w:r>
      <w:r>
        <w:rPr>
          <w:rFonts w:ascii="Calibri" w:hAnsi="Calibri" w:cs="Calibri" w:hint="eastAsia"/>
          <w:szCs w:val="21"/>
        </w:rPr>
        <w:t>联合体</w:t>
      </w:r>
      <w:r>
        <w:rPr>
          <w:rFonts w:ascii="Calibri" w:hAnsi="Calibri" w:cs="Calibri"/>
          <w:szCs w:val="21"/>
        </w:rPr>
        <w:t>协议约定小</w:t>
      </w:r>
      <w:r>
        <w:rPr>
          <w:rFonts w:ascii="Calibri" w:hAnsi="Calibri" w:cs="Calibri" w:hint="eastAsia"/>
          <w:szCs w:val="21"/>
        </w:rPr>
        <w:t>型、</w:t>
      </w:r>
      <w:r>
        <w:rPr>
          <w:rFonts w:ascii="Calibri" w:hAnsi="Calibri" w:cs="Calibri"/>
          <w:szCs w:val="21"/>
        </w:rPr>
        <w:t>微</w:t>
      </w:r>
      <w:r>
        <w:rPr>
          <w:rFonts w:ascii="Calibri" w:hAnsi="Calibri" w:cs="Calibri" w:hint="eastAsia"/>
          <w:szCs w:val="21"/>
        </w:rPr>
        <w:t>型</w:t>
      </w:r>
      <w:r>
        <w:rPr>
          <w:rFonts w:ascii="Calibri" w:hAnsi="Calibri" w:cs="Calibri"/>
          <w:szCs w:val="21"/>
        </w:rPr>
        <w:t>企业的合同份额占到合同总金额</w:t>
      </w:r>
      <w:r>
        <w:rPr>
          <w:rFonts w:ascii="Calibri" w:hAnsi="Calibri" w:cs="Calibri"/>
          <w:szCs w:val="21"/>
        </w:rPr>
        <w:t>30%</w:t>
      </w:r>
      <w:r>
        <w:rPr>
          <w:rFonts w:ascii="Calibri" w:hAnsi="Calibri" w:cs="Calibri"/>
          <w:szCs w:val="21"/>
        </w:rPr>
        <w:t>以上的，对</w:t>
      </w:r>
      <w:r>
        <w:rPr>
          <w:rFonts w:ascii="Calibri" w:hAnsi="Calibri" w:cs="Calibri" w:hint="eastAsia"/>
          <w:szCs w:val="21"/>
        </w:rPr>
        <w:t>供应商</w:t>
      </w:r>
      <w:r>
        <w:rPr>
          <w:rFonts w:ascii="Calibri" w:hAnsi="Calibri" w:cs="Calibri"/>
          <w:szCs w:val="21"/>
        </w:rPr>
        <w:t>的报价给予</w:t>
      </w:r>
      <w:r>
        <w:rPr>
          <w:rFonts w:ascii="Calibri" w:hAnsi="Calibri" w:cs="Calibri" w:hint="eastAsia"/>
          <w:szCs w:val="21"/>
        </w:rPr>
        <w:t>3</w:t>
      </w:r>
      <w:r>
        <w:rPr>
          <w:rFonts w:ascii="Calibri" w:hAnsi="Calibri" w:cs="Calibri"/>
          <w:szCs w:val="21"/>
        </w:rPr>
        <w:t>%</w:t>
      </w:r>
      <w:r>
        <w:rPr>
          <w:rFonts w:ascii="Calibri" w:hAnsi="Calibri" w:cs="Calibri"/>
          <w:szCs w:val="21"/>
        </w:rPr>
        <w:t>的扣除</w:t>
      </w:r>
      <w:r>
        <w:rPr>
          <w:rFonts w:ascii="Calibri" w:hAnsi="Calibri" w:cs="Calibri" w:hint="eastAsia"/>
          <w:szCs w:val="21"/>
        </w:rPr>
        <w:t>。组成联合体的小微企业与联合体内其他企业之间存在直接控股、管理关系的，不享受价格扣除优惠政策。</w:t>
      </w:r>
    </w:p>
    <w:p w14:paraId="6B8A6E04" w14:textId="77777777" w:rsidR="00DD394A" w:rsidRDefault="009E3023">
      <w:pPr>
        <w:widowControl/>
        <w:snapToGrid w:val="0"/>
        <w:spacing w:line="300" w:lineRule="auto"/>
        <w:ind w:firstLineChars="200" w:firstLine="420"/>
        <w:rPr>
          <w:rFonts w:ascii="Calibri" w:hAnsi="Calibri" w:cs="Calibri"/>
          <w:szCs w:val="21"/>
        </w:rPr>
      </w:pPr>
      <w:r>
        <w:rPr>
          <w:rFonts w:ascii="Calibri" w:hAnsi="Calibri" w:cs="Calibri" w:hint="eastAsia"/>
          <w:szCs w:val="21"/>
        </w:rPr>
        <w:t>满足以下之一条件进行价格扣除，</w:t>
      </w:r>
      <w:r>
        <w:rPr>
          <w:rFonts w:ascii="Calibri" w:hAnsi="Calibri" w:cs="Calibri"/>
          <w:szCs w:val="21"/>
        </w:rPr>
        <w:t>用扣除后的价格计算价格评分。</w:t>
      </w:r>
    </w:p>
    <w:p w14:paraId="38AB785A" w14:textId="77777777" w:rsidR="00DD394A" w:rsidRDefault="009E3023">
      <w:pPr>
        <w:widowControl/>
        <w:snapToGrid w:val="0"/>
        <w:spacing w:line="300" w:lineRule="auto"/>
        <w:ind w:firstLineChars="200" w:firstLine="420"/>
        <w:rPr>
          <w:rFonts w:ascii="Calibri" w:hAnsi="Calibri" w:cs="Calibri"/>
          <w:szCs w:val="21"/>
        </w:rPr>
      </w:pPr>
      <w:r>
        <w:rPr>
          <w:rFonts w:ascii="Calibri" w:hAnsi="Calibri" w:cs="Calibri"/>
          <w:szCs w:val="21"/>
        </w:rPr>
        <w:lastRenderedPageBreak/>
        <w:t>◇</w:t>
      </w:r>
      <w:r>
        <w:rPr>
          <w:rFonts w:ascii="Calibri" w:hAnsi="Calibri" w:cs="Calibri"/>
          <w:szCs w:val="21"/>
        </w:rPr>
        <w:t>按照工业和信息化部</w:t>
      </w:r>
      <w:r>
        <w:rPr>
          <w:rFonts w:ascii="Calibri" w:hAnsi="Calibri" w:cs="Calibri" w:hint="eastAsia"/>
          <w:szCs w:val="21"/>
        </w:rPr>
        <w:t xml:space="preserve"> </w:t>
      </w:r>
      <w:r>
        <w:rPr>
          <w:rFonts w:ascii="Calibri" w:hAnsi="Calibri" w:cs="Calibri"/>
          <w:szCs w:val="21"/>
        </w:rPr>
        <w:t>国家统计局</w:t>
      </w:r>
      <w:r>
        <w:rPr>
          <w:rFonts w:ascii="Calibri" w:hAnsi="Calibri" w:cs="Calibri" w:hint="eastAsia"/>
          <w:szCs w:val="21"/>
        </w:rPr>
        <w:t xml:space="preserve"> </w:t>
      </w:r>
      <w:r>
        <w:rPr>
          <w:rFonts w:ascii="Calibri" w:hAnsi="Calibri" w:cs="Calibri"/>
          <w:szCs w:val="21"/>
        </w:rPr>
        <w:t>国家发展和改革委员会</w:t>
      </w:r>
      <w:r>
        <w:rPr>
          <w:rFonts w:ascii="Calibri" w:hAnsi="Calibri" w:cs="Calibri" w:hint="eastAsia"/>
          <w:szCs w:val="21"/>
        </w:rPr>
        <w:t xml:space="preserve"> </w:t>
      </w:r>
      <w:r>
        <w:rPr>
          <w:rFonts w:ascii="Calibri" w:hAnsi="Calibri" w:cs="Calibri"/>
          <w:szCs w:val="21"/>
        </w:rPr>
        <w:t>财政部关于印发《中小企业划型标准规定》的通知（工信部联企业〔</w:t>
      </w:r>
      <w:r>
        <w:rPr>
          <w:rFonts w:ascii="Calibri" w:hAnsi="Calibri" w:cs="Calibri"/>
          <w:szCs w:val="21"/>
        </w:rPr>
        <w:t>2011</w:t>
      </w:r>
      <w:r>
        <w:rPr>
          <w:rFonts w:ascii="Calibri" w:hAnsi="Calibri" w:cs="Calibri"/>
          <w:szCs w:val="21"/>
        </w:rPr>
        <w:t>〕</w:t>
      </w:r>
      <w:r>
        <w:rPr>
          <w:rFonts w:ascii="Calibri" w:hAnsi="Calibri" w:cs="Calibri"/>
          <w:szCs w:val="21"/>
        </w:rPr>
        <w:t>300</w:t>
      </w:r>
      <w:r>
        <w:rPr>
          <w:rFonts w:ascii="Calibri" w:hAnsi="Calibri" w:cs="Calibri"/>
          <w:szCs w:val="21"/>
        </w:rPr>
        <w:t>号）</w:t>
      </w:r>
      <w:r>
        <w:rPr>
          <w:rFonts w:ascii="Calibri" w:hAnsi="Calibri" w:cs="Calibri" w:hint="eastAsia"/>
          <w:szCs w:val="21"/>
        </w:rPr>
        <w:t>的规定，所涉企业或联合体成员企业属于采购标的对应的中小企业划分标准所属行业的</w:t>
      </w:r>
      <w:r>
        <w:rPr>
          <w:rFonts w:ascii="Calibri" w:hAnsi="Calibri" w:cs="Calibri"/>
          <w:szCs w:val="21"/>
        </w:rPr>
        <w:t>小型、微型企业</w:t>
      </w:r>
      <w:r>
        <w:rPr>
          <w:rFonts w:ascii="Calibri" w:hAnsi="Calibri" w:cs="Calibri" w:hint="eastAsia"/>
          <w:szCs w:val="21"/>
        </w:rPr>
        <w:t>，并</w:t>
      </w:r>
      <w:r>
        <w:rPr>
          <w:rFonts w:ascii="Calibri" w:hAnsi="Calibri" w:cs="Calibri"/>
          <w:szCs w:val="21"/>
        </w:rPr>
        <w:t>按财政部</w:t>
      </w:r>
      <w:r>
        <w:rPr>
          <w:rFonts w:ascii="Calibri" w:hAnsi="Calibri" w:cs="Calibri"/>
          <w:szCs w:val="21"/>
        </w:rPr>
        <w:t xml:space="preserve"> </w:t>
      </w:r>
      <w:r>
        <w:rPr>
          <w:rFonts w:ascii="Calibri" w:hAnsi="Calibri" w:cs="Calibri"/>
          <w:szCs w:val="21"/>
        </w:rPr>
        <w:t>工业和信息化部关于印发《政府采购促进中小企业发展管理办法》的通知（财库〔</w:t>
      </w:r>
      <w:r>
        <w:rPr>
          <w:rFonts w:ascii="Calibri" w:hAnsi="Calibri" w:cs="Calibri"/>
          <w:szCs w:val="21"/>
        </w:rPr>
        <w:t>2020</w:t>
      </w:r>
      <w:r>
        <w:rPr>
          <w:rFonts w:ascii="Calibri" w:hAnsi="Calibri" w:cs="Calibri"/>
          <w:szCs w:val="21"/>
        </w:rPr>
        <w:t>〕</w:t>
      </w:r>
      <w:r>
        <w:rPr>
          <w:rFonts w:ascii="Calibri" w:hAnsi="Calibri" w:cs="Calibri"/>
          <w:szCs w:val="21"/>
        </w:rPr>
        <w:t>46</w:t>
      </w:r>
      <w:r>
        <w:rPr>
          <w:rFonts w:ascii="Calibri" w:hAnsi="Calibri" w:cs="Calibri"/>
          <w:szCs w:val="21"/>
        </w:rPr>
        <w:t>号）的规定</w:t>
      </w:r>
      <w:r>
        <w:rPr>
          <w:rFonts w:ascii="Calibri" w:hAnsi="Calibri" w:cs="Calibri" w:hint="eastAsia"/>
          <w:szCs w:val="21"/>
        </w:rPr>
        <w:t>在投标文件中</w:t>
      </w:r>
      <w:r>
        <w:rPr>
          <w:rFonts w:ascii="Calibri" w:hAnsi="Calibri" w:cs="Calibri"/>
          <w:szCs w:val="21"/>
        </w:rPr>
        <w:t>提供</w:t>
      </w:r>
      <w:r>
        <w:rPr>
          <w:rFonts w:ascii="Calibri" w:hAnsi="Calibri" w:cs="Calibri" w:hint="eastAsia"/>
          <w:szCs w:val="21"/>
        </w:rPr>
        <w:t>了【《中小企业声明函》】。</w:t>
      </w:r>
    </w:p>
    <w:p w14:paraId="2534F9ED" w14:textId="77777777" w:rsidR="00DD394A" w:rsidRDefault="009E3023">
      <w:pPr>
        <w:widowControl/>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hint="eastAsia"/>
          <w:szCs w:val="21"/>
        </w:rPr>
        <w:t>按照财政部</w:t>
      </w:r>
      <w:r>
        <w:rPr>
          <w:rFonts w:ascii="Calibri" w:hAnsi="Calibri" w:cs="Calibri" w:hint="eastAsia"/>
          <w:szCs w:val="21"/>
        </w:rPr>
        <w:t xml:space="preserve"> </w:t>
      </w:r>
      <w:r>
        <w:rPr>
          <w:rFonts w:ascii="Calibri" w:hAnsi="Calibri" w:cs="Calibri" w:hint="eastAsia"/>
          <w:szCs w:val="21"/>
        </w:rPr>
        <w:t>司法部关于《政府采购支持监狱企业发展有关问题》的通知（财库〔</w:t>
      </w:r>
      <w:r>
        <w:rPr>
          <w:rFonts w:ascii="Calibri" w:hAnsi="Calibri" w:cs="Calibri" w:hint="eastAsia"/>
          <w:szCs w:val="21"/>
        </w:rPr>
        <w:t>2014</w:t>
      </w:r>
      <w:r>
        <w:rPr>
          <w:rFonts w:ascii="Calibri" w:hAnsi="Calibri" w:cs="Calibri" w:hint="eastAsia"/>
          <w:szCs w:val="21"/>
        </w:rPr>
        <w:t>〕</w:t>
      </w:r>
      <w:r>
        <w:rPr>
          <w:rFonts w:ascii="Calibri" w:hAnsi="Calibri" w:cs="Calibri" w:hint="eastAsia"/>
          <w:szCs w:val="21"/>
        </w:rPr>
        <w:t>68</w:t>
      </w:r>
      <w:r>
        <w:rPr>
          <w:rFonts w:ascii="Calibri" w:hAnsi="Calibri" w:cs="Calibri" w:hint="eastAsia"/>
          <w:szCs w:val="21"/>
        </w:rPr>
        <w:t>号）的规定，所涉企业属于</w:t>
      </w:r>
      <w:r>
        <w:rPr>
          <w:rFonts w:ascii="Calibri" w:hAnsi="Calibri" w:cs="Calibri"/>
          <w:szCs w:val="21"/>
        </w:rPr>
        <w:t>监狱企业</w:t>
      </w:r>
      <w:r>
        <w:rPr>
          <w:rFonts w:ascii="Calibri" w:hAnsi="Calibri" w:cs="Calibri" w:hint="eastAsia"/>
          <w:szCs w:val="21"/>
        </w:rPr>
        <w:t>，并在投标文件中</w:t>
      </w:r>
      <w:r>
        <w:rPr>
          <w:rFonts w:ascii="Calibri" w:hAnsi="Calibri" w:cs="Calibri"/>
          <w:szCs w:val="21"/>
        </w:rPr>
        <w:t>提供</w:t>
      </w:r>
      <w:r>
        <w:rPr>
          <w:rFonts w:ascii="Calibri" w:hAnsi="Calibri" w:cs="Calibri" w:hint="eastAsia"/>
          <w:szCs w:val="21"/>
        </w:rPr>
        <w:t>了【</w:t>
      </w:r>
      <w:r>
        <w:rPr>
          <w:rFonts w:ascii="Calibri" w:hAnsi="Calibri" w:cs="Calibri"/>
          <w:szCs w:val="21"/>
        </w:rPr>
        <w:t>《监狱企业声明函》及其相关的充分的证明材料】</w:t>
      </w:r>
      <w:r>
        <w:rPr>
          <w:rFonts w:ascii="Calibri" w:hAnsi="Calibri" w:cs="Calibri" w:hint="eastAsia"/>
          <w:szCs w:val="21"/>
        </w:rPr>
        <w:t>，</w:t>
      </w:r>
      <w:r>
        <w:rPr>
          <w:rFonts w:ascii="Calibri" w:hAnsi="Calibri" w:cs="Calibri"/>
          <w:szCs w:val="21"/>
        </w:rPr>
        <w:t>监狱企业视为小型、微型企业，享受小微企业政策扶持。监狱企业属于小型、微型企业的，不重复享受扶持政策</w:t>
      </w:r>
      <w:r>
        <w:rPr>
          <w:rFonts w:ascii="Calibri" w:hAnsi="Calibri" w:cs="Calibri" w:hint="eastAsia"/>
          <w:szCs w:val="21"/>
        </w:rPr>
        <w:t>。</w:t>
      </w:r>
    </w:p>
    <w:p w14:paraId="7C64BBC8" w14:textId="77777777" w:rsidR="00DD394A" w:rsidRDefault="009E3023">
      <w:pPr>
        <w:widowControl/>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hint="eastAsia"/>
          <w:szCs w:val="21"/>
        </w:rPr>
        <w:t>按照财政部</w:t>
      </w:r>
      <w:r>
        <w:rPr>
          <w:rFonts w:ascii="Calibri" w:hAnsi="Calibri" w:cs="Calibri" w:hint="eastAsia"/>
          <w:szCs w:val="21"/>
        </w:rPr>
        <w:t xml:space="preserve"> </w:t>
      </w:r>
      <w:r>
        <w:rPr>
          <w:rFonts w:ascii="Calibri" w:hAnsi="Calibri" w:cs="Calibri" w:hint="eastAsia"/>
          <w:szCs w:val="21"/>
        </w:rPr>
        <w:t>民政部</w:t>
      </w:r>
      <w:r>
        <w:rPr>
          <w:rFonts w:ascii="Calibri" w:hAnsi="Calibri" w:cs="Calibri" w:hint="eastAsia"/>
          <w:szCs w:val="21"/>
        </w:rPr>
        <w:t xml:space="preserve"> </w:t>
      </w:r>
      <w:r>
        <w:rPr>
          <w:rFonts w:ascii="Calibri" w:hAnsi="Calibri" w:cs="Calibri" w:hint="eastAsia"/>
          <w:szCs w:val="21"/>
        </w:rPr>
        <w:t>中国残疾人联合会关于《促进残疾人就业政府采购政策》的通知（财库〔</w:t>
      </w:r>
      <w:r>
        <w:rPr>
          <w:rFonts w:ascii="Calibri" w:hAnsi="Calibri" w:cs="Calibri" w:hint="eastAsia"/>
          <w:szCs w:val="21"/>
        </w:rPr>
        <w:t>2017</w:t>
      </w:r>
      <w:r>
        <w:rPr>
          <w:rFonts w:ascii="Calibri" w:hAnsi="Calibri" w:cs="Calibri" w:hint="eastAsia"/>
          <w:szCs w:val="21"/>
        </w:rPr>
        <w:t>〕</w:t>
      </w:r>
      <w:r>
        <w:rPr>
          <w:rFonts w:ascii="Calibri" w:hAnsi="Calibri" w:cs="Calibri" w:hint="eastAsia"/>
          <w:szCs w:val="21"/>
        </w:rPr>
        <w:t>141</w:t>
      </w:r>
      <w:r>
        <w:rPr>
          <w:rFonts w:ascii="Calibri" w:hAnsi="Calibri" w:cs="Calibri" w:hint="eastAsia"/>
          <w:szCs w:val="21"/>
        </w:rPr>
        <w:t>号）的规定，所涉单位属于</w:t>
      </w:r>
      <w:r>
        <w:rPr>
          <w:rFonts w:ascii="Calibri" w:hAnsi="Calibri" w:cs="Calibri"/>
          <w:szCs w:val="21"/>
        </w:rPr>
        <w:t>残疾人福利性单位</w:t>
      </w:r>
      <w:r>
        <w:rPr>
          <w:rFonts w:ascii="Calibri" w:hAnsi="Calibri" w:cs="Calibri" w:hint="eastAsia"/>
          <w:szCs w:val="21"/>
        </w:rPr>
        <w:t>，并在投标文件中</w:t>
      </w:r>
      <w:r>
        <w:rPr>
          <w:rFonts w:ascii="Calibri" w:hAnsi="Calibri" w:cs="Calibri"/>
          <w:szCs w:val="21"/>
        </w:rPr>
        <w:t>提供</w:t>
      </w:r>
      <w:r>
        <w:rPr>
          <w:rFonts w:ascii="Calibri" w:hAnsi="Calibri" w:cs="Calibri" w:hint="eastAsia"/>
          <w:szCs w:val="21"/>
        </w:rPr>
        <w:t>了【</w:t>
      </w:r>
      <w:r>
        <w:rPr>
          <w:rFonts w:ascii="Calibri" w:hAnsi="Calibri" w:cs="Calibri"/>
          <w:szCs w:val="21"/>
        </w:rPr>
        <w:t>《残疾人福利性单位声明函》</w:t>
      </w:r>
      <w:r>
        <w:rPr>
          <w:rFonts w:ascii="Calibri" w:hAnsi="Calibri" w:cs="Calibri" w:hint="eastAsia"/>
          <w:szCs w:val="21"/>
        </w:rPr>
        <w:t>】，</w:t>
      </w:r>
      <w:r>
        <w:rPr>
          <w:rFonts w:ascii="Calibri" w:hAnsi="Calibri" w:cs="Calibri"/>
          <w:szCs w:val="21"/>
        </w:rPr>
        <w:t>视为小型、微型企业，享受小微企业政策扶持，残疾人福利性单位属于小型、微型企业的，不重复享受扶持政策</w:t>
      </w:r>
      <w:r>
        <w:rPr>
          <w:rFonts w:ascii="Calibri" w:hAnsi="Calibri" w:cs="Calibri" w:hint="eastAsia"/>
          <w:szCs w:val="21"/>
        </w:rPr>
        <w:t>。</w:t>
      </w:r>
    </w:p>
    <w:p w14:paraId="3F84DAD2" w14:textId="77777777" w:rsidR="00DD394A" w:rsidRDefault="009E3023">
      <w:pPr>
        <w:snapToGrid w:val="0"/>
        <w:spacing w:line="300" w:lineRule="auto"/>
        <w:ind w:firstLineChars="200" w:firstLine="420"/>
        <w:rPr>
          <w:rFonts w:ascii="Calibri" w:hAnsi="Calibri" w:cs="Calibri"/>
          <w:b/>
          <w:szCs w:val="21"/>
        </w:rPr>
      </w:pPr>
      <w:r>
        <w:rPr>
          <w:rFonts w:ascii="Calibri" w:hAnsi="Calibri" w:cs="Calibri"/>
          <w:szCs w:val="21"/>
        </w:rPr>
        <w:t>此项由评标委员会集体核实后统一评分。</w:t>
      </w:r>
    </w:p>
    <w:p w14:paraId="66CB8B2B" w14:textId="77777777" w:rsidR="00DD394A" w:rsidRDefault="009E3023">
      <w:pPr>
        <w:pStyle w:val="2"/>
        <w:ind w:firstLine="422"/>
      </w:pPr>
      <w:r>
        <w:t>六、重新评审</w:t>
      </w:r>
    </w:p>
    <w:p w14:paraId="29A6EB81" w14:textId="77777777" w:rsidR="00DD394A" w:rsidRDefault="009E3023">
      <w:pPr>
        <w:autoSpaceDE w:val="0"/>
        <w:autoSpaceDN w:val="0"/>
        <w:adjustRightInd w:val="0"/>
        <w:snapToGrid w:val="0"/>
        <w:spacing w:line="300" w:lineRule="auto"/>
        <w:ind w:firstLineChars="200" w:firstLine="420"/>
        <w:textAlignment w:val="bottom"/>
        <w:rPr>
          <w:rFonts w:ascii="Calibri" w:hAnsi="Calibri" w:cs="Calibri"/>
          <w:szCs w:val="21"/>
        </w:rPr>
      </w:pPr>
      <w:r>
        <w:rPr>
          <w:rFonts w:ascii="Calibri" w:hAnsi="Calibri" w:cs="Calibri"/>
          <w:szCs w:val="21"/>
        </w:rPr>
        <w:t>评审结果形成后，除下列情形外，任何人不得重新评审：</w:t>
      </w:r>
    </w:p>
    <w:p w14:paraId="03A58983" w14:textId="77777777" w:rsidR="00DD394A" w:rsidRDefault="009E3023">
      <w:pPr>
        <w:autoSpaceDE w:val="0"/>
        <w:autoSpaceDN w:val="0"/>
        <w:adjustRightInd w:val="0"/>
        <w:snapToGrid w:val="0"/>
        <w:spacing w:line="300" w:lineRule="auto"/>
        <w:ind w:firstLineChars="200" w:firstLine="420"/>
        <w:textAlignment w:val="bottom"/>
        <w:rPr>
          <w:rFonts w:ascii="Calibri" w:hAnsi="Calibri" w:cs="Calibri"/>
          <w:szCs w:val="21"/>
        </w:rPr>
      </w:pPr>
      <w:r>
        <w:rPr>
          <w:rFonts w:ascii="Calibri" w:hAnsi="Calibri" w:cs="Calibri"/>
          <w:szCs w:val="21"/>
        </w:rPr>
        <w:t>（一）分值汇总计算错误的；</w:t>
      </w:r>
    </w:p>
    <w:p w14:paraId="00990B4F" w14:textId="77777777" w:rsidR="00DD394A" w:rsidRDefault="009E3023">
      <w:pPr>
        <w:autoSpaceDE w:val="0"/>
        <w:autoSpaceDN w:val="0"/>
        <w:adjustRightInd w:val="0"/>
        <w:snapToGrid w:val="0"/>
        <w:spacing w:line="300" w:lineRule="auto"/>
        <w:ind w:firstLineChars="200" w:firstLine="420"/>
        <w:textAlignment w:val="bottom"/>
        <w:rPr>
          <w:rFonts w:ascii="Calibri" w:hAnsi="Calibri" w:cs="Calibri"/>
          <w:szCs w:val="21"/>
        </w:rPr>
      </w:pPr>
      <w:r>
        <w:rPr>
          <w:rFonts w:ascii="Calibri" w:hAnsi="Calibri" w:cs="Calibri"/>
          <w:szCs w:val="21"/>
        </w:rPr>
        <w:t>（二）分项评分超出评分标准范围的；</w:t>
      </w:r>
    </w:p>
    <w:p w14:paraId="0A538954" w14:textId="77777777" w:rsidR="00DD394A" w:rsidRDefault="009E3023">
      <w:pPr>
        <w:autoSpaceDE w:val="0"/>
        <w:autoSpaceDN w:val="0"/>
        <w:adjustRightInd w:val="0"/>
        <w:snapToGrid w:val="0"/>
        <w:spacing w:line="300" w:lineRule="auto"/>
        <w:ind w:firstLineChars="200" w:firstLine="420"/>
        <w:textAlignment w:val="bottom"/>
        <w:rPr>
          <w:rFonts w:ascii="Calibri" w:hAnsi="Calibri" w:cs="Calibri"/>
          <w:szCs w:val="21"/>
        </w:rPr>
      </w:pPr>
      <w:r>
        <w:rPr>
          <w:rFonts w:ascii="Calibri" w:hAnsi="Calibri" w:cs="Calibri"/>
          <w:szCs w:val="21"/>
        </w:rPr>
        <w:t>（三）评标委员会成员对客观评审因素评分不一致的；</w:t>
      </w:r>
    </w:p>
    <w:p w14:paraId="41C814C3" w14:textId="77777777" w:rsidR="00DD394A" w:rsidRDefault="009E3023">
      <w:pPr>
        <w:pStyle w:val="NormalIndent1"/>
        <w:snapToGrid w:val="0"/>
        <w:spacing w:line="300" w:lineRule="auto"/>
        <w:rPr>
          <w:rFonts w:ascii="Calibri" w:hAnsi="Calibri" w:cs="Calibri"/>
        </w:rPr>
      </w:pPr>
      <w:r>
        <w:rPr>
          <w:rFonts w:ascii="Calibri" w:hAnsi="Calibri" w:cs="Calibri"/>
          <w:szCs w:val="21"/>
        </w:rPr>
        <w:t>（四）经评标委员会认定评分畸高、畸低的。</w:t>
      </w:r>
    </w:p>
    <w:p w14:paraId="33D1597D" w14:textId="77777777" w:rsidR="00DD394A" w:rsidRDefault="009E3023">
      <w:pPr>
        <w:pStyle w:val="1"/>
        <w:adjustRightInd w:val="0"/>
        <w:spacing w:beforeLines="0" w:before="0"/>
        <w:ind w:firstLine="210"/>
        <w:rPr>
          <w:rFonts w:cs="Calibri"/>
          <w:color w:val="auto"/>
        </w:rPr>
      </w:pPr>
      <w:r>
        <w:rPr>
          <w:rFonts w:cs="Calibri"/>
          <w:color w:val="auto"/>
          <w:kern w:val="0"/>
          <w:szCs w:val="21"/>
        </w:rPr>
        <w:br w:type="page"/>
      </w:r>
      <w:bookmarkStart w:id="62" w:name="_Toc273624872"/>
      <w:bookmarkStart w:id="63" w:name="_Toc13884"/>
      <w:bookmarkStart w:id="64" w:name="_Toc20777"/>
      <w:bookmarkStart w:id="65" w:name="_Toc211745565"/>
      <w:bookmarkStart w:id="66" w:name="_Toc82338233"/>
      <w:bookmarkStart w:id="67" w:name="_Toc82873316"/>
      <w:r>
        <w:rPr>
          <w:rFonts w:cs="Calibri"/>
          <w:color w:val="auto"/>
        </w:rPr>
        <w:lastRenderedPageBreak/>
        <w:t>第六章</w:t>
      </w:r>
      <w:r>
        <w:rPr>
          <w:rFonts w:cs="Calibri"/>
          <w:color w:val="auto"/>
        </w:rPr>
        <w:t xml:space="preserve">  </w:t>
      </w:r>
      <w:bookmarkEnd w:id="62"/>
      <w:r>
        <w:rPr>
          <w:rFonts w:cs="Calibri"/>
          <w:color w:val="auto"/>
        </w:rPr>
        <w:t>投标人须知</w:t>
      </w:r>
      <w:bookmarkEnd w:id="63"/>
      <w:bookmarkEnd w:id="64"/>
    </w:p>
    <w:bookmarkEnd w:id="65"/>
    <w:bookmarkEnd w:id="66"/>
    <w:bookmarkEnd w:id="67"/>
    <w:p w14:paraId="0162EE13" w14:textId="77777777" w:rsidR="00DD394A" w:rsidRDefault="009E3023">
      <w:pPr>
        <w:pStyle w:val="2"/>
        <w:adjustRightInd w:val="0"/>
        <w:ind w:firstLine="422"/>
        <w:rPr>
          <w:rFonts w:cs="Calibri"/>
        </w:rPr>
      </w:pPr>
      <w:r>
        <w:rPr>
          <w:rFonts w:cs="Calibri"/>
        </w:rPr>
        <w:t>投标人须知前附表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60"/>
        <w:gridCol w:w="5955"/>
      </w:tblGrid>
      <w:tr w:rsidR="00DD394A" w14:paraId="4A1800FB" w14:textId="77777777">
        <w:trPr>
          <w:trHeight w:val="454"/>
        </w:trPr>
        <w:tc>
          <w:tcPr>
            <w:tcW w:w="986" w:type="dxa"/>
            <w:vAlign w:val="center"/>
          </w:tcPr>
          <w:p w14:paraId="4B540453"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投标人须知条款号</w:t>
            </w:r>
          </w:p>
        </w:tc>
        <w:tc>
          <w:tcPr>
            <w:tcW w:w="2460" w:type="dxa"/>
            <w:vAlign w:val="center"/>
          </w:tcPr>
          <w:p w14:paraId="7136D18C"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名称</w:t>
            </w:r>
          </w:p>
        </w:tc>
        <w:tc>
          <w:tcPr>
            <w:tcW w:w="5955" w:type="dxa"/>
            <w:vAlign w:val="center"/>
          </w:tcPr>
          <w:p w14:paraId="5F11D4A7"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内容</w:t>
            </w:r>
          </w:p>
        </w:tc>
      </w:tr>
      <w:tr w:rsidR="00DD394A" w14:paraId="4BAEB8D9" w14:textId="77777777">
        <w:trPr>
          <w:trHeight w:val="454"/>
        </w:trPr>
        <w:tc>
          <w:tcPr>
            <w:tcW w:w="986" w:type="dxa"/>
            <w:vAlign w:val="center"/>
          </w:tcPr>
          <w:p w14:paraId="15EA6FC2"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1.3</w:t>
            </w:r>
          </w:p>
        </w:tc>
        <w:tc>
          <w:tcPr>
            <w:tcW w:w="2460" w:type="dxa"/>
            <w:vAlign w:val="center"/>
          </w:tcPr>
          <w:p w14:paraId="5DCE1F65"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采购人</w:t>
            </w:r>
          </w:p>
        </w:tc>
        <w:tc>
          <w:tcPr>
            <w:tcW w:w="5955" w:type="dxa"/>
            <w:vAlign w:val="center"/>
          </w:tcPr>
          <w:p w14:paraId="47974F31" w14:textId="77777777" w:rsidR="00DD394A" w:rsidRDefault="009E3023">
            <w:pPr>
              <w:pStyle w:val="12"/>
              <w:snapToGrid w:val="0"/>
              <w:spacing w:line="300" w:lineRule="auto"/>
              <w:ind w:firstLineChars="0" w:firstLine="0"/>
              <w:rPr>
                <w:rFonts w:ascii="Calibri" w:hAnsi="Calibri" w:cs="Calibri"/>
              </w:rPr>
            </w:pPr>
            <w:r>
              <w:rPr>
                <w:rFonts w:ascii="Calibri" w:hAnsi="Calibri" w:cs="Calibri"/>
              </w:rPr>
              <w:t>名称：浙江省杭州市中级人民法院</w:t>
            </w:r>
          </w:p>
          <w:p w14:paraId="12C5DB0D" w14:textId="77777777" w:rsidR="00DD394A" w:rsidRDefault="009E3023">
            <w:pPr>
              <w:pStyle w:val="12"/>
              <w:snapToGrid w:val="0"/>
              <w:spacing w:line="300" w:lineRule="auto"/>
              <w:ind w:firstLineChars="0" w:firstLine="0"/>
              <w:rPr>
                <w:rFonts w:ascii="Calibri" w:hAnsi="Calibri" w:cs="Calibri"/>
              </w:rPr>
            </w:pPr>
            <w:r>
              <w:rPr>
                <w:rFonts w:ascii="Calibri" w:hAnsi="Calibri" w:cs="Calibri"/>
              </w:rPr>
              <w:t>地址：浙江省杭州市上城区之江路</w:t>
            </w:r>
            <w:r>
              <w:rPr>
                <w:rFonts w:ascii="Calibri" w:hAnsi="Calibri" w:cs="Calibri"/>
              </w:rPr>
              <w:t>768</w:t>
            </w:r>
            <w:r>
              <w:rPr>
                <w:rFonts w:ascii="Calibri" w:hAnsi="Calibri" w:cs="Calibri"/>
              </w:rPr>
              <w:t>号</w:t>
            </w:r>
          </w:p>
          <w:p w14:paraId="4B7149CE" w14:textId="77777777" w:rsidR="00DD394A" w:rsidRDefault="009E3023">
            <w:pPr>
              <w:pStyle w:val="12"/>
              <w:adjustRightInd w:val="0"/>
              <w:snapToGrid w:val="0"/>
              <w:spacing w:line="300" w:lineRule="auto"/>
              <w:ind w:firstLineChars="0" w:firstLine="0"/>
              <w:rPr>
                <w:rFonts w:ascii="Calibri" w:hAnsi="Calibri" w:cs="Calibri"/>
              </w:rPr>
            </w:pPr>
            <w:r>
              <w:rPr>
                <w:rFonts w:ascii="Calibri" w:hAnsi="Calibri" w:cs="Calibri"/>
              </w:rPr>
              <w:t>项目联系人（询问）：张海瑛</w:t>
            </w:r>
          </w:p>
          <w:p w14:paraId="542933A2" w14:textId="77777777" w:rsidR="00DD394A" w:rsidRDefault="009E3023">
            <w:pPr>
              <w:pStyle w:val="12"/>
              <w:adjustRightInd w:val="0"/>
              <w:snapToGrid w:val="0"/>
              <w:spacing w:line="300" w:lineRule="auto"/>
              <w:ind w:firstLineChars="0" w:firstLine="0"/>
              <w:rPr>
                <w:rFonts w:ascii="Calibri" w:hAnsi="Calibri" w:cs="Calibri"/>
              </w:rPr>
            </w:pPr>
            <w:r>
              <w:rPr>
                <w:rFonts w:ascii="Calibri" w:hAnsi="Calibri" w:cs="Calibri"/>
              </w:rPr>
              <w:t>联系电话（询问）：</w:t>
            </w:r>
            <w:r>
              <w:rPr>
                <w:rFonts w:ascii="Calibri" w:hAnsi="Calibri" w:cs="Calibri"/>
              </w:rPr>
              <w:t>0571-87393156</w:t>
            </w:r>
          </w:p>
        </w:tc>
      </w:tr>
      <w:tr w:rsidR="00DD394A" w14:paraId="71A2F9CF" w14:textId="77777777">
        <w:trPr>
          <w:trHeight w:val="454"/>
        </w:trPr>
        <w:tc>
          <w:tcPr>
            <w:tcW w:w="986" w:type="dxa"/>
            <w:vAlign w:val="center"/>
          </w:tcPr>
          <w:p w14:paraId="08F6455C"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1.3</w:t>
            </w:r>
          </w:p>
        </w:tc>
        <w:tc>
          <w:tcPr>
            <w:tcW w:w="2460" w:type="dxa"/>
            <w:vAlign w:val="center"/>
          </w:tcPr>
          <w:p w14:paraId="6ACF9CCE"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采购代理机构</w:t>
            </w:r>
          </w:p>
        </w:tc>
        <w:tc>
          <w:tcPr>
            <w:tcW w:w="5955" w:type="dxa"/>
            <w:vAlign w:val="center"/>
          </w:tcPr>
          <w:p w14:paraId="39BF887E" w14:textId="77777777" w:rsidR="00DD394A" w:rsidRDefault="009E3023">
            <w:pPr>
              <w:pStyle w:val="12"/>
              <w:adjustRightInd w:val="0"/>
              <w:snapToGrid w:val="0"/>
              <w:spacing w:line="300" w:lineRule="auto"/>
              <w:ind w:firstLineChars="0" w:firstLine="0"/>
              <w:rPr>
                <w:rFonts w:ascii="Calibri" w:hAnsi="Calibri" w:cs="Calibri"/>
              </w:rPr>
            </w:pPr>
            <w:r>
              <w:rPr>
                <w:rFonts w:ascii="Calibri" w:hAnsi="Calibri" w:cs="Calibri"/>
              </w:rPr>
              <w:t>名称：华诚工程咨询集团有限公司</w:t>
            </w:r>
          </w:p>
          <w:p w14:paraId="03E414C8" w14:textId="77777777" w:rsidR="00DD394A" w:rsidRDefault="009E3023">
            <w:pPr>
              <w:pStyle w:val="12"/>
              <w:adjustRightInd w:val="0"/>
              <w:snapToGrid w:val="0"/>
              <w:spacing w:line="300" w:lineRule="auto"/>
              <w:ind w:firstLineChars="0" w:firstLine="0"/>
              <w:rPr>
                <w:rFonts w:ascii="Calibri" w:hAnsi="Calibri" w:cs="Calibri"/>
              </w:rPr>
            </w:pPr>
            <w:r>
              <w:rPr>
                <w:rFonts w:ascii="Calibri" w:hAnsi="Calibri" w:cs="Calibri"/>
              </w:rPr>
              <w:t>地址：杭州市拱墅区彩云路</w:t>
            </w:r>
            <w:r>
              <w:rPr>
                <w:rFonts w:ascii="Calibri" w:hAnsi="Calibri" w:cs="Calibri"/>
              </w:rPr>
              <w:t>105</w:t>
            </w:r>
            <w:r>
              <w:rPr>
                <w:rFonts w:ascii="Calibri" w:hAnsi="Calibri" w:cs="Calibri"/>
              </w:rPr>
              <w:t>号锦盛大楼</w:t>
            </w:r>
            <w:r>
              <w:rPr>
                <w:rFonts w:ascii="Calibri" w:hAnsi="Calibri" w:cs="Calibri"/>
              </w:rPr>
              <w:t>8</w:t>
            </w:r>
            <w:r>
              <w:rPr>
                <w:rFonts w:ascii="Calibri" w:hAnsi="Calibri" w:cs="Calibri"/>
              </w:rPr>
              <w:t>楼</w:t>
            </w:r>
          </w:p>
          <w:p w14:paraId="5FFDE950" w14:textId="77777777" w:rsidR="00DD394A" w:rsidRDefault="009E3023">
            <w:pPr>
              <w:pStyle w:val="12"/>
              <w:adjustRightInd w:val="0"/>
              <w:snapToGrid w:val="0"/>
              <w:spacing w:line="300" w:lineRule="auto"/>
              <w:ind w:firstLineChars="0" w:firstLine="0"/>
              <w:rPr>
                <w:rFonts w:ascii="Calibri" w:hAnsi="Calibri" w:cs="Calibri"/>
              </w:rPr>
            </w:pPr>
            <w:r>
              <w:rPr>
                <w:rFonts w:ascii="Calibri" w:hAnsi="Calibri" w:cs="Calibri"/>
                <w:kern w:val="0"/>
                <w:szCs w:val="21"/>
              </w:rPr>
              <w:t>项目</w:t>
            </w:r>
            <w:r>
              <w:rPr>
                <w:rFonts w:ascii="Calibri" w:hAnsi="Calibri" w:cs="Calibri"/>
              </w:rPr>
              <w:t>联系人：李喜林</w:t>
            </w:r>
          </w:p>
          <w:p w14:paraId="2AEC85CB" w14:textId="77777777" w:rsidR="00DD394A" w:rsidRDefault="009E3023">
            <w:pPr>
              <w:pStyle w:val="12"/>
              <w:adjustRightInd w:val="0"/>
              <w:snapToGrid w:val="0"/>
              <w:spacing w:line="300" w:lineRule="auto"/>
              <w:ind w:firstLineChars="0" w:firstLine="0"/>
              <w:rPr>
                <w:rFonts w:ascii="Calibri" w:hAnsi="Calibri" w:cs="Calibri"/>
              </w:rPr>
            </w:pPr>
            <w:r>
              <w:rPr>
                <w:rFonts w:ascii="Calibri" w:hAnsi="Calibri" w:cs="Calibri"/>
              </w:rPr>
              <w:t>联系电话：</w:t>
            </w:r>
            <w:r>
              <w:rPr>
                <w:rFonts w:ascii="Calibri" w:hAnsi="Calibri" w:cs="Calibri"/>
              </w:rPr>
              <w:t>0571-88302757</w:t>
            </w:r>
            <w:r>
              <w:rPr>
                <w:rFonts w:ascii="Calibri" w:hAnsi="Calibri" w:cs="Calibri"/>
              </w:rPr>
              <w:t>、</w:t>
            </w:r>
            <w:r>
              <w:rPr>
                <w:rFonts w:ascii="Calibri" w:hAnsi="Calibri" w:cs="Calibri"/>
              </w:rPr>
              <w:t>18658838515</w:t>
            </w:r>
          </w:p>
          <w:p w14:paraId="4ED58D85" w14:textId="77777777" w:rsidR="00DD394A" w:rsidRDefault="009E3023">
            <w:pPr>
              <w:pStyle w:val="12"/>
              <w:adjustRightInd w:val="0"/>
              <w:snapToGrid w:val="0"/>
              <w:spacing w:line="300" w:lineRule="auto"/>
              <w:ind w:firstLineChars="0" w:firstLine="0"/>
              <w:rPr>
                <w:rFonts w:ascii="Calibri" w:hAnsi="Calibri" w:cs="Calibri"/>
              </w:rPr>
            </w:pPr>
            <w:r>
              <w:rPr>
                <w:rFonts w:ascii="Calibri" w:hAnsi="Calibri" w:cs="Calibri"/>
              </w:rPr>
              <w:t>邮编：</w:t>
            </w:r>
            <w:r>
              <w:rPr>
                <w:rFonts w:ascii="Calibri" w:hAnsi="Calibri" w:cs="Calibri"/>
              </w:rPr>
              <w:t>310004</w:t>
            </w:r>
          </w:p>
        </w:tc>
      </w:tr>
      <w:tr w:rsidR="00DD394A" w14:paraId="6B4CE631" w14:textId="77777777">
        <w:trPr>
          <w:trHeight w:val="454"/>
        </w:trPr>
        <w:tc>
          <w:tcPr>
            <w:tcW w:w="986" w:type="dxa"/>
            <w:vAlign w:val="center"/>
          </w:tcPr>
          <w:p w14:paraId="145679E1"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1.9</w:t>
            </w:r>
          </w:p>
        </w:tc>
        <w:tc>
          <w:tcPr>
            <w:tcW w:w="2460" w:type="dxa"/>
            <w:vAlign w:val="center"/>
          </w:tcPr>
          <w:p w14:paraId="548E73FF"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踏勘现场</w:t>
            </w:r>
          </w:p>
        </w:tc>
        <w:tc>
          <w:tcPr>
            <w:tcW w:w="5955" w:type="dxa"/>
            <w:vAlign w:val="center"/>
          </w:tcPr>
          <w:p w14:paraId="7804CD82" w14:textId="77777777" w:rsidR="00DD394A" w:rsidRDefault="009E3023">
            <w:pPr>
              <w:adjustRightInd w:val="0"/>
              <w:snapToGrid w:val="0"/>
              <w:spacing w:line="300" w:lineRule="auto"/>
              <w:rPr>
                <w:rFonts w:ascii="Calibri" w:hAnsi="Calibri" w:cs="Calibri"/>
                <w:kern w:val="0"/>
                <w:szCs w:val="21"/>
              </w:rPr>
            </w:pPr>
            <w:r>
              <w:rPr>
                <w:rFonts w:ascii="Calibri" w:hAnsi="Calibri" w:cs="Calibri"/>
                <w:kern w:val="0"/>
                <w:szCs w:val="21"/>
              </w:rPr>
              <w:t>不组织，</w:t>
            </w:r>
            <w:r>
              <w:rPr>
                <w:rFonts w:ascii="Calibri" w:hAnsi="Calibri" w:cs="Calibri"/>
                <w:szCs w:val="21"/>
              </w:rPr>
              <w:t>投标人如有需要，经采购人同意后可自行前往，踏勘期间发生的费用或意外导致伤亡等一切责任和损失均由投标人自负。</w:t>
            </w:r>
          </w:p>
        </w:tc>
      </w:tr>
      <w:tr w:rsidR="00DD394A" w14:paraId="4B730EDB" w14:textId="77777777">
        <w:trPr>
          <w:trHeight w:val="454"/>
        </w:trPr>
        <w:tc>
          <w:tcPr>
            <w:tcW w:w="986" w:type="dxa"/>
            <w:vAlign w:val="center"/>
          </w:tcPr>
          <w:p w14:paraId="0027CA49"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1.10</w:t>
            </w:r>
          </w:p>
        </w:tc>
        <w:tc>
          <w:tcPr>
            <w:tcW w:w="2460" w:type="dxa"/>
            <w:vAlign w:val="center"/>
          </w:tcPr>
          <w:p w14:paraId="1187F5F7"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答疑会</w:t>
            </w:r>
          </w:p>
        </w:tc>
        <w:tc>
          <w:tcPr>
            <w:tcW w:w="5955" w:type="dxa"/>
            <w:vAlign w:val="center"/>
          </w:tcPr>
          <w:p w14:paraId="27F3B4FD" w14:textId="77777777" w:rsidR="00DD394A" w:rsidRDefault="009E3023">
            <w:pPr>
              <w:autoSpaceDE w:val="0"/>
              <w:autoSpaceDN w:val="0"/>
              <w:adjustRightInd w:val="0"/>
              <w:snapToGrid w:val="0"/>
              <w:spacing w:line="300" w:lineRule="auto"/>
              <w:ind w:rightChars="50" w:right="105"/>
              <w:rPr>
                <w:rFonts w:ascii="Calibri" w:hAnsi="Calibri" w:cs="Calibri"/>
                <w:kern w:val="0"/>
                <w:szCs w:val="21"/>
              </w:rPr>
            </w:pPr>
            <w:r>
              <w:rPr>
                <w:rFonts w:ascii="Calibri" w:hAnsi="Calibri" w:cs="Calibri"/>
                <w:kern w:val="0"/>
                <w:szCs w:val="21"/>
              </w:rPr>
              <w:t>不召开。</w:t>
            </w:r>
          </w:p>
        </w:tc>
      </w:tr>
      <w:tr w:rsidR="00DD394A" w14:paraId="2CE99227" w14:textId="77777777">
        <w:trPr>
          <w:trHeight w:val="454"/>
        </w:trPr>
        <w:tc>
          <w:tcPr>
            <w:tcW w:w="986" w:type="dxa"/>
            <w:vAlign w:val="center"/>
          </w:tcPr>
          <w:p w14:paraId="180DB569"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szCs w:val="21"/>
              </w:rPr>
              <w:t>3.3.2</w:t>
            </w:r>
          </w:p>
        </w:tc>
        <w:tc>
          <w:tcPr>
            <w:tcW w:w="2460" w:type="dxa"/>
            <w:vAlign w:val="center"/>
          </w:tcPr>
          <w:p w14:paraId="60F54C6B"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投标文件盖章要求</w:t>
            </w:r>
          </w:p>
        </w:tc>
        <w:tc>
          <w:tcPr>
            <w:tcW w:w="5955" w:type="dxa"/>
            <w:vAlign w:val="center"/>
          </w:tcPr>
          <w:p w14:paraId="3D818574" w14:textId="77777777" w:rsidR="00DD394A" w:rsidRDefault="009E3023">
            <w:pPr>
              <w:pStyle w:val="12"/>
              <w:adjustRightInd w:val="0"/>
              <w:snapToGrid w:val="0"/>
              <w:spacing w:line="300" w:lineRule="auto"/>
              <w:ind w:firstLineChars="0" w:firstLine="0"/>
              <w:rPr>
                <w:rFonts w:ascii="Calibri" w:hAnsi="Calibri" w:cs="Calibri"/>
              </w:rPr>
            </w:pPr>
            <w:r>
              <w:rPr>
                <w:rFonts w:ascii="Calibri" w:hAnsi="Calibri" w:cs="Calibri"/>
                <w:b/>
                <w:bCs/>
                <w:u w:val="single"/>
              </w:rPr>
              <w:t>投标文件按</w:t>
            </w:r>
            <w:r>
              <w:rPr>
                <w:rFonts w:ascii="Calibri" w:hAnsi="Calibri" w:cs="Calibri"/>
                <w:b/>
                <w:bCs/>
                <w:u w:val="single"/>
              </w:rPr>
              <w:t>“</w:t>
            </w:r>
            <w:r>
              <w:rPr>
                <w:rFonts w:ascii="Calibri" w:hAnsi="Calibri" w:cs="Calibri"/>
                <w:b/>
                <w:bCs/>
                <w:u w:val="single"/>
              </w:rPr>
              <w:t>第七章</w:t>
            </w:r>
            <w:r>
              <w:rPr>
                <w:rFonts w:ascii="Calibri" w:hAnsi="Calibri" w:cs="Calibri"/>
                <w:b/>
                <w:bCs/>
                <w:u w:val="single"/>
              </w:rPr>
              <w:t xml:space="preserve"> </w:t>
            </w:r>
            <w:r>
              <w:rPr>
                <w:rFonts w:ascii="Calibri" w:hAnsi="Calibri" w:cs="Calibri"/>
                <w:b/>
                <w:bCs/>
                <w:u w:val="single"/>
              </w:rPr>
              <w:t>投标文件格式</w:t>
            </w:r>
            <w:r>
              <w:rPr>
                <w:rFonts w:ascii="Calibri" w:hAnsi="Calibri" w:cs="Calibri"/>
                <w:b/>
                <w:bCs/>
                <w:u w:val="single"/>
              </w:rPr>
              <w:t>”</w:t>
            </w:r>
            <w:r>
              <w:rPr>
                <w:rFonts w:ascii="Calibri" w:hAnsi="Calibri" w:cs="Calibri"/>
                <w:b/>
                <w:bCs/>
                <w:u w:val="single"/>
              </w:rPr>
              <w:t>中提供的格式要求盖章。</w:t>
            </w:r>
            <w:r>
              <w:rPr>
                <w:rFonts w:ascii="Calibri" w:hAnsi="Calibri" w:cs="Calibri"/>
                <w:b/>
                <w:u w:val="single"/>
              </w:rPr>
              <w:t>公章采用单位</w:t>
            </w:r>
            <w:r>
              <w:rPr>
                <w:rFonts w:ascii="Calibri" w:hAnsi="Calibri" w:cs="Calibri"/>
                <w:b/>
                <w:u w:val="single"/>
              </w:rPr>
              <w:t>CA</w:t>
            </w:r>
            <w:r>
              <w:rPr>
                <w:rFonts w:ascii="Calibri" w:hAnsi="Calibri" w:cs="Calibri"/>
                <w:b/>
                <w:u w:val="single"/>
              </w:rPr>
              <w:t>章或单位公章。</w:t>
            </w:r>
          </w:p>
        </w:tc>
      </w:tr>
      <w:tr w:rsidR="00DD394A" w14:paraId="30F37114" w14:textId="77777777">
        <w:trPr>
          <w:trHeight w:val="454"/>
        </w:trPr>
        <w:tc>
          <w:tcPr>
            <w:tcW w:w="986" w:type="dxa"/>
            <w:vAlign w:val="center"/>
          </w:tcPr>
          <w:p w14:paraId="1798A1EF"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szCs w:val="21"/>
              </w:rPr>
              <w:t>3.3.3</w:t>
            </w:r>
          </w:p>
        </w:tc>
        <w:tc>
          <w:tcPr>
            <w:tcW w:w="2460" w:type="dxa"/>
            <w:vAlign w:val="center"/>
          </w:tcPr>
          <w:p w14:paraId="55891767"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投标文件装订要求</w:t>
            </w:r>
          </w:p>
        </w:tc>
        <w:tc>
          <w:tcPr>
            <w:tcW w:w="5955" w:type="dxa"/>
            <w:vAlign w:val="center"/>
          </w:tcPr>
          <w:p w14:paraId="0753B27F" w14:textId="77777777" w:rsidR="00DD394A" w:rsidRDefault="009E3023">
            <w:pPr>
              <w:pStyle w:val="12"/>
              <w:adjustRightInd w:val="0"/>
              <w:snapToGrid w:val="0"/>
              <w:spacing w:line="300" w:lineRule="auto"/>
              <w:ind w:firstLineChars="0" w:firstLine="0"/>
              <w:rPr>
                <w:rFonts w:ascii="Calibri" w:hAnsi="Calibri" w:cs="Calibri"/>
                <w:b/>
              </w:rPr>
            </w:pPr>
            <w:r>
              <w:rPr>
                <w:rFonts w:ascii="Calibri" w:hAnsi="Calibri" w:cs="Calibri"/>
                <w:b/>
              </w:rPr>
              <w:t>本项目投标时采用电子文件，不需提供纸质投标文件，无装订要求。</w:t>
            </w:r>
          </w:p>
        </w:tc>
      </w:tr>
      <w:tr w:rsidR="00DD394A" w14:paraId="352D2655" w14:textId="77777777">
        <w:trPr>
          <w:trHeight w:val="454"/>
        </w:trPr>
        <w:tc>
          <w:tcPr>
            <w:tcW w:w="986" w:type="dxa"/>
            <w:vAlign w:val="center"/>
          </w:tcPr>
          <w:p w14:paraId="0645D5ED" w14:textId="77777777" w:rsidR="00DD394A" w:rsidRDefault="009E3023">
            <w:pPr>
              <w:pStyle w:val="12"/>
              <w:snapToGrid w:val="0"/>
              <w:spacing w:line="300" w:lineRule="auto"/>
              <w:ind w:firstLineChars="0" w:firstLine="0"/>
              <w:jc w:val="center"/>
              <w:rPr>
                <w:rFonts w:ascii="Calibri" w:hAnsi="Calibri" w:cs="Calibri"/>
              </w:rPr>
            </w:pPr>
            <w:r>
              <w:rPr>
                <w:rFonts w:ascii="Calibri" w:hAnsi="Calibri" w:cs="Calibri"/>
              </w:rPr>
              <w:t>3.5.1</w:t>
            </w:r>
          </w:p>
        </w:tc>
        <w:tc>
          <w:tcPr>
            <w:tcW w:w="2460" w:type="dxa"/>
            <w:vAlign w:val="center"/>
          </w:tcPr>
          <w:p w14:paraId="402C876A" w14:textId="77777777" w:rsidR="00DD394A" w:rsidRDefault="009E3023">
            <w:pPr>
              <w:pStyle w:val="12"/>
              <w:snapToGrid w:val="0"/>
              <w:spacing w:line="300" w:lineRule="auto"/>
              <w:ind w:firstLineChars="0" w:firstLine="0"/>
              <w:jc w:val="center"/>
              <w:rPr>
                <w:rFonts w:ascii="Calibri" w:hAnsi="Calibri" w:cs="Calibri"/>
              </w:rPr>
            </w:pPr>
            <w:r>
              <w:rPr>
                <w:rFonts w:ascii="Calibri" w:hAnsi="Calibri" w:cs="Calibri"/>
              </w:rPr>
              <w:t>投标保证金</w:t>
            </w:r>
          </w:p>
        </w:tc>
        <w:tc>
          <w:tcPr>
            <w:tcW w:w="5955" w:type="dxa"/>
            <w:vAlign w:val="center"/>
          </w:tcPr>
          <w:p w14:paraId="0753CEB2" w14:textId="77777777" w:rsidR="00DD394A" w:rsidRDefault="009E3023">
            <w:pPr>
              <w:pStyle w:val="12"/>
              <w:snapToGrid w:val="0"/>
              <w:spacing w:line="300" w:lineRule="auto"/>
              <w:ind w:firstLineChars="0" w:firstLine="0"/>
              <w:rPr>
                <w:rFonts w:ascii="Calibri" w:hAnsi="Calibri" w:cs="Calibri"/>
              </w:rPr>
            </w:pPr>
            <w:r>
              <w:rPr>
                <w:rFonts w:ascii="Calibri" w:hAnsi="Calibri" w:cs="Calibri"/>
              </w:rPr>
              <w:t>不需交纳投标保证金</w:t>
            </w:r>
          </w:p>
        </w:tc>
      </w:tr>
      <w:tr w:rsidR="00DD394A" w14:paraId="7AF47B3A" w14:textId="77777777">
        <w:trPr>
          <w:trHeight w:val="454"/>
        </w:trPr>
        <w:tc>
          <w:tcPr>
            <w:tcW w:w="986" w:type="dxa"/>
            <w:vAlign w:val="center"/>
          </w:tcPr>
          <w:p w14:paraId="2024500A"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3.6.1</w:t>
            </w:r>
          </w:p>
        </w:tc>
        <w:tc>
          <w:tcPr>
            <w:tcW w:w="2460" w:type="dxa"/>
            <w:vAlign w:val="center"/>
          </w:tcPr>
          <w:p w14:paraId="2C1F5C36"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投标文件有效期</w:t>
            </w:r>
          </w:p>
        </w:tc>
        <w:tc>
          <w:tcPr>
            <w:tcW w:w="5955" w:type="dxa"/>
            <w:vAlign w:val="center"/>
          </w:tcPr>
          <w:p w14:paraId="4A214F85" w14:textId="77777777" w:rsidR="00DD394A" w:rsidRDefault="009E3023">
            <w:pPr>
              <w:widowControl/>
              <w:adjustRightInd w:val="0"/>
              <w:snapToGrid w:val="0"/>
              <w:spacing w:line="300" w:lineRule="auto"/>
              <w:rPr>
                <w:rFonts w:ascii="Calibri" w:hAnsi="Calibri" w:cs="Calibri"/>
              </w:rPr>
            </w:pPr>
            <w:r>
              <w:rPr>
                <w:rFonts w:ascii="Calibri" w:hAnsi="Calibri" w:cs="Calibri"/>
              </w:rPr>
              <w:t>自投标截止时间起</w:t>
            </w:r>
            <w:r>
              <w:rPr>
                <w:rFonts w:ascii="Calibri" w:hAnsi="Calibri" w:cs="Calibri"/>
              </w:rPr>
              <w:t>120</w:t>
            </w:r>
            <w:r>
              <w:rPr>
                <w:rFonts w:ascii="Calibri" w:hAnsi="Calibri" w:cs="Calibri"/>
              </w:rPr>
              <w:t>天内</w:t>
            </w:r>
          </w:p>
        </w:tc>
      </w:tr>
      <w:tr w:rsidR="00DD394A" w14:paraId="0D6133C4" w14:textId="77777777">
        <w:trPr>
          <w:trHeight w:val="454"/>
        </w:trPr>
        <w:tc>
          <w:tcPr>
            <w:tcW w:w="986" w:type="dxa"/>
            <w:vAlign w:val="center"/>
          </w:tcPr>
          <w:p w14:paraId="10285F14"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4.1.1</w:t>
            </w:r>
          </w:p>
        </w:tc>
        <w:tc>
          <w:tcPr>
            <w:tcW w:w="2460" w:type="dxa"/>
            <w:vAlign w:val="center"/>
          </w:tcPr>
          <w:p w14:paraId="77D4313E"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投标文件密封及标记要求</w:t>
            </w:r>
          </w:p>
        </w:tc>
        <w:tc>
          <w:tcPr>
            <w:tcW w:w="5955" w:type="dxa"/>
            <w:vAlign w:val="center"/>
          </w:tcPr>
          <w:p w14:paraId="22721375" w14:textId="77777777" w:rsidR="00DD394A" w:rsidRDefault="009E3023">
            <w:pPr>
              <w:pStyle w:val="12"/>
              <w:adjustRightInd w:val="0"/>
              <w:snapToGrid w:val="0"/>
              <w:spacing w:line="300" w:lineRule="auto"/>
              <w:ind w:firstLineChars="0" w:firstLine="0"/>
              <w:rPr>
                <w:rFonts w:ascii="Calibri" w:hAnsi="Calibri" w:cs="Calibri"/>
                <w:b/>
                <w:bCs/>
                <w:u w:val="single"/>
              </w:rPr>
            </w:pPr>
            <w:r>
              <w:rPr>
                <w:rFonts w:ascii="Calibri" w:hAnsi="Calibri" w:cs="Calibri"/>
                <w:b/>
                <w:bCs/>
                <w:kern w:val="0"/>
                <w:szCs w:val="21"/>
                <w:u w:val="single"/>
              </w:rPr>
              <w:t>投标人如提交备份电子</w:t>
            </w:r>
            <w:r>
              <w:rPr>
                <w:rFonts w:ascii="Calibri" w:hAnsi="Calibri" w:cs="Calibri"/>
                <w:b/>
                <w:bCs/>
                <w:u w:val="single"/>
              </w:rPr>
              <w:t>投标文件</w:t>
            </w:r>
            <w:r>
              <w:rPr>
                <w:rFonts w:ascii="Calibri" w:hAnsi="Calibri" w:cs="Calibri"/>
                <w:b/>
                <w:bCs/>
                <w:kern w:val="0"/>
                <w:szCs w:val="21"/>
                <w:u w:val="single"/>
              </w:rPr>
              <w:t>，以介质存储的数据电文形式的备份电子</w:t>
            </w:r>
            <w:r>
              <w:rPr>
                <w:rFonts w:ascii="Calibri" w:hAnsi="Calibri" w:cs="Calibri"/>
                <w:b/>
                <w:bCs/>
                <w:u w:val="single"/>
              </w:rPr>
              <w:t>投标文件</w:t>
            </w:r>
            <w:r>
              <w:rPr>
                <w:rFonts w:ascii="Calibri" w:hAnsi="Calibri" w:cs="Calibri"/>
                <w:b/>
                <w:bCs/>
                <w:kern w:val="0"/>
                <w:szCs w:val="21"/>
                <w:u w:val="single"/>
              </w:rPr>
              <w:t>应密封，封皮应注明投标人名称、项目名称、备份电子投标文件。</w:t>
            </w:r>
          </w:p>
        </w:tc>
      </w:tr>
      <w:tr w:rsidR="00DD394A" w14:paraId="53514D45" w14:textId="77777777">
        <w:trPr>
          <w:trHeight w:val="454"/>
        </w:trPr>
        <w:tc>
          <w:tcPr>
            <w:tcW w:w="986" w:type="dxa"/>
            <w:vAlign w:val="center"/>
          </w:tcPr>
          <w:p w14:paraId="650BABE2"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4.2.1</w:t>
            </w:r>
          </w:p>
        </w:tc>
        <w:tc>
          <w:tcPr>
            <w:tcW w:w="2460" w:type="dxa"/>
            <w:vAlign w:val="center"/>
          </w:tcPr>
          <w:p w14:paraId="0BCDFA76"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投标截止时间</w:t>
            </w:r>
          </w:p>
        </w:tc>
        <w:tc>
          <w:tcPr>
            <w:tcW w:w="5955" w:type="dxa"/>
            <w:vAlign w:val="center"/>
          </w:tcPr>
          <w:p w14:paraId="780E2FEB" w14:textId="77777777" w:rsidR="00DD394A" w:rsidRDefault="009E3023">
            <w:pPr>
              <w:pStyle w:val="12"/>
              <w:adjustRightInd w:val="0"/>
              <w:snapToGrid w:val="0"/>
              <w:spacing w:line="300" w:lineRule="auto"/>
              <w:ind w:firstLineChars="0" w:firstLine="0"/>
              <w:rPr>
                <w:rFonts w:ascii="Calibri" w:hAnsi="Calibri" w:cs="Calibri"/>
              </w:rPr>
            </w:pPr>
            <w:r>
              <w:rPr>
                <w:rFonts w:ascii="Calibri" w:hAnsi="Calibri" w:cs="Calibri"/>
                <w:szCs w:val="21"/>
              </w:rPr>
              <w:t>按</w:t>
            </w:r>
            <w:r>
              <w:rPr>
                <w:rFonts w:ascii="Calibri" w:hAnsi="Calibri" w:cs="Calibri"/>
                <w:szCs w:val="21"/>
              </w:rPr>
              <w:t>“</w:t>
            </w:r>
            <w:r>
              <w:rPr>
                <w:rFonts w:ascii="Calibri" w:hAnsi="Calibri" w:cs="Calibri"/>
                <w:szCs w:val="21"/>
              </w:rPr>
              <w:t>招标公告</w:t>
            </w:r>
            <w:r>
              <w:rPr>
                <w:rFonts w:ascii="Calibri" w:hAnsi="Calibri" w:cs="Calibri"/>
                <w:szCs w:val="21"/>
              </w:rPr>
              <w:t>”</w:t>
            </w:r>
            <w:r>
              <w:rPr>
                <w:rFonts w:ascii="Calibri" w:hAnsi="Calibri" w:cs="Calibri"/>
                <w:szCs w:val="21"/>
              </w:rPr>
              <w:t>规定</w:t>
            </w:r>
          </w:p>
        </w:tc>
      </w:tr>
      <w:tr w:rsidR="00DD394A" w14:paraId="3083AEF0" w14:textId="77777777">
        <w:trPr>
          <w:trHeight w:val="454"/>
        </w:trPr>
        <w:tc>
          <w:tcPr>
            <w:tcW w:w="986" w:type="dxa"/>
            <w:vAlign w:val="center"/>
          </w:tcPr>
          <w:p w14:paraId="710E367E"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4.2.2</w:t>
            </w:r>
          </w:p>
        </w:tc>
        <w:tc>
          <w:tcPr>
            <w:tcW w:w="2460" w:type="dxa"/>
            <w:vAlign w:val="center"/>
          </w:tcPr>
          <w:p w14:paraId="494D653A"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投标地点</w:t>
            </w:r>
          </w:p>
        </w:tc>
        <w:tc>
          <w:tcPr>
            <w:tcW w:w="5955" w:type="dxa"/>
            <w:vAlign w:val="center"/>
          </w:tcPr>
          <w:p w14:paraId="393139D0" w14:textId="77777777" w:rsidR="00DD394A" w:rsidRDefault="009E3023">
            <w:pPr>
              <w:pStyle w:val="12"/>
              <w:adjustRightInd w:val="0"/>
              <w:snapToGrid w:val="0"/>
              <w:spacing w:line="300" w:lineRule="auto"/>
              <w:ind w:firstLineChars="0" w:firstLine="0"/>
              <w:rPr>
                <w:rFonts w:ascii="Calibri" w:hAnsi="Calibri" w:cs="Calibri"/>
                <w:szCs w:val="21"/>
              </w:rPr>
            </w:pPr>
            <w:r>
              <w:rPr>
                <w:rFonts w:ascii="Calibri" w:hAnsi="Calibri" w:cs="Calibri"/>
                <w:szCs w:val="21"/>
              </w:rPr>
              <w:t>按</w:t>
            </w:r>
            <w:r>
              <w:rPr>
                <w:rFonts w:ascii="Calibri" w:hAnsi="Calibri" w:cs="Calibri"/>
                <w:szCs w:val="21"/>
              </w:rPr>
              <w:t>“</w:t>
            </w:r>
            <w:r>
              <w:rPr>
                <w:rFonts w:ascii="Calibri" w:hAnsi="Calibri" w:cs="Calibri"/>
                <w:szCs w:val="21"/>
              </w:rPr>
              <w:t>招标公告</w:t>
            </w:r>
            <w:r>
              <w:rPr>
                <w:rFonts w:ascii="Calibri" w:hAnsi="Calibri" w:cs="Calibri"/>
                <w:szCs w:val="21"/>
              </w:rPr>
              <w:t>”</w:t>
            </w:r>
            <w:r>
              <w:rPr>
                <w:rFonts w:ascii="Calibri" w:hAnsi="Calibri" w:cs="Calibri"/>
                <w:szCs w:val="21"/>
              </w:rPr>
              <w:t>规定</w:t>
            </w:r>
          </w:p>
        </w:tc>
      </w:tr>
      <w:tr w:rsidR="00DD394A" w14:paraId="6E1E3654" w14:textId="77777777">
        <w:trPr>
          <w:trHeight w:val="454"/>
        </w:trPr>
        <w:tc>
          <w:tcPr>
            <w:tcW w:w="986" w:type="dxa"/>
            <w:vAlign w:val="center"/>
          </w:tcPr>
          <w:p w14:paraId="46DB06E0"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5.1.1</w:t>
            </w:r>
          </w:p>
        </w:tc>
        <w:tc>
          <w:tcPr>
            <w:tcW w:w="2460" w:type="dxa"/>
            <w:vAlign w:val="center"/>
          </w:tcPr>
          <w:p w14:paraId="5BA3A979"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开标时间和地点</w:t>
            </w:r>
          </w:p>
        </w:tc>
        <w:tc>
          <w:tcPr>
            <w:tcW w:w="5955" w:type="dxa"/>
            <w:vAlign w:val="center"/>
          </w:tcPr>
          <w:p w14:paraId="30A96897" w14:textId="77777777" w:rsidR="00DD394A" w:rsidRDefault="009E3023">
            <w:pPr>
              <w:pStyle w:val="12"/>
              <w:adjustRightInd w:val="0"/>
              <w:snapToGrid w:val="0"/>
              <w:spacing w:line="300" w:lineRule="auto"/>
              <w:ind w:firstLineChars="0" w:firstLine="0"/>
              <w:rPr>
                <w:rFonts w:ascii="Calibri" w:hAnsi="Calibri" w:cs="Calibri"/>
              </w:rPr>
            </w:pPr>
            <w:r>
              <w:rPr>
                <w:rFonts w:ascii="Calibri" w:hAnsi="Calibri" w:cs="Calibri"/>
                <w:szCs w:val="21"/>
              </w:rPr>
              <w:t>按</w:t>
            </w:r>
            <w:r>
              <w:rPr>
                <w:rFonts w:ascii="Calibri" w:hAnsi="Calibri" w:cs="Calibri"/>
                <w:szCs w:val="21"/>
              </w:rPr>
              <w:t>“</w:t>
            </w:r>
            <w:r>
              <w:rPr>
                <w:rFonts w:ascii="Calibri" w:hAnsi="Calibri" w:cs="Calibri"/>
                <w:szCs w:val="21"/>
              </w:rPr>
              <w:t>招标公告</w:t>
            </w:r>
            <w:r>
              <w:rPr>
                <w:rFonts w:ascii="Calibri" w:hAnsi="Calibri" w:cs="Calibri"/>
                <w:szCs w:val="21"/>
              </w:rPr>
              <w:t>”</w:t>
            </w:r>
            <w:r>
              <w:rPr>
                <w:rFonts w:ascii="Calibri" w:hAnsi="Calibri" w:cs="Calibri"/>
                <w:szCs w:val="21"/>
              </w:rPr>
              <w:t>规定</w:t>
            </w:r>
          </w:p>
        </w:tc>
      </w:tr>
      <w:tr w:rsidR="00DD394A" w14:paraId="26813B87" w14:textId="77777777">
        <w:trPr>
          <w:trHeight w:val="454"/>
        </w:trPr>
        <w:tc>
          <w:tcPr>
            <w:tcW w:w="986" w:type="dxa"/>
            <w:vAlign w:val="center"/>
          </w:tcPr>
          <w:p w14:paraId="18172DAD"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5.18</w:t>
            </w:r>
          </w:p>
        </w:tc>
        <w:tc>
          <w:tcPr>
            <w:tcW w:w="2460" w:type="dxa"/>
            <w:vAlign w:val="center"/>
          </w:tcPr>
          <w:p w14:paraId="4C4014BF" w14:textId="77777777" w:rsidR="00DD394A" w:rsidRDefault="009E3023">
            <w:pPr>
              <w:pStyle w:val="12"/>
              <w:adjustRightInd w:val="0"/>
              <w:snapToGrid w:val="0"/>
              <w:spacing w:line="300" w:lineRule="auto"/>
              <w:ind w:firstLineChars="0" w:firstLine="0"/>
              <w:jc w:val="center"/>
              <w:rPr>
                <w:rFonts w:ascii="Calibri" w:hAnsi="Calibri" w:cs="Calibri"/>
              </w:rPr>
            </w:pPr>
            <w:r>
              <w:rPr>
                <w:rFonts w:ascii="Calibri" w:hAnsi="Calibri" w:cs="Calibri"/>
              </w:rPr>
              <w:t>采购代理服务费</w:t>
            </w:r>
          </w:p>
        </w:tc>
        <w:tc>
          <w:tcPr>
            <w:tcW w:w="5955" w:type="dxa"/>
            <w:vAlign w:val="center"/>
          </w:tcPr>
          <w:p w14:paraId="5168C77D" w14:textId="77777777" w:rsidR="00DD394A" w:rsidRDefault="009E3023">
            <w:pPr>
              <w:pStyle w:val="12"/>
              <w:snapToGrid w:val="0"/>
              <w:spacing w:line="300" w:lineRule="auto"/>
              <w:ind w:firstLineChars="0" w:firstLine="0"/>
              <w:rPr>
                <w:rFonts w:ascii="Calibri" w:hAnsi="Calibri" w:cs="Calibri"/>
              </w:rPr>
            </w:pPr>
            <w:r>
              <w:rPr>
                <w:rFonts w:ascii="Calibri" w:hAnsi="Calibri" w:cs="Calibri"/>
              </w:rPr>
              <w:t>采购代理服务费金额：以标项中标金额为计算基数，按以下标准费率计算值的</w:t>
            </w:r>
            <w:r>
              <w:rPr>
                <w:rFonts w:ascii="Calibri" w:hAnsi="Calibri" w:cs="Calibri"/>
              </w:rPr>
              <w:t>69%</w:t>
            </w:r>
            <w:r>
              <w:rPr>
                <w:rFonts w:ascii="Calibri" w:hAnsi="Calibri" w:cs="Calibri"/>
              </w:rPr>
              <w:t>收取。费率标准如下：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DD394A" w14:paraId="33B32983" w14:textId="77777777">
              <w:trPr>
                <w:trHeight w:val="400"/>
              </w:trPr>
              <w:tc>
                <w:tcPr>
                  <w:tcW w:w="2943" w:type="dxa"/>
                  <w:vAlign w:val="center"/>
                </w:tcPr>
                <w:p w14:paraId="3BB9FA06" w14:textId="77777777" w:rsidR="00DD394A" w:rsidRDefault="009E3023">
                  <w:pPr>
                    <w:pStyle w:val="12"/>
                    <w:snapToGrid w:val="0"/>
                    <w:spacing w:line="300" w:lineRule="auto"/>
                    <w:ind w:firstLineChars="0" w:firstLine="0"/>
                    <w:jc w:val="center"/>
                    <w:rPr>
                      <w:rFonts w:ascii="Calibri" w:hAnsi="Calibri" w:cs="Calibri"/>
                      <w:szCs w:val="21"/>
                    </w:rPr>
                  </w:pPr>
                  <w:r>
                    <w:rPr>
                      <w:rFonts w:ascii="Calibri" w:hAnsi="Calibri" w:cs="Calibri"/>
                      <w:szCs w:val="21"/>
                    </w:rPr>
                    <w:t>金额（万元）</w:t>
                  </w:r>
                </w:p>
              </w:tc>
              <w:tc>
                <w:tcPr>
                  <w:tcW w:w="2943" w:type="dxa"/>
                  <w:vAlign w:val="center"/>
                </w:tcPr>
                <w:p w14:paraId="68B99C6E" w14:textId="77777777" w:rsidR="00DD394A" w:rsidRDefault="009E3023">
                  <w:pPr>
                    <w:pStyle w:val="12"/>
                    <w:snapToGrid w:val="0"/>
                    <w:spacing w:line="300" w:lineRule="auto"/>
                    <w:ind w:firstLineChars="0" w:firstLine="0"/>
                    <w:jc w:val="center"/>
                    <w:rPr>
                      <w:rFonts w:ascii="Calibri" w:hAnsi="Calibri" w:cs="Calibri"/>
                      <w:szCs w:val="21"/>
                    </w:rPr>
                  </w:pPr>
                  <w:r>
                    <w:rPr>
                      <w:rFonts w:ascii="Calibri" w:hAnsi="Calibri" w:cs="Calibri"/>
                      <w:szCs w:val="21"/>
                    </w:rPr>
                    <w:t>费率</w:t>
                  </w:r>
                </w:p>
              </w:tc>
            </w:tr>
            <w:tr w:rsidR="00DD394A" w14:paraId="1E097826" w14:textId="77777777">
              <w:trPr>
                <w:trHeight w:val="400"/>
              </w:trPr>
              <w:tc>
                <w:tcPr>
                  <w:tcW w:w="2943" w:type="dxa"/>
                  <w:vAlign w:val="center"/>
                </w:tcPr>
                <w:p w14:paraId="7B4C6299" w14:textId="77777777" w:rsidR="00DD394A" w:rsidRDefault="009E3023">
                  <w:pPr>
                    <w:pStyle w:val="12"/>
                    <w:snapToGrid w:val="0"/>
                    <w:spacing w:line="300" w:lineRule="auto"/>
                    <w:ind w:firstLineChars="0" w:firstLine="0"/>
                    <w:jc w:val="center"/>
                    <w:rPr>
                      <w:rFonts w:ascii="Calibri" w:hAnsi="Calibri" w:cs="Calibri"/>
                      <w:szCs w:val="21"/>
                    </w:rPr>
                  </w:pPr>
                  <w:r>
                    <w:rPr>
                      <w:rFonts w:ascii="Calibri" w:hAnsi="Calibri" w:cs="Calibri"/>
                      <w:szCs w:val="21"/>
                    </w:rPr>
                    <w:t>100</w:t>
                  </w:r>
                  <w:r>
                    <w:rPr>
                      <w:rFonts w:ascii="Calibri" w:hAnsi="Calibri" w:cs="Calibri"/>
                      <w:szCs w:val="21"/>
                    </w:rPr>
                    <w:t>以下部分</w:t>
                  </w:r>
                </w:p>
              </w:tc>
              <w:tc>
                <w:tcPr>
                  <w:tcW w:w="2943" w:type="dxa"/>
                  <w:vAlign w:val="center"/>
                </w:tcPr>
                <w:p w14:paraId="3C6F89E2" w14:textId="77777777" w:rsidR="00DD394A" w:rsidRDefault="009E3023">
                  <w:pPr>
                    <w:pStyle w:val="12"/>
                    <w:snapToGrid w:val="0"/>
                    <w:spacing w:line="300" w:lineRule="auto"/>
                    <w:ind w:firstLineChars="0" w:firstLine="0"/>
                    <w:jc w:val="center"/>
                    <w:rPr>
                      <w:rFonts w:ascii="Calibri" w:hAnsi="Calibri" w:cs="Calibri"/>
                      <w:szCs w:val="21"/>
                    </w:rPr>
                  </w:pPr>
                  <w:r>
                    <w:rPr>
                      <w:rFonts w:ascii="Calibri" w:hAnsi="Calibri" w:cs="Calibri"/>
                      <w:szCs w:val="21"/>
                    </w:rPr>
                    <w:t>1.5%</w:t>
                  </w:r>
                </w:p>
              </w:tc>
            </w:tr>
            <w:tr w:rsidR="00DD394A" w14:paraId="4987E768" w14:textId="77777777">
              <w:trPr>
                <w:trHeight w:val="400"/>
              </w:trPr>
              <w:tc>
                <w:tcPr>
                  <w:tcW w:w="2943" w:type="dxa"/>
                  <w:vAlign w:val="center"/>
                </w:tcPr>
                <w:p w14:paraId="6C53037F" w14:textId="77777777" w:rsidR="00DD394A" w:rsidRDefault="009E3023">
                  <w:pPr>
                    <w:pStyle w:val="12"/>
                    <w:snapToGrid w:val="0"/>
                    <w:spacing w:line="300" w:lineRule="auto"/>
                    <w:ind w:firstLineChars="0" w:firstLine="0"/>
                    <w:jc w:val="center"/>
                    <w:rPr>
                      <w:rFonts w:ascii="Calibri" w:hAnsi="Calibri" w:cs="Calibri"/>
                      <w:szCs w:val="21"/>
                    </w:rPr>
                  </w:pPr>
                  <w:r>
                    <w:rPr>
                      <w:rFonts w:ascii="Calibri" w:hAnsi="Calibri" w:cs="Calibri"/>
                      <w:szCs w:val="21"/>
                    </w:rPr>
                    <w:t>100~500</w:t>
                  </w:r>
                  <w:r>
                    <w:rPr>
                      <w:rFonts w:ascii="Calibri" w:hAnsi="Calibri" w:cs="Calibri"/>
                      <w:szCs w:val="21"/>
                    </w:rPr>
                    <w:t>之间部分</w:t>
                  </w:r>
                </w:p>
              </w:tc>
              <w:tc>
                <w:tcPr>
                  <w:tcW w:w="2943" w:type="dxa"/>
                  <w:vAlign w:val="center"/>
                </w:tcPr>
                <w:p w14:paraId="47BA1A18" w14:textId="77777777" w:rsidR="00DD394A" w:rsidRDefault="009E3023">
                  <w:pPr>
                    <w:pStyle w:val="12"/>
                    <w:snapToGrid w:val="0"/>
                    <w:spacing w:line="300" w:lineRule="auto"/>
                    <w:ind w:firstLineChars="0" w:firstLine="0"/>
                    <w:jc w:val="center"/>
                    <w:rPr>
                      <w:rFonts w:ascii="Calibri" w:hAnsi="Calibri" w:cs="Calibri"/>
                      <w:szCs w:val="21"/>
                    </w:rPr>
                  </w:pPr>
                  <w:r>
                    <w:rPr>
                      <w:rFonts w:ascii="Calibri" w:hAnsi="Calibri" w:cs="Calibri"/>
                      <w:szCs w:val="21"/>
                    </w:rPr>
                    <w:t>1.1%</w:t>
                  </w:r>
                </w:p>
              </w:tc>
            </w:tr>
            <w:tr w:rsidR="00DD394A" w14:paraId="0395522D" w14:textId="77777777">
              <w:trPr>
                <w:trHeight w:val="400"/>
              </w:trPr>
              <w:tc>
                <w:tcPr>
                  <w:tcW w:w="2943" w:type="dxa"/>
                  <w:vAlign w:val="center"/>
                </w:tcPr>
                <w:p w14:paraId="7DC54EB4" w14:textId="77777777" w:rsidR="00DD394A" w:rsidRDefault="009E3023">
                  <w:pPr>
                    <w:pStyle w:val="12"/>
                    <w:snapToGrid w:val="0"/>
                    <w:spacing w:line="300" w:lineRule="auto"/>
                    <w:ind w:firstLineChars="0" w:firstLine="0"/>
                    <w:jc w:val="center"/>
                    <w:rPr>
                      <w:rFonts w:ascii="Calibri" w:hAnsi="Calibri" w:cs="Calibri"/>
                      <w:szCs w:val="21"/>
                    </w:rPr>
                  </w:pPr>
                  <w:r>
                    <w:rPr>
                      <w:rFonts w:ascii="Calibri" w:hAnsi="Calibri" w:cs="Calibri"/>
                      <w:szCs w:val="21"/>
                    </w:rPr>
                    <w:t>500~1000</w:t>
                  </w:r>
                  <w:r>
                    <w:rPr>
                      <w:rFonts w:ascii="Calibri" w:hAnsi="Calibri" w:cs="Calibri"/>
                      <w:szCs w:val="21"/>
                    </w:rPr>
                    <w:t>之间部分</w:t>
                  </w:r>
                </w:p>
              </w:tc>
              <w:tc>
                <w:tcPr>
                  <w:tcW w:w="2943" w:type="dxa"/>
                  <w:vAlign w:val="center"/>
                </w:tcPr>
                <w:p w14:paraId="15694C00" w14:textId="77777777" w:rsidR="00DD394A" w:rsidRDefault="009E3023">
                  <w:pPr>
                    <w:pStyle w:val="12"/>
                    <w:snapToGrid w:val="0"/>
                    <w:spacing w:line="300" w:lineRule="auto"/>
                    <w:ind w:firstLineChars="0" w:firstLine="0"/>
                    <w:jc w:val="center"/>
                    <w:rPr>
                      <w:rFonts w:ascii="Calibri" w:hAnsi="Calibri" w:cs="Calibri"/>
                      <w:szCs w:val="21"/>
                    </w:rPr>
                  </w:pPr>
                  <w:r>
                    <w:rPr>
                      <w:rFonts w:ascii="Calibri" w:hAnsi="Calibri" w:cs="Calibri"/>
                      <w:szCs w:val="21"/>
                    </w:rPr>
                    <w:t>0.8%</w:t>
                  </w:r>
                </w:p>
              </w:tc>
            </w:tr>
            <w:tr w:rsidR="00DD394A" w14:paraId="3E786048" w14:textId="77777777">
              <w:trPr>
                <w:trHeight w:val="400"/>
              </w:trPr>
              <w:tc>
                <w:tcPr>
                  <w:tcW w:w="2943" w:type="dxa"/>
                  <w:vAlign w:val="center"/>
                </w:tcPr>
                <w:p w14:paraId="127E4857" w14:textId="77777777" w:rsidR="00DD394A" w:rsidRDefault="009E3023">
                  <w:pPr>
                    <w:pStyle w:val="12"/>
                    <w:snapToGrid w:val="0"/>
                    <w:spacing w:line="300" w:lineRule="auto"/>
                    <w:ind w:firstLineChars="0" w:firstLine="0"/>
                    <w:jc w:val="center"/>
                    <w:rPr>
                      <w:rFonts w:ascii="Calibri" w:hAnsi="Calibri" w:cs="Calibri"/>
                      <w:szCs w:val="21"/>
                    </w:rPr>
                  </w:pPr>
                  <w:r>
                    <w:rPr>
                      <w:rFonts w:ascii="Calibri" w:hAnsi="Calibri" w:cs="Calibri"/>
                      <w:szCs w:val="21"/>
                    </w:rPr>
                    <w:t>1000-5000</w:t>
                  </w:r>
                  <w:r>
                    <w:rPr>
                      <w:rFonts w:ascii="Calibri" w:hAnsi="Calibri" w:cs="Calibri"/>
                      <w:szCs w:val="21"/>
                    </w:rPr>
                    <w:t>之间部分</w:t>
                  </w:r>
                </w:p>
              </w:tc>
              <w:tc>
                <w:tcPr>
                  <w:tcW w:w="2943" w:type="dxa"/>
                  <w:vAlign w:val="center"/>
                </w:tcPr>
                <w:p w14:paraId="11A9E9BB" w14:textId="77777777" w:rsidR="00DD394A" w:rsidRDefault="009E3023">
                  <w:pPr>
                    <w:pStyle w:val="12"/>
                    <w:snapToGrid w:val="0"/>
                    <w:spacing w:line="300" w:lineRule="auto"/>
                    <w:ind w:firstLineChars="0" w:firstLine="0"/>
                    <w:jc w:val="center"/>
                    <w:rPr>
                      <w:rFonts w:ascii="Calibri" w:hAnsi="Calibri" w:cs="Calibri"/>
                      <w:szCs w:val="21"/>
                    </w:rPr>
                  </w:pPr>
                  <w:r>
                    <w:rPr>
                      <w:rFonts w:ascii="Calibri" w:hAnsi="Calibri" w:cs="Calibri"/>
                      <w:szCs w:val="21"/>
                    </w:rPr>
                    <w:t>0.5%</w:t>
                  </w:r>
                </w:p>
              </w:tc>
            </w:tr>
          </w:tbl>
          <w:p w14:paraId="2B129096" w14:textId="77777777" w:rsidR="00DD394A" w:rsidRDefault="009E3023">
            <w:pPr>
              <w:pStyle w:val="12"/>
              <w:snapToGrid w:val="0"/>
              <w:spacing w:line="300" w:lineRule="auto"/>
              <w:ind w:firstLineChars="0" w:firstLine="0"/>
              <w:rPr>
                <w:rFonts w:ascii="Calibri" w:hAnsi="Calibri" w:cs="Calibri"/>
              </w:rPr>
            </w:pPr>
            <w:r>
              <w:rPr>
                <w:rFonts w:ascii="Calibri" w:hAnsi="Calibri" w:cs="Calibri"/>
              </w:rPr>
              <w:t>标准收费计算示例：（标项中标金额</w:t>
            </w:r>
            <w:r>
              <w:rPr>
                <w:rFonts w:ascii="Calibri" w:hAnsi="Calibri" w:cs="Calibri"/>
              </w:rPr>
              <w:t>200</w:t>
            </w:r>
            <w:r>
              <w:rPr>
                <w:rFonts w:ascii="Calibri" w:hAnsi="Calibri" w:cs="Calibri"/>
              </w:rPr>
              <w:t>万元）</w:t>
            </w:r>
          </w:p>
          <w:p w14:paraId="02418996" w14:textId="77777777" w:rsidR="00DD394A" w:rsidRDefault="009E3023">
            <w:pPr>
              <w:pStyle w:val="12"/>
              <w:snapToGrid w:val="0"/>
              <w:spacing w:line="300" w:lineRule="auto"/>
              <w:ind w:firstLineChars="0" w:firstLine="0"/>
              <w:rPr>
                <w:rFonts w:ascii="Calibri" w:hAnsi="Calibri" w:cs="Calibri"/>
              </w:rPr>
            </w:pPr>
            <w:r>
              <w:rPr>
                <w:rFonts w:ascii="Calibri" w:hAnsi="Calibri" w:cs="Calibri"/>
              </w:rPr>
              <w:lastRenderedPageBreak/>
              <w:t>[100*1.5%+</w:t>
            </w:r>
            <w:r>
              <w:rPr>
                <w:rFonts w:ascii="Calibri" w:hAnsi="Calibri" w:cs="Calibri"/>
              </w:rPr>
              <w:t>（</w:t>
            </w:r>
            <w:r>
              <w:rPr>
                <w:rFonts w:ascii="Calibri" w:hAnsi="Calibri" w:cs="Calibri"/>
              </w:rPr>
              <w:t>200-100</w:t>
            </w:r>
            <w:r>
              <w:rPr>
                <w:rFonts w:ascii="Calibri" w:hAnsi="Calibri" w:cs="Calibri"/>
              </w:rPr>
              <w:t>）</w:t>
            </w:r>
            <w:r>
              <w:rPr>
                <w:rFonts w:ascii="Calibri" w:hAnsi="Calibri" w:cs="Calibri"/>
              </w:rPr>
              <w:t>*1.1%]</w:t>
            </w:r>
            <w:r>
              <w:rPr>
                <w:rFonts w:ascii="Calibri" w:hAnsi="Calibri" w:cs="Calibri"/>
              </w:rPr>
              <w:t>。</w:t>
            </w:r>
          </w:p>
          <w:p w14:paraId="2747F0B9" w14:textId="77777777" w:rsidR="00DD394A" w:rsidRDefault="009E3023">
            <w:pPr>
              <w:pStyle w:val="12"/>
              <w:snapToGrid w:val="0"/>
              <w:spacing w:line="300" w:lineRule="auto"/>
              <w:ind w:firstLineChars="0" w:firstLine="0"/>
              <w:rPr>
                <w:rFonts w:ascii="Calibri" w:hAnsi="Calibri" w:cs="Calibri"/>
              </w:rPr>
            </w:pPr>
            <w:r>
              <w:rPr>
                <w:rFonts w:ascii="Calibri" w:hAnsi="Calibri" w:cs="Calibri"/>
              </w:rPr>
              <w:t>采购代理服务费交纳形式：汇票</w:t>
            </w:r>
            <w:r>
              <w:rPr>
                <w:rFonts w:ascii="Calibri" w:hAnsi="Calibri" w:cs="Calibri"/>
              </w:rPr>
              <w:t>/</w:t>
            </w:r>
            <w:r>
              <w:rPr>
                <w:rFonts w:ascii="Calibri" w:hAnsi="Calibri" w:cs="Calibri"/>
              </w:rPr>
              <w:t>支票</w:t>
            </w:r>
            <w:r>
              <w:rPr>
                <w:rFonts w:ascii="Calibri" w:hAnsi="Calibri" w:cs="Calibri"/>
              </w:rPr>
              <w:t>/</w:t>
            </w:r>
            <w:r>
              <w:rPr>
                <w:rFonts w:ascii="Calibri" w:hAnsi="Calibri" w:cs="Calibri"/>
              </w:rPr>
              <w:t>电汇</w:t>
            </w:r>
            <w:r>
              <w:rPr>
                <w:rFonts w:ascii="Calibri" w:hAnsi="Calibri" w:cs="Calibri"/>
              </w:rPr>
              <w:t>/</w:t>
            </w:r>
            <w:r>
              <w:rPr>
                <w:rFonts w:ascii="Calibri" w:hAnsi="Calibri" w:cs="Calibri"/>
              </w:rPr>
              <w:t>现金</w:t>
            </w:r>
          </w:p>
          <w:p w14:paraId="0DEAA9A7" w14:textId="77777777" w:rsidR="00DD394A" w:rsidRDefault="009E3023">
            <w:pPr>
              <w:pStyle w:val="12"/>
              <w:snapToGrid w:val="0"/>
              <w:spacing w:line="300" w:lineRule="auto"/>
              <w:ind w:firstLineChars="0" w:firstLine="0"/>
              <w:rPr>
                <w:rFonts w:ascii="Calibri" w:hAnsi="Calibri" w:cs="Calibri"/>
              </w:rPr>
            </w:pPr>
            <w:r>
              <w:rPr>
                <w:rFonts w:ascii="Calibri" w:hAnsi="Calibri" w:cs="Calibri"/>
              </w:rPr>
              <w:t>采购代理服务费由中标人在接到中标通知书时以人民币方式向采购代理机构支付。汇入以下账户：</w:t>
            </w:r>
          </w:p>
          <w:p w14:paraId="7E7B17DF" w14:textId="77777777" w:rsidR="00DD394A" w:rsidRDefault="009E3023">
            <w:pPr>
              <w:pStyle w:val="12"/>
              <w:adjustRightInd w:val="0"/>
              <w:snapToGrid w:val="0"/>
              <w:spacing w:line="300" w:lineRule="auto"/>
              <w:ind w:firstLineChars="0" w:firstLine="0"/>
              <w:rPr>
                <w:rFonts w:ascii="Calibri" w:hAnsi="Calibri" w:cs="Calibri"/>
                <w:szCs w:val="21"/>
              </w:rPr>
            </w:pPr>
            <w:r>
              <w:rPr>
                <w:rFonts w:ascii="Calibri" w:hAnsi="Calibri" w:cs="Calibri"/>
                <w:szCs w:val="21"/>
              </w:rPr>
              <w:t>户</w:t>
            </w:r>
            <w:r>
              <w:rPr>
                <w:rFonts w:ascii="Calibri" w:hAnsi="Calibri" w:cs="Calibri"/>
                <w:szCs w:val="21"/>
              </w:rPr>
              <w:t xml:space="preserve"> </w:t>
            </w:r>
            <w:r>
              <w:rPr>
                <w:rFonts w:ascii="Calibri" w:hAnsi="Calibri" w:cs="Calibri"/>
                <w:szCs w:val="21"/>
              </w:rPr>
              <w:t>名：浙江华诚建设工程招标代理有限公司</w:t>
            </w:r>
          </w:p>
          <w:p w14:paraId="534FCCA8" w14:textId="77777777" w:rsidR="00DD394A" w:rsidRDefault="009E3023">
            <w:pPr>
              <w:pStyle w:val="12"/>
              <w:adjustRightInd w:val="0"/>
              <w:snapToGrid w:val="0"/>
              <w:spacing w:line="300" w:lineRule="auto"/>
              <w:ind w:firstLineChars="0" w:firstLine="0"/>
              <w:rPr>
                <w:rFonts w:ascii="Calibri" w:hAnsi="Calibri" w:cs="Calibri"/>
                <w:szCs w:val="21"/>
              </w:rPr>
            </w:pPr>
            <w:r>
              <w:rPr>
                <w:rFonts w:ascii="Calibri" w:hAnsi="Calibri" w:cs="Calibri"/>
                <w:szCs w:val="21"/>
              </w:rPr>
              <w:t>开</w:t>
            </w:r>
            <w:r>
              <w:rPr>
                <w:rFonts w:ascii="Calibri" w:hAnsi="Calibri" w:cs="Calibri"/>
                <w:szCs w:val="21"/>
              </w:rPr>
              <w:t xml:space="preserve"> </w:t>
            </w:r>
            <w:r>
              <w:rPr>
                <w:rFonts w:ascii="Calibri" w:hAnsi="Calibri" w:cs="Calibri"/>
                <w:szCs w:val="21"/>
              </w:rPr>
              <w:t>户：上海浦东发展银行股份有限公司杭州和睦支行</w:t>
            </w:r>
          </w:p>
          <w:p w14:paraId="376B329B" w14:textId="77777777" w:rsidR="00DD394A" w:rsidRDefault="009E3023">
            <w:pPr>
              <w:pStyle w:val="12"/>
              <w:adjustRightInd w:val="0"/>
              <w:snapToGrid w:val="0"/>
              <w:spacing w:line="300" w:lineRule="auto"/>
              <w:ind w:firstLineChars="0" w:firstLine="0"/>
              <w:rPr>
                <w:rFonts w:ascii="Calibri" w:hAnsi="Calibri" w:cs="Calibri"/>
                <w:szCs w:val="21"/>
              </w:rPr>
            </w:pPr>
            <w:r>
              <w:rPr>
                <w:rFonts w:ascii="Calibri" w:hAnsi="Calibri" w:cs="Calibri"/>
                <w:szCs w:val="21"/>
              </w:rPr>
              <w:t>账</w:t>
            </w:r>
            <w:r>
              <w:rPr>
                <w:rFonts w:ascii="Calibri" w:hAnsi="Calibri" w:cs="Calibri"/>
                <w:szCs w:val="21"/>
              </w:rPr>
              <w:t xml:space="preserve"> </w:t>
            </w:r>
            <w:r>
              <w:rPr>
                <w:rFonts w:ascii="Calibri" w:hAnsi="Calibri" w:cs="Calibri"/>
                <w:szCs w:val="21"/>
              </w:rPr>
              <w:t>号：</w:t>
            </w:r>
            <w:r>
              <w:rPr>
                <w:rFonts w:ascii="Calibri" w:hAnsi="Calibri" w:cs="Calibri"/>
                <w:szCs w:val="21"/>
              </w:rPr>
              <w:t>9522007880110000315</w:t>
            </w:r>
          </w:p>
        </w:tc>
      </w:tr>
      <w:tr w:rsidR="00DD394A" w14:paraId="6A7F4075" w14:textId="77777777">
        <w:trPr>
          <w:trHeight w:val="454"/>
        </w:trPr>
        <w:tc>
          <w:tcPr>
            <w:tcW w:w="986" w:type="dxa"/>
            <w:vAlign w:val="center"/>
          </w:tcPr>
          <w:p w14:paraId="46D56E01" w14:textId="77777777" w:rsidR="00DD394A" w:rsidRDefault="009E3023">
            <w:pPr>
              <w:adjustRightInd w:val="0"/>
              <w:snapToGrid w:val="0"/>
              <w:spacing w:line="300" w:lineRule="auto"/>
              <w:jc w:val="center"/>
              <w:rPr>
                <w:rFonts w:ascii="Calibri" w:hAnsi="Calibri" w:cs="Calibri"/>
                <w:kern w:val="0"/>
              </w:rPr>
            </w:pPr>
            <w:r>
              <w:rPr>
                <w:rFonts w:ascii="Calibri" w:hAnsi="Calibri" w:cs="Calibri"/>
                <w:kern w:val="0"/>
              </w:rPr>
              <w:lastRenderedPageBreak/>
              <w:t>10</w:t>
            </w:r>
          </w:p>
        </w:tc>
        <w:tc>
          <w:tcPr>
            <w:tcW w:w="2460" w:type="dxa"/>
            <w:vAlign w:val="center"/>
          </w:tcPr>
          <w:p w14:paraId="04E9EC8A" w14:textId="77777777" w:rsidR="00DD394A" w:rsidRDefault="009E3023">
            <w:pPr>
              <w:adjustRightInd w:val="0"/>
              <w:snapToGrid w:val="0"/>
              <w:spacing w:line="300" w:lineRule="auto"/>
              <w:jc w:val="center"/>
              <w:rPr>
                <w:rFonts w:ascii="Calibri" w:hAnsi="Calibri" w:cs="Calibri"/>
                <w:b/>
                <w:kern w:val="0"/>
              </w:rPr>
            </w:pPr>
            <w:r>
              <w:rPr>
                <w:rFonts w:ascii="Calibri" w:hAnsi="Calibri" w:cs="Calibri"/>
                <w:b/>
                <w:kern w:val="0"/>
              </w:rPr>
              <w:t>其他</w:t>
            </w:r>
          </w:p>
        </w:tc>
        <w:tc>
          <w:tcPr>
            <w:tcW w:w="5955" w:type="dxa"/>
            <w:vAlign w:val="center"/>
          </w:tcPr>
          <w:p w14:paraId="1D242B3F" w14:textId="77777777" w:rsidR="00DD394A" w:rsidRDefault="009E3023">
            <w:pPr>
              <w:adjustRightInd w:val="0"/>
              <w:snapToGrid w:val="0"/>
              <w:spacing w:line="300" w:lineRule="auto"/>
              <w:rPr>
                <w:rFonts w:ascii="Calibri" w:hAnsi="Calibri" w:cs="Calibri"/>
                <w:b/>
                <w:snapToGrid w:val="0"/>
                <w:kern w:val="0"/>
                <w:szCs w:val="21"/>
              </w:rPr>
            </w:pPr>
            <w:r>
              <w:rPr>
                <w:rFonts w:ascii="Calibri" w:hAnsi="Calibri" w:cs="Calibri"/>
                <w:b/>
                <w:snapToGrid w:val="0"/>
                <w:kern w:val="0"/>
                <w:szCs w:val="21"/>
              </w:rPr>
              <w:t>（</w:t>
            </w:r>
            <w:r>
              <w:rPr>
                <w:rFonts w:ascii="Calibri" w:hAnsi="Calibri" w:cs="Calibri"/>
                <w:b/>
                <w:snapToGrid w:val="0"/>
                <w:kern w:val="0"/>
                <w:szCs w:val="21"/>
              </w:rPr>
              <w:t>1</w:t>
            </w:r>
            <w:r>
              <w:rPr>
                <w:rFonts w:ascii="Calibri" w:hAnsi="Calibri" w:cs="Calibri"/>
                <w:b/>
                <w:snapToGrid w:val="0"/>
                <w:kern w:val="0"/>
                <w:szCs w:val="21"/>
              </w:rPr>
              <w:t>）</w:t>
            </w:r>
            <w:r>
              <w:rPr>
                <w:rFonts w:ascii="Calibri" w:hAnsi="Calibri" w:cs="Calibri"/>
                <w:b/>
              </w:rPr>
              <w:t>本招标文件共</w:t>
            </w:r>
            <w:r>
              <w:rPr>
                <w:rFonts w:ascii="Calibri" w:hAnsi="Calibri" w:cs="Calibri"/>
              </w:rPr>
              <w:fldChar w:fldCharType="begin"/>
            </w:r>
            <w:r>
              <w:rPr>
                <w:rFonts w:ascii="Calibri" w:hAnsi="Calibri" w:cs="Calibri"/>
              </w:rPr>
              <w:instrText xml:space="preserve"> NUMPAGES   \* MERGEFORMAT </w:instrText>
            </w:r>
            <w:r>
              <w:rPr>
                <w:rFonts w:ascii="Calibri" w:hAnsi="Calibri" w:cs="Calibri"/>
              </w:rPr>
              <w:fldChar w:fldCharType="separate"/>
            </w:r>
            <w:r>
              <w:rPr>
                <w:rFonts w:ascii="Calibri" w:hAnsi="Calibri" w:cs="Calibri"/>
              </w:rPr>
              <w:t>80</w:t>
            </w:r>
            <w:r>
              <w:rPr>
                <w:rFonts w:ascii="Calibri" w:hAnsi="Calibri" w:cs="Calibri"/>
              </w:rPr>
              <w:fldChar w:fldCharType="end"/>
            </w:r>
            <w:r>
              <w:rPr>
                <w:rFonts w:ascii="Calibri" w:hAnsi="Calibri" w:cs="Calibri"/>
                <w:b/>
              </w:rPr>
              <w:t>页（含封面），请各投标人收到本文件后自行核对，如有缺页、错装等情况请于当日向采购代理机构提出，如未提出，所有责任及由此造成的后果由投标人自负。</w:t>
            </w:r>
          </w:p>
          <w:p w14:paraId="0F9BE3CF" w14:textId="77777777" w:rsidR="00DD394A" w:rsidRDefault="009E3023">
            <w:pPr>
              <w:adjustRightInd w:val="0"/>
              <w:snapToGrid w:val="0"/>
              <w:spacing w:line="300" w:lineRule="auto"/>
              <w:rPr>
                <w:rFonts w:ascii="Calibri" w:hAnsi="Calibri" w:cs="Calibri"/>
                <w:b/>
                <w:snapToGrid w:val="0"/>
                <w:kern w:val="0"/>
                <w:szCs w:val="21"/>
              </w:rPr>
            </w:pPr>
            <w:r>
              <w:rPr>
                <w:rFonts w:ascii="Calibri" w:hAnsi="Calibri" w:cs="Calibri"/>
                <w:b/>
                <w:snapToGrid w:val="0"/>
                <w:kern w:val="0"/>
                <w:szCs w:val="21"/>
              </w:rPr>
              <w:t>（</w:t>
            </w:r>
            <w:r>
              <w:rPr>
                <w:rFonts w:ascii="Calibri" w:hAnsi="Calibri" w:cs="Calibri"/>
                <w:b/>
                <w:snapToGrid w:val="0"/>
                <w:kern w:val="0"/>
                <w:szCs w:val="21"/>
              </w:rPr>
              <w:t>2</w:t>
            </w:r>
            <w:r>
              <w:rPr>
                <w:rFonts w:ascii="Calibri" w:hAnsi="Calibri" w:cs="Calibri"/>
                <w:b/>
                <w:snapToGrid w:val="0"/>
                <w:kern w:val="0"/>
                <w:szCs w:val="21"/>
              </w:rPr>
              <w:t>）</w:t>
            </w:r>
            <w:r>
              <w:rPr>
                <w:rFonts w:ascii="Calibri" w:hAnsi="Calibri" w:cs="Calibri"/>
                <w:b/>
                <w:snapToGrid w:val="0"/>
                <w:kern w:val="0"/>
              </w:rPr>
              <w:t>请投标人仔细阅读本招标文件，其中带</w:t>
            </w:r>
            <w:r>
              <w:rPr>
                <w:rFonts w:ascii="Calibri" w:hAnsi="Calibri" w:cs="Calibri"/>
                <w:b/>
                <w:snapToGrid w:val="0"/>
                <w:kern w:val="0"/>
              </w:rPr>
              <w:t>“</w:t>
            </w:r>
            <w:r>
              <w:rPr>
                <w:rFonts w:ascii="Calibri" w:hAnsi="Calibri" w:cs="Calibri"/>
              </w:rPr>
              <w:t>▲</w:t>
            </w:r>
            <w:r>
              <w:rPr>
                <w:rFonts w:ascii="Calibri" w:hAnsi="Calibri" w:cs="Calibri"/>
                <w:b/>
                <w:snapToGrid w:val="0"/>
                <w:kern w:val="0"/>
              </w:rPr>
              <w:t>”</w:t>
            </w:r>
            <w:r>
              <w:rPr>
                <w:rFonts w:ascii="Calibri" w:hAnsi="Calibri" w:cs="Calibri"/>
                <w:b/>
                <w:snapToGrid w:val="0"/>
                <w:kern w:val="0"/>
              </w:rPr>
              <w:t>标记的条款为实质性内容，投标人须对带</w:t>
            </w:r>
            <w:r>
              <w:rPr>
                <w:rFonts w:ascii="Calibri" w:hAnsi="Calibri" w:cs="Calibri"/>
                <w:b/>
                <w:snapToGrid w:val="0"/>
                <w:kern w:val="0"/>
              </w:rPr>
              <w:t>“</w:t>
            </w:r>
            <w:r>
              <w:rPr>
                <w:rFonts w:ascii="Calibri" w:hAnsi="Calibri" w:cs="Calibri"/>
              </w:rPr>
              <w:t>▲</w:t>
            </w:r>
            <w:r>
              <w:rPr>
                <w:rFonts w:ascii="Calibri" w:hAnsi="Calibri" w:cs="Calibri"/>
                <w:b/>
                <w:snapToGrid w:val="0"/>
                <w:kern w:val="0"/>
              </w:rPr>
              <w:t>”</w:t>
            </w:r>
            <w:r>
              <w:rPr>
                <w:rFonts w:ascii="Calibri" w:hAnsi="Calibri" w:cs="Calibri"/>
                <w:b/>
                <w:snapToGrid w:val="0"/>
                <w:kern w:val="0"/>
              </w:rPr>
              <w:t>标记的条款作出实质性响应。</w:t>
            </w:r>
          </w:p>
        </w:tc>
      </w:tr>
      <w:tr w:rsidR="00DD394A" w14:paraId="0A2EAF36" w14:textId="77777777">
        <w:trPr>
          <w:trHeight w:val="454"/>
        </w:trPr>
        <w:tc>
          <w:tcPr>
            <w:tcW w:w="986" w:type="dxa"/>
            <w:vAlign w:val="center"/>
          </w:tcPr>
          <w:p w14:paraId="2ED8B48D" w14:textId="77777777" w:rsidR="00DD394A" w:rsidRDefault="009E3023">
            <w:pPr>
              <w:adjustRightInd w:val="0"/>
              <w:snapToGrid w:val="0"/>
              <w:spacing w:line="300" w:lineRule="auto"/>
              <w:jc w:val="center"/>
              <w:rPr>
                <w:rFonts w:ascii="Calibri" w:hAnsi="Calibri" w:cs="Calibri"/>
                <w:kern w:val="0"/>
              </w:rPr>
            </w:pPr>
            <w:r>
              <w:rPr>
                <w:rFonts w:ascii="Calibri" w:hAnsi="Calibri" w:cs="Calibri"/>
                <w:kern w:val="0"/>
              </w:rPr>
              <w:t>11</w:t>
            </w:r>
          </w:p>
        </w:tc>
        <w:tc>
          <w:tcPr>
            <w:tcW w:w="2460" w:type="dxa"/>
            <w:vAlign w:val="center"/>
          </w:tcPr>
          <w:p w14:paraId="4A935C37" w14:textId="77777777" w:rsidR="00DD394A" w:rsidRDefault="009E3023">
            <w:pPr>
              <w:snapToGrid w:val="0"/>
              <w:spacing w:line="300" w:lineRule="auto"/>
              <w:jc w:val="center"/>
              <w:rPr>
                <w:rFonts w:ascii="Calibri" w:hAnsi="Calibri" w:cs="Calibri"/>
                <w:b/>
                <w:kern w:val="0"/>
                <w:szCs w:val="21"/>
              </w:rPr>
            </w:pPr>
            <w:r>
              <w:rPr>
                <w:rFonts w:ascii="Calibri" w:hAnsi="Calibri" w:cs="Calibri"/>
                <w:b/>
                <w:kern w:val="0"/>
              </w:rPr>
              <w:t>特别提醒</w:t>
            </w:r>
          </w:p>
        </w:tc>
        <w:tc>
          <w:tcPr>
            <w:tcW w:w="5955" w:type="dxa"/>
            <w:vAlign w:val="center"/>
          </w:tcPr>
          <w:p w14:paraId="12457F67" w14:textId="77777777" w:rsidR="00DD394A" w:rsidRDefault="009E3023">
            <w:pPr>
              <w:pStyle w:val="ad"/>
              <w:snapToGrid w:val="0"/>
              <w:spacing w:line="300" w:lineRule="auto"/>
              <w:rPr>
                <w:rFonts w:ascii="Calibri" w:hAnsi="Calibri" w:cs="Calibri"/>
                <w:snapToGrid w:val="0"/>
                <w:kern w:val="28"/>
                <w:szCs w:val="21"/>
              </w:rPr>
            </w:pPr>
            <w:r>
              <w:rPr>
                <w:rFonts w:ascii="Calibri" w:hAnsi="Calibri" w:cs="Calibri"/>
                <w:b/>
                <w:bCs/>
                <w:snapToGrid w:val="0"/>
                <w:kern w:val="28"/>
                <w:szCs w:val="21"/>
              </w:rPr>
              <w:t>信用融资：</w:t>
            </w:r>
          </w:p>
          <w:p w14:paraId="0F354898" w14:textId="77777777" w:rsidR="00DD394A" w:rsidRDefault="009E3023">
            <w:pPr>
              <w:snapToGrid w:val="0"/>
              <w:spacing w:line="300" w:lineRule="auto"/>
              <w:rPr>
                <w:rFonts w:ascii="Calibri" w:hAnsi="Calibri" w:cs="Calibri"/>
                <w:b/>
                <w:snapToGrid w:val="0"/>
                <w:kern w:val="0"/>
                <w:szCs w:val="21"/>
              </w:rPr>
            </w:pPr>
            <w:r>
              <w:rPr>
                <w:rFonts w:ascii="Calibri" w:hAnsi="Calibri" w:cs="Calibri"/>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详见采购文件尾页），或登陆杭州市政府采购网</w:t>
            </w:r>
            <w:r>
              <w:rPr>
                <w:rFonts w:ascii="Calibri" w:hAnsi="Calibri" w:cs="Calibri"/>
                <w:szCs w:val="21"/>
              </w:rPr>
              <w:t>“</w:t>
            </w:r>
            <w:r>
              <w:rPr>
                <w:rFonts w:ascii="Calibri" w:hAnsi="Calibri" w:cs="Calibri"/>
                <w:szCs w:val="21"/>
              </w:rPr>
              <w:t>中小企业信用融资</w:t>
            </w:r>
            <w:r>
              <w:rPr>
                <w:rFonts w:ascii="Calibri" w:hAnsi="Calibri" w:cs="Calibri"/>
                <w:szCs w:val="21"/>
              </w:rPr>
              <w:t>”</w:t>
            </w:r>
            <w:r>
              <w:rPr>
                <w:rFonts w:ascii="Calibri" w:hAnsi="Calibri" w:cs="Calibri"/>
                <w:szCs w:val="21"/>
              </w:rPr>
              <w:t>模块，查看信用融资政策文件及各相关银行服务方案。</w:t>
            </w:r>
          </w:p>
        </w:tc>
      </w:tr>
      <w:tr w:rsidR="00DD394A" w14:paraId="6105D8FB" w14:textId="77777777">
        <w:trPr>
          <w:trHeight w:val="454"/>
        </w:trPr>
        <w:tc>
          <w:tcPr>
            <w:tcW w:w="986" w:type="dxa"/>
            <w:vAlign w:val="center"/>
          </w:tcPr>
          <w:p w14:paraId="3C0462BD" w14:textId="77777777" w:rsidR="00DD394A" w:rsidRDefault="009E3023">
            <w:pPr>
              <w:adjustRightInd w:val="0"/>
              <w:snapToGrid w:val="0"/>
              <w:spacing w:line="300" w:lineRule="auto"/>
              <w:jc w:val="center"/>
              <w:rPr>
                <w:rFonts w:ascii="Calibri" w:hAnsi="Calibri" w:cs="Calibri"/>
                <w:kern w:val="0"/>
              </w:rPr>
            </w:pPr>
            <w:r>
              <w:rPr>
                <w:rFonts w:ascii="Calibri" w:hAnsi="Calibri" w:cs="Calibri"/>
                <w:kern w:val="0"/>
              </w:rPr>
              <w:t>12</w:t>
            </w:r>
          </w:p>
        </w:tc>
        <w:tc>
          <w:tcPr>
            <w:tcW w:w="2460" w:type="dxa"/>
            <w:vAlign w:val="center"/>
          </w:tcPr>
          <w:p w14:paraId="0F4CC860" w14:textId="77777777" w:rsidR="00DD394A" w:rsidRDefault="009E3023">
            <w:pPr>
              <w:adjustRightInd w:val="0"/>
              <w:snapToGrid w:val="0"/>
              <w:spacing w:line="300" w:lineRule="auto"/>
              <w:jc w:val="center"/>
              <w:rPr>
                <w:rFonts w:ascii="Calibri" w:hAnsi="Calibri" w:cs="Calibri"/>
                <w:b/>
                <w:kern w:val="0"/>
              </w:rPr>
            </w:pPr>
            <w:r>
              <w:rPr>
                <w:rFonts w:ascii="Calibri" w:hAnsi="Calibri" w:cs="Calibri"/>
                <w:b/>
                <w:kern w:val="0"/>
              </w:rPr>
              <w:t>特别提醒</w:t>
            </w:r>
          </w:p>
        </w:tc>
        <w:tc>
          <w:tcPr>
            <w:tcW w:w="5955" w:type="dxa"/>
            <w:vAlign w:val="center"/>
          </w:tcPr>
          <w:p w14:paraId="0FAFCAF1" w14:textId="77777777" w:rsidR="00DD394A" w:rsidRDefault="009E3023">
            <w:pPr>
              <w:adjustRightInd w:val="0"/>
              <w:snapToGrid w:val="0"/>
              <w:spacing w:line="300" w:lineRule="auto"/>
              <w:rPr>
                <w:rFonts w:ascii="Calibri" w:hAnsi="Calibri" w:cs="Calibri"/>
                <w:b/>
                <w:kern w:val="10"/>
                <w:szCs w:val="21"/>
              </w:rPr>
            </w:pPr>
            <w:r>
              <w:rPr>
                <w:rFonts w:ascii="Calibri" w:hAnsi="Calibri" w:cs="Calibri"/>
                <w:b/>
                <w:kern w:val="10"/>
                <w:szCs w:val="21"/>
              </w:rPr>
              <w:t>根据《关于在政府采购活动中查询及使用信用记录有关问题的通知》财库</w:t>
            </w:r>
            <w:r>
              <w:rPr>
                <w:rFonts w:ascii="Calibri" w:hAnsi="Calibri" w:cs="Calibri"/>
                <w:b/>
                <w:kern w:val="10"/>
                <w:szCs w:val="21"/>
              </w:rPr>
              <w:t>[2016]125</w:t>
            </w:r>
            <w:r>
              <w:rPr>
                <w:rFonts w:ascii="Calibri" w:hAnsi="Calibri" w:cs="Calibri"/>
                <w:b/>
                <w:kern w:val="10"/>
                <w:szCs w:val="21"/>
              </w:rPr>
              <w:t>号的规定：</w:t>
            </w:r>
          </w:p>
          <w:p w14:paraId="66093EA3" w14:textId="77777777" w:rsidR="00DD394A" w:rsidRDefault="009E3023">
            <w:pPr>
              <w:adjustRightInd w:val="0"/>
              <w:snapToGrid w:val="0"/>
              <w:spacing w:line="300" w:lineRule="auto"/>
              <w:rPr>
                <w:rFonts w:ascii="Calibri" w:hAnsi="Calibri" w:cs="Calibri"/>
                <w:b/>
                <w:kern w:val="10"/>
                <w:szCs w:val="21"/>
              </w:rPr>
            </w:pPr>
            <w:r>
              <w:rPr>
                <w:rFonts w:ascii="Calibri" w:hAnsi="Calibri" w:cs="Calibri"/>
                <w:b/>
                <w:kern w:val="10"/>
                <w:szCs w:val="21"/>
              </w:rPr>
              <w:t>（</w:t>
            </w:r>
            <w:r>
              <w:rPr>
                <w:rFonts w:ascii="Calibri" w:hAnsi="Calibri" w:cs="Calibri"/>
                <w:b/>
                <w:kern w:val="10"/>
                <w:szCs w:val="21"/>
              </w:rPr>
              <w:t>1</w:t>
            </w:r>
            <w:r>
              <w:rPr>
                <w:rFonts w:ascii="Calibri" w:hAnsi="Calibri" w:cs="Calibri"/>
                <w:b/>
                <w:kern w:val="10"/>
                <w:szCs w:val="21"/>
              </w:rPr>
              <w:t>）采购人或采购代理机构将对本项目投标人的信用信息进行查询。</w:t>
            </w:r>
          </w:p>
          <w:p w14:paraId="0BB4F12C" w14:textId="77777777" w:rsidR="00DD394A" w:rsidRDefault="009E3023">
            <w:pPr>
              <w:adjustRightInd w:val="0"/>
              <w:snapToGrid w:val="0"/>
              <w:spacing w:line="300" w:lineRule="auto"/>
              <w:rPr>
                <w:rFonts w:ascii="Calibri" w:hAnsi="Calibri" w:cs="Calibri"/>
                <w:b/>
                <w:kern w:val="10"/>
                <w:szCs w:val="21"/>
              </w:rPr>
            </w:pPr>
            <w:r>
              <w:rPr>
                <w:rFonts w:ascii="Calibri" w:hAnsi="Calibri" w:cs="Calibri"/>
                <w:b/>
                <w:kern w:val="10"/>
                <w:szCs w:val="21"/>
              </w:rPr>
              <w:t>（</w:t>
            </w:r>
            <w:r>
              <w:rPr>
                <w:rFonts w:ascii="Calibri" w:hAnsi="Calibri" w:cs="Calibri"/>
                <w:b/>
                <w:kern w:val="10"/>
                <w:szCs w:val="21"/>
              </w:rPr>
              <w:t>2</w:t>
            </w:r>
            <w:r>
              <w:rPr>
                <w:rFonts w:ascii="Calibri" w:hAnsi="Calibri" w:cs="Calibri"/>
                <w:b/>
                <w:kern w:val="10"/>
                <w:szCs w:val="21"/>
              </w:rPr>
              <w:t>）查询渠道为信用中国网站（</w:t>
            </w:r>
            <w:r>
              <w:rPr>
                <w:rFonts w:ascii="Calibri" w:hAnsi="Calibri" w:cs="Calibri"/>
                <w:b/>
                <w:kern w:val="10"/>
                <w:szCs w:val="21"/>
              </w:rPr>
              <w:t>www.creditchina.gov.cn</w:t>
            </w:r>
            <w:r>
              <w:rPr>
                <w:rFonts w:ascii="Calibri" w:hAnsi="Calibri" w:cs="Calibri"/>
                <w:b/>
                <w:kern w:val="10"/>
                <w:szCs w:val="21"/>
              </w:rPr>
              <w:t>）、中国政府采购网（</w:t>
            </w:r>
            <w:r>
              <w:rPr>
                <w:rFonts w:ascii="Calibri" w:hAnsi="Calibri" w:cs="Calibri"/>
                <w:b/>
                <w:kern w:val="10"/>
                <w:szCs w:val="21"/>
              </w:rPr>
              <w:t>www.ccgp.gov.cn</w:t>
            </w:r>
            <w:r>
              <w:rPr>
                <w:rFonts w:ascii="Calibri" w:hAnsi="Calibri" w:cs="Calibri"/>
                <w:b/>
                <w:kern w:val="10"/>
                <w:szCs w:val="21"/>
              </w:rPr>
              <w:t>）。</w:t>
            </w:r>
          </w:p>
          <w:p w14:paraId="3794E56C" w14:textId="77777777" w:rsidR="00DD394A" w:rsidRDefault="009E3023">
            <w:pPr>
              <w:adjustRightInd w:val="0"/>
              <w:snapToGrid w:val="0"/>
              <w:spacing w:line="300" w:lineRule="auto"/>
              <w:rPr>
                <w:rFonts w:ascii="Calibri" w:hAnsi="Calibri" w:cs="Calibri"/>
                <w:b/>
                <w:kern w:val="10"/>
                <w:szCs w:val="21"/>
              </w:rPr>
            </w:pPr>
            <w:r>
              <w:rPr>
                <w:rFonts w:ascii="Calibri" w:hAnsi="Calibri" w:cs="Calibri"/>
                <w:b/>
                <w:kern w:val="10"/>
                <w:szCs w:val="21"/>
              </w:rPr>
              <w:t>（</w:t>
            </w:r>
            <w:r>
              <w:rPr>
                <w:rFonts w:ascii="Calibri" w:hAnsi="Calibri" w:cs="Calibri"/>
                <w:b/>
                <w:kern w:val="10"/>
                <w:szCs w:val="21"/>
              </w:rPr>
              <w:t>3</w:t>
            </w:r>
            <w:r>
              <w:rPr>
                <w:rFonts w:ascii="Calibri" w:hAnsi="Calibri" w:cs="Calibri"/>
                <w:b/>
                <w:kern w:val="10"/>
                <w:szCs w:val="21"/>
              </w:rPr>
              <w:t>）信用信息截止时点为从本项目投标截止日往前追溯三年，期间被列入失信被执行人名单、重大税收违法案件当事人名单、政府采购严重违法失信行为记录名单等投标人信用信息均将用于本项目。</w:t>
            </w:r>
          </w:p>
          <w:p w14:paraId="6632422A" w14:textId="77777777" w:rsidR="00DD394A" w:rsidRDefault="009E3023">
            <w:pPr>
              <w:adjustRightInd w:val="0"/>
              <w:snapToGrid w:val="0"/>
              <w:spacing w:line="300" w:lineRule="auto"/>
              <w:rPr>
                <w:rFonts w:ascii="Calibri" w:hAnsi="Calibri" w:cs="Calibri"/>
                <w:b/>
                <w:kern w:val="10"/>
                <w:szCs w:val="21"/>
              </w:rPr>
            </w:pPr>
            <w:r>
              <w:rPr>
                <w:rFonts w:ascii="Calibri" w:hAnsi="Calibri" w:cs="Calibri"/>
                <w:b/>
                <w:kern w:val="10"/>
                <w:szCs w:val="21"/>
              </w:rPr>
              <w:t>（</w:t>
            </w:r>
            <w:r>
              <w:rPr>
                <w:rFonts w:ascii="Calibri" w:hAnsi="Calibri" w:cs="Calibri"/>
                <w:b/>
                <w:kern w:val="10"/>
                <w:szCs w:val="21"/>
              </w:rPr>
              <w:t>4</w:t>
            </w:r>
            <w:r>
              <w:rPr>
                <w:rFonts w:ascii="Calibri" w:hAnsi="Calibri" w:cs="Calibri"/>
                <w:b/>
                <w:kern w:val="10"/>
                <w:szCs w:val="21"/>
              </w:rPr>
              <w:t>）信用信息查询记录和证据以网页截图等方式留存。</w:t>
            </w:r>
          </w:p>
          <w:p w14:paraId="31212E9C" w14:textId="77777777" w:rsidR="00DD394A" w:rsidRDefault="009E3023">
            <w:pPr>
              <w:adjustRightInd w:val="0"/>
              <w:snapToGrid w:val="0"/>
              <w:spacing w:line="300" w:lineRule="auto"/>
              <w:rPr>
                <w:rFonts w:ascii="Calibri" w:hAnsi="Calibri" w:cs="Calibri"/>
                <w:b/>
                <w:snapToGrid w:val="0"/>
                <w:kern w:val="0"/>
                <w:szCs w:val="21"/>
              </w:rPr>
            </w:pPr>
            <w:r>
              <w:rPr>
                <w:rFonts w:ascii="Calibri" w:hAnsi="Calibri" w:cs="Calibri"/>
                <w:b/>
                <w:kern w:val="10"/>
                <w:szCs w:val="21"/>
              </w:rPr>
              <w:t>（</w:t>
            </w:r>
            <w:r>
              <w:rPr>
                <w:rFonts w:ascii="Calibri" w:hAnsi="Calibri" w:cs="Calibri"/>
                <w:b/>
                <w:kern w:val="10"/>
                <w:szCs w:val="21"/>
              </w:rPr>
              <w:t>5</w:t>
            </w:r>
            <w:r>
              <w:rPr>
                <w:rFonts w:ascii="Calibri" w:hAnsi="Calibri" w:cs="Calibri"/>
                <w:b/>
                <w:kern w:val="10"/>
                <w:szCs w:val="21"/>
              </w:rPr>
              <w:t>）投标截止日当日网站显示的信用信息将作为评审和确定中标人的依据。</w:t>
            </w:r>
          </w:p>
        </w:tc>
      </w:tr>
      <w:tr w:rsidR="00DD394A" w14:paraId="7B17C1A8" w14:textId="77777777">
        <w:trPr>
          <w:trHeight w:val="454"/>
        </w:trPr>
        <w:tc>
          <w:tcPr>
            <w:tcW w:w="986" w:type="dxa"/>
            <w:vAlign w:val="center"/>
          </w:tcPr>
          <w:p w14:paraId="38620BDF" w14:textId="77777777" w:rsidR="00DD394A" w:rsidRDefault="009E3023">
            <w:pPr>
              <w:adjustRightInd w:val="0"/>
              <w:snapToGrid w:val="0"/>
              <w:spacing w:line="300" w:lineRule="auto"/>
              <w:jc w:val="center"/>
              <w:rPr>
                <w:rFonts w:ascii="Calibri" w:hAnsi="Calibri" w:cs="Calibri"/>
                <w:kern w:val="0"/>
              </w:rPr>
            </w:pPr>
            <w:r>
              <w:rPr>
                <w:rFonts w:ascii="Calibri" w:hAnsi="Calibri" w:cs="Calibri"/>
                <w:kern w:val="0"/>
              </w:rPr>
              <w:t>13</w:t>
            </w:r>
          </w:p>
        </w:tc>
        <w:tc>
          <w:tcPr>
            <w:tcW w:w="2460" w:type="dxa"/>
            <w:vAlign w:val="center"/>
          </w:tcPr>
          <w:p w14:paraId="246E3910" w14:textId="77777777" w:rsidR="00DD394A" w:rsidRDefault="009E3023">
            <w:pPr>
              <w:snapToGrid w:val="0"/>
              <w:spacing w:line="300" w:lineRule="auto"/>
              <w:jc w:val="center"/>
              <w:rPr>
                <w:rFonts w:ascii="Calibri" w:hAnsi="Calibri" w:cs="Calibri"/>
                <w:b/>
                <w:kern w:val="0"/>
              </w:rPr>
            </w:pPr>
            <w:r>
              <w:rPr>
                <w:rFonts w:ascii="Calibri" w:hAnsi="Calibri" w:cs="Calibri"/>
                <w:b/>
                <w:kern w:val="0"/>
              </w:rPr>
              <w:t>特别提醒</w:t>
            </w:r>
          </w:p>
        </w:tc>
        <w:tc>
          <w:tcPr>
            <w:tcW w:w="5955" w:type="dxa"/>
            <w:vAlign w:val="center"/>
          </w:tcPr>
          <w:p w14:paraId="338FE67E" w14:textId="77777777" w:rsidR="00DD394A" w:rsidRDefault="009E3023">
            <w:pPr>
              <w:adjustRightInd w:val="0"/>
              <w:snapToGrid w:val="0"/>
              <w:spacing w:line="300" w:lineRule="auto"/>
              <w:jc w:val="left"/>
              <w:rPr>
                <w:rFonts w:ascii="Calibri" w:hAnsi="Calibri" w:cs="Calibri"/>
                <w:b/>
                <w:kern w:val="10"/>
                <w:szCs w:val="21"/>
              </w:rPr>
            </w:pPr>
            <w:r>
              <w:rPr>
                <w:rFonts w:ascii="Calibri" w:hAnsi="Calibri" w:cs="Calibri"/>
                <w:b/>
                <w:kern w:val="10"/>
                <w:szCs w:val="21"/>
              </w:rPr>
              <w:t>中标人应在合同签订前完成政府采购云平台（</w:t>
            </w:r>
            <w:r>
              <w:rPr>
                <w:rFonts w:ascii="Calibri" w:hAnsi="Calibri" w:cs="Calibri"/>
                <w:b/>
                <w:kern w:val="10"/>
                <w:szCs w:val="21"/>
              </w:rPr>
              <w:t>https://www.zcygov.cn/</w:t>
            </w:r>
            <w:r>
              <w:rPr>
                <w:rFonts w:ascii="Calibri" w:hAnsi="Calibri" w:cs="Calibri"/>
                <w:b/>
                <w:kern w:val="10"/>
                <w:szCs w:val="21"/>
              </w:rPr>
              <w:t>）全部注册步骤并成为正式注册入库供应商，否则将导致合同款无法正常支付，责任由中标人承担。请投标人尽早完成注册。</w:t>
            </w:r>
          </w:p>
          <w:p w14:paraId="328A34C9" w14:textId="77777777" w:rsidR="00DD394A" w:rsidRDefault="009E3023">
            <w:pPr>
              <w:adjustRightInd w:val="0"/>
              <w:snapToGrid w:val="0"/>
              <w:spacing w:line="300" w:lineRule="auto"/>
              <w:jc w:val="left"/>
              <w:rPr>
                <w:rFonts w:ascii="Calibri" w:hAnsi="Calibri" w:cs="Calibri"/>
                <w:b/>
                <w:kern w:val="10"/>
                <w:szCs w:val="21"/>
              </w:rPr>
            </w:pPr>
            <w:r>
              <w:rPr>
                <w:rFonts w:ascii="Calibri" w:hAnsi="Calibri" w:cs="Calibri"/>
                <w:b/>
              </w:rPr>
              <w:t>https://middle.zcygov.cn/settle-front/#/registry</w:t>
            </w:r>
            <w:r>
              <w:rPr>
                <w:rFonts w:ascii="Calibri" w:hAnsi="Calibri" w:cs="Calibri"/>
                <w:b/>
              </w:rPr>
              <w:t>。（供应商注册页面）</w:t>
            </w:r>
          </w:p>
        </w:tc>
      </w:tr>
      <w:tr w:rsidR="00DD394A" w14:paraId="2C786DD8" w14:textId="77777777">
        <w:trPr>
          <w:trHeight w:val="454"/>
        </w:trPr>
        <w:tc>
          <w:tcPr>
            <w:tcW w:w="986" w:type="dxa"/>
            <w:vAlign w:val="center"/>
          </w:tcPr>
          <w:p w14:paraId="596D448A" w14:textId="77777777" w:rsidR="00DD394A" w:rsidRDefault="009E3023">
            <w:pPr>
              <w:adjustRightInd w:val="0"/>
              <w:snapToGrid w:val="0"/>
              <w:spacing w:line="300" w:lineRule="auto"/>
              <w:jc w:val="center"/>
              <w:rPr>
                <w:rFonts w:ascii="Calibri" w:hAnsi="Calibri" w:cs="Calibri"/>
                <w:kern w:val="0"/>
              </w:rPr>
            </w:pPr>
            <w:r>
              <w:rPr>
                <w:rFonts w:ascii="Calibri" w:hAnsi="Calibri" w:cs="Calibri"/>
                <w:kern w:val="0"/>
              </w:rPr>
              <w:t>14</w:t>
            </w:r>
          </w:p>
        </w:tc>
        <w:tc>
          <w:tcPr>
            <w:tcW w:w="2460" w:type="dxa"/>
            <w:vAlign w:val="center"/>
          </w:tcPr>
          <w:p w14:paraId="4FEB3B5F" w14:textId="77777777" w:rsidR="00DD394A" w:rsidRDefault="009E3023">
            <w:pPr>
              <w:snapToGrid w:val="0"/>
              <w:spacing w:line="300" w:lineRule="auto"/>
              <w:jc w:val="center"/>
              <w:rPr>
                <w:rFonts w:ascii="Calibri" w:hAnsi="Calibri" w:cs="Calibri"/>
                <w:b/>
                <w:kern w:val="0"/>
              </w:rPr>
            </w:pPr>
            <w:r>
              <w:rPr>
                <w:rFonts w:ascii="Calibri" w:hAnsi="Calibri" w:cs="Calibri"/>
                <w:b/>
                <w:kern w:val="0"/>
              </w:rPr>
              <w:t>特别提醒</w:t>
            </w:r>
          </w:p>
        </w:tc>
        <w:tc>
          <w:tcPr>
            <w:tcW w:w="5955" w:type="dxa"/>
            <w:vAlign w:val="center"/>
          </w:tcPr>
          <w:p w14:paraId="0E51922B" w14:textId="77777777" w:rsidR="00DD394A" w:rsidRDefault="009E3023">
            <w:pPr>
              <w:pStyle w:val="12"/>
              <w:adjustRightInd w:val="0"/>
              <w:snapToGrid w:val="0"/>
              <w:spacing w:line="300" w:lineRule="auto"/>
              <w:ind w:firstLineChars="0" w:firstLine="0"/>
              <w:rPr>
                <w:rFonts w:ascii="Calibri" w:hAnsi="Calibri" w:cs="Calibri"/>
                <w:b/>
              </w:rPr>
            </w:pPr>
            <w:r>
              <w:rPr>
                <w:rFonts w:ascii="Calibri" w:hAnsi="Calibri" w:cs="Calibri"/>
                <w:b/>
              </w:rPr>
              <w:t>中标人应提供与电子投标文件内容一致的纸质投标文件一正二副，装订成册，采用胶订或线订，不得采用活页夹等可随时拆</w:t>
            </w:r>
            <w:r>
              <w:rPr>
                <w:rFonts w:ascii="Calibri" w:hAnsi="Calibri" w:cs="Calibri"/>
                <w:b/>
              </w:rPr>
              <w:lastRenderedPageBreak/>
              <w:t>换的方式装订。（胶订或线订以外装订形式视为活页装订）</w:t>
            </w:r>
          </w:p>
          <w:p w14:paraId="6A612940" w14:textId="77777777" w:rsidR="00DD394A" w:rsidRDefault="009E3023">
            <w:pPr>
              <w:pStyle w:val="12"/>
              <w:adjustRightInd w:val="0"/>
              <w:snapToGrid w:val="0"/>
              <w:spacing w:line="300" w:lineRule="auto"/>
              <w:ind w:firstLineChars="0" w:firstLine="0"/>
              <w:rPr>
                <w:rFonts w:ascii="Calibri" w:hAnsi="Calibri" w:cs="Calibri"/>
                <w:b/>
              </w:rPr>
            </w:pPr>
            <w:r>
              <w:rPr>
                <w:rFonts w:ascii="Calibri" w:hAnsi="Calibri" w:cs="Calibri"/>
                <w:b/>
              </w:rPr>
              <w:t>中标人在领取中标通知书时提供纸质投标文件。</w:t>
            </w:r>
          </w:p>
        </w:tc>
      </w:tr>
      <w:tr w:rsidR="00DD394A" w14:paraId="693F65A3" w14:textId="77777777">
        <w:trPr>
          <w:trHeight w:val="454"/>
        </w:trPr>
        <w:tc>
          <w:tcPr>
            <w:tcW w:w="986" w:type="dxa"/>
            <w:vAlign w:val="center"/>
          </w:tcPr>
          <w:p w14:paraId="231AB908" w14:textId="77777777" w:rsidR="00DD394A" w:rsidRDefault="009E3023">
            <w:pPr>
              <w:adjustRightInd w:val="0"/>
              <w:snapToGrid w:val="0"/>
              <w:spacing w:line="300" w:lineRule="auto"/>
              <w:jc w:val="center"/>
              <w:rPr>
                <w:rFonts w:ascii="Calibri" w:hAnsi="Calibri" w:cs="Calibri"/>
                <w:kern w:val="0"/>
              </w:rPr>
            </w:pPr>
            <w:r>
              <w:rPr>
                <w:rFonts w:ascii="Calibri" w:hAnsi="Calibri" w:cs="Calibri" w:hint="eastAsia"/>
                <w:kern w:val="0"/>
              </w:rPr>
              <w:lastRenderedPageBreak/>
              <w:t>15</w:t>
            </w:r>
          </w:p>
        </w:tc>
        <w:tc>
          <w:tcPr>
            <w:tcW w:w="2460" w:type="dxa"/>
            <w:vAlign w:val="center"/>
          </w:tcPr>
          <w:p w14:paraId="53393F46" w14:textId="77777777" w:rsidR="00DD394A" w:rsidRDefault="009E3023">
            <w:pPr>
              <w:snapToGrid w:val="0"/>
              <w:spacing w:line="300" w:lineRule="auto"/>
              <w:jc w:val="center"/>
              <w:rPr>
                <w:rFonts w:ascii="Calibri" w:hAnsi="Calibri" w:cs="Calibri"/>
                <w:b/>
                <w:kern w:val="0"/>
              </w:rPr>
            </w:pPr>
            <w:r>
              <w:rPr>
                <w:rFonts w:ascii="Calibri" w:hAnsi="Calibri" w:cs="Calibri"/>
                <w:b/>
                <w:kern w:val="0"/>
              </w:rPr>
              <w:t>特别提醒</w:t>
            </w:r>
          </w:p>
        </w:tc>
        <w:tc>
          <w:tcPr>
            <w:tcW w:w="5955" w:type="dxa"/>
            <w:vAlign w:val="center"/>
          </w:tcPr>
          <w:p w14:paraId="563D3253" w14:textId="77777777" w:rsidR="00DD394A" w:rsidRDefault="009E3023">
            <w:pPr>
              <w:pStyle w:val="12"/>
              <w:adjustRightInd w:val="0"/>
              <w:snapToGrid w:val="0"/>
              <w:spacing w:line="300" w:lineRule="auto"/>
              <w:ind w:firstLineChars="0" w:firstLine="0"/>
              <w:rPr>
                <w:rFonts w:ascii="Calibri" w:hAnsi="Calibri" w:cs="Calibri"/>
                <w:b/>
              </w:rPr>
            </w:pPr>
            <w:r>
              <w:rPr>
                <w:rFonts w:ascii="Calibri" w:hAnsi="Calibri" w:cs="Calibri" w:hint="eastAsia"/>
                <w:b/>
              </w:rPr>
              <w:t>供应商支付申请和查询</w:t>
            </w:r>
          </w:p>
          <w:p w14:paraId="04C08873" w14:textId="77777777" w:rsidR="00DD394A" w:rsidRDefault="009E3023">
            <w:pPr>
              <w:pStyle w:val="12"/>
              <w:adjustRightInd w:val="0"/>
              <w:snapToGrid w:val="0"/>
              <w:spacing w:line="300" w:lineRule="auto"/>
              <w:ind w:firstLineChars="0" w:firstLine="0"/>
              <w:rPr>
                <w:rFonts w:ascii="Calibri" w:hAnsi="Calibri" w:cs="Calibri"/>
                <w:b/>
              </w:rPr>
            </w:pPr>
            <w:r>
              <w:rPr>
                <w:rFonts w:ascii="Calibri" w:hAnsi="Calibri" w:cs="Calibri" w:hint="eastAsia"/>
                <w:b/>
              </w:rPr>
              <w:t>供应商可以登录：</w:t>
            </w:r>
            <w:r>
              <w:rPr>
                <w:rFonts w:ascii="Calibri" w:hAnsi="Calibri" w:cs="Calibri" w:hint="eastAsia"/>
                <w:b/>
              </w:rPr>
              <w:t>http://czj.hangzhou.gov.cn/zfcg</w:t>
            </w:r>
            <w:r>
              <w:rPr>
                <w:rFonts w:ascii="Calibri" w:hAnsi="Calibri" w:cs="Calibri" w:hint="eastAsia"/>
                <w:b/>
              </w:rPr>
              <w:t>（杭州市政府采购网），在线发起付款申请和提交发票，并可以在线查询支付信息。具体操作指南可以查询该网站文件《杭州市财政局关于进一步加强政府采购信息公开优化营商环境的通知》（杭财采监〔</w:t>
            </w:r>
            <w:r>
              <w:rPr>
                <w:rFonts w:ascii="Calibri" w:hAnsi="Calibri" w:cs="Calibri" w:hint="eastAsia"/>
                <w:b/>
              </w:rPr>
              <w:t>2021</w:t>
            </w:r>
            <w:r>
              <w:rPr>
                <w:rFonts w:ascii="Calibri" w:hAnsi="Calibri" w:cs="Calibri" w:hint="eastAsia"/>
                <w:b/>
              </w:rPr>
              <w:t>〕</w:t>
            </w:r>
            <w:r>
              <w:rPr>
                <w:rFonts w:ascii="Calibri" w:hAnsi="Calibri" w:cs="Calibri" w:hint="eastAsia"/>
                <w:b/>
              </w:rPr>
              <w:t>17</w:t>
            </w:r>
            <w:r>
              <w:rPr>
                <w:rFonts w:ascii="Calibri" w:hAnsi="Calibri" w:cs="Calibri" w:hint="eastAsia"/>
                <w:b/>
              </w:rPr>
              <w:t>号）。</w:t>
            </w:r>
          </w:p>
        </w:tc>
      </w:tr>
    </w:tbl>
    <w:p w14:paraId="402B1174" w14:textId="77777777" w:rsidR="00DD394A" w:rsidRDefault="009E3023">
      <w:pPr>
        <w:pStyle w:val="2"/>
        <w:adjustRightInd w:val="0"/>
        <w:ind w:firstLine="422"/>
        <w:rPr>
          <w:rFonts w:cs="Calibri"/>
          <w:szCs w:val="21"/>
        </w:rPr>
      </w:pPr>
      <w:r>
        <w:rPr>
          <w:rFonts w:cs="Calibri"/>
        </w:rPr>
        <w:br w:type="page"/>
      </w:r>
      <w:bookmarkStart w:id="68" w:name="_Toc82338239"/>
      <w:bookmarkStart w:id="69" w:name="_Toc82873322"/>
      <w:r>
        <w:rPr>
          <w:rFonts w:cs="Calibri"/>
          <w:szCs w:val="21"/>
        </w:rPr>
        <w:lastRenderedPageBreak/>
        <w:t>一、</w:t>
      </w:r>
      <w:bookmarkEnd w:id="68"/>
      <w:bookmarkEnd w:id="69"/>
      <w:r>
        <w:rPr>
          <w:rFonts w:cs="Calibri"/>
          <w:szCs w:val="21"/>
        </w:rPr>
        <w:t>总则</w:t>
      </w:r>
    </w:p>
    <w:p w14:paraId="4F4976EA" w14:textId="77777777" w:rsidR="00DD394A" w:rsidRDefault="009E3023">
      <w:pPr>
        <w:pStyle w:val="3"/>
        <w:adjustRightInd w:val="0"/>
        <w:rPr>
          <w:rFonts w:cs="Calibri"/>
          <w:szCs w:val="21"/>
        </w:rPr>
      </w:pPr>
      <w:bookmarkStart w:id="70" w:name="_Toc82338240"/>
      <w:bookmarkStart w:id="71" w:name="_Toc82873323"/>
      <w:r>
        <w:rPr>
          <w:rFonts w:cs="Calibri"/>
          <w:szCs w:val="21"/>
        </w:rPr>
        <w:t xml:space="preserve">1.1 </w:t>
      </w:r>
      <w:r>
        <w:rPr>
          <w:rFonts w:cs="Calibri"/>
          <w:szCs w:val="21"/>
        </w:rPr>
        <w:t>实施依据</w:t>
      </w:r>
    </w:p>
    <w:p w14:paraId="5063DECD" w14:textId="77777777" w:rsidR="00DD394A" w:rsidRDefault="009E3023">
      <w:pPr>
        <w:snapToGrid w:val="0"/>
        <w:spacing w:line="300" w:lineRule="auto"/>
        <w:ind w:firstLineChars="200" w:firstLine="420"/>
        <w:rPr>
          <w:rFonts w:ascii="Calibri" w:hAnsi="Calibri" w:cs="Calibri"/>
        </w:rPr>
      </w:pPr>
      <w:r>
        <w:rPr>
          <w:rFonts w:ascii="Calibri" w:hAnsi="Calibri" w:cs="Calibri"/>
        </w:rPr>
        <w:t>本次招标工作是按照《中华人民共和国政府采购法》等有关法律、法规、规章、文件的规定组织和实施。</w:t>
      </w:r>
    </w:p>
    <w:p w14:paraId="2267389D" w14:textId="77777777" w:rsidR="00DD394A" w:rsidRDefault="009E3023">
      <w:pPr>
        <w:pStyle w:val="3"/>
        <w:adjustRightInd w:val="0"/>
        <w:rPr>
          <w:rFonts w:cs="Calibri"/>
          <w:szCs w:val="21"/>
        </w:rPr>
      </w:pPr>
      <w:r>
        <w:rPr>
          <w:rFonts w:cs="Calibri"/>
          <w:szCs w:val="21"/>
        </w:rPr>
        <w:t xml:space="preserve">1.2 </w:t>
      </w:r>
      <w:r>
        <w:rPr>
          <w:rFonts w:cs="Calibri"/>
          <w:szCs w:val="21"/>
        </w:rPr>
        <w:t>采购方式</w:t>
      </w:r>
    </w:p>
    <w:p w14:paraId="6CF3A637" w14:textId="77777777" w:rsidR="00DD394A" w:rsidRDefault="009E3023">
      <w:pPr>
        <w:snapToGrid w:val="0"/>
        <w:spacing w:line="300" w:lineRule="auto"/>
        <w:ind w:firstLineChars="200" w:firstLine="420"/>
        <w:rPr>
          <w:rFonts w:ascii="Calibri" w:hAnsi="Calibri" w:cs="Calibri"/>
        </w:rPr>
      </w:pPr>
      <w:r>
        <w:rPr>
          <w:rFonts w:ascii="Calibri" w:hAnsi="Calibri" w:cs="Calibri"/>
        </w:rPr>
        <w:t>公开招标，是指采购人依法以招标公告的方式邀请不特定的供应商参加投标。</w:t>
      </w:r>
    </w:p>
    <w:p w14:paraId="5A3C7B3F" w14:textId="77777777" w:rsidR="00DD394A" w:rsidRDefault="009E3023">
      <w:pPr>
        <w:pStyle w:val="3"/>
        <w:adjustRightInd w:val="0"/>
        <w:rPr>
          <w:rFonts w:cs="Calibri"/>
          <w:szCs w:val="21"/>
        </w:rPr>
      </w:pPr>
      <w:r>
        <w:rPr>
          <w:rFonts w:cs="Calibri"/>
          <w:szCs w:val="21"/>
        </w:rPr>
        <w:t xml:space="preserve">1.3 </w:t>
      </w:r>
      <w:r>
        <w:rPr>
          <w:rFonts w:cs="Calibri"/>
          <w:szCs w:val="21"/>
        </w:rPr>
        <w:t>定义</w:t>
      </w:r>
    </w:p>
    <w:p w14:paraId="5D51160C" w14:textId="77777777" w:rsidR="00DD394A" w:rsidRDefault="009E3023">
      <w:pPr>
        <w:snapToGrid w:val="0"/>
        <w:spacing w:line="300" w:lineRule="auto"/>
        <w:ind w:firstLineChars="200" w:firstLine="420"/>
        <w:rPr>
          <w:rFonts w:ascii="Calibri" w:hAnsi="Calibri" w:cs="Calibri"/>
        </w:rPr>
      </w:pPr>
      <w:r>
        <w:rPr>
          <w:rFonts w:ascii="Calibri" w:hAnsi="Calibri" w:cs="Calibri"/>
        </w:rPr>
        <w:t>电子交易活动：是指以数据电文形式，依托政府采购项目电子交易平台进行的政府采购交易活动。</w:t>
      </w:r>
    </w:p>
    <w:p w14:paraId="0AC7B55C" w14:textId="77777777" w:rsidR="00DD394A" w:rsidRDefault="009E3023">
      <w:pPr>
        <w:snapToGrid w:val="0"/>
        <w:spacing w:line="300" w:lineRule="auto"/>
        <w:ind w:firstLineChars="200" w:firstLine="420"/>
        <w:rPr>
          <w:rFonts w:ascii="Calibri" w:hAnsi="Calibri" w:cs="Calibri"/>
        </w:rPr>
      </w:pPr>
      <w:r>
        <w:rPr>
          <w:rFonts w:ascii="Calibri" w:hAnsi="Calibri" w:cs="Calibri"/>
        </w:rPr>
        <w:t>采购人：是指依法进行政府采购的国家机关、事业单位、团体组织，见</w:t>
      </w:r>
      <w:r>
        <w:rPr>
          <w:rFonts w:ascii="Calibri" w:hAnsi="Calibri" w:cs="Calibri"/>
        </w:rPr>
        <w:t>“</w:t>
      </w:r>
      <w:r>
        <w:rPr>
          <w:rFonts w:ascii="Calibri" w:hAnsi="Calibri" w:cs="Calibri"/>
        </w:rPr>
        <w:t>投标人须知前附表</w:t>
      </w:r>
      <w:r>
        <w:rPr>
          <w:rFonts w:ascii="Calibri" w:hAnsi="Calibri" w:cs="Calibri"/>
        </w:rPr>
        <w:t>”</w:t>
      </w:r>
      <w:r>
        <w:rPr>
          <w:rFonts w:ascii="Calibri" w:hAnsi="Calibri" w:cs="Calibri"/>
        </w:rPr>
        <w:t>；</w:t>
      </w:r>
    </w:p>
    <w:p w14:paraId="2A854C96" w14:textId="77777777" w:rsidR="00DD394A" w:rsidRDefault="009E3023">
      <w:pPr>
        <w:snapToGrid w:val="0"/>
        <w:spacing w:line="300" w:lineRule="auto"/>
        <w:ind w:firstLineChars="200" w:firstLine="420"/>
        <w:rPr>
          <w:rFonts w:ascii="Calibri" w:hAnsi="Calibri" w:cs="Calibri"/>
        </w:rPr>
      </w:pPr>
      <w:r>
        <w:rPr>
          <w:rFonts w:ascii="Calibri" w:hAnsi="Calibri" w:cs="Calibri"/>
        </w:rPr>
        <w:t>采购代理机构：受采购人委托，在委托的范围内办理政府采购事宜的机构，见</w:t>
      </w:r>
      <w:r>
        <w:rPr>
          <w:rFonts w:ascii="Calibri" w:hAnsi="Calibri" w:cs="Calibri"/>
        </w:rPr>
        <w:t>“</w:t>
      </w:r>
      <w:r>
        <w:rPr>
          <w:rFonts w:ascii="Calibri" w:hAnsi="Calibri" w:cs="Calibri"/>
        </w:rPr>
        <w:t>投标人须知前附表</w:t>
      </w:r>
      <w:r>
        <w:rPr>
          <w:rFonts w:ascii="Calibri" w:hAnsi="Calibri" w:cs="Calibri"/>
        </w:rPr>
        <w:t>”</w:t>
      </w:r>
      <w:r>
        <w:rPr>
          <w:rFonts w:ascii="Calibri" w:hAnsi="Calibri" w:cs="Calibri"/>
        </w:rPr>
        <w:t>；</w:t>
      </w:r>
    </w:p>
    <w:p w14:paraId="56D7D8E1" w14:textId="77777777" w:rsidR="00DD394A" w:rsidRDefault="009E3023">
      <w:pPr>
        <w:snapToGrid w:val="0"/>
        <w:spacing w:line="300" w:lineRule="auto"/>
        <w:ind w:firstLineChars="200" w:firstLine="420"/>
        <w:rPr>
          <w:rFonts w:ascii="Calibri" w:hAnsi="Calibri" w:cs="Calibri"/>
        </w:rPr>
      </w:pPr>
      <w:r>
        <w:rPr>
          <w:rFonts w:ascii="Calibri" w:hAnsi="Calibri" w:cs="Calibri"/>
        </w:rPr>
        <w:t>投标人：是指参加本政府采购项目投标的供应商；</w:t>
      </w:r>
    </w:p>
    <w:p w14:paraId="31A80708" w14:textId="77777777" w:rsidR="00DD394A" w:rsidRDefault="009E3023">
      <w:pPr>
        <w:snapToGrid w:val="0"/>
        <w:spacing w:line="300" w:lineRule="auto"/>
        <w:ind w:firstLineChars="200" w:firstLine="420"/>
        <w:rPr>
          <w:rFonts w:ascii="Calibri" w:hAnsi="Calibri" w:cs="Calibri"/>
        </w:rPr>
      </w:pPr>
      <w:r>
        <w:rPr>
          <w:rFonts w:ascii="Calibri" w:hAnsi="Calibri" w:cs="Calibri"/>
        </w:rPr>
        <w:t>投标人代表：是指参加本项目投标活动的供应商法定代表人或法定代表人授权代表；</w:t>
      </w:r>
    </w:p>
    <w:p w14:paraId="162288D6" w14:textId="77777777" w:rsidR="00DD394A" w:rsidRDefault="009E3023">
      <w:pPr>
        <w:snapToGrid w:val="0"/>
        <w:spacing w:line="300" w:lineRule="auto"/>
        <w:ind w:firstLineChars="200" w:firstLine="420"/>
        <w:rPr>
          <w:rFonts w:ascii="Calibri" w:hAnsi="Calibri" w:cs="Calibri"/>
        </w:rPr>
      </w:pPr>
      <w:r>
        <w:rPr>
          <w:rFonts w:ascii="Calibri" w:hAnsi="Calibri" w:cs="Calibri"/>
        </w:rPr>
        <w:t>投标联合体：是指两个以上供应商组成联合体，以一个投标人的身份参加投标；</w:t>
      </w:r>
    </w:p>
    <w:p w14:paraId="45E845CB" w14:textId="77777777" w:rsidR="00DD394A" w:rsidRDefault="009E3023">
      <w:pPr>
        <w:snapToGrid w:val="0"/>
        <w:spacing w:line="300" w:lineRule="auto"/>
        <w:ind w:firstLineChars="200" w:firstLine="420"/>
        <w:rPr>
          <w:rFonts w:ascii="Calibri" w:hAnsi="Calibri" w:cs="Calibri"/>
        </w:rPr>
      </w:pPr>
      <w:r>
        <w:rPr>
          <w:rFonts w:ascii="Calibri" w:hAnsi="Calibri" w:cs="Calibri"/>
        </w:rPr>
        <w:t>甲方：是指合同签订的一方，一般与采购人、用户相同；</w:t>
      </w:r>
    </w:p>
    <w:p w14:paraId="7ACA6498" w14:textId="77777777" w:rsidR="00DD394A" w:rsidRDefault="009E3023">
      <w:pPr>
        <w:snapToGrid w:val="0"/>
        <w:spacing w:line="300" w:lineRule="auto"/>
        <w:ind w:firstLineChars="200" w:firstLine="420"/>
        <w:rPr>
          <w:rFonts w:ascii="Calibri" w:hAnsi="Calibri" w:cs="Calibri"/>
        </w:rPr>
      </w:pPr>
      <w:r>
        <w:rPr>
          <w:rFonts w:ascii="Calibri" w:hAnsi="Calibri" w:cs="Calibri"/>
        </w:rPr>
        <w:t>乙方：是指合同签订的另一方，与中标人相同；</w:t>
      </w:r>
    </w:p>
    <w:p w14:paraId="418211FB" w14:textId="77777777" w:rsidR="00DD394A" w:rsidRDefault="009E3023">
      <w:pPr>
        <w:snapToGrid w:val="0"/>
        <w:spacing w:line="300" w:lineRule="auto"/>
        <w:ind w:firstLineChars="200" w:firstLine="420"/>
        <w:rPr>
          <w:rFonts w:ascii="Calibri" w:hAnsi="Calibri" w:cs="Calibri"/>
        </w:rPr>
      </w:pPr>
      <w:r>
        <w:rPr>
          <w:rFonts w:ascii="Calibri" w:hAnsi="Calibri"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F8A047" w14:textId="77777777" w:rsidR="00DD394A" w:rsidRDefault="009E3023">
      <w:pPr>
        <w:snapToGrid w:val="0"/>
        <w:spacing w:line="300" w:lineRule="auto"/>
        <w:ind w:firstLineChars="200" w:firstLine="420"/>
        <w:rPr>
          <w:rFonts w:ascii="Calibri" w:hAnsi="Calibri" w:cs="Calibri"/>
        </w:rPr>
      </w:pPr>
      <w:r>
        <w:rPr>
          <w:rFonts w:ascii="Calibri" w:hAnsi="Calibri" w:cs="Calibri"/>
        </w:rPr>
        <w:t>中小企业划分标准：《中小企业划分标准》（工信部联企业</w:t>
      </w:r>
      <w:r>
        <w:rPr>
          <w:rFonts w:ascii="Calibri" w:hAnsi="Calibri" w:cs="Calibri"/>
        </w:rPr>
        <w:t>[2011]300</w:t>
      </w:r>
      <w:r>
        <w:rPr>
          <w:rFonts w:ascii="Calibri" w:hAnsi="Calibri" w:cs="Calibri"/>
        </w:rPr>
        <w:t>号）。</w:t>
      </w:r>
    </w:p>
    <w:p w14:paraId="1E299252" w14:textId="77777777" w:rsidR="00DD394A" w:rsidRDefault="009E3023">
      <w:pPr>
        <w:snapToGrid w:val="0"/>
        <w:spacing w:line="300" w:lineRule="auto"/>
        <w:ind w:firstLineChars="200" w:firstLine="420"/>
        <w:rPr>
          <w:rFonts w:ascii="Calibri" w:hAnsi="Calibri" w:cs="Calibri"/>
        </w:rPr>
      </w:pPr>
      <w:r>
        <w:rPr>
          <w:rFonts w:ascii="Calibri" w:hAnsi="Calibri" w:cs="Calibri"/>
        </w:rPr>
        <w:t>在政府采购活动中，供应商提供的货物、工程或者服务符合下列情形的，享受《政府采购促进中小企业发展管理办法》（财库〔</w:t>
      </w:r>
      <w:r>
        <w:rPr>
          <w:rFonts w:ascii="Calibri" w:hAnsi="Calibri" w:cs="Calibri"/>
        </w:rPr>
        <w:t>2020</w:t>
      </w:r>
      <w:r>
        <w:rPr>
          <w:rFonts w:ascii="Calibri" w:hAnsi="Calibri" w:cs="Calibri"/>
        </w:rPr>
        <w:t>〕</w:t>
      </w:r>
      <w:r>
        <w:rPr>
          <w:rFonts w:ascii="Calibri" w:hAnsi="Calibri" w:cs="Calibri"/>
        </w:rPr>
        <w:t>46</w:t>
      </w:r>
      <w:r>
        <w:rPr>
          <w:rFonts w:ascii="Calibri" w:hAnsi="Calibri" w:cs="Calibri"/>
        </w:rPr>
        <w:t>号）规定的中小企业扶持政策：</w:t>
      </w:r>
    </w:p>
    <w:p w14:paraId="3BDF150D"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）在货物采购项目中，货物由中小企业制造，即货物由中小企业生产且使用该中小企业商号或者注册商标；</w:t>
      </w:r>
    </w:p>
    <w:p w14:paraId="78377593"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）在工程采购项目中，工程由中小企业承建，即工程施工单位为中小企业；</w:t>
      </w:r>
    </w:p>
    <w:p w14:paraId="02A69127"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）在服务采购项目中，服务由中小企业承接，即提供服务的人员为中小企业依照《中华人民共和国劳动合同法》订立劳动合同的从业人员。</w:t>
      </w:r>
    </w:p>
    <w:p w14:paraId="4B1B2550" w14:textId="77777777" w:rsidR="00DD394A" w:rsidRDefault="009E3023">
      <w:pPr>
        <w:snapToGrid w:val="0"/>
        <w:spacing w:line="300" w:lineRule="auto"/>
        <w:ind w:firstLineChars="200" w:firstLine="420"/>
        <w:rPr>
          <w:rFonts w:ascii="Calibri" w:hAnsi="Calibri" w:cs="Calibri"/>
        </w:rPr>
      </w:pPr>
      <w:r>
        <w:rPr>
          <w:rFonts w:ascii="Calibri" w:hAnsi="Calibri" w:cs="Calibri"/>
        </w:rPr>
        <w:t>在货物采购项目中，供应商提供的货物既有中小企业制造货物，也有大型企业制造货物的，不享受本办法规定的中小企业扶持政策。</w:t>
      </w:r>
    </w:p>
    <w:p w14:paraId="6B7344FB" w14:textId="77777777" w:rsidR="00DD394A" w:rsidRDefault="009E3023">
      <w:pPr>
        <w:snapToGrid w:val="0"/>
        <w:spacing w:line="300" w:lineRule="auto"/>
        <w:ind w:firstLineChars="200" w:firstLine="420"/>
        <w:rPr>
          <w:rFonts w:ascii="Calibri" w:hAnsi="Calibri" w:cs="Calibri"/>
        </w:rPr>
      </w:pPr>
      <w:r>
        <w:rPr>
          <w:rFonts w:ascii="Calibri" w:hAnsi="Calibri" w:cs="Calibri"/>
        </w:rPr>
        <w:t>以联合体形式参加政府采购活动，联合体各方均为中小企业的，联合体视同中小企业。其中，联合体各方均为小微企业的，联合体视同小微企业。</w:t>
      </w:r>
    </w:p>
    <w:p w14:paraId="402A36A3" w14:textId="77777777" w:rsidR="00DD394A" w:rsidRDefault="009E3023">
      <w:pPr>
        <w:snapToGrid w:val="0"/>
        <w:spacing w:line="300" w:lineRule="auto"/>
        <w:ind w:firstLineChars="200" w:firstLine="420"/>
        <w:rPr>
          <w:rFonts w:ascii="Calibri" w:hAnsi="Calibri" w:cs="Calibri"/>
        </w:rPr>
      </w:pPr>
      <w:r>
        <w:rPr>
          <w:rFonts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7EE2F5" w14:textId="77777777" w:rsidR="00DD394A" w:rsidRDefault="009E3023">
      <w:pPr>
        <w:snapToGrid w:val="0"/>
        <w:spacing w:line="300" w:lineRule="auto"/>
        <w:ind w:firstLineChars="200" w:firstLine="420"/>
        <w:rPr>
          <w:rFonts w:ascii="Calibri" w:hAnsi="Calibri" w:cs="Calibri"/>
        </w:rPr>
      </w:pPr>
      <w:r>
        <w:rPr>
          <w:rFonts w:ascii="Calibri" w:hAnsi="Calibri" w:cs="Calibri"/>
        </w:rPr>
        <w:t>残疾人福利性单位：符合《财政部</w:t>
      </w:r>
      <w:r>
        <w:rPr>
          <w:rFonts w:ascii="Calibri" w:hAnsi="Calibri" w:cs="Calibri"/>
        </w:rPr>
        <w:t xml:space="preserve"> </w:t>
      </w:r>
      <w:r>
        <w:rPr>
          <w:rFonts w:ascii="Calibri" w:hAnsi="Calibri" w:cs="Calibri"/>
        </w:rPr>
        <w:t>民政部</w:t>
      </w:r>
      <w:r>
        <w:rPr>
          <w:rFonts w:ascii="Calibri" w:hAnsi="Calibri" w:cs="Calibri"/>
        </w:rPr>
        <w:t xml:space="preserve"> </w:t>
      </w:r>
      <w:r>
        <w:rPr>
          <w:rFonts w:ascii="Calibri" w:hAnsi="Calibri" w:cs="Calibri"/>
        </w:rPr>
        <w:t>中国残疾人联合会关于促进残疾人就业政府采购政策的通知》（财库〔</w:t>
      </w:r>
      <w:r>
        <w:rPr>
          <w:rFonts w:ascii="Calibri" w:hAnsi="Calibri" w:cs="Calibri"/>
        </w:rPr>
        <w:t>2017</w:t>
      </w:r>
      <w:r>
        <w:rPr>
          <w:rFonts w:ascii="Calibri" w:hAnsi="Calibri" w:cs="Calibri"/>
        </w:rPr>
        <w:t>〕</w:t>
      </w:r>
      <w:r>
        <w:rPr>
          <w:rFonts w:ascii="Calibri" w:hAnsi="Calibri" w:cs="Calibri"/>
        </w:rPr>
        <w:t xml:space="preserve"> 141</w:t>
      </w:r>
      <w:r>
        <w:rPr>
          <w:rFonts w:ascii="Calibri" w:hAnsi="Calibri" w:cs="Calibri"/>
        </w:rPr>
        <w:t>号）的规定的单位；</w:t>
      </w:r>
    </w:p>
    <w:p w14:paraId="54D59F61" w14:textId="77777777" w:rsidR="00DD394A" w:rsidRDefault="009E3023">
      <w:pPr>
        <w:snapToGrid w:val="0"/>
        <w:spacing w:line="300" w:lineRule="auto"/>
        <w:ind w:firstLineChars="200" w:firstLine="420"/>
        <w:rPr>
          <w:rFonts w:ascii="Calibri" w:hAnsi="Calibri" w:cs="Calibri"/>
        </w:rPr>
      </w:pPr>
      <w:r>
        <w:rPr>
          <w:rFonts w:ascii="Calibri" w:hAnsi="Calibri" w:cs="Calibri"/>
        </w:rPr>
        <w:t>同级政府采购监督管理部门：浙江省财政厅政府采购监管处；</w:t>
      </w:r>
    </w:p>
    <w:p w14:paraId="225025EE" w14:textId="77777777" w:rsidR="00DD394A" w:rsidRDefault="009E3023">
      <w:pPr>
        <w:pStyle w:val="3"/>
        <w:adjustRightInd w:val="0"/>
        <w:rPr>
          <w:rFonts w:cs="Calibri"/>
          <w:szCs w:val="21"/>
        </w:rPr>
      </w:pPr>
      <w:r>
        <w:rPr>
          <w:rFonts w:cs="Calibri"/>
          <w:szCs w:val="21"/>
        </w:rPr>
        <w:t xml:space="preserve">1.4 </w:t>
      </w:r>
      <w:r>
        <w:rPr>
          <w:rFonts w:cs="Calibri"/>
          <w:szCs w:val="21"/>
        </w:rPr>
        <w:t>联合体</w:t>
      </w:r>
    </w:p>
    <w:p w14:paraId="77CBDF31" w14:textId="77777777" w:rsidR="00DD394A" w:rsidRDefault="009E3023">
      <w:pPr>
        <w:snapToGrid w:val="0"/>
        <w:spacing w:line="300" w:lineRule="auto"/>
        <w:ind w:firstLineChars="200" w:firstLine="420"/>
        <w:rPr>
          <w:rFonts w:ascii="Calibri" w:hAnsi="Calibri" w:cs="Calibri"/>
        </w:rPr>
      </w:pPr>
      <w:r>
        <w:rPr>
          <w:rFonts w:ascii="Calibri" w:hAnsi="Calibri" w:cs="Calibri"/>
        </w:rPr>
        <w:sym w:font="Wingdings 2" w:char="00A3"/>
      </w:r>
      <w:r>
        <w:rPr>
          <w:rFonts w:ascii="Calibri" w:hAnsi="Calibri" w:cs="Calibri"/>
        </w:rPr>
        <w:t>本项目不接受联合体。</w:t>
      </w:r>
    </w:p>
    <w:p w14:paraId="633E62CB" w14:textId="77777777" w:rsidR="00DD394A" w:rsidRDefault="009E3023">
      <w:pPr>
        <w:snapToGrid w:val="0"/>
        <w:spacing w:line="300" w:lineRule="auto"/>
        <w:ind w:firstLineChars="200" w:firstLine="420"/>
        <w:rPr>
          <w:rFonts w:ascii="Calibri" w:hAnsi="Calibri" w:cs="Calibri"/>
        </w:rPr>
      </w:pPr>
      <w:r>
        <w:rPr>
          <w:rFonts w:ascii="Calibri" w:hAnsi="Calibri" w:cs="Calibri"/>
        </w:rPr>
        <w:sym w:font="Wingdings 2" w:char="0052"/>
      </w:r>
      <w:r>
        <w:rPr>
          <w:rFonts w:ascii="Calibri" w:hAnsi="Calibri" w:cs="Calibri"/>
        </w:rPr>
        <w:t>本项目接受联合体。</w:t>
      </w:r>
    </w:p>
    <w:p w14:paraId="6B60F9A8" w14:textId="77777777" w:rsidR="00DD394A" w:rsidRDefault="009E3023">
      <w:pPr>
        <w:snapToGrid w:val="0"/>
        <w:spacing w:line="300" w:lineRule="auto"/>
        <w:ind w:firstLineChars="200" w:firstLine="420"/>
        <w:rPr>
          <w:rFonts w:ascii="Calibri" w:hAnsi="Calibri" w:cs="Calibri"/>
        </w:rPr>
      </w:pPr>
      <w:r>
        <w:rPr>
          <w:rFonts w:ascii="Calibri" w:hAnsi="Calibri" w:cs="Calibri"/>
        </w:rPr>
        <w:t>以联合体形式参加本项目采购的，联合体的主办单位和成员单位均应当具备招标文件规定的条</w:t>
      </w:r>
      <w:r>
        <w:rPr>
          <w:rFonts w:ascii="Calibri" w:hAnsi="Calibri" w:cs="Calibri"/>
        </w:rPr>
        <w:lastRenderedPageBreak/>
        <w:t>件，并在投标文件中分别提供联合体的主办单位及成员单位的资格条件证明材料，在投标文件中提交联合体协议。</w:t>
      </w:r>
    </w:p>
    <w:p w14:paraId="0256A22A" w14:textId="77777777" w:rsidR="00DD394A" w:rsidRDefault="009E3023">
      <w:pPr>
        <w:snapToGrid w:val="0"/>
        <w:spacing w:line="300" w:lineRule="auto"/>
        <w:ind w:firstLineChars="200" w:firstLine="420"/>
        <w:rPr>
          <w:rFonts w:ascii="Calibri" w:hAnsi="Calibri" w:cs="Calibri"/>
        </w:rPr>
      </w:pPr>
      <w:r>
        <w:rPr>
          <w:rFonts w:ascii="Calibri" w:hAnsi="Calibri" w:cs="Calibri"/>
        </w:rPr>
        <w:t>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w:t>
      </w:r>
    </w:p>
    <w:p w14:paraId="5097C9BF" w14:textId="77777777" w:rsidR="00DD394A" w:rsidRDefault="009E3023">
      <w:pPr>
        <w:snapToGrid w:val="0"/>
        <w:spacing w:line="300" w:lineRule="auto"/>
        <w:ind w:firstLineChars="200" w:firstLine="420"/>
        <w:rPr>
          <w:rFonts w:ascii="Calibri" w:hAnsi="Calibri" w:cs="Calibri"/>
        </w:rPr>
      </w:pPr>
      <w:r>
        <w:rPr>
          <w:rFonts w:ascii="Calibri" w:hAnsi="Calibri" w:cs="Calibri"/>
        </w:rPr>
        <w:t>投标文件的报价表中应列明联合体各成员方的各自承担的内容及对应报价。</w:t>
      </w:r>
    </w:p>
    <w:p w14:paraId="6A238FD5" w14:textId="77777777" w:rsidR="00DD394A" w:rsidRDefault="009E3023">
      <w:pPr>
        <w:snapToGrid w:val="0"/>
        <w:spacing w:line="300" w:lineRule="auto"/>
        <w:ind w:firstLineChars="200" w:firstLine="420"/>
        <w:rPr>
          <w:rFonts w:ascii="Calibri" w:hAnsi="Calibri" w:cs="Calibri"/>
        </w:rPr>
      </w:pPr>
      <w:r>
        <w:rPr>
          <w:rFonts w:ascii="Calibri" w:hAnsi="Calibri" w:cs="Calibri"/>
        </w:rPr>
        <w:t>投标文件盖章事宜，按联合体协议约定由主办单位盖章，也可由联合体所有成员单位盖章。</w:t>
      </w:r>
    </w:p>
    <w:p w14:paraId="7151E15A" w14:textId="77777777" w:rsidR="00DD394A" w:rsidRDefault="009E3023">
      <w:pPr>
        <w:snapToGrid w:val="0"/>
        <w:spacing w:line="300" w:lineRule="auto"/>
        <w:ind w:firstLineChars="200" w:firstLine="420"/>
        <w:rPr>
          <w:rFonts w:ascii="Calibri" w:hAnsi="Calibri" w:cs="Calibri"/>
        </w:rPr>
      </w:pPr>
      <w:r>
        <w:rPr>
          <w:rFonts w:ascii="Calibri" w:hAnsi="Calibri" w:cs="Calibri"/>
        </w:rPr>
        <w:t>联合体成交的，本项目的采购代理服务费由联合体主办单位缴纳。</w:t>
      </w:r>
    </w:p>
    <w:p w14:paraId="6D3F2703" w14:textId="77777777" w:rsidR="00DD394A" w:rsidRDefault="009E3023">
      <w:pPr>
        <w:snapToGrid w:val="0"/>
        <w:spacing w:line="300" w:lineRule="auto"/>
        <w:ind w:firstLineChars="200" w:firstLine="420"/>
        <w:rPr>
          <w:rFonts w:ascii="Calibri" w:hAnsi="Calibri" w:cs="Calibri"/>
        </w:rPr>
      </w:pPr>
      <w:r>
        <w:rPr>
          <w:rFonts w:ascii="Calibri" w:hAnsi="Calibri" w:cs="Calibri"/>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2AC89EE5" w14:textId="77777777" w:rsidR="00DD394A" w:rsidRDefault="009E3023">
      <w:pPr>
        <w:pStyle w:val="3"/>
        <w:adjustRightInd w:val="0"/>
        <w:rPr>
          <w:rFonts w:cs="Calibri"/>
          <w:szCs w:val="21"/>
        </w:rPr>
      </w:pPr>
      <w:r>
        <w:rPr>
          <w:rFonts w:cs="Calibri"/>
          <w:szCs w:val="21"/>
        </w:rPr>
        <w:t xml:space="preserve">1.5 </w:t>
      </w:r>
      <w:r>
        <w:rPr>
          <w:rFonts w:cs="Calibri"/>
          <w:szCs w:val="21"/>
        </w:rPr>
        <w:t>投标费用</w:t>
      </w:r>
    </w:p>
    <w:p w14:paraId="6D8473F5" w14:textId="77777777" w:rsidR="00DD394A" w:rsidRDefault="009E3023">
      <w:pPr>
        <w:snapToGrid w:val="0"/>
        <w:spacing w:line="300" w:lineRule="auto"/>
        <w:ind w:firstLineChars="200" w:firstLine="420"/>
        <w:rPr>
          <w:rFonts w:ascii="Calibri" w:hAnsi="Calibri" w:cs="Calibri"/>
        </w:rPr>
      </w:pPr>
      <w:r>
        <w:rPr>
          <w:rFonts w:ascii="Calibri" w:hAnsi="Calibri" w:cs="Calibri"/>
        </w:rPr>
        <w:t>无论招投标过程中的做法和结果如何，投标人自行承担招投标活动中所发生的全部费用。</w:t>
      </w:r>
    </w:p>
    <w:p w14:paraId="0D6163C3" w14:textId="77777777" w:rsidR="00DD394A" w:rsidRDefault="009E3023">
      <w:pPr>
        <w:pStyle w:val="3"/>
        <w:adjustRightInd w:val="0"/>
        <w:rPr>
          <w:rFonts w:cs="Calibri"/>
          <w:szCs w:val="21"/>
        </w:rPr>
      </w:pPr>
      <w:r>
        <w:rPr>
          <w:rFonts w:cs="Calibri"/>
          <w:szCs w:val="21"/>
        </w:rPr>
        <w:t xml:space="preserve">1.6 </w:t>
      </w:r>
      <w:r>
        <w:rPr>
          <w:rFonts w:cs="Calibri"/>
          <w:szCs w:val="21"/>
        </w:rPr>
        <w:t>保密</w:t>
      </w:r>
    </w:p>
    <w:p w14:paraId="6C3CD6BA" w14:textId="77777777" w:rsidR="00DD394A" w:rsidRDefault="009E3023">
      <w:pPr>
        <w:snapToGrid w:val="0"/>
        <w:spacing w:line="300" w:lineRule="auto"/>
        <w:ind w:firstLineChars="200" w:firstLine="420"/>
        <w:rPr>
          <w:rFonts w:ascii="Calibri" w:hAnsi="Calibri" w:cs="Calibri"/>
        </w:rPr>
      </w:pPr>
      <w:r>
        <w:rPr>
          <w:rFonts w:ascii="Calibri" w:hAnsi="Calibri" w:cs="Calibri"/>
        </w:rPr>
        <w:t>参与招标投标活动的各方应对招标文件和投标文件中的商业和技术等秘密保密，违者应对此造成的后果承担法律责任。</w:t>
      </w:r>
    </w:p>
    <w:p w14:paraId="750681D2" w14:textId="77777777" w:rsidR="00DD394A" w:rsidRDefault="009E3023">
      <w:pPr>
        <w:pStyle w:val="3"/>
        <w:adjustRightInd w:val="0"/>
        <w:rPr>
          <w:rFonts w:cs="Calibri"/>
          <w:szCs w:val="21"/>
        </w:rPr>
      </w:pPr>
      <w:r>
        <w:rPr>
          <w:rFonts w:cs="Calibri"/>
          <w:szCs w:val="21"/>
        </w:rPr>
        <w:t xml:space="preserve">1.7 </w:t>
      </w:r>
      <w:r>
        <w:rPr>
          <w:rFonts w:cs="Calibri"/>
          <w:szCs w:val="21"/>
        </w:rPr>
        <w:t>语言文字</w:t>
      </w:r>
    </w:p>
    <w:p w14:paraId="15AF56FE" w14:textId="77777777" w:rsidR="00DD394A" w:rsidRDefault="009E3023">
      <w:pPr>
        <w:snapToGrid w:val="0"/>
        <w:spacing w:line="300" w:lineRule="auto"/>
        <w:ind w:firstLineChars="200" w:firstLine="420"/>
        <w:rPr>
          <w:rFonts w:ascii="Calibri" w:hAnsi="Calibri" w:cs="Calibri"/>
        </w:rPr>
      </w:pPr>
      <w:r>
        <w:rPr>
          <w:rFonts w:ascii="Calibri" w:hAnsi="Calibri" w:cs="Calibri"/>
        </w:rPr>
        <w:t>除专用术语外，与招标投标有关的语言使用中文。专用术语应附有中文注释。</w:t>
      </w:r>
    </w:p>
    <w:p w14:paraId="02A911F0" w14:textId="77777777" w:rsidR="00DD394A" w:rsidRDefault="009E3023">
      <w:pPr>
        <w:pStyle w:val="3"/>
        <w:adjustRightInd w:val="0"/>
        <w:rPr>
          <w:rFonts w:cs="Calibri"/>
          <w:szCs w:val="21"/>
        </w:rPr>
      </w:pPr>
      <w:r>
        <w:rPr>
          <w:rFonts w:cs="Calibri"/>
          <w:szCs w:val="21"/>
        </w:rPr>
        <w:t xml:space="preserve">1.8 </w:t>
      </w:r>
      <w:r>
        <w:rPr>
          <w:rFonts w:cs="Calibri"/>
          <w:szCs w:val="21"/>
        </w:rPr>
        <w:t>计量单位</w:t>
      </w:r>
    </w:p>
    <w:p w14:paraId="2B21D87D" w14:textId="77777777" w:rsidR="00DD394A" w:rsidRDefault="009E3023">
      <w:pPr>
        <w:snapToGrid w:val="0"/>
        <w:spacing w:line="300" w:lineRule="auto"/>
        <w:ind w:firstLineChars="200" w:firstLine="420"/>
        <w:rPr>
          <w:rFonts w:ascii="Calibri" w:hAnsi="Calibri" w:cs="Calibri"/>
        </w:rPr>
      </w:pPr>
      <w:r>
        <w:rPr>
          <w:rFonts w:ascii="Calibri" w:hAnsi="Calibri" w:cs="Calibri"/>
        </w:rPr>
        <w:t>所有计量均采用中华人民共和国法定计量单位。</w:t>
      </w:r>
    </w:p>
    <w:p w14:paraId="4C7B0502" w14:textId="77777777" w:rsidR="00DD394A" w:rsidRDefault="009E3023">
      <w:pPr>
        <w:pStyle w:val="3"/>
        <w:adjustRightInd w:val="0"/>
        <w:rPr>
          <w:rFonts w:cs="Calibri"/>
          <w:szCs w:val="21"/>
        </w:rPr>
      </w:pPr>
      <w:r>
        <w:rPr>
          <w:rFonts w:cs="Calibri"/>
          <w:szCs w:val="21"/>
        </w:rPr>
        <w:t xml:space="preserve">1.9 </w:t>
      </w:r>
      <w:r>
        <w:rPr>
          <w:rFonts w:cs="Calibri"/>
          <w:szCs w:val="21"/>
        </w:rPr>
        <w:t>踏勘现场</w:t>
      </w:r>
    </w:p>
    <w:p w14:paraId="267C0727" w14:textId="77777777" w:rsidR="00DD394A" w:rsidRDefault="009E3023">
      <w:pPr>
        <w:snapToGrid w:val="0"/>
        <w:spacing w:line="300" w:lineRule="auto"/>
        <w:ind w:firstLineChars="200" w:firstLine="420"/>
        <w:rPr>
          <w:rFonts w:ascii="Calibri" w:hAnsi="Calibri" w:cs="Calibri"/>
        </w:rPr>
      </w:pPr>
      <w:r>
        <w:rPr>
          <w:rFonts w:ascii="Calibri" w:hAnsi="Calibri" w:cs="Calibri"/>
        </w:rPr>
        <w:t>1.9.1</w:t>
      </w:r>
      <w:r>
        <w:rPr>
          <w:rFonts w:ascii="Calibri" w:hAnsi="Calibri" w:cs="Calibri"/>
        </w:rPr>
        <w:t>投标人须知前附表规定组织踏勘现场的，采购人按投标人须知前附表规定的时间、地点组织投标人踏勘项目现场。</w:t>
      </w:r>
    </w:p>
    <w:p w14:paraId="7F2B2C72" w14:textId="77777777" w:rsidR="00DD394A" w:rsidRDefault="009E3023">
      <w:pPr>
        <w:snapToGrid w:val="0"/>
        <w:spacing w:line="300" w:lineRule="auto"/>
        <w:ind w:firstLineChars="200" w:firstLine="420"/>
        <w:rPr>
          <w:rFonts w:ascii="Calibri" w:hAnsi="Calibri" w:cs="Calibri"/>
        </w:rPr>
      </w:pPr>
      <w:r>
        <w:rPr>
          <w:rFonts w:ascii="Calibri" w:hAnsi="Calibri" w:cs="Calibri"/>
        </w:rPr>
        <w:t>1.9.2</w:t>
      </w:r>
      <w:r>
        <w:rPr>
          <w:rFonts w:ascii="Calibri" w:hAnsi="Calibri" w:cs="Calibri"/>
        </w:rPr>
        <w:t>投标人踏勘现场发生的费用自理。</w:t>
      </w:r>
    </w:p>
    <w:p w14:paraId="365503FB" w14:textId="77777777" w:rsidR="00DD394A" w:rsidRDefault="009E3023">
      <w:pPr>
        <w:snapToGrid w:val="0"/>
        <w:spacing w:line="300" w:lineRule="auto"/>
        <w:ind w:firstLineChars="200" w:firstLine="420"/>
        <w:rPr>
          <w:rFonts w:ascii="Calibri" w:hAnsi="Calibri" w:cs="Calibri"/>
        </w:rPr>
      </w:pPr>
      <w:r>
        <w:rPr>
          <w:rFonts w:ascii="Calibri" w:hAnsi="Calibri" w:cs="Calibri"/>
        </w:rPr>
        <w:t>1.9.3</w:t>
      </w:r>
      <w:r>
        <w:rPr>
          <w:rFonts w:ascii="Calibri" w:hAnsi="Calibri" w:cs="Calibri"/>
        </w:rPr>
        <w:t>除采购人的原因外，投标人自行负责在踏勘现场中所发生的人员伤亡和财产损失。</w:t>
      </w:r>
    </w:p>
    <w:p w14:paraId="768683AE" w14:textId="77777777" w:rsidR="00DD394A" w:rsidRDefault="009E3023">
      <w:pPr>
        <w:snapToGrid w:val="0"/>
        <w:spacing w:line="300" w:lineRule="auto"/>
        <w:ind w:firstLineChars="200" w:firstLine="420"/>
        <w:rPr>
          <w:rFonts w:ascii="Calibri" w:hAnsi="Calibri" w:cs="Calibri"/>
        </w:rPr>
      </w:pPr>
      <w:r>
        <w:rPr>
          <w:rFonts w:ascii="Calibri" w:hAnsi="Calibri" w:cs="Calibri"/>
        </w:rPr>
        <w:t>1.9.4</w:t>
      </w:r>
      <w:r>
        <w:rPr>
          <w:rFonts w:ascii="Calibri" w:hAnsi="Calibri" w:cs="Calibri"/>
        </w:rPr>
        <w:t>采购人在踏勘现场中介绍的场地和相关的周边环境情况，供投标人在编制投标文件时参考，采购人不对投标人据此作出的判断和决策负责。</w:t>
      </w:r>
    </w:p>
    <w:p w14:paraId="21769FB3" w14:textId="77777777" w:rsidR="00DD394A" w:rsidRDefault="009E3023">
      <w:pPr>
        <w:pStyle w:val="3"/>
        <w:adjustRightInd w:val="0"/>
        <w:rPr>
          <w:rFonts w:cs="Calibri"/>
          <w:szCs w:val="21"/>
        </w:rPr>
      </w:pPr>
      <w:r>
        <w:rPr>
          <w:rFonts w:cs="Calibri"/>
          <w:szCs w:val="21"/>
        </w:rPr>
        <w:t xml:space="preserve">1.10 </w:t>
      </w:r>
      <w:r>
        <w:rPr>
          <w:rFonts w:cs="Calibri"/>
          <w:szCs w:val="21"/>
        </w:rPr>
        <w:t>答疑会</w:t>
      </w:r>
    </w:p>
    <w:p w14:paraId="5ED968AC" w14:textId="77777777" w:rsidR="00DD394A" w:rsidRDefault="009E3023">
      <w:pPr>
        <w:snapToGrid w:val="0"/>
        <w:spacing w:line="300" w:lineRule="auto"/>
        <w:ind w:firstLineChars="200" w:firstLine="420"/>
        <w:rPr>
          <w:rFonts w:ascii="Calibri" w:hAnsi="Calibri" w:cs="Calibri"/>
        </w:rPr>
      </w:pPr>
      <w:r>
        <w:rPr>
          <w:rFonts w:ascii="Calibri" w:hAnsi="Calibri" w:cs="Calibri"/>
        </w:rPr>
        <w:t>1.10.1</w:t>
      </w:r>
      <w:r>
        <w:rPr>
          <w:rFonts w:ascii="Calibri" w:hAnsi="Calibri" w:cs="Calibri"/>
        </w:rPr>
        <w:t>投标人须知前附表规定召开答疑会的，采购人按投标人须知前附表规定的时间和地点召开答疑会，澄清投标人提出的问题。</w:t>
      </w:r>
    </w:p>
    <w:p w14:paraId="559175BC" w14:textId="77777777" w:rsidR="00DD394A" w:rsidRDefault="009E3023">
      <w:pPr>
        <w:snapToGrid w:val="0"/>
        <w:spacing w:line="300" w:lineRule="auto"/>
        <w:ind w:firstLineChars="200" w:firstLine="420"/>
        <w:rPr>
          <w:rFonts w:ascii="Calibri" w:hAnsi="Calibri" w:cs="Calibri"/>
        </w:rPr>
      </w:pPr>
      <w:r>
        <w:rPr>
          <w:rFonts w:ascii="Calibri" w:hAnsi="Calibri" w:cs="Calibri"/>
        </w:rPr>
        <w:t>1.10.2</w:t>
      </w:r>
      <w:r>
        <w:rPr>
          <w:rFonts w:ascii="Calibri" w:hAnsi="Calibri" w:cs="Calibri"/>
        </w:rPr>
        <w:t>投标人应在答疑会时间的前一天，以书面形式将提出的问题送达采购人，以便采购人在会议期间澄清。</w:t>
      </w:r>
    </w:p>
    <w:p w14:paraId="485E92AD" w14:textId="77777777" w:rsidR="00DD394A" w:rsidRDefault="009E3023">
      <w:pPr>
        <w:snapToGrid w:val="0"/>
        <w:spacing w:line="300" w:lineRule="auto"/>
        <w:ind w:firstLineChars="200" w:firstLine="420"/>
        <w:rPr>
          <w:rFonts w:ascii="Calibri" w:hAnsi="Calibri" w:cs="Calibri"/>
        </w:rPr>
      </w:pPr>
      <w:r>
        <w:rPr>
          <w:rFonts w:ascii="Calibri" w:hAnsi="Calibri" w:cs="Calibri"/>
        </w:rPr>
        <w:t>1.10.3</w:t>
      </w:r>
      <w:r>
        <w:rPr>
          <w:rFonts w:ascii="Calibri" w:hAnsi="Calibri" w:cs="Calibri"/>
        </w:rPr>
        <w:t>答疑会后，采购人按本章</w:t>
      </w:r>
      <w:r>
        <w:rPr>
          <w:rFonts w:ascii="Calibri" w:hAnsi="Calibri" w:cs="Calibri"/>
        </w:rPr>
        <w:t>2.4</w:t>
      </w:r>
      <w:r>
        <w:rPr>
          <w:rFonts w:ascii="Calibri" w:hAnsi="Calibri" w:cs="Calibri"/>
        </w:rPr>
        <w:t>款规定对投标人所提问题进行澄清答复。</w:t>
      </w:r>
    </w:p>
    <w:p w14:paraId="6F2DC778" w14:textId="77777777" w:rsidR="00DD394A" w:rsidRDefault="009E3023">
      <w:pPr>
        <w:pStyle w:val="3"/>
        <w:adjustRightInd w:val="0"/>
        <w:rPr>
          <w:rFonts w:cs="Calibri"/>
          <w:szCs w:val="21"/>
        </w:rPr>
      </w:pPr>
      <w:r>
        <w:rPr>
          <w:rFonts w:cs="Calibri"/>
          <w:szCs w:val="21"/>
        </w:rPr>
        <w:t xml:space="preserve">1.11 </w:t>
      </w:r>
      <w:r>
        <w:rPr>
          <w:rFonts w:cs="Calibri"/>
          <w:szCs w:val="21"/>
        </w:rPr>
        <w:t>分包</w:t>
      </w:r>
    </w:p>
    <w:p w14:paraId="4A4A3184" w14:textId="77777777" w:rsidR="00DD394A" w:rsidRDefault="009E3023">
      <w:pPr>
        <w:snapToGrid w:val="0"/>
        <w:spacing w:line="300" w:lineRule="auto"/>
        <w:ind w:firstLineChars="200" w:firstLine="420"/>
        <w:rPr>
          <w:rFonts w:ascii="Calibri" w:hAnsi="Calibri" w:cs="Calibri"/>
        </w:rPr>
      </w:pPr>
      <w:r>
        <w:rPr>
          <w:rFonts w:ascii="Calibri" w:hAnsi="Calibri" w:cs="Calibri"/>
        </w:rPr>
        <w:t>采购需求规定允许分包的，投标人应当在投标文件载明分包承担主体，分包承担主体应具备采购需求规定的分包承担主体的资格要求。</w:t>
      </w:r>
    </w:p>
    <w:p w14:paraId="1B5A7696" w14:textId="77777777" w:rsidR="00DD394A" w:rsidRDefault="009E3023">
      <w:pPr>
        <w:pStyle w:val="3"/>
        <w:adjustRightInd w:val="0"/>
        <w:rPr>
          <w:rFonts w:cs="Calibri"/>
          <w:szCs w:val="21"/>
        </w:rPr>
      </w:pPr>
      <w:r>
        <w:rPr>
          <w:rFonts w:cs="Calibri"/>
          <w:szCs w:val="21"/>
        </w:rPr>
        <w:t xml:space="preserve">1.12 </w:t>
      </w:r>
      <w:r>
        <w:rPr>
          <w:rFonts w:cs="Calibri"/>
          <w:szCs w:val="21"/>
        </w:rPr>
        <w:t>偏离</w:t>
      </w:r>
    </w:p>
    <w:p w14:paraId="788425F7" w14:textId="77777777" w:rsidR="00DD394A" w:rsidRDefault="009E3023">
      <w:pPr>
        <w:snapToGrid w:val="0"/>
        <w:spacing w:line="300" w:lineRule="auto"/>
        <w:ind w:firstLineChars="200" w:firstLine="420"/>
        <w:rPr>
          <w:rFonts w:ascii="Calibri" w:hAnsi="Calibri" w:cs="Calibri"/>
        </w:rPr>
      </w:pPr>
      <w:r>
        <w:rPr>
          <w:rFonts w:ascii="Calibri" w:hAnsi="Calibri" w:cs="Calibri"/>
        </w:rPr>
        <w:t>投标文件应完全响应招标文件规定的实质性内容和条件。</w:t>
      </w:r>
    </w:p>
    <w:p w14:paraId="00B16DE5" w14:textId="77777777" w:rsidR="00DD394A" w:rsidRDefault="009E3023">
      <w:pPr>
        <w:pStyle w:val="3"/>
        <w:adjustRightInd w:val="0"/>
        <w:rPr>
          <w:rFonts w:cs="Calibri"/>
          <w:szCs w:val="21"/>
        </w:rPr>
      </w:pPr>
      <w:r>
        <w:rPr>
          <w:rFonts w:cs="Calibri"/>
          <w:szCs w:val="21"/>
        </w:rPr>
        <w:t xml:space="preserve">1.13 </w:t>
      </w:r>
      <w:r>
        <w:rPr>
          <w:rFonts w:cs="Calibri"/>
          <w:szCs w:val="21"/>
        </w:rPr>
        <w:t>其他说明</w:t>
      </w:r>
    </w:p>
    <w:p w14:paraId="31D192BB"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1.13.1 </w:t>
      </w:r>
      <w:r>
        <w:rPr>
          <w:rFonts w:ascii="Calibri" w:hAnsi="Calibri" w:cs="Calibri"/>
          <w:b/>
          <w:bCs/>
          <w:u w:val="single"/>
        </w:rPr>
        <w:t>根据政府采购相关法律、法规、规章、文件规定并满足招标文件规定资格条件的区域性分支机构、个体工商户、个人独资企业、合伙企业参加本项目投标并由单位负责人签署的相关投标资料</w:t>
      </w:r>
      <w:r>
        <w:rPr>
          <w:rFonts w:ascii="Calibri" w:hAnsi="Calibri" w:cs="Calibri"/>
          <w:b/>
          <w:bCs/>
          <w:u w:val="single"/>
        </w:rPr>
        <w:lastRenderedPageBreak/>
        <w:t>与本招标文件规定由法定代表人签署的的文件材料具有同等效力。</w:t>
      </w:r>
    </w:p>
    <w:p w14:paraId="4FF6CDAD" w14:textId="77777777" w:rsidR="00DD394A" w:rsidRDefault="009E3023">
      <w:pPr>
        <w:snapToGrid w:val="0"/>
        <w:spacing w:line="300" w:lineRule="auto"/>
        <w:ind w:firstLineChars="200" w:firstLine="420"/>
        <w:rPr>
          <w:rFonts w:ascii="Calibri" w:hAnsi="Calibri" w:cs="Calibri"/>
        </w:rPr>
      </w:pPr>
      <w:r>
        <w:rPr>
          <w:rFonts w:ascii="Calibri" w:hAnsi="Calibri" w:cs="Calibri"/>
        </w:rPr>
        <w:t>1.13.2▲</w:t>
      </w:r>
      <w:r>
        <w:rPr>
          <w:rFonts w:ascii="Calibri" w:hAnsi="Calibri" w:cs="Calibri"/>
          <w:b/>
          <w:bCs/>
          <w:u w:val="single"/>
        </w:rPr>
        <w:t>投标人对所投标项内的采购内容必须全部进行投标。</w:t>
      </w:r>
    </w:p>
    <w:p w14:paraId="4A3D3E9A"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1.13.3 </w:t>
      </w:r>
      <w:r>
        <w:rPr>
          <w:rFonts w:ascii="Calibri" w:hAnsi="Calibri" w:cs="Calibri"/>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对其作出不利的评审。</w:t>
      </w:r>
    </w:p>
    <w:p w14:paraId="2A976686" w14:textId="77777777" w:rsidR="00DD394A" w:rsidRDefault="009E3023">
      <w:pPr>
        <w:snapToGrid w:val="0"/>
        <w:spacing w:line="300" w:lineRule="auto"/>
        <w:ind w:firstLineChars="200" w:firstLine="420"/>
        <w:rPr>
          <w:rFonts w:ascii="Calibri" w:hAnsi="Calibri" w:cs="Calibri"/>
        </w:rPr>
      </w:pPr>
      <w:r>
        <w:rPr>
          <w:rFonts w:ascii="Calibri" w:hAnsi="Calibri" w:cs="Calibri"/>
        </w:rPr>
        <w:t>1.13.4</w:t>
      </w:r>
      <w:r>
        <w:rPr>
          <w:rFonts w:ascii="Calibri" w:hAnsi="Calibri" w:cs="Calibri"/>
        </w:rPr>
        <w:t>招标文件中如有描述歧义或前后不一致的地方，评标委员会有权按公平、合理的原则进行评判，但对同一条款的评判适用于每个投标人。</w:t>
      </w:r>
    </w:p>
    <w:p w14:paraId="0D44EE96" w14:textId="77777777" w:rsidR="00DD394A" w:rsidRDefault="009E3023">
      <w:pPr>
        <w:snapToGrid w:val="0"/>
        <w:spacing w:line="300" w:lineRule="auto"/>
        <w:ind w:firstLineChars="200" w:firstLine="420"/>
        <w:rPr>
          <w:rFonts w:ascii="Calibri" w:hAnsi="Calibri" w:cs="Calibri"/>
        </w:rPr>
      </w:pPr>
      <w:r>
        <w:rPr>
          <w:rFonts w:ascii="Calibri" w:hAnsi="Calibri" w:cs="Calibri"/>
        </w:rPr>
        <w:t>1.13.5</w:t>
      </w:r>
      <w:r>
        <w:rPr>
          <w:rFonts w:ascii="Calibri" w:hAnsi="Calibri" w:cs="Calibri"/>
        </w:rPr>
        <w:t>投标文件的响应内容必须真实、明确、准确。否则，评标委员会将对其作出不利的评审。</w:t>
      </w:r>
    </w:p>
    <w:p w14:paraId="2881A40B" w14:textId="77777777" w:rsidR="00DD394A" w:rsidRDefault="009E3023">
      <w:pPr>
        <w:snapToGrid w:val="0"/>
        <w:spacing w:line="300" w:lineRule="auto"/>
        <w:ind w:firstLineChars="200" w:firstLine="420"/>
        <w:rPr>
          <w:rFonts w:ascii="Calibri" w:hAnsi="Calibri" w:cs="Calibri"/>
        </w:rPr>
      </w:pPr>
      <w:r>
        <w:rPr>
          <w:rFonts w:ascii="Calibri" w:hAnsi="Calibri" w:cs="Calibri"/>
        </w:rPr>
        <w:t>1.13.6</w:t>
      </w:r>
      <w:r>
        <w:rPr>
          <w:rFonts w:ascii="Calibri" w:hAnsi="Calibri" w:cs="Calibri"/>
        </w:rPr>
        <w:t>项目资金为财政性投资，资金已落实。</w:t>
      </w:r>
    </w:p>
    <w:p w14:paraId="107F12A4" w14:textId="77777777" w:rsidR="00DD394A" w:rsidRDefault="009E3023">
      <w:pPr>
        <w:snapToGrid w:val="0"/>
        <w:spacing w:line="300" w:lineRule="auto"/>
        <w:ind w:firstLineChars="200" w:firstLine="420"/>
        <w:rPr>
          <w:rFonts w:ascii="Calibri" w:hAnsi="Calibri" w:cs="Calibri"/>
        </w:rPr>
      </w:pPr>
      <w:r>
        <w:rPr>
          <w:rFonts w:ascii="Calibri" w:hAnsi="Calibri" w:cs="Calibri"/>
        </w:rPr>
        <w:t>1.13.7</w:t>
      </w:r>
      <w:r>
        <w:rPr>
          <w:rFonts w:ascii="Calibri" w:hAnsi="Calibri" w:cs="Calibri"/>
        </w:rPr>
        <w:t>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75FACC7B" w14:textId="77777777" w:rsidR="00DD394A" w:rsidRDefault="009E3023">
      <w:pPr>
        <w:snapToGrid w:val="0"/>
        <w:spacing w:line="300" w:lineRule="auto"/>
        <w:ind w:firstLineChars="200" w:firstLine="420"/>
        <w:rPr>
          <w:rFonts w:ascii="Calibri" w:hAnsi="Calibri" w:cs="Calibri"/>
        </w:rPr>
      </w:pPr>
      <w:r>
        <w:rPr>
          <w:rFonts w:ascii="Calibri" w:hAnsi="Calibri" w:cs="Calibri"/>
          <w:kern w:val="0"/>
        </w:rPr>
        <w:t>1.13.8</w:t>
      </w:r>
      <w:r>
        <w:rPr>
          <w:rFonts w:ascii="Calibri" w:hAnsi="Calibri" w:cs="Calibri"/>
          <w:b/>
          <w:bCs/>
          <w:u w:val="single"/>
        </w:rPr>
        <w:t>投标人母公司（总机构）或者同一母公司下属的其他子公司（同一总机构下属的其他分支机构）的人员、业绩、荣誉、知识产权、项目案例等不作为投标人的资信文件。</w:t>
      </w:r>
    </w:p>
    <w:p w14:paraId="31837FA6" w14:textId="77777777" w:rsidR="00DD394A" w:rsidRDefault="009E3023">
      <w:pPr>
        <w:pStyle w:val="2"/>
        <w:adjustRightInd w:val="0"/>
        <w:ind w:firstLine="422"/>
        <w:rPr>
          <w:rFonts w:cs="Calibri"/>
          <w:szCs w:val="21"/>
        </w:rPr>
      </w:pPr>
      <w:r>
        <w:rPr>
          <w:rFonts w:cs="Calibri"/>
          <w:szCs w:val="21"/>
        </w:rPr>
        <w:t>二、</w:t>
      </w:r>
      <w:bookmarkEnd w:id="70"/>
      <w:bookmarkEnd w:id="71"/>
      <w:r>
        <w:rPr>
          <w:rFonts w:cs="Calibri"/>
          <w:szCs w:val="21"/>
        </w:rPr>
        <w:t>招标文件</w:t>
      </w:r>
    </w:p>
    <w:p w14:paraId="1CC4CB9D" w14:textId="77777777" w:rsidR="00DD394A" w:rsidRDefault="009E3023">
      <w:pPr>
        <w:pStyle w:val="3"/>
        <w:adjustRightInd w:val="0"/>
        <w:rPr>
          <w:rFonts w:cs="Calibri"/>
          <w:szCs w:val="21"/>
        </w:rPr>
      </w:pPr>
      <w:bookmarkStart w:id="72" w:name="_Toc82338241"/>
      <w:bookmarkStart w:id="73" w:name="_Toc82873324"/>
      <w:r>
        <w:rPr>
          <w:rFonts w:cs="Calibri"/>
          <w:szCs w:val="21"/>
        </w:rPr>
        <w:t xml:space="preserve">2.1 </w:t>
      </w:r>
      <w:r>
        <w:rPr>
          <w:rFonts w:cs="Calibri"/>
          <w:szCs w:val="21"/>
        </w:rPr>
        <w:t>招标文件组成</w:t>
      </w:r>
    </w:p>
    <w:p w14:paraId="44C40460" w14:textId="77777777" w:rsidR="00DD394A" w:rsidRDefault="009E3023">
      <w:pPr>
        <w:snapToGrid w:val="0"/>
        <w:spacing w:line="300" w:lineRule="auto"/>
        <w:ind w:firstLineChars="200" w:firstLine="420"/>
        <w:rPr>
          <w:rFonts w:ascii="Calibri" w:hAnsi="Calibri" w:cs="Calibri"/>
        </w:rPr>
      </w:pPr>
      <w:r>
        <w:rPr>
          <w:rFonts w:ascii="Calibri" w:hAnsi="Calibri" w:cs="Calibri"/>
        </w:rPr>
        <w:t>2.1.1</w:t>
      </w:r>
      <w:r>
        <w:rPr>
          <w:rFonts w:ascii="Calibri" w:hAnsi="Calibri" w:cs="Calibri"/>
        </w:rPr>
        <w:t>第一章</w:t>
      </w:r>
      <w:r>
        <w:rPr>
          <w:rFonts w:ascii="Calibri" w:hAnsi="Calibri" w:cs="Calibri"/>
        </w:rPr>
        <w:t xml:space="preserve"> </w:t>
      </w:r>
      <w:r>
        <w:rPr>
          <w:rFonts w:ascii="Calibri" w:hAnsi="Calibri" w:cs="Calibri"/>
        </w:rPr>
        <w:t>招标公告</w:t>
      </w:r>
    </w:p>
    <w:p w14:paraId="2EE8B583" w14:textId="77777777" w:rsidR="00DD394A" w:rsidRDefault="009E3023">
      <w:pPr>
        <w:snapToGrid w:val="0"/>
        <w:spacing w:line="300" w:lineRule="auto"/>
        <w:ind w:firstLineChars="200" w:firstLine="420"/>
        <w:rPr>
          <w:rFonts w:ascii="Calibri" w:hAnsi="Calibri" w:cs="Calibri"/>
        </w:rPr>
      </w:pPr>
      <w:r>
        <w:rPr>
          <w:rFonts w:ascii="Calibri" w:hAnsi="Calibri" w:cs="Calibri"/>
        </w:rPr>
        <w:t>2.1.2</w:t>
      </w:r>
      <w:r>
        <w:rPr>
          <w:rFonts w:ascii="Calibri" w:hAnsi="Calibri" w:cs="Calibri"/>
        </w:rPr>
        <w:t>第二章</w:t>
      </w:r>
      <w:r>
        <w:rPr>
          <w:rFonts w:ascii="Calibri" w:hAnsi="Calibri" w:cs="Calibri"/>
        </w:rPr>
        <w:t xml:space="preserve"> </w:t>
      </w:r>
      <w:r>
        <w:rPr>
          <w:rFonts w:ascii="Calibri" w:hAnsi="Calibri" w:cs="Calibri"/>
        </w:rPr>
        <w:t>采购需求总体要求</w:t>
      </w:r>
    </w:p>
    <w:p w14:paraId="308825E0" w14:textId="77777777" w:rsidR="00DD394A" w:rsidRDefault="009E3023">
      <w:pPr>
        <w:snapToGrid w:val="0"/>
        <w:spacing w:line="300" w:lineRule="auto"/>
        <w:ind w:firstLineChars="200" w:firstLine="420"/>
        <w:rPr>
          <w:rFonts w:ascii="Calibri" w:hAnsi="Calibri" w:cs="Calibri"/>
        </w:rPr>
      </w:pPr>
      <w:r>
        <w:rPr>
          <w:rFonts w:ascii="Calibri" w:hAnsi="Calibri" w:cs="Calibri"/>
        </w:rPr>
        <w:t>2.1.3</w:t>
      </w:r>
      <w:r>
        <w:rPr>
          <w:rFonts w:ascii="Calibri" w:hAnsi="Calibri" w:cs="Calibri"/>
        </w:rPr>
        <w:t>第三章</w:t>
      </w:r>
      <w:r>
        <w:rPr>
          <w:rFonts w:ascii="Calibri" w:hAnsi="Calibri" w:cs="Calibri"/>
        </w:rPr>
        <w:t xml:space="preserve"> </w:t>
      </w:r>
      <w:r>
        <w:rPr>
          <w:rFonts w:ascii="Calibri" w:hAnsi="Calibri" w:cs="Calibri"/>
        </w:rPr>
        <w:t>采购需求</w:t>
      </w:r>
    </w:p>
    <w:p w14:paraId="7221E08F" w14:textId="77777777" w:rsidR="00DD394A" w:rsidRDefault="009E3023">
      <w:pPr>
        <w:snapToGrid w:val="0"/>
        <w:spacing w:line="300" w:lineRule="auto"/>
        <w:ind w:firstLineChars="200" w:firstLine="420"/>
        <w:rPr>
          <w:rFonts w:ascii="Calibri" w:hAnsi="Calibri" w:cs="Calibri"/>
        </w:rPr>
      </w:pPr>
      <w:r>
        <w:rPr>
          <w:rFonts w:ascii="Calibri" w:hAnsi="Calibri" w:cs="Calibri"/>
        </w:rPr>
        <w:t>2.1.4</w:t>
      </w:r>
      <w:r>
        <w:rPr>
          <w:rFonts w:ascii="Calibri" w:hAnsi="Calibri" w:cs="Calibri"/>
        </w:rPr>
        <w:t>第四章</w:t>
      </w:r>
      <w:r>
        <w:rPr>
          <w:rFonts w:ascii="Calibri" w:hAnsi="Calibri" w:cs="Calibri"/>
        </w:rPr>
        <w:t xml:space="preserve"> </w:t>
      </w:r>
      <w:r>
        <w:rPr>
          <w:rFonts w:ascii="Calibri" w:hAnsi="Calibri" w:cs="Calibri"/>
        </w:rPr>
        <w:t>采购合同</w:t>
      </w:r>
    </w:p>
    <w:p w14:paraId="18B0B427" w14:textId="77777777" w:rsidR="00DD394A" w:rsidRDefault="009E3023">
      <w:pPr>
        <w:snapToGrid w:val="0"/>
        <w:spacing w:line="300" w:lineRule="auto"/>
        <w:ind w:firstLineChars="200" w:firstLine="420"/>
        <w:rPr>
          <w:rFonts w:ascii="Calibri" w:hAnsi="Calibri" w:cs="Calibri"/>
        </w:rPr>
      </w:pPr>
      <w:r>
        <w:rPr>
          <w:rFonts w:ascii="Calibri" w:hAnsi="Calibri" w:cs="Calibri"/>
        </w:rPr>
        <w:t>2.1.5</w:t>
      </w:r>
      <w:r>
        <w:rPr>
          <w:rFonts w:ascii="Calibri" w:hAnsi="Calibri" w:cs="Calibri"/>
        </w:rPr>
        <w:t>第五章</w:t>
      </w:r>
      <w:r>
        <w:rPr>
          <w:rFonts w:ascii="Calibri" w:hAnsi="Calibri" w:cs="Calibri"/>
        </w:rPr>
        <w:t xml:space="preserve"> </w:t>
      </w:r>
      <w:r>
        <w:rPr>
          <w:rFonts w:ascii="Calibri" w:hAnsi="Calibri" w:cs="Calibri"/>
        </w:rPr>
        <w:t>评标办法</w:t>
      </w:r>
    </w:p>
    <w:p w14:paraId="4DFC0CB7" w14:textId="77777777" w:rsidR="00DD394A" w:rsidRDefault="009E3023">
      <w:pPr>
        <w:snapToGrid w:val="0"/>
        <w:spacing w:line="300" w:lineRule="auto"/>
        <w:ind w:firstLineChars="200" w:firstLine="420"/>
        <w:rPr>
          <w:rFonts w:ascii="Calibri" w:hAnsi="Calibri" w:cs="Calibri"/>
        </w:rPr>
      </w:pPr>
      <w:r>
        <w:rPr>
          <w:rFonts w:ascii="Calibri" w:hAnsi="Calibri" w:cs="Calibri"/>
        </w:rPr>
        <w:t>2.1.6</w:t>
      </w:r>
      <w:r>
        <w:rPr>
          <w:rFonts w:ascii="Calibri" w:hAnsi="Calibri" w:cs="Calibri"/>
        </w:rPr>
        <w:t>第六章</w:t>
      </w:r>
      <w:r>
        <w:rPr>
          <w:rFonts w:ascii="Calibri" w:hAnsi="Calibri" w:cs="Calibri"/>
        </w:rPr>
        <w:t xml:space="preserve"> </w:t>
      </w:r>
      <w:r>
        <w:rPr>
          <w:rFonts w:ascii="Calibri" w:hAnsi="Calibri" w:cs="Calibri"/>
        </w:rPr>
        <w:t>投标人须知</w:t>
      </w:r>
    </w:p>
    <w:p w14:paraId="5980AC6F" w14:textId="77777777" w:rsidR="00DD394A" w:rsidRDefault="009E3023">
      <w:pPr>
        <w:snapToGrid w:val="0"/>
        <w:spacing w:line="300" w:lineRule="auto"/>
        <w:ind w:firstLineChars="200" w:firstLine="420"/>
        <w:rPr>
          <w:rFonts w:ascii="Calibri" w:hAnsi="Calibri" w:cs="Calibri"/>
        </w:rPr>
      </w:pPr>
      <w:r>
        <w:rPr>
          <w:rFonts w:ascii="Calibri" w:hAnsi="Calibri" w:cs="Calibri"/>
        </w:rPr>
        <w:t>2.1.7</w:t>
      </w:r>
      <w:r>
        <w:rPr>
          <w:rFonts w:ascii="Calibri" w:hAnsi="Calibri" w:cs="Calibri"/>
        </w:rPr>
        <w:t>第七章</w:t>
      </w:r>
      <w:r>
        <w:rPr>
          <w:rFonts w:ascii="Calibri" w:hAnsi="Calibri" w:cs="Calibri"/>
        </w:rPr>
        <w:t xml:space="preserve"> </w:t>
      </w:r>
      <w:r>
        <w:rPr>
          <w:rFonts w:ascii="Calibri" w:hAnsi="Calibri" w:cs="Calibri"/>
        </w:rPr>
        <w:t>投标文件格式</w:t>
      </w:r>
    </w:p>
    <w:p w14:paraId="38640401" w14:textId="77777777" w:rsidR="00DD394A" w:rsidRDefault="009E3023">
      <w:pPr>
        <w:snapToGrid w:val="0"/>
        <w:spacing w:line="300" w:lineRule="auto"/>
        <w:ind w:firstLineChars="200" w:firstLine="420"/>
        <w:rPr>
          <w:rFonts w:ascii="Calibri" w:hAnsi="Calibri" w:cs="Calibri"/>
        </w:rPr>
      </w:pPr>
      <w:r>
        <w:rPr>
          <w:rFonts w:ascii="Calibri" w:hAnsi="Calibri" w:cs="Calibri"/>
        </w:rPr>
        <w:t>2.1.8</w:t>
      </w:r>
      <w:r>
        <w:rPr>
          <w:rFonts w:ascii="Calibri" w:hAnsi="Calibri" w:cs="Calibri"/>
        </w:rPr>
        <w:t>补充文件</w:t>
      </w:r>
    </w:p>
    <w:p w14:paraId="6FFA607E" w14:textId="77777777" w:rsidR="00DD394A" w:rsidRDefault="009E3023">
      <w:pPr>
        <w:pStyle w:val="3"/>
        <w:adjustRightInd w:val="0"/>
        <w:rPr>
          <w:rFonts w:cs="Calibri"/>
          <w:szCs w:val="21"/>
        </w:rPr>
      </w:pPr>
      <w:r>
        <w:rPr>
          <w:rFonts w:cs="Calibri"/>
          <w:szCs w:val="21"/>
        </w:rPr>
        <w:t xml:space="preserve">2.2 </w:t>
      </w:r>
      <w:r>
        <w:rPr>
          <w:rFonts w:cs="Calibri"/>
          <w:szCs w:val="21"/>
        </w:rPr>
        <w:t>招标文件的解释权</w:t>
      </w:r>
    </w:p>
    <w:p w14:paraId="7354C293" w14:textId="77777777" w:rsidR="00DD394A" w:rsidRDefault="009E3023">
      <w:pPr>
        <w:snapToGrid w:val="0"/>
        <w:spacing w:line="300" w:lineRule="auto"/>
        <w:ind w:firstLineChars="200" w:firstLine="420"/>
        <w:rPr>
          <w:rFonts w:ascii="Calibri" w:hAnsi="Calibri" w:cs="Calibri"/>
        </w:rPr>
      </w:pPr>
      <w:r>
        <w:rPr>
          <w:rFonts w:ascii="Calibri" w:hAnsi="Calibri" w:cs="Calibri"/>
        </w:rPr>
        <w:t>招标文件的解释权归采购代理机构所有。</w:t>
      </w:r>
    </w:p>
    <w:p w14:paraId="15B96489" w14:textId="77777777" w:rsidR="00DD394A" w:rsidRDefault="009E3023">
      <w:pPr>
        <w:pStyle w:val="3"/>
        <w:adjustRightInd w:val="0"/>
        <w:rPr>
          <w:rFonts w:cs="Calibri"/>
          <w:szCs w:val="21"/>
        </w:rPr>
      </w:pPr>
      <w:r>
        <w:rPr>
          <w:rFonts w:cs="Calibri"/>
          <w:szCs w:val="21"/>
        </w:rPr>
        <w:t xml:space="preserve">2.3 </w:t>
      </w:r>
      <w:r>
        <w:rPr>
          <w:rFonts w:cs="Calibri"/>
          <w:szCs w:val="21"/>
        </w:rPr>
        <w:t>招标文件的质疑</w:t>
      </w:r>
    </w:p>
    <w:p w14:paraId="04529B3D" w14:textId="77777777" w:rsidR="00DD394A" w:rsidRDefault="009E3023">
      <w:pPr>
        <w:snapToGrid w:val="0"/>
        <w:spacing w:line="300" w:lineRule="auto"/>
        <w:ind w:firstLineChars="200" w:firstLine="420"/>
        <w:rPr>
          <w:rFonts w:ascii="Calibri" w:hAnsi="Calibri" w:cs="Calibri"/>
        </w:rPr>
      </w:pPr>
      <w:r>
        <w:rPr>
          <w:rFonts w:ascii="Calibri" w:hAnsi="Calibri" w:cs="Calibri"/>
        </w:rPr>
        <w:t>2.3.1</w:t>
      </w:r>
      <w:r>
        <w:rPr>
          <w:rFonts w:ascii="Calibri" w:hAnsi="Calibri" w:cs="Calibri"/>
        </w:rPr>
        <w:t>投标人认为招标文件规定内容使自己的合法权益受到损害的，投标人可以提出书面质疑。</w:t>
      </w:r>
    </w:p>
    <w:p w14:paraId="701A20DD" w14:textId="77777777" w:rsidR="00DD394A" w:rsidRDefault="009E3023">
      <w:pPr>
        <w:snapToGrid w:val="0"/>
        <w:spacing w:line="300" w:lineRule="auto"/>
        <w:ind w:firstLineChars="200" w:firstLine="420"/>
        <w:rPr>
          <w:rFonts w:ascii="Calibri" w:hAnsi="Calibri" w:cs="Calibri"/>
        </w:rPr>
      </w:pPr>
      <w:r>
        <w:rPr>
          <w:rFonts w:ascii="Calibri" w:hAnsi="Calibri" w:cs="Calibri"/>
        </w:rPr>
        <w:t>2.3.2</w:t>
      </w:r>
      <w:r>
        <w:rPr>
          <w:rFonts w:ascii="Calibri" w:hAnsi="Calibri" w:cs="Calibri"/>
        </w:rPr>
        <w:t>质疑书须包括以下内容：</w:t>
      </w:r>
    </w:p>
    <w:p w14:paraId="356BB6D9"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1</w:t>
      </w:r>
      <w:r>
        <w:rPr>
          <w:rFonts w:ascii="Calibri" w:hAnsi="Calibri" w:cs="Calibri"/>
        </w:rPr>
        <w:t>）投标人的姓名或者名称、地址、邮编、联系人及联系电话；</w:t>
      </w:r>
    </w:p>
    <w:p w14:paraId="0052605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2</w:t>
      </w:r>
      <w:r>
        <w:rPr>
          <w:rFonts w:ascii="Calibri" w:hAnsi="Calibri" w:cs="Calibri"/>
        </w:rPr>
        <w:t>）质疑项目的名称、编号；</w:t>
      </w:r>
    </w:p>
    <w:p w14:paraId="7347150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3</w:t>
      </w:r>
      <w:r>
        <w:rPr>
          <w:rFonts w:ascii="Calibri" w:hAnsi="Calibri" w:cs="Calibri"/>
        </w:rPr>
        <w:t>）具体、明确的质疑事项和与质疑事项相关的请求；</w:t>
      </w:r>
    </w:p>
    <w:p w14:paraId="08FF1141"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3</w:t>
      </w:r>
      <w:r>
        <w:rPr>
          <w:rFonts w:ascii="Calibri" w:hAnsi="Calibri" w:cs="Calibri"/>
        </w:rPr>
        <w:t>）事实依据；</w:t>
      </w:r>
    </w:p>
    <w:p w14:paraId="3C45ACC7"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4</w:t>
      </w:r>
      <w:r>
        <w:rPr>
          <w:rFonts w:ascii="Calibri" w:hAnsi="Calibri" w:cs="Calibri"/>
        </w:rPr>
        <w:t>）必要的法律依据；</w:t>
      </w:r>
    </w:p>
    <w:p w14:paraId="580210AE"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5</w:t>
      </w:r>
      <w:r>
        <w:rPr>
          <w:rFonts w:ascii="Calibri" w:hAnsi="Calibri" w:cs="Calibri"/>
        </w:rPr>
        <w:t>）提出质疑的日期。</w:t>
      </w:r>
    </w:p>
    <w:p w14:paraId="6246BA80" w14:textId="77777777" w:rsidR="00DD394A" w:rsidRDefault="009E3023">
      <w:pPr>
        <w:snapToGrid w:val="0"/>
        <w:spacing w:line="300" w:lineRule="auto"/>
        <w:ind w:firstLineChars="200" w:firstLine="420"/>
        <w:rPr>
          <w:rFonts w:ascii="Calibri" w:hAnsi="Calibri" w:cs="Calibri"/>
        </w:rPr>
      </w:pPr>
      <w:r>
        <w:rPr>
          <w:rFonts w:ascii="Calibri" w:hAnsi="Calibri" w:cs="Calibri"/>
        </w:rPr>
        <w:t>2.3.3</w:t>
      </w:r>
      <w:r>
        <w:rPr>
          <w:rFonts w:ascii="Calibri" w:hAnsi="Calibri" w:cs="Calibri"/>
        </w:rPr>
        <w:t>质疑期限为自获取招标文件之日或者招标文件公告期限届满之日（在招标文件公告期限届满后获取招标文件的，以招标文件公告期限届满之日为准）起</w:t>
      </w:r>
      <w:r>
        <w:rPr>
          <w:rFonts w:ascii="Calibri" w:hAnsi="Calibri" w:cs="Calibri"/>
        </w:rPr>
        <w:t>7</w:t>
      </w:r>
      <w:r>
        <w:rPr>
          <w:rFonts w:ascii="Calibri" w:hAnsi="Calibri" w:cs="Calibri"/>
        </w:rPr>
        <w:t>个工作日内，投标人应在质疑期内一次性向采购代理机构提出针对招标文件的质疑，逾期提出不予受理。</w:t>
      </w:r>
    </w:p>
    <w:p w14:paraId="4E6DB1CB" w14:textId="77777777" w:rsidR="00DD394A" w:rsidRDefault="009E3023">
      <w:pPr>
        <w:snapToGrid w:val="0"/>
        <w:spacing w:line="300" w:lineRule="auto"/>
        <w:ind w:firstLineChars="200" w:firstLine="420"/>
        <w:rPr>
          <w:rFonts w:ascii="Calibri" w:hAnsi="Calibri" w:cs="Calibri"/>
        </w:rPr>
      </w:pPr>
      <w:r>
        <w:rPr>
          <w:rFonts w:ascii="Calibri" w:hAnsi="Calibri" w:cs="Calibri"/>
        </w:rPr>
        <w:t>2.3.4</w:t>
      </w:r>
      <w:r>
        <w:rPr>
          <w:rFonts w:ascii="Calibri" w:hAnsi="Calibri" w:cs="Calibri"/>
        </w:rPr>
        <w:t>质疑书中涉及的相关材料中有外文资料的，应当将与质疑相关的外文资料完整、客观、真实地翻译为中文，并注明翻译人员姓名、工作单位、联系方式等信息。</w:t>
      </w:r>
    </w:p>
    <w:p w14:paraId="614A84CC" w14:textId="77777777" w:rsidR="00DD394A" w:rsidRDefault="009E3023">
      <w:pPr>
        <w:snapToGrid w:val="0"/>
        <w:spacing w:line="300" w:lineRule="auto"/>
        <w:ind w:firstLineChars="200" w:firstLine="420"/>
        <w:rPr>
          <w:rFonts w:ascii="Calibri" w:hAnsi="Calibri" w:cs="Calibri"/>
        </w:rPr>
      </w:pPr>
      <w:r>
        <w:rPr>
          <w:rFonts w:ascii="Calibri" w:hAnsi="Calibri" w:cs="Calibri"/>
        </w:rPr>
        <w:lastRenderedPageBreak/>
        <w:t>2.3.5</w:t>
      </w:r>
      <w:r>
        <w:rPr>
          <w:rFonts w:ascii="Calibri" w:hAnsi="Calibri" w:cs="Calibri"/>
        </w:rPr>
        <w:t>投标人为自然人的，应当由本人签字；投标人为法人或者其他组织的，应当由法定代表人、主要负责人，或者其授权代表签字或者盖章，并加盖公章。否则不予受理。</w:t>
      </w:r>
    </w:p>
    <w:p w14:paraId="02D56DF7" w14:textId="77777777" w:rsidR="00DD394A" w:rsidRDefault="009E3023">
      <w:pPr>
        <w:snapToGrid w:val="0"/>
        <w:spacing w:line="300" w:lineRule="auto"/>
        <w:ind w:firstLineChars="200" w:firstLine="420"/>
        <w:rPr>
          <w:rFonts w:ascii="Calibri" w:hAnsi="Calibri" w:cs="Calibri"/>
        </w:rPr>
      </w:pPr>
      <w:r>
        <w:rPr>
          <w:rFonts w:ascii="Calibri" w:hAnsi="Calibri" w:cs="Calibri"/>
        </w:rPr>
        <w:t>2.3.6</w:t>
      </w:r>
      <w:r>
        <w:rPr>
          <w:rFonts w:ascii="Calibri" w:hAnsi="Calibri" w:cs="Calibri"/>
        </w:rPr>
        <w:t>质疑书以直接提交、传真或邮寄方式提交（一式三份）。</w:t>
      </w:r>
    </w:p>
    <w:p w14:paraId="50E846C4" w14:textId="77777777" w:rsidR="00DD394A" w:rsidRDefault="009E3023">
      <w:pPr>
        <w:snapToGrid w:val="0"/>
        <w:spacing w:line="300" w:lineRule="auto"/>
        <w:ind w:firstLineChars="200" w:firstLine="420"/>
        <w:rPr>
          <w:rFonts w:ascii="Calibri" w:hAnsi="Calibri" w:cs="Calibri"/>
        </w:rPr>
      </w:pPr>
      <w:r>
        <w:rPr>
          <w:rFonts w:ascii="Calibri" w:hAnsi="Calibri" w:cs="Calibri"/>
        </w:rPr>
        <w:t>2.3.7</w:t>
      </w:r>
      <w:r>
        <w:rPr>
          <w:rFonts w:ascii="Calibri" w:hAnsi="Calibri" w:cs="Calibri"/>
        </w:rPr>
        <w:t>质疑书以传真形式提交后，同时须向采购代理机构提交质疑书原件，实际收到原件之日作为收到质疑日。</w:t>
      </w:r>
    </w:p>
    <w:p w14:paraId="79EFA338" w14:textId="77777777" w:rsidR="00DD394A" w:rsidRDefault="009E3023">
      <w:pPr>
        <w:snapToGrid w:val="0"/>
        <w:spacing w:line="300" w:lineRule="auto"/>
        <w:ind w:firstLineChars="200" w:firstLine="420"/>
        <w:rPr>
          <w:rFonts w:ascii="Calibri" w:hAnsi="Calibri" w:cs="Calibri"/>
        </w:rPr>
      </w:pPr>
      <w:r>
        <w:rPr>
          <w:rFonts w:ascii="Calibri" w:hAnsi="Calibri" w:cs="Calibri"/>
        </w:rPr>
        <w:t>2.3.8</w:t>
      </w:r>
      <w:r>
        <w:rPr>
          <w:rFonts w:ascii="Calibri" w:hAnsi="Calibri" w:cs="Calibri"/>
          <w:szCs w:val="21"/>
        </w:rPr>
        <w:t>如联合体投标，质疑应由组成联合体的所有供应商共同提出。</w:t>
      </w:r>
    </w:p>
    <w:p w14:paraId="7955A043" w14:textId="77777777" w:rsidR="00DD394A" w:rsidRDefault="009E3023">
      <w:pPr>
        <w:pStyle w:val="3"/>
        <w:adjustRightInd w:val="0"/>
        <w:rPr>
          <w:rFonts w:cs="Calibri"/>
          <w:szCs w:val="21"/>
        </w:rPr>
      </w:pPr>
      <w:r>
        <w:rPr>
          <w:rFonts w:cs="Calibri"/>
          <w:szCs w:val="21"/>
        </w:rPr>
        <w:t xml:space="preserve">2.4 </w:t>
      </w:r>
      <w:r>
        <w:rPr>
          <w:rFonts w:cs="Calibri"/>
          <w:szCs w:val="21"/>
        </w:rPr>
        <w:t>招标文件的澄清</w:t>
      </w:r>
    </w:p>
    <w:p w14:paraId="64F23388" w14:textId="77777777" w:rsidR="00DD394A" w:rsidRDefault="009E3023">
      <w:pPr>
        <w:snapToGrid w:val="0"/>
        <w:spacing w:line="300" w:lineRule="auto"/>
        <w:ind w:firstLineChars="200" w:firstLine="420"/>
        <w:rPr>
          <w:rFonts w:ascii="Calibri" w:hAnsi="Calibri" w:cs="Calibri"/>
        </w:rPr>
      </w:pPr>
      <w:r>
        <w:rPr>
          <w:rFonts w:ascii="Calibri" w:hAnsi="Calibri" w:cs="Calibri"/>
        </w:rPr>
        <w:t>2.4.1</w:t>
      </w:r>
      <w:r>
        <w:rPr>
          <w:rFonts w:ascii="Calibri" w:hAnsi="Calibri" w:cs="Calibri"/>
        </w:rPr>
        <w:t>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14:paraId="3AAFD8B9"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2.4.2 </w:t>
      </w:r>
      <w:r>
        <w:rPr>
          <w:rFonts w:ascii="Calibri" w:hAnsi="Calibri" w:cs="Calibri"/>
        </w:rPr>
        <w:t>投标人要求澄清的资料应加盖单位公章、写明日期。</w:t>
      </w:r>
    </w:p>
    <w:p w14:paraId="071A15C4"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2.4.3 </w:t>
      </w:r>
      <w:r>
        <w:rPr>
          <w:rFonts w:ascii="Calibri" w:hAnsi="Calibri" w:cs="Calibri"/>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0EC1AA8A" w14:textId="77777777" w:rsidR="00DD394A" w:rsidRDefault="009E3023">
      <w:pPr>
        <w:snapToGrid w:val="0"/>
        <w:spacing w:line="300" w:lineRule="auto"/>
        <w:ind w:firstLineChars="200" w:firstLine="420"/>
        <w:rPr>
          <w:rFonts w:ascii="Calibri" w:hAnsi="Calibri" w:cs="Calibri"/>
        </w:rPr>
      </w:pPr>
      <w:r>
        <w:rPr>
          <w:rFonts w:ascii="Calibri" w:hAnsi="Calibri" w:cs="Calibri"/>
        </w:rPr>
        <w:t>2.4.4</w:t>
      </w:r>
      <w:r>
        <w:rPr>
          <w:rFonts w:ascii="Calibri" w:hAnsi="Calibri" w:cs="Calibri"/>
        </w:rPr>
        <w:t>澄清的内容影响投标文件编制的，采购代理机构将顺延投标截止时间，使之满足政府采购的相关规定。</w:t>
      </w:r>
    </w:p>
    <w:p w14:paraId="36B83BA9" w14:textId="77777777" w:rsidR="00DD394A" w:rsidRDefault="009E3023">
      <w:pPr>
        <w:snapToGrid w:val="0"/>
        <w:spacing w:line="300" w:lineRule="auto"/>
        <w:ind w:firstLineChars="200" w:firstLine="420"/>
        <w:rPr>
          <w:rFonts w:ascii="Calibri" w:hAnsi="Calibri" w:cs="Calibri"/>
        </w:rPr>
      </w:pPr>
      <w:r>
        <w:rPr>
          <w:rFonts w:ascii="Calibri" w:hAnsi="Calibri" w:cs="Calibri"/>
        </w:rPr>
        <w:t>2.4.5</w:t>
      </w:r>
      <w:r>
        <w:rPr>
          <w:rFonts w:ascii="Calibri" w:hAnsi="Calibri" w:cs="Calibri"/>
        </w:rPr>
        <w:t>投标人在收到补充文件后，应在</w:t>
      </w:r>
      <w:r>
        <w:rPr>
          <w:rFonts w:ascii="Calibri" w:hAnsi="Calibri" w:cs="Calibri"/>
        </w:rPr>
        <w:t>24</w:t>
      </w:r>
      <w:r>
        <w:rPr>
          <w:rFonts w:ascii="Calibri" w:hAnsi="Calibri" w:cs="Calibri"/>
        </w:rPr>
        <w:t>小时内以书面形式向采购代理机构确认已收到该补充文件。</w:t>
      </w:r>
    </w:p>
    <w:p w14:paraId="54D59FD4" w14:textId="77777777" w:rsidR="00DD394A" w:rsidRDefault="009E3023">
      <w:pPr>
        <w:snapToGrid w:val="0"/>
        <w:spacing w:line="300" w:lineRule="auto"/>
        <w:ind w:firstLineChars="200" w:firstLine="420"/>
        <w:rPr>
          <w:rFonts w:ascii="Calibri" w:hAnsi="Calibri" w:cs="Calibri"/>
        </w:rPr>
      </w:pPr>
      <w:r>
        <w:rPr>
          <w:rFonts w:ascii="Calibri" w:hAnsi="Calibri" w:cs="Calibri"/>
        </w:rPr>
        <w:t>2.4.6</w:t>
      </w:r>
      <w:r>
        <w:rPr>
          <w:rFonts w:ascii="Calibri" w:hAnsi="Calibri" w:cs="Calibri"/>
        </w:rPr>
        <w:t>当招标文件与补充文件就同一内容的表述不一致时，以最后发出的书面文件为准。</w:t>
      </w:r>
    </w:p>
    <w:p w14:paraId="22617543" w14:textId="77777777" w:rsidR="00DD394A" w:rsidRDefault="009E3023">
      <w:pPr>
        <w:pStyle w:val="3"/>
        <w:adjustRightInd w:val="0"/>
        <w:rPr>
          <w:rFonts w:cs="Calibri"/>
          <w:szCs w:val="21"/>
        </w:rPr>
      </w:pPr>
      <w:r>
        <w:rPr>
          <w:rFonts w:cs="Calibri"/>
          <w:szCs w:val="21"/>
        </w:rPr>
        <w:t xml:space="preserve">2.5 </w:t>
      </w:r>
      <w:r>
        <w:rPr>
          <w:rFonts w:cs="Calibri"/>
          <w:szCs w:val="21"/>
        </w:rPr>
        <w:t>招标文件的修改</w:t>
      </w:r>
    </w:p>
    <w:p w14:paraId="0FDC5EBD"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2.5.1 </w:t>
      </w:r>
      <w:r>
        <w:rPr>
          <w:rFonts w:ascii="Calibri" w:hAnsi="Calibri" w:cs="Calibri"/>
        </w:rPr>
        <w:t>在投标截止时间前，由于各种原因采购人可能以补充文件的形式修改完善招标文件。</w:t>
      </w:r>
    </w:p>
    <w:p w14:paraId="142B3282" w14:textId="77777777" w:rsidR="00DD394A" w:rsidRDefault="009E3023">
      <w:pPr>
        <w:snapToGrid w:val="0"/>
        <w:spacing w:line="300" w:lineRule="auto"/>
        <w:ind w:firstLineChars="200" w:firstLine="420"/>
        <w:rPr>
          <w:rFonts w:ascii="Calibri" w:hAnsi="Calibri" w:cs="Calibri"/>
        </w:rPr>
      </w:pPr>
      <w:r>
        <w:rPr>
          <w:rFonts w:ascii="Calibri" w:hAnsi="Calibri" w:cs="Calibri"/>
        </w:rPr>
        <w:t>2.5.2</w:t>
      </w:r>
      <w:r>
        <w:rPr>
          <w:rFonts w:ascii="Calibri" w:hAnsi="Calibri" w:cs="Calibri"/>
        </w:rPr>
        <w:t>补充文件作为招标文件组成部分，补充文件将以网上公告等形式告知所有获取招标文件的投标人，补充文件对投标人均有约束力。</w:t>
      </w:r>
    </w:p>
    <w:p w14:paraId="583D6165" w14:textId="77777777" w:rsidR="00DD394A" w:rsidRDefault="009E3023">
      <w:pPr>
        <w:snapToGrid w:val="0"/>
        <w:spacing w:line="300" w:lineRule="auto"/>
        <w:ind w:firstLineChars="200" w:firstLine="420"/>
        <w:rPr>
          <w:rFonts w:ascii="Calibri" w:hAnsi="Calibri" w:cs="Calibri"/>
        </w:rPr>
      </w:pPr>
      <w:r>
        <w:rPr>
          <w:rFonts w:ascii="Calibri" w:hAnsi="Calibri" w:cs="Calibri"/>
        </w:rPr>
        <w:t>2.5.3</w:t>
      </w:r>
      <w:r>
        <w:rPr>
          <w:rFonts w:ascii="Calibri" w:hAnsi="Calibri" w:cs="Calibri"/>
        </w:rPr>
        <w:t>修改的内容影响投标文件编制的，采购代理机构将顺延投标截止时间，使之满足政府采购的相关规定。</w:t>
      </w:r>
    </w:p>
    <w:p w14:paraId="45CE3410" w14:textId="77777777" w:rsidR="00DD394A" w:rsidRDefault="009E3023">
      <w:pPr>
        <w:snapToGrid w:val="0"/>
        <w:spacing w:line="300" w:lineRule="auto"/>
        <w:ind w:firstLineChars="200" w:firstLine="420"/>
        <w:rPr>
          <w:rFonts w:ascii="Calibri" w:hAnsi="Calibri" w:cs="Calibri"/>
        </w:rPr>
      </w:pPr>
      <w:r>
        <w:rPr>
          <w:rFonts w:ascii="Calibri" w:hAnsi="Calibri" w:cs="Calibri"/>
        </w:rPr>
        <w:t>2.5.4</w:t>
      </w:r>
      <w:r>
        <w:rPr>
          <w:rFonts w:ascii="Calibri" w:hAnsi="Calibri" w:cs="Calibri"/>
        </w:rPr>
        <w:t>投标人在收到补充文件后，应在</w:t>
      </w:r>
      <w:r>
        <w:rPr>
          <w:rFonts w:ascii="Calibri" w:hAnsi="Calibri" w:cs="Calibri"/>
        </w:rPr>
        <w:t>24</w:t>
      </w:r>
      <w:r>
        <w:rPr>
          <w:rFonts w:ascii="Calibri" w:hAnsi="Calibri" w:cs="Calibri"/>
        </w:rPr>
        <w:t>小时内以书面形式向采购代理机构确认已收到该补充文件。</w:t>
      </w:r>
    </w:p>
    <w:p w14:paraId="12B01186" w14:textId="77777777" w:rsidR="00DD394A" w:rsidRDefault="009E3023">
      <w:pPr>
        <w:snapToGrid w:val="0"/>
        <w:spacing w:line="300" w:lineRule="auto"/>
        <w:ind w:firstLineChars="200" w:firstLine="420"/>
        <w:rPr>
          <w:rFonts w:ascii="Calibri" w:hAnsi="Calibri" w:cs="Calibri"/>
        </w:rPr>
      </w:pPr>
      <w:r>
        <w:rPr>
          <w:rFonts w:ascii="Calibri" w:hAnsi="Calibri" w:cs="Calibri"/>
        </w:rPr>
        <w:t>2.5.5</w:t>
      </w:r>
      <w:r>
        <w:rPr>
          <w:rFonts w:ascii="Calibri" w:hAnsi="Calibri" w:cs="Calibri"/>
        </w:rPr>
        <w:t>投标人收到补充文件后，对补充文件如有疑问要求澄清，应在</w:t>
      </w:r>
      <w:r>
        <w:rPr>
          <w:rFonts w:ascii="Calibri" w:hAnsi="Calibri" w:cs="Calibri"/>
        </w:rPr>
        <w:t>24</w:t>
      </w:r>
      <w:r>
        <w:rPr>
          <w:rFonts w:ascii="Calibri" w:hAnsi="Calibri" w:cs="Calibri"/>
        </w:rPr>
        <w:t>小时内将书面资料传真或送达至采购代理机构，同时将电子文件发至投标人须知前附表注明的邮箱（电子邮件与书面文件有不一致的，以书面文件为准），并与采购代理机构进行确认。</w:t>
      </w:r>
    </w:p>
    <w:p w14:paraId="079CEEA4" w14:textId="77777777" w:rsidR="00DD394A" w:rsidRDefault="009E3023">
      <w:pPr>
        <w:snapToGrid w:val="0"/>
        <w:spacing w:line="300" w:lineRule="auto"/>
        <w:ind w:firstLineChars="200" w:firstLine="420"/>
        <w:rPr>
          <w:rFonts w:ascii="Calibri" w:hAnsi="Calibri" w:cs="Calibri"/>
        </w:rPr>
      </w:pPr>
      <w:r>
        <w:rPr>
          <w:rFonts w:ascii="Calibri" w:hAnsi="Calibri" w:cs="Calibri"/>
        </w:rPr>
        <w:t>2.5.6</w:t>
      </w:r>
      <w:r>
        <w:rPr>
          <w:rFonts w:ascii="Calibri" w:hAnsi="Calibri" w:cs="Calibri"/>
        </w:rPr>
        <w:t>投标人要求澄清的资料应加盖单位公章、写明日期。</w:t>
      </w:r>
    </w:p>
    <w:p w14:paraId="2A7BBC75" w14:textId="77777777" w:rsidR="00DD394A" w:rsidRDefault="009E3023">
      <w:pPr>
        <w:snapToGrid w:val="0"/>
        <w:spacing w:line="300" w:lineRule="auto"/>
        <w:ind w:firstLineChars="200" w:firstLine="420"/>
        <w:rPr>
          <w:rFonts w:ascii="Calibri" w:hAnsi="Calibri" w:cs="Calibri"/>
        </w:rPr>
      </w:pPr>
      <w:r>
        <w:rPr>
          <w:rFonts w:ascii="Calibri" w:hAnsi="Calibri" w:cs="Calibri"/>
        </w:rPr>
        <w:t>2.5.7</w:t>
      </w:r>
      <w:r>
        <w:rPr>
          <w:rFonts w:ascii="Calibri" w:hAnsi="Calibri" w:cs="Calibri"/>
        </w:rPr>
        <w:t>对补充文件的澄清答复按</w:t>
      </w:r>
      <w:r>
        <w:rPr>
          <w:rFonts w:ascii="Calibri" w:hAnsi="Calibri" w:cs="Calibri"/>
        </w:rPr>
        <w:t>2.4</w:t>
      </w:r>
      <w:r>
        <w:rPr>
          <w:rFonts w:ascii="Calibri" w:hAnsi="Calibri" w:cs="Calibri"/>
        </w:rPr>
        <w:t>款规定。</w:t>
      </w:r>
    </w:p>
    <w:p w14:paraId="67F994CA" w14:textId="77777777" w:rsidR="00DD394A" w:rsidRDefault="009E3023">
      <w:pPr>
        <w:snapToGrid w:val="0"/>
        <w:spacing w:line="300" w:lineRule="auto"/>
        <w:ind w:firstLineChars="200" w:firstLine="420"/>
        <w:rPr>
          <w:rFonts w:ascii="Calibri" w:hAnsi="Calibri" w:cs="Calibri"/>
        </w:rPr>
      </w:pPr>
      <w:r>
        <w:rPr>
          <w:rFonts w:ascii="Calibri" w:hAnsi="Calibri" w:cs="Calibri"/>
        </w:rPr>
        <w:t>2.5.8</w:t>
      </w:r>
      <w:r>
        <w:rPr>
          <w:rFonts w:ascii="Calibri" w:hAnsi="Calibri" w:cs="Calibri"/>
        </w:rPr>
        <w:t>当招标文件与补充文件就同一内容的表述不一致时，以最后发出的书面文件为准。</w:t>
      </w:r>
    </w:p>
    <w:p w14:paraId="6CCE03BD" w14:textId="77777777" w:rsidR="00DD394A" w:rsidRDefault="009E3023">
      <w:pPr>
        <w:snapToGrid w:val="0"/>
        <w:spacing w:line="300" w:lineRule="auto"/>
        <w:ind w:firstLineChars="200" w:firstLine="420"/>
        <w:rPr>
          <w:rFonts w:ascii="Calibri" w:hAnsi="Calibri" w:cs="Calibri"/>
        </w:rPr>
      </w:pPr>
      <w:r>
        <w:rPr>
          <w:rFonts w:ascii="Calibri" w:hAnsi="Calibri" w:cs="Calibri"/>
        </w:rPr>
        <w:t>2.5.9</w:t>
      </w:r>
      <w:r>
        <w:rPr>
          <w:rFonts w:ascii="Calibri" w:hAnsi="Calibri" w:cs="Calibri"/>
        </w:rPr>
        <w:t>任何口头答复均不属于招标文件的组成部分。</w:t>
      </w:r>
    </w:p>
    <w:p w14:paraId="36725B41" w14:textId="77777777" w:rsidR="00DD394A" w:rsidRDefault="009E3023">
      <w:pPr>
        <w:pStyle w:val="2"/>
        <w:adjustRightInd w:val="0"/>
        <w:ind w:firstLine="422"/>
        <w:rPr>
          <w:rFonts w:cs="Calibri"/>
          <w:szCs w:val="21"/>
        </w:rPr>
      </w:pPr>
      <w:r>
        <w:rPr>
          <w:rFonts w:cs="Calibri"/>
          <w:szCs w:val="21"/>
        </w:rPr>
        <w:t>三、投标文件</w:t>
      </w:r>
      <w:bookmarkEnd w:id="72"/>
      <w:bookmarkEnd w:id="73"/>
    </w:p>
    <w:p w14:paraId="5C238E2D" w14:textId="77777777" w:rsidR="00DD394A" w:rsidRDefault="009E3023">
      <w:pPr>
        <w:pStyle w:val="3"/>
        <w:adjustRightInd w:val="0"/>
        <w:rPr>
          <w:rFonts w:cs="Calibri"/>
          <w:szCs w:val="21"/>
        </w:rPr>
      </w:pPr>
      <w:r>
        <w:rPr>
          <w:rFonts w:cs="Calibri"/>
          <w:szCs w:val="21"/>
        </w:rPr>
        <w:t xml:space="preserve">3.1 </w:t>
      </w:r>
      <w:r>
        <w:rPr>
          <w:rFonts w:cs="Calibri"/>
          <w:szCs w:val="21"/>
        </w:rPr>
        <w:t>投标文件</w:t>
      </w:r>
    </w:p>
    <w:p w14:paraId="5B122BB6"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3.1.1 </w:t>
      </w:r>
      <w:r>
        <w:rPr>
          <w:rFonts w:ascii="Calibri" w:hAnsi="Calibri" w:cs="Calibri"/>
        </w:rPr>
        <w:t>投标人应仔细阅读招标文件规定的所有内容，以保证能全面准确理解招标文件，并按照招标文件要求，详细编制投标文件，投标文件内容必须针对本次招标响应。</w:t>
      </w:r>
    </w:p>
    <w:p w14:paraId="6323DD60" w14:textId="77777777" w:rsidR="00DD394A" w:rsidRDefault="009E3023">
      <w:pPr>
        <w:snapToGrid w:val="0"/>
        <w:spacing w:line="300" w:lineRule="auto"/>
        <w:ind w:firstLineChars="200" w:firstLine="420"/>
        <w:rPr>
          <w:rFonts w:ascii="Calibri" w:hAnsi="Calibri" w:cs="Calibri"/>
        </w:rPr>
      </w:pPr>
      <w:r>
        <w:rPr>
          <w:rFonts w:ascii="Calibri" w:hAnsi="Calibri" w:cs="Calibri"/>
        </w:rPr>
        <w:t>3.1.2</w:t>
      </w:r>
      <w:r>
        <w:rPr>
          <w:rFonts w:ascii="Calibri" w:hAnsi="Calibri" w:cs="Calibri"/>
        </w:rPr>
        <w:t>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71F09A2B" w14:textId="77777777" w:rsidR="00DD394A" w:rsidRDefault="009E3023">
      <w:pPr>
        <w:pStyle w:val="3"/>
        <w:adjustRightInd w:val="0"/>
        <w:rPr>
          <w:rFonts w:cs="Calibri"/>
          <w:szCs w:val="21"/>
        </w:rPr>
      </w:pPr>
      <w:r>
        <w:rPr>
          <w:rFonts w:cs="Calibri"/>
          <w:szCs w:val="21"/>
        </w:rPr>
        <w:t xml:space="preserve">3.2 </w:t>
      </w:r>
      <w:r>
        <w:rPr>
          <w:rFonts w:cs="Calibri"/>
          <w:szCs w:val="21"/>
        </w:rPr>
        <w:t>投标文件组成</w:t>
      </w:r>
    </w:p>
    <w:p w14:paraId="36574BD9" w14:textId="77777777" w:rsidR="00DD394A" w:rsidRDefault="009E3023">
      <w:pPr>
        <w:pStyle w:val="3"/>
        <w:rPr>
          <w:rFonts w:cs="Calibri"/>
        </w:rPr>
      </w:pPr>
      <w:r>
        <w:rPr>
          <w:rFonts w:cs="Calibri"/>
        </w:rPr>
        <w:lastRenderedPageBreak/>
        <w:t xml:space="preserve">3.2.1 </w:t>
      </w:r>
      <w:r>
        <w:rPr>
          <w:rFonts w:cs="Calibri"/>
        </w:rPr>
        <w:t>资格文件</w:t>
      </w:r>
    </w:p>
    <w:p w14:paraId="4E0590C8" w14:textId="77777777" w:rsidR="00DD394A" w:rsidRDefault="009E3023">
      <w:pPr>
        <w:snapToGrid w:val="0"/>
        <w:spacing w:line="300" w:lineRule="auto"/>
        <w:ind w:firstLineChars="200" w:firstLine="420"/>
        <w:rPr>
          <w:rFonts w:ascii="Calibri" w:hAnsi="Calibri" w:cs="Calibri"/>
        </w:rPr>
      </w:pPr>
      <w:r>
        <w:rPr>
          <w:rFonts w:ascii="Calibri" w:hAnsi="Calibri" w:cs="Calibri"/>
        </w:rPr>
        <w:t>应包括以下内容（</w:t>
      </w:r>
      <w:r>
        <w:rPr>
          <w:rFonts w:ascii="Calibri" w:hAnsi="Calibri" w:cs="Calibri"/>
          <w:b/>
          <w:bCs/>
          <w:u w:val="single"/>
        </w:rPr>
        <w:t>均需投标人加盖公章</w:t>
      </w:r>
      <w:r>
        <w:rPr>
          <w:rFonts w:ascii="Calibri" w:hAnsi="Calibri" w:cs="Calibri"/>
        </w:rPr>
        <w:t>）：证明其符合《中华人民共和国政府采购法》规定的供应商基本条件和采购项目对投标人的特定条件（如果项目要求）的有关资格证明文件。</w:t>
      </w:r>
    </w:p>
    <w:tbl>
      <w:tblPr>
        <w:tblStyle w:val="aff1"/>
        <w:tblW w:w="9354" w:type="dxa"/>
        <w:tblLayout w:type="fixed"/>
        <w:tblLook w:val="04A0" w:firstRow="1" w:lastRow="0" w:firstColumn="1" w:lastColumn="0" w:noHBand="0" w:noVBand="1"/>
      </w:tblPr>
      <w:tblGrid>
        <w:gridCol w:w="876"/>
        <w:gridCol w:w="4225"/>
        <w:gridCol w:w="4253"/>
      </w:tblGrid>
      <w:tr w:rsidR="00DD394A" w14:paraId="4CC988A7" w14:textId="77777777">
        <w:trPr>
          <w:trHeight w:val="454"/>
        </w:trPr>
        <w:tc>
          <w:tcPr>
            <w:tcW w:w="876" w:type="dxa"/>
            <w:vAlign w:val="center"/>
          </w:tcPr>
          <w:p w14:paraId="46903766"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序号</w:t>
            </w:r>
          </w:p>
        </w:tc>
        <w:tc>
          <w:tcPr>
            <w:tcW w:w="4225" w:type="dxa"/>
            <w:vAlign w:val="center"/>
          </w:tcPr>
          <w:p w14:paraId="25AA2FBB"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资格条件</w:t>
            </w:r>
          </w:p>
        </w:tc>
        <w:tc>
          <w:tcPr>
            <w:tcW w:w="4253" w:type="dxa"/>
            <w:vAlign w:val="center"/>
          </w:tcPr>
          <w:p w14:paraId="0CF5CD16"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应提供的资格审查资料（除承诺函、说明、声明外的其他证件提供复印件）</w:t>
            </w:r>
          </w:p>
        </w:tc>
      </w:tr>
      <w:tr w:rsidR="00DD394A" w14:paraId="02FDA860" w14:textId="77777777">
        <w:trPr>
          <w:trHeight w:val="454"/>
        </w:trPr>
        <w:tc>
          <w:tcPr>
            <w:tcW w:w="876" w:type="dxa"/>
            <w:vAlign w:val="center"/>
          </w:tcPr>
          <w:p w14:paraId="6A8C4954"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1.</w:t>
            </w:r>
          </w:p>
        </w:tc>
        <w:tc>
          <w:tcPr>
            <w:tcW w:w="4225" w:type="dxa"/>
            <w:vAlign w:val="center"/>
          </w:tcPr>
          <w:p w14:paraId="22E6137A"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kern w:val="0"/>
                <w:szCs w:val="21"/>
              </w:rPr>
              <w:t>基本资格要求：</w:t>
            </w:r>
          </w:p>
        </w:tc>
        <w:tc>
          <w:tcPr>
            <w:tcW w:w="4253" w:type="dxa"/>
            <w:vAlign w:val="center"/>
          </w:tcPr>
          <w:p w14:paraId="6F8601BD"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w:t>
            </w:r>
          </w:p>
        </w:tc>
      </w:tr>
      <w:tr w:rsidR="00DD394A" w14:paraId="11B3C1C4" w14:textId="77777777">
        <w:trPr>
          <w:trHeight w:val="454"/>
        </w:trPr>
        <w:tc>
          <w:tcPr>
            <w:tcW w:w="876" w:type="dxa"/>
            <w:vAlign w:val="center"/>
          </w:tcPr>
          <w:p w14:paraId="58310FF7"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1.1</w:t>
            </w:r>
          </w:p>
        </w:tc>
        <w:tc>
          <w:tcPr>
            <w:tcW w:w="4225" w:type="dxa"/>
            <w:vAlign w:val="center"/>
          </w:tcPr>
          <w:p w14:paraId="6D3E4D33"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1</w:t>
            </w:r>
            <w:r>
              <w:rPr>
                <w:rFonts w:ascii="Calibri" w:hAnsi="Calibri" w:cs="Calibri"/>
                <w:szCs w:val="21"/>
              </w:rPr>
              <w:t>）</w:t>
            </w:r>
            <w:r>
              <w:rPr>
                <w:rFonts w:ascii="Calibri" w:hAnsi="Calibri" w:cs="Calibri"/>
                <w:kern w:val="0"/>
                <w:szCs w:val="21"/>
              </w:rPr>
              <w:t>满足《中华人民共和国政府采购法》第二十二条规定，未被</w:t>
            </w:r>
            <w:r>
              <w:rPr>
                <w:rFonts w:ascii="Calibri" w:hAnsi="Calibri" w:cs="Calibri"/>
                <w:kern w:val="0"/>
                <w:szCs w:val="21"/>
              </w:rPr>
              <w:t>“</w:t>
            </w:r>
            <w:r>
              <w:rPr>
                <w:rFonts w:ascii="Calibri" w:hAnsi="Calibri" w:cs="Calibri"/>
                <w:kern w:val="0"/>
                <w:szCs w:val="21"/>
              </w:rPr>
              <w:t>信用中国</w:t>
            </w:r>
            <w:r>
              <w:rPr>
                <w:rFonts w:ascii="Calibri" w:hAnsi="Calibri" w:cs="Calibri"/>
                <w:kern w:val="0"/>
                <w:szCs w:val="21"/>
              </w:rPr>
              <w:t>”</w:t>
            </w:r>
            <w:r>
              <w:rPr>
                <w:rFonts w:ascii="Calibri" w:hAnsi="Calibri" w:cs="Calibri"/>
                <w:kern w:val="0"/>
                <w:szCs w:val="21"/>
              </w:rPr>
              <w:t>（</w:t>
            </w:r>
            <w:r>
              <w:rPr>
                <w:rFonts w:ascii="Calibri" w:hAnsi="Calibri" w:cs="Calibri"/>
                <w:kern w:val="0"/>
                <w:szCs w:val="21"/>
              </w:rPr>
              <w:t>www.creditchina.gov.cn</w:t>
            </w:r>
            <w:r>
              <w:rPr>
                <w:rFonts w:ascii="Calibri" w:hAnsi="Calibri" w:cs="Calibri"/>
                <w:kern w:val="0"/>
                <w:szCs w:val="21"/>
              </w:rPr>
              <w:t>）、中国政府采购网（</w:t>
            </w:r>
            <w:r>
              <w:rPr>
                <w:rFonts w:ascii="Calibri" w:hAnsi="Calibri" w:cs="Calibri"/>
                <w:kern w:val="0"/>
                <w:szCs w:val="21"/>
              </w:rPr>
              <w:t>www.ccgp.gov.cn</w:t>
            </w:r>
            <w:r>
              <w:rPr>
                <w:rFonts w:ascii="Calibri" w:hAnsi="Calibri" w:cs="Calibri"/>
                <w:kern w:val="0"/>
                <w:szCs w:val="21"/>
              </w:rPr>
              <w:t>）列入失信被执行人、重大税收违法案件当事人名单、政府采购严重违法失信行为记录名单；</w:t>
            </w:r>
          </w:p>
        </w:tc>
        <w:tc>
          <w:tcPr>
            <w:tcW w:w="4253" w:type="dxa"/>
            <w:vAlign w:val="center"/>
          </w:tcPr>
          <w:p w14:paraId="0A247F8A"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1</w:t>
            </w:r>
            <w:r>
              <w:rPr>
                <w:rFonts w:ascii="Calibri" w:hAnsi="Calibri" w:cs="Calibri"/>
                <w:szCs w:val="21"/>
              </w:rPr>
              <w:t>）营业执照（或事业法人登记证或其他工商等登记证明材料）复印件（供应商为自然人的，提供自然人的身份证明）</w:t>
            </w:r>
          </w:p>
          <w:p w14:paraId="353D74BA"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2</w:t>
            </w:r>
            <w:r>
              <w:rPr>
                <w:rFonts w:ascii="Calibri" w:hAnsi="Calibri" w:cs="Calibri"/>
                <w:szCs w:val="21"/>
              </w:rPr>
              <w:t>）符合资格条件的声明函【声明函</w:t>
            </w:r>
            <w:r>
              <w:rPr>
                <w:rFonts w:ascii="Calibri" w:hAnsi="Calibri" w:cs="Calibri"/>
                <w:szCs w:val="21"/>
              </w:rPr>
              <w:t>1</w:t>
            </w:r>
            <w:r>
              <w:rPr>
                <w:rFonts w:ascii="Calibri" w:hAnsi="Calibri" w:cs="Calibri"/>
                <w:szCs w:val="21"/>
              </w:rPr>
              <w:t>】</w:t>
            </w:r>
          </w:p>
        </w:tc>
      </w:tr>
      <w:tr w:rsidR="00DD394A" w14:paraId="1E0AE143" w14:textId="77777777">
        <w:trPr>
          <w:trHeight w:val="454"/>
        </w:trPr>
        <w:tc>
          <w:tcPr>
            <w:tcW w:w="876" w:type="dxa"/>
            <w:vAlign w:val="center"/>
          </w:tcPr>
          <w:p w14:paraId="381D268A"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2.</w:t>
            </w:r>
          </w:p>
        </w:tc>
        <w:tc>
          <w:tcPr>
            <w:tcW w:w="4225" w:type="dxa"/>
            <w:vAlign w:val="center"/>
          </w:tcPr>
          <w:p w14:paraId="515C47A9"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kern w:val="0"/>
                <w:szCs w:val="21"/>
              </w:rPr>
              <w:t>落实政府采购政策需满足的资格要求：</w:t>
            </w:r>
          </w:p>
        </w:tc>
        <w:tc>
          <w:tcPr>
            <w:tcW w:w="4253" w:type="dxa"/>
            <w:vAlign w:val="center"/>
          </w:tcPr>
          <w:p w14:paraId="5C35FBD4"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w:t>
            </w:r>
          </w:p>
        </w:tc>
      </w:tr>
      <w:tr w:rsidR="00DD394A" w14:paraId="6593600F" w14:textId="77777777">
        <w:trPr>
          <w:trHeight w:val="454"/>
        </w:trPr>
        <w:tc>
          <w:tcPr>
            <w:tcW w:w="876" w:type="dxa"/>
            <w:vAlign w:val="center"/>
          </w:tcPr>
          <w:p w14:paraId="22709ABD"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3.</w:t>
            </w:r>
          </w:p>
        </w:tc>
        <w:tc>
          <w:tcPr>
            <w:tcW w:w="4225" w:type="dxa"/>
            <w:vAlign w:val="center"/>
          </w:tcPr>
          <w:p w14:paraId="54ECFE81" w14:textId="77777777" w:rsidR="00DD394A" w:rsidRDefault="009E3023">
            <w:pPr>
              <w:adjustRightInd w:val="0"/>
              <w:snapToGrid w:val="0"/>
              <w:spacing w:line="300" w:lineRule="auto"/>
              <w:jc w:val="left"/>
              <w:rPr>
                <w:rFonts w:ascii="Calibri" w:hAnsi="Calibri" w:cs="Calibri"/>
                <w:b/>
                <w:bCs/>
                <w:kern w:val="0"/>
                <w:szCs w:val="21"/>
              </w:rPr>
            </w:pPr>
            <w:r>
              <w:rPr>
                <w:rFonts w:ascii="Calibri" w:hAnsi="Calibri" w:cs="Calibri"/>
                <w:b/>
                <w:bCs/>
                <w:kern w:val="0"/>
                <w:szCs w:val="21"/>
              </w:rPr>
              <w:t>特定资格要求：</w:t>
            </w:r>
          </w:p>
        </w:tc>
        <w:tc>
          <w:tcPr>
            <w:tcW w:w="4253" w:type="dxa"/>
            <w:vAlign w:val="center"/>
          </w:tcPr>
          <w:p w14:paraId="22EC7D65"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w:t>
            </w:r>
          </w:p>
        </w:tc>
      </w:tr>
      <w:tr w:rsidR="00DD394A" w14:paraId="2CA680CB" w14:textId="77777777">
        <w:trPr>
          <w:trHeight w:val="454"/>
        </w:trPr>
        <w:tc>
          <w:tcPr>
            <w:tcW w:w="876" w:type="dxa"/>
            <w:vAlign w:val="center"/>
          </w:tcPr>
          <w:p w14:paraId="61D90D84"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3.1</w:t>
            </w:r>
          </w:p>
        </w:tc>
        <w:tc>
          <w:tcPr>
            <w:tcW w:w="4225" w:type="dxa"/>
            <w:vAlign w:val="center"/>
          </w:tcPr>
          <w:p w14:paraId="5EE87AA3" w14:textId="77777777" w:rsidR="00DD394A" w:rsidRDefault="009E3023">
            <w:pPr>
              <w:widowControl/>
              <w:adjustRightInd w:val="0"/>
              <w:snapToGrid w:val="0"/>
              <w:spacing w:line="300" w:lineRule="auto"/>
              <w:jc w:val="left"/>
              <w:rPr>
                <w:rFonts w:ascii="Calibri" w:hAnsi="Calibri" w:cs="Calibri"/>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）单位负责人为同一人或者存在直接控股、管理关系的不同供应商，不得参加同一合同项下的政府采购活动。</w:t>
            </w:r>
          </w:p>
        </w:tc>
        <w:tc>
          <w:tcPr>
            <w:tcW w:w="4253" w:type="dxa"/>
            <w:vAlign w:val="center"/>
          </w:tcPr>
          <w:p w14:paraId="17B59875"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hint="eastAsia"/>
                <w:szCs w:val="21"/>
              </w:rPr>
              <w:t>3</w:t>
            </w:r>
            <w:r>
              <w:rPr>
                <w:rFonts w:ascii="Calibri" w:hAnsi="Calibri" w:cs="Calibri"/>
                <w:szCs w:val="21"/>
              </w:rPr>
              <w:t>）与其他供应商无利害关系的声明函。【声明函</w:t>
            </w:r>
            <w:r>
              <w:rPr>
                <w:rFonts w:ascii="Calibri" w:hAnsi="Calibri" w:cs="Calibri" w:hint="eastAsia"/>
                <w:szCs w:val="21"/>
              </w:rPr>
              <w:t>2</w:t>
            </w:r>
            <w:r>
              <w:rPr>
                <w:rFonts w:ascii="Calibri" w:hAnsi="Calibri" w:cs="Calibri"/>
                <w:szCs w:val="21"/>
              </w:rPr>
              <w:t>】</w:t>
            </w:r>
          </w:p>
        </w:tc>
      </w:tr>
      <w:tr w:rsidR="00DD394A" w14:paraId="602C6699" w14:textId="77777777">
        <w:trPr>
          <w:trHeight w:val="454"/>
        </w:trPr>
        <w:tc>
          <w:tcPr>
            <w:tcW w:w="876" w:type="dxa"/>
            <w:vAlign w:val="center"/>
          </w:tcPr>
          <w:p w14:paraId="0AA7BFBF"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3.2</w:t>
            </w:r>
          </w:p>
        </w:tc>
        <w:tc>
          <w:tcPr>
            <w:tcW w:w="4225" w:type="dxa"/>
            <w:vAlign w:val="center"/>
          </w:tcPr>
          <w:p w14:paraId="6073A740"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2</w:t>
            </w:r>
            <w:r>
              <w:rPr>
                <w:rFonts w:ascii="Calibri" w:hAnsi="Calibri" w:cs="Calibri"/>
                <w:szCs w:val="21"/>
              </w:rPr>
              <w:t>）根据《关于规范政府采购供应商资格设定及资格审查的通知》（浙财采监</w:t>
            </w:r>
            <w:r>
              <w:rPr>
                <w:rFonts w:ascii="Calibri" w:hAnsi="Calibri" w:cs="Calibri"/>
                <w:szCs w:val="21"/>
              </w:rPr>
              <w:t>[2013]24</w:t>
            </w:r>
            <w:r>
              <w:rPr>
                <w:rFonts w:ascii="Calibri" w:hAnsi="Calibri" w:cs="Calibri"/>
                <w:szCs w:val="21"/>
              </w:rPr>
              <w:t>号）第</w:t>
            </w:r>
            <w:r>
              <w:rPr>
                <w:rFonts w:ascii="Calibri" w:hAnsi="Calibri" w:cs="Calibri"/>
                <w:szCs w:val="21"/>
              </w:rPr>
              <w:t>6</w:t>
            </w:r>
            <w:r>
              <w:rPr>
                <w:rFonts w:ascii="Calibri" w:hAnsi="Calibri"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4FE42A2D"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属于此种情形的供应商除基本资格要求应提供资料外。还应提供以下资料：</w:t>
            </w:r>
          </w:p>
          <w:p w14:paraId="7F32D7B6"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hint="eastAsia"/>
                <w:szCs w:val="21"/>
              </w:rPr>
              <w:t>4</w:t>
            </w:r>
            <w:r>
              <w:rPr>
                <w:rFonts w:ascii="Calibri" w:hAnsi="Calibri" w:cs="Calibri"/>
                <w:szCs w:val="21"/>
              </w:rPr>
              <w:t>）金融、保险、通讯等特定行业的全国性企业所设立的区域性分支机构提供总公司（总机构）授权；</w:t>
            </w:r>
          </w:p>
          <w:p w14:paraId="5C8A5960"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hint="eastAsia"/>
                <w:szCs w:val="21"/>
              </w:rPr>
              <w:t>5</w:t>
            </w:r>
            <w:r>
              <w:rPr>
                <w:rFonts w:ascii="Calibri" w:hAnsi="Calibri" w:cs="Calibri"/>
                <w:szCs w:val="21"/>
              </w:rPr>
              <w:t>）个体工商户、个人独资企业、合伙企业应提供房产权证或其他有效财产证明材料。</w:t>
            </w:r>
          </w:p>
          <w:p w14:paraId="4293A63F"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不属于此种情况的供应商提供以下资料：</w:t>
            </w:r>
          </w:p>
          <w:p w14:paraId="355D87B8"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hint="eastAsia"/>
                <w:szCs w:val="21"/>
              </w:rPr>
              <w:t>6</w:t>
            </w:r>
            <w:r>
              <w:rPr>
                <w:rFonts w:ascii="Calibri" w:hAnsi="Calibri" w:cs="Calibri"/>
                <w:szCs w:val="21"/>
              </w:rPr>
              <w:t>）企业类型的声明函。【声明函</w:t>
            </w:r>
            <w:r>
              <w:rPr>
                <w:rFonts w:ascii="Calibri" w:hAnsi="Calibri" w:cs="Calibri" w:hint="eastAsia"/>
                <w:szCs w:val="21"/>
              </w:rPr>
              <w:t>3</w:t>
            </w:r>
            <w:r>
              <w:rPr>
                <w:rFonts w:ascii="Calibri" w:hAnsi="Calibri" w:cs="Calibri"/>
                <w:szCs w:val="21"/>
              </w:rPr>
              <w:t>】</w:t>
            </w:r>
          </w:p>
        </w:tc>
      </w:tr>
      <w:tr w:rsidR="00DD394A" w14:paraId="56E99D70" w14:textId="77777777">
        <w:trPr>
          <w:trHeight w:val="454"/>
        </w:trPr>
        <w:tc>
          <w:tcPr>
            <w:tcW w:w="876" w:type="dxa"/>
            <w:vAlign w:val="center"/>
          </w:tcPr>
          <w:p w14:paraId="2268E3BC"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3.3</w:t>
            </w:r>
          </w:p>
        </w:tc>
        <w:tc>
          <w:tcPr>
            <w:tcW w:w="4225" w:type="dxa"/>
            <w:vAlign w:val="center"/>
          </w:tcPr>
          <w:p w14:paraId="2CF56935" w14:textId="77777777" w:rsidR="00DD394A" w:rsidRDefault="009E3023">
            <w:pPr>
              <w:adjustRightInd w:val="0"/>
              <w:snapToGrid w:val="0"/>
              <w:spacing w:line="300" w:lineRule="auto"/>
              <w:jc w:val="left"/>
              <w:rPr>
                <w:rFonts w:ascii="Calibri" w:hAnsi="Calibri" w:cs="Calibri"/>
                <w:szCs w:val="21"/>
              </w:rPr>
            </w:pPr>
            <w:r>
              <w:rPr>
                <w:rFonts w:ascii="Calibri" w:hAnsi="Calibri" w:cs="Calibri"/>
                <w:kern w:val="0"/>
                <w:szCs w:val="21"/>
              </w:rPr>
              <w:t>（</w:t>
            </w:r>
            <w:r>
              <w:rPr>
                <w:rFonts w:ascii="Calibri" w:hAnsi="Calibri" w:cs="Calibri"/>
                <w:kern w:val="0"/>
                <w:szCs w:val="21"/>
              </w:rPr>
              <w:t>3</w:t>
            </w:r>
            <w:r>
              <w:rPr>
                <w:rFonts w:ascii="Calibri" w:hAnsi="Calibri" w:cs="Calibri"/>
                <w:kern w:val="0"/>
                <w:szCs w:val="21"/>
              </w:rPr>
              <w:t>）公益一类事业单位、使用事业编制且由财政拨款保障的群团组织，不得参加本项目的政府采购活动；</w:t>
            </w:r>
          </w:p>
        </w:tc>
        <w:tc>
          <w:tcPr>
            <w:tcW w:w="4253" w:type="dxa"/>
            <w:vAlign w:val="center"/>
          </w:tcPr>
          <w:p w14:paraId="5DD1DBC9"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hint="eastAsia"/>
                <w:szCs w:val="21"/>
              </w:rPr>
              <w:t>7</w:t>
            </w:r>
            <w:r>
              <w:rPr>
                <w:rFonts w:ascii="Calibri" w:hAnsi="Calibri" w:cs="Calibri"/>
                <w:szCs w:val="21"/>
              </w:rPr>
              <w:t>）单位组织形式声明函。【声明函</w:t>
            </w:r>
            <w:r>
              <w:rPr>
                <w:rFonts w:ascii="Calibri" w:hAnsi="Calibri" w:cs="Calibri" w:hint="eastAsia"/>
                <w:szCs w:val="21"/>
              </w:rPr>
              <w:t>4</w:t>
            </w:r>
            <w:r>
              <w:rPr>
                <w:rFonts w:ascii="Calibri" w:hAnsi="Calibri" w:cs="Calibri"/>
                <w:szCs w:val="21"/>
              </w:rPr>
              <w:t>】</w:t>
            </w:r>
          </w:p>
        </w:tc>
      </w:tr>
      <w:tr w:rsidR="00DD394A" w14:paraId="6CDB6B80" w14:textId="77777777">
        <w:trPr>
          <w:trHeight w:val="454"/>
        </w:trPr>
        <w:tc>
          <w:tcPr>
            <w:tcW w:w="876" w:type="dxa"/>
            <w:vAlign w:val="center"/>
          </w:tcPr>
          <w:p w14:paraId="5B49AF59"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3.4</w:t>
            </w:r>
          </w:p>
        </w:tc>
        <w:tc>
          <w:tcPr>
            <w:tcW w:w="4225" w:type="dxa"/>
            <w:vAlign w:val="center"/>
          </w:tcPr>
          <w:p w14:paraId="34D8C51F" w14:textId="77777777" w:rsidR="00DD394A" w:rsidRDefault="009E3023">
            <w:pPr>
              <w:widowControl/>
              <w:adjustRightInd w:val="0"/>
              <w:snapToGrid w:val="0"/>
              <w:spacing w:line="300" w:lineRule="auto"/>
              <w:jc w:val="left"/>
              <w:rPr>
                <w:rFonts w:ascii="Calibri" w:hAnsi="Calibri" w:cs="Calibri"/>
                <w:kern w:val="0"/>
                <w:szCs w:val="21"/>
              </w:rPr>
            </w:pPr>
            <w:r>
              <w:rPr>
                <w:rFonts w:ascii="Calibri" w:hAnsi="Calibri" w:cs="Calibri"/>
                <w:kern w:val="0"/>
                <w:szCs w:val="21"/>
              </w:rPr>
              <w:t>（</w:t>
            </w:r>
            <w:r>
              <w:rPr>
                <w:rFonts w:ascii="Calibri" w:hAnsi="Calibri" w:cs="Calibri" w:hint="eastAsia"/>
                <w:kern w:val="0"/>
                <w:szCs w:val="21"/>
              </w:rPr>
              <w:t>4</w:t>
            </w:r>
            <w:r>
              <w:rPr>
                <w:rFonts w:ascii="Calibri" w:hAnsi="Calibri" w:cs="Calibri"/>
                <w:kern w:val="0"/>
                <w:szCs w:val="21"/>
              </w:rPr>
              <w:t>）接受联合体，联合体参加本项目政府采购应满足以下条件：</w:t>
            </w:r>
          </w:p>
          <w:p w14:paraId="7B0EFD4A" w14:textId="77777777" w:rsidR="00DD394A" w:rsidRDefault="009E3023">
            <w:pPr>
              <w:widowControl/>
              <w:adjustRightInd w:val="0"/>
              <w:snapToGrid w:val="0"/>
              <w:spacing w:line="300" w:lineRule="auto"/>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两个以上的自然人、法人或者其他组织可以组成一个联合体，以一个投标人的身份共同参加本项目政府采购活动，联合体在投标文件中提供联合体协议并明确分工；</w:t>
            </w:r>
          </w:p>
          <w:p w14:paraId="09180795" w14:textId="77777777" w:rsidR="00DD394A" w:rsidRDefault="009E3023">
            <w:pPr>
              <w:widowControl/>
              <w:adjustRightInd w:val="0"/>
              <w:snapToGrid w:val="0"/>
              <w:spacing w:line="300" w:lineRule="auto"/>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联合体主办单位和成员单位均应具备资格</w:t>
            </w:r>
            <w:r>
              <w:rPr>
                <w:rFonts w:ascii="Calibri" w:hAnsi="Calibri" w:cs="Calibri"/>
                <w:kern w:val="0"/>
                <w:szCs w:val="21"/>
              </w:rPr>
              <w:lastRenderedPageBreak/>
              <w:t>要求</w:t>
            </w:r>
            <w:r>
              <w:rPr>
                <w:rFonts w:ascii="Calibri" w:hAnsi="Calibri" w:cs="Calibri"/>
                <w:kern w:val="0"/>
                <w:szCs w:val="21"/>
              </w:rPr>
              <w:t>1</w:t>
            </w:r>
            <w:r>
              <w:rPr>
                <w:rFonts w:ascii="Calibri" w:hAnsi="Calibri" w:cs="Calibri"/>
                <w:kern w:val="0"/>
                <w:szCs w:val="21"/>
              </w:rPr>
              <w:t>、</w:t>
            </w:r>
            <w:r>
              <w:rPr>
                <w:rFonts w:ascii="Calibri" w:hAnsi="Calibri" w:cs="Calibri"/>
                <w:kern w:val="0"/>
                <w:szCs w:val="21"/>
              </w:rPr>
              <w:t>2</w:t>
            </w:r>
            <w:r>
              <w:rPr>
                <w:rFonts w:ascii="Calibri" w:hAnsi="Calibri" w:cs="Calibri"/>
                <w:kern w:val="0"/>
                <w:szCs w:val="21"/>
              </w:rPr>
              <w:t>及特定资格要求第（</w:t>
            </w:r>
            <w:r>
              <w:rPr>
                <w:rFonts w:ascii="Calibri" w:hAnsi="Calibri" w:cs="Calibri"/>
                <w:kern w:val="0"/>
                <w:szCs w:val="21"/>
              </w:rPr>
              <w:t>1</w:t>
            </w:r>
            <w:r>
              <w:rPr>
                <w:rFonts w:ascii="Calibri" w:hAnsi="Calibri" w:cs="Calibri"/>
                <w:kern w:val="0"/>
                <w:szCs w:val="21"/>
              </w:rPr>
              <w:t>）、（</w:t>
            </w:r>
            <w:r>
              <w:rPr>
                <w:rFonts w:ascii="Calibri" w:hAnsi="Calibri" w:cs="Calibri"/>
                <w:kern w:val="0"/>
                <w:szCs w:val="21"/>
              </w:rPr>
              <w:t>2</w:t>
            </w:r>
            <w:r>
              <w:rPr>
                <w:rFonts w:ascii="Calibri" w:hAnsi="Calibri" w:cs="Calibri"/>
                <w:kern w:val="0"/>
                <w:szCs w:val="21"/>
              </w:rPr>
              <w:t>）</w:t>
            </w:r>
            <w:r>
              <w:rPr>
                <w:rFonts w:ascii="Calibri" w:hAnsi="Calibri" w:cs="Calibri" w:hint="eastAsia"/>
                <w:kern w:val="0"/>
                <w:szCs w:val="21"/>
              </w:rPr>
              <w:t>、（</w:t>
            </w:r>
            <w:r>
              <w:rPr>
                <w:rFonts w:ascii="Calibri" w:hAnsi="Calibri" w:cs="Calibri" w:hint="eastAsia"/>
                <w:kern w:val="0"/>
                <w:szCs w:val="21"/>
              </w:rPr>
              <w:t>3</w:t>
            </w:r>
            <w:r>
              <w:rPr>
                <w:rFonts w:ascii="Calibri" w:hAnsi="Calibri" w:cs="Calibri" w:hint="eastAsia"/>
                <w:kern w:val="0"/>
                <w:szCs w:val="21"/>
              </w:rPr>
              <w:t>）</w:t>
            </w:r>
            <w:r>
              <w:rPr>
                <w:rFonts w:ascii="Calibri" w:hAnsi="Calibri" w:cs="Calibri"/>
                <w:kern w:val="0"/>
                <w:szCs w:val="21"/>
              </w:rPr>
              <w:t>项；</w:t>
            </w:r>
          </w:p>
          <w:p w14:paraId="79E790CE" w14:textId="77777777" w:rsidR="00DD394A" w:rsidRDefault="009E3023">
            <w:pPr>
              <w:widowControl/>
              <w:adjustRightInd w:val="0"/>
              <w:snapToGrid w:val="0"/>
              <w:spacing w:line="300" w:lineRule="auto"/>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联合体中有同类资质的供应商按照联合体分工承担相同工作，按资质等级较低的供应商确定资质等级；</w:t>
            </w:r>
          </w:p>
          <w:p w14:paraId="43AB1916" w14:textId="77777777" w:rsidR="00DD394A" w:rsidRDefault="009E3023">
            <w:pPr>
              <w:widowControl/>
              <w:adjustRightInd w:val="0"/>
              <w:snapToGrid w:val="0"/>
              <w:spacing w:line="300" w:lineRule="auto"/>
              <w:jc w:val="left"/>
              <w:rPr>
                <w:rFonts w:ascii="Calibri" w:hAnsi="Calibri" w:cs="Calibri"/>
                <w:szCs w:val="21"/>
              </w:rPr>
            </w:pPr>
            <w:r>
              <w:rPr>
                <w:rFonts w:ascii="Calibri" w:hAnsi="Calibri" w:cs="Calibri"/>
                <w:kern w:val="0"/>
                <w:szCs w:val="21"/>
              </w:rPr>
              <w:t>◇</w:t>
            </w:r>
            <w:r>
              <w:rPr>
                <w:rFonts w:ascii="Calibri" w:hAnsi="Calibri" w:cs="Calibri"/>
                <w:kern w:val="0"/>
                <w:szCs w:val="21"/>
              </w:rPr>
              <w:t>联合体各方不得再单独参加或与其他供应商另外组成联合体参加本项目政府采购活动。</w:t>
            </w:r>
          </w:p>
        </w:tc>
        <w:tc>
          <w:tcPr>
            <w:tcW w:w="4253" w:type="dxa"/>
            <w:vAlign w:val="center"/>
          </w:tcPr>
          <w:p w14:paraId="15EE2A5A"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lastRenderedPageBreak/>
              <w:t>（</w:t>
            </w:r>
            <w:r>
              <w:rPr>
                <w:rFonts w:ascii="Calibri" w:hAnsi="Calibri" w:cs="Calibri" w:hint="eastAsia"/>
                <w:szCs w:val="21"/>
              </w:rPr>
              <w:t>8</w:t>
            </w:r>
            <w:r>
              <w:rPr>
                <w:rFonts w:ascii="Calibri" w:hAnsi="Calibri" w:cs="Calibri"/>
                <w:szCs w:val="21"/>
              </w:rPr>
              <w:t>）</w:t>
            </w:r>
            <w:r>
              <w:rPr>
                <w:rFonts w:ascii="Calibri" w:hAnsi="Calibri" w:cs="Calibri" w:hint="eastAsia"/>
                <w:szCs w:val="21"/>
              </w:rPr>
              <w:t>非联合体提供</w:t>
            </w:r>
            <w:r>
              <w:rPr>
                <w:rFonts w:cs="Calibri" w:hint="eastAsia"/>
              </w:rPr>
              <w:t>非联合体</w:t>
            </w:r>
            <w:r>
              <w:rPr>
                <w:rFonts w:ascii="Calibri" w:hAnsi="Calibri" w:cs="Calibri"/>
              </w:rPr>
              <w:t>的声明函</w:t>
            </w:r>
            <w:r>
              <w:rPr>
                <w:rFonts w:ascii="Calibri" w:hAnsi="Calibri" w:cs="Calibri"/>
                <w:szCs w:val="21"/>
              </w:rPr>
              <w:t>【声明函</w:t>
            </w:r>
            <w:r>
              <w:rPr>
                <w:rFonts w:ascii="Calibri" w:hAnsi="Calibri" w:cs="Calibri" w:hint="eastAsia"/>
                <w:szCs w:val="21"/>
              </w:rPr>
              <w:t>5</w:t>
            </w:r>
            <w:r>
              <w:rPr>
                <w:rFonts w:ascii="Calibri" w:hAnsi="Calibri" w:cs="Calibri"/>
                <w:szCs w:val="21"/>
              </w:rPr>
              <w:t>】</w:t>
            </w:r>
            <w:r>
              <w:rPr>
                <w:rFonts w:ascii="Calibri" w:hAnsi="Calibri" w:cs="Calibri" w:hint="eastAsia"/>
              </w:rPr>
              <w:t>、联合体提供</w:t>
            </w:r>
            <w:r>
              <w:rPr>
                <w:rFonts w:ascii="Calibri" w:hAnsi="Calibri" w:cs="Calibri" w:hint="eastAsia"/>
                <w:szCs w:val="21"/>
              </w:rPr>
              <w:t>联合体协议【附件</w:t>
            </w:r>
            <w:r>
              <w:rPr>
                <w:rFonts w:ascii="Calibri" w:hAnsi="Calibri" w:cs="Calibri" w:hint="eastAsia"/>
                <w:szCs w:val="21"/>
              </w:rPr>
              <w:t>6</w:t>
            </w:r>
            <w:r>
              <w:rPr>
                <w:rFonts w:ascii="Calibri" w:hAnsi="Calibri" w:cs="Calibri" w:hint="eastAsia"/>
                <w:szCs w:val="21"/>
              </w:rPr>
              <w:t>】。</w:t>
            </w:r>
          </w:p>
        </w:tc>
      </w:tr>
    </w:tbl>
    <w:p w14:paraId="38B7FF2B" w14:textId="77777777" w:rsidR="00DD394A" w:rsidRDefault="009E3023">
      <w:pPr>
        <w:pStyle w:val="3"/>
        <w:rPr>
          <w:rFonts w:cs="Calibri"/>
        </w:rPr>
      </w:pPr>
      <w:r>
        <w:rPr>
          <w:rFonts w:cs="Calibri"/>
        </w:rPr>
        <w:t xml:space="preserve">3.2.3 </w:t>
      </w:r>
      <w:r>
        <w:rPr>
          <w:rFonts w:cs="Calibri"/>
        </w:rPr>
        <w:t>商务技术文件</w:t>
      </w:r>
    </w:p>
    <w:p w14:paraId="05C4DD3B"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）法定代表人资格证明书；</w:t>
      </w:r>
    </w:p>
    <w:p w14:paraId="6C67D448"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）法定代表人授权签署投标文件委托书；（法定代表人签署不需提供此书）</w:t>
      </w:r>
    </w:p>
    <w:p w14:paraId="6647C2AB"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）法定代表人授权开标委托书；（法定代表人参与不需提供此书）；</w:t>
      </w:r>
    </w:p>
    <w:p w14:paraId="6A040557"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）偏离表；</w:t>
      </w:r>
    </w:p>
    <w:p w14:paraId="374DD809"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5</w:t>
      </w:r>
      <w:r>
        <w:rPr>
          <w:rFonts w:ascii="Calibri" w:hAnsi="Calibri" w:cs="Calibri"/>
        </w:rPr>
        <w:t>）廉政承诺书；</w:t>
      </w:r>
    </w:p>
    <w:p w14:paraId="4065ADA8"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6</w:t>
      </w:r>
      <w:r>
        <w:rPr>
          <w:rFonts w:ascii="Calibri" w:hAnsi="Calibri" w:cs="Calibri"/>
        </w:rPr>
        <w:t>）其他资信资料；</w:t>
      </w:r>
    </w:p>
    <w:p w14:paraId="17C3DE73"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7</w:t>
      </w:r>
      <w:r>
        <w:rPr>
          <w:rFonts w:ascii="Calibri" w:hAnsi="Calibri" w:cs="Calibri"/>
        </w:rPr>
        <w:t>）同类业绩表；</w:t>
      </w:r>
    </w:p>
    <w:p w14:paraId="5039A224"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8</w:t>
      </w:r>
      <w:r>
        <w:rPr>
          <w:rFonts w:ascii="Calibri" w:hAnsi="Calibri" w:cs="Calibri"/>
        </w:rPr>
        <w:t>）提供针对本项目的完整技术解决方案；</w:t>
      </w:r>
    </w:p>
    <w:p w14:paraId="4E0E1A0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9</w:t>
      </w:r>
      <w:r>
        <w:rPr>
          <w:rFonts w:ascii="Calibri" w:hAnsi="Calibri" w:cs="Calibri"/>
        </w:rPr>
        <w:t>）投标人认为需要提供的其他资料。</w:t>
      </w:r>
    </w:p>
    <w:p w14:paraId="0E09DF1B" w14:textId="77777777" w:rsidR="00DD394A" w:rsidRDefault="009E3023">
      <w:pPr>
        <w:pStyle w:val="3"/>
        <w:rPr>
          <w:rFonts w:cs="Calibri"/>
        </w:rPr>
      </w:pPr>
      <w:r>
        <w:rPr>
          <w:rFonts w:cs="Calibri"/>
        </w:rPr>
        <w:t xml:space="preserve">3.2.3 </w:t>
      </w:r>
      <w:r>
        <w:rPr>
          <w:rFonts w:cs="Calibri"/>
        </w:rPr>
        <w:t>报价文件</w:t>
      </w:r>
    </w:p>
    <w:p w14:paraId="2BC0D0BF"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）投标函；</w:t>
      </w:r>
    </w:p>
    <w:p w14:paraId="1F15033C"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）开标一览表；</w:t>
      </w:r>
    </w:p>
    <w:p w14:paraId="0429D218"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）投标价格组成明细表；</w:t>
      </w:r>
    </w:p>
    <w:p w14:paraId="536D8629"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）交纳采购代理服务费承诺书；</w:t>
      </w:r>
    </w:p>
    <w:p w14:paraId="2BC0A983"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5</w:t>
      </w:r>
      <w:r>
        <w:rPr>
          <w:rFonts w:ascii="Calibri" w:hAnsi="Calibri" w:cs="Calibri" w:hint="eastAsia"/>
        </w:rPr>
        <w:t>）</w:t>
      </w:r>
      <w:r>
        <w:rPr>
          <w:rFonts w:ascii="Calibri" w:hAnsi="Calibri" w:cs="Calibri"/>
          <w:szCs w:val="21"/>
        </w:rPr>
        <w:t>中小企业声明函</w:t>
      </w:r>
      <w:r>
        <w:rPr>
          <w:rFonts w:ascii="Calibri" w:hAnsi="Calibri" w:cs="Calibri"/>
          <w:szCs w:val="21"/>
        </w:rPr>
        <w:t>/</w:t>
      </w:r>
      <w:r>
        <w:rPr>
          <w:rFonts w:ascii="Calibri" w:hAnsi="Calibri" w:cs="Calibri"/>
          <w:szCs w:val="21"/>
        </w:rPr>
        <w:t>监狱企业声明函及其相关的充分的证明材料</w:t>
      </w:r>
      <w:r>
        <w:rPr>
          <w:rFonts w:ascii="Calibri" w:hAnsi="Calibri" w:cs="Calibri"/>
          <w:szCs w:val="21"/>
        </w:rPr>
        <w:t>/</w:t>
      </w:r>
      <w:r>
        <w:rPr>
          <w:rFonts w:ascii="Calibri" w:hAnsi="Calibri" w:cs="Calibri"/>
          <w:szCs w:val="21"/>
        </w:rPr>
        <w:t>残疾人福利性单位声明函</w:t>
      </w:r>
      <w:r>
        <w:rPr>
          <w:rFonts w:ascii="Calibri" w:hAnsi="Calibri" w:cs="Calibri" w:hint="eastAsia"/>
          <w:szCs w:val="21"/>
        </w:rPr>
        <w:t>；</w:t>
      </w:r>
    </w:p>
    <w:p w14:paraId="1933DF88" w14:textId="77777777" w:rsidR="00DD394A" w:rsidRDefault="009E3023">
      <w:pPr>
        <w:pStyle w:val="3"/>
        <w:adjustRightInd w:val="0"/>
        <w:rPr>
          <w:rFonts w:cs="Calibri"/>
          <w:szCs w:val="21"/>
        </w:rPr>
      </w:pPr>
      <w:r>
        <w:rPr>
          <w:rFonts w:cs="Calibri"/>
          <w:szCs w:val="21"/>
        </w:rPr>
        <w:t xml:space="preserve">3.3 </w:t>
      </w:r>
      <w:r>
        <w:rPr>
          <w:rFonts w:cs="Calibri"/>
          <w:szCs w:val="21"/>
        </w:rPr>
        <w:t>投标文件的编制</w:t>
      </w:r>
    </w:p>
    <w:p w14:paraId="76132F2F" w14:textId="77777777" w:rsidR="00DD394A" w:rsidRDefault="009E3023">
      <w:pPr>
        <w:pStyle w:val="3"/>
        <w:rPr>
          <w:rFonts w:cs="Calibri"/>
        </w:rPr>
      </w:pPr>
      <w:r>
        <w:rPr>
          <w:rFonts w:cs="Calibri"/>
        </w:rPr>
        <w:t xml:space="preserve">3.3.1 </w:t>
      </w:r>
      <w:r>
        <w:rPr>
          <w:rFonts w:cs="Calibri"/>
        </w:rPr>
        <w:t>内容编制</w:t>
      </w:r>
    </w:p>
    <w:p w14:paraId="5906028D"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）投标文件应按照本章</w:t>
      </w:r>
      <w:r>
        <w:rPr>
          <w:rFonts w:ascii="Calibri" w:hAnsi="Calibri" w:cs="Calibri"/>
        </w:rPr>
        <w:t>3.2</w:t>
      </w:r>
      <w:r>
        <w:rPr>
          <w:rFonts w:ascii="Calibri" w:hAnsi="Calibri" w:cs="Calibri"/>
        </w:rPr>
        <w:t>款中规定的顺序及采用</w:t>
      </w:r>
      <w:r>
        <w:rPr>
          <w:rFonts w:ascii="Calibri" w:hAnsi="Calibri" w:cs="Calibri"/>
        </w:rPr>
        <w:t>“</w:t>
      </w:r>
      <w:r>
        <w:rPr>
          <w:rFonts w:ascii="Calibri" w:hAnsi="Calibri" w:cs="Calibri"/>
        </w:rPr>
        <w:t>第七章</w:t>
      </w:r>
      <w:r>
        <w:rPr>
          <w:rFonts w:ascii="Calibri" w:hAnsi="Calibri" w:cs="Calibri"/>
        </w:rPr>
        <w:t xml:space="preserve"> </w:t>
      </w:r>
      <w:r>
        <w:rPr>
          <w:rFonts w:ascii="Calibri" w:hAnsi="Calibri" w:cs="Calibri"/>
        </w:rPr>
        <w:t>投标文件格式</w:t>
      </w:r>
      <w:r>
        <w:rPr>
          <w:rFonts w:ascii="Calibri" w:hAnsi="Calibri" w:cs="Calibri"/>
        </w:rPr>
        <w:t>”</w:t>
      </w:r>
      <w:r>
        <w:rPr>
          <w:rFonts w:ascii="Calibri" w:hAnsi="Calibri" w:cs="Calibri"/>
        </w:rPr>
        <w:t>中提供的格式进行编制，并按</w:t>
      </w:r>
      <w:r>
        <w:rPr>
          <w:rFonts w:ascii="Calibri" w:hAnsi="Calibri" w:cs="Calibri"/>
        </w:rPr>
        <w:t>“</w:t>
      </w:r>
      <w:r>
        <w:rPr>
          <w:rFonts w:ascii="Calibri" w:hAnsi="Calibri" w:cs="Calibri"/>
        </w:rPr>
        <w:t>政府采购云平台</w:t>
      </w:r>
      <w:r>
        <w:rPr>
          <w:rFonts w:ascii="Calibri" w:hAnsi="Calibri" w:cs="Calibri"/>
        </w:rPr>
        <w:t>”</w:t>
      </w:r>
      <w:r>
        <w:rPr>
          <w:rFonts w:ascii="Calibri" w:hAnsi="Calibri" w:cs="Calibri"/>
        </w:rPr>
        <w:t>的要求编辑相应内容进行关联定位、加密，形成投标文件及备份电子投标文件。投标人未按规定加密的投标文件，政府采购云平台将拒收并提示。投标文件编制详见操作指南：登录政府采购云平台（</w:t>
      </w:r>
      <w:r>
        <w:rPr>
          <w:rFonts w:ascii="Calibri" w:hAnsi="Calibri" w:cs="Calibri"/>
        </w:rPr>
        <w:t>https://www.zcygov.cn/</w:t>
      </w:r>
      <w:r>
        <w:rPr>
          <w:rFonts w:ascii="Calibri" w:hAnsi="Calibri" w:cs="Calibri"/>
        </w:rPr>
        <w:t>），从首页</w:t>
      </w:r>
      <w:r>
        <w:rPr>
          <w:rFonts w:ascii="Calibri" w:hAnsi="Calibri" w:cs="Calibri"/>
        </w:rPr>
        <w:t>-</w:t>
      </w:r>
      <w:r>
        <w:rPr>
          <w:rFonts w:ascii="Calibri" w:hAnsi="Calibri" w:cs="Calibri"/>
        </w:rPr>
        <w:t>服务中心</w:t>
      </w:r>
      <w:r>
        <w:rPr>
          <w:rFonts w:ascii="Calibri" w:hAnsi="Calibri" w:cs="Calibri"/>
        </w:rPr>
        <w:t>-</w:t>
      </w:r>
      <w:r>
        <w:rPr>
          <w:rFonts w:ascii="Calibri" w:hAnsi="Calibri" w:cs="Calibri"/>
        </w:rPr>
        <w:t>帮助文档</w:t>
      </w:r>
      <w:r>
        <w:rPr>
          <w:rFonts w:ascii="Calibri" w:hAnsi="Calibri" w:cs="Calibri"/>
        </w:rPr>
        <w:t>-</w:t>
      </w:r>
      <w:r>
        <w:rPr>
          <w:rFonts w:ascii="Calibri" w:hAnsi="Calibri" w:cs="Calibri"/>
        </w:rPr>
        <w:t>项目采购</w:t>
      </w:r>
      <w:r>
        <w:rPr>
          <w:rFonts w:ascii="Calibri" w:hAnsi="Calibri" w:cs="Calibri"/>
        </w:rPr>
        <w:t>-</w:t>
      </w:r>
      <w:r>
        <w:rPr>
          <w:rFonts w:ascii="Calibri" w:hAnsi="Calibri" w:cs="Calibri"/>
        </w:rPr>
        <w:t>电子招投标，查看文档和视频。</w:t>
      </w:r>
    </w:p>
    <w:p w14:paraId="569CCB64"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）关联定位规则：一个关联点只能关联一页，不能关联多页；多个关联点可以关联同一页。</w:t>
      </w:r>
    </w:p>
    <w:p w14:paraId="583391F2"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）分别编制资格文件、报价文件、商务技术文件。</w:t>
      </w:r>
    </w:p>
    <w:p w14:paraId="4D72C9D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）投标文件应当对招标文件规定的内容进行对应明确说明，对招标文件规定的实质性内容应当作出响应。</w:t>
      </w:r>
    </w:p>
    <w:p w14:paraId="47B6A156"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5</w:t>
      </w:r>
      <w:r>
        <w:rPr>
          <w:rFonts w:ascii="Calibri" w:hAnsi="Calibri" w:cs="Calibri"/>
        </w:rPr>
        <w:t>）采购人如对招标文件有澄清或修改，投标人应按澄清或修改内容对电子投标文件进行补充或者修改，补充和修改时如已传输提交了投标文件的，应当先行撤回原文件，补充、修改后重新传输提交。</w:t>
      </w:r>
    </w:p>
    <w:p w14:paraId="445844B9"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6</w:t>
      </w:r>
      <w:r>
        <w:rPr>
          <w:rFonts w:ascii="Calibri" w:hAnsi="Calibri" w:cs="Calibri"/>
        </w:rPr>
        <w:t>）由于字迹模糊或表达不清引起的后果由投标人负责。</w:t>
      </w:r>
    </w:p>
    <w:p w14:paraId="095136F1"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7</w:t>
      </w:r>
      <w:r>
        <w:rPr>
          <w:rFonts w:ascii="Calibri" w:hAnsi="Calibri" w:cs="Calibri"/>
        </w:rPr>
        <w:t>）编制投标文件时建议选用</w:t>
      </w:r>
      <w:r>
        <w:rPr>
          <w:rFonts w:ascii="Calibri" w:hAnsi="Calibri" w:cs="Calibri"/>
        </w:rPr>
        <w:t>“</w:t>
      </w:r>
      <w:r>
        <w:rPr>
          <w:rFonts w:ascii="Calibri" w:hAnsi="Calibri" w:cs="Calibri"/>
        </w:rPr>
        <w:t>谷歌或火狐浏览器</w:t>
      </w:r>
      <w:r>
        <w:rPr>
          <w:rFonts w:ascii="Calibri" w:hAnsi="Calibri" w:cs="Calibri"/>
        </w:rPr>
        <w:t>”</w:t>
      </w:r>
      <w:r>
        <w:rPr>
          <w:rFonts w:ascii="Calibri" w:hAnsi="Calibri" w:cs="Calibri"/>
        </w:rPr>
        <w:t>。</w:t>
      </w:r>
    </w:p>
    <w:p w14:paraId="0BB564D7"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8</w:t>
      </w:r>
      <w:r>
        <w:rPr>
          <w:rFonts w:ascii="Calibri" w:hAnsi="Calibri" w:cs="Calibri"/>
        </w:rPr>
        <w:t>）投标文件可以线下完成盖章（签署）后传输提交政府采购云平台。</w:t>
      </w:r>
    </w:p>
    <w:p w14:paraId="48EA42CE"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9</w:t>
      </w:r>
      <w:r>
        <w:rPr>
          <w:rFonts w:ascii="Calibri" w:hAnsi="Calibri" w:cs="Calibri"/>
        </w:rPr>
        <w:t>）生成的电子投标文件的文件后缀名为【</w:t>
      </w:r>
      <w:r>
        <w:rPr>
          <w:rFonts w:ascii="Calibri" w:hAnsi="Calibri" w:cs="Calibri"/>
        </w:rPr>
        <w:t>.</w:t>
      </w:r>
      <w:proofErr w:type="spellStart"/>
      <w:r>
        <w:rPr>
          <w:rFonts w:ascii="Calibri" w:hAnsi="Calibri" w:cs="Calibri"/>
        </w:rPr>
        <w:t>jmbs</w:t>
      </w:r>
      <w:proofErr w:type="spellEnd"/>
      <w:r>
        <w:rPr>
          <w:rFonts w:ascii="Calibri" w:hAnsi="Calibri" w:cs="Calibri"/>
        </w:rPr>
        <w:t>】，备份电子投标文件的文件后缀名为【</w:t>
      </w:r>
      <w:r>
        <w:rPr>
          <w:rFonts w:ascii="Calibri" w:hAnsi="Calibri" w:cs="Calibri"/>
        </w:rPr>
        <w:t>.</w:t>
      </w:r>
      <w:proofErr w:type="spellStart"/>
      <w:r>
        <w:rPr>
          <w:rFonts w:ascii="Calibri" w:hAnsi="Calibri" w:cs="Calibri"/>
        </w:rPr>
        <w:t>bfbs</w:t>
      </w:r>
      <w:proofErr w:type="spellEnd"/>
      <w:r>
        <w:rPr>
          <w:rFonts w:ascii="Calibri" w:hAnsi="Calibri" w:cs="Calibri"/>
        </w:rPr>
        <w:t>】。</w:t>
      </w:r>
    </w:p>
    <w:p w14:paraId="5E11A33D" w14:textId="77777777" w:rsidR="00DD394A" w:rsidRDefault="009E3023">
      <w:pPr>
        <w:pStyle w:val="3"/>
        <w:rPr>
          <w:rFonts w:cs="Calibri"/>
        </w:rPr>
      </w:pPr>
      <w:r>
        <w:rPr>
          <w:rFonts w:cs="Calibri"/>
        </w:rPr>
        <w:lastRenderedPageBreak/>
        <w:t xml:space="preserve">3.3.2 </w:t>
      </w:r>
      <w:r>
        <w:rPr>
          <w:rFonts w:cs="Calibri"/>
        </w:rPr>
        <w:t>格式要求</w:t>
      </w:r>
    </w:p>
    <w:p w14:paraId="65B04329"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）投标文件应编制目录。</w:t>
      </w:r>
    </w:p>
    <w:p w14:paraId="360D5A3B"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）投标文件应按</w:t>
      </w:r>
      <w:r>
        <w:rPr>
          <w:rFonts w:ascii="Calibri" w:hAnsi="Calibri" w:cs="Calibri"/>
        </w:rPr>
        <w:t>“</w:t>
      </w:r>
      <w:r>
        <w:rPr>
          <w:rFonts w:ascii="Calibri" w:hAnsi="Calibri" w:cs="Calibri"/>
        </w:rPr>
        <w:t>投标人须知前附表</w:t>
      </w:r>
      <w:r>
        <w:rPr>
          <w:rFonts w:ascii="Calibri" w:hAnsi="Calibri" w:cs="Calibri"/>
        </w:rPr>
        <w:t>”</w:t>
      </w:r>
      <w:r>
        <w:rPr>
          <w:rFonts w:ascii="Calibri" w:hAnsi="Calibri" w:cs="Calibri"/>
        </w:rPr>
        <w:t>要求盖章。</w:t>
      </w:r>
    </w:p>
    <w:p w14:paraId="394B5736"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）投标文件装订要求详见</w:t>
      </w:r>
      <w:r>
        <w:rPr>
          <w:rFonts w:ascii="Calibri" w:hAnsi="Calibri" w:cs="Calibri"/>
        </w:rPr>
        <w:t>“</w:t>
      </w:r>
      <w:r>
        <w:rPr>
          <w:rFonts w:ascii="Calibri" w:hAnsi="Calibri" w:cs="Calibri"/>
        </w:rPr>
        <w:t>投标人须知前附表</w:t>
      </w:r>
      <w:r>
        <w:rPr>
          <w:rFonts w:ascii="Calibri" w:hAnsi="Calibri" w:cs="Calibri"/>
        </w:rPr>
        <w:t>”</w:t>
      </w:r>
      <w:r>
        <w:rPr>
          <w:rFonts w:ascii="Calibri" w:hAnsi="Calibri" w:cs="Calibri"/>
        </w:rPr>
        <w:t>。</w:t>
      </w:r>
    </w:p>
    <w:p w14:paraId="1A5D7AED"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）投标文件格式为</w:t>
      </w:r>
      <w:r>
        <w:rPr>
          <w:rFonts w:ascii="Calibri" w:hAnsi="Calibri" w:cs="Calibri"/>
        </w:rPr>
        <w:t>PDF</w:t>
      </w:r>
      <w:r>
        <w:rPr>
          <w:rFonts w:ascii="Calibri" w:hAnsi="Calibri" w:cs="Calibri"/>
        </w:rPr>
        <w:t>。</w:t>
      </w:r>
    </w:p>
    <w:p w14:paraId="0F419471"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5</w:t>
      </w:r>
      <w:r>
        <w:rPr>
          <w:rFonts w:ascii="Calibri" w:hAnsi="Calibri" w:cs="Calibri"/>
        </w:rPr>
        <w:t>）单个文件上传大小上限为</w:t>
      </w:r>
      <w:r>
        <w:rPr>
          <w:rFonts w:ascii="Calibri" w:hAnsi="Calibri" w:cs="Calibri"/>
        </w:rPr>
        <w:t>300M</w:t>
      </w:r>
      <w:r>
        <w:rPr>
          <w:rFonts w:ascii="Calibri" w:hAnsi="Calibri" w:cs="Calibri"/>
        </w:rPr>
        <w:t>。</w:t>
      </w:r>
    </w:p>
    <w:p w14:paraId="61E86B52" w14:textId="77777777" w:rsidR="00DD394A" w:rsidRDefault="009E3023">
      <w:pPr>
        <w:pStyle w:val="3"/>
        <w:adjustRightInd w:val="0"/>
        <w:rPr>
          <w:rFonts w:cs="Calibri"/>
          <w:szCs w:val="21"/>
        </w:rPr>
      </w:pPr>
      <w:r>
        <w:rPr>
          <w:rFonts w:cs="Calibri"/>
          <w:szCs w:val="21"/>
        </w:rPr>
        <w:t xml:space="preserve">3.4 </w:t>
      </w:r>
      <w:r>
        <w:rPr>
          <w:rFonts w:cs="Calibri"/>
          <w:szCs w:val="21"/>
        </w:rPr>
        <w:t>投标报价</w:t>
      </w:r>
    </w:p>
    <w:p w14:paraId="2C6A1271" w14:textId="77777777" w:rsidR="00DD394A" w:rsidRDefault="009E3023">
      <w:pPr>
        <w:snapToGrid w:val="0"/>
        <w:spacing w:line="300" w:lineRule="auto"/>
        <w:ind w:firstLineChars="200" w:firstLine="420"/>
        <w:rPr>
          <w:rFonts w:ascii="Calibri" w:hAnsi="Calibri" w:cs="Calibri"/>
        </w:rPr>
      </w:pPr>
      <w:r>
        <w:rPr>
          <w:rFonts w:ascii="Calibri" w:hAnsi="Calibri" w:cs="Calibri"/>
        </w:rPr>
        <w:t>3.4.1 ▲</w:t>
      </w:r>
      <w:r>
        <w:rPr>
          <w:rFonts w:ascii="Calibri" w:hAnsi="Calibri" w:cs="Calibri"/>
          <w:b/>
          <w:bCs/>
          <w:u w:val="single"/>
        </w:rPr>
        <w:t>本次投标报价为含税人民币价。</w:t>
      </w:r>
    </w:p>
    <w:p w14:paraId="7C5230DE"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3.4.2 </w:t>
      </w:r>
      <w:r>
        <w:rPr>
          <w:rFonts w:ascii="Calibri" w:hAnsi="Calibri" w:cs="Calibri"/>
        </w:rPr>
        <w:t>投标报价包括履行所有规定服务并提交服务成果所产生的全部费用。服务及服务成果须达到招标文件规定的质量标准及使用要求。</w:t>
      </w:r>
    </w:p>
    <w:p w14:paraId="7829C136"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3.4.3 </w:t>
      </w:r>
      <w:r>
        <w:rPr>
          <w:rFonts w:ascii="Calibri" w:hAnsi="Calibri" w:cs="Calibri"/>
        </w:rPr>
        <w:t>报价应按不同费用构成分开填写，具体详见</w:t>
      </w:r>
      <w:r>
        <w:rPr>
          <w:rFonts w:ascii="Calibri" w:hAnsi="Calibri" w:cs="Calibri"/>
        </w:rPr>
        <w:t>“</w:t>
      </w:r>
      <w:r>
        <w:rPr>
          <w:rFonts w:ascii="Calibri" w:hAnsi="Calibri" w:cs="Calibri"/>
        </w:rPr>
        <w:t>投标文件格式</w:t>
      </w:r>
      <w:r>
        <w:rPr>
          <w:rFonts w:ascii="Calibri" w:hAnsi="Calibri" w:cs="Calibri"/>
        </w:rPr>
        <w:t>”</w:t>
      </w:r>
      <w:r>
        <w:rPr>
          <w:rFonts w:ascii="Calibri" w:hAnsi="Calibri" w:cs="Calibri"/>
        </w:rPr>
        <w:t>。</w:t>
      </w:r>
    </w:p>
    <w:p w14:paraId="74E62B87" w14:textId="77777777" w:rsidR="00DD394A" w:rsidRDefault="009E3023">
      <w:pPr>
        <w:snapToGrid w:val="0"/>
        <w:spacing w:line="300" w:lineRule="auto"/>
        <w:ind w:firstLineChars="200" w:firstLine="420"/>
        <w:rPr>
          <w:rFonts w:ascii="Calibri" w:hAnsi="Calibri" w:cs="Calibri"/>
        </w:rPr>
      </w:pPr>
      <w:r>
        <w:rPr>
          <w:rFonts w:ascii="Calibri" w:hAnsi="Calibri" w:cs="Calibri"/>
        </w:rPr>
        <w:t>3.4.4 ▲</w:t>
      </w:r>
      <w:r>
        <w:rPr>
          <w:rFonts w:ascii="Calibri" w:hAnsi="Calibri" w:cs="Calibri"/>
          <w:b/>
          <w:bCs/>
          <w:u w:val="single"/>
        </w:rPr>
        <w:t>所投标项只允许有一个报价，不接受有选择报价的投标文件。</w:t>
      </w:r>
    </w:p>
    <w:p w14:paraId="3D20BE13"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3.4.5 </w:t>
      </w:r>
      <w:r>
        <w:rPr>
          <w:rFonts w:ascii="Calibri" w:hAnsi="Calibri" w:cs="Calibri"/>
        </w:rPr>
        <w:t>投标人应在</w:t>
      </w:r>
      <w:r>
        <w:rPr>
          <w:rFonts w:ascii="Calibri" w:hAnsi="Calibri" w:cs="Calibri"/>
        </w:rPr>
        <w:t>“</w:t>
      </w:r>
      <w:r>
        <w:rPr>
          <w:rFonts w:ascii="Calibri" w:hAnsi="Calibri" w:cs="Calibri"/>
        </w:rPr>
        <w:t>政府采购云平台</w:t>
      </w:r>
      <w:r>
        <w:rPr>
          <w:rFonts w:ascii="Calibri" w:hAnsi="Calibri" w:cs="Calibri"/>
        </w:rPr>
        <w:t>”</w:t>
      </w:r>
      <w:r>
        <w:rPr>
          <w:rFonts w:ascii="Calibri" w:hAnsi="Calibri" w:cs="Calibri"/>
        </w:rPr>
        <w:t>中填写报价，报价应与上传的报价文件一致，如有不一致，以上传的报价文件中报价为准。</w:t>
      </w:r>
    </w:p>
    <w:p w14:paraId="2C28A543" w14:textId="77777777" w:rsidR="00DD394A" w:rsidRDefault="009E3023">
      <w:pPr>
        <w:pStyle w:val="3"/>
        <w:rPr>
          <w:rFonts w:cs="Calibri"/>
          <w:szCs w:val="21"/>
        </w:rPr>
      </w:pPr>
      <w:r>
        <w:rPr>
          <w:rFonts w:cs="Calibri"/>
          <w:szCs w:val="21"/>
        </w:rPr>
        <w:t xml:space="preserve">3.5 </w:t>
      </w:r>
      <w:r>
        <w:rPr>
          <w:rFonts w:cs="Calibri"/>
          <w:szCs w:val="21"/>
        </w:rPr>
        <w:t>投标保证金</w:t>
      </w:r>
    </w:p>
    <w:p w14:paraId="2E58C452"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3.5.1 </w:t>
      </w:r>
      <w:r>
        <w:rPr>
          <w:rFonts w:ascii="Calibri" w:hAnsi="Calibri" w:cs="Calibri"/>
        </w:rPr>
        <w:t>投标人须按</w:t>
      </w:r>
      <w:r>
        <w:rPr>
          <w:rFonts w:ascii="Calibri" w:hAnsi="Calibri" w:cs="Calibri"/>
        </w:rPr>
        <w:t>“</w:t>
      </w:r>
      <w:r>
        <w:rPr>
          <w:rFonts w:ascii="Calibri" w:hAnsi="Calibri" w:cs="Calibri"/>
        </w:rPr>
        <w:t>投标人须知前附表</w:t>
      </w:r>
      <w:r>
        <w:rPr>
          <w:rFonts w:ascii="Calibri" w:hAnsi="Calibri" w:cs="Calibri"/>
        </w:rPr>
        <w:t>”</w:t>
      </w:r>
      <w:r>
        <w:rPr>
          <w:rFonts w:ascii="Calibri" w:hAnsi="Calibri" w:cs="Calibri"/>
        </w:rPr>
        <w:t>的规定提供投标保证金。</w:t>
      </w:r>
    </w:p>
    <w:p w14:paraId="1E70547C" w14:textId="77777777" w:rsidR="00DD394A" w:rsidRDefault="009E3023">
      <w:pPr>
        <w:pStyle w:val="3"/>
        <w:adjustRightInd w:val="0"/>
        <w:rPr>
          <w:rFonts w:cs="Calibri"/>
          <w:szCs w:val="21"/>
        </w:rPr>
      </w:pPr>
      <w:r>
        <w:rPr>
          <w:rFonts w:cs="Calibri"/>
          <w:szCs w:val="21"/>
        </w:rPr>
        <w:t xml:space="preserve">3.6 </w:t>
      </w:r>
      <w:r>
        <w:rPr>
          <w:rFonts w:cs="Calibri"/>
          <w:szCs w:val="21"/>
        </w:rPr>
        <w:t>投标文件有效期</w:t>
      </w:r>
    </w:p>
    <w:p w14:paraId="5665D297"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3.6.1 </w:t>
      </w:r>
      <w:r>
        <w:rPr>
          <w:rFonts w:ascii="Calibri" w:hAnsi="Calibri" w:cs="Calibri"/>
        </w:rPr>
        <w:t>投标文件有效期按</w:t>
      </w:r>
      <w:r>
        <w:rPr>
          <w:rFonts w:ascii="Calibri" w:hAnsi="Calibri" w:cs="Calibri"/>
        </w:rPr>
        <w:t>“</w:t>
      </w:r>
      <w:r>
        <w:rPr>
          <w:rFonts w:ascii="Calibri" w:hAnsi="Calibri" w:cs="Calibri"/>
        </w:rPr>
        <w:t>投标人须知前附表</w:t>
      </w:r>
      <w:r>
        <w:rPr>
          <w:rFonts w:ascii="Calibri" w:hAnsi="Calibri" w:cs="Calibri"/>
        </w:rPr>
        <w:t>”</w:t>
      </w:r>
      <w:r>
        <w:rPr>
          <w:rFonts w:ascii="Calibri" w:hAnsi="Calibri" w:cs="Calibri"/>
        </w:rPr>
        <w:t>规定，投标文件应在该有效期内保持有效。合同签订后，投标文件作为合同附件，投标文件有效期同合同有效期。</w:t>
      </w:r>
    </w:p>
    <w:p w14:paraId="1B4CD7E1"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3.6.2 </w:t>
      </w:r>
      <w:r>
        <w:rPr>
          <w:rFonts w:ascii="Calibri" w:hAnsi="Calibri" w:cs="Calibri"/>
        </w:rPr>
        <w:t>在特殊情况下，采购人可与投标人协商延长投标文件有效期，这种要求和答复均应以书面形式进行。</w:t>
      </w:r>
    </w:p>
    <w:p w14:paraId="6E02913A"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3.6.3 </w:t>
      </w:r>
      <w:r>
        <w:rPr>
          <w:rFonts w:ascii="Calibri" w:hAnsi="Calibri" w:cs="Calibri"/>
        </w:rPr>
        <w:t>投标人可拒绝接受延期要求。同意延长有效期的投标人不能修改投标文件。</w:t>
      </w:r>
    </w:p>
    <w:p w14:paraId="738A4AA3"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3.6.4 </w:t>
      </w:r>
      <w:r>
        <w:rPr>
          <w:rFonts w:ascii="Calibri" w:hAnsi="Calibri" w:cs="Calibri"/>
        </w:rPr>
        <w:t>投标文件有效期内，投标人撤销投标文件的，应承担采购人提出的索赔。</w:t>
      </w:r>
    </w:p>
    <w:p w14:paraId="1B5E5710" w14:textId="77777777" w:rsidR="00DD394A" w:rsidRDefault="009E3023">
      <w:pPr>
        <w:pStyle w:val="2"/>
        <w:adjustRightInd w:val="0"/>
        <w:ind w:firstLine="422"/>
        <w:rPr>
          <w:rFonts w:cs="Calibri"/>
          <w:szCs w:val="21"/>
        </w:rPr>
      </w:pPr>
      <w:bookmarkStart w:id="74" w:name="_Toc82338242"/>
      <w:bookmarkStart w:id="75" w:name="_Toc82873325"/>
      <w:r>
        <w:rPr>
          <w:rFonts w:cs="Calibri"/>
          <w:szCs w:val="21"/>
        </w:rPr>
        <w:t>四、投标</w:t>
      </w:r>
      <w:bookmarkEnd w:id="74"/>
      <w:bookmarkEnd w:id="75"/>
    </w:p>
    <w:p w14:paraId="0D3EC06E" w14:textId="77777777" w:rsidR="00DD394A" w:rsidRDefault="009E3023">
      <w:pPr>
        <w:pStyle w:val="3"/>
        <w:adjustRightInd w:val="0"/>
        <w:rPr>
          <w:rFonts w:cs="Calibri"/>
          <w:szCs w:val="21"/>
        </w:rPr>
      </w:pPr>
      <w:r>
        <w:rPr>
          <w:rFonts w:cs="Calibri"/>
          <w:szCs w:val="21"/>
        </w:rPr>
        <w:t xml:space="preserve">4.1 </w:t>
      </w:r>
      <w:r>
        <w:rPr>
          <w:rFonts w:cs="Calibri"/>
          <w:szCs w:val="21"/>
        </w:rPr>
        <w:t>投标文件的密封及标记</w:t>
      </w:r>
    </w:p>
    <w:p w14:paraId="3B68F79B"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4.1.1 </w:t>
      </w:r>
      <w:r>
        <w:rPr>
          <w:rFonts w:ascii="Calibri" w:hAnsi="Calibri" w:cs="Calibri"/>
        </w:rPr>
        <w:t>投标文件应按以下方法密封及标记</w:t>
      </w:r>
    </w:p>
    <w:p w14:paraId="44EFBF43" w14:textId="77777777" w:rsidR="00DD394A" w:rsidRDefault="009E3023">
      <w:pPr>
        <w:snapToGrid w:val="0"/>
        <w:spacing w:line="300" w:lineRule="auto"/>
        <w:ind w:firstLineChars="200" w:firstLine="420"/>
        <w:rPr>
          <w:rFonts w:ascii="Calibri" w:hAnsi="Calibri" w:cs="Calibri"/>
        </w:rPr>
      </w:pPr>
      <w:r>
        <w:rPr>
          <w:rFonts w:ascii="Calibri" w:hAnsi="Calibri" w:cs="Calibri"/>
        </w:rPr>
        <w:t>投标文件密封及标记要求见</w:t>
      </w:r>
      <w:r>
        <w:rPr>
          <w:rFonts w:ascii="Calibri" w:hAnsi="Calibri" w:cs="Calibri"/>
        </w:rPr>
        <w:t>“</w:t>
      </w:r>
      <w:r>
        <w:rPr>
          <w:rFonts w:ascii="Calibri" w:hAnsi="Calibri" w:cs="Calibri"/>
        </w:rPr>
        <w:t>投标人须知前附表</w:t>
      </w:r>
      <w:r>
        <w:rPr>
          <w:rFonts w:ascii="Calibri" w:hAnsi="Calibri" w:cs="Calibri"/>
        </w:rPr>
        <w:t>”</w:t>
      </w:r>
      <w:r>
        <w:rPr>
          <w:rFonts w:ascii="Calibri" w:hAnsi="Calibri" w:cs="Calibri"/>
        </w:rPr>
        <w:t>。</w:t>
      </w:r>
    </w:p>
    <w:p w14:paraId="3C8951E5" w14:textId="77777777" w:rsidR="00DD394A" w:rsidRDefault="009E3023">
      <w:pPr>
        <w:pStyle w:val="3"/>
        <w:adjustRightInd w:val="0"/>
        <w:rPr>
          <w:rFonts w:cs="Calibri"/>
          <w:szCs w:val="21"/>
        </w:rPr>
      </w:pPr>
      <w:r>
        <w:rPr>
          <w:rFonts w:cs="Calibri"/>
          <w:szCs w:val="21"/>
        </w:rPr>
        <w:t xml:space="preserve">4.2 </w:t>
      </w:r>
      <w:r>
        <w:rPr>
          <w:rFonts w:cs="Calibri"/>
          <w:szCs w:val="21"/>
        </w:rPr>
        <w:t>投标文件的提交</w:t>
      </w:r>
    </w:p>
    <w:p w14:paraId="7B178EE3"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4.2.1 </w:t>
      </w:r>
      <w:r>
        <w:rPr>
          <w:rFonts w:ascii="Calibri" w:hAnsi="Calibri" w:cs="Calibri"/>
        </w:rPr>
        <w:t>提交投标文件</w:t>
      </w:r>
    </w:p>
    <w:p w14:paraId="51D18C5B"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w:t>
      </w:r>
      <w:r>
        <w:rPr>
          <w:rFonts w:ascii="Calibri" w:hAnsi="Calibri" w:cs="Calibri"/>
        </w:rPr>
        <w:t>）电子投标文件传输提交</w:t>
      </w:r>
    </w:p>
    <w:p w14:paraId="6F025C7E" w14:textId="77777777" w:rsidR="00DD394A" w:rsidRDefault="009E3023">
      <w:pPr>
        <w:snapToGrid w:val="0"/>
        <w:spacing w:line="300" w:lineRule="auto"/>
        <w:ind w:firstLineChars="200" w:firstLine="420"/>
        <w:rPr>
          <w:rFonts w:ascii="Calibri" w:hAnsi="Calibri" w:cs="Calibri"/>
        </w:rPr>
      </w:pPr>
      <w:r>
        <w:rPr>
          <w:rFonts w:ascii="Calibri" w:hAnsi="Calibri" w:cs="Calibri"/>
        </w:rPr>
        <w:t>投标人应当在投标截止时间前完成电子投标文件的传输提交至政府采购云平台（</w:t>
      </w:r>
      <w:r>
        <w:rPr>
          <w:rFonts w:ascii="Calibri" w:hAnsi="Calibri" w:cs="Calibri"/>
        </w:rPr>
        <w:t>https://www.zcygov.cn</w:t>
      </w:r>
      <w:r>
        <w:rPr>
          <w:rFonts w:ascii="Calibri" w:hAnsi="Calibri" w:cs="Calibri"/>
        </w:rPr>
        <w:t>），投标截止时间前未完成传输提交的，视为未提交投标文件。投标截止时间以后传输提交的投标文件，将被拒收。</w:t>
      </w:r>
    </w:p>
    <w:p w14:paraId="48A33B05"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2</w:t>
      </w:r>
      <w:r>
        <w:rPr>
          <w:rFonts w:ascii="Calibri" w:hAnsi="Calibri" w:cs="Calibri"/>
        </w:rPr>
        <w:t>）备份电子投标文件提交</w:t>
      </w:r>
    </w:p>
    <w:p w14:paraId="391C025D" w14:textId="77777777" w:rsidR="00DD394A" w:rsidRDefault="009E3023">
      <w:pPr>
        <w:snapToGrid w:val="0"/>
        <w:spacing w:line="300" w:lineRule="auto"/>
        <w:ind w:firstLineChars="200" w:firstLine="420"/>
        <w:rPr>
          <w:rFonts w:ascii="Calibri" w:hAnsi="Calibri" w:cs="Calibri"/>
        </w:rPr>
      </w:pPr>
      <w:r>
        <w:rPr>
          <w:rFonts w:ascii="Calibri" w:hAnsi="Calibri" w:cs="Calibri"/>
        </w:rPr>
        <w:t>投标人可以提交备份电子投标文件，如提交备份电子投标文件，请按以下方式提交。</w:t>
      </w:r>
    </w:p>
    <w:p w14:paraId="02937192" w14:textId="77777777" w:rsidR="00DD394A" w:rsidRDefault="009E3023">
      <w:pPr>
        <w:snapToGrid w:val="0"/>
        <w:spacing w:line="300" w:lineRule="auto"/>
        <w:ind w:firstLineChars="200" w:firstLine="420"/>
        <w:rPr>
          <w:rFonts w:ascii="Calibri" w:hAnsi="Calibri" w:cs="Calibri"/>
        </w:rPr>
      </w:pPr>
      <w:r>
        <w:rPr>
          <w:rFonts w:ascii="Calibri" w:hAnsi="Calibri" w:cs="Calibri"/>
        </w:rPr>
        <w:t>应当在投标截止时间以前，投标人将以介质存储的数据电文形式的备份电子投标文件密封并以邮寄或直接送达等形式提交给采购代理机构联系人（郭剑飞</w:t>
      </w:r>
      <w:r>
        <w:rPr>
          <w:rFonts w:ascii="Calibri" w:hAnsi="Calibri" w:cs="Calibri"/>
        </w:rPr>
        <w:t>0571-85830257</w:t>
      </w:r>
      <w:r>
        <w:rPr>
          <w:rFonts w:ascii="Calibri" w:hAnsi="Calibri" w:cs="Calibri"/>
        </w:rPr>
        <w:t>，杭州市文晖路</w:t>
      </w:r>
      <w:r>
        <w:rPr>
          <w:rFonts w:ascii="Calibri" w:hAnsi="Calibri" w:cs="Calibri"/>
        </w:rPr>
        <w:t>42</w:t>
      </w:r>
      <w:r>
        <w:rPr>
          <w:rFonts w:ascii="Calibri" w:hAnsi="Calibri" w:cs="Calibri"/>
        </w:rPr>
        <w:t>号现代置业大厦西楼</w:t>
      </w:r>
      <w:r>
        <w:rPr>
          <w:rFonts w:ascii="Calibri" w:hAnsi="Calibri" w:cs="Calibri"/>
        </w:rPr>
        <w:t>18</w:t>
      </w:r>
      <w:r>
        <w:rPr>
          <w:rFonts w:ascii="Calibri" w:hAnsi="Calibri" w:cs="Calibri"/>
        </w:rPr>
        <w:t>层</w:t>
      </w:r>
      <w:r>
        <w:rPr>
          <w:rFonts w:ascii="Calibri" w:hAnsi="Calibri" w:cs="Calibri"/>
        </w:rPr>
        <w:t>1804</w:t>
      </w:r>
      <w:r>
        <w:rPr>
          <w:rFonts w:ascii="Calibri" w:hAnsi="Calibri" w:cs="Calibri"/>
        </w:rPr>
        <w:t>室），使其在投标截止时间以前收到。封皮应注明投标人名称、项目名称。</w:t>
      </w:r>
    </w:p>
    <w:p w14:paraId="6D78A1F6" w14:textId="77777777" w:rsidR="00DD394A" w:rsidRDefault="009E3023">
      <w:pPr>
        <w:snapToGrid w:val="0"/>
        <w:spacing w:line="300" w:lineRule="auto"/>
        <w:ind w:firstLineChars="200" w:firstLine="420"/>
        <w:rPr>
          <w:rFonts w:ascii="Calibri" w:hAnsi="Calibri" w:cs="Calibri"/>
        </w:rPr>
      </w:pPr>
      <w:r>
        <w:rPr>
          <w:rFonts w:ascii="Calibri" w:hAnsi="Calibri" w:cs="Calibri"/>
        </w:rPr>
        <w:t>备份电子投标文件仅在在线解密异常处理时使用。投标文件已按时解密的，备份电子投标文件自动失效。</w:t>
      </w:r>
    </w:p>
    <w:p w14:paraId="47EA55DA"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4.2.2 </w:t>
      </w:r>
      <w:r>
        <w:rPr>
          <w:rFonts w:ascii="Calibri" w:hAnsi="Calibri" w:cs="Calibri"/>
        </w:rPr>
        <w:t>投标人提交的投标文件均不予退还。</w:t>
      </w:r>
    </w:p>
    <w:p w14:paraId="03EC63F1"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4.2.3 </w:t>
      </w:r>
      <w:r>
        <w:rPr>
          <w:rFonts w:ascii="Calibri" w:hAnsi="Calibri" w:cs="Calibri"/>
        </w:rPr>
        <w:t>逾期传输的电子投标文件，采购人将不予受理。</w:t>
      </w:r>
    </w:p>
    <w:p w14:paraId="1EC2BC91" w14:textId="77777777" w:rsidR="00DD394A" w:rsidRDefault="009E3023">
      <w:pPr>
        <w:snapToGrid w:val="0"/>
        <w:spacing w:line="300" w:lineRule="auto"/>
        <w:ind w:firstLineChars="200" w:firstLine="420"/>
        <w:rPr>
          <w:rFonts w:ascii="Calibri" w:hAnsi="Calibri" w:cs="Calibri"/>
        </w:rPr>
      </w:pPr>
      <w:r>
        <w:rPr>
          <w:rFonts w:ascii="Calibri" w:hAnsi="Calibri" w:cs="Calibri"/>
        </w:rPr>
        <w:lastRenderedPageBreak/>
        <w:t xml:space="preserve">4.2.4 </w:t>
      </w:r>
      <w:r>
        <w:rPr>
          <w:rFonts w:ascii="Calibri" w:hAnsi="Calibri" w:cs="Calibri"/>
        </w:rPr>
        <w:t>采购人如因故推迟投标截止时间，应以书面形式通知所有投标人。在这种情况下，采购人和投标人的权利和义务将受到新的投标截止时间的约束。</w:t>
      </w:r>
    </w:p>
    <w:p w14:paraId="2FC8BA01" w14:textId="77777777" w:rsidR="00DD394A" w:rsidRDefault="009E3023">
      <w:pPr>
        <w:pStyle w:val="3"/>
        <w:adjustRightInd w:val="0"/>
        <w:rPr>
          <w:rFonts w:cs="Calibri"/>
          <w:szCs w:val="21"/>
        </w:rPr>
      </w:pPr>
      <w:r>
        <w:rPr>
          <w:rFonts w:cs="Calibri"/>
          <w:szCs w:val="21"/>
        </w:rPr>
        <w:t xml:space="preserve">4.3 </w:t>
      </w:r>
      <w:r>
        <w:rPr>
          <w:rFonts w:cs="Calibri"/>
          <w:szCs w:val="21"/>
        </w:rPr>
        <w:t>投标文件的补充、修改和撤回</w:t>
      </w:r>
    </w:p>
    <w:p w14:paraId="42947C19"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4.3.1 </w:t>
      </w:r>
      <w:r>
        <w:rPr>
          <w:rFonts w:ascii="Calibri" w:hAnsi="Calibri" w:cs="Calibri"/>
        </w:rPr>
        <w:t>投标人在投标以后如必须补充、修改或撤回投标文件，必须在投标截止时间以前在</w:t>
      </w:r>
      <w:r>
        <w:rPr>
          <w:rFonts w:ascii="Calibri" w:hAnsi="Calibri" w:cs="Calibri"/>
        </w:rPr>
        <w:t>“</w:t>
      </w:r>
      <w:r>
        <w:rPr>
          <w:rFonts w:ascii="Calibri" w:hAnsi="Calibri" w:cs="Calibri"/>
        </w:rPr>
        <w:t>政府采购云平台</w:t>
      </w:r>
      <w:r>
        <w:rPr>
          <w:rFonts w:ascii="Calibri" w:hAnsi="Calibri" w:cs="Calibri"/>
        </w:rPr>
        <w:t>”</w:t>
      </w:r>
      <w:r>
        <w:rPr>
          <w:rFonts w:ascii="Calibri" w:hAnsi="Calibri" w:cs="Calibri"/>
        </w:rPr>
        <w:t>上补充、修改或撤回投标文件。补充、修改电子投标文件的，应当先行撤回原文件，补充、修改后重新传输提交。投标截止时间前未完成传输的，视为撤回投标文件。</w:t>
      </w:r>
    </w:p>
    <w:p w14:paraId="5569ACB6" w14:textId="77777777" w:rsidR="00DD394A" w:rsidRDefault="009E3023">
      <w:pPr>
        <w:pStyle w:val="3"/>
        <w:adjustRightInd w:val="0"/>
        <w:rPr>
          <w:rFonts w:cs="Calibri"/>
          <w:szCs w:val="21"/>
        </w:rPr>
      </w:pPr>
      <w:r>
        <w:rPr>
          <w:rFonts w:cs="Calibri"/>
          <w:szCs w:val="21"/>
        </w:rPr>
        <w:t xml:space="preserve">4.4 </w:t>
      </w:r>
      <w:r>
        <w:rPr>
          <w:rFonts w:cs="Calibri"/>
          <w:szCs w:val="21"/>
        </w:rPr>
        <w:t>备选投标方案</w:t>
      </w:r>
    </w:p>
    <w:p w14:paraId="5213B5F5" w14:textId="77777777" w:rsidR="00DD394A" w:rsidRDefault="009E3023">
      <w:pPr>
        <w:snapToGrid w:val="0"/>
        <w:spacing w:line="300" w:lineRule="auto"/>
        <w:ind w:firstLineChars="200" w:firstLine="420"/>
        <w:rPr>
          <w:rFonts w:ascii="Calibri" w:hAnsi="Calibri" w:cs="Calibri"/>
        </w:rPr>
      </w:pPr>
      <w:r>
        <w:rPr>
          <w:rFonts w:ascii="Calibri" w:hAnsi="Calibri" w:cs="Calibri"/>
        </w:rPr>
        <w:t>投标人不得提交备选投标方案，否则，投标文件将被判定为无效标。【注：备选投标方案不是指备份投标文件】</w:t>
      </w:r>
    </w:p>
    <w:p w14:paraId="59384ACC" w14:textId="77777777" w:rsidR="00DD394A" w:rsidRDefault="009E3023">
      <w:pPr>
        <w:pStyle w:val="3"/>
        <w:adjustRightInd w:val="0"/>
        <w:rPr>
          <w:rFonts w:cs="Calibri"/>
          <w:szCs w:val="21"/>
        </w:rPr>
      </w:pPr>
      <w:r>
        <w:rPr>
          <w:rFonts w:cs="Calibri"/>
          <w:szCs w:val="21"/>
        </w:rPr>
        <w:t xml:space="preserve">4.5 </w:t>
      </w:r>
      <w:r>
        <w:rPr>
          <w:rFonts w:cs="Calibri"/>
          <w:szCs w:val="21"/>
        </w:rPr>
        <w:t>不予受理的投标文件</w:t>
      </w:r>
    </w:p>
    <w:p w14:paraId="5F9A694C"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w:t>
      </w:r>
      <w:r>
        <w:rPr>
          <w:rFonts w:ascii="Calibri" w:hAnsi="Calibri" w:cs="Calibri"/>
        </w:rPr>
        <w:t>）在投标截止时间以后送达的投标文件；</w:t>
      </w:r>
    </w:p>
    <w:p w14:paraId="41C665BF"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2</w:t>
      </w:r>
      <w:r>
        <w:rPr>
          <w:rFonts w:ascii="Calibri" w:hAnsi="Calibri" w:cs="Calibri"/>
        </w:rPr>
        <w:t>）未密封的备份电子投标文件；</w:t>
      </w:r>
    </w:p>
    <w:p w14:paraId="733A21C2" w14:textId="77777777" w:rsidR="00DD394A" w:rsidRDefault="009E3023">
      <w:pPr>
        <w:pStyle w:val="3"/>
        <w:adjustRightInd w:val="0"/>
        <w:rPr>
          <w:rFonts w:cs="Calibri"/>
          <w:szCs w:val="21"/>
        </w:rPr>
      </w:pPr>
      <w:r>
        <w:rPr>
          <w:rFonts w:cs="Calibri"/>
          <w:szCs w:val="21"/>
        </w:rPr>
        <w:t xml:space="preserve">4.6 </w:t>
      </w:r>
      <w:r>
        <w:rPr>
          <w:rFonts w:cs="Calibri"/>
          <w:szCs w:val="21"/>
        </w:rPr>
        <w:t>投标人不足三家情况处理</w:t>
      </w:r>
    </w:p>
    <w:p w14:paraId="182DF35C" w14:textId="77777777" w:rsidR="00DD394A" w:rsidRDefault="009E3023">
      <w:pPr>
        <w:snapToGrid w:val="0"/>
        <w:spacing w:line="300" w:lineRule="auto"/>
        <w:ind w:firstLineChars="200" w:firstLine="420"/>
        <w:rPr>
          <w:rFonts w:ascii="Calibri" w:hAnsi="Calibri" w:cs="Calibri"/>
        </w:rPr>
      </w:pPr>
      <w:r>
        <w:rPr>
          <w:rFonts w:ascii="Calibri" w:hAnsi="Calibri" w:cs="Calibri"/>
        </w:rPr>
        <w:t>至投标截止时间，参加标项投标的投标人不足三家的，除采购任务取消情形外，采购人可选择以下方式之一处理：</w:t>
      </w:r>
    </w:p>
    <w:p w14:paraId="35DDC8D8"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w:t>
      </w:r>
      <w:r>
        <w:rPr>
          <w:rFonts w:ascii="Calibri" w:hAnsi="Calibri" w:cs="Calibri"/>
        </w:rPr>
        <w:t>）可将本标项作废标处理，重新组织采购；</w:t>
      </w:r>
    </w:p>
    <w:p w14:paraId="186ED7B2"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2</w:t>
      </w:r>
      <w:r>
        <w:rPr>
          <w:rFonts w:ascii="Calibri" w:hAnsi="Calibri" w:cs="Calibri"/>
        </w:rPr>
        <w:t>）可按同级政府采购监督管理部门的审批意见采用其他采购方式组织采购；</w:t>
      </w:r>
    </w:p>
    <w:p w14:paraId="6F55773E" w14:textId="77777777" w:rsidR="00DD394A" w:rsidRDefault="009E3023">
      <w:pPr>
        <w:pStyle w:val="2"/>
        <w:adjustRightInd w:val="0"/>
        <w:ind w:firstLine="422"/>
        <w:rPr>
          <w:rFonts w:cs="Calibri"/>
          <w:szCs w:val="21"/>
        </w:rPr>
      </w:pPr>
      <w:bookmarkStart w:id="76" w:name="_Toc82338243"/>
      <w:bookmarkStart w:id="77" w:name="_Toc82873326"/>
      <w:r>
        <w:rPr>
          <w:rFonts w:cs="Calibri"/>
          <w:szCs w:val="21"/>
        </w:rPr>
        <w:t>五、开标、评标</w:t>
      </w:r>
      <w:bookmarkEnd w:id="76"/>
      <w:bookmarkEnd w:id="77"/>
      <w:r>
        <w:rPr>
          <w:rFonts w:cs="Calibri"/>
          <w:szCs w:val="21"/>
        </w:rPr>
        <w:t>及合同签订</w:t>
      </w:r>
    </w:p>
    <w:p w14:paraId="3CCC6C7A" w14:textId="77777777" w:rsidR="00DD394A" w:rsidRDefault="009E3023">
      <w:pPr>
        <w:pStyle w:val="3"/>
        <w:tabs>
          <w:tab w:val="left" w:pos="720"/>
        </w:tabs>
        <w:adjustRightInd w:val="0"/>
        <w:rPr>
          <w:rFonts w:cs="Calibri"/>
          <w:szCs w:val="21"/>
        </w:rPr>
      </w:pPr>
      <w:r>
        <w:rPr>
          <w:rFonts w:cs="Calibri"/>
          <w:szCs w:val="21"/>
        </w:rPr>
        <w:t xml:space="preserve">5.1 </w:t>
      </w:r>
      <w:r>
        <w:rPr>
          <w:rFonts w:cs="Calibri"/>
          <w:szCs w:val="21"/>
        </w:rPr>
        <w:t>开标</w:t>
      </w:r>
    </w:p>
    <w:p w14:paraId="096A4DFA"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5.1.1 </w:t>
      </w:r>
      <w:r>
        <w:rPr>
          <w:rFonts w:ascii="Calibri" w:hAnsi="Calibri" w:cs="Calibri"/>
        </w:rPr>
        <w:t>采购人按</w:t>
      </w:r>
      <w:r>
        <w:rPr>
          <w:rFonts w:ascii="Calibri" w:hAnsi="Calibri" w:cs="Calibri"/>
        </w:rPr>
        <w:t>“</w:t>
      </w:r>
      <w:r>
        <w:rPr>
          <w:rFonts w:ascii="Calibri" w:hAnsi="Calibri" w:cs="Calibri"/>
        </w:rPr>
        <w:t>投标人须知前附表</w:t>
      </w:r>
      <w:r>
        <w:rPr>
          <w:rFonts w:ascii="Calibri" w:hAnsi="Calibri" w:cs="Calibri"/>
        </w:rPr>
        <w:t>”</w:t>
      </w:r>
      <w:r>
        <w:rPr>
          <w:rFonts w:ascii="Calibri" w:hAnsi="Calibri" w:cs="Calibri"/>
        </w:rPr>
        <w:t>规定的时间、地点公开开标，并邀请所有投标人代表准时在线参加。</w:t>
      </w:r>
    </w:p>
    <w:p w14:paraId="4E3E3880"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5.1.2 </w:t>
      </w:r>
      <w:r>
        <w:rPr>
          <w:rFonts w:ascii="Calibri" w:hAnsi="Calibri" w:cs="Calibri"/>
        </w:rPr>
        <w:t>投标人代表应在线参加开标活动。</w:t>
      </w:r>
    </w:p>
    <w:p w14:paraId="440A67AF" w14:textId="77777777" w:rsidR="00DD394A" w:rsidRDefault="009E3023">
      <w:pPr>
        <w:snapToGrid w:val="0"/>
        <w:spacing w:line="300" w:lineRule="auto"/>
        <w:ind w:firstLineChars="200" w:firstLine="420"/>
        <w:rPr>
          <w:rFonts w:ascii="Calibri" w:hAnsi="Calibri" w:cs="Calibri"/>
        </w:rPr>
      </w:pPr>
      <w:r>
        <w:rPr>
          <w:rFonts w:ascii="Calibri" w:hAnsi="Calibri" w:cs="Calibri"/>
        </w:rPr>
        <w:t>开标活动组织人员告知投标人开标活动组织人员情况，已提交投标文件的投标人名单、应当回避的情形、开启报价文件的预计时间等，组织投标人签署《政府采购活动现场确认声明书》。</w:t>
      </w:r>
    </w:p>
    <w:p w14:paraId="5E386E9A" w14:textId="77777777" w:rsidR="00DD394A" w:rsidRDefault="009E3023">
      <w:pPr>
        <w:widowControl/>
        <w:adjustRightInd w:val="0"/>
        <w:snapToGrid w:val="0"/>
        <w:spacing w:line="300" w:lineRule="auto"/>
        <w:ind w:firstLineChars="200" w:firstLine="422"/>
        <w:jc w:val="left"/>
        <w:rPr>
          <w:rFonts w:ascii="Calibri" w:hAnsi="Calibri" w:cs="Calibri"/>
          <w:b/>
          <w:bCs/>
          <w:kern w:val="0"/>
          <w:szCs w:val="21"/>
        </w:rPr>
      </w:pPr>
      <w:r>
        <w:rPr>
          <w:rFonts w:ascii="Calibri" w:hAnsi="Calibri" w:cs="Calibri"/>
          <w:b/>
          <w:bCs/>
          <w:kern w:val="0"/>
          <w:szCs w:val="21"/>
        </w:rPr>
        <w:t xml:space="preserve">5.1.3 </w:t>
      </w:r>
      <w:r>
        <w:rPr>
          <w:rFonts w:ascii="Calibri" w:hAnsi="Calibri" w:cs="Calibri"/>
          <w:b/>
          <w:bCs/>
          <w:kern w:val="0"/>
          <w:szCs w:val="21"/>
        </w:rPr>
        <w:t>在线解密</w:t>
      </w:r>
    </w:p>
    <w:p w14:paraId="35F7F578"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w:t>
      </w:r>
      <w:r>
        <w:rPr>
          <w:rFonts w:ascii="Calibri" w:hAnsi="Calibri" w:cs="Calibri"/>
        </w:rPr>
        <w:t>）开始在线解密</w:t>
      </w:r>
    </w:p>
    <w:p w14:paraId="0490C92D" w14:textId="77777777" w:rsidR="00DD394A" w:rsidRDefault="009E3023">
      <w:pPr>
        <w:snapToGrid w:val="0"/>
        <w:spacing w:line="300" w:lineRule="auto"/>
        <w:ind w:firstLineChars="200" w:firstLine="420"/>
        <w:rPr>
          <w:rFonts w:ascii="Calibri" w:hAnsi="Calibri" w:cs="Calibri"/>
        </w:rPr>
      </w:pPr>
      <w:r>
        <w:rPr>
          <w:rFonts w:ascii="Calibri" w:hAnsi="Calibri" w:cs="Calibri"/>
        </w:rPr>
        <w:t>至投标截止时间，开标活动组织人员启动在线解密程序，投标人应登录政府采购云平台在在线解密时间内对已提交的电子投标文件进行解密。</w:t>
      </w:r>
    </w:p>
    <w:p w14:paraId="418268E3"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2</w:t>
      </w:r>
      <w:r>
        <w:rPr>
          <w:rFonts w:ascii="Calibri" w:hAnsi="Calibri" w:cs="Calibri"/>
        </w:rPr>
        <w:t>）解密异常处理</w:t>
      </w:r>
    </w:p>
    <w:p w14:paraId="42FEA661" w14:textId="77777777" w:rsidR="00DD394A" w:rsidRDefault="009E3023">
      <w:pPr>
        <w:snapToGrid w:val="0"/>
        <w:spacing w:line="300" w:lineRule="auto"/>
        <w:ind w:firstLineChars="200" w:firstLine="420"/>
        <w:rPr>
          <w:rFonts w:ascii="Calibri" w:hAnsi="Calibri" w:cs="Calibri"/>
        </w:rPr>
      </w:pPr>
      <w:r>
        <w:rPr>
          <w:rFonts w:ascii="Calibri" w:hAnsi="Calibri" w:cs="Calibri"/>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3E41AFE1"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3</w:t>
      </w:r>
      <w:r>
        <w:rPr>
          <w:rFonts w:ascii="Calibri" w:hAnsi="Calibri" w:cs="Calibri"/>
        </w:rPr>
        <w:t>）在线解密时间</w:t>
      </w:r>
    </w:p>
    <w:p w14:paraId="79052001" w14:textId="77777777" w:rsidR="00DD394A" w:rsidRDefault="009E3023">
      <w:pPr>
        <w:snapToGrid w:val="0"/>
        <w:spacing w:line="300" w:lineRule="auto"/>
        <w:ind w:firstLineChars="200" w:firstLine="420"/>
        <w:rPr>
          <w:rFonts w:ascii="Calibri" w:hAnsi="Calibri" w:cs="Calibri"/>
        </w:rPr>
      </w:pPr>
      <w:r>
        <w:rPr>
          <w:rFonts w:ascii="Calibri" w:hAnsi="Calibri" w:cs="Calibri"/>
        </w:rPr>
        <w:t>在线解密时间为</w:t>
      </w:r>
      <w:r>
        <w:rPr>
          <w:rFonts w:ascii="Calibri" w:hAnsi="Calibri" w:cs="Calibri"/>
        </w:rPr>
        <w:t>30</w:t>
      </w:r>
      <w:r>
        <w:rPr>
          <w:rFonts w:ascii="Calibri" w:hAnsi="Calibri" w:cs="Calibri"/>
        </w:rPr>
        <w:t>分钟。</w:t>
      </w:r>
    </w:p>
    <w:p w14:paraId="54A9BB53" w14:textId="77777777" w:rsidR="00DD394A" w:rsidRDefault="009E3023">
      <w:pPr>
        <w:widowControl/>
        <w:adjustRightInd w:val="0"/>
        <w:snapToGrid w:val="0"/>
        <w:spacing w:line="300" w:lineRule="auto"/>
        <w:ind w:firstLineChars="200" w:firstLine="422"/>
        <w:jc w:val="left"/>
        <w:rPr>
          <w:rFonts w:ascii="Calibri" w:hAnsi="Calibri" w:cs="Calibri"/>
          <w:b/>
          <w:bCs/>
          <w:kern w:val="0"/>
          <w:szCs w:val="21"/>
        </w:rPr>
      </w:pPr>
      <w:r>
        <w:rPr>
          <w:rFonts w:ascii="Calibri" w:hAnsi="Calibri" w:cs="Calibri"/>
          <w:b/>
          <w:bCs/>
          <w:kern w:val="0"/>
          <w:szCs w:val="21"/>
        </w:rPr>
        <w:t xml:space="preserve">5.1.4 </w:t>
      </w:r>
      <w:r>
        <w:rPr>
          <w:rFonts w:ascii="Calibri" w:hAnsi="Calibri" w:cs="Calibri"/>
          <w:b/>
          <w:bCs/>
          <w:kern w:val="0"/>
          <w:szCs w:val="21"/>
        </w:rPr>
        <w:t>在线开启投标文件</w:t>
      </w:r>
    </w:p>
    <w:p w14:paraId="0E844DD3" w14:textId="77777777" w:rsidR="00DD394A" w:rsidRDefault="009E3023">
      <w:pPr>
        <w:snapToGrid w:val="0"/>
        <w:spacing w:line="300" w:lineRule="auto"/>
        <w:ind w:firstLineChars="200" w:firstLine="420"/>
        <w:rPr>
          <w:rFonts w:ascii="Calibri" w:hAnsi="Calibri" w:cs="Calibri"/>
        </w:rPr>
      </w:pPr>
      <w:r>
        <w:rPr>
          <w:rFonts w:ascii="Calibri" w:hAnsi="Calibri" w:cs="Calibri"/>
        </w:rPr>
        <w:t>待所有投标人在线解密结束后，开标活动组织人员在线开启投标文件。</w:t>
      </w:r>
    </w:p>
    <w:p w14:paraId="04AA55FF" w14:textId="77777777" w:rsidR="00DD394A" w:rsidRDefault="009E3023">
      <w:pPr>
        <w:widowControl/>
        <w:adjustRightInd w:val="0"/>
        <w:snapToGrid w:val="0"/>
        <w:spacing w:line="300" w:lineRule="auto"/>
        <w:ind w:firstLineChars="200" w:firstLine="422"/>
        <w:jc w:val="left"/>
        <w:rPr>
          <w:rFonts w:ascii="Calibri" w:hAnsi="Calibri" w:cs="Calibri"/>
          <w:b/>
          <w:bCs/>
          <w:kern w:val="0"/>
          <w:szCs w:val="21"/>
        </w:rPr>
      </w:pPr>
      <w:r>
        <w:rPr>
          <w:rFonts w:ascii="Calibri" w:hAnsi="Calibri" w:cs="Calibri"/>
          <w:b/>
          <w:bCs/>
          <w:kern w:val="0"/>
          <w:szCs w:val="21"/>
        </w:rPr>
        <w:t xml:space="preserve">5.1.5 </w:t>
      </w:r>
      <w:r>
        <w:rPr>
          <w:rFonts w:ascii="Calibri" w:hAnsi="Calibri" w:cs="Calibri"/>
          <w:b/>
          <w:bCs/>
          <w:kern w:val="0"/>
          <w:szCs w:val="21"/>
        </w:rPr>
        <w:t>公布商务和技术评审情况</w:t>
      </w:r>
    </w:p>
    <w:p w14:paraId="15B1CFE9" w14:textId="77777777" w:rsidR="00DD394A" w:rsidRDefault="009E3023">
      <w:pPr>
        <w:snapToGrid w:val="0"/>
        <w:spacing w:line="300" w:lineRule="auto"/>
        <w:ind w:firstLineChars="200" w:firstLine="420"/>
        <w:rPr>
          <w:rFonts w:ascii="Calibri" w:hAnsi="Calibri" w:cs="Calibri"/>
        </w:rPr>
      </w:pPr>
      <w:r>
        <w:rPr>
          <w:rFonts w:ascii="Calibri" w:hAnsi="Calibri" w:cs="Calibri"/>
        </w:rPr>
        <w:t>商务和技术评审结束后，开标活动组织人员在线、开标现场公布商务和技术评审有效的投标人名单及无效投标人名称及理由；采用综合评分法的，同时公布其商务和技术得分情况。</w:t>
      </w:r>
    </w:p>
    <w:p w14:paraId="6181E0EE" w14:textId="77777777" w:rsidR="00DD394A" w:rsidRDefault="009E3023">
      <w:pPr>
        <w:widowControl/>
        <w:adjustRightInd w:val="0"/>
        <w:snapToGrid w:val="0"/>
        <w:spacing w:line="300" w:lineRule="auto"/>
        <w:ind w:firstLineChars="200" w:firstLine="422"/>
        <w:jc w:val="left"/>
        <w:rPr>
          <w:rFonts w:ascii="Calibri" w:hAnsi="Calibri" w:cs="Calibri"/>
          <w:szCs w:val="21"/>
        </w:rPr>
      </w:pPr>
      <w:r>
        <w:rPr>
          <w:rFonts w:ascii="Calibri" w:hAnsi="Calibri" w:cs="Calibri"/>
          <w:b/>
          <w:bCs/>
          <w:kern w:val="0"/>
          <w:szCs w:val="21"/>
        </w:rPr>
        <w:t xml:space="preserve">5.1.6 </w:t>
      </w:r>
      <w:r>
        <w:rPr>
          <w:rFonts w:ascii="Calibri" w:hAnsi="Calibri" w:cs="Calibri"/>
          <w:b/>
          <w:bCs/>
          <w:kern w:val="0"/>
          <w:szCs w:val="21"/>
        </w:rPr>
        <w:t>在线开启报价文件</w:t>
      </w:r>
    </w:p>
    <w:p w14:paraId="4E9EE8A5" w14:textId="77777777" w:rsidR="00DD394A" w:rsidRDefault="009E3023">
      <w:pPr>
        <w:snapToGrid w:val="0"/>
        <w:spacing w:line="300" w:lineRule="auto"/>
        <w:ind w:firstLineChars="200" w:firstLine="420"/>
        <w:rPr>
          <w:rFonts w:ascii="Calibri" w:hAnsi="Calibri" w:cs="Calibri"/>
        </w:rPr>
      </w:pPr>
      <w:r>
        <w:rPr>
          <w:rFonts w:ascii="Calibri" w:hAnsi="Calibri" w:cs="Calibri"/>
        </w:rPr>
        <w:t>开启投标人报价文件，开标活动组织人员宣读开标（报价）一览表有关内容，同时当场制作并打印开标记录表，由在开标现场的投标人代表、唱标人、记录人和现场监督员在开标记录表上签字确认。</w:t>
      </w:r>
      <w:r>
        <w:rPr>
          <w:rFonts w:ascii="Calibri" w:hAnsi="Calibri" w:cs="Calibri"/>
        </w:rPr>
        <w:lastRenderedPageBreak/>
        <w:t>如投标人代表未签字，也未说明理由，视为无异议。</w:t>
      </w:r>
    </w:p>
    <w:p w14:paraId="414FE825" w14:textId="77777777" w:rsidR="00DD394A" w:rsidRDefault="009E3023">
      <w:pPr>
        <w:snapToGrid w:val="0"/>
        <w:spacing w:line="300" w:lineRule="auto"/>
        <w:ind w:firstLineChars="200" w:firstLine="420"/>
        <w:rPr>
          <w:rFonts w:ascii="Calibri" w:hAnsi="Calibri" w:cs="Calibri"/>
        </w:rPr>
      </w:pPr>
      <w:r>
        <w:rPr>
          <w:rFonts w:ascii="Calibri" w:hAnsi="Calibri" w:cs="Calibri"/>
        </w:rPr>
        <w:t>开标结束后，如发现开标结果与报价文件不一致者，由评标委员会根据报价文件内容进行纠正。</w:t>
      </w:r>
    </w:p>
    <w:p w14:paraId="3189A3FE" w14:textId="77777777" w:rsidR="00DD394A" w:rsidRDefault="009E3023">
      <w:pPr>
        <w:pStyle w:val="12"/>
        <w:adjustRightInd w:val="0"/>
        <w:snapToGrid w:val="0"/>
        <w:spacing w:line="300" w:lineRule="auto"/>
        <w:ind w:firstLine="422"/>
        <w:rPr>
          <w:rFonts w:ascii="Calibri" w:hAnsi="Calibri" w:cs="Calibri"/>
          <w:szCs w:val="21"/>
        </w:rPr>
      </w:pPr>
      <w:r>
        <w:rPr>
          <w:rFonts w:ascii="Calibri" w:hAnsi="Calibri" w:cs="Calibri"/>
          <w:b/>
          <w:bCs/>
          <w:kern w:val="0"/>
          <w:szCs w:val="21"/>
        </w:rPr>
        <w:t xml:space="preserve">5.1.7 </w:t>
      </w:r>
      <w:r>
        <w:rPr>
          <w:rFonts w:ascii="Calibri" w:hAnsi="Calibri" w:cs="Calibri"/>
          <w:b/>
          <w:bCs/>
          <w:kern w:val="0"/>
          <w:szCs w:val="21"/>
        </w:rPr>
        <w:t>公布评审结果</w:t>
      </w:r>
    </w:p>
    <w:p w14:paraId="086504DE" w14:textId="77777777" w:rsidR="00DD394A" w:rsidRDefault="009E3023">
      <w:pPr>
        <w:snapToGrid w:val="0"/>
        <w:spacing w:line="300" w:lineRule="auto"/>
        <w:ind w:firstLineChars="200" w:firstLine="420"/>
        <w:rPr>
          <w:rFonts w:ascii="Calibri" w:hAnsi="Calibri" w:cs="Calibri"/>
        </w:rPr>
      </w:pPr>
      <w:r>
        <w:rPr>
          <w:rFonts w:ascii="Calibri" w:hAnsi="Calibri" w:cs="Calibri"/>
        </w:rPr>
        <w:t>评审结束后，开标活动组织人员公布各投标人得分、中标候选人名单，及采购人最终确定中标人名单的时间和公告方式等。</w:t>
      </w:r>
    </w:p>
    <w:p w14:paraId="267877F7" w14:textId="77777777" w:rsidR="00DD394A" w:rsidRDefault="009E3023">
      <w:pPr>
        <w:pStyle w:val="3"/>
        <w:adjustRightInd w:val="0"/>
        <w:rPr>
          <w:rFonts w:cs="Calibri"/>
          <w:szCs w:val="21"/>
        </w:rPr>
      </w:pPr>
      <w:r>
        <w:rPr>
          <w:rFonts w:cs="Calibri"/>
          <w:szCs w:val="21"/>
        </w:rPr>
        <w:t xml:space="preserve">5.2 </w:t>
      </w:r>
      <w:r>
        <w:rPr>
          <w:rFonts w:cs="Calibri"/>
          <w:szCs w:val="21"/>
        </w:rPr>
        <w:t>开标异议</w:t>
      </w:r>
    </w:p>
    <w:p w14:paraId="769F04DC" w14:textId="77777777" w:rsidR="00DD394A" w:rsidRDefault="009E3023">
      <w:pPr>
        <w:snapToGrid w:val="0"/>
        <w:spacing w:line="300" w:lineRule="auto"/>
        <w:ind w:firstLineChars="200" w:firstLine="420"/>
        <w:rPr>
          <w:rFonts w:ascii="Calibri" w:hAnsi="Calibri" w:cs="Calibri"/>
        </w:rPr>
      </w:pPr>
      <w:r>
        <w:rPr>
          <w:rFonts w:ascii="Calibri" w:hAnsi="Calibri" w:cs="Calibri"/>
        </w:rPr>
        <w:t>投标人如对开标有异议，应当在开标现场提出，开标现场组织人员将当场作出答复，并制作记录。</w:t>
      </w:r>
    </w:p>
    <w:p w14:paraId="4D8A6CB9" w14:textId="77777777" w:rsidR="00DD394A" w:rsidRDefault="009E3023">
      <w:pPr>
        <w:pStyle w:val="3"/>
        <w:adjustRightInd w:val="0"/>
        <w:rPr>
          <w:rFonts w:cs="Calibri"/>
          <w:szCs w:val="21"/>
        </w:rPr>
      </w:pPr>
      <w:r>
        <w:rPr>
          <w:rFonts w:cs="Calibri"/>
          <w:szCs w:val="21"/>
        </w:rPr>
        <w:t xml:space="preserve">5.3 </w:t>
      </w:r>
      <w:r>
        <w:rPr>
          <w:rFonts w:cs="Calibri"/>
          <w:szCs w:val="21"/>
        </w:rPr>
        <w:t>投标人资格审查</w:t>
      </w:r>
    </w:p>
    <w:p w14:paraId="5279D856" w14:textId="77777777" w:rsidR="00DD394A" w:rsidRDefault="009E3023">
      <w:pPr>
        <w:snapToGrid w:val="0"/>
        <w:spacing w:line="300" w:lineRule="auto"/>
        <w:ind w:firstLineChars="200" w:firstLine="420"/>
        <w:rPr>
          <w:rFonts w:ascii="Calibri" w:hAnsi="Calibri" w:cs="Calibri"/>
        </w:rPr>
      </w:pPr>
      <w:r>
        <w:rPr>
          <w:rFonts w:ascii="Calibri" w:hAnsi="Calibri"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276D40FF" w14:textId="77777777" w:rsidR="00DD394A" w:rsidRDefault="009E3023">
      <w:pPr>
        <w:snapToGrid w:val="0"/>
        <w:spacing w:line="300" w:lineRule="auto"/>
        <w:ind w:firstLineChars="200" w:firstLine="422"/>
        <w:rPr>
          <w:rFonts w:ascii="Calibri" w:hAnsi="Calibri" w:cs="Calibri"/>
          <w:b/>
          <w:bCs/>
        </w:rPr>
      </w:pPr>
      <w:r>
        <w:rPr>
          <w:rFonts w:ascii="Calibri" w:hAnsi="Calibri" w:cs="Calibri"/>
          <w:b/>
          <w:bCs/>
        </w:rPr>
        <w:t>单位负责人为同一人或者存在直接控股、管理关系的不同供应商，不得参加同一合同项下的政府采购活动。违反该款规定的，相关投标均无效。</w:t>
      </w:r>
    </w:p>
    <w:p w14:paraId="256343BD" w14:textId="77777777" w:rsidR="00DD394A" w:rsidRDefault="009E3023">
      <w:pPr>
        <w:snapToGrid w:val="0"/>
        <w:spacing w:line="300" w:lineRule="auto"/>
        <w:ind w:firstLineChars="200" w:firstLine="422"/>
        <w:rPr>
          <w:rFonts w:ascii="Calibri" w:hAnsi="Calibri" w:cs="Calibri"/>
          <w:b/>
          <w:bCs/>
        </w:rPr>
      </w:pPr>
      <w:r>
        <w:rPr>
          <w:rFonts w:ascii="Calibri" w:hAnsi="Calibri" w:cs="Calibri"/>
          <w:b/>
          <w:bCs/>
        </w:rPr>
        <w:t>投标文件中提供的资格条件证明材料无法证明其满足招标文件规定资格条件，为无效投标。</w:t>
      </w:r>
    </w:p>
    <w:p w14:paraId="6C2A7FFA" w14:textId="77777777" w:rsidR="00DD394A" w:rsidRDefault="009E3023">
      <w:pPr>
        <w:pStyle w:val="3"/>
        <w:adjustRightInd w:val="0"/>
        <w:rPr>
          <w:rFonts w:cs="Calibri"/>
          <w:szCs w:val="21"/>
        </w:rPr>
      </w:pPr>
      <w:r>
        <w:rPr>
          <w:rFonts w:cs="Calibri"/>
          <w:szCs w:val="21"/>
        </w:rPr>
        <w:t xml:space="preserve">5.4 </w:t>
      </w:r>
      <w:r>
        <w:rPr>
          <w:rFonts w:cs="Calibri"/>
          <w:szCs w:val="21"/>
        </w:rPr>
        <w:t>投标文件符合性审查</w:t>
      </w:r>
    </w:p>
    <w:p w14:paraId="357C7D40" w14:textId="77777777" w:rsidR="00DD394A" w:rsidRDefault="009E3023">
      <w:pPr>
        <w:snapToGrid w:val="0"/>
        <w:spacing w:line="300" w:lineRule="auto"/>
        <w:ind w:firstLineChars="200" w:firstLine="420"/>
        <w:rPr>
          <w:rFonts w:ascii="Calibri" w:hAnsi="Calibri" w:cs="Calibri"/>
        </w:rPr>
      </w:pPr>
      <w:r>
        <w:rPr>
          <w:rFonts w:ascii="Calibri" w:hAnsi="Calibri" w:cs="Calibri"/>
        </w:rPr>
        <w:t>5.4.1</w:t>
      </w:r>
      <w:r>
        <w:rPr>
          <w:rFonts w:ascii="Calibri" w:hAnsi="Calibri" w:cs="Calibri"/>
        </w:rPr>
        <w:t>评标委员会将首先审查每份投标文件是否实质上响应了招标文件的要求，实质性响应的投标文件是指投标文件符合招标文件规定的实质性内容、条件和规定。</w:t>
      </w:r>
    </w:p>
    <w:p w14:paraId="03DDDB97" w14:textId="77777777" w:rsidR="00DD394A" w:rsidRDefault="009E3023">
      <w:pPr>
        <w:snapToGrid w:val="0"/>
        <w:spacing w:line="300" w:lineRule="auto"/>
        <w:ind w:firstLineChars="200" w:firstLine="420"/>
        <w:rPr>
          <w:rFonts w:ascii="Calibri" w:hAnsi="Calibri" w:cs="Calibri"/>
        </w:rPr>
      </w:pPr>
      <w:r>
        <w:rPr>
          <w:rFonts w:ascii="Calibri" w:hAnsi="Calibri" w:cs="Calibri"/>
        </w:rPr>
        <w:t>5.4.2</w:t>
      </w:r>
      <w:r>
        <w:rPr>
          <w:rFonts w:ascii="Calibri" w:hAnsi="Calibri" w:cs="Calibri"/>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713DF370" w14:textId="77777777" w:rsidR="00DD394A" w:rsidRDefault="009E3023">
      <w:pPr>
        <w:snapToGrid w:val="0"/>
        <w:spacing w:line="300" w:lineRule="auto"/>
        <w:ind w:firstLineChars="200" w:firstLine="420"/>
        <w:rPr>
          <w:rFonts w:ascii="Calibri" w:hAnsi="Calibri" w:cs="Calibri"/>
        </w:rPr>
      </w:pPr>
      <w:r>
        <w:rPr>
          <w:rFonts w:ascii="Calibri" w:hAnsi="Calibri" w:cs="Calibri"/>
        </w:rPr>
        <w:t>5.4.3</w:t>
      </w:r>
      <w:r>
        <w:rPr>
          <w:rFonts w:ascii="Calibri" w:hAnsi="Calibri" w:cs="Calibri"/>
        </w:rPr>
        <w:t>细微偏离是指投标文件对招标文件的非实质性内容存在不完全响应或不响应。</w:t>
      </w:r>
    </w:p>
    <w:p w14:paraId="70B109BE" w14:textId="77777777" w:rsidR="00DD394A" w:rsidRDefault="009E3023">
      <w:pPr>
        <w:snapToGrid w:val="0"/>
        <w:spacing w:line="300" w:lineRule="auto"/>
        <w:ind w:firstLineChars="200" w:firstLine="420"/>
        <w:rPr>
          <w:rFonts w:ascii="Calibri" w:hAnsi="Calibri" w:cs="Calibri"/>
        </w:rPr>
      </w:pPr>
      <w:r>
        <w:rPr>
          <w:rFonts w:ascii="Calibri" w:hAnsi="Calibri" w:cs="Calibri"/>
        </w:rPr>
        <w:t>5.4.4</w:t>
      </w:r>
      <w:r>
        <w:rPr>
          <w:rFonts w:ascii="Calibri" w:hAnsi="Calibri" w:cs="Calibri"/>
        </w:rPr>
        <w:t>重大偏离和保留、细微偏离由评标委员会界定。初步评审时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52CFBA2E" w14:textId="77777777" w:rsidR="00DD394A" w:rsidRDefault="009E3023">
      <w:pPr>
        <w:pStyle w:val="3"/>
        <w:adjustRightInd w:val="0"/>
        <w:rPr>
          <w:rFonts w:cs="Calibri"/>
          <w:szCs w:val="21"/>
        </w:rPr>
      </w:pPr>
      <w:r>
        <w:rPr>
          <w:rFonts w:cs="Calibri"/>
          <w:szCs w:val="21"/>
        </w:rPr>
        <w:t xml:space="preserve">5.5 </w:t>
      </w:r>
      <w:r>
        <w:rPr>
          <w:rFonts w:cs="Calibri"/>
          <w:szCs w:val="21"/>
        </w:rPr>
        <w:t>投标文件的澄清、说明或者补正</w:t>
      </w:r>
    </w:p>
    <w:p w14:paraId="06264FCE" w14:textId="77777777" w:rsidR="00DD394A" w:rsidRDefault="009E3023">
      <w:pPr>
        <w:snapToGrid w:val="0"/>
        <w:spacing w:line="300" w:lineRule="auto"/>
        <w:ind w:firstLineChars="200" w:firstLine="420"/>
        <w:rPr>
          <w:rFonts w:ascii="Calibri" w:hAnsi="Calibri" w:cs="Calibri"/>
        </w:rPr>
      </w:pPr>
      <w:r>
        <w:rPr>
          <w:rFonts w:ascii="Calibri" w:hAnsi="Calibri" w:cs="Calibri"/>
        </w:rPr>
        <w:t>5.5.1</w:t>
      </w:r>
      <w:r>
        <w:rPr>
          <w:rFonts w:ascii="Calibri" w:hAnsi="Calibri" w:cs="Calibri"/>
        </w:rPr>
        <w:t>评标委员会应当书面形式要求投标人对投标文件中含义不明确、同类问题表述不一致、有明显的文字和计算错误的内容作出必要的澄清、说明或者补正。</w:t>
      </w:r>
    </w:p>
    <w:p w14:paraId="06D04431" w14:textId="77777777" w:rsidR="00DD394A" w:rsidRDefault="009E3023">
      <w:pPr>
        <w:snapToGrid w:val="0"/>
        <w:spacing w:line="300" w:lineRule="auto"/>
        <w:ind w:firstLineChars="200" w:firstLine="420"/>
        <w:rPr>
          <w:rFonts w:ascii="Calibri" w:hAnsi="Calibri" w:cs="Calibri"/>
        </w:rPr>
      </w:pPr>
      <w:r>
        <w:rPr>
          <w:rFonts w:ascii="Calibri" w:hAnsi="Calibri" w:cs="Calibri"/>
        </w:rPr>
        <w:t>5.5.2</w:t>
      </w:r>
      <w:r>
        <w:rPr>
          <w:rFonts w:ascii="Calibri" w:hAnsi="Calibri" w:cs="Calibri"/>
        </w:rPr>
        <w:t>投标人的澄清、说明或者补正应当采用书面形式，并加盖公章，或者由法定代表人或其授权的代表签字。投标人的澄清、说明或者补正不得超出投标文件的范围或者改变投标文件的实质性内容。</w:t>
      </w:r>
    </w:p>
    <w:p w14:paraId="7ED4C1AC" w14:textId="77777777" w:rsidR="00DD394A" w:rsidRDefault="009E3023">
      <w:pPr>
        <w:snapToGrid w:val="0"/>
        <w:spacing w:line="300" w:lineRule="auto"/>
        <w:ind w:firstLineChars="200" w:firstLine="420"/>
        <w:rPr>
          <w:rFonts w:ascii="Calibri" w:hAnsi="Calibri" w:cs="Calibri"/>
        </w:rPr>
      </w:pPr>
      <w:r>
        <w:rPr>
          <w:rFonts w:ascii="Calibri" w:hAnsi="Calibri" w:cs="Calibri"/>
        </w:rPr>
        <w:t>5.5.3</w:t>
      </w:r>
      <w:r>
        <w:rPr>
          <w:rFonts w:ascii="Calibri" w:hAnsi="Calibri" w:cs="Calibri"/>
        </w:rPr>
        <w:t>投标文件的澄清、说明或者补正将在</w:t>
      </w:r>
      <w:r>
        <w:rPr>
          <w:rFonts w:ascii="Calibri" w:hAnsi="Calibri" w:cs="Calibri"/>
        </w:rPr>
        <w:t>“</w:t>
      </w:r>
      <w:r>
        <w:rPr>
          <w:rFonts w:ascii="Calibri" w:hAnsi="Calibri" w:cs="Calibri"/>
        </w:rPr>
        <w:t>政府采购云平台</w:t>
      </w:r>
      <w:r>
        <w:rPr>
          <w:rFonts w:ascii="Calibri" w:hAnsi="Calibri" w:cs="Calibri"/>
        </w:rPr>
        <w:t>”</w:t>
      </w:r>
      <w:r>
        <w:rPr>
          <w:rFonts w:ascii="Calibri" w:hAnsi="Calibri" w:cs="Calibri"/>
        </w:rPr>
        <w:t>完成。</w:t>
      </w:r>
    </w:p>
    <w:p w14:paraId="4316D454" w14:textId="77777777" w:rsidR="00DD394A" w:rsidRDefault="009E3023">
      <w:pPr>
        <w:pStyle w:val="3"/>
        <w:adjustRightInd w:val="0"/>
        <w:rPr>
          <w:rFonts w:cs="Calibri"/>
          <w:szCs w:val="21"/>
        </w:rPr>
      </w:pPr>
      <w:r>
        <w:rPr>
          <w:rFonts w:cs="Calibri"/>
          <w:szCs w:val="21"/>
        </w:rPr>
        <w:t xml:space="preserve">5.6 </w:t>
      </w:r>
      <w:r>
        <w:rPr>
          <w:rFonts w:cs="Calibri"/>
          <w:szCs w:val="21"/>
        </w:rPr>
        <w:t>错误修正</w:t>
      </w:r>
    </w:p>
    <w:p w14:paraId="5DDC6345" w14:textId="77777777" w:rsidR="00DD394A" w:rsidRDefault="009E3023">
      <w:pPr>
        <w:snapToGrid w:val="0"/>
        <w:spacing w:line="300" w:lineRule="auto"/>
        <w:ind w:firstLineChars="200" w:firstLine="420"/>
        <w:rPr>
          <w:rFonts w:ascii="Calibri" w:hAnsi="Calibri" w:cs="Calibri"/>
        </w:rPr>
      </w:pPr>
      <w:r>
        <w:rPr>
          <w:rFonts w:ascii="Calibri" w:hAnsi="Calibri" w:cs="Calibri"/>
        </w:rPr>
        <w:t>评标委员会将对确定为实质上响应招标文件要求的投标文件进行校核，投标文件报价出现前后不一致的，按照下列规定修正：</w:t>
      </w:r>
    </w:p>
    <w:p w14:paraId="6AD93637"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）投标文件中开标一览表（报价表）内容与投标文件中相应内容不一致的，以开标一览表（报价表）为准；</w:t>
      </w:r>
    </w:p>
    <w:p w14:paraId="2A01C841"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）大写金额和小写金额不一致的，以大写金额为准；</w:t>
      </w:r>
    </w:p>
    <w:p w14:paraId="216C2B39"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）单价金额小数点或者百分比有明显错位的，以开标一览表的总价为准，并修改单价；</w:t>
      </w:r>
    </w:p>
    <w:p w14:paraId="4DC2F9BB"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）总价金额与按单价汇总金额不一致的，以单价金额计算结果为准。</w:t>
      </w:r>
    </w:p>
    <w:p w14:paraId="4BF35479" w14:textId="77777777" w:rsidR="00DD394A" w:rsidRDefault="009E3023">
      <w:pPr>
        <w:snapToGrid w:val="0"/>
        <w:spacing w:line="300" w:lineRule="auto"/>
        <w:ind w:firstLineChars="200" w:firstLine="420"/>
        <w:rPr>
          <w:rFonts w:ascii="Calibri" w:hAnsi="Calibri" w:cs="Calibri"/>
        </w:rPr>
      </w:pPr>
      <w:r>
        <w:rPr>
          <w:rFonts w:ascii="Calibri" w:hAnsi="Calibri" w:cs="Calibri"/>
        </w:rPr>
        <w:t>同时出现两种以上不一致的，按照前款规定的顺序修正。修正后的报价以澄清方式经投标人确认</w:t>
      </w:r>
      <w:r>
        <w:rPr>
          <w:rFonts w:ascii="Calibri" w:hAnsi="Calibri" w:cs="Calibri"/>
        </w:rPr>
        <w:lastRenderedPageBreak/>
        <w:t>后产生约束力，投标人不确认的，其投标无效。</w:t>
      </w:r>
    </w:p>
    <w:p w14:paraId="50FC821E" w14:textId="77777777" w:rsidR="00DD394A" w:rsidRDefault="009E3023">
      <w:pPr>
        <w:snapToGrid w:val="0"/>
        <w:spacing w:line="300" w:lineRule="auto"/>
        <w:ind w:firstLineChars="200" w:firstLine="420"/>
        <w:rPr>
          <w:rFonts w:ascii="Calibri" w:hAnsi="Calibri" w:cs="Calibri"/>
        </w:rPr>
      </w:pPr>
      <w:r>
        <w:rPr>
          <w:rFonts w:ascii="Calibri" w:hAnsi="Calibri" w:cs="Calibri"/>
        </w:rPr>
        <w:t>当评标委员会按照上述原则修正错误，发现其错误达到或超过投标报价的</w:t>
      </w:r>
      <w:r>
        <w:rPr>
          <w:rFonts w:ascii="Calibri" w:hAnsi="Calibri" w:cs="Calibri"/>
        </w:rPr>
        <w:t>0.5%</w:t>
      </w:r>
      <w:r>
        <w:rPr>
          <w:rFonts w:ascii="Calibri" w:hAnsi="Calibri" w:cs="Calibri"/>
        </w:rPr>
        <w:t>时，将认定其投标文件质量较差，其错误不予修正，作无效标处理。</w:t>
      </w:r>
    </w:p>
    <w:p w14:paraId="0218A2C7" w14:textId="77777777" w:rsidR="00DD394A" w:rsidRDefault="009E3023">
      <w:pPr>
        <w:snapToGrid w:val="0"/>
        <w:spacing w:line="300" w:lineRule="auto"/>
        <w:ind w:firstLineChars="200" w:firstLine="420"/>
        <w:rPr>
          <w:rFonts w:ascii="Calibri" w:hAnsi="Calibri" w:cs="Calibri"/>
        </w:rPr>
      </w:pPr>
      <w:r>
        <w:rPr>
          <w:rFonts w:ascii="Calibri" w:hAnsi="Calibri"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062952A9" w14:textId="77777777" w:rsidR="00DD394A" w:rsidRDefault="009E3023">
      <w:pPr>
        <w:pStyle w:val="3"/>
        <w:adjustRightInd w:val="0"/>
        <w:rPr>
          <w:rFonts w:cs="Calibri"/>
          <w:szCs w:val="21"/>
        </w:rPr>
      </w:pPr>
      <w:r>
        <w:rPr>
          <w:rFonts w:cs="Calibri"/>
          <w:szCs w:val="21"/>
        </w:rPr>
        <w:t xml:space="preserve">5.7 </w:t>
      </w:r>
      <w:r>
        <w:rPr>
          <w:rFonts w:cs="Calibri"/>
          <w:szCs w:val="21"/>
        </w:rPr>
        <w:t>合理报价澄清说明</w:t>
      </w:r>
    </w:p>
    <w:p w14:paraId="7A54D0DF" w14:textId="77777777" w:rsidR="00DD394A" w:rsidRDefault="009E3023">
      <w:pPr>
        <w:snapToGrid w:val="0"/>
        <w:spacing w:line="300" w:lineRule="auto"/>
        <w:ind w:firstLineChars="200" w:firstLine="422"/>
        <w:rPr>
          <w:rFonts w:ascii="Calibri" w:hAnsi="Calibri" w:cs="Calibri"/>
          <w:b/>
          <w:bCs/>
        </w:rPr>
      </w:pPr>
      <w:r>
        <w:rPr>
          <w:rFonts w:ascii="Calibri" w:hAnsi="Calibri" w:cs="Calibri"/>
          <w:b/>
          <w:bCs/>
        </w:rPr>
        <w:t>评标委员会认为投标人的报价明显低于其他通过符合性审查投标人的报价，有可能影响产品质量或者不能诚信履约的，应当要求其在</w:t>
      </w:r>
      <w:r>
        <w:rPr>
          <w:rFonts w:ascii="Calibri" w:hAnsi="Calibri" w:cs="Calibri"/>
          <w:b/>
          <w:bCs/>
        </w:rPr>
        <w:t>30</w:t>
      </w:r>
      <w:r>
        <w:rPr>
          <w:rFonts w:ascii="Calibri" w:hAnsi="Calibri" w:cs="Calibri"/>
          <w:b/>
          <w:bCs/>
        </w:rPr>
        <w:t>分钟内提供书面说明，必要时提交相关证明材料；投标人不能证明其报价合理性的，评标委员会应当将其作为无效投标处理。</w:t>
      </w:r>
    </w:p>
    <w:p w14:paraId="22DDE3AE" w14:textId="77777777" w:rsidR="00DD394A" w:rsidRDefault="009E3023">
      <w:pPr>
        <w:pStyle w:val="3"/>
        <w:adjustRightInd w:val="0"/>
        <w:rPr>
          <w:rFonts w:cs="Calibri"/>
          <w:szCs w:val="21"/>
        </w:rPr>
      </w:pPr>
      <w:r>
        <w:rPr>
          <w:rFonts w:cs="Calibri"/>
          <w:szCs w:val="21"/>
        </w:rPr>
        <w:t xml:space="preserve">5.8 </w:t>
      </w:r>
      <w:r>
        <w:rPr>
          <w:rFonts w:cs="Calibri"/>
          <w:szCs w:val="21"/>
        </w:rPr>
        <w:t>无效标</w:t>
      </w:r>
    </w:p>
    <w:p w14:paraId="35744B53" w14:textId="77777777" w:rsidR="00DD394A" w:rsidRDefault="009E3023">
      <w:pPr>
        <w:snapToGrid w:val="0"/>
        <w:spacing w:line="300" w:lineRule="auto"/>
        <w:ind w:firstLineChars="200" w:firstLine="422"/>
        <w:rPr>
          <w:rFonts w:ascii="Calibri" w:hAnsi="Calibri" w:cs="Calibri"/>
        </w:rPr>
      </w:pPr>
      <w:r>
        <w:rPr>
          <w:rFonts w:ascii="Calibri" w:hAnsi="Calibri" w:cs="Calibri"/>
          <w:b/>
          <w:bCs/>
          <w:u w:val="single"/>
        </w:rPr>
        <w:t>有下列情形之一的投标文件，由评标委员会按少数服从多数原则进行认定，经认定属实后将该投标文件作无效标处理：</w:t>
      </w:r>
    </w:p>
    <w:p w14:paraId="497A8312"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w:t>
      </w:r>
      <w:r>
        <w:rPr>
          <w:rFonts w:ascii="Calibri" w:hAnsi="Calibri" w:cs="Calibri"/>
        </w:rPr>
        <w:t>）标项投标报价超过招标文件规定的预算金额或最高限价；</w:t>
      </w:r>
    </w:p>
    <w:p w14:paraId="7C033429"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2</w:t>
      </w:r>
      <w:r>
        <w:rPr>
          <w:rFonts w:ascii="Calibri" w:hAnsi="Calibri" w:cs="Calibri"/>
        </w:rPr>
        <w:t>）《开标一览表》和《投标价格组成明细表》内容不完整且不接受修正意见或字迹不能辨认的或未提供；</w:t>
      </w:r>
    </w:p>
    <w:p w14:paraId="21F4F4F1"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3</w:t>
      </w:r>
      <w:r>
        <w:rPr>
          <w:rFonts w:ascii="Calibri" w:hAnsi="Calibri" w:cs="Calibri"/>
        </w:rPr>
        <w:t>）因投标人原因编制错误，评标委员会发现其错误达到或超过原总报价</w:t>
      </w:r>
      <w:r>
        <w:rPr>
          <w:rFonts w:ascii="Calibri" w:hAnsi="Calibri" w:cs="Calibri"/>
        </w:rPr>
        <w:t>0.5%</w:t>
      </w:r>
      <w:r>
        <w:rPr>
          <w:rFonts w:ascii="Calibri" w:hAnsi="Calibri" w:cs="Calibri"/>
        </w:rPr>
        <w:t>；</w:t>
      </w:r>
    </w:p>
    <w:p w14:paraId="4D6598B1"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4</w:t>
      </w:r>
      <w:r>
        <w:rPr>
          <w:rFonts w:ascii="Calibri" w:hAnsi="Calibri" w:cs="Calibri"/>
        </w:rPr>
        <w:t>）投标报价明显高于其市场报价或报价明显不合理，且在规定时间内不能合理说明原因并提供证明材料的；</w:t>
      </w:r>
    </w:p>
    <w:p w14:paraId="4D9FA1A8"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5</w:t>
      </w:r>
      <w:r>
        <w:rPr>
          <w:rFonts w:ascii="Calibri" w:hAnsi="Calibri" w:cs="Calibri"/>
        </w:rPr>
        <w:t>）符合本须知</w:t>
      </w:r>
      <w:r>
        <w:rPr>
          <w:rFonts w:ascii="Calibri" w:hAnsi="Calibri" w:cs="Calibri"/>
        </w:rPr>
        <w:t>5.7</w:t>
      </w:r>
      <w:r>
        <w:rPr>
          <w:rFonts w:ascii="Calibri" w:hAnsi="Calibri" w:cs="Calibri"/>
        </w:rPr>
        <w:t>款规定的；</w:t>
      </w:r>
    </w:p>
    <w:p w14:paraId="00097E54"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6</w:t>
      </w:r>
      <w:r>
        <w:rPr>
          <w:rFonts w:ascii="Calibri" w:hAnsi="Calibri" w:cs="Calibri"/>
        </w:rPr>
        <w:t>）投标文件中提供了赠品或者与本项目采购无关的其他商品、服务；</w:t>
      </w:r>
    </w:p>
    <w:p w14:paraId="07401D42"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7</w:t>
      </w:r>
      <w:r>
        <w:rPr>
          <w:rFonts w:ascii="Calibri" w:hAnsi="Calibri" w:cs="Calibri"/>
        </w:rPr>
        <w:t>）获取招标文件的投标人与参加投标的投标人发生实质性变更的且未提供有效证明的；</w:t>
      </w:r>
    </w:p>
    <w:p w14:paraId="41AF1E0E"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8</w:t>
      </w:r>
      <w:r>
        <w:rPr>
          <w:rFonts w:ascii="Calibri" w:hAnsi="Calibri" w:cs="Calibri"/>
        </w:rPr>
        <w:t>）投标人提交两份或两份以上内容不同的投标文件，未声明哪一份有效的；</w:t>
      </w:r>
    </w:p>
    <w:p w14:paraId="7620E59B"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9</w:t>
      </w:r>
      <w:r>
        <w:rPr>
          <w:rFonts w:ascii="Calibri" w:hAnsi="Calibri" w:cs="Calibri"/>
        </w:rPr>
        <w:t>）投标文件内容未按招标文件规定盖章的；</w:t>
      </w:r>
    </w:p>
    <w:p w14:paraId="67154FDC"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10</w:t>
      </w:r>
      <w:r>
        <w:rPr>
          <w:rFonts w:ascii="Calibri" w:hAnsi="Calibri" w:cs="Calibri"/>
        </w:rPr>
        <w:t>）投标文件含有采购人不能接受的附加条件的；</w:t>
      </w:r>
    </w:p>
    <w:p w14:paraId="37A5A222"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11</w:t>
      </w:r>
      <w:r>
        <w:rPr>
          <w:rFonts w:ascii="Calibri" w:hAnsi="Calibri" w:cs="Calibri"/>
        </w:rPr>
        <w:t>）投标文件中承诺的投标有效期少于招标文件中载明的投标有效期；</w:t>
      </w:r>
    </w:p>
    <w:p w14:paraId="6849CBD0"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12</w:t>
      </w:r>
      <w:r>
        <w:rPr>
          <w:rFonts w:ascii="Calibri" w:hAnsi="Calibri" w:cs="Calibri"/>
        </w:rPr>
        <w:t>）投标人串通投标，妨碍其他投标人的竞争行为，损害采购人或者其他投标人的合法权益；</w:t>
      </w:r>
    </w:p>
    <w:p w14:paraId="721CE61E"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13</w:t>
      </w:r>
      <w:r>
        <w:rPr>
          <w:rFonts w:ascii="Calibri" w:hAnsi="Calibri" w:cs="Calibri"/>
        </w:rPr>
        <w:t>）法律、法规、规章及省级以上规范性文件规定的其他无效情形。</w:t>
      </w:r>
    </w:p>
    <w:p w14:paraId="59B4FAE4"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14</w:t>
      </w:r>
      <w:r>
        <w:rPr>
          <w:rFonts w:ascii="Calibri" w:hAnsi="Calibri" w:cs="Calibri"/>
        </w:rPr>
        <w:t>）未实质性响应招标文件中带</w:t>
      </w:r>
      <w:r>
        <w:rPr>
          <w:rFonts w:ascii="Calibri" w:hAnsi="Calibri" w:cs="Calibri"/>
        </w:rPr>
        <w:t>“▲”</w:t>
      </w:r>
      <w:r>
        <w:rPr>
          <w:rFonts w:ascii="Calibri" w:hAnsi="Calibri" w:cs="Calibri"/>
        </w:rPr>
        <w:t>条款要求的投标文件；</w:t>
      </w:r>
    </w:p>
    <w:p w14:paraId="0F09EF8C"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15</w:t>
      </w:r>
      <w:r>
        <w:rPr>
          <w:rFonts w:ascii="Calibri" w:hAnsi="Calibri" w:cs="Calibri"/>
        </w:rPr>
        <w:t>）投标文件标明的商务、技术响应与事实不符或虚假投标的；</w:t>
      </w:r>
    </w:p>
    <w:p w14:paraId="0B3784DC"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 </w:t>
      </w:r>
      <w:r>
        <w:rPr>
          <w:rFonts w:ascii="Calibri" w:hAnsi="Calibri" w:cs="Calibri"/>
        </w:rPr>
        <w:t>有下列情形之一的，其投标无效：</w:t>
      </w:r>
    </w:p>
    <w:p w14:paraId="6BF0ABD5"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5.9.1 </w:t>
      </w:r>
      <w:r>
        <w:rPr>
          <w:rFonts w:ascii="Calibri" w:hAnsi="Calibri" w:cs="Calibri"/>
        </w:rPr>
        <w:t>投标人直接或者间接从采购人或者采购代理机构处获得其他投标人的相关情况并修改其投标文件或者响应文件；</w:t>
      </w:r>
    </w:p>
    <w:p w14:paraId="0AFD0843"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5.9.2 </w:t>
      </w:r>
      <w:r>
        <w:rPr>
          <w:rFonts w:ascii="Calibri" w:hAnsi="Calibri" w:cs="Calibri"/>
        </w:rPr>
        <w:t>投标人按照采购人或者采购代理机构的授意撤换、修改投标文件或者响应文件；</w:t>
      </w:r>
    </w:p>
    <w:p w14:paraId="2832ABD0"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5.9.3 </w:t>
      </w:r>
      <w:r>
        <w:rPr>
          <w:rFonts w:ascii="Calibri" w:hAnsi="Calibri" w:cs="Calibri"/>
        </w:rPr>
        <w:t>投标人之间协商报价、技术方案等投标文件或者响应文件的实质性内容；</w:t>
      </w:r>
    </w:p>
    <w:p w14:paraId="3AF60A41"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5.9.4 </w:t>
      </w:r>
      <w:r>
        <w:rPr>
          <w:rFonts w:ascii="Calibri" w:hAnsi="Calibri" w:cs="Calibri"/>
        </w:rPr>
        <w:t>属于同一集团、协会、商会等组织成员的投标人按照该组织要求协同参加政府采购活动；</w:t>
      </w:r>
    </w:p>
    <w:p w14:paraId="0BF4223A"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5.9.5 </w:t>
      </w:r>
      <w:r>
        <w:rPr>
          <w:rFonts w:ascii="Calibri" w:hAnsi="Calibri" w:cs="Calibri"/>
        </w:rPr>
        <w:t>投标人之间事先约定由某一特定投标人中标、成交；</w:t>
      </w:r>
    </w:p>
    <w:p w14:paraId="2FD1D0E8"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5.9.6 </w:t>
      </w:r>
      <w:r>
        <w:rPr>
          <w:rFonts w:ascii="Calibri" w:hAnsi="Calibri" w:cs="Calibri"/>
        </w:rPr>
        <w:t>投标人之间商定部分投标人放弃参加政府采购活动或者放弃中标、成交；</w:t>
      </w:r>
    </w:p>
    <w:p w14:paraId="1F4812D9"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5.9.7 </w:t>
      </w:r>
      <w:r>
        <w:rPr>
          <w:rFonts w:ascii="Calibri" w:hAnsi="Calibri" w:cs="Calibri"/>
        </w:rPr>
        <w:t>投标人与采购人或者采购代理机构之间、投标人相互之间，为谋求特定投标人中标、成交或者排斥其他投标人的其他串通行为。</w:t>
      </w:r>
    </w:p>
    <w:p w14:paraId="2B07DC03"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5.9.8 </w:t>
      </w:r>
      <w:r>
        <w:rPr>
          <w:rFonts w:ascii="Calibri" w:hAnsi="Calibri" w:cs="Calibri"/>
        </w:rPr>
        <w:t>不同投标人的投标文件由同一单位或者个人编制；</w:t>
      </w:r>
    </w:p>
    <w:p w14:paraId="67901603"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5.9.9 </w:t>
      </w:r>
      <w:r>
        <w:rPr>
          <w:rFonts w:ascii="Calibri" w:hAnsi="Calibri" w:cs="Calibri"/>
        </w:rPr>
        <w:t>不同投标人委托同一单位或者个人办理投标事宜；</w:t>
      </w:r>
    </w:p>
    <w:p w14:paraId="1DA95067" w14:textId="77777777" w:rsidR="00DD394A" w:rsidRDefault="009E3023">
      <w:pPr>
        <w:snapToGrid w:val="0"/>
        <w:spacing w:line="300" w:lineRule="auto"/>
        <w:ind w:firstLineChars="200" w:firstLine="420"/>
        <w:rPr>
          <w:rFonts w:ascii="Calibri" w:hAnsi="Calibri" w:cs="Calibri"/>
        </w:rPr>
      </w:pPr>
      <w:r>
        <w:rPr>
          <w:rFonts w:ascii="Calibri" w:hAnsi="Calibri" w:cs="Calibri"/>
        </w:rPr>
        <w:lastRenderedPageBreak/>
        <w:t xml:space="preserve">5.9.10 </w:t>
      </w:r>
      <w:r>
        <w:rPr>
          <w:rFonts w:ascii="Calibri" w:hAnsi="Calibri" w:cs="Calibri"/>
        </w:rPr>
        <w:t>不同投标人的投标文件载明的项目管理成员或者联系人员为同一人；</w:t>
      </w:r>
    </w:p>
    <w:p w14:paraId="037E34B2"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5.9.11 </w:t>
      </w:r>
      <w:r>
        <w:rPr>
          <w:rFonts w:ascii="Calibri" w:hAnsi="Calibri" w:cs="Calibri"/>
        </w:rPr>
        <w:t>不同投标人的投标文件异常一致或者投标报价呈规律性差异；</w:t>
      </w:r>
    </w:p>
    <w:p w14:paraId="1BB849C3"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5.9.12 </w:t>
      </w:r>
      <w:r>
        <w:rPr>
          <w:rFonts w:ascii="Calibri" w:hAnsi="Calibri" w:cs="Calibri"/>
        </w:rPr>
        <w:t>不同投标人的投标文件相互混装；</w:t>
      </w:r>
    </w:p>
    <w:p w14:paraId="07F2810E" w14:textId="77777777" w:rsidR="00DD394A" w:rsidRDefault="009E3023">
      <w:pPr>
        <w:pStyle w:val="3"/>
        <w:adjustRightInd w:val="0"/>
        <w:rPr>
          <w:rFonts w:cs="Calibri"/>
          <w:szCs w:val="21"/>
        </w:rPr>
      </w:pPr>
      <w:r>
        <w:rPr>
          <w:rFonts w:cs="Calibri"/>
          <w:szCs w:val="21"/>
        </w:rPr>
        <w:t xml:space="preserve">5.10 </w:t>
      </w:r>
      <w:r>
        <w:rPr>
          <w:rFonts w:cs="Calibri"/>
          <w:szCs w:val="21"/>
        </w:rPr>
        <w:t>评标</w:t>
      </w:r>
    </w:p>
    <w:p w14:paraId="7D4DA6F0"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5.10.1 </w:t>
      </w:r>
      <w:r>
        <w:rPr>
          <w:rFonts w:ascii="Calibri" w:hAnsi="Calibri" w:cs="Calibri"/>
        </w:rPr>
        <w:t>本项目原则上采用电子评审方法。</w:t>
      </w:r>
    </w:p>
    <w:p w14:paraId="270A2F83"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5.10.2 </w:t>
      </w:r>
      <w:r>
        <w:rPr>
          <w:rFonts w:ascii="Calibri" w:hAnsi="Calibri" w:cs="Calibri"/>
        </w:rPr>
        <w:t>采购人将按相关规定组织评标委员会，对投标文件进行审查、比较和评价。</w:t>
      </w:r>
    </w:p>
    <w:p w14:paraId="4CCD84D6" w14:textId="77777777" w:rsidR="00DD394A" w:rsidRDefault="009E3023">
      <w:pPr>
        <w:snapToGrid w:val="0"/>
        <w:spacing w:line="300" w:lineRule="auto"/>
        <w:ind w:firstLineChars="200" w:firstLine="420"/>
        <w:rPr>
          <w:rFonts w:ascii="Calibri" w:hAnsi="Calibri" w:cs="Calibri"/>
        </w:rPr>
      </w:pPr>
      <w:r>
        <w:rPr>
          <w:rFonts w:ascii="Calibri" w:hAnsi="Calibri" w:cs="Calibri"/>
        </w:rPr>
        <w:t xml:space="preserve">5.10.3 </w:t>
      </w:r>
      <w:r>
        <w:rPr>
          <w:rFonts w:ascii="Calibri" w:hAnsi="Calibri" w:cs="Calibri"/>
        </w:rPr>
        <w:t>评标办法</w:t>
      </w:r>
    </w:p>
    <w:p w14:paraId="036DF431" w14:textId="77777777" w:rsidR="00DD394A" w:rsidRDefault="009E3023">
      <w:pPr>
        <w:snapToGrid w:val="0"/>
        <w:spacing w:line="300" w:lineRule="auto"/>
        <w:ind w:firstLineChars="200" w:firstLine="420"/>
        <w:rPr>
          <w:rFonts w:ascii="Calibri" w:hAnsi="Calibri" w:cs="Calibri"/>
        </w:rPr>
      </w:pPr>
      <w:r>
        <w:rPr>
          <w:rFonts w:ascii="Calibri" w:hAnsi="Calibri" w:cs="Calibri"/>
        </w:rPr>
        <w:t>评标办法详见</w:t>
      </w:r>
      <w:r>
        <w:rPr>
          <w:rFonts w:ascii="Calibri" w:hAnsi="Calibri" w:cs="Calibri"/>
        </w:rPr>
        <w:t>“</w:t>
      </w:r>
      <w:r>
        <w:rPr>
          <w:rFonts w:ascii="Calibri" w:hAnsi="Calibri" w:cs="Calibri"/>
        </w:rPr>
        <w:t>第五章</w:t>
      </w:r>
      <w:r>
        <w:rPr>
          <w:rFonts w:ascii="Calibri" w:hAnsi="Calibri" w:cs="Calibri"/>
        </w:rPr>
        <w:t xml:space="preserve"> </w:t>
      </w:r>
      <w:r>
        <w:rPr>
          <w:rFonts w:ascii="Calibri" w:hAnsi="Calibri" w:cs="Calibri"/>
        </w:rPr>
        <w:t>评标办法</w:t>
      </w:r>
      <w:r>
        <w:rPr>
          <w:rFonts w:ascii="Calibri" w:hAnsi="Calibri" w:cs="Calibri"/>
        </w:rPr>
        <w:t>”</w:t>
      </w:r>
      <w:r>
        <w:rPr>
          <w:rFonts w:ascii="Calibri" w:hAnsi="Calibri" w:cs="Calibri"/>
        </w:rPr>
        <w:t>。</w:t>
      </w:r>
    </w:p>
    <w:p w14:paraId="2C3DA53D" w14:textId="77777777" w:rsidR="00DD394A" w:rsidRDefault="009E3023">
      <w:pPr>
        <w:pStyle w:val="3"/>
        <w:adjustRightInd w:val="0"/>
        <w:rPr>
          <w:rFonts w:cs="Calibri"/>
          <w:szCs w:val="21"/>
        </w:rPr>
      </w:pPr>
      <w:r>
        <w:rPr>
          <w:rFonts w:cs="Calibri"/>
          <w:szCs w:val="21"/>
        </w:rPr>
        <w:t xml:space="preserve">5.11 </w:t>
      </w:r>
      <w:r>
        <w:rPr>
          <w:rFonts w:cs="Calibri"/>
          <w:szCs w:val="21"/>
        </w:rPr>
        <w:t>有效投标人少于三家的情况处理</w:t>
      </w:r>
    </w:p>
    <w:p w14:paraId="53F8D9CB" w14:textId="77777777" w:rsidR="00DD394A" w:rsidRDefault="009E3023">
      <w:pPr>
        <w:snapToGrid w:val="0"/>
        <w:spacing w:line="300" w:lineRule="auto"/>
        <w:ind w:firstLineChars="200" w:firstLine="420"/>
        <w:rPr>
          <w:rFonts w:ascii="Calibri" w:hAnsi="Calibri" w:cs="Calibri"/>
        </w:rPr>
      </w:pPr>
      <w:r>
        <w:rPr>
          <w:rFonts w:ascii="Calibri" w:hAnsi="Calibri" w:cs="Calibri"/>
        </w:rPr>
        <w:t>评审期间，出现符合资格条件的投标人或者对招标文件做出实质响应的投标人不足三家，采购人可选择以下方式之一处理：</w:t>
      </w:r>
    </w:p>
    <w:p w14:paraId="0CC82946"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1</w:t>
      </w:r>
      <w:r>
        <w:rPr>
          <w:rFonts w:ascii="Calibri" w:hAnsi="Calibri" w:cs="Calibri"/>
        </w:rPr>
        <w:t>）可将本标项作废标处理，重新组织采购；</w:t>
      </w:r>
    </w:p>
    <w:p w14:paraId="75E424D0"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rPr>
        <w:t>2</w:t>
      </w:r>
      <w:r>
        <w:rPr>
          <w:rFonts w:ascii="Calibri" w:hAnsi="Calibri" w:cs="Calibri"/>
        </w:rPr>
        <w:t>）可按同级政府采购监督管理部门的审批意见采用其他采购方式组织采购；</w:t>
      </w:r>
    </w:p>
    <w:p w14:paraId="4C653D38" w14:textId="77777777" w:rsidR="00DD394A" w:rsidRDefault="009E3023">
      <w:pPr>
        <w:pStyle w:val="3"/>
        <w:adjustRightInd w:val="0"/>
        <w:rPr>
          <w:rFonts w:cs="Calibri"/>
          <w:szCs w:val="21"/>
        </w:rPr>
      </w:pPr>
      <w:r>
        <w:rPr>
          <w:rFonts w:cs="Calibri"/>
          <w:szCs w:val="21"/>
        </w:rPr>
        <w:t xml:space="preserve">5.12 </w:t>
      </w:r>
      <w:r>
        <w:rPr>
          <w:rFonts w:cs="Calibri"/>
          <w:szCs w:val="21"/>
        </w:rPr>
        <w:t>废标</w:t>
      </w:r>
    </w:p>
    <w:p w14:paraId="62EA5858" w14:textId="77777777" w:rsidR="00DD394A" w:rsidRDefault="009E3023">
      <w:pPr>
        <w:snapToGrid w:val="0"/>
        <w:spacing w:line="300" w:lineRule="auto"/>
        <w:ind w:firstLineChars="200" w:firstLine="420"/>
        <w:rPr>
          <w:rFonts w:ascii="Calibri" w:hAnsi="Calibri" w:cs="Calibri"/>
        </w:rPr>
      </w:pPr>
      <w:r>
        <w:rPr>
          <w:rFonts w:ascii="Calibri" w:hAnsi="Calibri" w:cs="Calibri"/>
        </w:rPr>
        <w:t>在招标采购中，出现下列情形之一的，应予废标：</w:t>
      </w:r>
    </w:p>
    <w:p w14:paraId="534C215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）符合招标文件规定废标情形的；</w:t>
      </w:r>
    </w:p>
    <w:p w14:paraId="2AA85D6D"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）出现影响采购公正的违法、违规行为的；</w:t>
      </w:r>
      <w:r>
        <w:rPr>
          <w:rFonts w:ascii="Calibri" w:hAnsi="Calibri" w:cs="Calibri"/>
        </w:rPr>
        <w:t xml:space="preserve"> </w:t>
      </w:r>
    </w:p>
    <w:p w14:paraId="1814EF60"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）投标人的报价均超过了采购预算，采购人不能支付的；</w:t>
      </w:r>
      <w:r>
        <w:rPr>
          <w:rFonts w:ascii="Calibri" w:hAnsi="Calibri" w:cs="Calibri"/>
        </w:rPr>
        <w:t xml:space="preserve"> </w:t>
      </w:r>
    </w:p>
    <w:p w14:paraId="762FE201"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）因重大变故，采购任务取消的；</w:t>
      </w:r>
    </w:p>
    <w:p w14:paraId="25FE400B" w14:textId="77777777" w:rsidR="00DD394A" w:rsidRDefault="009E3023">
      <w:pPr>
        <w:pStyle w:val="3"/>
        <w:adjustRightInd w:val="0"/>
        <w:rPr>
          <w:rFonts w:cs="Calibri"/>
          <w:szCs w:val="21"/>
        </w:rPr>
      </w:pPr>
      <w:r>
        <w:rPr>
          <w:rFonts w:cs="Calibri"/>
          <w:szCs w:val="21"/>
        </w:rPr>
        <w:t xml:space="preserve">5.13 </w:t>
      </w:r>
      <w:r>
        <w:rPr>
          <w:rFonts w:cs="Calibri"/>
          <w:szCs w:val="21"/>
        </w:rPr>
        <w:t>确定采购结果</w:t>
      </w:r>
    </w:p>
    <w:p w14:paraId="25EBAD41" w14:textId="77777777" w:rsidR="00DD394A" w:rsidRDefault="009E3023">
      <w:pPr>
        <w:snapToGrid w:val="0"/>
        <w:spacing w:line="300" w:lineRule="auto"/>
        <w:ind w:firstLineChars="200" w:firstLine="420"/>
        <w:rPr>
          <w:rFonts w:ascii="Calibri" w:hAnsi="Calibri" w:cs="Calibri"/>
        </w:rPr>
      </w:pPr>
      <w:r>
        <w:rPr>
          <w:rFonts w:ascii="Calibri" w:hAnsi="Calibri" w:cs="Calibri"/>
        </w:rPr>
        <w:t>采购人将根据评标委员会提交的评标报告及推荐的中标候选人，确定第一中标候选人为中标人，如排序并列，按技术服务水平得分高者为中标人，如技术服务水平得分相同，抽签确定中标人。</w:t>
      </w:r>
    </w:p>
    <w:p w14:paraId="5D62667C" w14:textId="77777777" w:rsidR="00DD394A" w:rsidRDefault="009E3023">
      <w:pPr>
        <w:pStyle w:val="3"/>
        <w:adjustRightInd w:val="0"/>
        <w:rPr>
          <w:rFonts w:cs="Calibri"/>
          <w:szCs w:val="21"/>
        </w:rPr>
      </w:pPr>
      <w:r>
        <w:rPr>
          <w:rFonts w:cs="Calibri"/>
          <w:szCs w:val="21"/>
        </w:rPr>
        <w:t xml:space="preserve">5.14 </w:t>
      </w:r>
      <w:r>
        <w:rPr>
          <w:rFonts w:cs="Calibri"/>
          <w:szCs w:val="21"/>
        </w:rPr>
        <w:t>结果公告</w:t>
      </w:r>
    </w:p>
    <w:p w14:paraId="23029504" w14:textId="77777777" w:rsidR="00DD394A" w:rsidRDefault="009E3023">
      <w:pPr>
        <w:snapToGrid w:val="0"/>
        <w:spacing w:line="300" w:lineRule="auto"/>
        <w:ind w:firstLineChars="200" w:firstLine="420"/>
        <w:rPr>
          <w:rFonts w:ascii="Calibri" w:hAnsi="Calibri" w:cs="Calibri"/>
        </w:rPr>
      </w:pPr>
      <w:r>
        <w:rPr>
          <w:rFonts w:ascii="Calibri" w:hAnsi="Calibri" w:cs="Calibri"/>
        </w:rPr>
        <w:t>在采购人确认采购结果后，采购代理机构按相关政府采购规定将中标结果发布在政府采购网上进行公告。</w:t>
      </w:r>
    </w:p>
    <w:p w14:paraId="351B787F" w14:textId="77777777" w:rsidR="00DD394A" w:rsidRDefault="009E3023">
      <w:pPr>
        <w:pStyle w:val="3"/>
        <w:adjustRightInd w:val="0"/>
        <w:rPr>
          <w:rFonts w:cs="Calibri"/>
          <w:szCs w:val="21"/>
        </w:rPr>
      </w:pPr>
      <w:r>
        <w:rPr>
          <w:rFonts w:cs="Calibri"/>
          <w:szCs w:val="21"/>
        </w:rPr>
        <w:t>5.</w:t>
      </w:r>
      <w:r>
        <w:rPr>
          <w:rFonts w:cs="Calibri"/>
          <w:bCs/>
          <w:szCs w:val="21"/>
        </w:rPr>
        <w:t xml:space="preserve">15 </w:t>
      </w:r>
      <w:r>
        <w:rPr>
          <w:rFonts w:cs="Calibri"/>
          <w:szCs w:val="21"/>
        </w:rPr>
        <w:t>采购过程、采购结果质疑</w:t>
      </w:r>
    </w:p>
    <w:p w14:paraId="79EA62E5" w14:textId="77777777" w:rsidR="00DD394A" w:rsidRDefault="009E3023">
      <w:pPr>
        <w:snapToGrid w:val="0"/>
        <w:spacing w:line="300" w:lineRule="auto"/>
        <w:ind w:firstLineChars="200" w:firstLine="420"/>
        <w:rPr>
          <w:rFonts w:ascii="Calibri" w:hAnsi="Calibri" w:cs="Calibri"/>
        </w:rPr>
      </w:pPr>
      <w:r>
        <w:rPr>
          <w:rFonts w:ascii="Calibri" w:hAnsi="Calibri" w:cs="Calibri"/>
        </w:rPr>
        <w:t>5.15.1</w:t>
      </w:r>
      <w:r>
        <w:rPr>
          <w:rFonts w:ascii="Calibri" w:hAnsi="Calibri" w:cs="Calibri"/>
        </w:rPr>
        <w:t>投标人认为采购过程、采购结果使自己的合法权益受到损害的，投标人可以提出书面质疑。</w:t>
      </w:r>
    </w:p>
    <w:p w14:paraId="2FE0E553" w14:textId="77777777" w:rsidR="00DD394A" w:rsidRDefault="009E3023">
      <w:pPr>
        <w:snapToGrid w:val="0"/>
        <w:spacing w:line="300" w:lineRule="auto"/>
        <w:ind w:firstLineChars="200" w:firstLine="420"/>
        <w:rPr>
          <w:rFonts w:ascii="Calibri" w:hAnsi="Calibri" w:cs="Calibri"/>
        </w:rPr>
      </w:pPr>
      <w:r>
        <w:rPr>
          <w:rFonts w:ascii="Calibri" w:hAnsi="Calibri" w:cs="Calibri"/>
        </w:rPr>
        <w:t>5.15.2</w:t>
      </w:r>
      <w:r>
        <w:rPr>
          <w:rFonts w:ascii="Calibri" w:hAnsi="Calibri" w:cs="Calibri"/>
        </w:rPr>
        <w:t>质疑书须包括以下内容：</w:t>
      </w:r>
    </w:p>
    <w:p w14:paraId="61CA7DFD"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1</w:t>
      </w:r>
      <w:r>
        <w:rPr>
          <w:rFonts w:ascii="Calibri" w:hAnsi="Calibri" w:cs="Calibri"/>
        </w:rPr>
        <w:t>）投标人的姓名或者名称、地址、邮编、联系人及联系电话；</w:t>
      </w:r>
    </w:p>
    <w:p w14:paraId="30502EC6"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2</w:t>
      </w:r>
      <w:r>
        <w:rPr>
          <w:rFonts w:ascii="Calibri" w:hAnsi="Calibri" w:cs="Calibri"/>
        </w:rPr>
        <w:t>）质疑项目的名称、编号；</w:t>
      </w:r>
    </w:p>
    <w:p w14:paraId="0F1F2FEF"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3</w:t>
      </w:r>
      <w:r>
        <w:rPr>
          <w:rFonts w:ascii="Calibri" w:hAnsi="Calibri" w:cs="Calibri"/>
        </w:rPr>
        <w:t>）具体、明确的质疑事项和与质疑事项相关的请求；</w:t>
      </w:r>
    </w:p>
    <w:p w14:paraId="3A7E9AAC"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4</w:t>
      </w:r>
      <w:r>
        <w:rPr>
          <w:rFonts w:ascii="Calibri" w:hAnsi="Calibri" w:cs="Calibri"/>
        </w:rPr>
        <w:t>）事实依据；</w:t>
      </w:r>
    </w:p>
    <w:p w14:paraId="260090D4"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5</w:t>
      </w:r>
      <w:r>
        <w:rPr>
          <w:rFonts w:ascii="Calibri" w:hAnsi="Calibri" w:cs="Calibri"/>
        </w:rPr>
        <w:t>）必要的法律依据；</w:t>
      </w:r>
    </w:p>
    <w:p w14:paraId="7EC0CE68"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6</w:t>
      </w:r>
      <w:r>
        <w:rPr>
          <w:rFonts w:ascii="Calibri" w:hAnsi="Calibri" w:cs="Calibri"/>
        </w:rPr>
        <w:t>）提出质疑的日期。</w:t>
      </w:r>
    </w:p>
    <w:p w14:paraId="45BB713B" w14:textId="77777777" w:rsidR="00DD394A" w:rsidRDefault="009E3023">
      <w:pPr>
        <w:snapToGrid w:val="0"/>
        <w:spacing w:line="300" w:lineRule="auto"/>
        <w:ind w:firstLineChars="200" w:firstLine="420"/>
        <w:rPr>
          <w:rFonts w:ascii="Calibri" w:hAnsi="Calibri" w:cs="Calibri"/>
        </w:rPr>
      </w:pPr>
      <w:r>
        <w:rPr>
          <w:rFonts w:ascii="Calibri" w:hAnsi="Calibri" w:cs="Calibri"/>
        </w:rPr>
        <w:t>5.15.3</w:t>
      </w:r>
      <w:r>
        <w:rPr>
          <w:rFonts w:ascii="Calibri" w:hAnsi="Calibri" w:cs="Calibri"/>
        </w:rPr>
        <w:t>采购过程的质疑期限自各采购程序环节结束之日起</w:t>
      </w:r>
      <w:r>
        <w:rPr>
          <w:rFonts w:ascii="Calibri" w:hAnsi="Calibri" w:cs="Calibri"/>
        </w:rPr>
        <w:t>7</w:t>
      </w:r>
      <w:r>
        <w:rPr>
          <w:rFonts w:ascii="Calibri" w:hAnsi="Calibri" w:cs="Calibri"/>
        </w:rPr>
        <w:t>个工作日内，投标人应在质疑期内一次性向采购代理机构提出针对采购过程的质疑，逾期提出不予受理。</w:t>
      </w:r>
    </w:p>
    <w:p w14:paraId="42F3AB3E" w14:textId="77777777" w:rsidR="00DD394A" w:rsidRDefault="009E3023">
      <w:pPr>
        <w:snapToGrid w:val="0"/>
        <w:spacing w:line="300" w:lineRule="auto"/>
        <w:ind w:firstLineChars="200" w:firstLine="420"/>
        <w:rPr>
          <w:rFonts w:ascii="Calibri" w:hAnsi="Calibri" w:cs="Calibri"/>
        </w:rPr>
      </w:pPr>
      <w:r>
        <w:rPr>
          <w:rFonts w:ascii="Calibri" w:hAnsi="Calibri" w:cs="Calibri"/>
        </w:rPr>
        <w:t>采购结果的质疑期限自采购结果公告期限届满之日（自本公告发布之日起至第</w:t>
      </w:r>
      <w:r>
        <w:rPr>
          <w:rFonts w:ascii="Calibri" w:hAnsi="Calibri" w:cs="Calibri"/>
        </w:rPr>
        <w:t>2</w:t>
      </w:r>
      <w:r>
        <w:rPr>
          <w:rFonts w:ascii="Calibri" w:hAnsi="Calibri" w:cs="Calibri"/>
        </w:rPr>
        <w:t>个工作日止）起</w:t>
      </w:r>
      <w:r>
        <w:rPr>
          <w:rFonts w:ascii="Calibri" w:hAnsi="Calibri" w:cs="Calibri"/>
        </w:rPr>
        <w:t>7</w:t>
      </w:r>
      <w:r>
        <w:rPr>
          <w:rFonts w:ascii="Calibri" w:hAnsi="Calibri" w:cs="Calibri"/>
        </w:rPr>
        <w:t>个工作日内，投标人应在质疑期内一次性向采购代理机构提出针对采购过程的质疑，逾期提出不予受理。</w:t>
      </w:r>
    </w:p>
    <w:p w14:paraId="18FD35F4" w14:textId="77777777" w:rsidR="00DD394A" w:rsidRDefault="009E3023">
      <w:pPr>
        <w:snapToGrid w:val="0"/>
        <w:spacing w:line="300" w:lineRule="auto"/>
        <w:ind w:firstLineChars="200" w:firstLine="420"/>
        <w:rPr>
          <w:rFonts w:ascii="Calibri" w:hAnsi="Calibri" w:cs="Calibri"/>
        </w:rPr>
      </w:pPr>
      <w:r>
        <w:rPr>
          <w:rFonts w:ascii="Calibri" w:hAnsi="Calibri" w:cs="Calibri"/>
        </w:rPr>
        <w:t>5.15.4</w:t>
      </w:r>
      <w:r>
        <w:rPr>
          <w:rFonts w:ascii="Calibri" w:hAnsi="Calibri" w:cs="Calibri"/>
        </w:rPr>
        <w:t>质疑书中涉及的相关材料中有外文资料的，应当将与质疑相关的外文资料完整、客观、真实地翻译为中文，并注明翻译人员姓名、工作单位、联系方式等信息。</w:t>
      </w:r>
    </w:p>
    <w:p w14:paraId="450B8F9B" w14:textId="77777777" w:rsidR="00DD394A" w:rsidRDefault="009E3023">
      <w:pPr>
        <w:snapToGrid w:val="0"/>
        <w:spacing w:line="300" w:lineRule="auto"/>
        <w:ind w:firstLineChars="200" w:firstLine="420"/>
        <w:rPr>
          <w:rFonts w:ascii="Calibri" w:hAnsi="Calibri" w:cs="Calibri"/>
        </w:rPr>
      </w:pPr>
      <w:r>
        <w:rPr>
          <w:rFonts w:ascii="Calibri" w:hAnsi="Calibri" w:cs="Calibri"/>
        </w:rPr>
        <w:t>5.15.5</w:t>
      </w:r>
      <w:r>
        <w:rPr>
          <w:rFonts w:ascii="Calibri" w:hAnsi="Calibri" w:cs="Calibri"/>
        </w:rPr>
        <w:t>投标人为自然人的，应当由本人签字；投标人为法人或者其他组织的，应当由法定代表人、</w:t>
      </w:r>
      <w:r>
        <w:rPr>
          <w:rFonts w:ascii="Calibri" w:hAnsi="Calibri" w:cs="Calibri"/>
        </w:rPr>
        <w:lastRenderedPageBreak/>
        <w:t>主要负责人，或者其授权代表签字或者盖章，并加盖公章。否则不予受理。</w:t>
      </w:r>
    </w:p>
    <w:p w14:paraId="67910F76" w14:textId="77777777" w:rsidR="00DD394A" w:rsidRDefault="009E3023">
      <w:pPr>
        <w:snapToGrid w:val="0"/>
        <w:spacing w:line="300" w:lineRule="auto"/>
        <w:ind w:firstLineChars="200" w:firstLine="420"/>
        <w:rPr>
          <w:rFonts w:ascii="Calibri" w:hAnsi="Calibri" w:cs="Calibri"/>
        </w:rPr>
      </w:pPr>
      <w:r>
        <w:rPr>
          <w:rFonts w:ascii="Calibri" w:hAnsi="Calibri" w:cs="Calibri"/>
        </w:rPr>
        <w:t>5.15.6</w:t>
      </w:r>
      <w:r>
        <w:rPr>
          <w:rFonts w:ascii="Calibri" w:hAnsi="Calibri" w:cs="Calibri"/>
        </w:rPr>
        <w:t>质疑书以直接提交、传真或邮寄方式提交（一式三份）。</w:t>
      </w:r>
    </w:p>
    <w:p w14:paraId="430B201F" w14:textId="77777777" w:rsidR="00DD394A" w:rsidRDefault="009E3023">
      <w:pPr>
        <w:snapToGrid w:val="0"/>
        <w:spacing w:line="300" w:lineRule="auto"/>
        <w:ind w:firstLineChars="200" w:firstLine="420"/>
        <w:rPr>
          <w:rFonts w:ascii="Calibri" w:hAnsi="Calibri" w:cs="Calibri"/>
        </w:rPr>
      </w:pPr>
      <w:r>
        <w:rPr>
          <w:rFonts w:ascii="Calibri" w:hAnsi="Calibri" w:cs="Calibri"/>
        </w:rPr>
        <w:t>5.15.7</w:t>
      </w:r>
      <w:r>
        <w:rPr>
          <w:rFonts w:ascii="Calibri" w:hAnsi="Calibri" w:cs="Calibri"/>
        </w:rPr>
        <w:t>质疑书以传真形式提交后，同时须向采购代理机构提交质疑书原件，采购代理机构以收到原件之日作为收到质疑日。</w:t>
      </w:r>
    </w:p>
    <w:p w14:paraId="1CDC2193" w14:textId="77777777" w:rsidR="00DD394A" w:rsidRDefault="009E3023">
      <w:pPr>
        <w:snapToGrid w:val="0"/>
        <w:spacing w:line="300" w:lineRule="auto"/>
        <w:ind w:firstLineChars="200" w:firstLine="420"/>
        <w:rPr>
          <w:rFonts w:ascii="Calibri" w:hAnsi="Calibri" w:cs="Calibri"/>
        </w:rPr>
      </w:pPr>
      <w:r>
        <w:rPr>
          <w:rFonts w:ascii="Calibri" w:hAnsi="Calibri" w:cs="Calibri"/>
        </w:rPr>
        <w:t>5.15.8</w:t>
      </w:r>
      <w:r>
        <w:rPr>
          <w:rFonts w:ascii="Calibri" w:hAnsi="Calibri" w:cs="Calibri"/>
        </w:rPr>
        <w:t>投标人不得捏造事实、提供虚假材料或者以非法手段取得证明材料进行质疑。</w:t>
      </w:r>
    </w:p>
    <w:p w14:paraId="4400D5D9" w14:textId="77777777" w:rsidR="00DD394A" w:rsidRDefault="009E3023">
      <w:pPr>
        <w:snapToGrid w:val="0"/>
        <w:spacing w:line="300" w:lineRule="auto"/>
        <w:ind w:firstLineChars="200" w:firstLine="420"/>
        <w:rPr>
          <w:rFonts w:ascii="Calibri" w:hAnsi="Calibri" w:cs="Calibri"/>
        </w:rPr>
      </w:pPr>
      <w:r>
        <w:rPr>
          <w:rFonts w:ascii="Calibri" w:hAnsi="Calibri" w:cs="Calibri"/>
        </w:rPr>
        <w:t>5.15.9</w:t>
      </w:r>
      <w:r>
        <w:rPr>
          <w:rFonts w:ascii="Calibri" w:hAnsi="Calibri" w:cs="Calibri"/>
          <w:szCs w:val="21"/>
        </w:rPr>
        <w:t>如联合体投标，质疑应由组成联合体的所有供应商共同提出。</w:t>
      </w:r>
    </w:p>
    <w:p w14:paraId="6F18D0AD" w14:textId="77777777" w:rsidR="00DD394A" w:rsidRDefault="009E3023">
      <w:pPr>
        <w:pStyle w:val="3"/>
        <w:adjustRightInd w:val="0"/>
        <w:rPr>
          <w:rFonts w:cs="Calibri"/>
          <w:szCs w:val="21"/>
        </w:rPr>
      </w:pPr>
      <w:r>
        <w:rPr>
          <w:rFonts w:cs="Calibri"/>
          <w:szCs w:val="21"/>
        </w:rPr>
        <w:t xml:space="preserve">5.16 </w:t>
      </w:r>
      <w:r>
        <w:rPr>
          <w:rFonts w:cs="Calibri"/>
          <w:szCs w:val="21"/>
        </w:rPr>
        <w:t>发出中标通知书</w:t>
      </w:r>
    </w:p>
    <w:p w14:paraId="260A7DCD" w14:textId="77777777" w:rsidR="00DD394A" w:rsidRDefault="009E3023">
      <w:pPr>
        <w:snapToGrid w:val="0"/>
        <w:spacing w:line="300" w:lineRule="auto"/>
        <w:ind w:firstLineChars="200" w:firstLine="420"/>
        <w:rPr>
          <w:rFonts w:ascii="Calibri" w:hAnsi="Calibri" w:cs="Calibri"/>
        </w:rPr>
      </w:pPr>
      <w:r>
        <w:rPr>
          <w:rFonts w:ascii="Calibri" w:hAnsi="Calibri" w:cs="Calibri"/>
        </w:rPr>
        <w:t>5.16.1</w:t>
      </w:r>
      <w:r>
        <w:rPr>
          <w:rFonts w:ascii="Calibri" w:hAnsi="Calibri" w:cs="Calibri"/>
        </w:rPr>
        <w:t>在公告中标结果的同时，采购人及采购代理机构将以书面形式向中标人发出中标通知书。</w:t>
      </w:r>
    </w:p>
    <w:p w14:paraId="7B88EC2C" w14:textId="77777777" w:rsidR="00DD394A" w:rsidRDefault="009E3023">
      <w:pPr>
        <w:snapToGrid w:val="0"/>
        <w:spacing w:line="300" w:lineRule="auto"/>
        <w:ind w:firstLineChars="200" w:firstLine="420"/>
        <w:rPr>
          <w:rFonts w:ascii="Calibri" w:hAnsi="Calibri" w:cs="Calibri"/>
        </w:rPr>
      </w:pPr>
      <w:r>
        <w:rPr>
          <w:rFonts w:ascii="Calibri" w:hAnsi="Calibri" w:cs="Calibri"/>
        </w:rPr>
        <w:t>5.16.2</w:t>
      </w:r>
      <w:r>
        <w:rPr>
          <w:rFonts w:ascii="Calibri" w:hAnsi="Calibri" w:cs="Calibri"/>
        </w:rPr>
        <w:t>中标通知书发出后，采购人不得违法改变中标结果，中标人无正当理由不得放弃中标。</w:t>
      </w:r>
    </w:p>
    <w:p w14:paraId="4ED957DC" w14:textId="77777777" w:rsidR="00DD394A" w:rsidRDefault="009E3023">
      <w:pPr>
        <w:pStyle w:val="3"/>
        <w:adjustRightInd w:val="0"/>
        <w:rPr>
          <w:rFonts w:cs="Calibri"/>
          <w:szCs w:val="21"/>
        </w:rPr>
      </w:pPr>
      <w:r>
        <w:rPr>
          <w:rFonts w:cs="Calibri"/>
          <w:szCs w:val="21"/>
        </w:rPr>
        <w:t xml:space="preserve">5.17 </w:t>
      </w:r>
      <w:r>
        <w:rPr>
          <w:rFonts w:cs="Calibri"/>
          <w:szCs w:val="21"/>
        </w:rPr>
        <w:t>签订合同</w:t>
      </w:r>
    </w:p>
    <w:p w14:paraId="030C60C7" w14:textId="77777777" w:rsidR="00DD394A" w:rsidRDefault="009E3023">
      <w:pPr>
        <w:snapToGrid w:val="0"/>
        <w:spacing w:line="300" w:lineRule="auto"/>
        <w:ind w:firstLineChars="200" w:firstLine="420"/>
        <w:rPr>
          <w:rFonts w:ascii="Calibri" w:hAnsi="Calibri" w:cs="Calibri"/>
        </w:rPr>
      </w:pPr>
      <w:r>
        <w:rPr>
          <w:rFonts w:ascii="Calibri" w:hAnsi="Calibri" w:cs="Calibri"/>
        </w:rPr>
        <w:t>5.17.1</w:t>
      </w:r>
      <w:r>
        <w:rPr>
          <w:rFonts w:ascii="Calibri" w:hAnsi="Calibri" w:cs="Calibri"/>
        </w:rPr>
        <w:t>采购人应当自中标通知书发出之日起</w:t>
      </w:r>
      <w:r>
        <w:rPr>
          <w:rFonts w:ascii="Calibri" w:hAnsi="Calibri" w:cs="Calibri"/>
        </w:rPr>
        <w:t>30</w:t>
      </w:r>
      <w:r>
        <w:rPr>
          <w:rFonts w:ascii="Calibri" w:hAnsi="Calibri" w:cs="Calibri"/>
        </w:rPr>
        <w:t>日内，按照招标文件和中标人投标文件的规定，与中标人签订书面合同。所签订的合同不得对招标文件确定的事项和中标人投标文件作实质性修改。</w:t>
      </w:r>
    </w:p>
    <w:p w14:paraId="0CE95B35" w14:textId="77777777" w:rsidR="00DD394A" w:rsidRDefault="009E3023">
      <w:pPr>
        <w:snapToGrid w:val="0"/>
        <w:spacing w:line="300" w:lineRule="auto"/>
        <w:ind w:firstLineChars="200" w:firstLine="420"/>
        <w:rPr>
          <w:rFonts w:ascii="Calibri" w:hAnsi="Calibri" w:cs="Calibri"/>
        </w:rPr>
      </w:pPr>
      <w:r>
        <w:rPr>
          <w:rFonts w:ascii="Calibri" w:hAnsi="Calibri" w:cs="Calibri"/>
        </w:rPr>
        <w:t>5.17.2</w:t>
      </w:r>
      <w:r>
        <w:rPr>
          <w:rFonts w:ascii="Calibri" w:hAnsi="Calibri" w:cs="Calibri"/>
        </w:rPr>
        <w:t>招标文件及补充文件、中标人的投标文件及投标修改文件、评标过程中有关澄清文件和中标通知书均作为合同附件。</w:t>
      </w:r>
    </w:p>
    <w:p w14:paraId="6F5CBA79" w14:textId="77777777" w:rsidR="00DD394A" w:rsidRDefault="009E3023">
      <w:pPr>
        <w:snapToGrid w:val="0"/>
        <w:spacing w:line="300" w:lineRule="auto"/>
        <w:ind w:firstLineChars="200" w:firstLine="420"/>
        <w:rPr>
          <w:rFonts w:ascii="Calibri" w:hAnsi="Calibri" w:cs="Calibri"/>
        </w:rPr>
      </w:pPr>
      <w:r>
        <w:rPr>
          <w:rFonts w:ascii="Calibri" w:hAnsi="Calibri" w:cs="Calibri"/>
        </w:rPr>
        <w:t>5.17.3</w:t>
      </w:r>
      <w:r>
        <w:rPr>
          <w:rFonts w:ascii="Calibri" w:hAnsi="Calibri" w:cs="Calibri"/>
        </w:rPr>
        <w:t>拒签合同的责任</w:t>
      </w:r>
    </w:p>
    <w:p w14:paraId="536AA9F5" w14:textId="77777777" w:rsidR="00DD394A" w:rsidRDefault="009E3023">
      <w:pPr>
        <w:snapToGrid w:val="0"/>
        <w:spacing w:line="300" w:lineRule="auto"/>
        <w:ind w:firstLineChars="200" w:firstLine="420"/>
        <w:rPr>
          <w:rFonts w:ascii="Calibri" w:hAnsi="Calibri" w:cs="Calibri"/>
        </w:rPr>
      </w:pPr>
      <w:r>
        <w:rPr>
          <w:rFonts w:ascii="Calibri" w:hAnsi="Calibri" w:cs="Calibri"/>
        </w:rPr>
        <w:t>中标人接到中标通知书后，在规定时间内借故否认已经承诺的条件而拒签合同者，以投标违约处理，赔偿采购人由此造成的直接经济损失。采购人将向同级政府采购监督管理部门进行报告。</w:t>
      </w:r>
    </w:p>
    <w:p w14:paraId="3E071038" w14:textId="77777777" w:rsidR="00DD394A" w:rsidRDefault="009E3023">
      <w:pPr>
        <w:pStyle w:val="3"/>
        <w:tabs>
          <w:tab w:val="left" w:pos="720"/>
        </w:tabs>
        <w:adjustRightInd w:val="0"/>
        <w:rPr>
          <w:rFonts w:cs="Calibri"/>
          <w:szCs w:val="21"/>
        </w:rPr>
      </w:pPr>
      <w:r>
        <w:rPr>
          <w:rFonts w:cs="Calibri"/>
          <w:szCs w:val="21"/>
        </w:rPr>
        <w:t xml:space="preserve">5.18 </w:t>
      </w:r>
      <w:r>
        <w:rPr>
          <w:rFonts w:cs="Calibri"/>
          <w:szCs w:val="21"/>
        </w:rPr>
        <w:t>采购代理服务费</w:t>
      </w:r>
    </w:p>
    <w:p w14:paraId="3006039F" w14:textId="77777777" w:rsidR="00DD394A" w:rsidRDefault="009E3023">
      <w:pPr>
        <w:snapToGrid w:val="0"/>
        <w:spacing w:line="300" w:lineRule="auto"/>
        <w:ind w:firstLineChars="200" w:firstLine="420"/>
        <w:rPr>
          <w:rFonts w:ascii="Calibri" w:hAnsi="Calibri" w:cs="Calibri"/>
        </w:rPr>
      </w:pPr>
      <w:r>
        <w:rPr>
          <w:rFonts w:ascii="Calibri" w:hAnsi="Calibri" w:cs="Calibri"/>
        </w:rPr>
        <w:t>本次采购代理服务费按</w:t>
      </w:r>
      <w:r>
        <w:rPr>
          <w:rFonts w:ascii="Calibri" w:hAnsi="Calibri" w:cs="Calibri"/>
        </w:rPr>
        <w:t>“</w:t>
      </w:r>
      <w:r>
        <w:rPr>
          <w:rFonts w:ascii="Calibri" w:hAnsi="Calibri" w:cs="Calibri"/>
        </w:rPr>
        <w:t>投标人须知前附表</w:t>
      </w:r>
      <w:r>
        <w:rPr>
          <w:rFonts w:ascii="Calibri" w:hAnsi="Calibri" w:cs="Calibri"/>
        </w:rPr>
        <w:t>”</w:t>
      </w:r>
      <w:r>
        <w:rPr>
          <w:rFonts w:ascii="Calibri" w:hAnsi="Calibri" w:cs="Calibri"/>
        </w:rPr>
        <w:t>规定收取。</w:t>
      </w:r>
    </w:p>
    <w:p w14:paraId="71C5A4FA" w14:textId="77777777" w:rsidR="00DD394A" w:rsidRDefault="009E3023">
      <w:pPr>
        <w:snapToGrid w:val="0"/>
        <w:spacing w:line="300" w:lineRule="auto"/>
        <w:ind w:firstLineChars="200" w:firstLine="420"/>
        <w:rPr>
          <w:rFonts w:ascii="Calibri" w:hAnsi="Calibri" w:cs="Calibri"/>
        </w:rPr>
      </w:pPr>
      <w:r>
        <w:rPr>
          <w:rFonts w:ascii="Calibri" w:hAnsi="Calibri" w:cs="Calibri"/>
        </w:rPr>
        <w:t>中标人不按招标文件规定交纳采购代理服务费，将取消其中标资格。中标人应向采购代理机构交纳招标文件规定的采购代理服务费作为赔偿。</w:t>
      </w:r>
    </w:p>
    <w:p w14:paraId="46571031" w14:textId="77777777" w:rsidR="00DD394A" w:rsidRDefault="009E3023">
      <w:pPr>
        <w:pStyle w:val="2"/>
        <w:tabs>
          <w:tab w:val="left" w:pos="2985"/>
        </w:tabs>
        <w:ind w:firstLine="422"/>
        <w:rPr>
          <w:rFonts w:cs="Calibri"/>
        </w:rPr>
      </w:pPr>
      <w:r>
        <w:rPr>
          <w:rFonts w:cs="Calibri"/>
        </w:rPr>
        <w:t>六、其他</w:t>
      </w:r>
    </w:p>
    <w:p w14:paraId="15150DEE" w14:textId="77777777" w:rsidR="00DD394A" w:rsidRDefault="009E3023">
      <w:pPr>
        <w:snapToGrid w:val="0"/>
        <w:spacing w:line="300" w:lineRule="auto"/>
        <w:ind w:firstLineChars="200" w:firstLine="420"/>
        <w:rPr>
          <w:rFonts w:ascii="Calibri" w:hAnsi="Calibri" w:cs="Calibri"/>
        </w:rPr>
      </w:pPr>
      <w:r>
        <w:rPr>
          <w:rFonts w:ascii="Calibri" w:hAnsi="Calibri" w:cs="Calibri"/>
        </w:rPr>
        <w:t>6.1</w:t>
      </w:r>
      <w:r>
        <w:rPr>
          <w:rFonts w:ascii="Calibri" w:hAnsi="Calibri" w:cs="Calibri"/>
        </w:rPr>
        <w:t>采购过程中出现以下情形，导致电子交易平台无法正常运行，或者无法保证电子交易的公平、公正和安全时，采购组织机构将中止电子交易活动：</w:t>
      </w:r>
    </w:p>
    <w:p w14:paraId="63C42D0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1</w:t>
      </w:r>
      <w:r>
        <w:rPr>
          <w:rFonts w:ascii="Calibri" w:hAnsi="Calibri" w:cs="Calibri"/>
        </w:rPr>
        <w:t>）电子交易平台发生故障而无法登录访问的；</w:t>
      </w:r>
    </w:p>
    <w:p w14:paraId="7800C0B5"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2</w:t>
      </w:r>
      <w:r>
        <w:rPr>
          <w:rFonts w:ascii="Calibri" w:hAnsi="Calibri" w:cs="Calibri"/>
        </w:rPr>
        <w:t>）电子交易平台应用或数据库出现错误，不能进行正常操作的；</w:t>
      </w:r>
    </w:p>
    <w:p w14:paraId="4FEDC50E"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3</w:t>
      </w:r>
      <w:r>
        <w:rPr>
          <w:rFonts w:ascii="Calibri" w:hAnsi="Calibri" w:cs="Calibri"/>
        </w:rPr>
        <w:t>）电子交易平台发现严重安全漏洞，有潜在泄密危险的；</w:t>
      </w:r>
    </w:p>
    <w:p w14:paraId="6FAD9A1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4</w:t>
      </w:r>
      <w:r>
        <w:rPr>
          <w:rFonts w:ascii="Calibri" w:hAnsi="Calibri" w:cs="Calibri"/>
        </w:rPr>
        <w:t>）病毒发作导致不能进行正常操作的；</w:t>
      </w:r>
    </w:p>
    <w:p w14:paraId="71FDC67D"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hint="eastAsia"/>
        </w:rPr>
        <w:t>5</w:t>
      </w:r>
      <w:r>
        <w:rPr>
          <w:rFonts w:ascii="Calibri" w:hAnsi="Calibri" w:cs="Calibri"/>
        </w:rPr>
        <w:t>）其他无法保证电子交易的公平、公正和安全的情况。</w:t>
      </w:r>
    </w:p>
    <w:p w14:paraId="2FB48ABE" w14:textId="77777777" w:rsidR="00DD394A" w:rsidRDefault="009E3023">
      <w:pPr>
        <w:snapToGrid w:val="0"/>
        <w:spacing w:line="300" w:lineRule="auto"/>
        <w:ind w:firstLineChars="200" w:firstLine="420"/>
        <w:rPr>
          <w:rFonts w:ascii="Calibri" w:hAnsi="Calibri" w:cs="Calibri"/>
        </w:rPr>
      </w:pPr>
      <w:r>
        <w:rPr>
          <w:rFonts w:ascii="Calibri" w:hAnsi="Calibri"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C3B7311" w14:textId="77777777" w:rsidR="00DD394A" w:rsidRDefault="009E3023">
      <w:pPr>
        <w:autoSpaceDE w:val="0"/>
        <w:autoSpaceDN w:val="0"/>
        <w:adjustRightInd w:val="0"/>
        <w:snapToGrid w:val="0"/>
        <w:spacing w:line="300" w:lineRule="auto"/>
        <w:ind w:firstLineChars="200" w:firstLine="422"/>
        <w:textAlignment w:val="bottom"/>
        <w:rPr>
          <w:rFonts w:ascii="Calibri" w:hAnsi="Calibri" w:cs="Calibri"/>
        </w:rPr>
      </w:pPr>
      <w:r>
        <w:rPr>
          <w:rFonts w:ascii="Calibri" w:hAnsi="Calibri" w:cs="Calibri"/>
          <w:b/>
        </w:rPr>
        <w:br w:type="page"/>
      </w:r>
    </w:p>
    <w:p w14:paraId="4FBA170F" w14:textId="77777777" w:rsidR="00DD394A" w:rsidRDefault="009E3023">
      <w:pPr>
        <w:pStyle w:val="1"/>
        <w:adjustRightInd w:val="0"/>
        <w:spacing w:beforeLines="0" w:before="0"/>
        <w:rPr>
          <w:rFonts w:cs="Calibri"/>
          <w:color w:val="auto"/>
        </w:rPr>
      </w:pPr>
      <w:bookmarkStart w:id="78" w:name="_Toc10609"/>
      <w:bookmarkStart w:id="79" w:name="_Toc82338246"/>
      <w:bookmarkStart w:id="80" w:name="_Toc211745570"/>
      <w:bookmarkStart w:id="81" w:name="_Toc15744"/>
      <w:bookmarkStart w:id="82" w:name="_Toc82873329"/>
      <w:r>
        <w:rPr>
          <w:rFonts w:cs="Calibri"/>
          <w:color w:val="auto"/>
        </w:rPr>
        <w:lastRenderedPageBreak/>
        <w:t>第七章</w:t>
      </w:r>
      <w:r>
        <w:rPr>
          <w:rFonts w:cs="Calibri"/>
          <w:color w:val="auto"/>
        </w:rPr>
        <w:t xml:space="preserve">  </w:t>
      </w:r>
      <w:r>
        <w:rPr>
          <w:rFonts w:cs="Calibri"/>
          <w:color w:val="auto"/>
        </w:rPr>
        <w:t>投标文件格式</w:t>
      </w:r>
      <w:bookmarkEnd w:id="78"/>
      <w:bookmarkEnd w:id="79"/>
      <w:bookmarkEnd w:id="80"/>
      <w:bookmarkEnd w:id="81"/>
      <w:bookmarkEnd w:id="82"/>
    </w:p>
    <w:p w14:paraId="31138A05" w14:textId="77777777" w:rsidR="00DD394A" w:rsidRDefault="009E3023">
      <w:pPr>
        <w:snapToGrid w:val="0"/>
        <w:spacing w:line="300" w:lineRule="auto"/>
        <w:jc w:val="center"/>
        <w:rPr>
          <w:rFonts w:ascii="Calibri" w:hAnsi="Calibri" w:cs="Calibri"/>
        </w:rPr>
      </w:pPr>
      <w:r>
        <w:rPr>
          <w:rFonts w:ascii="Calibri" w:hAnsi="Calibri" w:cs="Calibri"/>
        </w:rPr>
        <w:t>（未提供格式的由投标人自拟）</w:t>
      </w:r>
    </w:p>
    <w:p w14:paraId="55A2A70D" w14:textId="77777777" w:rsidR="00DD394A" w:rsidRDefault="009E3023">
      <w:pPr>
        <w:pStyle w:val="2"/>
        <w:ind w:firstLine="422"/>
        <w:rPr>
          <w:rFonts w:cs="Calibri"/>
          <w:kern w:val="0"/>
        </w:rPr>
      </w:pPr>
      <w:r>
        <w:rPr>
          <w:rFonts w:cs="Calibri"/>
          <w:kern w:val="0"/>
        </w:rPr>
        <w:t>第一部分</w:t>
      </w:r>
      <w:r>
        <w:rPr>
          <w:rFonts w:cs="Calibri"/>
          <w:kern w:val="0"/>
        </w:rPr>
        <w:t xml:space="preserve"> </w:t>
      </w:r>
      <w:r>
        <w:rPr>
          <w:rFonts w:cs="Calibri"/>
          <w:kern w:val="0"/>
        </w:rPr>
        <w:t>资格文件</w:t>
      </w:r>
    </w:p>
    <w:p w14:paraId="5BEF7144" w14:textId="77777777" w:rsidR="00DD394A" w:rsidRDefault="009E3023">
      <w:pPr>
        <w:pStyle w:val="3"/>
        <w:rPr>
          <w:rFonts w:cs="Calibri"/>
        </w:rPr>
      </w:pPr>
      <w:r>
        <w:rPr>
          <w:rFonts w:cs="Calibri"/>
        </w:rPr>
        <w:t>封面</w:t>
      </w:r>
    </w:p>
    <w:p w14:paraId="0BD92BDA" w14:textId="77777777" w:rsidR="00DD394A" w:rsidRDefault="00DD394A">
      <w:pPr>
        <w:tabs>
          <w:tab w:val="left" w:pos="2580"/>
          <w:tab w:val="left" w:pos="5940"/>
        </w:tabs>
        <w:autoSpaceDE w:val="0"/>
        <w:autoSpaceDN w:val="0"/>
        <w:adjustRightInd w:val="0"/>
        <w:snapToGrid w:val="0"/>
        <w:spacing w:line="300" w:lineRule="auto"/>
        <w:ind w:firstLineChars="350" w:firstLine="735"/>
        <w:rPr>
          <w:rFonts w:ascii="Calibri" w:hAnsi="Calibri" w:cs="Calibri"/>
        </w:rPr>
      </w:pPr>
    </w:p>
    <w:p w14:paraId="2573FE1F" w14:textId="77777777" w:rsidR="00DD394A" w:rsidRDefault="00DD394A">
      <w:pPr>
        <w:tabs>
          <w:tab w:val="left" w:pos="2580"/>
          <w:tab w:val="left" w:pos="5940"/>
        </w:tabs>
        <w:autoSpaceDE w:val="0"/>
        <w:autoSpaceDN w:val="0"/>
        <w:adjustRightInd w:val="0"/>
        <w:snapToGrid w:val="0"/>
        <w:spacing w:line="300" w:lineRule="auto"/>
        <w:ind w:firstLineChars="350" w:firstLine="980"/>
        <w:rPr>
          <w:rFonts w:ascii="Calibri" w:hAnsi="Calibri" w:cs="Calibri"/>
          <w:kern w:val="0"/>
          <w:sz w:val="28"/>
        </w:rPr>
      </w:pPr>
    </w:p>
    <w:p w14:paraId="6DE8C061"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rPr>
      </w:pPr>
      <w:r>
        <w:rPr>
          <w:rFonts w:ascii="Calibri" w:hAnsi="Calibri" w:cs="Calibri"/>
          <w:kern w:val="0"/>
          <w:sz w:val="24"/>
          <w:szCs w:val="22"/>
        </w:rPr>
        <w:t>采购人：</w:t>
      </w:r>
      <w:r>
        <w:rPr>
          <w:rFonts w:ascii="Calibri" w:hAnsi="Calibri" w:cs="Calibri" w:hint="eastAsia"/>
          <w:kern w:val="0"/>
          <w:sz w:val="24"/>
          <w:szCs w:val="22"/>
          <w:u w:val="single"/>
        </w:rPr>
        <w:t>杭州市中级人民法院</w:t>
      </w:r>
    </w:p>
    <w:p w14:paraId="15293045"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u w:val="single"/>
        </w:rPr>
      </w:pPr>
      <w:r>
        <w:rPr>
          <w:rFonts w:ascii="Calibri" w:hAnsi="Calibri" w:cs="Calibri"/>
          <w:kern w:val="0"/>
          <w:sz w:val="24"/>
          <w:szCs w:val="22"/>
        </w:rPr>
        <w:t>项目名称：</w:t>
      </w:r>
      <w:r>
        <w:rPr>
          <w:rFonts w:ascii="Calibri" w:hAnsi="Calibri" w:cs="Calibri" w:hint="eastAsia"/>
          <w:kern w:val="0"/>
          <w:sz w:val="24"/>
          <w:szCs w:val="22"/>
          <w:u w:val="single"/>
        </w:rPr>
        <w:t>涉营商环境案件审执智能化系统</w:t>
      </w:r>
    </w:p>
    <w:p w14:paraId="682D7140"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u w:val="single"/>
        </w:rPr>
      </w:pPr>
      <w:r>
        <w:rPr>
          <w:rFonts w:ascii="Calibri" w:hAnsi="Calibri" w:cs="Calibri"/>
          <w:kern w:val="0"/>
          <w:sz w:val="24"/>
          <w:szCs w:val="22"/>
        </w:rPr>
        <w:t>项目编号：</w:t>
      </w:r>
      <w:r>
        <w:rPr>
          <w:rFonts w:ascii="Calibri" w:hAnsi="Calibri" w:cs="Calibri" w:hint="eastAsia"/>
          <w:kern w:val="0"/>
          <w:sz w:val="24"/>
          <w:szCs w:val="22"/>
          <w:u w:val="single"/>
        </w:rPr>
        <w:t>CTZB-</w:t>
      </w:r>
    </w:p>
    <w:p w14:paraId="325E8835"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u w:val="single"/>
        </w:rPr>
      </w:pPr>
      <w:r>
        <w:rPr>
          <w:rFonts w:ascii="Calibri" w:hAnsi="Calibri" w:cs="Calibri"/>
          <w:kern w:val="0"/>
          <w:sz w:val="24"/>
          <w:szCs w:val="22"/>
        </w:rPr>
        <w:t>标项名称：</w:t>
      </w:r>
      <w:r>
        <w:rPr>
          <w:rFonts w:ascii="Calibri" w:hAnsi="Calibri" w:cs="Calibri" w:hint="eastAsia"/>
          <w:kern w:val="0"/>
          <w:sz w:val="24"/>
          <w:szCs w:val="22"/>
          <w:u w:val="single"/>
        </w:rPr>
        <w:t>涉营商环境案件审执智能化系统</w:t>
      </w:r>
    </w:p>
    <w:p w14:paraId="6F9C1891" w14:textId="77777777" w:rsidR="00DD394A" w:rsidRDefault="00DD394A">
      <w:pPr>
        <w:autoSpaceDE w:val="0"/>
        <w:autoSpaceDN w:val="0"/>
        <w:adjustRightInd w:val="0"/>
        <w:snapToGrid w:val="0"/>
        <w:spacing w:line="300" w:lineRule="auto"/>
        <w:jc w:val="left"/>
        <w:rPr>
          <w:rFonts w:ascii="Calibri" w:hAnsi="Calibri" w:cs="Calibri"/>
          <w:b/>
          <w:bCs/>
          <w:kern w:val="0"/>
          <w:sz w:val="44"/>
          <w:szCs w:val="44"/>
        </w:rPr>
      </w:pPr>
    </w:p>
    <w:p w14:paraId="52675F2C"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62BAF56C"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3966134A"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1BFEDCAB"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1B645D59"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745DCEE9" w14:textId="77777777" w:rsidR="00DD394A" w:rsidRDefault="009E3023">
      <w:pPr>
        <w:tabs>
          <w:tab w:val="left" w:pos="1805"/>
          <w:tab w:val="left" w:pos="5360"/>
        </w:tabs>
        <w:autoSpaceDE w:val="0"/>
        <w:autoSpaceDN w:val="0"/>
        <w:adjustRightInd w:val="0"/>
        <w:snapToGrid w:val="0"/>
        <w:spacing w:line="300" w:lineRule="auto"/>
        <w:jc w:val="center"/>
        <w:rPr>
          <w:rFonts w:ascii="Calibri" w:hAnsi="Calibri" w:cs="Calibri"/>
          <w:kern w:val="0"/>
          <w:sz w:val="72"/>
        </w:rPr>
      </w:pPr>
      <w:r>
        <w:rPr>
          <w:rFonts w:ascii="Calibri" w:hAnsi="Calibri" w:cs="Calibri"/>
          <w:kern w:val="0"/>
          <w:sz w:val="72"/>
        </w:rPr>
        <w:t>投</w:t>
      </w:r>
      <w:r>
        <w:rPr>
          <w:rFonts w:ascii="Calibri" w:hAnsi="Calibri" w:cs="Calibri"/>
          <w:kern w:val="0"/>
          <w:sz w:val="72"/>
        </w:rPr>
        <w:t xml:space="preserve"> </w:t>
      </w:r>
      <w:r>
        <w:rPr>
          <w:rFonts w:ascii="Calibri" w:hAnsi="Calibri" w:cs="Calibri"/>
          <w:kern w:val="0"/>
          <w:sz w:val="72"/>
        </w:rPr>
        <w:t>标</w:t>
      </w:r>
      <w:r>
        <w:rPr>
          <w:rFonts w:ascii="Calibri" w:hAnsi="Calibri" w:cs="Calibri"/>
          <w:kern w:val="0"/>
          <w:sz w:val="72"/>
        </w:rPr>
        <w:t xml:space="preserve"> </w:t>
      </w:r>
      <w:r>
        <w:rPr>
          <w:rFonts w:ascii="Calibri" w:hAnsi="Calibri" w:cs="Calibri"/>
          <w:kern w:val="0"/>
          <w:sz w:val="72"/>
        </w:rPr>
        <w:t>文</w:t>
      </w:r>
      <w:r>
        <w:rPr>
          <w:rFonts w:ascii="Calibri" w:hAnsi="Calibri" w:cs="Calibri"/>
          <w:kern w:val="0"/>
          <w:sz w:val="72"/>
        </w:rPr>
        <w:t xml:space="preserve"> </w:t>
      </w:r>
      <w:r>
        <w:rPr>
          <w:rFonts w:ascii="Calibri" w:hAnsi="Calibri" w:cs="Calibri"/>
          <w:kern w:val="0"/>
          <w:sz w:val="72"/>
        </w:rPr>
        <w:t>件</w:t>
      </w:r>
    </w:p>
    <w:p w14:paraId="4DD7A798" w14:textId="77777777" w:rsidR="00DD394A" w:rsidRDefault="009E3023">
      <w:pPr>
        <w:tabs>
          <w:tab w:val="left" w:pos="1805"/>
          <w:tab w:val="left" w:pos="5360"/>
        </w:tabs>
        <w:autoSpaceDE w:val="0"/>
        <w:autoSpaceDN w:val="0"/>
        <w:adjustRightInd w:val="0"/>
        <w:snapToGrid w:val="0"/>
        <w:spacing w:line="300" w:lineRule="auto"/>
        <w:jc w:val="center"/>
        <w:rPr>
          <w:rFonts w:ascii="Calibri" w:hAnsi="Calibri" w:cs="Calibri"/>
          <w:kern w:val="0"/>
          <w:sz w:val="72"/>
        </w:rPr>
      </w:pPr>
      <w:r>
        <w:rPr>
          <w:rFonts w:ascii="Calibri" w:hAnsi="Calibri" w:cs="Calibri"/>
          <w:kern w:val="0"/>
          <w:sz w:val="72"/>
        </w:rPr>
        <w:t>（资格文件）</w:t>
      </w:r>
    </w:p>
    <w:p w14:paraId="6545623C" w14:textId="77777777" w:rsidR="00DD394A" w:rsidRDefault="00DD394A">
      <w:pPr>
        <w:autoSpaceDE w:val="0"/>
        <w:autoSpaceDN w:val="0"/>
        <w:adjustRightInd w:val="0"/>
        <w:snapToGrid w:val="0"/>
        <w:spacing w:line="300" w:lineRule="auto"/>
        <w:jc w:val="left"/>
        <w:rPr>
          <w:rFonts w:ascii="Calibri" w:hAnsi="Calibri" w:cs="Calibri"/>
          <w:kern w:val="0"/>
          <w:sz w:val="16"/>
        </w:rPr>
      </w:pPr>
    </w:p>
    <w:p w14:paraId="31D686D7"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0DFFC74A"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288D2BEA"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4ADA752B"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39CDBF33"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252CD36F"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43B7FCE0"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046CF605"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6326CCB8" w14:textId="77777777" w:rsidR="00DD394A" w:rsidRDefault="009E3023">
      <w:pPr>
        <w:tabs>
          <w:tab w:val="left" w:pos="6080"/>
          <w:tab w:val="left" w:pos="6640"/>
        </w:tabs>
        <w:autoSpaceDE w:val="0"/>
        <w:autoSpaceDN w:val="0"/>
        <w:adjustRightInd w:val="0"/>
        <w:snapToGrid w:val="0"/>
        <w:spacing w:line="300" w:lineRule="auto"/>
        <w:jc w:val="left"/>
        <w:rPr>
          <w:rFonts w:ascii="Calibri" w:hAnsi="Calibri" w:cs="Calibri"/>
          <w:kern w:val="0"/>
          <w:sz w:val="28"/>
        </w:rPr>
      </w:pPr>
      <w:r>
        <w:rPr>
          <w:rFonts w:ascii="Calibri" w:hAnsi="Calibri" w:cs="Calibri"/>
          <w:kern w:val="0"/>
          <w:sz w:val="28"/>
        </w:rPr>
        <w:t>投标人全称：</w:t>
      </w:r>
      <w:r>
        <w:rPr>
          <w:rFonts w:ascii="Calibri" w:hAnsi="Calibri" w:cs="Calibri"/>
          <w:kern w:val="0"/>
          <w:sz w:val="28"/>
          <w:u w:val="single"/>
        </w:rPr>
        <w:t xml:space="preserve">              </w:t>
      </w:r>
      <w:r>
        <w:rPr>
          <w:rFonts w:ascii="Calibri" w:hAnsi="Calibri" w:cs="Calibri"/>
          <w:kern w:val="0"/>
          <w:sz w:val="28"/>
        </w:rPr>
        <w:t>（盖单位公章）</w:t>
      </w:r>
    </w:p>
    <w:p w14:paraId="6288A3CE" w14:textId="77777777" w:rsidR="00DD394A" w:rsidRDefault="009E3023">
      <w:pPr>
        <w:tabs>
          <w:tab w:val="left" w:pos="6080"/>
          <w:tab w:val="left" w:pos="6640"/>
        </w:tabs>
        <w:autoSpaceDE w:val="0"/>
        <w:autoSpaceDN w:val="0"/>
        <w:adjustRightInd w:val="0"/>
        <w:snapToGrid w:val="0"/>
        <w:spacing w:line="300" w:lineRule="auto"/>
        <w:jc w:val="left"/>
        <w:rPr>
          <w:rFonts w:ascii="Calibri" w:hAnsi="Calibri" w:cs="Calibri"/>
          <w:kern w:val="0"/>
          <w:sz w:val="28"/>
        </w:rPr>
      </w:pPr>
      <w:r>
        <w:rPr>
          <w:rFonts w:ascii="Calibri" w:hAnsi="Calibri" w:cs="Calibri"/>
          <w:kern w:val="0"/>
          <w:sz w:val="28"/>
        </w:rPr>
        <w:t>投标文件签署人：</w:t>
      </w:r>
      <w:r>
        <w:rPr>
          <w:rFonts w:ascii="Calibri" w:hAnsi="Calibri" w:cs="Calibri"/>
          <w:kern w:val="0"/>
          <w:sz w:val="28"/>
          <w:u w:val="single"/>
        </w:rPr>
        <w:t xml:space="preserve">              </w:t>
      </w:r>
      <w:r>
        <w:rPr>
          <w:rFonts w:ascii="Calibri" w:hAnsi="Calibri" w:cs="Calibri"/>
          <w:kern w:val="0"/>
          <w:sz w:val="28"/>
        </w:rPr>
        <w:t>（签字或盖章）</w:t>
      </w:r>
    </w:p>
    <w:p w14:paraId="2F01046E" w14:textId="77777777" w:rsidR="00DD394A" w:rsidRDefault="009E3023">
      <w:pPr>
        <w:tabs>
          <w:tab w:val="left" w:pos="3280"/>
          <w:tab w:val="left" w:pos="4680"/>
          <w:tab w:val="left" w:pos="6080"/>
        </w:tabs>
        <w:autoSpaceDE w:val="0"/>
        <w:autoSpaceDN w:val="0"/>
        <w:adjustRightInd w:val="0"/>
        <w:snapToGrid w:val="0"/>
        <w:spacing w:line="300" w:lineRule="auto"/>
        <w:ind w:leftChars="1035" w:left="2173" w:firstLineChars="195" w:firstLine="546"/>
        <w:jc w:val="left"/>
        <w:rPr>
          <w:rFonts w:ascii="Calibri" w:hAnsi="Calibri" w:cs="Calibri"/>
          <w:kern w:val="0"/>
          <w:sz w:val="28"/>
        </w:rPr>
      </w:pPr>
      <w:r>
        <w:rPr>
          <w:rFonts w:ascii="Calibri" w:hAnsi="Calibri" w:cs="Calibri"/>
          <w:kern w:val="0"/>
          <w:sz w:val="28"/>
        </w:rPr>
        <w:t>2021</w:t>
      </w:r>
      <w:r>
        <w:rPr>
          <w:rFonts w:ascii="Calibri" w:hAnsi="Calibri" w:cs="Calibri"/>
          <w:kern w:val="0"/>
          <w:sz w:val="28"/>
        </w:rPr>
        <w:t>年</w:t>
      </w:r>
      <w:r>
        <w:rPr>
          <w:rFonts w:ascii="Calibri" w:hAnsi="Calibri" w:cs="Calibri"/>
          <w:kern w:val="0"/>
          <w:sz w:val="28"/>
        </w:rPr>
        <w:t xml:space="preserve">   </w:t>
      </w:r>
      <w:r>
        <w:rPr>
          <w:rFonts w:ascii="Calibri" w:hAnsi="Calibri" w:cs="Calibri"/>
          <w:kern w:val="0"/>
          <w:sz w:val="28"/>
        </w:rPr>
        <w:t>月</w:t>
      </w:r>
      <w:r>
        <w:rPr>
          <w:rFonts w:ascii="Calibri" w:hAnsi="Calibri" w:cs="Calibri"/>
          <w:kern w:val="0"/>
          <w:sz w:val="28"/>
        </w:rPr>
        <w:t xml:space="preserve">   </w:t>
      </w:r>
      <w:r>
        <w:rPr>
          <w:rFonts w:ascii="Calibri" w:hAnsi="Calibri" w:cs="Calibri"/>
          <w:kern w:val="0"/>
          <w:sz w:val="28"/>
        </w:rPr>
        <w:t>日</w:t>
      </w:r>
    </w:p>
    <w:p w14:paraId="5513CDB2" w14:textId="77777777" w:rsidR="00DD394A" w:rsidRDefault="00DD394A">
      <w:pPr>
        <w:tabs>
          <w:tab w:val="left" w:pos="3280"/>
          <w:tab w:val="left" w:pos="4680"/>
          <w:tab w:val="left" w:pos="6080"/>
        </w:tabs>
        <w:autoSpaceDE w:val="0"/>
        <w:autoSpaceDN w:val="0"/>
        <w:adjustRightInd w:val="0"/>
        <w:snapToGrid w:val="0"/>
        <w:spacing w:line="300" w:lineRule="auto"/>
        <w:jc w:val="left"/>
        <w:rPr>
          <w:rFonts w:ascii="Calibri" w:hAnsi="Calibri" w:cs="Calibri"/>
          <w:kern w:val="0"/>
          <w:sz w:val="28"/>
        </w:rPr>
      </w:pPr>
    </w:p>
    <w:p w14:paraId="73C7086B" w14:textId="77777777" w:rsidR="00DD394A" w:rsidRDefault="009E3023">
      <w:pPr>
        <w:tabs>
          <w:tab w:val="left" w:pos="3280"/>
          <w:tab w:val="left" w:pos="4680"/>
          <w:tab w:val="left" w:pos="6080"/>
        </w:tabs>
        <w:autoSpaceDE w:val="0"/>
        <w:autoSpaceDN w:val="0"/>
        <w:adjustRightInd w:val="0"/>
        <w:snapToGrid w:val="0"/>
        <w:spacing w:line="300" w:lineRule="auto"/>
        <w:jc w:val="left"/>
        <w:rPr>
          <w:rFonts w:ascii="Calibri" w:hAnsi="Calibri" w:cs="Calibri"/>
          <w:kern w:val="0"/>
          <w:sz w:val="24"/>
          <w:szCs w:val="22"/>
        </w:rPr>
      </w:pPr>
      <w:r>
        <w:rPr>
          <w:rFonts w:ascii="Calibri" w:hAnsi="Calibri" w:cs="Calibri"/>
          <w:kern w:val="0"/>
          <w:sz w:val="24"/>
          <w:szCs w:val="22"/>
        </w:rPr>
        <w:t>说明：电子投标文件可不提供此封面，中标人提供的纸质投标文件应有此封面。</w:t>
      </w:r>
    </w:p>
    <w:p w14:paraId="359ADA25" w14:textId="77777777" w:rsidR="00DD394A" w:rsidRDefault="009E3023">
      <w:pPr>
        <w:snapToGrid w:val="0"/>
        <w:spacing w:line="300" w:lineRule="auto"/>
        <w:rPr>
          <w:rFonts w:ascii="Calibri" w:hAnsi="Calibri" w:cs="Calibri"/>
        </w:rPr>
      </w:pPr>
      <w:r>
        <w:rPr>
          <w:rFonts w:ascii="Calibri" w:hAnsi="Calibri" w:cs="Calibri"/>
        </w:rPr>
        <w:br w:type="page"/>
      </w:r>
    </w:p>
    <w:p w14:paraId="10AF9F3A" w14:textId="77777777" w:rsidR="00DD394A" w:rsidRDefault="00DD394A">
      <w:pPr>
        <w:snapToGrid w:val="0"/>
        <w:spacing w:line="300" w:lineRule="auto"/>
        <w:rPr>
          <w:rFonts w:ascii="Calibri" w:hAnsi="Calibri" w:cs="Calibri"/>
        </w:rPr>
      </w:pPr>
    </w:p>
    <w:p w14:paraId="3C7C291F" w14:textId="77777777" w:rsidR="00DD394A" w:rsidRDefault="009E3023">
      <w:pPr>
        <w:pStyle w:val="3"/>
        <w:rPr>
          <w:rFonts w:cs="Calibri"/>
        </w:rPr>
      </w:pPr>
      <w:bookmarkStart w:id="83" w:name="_Toc345575549"/>
      <w:bookmarkStart w:id="84" w:name="_Toc184635147"/>
      <w:bookmarkStart w:id="85" w:name="_Toc303030576"/>
      <w:bookmarkStart w:id="86" w:name="_Toc335138374"/>
      <w:bookmarkStart w:id="87" w:name="_Toc230930642"/>
      <w:bookmarkStart w:id="88" w:name="_Toc413337003"/>
      <w:r>
        <w:rPr>
          <w:rFonts w:cs="Calibri"/>
        </w:rPr>
        <w:t>一、资格审查资料</w:t>
      </w:r>
      <w:bookmarkEnd w:id="83"/>
      <w:bookmarkEnd w:id="84"/>
      <w:bookmarkEnd w:id="85"/>
      <w:bookmarkEnd w:id="86"/>
      <w:bookmarkEnd w:id="87"/>
    </w:p>
    <w:p w14:paraId="024254D2" w14:textId="77777777" w:rsidR="00DD394A" w:rsidRDefault="009E3023">
      <w:pPr>
        <w:pStyle w:val="ad"/>
        <w:adjustRightInd w:val="0"/>
        <w:snapToGrid w:val="0"/>
        <w:spacing w:line="300" w:lineRule="auto"/>
        <w:jc w:val="center"/>
        <w:rPr>
          <w:rFonts w:ascii="Calibri" w:hAnsi="Calibri" w:cs="Calibri"/>
          <w:b/>
          <w:bCs/>
          <w:sz w:val="28"/>
          <w:szCs w:val="28"/>
        </w:rPr>
      </w:pPr>
      <w:r>
        <w:rPr>
          <w:rFonts w:ascii="Calibri" w:hAnsi="Calibri" w:cs="Calibri"/>
          <w:b/>
          <w:bCs/>
          <w:sz w:val="28"/>
          <w:szCs w:val="28"/>
        </w:rPr>
        <w:t>资格审查资料</w:t>
      </w:r>
    </w:p>
    <w:p w14:paraId="45BCA580" w14:textId="77777777" w:rsidR="00DD394A" w:rsidRDefault="009E3023">
      <w:pPr>
        <w:autoSpaceDE w:val="0"/>
        <w:autoSpaceDN w:val="0"/>
        <w:adjustRightInd w:val="0"/>
        <w:snapToGrid w:val="0"/>
        <w:spacing w:line="300" w:lineRule="auto"/>
        <w:ind w:firstLineChars="200" w:firstLine="420"/>
        <w:jc w:val="left"/>
        <w:rPr>
          <w:rFonts w:ascii="Calibri" w:hAnsi="Calibri" w:cs="Calibri"/>
          <w:kern w:val="0"/>
        </w:rPr>
      </w:pPr>
      <w:bookmarkStart w:id="89" w:name="_Toc335138375"/>
      <w:bookmarkStart w:id="90" w:name="_Toc230930643"/>
      <w:bookmarkStart w:id="91" w:name="_Toc303030577"/>
      <w:r>
        <w:rPr>
          <w:rFonts w:ascii="Calibri" w:hAnsi="Calibri" w:cs="Calibri"/>
          <w:kern w:val="0"/>
        </w:rPr>
        <w:t>（一）资格审查须知</w:t>
      </w:r>
      <w:bookmarkEnd w:id="89"/>
      <w:bookmarkEnd w:id="90"/>
      <w:bookmarkEnd w:id="91"/>
    </w:p>
    <w:p w14:paraId="7125F598" w14:textId="77777777" w:rsidR="00DD394A" w:rsidRDefault="009E3023">
      <w:pPr>
        <w:autoSpaceDE w:val="0"/>
        <w:autoSpaceDN w:val="0"/>
        <w:adjustRightInd w:val="0"/>
        <w:snapToGrid w:val="0"/>
        <w:spacing w:line="300" w:lineRule="auto"/>
        <w:ind w:firstLineChars="200" w:firstLine="420"/>
        <w:jc w:val="left"/>
        <w:rPr>
          <w:rFonts w:ascii="Calibri" w:hAnsi="Calibri" w:cs="Calibri"/>
          <w:kern w:val="0"/>
        </w:rPr>
      </w:pPr>
      <w:r>
        <w:rPr>
          <w:rFonts w:ascii="Calibri" w:hAnsi="Calibri" w:cs="Calibri"/>
          <w:kern w:val="0"/>
        </w:rPr>
        <w:t>1</w:t>
      </w:r>
      <w:r>
        <w:rPr>
          <w:rFonts w:ascii="Calibri" w:hAnsi="Calibri" w:cs="Calibri"/>
          <w:kern w:val="0"/>
        </w:rPr>
        <w:t>、投标人必须认真填写招标文件规定的所有表格，并对其真实性负责，采购人有权对其进行调查核实和要求澄清。</w:t>
      </w:r>
    </w:p>
    <w:p w14:paraId="584BADBF" w14:textId="77777777" w:rsidR="00DD394A" w:rsidRDefault="009E3023">
      <w:pPr>
        <w:autoSpaceDE w:val="0"/>
        <w:autoSpaceDN w:val="0"/>
        <w:adjustRightInd w:val="0"/>
        <w:snapToGrid w:val="0"/>
        <w:spacing w:line="300" w:lineRule="auto"/>
        <w:ind w:firstLineChars="200" w:firstLine="420"/>
        <w:jc w:val="left"/>
        <w:rPr>
          <w:rFonts w:ascii="Calibri" w:hAnsi="Calibri" w:cs="Calibri"/>
          <w:kern w:val="0"/>
        </w:rPr>
      </w:pPr>
      <w:r>
        <w:rPr>
          <w:rFonts w:ascii="Calibri" w:hAnsi="Calibri" w:cs="Calibri"/>
          <w:kern w:val="0"/>
        </w:rPr>
        <w:t>2</w:t>
      </w:r>
      <w:r>
        <w:rPr>
          <w:rFonts w:ascii="Calibri" w:hAnsi="Calibri"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6A555705" w14:textId="77777777" w:rsidR="00DD394A" w:rsidRDefault="009E3023">
      <w:pPr>
        <w:autoSpaceDE w:val="0"/>
        <w:autoSpaceDN w:val="0"/>
        <w:adjustRightInd w:val="0"/>
        <w:snapToGrid w:val="0"/>
        <w:spacing w:line="300" w:lineRule="auto"/>
        <w:ind w:firstLineChars="200" w:firstLine="420"/>
        <w:jc w:val="left"/>
        <w:rPr>
          <w:rFonts w:ascii="Calibri" w:hAnsi="Calibri" w:cs="Calibri"/>
          <w:kern w:val="0"/>
        </w:rPr>
      </w:pPr>
      <w:bookmarkStart w:id="92" w:name="_Toc208051215"/>
      <w:bookmarkStart w:id="93" w:name="_Toc303030578"/>
      <w:bookmarkStart w:id="94" w:name="_Toc204944488"/>
      <w:bookmarkStart w:id="95" w:name="_Toc179623472"/>
      <w:bookmarkStart w:id="96" w:name="_Toc335138376"/>
      <w:bookmarkStart w:id="97" w:name="_Toc179801514"/>
      <w:bookmarkStart w:id="98" w:name="_Toc208484561"/>
      <w:bookmarkStart w:id="99" w:name="_Toc191897610"/>
      <w:bookmarkStart w:id="100" w:name="_Toc227658251"/>
      <w:r>
        <w:rPr>
          <w:rFonts w:ascii="Calibri" w:hAnsi="Calibri" w:cs="Calibri"/>
          <w:kern w:val="0"/>
        </w:rPr>
        <w:t>（二）资格审查资料</w:t>
      </w:r>
      <w:bookmarkEnd w:id="92"/>
      <w:bookmarkEnd w:id="93"/>
      <w:bookmarkEnd w:id="94"/>
      <w:bookmarkEnd w:id="95"/>
      <w:bookmarkEnd w:id="96"/>
      <w:bookmarkEnd w:id="97"/>
      <w:bookmarkEnd w:id="98"/>
      <w:bookmarkEnd w:id="99"/>
      <w:bookmarkEnd w:id="100"/>
      <w:r>
        <w:rPr>
          <w:rFonts w:ascii="Calibri" w:hAnsi="Calibri" w:cs="Calibri"/>
          <w:kern w:val="0"/>
        </w:rPr>
        <w:t>格式</w:t>
      </w:r>
    </w:p>
    <w:p w14:paraId="66F84477" w14:textId="77777777" w:rsidR="00DD394A" w:rsidRDefault="009E3023">
      <w:pPr>
        <w:autoSpaceDE w:val="0"/>
        <w:autoSpaceDN w:val="0"/>
        <w:adjustRightInd w:val="0"/>
        <w:snapToGrid w:val="0"/>
        <w:spacing w:line="300" w:lineRule="auto"/>
        <w:ind w:firstLineChars="200" w:firstLine="420"/>
        <w:jc w:val="left"/>
        <w:rPr>
          <w:rFonts w:ascii="Calibri" w:hAnsi="Calibri" w:cs="Calibri"/>
          <w:kern w:val="0"/>
        </w:rPr>
      </w:pPr>
      <w:r>
        <w:rPr>
          <w:rFonts w:ascii="Calibri" w:hAnsi="Calibri" w:cs="Calibri"/>
          <w:kern w:val="0"/>
        </w:rPr>
        <w:t>表</w:t>
      </w:r>
      <w:r>
        <w:rPr>
          <w:rFonts w:ascii="Calibri" w:hAnsi="Calibri" w:cs="Calibri"/>
          <w:kern w:val="0"/>
        </w:rPr>
        <w:t xml:space="preserve">1 </w:t>
      </w:r>
      <w:r>
        <w:rPr>
          <w:rFonts w:ascii="Calibri" w:hAnsi="Calibri" w:cs="Calibri"/>
          <w:kern w:val="0"/>
        </w:rPr>
        <w:t>强制性资格条件</w:t>
      </w:r>
    </w:p>
    <w:p w14:paraId="5D67676A" w14:textId="77777777" w:rsidR="00DD394A" w:rsidRDefault="009E3023">
      <w:pPr>
        <w:autoSpaceDE w:val="0"/>
        <w:autoSpaceDN w:val="0"/>
        <w:adjustRightInd w:val="0"/>
        <w:snapToGrid w:val="0"/>
        <w:spacing w:line="300" w:lineRule="auto"/>
        <w:ind w:firstLineChars="200" w:firstLine="420"/>
        <w:jc w:val="left"/>
        <w:rPr>
          <w:rFonts w:ascii="Calibri" w:hAnsi="Calibri" w:cs="Calibri"/>
          <w:kern w:val="0"/>
        </w:rPr>
      </w:pPr>
      <w:r>
        <w:rPr>
          <w:rFonts w:ascii="Calibri" w:hAnsi="Calibri" w:cs="Calibri"/>
          <w:kern w:val="0"/>
        </w:rPr>
        <w:t>表附件</w:t>
      </w:r>
    </w:p>
    <w:p w14:paraId="62F733B5" w14:textId="77777777" w:rsidR="00DD394A" w:rsidRDefault="009E3023">
      <w:pPr>
        <w:snapToGrid w:val="0"/>
        <w:spacing w:line="300" w:lineRule="auto"/>
        <w:ind w:left="280" w:hangingChars="100" w:hanging="280"/>
        <w:outlineLvl w:val="2"/>
        <w:rPr>
          <w:rFonts w:ascii="Calibri" w:hAnsi="Calibri" w:cs="Calibri"/>
          <w:b/>
          <w:bCs/>
        </w:rPr>
      </w:pPr>
      <w:bookmarkStart w:id="101" w:name="_Toc227658252"/>
      <w:bookmarkStart w:id="102" w:name="_Toc208051216"/>
      <w:bookmarkStart w:id="103" w:name="_Toc204944489"/>
      <w:bookmarkStart w:id="104" w:name="_Toc208484562"/>
      <w:bookmarkStart w:id="105" w:name="_Toc191897611"/>
      <w:bookmarkStart w:id="106" w:name="_Toc179801515"/>
      <w:bookmarkStart w:id="107" w:name="_Toc191897470"/>
      <w:r>
        <w:rPr>
          <w:rFonts w:ascii="Calibri" w:hAnsi="Calibri" w:cs="Calibri"/>
          <w:sz w:val="28"/>
          <w:szCs w:val="28"/>
        </w:rPr>
        <w:br w:type="page"/>
      </w:r>
      <w:bookmarkStart w:id="108" w:name="_Toc303030579"/>
      <w:bookmarkStart w:id="109" w:name="_Toc208484563"/>
      <w:bookmarkStart w:id="110" w:name="_Toc191897612"/>
      <w:bookmarkStart w:id="111" w:name="_Toc179623474"/>
      <w:bookmarkStart w:id="112" w:name="_Toc227658253"/>
      <w:bookmarkStart w:id="113" w:name="_Toc208051217"/>
      <w:bookmarkStart w:id="114" w:name="_Toc335138377"/>
      <w:bookmarkStart w:id="115" w:name="_Toc179801516"/>
      <w:bookmarkStart w:id="116" w:name="_Toc204944490"/>
      <w:bookmarkEnd w:id="101"/>
      <w:bookmarkEnd w:id="102"/>
      <w:bookmarkEnd w:id="103"/>
      <w:bookmarkEnd w:id="104"/>
      <w:bookmarkEnd w:id="105"/>
      <w:bookmarkEnd w:id="106"/>
      <w:bookmarkEnd w:id="107"/>
      <w:r>
        <w:rPr>
          <w:rFonts w:ascii="Calibri" w:hAnsi="Calibri" w:cs="Calibri"/>
          <w:b/>
          <w:bCs/>
        </w:rPr>
        <w:lastRenderedPageBreak/>
        <w:t>表</w:t>
      </w:r>
      <w:r>
        <w:rPr>
          <w:rFonts w:ascii="Calibri" w:hAnsi="Calibri" w:cs="Calibri"/>
          <w:b/>
          <w:bCs/>
        </w:rPr>
        <w:t>1</w:t>
      </w:r>
      <w:r>
        <w:rPr>
          <w:rFonts w:ascii="Calibri" w:hAnsi="Calibri" w:cs="Calibri"/>
          <w:b/>
          <w:bCs/>
        </w:rPr>
        <w:t>：强制性资格条件</w:t>
      </w:r>
      <w:bookmarkEnd w:id="108"/>
      <w:bookmarkEnd w:id="109"/>
      <w:bookmarkEnd w:id="110"/>
      <w:bookmarkEnd w:id="111"/>
      <w:bookmarkEnd w:id="112"/>
      <w:bookmarkEnd w:id="113"/>
      <w:bookmarkEnd w:id="114"/>
      <w:bookmarkEnd w:id="115"/>
      <w:bookmarkEnd w:id="116"/>
    </w:p>
    <w:p w14:paraId="40879DAA" w14:textId="77777777" w:rsidR="00DD394A" w:rsidRDefault="009E3023">
      <w:pPr>
        <w:pStyle w:val="ad"/>
        <w:adjustRightInd w:val="0"/>
        <w:snapToGrid w:val="0"/>
        <w:spacing w:line="300" w:lineRule="auto"/>
        <w:jc w:val="center"/>
        <w:rPr>
          <w:rFonts w:ascii="Calibri" w:hAnsi="Calibri" w:cs="Calibri"/>
          <w:b/>
          <w:bCs/>
          <w:sz w:val="28"/>
          <w:szCs w:val="28"/>
        </w:rPr>
      </w:pPr>
      <w:r>
        <w:rPr>
          <w:rFonts w:ascii="Calibri" w:hAnsi="Calibri" w:cs="Calibri"/>
          <w:b/>
          <w:bCs/>
          <w:sz w:val="28"/>
          <w:szCs w:val="28"/>
        </w:rPr>
        <w:t>强制性资格条件表</w:t>
      </w:r>
    </w:p>
    <w:p w14:paraId="2DB866B7" w14:textId="77777777" w:rsidR="00DD394A" w:rsidRDefault="009E3023">
      <w:pPr>
        <w:snapToGrid w:val="0"/>
        <w:spacing w:line="300" w:lineRule="auto"/>
        <w:rPr>
          <w:rFonts w:ascii="Calibri" w:hAnsi="Calibri" w:cs="Calibri"/>
        </w:rPr>
      </w:pPr>
      <w:r>
        <w:rPr>
          <w:rFonts w:ascii="Calibri" w:hAnsi="Calibri" w:cs="Calibri"/>
        </w:rPr>
        <w:t>采购人：</w:t>
      </w:r>
      <w:r>
        <w:rPr>
          <w:rFonts w:ascii="Calibri" w:hAnsi="Calibri" w:cs="Calibri" w:hint="eastAsia"/>
        </w:rPr>
        <w:t>杭州市中级人民法院</w:t>
      </w:r>
    </w:p>
    <w:p w14:paraId="164939CC" w14:textId="77777777" w:rsidR="00DD394A" w:rsidRDefault="009E3023">
      <w:pPr>
        <w:snapToGrid w:val="0"/>
        <w:spacing w:line="300" w:lineRule="auto"/>
        <w:rPr>
          <w:rFonts w:ascii="Calibri" w:hAnsi="Calibri" w:cs="Calibri"/>
        </w:rPr>
      </w:pPr>
      <w:r>
        <w:rPr>
          <w:rFonts w:ascii="Calibri" w:hAnsi="Calibri" w:cs="Calibri"/>
        </w:rPr>
        <w:t>项目名称：</w:t>
      </w:r>
      <w:r>
        <w:rPr>
          <w:rFonts w:ascii="Calibri" w:hAnsi="Calibri" w:cs="Calibri" w:hint="eastAsia"/>
        </w:rPr>
        <w:t>涉营商环境案件审执智能化系统</w:t>
      </w:r>
    </w:p>
    <w:p w14:paraId="123B0D3F" w14:textId="77777777" w:rsidR="00DD394A" w:rsidRDefault="009E3023">
      <w:pPr>
        <w:snapToGrid w:val="0"/>
        <w:spacing w:line="300" w:lineRule="auto"/>
        <w:rPr>
          <w:rFonts w:ascii="Calibri" w:hAnsi="Calibri" w:cs="Calibri"/>
        </w:rPr>
      </w:pPr>
      <w:r>
        <w:rPr>
          <w:rFonts w:ascii="Calibri" w:hAnsi="Calibri" w:cs="Calibri"/>
        </w:rPr>
        <w:t>项目编号：</w:t>
      </w:r>
      <w:r>
        <w:rPr>
          <w:rFonts w:ascii="Calibri" w:hAnsi="Calibri" w:cs="Calibri" w:hint="eastAsia"/>
        </w:rPr>
        <w:t>CTZB-</w:t>
      </w:r>
    </w:p>
    <w:p w14:paraId="7E77DDF5" w14:textId="77777777" w:rsidR="00DD394A" w:rsidRDefault="009E3023">
      <w:pPr>
        <w:pStyle w:val="ad"/>
        <w:adjustRightInd w:val="0"/>
        <w:snapToGrid w:val="0"/>
        <w:spacing w:line="300" w:lineRule="auto"/>
        <w:rPr>
          <w:rFonts w:ascii="Calibri" w:hAnsi="Calibri" w:cs="Calibri"/>
        </w:rPr>
      </w:pPr>
      <w:r>
        <w:rPr>
          <w:rFonts w:ascii="Calibri" w:hAnsi="Calibri" w:cs="Calibri"/>
        </w:rPr>
        <w:t>标项名称：</w:t>
      </w:r>
      <w:r>
        <w:rPr>
          <w:rFonts w:ascii="Calibri" w:hAnsi="Calibri" w:cs="Calibri" w:hint="eastAsia"/>
        </w:rPr>
        <w:t>涉营商环境案件审执智能化系统</w:t>
      </w:r>
    </w:p>
    <w:tbl>
      <w:tblPr>
        <w:tblStyle w:val="aff1"/>
        <w:tblW w:w="9354" w:type="dxa"/>
        <w:tblLayout w:type="fixed"/>
        <w:tblLook w:val="04A0" w:firstRow="1" w:lastRow="0" w:firstColumn="1" w:lastColumn="0" w:noHBand="0" w:noVBand="1"/>
      </w:tblPr>
      <w:tblGrid>
        <w:gridCol w:w="876"/>
        <w:gridCol w:w="4225"/>
        <w:gridCol w:w="4253"/>
      </w:tblGrid>
      <w:tr w:rsidR="00DD394A" w14:paraId="3DF4015B" w14:textId="77777777">
        <w:trPr>
          <w:trHeight w:val="454"/>
        </w:trPr>
        <w:tc>
          <w:tcPr>
            <w:tcW w:w="876" w:type="dxa"/>
            <w:vAlign w:val="center"/>
          </w:tcPr>
          <w:p w14:paraId="578B096C"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序号</w:t>
            </w:r>
          </w:p>
        </w:tc>
        <w:tc>
          <w:tcPr>
            <w:tcW w:w="4225" w:type="dxa"/>
            <w:vAlign w:val="center"/>
          </w:tcPr>
          <w:p w14:paraId="0BF5532C"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资格条件</w:t>
            </w:r>
          </w:p>
        </w:tc>
        <w:tc>
          <w:tcPr>
            <w:tcW w:w="4253" w:type="dxa"/>
            <w:vAlign w:val="center"/>
          </w:tcPr>
          <w:p w14:paraId="5D8477C7"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应提供的资格审查资料（除承诺函、说明、声明外的其他证件提供复印件）</w:t>
            </w:r>
          </w:p>
        </w:tc>
      </w:tr>
      <w:tr w:rsidR="00DD394A" w14:paraId="0B9922C2" w14:textId="77777777">
        <w:trPr>
          <w:trHeight w:val="454"/>
        </w:trPr>
        <w:tc>
          <w:tcPr>
            <w:tcW w:w="876" w:type="dxa"/>
            <w:vAlign w:val="center"/>
          </w:tcPr>
          <w:p w14:paraId="54E4E7C2"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1.</w:t>
            </w:r>
          </w:p>
        </w:tc>
        <w:tc>
          <w:tcPr>
            <w:tcW w:w="4225" w:type="dxa"/>
            <w:vAlign w:val="center"/>
          </w:tcPr>
          <w:p w14:paraId="6C9BE64D"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kern w:val="0"/>
                <w:szCs w:val="21"/>
              </w:rPr>
              <w:t>基本资格要求：</w:t>
            </w:r>
          </w:p>
        </w:tc>
        <w:tc>
          <w:tcPr>
            <w:tcW w:w="4253" w:type="dxa"/>
            <w:vAlign w:val="center"/>
          </w:tcPr>
          <w:p w14:paraId="33DEF63C"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w:t>
            </w:r>
          </w:p>
        </w:tc>
      </w:tr>
      <w:tr w:rsidR="00DD394A" w14:paraId="30B6747C" w14:textId="77777777">
        <w:trPr>
          <w:trHeight w:val="454"/>
        </w:trPr>
        <w:tc>
          <w:tcPr>
            <w:tcW w:w="876" w:type="dxa"/>
            <w:vAlign w:val="center"/>
          </w:tcPr>
          <w:p w14:paraId="0CD7207B"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1.1</w:t>
            </w:r>
          </w:p>
        </w:tc>
        <w:tc>
          <w:tcPr>
            <w:tcW w:w="4225" w:type="dxa"/>
            <w:vAlign w:val="center"/>
          </w:tcPr>
          <w:p w14:paraId="3405C469"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1</w:t>
            </w:r>
            <w:r>
              <w:rPr>
                <w:rFonts w:ascii="Calibri" w:hAnsi="Calibri" w:cs="Calibri"/>
                <w:szCs w:val="21"/>
              </w:rPr>
              <w:t>）</w:t>
            </w:r>
            <w:r>
              <w:rPr>
                <w:rFonts w:ascii="Calibri" w:hAnsi="Calibri" w:cs="Calibri"/>
                <w:kern w:val="0"/>
                <w:szCs w:val="21"/>
              </w:rPr>
              <w:t>满足《中华人民共和国政府采购法》第二十二条规定，未被</w:t>
            </w:r>
            <w:r>
              <w:rPr>
                <w:rFonts w:ascii="Calibri" w:hAnsi="Calibri" w:cs="Calibri"/>
                <w:kern w:val="0"/>
                <w:szCs w:val="21"/>
              </w:rPr>
              <w:t>“</w:t>
            </w:r>
            <w:r>
              <w:rPr>
                <w:rFonts w:ascii="Calibri" w:hAnsi="Calibri" w:cs="Calibri"/>
                <w:kern w:val="0"/>
                <w:szCs w:val="21"/>
              </w:rPr>
              <w:t>信用中国</w:t>
            </w:r>
            <w:r>
              <w:rPr>
                <w:rFonts w:ascii="Calibri" w:hAnsi="Calibri" w:cs="Calibri"/>
                <w:kern w:val="0"/>
                <w:szCs w:val="21"/>
              </w:rPr>
              <w:t>”</w:t>
            </w:r>
            <w:r>
              <w:rPr>
                <w:rFonts w:ascii="Calibri" w:hAnsi="Calibri" w:cs="Calibri"/>
                <w:kern w:val="0"/>
                <w:szCs w:val="21"/>
              </w:rPr>
              <w:t>（</w:t>
            </w:r>
            <w:r>
              <w:rPr>
                <w:rFonts w:ascii="Calibri" w:hAnsi="Calibri" w:cs="Calibri"/>
                <w:kern w:val="0"/>
                <w:szCs w:val="21"/>
              </w:rPr>
              <w:t>www.creditchina.gov.cn</w:t>
            </w:r>
            <w:r>
              <w:rPr>
                <w:rFonts w:ascii="Calibri" w:hAnsi="Calibri" w:cs="Calibri"/>
                <w:kern w:val="0"/>
                <w:szCs w:val="21"/>
              </w:rPr>
              <w:t>）、中国政府采购网（</w:t>
            </w:r>
            <w:r>
              <w:rPr>
                <w:rFonts w:ascii="Calibri" w:hAnsi="Calibri" w:cs="Calibri"/>
                <w:kern w:val="0"/>
                <w:szCs w:val="21"/>
              </w:rPr>
              <w:t>www.ccgp.gov.cn</w:t>
            </w:r>
            <w:r>
              <w:rPr>
                <w:rFonts w:ascii="Calibri" w:hAnsi="Calibri" w:cs="Calibri"/>
                <w:kern w:val="0"/>
                <w:szCs w:val="21"/>
              </w:rPr>
              <w:t>）列入失信被执行人、重大税收违法案件当事人名单、政府采购严重违法失信行为记录名单；</w:t>
            </w:r>
          </w:p>
        </w:tc>
        <w:tc>
          <w:tcPr>
            <w:tcW w:w="4253" w:type="dxa"/>
            <w:vAlign w:val="center"/>
          </w:tcPr>
          <w:p w14:paraId="5C4CACAF"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1</w:t>
            </w:r>
            <w:r>
              <w:rPr>
                <w:rFonts w:ascii="Calibri" w:hAnsi="Calibri" w:cs="Calibri"/>
                <w:szCs w:val="21"/>
              </w:rPr>
              <w:t>）营业执照（或事业法人登记证或其他工商等登记证明材料）复印件（</w:t>
            </w:r>
            <w:r>
              <w:rPr>
                <w:rFonts w:ascii="Calibri" w:hAnsi="Calibri" w:cs="Calibri" w:hint="eastAsia"/>
                <w:szCs w:val="21"/>
              </w:rPr>
              <w:t>投标人</w:t>
            </w:r>
            <w:r>
              <w:rPr>
                <w:rFonts w:ascii="Calibri" w:hAnsi="Calibri" w:cs="Calibri"/>
                <w:szCs w:val="21"/>
              </w:rPr>
              <w:t>为自然人的，提供自然人的身份证明）</w:t>
            </w:r>
          </w:p>
          <w:p w14:paraId="0489ACCA"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2</w:t>
            </w:r>
            <w:r>
              <w:rPr>
                <w:rFonts w:ascii="Calibri" w:hAnsi="Calibri" w:cs="Calibri"/>
                <w:szCs w:val="21"/>
              </w:rPr>
              <w:t>）符合资格条件的声明函【声明函</w:t>
            </w:r>
            <w:r>
              <w:rPr>
                <w:rFonts w:ascii="Calibri" w:hAnsi="Calibri" w:cs="Calibri"/>
                <w:szCs w:val="21"/>
              </w:rPr>
              <w:t>1</w:t>
            </w:r>
            <w:r>
              <w:rPr>
                <w:rFonts w:ascii="Calibri" w:hAnsi="Calibri" w:cs="Calibri"/>
                <w:szCs w:val="21"/>
              </w:rPr>
              <w:t>】</w:t>
            </w:r>
          </w:p>
        </w:tc>
      </w:tr>
      <w:tr w:rsidR="00DD394A" w14:paraId="56AA0576" w14:textId="77777777">
        <w:trPr>
          <w:trHeight w:val="454"/>
        </w:trPr>
        <w:tc>
          <w:tcPr>
            <w:tcW w:w="876" w:type="dxa"/>
            <w:vAlign w:val="center"/>
          </w:tcPr>
          <w:p w14:paraId="629F8E3D"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2.</w:t>
            </w:r>
          </w:p>
        </w:tc>
        <w:tc>
          <w:tcPr>
            <w:tcW w:w="4225" w:type="dxa"/>
            <w:vAlign w:val="center"/>
          </w:tcPr>
          <w:p w14:paraId="1E20A828"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kern w:val="0"/>
                <w:szCs w:val="21"/>
              </w:rPr>
              <w:t>落实政府采购政策需满足的资格要求：</w:t>
            </w:r>
          </w:p>
        </w:tc>
        <w:tc>
          <w:tcPr>
            <w:tcW w:w="4253" w:type="dxa"/>
            <w:vAlign w:val="center"/>
          </w:tcPr>
          <w:p w14:paraId="65DFD2E2"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w:t>
            </w:r>
          </w:p>
        </w:tc>
      </w:tr>
      <w:tr w:rsidR="00DD394A" w14:paraId="4E0F65CB" w14:textId="77777777">
        <w:trPr>
          <w:trHeight w:val="454"/>
        </w:trPr>
        <w:tc>
          <w:tcPr>
            <w:tcW w:w="876" w:type="dxa"/>
            <w:vAlign w:val="center"/>
          </w:tcPr>
          <w:p w14:paraId="53A06625"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3.</w:t>
            </w:r>
          </w:p>
        </w:tc>
        <w:tc>
          <w:tcPr>
            <w:tcW w:w="4225" w:type="dxa"/>
            <w:vAlign w:val="center"/>
          </w:tcPr>
          <w:p w14:paraId="4B7B70F5" w14:textId="77777777" w:rsidR="00DD394A" w:rsidRDefault="009E3023">
            <w:pPr>
              <w:adjustRightInd w:val="0"/>
              <w:snapToGrid w:val="0"/>
              <w:spacing w:line="300" w:lineRule="auto"/>
              <w:jc w:val="left"/>
              <w:rPr>
                <w:rFonts w:ascii="Calibri" w:hAnsi="Calibri" w:cs="Calibri"/>
                <w:b/>
                <w:bCs/>
                <w:kern w:val="0"/>
                <w:szCs w:val="21"/>
              </w:rPr>
            </w:pPr>
            <w:r>
              <w:rPr>
                <w:rFonts w:ascii="Calibri" w:hAnsi="Calibri" w:cs="Calibri"/>
                <w:b/>
                <w:bCs/>
                <w:kern w:val="0"/>
                <w:szCs w:val="21"/>
              </w:rPr>
              <w:t>特定资格要求：</w:t>
            </w:r>
          </w:p>
        </w:tc>
        <w:tc>
          <w:tcPr>
            <w:tcW w:w="4253" w:type="dxa"/>
            <w:vAlign w:val="center"/>
          </w:tcPr>
          <w:p w14:paraId="59A946D6" w14:textId="77777777" w:rsidR="00DD394A" w:rsidRDefault="009E3023">
            <w:pPr>
              <w:adjustRightInd w:val="0"/>
              <w:snapToGrid w:val="0"/>
              <w:spacing w:line="300" w:lineRule="auto"/>
              <w:jc w:val="left"/>
              <w:rPr>
                <w:rFonts w:ascii="Calibri" w:hAnsi="Calibri" w:cs="Calibri"/>
                <w:b/>
                <w:bCs/>
                <w:szCs w:val="21"/>
              </w:rPr>
            </w:pPr>
            <w:r>
              <w:rPr>
                <w:rFonts w:ascii="Calibri" w:hAnsi="Calibri" w:cs="Calibri"/>
                <w:b/>
                <w:bCs/>
                <w:szCs w:val="21"/>
              </w:rPr>
              <w:t>/</w:t>
            </w:r>
          </w:p>
        </w:tc>
      </w:tr>
      <w:tr w:rsidR="00DD394A" w14:paraId="35708591" w14:textId="77777777">
        <w:trPr>
          <w:trHeight w:val="454"/>
        </w:trPr>
        <w:tc>
          <w:tcPr>
            <w:tcW w:w="876" w:type="dxa"/>
            <w:vAlign w:val="center"/>
          </w:tcPr>
          <w:p w14:paraId="3FC105B9"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3.1</w:t>
            </w:r>
          </w:p>
        </w:tc>
        <w:tc>
          <w:tcPr>
            <w:tcW w:w="4225" w:type="dxa"/>
            <w:vAlign w:val="center"/>
          </w:tcPr>
          <w:p w14:paraId="6B05500A" w14:textId="77777777" w:rsidR="00DD394A" w:rsidRDefault="009E3023">
            <w:pPr>
              <w:widowControl/>
              <w:adjustRightInd w:val="0"/>
              <w:snapToGrid w:val="0"/>
              <w:spacing w:line="300" w:lineRule="auto"/>
              <w:jc w:val="left"/>
              <w:rPr>
                <w:rFonts w:ascii="Calibri" w:hAnsi="Calibri" w:cs="Calibri"/>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）单位负责人为同一人或者存在直接控股、管理关系的不同供应商，不得参加同一合同项下的政府采购活动。</w:t>
            </w:r>
          </w:p>
        </w:tc>
        <w:tc>
          <w:tcPr>
            <w:tcW w:w="4253" w:type="dxa"/>
            <w:vAlign w:val="center"/>
          </w:tcPr>
          <w:p w14:paraId="45DC7490"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hint="eastAsia"/>
                <w:szCs w:val="21"/>
              </w:rPr>
              <w:t>3</w:t>
            </w:r>
            <w:r>
              <w:rPr>
                <w:rFonts w:ascii="Calibri" w:hAnsi="Calibri" w:cs="Calibri"/>
                <w:szCs w:val="21"/>
              </w:rPr>
              <w:t>）与其他供应商无利害关系的声明函。【声明函</w:t>
            </w:r>
            <w:r>
              <w:rPr>
                <w:rFonts w:ascii="Calibri" w:hAnsi="Calibri" w:cs="Calibri" w:hint="eastAsia"/>
                <w:szCs w:val="21"/>
              </w:rPr>
              <w:t>2</w:t>
            </w:r>
            <w:r>
              <w:rPr>
                <w:rFonts w:ascii="Calibri" w:hAnsi="Calibri" w:cs="Calibri"/>
                <w:szCs w:val="21"/>
              </w:rPr>
              <w:t>】</w:t>
            </w:r>
          </w:p>
        </w:tc>
      </w:tr>
      <w:tr w:rsidR="00DD394A" w14:paraId="140C191F" w14:textId="77777777">
        <w:trPr>
          <w:trHeight w:val="454"/>
        </w:trPr>
        <w:tc>
          <w:tcPr>
            <w:tcW w:w="876" w:type="dxa"/>
            <w:vAlign w:val="center"/>
          </w:tcPr>
          <w:p w14:paraId="38C0C991"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3.2</w:t>
            </w:r>
          </w:p>
        </w:tc>
        <w:tc>
          <w:tcPr>
            <w:tcW w:w="4225" w:type="dxa"/>
            <w:vAlign w:val="center"/>
          </w:tcPr>
          <w:p w14:paraId="57019ADD"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2</w:t>
            </w:r>
            <w:r>
              <w:rPr>
                <w:rFonts w:ascii="Calibri" w:hAnsi="Calibri" w:cs="Calibri"/>
                <w:szCs w:val="21"/>
              </w:rPr>
              <w:t>）根据《关于规范政府采购供应商资格设定及资格审查的通知》（浙财采监</w:t>
            </w:r>
            <w:r>
              <w:rPr>
                <w:rFonts w:ascii="Calibri" w:hAnsi="Calibri" w:cs="Calibri"/>
                <w:szCs w:val="21"/>
              </w:rPr>
              <w:t>[2013]24</w:t>
            </w:r>
            <w:r>
              <w:rPr>
                <w:rFonts w:ascii="Calibri" w:hAnsi="Calibri" w:cs="Calibri"/>
                <w:szCs w:val="21"/>
              </w:rPr>
              <w:t>号）第</w:t>
            </w:r>
            <w:r>
              <w:rPr>
                <w:rFonts w:ascii="Calibri" w:hAnsi="Calibri" w:cs="Calibri"/>
                <w:szCs w:val="21"/>
              </w:rPr>
              <w:t>6</w:t>
            </w:r>
            <w:r>
              <w:rPr>
                <w:rFonts w:ascii="Calibri" w:hAnsi="Calibri"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739EEC4B"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属于此种情形的供应商除基本资格要求应提供资料外。还应提供以下资料：</w:t>
            </w:r>
          </w:p>
          <w:p w14:paraId="32DBFB8C"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hint="eastAsia"/>
                <w:szCs w:val="21"/>
              </w:rPr>
              <w:t>4</w:t>
            </w:r>
            <w:r>
              <w:rPr>
                <w:rFonts w:ascii="Calibri" w:hAnsi="Calibri" w:cs="Calibri"/>
                <w:szCs w:val="21"/>
              </w:rPr>
              <w:t>）金融、保险、通讯等特定行业的全国性企业所设立的区域性分支机构提供总公司（总机构）授权；</w:t>
            </w:r>
          </w:p>
          <w:p w14:paraId="3C4DFEE7"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hint="eastAsia"/>
                <w:szCs w:val="21"/>
              </w:rPr>
              <w:t>5</w:t>
            </w:r>
            <w:r>
              <w:rPr>
                <w:rFonts w:ascii="Calibri" w:hAnsi="Calibri" w:cs="Calibri"/>
                <w:szCs w:val="21"/>
              </w:rPr>
              <w:t>）个体工商户、个人独资企业、合伙企业应提供房产权证或其他有效财产证明材料。</w:t>
            </w:r>
          </w:p>
          <w:p w14:paraId="1738C3FB"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szCs w:val="21"/>
              </w:rPr>
              <w:t>不属于此种情况的供应商提供以下资料：</w:t>
            </w:r>
          </w:p>
          <w:p w14:paraId="77C32269"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hint="eastAsia"/>
                <w:szCs w:val="21"/>
              </w:rPr>
              <w:t>6</w:t>
            </w:r>
            <w:r>
              <w:rPr>
                <w:rFonts w:ascii="Calibri" w:hAnsi="Calibri" w:cs="Calibri"/>
                <w:szCs w:val="21"/>
              </w:rPr>
              <w:t>）企业类型的声明函。【声明函</w:t>
            </w:r>
            <w:r>
              <w:rPr>
                <w:rFonts w:ascii="Calibri" w:hAnsi="Calibri" w:cs="Calibri" w:hint="eastAsia"/>
                <w:szCs w:val="21"/>
              </w:rPr>
              <w:t>3</w:t>
            </w:r>
            <w:r>
              <w:rPr>
                <w:rFonts w:ascii="Calibri" w:hAnsi="Calibri" w:cs="Calibri"/>
                <w:szCs w:val="21"/>
              </w:rPr>
              <w:t>】</w:t>
            </w:r>
          </w:p>
        </w:tc>
      </w:tr>
      <w:tr w:rsidR="00DD394A" w14:paraId="200F7D03" w14:textId="77777777">
        <w:trPr>
          <w:trHeight w:val="454"/>
        </w:trPr>
        <w:tc>
          <w:tcPr>
            <w:tcW w:w="876" w:type="dxa"/>
            <w:vAlign w:val="center"/>
          </w:tcPr>
          <w:p w14:paraId="2F2C8138"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3.3</w:t>
            </w:r>
          </w:p>
        </w:tc>
        <w:tc>
          <w:tcPr>
            <w:tcW w:w="4225" w:type="dxa"/>
            <w:vAlign w:val="center"/>
          </w:tcPr>
          <w:p w14:paraId="59661BB5" w14:textId="77777777" w:rsidR="00DD394A" w:rsidRDefault="009E3023">
            <w:pPr>
              <w:adjustRightInd w:val="0"/>
              <w:snapToGrid w:val="0"/>
              <w:spacing w:line="300" w:lineRule="auto"/>
              <w:jc w:val="left"/>
              <w:rPr>
                <w:rFonts w:ascii="Calibri" w:hAnsi="Calibri" w:cs="Calibri"/>
                <w:szCs w:val="21"/>
              </w:rPr>
            </w:pPr>
            <w:r>
              <w:rPr>
                <w:rFonts w:ascii="Calibri" w:hAnsi="Calibri" w:cs="Calibri"/>
                <w:kern w:val="0"/>
                <w:szCs w:val="21"/>
              </w:rPr>
              <w:t>（</w:t>
            </w:r>
            <w:r>
              <w:rPr>
                <w:rFonts w:ascii="Calibri" w:hAnsi="Calibri" w:cs="Calibri"/>
                <w:kern w:val="0"/>
                <w:szCs w:val="21"/>
              </w:rPr>
              <w:t>3</w:t>
            </w:r>
            <w:r>
              <w:rPr>
                <w:rFonts w:ascii="Calibri" w:hAnsi="Calibri" w:cs="Calibri"/>
                <w:kern w:val="0"/>
                <w:szCs w:val="21"/>
              </w:rPr>
              <w:t>）公益一类事业单位、使用事业编制且由财政拨款保障的群团组织，不得参加本项目的政府采购活动；</w:t>
            </w:r>
          </w:p>
        </w:tc>
        <w:tc>
          <w:tcPr>
            <w:tcW w:w="4253" w:type="dxa"/>
            <w:vAlign w:val="center"/>
          </w:tcPr>
          <w:p w14:paraId="3D41CAD7"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w:t>
            </w:r>
            <w:r>
              <w:rPr>
                <w:rFonts w:ascii="Calibri" w:hAnsi="Calibri" w:cs="Calibri" w:hint="eastAsia"/>
                <w:szCs w:val="21"/>
              </w:rPr>
              <w:t>7</w:t>
            </w:r>
            <w:r>
              <w:rPr>
                <w:rFonts w:ascii="Calibri" w:hAnsi="Calibri" w:cs="Calibri"/>
                <w:szCs w:val="21"/>
              </w:rPr>
              <w:t>）单位组织形式声明函。【声明函</w:t>
            </w:r>
            <w:r>
              <w:rPr>
                <w:rFonts w:ascii="Calibri" w:hAnsi="Calibri" w:cs="Calibri" w:hint="eastAsia"/>
                <w:szCs w:val="21"/>
              </w:rPr>
              <w:t>4</w:t>
            </w:r>
            <w:r>
              <w:rPr>
                <w:rFonts w:ascii="Calibri" w:hAnsi="Calibri" w:cs="Calibri"/>
                <w:szCs w:val="21"/>
              </w:rPr>
              <w:t>】</w:t>
            </w:r>
          </w:p>
        </w:tc>
      </w:tr>
      <w:tr w:rsidR="00DD394A" w14:paraId="2AB6C66E" w14:textId="77777777">
        <w:trPr>
          <w:trHeight w:val="454"/>
        </w:trPr>
        <w:tc>
          <w:tcPr>
            <w:tcW w:w="876" w:type="dxa"/>
            <w:vAlign w:val="center"/>
          </w:tcPr>
          <w:p w14:paraId="0D3BACF1"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t>3.4</w:t>
            </w:r>
          </w:p>
        </w:tc>
        <w:tc>
          <w:tcPr>
            <w:tcW w:w="4225" w:type="dxa"/>
            <w:vAlign w:val="center"/>
          </w:tcPr>
          <w:p w14:paraId="45664CA7" w14:textId="77777777" w:rsidR="00DD394A" w:rsidRDefault="009E3023">
            <w:pPr>
              <w:widowControl/>
              <w:adjustRightInd w:val="0"/>
              <w:snapToGrid w:val="0"/>
              <w:spacing w:line="300" w:lineRule="auto"/>
              <w:jc w:val="left"/>
              <w:rPr>
                <w:rFonts w:ascii="Calibri" w:hAnsi="Calibri" w:cs="Calibri"/>
                <w:kern w:val="0"/>
                <w:szCs w:val="21"/>
              </w:rPr>
            </w:pPr>
            <w:r>
              <w:rPr>
                <w:rFonts w:ascii="Calibri" w:hAnsi="Calibri" w:cs="Calibri"/>
                <w:kern w:val="0"/>
                <w:szCs w:val="21"/>
              </w:rPr>
              <w:t>（</w:t>
            </w:r>
            <w:r>
              <w:rPr>
                <w:rFonts w:ascii="Calibri" w:hAnsi="Calibri" w:cs="Calibri" w:hint="eastAsia"/>
                <w:kern w:val="0"/>
                <w:szCs w:val="21"/>
              </w:rPr>
              <w:t>4</w:t>
            </w:r>
            <w:r>
              <w:rPr>
                <w:rFonts w:ascii="Calibri" w:hAnsi="Calibri" w:cs="Calibri"/>
                <w:kern w:val="0"/>
                <w:szCs w:val="21"/>
              </w:rPr>
              <w:t>）接受联合体，联合体参加本项目政府采购应满足以下条件：</w:t>
            </w:r>
          </w:p>
          <w:p w14:paraId="009777DE" w14:textId="77777777" w:rsidR="00DD394A" w:rsidRDefault="009E3023">
            <w:pPr>
              <w:widowControl/>
              <w:adjustRightInd w:val="0"/>
              <w:snapToGrid w:val="0"/>
              <w:spacing w:line="300" w:lineRule="auto"/>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两个以上的自然人、法人或者其他组织可以组成一个联合体，以一个投标人的身份共</w:t>
            </w:r>
            <w:r>
              <w:rPr>
                <w:rFonts w:ascii="Calibri" w:hAnsi="Calibri" w:cs="Calibri"/>
                <w:kern w:val="0"/>
                <w:szCs w:val="21"/>
              </w:rPr>
              <w:lastRenderedPageBreak/>
              <w:t>同参加本项目政府采购活动，联合体在投标文件中提供联合体协议并明确分工；</w:t>
            </w:r>
          </w:p>
          <w:p w14:paraId="4DDE20EB" w14:textId="77777777" w:rsidR="00DD394A" w:rsidRDefault="009E3023">
            <w:pPr>
              <w:widowControl/>
              <w:adjustRightInd w:val="0"/>
              <w:snapToGrid w:val="0"/>
              <w:spacing w:line="300" w:lineRule="auto"/>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联合体主办单位和成员单位均应具备资格要求</w:t>
            </w:r>
            <w:r>
              <w:rPr>
                <w:rFonts w:ascii="Calibri" w:hAnsi="Calibri" w:cs="Calibri"/>
                <w:kern w:val="0"/>
                <w:szCs w:val="21"/>
              </w:rPr>
              <w:t>1</w:t>
            </w:r>
            <w:r>
              <w:rPr>
                <w:rFonts w:ascii="Calibri" w:hAnsi="Calibri" w:cs="Calibri"/>
                <w:kern w:val="0"/>
                <w:szCs w:val="21"/>
              </w:rPr>
              <w:t>、</w:t>
            </w:r>
            <w:r>
              <w:rPr>
                <w:rFonts w:ascii="Calibri" w:hAnsi="Calibri" w:cs="Calibri"/>
                <w:kern w:val="0"/>
                <w:szCs w:val="21"/>
              </w:rPr>
              <w:t>2</w:t>
            </w:r>
            <w:r>
              <w:rPr>
                <w:rFonts w:ascii="Calibri" w:hAnsi="Calibri" w:cs="Calibri"/>
                <w:kern w:val="0"/>
                <w:szCs w:val="21"/>
              </w:rPr>
              <w:t>及特定资格要求第（</w:t>
            </w:r>
            <w:r>
              <w:rPr>
                <w:rFonts w:ascii="Calibri" w:hAnsi="Calibri" w:cs="Calibri"/>
                <w:kern w:val="0"/>
                <w:szCs w:val="21"/>
              </w:rPr>
              <w:t>1</w:t>
            </w:r>
            <w:r>
              <w:rPr>
                <w:rFonts w:ascii="Calibri" w:hAnsi="Calibri" w:cs="Calibri"/>
                <w:kern w:val="0"/>
                <w:szCs w:val="21"/>
              </w:rPr>
              <w:t>）、（</w:t>
            </w:r>
            <w:r>
              <w:rPr>
                <w:rFonts w:ascii="Calibri" w:hAnsi="Calibri" w:cs="Calibri"/>
                <w:kern w:val="0"/>
                <w:szCs w:val="21"/>
              </w:rPr>
              <w:t>2</w:t>
            </w:r>
            <w:r>
              <w:rPr>
                <w:rFonts w:ascii="Calibri" w:hAnsi="Calibri" w:cs="Calibri"/>
                <w:kern w:val="0"/>
                <w:szCs w:val="21"/>
              </w:rPr>
              <w:t>）</w:t>
            </w:r>
            <w:r>
              <w:rPr>
                <w:rFonts w:ascii="Calibri" w:hAnsi="Calibri" w:cs="Calibri" w:hint="eastAsia"/>
                <w:kern w:val="0"/>
                <w:szCs w:val="21"/>
              </w:rPr>
              <w:t>、（</w:t>
            </w:r>
            <w:r>
              <w:rPr>
                <w:rFonts w:ascii="Calibri" w:hAnsi="Calibri" w:cs="Calibri" w:hint="eastAsia"/>
                <w:kern w:val="0"/>
                <w:szCs w:val="21"/>
              </w:rPr>
              <w:t>3</w:t>
            </w:r>
            <w:r>
              <w:rPr>
                <w:rFonts w:ascii="Calibri" w:hAnsi="Calibri" w:cs="Calibri" w:hint="eastAsia"/>
                <w:kern w:val="0"/>
                <w:szCs w:val="21"/>
              </w:rPr>
              <w:t>）</w:t>
            </w:r>
            <w:r>
              <w:rPr>
                <w:rFonts w:ascii="Calibri" w:hAnsi="Calibri" w:cs="Calibri"/>
                <w:kern w:val="0"/>
                <w:szCs w:val="21"/>
              </w:rPr>
              <w:t>项；</w:t>
            </w:r>
          </w:p>
          <w:p w14:paraId="5DA1A3B9" w14:textId="77777777" w:rsidR="00DD394A" w:rsidRDefault="009E3023">
            <w:pPr>
              <w:widowControl/>
              <w:adjustRightInd w:val="0"/>
              <w:snapToGrid w:val="0"/>
              <w:spacing w:line="300" w:lineRule="auto"/>
              <w:jc w:val="left"/>
              <w:rPr>
                <w:rFonts w:ascii="Calibri" w:hAnsi="Calibri" w:cs="Calibri"/>
                <w:kern w:val="0"/>
                <w:szCs w:val="21"/>
              </w:rPr>
            </w:pPr>
            <w:r>
              <w:rPr>
                <w:rFonts w:ascii="Calibri" w:hAnsi="Calibri" w:cs="Calibri"/>
                <w:kern w:val="0"/>
                <w:szCs w:val="21"/>
              </w:rPr>
              <w:t>◇</w:t>
            </w:r>
            <w:r>
              <w:rPr>
                <w:rFonts w:ascii="Calibri" w:hAnsi="Calibri" w:cs="Calibri"/>
                <w:kern w:val="0"/>
                <w:szCs w:val="21"/>
              </w:rPr>
              <w:t>联合体中有同类资质的供应商按照联合体分工承担相同工作，按资质等级较低的供应商确定资质等级；</w:t>
            </w:r>
          </w:p>
          <w:p w14:paraId="1D12D909" w14:textId="77777777" w:rsidR="00DD394A" w:rsidRDefault="009E3023">
            <w:pPr>
              <w:widowControl/>
              <w:adjustRightInd w:val="0"/>
              <w:snapToGrid w:val="0"/>
              <w:spacing w:line="300" w:lineRule="auto"/>
              <w:jc w:val="left"/>
              <w:rPr>
                <w:rFonts w:ascii="Calibri" w:hAnsi="Calibri" w:cs="Calibri"/>
                <w:szCs w:val="21"/>
              </w:rPr>
            </w:pPr>
            <w:r>
              <w:rPr>
                <w:rFonts w:ascii="Calibri" w:hAnsi="Calibri" w:cs="Calibri"/>
                <w:kern w:val="0"/>
                <w:szCs w:val="21"/>
              </w:rPr>
              <w:t>◇</w:t>
            </w:r>
            <w:r>
              <w:rPr>
                <w:rFonts w:ascii="Calibri" w:hAnsi="Calibri" w:cs="Calibri"/>
                <w:kern w:val="0"/>
                <w:szCs w:val="21"/>
              </w:rPr>
              <w:t>联合体各方不得再单独参加或与其他供应商另外组成联合体参加本项目政府采购活动。</w:t>
            </w:r>
          </w:p>
        </w:tc>
        <w:tc>
          <w:tcPr>
            <w:tcW w:w="4253" w:type="dxa"/>
            <w:vAlign w:val="center"/>
          </w:tcPr>
          <w:p w14:paraId="771CE62A" w14:textId="77777777" w:rsidR="00DD394A" w:rsidRDefault="009E3023">
            <w:pPr>
              <w:adjustRightInd w:val="0"/>
              <w:snapToGrid w:val="0"/>
              <w:spacing w:line="300" w:lineRule="auto"/>
              <w:jc w:val="left"/>
              <w:rPr>
                <w:rFonts w:ascii="Calibri" w:hAnsi="Calibri" w:cs="Calibri"/>
                <w:szCs w:val="21"/>
              </w:rPr>
            </w:pPr>
            <w:r>
              <w:rPr>
                <w:rFonts w:ascii="Calibri" w:hAnsi="Calibri" w:cs="Calibri"/>
                <w:szCs w:val="21"/>
              </w:rPr>
              <w:lastRenderedPageBreak/>
              <w:t>（</w:t>
            </w:r>
            <w:r>
              <w:rPr>
                <w:rFonts w:ascii="Calibri" w:hAnsi="Calibri" w:cs="Calibri" w:hint="eastAsia"/>
                <w:szCs w:val="21"/>
              </w:rPr>
              <w:t>8</w:t>
            </w:r>
            <w:r>
              <w:rPr>
                <w:rFonts w:ascii="Calibri" w:hAnsi="Calibri" w:cs="Calibri"/>
                <w:szCs w:val="21"/>
              </w:rPr>
              <w:t>）</w:t>
            </w:r>
            <w:r>
              <w:rPr>
                <w:rFonts w:ascii="Calibri" w:hAnsi="Calibri" w:cs="Calibri" w:hint="eastAsia"/>
                <w:szCs w:val="21"/>
              </w:rPr>
              <w:t>非联合体提供</w:t>
            </w:r>
            <w:r>
              <w:rPr>
                <w:rFonts w:cs="Calibri" w:hint="eastAsia"/>
              </w:rPr>
              <w:t>非联合体</w:t>
            </w:r>
            <w:r>
              <w:rPr>
                <w:rFonts w:ascii="Calibri" w:hAnsi="Calibri" w:cs="Calibri"/>
              </w:rPr>
              <w:t>的声明函</w:t>
            </w:r>
            <w:r>
              <w:rPr>
                <w:rFonts w:ascii="Calibri" w:hAnsi="Calibri" w:cs="Calibri"/>
                <w:szCs w:val="21"/>
              </w:rPr>
              <w:t>【声明函</w:t>
            </w:r>
            <w:r>
              <w:rPr>
                <w:rFonts w:ascii="Calibri" w:hAnsi="Calibri" w:cs="Calibri" w:hint="eastAsia"/>
                <w:szCs w:val="21"/>
              </w:rPr>
              <w:t>5</w:t>
            </w:r>
            <w:r>
              <w:rPr>
                <w:rFonts w:ascii="Calibri" w:hAnsi="Calibri" w:cs="Calibri"/>
                <w:szCs w:val="21"/>
              </w:rPr>
              <w:t>】</w:t>
            </w:r>
            <w:r>
              <w:rPr>
                <w:rFonts w:ascii="Calibri" w:hAnsi="Calibri" w:cs="Calibri" w:hint="eastAsia"/>
              </w:rPr>
              <w:t>、联合体提供</w:t>
            </w:r>
            <w:r>
              <w:rPr>
                <w:rFonts w:ascii="Calibri" w:hAnsi="Calibri" w:cs="Calibri" w:hint="eastAsia"/>
                <w:szCs w:val="21"/>
              </w:rPr>
              <w:t>联合体协议【附件</w:t>
            </w:r>
            <w:r>
              <w:rPr>
                <w:rFonts w:ascii="Calibri" w:hAnsi="Calibri" w:cs="Calibri" w:hint="eastAsia"/>
                <w:szCs w:val="21"/>
              </w:rPr>
              <w:t>6</w:t>
            </w:r>
            <w:r>
              <w:rPr>
                <w:rFonts w:ascii="Calibri" w:hAnsi="Calibri" w:cs="Calibri" w:hint="eastAsia"/>
                <w:szCs w:val="21"/>
              </w:rPr>
              <w:t>】。</w:t>
            </w:r>
          </w:p>
        </w:tc>
      </w:tr>
    </w:tbl>
    <w:p w14:paraId="40E73677" w14:textId="77777777" w:rsidR="00DD394A" w:rsidRDefault="009E3023">
      <w:pPr>
        <w:snapToGrid w:val="0"/>
        <w:spacing w:line="300" w:lineRule="auto"/>
        <w:ind w:firstLineChars="200" w:firstLine="422"/>
        <w:jc w:val="left"/>
        <w:rPr>
          <w:rFonts w:ascii="Calibri" w:hAnsi="Calibri" w:cs="Calibri"/>
          <w:b/>
          <w:bCs/>
          <w:szCs w:val="21"/>
          <w:u w:val="single"/>
        </w:rPr>
      </w:pPr>
      <w:r>
        <w:rPr>
          <w:rFonts w:ascii="Calibri" w:hAnsi="Calibri" w:cs="Calibri"/>
          <w:b/>
          <w:bCs/>
          <w:szCs w:val="21"/>
          <w:u w:val="single"/>
        </w:rPr>
        <w:t>【证明材料需加盖投标人单位公章。】</w:t>
      </w:r>
    </w:p>
    <w:p w14:paraId="0121382B" w14:textId="77777777" w:rsidR="00DD394A" w:rsidRDefault="009E3023">
      <w:pPr>
        <w:snapToGrid w:val="0"/>
        <w:spacing w:line="300" w:lineRule="auto"/>
        <w:ind w:firstLineChars="200" w:firstLine="422"/>
        <w:jc w:val="left"/>
        <w:rPr>
          <w:rFonts w:ascii="Calibri" w:hAnsi="Calibri" w:cs="Calibri"/>
          <w:b/>
          <w:bCs/>
          <w:szCs w:val="21"/>
          <w:u w:val="single"/>
        </w:rPr>
      </w:pPr>
      <w:r>
        <w:rPr>
          <w:rFonts w:ascii="Calibri" w:hAnsi="Calibri" w:cs="Calibri"/>
          <w:b/>
          <w:bCs/>
          <w:szCs w:val="21"/>
          <w:u w:val="single"/>
        </w:rPr>
        <w:t>【各声明函格式附后】</w:t>
      </w:r>
    </w:p>
    <w:p w14:paraId="7274814A" w14:textId="77777777" w:rsidR="00DD394A" w:rsidRDefault="009E3023">
      <w:pPr>
        <w:snapToGrid w:val="0"/>
        <w:spacing w:line="300" w:lineRule="auto"/>
        <w:ind w:firstLineChars="200" w:firstLine="422"/>
        <w:jc w:val="left"/>
        <w:rPr>
          <w:rFonts w:ascii="Calibri" w:hAnsi="Calibri" w:cs="Calibri"/>
          <w:b/>
          <w:bCs/>
          <w:szCs w:val="21"/>
          <w:u w:val="single"/>
        </w:rPr>
      </w:pPr>
      <w:r>
        <w:rPr>
          <w:rFonts w:ascii="Arial" w:hAnsi="Arial" w:cs="Arial"/>
          <w:b/>
          <w:bCs/>
          <w:szCs w:val="21"/>
          <w:u w:val="single"/>
        </w:rPr>
        <w:t>【以联合体形式参与采购活动，联合体的各方均应满足资格条件并分别提供资格审查材料予以证明】</w:t>
      </w:r>
    </w:p>
    <w:p w14:paraId="7A90F282" w14:textId="77777777" w:rsidR="00DD394A" w:rsidRDefault="009E3023">
      <w:pPr>
        <w:snapToGrid w:val="0"/>
        <w:spacing w:line="300" w:lineRule="auto"/>
        <w:rPr>
          <w:rFonts w:ascii="Calibri" w:hAnsi="Calibri" w:cs="Calibri"/>
          <w:szCs w:val="21"/>
        </w:rPr>
      </w:pPr>
      <w:r>
        <w:rPr>
          <w:rFonts w:ascii="Calibri" w:hAnsi="Calibri" w:cs="Calibri"/>
          <w:szCs w:val="21"/>
        </w:rPr>
        <w:br w:type="page"/>
      </w:r>
    </w:p>
    <w:p w14:paraId="25B46FEC" w14:textId="77777777" w:rsidR="00DD394A" w:rsidRDefault="009E3023">
      <w:pPr>
        <w:pStyle w:val="3"/>
        <w:tabs>
          <w:tab w:val="left" w:pos="720"/>
        </w:tabs>
        <w:rPr>
          <w:rFonts w:cs="Calibri"/>
        </w:rPr>
      </w:pPr>
      <w:r>
        <w:rPr>
          <w:rFonts w:cs="Calibri"/>
        </w:rPr>
        <w:lastRenderedPageBreak/>
        <w:t>表附件：证明资料</w:t>
      </w:r>
    </w:p>
    <w:p w14:paraId="16366C9B" w14:textId="77777777" w:rsidR="00DD394A" w:rsidRDefault="009E3023">
      <w:pPr>
        <w:pStyle w:val="3"/>
        <w:tabs>
          <w:tab w:val="left" w:pos="720"/>
        </w:tabs>
        <w:rPr>
          <w:rFonts w:cs="Calibri"/>
        </w:rPr>
      </w:pPr>
      <w:r>
        <w:rPr>
          <w:rFonts w:cs="Calibri"/>
        </w:rPr>
        <w:t>相关附件格式附后</w:t>
      </w:r>
    </w:p>
    <w:p w14:paraId="40F12ECE" w14:textId="77777777" w:rsidR="00DD394A" w:rsidRDefault="009E3023">
      <w:pPr>
        <w:pStyle w:val="3"/>
        <w:tabs>
          <w:tab w:val="left" w:pos="720"/>
        </w:tabs>
        <w:rPr>
          <w:rFonts w:cs="Calibri"/>
        </w:rPr>
      </w:pPr>
      <w:r>
        <w:rPr>
          <w:rFonts w:cs="Calibri"/>
        </w:rPr>
        <w:t>【声明函</w:t>
      </w:r>
      <w:r>
        <w:rPr>
          <w:rFonts w:cs="Calibri"/>
        </w:rPr>
        <w:t>1</w:t>
      </w:r>
      <w:r>
        <w:rPr>
          <w:rFonts w:cs="Calibri"/>
        </w:rPr>
        <w:t>】符合资格条件的声明函</w:t>
      </w:r>
    </w:p>
    <w:p w14:paraId="7F9D6D06"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符合资格条件的声明函</w:t>
      </w:r>
    </w:p>
    <w:p w14:paraId="556C775D" w14:textId="77777777" w:rsidR="00DD394A" w:rsidRDefault="009E3023">
      <w:pPr>
        <w:pStyle w:val="ad"/>
        <w:adjustRightInd w:val="0"/>
        <w:snapToGrid w:val="0"/>
        <w:spacing w:line="300" w:lineRule="auto"/>
        <w:rPr>
          <w:rFonts w:ascii="Calibri" w:hAnsi="Calibri" w:cs="Calibri"/>
        </w:rPr>
      </w:pPr>
      <w:r>
        <w:rPr>
          <w:rFonts w:ascii="Calibri" w:hAnsi="Calibri" w:cs="Calibri" w:hint="eastAsia"/>
          <w:u w:val="single"/>
        </w:rPr>
        <w:t>杭州市中级人民法院</w:t>
      </w:r>
      <w:r>
        <w:rPr>
          <w:rFonts w:ascii="Calibri" w:hAnsi="Calibri" w:cs="Calibri"/>
        </w:rPr>
        <w:t>：</w:t>
      </w:r>
    </w:p>
    <w:p w14:paraId="3D2C121D" w14:textId="77777777" w:rsidR="00DD394A" w:rsidRDefault="009E3023">
      <w:pPr>
        <w:snapToGrid w:val="0"/>
        <w:spacing w:line="300" w:lineRule="auto"/>
        <w:rPr>
          <w:rFonts w:ascii="Calibri" w:hAnsi="Calibri" w:cs="Calibri"/>
          <w:kern w:val="0"/>
          <w:szCs w:val="21"/>
        </w:rPr>
      </w:pPr>
      <w:r>
        <w:rPr>
          <w:rFonts w:ascii="Calibri" w:hAnsi="Calibri" w:cs="Calibri"/>
          <w:u w:val="single"/>
        </w:rPr>
        <w:t>浙江省成套招标代理有限公司</w:t>
      </w:r>
      <w:r>
        <w:rPr>
          <w:rFonts w:ascii="Calibri" w:hAnsi="Calibri" w:cs="Calibri"/>
        </w:rPr>
        <w:t>：</w:t>
      </w:r>
    </w:p>
    <w:p w14:paraId="5EBFA884" w14:textId="77777777" w:rsidR="00DD394A" w:rsidRDefault="009E3023">
      <w:pPr>
        <w:snapToGrid w:val="0"/>
        <w:spacing w:line="300" w:lineRule="auto"/>
        <w:ind w:firstLineChars="200" w:firstLine="420"/>
        <w:rPr>
          <w:rFonts w:ascii="Calibri" w:hAnsi="Calibri" w:cs="Calibri"/>
        </w:rPr>
      </w:pPr>
      <w:r>
        <w:rPr>
          <w:rFonts w:ascii="Calibri" w:hAnsi="Calibri" w:cs="Calibri"/>
          <w:szCs w:val="21"/>
        </w:rPr>
        <w:t>截至</w:t>
      </w:r>
      <w:r>
        <w:rPr>
          <w:rFonts w:ascii="Calibri" w:hAnsi="Calibri" w:cs="Calibri" w:hint="eastAsia"/>
          <w:u w:val="single"/>
        </w:rPr>
        <w:t>杭州市中级人民法院</w:t>
      </w:r>
      <w:r>
        <w:rPr>
          <w:rFonts w:ascii="Calibri" w:hAnsi="Calibri" w:cs="Calibri"/>
        </w:rPr>
        <w:t>（采购人）</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（项目编号）的</w:t>
      </w:r>
      <w:r>
        <w:rPr>
          <w:rFonts w:ascii="Calibri" w:hAnsi="Calibri" w:cs="Calibri"/>
          <w:szCs w:val="21"/>
        </w:rPr>
        <w:t>投标截止时间，具有良好的商业信誉，依法缴纳税收和社会保障资金，</w:t>
      </w:r>
      <w:r>
        <w:rPr>
          <w:rFonts w:ascii="Calibri" w:hAnsi="Calibri" w:cs="Calibri"/>
          <w:kern w:val="0"/>
          <w:szCs w:val="21"/>
        </w:rPr>
        <w:t>具有履行合同所必需的设备和专业技术能力，未被列入失信被执行人名单、重大税收违法案件当事人名单、政府采购严重违法失信行为记录名单，</w:t>
      </w:r>
      <w:r>
        <w:rPr>
          <w:rFonts w:ascii="Calibri" w:hAnsi="Calibri" w:cs="Calibri"/>
          <w:szCs w:val="21"/>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ascii="Calibri" w:hAnsi="Calibri" w:cs="Calibri"/>
          <w:kern w:val="0"/>
          <w:szCs w:val="21"/>
        </w:rPr>
        <w:t>。</w:t>
      </w:r>
    </w:p>
    <w:p w14:paraId="79B0C2D1" w14:textId="77777777" w:rsidR="00DD394A" w:rsidRDefault="009E3023">
      <w:pPr>
        <w:snapToGrid w:val="0"/>
        <w:spacing w:line="300" w:lineRule="auto"/>
        <w:ind w:firstLineChars="200" w:firstLine="420"/>
        <w:rPr>
          <w:rFonts w:ascii="Calibri" w:hAnsi="Calibri" w:cs="Calibri"/>
          <w:kern w:val="0"/>
          <w:szCs w:val="21"/>
        </w:rPr>
      </w:pPr>
      <w:r>
        <w:rPr>
          <w:rFonts w:ascii="Calibri" w:hAnsi="Calibri" w:cs="Calibri"/>
          <w:szCs w:val="21"/>
        </w:rPr>
        <w:t>我方</w:t>
      </w:r>
      <w:r>
        <w:rPr>
          <w:rFonts w:ascii="Calibri" w:hAnsi="Calibri" w:cs="Calibri"/>
          <w:kern w:val="0"/>
          <w:szCs w:val="21"/>
        </w:rPr>
        <w:t>对上述声明的真实性负责。如有虚假，愿意承担相应责任，对此无任何异议。</w:t>
      </w:r>
    </w:p>
    <w:p w14:paraId="0D2EB73A"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特此声明！</w:t>
      </w:r>
    </w:p>
    <w:p w14:paraId="5437E3BE" w14:textId="77777777" w:rsidR="00DD394A" w:rsidRDefault="00DD394A">
      <w:pPr>
        <w:snapToGrid w:val="0"/>
        <w:spacing w:line="300" w:lineRule="auto"/>
        <w:ind w:firstLineChars="200" w:firstLine="420"/>
        <w:rPr>
          <w:rFonts w:ascii="Calibri" w:hAnsi="Calibri" w:cs="Calibri"/>
          <w:szCs w:val="21"/>
        </w:rPr>
      </w:pPr>
    </w:p>
    <w:p w14:paraId="7F28C849" w14:textId="77777777" w:rsidR="00DD394A" w:rsidRDefault="009E3023">
      <w:pPr>
        <w:adjustRightInd w:val="0"/>
        <w:snapToGrid w:val="0"/>
        <w:spacing w:line="300" w:lineRule="auto"/>
        <w:ind w:firstLineChars="200" w:firstLine="420"/>
        <w:rPr>
          <w:rFonts w:ascii="Calibri" w:hAnsi="Calibri" w:cs="Calibri"/>
          <w:spacing w:val="20"/>
          <w:szCs w:val="21"/>
          <w:u w:val="single"/>
        </w:rPr>
      </w:pPr>
      <w:r>
        <w:rPr>
          <w:rFonts w:ascii="Calibri" w:hAnsi="Calibri" w:cs="Calibri"/>
          <w:szCs w:val="21"/>
        </w:rPr>
        <w:t>投标人全称：</w:t>
      </w:r>
      <w:r>
        <w:rPr>
          <w:rFonts w:ascii="Calibri" w:hAnsi="Calibri" w:cs="Calibri"/>
          <w:szCs w:val="21"/>
          <w:u w:val="single"/>
        </w:rPr>
        <w:t xml:space="preserve">                       </w:t>
      </w:r>
      <w:r>
        <w:rPr>
          <w:rFonts w:ascii="Calibri" w:hAnsi="Calibri" w:cs="Calibri"/>
          <w:szCs w:val="21"/>
        </w:rPr>
        <w:t>（盖单位公章）</w:t>
      </w:r>
    </w:p>
    <w:p w14:paraId="5A9897AC" w14:textId="77777777" w:rsidR="00DD394A" w:rsidRDefault="009E3023">
      <w:pPr>
        <w:snapToGrid w:val="0"/>
        <w:spacing w:line="300" w:lineRule="auto"/>
        <w:ind w:firstLineChars="200" w:firstLine="420"/>
        <w:rPr>
          <w:rFonts w:ascii="Calibri" w:hAnsi="Calibri" w:cs="Calibri"/>
        </w:rPr>
      </w:pPr>
      <w:r>
        <w:rPr>
          <w:rFonts w:ascii="Calibri" w:hAnsi="Calibri" w:cs="Calibri"/>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2AFF84C4" w14:textId="77777777" w:rsidR="00DD394A" w:rsidRDefault="009E3023">
      <w:pPr>
        <w:snapToGrid w:val="0"/>
        <w:spacing w:line="300" w:lineRule="auto"/>
        <w:ind w:firstLineChars="200" w:firstLine="422"/>
        <w:rPr>
          <w:rFonts w:ascii="Arial" w:hAnsi="Arial" w:cs="Arial"/>
          <w:b/>
          <w:bCs/>
          <w:szCs w:val="21"/>
          <w:u w:val="single"/>
        </w:rPr>
      </w:pPr>
      <w:r>
        <w:rPr>
          <w:rFonts w:ascii="Arial" w:hAnsi="Arial" w:cs="Arial" w:hint="eastAsia"/>
          <w:b/>
          <w:bCs/>
          <w:szCs w:val="21"/>
          <w:u w:val="single"/>
        </w:rPr>
        <w:t>说明：</w:t>
      </w:r>
      <w:r>
        <w:rPr>
          <w:rFonts w:ascii="Arial" w:hAnsi="Arial" w:cs="Arial"/>
          <w:b/>
          <w:bCs/>
          <w:szCs w:val="21"/>
          <w:u w:val="single"/>
        </w:rPr>
        <w:t>以联合体形式参与采购活动，联合体的各方均应</w:t>
      </w:r>
      <w:r>
        <w:rPr>
          <w:rFonts w:ascii="Arial" w:hAnsi="Arial" w:cs="Arial" w:hint="eastAsia"/>
          <w:b/>
          <w:bCs/>
          <w:szCs w:val="21"/>
          <w:u w:val="single"/>
        </w:rPr>
        <w:t>提供此声明函。</w:t>
      </w:r>
    </w:p>
    <w:p w14:paraId="27952088" w14:textId="77777777" w:rsidR="00DD394A" w:rsidRDefault="00DD394A">
      <w:pPr>
        <w:snapToGrid w:val="0"/>
        <w:spacing w:line="300" w:lineRule="auto"/>
        <w:ind w:firstLineChars="200" w:firstLine="420"/>
        <w:rPr>
          <w:rFonts w:ascii="Calibri" w:hAnsi="Calibri" w:cs="Calibri"/>
        </w:rPr>
      </w:pPr>
    </w:p>
    <w:p w14:paraId="1F0DC645" w14:textId="77777777" w:rsidR="00DD394A" w:rsidRDefault="009E3023">
      <w:pPr>
        <w:pStyle w:val="3"/>
        <w:rPr>
          <w:rFonts w:cs="Calibri"/>
        </w:rPr>
      </w:pPr>
      <w:r>
        <w:rPr>
          <w:rFonts w:cs="Calibri"/>
        </w:rPr>
        <w:t>【声明函</w:t>
      </w:r>
      <w:r>
        <w:rPr>
          <w:rFonts w:cs="Calibri" w:hint="eastAsia"/>
        </w:rPr>
        <w:t>2</w:t>
      </w:r>
      <w:r>
        <w:rPr>
          <w:rFonts w:cs="Calibri"/>
        </w:rPr>
        <w:t>】与其他供应商无利害关系的声明函</w:t>
      </w:r>
    </w:p>
    <w:p w14:paraId="6E7BF5C4"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与其他供应商无利害关系的声明函</w:t>
      </w:r>
    </w:p>
    <w:p w14:paraId="249062F4" w14:textId="77777777" w:rsidR="00DD394A" w:rsidRDefault="009E3023">
      <w:pPr>
        <w:pStyle w:val="ad"/>
        <w:adjustRightInd w:val="0"/>
        <w:snapToGrid w:val="0"/>
        <w:spacing w:line="300" w:lineRule="auto"/>
        <w:rPr>
          <w:rFonts w:ascii="Calibri" w:hAnsi="Calibri" w:cs="Calibri"/>
        </w:rPr>
      </w:pPr>
      <w:r>
        <w:rPr>
          <w:rFonts w:ascii="Calibri" w:hAnsi="Calibri" w:cs="Calibri" w:hint="eastAsia"/>
          <w:u w:val="single"/>
        </w:rPr>
        <w:t>杭州市中级人民法院</w:t>
      </w:r>
      <w:r>
        <w:rPr>
          <w:rFonts w:ascii="Calibri" w:hAnsi="Calibri" w:cs="Calibri"/>
        </w:rPr>
        <w:t>：</w:t>
      </w:r>
    </w:p>
    <w:p w14:paraId="52310321" w14:textId="77777777" w:rsidR="00DD394A" w:rsidRDefault="009E3023">
      <w:pPr>
        <w:snapToGrid w:val="0"/>
        <w:spacing w:line="300" w:lineRule="auto"/>
        <w:rPr>
          <w:rFonts w:ascii="Calibri" w:hAnsi="Calibri" w:cs="Calibri"/>
          <w:szCs w:val="21"/>
          <w:u w:val="single"/>
        </w:rPr>
      </w:pPr>
      <w:r>
        <w:rPr>
          <w:rFonts w:ascii="Calibri" w:hAnsi="Calibri" w:cs="Calibri"/>
          <w:u w:val="single"/>
        </w:rPr>
        <w:t>浙江省成套招标代理有限公司</w:t>
      </w:r>
      <w:r>
        <w:rPr>
          <w:rFonts w:ascii="Calibri" w:hAnsi="Calibri" w:cs="Calibri"/>
        </w:rPr>
        <w:t>：</w:t>
      </w:r>
    </w:p>
    <w:p w14:paraId="3D51F6AF"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我方参加</w:t>
      </w:r>
      <w:r>
        <w:rPr>
          <w:rFonts w:ascii="Calibri" w:hAnsi="Calibri" w:cs="Calibri" w:hint="eastAsia"/>
          <w:u w:val="single"/>
        </w:rPr>
        <w:t>杭州市中级人民法院</w:t>
      </w:r>
      <w:r>
        <w:rPr>
          <w:rFonts w:ascii="Calibri" w:hAnsi="Calibri" w:cs="Calibri"/>
        </w:rPr>
        <w:t>（采购人）</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w:t>
      </w:r>
      <w:r>
        <w:rPr>
          <w:rFonts w:ascii="Calibri" w:hAnsi="Calibri" w:cs="Calibri"/>
          <w:szCs w:val="21"/>
        </w:rPr>
        <w:t>政府采购活动，与同一标项的其他供应商不存在单位负责人为同一人或</w:t>
      </w:r>
      <w:r>
        <w:rPr>
          <w:rFonts w:ascii="Calibri" w:hAnsi="Calibri" w:cs="Calibri"/>
          <w:kern w:val="0"/>
          <w:szCs w:val="21"/>
        </w:rPr>
        <w:t>存在直接控股、管理关系。</w:t>
      </w:r>
    </w:p>
    <w:p w14:paraId="0C716E6B" w14:textId="77777777" w:rsidR="00DD394A" w:rsidRDefault="009E3023">
      <w:pPr>
        <w:snapToGrid w:val="0"/>
        <w:spacing w:line="300" w:lineRule="auto"/>
        <w:ind w:firstLineChars="200" w:firstLine="420"/>
        <w:rPr>
          <w:rFonts w:ascii="Calibri" w:hAnsi="Calibri" w:cs="Calibri"/>
          <w:kern w:val="0"/>
          <w:szCs w:val="21"/>
        </w:rPr>
      </w:pPr>
      <w:r>
        <w:rPr>
          <w:rFonts w:ascii="Calibri" w:hAnsi="Calibri" w:cs="Calibri"/>
          <w:szCs w:val="21"/>
        </w:rPr>
        <w:t>我方</w:t>
      </w:r>
      <w:r>
        <w:rPr>
          <w:rFonts w:ascii="Calibri" w:hAnsi="Calibri" w:cs="Calibri"/>
          <w:kern w:val="0"/>
          <w:szCs w:val="21"/>
        </w:rPr>
        <w:t>对上述声明的真实性负责。如有虚假，愿意承担相应责任，对此无任何异议。</w:t>
      </w:r>
    </w:p>
    <w:p w14:paraId="76A5C65A"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特此声明！</w:t>
      </w:r>
    </w:p>
    <w:p w14:paraId="50B74F79" w14:textId="77777777" w:rsidR="00DD394A" w:rsidRDefault="009E3023">
      <w:pPr>
        <w:adjustRightInd w:val="0"/>
        <w:snapToGrid w:val="0"/>
        <w:spacing w:line="300" w:lineRule="auto"/>
        <w:ind w:firstLineChars="200" w:firstLine="420"/>
        <w:rPr>
          <w:rFonts w:ascii="Calibri" w:hAnsi="Calibri" w:cs="Calibri"/>
          <w:spacing w:val="20"/>
          <w:szCs w:val="21"/>
          <w:u w:val="single"/>
        </w:rPr>
      </w:pPr>
      <w:r>
        <w:rPr>
          <w:rFonts w:ascii="Calibri" w:hAnsi="Calibri" w:cs="Calibri"/>
          <w:szCs w:val="21"/>
        </w:rPr>
        <w:t>投标人全称：</w:t>
      </w:r>
      <w:r>
        <w:rPr>
          <w:rFonts w:ascii="Calibri" w:hAnsi="Calibri" w:cs="Calibri"/>
          <w:szCs w:val="21"/>
          <w:u w:val="single"/>
        </w:rPr>
        <w:t xml:space="preserve">                       </w:t>
      </w:r>
      <w:r>
        <w:rPr>
          <w:rFonts w:ascii="Calibri" w:hAnsi="Calibri" w:cs="Calibri"/>
          <w:szCs w:val="21"/>
        </w:rPr>
        <w:t>（盖单位公章）</w:t>
      </w:r>
    </w:p>
    <w:p w14:paraId="2370BAA3" w14:textId="77777777" w:rsidR="00DD394A" w:rsidRDefault="009E3023">
      <w:pPr>
        <w:snapToGrid w:val="0"/>
        <w:spacing w:line="300" w:lineRule="auto"/>
        <w:ind w:firstLineChars="200" w:firstLine="420"/>
        <w:rPr>
          <w:rFonts w:ascii="Calibri" w:hAnsi="Calibri" w:cs="Calibri"/>
        </w:rPr>
      </w:pPr>
      <w:r>
        <w:rPr>
          <w:rFonts w:ascii="Calibri" w:hAnsi="Calibri" w:cs="Calibri"/>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36B4C559" w14:textId="77777777" w:rsidR="00DD394A" w:rsidRDefault="009E3023">
      <w:pPr>
        <w:snapToGrid w:val="0"/>
        <w:spacing w:line="300" w:lineRule="auto"/>
        <w:ind w:firstLineChars="200" w:firstLine="422"/>
        <w:rPr>
          <w:rFonts w:ascii="Arial" w:hAnsi="Arial" w:cs="Arial"/>
          <w:b/>
          <w:bCs/>
          <w:szCs w:val="21"/>
          <w:u w:val="single"/>
        </w:rPr>
      </w:pPr>
      <w:r>
        <w:rPr>
          <w:rFonts w:ascii="Arial" w:hAnsi="Arial" w:cs="Arial" w:hint="eastAsia"/>
          <w:b/>
          <w:bCs/>
          <w:szCs w:val="21"/>
          <w:u w:val="single"/>
        </w:rPr>
        <w:t>说明：</w:t>
      </w:r>
      <w:r>
        <w:rPr>
          <w:rFonts w:ascii="Arial" w:hAnsi="Arial" w:cs="Arial"/>
          <w:b/>
          <w:bCs/>
          <w:szCs w:val="21"/>
          <w:u w:val="single"/>
        </w:rPr>
        <w:t>以联合体形式参与采购活动，联合体的各方均应</w:t>
      </w:r>
      <w:r>
        <w:rPr>
          <w:rFonts w:ascii="Arial" w:hAnsi="Arial" w:cs="Arial" w:hint="eastAsia"/>
          <w:b/>
          <w:bCs/>
          <w:szCs w:val="21"/>
          <w:u w:val="single"/>
        </w:rPr>
        <w:t>提供此声明函。</w:t>
      </w:r>
    </w:p>
    <w:p w14:paraId="5003C1C5" w14:textId="77777777" w:rsidR="00DD394A" w:rsidRDefault="00DD394A">
      <w:pPr>
        <w:snapToGrid w:val="0"/>
        <w:spacing w:line="300" w:lineRule="auto"/>
        <w:ind w:firstLineChars="200" w:firstLine="420"/>
        <w:jc w:val="left"/>
        <w:rPr>
          <w:rFonts w:ascii="Calibri" w:hAnsi="Calibri" w:cs="Calibri"/>
          <w:szCs w:val="21"/>
        </w:rPr>
      </w:pPr>
    </w:p>
    <w:p w14:paraId="3B2D859F" w14:textId="77777777" w:rsidR="00DD394A" w:rsidRDefault="009E3023">
      <w:pPr>
        <w:pStyle w:val="3"/>
        <w:rPr>
          <w:rFonts w:cs="Calibri"/>
        </w:rPr>
      </w:pPr>
      <w:r>
        <w:rPr>
          <w:rFonts w:cs="Calibri"/>
        </w:rPr>
        <w:t>【声明函</w:t>
      </w:r>
      <w:r>
        <w:rPr>
          <w:rFonts w:cs="Calibri" w:hint="eastAsia"/>
        </w:rPr>
        <w:t>3</w:t>
      </w:r>
      <w:r>
        <w:rPr>
          <w:rFonts w:cs="Calibri"/>
        </w:rPr>
        <w:t>】企业类型的声明函</w:t>
      </w:r>
    </w:p>
    <w:p w14:paraId="5C6C038B"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企业类型的声明函</w:t>
      </w:r>
    </w:p>
    <w:p w14:paraId="36D0E315" w14:textId="77777777" w:rsidR="00DD394A" w:rsidRDefault="009E3023">
      <w:pPr>
        <w:pStyle w:val="ad"/>
        <w:adjustRightInd w:val="0"/>
        <w:snapToGrid w:val="0"/>
        <w:spacing w:line="300" w:lineRule="auto"/>
        <w:rPr>
          <w:rFonts w:ascii="Calibri" w:hAnsi="Calibri" w:cs="Calibri"/>
        </w:rPr>
      </w:pPr>
      <w:r>
        <w:rPr>
          <w:rFonts w:ascii="Calibri" w:hAnsi="Calibri" w:cs="Calibri" w:hint="eastAsia"/>
          <w:u w:val="single"/>
        </w:rPr>
        <w:t>杭州市中级人民法院</w:t>
      </w:r>
      <w:r>
        <w:rPr>
          <w:rFonts w:ascii="Calibri" w:hAnsi="Calibri" w:cs="Calibri"/>
        </w:rPr>
        <w:t>：</w:t>
      </w:r>
    </w:p>
    <w:p w14:paraId="06A47293" w14:textId="77777777" w:rsidR="00DD394A" w:rsidRDefault="009E3023">
      <w:pPr>
        <w:snapToGrid w:val="0"/>
        <w:spacing w:line="300" w:lineRule="auto"/>
        <w:rPr>
          <w:rFonts w:ascii="Calibri" w:hAnsi="Calibri" w:cs="Calibri"/>
          <w:szCs w:val="21"/>
          <w:u w:val="single"/>
        </w:rPr>
      </w:pPr>
      <w:r>
        <w:rPr>
          <w:rFonts w:ascii="Calibri" w:hAnsi="Calibri" w:cs="Calibri"/>
          <w:u w:val="single"/>
        </w:rPr>
        <w:t>浙江省成套招标代理有限公司</w:t>
      </w:r>
      <w:r>
        <w:rPr>
          <w:rFonts w:ascii="Calibri" w:hAnsi="Calibri" w:cs="Calibri"/>
        </w:rPr>
        <w:t>：</w:t>
      </w:r>
    </w:p>
    <w:p w14:paraId="6DCC31FD"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我方不属于金融、保险、通讯等特定行业的全国性企业所设立的区域性分支机构、个体工商户、个人独资企业、合伙企业。</w:t>
      </w:r>
    </w:p>
    <w:p w14:paraId="4DA6A6C7" w14:textId="77777777" w:rsidR="00DD394A" w:rsidRDefault="009E3023">
      <w:pPr>
        <w:snapToGrid w:val="0"/>
        <w:spacing w:line="300" w:lineRule="auto"/>
        <w:ind w:firstLineChars="200" w:firstLine="420"/>
        <w:rPr>
          <w:rFonts w:ascii="Calibri" w:hAnsi="Calibri" w:cs="Calibri"/>
          <w:kern w:val="0"/>
          <w:szCs w:val="21"/>
        </w:rPr>
      </w:pPr>
      <w:r>
        <w:rPr>
          <w:rFonts w:ascii="Calibri" w:hAnsi="Calibri" w:cs="Calibri"/>
          <w:kern w:val="0"/>
          <w:szCs w:val="21"/>
        </w:rPr>
        <w:t>本公司对上述声明的真实性负责。如有虚假，将依法承担相应责任。</w:t>
      </w:r>
    </w:p>
    <w:p w14:paraId="0D59017A"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特此声明！</w:t>
      </w:r>
    </w:p>
    <w:p w14:paraId="2A9A6F5A" w14:textId="77777777" w:rsidR="00DD394A" w:rsidRDefault="009E3023">
      <w:pPr>
        <w:adjustRightInd w:val="0"/>
        <w:snapToGrid w:val="0"/>
        <w:spacing w:line="300" w:lineRule="auto"/>
        <w:ind w:firstLineChars="200" w:firstLine="420"/>
        <w:rPr>
          <w:rFonts w:ascii="Calibri" w:hAnsi="Calibri" w:cs="Calibri"/>
          <w:spacing w:val="20"/>
          <w:szCs w:val="21"/>
          <w:u w:val="single"/>
        </w:rPr>
      </w:pPr>
      <w:r>
        <w:rPr>
          <w:rFonts w:ascii="Calibri" w:hAnsi="Calibri" w:cs="Calibri"/>
          <w:szCs w:val="21"/>
        </w:rPr>
        <w:t>投标人全称：</w:t>
      </w:r>
      <w:r>
        <w:rPr>
          <w:rFonts w:ascii="Calibri" w:hAnsi="Calibri" w:cs="Calibri"/>
          <w:szCs w:val="21"/>
          <w:u w:val="single"/>
        </w:rPr>
        <w:t xml:space="preserve">                       </w:t>
      </w:r>
      <w:r>
        <w:rPr>
          <w:rFonts w:ascii="Calibri" w:hAnsi="Calibri" w:cs="Calibri"/>
          <w:szCs w:val="21"/>
        </w:rPr>
        <w:t>（盖单位公章）</w:t>
      </w:r>
    </w:p>
    <w:p w14:paraId="01AE94DC" w14:textId="77777777" w:rsidR="00DD394A" w:rsidRDefault="009E3023">
      <w:pPr>
        <w:snapToGrid w:val="0"/>
        <w:spacing w:line="300" w:lineRule="auto"/>
        <w:ind w:firstLineChars="200" w:firstLine="420"/>
        <w:jc w:val="left"/>
        <w:rPr>
          <w:rFonts w:ascii="Calibri" w:hAnsi="Calibri" w:cs="Calibri"/>
        </w:rPr>
      </w:pPr>
      <w:r>
        <w:rPr>
          <w:rFonts w:ascii="Calibri" w:hAnsi="Calibri" w:cs="Calibri"/>
        </w:rPr>
        <w:lastRenderedPageBreak/>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21916223" w14:textId="77777777" w:rsidR="00DD394A" w:rsidRDefault="009E3023">
      <w:pPr>
        <w:snapToGrid w:val="0"/>
        <w:spacing w:line="300" w:lineRule="auto"/>
        <w:ind w:firstLineChars="200" w:firstLine="422"/>
        <w:rPr>
          <w:rFonts w:ascii="Arial" w:hAnsi="Arial" w:cs="Arial"/>
          <w:b/>
          <w:bCs/>
          <w:szCs w:val="21"/>
          <w:u w:val="single"/>
        </w:rPr>
      </w:pPr>
      <w:r>
        <w:rPr>
          <w:rFonts w:ascii="Arial" w:hAnsi="Arial" w:cs="Arial" w:hint="eastAsia"/>
          <w:b/>
          <w:bCs/>
          <w:szCs w:val="21"/>
          <w:u w:val="single"/>
        </w:rPr>
        <w:t>说明：</w:t>
      </w:r>
      <w:r>
        <w:rPr>
          <w:rFonts w:ascii="Arial" w:hAnsi="Arial" w:cs="Arial"/>
          <w:b/>
          <w:bCs/>
          <w:szCs w:val="21"/>
          <w:u w:val="single"/>
        </w:rPr>
        <w:t>以联合体形式参与采购活动，联合体的各方均应</w:t>
      </w:r>
      <w:r>
        <w:rPr>
          <w:rFonts w:ascii="Arial" w:hAnsi="Arial" w:cs="Arial" w:hint="eastAsia"/>
          <w:b/>
          <w:bCs/>
          <w:szCs w:val="21"/>
          <w:u w:val="single"/>
        </w:rPr>
        <w:t>提供此声明函。</w:t>
      </w:r>
    </w:p>
    <w:p w14:paraId="616EA49E" w14:textId="77777777" w:rsidR="00DD394A" w:rsidRDefault="00DD394A">
      <w:pPr>
        <w:snapToGrid w:val="0"/>
        <w:spacing w:line="300" w:lineRule="auto"/>
        <w:ind w:firstLineChars="200" w:firstLine="420"/>
        <w:jc w:val="left"/>
        <w:rPr>
          <w:rFonts w:ascii="Calibri" w:hAnsi="Calibri" w:cs="Calibri"/>
        </w:rPr>
      </w:pPr>
    </w:p>
    <w:p w14:paraId="6CAE3250" w14:textId="77777777" w:rsidR="00DD394A" w:rsidRDefault="00DD394A">
      <w:pPr>
        <w:snapToGrid w:val="0"/>
        <w:spacing w:line="300" w:lineRule="auto"/>
        <w:ind w:firstLineChars="200" w:firstLine="420"/>
        <w:jc w:val="left"/>
        <w:rPr>
          <w:rFonts w:ascii="Calibri" w:hAnsi="Calibri" w:cs="Calibri"/>
        </w:rPr>
      </w:pPr>
    </w:p>
    <w:p w14:paraId="71CD1CFF" w14:textId="77777777" w:rsidR="00DD394A" w:rsidRDefault="009E3023">
      <w:pPr>
        <w:pStyle w:val="3"/>
        <w:rPr>
          <w:rFonts w:cs="Calibri"/>
        </w:rPr>
      </w:pPr>
      <w:r>
        <w:rPr>
          <w:rFonts w:cs="Calibri"/>
        </w:rPr>
        <w:t>【声明函</w:t>
      </w:r>
      <w:r>
        <w:rPr>
          <w:rFonts w:cs="Calibri" w:hint="eastAsia"/>
        </w:rPr>
        <w:t>4</w:t>
      </w:r>
      <w:r>
        <w:rPr>
          <w:rFonts w:cs="Calibri"/>
        </w:rPr>
        <w:t>】</w:t>
      </w:r>
      <w:r>
        <w:rPr>
          <w:rFonts w:cs="Calibri"/>
          <w:szCs w:val="21"/>
        </w:rPr>
        <w:t>单位组织形式声明函</w:t>
      </w:r>
    </w:p>
    <w:p w14:paraId="64DE5F3E" w14:textId="77777777" w:rsidR="00DD394A" w:rsidRDefault="009E3023">
      <w:pPr>
        <w:snapToGrid w:val="0"/>
        <w:spacing w:line="300" w:lineRule="auto"/>
        <w:ind w:left="281" w:hangingChars="100" w:hanging="281"/>
        <w:jc w:val="center"/>
        <w:rPr>
          <w:rFonts w:ascii="Calibri" w:hAnsi="Calibri" w:cs="Calibri"/>
          <w:b/>
          <w:bCs/>
          <w:sz w:val="28"/>
          <w:szCs w:val="28"/>
        </w:rPr>
      </w:pPr>
      <w:r>
        <w:rPr>
          <w:rFonts w:ascii="Calibri" w:hAnsi="Calibri" w:cs="Calibri"/>
          <w:b/>
          <w:bCs/>
          <w:sz w:val="28"/>
          <w:szCs w:val="28"/>
        </w:rPr>
        <w:t>单位组织形式声明函</w:t>
      </w:r>
    </w:p>
    <w:p w14:paraId="41F8AA0F" w14:textId="77777777" w:rsidR="00DD394A" w:rsidRDefault="009E3023">
      <w:pPr>
        <w:pStyle w:val="ad"/>
        <w:adjustRightInd w:val="0"/>
        <w:snapToGrid w:val="0"/>
        <w:spacing w:line="300" w:lineRule="auto"/>
        <w:rPr>
          <w:rFonts w:ascii="Calibri" w:hAnsi="Calibri" w:cs="Calibri"/>
        </w:rPr>
      </w:pPr>
      <w:r>
        <w:rPr>
          <w:rFonts w:ascii="Calibri" w:hAnsi="Calibri" w:cs="Calibri" w:hint="eastAsia"/>
          <w:u w:val="single"/>
        </w:rPr>
        <w:t>杭州市中级人民法院</w:t>
      </w:r>
      <w:r>
        <w:rPr>
          <w:rFonts w:ascii="Calibri" w:hAnsi="Calibri" w:cs="Calibri"/>
        </w:rPr>
        <w:t>：</w:t>
      </w:r>
    </w:p>
    <w:p w14:paraId="7BA0E7CC" w14:textId="77777777" w:rsidR="00DD394A" w:rsidRDefault="009E3023">
      <w:pPr>
        <w:snapToGrid w:val="0"/>
        <w:spacing w:line="300" w:lineRule="auto"/>
        <w:rPr>
          <w:rFonts w:ascii="Calibri" w:hAnsi="Calibri" w:cs="Calibri"/>
          <w:szCs w:val="21"/>
          <w:u w:val="single"/>
        </w:rPr>
      </w:pPr>
      <w:r>
        <w:rPr>
          <w:rFonts w:ascii="Calibri" w:hAnsi="Calibri" w:cs="Calibri"/>
          <w:u w:val="single"/>
        </w:rPr>
        <w:t>浙江省成套招标代理有限公司</w:t>
      </w:r>
      <w:r>
        <w:rPr>
          <w:rFonts w:ascii="Calibri" w:hAnsi="Calibri" w:cs="Calibri"/>
        </w:rPr>
        <w:t>：</w:t>
      </w:r>
    </w:p>
    <w:p w14:paraId="66E981F5"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我方不属于</w:t>
      </w:r>
      <w:r>
        <w:rPr>
          <w:rFonts w:ascii="Calibri" w:hAnsi="Calibri" w:cs="Calibri"/>
          <w:kern w:val="0"/>
          <w:szCs w:val="21"/>
        </w:rPr>
        <w:t>公益一类事业单位、使用事业编制且由财政拨款保障的群团组织</w:t>
      </w:r>
      <w:r>
        <w:rPr>
          <w:rFonts w:ascii="Calibri" w:hAnsi="Calibri" w:cs="Calibri"/>
          <w:szCs w:val="21"/>
        </w:rPr>
        <w:t>。</w:t>
      </w:r>
    </w:p>
    <w:p w14:paraId="272B6FCB" w14:textId="77777777" w:rsidR="00DD394A" w:rsidRDefault="009E3023">
      <w:pPr>
        <w:snapToGrid w:val="0"/>
        <w:spacing w:line="300" w:lineRule="auto"/>
        <w:ind w:firstLineChars="200" w:firstLine="420"/>
        <w:rPr>
          <w:rFonts w:ascii="Calibri" w:hAnsi="Calibri" w:cs="Calibri"/>
          <w:kern w:val="0"/>
          <w:szCs w:val="21"/>
        </w:rPr>
      </w:pPr>
      <w:r>
        <w:rPr>
          <w:rFonts w:ascii="Calibri" w:hAnsi="Calibri" w:cs="Calibri"/>
          <w:kern w:val="0"/>
          <w:szCs w:val="21"/>
        </w:rPr>
        <w:t>本公司对上述声明的真实性负责。如有虚假，将依法承担相应责任。</w:t>
      </w:r>
    </w:p>
    <w:p w14:paraId="486C85C7"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特此声明！</w:t>
      </w:r>
    </w:p>
    <w:p w14:paraId="065504A1" w14:textId="77777777" w:rsidR="00DD394A" w:rsidRDefault="009E3023">
      <w:pPr>
        <w:adjustRightInd w:val="0"/>
        <w:snapToGrid w:val="0"/>
        <w:spacing w:line="300" w:lineRule="auto"/>
        <w:ind w:firstLineChars="200" w:firstLine="420"/>
        <w:rPr>
          <w:rFonts w:ascii="Calibri" w:hAnsi="Calibri" w:cs="Calibri"/>
          <w:spacing w:val="20"/>
          <w:szCs w:val="21"/>
          <w:u w:val="single"/>
        </w:rPr>
      </w:pPr>
      <w:r>
        <w:rPr>
          <w:rFonts w:ascii="Calibri" w:hAnsi="Calibri" w:cs="Calibri"/>
          <w:szCs w:val="21"/>
        </w:rPr>
        <w:t>投标人全称：</w:t>
      </w:r>
      <w:r>
        <w:rPr>
          <w:rFonts w:ascii="Calibri" w:hAnsi="Calibri" w:cs="Calibri"/>
          <w:szCs w:val="21"/>
          <w:u w:val="single"/>
        </w:rPr>
        <w:t xml:space="preserve">                       </w:t>
      </w:r>
      <w:r>
        <w:rPr>
          <w:rFonts w:ascii="Calibri" w:hAnsi="Calibri" w:cs="Calibri"/>
          <w:szCs w:val="21"/>
        </w:rPr>
        <w:t>（盖单位公章）</w:t>
      </w:r>
    </w:p>
    <w:p w14:paraId="069F4618" w14:textId="77777777" w:rsidR="00DD394A" w:rsidRDefault="009E3023">
      <w:pPr>
        <w:snapToGrid w:val="0"/>
        <w:spacing w:line="300" w:lineRule="auto"/>
        <w:ind w:firstLineChars="200" w:firstLine="420"/>
        <w:jc w:val="left"/>
        <w:rPr>
          <w:rFonts w:ascii="Calibri" w:hAnsi="Calibri" w:cs="Calibri"/>
        </w:rPr>
      </w:pPr>
      <w:r>
        <w:rPr>
          <w:rFonts w:ascii="Calibri" w:hAnsi="Calibri" w:cs="Calibri"/>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2750C3A3" w14:textId="77777777" w:rsidR="00DD394A" w:rsidRDefault="009E3023">
      <w:pPr>
        <w:snapToGrid w:val="0"/>
        <w:spacing w:line="300" w:lineRule="auto"/>
        <w:ind w:firstLineChars="200" w:firstLine="422"/>
        <w:rPr>
          <w:rFonts w:ascii="Arial" w:hAnsi="Arial" w:cs="Arial"/>
          <w:b/>
          <w:bCs/>
          <w:szCs w:val="21"/>
          <w:u w:val="single"/>
        </w:rPr>
      </w:pPr>
      <w:r>
        <w:rPr>
          <w:rFonts w:ascii="Arial" w:hAnsi="Arial" w:cs="Arial" w:hint="eastAsia"/>
          <w:b/>
          <w:bCs/>
          <w:szCs w:val="21"/>
          <w:u w:val="single"/>
        </w:rPr>
        <w:t>说明：</w:t>
      </w:r>
      <w:r>
        <w:rPr>
          <w:rFonts w:ascii="Arial" w:hAnsi="Arial" w:cs="Arial"/>
          <w:b/>
          <w:bCs/>
          <w:szCs w:val="21"/>
          <w:u w:val="single"/>
        </w:rPr>
        <w:t>以联合体形式参与采购活动，联合体的各方均应</w:t>
      </w:r>
      <w:r>
        <w:rPr>
          <w:rFonts w:ascii="Arial" w:hAnsi="Arial" w:cs="Arial" w:hint="eastAsia"/>
          <w:b/>
          <w:bCs/>
          <w:szCs w:val="21"/>
          <w:u w:val="single"/>
        </w:rPr>
        <w:t>提供此声明函。</w:t>
      </w:r>
    </w:p>
    <w:p w14:paraId="606E118A" w14:textId="77777777" w:rsidR="00DD394A" w:rsidRDefault="00DD394A">
      <w:pPr>
        <w:snapToGrid w:val="0"/>
        <w:spacing w:line="300" w:lineRule="auto"/>
        <w:ind w:firstLineChars="200" w:firstLine="420"/>
        <w:jc w:val="left"/>
        <w:rPr>
          <w:rFonts w:ascii="Calibri" w:hAnsi="Calibri" w:cs="Calibri"/>
        </w:rPr>
      </w:pPr>
    </w:p>
    <w:bookmarkEnd w:id="88"/>
    <w:p w14:paraId="79A3C65A" w14:textId="77777777" w:rsidR="00DD394A" w:rsidRDefault="009E3023">
      <w:pPr>
        <w:pStyle w:val="3"/>
        <w:tabs>
          <w:tab w:val="left" w:pos="720"/>
        </w:tabs>
        <w:rPr>
          <w:rFonts w:cs="Calibri"/>
        </w:rPr>
      </w:pPr>
      <w:r>
        <w:rPr>
          <w:rFonts w:cs="Calibri"/>
        </w:rPr>
        <w:t>【声明函</w:t>
      </w:r>
      <w:r>
        <w:rPr>
          <w:rFonts w:cs="Calibri" w:hint="eastAsia"/>
        </w:rPr>
        <w:t>5</w:t>
      </w:r>
      <w:r>
        <w:rPr>
          <w:rFonts w:cs="Calibri"/>
        </w:rPr>
        <w:t>】非联合体的声明函</w:t>
      </w:r>
    </w:p>
    <w:p w14:paraId="1AFD6821" w14:textId="77777777" w:rsidR="00DD394A" w:rsidRDefault="00DD394A">
      <w:pPr>
        <w:snapToGrid w:val="0"/>
        <w:spacing w:line="300" w:lineRule="auto"/>
        <w:ind w:firstLineChars="200" w:firstLine="420"/>
        <w:jc w:val="left"/>
        <w:rPr>
          <w:rFonts w:ascii="Calibri" w:hAnsi="Calibri" w:cs="Calibri"/>
          <w:szCs w:val="21"/>
        </w:rPr>
      </w:pPr>
    </w:p>
    <w:p w14:paraId="0690702A"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非联合体的声明函</w:t>
      </w:r>
    </w:p>
    <w:p w14:paraId="6E2BBB3E" w14:textId="77777777" w:rsidR="00DD394A" w:rsidRDefault="009E3023">
      <w:pPr>
        <w:pStyle w:val="ad"/>
        <w:adjustRightInd w:val="0"/>
        <w:snapToGrid w:val="0"/>
        <w:spacing w:line="300" w:lineRule="auto"/>
        <w:rPr>
          <w:rFonts w:ascii="Calibri" w:hAnsi="Calibri" w:cs="Calibri"/>
        </w:rPr>
      </w:pPr>
      <w:r>
        <w:rPr>
          <w:rFonts w:ascii="Calibri" w:hAnsi="Calibri" w:cs="Calibri" w:hint="eastAsia"/>
          <w:u w:val="single"/>
        </w:rPr>
        <w:t>杭州市中级人民法院</w:t>
      </w:r>
      <w:r>
        <w:rPr>
          <w:rFonts w:ascii="Calibri" w:hAnsi="Calibri" w:cs="Calibri"/>
        </w:rPr>
        <w:t>：</w:t>
      </w:r>
    </w:p>
    <w:p w14:paraId="1EBB3E60" w14:textId="77777777" w:rsidR="00DD394A" w:rsidRDefault="009E3023">
      <w:pPr>
        <w:snapToGrid w:val="0"/>
        <w:spacing w:line="300" w:lineRule="auto"/>
        <w:rPr>
          <w:rFonts w:ascii="Calibri" w:hAnsi="Calibri" w:cs="Calibri"/>
          <w:szCs w:val="21"/>
          <w:u w:val="single"/>
        </w:rPr>
      </w:pPr>
      <w:r>
        <w:rPr>
          <w:rFonts w:ascii="Calibri" w:hAnsi="Calibri" w:cs="Calibri"/>
          <w:u w:val="single"/>
        </w:rPr>
        <w:t>浙江省成套招标代理有限公司</w:t>
      </w:r>
      <w:r>
        <w:rPr>
          <w:rFonts w:ascii="Calibri" w:hAnsi="Calibri" w:cs="Calibri"/>
        </w:rPr>
        <w:t>：</w:t>
      </w:r>
    </w:p>
    <w:p w14:paraId="10549E4D"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我方独立参加</w:t>
      </w:r>
      <w:r>
        <w:rPr>
          <w:rFonts w:ascii="Calibri" w:hAnsi="Calibri" w:cs="Calibri" w:hint="eastAsia"/>
          <w:u w:val="single"/>
        </w:rPr>
        <w:t>杭州市中级人民法院</w:t>
      </w:r>
      <w:r>
        <w:rPr>
          <w:rFonts w:ascii="Calibri" w:hAnsi="Calibri" w:cs="Calibri"/>
        </w:rPr>
        <w:t>（采购人）</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w:t>
      </w:r>
      <w:r>
        <w:rPr>
          <w:rFonts w:ascii="Calibri" w:hAnsi="Calibri" w:cs="Calibri"/>
          <w:szCs w:val="21"/>
        </w:rPr>
        <w:t>政府采购活动，未与其他单位组成联合体。</w:t>
      </w:r>
    </w:p>
    <w:p w14:paraId="1949B702" w14:textId="77777777" w:rsidR="00DD394A" w:rsidRDefault="009E3023">
      <w:pPr>
        <w:snapToGrid w:val="0"/>
        <w:spacing w:line="300" w:lineRule="auto"/>
        <w:ind w:firstLineChars="200" w:firstLine="420"/>
        <w:rPr>
          <w:rFonts w:ascii="Calibri" w:hAnsi="Calibri" w:cs="Calibri"/>
          <w:kern w:val="0"/>
          <w:szCs w:val="21"/>
        </w:rPr>
      </w:pPr>
      <w:r>
        <w:rPr>
          <w:rFonts w:ascii="Calibri" w:hAnsi="Calibri" w:cs="Calibri"/>
          <w:szCs w:val="21"/>
        </w:rPr>
        <w:t>我方</w:t>
      </w:r>
      <w:r>
        <w:rPr>
          <w:rFonts w:ascii="Calibri" w:hAnsi="Calibri" w:cs="Calibri"/>
          <w:kern w:val="0"/>
          <w:szCs w:val="21"/>
        </w:rPr>
        <w:t>对上述声明的真实性负责。如有虚假，将依法承担相应责任。</w:t>
      </w:r>
    </w:p>
    <w:p w14:paraId="3BFE82B2"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特此声明！</w:t>
      </w:r>
    </w:p>
    <w:p w14:paraId="2DE8BEA2" w14:textId="77777777" w:rsidR="00DD394A" w:rsidRDefault="009E3023">
      <w:pPr>
        <w:adjustRightInd w:val="0"/>
        <w:snapToGrid w:val="0"/>
        <w:spacing w:line="300" w:lineRule="auto"/>
        <w:ind w:firstLineChars="200" w:firstLine="420"/>
        <w:rPr>
          <w:rFonts w:ascii="Calibri" w:hAnsi="Calibri" w:cs="Calibri"/>
          <w:spacing w:val="20"/>
          <w:szCs w:val="21"/>
          <w:u w:val="single"/>
        </w:rPr>
      </w:pPr>
      <w:r>
        <w:rPr>
          <w:rFonts w:ascii="Calibri" w:hAnsi="Calibri" w:cs="Calibri"/>
          <w:szCs w:val="21"/>
        </w:rPr>
        <w:t>投标人全称：</w:t>
      </w:r>
      <w:r>
        <w:rPr>
          <w:rFonts w:ascii="Calibri" w:hAnsi="Calibri" w:cs="Calibri"/>
          <w:szCs w:val="21"/>
          <w:u w:val="single"/>
        </w:rPr>
        <w:t xml:space="preserve">                       </w:t>
      </w:r>
      <w:r>
        <w:rPr>
          <w:rFonts w:ascii="Calibri" w:hAnsi="Calibri" w:cs="Calibri"/>
          <w:szCs w:val="21"/>
        </w:rPr>
        <w:t>（盖单位公章）</w:t>
      </w:r>
    </w:p>
    <w:p w14:paraId="54E609C4" w14:textId="77777777" w:rsidR="00DD394A" w:rsidRDefault="009E3023">
      <w:pPr>
        <w:snapToGrid w:val="0"/>
        <w:spacing w:line="300" w:lineRule="auto"/>
        <w:ind w:firstLineChars="200" w:firstLine="420"/>
        <w:rPr>
          <w:rFonts w:ascii="Calibri" w:hAnsi="Calibri" w:cs="Calibri"/>
        </w:rPr>
      </w:pPr>
      <w:r>
        <w:rPr>
          <w:rFonts w:ascii="Calibri" w:hAnsi="Calibri" w:cs="Calibri"/>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181197E5" w14:textId="77777777" w:rsidR="00DD394A" w:rsidRDefault="00DD394A">
      <w:pPr>
        <w:snapToGrid w:val="0"/>
        <w:spacing w:line="300" w:lineRule="auto"/>
        <w:ind w:firstLineChars="200" w:firstLine="420"/>
        <w:rPr>
          <w:rFonts w:ascii="Calibri" w:hAnsi="Calibri" w:cs="Calibri"/>
        </w:rPr>
      </w:pPr>
    </w:p>
    <w:p w14:paraId="75FCF10C" w14:textId="77777777" w:rsidR="00DD394A" w:rsidRDefault="009E3023">
      <w:pPr>
        <w:pStyle w:val="3"/>
        <w:tabs>
          <w:tab w:val="left" w:pos="720"/>
        </w:tabs>
        <w:rPr>
          <w:rFonts w:cs="Calibri"/>
        </w:rPr>
      </w:pPr>
      <w:r>
        <w:rPr>
          <w:rFonts w:cs="Calibri" w:hint="eastAsia"/>
        </w:rPr>
        <w:t>【附件</w:t>
      </w:r>
      <w:r>
        <w:rPr>
          <w:rFonts w:cs="Calibri" w:hint="eastAsia"/>
        </w:rPr>
        <w:t>6</w:t>
      </w:r>
      <w:r>
        <w:rPr>
          <w:rFonts w:cs="Calibri" w:hint="eastAsia"/>
        </w:rPr>
        <w:t>】联合协议书</w:t>
      </w:r>
    </w:p>
    <w:p w14:paraId="03B856CB"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联合协议书</w:t>
      </w:r>
    </w:p>
    <w:p w14:paraId="51E65FEB" w14:textId="77777777" w:rsidR="00DD394A" w:rsidRDefault="009E3023">
      <w:pPr>
        <w:snapToGrid w:val="0"/>
        <w:spacing w:line="300" w:lineRule="auto"/>
        <w:rPr>
          <w:rFonts w:ascii="Calibri" w:hAnsi="Calibri" w:cs="Calibri"/>
        </w:rPr>
      </w:pPr>
      <w:r>
        <w:rPr>
          <w:rFonts w:ascii="Calibri" w:hAnsi="Calibri" w:cs="Calibri"/>
        </w:rPr>
        <w:t>联合体主办方：</w:t>
      </w:r>
      <w:r>
        <w:rPr>
          <w:rFonts w:ascii="Calibri" w:hAnsi="Calibri" w:cs="Calibri" w:hint="eastAsia"/>
        </w:rPr>
        <w:t>【</w:t>
      </w:r>
      <w:r>
        <w:rPr>
          <w:rFonts w:ascii="Calibri" w:hAnsi="Calibri" w:cs="Calibri"/>
          <w:u w:val="single"/>
        </w:rPr>
        <w:t xml:space="preserve">          </w:t>
      </w:r>
      <w:r>
        <w:rPr>
          <w:rFonts w:ascii="Calibri" w:hAnsi="Calibri" w:cs="Calibri" w:hint="eastAsia"/>
        </w:rPr>
        <w:t>】</w:t>
      </w:r>
    </w:p>
    <w:p w14:paraId="0DFAA0BA" w14:textId="77777777" w:rsidR="00DD394A" w:rsidRDefault="009E3023">
      <w:pPr>
        <w:snapToGrid w:val="0"/>
        <w:spacing w:line="300" w:lineRule="auto"/>
        <w:rPr>
          <w:rFonts w:ascii="Calibri" w:hAnsi="Calibri" w:cs="Calibri"/>
        </w:rPr>
      </w:pPr>
      <w:r>
        <w:rPr>
          <w:rFonts w:ascii="Calibri" w:hAnsi="Calibri" w:cs="Calibri"/>
        </w:rPr>
        <w:t>联合体成员单位：</w:t>
      </w:r>
      <w:r>
        <w:rPr>
          <w:rFonts w:ascii="Calibri" w:hAnsi="Calibri" w:cs="Calibri" w:hint="eastAsia"/>
        </w:rPr>
        <w:t>【</w:t>
      </w:r>
      <w:r>
        <w:rPr>
          <w:rFonts w:ascii="Calibri" w:hAnsi="Calibri" w:cs="Calibri"/>
          <w:u w:val="single"/>
        </w:rPr>
        <w:t xml:space="preserve">          </w:t>
      </w:r>
      <w:r>
        <w:rPr>
          <w:rFonts w:ascii="Calibri" w:hAnsi="Calibri" w:cs="Calibri" w:hint="eastAsia"/>
        </w:rPr>
        <w:t>】</w:t>
      </w:r>
    </w:p>
    <w:p w14:paraId="62F4B7B1" w14:textId="77777777" w:rsidR="00DD394A" w:rsidRDefault="009E3023">
      <w:pPr>
        <w:snapToGrid w:val="0"/>
        <w:spacing w:line="300" w:lineRule="auto"/>
        <w:ind w:firstLineChars="200" w:firstLine="420"/>
        <w:rPr>
          <w:rFonts w:ascii="Calibri" w:hAnsi="Calibri" w:cs="Calibri"/>
        </w:rPr>
      </w:pPr>
      <w:r>
        <w:rPr>
          <w:rFonts w:ascii="Calibri" w:hAnsi="Calibri" w:cs="Calibri"/>
        </w:rPr>
        <w:t>各方经协商，就响应</w:t>
      </w:r>
      <w:r>
        <w:rPr>
          <w:rFonts w:ascii="Calibri" w:hAnsi="Calibri" w:cs="Calibri" w:hint="eastAsia"/>
          <w:u w:val="single"/>
        </w:rPr>
        <w:t>杭州市中级人民法院</w:t>
      </w:r>
      <w:r>
        <w:rPr>
          <w:rFonts w:ascii="Calibri" w:hAnsi="Calibri" w:cs="Calibri"/>
        </w:rPr>
        <w:t>组织实施的</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（项目编号）的采购活动联合进行投标之事宜，达成如下协议：</w:t>
      </w:r>
    </w:p>
    <w:p w14:paraId="6137DD03" w14:textId="77777777" w:rsidR="00DD394A" w:rsidRDefault="009E3023">
      <w:pPr>
        <w:snapToGrid w:val="0"/>
        <w:spacing w:line="300" w:lineRule="auto"/>
        <w:ind w:firstLineChars="200" w:firstLine="420"/>
        <w:rPr>
          <w:rFonts w:ascii="Calibri" w:hAnsi="Calibri" w:cs="Calibri"/>
        </w:rPr>
      </w:pPr>
      <w:r>
        <w:rPr>
          <w:rFonts w:ascii="Calibri" w:hAnsi="Calibri" w:cs="Calibri"/>
        </w:rPr>
        <w:t>一、联合体各方一致决定，具体以【</w:t>
      </w:r>
      <w:r>
        <w:rPr>
          <w:rFonts w:ascii="Calibri" w:hAnsi="Calibri" w:cs="Calibri"/>
          <w:u w:val="single"/>
        </w:rPr>
        <w:t xml:space="preserve"> </w:t>
      </w:r>
      <w:r>
        <w:rPr>
          <w:rFonts w:ascii="Calibri" w:hAnsi="Calibri" w:cs="Calibri"/>
          <w:u w:val="single"/>
        </w:rPr>
        <w:t>单位名称</w:t>
      </w:r>
      <w:r>
        <w:rPr>
          <w:rFonts w:ascii="Calibri" w:hAnsi="Calibri" w:cs="Calibri"/>
          <w:u w:val="single"/>
        </w:rPr>
        <w:t xml:space="preserve"> </w:t>
      </w:r>
      <w:r>
        <w:rPr>
          <w:rFonts w:ascii="Calibri" w:hAnsi="Calibri" w:cs="Calibri"/>
        </w:rPr>
        <w:t>】为主办方，具体负责参与项目投标和合同实施阶段的主办、协调工作，各方按照招标文件的规定分别提交资格条件证明文件。</w:t>
      </w:r>
    </w:p>
    <w:p w14:paraId="3726A285" w14:textId="77777777" w:rsidR="00DD394A" w:rsidRDefault="009E3023">
      <w:pPr>
        <w:snapToGrid w:val="0"/>
        <w:spacing w:line="300" w:lineRule="auto"/>
        <w:ind w:firstLineChars="200" w:firstLine="420"/>
        <w:rPr>
          <w:rFonts w:ascii="Calibri" w:hAnsi="Calibri" w:cs="Calibri"/>
        </w:rPr>
      </w:pPr>
      <w:r>
        <w:rPr>
          <w:rFonts w:ascii="Calibri" w:hAnsi="Calibri" w:cs="Calibri"/>
        </w:rPr>
        <w:t>二、各方一致决定，在本次投标过程中，主办方签署投标文件、参与采购活动过程中签署的书面澄清和确认内容、针对采购内容签署的承诺等均对联合体各方产生约束力。如果本项目中标，联合体各成员方共同与采购人签订合同，联合体各成员方将共同履行对采购人所负有的全部义务并就采购合同约定的事项对采购人承担连带责任。</w:t>
      </w:r>
    </w:p>
    <w:p w14:paraId="60358768" w14:textId="77777777" w:rsidR="00DD394A" w:rsidRDefault="009E3023">
      <w:pPr>
        <w:snapToGrid w:val="0"/>
        <w:spacing w:line="300" w:lineRule="auto"/>
        <w:ind w:firstLineChars="200" w:firstLine="420"/>
        <w:rPr>
          <w:rFonts w:ascii="Calibri" w:hAnsi="Calibri" w:cs="Calibri"/>
        </w:rPr>
      </w:pPr>
      <w:r>
        <w:rPr>
          <w:rFonts w:ascii="Calibri" w:hAnsi="Calibri" w:cs="Calibri"/>
        </w:rPr>
        <w:t>三、联合体各成员方保证对主办方为响应本项目提供全部质量保证。</w:t>
      </w:r>
    </w:p>
    <w:p w14:paraId="00987860" w14:textId="77777777" w:rsidR="00DD394A" w:rsidRDefault="009E3023">
      <w:pPr>
        <w:snapToGrid w:val="0"/>
        <w:spacing w:line="300" w:lineRule="auto"/>
        <w:ind w:firstLineChars="200" w:firstLine="420"/>
        <w:rPr>
          <w:rFonts w:ascii="Calibri" w:hAnsi="Calibri" w:cs="Calibri"/>
        </w:rPr>
      </w:pPr>
      <w:r>
        <w:rPr>
          <w:rFonts w:ascii="Calibri" w:hAnsi="Calibri" w:cs="Calibri"/>
        </w:rPr>
        <w:t>四、本次联合体中，主办方【</w:t>
      </w:r>
      <w:r>
        <w:rPr>
          <w:rFonts w:ascii="Calibri" w:hAnsi="Calibri" w:cs="Calibri"/>
          <w:u w:val="single"/>
        </w:rPr>
        <w:t xml:space="preserve"> </w:t>
      </w:r>
      <w:r>
        <w:rPr>
          <w:rFonts w:ascii="Calibri" w:hAnsi="Calibri" w:cs="Calibri"/>
          <w:u w:val="single"/>
        </w:rPr>
        <w:t>单位名称</w:t>
      </w:r>
      <w:r>
        <w:rPr>
          <w:rFonts w:ascii="Calibri" w:hAnsi="Calibri" w:cs="Calibri"/>
          <w:u w:val="single"/>
        </w:rPr>
        <w:t xml:space="preserve"> </w:t>
      </w:r>
      <w:r>
        <w:rPr>
          <w:rFonts w:ascii="Calibri" w:hAnsi="Calibri" w:cs="Calibri"/>
        </w:rPr>
        <w:t>】承担的工作和义务为：</w:t>
      </w:r>
      <w:r>
        <w:rPr>
          <w:rFonts w:ascii="Calibri" w:hAnsi="Calibri" w:cs="Calibri" w:hint="eastAsia"/>
        </w:rPr>
        <w:t>【</w:t>
      </w:r>
      <w:r>
        <w:rPr>
          <w:rFonts w:ascii="Calibri" w:hAnsi="Calibri" w:cs="Calibri"/>
          <w:u w:val="single"/>
        </w:rPr>
        <w:t xml:space="preserve">          </w:t>
      </w:r>
      <w:r>
        <w:rPr>
          <w:rFonts w:ascii="Calibri" w:hAnsi="Calibri" w:cs="Calibri" w:hint="eastAsia"/>
        </w:rPr>
        <w:t>】；</w:t>
      </w:r>
    </w:p>
    <w:p w14:paraId="744EBB4F" w14:textId="77777777" w:rsidR="00DD394A" w:rsidRDefault="009E3023">
      <w:pPr>
        <w:snapToGrid w:val="0"/>
        <w:spacing w:line="300" w:lineRule="auto"/>
        <w:ind w:firstLineChars="200" w:firstLine="420"/>
        <w:rPr>
          <w:rFonts w:ascii="Calibri" w:hAnsi="Calibri" w:cs="Calibri"/>
        </w:rPr>
      </w:pPr>
      <w:r>
        <w:rPr>
          <w:rFonts w:ascii="Calibri" w:hAnsi="Calibri" w:cs="Calibri"/>
        </w:rPr>
        <w:lastRenderedPageBreak/>
        <w:t>成员单位【</w:t>
      </w:r>
      <w:r>
        <w:rPr>
          <w:rFonts w:ascii="Calibri" w:hAnsi="Calibri" w:cs="Calibri"/>
          <w:u w:val="single"/>
        </w:rPr>
        <w:t xml:space="preserve"> </w:t>
      </w:r>
      <w:r>
        <w:rPr>
          <w:rFonts w:ascii="Calibri" w:hAnsi="Calibri" w:cs="Calibri"/>
          <w:u w:val="single"/>
        </w:rPr>
        <w:t>单位名称</w:t>
      </w:r>
      <w:r>
        <w:rPr>
          <w:rFonts w:ascii="Calibri" w:hAnsi="Calibri" w:cs="Calibri"/>
          <w:u w:val="single"/>
        </w:rPr>
        <w:t xml:space="preserve"> </w:t>
      </w:r>
      <w:r>
        <w:rPr>
          <w:rFonts w:ascii="Calibri" w:hAnsi="Calibri" w:cs="Calibri"/>
        </w:rPr>
        <w:t>】承担的工作和义务为：</w:t>
      </w:r>
      <w:r>
        <w:rPr>
          <w:rFonts w:ascii="Calibri" w:hAnsi="Calibri" w:cs="Calibri" w:hint="eastAsia"/>
        </w:rPr>
        <w:t>【</w:t>
      </w:r>
      <w:r>
        <w:rPr>
          <w:rFonts w:ascii="Calibri" w:hAnsi="Calibri" w:cs="Calibri"/>
          <w:u w:val="single"/>
        </w:rPr>
        <w:t xml:space="preserve">                     </w:t>
      </w:r>
      <w:r>
        <w:rPr>
          <w:rFonts w:ascii="Calibri" w:hAnsi="Calibri" w:cs="Calibri" w:hint="eastAsia"/>
        </w:rPr>
        <w:t>】；</w:t>
      </w:r>
    </w:p>
    <w:p w14:paraId="0B74CE00" w14:textId="77777777" w:rsidR="00DD394A" w:rsidRDefault="009E3023">
      <w:pPr>
        <w:snapToGrid w:val="0"/>
        <w:spacing w:line="300" w:lineRule="auto"/>
        <w:ind w:firstLineChars="200" w:firstLine="420"/>
        <w:rPr>
          <w:rFonts w:ascii="Calibri" w:hAnsi="Calibri" w:cs="Calibri"/>
        </w:rPr>
      </w:pPr>
      <w:r>
        <w:rPr>
          <w:rFonts w:ascii="Calibri" w:hAnsi="Calibri" w:cs="Calibri"/>
        </w:rPr>
        <w:t>五、其他事宜：</w:t>
      </w:r>
      <w:r>
        <w:rPr>
          <w:rFonts w:ascii="Calibri" w:hAnsi="Calibri" w:cs="Calibri"/>
          <w:u w:val="single"/>
        </w:rPr>
        <w:t>如中标，本项目的采购代理服务费由联合体主办方缴纳。</w:t>
      </w:r>
    </w:p>
    <w:p w14:paraId="1B0F7E3D" w14:textId="77777777" w:rsidR="00DD394A" w:rsidRDefault="009E3023">
      <w:pPr>
        <w:snapToGrid w:val="0"/>
        <w:spacing w:line="300" w:lineRule="auto"/>
        <w:ind w:firstLineChars="200" w:firstLine="420"/>
        <w:rPr>
          <w:rFonts w:ascii="Calibri" w:hAnsi="Calibri" w:cs="Calibri"/>
        </w:rPr>
      </w:pPr>
      <w:r>
        <w:rPr>
          <w:rFonts w:ascii="Calibri" w:hAnsi="Calibri" w:cs="Calibri"/>
        </w:rPr>
        <w:t>六、本协议提交采购人后，联合体各成员方不得以任何形式对上述实质内容进行修改或撤销。</w:t>
      </w:r>
    </w:p>
    <w:p w14:paraId="3C6AB264" w14:textId="77777777" w:rsidR="00DD394A" w:rsidRDefault="009E3023">
      <w:pPr>
        <w:snapToGrid w:val="0"/>
        <w:spacing w:line="300" w:lineRule="auto"/>
        <w:ind w:firstLineChars="200" w:firstLine="420"/>
        <w:rPr>
          <w:rFonts w:ascii="Calibri" w:hAnsi="Calibri" w:cs="Calibri"/>
        </w:rPr>
      </w:pPr>
      <w:r>
        <w:rPr>
          <w:rFonts w:ascii="Calibri" w:hAnsi="Calibri" w:cs="Calibri"/>
        </w:rPr>
        <w:t>七、本协议一式</w:t>
      </w:r>
      <w:r>
        <w:rPr>
          <w:rFonts w:ascii="Calibri" w:hAnsi="Calibri" w:cs="Calibri" w:hint="eastAsia"/>
        </w:rPr>
        <w:t>【</w:t>
      </w:r>
      <w:r>
        <w:rPr>
          <w:rFonts w:ascii="Calibri" w:hAnsi="Calibri" w:cs="Calibri" w:hint="eastAsia"/>
        </w:rPr>
        <w:t xml:space="preserve">  </w:t>
      </w:r>
      <w:r>
        <w:rPr>
          <w:rFonts w:ascii="Calibri" w:hAnsi="Calibri" w:cs="Calibri" w:hint="eastAsia"/>
        </w:rPr>
        <w:t>】</w:t>
      </w:r>
      <w:r>
        <w:rPr>
          <w:rFonts w:ascii="Calibri" w:hAnsi="Calibri" w:cs="Calibri"/>
        </w:rPr>
        <w:t>份，投标文件一份，主办方一份，成员单位</w:t>
      </w:r>
      <w:r>
        <w:rPr>
          <w:rFonts w:ascii="Calibri" w:hAnsi="Calibri" w:cs="Calibri" w:hint="eastAsia"/>
        </w:rPr>
        <w:t>【</w:t>
      </w:r>
      <w:r>
        <w:rPr>
          <w:rFonts w:ascii="Calibri" w:hAnsi="Calibri" w:cs="Calibri" w:hint="eastAsia"/>
        </w:rPr>
        <w:t xml:space="preserve">  </w:t>
      </w:r>
      <w:r>
        <w:rPr>
          <w:rFonts w:ascii="Calibri" w:hAnsi="Calibri" w:cs="Calibri" w:hint="eastAsia"/>
        </w:rPr>
        <w:t>】</w:t>
      </w:r>
      <w:r>
        <w:rPr>
          <w:rFonts w:ascii="Calibri" w:hAnsi="Calibri" w:cs="Calibri"/>
        </w:rPr>
        <w:t>份。</w:t>
      </w:r>
    </w:p>
    <w:p w14:paraId="644A8410" w14:textId="77777777" w:rsidR="00DD394A" w:rsidRDefault="00DD394A">
      <w:pPr>
        <w:snapToGrid w:val="0"/>
        <w:spacing w:line="300" w:lineRule="auto"/>
        <w:ind w:firstLineChars="200" w:firstLine="420"/>
        <w:rPr>
          <w:rFonts w:ascii="Calibri" w:hAnsi="Calibri" w:cs="Calibri"/>
        </w:rPr>
      </w:pPr>
    </w:p>
    <w:p w14:paraId="19B93C92" w14:textId="77777777" w:rsidR="00DD394A" w:rsidRDefault="00DD394A">
      <w:pPr>
        <w:snapToGrid w:val="0"/>
        <w:spacing w:line="300" w:lineRule="auto"/>
        <w:ind w:firstLineChars="200" w:firstLine="420"/>
        <w:rPr>
          <w:rFonts w:ascii="Calibri" w:hAnsi="Calibri" w:cs="Calibri"/>
        </w:rPr>
      </w:pPr>
    </w:p>
    <w:p w14:paraId="72556FF3" w14:textId="77777777" w:rsidR="00DD394A" w:rsidRDefault="009E3023">
      <w:pPr>
        <w:snapToGrid w:val="0"/>
        <w:spacing w:line="300" w:lineRule="auto"/>
        <w:ind w:firstLineChars="200" w:firstLine="420"/>
        <w:rPr>
          <w:rFonts w:ascii="Calibri" w:hAnsi="Calibri" w:cs="Calibri"/>
        </w:rPr>
      </w:pPr>
      <w:r>
        <w:rPr>
          <w:rFonts w:ascii="Calibri" w:hAnsi="Calibri" w:cs="Calibri"/>
        </w:rPr>
        <w:t>主办单位：</w:t>
      </w:r>
      <w:r>
        <w:rPr>
          <w:rFonts w:ascii="Calibri" w:hAnsi="Calibri" w:cs="Calibri"/>
          <w:u w:val="single"/>
        </w:rPr>
        <w:t xml:space="preserve">                </w:t>
      </w:r>
      <w:r>
        <w:rPr>
          <w:rFonts w:ascii="Calibri" w:hAnsi="Calibri" w:cs="Calibri"/>
        </w:rPr>
        <w:t>（单位公章）</w:t>
      </w:r>
    </w:p>
    <w:p w14:paraId="52B49EFC" w14:textId="77777777" w:rsidR="00DD394A" w:rsidRDefault="009E3023">
      <w:pPr>
        <w:snapToGrid w:val="0"/>
        <w:spacing w:line="300" w:lineRule="auto"/>
        <w:ind w:firstLineChars="200" w:firstLine="420"/>
        <w:rPr>
          <w:rFonts w:ascii="Calibri" w:hAnsi="Calibri" w:cs="Calibri"/>
        </w:rPr>
      </w:pPr>
      <w:r>
        <w:rPr>
          <w:rFonts w:ascii="Calibri" w:hAnsi="Calibri" w:cs="Calibri"/>
        </w:rPr>
        <w:t>签署日期：</w:t>
      </w:r>
      <w:r>
        <w:rPr>
          <w:rFonts w:ascii="Calibri" w:hAnsi="Calibri" w:cs="Calibri" w:hint="eastAsia"/>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7643FDFD" w14:textId="77777777" w:rsidR="00DD394A" w:rsidRDefault="00DD394A">
      <w:pPr>
        <w:snapToGrid w:val="0"/>
        <w:spacing w:line="300" w:lineRule="auto"/>
        <w:ind w:firstLineChars="200" w:firstLine="420"/>
        <w:rPr>
          <w:rFonts w:ascii="Calibri" w:hAnsi="Calibri" w:cs="Calibri"/>
        </w:rPr>
      </w:pPr>
    </w:p>
    <w:p w14:paraId="2973C7F3" w14:textId="77777777" w:rsidR="00DD394A" w:rsidRDefault="009E3023">
      <w:pPr>
        <w:snapToGrid w:val="0"/>
        <w:spacing w:line="300" w:lineRule="auto"/>
        <w:ind w:firstLineChars="200" w:firstLine="420"/>
        <w:rPr>
          <w:rFonts w:ascii="Calibri" w:hAnsi="Calibri" w:cs="Calibri"/>
        </w:rPr>
      </w:pPr>
      <w:r>
        <w:rPr>
          <w:rFonts w:ascii="Calibri" w:hAnsi="Calibri" w:cs="Calibri"/>
        </w:rPr>
        <w:t>成员单位：</w:t>
      </w:r>
      <w:r>
        <w:rPr>
          <w:rFonts w:ascii="Calibri" w:hAnsi="Calibri" w:cs="Calibri"/>
          <w:u w:val="single"/>
        </w:rPr>
        <w:t xml:space="preserve">                </w:t>
      </w:r>
      <w:r>
        <w:rPr>
          <w:rFonts w:ascii="Calibri" w:hAnsi="Calibri" w:cs="Calibri"/>
        </w:rPr>
        <w:t>（单位公章）</w:t>
      </w:r>
    </w:p>
    <w:p w14:paraId="59CA84A0" w14:textId="77777777" w:rsidR="00DD394A" w:rsidRDefault="009E3023">
      <w:pPr>
        <w:snapToGrid w:val="0"/>
        <w:spacing w:line="300" w:lineRule="auto"/>
        <w:ind w:firstLineChars="200" w:firstLine="420"/>
        <w:rPr>
          <w:rFonts w:ascii="Calibri" w:hAnsi="Calibri" w:cs="Calibri"/>
        </w:rPr>
      </w:pPr>
      <w:r>
        <w:rPr>
          <w:rFonts w:ascii="Calibri" w:hAnsi="Calibri" w:cs="Calibri"/>
        </w:rPr>
        <w:t>签署日期：</w:t>
      </w:r>
      <w:r>
        <w:rPr>
          <w:rFonts w:ascii="Calibri" w:hAnsi="Calibri" w:cs="Calibri" w:hint="eastAsia"/>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494ED5AD" w14:textId="77777777" w:rsidR="00DD394A" w:rsidRDefault="00DD394A">
      <w:pPr>
        <w:snapToGrid w:val="0"/>
        <w:spacing w:line="300" w:lineRule="auto"/>
        <w:ind w:firstLineChars="200" w:firstLine="420"/>
        <w:rPr>
          <w:rFonts w:ascii="Calibri" w:hAnsi="Calibri" w:cs="Calibri"/>
        </w:rPr>
      </w:pPr>
    </w:p>
    <w:p w14:paraId="706828BC" w14:textId="77777777" w:rsidR="00DD394A" w:rsidRDefault="009E3023">
      <w:pPr>
        <w:snapToGrid w:val="0"/>
        <w:spacing w:line="300" w:lineRule="auto"/>
        <w:ind w:firstLineChars="200" w:firstLine="420"/>
        <w:rPr>
          <w:rFonts w:ascii="Calibri" w:hAnsi="Calibri" w:cs="Calibri"/>
        </w:rPr>
      </w:pPr>
      <w:r>
        <w:rPr>
          <w:rFonts w:ascii="Calibri" w:hAnsi="Calibri" w:cs="Calibri"/>
        </w:rPr>
        <w:t>成员单位：</w:t>
      </w:r>
      <w:r>
        <w:rPr>
          <w:rFonts w:ascii="Calibri" w:hAnsi="Calibri" w:cs="Calibri"/>
          <w:u w:val="single"/>
        </w:rPr>
        <w:t xml:space="preserve">                </w:t>
      </w:r>
      <w:r>
        <w:rPr>
          <w:rFonts w:ascii="Calibri" w:hAnsi="Calibri" w:cs="Calibri"/>
        </w:rPr>
        <w:t>（单位公章）</w:t>
      </w:r>
    </w:p>
    <w:p w14:paraId="66EF9ACC" w14:textId="77777777" w:rsidR="00DD394A" w:rsidRDefault="009E3023">
      <w:pPr>
        <w:snapToGrid w:val="0"/>
        <w:spacing w:line="300" w:lineRule="auto"/>
        <w:ind w:firstLineChars="200" w:firstLine="420"/>
        <w:rPr>
          <w:rFonts w:ascii="Calibri" w:hAnsi="Calibri" w:cs="Calibri"/>
        </w:rPr>
      </w:pPr>
      <w:r>
        <w:rPr>
          <w:rFonts w:ascii="Calibri" w:hAnsi="Calibri" w:cs="Calibri"/>
        </w:rPr>
        <w:t>签署日期：</w:t>
      </w:r>
      <w:r>
        <w:rPr>
          <w:rFonts w:ascii="Calibri" w:hAnsi="Calibri" w:cs="Calibri" w:hint="eastAsia"/>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11127089"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说明：</w:t>
      </w:r>
    </w:p>
    <w:p w14:paraId="0B73E4E1"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1</w:t>
      </w:r>
      <w:r>
        <w:rPr>
          <w:rFonts w:ascii="Calibri" w:hAnsi="Calibri" w:cs="Calibri" w:hint="eastAsia"/>
        </w:rPr>
        <w:t>）如需享受政府采购扶持政策，联合体应对政策要求的内容进行声明。</w:t>
      </w:r>
    </w:p>
    <w:p w14:paraId="78204C8C"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2</w:t>
      </w:r>
      <w:r>
        <w:rPr>
          <w:rFonts w:ascii="Calibri" w:hAnsi="Calibri" w:cs="Calibri" w:hint="eastAsia"/>
        </w:rPr>
        <w:t>）本协议供参考。</w:t>
      </w:r>
    </w:p>
    <w:p w14:paraId="0A259BA3"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3</w:t>
      </w:r>
      <w:r>
        <w:rPr>
          <w:rFonts w:ascii="Calibri" w:hAnsi="Calibri" w:cs="Calibri" w:hint="eastAsia"/>
        </w:rPr>
        <w:t>）</w:t>
      </w:r>
      <w:r>
        <w:rPr>
          <w:rFonts w:ascii="Calibri" w:hAnsi="Calibri" w:cs="Calibri"/>
        </w:rPr>
        <w:t>联合体参加本项目投标应提供此联合体协议书。</w:t>
      </w:r>
    </w:p>
    <w:p w14:paraId="5FD06A98" w14:textId="77777777" w:rsidR="00DD394A" w:rsidRDefault="009E3023">
      <w:pPr>
        <w:pStyle w:val="2"/>
        <w:ind w:firstLine="422"/>
        <w:rPr>
          <w:rFonts w:cs="Calibri"/>
          <w:kern w:val="0"/>
        </w:rPr>
      </w:pPr>
      <w:r>
        <w:rPr>
          <w:rFonts w:cs="Calibri"/>
          <w:szCs w:val="21"/>
        </w:rPr>
        <w:br w:type="page"/>
      </w:r>
      <w:bookmarkStart w:id="117" w:name="_Toc437953149"/>
      <w:r>
        <w:rPr>
          <w:rFonts w:cs="Calibri"/>
        </w:rPr>
        <w:lastRenderedPageBreak/>
        <w:t>第二部分</w:t>
      </w:r>
      <w:r>
        <w:rPr>
          <w:rFonts w:cs="Calibri"/>
        </w:rPr>
        <w:t xml:space="preserve"> </w:t>
      </w:r>
      <w:r>
        <w:rPr>
          <w:rFonts w:cs="Calibri"/>
          <w:kern w:val="0"/>
        </w:rPr>
        <w:t>商务技术文件</w:t>
      </w:r>
    </w:p>
    <w:p w14:paraId="599633C4" w14:textId="77777777" w:rsidR="00DD394A" w:rsidRDefault="009E3023">
      <w:pPr>
        <w:pStyle w:val="3"/>
        <w:rPr>
          <w:rFonts w:cs="Calibri"/>
        </w:rPr>
      </w:pPr>
      <w:r>
        <w:rPr>
          <w:rFonts w:cs="Calibri"/>
        </w:rPr>
        <w:t>封面</w:t>
      </w:r>
      <w:bookmarkEnd w:id="117"/>
    </w:p>
    <w:p w14:paraId="724CCB47" w14:textId="77777777" w:rsidR="00DD394A" w:rsidRDefault="00DD394A">
      <w:pPr>
        <w:tabs>
          <w:tab w:val="left" w:pos="2580"/>
          <w:tab w:val="left" w:pos="5940"/>
        </w:tabs>
        <w:autoSpaceDE w:val="0"/>
        <w:autoSpaceDN w:val="0"/>
        <w:adjustRightInd w:val="0"/>
        <w:snapToGrid w:val="0"/>
        <w:spacing w:line="300" w:lineRule="auto"/>
        <w:ind w:firstLineChars="350" w:firstLine="735"/>
        <w:rPr>
          <w:rFonts w:ascii="Calibri" w:hAnsi="Calibri" w:cs="Calibri"/>
        </w:rPr>
      </w:pPr>
    </w:p>
    <w:p w14:paraId="071F6446" w14:textId="77777777" w:rsidR="00DD394A" w:rsidRDefault="00DD394A">
      <w:pPr>
        <w:tabs>
          <w:tab w:val="left" w:pos="2580"/>
          <w:tab w:val="left" w:pos="5940"/>
        </w:tabs>
        <w:autoSpaceDE w:val="0"/>
        <w:autoSpaceDN w:val="0"/>
        <w:adjustRightInd w:val="0"/>
        <w:snapToGrid w:val="0"/>
        <w:spacing w:line="300" w:lineRule="auto"/>
        <w:ind w:firstLineChars="350" w:firstLine="980"/>
        <w:rPr>
          <w:rFonts w:ascii="Calibri" w:hAnsi="Calibri" w:cs="Calibri"/>
          <w:kern w:val="0"/>
          <w:sz w:val="28"/>
        </w:rPr>
      </w:pPr>
    </w:p>
    <w:p w14:paraId="5A56801C"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rPr>
      </w:pPr>
      <w:r>
        <w:rPr>
          <w:rFonts w:ascii="Calibri" w:hAnsi="Calibri" w:cs="Calibri"/>
          <w:kern w:val="0"/>
          <w:sz w:val="24"/>
          <w:szCs w:val="22"/>
        </w:rPr>
        <w:t>采购人：</w:t>
      </w:r>
      <w:r>
        <w:rPr>
          <w:rFonts w:ascii="Calibri" w:hAnsi="Calibri" w:cs="Calibri" w:hint="eastAsia"/>
          <w:kern w:val="0"/>
          <w:sz w:val="24"/>
          <w:szCs w:val="22"/>
          <w:u w:val="single"/>
        </w:rPr>
        <w:t>杭州市中级人民法院</w:t>
      </w:r>
    </w:p>
    <w:p w14:paraId="437D923B"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u w:val="single"/>
        </w:rPr>
      </w:pPr>
      <w:r>
        <w:rPr>
          <w:rFonts w:ascii="Calibri" w:hAnsi="Calibri" w:cs="Calibri"/>
          <w:kern w:val="0"/>
          <w:sz w:val="24"/>
          <w:szCs w:val="22"/>
        </w:rPr>
        <w:t>项目名称：</w:t>
      </w:r>
      <w:r>
        <w:rPr>
          <w:rFonts w:ascii="Calibri" w:hAnsi="Calibri" w:cs="Calibri" w:hint="eastAsia"/>
          <w:kern w:val="0"/>
          <w:sz w:val="24"/>
          <w:szCs w:val="22"/>
          <w:u w:val="single"/>
        </w:rPr>
        <w:t>涉营商环境案件审执智能化系统</w:t>
      </w:r>
    </w:p>
    <w:p w14:paraId="435FB607"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u w:val="single"/>
        </w:rPr>
      </w:pPr>
      <w:r>
        <w:rPr>
          <w:rFonts w:ascii="Calibri" w:hAnsi="Calibri" w:cs="Calibri"/>
          <w:kern w:val="0"/>
          <w:sz w:val="24"/>
          <w:szCs w:val="22"/>
        </w:rPr>
        <w:t>项目编号：</w:t>
      </w:r>
      <w:r>
        <w:rPr>
          <w:rFonts w:ascii="Calibri" w:hAnsi="Calibri" w:cs="Calibri" w:hint="eastAsia"/>
          <w:kern w:val="0"/>
          <w:sz w:val="24"/>
          <w:szCs w:val="22"/>
          <w:u w:val="single"/>
        </w:rPr>
        <w:t>CTZB-</w:t>
      </w:r>
    </w:p>
    <w:p w14:paraId="49D70727"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u w:val="single"/>
        </w:rPr>
      </w:pPr>
      <w:r>
        <w:rPr>
          <w:rFonts w:ascii="Calibri" w:hAnsi="Calibri" w:cs="Calibri"/>
          <w:kern w:val="0"/>
          <w:sz w:val="24"/>
          <w:szCs w:val="22"/>
        </w:rPr>
        <w:t>标项名称：</w:t>
      </w:r>
      <w:r>
        <w:rPr>
          <w:rFonts w:ascii="Calibri" w:hAnsi="Calibri" w:cs="Calibri" w:hint="eastAsia"/>
          <w:kern w:val="0"/>
          <w:sz w:val="24"/>
          <w:szCs w:val="22"/>
          <w:u w:val="single"/>
        </w:rPr>
        <w:t>涉营商环境案件审执智能化系统</w:t>
      </w:r>
    </w:p>
    <w:p w14:paraId="593A507D" w14:textId="77777777" w:rsidR="00DD394A" w:rsidRDefault="00DD394A">
      <w:pPr>
        <w:autoSpaceDE w:val="0"/>
        <w:autoSpaceDN w:val="0"/>
        <w:adjustRightInd w:val="0"/>
        <w:snapToGrid w:val="0"/>
        <w:spacing w:line="300" w:lineRule="auto"/>
        <w:jc w:val="left"/>
        <w:rPr>
          <w:rFonts w:ascii="Calibri" w:hAnsi="Calibri" w:cs="Calibri"/>
          <w:b/>
          <w:bCs/>
          <w:kern w:val="0"/>
          <w:sz w:val="44"/>
          <w:szCs w:val="44"/>
        </w:rPr>
      </w:pPr>
    </w:p>
    <w:p w14:paraId="2D2EA5C6"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719A7904"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4E21715C"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7406A744"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3E4BDB88"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7F31C5BF" w14:textId="77777777" w:rsidR="00DD394A" w:rsidRDefault="009E3023">
      <w:pPr>
        <w:tabs>
          <w:tab w:val="left" w:pos="1805"/>
          <w:tab w:val="left" w:pos="5360"/>
        </w:tabs>
        <w:autoSpaceDE w:val="0"/>
        <w:autoSpaceDN w:val="0"/>
        <w:adjustRightInd w:val="0"/>
        <w:snapToGrid w:val="0"/>
        <w:spacing w:line="300" w:lineRule="auto"/>
        <w:jc w:val="center"/>
        <w:rPr>
          <w:rFonts w:ascii="Calibri" w:hAnsi="Calibri" w:cs="Calibri"/>
          <w:kern w:val="0"/>
          <w:sz w:val="72"/>
        </w:rPr>
      </w:pPr>
      <w:r>
        <w:rPr>
          <w:rFonts w:ascii="Calibri" w:hAnsi="Calibri" w:cs="Calibri"/>
          <w:kern w:val="0"/>
          <w:sz w:val="72"/>
        </w:rPr>
        <w:t>投</w:t>
      </w:r>
      <w:r>
        <w:rPr>
          <w:rFonts w:ascii="Calibri" w:hAnsi="Calibri" w:cs="Calibri"/>
          <w:kern w:val="0"/>
          <w:sz w:val="72"/>
        </w:rPr>
        <w:t xml:space="preserve"> </w:t>
      </w:r>
      <w:r>
        <w:rPr>
          <w:rFonts w:ascii="Calibri" w:hAnsi="Calibri" w:cs="Calibri"/>
          <w:kern w:val="0"/>
          <w:sz w:val="72"/>
        </w:rPr>
        <w:t>标</w:t>
      </w:r>
      <w:r>
        <w:rPr>
          <w:rFonts w:ascii="Calibri" w:hAnsi="Calibri" w:cs="Calibri"/>
          <w:kern w:val="0"/>
          <w:sz w:val="72"/>
        </w:rPr>
        <w:t xml:space="preserve"> </w:t>
      </w:r>
      <w:r>
        <w:rPr>
          <w:rFonts w:ascii="Calibri" w:hAnsi="Calibri" w:cs="Calibri"/>
          <w:kern w:val="0"/>
          <w:sz w:val="72"/>
        </w:rPr>
        <w:t>文</w:t>
      </w:r>
      <w:r>
        <w:rPr>
          <w:rFonts w:ascii="Calibri" w:hAnsi="Calibri" w:cs="Calibri"/>
          <w:kern w:val="0"/>
          <w:sz w:val="72"/>
        </w:rPr>
        <w:t xml:space="preserve"> </w:t>
      </w:r>
      <w:r>
        <w:rPr>
          <w:rFonts w:ascii="Calibri" w:hAnsi="Calibri" w:cs="Calibri"/>
          <w:kern w:val="0"/>
          <w:sz w:val="72"/>
        </w:rPr>
        <w:t>件</w:t>
      </w:r>
    </w:p>
    <w:p w14:paraId="337C2C52" w14:textId="77777777" w:rsidR="00DD394A" w:rsidRDefault="009E3023">
      <w:pPr>
        <w:tabs>
          <w:tab w:val="left" w:pos="1805"/>
          <w:tab w:val="left" w:pos="5360"/>
        </w:tabs>
        <w:autoSpaceDE w:val="0"/>
        <w:autoSpaceDN w:val="0"/>
        <w:adjustRightInd w:val="0"/>
        <w:snapToGrid w:val="0"/>
        <w:spacing w:line="300" w:lineRule="auto"/>
        <w:jc w:val="center"/>
        <w:rPr>
          <w:rFonts w:ascii="Calibri" w:hAnsi="Calibri" w:cs="Calibri"/>
          <w:kern w:val="0"/>
          <w:sz w:val="72"/>
        </w:rPr>
      </w:pPr>
      <w:r>
        <w:rPr>
          <w:rFonts w:ascii="Calibri" w:hAnsi="Calibri" w:cs="Calibri"/>
          <w:kern w:val="0"/>
          <w:sz w:val="72"/>
        </w:rPr>
        <w:t>（商务技术文件）</w:t>
      </w:r>
    </w:p>
    <w:p w14:paraId="3DBD0A0D" w14:textId="77777777" w:rsidR="00DD394A" w:rsidRDefault="00DD394A">
      <w:pPr>
        <w:autoSpaceDE w:val="0"/>
        <w:autoSpaceDN w:val="0"/>
        <w:adjustRightInd w:val="0"/>
        <w:snapToGrid w:val="0"/>
        <w:spacing w:line="300" w:lineRule="auto"/>
        <w:jc w:val="left"/>
        <w:rPr>
          <w:rFonts w:ascii="Calibri" w:hAnsi="Calibri" w:cs="Calibri"/>
          <w:kern w:val="0"/>
          <w:sz w:val="16"/>
        </w:rPr>
      </w:pPr>
    </w:p>
    <w:p w14:paraId="18375A69"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1E941EC6"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336D6759"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07229DDF"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560F3400"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204AC27D"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6F13EAC2"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6A21FAE7"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34A35572" w14:textId="77777777" w:rsidR="00DD394A" w:rsidRDefault="009E3023">
      <w:pPr>
        <w:tabs>
          <w:tab w:val="left" w:pos="6080"/>
          <w:tab w:val="left" w:pos="6640"/>
        </w:tabs>
        <w:autoSpaceDE w:val="0"/>
        <w:autoSpaceDN w:val="0"/>
        <w:adjustRightInd w:val="0"/>
        <w:snapToGrid w:val="0"/>
        <w:spacing w:line="300" w:lineRule="auto"/>
        <w:jc w:val="left"/>
        <w:rPr>
          <w:rFonts w:ascii="Calibri" w:hAnsi="Calibri" w:cs="Calibri"/>
          <w:kern w:val="0"/>
          <w:sz w:val="28"/>
        </w:rPr>
      </w:pPr>
      <w:r>
        <w:rPr>
          <w:rFonts w:ascii="Calibri" w:hAnsi="Calibri" w:cs="Calibri"/>
          <w:kern w:val="0"/>
          <w:sz w:val="28"/>
        </w:rPr>
        <w:t>投标人全称：</w:t>
      </w:r>
      <w:r>
        <w:rPr>
          <w:rFonts w:ascii="Calibri" w:hAnsi="Calibri" w:cs="Calibri"/>
          <w:kern w:val="0"/>
          <w:sz w:val="28"/>
          <w:u w:val="single"/>
        </w:rPr>
        <w:t xml:space="preserve">              </w:t>
      </w:r>
      <w:r>
        <w:rPr>
          <w:rFonts w:ascii="Calibri" w:hAnsi="Calibri" w:cs="Calibri"/>
          <w:kern w:val="0"/>
          <w:sz w:val="28"/>
        </w:rPr>
        <w:t>（盖单位公章）</w:t>
      </w:r>
    </w:p>
    <w:p w14:paraId="7911D4F8" w14:textId="77777777" w:rsidR="00DD394A" w:rsidRDefault="009E3023">
      <w:pPr>
        <w:tabs>
          <w:tab w:val="left" w:pos="6080"/>
          <w:tab w:val="left" w:pos="6640"/>
        </w:tabs>
        <w:autoSpaceDE w:val="0"/>
        <w:autoSpaceDN w:val="0"/>
        <w:adjustRightInd w:val="0"/>
        <w:snapToGrid w:val="0"/>
        <w:spacing w:line="300" w:lineRule="auto"/>
        <w:jc w:val="left"/>
        <w:rPr>
          <w:rFonts w:ascii="Calibri" w:hAnsi="Calibri" w:cs="Calibri"/>
          <w:kern w:val="0"/>
          <w:sz w:val="28"/>
        </w:rPr>
      </w:pPr>
      <w:r>
        <w:rPr>
          <w:rFonts w:ascii="Calibri" w:hAnsi="Calibri" w:cs="Calibri"/>
          <w:kern w:val="0"/>
          <w:sz w:val="28"/>
        </w:rPr>
        <w:t>投标文件签署人：</w:t>
      </w:r>
      <w:r>
        <w:rPr>
          <w:rFonts w:ascii="Calibri" w:hAnsi="Calibri" w:cs="Calibri"/>
          <w:kern w:val="0"/>
          <w:sz w:val="28"/>
          <w:u w:val="single"/>
        </w:rPr>
        <w:t xml:space="preserve">              </w:t>
      </w:r>
      <w:r>
        <w:rPr>
          <w:rFonts w:ascii="Calibri" w:hAnsi="Calibri" w:cs="Calibri"/>
          <w:kern w:val="0"/>
          <w:sz w:val="28"/>
        </w:rPr>
        <w:t>（签字或盖章）</w:t>
      </w:r>
    </w:p>
    <w:p w14:paraId="3C243723" w14:textId="77777777" w:rsidR="00DD394A" w:rsidRDefault="00DD394A">
      <w:pPr>
        <w:tabs>
          <w:tab w:val="left" w:pos="6080"/>
          <w:tab w:val="left" w:pos="6640"/>
        </w:tabs>
        <w:autoSpaceDE w:val="0"/>
        <w:autoSpaceDN w:val="0"/>
        <w:adjustRightInd w:val="0"/>
        <w:snapToGrid w:val="0"/>
        <w:spacing w:line="300" w:lineRule="auto"/>
        <w:jc w:val="left"/>
        <w:rPr>
          <w:rFonts w:ascii="Calibri" w:hAnsi="Calibri" w:cs="Calibri"/>
          <w:kern w:val="0"/>
          <w:sz w:val="28"/>
        </w:rPr>
      </w:pPr>
    </w:p>
    <w:p w14:paraId="54641C18" w14:textId="77777777" w:rsidR="00DD394A" w:rsidRDefault="009E3023">
      <w:pPr>
        <w:tabs>
          <w:tab w:val="left" w:pos="3280"/>
          <w:tab w:val="left" w:pos="4680"/>
          <w:tab w:val="left" w:pos="6080"/>
        </w:tabs>
        <w:autoSpaceDE w:val="0"/>
        <w:autoSpaceDN w:val="0"/>
        <w:adjustRightInd w:val="0"/>
        <w:snapToGrid w:val="0"/>
        <w:spacing w:line="300" w:lineRule="auto"/>
        <w:ind w:leftChars="1035" w:left="2173" w:firstLineChars="195" w:firstLine="546"/>
        <w:jc w:val="left"/>
        <w:rPr>
          <w:rFonts w:ascii="Calibri" w:hAnsi="Calibri" w:cs="Calibri"/>
          <w:kern w:val="0"/>
          <w:sz w:val="28"/>
        </w:rPr>
      </w:pPr>
      <w:r>
        <w:rPr>
          <w:rFonts w:ascii="Calibri" w:hAnsi="Calibri" w:cs="Calibri"/>
          <w:kern w:val="0"/>
          <w:sz w:val="28"/>
        </w:rPr>
        <w:t>2021</w:t>
      </w:r>
      <w:r>
        <w:rPr>
          <w:rFonts w:ascii="Calibri" w:hAnsi="Calibri" w:cs="Calibri"/>
          <w:kern w:val="0"/>
          <w:sz w:val="28"/>
        </w:rPr>
        <w:t>年</w:t>
      </w:r>
      <w:r>
        <w:rPr>
          <w:rFonts w:ascii="Calibri" w:hAnsi="Calibri" w:cs="Calibri"/>
          <w:kern w:val="0"/>
          <w:sz w:val="28"/>
        </w:rPr>
        <w:t xml:space="preserve">   </w:t>
      </w:r>
      <w:r>
        <w:rPr>
          <w:rFonts w:ascii="Calibri" w:hAnsi="Calibri" w:cs="Calibri"/>
          <w:kern w:val="0"/>
          <w:sz w:val="28"/>
        </w:rPr>
        <w:t>月</w:t>
      </w:r>
      <w:r>
        <w:rPr>
          <w:rFonts w:ascii="Calibri" w:hAnsi="Calibri" w:cs="Calibri"/>
          <w:kern w:val="0"/>
          <w:sz w:val="28"/>
        </w:rPr>
        <w:t xml:space="preserve">   </w:t>
      </w:r>
      <w:r>
        <w:rPr>
          <w:rFonts w:ascii="Calibri" w:hAnsi="Calibri" w:cs="Calibri"/>
          <w:kern w:val="0"/>
          <w:sz w:val="28"/>
        </w:rPr>
        <w:t>日</w:t>
      </w:r>
    </w:p>
    <w:p w14:paraId="1F96B184" w14:textId="77777777" w:rsidR="00DD394A" w:rsidRDefault="00DD394A">
      <w:pPr>
        <w:tabs>
          <w:tab w:val="left" w:pos="6080"/>
          <w:tab w:val="left" w:pos="6640"/>
        </w:tabs>
        <w:autoSpaceDE w:val="0"/>
        <w:autoSpaceDN w:val="0"/>
        <w:adjustRightInd w:val="0"/>
        <w:snapToGrid w:val="0"/>
        <w:spacing w:line="300" w:lineRule="auto"/>
        <w:ind w:right="403"/>
        <w:jc w:val="left"/>
        <w:rPr>
          <w:rFonts w:ascii="Calibri" w:hAnsi="Calibri" w:cs="Calibri"/>
          <w:szCs w:val="21"/>
        </w:rPr>
      </w:pPr>
    </w:p>
    <w:p w14:paraId="7324E4E6" w14:textId="77777777" w:rsidR="00DD394A" w:rsidRDefault="009E3023">
      <w:pPr>
        <w:tabs>
          <w:tab w:val="left" w:pos="3280"/>
          <w:tab w:val="left" w:pos="4680"/>
          <w:tab w:val="left" w:pos="6080"/>
        </w:tabs>
        <w:autoSpaceDE w:val="0"/>
        <w:autoSpaceDN w:val="0"/>
        <w:adjustRightInd w:val="0"/>
        <w:snapToGrid w:val="0"/>
        <w:spacing w:line="300" w:lineRule="auto"/>
        <w:jc w:val="left"/>
        <w:rPr>
          <w:rFonts w:ascii="Calibri" w:hAnsi="Calibri" w:cs="Calibri"/>
          <w:kern w:val="0"/>
          <w:sz w:val="24"/>
          <w:szCs w:val="22"/>
        </w:rPr>
      </w:pPr>
      <w:r>
        <w:rPr>
          <w:rFonts w:ascii="Calibri" w:hAnsi="Calibri" w:cs="Calibri"/>
          <w:kern w:val="0"/>
          <w:sz w:val="24"/>
          <w:szCs w:val="22"/>
        </w:rPr>
        <w:t>说明：电子投标文件可不提供此封面，中标人提供的纸质投标文件应有此封面。</w:t>
      </w:r>
    </w:p>
    <w:p w14:paraId="696E447D" w14:textId="77777777" w:rsidR="00DD394A" w:rsidRDefault="00DD394A">
      <w:pPr>
        <w:tabs>
          <w:tab w:val="left" w:pos="3280"/>
          <w:tab w:val="left" w:pos="4680"/>
          <w:tab w:val="left" w:pos="6080"/>
        </w:tabs>
        <w:autoSpaceDE w:val="0"/>
        <w:autoSpaceDN w:val="0"/>
        <w:adjustRightInd w:val="0"/>
        <w:snapToGrid w:val="0"/>
        <w:spacing w:line="300" w:lineRule="auto"/>
        <w:jc w:val="left"/>
        <w:rPr>
          <w:rFonts w:ascii="Calibri" w:hAnsi="Calibri" w:cs="Calibri"/>
          <w:kern w:val="0"/>
          <w:sz w:val="28"/>
        </w:rPr>
      </w:pPr>
    </w:p>
    <w:p w14:paraId="46464FD8" w14:textId="77777777" w:rsidR="00DD394A" w:rsidRDefault="009E3023">
      <w:pPr>
        <w:snapToGrid w:val="0"/>
        <w:spacing w:line="300" w:lineRule="auto"/>
        <w:rPr>
          <w:rFonts w:ascii="Calibri" w:hAnsi="Calibri" w:cs="Calibri"/>
        </w:rPr>
      </w:pPr>
      <w:r>
        <w:rPr>
          <w:rFonts w:ascii="Calibri" w:hAnsi="Calibri" w:cs="Calibri"/>
        </w:rPr>
        <w:br w:type="page"/>
      </w:r>
    </w:p>
    <w:p w14:paraId="1271E28B" w14:textId="77777777" w:rsidR="00DD394A" w:rsidRDefault="009E3023">
      <w:pPr>
        <w:pStyle w:val="3"/>
        <w:rPr>
          <w:rFonts w:cs="Calibri"/>
        </w:rPr>
      </w:pPr>
      <w:r>
        <w:rPr>
          <w:rFonts w:cs="Calibri"/>
        </w:rPr>
        <w:lastRenderedPageBreak/>
        <w:t>一、法定代表人资格证明书</w:t>
      </w:r>
    </w:p>
    <w:p w14:paraId="360CB681"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法定代表人资格证明书</w:t>
      </w:r>
    </w:p>
    <w:p w14:paraId="20C23BB2" w14:textId="77777777" w:rsidR="00DD394A" w:rsidRDefault="00DD394A">
      <w:pPr>
        <w:adjustRightInd w:val="0"/>
        <w:snapToGrid w:val="0"/>
        <w:spacing w:line="300" w:lineRule="auto"/>
        <w:ind w:firstLineChars="200" w:firstLine="420"/>
        <w:rPr>
          <w:rFonts w:ascii="Calibri" w:hAnsi="Calibri" w:cs="Calibri"/>
          <w:szCs w:val="21"/>
        </w:rPr>
      </w:pPr>
    </w:p>
    <w:p w14:paraId="5678E46B" w14:textId="77777777" w:rsidR="00DD394A" w:rsidRDefault="00DD394A">
      <w:pPr>
        <w:adjustRightInd w:val="0"/>
        <w:snapToGrid w:val="0"/>
        <w:spacing w:line="300" w:lineRule="auto"/>
        <w:ind w:firstLineChars="200" w:firstLine="420"/>
        <w:rPr>
          <w:rFonts w:ascii="Calibri" w:hAnsi="Calibri" w:cs="Calibri"/>
          <w:szCs w:val="21"/>
        </w:rPr>
      </w:pPr>
    </w:p>
    <w:p w14:paraId="76DFC505" w14:textId="77777777" w:rsidR="00DD394A" w:rsidRDefault="009E3023">
      <w:pPr>
        <w:adjustRightInd w:val="0"/>
        <w:snapToGrid w:val="0"/>
        <w:spacing w:line="300" w:lineRule="auto"/>
        <w:ind w:firstLineChars="200" w:firstLine="420"/>
        <w:rPr>
          <w:rFonts w:ascii="Calibri" w:hAnsi="Calibri" w:cs="Calibri"/>
          <w:szCs w:val="21"/>
          <w:u w:val="single"/>
        </w:rPr>
      </w:pPr>
      <w:r>
        <w:rPr>
          <w:rFonts w:ascii="Calibri" w:hAnsi="Calibri" w:cs="Calibri"/>
          <w:szCs w:val="21"/>
        </w:rPr>
        <w:t>投标人名称：</w:t>
      </w:r>
      <w:r>
        <w:rPr>
          <w:rFonts w:ascii="Calibri" w:hAnsi="Calibri" w:cs="Calibri"/>
          <w:szCs w:val="21"/>
          <w:u w:val="single"/>
        </w:rPr>
        <w:t>【</w:t>
      </w:r>
      <w:r>
        <w:rPr>
          <w:rFonts w:ascii="Calibri" w:hAnsi="Calibri" w:cs="Calibri"/>
          <w:szCs w:val="21"/>
          <w:u w:val="single"/>
        </w:rPr>
        <w:t xml:space="preserve">               </w:t>
      </w:r>
      <w:r>
        <w:rPr>
          <w:rFonts w:ascii="Calibri" w:hAnsi="Calibri" w:cs="Calibri"/>
          <w:szCs w:val="21"/>
          <w:u w:val="single"/>
        </w:rPr>
        <w:t>】</w:t>
      </w:r>
    </w:p>
    <w:p w14:paraId="01963D18" w14:textId="77777777" w:rsidR="00DD394A" w:rsidRDefault="009E3023">
      <w:pPr>
        <w:adjustRightInd w:val="0"/>
        <w:snapToGrid w:val="0"/>
        <w:spacing w:line="300" w:lineRule="auto"/>
        <w:ind w:firstLineChars="200" w:firstLine="420"/>
        <w:rPr>
          <w:rFonts w:ascii="Calibri" w:hAnsi="Calibri" w:cs="Calibri"/>
          <w:szCs w:val="21"/>
          <w:u w:val="single"/>
        </w:rPr>
      </w:pPr>
      <w:r>
        <w:rPr>
          <w:rFonts w:ascii="Calibri" w:hAnsi="Calibri" w:cs="Calibri"/>
          <w:szCs w:val="21"/>
        </w:rPr>
        <w:t>法定地址：</w:t>
      </w:r>
      <w:r>
        <w:rPr>
          <w:rFonts w:ascii="Calibri" w:hAnsi="Calibri" w:cs="Calibri"/>
          <w:szCs w:val="21"/>
          <w:u w:val="single"/>
        </w:rPr>
        <w:t>【</w:t>
      </w:r>
      <w:r>
        <w:rPr>
          <w:rFonts w:ascii="Calibri" w:hAnsi="Calibri" w:cs="Calibri"/>
          <w:szCs w:val="21"/>
          <w:u w:val="single"/>
        </w:rPr>
        <w:t xml:space="preserve">               </w:t>
      </w:r>
      <w:r>
        <w:rPr>
          <w:rFonts w:ascii="Calibri" w:hAnsi="Calibri" w:cs="Calibri"/>
          <w:szCs w:val="21"/>
          <w:u w:val="single"/>
        </w:rPr>
        <w:t>】</w:t>
      </w:r>
    </w:p>
    <w:p w14:paraId="7BB260F6" w14:textId="77777777" w:rsidR="00DD394A" w:rsidRDefault="009E3023">
      <w:pPr>
        <w:adjustRightInd w:val="0"/>
        <w:snapToGrid w:val="0"/>
        <w:spacing w:line="300" w:lineRule="auto"/>
        <w:ind w:firstLineChars="200" w:firstLine="420"/>
        <w:rPr>
          <w:rFonts w:ascii="Calibri" w:hAnsi="Calibri" w:cs="Calibri"/>
          <w:szCs w:val="21"/>
          <w:u w:val="single"/>
        </w:rPr>
      </w:pPr>
      <w:r>
        <w:rPr>
          <w:rFonts w:ascii="Calibri" w:hAnsi="Calibri" w:cs="Calibri"/>
          <w:szCs w:val="21"/>
        </w:rPr>
        <w:t>姓名：</w:t>
      </w:r>
      <w:r>
        <w:rPr>
          <w:rFonts w:ascii="Calibri" w:hAnsi="Calibri" w:cs="Calibri"/>
          <w:szCs w:val="21"/>
          <w:u w:val="single"/>
        </w:rPr>
        <w:t>【</w:t>
      </w:r>
      <w:r>
        <w:rPr>
          <w:rFonts w:ascii="Calibri" w:hAnsi="Calibri" w:cs="Calibri"/>
          <w:szCs w:val="21"/>
          <w:u w:val="single"/>
        </w:rPr>
        <w:t xml:space="preserve">           </w:t>
      </w:r>
      <w:r>
        <w:rPr>
          <w:rFonts w:ascii="Calibri" w:hAnsi="Calibri" w:cs="Calibri"/>
          <w:szCs w:val="21"/>
          <w:u w:val="single"/>
        </w:rPr>
        <w:t>】</w:t>
      </w:r>
      <w:r>
        <w:rPr>
          <w:rFonts w:ascii="Calibri" w:hAnsi="Calibri" w:cs="Calibri"/>
          <w:szCs w:val="21"/>
        </w:rPr>
        <w:t>性别：</w:t>
      </w:r>
      <w:r>
        <w:rPr>
          <w:rFonts w:ascii="Calibri" w:hAnsi="Calibri" w:cs="Calibri"/>
          <w:szCs w:val="21"/>
          <w:u w:val="single"/>
        </w:rPr>
        <w:t>【</w:t>
      </w:r>
      <w:r>
        <w:rPr>
          <w:rFonts w:ascii="Calibri" w:hAnsi="Calibri" w:cs="Calibri"/>
          <w:szCs w:val="21"/>
          <w:u w:val="single"/>
        </w:rPr>
        <w:t xml:space="preserve">           </w:t>
      </w:r>
      <w:r>
        <w:rPr>
          <w:rFonts w:ascii="Calibri" w:hAnsi="Calibri" w:cs="Calibri"/>
          <w:szCs w:val="21"/>
          <w:u w:val="single"/>
        </w:rPr>
        <w:t>】</w:t>
      </w:r>
      <w:r>
        <w:rPr>
          <w:rFonts w:ascii="Calibri" w:hAnsi="Calibri" w:cs="Calibri"/>
          <w:szCs w:val="21"/>
        </w:rPr>
        <w:t>年龄：</w:t>
      </w:r>
      <w:r>
        <w:rPr>
          <w:rFonts w:ascii="Calibri" w:hAnsi="Calibri" w:cs="Calibri"/>
          <w:szCs w:val="21"/>
          <w:u w:val="single"/>
        </w:rPr>
        <w:t>【</w:t>
      </w:r>
      <w:r>
        <w:rPr>
          <w:rFonts w:ascii="Calibri" w:hAnsi="Calibri" w:cs="Calibri"/>
          <w:szCs w:val="21"/>
          <w:u w:val="single"/>
        </w:rPr>
        <w:t xml:space="preserve">          </w:t>
      </w:r>
      <w:r>
        <w:rPr>
          <w:rFonts w:ascii="Calibri" w:hAnsi="Calibri" w:cs="Calibri"/>
          <w:szCs w:val="21"/>
          <w:u w:val="single"/>
        </w:rPr>
        <w:t>】</w:t>
      </w:r>
      <w:r>
        <w:rPr>
          <w:rFonts w:ascii="Calibri" w:hAnsi="Calibri" w:cs="Calibri"/>
          <w:szCs w:val="21"/>
        </w:rPr>
        <w:t>职务：</w:t>
      </w:r>
      <w:r>
        <w:rPr>
          <w:rFonts w:ascii="Calibri" w:hAnsi="Calibri" w:cs="Calibri"/>
          <w:szCs w:val="21"/>
          <w:u w:val="single"/>
        </w:rPr>
        <w:t>【</w:t>
      </w:r>
      <w:r>
        <w:rPr>
          <w:rFonts w:ascii="Calibri" w:hAnsi="Calibri" w:cs="Calibri"/>
          <w:szCs w:val="21"/>
          <w:u w:val="single"/>
        </w:rPr>
        <w:t xml:space="preserve">          </w:t>
      </w:r>
      <w:r>
        <w:rPr>
          <w:rFonts w:ascii="Calibri" w:hAnsi="Calibri" w:cs="Calibri"/>
          <w:szCs w:val="21"/>
          <w:u w:val="single"/>
        </w:rPr>
        <w:t>】</w:t>
      </w:r>
    </w:p>
    <w:p w14:paraId="053EB3C2" w14:textId="77777777" w:rsidR="00DD394A" w:rsidRDefault="009E3023">
      <w:pPr>
        <w:adjustRightInd w:val="0"/>
        <w:snapToGrid w:val="0"/>
        <w:spacing w:line="300" w:lineRule="auto"/>
        <w:ind w:firstLineChars="200" w:firstLine="420"/>
        <w:rPr>
          <w:rFonts w:ascii="Calibri" w:hAnsi="Calibri" w:cs="Calibri"/>
          <w:szCs w:val="21"/>
          <w:u w:val="single"/>
        </w:rPr>
      </w:pPr>
      <w:r>
        <w:rPr>
          <w:rFonts w:ascii="Calibri" w:hAnsi="Calibri" w:cs="Calibri"/>
          <w:szCs w:val="21"/>
        </w:rPr>
        <w:t>身份证号码：</w:t>
      </w:r>
      <w:r>
        <w:rPr>
          <w:rFonts w:ascii="Calibri" w:hAnsi="Calibri" w:cs="Calibri"/>
          <w:szCs w:val="21"/>
          <w:u w:val="single"/>
        </w:rPr>
        <w:t>【</w:t>
      </w:r>
      <w:r>
        <w:rPr>
          <w:rFonts w:ascii="Calibri" w:hAnsi="Calibri" w:cs="Calibri"/>
          <w:szCs w:val="21"/>
          <w:u w:val="single"/>
        </w:rPr>
        <w:t xml:space="preserve">               </w:t>
      </w:r>
      <w:r>
        <w:rPr>
          <w:rFonts w:ascii="Calibri" w:hAnsi="Calibri" w:cs="Calibri"/>
          <w:szCs w:val="21"/>
          <w:u w:val="single"/>
        </w:rPr>
        <w:t>】</w:t>
      </w:r>
    </w:p>
    <w:p w14:paraId="5182D831"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该同志系单位法定代表人。</w:t>
      </w:r>
    </w:p>
    <w:p w14:paraId="23ACAAEA"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特此证明！</w:t>
      </w:r>
    </w:p>
    <w:p w14:paraId="3225A80D" w14:textId="77777777" w:rsidR="00DD394A" w:rsidRDefault="00DD394A">
      <w:pPr>
        <w:adjustRightInd w:val="0"/>
        <w:snapToGrid w:val="0"/>
        <w:spacing w:line="300" w:lineRule="auto"/>
        <w:ind w:firstLineChars="200" w:firstLine="420"/>
        <w:rPr>
          <w:rFonts w:ascii="Calibri" w:hAnsi="Calibri" w:cs="Calibri"/>
          <w:szCs w:val="21"/>
        </w:rPr>
      </w:pPr>
    </w:p>
    <w:p w14:paraId="69ACDAC7" w14:textId="77777777" w:rsidR="00DD394A" w:rsidRDefault="00DD394A">
      <w:pPr>
        <w:adjustRightInd w:val="0"/>
        <w:snapToGrid w:val="0"/>
        <w:spacing w:line="300" w:lineRule="auto"/>
        <w:ind w:firstLineChars="200" w:firstLine="420"/>
        <w:rPr>
          <w:rFonts w:ascii="Calibri" w:hAnsi="Calibri" w:cs="Calibri"/>
          <w:szCs w:val="21"/>
        </w:rPr>
      </w:pPr>
    </w:p>
    <w:p w14:paraId="2751FF41" w14:textId="77777777" w:rsidR="00DD394A" w:rsidRDefault="009E3023">
      <w:pPr>
        <w:snapToGrid w:val="0"/>
        <w:spacing w:line="300" w:lineRule="auto"/>
        <w:ind w:firstLineChars="200" w:firstLine="420"/>
        <w:rPr>
          <w:rFonts w:ascii="Calibri" w:hAnsi="Calibri" w:cs="Calibri"/>
          <w:spacing w:val="20"/>
          <w:u w:val="single"/>
        </w:rPr>
      </w:pPr>
      <w:r>
        <w:rPr>
          <w:rFonts w:ascii="Calibri" w:hAnsi="Calibri" w:cs="Calibri"/>
        </w:rPr>
        <w:t>投标人全称：</w:t>
      </w:r>
      <w:r>
        <w:rPr>
          <w:rFonts w:ascii="Calibri" w:hAnsi="Calibri" w:cs="Calibri"/>
        </w:rPr>
        <w:t xml:space="preserve"> </w:t>
      </w:r>
      <w:r>
        <w:rPr>
          <w:rFonts w:ascii="Calibri" w:hAnsi="Calibri" w:cs="Calibri"/>
          <w:u w:val="single"/>
        </w:rPr>
        <w:t xml:space="preserve">                     </w:t>
      </w:r>
      <w:r>
        <w:rPr>
          <w:rFonts w:ascii="Calibri" w:hAnsi="Calibri" w:cs="Calibri"/>
        </w:rPr>
        <w:t>（盖单位公章）</w:t>
      </w:r>
    </w:p>
    <w:p w14:paraId="0FBA16DD" w14:textId="77777777" w:rsidR="00DD394A" w:rsidRDefault="009E3023">
      <w:pPr>
        <w:snapToGrid w:val="0"/>
        <w:spacing w:line="300" w:lineRule="auto"/>
        <w:ind w:firstLineChars="200" w:firstLine="420"/>
        <w:rPr>
          <w:rFonts w:ascii="Calibri" w:hAnsi="Calibri" w:cs="Calibri"/>
        </w:rPr>
      </w:pPr>
      <w:r>
        <w:rPr>
          <w:rFonts w:ascii="Calibri" w:hAnsi="Calibri" w:cs="Calibri"/>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710BE33D" w14:textId="77777777" w:rsidR="00DD394A" w:rsidRDefault="00DD394A">
      <w:pPr>
        <w:adjustRightInd w:val="0"/>
        <w:snapToGrid w:val="0"/>
        <w:spacing w:line="300" w:lineRule="auto"/>
        <w:ind w:firstLineChars="200" w:firstLine="420"/>
        <w:rPr>
          <w:rFonts w:ascii="Calibri" w:hAnsi="Calibri" w:cs="Calibri"/>
          <w:szCs w:val="21"/>
        </w:rPr>
      </w:pPr>
    </w:p>
    <w:p w14:paraId="70199BE2" w14:textId="77777777" w:rsidR="00DD394A" w:rsidRDefault="00DD394A">
      <w:pPr>
        <w:adjustRightInd w:val="0"/>
        <w:snapToGrid w:val="0"/>
        <w:spacing w:line="300" w:lineRule="auto"/>
        <w:ind w:firstLineChars="200" w:firstLine="420"/>
        <w:rPr>
          <w:rFonts w:ascii="Calibri" w:hAnsi="Calibri" w:cs="Calibri"/>
          <w:szCs w:val="21"/>
        </w:rPr>
      </w:pPr>
    </w:p>
    <w:p w14:paraId="217E2FB4" w14:textId="77777777" w:rsidR="00DD394A" w:rsidRDefault="009E3023">
      <w:pPr>
        <w:snapToGrid w:val="0"/>
        <w:spacing w:line="300" w:lineRule="auto"/>
        <w:ind w:firstLineChars="200" w:firstLine="420"/>
        <w:rPr>
          <w:rFonts w:ascii="Calibri" w:hAnsi="Calibri" w:cs="Calibri"/>
        </w:rPr>
      </w:pPr>
      <w:r>
        <w:rPr>
          <w:rFonts w:ascii="Calibri" w:hAnsi="Calibri" w:cs="Calibri"/>
        </w:rPr>
        <w:t>附：</w:t>
      </w:r>
    </w:p>
    <w:p w14:paraId="00F8D6F3" w14:textId="77777777" w:rsidR="00DD394A" w:rsidRDefault="009E3023">
      <w:pPr>
        <w:snapToGrid w:val="0"/>
        <w:spacing w:line="300" w:lineRule="auto"/>
        <w:ind w:firstLineChars="200" w:firstLine="420"/>
        <w:rPr>
          <w:rFonts w:ascii="Calibri" w:hAnsi="Calibri" w:cs="Calibri"/>
          <w:bCs/>
        </w:rPr>
      </w:pPr>
      <w:r>
        <w:rPr>
          <w:rFonts w:ascii="Calibri" w:hAnsi="Calibri" w:cs="Calibri"/>
          <w:bCs/>
        </w:rPr>
        <w:t>法定代表人信息：</w:t>
      </w:r>
    </w:p>
    <w:p w14:paraId="655AD17C" w14:textId="77777777" w:rsidR="00DD394A" w:rsidRDefault="009E3023">
      <w:pPr>
        <w:snapToGrid w:val="0"/>
        <w:spacing w:line="300" w:lineRule="auto"/>
        <w:ind w:firstLineChars="200" w:firstLine="420"/>
        <w:rPr>
          <w:rFonts w:ascii="Calibri" w:hAnsi="Calibri" w:cs="Calibri"/>
          <w:bCs/>
        </w:rPr>
      </w:pPr>
      <w:r>
        <w:rPr>
          <w:rFonts w:ascii="Calibri" w:hAnsi="Calibri" w:cs="Calibri"/>
          <w:bCs/>
        </w:rPr>
        <w:t>法定代表人联系方式（手机）：</w:t>
      </w:r>
      <w:r>
        <w:rPr>
          <w:rFonts w:ascii="Calibri" w:hAnsi="Calibri" w:cs="Calibri"/>
          <w:szCs w:val="21"/>
          <w:u w:val="single"/>
        </w:rPr>
        <w:t>【</w:t>
      </w:r>
      <w:r>
        <w:rPr>
          <w:rFonts w:ascii="Calibri" w:hAnsi="Calibri" w:cs="Calibri"/>
          <w:szCs w:val="21"/>
          <w:u w:val="single"/>
        </w:rPr>
        <w:t xml:space="preserve">               </w:t>
      </w:r>
      <w:r>
        <w:rPr>
          <w:rFonts w:ascii="Calibri" w:hAnsi="Calibri" w:cs="Calibri"/>
          <w:szCs w:val="21"/>
          <w:u w:val="single"/>
        </w:rPr>
        <w:t>】</w:t>
      </w:r>
    </w:p>
    <w:p w14:paraId="68237E80" w14:textId="77777777" w:rsidR="00DD394A" w:rsidRDefault="009E3023">
      <w:pPr>
        <w:snapToGrid w:val="0"/>
        <w:spacing w:line="300" w:lineRule="auto"/>
        <w:ind w:firstLineChars="200" w:firstLine="420"/>
        <w:rPr>
          <w:rFonts w:ascii="Calibri" w:hAnsi="Calibri" w:cs="Calibri"/>
          <w:bCs/>
        </w:rPr>
      </w:pPr>
      <w:r>
        <w:rPr>
          <w:rFonts w:ascii="Calibri" w:hAnsi="Calibri"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DD394A" w14:paraId="36962ECE" w14:textId="77777777">
        <w:trPr>
          <w:trHeight w:val="2402"/>
        </w:trPr>
        <w:tc>
          <w:tcPr>
            <w:tcW w:w="7227" w:type="dxa"/>
            <w:vAlign w:val="center"/>
          </w:tcPr>
          <w:p w14:paraId="34B8F4DA" w14:textId="77777777" w:rsidR="00DD394A" w:rsidRDefault="009E3023">
            <w:pPr>
              <w:pStyle w:val="NormalIndent1"/>
              <w:snapToGrid w:val="0"/>
              <w:spacing w:line="300" w:lineRule="auto"/>
              <w:ind w:firstLine="422"/>
              <w:jc w:val="center"/>
              <w:rPr>
                <w:rFonts w:ascii="Calibri" w:hAnsi="Calibri" w:cs="Calibri"/>
              </w:rPr>
            </w:pPr>
            <w:r>
              <w:rPr>
                <w:rFonts w:ascii="Calibri" w:hAnsi="Calibri" w:cs="Calibri"/>
                <w:b/>
              </w:rPr>
              <w:t>法定代表人身份证复印件</w:t>
            </w:r>
          </w:p>
        </w:tc>
      </w:tr>
    </w:tbl>
    <w:p w14:paraId="3A8E65FC" w14:textId="77777777" w:rsidR="00DD394A" w:rsidRDefault="009E3023">
      <w:pPr>
        <w:snapToGrid w:val="0"/>
        <w:spacing w:line="300" w:lineRule="auto"/>
        <w:rPr>
          <w:rFonts w:ascii="Calibri" w:hAnsi="Calibri" w:cs="Calibri"/>
        </w:rPr>
      </w:pPr>
      <w:r>
        <w:rPr>
          <w:rFonts w:ascii="Calibri" w:hAnsi="Calibri" w:cs="Calibri"/>
          <w:sz w:val="24"/>
        </w:rPr>
        <w:br w:type="page"/>
      </w:r>
    </w:p>
    <w:p w14:paraId="03EB4386" w14:textId="77777777" w:rsidR="00DD394A" w:rsidRDefault="009E3023">
      <w:pPr>
        <w:pStyle w:val="3"/>
        <w:rPr>
          <w:rFonts w:cs="Calibri"/>
        </w:rPr>
      </w:pPr>
      <w:bookmarkStart w:id="118" w:name="_Toc345575535"/>
      <w:bookmarkStart w:id="119" w:name="_Toc336683576"/>
      <w:r>
        <w:rPr>
          <w:rFonts w:cs="Calibri"/>
        </w:rPr>
        <w:lastRenderedPageBreak/>
        <w:t>二、法定代表人授权签署投标文件委托书</w:t>
      </w:r>
    </w:p>
    <w:p w14:paraId="738A3063"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法定代表人授权签署投标文件委托书</w:t>
      </w:r>
    </w:p>
    <w:p w14:paraId="176F3576" w14:textId="77777777" w:rsidR="00DD394A" w:rsidRDefault="009E3023">
      <w:pPr>
        <w:pStyle w:val="ad"/>
        <w:adjustRightInd w:val="0"/>
        <w:snapToGrid w:val="0"/>
        <w:spacing w:line="300" w:lineRule="auto"/>
        <w:ind w:firstLine="643"/>
        <w:jc w:val="center"/>
        <w:rPr>
          <w:rFonts w:ascii="Calibri" w:hAnsi="Calibri" w:cs="Calibri"/>
          <w:b/>
          <w:bCs/>
          <w:szCs w:val="21"/>
        </w:rPr>
      </w:pPr>
      <w:r>
        <w:rPr>
          <w:rFonts w:ascii="Calibri" w:hAnsi="Calibri" w:cs="Calibri"/>
          <w:b/>
          <w:bCs/>
          <w:szCs w:val="21"/>
        </w:rPr>
        <w:t>（由授权代表签署时提供）</w:t>
      </w:r>
    </w:p>
    <w:p w14:paraId="2062AE23" w14:textId="77777777" w:rsidR="00DD394A" w:rsidRDefault="009E3023">
      <w:pPr>
        <w:pStyle w:val="ad"/>
        <w:adjustRightInd w:val="0"/>
        <w:snapToGrid w:val="0"/>
        <w:spacing w:line="300" w:lineRule="auto"/>
        <w:rPr>
          <w:rFonts w:ascii="Calibri" w:hAnsi="Calibri" w:cs="Calibri"/>
          <w:u w:val="single"/>
        </w:rPr>
      </w:pPr>
      <w:r>
        <w:rPr>
          <w:rFonts w:ascii="Calibri" w:hAnsi="Calibri" w:cs="Calibri" w:hint="eastAsia"/>
          <w:u w:val="single"/>
        </w:rPr>
        <w:t>杭州市中级人民法院</w:t>
      </w:r>
      <w:r>
        <w:rPr>
          <w:rFonts w:ascii="Calibri" w:hAnsi="Calibri" w:cs="Calibri"/>
          <w:u w:val="single"/>
        </w:rPr>
        <w:t>：</w:t>
      </w:r>
    </w:p>
    <w:p w14:paraId="04BF2606" w14:textId="77777777" w:rsidR="00DD394A" w:rsidRDefault="009E3023">
      <w:pPr>
        <w:pStyle w:val="ad"/>
        <w:adjustRightInd w:val="0"/>
        <w:snapToGrid w:val="0"/>
        <w:spacing w:line="300" w:lineRule="auto"/>
        <w:rPr>
          <w:rFonts w:ascii="Calibri" w:hAnsi="Calibri" w:cs="Calibri"/>
          <w:u w:val="single"/>
        </w:rPr>
      </w:pPr>
      <w:r>
        <w:rPr>
          <w:rFonts w:ascii="Calibri" w:hAnsi="Calibri" w:cs="Calibri"/>
          <w:u w:val="single"/>
        </w:rPr>
        <w:t>浙江省成套招标代理有限公司：</w:t>
      </w:r>
    </w:p>
    <w:p w14:paraId="34225539" w14:textId="77777777" w:rsidR="00DD394A" w:rsidRDefault="009E3023">
      <w:pPr>
        <w:pStyle w:val="ad"/>
        <w:snapToGrid w:val="0"/>
        <w:spacing w:line="300" w:lineRule="auto"/>
        <w:ind w:firstLineChars="200" w:firstLine="420"/>
        <w:rPr>
          <w:rFonts w:ascii="Calibri" w:hAnsi="Calibri" w:cs="Calibri"/>
        </w:rPr>
      </w:pPr>
      <w:r>
        <w:rPr>
          <w:rFonts w:ascii="Calibri" w:hAnsi="Calibri" w:cs="Calibri"/>
        </w:rPr>
        <w:t>我【</w:t>
      </w:r>
      <w:r>
        <w:rPr>
          <w:rFonts w:ascii="Calibri" w:hAnsi="Calibri" w:cs="Calibri"/>
          <w:u w:val="single"/>
        </w:rPr>
        <w:t xml:space="preserve"> </w:t>
      </w:r>
      <w:r>
        <w:rPr>
          <w:rFonts w:ascii="Calibri" w:hAnsi="Calibri" w:cs="Calibri"/>
          <w:u w:val="single"/>
        </w:rPr>
        <w:t>（法定代表人姓名）</w:t>
      </w:r>
      <w:r>
        <w:rPr>
          <w:rFonts w:ascii="Calibri" w:hAnsi="Calibri" w:cs="Calibri"/>
          <w:u w:val="single"/>
        </w:rPr>
        <w:t xml:space="preserve"> </w:t>
      </w:r>
      <w:r>
        <w:rPr>
          <w:rFonts w:ascii="Calibri" w:hAnsi="Calibri" w:cs="Calibri"/>
        </w:rPr>
        <w:t>】以【</w:t>
      </w:r>
      <w:r>
        <w:rPr>
          <w:rFonts w:ascii="Calibri" w:hAnsi="Calibri" w:cs="Calibri"/>
          <w:u w:val="single"/>
        </w:rPr>
        <w:t xml:space="preserve">       </w:t>
      </w:r>
      <w:r>
        <w:rPr>
          <w:rFonts w:ascii="Calibri" w:hAnsi="Calibri" w:cs="Calibri"/>
          <w:u w:val="single"/>
        </w:rPr>
        <w:t>（投标人全称）</w:t>
      </w:r>
      <w:r>
        <w:rPr>
          <w:rFonts w:ascii="Calibri" w:hAnsi="Calibri" w:cs="Calibri"/>
          <w:u w:val="single"/>
        </w:rPr>
        <w:t xml:space="preserve">    </w:t>
      </w:r>
      <w:r>
        <w:rPr>
          <w:rFonts w:ascii="Calibri" w:hAnsi="Calibri" w:cs="Calibri"/>
        </w:rPr>
        <w:t>】法定代表人的身份授权我单位在职员工【</w:t>
      </w:r>
      <w:r>
        <w:rPr>
          <w:rFonts w:ascii="Calibri" w:hAnsi="Calibri" w:cs="Calibri"/>
          <w:u w:val="single"/>
        </w:rPr>
        <w:t>（授权代表姓名）</w:t>
      </w:r>
      <w:r>
        <w:rPr>
          <w:rFonts w:ascii="Calibri" w:hAnsi="Calibri" w:cs="Calibri"/>
        </w:rPr>
        <w:t>】、【</w:t>
      </w:r>
      <w:r>
        <w:rPr>
          <w:rFonts w:ascii="Calibri" w:hAnsi="Calibri" w:cs="Calibri"/>
          <w:u w:val="single"/>
        </w:rPr>
        <w:t xml:space="preserve"> </w:t>
      </w:r>
      <w:r>
        <w:rPr>
          <w:rFonts w:ascii="Calibri" w:hAnsi="Calibri" w:cs="Calibri"/>
          <w:u w:val="single"/>
        </w:rPr>
        <w:t>（身份证号）</w:t>
      </w:r>
      <w:r>
        <w:rPr>
          <w:rFonts w:ascii="Calibri" w:hAnsi="Calibri" w:cs="Calibri"/>
          <w:u w:val="single"/>
        </w:rPr>
        <w:t xml:space="preserve">   </w:t>
      </w:r>
      <w:r>
        <w:rPr>
          <w:rFonts w:ascii="Calibri" w:hAnsi="Calibri" w:cs="Calibri"/>
        </w:rPr>
        <w:t>】，为我单位的授权代表，签署</w:t>
      </w:r>
      <w:r>
        <w:rPr>
          <w:rFonts w:ascii="Calibri" w:hAnsi="Calibri" w:cs="Calibri" w:hint="eastAsia"/>
          <w:u w:val="single"/>
        </w:rPr>
        <w:t>杭州市中级人民法院</w:t>
      </w:r>
      <w:r>
        <w:rPr>
          <w:rFonts w:ascii="Calibri" w:hAnsi="Calibri" w:cs="Calibri"/>
        </w:rPr>
        <w:t>（采购人）</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w:t>
      </w:r>
      <w:r>
        <w:rPr>
          <w:rFonts w:ascii="Calibri" w:hAnsi="Calibri" w:cs="Calibri" w:hint="eastAsia"/>
          <w:u w:val="single"/>
        </w:rPr>
        <w:t>涉营商环境案件审执智能化系统</w:t>
      </w:r>
      <w:r>
        <w:rPr>
          <w:rFonts w:ascii="Calibri" w:hAnsi="Calibri" w:cs="Calibri"/>
        </w:rPr>
        <w:t>（标项名称）的投标文件。</w:t>
      </w:r>
    </w:p>
    <w:p w14:paraId="242C4985" w14:textId="77777777" w:rsidR="00DD394A" w:rsidRDefault="009E3023">
      <w:pPr>
        <w:pStyle w:val="ad"/>
        <w:snapToGrid w:val="0"/>
        <w:spacing w:line="300" w:lineRule="auto"/>
        <w:ind w:firstLineChars="200" w:firstLine="42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14:paraId="520D36AD" w14:textId="77777777" w:rsidR="00DD394A" w:rsidRDefault="009E3023">
      <w:pPr>
        <w:pStyle w:val="ad"/>
        <w:snapToGrid w:val="0"/>
        <w:spacing w:line="300" w:lineRule="auto"/>
        <w:ind w:firstLineChars="200" w:firstLine="420"/>
        <w:rPr>
          <w:rFonts w:ascii="Calibri" w:hAnsi="Calibri" w:cs="Calibri"/>
        </w:rPr>
      </w:pPr>
      <w:r>
        <w:rPr>
          <w:rFonts w:ascii="Calibri" w:hAnsi="Calibri" w:cs="Calibri"/>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5FF77000" w14:textId="77777777" w:rsidR="00DD394A" w:rsidRDefault="009E3023">
      <w:pPr>
        <w:snapToGrid w:val="0"/>
        <w:spacing w:line="300" w:lineRule="auto"/>
        <w:ind w:firstLineChars="200" w:firstLine="420"/>
        <w:rPr>
          <w:rFonts w:ascii="Calibri" w:hAnsi="Calibri" w:cs="Calibri"/>
        </w:rPr>
      </w:pPr>
      <w:r>
        <w:rPr>
          <w:rFonts w:ascii="Calibri" w:hAnsi="Calibri" w:cs="Calibri"/>
        </w:rPr>
        <w:t>附：</w:t>
      </w:r>
    </w:p>
    <w:p w14:paraId="32909215" w14:textId="77777777" w:rsidR="00DD394A" w:rsidRDefault="009E3023">
      <w:pPr>
        <w:pStyle w:val="ad"/>
        <w:snapToGrid w:val="0"/>
        <w:spacing w:line="300" w:lineRule="auto"/>
        <w:ind w:firstLineChars="200" w:firstLine="420"/>
        <w:rPr>
          <w:rFonts w:ascii="Calibri" w:hAnsi="Calibri" w:cs="Calibri"/>
        </w:rPr>
      </w:pPr>
      <w:r>
        <w:rPr>
          <w:rFonts w:ascii="Calibri" w:hAnsi="Calibri" w:cs="Calibri"/>
        </w:rPr>
        <w:t>授权代表信息：</w:t>
      </w:r>
    </w:p>
    <w:p w14:paraId="6F41008D" w14:textId="77777777" w:rsidR="00DD394A" w:rsidRDefault="009E3023">
      <w:pPr>
        <w:snapToGrid w:val="0"/>
        <w:spacing w:line="300" w:lineRule="auto"/>
        <w:ind w:firstLineChars="200" w:firstLine="420"/>
        <w:rPr>
          <w:rFonts w:ascii="Calibri" w:hAnsi="Calibri" w:cs="Calibri"/>
        </w:rPr>
      </w:pPr>
      <w:r>
        <w:rPr>
          <w:rFonts w:ascii="Calibri" w:hAnsi="Calibri" w:cs="Calibri"/>
        </w:rPr>
        <w:t>授权代表联系方式（手机）：【</w:t>
      </w:r>
      <w:r>
        <w:rPr>
          <w:rFonts w:ascii="Calibri" w:hAnsi="Calibri" w:cs="Calibri"/>
          <w:u w:val="single"/>
        </w:rPr>
        <w:t xml:space="preserve">                     </w:t>
      </w:r>
      <w:r>
        <w:rPr>
          <w:rFonts w:ascii="Calibri" w:hAnsi="Calibri" w:cs="Calibri"/>
        </w:rPr>
        <w:t>】</w:t>
      </w:r>
    </w:p>
    <w:p w14:paraId="2BBF01A8" w14:textId="77777777" w:rsidR="00DD394A" w:rsidRDefault="009E3023">
      <w:pPr>
        <w:snapToGrid w:val="0"/>
        <w:spacing w:line="300" w:lineRule="auto"/>
        <w:ind w:firstLineChars="200" w:firstLine="420"/>
        <w:rPr>
          <w:rFonts w:ascii="Calibri" w:hAnsi="Calibri" w:cs="Calibri"/>
        </w:rPr>
      </w:pPr>
      <w:r>
        <w:rPr>
          <w:rFonts w:ascii="Calibri" w:hAnsi="Calibri"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DD394A" w14:paraId="3749C2B0" w14:textId="77777777">
        <w:trPr>
          <w:trHeight w:val="2402"/>
        </w:trPr>
        <w:tc>
          <w:tcPr>
            <w:tcW w:w="7227" w:type="dxa"/>
            <w:vAlign w:val="center"/>
          </w:tcPr>
          <w:p w14:paraId="59AF5B2D" w14:textId="77777777" w:rsidR="00DD394A" w:rsidRDefault="009E3023">
            <w:pPr>
              <w:pStyle w:val="NormalIndent1"/>
              <w:snapToGrid w:val="0"/>
              <w:spacing w:line="300" w:lineRule="auto"/>
              <w:jc w:val="center"/>
              <w:rPr>
                <w:rFonts w:ascii="Calibri" w:hAnsi="Calibri" w:cs="Calibri"/>
              </w:rPr>
            </w:pPr>
            <w:r>
              <w:rPr>
                <w:rFonts w:ascii="Calibri" w:hAnsi="Calibri" w:cs="Calibri"/>
              </w:rPr>
              <w:t>授权代表身份证复印件</w:t>
            </w:r>
          </w:p>
        </w:tc>
      </w:tr>
    </w:tbl>
    <w:p w14:paraId="23BE9EA6" w14:textId="77777777" w:rsidR="00DD394A" w:rsidRDefault="00DD394A">
      <w:pPr>
        <w:snapToGrid w:val="0"/>
        <w:spacing w:line="300" w:lineRule="auto"/>
        <w:ind w:firstLineChars="200" w:firstLine="420"/>
        <w:rPr>
          <w:rFonts w:ascii="Calibri" w:hAnsi="Calibri" w:cs="Calibri"/>
        </w:rPr>
      </w:pPr>
    </w:p>
    <w:p w14:paraId="62D90F6F" w14:textId="77777777" w:rsidR="00DD394A" w:rsidRDefault="009E3023">
      <w:pPr>
        <w:snapToGrid w:val="0"/>
        <w:spacing w:line="300" w:lineRule="auto"/>
        <w:ind w:firstLineChars="200" w:firstLine="420"/>
        <w:rPr>
          <w:rFonts w:ascii="Calibri" w:hAnsi="Calibri" w:cs="Calibri"/>
        </w:rPr>
      </w:pPr>
      <w:r>
        <w:rPr>
          <w:rFonts w:ascii="Calibri" w:hAnsi="Calibri" w:cs="Calibri"/>
        </w:rPr>
        <w:t>投标人为其缴纳社保的证明材料（附后）。</w:t>
      </w:r>
    </w:p>
    <w:p w14:paraId="3C31F9F4" w14:textId="77777777" w:rsidR="00DD394A" w:rsidRDefault="00DD394A">
      <w:pPr>
        <w:snapToGrid w:val="0"/>
        <w:spacing w:line="300" w:lineRule="auto"/>
        <w:ind w:firstLineChars="200" w:firstLine="420"/>
        <w:rPr>
          <w:rFonts w:ascii="Calibri" w:hAnsi="Calibri" w:cs="Calibri"/>
        </w:rPr>
      </w:pPr>
    </w:p>
    <w:p w14:paraId="644EDD4E" w14:textId="77777777" w:rsidR="00DD394A" w:rsidRDefault="00DD394A">
      <w:pPr>
        <w:snapToGrid w:val="0"/>
        <w:spacing w:line="300" w:lineRule="auto"/>
        <w:ind w:firstLineChars="200" w:firstLine="420"/>
        <w:rPr>
          <w:rFonts w:ascii="Calibri" w:hAnsi="Calibri" w:cs="Calibri"/>
        </w:rPr>
      </w:pPr>
    </w:p>
    <w:p w14:paraId="408CE71B" w14:textId="77777777" w:rsidR="00DD394A" w:rsidRDefault="009E3023">
      <w:pPr>
        <w:snapToGrid w:val="0"/>
        <w:spacing w:line="300" w:lineRule="auto"/>
        <w:ind w:firstLineChars="200" w:firstLine="420"/>
        <w:rPr>
          <w:rFonts w:ascii="Calibri" w:hAnsi="Calibri" w:cs="Calibri"/>
        </w:rPr>
      </w:pPr>
      <w:r>
        <w:rPr>
          <w:rFonts w:ascii="Calibri" w:hAnsi="Calibri" w:cs="Calibri"/>
        </w:rPr>
        <w:t>说明：投标人法定代表人按招标文件要求签署投标文件时，不需提供此委托书。</w:t>
      </w:r>
    </w:p>
    <w:p w14:paraId="788AD49E" w14:textId="77777777" w:rsidR="00DD394A" w:rsidRDefault="009E3023">
      <w:pPr>
        <w:snapToGrid w:val="0"/>
        <w:spacing w:line="300" w:lineRule="auto"/>
        <w:rPr>
          <w:rFonts w:ascii="Calibri" w:hAnsi="Calibri" w:cs="Calibri"/>
        </w:rPr>
      </w:pPr>
      <w:r>
        <w:rPr>
          <w:rFonts w:ascii="Calibri" w:hAnsi="Calibri" w:cs="Calibri"/>
        </w:rPr>
        <w:br w:type="page"/>
      </w:r>
    </w:p>
    <w:p w14:paraId="010B9B20" w14:textId="77777777" w:rsidR="00DD394A" w:rsidRDefault="009E3023">
      <w:pPr>
        <w:pStyle w:val="3"/>
        <w:rPr>
          <w:rFonts w:cs="Calibri"/>
        </w:rPr>
      </w:pPr>
      <w:r>
        <w:rPr>
          <w:rFonts w:cs="Calibri"/>
        </w:rPr>
        <w:lastRenderedPageBreak/>
        <w:t>三、法定代表人授权开标委托书格式</w:t>
      </w:r>
      <w:bookmarkEnd w:id="118"/>
      <w:bookmarkEnd w:id="119"/>
    </w:p>
    <w:p w14:paraId="354AD97E" w14:textId="77777777" w:rsidR="00DD394A" w:rsidRDefault="00DD394A">
      <w:pPr>
        <w:widowControl/>
        <w:snapToGrid w:val="0"/>
        <w:spacing w:line="300" w:lineRule="auto"/>
        <w:jc w:val="left"/>
        <w:rPr>
          <w:rFonts w:ascii="Calibri" w:hAnsi="Calibri" w:cs="Calibri"/>
          <w:b/>
          <w:bCs/>
          <w:sz w:val="32"/>
          <w:szCs w:val="20"/>
        </w:rPr>
      </w:pPr>
    </w:p>
    <w:p w14:paraId="13867977"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法定代表人授权开标委托书</w:t>
      </w:r>
    </w:p>
    <w:p w14:paraId="28EE7C2C" w14:textId="77777777" w:rsidR="00DD394A" w:rsidRDefault="00DD394A">
      <w:pPr>
        <w:pStyle w:val="ad"/>
        <w:adjustRightInd w:val="0"/>
        <w:snapToGrid w:val="0"/>
        <w:spacing w:line="300" w:lineRule="auto"/>
        <w:ind w:firstLineChars="200" w:firstLine="420"/>
        <w:rPr>
          <w:rFonts w:ascii="Calibri" w:hAnsi="Calibri" w:cs="Calibri"/>
          <w:u w:val="single"/>
        </w:rPr>
      </w:pPr>
    </w:p>
    <w:p w14:paraId="601E6D13" w14:textId="77777777" w:rsidR="00DD394A" w:rsidRDefault="009E3023">
      <w:pPr>
        <w:pStyle w:val="ad"/>
        <w:adjustRightInd w:val="0"/>
        <w:snapToGrid w:val="0"/>
        <w:spacing w:line="300" w:lineRule="auto"/>
        <w:rPr>
          <w:rFonts w:ascii="Calibri" w:hAnsi="Calibri" w:cs="Calibri"/>
          <w:u w:val="single"/>
        </w:rPr>
      </w:pPr>
      <w:r>
        <w:rPr>
          <w:rFonts w:ascii="Calibri" w:hAnsi="Calibri" w:cs="Calibri" w:hint="eastAsia"/>
          <w:u w:val="single"/>
        </w:rPr>
        <w:t>杭州市中级人民法院</w:t>
      </w:r>
      <w:r>
        <w:rPr>
          <w:rFonts w:ascii="Calibri" w:hAnsi="Calibri" w:cs="Calibri"/>
          <w:u w:val="single"/>
        </w:rPr>
        <w:t>：</w:t>
      </w:r>
    </w:p>
    <w:p w14:paraId="0A4B663B" w14:textId="77777777" w:rsidR="00DD394A" w:rsidRDefault="009E3023">
      <w:pPr>
        <w:pStyle w:val="ad"/>
        <w:adjustRightInd w:val="0"/>
        <w:snapToGrid w:val="0"/>
        <w:spacing w:line="300" w:lineRule="auto"/>
        <w:rPr>
          <w:rFonts w:ascii="Calibri" w:hAnsi="Calibri" w:cs="Calibri"/>
          <w:u w:val="single"/>
        </w:rPr>
      </w:pPr>
      <w:r>
        <w:rPr>
          <w:rFonts w:ascii="Calibri" w:hAnsi="Calibri" w:cs="Calibri"/>
          <w:u w:val="single"/>
        </w:rPr>
        <w:t>浙江省成套招标代理有限公司：</w:t>
      </w:r>
    </w:p>
    <w:p w14:paraId="099DAC05" w14:textId="77777777" w:rsidR="00DD394A" w:rsidRDefault="009E3023">
      <w:pPr>
        <w:pStyle w:val="ad"/>
        <w:snapToGrid w:val="0"/>
        <w:spacing w:line="300" w:lineRule="auto"/>
        <w:ind w:firstLineChars="200" w:firstLine="420"/>
        <w:rPr>
          <w:rFonts w:ascii="Calibri" w:hAnsi="Calibri" w:cs="Calibri"/>
        </w:rPr>
      </w:pPr>
      <w:r>
        <w:rPr>
          <w:rFonts w:ascii="Calibri" w:hAnsi="Calibri" w:cs="Calibri"/>
        </w:rPr>
        <w:t>我【</w:t>
      </w:r>
      <w:r>
        <w:rPr>
          <w:rFonts w:ascii="Calibri" w:hAnsi="Calibri" w:cs="Calibri"/>
          <w:u w:val="single"/>
        </w:rPr>
        <w:t xml:space="preserve"> </w:t>
      </w:r>
      <w:r>
        <w:rPr>
          <w:rFonts w:ascii="Calibri" w:hAnsi="Calibri" w:cs="Calibri"/>
          <w:u w:val="single"/>
        </w:rPr>
        <w:t>（法定代表人姓名）</w:t>
      </w:r>
      <w:r>
        <w:rPr>
          <w:rFonts w:ascii="Calibri" w:hAnsi="Calibri" w:cs="Calibri"/>
          <w:u w:val="single"/>
        </w:rPr>
        <w:t xml:space="preserve"> </w:t>
      </w:r>
      <w:r>
        <w:rPr>
          <w:rFonts w:ascii="Calibri" w:hAnsi="Calibri" w:cs="Calibri"/>
        </w:rPr>
        <w:t>】以【</w:t>
      </w:r>
      <w:r>
        <w:rPr>
          <w:rFonts w:ascii="Calibri" w:hAnsi="Calibri" w:cs="Calibri"/>
          <w:u w:val="single"/>
        </w:rPr>
        <w:t xml:space="preserve">       </w:t>
      </w:r>
      <w:r>
        <w:rPr>
          <w:rFonts w:ascii="Calibri" w:hAnsi="Calibri" w:cs="Calibri"/>
          <w:u w:val="single"/>
        </w:rPr>
        <w:t>（投标人全称）</w:t>
      </w:r>
      <w:r>
        <w:rPr>
          <w:rFonts w:ascii="Calibri" w:hAnsi="Calibri" w:cs="Calibri"/>
          <w:u w:val="single"/>
        </w:rPr>
        <w:t xml:space="preserve">    </w:t>
      </w:r>
      <w:r>
        <w:rPr>
          <w:rFonts w:ascii="Calibri" w:hAnsi="Calibri" w:cs="Calibri"/>
        </w:rPr>
        <w:t>】法定代表人的身份授权我单位在职员工【</w:t>
      </w:r>
      <w:r>
        <w:rPr>
          <w:rFonts w:ascii="Calibri" w:hAnsi="Calibri" w:cs="Calibri"/>
          <w:u w:val="single"/>
        </w:rPr>
        <w:t>（授权代表姓名）</w:t>
      </w:r>
      <w:r>
        <w:rPr>
          <w:rFonts w:ascii="Calibri" w:hAnsi="Calibri" w:cs="Calibri"/>
        </w:rPr>
        <w:t>】、【</w:t>
      </w:r>
      <w:r>
        <w:rPr>
          <w:rFonts w:ascii="Calibri" w:hAnsi="Calibri" w:cs="Calibri"/>
          <w:u w:val="single"/>
        </w:rPr>
        <w:t xml:space="preserve"> </w:t>
      </w:r>
      <w:r>
        <w:rPr>
          <w:rFonts w:ascii="Calibri" w:hAnsi="Calibri" w:cs="Calibri"/>
          <w:u w:val="single"/>
        </w:rPr>
        <w:t>（身份证号）</w:t>
      </w:r>
      <w:r>
        <w:rPr>
          <w:rFonts w:ascii="Calibri" w:hAnsi="Calibri" w:cs="Calibri"/>
          <w:u w:val="single"/>
        </w:rPr>
        <w:t xml:space="preserve">   </w:t>
      </w:r>
      <w:r>
        <w:rPr>
          <w:rFonts w:ascii="Calibri" w:hAnsi="Calibri" w:cs="Calibri"/>
        </w:rPr>
        <w:t>】，为我单位的授权代表，参加你机构组织的</w:t>
      </w:r>
      <w:r>
        <w:rPr>
          <w:rFonts w:ascii="Calibri" w:hAnsi="Calibri" w:cs="Calibri" w:hint="eastAsia"/>
          <w:u w:val="single"/>
        </w:rPr>
        <w:t>杭州市中级人民法院</w:t>
      </w:r>
      <w:r>
        <w:rPr>
          <w:rFonts w:ascii="Calibri" w:hAnsi="Calibri" w:cs="Calibri"/>
        </w:rPr>
        <w:t>（采购人）</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w:t>
      </w:r>
      <w:r>
        <w:rPr>
          <w:rFonts w:ascii="Calibri" w:hAnsi="Calibri" w:cs="Calibri" w:hint="eastAsia"/>
          <w:u w:val="single"/>
        </w:rPr>
        <w:t>涉营商环境案件审执智能化系统</w:t>
      </w:r>
      <w:r>
        <w:rPr>
          <w:rFonts w:ascii="Calibri" w:hAnsi="Calibri" w:cs="Calibri"/>
        </w:rPr>
        <w:t>（标项名称）的开标活动，签署开标活动中需由投标人签署相关文件、澄清答复、说明等与本项目投标有关的资料。我单位承认授权代表做出的与本项目开标活动有关的全部行为。</w:t>
      </w:r>
    </w:p>
    <w:p w14:paraId="00DCF358" w14:textId="77777777" w:rsidR="00DD394A" w:rsidRDefault="009E3023">
      <w:pPr>
        <w:pStyle w:val="ad"/>
        <w:snapToGrid w:val="0"/>
        <w:spacing w:line="300" w:lineRule="auto"/>
        <w:ind w:firstLineChars="200" w:firstLine="420"/>
        <w:rPr>
          <w:rFonts w:ascii="Calibri" w:hAnsi="Calibri" w:cs="Calibri"/>
          <w:u w:val="single"/>
        </w:rPr>
      </w:pPr>
      <w:r>
        <w:rPr>
          <w:rFonts w:ascii="Calibri" w:hAnsi="Calibri" w:cs="Calibri"/>
        </w:rPr>
        <w:t>投标人全称：</w:t>
      </w:r>
      <w:r>
        <w:rPr>
          <w:rFonts w:ascii="Calibri" w:hAnsi="Calibri" w:cs="Calibri"/>
          <w:szCs w:val="21"/>
          <w:u w:val="single"/>
        </w:rPr>
        <w:t xml:space="preserve">                </w:t>
      </w:r>
      <w:r>
        <w:rPr>
          <w:rFonts w:ascii="Calibri" w:hAnsi="Calibri" w:cs="Calibri"/>
        </w:rPr>
        <w:t>（盖单位公章）</w:t>
      </w:r>
    </w:p>
    <w:p w14:paraId="37701AEF" w14:textId="77777777" w:rsidR="00DD394A" w:rsidRDefault="009E3023">
      <w:pPr>
        <w:pStyle w:val="ad"/>
        <w:snapToGrid w:val="0"/>
        <w:spacing w:line="300" w:lineRule="auto"/>
        <w:ind w:firstLineChars="200" w:firstLine="420"/>
        <w:rPr>
          <w:rFonts w:ascii="Calibri" w:hAnsi="Calibri" w:cs="Calibri"/>
        </w:rPr>
      </w:pPr>
      <w:r>
        <w:rPr>
          <w:rFonts w:ascii="Calibri" w:hAnsi="Calibri" w:cs="Calibri"/>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62C623DB" w14:textId="77777777" w:rsidR="00DD394A" w:rsidRDefault="009E3023">
      <w:pPr>
        <w:snapToGrid w:val="0"/>
        <w:spacing w:line="300" w:lineRule="auto"/>
        <w:ind w:firstLineChars="200" w:firstLine="420"/>
        <w:rPr>
          <w:rFonts w:ascii="Calibri" w:hAnsi="Calibri" w:cs="Calibri"/>
        </w:rPr>
      </w:pPr>
      <w:r>
        <w:rPr>
          <w:rFonts w:ascii="Calibri" w:hAnsi="Calibri" w:cs="Calibri"/>
        </w:rPr>
        <w:t>附：</w:t>
      </w:r>
    </w:p>
    <w:p w14:paraId="665A767A" w14:textId="77777777" w:rsidR="00DD394A" w:rsidRDefault="009E3023">
      <w:pPr>
        <w:pStyle w:val="ad"/>
        <w:snapToGrid w:val="0"/>
        <w:spacing w:line="300" w:lineRule="auto"/>
        <w:ind w:firstLineChars="200" w:firstLine="420"/>
        <w:rPr>
          <w:rFonts w:ascii="Calibri" w:hAnsi="Calibri" w:cs="Calibri"/>
        </w:rPr>
      </w:pPr>
      <w:r>
        <w:rPr>
          <w:rFonts w:ascii="Calibri" w:hAnsi="Calibri" w:cs="Calibri"/>
        </w:rPr>
        <w:t>授权代表信息：</w:t>
      </w:r>
    </w:p>
    <w:p w14:paraId="37801211" w14:textId="77777777" w:rsidR="00DD394A" w:rsidRDefault="009E3023">
      <w:pPr>
        <w:snapToGrid w:val="0"/>
        <w:spacing w:line="300" w:lineRule="auto"/>
        <w:ind w:firstLineChars="200" w:firstLine="420"/>
        <w:rPr>
          <w:rFonts w:ascii="Calibri" w:hAnsi="Calibri" w:cs="Calibri"/>
        </w:rPr>
      </w:pPr>
      <w:r>
        <w:rPr>
          <w:rFonts w:ascii="Calibri" w:hAnsi="Calibri" w:cs="Calibri"/>
        </w:rPr>
        <w:t>授权代表联系方式（手机）：【</w:t>
      </w:r>
      <w:r>
        <w:rPr>
          <w:rFonts w:ascii="Calibri" w:hAnsi="Calibri" w:cs="Calibri"/>
          <w:u w:val="single"/>
        </w:rPr>
        <w:t xml:space="preserve">                     </w:t>
      </w:r>
      <w:r>
        <w:rPr>
          <w:rFonts w:ascii="Calibri" w:hAnsi="Calibri" w:cs="Calibri"/>
        </w:rPr>
        <w:t>】</w:t>
      </w:r>
    </w:p>
    <w:p w14:paraId="4741F7A8" w14:textId="77777777" w:rsidR="00DD394A" w:rsidRDefault="009E3023">
      <w:pPr>
        <w:snapToGrid w:val="0"/>
        <w:spacing w:line="300" w:lineRule="auto"/>
        <w:ind w:firstLineChars="200" w:firstLine="420"/>
        <w:rPr>
          <w:rFonts w:ascii="Calibri" w:hAnsi="Calibri" w:cs="Calibri"/>
        </w:rPr>
      </w:pPr>
      <w:r>
        <w:rPr>
          <w:rFonts w:ascii="Calibri" w:hAnsi="Calibri"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DD394A" w14:paraId="0DD724DE" w14:textId="77777777">
        <w:trPr>
          <w:trHeight w:val="2402"/>
        </w:trPr>
        <w:tc>
          <w:tcPr>
            <w:tcW w:w="7227" w:type="dxa"/>
            <w:vAlign w:val="center"/>
          </w:tcPr>
          <w:p w14:paraId="48C6CDEF" w14:textId="77777777" w:rsidR="00DD394A" w:rsidRDefault="009E3023">
            <w:pPr>
              <w:pStyle w:val="NormalIndent1"/>
              <w:snapToGrid w:val="0"/>
              <w:spacing w:line="300" w:lineRule="auto"/>
              <w:jc w:val="center"/>
              <w:rPr>
                <w:rFonts w:ascii="Calibri" w:hAnsi="Calibri" w:cs="Calibri"/>
              </w:rPr>
            </w:pPr>
            <w:r>
              <w:rPr>
                <w:rFonts w:ascii="Calibri" w:hAnsi="Calibri" w:cs="Calibri"/>
              </w:rPr>
              <w:t>授权代表身份证复印件</w:t>
            </w:r>
          </w:p>
        </w:tc>
      </w:tr>
    </w:tbl>
    <w:p w14:paraId="11AE005D" w14:textId="77777777" w:rsidR="00DD394A" w:rsidRDefault="00DD394A">
      <w:pPr>
        <w:snapToGrid w:val="0"/>
        <w:spacing w:line="300" w:lineRule="auto"/>
        <w:ind w:firstLineChars="200" w:firstLine="420"/>
        <w:rPr>
          <w:rFonts w:ascii="Calibri" w:hAnsi="Calibri" w:cs="Calibri"/>
        </w:rPr>
      </w:pPr>
    </w:p>
    <w:p w14:paraId="5B50AD9A" w14:textId="77777777" w:rsidR="00DD394A" w:rsidRDefault="009E3023">
      <w:pPr>
        <w:snapToGrid w:val="0"/>
        <w:spacing w:line="300" w:lineRule="auto"/>
        <w:ind w:firstLineChars="200" w:firstLine="420"/>
        <w:rPr>
          <w:rFonts w:ascii="Calibri" w:hAnsi="Calibri" w:cs="Calibri"/>
        </w:rPr>
      </w:pPr>
      <w:r>
        <w:rPr>
          <w:rFonts w:ascii="Calibri" w:hAnsi="Calibri" w:cs="Calibri"/>
        </w:rPr>
        <w:t>投标人为其缴纳社保的证明材料（附后）。</w:t>
      </w:r>
    </w:p>
    <w:p w14:paraId="4120C12A" w14:textId="77777777" w:rsidR="00DD394A" w:rsidRDefault="00DD394A">
      <w:pPr>
        <w:snapToGrid w:val="0"/>
        <w:spacing w:line="300" w:lineRule="auto"/>
        <w:ind w:firstLineChars="200" w:firstLine="420"/>
        <w:rPr>
          <w:rFonts w:ascii="Calibri" w:hAnsi="Calibri" w:cs="Calibri"/>
        </w:rPr>
      </w:pPr>
    </w:p>
    <w:p w14:paraId="209F4865" w14:textId="77777777" w:rsidR="00DD394A" w:rsidRDefault="00DD394A">
      <w:pPr>
        <w:snapToGrid w:val="0"/>
        <w:spacing w:line="300" w:lineRule="auto"/>
        <w:ind w:firstLineChars="200" w:firstLine="420"/>
        <w:rPr>
          <w:rFonts w:ascii="Calibri" w:hAnsi="Calibri" w:cs="Calibri"/>
        </w:rPr>
      </w:pPr>
    </w:p>
    <w:p w14:paraId="19A8FFE5" w14:textId="77777777" w:rsidR="00DD394A" w:rsidRDefault="009E3023">
      <w:pPr>
        <w:snapToGrid w:val="0"/>
        <w:spacing w:line="300" w:lineRule="auto"/>
        <w:ind w:firstLineChars="200" w:firstLine="420"/>
        <w:rPr>
          <w:rFonts w:ascii="Calibri" w:hAnsi="Calibri" w:cs="Calibri"/>
        </w:rPr>
      </w:pPr>
      <w:r>
        <w:rPr>
          <w:rFonts w:ascii="Calibri" w:hAnsi="Calibri" w:cs="Calibri"/>
        </w:rPr>
        <w:t>说明：投标人法定代表人作为投标人代表参与本项目采购活动时，不需提供此委托书。</w:t>
      </w:r>
    </w:p>
    <w:p w14:paraId="036DA653" w14:textId="77777777" w:rsidR="00DD394A" w:rsidRDefault="00DD394A">
      <w:pPr>
        <w:snapToGrid w:val="0"/>
        <w:spacing w:line="300" w:lineRule="auto"/>
        <w:rPr>
          <w:rFonts w:ascii="Calibri" w:hAnsi="Calibri" w:cs="Calibri"/>
        </w:rPr>
      </w:pPr>
    </w:p>
    <w:p w14:paraId="20925F1F" w14:textId="77777777" w:rsidR="00DD394A" w:rsidRDefault="009E3023">
      <w:pPr>
        <w:snapToGrid w:val="0"/>
        <w:spacing w:line="300" w:lineRule="auto"/>
        <w:ind w:firstLineChars="200" w:firstLine="420"/>
        <w:rPr>
          <w:rFonts w:ascii="Calibri" w:hAnsi="Calibri" w:cs="Calibri"/>
          <w:b/>
        </w:rPr>
      </w:pPr>
      <w:r>
        <w:rPr>
          <w:rFonts w:ascii="Calibri" w:hAnsi="Calibri" w:cs="Calibri"/>
        </w:rPr>
        <w:br w:type="page"/>
      </w:r>
    </w:p>
    <w:p w14:paraId="2A57FF1B" w14:textId="77777777" w:rsidR="00DD394A" w:rsidRDefault="00DD394A">
      <w:pPr>
        <w:pStyle w:val="NormalIndent1"/>
        <w:snapToGrid w:val="0"/>
        <w:spacing w:line="300" w:lineRule="auto"/>
        <w:rPr>
          <w:rFonts w:ascii="Calibri" w:hAnsi="Calibri" w:cs="Calibri"/>
        </w:rPr>
      </w:pPr>
    </w:p>
    <w:p w14:paraId="0CE2764B" w14:textId="77777777" w:rsidR="00DD394A" w:rsidRDefault="009E3023">
      <w:pPr>
        <w:pStyle w:val="3"/>
        <w:rPr>
          <w:rFonts w:cs="Calibri"/>
        </w:rPr>
      </w:pPr>
      <w:bookmarkStart w:id="120" w:name="_Toc345575543"/>
      <w:bookmarkStart w:id="121" w:name="_Toc336683581"/>
      <w:r>
        <w:rPr>
          <w:rFonts w:cs="Calibri"/>
        </w:rPr>
        <w:t>四、偏离表</w:t>
      </w:r>
      <w:bookmarkEnd w:id="120"/>
      <w:bookmarkEnd w:id="121"/>
    </w:p>
    <w:p w14:paraId="66E0D9A9"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偏离表</w:t>
      </w:r>
    </w:p>
    <w:p w14:paraId="5B0B0DFF" w14:textId="77777777" w:rsidR="00DD394A" w:rsidRDefault="009E3023">
      <w:pPr>
        <w:snapToGrid w:val="0"/>
        <w:spacing w:line="300" w:lineRule="auto"/>
        <w:rPr>
          <w:rFonts w:ascii="Calibri" w:hAnsi="Calibri" w:cs="Calibri"/>
        </w:rPr>
      </w:pPr>
      <w:r>
        <w:rPr>
          <w:rFonts w:ascii="Calibri" w:hAnsi="Calibri" w:cs="Calibri"/>
        </w:rPr>
        <w:t>采购人：</w:t>
      </w:r>
      <w:r>
        <w:rPr>
          <w:rFonts w:ascii="Calibri" w:hAnsi="Calibri" w:cs="Calibri" w:hint="eastAsia"/>
        </w:rPr>
        <w:t>杭州市中级人民法院</w:t>
      </w:r>
    </w:p>
    <w:p w14:paraId="5224D52A" w14:textId="77777777" w:rsidR="00DD394A" w:rsidRDefault="009E3023">
      <w:pPr>
        <w:snapToGrid w:val="0"/>
        <w:spacing w:line="300" w:lineRule="auto"/>
        <w:rPr>
          <w:rFonts w:ascii="Calibri" w:hAnsi="Calibri" w:cs="Calibri"/>
        </w:rPr>
      </w:pPr>
      <w:r>
        <w:rPr>
          <w:rFonts w:ascii="Calibri" w:hAnsi="Calibri" w:cs="Calibri"/>
        </w:rPr>
        <w:t>项目名称：</w:t>
      </w:r>
      <w:r>
        <w:rPr>
          <w:rFonts w:ascii="Calibri" w:hAnsi="Calibri" w:cs="Calibri" w:hint="eastAsia"/>
        </w:rPr>
        <w:t>涉营商环境案件审执智能化系统</w:t>
      </w:r>
    </w:p>
    <w:p w14:paraId="6A128AD1" w14:textId="77777777" w:rsidR="00DD394A" w:rsidRDefault="009E3023">
      <w:pPr>
        <w:snapToGrid w:val="0"/>
        <w:spacing w:line="300" w:lineRule="auto"/>
        <w:rPr>
          <w:rFonts w:ascii="Calibri" w:hAnsi="Calibri" w:cs="Calibri"/>
        </w:rPr>
      </w:pPr>
      <w:r>
        <w:rPr>
          <w:rFonts w:ascii="Calibri" w:hAnsi="Calibri" w:cs="Calibri"/>
        </w:rPr>
        <w:t>项目编号：</w:t>
      </w:r>
      <w:r>
        <w:rPr>
          <w:rFonts w:ascii="Calibri" w:hAnsi="Calibri" w:cs="Calibri" w:hint="eastAsia"/>
        </w:rPr>
        <w:t>CTZB-</w:t>
      </w:r>
    </w:p>
    <w:p w14:paraId="6464569B" w14:textId="77777777" w:rsidR="00DD394A" w:rsidRDefault="009E3023">
      <w:pPr>
        <w:snapToGrid w:val="0"/>
        <w:spacing w:line="300" w:lineRule="auto"/>
        <w:rPr>
          <w:rFonts w:ascii="Calibri" w:hAnsi="Calibri" w:cs="Calibri"/>
        </w:rPr>
      </w:pPr>
      <w:r>
        <w:rPr>
          <w:rFonts w:ascii="Calibri" w:hAnsi="Calibri" w:cs="Calibri"/>
        </w:rPr>
        <w:t>标项名称：</w:t>
      </w:r>
      <w:r>
        <w:rPr>
          <w:rFonts w:ascii="Calibri" w:hAnsi="Calibri" w:cs="Calibri" w:hint="eastAsia"/>
        </w:rPr>
        <w:t>涉营商环境案件审执智能化系统</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DD394A" w14:paraId="63F52475" w14:textId="77777777">
        <w:trPr>
          <w:cantSplit/>
          <w:trHeight w:val="454"/>
        </w:trPr>
        <w:tc>
          <w:tcPr>
            <w:tcW w:w="1020" w:type="dxa"/>
            <w:vAlign w:val="center"/>
          </w:tcPr>
          <w:p w14:paraId="785B5A9D" w14:textId="77777777" w:rsidR="00DD394A" w:rsidRDefault="009E3023">
            <w:pPr>
              <w:snapToGrid w:val="0"/>
              <w:spacing w:line="300" w:lineRule="auto"/>
              <w:jc w:val="center"/>
              <w:rPr>
                <w:rFonts w:ascii="Calibri" w:hAnsi="Calibri" w:cs="Calibri"/>
              </w:rPr>
            </w:pPr>
            <w:r>
              <w:rPr>
                <w:rFonts w:ascii="Calibri" w:hAnsi="Calibri" w:cs="Calibri"/>
              </w:rPr>
              <w:t>序号</w:t>
            </w:r>
          </w:p>
        </w:tc>
        <w:tc>
          <w:tcPr>
            <w:tcW w:w="3097" w:type="dxa"/>
            <w:vAlign w:val="center"/>
          </w:tcPr>
          <w:p w14:paraId="63B01EDC" w14:textId="77777777" w:rsidR="00DD394A" w:rsidRDefault="009E3023">
            <w:pPr>
              <w:snapToGrid w:val="0"/>
              <w:spacing w:line="300" w:lineRule="auto"/>
              <w:jc w:val="center"/>
              <w:rPr>
                <w:rFonts w:ascii="Calibri" w:hAnsi="Calibri" w:cs="Calibri"/>
              </w:rPr>
            </w:pPr>
            <w:r>
              <w:rPr>
                <w:rFonts w:ascii="Calibri" w:hAnsi="Calibri" w:cs="Calibri"/>
              </w:rPr>
              <w:t>招标文件内容</w:t>
            </w:r>
          </w:p>
        </w:tc>
        <w:tc>
          <w:tcPr>
            <w:tcW w:w="2369" w:type="dxa"/>
            <w:vAlign w:val="center"/>
          </w:tcPr>
          <w:p w14:paraId="769CD86D" w14:textId="77777777" w:rsidR="00DD394A" w:rsidRDefault="009E3023">
            <w:pPr>
              <w:snapToGrid w:val="0"/>
              <w:spacing w:line="300" w:lineRule="auto"/>
              <w:jc w:val="center"/>
              <w:rPr>
                <w:rFonts w:ascii="Calibri" w:hAnsi="Calibri" w:cs="Calibri"/>
              </w:rPr>
            </w:pPr>
            <w:r>
              <w:rPr>
                <w:rFonts w:ascii="Calibri" w:hAnsi="Calibri" w:cs="Calibri"/>
              </w:rPr>
              <w:t>投标响应</w:t>
            </w:r>
          </w:p>
        </w:tc>
        <w:tc>
          <w:tcPr>
            <w:tcW w:w="2915" w:type="dxa"/>
            <w:vAlign w:val="center"/>
          </w:tcPr>
          <w:p w14:paraId="7A27CD1F" w14:textId="77777777" w:rsidR="00DD394A" w:rsidRDefault="009E3023">
            <w:pPr>
              <w:snapToGrid w:val="0"/>
              <w:spacing w:line="300" w:lineRule="auto"/>
              <w:jc w:val="center"/>
              <w:rPr>
                <w:rFonts w:ascii="Calibri" w:hAnsi="Calibri" w:cs="Calibri"/>
              </w:rPr>
            </w:pPr>
            <w:r>
              <w:rPr>
                <w:rFonts w:ascii="Calibri" w:hAnsi="Calibri" w:cs="Calibri"/>
              </w:rPr>
              <w:t>说明（正偏离</w:t>
            </w:r>
            <w:r>
              <w:rPr>
                <w:rFonts w:ascii="Calibri" w:hAnsi="Calibri" w:cs="Calibri"/>
              </w:rPr>
              <w:t>/</w:t>
            </w:r>
            <w:r>
              <w:rPr>
                <w:rFonts w:ascii="Calibri" w:hAnsi="Calibri" w:cs="Calibri"/>
              </w:rPr>
              <w:t>负偏离）</w:t>
            </w:r>
          </w:p>
        </w:tc>
      </w:tr>
      <w:tr w:rsidR="00DD394A" w14:paraId="7C204D0E" w14:textId="77777777">
        <w:trPr>
          <w:cantSplit/>
          <w:trHeight w:val="454"/>
        </w:trPr>
        <w:tc>
          <w:tcPr>
            <w:tcW w:w="1020" w:type="dxa"/>
            <w:vAlign w:val="center"/>
          </w:tcPr>
          <w:p w14:paraId="4E8482A1" w14:textId="77777777" w:rsidR="00DD394A" w:rsidRDefault="00DD394A">
            <w:pPr>
              <w:snapToGrid w:val="0"/>
              <w:spacing w:line="300" w:lineRule="auto"/>
              <w:jc w:val="center"/>
              <w:rPr>
                <w:rFonts w:ascii="Calibri" w:hAnsi="Calibri" w:cs="Calibri"/>
                <w:spacing w:val="20"/>
              </w:rPr>
            </w:pPr>
          </w:p>
        </w:tc>
        <w:tc>
          <w:tcPr>
            <w:tcW w:w="3097" w:type="dxa"/>
            <w:vAlign w:val="center"/>
          </w:tcPr>
          <w:p w14:paraId="4C944A6E" w14:textId="77777777" w:rsidR="00DD394A" w:rsidRDefault="00DD394A">
            <w:pPr>
              <w:snapToGrid w:val="0"/>
              <w:spacing w:line="300" w:lineRule="auto"/>
              <w:jc w:val="center"/>
              <w:rPr>
                <w:rFonts w:ascii="Calibri" w:hAnsi="Calibri" w:cs="Calibri"/>
                <w:spacing w:val="20"/>
              </w:rPr>
            </w:pPr>
          </w:p>
        </w:tc>
        <w:tc>
          <w:tcPr>
            <w:tcW w:w="2369" w:type="dxa"/>
            <w:vAlign w:val="center"/>
          </w:tcPr>
          <w:p w14:paraId="6FF84609" w14:textId="77777777" w:rsidR="00DD394A" w:rsidRDefault="00DD394A">
            <w:pPr>
              <w:snapToGrid w:val="0"/>
              <w:spacing w:line="300" w:lineRule="auto"/>
              <w:jc w:val="center"/>
              <w:rPr>
                <w:rFonts w:ascii="Calibri" w:hAnsi="Calibri" w:cs="Calibri"/>
                <w:spacing w:val="20"/>
              </w:rPr>
            </w:pPr>
          </w:p>
        </w:tc>
        <w:tc>
          <w:tcPr>
            <w:tcW w:w="2915" w:type="dxa"/>
            <w:vAlign w:val="center"/>
          </w:tcPr>
          <w:p w14:paraId="22A3AC93" w14:textId="77777777" w:rsidR="00DD394A" w:rsidRDefault="00DD394A">
            <w:pPr>
              <w:snapToGrid w:val="0"/>
              <w:spacing w:line="300" w:lineRule="auto"/>
              <w:jc w:val="center"/>
              <w:rPr>
                <w:rFonts w:ascii="Calibri" w:hAnsi="Calibri" w:cs="Calibri"/>
                <w:spacing w:val="20"/>
              </w:rPr>
            </w:pPr>
          </w:p>
        </w:tc>
      </w:tr>
      <w:tr w:rsidR="00DD394A" w14:paraId="088945C8" w14:textId="77777777">
        <w:trPr>
          <w:cantSplit/>
          <w:trHeight w:val="454"/>
        </w:trPr>
        <w:tc>
          <w:tcPr>
            <w:tcW w:w="1020" w:type="dxa"/>
            <w:vAlign w:val="center"/>
          </w:tcPr>
          <w:p w14:paraId="7E390120" w14:textId="77777777" w:rsidR="00DD394A" w:rsidRDefault="00DD394A">
            <w:pPr>
              <w:snapToGrid w:val="0"/>
              <w:spacing w:line="300" w:lineRule="auto"/>
              <w:jc w:val="center"/>
              <w:rPr>
                <w:rFonts w:ascii="Calibri" w:hAnsi="Calibri" w:cs="Calibri"/>
                <w:spacing w:val="20"/>
              </w:rPr>
            </w:pPr>
          </w:p>
        </w:tc>
        <w:tc>
          <w:tcPr>
            <w:tcW w:w="3097" w:type="dxa"/>
            <w:vAlign w:val="center"/>
          </w:tcPr>
          <w:p w14:paraId="6BED3051" w14:textId="77777777" w:rsidR="00DD394A" w:rsidRDefault="00DD394A">
            <w:pPr>
              <w:snapToGrid w:val="0"/>
              <w:spacing w:line="300" w:lineRule="auto"/>
              <w:jc w:val="center"/>
              <w:rPr>
                <w:rFonts w:ascii="Calibri" w:hAnsi="Calibri" w:cs="Calibri"/>
                <w:spacing w:val="20"/>
              </w:rPr>
            </w:pPr>
          </w:p>
        </w:tc>
        <w:tc>
          <w:tcPr>
            <w:tcW w:w="2369" w:type="dxa"/>
            <w:vAlign w:val="center"/>
          </w:tcPr>
          <w:p w14:paraId="056391D5" w14:textId="77777777" w:rsidR="00DD394A" w:rsidRDefault="00DD394A">
            <w:pPr>
              <w:snapToGrid w:val="0"/>
              <w:spacing w:line="300" w:lineRule="auto"/>
              <w:jc w:val="center"/>
              <w:rPr>
                <w:rFonts w:ascii="Calibri" w:hAnsi="Calibri" w:cs="Calibri"/>
                <w:spacing w:val="20"/>
              </w:rPr>
            </w:pPr>
          </w:p>
        </w:tc>
        <w:tc>
          <w:tcPr>
            <w:tcW w:w="2915" w:type="dxa"/>
            <w:vAlign w:val="center"/>
          </w:tcPr>
          <w:p w14:paraId="57DE5C56" w14:textId="77777777" w:rsidR="00DD394A" w:rsidRDefault="00DD394A">
            <w:pPr>
              <w:snapToGrid w:val="0"/>
              <w:spacing w:line="300" w:lineRule="auto"/>
              <w:jc w:val="center"/>
              <w:rPr>
                <w:rFonts w:ascii="Calibri" w:hAnsi="Calibri" w:cs="Calibri"/>
                <w:spacing w:val="20"/>
              </w:rPr>
            </w:pPr>
          </w:p>
        </w:tc>
      </w:tr>
      <w:tr w:rsidR="00DD394A" w14:paraId="10C682C4" w14:textId="77777777">
        <w:trPr>
          <w:cantSplit/>
          <w:trHeight w:val="454"/>
        </w:trPr>
        <w:tc>
          <w:tcPr>
            <w:tcW w:w="1020" w:type="dxa"/>
            <w:vAlign w:val="center"/>
          </w:tcPr>
          <w:p w14:paraId="1546CAC6" w14:textId="77777777" w:rsidR="00DD394A" w:rsidRDefault="00DD394A">
            <w:pPr>
              <w:snapToGrid w:val="0"/>
              <w:spacing w:line="300" w:lineRule="auto"/>
              <w:jc w:val="center"/>
              <w:rPr>
                <w:rFonts w:ascii="Calibri" w:hAnsi="Calibri" w:cs="Calibri"/>
                <w:spacing w:val="20"/>
              </w:rPr>
            </w:pPr>
          </w:p>
        </w:tc>
        <w:tc>
          <w:tcPr>
            <w:tcW w:w="3097" w:type="dxa"/>
            <w:vAlign w:val="center"/>
          </w:tcPr>
          <w:p w14:paraId="57DDBB7C" w14:textId="77777777" w:rsidR="00DD394A" w:rsidRDefault="00DD394A">
            <w:pPr>
              <w:snapToGrid w:val="0"/>
              <w:spacing w:line="300" w:lineRule="auto"/>
              <w:jc w:val="center"/>
              <w:rPr>
                <w:rFonts w:ascii="Calibri" w:hAnsi="Calibri" w:cs="Calibri"/>
                <w:spacing w:val="20"/>
              </w:rPr>
            </w:pPr>
          </w:p>
        </w:tc>
        <w:tc>
          <w:tcPr>
            <w:tcW w:w="2369" w:type="dxa"/>
            <w:vAlign w:val="center"/>
          </w:tcPr>
          <w:p w14:paraId="706E6EAB" w14:textId="77777777" w:rsidR="00DD394A" w:rsidRDefault="00DD394A">
            <w:pPr>
              <w:snapToGrid w:val="0"/>
              <w:spacing w:line="300" w:lineRule="auto"/>
              <w:jc w:val="center"/>
              <w:rPr>
                <w:rFonts w:ascii="Calibri" w:hAnsi="Calibri" w:cs="Calibri"/>
                <w:spacing w:val="20"/>
              </w:rPr>
            </w:pPr>
          </w:p>
        </w:tc>
        <w:tc>
          <w:tcPr>
            <w:tcW w:w="2915" w:type="dxa"/>
            <w:vAlign w:val="center"/>
          </w:tcPr>
          <w:p w14:paraId="5798822B" w14:textId="77777777" w:rsidR="00DD394A" w:rsidRDefault="00DD394A">
            <w:pPr>
              <w:snapToGrid w:val="0"/>
              <w:spacing w:line="300" w:lineRule="auto"/>
              <w:jc w:val="center"/>
              <w:rPr>
                <w:rFonts w:ascii="Calibri" w:hAnsi="Calibri" w:cs="Calibri"/>
                <w:spacing w:val="20"/>
              </w:rPr>
            </w:pPr>
          </w:p>
        </w:tc>
      </w:tr>
      <w:tr w:rsidR="00DD394A" w14:paraId="2CFAC29E" w14:textId="77777777">
        <w:trPr>
          <w:cantSplit/>
          <w:trHeight w:val="454"/>
        </w:trPr>
        <w:tc>
          <w:tcPr>
            <w:tcW w:w="1020" w:type="dxa"/>
            <w:vAlign w:val="center"/>
          </w:tcPr>
          <w:p w14:paraId="2A935632" w14:textId="77777777" w:rsidR="00DD394A" w:rsidRDefault="00DD394A">
            <w:pPr>
              <w:snapToGrid w:val="0"/>
              <w:spacing w:line="300" w:lineRule="auto"/>
              <w:jc w:val="center"/>
              <w:rPr>
                <w:rFonts w:ascii="Calibri" w:hAnsi="Calibri" w:cs="Calibri"/>
                <w:spacing w:val="20"/>
              </w:rPr>
            </w:pPr>
          </w:p>
        </w:tc>
        <w:tc>
          <w:tcPr>
            <w:tcW w:w="3097" w:type="dxa"/>
            <w:vAlign w:val="center"/>
          </w:tcPr>
          <w:p w14:paraId="715E9075" w14:textId="77777777" w:rsidR="00DD394A" w:rsidRDefault="00DD394A">
            <w:pPr>
              <w:snapToGrid w:val="0"/>
              <w:spacing w:line="300" w:lineRule="auto"/>
              <w:jc w:val="center"/>
              <w:rPr>
                <w:rFonts w:ascii="Calibri" w:hAnsi="Calibri" w:cs="Calibri"/>
                <w:spacing w:val="20"/>
              </w:rPr>
            </w:pPr>
          </w:p>
        </w:tc>
        <w:tc>
          <w:tcPr>
            <w:tcW w:w="2369" w:type="dxa"/>
            <w:vAlign w:val="center"/>
          </w:tcPr>
          <w:p w14:paraId="53D8BF9B" w14:textId="77777777" w:rsidR="00DD394A" w:rsidRDefault="00DD394A">
            <w:pPr>
              <w:snapToGrid w:val="0"/>
              <w:spacing w:line="300" w:lineRule="auto"/>
              <w:jc w:val="center"/>
              <w:rPr>
                <w:rFonts w:ascii="Calibri" w:hAnsi="Calibri" w:cs="Calibri"/>
                <w:spacing w:val="20"/>
              </w:rPr>
            </w:pPr>
          </w:p>
        </w:tc>
        <w:tc>
          <w:tcPr>
            <w:tcW w:w="2915" w:type="dxa"/>
            <w:vAlign w:val="center"/>
          </w:tcPr>
          <w:p w14:paraId="3D3B74C0" w14:textId="77777777" w:rsidR="00DD394A" w:rsidRDefault="00DD394A">
            <w:pPr>
              <w:snapToGrid w:val="0"/>
              <w:spacing w:line="300" w:lineRule="auto"/>
              <w:jc w:val="center"/>
              <w:rPr>
                <w:rFonts w:ascii="Calibri" w:hAnsi="Calibri" w:cs="Calibri"/>
                <w:spacing w:val="20"/>
              </w:rPr>
            </w:pPr>
          </w:p>
        </w:tc>
      </w:tr>
      <w:tr w:rsidR="00DD394A" w14:paraId="43968604" w14:textId="77777777">
        <w:trPr>
          <w:cantSplit/>
          <w:trHeight w:val="454"/>
        </w:trPr>
        <w:tc>
          <w:tcPr>
            <w:tcW w:w="1020" w:type="dxa"/>
            <w:vAlign w:val="center"/>
          </w:tcPr>
          <w:p w14:paraId="2B08EB36" w14:textId="77777777" w:rsidR="00DD394A" w:rsidRDefault="00DD394A">
            <w:pPr>
              <w:snapToGrid w:val="0"/>
              <w:spacing w:line="300" w:lineRule="auto"/>
              <w:jc w:val="center"/>
              <w:rPr>
                <w:rFonts w:ascii="Calibri" w:hAnsi="Calibri" w:cs="Calibri"/>
                <w:spacing w:val="20"/>
              </w:rPr>
            </w:pPr>
          </w:p>
        </w:tc>
        <w:tc>
          <w:tcPr>
            <w:tcW w:w="3097" w:type="dxa"/>
            <w:vAlign w:val="center"/>
          </w:tcPr>
          <w:p w14:paraId="103438DB" w14:textId="77777777" w:rsidR="00DD394A" w:rsidRDefault="00DD394A">
            <w:pPr>
              <w:snapToGrid w:val="0"/>
              <w:spacing w:line="300" w:lineRule="auto"/>
              <w:jc w:val="center"/>
              <w:rPr>
                <w:rFonts w:ascii="Calibri" w:hAnsi="Calibri" w:cs="Calibri"/>
                <w:spacing w:val="20"/>
              </w:rPr>
            </w:pPr>
          </w:p>
        </w:tc>
        <w:tc>
          <w:tcPr>
            <w:tcW w:w="2369" w:type="dxa"/>
            <w:vAlign w:val="center"/>
          </w:tcPr>
          <w:p w14:paraId="3E75F2EA" w14:textId="77777777" w:rsidR="00DD394A" w:rsidRDefault="00DD394A">
            <w:pPr>
              <w:snapToGrid w:val="0"/>
              <w:spacing w:line="300" w:lineRule="auto"/>
              <w:jc w:val="center"/>
              <w:rPr>
                <w:rFonts w:ascii="Calibri" w:hAnsi="Calibri" w:cs="Calibri"/>
                <w:spacing w:val="20"/>
              </w:rPr>
            </w:pPr>
          </w:p>
        </w:tc>
        <w:tc>
          <w:tcPr>
            <w:tcW w:w="2915" w:type="dxa"/>
            <w:vAlign w:val="center"/>
          </w:tcPr>
          <w:p w14:paraId="4DF4CE2D" w14:textId="77777777" w:rsidR="00DD394A" w:rsidRDefault="00DD394A">
            <w:pPr>
              <w:snapToGrid w:val="0"/>
              <w:spacing w:line="300" w:lineRule="auto"/>
              <w:jc w:val="center"/>
              <w:rPr>
                <w:rFonts w:ascii="Calibri" w:hAnsi="Calibri" w:cs="Calibri"/>
                <w:spacing w:val="20"/>
              </w:rPr>
            </w:pPr>
          </w:p>
        </w:tc>
      </w:tr>
      <w:tr w:rsidR="00DD394A" w14:paraId="6DEB8FE0" w14:textId="77777777">
        <w:trPr>
          <w:cantSplit/>
          <w:trHeight w:val="454"/>
        </w:trPr>
        <w:tc>
          <w:tcPr>
            <w:tcW w:w="1020" w:type="dxa"/>
            <w:vAlign w:val="center"/>
          </w:tcPr>
          <w:p w14:paraId="00A00FFD" w14:textId="77777777" w:rsidR="00DD394A" w:rsidRDefault="00DD394A">
            <w:pPr>
              <w:snapToGrid w:val="0"/>
              <w:spacing w:line="300" w:lineRule="auto"/>
              <w:jc w:val="center"/>
              <w:rPr>
                <w:rFonts w:ascii="Calibri" w:hAnsi="Calibri" w:cs="Calibri"/>
                <w:spacing w:val="20"/>
              </w:rPr>
            </w:pPr>
          </w:p>
        </w:tc>
        <w:tc>
          <w:tcPr>
            <w:tcW w:w="3097" w:type="dxa"/>
            <w:vAlign w:val="center"/>
          </w:tcPr>
          <w:p w14:paraId="179209CC" w14:textId="77777777" w:rsidR="00DD394A" w:rsidRDefault="00DD394A">
            <w:pPr>
              <w:snapToGrid w:val="0"/>
              <w:spacing w:line="300" w:lineRule="auto"/>
              <w:jc w:val="center"/>
              <w:rPr>
                <w:rFonts w:ascii="Calibri" w:hAnsi="Calibri" w:cs="Calibri"/>
                <w:spacing w:val="20"/>
              </w:rPr>
            </w:pPr>
          </w:p>
        </w:tc>
        <w:tc>
          <w:tcPr>
            <w:tcW w:w="2369" w:type="dxa"/>
            <w:vAlign w:val="center"/>
          </w:tcPr>
          <w:p w14:paraId="588E8304" w14:textId="77777777" w:rsidR="00DD394A" w:rsidRDefault="00DD394A">
            <w:pPr>
              <w:snapToGrid w:val="0"/>
              <w:spacing w:line="300" w:lineRule="auto"/>
              <w:jc w:val="center"/>
              <w:rPr>
                <w:rFonts w:ascii="Calibri" w:hAnsi="Calibri" w:cs="Calibri"/>
                <w:spacing w:val="20"/>
              </w:rPr>
            </w:pPr>
          </w:p>
        </w:tc>
        <w:tc>
          <w:tcPr>
            <w:tcW w:w="2915" w:type="dxa"/>
            <w:vAlign w:val="center"/>
          </w:tcPr>
          <w:p w14:paraId="6E4526BA" w14:textId="77777777" w:rsidR="00DD394A" w:rsidRDefault="00DD394A">
            <w:pPr>
              <w:snapToGrid w:val="0"/>
              <w:spacing w:line="300" w:lineRule="auto"/>
              <w:jc w:val="center"/>
              <w:rPr>
                <w:rFonts w:ascii="Calibri" w:hAnsi="Calibri" w:cs="Calibri"/>
                <w:spacing w:val="20"/>
              </w:rPr>
            </w:pPr>
          </w:p>
        </w:tc>
      </w:tr>
      <w:tr w:rsidR="00DD394A" w14:paraId="445F1235" w14:textId="77777777">
        <w:trPr>
          <w:cantSplit/>
          <w:trHeight w:val="454"/>
        </w:trPr>
        <w:tc>
          <w:tcPr>
            <w:tcW w:w="1020" w:type="dxa"/>
            <w:vAlign w:val="center"/>
          </w:tcPr>
          <w:p w14:paraId="00FB6A35" w14:textId="77777777" w:rsidR="00DD394A" w:rsidRDefault="00DD394A">
            <w:pPr>
              <w:snapToGrid w:val="0"/>
              <w:spacing w:line="300" w:lineRule="auto"/>
              <w:jc w:val="center"/>
              <w:rPr>
                <w:rFonts w:ascii="Calibri" w:hAnsi="Calibri" w:cs="Calibri"/>
                <w:spacing w:val="20"/>
              </w:rPr>
            </w:pPr>
          </w:p>
        </w:tc>
        <w:tc>
          <w:tcPr>
            <w:tcW w:w="3097" w:type="dxa"/>
            <w:vAlign w:val="center"/>
          </w:tcPr>
          <w:p w14:paraId="48262109" w14:textId="77777777" w:rsidR="00DD394A" w:rsidRDefault="00DD394A">
            <w:pPr>
              <w:snapToGrid w:val="0"/>
              <w:spacing w:line="300" w:lineRule="auto"/>
              <w:jc w:val="center"/>
              <w:rPr>
                <w:rFonts w:ascii="Calibri" w:hAnsi="Calibri" w:cs="Calibri"/>
                <w:spacing w:val="20"/>
              </w:rPr>
            </w:pPr>
          </w:p>
        </w:tc>
        <w:tc>
          <w:tcPr>
            <w:tcW w:w="2369" w:type="dxa"/>
            <w:vAlign w:val="center"/>
          </w:tcPr>
          <w:p w14:paraId="79CE2F6F" w14:textId="77777777" w:rsidR="00DD394A" w:rsidRDefault="00DD394A">
            <w:pPr>
              <w:snapToGrid w:val="0"/>
              <w:spacing w:line="300" w:lineRule="auto"/>
              <w:jc w:val="center"/>
              <w:rPr>
                <w:rFonts w:ascii="Calibri" w:hAnsi="Calibri" w:cs="Calibri"/>
                <w:spacing w:val="20"/>
              </w:rPr>
            </w:pPr>
          </w:p>
        </w:tc>
        <w:tc>
          <w:tcPr>
            <w:tcW w:w="2915" w:type="dxa"/>
            <w:vAlign w:val="center"/>
          </w:tcPr>
          <w:p w14:paraId="75FEA078" w14:textId="77777777" w:rsidR="00DD394A" w:rsidRDefault="00DD394A">
            <w:pPr>
              <w:snapToGrid w:val="0"/>
              <w:spacing w:line="300" w:lineRule="auto"/>
              <w:jc w:val="center"/>
              <w:rPr>
                <w:rFonts w:ascii="Calibri" w:hAnsi="Calibri" w:cs="Calibri"/>
                <w:spacing w:val="20"/>
              </w:rPr>
            </w:pPr>
          </w:p>
        </w:tc>
      </w:tr>
      <w:tr w:rsidR="00DD394A" w14:paraId="05F9E436" w14:textId="77777777">
        <w:trPr>
          <w:cantSplit/>
          <w:trHeight w:val="454"/>
        </w:trPr>
        <w:tc>
          <w:tcPr>
            <w:tcW w:w="1020" w:type="dxa"/>
            <w:vAlign w:val="center"/>
          </w:tcPr>
          <w:p w14:paraId="0E4A436A" w14:textId="77777777" w:rsidR="00DD394A" w:rsidRDefault="00DD394A">
            <w:pPr>
              <w:snapToGrid w:val="0"/>
              <w:spacing w:line="300" w:lineRule="auto"/>
              <w:jc w:val="center"/>
              <w:rPr>
                <w:rFonts w:ascii="Calibri" w:hAnsi="Calibri" w:cs="Calibri"/>
                <w:spacing w:val="20"/>
              </w:rPr>
            </w:pPr>
          </w:p>
        </w:tc>
        <w:tc>
          <w:tcPr>
            <w:tcW w:w="3097" w:type="dxa"/>
            <w:vAlign w:val="center"/>
          </w:tcPr>
          <w:p w14:paraId="5208E9E9" w14:textId="77777777" w:rsidR="00DD394A" w:rsidRDefault="00DD394A">
            <w:pPr>
              <w:snapToGrid w:val="0"/>
              <w:spacing w:line="300" w:lineRule="auto"/>
              <w:jc w:val="center"/>
              <w:rPr>
                <w:rFonts w:ascii="Calibri" w:hAnsi="Calibri" w:cs="Calibri"/>
                <w:spacing w:val="20"/>
              </w:rPr>
            </w:pPr>
          </w:p>
        </w:tc>
        <w:tc>
          <w:tcPr>
            <w:tcW w:w="2369" w:type="dxa"/>
            <w:vAlign w:val="center"/>
          </w:tcPr>
          <w:p w14:paraId="3B027686" w14:textId="77777777" w:rsidR="00DD394A" w:rsidRDefault="00DD394A">
            <w:pPr>
              <w:snapToGrid w:val="0"/>
              <w:spacing w:line="300" w:lineRule="auto"/>
              <w:jc w:val="center"/>
              <w:rPr>
                <w:rFonts w:ascii="Calibri" w:hAnsi="Calibri" w:cs="Calibri"/>
                <w:spacing w:val="20"/>
              </w:rPr>
            </w:pPr>
          </w:p>
        </w:tc>
        <w:tc>
          <w:tcPr>
            <w:tcW w:w="2915" w:type="dxa"/>
            <w:vAlign w:val="center"/>
          </w:tcPr>
          <w:p w14:paraId="6889B537" w14:textId="77777777" w:rsidR="00DD394A" w:rsidRDefault="00DD394A">
            <w:pPr>
              <w:snapToGrid w:val="0"/>
              <w:spacing w:line="300" w:lineRule="auto"/>
              <w:jc w:val="center"/>
              <w:rPr>
                <w:rFonts w:ascii="Calibri" w:hAnsi="Calibri" w:cs="Calibri"/>
                <w:spacing w:val="20"/>
              </w:rPr>
            </w:pPr>
          </w:p>
        </w:tc>
      </w:tr>
      <w:tr w:rsidR="00DD394A" w14:paraId="0E57A133" w14:textId="77777777">
        <w:trPr>
          <w:cantSplit/>
          <w:trHeight w:val="454"/>
        </w:trPr>
        <w:tc>
          <w:tcPr>
            <w:tcW w:w="1020" w:type="dxa"/>
            <w:vAlign w:val="center"/>
          </w:tcPr>
          <w:p w14:paraId="5EB4AE4D" w14:textId="77777777" w:rsidR="00DD394A" w:rsidRDefault="00DD394A">
            <w:pPr>
              <w:snapToGrid w:val="0"/>
              <w:spacing w:line="300" w:lineRule="auto"/>
              <w:jc w:val="center"/>
              <w:rPr>
                <w:rFonts w:ascii="Calibri" w:hAnsi="Calibri" w:cs="Calibri"/>
                <w:spacing w:val="20"/>
              </w:rPr>
            </w:pPr>
          </w:p>
        </w:tc>
        <w:tc>
          <w:tcPr>
            <w:tcW w:w="3097" w:type="dxa"/>
            <w:vAlign w:val="center"/>
          </w:tcPr>
          <w:p w14:paraId="548FB323" w14:textId="77777777" w:rsidR="00DD394A" w:rsidRDefault="00DD394A">
            <w:pPr>
              <w:snapToGrid w:val="0"/>
              <w:spacing w:line="300" w:lineRule="auto"/>
              <w:jc w:val="center"/>
              <w:rPr>
                <w:rFonts w:ascii="Calibri" w:hAnsi="Calibri" w:cs="Calibri"/>
                <w:spacing w:val="20"/>
              </w:rPr>
            </w:pPr>
          </w:p>
        </w:tc>
        <w:tc>
          <w:tcPr>
            <w:tcW w:w="2369" w:type="dxa"/>
            <w:vAlign w:val="center"/>
          </w:tcPr>
          <w:p w14:paraId="27D82686" w14:textId="77777777" w:rsidR="00DD394A" w:rsidRDefault="00DD394A">
            <w:pPr>
              <w:snapToGrid w:val="0"/>
              <w:spacing w:line="300" w:lineRule="auto"/>
              <w:jc w:val="center"/>
              <w:rPr>
                <w:rFonts w:ascii="Calibri" w:hAnsi="Calibri" w:cs="Calibri"/>
                <w:spacing w:val="20"/>
              </w:rPr>
            </w:pPr>
          </w:p>
        </w:tc>
        <w:tc>
          <w:tcPr>
            <w:tcW w:w="2915" w:type="dxa"/>
            <w:vAlign w:val="center"/>
          </w:tcPr>
          <w:p w14:paraId="2A4AB03B" w14:textId="77777777" w:rsidR="00DD394A" w:rsidRDefault="00DD394A">
            <w:pPr>
              <w:snapToGrid w:val="0"/>
              <w:spacing w:line="300" w:lineRule="auto"/>
              <w:jc w:val="center"/>
              <w:rPr>
                <w:rFonts w:ascii="Calibri" w:hAnsi="Calibri" w:cs="Calibri"/>
                <w:spacing w:val="20"/>
              </w:rPr>
            </w:pPr>
          </w:p>
        </w:tc>
      </w:tr>
      <w:tr w:rsidR="00DD394A" w14:paraId="1A1967E8" w14:textId="77777777">
        <w:trPr>
          <w:cantSplit/>
          <w:trHeight w:val="454"/>
        </w:trPr>
        <w:tc>
          <w:tcPr>
            <w:tcW w:w="1020" w:type="dxa"/>
            <w:vAlign w:val="center"/>
          </w:tcPr>
          <w:p w14:paraId="52CFEC3B" w14:textId="77777777" w:rsidR="00DD394A" w:rsidRDefault="00DD394A">
            <w:pPr>
              <w:snapToGrid w:val="0"/>
              <w:spacing w:line="300" w:lineRule="auto"/>
              <w:jc w:val="center"/>
              <w:rPr>
                <w:rFonts w:ascii="Calibri" w:hAnsi="Calibri" w:cs="Calibri"/>
                <w:spacing w:val="20"/>
              </w:rPr>
            </w:pPr>
          </w:p>
        </w:tc>
        <w:tc>
          <w:tcPr>
            <w:tcW w:w="3097" w:type="dxa"/>
            <w:vAlign w:val="center"/>
          </w:tcPr>
          <w:p w14:paraId="0DA670F3" w14:textId="77777777" w:rsidR="00DD394A" w:rsidRDefault="00DD394A">
            <w:pPr>
              <w:snapToGrid w:val="0"/>
              <w:spacing w:line="300" w:lineRule="auto"/>
              <w:jc w:val="center"/>
              <w:rPr>
                <w:rFonts w:ascii="Calibri" w:hAnsi="Calibri" w:cs="Calibri"/>
                <w:spacing w:val="20"/>
              </w:rPr>
            </w:pPr>
          </w:p>
        </w:tc>
        <w:tc>
          <w:tcPr>
            <w:tcW w:w="2369" w:type="dxa"/>
            <w:vAlign w:val="center"/>
          </w:tcPr>
          <w:p w14:paraId="4547C1C4" w14:textId="77777777" w:rsidR="00DD394A" w:rsidRDefault="00DD394A">
            <w:pPr>
              <w:snapToGrid w:val="0"/>
              <w:spacing w:line="300" w:lineRule="auto"/>
              <w:jc w:val="center"/>
              <w:rPr>
                <w:rFonts w:ascii="Calibri" w:hAnsi="Calibri" w:cs="Calibri"/>
                <w:spacing w:val="20"/>
              </w:rPr>
            </w:pPr>
          </w:p>
        </w:tc>
        <w:tc>
          <w:tcPr>
            <w:tcW w:w="2915" w:type="dxa"/>
            <w:vAlign w:val="center"/>
          </w:tcPr>
          <w:p w14:paraId="6CE14B7A" w14:textId="77777777" w:rsidR="00DD394A" w:rsidRDefault="00DD394A">
            <w:pPr>
              <w:snapToGrid w:val="0"/>
              <w:spacing w:line="300" w:lineRule="auto"/>
              <w:jc w:val="center"/>
              <w:rPr>
                <w:rFonts w:ascii="Calibri" w:hAnsi="Calibri" w:cs="Calibri"/>
                <w:spacing w:val="20"/>
              </w:rPr>
            </w:pPr>
          </w:p>
        </w:tc>
      </w:tr>
    </w:tbl>
    <w:p w14:paraId="5BB3E800" w14:textId="77777777" w:rsidR="00DD394A" w:rsidRDefault="00DD394A">
      <w:pPr>
        <w:snapToGrid w:val="0"/>
        <w:spacing w:line="300" w:lineRule="auto"/>
        <w:rPr>
          <w:rFonts w:ascii="Calibri" w:hAnsi="Calibri" w:cs="Calibri"/>
        </w:rPr>
      </w:pPr>
    </w:p>
    <w:p w14:paraId="1FD83519" w14:textId="77777777" w:rsidR="00DD394A" w:rsidRDefault="009E3023">
      <w:pPr>
        <w:snapToGrid w:val="0"/>
        <w:spacing w:line="300" w:lineRule="auto"/>
        <w:rPr>
          <w:rFonts w:ascii="Calibri" w:hAnsi="Calibri" w:cs="Calibri"/>
          <w:spacing w:val="20"/>
          <w:u w:val="single"/>
        </w:rPr>
      </w:pPr>
      <w:r>
        <w:rPr>
          <w:rFonts w:ascii="Calibri" w:hAnsi="Calibri" w:cs="Calibri"/>
        </w:rPr>
        <w:t>投标人全称：</w:t>
      </w:r>
      <w:r>
        <w:rPr>
          <w:rFonts w:ascii="Calibri" w:hAnsi="Calibri" w:cs="Calibri"/>
        </w:rPr>
        <w:t xml:space="preserve"> </w:t>
      </w:r>
      <w:r>
        <w:rPr>
          <w:rFonts w:ascii="Calibri" w:hAnsi="Calibri" w:cs="Calibri"/>
          <w:u w:val="single"/>
        </w:rPr>
        <w:t xml:space="preserve">                     </w:t>
      </w:r>
      <w:r>
        <w:rPr>
          <w:rFonts w:ascii="Calibri" w:hAnsi="Calibri" w:cs="Calibri"/>
        </w:rPr>
        <w:t>（盖单位公章）</w:t>
      </w:r>
    </w:p>
    <w:p w14:paraId="4479C58A" w14:textId="77777777" w:rsidR="00DD394A" w:rsidRDefault="009E3023">
      <w:pPr>
        <w:snapToGrid w:val="0"/>
        <w:spacing w:line="300" w:lineRule="auto"/>
        <w:rPr>
          <w:rFonts w:ascii="Calibri" w:hAnsi="Calibri" w:cs="Calibri"/>
        </w:rPr>
      </w:pPr>
      <w:r>
        <w:rPr>
          <w:rFonts w:ascii="Calibri" w:hAnsi="Calibri" w:cs="Calibri"/>
          <w:spacing w:val="20"/>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0E9C2796" w14:textId="77777777" w:rsidR="00DD394A" w:rsidRDefault="00DD394A">
      <w:pPr>
        <w:snapToGrid w:val="0"/>
        <w:spacing w:line="300" w:lineRule="auto"/>
        <w:rPr>
          <w:rFonts w:ascii="Calibri" w:hAnsi="Calibri" w:cs="Calibri"/>
        </w:rPr>
      </w:pPr>
    </w:p>
    <w:p w14:paraId="17A760EA" w14:textId="77777777" w:rsidR="00DD394A" w:rsidRDefault="009E3023">
      <w:pPr>
        <w:snapToGrid w:val="0"/>
        <w:spacing w:line="300" w:lineRule="auto"/>
        <w:ind w:firstLineChars="200" w:firstLine="420"/>
        <w:rPr>
          <w:rFonts w:ascii="Calibri" w:hAnsi="Calibri" w:cs="Calibri"/>
        </w:rPr>
      </w:pPr>
      <w:r>
        <w:rPr>
          <w:rFonts w:ascii="Calibri" w:hAnsi="Calibri" w:cs="Calibri"/>
        </w:rPr>
        <w:t>填表说明：</w:t>
      </w:r>
    </w:p>
    <w:p w14:paraId="0B3DA610"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）对招标文件有任何偏离（包括正偏离及负偏离）均应汇总并填写在此表中。</w:t>
      </w:r>
    </w:p>
    <w:p w14:paraId="57185800"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）完全满足招标文件要求的投标人只需填写【</w:t>
      </w:r>
      <w:r>
        <w:rPr>
          <w:rFonts w:ascii="Calibri" w:hAnsi="Calibri" w:cs="Calibri"/>
          <w:b/>
          <w:bCs/>
          <w:u w:val="single"/>
        </w:rPr>
        <w:t>完全满足招标文件的全部要求</w:t>
      </w:r>
      <w:r>
        <w:rPr>
          <w:rFonts w:ascii="Calibri" w:hAnsi="Calibri" w:cs="Calibri"/>
        </w:rPr>
        <w:t>】。</w:t>
      </w:r>
    </w:p>
    <w:p w14:paraId="5BF4EDF0"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）若中标人以未在偏离表中列出的负偏离为由，不按招标要求签约，采购人有权取消该中标人的中标资格，并按有关规定重新确定中标人或另行采购。</w:t>
      </w:r>
    </w:p>
    <w:p w14:paraId="5E58E647" w14:textId="77777777" w:rsidR="00DD394A" w:rsidRDefault="009E3023">
      <w:pPr>
        <w:snapToGrid w:val="0"/>
        <w:spacing w:line="300" w:lineRule="auto"/>
        <w:ind w:firstLineChars="200" w:firstLine="420"/>
        <w:rPr>
          <w:rFonts w:ascii="Calibri" w:hAnsi="Calibri" w:cs="Calibri"/>
        </w:rPr>
      </w:pPr>
      <w:r>
        <w:rPr>
          <w:rFonts w:ascii="Calibri" w:hAnsi="Calibri" w:cs="Calibri" w:hint="eastAsia"/>
        </w:rPr>
        <w:t>（</w:t>
      </w:r>
      <w:r>
        <w:rPr>
          <w:rFonts w:ascii="Calibri" w:hAnsi="Calibri" w:cs="Calibri" w:hint="eastAsia"/>
        </w:rPr>
        <w:t>4</w:t>
      </w:r>
      <w:r>
        <w:rPr>
          <w:rFonts w:ascii="Calibri" w:hAnsi="Calibri" w:cs="Calibri" w:hint="eastAsia"/>
        </w:rPr>
        <w:t>）</w:t>
      </w:r>
      <w:r>
        <w:rPr>
          <w:rFonts w:ascii="Calibri" w:hAnsi="Calibri" w:cs="Calibri"/>
        </w:rPr>
        <w:t>投标文件响应内容对招标文件要求如有偏离均应填写偏离表，如不填写，采购人有权视作投标文件</w:t>
      </w:r>
      <w:r>
        <w:rPr>
          <w:rFonts w:ascii="Calibri" w:hAnsi="Calibri" w:cs="Calibri" w:hint="eastAsia"/>
        </w:rPr>
        <w:t>内容</w:t>
      </w:r>
      <w:r>
        <w:rPr>
          <w:rFonts w:ascii="Calibri" w:hAnsi="Calibri" w:cs="Calibri"/>
        </w:rPr>
        <w:t>完全</w:t>
      </w:r>
      <w:r>
        <w:rPr>
          <w:rFonts w:ascii="Calibri" w:hAnsi="Calibri" w:cs="Calibri" w:hint="eastAsia"/>
        </w:rPr>
        <w:t>符合</w:t>
      </w:r>
      <w:r>
        <w:rPr>
          <w:rFonts w:ascii="Calibri" w:hAnsi="Calibri" w:cs="Calibri"/>
        </w:rPr>
        <w:t>招标文件要求。</w:t>
      </w:r>
    </w:p>
    <w:p w14:paraId="138726AF" w14:textId="77777777" w:rsidR="00DD394A" w:rsidRDefault="009E3023">
      <w:pPr>
        <w:snapToGrid w:val="0"/>
        <w:spacing w:line="300" w:lineRule="auto"/>
        <w:ind w:firstLineChars="200" w:firstLine="420"/>
        <w:rPr>
          <w:rFonts w:ascii="Calibri" w:hAnsi="Calibri" w:cs="Calibri"/>
          <w:spacing w:val="20"/>
        </w:rPr>
      </w:pPr>
      <w:r>
        <w:rPr>
          <w:rFonts w:ascii="Calibri" w:hAnsi="Calibri" w:cs="Calibri"/>
        </w:rPr>
        <w:t>（</w:t>
      </w:r>
      <w:r>
        <w:rPr>
          <w:rFonts w:ascii="Calibri" w:hAnsi="Calibri" w:cs="Calibri" w:hint="eastAsia"/>
        </w:rPr>
        <w:t>5</w:t>
      </w:r>
      <w:r>
        <w:rPr>
          <w:rFonts w:ascii="Calibri" w:hAnsi="Calibri" w:cs="Calibri"/>
        </w:rPr>
        <w:t>）投标人可调整、修改上述表格。</w:t>
      </w:r>
    </w:p>
    <w:p w14:paraId="42E3C8D6" w14:textId="77777777" w:rsidR="00DD394A" w:rsidRDefault="009E3023">
      <w:pPr>
        <w:pStyle w:val="3"/>
        <w:rPr>
          <w:rFonts w:cs="Calibri"/>
        </w:rPr>
      </w:pPr>
      <w:r>
        <w:rPr>
          <w:rFonts w:cs="Calibri"/>
          <w:szCs w:val="21"/>
        </w:rPr>
        <w:br w:type="page"/>
      </w:r>
      <w:bookmarkStart w:id="122" w:name="_Toc245088215"/>
      <w:bookmarkStart w:id="123" w:name="_Toc345575550"/>
      <w:r>
        <w:rPr>
          <w:rFonts w:cs="Calibri"/>
        </w:rPr>
        <w:lastRenderedPageBreak/>
        <w:t>五、</w:t>
      </w:r>
      <w:bookmarkEnd w:id="122"/>
      <w:bookmarkEnd w:id="123"/>
      <w:r>
        <w:rPr>
          <w:rFonts w:cs="Calibri"/>
        </w:rPr>
        <w:t>廉政承诺书</w:t>
      </w:r>
    </w:p>
    <w:p w14:paraId="379C9B99"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廉政承诺书</w:t>
      </w:r>
    </w:p>
    <w:p w14:paraId="0E0A1EF7" w14:textId="77777777" w:rsidR="00DD394A" w:rsidRDefault="009E3023">
      <w:pPr>
        <w:snapToGrid w:val="0"/>
        <w:spacing w:line="300" w:lineRule="auto"/>
        <w:rPr>
          <w:rFonts w:ascii="Calibri" w:hAnsi="Calibri" w:cs="Calibri"/>
          <w:szCs w:val="21"/>
        </w:rPr>
      </w:pPr>
      <w:r>
        <w:rPr>
          <w:rFonts w:ascii="Calibri" w:hAnsi="Calibri" w:cs="Calibri" w:hint="eastAsia"/>
          <w:szCs w:val="21"/>
          <w:u w:val="single"/>
        </w:rPr>
        <w:t>杭州市中级人民法院</w:t>
      </w:r>
      <w:r>
        <w:rPr>
          <w:rFonts w:ascii="Calibri" w:hAnsi="Calibri" w:cs="Calibri"/>
          <w:szCs w:val="21"/>
        </w:rPr>
        <w:t>：</w:t>
      </w:r>
    </w:p>
    <w:p w14:paraId="3552B02A"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我单位响应</w:t>
      </w:r>
      <w:r>
        <w:rPr>
          <w:rFonts w:ascii="Calibri" w:hAnsi="Calibri" w:cs="Calibri" w:hint="eastAsia"/>
          <w:u w:val="single"/>
        </w:rPr>
        <w:t>杭州市中级人民法院</w:t>
      </w:r>
      <w:r>
        <w:rPr>
          <w:rFonts w:ascii="Calibri" w:hAnsi="Calibri" w:cs="Calibri"/>
        </w:rPr>
        <w:t>（采购人）</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w:t>
      </w:r>
      <w:r>
        <w:rPr>
          <w:rFonts w:ascii="Calibri" w:hAnsi="Calibri" w:cs="Calibri"/>
          <w:szCs w:val="21"/>
        </w:rPr>
        <w:t>项目招标要求参加投标。在这次投标过程中和中标后，我们将严格遵守国家法律法规要求，并郑重承诺：</w:t>
      </w:r>
    </w:p>
    <w:p w14:paraId="403D0B35"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一、不向项目有关人员及部门赠送礼金礼物、有价证券、回扣以及中介费、介绍费、咨询费等好处费；</w:t>
      </w:r>
    </w:p>
    <w:p w14:paraId="00E3C2D4"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二、不为项目有关人员及部门报销应由你方单位或个人支付的费用；</w:t>
      </w:r>
    </w:p>
    <w:p w14:paraId="3CB5F8F0"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三、不向项目有关人员及部门提供有可能影响公正的宴请和健身娱乐等活动；</w:t>
      </w:r>
    </w:p>
    <w:p w14:paraId="2C1BD253"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四、不为项目有关人员及部门出国（境）、旅游等提供方便；</w:t>
      </w:r>
    </w:p>
    <w:p w14:paraId="426095DD"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五、不为项目有关人员个人装修住房、婚丧嫁娶、配偶子女工作安排等提供好处；</w:t>
      </w:r>
    </w:p>
    <w:p w14:paraId="0E6225B7"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如违反上述承诺，你单位有权立即取消我单位投标、中标资格，由此引起的相应损失均由我单位承担。</w:t>
      </w:r>
    </w:p>
    <w:p w14:paraId="664D9C91" w14:textId="77777777" w:rsidR="00DD394A" w:rsidRDefault="00DD394A">
      <w:pPr>
        <w:snapToGrid w:val="0"/>
        <w:spacing w:line="300" w:lineRule="auto"/>
        <w:rPr>
          <w:rFonts w:ascii="Calibri" w:hAnsi="Calibri" w:cs="Calibri"/>
        </w:rPr>
      </w:pPr>
    </w:p>
    <w:p w14:paraId="4A7C64A1" w14:textId="77777777" w:rsidR="00DD394A" w:rsidRDefault="00DD394A">
      <w:pPr>
        <w:snapToGrid w:val="0"/>
        <w:spacing w:line="300" w:lineRule="auto"/>
        <w:rPr>
          <w:rFonts w:ascii="Calibri" w:hAnsi="Calibri" w:cs="Calibri"/>
        </w:rPr>
      </w:pPr>
    </w:p>
    <w:p w14:paraId="212D5B4B" w14:textId="77777777" w:rsidR="00DD394A" w:rsidRDefault="009E3023">
      <w:pPr>
        <w:snapToGrid w:val="0"/>
        <w:spacing w:line="300" w:lineRule="auto"/>
        <w:ind w:firstLineChars="200" w:firstLine="420"/>
        <w:rPr>
          <w:rFonts w:ascii="Calibri" w:hAnsi="Calibri" w:cs="Calibri"/>
          <w:spacing w:val="20"/>
          <w:u w:val="single"/>
        </w:rPr>
      </w:pPr>
      <w:r>
        <w:rPr>
          <w:rFonts w:ascii="Calibri" w:hAnsi="Calibri" w:cs="Calibri"/>
        </w:rPr>
        <w:t>投标人全称：</w:t>
      </w:r>
      <w:r>
        <w:rPr>
          <w:rFonts w:ascii="Calibri" w:hAnsi="Calibri" w:cs="Calibri"/>
        </w:rPr>
        <w:t xml:space="preserve"> </w:t>
      </w:r>
      <w:r>
        <w:rPr>
          <w:rFonts w:ascii="Calibri" w:hAnsi="Calibri" w:cs="Calibri"/>
          <w:u w:val="single"/>
        </w:rPr>
        <w:t xml:space="preserve">                     </w:t>
      </w:r>
      <w:r>
        <w:rPr>
          <w:rFonts w:ascii="Calibri" w:hAnsi="Calibri" w:cs="Calibri"/>
        </w:rPr>
        <w:t>（盖单位公章）</w:t>
      </w:r>
    </w:p>
    <w:p w14:paraId="641407D0" w14:textId="77777777" w:rsidR="00DD394A" w:rsidRDefault="009E3023">
      <w:pPr>
        <w:snapToGrid w:val="0"/>
        <w:spacing w:line="300" w:lineRule="auto"/>
        <w:ind w:firstLineChars="200" w:firstLine="420"/>
        <w:rPr>
          <w:rFonts w:ascii="Calibri" w:hAnsi="Calibri" w:cs="Calibri"/>
          <w:spacing w:val="20"/>
        </w:rPr>
      </w:pPr>
      <w:r>
        <w:rPr>
          <w:rFonts w:ascii="Calibri" w:hAnsi="Calibri" w:cs="Calibri"/>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6F7C9FE9" w14:textId="77777777" w:rsidR="00DD394A" w:rsidRDefault="009E3023">
      <w:pPr>
        <w:snapToGrid w:val="0"/>
        <w:spacing w:line="300" w:lineRule="auto"/>
        <w:rPr>
          <w:rFonts w:ascii="Calibri" w:hAnsi="Calibri" w:cs="Calibri"/>
          <w:szCs w:val="21"/>
        </w:rPr>
      </w:pPr>
      <w:r>
        <w:rPr>
          <w:rFonts w:ascii="Calibri" w:hAnsi="Calibri" w:cs="Calibri"/>
          <w:szCs w:val="21"/>
        </w:rPr>
        <w:br w:type="page"/>
      </w:r>
    </w:p>
    <w:p w14:paraId="1B0F9652" w14:textId="77777777" w:rsidR="00DD394A" w:rsidRDefault="009E3023">
      <w:pPr>
        <w:pStyle w:val="3"/>
        <w:rPr>
          <w:rFonts w:cs="Calibri"/>
        </w:rPr>
      </w:pPr>
      <w:bookmarkStart w:id="124" w:name="_Toc345575552"/>
      <w:r>
        <w:rPr>
          <w:rFonts w:cs="Calibri"/>
        </w:rPr>
        <w:lastRenderedPageBreak/>
        <w:t>六、其他资信资料</w:t>
      </w:r>
      <w:bookmarkEnd w:id="124"/>
    </w:p>
    <w:p w14:paraId="40069830"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DD394A" w14:paraId="3D58E67E" w14:textId="77777777">
        <w:trPr>
          <w:trHeight w:val="454"/>
        </w:trPr>
        <w:tc>
          <w:tcPr>
            <w:tcW w:w="682" w:type="dxa"/>
            <w:vAlign w:val="center"/>
          </w:tcPr>
          <w:p w14:paraId="58093F74" w14:textId="77777777" w:rsidR="00DD394A" w:rsidRDefault="009E3023">
            <w:pPr>
              <w:snapToGrid w:val="0"/>
              <w:spacing w:line="300" w:lineRule="auto"/>
              <w:jc w:val="center"/>
              <w:rPr>
                <w:rFonts w:ascii="Calibri" w:hAnsi="Calibri" w:cs="Calibri"/>
                <w:szCs w:val="21"/>
              </w:rPr>
            </w:pPr>
            <w:r>
              <w:rPr>
                <w:rFonts w:ascii="Calibri" w:hAnsi="Calibri" w:cs="Calibri"/>
                <w:szCs w:val="21"/>
              </w:rPr>
              <w:t>单位名称</w:t>
            </w:r>
          </w:p>
        </w:tc>
        <w:tc>
          <w:tcPr>
            <w:tcW w:w="1078" w:type="dxa"/>
            <w:vAlign w:val="center"/>
          </w:tcPr>
          <w:p w14:paraId="75D4330F" w14:textId="77777777" w:rsidR="00DD394A" w:rsidRDefault="00DD394A">
            <w:pPr>
              <w:snapToGrid w:val="0"/>
              <w:spacing w:line="300" w:lineRule="auto"/>
              <w:jc w:val="center"/>
              <w:rPr>
                <w:rFonts w:ascii="Calibri" w:hAnsi="Calibri" w:cs="Calibri"/>
                <w:szCs w:val="21"/>
              </w:rPr>
            </w:pPr>
          </w:p>
        </w:tc>
        <w:tc>
          <w:tcPr>
            <w:tcW w:w="895" w:type="dxa"/>
            <w:gridSpan w:val="2"/>
            <w:vAlign w:val="center"/>
          </w:tcPr>
          <w:p w14:paraId="68B7B232" w14:textId="77777777" w:rsidR="00DD394A" w:rsidRDefault="009E3023">
            <w:pPr>
              <w:snapToGrid w:val="0"/>
              <w:spacing w:line="300" w:lineRule="auto"/>
              <w:jc w:val="center"/>
              <w:rPr>
                <w:rFonts w:ascii="Calibri" w:hAnsi="Calibri" w:cs="Calibri"/>
                <w:szCs w:val="21"/>
              </w:rPr>
            </w:pPr>
            <w:r>
              <w:rPr>
                <w:rFonts w:ascii="Calibri" w:hAnsi="Calibri" w:cs="Calibri"/>
                <w:szCs w:val="21"/>
              </w:rPr>
              <w:t>电话</w:t>
            </w:r>
          </w:p>
        </w:tc>
        <w:tc>
          <w:tcPr>
            <w:tcW w:w="2045" w:type="dxa"/>
            <w:vAlign w:val="center"/>
          </w:tcPr>
          <w:p w14:paraId="6A3C09CB" w14:textId="77777777" w:rsidR="00DD394A" w:rsidRDefault="00DD394A">
            <w:pPr>
              <w:snapToGrid w:val="0"/>
              <w:spacing w:line="300" w:lineRule="auto"/>
              <w:jc w:val="center"/>
              <w:rPr>
                <w:rFonts w:ascii="Calibri" w:hAnsi="Calibri" w:cs="Calibri"/>
                <w:szCs w:val="21"/>
              </w:rPr>
            </w:pPr>
          </w:p>
        </w:tc>
        <w:tc>
          <w:tcPr>
            <w:tcW w:w="689" w:type="dxa"/>
            <w:vAlign w:val="center"/>
          </w:tcPr>
          <w:p w14:paraId="1C50A496" w14:textId="77777777" w:rsidR="00DD394A" w:rsidRDefault="009E3023">
            <w:pPr>
              <w:snapToGrid w:val="0"/>
              <w:spacing w:line="300" w:lineRule="auto"/>
              <w:jc w:val="center"/>
              <w:rPr>
                <w:rFonts w:ascii="Calibri" w:hAnsi="Calibri" w:cs="Calibri"/>
                <w:szCs w:val="21"/>
              </w:rPr>
            </w:pPr>
            <w:r>
              <w:rPr>
                <w:rFonts w:ascii="Calibri" w:hAnsi="Calibri" w:cs="Calibri"/>
                <w:szCs w:val="21"/>
              </w:rPr>
              <w:t>主管部门</w:t>
            </w:r>
          </w:p>
        </w:tc>
        <w:tc>
          <w:tcPr>
            <w:tcW w:w="674" w:type="dxa"/>
            <w:vAlign w:val="center"/>
          </w:tcPr>
          <w:p w14:paraId="5CC6E149" w14:textId="77777777" w:rsidR="00DD394A" w:rsidRDefault="00DD394A">
            <w:pPr>
              <w:snapToGrid w:val="0"/>
              <w:spacing w:line="300" w:lineRule="auto"/>
              <w:jc w:val="center"/>
              <w:rPr>
                <w:rFonts w:ascii="Calibri" w:hAnsi="Calibri" w:cs="Calibri"/>
                <w:szCs w:val="21"/>
              </w:rPr>
            </w:pPr>
          </w:p>
        </w:tc>
        <w:tc>
          <w:tcPr>
            <w:tcW w:w="1355" w:type="dxa"/>
            <w:gridSpan w:val="2"/>
            <w:vAlign w:val="center"/>
          </w:tcPr>
          <w:p w14:paraId="54BDA2B5" w14:textId="77777777" w:rsidR="00DD394A" w:rsidRDefault="009E3023">
            <w:pPr>
              <w:snapToGrid w:val="0"/>
              <w:spacing w:line="300" w:lineRule="auto"/>
              <w:jc w:val="center"/>
              <w:rPr>
                <w:rFonts w:ascii="Calibri" w:hAnsi="Calibri" w:cs="Calibri"/>
                <w:szCs w:val="21"/>
              </w:rPr>
            </w:pPr>
            <w:r>
              <w:rPr>
                <w:rFonts w:ascii="Calibri" w:hAnsi="Calibri" w:cs="Calibri"/>
                <w:szCs w:val="21"/>
              </w:rPr>
              <w:t>单位法人</w:t>
            </w:r>
          </w:p>
        </w:tc>
        <w:tc>
          <w:tcPr>
            <w:tcW w:w="657" w:type="dxa"/>
            <w:vAlign w:val="center"/>
          </w:tcPr>
          <w:p w14:paraId="0A17D6E5" w14:textId="77777777" w:rsidR="00DD394A" w:rsidRDefault="00DD394A">
            <w:pPr>
              <w:snapToGrid w:val="0"/>
              <w:spacing w:line="300" w:lineRule="auto"/>
              <w:jc w:val="center"/>
              <w:rPr>
                <w:rFonts w:ascii="Calibri" w:hAnsi="Calibri" w:cs="Calibri"/>
                <w:szCs w:val="21"/>
              </w:rPr>
            </w:pPr>
          </w:p>
        </w:tc>
        <w:tc>
          <w:tcPr>
            <w:tcW w:w="594" w:type="dxa"/>
            <w:vAlign w:val="center"/>
          </w:tcPr>
          <w:p w14:paraId="4F9BBA33" w14:textId="77777777" w:rsidR="00DD394A" w:rsidRDefault="009E3023">
            <w:pPr>
              <w:snapToGrid w:val="0"/>
              <w:spacing w:line="300" w:lineRule="auto"/>
              <w:jc w:val="center"/>
              <w:rPr>
                <w:rFonts w:ascii="Calibri" w:hAnsi="Calibri" w:cs="Calibri"/>
                <w:szCs w:val="21"/>
              </w:rPr>
            </w:pPr>
            <w:r>
              <w:rPr>
                <w:rFonts w:ascii="Calibri" w:hAnsi="Calibri" w:cs="Calibri"/>
                <w:szCs w:val="21"/>
              </w:rPr>
              <w:t>职务</w:t>
            </w:r>
          </w:p>
        </w:tc>
        <w:tc>
          <w:tcPr>
            <w:tcW w:w="572" w:type="dxa"/>
            <w:vAlign w:val="center"/>
          </w:tcPr>
          <w:p w14:paraId="24431A69" w14:textId="77777777" w:rsidR="00DD394A" w:rsidRDefault="00DD394A">
            <w:pPr>
              <w:snapToGrid w:val="0"/>
              <w:spacing w:line="300" w:lineRule="auto"/>
              <w:jc w:val="center"/>
              <w:rPr>
                <w:rFonts w:ascii="Calibri" w:hAnsi="Calibri" w:cs="Calibri"/>
                <w:szCs w:val="21"/>
              </w:rPr>
            </w:pPr>
          </w:p>
        </w:tc>
      </w:tr>
      <w:tr w:rsidR="00DD394A" w14:paraId="36C831F4" w14:textId="77777777">
        <w:trPr>
          <w:trHeight w:val="454"/>
        </w:trPr>
        <w:tc>
          <w:tcPr>
            <w:tcW w:w="682" w:type="dxa"/>
            <w:vAlign w:val="center"/>
          </w:tcPr>
          <w:p w14:paraId="168F3A08" w14:textId="77777777" w:rsidR="00DD394A" w:rsidRDefault="009E3023">
            <w:pPr>
              <w:snapToGrid w:val="0"/>
              <w:spacing w:line="300" w:lineRule="auto"/>
              <w:jc w:val="center"/>
              <w:rPr>
                <w:rFonts w:ascii="Calibri" w:hAnsi="Calibri" w:cs="Calibri"/>
                <w:szCs w:val="21"/>
              </w:rPr>
            </w:pPr>
            <w:r>
              <w:rPr>
                <w:rFonts w:ascii="Calibri" w:hAnsi="Calibri" w:cs="Calibri"/>
                <w:szCs w:val="21"/>
              </w:rPr>
              <w:t>地</w:t>
            </w:r>
            <w:r>
              <w:rPr>
                <w:rFonts w:ascii="Calibri" w:hAnsi="Calibri" w:cs="Calibri"/>
                <w:szCs w:val="21"/>
              </w:rPr>
              <w:t xml:space="preserve"> </w:t>
            </w:r>
            <w:r>
              <w:rPr>
                <w:rFonts w:ascii="Calibri" w:hAnsi="Calibri" w:cs="Calibri"/>
                <w:szCs w:val="21"/>
              </w:rPr>
              <w:t>址</w:t>
            </w:r>
          </w:p>
        </w:tc>
        <w:tc>
          <w:tcPr>
            <w:tcW w:w="1078" w:type="dxa"/>
            <w:vAlign w:val="center"/>
          </w:tcPr>
          <w:p w14:paraId="0FB1F89C" w14:textId="77777777" w:rsidR="00DD394A" w:rsidRDefault="00DD394A">
            <w:pPr>
              <w:snapToGrid w:val="0"/>
              <w:spacing w:line="300" w:lineRule="auto"/>
              <w:jc w:val="center"/>
              <w:rPr>
                <w:rFonts w:ascii="Calibri" w:hAnsi="Calibri" w:cs="Calibri"/>
                <w:szCs w:val="21"/>
              </w:rPr>
            </w:pPr>
          </w:p>
        </w:tc>
        <w:tc>
          <w:tcPr>
            <w:tcW w:w="895" w:type="dxa"/>
            <w:gridSpan w:val="2"/>
            <w:vAlign w:val="center"/>
          </w:tcPr>
          <w:p w14:paraId="399B38E3" w14:textId="77777777" w:rsidR="00DD394A" w:rsidRDefault="009E3023">
            <w:pPr>
              <w:snapToGrid w:val="0"/>
              <w:spacing w:line="300" w:lineRule="auto"/>
              <w:jc w:val="center"/>
              <w:rPr>
                <w:rFonts w:ascii="Calibri" w:hAnsi="Calibri" w:cs="Calibri"/>
                <w:szCs w:val="21"/>
              </w:rPr>
            </w:pPr>
            <w:r>
              <w:rPr>
                <w:rFonts w:ascii="Calibri" w:hAnsi="Calibri" w:cs="Calibri"/>
                <w:szCs w:val="21"/>
              </w:rPr>
              <w:t>传真</w:t>
            </w:r>
          </w:p>
        </w:tc>
        <w:tc>
          <w:tcPr>
            <w:tcW w:w="2045" w:type="dxa"/>
            <w:vAlign w:val="center"/>
          </w:tcPr>
          <w:p w14:paraId="12E2297F" w14:textId="77777777" w:rsidR="00DD394A" w:rsidRDefault="00DD394A">
            <w:pPr>
              <w:snapToGrid w:val="0"/>
              <w:spacing w:line="300" w:lineRule="auto"/>
              <w:jc w:val="center"/>
              <w:rPr>
                <w:rFonts w:ascii="Calibri" w:hAnsi="Calibri" w:cs="Calibri"/>
                <w:szCs w:val="21"/>
              </w:rPr>
            </w:pPr>
          </w:p>
        </w:tc>
        <w:tc>
          <w:tcPr>
            <w:tcW w:w="689" w:type="dxa"/>
            <w:vAlign w:val="center"/>
          </w:tcPr>
          <w:p w14:paraId="095E9620" w14:textId="77777777" w:rsidR="00DD394A" w:rsidRDefault="009E3023">
            <w:pPr>
              <w:snapToGrid w:val="0"/>
              <w:spacing w:line="300" w:lineRule="auto"/>
              <w:jc w:val="center"/>
              <w:rPr>
                <w:rFonts w:ascii="Calibri" w:hAnsi="Calibri" w:cs="Calibri"/>
                <w:szCs w:val="21"/>
              </w:rPr>
            </w:pPr>
            <w:r>
              <w:rPr>
                <w:rFonts w:ascii="Calibri" w:hAnsi="Calibri" w:cs="Calibri"/>
                <w:szCs w:val="21"/>
              </w:rPr>
              <w:t>单位性质</w:t>
            </w:r>
          </w:p>
        </w:tc>
        <w:tc>
          <w:tcPr>
            <w:tcW w:w="674" w:type="dxa"/>
            <w:vAlign w:val="center"/>
          </w:tcPr>
          <w:p w14:paraId="0CB20AD1" w14:textId="77777777" w:rsidR="00DD394A" w:rsidRDefault="00DD394A">
            <w:pPr>
              <w:snapToGrid w:val="0"/>
              <w:spacing w:line="300" w:lineRule="auto"/>
              <w:jc w:val="center"/>
              <w:rPr>
                <w:rFonts w:ascii="Calibri" w:hAnsi="Calibri" w:cs="Calibri"/>
                <w:szCs w:val="21"/>
              </w:rPr>
            </w:pPr>
          </w:p>
        </w:tc>
        <w:tc>
          <w:tcPr>
            <w:tcW w:w="1355" w:type="dxa"/>
            <w:gridSpan w:val="2"/>
            <w:vAlign w:val="center"/>
          </w:tcPr>
          <w:p w14:paraId="2555A874" w14:textId="77777777" w:rsidR="00DD394A" w:rsidRDefault="009E3023">
            <w:pPr>
              <w:snapToGrid w:val="0"/>
              <w:spacing w:line="300" w:lineRule="auto"/>
              <w:jc w:val="center"/>
              <w:rPr>
                <w:rFonts w:ascii="Calibri" w:hAnsi="Calibri" w:cs="Calibri"/>
                <w:szCs w:val="21"/>
              </w:rPr>
            </w:pPr>
            <w:r>
              <w:rPr>
                <w:rFonts w:ascii="Calibri" w:hAnsi="Calibri" w:cs="Calibri"/>
                <w:szCs w:val="21"/>
              </w:rPr>
              <w:t>技术负责人</w:t>
            </w:r>
          </w:p>
        </w:tc>
        <w:tc>
          <w:tcPr>
            <w:tcW w:w="657" w:type="dxa"/>
            <w:vAlign w:val="center"/>
          </w:tcPr>
          <w:p w14:paraId="622C2A47" w14:textId="77777777" w:rsidR="00DD394A" w:rsidRDefault="00DD394A">
            <w:pPr>
              <w:snapToGrid w:val="0"/>
              <w:spacing w:line="300" w:lineRule="auto"/>
              <w:jc w:val="center"/>
              <w:rPr>
                <w:rFonts w:ascii="Calibri" w:hAnsi="Calibri" w:cs="Calibri"/>
                <w:szCs w:val="21"/>
              </w:rPr>
            </w:pPr>
          </w:p>
        </w:tc>
        <w:tc>
          <w:tcPr>
            <w:tcW w:w="594" w:type="dxa"/>
            <w:vAlign w:val="center"/>
          </w:tcPr>
          <w:p w14:paraId="535ED237" w14:textId="77777777" w:rsidR="00DD394A" w:rsidRDefault="009E3023">
            <w:pPr>
              <w:snapToGrid w:val="0"/>
              <w:spacing w:line="300" w:lineRule="auto"/>
              <w:jc w:val="center"/>
              <w:rPr>
                <w:rFonts w:ascii="Calibri" w:hAnsi="Calibri" w:cs="Calibri"/>
                <w:szCs w:val="21"/>
              </w:rPr>
            </w:pPr>
            <w:r>
              <w:rPr>
                <w:rFonts w:ascii="Calibri" w:hAnsi="Calibri" w:cs="Calibri"/>
                <w:szCs w:val="21"/>
              </w:rPr>
              <w:t>职务</w:t>
            </w:r>
          </w:p>
        </w:tc>
        <w:tc>
          <w:tcPr>
            <w:tcW w:w="572" w:type="dxa"/>
            <w:vAlign w:val="center"/>
          </w:tcPr>
          <w:p w14:paraId="77B35B73" w14:textId="77777777" w:rsidR="00DD394A" w:rsidRDefault="00DD394A">
            <w:pPr>
              <w:snapToGrid w:val="0"/>
              <w:spacing w:line="300" w:lineRule="auto"/>
              <w:jc w:val="center"/>
              <w:rPr>
                <w:rFonts w:ascii="Calibri" w:hAnsi="Calibri" w:cs="Calibri"/>
                <w:szCs w:val="21"/>
              </w:rPr>
            </w:pPr>
          </w:p>
        </w:tc>
      </w:tr>
      <w:tr w:rsidR="00DD394A" w14:paraId="64A2ECD5" w14:textId="77777777">
        <w:trPr>
          <w:trHeight w:val="454"/>
        </w:trPr>
        <w:tc>
          <w:tcPr>
            <w:tcW w:w="682" w:type="dxa"/>
            <w:vMerge w:val="restart"/>
            <w:vAlign w:val="center"/>
          </w:tcPr>
          <w:p w14:paraId="39313C20" w14:textId="77777777" w:rsidR="00DD394A" w:rsidRDefault="009E3023">
            <w:pPr>
              <w:snapToGrid w:val="0"/>
              <w:spacing w:line="300" w:lineRule="auto"/>
              <w:jc w:val="center"/>
              <w:rPr>
                <w:rFonts w:ascii="Calibri" w:hAnsi="Calibri" w:cs="Calibri"/>
                <w:szCs w:val="21"/>
              </w:rPr>
            </w:pPr>
            <w:r>
              <w:rPr>
                <w:rFonts w:ascii="Calibri" w:hAnsi="Calibri" w:cs="Calibri"/>
                <w:szCs w:val="21"/>
              </w:rPr>
              <w:t>单位概况</w:t>
            </w:r>
          </w:p>
        </w:tc>
        <w:tc>
          <w:tcPr>
            <w:tcW w:w="1193" w:type="dxa"/>
            <w:gridSpan w:val="2"/>
            <w:vAlign w:val="center"/>
          </w:tcPr>
          <w:p w14:paraId="30DC7357" w14:textId="77777777" w:rsidR="00DD394A" w:rsidRDefault="009E3023">
            <w:pPr>
              <w:snapToGrid w:val="0"/>
              <w:spacing w:line="300" w:lineRule="auto"/>
              <w:jc w:val="center"/>
              <w:rPr>
                <w:rFonts w:ascii="Calibri" w:hAnsi="Calibri" w:cs="Calibri"/>
                <w:szCs w:val="21"/>
              </w:rPr>
            </w:pPr>
            <w:r>
              <w:rPr>
                <w:rFonts w:ascii="Calibri" w:hAnsi="Calibri" w:cs="Calibri"/>
                <w:szCs w:val="21"/>
              </w:rPr>
              <w:t>营业执照经营范围</w:t>
            </w:r>
          </w:p>
        </w:tc>
        <w:tc>
          <w:tcPr>
            <w:tcW w:w="2825" w:type="dxa"/>
            <w:gridSpan w:val="2"/>
            <w:vAlign w:val="center"/>
          </w:tcPr>
          <w:p w14:paraId="144190AC" w14:textId="77777777" w:rsidR="00DD394A" w:rsidRDefault="00DD394A">
            <w:pPr>
              <w:snapToGrid w:val="0"/>
              <w:spacing w:line="300" w:lineRule="auto"/>
              <w:jc w:val="center"/>
              <w:rPr>
                <w:rFonts w:ascii="Calibri" w:hAnsi="Calibri" w:cs="Calibri"/>
                <w:szCs w:val="21"/>
              </w:rPr>
            </w:pPr>
          </w:p>
        </w:tc>
        <w:tc>
          <w:tcPr>
            <w:tcW w:w="689" w:type="dxa"/>
            <w:vMerge w:val="restart"/>
            <w:vAlign w:val="center"/>
          </w:tcPr>
          <w:p w14:paraId="3257D593" w14:textId="77777777" w:rsidR="00DD394A" w:rsidRDefault="009E3023">
            <w:pPr>
              <w:snapToGrid w:val="0"/>
              <w:spacing w:line="300" w:lineRule="auto"/>
              <w:jc w:val="center"/>
              <w:rPr>
                <w:rFonts w:ascii="Calibri" w:hAnsi="Calibri" w:cs="Calibri"/>
                <w:szCs w:val="21"/>
              </w:rPr>
            </w:pPr>
            <w:r>
              <w:rPr>
                <w:rFonts w:ascii="Calibri" w:hAnsi="Calibri" w:cs="Calibri"/>
                <w:szCs w:val="21"/>
              </w:rPr>
              <w:t>上一年主要经济指标</w:t>
            </w:r>
          </w:p>
        </w:tc>
        <w:tc>
          <w:tcPr>
            <w:tcW w:w="1367" w:type="dxa"/>
            <w:gridSpan w:val="2"/>
            <w:tcBorders>
              <w:right w:val="single" w:sz="4" w:space="0" w:color="auto"/>
            </w:tcBorders>
            <w:vAlign w:val="center"/>
          </w:tcPr>
          <w:p w14:paraId="6EA93FFE" w14:textId="77777777" w:rsidR="00DD394A" w:rsidRDefault="009E3023">
            <w:pPr>
              <w:snapToGrid w:val="0"/>
              <w:spacing w:line="300" w:lineRule="auto"/>
              <w:jc w:val="center"/>
              <w:rPr>
                <w:rFonts w:ascii="Calibri" w:hAnsi="Calibri" w:cs="Calibri"/>
                <w:szCs w:val="21"/>
              </w:rPr>
            </w:pPr>
            <w:r>
              <w:rPr>
                <w:rFonts w:ascii="Calibri" w:hAnsi="Calibri" w:cs="Calibri"/>
                <w:szCs w:val="21"/>
              </w:rPr>
              <w:t>年营业收入</w:t>
            </w:r>
          </w:p>
        </w:tc>
        <w:tc>
          <w:tcPr>
            <w:tcW w:w="2485" w:type="dxa"/>
            <w:gridSpan w:val="4"/>
            <w:tcBorders>
              <w:left w:val="single" w:sz="4" w:space="0" w:color="auto"/>
            </w:tcBorders>
            <w:vAlign w:val="center"/>
          </w:tcPr>
          <w:p w14:paraId="6E08DA13" w14:textId="77777777" w:rsidR="00DD394A" w:rsidRDefault="00DD394A">
            <w:pPr>
              <w:snapToGrid w:val="0"/>
              <w:spacing w:line="300" w:lineRule="auto"/>
              <w:jc w:val="center"/>
              <w:rPr>
                <w:rFonts w:ascii="Calibri" w:hAnsi="Calibri" w:cs="Calibri"/>
                <w:szCs w:val="21"/>
              </w:rPr>
            </w:pPr>
          </w:p>
        </w:tc>
      </w:tr>
      <w:tr w:rsidR="00DD394A" w14:paraId="1106435A" w14:textId="77777777">
        <w:trPr>
          <w:trHeight w:val="454"/>
        </w:trPr>
        <w:tc>
          <w:tcPr>
            <w:tcW w:w="682" w:type="dxa"/>
            <w:vMerge/>
            <w:vAlign w:val="center"/>
          </w:tcPr>
          <w:p w14:paraId="596490CD" w14:textId="77777777" w:rsidR="00DD394A" w:rsidRDefault="00DD394A">
            <w:pPr>
              <w:snapToGrid w:val="0"/>
              <w:spacing w:line="300" w:lineRule="auto"/>
              <w:jc w:val="center"/>
              <w:rPr>
                <w:rFonts w:ascii="Calibri" w:hAnsi="Calibri" w:cs="Calibri"/>
                <w:szCs w:val="21"/>
              </w:rPr>
            </w:pPr>
          </w:p>
        </w:tc>
        <w:tc>
          <w:tcPr>
            <w:tcW w:w="1193" w:type="dxa"/>
            <w:gridSpan w:val="2"/>
            <w:vAlign w:val="center"/>
          </w:tcPr>
          <w:p w14:paraId="0213F81F" w14:textId="77777777" w:rsidR="00DD394A" w:rsidRDefault="009E3023">
            <w:pPr>
              <w:snapToGrid w:val="0"/>
              <w:spacing w:line="300" w:lineRule="auto"/>
              <w:jc w:val="center"/>
              <w:rPr>
                <w:rFonts w:ascii="Calibri" w:hAnsi="Calibri" w:cs="Calibri"/>
                <w:szCs w:val="21"/>
              </w:rPr>
            </w:pPr>
            <w:r>
              <w:rPr>
                <w:rFonts w:ascii="Calibri" w:hAnsi="Calibri" w:cs="Calibri"/>
                <w:szCs w:val="21"/>
              </w:rPr>
              <w:t>统一社会信用代码</w:t>
            </w:r>
          </w:p>
        </w:tc>
        <w:tc>
          <w:tcPr>
            <w:tcW w:w="2825" w:type="dxa"/>
            <w:gridSpan w:val="2"/>
            <w:vAlign w:val="center"/>
          </w:tcPr>
          <w:p w14:paraId="5322631A" w14:textId="77777777" w:rsidR="00DD394A" w:rsidRDefault="00DD394A">
            <w:pPr>
              <w:snapToGrid w:val="0"/>
              <w:spacing w:line="300" w:lineRule="auto"/>
              <w:jc w:val="center"/>
              <w:rPr>
                <w:rFonts w:ascii="Calibri" w:hAnsi="Calibri" w:cs="Calibri"/>
                <w:szCs w:val="21"/>
              </w:rPr>
            </w:pPr>
          </w:p>
        </w:tc>
        <w:tc>
          <w:tcPr>
            <w:tcW w:w="689" w:type="dxa"/>
            <w:vMerge/>
            <w:vAlign w:val="center"/>
          </w:tcPr>
          <w:p w14:paraId="6940ABDF" w14:textId="77777777" w:rsidR="00DD394A" w:rsidRDefault="00DD394A">
            <w:pPr>
              <w:snapToGrid w:val="0"/>
              <w:spacing w:line="300" w:lineRule="auto"/>
              <w:jc w:val="center"/>
              <w:rPr>
                <w:rFonts w:ascii="Calibri" w:hAnsi="Calibri" w:cs="Calibri"/>
                <w:szCs w:val="21"/>
              </w:rPr>
            </w:pPr>
          </w:p>
        </w:tc>
        <w:tc>
          <w:tcPr>
            <w:tcW w:w="1367" w:type="dxa"/>
            <w:gridSpan w:val="2"/>
            <w:tcBorders>
              <w:right w:val="single" w:sz="4" w:space="0" w:color="auto"/>
            </w:tcBorders>
            <w:vAlign w:val="center"/>
          </w:tcPr>
          <w:p w14:paraId="710E692B" w14:textId="77777777" w:rsidR="00DD394A" w:rsidRDefault="009E3023">
            <w:pPr>
              <w:snapToGrid w:val="0"/>
              <w:spacing w:line="300" w:lineRule="auto"/>
              <w:jc w:val="center"/>
              <w:rPr>
                <w:rFonts w:ascii="Calibri" w:hAnsi="Calibri" w:cs="Calibri"/>
                <w:szCs w:val="21"/>
              </w:rPr>
            </w:pPr>
            <w:r>
              <w:rPr>
                <w:rFonts w:ascii="Calibri" w:hAnsi="Calibri" w:cs="Calibri"/>
                <w:szCs w:val="21"/>
              </w:rPr>
              <w:t>资产总额</w:t>
            </w:r>
          </w:p>
        </w:tc>
        <w:tc>
          <w:tcPr>
            <w:tcW w:w="2485" w:type="dxa"/>
            <w:gridSpan w:val="4"/>
            <w:tcBorders>
              <w:left w:val="single" w:sz="4" w:space="0" w:color="auto"/>
            </w:tcBorders>
            <w:vAlign w:val="center"/>
          </w:tcPr>
          <w:p w14:paraId="50E58AAF" w14:textId="77777777" w:rsidR="00DD394A" w:rsidRDefault="00DD394A">
            <w:pPr>
              <w:snapToGrid w:val="0"/>
              <w:spacing w:line="300" w:lineRule="auto"/>
              <w:jc w:val="center"/>
              <w:rPr>
                <w:rFonts w:ascii="Calibri" w:hAnsi="Calibri" w:cs="Calibri"/>
                <w:szCs w:val="21"/>
              </w:rPr>
            </w:pPr>
          </w:p>
        </w:tc>
      </w:tr>
      <w:tr w:rsidR="00DD394A" w14:paraId="6251E8CD" w14:textId="77777777">
        <w:trPr>
          <w:trHeight w:val="454"/>
        </w:trPr>
        <w:tc>
          <w:tcPr>
            <w:tcW w:w="682" w:type="dxa"/>
            <w:vMerge/>
            <w:vAlign w:val="center"/>
          </w:tcPr>
          <w:p w14:paraId="38529D20" w14:textId="77777777" w:rsidR="00DD394A" w:rsidRDefault="00DD394A">
            <w:pPr>
              <w:snapToGrid w:val="0"/>
              <w:spacing w:line="300" w:lineRule="auto"/>
              <w:jc w:val="center"/>
              <w:rPr>
                <w:rFonts w:ascii="Calibri" w:hAnsi="Calibri" w:cs="Calibri"/>
                <w:szCs w:val="21"/>
              </w:rPr>
            </w:pPr>
          </w:p>
        </w:tc>
        <w:tc>
          <w:tcPr>
            <w:tcW w:w="1193" w:type="dxa"/>
            <w:gridSpan w:val="2"/>
            <w:vAlign w:val="center"/>
          </w:tcPr>
          <w:p w14:paraId="5462AEC3" w14:textId="77777777" w:rsidR="00DD394A" w:rsidRDefault="009E3023">
            <w:pPr>
              <w:snapToGrid w:val="0"/>
              <w:spacing w:line="300" w:lineRule="auto"/>
              <w:jc w:val="center"/>
              <w:rPr>
                <w:rFonts w:ascii="Calibri" w:hAnsi="Calibri" w:cs="Calibri"/>
                <w:szCs w:val="21"/>
              </w:rPr>
            </w:pPr>
            <w:r>
              <w:rPr>
                <w:rFonts w:ascii="Calibri" w:hAnsi="Calibri" w:cs="Calibri"/>
                <w:szCs w:val="21"/>
              </w:rPr>
              <w:t>资质情况</w:t>
            </w:r>
          </w:p>
        </w:tc>
        <w:tc>
          <w:tcPr>
            <w:tcW w:w="2825" w:type="dxa"/>
            <w:gridSpan w:val="2"/>
            <w:vAlign w:val="center"/>
          </w:tcPr>
          <w:p w14:paraId="68D75C62" w14:textId="77777777" w:rsidR="00DD394A" w:rsidRDefault="00DD394A">
            <w:pPr>
              <w:snapToGrid w:val="0"/>
              <w:spacing w:line="300" w:lineRule="auto"/>
              <w:jc w:val="center"/>
              <w:rPr>
                <w:rFonts w:ascii="Calibri" w:hAnsi="Calibri" w:cs="Calibri"/>
                <w:szCs w:val="21"/>
              </w:rPr>
            </w:pPr>
          </w:p>
        </w:tc>
        <w:tc>
          <w:tcPr>
            <w:tcW w:w="689" w:type="dxa"/>
            <w:vMerge/>
            <w:vAlign w:val="center"/>
          </w:tcPr>
          <w:p w14:paraId="29000ADF" w14:textId="77777777" w:rsidR="00DD394A" w:rsidRDefault="00DD394A">
            <w:pPr>
              <w:snapToGrid w:val="0"/>
              <w:spacing w:line="300" w:lineRule="auto"/>
              <w:jc w:val="center"/>
              <w:rPr>
                <w:rFonts w:ascii="Calibri" w:hAnsi="Calibri" w:cs="Calibri"/>
                <w:szCs w:val="21"/>
              </w:rPr>
            </w:pPr>
          </w:p>
        </w:tc>
        <w:tc>
          <w:tcPr>
            <w:tcW w:w="1367" w:type="dxa"/>
            <w:gridSpan w:val="2"/>
            <w:tcBorders>
              <w:bottom w:val="single" w:sz="4" w:space="0" w:color="auto"/>
              <w:right w:val="single" w:sz="4" w:space="0" w:color="auto"/>
            </w:tcBorders>
            <w:vAlign w:val="center"/>
          </w:tcPr>
          <w:p w14:paraId="01ADDCBD" w14:textId="77777777" w:rsidR="00DD394A" w:rsidRDefault="00DD394A">
            <w:pPr>
              <w:snapToGrid w:val="0"/>
              <w:spacing w:line="300" w:lineRule="auto"/>
              <w:jc w:val="center"/>
              <w:rPr>
                <w:rFonts w:ascii="Calibri" w:hAnsi="Calibri" w:cs="Calibri"/>
                <w:szCs w:val="21"/>
              </w:rPr>
            </w:pPr>
          </w:p>
        </w:tc>
        <w:tc>
          <w:tcPr>
            <w:tcW w:w="2485" w:type="dxa"/>
            <w:gridSpan w:val="4"/>
            <w:tcBorders>
              <w:left w:val="single" w:sz="4" w:space="0" w:color="auto"/>
              <w:bottom w:val="single" w:sz="4" w:space="0" w:color="auto"/>
            </w:tcBorders>
            <w:vAlign w:val="center"/>
          </w:tcPr>
          <w:p w14:paraId="05F9FC54" w14:textId="77777777" w:rsidR="00DD394A" w:rsidRDefault="00DD394A">
            <w:pPr>
              <w:snapToGrid w:val="0"/>
              <w:spacing w:line="300" w:lineRule="auto"/>
              <w:jc w:val="center"/>
              <w:rPr>
                <w:rFonts w:ascii="Calibri" w:hAnsi="Calibri" w:cs="Calibri"/>
                <w:szCs w:val="21"/>
              </w:rPr>
            </w:pPr>
          </w:p>
        </w:tc>
      </w:tr>
      <w:tr w:rsidR="00DD394A" w14:paraId="4708FE9E" w14:textId="77777777">
        <w:trPr>
          <w:trHeight w:val="434"/>
        </w:trPr>
        <w:tc>
          <w:tcPr>
            <w:tcW w:w="682" w:type="dxa"/>
            <w:vMerge/>
            <w:vAlign w:val="center"/>
          </w:tcPr>
          <w:p w14:paraId="7B5CD97A" w14:textId="77777777" w:rsidR="00DD394A" w:rsidRDefault="00DD394A">
            <w:pPr>
              <w:snapToGrid w:val="0"/>
              <w:spacing w:line="300" w:lineRule="auto"/>
              <w:jc w:val="center"/>
              <w:rPr>
                <w:rFonts w:ascii="Calibri" w:hAnsi="Calibri" w:cs="Calibri"/>
                <w:szCs w:val="21"/>
              </w:rPr>
            </w:pPr>
          </w:p>
        </w:tc>
        <w:tc>
          <w:tcPr>
            <w:tcW w:w="1193" w:type="dxa"/>
            <w:gridSpan w:val="2"/>
            <w:vAlign w:val="center"/>
          </w:tcPr>
          <w:p w14:paraId="34100625" w14:textId="77777777" w:rsidR="00DD394A" w:rsidRDefault="009E3023">
            <w:pPr>
              <w:snapToGrid w:val="0"/>
              <w:spacing w:line="300" w:lineRule="auto"/>
              <w:jc w:val="center"/>
              <w:rPr>
                <w:rFonts w:ascii="Calibri" w:hAnsi="Calibri" w:cs="Calibri"/>
                <w:szCs w:val="21"/>
              </w:rPr>
            </w:pPr>
            <w:r>
              <w:rPr>
                <w:rFonts w:ascii="Calibri" w:hAnsi="Calibri" w:cs="Calibri"/>
                <w:szCs w:val="21"/>
              </w:rPr>
              <w:t>信用情况</w:t>
            </w:r>
          </w:p>
        </w:tc>
        <w:tc>
          <w:tcPr>
            <w:tcW w:w="2825" w:type="dxa"/>
            <w:gridSpan w:val="2"/>
            <w:vAlign w:val="center"/>
          </w:tcPr>
          <w:p w14:paraId="65C897C6" w14:textId="77777777" w:rsidR="00DD394A" w:rsidRDefault="00DD394A">
            <w:pPr>
              <w:snapToGrid w:val="0"/>
              <w:spacing w:line="300" w:lineRule="auto"/>
              <w:jc w:val="center"/>
              <w:rPr>
                <w:rFonts w:ascii="Calibri" w:hAnsi="Calibri" w:cs="Calibri"/>
                <w:szCs w:val="21"/>
              </w:rPr>
            </w:pPr>
          </w:p>
        </w:tc>
        <w:tc>
          <w:tcPr>
            <w:tcW w:w="689" w:type="dxa"/>
            <w:vMerge/>
            <w:vAlign w:val="center"/>
          </w:tcPr>
          <w:p w14:paraId="5B737B11" w14:textId="77777777" w:rsidR="00DD394A" w:rsidRDefault="00DD394A">
            <w:pPr>
              <w:snapToGrid w:val="0"/>
              <w:spacing w:line="300" w:lineRule="auto"/>
              <w:jc w:val="center"/>
              <w:rPr>
                <w:rFonts w:ascii="Calibri" w:hAnsi="Calibri" w:cs="Calibri"/>
                <w:szCs w:val="21"/>
              </w:rPr>
            </w:pPr>
          </w:p>
        </w:tc>
        <w:tc>
          <w:tcPr>
            <w:tcW w:w="1367" w:type="dxa"/>
            <w:gridSpan w:val="2"/>
            <w:tcBorders>
              <w:top w:val="single" w:sz="4" w:space="0" w:color="auto"/>
              <w:bottom w:val="single" w:sz="4" w:space="0" w:color="auto"/>
              <w:right w:val="single" w:sz="4" w:space="0" w:color="auto"/>
            </w:tcBorders>
            <w:vAlign w:val="center"/>
          </w:tcPr>
          <w:p w14:paraId="784529D7" w14:textId="77777777" w:rsidR="00DD394A" w:rsidRDefault="00DD394A">
            <w:pPr>
              <w:snapToGrid w:val="0"/>
              <w:spacing w:line="300" w:lineRule="auto"/>
              <w:jc w:val="center"/>
              <w:rPr>
                <w:rFonts w:ascii="Calibri" w:hAnsi="Calibri" w:cs="Calibri"/>
                <w:szCs w:val="21"/>
              </w:rPr>
            </w:pPr>
          </w:p>
        </w:tc>
        <w:tc>
          <w:tcPr>
            <w:tcW w:w="2485" w:type="dxa"/>
            <w:gridSpan w:val="4"/>
            <w:tcBorders>
              <w:top w:val="single" w:sz="4" w:space="0" w:color="auto"/>
              <w:left w:val="single" w:sz="4" w:space="0" w:color="auto"/>
              <w:bottom w:val="single" w:sz="4" w:space="0" w:color="auto"/>
            </w:tcBorders>
            <w:vAlign w:val="center"/>
          </w:tcPr>
          <w:p w14:paraId="1063282D" w14:textId="77777777" w:rsidR="00DD394A" w:rsidRDefault="00DD394A">
            <w:pPr>
              <w:snapToGrid w:val="0"/>
              <w:spacing w:line="300" w:lineRule="auto"/>
              <w:jc w:val="center"/>
              <w:rPr>
                <w:rFonts w:ascii="Calibri" w:hAnsi="Calibri" w:cs="Calibri"/>
                <w:szCs w:val="21"/>
              </w:rPr>
            </w:pPr>
          </w:p>
        </w:tc>
      </w:tr>
      <w:tr w:rsidR="00DD394A" w14:paraId="6B3003CA" w14:textId="77777777">
        <w:trPr>
          <w:trHeight w:val="454"/>
        </w:trPr>
        <w:tc>
          <w:tcPr>
            <w:tcW w:w="682" w:type="dxa"/>
            <w:vMerge/>
            <w:vAlign w:val="center"/>
          </w:tcPr>
          <w:p w14:paraId="3F1CDD0C" w14:textId="77777777" w:rsidR="00DD394A" w:rsidRDefault="00DD394A">
            <w:pPr>
              <w:snapToGrid w:val="0"/>
              <w:spacing w:line="300" w:lineRule="auto"/>
              <w:jc w:val="center"/>
              <w:rPr>
                <w:rFonts w:ascii="Calibri" w:hAnsi="Calibri" w:cs="Calibri"/>
                <w:szCs w:val="21"/>
              </w:rPr>
            </w:pPr>
          </w:p>
        </w:tc>
        <w:tc>
          <w:tcPr>
            <w:tcW w:w="1193" w:type="dxa"/>
            <w:gridSpan w:val="2"/>
            <w:tcBorders>
              <w:bottom w:val="single" w:sz="4" w:space="0" w:color="auto"/>
            </w:tcBorders>
            <w:vAlign w:val="center"/>
          </w:tcPr>
          <w:p w14:paraId="5158F38B" w14:textId="77777777" w:rsidR="00DD394A" w:rsidRDefault="009E3023">
            <w:pPr>
              <w:snapToGrid w:val="0"/>
              <w:spacing w:line="300" w:lineRule="auto"/>
              <w:jc w:val="center"/>
              <w:rPr>
                <w:rFonts w:ascii="Calibri" w:hAnsi="Calibri" w:cs="Calibri"/>
                <w:szCs w:val="21"/>
              </w:rPr>
            </w:pPr>
            <w:r>
              <w:rPr>
                <w:rFonts w:ascii="Calibri" w:hAnsi="Calibri" w:cs="Calibri"/>
                <w:szCs w:val="21"/>
              </w:rPr>
              <w:t>荣誉情况</w:t>
            </w:r>
          </w:p>
        </w:tc>
        <w:tc>
          <w:tcPr>
            <w:tcW w:w="2825" w:type="dxa"/>
            <w:gridSpan w:val="2"/>
            <w:tcBorders>
              <w:bottom w:val="single" w:sz="4" w:space="0" w:color="auto"/>
            </w:tcBorders>
            <w:vAlign w:val="center"/>
          </w:tcPr>
          <w:p w14:paraId="5C8401B2" w14:textId="77777777" w:rsidR="00DD394A" w:rsidRDefault="00DD394A">
            <w:pPr>
              <w:snapToGrid w:val="0"/>
              <w:spacing w:line="300" w:lineRule="auto"/>
              <w:jc w:val="center"/>
              <w:rPr>
                <w:rFonts w:ascii="Calibri" w:hAnsi="Calibri" w:cs="Calibri"/>
                <w:szCs w:val="21"/>
              </w:rPr>
            </w:pPr>
          </w:p>
        </w:tc>
        <w:tc>
          <w:tcPr>
            <w:tcW w:w="689" w:type="dxa"/>
            <w:vMerge/>
            <w:vAlign w:val="center"/>
          </w:tcPr>
          <w:p w14:paraId="4F420093" w14:textId="77777777" w:rsidR="00DD394A" w:rsidRDefault="00DD394A">
            <w:pPr>
              <w:snapToGrid w:val="0"/>
              <w:spacing w:line="300" w:lineRule="auto"/>
              <w:jc w:val="center"/>
              <w:rPr>
                <w:rFonts w:ascii="Calibri" w:hAnsi="Calibri" w:cs="Calibri"/>
                <w:szCs w:val="21"/>
              </w:rPr>
            </w:pPr>
          </w:p>
        </w:tc>
        <w:tc>
          <w:tcPr>
            <w:tcW w:w="1367" w:type="dxa"/>
            <w:gridSpan w:val="2"/>
            <w:tcBorders>
              <w:top w:val="single" w:sz="4" w:space="0" w:color="auto"/>
              <w:bottom w:val="single" w:sz="4" w:space="0" w:color="auto"/>
              <w:right w:val="single" w:sz="4" w:space="0" w:color="auto"/>
            </w:tcBorders>
            <w:vAlign w:val="center"/>
          </w:tcPr>
          <w:p w14:paraId="321CEB5C" w14:textId="77777777" w:rsidR="00DD394A" w:rsidRDefault="00DD394A">
            <w:pPr>
              <w:snapToGrid w:val="0"/>
              <w:spacing w:line="300" w:lineRule="auto"/>
              <w:jc w:val="center"/>
              <w:rPr>
                <w:rFonts w:ascii="Calibri" w:hAnsi="Calibri" w:cs="Calibri"/>
                <w:szCs w:val="21"/>
              </w:rPr>
            </w:pPr>
          </w:p>
        </w:tc>
        <w:tc>
          <w:tcPr>
            <w:tcW w:w="2485" w:type="dxa"/>
            <w:gridSpan w:val="4"/>
            <w:tcBorders>
              <w:top w:val="single" w:sz="4" w:space="0" w:color="auto"/>
              <w:left w:val="single" w:sz="4" w:space="0" w:color="auto"/>
            </w:tcBorders>
            <w:vAlign w:val="center"/>
          </w:tcPr>
          <w:p w14:paraId="1A7DE7BD" w14:textId="77777777" w:rsidR="00DD394A" w:rsidRDefault="00DD394A">
            <w:pPr>
              <w:snapToGrid w:val="0"/>
              <w:spacing w:line="300" w:lineRule="auto"/>
              <w:jc w:val="center"/>
              <w:rPr>
                <w:rFonts w:ascii="Calibri" w:hAnsi="Calibri" w:cs="Calibri"/>
                <w:szCs w:val="21"/>
              </w:rPr>
            </w:pPr>
          </w:p>
        </w:tc>
      </w:tr>
      <w:tr w:rsidR="00DD394A" w14:paraId="55B4A0ED" w14:textId="77777777">
        <w:trPr>
          <w:trHeight w:val="454"/>
        </w:trPr>
        <w:tc>
          <w:tcPr>
            <w:tcW w:w="682" w:type="dxa"/>
            <w:vMerge/>
            <w:vAlign w:val="center"/>
          </w:tcPr>
          <w:p w14:paraId="2C0E5D30" w14:textId="77777777" w:rsidR="00DD394A" w:rsidRDefault="00DD394A">
            <w:pPr>
              <w:snapToGrid w:val="0"/>
              <w:spacing w:line="300" w:lineRule="auto"/>
              <w:jc w:val="center"/>
              <w:rPr>
                <w:rFonts w:ascii="Calibri" w:hAnsi="Calibri" w:cs="Calibri"/>
                <w:szCs w:val="21"/>
              </w:rPr>
            </w:pPr>
          </w:p>
        </w:tc>
        <w:tc>
          <w:tcPr>
            <w:tcW w:w="1193" w:type="dxa"/>
            <w:gridSpan w:val="2"/>
            <w:tcBorders>
              <w:bottom w:val="single" w:sz="4" w:space="0" w:color="auto"/>
            </w:tcBorders>
            <w:vAlign w:val="center"/>
          </w:tcPr>
          <w:p w14:paraId="3E19B734" w14:textId="77777777" w:rsidR="00DD394A" w:rsidRDefault="009E3023">
            <w:pPr>
              <w:snapToGrid w:val="0"/>
              <w:spacing w:line="300" w:lineRule="auto"/>
              <w:jc w:val="center"/>
              <w:rPr>
                <w:rFonts w:ascii="Calibri" w:hAnsi="Calibri" w:cs="Calibri"/>
                <w:szCs w:val="21"/>
              </w:rPr>
            </w:pPr>
            <w:r>
              <w:rPr>
                <w:rFonts w:ascii="Calibri" w:hAnsi="Calibri" w:cs="Calibri"/>
                <w:szCs w:val="21"/>
              </w:rPr>
              <w:t>体系认证</w:t>
            </w:r>
          </w:p>
        </w:tc>
        <w:tc>
          <w:tcPr>
            <w:tcW w:w="2825" w:type="dxa"/>
            <w:gridSpan w:val="2"/>
            <w:tcBorders>
              <w:bottom w:val="single" w:sz="4" w:space="0" w:color="auto"/>
            </w:tcBorders>
            <w:vAlign w:val="center"/>
          </w:tcPr>
          <w:p w14:paraId="7B962BA4" w14:textId="77777777" w:rsidR="00DD394A" w:rsidRDefault="00DD394A">
            <w:pPr>
              <w:snapToGrid w:val="0"/>
              <w:spacing w:line="300" w:lineRule="auto"/>
              <w:jc w:val="center"/>
              <w:rPr>
                <w:rFonts w:ascii="Calibri" w:hAnsi="Calibri" w:cs="Calibri"/>
                <w:szCs w:val="21"/>
              </w:rPr>
            </w:pPr>
          </w:p>
        </w:tc>
        <w:tc>
          <w:tcPr>
            <w:tcW w:w="689" w:type="dxa"/>
            <w:vMerge/>
            <w:vAlign w:val="center"/>
          </w:tcPr>
          <w:p w14:paraId="4B15260B" w14:textId="77777777" w:rsidR="00DD394A" w:rsidRDefault="00DD394A">
            <w:pPr>
              <w:snapToGrid w:val="0"/>
              <w:spacing w:line="300" w:lineRule="auto"/>
              <w:jc w:val="center"/>
              <w:rPr>
                <w:rFonts w:ascii="Calibri" w:hAnsi="Calibri" w:cs="Calibri"/>
                <w:szCs w:val="21"/>
              </w:rPr>
            </w:pPr>
          </w:p>
        </w:tc>
        <w:tc>
          <w:tcPr>
            <w:tcW w:w="1367" w:type="dxa"/>
            <w:gridSpan w:val="2"/>
            <w:tcBorders>
              <w:top w:val="single" w:sz="4" w:space="0" w:color="auto"/>
              <w:bottom w:val="single" w:sz="4" w:space="0" w:color="auto"/>
              <w:right w:val="single" w:sz="4" w:space="0" w:color="auto"/>
            </w:tcBorders>
            <w:vAlign w:val="center"/>
          </w:tcPr>
          <w:p w14:paraId="05614A64" w14:textId="77777777" w:rsidR="00DD394A" w:rsidRDefault="00DD394A">
            <w:pPr>
              <w:snapToGrid w:val="0"/>
              <w:spacing w:line="300" w:lineRule="auto"/>
              <w:jc w:val="center"/>
              <w:rPr>
                <w:rFonts w:ascii="Calibri" w:hAnsi="Calibri" w:cs="Calibri"/>
                <w:szCs w:val="21"/>
              </w:rPr>
            </w:pPr>
          </w:p>
        </w:tc>
        <w:tc>
          <w:tcPr>
            <w:tcW w:w="2485" w:type="dxa"/>
            <w:gridSpan w:val="4"/>
            <w:tcBorders>
              <w:top w:val="single" w:sz="4" w:space="0" w:color="auto"/>
              <w:left w:val="single" w:sz="4" w:space="0" w:color="auto"/>
            </w:tcBorders>
            <w:vAlign w:val="center"/>
          </w:tcPr>
          <w:p w14:paraId="006FA25E" w14:textId="77777777" w:rsidR="00DD394A" w:rsidRDefault="00DD394A">
            <w:pPr>
              <w:snapToGrid w:val="0"/>
              <w:spacing w:line="300" w:lineRule="auto"/>
              <w:jc w:val="center"/>
              <w:rPr>
                <w:rFonts w:ascii="Calibri" w:hAnsi="Calibri" w:cs="Calibri"/>
                <w:szCs w:val="21"/>
              </w:rPr>
            </w:pPr>
          </w:p>
        </w:tc>
      </w:tr>
      <w:tr w:rsidR="00DD394A" w14:paraId="4729A522" w14:textId="77777777">
        <w:trPr>
          <w:trHeight w:val="454"/>
        </w:trPr>
        <w:tc>
          <w:tcPr>
            <w:tcW w:w="682" w:type="dxa"/>
            <w:vMerge/>
            <w:vAlign w:val="center"/>
          </w:tcPr>
          <w:p w14:paraId="0D8E8775" w14:textId="77777777" w:rsidR="00DD394A" w:rsidRDefault="00DD394A">
            <w:pPr>
              <w:snapToGrid w:val="0"/>
              <w:spacing w:line="300" w:lineRule="auto"/>
              <w:jc w:val="center"/>
              <w:rPr>
                <w:rFonts w:ascii="Calibri" w:hAnsi="Calibri" w:cs="Calibri"/>
                <w:szCs w:val="21"/>
              </w:rPr>
            </w:pPr>
          </w:p>
        </w:tc>
        <w:tc>
          <w:tcPr>
            <w:tcW w:w="1193" w:type="dxa"/>
            <w:gridSpan w:val="2"/>
            <w:tcBorders>
              <w:bottom w:val="single" w:sz="4" w:space="0" w:color="auto"/>
            </w:tcBorders>
            <w:vAlign w:val="center"/>
          </w:tcPr>
          <w:p w14:paraId="2FEF4CE6" w14:textId="77777777" w:rsidR="00DD394A" w:rsidRDefault="009E3023">
            <w:pPr>
              <w:snapToGrid w:val="0"/>
              <w:spacing w:line="300" w:lineRule="auto"/>
              <w:jc w:val="center"/>
              <w:rPr>
                <w:rFonts w:ascii="Calibri" w:hAnsi="Calibri" w:cs="Calibri"/>
                <w:szCs w:val="21"/>
              </w:rPr>
            </w:pPr>
            <w:r>
              <w:rPr>
                <w:rFonts w:ascii="Calibri" w:hAnsi="Calibri" w:cs="Calibri"/>
                <w:szCs w:val="21"/>
              </w:rPr>
              <w:t>开户银行</w:t>
            </w:r>
          </w:p>
        </w:tc>
        <w:tc>
          <w:tcPr>
            <w:tcW w:w="2825" w:type="dxa"/>
            <w:gridSpan w:val="2"/>
            <w:tcBorders>
              <w:bottom w:val="single" w:sz="4" w:space="0" w:color="auto"/>
            </w:tcBorders>
            <w:vAlign w:val="center"/>
          </w:tcPr>
          <w:p w14:paraId="0A65F2A4" w14:textId="77777777" w:rsidR="00DD394A" w:rsidRDefault="00DD394A">
            <w:pPr>
              <w:snapToGrid w:val="0"/>
              <w:spacing w:line="300" w:lineRule="auto"/>
              <w:jc w:val="center"/>
              <w:rPr>
                <w:rFonts w:ascii="Calibri" w:hAnsi="Calibri" w:cs="Calibri"/>
                <w:szCs w:val="21"/>
              </w:rPr>
            </w:pPr>
          </w:p>
        </w:tc>
        <w:tc>
          <w:tcPr>
            <w:tcW w:w="689" w:type="dxa"/>
            <w:vMerge/>
            <w:vAlign w:val="center"/>
          </w:tcPr>
          <w:p w14:paraId="041A4450" w14:textId="77777777" w:rsidR="00DD394A" w:rsidRDefault="00DD394A">
            <w:pPr>
              <w:snapToGrid w:val="0"/>
              <w:spacing w:line="300" w:lineRule="auto"/>
              <w:jc w:val="center"/>
              <w:rPr>
                <w:rFonts w:ascii="Calibri" w:hAnsi="Calibri" w:cs="Calibri"/>
                <w:szCs w:val="21"/>
              </w:rPr>
            </w:pPr>
          </w:p>
        </w:tc>
        <w:tc>
          <w:tcPr>
            <w:tcW w:w="1367" w:type="dxa"/>
            <w:gridSpan w:val="2"/>
            <w:tcBorders>
              <w:top w:val="single" w:sz="4" w:space="0" w:color="auto"/>
              <w:bottom w:val="single" w:sz="4" w:space="0" w:color="auto"/>
              <w:right w:val="single" w:sz="4" w:space="0" w:color="auto"/>
            </w:tcBorders>
            <w:vAlign w:val="center"/>
          </w:tcPr>
          <w:p w14:paraId="7EBB7684" w14:textId="77777777" w:rsidR="00DD394A" w:rsidRDefault="00DD394A">
            <w:pPr>
              <w:snapToGrid w:val="0"/>
              <w:spacing w:line="300" w:lineRule="auto"/>
              <w:jc w:val="center"/>
              <w:rPr>
                <w:rFonts w:ascii="Calibri" w:hAnsi="Calibri" w:cs="Calibri"/>
                <w:szCs w:val="21"/>
              </w:rPr>
            </w:pPr>
          </w:p>
        </w:tc>
        <w:tc>
          <w:tcPr>
            <w:tcW w:w="2485" w:type="dxa"/>
            <w:gridSpan w:val="4"/>
            <w:tcBorders>
              <w:top w:val="single" w:sz="4" w:space="0" w:color="auto"/>
              <w:left w:val="single" w:sz="4" w:space="0" w:color="auto"/>
            </w:tcBorders>
            <w:vAlign w:val="center"/>
          </w:tcPr>
          <w:p w14:paraId="78BEB4C3" w14:textId="77777777" w:rsidR="00DD394A" w:rsidRDefault="00DD394A">
            <w:pPr>
              <w:snapToGrid w:val="0"/>
              <w:spacing w:line="300" w:lineRule="auto"/>
              <w:jc w:val="center"/>
              <w:rPr>
                <w:rFonts w:ascii="Calibri" w:hAnsi="Calibri" w:cs="Calibri"/>
                <w:szCs w:val="21"/>
              </w:rPr>
            </w:pPr>
          </w:p>
        </w:tc>
      </w:tr>
      <w:tr w:rsidR="00DD394A" w14:paraId="7974A074" w14:textId="77777777">
        <w:trPr>
          <w:trHeight w:val="454"/>
        </w:trPr>
        <w:tc>
          <w:tcPr>
            <w:tcW w:w="682" w:type="dxa"/>
            <w:vMerge/>
            <w:vAlign w:val="center"/>
          </w:tcPr>
          <w:p w14:paraId="23B0F2C7" w14:textId="77777777" w:rsidR="00DD394A" w:rsidRDefault="00DD394A">
            <w:pPr>
              <w:snapToGrid w:val="0"/>
              <w:spacing w:line="300" w:lineRule="auto"/>
              <w:jc w:val="center"/>
              <w:rPr>
                <w:rFonts w:ascii="Calibri" w:hAnsi="Calibri" w:cs="Calibri"/>
                <w:szCs w:val="21"/>
              </w:rPr>
            </w:pPr>
          </w:p>
        </w:tc>
        <w:tc>
          <w:tcPr>
            <w:tcW w:w="1193" w:type="dxa"/>
            <w:gridSpan w:val="2"/>
            <w:tcBorders>
              <w:bottom w:val="single" w:sz="4" w:space="0" w:color="auto"/>
            </w:tcBorders>
            <w:vAlign w:val="center"/>
          </w:tcPr>
          <w:p w14:paraId="565E8592" w14:textId="77777777" w:rsidR="00DD394A" w:rsidRDefault="009E3023">
            <w:pPr>
              <w:snapToGrid w:val="0"/>
              <w:spacing w:line="300" w:lineRule="auto"/>
              <w:jc w:val="center"/>
              <w:rPr>
                <w:rFonts w:ascii="Calibri" w:hAnsi="Calibri" w:cs="Calibri"/>
                <w:szCs w:val="21"/>
              </w:rPr>
            </w:pPr>
            <w:r>
              <w:rPr>
                <w:rFonts w:ascii="Calibri" w:hAnsi="Calibri" w:cs="Calibri"/>
                <w:szCs w:val="21"/>
              </w:rPr>
              <w:t>账号</w:t>
            </w:r>
          </w:p>
        </w:tc>
        <w:tc>
          <w:tcPr>
            <w:tcW w:w="2825" w:type="dxa"/>
            <w:gridSpan w:val="2"/>
            <w:tcBorders>
              <w:bottom w:val="single" w:sz="4" w:space="0" w:color="auto"/>
            </w:tcBorders>
            <w:vAlign w:val="center"/>
          </w:tcPr>
          <w:p w14:paraId="0337249C" w14:textId="77777777" w:rsidR="00DD394A" w:rsidRDefault="00DD394A">
            <w:pPr>
              <w:snapToGrid w:val="0"/>
              <w:spacing w:line="300" w:lineRule="auto"/>
              <w:jc w:val="center"/>
              <w:rPr>
                <w:rFonts w:ascii="Calibri" w:hAnsi="Calibri" w:cs="Calibri"/>
                <w:szCs w:val="21"/>
              </w:rPr>
            </w:pPr>
          </w:p>
        </w:tc>
        <w:tc>
          <w:tcPr>
            <w:tcW w:w="689" w:type="dxa"/>
            <w:vMerge/>
            <w:vAlign w:val="center"/>
          </w:tcPr>
          <w:p w14:paraId="75841DBB" w14:textId="77777777" w:rsidR="00DD394A" w:rsidRDefault="00DD394A">
            <w:pPr>
              <w:snapToGrid w:val="0"/>
              <w:spacing w:line="300" w:lineRule="auto"/>
              <w:jc w:val="center"/>
              <w:rPr>
                <w:rFonts w:ascii="Calibri" w:hAnsi="Calibri" w:cs="Calibri"/>
                <w:szCs w:val="21"/>
              </w:rPr>
            </w:pPr>
          </w:p>
        </w:tc>
        <w:tc>
          <w:tcPr>
            <w:tcW w:w="1367" w:type="dxa"/>
            <w:gridSpan w:val="2"/>
            <w:tcBorders>
              <w:top w:val="single" w:sz="4" w:space="0" w:color="auto"/>
              <w:bottom w:val="single" w:sz="4" w:space="0" w:color="auto"/>
              <w:right w:val="single" w:sz="4" w:space="0" w:color="auto"/>
            </w:tcBorders>
            <w:vAlign w:val="center"/>
          </w:tcPr>
          <w:p w14:paraId="68757D74" w14:textId="77777777" w:rsidR="00DD394A" w:rsidRDefault="00DD394A">
            <w:pPr>
              <w:snapToGrid w:val="0"/>
              <w:spacing w:line="300" w:lineRule="auto"/>
              <w:jc w:val="center"/>
              <w:rPr>
                <w:rFonts w:ascii="Calibri" w:hAnsi="Calibri" w:cs="Calibri"/>
                <w:szCs w:val="21"/>
              </w:rPr>
            </w:pPr>
          </w:p>
        </w:tc>
        <w:tc>
          <w:tcPr>
            <w:tcW w:w="2485" w:type="dxa"/>
            <w:gridSpan w:val="4"/>
            <w:tcBorders>
              <w:top w:val="single" w:sz="4" w:space="0" w:color="auto"/>
              <w:left w:val="single" w:sz="4" w:space="0" w:color="auto"/>
            </w:tcBorders>
            <w:vAlign w:val="center"/>
          </w:tcPr>
          <w:p w14:paraId="7E5AB8E8" w14:textId="77777777" w:rsidR="00DD394A" w:rsidRDefault="00DD394A">
            <w:pPr>
              <w:snapToGrid w:val="0"/>
              <w:spacing w:line="300" w:lineRule="auto"/>
              <w:jc w:val="center"/>
              <w:rPr>
                <w:rFonts w:ascii="Calibri" w:hAnsi="Calibri" w:cs="Calibri"/>
                <w:szCs w:val="21"/>
              </w:rPr>
            </w:pPr>
          </w:p>
        </w:tc>
      </w:tr>
      <w:tr w:rsidR="00DD394A" w14:paraId="25D621DA" w14:textId="77777777">
        <w:trPr>
          <w:trHeight w:val="454"/>
        </w:trPr>
        <w:tc>
          <w:tcPr>
            <w:tcW w:w="682" w:type="dxa"/>
            <w:vMerge/>
            <w:tcBorders>
              <w:bottom w:val="single" w:sz="4" w:space="0" w:color="auto"/>
            </w:tcBorders>
            <w:vAlign w:val="center"/>
          </w:tcPr>
          <w:p w14:paraId="0A3C6BDE" w14:textId="77777777" w:rsidR="00DD394A" w:rsidRDefault="00DD394A">
            <w:pPr>
              <w:snapToGrid w:val="0"/>
              <w:spacing w:line="300" w:lineRule="auto"/>
              <w:jc w:val="center"/>
              <w:rPr>
                <w:rFonts w:ascii="Calibri" w:hAnsi="Calibri" w:cs="Calibri"/>
                <w:szCs w:val="21"/>
              </w:rPr>
            </w:pPr>
          </w:p>
        </w:tc>
        <w:tc>
          <w:tcPr>
            <w:tcW w:w="1193" w:type="dxa"/>
            <w:gridSpan w:val="2"/>
            <w:tcBorders>
              <w:bottom w:val="single" w:sz="4" w:space="0" w:color="auto"/>
            </w:tcBorders>
            <w:vAlign w:val="center"/>
          </w:tcPr>
          <w:p w14:paraId="4B02E283" w14:textId="77777777" w:rsidR="00DD394A" w:rsidRDefault="009E3023">
            <w:pPr>
              <w:snapToGrid w:val="0"/>
              <w:spacing w:line="300" w:lineRule="auto"/>
              <w:jc w:val="center"/>
              <w:rPr>
                <w:rFonts w:ascii="Calibri" w:hAnsi="Calibri" w:cs="Calibri"/>
                <w:szCs w:val="21"/>
              </w:rPr>
            </w:pPr>
            <w:r>
              <w:rPr>
                <w:rFonts w:ascii="Calibri" w:hAnsi="Calibri" w:cs="Calibri"/>
                <w:szCs w:val="21"/>
              </w:rPr>
              <w:t>在职员工总数</w:t>
            </w:r>
          </w:p>
        </w:tc>
        <w:tc>
          <w:tcPr>
            <w:tcW w:w="2825" w:type="dxa"/>
            <w:gridSpan w:val="2"/>
            <w:tcBorders>
              <w:bottom w:val="single" w:sz="4" w:space="0" w:color="auto"/>
            </w:tcBorders>
            <w:vAlign w:val="center"/>
          </w:tcPr>
          <w:p w14:paraId="48B8A4A4" w14:textId="77777777" w:rsidR="00DD394A" w:rsidRDefault="009E3023">
            <w:pPr>
              <w:snapToGrid w:val="0"/>
              <w:spacing w:line="300" w:lineRule="auto"/>
              <w:jc w:val="left"/>
              <w:rPr>
                <w:rFonts w:ascii="Calibri" w:hAnsi="Calibri" w:cs="Calibri"/>
                <w:szCs w:val="21"/>
              </w:rPr>
            </w:pPr>
            <w:r>
              <w:rPr>
                <w:rFonts w:ascii="Calibri" w:hAnsi="Calibri" w:cs="Calibri"/>
                <w:szCs w:val="21"/>
              </w:rPr>
              <w:t>共</w:t>
            </w:r>
            <w:r>
              <w:rPr>
                <w:rFonts w:ascii="Calibri" w:hAnsi="Calibri" w:cs="Calibri"/>
                <w:szCs w:val="21"/>
              </w:rPr>
              <w:t xml:space="preserve">  </w:t>
            </w:r>
            <w:r>
              <w:rPr>
                <w:rFonts w:ascii="Calibri" w:hAnsi="Calibri" w:cs="Calibri"/>
                <w:szCs w:val="21"/>
              </w:rPr>
              <w:t>人</w:t>
            </w:r>
          </w:p>
          <w:p w14:paraId="6E90F461" w14:textId="77777777" w:rsidR="00DD394A" w:rsidRDefault="009E3023">
            <w:pPr>
              <w:snapToGrid w:val="0"/>
              <w:spacing w:line="300" w:lineRule="auto"/>
              <w:jc w:val="left"/>
              <w:rPr>
                <w:rFonts w:ascii="Calibri" w:hAnsi="Calibri" w:cs="Calibri"/>
                <w:szCs w:val="21"/>
              </w:rPr>
            </w:pPr>
            <w:r>
              <w:rPr>
                <w:rFonts w:ascii="Calibri" w:hAnsi="Calibri" w:cs="Calibri"/>
                <w:szCs w:val="21"/>
              </w:rPr>
              <w:t>其中：</w:t>
            </w:r>
          </w:p>
        </w:tc>
        <w:tc>
          <w:tcPr>
            <w:tcW w:w="689" w:type="dxa"/>
            <w:vMerge/>
            <w:tcBorders>
              <w:bottom w:val="single" w:sz="4" w:space="0" w:color="auto"/>
            </w:tcBorders>
            <w:vAlign w:val="center"/>
          </w:tcPr>
          <w:p w14:paraId="49FC0E0C" w14:textId="77777777" w:rsidR="00DD394A" w:rsidRDefault="00DD394A">
            <w:pPr>
              <w:snapToGrid w:val="0"/>
              <w:spacing w:line="300" w:lineRule="auto"/>
              <w:jc w:val="center"/>
              <w:rPr>
                <w:rFonts w:ascii="Calibri" w:hAnsi="Calibri" w:cs="Calibri"/>
                <w:szCs w:val="21"/>
              </w:rPr>
            </w:pPr>
          </w:p>
        </w:tc>
        <w:tc>
          <w:tcPr>
            <w:tcW w:w="1367" w:type="dxa"/>
            <w:gridSpan w:val="2"/>
            <w:tcBorders>
              <w:top w:val="single" w:sz="4" w:space="0" w:color="auto"/>
              <w:bottom w:val="single" w:sz="4" w:space="0" w:color="auto"/>
              <w:right w:val="single" w:sz="4" w:space="0" w:color="auto"/>
            </w:tcBorders>
            <w:vAlign w:val="center"/>
          </w:tcPr>
          <w:p w14:paraId="65B3AFE8" w14:textId="77777777" w:rsidR="00DD394A" w:rsidRDefault="00DD394A">
            <w:pPr>
              <w:snapToGrid w:val="0"/>
              <w:spacing w:line="300" w:lineRule="auto"/>
              <w:jc w:val="center"/>
              <w:rPr>
                <w:rFonts w:ascii="Calibri" w:hAnsi="Calibri" w:cs="Calibri"/>
                <w:szCs w:val="21"/>
              </w:rPr>
            </w:pPr>
          </w:p>
        </w:tc>
        <w:tc>
          <w:tcPr>
            <w:tcW w:w="2485" w:type="dxa"/>
            <w:gridSpan w:val="4"/>
            <w:tcBorders>
              <w:top w:val="single" w:sz="4" w:space="0" w:color="auto"/>
              <w:left w:val="single" w:sz="4" w:space="0" w:color="auto"/>
            </w:tcBorders>
            <w:vAlign w:val="center"/>
          </w:tcPr>
          <w:p w14:paraId="39705769" w14:textId="77777777" w:rsidR="00DD394A" w:rsidRDefault="00DD394A">
            <w:pPr>
              <w:snapToGrid w:val="0"/>
              <w:spacing w:line="300" w:lineRule="auto"/>
              <w:jc w:val="center"/>
              <w:rPr>
                <w:rFonts w:ascii="Calibri" w:hAnsi="Calibri" w:cs="Calibri"/>
                <w:szCs w:val="21"/>
              </w:rPr>
            </w:pPr>
          </w:p>
        </w:tc>
      </w:tr>
      <w:tr w:rsidR="00DD394A" w14:paraId="7F1DC78F" w14:textId="77777777">
        <w:trPr>
          <w:trHeight w:val="454"/>
        </w:trPr>
        <w:tc>
          <w:tcPr>
            <w:tcW w:w="682" w:type="dxa"/>
            <w:vAlign w:val="center"/>
          </w:tcPr>
          <w:p w14:paraId="22DD5F58" w14:textId="77777777" w:rsidR="00DD394A" w:rsidRDefault="009E3023">
            <w:pPr>
              <w:snapToGrid w:val="0"/>
              <w:spacing w:line="300" w:lineRule="auto"/>
              <w:jc w:val="center"/>
              <w:rPr>
                <w:rFonts w:ascii="Calibri" w:hAnsi="Calibri" w:cs="Calibri"/>
                <w:szCs w:val="21"/>
              </w:rPr>
            </w:pPr>
            <w:r>
              <w:rPr>
                <w:rFonts w:ascii="Calibri" w:hAnsi="Calibri" w:cs="Calibri"/>
                <w:szCs w:val="21"/>
              </w:rPr>
              <w:t>其他说明</w:t>
            </w:r>
          </w:p>
        </w:tc>
        <w:tc>
          <w:tcPr>
            <w:tcW w:w="8559" w:type="dxa"/>
            <w:gridSpan w:val="11"/>
            <w:vAlign w:val="center"/>
          </w:tcPr>
          <w:p w14:paraId="219F80D2" w14:textId="77777777" w:rsidR="00DD394A" w:rsidRDefault="00DD394A">
            <w:pPr>
              <w:snapToGrid w:val="0"/>
              <w:spacing w:line="300" w:lineRule="auto"/>
              <w:rPr>
                <w:rFonts w:ascii="Calibri" w:hAnsi="Calibri" w:cs="Calibri"/>
                <w:szCs w:val="21"/>
                <w:u w:val="single"/>
              </w:rPr>
            </w:pPr>
          </w:p>
        </w:tc>
      </w:tr>
    </w:tbl>
    <w:p w14:paraId="347DBFE5"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【说明】：相关证明材料附后。</w:t>
      </w:r>
    </w:p>
    <w:p w14:paraId="57379346" w14:textId="77777777" w:rsidR="00DD394A" w:rsidRDefault="009E3023">
      <w:pPr>
        <w:adjustRightInd w:val="0"/>
        <w:snapToGrid w:val="0"/>
        <w:spacing w:line="300" w:lineRule="auto"/>
        <w:ind w:firstLineChars="200" w:firstLine="420"/>
        <w:rPr>
          <w:rFonts w:ascii="Calibri" w:hAnsi="Calibri" w:cs="Calibri"/>
          <w:spacing w:val="20"/>
          <w:szCs w:val="21"/>
          <w:u w:val="single"/>
        </w:rPr>
      </w:pPr>
      <w:r>
        <w:rPr>
          <w:rFonts w:ascii="Calibri" w:hAnsi="Calibri" w:cs="Calibri"/>
          <w:szCs w:val="21"/>
        </w:rPr>
        <w:t>投标人全称：</w:t>
      </w:r>
      <w:r>
        <w:rPr>
          <w:rFonts w:ascii="Calibri" w:hAnsi="Calibri" w:cs="Calibri"/>
          <w:szCs w:val="21"/>
          <w:u w:val="single"/>
        </w:rPr>
        <w:t xml:space="preserve">                       </w:t>
      </w:r>
      <w:r>
        <w:rPr>
          <w:rFonts w:ascii="Calibri" w:hAnsi="Calibri" w:cs="Calibri"/>
          <w:szCs w:val="21"/>
        </w:rPr>
        <w:t>（盖单位公章）</w:t>
      </w:r>
    </w:p>
    <w:p w14:paraId="0A19D187"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日期：</w:t>
      </w:r>
      <w:r>
        <w:rPr>
          <w:rFonts w:ascii="Calibri" w:hAnsi="Calibri" w:cs="Calibri"/>
          <w:szCs w:val="21"/>
        </w:rPr>
        <w:t>2021</w:t>
      </w:r>
      <w:r>
        <w:rPr>
          <w:rFonts w:ascii="Calibri" w:hAnsi="Calibri" w:cs="Calibri"/>
          <w:szCs w:val="21"/>
        </w:rPr>
        <w:t>年</w:t>
      </w:r>
      <w:r>
        <w:rPr>
          <w:rFonts w:ascii="Calibri" w:hAnsi="Calibri" w:cs="Calibri"/>
          <w:szCs w:val="21"/>
        </w:rPr>
        <w:t xml:space="preserve">  </w:t>
      </w:r>
      <w:r>
        <w:rPr>
          <w:rFonts w:ascii="Calibri" w:hAnsi="Calibri" w:cs="Calibri"/>
          <w:szCs w:val="21"/>
        </w:rPr>
        <w:t>月</w:t>
      </w:r>
      <w:r>
        <w:rPr>
          <w:rFonts w:ascii="Calibri" w:hAnsi="Calibri" w:cs="Calibri"/>
          <w:szCs w:val="21"/>
        </w:rPr>
        <w:t xml:space="preserve">  </w:t>
      </w:r>
      <w:r>
        <w:rPr>
          <w:rFonts w:ascii="Calibri" w:hAnsi="Calibri" w:cs="Calibri"/>
          <w:szCs w:val="21"/>
        </w:rPr>
        <w:t>日</w:t>
      </w:r>
    </w:p>
    <w:p w14:paraId="1B87ED81" w14:textId="77777777" w:rsidR="00DD394A" w:rsidRDefault="00DD394A">
      <w:pPr>
        <w:snapToGrid w:val="0"/>
        <w:spacing w:line="300" w:lineRule="auto"/>
        <w:ind w:firstLineChars="200" w:firstLine="420"/>
        <w:rPr>
          <w:rFonts w:ascii="Calibri" w:hAnsi="Calibri" w:cs="Calibri"/>
          <w:szCs w:val="21"/>
        </w:rPr>
      </w:pPr>
    </w:p>
    <w:p w14:paraId="48AF2FF3"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说明：</w:t>
      </w:r>
    </w:p>
    <w:p w14:paraId="03CF5F10"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1</w:t>
      </w:r>
      <w:r>
        <w:rPr>
          <w:rFonts w:ascii="Calibri" w:hAnsi="Calibri" w:cs="Calibri"/>
          <w:szCs w:val="21"/>
        </w:rPr>
        <w:t>）投标人的技术力量、资质、信用、荣誉、管理体系认证等资料（如有）。（资格审查资料中已提供的不需重复提供）附后。</w:t>
      </w:r>
    </w:p>
    <w:p w14:paraId="457E9DDD"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2</w:t>
      </w:r>
      <w:r>
        <w:rPr>
          <w:rFonts w:ascii="Calibri" w:hAnsi="Calibri" w:cs="Calibri"/>
          <w:szCs w:val="21"/>
        </w:rPr>
        <w:t>）投标人应如实填写以上内容，不得有虚假。没有内容可不填。</w:t>
      </w:r>
    </w:p>
    <w:p w14:paraId="257AF1D7" w14:textId="77777777" w:rsidR="00DD394A" w:rsidRDefault="009E3023">
      <w:pPr>
        <w:snapToGrid w:val="0"/>
        <w:spacing w:line="300" w:lineRule="auto"/>
        <w:ind w:firstLineChars="200" w:firstLine="420"/>
        <w:rPr>
          <w:rFonts w:ascii="Calibri" w:hAnsi="Calibri" w:cs="Calibri"/>
        </w:rPr>
      </w:pPr>
      <w:r>
        <w:rPr>
          <w:rFonts w:ascii="Calibri" w:hAnsi="Calibri" w:cs="Calibri"/>
          <w:szCs w:val="21"/>
        </w:rPr>
        <w:t>（</w:t>
      </w:r>
      <w:r>
        <w:rPr>
          <w:rFonts w:ascii="Calibri" w:hAnsi="Calibri" w:cs="Calibri"/>
          <w:szCs w:val="21"/>
        </w:rPr>
        <w:t>3</w:t>
      </w:r>
      <w:r>
        <w:rPr>
          <w:rFonts w:ascii="Calibri" w:hAnsi="Calibri" w:cs="Calibri"/>
          <w:szCs w:val="21"/>
        </w:rPr>
        <w:t>）</w:t>
      </w:r>
      <w:r>
        <w:rPr>
          <w:rFonts w:ascii="Calibri" w:hAnsi="Calibri" w:cs="Calibri"/>
        </w:rPr>
        <w:t>评标办法所要求资料请务必提供。</w:t>
      </w:r>
    </w:p>
    <w:p w14:paraId="789C94AD" w14:textId="77777777" w:rsidR="00DD394A" w:rsidRDefault="009E3023">
      <w:pPr>
        <w:snapToGrid w:val="0"/>
        <w:spacing w:line="300" w:lineRule="auto"/>
        <w:rPr>
          <w:rFonts w:ascii="Calibri" w:hAnsi="Calibri" w:cs="Calibri"/>
        </w:rPr>
      </w:pPr>
      <w:r>
        <w:rPr>
          <w:rFonts w:ascii="Calibri" w:hAnsi="Calibri" w:cs="Calibri"/>
        </w:rPr>
        <w:br w:type="page"/>
      </w:r>
    </w:p>
    <w:p w14:paraId="2A00AD4E" w14:textId="77777777" w:rsidR="00DD394A" w:rsidRDefault="009E3023">
      <w:pPr>
        <w:pStyle w:val="3"/>
        <w:rPr>
          <w:rFonts w:cs="Calibri"/>
        </w:rPr>
      </w:pPr>
      <w:bookmarkStart w:id="125" w:name="_Toc345575551"/>
      <w:bookmarkStart w:id="126" w:name="_Toc336683582"/>
      <w:r>
        <w:rPr>
          <w:rFonts w:cs="Calibri"/>
        </w:rPr>
        <w:lastRenderedPageBreak/>
        <w:t>七、同类业绩表格式</w:t>
      </w:r>
      <w:bookmarkEnd w:id="125"/>
      <w:bookmarkEnd w:id="126"/>
    </w:p>
    <w:p w14:paraId="770557EF"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同类业绩表</w:t>
      </w:r>
    </w:p>
    <w:p w14:paraId="230B5A6C" w14:textId="77777777" w:rsidR="00DD394A" w:rsidRDefault="009E3023">
      <w:pPr>
        <w:snapToGrid w:val="0"/>
        <w:spacing w:line="300" w:lineRule="auto"/>
        <w:rPr>
          <w:rFonts w:ascii="Calibri" w:hAnsi="Calibri" w:cs="Calibri"/>
        </w:rPr>
      </w:pPr>
      <w:r>
        <w:rPr>
          <w:rFonts w:ascii="Calibri" w:hAnsi="Calibri" w:cs="Calibri"/>
        </w:rPr>
        <w:t>采购人：</w:t>
      </w:r>
      <w:r>
        <w:rPr>
          <w:rFonts w:ascii="Calibri" w:hAnsi="Calibri" w:cs="Calibri" w:hint="eastAsia"/>
        </w:rPr>
        <w:t>杭州市中级人民法院</w:t>
      </w:r>
    </w:p>
    <w:p w14:paraId="0598989C" w14:textId="77777777" w:rsidR="00DD394A" w:rsidRDefault="009E3023">
      <w:pPr>
        <w:snapToGrid w:val="0"/>
        <w:spacing w:line="300" w:lineRule="auto"/>
        <w:rPr>
          <w:rFonts w:ascii="Calibri" w:hAnsi="Calibri" w:cs="Calibri"/>
        </w:rPr>
      </w:pPr>
      <w:r>
        <w:rPr>
          <w:rFonts w:ascii="Calibri" w:hAnsi="Calibri" w:cs="Calibri"/>
        </w:rPr>
        <w:t>项目名称：</w:t>
      </w:r>
      <w:r>
        <w:rPr>
          <w:rFonts w:ascii="Calibri" w:hAnsi="Calibri" w:cs="Calibri" w:hint="eastAsia"/>
        </w:rPr>
        <w:t>涉营商环境案件审执智能化系统</w:t>
      </w:r>
    </w:p>
    <w:p w14:paraId="4A235510" w14:textId="77777777" w:rsidR="00DD394A" w:rsidRDefault="009E3023">
      <w:pPr>
        <w:snapToGrid w:val="0"/>
        <w:spacing w:line="300" w:lineRule="auto"/>
        <w:rPr>
          <w:rFonts w:ascii="Calibri" w:hAnsi="Calibri" w:cs="Calibri"/>
        </w:rPr>
      </w:pPr>
      <w:r>
        <w:rPr>
          <w:rFonts w:ascii="Calibri" w:hAnsi="Calibri" w:cs="Calibri"/>
        </w:rPr>
        <w:t>项目编号：</w:t>
      </w:r>
      <w:r>
        <w:rPr>
          <w:rFonts w:ascii="Calibri" w:hAnsi="Calibri" w:cs="Calibri" w:hint="eastAsia"/>
        </w:rPr>
        <w:t>CTZB-</w:t>
      </w:r>
    </w:p>
    <w:p w14:paraId="48833016" w14:textId="77777777" w:rsidR="00DD394A" w:rsidRDefault="009E3023">
      <w:pPr>
        <w:snapToGrid w:val="0"/>
        <w:spacing w:line="300" w:lineRule="auto"/>
        <w:rPr>
          <w:rFonts w:ascii="Calibri" w:hAnsi="Calibri" w:cs="Calibri"/>
        </w:rPr>
      </w:pPr>
      <w:r>
        <w:rPr>
          <w:rFonts w:ascii="Calibri" w:hAnsi="Calibri" w:cs="Calibri"/>
        </w:rPr>
        <w:t>标项名称：</w:t>
      </w:r>
      <w:r>
        <w:rPr>
          <w:rFonts w:ascii="Calibri" w:hAnsi="Calibri" w:cs="Calibri" w:hint="eastAsia"/>
        </w:rPr>
        <w:t>涉营商环境案件审执智能化系统</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DD394A" w14:paraId="3549EF6A" w14:textId="77777777">
        <w:trPr>
          <w:trHeight w:val="454"/>
        </w:trPr>
        <w:tc>
          <w:tcPr>
            <w:tcW w:w="642" w:type="dxa"/>
            <w:vAlign w:val="center"/>
          </w:tcPr>
          <w:p w14:paraId="6BD89DB2" w14:textId="77777777" w:rsidR="00DD394A" w:rsidRDefault="009E3023">
            <w:pPr>
              <w:snapToGrid w:val="0"/>
              <w:spacing w:line="300" w:lineRule="auto"/>
              <w:jc w:val="center"/>
              <w:rPr>
                <w:rFonts w:ascii="Calibri" w:hAnsi="Calibri" w:cs="Calibri"/>
                <w:caps/>
              </w:rPr>
            </w:pPr>
            <w:r>
              <w:rPr>
                <w:rFonts w:ascii="Calibri" w:hAnsi="Calibri" w:cs="Calibri"/>
                <w:caps/>
              </w:rPr>
              <w:t>序号</w:t>
            </w:r>
          </w:p>
        </w:tc>
        <w:tc>
          <w:tcPr>
            <w:tcW w:w="1072" w:type="dxa"/>
            <w:vAlign w:val="center"/>
          </w:tcPr>
          <w:p w14:paraId="7026B078" w14:textId="77777777" w:rsidR="00DD394A" w:rsidRDefault="009E3023">
            <w:pPr>
              <w:snapToGrid w:val="0"/>
              <w:spacing w:line="300" w:lineRule="auto"/>
              <w:jc w:val="center"/>
              <w:rPr>
                <w:rFonts w:ascii="Calibri" w:hAnsi="Calibri" w:cs="Calibri"/>
                <w:caps/>
              </w:rPr>
            </w:pPr>
            <w:r>
              <w:rPr>
                <w:rFonts w:ascii="Calibri" w:hAnsi="Calibri" w:cs="Calibri"/>
              </w:rPr>
              <w:t>合同编号</w:t>
            </w:r>
          </w:p>
        </w:tc>
        <w:tc>
          <w:tcPr>
            <w:tcW w:w="1430" w:type="dxa"/>
            <w:vAlign w:val="center"/>
          </w:tcPr>
          <w:p w14:paraId="174CE0B6" w14:textId="77777777" w:rsidR="00DD394A" w:rsidRDefault="009E3023">
            <w:pPr>
              <w:snapToGrid w:val="0"/>
              <w:spacing w:line="300" w:lineRule="auto"/>
              <w:jc w:val="center"/>
              <w:rPr>
                <w:rFonts w:ascii="Calibri" w:hAnsi="Calibri" w:cs="Calibri"/>
                <w:caps/>
              </w:rPr>
            </w:pPr>
            <w:r>
              <w:rPr>
                <w:rFonts w:ascii="Calibri" w:hAnsi="Calibri" w:cs="Calibri"/>
                <w:caps/>
              </w:rPr>
              <w:t>用户名称</w:t>
            </w:r>
          </w:p>
        </w:tc>
        <w:tc>
          <w:tcPr>
            <w:tcW w:w="1610" w:type="dxa"/>
            <w:vAlign w:val="center"/>
          </w:tcPr>
          <w:p w14:paraId="7B5555FE" w14:textId="77777777" w:rsidR="00DD394A" w:rsidRDefault="009E3023">
            <w:pPr>
              <w:snapToGrid w:val="0"/>
              <w:spacing w:line="300" w:lineRule="auto"/>
              <w:jc w:val="center"/>
              <w:rPr>
                <w:rFonts w:ascii="Calibri" w:hAnsi="Calibri" w:cs="Calibri"/>
                <w:caps/>
              </w:rPr>
            </w:pPr>
            <w:r>
              <w:rPr>
                <w:rFonts w:ascii="Calibri" w:hAnsi="Calibri" w:cs="Calibri"/>
                <w:caps/>
              </w:rPr>
              <w:t>合同内容描述</w:t>
            </w:r>
          </w:p>
        </w:tc>
        <w:tc>
          <w:tcPr>
            <w:tcW w:w="1072" w:type="dxa"/>
            <w:vAlign w:val="center"/>
          </w:tcPr>
          <w:p w14:paraId="13D0F41A" w14:textId="77777777" w:rsidR="00DD394A" w:rsidRDefault="009E3023">
            <w:pPr>
              <w:snapToGrid w:val="0"/>
              <w:spacing w:line="300" w:lineRule="auto"/>
              <w:jc w:val="center"/>
              <w:rPr>
                <w:rFonts w:ascii="Calibri" w:hAnsi="Calibri" w:cs="Calibri"/>
                <w:caps/>
              </w:rPr>
            </w:pPr>
            <w:r>
              <w:rPr>
                <w:rFonts w:ascii="Calibri" w:hAnsi="Calibri" w:cs="Calibri"/>
                <w:caps/>
              </w:rPr>
              <w:t>合同金额</w:t>
            </w:r>
          </w:p>
        </w:tc>
        <w:tc>
          <w:tcPr>
            <w:tcW w:w="1073" w:type="dxa"/>
            <w:vAlign w:val="center"/>
          </w:tcPr>
          <w:p w14:paraId="5231429D" w14:textId="77777777" w:rsidR="00DD394A" w:rsidRDefault="009E3023">
            <w:pPr>
              <w:snapToGrid w:val="0"/>
              <w:spacing w:line="300" w:lineRule="auto"/>
              <w:jc w:val="center"/>
              <w:rPr>
                <w:rFonts w:ascii="Calibri" w:hAnsi="Calibri" w:cs="Calibri"/>
                <w:caps/>
              </w:rPr>
            </w:pPr>
            <w:r>
              <w:rPr>
                <w:rFonts w:ascii="Calibri" w:hAnsi="Calibri" w:cs="Calibri"/>
              </w:rPr>
              <w:t>签约及完成日期</w:t>
            </w:r>
          </w:p>
        </w:tc>
        <w:tc>
          <w:tcPr>
            <w:tcW w:w="894" w:type="dxa"/>
            <w:vAlign w:val="center"/>
          </w:tcPr>
          <w:p w14:paraId="46D57194" w14:textId="77777777" w:rsidR="00DD394A" w:rsidRDefault="009E3023">
            <w:pPr>
              <w:snapToGrid w:val="0"/>
              <w:spacing w:line="300" w:lineRule="auto"/>
              <w:jc w:val="center"/>
              <w:rPr>
                <w:rFonts w:ascii="Calibri" w:hAnsi="Calibri" w:cs="Calibri"/>
              </w:rPr>
            </w:pPr>
            <w:r>
              <w:rPr>
                <w:rFonts w:ascii="Calibri" w:hAnsi="Calibri" w:cs="Calibri"/>
              </w:rPr>
              <w:t>联系人</w:t>
            </w:r>
          </w:p>
        </w:tc>
        <w:tc>
          <w:tcPr>
            <w:tcW w:w="894" w:type="dxa"/>
            <w:vAlign w:val="center"/>
          </w:tcPr>
          <w:p w14:paraId="05730DDD" w14:textId="77777777" w:rsidR="00DD394A" w:rsidRDefault="009E3023">
            <w:pPr>
              <w:snapToGrid w:val="0"/>
              <w:spacing w:line="300" w:lineRule="auto"/>
              <w:jc w:val="center"/>
              <w:rPr>
                <w:rFonts w:ascii="Calibri" w:hAnsi="Calibri" w:cs="Calibri"/>
              </w:rPr>
            </w:pPr>
            <w:r>
              <w:rPr>
                <w:rFonts w:ascii="Calibri" w:hAnsi="Calibri" w:cs="Calibri"/>
              </w:rPr>
              <w:t>联系电话</w:t>
            </w:r>
          </w:p>
        </w:tc>
        <w:tc>
          <w:tcPr>
            <w:tcW w:w="714" w:type="dxa"/>
            <w:vAlign w:val="center"/>
          </w:tcPr>
          <w:p w14:paraId="29E79B9F" w14:textId="77777777" w:rsidR="00DD394A" w:rsidRDefault="009E3023">
            <w:pPr>
              <w:snapToGrid w:val="0"/>
              <w:spacing w:line="300" w:lineRule="auto"/>
              <w:jc w:val="center"/>
              <w:rPr>
                <w:rFonts w:ascii="Calibri" w:hAnsi="Calibri" w:cs="Calibri"/>
              </w:rPr>
            </w:pPr>
            <w:r>
              <w:rPr>
                <w:rFonts w:ascii="Calibri" w:hAnsi="Calibri" w:cs="Calibri"/>
              </w:rPr>
              <w:t>备注</w:t>
            </w:r>
          </w:p>
        </w:tc>
      </w:tr>
      <w:tr w:rsidR="00DD394A" w14:paraId="5A5B5FF1" w14:textId="77777777">
        <w:trPr>
          <w:trHeight w:val="454"/>
        </w:trPr>
        <w:tc>
          <w:tcPr>
            <w:tcW w:w="642" w:type="dxa"/>
            <w:vAlign w:val="center"/>
          </w:tcPr>
          <w:p w14:paraId="70728860" w14:textId="77777777" w:rsidR="00DD394A" w:rsidRDefault="00DD394A">
            <w:pPr>
              <w:snapToGrid w:val="0"/>
              <w:spacing w:line="300" w:lineRule="auto"/>
              <w:jc w:val="center"/>
              <w:rPr>
                <w:rFonts w:ascii="Calibri" w:hAnsi="Calibri" w:cs="Calibri"/>
                <w:spacing w:val="20"/>
              </w:rPr>
            </w:pPr>
          </w:p>
        </w:tc>
        <w:tc>
          <w:tcPr>
            <w:tcW w:w="1072" w:type="dxa"/>
            <w:vAlign w:val="center"/>
          </w:tcPr>
          <w:p w14:paraId="74E6C707" w14:textId="77777777" w:rsidR="00DD394A" w:rsidRDefault="00DD394A">
            <w:pPr>
              <w:snapToGrid w:val="0"/>
              <w:spacing w:line="300" w:lineRule="auto"/>
              <w:jc w:val="center"/>
              <w:rPr>
                <w:rFonts w:ascii="Calibri" w:hAnsi="Calibri" w:cs="Calibri"/>
                <w:spacing w:val="20"/>
              </w:rPr>
            </w:pPr>
          </w:p>
        </w:tc>
        <w:tc>
          <w:tcPr>
            <w:tcW w:w="1430" w:type="dxa"/>
            <w:vAlign w:val="center"/>
          </w:tcPr>
          <w:p w14:paraId="546E56FF" w14:textId="77777777" w:rsidR="00DD394A" w:rsidRDefault="00DD394A">
            <w:pPr>
              <w:snapToGrid w:val="0"/>
              <w:spacing w:line="300" w:lineRule="auto"/>
              <w:jc w:val="center"/>
              <w:rPr>
                <w:rFonts w:ascii="Calibri" w:hAnsi="Calibri" w:cs="Calibri"/>
                <w:spacing w:val="20"/>
              </w:rPr>
            </w:pPr>
          </w:p>
        </w:tc>
        <w:tc>
          <w:tcPr>
            <w:tcW w:w="1610" w:type="dxa"/>
            <w:vAlign w:val="center"/>
          </w:tcPr>
          <w:p w14:paraId="280C4D6E" w14:textId="77777777" w:rsidR="00DD394A" w:rsidRDefault="00DD394A">
            <w:pPr>
              <w:snapToGrid w:val="0"/>
              <w:spacing w:line="300" w:lineRule="auto"/>
              <w:jc w:val="center"/>
              <w:rPr>
                <w:rFonts w:ascii="Calibri" w:hAnsi="Calibri" w:cs="Calibri"/>
                <w:spacing w:val="20"/>
              </w:rPr>
            </w:pPr>
          </w:p>
        </w:tc>
        <w:tc>
          <w:tcPr>
            <w:tcW w:w="1072" w:type="dxa"/>
            <w:vAlign w:val="center"/>
          </w:tcPr>
          <w:p w14:paraId="7B0331CD" w14:textId="77777777" w:rsidR="00DD394A" w:rsidRDefault="00DD394A">
            <w:pPr>
              <w:snapToGrid w:val="0"/>
              <w:spacing w:line="300" w:lineRule="auto"/>
              <w:jc w:val="center"/>
              <w:rPr>
                <w:rFonts w:ascii="Calibri" w:hAnsi="Calibri" w:cs="Calibri"/>
                <w:spacing w:val="20"/>
              </w:rPr>
            </w:pPr>
          </w:p>
        </w:tc>
        <w:tc>
          <w:tcPr>
            <w:tcW w:w="1073" w:type="dxa"/>
            <w:vAlign w:val="center"/>
          </w:tcPr>
          <w:p w14:paraId="449A7232" w14:textId="77777777" w:rsidR="00DD394A" w:rsidRDefault="00DD394A">
            <w:pPr>
              <w:snapToGrid w:val="0"/>
              <w:spacing w:line="300" w:lineRule="auto"/>
              <w:jc w:val="center"/>
              <w:rPr>
                <w:rFonts w:ascii="Calibri" w:hAnsi="Calibri" w:cs="Calibri"/>
                <w:spacing w:val="20"/>
              </w:rPr>
            </w:pPr>
          </w:p>
        </w:tc>
        <w:tc>
          <w:tcPr>
            <w:tcW w:w="894" w:type="dxa"/>
            <w:vAlign w:val="center"/>
          </w:tcPr>
          <w:p w14:paraId="741BB137" w14:textId="77777777" w:rsidR="00DD394A" w:rsidRDefault="00DD394A">
            <w:pPr>
              <w:snapToGrid w:val="0"/>
              <w:spacing w:line="300" w:lineRule="auto"/>
              <w:jc w:val="center"/>
              <w:rPr>
                <w:rFonts w:ascii="Calibri" w:hAnsi="Calibri" w:cs="Calibri"/>
                <w:spacing w:val="20"/>
              </w:rPr>
            </w:pPr>
          </w:p>
        </w:tc>
        <w:tc>
          <w:tcPr>
            <w:tcW w:w="894" w:type="dxa"/>
            <w:vAlign w:val="center"/>
          </w:tcPr>
          <w:p w14:paraId="656A8F01" w14:textId="77777777" w:rsidR="00DD394A" w:rsidRDefault="00DD394A">
            <w:pPr>
              <w:snapToGrid w:val="0"/>
              <w:spacing w:line="300" w:lineRule="auto"/>
              <w:jc w:val="center"/>
              <w:rPr>
                <w:rFonts w:ascii="Calibri" w:hAnsi="Calibri" w:cs="Calibri"/>
                <w:spacing w:val="20"/>
              </w:rPr>
            </w:pPr>
          </w:p>
        </w:tc>
        <w:tc>
          <w:tcPr>
            <w:tcW w:w="714" w:type="dxa"/>
            <w:vAlign w:val="center"/>
          </w:tcPr>
          <w:p w14:paraId="43FCF54D" w14:textId="77777777" w:rsidR="00DD394A" w:rsidRDefault="00DD394A">
            <w:pPr>
              <w:snapToGrid w:val="0"/>
              <w:spacing w:line="300" w:lineRule="auto"/>
              <w:jc w:val="center"/>
              <w:rPr>
                <w:rFonts w:ascii="Calibri" w:hAnsi="Calibri" w:cs="Calibri"/>
                <w:spacing w:val="20"/>
              </w:rPr>
            </w:pPr>
          </w:p>
        </w:tc>
      </w:tr>
      <w:tr w:rsidR="00DD394A" w14:paraId="3729C108" w14:textId="77777777">
        <w:trPr>
          <w:trHeight w:val="454"/>
        </w:trPr>
        <w:tc>
          <w:tcPr>
            <w:tcW w:w="642" w:type="dxa"/>
            <w:vAlign w:val="center"/>
          </w:tcPr>
          <w:p w14:paraId="7E7C79A3" w14:textId="77777777" w:rsidR="00DD394A" w:rsidRDefault="00DD394A">
            <w:pPr>
              <w:snapToGrid w:val="0"/>
              <w:spacing w:line="300" w:lineRule="auto"/>
              <w:jc w:val="center"/>
              <w:rPr>
                <w:rFonts w:ascii="Calibri" w:hAnsi="Calibri" w:cs="Calibri"/>
                <w:spacing w:val="20"/>
              </w:rPr>
            </w:pPr>
          </w:p>
        </w:tc>
        <w:tc>
          <w:tcPr>
            <w:tcW w:w="1072" w:type="dxa"/>
            <w:vAlign w:val="center"/>
          </w:tcPr>
          <w:p w14:paraId="0853614C" w14:textId="77777777" w:rsidR="00DD394A" w:rsidRDefault="00DD394A">
            <w:pPr>
              <w:snapToGrid w:val="0"/>
              <w:spacing w:line="300" w:lineRule="auto"/>
              <w:jc w:val="center"/>
              <w:rPr>
                <w:rFonts w:ascii="Calibri" w:hAnsi="Calibri" w:cs="Calibri"/>
                <w:spacing w:val="20"/>
              </w:rPr>
            </w:pPr>
          </w:p>
        </w:tc>
        <w:tc>
          <w:tcPr>
            <w:tcW w:w="1430" w:type="dxa"/>
            <w:vAlign w:val="center"/>
          </w:tcPr>
          <w:p w14:paraId="01C8567D" w14:textId="77777777" w:rsidR="00DD394A" w:rsidRDefault="00DD394A">
            <w:pPr>
              <w:snapToGrid w:val="0"/>
              <w:spacing w:line="300" w:lineRule="auto"/>
              <w:jc w:val="center"/>
              <w:rPr>
                <w:rFonts w:ascii="Calibri" w:hAnsi="Calibri" w:cs="Calibri"/>
                <w:spacing w:val="20"/>
              </w:rPr>
            </w:pPr>
          </w:p>
        </w:tc>
        <w:tc>
          <w:tcPr>
            <w:tcW w:w="1610" w:type="dxa"/>
            <w:vAlign w:val="center"/>
          </w:tcPr>
          <w:p w14:paraId="7DAA9D86" w14:textId="77777777" w:rsidR="00DD394A" w:rsidRDefault="00DD394A">
            <w:pPr>
              <w:snapToGrid w:val="0"/>
              <w:spacing w:line="300" w:lineRule="auto"/>
              <w:jc w:val="center"/>
              <w:rPr>
                <w:rFonts w:ascii="Calibri" w:hAnsi="Calibri" w:cs="Calibri"/>
                <w:spacing w:val="20"/>
              </w:rPr>
            </w:pPr>
          </w:p>
        </w:tc>
        <w:tc>
          <w:tcPr>
            <w:tcW w:w="1072" w:type="dxa"/>
            <w:vAlign w:val="center"/>
          </w:tcPr>
          <w:p w14:paraId="156A0CA7" w14:textId="77777777" w:rsidR="00DD394A" w:rsidRDefault="00DD394A">
            <w:pPr>
              <w:snapToGrid w:val="0"/>
              <w:spacing w:line="300" w:lineRule="auto"/>
              <w:jc w:val="center"/>
              <w:rPr>
                <w:rFonts w:ascii="Calibri" w:hAnsi="Calibri" w:cs="Calibri"/>
                <w:spacing w:val="20"/>
              </w:rPr>
            </w:pPr>
          </w:p>
        </w:tc>
        <w:tc>
          <w:tcPr>
            <w:tcW w:w="1073" w:type="dxa"/>
            <w:vAlign w:val="center"/>
          </w:tcPr>
          <w:p w14:paraId="20742D86" w14:textId="77777777" w:rsidR="00DD394A" w:rsidRDefault="00DD394A">
            <w:pPr>
              <w:snapToGrid w:val="0"/>
              <w:spacing w:line="300" w:lineRule="auto"/>
              <w:jc w:val="center"/>
              <w:rPr>
                <w:rFonts w:ascii="Calibri" w:hAnsi="Calibri" w:cs="Calibri"/>
                <w:spacing w:val="20"/>
              </w:rPr>
            </w:pPr>
          </w:p>
        </w:tc>
        <w:tc>
          <w:tcPr>
            <w:tcW w:w="894" w:type="dxa"/>
            <w:vAlign w:val="center"/>
          </w:tcPr>
          <w:p w14:paraId="240332C4" w14:textId="77777777" w:rsidR="00DD394A" w:rsidRDefault="00DD394A">
            <w:pPr>
              <w:snapToGrid w:val="0"/>
              <w:spacing w:line="300" w:lineRule="auto"/>
              <w:jc w:val="center"/>
              <w:rPr>
                <w:rFonts w:ascii="Calibri" w:hAnsi="Calibri" w:cs="Calibri"/>
                <w:spacing w:val="20"/>
              </w:rPr>
            </w:pPr>
          </w:p>
        </w:tc>
        <w:tc>
          <w:tcPr>
            <w:tcW w:w="894" w:type="dxa"/>
            <w:vAlign w:val="center"/>
          </w:tcPr>
          <w:p w14:paraId="29BF4ED0" w14:textId="77777777" w:rsidR="00DD394A" w:rsidRDefault="00DD394A">
            <w:pPr>
              <w:snapToGrid w:val="0"/>
              <w:spacing w:line="300" w:lineRule="auto"/>
              <w:jc w:val="center"/>
              <w:rPr>
                <w:rFonts w:ascii="Calibri" w:hAnsi="Calibri" w:cs="Calibri"/>
                <w:spacing w:val="20"/>
              </w:rPr>
            </w:pPr>
          </w:p>
        </w:tc>
        <w:tc>
          <w:tcPr>
            <w:tcW w:w="714" w:type="dxa"/>
            <w:vAlign w:val="center"/>
          </w:tcPr>
          <w:p w14:paraId="2B3F5196" w14:textId="77777777" w:rsidR="00DD394A" w:rsidRDefault="00DD394A">
            <w:pPr>
              <w:snapToGrid w:val="0"/>
              <w:spacing w:line="300" w:lineRule="auto"/>
              <w:jc w:val="center"/>
              <w:rPr>
                <w:rFonts w:ascii="Calibri" w:hAnsi="Calibri" w:cs="Calibri"/>
                <w:spacing w:val="20"/>
              </w:rPr>
            </w:pPr>
          </w:p>
        </w:tc>
      </w:tr>
      <w:tr w:rsidR="00DD394A" w14:paraId="133E31F5" w14:textId="77777777">
        <w:trPr>
          <w:trHeight w:val="454"/>
        </w:trPr>
        <w:tc>
          <w:tcPr>
            <w:tcW w:w="642" w:type="dxa"/>
            <w:vAlign w:val="center"/>
          </w:tcPr>
          <w:p w14:paraId="57DF2C11" w14:textId="77777777" w:rsidR="00DD394A" w:rsidRDefault="00DD394A">
            <w:pPr>
              <w:snapToGrid w:val="0"/>
              <w:spacing w:line="300" w:lineRule="auto"/>
              <w:jc w:val="center"/>
              <w:rPr>
                <w:rFonts w:ascii="Calibri" w:hAnsi="Calibri" w:cs="Calibri"/>
                <w:spacing w:val="20"/>
              </w:rPr>
            </w:pPr>
          </w:p>
        </w:tc>
        <w:tc>
          <w:tcPr>
            <w:tcW w:w="1072" w:type="dxa"/>
            <w:vAlign w:val="center"/>
          </w:tcPr>
          <w:p w14:paraId="27AA720D" w14:textId="77777777" w:rsidR="00DD394A" w:rsidRDefault="00DD394A">
            <w:pPr>
              <w:snapToGrid w:val="0"/>
              <w:spacing w:line="300" w:lineRule="auto"/>
              <w:jc w:val="center"/>
              <w:rPr>
                <w:rFonts w:ascii="Calibri" w:hAnsi="Calibri" w:cs="Calibri"/>
                <w:spacing w:val="20"/>
              </w:rPr>
            </w:pPr>
          </w:p>
        </w:tc>
        <w:tc>
          <w:tcPr>
            <w:tcW w:w="1430" w:type="dxa"/>
            <w:vAlign w:val="center"/>
          </w:tcPr>
          <w:p w14:paraId="50E62973" w14:textId="77777777" w:rsidR="00DD394A" w:rsidRDefault="00DD394A">
            <w:pPr>
              <w:snapToGrid w:val="0"/>
              <w:spacing w:line="300" w:lineRule="auto"/>
              <w:jc w:val="center"/>
              <w:rPr>
                <w:rFonts w:ascii="Calibri" w:hAnsi="Calibri" w:cs="Calibri"/>
                <w:spacing w:val="20"/>
              </w:rPr>
            </w:pPr>
          </w:p>
        </w:tc>
        <w:tc>
          <w:tcPr>
            <w:tcW w:w="1610" w:type="dxa"/>
            <w:vAlign w:val="center"/>
          </w:tcPr>
          <w:p w14:paraId="28D0FA9E" w14:textId="77777777" w:rsidR="00DD394A" w:rsidRDefault="00DD394A">
            <w:pPr>
              <w:snapToGrid w:val="0"/>
              <w:spacing w:line="300" w:lineRule="auto"/>
              <w:jc w:val="center"/>
              <w:rPr>
                <w:rFonts w:ascii="Calibri" w:hAnsi="Calibri" w:cs="Calibri"/>
                <w:spacing w:val="20"/>
              </w:rPr>
            </w:pPr>
          </w:p>
        </w:tc>
        <w:tc>
          <w:tcPr>
            <w:tcW w:w="1072" w:type="dxa"/>
            <w:vAlign w:val="center"/>
          </w:tcPr>
          <w:p w14:paraId="742B5111" w14:textId="77777777" w:rsidR="00DD394A" w:rsidRDefault="00DD394A">
            <w:pPr>
              <w:snapToGrid w:val="0"/>
              <w:spacing w:line="300" w:lineRule="auto"/>
              <w:jc w:val="center"/>
              <w:rPr>
                <w:rFonts w:ascii="Calibri" w:hAnsi="Calibri" w:cs="Calibri"/>
                <w:spacing w:val="20"/>
              </w:rPr>
            </w:pPr>
          </w:p>
        </w:tc>
        <w:tc>
          <w:tcPr>
            <w:tcW w:w="1073" w:type="dxa"/>
            <w:vAlign w:val="center"/>
          </w:tcPr>
          <w:p w14:paraId="3CD1F8EE" w14:textId="77777777" w:rsidR="00DD394A" w:rsidRDefault="00DD394A">
            <w:pPr>
              <w:snapToGrid w:val="0"/>
              <w:spacing w:line="300" w:lineRule="auto"/>
              <w:jc w:val="center"/>
              <w:rPr>
                <w:rFonts w:ascii="Calibri" w:hAnsi="Calibri" w:cs="Calibri"/>
                <w:spacing w:val="20"/>
              </w:rPr>
            </w:pPr>
          </w:p>
        </w:tc>
        <w:tc>
          <w:tcPr>
            <w:tcW w:w="894" w:type="dxa"/>
            <w:vAlign w:val="center"/>
          </w:tcPr>
          <w:p w14:paraId="5E4790C2" w14:textId="77777777" w:rsidR="00DD394A" w:rsidRDefault="00DD394A">
            <w:pPr>
              <w:snapToGrid w:val="0"/>
              <w:spacing w:line="300" w:lineRule="auto"/>
              <w:jc w:val="center"/>
              <w:rPr>
                <w:rFonts w:ascii="Calibri" w:hAnsi="Calibri" w:cs="Calibri"/>
                <w:spacing w:val="20"/>
              </w:rPr>
            </w:pPr>
          </w:p>
        </w:tc>
        <w:tc>
          <w:tcPr>
            <w:tcW w:w="894" w:type="dxa"/>
            <w:vAlign w:val="center"/>
          </w:tcPr>
          <w:p w14:paraId="7A895B8F" w14:textId="77777777" w:rsidR="00DD394A" w:rsidRDefault="00DD394A">
            <w:pPr>
              <w:snapToGrid w:val="0"/>
              <w:spacing w:line="300" w:lineRule="auto"/>
              <w:jc w:val="center"/>
              <w:rPr>
                <w:rFonts w:ascii="Calibri" w:hAnsi="Calibri" w:cs="Calibri"/>
                <w:spacing w:val="20"/>
              </w:rPr>
            </w:pPr>
          </w:p>
        </w:tc>
        <w:tc>
          <w:tcPr>
            <w:tcW w:w="714" w:type="dxa"/>
            <w:vAlign w:val="center"/>
          </w:tcPr>
          <w:p w14:paraId="028A6B2C" w14:textId="77777777" w:rsidR="00DD394A" w:rsidRDefault="00DD394A">
            <w:pPr>
              <w:snapToGrid w:val="0"/>
              <w:spacing w:line="300" w:lineRule="auto"/>
              <w:jc w:val="center"/>
              <w:rPr>
                <w:rFonts w:ascii="Calibri" w:hAnsi="Calibri" w:cs="Calibri"/>
                <w:spacing w:val="20"/>
              </w:rPr>
            </w:pPr>
          </w:p>
        </w:tc>
      </w:tr>
      <w:tr w:rsidR="00DD394A" w14:paraId="5AF70FC8" w14:textId="77777777">
        <w:trPr>
          <w:trHeight w:val="454"/>
        </w:trPr>
        <w:tc>
          <w:tcPr>
            <w:tcW w:w="642" w:type="dxa"/>
            <w:vAlign w:val="center"/>
          </w:tcPr>
          <w:p w14:paraId="540F359C" w14:textId="77777777" w:rsidR="00DD394A" w:rsidRDefault="00DD394A">
            <w:pPr>
              <w:snapToGrid w:val="0"/>
              <w:spacing w:line="300" w:lineRule="auto"/>
              <w:jc w:val="center"/>
              <w:rPr>
                <w:rFonts w:ascii="Calibri" w:hAnsi="Calibri" w:cs="Calibri"/>
                <w:spacing w:val="20"/>
              </w:rPr>
            </w:pPr>
          </w:p>
        </w:tc>
        <w:tc>
          <w:tcPr>
            <w:tcW w:w="1072" w:type="dxa"/>
            <w:vAlign w:val="center"/>
          </w:tcPr>
          <w:p w14:paraId="66887597" w14:textId="77777777" w:rsidR="00DD394A" w:rsidRDefault="00DD394A">
            <w:pPr>
              <w:snapToGrid w:val="0"/>
              <w:spacing w:line="300" w:lineRule="auto"/>
              <w:jc w:val="center"/>
              <w:rPr>
                <w:rFonts w:ascii="Calibri" w:hAnsi="Calibri" w:cs="Calibri"/>
                <w:spacing w:val="20"/>
              </w:rPr>
            </w:pPr>
          </w:p>
        </w:tc>
        <w:tc>
          <w:tcPr>
            <w:tcW w:w="1430" w:type="dxa"/>
            <w:vAlign w:val="center"/>
          </w:tcPr>
          <w:p w14:paraId="1C140C7B" w14:textId="77777777" w:rsidR="00DD394A" w:rsidRDefault="00DD394A">
            <w:pPr>
              <w:snapToGrid w:val="0"/>
              <w:spacing w:line="300" w:lineRule="auto"/>
              <w:jc w:val="center"/>
              <w:rPr>
                <w:rFonts w:ascii="Calibri" w:hAnsi="Calibri" w:cs="Calibri"/>
                <w:spacing w:val="20"/>
              </w:rPr>
            </w:pPr>
          </w:p>
        </w:tc>
        <w:tc>
          <w:tcPr>
            <w:tcW w:w="1610" w:type="dxa"/>
            <w:vAlign w:val="center"/>
          </w:tcPr>
          <w:p w14:paraId="482F905E" w14:textId="77777777" w:rsidR="00DD394A" w:rsidRDefault="00DD394A">
            <w:pPr>
              <w:snapToGrid w:val="0"/>
              <w:spacing w:line="300" w:lineRule="auto"/>
              <w:jc w:val="center"/>
              <w:rPr>
                <w:rFonts w:ascii="Calibri" w:hAnsi="Calibri" w:cs="Calibri"/>
                <w:spacing w:val="20"/>
              </w:rPr>
            </w:pPr>
          </w:p>
        </w:tc>
        <w:tc>
          <w:tcPr>
            <w:tcW w:w="1072" w:type="dxa"/>
            <w:vAlign w:val="center"/>
          </w:tcPr>
          <w:p w14:paraId="63C23D23" w14:textId="77777777" w:rsidR="00DD394A" w:rsidRDefault="00DD394A">
            <w:pPr>
              <w:snapToGrid w:val="0"/>
              <w:spacing w:line="300" w:lineRule="auto"/>
              <w:jc w:val="center"/>
              <w:rPr>
                <w:rFonts w:ascii="Calibri" w:hAnsi="Calibri" w:cs="Calibri"/>
                <w:spacing w:val="20"/>
              </w:rPr>
            </w:pPr>
          </w:p>
        </w:tc>
        <w:tc>
          <w:tcPr>
            <w:tcW w:w="1073" w:type="dxa"/>
            <w:vAlign w:val="center"/>
          </w:tcPr>
          <w:p w14:paraId="2DB0637F" w14:textId="77777777" w:rsidR="00DD394A" w:rsidRDefault="00DD394A">
            <w:pPr>
              <w:snapToGrid w:val="0"/>
              <w:spacing w:line="300" w:lineRule="auto"/>
              <w:jc w:val="center"/>
              <w:rPr>
                <w:rFonts w:ascii="Calibri" w:hAnsi="Calibri" w:cs="Calibri"/>
                <w:spacing w:val="20"/>
              </w:rPr>
            </w:pPr>
          </w:p>
        </w:tc>
        <w:tc>
          <w:tcPr>
            <w:tcW w:w="894" w:type="dxa"/>
            <w:vAlign w:val="center"/>
          </w:tcPr>
          <w:p w14:paraId="62E5DBAC" w14:textId="77777777" w:rsidR="00DD394A" w:rsidRDefault="00DD394A">
            <w:pPr>
              <w:snapToGrid w:val="0"/>
              <w:spacing w:line="300" w:lineRule="auto"/>
              <w:jc w:val="center"/>
              <w:rPr>
                <w:rFonts w:ascii="Calibri" w:hAnsi="Calibri" w:cs="Calibri"/>
                <w:spacing w:val="20"/>
              </w:rPr>
            </w:pPr>
          </w:p>
        </w:tc>
        <w:tc>
          <w:tcPr>
            <w:tcW w:w="894" w:type="dxa"/>
            <w:vAlign w:val="center"/>
          </w:tcPr>
          <w:p w14:paraId="27293BD7" w14:textId="77777777" w:rsidR="00DD394A" w:rsidRDefault="00DD394A">
            <w:pPr>
              <w:snapToGrid w:val="0"/>
              <w:spacing w:line="300" w:lineRule="auto"/>
              <w:jc w:val="center"/>
              <w:rPr>
                <w:rFonts w:ascii="Calibri" w:hAnsi="Calibri" w:cs="Calibri"/>
                <w:spacing w:val="20"/>
              </w:rPr>
            </w:pPr>
          </w:p>
        </w:tc>
        <w:tc>
          <w:tcPr>
            <w:tcW w:w="714" w:type="dxa"/>
            <w:vAlign w:val="center"/>
          </w:tcPr>
          <w:p w14:paraId="73E95F39" w14:textId="77777777" w:rsidR="00DD394A" w:rsidRDefault="00DD394A">
            <w:pPr>
              <w:snapToGrid w:val="0"/>
              <w:spacing w:line="300" w:lineRule="auto"/>
              <w:jc w:val="center"/>
              <w:rPr>
                <w:rFonts w:ascii="Calibri" w:hAnsi="Calibri" w:cs="Calibri"/>
                <w:spacing w:val="20"/>
              </w:rPr>
            </w:pPr>
          </w:p>
        </w:tc>
      </w:tr>
      <w:tr w:rsidR="00DD394A" w14:paraId="5A28B2ED" w14:textId="77777777">
        <w:trPr>
          <w:trHeight w:val="454"/>
        </w:trPr>
        <w:tc>
          <w:tcPr>
            <w:tcW w:w="642" w:type="dxa"/>
            <w:vAlign w:val="center"/>
          </w:tcPr>
          <w:p w14:paraId="53255215" w14:textId="77777777" w:rsidR="00DD394A" w:rsidRDefault="00DD394A">
            <w:pPr>
              <w:snapToGrid w:val="0"/>
              <w:spacing w:line="300" w:lineRule="auto"/>
              <w:jc w:val="center"/>
              <w:rPr>
                <w:rFonts w:ascii="Calibri" w:hAnsi="Calibri" w:cs="Calibri"/>
                <w:spacing w:val="20"/>
              </w:rPr>
            </w:pPr>
          </w:p>
        </w:tc>
        <w:tc>
          <w:tcPr>
            <w:tcW w:w="1072" w:type="dxa"/>
            <w:vAlign w:val="center"/>
          </w:tcPr>
          <w:p w14:paraId="59CAD515" w14:textId="77777777" w:rsidR="00DD394A" w:rsidRDefault="00DD394A">
            <w:pPr>
              <w:snapToGrid w:val="0"/>
              <w:spacing w:line="300" w:lineRule="auto"/>
              <w:jc w:val="center"/>
              <w:rPr>
                <w:rFonts w:ascii="Calibri" w:hAnsi="Calibri" w:cs="Calibri"/>
                <w:spacing w:val="20"/>
              </w:rPr>
            </w:pPr>
          </w:p>
        </w:tc>
        <w:tc>
          <w:tcPr>
            <w:tcW w:w="1430" w:type="dxa"/>
            <w:vAlign w:val="center"/>
          </w:tcPr>
          <w:p w14:paraId="555D5E38" w14:textId="77777777" w:rsidR="00DD394A" w:rsidRDefault="00DD394A">
            <w:pPr>
              <w:snapToGrid w:val="0"/>
              <w:spacing w:line="300" w:lineRule="auto"/>
              <w:jc w:val="center"/>
              <w:rPr>
                <w:rFonts w:ascii="Calibri" w:hAnsi="Calibri" w:cs="Calibri"/>
                <w:spacing w:val="20"/>
              </w:rPr>
            </w:pPr>
          </w:p>
        </w:tc>
        <w:tc>
          <w:tcPr>
            <w:tcW w:w="1610" w:type="dxa"/>
            <w:vAlign w:val="center"/>
          </w:tcPr>
          <w:p w14:paraId="79F47124" w14:textId="77777777" w:rsidR="00DD394A" w:rsidRDefault="00DD394A">
            <w:pPr>
              <w:snapToGrid w:val="0"/>
              <w:spacing w:line="300" w:lineRule="auto"/>
              <w:jc w:val="center"/>
              <w:rPr>
                <w:rFonts w:ascii="Calibri" w:hAnsi="Calibri" w:cs="Calibri"/>
                <w:spacing w:val="20"/>
              </w:rPr>
            </w:pPr>
          </w:p>
        </w:tc>
        <w:tc>
          <w:tcPr>
            <w:tcW w:w="1072" w:type="dxa"/>
            <w:vAlign w:val="center"/>
          </w:tcPr>
          <w:p w14:paraId="31A57A60" w14:textId="77777777" w:rsidR="00DD394A" w:rsidRDefault="00DD394A">
            <w:pPr>
              <w:snapToGrid w:val="0"/>
              <w:spacing w:line="300" w:lineRule="auto"/>
              <w:jc w:val="center"/>
              <w:rPr>
                <w:rFonts w:ascii="Calibri" w:hAnsi="Calibri" w:cs="Calibri"/>
                <w:spacing w:val="20"/>
              </w:rPr>
            </w:pPr>
          </w:p>
        </w:tc>
        <w:tc>
          <w:tcPr>
            <w:tcW w:w="1073" w:type="dxa"/>
            <w:vAlign w:val="center"/>
          </w:tcPr>
          <w:p w14:paraId="345477F0" w14:textId="77777777" w:rsidR="00DD394A" w:rsidRDefault="00DD394A">
            <w:pPr>
              <w:snapToGrid w:val="0"/>
              <w:spacing w:line="300" w:lineRule="auto"/>
              <w:jc w:val="center"/>
              <w:rPr>
                <w:rFonts w:ascii="Calibri" w:hAnsi="Calibri" w:cs="Calibri"/>
                <w:spacing w:val="20"/>
              </w:rPr>
            </w:pPr>
          </w:p>
        </w:tc>
        <w:tc>
          <w:tcPr>
            <w:tcW w:w="894" w:type="dxa"/>
            <w:vAlign w:val="center"/>
          </w:tcPr>
          <w:p w14:paraId="2789FB78" w14:textId="77777777" w:rsidR="00DD394A" w:rsidRDefault="00DD394A">
            <w:pPr>
              <w:snapToGrid w:val="0"/>
              <w:spacing w:line="300" w:lineRule="auto"/>
              <w:jc w:val="center"/>
              <w:rPr>
                <w:rFonts w:ascii="Calibri" w:hAnsi="Calibri" w:cs="Calibri"/>
                <w:spacing w:val="20"/>
              </w:rPr>
            </w:pPr>
          </w:p>
        </w:tc>
        <w:tc>
          <w:tcPr>
            <w:tcW w:w="894" w:type="dxa"/>
            <w:vAlign w:val="center"/>
          </w:tcPr>
          <w:p w14:paraId="7380F6CB" w14:textId="77777777" w:rsidR="00DD394A" w:rsidRDefault="00DD394A">
            <w:pPr>
              <w:snapToGrid w:val="0"/>
              <w:spacing w:line="300" w:lineRule="auto"/>
              <w:jc w:val="center"/>
              <w:rPr>
                <w:rFonts w:ascii="Calibri" w:hAnsi="Calibri" w:cs="Calibri"/>
                <w:spacing w:val="20"/>
              </w:rPr>
            </w:pPr>
          </w:p>
        </w:tc>
        <w:tc>
          <w:tcPr>
            <w:tcW w:w="714" w:type="dxa"/>
            <w:vAlign w:val="center"/>
          </w:tcPr>
          <w:p w14:paraId="3588BF89" w14:textId="77777777" w:rsidR="00DD394A" w:rsidRDefault="00DD394A">
            <w:pPr>
              <w:snapToGrid w:val="0"/>
              <w:spacing w:line="300" w:lineRule="auto"/>
              <w:jc w:val="center"/>
              <w:rPr>
                <w:rFonts w:ascii="Calibri" w:hAnsi="Calibri" w:cs="Calibri"/>
                <w:spacing w:val="20"/>
              </w:rPr>
            </w:pPr>
          </w:p>
        </w:tc>
      </w:tr>
      <w:tr w:rsidR="00DD394A" w14:paraId="2748D53E" w14:textId="77777777">
        <w:trPr>
          <w:trHeight w:val="454"/>
        </w:trPr>
        <w:tc>
          <w:tcPr>
            <w:tcW w:w="642" w:type="dxa"/>
            <w:vAlign w:val="center"/>
          </w:tcPr>
          <w:p w14:paraId="666504DD" w14:textId="77777777" w:rsidR="00DD394A" w:rsidRDefault="00DD394A">
            <w:pPr>
              <w:snapToGrid w:val="0"/>
              <w:spacing w:line="300" w:lineRule="auto"/>
              <w:jc w:val="center"/>
              <w:rPr>
                <w:rFonts w:ascii="Calibri" w:hAnsi="Calibri" w:cs="Calibri"/>
                <w:spacing w:val="20"/>
              </w:rPr>
            </w:pPr>
          </w:p>
        </w:tc>
        <w:tc>
          <w:tcPr>
            <w:tcW w:w="1072" w:type="dxa"/>
            <w:vAlign w:val="center"/>
          </w:tcPr>
          <w:p w14:paraId="4C787929" w14:textId="77777777" w:rsidR="00DD394A" w:rsidRDefault="00DD394A">
            <w:pPr>
              <w:snapToGrid w:val="0"/>
              <w:spacing w:line="300" w:lineRule="auto"/>
              <w:jc w:val="center"/>
              <w:rPr>
                <w:rFonts w:ascii="Calibri" w:hAnsi="Calibri" w:cs="Calibri"/>
                <w:spacing w:val="20"/>
              </w:rPr>
            </w:pPr>
          </w:p>
        </w:tc>
        <w:tc>
          <w:tcPr>
            <w:tcW w:w="1430" w:type="dxa"/>
            <w:vAlign w:val="center"/>
          </w:tcPr>
          <w:p w14:paraId="44CD02CB" w14:textId="77777777" w:rsidR="00DD394A" w:rsidRDefault="00DD394A">
            <w:pPr>
              <w:snapToGrid w:val="0"/>
              <w:spacing w:line="300" w:lineRule="auto"/>
              <w:jc w:val="center"/>
              <w:rPr>
                <w:rFonts w:ascii="Calibri" w:hAnsi="Calibri" w:cs="Calibri"/>
                <w:spacing w:val="20"/>
              </w:rPr>
            </w:pPr>
          </w:p>
        </w:tc>
        <w:tc>
          <w:tcPr>
            <w:tcW w:w="1610" w:type="dxa"/>
            <w:vAlign w:val="center"/>
          </w:tcPr>
          <w:p w14:paraId="07F10AFA" w14:textId="77777777" w:rsidR="00DD394A" w:rsidRDefault="00DD394A">
            <w:pPr>
              <w:snapToGrid w:val="0"/>
              <w:spacing w:line="300" w:lineRule="auto"/>
              <w:jc w:val="center"/>
              <w:rPr>
                <w:rFonts w:ascii="Calibri" w:hAnsi="Calibri" w:cs="Calibri"/>
                <w:spacing w:val="20"/>
              </w:rPr>
            </w:pPr>
          </w:p>
        </w:tc>
        <w:tc>
          <w:tcPr>
            <w:tcW w:w="1072" w:type="dxa"/>
            <w:vAlign w:val="center"/>
          </w:tcPr>
          <w:p w14:paraId="453EDB82" w14:textId="77777777" w:rsidR="00DD394A" w:rsidRDefault="00DD394A">
            <w:pPr>
              <w:snapToGrid w:val="0"/>
              <w:spacing w:line="300" w:lineRule="auto"/>
              <w:jc w:val="center"/>
              <w:rPr>
                <w:rFonts w:ascii="Calibri" w:hAnsi="Calibri" w:cs="Calibri"/>
                <w:spacing w:val="20"/>
              </w:rPr>
            </w:pPr>
          </w:p>
        </w:tc>
        <w:tc>
          <w:tcPr>
            <w:tcW w:w="1073" w:type="dxa"/>
            <w:vAlign w:val="center"/>
          </w:tcPr>
          <w:p w14:paraId="1777D708" w14:textId="77777777" w:rsidR="00DD394A" w:rsidRDefault="00DD394A">
            <w:pPr>
              <w:snapToGrid w:val="0"/>
              <w:spacing w:line="300" w:lineRule="auto"/>
              <w:jc w:val="center"/>
              <w:rPr>
                <w:rFonts w:ascii="Calibri" w:hAnsi="Calibri" w:cs="Calibri"/>
                <w:spacing w:val="20"/>
              </w:rPr>
            </w:pPr>
          </w:p>
        </w:tc>
        <w:tc>
          <w:tcPr>
            <w:tcW w:w="894" w:type="dxa"/>
            <w:vAlign w:val="center"/>
          </w:tcPr>
          <w:p w14:paraId="6B810859" w14:textId="77777777" w:rsidR="00DD394A" w:rsidRDefault="00DD394A">
            <w:pPr>
              <w:snapToGrid w:val="0"/>
              <w:spacing w:line="300" w:lineRule="auto"/>
              <w:jc w:val="center"/>
              <w:rPr>
                <w:rFonts w:ascii="Calibri" w:hAnsi="Calibri" w:cs="Calibri"/>
                <w:spacing w:val="20"/>
              </w:rPr>
            </w:pPr>
          </w:p>
        </w:tc>
        <w:tc>
          <w:tcPr>
            <w:tcW w:w="894" w:type="dxa"/>
            <w:vAlign w:val="center"/>
          </w:tcPr>
          <w:p w14:paraId="502A323F" w14:textId="77777777" w:rsidR="00DD394A" w:rsidRDefault="00DD394A">
            <w:pPr>
              <w:snapToGrid w:val="0"/>
              <w:spacing w:line="300" w:lineRule="auto"/>
              <w:jc w:val="center"/>
              <w:rPr>
                <w:rFonts w:ascii="Calibri" w:hAnsi="Calibri" w:cs="Calibri"/>
                <w:spacing w:val="20"/>
              </w:rPr>
            </w:pPr>
          </w:p>
        </w:tc>
        <w:tc>
          <w:tcPr>
            <w:tcW w:w="714" w:type="dxa"/>
            <w:vAlign w:val="center"/>
          </w:tcPr>
          <w:p w14:paraId="7DD674B9" w14:textId="77777777" w:rsidR="00DD394A" w:rsidRDefault="00DD394A">
            <w:pPr>
              <w:snapToGrid w:val="0"/>
              <w:spacing w:line="300" w:lineRule="auto"/>
              <w:jc w:val="center"/>
              <w:rPr>
                <w:rFonts w:ascii="Calibri" w:hAnsi="Calibri" w:cs="Calibri"/>
                <w:spacing w:val="20"/>
              </w:rPr>
            </w:pPr>
          </w:p>
        </w:tc>
      </w:tr>
      <w:tr w:rsidR="00DD394A" w14:paraId="4684508E" w14:textId="77777777">
        <w:trPr>
          <w:trHeight w:val="454"/>
        </w:trPr>
        <w:tc>
          <w:tcPr>
            <w:tcW w:w="642" w:type="dxa"/>
            <w:vAlign w:val="center"/>
          </w:tcPr>
          <w:p w14:paraId="30298510" w14:textId="77777777" w:rsidR="00DD394A" w:rsidRDefault="00DD394A">
            <w:pPr>
              <w:snapToGrid w:val="0"/>
              <w:spacing w:line="300" w:lineRule="auto"/>
              <w:jc w:val="center"/>
              <w:rPr>
                <w:rFonts w:ascii="Calibri" w:hAnsi="Calibri" w:cs="Calibri"/>
                <w:spacing w:val="20"/>
              </w:rPr>
            </w:pPr>
          </w:p>
        </w:tc>
        <w:tc>
          <w:tcPr>
            <w:tcW w:w="1072" w:type="dxa"/>
            <w:vAlign w:val="center"/>
          </w:tcPr>
          <w:p w14:paraId="43E292F9" w14:textId="77777777" w:rsidR="00DD394A" w:rsidRDefault="00DD394A">
            <w:pPr>
              <w:snapToGrid w:val="0"/>
              <w:spacing w:line="300" w:lineRule="auto"/>
              <w:jc w:val="center"/>
              <w:rPr>
                <w:rFonts w:ascii="Calibri" w:hAnsi="Calibri" w:cs="Calibri"/>
                <w:spacing w:val="20"/>
              </w:rPr>
            </w:pPr>
          </w:p>
        </w:tc>
        <w:tc>
          <w:tcPr>
            <w:tcW w:w="1430" w:type="dxa"/>
            <w:vAlign w:val="center"/>
          </w:tcPr>
          <w:p w14:paraId="662D4454" w14:textId="77777777" w:rsidR="00DD394A" w:rsidRDefault="00DD394A">
            <w:pPr>
              <w:snapToGrid w:val="0"/>
              <w:spacing w:line="300" w:lineRule="auto"/>
              <w:jc w:val="center"/>
              <w:rPr>
                <w:rFonts w:ascii="Calibri" w:hAnsi="Calibri" w:cs="Calibri"/>
                <w:spacing w:val="20"/>
              </w:rPr>
            </w:pPr>
          </w:p>
        </w:tc>
        <w:tc>
          <w:tcPr>
            <w:tcW w:w="1610" w:type="dxa"/>
            <w:vAlign w:val="center"/>
          </w:tcPr>
          <w:p w14:paraId="71A33D9A" w14:textId="77777777" w:rsidR="00DD394A" w:rsidRDefault="00DD394A">
            <w:pPr>
              <w:snapToGrid w:val="0"/>
              <w:spacing w:line="300" w:lineRule="auto"/>
              <w:jc w:val="center"/>
              <w:rPr>
                <w:rFonts w:ascii="Calibri" w:hAnsi="Calibri" w:cs="Calibri"/>
                <w:spacing w:val="20"/>
              </w:rPr>
            </w:pPr>
          </w:p>
        </w:tc>
        <w:tc>
          <w:tcPr>
            <w:tcW w:w="1072" w:type="dxa"/>
            <w:vAlign w:val="center"/>
          </w:tcPr>
          <w:p w14:paraId="1E7F3D26" w14:textId="77777777" w:rsidR="00DD394A" w:rsidRDefault="00DD394A">
            <w:pPr>
              <w:snapToGrid w:val="0"/>
              <w:spacing w:line="300" w:lineRule="auto"/>
              <w:jc w:val="center"/>
              <w:rPr>
                <w:rFonts w:ascii="Calibri" w:hAnsi="Calibri" w:cs="Calibri"/>
                <w:spacing w:val="20"/>
              </w:rPr>
            </w:pPr>
          </w:p>
        </w:tc>
        <w:tc>
          <w:tcPr>
            <w:tcW w:w="1073" w:type="dxa"/>
            <w:vAlign w:val="center"/>
          </w:tcPr>
          <w:p w14:paraId="1259AC8E" w14:textId="77777777" w:rsidR="00DD394A" w:rsidRDefault="00DD394A">
            <w:pPr>
              <w:snapToGrid w:val="0"/>
              <w:spacing w:line="300" w:lineRule="auto"/>
              <w:jc w:val="center"/>
              <w:rPr>
                <w:rFonts w:ascii="Calibri" w:hAnsi="Calibri" w:cs="Calibri"/>
                <w:spacing w:val="20"/>
              </w:rPr>
            </w:pPr>
          </w:p>
        </w:tc>
        <w:tc>
          <w:tcPr>
            <w:tcW w:w="894" w:type="dxa"/>
            <w:vAlign w:val="center"/>
          </w:tcPr>
          <w:p w14:paraId="153D7D95" w14:textId="77777777" w:rsidR="00DD394A" w:rsidRDefault="00DD394A">
            <w:pPr>
              <w:snapToGrid w:val="0"/>
              <w:spacing w:line="300" w:lineRule="auto"/>
              <w:jc w:val="center"/>
              <w:rPr>
                <w:rFonts w:ascii="Calibri" w:hAnsi="Calibri" w:cs="Calibri"/>
                <w:spacing w:val="20"/>
              </w:rPr>
            </w:pPr>
          </w:p>
        </w:tc>
        <w:tc>
          <w:tcPr>
            <w:tcW w:w="894" w:type="dxa"/>
            <w:vAlign w:val="center"/>
          </w:tcPr>
          <w:p w14:paraId="7307873B" w14:textId="77777777" w:rsidR="00DD394A" w:rsidRDefault="00DD394A">
            <w:pPr>
              <w:snapToGrid w:val="0"/>
              <w:spacing w:line="300" w:lineRule="auto"/>
              <w:jc w:val="center"/>
              <w:rPr>
                <w:rFonts w:ascii="Calibri" w:hAnsi="Calibri" w:cs="Calibri"/>
                <w:spacing w:val="20"/>
              </w:rPr>
            </w:pPr>
          </w:p>
        </w:tc>
        <w:tc>
          <w:tcPr>
            <w:tcW w:w="714" w:type="dxa"/>
            <w:vAlign w:val="center"/>
          </w:tcPr>
          <w:p w14:paraId="02DBD4EE" w14:textId="77777777" w:rsidR="00DD394A" w:rsidRDefault="00DD394A">
            <w:pPr>
              <w:snapToGrid w:val="0"/>
              <w:spacing w:line="300" w:lineRule="auto"/>
              <w:jc w:val="center"/>
              <w:rPr>
                <w:rFonts w:ascii="Calibri" w:hAnsi="Calibri" w:cs="Calibri"/>
                <w:spacing w:val="20"/>
              </w:rPr>
            </w:pPr>
          </w:p>
        </w:tc>
      </w:tr>
      <w:tr w:rsidR="00DD394A" w14:paraId="594530C8" w14:textId="77777777">
        <w:trPr>
          <w:trHeight w:val="454"/>
        </w:trPr>
        <w:tc>
          <w:tcPr>
            <w:tcW w:w="642" w:type="dxa"/>
            <w:vAlign w:val="center"/>
          </w:tcPr>
          <w:p w14:paraId="5D1323DD" w14:textId="77777777" w:rsidR="00DD394A" w:rsidRDefault="00DD394A">
            <w:pPr>
              <w:snapToGrid w:val="0"/>
              <w:spacing w:line="300" w:lineRule="auto"/>
              <w:jc w:val="center"/>
              <w:rPr>
                <w:rFonts w:ascii="Calibri" w:hAnsi="Calibri" w:cs="Calibri"/>
                <w:spacing w:val="20"/>
              </w:rPr>
            </w:pPr>
          </w:p>
        </w:tc>
        <w:tc>
          <w:tcPr>
            <w:tcW w:w="1072" w:type="dxa"/>
            <w:vAlign w:val="center"/>
          </w:tcPr>
          <w:p w14:paraId="4253C2AE" w14:textId="77777777" w:rsidR="00DD394A" w:rsidRDefault="00DD394A">
            <w:pPr>
              <w:snapToGrid w:val="0"/>
              <w:spacing w:line="300" w:lineRule="auto"/>
              <w:jc w:val="center"/>
              <w:rPr>
                <w:rFonts w:ascii="Calibri" w:hAnsi="Calibri" w:cs="Calibri"/>
                <w:spacing w:val="20"/>
              </w:rPr>
            </w:pPr>
          </w:p>
        </w:tc>
        <w:tc>
          <w:tcPr>
            <w:tcW w:w="1430" w:type="dxa"/>
            <w:vAlign w:val="center"/>
          </w:tcPr>
          <w:p w14:paraId="22606E8B" w14:textId="77777777" w:rsidR="00DD394A" w:rsidRDefault="00DD394A">
            <w:pPr>
              <w:snapToGrid w:val="0"/>
              <w:spacing w:line="300" w:lineRule="auto"/>
              <w:jc w:val="center"/>
              <w:rPr>
                <w:rFonts w:ascii="Calibri" w:hAnsi="Calibri" w:cs="Calibri"/>
                <w:spacing w:val="20"/>
              </w:rPr>
            </w:pPr>
          </w:p>
        </w:tc>
        <w:tc>
          <w:tcPr>
            <w:tcW w:w="1610" w:type="dxa"/>
            <w:vAlign w:val="center"/>
          </w:tcPr>
          <w:p w14:paraId="687DA276" w14:textId="77777777" w:rsidR="00DD394A" w:rsidRDefault="00DD394A">
            <w:pPr>
              <w:snapToGrid w:val="0"/>
              <w:spacing w:line="300" w:lineRule="auto"/>
              <w:jc w:val="center"/>
              <w:rPr>
                <w:rFonts w:ascii="Calibri" w:hAnsi="Calibri" w:cs="Calibri"/>
                <w:spacing w:val="20"/>
              </w:rPr>
            </w:pPr>
          </w:p>
        </w:tc>
        <w:tc>
          <w:tcPr>
            <w:tcW w:w="1072" w:type="dxa"/>
            <w:vAlign w:val="center"/>
          </w:tcPr>
          <w:p w14:paraId="36CE6C26" w14:textId="77777777" w:rsidR="00DD394A" w:rsidRDefault="00DD394A">
            <w:pPr>
              <w:snapToGrid w:val="0"/>
              <w:spacing w:line="300" w:lineRule="auto"/>
              <w:jc w:val="center"/>
              <w:rPr>
                <w:rFonts w:ascii="Calibri" w:hAnsi="Calibri" w:cs="Calibri"/>
                <w:spacing w:val="20"/>
              </w:rPr>
            </w:pPr>
          </w:p>
        </w:tc>
        <w:tc>
          <w:tcPr>
            <w:tcW w:w="1073" w:type="dxa"/>
            <w:vAlign w:val="center"/>
          </w:tcPr>
          <w:p w14:paraId="2817BB22" w14:textId="77777777" w:rsidR="00DD394A" w:rsidRDefault="00DD394A">
            <w:pPr>
              <w:snapToGrid w:val="0"/>
              <w:spacing w:line="300" w:lineRule="auto"/>
              <w:jc w:val="center"/>
              <w:rPr>
                <w:rFonts w:ascii="Calibri" w:hAnsi="Calibri" w:cs="Calibri"/>
                <w:spacing w:val="20"/>
              </w:rPr>
            </w:pPr>
          </w:p>
        </w:tc>
        <w:tc>
          <w:tcPr>
            <w:tcW w:w="894" w:type="dxa"/>
            <w:vAlign w:val="center"/>
          </w:tcPr>
          <w:p w14:paraId="3172CC36" w14:textId="77777777" w:rsidR="00DD394A" w:rsidRDefault="00DD394A">
            <w:pPr>
              <w:snapToGrid w:val="0"/>
              <w:spacing w:line="300" w:lineRule="auto"/>
              <w:jc w:val="center"/>
              <w:rPr>
                <w:rFonts w:ascii="Calibri" w:hAnsi="Calibri" w:cs="Calibri"/>
                <w:spacing w:val="20"/>
              </w:rPr>
            </w:pPr>
          </w:p>
        </w:tc>
        <w:tc>
          <w:tcPr>
            <w:tcW w:w="894" w:type="dxa"/>
            <w:vAlign w:val="center"/>
          </w:tcPr>
          <w:p w14:paraId="1C110AB0" w14:textId="77777777" w:rsidR="00DD394A" w:rsidRDefault="00DD394A">
            <w:pPr>
              <w:snapToGrid w:val="0"/>
              <w:spacing w:line="300" w:lineRule="auto"/>
              <w:jc w:val="center"/>
              <w:rPr>
                <w:rFonts w:ascii="Calibri" w:hAnsi="Calibri" w:cs="Calibri"/>
                <w:spacing w:val="20"/>
              </w:rPr>
            </w:pPr>
          </w:p>
        </w:tc>
        <w:tc>
          <w:tcPr>
            <w:tcW w:w="714" w:type="dxa"/>
            <w:vAlign w:val="center"/>
          </w:tcPr>
          <w:p w14:paraId="54D3B7F6" w14:textId="77777777" w:rsidR="00DD394A" w:rsidRDefault="00DD394A">
            <w:pPr>
              <w:snapToGrid w:val="0"/>
              <w:spacing w:line="300" w:lineRule="auto"/>
              <w:jc w:val="center"/>
              <w:rPr>
                <w:rFonts w:ascii="Calibri" w:hAnsi="Calibri" w:cs="Calibri"/>
                <w:spacing w:val="20"/>
              </w:rPr>
            </w:pPr>
          </w:p>
        </w:tc>
      </w:tr>
      <w:tr w:rsidR="00DD394A" w14:paraId="72559675" w14:textId="77777777">
        <w:trPr>
          <w:trHeight w:val="454"/>
        </w:trPr>
        <w:tc>
          <w:tcPr>
            <w:tcW w:w="642" w:type="dxa"/>
            <w:vAlign w:val="center"/>
          </w:tcPr>
          <w:p w14:paraId="4E6D4F62" w14:textId="77777777" w:rsidR="00DD394A" w:rsidRDefault="00DD394A">
            <w:pPr>
              <w:snapToGrid w:val="0"/>
              <w:spacing w:line="300" w:lineRule="auto"/>
              <w:jc w:val="center"/>
              <w:rPr>
                <w:rFonts w:ascii="Calibri" w:hAnsi="Calibri" w:cs="Calibri"/>
                <w:spacing w:val="20"/>
              </w:rPr>
            </w:pPr>
          </w:p>
        </w:tc>
        <w:tc>
          <w:tcPr>
            <w:tcW w:w="1072" w:type="dxa"/>
            <w:vAlign w:val="center"/>
          </w:tcPr>
          <w:p w14:paraId="528B3D90" w14:textId="77777777" w:rsidR="00DD394A" w:rsidRDefault="00DD394A">
            <w:pPr>
              <w:snapToGrid w:val="0"/>
              <w:spacing w:line="300" w:lineRule="auto"/>
              <w:jc w:val="center"/>
              <w:rPr>
                <w:rFonts w:ascii="Calibri" w:hAnsi="Calibri" w:cs="Calibri"/>
                <w:spacing w:val="20"/>
              </w:rPr>
            </w:pPr>
          </w:p>
        </w:tc>
        <w:tc>
          <w:tcPr>
            <w:tcW w:w="1430" w:type="dxa"/>
            <w:vAlign w:val="center"/>
          </w:tcPr>
          <w:p w14:paraId="42C5AAC8" w14:textId="77777777" w:rsidR="00DD394A" w:rsidRDefault="00DD394A">
            <w:pPr>
              <w:snapToGrid w:val="0"/>
              <w:spacing w:line="300" w:lineRule="auto"/>
              <w:jc w:val="center"/>
              <w:rPr>
                <w:rFonts w:ascii="Calibri" w:hAnsi="Calibri" w:cs="Calibri"/>
                <w:spacing w:val="20"/>
              </w:rPr>
            </w:pPr>
          </w:p>
        </w:tc>
        <w:tc>
          <w:tcPr>
            <w:tcW w:w="1610" w:type="dxa"/>
            <w:vAlign w:val="center"/>
          </w:tcPr>
          <w:p w14:paraId="3435A2F5" w14:textId="77777777" w:rsidR="00DD394A" w:rsidRDefault="00DD394A">
            <w:pPr>
              <w:snapToGrid w:val="0"/>
              <w:spacing w:line="300" w:lineRule="auto"/>
              <w:jc w:val="center"/>
              <w:rPr>
                <w:rFonts w:ascii="Calibri" w:hAnsi="Calibri" w:cs="Calibri"/>
                <w:spacing w:val="20"/>
              </w:rPr>
            </w:pPr>
          </w:p>
        </w:tc>
        <w:tc>
          <w:tcPr>
            <w:tcW w:w="1072" w:type="dxa"/>
            <w:vAlign w:val="center"/>
          </w:tcPr>
          <w:p w14:paraId="08B964DA" w14:textId="77777777" w:rsidR="00DD394A" w:rsidRDefault="00DD394A">
            <w:pPr>
              <w:snapToGrid w:val="0"/>
              <w:spacing w:line="300" w:lineRule="auto"/>
              <w:jc w:val="center"/>
              <w:rPr>
                <w:rFonts w:ascii="Calibri" w:hAnsi="Calibri" w:cs="Calibri"/>
                <w:spacing w:val="20"/>
              </w:rPr>
            </w:pPr>
          </w:p>
        </w:tc>
        <w:tc>
          <w:tcPr>
            <w:tcW w:w="1073" w:type="dxa"/>
            <w:vAlign w:val="center"/>
          </w:tcPr>
          <w:p w14:paraId="4B5EBC7C" w14:textId="77777777" w:rsidR="00DD394A" w:rsidRDefault="00DD394A">
            <w:pPr>
              <w:snapToGrid w:val="0"/>
              <w:spacing w:line="300" w:lineRule="auto"/>
              <w:jc w:val="center"/>
              <w:rPr>
                <w:rFonts w:ascii="Calibri" w:hAnsi="Calibri" w:cs="Calibri"/>
                <w:spacing w:val="20"/>
              </w:rPr>
            </w:pPr>
          </w:p>
        </w:tc>
        <w:tc>
          <w:tcPr>
            <w:tcW w:w="894" w:type="dxa"/>
            <w:vAlign w:val="center"/>
          </w:tcPr>
          <w:p w14:paraId="0C71D138" w14:textId="77777777" w:rsidR="00DD394A" w:rsidRDefault="00DD394A">
            <w:pPr>
              <w:snapToGrid w:val="0"/>
              <w:spacing w:line="300" w:lineRule="auto"/>
              <w:jc w:val="center"/>
              <w:rPr>
                <w:rFonts w:ascii="Calibri" w:hAnsi="Calibri" w:cs="Calibri"/>
                <w:spacing w:val="20"/>
              </w:rPr>
            </w:pPr>
          </w:p>
        </w:tc>
        <w:tc>
          <w:tcPr>
            <w:tcW w:w="894" w:type="dxa"/>
            <w:vAlign w:val="center"/>
          </w:tcPr>
          <w:p w14:paraId="0574019A" w14:textId="77777777" w:rsidR="00DD394A" w:rsidRDefault="00DD394A">
            <w:pPr>
              <w:snapToGrid w:val="0"/>
              <w:spacing w:line="300" w:lineRule="auto"/>
              <w:jc w:val="center"/>
              <w:rPr>
                <w:rFonts w:ascii="Calibri" w:hAnsi="Calibri" w:cs="Calibri"/>
                <w:spacing w:val="20"/>
              </w:rPr>
            </w:pPr>
          </w:p>
        </w:tc>
        <w:tc>
          <w:tcPr>
            <w:tcW w:w="714" w:type="dxa"/>
            <w:vAlign w:val="center"/>
          </w:tcPr>
          <w:p w14:paraId="4E6E2385" w14:textId="77777777" w:rsidR="00DD394A" w:rsidRDefault="00DD394A">
            <w:pPr>
              <w:snapToGrid w:val="0"/>
              <w:spacing w:line="300" w:lineRule="auto"/>
              <w:jc w:val="center"/>
              <w:rPr>
                <w:rFonts w:ascii="Calibri" w:hAnsi="Calibri" w:cs="Calibri"/>
                <w:spacing w:val="20"/>
              </w:rPr>
            </w:pPr>
          </w:p>
        </w:tc>
      </w:tr>
      <w:tr w:rsidR="00DD394A" w14:paraId="38E570F4" w14:textId="77777777">
        <w:trPr>
          <w:trHeight w:val="454"/>
        </w:trPr>
        <w:tc>
          <w:tcPr>
            <w:tcW w:w="642" w:type="dxa"/>
            <w:vAlign w:val="center"/>
          </w:tcPr>
          <w:p w14:paraId="5879EAFB" w14:textId="77777777" w:rsidR="00DD394A" w:rsidRDefault="00DD394A">
            <w:pPr>
              <w:snapToGrid w:val="0"/>
              <w:spacing w:line="300" w:lineRule="auto"/>
              <w:jc w:val="center"/>
              <w:rPr>
                <w:rFonts w:ascii="Calibri" w:hAnsi="Calibri" w:cs="Calibri"/>
                <w:spacing w:val="20"/>
              </w:rPr>
            </w:pPr>
          </w:p>
        </w:tc>
        <w:tc>
          <w:tcPr>
            <w:tcW w:w="1072" w:type="dxa"/>
            <w:vAlign w:val="center"/>
          </w:tcPr>
          <w:p w14:paraId="58388F5A" w14:textId="77777777" w:rsidR="00DD394A" w:rsidRDefault="00DD394A">
            <w:pPr>
              <w:snapToGrid w:val="0"/>
              <w:spacing w:line="300" w:lineRule="auto"/>
              <w:jc w:val="center"/>
              <w:rPr>
                <w:rFonts w:ascii="Calibri" w:hAnsi="Calibri" w:cs="Calibri"/>
                <w:spacing w:val="20"/>
              </w:rPr>
            </w:pPr>
          </w:p>
        </w:tc>
        <w:tc>
          <w:tcPr>
            <w:tcW w:w="1430" w:type="dxa"/>
            <w:vAlign w:val="center"/>
          </w:tcPr>
          <w:p w14:paraId="0CE04651" w14:textId="77777777" w:rsidR="00DD394A" w:rsidRDefault="00DD394A">
            <w:pPr>
              <w:snapToGrid w:val="0"/>
              <w:spacing w:line="300" w:lineRule="auto"/>
              <w:jc w:val="center"/>
              <w:rPr>
                <w:rFonts w:ascii="Calibri" w:hAnsi="Calibri" w:cs="Calibri"/>
                <w:spacing w:val="20"/>
              </w:rPr>
            </w:pPr>
          </w:p>
        </w:tc>
        <w:tc>
          <w:tcPr>
            <w:tcW w:w="1610" w:type="dxa"/>
            <w:vAlign w:val="center"/>
          </w:tcPr>
          <w:p w14:paraId="12F64401" w14:textId="77777777" w:rsidR="00DD394A" w:rsidRDefault="00DD394A">
            <w:pPr>
              <w:snapToGrid w:val="0"/>
              <w:spacing w:line="300" w:lineRule="auto"/>
              <w:jc w:val="center"/>
              <w:rPr>
                <w:rFonts w:ascii="Calibri" w:hAnsi="Calibri" w:cs="Calibri"/>
                <w:spacing w:val="20"/>
              </w:rPr>
            </w:pPr>
          </w:p>
        </w:tc>
        <w:tc>
          <w:tcPr>
            <w:tcW w:w="1072" w:type="dxa"/>
            <w:vAlign w:val="center"/>
          </w:tcPr>
          <w:p w14:paraId="0C9BA525" w14:textId="77777777" w:rsidR="00DD394A" w:rsidRDefault="00DD394A">
            <w:pPr>
              <w:snapToGrid w:val="0"/>
              <w:spacing w:line="300" w:lineRule="auto"/>
              <w:jc w:val="center"/>
              <w:rPr>
                <w:rFonts w:ascii="Calibri" w:hAnsi="Calibri" w:cs="Calibri"/>
                <w:spacing w:val="20"/>
              </w:rPr>
            </w:pPr>
          </w:p>
        </w:tc>
        <w:tc>
          <w:tcPr>
            <w:tcW w:w="1073" w:type="dxa"/>
            <w:vAlign w:val="center"/>
          </w:tcPr>
          <w:p w14:paraId="4A1B3A8F" w14:textId="77777777" w:rsidR="00DD394A" w:rsidRDefault="00DD394A">
            <w:pPr>
              <w:snapToGrid w:val="0"/>
              <w:spacing w:line="300" w:lineRule="auto"/>
              <w:jc w:val="center"/>
              <w:rPr>
                <w:rFonts w:ascii="Calibri" w:hAnsi="Calibri" w:cs="Calibri"/>
                <w:spacing w:val="20"/>
              </w:rPr>
            </w:pPr>
          </w:p>
        </w:tc>
        <w:tc>
          <w:tcPr>
            <w:tcW w:w="894" w:type="dxa"/>
            <w:vAlign w:val="center"/>
          </w:tcPr>
          <w:p w14:paraId="11A249AF" w14:textId="77777777" w:rsidR="00DD394A" w:rsidRDefault="00DD394A">
            <w:pPr>
              <w:snapToGrid w:val="0"/>
              <w:spacing w:line="300" w:lineRule="auto"/>
              <w:jc w:val="center"/>
              <w:rPr>
                <w:rFonts w:ascii="Calibri" w:hAnsi="Calibri" w:cs="Calibri"/>
                <w:spacing w:val="20"/>
              </w:rPr>
            </w:pPr>
          </w:p>
        </w:tc>
        <w:tc>
          <w:tcPr>
            <w:tcW w:w="894" w:type="dxa"/>
            <w:vAlign w:val="center"/>
          </w:tcPr>
          <w:p w14:paraId="19F167DD" w14:textId="77777777" w:rsidR="00DD394A" w:rsidRDefault="00DD394A">
            <w:pPr>
              <w:snapToGrid w:val="0"/>
              <w:spacing w:line="300" w:lineRule="auto"/>
              <w:jc w:val="center"/>
              <w:rPr>
                <w:rFonts w:ascii="Calibri" w:hAnsi="Calibri" w:cs="Calibri"/>
                <w:spacing w:val="20"/>
              </w:rPr>
            </w:pPr>
          </w:p>
        </w:tc>
        <w:tc>
          <w:tcPr>
            <w:tcW w:w="714" w:type="dxa"/>
            <w:vAlign w:val="center"/>
          </w:tcPr>
          <w:p w14:paraId="5D2A3FFB" w14:textId="77777777" w:rsidR="00DD394A" w:rsidRDefault="00DD394A">
            <w:pPr>
              <w:snapToGrid w:val="0"/>
              <w:spacing w:line="300" w:lineRule="auto"/>
              <w:jc w:val="center"/>
              <w:rPr>
                <w:rFonts w:ascii="Calibri" w:hAnsi="Calibri" w:cs="Calibri"/>
                <w:spacing w:val="20"/>
              </w:rPr>
            </w:pPr>
          </w:p>
        </w:tc>
      </w:tr>
    </w:tbl>
    <w:p w14:paraId="552B0247" w14:textId="77777777" w:rsidR="00DD394A" w:rsidRDefault="00DD394A">
      <w:pPr>
        <w:adjustRightInd w:val="0"/>
        <w:snapToGrid w:val="0"/>
        <w:spacing w:line="300" w:lineRule="auto"/>
        <w:rPr>
          <w:rFonts w:ascii="Calibri" w:hAnsi="Calibri" w:cs="Calibri"/>
        </w:rPr>
      </w:pPr>
    </w:p>
    <w:p w14:paraId="6E033C20" w14:textId="77777777" w:rsidR="00DD394A" w:rsidRDefault="009E3023">
      <w:pPr>
        <w:snapToGrid w:val="0"/>
        <w:spacing w:line="300" w:lineRule="auto"/>
        <w:ind w:firstLineChars="200" w:firstLine="420"/>
        <w:rPr>
          <w:rFonts w:ascii="Calibri" w:hAnsi="Calibri" w:cs="Calibri"/>
          <w:spacing w:val="20"/>
          <w:u w:val="single"/>
        </w:rPr>
      </w:pPr>
      <w:r>
        <w:rPr>
          <w:rFonts w:ascii="Calibri" w:hAnsi="Calibri" w:cs="Calibri"/>
        </w:rPr>
        <w:t>投标人全称：</w:t>
      </w:r>
      <w:r>
        <w:rPr>
          <w:rFonts w:ascii="Calibri" w:hAnsi="Calibri" w:cs="Calibri"/>
        </w:rPr>
        <w:t xml:space="preserve"> </w:t>
      </w:r>
      <w:r>
        <w:rPr>
          <w:rFonts w:ascii="Calibri" w:hAnsi="Calibri" w:cs="Calibri"/>
          <w:u w:val="single"/>
        </w:rPr>
        <w:t xml:space="preserve">                     </w:t>
      </w:r>
      <w:r>
        <w:rPr>
          <w:rFonts w:ascii="Calibri" w:hAnsi="Calibri" w:cs="Calibri"/>
        </w:rPr>
        <w:t>（盖单位公章）</w:t>
      </w:r>
    </w:p>
    <w:p w14:paraId="0D268BC4" w14:textId="77777777" w:rsidR="00DD394A" w:rsidRDefault="009E3023">
      <w:pPr>
        <w:snapToGrid w:val="0"/>
        <w:spacing w:line="300" w:lineRule="auto"/>
        <w:ind w:firstLineChars="200" w:firstLine="420"/>
        <w:rPr>
          <w:rFonts w:ascii="Calibri" w:hAnsi="Calibri" w:cs="Calibri"/>
        </w:rPr>
      </w:pPr>
      <w:r>
        <w:rPr>
          <w:rFonts w:ascii="Calibri" w:hAnsi="Calibri" w:cs="Calibri"/>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1ACCA6A9" w14:textId="77777777" w:rsidR="00DD394A" w:rsidRDefault="00DD394A">
      <w:pPr>
        <w:snapToGrid w:val="0"/>
        <w:spacing w:line="300" w:lineRule="auto"/>
        <w:ind w:firstLineChars="200" w:firstLine="420"/>
        <w:rPr>
          <w:rFonts w:ascii="Calibri" w:hAnsi="Calibri" w:cs="Calibri"/>
        </w:rPr>
      </w:pPr>
    </w:p>
    <w:p w14:paraId="38226DAC" w14:textId="77777777" w:rsidR="00DD394A" w:rsidRDefault="009E3023">
      <w:pPr>
        <w:snapToGrid w:val="0"/>
        <w:spacing w:line="300" w:lineRule="auto"/>
        <w:ind w:firstLineChars="200" w:firstLine="420"/>
        <w:rPr>
          <w:rFonts w:ascii="Calibri" w:hAnsi="Calibri" w:cs="Calibri"/>
        </w:rPr>
      </w:pPr>
      <w:r>
        <w:rPr>
          <w:rFonts w:ascii="Calibri" w:hAnsi="Calibri" w:cs="Calibri"/>
        </w:rPr>
        <w:t>填表说明：</w:t>
      </w:r>
    </w:p>
    <w:p w14:paraId="1BD635E1"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）此表不提供，可视为无业绩。</w:t>
      </w:r>
    </w:p>
    <w:p w14:paraId="03DDBCC7"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）此表仅提供了格式，表格不够可自行增加。</w:t>
      </w:r>
    </w:p>
    <w:p w14:paraId="6C9FCF12"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3</w:t>
      </w:r>
      <w:r>
        <w:rPr>
          <w:rFonts w:ascii="Calibri" w:hAnsi="Calibri" w:cs="Calibri"/>
        </w:rPr>
        <w:t>）表后附合同等相关证明材料。</w:t>
      </w:r>
    </w:p>
    <w:p w14:paraId="49D7C8E5"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4</w:t>
      </w:r>
      <w:r>
        <w:rPr>
          <w:rFonts w:ascii="Calibri" w:hAnsi="Calibri" w:cs="Calibri"/>
        </w:rPr>
        <w:t>）评标办法所要求资料请务必提供。</w:t>
      </w:r>
    </w:p>
    <w:p w14:paraId="7642CDA2" w14:textId="77777777" w:rsidR="00DD394A" w:rsidRDefault="00DD394A">
      <w:pPr>
        <w:pStyle w:val="aff8"/>
        <w:snapToGrid w:val="0"/>
        <w:spacing w:line="300" w:lineRule="auto"/>
        <w:rPr>
          <w:rFonts w:ascii="Calibri" w:hAnsi="Calibri" w:cs="Calibri"/>
        </w:rPr>
      </w:pPr>
    </w:p>
    <w:p w14:paraId="7BD7B4E3" w14:textId="77777777" w:rsidR="00DD394A" w:rsidRDefault="009E3023">
      <w:pPr>
        <w:pStyle w:val="21"/>
        <w:snapToGrid w:val="0"/>
        <w:spacing w:line="300" w:lineRule="auto"/>
        <w:ind w:left="840" w:hanging="420"/>
        <w:rPr>
          <w:rFonts w:ascii="Calibri" w:hAnsi="Calibri" w:cs="Calibri"/>
          <w:spacing w:val="20"/>
        </w:rPr>
      </w:pPr>
      <w:r>
        <w:rPr>
          <w:rFonts w:ascii="Calibri" w:hAnsi="Calibri" w:cs="Calibri"/>
        </w:rPr>
        <w:br w:type="page"/>
      </w:r>
    </w:p>
    <w:p w14:paraId="1D435E2E" w14:textId="77777777" w:rsidR="00DD394A" w:rsidRDefault="009E3023">
      <w:pPr>
        <w:pStyle w:val="3"/>
        <w:rPr>
          <w:rFonts w:cs="Calibri"/>
        </w:rPr>
      </w:pPr>
      <w:bookmarkStart w:id="127" w:name="_Toc345575547"/>
      <w:bookmarkStart w:id="128" w:name="_Toc426996339"/>
      <w:bookmarkStart w:id="129" w:name="_Toc245088206"/>
      <w:bookmarkStart w:id="130" w:name="_Toc345575544"/>
      <w:r>
        <w:rPr>
          <w:rFonts w:cs="Calibri"/>
        </w:rPr>
        <w:lastRenderedPageBreak/>
        <w:t>八、</w:t>
      </w:r>
      <w:bookmarkEnd w:id="127"/>
      <w:bookmarkEnd w:id="128"/>
      <w:r>
        <w:rPr>
          <w:rFonts w:cs="Calibri"/>
        </w:rPr>
        <w:t>提供针对本项目的完整技术解决方案</w:t>
      </w:r>
    </w:p>
    <w:bookmarkEnd w:id="129"/>
    <w:bookmarkEnd w:id="130"/>
    <w:p w14:paraId="3C80CBF9"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提供针对本项目的完整技术解决方案</w:t>
      </w:r>
    </w:p>
    <w:p w14:paraId="341DF150" w14:textId="77777777" w:rsidR="00DD394A" w:rsidRDefault="009E3023">
      <w:pPr>
        <w:pStyle w:val="3"/>
        <w:rPr>
          <w:rFonts w:cs="Calibri"/>
        </w:rPr>
      </w:pPr>
      <w:r>
        <w:rPr>
          <w:rFonts w:cs="Calibri"/>
        </w:rPr>
        <w:t>（一）项目需求分析</w:t>
      </w:r>
    </w:p>
    <w:p w14:paraId="7BBF6C71" w14:textId="77777777" w:rsidR="00DD394A" w:rsidRDefault="009E3023">
      <w:pPr>
        <w:snapToGrid w:val="0"/>
        <w:spacing w:line="300" w:lineRule="auto"/>
        <w:ind w:firstLineChars="200" w:firstLine="420"/>
        <w:rPr>
          <w:rFonts w:ascii="Calibri" w:hAnsi="Calibri" w:cs="Calibri"/>
        </w:rPr>
      </w:pPr>
      <w:r>
        <w:rPr>
          <w:rFonts w:ascii="Calibri" w:hAnsi="Calibri" w:cs="Calibri"/>
        </w:rPr>
        <w:t>投标人通过对项目情况的了解，并对项目需求进行分析，阐述项目现状、重点、难点。</w:t>
      </w:r>
    </w:p>
    <w:p w14:paraId="79B017D8" w14:textId="77777777" w:rsidR="00DD394A" w:rsidRDefault="009E3023">
      <w:pPr>
        <w:pStyle w:val="3"/>
        <w:rPr>
          <w:rFonts w:cs="Calibri"/>
        </w:rPr>
      </w:pPr>
      <w:r>
        <w:rPr>
          <w:rFonts w:cs="Calibri"/>
        </w:rPr>
        <w:t>（二）采购内容响应说明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DD394A" w14:paraId="7E82C581" w14:textId="77777777">
        <w:trPr>
          <w:trHeight w:val="454"/>
        </w:trPr>
        <w:tc>
          <w:tcPr>
            <w:tcW w:w="5784" w:type="dxa"/>
            <w:gridSpan w:val="3"/>
            <w:tcBorders>
              <w:right w:val="single" w:sz="4" w:space="0" w:color="auto"/>
            </w:tcBorders>
            <w:vAlign w:val="center"/>
          </w:tcPr>
          <w:p w14:paraId="738FAFC7" w14:textId="77777777" w:rsidR="00DD394A" w:rsidRDefault="009E3023">
            <w:pPr>
              <w:snapToGrid w:val="0"/>
              <w:spacing w:line="300" w:lineRule="auto"/>
              <w:jc w:val="center"/>
              <w:rPr>
                <w:rFonts w:ascii="Calibri" w:hAnsi="Calibri" w:cs="Calibri"/>
                <w:color w:val="000000"/>
                <w:szCs w:val="21"/>
              </w:rPr>
            </w:pPr>
            <w:r>
              <w:rPr>
                <w:rFonts w:ascii="Calibri" w:hAnsi="Calibri" w:cs="Calibri"/>
                <w:color w:val="000000"/>
                <w:szCs w:val="21"/>
              </w:rPr>
              <w:t>招标文件要求</w:t>
            </w:r>
          </w:p>
        </w:tc>
        <w:tc>
          <w:tcPr>
            <w:tcW w:w="1994" w:type="dxa"/>
            <w:vMerge w:val="restart"/>
            <w:tcBorders>
              <w:left w:val="single" w:sz="4" w:space="0" w:color="auto"/>
              <w:right w:val="single" w:sz="4" w:space="0" w:color="auto"/>
            </w:tcBorders>
            <w:vAlign w:val="center"/>
          </w:tcPr>
          <w:p w14:paraId="6A575E4D" w14:textId="77777777" w:rsidR="00DD394A" w:rsidRDefault="009E3023">
            <w:pPr>
              <w:snapToGrid w:val="0"/>
              <w:spacing w:line="300" w:lineRule="auto"/>
              <w:jc w:val="center"/>
              <w:rPr>
                <w:rFonts w:ascii="Calibri" w:hAnsi="Calibri" w:cs="Calibri"/>
                <w:color w:val="000000"/>
                <w:szCs w:val="21"/>
              </w:rPr>
            </w:pPr>
            <w:r>
              <w:rPr>
                <w:rFonts w:ascii="Calibri" w:hAnsi="Calibri" w:cs="Calibri"/>
                <w:color w:val="000000"/>
                <w:szCs w:val="21"/>
              </w:rPr>
              <w:t>投标文件对应响应内容</w:t>
            </w:r>
          </w:p>
        </w:tc>
        <w:tc>
          <w:tcPr>
            <w:tcW w:w="1623" w:type="dxa"/>
            <w:vMerge w:val="restart"/>
            <w:tcBorders>
              <w:left w:val="single" w:sz="4" w:space="0" w:color="auto"/>
            </w:tcBorders>
            <w:vAlign w:val="center"/>
          </w:tcPr>
          <w:p w14:paraId="34C9974D" w14:textId="77777777" w:rsidR="00DD394A" w:rsidRDefault="009E3023">
            <w:pPr>
              <w:snapToGrid w:val="0"/>
              <w:spacing w:line="300" w:lineRule="auto"/>
              <w:jc w:val="center"/>
              <w:rPr>
                <w:rFonts w:ascii="Calibri" w:hAnsi="Calibri" w:cs="Calibri"/>
              </w:rPr>
            </w:pPr>
            <w:r>
              <w:rPr>
                <w:rFonts w:ascii="Calibri" w:hAnsi="Calibri" w:cs="Calibri"/>
              </w:rPr>
              <w:t>是否满足</w:t>
            </w:r>
          </w:p>
          <w:p w14:paraId="34BE2AF5" w14:textId="77777777" w:rsidR="00DD394A" w:rsidRDefault="009E3023">
            <w:pPr>
              <w:pStyle w:val="NormalIndent1"/>
              <w:snapToGrid w:val="0"/>
              <w:spacing w:line="300" w:lineRule="auto"/>
              <w:ind w:firstLineChars="0" w:firstLine="0"/>
              <w:jc w:val="center"/>
              <w:rPr>
                <w:rFonts w:ascii="Calibri" w:hAnsi="Calibri" w:cs="Calibri"/>
              </w:rPr>
            </w:pPr>
            <w:r>
              <w:rPr>
                <w:rFonts w:ascii="Calibri" w:hAnsi="Calibri" w:cs="Calibri"/>
                <w:color w:val="000000"/>
                <w:szCs w:val="21"/>
              </w:rPr>
              <w:t>（是</w:t>
            </w:r>
            <w:r>
              <w:rPr>
                <w:rFonts w:ascii="Calibri" w:hAnsi="Calibri" w:cs="Calibri"/>
                <w:color w:val="000000"/>
                <w:szCs w:val="21"/>
              </w:rPr>
              <w:t>/</w:t>
            </w:r>
            <w:r>
              <w:rPr>
                <w:rFonts w:ascii="Calibri" w:hAnsi="Calibri" w:cs="Calibri"/>
                <w:color w:val="000000"/>
                <w:szCs w:val="21"/>
              </w:rPr>
              <w:t>否）</w:t>
            </w:r>
          </w:p>
        </w:tc>
      </w:tr>
      <w:tr w:rsidR="00DD394A" w14:paraId="6AFFD41F" w14:textId="77777777">
        <w:trPr>
          <w:trHeight w:val="454"/>
        </w:trPr>
        <w:tc>
          <w:tcPr>
            <w:tcW w:w="746" w:type="dxa"/>
            <w:tcBorders>
              <w:right w:val="single" w:sz="4" w:space="0" w:color="auto"/>
            </w:tcBorders>
            <w:vAlign w:val="center"/>
          </w:tcPr>
          <w:p w14:paraId="79DFD128" w14:textId="77777777" w:rsidR="00DD394A" w:rsidRDefault="009E3023">
            <w:pPr>
              <w:snapToGrid w:val="0"/>
              <w:spacing w:line="300" w:lineRule="auto"/>
              <w:jc w:val="center"/>
              <w:rPr>
                <w:rFonts w:ascii="Calibri" w:hAnsi="Calibri" w:cs="Calibri"/>
                <w:color w:val="000000"/>
                <w:kern w:val="40"/>
                <w:szCs w:val="21"/>
              </w:rPr>
            </w:pPr>
            <w:r>
              <w:rPr>
                <w:rFonts w:ascii="Calibri" w:hAnsi="Calibri" w:cs="Calibri"/>
                <w:color w:val="000000"/>
                <w:kern w:val="40"/>
                <w:szCs w:val="21"/>
              </w:rPr>
              <w:t>序号</w:t>
            </w:r>
          </w:p>
        </w:tc>
        <w:tc>
          <w:tcPr>
            <w:tcW w:w="2814" w:type="dxa"/>
            <w:tcBorders>
              <w:left w:val="single" w:sz="4" w:space="0" w:color="auto"/>
              <w:right w:val="single" w:sz="4" w:space="0" w:color="auto"/>
            </w:tcBorders>
            <w:vAlign w:val="center"/>
          </w:tcPr>
          <w:p w14:paraId="1A67EFEF" w14:textId="77777777" w:rsidR="00DD394A" w:rsidRDefault="009E3023">
            <w:pPr>
              <w:snapToGrid w:val="0"/>
              <w:spacing w:line="300" w:lineRule="auto"/>
              <w:jc w:val="center"/>
              <w:rPr>
                <w:rFonts w:ascii="Calibri" w:hAnsi="Calibri" w:cs="Calibri"/>
                <w:color w:val="000000"/>
                <w:kern w:val="40"/>
                <w:szCs w:val="21"/>
              </w:rPr>
            </w:pPr>
            <w:r>
              <w:rPr>
                <w:rFonts w:ascii="Calibri" w:hAnsi="Calibri" w:cs="Calibri"/>
                <w:color w:val="000000"/>
                <w:kern w:val="40"/>
                <w:szCs w:val="21"/>
              </w:rPr>
              <w:t>内容名称</w:t>
            </w:r>
          </w:p>
        </w:tc>
        <w:tc>
          <w:tcPr>
            <w:tcW w:w="2224" w:type="dxa"/>
            <w:tcBorders>
              <w:left w:val="single" w:sz="4" w:space="0" w:color="auto"/>
              <w:right w:val="single" w:sz="4" w:space="0" w:color="auto"/>
            </w:tcBorders>
            <w:vAlign w:val="center"/>
          </w:tcPr>
          <w:p w14:paraId="206C55CE" w14:textId="77777777" w:rsidR="00DD394A" w:rsidRDefault="009E3023">
            <w:pPr>
              <w:snapToGrid w:val="0"/>
              <w:spacing w:line="300" w:lineRule="auto"/>
              <w:jc w:val="center"/>
              <w:rPr>
                <w:rFonts w:ascii="Calibri" w:hAnsi="Calibri" w:cs="Calibri"/>
                <w:color w:val="000000"/>
                <w:kern w:val="40"/>
                <w:szCs w:val="21"/>
              </w:rPr>
            </w:pPr>
            <w:r>
              <w:rPr>
                <w:rFonts w:ascii="Calibri" w:hAnsi="Calibri" w:cs="Calibri"/>
                <w:color w:val="000000"/>
                <w:kern w:val="40"/>
                <w:szCs w:val="21"/>
              </w:rPr>
              <w:t>具体要求</w:t>
            </w:r>
          </w:p>
        </w:tc>
        <w:tc>
          <w:tcPr>
            <w:tcW w:w="1994" w:type="dxa"/>
            <w:vMerge/>
            <w:tcBorders>
              <w:left w:val="single" w:sz="4" w:space="0" w:color="auto"/>
              <w:right w:val="single" w:sz="4" w:space="0" w:color="auto"/>
            </w:tcBorders>
            <w:vAlign w:val="center"/>
          </w:tcPr>
          <w:p w14:paraId="7724793A" w14:textId="77777777" w:rsidR="00DD394A" w:rsidRDefault="00DD394A">
            <w:pPr>
              <w:snapToGrid w:val="0"/>
              <w:spacing w:line="300" w:lineRule="auto"/>
              <w:jc w:val="center"/>
              <w:rPr>
                <w:rFonts w:ascii="Calibri" w:hAnsi="Calibri" w:cs="Calibri"/>
                <w:color w:val="000000"/>
                <w:kern w:val="40"/>
                <w:szCs w:val="21"/>
              </w:rPr>
            </w:pPr>
          </w:p>
        </w:tc>
        <w:tc>
          <w:tcPr>
            <w:tcW w:w="1623" w:type="dxa"/>
            <w:vMerge/>
            <w:tcBorders>
              <w:left w:val="single" w:sz="4" w:space="0" w:color="auto"/>
            </w:tcBorders>
            <w:vAlign w:val="center"/>
          </w:tcPr>
          <w:p w14:paraId="4D4BAB84" w14:textId="77777777" w:rsidR="00DD394A" w:rsidRDefault="00DD394A">
            <w:pPr>
              <w:snapToGrid w:val="0"/>
              <w:spacing w:line="300" w:lineRule="auto"/>
              <w:jc w:val="center"/>
              <w:rPr>
                <w:rFonts w:ascii="Calibri" w:hAnsi="Calibri" w:cs="Calibri"/>
                <w:color w:val="000000"/>
                <w:kern w:val="40"/>
                <w:szCs w:val="21"/>
              </w:rPr>
            </w:pPr>
          </w:p>
        </w:tc>
      </w:tr>
      <w:tr w:rsidR="00DD394A" w14:paraId="1B64830E" w14:textId="77777777">
        <w:trPr>
          <w:trHeight w:val="454"/>
        </w:trPr>
        <w:tc>
          <w:tcPr>
            <w:tcW w:w="9401" w:type="dxa"/>
            <w:gridSpan w:val="5"/>
            <w:vAlign w:val="center"/>
          </w:tcPr>
          <w:p w14:paraId="73799C0D" w14:textId="77777777" w:rsidR="00DD394A" w:rsidRDefault="009E3023">
            <w:pPr>
              <w:snapToGrid w:val="0"/>
              <w:spacing w:line="300" w:lineRule="auto"/>
              <w:jc w:val="center"/>
              <w:rPr>
                <w:rFonts w:ascii="Calibri" w:hAnsi="Calibri" w:cs="Calibri"/>
                <w:color w:val="000000"/>
                <w:kern w:val="40"/>
                <w:szCs w:val="21"/>
              </w:rPr>
            </w:pPr>
            <w:r>
              <w:rPr>
                <w:rFonts w:ascii="Calibri" w:hAnsi="Calibri" w:cs="Calibri"/>
                <w:color w:val="000000"/>
                <w:kern w:val="40"/>
                <w:szCs w:val="21"/>
              </w:rPr>
              <w:t>“</w:t>
            </w:r>
            <w:r>
              <w:rPr>
                <w:rFonts w:ascii="Calibri" w:hAnsi="Calibri" w:cs="Calibri"/>
                <w:color w:val="000000"/>
                <w:kern w:val="40"/>
                <w:szCs w:val="21"/>
              </w:rPr>
              <w:t>第三章</w:t>
            </w:r>
            <w:r>
              <w:rPr>
                <w:rFonts w:ascii="Calibri" w:hAnsi="Calibri" w:cs="Calibri"/>
                <w:color w:val="000000"/>
                <w:kern w:val="40"/>
                <w:szCs w:val="21"/>
              </w:rPr>
              <w:t xml:space="preserve"> </w:t>
            </w:r>
            <w:r>
              <w:rPr>
                <w:rFonts w:ascii="Calibri" w:hAnsi="Calibri" w:cs="Calibri"/>
                <w:color w:val="000000"/>
                <w:kern w:val="40"/>
                <w:szCs w:val="21"/>
              </w:rPr>
              <w:t>采购需求</w:t>
            </w:r>
            <w:r>
              <w:rPr>
                <w:rFonts w:ascii="Calibri" w:hAnsi="Calibri" w:cs="Calibri"/>
                <w:color w:val="000000"/>
                <w:kern w:val="40"/>
                <w:szCs w:val="21"/>
              </w:rPr>
              <w:t>”</w:t>
            </w:r>
            <w:r>
              <w:rPr>
                <w:rFonts w:ascii="Calibri" w:hAnsi="Calibri" w:cs="Calibri"/>
                <w:color w:val="000000"/>
                <w:kern w:val="40"/>
                <w:szCs w:val="21"/>
              </w:rPr>
              <w:t>内容（要求点对点逐项列明）</w:t>
            </w:r>
          </w:p>
        </w:tc>
      </w:tr>
      <w:tr w:rsidR="00DD394A" w14:paraId="7BBFC73E" w14:textId="77777777">
        <w:trPr>
          <w:trHeight w:val="454"/>
        </w:trPr>
        <w:tc>
          <w:tcPr>
            <w:tcW w:w="746" w:type="dxa"/>
            <w:tcBorders>
              <w:right w:val="single" w:sz="4" w:space="0" w:color="auto"/>
            </w:tcBorders>
            <w:vAlign w:val="center"/>
          </w:tcPr>
          <w:p w14:paraId="7A046BF3" w14:textId="77777777" w:rsidR="00DD394A" w:rsidRDefault="009E3023">
            <w:pPr>
              <w:adjustRightInd w:val="0"/>
              <w:snapToGrid w:val="0"/>
              <w:spacing w:line="300" w:lineRule="auto"/>
              <w:jc w:val="center"/>
              <w:rPr>
                <w:rFonts w:ascii="Calibri" w:hAnsi="Calibri" w:cs="Calibri"/>
                <w:color w:val="000000"/>
                <w:kern w:val="40"/>
                <w:szCs w:val="21"/>
              </w:rPr>
            </w:pPr>
            <w:r>
              <w:rPr>
                <w:rFonts w:ascii="Calibri" w:hAnsi="Calibri" w:cs="Calibri"/>
                <w:szCs w:val="21"/>
              </w:rPr>
              <w:t>1</w:t>
            </w:r>
          </w:p>
        </w:tc>
        <w:tc>
          <w:tcPr>
            <w:tcW w:w="2814" w:type="dxa"/>
            <w:tcBorders>
              <w:left w:val="single" w:sz="4" w:space="0" w:color="auto"/>
              <w:right w:val="single" w:sz="4" w:space="0" w:color="auto"/>
            </w:tcBorders>
            <w:vAlign w:val="center"/>
          </w:tcPr>
          <w:p w14:paraId="16AE4E81" w14:textId="77777777" w:rsidR="00DD394A" w:rsidRDefault="00DD394A">
            <w:pPr>
              <w:adjustRightInd w:val="0"/>
              <w:snapToGrid w:val="0"/>
              <w:spacing w:line="300" w:lineRule="auto"/>
              <w:jc w:val="center"/>
              <w:rPr>
                <w:rFonts w:ascii="Calibri" w:hAnsi="Calibri" w:cs="Calibri"/>
                <w:color w:val="000000"/>
                <w:kern w:val="40"/>
                <w:szCs w:val="21"/>
              </w:rPr>
            </w:pPr>
          </w:p>
        </w:tc>
        <w:tc>
          <w:tcPr>
            <w:tcW w:w="2224" w:type="dxa"/>
            <w:tcBorders>
              <w:left w:val="single" w:sz="4" w:space="0" w:color="auto"/>
              <w:right w:val="single" w:sz="4" w:space="0" w:color="auto"/>
            </w:tcBorders>
            <w:vAlign w:val="center"/>
          </w:tcPr>
          <w:p w14:paraId="38065CD7" w14:textId="77777777" w:rsidR="00DD394A" w:rsidRDefault="00DD394A">
            <w:pPr>
              <w:snapToGrid w:val="0"/>
              <w:spacing w:line="300" w:lineRule="auto"/>
              <w:jc w:val="center"/>
              <w:rPr>
                <w:rFonts w:ascii="Calibri" w:hAnsi="Calibri" w:cs="Calibri"/>
                <w:color w:val="000000"/>
                <w:kern w:val="40"/>
                <w:szCs w:val="21"/>
              </w:rPr>
            </w:pPr>
          </w:p>
        </w:tc>
        <w:tc>
          <w:tcPr>
            <w:tcW w:w="1994" w:type="dxa"/>
            <w:tcBorders>
              <w:left w:val="single" w:sz="4" w:space="0" w:color="auto"/>
              <w:right w:val="single" w:sz="4" w:space="0" w:color="auto"/>
            </w:tcBorders>
            <w:vAlign w:val="center"/>
          </w:tcPr>
          <w:p w14:paraId="672483DD" w14:textId="77777777" w:rsidR="00DD394A" w:rsidRDefault="00DD394A">
            <w:pPr>
              <w:snapToGrid w:val="0"/>
              <w:spacing w:line="300" w:lineRule="auto"/>
              <w:jc w:val="center"/>
              <w:rPr>
                <w:rFonts w:ascii="Calibri" w:hAnsi="Calibri" w:cs="Calibri"/>
                <w:color w:val="000000"/>
                <w:kern w:val="40"/>
                <w:szCs w:val="21"/>
              </w:rPr>
            </w:pPr>
          </w:p>
        </w:tc>
        <w:tc>
          <w:tcPr>
            <w:tcW w:w="1623" w:type="dxa"/>
            <w:tcBorders>
              <w:left w:val="single" w:sz="4" w:space="0" w:color="auto"/>
            </w:tcBorders>
            <w:vAlign w:val="center"/>
          </w:tcPr>
          <w:p w14:paraId="7EE3945E" w14:textId="77777777" w:rsidR="00DD394A" w:rsidRDefault="00DD394A">
            <w:pPr>
              <w:snapToGrid w:val="0"/>
              <w:spacing w:line="300" w:lineRule="auto"/>
              <w:jc w:val="center"/>
              <w:rPr>
                <w:rFonts w:ascii="Calibri" w:hAnsi="Calibri" w:cs="Calibri"/>
                <w:color w:val="000000"/>
                <w:kern w:val="40"/>
                <w:szCs w:val="21"/>
              </w:rPr>
            </w:pPr>
          </w:p>
        </w:tc>
      </w:tr>
      <w:tr w:rsidR="00DD394A" w14:paraId="153CBECD" w14:textId="77777777">
        <w:trPr>
          <w:trHeight w:val="454"/>
        </w:trPr>
        <w:tc>
          <w:tcPr>
            <w:tcW w:w="746" w:type="dxa"/>
            <w:tcBorders>
              <w:right w:val="single" w:sz="4" w:space="0" w:color="auto"/>
            </w:tcBorders>
            <w:vAlign w:val="center"/>
          </w:tcPr>
          <w:p w14:paraId="074B8159" w14:textId="77777777" w:rsidR="00DD394A" w:rsidRDefault="009E3023">
            <w:pPr>
              <w:adjustRightInd w:val="0"/>
              <w:snapToGrid w:val="0"/>
              <w:spacing w:line="300" w:lineRule="auto"/>
              <w:jc w:val="center"/>
              <w:rPr>
                <w:rFonts w:ascii="Calibri" w:hAnsi="Calibri" w:cs="Calibri"/>
                <w:color w:val="000000"/>
                <w:kern w:val="40"/>
                <w:szCs w:val="21"/>
              </w:rPr>
            </w:pPr>
            <w:r>
              <w:rPr>
                <w:rFonts w:ascii="Calibri" w:hAnsi="Calibri" w:cs="Calibri"/>
                <w:szCs w:val="21"/>
              </w:rPr>
              <w:t>2</w:t>
            </w:r>
          </w:p>
        </w:tc>
        <w:tc>
          <w:tcPr>
            <w:tcW w:w="2814" w:type="dxa"/>
            <w:tcBorders>
              <w:left w:val="single" w:sz="4" w:space="0" w:color="auto"/>
              <w:right w:val="single" w:sz="4" w:space="0" w:color="auto"/>
            </w:tcBorders>
            <w:vAlign w:val="center"/>
          </w:tcPr>
          <w:p w14:paraId="76ADF57E" w14:textId="77777777" w:rsidR="00DD394A" w:rsidRDefault="00DD394A">
            <w:pPr>
              <w:adjustRightInd w:val="0"/>
              <w:snapToGrid w:val="0"/>
              <w:spacing w:line="300" w:lineRule="auto"/>
              <w:jc w:val="center"/>
              <w:rPr>
                <w:rFonts w:ascii="Calibri" w:hAnsi="Calibri" w:cs="Calibri"/>
                <w:color w:val="000000"/>
                <w:kern w:val="40"/>
                <w:szCs w:val="21"/>
              </w:rPr>
            </w:pPr>
          </w:p>
        </w:tc>
        <w:tc>
          <w:tcPr>
            <w:tcW w:w="2224" w:type="dxa"/>
            <w:tcBorders>
              <w:left w:val="single" w:sz="4" w:space="0" w:color="auto"/>
              <w:right w:val="single" w:sz="4" w:space="0" w:color="auto"/>
            </w:tcBorders>
            <w:vAlign w:val="center"/>
          </w:tcPr>
          <w:p w14:paraId="0AAFCB87" w14:textId="77777777" w:rsidR="00DD394A" w:rsidRDefault="00DD394A">
            <w:pPr>
              <w:snapToGrid w:val="0"/>
              <w:spacing w:line="300" w:lineRule="auto"/>
              <w:jc w:val="center"/>
              <w:rPr>
                <w:rFonts w:ascii="Calibri" w:hAnsi="Calibri" w:cs="Calibri"/>
                <w:color w:val="000000"/>
                <w:kern w:val="40"/>
                <w:szCs w:val="21"/>
              </w:rPr>
            </w:pPr>
          </w:p>
        </w:tc>
        <w:tc>
          <w:tcPr>
            <w:tcW w:w="1994" w:type="dxa"/>
            <w:tcBorders>
              <w:left w:val="single" w:sz="4" w:space="0" w:color="auto"/>
              <w:right w:val="single" w:sz="4" w:space="0" w:color="auto"/>
            </w:tcBorders>
            <w:vAlign w:val="center"/>
          </w:tcPr>
          <w:p w14:paraId="151FAB20" w14:textId="77777777" w:rsidR="00DD394A" w:rsidRDefault="00DD394A">
            <w:pPr>
              <w:snapToGrid w:val="0"/>
              <w:spacing w:line="300" w:lineRule="auto"/>
              <w:jc w:val="center"/>
              <w:rPr>
                <w:rFonts w:ascii="Calibri" w:hAnsi="Calibri" w:cs="Calibri"/>
                <w:color w:val="000000"/>
                <w:kern w:val="40"/>
                <w:szCs w:val="21"/>
              </w:rPr>
            </w:pPr>
          </w:p>
        </w:tc>
        <w:tc>
          <w:tcPr>
            <w:tcW w:w="1623" w:type="dxa"/>
            <w:tcBorders>
              <w:left w:val="single" w:sz="4" w:space="0" w:color="auto"/>
            </w:tcBorders>
            <w:vAlign w:val="center"/>
          </w:tcPr>
          <w:p w14:paraId="7AF49D20" w14:textId="77777777" w:rsidR="00DD394A" w:rsidRDefault="00DD394A">
            <w:pPr>
              <w:snapToGrid w:val="0"/>
              <w:spacing w:line="300" w:lineRule="auto"/>
              <w:jc w:val="center"/>
              <w:rPr>
                <w:rFonts w:ascii="Calibri" w:hAnsi="Calibri" w:cs="Calibri"/>
                <w:color w:val="000000"/>
                <w:kern w:val="40"/>
                <w:szCs w:val="21"/>
              </w:rPr>
            </w:pPr>
          </w:p>
        </w:tc>
      </w:tr>
      <w:tr w:rsidR="00DD394A" w14:paraId="1C65A672" w14:textId="77777777">
        <w:trPr>
          <w:trHeight w:val="454"/>
        </w:trPr>
        <w:tc>
          <w:tcPr>
            <w:tcW w:w="746" w:type="dxa"/>
            <w:tcBorders>
              <w:right w:val="single" w:sz="4" w:space="0" w:color="auto"/>
            </w:tcBorders>
            <w:vAlign w:val="center"/>
          </w:tcPr>
          <w:p w14:paraId="567080C8" w14:textId="77777777" w:rsidR="00DD394A" w:rsidRDefault="009E3023">
            <w:pPr>
              <w:adjustRightInd w:val="0"/>
              <w:snapToGrid w:val="0"/>
              <w:spacing w:line="300" w:lineRule="auto"/>
              <w:jc w:val="center"/>
              <w:rPr>
                <w:rFonts w:ascii="Calibri" w:hAnsi="Calibri" w:cs="Calibri"/>
                <w:color w:val="000000"/>
                <w:kern w:val="40"/>
                <w:szCs w:val="21"/>
              </w:rPr>
            </w:pPr>
            <w:r>
              <w:rPr>
                <w:rFonts w:ascii="Calibri" w:hAnsi="Calibri" w:cs="Calibri"/>
                <w:szCs w:val="21"/>
              </w:rPr>
              <w:t>....</w:t>
            </w:r>
          </w:p>
        </w:tc>
        <w:tc>
          <w:tcPr>
            <w:tcW w:w="2814" w:type="dxa"/>
            <w:tcBorders>
              <w:left w:val="single" w:sz="4" w:space="0" w:color="auto"/>
              <w:right w:val="single" w:sz="4" w:space="0" w:color="auto"/>
            </w:tcBorders>
            <w:vAlign w:val="center"/>
          </w:tcPr>
          <w:p w14:paraId="35096F58" w14:textId="77777777" w:rsidR="00DD394A" w:rsidRDefault="009E3023">
            <w:pPr>
              <w:adjustRightInd w:val="0"/>
              <w:snapToGrid w:val="0"/>
              <w:spacing w:line="300" w:lineRule="auto"/>
              <w:jc w:val="center"/>
              <w:rPr>
                <w:rFonts w:ascii="Calibri" w:hAnsi="Calibri" w:cs="Calibri"/>
                <w:color w:val="000000"/>
                <w:kern w:val="40"/>
                <w:szCs w:val="21"/>
              </w:rPr>
            </w:pPr>
            <w:r>
              <w:rPr>
                <w:rFonts w:ascii="Calibri" w:hAnsi="Calibri" w:cs="Calibri"/>
                <w:color w:val="000000"/>
                <w:kern w:val="40"/>
                <w:szCs w:val="21"/>
              </w:rPr>
              <w:t>....</w:t>
            </w:r>
          </w:p>
        </w:tc>
        <w:tc>
          <w:tcPr>
            <w:tcW w:w="2224" w:type="dxa"/>
            <w:tcBorders>
              <w:left w:val="single" w:sz="4" w:space="0" w:color="auto"/>
              <w:right w:val="single" w:sz="4" w:space="0" w:color="auto"/>
            </w:tcBorders>
            <w:vAlign w:val="center"/>
          </w:tcPr>
          <w:p w14:paraId="46015205" w14:textId="77777777" w:rsidR="00DD394A" w:rsidRDefault="009E3023">
            <w:pPr>
              <w:snapToGrid w:val="0"/>
              <w:spacing w:line="300" w:lineRule="auto"/>
              <w:jc w:val="center"/>
              <w:rPr>
                <w:rFonts w:ascii="Calibri" w:hAnsi="Calibri" w:cs="Calibri"/>
                <w:color w:val="000000"/>
                <w:kern w:val="40"/>
                <w:szCs w:val="21"/>
              </w:rPr>
            </w:pPr>
            <w:r>
              <w:rPr>
                <w:rFonts w:ascii="Calibri" w:hAnsi="Calibri" w:cs="Calibri"/>
                <w:color w:val="000000"/>
                <w:kern w:val="40"/>
                <w:szCs w:val="21"/>
              </w:rPr>
              <w:t>....</w:t>
            </w:r>
          </w:p>
        </w:tc>
        <w:tc>
          <w:tcPr>
            <w:tcW w:w="1994" w:type="dxa"/>
            <w:tcBorders>
              <w:left w:val="single" w:sz="4" w:space="0" w:color="auto"/>
              <w:right w:val="single" w:sz="4" w:space="0" w:color="auto"/>
            </w:tcBorders>
            <w:vAlign w:val="center"/>
          </w:tcPr>
          <w:p w14:paraId="3BB4557F" w14:textId="77777777" w:rsidR="00DD394A" w:rsidRDefault="00DD394A">
            <w:pPr>
              <w:snapToGrid w:val="0"/>
              <w:spacing w:line="300" w:lineRule="auto"/>
              <w:jc w:val="center"/>
              <w:rPr>
                <w:rFonts w:ascii="Calibri" w:hAnsi="Calibri" w:cs="Calibri"/>
                <w:color w:val="000000"/>
                <w:kern w:val="40"/>
                <w:szCs w:val="21"/>
              </w:rPr>
            </w:pPr>
          </w:p>
        </w:tc>
        <w:tc>
          <w:tcPr>
            <w:tcW w:w="1623" w:type="dxa"/>
            <w:tcBorders>
              <w:left w:val="single" w:sz="4" w:space="0" w:color="auto"/>
            </w:tcBorders>
            <w:vAlign w:val="center"/>
          </w:tcPr>
          <w:p w14:paraId="1040AE26" w14:textId="77777777" w:rsidR="00DD394A" w:rsidRDefault="00DD394A">
            <w:pPr>
              <w:snapToGrid w:val="0"/>
              <w:spacing w:line="300" w:lineRule="auto"/>
              <w:jc w:val="center"/>
              <w:rPr>
                <w:rFonts w:ascii="Calibri" w:hAnsi="Calibri" w:cs="Calibri"/>
                <w:color w:val="000000"/>
                <w:kern w:val="40"/>
                <w:szCs w:val="21"/>
              </w:rPr>
            </w:pPr>
          </w:p>
        </w:tc>
      </w:tr>
      <w:tr w:rsidR="00DD394A" w14:paraId="16F3421E" w14:textId="77777777">
        <w:trPr>
          <w:trHeight w:val="454"/>
        </w:trPr>
        <w:tc>
          <w:tcPr>
            <w:tcW w:w="9401" w:type="dxa"/>
            <w:gridSpan w:val="5"/>
            <w:vAlign w:val="center"/>
          </w:tcPr>
          <w:p w14:paraId="02AF3790" w14:textId="77777777" w:rsidR="00DD394A" w:rsidRDefault="009E3023">
            <w:pPr>
              <w:snapToGrid w:val="0"/>
              <w:spacing w:line="300" w:lineRule="auto"/>
              <w:jc w:val="center"/>
              <w:rPr>
                <w:rFonts w:ascii="Calibri" w:hAnsi="Calibri" w:cs="Calibri"/>
                <w:color w:val="000000"/>
                <w:kern w:val="40"/>
                <w:szCs w:val="21"/>
              </w:rPr>
            </w:pPr>
            <w:r>
              <w:rPr>
                <w:rFonts w:ascii="Calibri" w:hAnsi="Calibri" w:cs="Calibri"/>
                <w:color w:val="000000"/>
                <w:kern w:val="40"/>
                <w:szCs w:val="21"/>
              </w:rPr>
              <w:t>“</w:t>
            </w:r>
            <w:r>
              <w:rPr>
                <w:rFonts w:ascii="Calibri" w:hAnsi="Calibri" w:cs="Calibri"/>
                <w:color w:val="000000"/>
                <w:kern w:val="40"/>
                <w:szCs w:val="21"/>
              </w:rPr>
              <w:t>第四章</w:t>
            </w:r>
            <w:r>
              <w:rPr>
                <w:rFonts w:ascii="Calibri" w:hAnsi="Calibri" w:cs="Calibri"/>
                <w:color w:val="000000"/>
                <w:kern w:val="40"/>
                <w:szCs w:val="21"/>
              </w:rPr>
              <w:t xml:space="preserve"> </w:t>
            </w:r>
            <w:r>
              <w:rPr>
                <w:rFonts w:ascii="Calibri" w:hAnsi="Calibri" w:cs="Calibri"/>
                <w:color w:val="000000"/>
                <w:kern w:val="40"/>
                <w:szCs w:val="21"/>
              </w:rPr>
              <w:t>采购合同</w:t>
            </w:r>
            <w:r>
              <w:rPr>
                <w:rFonts w:ascii="Calibri" w:hAnsi="Calibri" w:cs="Calibri"/>
                <w:color w:val="000000"/>
                <w:kern w:val="40"/>
                <w:szCs w:val="21"/>
              </w:rPr>
              <w:t>”</w:t>
            </w:r>
            <w:r>
              <w:rPr>
                <w:rFonts w:ascii="Calibri" w:hAnsi="Calibri" w:cs="Calibri"/>
                <w:color w:val="000000"/>
                <w:kern w:val="40"/>
                <w:szCs w:val="21"/>
              </w:rPr>
              <w:t>内容（直接注明不能符合内容即可，未注明视为全部满足）</w:t>
            </w:r>
          </w:p>
        </w:tc>
      </w:tr>
      <w:tr w:rsidR="00DD394A" w14:paraId="59F232DD" w14:textId="77777777">
        <w:trPr>
          <w:trHeight w:val="454"/>
        </w:trPr>
        <w:tc>
          <w:tcPr>
            <w:tcW w:w="746" w:type="dxa"/>
            <w:tcBorders>
              <w:right w:val="single" w:sz="4" w:space="0" w:color="auto"/>
            </w:tcBorders>
            <w:vAlign w:val="center"/>
          </w:tcPr>
          <w:p w14:paraId="0D3C3239" w14:textId="77777777" w:rsidR="00DD394A" w:rsidRDefault="009E3023">
            <w:pPr>
              <w:adjustRightInd w:val="0"/>
              <w:snapToGrid w:val="0"/>
              <w:spacing w:line="300" w:lineRule="auto"/>
              <w:jc w:val="center"/>
              <w:rPr>
                <w:rFonts w:ascii="Calibri" w:hAnsi="Calibri" w:cs="Calibri"/>
                <w:color w:val="000000"/>
                <w:kern w:val="40"/>
                <w:szCs w:val="21"/>
              </w:rPr>
            </w:pPr>
            <w:r>
              <w:rPr>
                <w:rFonts w:ascii="Calibri" w:hAnsi="Calibri" w:cs="Calibri"/>
                <w:szCs w:val="21"/>
              </w:rPr>
              <w:t>1</w:t>
            </w:r>
          </w:p>
        </w:tc>
        <w:tc>
          <w:tcPr>
            <w:tcW w:w="2814" w:type="dxa"/>
            <w:tcBorders>
              <w:left w:val="single" w:sz="4" w:space="0" w:color="auto"/>
              <w:right w:val="single" w:sz="4" w:space="0" w:color="auto"/>
            </w:tcBorders>
            <w:vAlign w:val="center"/>
          </w:tcPr>
          <w:p w14:paraId="595F7D76" w14:textId="77777777" w:rsidR="00DD394A" w:rsidRDefault="00DD394A">
            <w:pPr>
              <w:adjustRightInd w:val="0"/>
              <w:snapToGrid w:val="0"/>
              <w:spacing w:line="300" w:lineRule="auto"/>
              <w:jc w:val="center"/>
              <w:rPr>
                <w:rFonts w:ascii="Calibri" w:hAnsi="Calibri" w:cs="Calibri"/>
                <w:color w:val="000000"/>
                <w:kern w:val="40"/>
                <w:szCs w:val="21"/>
              </w:rPr>
            </w:pPr>
          </w:p>
        </w:tc>
        <w:tc>
          <w:tcPr>
            <w:tcW w:w="2224" w:type="dxa"/>
            <w:tcBorders>
              <w:left w:val="single" w:sz="4" w:space="0" w:color="auto"/>
              <w:right w:val="single" w:sz="4" w:space="0" w:color="auto"/>
            </w:tcBorders>
            <w:vAlign w:val="center"/>
          </w:tcPr>
          <w:p w14:paraId="3F5D0005" w14:textId="77777777" w:rsidR="00DD394A" w:rsidRDefault="00DD394A">
            <w:pPr>
              <w:snapToGrid w:val="0"/>
              <w:spacing w:line="300" w:lineRule="auto"/>
              <w:jc w:val="center"/>
              <w:rPr>
                <w:rFonts w:ascii="Calibri" w:hAnsi="Calibri" w:cs="Calibri"/>
                <w:color w:val="000000"/>
                <w:kern w:val="40"/>
                <w:szCs w:val="21"/>
              </w:rPr>
            </w:pPr>
          </w:p>
        </w:tc>
        <w:tc>
          <w:tcPr>
            <w:tcW w:w="1994" w:type="dxa"/>
            <w:tcBorders>
              <w:left w:val="single" w:sz="4" w:space="0" w:color="auto"/>
              <w:right w:val="single" w:sz="4" w:space="0" w:color="auto"/>
            </w:tcBorders>
            <w:vAlign w:val="center"/>
          </w:tcPr>
          <w:p w14:paraId="6DD685B9" w14:textId="77777777" w:rsidR="00DD394A" w:rsidRDefault="00DD394A">
            <w:pPr>
              <w:snapToGrid w:val="0"/>
              <w:spacing w:line="300" w:lineRule="auto"/>
              <w:jc w:val="center"/>
              <w:rPr>
                <w:rFonts w:ascii="Calibri" w:hAnsi="Calibri" w:cs="Calibri"/>
                <w:color w:val="000000"/>
                <w:kern w:val="40"/>
                <w:szCs w:val="21"/>
              </w:rPr>
            </w:pPr>
          </w:p>
        </w:tc>
        <w:tc>
          <w:tcPr>
            <w:tcW w:w="1623" w:type="dxa"/>
            <w:tcBorders>
              <w:left w:val="single" w:sz="4" w:space="0" w:color="auto"/>
            </w:tcBorders>
            <w:vAlign w:val="center"/>
          </w:tcPr>
          <w:p w14:paraId="59D4F61A" w14:textId="77777777" w:rsidR="00DD394A" w:rsidRDefault="00DD394A">
            <w:pPr>
              <w:snapToGrid w:val="0"/>
              <w:spacing w:line="300" w:lineRule="auto"/>
              <w:jc w:val="center"/>
              <w:rPr>
                <w:rFonts w:ascii="Calibri" w:hAnsi="Calibri" w:cs="Calibri"/>
                <w:color w:val="000000"/>
                <w:kern w:val="40"/>
                <w:szCs w:val="21"/>
              </w:rPr>
            </w:pPr>
          </w:p>
        </w:tc>
      </w:tr>
      <w:tr w:rsidR="00DD394A" w14:paraId="068860DD" w14:textId="77777777">
        <w:trPr>
          <w:trHeight w:val="454"/>
        </w:trPr>
        <w:tc>
          <w:tcPr>
            <w:tcW w:w="746" w:type="dxa"/>
            <w:tcBorders>
              <w:right w:val="single" w:sz="4" w:space="0" w:color="auto"/>
            </w:tcBorders>
            <w:vAlign w:val="center"/>
          </w:tcPr>
          <w:p w14:paraId="3B9625F2" w14:textId="77777777" w:rsidR="00DD394A" w:rsidRDefault="009E3023">
            <w:pPr>
              <w:adjustRightInd w:val="0"/>
              <w:snapToGrid w:val="0"/>
              <w:spacing w:line="300" w:lineRule="auto"/>
              <w:jc w:val="center"/>
              <w:rPr>
                <w:rFonts w:ascii="Calibri" w:hAnsi="Calibri" w:cs="Calibri"/>
                <w:color w:val="000000"/>
                <w:kern w:val="40"/>
                <w:szCs w:val="21"/>
              </w:rPr>
            </w:pPr>
            <w:r>
              <w:rPr>
                <w:rFonts w:ascii="Calibri" w:hAnsi="Calibri" w:cs="Calibri"/>
                <w:szCs w:val="21"/>
              </w:rPr>
              <w:t>2</w:t>
            </w:r>
          </w:p>
        </w:tc>
        <w:tc>
          <w:tcPr>
            <w:tcW w:w="2814" w:type="dxa"/>
            <w:tcBorders>
              <w:left w:val="single" w:sz="4" w:space="0" w:color="auto"/>
              <w:right w:val="single" w:sz="4" w:space="0" w:color="auto"/>
            </w:tcBorders>
            <w:vAlign w:val="center"/>
          </w:tcPr>
          <w:p w14:paraId="0A3A90B4" w14:textId="77777777" w:rsidR="00DD394A" w:rsidRDefault="00DD394A">
            <w:pPr>
              <w:adjustRightInd w:val="0"/>
              <w:snapToGrid w:val="0"/>
              <w:spacing w:line="300" w:lineRule="auto"/>
              <w:jc w:val="center"/>
              <w:rPr>
                <w:rFonts w:ascii="Calibri" w:hAnsi="Calibri" w:cs="Calibri"/>
                <w:color w:val="000000"/>
                <w:kern w:val="40"/>
                <w:szCs w:val="21"/>
              </w:rPr>
            </w:pPr>
          </w:p>
        </w:tc>
        <w:tc>
          <w:tcPr>
            <w:tcW w:w="2224" w:type="dxa"/>
            <w:tcBorders>
              <w:left w:val="single" w:sz="4" w:space="0" w:color="auto"/>
              <w:right w:val="single" w:sz="4" w:space="0" w:color="auto"/>
            </w:tcBorders>
            <w:vAlign w:val="center"/>
          </w:tcPr>
          <w:p w14:paraId="03CE106D" w14:textId="77777777" w:rsidR="00DD394A" w:rsidRDefault="00DD394A">
            <w:pPr>
              <w:snapToGrid w:val="0"/>
              <w:spacing w:line="300" w:lineRule="auto"/>
              <w:jc w:val="center"/>
              <w:rPr>
                <w:rFonts w:ascii="Calibri" w:hAnsi="Calibri" w:cs="Calibri"/>
                <w:color w:val="000000"/>
                <w:kern w:val="40"/>
                <w:szCs w:val="21"/>
              </w:rPr>
            </w:pPr>
          </w:p>
        </w:tc>
        <w:tc>
          <w:tcPr>
            <w:tcW w:w="1994" w:type="dxa"/>
            <w:tcBorders>
              <w:left w:val="single" w:sz="4" w:space="0" w:color="auto"/>
              <w:right w:val="single" w:sz="4" w:space="0" w:color="auto"/>
            </w:tcBorders>
            <w:vAlign w:val="center"/>
          </w:tcPr>
          <w:p w14:paraId="1358E092" w14:textId="77777777" w:rsidR="00DD394A" w:rsidRDefault="00DD394A">
            <w:pPr>
              <w:snapToGrid w:val="0"/>
              <w:spacing w:line="300" w:lineRule="auto"/>
              <w:jc w:val="center"/>
              <w:rPr>
                <w:rFonts w:ascii="Calibri" w:hAnsi="Calibri" w:cs="Calibri"/>
                <w:color w:val="000000"/>
                <w:kern w:val="40"/>
                <w:szCs w:val="21"/>
              </w:rPr>
            </w:pPr>
          </w:p>
        </w:tc>
        <w:tc>
          <w:tcPr>
            <w:tcW w:w="1623" w:type="dxa"/>
            <w:tcBorders>
              <w:left w:val="single" w:sz="4" w:space="0" w:color="auto"/>
            </w:tcBorders>
            <w:vAlign w:val="center"/>
          </w:tcPr>
          <w:p w14:paraId="53ABF2A4" w14:textId="77777777" w:rsidR="00DD394A" w:rsidRDefault="00DD394A">
            <w:pPr>
              <w:snapToGrid w:val="0"/>
              <w:spacing w:line="300" w:lineRule="auto"/>
              <w:jc w:val="center"/>
              <w:rPr>
                <w:rFonts w:ascii="Calibri" w:hAnsi="Calibri" w:cs="Calibri"/>
                <w:color w:val="000000"/>
                <w:kern w:val="40"/>
                <w:szCs w:val="21"/>
              </w:rPr>
            </w:pPr>
          </w:p>
        </w:tc>
      </w:tr>
      <w:tr w:rsidR="00DD394A" w14:paraId="58F81528" w14:textId="77777777">
        <w:trPr>
          <w:trHeight w:val="454"/>
        </w:trPr>
        <w:tc>
          <w:tcPr>
            <w:tcW w:w="746" w:type="dxa"/>
            <w:tcBorders>
              <w:right w:val="single" w:sz="4" w:space="0" w:color="auto"/>
            </w:tcBorders>
            <w:vAlign w:val="center"/>
          </w:tcPr>
          <w:p w14:paraId="38F8A540" w14:textId="77777777" w:rsidR="00DD394A" w:rsidRDefault="009E3023">
            <w:pPr>
              <w:adjustRightInd w:val="0"/>
              <w:snapToGrid w:val="0"/>
              <w:spacing w:line="300" w:lineRule="auto"/>
              <w:jc w:val="center"/>
              <w:rPr>
                <w:rFonts w:ascii="Calibri" w:hAnsi="Calibri" w:cs="Calibri"/>
                <w:color w:val="000000"/>
                <w:kern w:val="40"/>
                <w:szCs w:val="21"/>
              </w:rPr>
            </w:pPr>
            <w:r>
              <w:rPr>
                <w:rFonts w:ascii="Calibri" w:hAnsi="Calibri" w:cs="Calibri"/>
                <w:szCs w:val="21"/>
              </w:rPr>
              <w:t>....</w:t>
            </w:r>
          </w:p>
        </w:tc>
        <w:tc>
          <w:tcPr>
            <w:tcW w:w="2814" w:type="dxa"/>
            <w:tcBorders>
              <w:left w:val="single" w:sz="4" w:space="0" w:color="auto"/>
              <w:right w:val="single" w:sz="4" w:space="0" w:color="auto"/>
            </w:tcBorders>
            <w:vAlign w:val="center"/>
          </w:tcPr>
          <w:p w14:paraId="35E84D1C" w14:textId="77777777" w:rsidR="00DD394A" w:rsidRDefault="009E3023">
            <w:pPr>
              <w:adjustRightInd w:val="0"/>
              <w:snapToGrid w:val="0"/>
              <w:spacing w:line="300" w:lineRule="auto"/>
              <w:jc w:val="center"/>
              <w:rPr>
                <w:rFonts w:ascii="Calibri" w:hAnsi="Calibri" w:cs="Calibri"/>
                <w:color w:val="000000"/>
                <w:kern w:val="40"/>
                <w:szCs w:val="21"/>
              </w:rPr>
            </w:pPr>
            <w:r>
              <w:rPr>
                <w:rFonts w:ascii="Calibri" w:hAnsi="Calibri" w:cs="Calibri"/>
                <w:color w:val="000000"/>
                <w:kern w:val="40"/>
                <w:szCs w:val="21"/>
              </w:rPr>
              <w:t>....</w:t>
            </w:r>
          </w:p>
        </w:tc>
        <w:tc>
          <w:tcPr>
            <w:tcW w:w="2224" w:type="dxa"/>
            <w:tcBorders>
              <w:left w:val="single" w:sz="4" w:space="0" w:color="auto"/>
              <w:right w:val="single" w:sz="4" w:space="0" w:color="auto"/>
            </w:tcBorders>
            <w:vAlign w:val="center"/>
          </w:tcPr>
          <w:p w14:paraId="2BE3023D" w14:textId="77777777" w:rsidR="00DD394A" w:rsidRDefault="009E3023">
            <w:pPr>
              <w:snapToGrid w:val="0"/>
              <w:spacing w:line="300" w:lineRule="auto"/>
              <w:jc w:val="center"/>
              <w:rPr>
                <w:rFonts w:ascii="Calibri" w:hAnsi="Calibri" w:cs="Calibri"/>
                <w:color w:val="000000"/>
                <w:kern w:val="40"/>
                <w:szCs w:val="21"/>
              </w:rPr>
            </w:pPr>
            <w:r>
              <w:rPr>
                <w:rFonts w:ascii="Calibri" w:hAnsi="Calibri" w:cs="Calibri"/>
                <w:color w:val="000000"/>
                <w:kern w:val="40"/>
                <w:szCs w:val="21"/>
              </w:rPr>
              <w:t>....</w:t>
            </w:r>
          </w:p>
        </w:tc>
        <w:tc>
          <w:tcPr>
            <w:tcW w:w="1994" w:type="dxa"/>
            <w:tcBorders>
              <w:left w:val="single" w:sz="4" w:space="0" w:color="auto"/>
              <w:right w:val="single" w:sz="4" w:space="0" w:color="auto"/>
            </w:tcBorders>
            <w:vAlign w:val="center"/>
          </w:tcPr>
          <w:p w14:paraId="3ED9BA8C" w14:textId="77777777" w:rsidR="00DD394A" w:rsidRDefault="00DD394A">
            <w:pPr>
              <w:snapToGrid w:val="0"/>
              <w:spacing w:line="300" w:lineRule="auto"/>
              <w:jc w:val="center"/>
              <w:rPr>
                <w:rFonts w:ascii="Calibri" w:hAnsi="Calibri" w:cs="Calibri"/>
                <w:color w:val="000000"/>
                <w:kern w:val="40"/>
                <w:szCs w:val="21"/>
              </w:rPr>
            </w:pPr>
          </w:p>
        </w:tc>
        <w:tc>
          <w:tcPr>
            <w:tcW w:w="1623" w:type="dxa"/>
            <w:tcBorders>
              <w:left w:val="single" w:sz="4" w:space="0" w:color="auto"/>
            </w:tcBorders>
            <w:vAlign w:val="center"/>
          </w:tcPr>
          <w:p w14:paraId="41D66546" w14:textId="77777777" w:rsidR="00DD394A" w:rsidRDefault="00DD394A">
            <w:pPr>
              <w:snapToGrid w:val="0"/>
              <w:spacing w:line="300" w:lineRule="auto"/>
              <w:jc w:val="center"/>
              <w:rPr>
                <w:rFonts w:ascii="Calibri" w:hAnsi="Calibri" w:cs="Calibri"/>
                <w:color w:val="000000"/>
                <w:kern w:val="40"/>
                <w:szCs w:val="21"/>
              </w:rPr>
            </w:pPr>
          </w:p>
        </w:tc>
      </w:tr>
    </w:tbl>
    <w:p w14:paraId="40507A7F" w14:textId="77777777" w:rsidR="00DD394A" w:rsidRDefault="00DD394A">
      <w:pPr>
        <w:snapToGrid w:val="0"/>
        <w:spacing w:line="300" w:lineRule="auto"/>
        <w:rPr>
          <w:rFonts w:ascii="Calibri" w:hAnsi="Calibri" w:cs="Calibri"/>
        </w:rPr>
      </w:pPr>
    </w:p>
    <w:p w14:paraId="6A78213E" w14:textId="77777777" w:rsidR="00DD394A" w:rsidRDefault="009E3023">
      <w:pPr>
        <w:adjustRightInd w:val="0"/>
        <w:snapToGrid w:val="0"/>
        <w:spacing w:line="300" w:lineRule="auto"/>
        <w:ind w:firstLineChars="200" w:firstLine="420"/>
        <w:rPr>
          <w:rFonts w:ascii="Calibri" w:hAnsi="Calibri" w:cs="Calibri"/>
          <w:spacing w:val="20"/>
          <w:szCs w:val="21"/>
          <w:u w:val="single"/>
        </w:rPr>
      </w:pPr>
      <w:r>
        <w:rPr>
          <w:rFonts w:ascii="Calibri" w:hAnsi="Calibri" w:cs="Calibri"/>
          <w:szCs w:val="21"/>
        </w:rPr>
        <w:t>投标人全称：</w:t>
      </w:r>
      <w:r>
        <w:rPr>
          <w:rFonts w:ascii="Calibri" w:hAnsi="Calibri" w:cs="Calibri"/>
          <w:szCs w:val="21"/>
          <w:u w:val="single"/>
        </w:rPr>
        <w:t xml:space="preserve">                       </w:t>
      </w:r>
      <w:r>
        <w:rPr>
          <w:rFonts w:ascii="Calibri" w:hAnsi="Calibri" w:cs="Calibri"/>
          <w:szCs w:val="21"/>
        </w:rPr>
        <w:t>（盖单位公章）</w:t>
      </w:r>
    </w:p>
    <w:p w14:paraId="1DA02FD3"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日期：</w:t>
      </w:r>
      <w:r>
        <w:rPr>
          <w:rFonts w:ascii="Calibri" w:hAnsi="Calibri" w:cs="Calibri"/>
          <w:szCs w:val="21"/>
        </w:rPr>
        <w:t>2021</w:t>
      </w:r>
      <w:r>
        <w:rPr>
          <w:rFonts w:ascii="Calibri" w:hAnsi="Calibri" w:cs="Calibri"/>
          <w:szCs w:val="21"/>
        </w:rPr>
        <w:t>年</w:t>
      </w:r>
      <w:r>
        <w:rPr>
          <w:rFonts w:ascii="Calibri" w:hAnsi="Calibri" w:cs="Calibri"/>
          <w:szCs w:val="21"/>
        </w:rPr>
        <w:t xml:space="preserve">  </w:t>
      </w:r>
      <w:r>
        <w:rPr>
          <w:rFonts w:ascii="Calibri" w:hAnsi="Calibri" w:cs="Calibri"/>
          <w:szCs w:val="21"/>
        </w:rPr>
        <w:t>月</w:t>
      </w:r>
      <w:r>
        <w:rPr>
          <w:rFonts w:ascii="Calibri" w:hAnsi="Calibri" w:cs="Calibri"/>
          <w:szCs w:val="21"/>
        </w:rPr>
        <w:t xml:space="preserve">  </w:t>
      </w:r>
      <w:r>
        <w:rPr>
          <w:rFonts w:ascii="Calibri" w:hAnsi="Calibri" w:cs="Calibri"/>
          <w:szCs w:val="21"/>
        </w:rPr>
        <w:t>日</w:t>
      </w:r>
    </w:p>
    <w:p w14:paraId="25578580" w14:textId="77777777" w:rsidR="00DD394A" w:rsidRDefault="00DD394A">
      <w:pPr>
        <w:adjustRightInd w:val="0"/>
        <w:snapToGrid w:val="0"/>
        <w:spacing w:line="300" w:lineRule="auto"/>
        <w:ind w:firstLineChars="200" w:firstLine="420"/>
        <w:rPr>
          <w:rFonts w:ascii="Calibri" w:hAnsi="Calibri" w:cs="Calibri"/>
          <w:szCs w:val="21"/>
        </w:rPr>
      </w:pPr>
    </w:p>
    <w:p w14:paraId="29A93CCB"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说明：</w:t>
      </w:r>
    </w:p>
    <w:p w14:paraId="5C8E018D"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1</w:t>
      </w:r>
      <w:r>
        <w:rPr>
          <w:rFonts w:ascii="Calibri" w:hAnsi="Calibri" w:cs="Calibri"/>
          <w:szCs w:val="21"/>
        </w:rPr>
        <w:t>）投标人应说明具体响应内容。</w:t>
      </w:r>
    </w:p>
    <w:p w14:paraId="4EDE54D7"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2</w:t>
      </w:r>
      <w:r>
        <w:rPr>
          <w:rFonts w:ascii="Calibri" w:hAnsi="Calibri" w:cs="Calibri"/>
          <w:szCs w:val="21"/>
        </w:rPr>
        <w:t>）投标人不得提供与本项目采购无关的其他商品、服务。</w:t>
      </w:r>
    </w:p>
    <w:p w14:paraId="4269950C" w14:textId="77777777" w:rsidR="00DD394A" w:rsidRDefault="009E3023">
      <w:pPr>
        <w:adjustRightInd w:val="0"/>
        <w:snapToGrid w:val="0"/>
        <w:spacing w:line="300" w:lineRule="auto"/>
        <w:ind w:firstLineChars="200" w:firstLine="420"/>
        <w:rPr>
          <w:rFonts w:ascii="Calibri" w:hAnsi="Calibri" w:cs="Calibri"/>
        </w:rPr>
      </w:pPr>
      <w:r>
        <w:rPr>
          <w:rFonts w:ascii="Calibri" w:hAnsi="Calibri" w:cs="Calibri"/>
          <w:szCs w:val="21"/>
        </w:rPr>
        <w:t>（</w:t>
      </w:r>
      <w:r>
        <w:rPr>
          <w:rFonts w:ascii="Calibri" w:hAnsi="Calibri" w:cs="Calibri"/>
          <w:szCs w:val="21"/>
        </w:rPr>
        <w:t>3</w:t>
      </w:r>
      <w:r>
        <w:rPr>
          <w:rFonts w:ascii="Calibri" w:hAnsi="Calibri" w:cs="Calibri"/>
          <w:szCs w:val="21"/>
        </w:rPr>
        <w:t>）不限于表格形式，可采用其他形式表述。</w:t>
      </w:r>
    </w:p>
    <w:p w14:paraId="6787B823" w14:textId="77777777" w:rsidR="00DD394A" w:rsidRDefault="009E3023">
      <w:pPr>
        <w:pStyle w:val="3"/>
        <w:rPr>
          <w:rFonts w:cs="Calibri"/>
        </w:rPr>
      </w:pPr>
      <w:r>
        <w:rPr>
          <w:rFonts w:cs="Calibri"/>
        </w:rPr>
        <w:t>（三）针对本项目的组织实施方案</w:t>
      </w:r>
    </w:p>
    <w:p w14:paraId="5CAFFB31" w14:textId="77777777" w:rsidR="00DD394A" w:rsidRDefault="009E3023">
      <w:pPr>
        <w:numPr>
          <w:ilvl w:val="0"/>
          <w:numId w:val="14"/>
        </w:numPr>
        <w:snapToGrid w:val="0"/>
        <w:spacing w:line="300" w:lineRule="auto"/>
        <w:ind w:firstLineChars="200" w:firstLine="420"/>
        <w:rPr>
          <w:rFonts w:ascii="Calibri" w:hAnsi="Calibri" w:cs="Calibri"/>
          <w:szCs w:val="21"/>
        </w:rPr>
      </w:pPr>
      <w:r>
        <w:rPr>
          <w:rFonts w:ascii="Calibri" w:hAnsi="Calibri" w:cs="Calibri" w:hint="eastAsia"/>
          <w:szCs w:val="21"/>
        </w:rPr>
        <w:t>总体设计</w:t>
      </w:r>
    </w:p>
    <w:p w14:paraId="664476E4" w14:textId="77777777" w:rsidR="00DD394A" w:rsidRDefault="009E3023">
      <w:pPr>
        <w:numPr>
          <w:ilvl w:val="0"/>
          <w:numId w:val="14"/>
        </w:numPr>
        <w:snapToGrid w:val="0"/>
        <w:spacing w:line="300" w:lineRule="auto"/>
        <w:ind w:firstLineChars="200" w:firstLine="420"/>
        <w:rPr>
          <w:rFonts w:ascii="Calibri" w:hAnsi="Calibri" w:cs="Calibri"/>
          <w:szCs w:val="21"/>
        </w:rPr>
      </w:pPr>
      <w:r>
        <w:rPr>
          <w:rFonts w:ascii="Calibri" w:hAnsi="Calibri" w:cs="Calibri" w:hint="eastAsia"/>
          <w:szCs w:val="21"/>
        </w:rPr>
        <w:t>系统功能</w:t>
      </w:r>
    </w:p>
    <w:p w14:paraId="6B91FED6" w14:textId="77777777" w:rsidR="00DD394A" w:rsidRDefault="009E3023">
      <w:pPr>
        <w:numPr>
          <w:ilvl w:val="0"/>
          <w:numId w:val="14"/>
        </w:numPr>
        <w:snapToGrid w:val="0"/>
        <w:spacing w:line="300" w:lineRule="auto"/>
        <w:ind w:firstLineChars="200" w:firstLine="420"/>
        <w:rPr>
          <w:rFonts w:ascii="Calibri" w:hAnsi="Calibri" w:cs="Calibri"/>
          <w:szCs w:val="21"/>
        </w:rPr>
      </w:pPr>
      <w:r>
        <w:rPr>
          <w:rFonts w:ascii="Calibri" w:hAnsi="Calibri" w:cs="Calibri" w:hint="eastAsia"/>
          <w:szCs w:val="21"/>
        </w:rPr>
        <w:t>项目实施方案</w:t>
      </w:r>
    </w:p>
    <w:p w14:paraId="5AEA5B2A" w14:textId="77777777" w:rsidR="00DD394A" w:rsidRDefault="009E3023">
      <w:pPr>
        <w:numPr>
          <w:ilvl w:val="0"/>
          <w:numId w:val="14"/>
        </w:numPr>
        <w:snapToGrid w:val="0"/>
        <w:spacing w:line="300" w:lineRule="auto"/>
        <w:ind w:firstLineChars="200" w:firstLine="420"/>
        <w:rPr>
          <w:rFonts w:ascii="Calibri" w:hAnsi="Calibri" w:cs="Calibri"/>
          <w:szCs w:val="21"/>
        </w:rPr>
      </w:pPr>
      <w:r>
        <w:rPr>
          <w:rFonts w:ascii="Calibri" w:hAnsi="Calibri" w:cs="Calibri" w:hint="eastAsia"/>
          <w:szCs w:val="21"/>
        </w:rPr>
        <w:t>培训方案</w:t>
      </w:r>
    </w:p>
    <w:p w14:paraId="6BB84B2C" w14:textId="77777777" w:rsidR="00DD394A" w:rsidRDefault="009E3023">
      <w:pPr>
        <w:numPr>
          <w:ilvl w:val="0"/>
          <w:numId w:val="14"/>
        </w:numPr>
        <w:snapToGrid w:val="0"/>
        <w:spacing w:line="300" w:lineRule="auto"/>
        <w:ind w:firstLineChars="200" w:firstLine="420"/>
        <w:rPr>
          <w:rFonts w:ascii="Calibri" w:hAnsi="Calibri" w:cs="Calibri"/>
          <w:szCs w:val="21"/>
        </w:rPr>
      </w:pPr>
      <w:r>
        <w:rPr>
          <w:rFonts w:ascii="Calibri" w:hAnsi="Calibri" w:cs="Calibri" w:hint="eastAsia"/>
          <w:szCs w:val="21"/>
        </w:rPr>
        <w:t>质量保障措施</w:t>
      </w:r>
    </w:p>
    <w:p w14:paraId="1828CCED" w14:textId="77777777" w:rsidR="00DD394A" w:rsidRDefault="009E3023">
      <w:pPr>
        <w:numPr>
          <w:ilvl w:val="0"/>
          <w:numId w:val="14"/>
        </w:numPr>
        <w:snapToGrid w:val="0"/>
        <w:spacing w:line="300" w:lineRule="auto"/>
        <w:ind w:firstLineChars="200" w:firstLine="420"/>
        <w:rPr>
          <w:rFonts w:ascii="Calibri" w:hAnsi="Calibri" w:cs="Calibri"/>
          <w:szCs w:val="21"/>
        </w:rPr>
      </w:pPr>
      <w:r>
        <w:rPr>
          <w:rFonts w:ascii="Calibri" w:hAnsi="Calibri" w:cs="Calibri" w:hint="eastAsia"/>
          <w:szCs w:val="21"/>
        </w:rPr>
        <w:t>售后服务方案</w:t>
      </w:r>
    </w:p>
    <w:p w14:paraId="704A4FF9" w14:textId="77777777" w:rsidR="00DD394A" w:rsidRDefault="009E3023">
      <w:pPr>
        <w:numPr>
          <w:ilvl w:val="0"/>
          <w:numId w:val="14"/>
        </w:numPr>
        <w:snapToGrid w:val="0"/>
        <w:spacing w:line="300" w:lineRule="auto"/>
        <w:ind w:firstLineChars="200" w:firstLine="420"/>
        <w:rPr>
          <w:rFonts w:ascii="Calibri" w:hAnsi="Calibri" w:cs="Calibri"/>
          <w:szCs w:val="21"/>
        </w:rPr>
      </w:pPr>
      <w:r>
        <w:rPr>
          <w:rFonts w:ascii="Calibri" w:hAnsi="Calibri" w:cs="Calibri" w:hint="eastAsia"/>
          <w:szCs w:val="21"/>
        </w:rPr>
        <w:t>本地化服务</w:t>
      </w:r>
    </w:p>
    <w:p w14:paraId="6DEB0648" w14:textId="77777777" w:rsidR="00DD394A" w:rsidRDefault="009E3023">
      <w:pPr>
        <w:numPr>
          <w:ilvl w:val="0"/>
          <w:numId w:val="14"/>
        </w:numPr>
        <w:snapToGrid w:val="0"/>
        <w:spacing w:line="300" w:lineRule="auto"/>
        <w:ind w:firstLineChars="200" w:firstLine="420"/>
        <w:rPr>
          <w:rFonts w:ascii="Calibri" w:hAnsi="Calibri" w:cs="Calibri"/>
          <w:szCs w:val="21"/>
        </w:rPr>
      </w:pPr>
      <w:r>
        <w:rPr>
          <w:rFonts w:ascii="Calibri" w:hAnsi="Calibri" w:cs="Calibri"/>
          <w:szCs w:val="21"/>
        </w:rPr>
        <w:t>验收方案</w:t>
      </w:r>
    </w:p>
    <w:p w14:paraId="6C5CD7B0" w14:textId="77777777" w:rsidR="00DD394A" w:rsidRDefault="009E3023">
      <w:pPr>
        <w:pStyle w:val="NormalIndent1"/>
        <w:snapToGrid w:val="0"/>
        <w:spacing w:line="300" w:lineRule="auto"/>
        <w:rPr>
          <w:rFonts w:ascii="Calibri" w:hAnsi="Calibri" w:cs="Calibri"/>
        </w:rPr>
      </w:pPr>
      <w:r>
        <w:rPr>
          <w:rFonts w:ascii="Calibri" w:hAnsi="Calibri" w:cs="Calibri"/>
        </w:rPr>
        <w:t>投标人自身经验拟定的验收方案齐备性、可操作性、科学性，应从有利于项目实施角度制订方案。</w:t>
      </w:r>
    </w:p>
    <w:p w14:paraId="40CB6B8E" w14:textId="77777777" w:rsidR="00DD394A" w:rsidRDefault="00DD394A">
      <w:pPr>
        <w:snapToGrid w:val="0"/>
        <w:spacing w:line="300" w:lineRule="auto"/>
        <w:ind w:firstLineChars="200" w:firstLine="420"/>
        <w:rPr>
          <w:rFonts w:ascii="Calibri" w:hAnsi="Calibri" w:cs="Calibri"/>
          <w:szCs w:val="21"/>
        </w:rPr>
      </w:pPr>
    </w:p>
    <w:p w14:paraId="56EA00B9" w14:textId="77777777" w:rsidR="00DD394A" w:rsidRDefault="009E3023">
      <w:pPr>
        <w:pStyle w:val="3"/>
        <w:rPr>
          <w:rFonts w:cs="Calibri"/>
        </w:rPr>
      </w:pPr>
      <w:r>
        <w:rPr>
          <w:rFonts w:cs="Calibri"/>
        </w:rPr>
        <w:t>（四）投标人为完成本项目组建的项目组人员名单</w:t>
      </w:r>
    </w:p>
    <w:p w14:paraId="6A2AA6C0"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每个专职人员的情况应该明确表示，主要内容包括项目组职务、姓名、性别、学历、专业、社保缴纳等情况。在提交的标书中安排的人员，须为单位的固定职员。</w:t>
      </w:r>
    </w:p>
    <w:p w14:paraId="014C0306" w14:textId="77777777" w:rsidR="00DD394A" w:rsidRDefault="009E3023">
      <w:pPr>
        <w:snapToGrid w:val="0"/>
        <w:spacing w:line="300" w:lineRule="auto"/>
        <w:ind w:firstLineChars="200" w:firstLine="420"/>
        <w:rPr>
          <w:rFonts w:ascii="Calibri" w:hAnsi="Calibri" w:cs="Calibri"/>
        </w:rPr>
      </w:pPr>
      <w:r>
        <w:rPr>
          <w:rFonts w:ascii="Calibri" w:hAnsi="Calibri" w:cs="Calibri"/>
          <w:szCs w:val="21"/>
        </w:rPr>
        <w:t>不限于表格形式，可采用其他形式表述。</w:t>
      </w:r>
    </w:p>
    <w:p w14:paraId="5C1CA68A" w14:textId="77777777" w:rsidR="00DD394A" w:rsidRDefault="009E3023">
      <w:pPr>
        <w:snapToGrid w:val="0"/>
        <w:spacing w:line="300" w:lineRule="auto"/>
        <w:ind w:firstLineChars="200" w:firstLine="420"/>
        <w:rPr>
          <w:rFonts w:ascii="Calibri" w:hAnsi="Calibri" w:cs="Calibri"/>
        </w:rPr>
      </w:pPr>
      <w:bookmarkStart w:id="131" w:name="_Toc247085888"/>
      <w:bookmarkStart w:id="132" w:name="_Toc246996370"/>
      <w:bookmarkStart w:id="133" w:name="_Toc144974872"/>
      <w:bookmarkStart w:id="134" w:name="_Toc296602615"/>
      <w:bookmarkStart w:id="135" w:name="_Toc179632824"/>
      <w:bookmarkStart w:id="136" w:name="_Toc152045804"/>
      <w:bookmarkStart w:id="137" w:name="_Toc152042593"/>
      <w:bookmarkStart w:id="138" w:name="_Toc246997113"/>
      <w:r>
        <w:rPr>
          <w:rFonts w:ascii="Calibri" w:hAnsi="Calibri" w:cs="Calibri"/>
          <w:szCs w:val="21"/>
        </w:rPr>
        <w:lastRenderedPageBreak/>
        <w:t>（</w:t>
      </w:r>
      <w:r>
        <w:rPr>
          <w:rFonts w:ascii="Calibri" w:hAnsi="Calibri" w:cs="Calibri"/>
        </w:rPr>
        <w:t>1</w:t>
      </w:r>
      <w:r>
        <w:rPr>
          <w:rFonts w:ascii="Calibri" w:hAnsi="Calibri" w:cs="Calibri"/>
        </w:rPr>
        <w:t>）项目组人员情况表</w:t>
      </w:r>
      <w:bookmarkEnd w:id="131"/>
      <w:bookmarkEnd w:id="132"/>
      <w:bookmarkEnd w:id="133"/>
      <w:bookmarkEnd w:id="134"/>
      <w:bookmarkEnd w:id="135"/>
      <w:bookmarkEnd w:id="136"/>
      <w:bookmarkEnd w:id="137"/>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DD394A" w14:paraId="21B1DBC3" w14:textId="77777777">
        <w:trPr>
          <w:trHeight w:val="454"/>
        </w:trPr>
        <w:tc>
          <w:tcPr>
            <w:tcW w:w="1825" w:type="dxa"/>
            <w:vAlign w:val="center"/>
          </w:tcPr>
          <w:p w14:paraId="522DE02A" w14:textId="77777777" w:rsidR="00DD394A" w:rsidRDefault="009E3023">
            <w:pPr>
              <w:snapToGrid w:val="0"/>
              <w:spacing w:line="300" w:lineRule="auto"/>
              <w:jc w:val="center"/>
              <w:rPr>
                <w:rFonts w:ascii="Calibri" w:hAnsi="Calibri" w:cs="Calibri"/>
                <w:szCs w:val="21"/>
              </w:rPr>
            </w:pPr>
            <w:r>
              <w:rPr>
                <w:rFonts w:ascii="Calibri" w:hAnsi="Calibri" w:cs="Calibri"/>
                <w:szCs w:val="21"/>
              </w:rPr>
              <w:t>项目组职务</w:t>
            </w:r>
          </w:p>
        </w:tc>
        <w:tc>
          <w:tcPr>
            <w:tcW w:w="727" w:type="dxa"/>
            <w:vAlign w:val="center"/>
          </w:tcPr>
          <w:p w14:paraId="44FD7D01" w14:textId="77777777" w:rsidR="00DD394A" w:rsidRDefault="009E3023">
            <w:pPr>
              <w:snapToGrid w:val="0"/>
              <w:spacing w:line="300" w:lineRule="auto"/>
              <w:jc w:val="center"/>
              <w:rPr>
                <w:rFonts w:ascii="Calibri" w:hAnsi="Calibri" w:cs="Calibri"/>
                <w:szCs w:val="21"/>
              </w:rPr>
            </w:pPr>
            <w:r>
              <w:rPr>
                <w:rFonts w:ascii="Calibri" w:hAnsi="Calibri" w:cs="Calibri"/>
                <w:szCs w:val="21"/>
              </w:rPr>
              <w:t>姓名</w:t>
            </w:r>
          </w:p>
        </w:tc>
        <w:tc>
          <w:tcPr>
            <w:tcW w:w="725" w:type="dxa"/>
            <w:vAlign w:val="center"/>
          </w:tcPr>
          <w:p w14:paraId="4BB16FB8" w14:textId="77777777" w:rsidR="00DD394A" w:rsidRDefault="009E3023">
            <w:pPr>
              <w:snapToGrid w:val="0"/>
              <w:spacing w:line="300" w:lineRule="auto"/>
              <w:jc w:val="center"/>
              <w:rPr>
                <w:rFonts w:ascii="Calibri" w:hAnsi="Calibri" w:cs="Calibri"/>
                <w:szCs w:val="21"/>
              </w:rPr>
            </w:pPr>
            <w:r>
              <w:rPr>
                <w:rFonts w:ascii="Calibri" w:hAnsi="Calibri" w:cs="Calibri"/>
                <w:szCs w:val="21"/>
              </w:rPr>
              <w:t>性别</w:t>
            </w:r>
          </w:p>
        </w:tc>
        <w:tc>
          <w:tcPr>
            <w:tcW w:w="1090" w:type="dxa"/>
            <w:vAlign w:val="center"/>
          </w:tcPr>
          <w:p w14:paraId="7117D64F" w14:textId="77777777" w:rsidR="00DD394A" w:rsidRDefault="009E3023">
            <w:pPr>
              <w:snapToGrid w:val="0"/>
              <w:spacing w:line="300" w:lineRule="auto"/>
              <w:jc w:val="center"/>
              <w:rPr>
                <w:rFonts w:ascii="Calibri" w:hAnsi="Calibri" w:cs="Calibri"/>
                <w:szCs w:val="21"/>
              </w:rPr>
            </w:pPr>
            <w:r>
              <w:rPr>
                <w:rFonts w:ascii="Calibri" w:hAnsi="Calibri" w:cs="Calibri"/>
                <w:szCs w:val="21"/>
              </w:rPr>
              <w:t>学历</w:t>
            </w:r>
          </w:p>
        </w:tc>
        <w:tc>
          <w:tcPr>
            <w:tcW w:w="1105" w:type="dxa"/>
            <w:vAlign w:val="center"/>
          </w:tcPr>
          <w:p w14:paraId="3A858731" w14:textId="77777777" w:rsidR="00DD394A" w:rsidRDefault="009E3023">
            <w:pPr>
              <w:snapToGrid w:val="0"/>
              <w:spacing w:line="300" w:lineRule="auto"/>
              <w:jc w:val="center"/>
              <w:rPr>
                <w:rFonts w:ascii="Calibri" w:hAnsi="Calibri" w:cs="Calibri"/>
                <w:szCs w:val="21"/>
              </w:rPr>
            </w:pPr>
            <w:r>
              <w:rPr>
                <w:rFonts w:ascii="Calibri" w:hAnsi="Calibri" w:cs="Calibri"/>
                <w:szCs w:val="21"/>
              </w:rPr>
              <w:t>专业</w:t>
            </w:r>
          </w:p>
        </w:tc>
        <w:tc>
          <w:tcPr>
            <w:tcW w:w="1283" w:type="dxa"/>
            <w:vAlign w:val="center"/>
          </w:tcPr>
          <w:p w14:paraId="2FA02B42" w14:textId="77777777" w:rsidR="00DD394A" w:rsidRDefault="009E3023">
            <w:pPr>
              <w:snapToGrid w:val="0"/>
              <w:spacing w:line="300" w:lineRule="auto"/>
              <w:jc w:val="center"/>
              <w:rPr>
                <w:rFonts w:ascii="Calibri" w:hAnsi="Calibri" w:cs="Calibri"/>
                <w:szCs w:val="21"/>
              </w:rPr>
            </w:pPr>
            <w:r>
              <w:rPr>
                <w:rFonts w:ascii="Calibri" w:hAnsi="Calibri" w:cs="Calibri"/>
                <w:szCs w:val="21"/>
              </w:rPr>
              <w:t>社保缴纳</w:t>
            </w:r>
          </w:p>
        </w:tc>
        <w:tc>
          <w:tcPr>
            <w:tcW w:w="1718" w:type="dxa"/>
            <w:vAlign w:val="center"/>
          </w:tcPr>
          <w:p w14:paraId="2EA84F41" w14:textId="77777777" w:rsidR="00DD394A" w:rsidRDefault="009E3023">
            <w:pPr>
              <w:snapToGrid w:val="0"/>
              <w:spacing w:line="300" w:lineRule="auto"/>
              <w:jc w:val="center"/>
              <w:rPr>
                <w:rFonts w:ascii="Calibri" w:hAnsi="Calibri" w:cs="Calibri"/>
                <w:szCs w:val="21"/>
              </w:rPr>
            </w:pPr>
            <w:r>
              <w:rPr>
                <w:rFonts w:ascii="Calibri" w:hAnsi="Calibri" w:cs="Calibri"/>
                <w:szCs w:val="21"/>
              </w:rPr>
              <w:t>备　注</w:t>
            </w:r>
          </w:p>
          <w:p w14:paraId="09F54702" w14:textId="77777777" w:rsidR="00DD394A" w:rsidRDefault="009E3023">
            <w:pPr>
              <w:snapToGrid w:val="0"/>
              <w:spacing w:line="300" w:lineRule="auto"/>
              <w:jc w:val="center"/>
              <w:rPr>
                <w:rFonts w:ascii="Calibri" w:hAnsi="Calibri" w:cs="Calibri"/>
                <w:szCs w:val="21"/>
              </w:rPr>
            </w:pPr>
            <w:r>
              <w:rPr>
                <w:rFonts w:ascii="Calibri" w:hAnsi="Calibri" w:cs="Calibri"/>
                <w:szCs w:val="21"/>
              </w:rPr>
              <w:t>（人员能力及实施经验说明）</w:t>
            </w:r>
          </w:p>
        </w:tc>
      </w:tr>
      <w:tr w:rsidR="00DD394A" w14:paraId="1B9B9131" w14:textId="77777777">
        <w:trPr>
          <w:trHeight w:val="454"/>
        </w:trPr>
        <w:tc>
          <w:tcPr>
            <w:tcW w:w="1825" w:type="dxa"/>
            <w:vAlign w:val="center"/>
          </w:tcPr>
          <w:p w14:paraId="3F489EFB" w14:textId="77777777" w:rsidR="00DD394A" w:rsidRDefault="00DD394A">
            <w:pPr>
              <w:snapToGrid w:val="0"/>
              <w:spacing w:line="300" w:lineRule="auto"/>
              <w:jc w:val="center"/>
              <w:rPr>
                <w:rFonts w:ascii="Calibri" w:hAnsi="Calibri" w:cs="Calibri"/>
                <w:szCs w:val="21"/>
              </w:rPr>
            </w:pPr>
          </w:p>
        </w:tc>
        <w:tc>
          <w:tcPr>
            <w:tcW w:w="727" w:type="dxa"/>
            <w:vAlign w:val="center"/>
          </w:tcPr>
          <w:p w14:paraId="6007E689" w14:textId="77777777" w:rsidR="00DD394A" w:rsidRDefault="00DD394A">
            <w:pPr>
              <w:snapToGrid w:val="0"/>
              <w:spacing w:line="300" w:lineRule="auto"/>
              <w:jc w:val="center"/>
              <w:rPr>
                <w:rFonts w:ascii="Calibri" w:hAnsi="Calibri" w:cs="Calibri"/>
                <w:szCs w:val="21"/>
              </w:rPr>
            </w:pPr>
          </w:p>
        </w:tc>
        <w:tc>
          <w:tcPr>
            <w:tcW w:w="725" w:type="dxa"/>
            <w:vAlign w:val="center"/>
          </w:tcPr>
          <w:p w14:paraId="2A24106E" w14:textId="77777777" w:rsidR="00DD394A" w:rsidRDefault="00DD394A">
            <w:pPr>
              <w:snapToGrid w:val="0"/>
              <w:spacing w:line="300" w:lineRule="auto"/>
              <w:jc w:val="center"/>
              <w:rPr>
                <w:rFonts w:ascii="Calibri" w:hAnsi="Calibri" w:cs="Calibri"/>
                <w:szCs w:val="21"/>
              </w:rPr>
            </w:pPr>
          </w:p>
        </w:tc>
        <w:tc>
          <w:tcPr>
            <w:tcW w:w="1090" w:type="dxa"/>
            <w:vAlign w:val="center"/>
          </w:tcPr>
          <w:p w14:paraId="44970CB3" w14:textId="77777777" w:rsidR="00DD394A" w:rsidRDefault="00DD394A">
            <w:pPr>
              <w:snapToGrid w:val="0"/>
              <w:spacing w:line="300" w:lineRule="auto"/>
              <w:jc w:val="center"/>
              <w:rPr>
                <w:rFonts w:ascii="Calibri" w:hAnsi="Calibri" w:cs="Calibri"/>
                <w:szCs w:val="21"/>
              </w:rPr>
            </w:pPr>
          </w:p>
        </w:tc>
        <w:tc>
          <w:tcPr>
            <w:tcW w:w="1105" w:type="dxa"/>
            <w:vAlign w:val="center"/>
          </w:tcPr>
          <w:p w14:paraId="71CF0677" w14:textId="77777777" w:rsidR="00DD394A" w:rsidRDefault="00DD394A">
            <w:pPr>
              <w:snapToGrid w:val="0"/>
              <w:spacing w:line="300" w:lineRule="auto"/>
              <w:jc w:val="center"/>
              <w:rPr>
                <w:rFonts w:ascii="Calibri" w:hAnsi="Calibri" w:cs="Calibri"/>
                <w:szCs w:val="21"/>
              </w:rPr>
            </w:pPr>
          </w:p>
        </w:tc>
        <w:tc>
          <w:tcPr>
            <w:tcW w:w="1283" w:type="dxa"/>
            <w:vAlign w:val="center"/>
          </w:tcPr>
          <w:p w14:paraId="2E380276" w14:textId="77777777" w:rsidR="00DD394A" w:rsidRDefault="00DD394A">
            <w:pPr>
              <w:snapToGrid w:val="0"/>
              <w:spacing w:line="300" w:lineRule="auto"/>
              <w:jc w:val="center"/>
              <w:rPr>
                <w:rFonts w:ascii="Calibri" w:hAnsi="Calibri" w:cs="Calibri"/>
                <w:szCs w:val="21"/>
              </w:rPr>
            </w:pPr>
          </w:p>
        </w:tc>
        <w:tc>
          <w:tcPr>
            <w:tcW w:w="1718" w:type="dxa"/>
            <w:vAlign w:val="center"/>
          </w:tcPr>
          <w:p w14:paraId="35C32CD4" w14:textId="77777777" w:rsidR="00DD394A" w:rsidRDefault="00DD394A">
            <w:pPr>
              <w:snapToGrid w:val="0"/>
              <w:spacing w:line="300" w:lineRule="auto"/>
              <w:jc w:val="center"/>
              <w:rPr>
                <w:rFonts w:ascii="Calibri" w:hAnsi="Calibri" w:cs="Calibri"/>
                <w:szCs w:val="21"/>
              </w:rPr>
            </w:pPr>
          </w:p>
        </w:tc>
      </w:tr>
      <w:tr w:rsidR="00DD394A" w14:paraId="29E3243D" w14:textId="77777777">
        <w:trPr>
          <w:trHeight w:val="454"/>
        </w:trPr>
        <w:tc>
          <w:tcPr>
            <w:tcW w:w="1825" w:type="dxa"/>
            <w:vAlign w:val="center"/>
          </w:tcPr>
          <w:p w14:paraId="3A1DC5EA" w14:textId="77777777" w:rsidR="00DD394A" w:rsidRDefault="00DD394A">
            <w:pPr>
              <w:snapToGrid w:val="0"/>
              <w:spacing w:line="300" w:lineRule="auto"/>
              <w:jc w:val="center"/>
              <w:rPr>
                <w:rFonts w:ascii="Calibri" w:hAnsi="Calibri" w:cs="Calibri"/>
                <w:szCs w:val="21"/>
              </w:rPr>
            </w:pPr>
          </w:p>
        </w:tc>
        <w:tc>
          <w:tcPr>
            <w:tcW w:w="727" w:type="dxa"/>
            <w:vAlign w:val="center"/>
          </w:tcPr>
          <w:p w14:paraId="233E75EE" w14:textId="77777777" w:rsidR="00DD394A" w:rsidRDefault="00DD394A">
            <w:pPr>
              <w:snapToGrid w:val="0"/>
              <w:spacing w:line="300" w:lineRule="auto"/>
              <w:jc w:val="center"/>
              <w:rPr>
                <w:rFonts w:ascii="Calibri" w:hAnsi="Calibri" w:cs="Calibri"/>
                <w:szCs w:val="21"/>
              </w:rPr>
            </w:pPr>
          </w:p>
        </w:tc>
        <w:tc>
          <w:tcPr>
            <w:tcW w:w="725" w:type="dxa"/>
            <w:vAlign w:val="center"/>
          </w:tcPr>
          <w:p w14:paraId="2E3EEFB9" w14:textId="77777777" w:rsidR="00DD394A" w:rsidRDefault="00DD394A">
            <w:pPr>
              <w:snapToGrid w:val="0"/>
              <w:spacing w:line="300" w:lineRule="auto"/>
              <w:jc w:val="center"/>
              <w:rPr>
                <w:rFonts w:ascii="Calibri" w:hAnsi="Calibri" w:cs="Calibri"/>
                <w:szCs w:val="21"/>
              </w:rPr>
            </w:pPr>
          </w:p>
        </w:tc>
        <w:tc>
          <w:tcPr>
            <w:tcW w:w="1090" w:type="dxa"/>
            <w:vAlign w:val="center"/>
          </w:tcPr>
          <w:p w14:paraId="3F7F51E4" w14:textId="77777777" w:rsidR="00DD394A" w:rsidRDefault="00DD394A">
            <w:pPr>
              <w:snapToGrid w:val="0"/>
              <w:spacing w:line="300" w:lineRule="auto"/>
              <w:jc w:val="center"/>
              <w:rPr>
                <w:rFonts w:ascii="Calibri" w:hAnsi="Calibri" w:cs="Calibri"/>
                <w:szCs w:val="21"/>
              </w:rPr>
            </w:pPr>
          </w:p>
        </w:tc>
        <w:tc>
          <w:tcPr>
            <w:tcW w:w="1105" w:type="dxa"/>
            <w:vAlign w:val="center"/>
          </w:tcPr>
          <w:p w14:paraId="12756ED3" w14:textId="77777777" w:rsidR="00DD394A" w:rsidRDefault="00DD394A">
            <w:pPr>
              <w:snapToGrid w:val="0"/>
              <w:spacing w:line="300" w:lineRule="auto"/>
              <w:jc w:val="center"/>
              <w:rPr>
                <w:rFonts w:ascii="Calibri" w:hAnsi="Calibri" w:cs="Calibri"/>
                <w:szCs w:val="21"/>
              </w:rPr>
            </w:pPr>
          </w:p>
        </w:tc>
        <w:tc>
          <w:tcPr>
            <w:tcW w:w="1283" w:type="dxa"/>
            <w:vAlign w:val="center"/>
          </w:tcPr>
          <w:p w14:paraId="3E2943B5" w14:textId="77777777" w:rsidR="00DD394A" w:rsidRDefault="00DD394A">
            <w:pPr>
              <w:snapToGrid w:val="0"/>
              <w:spacing w:line="300" w:lineRule="auto"/>
              <w:jc w:val="center"/>
              <w:rPr>
                <w:rFonts w:ascii="Calibri" w:hAnsi="Calibri" w:cs="Calibri"/>
                <w:szCs w:val="21"/>
              </w:rPr>
            </w:pPr>
          </w:p>
        </w:tc>
        <w:tc>
          <w:tcPr>
            <w:tcW w:w="1718" w:type="dxa"/>
            <w:vAlign w:val="center"/>
          </w:tcPr>
          <w:p w14:paraId="5017534A" w14:textId="77777777" w:rsidR="00DD394A" w:rsidRDefault="00DD394A">
            <w:pPr>
              <w:snapToGrid w:val="0"/>
              <w:spacing w:line="300" w:lineRule="auto"/>
              <w:jc w:val="center"/>
              <w:rPr>
                <w:rFonts w:ascii="Calibri" w:hAnsi="Calibri" w:cs="Calibri"/>
                <w:szCs w:val="21"/>
              </w:rPr>
            </w:pPr>
          </w:p>
        </w:tc>
      </w:tr>
    </w:tbl>
    <w:p w14:paraId="09F1F049" w14:textId="77777777" w:rsidR="00DD394A" w:rsidRDefault="009E3023">
      <w:pPr>
        <w:topLinePunct/>
        <w:snapToGrid w:val="0"/>
        <w:spacing w:line="300" w:lineRule="auto"/>
        <w:ind w:firstLineChars="200" w:firstLine="422"/>
        <w:rPr>
          <w:rFonts w:ascii="Calibri" w:hAnsi="Calibri" w:cs="Calibri"/>
          <w:b/>
          <w:bCs/>
          <w:szCs w:val="21"/>
        </w:rPr>
      </w:pPr>
      <w:r>
        <w:rPr>
          <w:rFonts w:ascii="Calibri" w:hAnsi="Calibri" w:cs="Calibri"/>
          <w:b/>
          <w:bCs/>
          <w:szCs w:val="21"/>
        </w:rPr>
        <w:t>附：相关人员的社保机构出具的社保缴纳证明材料。</w:t>
      </w:r>
    </w:p>
    <w:p w14:paraId="219BD5DF" w14:textId="77777777" w:rsidR="00DD394A" w:rsidRDefault="00DD394A">
      <w:pPr>
        <w:topLinePunct/>
        <w:snapToGrid w:val="0"/>
        <w:spacing w:line="300" w:lineRule="auto"/>
        <w:jc w:val="center"/>
        <w:rPr>
          <w:rFonts w:ascii="Calibri" w:hAnsi="Calibri" w:cs="Calibri"/>
          <w:sz w:val="20"/>
        </w:rPr>
      </w:pPr>
    </w:p>
    <w:p w14:paraId="72688C13" w14:textId="77777777" w:rsidR="00DD394A" w:rsidRDefault="009E3023">
      <w:pPr>
        <w:snapToGrid w:val="0"/>
        <w:spacing w:line="300" w:lineRule="auto"/>
        <w:ind w:firstLineChars="200" w:firstLine="420"/>
        <w:rPr>
          <w:rFonts w:ascii="Calibri" w:hAnsi="Calibri" w:cs="Calibri"/>
        </w:rPr>
      </w:pPr>
      <w:bookmarkStart w:id="139" w:name="_Toc152042594"/>
      <w:bookmarkStart w:id="140" w:name="_Toc246997114"/>
      <w:bookmarkStart w:id="141" w:name="_Toc179632825"/>
      <w:bookmarkStart w:id="142" w:name="_Toc247085889"/>
      <w:bookmarkStart w:id="143" w:name="_Toc296602616"/>
      <w:bookmarkStart w:id="144" w:name="_Toc144974873"/>
      <w:bookmarkStart w:id="145" w:name="_Toc246996371"/>
      <w:bookmarkStart w:id="146" w:name="_Toc152045805"/>
      <w:r>
        <w:rPr>
          <w:rFonts w:ascii="Calibri" w:hAnsi="Calibri" w:cs="Calibri"/>
          <w:szCs w:val="21"/>
        </w:rPr>
        <w:t>（</w:t>
      </w:r>
      <w:r>
        <w:rPr>
          <w:rFonts w:ascii="Calibri" w:hAnsi="Calibri" w:cs="Calibri"/>
        </w:rPr>
        <w:t>2</w:t>
      </w:r>
      <w:r>
        <w:rPr>
          <w:rFonts w:ascii="Calibri" w:hAnsi="Calibri" w:cs="Calibri"/>
        </w:rPr>
        <w:t>）项目负责人简历表</w:t>
      </w:r>
      <w:bookmarkEnd w:id="139"/>
      <w:bookmarkEnd w:id="140"/>
      <w:bookmarkEnd w:id="141"/>
      <w:bookmarkEnd w:id="142"/>
      <w:bookmarkEnd w:id="143"/>
      <w:bookmarkEnd w:id="144"/>
      <w:bookmarkEnd w:id="145"/>
      <w:bookmarkEnd w:id="146"/>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DD394A" w14:paraId="127036A2" w14:textId="77777777">
        <w:trPr>
          <w:trHeight w:val="454"/>
        </w:trPr>
        <w:tc>
          <w:tcPr>
            <w:tcW w:w="1509" w:type="dxa"/>
            <w:vAlign w:val="center"/>
          </w:tcPr>
          <w:p w14:paraId="2FD29A5B" w14:textId="77777777" w:rsidR="00DD394A" w:rsidRDefault="009E3023">
            <w:pPr>
              <w:snapToGrid w:val="0"/>
              <w:spacing w:line="300" w:lineRule="auto"/>
              <w:jc w:val="center"/>
              <w:rPr>
                <w:rFonts w:ascii="Calibri" w:hAnsi="Calibri" w:cs="Calibri"/>
                <w:szCs w:val="21"/>
              </w:rPr>
            </w:pPr>
            <w:r>
              <w:rPr>
                <w:rFonts w:ascii="Calibri" w:hAnsi="Calibri" w:cs="Calibri"/>
                <w:szCs w:val="21"/>
              </w:rPr>
              <w:t>姓</w:t>
            </w:r>
            <w:r>
              <w:rPr>
                <w:rFonts w:ascii="Calibri" w:hAnsi="Calibri" w:cs="Calibri"/>
                <w:szCs w:val="21"/>
              </w:rPr>
              <w:t xml:space="preserve">  </w:t>
            </w:r>
            <w:r>
              <w:rPr>
                <w:rFonts w:ascii="Calibri" w:hAnsi="Calibri" w:cs="Calibri"/>
                <w:szCs w:val="21"/>
              </w:rPr>
              <w:t>名</w:t>
            </w:r>
          </w:p>
        </w:tc>
        <w:tc>
          <w:tcPr>
            <w:tcW w:w="1053" w:type="dxa"/>
            <w:gridSpan w:val="2"/>
            <w:vAlign w:val="center"/>
          </w:tcPr>
          <w:p w14:paraId="3D786CCD" w14:textId="77777777" w:rsidR="00DD394A" w:rsidRDefault="00DD394A">
            <w:pPr>
              <w:snapToGrid w:val="0"/>
              <w:spacing w:line="300" w:lineRule="auto"/>
              <w:jc w:val="center"/>
              <w:rPr>
                <w:rFonts w:ascii="Calibri" w:hAnsi="Calibri" w:cs="Calibri"/>
                <w:szCs w:val="21"/>
              </w:rPr>
            </w:pPr>
          </w:p>
        </w:tc>
        <w:tc>
          <w:tcPr>
            <w:tcW w:w="906" w:type="dxa"/>
            <w:vAlign w:val="center"/>
          </w:tcPr>
          <w:p w14:paraId="4FF2C2D9" w14:textId="77777777" w:rsidR="00DD394A" w:rsidRDefault="009E3023">
            <w:pPr>
              <w:snapToGrid w:val="0"/>
              <w:spacing w:line="300" w:lineRule="auto"/>
              <w:jc w:val="center"/>
              <w:rPr>
                <w:rFonts w:ascii="Calibri" w:hAnsi="Calibri" w:cs="Calibri"/>
                <w:szCs w:val="21"/>
              </w:rPr>
            </w:pPr>
            <w:r>
              <w:rPr>
                <w:rFonts w:ascii="Calibri" w:hAnsi="Calibri" w:cs="Calibri"/>
                <w:szCs w:val="21"/>
              </w:rPr>
              <w:t>年</w:t>
            </w:r>
            <w:r>
              <w:rPr>
                <w:rFonts w:ascii="Calibri" w:hAnsi="Calibri" w:cs="Calibri"/>
                <w:szCs w:val="21"/>
              </w:rPr>
              <w:t xml:space="preserve"> </w:t>
            </w:r>
            <w:r>
              <w:rPr>
                <w:rFonts w:ascii="Calibri" w:hAnsi="Calibri" w:cs="Calibri"/>
                <w:szCs w:val="21"/>
              </w:rPr>
              <w:t>龄</w:t>
            </w:r>
          </w:p>
        </w:tc>
        <w:tc>
          <w:tcPr>
            <w:tcW w:w="1040" w:type="dxa"/>
            <w:vAlign w:val="center"/>
          </w:tcPr>
          <w:p w14:paraId="2F29D886" w14:textId="77777777" w:rsidR="00DD394A" w:rsidRDefault="00DD394A">
            <w:pPr>
              <w:snapToGrid w:val="0"/>
              <w:spacing w:line="300" w:lineRule="auto"/>
              <w:jc w:val="center"/>
              <w:rPr>
                <w:rFonts w:ascii="Calibri" w:hAnsi="Calibri" w:cs="Calibri"/>
                <w:szCs w:val="21"/>
              </w:rPr>
            </w:pPr>
          </w:p>
        </w:tc>
        <w:tc>
          <w:tcPr>
            <w:tcW w:w="2073" w:type="dxa"/>
            <w:gridSpan w:val="3"/>
            <w:vAlign w:val="center"/>
          </w:tcPr>
          <w:p w14:paraId="73645069" w14:textId="77777777" w:rsidR="00DD394A" w:rsidRDefault="009E3023">
            <w:pPr>
              <w:snapToGrid w:val="0"/>
              <w:spacing w:line="300" w:lineRule="auto"/>
              <w:jc w:val="center"/>
              <w:rPr>
                <w:rFonts w:ascii="Calibri" w:hAnsi="Calibri" w:cs="Calibri"/>
                <w:szCs w:val="21"/>
              </w:rPr>
            </w:pPr>
            <w:r>
              <w:rPr>
                <w:rFonts w:ascii="Calibri" w:hAnsi="Calibri" w:cs="Calibri"/>
                <w:szCs w:val="21"/>
              </w:rPr>
              <w:t>身份证号</w:t>
            </w:r>
          </w:p>
        </w:tc>
        <w:tc>
          <w:tcPr>
            <w:tcW w:w="2820" w:type="dxa"/>
            <w:vAlign w:val="center"/>
          </w:tcPr>
          <w:p w14:paraId="6A6DD423" w14:textId="77777777" w:rsidR="00DD394A" w:rsidRDefault="00DD394A">
            <w:pPr>
              <w:snapToGrid w:val="0"/>
              <w:spacing w:line="300" w:lineRule="auto"/>
              <w:jc w:val="center"/>
              <w:rPr>
                <w:rFonts w:ascii="Calibri" w:hAnsi="Calibri" w:cs="Calibri"/>
                <w:szCs w:val="21"/>
              </w:rPr>
            </w:pPr>
          </w:p>
        </w:tc>
      </w:tr>
      <w:tr w:rsidR="00DD394A" w14:paraId="0AE51F8A" w14:textId="77777777">
        <w:trPr>
          <w:trHeight w:val="454"/>
        </w:trPr>
        <w:tc>
          <w:tcPr>
            <w:tcW w:w="1509" w:type="dxa"/>
            <w:vAlign w:val="center"/>
          </w:tcPr>
          <w:p w14:paraId="75EC9840" w14:textId="77777777" w:rsidR="00DD394A" w:rsidRDefault="009E3023">
            <w:pPr>
              <w:snapToGrid w:val="0"/>
              <w:spacing w:line="300" w:lineRule="auto"/>
              <w:jc w:val="center"/>
              <w:rPr>
                <w:rFonts w:ascii="Calibri" w:hAnsi="Calibri" w:cs="Calibri"/>
                <w:szCs w:val="21"/>
              </w:rPr>
            </w:pPr>
            <w:r>
              <w:rPr>
                <w:rFonts w:ascii="Calibri" w:hAnsi="Calibri" w:cs="Calibri"/>
                <w:szCs w:val="21"/>
              </w:rPr>
              <w:t>学　历</w:t>
            </w:r>
          </w:p>
        </w:tc>
        <w:tc>
          <w:tcPr>
            <w:tcW w:w="1053" w:type="dxa"/>
            <w:gridSpan w:val="2"/>
            <w:vAlign w:val="center"/>
          </w:tcPr>
          <w:p w14:paraId="1099C052" w14:textId="77777777" w:rsidR="00DD394A" w:rsidRDefault="00DD394A">
            <w:pPr>
              <w:snapToGrid w:val="0"/>
              <w:spacing w:line="300" w:lineRule="auto"/>
              <w:jc w:val="center"/>
              <w:rPr>
                <w:rFonts w:ascii="Calibri" w:hAnsi="Calibri" w:cs="Calibri"/>
                <w:szCs w:val="21"/>
              </w:rPr>
            </w:pPr>
          </w:p>
        </w:tc>
        <w:tc>
          <w:tcPr>
            <w:tcW w:w="906" w:type="dxa"/>
            <w:vAlign w:val="center"/>
          </w:tcPr>
          <w:p w14:paraId="7573C102" w14:textId="77777777" w:rsidR="00DD394A" w:rsidRDefault="009E3023">
            <w:pPr>
              <w:snapToGrid w:val="0"/>
              <w:spacing w:line="300" w:lineRule="auto"/>
              <w:jc w:val="center"/>
              <w:rPr>
                <w:rFonts w:ascii="Calibri" w:hAnsi="Calibri" w:cs="Calibri"/>
                <w:szCs w:val="21"/>
              </w:rPr>
            </w:pPr>
            <w:r>
              <w:rPr>
                <w:rFonts w:ascii="Calibri" w:hAnsi="Calibri" w:cs="Calibri"/>
                <w:szCs w:val="21"/>
              </w:rPr>
              <w:t>职</w:t>
            </w:r>
            <w:r>
              <w:rPr>
                <w:rFonts w:ascii="Calibri" w:hAnsi="Calibri" w:cs="Calibri"/>
                <w:szCs w:val="21"/>
              </w:rPr>
              <w:t xml:space="preserve"> </w:t>
            </w:r>
            <w:r>
              <w:rPr>
                <w:rFonts w:ascii="Calibri" w:hAnsi="Calibri" w:cs="Calibri"/>
                <w:szCs w:val="21"/>
              </w:rPr>
              <w:t>务</w:t>
            </w:r>
          </w:p>
        </w:tc>
        <w:tc>
          <w:tcPr>
            <w:tcW w:w="1040" w:type="dxa"/>
            <w:vAlign w:val="center"/>
          </w:tcPr>
          <w:p w14:paraId="74C064E8" w14:textId="77777777" w:rsidR="00DD394A" w:rsidRDefault="00DD394A">
            <w:pPr>
              <w:snapToGrid w:val="0"/>
              <w:spacing w:line="300" w:lineRule="auto"/>
              <w:jc w:val="center"/>
              <w:rPr>
                <w:rFonts w:ascii="Calibri" w:hAnsi="Calibri" w:cs="Calibri"/>
                <w:szCs w:val="21"/>
              </w:rPr>
            </w:pPr>
          </w:p>
        </w:tc>
        <w:tc>
          <w:tcPr>
            <w:tcW w:w="2073" w:type="dxa"/>
            <w:gridSpan w:val="3"/>
            <w:vAlign w:val="center"/>
          </w:tcPr>
          <w:p w14:paraId="13EC09CD" w14:textId="77777777" w:rsidR="00DD394A" w:rsidRDefault="009E3023">
            <w:pPr>
              <w:snapToGrid w:val="0"/>
              <w:spacing w:line="300" w:lineRule="auto"/>
              <w:jc w:val="center"/>
              <w:rPr>
                <w:rFonts w:ascii="Calibri" w:hAnsi="Calibri" w:cs="Calibri"/>
                <w:szCs w:val="21"/>
              </w:rPr>
            </w:pPr>
            <w:r>
              <w:rPr>
                <w:rFonts w:ascii="Calibri" w:hAnsi="Calibri" w:cs="Calibri"/>
                <w:szCs w:val="21"/>
              </w:rPr>
              <w:t>拟在本合同任职</w:t>
            </w:r>
          </w:p>
        </w:tc>
        <w:tc>
          <w:tcPr>
            <w:tcW w:w="2820" w:type="dxa"/>
            <w:vAlign w:val="center"/>
          </w:tcPr>
          <w:p w14:paraId="6140B824" w14:textId="77777777" w:rsidR="00DD394A" w:rsidRDefault="009E3023">
            <w:pPr>
              <w:snapToGrid w:val="0"/>
              <w:spacing w:line="300" w:lineRule="auto"/>
              <w:jc w:val="center"/>
              <w:rPr>
                <w:rFonts w:ascii="Calibri" w:hAnsi="Calibri" w:cs="Calibri"/>
                <w:szCs w:val="21"/>
              </w:rPr>
            </w:pPr>
            <w:r>
              <w:rPr>
                <w:rFonts w:ascii="Calibri" w:hAnsi="Calibri" w:cs="Calibri"/>
                <w:szCs w:val="21"/>
              </w:rPr>
              <w:t>项目负责人</w:t>
            </w:r>
          </w:p>
        </w:tc>
      </w:tr>
      <w:tr w:rsidR="00DD394A" w14:paraId="69874D82" w14:textId="77777777">
        <w:trPr>
          <w:trHeight w:val="454"/>
        </w:trPr>
        <w:tc>
          <w:tcPr>
            <w:tcW w:w="1509" w:type="dxa"/>
            <w:vAlign w:val="center"/>
          </w:tcPr>
          <w:p w14:paraId="12F7982C" w14:textId="77777777" w:rsidR="00DD394A" w:rsidRDefault="009E3023">
            <w:pPr>
              <w:snapToGrid w:val="0"/>
              <w:spacing w:line="300" w:lineRule="auto"/>
              <w:jc w:val="center"/>
              <w:rPr>
                <w:rFonts w:ascii="Calibri" w:hAnsi="Calibri" w:cs="Calibri"/>
                <w:szCs w:val="21"/>
              </w:rPr>
            </w:pPr>
            <w:r>
              <w:rPr>
                <w:rFonts w:ascii="Calibri" w:hAnsi="Calibri" w:cs="Calibri"/>
                <w:szCs w:val="21"/>
              </w:rPr>
              <w:t>毕业学校</w:t>
            </w:r>
          </w:p>
        </w:tc>
        <w:tc>
          <w:tcPr>
            <w:tcW w:w="7892" w:type="dxa"/>
            <w:gridSpan w:val="8"/>
            <w:vAlign w:val="center"/>
          </w:tcPr>
          <w:p w14:paraId="3F959BD0" w14:textId="77777777" w:rsidR="00DD394A" w:rsidRDefault="009E3023">
            <w:pPr>
              <w:snapToGrid w:val="0"/>
              <w:spacing w:line="300" w:lineRule="auto"/>
              <w:jc w:val="center"/>
              <w:rPr>
                <w:rFonts w:ascii="Calibri" w:hAnsi="Calibri" w:cs="Calibri"/>
                <w:szCs w:val="21"/>
              </w:rPr>
            </w:pPr>
            <w:r>
              <w:rPr>
                <w:rFonts w:ascii="Calibri" w:hAnsi="Calibri" w:cs="Calibri"/>
                <w:szCs w:val="21"/>
              </w:rPr>
              <w:t>年毕业于</w:t>
            </w:r>
            <w:r>
              <w:rPr>
                <w:rFonts w:ascii="Calibri" w:hAnsi="Calibri" w:cs="Calibri"/>
                <w:szCs w:val="21"/>
              </w:rPr>
              <w:t xml:space="preserve">            </w:t>
            </w:r>
            <w:r>
              <w:rPr>
                <w:rFonts w:ascii="Calibri" w:hAnsi="Calibri" w:cs="Calibri"/>
                <w:szCs w:val="21"/>
              </w:rPr>
              <w:t>学校</w:t>
            </w:r>
            <w:r>
              <w:rPr>
                <w:rFonts w:ascii="Calibri" w:hAnsi="Calibri" w:cs="Calibri"/>
                <w:szCs w:val="21"/>
              </w:rPr>
              <w:t xml:space="preserve">        </w:t>
            </w:r>
            <w:r>
              <w:rPr>
                <w:rFonts w:ascii="Calibri" w:hAnsi="Calibri" w:cs="Calibri"/>
                <w:szCs w:val="21"/>
              </w:rPr>
              <w:t>专业</w:t>
            </w:r>
          </w:p>
        </w:tc>
      </w:tr>
      <w:tr w:rsidR="00DD394A" w14:paraId="74F0CECD" w14:textId="77777777">
        <w:trPr>
          <w:trHeight w:val="454"/>
        </w:trPr>
        <w:tc>
          <w:tcPr>
            <w:tcW w:w="9401" w:type="dxa"/>
            <w:gridSpan w:val="9"/>
            <w:vAlign w:val="center"/>
          </w:tcPr>
          <w:p w14:paraId="06B550FE" w14:textId="77777777" w:rsidR="00DD394A" w:rsidRDefault="009E3023">
            <w:pPr>
              <w:snapToGrid w:val="0"/>
              <w:spacing w:line="300" w:lineRule="auto"/>
              <w:jc w:val="center"/>
              <w:rPr>
                <w:rFonts w:ascii="Calibri" w:hAnsi="Calibri" w:cs="Calibri"/>
                <w:szCs w:val="21"/>
              </w:rPr>
            </w:pPr>
            <w:r>
              <w:rPr>
                <w:rFonts w:ascii="Calibri" w:hAnsi="Calibri" w:cs="Calibri"/>
                <w:szCs w:val="21"/>
              </w:rPr>
              <w:t>主要工作经历</w:t>
            </w:r>
          </w:p>
        </w:tc>
      </w:tr>
      <w:tr w:rsidR="00DD394A" w14:paraId="7DF3BE00" w14:textId="77777777">
        <w:trPr>
          <w:trHeight w:val="454"/>
        </w:trPr>
        <w:tc>
          <w:tcPr>
            <w:tcW w:w="1860" w:type="dxa"/>
            <w:gridSpan w:val="2"/>
            <w:vAlign w:val="center"/>
          </w:tcPr>
          <w:p w14:paraId="553A86F5" w14:textId="77777777" w:rsidR="00DD394A" w:rsidRDefault="009E3023">
            <w:pPr>
              <w:snapToGrid w:val="0"/>
              <w:spacing w:line="300" w:lineRule="auto"/>
              <w:jc w:val="center"/>
              <w:rPr>
                <w:rFonts w:ascii="Calibri" w:hAnsi="Calibri" w:cs="Calibri"/>
                <w:szCs w:val="21"/>
              </w:rPr>
            </w:pPr>
            <w:r>
              <w:rPr>
                <w:rFonts w:ascii="Calibri" w:hAnsi="Calibri" w:cs="Calibri"/>
                <w:szCs w:val="21"/>
              </w:rPr>
              <w:t>时</w:t>
            </w:r>
            <w:r>
              <w:rPr>
                <w:rFonts w:ascii="Calibri" w:hAnsi="Calibri" w:cs="Calibri"/>
                <w:szCs w:val="21"/>
              </w:rPr>
              <w:t xml:space="preserve">  </w:t>
            </w:r>
            <w:r>
              <w:rPr>
                <w:rFonts w:ascii="Calibri" w:hAnsi="Calibri" w:cs="Calibri"/>
                <w:szCs w:val="21"/>
              </w:rPr>
              <w:t>间</w:t>
            </w:r>
          </w:p>
        </w:tc>
        <w:tc>
          <w:tcPr>
            <w:tcW w:w="3335" w:type="dxa"/>
            <w:gridSpan w:val="4"/>
            <w:vAlign w:val="center"/>
          </w:tcPr>
          <w:p w14:paraId="415841D7" w14:textId="77777777" w:rsidR="00DD394A" w:rsidRDefault="009E3023">
            <w:pPr>
              <w:snapToGrid w:val="0"/>
              <w:spacing w:line="300" w:lineRule="auto"/>
              <w:jc w:val="center"/>
              <w:rPr>
                <w:rFonts w:ascii="Calibri" w:hAnsi="Calibri" w:cs="Calibri"/>
                <w:szCs w:val="21"/>
              </w:rPr>
            </w:pPr>
            <w:r>
              <w:rPr>
                <w:rFonts w:ascii="Calibri" w:hAnsi="Calibri" w:cs="Calibri"/>
                <w:szCs w:val="21"/>
              </w:rPr>
              <w:t>参加过的类似项目</w:t>
            </w:r>
          </w:p>
        </w:tc>
        <w:tc>
          <w:tcPr>
            <w:tcW w:w="1230" w:type="dxa"/>
            <w:vAlign w:val="center"/>
          </w:tcPr>
          <w:p w14:paraId="71E2B0F7" w14:textId="77777777" w:rsidR="00DD394A" w:rsidRDefault="009E3023">
            <w:pPr>
              <w:snapToGrid w:val="0"/>
              <w:spacing w:line="300" w:lineRule="auto"/>
              <w:jc w:val="center"/>
              <w:rPr>
                <w:rFonts w:ascii="Calibri" w:hAnsi="Calibri" w:cs="Calibri"/>
                <w:szCs w:val="21"/>
              </w:rPr>
            </w:pPr>
            <w:r>
              <w:rPr>
                <w:rFonts w:ascii="Calibri" w:hAnsi="Calibri" w:cs="Calibri"/>
                <w:szCs w:val="21"/>
              </w:rPr>
              <w:t>担任职务</w:t>
            </w:r>
          </w:p>
        </w:tc>
        <w:tc>
          <w:tcPr>
            <w:tcW w:w="2976" w:type="dxa"/>
            <w:gridSpan w:val="2"/>
            <w:vAlign w:val="center"/>
          </w:tcPr>
          <w:p w14:paraId="20ABE819" w14:textId="77777777" w:rsidR="00DD394A" w:rsidRDefault="009E3023">
            <w:pPr>
              <w:snapToGrid w:val="0"/>
              <w:spacing w:line="300" w:lineRule="auto"/>
              <w:jc w:val="center"/>
              <w:rPr>
                <w:rFonts w:ascii="Calibri" w:hAnsi="Calibri" w:cs="Calibri"/>
                <w:szCs w:val="21"/>
              </w:rPr>
            </w:pPr>
            <w:r>
              <w:rPr>
                <w:rFonts w:ascii="Calibri" w:hAnsi="Calibri" w:cs="Calibri"/>
                <w:szCs w:val="21"/>
              </w:rPr>
              <w:t>业主及联系电话</w:t>
            </w:r>
          </w:p>
        </w:tc>
      </w:tr>
      <w:tr w:rsidR="00DD394A" w14:paraId="139874D5" w14:textId="77777777">
        <w:trPr>
          <w:trHeight w:val="454"/>
        </w:trPr>
        <w:tc>
          <w:tcPr>
            <w:tcW w:w="1860" w:type="dxa"/>
            <w:gridSpan w:val="2"/>
            <w:vAlign w:val="center"/>
          </w:tcPr>
          <w:p w14:paraId="0ACD0BAD" w14:textId="77777777" w:rsidR="00DD394A" w:rsidRDefault="00DD394A">
            <w:pPr>
              <w:snapToGrid w:val="0"/>
              <w:spacing w:line="300" w:lineRule="auto"/>
              <w:jc w:val="center"/>
              <w:rPr>
                <w:rFonts w:ascii="Calibri" w:hAnsi="Calibri" w:cs="Calibri"/>
                <w:szCs w:val="21"/>
              </w:rPr>
            </w:pPr>
          </w:p>
        </w:tc>
        <w:tc>
          <w:tcPr>
            <w:tcW w:w="3335" w:type="dxa"/>
            <w:gridSpan w:val="4"/>
            <w:vAlign w:val="center"/>
          </w:tcPr>
          <w:p w14:paraId="7745A11E" w14:textId="77777777" w:rsidR="00DD394A" w:rsidRDefault="00DD394A">
            <w:pPr>
              <w:snapToGrid w:val="0"/>
              <w:spacing w:line="300" w:lineRule="auto"/>
              <w:jc w:val="center"/>
              <w:rPr>
                <w:rFonts w:ascii="Calibri" w:hAnsi="Calibri" w:cs="Calibri"/>
                <w:szCs w:val="21"/>
              </w:rPr>
            </w:pPr>
          </w:p>
        </w:tc>
        <w:tc>
          <w:tcPr>
            <w:tcW w:w="1230" w:type="dxa"/>
            <w:vAlign w:val="center"/>
          </w:tcPr>
          <w:p w14:paraId="454301B8" w14:textId="77777777" w:rsidR="00DD394A" w:rsidRDefault="00DD394A">
            <w:pPr>
              <w:snapToGrid w:val="0"/>
              <w:spacing w:line="300" w:lineRule="auto"/>
              <w:jc w:val="center"/>
              <w:rPr>
                <w:rFonts w:ascii="Calibri" w:hAnsi="Calibri" w:cs="Calibri"/>
                <w:szCs w:val="21"/>
              </w:rPr>
            </w:pPr>
          </w:p>
        </w:tc>
        <w:tc>
          <w:tcPr>
            <w:tcW w:w="2976" w:type="dxa"/>
            <w:gridSpan w:val="2"/>
            <w:vAlign w:val="center"/>
          </w:tcPr>
          <w:p w14:paraId="36A5D992" w14:textId="77777777" w:rsidR="00DD394A" w:rsidRDefault="00DD394A">
            <w:pPr>
              <w:snapToGrid w:val="0"/>
              <w:spacing w:line="300" w:lineRule="auto"/>
              <w:jc w:val="center"/>
              <w:rPr>
                <w:rFonts w:ascii="Calibri" w:hAnsi="Calibri" w:cs="Calibri"/>
                <w:szCs w:val="21"/>
              </w:rPr>
            </w:pPr>
          </w:p>
        </w:tc>
      </w:tr>
      <w:tr w:rsidR="00DD394A" w14:paraId="5EFC0B14" w14:textId="77777777">
        <w:trPr>
          <w:trHeight w:val="454"/>
        </w:trPr>
        <w:tc>
          <w:tcPr>
            <w:tcW w:w="1860" w:type="dxa"/>
            <w:gridSpan w:val="2"/>
            <w:vAlign w:val="center"/>
          </w:tcPr>
          <w:p w14:paraId="5AC6CB18" w14:textId="77777777" w:rsidR="00DD394A" w:rsidRDefault="00DD394A">
            <w:pPr>
              <w:snapToGrid w:val="0"/>
              <w:spacing w:line="300" w:lineRule="auto"/>
              <w:jc w:val="center"/>
              <w:rPr>
                <w:rFonts w:ascii="Calibri" w:hAnsi="Calibri" w:cs="Calibri"/>
                <w:szCs w:val="21"/>
              </w:rPr>
            </w:pPr>
          </w:p>
        </w:tc>
        <w:tc>
          <w:tcPr>
            <w:tcW w:w="3335" w:type="dxa"/>
            <w:gridSpan w:val="4"/>
            <w:vAlign w:val="center"/>
          </w:tcPr>
          <w:p w14:paraId="176A4F02" w14:textId="77777777" w:rsidR="00DD394A" w:rsidRDefault="00DD394A">
            <w:pPr>
              <w:snapToGrid w:val="0"/>
              <w:spacing w:line="300" w:lineRule="auto"/>
              <w:jc w:val="center"/>
              <w:rPr>
                <w:rFonts w:ascii="Calibri" w:hAnsi="Calibri" w:cs="Calibri"/>
                <w:szCs w:val="21"/>
              </w:rPr>
            </w:pPr>
          </w:p>
        </w:tc>
        <w:tc>
          <w:tcPr>
            <w:tcW w:w="1230" w:type="dxa"/>
            <w:vAlign w:val="center"/>
          </w:tcPr>
          <w:p w14:paraId="6465B9CB" w14:textId="77777777" w:rsidR="00DD394A" w:rsidRDefault="00DD394A">
            <w:pPr>
              <w:snapToGrid w:val="0"/>
              <w:spacing w:line="300" w:lineRule="auto"/>
              <w:jc w:val="center"/>
              <w:rPr>
                <w:rFonts w:ascii="Calibri" w:hAnsi="Calibri" w:cs="Calibri"/>
                <w:szCs w:val="21"/>
              </w:rPr>
            </w:pPr>
          </w:p>
        </w:tc>
        <w:tc>
          <w:tcPr>
            <w:tcW w:w="2976" w:type="dxa"/>
            <w:gridSpan w:val="2"/>
            <w:vAlign w:val="center"/>
          </w:tcPr>
          <w:p w14:paraId="2D95982F" w14:textId="77777777" w:rsidR="00DD394A" w:rsidRDefault="00DD394A">
            <w:pPr>
              <w:snapToGrid w:val="0"/>
              <w:spacing w:line="300" w:lineRule="auto"/>
              <w:jc w:val="center"/>
              <w:rPr>
                <w:rFonts w:ascii="Calibri" w:hAnsi="Calibri" w:cs="Calibri"/>
                <w:szCs w:val="21"/>
              </w:rPr>
            </w:pPr>
          </w:p>
        </w:tc>
      </w:tr>
    </w:tbl>
    <w:p w14:paraId="0641ED77" w14:textId="77777777" w:rsidR="00DD394A" w:rsidRDefault="009E3023">
      <w:pPr>
        <w:pStyle w:val="12"/>
        <w:snapToGrid w:val="0"/>
        <w:spacing w:line="300" w:lineRule="auto"/>
        <w:ind w:firstLine="422"/>
        <w:rPr>
          <w:rFonts w:ascii="Calibri" w:hAnsi="Calibri" w:cs="Calibri"/>
          <w:b/>
          <w:bCs/>
        </w:rPr>
      </w:pPr>
      <w:r>
        <w:rPr>
          <w:rFonts w:ascii="Calibri" w:hAnsi="Calibri" w:cs="Calibri"/>
          <w:b/>
          <w:bCs/>
        </w:rPr>
        <w:t>应附身份证、学历证等复印件，管理过的项目业绩附相关证明材料。</w:t>
      </w:r>
    </w:p>
    <w:p w14:paraId="2A3F90A0" w14:textId="77777777" w:rsidR="00DD394A" w:rsidRDefault="009E3023">
      <w:pPr>
        <w:snapToGrid w:val="0"/>
        <w:spacing w:line="300" w:lineRule="auto"/>
        <w:rPr>
          <w:rFonts w:ascii="Calibri" w:hAnsi="Calibri" w:cs="Calibri"/>
        </w:rPr>
      </w:pPr>
      <w:r>
        <w:rPr>
          <w:rFonts w:ascii="Calibri" w:hAnsi="Calibri" w:cs="Calibri"/>
        </w:rPr>
        <w:br w:type="page"/>
      </w:r>
    </w:p>
    <w:p w14:paraId="639C0BE9" w14:textId="77777777" w:rsidR="00DD394A" w:rsidRDefault="00DD394A">
      <w:pPr>
        <w:snapToGrid w:val="0"/>
        <w:spacing w:line="300" w:lineRule="auto"/>
        <w:rPr>
          <w:rFonts w:ascii="Calibri" w:hAnsi="Calibri" w:cs="Calibri"/>
        </w:rPr>
      </w:pPr>
      <w:bookmarkStart w:id="147" w:name="_Toc345575534"/>
      <w:bookmarkStart w:id="148" w:name="_Toc437953145"/>
    </w:p>
    <w:p w14:paraId="7481D5EA" w14:textId="77777777" w:rsidR="00DD394A" w:rsidRDefault="009E3023">
      <w:pPr>
        <w:pStyle w:val="2"/>
        <w:ind w:firstLine="422"/>
        <w:rPr>
          <w:rFonts w:cs="Calibri"/>
        </w:rPr>
      </w:pPr>
      <w:r>
        <w:rPr>
          <w:rFonts w:cs="Calibri"/>
        </w:rPr>
        <w:t>第三部分</w:t>
      </w:r>
      <w:r>
        <w:rPr>
          <w:rFonts w:cs="Calibri"/>
        </w:rPr>
        <w:t xml:space="preserve"> </w:t>
      </w:r>
      <w:r>
        <w:rPr>
          <w:rFonts w:cs="Calibri"/>
        </w:rPr>
        <w:t>报价文件</w:t>
      </w:r>
    </w:p>
    <w:p w14:paraId="33F85DE8" w14:textId="77777777" w:rsidR="00DD394A" w:rsidRDefault="009E3023">
      <w:pPr>
        <w:pStyle w:val="3"/>
        <w:rPr>
          <w:rFonts w:cs="Calibri"/>
        </w:rPr>
      </w:pPr>
      <w:r>
        <w:rPr>
          <w:rFonts w:cs="Calibri"/>
        </w:rPr>
        <w:t>封面</w:t>
      </w:r>
      <w:bookmarkEnd w:id="147"/>
      <w:bookmarkEnd w:id="148"/>
    </w:p>
    <w:p w14:paraId="5A375656" w14:textId="77777777" w:rsidR="00DD394A" w:rsidRDefault="00DD394A">
      <w:pPr>
        <w:tabs>
          <w:tab w:val="left" w:pos="2580"/>
          <w:tab w:val="left" w:pos="5940"/>
        </w:tabs>
        <w:autoSpaceDE w:val="0"/>
        <w:autoSpaceDN w:val="0"/>
        <w:adjustRightInd w:val="0"/>
        <w:snapToGrid w:val="0"/>
        <w:spacing w:line="300" w:lineRule="auto"/>
        <w:rPr>
          <w:rFonts w:ascii="Calibri" w:hAnsi="Calibri" w:cs="Calibri"/>
          <w:kern w:val="0"/>
          <w:sz w:val="28"/>
        </w:rPr>
      </w:pPr>
    </w:p>
    <w:p w14:paraId="17F7FEE8"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rPr>
      </w:pPr>
      <w:r>
        <w:rPr>
          <w:rFonts w:ascii="Calibri" w:hAnsi="Calibri" w:cs="Calibri"/>
          <w:kern w:val="0"/>
          <w:sz w:val="24"/>
          <w:szCs w:val="22"/>
        </w:rPr>
        <w:t>采购人：</w:t>
      </w:r>
      <w:r>
        <w:rPr>
          <w:rFonts w:ascii="Calibri" w:hAnsi="Calibri" w:cs="Calibri" w:hint="eastAsia"/>
          <w:kern w:val="0"/>
          <w:sz w:val="24"/>
          <w:szCs w:val="22"/>
          <w:u w:val="single"/>
        </w:rPr>
        <w:t>杭州市中级人民法院</w:t>
      </w:r>
    </w:p>
    <w:p w14:paraId="1FFABFB5"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u w:val="single"/>
        </w:rPr>
      </w:pPr>
      <w:r>
        <w:rPr>
          <w:rFonts w:ascii="Calibri" w:hAnsi="Calibri" w:cs="Calibri"/>
          <w:kern w:val="0"/>
          <w:sz w:val="24"/>
          <w:szCs w:val="22"/>
        </w:rPr>
        <w:t>项目名称：</w:t>
      </w:r>
      <w:r>
        <w:rPr>
          <w:rFonts w:ascii="Calibri" w:hAnsi="Calibri" w:cs="Calibri" w:hint="eastAsia"/>
          <w:kern w:val="0"/>
          <w:sz w:val="24"/>
          <w:szCs w:val="22"/>
          <w:u w:val="single"/>
        </w:rPr>
        <w:t>涉营商环境案件审执智能化系统</w:t>
      </w:r>
    </w:p>
    <w:p w14:paraId="719949C9"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u w:val="single"/>
        </w:rPr>
      </w:pPr>
      <w:r>
        <w:rPr>
          <w:rFonts w:ascii="Calibri" w:hAnsi="Calibri" w:cs="Calibri"/>
          <w:kern w:val="0"/>
          <w:sz w:val="24"/>
          <w:szCs w:val="22"/>
        </w:rPr>
        <w:t>项目编号：</w:t>
      </w:r>
      <w:r>
        <w:rPr>
          <w:rFonts w:ascii="Calibri" w:hAnsi="Calibri" w:cs="Calibri" w:hint="eastAsia"/>
          <w:kern w:val="0"/>
          <w:sz w:val="24"/>
          <w:szCs w:val="22"/>
          <w:u w:val="single"/>
        </w:rPr>
        <w:t>CTZB-</w:t>
      </w:r>
    </w:p>
    <w:p w14:paraId="20B0855B" w14:textId="77777777" w:rsidR="00DD394A" w:rsidRDefault="009E3023">
      <w:pPr>
        <w:tabs>
          <w:tab w:val="left" w:pos="2580"/>
          <w:tab w:val="left" w:pos="5940"/>
        </w:tabs>
        <w:autoSpaceDE w:val="0"/>
        <w:autoSpaceDN w:val="0"/>
        <w:adjustRightInd w:val="0"/>
        <w:snapToGrid w:val="0"/>
        <w:spacing w:line="300" w:lineRule="auto"/>
        <w:rPr>
          <w:rFonts w:ascii="Calibri" w:hAnsi="Calibri" w:cs="Calibri"/>
          <w:kern w:val="0"/>
          <w:sz w:val="24"/>
          <w:szCs w:val="22"/>
          <w:u w:val="single"/>
        </w:rPr>
      </w:pPr>
      <w:r>
        <w:rPr>
          <w:rFonts w:ascii="Calibri" w:hAnsi="Calibri" w:cs="Calibri"/>
          <w:kern w:val="0"/>
          <w:sz w:val="24"/>
          <w:szCs w:val="22"/>
        </w:rPr>
        <w:t>标项名称：</w:t>
      </w:r>
      <w:r>
        <w:rPr>
          <w:rFonts w:ascii="Calibri" w:hAnsi="Calibri" w:cs="Calibri" w:hint="eastAsia"/>
          <w:kern w:val="0"/>
          <w:sz w:val="24"/>
          <w:szCs w:val="22"/>
          <w:u w:val="single"/>
        </w:rPr>
        <w:t>涉营商环境案件审执智能化系统</w:t>
      </w:r>
    </w:p>
    <w:p w14:paraId="2EF8A5BD" w14:textId="77777777" w:rsidR="00DD394A" w:rsidRDefault="00DD394A">
      <w:pPr>
        <w:autoSpaceDE w:val="0"/>
        <w:autoSpaceDN w:val="0"/>
        <w:adjustRightInd w:val="0"/>
        <w:snapToGrid w:val="0"/>
        <w:spacing w:line="300" w:lineRule="auto"/>
        <w:jc w:val="left"/>
        <w:rPr>
          <w:rFonts w:ascii="Calibri" w:hAnsi="Calibri" w:cs="Calibri"/>
          <w:b/>
          <w:bCs/>
          <w:kern w:val="0"/>
          <w:sz w:val="44"/>
          <w:szCs w:val="44"/>
        </w:rPr>
      </w:pPr>
    </w:p>
    <w:p w14:paraId="13FB078C"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205D4F11"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36AF0469"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734903B0"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531F6515" w14:textId="77777777" w:rsidR="00DD394A" w:rsidRDefault="00DD394A">
      <w:pPr>
        <w:autoSpaceDE w:val="0"/>
        <w:autoSpaceDN w:val="0"/>
        <w:adjustRightInd w:val="0"/>
        <w:snapToGrid w:val="0"/>
        <w:spacing w:line="300" w:lineRule="auto"/>
        <w:jc w:val="left"/>
        <w:rPr>
          <w:rFonts w:ascii="Calibri" w:hAnsi="Calibri" w:cs="Calibri"/>
          <w:kern w:val="0"/>
          <w:sz w:val="24"/>
        </w:rPr>
      </w:pPr>
    </w:p>
    <w:p w14:paraId="7675B110" w14:textId="77777777" w:rsidR="00DD394A" w:rsidRDefault="009E3023">
      <w:pPr>
        <w:tabs>
          <w:tab w:val="left" w:pos="1805"/>
          <w:tab w:val="left" w:pos="5360"/>
        </w:tabs>
        <w:autoSpaceDE w:val="0"/>
        <w:autoSpaceDN w:val="0"/>
        <w:adjustRightInd w:val="0"/>
        <w:snapToGrid w:val="0"/>
        <w:spacing w:line="300" w:lineRule="auto"/>
        <w:jc w:val="center"/>
        <w:rPr>
          <w:rFonts w:ascii="Calibri" w:hAnsi="Calibri" w:cs="Calibri"/>
          <w:kern w:val="0"/>
          <w:sz w:val="72"/>
        </w:rPr>
      </w:pPr>
      <w:r>
        <w:rPr>
          <w:rFonts w:ascii="Calibri" w:hAnsi="Calibri" w:cs="Calibri"/>
          <w:kern w:val="0"/>
          <w:sz w:val="72"/>
        </w:rPr>
        <w:t>投</w:t>
      </w:r>
      <w:r>
        <w:rPr>
          <w:rFonts w:ascii="Calibri" w:hAnsi="Calibri" w:cs="Calibri"/>
          <w:kern w:val="0"/>
          <w:sz w:val="72"/>
        </w:rPr>
        <w:t xml:space="preserve"> </w:t>
      </w:r>
      <w:r>
        <w:rPr>
          <w:rFonts w:ascii="Calibri" w:hAnsi="Calibri" w:cs="Calibri"/>
          <w:kern w:val="0"/>
          <w:sz w:val="72"/>
        </w:rPr>
        <w:t>标</w:t>
      </w:r>
      <w:r>
        <w:rPr>
          <w:rFonts w:ascii="Calibri" w:hAnsi="Calibri" w:cs="Calibri"/>
          <w:kern w:val="0"/>
          <w:sz w:val="72"/>
        </w:rPr>
        <w:t xml:space="preserve"> </w:t>
      </w:r>
      <w:r>
        <w:rPr>
          <w:rFonts w:ascii="Calibri" w:hAnsi="Calibri" w:cs="Calibri"/>
          <w:kern w:val="0"/>
          <w:sz w:val="72"/>
        </w:rPr>
        <w:t>文</w:t>
      </w:r>
      <w:r>
        <w:rPr>
          <w:rFonts w:ascii="Calibri" w:hAnsi="Calibri" w:cs="Calibri"/>
          <w:kern w:val="0"/>
          <w:sz w:val="72"/>
        </w:rPr>
        <w:t xml:space="preserve"> </w:t>
      </w:r>
      <w:r>
        <w:rPr>
          <w:rFonts w:ascii="Calibri" w:hAnsi="Calibri" w:cs="Calibri"/>
          <w:kern w:val="0"/>
          <w:sz w:val="72"/>
        </w:rPr>
        <w:t>件</w:t>
      </w:r>
    </w:p>
    <w:p w14:paraId="1C16BC3C" w14:textId="77777777" w:rsidR="00DD394A" w:rsidRDefault="009E3023">
      <w:pPr>
        <w:tabs>
          <w:tab w:val="left" w:pos="1805"/>
          <w:tab w:val="left" w:pos="5360"/>
        </w:tabs>
        <w:autoSpaceDE w:val="0"/>
        <w:autoSpaceDN w:val="0"/>
        <w:adjustRightInd w:val="0"/>
        <w:snapToGrid w:val="0"/>
        <w:spacing w:line="300" w:lineRule="auto"/>
        <w:jc w:val="center"/>
        <w:rPr>
          <w:rFonts w:ascii="Calibri" w:hAnsi="Calibri" w:cs="Calibri"/>
          <w:kern w:val="0"/>
          <w:sz w:val="72"/>
        </w:rPr>
      </w:pPr>
      <w:r>
        <w:rPr>
          <w:rFonts w:ascii="Calibri" w:hAnsi="Calibri" w:cs="Calibri"/>
          <w:kern w:val="0"/>
          <w:sz w:val="72"/>
        </w:rPr>
        <w:t>（报价文件）</w:t>
      </w:r>
    </w:p>
    <w:p w14:paraId="2F40025E" w14:textId="77777777" w:rsidR="00DD394A" w:rsidRDefault="00DD394A">
      <w:pPr>
        <w:autoSpaceDE w:val="0"/>
        <w:autoSpaceDN w:val="0"/>
        <w:adjustRightInd w:val="0"/>
        <w:snapToGrid w:val="0"/>
        <w:spacing w:line="300" w:lineRule="auto"/>
        <w:jc w:val="left"/>
        <w:rPr>
          <w:rFonts w:ascii="Calibri" w:hAnsi="Calibri" w:cs="Calibri"/>
          <w:kern w:val="0"/>
          <w:sz w:val="16"/>
        </w:rPr>
      </w:pPr>
    </w:p>
    <w:p w14:paraId="45A7AF4F"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4CFD3766"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29432BC2"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10F273F1"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40569C73" w14:textId="77777777" w:rsidR="00DD394A" w:rsidRDefault="00DD394A">
      <w:pPr>
        <w:autoSpaceDE w:val="0"/>
        <w:autoSpaceDN w:val="0"/>
        <w:adjustRightInd w:val="0"/>
        <w:snapToGrid w:val="0"/>
        <w:spacing w:line="300" w:lineRule="auto"/>
        <w:jc w:val="left"/>
        <w:rPr>
          <w:rFonts w:ascii="Calibri" w:hAnsi="Calibri" w:cs="Calibri"/>
          <w:kern w:val="0"/>
          <w:sz w:val="20"/>
        </w:rPr>
      </w:pPr>
    </w:p>
    <w:p w14:paraId="55BCAE95" w14:textId="77777777" w:rsidR="00DD394A" w:rsidRDefault="009E3023">
      <w:pPr>
        <w:tabs>
          <w:tab w:val="left" w:pos="6080"/>
          <w:tab w:val="left" w:pos="6640"/>
        </w:tabs>
        <w:autoSpaceDE w:val="0"/>
        <w:autoSpaceDN w:val="0"/>
        <w:adjustRightInd w:val="0"/>
        <w:snapToGrid w:val="0"/>
        <w:spacing w:line="300" w:lineRule="auto"/>
        <w:jc w:val="left"/>
        <w:rPr>
          <w:rFonts w:ascii="Calibri" w:hAnsi="Calibri" w:cs="Calibri"/>
          <w:kern w:val="0"/>
          <w:sz w:val="28"/>
        </w:rPr>
      </w:pPr>
      <w:r>
        <w:rPr>
          <w:rFonts w:ascii="Calibri" w:hAnsi="Calibri" w:cs="Calibri"/>
          <w:kern w:val="0"/>
          <w:sz w:val="28"/>
        </w:rPr>
        <w:t>投标人全称：</w:t>
      </w:r>
      <w:r>
        <w:rPr>
          <w:rFonts w:ascii="Calibri" w:hAnsi="Calibri" w:cs="Calibri"/>
          <w:kern w:val="0"/>
          <w:sz w:val="28"/>
          <w:u w:val="single"/>
        </w:rPr>
        <w:t xml:space="preserve">              </w:t>
      </w:r>
      <w:r>
        <w:rPr>
          <w:rFonts w:ascii="Calibri" w:hAnsi="Calibri" w:cs="Calibri"/>
          <w:kern w:val="0"/>
          <w:sz w:val="28"/>
        </w:rPr>
        <w:t>（盖单位公章）</w:t>
      </w:r>
    </w:p>
    <w:p w14:paraId="42827CEB" w14:textId="77777777" w:rsidR="00DD394A" w:rsidRDefault="009E3023">
      <w:pPr>
        <w:tabs>
          <w:tab w:val="left" w:pos="6080"/>
          <w:tab w:val="left" w:pos="6640"/>
        </w:tabs>
        <w:autoSpaceDE w:val="0"/>
        <w:autoSpaceDN w:val="0"/>
        <w:adjustRightInd w:val="0"/>
        <w:snapToGrid w:val="0"/>
        <w:spacing w:line="300" w:lineRule="auto"/>
        <w:jc w:val="left"/>
        <w:rPr>
          <w:rFonts w:ascii="Calibri" w:hAnsi="Calibri" w:cs="Calibri"/>
          <w:kern w:val="0"/>
          <w:sz w:val="28"/>
        </w:rPr>
      </w:pPr>
      <w:r>
        <w:rPr>
          <w:rFonts w:ascii="Calibri" w:hAnsi="Calibri" w:cs="Calibri"/>
          <w:kern w:val="0"/>
          <w:sz w:val="28"/>
        </w:rPr>
        <w:t>投标文件签署人：</w:t>
      </w:r>
      <w:r>
        <w:rPr>
          <w:rFonts w:ascii="Calibri" w:hAnsi="Calibri" w:cs="Calibri"/>
          <w:kern w:val="0"/>
          <w:sz w:val="28"/>
          <w:u w:val="single"/>
        </w:rPr>
        <w:t xml:space="preserve">              </w:t>
      </w:r>
      <w:r>
        <w:rPr>
          <w:rFonts w:ascii="Calibri" w:hAnsi="Calibri" w:cs="Calibri"/>
          <w:kern w:val="0"/>
          <w:sz w:val="28"/>
        </w:rPr>
        <w:t>（签字或盖章）</w:t>
      </w:r>
    </w:p>
    <w:p w14:paraId="22FF27B4" w14:textId="77777777" w:rsidR="00DD394A" w:rsidRDefault="00DD394A">
      <w:pPr>
        <w:tabs>
          <w:tab w:val="left" w:pos="6080"/>
          <w:tab w:val="left" w:pos="6640"/>
        </w:tabs>
        <w:autoSpaceDE w:val="0"/>
        <w:autoSpaceDN w:val="0"/>
        <w:adjustRightInd w:val="0"/>
        <w:snapToGrid w:val="0"/>
        <w:spacing w:line="300" w:lineRule="auto"/>
        <w:jc w:val="left"/>
        <w:rPr>
          <w:rFonts w:ascii="Calibri" w:hAnsi="Calibri" w:cs="Calibri"/>
          <w:kern w:val="0"/>
          <w:sz w:val="28"/>
        </w:rPr>
      </w:pPr>
    </w:p>
    <w:p w14:paraId="31A2E02F" w14:textId="77777777" w:rsidR="00DD394A" w:rsidRDefault="009E3023">
      <w:pPr>
        <w:tabs>
          <w:tab w:val="left" w:pos="3280"/>
          <w:tab w:val="left" w:pos="4680"/>
          <w:tab w:val="left" w:pos="6080"/>
        </w:tabs>
        <w:autoSpaceDE w:val="0"/>
        <w:autoSpaceDN w:val="0"/>
        <w:adjustRightInd w:val="0"/>
        <w:snapToGrid w:val="0"/>
        <w:spacing w:line="300" w:lineRule="auto"/>
        <w:ind w:leftChars="1035" w:left="2173" w:firstLineChars="395" w:firstLine="1106"/>
        <w:jc w:val="left"/>
        <w:rPr>
          <w:rFonts w:ascii="Calibri" w:hAnsi="Calibri" w:cs="Calibri"/>
          <w:kern w:val="0"/>
          <w:sz w:val="28"/>
        </w:rPr>
      </w:pPr>
      <w:r>
        <w:rPr>
          <w:rFonts w:ascii="Calibri" w:hAnsi="Calibri" w:cs="Calibri"/>
          <w:kern w:val="0"/>
          <w:sz w:val="28"/>
        </w:rPr>
        <w:t>2021</w:t>
      </w:r>
      <w:r>
        <w:rPr>
          <w:rFonts w:ascii="Calibri" w:hAnsi="Calibri" w:cs="Calibri"/>
          <w:kern w:val="0"/>
          <w:sz w:val="28"/>
        </w:rPr>
        <w:t>年</w:t>
      </w:r>
      <w:r>
        <w:rPr>
          <w:rFonts w:ascii="Calibri" w:hAnsi="Calibri" w:cs="Calibri"/>
          <w:kern w:val="0"/>
          <w:sz w:val="28"/>
        </w:rPr>
        <w:t xml:space="preserve">  </w:t>
      </w:r>
      <w:r>
        <w:rPr>
          <w:rFonts w:ascii="Calibri" w:hAnsi="Calibri" w:cs="Calibri"/>
          <w:kern w:val="0"/>
          <w:sz w:val="28"/>
        </w:rPr>
        <w:t>月</w:t>
      </w:r>
      <w:r>
        <w:rPr>
          <w:rFonts w:ascii="Calibri" w:hAnsi="Calibri" w:cs="Calibri"/>
          <w:kern w:val="0"/>
          <w:sz w:val="28"/>
        </w:rPr>
        <w:t xml:space="preserve">  </w:t>
      </w:r>
      <w:r>
        <w:rPr>
          <w:rFonts w:ascii="Calibri" w:hAnsi="Calibri" w:cs="Calibri"/>
          <w:kern w:val="0"/>
          <w:sz w:val="28"/>
        </w:rPr>
        <w:t>日</w:t>
      </w:r>
    </w:p>
    <w:p w14:paraId="507F42F7" w14:textId="77777777" w:rsidR="00DD394A" w:rsidRDefault="00DD394A">
      <w:pPr>
        <w:tabs>
          <w:tab w:val="left" w:pos="3280"/>
          <w:tab w:val="left" w:pos="4680"/>
          <w:tab w:val="left" w:pos="6080"/>
        </w:tabs>
        <w:autoSpaceDE w:val="0"/>
        <w:autoSpaceDN w:val="0"/>
        <w:adjustRightInd w:val="0"/>
        <w:snapToGrid w:val="0"/>
        <w:spacing w:line="300" w:lineRule="auto"/>
        <w:jc w:val="left"/>
        <w:rPr>
          <w:rFonts w:ascii="Calibri" w:hAnsi="Calibri" w:cs="Calibri"/>
          <w:kern w:val="0"/>
          <w:sz w:val="24"/>
          <w:szCs w:val="22"/>
        </w:rPr>
      </w:pPr>
    </w:p>
    <w:p w14:paraId="3D38DA0B" w14:textId="77777777" w:rsidR="00DD394A" w:rsidRDefault="00DD394A">
      <w:pPr>
        <w:tabs>
          <w:tab w:val="left" w:pos="3280"/>
          <w:tab w:val="left" w:pos="4680"/>
          <w:tab w:val="left" w:pos="6080"/>
        </w:tabs>
        <w:autoSpaceDE w:val="0"/>
        <w:autoSpaceDN w:val="0"/>
        <w:adjustRightInd w:val="0"/>
        <w:snapToGrid w:val="0"/>
        <w:spacing w:line="300" w:lineRule="auto"/>
        <w:jc w:val="left"/>
        <w:rPr>
          <w:rFonts w:ascii="Calibri" w:hAnsi="Calibri" w:cs="Calibri"/>
          <w:kern w:val="0"/>
          <w:sz w:val="24"/>
          <w:szCs w:val="22"/>
        </w:rPr>
      </w:pPr>
    </w:p>
    <w:p w14:paraId="4911A971" w14:textId="77777777" w:rsidR="00DD394A" w:rsidRDefault="009E3023">
      <w:pPr>
        <w:tabs>
          <w:tab w:val="left" w:pos="3280"/>
          <w:tab w:val="left" w:pos="4680"/>
          <w:tab w:val="left" w:pos="6080"/>
        </w:tabs>
        <w:autoSpaceDE w:val="0"/>
        <w:autoSpaceDN w:val="0"/>
        <w:adjustRightInd w:val="0"/>
        <w:snapToGrid w:val="0"/>
        <w:spacing w:line="300" w:lineRule="auto"/>
        <w:jc w:val="left"/>
        <w:rPr>
          <w:rFonts w:ascii="Calibri" w:hAnsi="Calibri" w:cs="Calibri"/>
          <w:kern w:val="0"/>
          <w:sz w:val="24"/>
          <w:szCs w:val="22"/>
        </w:rPr>
      </w:pPr>
      <w:r>
        <w:rPr>
          <w:rFonts w:ascii="Calibri" w:hAnsi="Calibri" w:cs="Calibri"/>
          <w:kern w:val="0"/>
          <w:sz w:val="24"/>
          <w:szCs w:val="22"/>
        </w:rPr>
        <w:t>说明：电子投标文件可不提供此封面，中标人提供的纸质投标文件应有此封面。</w:t>
      </w:r>
    </w:p>
    <w:p w14:paraId="459E3EE6" w14:textId="77777777" w:rsidR="00DD394A" w:rsidRDefault="00DD394A">
      <w:pPr>
        <w:snapToGrid w:val="0"/>
        <w:spacing w:line="300" w:lineRule="auto"/>
        <w:rPr>
          <w:rFonts w:ascii="Calibri" w:hAnsi="Calibri" w:cs="Calibri"/>
        </w:rPr>
      </w:pPr>
    </w:p>
    <w:p w14:paraId="62DFD824" w14:textId="77777777" w:rsidR="00DD394A" w:rsidRDefault="009E3023">
      <w:pPr>
        <w:pStyle w:val="3"/>
        <w:rPr>
          <w:rFonts w:cs="Calibri"/>
        </w:rPr>
      </w:pPr>
      <w:r>
        <w:rPr>
          <w:rFonts w:cs="Calibri"/>
        </w:rPr>
        <w:br w:type="page"/>
      </w:r>
      <w:bookmarkStart w:id="149" w:name="_Toc336683578"/>
      <w:bookmarkStart w:id="150" w:name="_Toc345575538"/>
      <w:r>
        <w:rPr>
          <w:rFonts w:cs="Calibri"/>
        </w:rPr>
        <w:lastRenderedPageBreak/>
        <w:t>一、投标函格式</w:t>
      </w:r>
      <w:bookmarkEnd w:id="149"/>
      <w:bookmarkEnd w:id="150"/>
    </w:p>
    <w:p w14:paraId="4073CE12"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投标函</w:t>
      </w:r>
    </w:p>
    <w:p w14:paraId="35B55F15" w14:textId="77777777" w:rsidR="00DD394A" w:rsidRDefault="009E3023">
      <w:pPr>
        <w:pStyle w:val="ad"/>
        <w:adjustRightInd w:val="0"/>
        <w:snapToGrid w:val="0"/>
        <w:spacing w:line="300" w:lineRule="auto"/>
        <w:rPr>
          <w:rFonts w:ascii="Calibri" w:hAnsi="Calibri" w:cs="Calibri"/>
        </w:rPr>
      </w:pPr>
      <w:r>
        <w:rPr>
          <w:rFonts w:ascii="Calibri" w:hAnsi="Calibri" w:cs="Calibri" w:hint="eastAsia"/>
          <w:u w:val="single"/>
        </w:rPr>
        <w:t>杭州市中级人民法院</w:t>
      </w:r>
      <w:r>
        <w:rPr>
          <w:rFonts w:ascii="Calibri" w:hAnsi="Calibri" w:cs="Calibri"/>
        </w:rPr>
        <w:t>：</w:t>
      </w:r>
    </w:p>
    <w:p w14:paraId="0A0D7A9B" w14:textId="77777777" w:rsidR="00DD394A" w:rsidRDefault="009E3023">
      <w:pPr>
        <w:pStyle w:val="ad"/>
        <w:adjustRightInd w:val="0"/>
        <w:snapToGrid w:val="0"/>
        <w:spacing w:line="300" w:lineRule="auto"/>
        <w:rPr>
          <w:rFonts w:ascii="Calibri" w:hAnsi="Calibri" w:cs="Calibri"/>
        </w:rPr>
      </w:pPr>
      <w:r>
        <w:rPr>
          <w:rFonts w:ascii="Calibri" w:hAnsi="Calibri" w:cs="Calibri"/>
          <w:u w:val="single"/>
        </w:rPr>
        <w:t>浙江省成套招标代理有限公司</w:t>
      </w:r>
      <w:r>
        <w:rPr>
          <w:rFonts w:ascii="Calibri" w:hAnsi="Calibri" w:cs="Calibri"/>
        </w:rPr>
        <w:t>：</w:t>
      </w:r>
    </w:p>
    <w:p w14:paraId="422534D8" w14:textId="77777777" w:rsidR="00DD394A" w:rsidRDefault="009E3023">
      <w:pPr>
        <w:pStyle w:val="ad"/>
        <w:adjustRightInd w:val="0"/>
        <w:snapToGrid w:val="0"/>
        <w:spacing w:line="300" w:lineRule="auto"/>
        <w:ind w:firstLineChars="196" w:firstLine="412"/>
        <w:rPr>
          <w:rFonts w:ascii="Calibri" w:hAnsi="Calibri" w:cs="Calibri"/>
        </w:rPr>
      </w:pPr>
      <w:r>
        <w:rPr>
          <w:rFonts w:ascii="Calibri" w:hAnsi="Calibri" w:cs="Calibri"/>
          <w:u w:val="single"/>
        </w:rPr>
        <w:t>（投标人全称）</w:t>
      </w:r>
      <w:r>
        <w:rPr>
          <w:rFonts w:ascii="Calibri" w:hAnsi="Calibri" w:cs="Calibri"/>
        </w:rPr>
        <w:t>参加你方组织的</w:t>
      </w:r>
      <w:r>
        <w:rPr>
          <w:rFonts w:ascii="Calibri" w:hAnsi="Calibri" w:cs="Calibri" w:hint="eastAsia"/>
          <w:u w:val="single"/>
        </w:rPr>
        <w:t>杭州市中级人民法院</w:t>
      </w:r>
      <w:r>
        <w:rPr>
          <w:rFonts w:ascii="Calibri" w:hAnsi="Calibri" w:cs="Calibri"/>
        </w:rPr>
        <w:t>（采购人）</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（项目编号）招标的有关活动，并对</w:t>
      </w:r>
      <w:r>
        <w:rPr>
          <w:rFonts w:ascii="Calibri" w:hAnsi="Calibri" w:cs="Calibri" w:hint="eastAsia"/>
          <w:u w:val="single"/>
        </w:rPr>
        <w:t>涉营商环境案件审执智能化系统</w:t>
      </w:r>
      <w:r>
        <w:rPr>
          <w:rFonts w:ascii="Calibri" w:hAnsi="Calibri" w:cs="Calibri"/>
        </w:rPr>
        <w:t>（标项名称）进行投标。为此我方：</w:t>
      </w:r>
    </w:p>
    <w:p w14:paraId="28692693"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1</w:t>
      </w:r>
      <w:r>
        <w:rPr>
          <w:rFonts w:ascii="Calibri" w:hAnsi="Calibri" w:cs="Calibri"/>
          <w:szCs w:val="21"/>
        </w:rPr>
        <w:t>、承诺在投标人</w:t>
      </w:r>
      <w:r>
        <w:rPr>
          <w:rFonts w:ascii="Calibri" w:hAnsi="Calibri" w:cs="Calibri"/>
          <w:kern w:val="44"/>
          <w:szCs w:val="21"/>
        </w:rPr>
        <w:t>须知</w:t>
      </w:r>
      <w:r>
        <w:rPr>
          <w:rFonts w:ascii="Calibri" w:hAnsi="Calibri" w:cs="Calibri"/>
          <w:szCs w:val="21"/>
        </w:rPr>
        <w:t>规定的投标截止日起遵守本投标文件中的承诺，且在投标有效期满之前均具有约束力。本投标文件的有效期为</w:t>
      </w:r>
      <w:r>
        <w:rPr>
          <w:rFonts w:ascii="Calibri" w:hAnsi="Calibri" w:cs="Calibri"/>
        </w:rPr>
        <w:t>自投标截止时间起</w:t>
      </w:r>
      <w:r>
        <w:rPr>
          <w:rFonts w:ascii="Calibri" w:hAnsi="Calibri" w:cs="Calibri"/>
        </w:rPr>
        <w:t>120</w:t>
      </w:r>
      <w:r>
        <w:rPr>
          <w:rFonts w:ascii="Calibri" w:hAnsi="Calibri" w:cs="Calibri"/>
        </w:rPr>
        <w:t>天。</w:t>
      </w:r>
    </w:p>
    <w:p w14:paraId="64F9A2A7"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2</w:t>
      </w:r>
      <w:r>
        <w:rPr>
          <w:rFonts w:ascii="Calibri" w:hAnsi="Calibri" w:cs="Calibri"/>
          <w:szCs w:val="21"/>
        </w:rPr>
        <w:t>、承诺已经具备招标文件规定的投标人应具备的资格条件。</w:t>
      </w:r>
    </w:p>
    <w:p w14:paraId="57E1C4EC"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3</w:t>
      </w:r>
      <w:r>
        <w:rPr>
          <w:rFonts w:ascii="Calibri" w:hAnsi="Calibri" w:cs="Calibri"/>
          <w:szCs w:val="21"/>
        </w:rPr>
        <w:t>、已详细审核全部招标文件，包括招标文件补充（如果有）、参考资料及有关附件，确认无误。</w:t>
      </w:r>
    </w:p>
    <w:p w14:paraId="0B4C6CED"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4</w:t>
      </w:r>
      <w:r>
        <w:rPr>
          <w:rFonts w:ascii="Calibri" w:hAnsi="Calibri" w:cs="Calibri"/>
          <w:szCs w:val="21"/>
        </w:rPr>
        <w:t>、提供</w:t>
      </w:r>
      <w:r>
        <w:rPr>
          <w:rFonts w:ascii="Calibri" w:hAnsi="Calibri" w:cs="Calibri"/>
          <w:kern w:val="44"/>
          <w:szCs w:val="21"/>
        </w:rPr>
        <w:t>投标人须知</w:t>
      </w:r>
      <w:r>
        <w:rPr>
          <w:rFonts w:ascii="Calibri" w:hAnsi="Calibri" w:cs="Calibri"/>
          <w:szCs w:val="21"/>
        </w:rPr>
        <w:t>规定的全部投标文件。</w:t>
      </w:r>
    </w:p>
    <w:p w14:paraId="0DFB75C0" w14:textId="77777777" w:rsidR="00DD394A" w:rsidRDefault="009E3023">
      <w:pPr>
        <w:adjustRightInd w:val="0"/>
        <w:snapToGrid w:val="0"/>
        <w:spacing w:line="300" w:lineRule="auto"/>
        <w:ind w:firstLineChars="200" w:firstLine="420"/>
        <w:rPr>
          <w:rFonts w:ascii="Calibri" w:hAnsi="Calibri" w:cs="Calibri"/>
        </w:rPr>
      </w:pPr>
      <w:r>
        <w:rPr>
          <w:rFonts w:ascii="Calibri" w:hAnsi="Calibri" w:cs="Calibri"/>
          <w:szCs w:val="21"/>
        </w:rPr>
        <w:t>5</w:t>
      </w:r>
      <w:r>
        <w:rPr>
          <w:rFonts w:ascii="Calibri" w:hAnsi="Calibri" w:cs="Calibri"/>
          <w:szCs w:val="21"/>
        </w:rPr>
        <w:t>、投标</w:t>
      </w:r>
      <w:r>
        <w:rPr>
          <w:rFonts w:ascii="Calibri" w:hAnsi="Calibri" w:cs="Calibri"/>
        </w:rPr>
        <w:t>报价详见《开标一览表》。</w:t>
      </w:r>
    </w:p>
    <w:p w14:paraId="02E0FC54"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6</w:t>
      </w:r>
      <w:r>
        <w:rPr>
          <w:rFonts w:ascii="Calibri" w:hAnsi="Calibri" w:cs="Calibri"/>
          <w:szCs w:val="21"/>
        </w:rPr>
        <w:t>、保证遵守招标文件中的其他有关规定。</w:t>
      </w:r>
    </w:p>
    <w:p w14:paraId="0C3CD120"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7</w:t>
      </w:r>
      <w:r>
        <w:rPr>
          <w:rFonts w:ascii="Calibri" w:hAnsi="Calibri" w:cs="Calibri"/>
          <w:szCs w:val="21"/>
        </w:rPr>
        <w:t>、完全理解不一定接受最低价中标。</w:t>
      </w:r>
    </w:p>
    <w:p w14:paraId="142F6B5B"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8</w:t>
      </w:r>
      <w:r>
        <w:rPr>
          <w:rFonts w:ascii="Calibri" w:hAnsi="Calibri"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7A364B67"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9</w:t>
      </w:r>
      <w:r>
        <w:rPr>
          <w:rFonts w:ascii="Calibri" w:hAnsi="Calibri" w:cs="Calibri"/>
          <w:szCs w:val="21"/>
        </w:rPr>
        <w:t>、保证忠实地执行双方所签订的合同，并承担合同规定的责任和义务。</w:t>
      </w:r>
    </w:p>
    <w:p w14:paraId="0FF798B5"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10</w:t>
      </w:r>
      <w:r>
        <w:rPr>
          <w:rFonts w:ascii="Calibri" w:hAnsi="Calibri" w:cs="Calibri"/>
          <w:szCs w:val="21"/>
        </w:rPr>
        <w:t>、承诺，招标过程中不存在以下行为：</w:t>
      </w:r>
    </w:p>
    <w:p w14:paraId="28AA1160"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w:t>
      </w:r>
      <w:r>
        <w:rPr>
          <w:rFonts w:ascii="Calibri" w:hAnsi="Calibri" w:cs="Calibri" w:hint="eastAsia"/>
          <w:kern w:val="0"/>
          <w:szCs w:val="21"/>
        </w:rPr>
        <w:t>1</w:t>
      </w:r>
      <w:r>
        <w:rPr>
          <w:rFonts w:ascii="Calibri" w:hAnsi="Calibri" w:cs="Calibri"/>
          <w:kern w:val="0"/>
          <w:szCs w:val="21"/>
        </w:rPr>
        <w:t>）提供虚假材料谋取中标、成交的；</w:t>
      </w:r>
      <w:r>
        <w:rPr>
          <w:rFonts w:ascii="Calibri" w:hAnsi="Calibri" w:cs="Calibri"/>
          <w:kern w:val="0"/>
          <w:szCs w:val="21"/>
        </w:rPr>
        <w:t xml:space="preserve"> </w:t>
      </w:r>
    </w:p>
    <w:p w14:paraId="1F695D81"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w:t>
      </w:r>
      <w:r>
        <w:rPr>
          <w:rFonts w:ascii="Calibri" w:hAnsi="Calibri" w:cs="Calibri" w:hint="eastAsia"/>
          <w:kern w:val="0"/>
          <w:szCs w:val="21"/>
        </w:rPr>
        <w:t>2</w:t>
      </w:r>
      <w:r>
        <w:rPr>
          <w:rFonts w:ascii="Calibri" w:hAnsi="Calibri" w:cs="Calibri"/>
          <w:kern w:val="0"/>
          <w:szCs w:val="21"/>
        </w:rPr>
        <w:t>）采取不正当手段诋毁、排挤其他投标人的；</w:t>
      </w:r>
      <w:r>
        <w:rPr>
          <w:rFonts w:ascii="Calibri" w:hAnsi="Calibri" w:cs="Calibri"/>
          <w:kern w:val="0"/>
          <w:szCs w:val="21"/>
        </w:rPr>
        <w:t xml:space="preserve"> </w:t>
      </w:r>
    </w:p>
    <w:p w14:paraId="2834D83C"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w:t>
      </w:r>
      <w:r>
        <w:rPr>
          <w:rFonts w:ascii="Calibri" w:hAnsi="Calibri" w:cs="Calibri" w:hint="eastAsia"/>
          <w:kern w:val="0"/>
          <w:szCs w:val="21"/>
        </w:rPr>
        <w:t>3</w:t>
      </w:r>
      <w:r>
        <w:rPr>
          <w:rFonts w:ascii="Calibri" w:hAnsi="Calibri" w:cs="Calibri"/>
          <w:kern w:val="0"/>
          <w:szCs w:val="21"/>
        </w:rPr>
        <w:t>）与采购人、其他投标人或者采购代理机构恶意串通的；</w:t>
      </w:r>
      <w:r>
        <w:rPr>
          <w:rFonts w:ascii="Calibri" w:hAnsi="Calibri" w:cs="Calibri"/>
          <w:kern w:val="0"/>
          <w:szCs w:val="21"/>
        </w:rPr>
        <w:t xml:space="preserve"> </w:t>
      </w:r>
    </w:p>
    <w:p w14:paraId="0E583C62"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w:t>
      </w:r>
      <w:r>
        <w:rPr>
          <w:rFonts w:ascii="Calibri" w:hAnsi="Calibri" w:cs="Calibri" w:hint="eastAsia"/>
          <w:kern w:val="0"/>
          <w:szCs w:val="21"/>
        </w:rPr>
        <w:t>4</w:t>
      </w:r>
      <w:r>
        <w:rPr>
          <w:rFonts w:ascii="Calibri" w:hAnsi="Calibri" w:cs="Calibri"/>
          <w:kern w:val="0"/>
          <w:szCs w:val="21"/>
        </w:rPr>
        <w:t>）向采购人、采购代理机构行贿或者提供其他不正当利益的；</w:t>
      </w:r>
      <w:r>
        <w:rPr>
          <w:rFonts w:ascii="Calibri" w:hAnsi="Calibri" w:cs="Calibri"/>
          <w:kern w:val="0"/>
          <w:szCs w:val="21"/>
        </w:rPr>
        <w:t xml:space="preserve"> </w:t>
      </w:r>
    </w:p>
    <w:p w14:paraId="6A11331F"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w:t>
      </w:r>
      <w:r>
        <w:rPr>
          <w:rFonts w:ascii="Calibri" w:hAnsi="Calibri" w:cs="Calibri" w:hint="eastAsia"/>
          <w:kern w:val="0"/>
          <w:szCs w:val="21"/>
        </w:rPr>
        <w:t>5</w:t>
      </w:r>
      <w:r>
        <w:rPr>
          <w:rFonts w:ascii="Calibri" w:hAnsi="Calibri" w:cs="Calibri"/>
          <w:kern w:val="0"/>
          <w:szCs w:val="21"/>
        </w:rPr>
        <w:t>）在招标采购过程中与采购人进行协商谈判的；</w:t>
      </w:r>
      <w:r>
        <w:rPr>
          <w:rFonts w:ascii="Calibri" w:hAnsi="Calibri" w:cs="Calibri"/>
          <w:kern w:val="0"/>
          <w:szCs w:val="21"/>
        </w:rPr>
        <w:t xml:space="preserve"> </w:t>
      </w:r>
    </w:p>
    <w:p w14:paraId="30E31CF5" w14:textId="77777777" w:rsidR="00DD394A" w:rsidRDefault="009E3023">
      <w:pPr>
        <w:adjustRightInd w:val="0"/>
        <w:snapToGrid w:val="0"/>
        <w:spacing w:line="300" w:lineRule="auto"/>
        <w:ind w:firstLineChars="200" w:firstLine="420"/>
        <w:rPr>
          <w:rFonts w:ascii="Calibri" w:hAnsi="Calibri" w:cs="Calibri"/>
          <w:kern w:val="0"/>
          <w:szCs w:val="21"/>
        </w:rPr>
      </w:pPr>
      <w:r>
        <w:rPr>
          <w:rFonts w:ascii="Calibri" w:hAnsi="Calibri" w:cs="Calibri"/>
          <w:kern w:val="0"/>
          <w:szCs w:val="21"/>
        </w:rPr>
        <w:t>（</w:t>
      </w:r>
      <w:r>
        <w:rPr>
          <w:rFonts w:ascii="Calibri" w:hAnsi="Calibri" w:cs="Calibri" w:hint="eastAsia"/>
          <w:kern w:val="0"/>
          <w:szCs w:val="21"/>
        </w:rPr>
        <w:t>6</w:t>
      </w:r>
      <w:r>
        <w:rPr>
          <w:rFonts w:ascii="Calibri" w:hAnsi="Calibri" w:cs="Calibri"/>
          <w:kern w:val="0"/>
          <w:szCs w:val="21"/>
        </w:rPr>
        <w:t>）拒绝有关部门监督检查或者提供虚假情况的。</w:t>
      </w:r>
    </w:p>
    <w:p w14:paraId="13DA9DAD" w14:textId="77777777" w:rsidR="00DD394A" w:rsidRDefault="009E3023">
      <w:pPr>
        <w:adjustRightInd w:val="0"/>
        <w:snapToGrid w:val="0"/>
        <w:spacing w:line="300" w:lineRule="auto"/>
        <w:ind w:firstLineChars="200" w:firstLine="420"/>
        <w:rPr>
          <w:rFonts w:ascii="Calibri" w:hAnsi="Calibri" w:cs="Calibri"/>
          <w:kern w:val="0"/>
          <w:szCs w:val="21"/>
        </w:rPr>
      </w:pPr>
      <w:r>
        <w:rPr>
          <w:rFonts w:ascii="Calibri" w:hAnsi="Calibri" w:cs="Calibri"/>
          <w:szCs w:val="21"/>
        </w:rPr>
        <w:t>11</w:t>
      </w:r>
      <w:r>
        <w:rPr>
          <w:rFonts w:ascii="Calibri" w:hAnsi="Calibri" w:cs="Calibri"/>
          <w:szCs w:val="21"/>
        </w:rPr>
        <w:t>、承诺，投标文件有效期内我单位如果撤销投标文件的，我单位接受采购人提出的索赔。</w:t>
      </w:r>
    </w:p>
    <w:p w14:paraId="44DFB1F1" w14:textId="77777777" w:rsidR="00DD394A" w:rsidRDefault="00DD394A">
      <w:pPr>
        <w:adjustRightInd w:val="0"/>
        <w:snapToGrid w:val="0"/>
        <w:spacing w:line="300" w:lineRule="auto"/>
        <w:ind w:firstLineChars="200" w:firstLine="420"/>
        <w:rPr>
          <w:rFonts w:ascii="Calibri" w:hAnsi="Calibri" w:cs="Calibri"/>
          <w:szCs w:val="21"/>
        </w:rPr>
      </w:pPr>
    </w:p>
    <w:p w14:paraId="54BA37F3" w14:textId="77777777" w:rsidR="00DD394A" w:rsidRDefault="009E3023">
      <w:pPr>
        <w:pStyle w:val="ad"/>
        <w:adjustRightInd w:val="0"/>
        <w:snapToGrid w:val="0"/>
        <w:spacing w:line="300" w:lineRule="auto"/>
        <w:ind w:firstLineChars="200" w:firstLine="420"/>
        <w:rPr>
          <w:rFonts w:ascii="Calibri" w:hAnsi="Calibri" w:cs="Calibri"/>
          <w:u w:val="single"/>
        </w:rPr>
      </w:pPr>
      <w:r>
        <w:rPr>
          <w:rFonts w:ascii="Calibri" w:hAnsi="Calibri" w:cs="Calibri"/>
        </w:rPr>
        <w:t>投标人全称：</w:t>
      </w:r>
      <w:r>
        <w:rPr>
          <w:rFonts w:ascii="Calibri" w:hAnsi="Calibri" w:cs="Calibri"/>
        </w:rPr>
        <w:t xml:space="preserve"> </w:t>
      </w:r>
      <w:r>
        <w:rPr>
          <w:rFonts w:ascii="Calibri" w:hAnsi="Calibri" w:cs="Calibri"/>
          <w:u w:val="single"/>
        </w:rPr>
        <w:t xml:space="preserve">                     </w:t>
      </w:r>
      <w:r>
        <w:rPr>
          <w:rFonts w:ascii="Calibri" w:hAnsi="Calibri" w:cs="Calibri"/>
        </w:rPr>
        <w:t>（盖单位公章）</w:t>
      </w:r>
    </w:p>
    <w:p w14:paraId="07015779" w14:textId="77777777" w:rsidR="00DD394A" w:rsidRDefault="009E3023">
      <w:pPr>
        <w:pStyle w:val="ad"/>
        <w:adjustRightInd w:val="0"/>
        <w:snapToGrid w:val="0"/>
        <w:spacing w:line="300" w:lineRule="auto"/>
        <w:ind w:firstLineChars="200" w:firstLine="420"/>
        <w:rPr>
          <w:rFonts w:ascii="Calibri" w:hAnsi="Calibri" w:cs="Calibri"/>
          <w:u w:val="single"/>
        </w:rPr>
      </w:pPr>
      <w:r>
        <w:rPr>
          <w:rFonts w:ascii="Calibri" w:hAnsi="Calibri" w:cs="Calibri"/>
        </w:rPr>
        <w:t>日期：</w:t>
      </w:r>
      <w:r>
        <w:rPr>
          <w:rFonts w:ascii="Calibri" w:hAnsi="Calibri" w:cs="Calibri"/>
          <w:kern w:val="0"/>
          <w:szCs w:val="21"/>
        </w:rPr>
        <w:t>2021</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5985698A" w14:textId="77777777" w:rsidR="00DD394A" w:rsidRDefault="009E3023">
      <w:pPr>
        <w:pStyle w:val="ad"/>
        <w:adjustRightInd w:val="0"/>
        <w:snapToGrid w:val="0"/>
        <w:spacing w:line="300" w:lineRule="auto"/>
        <w:ind w:firstLineChars="200" w:firstLine="420"/>
        <w:rPr>
          <w:rFonts w:ascii="Calibri" w:hAnsi="Calibri" w:cs="Calibri"/>
          <w:u w:val="single"/>
        </w:rPr>
      </w:pPr>
      <w:r>
        <w:rPr>
          <w:rFonts w:ascii="Calibri" w:hAnsi="Calibri" w:cs="Calibri"/>
        </w:rPr>
        <w:t>单位地址：</w:t>
      </w:r>
      <w:r>
        <w:rPr>
          <w:rFonts w:ascii="Calibri" w:hAnsi="Calibri" w:cs="Calibri"/>
          <w:u w:val="single"/>
        </w:rPr>
        <w:t xml:space="preserve">          </w:t>
      </w:r>
      <w:r>
        <w:rPr>
          <w:rFonts w:ascii="Calibri" w:hAnsi="Calibri" w:cs="Calibri"/>
        </w:rPr>
        <w:t>邮编：</w:t>
      </w:r>
      <w:r>
        <w:rPr>
          <w:rFonts w:ascii="Calibri" w:hAnsi="Calibri" w:cs="Calibri"/>
          <w:u w:val="single"/>
        </w:rPr>
        <w:t xml:space="preserve">          </w:t>
      </w:r>
      <w:r>
        <w:rPr>
          <w:rFonts w:ascii="Calibri" w:hAnsi="Calibri" w:cs="Calibri"/>
        </w:rPr>
        <w:t>电话：</w:t>
      </w:r>
      <w:r>
        <w:rPr>
          <w:rFonts w:ascii="Calibri" w:hAnsi="Calibri" w:cs="Calibri"/>
          <w:u w:val="single"/>
        </w:rPr>
        <w:t xml:space="preserve">          </w:t>
      </w:r>
      <w:r>
        <w:rPr>
          <w:rFonts w:ascii="Calibri" w:hAnsi="Calibri" w:cs="Calibri"/>
        </w:rPr>
        <w:t>传真：</w:t>
      </w:r>
      <w:r>
        <w:rPr>
          <w:rFonts w:ascii="Calibri" w:hAnsi="Calibri" w:cs="Calibri"/>
          <w:u w:val="single"/>
        </w:rPr>
        <w:t xml:space="preserve">          </w:t>
      </w:r>
    </w:p>
    <w:p w14:paraId="6E2EAFE4" w14:textId="77777777" w:rsidR="00DD394A" w:rsidRDefault="009E3023">
      <w:pPr>
        <w:pStyle w:val="ad"/>
        <w:adjustRightInd w:val="0"/>
        <w:snapToGrid w:val="0"/>
        <w:spacing w:line="300" w:lineRule="auto"/>
        <w:ind w:firstLine="480"/>
        <w:rPr>
          <w:rFonts w:ascii="Calibri" w:hAnsi="Calibri" w:cs="Calibri"/>
        </w:rPr>
      </w:pPr>
      <w:r>
        <w:rPr>
          <w:rFonts w:ascii="Calibri" w:hAnsi="Calibri" w:cs="Calibri"/>
        </w:rPr>
        <w:br w:type="page"/>
      </w:r>
    </w:p>
    <w:p w14:paraId="101EB917" w14:textId="77777777" w:rsidR="00DD394A" w:rsidRDefault="009E3023">
      <w:pPr>
        <w:pStyle w:val="3"/>
        <w:rPr>
          <w:rFonts w:cs="Calibri"/>
        </w:rPr>
      </w:pPr>
      <w:bookmarkStart w:id="151" w:name="_Toc345575539"/>
      <w:bookmarkStart w:id="152" w:name="_Toc336683579"/>
      <w:r>
        <w:rPr>
          <w:rFonts w:cs="Calibri"/>
        </w:rPr>
        <w:lastRenderedPageBreak/>
        <w:t>二、开标一览表格式</w:t>
      </w:r>
      <w:bookmarkEnd w:id="151"/>
      <w:bookmarkEnd w:id="152"/>
    </w:p>
    <w:p w14:paraId="05AF5331"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开标一览表</w:t>
      </w:r>
    </w:p>
    <w:p w14:paraId="32173C3E" w14:textId="77777777" w:rsidR="00DD394A" w:rsidRDefault="009E3023">
      <w:pPr>
        <w:pStyle w:val="ad"/>
        <w:adjustRightInd w:val="0"/>
        <w:snapToGrid w:val="0"/>
        <w:spacing w:line="300" w:lineRule="auto"/>
        <w:rPr>
          <w:rFonts w:ascii="Calibri" w:hAnsi="Calibri" w:cs="Calibri"/>
        </w:rPr>
      </w:pPr>
      <w:r>
        <w:rPr>
          <w:rFonts w:ascii="Calibri" w:hAnsi="Calibri" w:cs="Calibri"/>
        </w:rPr>
        <w:t>采购人：</w:t>
      </w:r>
      <w:r>
        <w:rPr>
          <w:rFonts w:ascii="Calibri" w:hAnsi="Calibri" w:cs="Calibri" w:hint="eastAsia"/>
        </w:rPr>
        <w:t>杭州市中级人民法院</w:t>
      </w:r>
    </w:p>
    <w:p w14:paraId="406EEE44" w14:textId="77777777" w:rsidR="00DD394A" w:rsidRDefault="009E3023">
      <w:pPr>
        <w:pStyle w:val="ad"/>
        <w:adjustRightInd w:val="0"/>
        <w:snapToGrid w:val="0"/>
        <w:spacing w:line="300" w:lineRule="auto"/>
        <w:rPr>
          <w:rFonts w:ascii="Calibri" w:hAnsi="Calibri" w:cs="Calibri"/>
        </w:rPr>
      </w:pPr>
      <w:r>
        <w:rPr>
          <w:rFonts w:ascii="Calibri" w:hAnsi="Calibri" w:cs="Calibri"/>
        </w:rPr>
        <w:t>项目名称：</w:t>
      </w:r>
      <w:r>
        <w:rPr>
          <w:rFonts w:ascii="Calibri" w:hAnsi="Calibri" w:cs="Calibri" w:hint="eastAsia"/>
        </w:rPr>
        <w:t>涉营商环境案件审执智能化系统</w:t>
      </w:r>
    </w:p>
    <w:p w14:paraId="7AB77513" w14:textId="77777777" w:rsidR="00DD394A" w:rsidRDefault="009E3023">
      <w:pPr>
        <w:pStyle w:val="ad"/>
        <w:adjustRightInd w:val="0"/>
        <w:snapToGrid w:val="0"/>
        <w:spacing w:line="300" w:lineRule="auto"/>
        <w:rPr>
          <w:rFonts w:ascii="Calibri" w:hAnsi="Calibri" w:cs="Calibri"/>
        </w:rPr>
      </w:pPr>
      <w:r>
        <w:rPr>
          <w:rFonts w:ascii="Calibri" w:hAnsi="Calibri" w:cs="Calibri"/>
        </w:rPr>
        <w:t>项目编号：</w:t>
      </w:r>
      <w:r>
        <w:rPr>
          <w:rFonts w:ascii="Calibri" w:hAnsi="Calibri" w:cs="Calibri" w:hint="eastAsia"/>
        </w:rPr>
        <w:t>CTZB-</w:t>
      </w:r>
      <w:r>
        <w:rPr>
          <w:rFonts w:ascii="Calibri" w:hAnsi="Calibri" w:cs="Calibri"/>
        </w:rPr>
        <w:t xml:space="preserve">                              </w:t>
      </w:r>
      <w:r>
        <w:rPr>
          <w:rFonts w:ascii="Calibri" w:hAnsi="Calibri" w:cs="Calibri"/>
        </w:rPr>
        <w:t>（价格单位：元人民币）</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106"/>
        <w:gridCol w:w="783"/>
        <w:gridCol w:w="784"/>
        <w:gridCol w:w="3969"/>
      </w:tblGrid>
      <w:tr w:rsidR="00DD394A" w14:paraId="46ECD5D6" w14:textId="77777777">
        <w:trPr>
          <w:trHeight w:val="454"/>
        </w:trPr>
        <w:tc>
          <w:tcPr>
            <w:tcW w:w="656" w:type="dxa"/>
            <w:vAlign w:val="center"/>
          </w:tcPr>
          <w:p w14:paraId="6B1359F4" w14:textId="77777777" w:rsidR="00DD394A" w:rsidRDefault="009E3023">
            <w:pPr>
              <w:snapToGrid w:val="0"/>
              <w:spacing w:line="300" w:lineRule="auto"/>
              <w:jc w:val="center"/>
              <w:rPr>
                <w:rFonts w:ascii="Calibri" w:hAnsi="Calibri" w:cs="Calibri"/>
                <w:b/>
              </w:rPr>
            </w:pPr>
            <w:r>
              <w:rPr>
                <w:rFonts w:ascii="Calibri" w:hAnsi="Calibri" w:cs="Calibri"/>
                <w:b/>
              </w:rPr>
              <w:t>序号</w:t>
            </w:r>
          </w:p>
        </w:tc>
        <w:tc>
          <w:tcPr>
            <w:tcW w:w="3106" w:type="dxa"/>
            <w:vAlign w:val="center"/>
          </w:tcPr>
          <w:p w14:paraId="606ECFD0" w14:textId="77777777" w:rsidR="00DD394A" w:rsidRDefault="009E3023">
            <w:pPr>
              <w:snapToGrid w:val="0"/>
              <w:spacing w:line="300" w:lineRule="auto"/>
              <w:jc w:val="center"/>
              <w:rPr>
                <w:rFonts w:ascii="Calibri" w:hAnsi="Calibri" w:cs="Calibri"/>
                <w:b/>
              </w:rPr>
            </w:pPr>
            <w:r>
              <w:rPr>
                <w:rFonts w:ascii="Calibri" w:hAnsi="Calibri" w:cs="Calibri"/>
                <w:b/>
              </w:rPr>
              <w:t>标项名称</w:t>
            </w:r>
          </w:p>
        </w:tc>
        <w:tc>
          <w:tcPr>
            <w:tcW w:w="783" w:type="dxa"/>
            <w:vAlign w:val="center"/>
          </w:tcPr>
          <w:p w14:paraId="1627473D" w14:textId="77777777" w:rsidR="00DD394A" w:rsidRDefault="009E3023">
            <w:pPr>
              <w:snapToGrid w:val="0"/>
              <w:spacing w:line="300" w:lineRule="auto"/>
              <w:jc w:val="center"/>
              <w:rPr>
                <w:rFonts w:ascii="Calibri" w:hAnsi="Calibri" w:cs="Calibri"/>
                <w:b/>
              </w:rPr>
            </w:pPr>
            <w:r>
              <w:rPr>
                <w:rFonts w:ascii="Calibri" w:hAnsi="Calibri" w:cs="Calibri"/>
                <w:b/>
              </w:rPr>
              <w:t>数量</w:t>
            </w:r>
          </w:p>
        </w:tc>
        <w:tc>
          <w:tcPr>
            <w:tcW w:w="784" w:type="dxa"/>
            <w:vAlign w:val="center"/>
          </w:tcPr>
          <w:p w14:paraId="7BE4BF7B" w14:textId="77777777" w:rsidR="00DD394A" w:rsidRDefault="009E3023">
            <w:pPr>
              <w:snapToGrid w:val="0"/>
              <w:spacing w:line="300" w:lineRule="auto"/>
              <w:jc w:val="center"/>
              <w:rPr>
                <w:rFonts w:ascii="Calibri" w:hAnsi="Calibri" w:cs="Calibri"/>
                <w:b/>
              </w:rPr>
            </w:pPr>
            <w:r>
              <w:rPr>
                <w:rFonts w:ascii="Calibri" w:hAnsi="Calibri" w:cs="Calibri"/>
                <w:b/>
              </w:rPr>
              <w:t>单位</w:t>
            </w:r>
          </w:p>
        </w:tc>
        <w:tc>
          <w:tcPr>
            <w:tcW w:w="3969" w:type="dxa"/>
            <w:vAlign w:val="center"/>
          </w:tcPr>
          <w:p w14:paraId="1192C719" w14:textId="77777777" w:rsidR="00DD394A" w:rsidRDefault="009E3023">
            <w:pPr>
              <w:snapToGrid w:val="0"/>
              <w:spacing w:line="300" w:lineRule="auto"/>
              <w:jc w:val="center"/>
              <w:rPr>
                <w:rFonts w:ascii="Calibri" w:hAnsi="Calibri" w:cs="Calibri"/>
                <w:b/>
              </w:rPr>
            </w:pPr>
            <w:r>
              <w:rPr>
                <w:rFonts w:ascii="Calibri" w:hAnsi="Calibri" w:cs="Calibri"/>
                <w:b/>
              </w:rPr>
              <w:t>服务周期</w:t>
            </w:r>
          </w:p>
        </w:tc>
      </w:tr>
      <w:tr w:rsidR="00DD394A" w14:paraId="2883ED42" w14:textId="77777777">
        <w:trPr>
          <w:trHeight w:val="454"/>
        </w:trPr>
        <w:tc>
          <w:tcPr>
            <w:tcW w:w="656" w:type="dxa"/>
            <w:vAlign w:val="center"/>
          </w:tcPr>
          <w:p w14:paraId="06D43EB9" w14:textId="77777777" w:rsidR="00DD394A" w:rsidRDefault="009E3023">
            <w:pPr>
              <w:widowControl/>
              <w:snapToGrid w:val="0"/>
              <w:spacing w:line="300" w:lineRule="auto"/>
              <w:jc w:val="center"/>
              <w:rPr>
                <w:rFonts w:ascii="Calibri" w:hAnsi="Calibri" w:cs="Calibri"/>
                <w:kern w:val="0"/>
                <w:szCs w:val="21"/>
              </w:rPr>
            </w:pPr>
            <w:r>
              <w:rPr>
                <w:rFonts w:ascii="Calibri" w:hAnsi="Calibri" w:cs="Calibri"/>
                <w:kern w:val="0"/>
                <w:szCs w:val="21"/>
              </w:rPr>
              <w:t>1</w:t>
            </w:r>
          </w:p>
        </w:tc>
        <w:tc>
          <w:tcPr>
            <w:tcW w:w="3106" w:type="dxa"/>
            <w:vAlign w:val="center"/>
          </w:tcPr>
          <w:p w14:paraId="1776F9BB" w14:textId="77777777" w:rsidR="00DD394A" w:rsidRDefault="009E3023">
            <w:pPr>
              <w:widowControl/>
              <w:snapToGrid w:val="0"/>
              <w:spacing w:line="300" w:lineRule="auto"/>
              <w:jc w:val="center"/>
              <w:rPr>
                <w:rFonts w:ascii="Calibri" w:hAnsi="Calibri" w:cs="Calibri"/>
                <w:kern w:val="0"/>
                <w:szCs w:val="21"/>
              </w:rPr>
            </w:pPr>
            <w:r>
              <w:rPr>
                <w:rFonts w:ascii="Calibri" w:hAnsi="Calibri" w:cs="Calibri" w:hint="eastAsia"/>
              </w:rPr>
              <w:t>涉营商环境案件审执智能化系统</w:t>
            </w:r>
          </w:p>
        </w:tc>
        <w:tc>
          <w:tcPr>
            <w:tcW w:w="783" w:type="dxa"/>
            <w:vAlign w:val="center"/>
          </w:tcPr>
          <w:p w14:paraId="4A572917" w14:textId="77777777" w:rsidR="00DD394A" w:rsidRDefault="009E3023">
            <w:pPr>
              <w:widowControl/>
              <w:snapToGrid w:val="0"/>
              <w:spacing w:line="300" w:lineRule="auto"/>
              <w:jc w:val="center"/>
              <w:rPr>
                <w:rFonts w:ascii="Calibri" w:hAnsi="Calibri" w:cs="Calibri"/>
                <w:kern w:val="0"/>
                <w:szCs w:val="21"/>
              </w:rPr>
            </w:pPr>
            <w:r>
              <w:rPr>
                <w:rFonts w:ascii="Calibri" w:hAnsi="Calibri" w:cs="Calibri"/>
                <w:kern w:val="0"/>
                <w:szCs w:val="21"/>
              </w:rPr>
              <w:t>1</w:t>
            </w:r>
          </w:p>
        </w:tc>
        <w:tc>
          <w:tcPr>
            <w:tcW w:w="784" w:type="dxa"/>
            <w:vAlign w:val="center"/>
          </w:tcPr>
          <w:p w14:paraId="0CD02D01" w14:textId="77777777" w:rsidR="00DD394A" w:rsidRDefault="009E3023">
            <w:pPr>
              <w:widowControl/>
              <w:snapToGrid w:val="0"/>
              <w:spacing w:line="300" w:lineRule="auto"/>
              <w:jc w:val="center"/>
              <w:rPr>
                <w:rFonts w:ascii="Calibri" w:hAnsi="Calibri" w:cs="Calibri"/>
                <w:kern w:val="0"/>
                <w:szCs w:val="21"/>
              </w:rPr>
            </w:pPr>
            <w:r>
              <w:rPr>
                <w:rFonts w:ascii="Calibri" w:hAnsi="Calibri" w:cs="Calibri" w:hint="eastAsia"/>
                <w:kern w:val="0"/>
                <w:szCs w:val="21"/>
              </w:rPr>
              <w:t>套</w:t>
            </w:r>
          </w:p>
        </w:tc>
        <w:tc>
          <w:tcPr>
            <w:tcW w:w="3969" w:type="dxa"/>
            <w:vAlign w:val="center"/>
          </w:tcPr>
          <w:p w14:paraId="295B2414" w14:textId="77777777" w:rsidR="00DD394A" w:rsidRDefault="009E3023">
            <w:pPr>
              <w:snapToGrid w:val="0"/>
              <w:spacing w:line="300" w:lineRule="auto"/>
              <w:jc w:val="center"/>
              <w:rPr>
                <w:rFonts w:ascii="Calibri" w:hAnsi="Calibri" w:cs="Calibri"/>
                <w:b/>
              </w:rPr>
            </w:pPr>
            <w:r>
              <w:rPr>
                <w:rFonts w:ascii="Calibri" w:hAnsi="Calibri" w:cs="Calibri"/>
                <w:b/>
              </w:rPr>
              <w:t>响应招标文件要求</w:t>
            </w:r>
          </w:p>
        </w:tc>
      </w:tr>
      <w:tr w:rsidR="00DD394A" w14:paraId="55C4D0D0" w14:textId="77777777">
        <w:trPr>
          <w:trHeight w:val="454"/>
        </w:trPr>
        <w:tc>
          <w:tcPr>
            <w:tcW w:w="656" w:type="dxa"/>
            <w:vAlign w:val="center"/>
          </w:tcPr>
          <w:p w14:paraId="6831B638" w14:textId="77777777" w:rsidR="00DD394A" w:rsidRDefault="009E3023">
            <w:pPr>
              <w:snapToGrid w:val="0"/>
              <w:spacing w:line="300" w:lineRule="auto"/>
              <w:jc w:val="center"/>
              <w:rPr>
                <w:rFonts w:ascii="Calibri" w:hAnsi="Calibri" w:cs="Calibri"/>
                <w:b/>
              </w:rPr>
            </w:pPr>
            <w:r>
              <w:rPr>
                <w:rFonts w:ascii="Calibri" w:hAnsi="Calibri" w:cs="Calibri"/>
                <w:b/>
              </w:rPr>
              <w:t>2</w:t>
            </w:r>
          </w:p>
        </w:tc>
        <w:tc>
          <w:tcPr>
            <w:tcW w:w="3106" w:type="dxa"/>
            <w:vAlign w:val="center"/>
          </w:tcPr>
          <w:p w14:paraId="562879DA" w14:textId="77777777" w:rsidR="00DD394A" w:rsidRDefault="009E3023">
            <w:pPr>
              <w:snapToGrid w:val="0"/>
              <w:spacing w:line="300" w:lineRule="auto"/>
              <w:jc w:val="center"/>
              <w:rPr>
                <w:rFonts w:ascii="Calibri" w:hAnsi="Calibri" w:cs="Calibri"/>
                <w:b/>
              </w:rPr>
            </w:pPr>
            <w:r>
              <w:rPr>
                <w:rFonts w:ascii="Calibri" w:hAnsi="Calibri" w:cs="Calibri"/>
              </w:rPr>
              <w:t>投标价</w:t>
            </w:r>
          </w:p>
        </w:tc>
        <w:tc>
          <w:tcPr>
            <w:tcW w:w="5536" w:type="dxa"/>
            <w:gridSpan w:val="3"/>
            <w:vAlign w:val="center"/>
          </w:tcPr>
          <w:p w14:paraId="69D79588" w14:textId="77777777" w:rsidR="00DD394A" w:rsidRDefault="009E3023">
            <w:pPr>
              <w:snapToGrid w:val="0"/>
              <w:spacing w:line="300" w:lineRule="auto"/>
              <w:rPr>
                <w:rFonts w:ascii="Calibri" w:hAnsi="Calibri" w:cs="Calibri"/>
              </w:rPr>
            </w:pPr>
            <w:r>
              <w:rPr>
                <w:rFonts w:ascii="Calibri" w:hAnsi="Calibri" w:cs="Calibri"/>
              </w:rPr>
              <w:t>小写：￥</w:t>
            </w:r>
            <w:r>
              <w:rPr>
                <w:rFonts w:ascii="Calibri" w:hAnsi="Calibri" w:cs="Calibri"/>
                <w:u w:val="single"/>
              </w:rPr>
              <w:t xml:space="preserve">           </w:t>
            </w:r>
            <w:r>
              <w:rPr>
                <w:rFonts w:ascii="Calibri" w:hAnsi="Calibri" w:cs="Calibri"/>
              </w:rPr>
              <w:t>元</w:t>
            </w:r>
          </w:p>
          <w:p w14:paraId="0E906D7B" w14:textId="77777777" w:rsidR="00DD394A" w:rsidRDefault="009E3023">
            <w:pPr>
              <w:snapToGrid w:val="0"/>
              <w:spacing w:line="300" w:lineRule="auto"/>
              <w:rPr>
                <w:rFonts w:ascii="Calibri" w:hAnsi="Calibri" w:cs="Calibri"/>
                <w:b/>
              </w:rPr>
            </w:pPr>
            <w:r>
              <w:rPr>
                <w:rFonts w:ascii="Calibri" w:hAnsi="Calibri" w:cs="Calibri"/>
              </w:rPr>
              <w:t>大写：</w:t>
            </w:r>
            <w:r>
              <w:rPr>
                <w:rFonts w:ascii="Calibri" w:hAnsi="Calibri" w:cs="Calibri"/>
                <w:u w:val="single"/>
              </w:rPr>
              <w:t xml:space="preserve">             </w:t>
            </w:r>
            <w:r>
              <w:rPr>
                <w:rFonts w:ascii="Calibri" w:hAnsi="Calibri" w:cs="Calibri"/>
              </w:rPr>
              <w:t>元</w:t>
            </w:r>
          </w:p>
        </w:tc>
      </w:tr>
    </w:tbl>
    <w:p w14:paraId="7A8BA030" w14:textId="77777777" w:rsidR="00DD394A" w:rsidRDefault="00DD394A">
      <w:pPr>
        <w:adjustRightInd w:val="0"/>
        <w:snapToGrid w:val="0"/>
        <w:spacing w:line="300" w:lineRule="auto"/>
        <w:ind w:firstLineChars="200" w:firstLine="420"/>
        <w:rPr>
          <w:rFonts w:ascii="Calibri" w:hAnsi="Calibri" w:cs="Calibri"/>
        </w:rPr>
      </w:pPr>
    </w:p>
    <w:p w14:paraId="598D4F77" w14:textId="77777777" w:rsidR="00DD394A" w:rsidRDefault="00DD394A">
      <w:pPr>
        <w:adjustRightInd w:val="0"/>
        <w:snapToGrid w:val="0"/>
        <w:spacing w:line="300" w:lineRule="auto"/>
        <w:ind w:firstLineChars="200" w:firstLine="420"/>
        <w:rPr>
          <w:rFonts w:ascii="Calibri" w:hAnsi="Calibri" w:cs="Calibri"/>
        </w:rPr>
      </w:pPr>
    </w:p>
    <w:p w14:paraId="1D2E7627" w14:textId="77777777" w:rsidR="00DD394A" w:rsidRDefault="009E3023">
      <w:pPr>
        <w:pStyle w:val="ad"/>
        <w:adjustRightInd w:val="0"/>
        <w:snapToGrid w:val="0"/>
        <w:spacing w:line="300" w:lineRule="auto"/>
        <w:ind w:firstLineChars="200" w:firstLine="42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14:paraId="1A777B8E" w14:textId="77777777" w:rsidR="00DD394A" w:rsidRDefault="009E3023">
      <w:pPr>
        <w:pStyle w:val="ad"/>
        <w:adjustRightInd w:val="0"/>
        <w:snapToGrid w:val="0"/>
        <w:spacing w:line="300" w:lineRule="auto"/>
        <w:ind w:firstLineChars="200" w:firstLine="420"/>
        <w:rPr>
          <w:rFonts w:ascii="Calibri" w:hAnsi="Calibri" w:cs="Calibri"/>
          <w:u w:val="single"/>
        </w:rPr>
      </w:pPr>
      <w:r>
        <w:rPr>
          <w:rFonts w:ascii="Calibri" w:hAnsi="Calibri" w:cs="Calibri"/>
        </w:rPr>
        <w:t>日期：</w:t>
      </w:r>
      <w:r>
        <w:rPr>
          <w:rFonts w:ascii="Calibri" w:hAnsi="Calibri" w:cs="Calibri"/>
          <w:kern w:val="0"/>
          <w:szCs w:val="21"/>
        </w:rPr>
        <w:t>2021</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74CBB1B4" w14:textId="77777777" w:rsidR="00DD394A" w:rsidRDefault="009E3023">
      <w:pPr>
        <w:adjustRightInd w:val="0"/>
        <w:snapToGrid w:val="0"/>
        <w:spacing w:line="300" w:lineRule="auto"/>
        <w:ind w:firstLineChars="200" w:firstLine="420"/>
        <w:rPr>
          <w:rFonts w:ascii="Calibri" w:hAnsi="Calibri" w:cs="Calibri"/>
        </w:rPr>
      </w:pPr>
      <w:r>
        <w:rPr>
          <w:rFonts w:ascii="Calibri" w:hAnsi="Calibri" w:cs="Calibri"/>
        </w:rPr>
        <w:t>说明：</w:t>
      </w:r>
    </w:p>
    <w:p w14:paraId="456D2C4B" w14:textId="77777777" w:rsidR="00DD394A" w:rsidRDefault="009E3023">
      <w:pPr>
        <w:adjustRightInd w:val="0"/>
        <w:snapToGrid w:val="0"/>
        <w:spacing w:line="300" w:lineRule="auto"/>
        <w:ind w:firstLineChars="200" w:firstLine="420"/>
        <w:rPr>
          <w:rFonts w:ascii="Calibri" w:hAnsi="Calibri" w:cs="Calibri"/>
        </w:rPr>
      </w:pPr>
      <w:r>
        <w:rPr>
          <w:rFonts w:ascii="Calibri" w:hAnsi="Calibri" w:cs="Calibri"/>
          <w:kern w:val="0"/>
          <w:szCs w:val="21"/>
        </w:rPr>
        <w:t>（</w:t>
      </w:r>
      <w:r>
        <w:rPr>
          <w:rFonts w:ascii="Calibri" w:hAnsi="Calibri" w:cs="Calibri"/>
        </w:rPr>
        <w:t>1</w:t>
      </w:r>
      <w:r>
        <w:rPr>
          <w:rFonts w:ascii="Calibri" w:hAnsi="Calibri" w:cs="Calibri"/>
        </w:rPr>
        <w:t>）具体价格明细详见《投标价格组成明细表》。</w:t>
      </w:r>
    </w:p>
    <w:p w14:paraId="0849144A" w14:textId="77777777" w:rsidR="00DD394A" w:rsidRDefault="009E3023">
      <w:pPr>
        <w:adjustRightInd w:val="0"/>
        <w:snapToGrid w:val="0"/>
        <w:spacing w:line="300" w:lineRule="auto"/>
        <w:ind w:firstLineChars="200" w:firstLine="420"/>
        <w:rPr>
          <w:rFonts w:ascii="Calibri" w:hAnsi="Calibri" w:cs="Calibri"/>
        </w:rPr>
      </w:pPr>
      <w:r>
        <w:rPr>
          <w:rFonts w:ascii="Calibri" w:hAnsi="Calibri" w:cs="Calibri"/>
          <w:kern w:val="0"/>
          <w:szCs w:val="21"/>
        </w:rPr>
        <w:t>（</w:t>
      </w:r>
      <w:r>
        <w:rPr>
          <w:rFonts w:ascii="Calibri" w:hAnsi="Calibri" w:cs="Calibri"/>
        </w:rPr>
        <w:t>2</w:t>
      </w:r>
      <w:r>
        <w:rPr>
          <w:rFonts w:ascii="Calibri" w:hAnsi="Calibri" w:cs="Calibri"/>
        </w:rPr>
        <w:t>）大写金额与小写金额不一致时，以大写金额为准。</w:t>
      </w:r>
    </w:p>
    <w:p w14:paraId="769C0298" w14:textId="77777777" w:rsidR="00DD394A" w:rsidRDefault="009E3023">
      <w:pPr>
        <w:pStyle w:val="3"/>
        <w:rPr>
          <w:rFonts w:cs="Calibri"/>
        </w:rPr>
      </w:pPr>
      <w:r>
        <w:rPr>
          <w:rFonts w:cs="Calibri"/>
        </w:rPr>
        <w:br w:type="page"/>
      </w:r>
      <w:bookmarkStart w:id="153" w:name="_Toc345575540"/>
      <w:bookmarkStart w:id="154" w:name="_Toc336683580"/>
      <w:r>
        <w:rPr>
          <w:rFonts w:cs="Calibri"/>
        </w:rPr>
        <w:lastRenderedPageBreak/>
        <w:t>三、投标价格组成明细表格式</w:t>
      </w:r>
      <w:bookmarkEnd w:id="153"/>
      <w:bookmarkEnd w:id="154"/>
    </w:p>
    <w:p w14:paraId="5A1C6566"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投标价格组成明细表</w:t>
      </w:r>
    </w:p>
    <w:p w14:paraId="0E6ACE5A" w14:textId="77777777" w:rsidR="00DD394A" w:rsidRDefault="009E3023">
      <w:pPr>
        <w:snapToGrid w:val="0"/>
        <w:spacing w:line="300" w:lineRule="auto"/>
        <w:rPr>
          <w:rFonts w:ascii="Calibri" w:hAnsi="Calibri" w:cs="Calibri"/>
        </w:rPr>
      </w:pPr>
      <w:r>
        <w:rPr>
          <w:rFonts w:ascii="Calibri" w:hAnsi="Calibri" w:cs="Calibri"/>
        </w:rPr>
        <w:t>采购人：</w:t>
      </w:r>
      <w:r>
        <w:rPr>
          <w:rFonts w:ascii="Calibri" w:hAnsi="Calibri" w:cs="Calibri" w:hint="eastAsia"/>
        </w:rPr>
        <w:t>杭州市中级人民法院</w:t>
      </w:r>
    </w:p>
    <w:p w14:paraId="327B136F" w14:textId="77777777" w:rsidR="00DD394A" w:rsidRDefault="009E3023">
      <w:pPr>
        <w:snapToGrid w:val="0"/>
        <w:spacing w:line="300" w:lineRule="auto"/>
        <w:rPr>
          <w:rFonts w:ascii="Calibri" w:hAnsi="Calibri" w:cs="Calibri"/>
        </w:rPr>
      </w:pPr>
      <w:r>
        <w:rPr>
          <w:rFonts w:ascii="Calibri" w:hAnsi="Calibri" w:cs="Calibri"/>
        </w:rPr>
        <w:t>项目名称：</w:t>
      </w:r>
      <w:r>
        <w:rPr>
          <w:rFonts w:ascii="Calibri" w:hAnsi="Calibri" w:cs="Calibri" w:hint="eastAsia"/>
        </w:rPr>
        <w:t>涉营商环境案件审执智能化系统</w:t>
      </w:r>
    </w:p>
    <w:p w14:paraId="36A560C4" w14:textId="77777777" w:rsidR="00DD394A" w:rsidRDefault="009E3023">
      <w:pPr>
        <w:snapToGrid w:val="0"/>
        <w:spacing w:line="300" w:lineRule="auto"/>
        <w:rPr>
          <w:rFonts w:ascii="Calibri" w:hAnsi="Calibri" w:cs="Calibri"/>
        </w:rPr>
      </w:pPr>
      <w:r>
        <w:rPr>
          <w:rFonts w:ascii="Calibri" w:hAnsi="Calibri" w:cs="Calibri"/>
        </w:rPr>
        <w:t>项目编号：</w:t>
      </w:r>
      <w:r>
        <w:rPr>
          <w:rFonts w:ascii="Calibri" w:hAnsi="Calibri" w:cs="Calibri" w:hint="eastAsia"/>
        </w:rPr>
        <w:t>CTZB-</w:t>
      </w:r>
    </w:p>
    <w:p w14:paraId="017E1812" w14:textId="77777777" w:rsidR="00DD394A" w:rsidRDefault="009E3023">
      <w:pPr>
        <w:snapToGrid w:val="0"/>
        <w:spacing w:line="300" w:lineRule="auto"/>
        <w:rPr>
          <w:rFonts w:ascii="Calibri" w:hAnsi="Calibri" w:cs="Calibri"/>
        </w:rPr>
      </w:pPr>
      <w:r>
        <w:rPr>
          <w:rFonts w:ascii="Calibri" w:hAnsi="Calibri" w:cs="Calibri"/>
        </w:rPr>
        <w:t>标项名称：</w:t>
      </w:r>
      <w:r>
        <w:rPr>
          <w:rFonts w:ascii="Calibri" w:hAnsi="Calibri" w:cs="Calibri" w:hint="eastAsia"/>
        </w:rPr>
        <w:t>涉营商环境案件审执智能化系统</w:t>
      </w:r>
    </w:p>
    <w:p w14:paraId="5D6E2E59" w14:textId="77777777" w:rsidR="00DD394A" w:rsidRDefault="009E3023">
      <w:pPr>
        <w:snapToGrid w:val="0"/>
        <w:spacing w:line="300" w:lineRule="auto"/>
        <w:jc w:val="right"/>
        <w:rPr>
          <w:rFonts w:ascii="Calibri" w:hAnsi="Calibri" w:cs="Calibri"/>
        </w:rPr>
      </w:pPr>
      <w:r>
        <w:rPr>
          <w:rFonts w:ascii="Calibri" w:hAnsi="Calibri" w:cs="Calibri"/>
        </w:rPr>
        <w:t>（价格单位：元人民币）</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425"/>
        <w:gridCol w:w="1803"/>
        <w:gridCol w:w="705"/>
        <w:gridCol w:w="1202"/>
        <w:gridCol w:w="912"/>
        <w:gridCol w:w="1409"/>
        <w:gridCol w:w="1183"/>
      </w:tblGrid>
      <w:tr w:rsidR="00DD394A" w14:paraId="52AD843E" w14:textId="77777777">
        <w:trPr>
          <w:cantSplit/>
          <w:trHeight w:val="454"/>
        </w:trPr>
        <w:tc>
          <w:tcPr>
            <w:tcW w:w="762" w:type="dxa"/>
            <w:vAlign w:val="center"/>
          </w:tcPr>
          <w:p w14:paraId="66F4F4EE" w14:textId="77777777" w:rsidR="00DD394A" w:rsidRDefault="009E3023">
            <w:pPr>
              <w:pStyle w:val="ad"/>
              <w:adjustRightInd w:val="0"/>
              <w:snapToGrid w:val="0"/>
              <w:spacing w:line="300" w:lineRule="auto"/>
              <w:jc w:val="center"/>
              <w:rPr>
                <w:rFonts w:ascii="Calibri" w:hAnsi="Calibri" w:cs="Calibri"/>
              </w:rPr>
            </w:pPr>
            <w:r>
              <w:rPr>
                <w:rFonts w:ascii="Calibri" w:hAnsi="Calibri" w:cs="Calibri"/>
              </w:rPr>
              <w:t>序号</w:t>
            </w:r>
          </w:p>
        </w:tc>
        <w:tc>
          <w:tcPr>
            <w:tcW w:w="1425" w:type="dxa"/>
            <w:vAlign w:val="center"/>
          </w:tcPr>
          <w:p w14:paraId="5E6549A4" w14:textId="77777777" w:rsidR="00DD394A" w:rsidRDefault="009E3023">
            <w:pPr>
              <w:pStyle w:val="ad"/>
              <w:adjustRightInd w:val="0"/>
              <w:snapToGrid w:val="0"/>
              <w:spacing w:line="300" w:lineRule="auto"/>
              <w:jc w:val="center"/>
              <w:rPr>
                <w:rFonts w:ascii="Calibri" w:hAnsi="Calibri" w:cs="Calibri"/>
              </w:rPr>
            </w:pPr>
            <w:r>
              <w:rPr>
                <w:rFonts w:ascii="Calibri" w:hAnsi="Calibri" w:cs="Calibri"/>
              </w:rPr>
              <w:t>构成服务费名称</w:t>
            </w:r>
          </w:p>
        </w:tc>
        <w:tc>
          <w:tcPr>
            <w:tcW w:w="1803" w:type="dxa"/>
            <w:vAlign w:val="center"/>
          </w:tcPr>
          <w:p w14:paraId="6EC70A18" w14:textId="77777777" w:rsidR="00DD394A" w:rsidRDefault="009E3023">
            <w:pPr>
              <w:pStyle w:val="ad"/>
              <w:adjustRightInd w:val="0"/>
              <w:snapToGrid w:val="0"/>
              <w:spacing w:line="300" w:lineRule="auto"/>
              <w:jc w:val="center"/>
              <w:rPr>
                <w:rFonts w:ascii="Calibri" w:hAnsi="Calibri" w:cs="Calibri"/>
              </w:rPr>
            </w:pPr>
            <w:r>
              <w:rPr>
                <w:rFonts w:ascii="Calibri" w:hAnsi="Calibri" w:cs="Calibri"/>
              </w:rPr>
              <w:t>内容描述</w:t>
            </w:r>
          </w:p>
        </w:tc>
        <w:tc>
          <w:tcPr>
            <w:tcW w:w="705" w:type="dxa"/>
            <w:vAlign w:val="center"/>
          </w:tcPr>
          <w:p w14:paraId="64DB1BAD" w14:textId="77777777" w:rsidR="00DD394A" w:rsidRDefault="009E3023">
            <w:pPr>
              <w:pStyle w:val="ad"/>
              <w:adjustRightInd w:val="0"/>
              <w:snapToGrid w:val="0"/>
              <w:spacing w:line="300" w:lineRule="auto"/>
              <w:jc w:val="center"/>
              <w:rPr>
                <w:rFonts w:ascii="Calibri" w:hAnsi="Calibri" w:cs="Calibri"/>
              </w:rPr>
            </w:pPr>
            <w:r>
              <w:rPr>
                <w:rFonts w:ascii="Calibri" w:hAnsi="Calibri" w:cs="Calibri"/>
              </w:rPr>
              <w:t>数量</w:t>
            </w:r>
          </w:p>
        </w:tc>
        <w:tc>
          <w:tcPr>
            <w:tcW w:w="1202" w:type="dxa"/>
            <w:vAlign w:val="center"/>
          </w:tcPr>
          <w:p w14:paraId="44C1977C" w14:textId="77777777" w:rsidR="00DD394A" w:rsidRDefault="009E3023">
            <w:pPr>
              <w:pStyle w:val="ad"/>
              <w:adjustRightInd w:val="0"/>
              <w:snapToGrid w:val="0"/>
              <w:spacing w:line="300" w:lineRule="auto"/>
              <w:jc w:val="center"/>
              <w:rPr>
                <w:rFonts w:ascii="Calibri" w:hAnsi="Calibri" w:cs="Calibri"/>
              </w:rPr>
            </w:pPr>
            <w:r>
              <w:rPr>
                <w:rFonts w:ascii="Calibri" w:hAnsi="Calibri" w:cs="Calibri"/>
              </w:rPr>
              <w:t>单位</w:t>
            </w:r>
          </w:p>
        </w:tc>
        <w:tc>
          <w:tcPr>
            <w:tcW w:w="912" w:type="dxa"/>
            <w:vAlign w:val="center"/>
          </w:tcPr>
          <w:p w14:paraId="51DD4F81" w14:textId="77777777" w:rsidR="00DD394A" w:rsidRDefault="009E3023">
            <w:pPr>
              <w:pStyle w:val="ad"/>
              <w:adjustRightInd w:val="0"/>
              <w:snapToGrid w:val="0"/>
              <w:spacing w:line="300" w:lineRule="auto"/>
              <w:jc w:val="center"/>
              <w:rPr>
                <w:rFonts w:ascii="Calibri" w:hAnsi="Calibri" w:cs="Calibri"/>
              </w:rPr>
            </w:pPr>
            <w:r>
              <w:rPr>
                <w:rFonts w:ascii="Calibri" w:hAnsi="Calibri" w:cs="Calibri"/>
              </w:rPr>
              <w:t>单价</w:t>
            </w:r>
          </w:p>
        </w:tc>
        <w:tc>
          <w:tcPr>
            <w:tcW w:w="1409" w:type="dxa"/>
            <w:vAlign w:val="center"/>
          </w:tcPr>
          <w:p w14:paraId="323FF170" w14:textId="77777777" w:rsidR="00DD394A" w:rsidRDefault="009E3023">
            <w:pPr>
              <w:pStyle w:val="ad"/>
              <w:adjustRightInd w:val="0"/>
              <w:snapToGrid w:val="0"/>
              <w:spacing w:line="300" w:lineRule="auto"/>
              <w:jc w:val="center"/>
              <w:rPr>
                <w:rFonts w:ascii="Calibri" w:hAnsi="Calibri" w:cs="Calibri"/>
              </w:rPr>
            </w:pPr>
            <w:r>
              <w:rPr>
                <w:rFonts w:ascii="Calibri" w:hAnsi="Calibri" w:cs="Calibri"/>
              </w:rPr>
              <w:t>合价</w:t>
            </w:r>
          </w:p>
        </w:tc>
        <w:tc>
          <w:tcPr>
            <w:tcW w:w="1183" w:type="dxa"/>
            <w:vAlign w:val="center"/>
          </w:tcPr>
          <w:p w14:paraId="5A1E2CE7" w14:textId="77777777" w:rsidR="00DD394A" w:rsidRDefault="009E3023">
            <w:pPr>
              <w:pStyle w:val="ad"/>
              <w:adjustRightInd w:val="0"/>
              <w:snapToGrid w:val="0"/>
              <w:spacing w:line="300" w:lineRule="auto"/>
              <w:jc w:val="center"/>
              <w:rPr>
                <w:rFonts w:ascii="Calibri" w:hAnsi="Calibri" w:cs="Calibri"/>
              </w:rPr>
            </w:pPr>
            <w:r>
              <w:rPr>
                <w:rFonts w:ascii="Calibri" w:hAnsi="Calibri" w:cs="Calibri"/>
              </w:rPr>
              <w:t>备注</w:t>
            </w:r>
          </w:p>
        </w:tc>
      </w:tr>
      <w:tr w:rsidR="00DD394A" w14:paraId="458B2CE2" w14:textId="77777777">
        <w:trPr>
          <w:cantSplit/>
          <w:trHeight w:val="454"/>
        </w:trPr>
        <w:tc>
          <w:tcPr>
            <w:tcW w:w="762" w:type="dxa"/>
            <w:vAlign w:val="center"/>
          </w:tcPr>
          <w:p w14:paraId="65B70EB2" w14:textId="77777777" w:rsidR="00DD394A" w:rsidRDefault="00DD394A">
            <w:pPr>
              <w:pStyle w:val="ad"/>
              <w:adjustRightInd w:val="0"/>
              <w:snapToGrid w:val="0"/>
              <w:spacing w:line="300" w:lineRule="auto"/>
              <w:jc w:val="center"/>
              <w:rPr>
                <w:rFonts w:ascii="Calibri" w:hAnsi="Calibri" w:cs="Calibri"/>
              </w:rPr>
            </w:pPr>
          </w:p>
        </w:tc>
        <w:tc>
          <w:tcPr>
            <w:tcW w:w="1425" w:type="dxa"/>
            <w:vAlign w:val="center"/>
          </w:tcPr>
          <w:p w14:paraId="3ABBAA24" w14:textId="77777777" w:rsidR="00DD394A" w:rsidRDefault="00DD394A">
            <w:pPr>
              <w:pStyle w:val="ad"/>
              <w:adjustRightInd w:val="0"/>
              <w:snapToGrid w:val="0"/>
              <w:spacing w:line="300" w:lineRule="auto"/>
              <w:jc w:val="center"/>
              <w:rPr>
                <w:rFonts w:ascii="Calibri" w:hAnsi="Calibri" w:cs="Calibri"/>
              </w:rPr>
            </w:pPr>
          </w:p>
        </w:tc>
        <w:tc>
          <w:tcPr>
            <w:tcW w:w="1803" w:type="dxa"/>
            <w:vAlign w:val="center"/>
          </w:tcPr>
          <w:p w14:paraId="4C7AFAFF" w14:textId="77777777" w:rsidR="00DD394A" w:rsidRDefault="00DD394A">
            <w:pPr>
              <w:pStyle w:val="ad"/>
              <w:adjustRightInd w:val="0"/>
              <w:snapToGrid w:val="0"/>
              <w:spacing w:line="300" w:lineRule="auto"/>
              <w:jc w:val="center"/>
              <w:rPr>
                <w:rFonts w:ascii="Calibri" w:hAnsi="Calibri" w:cs="Calibri"/>
              </w:rPr>
            </w:pPr>
          </w:p>
        </w:tc>
        <w:tc>
          <w:tcPr>
            <w:tcW w:w="705" w:type="dxa"/>
            <w:vAlign w:val="center"/>
          </w:tcPr>
          <w:p w14:paraId="24FBF343" w14:textId="77777777" w:rsidR="00DD394A" w:rsidRDefault="00DD394A">
            <w:pPr>
              <w:pStyle w:val="ad"/>
              <w:adjustRightInd w:val="0"/>
              <w:snapToGrid w:val="0"/>
              <w:spacing w:line="300" w:lineRule="auto"/>
              <w:jc w:val="center"/>
              <w:rPr>
                <w:rFonts w:ascii="Calibri" w:hAnsi="Calibri" w:cs="Calibri"/>
              </w:rPr>
            </w:pPr>
          </w:p>
        </w:tc>
        <w:tc>
          <w:tcPr>
            <w:tcW w:w="1202" w:type="dxa"/>
            <w:vAlign w:val="center"/>
          </w:tcPr>
          <w:p w14:paraId="70B01705" w14:textId="77777777" w:rsidR="00DD394A" w:rsidRDefault="00DD394A">
            <w:pPr>
              <w:pStyle w:val="ad"/>
              <w:adjustRightInd w:val="0"/>
              <w:snapToGrid w:val="0"/>
              <w:spacing w:line="300" w:lineRule="auto"/>
              <w:jc w:val="center"/>
              <w:rPr>
                <w:rFonts w:ascii="Calibri" w:hAnsi="Calibri" w:cs="Calibri"/>
              </w:rPr>
            </w:pPr>
          </w:p>
        </w:tc>
        <w:tc>
          <w:tcPr>
            <w:tcW w:w="912" w:type="dxa"/>
            <w:vAlign w:val="center"/>
          </w:tcPr>
          <w:p w14:paraId="2E70182C" w14:textId="77777777" w:rsidR="00DD394A" w:rsidRDefault="00DD394A">
            <w:pPr>
              <w:pStyle w:val="ad"/>
              <w:adjustRightInd w:val="0"/>
              <w:snapToGrid w:val="0"/>
              <w:spacing w:line="300" w:lineRule="auto"/>
              <w:jc w:val="center"/>
              <w:rPr>
                <w:rFonts w:ascii="Calibri" w:hAnsi="Calibri" w:cs="Calibri"/>
              </w:rPr>
            </w:pPr>
          </w:p>
        </w:tc>
        <w:tc>
          <w:tcPr>
            <w:tcW w:w="1409" w:type="dxa"/>
          </w:tcPr>
          <w:p w14:paraId="1D5C257B" w14:textId="77777777" w:rsidR="00DD394A" w:rsidRDefault="00DD394A">
            <w:pPr>
              <w:pStyle w:val="ad"/>
              <w:adjustRightInd w:val="0"/>
              <w:snapToGrid w:val="0"/>
              <w:spacing w:line="300" w:lineRule="auto"/>
              <w:jc w:val="center"/>
              <w:rPr>
                <w:rFonts w:ascii="Calibri" w:hAnsi="Calibri" w:cs="Calibri"/>
              </w:rPr>
            </w:pPr>
          </w:p>
        </w:tc>
        <w:tc>
          <w:tcPr>
            <w:tcW w:w="1183" w:type="dxa"/>
            <w:vAlign w:val="center"/>
          </w:tcPr>
          <w:p w14:paraId="73169CD3" w14:textId="77777777" w:rsidR="00DD394A" w:rsidRDefault="00DD394A">
            <w:pPr>
              <w:pStyle w:val="ad"/>
              <w:adjustRightInd w:val="0"/>
              <w:snapToGrid w:val="0"/>
              <w:spacing w:line="300" w:lineRule="auto"/>
              <w:jc w:val="center"/>
              <w:rPr>
                <w:rFonts w:ascii="Calibri" w:hAnsi="Calibri" w:cs="Calibri"/>
              </w:rPr>
            </w:pPr>
          </w:p>
        </w:tc>
      </w:tr>
      <w:tr w:rsidR="00DD394A" w14:paraId="78BD2256" w14:textId="77777777">
        <w:trPr>
          <w:cantSplit/>
          <w:trHeight w:val="454"/>
        </w:trPr>
        <w:tc>
          <w:tcPr>
            <w:tcW w:w="762" w:type="dxa"/>
            <w:vAlign w:val="center"/>
          </w:tcPr>
          <w:p w14:paraId="0745B90A" w14:textId="77777777" w:rsidR="00DD394A" w:rsidRDefault="00DD394A">
            <w:pPr>
              <w:pStyle w:val="ad"/>
              <w:adjustRightInd w:val="0"/>
              <w:snapToGrid w:val="0"/>
              <w:spacing w:line="300" w:lineRule="auto"/>
              <w:jc w:val="center"/>
              <w:rPr>
                <w:rFonts w:ascii="Calibri" w:hAnsi="Calibri" w:cs="Calibri"/>
              </w:rPr>
            </w:pPr>
          </w:p>
        </w:tc>
        <w:tc>
          <w:tcPr>
            <w:tcW w:w="1425" w:type="dxa"/>
            <w:vAlign w:val="center"/>
          </w:tcPr>
          <w:p w14:paraId="18D86D6E" w14:textId="77777777" w:rsidR="00DD394A" w:rsidRDefault="00DD394A">
            <w:pPr>
              <w:pStyle w:val="ad"/>
              <w:adjustRightInd w:val="0"/>
              <w:snapToGrid w:val="0"/>
              <w:spacing w:line="300" w:lineRule="auto"/>
              <w:jc w:val="center"/>
              <w:rPr>
                <w:rFonts w:ascii="Calibri" w:hAnsi="Calibri" w:cs="Calibri"/>
              </w:rPr>
            </w:pPr>
          </w:p>
        </w:tc>
        <w:tc>
          <w:tcPr>
            <w:tcW w:w="1803" w:type="dxa"/>
            <w:vAlign w:val="center"/>
          </w:tcPr>
          <w:p w14:paraId="41EAE2A9" w14:textId="77777777" w:rsidR="00DD394A" w:rsidRDefault="00DD394A">
            <w:pPr>
              <w:pStyle w:val="ad"/>
              <w:adjustRightInd w:val="0"/>
              <w:snapToGrid w:val="0"/>
              <w:spacing w:line="300" w:lineRule="auto"/>
              <w:jc w:val="center"/>
              <w:rPr>
                <w:rFonts w:ascii="Calibri" w:hAnsi="Calibri" w:cs="Calibri"/>
              </w:rPr>
            </w:pPr>
          </w:p>
        </w:tc>
        <w:tc>
          <w:tcPr>
            <w:tcW w:w="705" w:type="dxa"/>
            <w:vAlign w:val="center"/>
          </w:tcPr>
          <w:p w14:paraId="6B065518" w14:textId="77777777" w:rsidR="00DD394A" w:rsidRDefault="00DD394A">
            <w:pPr>
              <w:pStyle w:val="ad"/>
              <w:adjustRightInd w:val="0"/>
              <w:snapToGrid w:val="0"/>
              <w:spacing w:line="300" w:lineRule="auto"/>
              <w:jc w:val="center"/>
              <w:rPr>
                <w:rFonts w:ascii="Calibri" w:hAnsi="Calibri" w:cs="Calibri"/>
              </w:rPr>
            </w:pPr>
          </w:p>
        </w:tc>
        <w:tc>
          <w:tcPr>
            <w:tcW w:w="1202" w:type="dxa"/>
            <w:vAlign w:val="center"/>
          </w:tcPr>
          <w:p w14:paraId="6CFB628B" w14:textId="77777777" w:rsidR="00DD394A" w:rsidRDefault="00DD394A">
            <w:pPr>
              <w:pStyle w:val="ad"/>
              <w:adjustRightInd w:val="0"/>
              <w:snapToGrid w:val="0"/>
              <w:spacing w:line="300" w:lineRule="auto"/>
              <w:jc w:val="center"/>
              <w:rPr>
                <w:rFonts w:ascii="Calibri" w:hAnsi="Calibri" w:cs="Calibri"/>
              </w:rPr>
            </w:pPr>
          </w:p>
        </w:tc>
        <w:tc>
          <w:tcPr>
            <w:tcW w:w="912" w:type="dxa"/>
            <w:vAlign w:val="center"/>
          </w:tcPr>
          <w:p w14:paraId="03004CD6" w14:textId="77777777" w:rsidR="00DD394A" w:rsidRDefault="00DD394A">
            <w:pPr>
              <w:pStyle w:val="ad"/>
              <w:adjustRightInd w:val="0"/>
              <w:snapToGrid w:val="0"/>
              <w:spacing w:line="300" w:lineRule="auto"/>
              <w:jc w:val="center"/>
              <w:rPr>
                <w:rFonts w:ascii="Calibri" w:hAnsi="Calibri" w:cs="Calibri"/>
              </w:rPr>
            </w:pPr>
          </w:p>
        </w:tc>
        <w:tc>
          <w:tcPr>
            <w:tcW w:w="1409" w:type="dxa"/>
          </w:tcPr>
          <w:p w14:paraId="3D90553B" w14:textId="77777777" w:rsidR="00DD394A" w:rsidRDefault="00DD394A">
            <w:pPr>
              <w:pStyle w:val="ad"/>
              <w:adjustRightInd w:val="0"/>
              <w:snapToGrid w:val="0"/>
              <w:spacing w:line="300" w:lineRule="auto"/>
              <w:jc w:val="center"/>
              <w:rPr>
                <w:rFonts w:ascii="Calibri" w:hAnsi="Calibri" w:cs="Calibri"/>
              </w:rPr>
            </w:pPr>
          </w:p>
        </w:tc>
        <w:tc>
          <w:tcPr>
            <w:tcW w:w="1183" w:type="dxa"/>
            <w:vAlign w:val="center"/>
          </w:tcPr>
          <w:p w14:paraId="652287B5" w14:textId="77777777" w:rsidR="00DD394A" w:rsidRDefault="00DD394A">
            <w:pPr>
              <w:pStyle w:val="ad"/>
              <w:adjustRightInd w:val="0"/>
              <w:snapToGrid w:val="0"/>
              <w:spacing w:line="300" w:lineRule="auto"/>
              <w:jc w:val="center"/>
              <w:rPr>
                <w:rFonts w:ascii="Calibri" w:hAnsi="Calibri" w:cs="Calibri"/>
              </w:rPr>
            </w:pPr>
          </w:p>
        </w:tc>
      </w:tr>
      <w:tr w:rsidR="00DD394A" w14:paraId="2EE0E251" w14:textId="77777777">
        <w:trPr>
          <w:cantSplit/>
          <w:trHeight w:val="454"/>
        </w:trPr>
        <w:tc>
          <w:tcPr>
            <w:tcW w:w="762" w:type="dxa"/>
            <w:vAlign w:val="center"/>
          </w:tcPr>
          <w:p w14:paraId="0ADB398D" w14:textId="77777777" w:rsidR="00DD394A" w:rsidRDefault="00DD394A">
            <w:pPr>
              <w:pStyle w:val="ad"/>
              <w:adjustRightInd w:val="0"/>
              <w:snapToGrid w:val="0"/>
              <w:spacing w:line="300" w:lineRule="auto"/>
              <w:jc w:val="center"/>
              <w:rPr>
                <w:rFonts w:ascii="Calibri" w:hAnsi="Calibri" w:cs="Calibri"/>
              </w:rPr>
            </w:pPr>
          </w:p>
        </w:tc>
        <w:tc>
          <w:tcPr>
            <w:tcW w:w="1425" w:type="dxa"/>
            <w:vAlign w:val="center"/>
          </w:tcPr>
          <w:p w14:paraId="173B96E3" w14:textId="77777777" w:rsidR="00DD394A" w:rsidRDefault="00DD394A">
            <w:pPr>
              <w:pStyle w:val="ad"/>
              <w:adjustRightInd w:val="0"/>
              <w:snapToGrid w:val="0"/>
              <w:spacing w:line="300" w:lineRule="auto"/>
              <w:jc w:val="center"/>
              <w:rPr>
                <w:rFonts w:ascii="Calibri" w:hAnsi="Calibri" w:cs="Calibri"/>
              </w:rPr>
            </w:pPr>
          </w:p>
        </w:tc>
        <w:tc>
          <w:tcPr>
            <w:tcW w:w="1803" w:type="dxa"/>
            <w:vAlign w:val="center"/>
          </w:tcPr>
          <w:p w14:paraId="641852F0" w14:textId="77777777" w:rsidR="00DD394A" w:rsidRDefault="00DD394A">
            <w:pPr>
              <w:pStyle w:val="ad"/>
              <w:adjustRightInd w:val="0"/>
              <w:snapToGrid w:val="0"/>
              <w:spacing w:line="300" w:lineRule="auto"/>
              <w:jc w:val="center"/>
              <w:rPr>
                <w:rFonts w:ascii="Calibri" w:hAnsi="Calibri" w:cs="Calibri"/>
              </w:rPr>
            </w:pPr>
          </w:p>
        </w:tc>
        <w:tc>
          <w:tcPr>
            <w:tcW w:w="705" w:type="dxa"/>
            <w:vAlign w:val="center"/>
          </w:tcPr>
          <w:p w14:paraId="14329E2D" w14:textId="77777777" w:rsidR="00DD394A" w:rsidRDefault="00DD394A">
            <w:pPr>
              <w:pStyle w:val="ad"/>
              <w:adjustRightInd w:val="0"/>
              <w:snapToGrid w:val="0"/>
              <w:spacing w:line="300" w:lineRule="auto"/>
              <w:jc w:val="center"/>
              <w:rPr>
                <w:rFonts w:ascii="Calibri" w:hAnsi="Calibri" w:cs="Calibri"/>
              </w:rPr>
            </w:pPr>
          </w:p>
        </w:tc>
        <w:tc>
          <w:tcPr>
            <w:tcW w:w="1202" w:type="dxa"/>
            <w:vAlign w:val="center"/>
          </w:tcPr>
          <w:p w14:paraId="74EAE7C8" w14:textId="77777777" w:rsidR="00DD394A" w:rsidRDefault="00DD394A">
            <w:pPr>
              <w:pStyle w:val="ad"/>
              <w:adjustRightInd w:val="0"/>
              <w:snapToGrid w:val="0"/>
              <w:spacing w:line="300" w:lineRule="auto"/>
              <w:jc w:val="center"/>
              <w:rPr>
                <w:rFonts w:ascii="Calibri" w:hAnsi="Calibri" w:cs="Calibri"/>
              </w:rPr>
            </w:pPr>
          </w:p>
        </w:tc>
        <w:tc>
          <w:tcPr>
            <w:tcW w:w="912" w:type="dxa"/>
            <w:vAlign w:val="center"/>
          </w:tcPr>
          <w:p w14:paraId="72CACFC6" w14:textId="77777777" w:rsidR="00DD394A" w:rsidRDefault="00DD394A">
            <w:pPr>
              <w:pStyle w:val="ad"/>
              <w:adjustRightInd w:val="0"/>
              <w:snapToGrid w:val="0"/>
              <w:spacing w:line="300" w:lineRule="auto"/>
              <w:jc w:val="center"/>
              <w:rPr>
                <w:rFonts w:ascii="Calibri" w:hAnsi="Calibri" w:cs="Calibri"/>
              </w:rPr>
            </w:pPr>
          </w:p>
        </w:tc>
        <w:tc>
          <w:tcPr>
            <w:tcW w:w="1409" w:type="dxa"/>
          </w:tcPr>
          <w:p w14:paraId="6991E353" w14:textId="77777777" w:rsidR="00DD394A" w:rsidRDefault="00DD394A">
            <w:pPr>
              <w:pStyle w:val="ad"/>
              <w:adjustRightInd w:val="0"/>
              <w:snapToGrid w:val="0"/>
              <w:spacing w:line="300" w:lineRule="auto"/>
              <w:jc w:val="center"/>
              <w:rPr>
                <w:rFonts w:ascii="Calibri" w:hAnsi="Calibri" w:cs="Calibri"/>
              </w:rPr>
            </w:pPr>
          </w:p>
        </w:tc>
        <w:tc>
          <w:tcPr>
            <w:tcW w:w="1183" w:type="dxa"/>
            <w:vAlign w:val="center"/>
          </w:tcPr>
          <w:p w14:paraId="1CCAE5DC" w14:textId="77777777" w:rsidR="00DD394A" w:rsidRDefault="00DD394A">
            <w:pPr>
              <w:pStyle w:val="ad"/>
              <w:adjustRightInd w:val="0"/>
              <w:snapToGrid w:val="0"/>
              <w:spacing w:line="300" w:lineRule="auto"/>
              <w:jc w:val="center"/>
              <w:rPr>
                <w:rFonts w:ascii="Calibri" w:hAnsi="Calibri" w:cs="Calibri"/>
              </w:rPr>
            </w:pPr>
          </w:p>
        </w:tc>
      </w:tr>
      <w:tr w:rsidR="00DD394A" w14:paraId="207C9C0A" w14:textId="77777777">
        <w:trPr>
          <w:cantSplit/>
          <w:trHeight w:val="454"/>
        </w:trPr>
        <w:tc>
          <w:tcPr>
            <w:tcW w:w="762" w:type="dxa"/>
            <w:vAlign w:val="center"/>
          </w:tcPr>
          <w:p w14:paraId="04571C84" w14:textId="77777777" w:rsidR="00DD394A" w:rsidRDefault="00DD394A">
            <w:pPr>
              <w:pStyle w:val="ad"/>
              <w:adjustRightInd w:val="0"/>
              <w:snapToGrid w:val="0"/>
              <w:spacing w:line="300" w:lineRule="auto"/>
              <w:jc w:val="center"/>
              <w:rPr>
                <w:rFonts w:ascii="Calibri" w:hAnsi="Calibri" w:cs="Calibri"/>
              </w:rPr>
            </w:pPr>
          </w:p>
        </w:tc>
        <w:tc>
          <w:tcPr>
            <w:tcW w:w="1425" w:type="dxa"/>
            <w:vAlign w:val="center"/>
          </w:tcPr>
          <w:p w14:paraId="1CED9453" w14:textId="77777777" w:rsidR="00DD394A" w:rsidRDefault="00DD394A">
            <w:pPr>
              <w:pStyle w:val="ad"/>
              <w:adjustRightInd w:val="0"/>
              <w:snapToGrid w:val="0"/>
              <w:spacing w:line="300" w:lineRule="auto"/>
              <w:jc w:val="center"/>
              <w:rPr>
                <w:rFonts w:ascii="Calibri" w:hAnsi="Calibri" w:cs="Calibri"/>
              </w:rPr>
            </w:pPr>
          </w:p>
        </w:tc>
        <w:tc>
          <w:tcPr>
            <w:tcW w:w="1803" w:type="dxa"/>
            <w:vAlign w:val="center"/>
          </w:tcPr>
          <w:p w14:paraId="615FF99C" w14:textId="77777777" w:rsidR="00DD394A" w:rsidRDefault="00DD394A">
            <w:pPr>
              <w:pStyle w:val="ad"/>
              <w:adjustRightInd w:val="0"/>
              <w:snapToGrid w:val="0"/>
              <w:spacing w:line="300" w:lineRule="auto"/>
              <w:jc w:val="center"/>
              <w:rPr>
                <w:rFonts w:ascii="Calibri" w:hAnsi="Calibri" w:cs="Calibri"/>
              </w:rPr>
            </w:pPr>
          </w:p>
        </w:tc>
        <w:tc>
          <w:tcPr>
            <w:tcW w:w="705" w:type="dxa"/>
            <w:vAlign w:val="center"/>
          </w:tcPr>
          <w:p w14:paraId="39F7BE1F" w14:textId="77777777" w:rsidR="00DD394A" w:rsidRDefault="00DD394A">
            <w:pPr>
              <w:pStyle w:val="ad"/>
              <w:adjustRightInd w:val="0"/>
              <w:snapToGrid w:val="0"/>
              <w:spacing w:line="300" w:lineRule="auto"/>
              <w:jc w:val="center"/>
              <w:rPr>
                <w:rFonts w:ascii="Calibri" w:hAnsi="Calibri" w:cs="Calibri"/>
              </w:rPr>
            </w:pPr>
          </w:p>
        </w:tc>
        <w:tc>
          <w:tcPr>
            <w:tcW w:w="1202" w:type="dxa"/>
            <w:vAlign w:val="center"/>
          </w:tcPr>
          <w:p w14:paraId="70458D0A" w14:textId="77777777" w:rsidR="00DD394A" w:rsidRDefault="00DD394A">
            <w:pPr>
              <w:pStyle w:val="ad"/>
              <w:adjustRightInd w:val="0"/>
              <w:snapToGrid w:val="0"/>
              <w:spacing w:line="300" w:lineRule="auto"/>
              <w:jc w:val="center"/>
              <w:rPr>
                <w:rFonts w:ascii="Calibri" w:hAnsi="Calibri" w:cs="Calibri"/>
              </w:rPr>
            </w:pPr>
          </w:p>
        </w:tc>
        <w:tc>
          <w:tcPr>
            <w:tcW w:w="912" w:type="dxa"/>
            <w:vAlign w:val="center"/>
          </w:tcPr>
          <w:p w14:paraId="3740BA69" w14:textId="77777777" w:rsidR="00DD394A" w:rsidRDefault="00DD394A">
            <w:pPr>
              <w:pStyle w:val="ad"/>
              <w:adjustRightInd w:val="0"/>
              <w:snapToGrid w:val="0"/>
              <w:spacing w:line="300" w:lineRule="auto"/>
              <w:jc w:val="center"/>
              <w:rPr>
                <w:rFonts w:ascii="Calibri" w:hAnsi="Calibri" w:cs="Calibri"/>
              </w:rPr>
            </w:pPr>
          </w:p>
        </w:tc>
        <w:tc>
          <w:tcPr>
            <w:tcW w:w="1409" w:type="dxa"/>
          </w:tcPr>
          <w:p w14:paraId="493C18B3" w14:textId="77777777" w:rsidR="00DD394A" w:rsidRDefault="00DD394A">
            <w:pPr>
              <w:pStyle w:val="ad"/>
              <w:adjustRightInd w:val="0"/>
              <w:snapToGrid w:val="0"/>
              <w:spacing w:line="300" w:lineRule="auto"/>
              <w:jc w:val="center"/>
              <w:rPr>
                <w:rFonts w:ascii="Calibri" w:hAnsi="Calibri" w:cs="Calibri"/>
              </w:rPr>
            </w:pPr>
          </w:p>
        </w:tc>
        <w:tc>
          <w:tcPr>
            <w:tcW w:w="1183" w:type="dxa"/>
            <w:vAlign w:val="center"/>
          </w:tcPr>
          <w:p w14:paraId="218C5A9A" w14:textId="77777777" w:rsidR="00DD394A" w:rsidRDefault="00DD394A">
            <w:pPr>
              <w:pStyle w:val="ad"/>
              <w:adjustRightInd w:val="0"/>
              <w:snapToGrid w:val="0"/>
              <w:spacing w:line="300" w:lineRule="auto"/>
              <w:jc w:val="center"/>
              <w:rPr>
                <w:rFonts w:ascii="Calibri" w:hAnsi="Calibri" w:cs="Calibri"/>
              </w:rPr>
            </w:pPr>
          </w:p>
        </w:tc>
      </w:tr>
      <w:tr w:rsidR="00DD394A" w14:paraId="3492907F" w14:textId="77777777">
        <w:trPr>
          <w:cantSplit/>
          <w:trHeight w:val="454"/>
        </w:trPr>
        <w:tc>
          <w:tcPr>
            <w:tcW w:w="6809" w:type="dxa"/>
            <w:gridSpan w:val="6"/>
            <w:vAlign w:val="center"/>
          </w:tcPr>
          <w:p w14:paraId="677AFA28" w14:textId="77777777" w:rsidR="00DD394A" w:rsidRDefault="009E3023">
            <w:pPr>
              <w:pStyle w:val="ad"/>
              <w:adjustRightInd w:val="0"/>
              <w:snapToGrid w:val="0"/>
              <w:spacing w:line="300" w:lineRule="auto"/>
              <w:jc w:val="center"/>
              <w:rPr>
                <w:rFonts w:ascii="Calibri" w:hAnsi="Calibri" w:cs="Calibri"/>
              </w:rPr>
            </w:pPr>
            <w:r>
              <w:rPr>
                <w:rFonts w:ascii="Calibri" w:hAnsi="Calibri" w:cs="Calibri"/>
              </w:rPr>
              <w:t>合计（以上费用之和）</w:t>
            </w:r>
          </w:p>
        </w:tc>
        <w:tc>
          <w:tcPr>
            <w:tcW w:w="1409" w:type="dxa"/>
          </w:tcPr>
          <w:p w14:paraId="73DBB827" w14:textId="77777777" w:rsidR="00DD394A" w:rsidRDefault="00DD394A">
            <w:pPr>
              <w:pStyle w:val="ad"/>
              <w:adjustRightInd w:val="0"/>
              <w:snapToGrid w:val="0"/>
              <w:spacing w:line="300" w:lineRule="auto"/>
              <w:jc w:val="center"/>
              <w:rPr>
                <w:rFonts w:ascii="Calibri" w:hAnsi="Calibri" w:cs="Calibri"/>
              </w:rPr>
            </w:pPr>
          </w:p>
        </w:tc>
        <w:tc>
          <w:tcPr>
            <w:tcW w:w="1183" w:type="dxa"/>
            <w:vAlign w:val="center"/>
          </w:tcPr>
          <w:p w14:paraId="4F34B863" w14:textId="77777777" w:rsidR="00DD394A" w:rsidRDefault="00DD394A">
            <w:pPr>
              <w:pStyle w:val="ad"/>
              <w:adjustRightInd w:val="0"/>
              <w:snapToGrid w:val="0"/>
              <w:spacing w:line="300" w:lineRule="auto"/>
              <w:jc w:val="center"/>
              <w:rPr>
                <w:rFonts w:ascii="Calibri" w:hAnsi="Calibri" w:cs="Calibri"/>
              </w:rPr>
            </w:pPr>
          </w:p>
        </w:tc>
      </w:tr>
      <w:tr w:rsidR="00DD394A" w14:paraId="323D868E" w14:textId="77777777">
        <w:trPr>
          <w:cantSplit/>
          <w:trHeight w:val="454"/>
        </w:trPr>
        <w:tc>
          <w:tcPr>
            <w:tcW w:w="6809" w:type="dxa"/>
            <w:gridSpan w:val="6"/>
            <w:vAlign w:val="center"/>
          </w:tcPr>
          <w:p w14:paraId="75BE2C81" w14:textId="77777777" w:rsidR="00DD394A" w:rsidRDefault="009E3023">
            <w:pPr>
              <w:pStyle w:val="ad"/>
              <w:adjustRightInd w:val="0"/>
              <w:snapToGrid w:val="0"/>
              <w:spacing w:line="300" w:lineRule="auto"/>
              <w:jc w:val="center"/>
              <w:rPr>
                <w:rFonts w:ascii="Calibri" w:hAnsi="Calibri" w:cs="Calibri"/>
              </w:rPr>
            </w:pPr>
            <w:r>
              <w:rPr>
                <w:rFonts w:ascii="Calibri" w:hAnsi="Calibri" w:cs="Calibri" w:hint="eastAsia"/>
              </w:rPr>
              <w:t>其中联合体各成员</w:t>
            </w:r>
          </w:p>
        </w:tc>
        <w:tc>
          <w:tcPr>
            <w:tcW w:w="1409" w:type="dxa"/>
          </w:tcPr>
          <w:p w14:paraId="1BBE3EEF" w14:textId="77777777" w:rsidR="00DD394A" w:rsidRDefault="00DD394A">
            <w:pPr>
              <w:pStyle w:val="ad"/>
              <w:adjustRightInd w:val="0"/>
              <w:snapToGrid w:val="0"/>
              <w:spacing w:line="300" w:lineRule="auto"/>
              <w:jc w:val="center"/>
              <w:rPr>
                <w:rFonts w:ascii="Calibri" w:hAnsi="Calibri" w:cs="Calibri"/>
              </w:rPr>
            </w:pPr>
          </w:p>
        </w:tc>
        <w:tc>
          <w:tcPr>
            <w:tcW w:w="1183" w:type="dxa"/>
            <w:vAlign w:val="center"/>
          </w:tcPr>
          <w:p w14:paraId="6C812A38" w14:textId="77777777" w:rsidR="00DD394A" w:rsidRDefault="00DD394A">
            <w:pPr>
              <w:pStyle w:val="ad"/>
              <w:adjustRightInd w:val="0"/>
              <w:snapToGrid w:val="0"/>
              <w:spacing w:line="300" w:lineRule="auto"/>
              <w:jc w:val="center"/>
              <w:rPr>
                <w:rFonts w:ascii="Calibri" w:hAnsi="Calibri" w:cs="Calibri"/>
              </w:rPr>
            </w:pPr>
          </w:p>
        </w:tc>
      </w:tr>
    </w:tbl>
    <w:p w14:paraId="7D5FB1C0" w14:textId="77777777" w:rsidR="00DD394A" w:rsidRDefault="00DD394A">
      <w:pPr>
        <w:pStyle w:val="a3"/>
        <w:snapToGrid w:val="0"/>
        <w:spacing w:line="300" w:lineRule="auto"/>
        <w:rPr>
          <w:rFonts w:ascii="Calibri" w:hAnsi="Calibri" w:cs="Calibri"/>
        </w:rPr>
      </w:pPr>
    </w:p>
    <w:p w14:paraId="5B330D7B" w14:textId="77777777" w:rsidR="00DD394A" w:rsidRDefault="009E3023">
      <w:pPr>
        <w:pStyle w:val="ad"/>
        <w:adjustRightInd w:val="0"/>
        <w:snapToGrid w:val="0"/>
        <w:spacing w:line="300" w:lineRule="auto"/>
        <w:ind w:firstLineChars="200" w:firstLine="42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14:paraId="509915E7" w14:textId="77777777" w:rsidR="00DD394A" w:rsidRDefault="009E3023">
      <w:pPr>
        <w:pStyle w:val="ad"/>
        <w:adjustRightInd w:val="0"/>
        <w:snapToGrid w:val="0"/>
        <w:spacing w:line="300" w:lineRule="auto"/>
        <w:ind w:firstLineChars="200" w:firstLine="420"/>
        <w:rPr>
          <w:rFonts w:ascii="Calibri" w:hAnsi="Calibri" w:cs="Calibri"/>
          <w:u w:val="single"/>
        </w:rPr>
      </w:pPr>
      <w:r>
        <w:rPr>
          <w:rFonts w:ascii="Calibri" w:hAnsi="Calibri" w:cs="Calibri"/>
        </w:rPr>
        <w:t>日期：</w:t>
      </w:r>
      <w:r>
        <w:rPr>
          <w:rFonts w:ascii="Calibri" w:hAnsi="Calibri" w:cs="Calibri"/>
          <w:kern w:val="0"/>
          <w:szCs w:val="21"/>
        </w:rPr>
        <w:t>2021</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1BEA202D" w14:textId="77777777" w:rsidR="00DD394A" w:rsidRDefault="00DD394A">
      <w:pPr>
        <w:pStyle w:val="ad"/>
        <w:adjustRightInd w:val="0"/>
        <w:snapToGrid w:val="0"/>
        <w:spacing w:line="300" w:lineRule="auto"/>
        <w:ind w:firstLineChars="200" w:firstLine="420"/>
        <w:rPr>
          <w:rFonts w:ascii="Calibri" w:hAnsi="Calibri" w:cs="Calibri"/>
          <w:kern w:val="0"/>
          <w:szCs w:val="21"/>
        </w:rPr>
      </w:pPr>
    </w:p>
    <w:p w14:paraId="7FE12F57" w14:textId="77777777" w:rsidR="00DD394A" w:rsidRDefault="009E3023">
      <w:pPr>
        <w:pStyle w:val="ad"/>
        <w:adjustRightInd w:val="0"/>
        <w:snapToGrid w:val="0"/>
        <w:spacing w:line="300" w:lineRule="auto"/>
        <w:ind w:firstLineChars="200" w:firstLine="420"/>
        <w:rPr>
          <w:rFonts w:ascii="Calibri" w:hAnsi="Calibri" w:cs="Calibri"/>
          <w:kern w:val="0"/>
          <w:szCs w:val="21"/>
        </w:rPr>
      </w:pPr>
      <w:r>
        <w:rPr>
          <w:rFonts w:ascii="Calibri" w:hAnsi="Calibri" w:cs="Calibri"/>
          <w:kern w:val="0"/>
          <w:szCs w:val="21"/>
        </w:rPr>
        <w:t>报价说明：</w:t>
      </w:r>
    </w:p>
    <w:p w14:paraId="7CE22A5E" w14:textId="77777777" w:rsidR="00DD394A" w:rsidRDefault="009E3023">
      <w:pPr>
        <w:pStyle w:val="ad"/>
        <w:adjustRightInd w:val="0"/>
        <w:snapToGrid w:val="0"/>
        <w:spacing w:line="300" w:lineRule="auto"/>
        <w:ind w:firstLineChars="200" w:firstLine="420"/>
        <w:rPr>
          <w:rFonts w:ascii="Calibri" w:hAnsi="Calibri" w:cs="Calibri"/>
          <w:kern w:val="0"/>
          <w:szCs w:val="21"/>
        </w:rPr>
      </w:pPr>
      <w:r>
        <w:rPr>
          <w:rFonts w:ascii="Calibri" w:hAnsi="Calibri" w:cs="Calibri"/>
          <w:kern w:val="0"/>
          <w:szCs w:val="21"/>
        </w:rPr>
        <w:t>（</w:t>
      </w:r>
      <w:r>
        <w:rPr>
          <w:rFonts w:ascii="Calibri" w:hAnsi="Calibri" w:cs="Calibri"/>
          <w:kern w:val="0"/>
          <w:szCs w:val="21"/>
        </w:rPr>
        <w:t>1</w:t>
      </w:r>
      <w:r>
        <w:rPr>
          <w:rFonts w:ascii="Calibri" w:hAnsi="Calibri" w:cs="Calibri"/>
          <w:kern w:val="0"/>
          <w:szCs w:val="21"/>
        </w:rPr>
        <w:t>）除甲方提供招标文件约定的内容外，其他均由乙方完成。</w:t>
      </w:r>
    </w:p>
    <w:p w14:paraId="0B804B77" w14:textId="77777777" w:rsidR="00DD394A" w:rsidRDefault="009E3023">
      <w:pPr>
        <w:pStyle w:val="ad"/>
        <w:adjustRightInd w:val="0"/>
        <w:snapToGrid w:val="0"/>
        <w:spacing w:line="300" w:lineRule="auto"/>
        <w:ind w:firstLineChars="200" w:firstLine="420"/>
        <w:rPr>
          <w:rFonts w:ascii="Calibri" w:hAnsi="Calibri" w:cs="Calibri"/>
          <w:kern w:val="0"/>
          <w:szCs w:val="21"/>
        </w:rPr>
      </w:pPr>
      <w:r>
        <w:rPr>
          <w:rFonts w:ascii="Calibri" w:hAnsi="Calibri" w:cs="Calibri"/>
          <w:kern w:val="0"/>
          <w:szCs w:val="21"/>
        </w:rPr>
        <w:t>（</w:t>
      </w:r>
      <w:r>
        <w:rPr>
          <w:rFonts w:ascii="Calibri" w:hAnsi="Calibri" w:cs="Calibri"/>
          <w:kern w:val="0"/>
          <w:szCs w:val="21"/>
        </w:rPr>
        <w:t>2</w:t>
      </w:r>
      <w:r>
        <w:rPr>
          <w:rFonts w:ascii="Calibri" w:hAnsi="Calibri" w:cs="Calibri"/>
          <w:kern w:val="0"/>
          <w:szCs w:val="21"/>
        </w:rPr>
        <w:t>）合计费用结转至开标一览表。</w:t>
      </w:r>
    </w:p>
    <w:p w14:paraId="53DBDCAF" w14:textId="77777777" w:rsidR="00DD394A" w:rsidRDefault="009E3023">
      <w:pPr>
        <w:pStyle w:val="ad"/>
        <w:adjustRightInd w:val="0"/>
        <w:snapToGrid w:val="0"/>
        <w:spacing w:line="300" w:lineRule="auto"/>
        <w:ind w:firstLineChars="200" w:firstLine="420"/>
        <w:rPr>
          <w:rFonts w:ascii="Calibri" w:hAnsi="Calibri" w:cs="Calibri"/>
          <w:kern w:val="0"/>
          <w:szCs w:val="21"/>
        </w:rPr>
      </w:pPr>
      <w:r>
        <w:rPr>
          <w:rFonts w:ascii="Calibri" w:hAnsi="Calibri" w:cs="Calibri"/>
          <w:kern w:val="0"/>
          <w:szCs w:val="21"/>
        </w:rPr>
        <w:t>（</w:t>
      </w:r>
      <w:r>
        <w:rPr>
          <w:rFonts w:ascii="Calibri" w:hAnsi="Calibri" w:cs="Calibri"/>
          <w:kern w:val="0"/>
          <w:szCs w:val="21"/>
        </w:rPr>
        <w:t>3</w:t>
      </w:r>
      <w:r>
        <w:rPr>
          <w:rFonts w:ascii="Calibri" w:hAnsi="Calibri" w:cs="Calibri"/>
          <w:kern w:val="0"/>
          <w:szCs w:val="21"/>
        </w:rPr>
        <w:t>）表中不得有给予采购人的赠品、回扣或者与本项目采购无关的其他商品、服务。</w:t>
      </w:r>
    </w:p>
    <w:p w14:paraId="34AE1837" w14:textId="77777777" w:rsidR="00DD394A" w:rsidRDefault="009E3023">
      <w:pPr>
        <w:pStyle w:val="ad"/>
        <w:adjustRightInd w:val="0"/>
        <w:snapToGrid w:val="0"/>
        <w:spacing w:line="300" w:lineRule="auto"/>
        <w:ind w:firstLineChars="200" w:firstLine="420"/>
        <w:rPr>
          <w:rFonts w:ascii="Calibri" w:hAnsi="Calibri" w:cs="Calibri"/>
          <w:kern w:val="0"/>
          <w:szCs w:val="21"/>
        </w:rPr>
      </w:pPr>
      <w:r>
        <w:rPr>
          <w:rFonts w:ascii="Calibri" w:hAnsi="Calibri" w:cs="Calibri"/>
          <w:kern w:val="0"/>
          <w:szCs w:val="21"/>
        </w:rPr>
        <w:t>（</w:t>
      </w:r>
      <w:r>
        <w:rPr>
          <w:rFonts w:ascii="Calibri" w:hAnsi="Calibri" w:cs="Calibri"/>
          <w:kern w:val="0"/>
          <w:szCs w:val="21"/>
        </w:rPr>
        <w:t>4</w:t>
      </w:r>
      <w:r>
        <w:rPr>
          <w:rFonts w:ascii="Calibri" w:hAnsi="Calibri" w:cs="Calibri"/>
          <w:kern w:val="0"/>
          <w:szCs w:val="21"/>
        </w:rPr>
        <w:t>）各分项报价应合理，且不得低于成本。</w:t>
      </w:r>
    </w:p>
    <w:p w14:paraId="15E3CC60" w14:textId="77777777" w:rsidR="00DD394A" w:rsidRDefault="009E3023">
      <w:pPr>
        <w:pStyle w:val="ad"/>
        <w:adjustRightInd w:val="0"/>
        <w:snapToGrid w:val="0"/>
        <w:spacing w:line="300" w:lineRule="auto"/>
        <w:ind w:firstLineChars="200" w:firstLine="420"/>
        <w:rPr>
          <w:rFonts w:ascii="Calibri" w:hAnsi="Calibri" w:cs="Calibri"/>
          <w:kern w:val="0"/>
          <w:szCs w:val="21"/>
        </w:rPr>
      </w:pPr>
      <w:r>
        <w:rPr>
          <w:rFonts w:ascii="Calibri" w:hAnsi="Calibri" w:cs="Calibri"/>
          <w:kern w:val="0"/>
          <w:szCs w:val="21"/>
        </w:rPr>
        <w:t>（</w:t>
      </w:r>
      <w:r>
        <w:rPr>
          <w:rFonts w:ascii="Calibri" w:hAnsi="Calibri" w:cs="Calibri"/>
          <w:kern w:val="0"/>
          <w:szCs w:val="21"/>
        </w:rPr>
        <w:t>5</w:t>
      </w:r>
      <w:r>
        <w:rPr>
          <w:rFonts w:ascii="Calibri" w:hAnsi="Calibri" w:cs="Calibri"/>
          <w:kern w:val="0"/>
          <w:szCs w:val="21"/>
        </w:rPr>
        <w:t>）投标价格组成明细表是报价的唯一载体。</w:t>
      </w:r>
    </w:p>
    <w:p w14:paraId="5F2442E9" w14:textId="77777777" w:rsidR="00DD394A" w:rsidRDefault="009E3023">
      <w:pPr>
        <w:pStyle w:val="ad"/>
        <w:adjustRightInd w:val="0"/>
        <w:snapToGrid w:val="0"/>
        <w:spacing w:line="300" w:lineRule="auto"/>
        <w:ind w:firstLineChars="200" w:firstLine="420"/>
        <w:rPr>
          <w:rFonts w:ascii="Calibri" w:hAnsi="Calibri" w:cs="Calibri"/>
          <w:kern w:val="0"/>
          <w:szCs w:val="21"/>
        </w:rPr>
      </w:pPr>
      <w:r>
        <w:rPr>
          <w:rFonts w:ascii="Calibri" w:hAnsi="Calibri" w:cs="Calibri" w:hint="eastAsia"/>
          <w:kern w:val="0"/>
          <w:szCs w:val="21"/>
        </w:rPr>
        <w:t>（</w:t>
      </w:r>
      <w:r>
        <w:rPr>
          <w:rFonts w:ascii="Calibri" w:hAnsi="Calibri" w:cs="Calibri" w:hint="eastAsia"/>
          <w:kern w:val="0"/>
          <w:szCs w:val="21"/>
        </w:rPr>
        <w:t>6</w:t>
      </w:r>
      <w:r>
        <w:rPr>
          <w:rFonts w:ascii="Calibri" w:hAnsi="Calibri" w:cs="Calibri" w:hint="eastAsia"/>
          <w:kern w:val="0"/>
          <w:szCs w:val="21"/>
        </w:rPr>
        <w:t>）备注栏中明确承接单位名称。</w:t>
      </w:r>
    </w:p>
    <w:p w14:paraId="0D27BBCA" w14:textId="77777777" w:rsidR="00DD394A" w:rsidRDefault="009E3023">
      <w:pPr>
        <w:snapToGrid w:val="0"/>
        <w:spacing w:line="300" w:lineRule="auto"/>
        <w:rPr>
          <w:rFonts w:ascii="Calibri" w:hAnsi="Calibri" w:cs="Calibri"/>
          <w:kern w:val="0"/>
          <w:szCs w:val="21"/>
        </w:rPr>
      </w:pPr>
      <w:r>
        <w:rPr>
          <w:rFonts w:ascii="Calibri" w:hAnsi="Calibri" w:cs="Calibri"/>
          <w:kern w:val="0"/>
          <w:szCs w:val="21"/>
        </w:rPr>
        <w:br w:type="page"/>
      </w:r>
    </w:p>
    <w:p w14:paraId="485BF160" w14:textId="77777777" w:rsidR="00DD394A" w:rsidRDefault="009E3023">
      <w:pPr>
        <w:pStyle w:val="3"/>
        <w:rPr>
          <w:rFonts w:cs="Calibri"/>
        </w:rPr>
      </w:pPr>
      <w:r>
        <w:rPr>
          <w:rFonts w:cs="Calibri"/>
        </w:rPr>
        <w:lastRenderedPageBreak/>
        <w:t>四、交纳采购代理服务费承诺书</w:t>
      </w:r>
    </w:p>
    <w:p w14:paraId="0A47C42C" w14:textId="77777777" w:rsidR="00DD394A" w:rsidRDefault="00DD394A">
      <w:pPr>
        <w:adjustRightInd w:val="0"/>
        <w:snapToGrid w:val="0"/>
        <w:spacing w:line="300" w:lineRule="auto"/>
        <w:ind w:firstLine="422"/>
        <w:jc w:val="center"/>
        <w:rPr>
          <w:rFonts w:ascii="Calibri" w:hAnsi="Calibri" w:cs="Calibri"/>
          <w:b/>
          <w:bCs/>
          <w:sz w:val="24"/>
        </w:rPr>
      </w:pPr>
    </w:p>
    <w:p w14:paraId="7E3D8CB8"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交纳采购代理服务费承诺书</w:t>
      </w:r>
    </w:p>
    <w:p w14:paraId="1A4C6CA7" w14:textId="77777777" w:rsidR="00DD394A" w:rsidRDefault="009E3023">
      <w:pPr>
        <w:adjustRightInd w:val="0"/>
        <w:snapToGrid w:val="0"/>
        <w:spacing w:line="300" w:lineRule="auto"/>
        <w:rPr>
          <w:rFonts w:ascii="Calibri" w:hAnsi="Calibri" w:cs="Calibri"/>
          <w:szCs w:val="21"/>
        </w:rPr>
      </w:pPr>
      <w:r>
        <w:rPr>
          <w:rFonts w:ascii="Calibri" w:hAnsi="Calibri" w:cs="Calibri"/>
          <w:szCs w:val="21"/>
        </w:rPr>
        <w:t>浙江省成套招标代理有限公司：</w:t>
      </w:r>
    </w:p>
    <w:p w14:paraId="00F0F540" w14:textId="77777777" w:rsidR="00DD394A" w:rsidRDefault="00DD394A">
      <w:pPr>
        <w:adjustRightInd w:val="0"/>
        <w:snapToGrid w:val="0"/>
        <w:spacing w:line="300" w:lineRule="auto"/>
        <w:ind w:firstLineChars="200" w:firstLine="420"/>
        <w:rPr>
          <w:rFonts w:ascii="Calibri" w:hAnsi="Calibri" w:cs="Calibri"/>
          <w:szCs w:val="21"/>
        </w:rPr>
      </w:pPr>
    </w:p>
    <w:p w14:paraId="36FD3CAB" w14:textId="77777777" w:rsidR="00DD394A" w:rsidRDefault="009E3023">
      <w:pPr>
        <w:adjustRightInd w:val="0"/>
        <w:snapToGrid w:val="0"/>
        <w:spacing w:line="300" w:lineRule="auto"/>
        <w:ind w:firstLineChars="200" w:firstLine="420"/>
        <w:rPr>
          <w:rFonts w:ascii="Calibri" w:hAnsi="Calibri" w:cs="Calibri"/>
          <w:szCs w:val="21"/>
        </w:rPr>
      </w:pPr>
      <w:r>
        <w:rPr>
          <w:rFonts w:ascii="Calibri" w:hAnsi="Calibri" w:cs="Calibri"/>
          <w:szCs w:val="21"/>
        </w:rPr>
        <w:t>我单位在你公司组织的</w:t>
      </w:r>
      <w:r>
        <w:rPr>
          <w:rFonts w:ascii="Calibri" w:hAnsi="Calibri" w:cs="Calibri" w:hint="eastAsia"/>
          <w:u w:val="single"/>
        </w:rPr>
        <w:t>杭州市中级人民法院</w:t>
      </w:r>
      <w:r>
        <w:rPr>
          <w:rFonts w:ascii="Calibri" w:hAnsi="Calibri" w:cs="Calibri"/>
        </w:rPr>
        <w:t>（采购人）</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w:t>
      </w:r>
      <w:r>
        <w:rPr>
          <w:rFonts w:ascii="Calibri" w:hAnsi="Calibri" w:cs="Calibri" w:hint="eastAsia"/>
          <w:u w:val="single"/>
        </w:rPr>
        <w:t>涉营商环境案件审执智能化系统</w:t>
      </w:r>
      <w:r>
        <w:rPr>
          <w:rFonts w:ascii="Calibri" w:hAnsi="Calibri" w:cs="Calibri"/>
        </w:rPr>
        <w:t>（标项名称）</w:t>
      </w:r>
      <w:r>
        <w:rPr>
          <w:rFonts w:ascii="Calibri" w:hAnsi="Calibri" w:cs="Calibri"/>
          <w:szCs w:val="21"/>
        </w:rPr>
        <w:t>的招标中若获中标，我单位保证按招标文件</w:t>
      </w:r>
      <w:r>
        <w:rPr>
          <w:rFonts w:ascii="Calibri" w:hAnsi="Calibri" w:cs="Calibri"/>
          <w:b/>
          <w:szCs w:val="21"/>
        </w:rPr>
        <w:t>投标须知前附表</w:t>
      </w:r>
      <w:r>
        <w:rPr>
          <w:rFonts w:ascii="Calibri" w:hAnsi="Calibri" w:cs="Calibri"/>
          <w:szCs w:val="21"/>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C0D2A3D" w14:textId="77777777" w:rsidR="00DD394A" w:rsidRDefault="00DD394A">
      <w:pPr>
        <w:adjustRightInd w:val="0"/>
        <w:snapToGrid w:val="0"/>
        <w:spacing w:line="300" w:lineRule="auto"/>
        <w:ind w:firstLineChars="200" w:firstLine="420"/>
        <w:rPr>
          <w:rFonts w:ascii="Calibri" w:hAnsi="Calibri" w:cs="Calibri"/>
          <w:szCs w:val="21"/>
        </w:rPr>
      </w:pPr>
    </w:p>
    <w:p w14:paraId="101A3B5B" w14:textId="77777777" w:rsidR="00DD394A" w:rsidRDefault="009E3023">
      <w:pPr>
        <w:pStyle w:val="ad"/>
        <w:adjustRightInd w:val="0"/>
        <w:snapToGrid w:val="0"/>
        <w:spacing w:line="300" w:lineRule="auto"/>
        <w:ind w:firstLineChars="200" w:firstLine="420"/>
        <w:rPr>
          <w:rFonts w:ascii="Calibri" w:hAnsi="Calibri" w:cs="Calibri"/>
          <w:szCs w:val="21"/>
        </w:rPr>
      </w:pPr>
      <w:r>
        <w:rPr>
          <w:rFonts w:ascii="Calibri" w:hAnsi="Calibri" w:cs="Calibri"/>
          <w:szCs w:val="21"/>
        </w:rPr>
        <w:t>特此承诺。</w:t>
      </w:r>
    </w:p>
    <w:p w14:paraId="5963D9B0" w14:textId="77777777" w:rsidR="00DD394A" w:rsidRDefault="009E3023">
      <w:pPr>
        <w:pStyle w:val="ad"/>
        <w:adjustRightInd w:val="0"/>
        <w:snapToGrid w:val="0"/>
        <w:spacing w:line="300" w:lineRule="auto"/>
        <w:ind w:firstLineChars="200" w:firstLine="42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14:paraId="66A327A7" w14:textId="77777777" w:rsidR="00DD394A" w:rsidRDefault="009E3023">
      <w:pPr>
        <w:pStyle w:val="ad"/>
        <w:adjustRightInd w:val="0"/>
        <w:snapToGrid w:val="0"/>
        <w:spacing w:line="300" w:lineRule="auto"/>
        <w:ind w:firstLineChars="200" w:firstLine="420"/>
        <w:rPr>
          <w:rFonts w:ascii="Calibri" w:hAnsi="Calibri" w:cs="Calibri"/>
          <w:kern w:val="0"/>
          <w:szCs w:val="21"/>
        </w:rPr>
      </w:pPr>
      <w:r>
        <w:rPr>
          <w:rFonts w:ascii="Calibri" w:hAnsi="Calibri" w:cs="Calibri"/>
        </w:rPr>
        <w:t>日期：</w:t>
      </w:r>
      <w:r>
        <w:rPr>
          <w:rFonts w:ascii="Calibri" w:hAnsi="Calibri" w:cs="Calibri"/>
          <w:kern w:val="0"/>
          <w:szCs w:val="21"/>
        </w:rPr>
        <w:t>2021</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1C350F08" w14:textId="77777777" w:rsidR="00DD394A" w:rsidRDefault="00DD394A">
      <w:pPr>
        <w:pStyle w:val="ad"/>
        <w:adjustRightInd w:val="0"/>
        <w:snapToGrid w:val="0"/>
        <w:spacing w:line="300" w:lineRule="auto"/>
        <w:ind w:firstLineChars="200" w:firstLine="420"/>
        <w:rPr>
          <w:rFonts w:ascii="Calibri" w:hAnsi="Calibri" w:cs="Calibri"/>
          <w:kern w:val="0"/>
          <w:szCs w:val="21"/>
        </w:rPr>
      </w:pPr>
    </w:p>
    <w:p w14:paraId="3A8E65D2" w14:textId="77777777" w:rsidR="00DD394A" w:rsidRDefault="009E3023">
      <w:pPr>
        <w:pStyle w:val="3"/>
        <w:rPr>
          <w:rFonts w:cs="Calibri"/>
        </w:rPr>
      </w:pPr>
      <w:r>
        <w:rPr>
          <w:rFonts w:cs="Calibri" w:hint="eastAsia"/>
        </w:rPr>
        <w:t>五、</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03E500CF"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中小企业声明函</w:t>
      </w:r>
    </w:p>
    <w:p w14:paraId="035CBEAC"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rPr>
        <w:t>本公司（联合体）郑重声明，根据《政府采购促进中小企业发展管理办法》（财库﹝</w:t>
      </w:r>
      <w:r>
        <w:rPr>
          <w:rFonts w:ascii="Calibri" w:hAnsi="Calibri" w:cs="Calibri"/>
        </w:rPr>
        <w:t>2020</w:t>
      </w:r>
      <w:r>
        <w:rPr>
          <w:rFonts w:ascii="Calibri" w:hAnsi="Calibri" w:cs="Calibri"/>
        </w:rPr>
        <w:t>﹞</w:t>
      </w:r>
      <w:r>
        <w:rPr>
          <w:rFonts w:ascii="Calibri" w:hAnsi="Calibri" w:cs="Calibri"/>
        </w:rPr>
        <w:t xml:space="preserve">46 </w:t>
      </w:r>
      <w:r>
        <w:rPr>
          <w:rFonts w:ascii="Calibri" w:hAnsi="Calibri" w:cs="Calibri"/>
        </w:rPr>
        <w:t>号）的规定，本公司（联合体）参加</w:t>
      </w:r>
      <w:r>
        <w:rPr>
          <w:rFonts w:ascii="Calibri" w:hAnsi="Calibri" w:cs="Calibri" w:hint="eastAsia"/>
          <w:u w:val="single"/>
        </w:rPr>
        <w:t>杭州市中级人民法院</w:t>
      </w:r>
      <w:r>
        <w:rPr>
          <w:rFonts w:ascii="Calibri" w:hAnsi="Calibri" w:cs="Calibri"/>
        </w:rPr>
        <w:t>（采购人）</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（项目编号）采购活动，服务全部由符合政策要求的</w:t>
      </w:r>
      <w:r>
        <w:rPr>
          <w:rFonts w:ascii="Calibri" w:hAnsi="Calibri" w:cs="Calibri" w:hint="eastAsia"/>
        </w:rPr>
        <w:t>小型、微型企业</w:t>
      </w:r>
      <w:r>
        <w:rPr>
          <w:rFonts w:ascii="Calibri" w:hAnsi="Calibri" w:cs="Calibri"/>
        </w:rPr>
        <w:t>承接</w:t>
      </w:r>
      <w:r>
        <w:rPr>
          <w:rFonts w:ascii="Calibri" w:hAnsi="Calibri" w:cs="Calibri"/>
          <w:szCs w:val="21"/>
        </w:rPr>
        <w:t>。</w:t>
      </w:r>
      <w:r>
        <w:rPr>
          <w:rFonts w:ascii="Calibri" w:hAnsi="Calibri" w:cs="Calibri"/>
        </w:rPr>
        <w:t>相关企业（含联合体中的</w:t>
      </w:r>
      <w:r>
        <w:rPr>
          <w:rFonts w:ascii="Calibri" w:hAnsi="Calibri" w:cs="Calibri" w:hint="eastAsia"/>
        </w:rPr>
        <w:t>小型、微型企业</w:t>
      </w:r>
      <w:r>
        <w:rPr>
          <w:rFonts w:ascii="Calibri" w:hAnsi="Calibri" w:cs="Calibri"/>
        </w:rPr>
        <w:t>）的具体情况如下：</w:t>
      </w:r>
    </w:p>
    <w:tbl>
      <w:tblPr>
        <w:tblStyle w:val="aff1"/>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DD394A" w14:paraId="0AEA1F2F" w14:textId="77777777">
        <w:trPr>
          <w:trHeight w:val="454"/>
        </w:trPr>
        <w:tc>
          <w:tcPr>
            <w:tcW w:w="739" w:type="dxa"/>
            <w:vAlign w:val="center"/>
          </w:tcPr>
          <w:p w14:paraId="180B8C2D"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t>序号</w:t>
            </w:r>
          </w:p>
        </w:tc>
        <w:tc>
          <w:tcPr>
            <w:tcW w:w="1518" w:type="dxa"/>
            <w:vAlign w:val="center"/>
          </w:tcPr>
          <w:p w14:paraId="0E0D5CF6"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t>标的名称</w:t>
            </w:r>
          </w:p>
        </w:tc>
        <w:tc>
          <w:tcPr>
            <w:tcW w:w="1782" w:type="dxa"/>
            <w:vAlign w:val="center"/>
          </w:tcPr>
          <w:p w14:paraId="31B40F34"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t>行业</w:t>
            </w:r>
          </w:p>
        </w:tc>
        <w:tc>
          <w:tcPr>
            <w:tcW w:w="1592" w:type="dxa"/>
            <w:vAlign w:val="center"/>
          </w:tcPr>
          <w:p w14:paraId="63B7FC74"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t>承接企业名称</w:t>
            </w:r>
          </w:p>
        </w:tc>
        <w:tc>
          <w:tcPr>
            <w:tcW w:w="889" w:type="dxa"/>
            <w:vAlign w:val="center"/>
          </w:tcPr>
          <w:p w14:paraId="245CE1AF"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t>从业人员人数</w:t>
            </w:r>
          </w:p>
        </w:tc>
        <w:tc>
          <w:tcPr>
            <w:tcW w:w="1075" w:type="dxa"/>
            <w:vAlign w:val="center"/>
          </w:tcPr>
          <w:p w14:paraId="1A4AAD80"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t>营业收入（万元）</w:t>
            </w:r>
          </w:p>
        </w:tc>
        <w:tc>
          <w:tcPr>
            <w:tcW w:w="903" w:type="dxa"/>
            <w:vAlign w:val="center"/>
          </w:tcPr>
          <w:p w14:paraId="3DEEC072"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t>资产总额（万元）</w:t>
            </w:r>
          </w:p>
        </w:tc>
        <w:tc>
          <w:tcPr>
            <w:tcW w:w="903" w:type="dxa"/>
            <w:vAlign w:val="center"/>
          </w:tcPr>
          <w:p w14:paraId="0B59B10E"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t>企业类型</w:t>
            </w:r>
          </w:p>
        </w:tc>
      </w:tr>
      <w:tr w:rsidR="00DD394A" w14:paraId="218B4A84" w14:textId="77777777">
        <w:trPr>
          <w:trHeight w:val="454"/>
        </w:trPr>
        <w:tc>
          <w:tcPr>
            <w:tcW w:w="739" w:type="dxa"/>
            <w:vAlign w:val="center"/>
          </w:tcPr>
          <w:p w14:paraId="52BB1149" w14:textId="77777777" w:rsidR="00DD394A" w:rsidRDefault="00DD394A">
            <w:pPr>
              <w:numPr>
                <w:ilvl w:val="0"/>
                <w:numId w:val="15"/>
              </w:numPr>
              <w:snapToGrid w:val="0"/>
              <w:spacing w:line="300" w:lineRule="auto"/>
              <w:ind w:left="0" w:firstLine="0"/>
              <w:rPr>
                <w:rFonts w:ascii="Calibri" w:hAnsi="Calibri" w:cs="Calibri"/>
                <w:sz w:val="18"/>
                <w:szCs w:val="18"/>
              </w:rPr>
            </w:pPr>
          </w:p>
        </w:tc>
        <w:tc>
          <w:tcPr>
            <w:tcW w:w="1518" w:type="dxa"/>
            <w:vAlign w:val="center"/>
          </w:tcPr>
          <w:p w14:paraId="6D92F4BC" w14:textId="77777777" w:rsidR="00DD394A" w:rsidRDefault="00DD394A">
            <w:pPr>
              <w:widowControl/>
              <w:snapToGrid w:val="0"/>
              <w:spacing w:line="300" w:lineRule="auto"/>
              <w:textAlignment w:val="center"/>
              <w:rPr>
                <w:rFonts w:ascii="Calibri" w:hAnsi="Calibri" w:cs="Calibri"/>
                <w:sz w:val="18"/>
                <w:szCs w:val="18"/>
              </w:rPr>
            </w:pPr>
          </w:p>
        </w:tc>
        <w:tc>
          <w:tcPr>
            <w:tcW w:w="1782" w:type="dxa"/>
            <w:vAlign w:val="center"/>
          </w:tcPr>
          <w:p w14:paraId="39C3BA9F"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t>软件和信息技术服务业</w:t>
            </w:r>
          </w:p>
        </w:tc>
        <w:tc>
          <w:tcPr>
            <w:tcW w:w="1592" w:type="dxa"/>
            <w:vAlign w:val="center"/>
          </w:tcPr>
          <w:p w14:paraId="24DB3603" w14:textId="77777777" w:rsidR="00DD394A" w:rsidRDefault="00DD394A">
            <w:pPr>
              <w:snapToGrid w:val="0"/>
              <w:spacing w:line="300" w:lineRule="auto"/>
              <w:rPr>
                <w:rFonts w:ascii="Calibri" w:hAnsi="Calibri" w:cs="Calibri"/>
                <w:sz w:val="18"/>
                <w:szCs w:val="18"/>
              </w:rPr>
            </w:pPr>
          </w:p>
        </w:tc>
        <w:tc>
          <w:tcPr>
            <w:tcW w:w="889" w:type="dxa"/>
            <w:vAlign w:val="center"/>
          </w:tcPr>
          <w:p w14:paraId="08B3D92D" w14:textId="77777777" w:rsidR="00DD394A" w:rsidRDefault="00DD394A">
            <w:pPr>
              <w:snapToGrid w:val="0"/>
              <w:spacing w:line="300" w:lineRule="auto"/>
              <w:rPr>
                <w:rFonts w:ascii="Calibri" w:hAnsi="Calibri" w:cs="Calibri"/>
                <w:sz w:val="18"/>
                <w:szCs w:val="18"/>
              </w:rPr>
            </w:pPr>
          </w:p>
        </w:tc>
        <w:tc>
          <w:tcPr>
            <w:tcW w:w="1075" w:type="dxa"/>
            <w:vAlign w:val="center"/>
          </w:tcPr>
          <w:p w14:paraId="769F3CC8" w14:textId="77777777" w:rsidR="00DD394A" w:rsidRDefault="00DD394A">
            <w:pPr>
              <w:snapToGrid w:val="0"/>
              <w:spacing w:line="300" w:lineRule="auto"/>
              <w:rPr>
                <w:rFonts w:ascii="Calibri" w:hAnsi="Calibri" w:cs="Calibri"/>
                <w:sz w:val="18"/>
                <w:szCs w:val="18"/>
              </w:rPr>
            </w:pPr>
          </w:p>
        </w:tc>
        <w:tc>
          <w:tcPr>
            <w:tcW w:w="903" w:type="dxa"/>
            <w:vAlign w:val="center"/>
          </w:tcPr>
          <w:p w14:paraId="55EBAFA7" w14:textId="77777777" w:rsidR="00DD394A" w:rsidRDefault="00DD394A">
            <w:pPr>
              <w:snapToGrid w:val="0"/>
              <w:spacing w:line="300" w:lineRule="auto"/>
              <w:rPr>
                <w:rFonts w:ascii="Calibri" w:hAnsi="Calibri" w:cs="Calibri"/>
                <w:sz w:val="18"/>
                <w:szCs w:val="18"/>
              </w:rPr>
            </w:pPr>
          </w:p>
        </w:tc>
        <w:tc>
          <w:tcPr>
            <w:tcW w:w="903" w:type="dxa"/>
            <w:vAlign w:val="center"/>
          </w:tcPr>
          <w:p w14:paraId="4DBE8231"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sym w:font="Wingdings 2" w:char="00A3"/>
            </w:r>
            <w:r>
              <w:rPr>
                <w:rFonts w:ascii="Calibri" w:hAnsi="Calibri" w:cs="Calibri"/>
                <w:sz w:val="18"/>
                <w:szCs w:val="18"/>
              </w:rPr>
              <w:t>小型</w:t>
            </w:r>
          </w:p>
          <w:p w14:paraId="20957A8E"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sym w:font="Wingdings 2" w:char="00A3"/>
            </w:r>
            <w:r>
              <w:rPr>
                <w:rFonts w:ascii="Calibri" w:hAnsi="Calibri" w:cs="Calibri"/>
                <w:sz w:val="18"/>
                <w:szCs w:val="18"/>
              </w:rPr>
              <w:t>微型</w:t>
            </w:r>
          </w:p>
        </w:tc>
      </w:tr>
      <w:tr w:rsidR="00DD394A" w14:paraId="20A9F11E" w14:textId="77777777">
        <w:trPr>
          <w:trHeight w:val="454"/>
        </w:trPr>
        <w:tc>
          <w:tcPr>
            <w:tcW w:w="739" w:type="dxa"/>
            <w:vAlign w:val="center"/>
          </w:tcPr>
          <w:p w14:paraId="77B674E1" w14:textId="77777777" w:rsidR="00DD394A" w:rsidRDefault="00DD394A">
            <w:pPr>
              <w:numPr>
                <w:ilvl w:val="0"/>
                <w:numId w:val="15"/>
              </w:numPr>
              <w:snapToGrid w:val="0"/>
              <w:spacing w:line="300" w:lineRule="auto"/>
              <w:ind w:left="0" w:firstLine="0"/>
              <w:rPr>
                <w:rFonts w:ascii="Calibri" w:hAnsi="Calibri" w:cs="Calibri"/>
                <w:sz w:val="18"/>
                <w:szCs w:val="18"/>
              </w:rPr>
            </w:pPr>
          </w:p>
        </w:tc>
        <w:tc>
          <w:tcPr>
            <w:tcW w:w="1518" w:type="dxa"/>
            <w:vAlign w:val="center"/>
          </w:tcPr>
          <w:p w14:paraId="2DAECE28" w14:textId="77777777" w:rsidR="00DD394A" w:rsidRDefault="00DD394A">
            <w:pPr>
              <w:widowControl/>
              <w:snapToGrid w:val="0"/>
              <w:spacing w:line="300" w:lineRule="auto"/>
              <w:textAlignment w:val="center"/>
              <w:rPr>
                <w:rFonts w:ascii="Calibri" w:hAnsi="Calibri" w:cs="Calibri"/>
                <w:sz w:val="18"/>
                <w:szCs w:val="18"/>
              </w:rPr>
            </w:pPr>
          </w:p>
        </w:tc>
        <w:tc>
          <w:tcPr>
            <w:tcW w:w="1782" w:type="dxa"/>
            <w:vAlign w:val="center"/>
          </w:tcPr>
          <w:p w14:paraId="26279618"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t>软件和信息技术服务业</w:t>
            </w:r>
          </w:p>
        </w:tc>
        <w:tc>
          <w:tcPr>
            <w:tcW w:w="1592" w:type="dxa"/>
            <w:vAlign w:val="center"/>
          </w:tcPr>
          <w:p w14:paraId="57B5EE16" w14:textId="77777777" w:rsidR="00DD394A" w:rsidRDefault="00DD394A">
            <w:pPr>
              <w:snapToGrid w:val="0"/>
              <w:spacing w:line="300" w:lineRule="auto"/>
              <w:rPr>
                <w:rFonts w:ascii="Calibri" w:hAnsi="Calibri" w:cs="Calibri"/>
                <w:sz w:val="18"/>
                <w:szCs w:val="18"/>
              </w:rPr>
            </w:pPr>
          </w:p>
        </w:tc>
        <w:tc>
          <w:tcPr>
            <w:tcW w:w="889" w:type="dxa"/>
            <w:vAlign w:val="center"/>
          </w:tcPr>
          <w:p w14:paraId="797B93E3" w14:textId="77777777" w:rsidR="00DD394A" w:rsidRDefault="00DD394A">
            <w:pPr>
              <w:snapToGrid w:val="0"/>
              <w:spacing w:line="300" w:lineRule="auto"/>
              <w:rPr>
                <w:rFonts w:ascii="Calibri" w:hAnsi="Calibri" w:cs="Calibri"/>
                <w:sz w:val="18"/>
                <w:szCs w:val="18"/>
              </w:rPr>
            </w:pPr>
          </w:p>
        </w:tc>
        <w:tc>
          <w:tcPr>
            <w:tcW w:w="1075" w:type="dxa"/>
            <w:vAlign w:val="center"/>
          </w:tcPr>
          <w:p w14:paraId="14E559C3" w14:textId="77777777" w:rsidR="00DD394A" w:rsidRDefault="00DD394A">
            <w:pPr>
              <w:snapToGrid w:val="0"/>
              <w:spacing w:line="300" w:lineRule="auto"/>
              <w:rPr>
                <w:rFonts w:ascii="Calibri" w:hAnsi="Calibri" w:cs="Calibri"/>
                <w:sz w:val="18"/>
                <w:szCs w:val="18"/>
              </w:rPr>
            </w:pPr>
          </w:p>
        </w:tc>
        <w:tc>
          <w:tcPr>
            <w:tcW w:w="903" w:type="dxa"/>
            <w:vAlign w:val="center"/>
          </w:tcPr>
          <w:p w14:paraId="3DB14FB4" w14:textId="77777777" w:rsidR="00DD394A" w:rsidRDefault="00DD394A">
            <w:pPr>
              <w:snapToGrid w:val="0"/>
              <w:spacing w:line="300" w:lineRule="auto"/>
              <w:rPr>
                <w:rFonts w:ascii="Calibri" w:hAnsi="Calibri" w:cs="Calibri"/>
                <w:sz w:val="18"/>
                <w:szCs w:val="18"/>
              </w:rPr>
            </w:pPr>
          </w:p>
        </w:tc>
        <w:tc>
          <w:tcPr>
            <w:tcW w:w="903" w:type="dxa"/>
            <w:vAlign w:val="center"/>
          </w:tcPr>
          <w:p w14:paraId="564B7944"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sym w:font="Wingdings 2" w:char="00A3"/>
            </w:r>
            <w:r>
              <w:rPr>
                <w:rFonts w:ascii="Calibri" w:hAnsi="Calibri" w:cs="Calibri"/>
                <w:sz w:val="18"/>
                <w:szCs w:val="18"/>
              </w:rPr>
              <w:t>小型</w:t>
            </w:r>
          </w:p>
          <w:p w14:paraId="28780D7B" w14:textId="77777777" w:rsidR="00DD394A" w:rsidRDefault="009E3023">
            <w:pPr>
              <w:snapToGrid w:val="0"/>
              <w:spacing w:line="300" w:lineRule="auto"/>
              <w:rPr>
                <w:rFonts w:ascii="Calibri" w:hAnsi="Calibri" w:cs="Calibri"/>
                <w:sz w:val="18"/>
                <w:szCs w:val="18"/>
              </w:rPr>
            </w:pPr>
            <w:r>
              <w:rPr>
                <w:rFonts w:ascii="Calibri" w:hAnsi="Calibri" w:cs="Calibri"/>
                <w:sz w:val="18"/>
                <w:szCs w:val="18"/>
              </w:rPr>
              <w:sym w:font="Wingdings 2" w:char="00A3"/>
            </w:r>
            <w:r>
              <w:rPr>
                <w:rFonts w:ascii="Calibri" w:hAnsi="Calibri" w:cs="Calibri"/>
                <w:sz w:val="18"/>
                <w:szCs w:val="18"/>
              </w:rPr>
              <w:t>微型</w:t>
            </w:r>
          </w:p>
        </w:tc>
      </w:tr>
    </w:tbl>
    <w:p w14:paraId="3293BFAD"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以上企业，不属于大企业的分支机构，不存在控股股东为大企业的情形，也不存在与大企业的负责人为同一人的情形。</w:t>
      </w:r>
    </w:p>
    <w:p w14:paraId="692D1707" w14:textId="77777777" w:rsidR="00DD394A" w:rsidRDefault="009E3023">
      <w:pPr>
        <w:snapToGrid w:val="0"/>
        <w:spacing w:line="300" w:lineRule="auto"/>
        <w:ind w:firstLineChars="200" w:firstLine="420"/>
        <w:rPr>
          <w:rFonts w:ascii="Calibri" w:hAnsi="Calibri" w:cs="Calibri"/>
        </w:rPr>
      </w:pPr>
      <w:r>
        <w:rPr>
          <w:rFonts w:ascii="Calibri" w:hAnsi="Calibri" w:cs="Calibri"/>
          <w:szCs w:val="21"/>
        </w:rPr>
        <w:t>本企业对上述声明内容的真实性负责。如有虚假，将依法承担相应责任。</w:t>
      </w:r>
    </w:p>
    <w:p w14:paraId="01D956D1" w14:textId="77777777" w:rsidR="00DD394A" w:rsidRDefault="009E3023">
      <w:pPr>
        <w:snapToGrid w:val="0"/>
        <w:spacing w:line="300" w:lineRule="auto"/>
        <w:ind w:firstLineChars="200" w:firstLine="420"/>
        <w:rPr>
          <w:rFonts w:ascii="Calibri" w:hAnsi="Calibri" w:cs="Calibri"/>
        </w:rPr>
      </w:pPr>
      <w:r>
        <w:rPr>
          <w:rFonts w:ascii="Calibri" w:hAnsi="Calibri" w:cs="Calibri"/>
        </w:rPr>
        <w:t>投标人名称：</w:t>
      </w:r>
      <w:r>
        <w:rPr>
          <w:rFonts w:ascii="Calibri" w:hAnsi="Calibri" w:cs="Calibri"/>
          <w:u w:val="single"/>
        </w:rPr>
        <w:t xml:space="preserve">           </w:t>
      </w:r>
      <w:r>
        <w:rPr>
          <w:rFonts w:ascii="Calibri" w:hAnsi="Calibri" w:cs="Calibri"/>
        </w:rPr>
        <w:t>（盖章）</w:t>
      </w:r>
    </w:p>
    <w:p w14:paraId="09E4394A" w14:textId="77777777" w:rsidR="00DD394A" w:rsidRDefault="009E3023">
      <w:pPr>
        <w:snapToGrid w:val="0"/>
        <w:spacing w:line="300" w:lineRule="auto"/>
        <w:ind w:firstLineChars="200" w:firstLine="420"/>
        <w:rPr>
          <w:rFonts w:ascii="Calibri" w:hAnsi="Calibri" w:cs="Calibri"/>
        </w:rPr>
      </w:pPr>
      <w:r>
        <w:rPr>
          <w:rFonts w:ascii="Calibri" w:hAnsi="Calibri" w:cs="Calibri"/>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1376898E"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说明：</w:t>
      </w:r>
    </w:p>
    <w:p w14:paraId="4587C380"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1</w:t>
      </w:r>
      <w:r>
        <w:rPr>
          <w:rFonts w:ascii="Calibri" w:hAnsi="Calibri" w:cs="Calibri"/>
          <w:szCs w:val="21"/>
        </w:rPr>
        <w:t>）从业人员、营业收入、资产总额填报上一年度数据，无上一年度数据的新成立企业可不填报。</w:t>
      </w:r>
    </w:p>
    <w:p w14:paraId="0463D591"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2</w:t>
      </w:r>
      <w:r>
        <w:rPr>
          <w:rFonts w:ascii="Calibri" w:hAnsi="Calibri" w:cs="Calibri"/>
          <w:szCs w:val="21"/>
        </w:rPr>
        <w:t>）可采用工业和信息化部网站（</w:t>
      </w:r>
      <w:r>
        <w:rPr>
          <w:rFonts w:ascii="Calibri" w:hAnsi="Calibri" w:cs="Calibri"/>
          <w:szCs w:val="21"/>
        </w:rPr>
        <w:t>https://www.miit.gov.cn/</w:t>
      </w:r>
      <w:r>
        <w:rPr>
          <w:rFonts w:ascii="Calibri" w:hAnsi="Calibri" w:cs="Calibri"/>
          <w:szCs w:val="21"/>
        </w:rPr>
        <w:t>）中小企业规模类型自测小程序进行自测后填写。</w:t>
      </w:r>
    </w:p>
    <w:p w14:paraId="0504BF32"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3</w:t>
      </w:r>
      <w:r>
        <w:rPr>
          <w:rFonts w:ascii="Calibri" w:hAnsi="Calibri" w:cs="Calibri"/>
          <w:szCs w:val="21"/>
        </w:rPr>
        <w:t>）空格部分由供应商填写</w:t>
      </w:r>
      <w:r>
        <w:rPr>
          <w:rFonts w:ascii="Calibri" w:hAnsi="Calibri" w:cs="Calibri" w:hint="eastAsia"/>
          <w:szCs w:val="21"/>
        </w:rPr>
        <w:t>，企业类型根据实际情况勾选。</w:t>
      </w:r>
    </w:p>
    <w:p w14:paraId="22279863"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w:t>
      </w:r>
      <w:r>
        <w:rPr>
          <w:rFonts w:ascii="Calibri" w:hAnsi="Calibri" w:cs="Calibri"/>
          <w:szCs w:val="21"/>
        </w:rPr>
        <w:t>4</w:t>
      </w:r>
      <w:r>
        <w:rPr>
          <w:rFonts w:ascii="Calibri" w:hAnsi="Calibri" w:cs="Calibri"/>
          <w:szCs w:val="21"/>
        </w:rPr>
        <w:t>）标的名称见采购需求。</w:t>
      </w:r>
    </w:p>
    <w:p w14:paraId="640DE2C8" w14:textId="77777777" w:rsidR="00DD394A" w:rsidRDefault="009E3023">
      <w:pPr>
        <w:snapToGrid w:val="0"/>
        <w:spacing w:line="300" w:lineRule="auto"/>
        <w:ind w:firstLineChars="200" w:firstLine="422"/>
        <w:rPr>
          <w:rFonts w:ascii="Calibri" w:hAnsi="Calibri" w:cs="Calibri"/>
          <w:szCs w:val="21"/>
        </w:rPr>
      </w:pPr>
      <w:r>
        <w:rPr>
          <w:rFonts w:ascii="Arial" w:hAnsi="Arial" w:cs="Arial" w:hint="eastAsia"/>
          <w:b/>
          <w:bCs/>
          <w:szCs w:val="21"/>
          <w:u w:val="single"/>
        </w:rPr>
        <w:t>说明：</w:t>
      </w:r>
      <w:r>
        <w:rPr>
          <w:rFonts w:ascii="Arial" w:hAnsi="Arial" w:cs="Arial"/>
          <w:b/>
          <w:bCs/>
          <w:szCs w:val="21"/>
          <w:u w:val="single"/>
        </w:rPr>
        <w:t>以联合体形式参与采购活动，联合体的各方均应</w:t>
      </w:r>
      <w:r>
        <w:rPr>
          <w:rFonts w:ascii="Arial" w:hAnsi="Arial" w:cs="Arial" w:hint="eastAsia"/>
          <w:b/>
          <w:bCs/>
          <w:szCs w:val="21"/>
          <w:u w:val="single"/>
        </w:rPr>
        <w:t>提供此声明函。</w:t>
      </w:r>
    </w:p>
    <w:p w14:paraId="03C2042D" w14:textId="77777777" w:rsidR="00DD394A" w:rsidRDefault="009E3023">
      <w:pPr>
        <w:snapToGrid w:val="0"/>
        <w:spacing w:line="300" w:lineRule="auto"/>
        <w:rPr>
          <w:rFonts w:ascii="Calibri" w:hAnsi="Calibri" w:cs="Calibri"/>
          <w:szCs w:val="21"/>
        </w:rPr>
      </w:pPr>
      <w:r>
        <w:rPr>
          <w:rFonts w:ascii="Calibri" w:hAnsi="Calibri" w:cs="Calibri"/>
          <w:szCs w:val="21"/>
        </w:rPr>
        <w:br w:type="page"/>
      </w:r>
    </w:p>
    <w:p w14:paraId="4526ECF1" w14:textId="77777777" w:rsidR="00DD394A" w:rsidRDefault="00DD394A">
      <w:pPr>
        <w:snapToGrid w:val="0"/>
        <w:spacing w:line="300" w:lineRule="auto"/>
        <w:ind w:firstLineChars="200" w:firstLine="420"/>
        <w:rPr>
          <w:rFonts w:ascii="Calibri" w:hAnsi="Calibri" w:cs="Calibri"/>
          <w:szCs w:val="21"/>
        </w:rPr>
      </w:pPr>
    </w:p>
    <w:p w14:paraId="015CB50B" w14:textId="77777777" w:rsidR="00DD394A" w:rsidRDefault="009E3023">
      <w:pPr>
        <w:pStyle w:val="ad"/>
        <w:adjustRightInd w:val="0"/>
        <w:snapToGrid w:val="0"/>
        <w:spacing w:line="300" w:lineRule="auto"/>
        <w:jc w:val="center"/>
        <w:rPr>
          <w:rFonts w:ascii="Calibri" w:hAnsi="Calibri" w:cs="Calibri"/>
          <w:b/>
          <w:bCs/>
          <w:sz w:val="28"/>
          <w:szCs w:val="28"/>
        </w:rPr>
      </w:pPr>
      <w:r>
        <w:rPr>
          <w:rFonts w:ascii="Calibri" w:hAnsi="Calibri" w:cs="Calibri"/>
          <w:b/>
          <w:bCs/>
          <w:sz w:val="28"/>
          <w:szCs w:val="28"/>
        </w:rPr>
        <w:t>监狱企业声明函</w:t>
      </w:r>
    </w:p>
    <w:p w14:paraId="5C9A1227"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t>本企业郑重声明，根据《关于政府采购支持监狱企业发展有关问题的通知》（财库</w:t>
      </w:r>
      <w:r>
        <w:rPr>
          <w:rFonts w:ascii="Calibri" w:hAnsi="Calibri" w:cs="Calibri"/>
          <w:szCs w:val="21"/>
        </w:rPr>
        <w:t>[2014]68</w:t>
      </w:r>
      <w:r>
        <w:rPr>
          <w:rFonts w:ascii="Calibri" w:hAnsi="Calibri" w:cs="Calibri"/>
          <w:szCs w:val="21"/>
        </w:rPr>
        <w:t>号）的规定，本企业为</w:t>
      </w:r>
      <w:r>
        <w:rPr>
          <w:rFonts w:ascii="Calibri" w:hAnsi="Calibri" w:cs="Calibri"/>
          <w:szCs w:val="21"/>
          <w:u w:val="single"/>
        </w:rPr>
        <w:t>监狱企业</w:t>
      </w:r>
      <w:r>
        <w:rPr>
          <w:rFonts w:ascii="Calibri" w:hAnsi="Calibri" w:cs="Calibri"/>
          <w:szCs w:val="21"/>
        </w:rPr>
        <w:t>。</w:t>
      </w:r>
    </w:p>
    <w:p w14:paraId="1DB753FD" w14:textId="77777777" w:rsidR="00DD394A" w:rsidRDefault="009E3023">
      <w:pPr>
        <w:widowControl/>
        <w:adjustRightInd w:val="0"/>
        <w:snapToGrid w:val="0"/>
        <w:spacing w:line="300" w:lineRule="auto"/>
        <w:ind w:firstLineChars="200" w:firstLine="420"/>
        <w:jc w:val="left"/>
        <w:rPr>
          <w:rFonts w:ascii="Calibri" w:hAnsi="Calibri" w:cs="Calibri"/>
          <w:szCs w:val="21"/>
        </w:rPr>
      </w:pPr>
      <w:r>
        <w:rPr>
          <w:rFonts w:ascii="Calibri" w:hAnsi="Calibri" w:cs="Calibri"/>
          <w:szCs w:val="21"/>
        </w:rPr>
        <w:t>根据上述标准，我企业属于</w:t>
      </w:r>
      <w:r>
        <w:rPr>
          <w:rFonts w:ascii="Calibri" w:hAnsi="Calibri" w:cs="Calibri"/>
          <w:szCs w:val="21"/>
          <w:u w:val="single"/>
        </w:rPr>
        <w:t>监狱企业</w:t>
      </w:r>
      <w:r>
        <w:rPr>
          <w:rFonts w:ascii="Calibri" w:hAnsi="Calibri" w:cs="Calibri"/>
          <w:szCs w:val="21"/>
        </w:rPr>
        <w:t>的理由为：</w:t>
      </w:r>
      <w:r>
        <w:rPr>
          <w:rFonts w:ascii="Calibri" w:hAnsi="Calibri" w:cs="Calibri"/>
          <w:u w:val="single"/>
        </w:rPr>
        <w:t>【</w:t>
      </w:r>
      <w:r>
        <w:rPr>
          <w:rFonts w:ascii="Calibri" w:hAnsi="Calibri" w:cs="Calibri"/>
          <w:u w:val="single"/>
        </w:rPr>
        <w:t xml:space="preserve">           </w:t>
      </w:r>
      <w:r>
        <w:rPr>
          <w:rFonts w:ascii="Calibri" w:hAnsi="Calibri" w:cs="Calibri"/>
          <w:u w:val="single"/>
        </w:rPr>
        <w:t>】</w:t>
      </w:r>
      <w:r>
        <w:rPr>
          <w:rFonts w:ascii="Calibri" w:hAnsi="Calibri" w:cs="Calibri"/>
          <w:szCs w:val="21"/>
        </w:rPr>
        <w:t>。</w:t>
      </w:r>
    </w:p>
    <w:p w14:paraId="1D1DCC7B" w14:textId="77777777" w:rsidR="00DD394A" w:rsidRDefault="009E3023">
      <w:pPr>
        <w:widowControl/>
        <w:adjustRightInd w:val="0"/>
        <w:snapToGrid w:val="0"/>
        <w:spacing w:line="300" w:lineRule="auto"/>
        <w:ind w:firstLineChars="200" w:firstLine="420"/>
        <w:rPr>
          <w:rFonts w:ascii="Calibri" w:hAnsi="Calibri" w:cs="Calibri"/>
          <w:szCs w:val="21"/>
        </w:rPr>
      </w:pPr>
      <w:r>
        <w:rPr>
          <w:rFonts w:ascii="Calibri" w:hAnsi="Calibri" w:cs="Calibri"/>
          <w:szCs w:val="21"/>
        </w:rPr>
        <w:t>本企业为参加</w:t>
      </w:r>
      <w:r>
        <w:rPr>
          <w:rFonts w:ascii="Calibri" w:hAnsi="Calibri" w:cs="Calibri" w:hint="eastAsia"/>
          <w:u w:val="single"/>
        </w:rPr>
        <w:t>杭州市中级人民法院</w:t>
      </w:r>
      <w:r>
        <w:rPr>
          <w:rFonts w:ascii="Calibri" w:hAnsi="Calibri" w:cs="Calibri"/>
        </w:rPr>
        <w:t>（采购人）</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w:t>
      </w:r>
      <w:r>
        <w:rPr>
          <w:rFonts w:ascii="Calibri" w:hAnsi="Calibri" w:cs="Calibri"/>
          <w:szCs w:val="21"/>
        </w:rPr>
        <w:t>采购活动</w:t>
      </w:r>
      <w:r>
        <w:rPr>
          <w:rFonts w:ascii="Calibri" w:hAnsi="Calibri" w:cs="Calibri"/>
          <w:color w:val="000000"/>
          <w:szCs w:val="21"/>
        </w:rPr>
        <w:t>提供本企业的产品</w:t>
      </w:r>
      <w:r>
        <w:rPr>
          <w:rFonts w:ascii="Calibri" w:hAnsi="Calibri" w:cs="Calibri"/>
          <w:szCs w:val="21"/>
        </w:rPr>
        <w:t>。</w:t>
      </w:r>
    </w:p>
    <w:p w14:paraId="1B3A4DAC" w14:textId="77777777" w:rsidR="00DD394A" w:rsidRDefault="009E3023">
      <w:pPr>
        <w:widowControl/>
        <w:adjustRightInd w:val="0"/>
        <w:snapToGrid w:val="0"/>
        <w:spacing w:line="300" w:lineRule="auto"/>
        <w:ind w:firstLineChars="200" w:firstLine="420"/>
        <w:rPr>
          <w:rFonts w:ascii="Calibri" w:hAnsi="Calibri" w:cs="Calibri"/>
          <w:szCs w:val="21"/>
        </w:rPr>
      </w:pPr>
      <w:r>
        <w:rPr>
          <w:rFonts w:ascii="Calibri" w:hAnsi="Calibri" w:cs="Calibri"/>
          <w:szCs w:val="21"/>
        </w:rPr>
        <w:t>本企业对上述声明的真实性负责。如有虚假，将依法承担相应责任。</w:t>
      </w:r>
    </w:p>
    <w:p w14:paraId="26C281CC" w14:textId="77777777" w:rsidR="00DD394A" w:rsidRDefault="00DD394A">
      <w:pPr>
        <w:adjustRightInd w:val="0"/>
        <w:snapToGrid w:val="0"/>
        <w:spacing w:line="300" w:lineRule="auto"/>
        <w:ind w:firstLineChars="200" w:firstLine="420"/>
        <w:jc w:val="center"/>
        <w:rPr>
          <w:rFonts w:ascii="Calibri" w:hAnsi="Calibri" w:cs="Calibri"/>
          <w:szCs w:val="21"/>
        </w:rPr>
      </w:pPr>
    </w:p>
    <w:p w14:paraId="0EFA3F70" w14:textId="77777777" w:rsidR="00DD394A" w:rsidRDefault="009E3023">
      <w:pPr>
        <w:pStyle w:val="ad"/>
        <w:adjustRightInd w:val="0"/>
        <w:snapToGrid w:val="0"/>
        <w:spacing w:line="300" w:lineRule="auto"/>
        <w:ind w:firstLineChars="200" w:firstLine="42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14:paraId="31605460" w14:textId="77777777" w:rsidR="00DD394A" w:rsidRDefault="009E3023">
      <w:pPr>
        <w:pStyle w:val="ad"/>
        <w:adjustRightInd w:val="0"/>
        <w:snapToGrid w:val="0"/>
        <w:spacing w:line="300" w:lineRule="auto"/>
        <w:ind w:firstLineChars="200" w:firstLine="420"/>
        <w:rPr>
          <w:rFonts w:ascii="Calibri" w:hAnsi="Calibri" w:cs="Calibri"/>
          <w:u w:val="single"/>
        </w:rPr>
      </w:pPr>
      <w:r>
        <w:rPr>
          <w:rFonts w:ascii="Calibri" w:hAnsi="Calibri" w:cs="Calibri"/>
        </w:rPr>
        <w:t>日期：</w:t>
      </w:r>
      <w:r>
        <w:rPr>
          <w:rFonts w:ascii="Calibri" w:hAnsi="Calibri" w:cs="Calibri"/>
          <w:kern w:val="0"/>
          <w:szCs w:val="21"/>
        </w:rPr>
        <w:t>2021</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5791B28D"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说明：</w:t>
      </w:r>
    </w:p>
    <w:p w14:paraId="0B7BB699"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szCs w:val="21"/>
        </w:rPr>
        <w:t>（</w:t>
      </w:r>
      <w:r>
        <w:rPr>
          <w:rFonts w:ascii="Calibri" w:hAnsi="Calibri" w:cs="Calibri"/>
          <w:kern w:val="0"/>
          <w:szCs w:val="21"/>
        </w:rPr>
        <w:t>1</w:t>
      </w:r>
      <w:r>
        <w:rPr>
          <w:rFonts w:ascii="Calibri" w:hAnsi="Calibri" w:cs="Calibri"/>
          <w:kern w:val="0"/>
          <w:szCs w:val="21"/>
        </w:rPr>
        <w:t>）监狱企业参加政府采购活动时，应当提供由省级以上监狱管理局、戒毒管理局（含新疆生产建设兵团）出具的属于监狱企业的证明文件。</w:t>
      </w:r>
    </w:p>
    <w:p w14:paraId="2418CA39"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12C0D9" w14:textId="77777777" w:rsidR="00DD394A" w:rsidRDefault="009E3023">
      <w:pPr>
        <w:widowControl/>
        <w:snapToGrid w:val="0"/>
        <w:spacing w:line="300" w:lineRule="auto"/>
        <w:ind w:firstLineChars="200" w:firstLine="420"/>
        <w:rPr>
          <w:rFonts w:ascii="Calibri" w:hAnsi="Calibri" w:cs="Calibri"/>
          <w:kern w:val="0"/>
          <w:szCs w:val="21"/>
        </w:rPr>
      </w:pPr>
      <w:r>
        <w:rPr>
          <w:rFonts w:ascii="Calibri" w:hAnsi="Calibri" w:cs="Calibri"/>
          <w:szCs w:val="21"/>
        </w:rPr>
        <w:t>（</w:t>
      </w:r>
      <w:r>
        <w:rPr>
          <w:rFonts w:ascii="Calibri" w:hAnsi="Calibri" w:cs="Calibri"/>
          <w:kern w:val="0"/>
          <w:szCs w:val="21"/>
        </w:rPr>
        <w:t>2</w:t>
      </w:r>
      <w:r>
        <w:rPr>
          <w:rFonts w:ascii="Calibri" w:hAnsi="Calibri" w:cs="Calibri"/>
          <w:kern w:val="0"/>
          <w:szCs w:val="21"/>
        </w:rPr>
        <w:t>）</w:t>
      </w:r>
      <w:r>
        <w:rPr>
          <w:rFonts w:ascii="Arial" w:hAnsi="Arial" w:cs="Arial"/>
          <w:b/>
          <w:bCs/>
          <w:szCs w:val="21"/>
        </w:rPr>
        <w:t>以联合体形式参与采购活动，联合体的各方均应</w:t>
      </w:r>
      <w:r>
        <w:rPr>
          <w:rFonts w:ascii="Arial" w:hAnsi="Arial" w:cs="Arial" w:hint="eastAsia"/>
          <w:b/>
          <w:bCs/>
          <w:szCs w:val="21"/>
        </w:rPr>
        <w:t>提供此声明函。</w:t>
      </w:r>
      <w:r>
        <w:rPr>
          <w:rFonts w:ascii="Calibri" w:hAnsi="Calibri" w:cs="Calibri"/>
          <w:b/>
          <w:bCs/>
          <w:szCs w:val="21"/>
        </w:rPr>
        <w:t>不属于监狱企业，不用提供此函</w:t>
      </w:r>
      <w:r>
        <w:rPr>
          <w:rFonts w:ascii="Calibri" w:hAnsi="Calibri" w:cs="Calibri" w:hint="eastAsia"/>
          <w:b/>
          <w:bCs/>
          <w:szCs w:val="21"/>
        </w:rPr>
        <w:t>。</w:t>
      </w:r>
    </w:p>
    <w:p w14:paraId="787D445B" w14:textId="77777777" w:rsidR="00DD394A" w:rsidRDefault="00DD394A">
      <w:pPr>
        <w:snapToGrid w:val="0"/>
        <w:spacing w:line="300" w:lineRule="auto"/>
        <w:rPr>
          <w:rFonts w:ascii="Calibri" w:hAnsi="Calibri" w:cs="Calibri"/>
          <w:szCs w:val="21"/>
        </w:rPr>
      </w:pPr>
    </w:p>
    <w:p w14:paraId="78B45D1A" w14:textId="77777777" w:rsidR="00DD394A" w:rsidRDefault="00DD394A">
      <w:pPr>
        <w:pStyle w:val="ad"/>
        <w:adjustRightInd w:val="0"/>
        <w:snapToGrid w:val="0"/>
        <w:spacing w:line="300" w:lineRule="auto"/>
        <w:rPr>
          <w:rFonts w:ascii="Calibri" w:hAnsi="Calibri" w:cs="Calibri"/>
          <w:szCs w:val="21"/>
        </w:rPr>
      </w:pPr>
    </w:p>
    <w:p w14:paraId="3A64AD00" w14:textId="77777777" w:rsidR="00DD394A" w:rsidRDefault="009E3023">
      <w:pPr>
        <w:pStyle w:val="ad"/>
        <w:adjustRightInd w:val="0"/>
        <w:snapToGrid w:val="0"/>
        <w:spacing w:line="300" w:lineRule="auto"/>
        <w:jc w:val="center"/>
        <w:rPr>
          <w:rFonts w:ascii="Calibri" w:hAnsi="Calibri" w:cs="Calibri"/>
          <w:b/>
          <w:bCs/>
          <w:sz w:val="28"/>
          <w:szCs w:val="28"/>
        </w:rPr>
      </w:pPr>
      <w:r>
        <w:rPr>
          <w:rFonts w:ascii="Calibri" w:hAnsi="Calibri" w:cs="Calibri"/>
          <w:b/>
          <w:bCs/>
          <w:sz w:val="28"/>
          <w:szCs w:val="28"/>
        </w:rPr>
        <w:t>残疾人福利性单位声明函</w:t>
      </w:r>
    </w:p>
    <w:p w14:paraId="434DAAE6" w14:textId="77777777" w:rsidR="00DD394A" w:rsidRDefault="009E3023">
      <w:pPr>
        <w:snapToGrid w:val="0"/>
        <w:spacing w:line="300" w:lineRule="auto"/>
        <w:ind w:firstLineChars="200" w:firstLine="420"/>
        <w:rPr>
          <w:rFonts w:ascii="Calibri" w:eastAsiaTheme="minorEastAsia" w:hAnsi="Calibri" w:cs="Calibri"/>
          <w:szCs w:val="21"/>
        </w:rPr>
      </w:pPr>
      <w:r>
        <w:rPr>
          <w:rFonts w:ascii="Calibri" w:eastAsiaTheme="minorEastAsia" w:hAnsi="Calibri" w:cs="Calibri"/>
          <w:szCs w:val="21"/>
        </w:rPr>
        <w:t>本单位郑重声明，根据《财政部</w:t>
      </w:r>
      <w:r>
        <w:rPr>
          <w:rFonts w:ascii="Calibri" w:eastAsiaTheme="minorEastAsia" w:hAnsi="Calibri" w:cs="Calibri"/>
          <w:szCs w:val="21"/>
        </w:rPr>
        <w:t xml:space="preserve"> </w:t>
      </w:r>
      <w:r>
        <w:rPr>
          <w:rFonts w:ascii="Calibri" w:eastAsiaTheme="minorEastAsia" w:hAnsi="Calibri" w:cs="Calibri"/>
          <w:szCs w:val="21"/>
        </w:rPr>
        <w:t>民政部</w:t>
      </w:r>
      <w:r>
        <w:rPr>
          <w:rFonts w:ascii="Calibri" w:eastAsiaTheme="minorEastAsia" w:hAnsi="Calibri" w:cs="Calibri"/>
          <w:szCs w:val="21"/>
        </w:rPr>
        <w:t xml:space="preserve"> </w:t>
      </w:r>
      <w:r>
        <w:rPr>
          <w:rFonts w:ascii="Calibri" w:eastAsiaTheme="minorEastAsia" w:hAnsi="Calibri" w:cs="Calibri"/>
          <w:szCs w:val="21"/>
        </w:rPr>
        <w:t>中国残疾人联合会关于促进残疾人就业政府采购政策的通知》（财库〔</w:t>
      </w:r>
      <w:r>
        <w:rPr>
          <w:rFonts w:ascii="Calibri" w:eastAsiaTheme="minorEastAsia" w:hAnsi="Calibri" w:cs="Calibri"/>
          <w:szCs w:val="21"/>
        </w:rPr>
        <w:t>2017</w:t>
      </w:r>
      <w:r>
        <w:rPr>
          <w:rFonts w:ascii="Calibri" w:eastAsiaTheme="minorEastAsia" w:hAnsi="Calibri" w:cs="Calibri"/>
          <w:szCs w:val="21"/>
        </w:rPr>
        <w:t>〕</w:t>
      </w:r>
      <w:r>
        <w:rPr>
          <w:rFonts w:ascii="Calibri" w:eastAsiaTheme="minorEastAsia" w:hAnsi="Calibri" w:cs="Calibri"/>
          <w:szCs w:val="21"/>
        </w:rPr>
        <w:t>141</w:t>
      </w:r>
      <w:r>
        <w:rPr>
          <w:rFonts w:ascii="Calibri" w:eastAsiaTheme="minorEastAsia" w:hAnsi="Calibri" w:cs="Calibri"/>
          <w:szCs w:val="21"/>
        </w:rPr>
        <w:t>号）的规定，本单位为符合条件的残疾人福利性单位，且本单位参加</w:t>
      </w:r>
      <w:r>
        <w:rPr>
          <w:rFonts w:ascii="Calibri" w:eastAsiaTheme="minorEastAsia" w:hAnsi="Calibri" w:cs="Calibri" w:hint="eastAsia"/>
          <w:u w:val="single"/>
        </w:rPr>
        <w:t>杭州市中级人民法院</w:t>
      </w:r>
      <w:r>
        <w:rPr>
          <w:rFonts w:ascii="Calibri" w:hAnsi="Calibri" w:cs="Calibri"/>
        </w:rPr>
        <w:t>（采购人）</w:t>
      </w:r>
      <w:r>
        <w:rPr>
          <w:rFonts w:ascii="Calibri" w:hAnsi="Calibri" w:cs="Calibri" w:hint="eastAsia"/>
          <w:u w:val="single"/>
        </w:rPr>
        <w:t>涉营商环境案件审执智能化系统</w:t>
      </w:r>
      <w:r>
        <w:rPr>
          <w:rFonts w:ascii="Calibri" w:hAnsi="Calibri" w:cs="Calibri"/>
        </w:rPr>
        <w:t>（项目名称）</w:t>
      </w:r>
      <w:r>
        <w:rPr>
          <w:rFonts w:ascii="Calibri" w:hAnsi="Calibri" w:cs="Calibri" w:hint="eastAsia"/>
          <w:u w:val="single"/>
        </w:rPr>
        <w:t>CTZB-</w:t>
      </w:r>
      <w:r>
        <w:rPr>
          <w:rFonts w:ascii="Calibri" w:hAnsi="Calibri" w:cs="Calibri"/>
        </w:rPr>
        <w:t>（项目编号）</w:t>
      </w:r>
      <w:r>
        <w:rPr>
          <w:rFonts w:ascii="Calibri" w:eastAsiaTheme="minorEastAsia" w:hAnsi="Calibri" w:cs="Calibri"/>
          <w:szCs w:val="21"/>
        </w:rPr>
        <w:t>采购活动由本单位提供服务。</w:t>
      </w:r>
    </w:p>
    <w:p w14:paraId="15A2017D" w14:textId="77777777" w:rsidR="00DD394A" w:rsidRDefault="009E3023">
      <w:pPr>
        <w:snapToGrid w:val="0"/>
        <w:spacing w:line="300" w:lineRule="auto"/>
        <w:ind w:firstLineChars="200" w:firstLine="420"/>
        <w:rPr>
          <w:rFonts w:ascii="Calibri" w:hAnsi="Calibri" w:cs="Calibri"/>
          <w:szCs w:val="21"/>
        </w:rPr>
      </w:pPr>
      <w:r>
        <w:rPr>
          <w:rFonts w:ascii="Calibri" w:eastAsiaTheme="minorEastAsia" w:hAnsi="Calibri" w:cs="Calibri"/>
          <w:szCs w:val="21"/>
        </w:rPr>
        <w:t>本单位对上述声明的真实性负责。如有虚假，将依法承担相应责任。</w:t>
      </w:r>
    </w:p>
    <w:p w14:paraId="031FDA47" w14:textId="77777777" w:rsidR="00DD394A" w:rsidRDefault="00DD394A">
      <w:pPr>
        <w:snapToGrid w:val="0"/>
        <w:spacing w:line="300" w:lineRule="auto"/>
        <w:ind w:firstLineChars="200" w:firstLine="444"/>
        <w:rPr>
          <w:rFonts w:ascii="Calibri" w:hAnsi="Calibri" w:cs="Calibri"/>
          <w:spacing w:val="6"/>
          <w:szCs w:val="21"/>
        </w:rPr>
      </w:pPr>
    </w:p>
    <w:p w14:paraId="78057C4E" w14:textId="77777777" w:rsidR="00DD394A" w:rsidRDefault="00DD394A">
      <w:pPr>
        <w:snapToGrid w:val="0"/>
        <w:spacing w:line="300" w:lineRule="auto"/>
        <w:ind w:firstLineChars="200" w:firstLine="444"/>
        <w:rPr>
          <w:rFonts w:ascii="Calibri" w:hAnsi="Calibri" w:cs="Calibri"/>
          <w:spacing w:val="6"/>
          <w:szCs w:val="21"/>
        </w:rPr>
      </w:pPr>
    </w:p>
    <w:p w14:paraId="057EA41E" w14:textId="77777777" w:rsidR="00DD394A" w:rsidRDefault="009E3023">
      <w:pPr>
        <w:pStyle w:val="ad"/>
        <w:adjustRightInd w:val="0"/>
        <w:snapToGrid w:val="0"/>
        <w:spacing w:line="300" w:lineRule="auto"/>
        <w:ind w:firstLineChars="200" w:firstLine="420"/>
        <w:rPr>
          <w:rFonts w:ascii="Calibri" w:hAnsi="Calibri" w:cs="Calibri"/>
          <w:u w:val="single"/>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14:paraId="666ACCF7" w14:textId="77777777" w:rsidR="00DD394A" w:rsidRDefault="009E3023">
      <w:pPr>
        <w:pStyle w:val="ad"/>
        <w:adjustRightInd w:val="0"/>
        <w:snapToGrid w:val="0"/>
        <w:spacing w:line="300" w:lineRule="auto"/>
        <w:ind w:firstLineChars="200" w:firstLine="420"/>
        <w:rPr>
          <w:rFonts w:ascii="Calibri" w:hAnsi="Calibri" w:cs="Calibri"/>
          <w:kern w:val="0"/>
          <w:szCs w:val="21"/>
        </w:rPr>
      </w:pPr>
      <w:r>
        <w:rPr>
          <w:rFonts w:ascii="Calibri" w:hAnsi="Calibri" w:cs="Calibri"/>
        </w:rPr>
        <w:t>日期：</w:t>
      </w:r>
      <w:r>
        <w:rPr>
          <w:rFonts w:ascii="Calibri" w:hAnsi="Calibri" w:cs="Calibri"/>
          <w:kern w:val="0"/>
          <w:szCs w:val="21"/>
        </w:rPr>
        <w:t>2021</w:t>
      </w:r>
      <w:r>
        <w:rPr>
          <w:rFonts w:ascii="Calibri" w:hAnsi="Calibri" w:cs="Calibri"/>
          <w:kern w:val="0"/>
          <w:szCs w:val="21"/>
        </w:rPr>
        <w:t>年</w:t>
      </w:r>
      <w:r>
        <w:rPr>
          <w:rFonts w:ascii="Calibri" w:hAnsi="Calibri" w:cs="Calibri"/>
          <w:kern w:val="0"/>
          <w:szCs w:val="21"/>
        </w:rPr>
        <w:t xml:space="preserve">  </w:t>
      </w:r>
      <w:r>
        <w:rPr>
          <w:rFonts w:ascii="Calibri" w:hAnsi="Calibri" w:cs="Calibri"/>
          <w:kern w:val="0"/>
          <w:szCs w:val="21"/>
        </w:rPr>
        <w:t>月</w:t>
      </w:r>
      <w:r>
        <w:rPr>
          <w:rFonts w:ascii="Calibri" w:hAnsi="Calibri" w:cs="Calibri"/>
          <w:kern w:val="0"/>
          <w:szCs w:val="21"/>
        </w:rPr>
        <w:t xml:space="preserve">  </w:t>
      </w:r>
      <w:r>
        <w:rPr>
          <w:rFonts w:ascii="Calibri" w:hAnsi="Calibri" w:cs="Calibri"/>
          <w:kern w:val="0"/>
          <w:szCs w:val="21"/>
        </w:rPr>
        <w:t>日</w:t>
      </w:r>
    </w:p>
    <w:p w14:paraId="2A46172B" w14:textId="77777777" w:rsidR="00DD394A" w:rsidRDefault="00DD394A">
      <w:pPr>
        <w:snapToGrid w:val="0"/>
        <w:spacing w:line="300" w:lineRule="auto"/>
        <w:ind w:firstLineChars="200" w:firstLine="420"/>
        <w:rPr>
          <w:rFonts w:ascii="Calibri" w:hAnsi="Calibri" w:cs="Calibri"/>
          <w:szCs w:val="21"/>
        </w:rPr>
      </w:pPr>
    </w:p>
    <w:p w14:paraId="5DF394A0"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说明：</w:t>
      </w:r>
    </w:p>
    <w:p w14:paraId="6499AD51" w14:textId="77777777" w:rsidR="00DD394A" w:rsidRDefault="009E3023">
      <w:pPr>
        <w:pStyle w:val="ad"/>
        <w:adjustRightInd w:val="0"/>
        <w:snapToGrid w:val="0"/>
        <w:spacing w:line="300" w:lineRule="auto"/>
        <w:ind w:firstLineChars="200" w:firstLine="422"/>
        <w:rPr>
          <w:rFonts w:ascii="Calibri" w:hAnsi="Calibri" w:cs="Calibri"/>
          <w:kern w:val="0"/>
          <w:szCs w:val="21"/>
        </w:rPr>
      </w:pPr>
      <w:r>
        <w:rPr>
          <w:rFonts w:ascii="Calibri" w:hAnsi="Calibri" w:cs="Calibri"/>
          <w:b/>
          <w:bCs/>
        </w:rPr>
        <w:t>（</w:t>
      </w:r>
      <w:r>
        <w:rPr>
          <w:rFonts w:ascii="Calibri" w:hAnsi="Calibri" w:cs="Calibri"/>
          <w:b/>
          <w:bCs/>
        </w:rPr>
        <w:t>1</w:t>
      </w:r>
      <w:r>
        <w:rPr>
          <w:rFonts w:ascii="Calibri" w:hAnsi="Calibri" w:cs="Calibri"/>
          <w:b/>
          <w:bCs/>
        </w:rPr>
        <w:t>）</w:t>
      </w:r>
      <w:r>
        <w:rPr>
          <w:rFonts w:ascii="Arial" w:hAnsi="Arial" w:cs="Arial"/>
          <w:b/>
          <w:bCs/>
          <w:szCs w:val="21"/>
        </w:rPr>
        <w:t>以联合体形式参与采购活动，联合体的各方均应</w:t>
      </w:r>
      <w:r>
        <w:rPr>
          <w:rFonts w:ascii="Arial" w:hAnsi="Arial" w:cs="Arial" w:hint="eastAsia"/>
          <w:b/>
          <w:bCs/>
          <w:szCs w:val="21"/>
        </w:rPr>
        <w:t>提供此声明函。</w:t>
      </w:r>
      <w:r>
        <w:rPr>
          <w:rFonts w:ascii="Calibri" w:hAnsi="Calibri" w:cs="Calibri"/>
          <w:b/>
          <w:bCs/>
        </w:rPr>
        <w:t>不属于残疾人福利性单位，不用提供此函。</w:t>
      </w:r>
    </w:p>
    <w:p w14:paraId="769AEB8B" w14:textId="77777777" w:rsidR="00DD394A" w:rsidRDefault="009E3023">
      <w:pPr>
        <w:snapToGrid w:val="0"/>
        <w:spacing w:line="300" w:lineRule="auto"/>
        <w:rPr>
          <w:rFonts w:ascii="Calibri" w:hAnsi="Calibri" w:cs="Calibri"/>
          <w:szCs w:val="21"/>
        </w:rPr>
      </w:pPr>
      <w:r>
        <w:rPr>
          <w:rFonts w:ascii="Calibri" w:hAnsi="Calibri" w:cs="Calibri"/>
          <w:szCs w:val="21"/>
        </w:rPr>
        <w:br w:type="page"/>
      </w:r>
    </w:p>
    <w:p w14:paraId="304B1BA6" w14:textId="77777777" w:rsidR="00DD394A" w:rsidRDefault="009E3023">
      <w:pPr>
        <w:pStyle w:val="3"/>
        <w:rPr>
          <w:rFonts w:cs="Calibri"/>
        </w:rPr>
      </w:pPr>
      <w:r>
        <w:rPr>
          <w:rFonts w:cs="Calibri"/>
        </w:rPr>
        <w:lastRenderedPageBreak/>
        <w:t>政府采购活动现场确认声明书</w:t>
      </w:r>
    </w:p>
    <w:p w14:paraId="4C70755D" w14:textId="77777777" w:rsidR="00DD394A" w:rsidRDefault="009E3023">
      <w:pPr>
        <w:pStyle w:val="ad"/>
        <w:adjustRightInd w:val="0"/>
        <w:snapToGrid w:val="0"/>
        <w:spacing w:line="300" w:lineRule="auto"/>
        <w:jc w:val="center"/>
        <w:rPr>
          <w:rFonts w:ascii="Calibri" w:hAnsi="Calibri" w:cs="Calibri"/>
          <w:b/>
          <w:bCs/>
          <w:sz w:val="28"/>
          <w:szCs w:val="28"/>
        </w:rPr>
      </w:pPr>
      <w:r>
        <w:rPr>
          <w:rFonts w:ascii="Calibri" w:hAnsi="Calibri" w:cs="Calibri"/>
          <w:b/>
          <w:bCs/>
          <w:sz w:val="28"/>
          <w:szCs w:val="28"/>
        </w:rPr>
        <w:t>政府采购活动现场确认声明书</w:t>
      </w:r>
    </w:p>
    <w:p w14:paraId="11534442" w14:textId="77777777" w:rsidR="00DD394A" w:rsidRDefault="009E3023">
      <w:pPr>
        <w:snapToGrid w:val="0"/>
        <w:spacing w:line="300" w:lineRule="auto"/>
        <w:rPr>
          <w:rFonts w:ascii="Calibri" w:hAnsi="Calibri" w:cs="Calibri"/>
        </w:rPr>
      </w:pPr>
      <w:r>
        <w:rPr>
          <w:rFonts w:ascii="Calibri" w:hAnsi="Calibri" w:cs="Calibri"/>
        </w:rPr>
        <w:t>华诚工程咨询集团有限公司：</w:t>
      </w:r>
    </w:p>
    <w:p w14:paraId="426E58CA" w14:textId="77777777" w:rsidR="00DD394A" w:rsidRDefault="009E3023">
      <w:pPr>
        <w:snapToGrid w:val="0"/>
        <w:spacing w:line="300" w:lineRule="auto"/>
        <w:ind w:firstLineChars="200" w:firstLine="420"/>
        <w:rPr>
          <w:rFonts w:ascii="Calibri" w:hAnsi="Calibri" w:cs="Calibri"/>
        </w:rPr>
      </w:pPr>
      <w:r>
        <w:rPr>
          <w:rFonts w:ascii="Calibri" w:hAnsi="Calibri" w:cs="Calibri"/>
        </w:rPr>
        <w:t>本人经由单位法定代表人合法授权参加</w:t>
      </w:r>
      <w:r>
        <w:rPr>
          <w:rFonts w:ascii="Calibri" w:hAnsi="Calibri" w:cs="Calibri"/>
          <w:u w:val="single"/>
        </w:rPr>
        <w:t>浙江省杭州市中级人民法院</w:t>
      </w:r>
      <w:r>
        <w:rPr>
          <w:rFonts w:ascii="Calibri" w:hAnsi="Calibri" w:cs="Calibri"/>
        </w:rPr>
        <w:t>（采购人）</w:t>
      </w:r>
      <w:r>
        <w:rPr>
          <w:rFonts w:ascii="Calibri" w:hAnsi="Calibri" w:cs="Calibri"/>
          <w:u w:val="single"/>
        </w:rPr>
        <w:t>涉营商环境案件审执智能化系统项目</w:t>
      </w:r>
      <w:r>
        <w:rPr>
          <w:rFonts w:ascii="Calibri" w:hAnsi="Calibri" w:cs="Calibri"/>
        </w:rPr>
        <w:t>（项目名称）</w:t>
      </w:r>
      <w:r>
        <w:rPr>
          <w:rFonts w:ascii="Calibri" w:hAnsi="Calibri" w:cs="Calibri" w:hint="eastAsia"/>
          <w:u w:val="single"/>
        </w:rPr>
        <w:t>HCZX-21277</w:t>
      </w:r>
      <w:r>
        <w:rPr>
          <w:rFonts w:ascii="Calibri" w:hAnsi="Calibri" w:cs="Calibri"/>
        </w:rPr>
        <w:t>（项目编号）</w:t>
      </w:r>
      <w:r>
        <w:rPr>
          <w:rFonts w:ascii="Calibri" w:hAnsi="Calibri" w:cs="Calibri"/>
          <w:u w:val="single"/>
        </w:rPr>
        <w:t>涉营商环境案件审执智能化系统</w:t>
      </w:r>
      <w:r>
        <w:rPr>
          <w:rFonts w:ascii="Calibri" w:hAnsi="Calibri" w:cs="Calibri"/>
        </w:rPr>
        <w:t>（标项名称）政府采购活动，经与本单位法人代表人联系确认，现就有关公平竞争事项郑重声明如下：</w:t>
      </w:r>
    </w:p>
    <w:p w14:paraId="1E511BCB" w14:textId="77777777" w:rsidR="00DD394A" w:rsidRDefault="009E3023">
      <w:pPr>
        <w:snapToGrid w:val="0"/>
        <w:spacing w:line="300" w:lineRule="auto"/>
        <w:ind w:firstLineChars="200" w:firstLine="420"/>
        <w:rPr>
          <w:rFonts w:ascii="Calibri" w:hAnsi="Calibri" w:cs="Calibri"/>
        </w:rPr>
      </w:pPr>
      <w:r>
        <w:rPr>
          <w:rFonts w:ascii="Calibri" w:hAnsi="Calibri" w:cs="Calibri"/>
        </w:rPr>
        <w:t>一、本单位与采购人之间</w:t>
      </w:r>
      <w:r>
        <w:rPr>
          <w:rFonts w:ascii="Calibri" w:hAnsi="Calibri" w:cs="Calibri"/>
        </w:rPr>
        <w:t xml:space="preserve"> </w:t>
      </w:r>
      <w:r>
        <w:rPr>
          <w:rFonts w:ascii="Calibri" w:hAnsi="Calibri" w:cs="Calibri"/>
        </w:rPr>
        <w:sym w:font="Wingdings 2" w:char="00A3"/>
      </w:r>
      <w:r>
        <w:rPr>
          <w:rFonts w:ascii="Calibri" w:hAnsi="Calibri" w:cs="Calibri"/>
        </w:rPr>
        <w:t>不存在利害关系</w:t>
      </w:r>
      <w:r>
        <w:rPr>
          <w:rFonts w:ascii="Calibri" w:hAnsi="Calibri" w:cs="Calibri"/>
        </w:rPr>
        <w:t xml:space="preserve"> </w:t>
      </w:r>
      <w:r>
        <w:rPr>
          <w:rFonts w:ascii="Calibri" w:hAnsi="Calibri" w:cs="Calibri"/>
        </w:rPr>
        <w:sym w:font="Wingdings 2" w:char="00A3"/>
      </w:r>
      <w:r>
        <w:rPr>
          <w:rFonts w:ascii="Calibri" w:hAnsi="Calibri" w:cs="Calibri"/>
        </w:rPr>
        <w:t>存在下列利害关系【</w:t>
      </w:r>
      <w:r>
        <w:rPr>
          <w:rFonts w:ascii="Calibri" w:hAnsi="Calibri" w:cs="Calibri"/>
          <w:u w:val="single"/>
        </w:rPr>
        <w:t xml:space="preserve">           </w:t>
      </w:r>
      <w:r>
        <w:rPr>
          <w:rFonts w:ascii="Calibri" w:hAnsi="Calibri" w:cs="Calibri"/>
        </w:rPr>
        <w:t>】：</w:t>
      </w:r>
    </w:p>
    <w:p w14:paraId="28A40F7E" w14:textId="77777777" w:rsidR="00DD394A" w:rsidRDefault="009E3023">
      <w:pPr>
        <w:snapToGrid w:val="0"/>
        <w:spacing w:line="300" w:lineRule="auto"/>
        <w:ind w:firstLineChars="200" w:firstLine="420"/>
        <w:rPr>
          <w:rFonts w:ascii="Calibri" w:hAnsi="Calibri" w:cs="Calibri"/>
        </w:rPr>
      </w:pPr>
      <w:r>
        <w:rPr>
          <w:rFonts w:ascii="Calibri" w:hAnsi="Calibri" w:cs="Calibri"/>
        </w:rPr>
        <w:t>A.</w:t>
      </w:r>
      <w:r>
        <w:rPr>
          <w:rFonts w:ascii="Calibri" w:hAnsi="Calibri" w:cs="Calibri"/>
        </w:rPr>
        <w:t>投资关系</w:t>
      </w:r>
      <w:r>
        <w:rPr>
          <w:rFonts w:ascii="Calibri" w:hAnsi="Calibri" w:cs="Calibri"/>
        </w:rPr>
        <w:t xml:space="preserve">    B.</w:t>
      </w:r>
      <w:r>
        <w:rPr>
          <w:rFonts w:ascii="Calibri" w:hAnsi="Calibri" w:cs="Calibri"/>
        </w:rPr>
        <w:t>行政隶属关系</w:t>
      </w:r>
      <w:r>
        <w:rPr>
          <w:rFonts w:ascii="Calibri" w:hAnsi="Calibri" w:cs="Calibri"/>
        </w:rPr>
        <w:t xml:space="preserve">    C.</w:t>
      </w:r>
      <w:r>
        <w:rPr>
          <w:rFonts w:ascii="Calibri" w:hAnsi="Calibri" w:cs="Calibri"/>
        </w:rPr>
        <w:t>业务指导关系</w:t>
      </w:r>
    </w:p>
    <w:p w14:paraId="38F318F5" w14:textId="77777777" w:rsidR="00DD394A" w:rsidRDefault="009E3023">
      <w:pPr>
        <w:snapToGrid w:val="0"/>
        <w:spacing w:line="300" w:lineRule="auto"/>
        <w:ind w:firstLineChars="200" w:firstLine="420"/>
        <w:rPr>
          <w:rFonts w:ascii="Calibri" w:hAnsi="Calibri" w:cs="Calibri"/>
        </w:rPr>
      </w:pPr>
      <w:r>
        <w:rPr>
          <w:rFonts w:ascii="Calibri" w:hAnsi="Calibri" w:cs="Calibri"/>
        </w:rPr>
        <w:t>D.</w:t>
      </w:r>
      <w:r>
        <w:rPr>
          <w:rFonts w:ascii="Calibri" w:hAnsi="Calibri" w:cs="Calibri"/>
        </w:rPr>
        <w:t>其他可能影响采购公正的利害关系（如有，请如实说明）【</w:t>
      </w:r>
      <w:r>
        <w:rPr>
          <w:rFonts w:ascii="Calibri" w:hAnsi="Calibri" w:cs="Calibri"/>
          <w:u w:val="single"/>
        </w:rPr>
        <w:t xml:space="preserve">                </w:t>
      </w:r>
      <w:r>
        <w:rPr>
          <w:rFonts w:ascii="Calibri" w:hAnsi="Calibri" w:cs="Calibri"/>
        </w:rPr>
        <w:t>】。</w:t>
      </w:r>
    </w:p>
    <w:p w14:paraId="61115415" w14:textId="77777777" w:rsidR="00DD394A" w:rsidRDefault="009E3023">
      <w:pPr>
        <w:snapToGrid w:val="0"/>
        <w:spacing w:line="300" w:lineRule="auto"/>
        <w:ind w:firstLineChars="200" w:firstLine="420"/>
        <w:rPr>
          <w:rFonts w:ascii="Calibri" w:hAnsi="Calibri" w:cs="Calibri"/>
        </w:rPr>
      </w:pPr>
      <w:r>
        <w:rPr>
          <w:rFonts w:ascii="Calibri" w:hAnsi="Calibri" w:cs="Calibri"/>
        </w:rPr>
        <w:t>二、现已清楚知道参加本项目采购活动的其他所有供应商名称，本单位</w:t>
      </w:r>
      <w:r>
        <w:rPr>
          <w:rFonts w:ascii="Calibri" w:hAnsi="Calibri" w:cs="Calibri"/>
        </w:rPr>
        <w:t xml:space="preserve"> </w:t>
      </w:r>
      <w:r>
        <w:rPr>
          <w:rFonts w:ascii="Calibri" w:hAnsi="Calibri" w:cs="Calibri"/>
        </w:rPr>
        <w:sym w:font="Wingdings 2" w:char="00A3"/>
      </w:r>
      <w:r>
        <w:rPr>
          <w:rFonts w:ascii="Calibri" w:hAnsi="Calibri" w:cs="Calibri"/>
        </w:rPr>
        <w:t>与其他所有供应商之间均不存在利害关系</w:t>
      </w:r>
      <w:r>
        <w:rPr>
          <w:rFonts w:ascii="Calibri" w:hAnsi="Calibri" w:cs="Calibri"/>
        </w:rPr>
        <w:t xml:space="preserve"> </w:t>
      </w:r>
      <w:r>
        <w:rPr>
          <w:rFonts w:ascii="Calibri" w:hAnsi="Calibri" w:cs="Calibri"/>
        </w:rPr>
        <w:sym w:font="Wingdings 2" w:char="00A3"/>
      </w:r>
      <w:r>
        <w:rPr>
          <w:rFonts w:ascii="Calibri" w:hAnsi="Calibri" w:cs="Calibri"/>
        </w:rPr>
        <w:t>与【</w:t>
      </w:r>
      <w:r>
        <w:rPr>
          <w:rFonts w:ascii="Calibri" w:hAnsi="Calibri" w:cs="Calibri"/>
          <w:u w:val="single"/>
        </w:rPr>
        <w:t xml:space="preserve">          </w:t>
      </w:r>
      <w:r>
        <w:rPr>
          <w:rFonts w:ascii="Calibri" w:hAnsi="Calibri" w:cs="Calibri"/>
        </w:rPr>
        <w:t>】（供应商名称）之间存在下列利害关系【</w:t>
      </w:r>
      <w:r>
        <w:rPr>
          <w:rFonts w:ascii="Calibri" w:hAnsi="Calibri" w:cs="Calibri"/>
          <w:u w:val="single"/>
        </w:rPr>
        <w:t xml:space="preserve">           </w:t>
      </w:r>
      <w:r>
        <w:rPr>
          <w:rFonts w:ascii="Calibri" w:hAnsi="Calibri" w:cs="Calibri"/>
        </w:rPr>
        <w:t>】：</w:t>
      </w:r>
    </w:p>
    <w:p w14:paraId="70D384BD" w14:textId="77777777" w:rsidR="00DD394A" w:rsidRDefault="009E3023">
      <w:pPr>
        <w:snapToGrid w:val="0"/>
        <w:spacing w:line="300" w:lineRule="auto"/>
        <w:ind w:firstLineChars="200" w:firstLine="420"/>
        <w:rPr>
          <w:rFonts w:ascii="Calibri" w:hAnsi="Calibri" w:cs="Calibri"/>
        </w:rPr>
      </w:pPr>
      <w:r>
        <w:rPr>
          <w:rFonts w:ascii="Calibri" w:hAnsi="Calibri" w:cs="Calibri"/>
        </w:rPr>
        <w:t>A.</w:t>
      </w:r>
      <w:r>
        <w:rPr>
          <w:rFonts w:ascii="Calibri" w:hAnsi="Calibri" w:cs="Calibri"/>
        </w:rPr>
        <w:t>法定代表人或负责人或实际控制人是同一人</w:t>
      </w:r>
    </w:p>
    <w:p w14:paraId="7D984210" w14:textId="77777777" w:rsidR="00DD394A" w:rsidRDefault="009E3023">
      <w:pPr>
        <w:snapToGrid w:val="0"/>
        <w:spacing w:line="300" w:lineRule="auto"/>
        <w:ind w:firstLineChars="200" w:firstLine="420"/>
        <w:rPr>
          <w:rFonts w:ascii="Calibri" w:hAnsi="Calibri" w:cs="Calibri"/>
        </w:rPr>
      </w:pPr>
      <w:r>
        <w:rPr>
          <w:rFonts w:ascii="Calibri" w:hAnsi="Calibri" w:cs="Calibri"/>
        </w:rPr>
        <w:t>B.</w:t>
      </w:r>
      <w:r>
        <w:rPr>
          <w:rFonts w:ascii="Calibri" w:hAnsi="Calibri" w:cs="Calibri"/>
        </w:rPr>
        <w:t>法定代表人或负责人或实际控制人是夫妻关系</w:t>
      </w:r>
    </w:p>
    <w:p w14:paraId="552B664F" w14:textId="77777777" w:rsidR="00DD394A" w:rsidRDefault="009E3023">
      <w:pPr>
        <w:snapToGrid w:val="0"/>
        <w:spacing w:line="300" w:lineRule="auto"/>
        <w:ind w:firstLineChars="200" w:firstLine="420"/>
        <w:rPr>
          <w:rFonts w:ascii="Calibri" w:hAnsi="Calibri" w:cs="Calibri"/>
        </w:rPr>
      </w:pPr>
      <w:r>
        <w:rPr>
          <w:rFonts w:ascii="Calibri" w:hAnsi="Calibri" w:cs="Calibri"/>
        </w:rPr>
        <w:t>C.</w:t>
      </w:r>
      <w:r>
        <w:rPr>
          <w:rFonts w:ascii="Calibri" w:hAnsi="Calibri" w:cs="Calibri"/>
        </w:rPr>
        <w:t>法定代表人或负责人或实际控制人是直系血亲关系</w:t>
      </w:r>
    </w:p>
    <w:p w14:paraId="7D00C055" w14:textId="77777777" w:rsidR="00DD394A" w:rsidRDefault="009E3023">
      <w:pPr>
        <w:snapToGrid w:val="0"/>
        <w:spacing w:line="300" w:lineRule="auto"/>
        <w:ind w:firstLineChars="200" w:firstLine="420"/>
        <w:rPr>
          <w:rFonts w:ascii="Calibri" w:hAnsi="Calibri" w:cs="Calibri"/>
        </w:rPr>
      </w:pPr>
      <w:r>
        <w:rPr>
          <w:rFonts w:ascii="Calibri" w:hAnsi="Calibri" w:cs="Calibri"/>
        </w:rPr>
        <w:t>D.</w:t>
      </w:r>
      <w:r>
        <w:rPr>
          <w:rFonts w:ascii="Calibri" w:hAnsi="Calibri" w:cs="Calibri"/>
        </w:rPr>
        <w:t>法定代表人或负责人或实际控制人存在三代以内旁系血亲关系</w:t>
      </w:r>
    </w:p>
    <w:p w14:paraId="20DF82B4" w14:textId="77777777" w:rsidR="00DD394A" w:rsidRDefault="009E3023">
      <w:pPr>
        <w:snapToGrid w:val="0"/>
        <w:spacing w:line="300" w:lineRule="auto"/>
        <w:ind w:firstLineChars="200" w:firstLine="420"/>
        <w:rPr>
          <w:rFonts w:ascii="Calibri" w:hAnsi="Calibri" w:cs="Calibri"/>
        </w:rPr>
      </w:pPr>
      <w:r>
        <w:rPr>
          <w:rFonts w:ascii="Calibri" w:hAnsi="Calibri" w:cs="Calibri"/>
        </w:rPr>
        <w:t>E.</w:t>
      </w:r>
      <w:r>
        <w:rPr>
          <w:rFonts w:ascii="Calibri" w:hAnsi="Calibri" w:cs="Calibri"/>
        </w:rPr>
        <w:t>法定代表人或负责人或实际控制人存在近姻亲关系</w:t>
      </w:r>
    </w:p>
    <w:p w14:paraId="39A5F6C0" w14:textId="77777777" w:rsidR="00DD394A" w:rsidRDefault="009E3023">
      <w:pPr>
        <w:snapToGrid w:val="0"/>
        <w:spacing w:line="300" w:lineRule="auto"/>
        <w:ind w:firstLineChars="200" w:firstLine="420"/>
        <w:rPr>
          <w:rFonts w:ascii="Calibri" w:hAnsi="Calibri" w:cs="Calibri"/>
        </w:rPr>
      </w:pPr>
      <w:r>
        <w:rPr>
          <w:rFonts w:ascii="Calibri" w:hAnsi="Calibri" w:cs="Calibri"/>
        </w:rPr>
        <w:t>F.</w:t>
      </w:r>
      <w:r>
        <w:rPr>
          <w:rFonts w:ascii="Calibri" w:hAnsi="Calibri" w:cs="Calibri"/>
        </w:rPr>
        <w:t>法定代表人或负责人或实际控制人存在股份控制或实际控制关系</w:t>
      </w:r>
    </w:p>
    <w:p w14:paraId="2EF808E8" w14:textId="77777777" w:rsidR="00DD394A" w:rsidRDefault="009E3023">
      <w:pPr>
        <w:snapToGrid w:val="0"/>
        <w:spacing w:line="300" w:lineRule="auto"/>
        <w:ind w:firstLineChars="200" w:firstLine="420"/>
        <w:rPr>
          <w:rFonts w:ascii="Calibri" w:hAnsi="Calibri" w:cs="Calibri"/>
        </w:rPr>
      </w:pPr>
      <w:r>
        <w:rPr>
          <w:rFonts w:ascii="Calibri" w:hAnsi="Calibri" w:cs="Calibri"/>
        </w:rPr>
        <w:t>G.</w:t>
      </w:r>
      <w:r>
        <w:rPr>
          <w:rFonts w:ascii="Calibri" w:hAnsi="Calibri" w:cs="Calibri"/>
        </w:rPr>
        <w:t>存在共同直接或间接投资设立子公司、联营企业和合营企业情况</w:t>
      </w:r>
    </w:p>
    <w:p w14:paraId="7C7A67FF" w14:textId="77777777" w:rsidR="00DD394A" w:rsidRDefault="009E3023">
      <w:pPr>
        <w:snapToGrid w:val="0"/>
        <w:spacing w:line="300" w:lineRule="auto"/>
        <w:ind w:firstLineChars="200" w:firstLine="420"/>
        <w:rPr>
          <w:rFonts w:ascii="Calibri" w:hAnsi="Calibri" w:cs="Calibri"/>
        </w:rPr>
      </w:pPr>
      <w:r>
        <w:rPr>
          <w:rFonts w:ascii="Calibri" w:hAnsi="Calibri" w:cs="Calibri"/>
        </w:rPr>
        <w:t>H.</w:t>
      </w:r>
      <w:r>
        <w:rPr>
          <w:rFonts w:ascii="Calibri" w:hAnsi="Calibri" w:cs="Calibri"/>
        </w:rPr>
        <w:t>存在分级代理或代销关系、同一生产制造商关系、管理关系、重要业务（占主营业务收入</w:t>
      </w:r>
      <w:r>
        <w:rPr>
          <w:rFonts w:ascii="Calibri" w:hAnsi="Calibri" w:cs="Calibri"/>
        </w:rPr>
        <w:t>50%</w:t>
      </w:r>
      <w:r>
        <w:rPr>
          <w:rFonts w:ascii="Calibri" w:hAnsi="Calibri" w:cs="Calibri"/>
        </w:rPr>
        <w:t>以上）或重要财务往来关系（如融资）等其他实质性控制关系</w:t>
      </w:r>
    </w:p>
    <w:p w14:paraId="7EF498EB" w14:textId="77777777" w:rsidR="00DD394A" w:rsidRDefault="009E3023">
      <w:pPr>
        <w:snapToGrid w:val="0"/>
        <w:spacing w:line="300" w:lineRule="auto"/>
        <w:ind w:firstLineChars="200" w:firstLine="420"/>
        <w:rPr>
          <w:rFonts w:ascii="Calibri" w:hAnsi="Calibri" w:cs="Calibri"/>
        </w:rPr>
      </w:pPr>
      <w:r>
        <w:rPr>
          <w:rFonts w:ascii="Calibri" w:hAnsi="Calibri" w:cs="Calibri"/>
        </w:rPr>
        <w:t>I.</w:t>
      </w:r>
      <w:r>
        <w:rPr>
          <w:rFonts w:ascii="Calibri" w:hAnsi="Calibri" w:cs="Calibri"/>
        </w:rPr>
        <w:t>其他利害关系情况【</w:t>
      </w:r>
      <w:r>
        <w:rPr>
          <w:rFonts w:ascii="Calibri" w:hAnsi="Calibri" w:cs="Calibri"/>
          <w:u w:val="single"/>
        </w:rPr>
        <w:t xml:space="preserve">                </w:t>
      </w:r>
      <w:r>
        <w:rPr>
          <w:rFonts w:ascii="Calibri" w:hAnsi="Calibri" w:cs="Calibri"/>
        </w:rPr>
        <w:t>】。</w:t>
      </w:r>
    </w:p>
    <w:p w14:paraId="089B762C" w14:textId="77777777" w:rsidR="00DD394A" w:rsidRDefault="009E3023">
      <w:pPr>
        <w:snapToGrid w:val="0"/>
        <w:spacing w:line="300" w:lineRule="auto"/>
        <w:ind w:firstLineChars="200" w:firstLine="420"/>
        <w:rPr>
          <w:rFonts w:ascii="Calibri" w:hAnsi="Calibri" w:cs="Calibri"/>
        </w:rPr>
      </w:pPr>
      <w:r>
        <w:rPr>
          <w:rFonts w:ascii="Calibri" w:hAnsi="Calibri" w:cs="Calibri"/>
        </w:rPr>
        <w:t>三、现已清楚知道并严格遵守政府采购法律法规和现场纪律。</w:t>
      </w:r>
    </w:p>
    <w:p w14:paraId="4F1120C5" w14:textId="77777777" w:rsidR="00DD394A" w:rsidRDefault="009E3023">
      <w:pPr>
        <w:snapToGrid w:val="0"/>
        <w:spacing w:line="300" w:lineRule="auto"/>
        <w:ind w:firstLineChars="200" w:firstLine="420"/>
        <w:rPr>
          <w:rFonts w:ascii="Calibri" w:hAnsi="Calibri" w:cs="Calibri"/>
        </w:rPr>
      </w:pPr>
      <w:r>
        <w:rPr>
          <w:rFonts w:ascii="Calibri" w:hAnsi="Calibri" w:cs="Calibri"/>
        </w:rPr>
        <w:t>四、我发现【</w:t>
      </w:r>
      <w:r>
        <w:rPr>
          <w:rFonts w:ascii="Calibri" w:hAnsi="Calibri" w:cs="Calibri"/>
          <w:u w:val="single"/>
        </w:rPr>
        <w:t xml:space="preserve">           </w:t>
      </w:r>
      <w:r>
        <w:rPr>
          <w:rFonts w:ascii="Calibri" w:hAnsi="Calibri" w:cs="Calibri"/>
        </w:rPr>
        <w:t>】供应商之间存在或可能存在上述第二条第【</w:t>
      </w:r>
      <w:r>
        <w:rPr>
          <w:rFonts w:ascii="Calibri" w:hAnsi="Calibri" w:cs="Calibri"/>
          <w:u w:val="single"/>
        </w:rPr>
        <w:t xml:space="preserve">   </w:t>
      </w:r>
      <w:r>
        <w:rPr>
          <w:rFonts w:ascii="Calibri" w:hAnsi="Calibri" w:cs="Calibri"/>
        </w:rPr>
        <w:t>】项利害关系。</w:t>
      </w:r>
    </w:p>
    <w:p w14:paraId="5F22F48A" w14:textId="77777777" w:rsidR="00DD394A" w:rsidRDefault="00DD394A">
      <w:pPr>
        <w:snapToGrid w:val="0"/>
        <w:spacing w:line="300" w:lineRule="auto"/>
        <w:rPr>
          <w:rFonts w:ascii="Calibri" w:hAnsi="Calibri" w:cs="Calibri"/>
        </w:rPr>
      </w:pPr>
    </w:p>
    <w:p w14:paraId="5B0C3D34" w14:textId="77777777" w:rsidR="00DD394A" w:rsidRDefault="009E3023">
      <w:pPr>
        <w:snapToGrid w:val="0"/>
        <w:spacing w:line="300" w:lineRule="auto"/>
        <w:ind w:firstLineChars="200" w:firstLine="420"/>
        <w:rPr>
          <w:rFonts w:ascii="Calibri" w:hAnsi="Calibri" w:cs="Calibri"/>
        </w:rPr>
      </w:pPr>
      <w:r>
        <w:rPr>
          <w:rFonts w:ascii="Calibri" w:hAnsi="Calibri" w:cs="Calibri"/>
        </w:rPr>
        <w:t>投标人全称：</w:t>
      </w:r>
      <w:r>
        <w:rPr>
          <w:rFonts w:ascii="Calibri" w:hAnsi="Calibri" w:cs="Calibri"/>
          <w:u w:val="single"/>
        </w:rPr>
        <w:t xml:space="preserve">                       </w:t>
      </w:r>
      <w:r>
        <w:rPr>
          <w:rFonts w:ascii="Calibri" w:hAnsi="Calibri" w:cs="Calibri"/>
        </w:rPr>
        <w:t>（盖单位公章）</w:t>
      </w:r>
    </w:p>
    <w:p w14:paraId="7F94E361" w14:textId="77777777" w:rsidR="00DD394A" w:rsidRDefault="009E3023">
      <w:pPr>
        <w:snapToGrid w:val="0"/>
        <w:spacing w:line="300" w:lineRule="auto"/>
        <w:ind w:firstLineChars="200" w:firstLine="420"/>
        <w:rPr>
          <w:rFonts w:ascii="Calibri" w:hAnsi="Calibri" w:cs="Calibri"/>
        </w:rPr>
      </w:pPr>
      <w:r>
        <w:rPr>
          <w:rFonts w:ascii="Calibri" w:hAnsi="Calibri" w:cs="Calibri"/>
        </w:rPr>
        <w:t>日期：</w:t>
      </w:r>
      <w:r>
        <w:rPr>
          <w:rFonts w:ascii="Calibri" w:hAnsi="Calibri" w:cs="Calibri"/>
        </w:rPr>
        <w:t>2021</w:t>
      </w: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p w14:paraId="0DE40B3C" w14:textId="77777777" w:rsidR="00DD394A" w:rsidRDefault="00DD394A">
      <w:pPr>
        <w:snapToGrid w:val="0"/>
        <w:spacing w:line="300" w:lineRule="auto"/>
        <w:rPr>
          <w:rFonts w:ascii="Calibri" w:hAnsi="Calibri" w:cs="Calibri"/>
        </w:rPr>
      </w:pPr>
    </w:p>
    <w:p w14:paraId="008FAE2E" w14:textId="77777777" w:rsidR="00DD394A" w:rsidRDefault="009E3023">
      <w:pPr>
        <w:snapToGrid w:val="0"/>
        <w:spacing w:line="300" w:lineRule="auto"/>
        <w:ind w:firstLineChars="200" w:firstLine="420"/>
        <w:rPr>
          <w:rFonts w:ascii="Calibri" w:hAnsi="Calibri" w:cs="Calibri"/>
        </w:rPr>
      </w:pPr>
      <w:r>
        <w:rPr>
          <w:rFonts w:ascii="Calibri" w:hAnsi="Calibri" w:cs="Calibri"/>
        </w:rPr>
        <w:t>说明：</w:t>
      </w:r>
    </w:p>
    <w:p w14:paraId="2319C2BA"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1</w:t>
      </w:r>
      <w:r>
        <w:rPr>
          <w:rFonts w:ascii="Calibri" w:hAnsi="Calibri" w:cs="Calibri"/>
        </w:rPr>
        <w:t>）投标人解密投标文件及获知其他投标人信息进行如实声明并盖章，以扫描件形式提交给采购代理机构。邮箱：</w:t>
      </w:r>
      <w:r>
        <w:rPr>
          <w:rFonts w:ascii="Calibri" w:hAnsi="Calibri" w:cs="Calibri"/>
        </w:rPr>
        <w:t>hczx88302757@163.com</w:t>
      </w:r>
      <w:r>
        <w:rPr>
          <w:rFonts w:ascii="Calibri" w:hAnsi="Calibri" w:cs="Calibri"/>
        </w:rPr>
        <w:t>。</w:t>
      </w:r>
    </w:p>
    <w:p w14:paraId="2E500CE6" w14:textId="77777777" w:rsidR="00DD394A" w:rsidRDefault="009E3023">
      <w:pPr>
        <w:snapToGrid w:val="0"/>
        <w:spacing w:line="300" w:lineRule="auto"/>
        <w:ind w:firstLineChars="200" w:firstLine="420"/>
        <w:rPr>
          <w:rFonts w:ascii="Calibri" w:hAnsi="Calibri" w:cs="Calibri"/>
        </w:rPr>
      </w:pPr>
      <w:r>
        <w:rPr>
          <w:rFonts w:ascii="Calibri" w:hAnsi="Calibri" w:cs="Calibri"/>
        </w:rPr>
        <w:t>（</w:t>
      </w:r>
      <w:r>
        <w:rPr>
          <w:rFonts w:ascii="Calibri" w:hAnsi="Calibri" w:cs="Calibri"/>
        </w:rPr>
        <w:t>2</w:t>
      </w:r>
      <w:r>
        <w:rPr>
          <w:rFonts w:ascii="Calibri" w:hAnsi="Calibri" w:cs="Calibri"/>
        </w:rPr>
        <w:t>）此声明书不用编入投标文件。</w:t>
      </w:r>
    </w:p>
    <w:p w14:paraId="500BA2CA" w14:textId="77777777" w:rsidR="00DD394A" w:rsidRDefault="009E3023">
      <w:pPr>
        <w:snapToGrid w:val="0"/>
        <w:spacing w:line="300" w:lineRule="auto"/>
        <w:rPr>
          <w:rFonts w:ascii="Calibri" w:hAnsi="Calibri" w:cs="Calibri"/>
        </w:rPr>
      </w:pPr>
      <w:r>
        <w:rPr>
          <w:rFonts w:ascii="Calibri" w:hAnsi="Calibri" w:cs="Calibri"/>
        </w:rPr>
        <w:br w:type="page"/>
      </w:r>
    </w:p>
    <w:p w14:paraId="69710FA9" w14:textId="77777777" w:rsidR="00DD394A" w:rsidRDefault="009E3023">
      <w:pPr>
        <w:pStyle w:val="3"/>
        <w:rPr>
          <w:rFonts w:cs="Calibri"/>
        </w:rPr>
      </w:pPr>
      <w:r>
        <w:rPr>
          <w:rFonts w:cs="Calibri"/>
        </w:rPr>
        <w:lastRenderedPageBreak/>
        <w:t>政府采购支持中小企业信用融资相关事项通知</w:t>
      </w:r>
    </w:p>
    <w:p w14:paraId="3172BAAF" w14:textId="77777777" w:rsidR="00DD394A" w:rsidRDefault="009E3023">
      <w:pPr>
        <w:snapToGrid w:val="0"/>
        <w:spacing w:line="300" w:lineRule="auto"/>
        <w:jc w:val="center"/>
        <w:rPr>
          <w:rFonts w:ascii="Calibri" w:hAnsi="Calibri" w:cs="Calibri"/>
          <w:b/>
          <w:bCs/>
          <w:sz w:val="28"/>
          <w:szCs w:val="36"/>
        </w:rPr>
      </w:pPr>
      <w:r>
        <w:rPr>
          <w:rFonts w:ascii="Calibri" w:hAnsi="Calibri" w:cs="Calibri"/>
          <w:b/>
          <w:bCs/>
          <w:sz w:val="28"/>
          <w:szCs w:val="36"/>
        </w:rPr>
        <w:t>政府采购支持中小企业信用融资相关事项通知</w:t>
      </w:r>
    </w:p>
    <w:p w14:paraId="1970A1D2"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10FCAB64"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一、适用对象</w:t>
      </w:r>
    </w:p>
    <w:p w14:paraId="4847D459"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在浙江政府采购网注册入库，并取得杭州市政府采购合同的杭州市内中小企业供应商。</w:t>
      </w:r>
    </w:p>
    <w:p w14:paraId="06AA3CF1"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二、相关信息获取方式</w:t>
      </w:r>
    </w:p>
    <w:p w14:paraId="4BF09E86"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请登陆杭州市政府采购网</w:t>
      </w:r>
      <w:r>
        <w:rPr>
          <w:rFonts w:ascii="Calibri" w:hAnsi="Calibri" w:cs="Calibri"/>
          <w:szCs w:val="21"/>
        </w:rPr>
        <w:t>“</w:t>
      </w:r>
      <w:r>
        <w:rPr>
          <w:rFonts w:ascii="Calibri" w:hAnsi="Calibri" w:cs="Calibri"/>
          <w:szCs w:val="21"/>
        </w:rPr>
        <w:t>中小企业信用融资</w:t>
      </w:r>
      <w:r>
        <w:rPr>
          <w:rFonts w:ascii="Calibri" w:hAnsi="Calibri" w:cs="Calibri"/>
          <w:szCs w:val="21"/>
        </w:rPr>
        <w:t>”</w:t>
      </w:r>
      <w:r>
        <w:rPr>
          <w:rFonts w:ascii="Calibri" w:hAnsi="Calibri" w:cs="Calibri"/>
          <w:szCs w:val="21"/>
        </w:rPr>
        <w:t>模块，查看信用融资政策文件及各相关银行服务方案。</w:t>
      </w:r>
    </w:p>
    <w:p w14:paraId="68FE64A0"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三、申请方式和步骤</w:t>
      </w:r>
    </w:p>
    <w:p w14:paraId="02674830"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（一）</w:t>
      </w:r>
      <w:r>
        <w:rPr>
          <w:rFonts w:ascii="Calibri" w:hAnsi="Calibri" w:cs="Calibri"/>
          <w:szCs w:val="21"/>
        </w:rPr>
        <w:t>“</w:t>
      </w:r>
      <w:r>
        <w:rPr>
          <w:rFonts w:ascii="Calibri" w:hAnsi="Calibri" w:cs="Calibri"/>
          <w:szCs w:val="21"/>
        </w:rPr>
        <w:t>云采贷</w:t>
      </w:r>
      <w:r>
        <w:rPr>
          <w:rFonts w:ascii="Calibri" w:hAnsi="Calibri" w:cs="Calibri"/>
          <w:szCs w:val="21"/>
        </w:rPr>
        <w:t>”</w:t>
      </w:r>
      <w:r>
        <w:rPr>
          <w:rFonts w:ascii="Calibri" w:hAnsi="Calibri" w:cs="Calibri"/>
          <w:szCs w:val="21"/>
        </w:rPr>
        <w:t>融资</w:t>
      </w:r>
    </w:p>
    <w:p w14:paraId="4F4908CB"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1</w:t>
      </w:r>
      <w:r>
        <w:rPr>
          <w:rFonts w:ascii="Calibri" w:hAnsi="Calibri" w:cs="Calibri"/>
          <w:szCs w:val="21"/>
        </w:rPr>
        <w:t>、供应商先与银行对接，办理融资前期手续；</w:t>
      </w:r>
    </w:p>
    <w:p w14:paraId="3FE325CC"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2</w:t>
      </w:r>
      <w:r>
        <w:rPr>
          <w:rFonts w:ascii="Calibri" w:hAnsi="Calibri" w:cs="Calibri"/>
          <w:szCs w:val="21"/>
        </w:rPr>
        <w:t>、供应商中标后，登陆</w:t>
      </w:r>
      <w:r>
        <w:rPr>
          <w:rFonts w:ascii="Calibri" w:hAnsi="Calibri" w:cs="Calibri"/>
          <w:szCs w:val="21"/>
        </w:rPr>
        <w:t>“</w:t>
      </w:r>
      <w:r>
        <w:rPr>
          <w:rFonts w:ascii="Calibri" w:hAnsi="Calibri" w:cs="Calibri"/>
          <w:szCs w:val="21"/>
        </w:rPr>
        <w:t>中小企业信用融资</w:t>
      </w:r>
      <w:r>
        <w:rPr>
          <w:rFonts w:ascii="Calibri" w:hAnsi="Calibri" w:cs="Calibri"/>
          <w:szCs w:val="21"/>
        </w:rPr>
        <w:t>”</w:t>
      </w:r>
      <w:r>
        <w:rPr>
          <w:rFonts w:ascii="Calibri" w:hAnsi="Calibri" w:cs="Calibri"/>
          <w:szCs w:val="21"/>
        </w:rPr>
        <w:t>模块测算授信额度，并向银行发出融资申请；</w:t>
      </w:r>
    </w:p>
    <w:p w14:paraId="082DC99F"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3</w:t>
      </w:r>
      <w:r>
        <w:rPr>
          <w:rFonts w:ascii="Calibri" w:hAnsi="Calibri" w:cs="Calibri"/>
          <w:szCs w:val="21"/>
        </w:rPr>
        <w:t>、银行线上审批通过后，办理放贷手续。</w:t>
      </w:r>
    </w:p>
    <w:p w14:paraId="5F9C8950"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（二）一般融资</w:t>
      </w:r>
    </w:p>
    <w:p w14:paraId="134CB6E1"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1</w:t>
      </w:r>
      <w:r>
        <w:rPr>
          <w:rFonts w:ascii="Calibri" w:hAnsi="Calibri" w:cs="Calibri"/>
          <w:szCs w:val="21"/>
        </w:rPr>
        <w:t>、供应商先与银行对接，办理融资前期手续；</w:t>
      </w:r>
    </w:p>
    <w:p w14:paraId="01109009"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2</w:t>
      </w:r>
      <w:r>
        <w:rPr>
          <w:rFonts w:ascii="Calibri" w:hAnsi="Calibri" w:cs="Calibri"/>
          <w:szCs w:val="21"/>
        </w:rPr>
        <w:t>、供应商中标后，登陆杭州市政府采购网</w:t>
      </w:r>
      <w:r>
        <w:rPr>
          <w:rFonts w:ascii="Calibri" w:hAnsi="Calibri" w:cs="Calibri"/>
          <w:szCs w:val="21"/>
        </w:rPr>
        <w:t>“</w:t>
      </w:r>
      <w:r>
        <w:rPr>
          <w:rFonts w:ascii="Calibri" w:hAnsi="Calibri" w:cs="Calibri"/>
          <w:szCs w:val="21"/>
        </w:rPr>
        <w:t>中小企业信用融资</w:t>
      </w:r>
      <w:r>
        <w:rPr>
          <w:rFonts w:ascii="Calibri" w:hAnsi="Calibri" w:cs="Calibri"/>
          <w:szCs w:val="21"/>
        </w:rPr>
        <w:t>”</w:t>
      </w:r>
      <w:r>
        <w:rPr>
          <w:rFonts w:ascii="Calibri" w:hAnsi="Calibri" w:cs="Calibri"/>
          <w:szCs w:val="21"/>
        </w:rPr>
        <w:t>模块，向相关合作银行发出融资申请；</w:t>
      </w:r>
    </w:p>
    <w:p w14:paraId="737268E1"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3</w:t>
      </w:r>
      <w:r>
        <w:rPr>
          <w:rFonts w:ascii="Calibri" w:hAnsi="Calibri" w:cs="Calibri"/>
          <w:szCs w:val="21"/>
        </w:rPr>
        <w:t>、银行在</w:t>
      </w:r>
      <w:r>
        <w:rPr>
          <w:rFonts w:ascii="Calibri" w:hAnsi="Calibri" w:cs="Calibri"/>
          <w:szCs w:val="21"/>
        </w:rPr>
        <w:t>“</w:t>
      </w:r>
      <w:r>
        <w:rPr>
          <w:rFonts w:ascii="Calibri" w:hAnsi="Calibri" w:cs="Calibri"/>
          <w:szCs w:val="21"/>
        </w:rPr>
        <w:t>中小企业信用融资</w:t>
      </w:r>
      <w:r>
        <w:rPr>
          <w:rFonts w:ascii="Calibri" w:hAnsi="Calibri" w:cs="Calibri"/>
          <w:szCs w:val="21"/>
        </w:rPr>
        <w:t>”</w:t>
      </w:r>
      <w:r>
        <w:rPr>
          <w:rFonts w:ascii="Calibri" w:hAnsi="Calibri" w:cs="Calibri"/>
          <w:szCs w:val="21"/>
        </w:rPr>
        <w:t>模块受理申请；</w:t>
      </w:r>
    </w:p>
    <w:p w14:paraId="072E881D"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4</w:t>
      </w:r>
      <w:r>
        <w:rPr>
          <w:rFonts w:ascii="Calibri" w:hAnsi="Calibri" w:cs="Calibri"/>
          <w:szCs w:val="21"/>
        </w:rPr>
        <w:t>、银行、供应商线下办理审批、放贷事宜。</w:t>
      </w:r>
    </w:p>
    <w:p w14:paraId="1F286FAB"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四、注意事项</w:t>
      </w:r>
    </w:p>
    <w:p w14:paraId="6D50B043"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1</w:t>
      </w:r>
      <w:r>
        <w:rPr>
          <w:rFonts w:ascii="Calibri" w:hAnsi="Calibri" w:cs="Calibri"/>
          <w:szCs w:val="21"/>
        </w:rPr>
        <w:t>、供应商需确保政府采购合同的收款银行与融资银行一致。</w:t>
      </w:r>
    </w:p>
    <w:p w14:paraId="4B86DC92" w14:textId="77777777" w:rsidR="00DD394A" w:rsidRDefault="009E3023">
      <w:pPr>
        <w:snapToGrid w:val="0"/>
        <w:spacing w:line="300" w:lineRule="auto"/>
        <w:ind w:firstLineChars="200" w:firstLine="420"/>
        <w:rPr>
          <w:rFonts w:ascii="Calibri" w:hAnsi="Calibri" w:cs="Calibri"/>
          <w:szCs w:val="21"/>
        </w:rPr>
      </w:pPr>
      <w:r>
        <w:rPr>
          <w:rFonts w:ascii="Calibri" w:hAnsi="Calibri" w:cs="Calibri"/>
          <w:szCs w:val="21"/>
        </w:rPr>
        <w:t>2</w:t>
      </w:r>
      <w:r>
        <w:rPr>
          <w:rFonts w:ascii="Calibri" w:hAnsi="Calibri" w:cs="Calibri"/>
          <w:szCs w:val="21"/>
        </w:rPr>
        <w:t>、请各采购单位积极支持和配合政府采购信用融资工作，在合同备案环节仔细核对收款银行、账号信息等内容，一旦录入将无法修改。</w:t>
      </w:r>
    </w:p>
    <w:p w14:paraId="0FC8ABFA" w14:textId="77777777" w:rsidR="00DD394A" w:rsidRDefault="009E3023">
      <w:pPr>
        <w:snapToGrid w:val="0"/>
        <w:spacing w:line="300" w:lineRule="auto"/>
        <w:ind w:firstLineChars="200" w:firstLine="420"/>
        <w:rPr>
          <w:rFonts w:ascii="Calibri" w:hAnsi="Calibri" w:cs="Calibri"/>
        </w:rPr>
      </w:pPr>
      <w:r>
        <w:rPr>
          <w:rFonts w:ascii="Calibri" w:hAnsi="Calibri" w:cs="Calibri"/>
          <w:szCs w:val="21"/>
        </w:rPr>
        <w:t>3</w:t>
      </w:r>
      <w:r>
        <w:rPr>
          <w:rFonts w:ascii="Calibri" w:hAnsi="Calibri" w:cs="Calibri"/>
          <w:szCs w:val="21"/>
        </w:rPr>
        <w:t>、技术服务热线：</w:t>
      </w:r>
      <w:r>
        <w:rPr>
          <w:rFonts w:ascii="Calibri" w:hAnsi="Calibri" w:cs="Calibri"/>
          <w:szCs w:val="21"/>
        </w:rPr>
        <w:t>87210880</w:t>
      </w:r>
      <w:r>
        <w:rPr>
          <w:rFonts w:ascii="Calibri" w:hAnsi="Calibri" w:cs="Calibri"/>
          <w:szCs w:val="21"/>
        </w:rPr>
        <w:t>；如有业务问题可与各合作银行联系。</w:t>
      </w:r>
    </w:p>
    <w:sectPr w:rsidR="00DD394A">
      <w:headerReference w:type="even" r:id="rId9"/>
      <w:headerReference w:type="default" r:id="rId10"/>
      <w:footerReference w:type="even" r:id="rId11"/>
      <w:footerReference w:type="default" r:id="rId12"/>
      <w:headerReference w:type="first" r:id="rId13"/>
      <w:footerReference w:type="first" r:id="rId14"/>
      <w:pgSz w:w="11906" w:h="16838"/>
      <w:pgMar w:top="1247" w:right="1247" w:bottom="1247" w:left="1474" w:header="851" w:footer="85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7C4CE" w14:textId="77777777" w:rsidR="00805870" w:rsidRDefault="00805870">
      <w:r>
        <w:separator/>
      </w:r>
    </w:p>
  </w:endnote>
  <w:endnote w:type="continuationSeparator" w:id="0">
    <w:p w14:paraId="63525A55" w14:textId="77777777" w:rsidR="00805870" w:rsidRDefault="0080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B0604020202020204"/>
    <w:charset w:val="86"/>
    <w:family w:val="modern"/>
    <w:pitch w:val="default"/>
    <w:sig w:usb0="00000000" w:usb1="00000000" w:usb2="00000000" w:usb3="00000000" w:csb0="00040000" w:csb1="00000000"/>
  </w:font>
  <w:font w:name="仿宋_GB2312">
    <w:altName w:val="FangSong_GB2312"/>
    <w:panose1 w:val="02010609030101010101"/>
    <w:charset w:val="86"/>
    <w:family w:val="modern"/>
    <w:pitch w:val="fixed"/>
    <w:sig w:usb0="00000003"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20B0604020202020204"/>
    <w:charset w:val="00"/>
    <w:family w:val="auto"/>
    <w:pitch w:val="default"/>
  </w:font>
  <w:font w:name="MS UI Gothic">
    <w:panose1 w:val="020B0600070205080204"/>
    <w:charset w:val="80"/>
    <w:family w:val="swiss"/>
    <w:pitch w:val="variable"/>
    <w:sig w:usb0="E00002FF" w:usb1="6AC7FDFB" w:usb2="08000012" w:usb3="00000000" w:csb0="0002009F" w:csb1="00000000"/>
  </w:font>
  <w:font w:name="??">
    <w:altName w:val="Times New Roman"/>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STHeiti">
    <w:altName w:val="STHeiti"/>
    <w:panose1 w:val="02010600040101010101"/>
    <w:charset w:val="86"/>
    <w:family w:val="auto"/>
    <w:pitch w:val="variable"/>
    <w:sig w:usb0="00000287" w:usb1="080F0000" w:usb2="00000010" w:usb3="00000000" w:csb0="0004009F" w:csb1="00000000"/>
  </w:font>
  <w:font w:name="Symbol">
    <w:panose1 w:val="05050102010706020507"/>
    <w:charset w:val="02"/>
    <w:family w:val="decorative"/>
    <w:pitch w:val="variable"/>
    <w:sig w:usb0="00000003" w:usb1="10000000" w:usb2="00000000" w:usb3="00000000" w:csb0="80000001" w:csb1="00000000"/>
  </w:font>
  <w:font w:name="Droid Sans Fallback">
    <w:altName w:val="Courier New"/>
    <w:panose1 w:val="020B0604020202020204"/>
    <w:charset w:val="00"/>
    <w:family w:val="swiss"/>
    <w:pitch w:val="default"/>
    <w:sig w:usb0="00000000" w:usb1="00000000" w:usb2="00000000" w:usb3="00000000" w:csb0="00040001" w:csb1="00000000"/>
  </w:font>
  <w:font w:name="Arial Narrow">
    <w:altName w:val="﷽﷽﷽﷽﷽﷽﷽﷽rrow"/>
    <w:panose1 w:val="020B0606020202030204"/>
    <w:charset w:val="00"/>
    <w:family w:val="swiss"/>
    <w:pitch w:val="variable"/>
    <w:sig w:usb0="00000287" w:usb1="00000800" w:usb2="00000000" w:usb3="00000000" w:csb0="0000009F" w:csb1="00000000"/>
  </w:font>
  <w:font w:name="Wingdings 2">
    <w:panose1 w:val="05020102010507070707"/>
    <w:charset w:val="00"/>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39EB" w14:textId="77777777" w:rsidR="00645152" w:rsidRDefault="0064515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7960D" w14:textId="77777777" w:rsidR="00DD394A" w:rsidRDefault="009E3023">
    <w:pPr>
      <w:pStyle w:val="af3"/>
      <w:jc w:val="center"/>
    </w:pPr>
    <w:r>
      <w:rPr>
        <w:rFonts w:ascii="Calibri" w:hAnsi="Calibri" w:cs="Calibri"/>
      </w:rPr>
      <w:t>第</w:t>
    </w:r>
    <w:r>
      <w:rPr>
        <w:rFonts w:ascii="Calibri" w:hAnsi="Calibri" w:cs="Calibri"/>
      </w:rPr>
      <w:fldChar w:fldCharType="begin"/>
    </w:r>
    <w:r>
      <w:rPr>
        <w:rFonts w:ascii="Calibri" w:hAnsi="Calibri" w:cs="Calibri"/>
      </w:rPr>
      <w:instrText xml:space="preserve"> PAGE   \* MERGEFORMAT </w:instrText>
    </w:r>
    <w:r>
      <w:rPr>
        <w:rFonts w:ascii="Calibri" w:hAnsi="Calibri" w:cs="Calibri"/>
      </w:rPr>
      <w:fldChar w:fldCharType="separate"/>
    </w:r>
    <w:r>
      <w:rPr>
        <w:rFonts w:ascii="Calibri" w:hAnsi="Calibri" w:cs="Calibri"/>
        <w:lang w:val="zh-CN"/>
      </w:rPr>
      <w:t>10</w:t>
    </w:r>
    <w:r>
      <w:rPr>
        <w:rFonts w:ascii="Calibri" w:hAnsi="Calibri" w:cs="Calibri"/>
        <w:lang w:val="zh-CN"/>
      </w:rPr>
      <w:fldChar w:fldCharType="end"/>
    </w:r>
    <w:r>
      <w:rPr>
        <w:rFonts w:ascii="Calibri" w:hAnsi="Calibri" w:cs="Calibri"/>
      </w:rPr>
      <w:t>页，共</w:t>
    </w:r>
    <w:r>
      <w:rPr>
        <w:rFonts w:ascii="Calibri" w:hAnsi="Calibri" w:cs="Calibri"/>
      </w:rPr>
      <w:fldChar w:fldCharType="begin"/>
    </w:r>
    <w:r>
      <w:rPr>
        <w:rFonts w:ascii="Calibri" w:hAnsi="Calibri" w:cs="Calibri"/>
      </w:rPr>
      <w:instrText xml:space="preserve"> NUMPAGES   \* MERGEFORMAT </w:instrText>
    </w:r>
    <w:r>
      <w:rPr>
        <w:rFonts w:ascii="Calibri" w:hAnsi="Calibri" w:cs="Calibri"/>
      </w:rPr>
      <w:fldChar w:fldCharType="separate"/>
    </w:r>
    <w:r>
      <w:rPr>
        <w:rFonts w:ascii="Calibri" w:hAnsi="Calibri" w:cs="Calibri"/>
        <w:lang w:val="zh-CN"/>
      </w:rPr>
      <w:t>57</w:t>
    </w:r>
    <w:r>
      <w:rPr>
        <w:rFonts w:ascii="Calibri" w:hAnsi="Calibri" w:cs="Calibri"/>
        <w:lang w:val="zh-CN"/>
      </w:rPr>
      <w:fldChar w:fldCharType="end"/>
    </w:r>
    <w:r>
      <w:rPr>
        <w:rFonts w:ascii="Calibri" w:hAnsi="Calibri" w:cs="Calibri"/>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727D2" w14:textId="77777777" w:rsidR="00645152" w:rsidRDefault="0064515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A40FF" w14:textId="77777777" w:rsidR="00805870" w:rsidRDefault="00805870">
      <w:r>
        <w:separator/>
      </w:r>
    </w:p>
  </w:footnote>
  <w:footnote w:type="continuationSeparator" w:id="0">
    <w:p w14:paraId="3C7D8E76" w14:textId="77777777" w:rsidR="00805870" w:rsidRDefault="0080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AB8F0" w14:textId="77777777" w:rsidR="00645152" w:rsidRDefault="0064515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987C" w14:textId="77777777" w:rsidR="00DD394A" w:rsidRDefault="009E3023">
    <w:pPr>
      <w:pStyle w:val="af5"/>
      <w:jc w:val="left"/>
      <w:rPr>
        <w:rFonts w:ascii="Calibri" w:hAnsi="Calibri" w:cs="Calibri"/>
      </w:rPr>
    </w:pPr>
    <w:r>
      <w:rPr>
        <w:rFonts w:ascii="Calibri" w:hAnsi="Calibri" w:cs="Calibri" w:hint="eastAsia"/>
      </w:rPr>
      <w:t>浙江省杭州市中级人民法院涉营商环境案件审执智能化系统项目</w:t>
    </w:r>
    <w:r>
      <w:rPr>
        <w:rFonts w:ascii="Calibri" w:hAnsi="Calibri" w:cs="Calibri"/>
      </w:rPr>
      <w:t>招标文件（公开招标）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DCEC4" w14:textId="77777777" w:rsidR="00645152" w:rsidRDefault="0064515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9D0"/>
    <w:multiLevelType w:val="multilevel"/>
    <w:tmpl w:val="04CA79D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2" w15:restartNumberingAfterBreak="0">
    <w:nsid w:val="1C885595"/>
    <w:multiLevelType w:val="multilevel"/>
    <w:tmpl w:val="1C88559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58C30C5"/>
    <w:multiLevelType w:val="multilevel"/>
    <w:tmpl w:val="258C30C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2BD71337"/>
    <w:multiLevelType w:val="multilevel"/>
    <w:tmpl w:val="2BD7133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35DD1191"/>
    <w:multiLevelType w:val="multilevel"/>
    <w:tmpl w:val="35DD11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3F794674"/>
    <w:multiLevelType w:val="multilevel"/>
    <w:tmpl w:val="3F79467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4B87F88"/>
    <w:multiLevelType w:val="multilevel"/>
    <w:tmpl w:val="44B87F8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54D70F4E"/>
    <w:multiLevelType w:val="multilevel"/>
    <w:tmpl w:val="54D70F4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585D31CF"/>
    <w:multiLevelType w:val="multilevel"/>
    <w:tmpl w:val="585D31C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abstractNum w:abstractNumId="11" w15:restartNumberingAfterBreak="0">
    <w:nsid w:val="5AD14D03"/>
    <w:multiLevelType w:val="multilevel"/>
    <w:tmpl w:val="5AD14D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66435F30"/>
    <w:multiLevelType w:val="multilevel"/>
    <w:tmpl w:val="66435F3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6B3B020C"/>
    <w:multiLevelType w:val="multilevel"/>
    <w:tmpl w:val="6B3B020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79EF7457"/>
    <w:multiLevelType w:val="singleLevel"/>
    <w:tmpl w:val="79EF7457"/>
    <w:lvl w:ilvl="0">
      <w:start w:val="1"/>
      <w:numFmt w:val="decimal"/>
      <w:suff w:val="nothing"/>
      <w:lvlText w:val="%1."/>
      <w:lvlJc w:val="left"/>
      <w:pPr>
        <w:ind w:left="0" w:firstLine="400"/>
      </w:pPr>
      <w:rPr>
        <w:rFonts w:hint="default"/>
      </w:rPr>
    </w:lvl>
  </w:abstractNum>
  <w:num w:numId="1">
    <w:abstractNumId w:val="8"/>
  </w:num>
  <w:num w:numId="2">
    <w:abstractNumId w:val="0"/>
  </w:num>
  <w:num w:numId="3">
    <w:abstractNumId w:val="9"/>
  </w:num>
  <w:num w:numId="4">
    <w:abstractNumId w:val="5"/>
  </w:num>
  <w:num w:numId="5">
    <w:abstractNumId w:val="4"/>
  </w:num>
  <w:num w:numId="6">
    <w:abstractNumId w:val="7"/>
  </w:num>
  <w:num w:numId="7">
    <w:abstractNumId w:val="6"/>
  </w:num>
  <w:num w:numId="8">
    <w:abstractNumId w:val="2"/>
  </w:num>
  <w:num w:numId="9">
    <w:abstractNumId w:val="11"/>
  </w:num>
  <w:num w:numId="10">
    <w:abstractNumId w:val="3"/>
  </w:num>
  <w:num w:numId="11">
    <w:abstractNumId w:val="12"/>
  </w:num>
  <w:num w:numId="12">
    <w:abstractNumId w:val="13"/>
  </w:num>
  <w:num w:numId="13">
    <w:abstractNumId w:val="1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proofState w:spelling="clean" w:grammar="clean"/>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56F"/>
    <w:rsid w:val="000032BC"/>
    <w:rsid w:val="000034B3"/>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0F29"/>
    <w:rsid w:val="00021051"/>
    <w:rsid w:val="00022B71"/>
    <w:rsid w:val="000235D1"/>
    <w:rsid w:val="00024958"/>
    <w:rsid w:val="00024DAB"/>
    <w:rsid w:val="000254D8"/>
    <w:rsid w:val="000270D3"/>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8D0"/>
    <w:rsid w:val="00043E61"/>
    <w:rsid w:val="000440A0"/>
    <w:rsid w:val="000441A9"/>
    <w:rsid w:val="00044C9F"/>
    <w:rsid w:val="000456A5"/>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0F7085"/>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664F"/>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968"/>
    <w:rsid w:val="00174CD3"/>
    <w:rsid w:val="0017529E"/>
    <w:rsid w:val="0017798B"/>
    <w:rsid w:val="00177FEE"/>
    <w:rsid w:val="00181612"/>
    <w:rsid w:val="00182C8A"/>
    <w:rsid w:val="00182E9C"/>
    <w:rsid w:val="00183370"/>
    <w:rsid w:val="0018347A"/>
    <w:rsid w:val="001838B0"/>
    <w:rsid w:val="001840F9"/>
    <w:rsid w:val="00185656"/>
    <w:rsid w:val="00185CCC"/>
    <w:rsid w:val="00185F56"/>
    <w:rsid w:val="00185FCB"/>
    <w:rsid w:val="00187253"/>
    <w:rsid w:val="00190E25"/>
    <w:rsid w:val="0019269A"/>
    <w:rsid w:val="00193AC3"/>
    <w:rsid w:val="001964E0"/>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280"/>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88E"/>
    <w:rsid w:val="00283E93"/>
    <w:rsid w:val="00284287"/>
    <w:rsid w:val="002849C9"/>
    <w:rsid w:val="00285450"/>
    <w:rsid w:val="00285D70"/>
    <w:rsid w:val="00286299"/>
    <w:rsid w:val="0028737D"/>
    <w:rsid w:val="002874D1"/>
    <w:rsid w:val="00291482"/>
    <w:rsid w:val="00291556"/>
    <w:rsid w:val="0029213A"/>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C87"/>
    <w:rsid w:val="002B7E81"/>
    <w:rsid w:val="002C0089"/>
    <w:rsid w:val="002C0A67"/>
    <w:rsid w:val="002C16C1"/>
    <w:rsid w:val="002C251E"/>
    <w:rsid w:val="002C27C4"/>
    <w:rsid w:val="002C323C"/>
    <w:rsid w:val="002C512D"/>
    <w:rsid w:val="002C5501"/>
    <w:rsid w:val="002C5C45"/>
    <w:rsid w:val="002C76E3"/>
    <w:rsid w:val="002D22D3"/>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49A"/>
    <w:rsid w:val="002E093D"/>
    <w:rsid w:val="002E1F5A"/>
    <w:rsid w:val="002E2AAA"/>
    <w:rsid w:val="002E60EC"/>
    <w:rsid w:val="002E7FB5"/>
    <w:rsid w:val="002F0E4C"/>
    <w:rsid w:val="002F160B"/>
    <w:rsid w:val="002F1940"/>
    <w:rsid w:val="002F2A31"/>
    <w:rsid w:val="002F2F77"/>
    <w:rsid w:val="002F3BC5"/>
    <w:rsid w:val="002F45DC"/>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0CF8"/>
    <w:rsid w:val="00341B55"/>
    <w:rsid w:val="00343041"/>
    <w:rsid w:val="00343439"/>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6B6F"/>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7DD"/>
    <w:rsid w:val="003A3824"/>
    <w:rsid w:val="003A55CA"/>
    <w:rsid w:val="003A7340"/>
    <w:rsid w:val="003A7678"/>
    <w:rsid w:val="003B1068"/>
    <w:rsid w:val="003B1FC4"/>
    <w:rsid w:val="003B3094"/>
    <w:rsid w:val="003B3F0A"/>
    <w:rsid w:val="003B4254"/>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0E64"/>
    <w:rsid w:val="003D1EA1"/>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29FF"/>
    <w:rsid w:val="003F31AD"/>
    <w:rsid w:val="003F3CEC"/>
    <w:rsid w:val="003F413B"/>
    <w:rsid w:val="003F4494"/>
    <w:rsid w:val="003F4DFC"/>
    <w:rsid w:val="003F584C"/>
    <w:rsid w:val="003F5F2C"/>
    <w:rsid w:val="003F6434"/>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554"/>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332"/>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3FD4"/>
    <w:rsid w:val="00554087"/>
    <w:rsid w:val="00554F7B"/>
    <w:rsid w:val="00555549"/>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4E6"/>
    <w:rsid w:val="005C7A24"/>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38F8"/>
    <w:rsid w:val="0063514F"/>
    <w:rsid w:val="00635817"/>
    <w:rsid w:val="00635F09"/>
    <w:rsid w:val="006363DE"/>
    <w:rsid w:val="00637233"/>
    <w:rsid w:val="006402C1"/>
    <w:rsid w:val="0064112B"/>
    <w:rsid w:val="00641305"/>
    <w:rsid w:val="006413D4"/>
    <w:rsid w:val="00641A96"/>
    <w:rsid w:val="006425FC"/>
    <w:rsid w:val="0064289E"/>
    <w:rsid w:val="00643F31"/>
    <w:rsid w:val="00644133"/>
    <w:rsid w:val="006446D4"/>
    <w:rsid w:val="00645152"/>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B31"/>
    <w:rsid w:val="00664E64"/>
    <w:rsid w:val="0066632C"/>
    <w:rsid w:val="006707A8"/>
    <w:rsid w:val="006707DF"/>
    <w:rsid w:val="00670E38"/>
    <w:rsid w:val="006717F5"/>
    <w:rsid w:val="00671803"/>
    <w:rsid w:val="00672120"/>
    <w:rsid w:val="00672121"/>
    <w:rsid w:val="00672C9B"/>
    <w:rsid w:val="006731C8"/>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282"/>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16F"/>
    <w:rsid w:val="00705912"/>
    <w:rsid w:val="00705C37"/>
    <w:rsid w:val="00705C70"/>
    <w:rsid w:val="007063F9"/>
    <w:rsid w:val="00707714"/>
    <w:rsid w:val="00707CF0"/>
    <w:rsid w:val="007105AC"/>
    <w:rsid w:val="00711A2B"/>
    <w:rsid w:val="00711A30"/>
    <w:rsid w:val="00711BA2"/>
    <w:rsid w:val="0071418B"/>
    <w:rsid w:val="007141F4"/>
    <w:rsid w:val="00714DB5"/>
    <w:rsid w:val="007159B8"/>
    <w:rsid w:val="00715C88"/>
    <w:rsid w:val="00716261"/>
    <w:rsid w:val="00716B2B"/>
    <w:rsid w:val="00716B36"/>
    <w:rsid w:val="00716CD1"/>
    <w:rsid w:val="00717798"/>
    <w:rsid w:val="0071790F"/>
    <w:rsid w:val="00720160"/>
    <w:rsid w:val="00720C29"/>
    <w:rsid w:val="00720F9B"/>
    <w:rsid w:val="0072103A"/>
    <w:rsid w:val="0072332C"/>
    <w:rsid w:val="0072533E"/>
    <w:rsid w:val="007258F2"/>
    <w:rsid w:val="0073098B"/>
    <w:rsid w:val="00730E15"/>
    <w:rsid w:val="00733675"/>
    <w:rsid w:val="00736906"/>
    <w:rsid w:val="00737663"/>
    <w:rsid w:val="007406C3"/>
    <w:rsid w:val="007408CF"/>
    <w:rsid w:val="00740B35"/>
    <w:rsid w:val="00740DBE"/>
    <w:rsid w:val="00740DF5"/>
    <w:rsid w:val="00740FE8"/>
    <w:rsid w:val="00742797"/>
    <w:rsid w:val="007438C1"/>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13CE"/>
    <w:rsid w:val="007818A6"/>
    <w:rsid w:val="00783423"/>
    <w:rsid w:val="0078505D"/>
    <w:rsid w:val="0078584C"/>
    <w:rsid w:val="0078618E"/>
    <w:rsid w:val="0078669B"/>
    <w:rsid w:val="00787872"/>
    <w:rsid w:val="0079137C"/>
    <w:rsid w:val="007924BE"/>
    <w:rsid w:val="00792DEB"/>
    <w:rsid w:val="007931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1EC7"/>
    <w:rsid w:val="007C2167"/>
    <w:rsid w:val="007C2708"/>
    <w:rsid w:val="007C27B5"/>
    <w:rsid w:val="007C340D"/>
    <w:rsid w:val="007C363A"/>
    <w:rsid w:val="007C53FD"/>
    <w:rsid w:val="007C541F"/>
    <w:rsid w:val="007C70DD"/>
    <w:rsid w:val="007C739B"/>
    <w:rsid w:val="007C774B"/>
    <w:rsid w:val="007C7902"/>
    <w:rsid w:val="007C7CAE"/>
    <w:rsid w:val="007D062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15D1"/>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870"/>
    <w:rsid w:val="00805B59"/>
    <w:rsid w:val="00806581"/>
    <w:rsid w:val="008067EA"/>
    <w:rsid w:val="00807800"/>
    <w:rsid w:val="00807B8B"/>
    <w:rsid w:val="00810642"/>
    <w:rsid w:val="00810FD5"/>
    <w:rsid w:val="00811CF6"/>
    <w:rsid w:val="008145B4"/>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5737E"/>
    <w:rsid w:val="008609E0"/>
    <w:rsid w:val="00860A1D"/>
    <w:rsid w:val="00861297"/>
    <w:rsid w:val="00861998"/>
    <w:rsid w:val="008622CF"/>
    <w:rsid w:val="00862A30"/>
    <w:rsid w:val="00865A4A"/>
    <w:rsid w:val="008661BF"/>
    <w:rsid w:val="0087061A"/>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15D3"/>
    <w:rsid w:val="008A22A1"/>
    <w:rsid w:val="008A2DDD"/>
    <w:rsid w:val="008A3D2F"/>
    <w:rsid w:val="008A5146"/>
    <w:rsid w:val="008A56D1"/>
    <w:rsid w:val="008A5AA9"/>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84C"/>
    <w:rsid w:val="008E51D2"/>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0434"/>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023"/>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64A"/>
    <w:rsid w:val="00A31B45"/>
    <w:rsid w:val="00A33454"/>
    <w:rsid w:val="00A34146"/>
    <w:rsid w:val="00A3454B"/>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57709"/>
    <w:rsid w:val="00A60B47"/>
    <w:rsid w:val="00A61487"/>
    <w:rsid w:val="00A620AA"/>
    <w:rsid w:val="00A62AAB"/>
    <w:rsid w:val="00A63B21"/>
    <w:rsid w:val="00A64289"/>
    <w:rsid w:val="00A65194"/>
    <w:rsid w:val="00A656D0"/>
    <w:rsid w:val="00A65A27"/>
    <w:rsid w:val="00A67243"/>
    <w:rsid w:val="00A703EE"/>
    <w:rsid w:val="00A71A06"/>
    <w:rsid w:val="00A72B87"/>
    <w:rsid w:val="00A73F95"/>
    <w:rsid w:val="00A7407A"/>
    <w:rsid w:val="00A74A31"/>
    <w:rsid w:val="00A8166E"/>
    <w:rsid w:val="00A81B59"/>
    <w:rsid w:val="00A82A30"/>
    <w:rsid w:val="00A8414A"/>
    <w:rsid w:val="00A84AE9"/>
    <w:rsid w:val="00A8520C"/>
    <w:rsid w:val="00A85652"/>
    <w:rsid w:val="00A8590B"/>
    <w:rsid w:val="00A86381"/>
    <w:rsid w:val="00A87529"/>
    <w:rsid w:val="00A87EB6"/>
    <w:rsid w:val="00A91A5B"/>
    <w:rsid w:val="00A91FC9"/>
    <w:rsid w:val="00A929AA"/>
    <w:rsid w:val="00A92DFB"/>
    <w:rsid w:val="00A931A7"/>
    <w:rsid w:val="00A95015"/>
    <w:rsid w:val="00A966A8"/>
    <w:rsid w:val="00A96BD5"/>
    <w:rsid w:val="00A97105"/>
    <w:rsid w:val="00AA01DE"/>
    <w:rsid w:val="00AA07AD"/>
    <w:rsid w:val="00AA08D9"/>
    <w:rsid w:val="00AA1302"/>
    <w:rsid w:val="00AA1781"/>
    <w:rsid w:val="00AA17C5"/>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0EAA"/>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0088"/>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306CA"/>
    <w:rsid w:val="00B31035"/>
    <w:rsid w:val="00B32DD5"/>
    <w:rsid w:val="00B32F09"/>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5D1D"/>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3F5F"/>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1DE"/>
    <w:rsid w:val="00BA6D02"/>
    <w:rsid w:val="00BA6F2B"/>
    <w:rsid w:val="00BA7A84"/>
    <w:rsid w:val="00BB0AB6"/>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68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A1A"/>
    <w:rsid w:val="00C03C4B"/>
    <w:rsid w:val="00C0452F"/>
    <w:rsid w:val="00C0467D"/>
    <w:rsid w:val="00C05247"/>
    <w:rsid w:val="00C05D1A"/>
    <w:rsid w:val="00C061E5"/>
    <w:rsid w:val="00C062EF"/>
    <w:rsid w:val="00C06898"/>
    <w:rsid w:val="00C068E4"/>
    <w:rsid w:val="00C06BDA"/>
    <w:rsid w:val="00C06FBE"/>
    <w:rsid w:val="00C07090"/>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0AF"/>
    <w:rsid w:val="00C544D4"/>
    <w:rsid w:val="00C54528"/>
    <w:rsid w:val="00C552A0"/>
    <w:rsid w:val="00C559FF"/>
    <w:rsid w:val="00C562AB"/>
    <w:rsid w:val="00C5686C"/>
    <w:rsid w:val="00C57BB0"/>
    <w:rsid w:val="00C60424"/>
    <w:rsid w:val="00C616F5"/>
    <w:rsid w:val="00C62CEC"/>
    <w:rsid w:val="00C64C1A"/>
    <w:rsid w:val="00C64D47"/>
    <w:rsid w:val="00C6501B"/>
    <w:rsid w:val="00C659BB"/>
    <w:rsid w:val="00C65DF2"/>
    <w:rsid w:val="00C6742D"/>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3428"/>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E7FA8"/>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3F8"/>
    <w:rsid w:val="00D37948"/>
    <w:rsid w:val="00D412C3"/>
    <w:rsid w:val="00D43411"/>
    <w:rsid w:val="00D45599"/>
    <w:rsid w:val="00D46083"/>
    <w:rsid w:val="00D461E1"/>
    <w:rsid w:val="00D464DD"/>
    <w:rsid w:val="00D46A3B"/>
    <w:rsid w:val="00D46BB4"/>
    <w:rsid w:val="00D47322"/>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394A"/>
    <w:rsid w:val="00DD485C"/>
    <w:rsid w:val="00DD505D"/>
    <w:rsid w:val="00DD556B"/>
    <w:rsid w:val="00DD5A50"/>
    <w:rsid w:val="00DD68D2"/>
    <w:rsid w:val="00DD6A28"/>
    <w:rsid w:val="00DE0587"/>
    <w:rsid w:val="00DE08E3"/>
    <w:rsid w:val="00DE1003"/>
    <w:rsid w:val="00DE1425"/>
    <w:rsid w:val="00DE1BA0"/>
    <w:rsid w:val="00DE1C4A"/>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2E1"/>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1F2"/>
    <w:rsid w:val="00E33A68"/>
    <w:rsid w:val="00E33B7A"/>
    <w:rsid w:val="00E34086"/>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E7827"/>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202E26"/>
    <w:rsid w:val="012C4133"/>
    <w:rsid w:val="01320242"/>
    <w:rsid w:val="016C4AE4"/>
    <w:rsid w:val="018F090E"/>
    <w:rsid w:val="01AD05FA"/>
    <w:rsid w:val="01C4416C"/>
    <w:rsid w:val="01D14E91"/>
    <w:rsid w:val="01F302DA"/>
    <w:rsid w:val="020B4E65"/>
    <w:rsid w:val="021E112E"/>
    <w:rsid w:val="02436933"/>
    <w:rsid w:val="02460625"/>
    <w:rsid w:val="024F62BD"/>
    <w:rsid w:val="025F426D"/>
    <w:rsid w:val="026B691D"/>
    <w:rsid w:val="02743754"/>
    <w:rsid w:val="02C40B77"/>
    <w:rsid w:val="02D054C2"/>
    <w:rsid w:val="02D348A7"/>
    <w:rsid w:val="02F31172"/>
    <w:rsid w:val="02FF3254"/>
    <w:rsid w:val="031200CF"/>
    <w:rsid w:val="032248E4"/>
    <w:rsid w:val="032D32EC"/>
    <w:rsid w:val="03790403"/>
    <w:rsid w:val="03F6143E"/>
    <w:rsid w:val="04012E6B"/>
    <w:rsid w:val="04377778"/>
    <w:rsid w:val="04420BDB"/>
    <w:rsid w:val="04590C91"/>
    <w:rsid w:val="04656FC2"/>
    <w:rsid w:val="047215AD"/>
    <w:rsid w:val="048902E0"/>
    <w:rsid w:val="048D2F30"/>
    <w:rsid w:val="049110D1"/>
    <w:rsid w:val="04A325AA"/>
    <w:rsid w:val="04FB4C4C"/>
    <w:rsid w:val="05033EAD"/>
    <w:rsid w:val="052C3508"/>
    <w:rsid w:val="05390E36"/>
    <w:rsid w:val="05506D12"/>
    <w:rsid w:val="0572043A"/>
    <w:rsid w:val="05A53E06"/>
    <w:rsid w:val="05E740F0"/>
    <w:rsid w:val="05EF0F7B"/>
    <w:rsid w:val="06216765"/>
    <w:rsid w:val="062B1784"/>
    <w:rsid w:val="0637218D"/>
    <w:rsid w:val="06577B3F"/>
    <w:rsid w:val="06782B63"/>
    <w:rsid w:val="068A21CF"/>
    <w:rsid w:val="06A21528"/>
    <w:rsid w:val="06E22BCB"/>
    <w:rsid w:val="06F646D5"/>
    <w:rsid w:val="07097A22"/>
    <w:rsid w:val="07137BF8"/>
    <w:rsid w:val="07492625"/>
    <w:rsid w:val="07B17247"/>
    <w:rsid w:val="07C65695"/>
    <w:rsid w:val="07E550F4"/>
    <w:rsid w:val="07E85623"/>
    <w:rsid w:val="07ED0B0D"/>
    <w:rsid w:val="08457656"/>
    <w:rsid w:val="08C60863"/>
    <w:rsid w:val="08D654FA"/>
    <w:rsid w:val="08DA520D"/>
    <w:rsid w:val="08E16179"/>
    <w:rsid w:val="094F113E"/>
    <w:rsid w:val="09695E13"/>
    <w:rsid w:val="09C4456B"/>
    <w:rsid w:val="09EE4145"/>
    <w:rsid w:val="0A17759F"/>
    <w:rsid w:val="0A1A1CEC"/>
    <w:rsid w:val="0A580297"/>
    <w:rsid w:val="0A993C3E"/>
    <w:rsid w:val="0AB45FBF"/>
    <w:rsid w:val="0AC25FB1"/>
    <w:rsid w:val="0AD358FF"/>
    <w:rsid w:val="0AF53CE8"/>
    <w:rsid w:val="0B342CA7"/>
    <w:rsid w:val="0B442A49"/>
    <w:rsid w:val="0B4A7785"/>
    <w:rsid w:val="0B87641A"/>
    <w:rsid w:val="0BA80F73"/>
    <w:rsid w:val="0BAD47B1"/>
    <w:rsid w:val="0BBD06F2"/>
    <w:rsid w:val="0BBD6715"/>
    <w:rsid w:val="0BD808BF"/>
    <w:rsid w:val="0BFD2321"/>
    <w:rsid w:val="0C315FFC"/>
    <w:rsid w:val="0C5E6CB7"/>
    <w:rsid w:val="0C711B01"/>
    <w:rsid w:val="0C841729"/>
    <w:rsid w:val="0C8740ED"/>
    <w:rsid w:val="0C994692"/>
    <w:rsid w:val="0CAC0BE7"/>
    <w:rsid w:val="0CAF2B92"/>
    <w:rsid w:val="0CE72D90"/>
    <w:rsid w:val="0CF03CD8"/>
    <w:rsid w:val="0CFD1AFF"/>
    <w:rsid w:val="0D10175C"/>
    <w:rsid w:val="0D237E8D"/>
    <w:rsid w:val="0D2A5976"/>
    <w:rsid w:val="0D317258"/>
    <w:rsid w:val="0D620BF7"/>
    <w:rsid w:val="0D67633F"/>
    <w:rsid w:val="0D700BE1"/>
    <w:rsid w:val="0D796CE1"/>
    <w:rsid w:val="0DA87EAD"/>
    <w:rsid w:val="0DAF3242"/>
    <w:rsid w:val="0DBA2307"/>
    <w:rsid w:val="0DCB57A1"/>
    <w:rsid w:val="0DD76CA3"/>
    <w:rsid w:val="0DDC70A4"/>
    <w:rsid w:val="0DE73F56"/>
    <w:rsid w:val="0E4A5185"/>
    <w:rsid w:val="0E4B48E3"/>
    <w:rsid w:val="0E4C38E9"/>
    <w:rsid w:val="0E8364B2"/>
    <w:rsid w:val="0E8C4867"/>
    <w:rsid w:val="0E8F2E14"/>
    <w:rsid w:val="0E8F331F"/>
    <w:rsid w:val="0E9A3961"/>
    <w:rsid w:val="0EBD4D5A"/>
    <w:rsid w:val="0F0F7765"/>
    <w:rsid w:val="0F262DE9"/>
    <w:rsid w:val="0F3A43ED"/>
    <w:rsid w:val="0F5E2F43"/>
    <w:rsid w:val="0FBB4913"/>
    <w:rsid w:val="100F035A"/>
    <w:rsid w:val="102C7F31"/>
    <w:rsid w:val="102F6932"/>
    <w:rsid w:val="105B68CD"/>
    <w:rsid w:val="106831D1"/>
    <w:rsid w:val="106E765E"/>
    <w:rsid w:val="10823C88"/>
    <w:rsid w:val="10B23D35"/>
    <w:rsid w:val="10D329AE"/>
    <w:rsid w:val="10E41A75"/>
    <w:rsid w:val="11007FF4"/>
    <w:rsid w:val="11102757"/>
    <w:rsid w:val="113B3B88"/>
    <w:rsid w:val="114E5A83"/>
    <w:rsid w:val="115320F9"/>
    <w:rsid w:val="11751DEC"/>
    <w:rsid w:val="118D6570"/>
    <w:rsid w:val="11957C87"/>
    <w:rsid w:val="11B16F8C"/>
    <w:rsid w:val="11B234B8"/>
    <w:rsid w:val="11D8016D"/>
    <w:rsid w:val="11E6643F"/>
    <w:rsid w:val="12021C1C"/>
    <w:rsid w:val="12072EA1"/>
    <w:rsid w:val="121D44A3"/>
    <w:rsid w:val="123221B4"/>
    <w:rsid w:val="12507EF0"/>
    <w:rsid w:val="127A7797"/>
    <w:rsid w:val="12B853B8"/>
    <w:rsid w:val="130805C6"/>
    <w:rsid w:val="133252B7"/>
    <w:rsid w:val="13326D56"/>
    <w:rsid w:val="136C7CDF"/>
    <w:rsid w:val="1374328B"/>
    <w:rsid w:val="13746791"/>
    <w:rsid w:val="13814A37"/>
    <w:rsid w:val="13C517EF"/>
    <w:rsid w:val="140048E0"/>
    <w:rsid w:val="142401FC"/>
    <w:rsid w:val="143116BC"/>
    <w:rsid w:val="14433AC2"/>
    <w:rsid w:val="14611995"/>
    <w:rsid w:val="14905478"/>
    <w:rsid w:val="14937388"/>
    <w:rsid w:val="14B42015"/>
    <w:rsid w:val="14B5213A"/>
    <w:rsid w:val="14B7292F"/>
    <w:rsid w:val="14D138E7"/>
    <w:rsid w:val="150F3782"/>
    <w:rsid w:val="1510539C"/>
    <w:rsid w:val="15181F67"/>
    <w:rsid w:val="152B1893"/>
    <w:rsid w:val="15506206"/>
    <w:rsid w:val="15820EBB"/>
    <w:rsid w:val="1595424C"/>
    <w:rsid w:val="15C504B0"/>
    <w:rsid w:val="15CF3E90"/>
    <w:rsid w:val="16023001"/>
    <w:rsid w:val="160A078B"/>
    <w:rsid w:val="161C5DCD"/>
    <w:rsid w:val="1620483D"/>
    <w:rsid w:val="16382E5C"/>
    <w:rsid w:val="16623045"/>
    <w:rsid w:val="16852804"/>
    <w:rsid w:val="16A0684C"/>
    <w:rsid w:val="16A46FFC"/>
    <w:rsid w:val="16D430CA"/>
    <w:rsid w:val="170874AB"/>
    <w:rsid w:val="172A3EE6"/>
    <w:rsid w:val="17325827"/>
    <w:rsid w:val="173E1CE0"/>
    <w:rsid w:val="17553FEC"/>
    <w:rsid w:val="176F7BC6"/>
    <w:rsid w:val="17A80538"/>
    <w:rsid w:val="17AC5E95"/>
    <w:rsid w:val="17AD1493"/>
    <w:rsid w:val="17B86FE8"/>
    <w:rsid w:val="17E01981"/>
    <w:rsid w:val="17FE51B6"/>
    <w:rsid w:val="18037F98"/>
    <w:rsid w:val="180D0899"/>
    <w:rsid w:val="18106027"/>
    <w:rsid w:val="18203C23"/>
    <w:rsid w:val="183C056F"/>
    <w:rsid w:val="18485836"/>
    <w:rsid w:val="184C42A2"/>
    <w:rsid w:val="189B47EA"/>
    <w:rsid w:val="18D42709"/>
    <w:rsid w:val="18D64808"/>
    <w:rsid w:val="190B7FE2"/>
    <w:rsid w:val="19343FFB"/>
    <w:rsid w:val="19BC6119"/>
    <w:rsid w:val="19D66DE0"/>
    <w:rsid w:val="1A146F57"/>
    <w:rsid w:val="1A153A02"/>
    <w:rsid w:val="1A1B4F94"/>
    <w:rsid w:val="1A436F80"/>
    <w:rsid w:val="1A6D5E51"/>
    <w:rsid w:val="1A7A1124"/>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72A31"/>
    <w:rsid w:val="1C1C09CD"/>
    <w:rsid w:val="1C3B2ECC"/>
    <w:rsid w:val="1C8F0788"/>
    <w:rsid w:val="1CA14515"/>
    <w:rsid w:val="1CAC1310"/>
    <w:rsid w:val="1CAD39BF"/>
    <w:rsid w:val="1CE07750"/>
    <w:rsid w:val="1D0461C1"/>
    <w:rsid w:val="1D053310"/>
    <w:rsid w:val="1D0534EE"/>
    <w:rsid w:val="1D3A6F53"/>
    <w:rsid w:val="1D556181"/>
    <w:rsid w:val="1D57257C"/>
    <w:rsid w:val="1D8F6D27"/>
    <w:rsid w:val="1D9757B8"/>
    <w:rsid w:val="1DE212E7"/>
    <w:rsid w:val="1E8B5750"/>
    <w:rsid w:val="1E940E74"/>
    <w:rsid w:val="1E9657EB"/>
    <w:rsid w:val="1EBA7DCC"/>
    <w:rsid w:val="1EBD007C"/>
    <w:rsid w:val="1ECC66C7"/>
    <w:rsid w:val="1EEA2AA6"/>
    <w:rsid w:val="1F104103"/>
    <w:rsid w:val="1F50628B"/>
    <w:rsid w:val="1F5129C8"/>
    <w:rsid w:val="1FA4037A"/>
    <w:rsid w:val="1FD05BFC"/>
    <w:rsid w:val="1FF831F1"/>
    <w:rsid w:val="20122C86"/>
    <w:rsid w:val="201D4917"/>
    <w:rsid w:val="20575085"/>
    <w:rsid w:val="207C3C70"/>
    <w:rsid w:val="208450AB"/>
    <w:rsid w:val="20B02D5E"/>
    <w:rsid w:val="20D6449A"/>
    <w:rsid w:val="20FB30FC"/>
    <w:rsid w:val="21142C35"/>
    <w:rsid w:val="21220140"/>
    <w:rsid w:val="213637FC"/>
    <w:rsid w:val="213A7D96"/>
    <w:rsid w:val="21411E77"/>
    <w:rsid w:val="214C7E65"/>
    <w:rsid w:val="21503A84"/>
    <w:rsid w:val="216164B9"/>
    <w:rsid w:val="21995707"/>
    <w:rsid w:val="21E732DA"/>
    <w:rsid w:val="220439DC"/>
    <w:rsid w:val="223F69EE"/>
    <w:rsid w:val="22640084"/>
    <w:rsid w:val="22675F47"/>
    <w:rsid w:val="22A53367"/>
    <w:rsid w:val="22D26EBB"/>
    <w:rsid w:val="22DD45F9"/>
    <w:rsid w:val="22F052E5"/>
    <w:rsid w:val="22F675AD"/>
    <w:rsid w:val="23243747"/>
    <w:rsid w:val="23507F83"/>
    <w:rsid w:val="237A31D2"/>
    <w:rsid w:val="23845C8B"/>
    <w:rsid w:val="238860CA"/>
    <w:rsid w:val="238B0F07"/>
    <w:rsid w:val="23A87FFA"/>
    <w:rsid w:val="23B65333"/>
    <w:rsid w:val="23FA7574"/>
    <w:rsid w:val="246350EA"/>
    <w:rsid w:val="246B5AE6"/>
    <w:rsid w:val="246F6B16"/>
    <w:rsid w:val="247139D8"/>
    <w:rsid w:val="24802609"/>
    <w:rsid w:val="24975999"/>
    <w:rsid w:val="251A78A7"/>
    <w:rsid w:val="25256100"/>
    <w:rsid w:val="25481F2D"/>
    <w:rsid w:val="256D71DE"/>
    <w:rsid w:val="25D80246"/>
    <w:rsid w:val="26113926"/>
    <w:rsid w:val="26511E80"/>
    <w:rsid w:val="26724B17"/>
    <w:rsid w:val="269A69CE"/>
    <w:rsid w:val="26A01D9A"/>
    <w:rsid w:val="26CD53DF"/>
    <w:rsid w:val="272C012E"/>
    <w:rsid w:val="27894817"/>
    <w:rsid w:val="27931132"/>
    <w:rsid w:val="27BE12B6"/>
    <w:rsid w:val="27DA049D"/>
    <w:rsid w:val="28005B44"/>
    <w:rsid w:val="2802600B"/>
    <w:rsid w:val="28127CF1"/>
    <w:rsid w:val="2848637B"/>
    <w:rsid w:val="28705DB2"/>
    <w:rsid w:val="28776492"/>
    <w:rsid w:val="28A86738"/>
    <w:rsid w:val="28D150A1"/>
    <w:rsid w:val="28DC6AEC"/>
    <w:rsid w:val="29045650"/>
    <w:rsid w:val="2911360D"/>
    <w:rsid w:val="2922537A"/>
    <w:rsid w:val="292C71EB"/>
    <w:rsid w:val="293718DA"/>
    <w:rsid w:val="29467C32"/>
    <w:rsid w:val="29605A40"/>
    <w:rsid w:val="2964651D"/>
    <w:rsid w:val="29665177"/>
    <w:rsid w:val="29953EB1"/>
    <w:rsid w:val="29A41357"/>
    <w:rsid w:val="29A900AD"/>
    <w:rsid w:val="29BD4174"/>
    <w:rsid w:val="29E924EF"/>
    <w:rsid w:val="29F2293C"/>
    <w:rsid w:val="29FD19C0"/>
    <w:rsid w:val="2A3D2B95"/>
    <w:rsid w:val="2A4525E7"/>
    <w:rsid w:val="2A572EE5"/>
    <w:rsid w:val="2A615ECC"/>
    <w:rsid w:val="2A93060F"/>
    <w:rsid w:val="2AA00440"/>
    <w:rsid w:val="2AA66B32"/>
    <w:rsid w:val="2AB04A53"/>
    <w:rsid w:val="2ACF1FE2"/>
    <w:rsid w:val="2AD16110"/>
    <w:rsid w:val="2B0A75E7"/>
    <w:rsid w:val="2B4252E8"/>
    <w:rsid w:val="2B564626"/>
    <w:rsid w:val="2B7F679D"/>
    <w:rsid w:val="2B850A1B"/>
    <w:rsid w:val="2B9340D5"/>
    <w:rsid w:val="2B991D9C"/>
    <w:rsid w:val="2BAC3064"/>
    <w:rsid w:val="2BC01D55"/>
    <w:rsid w:val="2C023A0D"/>
    <w:rsid w:val="2C474910"/>
    <w:rsid w:val="2C4F65D7"/>
    <w:rsid w:val="2C5116B6"/>
    <w:rsid w:val="2CC44BA2"/>
    <w:rsid w:val="2CCA5809"/>
    <w:rsid w:val="2CD20E4E"/>
    <w:rsid w:val="2CD807A9"/>
    <w:rsid w:val="2CDC6216"/>
    <w:rsid w:val="2CE47EA8"/>
    <w:rsid w:val="2CFF3E2A"/>
    <w:rsid w:val="2D244899"/>
    <w:rsid w:val="2D390CA4"/>
    <w:rsid w:val="2D5034EF"/>
    <w:rsid w:val="2D507546"/>
    <w:rsid w:val="2D590D15"/>
    <w:rsid w:val="2D6F332A"/>
    <w:rsid w:val="2D8E7EB8"/>
    <w:rsid w:val="2D955993"/>
    <w:rsid w:val="2DB52B2B"/>
    <w:rsid w:val="2DDC34A2"/>
    <w:rsid w:val="2DF67BE5"/>
    <w:rsid w:val="2DFB0062"/>
    <w:rsid w:val="2E160217"/>
    <w:rsid w:val="2E4C7B96"/>
    <w:rsid w:val="2E640E25"/>
    <w:rsid w:val="2E906A1F"/>
    <w:rsid w:val="2ECA40D5"/>
    <w:rsid w:val="2EDE0E5C"/>
    <w:rsid w:val="2EE200D9"/>
    <w:rsid w:val="2F26504A"/>
    <w:rsid w:val="2F7E4804"/>
    <w:rsid w:val="2F8E202D"/>
    <w:rsid w:val="2FA057DC"/>
    <w:rsid w:val="2FD85DCA"/>
    <w:rsid w:val="2FDE4773"/>
    <w:rsid w:val="301A1576"/>
    <w:rsid w:val="30392608"/>
    <w:rsid w:val="30546D4C"/>
    <w:rsid w:val="3078466C"/>
    <w:rsid w:val="30AF383F"/>
    <w:rsid w:val="30B95170"/>
    <w:rsid w:val="30D62F4B"/>
    <w:rsid w:val="30E10F56"/>
    <w:rsid w:val="30E430A2"/>
    <w:rsid w:val="3103521A"/>
    <w:rsid w:val="310711D6"/>
    <w:rsid w:val="310C2DA2"/>
    <w:rsid w:val="3122559C"/>
    <w:rsid w:val="312B0DC1"/>
    <w:rsid w:val="312F616E"/>
    <w:rsid w:val="313556FA"/>
    <w:rsid w:val="3147351B"/>
    <w:rsid w:val="315F6F15"/>
    <w:rsid w:val="317731F4"/>
    <w:rsid w:val="31A22CA5"/>
    <w:rsid w:val="31BF487C"/>
    <w:rsid w:val="31DE6595"/>
    <w:rsid w:val="31FC5F96"/>
    <w:rsid w:val="325B3061"/>
    <w:rsid w:val="325B5F6D"/>
    <w:rsid w:val="327F628A"/>
    <w:rsid w:val="32C25F8D"/>
    <w:rsid w:val="32D472BC"/>
    <w:rsid w:val="32D96E0B"/>
    <w:rsid w:val="32DC1DB0"/>
    <w:rsid w:val="32E245AC"/>
    <w:rsid w:val="333A1357"/>
    <w:rsid w:val="335962B1"/>
    <w:rsid w:val="33646E0E"/>
    <w:rsid w:val="33BE7C73"/>
    <w:rsid w:val="34324E12"/>
    <w:rsid w:val="34400212"/>
    <w:rsid w:val="34401E05"/>
    <w:rsid w:val="347547DF"/>
    <w:rsid w:val="347F25C8"/>
    <w:rsid w:val="347F517A"/>
    <w:rsid w:val="349210F0"/>
    <w:rsid w:val="34A03779"/>
    <w:rsid w:val="34A63079"/>
    <w:rsid w:val="34CB359A"/>
    <w:rsid w:val="34DE0CAD"/>
    <w:rsid w:val="35055057"/>
    <w:rsid w:val="3548386E"/>
    <w:rsid w:val="35557B6F"/>
    <w:rsid w:val="35603106"/>
    <w:rsid w:val="359F1F4A"/>
    <w:rsid w:val="35F93FD8"/>
    <w:rsid w:val="36301E48"/>
    <w:rsid w:val="36534C76"/>
    <w:rsid w:val="367F23F7"/>
    <w:rsid w:val="368373AF"/>
    <w:rsid w:val="368F31DE"/>
    <w:rsid w:val="36B9463C"/>
    <w:rsid w:val="36CC4FE3"/>
    <w:rsid w:val="36D40F7B"/>
    <w:rsid w:val="36D61AA4"/>
    <w:rsid w:val="36D81480"/>
    <w:rsid w:val="36D865B6"/>
    <w:rsid w:val="36F05AA8"/>
    <w:rsid w:val="36FB47C8"/>
    <w:rsid w:val="36FB7FBB"/>
    <w:rsid w:val="37155BD2"/>
    <w:rsid w:val="37183B9F"/>
    <w:rsid w:val="37264546"/>
    <w:rsid w:val="37317505"/>
    <w:rsid w:val="373F1EE2"/>
    <w:rsid w:val="378F5116"/>
    <w:rsid w:val="379137DD"/>
    <w:rsid w:val="37A62276"/>
    <w:rsid w:val="37AD5BE6"/>
    <w:rsid w:val="37BF32CF"/>
    <w:rsid w:val="37D34E0F"/>
    <w:rsid w:val="37E24756"/>
    <w:rsid w:val="380419AE"/>
    <w:rsid w:val="3804650A"/>
    <w:rsid w:val="382D5776"/>
    <w:rsid w:val="38427666"/>
    <w:rsid w:val="38842FF5"/>
    <w:rsid w:val="38A67F3D"/>
    <w:rsid w:val="38AE06CE"/>
    <w:rsid w:val="38BE2634"/>
    <w:rsid w:val="38CA1264"/>
    <w:rsid w:val="38DE58E4"/>
    <w:rsid w:val="38EB0CAD"/>
    <w:rsid w:val="38F632DA"/>
    <w:rsid w:val="390C16BC"/>
    <w:rsid w:val="392D7991"/>
    <w:rsid w:val="392F3B3A"/>
    <w:rsid w:val="39337608"/>
    <w:rsid w:val="39517859"/>
    <w:rsid w:val="39691C25"/>
    <w:rsid w:val="399B3CC0"/>
    <w:rsid w:val="39A75816"/>
    <w:rsid w:val="39B3223C"/>
    <w:rsid w:val="39FF7F03"/>
    <w:rsid w:val="3A1949FC"/>
    <w:rsid w:val="3A567F59"/>
    <w:rsid w:val="3A6A4172"/>
    <w:rsid w:val="3A722066"/>
    <w:rsid w:val="3AB45ED5"/>
    <w:rsid w:val="3AD63B91"/>
    <w:rsid w:val="3AE7141F"/>
    <w:rsid w:val="3B065B30"/>
    <w:rsid w:val="3B591472"/>
    <w:rsid w:val="3B6A3FB9"/>
    <w:rsid w:val="3BBC55C6"/>
    <w:rsid w:val="3BCB62AC"/>
    <w:rsid w:val="3BD42846"/>
    <w:rsid w:val="3BD656A2"/>
    <w:rsid w:val="3BF16D08"/>
    <w:rsid w:val="3BFF7555"/>
    <w:rsid w:val="3C502D8F"/>
    <w:rsid w:val="3C7126D7"/>
    <w:rsid w:val="3C8A268F"/>
    <w:rsid w:val="3C954BF0"/>
    <w:rsid w:val="3C9D0DA1"/>
    <w:rsid w:val="3CD509B7"/>
    <w:rsid w:val="3CDE36EB"/>
    <w:rsid w:val="3CF54D35"/>
    <w:rsid w:val="3D2B6CD2"/>
    <w:rsid w:val="3D412F73"/>
    <w:rsid w:val="3D490DEE"/>
    <w:rsid w:val="3D49101D"/>
    <w:rsid w:val="3D8B180E"/>
    <w:rsid w:val="3DA06B63"/>
    <w:rsid w:val="3DC80217"/>
    <w:rsid w:val="3DD219F1"/>
    <w:rsid w:val="3DF163E6"/>
    <w:rsid w:val="3E012549"/>
    <w:rsid w:val="3E1B1E21"/>
    <w:rsid w:val="3E24485E"/>
    <w:rsid w:val="3E41218E"/>
    <w:rsid w:val="3E5C705F"/>
    <w:rsid w:val="3E7C4919"/>
    <w:rsid w:val="3E9B295A"/>
    <w:rsid w:val="3EC84E9F"/>
    <w:rsid w:val="3ECD3D7F"/>
    <w:rsid w:val="3ECF5531"/>
    <w:rsid w:val="3ED22521"/>
    <w:rsid w:val="3EF67EE4"/>
    <w:rsid w:val="3F3F618C"/>
    <w:rsid w:val="3F43025F"/>
    <w:rsid w:val="3F4613D9"/>
    <w:rsid w:val="3F574140"/>
    <w:rsid w:val="3F5C67B4"/>
    <w:rsid w:val="3F621086"/>
    <w:rsid w:val="3F7A574F"/>
    <w:rsid w:val="3FA67A66"/>
    <w:rsid w:val="3FD329EE"/>
    <w:rsid w:val="3FDF3C16"/>
    <w:rsid w:val="400D03E6"/>
    <w:rsid w:val="4020339F"/>
    <w:rsid w:val="402B437C"/>
    <w:rsid w:val="405F4956"/>
    <w:rsid w:val="408B68DE"/>
    <w:rsid w:val="40B52A7E"/>
    <w:rsid w:val="40E1289B"/>
    <w:rsid w:val="41265CFF"/>
    <w:rsid w:val="413208B7"/>
    <w:rsid w:val="41351063"/>
    <w:rsid w:val="41921750"/>
    <w:rsid w:val="419B136E"/>
    <w:rsid w:val="42063276"/>
    <w:rsid w:val="422E7A37"/>
    <w:rsid w:val="423D570B"/>
    <w:rsid w:val="424D7A40"/>
    <w:rsid w:val="42573479"/>
    <w:rsid w:val="426023EA"/>
    <w:rsid w:val="4267251E"/>
    <w:rsid w:val="4283758B"/>
    <w:rsid w:val="428C2C80"/>
    <w:rsid w:val="42B32575"/>
    <w:rsid w:val="42BD0912"/>
    <w:rsid w:val="42D12466"/>
    <w:rsid w:val="42D75FD4"/>
    <w:rsid w:val="430D5924"/>
    <w:rsid w:val="436F514A"/>
    <w:rsid w:val="43905EF2"/>
    <w:rsid w:val="439075CD"/>
    <w:rsid w:val="43C205EE"/>
    <w:rsid w:val="43C4067F"/>
    <w:rsid w:val="443D252D"/>
    <w:rsid w:val="44446557"/>
    <w:rsid w:val="445B394D"/>
    <w:rsid w:val="4461259A"/>
    <w:rsid w:val="44887352"/>
    <w:rsid w:val="44DF17D3"/>
    <w:rsid w:val="455D6A36"/>
    <w:rsid w:val="45C35F49"/>
    <w:rsid w:val="45EA0DC5"/>
    <w:rsid w:val="460E5EE3"/>
    <w:rsid w:val="46242F0B"/>
    <w:rsid w:val="462E77E8"/>
    <w:rsid w:val="463A65C6"/>
    <w:rsid w:val="46561961"/>
    <w:rsid w:val="466F1D6B"/>
    <w:rsid w:val="4680245A"/>
    <w:rsid w:val="46AE2D6E"/>
    <w:rsid w:val="46B968A1"/>
    <w:rsid w:val="46C0544C"/>
    <w:rsid w:val="46CA6D69"/>
    <w:rsid w:val="46DA057B"/>
    <w:rsid w:val="46F146BE"/>
    <w:rsid w:val="46FE3243"/>
    <w:rsid w:val="471611BF"/>
    <w:rsid w:val="47443640"/>
    <w:rsid w:val="47463FE0"/>
    <w:rsid w:val="475920C9"/>
    <w:rsid w:val="47687AA2"/>
    <w:rsid w:val="477838E5"/>
    <w:rsid w:val="478902C6"/>
    <w:rsid w:val="4798790C"/>
    <w:rsid w:val="479F6558"/>
    <w:rsid w:val="47F97308"/>
    <w:rsid w:val="480A7281"/>
    <w:rsid w:val="481D52D6"/>
    <w:rsid w:val="48497933"/>
    <w:rsid w:val="484B1829"/>
    <w:rsid w:val="485645E6"/>
    <w:rsid w:val="486A3776"/>
    <w:rsid w:val="486F0B21"/>
    <w:rsid w:val="48987B39"/>
    <w:rsid w:val="48CA2F0E"/>
    <w:rsid w:val="48E55426"/>
    <w:rsid w:val="48FE4C2B"/>
    <w:rsid w:val="493E44C9"/>
    <w:rsid w:val="49540249"/>
    <w:rsid w:val="499563DC"/>
    <w:rsid w:val="499D13E9"/>
    <w:rsid w:val="49C24020"/>
    <w:rsid w:val="49CC53B5"/>
    <w:rsid w:val="49D61DA4"/>
    <w:rsid w:val="49F153FE"/>
    <w:rsid w:val="49F2373C"/>
    <w:rsid w:val="49F41C1A"/>
    <w:rsid w:val="49FA419C"/>
    <w:rsid w:val="4A1F56C8"/>
    <w:rsid w:val="4A8A155C"/>
    <w:rsid w:val="4AA56185"/>
    <w:rsid w:val="4AC93424"/>
    <w:rsid w:val="4AD14516"/>
    <w:rsid w:val="4B193808"/>
    <w:rsid w:val="4B202F24"/>
    <w:rsid w:val="4B534D01"/>
    <w:rsid w:val="4B7B5099"/>
    <w:rsid w:val="4BB93193"/>
    <w:rsid w:val="4BE219CB"/>
    <w:rsid w:val="4C10114C"/>
    <w:rsid w:val="4C390B7D"/>
    <w:rsid w:val="4C414635"/>
    <w:rsid w:val="4C562A95"/>
    <w:rsid w:val="4C5C381C"/>
    <w:rsid w:val="4C624678"/>
    <w:rsid w:val="4C812562"/>
    <w:rsid w:val="4C851192"/>
    <w:rsid w:val="4CA87DE9"/>
    <w:rsid w:val="4CC51A03"/>
    <w:rsid w:val="4CE04906"/>
    <w:rsid w:val="4CE66CB8"/>
    <w:rsid w:val="4CFE217A"/>
    <w:rsid w:val="4D240F68"/>
    <w:rsid w:val="4D326880"/>
    <w:rsid w:val="4D3D4B44"/>
    <w:rsid w:val="4D3F0990"/>
    <w:rsid w:val="4D54628D"/>
    <w:rsid w:val="4D721FD5"/>
    <w:rsid w:val="4D791440"/>
    <w:rsid w:val="4DC844D3"/>
    <w:rsid w:val="4DDF75CF"/>
    <w:rsid w:val="4DF70587"/>
    <w:rsid w:val="4DF84D9E"/>
    <w:rsid w:val="4E0A2602"/>
    <w:rsid w:val="4E111867"/>
    <w:rsid w:val="4E180CA2"/>
    <w:rsid w:val="4E7526F2"/>
    <w:rsid w:val="4E832904"/>
    <w:rsid w:val="4EA62D06"/>
    <w:rsid w:val="4EBC40D4"/>
    <w:rsid w:val="4EF06591"/>
    <w:rsid w:val="4F0E736B"/>
    <w:rsid w:val="4F183495"/>
    <w:rsid w:val="4F204831"/>
    <w:rsid w:val="4F650374"/>
    <w:rsid w:val="4F7356E3"/>
    <w:rsid w:val="4F77218C"/>
    <w:rsid w:val="4F8A02BC"/>
    <w:rsid w:val="4FB603FC"/>
    <w:rsid w:val="50290A0F"/>
    <w:rsid w:val="50443023"/>
    <w:rsid w:val="506C4D38"/>
    <w:rsid w:val="508E1E9C"/>
    <w:rsid w:val="50BF208E"/>
    <w:rsid w:val="50C72752"/>
    <w:rsid w:val="50F22ADF"/>
    <w:rsid w:val="50F23912"/>
    <w:rsid w:val="5144525E"/>
    <w:rsid w:val="51A348DB"/>
    <w:rsid w:val="51A43C08"/>
    <w:rsid w:val="51AF18E5"/>
    <w:rsid w:val="51F37AC1"/>
    <w:rsid w:val="51F87B3A"/>
    <w:rsid w:val="520330D9"/>
    <w:rsid w:val="52164D3C"/>
    <w:rsid w:val="52267E08"/>
    <w:rsid w:val="524325EA"/>
    <w:rsid w:val="52740A6B"/>
    <w:rsid w:val="528D7D6C"/>
    <w:rsid w:val="52917F04"/>
    <w:rsid w:val="52D05C6C"/>
    <w:rsid w:val="52DE56E4"/>
    <w:rsid w:val="52E543BD"/>
    <w:rsid w:val="531D29B8"/>
    <w:rsid w:val="532C43E8"/>
    <w:rsid w:val="53460F4F"/>
    <w:rsid w:val="534D13BF"/>
    <w:rsid w:val="53717080"/>
    <w:rsid w:val="53721384"/>
    <w:rsid w:val="537F1EC6"/>
    <w:rsid w:val="53A85BBF"/>
    <w:rsid w:val="53C137C5"/>
    <w:rsid w:val="53C72D2D"/>
    <w:rsid w:val="53C7338F"/>
    <w:rsid w:val="53D1444D"/>
    <w:rsid w:val="53E50A88"/>
    <w:rsid w:val="53E9106D"/>
    <w:rsid w:val="540A330F"/>
    <w:rsid w:val="54123EEA"/>
    <w:rsid w:val="5428538A"/>
    <w:rsid w:val="54863F97"/>
    <w:rsid w:val="548771AD"/>
    <w:rsid w:val="54E2006E"/>
    <w:rsid w:val="54ED03C5"/>
    <w:rsid w:val="54F21C88"/>
    <w:rsid w:val="55131794"/>
    <w:rsid w:val="55262899"/>
    <w:rsid w:val="552D3C37"/>
    <w:rsid w:val="553F103D"/>
    <w:rsid w:val="5564784F"/>
    <w:rsid w:val="55680A45"/>
    <w:rsid w:val="558258FB"/>
    <w:rsid w:val="55870372"/>
    <w:rsid w:val="55911DB8"/>
    <w:rsid w:val="559B1C42"/>
    <w:rsid w:val="55C928C4"/>
    <w:rsid w:val="55CD3F01"/>
    <w:rsid w:val="55D60E32"/>
    <w:rsid w:val="560B0F43"/>
    <w:rsid w:val="56403078"/>
    <w:rsid w:val="564D1AAA"/>
    <w:rsid w:val="56A00D78"/>
    <w:rsid w:val="56A02E2D"/>
    <w:rsid w:val="56A37C80"/>
    <w:rsid w:val="56D64F89"/>
    <w:rsid w:val="57002BC8"/>
    <w:rsid w:val="570F1FB1"/>
    <w:rsid w:val="571C3024"/>
    <w:rsid w:val="573D06ED"/>
    <w:rsid w:val="57613B21"/>
    <w:rsid w:val="5761628C"/>
    <w:rsid w:val="576227B3"/>
    <w:rsid w:val="577C6F22"/>
    <w:rsid w:val="578A75AC"/>
    <w:rsid w:val="57E35415"/>
    <w:rsid w:val="58272AEF"/>
    <w:rsid w:val="58837E4A"/>
    <w:rsid w:val="58951D97"/>
    <w:rsid w:val="58B23E9D"/>
    <w:rsid w:val="58C114DA"/>
    <w:rsid w:val="58D664EC"/>
    <w:rsid w:val="58E04A29"/>
    <w:rsid w:val="58F00F6D"/>
    <w:rsid w:val="59181064"/>
    <w:rsid w:val="592B0DD4"/>
    <w:rsid w:val="594050A0"/>
    <w:rsid w:val="59461564"/>
    <w:rsid w:val="596001C8"/>
    <w:rsid w:val="599148FD"/>
    <w:rsid w:val="59A71275"/>
    <w:rsid w:val="59D00298"/>
    <w:rsid w:val="5A050D2A"/>
    <w:rsid w:val="5A10430C"/>
    <w:rsid w:val="5A387EC6"/>
    <w:rsid w:val="5A5A5327"/>
    <w:rsid w:val="5A6717F5"/>
    <w:rsid w:val="5A6B2EF5"/>
    <w:rsid w:val="5A7B5C41"/>
    <w:rsid w:val="5A7D4868"/>
    <w:rsid w:val="5A9C05DB"/>
    <w:rsid w:val="5AA539F9"/>
    <w:rsid w:val="5AB95D80"/>
    <w:rsid w:val="5ADD464E"/>
    <w:rsid w:val="5B115462"/>
    <w:rsid w:val="5B59509D"/>
    <w:rsid w:val="5B752063"/>
    <w:rsid w:val="5B8258B6"/>
    <w:rsid w:val="5BD603EB"/>
    <w:rsid w:val="5C2761F4"/>
    <w:rsid w:val="5C381B22"/>
    <w:rsid w:val="5C4C4523"/>
    <w:rsid w:val="5C61236B"/>
    <w:rsid w:val="5C625CC7"/>
    <w:rsid w:val="5C6E24AF"/>
    <w:rsid w:val="5CA227E4"/>
    <w:rsid w:val="5CE6377A"/>
    <w:rsid w:val="5CE87A31"/>
    <w:rsid w:val="5D1A7895"/>
    <w:rsid w:val="5D1B0934"/>
    <w:rsid w:val="5D6430FB"/>
    <w:rsid w:val="5D8F30AC"/>
    <w:rsid w:val="5DAF4C55"/>
    <w:rsid w:val="5DB7207B"/>
    <w:rsid w:val="5DC3653A"/>
    <w:rsid w:val="5DDB176B"/>
    <w:rsid w:val="5DF71DE6"/>
    <w:rsid w:val="5E021EA0"/>
    <w:rsid w:val="5E724E7F"/>
    <w:rsid w:val="5E825E2C"/>
    <w:rsid w:val="5EAC06CA"/>
    <w:rsid w:val="5EF83B64"/>
    <w:rsid w:val="5F0D18B5"/>
    <w:rsid w:val="5F1434A8"/>
    <w:rsid w:val="5F243AE1"/>
    <w:rsid w:val="5F27024B"/>
    <w:rsid w:val="5F4323DC"/>
    <w:rsid w:val="5F455419"/>
    <w:rsid w:val="5F5748EC"/>
    <w:rsid w:val="5F6319F4"/>
    <w:rsid w:val="5FC52C1E"/>
    <w:rsid w:val="5FC77F75"/>
    <w:rsid w:val="5FD463BA"/>
    <w:rsid w:val="5FD722E5"/>
    <w:rsid w:val="5FDA4F87"/>
    <w:rsid w:val="5FEE4018"/>
    <w:rsid w:val="60200516"/>
    <w:rsid w:val="602A00EA"/>
    <w:rsid w:val="605966B4"/>
    <w:rsid w:val="60817384"/>
    <w:rsid w:val="609B470C"/>
    <w:rsid w:val="60C265B8"/>
    <w:rsid w:val="61067F50"/>
    <w:rsid w:val="61115AF2"/>
    <w:rsid w:val="616F33A9"/>
    <w:rsid w:val="619A1BE1"/>
    <w:rsid w:val="61B43C28"/>
    <w:rsid w:val="61BB17F3"/>
    <w:rsid w:val="61DE17A8"/>
    <w:rsid w:val="61EB6D3E"/>
    <w:rsid w:val="62061760"/>
    <w:rsid w:val="62072CD2"/>
    <w:rsid w:val="620E0A29"/>
    <w:rsid w:val="6226443E"/>
    <w:rsid w:val="62C33E18"/>
    <w:rsid w:val="62D0194A"/>
    <w:rsid w:val="62DF5A9C"/>
    <w:rsid w:val="62F21929"/>
    <w:rsid w:val="630A7C8F"/>
    <w:rsid w:val="6331343D"/>
    <w:rsid w:val="63480D4C"/>
    <w:rsid w:val="6375251B"/>
    <w:rsid w:val="63A9081C"/>
    <w:rsid w:val="63CB4C7F"/>
    <w:rsid w:val="63F16CDA"/>
    <w:rsid w:val="63FC1A0B"/>
    <w:rsid w:val="642A5623"/>
    <w:rsid w:val="642B3170"/>
    <w:rsid w:val="642D0D6C"/>
    <w:rsid w:val="6463285A"/>
    <w:rsid w:val="646E1924"/>
    <w:rsid w:val="64A6019A"/>
    <w:rsid w:val="64AC394A"/>
    <w:rsid w:val="64CB1B88"/>
    <w:rsid w:val="64CF239C"/>
    <w:rsid w:val="64F8376E"/>
    <w:rsid w:val="652D7BBB"/>
    <w:rsid w:val="65B32394"/>
    <w:rsid w:val="65BD4D58"/>
    <w:rsid w:val="65C55DE2"/>
    <w:rsid w:val="65DB4702"/>
    <w:rsid w:val="65EF391A"/>
    <w:rsid w:val="66337239"/>
    <w:rsid w:val="66351684"/>
    <w:rsid w:val="664C4A97"/>
    <w:rsid w:val="66BA0374"/>
    <w:rsid w:val="66CC03E8"/>
    <w:rsid w:val="66D60AC2"/>
    <w:rsid w:val="66DA68B9"/>
    <w:rsid w:val="66FC0EFE"/>
    <w:rsid w:val="66FC56AC"/>
    <w:rsid w:val="6736596C"/>
    <w:rsid w:val="676268B4"/>
    <w:rsid w:val="676D27FB"/>
    <w:rsid w:val="677F036C"/>
    <w:rsid w:val="679A54F3"/>
    <w:rsid w:val="67AF3E3B"/>
    <w:rsid w:val="67B10DDA"/>
    <w:rsid w:val="67E7586D"/>
    <w:rsid w:val="68396938"/>
    <w:rsid w:val="68562010"/>
    <w:rsid w:val="686427B7"/>
    <w:rsid w:val="6874390F"/>
    <w:rsid w:val="68A76E91"/>
    <w:rsid w:val="68CD26FA"/>
    <w:rsid w:val="68D73A93"/>
    <w:rsid w:val="68DB25A9"/>
    <w:rsid w:val="69061B50"/>
    <w:rsid w:val="691D013A"/>
    <w:rsid w:val="69360A5A"/>
    <w:rsid w:val="69B0281A"/>
    <w:rsid w:val="69BF2374"/>
    <w:rsid w:val="69D91FC0"/>
    <w:rsid w:val="6A16667E"/>
    <w:rsid w:val="6A2056A5"/>
    <w:rsid w:val="6A5F0B8A"/>
    <w:rsid w:val="6A8B20AC"/>
    <w:rsid w:val="6A9800AD"/>
    <w:rsid w:val="6A9869FB"/>
    <w:rsid w:val="6AAC45EB"/>
    <w:rsid w:val="6AB27D7E"/>
    <w:rsid w:val="6AB5606B"/>
    <w:rsid w:val="6AE06874"/>
    <w:rsid w:val="6AF85892"/>
    <w:rsid w:val="6B3664DB"/>
    <w:rsid w:val="6B3D1644"/>
    <w:rsid w:val="6B423C4B"/>
    <w:rsid w:val="6B803BEB"/>
    <w:rsid w:val="6BC948EB"/>
    <w:rsid w:val="6BCD3904"/>
    <w:rsid w:val="6BF16CE3"/>
    <w:rsid w:val="6C120083"/>
    <w:rsid w:val="6C472C95"/>
    <w:rsid w:val="6C604CA4"/>
    <w:rsid w:val="6C6C6A39"/>
    <w:rsid w:val="6C8A6658"/>
    <w:rsid w:val="6C9D0B3F"/>
    <w:rsid w:val="6CF53308"/>
    <w:rsid w:val="6D0F21B8"/>
    <w:rsid w:val="6D1258C4"/>
    <w:rsid w:val="6D31354C"/>
    <w:rsid w:val="6D600679"/>
    <w:rsid w:val="6D6661D4"/>
    <w:rsid w:val="6DE56A33"/>
    <w:rsid w:val="6E4235F3"/>
    <w:rsid w:val="6E5257B1"/>
    <w:rsid w:val="6E744941"/>
    <w:rsid w:val="6EA405A7"/>
    <w:rsid w:val="6EAC28CB"/>
    <w:rsid w:val="6ECF08DB"/>
    <w:rsid w:val="6ED4019E"/>
    <w:rsid w:val="6EDB3A6E"/>
    <w:rsid w:val="6EF0597C"/>
    <w:rsid w:val="6F83507F"/>
    <w:rsid w:val="6F88294C"/>
    <w:rsid w:val="6FA75FB3"/>
    <w:rsid w:val="6FAA486C"/>
    <w:rsid w:val="6FAF50DC"/>
    <w:rsid w:val="6FB143A7"/>
    <w:rsid w:val="6FC90DE5"/>
    <w:rsid w:val="70D21600"/>
    <w:rsid w:val="70F81D2C"/>
    <w:rsid w:val="714A7726"/>
    <w:rsid w:val="715D184B"/>
    <w:rsid w:val="71722B63"/>
    <w:rsid w:val="71783105"/>
    <w:rsid w:val="717B79B0"/>
    <w:rsid w:val="719162FE"/>
    <w:rsid w:val="71E506E1"/>
    <w:rsid w:val="72061046"/>
    <w:rsid w:val="722D6313"/>
    <w:rsid w:val="725E3132"/>
    <w:rsid w:val="727D191E"/>
    <w:rsid w:val="7281781D"/>
    <w:rsid w:val="72C100D5"/>
    <w:rsid w:val="72C27267"/>
    <w:rsid w:val="73001242"/>
    <w:rsid w:val="730A55B8"/>
    <w:rsid w:val="732B2E3D"/>
    <w:rsid w:val="732C7F3F"/>
    <w:rsid w:val="73921DFC"/>
    <w:rsid w:val="73991B20"/>
    <w:rsid w:val="73A84FA4"/>
    <w:rsid w:val="73F232C9"/>
    <w:rsid w:val="73FA2015"/>
    <w:rsid w:val="73FB6AC6"/>
    <w:rsid w:val="74090434"/>
    <w:rsid w:val="74134625"/>
    <w:rsid w:val="742C0252"/>
    <w:rsid w:val="743F2F57"/>
    <w:rsid w:val="745D380F"/>
    <w:rsid w:val="746052DD"/>
    <w:rsid w:val="74696D0E"/>
    <w:rsid w:val="7483315E"/>
    <w:rsid w:val="74A30A6A"/>
    <w:rsid w:val="74A853E5"/>
    <w:rsid w:val="74AF0403"/>
    <w:rsid w:val="74E54AAE"/>
    <w:rsid w:val="750772FF"/>
    <w:rsid w:val="75077CEF"/>
    <w:rsid w:val="75481F03"/>
    <w:rsid w:val="75592ED1"/>
    <w:rsid w:val="756354DD"/>
    <w:rsid w:val="75704E2A"/>
    <w:rsid w:val="75843677"/>
    <w:rsid w:val="75B07817"/>
    <w:rsid w:val="75B34CCA"/>
    <w:rsid w:val="75EE25F8"/>
    <w:rsid w:val="760444AC"/>
    <w:rsid w:val="760A4215"/>
    <w:rsid w:val="763A4E29"/>
    <w:rsid w:val="765C6D48"/>
    <w:rsid w:val="7676795E"/>
    <w:rsid w:val="76941706"/>
    <w:rsid w:val="76A81CD1"/>
    <w:rsid w:val="76CF7827"/>
    <w:rsid w:val="76DE3A81"/>
    <w:rsid w:val="770F66B1"/>
    <w:rsid w:val="771368EA"/>
    <w:rsid w:val="773A47FA"/>
    <w:rsid w:val="77491361"/>
    <w:rsid w:val="774B322B"/>
    <w:rsid w:val="77643FF6"/>
    <w:rsid w:val="779E7F40"/>
    <w:rsid w:val="77B21540"/>
    <w:rsid w:val="77B8673A"/>
    <w:rsid w:val="77C43C5F"/>
    <w:rsid w:val="78221ED1"/>
    <w:rsid w:val="7844327C"/>
    <w:rsid w:val="78536181"/>
    <w:rsid w:val="78560EB5"/>
    <w:rsid w:val="78647BAB"/>
    <w:rsid w:val="78BC4C89"/>
    <w:rsid w:val="78D16CAE"/>
    <w:rsid w:val="78D4260E"/>
    <w:rsid w:val="78F44475"/>
    <w:rsid w:val="792864CC"/>
    <w:rsid w:val="792A19BA"/>
    <w:rsid w:val="7936775C"/>
    <w:rsid w:val="7998625F"/>
    <w:rsid w:val="799E5A46"/>
    <w:rsid w:val="79AA1682"/>
    <w:rsid w:val="79C54CB4"/>
    <w:rsid w:val="7A803A4E"/>
    <w:rsid w:val="7A831C73"/>
    <w:rsid w:val="7A9950D5"/>
    <w:rsid w:val="7AA9689C"/>
    <w:rsid w:val="7AB222B5"/>
    <w:rsid w:val="7AE35B88"/>
    <w:rsid w:val="7AE97CE7"/>
    <w:rsid w:val="7AF2128A"/>
    <w:rsid w:val="7B2013C8"/>
    <w:rsid w:val="7B2248FE"/>
    <w:rsid w:val="7B2F2BE9"/>
    <w:rsid w:val="7B504B25"/>
    <w:rsid w:val="7B58696A"/>
    <w:rsid w:val="7B8D4915"/>
    <w:rsid w:val="7BA96E77"/>
    <w:rsid w:val="7BBE2482"/>
    <w:rsid w:val="7BDA7A71"/>
    <w:rsid w:val="7BDD34DC"/>
    <w:rsid w:val="7BFA6EF3"/>
    <w:rsid w:val="7C3A24B0"/>
    <w:rsid w:val="7C8A0D0F"/>
    <w:rsid w:val="7CCD6A2A"/>
    <w:rsid w:val="7CFE3608"/>
    <w:rsid w:val="7D1C5DCD"/>
    <w:rsid w:val="7D451B6A"/>
    <w:rsid w:val="7D4749F8"/>
    <w:rsid w:val="7D486EF4"/>
    <w:rsid w:val="7D6251B4"/>
    <w:rsid w:val="7D9E39EF"/>
    <w:rsid w:val="7DC62D63"/>
    <w:rsid w:val="7DFC1A5A"/>
    <w:rsid w:val="7DFD32E3"/>
    <w:rsid w:val="7E181C2E"/>
    <w:rsid w:val="7E1E0721"/>
    <w:rsid w:val="7E3636F5"/>
    <w:rsid w:val="7E691C10"/>
    <w:rsid w:val="7E6B50C8"/>
    <w:rsid w:val="7E8D3C51"/>
    <w:rsid w:val="7EA146B7"/>
    <w:rsid w:val="7EC416DA"/>
    <w:rsid w:val="7EC6394B"/>
    <w:rsid w:val="7ECD3C26"/>
    <w:rsid w:val="7EE22516"/>
    <w:rsid w:val="7EED1CCE"/>
    <w:rsid w:val="7F0B4E5F"/>
    <w:rsid w:val="7F275820"/>
    <w:rsid w:val="7F3214CE"/>
    <w:rsid w:val="7F364A73"/>
    <w:rsid w:val="7F5E7B71"/>
    <w:rsid w:val="7F615220"/>
    <w:rsid w:val="7F644C2F"/>
    <w:rsid w:val="7F91169A"/>
    <w:rsid w:val="7F985657"/>
    <w:rsid w:val="7FAD29E9"/>
    <w:rsid w:val="7FB963C3"/>
    <w:rsid w:val="7FD01824"/>
    <w:rsid w:val="7FE93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35838"/>
  <w15:docId w15:val="{DE52CF1B-5DFA-0949-868F-010D3B9B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qFormat="1"/>
    <w:lsdException w:name="List Bullet" w:locked="1" w:semiHidden="1" w:uiPriority="0" w:unhideWhenUsed="1"/>
    <w:lsdException w:name="List Number" w:locked="1" w:uiPriority="0"/>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qFormat="1"/>
    <w:lsdException w:name="Table Grid" w:uiPriority="39"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snapToGrid w:val="0"/>
      <w:spacing w:beforeLines="50" w:before="50" w:line="300" w:lineRule="auto"/>
      <w:jc w:val="center"/>
      <w:outlineLvl w:val="0"/>
    </w:pPr>
    <w:rPr>
      <w:rFonts w:ascii="Calibri" w:hAnsi="Calibri"/>
      <w:b/>
      <w:color w:val="000000"/>
      <w:sz w:val="30"/>
    </w:rPr>
  </w:style>
  <w:style w:type="paragraph" w:styleId="2">
    <w:name w:val="heading 2"/>
    <w:basedOn w:val="a"/>
    <w:next w:val="a"/>
    <w:link w:val="20"/>
    <w:uiPriority w:val="99"/>
    <w:qFormat/>
    <w:pPr>
      <w:keepNext/>
      <w:keepLines/>
      <w:snapToGrid w:val="0"/>
      <w:spacing w:line="300" w:lineRule="auto"/>
      <w:ind w:firstLineChars="200" w:firstLine="200"/>
      <w:outlineLvl w:val="1"/>
    </w:pPr>
    <w:rPr>
      <w:rFonts w:ascii="Calibri" w:hAnsi="Calibri"/>
      <w:b/>
      <w:bCs/>
      <w:szCs w:val="32"/>
    </w:rPr>
  </w:style>
  <w:style w:type="paragraph" w:styleId="3">
    <w:name w:val="heading 3"/>
    <w:basedOn w:val="a"/>
    <w:next w:val="a"/>
    <w:link w:val="30"/>
    <w:uiPriority w:val="99"/>
    <w:qFormat/>
    <w:pPr>
      <w:widowControl/>
      <w:autoSpaceDE w:val="0"/>
      <w:autoSpaceDN w:val="0"/>
      <w:snapToGrid w:val="0"/>
      <w:spacing w:line="300" w:lineRule="auto"/>
      <w:ind w:firstLineChars="200" w:firstLine="422"/>
      <w:outlineLvl w:val="2"/>
    </w:pPr>
    <w:rPr>
      <w:rFonts w:ascii="Calibri" w:hAnsi="Calibri"/>
      <w:b/>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qFormat/>
    <w:pPr>
      <w:ind w:leftChars="400" w:left="100" w:hangingChars="200" w:hanging="200"/>
    </w:pPr>
    <w:rPr>
      <w:szCs w:val="20"/>
    </w:rPr>
  </w:style>
  <w:style w:type="paragraph" w:styleId="TOC7">
    <w:name w:val="toc 7"/>
    <w:basedOn w:val="a"/>
    <w:next w:val="a"/>
    <w:uiPriority w:val="99"/>
    <w:semiHidden/>
    <w:qFormat/>
    <w:pPr>
      <w:ind w:left="1260"/>
      <w:jc w:val="left"/>
    </w:pPr>
    <w:rPr>
      <w:sz w:val="18"/>
      <w:szCs w:val="18"/>
    </w:rPr>
  </w:style>
  <w:style w:type="paragraph" w:styleId="a3">
    <w:name w:val="Normal Indent"/>
    <w:basedOn w:val="a"/>
    <w:next w:val="a"/>
    <w:uiPriority w:val="99"/>
    <w:qFormat/>
    <w:pPr>
      <w:widowControl/>
      <w:ind w:firstLine="420"/>
      <w:jc w:val="left"/>
    </w:pPr>
    <w:rPr>
      <w:kern w:val="0"/>
      <w:sz w:val="24"/>
    </w:rPr>
  </w:style>
  <w:style w:type="paragraph" w:styleId="a4">
    <w:name w:val="caption"/>
    <w:basedOn w:val="a"/>
    <w:next w:val="a"/>
    <w:uiPriority w:val="99"/>
    <w:qFormat/>
    <w:pPr>
      <w:keepNext/>
      <w:keepLines/>
      <w:widowControl/>
      <w:spacing w:before="240" w:line="319" w:lineRule="auto"/>
      <w:ind w:left="480"/>
      <w:jc w:val="center"/>
    </w:pPr>
    <w:rPr>
      <w:rFonts w:ascii="Cambria" w:eastAsia="黑体" w:hAnsi="Cambria"/>
      <w:sz w:val="20"/>
      <w:szCs w:val="20"/>
    </w:rPr>
  </w:style>
  <w:style w:type="paragraph" w:styleId="a5">
    <w:name w:val="Document Map"/>
    <w:basedOn w:val="a"/>
    <w:link w:val="a6"/>
    <w:uiPriority w:val="99"/>
    <w:semiHidden/>
    <w:qFormat/>
    <w:pPr>
      <w:shd w:val="clear" w:color="auto" w:fill="000080"/>
    </w:pPr>
  </w:style>
  <w:style w:type="paragraph" w:styleId="a7">
    <w:name w:val="annotation text"/>
    <w:basedOn w:val="a"/>
    <w:link w:val="a8"/>
    <w:uiPriority w:val="99"/>
    <w:semiHidden/>
    <w:qFormat/>
    <w:pPr>
      <w:jc w:val="left"/>
    </w:pPr>
    <w:rPr>
      <w:szCs w:val="20"/>
    </w:rPr>
  </w:style>
  <w:style w:type="paragraph" w:styleId="32">
    <w:name w:val="Body Text 3"/>
    <w:basedOn w:val="a"/>
    <w:link w:val="33"/>
    <w:uiPriority w:val="99"/>
    <w:qFormat/>
    <w:pPr>
      <w:spacing w:line="440" w:lineRule="atLeast"/>
      <w:jc w:val="center"/>
    </w:pPr>
    <w:rPr>
      <w:rFonts w:ascii="楷体_GB2312" w:eastAsia="楷体_GB2312"/>
      <w:b/>
      <w:color w:val="000000"/>
      <w:sz w:val="30"/>
    </w:rPr>
  </w:style>
  <w:style w:type="paragraph" w:styleId="a9">
    <w:name w:val="Body Text"/>
    <w:basedOn w:val="a"/>
    <w:link w:val="aa"/>
    <w:uiPriority w:val="99"/>
    <w:qFormat/>
    <w:pPr>
      <w:adjustRightInd w:val="0"/>
      <w:spacing w:line="315" w:lineRule="atLeast"/>
      <w:jc w:val="left"/>
      <w:textAlignment w:val="baseline"/>
    </w:pPr>
    <w:rPr>
      <w:rFonts w:ascii="仿宋_GB2312" w:eastAsia="仿宋_GB2312"/>
      <w:kern w:val="0"/>
      <w:sz w:val="28"/>
      <w:szCs w:val="20"/>
    </w:rPr>
  </w:style>
  <w:style w:type="paragraph" w:styleId="ab">
    <w:name w:val="Body Text Indent"/>
    <w:basedOn w:val="a"/>
    <w:link w:val="ac"/>
    <w:uiPriority w:val="99"/>
    <w:qFormat/>
    <w:pPr>
      <w:widowControl/>
      <w:autoSpaceDE w:val="0"/>
      <w:autoSpaceDN w:val="0"/>
      <w:snapToGrid w:val="0"/>
      <w:spacing w:before="120" w:line="400" w:lineRule="atLeast"/>
      <w:ind w:firstLine="570"/>
      <w:textAlignment w:val="bottom"/>
    </w:pPr>
    <w:rPr>
      <w:rFonts w:ascii="宋体"/>
      <w:kern w:val="0"/>
      <w:sz w:val="24"/>
      <w:szCs w:val="20"/>
    </w:rPr>
  </w:style>
  <w:style w:type="paragraph" w:styleId="21">
    <w:name w:val="List 2"/>
    <w:basedOn w:val="a"/>
    <w:uiPriority w:val="99"/>
    <w:qFormat/>
    <w:pPr>
      <w:ind w:leftChars="200" w:left="100" w:hangingChars="200" w:hanging="200"/>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d">
    <w:name w:val="Plain Text"/>
    <w:basedOn w:val="a"/>
    <w:next w:val="a3"/>
    <w:link w:val="ae"/>
    <w:qFormat/>
    <w:rPr>
      <w:rFonts w:ascii="宋体" w:hAnsi="Courier New"/>
      <w:szCs w:val="20"/>
    </w:rPr>
  </w:style>
  <w:style w:type="paragraph" w:styleId="TOC8">
    <w:name w:val="toc 8"/>
    <w:basedOn w:val="a"/>
    <w:next w:val="a"/>
    <w:uiPriority w:val="99"/>
    <w:semiHidden/>
    <w:qFormat/>
    <w:pPr>
      <w:ind w:left="1470"/>
      <w:jc w:val="left"/>
    </w:pPr>
    <w:rPr>
      <w:sz w:val="18"/>
      <w:szCs w:val="18"/>
    </w:rPr>
  </w:style>
  <w:style w:type="paragraph" w:styleId="af">
    <w:name w:val="Date"/>
    <w:basedOn w:val="a"/>
    <w:next w:val="a"/>
    <w:link w:val="af0"/>
    <w:uiPriority w:val="99"/>
    <w:qFormat/>
    <w:pPr>
      <w:ind w:leftChars="2500" w:left="100"/>
    </w:pPr>
    <w:rPr>
      <w:color w:val="000000"/>
      <w:sz w:val="24"/>
    </w:rPr>
  </w:style>
  <w:style w:type="paragraph" w:styleId="22">
    <w:name w:val="Body Text Indent 2"/>
    <w:basedOn w:val="a"/>
    <w:link w:val="23"/>
    <w:uiPriority w:val="99"/>
    <w:qFormat/>
    <w:pPr>
      <w:widowControl/>
      <w:spacing w:line="480" w:lineRule="atLeast"/>
      <w:ind w:firstLine="480"/>
    </w:pPr>
    <w:rPr>
      <w:rFonts w:ascii="宋体"/>
      <w:kern w:val="0"/>
      <w:sz w:val="24"/>
      <w:szCs w:val="20"/>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pBdr>
        <w:top w:val="single" w:sz="4" w:space="1" w:color="auto"/>
      </w:pBd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napToGrid w:val="0"/>
      <w:spacing w:line="300" w:lineRule="auto"/>
    </w:pPr>
    <w:rPr>
      <w:rFonts w:ascii="Calibri" w:hAnsi="Calibri"/>
      <w:b/>
      <w:bCs/>
      <w:caps/>
    </w:rPr>
  </w:style>
  <w:style w:type="paragraph" w:styleId="TOC4">
    <w:name w:val="toc 4"/>
    <w:basedOn w:val="a"/>
    <w:next w:val="a"/>
    <w:uiPriority w:val="99"/>
    <w:semiHidden/>
    <w:qFormat/>
    <w:pPr>
      <w:ind w:left="630"/>
      <w:jc w:val="left"/>
    </w:pPr>
    <w:rPr>
      <w:sz w:val="18"/>
      <w:szCs w:val="18"/>
    </w:rPr>
  </w:style>
  <w:style w:type="paragraph" w:styleId="af7">
    <w:name w:val="Subtitle"/>
    <w:basedOn w:val="a"/>
    <w:next w:val="a"/>
    <w:link w:val="af8"/>
    <w:uiPriority w:val="99"/>
    <w:qFormat/>
    <w:pPr>
      <w:spacing w:before="240" w:after="60" w:line="312" w:lineRule="auto"/>
      <w:jc w:val="center"/>
      <w:outlineLvl w:val="1"/>
    </w:pPr>
    <w:rPr>
      <w:rFonts w:ascii="Cambria" w:hAnsi="Cambria"/>
      <w:b/>
      <w:bCs/>
      <w:kern w:val="28"/>
      <w:sz w:val="32"/>
      <w:szCs w:val="32"/>
    </w:rPr>
  </w:style>
  <w:style w:type="paragraph" w:styleId="af9">
    <w:name w:val="List"/>
    <w:basedOn w:val="a"/>
    <w:uiPriority w:val="99"/>
    <w:qFormat/>
    <w:pPr>
      <w:ind w:left="200" w:hangingChars="200" w:hanging="200"/>
    </w:pPr>
  </w:style>
  <w:style w:type="paragraph" w:styleId="TOC6">
    <w:name w:val="toc 6"/>
    <w:basedOn w:val="a"/>
    <w:next w:val="a"/>
    <w:uiPriority w:val="99"/>
    <w:semiHidden/>
    <w:qFormat/>
    <w:pPr>
      <w:ind w:left="1050"/>
      <w:jc w:val="left"/>
    </w:pPr>
    <w:rPr>
      <w:sz w:val="18"/>
      <w:szCs w:val="18"/>
    </w:rPr>
  </w:style>
  <w:style w:type="paragraph" w:styleId="50">
    <w:name w:val="List 5"/>
    <w:basedOn w:val="a"/>
    <w:uiPriority w:val="99"/>
    <w:qFormat/>
    <w:pPr>
      <w:ind w:leftChars="800" w:left="100" w:hangingChars="200" w:hanging="200"/>
    </w:pPr>
    <w:rPr>
      <w:szCs w:val="20"/>
    </w:rPr>
  </w:style>
  <w:style w:type="paragraph" w:styleId="34">
    <w:name w:val="Body Text Indent 3"/>
    <w:basedOn w:val="a"/>
    <w:link w:val="35"/>
    <w:uiPriority w:val="99"/>
    <w:qFormat/>
    <w:pPr>
      <w:autoSpaceDE w:val="0"/>
      <w:autoSpaceDN w:val="0"/>
      <w:spacing w:line="400" w:lineRule="atLeast"/>
      <w:ind w:firstLineChars="200" w:firstLine="443"/>
      <w:textAlignment w:val="bottom"/>
    </w:pPr>
    <w:rPr>
      <w:rFonts w:eastAsia="黑体"/>
      <w:color w:val="000000"/>
      <w:sz w:val="24"/>
    </w:rPr>
  </w:style>
  <w:style w:type="paragraph" w:styleId="TOC2">
    <w:name w:val="toc 2"/>
    <w:basedOn w:val="a"/>
    <w:next w:val="a"/>
    <w:uiPriority w:val="99"/>
    <w:semiHidden/>
    <w:qFormat/>
    <w:pPr>
      <w:tabs>
        <w:tab w:val="right" w:leader="dot" w:pos="9403"/>
      </w:tabs>
      <w:snapToGrid w:val="0"/>
      <w:spacing w:line="300" w:lineRule="auto"/>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b/>
      <w:bCs/>
      <w:color w:val="000000"/>
      <w:sz w:val="28"/>
    </w:rPr>
  </w:style>
  <w:style w:type="paragraph" w:styleId="41">
    <w:name w:val="List 4"/>
    <w:basedOn w:val="a"/>
    <w:uiPriority w:val="99"/>
    <w:qFormat/>
    <w:pPr>
      <w:ind w:leftChars="600" w:left="100" w:hangingChars="200" w:hanging="20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widowControl/>
      <w:spacing w:line="360" w:lineRule="auto"/>
      <w:jc w:val="center"/>
    </w:pPr>
    <w:rPr>
      <w:rFonts w:ascii="Arial" w:hAnsi="Arial" w:cs="Arial"/>
      <w:kern w:val="0"/>
      <w:sz w:val="24"/>
    </w:rPr>
  </w:style>
  <w:style w:type="paragraph" w:styleId="afb">
    <w:name w:val="Title"/>
    <w:basedOn w:val="a"/>
    <w:link w:val="afc"/>
    <w:uiPriority w:val="99"/>
    <w:qFormat/>
    <w:pPr>
      <w:jc w:val="center"/>
    </w:pPr>
    <w:rPr>
      <w:sz w:val="30"/>
    </w:rPr>
  </w:style>
  <w:style w:type="paragraph" w:styleId="afd">
    <w:name w:val="annotation subject"/>
    <w:basedOn w:val="a7"/>
    <w:next w:val="a7"/>
    <w:link w:val="afe"/>
    <w:uiPriority w:val="99"/>
    <w:semiHidden/>
    <w:qFormat/>
    <w:rPr>
      <w:b/>
      <w:bCs/>
    </w:rPr>
  </w:style>
  <w:style w:type="paragraph" w:styleId="aff">
    <w:name w:val="Body Text First Indent"/>
    <w:basedOn w:val="a9"/>
    <w:link w:val="aff0"/>
    <w:uiPriority w:val="99"/>
    <w:qFormat/>
    <w:pPr>
      <w:adjustRightInd/>
      <w:spacing w:after="120" w:line="240" w:lineRule="auto"/>
      <w:ind w:firstLineChars="100" w:firstLine="420"/>
      <w:jc w:val="both"/>
      <w:textAlignment w:val="auto"/>
    </w:pPr>
    <w:rPr>
      <w:rFonts w:ascii="Times New Roman" w:eastAsia="宋体"/>
      <w:kern w:val="2"/>
      <w:sz w:val="21"/>
    </w:rPr>
  </w:style>
  <w:style w:type="table" w:styleId="aff1">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99"/>
    <w:qFormat/>
    <w:rPr>
      <w:rFonts w:cs="Times New Roman"/>
      <w:b/>
    </w:rPr>
  </w:style>
  <w:style w:type="character" w:styleId="aff3">
    <w:name w:val="page number"/>
    <w:basedOn w:val="a0"/>
    <w:uiPriority w:val="99"/>
    <w:qFormat/>
    <w:rPr>
      <w:rFonts w:eastAsia="Times New Roman" w:cs="Times New Roman"/>
    </w:rPr>
  </w:style>
  <w:style w:type="character" w:styleId="aff4">
    <w:name w:val="FollowedHyperlink"/>
    <w:uiPriority w:val="99"/>
    <w:qFormat/>
    <w:rPr>
      <w:rFonts w:cs="Times New Roman"/>
      <w:color w:val="800080"/>
      <w:u w:val="none"/>
    </w:rPr>
  </w:style>
  <w:style w:type="character" w:styleId="aff5">
    <w:name w:val="Emphasis"/>
    <w:uiPriority w:val="99"/>
    <w:qFormat/>
    <w:rPr>
      <w:rFonts w:cs="Times New Roman"/>
      <w:color w:val="auto"/>
    </w:rPr>
  </w:style>
  <w:style w:type="character" w:styleId="HTML1">
    <w:name w:val="HTML Definition"/>
    <w:basedOn w:val="a0"/>
    <w:uiPriority w:val="99"/>
    <w:semiHidden/>
    <w:unhideWhenUsed/>
    <w:qFormat/>
  </w:style>
  <w:style w:type="character" w:styleId="HTML2">
    <w:name w:val="HTML Variable"/>
    <w:basedOn w:val="a0"/>
    <w:uiPriority w:val="99"/>
    <w:semiHidden/>
    <w:unhideWhenUsed/>
    <w:qFormat/>
  </w:style>
  <w:style w:type="character" w:styleId="aff6">
    <w:name w:val="Hyperlink"/>
    <w:uiPriority w:val="99"/>
    <w:qFormat/>
    <w:rPr>
      <w:rFonts w:cs="Times New Roman"/>
      <w:color w:val="0000FF"/>
      <w:u w:val="none"/>
    </w:rPr>
  </w:style>
  <w:style w:type="character" w:styleId="HTML3">
    <w:name w:val="HTML Code"/>
    <w:basedOn w:val="a0"/>
    <w:uiPriority w:val="99"/>
    <w:semiHidden/>
    <w:unhideWhenUsed/>
    <w:qFormat/>
    <w:rPr>
      <w:rFonts w:ascii="serif" w:eastAsia="serif" w:hAnsi="serif" w:cs="serif"/>
      <w:sz w:val="21"/>
      <w:szCs w:val="21"/>
    </w:rPr>
  </w:style>
  <w:style w:type="character" w:styleId="aff7">
    <w:name w:val="annotation reference"/>
    <w:uiPriority w:val="99"/>
    <w:semiHidden/>
    <w:qFormat/>
    <w:rPr>
      <w:rFonts w:cs="Times New Roman"/>
      <w:sz w:val="21"/>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serif" w:eastAsia="serif" w:hAnsi="serif" w:cs="serif" w:hint="default"/>
      <w:sz w:val="21"/>
      <w:szCs w:val="21"/>
    </w:rPr>
  </w:style>
  <w:style w:type="character" w:styleId="HTML6">
    <w:name w:val="HTML Sample"/>
    <w:basedOn w:val="a0"/>
    <w:uiPriority w:val="99"/>
    <w:semiHidden/>
    <w:unhideWhenUsed/>
    <w:qFormat/>
    <w:rPr>
      <w:rFonts w:ascii="serif" w:eastAsia="serif" w:hAnsi="serif" w:cs="serif" w:hint="default"/>
      <w:sz w:val="21"/>
      <w:szCs w:val="21"/>
    </w:rPr>
  </w:style>
  <w:style w:type="character" w:customStyle="1" w:styleId="20">
    <w:name w:val="标题 2 字符"/>
    <w:link w:val="2"/>
    <w:uiPriority w:val="99"/>
    <w:qFormat/>
    <w:locked/>
    <w:rPr>
      <w:rFonts w:ascii="Calibri" w:eastAsia="宋体" w:hAnsi="Calibri"/>
      <w:b/>
      <w:kern w:val="2"/>
      <w:sz w:val="21"/>
    </w:rPr>
  </w:style>
  <w:style w:type="character" w:customStyle="1" w:styleId="Char">
    <w:name w:val="正文缩进 Char"/>
    <w:uiPriority w:val="99"/>
    <w:qFormat/>
    <w:locked/>
    <w:rPr>
      <w:rFonts w:eastAsia="宋体"/>
      <w:kern w:val="2"/>
      <w:sz w:val="24"/>
      <w:lang w:val="en-US" w:eastAsia="zh-CN"/>
    </w:rPr>
  </w:style>
  <w:style w:type="character" w:customStyle="1" w:styleId="10">
    <w:name w:val="标题 1 字符"/>
    <w:link w:val="1"/>
    <w:uiPriority w:val="99"/>
    <w:qFormat/>
    <w:locked/>
    <w:rPr>
      <w:rFonts w:ascii="Calibri" w:eastAsia="宋体" w:hAnsi="Calibri"/>
      <w:b/>
      <w:color w:val="000000"/>
      <w:kern w:val="2"/>
      <w:sz w:val="30"/>
    </w:rPr>
  </w:style>
  <w:style w:type="paragraph" w:customStyle="1" w:styleId="12">
    <w:name w:val="样式1"/>
    <w:basedOn w:val="a"/>
    <w:link w:val="1CharChar"/>
    <w:qFormat/>
    <w:pPr>
      <w:spacing w:line="360" w:lineRule="exact"/>
      <w:ind w:firstLineChars="200" w:firstLine="200"/>
    </w:pPr>
    <w:rPr>
      <w:rFonts w:ascii="Arial" w:hAnsi="Arial"/>
    </w:rPr>
  </w:style>
  <w:style w:type="character" w:customStyle="1" w:styleId="1CharChar">
    <w:name w:val="样式1 Char Char"/>
    <w:link w:val="12"/>
    <w:qFormat/>
    <w:locked/>
    <w:rPr>
      <w:rFonts w:ascii="Arial" w:eastAsia="宋体" w:hAnsi="Arial"/>
      <w:kern w:val="2"/>
      <w:sz w:val="24"/>
      <w:lang w:val="en-US" w:eastAsia="zh-CN"/>
    </w:rPr>
  </w:style>
  <w:style w:type="paragraph" w:customStyle="1" w:styleId="aff8">
    <w:name w:val="首行缩进"/>
    <w:basedOn w:val="a"/>
    <w:qFormat/>
    <w:pPr>
      <w:spacing w:line="360" w:lineRule="auto"/>
      <w:ind w:firstLineChars="200" w:firstLine="480"/>
    </w:pPr>
    <w:rPr>
      <w:rFonts w:hAnsi="宋体" w:cs="宋体"/>
      <w:sz w:val="24"/>
    </w:rPr>
  </w:style>
  <w:style w:type="character" w:customStyle="1" w:styleId="30">
    <w:name w:val="标题 3 字符"/>
    <w:link w:val="3"/>
    <w:uiPriority w:val="99"/>
    <w:qFormat/>
    <w:locked/>
    <w:rPr>
      <w:rFonts w:ascii="Calibri" w:eastAsia="宋体" w:hAnsi="Calibri"/>
      <w:b/>
      <w:kern w:val="2"/>
      <w:sz w:val="21"/>
    </w:rPr>
  </w:style>
  <w:style w:type="character" w:customStyle="1" w:styleId="aa">
    <w:name w:val="正文文本 字符"/>
    <w:link w:val="a9"/>
    <w:uiPriority w:val="99"/>
    <w:semiHidden/>
    <w:qFormat/>
    <w:rPr>
      <w:szCs w:val="24"/>
    </w:rPr>
  </w:style>
  <w:style w:type="paragraph" w:customStyle="1" w:styleId="NormalIndent1">
    <w:name w:val="Normal Indent1"/>
    <w:basedOn w:val="a"/>
    <w:qFormat/>
    <w:pPr>
      <w:ind w:firstLineChars="200" w:firstLine="420"/>
    </w:pPr>
  </w:style>
  <w:style w:type="paragraph" w:customStyle="1" w:styleId="36">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Style69">
    <w:name w:val="_Style 69"/>
    <w:basedOn w:val="a"/>
    <w:link w:val="Char0"/>
    <w:uiPriority w:val="99"/>
    <w:qFormat/>
    <w:pPr>
      <w:ind w:firstLineChars="200" w:firstLine="420"/>
    </w:pPr>
  </w:style>
  <w:style w:type="paragraph" w:customStyle="1" w:styleId="CharCharCharCharCharChar2CharCharCharChar">
    <w:name w:val="Char Char Char Char Char Char2 Char Char Char Char"/>
    <w:basedOn w:val="a"/>
    <w:uiPriority w:val="99"/>
    <w:qFormat/>
    <w:rPr>
      <w:szCs w:val="20"/>
    </w:rPr>
  </w:style>
  <w:style w:type="paragraph" w:customStyle="1" w:styleId="42">
    <w:name w:val="样式4"/>
    <w:basedOn w:val="af3"/>
    <w:uiPriority w:val="99"/>
    <w:qFormat/>
    <w:pPr>
      <w:pBdr>
        <w:bottom w:val="single" w:sz="4" w:space="1" w:color="auto"/>
      </w:pBdr>
      <w:tabs>
        <w:tab w:val="clear" w:pos="4153"/>
        <w:tab w:val="clear" w:pos="8306"/>
        <w:tab w:val="right" w:pos="9901"/>
      </w:tabs>
    </w:pPr>
    <w:rPr>
      <w:sz w:val="21"/>
    </w:rPr>
  </w:style>
  <w:style w:type="paragraph" w:customStyle="1" w:styleId="26">
    <w:name w:val="纯文本2"/>
    <w:basedOn w:val="a"/>
    <w:uiPriority w:val="99"/>
    <w:qFormat/>
    <w:pPr>
      <w:widowControl/>
      <w:jc w:val="left"/>
    </w:pPr>
    <w:rPr>
      <w:rFonts w:ascii="宋体" w:hAnsi="Courier New"/>
      <w:szCs w:val="20"/>
    </w:rPr>
  </w:style>
  <w:style w:type="paragraph" w:customStyle="1" w:styleId="aff9">
    <w:name w:val="内文正文"/>
    <w:basedOn w:val="ad"/>
    <w:uiPriority w:val="99"/>
    <w:qFormat/>
    <w:pPr>
      <w:adjustRightInd w:val="0"/>
      <w:snapToGrid w:val="0"/>
      <w:spacing w:line="400" w:lineRule="exact"/>
      <w:ind w:firstLineChars="200" w:firstLine="200"/>
    </w:pPr>
    <w:rPr>
      <w:rFonts w:ascii="Arial" w:hAnsi="Arial" w:cs="Courier New"/>
      <w:color w:val="000000"/>
      <w:szCs w:val="21"/>
    </w:rPr>
  </w:style>
  <w:style w:type="paragraph" w:customStyle="1" w:styleId="CharCharCharChar">
    <w:name w:val="Char Char Char Char"/>
    <w:basedOn w:val="a"/>
    <w:uiPriority w:val="99"/>
    <w:qFormat/>
  </w:style>
  <w:style w:type="paragraph" w:customStyle="1" w:styleId="13">
    <w:name w:val="条文1"/>
    <w:basedOn w:val="a"/>
    <w:uiPriority w:val="99"/>
    <w:qFormat/>
    <w:pPr>
      <w:tabs>
        <w:tab w:val="left" w:pos="720"/>
      </w:tabs>
      <w:spacing w:line="360" w:lineRule="auto"/>
    </w:pPr>
    <w:rPr>
      <w:rFonts w:ascii="MS UI Gothic" w:hAnsi="MS UI Gothic"/>
      <w:kern w:val="44"/>
      <w:sz w:val="24"/>
      <w:szCs w:val="20"/>
    </w:rPr>
  </w:style>
  <w:style w:type="paragraph" w:customStyle="1" w:styleId="30022">
    <w:name w:val="样式 样式 标题 3 + (符号) 宋体 四号 加粗 黑色 段前: 0 磅 段后: 0 磅 行距: 固定值 22 磅 + 段前:..."/>
    <w:basedOn w:val="a"/>
    <w:uiPriority w:val="99"/>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ParaChar">
    <w:name w:val="默认段落字体 Para Char"/>
    <w:basedOn w:val="a"/>
    <w:uiPriority w:val="99"/>
    <w:qFormat/>
    <w:pPr>
      <w:tabs>
        <w:tab w:val="left" w:pos="454"/>
      </w:tabs>
      <w:ind w:firstLine="420"/>
    </w:pPr>
  </w:style>
  <w:style w:type="paragraph" w:customStyle="1" w:styleId="Char1CharCharChar">
    <w:name w:val="Char1 Char Char Char"/>
    <w:basedOn w:val="a"/>
    <w:uiPriority w:val="99"/>
    <w:qFormat/>
    <w:rPr>
      <w:szCs w:val="20"/>
    </w:rPr>
  </w:style>
  <w:style w:type="paragraph" w:customStyle="1" w:styleId="14">
    <w:name w:val="1"/>
    <w:basedOn w:val="a"/>
    <w:next w:val="34"/>
    <w:uiPriority w:val="99"/>
    <w:qFormat/>
    <w:pPr>
      <w:widowControl/>
      <w:snapToGrid w:val="0"/>
      <w:spacing w:line="440" w:lineRule="atLeast"/>
      <w:ind w:firstLine="480"/>
    </w:pPr>
    <w:rPr>
      <w:kern w:val="0"/>
      <w:sz w:val="24"/>
      <w:szCs w:val="20"/>
    </w:rPr>
  </w:style>
  <w:style w:type="paragraph" w:customStyle="1" w:styleId="15">
    <w:name w:val="列出段落1"/>
    <w:basedOn w:val="a"/>
    <w:uiPriority w:val="99"/>
    <w:qFormat/>
    <w:pPr>
      <w:ind w:firstLineChars="200" w:firstLine="420"/>
    </w:pPr>
    <w:rPr>
      <w:rFonts w:ascii="Calibri" w:hAnsi="Calibri"/>
      <w:szCs w:val="22"/>
    </w:rPr>
  </w:style>
  <w:style w:type="paragraph" w:customStyle="1" w:styleId="16">
    <w:name w:val="普通(网站)1"/>
    <w:basedOn w:val="a"/>
    <w:uiPriority w:val="99"/>
    <w:qFormat/>
    <w:pPr>
      <w:widowControl/>
      <w:jc w:val="left"/>
    </w:pPr>
    <w:rPr>
      <w:rFonts w:ascii="??" w:hAnsi="??" w:cs="宋体"/>
      <w:color w:val="000000"/>
      <w:kern w:val="0"/>
      <w:sz w:val="13"/>
      <w:szCs w:val="13"/>
    </w:rPr>
  </w:style>
  <w:style w:type="paragraph" w:customStyle="1" w:styleId="Char1">
    <w:name w:val="Char"/>
    <w:basedOn w:val="a"/>
    <w:uiPriority w:val="99"/>
    <w:qFormat/>
    <w:rPr>
      <w:rFonts w:ascii="仿宋_GB2312" w:eastAsia="仿宋_GB2312"/>
      <w:b/>
      <w:sz w:val="32"/>
      <w:szCs w:val="32"/>
    </w:rPr>
  </w:style>
  <w:style w:type="paragraph" w:customStyle="1" w:styleId="Style74">
    <w:name w:val="_Style 74"/>
    <w:basedOn w:val="1"/>
    <w:next w:val="a"/>
    <w:uiPriority w:val="99"/>
    <w:qFormat/>
    <w:pPr>
      <w:keepLines/>
      <w:widowControl/>
      <w:spacing w:before="480" w:line="276" w:lineRule="auto"/>
      <w:jc w:val="left"/>
      <w:outlineLvl w:val="9"/>
    </w:pPr>
    <w:rPr>
      <w:rFonts w:ascii="Cambria" w:hAnsi="Cambria"/>
      <w:bCs/>
      <w:color w:val="365F91"/>
      <w:kern w:val="0"/>
      <w:sz w:val="28"/>
      <w:szCs w:val="28"/>
    </w:rPr>
  </w:style>
  <w:style w:type="paragraph" w:customStyle="1" w:styleId="Char1CharCharCharCharCharChar">
    <w:name w:val="Char1 Char Char Char Char Char Char"/>
    <w:basedOn w:val="a"/>
    <w:uiPriority w:val="99"/>
    <w:qFormat/>
    <w:rPr>
      <w:rFonts w:ascii="仿宋_GB2312" w:eastAsia="仿宋_GB2312"/>
      <w:b/>
      <w:sz w:val="32"/>
      <w:szCs w:val="32"/>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4">
    <w:name w:val="Char4"/>
    <w:uiPriority w:val="99"/>
    <w:qFormat/>
    <w:pPr>
      <w:spacing w:afterLines="50" w:line="360" w:lineRule="auto"/>
      <w:ind w:firstLine="480"/>
    </w:pPr>
  </w:style>
  <w:style w:type="paragraph" w:customStyle="1" w:styleId="Char3">
    <w:name w:val="Char3"/>
    <w:basedOn w:val="af5"/>
    <w:next w:val="af5"/>
    <w:link w:val="CharCharChar"/>
    <w:uiPriority w:val="99"/>
    <w:qFormat/>
    <w:pPr>
      <w:snapToGrid/>
      <w:jc w:val="right"/>
    </w:pPr>
    <w:rPr>
      <w:rFonts w:ascii="宋体" w:hAnsi="宋体"/>
      <w:b/>
      <w:sz w:val="21"/>
      <w:szCs w:val="21"/>
    </w:rPr>
  </w:style>
  <w:style w:type="paragraph" w:customStyle="1" w:styleId="affa">
    <w:name w:val="正文－恩普"/>
    <w:uiPriority w:val="99"/>
    <w:qFormat/>
    <w:pPr>
      <w:spacing w:afterLines="50" w:line="360" w:lineRule="auto"/>
      <w:ind w:firstLine="480"/>
    </w:pPr>
    <w:rPr>
      <w:sz w:val="24"/>
    </w:rPr>
  </w:style>
  <w:style w:type="paragraph" w:customStyle="1" w:styleId="g11">
    <w:name w:val="g11"/>
    <w:basedOn w:val="a"/>
    <w:uiPriority w:val="99"/>
    <w:qFormat/>
    <w:pPr>
      <w:widowControl/>
      <w:spacing w:before="100" w:beforeAutospacing="1" w:after="100" w:afterAutospacing="1" w:line="900" w:lineRule="atLeast"/>
      <w:jc w:val="left"/>
    </w:pPr>
    <w:rPr>
      <w:rFonts w:ascii="华文中宋" w:eastAsia="华文中宋" w:hAnsi="华文中宋"/>
      <w:b/>
      <w:bCs/>
      <w:color w:val="FF0000"/>
      <w:kern w:val="0"/>
      <w:sz w:val="60"/>
      <w:szCs w:val="60"/>
    </w:rPr>
  </w:style>
  <w:style w:type="paragraph" w:customStyle="1" w:styleId="27">
    <w:name w:val="列出段落2"/>
    <w:basedOn w:val="a"/>
    <w:uiPriority w:val="99"/>
    <w:qFormat/>
    <w:pPr>
      <w:adjustRightInd w:val="0"/>
      <w:spacing w:line="300" w:lineRule="auto"/>
      <w:ind w:firstLineChars="200" w:firstLine="420"/>
      <w:textAlignment w:val="baseline"/>
    </w:pPr>
    <w:rPr>
      <w:rFonts w:ascii="宋体"/>
      <w:kern w:val="0"/>
      <w:sz w:val="24"/>
    </w:rPr>
  </w:style>
  <w:style w:type="paragraph" w:customStyle="1" w:styleId="affb">
    <w:name w:val="普通文字"/>
    <w:basedOn w:val="a"/>
    <w:uiPriority w:val="99"/>
    <w:qFormat/>
    <w:pPr>
      <w:widowControl/>
      <w:spacing w:line="351" w:lineRule="atLeast"/>
      <w:ind w:firstLine="419"/>
      <w:textAlignment w:val="baseline"/>
    </w:pPr>
    <w:rPr>
      <w:rFonts w:ascii="宋体"/>
      <w:color w:val="000000"/>
      <w:kern w:val="0"/>
      <w:szCs w:val="20"/>
      <w:u w:color="000000"/>
    </w:rPr>
  </w:style>
  <w:style w:type="paragraph" w:customStyle="1" w:styleId="28">
    <w:name w:val="正文文字缩进 2"/>
    <w:basedOn w:val="a"/>
    <w:uiPriority w:val="99"/>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affc">
    <w:name w:val="表格"/>
    <w:basedOn w:val="a"/>
    <w:uiPriority w:val="99"/>
    <w:qFormat/>
    <w:pPr>
      <w:keepNext/>
      <w:wordWrap w:val="0"/>
      <w:autoSpaceDE w:val="0"/>
      <w:autoSpaceDN w:val="0"/>
      <w:adjustRightInd w:val="0"/>
      <w:snapToGrid w:val="0"/>
      <w:spacing w:line="400" w:lineRule="exact"/>
      <w:jc w:val="center"/>
      <w:textAlignment w:val="center"/>
    </w:pPr>
    <w:rPr>
      <w:rFonts w:eastAsia="仿宋_GB2312"/>
      <w:spacing w:val="-20"/>
      <w:kern w:val="0"/>
      <w:sz w:val="24"/>
      <w:szCs w:val="20"/>
    </w:rPr>
  </w:style>
  <w:style w:type="paragraph" w:customStyle="1" w:styleId="Char2">
    <w:name w:val="Char2"/>
    <w:basedOn w:val="a"/>
    <w:uiPriority w:val="99"/>
    <w:qFormat/>
    <w:rPr>
      <w:rFonts w:ascii="仿宋_GB2312" w:eastAsia="仿宋_GB2312"/>
      <w:b/>
      <w:sz w:val="32"/>
      <w:szCs w:val="32"/>
    </w:rPr>
  </w:style>
  <w:style w:type="paragraph" w:customStyle="1" w:styleId="17">
    <w:name w:val="纯文本1"/>
    <w:basedOn w:val="18"/>
    <w:uiPriority w:val="99"/>
    <w:qFormat/>
    <w:pPr>
      <w:widowControl/>
      <w:jc w:val="left"/>
    </w:pPr>
    <w:rPr>
      <w:rFonts w:ascii="宋体" w:hAnsi="Courier New"/>
    </w:rPr>
  </w:style>
  <w:style w:type="paragraph" w:customStyle="1" w:styleId="18">
    <w:name w:val="正文1"/>
    <w:qFormat/>
    <w:pPr>
      <w:widowControl w:val="0"/>
      <w:jc w:val="both"/>
    </w:pPr>
    <w:rPr>
      <w:rFonts w:hint="eastAsia"/>
      <w:kern w:val="2"/>
      <w:sz w:val="21"/>
    </w:rPr>
  </w:style>
  <w:style w:type="paragraph" w:customStyle="1" w:styleId="Char10">
    <w:name w:val="Char1"/>
    <w:basedOn w:val="a"/>
    <w:uiPriority w:val="99"/>
    <w:qFormat/>
    <w:pPr>
      <w:widowControl/>
      <w:spacing w:after="160" w:line="240" w:lineRule="exact"/>
      <w:jc w:val="left"/>
    </w:pPr>
    <w:rPr>
      <w:rFonts w:ascii="Arial" w:hAnsi="Arial" w:cs="Verdana"/>
      <w:b/>
      <w:kern w:val="0"/>
      <w:sz w:val="24"/>
      <w:szCs w:val="20"/>
      <w:lang w:eastAsia="en-US"/>
    </w:rPr>
  </w:style>
  <w:style w:type="paragraph" w:customStyle="1" w:styleId="110">
    <w:name w:val="列出段落11"/>
    <w:basedOn w:val="a"/>
    <w:uiPriority w:val="99"/>
    <w:qFormat/>
    <w:pPr>
      <w:ind w:firstLineChars="200" w:firstLine="420"/>
    </w:pPr>
    <w:rPr>
      <w:rFonts w:ascii="Cambria" w:hAnsi="Cambria"/>
      <w:sz w:val="24"/>
    </w:rPr>
  </w:style>
  <w:style w:type="paragraph" w:customStyle="1" w:styleId="affd">
    <w:name w:val="偏离表字体"/>
    <w:basedOn w:val="a"/>
    <w:uiPriority w:val="99"/>
    <w:qFormat/>
    <w:pPr>
      <w:tabs>
        <w:tab w:val="left" w:pos="4212"/>
      </w:tabs>
      <w:ind w:left="1" w:rightChars="34" w:right="71"/>
      <w:jc w:val="left"/>
    </w:pPr>
    <w:rPr>
      <w:rFonts w:ascii="宋体" w:hAnsi="宋体"/>
      <w:szCs w:val="21"/>
    </w:rPr>
  </w:style>
  <w:style w:type="paragraph" w:customStyle="1" w:styleId="p0">
    <w:name w:val="p0"/>
    <w:basedOn w:val="a"/>
    <w:uiPriority w:val="99"/>
    <w:qFormat/>
    <w:pPr>
      <w:ind w:firstLineChars="200" w:firstLine="480"/>
    </w:pPr>
    <w:rPr>
      <w:rFonts w:ascii="宋体" w:eastAsia="仿宋" w:hAnsi="宋体"/>
      <w:kern w:val="0"/>
      <w:sz w:val="24"/>
      <w:szCs w:val="21"/>
    </w:rPr>
  </w:style>
  <w:style w:type="character" w:customStyle="1" w:styleId="Char11">
    <w:name w:val="普通文字 Char1"/>
    <w:qFormat/>
    <w:rPr>
      <w:rFonts w:ascii="宋体" w:eastAsia="宋体" w:hAnsi="Courier New"/>
      <w:kern w:val="2"/>
      <w:sz w:val="21"/>
      <w:lang w:val="en-US" w:eastAsia="zh-CN"/>
    </w:rPr>
  </w:style>
  <w:style w:type="character" w:customStyle="1" w:styleId="CharChar3">
    <w:name w:val="Char Char3"/>
    <w:uiPriority w:val="99"/>
    <w:qFormat/>
    <w:rPr>
      <w:rFonts w:ascii="Arial" w:eastAsia="宋体" w:hAnsi="Arial"/>
      <w:b/>
      <w:kern w:val="2"/>
      <w:sz w:val="32"/>
      <w:lang w:val="en-US" w:eastAsia="zh-CN"/>
    </w:rPr>
  </w:style>
  <w:style w:type="character" w:customStyle="1" w:styleId="afc">
    <w:name w:val="标题 字符"/>
    <w:link w:val="afb"/>
    <w:uiPriority w:val="99"/>
    <w:qFormat/>
    <w:locked/>
    <w:rPr>
      <w:kern w:val="2"/>
      <w:sz w:val="24"/>
    </w:rPr>
  </w:style>
  <w:style w:type="character" w:customStyle="1" w:styleId="ac">
    <w:name w:val="正文文本缩进 字符"/>
    <w:link w:val="ab"/>
    <w:uiPriority w:val="99"/>
    <w:qFormat/>
    <w:locked/>
    <w:rPr>
      <w:rFonts w:ascii="宋体"/>
      <w:sz w:val="24"/>
    </w:rPr>
  </w:style>
  <w:style w:type="character" w:customStyle="1" w:styleId="unnamed51">
    <w:name w:val="unnamed51"/>
    <w:uiPriority w:val="99"/>
    <w:qFormat/>
    <w:rPr>
      <w:sz w:val="22"/>
    </w:rPr>
  </w:style>
  <w:style w:type="character" w:customStyle="1" w:styleId="1CharCharChar">
    <w:name w:val="样式1 Char Char Char"/>
    <w:uiPriority w:val="99"/>
    <w:qFormat/>
    <w:rPr>
      <w:rFonts w:ascii="Arial" w:eastAsia="宋体" w:hAnsi="Arial"/>
      <w:kern w:val="2"/>
      <w:sz w:val="24"/>
      <w:lang w:val="en-US" w:eastAsia="zh-CN"/>
    </w:rPr>
  </w:style>
  <w:style w:type="character" w:customStyle="1" w:styleId="font21">
    <w:name w:val="font21"/>
    <w:uiPriority w:val="99"/>
    <w:qFormat/>
    <w:rPr>
      <w:rFonts w:ascii="STHeiti" w:eastAsia="STHeiti" w:hAnsi="STHeiti" w:cs="STHeiti"/>
      <w:color w:val="000000"/>
      <w:sz w:val="22"/>
      <w:szCs w:val="22"/>
      <w:u w:val="none"/>
    </w:rPr>
  </w:style>
  <w:style w:type="character" w:customStyle="1" w:styleId="35">
    <w:name w:val="正文文本缩进 3 字符"/>
    <w:link w:val="34"/>
    <w:uiPriority w:val="99"/>
    <w:qFormat/>
    <w:locked/>
    <w:rPr>
      <w:rFonts w:eastAsia="黑体"/>
      <w:color w:val="000000"/>
      <w:kern w:val="2"/>
      <w:sz w:val="24"/>
    </w:rPr>
  </w:style>
  <w:style w:type="character" w:customStyle="1" w:styleId="aff0">
    <w:name w:val="正文文本首行缩进 字符"/>
    <w:link w:val="aff"/>
    <w:uiPriority w:val="99"/>
    <w:semiHidden/>
    <w:qFormat/>
    <w:rPr>
      <w:szCs w:val="24"/>
    </w:rPr>
  </w:style>
  <w:style w:type="character" w:customStyle="1" w:styleId="zbggmainstyle9">
    <w:name w:val="zbggmain style9"/>
    <w:uiPriority w:val="99"/>
    <w:qFormat/>
    <w:rPr>
      <w:rFonts w:cs="Times New Roman"/>
    </w:rPr>
  </w:style>
  <w:style w:type="character" w:customStyle="1" w:styleId="1Char">
    <w:name w:val="样式1 Char"/>
    <w:qFormat/>
    <w:rPr>
      <w:rFonts w:ascii="Arial" w:eastAsia="宋体" w:hAnsi="Arial"/>
      <w:kern w:val="2"/>
      <w:sz w:val="24"/>
      <w:lang w:val="en-US" w:eastAsia="zh-CN"/>
    </w:rPr>
  </w:style>
  <w:style w:type="character" w:customStyle="1" w:styleId="af0">
    <w:name w:val="日期 字符"/>
    <w:link w:val="af"/>
    <w:uiPriority w:val="99"/>
    <w:qFormat/>
    <w:locked/>
    <w:rPr>
      <w:color w:val="000000"/>
      <w:kern w:val="2"/>
      <w:sz w:val="24"/>
    </w:rPr>
  </w:style>
  <w:style w:type="character" w:customStyle="1" w:styleId="23">
    <w:name w:val="正文文本缩进 2 字符"/>
    <w:link w:val="22"/>
    <w:uiPriority w:val="99"/>
    <w:qFormat/>
    <w:locked/>
    <w:rPr>
      <w:rFonts w:ascii="宋体"/>
      <w:sz w:val="24"/>
    </w:rPr>
  </w:style>
  <w:style w:type="character" w:customStyle="1" w:styleId="ae">
    <w:name w:val="纯文本 字符"/>
    <w:link w:val="ad"/>
    <w:qFormat/>
    <w:locked/>
    <w:rPr>
      <w:rFonts w:ascii="宋体" w:eastAsia="宋体" w:hAnsi="Courier New"/>
      <w:kern w:val="2"/>
      <w:sz w:val="21"/>
      <w:lang w:val="en-US" w:eastAsia="zh-CN"/>
    </w:rPr>
  </w:style>
  <w:style w:type="character" w:customStyle="1" w:styleId="CharCharChar">
    <w:name w:val="Char Char Char"/>
    <w:link w:val="Char3"/>
    <w:uiPriority w:val="99"/>
    <w:qFormat/>
    <w:locked/>
    <w:rPr>
      <w:rFonts w:ascii="宋体" w:eastAsia="宋体" w:hAnsi="宋体"/>
      <w:b/>
      <w:kern w:val="2"/>
      <w:sz w:val="21"/>
      <w:lang w:val="en-US" w:eastAsia="zh-CN"/>
    </w:rPr>
  </w:style>
  <w:style w:type="character" w:customStyle="1" w:styleId="WW8Num11z0">
    <w:name w:val="WW8Num11z0"/>
    <w:uiPriority w:val="99"/>
    <w:qFormat/>
    <w:rPr>
      <w:rFonts w:ascii="Symbol" w:hAnsi="Symbol"/>
      <w:lang w:val="en-GB"/>
    </w:rPr>
  </w:style>
  <w:style w:type="character" w:customStyle="1" w:styleId="40">
    <w:name w:val="标题 4 字符"/>
    <w:link w:val="4"/>
    <w:uiPriority w:val="99"/>
    <w:qFormat/>
    <w:locked/>
    <w:rPr>
      <w:rFonts w:ascii="宋体" w:eastAsia="宋体"/>
      <w:sz w:val="24"/>
    </w:rPr>
  </w:style>
  <w:style w:type="character" w:customStyle="1" w:styleId="apple-style-span">
    <w:name w:val="apple-style-span"/>
    <w:uiPriority w:val="99"/>
    <w:qFormat/>
    <w:rPr>
      <w:rFonts w:cs="Times New Roman"/>
    </w:rPr>
  </w:style>
  <w:style w:type="character" w:customStyle="1" w:styleId="af6">
    <w:name w:val="页眉 字符"/>
    <w:link w:val="af5"/>
    <w:uiPriority w:val="99"/>
    <w:qFormat/>
    <w:locked/>
    <w:rPr>
      <w:rFonts w:eastAsia="宋体"/>
      <w:kern w:val="2"/>
      <w:sz w:val="18"/>
      <w:lang w:val="en-US" w:eastAsia="zh-CN"/>
    </w:rPr>
  </w:style>
  <w:style w:type="character" w:customStyle="1" w:styleId="a6">
    <w:name w:val="文档结构图 字符"/>
    <w:link w:val="a5"/>
    <w:uiPriority w:val="99"/>
    <w:qFormat/>
    <w:locked/>
    <w:rPr>
      <w:kern w:val="2"/>
      <w:sz w:val="24"/>
      <w:shd w:val="clear" w:color="auto" w:fill="000080"/>
    </w:rPr>
  </w:style>
  <w:style w:type="character" w:customStyle="1" w:styleId="font01">
    <w:name w:val="font01"/>
    <w:uiPriority w:val="99"/>
    <w:qFormat/>
    <w:rPr>
      <w:rFonts w:ascii="STHeiti" w:eastAsia="STHeiti" w:hAnsi="STHeiti" w:cs="STHeiti"/>
      <w:color w:val="000000"/>
      <w:sz w:val="22"/>
      <w:szCs w:val="22"/>
      <w:u w:val="none"/>
    </w:rPr>
  </w:style>
  <w:style w:type="character" w:customStyle="1" w:styleId="25">
    <w:name w:val="正文文本 2 字符"/>
    <w:link w:val="24"/>
    <w:uiPriority w:val="99"/>
    <w:semiHidden/>
    <w:qFormat/>
    <w:rPr>
      <w:szCs w:val="24"/>
    </w:rPr>
  </w:style>
  <w:style w:type="character" w:customStyle="1" w:styleId="HTML0">
    <w:name w:val="HTML 预设格式 字符"/>
    <w:link w:val="HTML"/>
    <w:uiPriority w:val="99"/>
    <w:semiHidden/>
    <w:qFormat/>
    <w:rPr>
      <w:rFonts w:ascii="Courier New" w:hAnsi="Courier New" w:cs="Courier New"/>
      <w:sz w:val="20"/>
      <w:szCs w:val="20"/>
    </w:rPr>
  </w:style>
  <w:style w:type="character" w:customStyle="1" w:styleId="a8">
    <w:name w:val="批注文字 字符"/>
    <w:link w:val="a7"/>
    <w:uiPriority w:val="99"/>
    <w:qFormat/>
    <w:locked/>
    <w:rPr>
      <w:kern w:val="2"/>
      <w:sz w:val="21"/>
    </w:rPr>
  </w:style>
  <w:style w:type="character" w:customStyle="1" w:styleId="afe">
    <w:name w:val="批注主题 字符"/>
    <w:link w:val="afd"/>
    <w:uiPriority w:val="99"/>
    <w:qFormat/>
    <w:locked/>
    <w:rPr>
      <w:b/>
      <w:kern w:val="2"/>
      <w:sz w:val="21"/>
    </w:rPr>
  </w:style>
  <w:style w:type="character" w:customStyle="1" w:styleId="33">
    <w:name w:val="正文文本 3 字符"/>
    <w:link w:val="32"/>
    <w:uiPriority w:val="99"/>
    <w:semiHidden/>
    <w:qFormat/>
    <w:rPr>
      <w:sz w:val="16"/>
      <w:szCs w:val="16"/>
    </w:rPr>
  </w:style>
  <w:style w:type="character" w:customStyle="1" w:styleId="af2">
    <w:name w:val="批注框文本 字符"/>
    <w:link w:val="af1"/>
    <w:uiPriority w:val="99"/>
    <w:qFormat/>
    <w:locked/>
    <w:rPr>
      <w:kern w:val="2"/>
      <w:sz w:val="18"/>
    </w:rPr>
  </w:style>
  <w:style w:type="character" w:customStyle="1" w:styleId="af4">
    <w:name w:val="页脚 字符"/>
    <w:link w:val="af3"/>
    <w:uiPriority w:val="99"/>
    <w:qFormat/>
    <w:locked/>
    <w:rPr>
      <w:rFonts w:eastAsia="宋体"/>
      <w:kern w:val="2"/>
      <w:sz w:val="18"/>
      <w:lang w:val="en-US" w:eastAsia="zh-CN"/>
    </w:rPr>
  </w:style>
  <w:style w:type="character" w:customStyle="1" w:styleId="af8">
    <w:name w:val="副标题 字符"/>
    <w:link w:val="af7"/>
    <w:uiPriority w:val="99"/>
    <w:qFormat/>
    <w:locked/>
    <w:rPr>
      <w:rFonts w:ascii="Cambria" w:eastAsia="宋体" w:hAnsi="Cambria"/>
      <w:b/>
      <w:kern w:val="28"/>
      <w:sz w:val="32"/>
      <w:lang w:val="en-US" w:eastAsia="zh-CN"/>
    </w:rPr>
  </w:style>
  <w:style w:type="character" w:customStyle="1" w:styleId="style8">
    <w:name w:val="style8"/>
    <w:uiPriority w:val="99"/>
    <w:qFormat/>
    <w:rPr>
      <w:rFonts w:cs="Times New Roman"/>
    </w:rPr>
  </w:style>
  <w:style w:type="character" w:customStyle="1" w:styleId="Char20">
    <w:name w:val="纯文本 Char2"/>
    <w:uiPriority w:val="99"/>
    <w:qFormat/>
    <w:rPr>
      <w:rFonts w:ascii="宋体" w:eastAsia="宋体" w:hAnsi="Courier New"/>
      <w:kern w:val="2"/>
      <w:sz w:val="21"/>
    </w:rPr>
  </w:style>
  <w:style w:type="character" w:customStyle="1" w:styleId="Char0">
    <w:name w:val="列出段落 Char"/>
    <w:link w:val="Style69"/>
    <w:uiPriority w:val="99"/>
    <w:qFormat/>
    <w:locked/>
    <w:rPr>
      <w:rFonts w:eastAsia="宋体"/>
      <w:kern w:val="2"/>
      <w:sz w:val="24"/>
      <w:lang w:val="en-US" w:eastAsia="zh-CN"/>
    </w:rPr>
  </w:style>
  <w:style w:type="character" w:customStyle="1" w:styleId="apple-converted-space">
    <w:name w:val="apple-converted-space"/>
    <w:uiPriority w:val="99"/>
    <w:qFormat/>
    <w:rPr>
      <w:rFonts w:cs="Times New Roman"/>
    </w:rPr>
  </w:style>
  <w:style w:type="character" w:customStyle="1" w:styleId="fontstyle01">
    <w:name w:val="fontstyle01"/>
    <w:basedOn w:val="a0"/>
    <w:uiPriority w:val="99"/>
    <w:qFormat/>
    <w:rPr>
      <w:rFonts w:ascii="宋体" w:eastAsia="宋体" w:hAnsi="宋体"/>
      <w:color w:val="000000"/>
      <w:sz w:val="22"/>
    </w:rPr>
  </w:style>
  <w:style w:type="character" w:customStyle="1" w:styleId="CharChar2">
    <w:name w:val="普通文字 Char Char2"/>
    <w:uiPriority w:val="99"/>
    <w:qFormat/>
    <w:rPr>
      <w:rFonts w:ascii="宋体" w:eastAsia="宋体" w:hAnsi="Courier New"/>
      <w:kern w:val="2"/>
      <w:sz w:val="21"/>
      <w:lang w:val="en-US" w:eastAsia="zh-CN"/>
    </w:rPr>
  </w:style>
  <w:style w:type="character" w:customStyle="1" w:styleId="style10">
    <w:name w:val="style10"/>
    <w:uiPriority w:val="99"/>
    <w:qFormat/>
    <w:rPr>
      <w:rFonts w:cs="Times New Roman"/>
    </w:rPr>
  </w:style>
  <w:style w:type="character" w:customStyle="1" w:styleId="font61">
    <w:name w:val="font61"/>
    <w:basedOn w:val="a0"/>
    <w:qFormat/>
    <w:rPr>
      <w:rFonts w:ascii="宋体" w:eastAsia="宋体" w:hAnsi="宋体" w:cs="宋体" w:hint="eastAsia"/>
      <w:color w:val="C00000"/>
      <w:sz w:val="18"/>
      <w:szCs w:val="18"/>
      <w:u w:val="none"/>
    </w:rPr>
  </w:style>
  <w:style w:type="character" w:customStyle="1" w:styleId="font81">
    <w:name w:val="font81"/>
    <w:basedOn w:val="a0"/>
    <w:qFormat/>
    <w:rPr>
      <w:rFonts w:ascii="宋体" w:eastAsia="宋体" w:hAnsi="宋体" w:cs="宋体" w:hint="eastAsia"/>
      <w:color w:val="000000"/>
      <w:sz w:val="18"/>
      <w:szCs w:val="18"/>
      <w:u w:val="none"/>
    </w:rPr>
  </w:style>
  <w:style w:type="paragraph" w:customStyle="1" w:styleId="GP">
    <w:name w:val="GP正文(无首行缩进)"/>
    <w:basedOn w:val="a"/>
    <w:qFormat/>
    <w:pPr>
      <w:spacing w:line="360" w:lineRule="auto"/>
      <w:ind w:firstLineChars="200" w:firstLine="480"/>
    </w:pPr>
    <w:rPr>
      <w:rFonts w:hAnsi="宋体"/>
      <w:sz w:val="24"/>
    </w:rPr>
  </w:style>
  <w:style w:type="paragraph" w:customStyle="1" w:styleId="affe">
    <w:name w:val="*正文"/>
    <w:basedOn w:val="a"/>
    <w:qFormat/>
    <w:pPr>
      <w:spacing w:line="360" w:lineRule="auto"/>
      <w:ind w:firstLineChars="200" w:firstLine="200"/>
      <w:jc w:val="left"/>
    </w:pPr>
    <w:rPr>
      <w:rFonts w:ascii="宋体" w:hAnsi="宋体"/>
      <w:sz w:val="24"/>
    </w:rPr>
  </w:style>
  <w:style w:type="paragraph" w:customStyle="1" w:styleId="37">
    <w:name w:val="纯文本3"/>
    <w:basedOn w:val="a"/>
    <w:qFormat/>
    <w:rPr>
      <w:rFonts w:ascii="宋体" w:hAnsi="Courier New"/>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TableParagraph">
    <w:name w:val="Table Paragraph"/>
    <w:basedOn w:val="a"/>
    <w:qFormat/>
    <w:pPr>
      <w:autoSpaceDE w:val="0"/>
      <w:autoSpaceDN w:val="0"/>
      <w:jc w:val="left"/>
    </w:pPr>
    <w:rPr>
      <w:rFonts w:ascii="Droid Sans Fallback" w:eastAsia="Droid Sans Fallback" w:hAnsi="Droid Sans Fallback" w:cs="Droid Sans Fallback"/>
      <w:kern w:val="0"/>
      <w:sz w:val="22"/>
      <w:lang w:val="zh-CN" w:bidi="zh-CN"/>
    </w:rPr>
  </w:style>
  <w:style w:type="paragraph" w:customStyle="1" w:styleId="29">
    <w:name w:val="正文2"/>
    <w:basedOn w:val="a"/>
    <w:qFormat/>
    <w:pPr>
      <w:spacing w:before="156" w:line="360" w:lineRule="auto"/>
      <w:ind w:firstLineChars="200" w:firstLine="510"/>
    </w:pPr>
    <w:rPr>
      <w:sz w:val="24"/>
      <w:szCs w:val="20"/>
    </w:rPr>
  </w:style>
  <w:style w:type="paragraph" w:customStyle="1" w:styleId="19">
    <w:name w:val="正文缩进1"/>
    <w:basedOn w:val="a"/>
    <w:qFormat/>
    <w:pPr>
      <w:ind w:firstLineChars="200" w:firstLine="420"/>
    </w:pPr>
  </w:style>
  <w:style w:type="character" w:customStyle="1" w:styleId="font31">
    <w:name w:val="font31"/>
    <w:basedOn w:val="a0"/>
    <w:qFormat/>
    <w:rPr>
      <w:rFonts w:ascii="宋体" w:eastAsia="宋体" w:hAnsi="宋体" w:cs="宋体" w:hint="eastAsia"/>
      <w:color w:val="FF0000"/>
      <w:sz w:val="20"/>
      <w:szCs w:val="20"/>
      <w:u w:val="none"/>
    </w:rPr>
  </w:style>
  <w:style w:type="character" w:customStyle="1" w:styleId="font41">
    <w:name w:val="font41"/>
    <w:basedOn w:val="a0"/>
    <w:qFormat/>
    <w:rPr>
      <w:rFonts w:ascii="宋体" w:eastAsia="宋体" w:hAnsi="宋体" w:cs="宋体" w:hint="eastAsia"/>
      <w:color w:val="FF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paragraph" w:styleId="afff">
    <w:name w:val="List Paragraph"/>
    <w:basedOn w:val="a"/>
    <w:uiPriority w:val="34"/>
    <w:qFormat/>
    <w:rPr>
      <w:rFonts w:ascii="Calibri" w:hAnsi="Calibri"/>
      <w:szCs w:val="22"/>
    </w:rPr>
  </w:style>
  <w:style w:type="paragraph" w:customStyle="1" w:styleId="afff0">
    <w:name w:val="文档正文"/>
    <w:basedOn w:val="a"/>
    <w:qFormat/>
    <w:pPr>
      <w:tabs>
        <w:tab w:val="left" w:pos="720"/>
        <w:tab w:val="left" w:pos="900"/>
      </w:tabs>
      <w:adjustRightInd w:val="0"/>
      <w:spacing w:line="440" w:lineRule="exact"/>
      <w:ind w:left="720" w:hanging="360"/>
      <w:textAlignment w:val="baseline"/>
    </w:pPr>
    <w:rPr>
      <w:rFonts w:ascii="Arial Narrow" w:hAnsi="Arial Narrow"/>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220.191.208.230/login.do%E5%8A%9E%E7%90%86%E4%B8%9A%E5%8A%A1"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80</Pages>
  <Words>10334</Words>
  <Characters>58908</Characters>
  <Application>Microsoft Office Word</Application>
  <DocSecurity>0</DocSecurity>
  <Lines>490</Lines>
  <Paragraphs>138</Paragraphs>
  <ScaleCrop>false</ScaleCrop>
  <Company>微软中国</Company>
  <LinksUpToDate>false</LinksUpToDate>
  <CharactersWithSpaces>69104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2019-12-30T07:05:00Z</dcterms:created>
  <dc:creator>USER</dc:creator>
  <cp:lastModifiedBy>Microsoft Office User</cp:lastModifiedBy>
  <cp:lastPrinted>2018-10-16T07:41:00Z</cp:lastPrinted>
  <dcterms:modified xsi:type="dcterms:W3CDTF">2021-09-18T09:17:00Z</dcterms:modified>
  <cp:revision>21</cp:revision>
  <dc:title>杭州市西郊监狱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EDCB5CF9D34546CC834E325761418FDA</vt:lpwstr>
  </property>
</Properties>
</file>