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D78F" w14:textId="77777777" w:rsidR="000D00D8" w:rsidRDefault="0089440B">
      <w:pPr>
        <w:spacing w:before="120"/>
        <w:jc w:val="center"/>
        <w:rPr>
          <w:b/>
          <w:spacing w:val="-6"/>
          <w:sz w:val="52"/>
          <w:szCs w:val="52"/>
        </w:rPr>
      </w:pPr>
      <w:r>
        <w:rPr>
          <w:rFonts w:hint="eastAsia"/>
          <w:b/>
          <w:spacing w:val="-6"/>
          <w:sz w:val="52"/>
          <w:szCs w:val="52"/>
        </w:rPr>
        <w:t>杭州市富阳区城市管理局农村易腐垃圾清运市场化项目</w:t>
      </w:r>
    </w:p>
    <w:p w14:paraId="58A34C9C" w14:textId="77777777" w:rsidR="000D00D8" w:rsidRPr="00E350F8" w:rsidRDefault="000D00D8">
      <w:pPr>
        <w:spacing w:before="120"/>
        <w:jc w:val="center"/>
      </w:pPr>
    </w:p>
    <w:p w14:paraId="0BBED757" w14:textId="447598B2" w:rsidR="000D00D8" w:rsidRDefault="0089440B">
      <w:pPr>
        <w:spacing w:before="120"/>
        <w:jc w:val="center"/>
        <w:rPr>
          <w:b/>
          <w:color w:val="000000"/>
          <w:spacing w:val="-6"/>
          <w:sz w:val="28"/>
          <w:szCs w:val="28"/>
        </w:rPr>
      </w:pPr>
      <w:r>
        <w:rPr>
          <w:rFonts w:hint="eastAsia"/>
          <w:color w:val="000000"/>
          <w:sz w:val="28"/>
          <w:szCs w:val="28"/>
        </w:rPr>
        <w:t>项目</w:t>
      </w:r>
      <w:r>
        <w:rPr>
          <w:rFonts w:hint="eastAsia"/>
          <w:sz w:val="28"/>
          <w:szCs w:val="28"/>
        </w:rPr>
        <w:t>编号</w:t>
      </w:r>
      <w:r w:rsidRPr="00AA0B29">
        <w:rPr>
          <w:rFonts w:hint="eastAsia"/>
          <w:sz w:val="28"/>
          <w:szCs w:val="28"/>
        </w:rPr>
        <w:t>：HCCGFY2021-</w:t>
      </w:r>
      <w:r w:rsidR="00AA0B29" w:rsidRPr="00AA0B29">
        <w:rPr>
          <w:sz w:val="28"/>
          <w:szCs w:val="28"/>
        </w:rPr>
        <w:t>031</w:t>
      </w:r>
    </w:p>
    <w:p w14:paraId="3357CFD7" w14:textId="77777777" w:rsidR="000D00D8" w:rsidRPr="003F586F" w:rsidRDefault="000D00D8">
      <w:pPr>
        <w:pStyle w:val="af7"/>
        <w:spacing w:before="124" w:after="124"/>
        <w:rPr>
          <w:rFonts w:ascii="宋体" w:hAnsi="宋体"/>
          <w:b/>
          <w:spacing w:val="40"/>
          <w:szCs w:val="21"/>
        </w:rPr>
      </w:pPr>
    </w:p>
    <w:p w14:paraId="4ACD3D87" w14:textId="77777777" w:rsidR="000D00D8" w:rsidRDefault="0089440B">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公</w:t>
      </w:r>
    </w:p>
    <w:p w14:paraId="3EBE3664" w14:textId="77777777" w:rsidR="000D00D8" w:rsidRDefault="0089440B">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开</w:t>
      </w:r>
    </w:p>
    <w:p w14:paraId="223965B5" w14:textId="77777777" w:rsidR="000D00D8" w:rsidRDefault="0089440B">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招</w:t>
      </w:r>
    </w:p>
    <w:p w14:paraId="0EFFA042" w14:textId="77777777" w:rsidR="000D00D8" w:rsidRDefault="0089440B">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标</w:t>
      </w:r>
    </w:p>
    <w:p w14:paraId="7FB3ACBC" w14:textId="77777777" w:rsidR="000D00D8" w:rsidRDefault="0089440B">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文</w:t>
      </w:r>
    </w:p>
    <w:p w14:paraId="2AF6A14F" w14:textId="77777777" w:rsidR="000D00D8" w:rsidRDefault="0089440B">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件</w:t>
      </w:r>
    </w:p>
    <w:p w14:paraId="529714A9" w14:textId="77777777" w:rsidR="000D00D8" w:rsidRDefault="000D00D8">
      <w:pPr>
        <w:spacing w:before="120" w:after="100" w:afterAutospacing="1" w:line="800" w:lineRule="exact"/>
        <w:ind w:right="-108"/>
        <w:jc w:val="center"/>
        <w:rPr>
          <w:rFonts w:ascii="宋体" w:hAnsi="宋体"/>
          <w:b/>
          <w:spacing w:val="40"/>
          <w:sz w:val="84"/>
          <w:szCs w:val="84"/>
        </w:rPr>
      </w:pPr>
    </w:p>
    <w:p w14:paraId="090083BF" w14:textId="77777777" w:rsidR="000D00D8" w:rsidRDefault="0089440B">
      <w:pPr>
        <w:pStyle w:val="afd"/>
        <w:spacing w:before="156" w:after="156" w:line="360" w:lineRule="auto"/>
        <w:jc w:val="center"/>
        <w:rPr>
          <w:rFonts w:ascii="仿宋" w:hAnsi="仿宋"/>
          <w:sz w:val="32"/>
          <w:szCs w:val="32"/>
        </w:rPr>
      </w:pPr>
      <w:r>
        <w:rPr>
          <w:rFonts w:ascii="仿宋" w:hAnsi="仿宋" w:hint="eastAsia"/>
          <w:sz w:val="32"/>
          <w:szCs w:val="32"/>
        </w:rPr>
        <w:t>采购单位：杭州市富阳区城市管理局(盖章)</w:t>
      </w:r>
    </w:p>
    <w:p w14:paraId="73CADC86" w14:textId="77777777" w:rsidR="000D00D8" w:rsidRDefault="0089440B">
      <w:pPr>
        <w:spacing w:line="500" w:lineRule="exact"/>
        <w:ind w:right="105"/>
        <w:jc w:val="center"/>
        <w:rPr>
          <w:color w:val="000000"/>
        </w:rPr>
      </w:pPr>
      <w:r>
        <w:rPr>
          <w:rFonts w:hint="eastAsia"/>
          <w:sz w:val="32"/>
          <w:szCs w:val="32"/>
        </w:rPr>
        <w:t>代理机构：华诚工程咨询集团有限公司(盖章)</w:t>
      </w:r>
    </w:p>
    <w:p w14:paraId="487AEBFA" w14:textId="77777777" w:rsidR="000D00D8" w:rsidRDefault="000D00D8">
      <w:pPr>
        <w:spacing w:before="120"/>
        <w:rPr>
          <w:color w:val="FF0000"/>
          <w:sz w:val="30"/>
          <w:szCs w:val="30"/>
        </w:rPr>
      </w:pPr>
    </w:p>
    <w:p w14:paraId="2EBBB3DB" w14:textId="77777777" w:rsidR="000D00D8" w:rsidRDefault="000D00D8">
      <w:pPr>
        <w:pStyle w:val="afd"/>
        <w:spacing w:before="156" w:after="156" w:line="360" w:lineRule="auto"/>
        <w:ind w:left="1900" w:hanging="640"/>
        <w:rPr>
          <w:rFonts w:ascii="仿宋" w:hAnsi="仿宋"/>
          <w:sz w:val="32"/>
          <w:szCs w:val="32"/>
        </w:rPr>
      </w:pPr>
    </w:p>
    <w:p w14:paraId="71EFB0D2" w14:textId="77777777" w:rsidR="000D00D8" w:rsidRDefault="000D00D8">
      <w:pPr>
        <w:pStyle w:val="afd"/>
        <w:spacing w:before="156" w:after="156" w:line="360" w:lineRule="auto"/>
        <w:ind w:left="1900" w:hanging="640"/>
        <w:rPr>
          <w:rFonts w:ascii="仿宋" w:hAnsi="仿宋"/>
          <w:sz w:val="32"/>
          <w:szCs w:val="32"/>
        </w:rPr>
      </w:pPr>
    </w:p>
    <w:p w14:paraId="135F6772" w14:textId="77777777" w:rsidR="000D00D8" w:rsidRDefault="000D00D8">
      <w:pPr>
        <w:pStyle w:val="afd"/>
        <w:spacing w:before="156" w:after="156" w:line="360" w:lineRule="auto"/>
        <w:ind w:left="2143" w:hanging="883"/>
        <w:jc w:val="center"/>
        <w:rPr>
          <w:rFonts w:ascii="仿宋" w:hAnsi="仿宋"/>
          <w:b/>
          <w:sz w:val="44"/>
          <w:szCs w:val="44"/>
        </w:rPr>
      </w:pPr>
    </w:p>
    <w:p w14:paraId="4E103D55" w14:textId="77777777" w:rsidR="000D00D8" w:rsidRDefault="0089440B">
      <w:pPr>
        <w:pStyle w:val="afd"/>
        <w:spacing w:before="156" w:after="156" w:line="360" w:lineRule="auto"/>
        <w:ind w:left="885" w:hanging="885"/>
        <w:jc w:val="center"/>
        <w:rPr>
          <w:rFonts w:ascii="仿宋" w:hAnsi="仿宋"/>
          <w:b/>
          <w:sz w:val="44"/>
          <w:szCs w:val="44"/>
        </w:rPr>
      </w:pPr>
      <w:r>
        <w:rPr>
          <w:rFonts w:ascii="仿宋" w:hAnsi="仿宋" w:hint="eastAsia"/>
          <w:b/>
          <w:sz w:val="44"/>
          <w:szCs w:val="44"/>
        </w:rPr>
        <w:t>目    录</w:t>
      </w:r>
    </w:p>
    <w:p w14:paraId="600DB334" w14:textId="77777777" w:rsidR="000D00D8" w:rsidRDefault="000D00D8">
      <w:pPr>
        <w:pStyle w:val="afd"/>
        <w:spacing w:before="156" w:after="156" w:line="360" w:lineRule="auto"/>
        <w:ind w:left="1900" w:hanging="640"/>
        <w:jc w:val="center"/>
        <w:rPr>
          <w:rFonts w:ascii="仿宋" w:hAnsi="仿宋"/>
          <w:sz w:val="32"/>
          <w:szCs w:val="32"/>
        </w:rPr>
      </w:pPr>
    </w:p>
    <w:p w14:paraId="08A0BD1E" w14:textId="77777777" w:rsidR="000D00D8" w:rsidRDefault="0089440B">
      <w:pPr>
        <w:spacing w:before="120" w:line="480" w:lineRule="exact"/>
        <w:ind w:firstLineChars="100" w:firstLine="300"/>
        <w:rPr>
          <w:sz w:val="30"/>
          <w:szCs w:val="30"/>
        </w:rPr>
      </w:pPr>
      <w:r>
        <w:rPr>
          <w:rFonts w:hint="eastAsia"/>
          <w:sz w:val="30"/>
          <w:szCs w:val="30"/>
        </w:rPr>
        <w:t>第一章    招标公告……</w:t>
      </w:r>
      <w:proofErr w:type="gramStart"/>
      <w:r>
        <w:rPr>
          <w:rFonts w:hint="eastAsia"/>
          <w:sz w:val="30"/>
          <w:szCs w:val="30"/>
        </w:rPr>
        <w:t>…………………………………</w:t>
      </w:r>
      <w:proofErr w:type="gramEnd"/>
      <w:r>
        <w:rPr>
          <w:rFonts w:hint="eastAsia"/>
          <w:sz w:val="30"/>
          <w:szCs w:val="30"/>
        </w:rPr>
        <w:t xml:space="preserve"> 3</w:t>
      </w:r>
    </w:p>
    <w:p w14:paraId="1983D89B" w14:textId="77777777" w:rsidR="000D00D8" w:rsidRDefault="0089440B">
      <w:pPr>
        <w:spacing w:before="120" w:line="480" w:lineRule="exact"/>
        <w:ind w:firstLineChars="100" w:firstLine="300"/>
        <w:rPr>
          <w:sz w:val="30"/>
          <w:szCs w:val="30"/>
        </w:rPr>
      </w:pPr>
      <w:r>
        <w:rPr>
          <w:rFonts w:hint="eastAsia"/>
          <w:sz w:val="30"/>
          <w:szCs w:val="30"/>
        </w:rPr>
        <w:t>第二章    投标人须知……</w:t>
      </w:r>
      <w:proofErr w:type="gramStart"/>
      <w:r>
        <w:rPr>
          <w:rFonts w:hint="eastAsia"/>
          <w:sz w:val="30"/>
          <w:szCs w:val="30"/>
        </w:rPr>
        <w:t>………………………………</w:t>
      </w:r>
      <w:proofErr w:type="gramEnd"/>
      <w:r>
        <w:rPr>
          <w:rFonts w:hint="eastAsia"/>
          <w:sz w:val="30"/>
          <w:szCs w:val="30"/>
        </w:rPr>
        <w:t xml:space="preserve"> 8</w:t>
      </w:r>
    </w:p>
    <w:p w14:paraId="72196854" w14:textId="77777777" w:rsidR="000D00D8" w:rsidRDefault="0089440B">
      <w:pPr>
        <w:spacing w:before="120" w:line="480" w:lineRule="exact"/>
        <w:ind w:firstLineChars="100" w:firstLine="300"/>
        <w:rPr>
          <w:sz w:val="30"/>
          <w:szCs w:val="30"/>
        </w:rPr>
      </w:pPr>
      <w:r>
        <w:rPr>
          <w:rFonts w:hint="eastAsia"/>
          <w:sz w:val="30"/>
          <w:szCs w:val="30"/>
        </w:rPr>
        <w:t>第三章    评标办法及评分标准……</w:t>
      </w:r>
      <w:proofErr w:type="gramStart"/>
      <w:r>
        <w:rPr>
          <w:rFonts w:hint="eastAsia"/>
          <w:sz w:val="30"/>
          <w:szCs w:val="30"/>
        </w:rPr>
        <w:t>……………………</w:t>
      </w:r>
      <w:proofErr w:type="gramEnd"/>
      <w:r>
        <w:rPr>
          <w:rFonts w:hint="eastAsia"/>
          <w:sz w:val="30"/>
          <w:szCs w:val="30"/>
        </w:rPr>
        <w:t xml:space="preserve"> </w:t>
      </w:r>
      <w:r>
        <w:rPr>
          <w:sz w:val="30"/>
          <w:szCs w:val="30"/>
        </w:rPr>
        <w:t>30</w:t>
      </w:r>
    </w:p>
    <w:p w14:paraId="53C45D4B" w14:textId="2E7E516B" w:rsidR="000D00D8" w:rsidRDefault="0089440B">
      <w:pPr>
        <w:spacing w:before="120" w:line="480" w:lineRule="exact"/>
        <w:ind w:firstLineChars="100" w:firstLine="300"/>
        <w:rPr>
          <w:sz w:val="30"/>
          <w:szCs w:val="30"/>
        </w:rPr>
      </w:pPr>
      <w:r>
        <w:rPr>
          <w:rFonts w:hint="eastAsia"/>
          <w:sz w:val="30"/>
          <w:szCs w:val="30"/>
        </w:rPr>
        <w:t>第四章    采购需求……</w:t>
      </w:r>
      <w:proofErr w:type="gramStart"/>
      <w:r>
        <w:rPr>
          <w:rFonts w:hint="eastAsia"/>
          <w:sz w:val="30"/>
          <w:szCs w:val="30"/>
        </w:rPr>
        <w:t>…………………………………</w:t>
      </w:r>
      <w:proofErr w:type="gramEnd"/>
      <w:r>
        <w:rPr>
          <w:rFonts w:hint="eastAsia"/>
          <w:sz w:val="30"/>
          <w:szCs w:val="30"/>
        </w:rPr>
        <w:t xml:space="preserve"> 3</w:t>
      </w:r>
      <w:r w:rsidR="00684484">
        <w:rPr>
          <w:sz w:val="30"/>
          <w:szCs w:val="30"/>
        </w:rPr>
        <w:t>6</w:t>
      </w:r>
    </w:p>
    <w:p w14:paraId="2F3BECF9" w14:textId="32CB7AF9" w:rsidR="000D00D8" w:rsidRDefault="0089440B">
      <w:pPr>
        <w:spacing w:before="120" w:line="480" w:lineRule="exact"/>
        <w:ind w:firstLineChars="100" w:firstLine="300"/>
        <w:rPr>
          <w:sz w:val="30"/>
          <w:szCs w:val="30"/>
        </w:rPr>
      </w:pPr>
      <w:r>
        <w:rPr>
          <w:rFonts w:hint="eastAsia"/>
          <w:sz w:val="30"/>
          <w:szCs w:val="30"/>
        </w:rPr>
        <w:t>第五章    杭州市富阳区政府采购合同主要条款……</w:t>
      </w:r>
      <w:proofErr w:type="gramStart"/>
      <w:r>
        <w:rPr>
          <w:rFonts w:hint="eastAsia"/>
          <w:sz w:val="30"/>
          <w:szCs w:val="30"/>
        </w:rPr>
        <w:t>…</w:t>
      </w:r>
      <w:proofErr w:type="gramEnd"/>
      <w:r>
        <w:rPr>
          <w:rFonts w:hint="eastAsia"/>
          <w:sz w:val="30"/>
          <w:szCs w:val="30"/>
        </w:rPr>
        <w:t xml:space="preserve"> </w:t>
      </w:r>
      <w:r w:rsidR="00684484">
        <w:rPr>
          <w:sz w:val="30"/>
          <w:szCs w:val="30"/>
        </w:rPr>
        <w:t>47</w:t>
      </w:r>
    </w:p>
    <w:p w14:paraId="28FEE76C" w14:textId="6308A24B" w:rsidR="000D00D8" w:rsidRDefault="0089440B">
      <w:pPr>
        <w:spacing w:before="120" w:line="480" w:lineRule="exact"/>
        <w:ind w:firstLineChars="100" w:firstLine="300"/>
        <w:rPr>
          <w:sz w:val="30"/>
          <w:szCs w:val="30"/>
        </w:rPr>
      </w:pPr>
      <w:r>
        <w:rPr>
          <w:rFonts w:hint="eastAsia"/>
          <w:sz w:val="30"/>
          <w:szCs w:val="30"/>
        </w:rPr>
        <w:t>第六章    投标文件格式附件……</w:t>
      </w:r>
      <w:proofErr w:type="gramStart"/>
      <w:r>
        <w:rPr>
          <w:rFonts w:hint="eastAsia"/>
          <w:sz w:val="30"/>
          <w:szCs w:val="30"/>
        </w:rPr>
        <w:t>………………………</w:t>
      </w:r>
      <w:proofErr w:type="gramEnd"/>
      <w:r>
        <w:rPr>
          <w:rFonts w:hint="eastAsia"/>
          <w:sz w:val="30"/>
          <w:szCs w:val="30"/>
        </w:rPr>
        <w:t xml:space="preserve"> </w:t>
      </w:r>
      <w:r w:rsidR="00684484">
        <w:rPr>
          <w:sz w:val="30"/>
          <w:szCs w:val="30"/>
        </w:rPr>
        <w:t>56</w:t>
      </w:r>
    </w:p>
    <w:p w14:paraId="5600E157" w14:textId="77777777" w:rsidR="000D00D8" w:rsidRDefault="000D00D8"/>
    <w:p w14:paraId="7AD1AEE7" w14:textId="77777777" w:rsidR="000D00D8" w:rsidRDefault="0089440B">
      <w:pPr>
        <w:pStyle w:val="1"/>
      </w:pPr>
      <w:r>
        <w:rPr>
          <w:sz w:val="32"/>
          <w:szCs w:val="32"/>
        </w:rPr>
        <w:br w:type="page"/>
      </w:r>
      <w:bookmarkStart w:id="0" w:name="_Toc1382136464"/>
      <w:r>
        <w:rPr>
          <w:rFonts w:hint="eastAsia"/>
        </w:rPr>
        <w:lastRenderedPageBreak/>
        <w:t>第一章  招标公告</w:t>
      </w:r>
      <w:bookmarkEnd w:id="0"/>
    </w:p>
    <w:p w14:paraId="592FCE20" w14:textId="057CBD66" w:rsidR="000D00D8" w:rsidRDefault="0089440B">
      <w:pPr>
        <w:ind w:firstLineChars="200" w:firstLine="480"/>
      </w:pPr>
      <w:r>
        <w:rPr>
          <w:rFonts w:hint="eastAsia"/>
        </w:rPr>
        <w:t>根据《中华人民共和国政府采购法》、《政府采购货物和服务招标投标管理办法》等规定，受</w:t>
      </w:r>
      <w:r>
        <w:rPr>
          <w:rFonts w:ascii="宋体" w:hAnsi="宋体" w:hint="eastAsia"/>
        </w:rPr>
        <w:t>杭州市富阳区城市管理局</w:t>
      </w:r>
      <w:r>
        <w:rPr>
          <w:rFonts w:hint="eastAsia"/>
        </w:rPr>
        <w:t>委托，现就“杭州市富阳区城市管理局农村易腐垃圾清运市场化项目”进行公开招标采购，欢迎符合要求的投标人前来投标。本项目的潜在投标人应在政</w:t>
      </w:r>
      <w:proofErr w:type="gramStart"/>
      <w:r>
        <w:rPr>
          <w:rFonts w:hint="eastAsia"/>
        </w:rPr>
        <w:t>采云</w:t>
      </w:r>
      <w:proofErr w:type="gramEnd"/>
      <w:r>
        <w:rPr>
          <w:rFonts w:hint="eastAsia"/>
        </w:rPr>
        <w:t>平台（https://www.zcygov.cn/）获取（下载）招标文件，并</w:t>
      </w:r>
      <w:r w:rsidRPr="00DA2EDA">
        <w:rPr>
          <w:rFonts w:hint="eastAsia"/>
        </w:rPr>
        <w:t>于2021年</w:t>
      </w:r>
      <w:r w:rsidR="00E350F8" w:rsidRPr="00DA2EDA">
        <w:t>8</w:t>
      </w:r>
      <w:r w:rsidRPr="00DA2EDA">
        <w:rPr>
          <w:rFonts w:hint="eastAsia"/>
        </w:rPr>
        <w:t>月</w:t>
      </w:r>
      <w:r w:rsidR="00DA2EDA" w:rsidRPr="00DA2EDA">
        <w:t>31</w:t>
      </w:r>
      <w:r w:rsidRPr="00DA2EDA">
        <w:rPr>
          <w:rFonts w:hint="eastAsia"/>
        </w:rPr>
        <w:t>日</w:t>
      </w:r>
      <w:r w:rsidRPr="00DA2EDA">
        <w:t>9</w:t>
      </w:r>
      <w:r>
        <w:rPr>
          <w:rFonts w:hint="eastAsia"/>
        </w:rPr>
        <w:t>点</w:t>
      </w:r>
      <w:r>
        <w:t>30</w:t>
      </w:r>
      <w:r>
        <w:rPr>
          <w:rFonts w:hint="eastAsia"/>
        </w:rPr>
        <w:t>分00秒（北京时间）前递交（上传）投标文件。</w:t>
      </w:r>
    </w:p>
    <w:p w14:paraId="1A03855B" w14:textId="77777777" w:rsidR="000D00D8" w:rsidRDefault="0089440B">
      <w:pPr>
        <w:ind w:firstLineChars="200" w:firstLine="482"/>
        <w:rPr>
          <w:b/>
          <w:bCs/>
        </w:rPr>
      </w:pPr>
      <w:r>
        <w:rPr>
          <w:rFonts w:hint="eastAsia"/>
          <w:b/>
          <w:bCs/>
        </w:rPr>
        <w:t>一、项目名称：杭州市富阳区城市管理局农村易腐垃圾清运市场化项目</w:t>
      </w:r>
    </w:p>
    <w:p w14:paraId="141FC4D6" w14:textId="10BC9724" w:rsidR="000D00D8" w:rsidRDefault="0089440B">
      <w:pPr>
        <w:ind w:firstLineChars="200" w:firstLine="482"/>
        <w:rPr>
          <w:rFonts w:eastAsia="宋体"/>
          <w:b/>
          <w:bCs/>
        </w:rPr>
      </w:pPr>
      <w:r>
        <w:rPr>
          <w:rFonts w:hint="eastAsia"/>
          <w:b/>
          <w:bCs/>
        </w:rPr>
        <w:t>二、项目编号：</w:t>
      </w:r>
      <w:r>
        <w:t>HCCGFY2021-</w:t>
      </w:r>
      <w:r w:rsidR="00E350F8">
        <w:t>031</w:t>
      </w:r>
    </w:p>
    <w:p w14:paraId="21CEF1E1" w14:textId="77777777" w:rsidR="000D00D8" w:rsidRDefault="0089440B">
      <w:pPr>
        <w:ind w:firstLineChars="200" w:firstLine="482"/>
        <w:rPr>
          <w:b/>
          <w:bCs/>
        </w:rPr>
      </w:pPr>
      <w:r>
        <w:rPr>
          <w:rFonts w:hint="eastAsia"/>
          <w:b/>
          <w:bCs/>
        </w:rPr>
        <w:t>三、采购方式：公开招标</w:t>
      </w:r>
    </w:p>
    <w:p w14:paraId="1B21F7B1" w14:textId="77777777" w:rsidR="000D00D8" w:rsidRDefault="0089440B">
      <w:pPr>
        <w:ind w:firstLineChars="200" w:firstLine="482"/>
        <w:rPr>
          <w:b/>
          <w:bCs/>
        </w:rPr>
      </w:pPr>
      <w:r>
        <w:rPr>
          <w:rFonts w:hint="eastAsia"/>
          <w:b/>
          <w:bCs/>
        </w:rPr>
        <w:t>四、采购内容及数量：（详见采购需求）</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624"/>
        <w:gridCol w:w="1037"/>
        <w:gridCol w:w="1134"/>
        <w:gridCol w:w="1089"/>
        <w:gridCol w:w="992"/>
        <w:gridCol w:w="1354"/>
        <w:gridCol w:w="2377"/>
      </w:tblGrid>
      <w:tr w:rsidR="00E350F8" w14:paraId="29657A47" w14:textId="77777777" w:rsidTr="00E350F8">
        <w:trPr>
          <w:jc w:val="center"/>
        </w:trPr>
        <w:tc>
          <w:tcPr>
            <w:tcW w:w="535" w:type="dxa"/>
            <w:vAlign w:val="center"/>
          </w:tcPr>
          <w:p w14:paraId="01280890" w14:textId="77777777" w:rsidR="00E350F8" w:rsidRPr="00DA2EDA" w:rsidRDefault="00E350F8">
            <w:pPr>
              <w:jc w:val="center"/>
            </w:pPr>
            <w:r w:rsidRPr="00DA2EDA">
              <w:rPr>
                <w:rFonts w:hint="eastAsia"/>
              </w:rPr>
              <w:t>序号</w:t>
            </w:r>
          </w:p>
        </w:tc>
        <w:tc>
          <w:tcPr>
            <w:tcW w:w="1624" w:type="dxa"/>
            <w:vAlign w:val="center"/>
          </w:tcPr>
          <w:p w14:paraId="77DD25D2" w14:textId="77777777" w:rsidR="00E350F8" w:rsidRPr="00DA2EDA" w:rsidRDefault="00E350F8">
            <w:pPr>
              <w:jc w:val="center"/>
            </w:pPr>
            <w:r w:rsidRPr="00DA2EDA">
              <w:rPr>
                <w:rFonts w:hint="eastAsia"/>
              </w:rPr>
              <w:t>项目名称</w:t>
            </w:r>
          </w:p>
        </w:tc>
        <w:tc>
          <w:tcPr>
            <w:tcW w:w="1037" w:type="dxa"/>
            <w:vAlign w:val="center"/>
          </w:tcPr>
          <w:p w14:paraId="7A00DB41" w14:textId="635AF27B" w:rsidR="00E350F8" w:rsidRPr="00DA2EDA" w:rsidRDefault="00E350F8">
            <w:pPr>
              <w:jc w:val="center"/>
            </w:pPr>
            <w:r w:rsidRPr="00DA2EDA">
              <w:rPr>
                <w:rFonts w:hint="eastAsia"/>
              </w:rPr>
              <w:t>单年清运数量（理论值）</w:t>
            </w:r>
          </w:p>
        </w:tc>
        <w:tc>
          <w:tcPr>
            <w:tcW w:w="1134" w:type="dxa"/>
            <w:vAlign w:val="center"/>
          </w:tcPr>
          <w:p w14:paraId="0DE83CA2" w14:textId="5DF6CC6E" w:rsidR="00E350F8" w:rsidRPr="00DA2EDA" w:rsidRDefault="00E350F8">
            <w:pPr>
              <w:jc w:val="center"/>
            </w:pPr>
            <w:r w:rsidRPr="00DA2EDA">
              <w:rPr>
                <w:rFonts w:hint="eastAsia"/>
              </w:rPr>
              <w:t>预计清运总量（理论值）</w:t>
            </w:r>
          </w:p>
        </w:tc>
        <w:tc>
          <w:tcPr>
            <w:tcW w:w="1089" w:type="dxa"/>
            <w:vAlign w:val="center"/>
          </w:tcPr>
          <w:p w14:paraId="216ADB9C" w14:textId="77777777" w:rsidR="00E350F8" w:rsidRPr="00DA2EDA" w:rsidRDefault="00E350F8">
            <w:pPr>
              <w:jc w:val="center"/>
            </w:pPr>
            <w:r w:rsidRPr="00DA2EDA">
              <w:rPr>
                <w:rFonts w:hint="eastAsia"/>
              </w:rPr>
              <w:t>预算单价（元/吨）</w:t>
            </w:r>
          </w:p>
        </w:tc>
        <w:tc>
          <w:tcPr>
            <w:tcW w:w="992" w:type="dxa"/>
            <w:vAlign w:val="center"/>
          </w:tcPr>
          <w:p w14:paraId="1B77B176" w14:textId="77777777" w:rsidR="00E350F8" w:rsidRPr="00DA2EDA" w:rsidRDefault="00E350F8">
            <w:pPr>
              <w:jc w:val="center"/>
            </w:pPr>
            <w:r w:rsidRPr="00DA2EDA">
              <w:rPr>
                <w:rFonts w:hint="eastAsia"/>
              </w:rPr>
              <w:t>总价预算价（万元）</w:t>
            </w:r>
          </w:p>
        </w:tc>
        <w:tc>
          <w:tcPr>
            <w:tcW w:w="1354" w:type="dxa"/>
            <w:vAlign w:val="center"/>
          </w:tcPr>
          <w:p w14:paraId="59DFC1C6" w14:textId="77777777" w:rsidR="00E350F8" w:rsidRPr="00DA2EDA" w:rsidRDefault="00E350F8">
            <w:pPr>
              <w:jc w:val="center"/>
            </w:pPr>
            <w:r w:rsidRPr="00DA2EDA">
              <w:rPr>
                <w:rFonts w:hint="eastAsia"/>
              </w:rPr>
              <w:t>总价最高限价（万元）</w:t>
            </w:r>
          </w:p>
        </w:tc>
        <w:tc>
          <w:tcPr>
            <w:tcW w:w="2377" w:type="dxa"/>
            <w:vAlign w:val="center"/>
          </w:tcPr>
          <w:p w14:paraId="7819B4D3" w14:textId="77777777" w:rsidR="00E350F8" w:rsidRDefault="00E350F8">
            <w:pPr>
              <w:jc w:val="center"/>
            </w:pPr>
            <w:r w:rsidRPr="00DA2EDA">
              <w:rPr>
                <w:rFonts w:hint="eastAsia"/>
              </w:rPr>
              <w:t>简要规格描述</w:t>
            </w:r>
          </w:p>
        </w:tc>
      </w:tr>
      <w:tr w:rsidR="00E350F8" w14:paraId="2F37BA09" w14:textId="77777777" w:rsidTr="00E350F8">
        <w:trPr>
          <w:trHeight w:val="1778"/>
          <w:jc w:val="center"/>
        </w:trPr>
        <w:tc>
          <w:tcPr>
            <w:tcW w:w="535" w:type="dxa"/>
            <w:vAlign w:val="center"/>
          </w:tcPr>
          <w:p w14:paraId="3510B230" w14:textId="77777777" w:rsidR="00E350F8" w:rsidRDefault="00E350F8">
            <w:pPr>
              <w:jc w:val="center"/>
            </w:pPr>
            <w:r>
              <w:t>1</w:t>
            </w:r>
          </w:p>
        </w:tc>
        <w:tc>
          <w:tcPr>
            <w:tcW w:w="1624" w:type="dxa"/>
            <w:vAlign w:val="center"/>
          </w:tcPr>
          <w:p w14:paraId="5C909E59" w14:textId="77777777" w:rsidR="00E350F8" w:rsidRPr="0024149D" w:rsidRDefault="00E350F8">
            <w:pPr>
              <w:jc w:val="center"/>
              <w:rPr>
                <w:bCs/>
              </w:rPr>
            </w:pPr>
            <w:r w:rsidRPr="0024149D">
              <w:rPr>
                <w:rFonts w:hint="eastAsia"/>
                <w:bCs/>
              </w:rPr>
              <w:t>杭州市富阳区城市管理局农村易腐垃圾清运市场化项目</w:t>
            </w:r>
          </w:p>
        </w:tc>
        <w:tc>
          <w:tcPr>
            <w:tcW w:w="1037" w:type="dxa"/>
            <w:vAlign w:val="center"/>
          </w:tcPr>
          <w:p w14:paraId="33179E0A" w14:textId="77777777" w:rsidR="00E350F8" w:rsidRPr="0024149D" w:rsidRDefault="00E350F8">
            <w:pPr>
              <w:jc w:val="center"/>
            </w:pPr>
            <w:r w:rsidRPr="0024149D">
              <w:t>73684</w:t>
            </w:r>
            <w:r w:rsidRPr="0024149D">
              <w:rPr>
                <w:rFonts w:hint="eastAsia"/>
              </w:rPr>
              <w:t>吨/年</w:t>
            </w:r>
          </w:p>
        </w:tc>
        <w:tc>
          <w:tcPr>
            <w:tcW w:w="1134" w:type="dxa"/>
            <w:vAlign w:val="center"/>
          </w:tcPr>
          <w:p w14:paraId="2C16BA14" w14:textId="7F6AEB8A" w:rsidR="00E350F8" w:rsidRPr="00DA2EDA" w:rsidRDefault="00E350F8" w:rsidP="00E350F8">
            <w:pPr>
              <w:jc w:val="center"/>
            </w:pPr>
            <w:r w:rsidRPr="00DA2EDA">
              <w:rPr>
                <w:rFonts w:hint="eastAsia"/>
              </w:rPr>
              <w:t>1</w:t>
            </w:r>
            <w:r w:rsidRPr="00DA2EDA">
              <w:t>71929.33</w:t>
            </w:r>
            <w:r w:rsidRPr="00DA2EDA">
              <w:rPr>
                <w:rFonts w:hint="eastAsia"/>
              </w:rPr>
              <w:t>吨</w:t>
            </w:r>
          </w:p>
        </w:tc>
        <w:tc>
          <w:tcPr>
            <w:tcW w:w="1089" w:type="dxa"/>
            <w:vAlign w:val="center"/>
          </w:tcPr>
          <w:p w14:paraId="7EED5FF0" w14:textId="77777777" w:rsidR="00E350F8" w:rsidRPr="0024149D" w:rsidRDefault="00E350F8">
            <w:pPr>
              <w:jc w:val="center"/>
            </w:pPr>
            <w:r w:rsidRPr="0024149D">
              <w:t>95</w:t>
            </w:r>
          </w:p>
        </w:tc>
        <w:tc>
          <w:tcPr>
            <w:tcW w:w="992" w:type="dxa"/>
            <w:vAlign w:val="center"/>
          </w:tcPr>
          <w:p w14:paraId="73866FBF" w14:textId="77777777" w:rsidR="00E350F8" w:rsidRPr="0024149D" w:rsidRDefault="00E350F8">
            <w:pPr>
              <w:jc w:val="center"/>
            </w:pPr>
            <w:r w:rsidRPr="0024149D">
              <w:t>1750</w:t>
            </w:r>
          </w:p>
        </w:tc>
        <w:tc>
          <w:tcPr>
            <w:tcW w:w="1354" w:type="dxa"/>
            <w:vAlign w:val="center"/>
          </w:tcPr>
          <w:p w14:paraId="0779F271" w14:textId="77777777" w:rsidR="00E350F8" w:rsidRPr="00E350F8" w:rsidRDefault="00E350F8">
            <w:pPr>
              <w:jc w:val="center"/>
              <w:rPr>
                <w:highlight w:val="green"/>
              </w:rPr>
            </w:pPr>
            <w:r w:rsidRPr="00E350F8">
              <w:rPr>
                <w:rFonts w:hint="eastAsia"/>
              </w:rPr>
              <w:t>1633.33</w:t>
            </w:r>
          </w:p>
        </w:tc>
        <w:tc>
          <w:tcPr>
            <w:tcW w:w="2377" w:type="dxa"/>
            <w:vAlign w:val="center"/>
          </w:tcPr>
          <w:p w14:paraId="6C569CDC" w14:textId="77777777" w:rsidR="00E350F8" w:rsidRDefault="00E350F8" w:rsidP="0024149D">
            <w:pPr>
              <w:jc w:val="center"/>
            </w:pPr>
            <w:r>
              <w:rPr>
                <w:rFonts w:hint="eastAsia"/>
              </w:rPr>
              <w:t>全区农村易腐垃圾</w:t>
            </w:r>
            <w:proofErr w:type="gramStart"/>
            <w:r>
              <w:rPr>
                <w:rFonts w:hint="eastAsia"/>
              </w:rPr>
              <w:t>资源化集置</w:t>
            </w:r>
            <w:proofErr w:type="gramEnd"/>
            <w:r>
              <w:rPr>
                <w:rFonts w:hint="eastAsia"/>
              </w:rPr>
              <w:t>点易腐垃圾的清运，新登集镇2个易腐</w:t>
            </w:r>
            <w:proofErr w:type="gramStart"/>
            <w:r>
              <w:rPr>
                <w:rFonts w:hint="eastAsia"/>
              </w:rPr>
              <w:t>垃圾集置点</w:t>
            </w:r>
            <w:proofErr w:type="gramEnd"/>
            <w:r>
              <w:rPr>
                <w:rFonts w:hint="eastAsia"/>
              </w:rPr>
              <w:t>易腐垃圾的清运。</w:t>
            </w:r>
          </w:p>
        </w:tc>
      </w:tr>
    </w:tbl>
    <w:p w14:paraId="07E8BE72" w14:textId="77777777" w:rsidR="000D00D8" w:rsidRDefault="0089440B">
      <w:pPr>
        <w:widowControl/>
        <w:ind w:firstLineChars="198" w:firstLine="477"/>
        <w:jc w:val="left"/>
        <w:rPr>
          <w:b/>
          <w:bCs/>
        </w:rPr>
      </w:pPr>
      <w:r>
        <w:rPr>
          <w:rFonts w:hint="eastAsia"/>
          <w:b/>
          <w:bCs/>
        </w:rPr>
        <w:t>合同履行</w:t>
      </w:r>
      <w:r w:rsidRPr="0024149D">
        <w:rPr>
          <w:rFonts w:hint="eastAsia"/>
          <w:b/>
          <w:bCs/>
        </w:rPr>
        <w:t>期限：本项目服务期为合同签订之日起至 2024 年 1 月 14 日止。</w:t>
      </w:r>
    </w:p>
    <w:p w14:paraId="06DEC05C" w14:textId="77777777" w:rsidR="000D00D8" w:rsidRDefault="0089440B">
      <w:pPr>
        <w:ind w:firstLineChars="200" w:firstLine="482"/>
        <w:rPr>
          <w:b/>
          <w:bCs/>
        </w:rPr>
      </w:pPr>
      <w:r>
        <w:rPr>
          <w:rFonts w:hint="eastAsia"/>
          <w:b/>
          <w:bCs/>
        </w:rPr>
        <w:t>五、合格投标人的资格要求</w:t>
      </w:r>
    </w:p>
    <w:p w14:paraId="2A862B97" w14:textId="77777777" w:rsidR="000D00D8" w:rsidRDefault="0089440B">
      <w:pPr>
        <w:ind w:firstLineChars="200" w:firstLine="480"/>
      </w:pPr>
      <w:r>
        <w:t>1、符合《中华人民共和国政府采购法》第二十二条之规定，在中华人民共和国境内注册，且符合、承认并承诺履行本招标文件各项规定，所提供的货物和服</w:t>
      </w:r>
      <w:proofErr w:type="gramStart"/>
      <w:r>
        <w:t>务须在</w:t>
      </w:r>
      <w:proofErr w:type="gramEnd"/>
      <w:r>
        <w:t>我国境内合法生产或销售；</w:t>
      </w:r>
    </w:p>
    <w:p w14:paraId="78431319" w14:textId="77777777" w:rsidR="000D00D8" w:rsidRDefault="0089440B">
      <w:pPr>
        <w:ind w:firstLineChars="200" w:firstLine="480"/>
      </w:pPr>
      <w:r>
        <w:t>2、未被“信用中国”（www.creditchina.gov.cn）、中国政府采购网（www.ccgp.gov.cn）列入失信被执行人、重大税收违法案件当事人名单、政府采购严重违法失信行为记录名单；</w:t>
      </w:r>
    </w:p>
    <w:p w14:paraId="40409EB8" w14:textId="77777777" w:rsidR="000D00D8" w:rsidRDefault="0089440B">
      <w:pPr>
        <w:ind w:firstLineChars="200" w:firstLine="480"/>
      </w:pPr>
      <w:r>
        <w:rPr>
          <w:rFonts w:hint="eastAsia"/>
        </w:rPr>
        <w:t>3、落实政府采购政策需满足的资格要</w:t>
      </w:r>
      <w:r w:rsidRPr="00E350F8">
        <w:rPr>
          <w:rFonts w:hint="eastAsia"/>
        </w:rPr>
        <w:t>求：本项目属于专门面向中、小、</w:t>
      </w:r>
      <w:proofErr w:type="gramStart"/>
      <w:r w:rsidRPr="00E350F8">
        <w:rPr>
          <w:rFonts w:hint="eastAsia"/>
        </w:rPr>
        <w:t>微企业</w:t>
      </w:r>
      <w:proofErr w:type="gramEnd"/>
      <w:r w:rsidRPr="00E350F8">
        <w:rPr>
          <w:rFonts w:hint="eastAsia"/>
        </w:rPr>
        <w:t>采购的项目,服务供应商应为中、小、微型企业或者监狱企业或者残疾人福利性单位。</w:t>
      </w:r>
    </w:p>
    <w:p w14:paraId="0A15BD68" w14:textId="77777777" w:rsidR="000D00D8" w:rsidRPr="0024149D" w:rsidRDefault="0089440B" w:rsidP="0089440B">
      <w:pPr>
        <w:pStyle w:val="5"/>
        <w:spacing w:before="0" w:after="0" w:line="360" w:lineRule="auto"/>
        <w:ind w:leftChars="200" w:left="1006" w:hangingChars="219" w:hanging="526"/>
        <w:rPr>
          <w:b w:val="0"/>
          <w:bCs w:val="0"/>
          <w:sz w:val="24"/>
          <w:szCs w:val="24"/>
        </w:rPr>
      </w:pPr>
      <w:r w:rsidRPr="0024149D">
        <w:rPr>
          <w:rFonts w:hint="eastAsia"/>
          <w:b w:val="0"/>
          <w:bCs w:val="0"/>
          <w:sz w:val="24"/>
          <w:szCs w:val="24"/>
        </w:rPr>
        <w:lastRenderedPageBreak/>
        <w:t>4、特定资格条件：无；</w:t>
      </w:r>
    </w:p>
    <w:p w14:paraId="7F0FF9F9" w14:textId="77777777" w:rsidR="000D00D8" w:rsidRDefault="0089440B">
      <w:pPr>
        <w:ind w:firstLineChars="200" w:firstLine="480"/>
        <w:jc w:val="left"/>
      </w:pPr>
      <w:r>
        <w:rPr>
          <w:rFonts w:hint="eastAsia"/>
        </w:rPr>
        <w:t>5、本项目不接受联合体投标。</w:t>
      </w:r>
    </w:p>
    <w:p w14:paraId="22F5B254" w14:textId="77777777" w:rsidR="000D00D8" w:rsidRDefault="0089440B">
      <w:pPr>
        <w:ind w:firstLineChars="200" w:firstLine="482"/>
        <w:jc w:val="left"/>
      </w:pPr>
      <w:r>
        <w:rPr>
          <w:rFonts w:hint="eastAsia"/>
          <w:b/>
          <w:bCs/>
        </w:rPr>
        <w:t>六、获取招标文件的时间期限、地点、方式及招标文件售价：</w:t>
      </w:r>
    </w:p>
    <w:p w14:paraId="46C71782" w14:textId="43091AC8" w:rsidR="000D00D8" w:rsidRDefault="0089440B">
      <w:pPr>
        <w:ind w:firstLineChars="200" w:firstLine="480"/>
      </w:pPr>
      <w:r>
        <w:rPr>
          <w:rFonts w:hint="eastAsia"/>
        </w:rPr>
        <w:t>1.时间期</w:t>
      </w:r>
      <w:r w:rsidRPr="00DA2EDA">
        <w:rPr>
          <w:rFonts w:hint="eastAsia"/>
        </w:rPr>
        <w:t>限：2021年</w:t>
      </w:r>
      <w:r w:rsidR="00E350F8" w:rsidRPr="00DA2EDA">
        <w:t>8</w:t>
      </w:r>
      <w:r w:rsidRPr="00DA2EDA">
        <w:rPr>
          <w:rFonts w:hint="eastAsia"/>
        </w:rPr>
        <w:t>月</w:t>
      </w:r>
      <w:r w:rsidR="00DA2EDA" w:rsidRPr="00DA2EDA">
        <w:t>10</w:t>
      </w:r>
      <w:r w:rsidRPr="00DA2EDA">
        <w:rPr>
          <w:rFonts w:hint="eastAsia"/>
        </w:rPr>
        <w:t>日至2021年</w:t>
      </w:r>
      <w:r w:rsidR="00E350F8" w:rsidRPr="00DA2EDA">
        <w:t>8</w:t>
      </w:r>
      <w:r w:rsidRPr="00DA2EDA">
        <w:rPr>
          <w:rFonts w:hint="eastAsia"/>
        </w:rPr>
        <w:t>月</w:t>
      </w:r>
      <w:r w:rsidR="00DA2EDA" w:rsidRPr="00DA2EDA">
        <w:t>31</w:t>
      </w:r>
      <w:r w:rsidRPr="00DA2EDA">
        <w:rPr>
          <w:rFonts w:hint="eastAsia"/>
        </w:rPr>
        <w:t>日；</w:t>
      </w:r>
    </w:p>
    <w:p w14:paraId="5EDDABA5" w14:textId="77777777" w:rsidR="000D00D8" w:rsidRDefault="0089440B">
      <w:pPr>
        <w:ind w:firstLineChars="200" w:firstLine="480"/>
      </w:pPr>
      <w:r>
        <w:rPr>
          <w:rFonts w:hint="eastAsia"/>
        </w:rPr>
        <w:t>2.地点：政</w:t>
      </w:r>
      <w:proofErr w:type="gramStart"/>
      <w:r>
        <w:rPr>
          <w:rFonts w:hint="eastAsia"/>
        </w:rPr>
        <w:t>采云</w:t>
      </w:r>
      <w:proofErr w:type="gramEnd"/>
      <w:r>
        <w:rPr>
          <w:rFonts w:hint="eastAsia"/>
        </w:rPr>
        <w:t>平台(https://www.zcygov.cn/)；</w:t>
      </w:r>
    </w:p>
    <w:p w14:paraId="790EB57A" w14:textId="77777777" w:rsidR="000D00D8" w:rsidRDefault="0089440B">
      <w:pPr>
        <w:ind w:firstLineChars="200" w:firstLine="480"/>
      </w:pPr>
      <w:r>
        <w:rPr>
          <w:rFonts w:hint="eastAsia"/>
        </w:rPr>
        <w:t>3.方式：供应商登录政</w:t>
      </w:r>
      <w:proofErr w:type="gramStart"/>
      <w:r>
        <w:rPr>
          <w:rFonts w:hint="eastAsia"/>
        </w:rPr>
        <w:t>采云</w:t>
      </w:r>
      <w:proofErr w:type="gramEnd"/>
      <w:r>
        <w:rPr>
          <w:rFonts w:hint="eastAsia"/>
        </w:rPr>
        <w:t>平台，注册为正式供应商或临时供应商，在线申请获取采购文件（配置岗位并进入“项目采购”应用，在获取采购文件菜单中选择项目，申请获取采购文件）。</w:t>
      </w:r>
    </w:p>
    <w:p w14:paraId="4454EFAC" w14:textId="77777777" w:rsidR="000D00D8" w:rsidRDefault="0089440B">
      <w:pPr>
        <w:ind w:firstLineChars="200" w:firstLine="480"/>
      </w:pPr>
      <w:r>
        <w:rPr>
          <w:rFonts w:hint="eastAsia"/>
        </w:rPr>
        <w:t>4.售价：免费</w:t>
      </w:r>
    </w:p>
    <w:p w14:paraId="097B781F" w14:textId="77777777" w:rsidR="000D00D8" w:rsidRDefault="0089440B">
      <w:pPr>
        <w:ind w:firstLineChars="200" w:firstLine="480"/>
      </w:pPr>
      <w:r>
        <w:rPr>
          <w:rFonts w:hint="eastAsia"/>
        </w:rPr>
        <w:t>5.供应商获取招标文件时须提交的文件资料：无；</w:t>
      </w:r>
    </w:p>
    <w:p w14:paraId="60BC008C" w14:textId="77777777" w:rsidR="000D00D8" w:rsidRDefault="0089440B">
      <w:pPr>
        <w:ind w:firstLineChars="200" w:firstLine="480"/>
      </w:pPr>
      <w:r>
        <w:rPr>
          <w:rFonts w:hint="eastAsia"/>
        </w:rPr>
        <w:t>6.提示：</w:t>
      </w:r>
    </w:p>
    <w:p w14:paraId="276DD90C" w14:textId="77777777" w:rsidR="000D00D8" w:rsidRDefault="0089440B">
      <w:pPr>
        <w:ind w:firstLineChars="200" w:firstLine="480"/>
      </w:pPr>
      <w:r>
        <w:rPr>
          <w:rFonts w:hint="eastAsia"/>
        </w:rPr>
        <w:t>（1）采购人、采购机构依托政</w:t>
      </w:r>
      <w:proofErr w:type="gramStart"/>
      <w:r>
        <w:rPr>
          <w:rFonts w:hint="eastAsia"/>
        </w:rPr>
        <w:t>采云</w:t>
      </w:r>
      <w:proofErr w:type="gramEnd"/>
      <w:r>
        <w:rPr>
          <w:rFonts w:hint="eastAsia"/>
        </w:rPr>
        <w:t>平台完成本项目的电子交易活动，平台不接受未按上述方式获取招标文件的供应商进行投标活动；</w:t>
      </w:r>
    </w:p>
    <w:p w14:paraId="3C2C6133" w14:textId="77777777" w:rsidR="000D00D8" w:rsidRDefault="0089440B">
      <w:pPr>
        <w:ind w:firstLineChars="200" w:firstLine="480"/>
      </w:pPr>
      <w:r>
        <w:rPr>
          <w:rFonts w:hint="eastAsia"/>
        </w:rPr>
        <w:t>（2）对未按上述方式获取招标文件的供应商对该文件提出的质疑，采购人或采购代理机构将</w:t>
      </w:r>
      <w:proofErr w:type="gramStart"/>
      <w:r>
        <w:rPr>
          <w:rFonts w:hint="eastAsia"/>
        </w:rPr>
        <w:t>不予处理</w:t>
      </w:r>
      <w:proofErr w:type="gramEnd"/>
      <w:r>
        <w:rPr>
          <w:rFonts w:hint="eastAsia"/>
        </w:rPr>
        <w:t>；</w:t>
      </w:r>
    </w:p>
    <w:p w14:paraId="0D99B214" w14:textId="77777777" w:rsidR="000D00D8" w:rsidRDefault="0089440B">
      <w:pPr>
        <w:ind w:firstLineChars="200" w:firstLine="480"/>
      </w:pPr>
      <w:r>
        <w:rPr>
          <w:rFonts w:hint="eastAsia"/>
        </w:rPr>
        <w:t>（3）采购人或者采购代理机构对已发出的招标文件等进行必要的澄清或者修改的，采购人或者采购代理机构将无法通过政</w:t>
      </w:r>
      <w:proofErr w:type="gramStart"/>
      <w:r>
        <w:rPr>
          <w:rFonts w:hint="eastAsia"/>
        </w:rPr>
        <w:t>采云</w:t>
      </w:r>
      <w:proofErr w:type="gramEnd"/>
      <w:r>
        <w:rPr>
          <w:rFonts w:hint="eastAsia"/>
        </w:rPr>
        <w:t>平台通知未按上述方式获取招标文件的供应商；</w:t>
      </w:r>
    </w:p>
    <w:p w14:paraId="5C5166DB" w14:textId="77777777" w:rsidR="000D00D8" w:rsidRDefault="0089440B">
      <w:pPr>
        <w:ind w:firstLineChars="200" w:firstLine="480"/>
      </w:pPr>
      <w:r>
        <w:rPr>
          <w:rFonts w:hint="eastAsia"/>
        </w:rPr>
        <w:t>（4）不提供招标文件纸质版;</w:t>
      </w:r>
    </w:p>
    <w:p w14:paraId="39E3C53D" w14:textId="77777777" w:rsidR="000D00D8" w:rsidRDefault="0089440B">
      <w:pPr>
        <w:ind w:firstLineChars="200" w:firstLine="482"/>
        <w:rPr>
          <w:b/>
          <w:bCs/>
        </w:rPr>
      </w:pPr>
      <w:r>
        <w:rPr>
          <w:rFonts w:hint="eastAsia"/>
          <w:b/>
          <w:bCs/>
        </w:rPr>
        <w:t>（5）获取招标文件的时间期限截止之日之后有潜在供应商提出获取招标文件的，采购机构将允许其获取，但该供应商如对招标文件有异议的，应于自采购文件公告期限（自招标文件发布之日起5个工作日）届满之日起七个工作日内且在投标截止时间之前以书面形式向采购机构提出。</w:t>
      </w:r>
    </w:p>
    <w:p w14:paraId="72127B4A" w14:textId="77777777" w:rsidR="000D00D8" w:rsidRDefault="0089440B">
      <w:pPr>
        <w:ind w:firstLineChars="200" w:firstLine="482"/>
        <w:jc w:val="left"/>
        <w:rPr>
          <w:b/>
          <w:bCs/>
          <w:u w:val="single"/>
        </w:rPr>
      </w:pPr>
      <w:r>
        <w:rPr>
          <w:rFonts w:hint="eastAsia"/>
          <w:b/>
          <w:bCs/>
        </w:rPr>
        <w:t>七、电子招投标的说明</w:t>
      </w:r>
    </w:p>
    <w:p w14:paraId="4A10C6AF" w14:textId="77777777" w:rsidR="000D00D8" w:rsidRDefault="0089440B">
      <w:pPr>
        <w:ind w:firstLineChars="200" w:firstLine="480"/>
      </w:pPr>
      <w:r>
        <w:rPr>
          <w:rFonts w:hint="eastAsia"/>
        </w:rPr>
        <w:t>1.电子招投标：本项目以数据电文形式，依托“政府采购云平台（www.zcygov.cn）”进行招投标活动，各投标人应按照本项目招标文件和政</w:t>
      </w:r>
      <w:proofErr w:type="gramStart"/>
      <w:r>
        <w:rPr>
          <w:rFonts w:hint="eastAsia"/>
        </w:rPr>
        <w:t>采云</w:t>
      </w:r>
      <w:proofErr w:type="gramEnd"/>
      <w:r>
        <w:rPr>
          <w:rFonts w:hint="eastAsia"/>
        </w:rPr>
        <w:t>平台的要求编制、加密并递交投标文件，不接受纸质投标文件。</w:t>
      </w:r>
    </w:p>
    <w:p w14:paraId="00A30AB5" w14:textId="77777777" w:rsidR="000D00D8" w:rsidRDefault="0089440B">
      <w:pPr>
        <w:ind w:firstLineChars="200" w:firstLine="480"/>
      </w:pPr>
      <w:r>
        <w:rPr>
          <w:rFonts w:hint="eastAsia"/>
        </w:rPr>
        <w:t>2.投标准备：</w:t>
      </w:r>
    </w:p>
    <w:p w14:paraId="09DE8126" w14:textId="77777777" w:rsidR="000D00D8" w:rsidRDefault="0089440B">
      <w:pPr>
        <w:ind w:firstLineChars="300" w:firstLine="720"/>
      </w:pPr>
      <w:r>
        <w:rPr>
          <w:rFonts w:hint="eastAsia"/>
        </w:rPr>
        <w:t>①注册账号--点击“商家入驻”，进行政府采购供应商资料填写，通过初审及终审公示后可成为正式供应商；</w:t>
      </w:r>
    </w:p>
    <w:p w14:paraId="380D358B" w14:textId="77777777" w:rsidR="000D00D8" w:rsidRDefault="0089440B">
      <w:pPr>
        <w:ind w:firstLineChars="300" w:firstLine="720"/>
      </w:pPr>
      <w:r>
        <w:rPr>
          <w:rFonts w:hint="eastAsia"/>
        </w:rPr>
        <w:lastRenderedPageBreak/>
        <w:t>②申领CA数字证书---申领流程详见“浙江政府采购网-下载专区-电子交易客户端-CA驱动和申领流程”：投标人应在开标前完成CA数字证书办理，完成CA数字证书办理预计1-2周左右，各投标人应充分考虑办理时间等因素。</w:t>
      </w:r>
    </w:p>
    <w:p w14:paraId="6DCBF750" w14:textId="77777777" w:rsidR="000D00D8" w:rsidRDefault="0089440B">
      <w:pPr>
        <w:ind w:firstLineChars="200" w:firstLine="480"/>
        <w:jc w:val="left"/>
      </w:pPr>
      <w:r>
        <w:rPr>
          <w:rFonts w:hint="eastAsia"/>
        </w:rPr>
        <w:t xml:space="preserve">办理流程详见:CA管理操作指南  </w:t>
      </w:r>
      <w:hyperlink r:id="rId8" w:anchor="/knowledges/cm2eqWwBFdiHxlNd_otq/lwV6GXABiyELHE-oVMj3" w:history="1">
        <w:r>
          <w:rPr>
            <w:rFonts w:hint="eastAsia"/>
          </w:rPr>
          <w:t>https://service.zcygov.cn/#/knowledges/cm2eqWwBFdiHxlNd_otq/lwV6GXABiyELHE-oVMj3</w:t>
        </w:r>
      </w:hyperlink>
    </w:p>
    <w:p w14:paraId="44DBAA1A" w14:textId="77777777" w:rsidR="000D00D8" w:rsidRDefault="0089440B">
      <w:pPr>
        <w:ind w:firstLineChars="200" w:firstLine="480"/>
        <w:jc w:val="left"/>
      </w:pPr>
      <w:r>
        <w:rPr>
          <w:rFonts w:hint="eastAsia"/>
        </w:rPr>
        <w:t>CA相关热点问题TOP专题页https://service.zcygov.cn/#/knowledges/depk120BkjoVoiMyPhAJ/8QejCnEBiyELHE-ohzp-</w:t>
      </w:r>
    </w:p>
    <w:p w14:paraId="3A1992F8" w14:textId="77777777" w:rsidR="000D00D8" w:rsidRDefault="0089440B">
      <w:pPr>
        <w:ind w:firstLineChars="200" w:firstLine="480"/>
        <w:jc w:val="left"/>
      </w:pPr>
      <w:r>
        <w:rPr>
          <w:rFonts w:hint="eastAsia"/>
        </w:rPr>
        <w:t>③安装“政</w:t>
      </w:r>
      <w:proofErr w:type="gramStart"/>
      <w:r>
        <w:rPr>
          <w:rFonts w:hint="eastAsia"/>
        </w:rPr>
        <w:t>采云</w:t>
      </w:r>
      <w:proofErr w:type="gramEnd"/>
      <w:r>
        <w:rPr>
          <w:rFonts w:hint="eastAsia"/>
        </w:rPr>
        <w:t>电子交易客户端”----投标人通过政</w:t>
      </w:r>
      <w:proofErr w:type="gramStart"/>
      <w:r>
        <w:rPr>
          <w:rFonts w:hint="eastAsia"/>
        </w:rPr>
        <w:t>采云</w:t>
      </w:r>
      <w:proofErr w:type="gramEnd"/>
      <w:r>
        <w:rPr>
          <w:rFonts w:hint="eastAsia"/>
        </w:rPr>
        <w:t>平台电子投标工具制作投标文件，前往“浙江政府采购网-下载专区-电子交易客户端”进行下载并安装。</w:t>
      </w:r>
      <w:r>
        <w:t>政</w:t>
      </w:r>
      <w:proofErr w:type="gramStart"/>
      <w:r>
        <w:t>采云</w:t>
      </w:r>
      <w:proofErr w:type="gramEnd"/>
      <w:r>
        <w:t>电子交易客户端</w:t>
      </w:r>
      <w:r>
        <w:rPr>
          <w:rFonts w:hint="eastAsia"/>
        </w:rPr>
        <w:t>：http://zfcg.czt.zj.gov.cn/bidClientTemplate/2019-05-27/12946.html</w:t>
      </w:r>
    </w:p>
    <w:p w14:paraId="022800AD" w14:textId="77777777" w:rsidR="000D00D8" w:rsidRDefault="0089440B">
      <w:pPr>
        <w:ind w:firstLineChars="200" w:firstLine="480"/>
        <w:jc w:val="left"/>
      </w:pPr>
      <w:r>
        <w:rPr>
          <w:rFonts w:hint="eastAsia"/>
        </w:rPr>
        <w:t>3.招标文件的获取：使用账号登录或者使用CA登录政</w:t>
      </w:r>
      <w:proofErr w:type="gramStart"/>
      <w:r>
        <w:rPr>
          <w:rFonts w:hint="eastAsia"/>
        </w:rPr>
        <w:t>采云</w:t>
      </w:r>
      <w:proofErr w:type="gramEnd"/>
      <w:r>
        <w:rPr>
          <w:rFonts w:hint="eastAsia"/>
        </w:rPr>
        <w:t>平台；进入“项目采购”应用，在获取采购文件菜单中选择项目，获取招标文件。</w:t>
      </w:r>
    </w:p>
    <w:p w14:paraId="53AE9263" w14:textId="77777777" w:rsidR="000D00D8" w:rsidRDefault="0089440B">
      <w:pPr>
        <w:ind w:firstLineChars="200" w:firstLine="480"/>
        <w:jc w:val="left"/>
      </w:pPr>
      <w:r>
        <w:rPr>
          <w:rFonts w:hint="eastAsia"/>
        </w:rPr>
        <w:t>4.投标文件的制作：在“政</w:t>
      </w:r>
      <w:proofErr w:type="gramStart"/>
      <w:r>
        <w:rPr>
          <w:rFonts w:hint="eastAsia"/>
        </w:rPr>
        <w:t>采云</w:t>
      </w:r>
      <w:proofErr w:type="gramEnd"/>
      <w:r>
        <w:rPr>
          <w:rFonts w:hint="eastAsia"/>
        </w:rPr>
        <w:t>电子交易客户端”中完成“填写基本信息”、“导入投标文件”、“标书关联”、“标书检查”、“电子签名”、“生成电子标书”等操作。</w:t>
      </w:r>
    </w:p>
    <w:p w14:paraId="6B32B9E1" w14:textId="77777777" w:rsidR="000D00D8" w:rsidRDefault="0089440B">
      <w:pPr>
        <w:ind w:firstLineChars="200" w:firstLine="480"/>
        <w:jc w:val="left"/>
      </w:pPr>
      <w:r>
        <w:rPr>
          <w:rFonts w:hint="eastAsia"/>
        </w:rPr>
        <w:t>5.投标文件的传输递交：投标人在投标截止时间前将加密的投标文件上传至政府采购云平台。</w:t>
      </w:r>
    </w:p>
    <w:p w14:paraId="1411DC62" w14:textId="77777777" w:rsidR="000D00D8" w:rsidRDefault="0089440B">
      <w:pPr>
        <w:ind w:firstLineChars="200" w:firstLine="480"/>
        <w:jc w:val="left"/>
      </w:pPr>
      <w:r>
        <w:rPr>
          <w:rFonts w:hint="eastAsia"/>
        </w:rPr>
        <w:t>6.投标文件的解密：投标人按照平台提示和招标文件的规定在开标时间起30分钟内完成在线解密。</w:t>
      </w:r>
    </w:p>
    <w:p w14:paraId="0C4067F5" w14:textId="77777777" w:rsidR="000D00D8" w:rsidRDefault="0089440B">
      <w:pPr>
        <w:ind w:firstLineChars="200" w:firstLine="480"/>
        <w:jc w:val="left"/>
      </w:pPr>
      <w:r>
        <w:rPr>
          <w:rFonts w:hint="eastAsia"/>
        </w:rPr>
        <w:t>7.具体操作指南：详见政</w:t>
      </w:r>
      <w:proofErr w:type="gramStart"/>
      <w:r>
        <w:rPr>
          <w:rFonts w:hint="eastAsia"/>
        </w:rPr>
        <w:t>采云</w:t>
      </w:r>
      <w:proofErr w:type="gramEnd"/>
      <w:r>
        <w:rPr>
          <w:rFonts w:hint="eastAsia"/>
        </w:rPr>
        <w:t xml:space="preserve">平台“服务中心-帮助文档-项目采购-操作流程-电子招投标-政府采购项目电子交易管理操作指南-供应商”：浙江省政府采购项目电子交易平台学习专题  </w:t>
      </w:r>
      <w:hyperlink r:id="rId9" w:history="1">
        <w:r>
          <w:rPr>
            <w:rFonts w:hint="eastAsia"/>
          </w:rPr>
          <w:t>https://edu.zcygov.cn/luban/e-biding。</w:t>
        </w:r>
      </w:hyperlink>
    </w:p>
    <w:p w14:paraId="1DE0D901" w14:textId="77777777" w:rsidR="000D00D8" w:rsidRDefault="0089440B">
      <w:pPr>
        <w:ind w:firstLineChars="200" w:firstLine="480"/>
        <w:jc w:val="left"/>
      </w:pPr>
      <w:r>
        <w:rPr>
          <w:rFonts w:hint="eastAsia"/>
        </w:rPr>
        <w:t>8.供应商在使用系统进行投标的过程中遇到涉及平台使用的任何问题，可致电政</w:t>
      </w:r>
      <w:proofErr w:type="gramStart"/>
      <w:r>
        <w:rPr>
          <w:rFonts w:hint="eastAsia"/>
        </w:rPr>
        <w:t>采云</w:t>
      </w:r>
      <w:proofErr w:type="gramEnd"/>
      <w:r>
        <w:rPr>
          <w:rFonts w:hint="eastAsia"/>
        </w:rPr>
        <w:t>平台技术支持热线咨询，联系方式：400-881-7190。</w:t>
      </w:r>
    </w:p>
    <w:p w14:paraId="55F1BB47" w14:textId="77777777" w:rsidR="000D00D8" w:rsidRDefault="0089440B">
      <w:pPr>
        <w:topLinePunct/>
        <w:snapToGrid w:val="0"/>
        <w:ind w:firstLineChars="200" w:firstLine="482"/>
        <w:jc w:val="left"/>
      </w:pPr>
      <w:r>
        <w:rPr>
          <w:rFonts w:hint="eastAsia"/>
          <w:b/>
          <w:bCs/>
        </w:rPr>
        <w:t>八、投标截止时间和地点</w:t>
      </w:r>
      <w:r>
        <w:rPr>
          <w:rFonts w:hint="eastAsia"/>
          <w:b/>
        </w:rPr>
        <w:t>：</w:t>
      </w:r>
    </w:p>
    <w:p w14:paraId="35AA6A4F" w14:textId="23C535D3" w:rsidR="000D00D8" w:rsidRDefault="0089440B">
      <w:pPr>
        <w:topLinePunct/>
        <w:ind w:firstLineChars="200" w:firstLine="480"/>
      </w:pPr>
      <w:r>
        <w:rPr>
          <w:rFonts w:hint="eastAsia"/>
        </w:rPr>
        <w:t>1.投标截止时</w:t>
      </w:r>
      <w:r w:rsidRPr="00DA2EDA">
        <w:rPr>
          <w:rFonts w:hint="eastAsia"/>
        </w:rPr>
        <w:t>间：2021年</w:t>
      </w:r>
      <w:r w:rsidR="00E350F8" w:rsidRPr="00DA2EDA">
        <w:t>8</w:t>
      </w:r>
      <w:r w:rsidRPr="00DA2EDA">
        <w:rPr>
          <w:rFonts w:hint="eastAsia"/>
        </w:rPr>
        <w:t>月</w:t>
      </w:r>
      <w:r w:rsidR="00DA2EDA" w:rsidRPr="00DA2EDA">
        <w:t>31</w:t>
      </w:r>
      <w:r w:rsidRPr="00DA2EDA">
        <w:rPr>
          <w:rFonts w:hint="eastAsia"/>
        </w:rPr>
        <w:t>日</w:t>
      </w:r>
      <w:r w:rsidRPr="00DA2EDA">
        <w:t>9</w:t>
      </w:r>
      <w:r w:rsidRPr="00DA2EDA">
        <w:rPr>
          <w:rFonts w:hint="eastAsia"/>
        </w:rPr>
        <w:t>时</w:t>
      </w:r>
      <w:r w:rsidRPr="00DA2EDA">
        <w:t>30</w:t>
      </w:r>
      <w:r w:rsidRPr="00DA2EDA">
        <w:rPr>
          <w:rFonts w:hint="eastAsia"/>
        </w:rPr>
        <w:t>分。</w:t>
      </w:r>
    </w:p>
    <w:p w14:paraId="65BD3888" w14:textId="77777777" w:rsidR="000D00D8" w:rsidRDefault="0089440B">
      <w:pPr>
        <w:ind w:firstLineChars="200" w:firstLine="480"/>
      </w:pPr>
      <w:r>
        <w:rPr>
          <w:rFonts w:hint="eastAsi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272E9F76" w14:textId="77777777" w:rsidR="000D00D8" w:rsidRDefault="0089440B">
      <w:pPr>
        <w:ind w:firstLineChars="200" w:firstLine="480"/>
      </w:pPr>
      <w:bookmarkStart w:id="1" w:name="B27_开标地点"/>
      <w:r>
        <w:rPr>
          <w:rFonts w:hint="eastAsia"/>
        </w:rPr>
        <w:lastRenderedPageBreak/>
        <w:t>3.投标地点：</w:t>
      </w:r>
      <w:bookmarkEnd w:id="1"/>
      <w:r>
        <w:rPr>
          <w:rFonts w:hint="eastAsia"/>
        </w:rPr>
        <w:t>政</w:t>
      </w:r>
      <w:proofErr w:type="gramStart"/>
      <w:r>
        <w:rPr>
          <w:rFonts w:hint="eastAsia"/>
        </w:rPr>
        <w:t>采云</w:t>
      </w:r>
      <w:proofErr w:type="gramEnd"/>
      <w:r>
        <w:rPr>
          <w:rFonts w:hint="eastAsia"/>
        </w:rPr>
        <w:t>平台(</w:t>
      </w:r>
      <w:hyperlink r:id="rId10" w:history="1">
        <w:r>
          <w:rPr>
            <w:rStyle w:val="afffe"/>
            <w:rFonts w:hint="eastAsia"/>
            <w:color w:val="auto"/>
          </w:rPr>
          <w:t>https://www.zcygov.cn/</w:t>
        </w:r>
      </w:hyperlink>
      <w:r>
        <w:rPr>
          <w:rFonts w:hint="eastAsia"/>
        </w:rPr>
        <w:t>)，本项目采用全流程电子化交易，无须参加现场开标会。</w:t>
      </w:r>
    </w:p>
    <w:p w14:paraId="42A8347B" w14:textId="77777777" w:rsidR="000D00D8" w:rsidRDefault="0089440B">
      <w:pPr>
        <w:snapToGrid w:val="0"/>
        <w:ind w:firstLineChars="200" w:firstLine="482"/>
        <w:rPr>
          <w:b/>
        </w:rPr>
      </w:pPr>
      <w:r>
        <w:rPr>
          <w:rFonts w:hint="eastAsia"/>
          <w:b/>
        </w:rPr>
        <w:t>九、开标时间和地点：</w:t>
      </w:r>
    </w:p>
    <w:p w14:paraId="49F21884" w14:textId="64152567" w:rsidR="000D00D8" w:rsidRDefault="0089440B">
      <w:pPr>
        <w:ind w:firstLineChars="200" w:firstLine="480"/>
      </w:pPr>
      <w:r>
        <w:rPr>
          <w:rFonts w:hint="eastAsia"/>
        </w:rPr>
        <w:t>1.开标时</w:t>
      </w:r>
      <w:r w:rsidRPr="00DA2EDA">
        <w:rPr>
          <w:rFonts w:hint="eastAsia"/>
        </w:rPr>
        <w:t>间：2021年</w:t>
      </w:r>
      <w:r w:rsidR="00E350F8" w:rsidRPr="00DA2EDA">
        <w:t>8</w:t>
      </w:r>
      <w:r w:rsidRPr="00DA2EDA">
        <w:rPr>
          <w:rFonts w:hint="eastAsia"/>
        </w:rPr>
        <w:t>月</w:t>
      </w:r>
      <w:r w:rsidR="00DA2EDA" w:rsidRPr="00DA2EDA">
        <w:t>31</w:t>
      </w:r>
      <w:r w:rsidRPr="00DA2EDA">
        <w:rPr>
          <w:rFonts w:hint="eastAsia"/>
        </w:rPr>
        <w:t>日</w:t>
      </w:r>
      <w:r w:rsidRPr="00DA2EDA">
        <w:t>9</w:t>
      </w:r>
      <w:r w:rsidRPr="00DA2EDA">
        <w:rPr>
          <w:rFonts w:hint="eastAsia"/>
        </w:rPr>
        <w:t>时</w:t>
      </w:r>
      <w:r w:rsidRPr="00DA2EDA">
        <w:t>30</w:t>
      </w:r>
      <w:r w:rsidRPr="00DA2EDA">
        <w:rPr>
          <w:rFonts w:hint="eastAsia"/>
        </w:rPr>
        <w:t>分。</w:t>
      </w:r>
      <w:r>
        <w:tab/>
      </w:r>
    </w:p>
    <w:p w14:paraId="67A364E1" w14:textId="77777777" w:rsidR="000D00D8" w:rsidRDefault="0089440B">
      <w:pPr>
        <w:ind w:firstLineChars="200" w:firstLine="480"/>
      </w:pPr>
      <w:r>
        <w:rPr>
          <w:rFonts w:hint="eastAsia"/>
        </w:rPr>
        <w:t>2.开标地点：杭州市公共资源交易中心富阳分中</w:t>
      </w:r>
      <w:r w:rsidRPr="00E350F8">
        <w:rPr>
          <w:rFonts w:hint="eastAsia"/>
        </w:rPr>
        <w:t>心3号开标室</w:t>
      </w:r>
      <w:r>
        <w:rPr>
          <w:rFonts w:hint="eastAsia"/>
        </w:rPr>
        <w:t>（富阳区鹿山街道</w:t>
      </w:r>
      <w:proofErr w:type="gramStart"/>
      <w:r>
        <w:rPr>
          <w:rFonts w:hint="eastAsia"/>
        </w:rPr>
        <w:t>江连街</w:t>
      </w:r>
      <w:proofErr w:type="gramEnd"/>
      <w:r>
        <w:t>27号，富阳区行政服务中心新大楼A座4楼）</w:t>
      </w:r>
      <w:r>
        <w:rPr>
          <w:rFonts w:hint="eastAsia"/>
        </w:rPr>
        <w:t>；政</w:t>
      </w:r>
      <w:proofErr w:type="gramStart"/>
      <w:r>
        <w:rPr>
          <w:rFonts w:hint="eastAsia"/>
        </w:rPr>
        <w:t>采云</w:t>
      </w:r>
      <w:proofErr w:type="gramEnd"/>
      <w:r>
        <w:rPr>
          <w:rFonts w:hint="eastAsia"/>
        </w:rPr>
        <w:t>平台(</w:t>
      </w:r>
      <w:hyperlink r:id="rId11" w:history="1">
        <w:r>
          <w:rPr>
            <w:rStyle w:val="afffe"/>
            <w:rFonts w:hint="eastAsia"/>
          </w:rPr>
          <w:t>https://www.zcygov.cn/</w:t>
        </w:r>
      </w:hyperlink>
      <w:r>
        <w:rPr>
          <w:rFonts w:hint="eastAsia"/>
        </w:rPr>
        <w:t>)</w:t>
      </w:r>
    </w:p>
    <w:p w14:paraId="0261FF48" w14:textId="77777777" w:rsidR="000D00D8" w:rsidRDefault="0089440B">
      <w:pPr>
        <w:ind w:firstLineChars="200" w:firstLine="482"/>
        <w:rPr>
          <w:b/>
          <w:bCs/>
        </w:rPr>
      </w:pPr>
      <w:r>
        <w:rPr>
          <w:rFonts w:hint="eastAsia"/>
          <w:b/>
        </w:rPr>
        <w:t>十、本项目招标文件公告期限为：本公告发布之日起五个工作日。</w:t>
      </w:r>
    </w:p>
    <w:p w14:paraId="048B2415" w14:textId="77777777" w:rsidR="000D00D8" w:rsidRDefault="0089440B">
      <w:pPr>
        <w:pStyle w:val="2"/>
        <w:keepNext w:val="0"/>
        <w:keepLines w:val="0"/>
        <w:spacing w:before="0" w:after="0" w:line="360" w:lineRule="auto"/>
        <w:ind w:leftChars="200" w:left="572" w:hangingChars="38" w:hanging="92"/>
        <w:jc w:val="both"/>
        <w:rPr>
          <w:sz w:val="24"/>
          <w:szCs w:val="24"/>
        </w:rPr>
      </w:pPr>
      <w:r>
        <w:rPr>
          <w:rFonts w:hint="eastAsia"/>
          <w:sz w:val="24"/>
          <w:szCs w:val="24"/>
        </w:rPr>
        <w:t>十一、其他补充事宜</w:t>
      </w:r>
    </w:p>
    <w:p w14:paraId="68F3F293" w14:textId="77777777" w:rsidR="000D00D8" w:rsidRDefault="0089440B">
      <w:pPr>
        <w:ind w:firstLineChars="200" w:firstLine="480"/>
      </w:pPr>
      <w:r>
        <w:rPr>
          <w:rFonts w:hint="eastAsia"/>
        </w:rPr>
        <w:t>1.供应商认为采购文件使自己的权益受到损害的，可以自获取采购文件之日或者采购文件</w:t>
      </w:r>
      <w:r>
        <w:rPr>
          <w:rFonts w:hint="eastAsia"/>
          <w:b/>
          <w:bCs/>
        </w:rPr>
        <w:t>公告期限届满之日（公告期限届满后获取采购文件的，以公告期限届满之日为准）起7个工作日内，</w:t>
      </w:r>
      <w:r>
        <w:rPr>
          <w:rFonts w:hint="eastAsia"/>
        </w:rPr>
        <w:t>以书面形式向采购人和采购代理机构提出质疑。质疑供应商对采购人、采购代理机构的答复不满意或者采购人、采购代理机构未在规定的时间内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答复的，可以在答复期满后十五个工作日内向同级政府采购监督管理部门投诉。质疑函范本、投诉书范本请到浙江政府采购网下载专区下载。</w:t>
      </w:r>
    </w:p>
    <w:p w14:paraId="71ADE408" w14:textId="77777777" w:rsidR="000D00D8" w:rsidRDefault="0089440B">
      <w:pPr>
        <w:widowControl/>
        <w:ind w:firstLineChars="200" w:firstLine="482"/>
        <w:jc w:val="left"/>
        <w:rPr>
          <w:b/>
          <w:color w:val="000000"/>
        </w:rPr>
      </w:pPr>
      <w:r>
        <w:rPr>
          <w:rFonts w:hint="eastAsia"/>
          <w:b/>
        </w:rPr>
        <w:t>2.本采购项目，中标单位与采购单位签订的政府采购合同适用于杭州市富阳区政府采购贷款政策，简称“政采贷”，具体内容可参阅《富阳区“政采贷”办理指引》</w:t>
      </w:r>
      <w:hyperlink r:id="rId12" w:history="1">
        <w:r>
          <w:rPr>
            <w:rStyle w:val="afffe"/>
          </w:rPr>
          <w:t>http://www.fuyang.gov.cn/art/2020/7/28/art_1228923243_53244233.html</w:t>
        </w:r>
      </w:hyperlink>
    </w:p>
    <w:p w14:paraId="3711F461" w14:textId="77777777" w:rsidR="000D00D8" w:rsidRDefault="0089440B">
      <w:pPr>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落实政府采购政策：包括保护环境、节约能源、促进中小企业发展等。详见招标文件</w:t>
      </w:r>
      <w:r>
        <w:rPr>
          <w:rFonts w:ascii="Times New Roman" w:hAnsi="Times New Roman" w:cs="Times New Roman" w:hint="eastAsia"/>
        </w:rPr>
        <w:t>投标人须知。</w:t>
      </w:r>
    </w:p>
    <w:p w14:paraId="46D8EF40" w14:textId="77777777" w:rsidR="000D00D8" w:rsidRDefault="0089440B">
      <w:pPr>
        <w:widowControl/>
        <w:ind w:firstLineChars="200" w:firstLine="482"/>
        <w:jc w:val="left"/>
        <w:rPr>
          <w:rFonts w:cs="宋体"/>
          <w:b/>
          <w:bCs/>
          <w:kern w:val="0"/>
        </w:rPr>
      </w:pPr>
      <w:r>
        <w:rPr>
          <w:rFonts w:hint="eastAsia"/>
          <w:b/>
        </w:rPr>
        <w:t>十二、业务咨询：</w:t>
      </w:r>
      <w:r>
        <w:rPr>
          <w:rStyle w:val="afff9"/>
          <w:rFonts w:hint="eastAsia"/>
        </w:rPr>
        <w:t>对本次招标提出询问、质疑、投诉，请按以下方式联系。</w:t>
      </w:r>
    </w:p>
    <w:p w14:paraId="0B5F4511" w14:textId="77777777" w:rsidR="000D00D8" w:rsidRDefault="0089440B">
      <w:r>
        <w:rPr>
          <w:rFonts w:hint="eastAsia"/>
        </w:rPr>
        <w:t xml:space="preserve">    1.采购人信息</w:t>
      </w:r>
    </w:p>
    <w:p w14:paraId="60E95658" w14:textId="77777777" w:rsidR="000D00D8" w:rsidRPr="00DA2EDA" w:rsidRDefault="0089440B">
      <w:r>
        <w:rPr>
          <w:rFonts w:hint="eastAsia"/>
        </w:rPr>
        <w:t xml:space="preserve">    </w:t>
      </w:r>
      <w:r w:rsidRPr="00DA2EDA">
        <w:rPr>
          <w:rFonts w:hint="eastAsia"/>
        </w:rPr>
        <w:t>名  称：杭州市富阳区城市管理局</w:t>
      </w:r>
    </w:p>
    <w:p w14:paraId="72A25E82" w14:textId="77777777" w:rsidR="000D00D8" w:rsidRPr="00DA2EDA" w:rsidRDefault="0089440B">
      <w:r w:rsidRPr="00DA2EDA">
        <w:rPr>
          <w:rFonts w:hint="eastAsia"/>
        </w:rPr>
        <w:t xml:space="preserve">    地  址：浙江省杭州市富阳区西堤北路</w:t>
      </w:r>
      <w:r w:rsidRPr="00DA2EDA">
        <w:t>55号</w:t>
      </w:r>
    </w:p>
    <w:p w14:paraId="7DD43AF1" w14:textId="0135A6F6" w:rsidR="00E350F8" w:rsidRPr="00DA2EDA" w:rsidRDefault="00E350F8" w:rsidP="004317F0">
      <w:pPr>
        <w:ind w:firstLineChars="200" w:firstLine="480"/>
        <w:jc w:val="left"/>
      </w:pPr>
      <w:r w:rsidRPr="00DA2EDA">
        <w:rPr>
          <w:rFonts w:hint="eastAsia"/>
        </w:rPr>
        <w:t>项目联系人（询问）：詹华新</w:t>
      </w:r>
      <w:r w:rsidRPr="00DA2EDA">
        <w:t xml:space="preserve">     </w:t>
      </w:r>
    </w:p>
    <w:p w14:paraId="51E625B6" w14:textId="77777777" w:rsidR="00E350F8" w:rsidRPr="00DA2EDA" w:rsidRDefault="00E350F8" w:rsidP="004317F0">
      <w:pPr>
        <w:jc w:val="left"/>
      </w:pPr>
      <w:r w:rsidRPr="00DA2EDA">
        <w:t xml:space="preserve">    项目联系方式（询问）：13819120503   </w:t>
      </w:r>
    </w:p>
    <w:p w14:paraId="0541A232" w14:textId="77777777" w:rsidR="00E350F8" w:rsidRPr="00DA2EDA" w:rsidRDefault="00E350F8" w:rsidP="004317F0">
      <w:pPr>
        <w:jc w:val="left"/>
      </w:pPr>
      <w:r w:rsidRPr="00DA2EDA">
        <w:t xml:space="preserve">    质疑联系人： 张永华</w:t>
      </w:r>
    </w:p>
    <w:p w14:paraId="1F59BC2E" w14:textId="77777777" w:rsidR="00E350F8" w:rsidRPr="00DA2EDA" w:rsidRDefault="00E350F8" w:rsidP="004317F0">
      <w:pPr>
        <w:jc w:val="left"/>
      </w:pPr>
      <w:r w:rsidRPr="00DA2EDA">
        <w:t xml:space="preserve">    质疑联系方式：13968176761</w:t>
      </w:r>
    </w:p>
    <w:p w14:paraId="3C5BF47F" w14:textId="0FB7F5B4" w:rsidR="000D00D8" w:rsidRDefault="0089440B" w:rsidP="00E350F8">
      <w:pPr>
        <w:ind w:firstLineChars="200" w:firstLine="480"/>
      </w:pPr>
      <w:r>
        <w:rPr>
          <w:rFonts w:hint="eastAsia"/>
        </w:rPr>
        <w:t>2.采购代理机构信息</w:t>
      </w:r>
    </w:p>
    <w:p w14:paraId="2EBF81A2" w14:textId="77777777" w:rsidR="000D00D8" w:rsidRDefault="0089440B">
      <w:pPr>
        <w:ind w:firstLine="480"/>
      </w:pPr>
      <w:r>
        <w:rPr>
          <w:rFonts w:hint="eastAsia"/>
        </w:rPr>
        <w:t>名  称：华</w:t>
      </w:r>
      <w:proofErr w:type="gramStart"/>
      <w:r>
        <w:rPr>
          <w:rFonts w:hint="eastAsia"/>
        </w:rPr>
        <w:t>诚工程</w:t>
      </w:r>
      <w:proofErr w:type="gramEnd"/>
      <w:r>
        <w:rPr>
          <w:rFonts w:hint="eastAsia"/>
        </w:rPr>
        <w:t xml:space="preserve">咨询集团有限公司 </w:t>
      </w:r>
    </w:p>
    <w:p w14:paraId="03DCE0FF" w14:textId="77777777" w:rsidR="000D00D8" w:rsidRDefault="0089440B">
      <w:pPr>
        <w:ind w:firstLine="480"/>
      </w:pPr>
      <w:r>
        <w:rPr>
          <w:rFonts w:hint="eastAsia"/>
        </w:rPr>
        <w:lastRenderedPageBreak/>
        <w:t>地  址：杭州市富阳区富春</w:t>
      </w:r>
      <w:proofErr w:type="gramStart"/>
      <w:r>
        <w:rPr>
          <w:rFonts w:hint="eastAsia"/>
        </w:rPr>
        <w:t>街道凤浦路</w:t>
      </w:r>
      <w:proofErr w:type="gramEnd"/>
      <w:r>
        <w:rPr>
          <w:rFonts w:hint="eastAsia"/>
        </w:rPr>
        <w:t>197号</w:t>
      </w:r>
    </w:p>
    <w:p w14:paraId="4BB05281" w14:textId="77777777" w:rsidR="000D00D8" w:rsidRDefault="0089440B">
      <w:r>
        <w:rPr>
          <w:rFonts w:hint="eastAsia"/>
        </w:rPr>
        <w:t xml:space="preserve">    </w:t>
      </w:r>
      <w:proofErr w:type="gramStart"/>
      <w:r>
        <w:rPr>
          <w:rFonts w:hint="eastAsia"/>
        </w:rPr>
        <w:t>邮</w:t>
      </w:r>
      <w:proofErr w:type="gramEnd"/>
      <w:r>
        <w:rPr>
          <w:rFonts w:hint="eastAsia"/>
        </w:rPr>
        <w:t xml:space="preserve">  箱：zjhc2021@126</w:t>
      </w:r>
      <w:r>
        <w:t>.com</w:t>
      </w:r>
    </w:p>
    <w:p w14:paraId="4659FDB9" w14:textId="77777777" w:rsidR="000D00D8" w:rsidRDefault="0089440B">
      <w:r>
        <w:rPr>
          <w:rFonts w:hint="eastAsia"/>
        </w:rPr>
        <w:t xml:space="preserve">    项目联系人（询问）：叶敏露 </w:t>
      </w:r>
    </w:p>
    <w:p w14:paraId="05677A67" w14:textId="77777777" w:rsidR="000D00D8" w:rsidRDefault="0089440B">
      <w:r>
        <w:rPr>
          <w:rFonts w:hint="eastAsia"/>
        </w:rPr>
        <w:t xml:space="preserve">    项目联系方式（询问）：0571-63340544</w:t>
      </w:r>
    </w:p>
    <w:p w14:paraId="6DCF6CE0" w14:textId="77777777" w:rsidR="000D00D8" w:rsidRDefault="0089440B">
      <w:r>
        <w:rPr>
          <w:rFonts w:hint="eastAsia"/>
        </w:rPr>
        <w:t xml:space="preserve">    质疑联系人：孙杏花</w:t>
      </w:r>
    </w:p>
    <w:p w14:paraId="4990B4B3" w14:textId="77777777" w:rsidR="000D00D8" w:rsidRDefault="0089440B">
      <w:r>
        <w:rPr>
          <w:rFonts w:hint="eastAsia"/>
        </w:rPr>
        <w:t xml:space="preserve">    质疑联系方式： 0571-61772168</w:t>
      </w:r>
    </w:p>
    <w:p w14:paraId="4F712373" w14:textId="77777777" w:rsidR="000D00D8" w:rsidRDefault="0089440B">
      <w:pPr>
        <w:ind w:firstLineChars="200" w:firstLine="480"/>
      </w:pPr>
      <w:r>
        <w:rPr>
          <w:rFonts w:hint="eastAsia"/>
        </w:rPr>
        <w:t>3、同级政府采购监督管理部门名称：杭州市富阳区财政局政府采购监管科</w:t>
      </w:r>
    </w:p>
    <w:p w14:paraId="4269C63F" w14:textId="77777777" w:rsidR="000D00D8" w:rsidRDefault="0089440B">
      <w:pPr>
        <w:ind w:firstLineChars="200" w:firstLine="480"/>
      </w:pPr>
      <w:r>
        <w:rPr>
          <w:rFonts w:hint="eastAsia"/>
        </w:rPr>
        <w:t xml:space="preserve">联系人：赵靓    </w:t>
      </w:r>
    </w:p>
    <w:p w14:paraId="6EE7460F" w14:textId="77777777" w:rsidR="000D00D8" w:rsidRDefault="0089440B">
      <w:pPr>
        <w:ind w:firstLineChars="200" w:firstLine="480"/>
      </w:pPr>
      <w:r>
        <w:rPr>
          <w:rFonts w:hint="eastAsia"/>
        </w:rPr>
        <w:t xml:space="preserve">监督投诉电话：0571-61772959    </w:t>
      </w:r>
    </w:p>
    <w:p w14:paraId="3977B239" w14:textId="77777777" w:rsidR="000D00D8" w:rsidRDefault="0089440B">
      <w:pPr>
        <w:ind w:firstLineChars="200" w:firstLine="480"/>
      </w:pPr>
      <w:r>
        <w:rPr>
          <w:rFonts w:hint="eastAsia"/>
        </w:rPr>
        <w:t>传真：0571-63324371</w:t>
      </w:r>
    </w:p>
    <w:p w14:paraId="3FFD0974" w14:textId="77777777" w:rsidR="000D00D8" w:rsidRDefault="0089440B">
      <w:pPr>
        <w:ind w:firstLineChars="200" w:firstLine="482"/>
        <w:rPr>
          <w:b/>
          <w:bCs/>
        </w:rPr>
      </w:pPr>
      <w:r>
        <w:rPr>
          <w:rFonts w:hint="eastAsia"/>
          <w:b/>
          <w:bCs/>
        </w:rPr>
        <w:t>若对项目采购电子交易系统操作有疑问，可登录政</w:t>
      </w:r>
      <w:proofErr w:type="gramStart"/>
      <w:r>
        <w:rPr>
          <w:rFonts w:hint="eastAsia"/>
          <w:b/>
          <w:bCs/>
        </w:rPr>
        <w:t>采云</w:t>
      </w:r>
      <w:proofErr w:type="gramEnd"/>
      <w:r>
        <w:rPr>
          <w:rFonts w:hint="eastAsia"/>
          <w:b/>
          <w:bCs/>
        </w:rPr>
        <w:t>（https://www.zcygov.cn/），点击右侧咨询小采，获取采小蜜智能服务管家帮助，或拨打政</w:t>
      </w:r>
      <w:proofErr w:type="gramStart"/>
      <w:r>
        <w:rPr>
          <w:rFonts w:hint="eastAsia"/>
          <w:b/>
          <w:bCs/>
        </w:rPr>
        <w:t>采云</w:t>
      </w:r>
      <w:proofErr w:type="gramEnd"/>
      <w:r>
        <w:rPr>
          <w:rFonts w:hint="eastAsia"/>
          <w:b/>
          <w:bCs/>
        </w:rPr>
        <w:t>服务热线400-881-7190获取热线服务帮助。</w:t>
      </w:r>
      <w:r>
        <w:rPr>
          <w:rFonts w:hint="eastAsia"/>
          <w:b/>
          <w:bCs/>
        </w:rPr>
        <w:br/>
        <w:t xml:space="preserve">    CA问题联系电话（人工）：</w:t>
      </w:r>
      <w:proofErr w:type="gramStart"/>
      <w:r>
        <w:rPr>
          <w:rFonts w:hint="eastAsia"/>
          <w:b/>
          <w:bCs/>
        </w:rPr>
        <w:t>汇信</w:t>
      </w:r>
      <w:proofErr w:type="gramEnd"/>
      <w:r>
        <w:rPr>
          <w:rFonts w:hint="eastAsia"/>
          <w:b/>
          <w:bCs/>
        </w:rPr>
        <w:t>CA 400-888-4636；天谷CA 400-087-8198。</w:t>
      </w:r>
    </w:p>
    <w:p w14:paraId="69606B53" w14:textId="77777777" w:rsidR="000D00D8" w:rsidRDefault="000D00D8">
      <w:pPr>
        <w:jc w:val="right"/>
        <w:rPr>
          <w:color w:val="FF0000"/>
          <w:highlight w:val="yellow"/>
        </w:rPr>
      </w:pPr>
    </w:p>
    <w:p w14:paraId="3302343B" w14:textId="77777777" w:rsidR="000D00D8" w:rsidRDefault="000D00D8">
      <w:pPr>
        <w:jc w:val="right"/>
        <w:rPr>
          <w:color w:val="FF0000"/>
          <w:highlight w:val="yellow"/>
        </w:rPr>
      </w:pPr>
    </w:p>
    <w:p w14:paraId="769A968B" w14:textId="77777777" w:rsidR="000D00D8" w:rsidRDefault="000D00D8">
      <w:pPr>
        <w:jc w:val="right"/>
        <w:rPr>
          <w:color w:val="FF0000"/>
          <w:highlight w:val="yellow"/>
        </w:rPr>
      </w:pPr>
    </w:p>
    <w:p w14:paraId="238E4DE8" w14:textId="77777777" w:rsidR="000D00D8" w:rsidRDefault="0089440B">
      <w:pPr>
        <w:jc w:val="right"/>
        <w:rPr>
          <w:color w:val="FF0000"/>
        </w:rPr>
      </w:pPr>
      <w:r>
        <w:rPr>
          <w:rFonts w:hint="eastAsia"/>
        </w:rPr>
        <w:t>杭州市富阳区城市管理局</w:t>
      </w:r>
    </w:p>
    <w:p w14:paraId="254F770E" w14:textId="77777777" w:rsidR="000D00D8" w:rsidRDefault="0089440B">
      <w:pPr>
        <w:jc w:val="right"/>
      </w:pPr>
      <w:r>
        <w:rPr>
          <w:rFonts w:hint="eastAsia"/>
        </w:rPr>
        <w:t>华</w:t>
      </w:r>
      <w:proofErr w:type="gramStart"/>
      <w:r>
        <w:rPr>
          <w:rFonts w:hint="eastAsia"/>
        </w:rPr>
        <w:t>诚工程</w:t>
      </w:r>
      <w:proofErr w:type="gramEnd"/>
      <w:r>
        <w:rPr>
          <w:rFonts w:hint="eastAsia"/>
        </w:rPr>
        <w:t>咨询集团有限公司</w:t>
      </w:r>
    </w:p>
    <w:p w14:paraId="74970948" w14:textId="321968B5" w:rsidR="000D00D8" w:rsidRPr="00DA2EDA" w:rsidRDefault="0089440B">
      <w:pPr>
        <w:jc w:val="right"/>
      </w:pPr>
      <w:r w:rsidRPr="00DA2EDA">
        <w:rPr>
          <w:rFonts w:hint="eastAsia"/>
        </w:rPr>
        <w:t xml:space="preserve">   2021年</w:t>
      </w:r>
      <w:r w:rsidR="004317F0" w:rsidRPr="00DA2EDA">
        <w:t>8</w:t>
      </w:r>
      <w:r w:rsidRPr="00DA2EDA">
        <w:rPr>
          <w:rFonts w:hint="eastAsia"/>
        </w:rPr>
        <w:t>月</w:t>
      </w:r>
      <w:r w:rsidR="00DA2EDA" w:rsidRPr="00DA2EDA">
        <w:t>10</w:t>
      </w:r>
      <w:r w:rsidRPr="00DA2EDA">
        <w:rPr>
          <w:rFonts w:hint="eastAsia"/>
        </w:rPr>
        <w:t>日</w:t>
      </w:r>
    </w:p>
    <w:p w14:paraId="614C0E02" w14:textId="77777777" w:rsidR="000D00D8" w:rsidRDefault="0089440B">
      <w:pPr>
        <w:rPr>
          <w:b/>
          <w:sz w:val="36"/>
          <w:szCs w:val="36"/>
        </w:rPr>
      </w:pPr>
      <w:r>
        <w:rPr>
          <w:b/>
          <w:sz w:val="36"/>
          <w:szCs w:val="36"/>
        </w:rPr>
        <w:br w:type="page"/>
      </w:r>
    </w:p>
    <w:p w14:paraId="3DC2507F" w14:textId="77777777" w:rsidR="000D00D8" w:rsidRDefault="0089440B">
      <w:pPr>
        <w:pStyle w:val="1"/>
      </w:pPr>
      <w:bookmarkStart w:id="2" w:name="_Toc236940849"/>
      <w:r>
        <w:rPr>
          <w:rFonts w:hint="eastAsia"/>
        </w:rPr>
        <w:lastRenderedPageBreak/>
        <w:t>第二章  投标人须知</w:t>
      </w:r>
      <w:bookmarkEnd w:id="2"/>
    </w:p>
    <w:p w14:paraId="6296F5F2" w14:textId="77777777" w:rsidR="000D00D8" w:rsidRDefault="0089440B">
      <w:pPr>
        <w:pStyle w:val="2"/>
        <w:spacing w:before="0" w:after="0" w:line="360" w:lineRule="auto"/>
        <w:ind w:left="578" w:hanging="578"/>
      </w:pPr>
      <w:r>
        <w:rPr>
          <w:rFonts w:hint="eastAsia"/>
        </w:rPr>
        <w:t>前附表</w:t>
      </w:r>
    </w:p>
    <w:tbl>
      <w:tblPr>
        <w:tblW w:w="92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2"/>
        <w:gridCol w:w="1640"/>
        <w:gridCol w:w="6906"/>
      </w:tblGrid>
      <w:tr w:rsidR="000D00D8" w14:paraId="0805E03C" w14:textId="77777777">
        <w:trPr>
          <w:trHeight w:val="578"/>
          <w:jc w:val="center"/>
        </w:trPr>
        <w:tc>
          <w:tcPr>
            <w:tcW w:w="732" w:type="dxa"/>
            <w:tcBorders>
              <w:top w:val="single" w:sz="4" w:space="0" w:color="auto"/>
              <w:left w:val="single" w:sz="4" w:space="0" w:color="auto"/>
              <w:bottom w:val="single" w:sz="4" w:space="0" w:color="auto"/>
              <w:right w:val="single" w:sz="4" w:space="0" w:color="auto"/>
            </w:tcBorders>
            <w:vAlign w:val="center"/>
          </w:tcPr>
          <w:p w14:paraId="54662EA3" w14:textId="77777777" w:rsidR="000D00D8" w:rsidRDefault="0089440B">
            <w:pPr>
              <w:wordWrap w:val="0"/>
              <w:topLinePunct/>
              <w:jc w:val="center"/>
            </w:pPr>
            <w:r>
              <w:rPr>
                <w:rFonts w:hint="eastAsia"/>
              </w:rPr>
              <w:t>序号</w:t>
            </w:r>
          </w:p>
        </w:tc>
        <w:tc>
          <w:tcPr>
            <w:tcW w:w="8546" w:type="dxa"/>
            <w:gridSpan w:val="2"/>
            <w:tcBorders>
              <w:top w:val="single" w:sz="4" w:space="0" w:color="auto"/>
              <w:left w:val="single" w:sz="4" w:space="0" w:color="auto"/>
              <w:bottom w:val="single" w:sz="4" w:space="0" w:color="auto"/>
              <w:right w:val="single" w:sz="4" w:space="0" w:color="auto"/>
            </w:tcBorders>
            <w:vAlign w:val="center"/>
          </w:tcPr>
          <w:p w14:paraId="6F18085E" w14:textId="77777777" w:rsidR="000D00D8" w:rsidRDefault="0089440B">
            <w:pPr>
              <w:wordWrap w:val="0"/>
              <w:topLinePunct/>
              <w:jc w:val="center"/>
            </w:pPr>
            <w:r>
              <w:rPr>
                <w:rFonts w:hint="eastAsia"/>
              </w:rPr>
              <w:t>内容说明及要求</w:t>
            </w:r>
          </w:p>
        </w:tc>
      </w:tr>
      <w:tr w:rsidR="000D00D8" w14:paraId="19894A1E"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6478086E" w14:textId="77777777" w:rsidR="000D00D8" w:rsidRDefault="0089440B">
            <w:pPr>
              <w:wordWrap w:val="0"/>
              <w:topLinePunct/>
              <w:jc w:val="center"/>
            </w:pPr>
            <w:r>
              <w:rPr>
                <w:rFonts w:hint="eastAsia"/>
              </w:rPr>
              <w:t>1</w:t>
            </w:r>
          </w:p>
        </w:tc>
        <w:tc>
          <w:tcPr>
            <w:tcW w:w="1640" w:type="dxa"/>
            <w:tcBorders>
              <w:top w:val="single" w:sz="4" w:space="0" w:color="auto"/>
              <w:left w:val="single" w:sz="4" w:space="0" w:color="auto"/>
              <w:bottom w:val="single" w:sz="4" w:space="0" w:color="auto"/>
              <w:right w:val="single" w:sz="4" w:space="0" w:color="auto"/>
            </w:tcBorders>
            <w:vAlign w:val="center"/>
          </w:tcPr>
          <w:p w14:paraId="6BE84B5C" w14:textId="77777777" w:rsidR="000D00D8" w:rsidRDefault="0089440B">
            <w:pPr>
              <w:wordWrap w:val="0"/>
              <w:topLinePunct/>
              <w:jc w:val="center"/>
            </w:pPr>
            <w:r>
              <w:rPr>
                <w:rFonts w:hint="eastAsia"/>
              </w:rPr>
              <w:t>项目名称</w:t>
            </w:r>
          </w:p>
        </w:tc>
        <w:tc>
          <w:tcPr>
            <w:tcW w:w="6906" w:type="dxa"/>
            <w:tcBorders>
              <w:top w:val="single" w:sz="4" w:space="0" w:color="auto"/>
              <w:left w:val="single" w:sz="4" w:space="0" w:color="auto"/>
              <w:bottom w:val="single" w:sz="4" w:space="0" w:color="auto"/>
              <w:right w:val="single" w:sz="4" w:space="0" w:color="auto"/>
            </w:tcBorders>
            <w:vAlign w:val="center"/>
          </w:tcPr>
          <w:p w14:paraId="499FFBBC" w14:textId="77777777" w:rsidR="000D00D8" w:rsidRDefault="0089440B">
            <w:pPr>
              <w:wordWrap w:val="0"/>
              <w:topLinePunct/>
            </w:pPr>
            <w:r>
              <w:rPr>
                <w:rFonts w:hint="eastAsia"/>
              </w:rPr>
              <w:t>杭州市富阳区城市管理局农村易腐垃圾清运市场化项目</w:t>
            </w:r>
          </w:p>
        </w:tc>
      </w:tr>
      <w:tr w:rsidR="000D00D8" w14:paraId="750B0835"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42ED2D2D" w14:textId="77777777" w:rsidR="000D00D8" w:rsidRDefault="0089440B">
            <w:pPr>
              <w:wordWrap w:val="0"/>
              <w:topLinePunct/>
              <w:jc w:val="center"/>
            </w:pPr>
            <w:r>
              <w:rPr>
                <w:rFonts w:hint="eastAsia"/>
              </w:rPr>
              <w:t>2</w:t>
            </w:r>
          </w:p>
        </w:tc>
        <w:tc>
          <w:tcPr>
            <w:tcW w:w="1640" w:type="dxa"/>
            <w:tcBorders>
              <w:top w:val="single" w:sz="4" w:space="0" w:color="auto"/>
              <w:left w:val="single" w:sz="4" w:space="0" w:color="auto"/>
              <w:bottom w:val="single" w:sz="4" w:space="0" w:color="auto"/>
              <w:right w:val="single" w:sz="4" w:space="0" w:color="auto"/>
            </w:tcBorders>
            <w:vAlign w:val="center"/>
          </w:tcPr>
          <w:p w14:paraId="1FEAEDBE" w14:textId="77777777" w:rsidR="000D00D8" w:rsidRDefault="0089440B">
            <w:pPr>
              <w:wordWrap w:val="0"/>
              <w:topLinePunct/>
              <w:jc w:val="center"/>
            </w:pPr>
            <w:r>
              <w:rPr>
                <w:rFonts w:hint="eastAsia"/>
              </w:rPr>
              <w:t>采购资金来源与预算</w:t>
            </w:r>
          </w:p>
        </w:tc>
        <w:tc>
          <w:tcPr>
            <w:tcW w:w="6906" w:type="dxa"/>
            <w:tcBorders>
              <w:top w:val="single" w:sz="4" w:space="0" w:color="auto"/>
              <w:left w:val="single" w:sz="4" w:space="0" w:color="auto"/>
              <w:bottom w:val="single" w:sz="4" w:space="0" w:color="auto"/>
              <w:right w:val="single" w:sz="4" w:space="0" w:color="auto"/>
            </w:tcBorders>
            <w:vAlign w:val="center"/>
          </w:tcPr>
          <w:p w14:paraId="12AF5610" w14:textId="77777777" w:rsidR="000D00D8" w:rsidRDefault="0089440B">
            <w:pPr>
              <w:wordWrap w:val="0"/>
              <w:topLinePunct/>
              <w:snapToGrid w:val="0"/>
              <w:rPr>
                <w:rFonts w:cs="Arial"/>
              </w:rPr>
            </w:pPr>
            <w:r>
              <w:rPr>
                <w:rFonts w:cs="Arial" w:hint="eastAsia"/>
              </w:rPr>
              <w:t>（1）预算资金。</w:t>
            </w:r>
          </w:p>
          <w:p w14:paraId="6B855497" w14:textId="77777777" w:rsidR="000D00D8" w:rsidRDefault="0089440B" w:rsidP="0024149D">
            <w:pPr>
              <w:wordWrap w:val="0"/>
              <w:topLinePunct/>
              <w:snapToGrid w:val="0"/>
            </w:pPr>
            <w:r w:rsidRPr="00AA0B29">
              <w:rPr>
                <w:rFonts w:cs="Arial" w:hint="eastAsia"/>
              </w:rPr>
              <w:t>（2）本项目单价预算价为</w:t>
            </w:r>
            <w:r w:rsidR="006A03EA" w:rsidRPr="00AA0B29">
              <w:rPr>
                <w:rFonts w:cs="Arial"/>
                <w:u w:val="single"/>
              </w:rPr>
              <w:t>95</w:t>
            </w:r>
            <w:r w:rsidRPr="00AA0B29">
              <w:rPr>
                <w:rFonts w:cs="Arial" w:hint="eastAsia"/>
              </w:rPr>
              <w:t>元/吨，预算价为</w:t>
            </w:r>
            <w:r w:rsidR="00B95864" w:rsidRPr="00AA0B29">
              <w:rPr>
                <w:rFonts w:cs="Arial"/>
                <w:u w:val="single"/>
              </w:rPr>
              <w:t>1750</w:t>
            </w:r>
            <w:r w:rsidRPr="00AA0B29">
              <w:rPr>
                <w:rFonts w:cs="Arial" w:hint="eastAsia"/>
              </w:rPr>
              <w:t>万元，单价最高限价为</w:t>
            </w:r>
            <w:r w:rsidR="006A03EA" w:rsidRPr="00AA0B29">
              <w:rPr>
                <w:rFonts w:cs="Arial"/>
                <w:u w:val="single"/>
              </w:rPr>
              <w:t>95</w:t>
            </w:r>
            <w:r w:rsidRPr="00AA0B29">
              <w:rPr>
                <w:rFonts w:cs="Arial" w:hint="eastAsia"/>
              </w:rPr>
              <w:t>元/吨，总价最高限价为</w:t>
            </w:r>
            <w:r w:rsidR="0024149D" w:rsidRPr="00AA0B29">
              <w:rPr>
                <w:rFonts w:cs="Arial" w:hint="eastAsia"/>
                <w:u w:val="single"/>
              </w:rPr>
              <w:t>1633.33</w:t>
            </w:r>
            <w:r w:rsidRPr="00AA0B29">
              <w:rPr>
                <w:rFonts w:cs="Arial" w:hint="eastAsia"/>
              </w:rPr>
              <w:t>万元。</w:t>
            </w:r>
          </w:p>
        </w:tc>
      </w:tr>
      <w:tr w:rsidR="000D00D8" w14:paraId="15D9A7EE"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4346D410" w14:textId="77777777" w:rsidR="000D00D8" w:rsidRDefault="0089440B">
            <w:pPr>
              <w:wordWrap w:val="0"/>
              <w:topLinePunct/>
              <w:jc w:val="center"/>
            </w:pPr>
            <w:r>
              <w:rPr>
                <w:rFonts w:hint="eastAsia"/>
              </w:rPr>
              <w:t>3</w:t>
            </w:r>
          </w:p>
        </w:tc>
        <w:tc>
          <w:tcPr>
            <w:tcW w:w="1640" w:type="dxa"/>
            <w:tcBorders>
              <w:top w:val="single" w:sz="4" w:space="0" w:color="auto"/>
              <w:left w:val="single" w:sz="4" w:space="0" w:color="auto"/>
              <w:bottom w:val="single" w:sz="4" w:space="0" w:color="auto"/>
              <w:right w:val="single" w:sz="4" w:space="0" w:color="auto"/>
            </w:tcBorders>
            <w:vAlign w:val="center"/>
          </w:tcPr>
          <w:p w14:paraId="0F423891" w14:textId="77777777" w:rsidR="000D00D8" w:rsidRDefault="0089440B">
            <w:pPr>
              <w:wordWrap w:val="0"/>
              <w:topLinePunct/>
              <w:jc w:val="center"/>
            </w:pPr>
            <w:r>
              <w:rPr>
                <w:rFonts w:hint="eastAsia"/>
              </w:rPr>
              <w:t>投标文件递交截止时间与地点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7A80C27A" w14:textId="4ADE2E0C" w:rsidR="000D00D8" w:rsidRDefault="0089440B">
            <w:pPr>
              <w:wordWrap w:val="0"/>
              <w:topLinePunct/>
              <w:snapToGrid w:val="0"/>
            </w:pPr>
            <w:r>
              <w:rPr>
                <w:rFonts w:hint="eastAsia"/>
              </w:rPr>
              <w:t>（1）投标文件</w:t>
            </w:r>
            <w:r w:rsidRPr="00DA2EDA">
              <w:rPr>
                <w:rFonts w:hint="eastAsia"/>
              </w:rPr>
              <w:t>递交截止时间：</w:t>
            </w:r>
            <w:r w:rsidRPr="00DA2EDA">
              <w:t>2021</w:t>
            </w:r>
            <w:r w:rsidRPr="00DA2EDA">
              <w:rPr>
                <w:rFonts w:hint="eastAsia"/>
              </w:rPr>
              <w:t>年</w:t>
            </w:r>
            <w:r w:rsidR="004317F0" w:rsidRPr="00DA2EDA">
              <w:t>8</w:t>
            </w:r>
            <w:r w:rsidRPr="00DA2EDA">
              <w:rPr>
                <w:rFonts w:hint="eastAsia"/>
              </w:rPr>
              <w:t>月</w:t>
            </w:r>
            <w:r w:rsidR="00DA2EDA" w:rsidRPr="00DA2EDA">
              <w:t>31</w:t>
            </w:r>
            <w:r w:rsidRPr="00DA2EDA">
              <w:rPr>
                <w:rFonts w:hint="eastAsia"/>
              </w:rPr>
              <w:t>日</w:t>
            </w:r>
            <w:r w:rsidRPr="00DA2EDA">
              <w:t>9</w:t>
            </w:r>
            <w:r w:rsidRPr="00DA2EDA">
              <w:rPr>
                <w:rFonts w:hint="eastAsia"/>
              </w:rPr>
              <w:t>时</w:t>
            </w:r>
            <w:r>
              <w:t>30</w:t>
            </w:r>
            <w:r>
              <w:rPr>
                <w:rFonts w:hint="eastAsia"/>
              </w:rPr>
              <w:t>分</w:t>
            </w:r>
            <w:proofErr w:type="gramStart"/>
            <w:r>
              <w:rPr>
                <w:rFonts w:hint="eastAsia"/>
              </w:rPr>
              <w:t>止</w:t>
            </w:r>
            <w:proofErr w:type="gramEnd"/>
          </w:p>
          <w:p w14:paraId="38B1BE2D" w14:textId="77777777" w:rsidR="000D00D8" w:rsidRDefault="0089440B">
            <w:pPr>
              <w:pStyle w:val="affff1"/>
              <w:wordWrap w:val="0"/>
              <w:topLinePunct/>
              <w:spacing w:before="0" w:after="0" w:line="360" w:lineRule="auto"/>
              <w:ind w:left="0"/>
              <w:rPr>
                <w:rFonts w:ascii="仿宋" w:hAnsi="仿宋"/>
                <w:szCs w:val="24"/>
              </w:rPr>
            </w:pPr>
            <w:r>
              <w:rPr>
                <w:rFonts w:ascii="仿宋" w:hAnsi="仿宋" w:hint="eastAsia"/>
                <w:kern w:val="3"/>
                <w:szCs w:val="24"/>
              </w:rPr>
              <w:t>（2）</w:t>
            </w:r>
            <w:r>
              <w:rPr>
                <w:rFonts w:ascii="仿宋" w:hAnsi="仿宋" w:hint="eastAsia"/>
                <w:szCs w:val="24"/>
              </w:rPr>
              <w:t>投标文件递交地点：政</w:t>
            </w:r>
            <w:proofErr w:type="gramStart"/>
            <w:r>
              <w:rPr>
                <w:rFonts w:ascii="仿宋" w:hAnsi="仿宋" w:hint="eastAsia"/>
                <w:szCs w:val="24"/>
              </w:rPr>
              <w:t>采云</w:t>
            </w:r>
            <w:proofErr w:type="gramEnd"/>
            <w:r>
              <w:rPr>
                <w:rFonts w:ascii="仿宋" w:hAnsi="仿宋" w:hint="eastAsia"/>
                <w:szCs w:val="24"/>
              </w:rPr>
              <w:t>平台(https://www.zcygov.cn/)；</w:t>
            </w:r>
          </w:p>
        </w:tc>
      </w:tr>
      <w:tr w:rsidR="000D00D8" w14:paraId="608CA147"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5A0C184C" w14:textId="77777777" w:rsidR="000D00D8" w:rsidRDefault="0089440B">
            <w:pPr>
              <w:wordWrap w:val="0"/>
              <w:topLinePunct/>
              <w:jc w:val="center"/>
            </w:pPr>
            <w:r>
              <w:rPr>
                <w:rFonts w:hint="eastAsia"/>
              </w:rPr>
              <w:t>4</w:t>
            </w:r>
          </w:p>
        </w:tc>
        <w:tc>
          <w:tcPr>
            <w:tcW w:w="1640" w:type="dxa"/>
            <w:tcBorders>
              <w:top w:val="single" w:sz="4" w:space="0" w:color="auto"/>
              <w:left w:val="single" w:sz="4" w:space="0" w:color="auto"/>
              <w:bottom w:val="single" w:sz="4" w:space="0" w:color="auto"/>
              <w:right w:val="single" w:sz="4" w:space="0" w:color="auto"/>
            </w:tcBorders>
            <w:vAlign w:val="center"/>
          </w:tcPr>
          <w:p w14:paraId="1D0CF65A" w14:textId="77777777" w:rsidR="000D00D8" w:rsidRDefault="0089440B">
            <w:pPr>
              <w:wordWrap w:val="0"/>
              <w:topLinePunct/>
              <w:jc w:val="center"/>
            </w:pPr>
            <w:r>
              <w:rPr>
                <w:rFonts w:hint="eastAsia"/>
              </w:rPr>
              <w:t>开标时间与地点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15538CE6" w14:textId="372DA715" w:rsidR="000D00D8" w:rsidRDefault="0089440B">
            <w:pPr>
              <w:wordWrap w:val="0"/>
              <w:topLinePunct/>
              <w:snapToGrid w:val="0"/>
            </w:pPr>
            <w:r>
              <w:rPr>
                <w:rFonts w:hint="eastAsia"/>
              </w:rPr>
              <w:t>（1）开标</w:t>
            </w:r>
            <w:r w:rsidRPr="00DA2EDA">
              <w:rPr>
                <w:rFonts w:hint="eastAsia"/>
              </w:rPr>
              <w:t>时间：</w:t>
            </w:r>
            <w:r w:rsidRPr="00DA2EDA">
              <w:t>2021</w:t>
            </w:r>
            <w:r w:rsidRPr="00DA2EDA">
              <w:rPr>
                <w:rFonts w:hint="eastAsia"/>
              </w:rPr>
              <w:t>年</w:t>
            </w:r>
            <w:r w:rsidR="004317F0" w:rsidRPr="00DA2EDA">
              <w:t>8</w:t>
            </w:r>
            <w:r w:rsidRPr="00DA2EDA">
              <w:rPr>
                <w:rFonts w:hint="eastAsia"/>
              </w:rPr>
              <w:t>月</w:t>
            </w:r>
            <w:r w:rsidR="00DA2EDA" w:rsidRPr="00DA2EDA">
              <w:t>31</w:t>
            </w:r>
            <w:r w:rsidRPr="00DA2EDA">
              <w:rPr>
                <w:rFonts w:hint="eastAsia"/>
              </w:rPr>
              <w:t>日</w:t>
            </w:r>
            <w:r w:rsidRPr="00DA2EDA">
              <w:t>9</w:t>
            </w:r>
            <w:r w:rsidRPr="00DA2EDA">
              <w:rPr>
                <w:rFonts w:hint="eastAsia"/>
              </w:rPr>
              <w:t>时</w:t>
            </w:r>
            <w:r w:rsidRPr="00DA2EDA">
              <w:t>30</w:t>
            </w:r>
            <w:r w:rsidRPr="00DA2EDA">
              <w:rPr>
                <w:rFonts w:hint="eastAsia"/>
              </w:rPr>
              <w:t>分</w:t>
            </w:r>
          </w:p>
          <w:p w14:paraId="415121DB" w14:textId="77777777" w:rsidR="000D00D8" w:rsidRDefault="0089440B">
            <w:pPr>
              <w:pStyle w:val="affff1"/>
              <w:wordWrap w:val="0"/>
              <w:topLinePunct/>
              <w:spacing w:before="0" w:after="0" w:line="360" w:lineRule="auto"/>
              <w:ind w:left="0"/>
              <w:rPr>
                <w:rFonts w:ascii="仿宋" w:hAnsi="仿宋"/>
                <w:szCs w:val="24"/>
              </w:rPr>
            </w:pPr>
            <w:r>
              <w:rPr>
                <w:rFonts w:ascii="仿宋" w:hAnsi="仿宋" w:hint="eastAsia"/>
                <w:kern w:val="3"/>
                <w:szCs w:val="24"/>
              </w:rPr>
              <w:t>（2）</w:t>
            </w:r>
            <w:r>
              <w:rPr>
                <w:rFonts w:ascii="仿宋" w:hAnsi="仿宋" w:cs="Arial" w:hint="eastAsia"/>
                <w:szCs w:val="24"/>
              </w:rPr>
              <w:t>开标地点：</w:t>
            </w:r>
            <w:r>
              <w:rPr>
                <w:rFonts w:ascii="仿宋" w:hAnsi="仿宋" w:hint="eastAsia"/>
              </w:rPr>
              <w:t>杭州市公共资源交易中心富阳分中</w:t>
            </w:r>
            <w:r w:rsidRPr="00AA0B29">
              <w:rPr>
                <w:rFonts w:ascii="仿宋" w:hAnsi="仿宋" w:hint="eastAsia"/>
              </w:rPr>
              <w:t>心</w:t>
            </w:r>
            <w:r w:rsidRPr="00AA0B29">
              <w:rPr>
                <w:rFonts w:ascii="仿宋" w:hAnsi="仿宋"/>
              </w:rPr>
              <w:t>3号开标室</w:t>
            </w:r>
            <w:r>
              <w:rPr>
                <w:rFonts w:ascii="仿宋" w:hAnsi="仿宋"/>
              </w:rPr>
              <w:t>（富阳区鹿山街道</w:t>
            </w:r>
            <w:proofErr w:type="gramStart"/>
            <w:r>
              <w:rPr>
                <w:rFonts w:ascii="仿宋" w:hAnsi="仿宋"/>
              </w:rPr>
              <w:t>江连街</w:t>
            </w:r>
            <w:proofErr w:type="gramEnd"/>
            <w:r>
              <w:rPr>
                <w:rFonts w:ascii="仿宋" w:hAnsi="仿宋"/>
              </w:rPr>
              <w:t>27号，富阳区行政服务中心新大楼A座4楼）</w:t>
            </w:r>
            <w:r>
              <w:rPr>
                <w:rFonts w:ascii="仿宋" w:hAnsi="仿宋" w:hint="eastAsia"/>
              </w:rPr>
              <w:t>；政</w:t>
            </w:r>
            <w:proofErr w:type="gramStart"/>
            <w:r>
              <w:rPr>
                <w:rFonts w:ascii="仿宋" w:hAnsi="仿宋" w:hint="eastAsia"/>
              </w:rPr>
              <w:t>采云</w:t>
            </w:r>
            <w:proofErr w:type="gramEnd"/>
            <w:r>
              <w:rPr>
                <w:rFonts w:ascii="仿宋" w:hAnsi="仿宋" w:hint="eastAsia"/>
              </w:rPr>
              <w:t>平台(</w:t>
            </w:r>
            <w:hyperlink r:id="rId13" w:history="1">
              <w:r>
                <w:rPr>
                  <w:rStyle w:val="afffe"/>
                  <w:rFonts w:ascii="仿宋" w:hAnsi="仿宋" w:hint="eastAsia"/>
                </w:rPr>
                <w:t>https://www.zcygov.cn/</w:t>
              </w:r>
            </w:hyperlink>
            <w:r>
              <w:rPr>
                <w:rFonts w:ascii="仿宋" w:hAnsi="仿宋" w:hint="eastAsia"/>
              </w:rPr>
              <w:t>)</w:t>
            </w:r>
            <w:r>
              <w:rPr>
                <w:rFonts w:ascii="仿宋" w:hAnsi="仿宋" w:hint="eastAsia"/>
                <w:szCs w:val="24"/>
              </w:rPr>
              <w:t>；本项目全流程电子标，无须参加现场开标会议。</w:t>
            </w:r>
          </w:p>
        </w:tc>
      </w:tr>
      <w:tr w:rsidR="000D00D8" w14:paraId="7AAD0B88"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0E140F04" w14:textId="77777777" w:rsidR="000D00D8" w:rsidRDefault="0089440B">
            <w:pPr>
              <w:wordWrap w:val="0"/>
              <w:topLinePunct/>
              <w:jc w:val="center"/>
            </w:pPr>
            <w:r>
              <w:rPr>
                <w:rFonts w:hint="eastAsia"/>
              </w:rPr>
              <w:t>5</w:t>
            </w:r>
          </w:p>
        </w:tc>
        <w:tc>
          <w:tcPr>
            <w:tcW w:w="1640" w:type="dxa"/>
            <w:tcBorders>
              <w:top w:val="single" w:sz="4" w:space="0" w:color="auto"/>
              <w:left w:val="single" w:sz="4" w:space="0" w:color="auto"/>
              <w:bottom w:val="single" w:sz="4" w:space="0" w:color="auto"/>
              <w:right w:val="single" w:sz="4" w:space="0" w:color="auto"/>
            </w:tcBorders>
            <w:vAlign w:val="center"/>
          </w:tcPr>
          <w:p w14:paraId="3290C759" w14:textId="77777777" w:rsidR="000D00D8" w:rsidRDefault="0089440B">
            <w:pPr>
              <w:wordWrap w:val="0"/>
              <w:topLinePunct/>
              <w:jc w:val="center"/>
            </w:pPr>
            <w:r>
              <w:rPr>
                <w:rFonts w:cs="Arial" w:hint="eastAsia"/>
              </w:rPr>
              <w:t>投标报价及费用</w:t>
            </w:r>
          </w:p>
        </w:tc>
        <w:tc>
          <w:tcPr>
            <w:tcW w:w="6906" w:type="dxa"/>
            <w:tcBorders>
              <w:top w:val="single" w:sz="4" w:space="0" w:color="auto"/>
              <w:left w:val="single" w:sz="4" w:space="0" w:color="auto"/>
              <w:bottom w:val="single" w:sz="4" w:space="0" w:color="auto"/>
              <w:right w:val="single" w:sz="4" w:space="0" w:color="auto"/>
            </w:tcBorders>
            <w:vAlign w:val="center"/>
          </w:tcPr>
          <w:p w14:paraId="773C7254" w14:textId="77777777" w:rsidR="000D00D8" w:rsidRDefault="0089440B">
            <w:pPr>
              <w:wordWrap w:val="0"/>
              <w:topLinePunct/>
              <w:snapToGrid w:val="0"/>
            </w:pPr>
            <w:r>
              <w:rPr>
                <w:rFonts w:hint="eastAsia"/>
              </w:rPr>
              <w:t>（1）本项目投标应以人民币报价。</w:t>
            </w:r>
          </w:p>
          <w:p w14:paraId="64FAE7EA" w14:textId="77777777" w:rsidR="000D00D8" w:rsidRDefault="0089440B">
            <w:pPr>
              <w:wordWrap w:val="0"/>
              <w:topLinePunct/>
              <w:snapToGrid w:val="0"/>
            </w:pPr>
            <w:r>
              <w:rPr>
                <w:rFonts w:hint="eastAsia"/>
              </w:rPr>
              <w:t>（2）不论投标结果如何，投标人均应自行承担所有与投标有关的全部费用。</w:t>
            </w:r>
          </w:p>
          <w:p w14:paraId="089FEF53" w14:textId="77777777" w:rsidR="000D00D8" w:rsidRDefault="0089440B">
            <w:pPr>
              <w:pStyle w:val="affff1"/>
              <w:wordWrap w:val="0"/>
              <w:topLinePunct/>
              <w:spacing w:before="0" w:after="0" w:line="360" w:lineRule="auto"/>
              <w:ind w:left="0"/>
              <w:rPr>
                <w:rFonts w:ascii="仿宋" w:hAnsi="仿宋"/>
                <w:szCs w:val="24"/>
              </w:rPr>
            </w:pPr>
            <w:r>
              <w:rPr>
                <w:rFonts w:ascii="仿宋" w:hAnsi="仿宋" w:hint="eastAsia"/>
                <w:kern w:val="3"/>
                <w:szCs w:val="24"/>
              </w:rPr>
              <w:t>（3）本项目不接受选择性报价。</w:t>
            </w:r>
          </w:p>
        </w:tc>
      </w:tr>
      <w:tr w:rsidR="000D00D8" w14:paraId="61C7BF27"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5BA04C14" w14:textId="77777777" w:rsidR="000D00D8" w:rsidRDefault="0089440B">
            <w:pPr>
              <w:wordWrap w:val="0"/>
              <w:topLinePunct/>
              <w:jc w:val="center"/>
            </w:pPr>
            <w:r>
              <w:rPr>
                <w:rFonts w:hint="eastAsia"/>
              </w:rPr>
              <w:t>6</w:t>
            </w:r>
          </w:p>
        </w:tc>
        <w:tc>
          <w:tcPr>
            <w:tcW w:w="1640" w:type="dxa"/>
            <w:tcBorders>
              <w:top w:val="single" w:sz="4" w:space="0" w:color="auto"/>
              <w:left w:val="single" w:sz="4" w:space="0" w:color="auto"/>
              <w:bottom w:val="single" w:sz="4" w:space="0" w:color="auto"/>
              <w:right w:val="single" w:sz="4" w:space="0" w:color="auto"/>
            </w:tcBorders>
            <w:vAlign w:val="center"/>
          </w:tcPr>
          <w:p w14:paraId="2F9375DB" w14:textId="77777777" w:rsidR="000D00D8" w:rsidRDefault="0089440B">
            <w:pPr>
              <w:wordWrap w:val="0"/>
              <w:topLinePunct/>
              <w:jc w:val="center"/>
              <w:rPr>
                <w:rFonts w:cs="Arial"/>
              </w:rPr>
            </w:pPr>
            <w:r>
              <w:rPr>
                <w:rFonts w:cs="Arial" w:hint="eastAsia"/>
              </w:rPr>
              <w:t>转包与分包</w:t>
            </w:r>
          </w:p>
        </w:tc>
        <w:tc>
          <w:tcPr>
            <w:tcW w:w="6906" w:type="dxa"/>
            <w:tcBorders>
              <w:top w:val="single" w:sz="4" w:space="0" w:color="auto"/>
              <w:left w:val="single" w:sz="4" w:space="0" w:color="auto"/>
              <w:bottom w:val="single" w:sz="4" w:space="0" w:color="auto"/>
              <w:right w:val="single" w:sz="4" w:space="0" w:color="auto"/>
            </w:tcBorders>
            <w:vAlign w:val="center"/>
          </w:tcPr>
          <w:p w14:paraId="471D1D30" w14:textId="77777777" w:rsidR="000D00D8" w:rsidRDefault="0089440B">
            <w:pPr>
              <w:wordWrap w:val="0"/>
              <w:topLinePunct/>
              <w:snapToGrid w:val="0"/>
            </w:pPr>
            <w:r>
              <w:rPr>
                <w:rFonts w:hint="eastAsia"/>
              </w:rPr>
              <w:t>（1）本项目不允许转包</w:t>
            </w:r>
          </w:p>
          <w:p w14:paraId="42F590FB" w14:textId="77777777" w:rsidR="000D00D8" w:rsidRDefault="0089440B">
            <w:pPr>
              <w:pStyle w:val="affff1"/>
              <w:wordWrap w:val="0"/>
              <w:topLinePunct/>
              <w:spacing w:before="0" w:after="0" w:line="360" w:lineRule="auto"/>
              <w:ind w:left="0"/>
              <w:rPr>
                <w:rFonts w:ascii="仿宋" w:hAnsi="仿宋"/>
                <w:szCs w:val="24"/>
              </w:rPr>
            </w:pPr>
            <w:r>
              <w:rPr>
                <w:rFonts w:ascii="仿宋" w:hAnsi="仿宋" w:hint="eastAsia"/>
                <w:kern w:val="3"/>
                <w:szCs w:val="24"/>
              </w:rPr>
              <w:t>（2）</w:t>
            </w:r>
            <w:r>
              <w:rPr>
                <w:rFonts w:ascii="仿宋" w:hAnsi="仿宋" w:hint="eastAsia"/>
                <w:szCs w:val="24"/>
              </w:rPr>
              <w:t>本项目不允许分包</w:t>
            </w:r>
          </w:p>
        </w:tc>
      </w:tr>
      <w:tr w:rsidR="000D00D8" w14:paraId="2AEBF181"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46FD306E" w14:textId="77777777" w:rsidR="000D00D8" w:rsidRDefault="0089440B">
            <w:pPr>
              <w:wordWrap w:val="0"/>
              <w:topLinePunct/>
              <w:jc w:val="center"/>
            </w:pPr>
            <w:r>
              <w:rPr>
                <w:rFonts w:hint="eastAsia"/>
              </w:rPr>
              <w:t>7</w:t>
            </w:r>
          </w:p>
        </w:tc>
        <w:tc>
          <w:tcPr>
            <w:tcW w:w="1640" w:type="dxa"/>
            <w:tcBorders>
              <w:top w:val="single" w:sz="4" w:space="0" w:color="auto"/>
              <w:left w:val="single" w:sz="4" w:space="0" w:color="auto"/>
              <w:bottom w:val="single" w:sz="4" w:space="0" w:color="auto"/>
              <w:right w:val="single" w:sz="4" w:space="0" w:color="auto"/>
            </w:tcBorders>
            <w:vAlign w:val="center"/>
          </w:tcPr>
          <w:p w14:paraId="7A37D010" w14:textId="77777777" w:rsidR="000D00D8" w:rsidRDefault="0089440B">
            <w:pPr>
              <w:wordWrap w:val="0"/>
              <w:topLinePunct/>
              <w:snapToGrid w:val="0"/>
              <w:jc w:val="center"/>
            </w:pPr>
            <w:r>
              <w:rPr>
                <w:rFonts w:hint="eastAsia"/>
              </w:rPr>
              <w:t>开标前答疑会或现场踏勘</w:t>
            </w:r>
          </w:p>
        </w:tc>
        <w:tc>
          <w:tcPr>
            <w:tcW w:w="6906" w:type="dxa"/>
            <w:tcBorders>
              <w:top w:val="single" w:sz="4" w:space="0" w:color="auto"/>
              <w:left w:val="single" w:sz="4" w:space="0" w:color="auto"/>
              <w:bottom w:val="single" w:sz="4" w:space="0" w:color="auto"/>
              <w:right w:val="single" w:sz="4" w:space="0" w:color="auto"/>
            </w:tcBorders>
            <w:vAlign w:val="center"/>
          </w:tcPr>
          <w:p w14:paraId="4A35E96D" w14:textId="77777777" w:rsidR="000D00D8" w:rsidRDefault="0089440B">
            <w:pPr>
              <w:wordWrap w:val="0"/>
              <w:topLinePunct/>
              <w:snapToGrid w:val="0"/>
            </w:pPr>
            <w:r>
              <w:rPr>
                <w:rFonts w:hint="eastAsia"/>
              </w:rPr>
              <w:t>（1）开标前答疑会：不组织</w:t>
            </w:r>
          </w:p>
          <w:p w14:paraId="1148DEEE" w14:textId="77777777" w:rsidR="000D00D8" w:rsidRDefault="0089440B">
            <w:pPr>
              <w:wordWrap w:val="0"/>
              <w:topLinePunct/>
              <w:snapToGrid w:val="0"/>
            </w:pPr>
            <w:r>
              <w:rPr>
                <w:rFonts w:hint="eastAsia"/>
              </w:rPr>
              <w:t>（2）现场踏勘：不统一组织，如需现场踏勘，请潜在投标人自行联系采购人进行踏勘。</w:t>
            </w:r>
          </w:p>
          <w:p w14:paraId="20A47832" w14:textId="77777777" w:rsidR="004317F0" w:rsidRPr="00DA2EDA" w:rsidRDefault="0089440B">
            <w:pPr>
              <w:wordWrap w:val="0"/>
              <w:topLinePunct/>
              <w:snapToGrid w:val="0"/>
              <w:rPr>
                <w:rFonts w:cs="Arial"/>
              </w:rPr>
            </w:pPr>
            <w:r>
              <w:rPr>
                <w:rFonts w:cs="Arial" w:hint="eastAsia"/>
              </w:rPr>
              <w:t>采购</w:t>
            </w:r>
            <w:r w:rsidRPr="00DA2EDA">
              <w:rPr>
                <w:rFonts w:cs="Arial" w:hint="eastAsia"/>
              </w:rPr>
              <w:t>人联系方式：</w:t>
            </w:r>
          </w:p>
          <w:p w14:paraId="339D0C41" w14:textId="3A6B2151" w:rsidR="000D00D8" w:rsidRDefault="0089440B">
            <w:pPr>
              <w:wordWrap w:val="0"/>
              <w:topLinePunct/>
              <w:snapToGrid w:val="0"/>
              <w:rPr>
                <w:rFonts w:cs="Arial"/>
              </w:rPr>
            </w:pPr>
            <w:r w:rsidRPr="00DA2EDA">
              <w:rPr>
                <w:rFonts w:cs="Arial" w:hint="eastAsia"/>
              </w:rPr>
              <w:t>联系人：</w:t>
            </w:r>
            <w:r w:rsidR="004317F0" w:rsidRPr="00DA2EDA">
              <w:rPr>
                <w:rFonts w:hint="eastAsia"/>
              </w:rPr>
              <w:t>詹华新</w:t>
            </w:r>
            <w:r w:rsidRPr="00DA2EDA">
              <w:rPr>
                <w:rFonts w:hint="eastAsia"/>
              </w:rPr>
              <w:t xml:space="preserve">   </w:t>
            </w:r>
            <w:r w:rsidRPr="00DA2EDA">
              <w:rPr>
                <w:rFonts w:cs="Arial" w:hint="eastAsia"/>
              </w:rPr>
              <w:t xml:space="preserve"> 联系电话：</w:t>
            </w:r>
            <w:r w:rsidR="00DA2EDA" w:rsidRPr="00DA2EDA">
              <w:t>13819120503</w:t>
            </w:r>
            <w:r w:rsidRPr="00DA2EDA">
              <w:rPr>
                <w:bCs/>
              </w:rPr>
              <w:t xml:space="preserve"> </w:t>
            </w:r>
          </w:p>
        </w:tc>
      </w:tr>
      <w:tr w:rsidR="000D00D8" w14:paraId="7613DCF4"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389CBE2D" w14:textId="77777777" w:rsidR="000D00D8" w:rsidRDefault="0089440B">
            <w:pPr>
              <w:wordWrap w:val="0"/>
              <w:topLinePunct/>
              <w:jc w:val="center"/>
            </w:pPr>
            <w:r>
              <w:rPr>
                <w:rFonts w:hint="eastAsia"/>
              </w:rPr>
              <w:t>8</w:t>
            </w:r>
          </w:p>
        </w:tc>
        <w:tc>
          <w:tcPr>
            <w:tcW w:w="1640" w:type="dxa"/>
            <w:tcBorders>
              <w:top w:val="single" w:sz="4" w:space="0" w:color="auto"/>
              <w:left w:val="single" w:sz="4" w:space="0" w:color="auto"/>
              <w:bottom w:val="single" w:sz="4" w:space="0" w:color="auto"/>
              <w:right w:val="single" w:sz="4" w:space="0" w:color="auto"/>
            </w:tcBorders>
            <w:vAlign w:val="center"/>
          </w:tcPr>
          <w:p w14:paraId="703895CB" w14:textId="77777777" w:rsidR="000D00D8" w:rsidRDefault="0089440B">
            <w:pPr>
              <w:wordWrap w:val="0"/>
              <w:topLinePunct/>
              <w:snapToGrid w:val="0"/>
              <w:jc w:val="center"/>
            </w:pPr>
            <w:r>
              <w:rPr>
                <w:rFonts w:hint="eastAsia"/>
              </w:rPr>
              <w:t>评标办法及标准</w:t>
            </w:r>
          </w:p>
        </w:tc>
        <w:tc>
          <w:tcPr>
            <w:tcW w:w="6906" w:type="dxa"/>
            <w:tcBorders>
              <w:top w:val="single" w:sz="4" w:space="0" w:color="auto"/>
              <w:left w:val="single" w:sz="4" w:space="0" w:color="auto"/>
              <w:bottom w:val="single" w:sz="4" w:space="0" w:color="auto"/>
              <w:right w:val="single" w:sz="4" w:space="0" w:color="auto"/>
            </w:tcBorders>
            <w:vAlign w:val="center"/>
          </w:tcPr>
          <w:p w14:paraId="45D77798" w14:textId="77777777" w:rsidR="000D00D8" w:rsidRDefault="0089440B">
            <w:pPr>
              <w:wordWrap w:val="0"/>
              <w:topLinePunct/>
              <w:snapToGrid w:val="0"/>
              <w:rPr>
                <w:rFonts w:cs="Arial"/>
              </w:rPr>
            </w:pPr>
            <w:r>
              <w:rPr>
                <w:rFonts w:hint="eastAsia"/>
              </w:rPr>
              <w:t>按照招标文件第三章评标办法及评分标准。</w:t>
            </w:r>
          </w:p>
        </w:tc>
      </w:tr>
      <w:tr w:rsidR="000D00D8" w14:paraId="218ECC07"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73107B91" w14:textId="77777777" w:rsidR="000D00D8" w:rsidRDefault="0089440B">
            <w:pPr>
              <w:wordWrap w:val="0"/>
              <w:topLinePunct/>
              <w:jc w:val="center"/>
            </w:pPr>
            <w:r>
              <w:rPr>
                <w:rFonts w:hint="eastAsia"/>
              </w:rPr>
              <w:lastRenderedPageBreak/>
              <w:t>9</w:t>
            </w:r>
          </w:p>
        </w:tc>
        <w:tc>
          <w:tcPr>
            <w:tcW w:w="1640" w:type="dxa"/>
            <w:tcBorders>
              <w:top w:val="single" w:sz="4" w:space="0" w:color="auto"/>
              <w:left w:val="single" w:sz="4" w:space="0" w:color="auto"/>
              <w:bottom w:val="single" w:sz="4" w:space="0" w:color="auto"/>
              <w:right w:val="single" w:sz="4" w:space="0" w:color="auto"/>
            </w:tcBorders>
            <w:vAlign w:val="center"/>
          </w:tcPr>
          <w:p w14:paraId="5A615E7D" w14:textId="77777777" w:rsidR="000D00D8" w:rsidRDefault="0089440B">
            <w:pPr>
              <w:wordWrap w:val="0"/>
              <w:topLinePunct/>
              <w:snapToGrid w:val="0"/>
              <w:jc w:val="center"/>
            </w:pPr>
            <w:r>
              <w:rPr>
                <w:rFonts w:hint="eastAsia"/>
              </w:rPr>
              <w:t>样品提供</w:t>
            </w:r>
          </w:p>
        </w:tc>
        <w:tc>
          <w:tcPr>
            <w:tcW w:w="6906" w:type="dxa"/>
            <w:tcBorders>
              <w:top w:val="single" w:sz="4" w:space="0" w:color="auto"/>
              <w:left w:val="single" w:sz="4" w:space="0" w:color="auto"/>
              <w:bottom w:val="single" w:sz="4" w:space="0" w:color="auto"/>
              <w:right w:val="single" w:sz="4" w:space="0" w:color="auto"/>
            </w:tcBorders>
            <w:vAlign w:val="center"/>
          </w:tcPr>
          <w:p w14:paraId="6472C224" w14:textId="77777777" w:rsidR="000D00D8" w:rsidRDefault="0089440B">
            <w:pPr>
              <w:wordWrap w:val="0"/>
              <w:topLinePunct/>
              <w:snapToGrid w:val="0"/>
            </w:pPr>
            <w:r>
              <w:rPr>
                <w:rFonts w:hint="eastAsia"/>
              </w:rPr>
              <w:t>不要求提供样品</w:t>
            </w:r>
          </w:p>
        </w:tc>
      </w:tr>
      <w:tr w:rsidR="000D00D8" w14:paraId="27565AB9"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7E35E010" w14:textId="77777777" w:rsidR="000D00D8" w:rsidRDefault="0089440B">
            <w:pPr>
              <w:wordWrap w:val="0"/>
              <w:topLinePunct/>
              <w:jc w:val="center"/>
            </w:pPr>
            <w:r>
              <w:rPr>
                <w:rFonts w:hint="eastAsia"/>
              </w:rPr>
              <w:t>10</w:t>
            </w:r>
          </w:p>
        </w:tc>
        <w:tc>
          <w:tcPr>
            <w:tcW w:w="1640" w:type="dxa"/>
            <w:tcBorders>
              <w:top w:val="single" w:sz="4" w:space="0" w:color="auto"/>
              <w:left w:val="single" w:sz="4" w:space="0" w:color="auto"/>
              <w:bottom w:val="single" w:sz="4" w:space="0" w:color="auto"/>
              <w:right w:val="single" w:sz="4" w:space="0" w:color="auto"/>
            </w:tcBorders>
            <w:vAlign w:val="center"/>
          </w:tcPr>
          <w:p w14:paraId="73E1B680" w14:textId="77777777" w:rsidR="000D00D8" w:rsidRDefault="0089440B">
            <w:pPr>
              <w:wordWrap w:val="0"/>
              <w:topLinePunct/>
              <w:snapToGrid w:val="0"/>
              <w:jc w:val="center"/>
            </w:pPr>
            <w:r>
              <w:rPr>
                <w:rFonts w:hint="eastAsia"/>
              </w:rPr>
              <w:t>现场演示</w:t>
            </w:r>
          </w:p>
        </w:tc>
        <w:tc>
          <w:tcPr>
            <w:tcW w:w="6906" w:type="dxa"/>
            <w:tcBorders>
              <w:top w:val="single" w:sz="4" w:space="0" w:color="auto"/>
              <w:left w:val="single" w:sz="4" w:space="0" w:color="auto"/>
              <w:bottom w:val="single" w:sz="4" w:space="0" w:color="auto"/>
              <w:right w:val="single" w:sz="4" w:space="0" w:color="auto"/>
            </w:tcBorders>
            <w:vAlign w:val="center"/>
          </w:tcPr>
          <w:p w14:paraId="352353E5" w14:textId="77777777" w:rsidR="000D00D8" w:rsidRDefault="0089440B">
            <w:pPr>
              <w:wordWrap w:val="0"/>
              <w:topLinePunct/>
              <w:snapToGrid w:val="0"/>
            </w:pPr>
            <w:r>
              <w:rPr>
                <w:rFonts w:hint="eastAsia"/>
              </w:rPr>
              <w:t>不要求现场演示</w:t>
            </w:r>
          </w:p>
        </w:tc>
      </w:tr>
      <w:tr w:rsidR="000D00D8" w14:paraId="7EB01607" w14:textId="77777777">
        <w:trPr>
          <w:trHeight w:val="479"/>
          <w:jc w:val="center"/>
        </w:trPr>
        <w:tc>
          <w:tcPr>
            <w:tcW w:w="732" w:type="dxa"/>
            <w:tcBorders>
              <w:top w:val="single" w:sz="4" w:space="0" w:color="auto"/>
              <w:left w:val="single" w:sz="4" w:space="0" w:color="auto"/>
              <w:bottom w:val="single" w:sz="4" w:space="0" w:color="auto"/>
              <w:right w:val="single" w:sz="4" w:space="0" w:color="auto"/>
            </w:tcBorders>
            <w:vAlign w:val="center"/>
          </w:tcPr>
          <w:p w14:paraId="36E33F94" w14:textId="77777777" w:rsidR="000D00D8" w:rsidRDefault="0089440B">
            <w:pPr>
              <w:topLinePunct/>
              <w:jc w:val="center"/>
            </w:pPr>
            <w:r>
              <w:rPr>
                <w:rFonts w:hint="eastAsia"/>
              </w:rPr>
              <w:t>11</w:t>
            </w:r>
          </w:p>
        </w:tc>
        <w:tc>
          <w:tcPr>
            <w:tcW w:w="1640" w:type="dxa"/>
            <w:tcBorders>
              <w:top w:val="single" w:sz="4" w:space="0" w:color="auto"/>
              <w:left w:val="single" w:sz="4" w:space="0" w:color="auto"/>
              <w:bottom w:val="single" w:sz="4" w:space="0" w:color="auto"/>
              <w:right w:val="single" w:sz="4" w:space="0" w:color="auto"/>
            </w:tcBorders>
            <w:vAlign w:val="center"/>
          </w:tcPr>
          <w:p w14:paraId="470AD879" w14:textId="77777777" w:rsidR="000D00D8" w:rsidRDefault="0089440B">
            <w:pPr>
              <w:topLinePunct/>
              <w:jc w:val="center"/>
            </w:pPr>
            <w:r>
              <w:rPr>
                <w:rFonts w:hint="eastAsia"/>
              </w:rPr>
              <w:t>项目属性</w:t>
            </w:r>
          </w:p>
        </w:tc>
        <w:tc>
          <w:tcPr>
            <w:tcW w:w="6906" w:type="dxa"/>
            <w:tcBorders>
              <w:top w:val="single" w:sz="4" w:space="0" w:color="auto"/>
              <w:left w:val="single" w:sz="4" w:space="0" w:color="auto"/>
              <w:bottom w:val="single" w:sz="4" w:space="0" w:color="auto"/>
              <w:right w:val="single" w:sz="4" w:space="0" w:color="auto"/>
            </w:tcBorders>
            <w:vAlign w:val="center"/>
          </w:tcPr>
          <w:p w14:paraId="061F6D48" w14:textId="77777777" w:rsidR="000D00D8" w:rsidRDefault="0089440B">
            <w:pPr>
              <w:wordWrap w:val="0"/>
              <w:topLinePunct/>
            </w:pPr>
            <w:r>
              <w:rPr>
                <w:rFonts w:hint="eastAsia"/>
              </w:rPr>
              <w:t>服务类</w:t>
            </w:r>
          </w:p>
        </w:tc>
      </w:tr>
      <w:tr w:rsidR="000D00D8" w14:paraId="63F80FC8" w14:textId="77777777">
        <w:trPr>
          <w:trHeight w:val="524"/>
          <w:jc w:val="center"/>
        </w:trPr>
        <w:tc>
          <w:tcPr>
            <w:tcW w:w="732" w:type="dxa"/>
            <w:tcBorders>
              <w:top w:val="single" w:sz="4" w:space="0" w:color="auto"/>
              <w:left w:val="single" w:sz="4" w:space="0" w:color="auto"/>
              <w:bottom w:val="single" w:sz="4" w:space="0" w:color="auto"/>
              <w:right w:val="single" w:sz="4" w:space="0" w:color="auto"/>
            </w:tcBorders>
            <w:vAlign w:val="center"/>
          </w:tcPr>
          <w:p w14:paraId="444A178F" w14:textId="77777777" w:rsidR="000D00D8" w:rsidRDefault="0089440B">
            <w:pPr>
              <w:wordWrap w:val="0"/>
              <w:topLinePunct/>
              <w:jc w:val="center"/>
            </w:pPr>
            <w:r>
              <w:rPr>
                <w:rFonts w:hint="eastAsia"/>
              </w:rPr>
              <w:t>12</w:t>
            </w:r>
          </w:p>
        </w:tc>
        <w:tc>
          <w:tcPr>
            <w:tcW w:w="1640" w:type="dxa"/>
            <w:tcBorders>
              <w:top w:val="single" w:sz="4" w:space="0" w:color="auto"/>
              <w:left w:val="single" w:sz="4" w:space="0" w:color="auto"/>
              <w:bottom w:val="single" w:sz="4" w:space="0" w:color="auto"/>
              <w:right w:val="single" w:sz="4" w:space="0" w:color="auto"/>
            </w:tcBorders>
            <w:vAlign w:val="center"/>
          </w:tcPr>
          <w:p w14:paraId="69769D17" w14:textId="77777777" w:rsidR="000D00D8" w:rsidRDefault="0089440B">
            <w:pPr>
              <w:wordWrap w:val="0"/>
              <w:topLinePunct/>
              <w:snapToGrid w:val="0"/>
              <w:jc w:val="center"/>
            </w:pPr>
            <w:r>
              <w:rPr>
                <w:rFonts w:hint="eastAsia"/>
              </w:rPr>
              <w:t>是否适宜中小企业情况</w:t>
            </w:r>
          </w:p>
        </w:tc>
        <w:tc>
          <w:tcPr>
            <w:tcW w:w="6906" w:type="dxa"/>
            <w:tcBorders>
              <w:top w:val="single" w:sz="4" w:space="0" w:color="auto"/>
              <w:left w:val="single" w:sz="4" w:space="0" w:color="auto"/>
              <w:bottom w:val="single" w:sz="4" w:space="0" w:color="auto"/>
              <w:right w:val="single" w:sz="4" w:space="0" w:color="auto"/>
            </w:tcBorders>
            <w:vAlign w:val="center"/>
          </w:tcPr>
          <w:p w14:paraId="06757AE3" w14:textId="77777777" w:rsidR="000D00D8" w:rsidRDefault="0089440B">
            <w:pPr>
              <w:wordWrap w:val="0"/>
              <w:topLinePunct/>
              <w:snapToGrid w:val="0"/>
            </w:pPr>
            <w:r>
              <w:rPr>
                <w:rFonts w:hint="eastAsia"/>
              </w:rPr>
              <w:t>根据《政府采购促进中小企业发展管理办法》（财库[2020]46号）文件的规定</w:t>
            </w:r>
            <w:r w:rsidRPr="004317F0">
              <w:rPr>
                <w:rFonts w:hint="eastAsia"/>
              </w:rPr>
              <w:t>，</w:t>
            </w:r>
            <w:r w:rsidRPr="004317F0">
              <w:rPr>
                <w:rFonts w:hint="eastAsia"/>
                <w:b/>
              </w:rPr>
              <w:t>本项目属于专门面向中、小、</w:t>
            </w:r>
            <w:proofErr w:type="gramStart"/>
            <w:r w:rsidRPr="004317F0">
              <w:rPr>
                <w:rFonts w:hint="eastAsia"/>
                <w:b/>
              </w:rPr>
              <w:t>微企业</w:t>
            </w:r>
            <w:proofErr w:type="gramEnd"/>
            <w:r w:rsidRPr="004317F0">
              <w:rPr>
                <w:rFonts w:hint="eastAsia"/>
                <w:b/>
              </w:rPr>
              <w:t>采购的项目</w:t>
            </w:r>
            <w:r w:rsidRPr="004317F0">
              <w:rPr>
                <w:rFonts w:hint="eastAsia"/>
              </w:rPr>
              <w:t>。</w:t>
            </w:r>
          </w:p>
        </w:tc>
      </w:tr>
      <w:tr w:rsidR="000D00D8" w14:paraId="2DA75CD4"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3E826A23" w14:textId="77777777" w:rsidR="000D00D8" w:rsidRDefault="0089440B">
            <w:pPr>
              <w:wordWrap w:val="0"/>
              <w:topLinePunct/>
              <w:jc w:val="center"/>
            </w:pPr>
            <w:r>
              <w:rPr>
                <w:rFonts w:hint="eastAsia"/>
              </w:rPr>
              <w:t>13</w:t>
            </w:r>
          </w:p>
        </w:tc>
        <w:tc>
          <w:tcPr>
            <w:tcW w:w="1640" w:type="dxa"/>
            <w:tcBorders>
              <w:top w:val="single" w:sz="4" w:space="0" w:color="auto"/>
              <w:left w:val="single" w:sz="4" w:space="0" w:color="auto"/>
              <w:bottom w:val="single" w:sz="4" w:space="0" w:color="auto"/>
              <w:right w:val="single" w:sz="4" w:space="0" w:color="auto"/>
            </w:tcBorders>
            <w:vAlign w:val="center"/>
          </w:tcPr>
          <w:p w14:paraId="2C2E8B92" w14:textId="77777777" w:rsidR="000D00D8" w:rsidRDefault="0089440B">
            <w:pPr>
              <w:wordWrap w:val="0"/>
              <w:topLinePunct/>
              <w:snapToGrid w:val="0"/>
              <w:jc w:val="center"/>
            </w:pPr>
            <w:r>
              <w:rPr>
                <w:rFonts w:hint="eastAsia"/>
              </w:rPr>
              <w:t>中小企业划分标准所属行业</w:t>
            </w:r>
          </w:p>
        </w:tc>
        <w:tc>
          <w:tcPr>
            <w:tcW w:w="6906" w:type="dxa"/>
            <w:tcBorders>
              <w:top w:val="single" w:sz="4" w:space="0" w:color="auto"/>
              <w:left w:val="single" w:sz="4" w:space="0" w:color="auto"/>
              <w:bottom w:val="single" w:sz="4" w:space="0" w:color="auto"/>
              <w:right w:val="single" w:sz="4" w:space="0" w:color="auto"/>
            </w:tcBorders>
            <w:vAlign w:val="center"/>
          </w:tcPr>
          <w:p w14:paraId="10AD2520" w14:textId="77777777" w:rsidR="000D00D8" w:rsidRPr="00AA0B29" w:rsidRDefault="0089440B">
            <w:pPr>
              <w:wordWrap w:val="0"/>
              <w:topLinePunct/>
              <w:snapToGrid w:val="0"/>
            </w:pPr>
            <w:r>
              <w:rPr>
                <w:rFonts w:hint="eastAsia"/>
              </w:rPr>
              <w:t>《关于印发中小企业划型标准规定的通知》（工信部联企业〔201</w:t>
            </w:r>
            <w:r w:rsidRPr="00AA0B29">
              <w:rPr>
                <w:rFonts w:hint="eastAsia"/>
              </w:rPr>
              <w:t>1〕300号）规定的划分标准。</w:t>
            </w:r>
          </w:p>
          <w:p w14:paraId="5D76023B" w14:textId="77777777" w:rsidR="000D00D8" w:rsidRPr="00AA0B29" w:rsidRDefault="0089440B">
            <w:pPr>
              <w:wordWrap w:val="0"/>
              <w:topLinePunct/>
              <w:snapToGrid w:val="0"/>
              <w:rPr>
                <w:b/>
              </w:rPr>
            </w:pPr>
            <w:r w:rsidRPr="00AA0B29">
              <w:rPr>
                <w:rFonts w:hint="eastAsia"/>
                <w:b/>
              </w:rPr>
              <w:t>（1）采购标的：农村易腐垃圾清运市场化</w:t>
            </w:r>
            <w:r w:rsidRPr="00AA0B29">
              <w:rPr>
                <w:b/>
              </w:rPr>
              <w:t xml:space="preserve"> </w:t>
            </w:r>
          </w:p>
          <w:p w14:paraId="134087D3" w14:textId="77777777" w:rsidR="000D00D8" w:rsidRDefault="0089440B">
            <w:pPr>
              <w:wordWrap w:val="0"/>
              <w:topLinePunct/>
              <w:snapToGrid w:val="0"/>
              <w:rPr>
                <w:rFonts w:cs="Arial"/>
                <w:color w:val="FF0000"/>
              </w:rPr>
            </w:pPr>
            <w:r w:rsidRPr="00AA0B29">
              <w:rPr>
                <w:rFonts w:hint="eastAsia"/>
                <w:b/>
              </w:rPr>
              <w:t>（2）</w:t>
            </w:r>
            <w:r w:rsidRPr="00AA0B29">
              <w:rPr>
                <w:rFonts w:hint="eastAsia"/>
                <w:b/>
                <w:bCs/>
              </w:rPr>
              <w:t>所属行业：</w:t>
            </w:r>
            <w:r w:rsidRPr="00AA0B29">
              <w:rPr>
                <w:rFonts w:hint="eastAsia"/>
                <w:b/>
              </w:rPr>
              <w:t>其他未列明行业</w:t>
            </w:r>
          </w:p>
        </w:tc>
      </w:tr>
      <w:tr w:rsidR="000D00D8" w14:paraId="4B914C9C"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08A10D2E" w14:textId="77777777" w:rsidR="000D00D8" w:rsidRDefault="0089440B">
            <w:pPr>
              <w:wordWrap w:val="0"/>
              <w:topLinePunct/>
              <w:jc w:val="center"/>
            </w:pPr>
            <w:r>
              <w:rPr>
                <w:rFonts w:hint="eastAsia"/>
              </w:rPr>
              <w:t>14</w:t>
            </w:r>
          </w:p>
        </w:tc>
        <w:tc>
          <w:tcPr>
            <w:tcW w:w="1640" w:type="dxa"/>
            <w:tcBorders>
              <w:top w:val="single" w:sz="4" w:space="0" w:color="auto"/>
              <w:left w:val="single" w:sz="4" w:space="0" w:color="auto"/>
              <w:bottom w:val="single" w:sz="4" w:space="0" w:color="auto"/>
              <w:right w:val="single" w:sz="4" w:space="0" w:color="auto"/>
            </w:tcBorders>
            <w:vAlign w:val="center"/>
          </w:tcPr>
          <w:p w14:paraId="25836139" w14:textId="77777777" w:rsidR="000D00D8" w:rsidRDefault="0089440B">
            <w:pPr>
              <w:wordWrap w:val="0"/>
              <w:topLinePunct/>
              <w:snapToGrid w:val="0"/>
              <w:jc w:val="center"/>
            </w:pPr>
            <w:r>
              <w:rPr>
                <w:rFonts w:hint="eastAsia"/>
              </w:rPr>
              <w:t>促进中小企业发展政策</w:t>
            </w:r>
          </w:p>
        </w:tc>
        <w:tc>
          <w:tcPr>
            <w:tcW w:w="6906" w:type="dxa"/>
            <w:tcBorders>
              <w:top w:val="single" w:sz="4" w:space="0" w:color="auto"/>
              <w:left w:val="single" w:sz="4" w:space="0" w:color="auto"/>
              <w:bottom w:val="single" w:sz="4" w:space="0" w:color="auto"/>
              <w:right w:val="single" w:sz="4" w:space="0" w:color="auto"/>
            </w:tcBorders>
            <w:vAlign w:val="center"/>
          </w:tcPr>
          <w:p w14:paraId="3C35946F" w14:textId="77777777" w:rsidR="000D00D8" w:rsidRDefault="0089440B">
            <w:pPr>
              <w:widowControl/>
              <w:numPr>
                <w:ilvl w:val="0"/>
                <w:numId w:val="1"/>
              </w:numPr>
              <w:wordWrap w:val="0"/>
              <w:topLinePunct/>
              <w:jc w:val="left"/>
            </w:pPr>
            <w:r>
              <w:rPr>
                <w:rFonts w:hint="eastAsia"/>
              </w:rPr>
              <w:t>根据财库〔2020〕46号的相关规定，在评审时对小型和微型企业的投标报价给予 8 %的扣除，取扣除后的价格作为最终投标报价（</w:t>
            </w:r>
            <w:proofErr w:type="gramStart"/>
            <w:r>
              <w:rPr>
                <w:rFonts w:hint="eastAsia"/>
              </w:rPr>
              <w:t>此最终</w:t>
            </w:r>
            <w:proofErr w:type="gramEnd"/>
            <w:r>
              <w:rPr>
                <w:rFonts w:hint="eastAsia"/>
              </w:rPr>
              <w:t>投标报价仅作为价格分计算）。</w:t>
            </w:r>
          </w:p>
          <w:p w14:paraId="6E8C4029" w14:textId="77777777" w:rsidR="000D00D8" w:rsidRDefault="0089440B">
            <w:pPr>
              <w:pStyle w:val="affffffffffffffffd"/>
              <w:widowControl/>
              <w:wordWrap w:val="0"/>
              <w:topLinePun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5865CEF" w14:textId="77777777" w:rsidR="000D00D8" w:rsidRDefault="0089440B">
            <w:pPr>
              <w:pStyle w:val="affffffffffffffffd"/>
              <w:widowControl/>
              <w:wordWrap w:val="0"/>
              <w:topLinePunct/>
              <w:ind w:firstLine="480"/>
              <w:jc w:val="left"/>
              <w:rPr>
                <w:lang w:val="zh-CN"/>
              </w:rPr>
            </w:pPr>
            <w:r>
              <w:rPr>
                <w:rFonts w:hint="eastAsia"/>
                <w:lang w:val="zh-CN"/>
              </w:rPr>
              <w:t>符合中小企业划分标准的个体工商户，在政府采购活动中视同中小企业。</w:t>
            </w:r>
          </w:p>
          <w:p w14:paraId="5EA7F000" w14:textId="77777777" w:rsidR="000D00D8" w:rsidRDefault="0089440B">
            <w:pPr>
              <w:pStyle w:val="5"/>
              <w:wordWrap w:val="0"/>
              <w:topLinePunct/>
              <w:spacing w:before="0" w:after="0" w:line="360" w:lineRule="auto"/>
              <w:ind w:leftChars="147" w:left="1122" w:hangingChars="319" w:hanging="769"/>
              <w:rPr>
                <w:sz w:val="24"/>
                <w:szCs w:val="24"/>
                <w:lang w:val="zh-CN"/>
              </w:rPr>
            </w:pPr>
            <w:r>
              <w:rPr>
                <w:rFonts w:hint="eastAsia"/>
                <w:kern w:val="2"/>
                <w:sz w:val="24"/>
                <w:szCs w:val="24"/>
              </w:rPr>
              <w:t>中小企业划型标准详见：工信部联企业〔2011〕300号</w:t>
            </w:r>
          </w:p>
          <w:p w14:paraId="6BAF0C29" w14:textId="77777777" w:rsidR="000D00D8" w:rsidRDefault="0089440B">
            <w:pPr>
              <w:widowControl/>
              <w:wordWrap w:val="0"/>
              <w:topLinePunct/>
              <w:ind w:firstLineChars="200" w:firstLine="480"/>
              <w:jc w:val="left"/>
            </w:pPr>
            <w:r>
              <w:rPr>
                <w:rFonts w:hint="eastAsia"/>
              </w:rPr>
              <w:t>（1）在货物采购项目中，货物由中小企业制造，即货物由中小企业生产且使用该中小企业商号或者注册商标；</w:t>
            </w:r>
          </w:p>
          <w:p w14:paraId="35726AC5" w14:textId="77777777" w:rsidR="000D00D8" w:rsidRDefault="0089440B">
            <w:pPr>
              <w:widowControl/>
              <w:wordWrap w:val="0"/>
              <w:topLinePunct/>
              <w:ind w:firstLineChars="200" w:firstLine="480"/>
              <w:jc w:val="left"/>
            </w:pPr>
            <w:r>
              <w:rPr>
                <w:rFonts w:hint="eastAsia"/>
              </w:rPr>
              <w:t>（2）在工程采购项目中，工程由中小企业承建，即工程施工单位为中小企业；</w:t>
            </w:r>
          </w:p>
          <w:p w14:paraId="0176D45F" w14:textId="77777777" w:rsidR="000D00D8" w:rsidRDefault="0089440B">
            <w:pPr>
              <w:widowControl/>
              <w:wordWrap w:val="0"/>
              <w:topLinePunct/>
              <w:ind w:firstLineChars="200" w:firstLine="480"/>
              <w:jc w:val="left"/>
            </w:pPr>
            <w:r>
              <w:rPr>
                <w:rFonts w:hint="eastAsia"/>
              </w:rPr>
              <w:t>（3）在服务采购项目中，服务由中小企业承接，即提供服务的人员为中小企业依照《中华人民共和国劳动合同法》订立劳动合同的从业人员。</w:t>
            </w:r>
          </w:p>
          <w:p w14:paraId="46BDFAF5" w14:textId="77777777" w:rsidR="000D00D8" w:rsidRDefault="0089440B">
            <w:pPr>
              <w:widowControl/>
              <w:wordWrap w:val="0"/>
              <w:topLinePunct/>
              <w:ind w:firstLineChars="200" w:firstLine="480"/>
              <w:jc w:val="left"/>
            </w:pPr>
            <w:r>
              <w:rPr>
                <w:rFonts w:hint="eastAsia"/>
              </w:rPr>
              <w:t>在货物采购项目中，投标人提供的货物</w:t>
            </w:r>
            <w:r>
              <w:rPr>
                <w:rFonts w:hint="eastAsia"/>
                <w:b/>
                <w:bCs/>
              </w:rPr>
              <w:t>既有中小企业制造货物，也有大型企业制造货物的，不享受中小企业扶持政策。</w:t>
            </w:r>
          </w:p>
          <w:p w14:paraId="0151568F" w14:textId="77777777" w:rsidR="000D00D8" w:rsidRDefault="0089440B">
            <w:pPr>
              <w:widowControl/>
              <w:wordWrap w:val="0"/>
              <w:topLinePunct/>
              <w:ind w:firstLineChars="200" w:firstLine="480"/>
              <w:jc w:val="left"/>
            </w:pPr>
            <w:r>
              <w:rPr>
                <w:rFonts w:hint="eastAsia"/>
              </w:rPr>
              <w:lastRenderedPageBreak/>
              <w:t>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14:paraId="28726AD1" w14:textId="77777777" w:rsidR="000D00D8" w:rsidRDefault="0089440B">
            <w:pPr>
              <w:keepNext/>
              <w:keepLines/>
              <w:wordWrap w:val="0"/>
              <w:topLinePunct/>
              <w:ind w:firstLineChars="196" w:firstLine="472"/>
              <w:rPr>
                <w:b/>
                <w:bCs/>
                <w:kern w:val="2"/>
              </w:rPr>
            </w:pPr>
            <w:r>
              <w:rPr>
                <w:rFonts w:hint="eastAsia"/>
                <w:b/>
                <w:bCs/>
                <w:kern w:val="2"/>
              </w:rPr>
              <w:t>对于未预留份额专门面向中小企业的政府采购货物或服务项目，以及预留份额政府采购货物或服务项目中的非预留部分标项，对小型和微型企业的投标报价给予8%的扣除，用扣除后的价格参与评审。对于专门面向中、小、微型企业或者监狱企业或者残疾人福利性单位，符合资格条件的不再执行价格评审优惠的扶持政策。</w:t>
            </w:r>
          </w:p>
          <w:p w14:paraId="4878969D" w14:textId="77777777" w:rsidR="000D00D8" w:rsidRDefault="0089440B">
            <w:pPr>
              <w:widowControl/>
              <w:wordWrap w:val="0"/>
              <w:topLinePunct/>
              <w:ind w:firstLineChars="200" w:firstLine="482"/>
              <w:jc w:val="left"/>
              <w:rPr>
                <w:b/>
                <w:bCs/>
              </w:rPr>
            </w:pPr>
            <w:r>
              <w:rPr>
                <w:rFonts w:hint="eastAsia"/>
                <w:b/>
                <w:bCs/>
                <w:lang w:val="zh-CN"/>
              </w:rPr>
              <w:t>符合上述条件的，请填写中小企业声明函。</w:t>
            </w:r>
          </w:p>
          <w:p w14:paraId="5536DD56" w14:textId="77777777" w:rsidR="000D00D8" w:rsidRDefault="0089440B">
            <w:pPr>
              <w:wordWrap w:val="0"/>
              <w:topLinePunct/>
              <w:autoSpaceDE w:val="0"/>
              <w:autoSpaceDN w:val="0"/>
              <w:snapToGrid w:val="0"/>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34D61BBD" w14:textId="77777777" w:rsidR="000D00D8" w:rsidRDefault="0089440B">
            <w:pPr>
              <w:widowControl/>
              <w:wordWrap w:val="0"/>
              <w:topLinePun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4F2DFEE" w14:textId="77777777" w:rsidR="000D00D8" w:rsidRDefault="0089440B">
            <w:pPr>
              <w:wordWrap w:val="0"/>
              <w:topLinePunct/>
              <w:jc w:val="left"/>
            </w:pPr>
            <w:r>
              <w:rPr>
                <w:rFonts w:hint="eastAsia"/>
              </w:rPr>
              <w:t>注：1.中标供应商为小微企业、监狱企业、残疾人福利性单位的，其《中小企业声明函》、监狱企业证明文件、《残疾人福利性单位声明函》随中标结果同时公告，接受社会监督。</w:t>
            </w:r>
          </w:p>
          <w:p w14:paraId="44855EC4" w14:textId="77777777" w:rsidR="000D00D8" w:rsidRDefault="0089440B">
            <w:pPr>
              <w:wordWrap w:val="0"/>
              <w:topLinePunct/>
              <w:snapToGrid w:val="0"/>
              <w:ind w:firstLineChars="200" w:firstLine="480"/>
            </w:pPr>
            <w:r>
              <w:rPr>
                <w:rFonts w:hint="eastAsia"/>
              </w:rPr>
              <w:t>2.供应商提供的《中小企业声明函》、监狱企业证明文件、《残疾人福利性单位声明函》与事实不符的，依照《中华人民共和国政府采购法》等国家有关规定追究相应责任。</w:t>
            </w:r>
          </w:p>
        </w:tc>
      </w:tr>
      <w:tr w:rsidR="000D00D8" w14:paraId="5A570CE4"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2034DA7C" w14:textId="77777777" w:rsidR="000D00D8" w:rsidRDefault="0089440B">
            <w:pPr>
              <w:wordWrap w:val="0"/>
              <w:topLinePunct/>
              <w:jc w:val="center"/>
            </w:pPr>
            <w:r>
              <w:rPr>
                <w:rFonts w:hint="eastAsia"/>
              </w:rPr>
              <w:lastRenderedPageBreak/>
              <w:t>15</w:t>
            </w:r>
          </w:p>
        </w:tc>
        <w:tc>
          <w:tcPr>
            <w:tcW w:w="1640" w:type="dxa"/>
            <w:tcBorders>
              <w:top w:val="single" w:sz="4" w:space="0" w:color="auto"/>
              <w:left w:val="single" w:sz="4" w:space="0" w:color="auto"/>
              <w:bottom w:val="single" w:sz="4" w:space="0" w:color="auto"/>
              <w:right w:val="single" w:sz="4" w:space="0" w:color="auto"/>
            </w:tcBorders>
            <w:vAlign w:val="center"/>
          </w:tcPr>
          <w:p w14:paraId="26AE8A69" w14:textId="77777777" w:rsidR="000D00D8" w:rsidRDefault="0089440B">
            <w:pPr>
              <w:wordWrap w:val="0"/>
              <w:topLinePunct/>
              <w:snapToGrid w:val="0"/>
              <w:jc w:val="center"/>
            </w:pPr>
            <w:r>
              <w:rPr>
                <w:rFonts w:hint="eastAsia"/>
              </w:rPr>
              <w:t>节能、环保要求</w:t>
            </w:r>
          </w:p>
        </w:tc>
        <w:tc>
          <w:tcPr>
            <w:tcW w:w="6906" w:type="dxa"/>
            <w:tcBorders>
              <w:top w:val="single" w:sz="4" w:space="0" w:color="auto"/>
              <w:left w:val="single" w:sz="4" w:space="0" w:color="auto"/>
              <w:bottom w:val="single" w:sz="4" w:space="0" w:color="auto"/>
              <w:right w:val="single" w:sz="4" w:space="0" w:color="auto"/>
            </w:tcBorders>
            <w:vAlign w:val="center"/>
          </w:tcPr>
          <w:p w14:paraId="11009CF0" w14:textId="77777777" w:rsidR="000D00D8" w:rsidRDefault="0089440B">
            <w:pPr>
              <w:wordWrap w:val="0"/>
              <w:topLinePun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F915EE7" w14:textId="77777777" w:rsidR="000D00D8" w:rsidRDefault="0089440B">
            <w:pPr>
              <w:wordWrap w:val="0"/>
              <w:topLinePunct/>
            </w:pPr>
            <w:r>
              <w:rPr>
                <w:rFonts w:hint="eastAsia"/>
              </w:rPr>
              <w:t>（2）采购人拟采购的产品属于政府强制采购的节能产品品目清单</w:t>
            </w:r>
            <w:r>
              <w:rPr>
                <w:rFonts w:hint="eastAsia"/>
              </w:rPr>
              <w:lastRenderedPageBreak/>
              <w:t>范围的，投标人未按招标文件要求提供国家确定的认证机构出具的、处于有效期之内的节能产品认证证书，投标无效。</w:t>
            </w:r>
          </w:p>
          <w:p w14:paraId="66F2BB34" w14:textId="77777777" w:rsidR="000D00D8" w:rsidRDefault="0089440B">
            <w:pPr>
              <w:pStyle w:val="5"/>
              <w:wordWrap w:val="0"/>
              <w:topLinePunct/>
              <w:spacing w:before="0" w:after="0" w:line="360" w:lineRule="auto"/>
              <w:jc w:val="left"/>
              <w:rPr>
                <w:sz w:val="24"/>
                <w:szCs w:val="24"/>
                <w:shd w:val="clear" w:color="auto" w:fill="FFFFFF"/>
              </w:rPr>
            </w:pPr>
            <w:r>
              <w:rPr>
                <w:rFonts w:hint="eastAsia"/>
                <w:sz w:val="24"/>
                <w:szCs w:val="24"/>
                <w:shd w:val="clear" w:color="auto" w:fill="FFFFFF"/>
              </w:rPr>
              <w:t>环境标志产品政府采购品目清单：详见</w:t>
            </w:r>
          </w:p>
          <w:p w14:paraId="09049A54" w14:textId="77777777" w:rsidR="000D00D8" w:rsidRDefault="00E86D9D">
            <w:pPr>
              <w:wordWrap w:val="0"/>
              <w:topLinePunct/>
              <w:jc w:val="left"/>
            </w:pPr>
            <w:hyperlink r:id="rId14" w:history="1">
              <w:r w:rsidR="0089440B">
                <w:rPr>
                  <w:rStyle w:val="afffe"/>
                  <w:rFonts w:hint="eastAsia"/>
                  <w:color w:val="auto"/>
                </w:rPr>
                <w:t>https://zfcg.czt.zj.gov.cn/aboveProvinceFile/2019-03-29/12913.html?utm=web-government-front.4aa179da.0.0.657e88a09bfb11eb9aaf03ad2249e870</w:t>
              </w:r>
            </w:hyperlink>
          </w:p>
          <w:p w14:paraId="10A1333A" w14:textId="77777777" w:rsidR="000D00D8" w:rsidRDefault="0089440B">
            <w:pPr>
              <w:pStyle w:val="5"/>
              <w:wordWrap w:val="0"/>
              <w:topLinePunct/>
              <w:spacing w:before="0" w:after="0" w:line="360" w:lineRule="auto"/>
              <w:jc w:val="left"/>
              <w:rPr>
                <w:sz w:val="24"/>
                <w:szCs w:val="24"/>
                <w:shd w:val="clear" w:color="auto" w:fill="FFFFFF"/>
              </w:rPr>
            </w:pPr>
            <w:r>
              <w:rPr>
                <w:rFonts w:hint="eastAsia"/>
                <w:sz w:val="24"/>
                <w:szCs w:val="24"/>
                <w:shd w:val="clear" w:color="auto" w:fill="FFFFFF"/>
              </w:rPr>
              <w:t>节能产品政府采购品目清单：详见</w:t>
            </w:r>
          </w:p>
          <w:p w14:paraId="13370014" w14:textId="77777777" w:rsidR="000D00D8" w:rsidRDefault="006A0B88">
            <w:pPr>
              <w:pStyle w:val="5"/>
              <w:wordWrap w:val="0"/>
              <w:topLinePunct/>
              <w:spacing w:before="0" w:after="0" w:line="360" w:lineRule="auto"/>
              <w:ind w:left="1009" w:hanging="1009"/>
              <w:jc w:val="left"/>
              <w:rPr>
                <w:rStyle w:val="afffe"/>
                <w:b w:val="0"/>
                <w:bCs w:val="0"/>
                <w:color w:val="auto"/>
                <w:sz w:val="24"/>
                <w:szCs w:val="24"/>
              </w:rPr>
            </w:pPr>
            <w:r>
              <w:rPr>
                <w:rFonts w:hint="eastAsia"/>
                <w:b w:val="0"/>
                <w:bCs w:val="0"/>
                <w:sz w:val="24"/>
                <w:szCs w:val="24"/>
              </w:rPr>
              <w:fldChar w:fldCharType="begin"/>
            </w:r>
            <w:r w:rsidR="0089440B">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sidR="0089440B">
              <w:rPr>
                <w:rStyle w:val="afffe"/>
                <w:rFonts w:hint="eastAsia"/>
                <w:b w:val="0"/>
                <w:bCs w:val="0"/>
                <w:color w:val="auto"/>
                <w:sz w:val="24"/>
                <w:szCs w:val="24"/>
              </w:rPr>
              <w:t>https://zfcg.czt.zj.gov.cn/aboveProvinceFile/2019-04-02</w:t>
            </w:r>
          </w:p>
          <w:p w14:paraId="400AC819" w14:textId="77777777" w:rsidR="000D00D8" w:rsidRDefault="0089440B">
            <w:pPr>
              <w:pStyle w:val="5"/>
              <w:wordWrap w:val="0"/>
              <w:topLinePunct/>
              <w:spacing w:before="0" w:after="0" w:line="360" w:lineRule="auto"/>
              <w:ind w:left="1009" w:hanging="1009"/>
              <w:jc w:val="left"/>
              <w:rPr>
                <w:rStyle w:val="afffe"/>
                <w:b w:val="0"/>
                <w:bCs w:val="0"/>
                <w:color w:val="auto"/>
                <w:sz w:val="24"/>
                <w:szCs w:val="24"/>
              </w:rPr>
            </w:pPr>
            <w:r>
              <w:rPr>
                <w:rStyle w:val="afffe"/>
                <w:rFonts w:hint="eastAsia"/>
                <w:b w:val="0"/>
                <w:bCs w:val="0"/>
                <w:color w:val="auto"/>
                <w:sz w:val="24"/>
                <w:szCs w:val="24"/>
              </w:rPr>
              <w:t>/12912.html?utm=web-government-front.4aa179da.0.0.657e8</w:t>
            </w:r>
          </w:p>
          <w:p w14:paraId="78AB2FD6" w14:textId="77777777" w:rsidR="000D00D8" w:rsidRDefault="0089440B">
            <w:pPr>
              <w:pStyle w:val="5"/>
              <w:wordWrap w:val="0"/>
              <w:topLinePunct/>
              <w:spacing w:before="0" w:after="0" w:line="360" w:lineRule="auto"/>
              <w:ind w:left="1009" w:hanging="1009"/>
              <w:jc w:val="left"/>
              <w:rPr>
                <w:sz w:val="24"/>
                <w:szCs w:val="24"/>
                <w:highlight w:val="yellow"/>
              </w:rPr>
            </w:pPr>
            <w:r>
              <w:rPr>
                <w:rStyle w:val="afffe"/>
                <w:rFonts w:hint="eastAsia"/>
                <w:b w:val="0"/>
                <w:bCs w:val="0"/>
                <w:color w:val="auto"/>
                <w:sz w:val="24"/>
                <w:szCs w:val="24"/>
              </w:rPr>
              <w:t>8a09bfb11eb9aaf03ad2249e870</w:t>
            </w:r>
            <w:r w:rsidR="006A0B88">
              <w:rPr>
                <w:rFonts w:hint="eastAsia"/>
                <w:b w:val="0"/>
                <w:bCs w:val="0"/>
                <w:sz w:val="24"/>
                <w:szCs w:val="24"/>
              </w:rPr>
              <w:fldChar w:fldCharType="end"/>
            </w:r>
          </w:p>
        </w:tc>
      </w:tr>
      <w:tr w:rsidR="000D00D8" w14:paraId="6F816939"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8967340" w14:textId="77777777" w:rsidR="000D00D8" w:rsidRDefault="0089440B">
            <w:pPr>
              <w:wordWrap w:val="0"/>
              <w:topLinePunct/>
              <w:jc w:val="center"/>
            </w:pPr>
            <w:r>
              <w:rPr>
                <w:rFonts w:hint="eastAsia"/>
              </w:rPr>
              <w:lastRenderedPageBreak/>
              <w:t>16</w:t>
            </w:r>
          </w:p>
        </w:tc>
        <w:tc>
          <w:tcPr>
            <w:tcW w:w="1640" w:type="dxa"/>
            <w:tcBorders>
              <w:top w:val="single" w:sz="4" w:space="0" w:color="auto"/>
              <w:left w:val="single" w:sz="4" w:space="0" w:color="auto"/>
              <w:bottom w:val="single" w:sz="4" w:space="0" w:color="auto"/>
              <w:right w:val="single" w:sz="4" w:space="0" w:color="auto"/>
            </w:tcBorders>
            <w:vAlign w:val="center"/>
          </w:tcPr>
          <w:p w14:paraId="1ED031B9" w14:textId="77777777" w:rsidR="000D00D8" w:rsidRDefault="0089440B">
            <w:pPr>
              <w:wordWrap w:val="0"/>
              <w:topLinePunct/>
              <w:snapToGrid w:val="0"/>
              <w:jc w:val="center"/>
            </w:pPr>
            <w:r>
              <w:rPr>
                <w:rFonts w:hint="eastAsia"/>
              </w:rPr>
              <w:t>进口产品规定</w:t>
            </w:r>
          </w:p>
        </w:tc>
        <w:tc>
          <w:tcPr>
            <w:tcW w:w="6906" w:type="dxa"/>
            <w:tcBorders>
              <w:top w:val="single" w:sz="4" w:space="0" w:color="auto"/>
              <w:left w:val="single" w:sz="4" w:space="0" w:color="auto"/>
              <w:bottom w:val="single" w:sz="4" w:space="0" w:color="auto"/>
              <w:right w:val="single" w:sz="4" w:space="0" w:color="auto"/>
            </w:tcBorders>
            <w:vAlign w:val="center"/>
          </w:tcPr>
          <w:p w14:paraId="34104705" w14:textId="77777777" w:rsidR="000D00D8" w:rsidRDefault="0089440B">
            <w:pPr>
              <w:wordWrap w:val="0"/>
              <w:topLinePunct/>
              <w:snapToGrid w:val="0"/>
              <w:rPr>
                <w:rStyle w:val="afffe"/>
                <w:color w:val="auto"/>
                <w:u w:val="none"/>
              </w:rPr>
            </w:pPr>
            <w:r>
              <w:rPr>
                <w:rFonts w:hint="eastAsia"/>
              </w:rPr>
              <w:t>本项目原则上采购本国生产的货物、工程和服务，不允许采购进口产品。</w:t>
            </w:r>
          </w:p>
        </w:tc>
      </w:tr>
      <w:tr w:rsidR="000D00D8" w14:paraId="6410CF40"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2AEAAD0" w14:textId="77777777" w:rsidR="000D00D8" w:rsidRDefault="0089440B">
            <w:pPr>
              <w:wordWrap w:val="0"/>
              <w:topLinePunct/>
              <w:jc w:val="center"/>
            </w:pPr>
            <w:r>
              <w:rPr>
                <w:rFonts w:hint="eastAsia"/>
              </w:rPr>
              <w:t>17</w:t>
            </w:r>
          </w:p>
        </w:tc>
        <w:tc>
          <w:tcPr>
            <w:tcW w:w="1640" w:type="dxa"/>
            <w:tcBorders>
              <w:top w:val="single" w:sz="4" w:space="0" w:color="auto"/>
              <w:left w:val="single" w:sz="4" w:space="0" w:color="auto"/>
              <w:bottom w:val="single" w:sz="4" w:space="0" w:color="auto"/>
              <w:right w:val="single" w:sz="4" w:space="0" w:color="auto"/>
            </w:tcBorders>
            <w:vAlign w:val="center"/>
          </w:tcPr>
          <w:p w14:paraId="11DBD830" w14:textId="77777777" w:rsidR="000D00D8" w:rsidRDefault="0089440B">
            <w:pPr>
              <w:wordWrap w:val="0"/>
              <w:topLinePunct/>
              <w:snapToGrid w:val="0"/>
              <w:jc w:val="center"/>
            </w:pPr>
            <w:r>
              <w:rPr>
                <w:rFonts w:hint="eastAsia"/>
              </w:rPr>
              <w:t>评标结果公示、公告</w:t>
            </w:r>
          </w:p>
        </w:tc>
        <w:tc>
          <w:tcPr>
            <w:tcW w:w="6906" w:type="dxa"/>
            <w:tcBorders>
              <w:top w:val="single" w:sz="4" w:space="0" w:color="auto"/>
              <w:left w:val="single" w:sz="4" w:space="0" w:color="auto"/>
              <w:bottom w:val="single" w:sz="4" w:space="0" w:color="auto"/>
              <w:right w:val="single" w:sz="4" w:space="0" w:color="auto"/>
            </w:tcBorders>
            <w:vAlign w:val="center"/>
          </w:tcPr>
          <w:p w14:paraId="3A016F1F" w14:textId="77777777" w:rsidR="000D00D8" w:rsidRDefault="0089440B">
            <w:pPr>
              <w:wordWrap w:val="0"/>
              <w:topLinePunct/>
              <w:snapToGrid w:val="0"/>
            </w:pPr>
            <w:r>
              <w:rPr>
                <w:rFonts w:hint="eastAsia"/>
              </w:rPr>
              <w:t>评标结束后7个工作日内发布评标结果，公示于</w:t>
            </w:r>
            <w:r>
              <w:rPr>
                <w:rFonts w:cs="Arial" w:hint="eastAsia"/>
              </w:rPr>
              <w:t>浙江政府采购网(</w:t>
            </w:r>
            <w:hyperlink r:id="rId15" w:history="1">
              <w:r>
                <w:rPr>
                  <w:rStyle w:val="afffe"/>
                  <w:rFonts w:cs="Arial" w:hint="eastAsia"/>
                  <w:color w:val="auto"/>
                </w:rPr>
                <w:t>http://www.zjzfcg.gov.cn</w:t>
              </w:r>
            </w:hyperlink>
            <w:r>
              <w:rPr>
                <w:rFonts w:cs="Arial" w:hint="eastAsia"/>
              </w:rPr>
              <w:t>)</w:t>
            </w:r>
            <w:r>
              <w:rPr>
                <w:rFonts w:hint="eastAsia"/>
              </w:rPr>
              <w:t>。</w:t>
            </w:r>
          </w:p>
        </w:tc>
      </w:tr>
      <w:tr w:rsidR="000D00D8" w14:paraId="5AFB33C6"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73EBC607" w14:textId="77777777" w:rsidR="000D00D8" w:rsidRDefault="0089440B">
            <w:pPr>
              <w:wordWrap w:val="0"/>
              <w:topLinePunct/>
              <w:jc w:val="center"/>
            </w:pPr>
            <w:r>
              <w:rPr>
                <w:rFonts w:hint="eastAsia"/>
              </w:rPr>
              <w:t>18</w:t>
            </w:r>
          </w:p>
        </w:tc>
        <w:tc>
          <w:tcPr>
            <w:tcW w:w="1640" w:type="dxa"/>
            <w:tcBorders>
              <w:top w:val="single" w:sz="4" w:space="0" w:color="auto"/>
              <w:left w:val="single" w:sz="4" w:space="0" w:color="auto"/>
              <w:bottom w:val="single" w:sz="4" w:space="0" w:color="auto"/>
              <w:right w:val="single" w:sz="4" w:space="0" w:color="auto"/>
            </w:tcBorders>
            <w:vAlign w:val="center"/>
          </w:tcPr>
          <w:p w14:paraId="3718FD72" w14:textId="77777777" w:rsidR="000D00D8" w:rsidRDefault="0089440B">
            <w:pPr>
              <w:wordWrap w:val="0"/>
              <w:topLinePunct/>
              <w:snapToGrid w:val="0"/>
              <w:jc w:val="center"/>
            </w:pPr>
            <w:r>
              <w:rPr>
                <w:rFonts w:hint="eastAsia"/>
              </w:rPr>
              <w:t>签订合同时间</w:t>
            </w:r>
          </w:p>
        </w:tc>
        <w:tc>
          <w:tcPr>
            <w:tcW w:w="6906" w:type="dxa"/>
            <w:tcBorders>
              <w:top w:val="single" w:sz="4" w:space="0" w:color="auto"/>
              <w:left w:val="single" w:sz="4" w:space="0" w:color="auto"/>
              <w:bottom w:val="single" w:sz="4" w:space="0" w:color="auto"/>
              <w:right w:val="single" w:sz="4" w:space="0" w:color="auto"/>
            </w:tcBorders>
            <w:vAlign w:val="center"/>
          </w:tcPr>
          <w:p w14:paraId="54BFBE7A" w14:textId="77777777" w:rsidR="000D00D8" w:rsidRDefault="0089440B">
            <w:pPr>
              <w:wordWrap w:val="0"/>
              <w:topLinePunct/>
              <w:snapToGrid w:val="0"/>
            </w:pPr>
            <w:r>
              <w:rPr>
                <w:rFonts w:hint="eastAsia"/>
              </w:rPr>
              <w:t>中标通知书发出后30日内。</w:t>
            </w:r>
          </w:p>
        </w:tc>
      </w:tr>
      <w:tr w:rsidR="000D00D8" w14:paraId="1426C177"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71FE0A85" w14:textId="77777777" w:rsidR="000D00D8" w:rsidRDefault="0089440B">
            <w:pPr>
              <w:wordWrap w:val="0"/>
              <w:topLinePunct/>
              <w:jc w:val="center"/>
            </w:pPr>
            <w:r>
              <w:rPr>
                <w:rFonts w:hint="eastAsia"/>
              </w:rPr>
              <w:t>19</w:t>
            </w:r>
          </w:p>
        </w:tc>
        <w:tc>
          <w:tcPr>
            <w:tcW w:w="1640" w:type="dxa"/>
            <w:tcBorders>
              <w:top w:val="single" w:sz="4" w:space="0" w:color="auto"/>
              <w:left w:val="single" w:sz="4" w:space="0" w:color="auto"/>
              <w:bottom w:val="single" w:sz="4" w:space="0" w:color="auto"/>
              <w:right w:val="single" w:sz="4" w:space="0" w:color="auto"/>
            </w:tcBorders>
            <w:vAlign w:val="center"/>
          </w:tcPr>
          <w:p w14:paraId="39E6771E" w14:textId="77777777" w:rsidR="000D00D8" w:rsidRDefault="0089440B">
            <w:pPr>
              <w:wordWrap w:val="0"/>
              <w:topLinePunct/>
              <w:snapToGrid w:val="0"/>
              <w:jc w:val="center"/>
            </w:pPr>
            <w:r>
              <w:rPr>
                <w:rFonts w:hint="eastAsia"/>
              </w:rPr>
              <w:t>履约保证金的收取及退还</w:t>
            </w:r>
          </w:p>
        </w:tc>
        <w:tc>
          <w:tcPr>
            <w:tcW w:w="6906" w:type="dxa"/>
            <w:tcBorders>
              <w:top w:val="single" w:sz="4" w:space="0" w:color="auto"/>
              <w:left w:val="single" w:sz="4" w:space="0" w:color="auto"/>
              <w:bottom w:val="single" w:sz="4" w:space="0" w:color="auto"/>
              <w:right w:val="single" w:sz="4" w:space="0" w:color="auto"/>
            </w:tcBorders>
            <w:vAlign w:val="center"/>
          </w:tcPr>
          <w:p w14:paraId="59749BD4" w14:textId="77777777" w:rsidR="000D00D8" w:rsidRDefault="0089440B">
            <w:pPr>
              <w:wordWrap w:val="0"/>
              <w:topLinePunct/>
            </w:pPr>
            <w:r>
              <w:rPr>
                <w:rFonts w:hint="eastAsia"/>
              </w:rPr>
              <w:t>（1）签订合同时中标人应向采购人缴</w:t>
            </w:r>
            <w:r w:rsidRPr="00AA0B29">
              <w:rPr>
                <w:rFonts w:hint="eastAsia"/>
              </w:rPr>
              <w:t>纳</w:t>
            </w:r>
            <w:r w:rsidR="0024149D" w:rsidRPr="00AA0B29">
              <w:rPr>
                <w:rFonts w:hint="eastAsia"/>
              </w:rPr>
              <w:t>单年合同金额的5%</w:t>
            </w:r>
            <w:r w:rsidRPr="00AA0B29">
              <w:rPr>
                <w:rFonts w:hint="eastAsia"/>
              </w:rPr>
              <w:t>作为</w:t>
            </w:r>
            <w:r>
              <w:rPr>
                <w:rFonts w:hint="eastAsia"/>
              </w:rPr>
              <w:t>履约保证金，中标单位在合同签订后5日内交付至指定账户。履约期结束，采购人无息退还履约保证金。</w:t>
            </w:r>
          </w:p>
          <w:p w14:paraId="698AFD5D" w14:textId="77777777" w:rsidR="000D00D8" w:rsidRDefault="0089440B">
            <w:pPr>
              <w:wordWrap w:val="0"/>
              <w:topLinePunct/>
              <w:snapToGrid w:val="0"/>
            </w:pPr>
            <w:r>
              <w:rPr>
                <w:rFonts w:hint="eastAsia"/>
              </w:rPr>
              <w:t>（2）缴纳方式：可采用转账或履约保函形式。</w:t>
            </w:r>
          </w:p>
        </w:tc>
      </w:tr>
      <w:tr w:rsidR="000D00D8" w14:paraId="6A311662"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2DD89C31" w14:textId="77777777" w:rsidR="000D00D8" w:rsidRDefault="0089440B">
            <w:pPr>
              <w:wordWrap w:val="0"/>
              <w:topLinePunct/>
              <w:jc w:val="center"/>
            </w:pPr>
            <w:r>
              <w:rPr>
                <w:rFonts w:hint="eastAsia"/>
              </w:rPr>
              <w:t>20</w:t>
            </w:r>
          </w:p>
        </w:tc>
        <w:tc>
          <w:tcPr>
            <w:tcW w:w="1640" w:type="dxa"/>
            <w:tcBorders>
              <w:top w:val="single" w:sz="4" w:space="0" w:color="auto"/>
              <w:left w:val="single" w:sz="4" w:space="0" w:color="auto"/>
              <w:bottom w:val="single" w:sz="4" w:space="0" w:color="auto"/>
              <w:right w:val="single" w:sz="4" w:space="0" w:color="auto"/>
            </w:tcBorders>
            <w:vAlign w:val="center"/>
          </w:tcPr>
          <w:p w14:paraId="69ECD2D9" w14:textId="77777777" w:rsidR="000D00D8" w:rsidRDefault="0089440B">
            <w:pPr>
              <w:wordWrap w:val="0"/>
              <w:topLinePunct/>
              <w:jc w:val="center"/>
            </w:pPr>
            <w:r>
              <w:rPr>
                <w:rFonts w:hint="eastAsia"/>
              </w:rPr>
              <w:t>投标保证金</w:t>
            </w:r>
          </w:p>
        </w:tc>
        <w:tc>
          <w:tcPr>
            <w:tcW w:w="6906" w:type="dxa"/>
            <w:tcBorders>
              <w:top w:val="single" w:sz="4" w:space="0" w:color="auto"/>
              <w:left w:val="single" w:sz="4" w:space="0" w:color="auto"/>
              <w:bottom w:val="single" w:sz="4" w:space="0" w:color="auto"/>
              <w:right w:val="single" w:sz="4" w:space="0" w:color="auto"/>
            </w:tcBorders>
            <w:vAlign w:val="center"/>
          </w:tcPr>
          <w:p w14:paraId="3D61C0E0" w14:textId="77777777" w:rsidR="000D00D8" w:rsidRDefault="0089440B">
            <w:pPr>
              <w:wordWrap w:val="0"/>
              <w:topLinePunct/>
            </w:pPr>
            <w:r>
              <w:rPr>
                <w:rFonts w:hint="eastAsia"/>
              </w:rPr>
              <w:t>本项目不需要交纳投标保证金。</w:t>
            </w:r>
          </w:p>
        </w:tc>
      </w:tr>
      <w:tr w:rsidR="000D00D8" w14:paraId="201955A0"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7834929A" w14:textId="77777777" w:rsidR="000D00D8" w:rsidRDefault="0089440B">
            <w:pPr>
              <w:wordWrap w:val="0"/>
              <w:topLinePunct/>
              <w:jc w:val="center"/>
            </w:pPr>
            <w:r>
              <w:rPr>
                <w:rFonts w:hint="eastAsia"/>
              </w:rPr>
              <w:t>21</w:t>
            </w:r>
          </w:p>
        </w:tc>
        <w:tc>
          <w:tcPr>
            <w:tcW w:w="1640" w:type="dxa"/>
            <w:tcBorders>
              <w:top w:val="single" w:sz="4" w:space="0" w:color="auto"/>
              <w:left w:val="single" w:sz="4" w:space="0" w:color="auto"/>
              <w:bottom w:val="single" w:sz="4" w:space="0" w:color="auto"/>
              <w:right w:val="single" w:sz="4" w:space="0" w:color="auto"/>
            </w:tcBorders>
            <w:vAlign w:val="center"/>
          </w:tcPr>
          <w:p w14:paraId="13E91875" w14:textId="77777777" w:rsidR="000D00D8" w:rsidRDefault="0089440B">
            <w:pPr>
              <w:wordWrap w:val="0"/>
              <w:topLinePunct/>
              <w:snapToGrid w:val="0"/>
              <w:jc w:val="center"/>
            </w:pPr>
            <w:r>
              <w:rPr>
                <w:rFonts w:hint="eastAsia"/>
              </w:rPr>
              <w:t>投标有效期</w:t>
            </w:r>
          </w:p>
        </w:tc>
        <w:tc>
          <w:tcPr>
            <w:tcW w:w="6906" w:type="dxa"/>
            <w:tcBorders>
              <w:top w:val="single" w:sz="4" w:space="0" w:color="auto"/>
              <w:left w:val="single" w:sz="4" w:space="0" w:color="auto"/>
              <w:bottom w:val="single" w:sz="4" w:space="0" w:color="auto"/>
              <w:right w:val="single" w:sz="4" w:space="0" w:color="auto"/>
            </w:tcBorders>
            <w:vAlign w:val="center"/>
          </w:tcPr>
          <w:p w14:paraId="705BF361" w14:textId="77777777" w:rsidR="000D00D8" w:rsidRDefault="0089440B">
            <w:pPr>
              <w:wordWrap w:val="0"/>
              <w:topLinePunct/>
              <w:rPr>
                <w:b/>
                <w:bCs/>
              </w:rPr>
            </w:pPr>
            <w:r>
              <w:rPr>
                <w:rFonts w:hint="eastAsia"/>
                <w:b/>
                <w:bCs/>
              </w:rPr>
              <w:t>▲90日。</w:t>
            </w:r>
          </w:p>
          <w:p w14:paraId="1294B6E5" w14:textId="77777777" w:rsidR="000D00D8" w:rsidRDefault="0089440B">
            <w:pPr>
              <w:wordWrap w:val="0"/>
              <w:topLinePunct/>
              <w:snapToGrid w:val="0"/>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w:t>
            </w:r>
            <w:proofErr w:type="gramStart"/>
            <w:r>
              <w:rPr>
                <w:rFonts w:hint="eastAsia"/>
              </w:rPr>
              <w:t>浙财采监</w:t>
            </w:r>
            <w:proofErr w:type="gramEnd"/>
            <w:r>
              <w:rPr>
                <w:rFonts w:hint="eastAsia"/>
              </w:rPr>
              <w:t>〔2019〕5号规定：自2019年6月1日起，全省政府采购货物和服务招标投标活动不得向供应商收取投标保证金。供应商在政府采购活动中违反政府采购相关规定给采购组</w:t>
            </w:r>
            <w:r>
              <w:rPr>
                <w:rFonts w:hint="eastAsia"/>
              </w:rPr>
              <w:lastRenderedPageBreak/>
              <w:t>织机构造成损失的，采购组织机构可按照采购文件约定要求供应商承担赔偿责任。</w:t>
            </w:r>
          </w:p>
          <w:p w14:paraId="6E391CF8" w14:textId="77777777" w:rsidR="000D00D8" w:rsidRDefault="0089440B">
            <w:pPr>
              <w:wordWrap w:val="0"/>
              <w:topLinePunct/>
              <w:snapToGrid w:val="0"/>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rsidR="000D00D8" w14:paraId="06F7FA18"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06F69499" w14:textId="77777777" w:rsidR="000D00D8" w:rsidRDefault="0089440B">
            <w:pPr>
              <w:wordWrap w:val="0"/>
              <w:topLinePunct/>
              <w:jc w:val="center"/>
            </w:pPr>
            <w:r>
              <w:rPr>
                <w:rFonts w:hint="eastAsia"/>
              </w:rPr>
              <w:lastRenderedPageBreak/>
              <w:t>22</w:t>
            </w:r>
          </w:p>
        </w:tc>
        <w:tc>
          <w:tcPr>
            <w:tcW w:w="1640" w:type="dxa"/>
            <w:tcBorders>
              <w:top w:val="single" w:sz="4" w:space="0" w:color="auto"/>
              <w:left w:val="single" w:sz="4" w:space="0" w:color="auto"/>
              <w:bottom w:val="single" w:sz="4" w:space="0" w:color="auto"/>
              <w:right w:val="single" w:sz="4" w:space="0" w:color="auto"/>
            </w:tcBorders>
            <w:vAlign w:val="center"/>
          </w:tcPr>
          <w:p w14:paraId="3CAF7146" w14:textId="77777777" w:rsidR="000D00D8" w:rsidRDefault="0089440B">
            <w:pPr>
              <w:wordWrap w:val="0"/>
              <w:topLinePunct/>
              <w:snapToGrid w:val="0"/>
              <w:jc w:val="center"/>
            </w:pPr>
            <w:r>
              <w:rPr>
                <w:rFonts w:hint="eastAsia"/>
              </w:rPr>
              <w:t>全流程电子化项目投标说明</w:t>
            </w:r>
          </w:p>
        </w:tc>
        <w:tc>
          <w:tcPr>
            <w:tcW w:w="6906" w:type="dxa"/>
            <w:tcBorders>
              <w:top w:val="single" w:sz="4" w:space="0" w:color="auto"/>
              <w:left w:val="single" w:sz="4" w:space="0" w:color="auto"/>
              <w:bottom w:val="single" w:sz="4" w:space="0" w:color="auto"/>
              <w:right w:val="single" w:sz="4" w:space="0" w:color="auto"/>
            </w:tcBorders>
            <w:vAlign w:val="center"/>
          </w:tcPr>
          <w:p w14:paraId="31994D0B" w14:textId="77777777" w:rsidR="000D00D8" w:rsidRDefault="0089440B">
            <w:pPr>
              <w:wordWrap w:val="0"/>
              <w:topLinePunct/>
              <w:snapToGrid w:val="0"/>
            </w:pPr>
            <w:r>
              <w:rPr>
                <w:rFonts w:hint="eastAsia"/>
              </w:rPr>
              <w:t>本项目实行电子投标。电子投标文件，按政</w:t>
            </w:r>
            <w:proofErr w:type="gramStart"/>
            <w:r>
              <w:rPr>
                <w:rFonts w:hint="eastAsia"/>
              </w:rPr>
              <w:t>采云</w:t>
            </w:r>
            <w:proofErr w:type="gramEnd"/>
            <w:r>
              <w:rPr>
                <w:rFonts w:hint="eastAsia"/>
              </w:rPr>
              <w:t>平台项目采购-电子招投标操作指南及本招标文件要求递交。投标文件均由资格文件、商务及技术文件、报价文件组成。</w:t>
            </w:r>
          </w:p>
          <w:p w14:paraId="612D64D4" w14:textId="77777777" w:rsidR="000D00D8" w:rsidRDefault="0089440B">
            <w:pPr>
              <w:wordWrap w:val="0"/>
              <w:topLinePunct/>
              <w:snapToGrid w:val="0"/>
            </w:pPr>
            <w:r>
              <w:rPr>
                <w:rFonts w:hint="eastAsia"/>
              </w:rPr>
              <w:t>▲</w:t>
            </w:r>
            <w:r>
              <w:rPr>
                <w:rFonts w:hint="eastAsia"/>
                <w:b/>
                <w:bCs/>
              </w:rPr>
              <w:t>投标人须按时自行解密，规定时间内解密失败的，投标无效。</w:t>
            </w:r>
          </w:p>
          <w:p w14:paraId="2581FDF2" w14:textId="77777777" w:rsidR="000D00D8" w:rsidRDefault="0089440B">
            <w:pPr>
              <w:wordWrap w:val="0"/>
              <w:topLinePunct/>
              <w:snapToGrid w:val="0"/>
            </w:pPr>
            <w:r>
              <w:rPr>
                <w:rFonts w:hint="eastAsia"/>
              </w:rPr>
              <w:t>▲</w:t>
            </w:r>
            <w:r>
              <w:rPr>
                <w:rFonts w:hint="eastAsia"/>
                <w:b/>
                <w:bCs/>
              </w:rPr>
              <w:t>未传输递交电子投标文件的，投标无效。</w:t>
            </w:r>
          </w:p>
        </w:tc>
      </w:tr>
      <w:tr w:rsidR="000D00D8" w14:paraId="0BFB4BFB" w14:textId="77777777">
        <w:trPr>
          <w:trHeight w:val="447"/>
          <w:jc w:val="center"/>
        </w:trPr>
        <w:tc>
          <w:tcPr>
            <w:tcW w:w="732" w:type="dxa"/>
            <w:tcBorders>
              <w:top w:val="single" w:sz="4" w:space="0" w:color="auto"/>
              <w:left w:val="single" w:sz="4" w:space="0" w:color="auto"/>
              <w:bottom w:val="single" w:sz="4" w:space="0" w:color="auto"/>
              <w:right w:val="single" w:sz="4" w:space="0" w:color="auto"/>
            </w:tcBorders>
            <w:vAlign w:val="center"/>
          </w:tcPr>
          <w:p w14:paraId="724221A3" w14:textId="77777777" w:rsidR="000D00D8" w:rsidRDefault="0089440B">
            <w:pPr>
              <w:wordWrap w:val="0"/>
              <w:topLinePunct/>
              <w:jc w:val="center"/>
            </w:pPr>
            <w:r>
              <w:rPr>
                <w:rFonts w:hint="eastAsia"/>
              </w:rPr>
              <w:t>23</w:t>
            </w:r>
          </w:p>
        </w:tc>
        <w:tc>
          <w:tcPr>
            <w:tcW w:w="1640" w:type="dxa"/>
            <w:tcBorders>
              <w:top w:val="single" w:sz="4" w:space="0" w:color="auto"/>
              <w:left w:val="single" w:sz="4" w:space="0" w:color="auto"/>
              <w:bottom w:val="single" w:sz="4" w:space="0" w:color="auto"/>
              <w:right w:val="single" w:sz="4" w:space="0" w:color="auto"/>
            </w:tcBorders>
            <w:vAlign w:val="center"/>
          </w:tcPr>
          <w:p w14:paraId="6E116FE2" w14:textId="77777777" w:rsidR="000D00D8" w:rsidRDefault="0089440B">
            <w:pPr>
              <w:wordWrap w:val="0"/>
              <w:topLinePunct/>
              <w:autoSpaceDE w:val="0"/>
              <w:autoSpaceDN w:val="0"/>
              <w:jc w:val="center"/>
              <w:textAlignment w:val="bottom"/>
            </w:pPr>
            <w:r>
              <w:rPr>
                <w:rFonts w:hint="eastAsia"/>
              </w:rPr>
              <w:t>解释</w:t>
            </w:r>
          </w:p>
        </w:tc>
        <w:tc>
          <w:tcPr>
            <w:tcW w:w="6906" w:type="dxa"/>
            <w:tcBorders>
              <w:top w:val="single" w:sz="4" w:space="0" w:color="auto"/>
              <w:left w:val="single" w:sz="4" w:space="0" w:color="auto"/>
              <w:bottom w:val="single" w:sz="4" w:space="0" w:color="auto"/>
              <w:right w:val="single" w:sz="4" w:space="0" w:color="auto"/>
            </w:tcBorders>
            <w:vAlign w:val="center"/>
          </w:tcPr>
          <w:p w14:paraId="2DFE331B" w14:textId="77777777" w:rsidR="000D00D8" w:rsidRDefault="0089440B">
            <w:pPr>
              <w:wordWrap w:val="0"/>
              <w:topLinePunct/>
              <w:autoSpaceDE w:val="0"/>
              <w:autoSpaceDN w:val="0"/>
              <w:textAlignment w:val="bottom"/>
            </w:pPr>
            <w:r>
              <w:rPr>
                <w:rFonts w:hint="eastAsia"/>
              </w:rPr>
              <w:t>本招标文件的解释权属于华</w:t>
            </w:r>
            <w:proofErr w:type="gramStart"/>
            <w:r>
              <w:rPr>
                <w:rFonts w:hint="eastAsia"/>
              </w:rPr>
              <w:t>诚工程</w:t>
            </w:r>
            <w:proofErr w:type="gramEnd"/>
            <w:r>
              <w:rPr>
                <w:rFonts w:hint="eastAsia"/>
              </w:rPr>
              <w:t>咨询集团有限公司和采购人。</w:t>
            </w:r>
          </w:p>
        </w:tc>
      </w:tr>
    </w:tbl>
    <w:p w14:paraId="429EA65D" w14:textId="77777777" w:rsidR="000D00D8" w:rsidRDefault="0089440B">
      <w:pPr>
        <w:pStyle w:val="2"/>
        <w:keepNext w:val="0"/>
        <w:keepLines w:val="0"/>
        <w:wordWrap w:val="0"/>
        <w:topLinePunct/>
        <w:spacing w:before="0" w:after="0" w:line="360" w:lineRule="auto"/>
        <w:ind w:left="0" w:firstLine="0"/>
      </w:pPr>
      <w:r>
        <w:rPr>
          <w:sz w:val="30"/>
          <w:szCs w:val="30"/>
        </w:rPr>
        <w:br w:type="page"/>
      </w:r>
      <w:r>
        <w:rPr>
          <w:rStyle w:val="20"/>
          <w:rFonts w:hint="eastAsia"/>
          <w:b/>
          <w:bCs/>
        </w:rPr>
        <w:lastRenderedPageBreak/>
        <w:t>一、总则</w:t>
      </w:r>
    </w:p>
    <w:p w14:paraId="5B6110E1" w14:textId="77777777" w:rsidR="000D00D8" w:rsidRDefault="0089440B">
      <w:pPr>
        <w:wordWrap w:val="0"/>
        <w:topLinePunct/>
        <w:ind w:firstLineChars="200" w:firstLine="482"/>
        <w:rPr>
          <w:b/>
          <w:bCs/>
        </w:rPr>
      </w:pPr>
      <w:r>
        <w:rPr>
          <w:rFonts w:hint="eastAsia"/>
          <w:b/>
          <w:bCs/>
        </w:rPr>
        <w:t>（一）适用范围</w:t>
      </w:r>
    </w:p>
    <w:p w14:paraId="35D17270" w14:textId="77777777" w:rsidR="000D00D8" w:rsidRDefault="0089440B">
      <w:pPr>
        <w:wordWrap w:val="0"/>
        <w:topLinePunct/>
        <w:ind w:firstLineChars="200" w:firstLine="480"/>
      </w:pPr>
      <w:r>
        <w:rPr>
          <w:rFonts w:hint="eastAsia"/>
        </w:rPr>
        <w:t>仅适用于本次招标文件中采购项目的招标、投标、评标、定标、验收、合同履约、付款等行为（法律、法规另有规定的，从其规定）。</w:t>
      </w:r>
    </w:p>
    <w:p w14:paraId="3F1FFF57" w14:textId="77777777" w:rsidR="000D00D8" w:rsidRDefault="0089440B">
      <w:pPr>
        <w:wordWrap w:val="0"/>
        <w:topLinePunct/>
        <w:ind w:firstLineChars="200" w:firstLine="482"/>
        <w:rPr>
          <w:b/>
          <w:bCs/>
        </w:rPr>
      </w:pPr>
      <w:r>
        <w:rPr>
          <w:rFonts w:hint="eastAsia"/>
          <w:b/>
          <w:bCs/>
        </w:rPr>
        <w:t>（二）定义</w:t>
      </w:r>
    </w:p>
    <w:p w14:paraId="49937F7A" w14:textId="77777777" w:rsidR="000D00D8" w:rsidRDefault="0089440B">
      <w:pPr>
        <w:ind w:firstLineChars="200" w:firstLine="480"/>
      </w:pPr>
      <w:r>
        <w:rPr>
          <w:rFonts w:hint="eastAsia"/>
        </w:rPr>
        <w:t>1.“采购人”系指按政府采购有关规定，组织本次招标的杭州市富阳区城市管理局。</w:t>
      </w:r>
    </w:p>
    <w:p w14:paraId="3A8E411D" w14:textId="77777777" w:rsidR="000D00D8" w:rsidRDefault="0089440B">
      <w:pPr>
        <w:ind w:firstLineChars="200" w:firstLine="480"/>
      </w:pPr>
      <w:r>
        <w:rPr>
          <w:rFonts w:hint="eastAsia"/>
        </w:rPr>
        <w:t>2.“投标人”系指向采购人提交投标文件的单位。</w:t>
      </w:r>
    </w:p>
    <w:p w14:paraId="7E64CE8C" w14:textId="77777777" w:rsidR="000D00D8" w:rsidRDefault="0089440B">
      <w:pPr>
        <w:ind w:firstLineChars="200" w:firstLine="480"/>
      </w:pPr>
      <w:r>
        <w:rPr>
          <w:rFonts w:hint="eastAsia"/>
        </w:rPr>
        <w:t>3.“代理机构”系指华</w:t>
      </w:r>
      <w:proofErr w:type="gramStart"/>
      <w:r>
        <w:rPr>
          <w:rFonts w:hint="eastAsia"/>
        </w:rPr>
        <w:t>诚工程</w:t>
      </w:r>
      <w:proofErr w:type="gramEnd"/>
      <w:r>
        <w:rPr>
          <w:rFonts w:hint="eastAsia"/>
        </w:rPr>
        <w:t>咨询集团有限公司。</w:t>
      </w:r>
    </w:p>
    <w:p w14:paraId="7C54C8F7" w14:textId="77777777" w:rsidR="000D00D8" w:rsidRDefault="0089440B">
      <w:pPr>
        <w:ind w:firstLineChars="200" w:firstLine="480"/>
      </w:pPr>
      <w:r>
        <w:rPr>
          <w:rFonts w:hint="eastAsia"/>
        </w:rPr>
        <w:t>4.“产品”系指供方按招标文件规定，须向采购人提供的一切货物、材料、设备、保险、税金及其它有关技术资料和材料。</w:t>
      </w:r>
    </w:p>
    <w:p w14:paraId="5BAEB286" w14:textId="77777777" w:rsidR="000D00D8" w:rsidRDefault="0089440B">
      <w:pPr>
        <w:ind w:firstLineChars="200" w:firstLine="480"/>
      </w:pPr>
      <w:r>
        <w:rPr>
          <w:rFonts w:hint="eastAsia"/>
        </w:rPr>
        <w:t>5.“服务”系指招标文件规定投标人须承担的服务。</w:t>
      </w:r>
    </w:p>
    <w:p w14:paraId="5803B630" w14:textId="77777777" w:rsidR="000D00D8" w:rsidRDefault="0089440B">
      <w:pPr>
        <w:ind w:firstLineChars="200" w:firstLine="480"/>
      </w:pPr>
      <w:r>
        <w:rPr>
          <w:rFonts w:hint="eastAsia"/>
        </w:rPr>
        <w:t>6.“项目”系指投标人按招标文件规定向采购人提供的产品和服务</w:t>
      </w:r>
    </w:p>
    <w:p w14:paraId="217144C7" w14:textId="77777777" w:rsidR="000D00D8" w:rsidRDefault="0089440B">
      <w:pPr>
        <w:wordWrap w:val="0"/>
        <w:topLinePunct/>
        <w:ind w:firstLineChars="200" w:firstLine="482"/>
        <w:rPr>
          <w:b/>
          <w:bCs/>
        </w:rPr>
      </w:pPr>
      <w:r>
        <w:rPr>
          <w:rFonts w:hint="eastAsia"/>
          <w:b/>
          <w:bCs/>
        </w:rPr>
        <w:t>（三）投标委托若存在现场演示环节，授权代表须携带有效身份证件。如授权代表不是法定代表人（负责人）（下同），须有法定代表人出具的授权委托书（格式见附件）。</w:t>
      </w:r>
    </w:p>
    <w:p w14:paraId="11684B01" w14:textId="77777777" w:rsidR="000D00D8" w:rsidRDefault="0089440B">
      <w:pPr>
        <w:wordWrap w:val="0"/>
        <w:topLinePunct/>
        <w:ind w:firstLineChars="200" w:firstLine="482"/>
        <w:rPr>
          <w:b/>
          <w:bCs/>
        </w:rPr>
      </w:pPr>
      <w:r>
        <w:rPr>
          <w:rFonts w:hint="eastAsia"/>
          <w:b/>
          <w:bCs/>
        </w:rPr>
        <w:t>（四）投标费用</w:t>
      </w:r>
    </w:p>
    <w:p w14:paraId="69122E7E" w14:textId="77777777" w:rsidR="000D00D8" w:rsidRPr="00DA2EDA" w:rsidRDefault="0089440B">
      <w:pPr>
        <w:ind w:firstLineChars="200" w:firstLine="480"/>
      </w:pPr>
      <w:r w:rsidRPr="00DA2EDA">
        <w:rPr>
          <w:rFonts w:hint="eastAsia"/>
        </w:rPr>
        <w:t>无论投标过程和结果如何，投标人均应自行承担所有与投标有关的全部费用。</w:t>
      </w:r>
    </w:p>
    <w:p w14:paraId="798E7C66" w14:textId="77777777" w:rsidR="000D00D8" w:rsidRPr="00DA2EDA" w:rsidRDefault="0089440B">
      <w:pPr>
        <w:ind w:firstLineChars="196" w:firstLine="472"/>
        <w:rPr>
          <w:b/>
          <w:bCs/>
        </w:rPr>
      </w:pPr>
      <w:r w:rsidRPr="00DA2EDA">
        <w:rPr>
          <w:rFonts w:hint="eastAsia"/>
          <w:b/>
          <w:bCs/>
        </w:rPr>
        <w:t>本项目招标代理费由中标单位支付，根据“发改价格【2011】534号文件（服务类）”规定计取，中标单位在领取中标通知书时支付给招标代理机构。</w:t>
      </w:r>
    </w:p>
    <w:p w14:paraId="6A475315" w14:textId="77777777" w:rsidR="000D00D8" w:rsidRDefault="0089440B">
      <w:pPr>
        <w:wordWrap w:val="0"/>
        <w:topLinePunct/>
        <w:ind w:firstLineChars="200" w:firstLine="482"/>
        <w:rPr>
          <w:b/>
          <w:bCs/>
        </w:rPr>
      </w:pPr>
      <w:r>
        <w:rPr>
          <w:rFonts w:hint="eastAsia"/>
          <w:b/>
          <w:bCs/>
        </w:rPr>
        <w:t>（五）特别说明</w:t>
      </w:r>
    </w:p>
    <w:p w14:paraId="4D4B3A8C" w14:textId="77777777" w:rsidR="000D00D8" w:rsidRDefault="0089440B">
      <w:pPr>
        <w:ind w:firstLineChars="200" w:firstLine="480"/>
      </w:pPr>
      <w:r>
        <w:rPr>
          <w:rFonts w:hint="eastAsia"/>
        </w:rPr>
        <w:t>1.投标人应仔细阅读招标文件的所有内容，按照招标文件的要求提交投标文件，并对所提供的全部资料的真实性承担法律责任。</w:t>
      </w:r>
    </w:p>
    <w:p w14:paraId="5A11F89B" w14:textId="77777777" w:rsidR="000D00D8" w:rsidRDefault="0089440B">
      <w:pPr>
        <w:ind w:firstLineChars="200" w:firstLine="480"/>
      </w:pPr>
      <w:r>
        <w:rPr>
          <w:rFonts w:hint="eastAsia"/>
        </w:rPr>
        <w:t>2.价格是评标的重要因素之一，但最低报价不是中标的唯一依据。投标人应不得以低于产品的生产成本的报价，严禁企业低价恶意竞争，否则采购人有权拒绝投标报价明显低于成本价的投标。报价明显低于其他通过符合性审查投标人的报价，有可能影响服务质量或者不能诚信履约的，未能按要求提供书面说明或者提交相关证明材料，不能证明其报价合理性的，</w:t>
      </w:r>
      <w:r>
        <w:rPr>
          <w:rFonts w:hint="eastAsia"/>
          <w:lang w:val="zh-CN"/>
        </w:rPr>
        <w:t>投标无效。</w:t>
      </w:r>
    </w:p>
    <w:p w14:paraId="7E7B33C9" w14:textId="77777777" w:rsidR="000D00D8" w:rsidRDefault="0089440B">
      <w:pPr>
        <w:pStyle w:val="2"/>
        <w:keepNext w:val="0"/>
        <w:keepLines w:val="0"/>
        <w:spacing w:before="0" w:after="0" w:line="360" w:lineRule="auto"/>
        <w:ind w:left="0" w:firstLine="0"/>
      </w:pPr>
      <w:r>
        <w:rPr>
          <w:rFonts w:hint="eastAsia"/>
        </w:rPr>
        <w:t>二、招标文件</w:t>
      </w:r>
    </w:p>
    <w:p w14:paraId="577EB249" w14:textId="77777777" w:rsidR="000D00D8" w:rsidRDefault="0089440B">
      <w:pPr>
        <w:wordWrap w:val="0"/>
        <w:topLinePunct/>
        <w:ind w:firstLineChars="200" w:firstLine="482"/>
        <w:rPr>
          <w:b/>
          <w:bCs/>
        </w:rPr>
      </w:pPr>
      <w:r>
        <w:rPr>
          <w:rFonts w:hint="eastAsia"/>
          <w:b/>
          <w:bCs/>
        </w:rPr>
        <w:t>（一）招标文件的澄清</w:t>
      </w:r>
    </w:p>
    <w:p w14:paraId="328A758F" w14:textId="77777777" w:rsidR="000D00D8" w:rsidRDefault="0089440B">
      <w:pPr>
        <w:wordWrap w:val="0"/>
        <w:topLinePunct/>
        <w:ind w:firstLineChars="200" w:firstLine="480"/>
      </w:pPr>
      <w:r>
        <w:rPr>
          <w:rFonts w:hint="eastAsia"/>
        </w:rPr>
        <w:t>1.投标人应认真阅读本招标文件，发现其中有误或有不合理要求的，投标人应当在前附</w:t>
      </w:r>
      <w:r>
        <w:rPr>
          <w:rFonts w:hint="eastAsia"/>
        </w:rPr>
        <w:lastRenderedPageBreak/>
        <w:t>表规定时间前以书面形式（加盖公章的纸质信件和数据电文，包括传真、电子数据交换和电子邮件）（下同）向采购代理机构提出。采购代理机构将在规定时间内，以书面形式予以答复，答复中包括原提出的问题，但不包括问题的来源。如规定时间内未收到任何质疑，则视为各投标人均对此无异议。</w:t>
      </w:r>
    </w:p>
    <w:p w14:paraId="04CCBD07" w14:textId="77777777" w:rsidR="000D00D8" w:rsidRDefault="0089440B">
      <w:pPr>
        <w:wordWrap w:val="0"/>
        <w:topLinePunct/>
        <w:ind w:firstLineChars="200" w:firstLine="480"/>
      </w:pPr>
      <w:r>
        <w:rPr>
          <w:rFonts w:hint="eastAsia"/>
        </w:rPr>
        <w:t>2. 采购代理机构将视情况确定是否有必要在开标前对招标文件进行澄清，如有必要，将通过政</w:t>
      </w:r>
      <w:proofErr w:type="gramStart"/>
      <w:r>
        <w:rPr>
          <w:rFonts w:hint="eastAsia"/>
        </w:rPr>
        <w:t>采云</w:t>
      </w:r>
      <w:proofErr w:type="gramEnd"/>
      <w:r>
        <w:rPr>
          <w:rFonts w:hint="eastAsia"/>
        </w:rPr>
        <w:t>平台通知所有已获取采购文件的潜在投标人。</w:t>
      </w:r>
    </w:p>
    <w:p w14:paraId="3D7C735C" w14:textId="77777777" w:rsidR="000D00D8" w:rsidRDefault="0089440B">
      <w:pPr>
        <w:wordWrap w:val="0"/>
        <w:topLinePunct/>
        <w:ind w:firstLineChars="200" w:firstLine="482"/>
        <w:rPr>
          <w:b/>
          <w:bCs/>
        </w:rPr>
      </w:pPr>
      <w:r>
        <w:rPr>
          <w:rFonts w:hint="eastAsia"/>
          <w:b/>
          <w:bCs/>
        </w:rPr>
        <w:t>（二）招标文件的修改</w:t>
      </w:r>
    </w:p>
    <w:p w14:paraId="6A6264A4" w14:textId="77777777" w:rsidR="000D00D8" w:rsidRDefault="0089440B">
      <w:pPr>
        <w:wordWrap w:val="0"/>
        <w:topLinePunct/>
        <w:ind w:firstLineChars="200" w:firstLine="480"/>
      </w:pPr>
      <w:r>
        <w:rPr>
          <w:rFonts w:hint="eastAsia"/>
        </w:rPr>
        <w:t>1.在投标截止期</w:t>
      </w:r>
      <w:proofErr w:type="gramStart"/>
      <w:r>
        <w:rPr>
          <w:rFonts w:hint="eastAsia"/>
        </w:rPr>
        <w:t>前任何</w:t>
      </w:r>
      <w:proofErr w:type="gramEnd"/>
      <w:r>
        <w:rPr>
          <w:rFonts w:hint="eastAsia"/>
        </w:rPr>
        <w:t>时候，采购代理机构（采购人）无论是出于何种原因，均可对招标文件进行修改，并将修改的内容以更正公告的形式在相关网站发布并通过政</w:t>
      </w:r>
      <w:proofErr w:type="gramStart"/>
      <w:r>
        <w:rPr>
          <w:rFonts w:hint="eastAsia"/>
        </w:rPr>
        <w:t>采云</w:t>
      </w:r>
      <w:proofErr w:type="gramEnd"/>
      <w:r>
        <w:rPr>
          <w:rFonts w:hint="eastAsia"/>
        </w:rPr>
        <w:t>平台通知所有获取招标文件的潜在投标人。</w:t>
      </w:r>
    </w:p>
    <w:p w14:paraId="5BBBC7B6" w14:textId="77777777" w:rsidR="000D00D8" w:rsidRDefault="0089440B">
      <w:pPr>
        <w:wordWrap w:val="0"/>
        <w:topLinePunct/>
        <w:ind w:firstLineChars="200" w:firstLine="480"/>
      </w:pPr>
      <w:r>
        <w:rPr>
          <w:rFonts w:hint="eastAsia"/>
        </w:rPr>
        <w:t>2.招标文件澄清、答复、修改、补充的内容为招标文件的组成部分。当招标文件与招标文件的答复、澄清、修改、补充通知就同一内容的表述不一致时，以最后发出的公告为准。</w:t>
      </w:r>
    </w:p>
    <w:p w14:paraId="4DE96CAE" w14:textId="77777777" w:rsidR="000D00D8" w:rsidRDefault="0089440B">
      <w:pPr>
        <w:wordWrap w:val="0"/>
        <w:topLinePunct/>
        <w:ind w:firstLineChars="200" w:firstLine="480"/>
      </w:pPr>
      <w:r>
        <w:rPr>
          <w:rFonts w:hint="eastAsia"/>
        </w:rPr>
        <w:t>3.为使投标人有足够的时间按招标文件修改要求修正投标文件，采购代理机构可酌情推迟投标的截止日期和开标日期，并将修改的内容以更正公告的形式在相关网站发布并通过政</w:t>
      </w:r>
      <w:proofErr w:type="gramStart"/>
      <w:r>
        <w:rPr>
          <w:rFonts w:hint="eastAsia"/>
        </w:rPr>
        <w:t>采云</w:t>
      </w:r>
      <w:proofErr w:type="gramEnd"/>
      <w:r>
        <w:rPr>
          <w:rFonts w:hint="eastAsia"/>
        </w:rPr>
        <w:t>平台通知所有获取招标文件的潜在投标人。</w:t>
      </w:r>
    </w:p>
    <w:p w14:paraId="0EFB27B4" w14:textId="77777777" w:rsidR="000D00D8" w:rsidRDefault="0089440B">
      <w:pPr>
        <w:wordWrap w:val="0"/>
        <w:topLinePunct/>
        <w:ind w:firstLineChars="200" w:firstLine="480"/>
      </w:pPr>
      <w:r>
        <w:rPr>
          <w:rFonts w:hint="eastAsia"/>
        </w:rPr>
        <w:t>4. 更正公告的内容将作为招标文件的组成部分，对所有投标人均具有约束力。</w:t>
      </w:r>
    </w:p>
    <w:p w14:paraId="542EEBB9" w14:textId="77777777" w:rsidR="000D00D8" w:rsidRDefault="0089440B">
      <w:pPr>
        <w:wordWrap w:val="0"/>
        <w:topLinePunct/>
        <w:ind w:firstLineChars="196" w:firstLine="472"/>
        <w:rPr>
          <w:b/>
          <w:bCs/>
        </w:rPr>
      </w:pPr>
      <w:r>
        <w:rPr>
          <w:rFonts w:hint="eastAsia"/>
          <w:b/>
          <w:bCs/>
        </w:rPr>
        <w:t>▲投标文件未按招标文件的最终澄清、修改的内容进行编制的，投标无效。</w:t>
      </w:r>
    </w:p>
    <w:p w14:paraId="2715EF0D" w14:textId="77777777" w:rsidR="000D00D8" w:rsidRDefault="0089440B">
      <w:pPr>
        <w:pStyle w:val="2"/>
        <w:keepNext w:val="0"/>
        <w:keepLines w:val="0"/>
        <w:topLinePunct/>
        <w:spacing w:before="0" w:after="0" w:line="360" w:lineRule="auto"/>
        <w:ind w:left="0" w:firstLine="0"/>
      </w:pPr>
      <w:r>
        <w:rPr>
          <w:rFonts w:hint="eastAsia"/>
        </w:rPr>
        <w:t>三、投标文件</w:t>
      </w:r>
    </w:p>
    <w:p w14:paraId="0F808D35" w14:textId="77777777" w:rsidR="000D00D8" w:rsidRDefault="0089440B">
      <w:pPr>
        <w:wordWrap w:val="0"/>
        <w:topLinePunct/>
        <w:ind w:firstLineChars="200" w:firstLine="48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51B5E8AB" w14:textId="77777777" w:rsidR="000D00D8" w:rsidRDefault="0089440B">
      <w:pPr>
        <w:wordWrap w:val="0"/>
        <w:topLinePunct/>
        <w:ind w:firstLineChars="200" w:firstLine="480"/>
        <w:rPr>
          <w:b/>
          <w:bCs/>
        </w:rPr>
      </w:pPr>
      <w:r>
        <w:rPr>
          <w:rFonts w:hint="eastAsia"/>
        </w:rPr>
        <w:t>投标人进行电子投标应安装客户端软件—“政</w:t>
      </w:r>
      <w:proofErr w:type="gramStart"/>
      <w:r>
        <w:rPr>
          <w:rFonts w:hint="eastAsia"/>
        </w:rPr>
        <w:t>采云</w:t>
      </w:r>
      <w:proofErr w:type="gramEnd"/>
      <w:r>
        <w:rPr>
          <w:rFonts w:hint="eastAsia"/>
        </w:rPr>
        <w:t>电子交易客户端”，并按照招标文件和电子交易平台的要求编制并加密投标文件。</w:t>
      </w:r>
      <w:r>
        <w:rPr>
          <w:rFonts w:hint="eastAsia"/>
          <w:b/>
          <w:bCs/>
        </w:rPr>
        <w:t>投标人未按规定加密的投标文件，电子交易平台将拒收并提示。</w:t>
      </w:r>
    </w:p>
    <w:p w14:paraId="4AABCDB9" w14:textId="77777777" w:rsidR="000D00D8" w:rsidRDefault="0089440B">
      <w:pPr>
        <w:wordWrap w:val="0"/>
        <w:topLinePunct/>
        <w:ind w:firstLineChars="200" w:firstLine="480"/>
      </w:pPr>
      <w:r>
        <w:rPr>
          <w:rFonts w:hint="eastAsia"/>
        </w:rPr>
        <w:t>使用“政</w:t>
      </w:r>
      <w:proofErr w:type="gramStart"/>
      <w:r>
        <w:rPr>
          <w:rFonts w:hint="eastAsia"/>
        </w:rPr>
        <w:t>采云</w:t>
      </w:r>
      <w:proofErr w:type="gramEnd"/>
      <w:r>
        <w:rPr>
          <w:rFonts w:hint="eastAsia"/>
        </w:rPr>
        <w:t>电子交易客户端”需要提前申领CA数字证书，申领流程请自行前往“浙江政府采购网-下载专区-电子交易客户端-CA驱动和申领流程”进行查阅。</w:t>
      </w:r>
    </w:p>
    <w:p w14:paraId="3C0017BC" w14:textId="77777777" w:rsidR="000D00D8" w:rsidRDefault="0089440B">
      <w:pPr>
        <w:pStyle w:val="3"/>
        <w:keepNext w:val="0"/>
        <w:keepLines w:val="0"/>
        <w:wordWrap w:val="0"/>
        <w:topLinePunct/>
        <w:snapToGrid/>
        <w:ind w:left="0" w:firstLineChars="200" w:firstLine="482"/>
        <w:rPr>
          <w:sz w:val="24"/>
          <w:szCs w:val="24"/>
        </w:rPr>
      </w:pPr>
      <w:r>
        <w:rPr>
          <w:rFonts w:hint="eastAsia"/>
          <w:sz w:val="24"/>
          <w:szCs w:val="24"/>
        </w:rPr>
        <w:t>（一）投标文件的语言及计量</w:t>
      </w:r>
    </w:p>
    <w:p w14:paraId="6A9B65DB" w14:textId="77777777" w:rsidR="000D00D8" w:rsidRDefault="0089440B">
      <w:pPr>
        <w:wordWrap w:val="0"/>
        <w:topLinePunct/>
        <w:ind w:firstLineChars="200" w:firstLine="480"/>
      </w:pPr>
      <w:r>
        <w:rPr>
          <w:rFonts w:hint="eastAsia"/>
        </w:rPr>
        <w:t>1.投标人的投标文件以及与招标人就有关投标事宜的所有来往函电，均应以中文汉语书写。除签名、盖章、专用名称等特殊情形外，以中文汉语以外的文字表述的投标文件及函电，</w:t>
      </w:r>
      <w:r>
        <w:rPr>
          <w:rFonts w:hint="eastAsia"/>
        </w:rPr>
        <w:lastRenderedPageBreak/>
        <w:t>招标人将不予接受。</w:t>
      </w:r>
    </w:p>
    <w:p w14:paraId="669F653D" w14:textId="77777777" w:rsidR="000D00D8" w:rsidRDefault="0089440B">
      <w:pPr>
        <w:wordWrap w:val="0"/>
        <w:topLinePunct/>
        <w:ind w:leftChars="200" w:left="48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0BFBB778" w14:textId="77777777" w:rsidR="000D00D8" w:rsidRDefault="0089440B">
      <w:pPr>
        <w:wordWrap w:val="0"/>
        <w:topLinePunct/>
        <w:ind w:firstLineChars="200" w:firstLine="480"/>
      </w:pPr>
      <w:r>
        <w:rPr>
          <w:rFonts w:hint="eastAsia"/>
        </w:rPr>
        <w:t>3.投标计量单位，招标文件已有明确规定的，使用招标文件规定的计量单位；招标文件没有规定的，应采用中华人民共和国法定计量单位（货币单位：人民币元）。</w:t>
      </w:r>
    </w:p>
    <w:p w14:paraId="52BA360F" w14:textId="77777777" w:rsidR="000D00D8" w:rsidRDefault="0089440B">
      <w:pPr>
        <w:wordWrap w:val="0"/>
        <w:topLinePunct/>
        <w:ind w:firstLineChars="200" w:firstLine="482"/>
        <w:rPr>
          <w:b/>
          <w:bCs/>
        </w:rPr>
      </w:pPr>
      <w:r>
        <w:rPr>
          <w:rFonts w:hint="eastAsia"/>
          <w:b/>
          <w:bCs/>
        </w:rPr>
        <w:t>（二）投标文件的组成</w:t>
      </w:r>
    </w:p>
    <w:p w14:paraId="4CB8B185" w14:textId="77777777" w:rsidR="000D00D8" w:rsidRDefault="0089440B">
      <w:pPr>
        <w:wordWrap w:val="0"/>
        <w:topLinePunct/>
        <w:ind w:firstLineChars="196" w:firstLine="472"/>
        <w:rPr>
          <w:b/>
          <w:bCs/>
        </w:rPr>
      </w:pPr>
      <w:r>
        <w:rPr>
          <w:rFonts w:hint="eastAsia"/>
          <w:b/>
          <w:bCs/>
        </w:rPr>
        <w:t>投标文件为电子投标文件。电子投标文件，按“政</w:t>
      </w:r>
      <w:proofErr w:type="gramStart"/>
      <w:r>
        <w:rPr>
          <w:rFonts w:hint="eastAsia"/>
          <w:b/>
          <w:bCs/>
        </w:rPr>
        <w:t>采云</w:t>
      </w:r>
      <w:proofErr w:type="gramEnd"/>
      <w:r>
        <w:rPr>
          <w:rFonts w:hint="eastAsia"/>
          <w:b/>
          <w:bCs/>
        </w:rPr>
        <w:t>供应商项目采购-电子招投标操作指南”及本招标文件要求制作、加密并递交。电子投标文件由资格文件、商务及技术文件和报价文件组成。</w:t>
      </w:r>
    </w:p>
    <w:p w14:paraId="647F0D83" w14:textId="77777777" w:rsidR="000D00D8" w:rsidRDefault="0089440B">
      <w:pPr>
        <w:wordWrap w:val="0"/>
        <w:topLinePunct/>
        <w:ind w:firstLineChars="200" w:firstLine="482"/>
        <w:rPr>
          <w:b/>
        </w:rPr>
      </w:pPr>
      <w:r>
        <w:rPr>
          <w:rFonts w:hint="eastAsia"/>
          <w:b/>
        </w:rPr>
        <w:t>1.资格文件</w:t>
      </w:r>
    </w:p>
    <w:p w14:paraId="79363E64" w14:textId="77777777" w:rsidR="000D00D8" w:rsidRDefault="0089440B">
      <w:pPr>
        <w:wordWrap w:val="0"/>
        <w:topLinePunct/>
        <w:ind w:firstLineChars="200" w:firstLine="48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3104806F" w14:textId="77777777" w:rsidR="000D00D8" w:rsidRDefault="0089440B">
      <w:pPr>
        <w:wordWrap w:val="0"/>
        <w:topLinePunct/>
        <w:ind w:firstLineChars="200" w:firstLine="48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4BFF0C7" w14:textId="77777777" w:rsidR="000D00D8" w:rsidRDefault="0089440B">
      <w:pPr>
        <w:wordWrap w:val="0"/>
        <w:topLinePunct/>
        <w:ind w:firstLineChars="200" w:firstLine="480"/>
      </w:pPr>
      <w:r>
        <w:rPr>
          <w:rFonts w:hint="eastAsia"/>
        </w:rPr>
        <w:t>（2）法定代表人授权委托书（格式见附件）；</w:t>
      </w:r>
    </w:p>
    <w:p w14:paraId="2284BC97" w14:textId="77777777" w:rsidR="000D00D8" w:rsidRDefault="0089440B">
      <w:pPr>
        <w:wordWrap w:val="0"/>
        <w:topLinePunct/>
        <w:ind w:firstLineChars="200" w:firstLine="480"/>
      </w:pPr>
      <w:r>
        <w:rPr>
          <w:rFonts w:hint="eastAsia"/>
        </w:rPr>
        <w:t>（3）</w:t>
      </w:r>
      <w:r>
        <w:rPr>
          <w:rFonts w:hint="eastAsia"/>
          <w:b/>
          <w:bCs/>
        </w:rPr>
        <w:t>2020年度</w:t>
      </w:r>
      <w:r>
        <w:rPr>
          <w:rFonts w:hint="eastAsia"/>
        </w:rPr>
        <w:t>资产负债表等财务报表资料文件(新成立的公司，必须提供情况说明)；</w:t>
      </w:r>
    </w:p>
    <w:p w14:paraId="5943AC78" w14:textId="77777777" w:rsidR="000D00D8" w:rsidRDefault="0089440B">
      <w:pPr>
        <w:wordWrap w:val="0"/>
        <w:topLinePunct/>
        <w:ind w:firstLineChars="200" w:firstLine="480"/>
      </w:pPr>
      <w:r>
        <w:rPr>
          <w:rFonts w:hint="eastAsia"/>
        </w:rPr>
        <w:t>（4）具有履行合同所必需的设备和专业技术能力的承诺函（格式见附件）；</w:t>
      </w:r>
    </w:p>
    <w:p w14:paraId="143C599A" w14:textId="77777777" w:rsidR="000D00D8" w:rsidRDefault="0089440B">
      <w:pPr>
        <w:wordWrap w:val="0"/>
        <w:topLinePunct/>
        <w:ind w:firstLineChars="200" w:firstLine="480"/>
      </w:pPr>
      <w:r>
        <w:rPr>
          <w:rFonts w:hint="eastAsia"/>
        </w:rPr>
        <w:t>（5）参加政府采购活动前三年内在经营活动中没有重大违法记录的声明（格式见附件）；</w:t>
      </w:r>
    </w:p>
    <w:p w14:paraId="6A4632E6" w14:textId="77777777" w:rsidR="000D00D8" w:rsidRDefault="0089440B">
      <w:pPr>
        <w:wordWrap w:val="0"/>
        <w:topLinePunct/>
        <w:ind w:firstLineChars="200" w:firstLine="480"/>
      </w:pPr>
      <w:r>
        <w:rPr>
          <w:rFonts w:hint="eastAsia"/>
        </w:rPr>
        <w:t>（6）具有良好商业信誉特别声明（格式见附件）；</w:t>
      </w:r>
    </w:p>
    <w:p w14:paraId="221B861C" w14:textId="77777777" w:rsidR="000D00D8" w:rsidRDefault="0089440B">
      <w:pPr>
        <w:wordWrap w:val="0"/>
        <w:topLinePunct/>
        <w:ind w:firstLineChars="200" w:firstLine="480"/>
      </w:pPr>
      <w:r>
        <w:rPr>
          <w:rFonts w:hint="eastAsia"/>
        </w:rPr>
        <w:t>（7）</w:t>
      </w:r>
      <w:r w:rsidRPr="004317F0">
        <w:rPr>
          <w:rFonts w:hint="eastAsia"/>
          <w:b/>
        </w:rPr>
        <w:t>中小企业声明函(格式见附件)或者残疾人福利性单位声明函(格式见附件)或者监狱企业证明文件</w:t>
      </w:r>
      <w:r w:rsidRPr="004317F0">
        <w:rPr>
          <w:rFonts w:hint="eastAsia"/>
        </w:rPr>
        <w:t>。</w:t>
      </w:r>
    </w:p>
    <w:p w14:paraId="14F4B0DF" w14:textId="77777777" w:rsidR="000D00D8" w:rsidRDefault="0089440B">
      <w:pPr>
        <w:wordWrap w:val="0"/>
        <w:topLinePunct/>
        <w:ind w:firstLineChars="200" w:firstLine="482"/>
        <w:rPr>
          <w:b/>
        </w:rPr>
      </w:pPr>
      <w:r>
        <w:rPr>
          <w:rFonts w:hint="eastAsia"/>
          <w:b/>
        </w:rPr>
        <w:t>2、商务技术文件</w:t>
      </w:r>
    </w:p>
    <w:p w14:paraId="0A32268B" w14:textId="77777777" w:rsidR="000D00D8" w:rsidRDefault="0089440B">
      <w:pPr>
        <w:ind w:firstLineChars="200" w:firstLine="480"/>
      </w:pPr>
      <w:r>
        <w:rPr>
          <w:rFonts w:hint="eastAsia"/>
        </w:rPr>
        <w:t>（1）声明书；</w:t>
      </w:r>
    </w:p>
    <w:p w14:paraId="40FD5992" w14:textId="77777777" w:rsidR="000D00D8" w:rsidRDefault="0089440B">
      <w:pPr>
        <w:ind w:firstLineChars="200" w:firstLine="480"/>
      </w:pPr>
      <w:r>
        <w:rPr>
          <w:rFonts w:hint="eastAsia"/>
        </w:rPr>
        <w:t>（2）社保部门盖章出具的在职员工社保缴纳清单复印件；</w:t>
      </w:r>
    </w:p>
    <w:p w14:paraId="5261FCEC" w14:textId="77777777" w:rsidR="000D00D8" w:rsidRDefault="0089440B">
      <w:pPr>
        <w:ind w:firstLineChars="200" w:firstLine="480"/>
      </w:pPr>
      <w:r>
        <w:rPr>
          <w:rFonts w:hint="eastAsia"/>
        </w:rPr>
        <w:t>（3）节能环保等的资质证书或文件（若有）；</w:t>
      </w:r>
    </w:p>
    <w:p w14:paraId="1430BD22" w14:textId="77777777" w:rsidR="000D00D8" w:rsidRDefault="0089440B">
      <w:pPr>
        <w:ind w:firstLineChars="200" w:firstLine="480"/>
      </w:pPr>
      <w:r>
        <w:rPr>
          <w:rFonts w:hint="eastAsia"/>
        </w:rPr>
        <w:lastRenderedPageBreak/>
        <w:t>（4）投标人认为有必要提供的其他资信文件或说明。</w:t>
      </w:r>
    </w:p>
    <w:p w14:paraId="2CD47B33" w14:textId="77777777" w:rsidR="000D00D8" w:rsidRDefault="0089440B">
      <w:pPr>
        <w:ind w:firstLineChars="200" w:firstLine="480"/>
      </w:pPr>
      <w:r>
        <w:rPr>
          <w:rFonts w:hint="eastAsia"/>
        </w:rPr>
        <w:t>（5）类似荣誉汇总表及相关证明材料；</w:t>
      </w:r>
    </w:p>
    <w:p w14:paraId="6E870FB1" w14:textId="77777777" w:rsidR="000D00D8" w:rsidRDefault="0089440B">
      <w:pPr>
        <w:ind w:firstLineChars="200" w:firstLine="480"/>
      </w:pPr>
      <w:r>
        <w:rPr>
          <w:rFonts w:hint="eastAsia"/>
        </w:rPr>
        <w:t>（6）类似业绩汇总表及相关证明材料；</w:t>
      </w:r>
    </w:p>
    <w:p w14:paraId="4E71F408" w14:textId="77777777" w:rsidR="000D00D8" w:rsidRDefault="0089440B">
      <w:pPr>
        <w:ind w:firstLineChars="200" w:firstLine="480"/>
      </w:pPr>
      <w:r>
        <w:rPr>
          <w:rFonts w:hint="eastAsia"/>
        </w:rPr>
        <w:t>（7）管理团队相关证书及证明文件；</w:t>
      </w:r>
    </w:p>
    <w:p w14:paraId="04ABC521" w14:textId="77777777" w:rsidR="000D00D8" w:rsidRDefault="0089440B">
      <w:pPr>
        <w:ind w:firstLineChars="200" w:firstLine="480"/>
      </w:pPr>
      <w:r>
        <w:rPr>
          <w:rFonts w:hint="eastAsia"/>
        </w:rPr>
        <w:t>（8）企业经营资质及安全生产；</w:t>
      </w:r>
    </w:p>
    <w:p w14:paraId="4CB63DE2" w14:textId="77777777" w:rsidR="000D00D8" w:rsidRDefault="0089440B">
      <w:pPr>
        <w:ind w:firstLineChars="200" w:firstLine="480"/>
      </w:pPr>
      <w:r>
        <w:rPr>
          <w:rFonts w:hint="eastAsia"/>
        </w:rPr>
        <w:t>（9）项目方案（包括项目实施方案、其他垃圾收集、清运作业管理方案、环卫从业人员管理方案、车辆管理方案、安全生产、风险防控方案、环保管理方案、智能化平台服务方案等）；</w:t>
      </w:r>
    </w:p>
    <w:p w14:paraId="0670D81A" w14:textId="77777777" w:rsidR="000D00D8" w:rsidRDefault="0089440B">
      <w:pPr>
        <w:ind w:firstLineChars="200" w:firstLine="480"/>
      </w:pPr>
      <w:r>
        <w:rPr>
          <w:rFonts w:hint="eastAsia"/>
        </w:rPr>
        <w:t>（10）服务支撑条件及相关证明材料；</w:t>
      </w:r>
    </w:p>
    <w:p w14:paraId="321F1E7C" w14:textId="77777777" w:rsidR="000D00D8" w:rsidRDefault="0089440B">
      <w:pPr>
        <w:ind w:firstLineChars="200" w:firstLine="480"/>
      </w:pPr>
      <w:r>
        <w:rPr>
          <w:rFonts w:hint="eastAsia"/>
        </w:rPr>
        <w:t>（11）作业管理制度、措施；</w:t>
      </w:r>
    </w:p>
    <w:p w14:paraId="6EE147FF" w14:textId="77777777" w:rsidR="000D00D8" w:rsidRDefault="0089440B">
      <w:pPr>
        <w:ind w:firstLineChars="200" w:firstLine="480"/>
      </w:pPr>
      <w:r>
        <w:rPr>
          <w:rFonts w:hint="eastAsia"/>
        </w:rPr>
        <w:t>（12）平稳过渡方案；</w:t>
      </w:r>
    </w:p>
    <w:p w14:paraId="5393F061" w14:textId="77777777" w:rsidR="000D00D8" w:rsidRDefault="0089440B">
      <w:pPr>
        <w:ind w:firstLineChars="200" w:firstLine="480"/>
      </w:pPr>
      <w:r>
        <w:rPr>
          <w:rFonts w:hint="eastAsia"/>
        </w:rPr>
        <w:t>（13）应急保障方案；</w:t>
      </w:r>
    </w:p>
    <w:p w14:paraId="6D79A50F" w14:textId="77777777" w:rsidR="000D00D8" w:rsidRDefault="0089440B">
      <w:pPr>
        <w:ind w:firstLineChars="200" w:firstLine="480"/>
      </w:pPr>
      <w:r>
        <w:rPr>
          <w:rFonts w:hint="eastAsia"/>
        </w:rPr>
        <w:t>（14）投入设备的技术参数详细介绍、合格证书、质量检测报告、产品认证证书、专利证书（若有）等；</w:t>
      </w:r>
    </w:p>
    <w:p w14:paraId="6EBE18E6" w14:textId="77777777" w:rsidR="000D00D8" w:rsidRDefault="0089440B">
      <w:pPr>
        <w:ind w:firstLineChars="200" w:firstLine="480"/>
      </w:pPr>
      <w:r>
        <w:rPr>
          <w:rFonts w:hint="eastAsia"/>
        </w:rPr>
        <w:t>（15）服务条款偏离表(格式见附件)；</w:t>
      </w:r>
    </w:p>
    <w:p w14:paraId="0DCE117D" w14:textId="77777777" w:rsidR="000D00D8" w:rsidRDefault="0089440B">
      <w:pPr>
        <w:ind w:firstLineChars="200" w:firstLine="480"/>
      </w:pPr>
      <w:r>
        <w:rPr>
          <w:rFonts w:hint="eastAsia"/>
        </w:rPr>
        <w:t>（16）投标人情况介绍（主要产品、技术力量、生产规模、经营业绩等）(格式见附件)；</w:t>
      </w:r>
    </w:p>
    <w:p w14:paraId="3581AB79" w14:textId="77777777" w:rsidR="000D00D8" w:rsidRDefault="0089440B">
      <w:pPr>
        <w:ind w:firstLineChars="200" w:firstLine="480"/>
      </w:pPr>
      <w:r>
        <w:rPr>
          <w:rFonts w:hint="eastAsia"/>
        </w:rPr>
        <w:t>（17）项目实施人员一览表(格式见附件)；</w:t>
      </w:r>
    </w:p>
    <w:p w14:paraId="4A9C0A3D" w14:textId="77777777" w:rsidR="000D00D8" w:rsidRDefault="0089440B">
      <w:pPr>
        <w:wordWrap w:val="0"/>
        <w:topLinePunct/>
        <w:ind w:firstLineChars="250" w:firstLine="600"/>
      </w:pPr>
      <w:r>
        <w:rPr>
          <w:rFonts w:hint="eastAsia"/>
        </w:rPr>
        <w:t>（18）投标人认为有必要提供的其他文件和说明（格式自拟）。</w:t>
      </w:r>
    </w:p>
    <w:p w14:paraId="5F41925C" w14:textId="77777777" w:rsidR="000D00D8" w:rsidRDefault="0089440B">
      <w:pPr>
        <w:wordWrap w:val="0"/>
        <w:topLinePunct/>
        <w:ind w:firstLineChars="200" w:firstLine="482"/>
        <w:rPr>
          <w:b/>
        </w:rPr>
      </w:pPr>
      <w:r>
        <w:rPr>
          <w:rFonts w:hint="eastAsia"/>
          <w:b/>
        </w:rPr>
        <w:t>3.报价文件：</w:t>
      </w:r>
    </w:p>
    <w:p w14:paraId="7198C935" w14:textId="77777777" w:rsidR="000D00D8" w:rsidRDefault="0089440B">
      <w:pPr>
        <w:wordWrap w:val="0"/>
        <w:topLinePunct/>
        <w:ind w:firstLineChars="200" w:firstLine="480"/>
      </w:pPr>
      <w:r>
        <w:rPr>
          <w:rFonts w:hint="eastAsia"/>
        </w:rPr>
        <w:t>（1）投标响应函（格式见附件）；</w:t>
      </w:r>
    </w:p>
    <w:p w14:paraId="0D6BE4C7" w14:textId="77777777" w:rsidR="000D00D8" w:rsidRDefault="0089440B">
      <w:pPr>
        <w:wordWrap w:val="0"/>
        <w:topLinePunct/>
        <w:ind w:firstLineChars="200" w:firstLine="480"/>
      </w:pPr>
      <w:r>
        <w:rPr>
          <w:rFonts w:hint="eastAsia"/>
        </w:rPr>
        <w:t>（2）报价一览表（格式见附件）；</w:t>
      </w:r>
    </w:p>
    <w:p w14:paraId="7F3456C5" w14:textId="77777777" w:rsidR="000D00D8" w:rsidRDefault="0089440B">
      <w:pPr>
        <w:wordWrap w:val="0"/>
        <w:topLinePunct/>
        <w:ind w:firstLineChars="200" w:firstLine="480"/>
      </w:pPr>
      <w:r>
        <w:rPr>
          <w:rFonts w:hint="eastAsia"/>
        </w:rPr>
        <w:t>（3）报价明细表（格式自拟）；</w:t>
      </w:r>
    </w:p>
    <w:p w14:paraId="15F1B16A" w14:textId="77777777" w:rsidR="000D00D8" w:rsidRDefault="0089440B">
      <w:pPr>
        <w:wordWrap w:val="0"/>
        <w:topLinePunct/>
        <w:ind w:firstLineChars="200" w:firstLine="480"/>
      </w:pPr>
      <w:r>
        <w:rPr>
          <w:rFonts w:hint="eastAsia"/>
        </w:rPr>
        <w:t>（4）投标人针对报价需要说明的其他文件和资料（格式自拟）。</w:t>
      </w:r>
    </w:p>
    <w:p w14:paraId="742FEE12" w14:textId="77777777" w:rsidR="000D00D8" w:rsidRDefault="0089440B">
      <w:pPr>
        <w:pStyle w:val="3"/>
        <w:keepNext w:val="0"/>
        <w:keepLines w:val="0"/>
        <w:wordWrap w:val="0"/>
        <w:topLinePunct/>
        <w:snapToGrid/>
        <w:ind w:left="0" w:firstLineChars="200" w:firstLine="482"/>
        <w:rPr>
          <w:sz w:val="24"/>
          <w:szCs w:val="24"/>
        </w:rPr>
      </w:pPr>
      <w:r>
        <w:rPr>
          <w:rFonts w:hint="eastAsia"/>
          <w:sz w:val="24"/>
          <w:szCs w:val="24"/>
        </w:rPr>
        <w:t>（三）投标文件的编制、签署</w:t>
      </w:r>
    </w:p>
    <w:p w14:paraId="6DCD1C13" w14:textId="77777777" w:rsidR="000D00D8" w:rsidRDefault="0089440B">
      <w:pPr>
        <w:wordWrap w:val="0"/>
        <w:topLinePunct/>
        <w:ind w:firstLineChars="200" w:firstLine="480"/>
      </w:pPr>
      <w:r>
        <w:rPr>
          <w:rFonts w:hint="eastAsia"/>
        </w:rPr>
        <w:t>组成投标文件的各项资料均应遵守本条：</w:t>
      </w:r>
    </w:p>
    <w:p w14:paraId="70BB08B3" w14:textId="77777777" w:rsidR="000D00D8" w:rsidRDefault="0089440B">
      <w:pPr>
        <w:wordWrap w:val="0"/>
        <w:topLinePunct/>
        <w:ind w:firstLineChars="200" w:firstLine="480"/>
      </w:pPr>
      <w:r>
        <w:rPr>
          <w:rFonts w:hint="eastAsia"/>
        </w:rPr>
        <w:t>1.投标文件的签署、盖章：</w:t>
      </w:r>
    </w:p>
    <w:p w14:paraId="5249A859" w14:textId="77777777" w:rsidR="000D00D8" w:rsidRDefault="0089440B">
      <w:pPr>
        <w:wordWrap w:val="0"/>
        <w:topLinePunct/>
        <w:ind w:firstLineChars="200" w:firstLine="480"/>
        <w:rPr>
          <w:b/>
          <w:bCs/>
        </w:rPr>
      </w:pPr>
      <w:r>
        <w:rPr>
          <w:rFonts w:hint="eastAsia"/>
        </w:rPr>
        <w:t>投标文件按照招标文件格式要求进行签署、盖章。</w:t>
      </w:r>
      <w:r>
        <w:rPr>
          <w:rFonts w:hint="eastAsia"/>
          <w:b/>
          <w:bCs/>
        </w:rPr>
        <w:t>▲投标人的投标文件未按照招标文件要求签署、盖章的，其投标无效；并根据“政</w:t>
      </w:r>
      <w:proofErr w:type="gramStart"/>
      <w:r>
        <w:rPr>
          <w:rFonts w:hint="eastAsia"/>
          <w:b/>
          <w:bCs/>
        </w:rPr>
        <w:t>采云</w:t>
      </w:r>
      <w:proofErr w:type="gramEnd"/>
      <w:r>
        <w:rPr>
          <w:rFonts w:hint="eastAsia"/>
          <w:b/>
          <w:bCs/>
        </w:rPr>
        <w:t>供应商项目采购-电子招投标操作指南”及本招标文件规定的格式和顺序编制电子投标文件并进行关联定位。</w:t>
      </w:r>
    </w:p>
    <w:p w14:paraId="6ECC38C5" w14:textId="77777777" w:rsidR="000D00D8" w:rsidRDefault="0089440B">
      <w:pPr>
        <w:topLinePunct/>
        <w:ind w:firstLineChars="200" w:firstLine="480"/>
      </w:pPr>
      <w:r>
        <w:rPr>
          <w:rFonts w:hint="eastAsia"/>
        </w:rPr>
        <w:lastRenderedPageBreak/>
        <w:t>为确保网上操作合法、有效和安全，投标人应当在投标截止时间前完成在“政府采购云平台”的身份认证，确保在电子投标过程中能够对相关数据电文进行加密和使用电子签名。</w:t>
      </w:r>
    </w:p>
    <w:p w14:paraId="2BAAC0A0" w14:textId="77777777" w:rsidR="000D00D8" w:rsidRDefault="0089440B">
      <w:pPr>
        <w:ind w:firstLineChars="196" w:firstLine="472"/>
        <w:rPr>
          <w:b/>
          <w:bCs/>
        </w:rPr>
      </w:pPr>
      <w:r>
        <w:rPr>
          <w:rFonts w:hint="eastAsia"/>
          <w:b/>
          <w:bCs/>
        </w:rPr>
        <w:t>▲2.投标文件须由法定代表人或其授权代表签署。应由投标人法定代表人或授权代表签字的，须签名或电子签名或盖章，否则按无效标处理。</w:t>
      </w:r>
    </w:p>
    <w:p w14:paraId="50AC72B2" w14:textId="77777777" w:rsidR="000D00D8" w:rsidRDefault="0089440B">
      <w:pPr>
        <w:ind w:firstLineChars="196" w:firstLine="472"/>
        <w:rPr>
          <w:b/>
          <w:bCs/>
        </w:rPr>
      </w:pPr>
      <w:r>
        <w:rPr>
          <w:rFonts w:hint="eastAsia"/>
          <w:b/>
          <w:bCs/>
        </w:rPr>
        <w:t>▲3.资格文件、商务及技术文件中不得出现投标报价等价格信息，否则按无效标处理。</w:t>
      </w:r>
    </w:p>
    <w:p w14:paraId="02B8F5D4" w14:textId="77777777" w:rsidR="000D00D8" w:rsidRDefault="0089440B">
      <w:pPr>
        <w:ind w:firstLineChars="200" w:firstLine="480"/>
      </w:pPr>
      <w:r>
        <w:rPr>
          <w:rFonts w:hint="eastAsia"/>
        </w:rPr>
        <w:t>4.投标文件应字迹清楚、内容齐全、格式规范，如有修改，修改处须有法定代表人或其授权代表签名或电子签名并加盖投标人公章或电子签章。投标文件因字迹潦草或表达不清所引起的后果由投标人负责。</w:t>
      </w:r>
    </w:p>
    <w:p w14:paraId="0CBB6D5B" w14:textId="77777777" w:rsidR="000D00D8" w:rsidRDefault="0089440B">
      <w:pPr>
        <w:pStyle w:val="3"/>
        <w:keepNext w:val="0"/>
        <w:keepLines w:val="0"/>
        <w:wordWrap w:val="0"/>
        <w:topLinePunct/>
        <w:snapToGrid/>
        <w:ind w:left="0" w:firstLineChars="200" w:firstLine="482"/>
        <w:rPr>
          <w:sz w:val="24"/>
          <w:szCs w:val="24"/>
        </w:rPr>
      </w:pPr>
      <w:r>
        <w:rPr>
          <w:rFonts w:hint="eastAsia"/>
          <w:sz w:val="24"/>
          <w:szCs w:val="24"/>
        </w:rPr>
        <w:t>（四）投标报价</w:t>
      </w:r>
    </w:p>
    <w:p w14:paraId="0D5EFD67" w14:textId="77777777" w:rsidR="000D00D8" w:rsidRDefault="0089440B">
      <w:pPr>
        <w:ind w:firstLineChars="200" w:firstLine="480"/>
      </w:pPr>
      <w:r>
        <w:rPr>
          <w:rFonts w:hint="eastAsia"/>
        </w:rPr>
        <w:t>1.所有投标报价均以人民币元为计算单位。投标报价应是唯一的，招标人将拒绝有选择的报价，投标报价应按招标文件中相关附表格式填报。</w:t>
      </w:r>
    </w:p>
    <w:p w14:paraId="102C0B83" w14:textId="77777777" w:rsidR="000D00D8" w:rsidRDefault="0089440B">
      <w:pPr>
        <w:ind w:firstLineChars="200" w:firstLine="480"/>
      </w:pPr>
      <w:r>
        <w:rPr>
          <w:rFonts w:hint="eastAsia"/>
        </w:rPr>
        <w:t>2.投标价格应该已经扣除所有同业折扣以及现金折扣。投标报价应包括所需缴纳的所有税费、项目实施所需的一切费用。</w:t>
      </w:r>
    </w:p>
    <w:p w14:paraId="04C2668A" w14:textId="77777777" w:rsidR="000D00D8" w:rsidRDefault="0089440B">
      <w:pPr>
        <w:ind w:firstLineChars="196" w:firstLine="472"/>
        <w:rPr>
          <w:b/>
          <w:bCs/>
        </w:rPr>
      </w:pPr>
      <w:r>
        <w:rPr>
          <w:rFonts w:hint="eastAsia"/>
          <w:b/>
          <w:bCs/>
        </w:rPr>
        <w:t>3.投标报价的确认：招标人在政</w:t>
      </w:r>
      <w:proofErr w:type="gramStart"/>
      <w:r>
        <w:rPr>
          <w:rFonts w:hint="eastAsia"/>
          <w:b/>
          <w:bCs/>
        </w:rPr>
        <w:t>采云</w:t>
      </w:r>
      <w:proofErr w:type="gramEnd"/>
      <w:r>
        <w:rPr>
          <w:rFonts w:hint="eastAsia"/>
          <w:b/>
          <w:bCs/>
        </w:rPr>
        <w:t>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30E471F8" w14:textId="77777777" w:rsidR="000D00D8" w:rsidRDefault="0089440B">
      <w:pPr>
        <w:pStyle w:val="3"/>
        <w:keepNext w:val="0"/>
        <w:keepLines w:val="0"/>
        <w:wordWrap w:val="0"/>
        <w:topLinePunct/>
        <w:snapToGrid/>
        <w:ind w:left="0" w:firstLineChars="200" w:firstLine="482"/>
        <w:rPr>
          <w:sz w:val="24"/>
          <w:szCs w:val="24"/>
        </w:rPr>
      </w:pPr>
      <w:r>
        <w:rPr>
          <w:rFonts w:hint="eastAsia"/>
          <w:sz w:val="24"/>
          <w:szCs w:val="24"/>
        </w:rPr>
        <w:t>（五）投标文件的递交、补充和修改</w:t>
      </w:r>
    </w:p>
    <w:p w14:paraId="46F51145" w14:textId="77777777" w:rsidR="000D00D8" w:rsidRDefault="0089440B">
      <w:pPr>
        <w:ind w:firstLineChars="200" w:firstLine="48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42A461EA" w14:textId="77777777" w:rsidR="000D00D8" w:rsidRDefault="0089440B">
      <w:pPr>
        <w:ind w:firstLineChars="200" w:firstLine="480"/>
      </w:pPr>
      <w:r>
        <w:rPr>
          <w:rFonts w:hint="eastAsia"/>
        </w:rPr>
        <w:t>2.投标文件的补充和修改</w:t>
      </w:r>
    </w:p>
    <w:p w14:paraId="374D2813" w14:textId="77777777" w:rsidR="000D00D8" w:rsidRDefault="0089440B">
      <w:pPr>
        <w:ind w:firstLineChars="196" w:firstLine="472"/>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607211E" w14:textId="77777777" w:rsidR="000D00D8" w:rsidRDefault="0089440B">
      <w:pPr>
        <w:pStyle w:val="Charfe"/>
        <w:spacing w:beforeLines="0" w:afterLines="0"/>
        <w:ind w:firstLineChars="200" w:firstLine="480"/>
      </w:pPr>
      <w:r>
        <w:rPr>
          <w:rFonts w:hint="eastAsia"/>
        </w:rPr>
        <w:t>3.投标截止时间和有效时间</w:t>
      </w:r>
    </w:p>
    <w:p w14:paraId="7A8E48EC" w14:textId="77777777" w:rsidR="000D00D8" w:rsidRDefault="0089440B">
      <w:pPr>
        <w:pStyle w:val="Charfe"/>
        <w:wordWrap w:val="0"/>
        <w:topLinePunct/>
        <w:spacing w:beforeLines="0" w:afterLines="0"/>
        <w:ind w:firstLineChars="200" w:firstLine="480"/>
      </w:pPr>
      <w:r>
        <w:rPr>
          <w:rFonts w:hint="eastAsia"/>
        </w:rPr>
        <w:t>（1）投标截止时间见前附表。如因电子交易平台原因影响投标截止时间的，招标人可以视情况延长投标文件提交的截止时间。在上述情况下，招标人与投标人在之前投标截止期方</w:t>
      </w:r>
      <w:r>
        <w:rPr>
          <w:rFonts w:hint="eastAsia"/>
        </w:rPr>
        <w:lastRenderedPageBreak/>
        <w:t>面的全部权利、责任和义务，将适用于延长至新的投标截止期。</w:t>
      </w:r>
    </w:p>
    <w:p w14:paraId="3F907B72" w14:textId="77777777" w:rsidR="000D00D8" w:rsidRDefault="0089440B">
      <w:pPr>
        <w:pStyle w:val="Charfe"/>
        <w:wordWrap w:val="0"/>
        <w:topLinePunct/>
        <w:spacing w:beforeLines="0" w:afterLines="0"/>
        <w:ind w:firstLineChars="200" w:firstLine="480"/>
      </w:pPr>
      <w:r>
        <w:rPr>
          <w:rFonts w:hint="eastAsia"/>
        </w:rPr>
        <w:t>（2）投标截止时间后，投标人登录政</w:t>
      </w:r>
      <w:proofErr w:type="gramStart"/>
      <w:r>
        <w:rPr>
          <w:rFonts w:hint="eastAsia"/>
        </w:rPr>
        <w:t>采云</w:t>
      </w:r>
      <w:proofErr w:type="gramEnd"/>
      <w:r>
        <w:rPr>
          <w:rFonts w:hint="eastAsia"/>
        </w:rPr>
        <w:t>平台，用“项目采购-开标评标”功能对电子投标文件进行在线解密。在线解密电子投标文件时间为开标时间起30分钟内。</w:t>
      </w:r>
    </w:p>
    <w:p w14:paraId="24DCAC0B" w14:textId="77777777" w:rsidR="000D00D8" w:rsidRDefault="0089440B">
      <w:pPr>
        <w:pStyle w:val="Charfe"/>
        <w:wordWrap w:val="0"/>
        <w:topLinePunct/>
        <w:spacing w:beforeLines="0" w:afterLines="0"/>
        <w:ind w:firstLineChars="200" w:firstLine="480"/>
      </w:pPr>
      <w:r>
        <w:rPr>
          <w:rFonts w:hint="eastAsia"/>
        </w:rPr>
        <w:t>（3）投标有效期为从提交投标文件的截止之日起90天。投标文件合格投递后，自投标截止日期起，在投标有效期内有效。在原定投标有效期满之前，如果出现特殊情况，招标人可以以书面形式通知投标人延长投标有效期。投标人同意延长的，不得要求或被允许修改其投标文件，投标人拒绝延长的，视同放弃投标。</w:t>
      </w:r>
    </w:p>
    <w:p w14:paraId="40C0DD7D" w14:textId="77777777" w:rsidR="000D00D8" w:rsidRDefault="0089440B">
      <w:pPr>
        <w:pStyle w:val="2"/>
        <w:keepNext w:val="0"/>
        <w:keepLines w:val="0"/>
        <w:spacing w:before="0" w:after="0" w:line="360" w:lineRule="auto"/>
        <w:ind w:left="0" w:firstLine="0"/>
      </w:pPr>
      <w:r>
        <w:rPr>
          <w:rFonts w:hint="eastAsia"/>
        </w:rPr>
        <w:t>四、开标</w:t>
      </w:r>
    </w:p>
    <w:p w14:paraId="41FDE6CB" w14:textId="77777777" w:rsidR="000D00D8" w:rsidRDefault="0089440B">
      <w:pPr>
        <w:wordWrap w:val="0"/>
        <w:topLinePunct/>
        <w:ind w:firstLineChars="200" w:firstLine="482"/>
        <w:rPr>
          <w:b/>
          <w:bCs/>
        </w:rPr>
      </w:pPr>
      <w:r>
        <w:rPr>
          <w:rFonts w:hint="eastAsia"/>
          <w:b/>
          <w:bCs/>
        </w:rPr>
        <w:t>（一）开标准备</w:t>
      </w:r>
    </w:p>
    <w:p w14:paraId="448BC02E" w14:textId="77777777" w:rsidR="000D00D8" w:rsidRDefault="0089440B">
      <w:pPr>
        <w:ind w:firstLineChars="200" w:firstLine="480"/>
      </w:pPr>
      <w:r>
        <w:rPr>
          <w:rFonts w:hint="eastAsia"/>
        </w:rPr>
        <w:t>各投标人法定代表人（负责人）或其授权代表应准时参与在线电子投标，否则事后不得对采购相关人员、开标过程和开标结果提出异议。</w:t>
      </w:r>
    </w:p>
    <w:p w14:paraId="405874A9" w14:textId="77777777" w:rsidR="000D00D8" w:rsidRDefault="0089440B">
      <w:pPr>
        <w:wordWrap w:val="0"/>
        <w:topLinePunct/>
        <w:ind w:firstLineChars="200" w:firstLine="482"/>
      </w:pPr>
      <w:r>
        <w:rPr>
          <w:rFonts w:hint="eastAsia"/>
          <w:b/>
          <w:bCs/>
        </w:rPr>
        <w:t>（二）开标程序</w:t>
      </w:r>
    </w:p>
    <w:p w14:paraId="1C8049F8" w14:textId="77777777" w:rsidR="000D00D8" w:rsidRDefault="0089440B">
      <w:pPr>
        <w:wordWrap w:val="0"/>
        <w:topLinePunct/>
        <w:ind w:firstLineChars="200" w:firstLine="480"/>
      </w:pPr>
      <w:r>
        <w:rPr>
          <w:rFonts w:hint="eastAsia"/>
        </w:rPr>
        <w:t>电子招投标开标及评审程序：</w:t>
      </w:r>
    </w:p>
    <w:p w14:paraId="00A26904" w14:textId="77777777" w:rsidR="000D00D8" w:rsidRDefault="0089440B">
      <w:pPr>
        <w:ind w:firstLineChars="200" w:firstLine="480"/>
      </w:pPr>
      <w:r>
        <w:rPr>
          <w:rFonts w:hint="eastAsia"/>
        </w:rPr>
        <w:t>1.开标会由采购代理机构主持，主持人宣布开标会议开始；</w:t>
      </w:r>
    </w:p>
    <w:p w14:paraId="71A38196" w14:textId="77777777" w:rsidR="000D00D8" w:rsidRDefault="0089440B">
      <w:pPr>
        <w:ind w:firstLineChars="200" w:firstLine="480"/>
      </w:pPr>
      <w:r>
        <w:rPr>
          <w:rFonts w:hint="eastAsia"/>
        </w:rPr>
        <w:t>2.主持人介绍参加开标会的成员，宣布开标期间的有关事项、开标纪律、应当回避的情形等注意事项；</w:t>
      </w:r>
    </w:p>
    <w:p w14:paraId="28AF4E1B" w14:textId="77777777" w:rsidR="000D00D8" w:rsidRDefault="0089440B">
      <w:pPr>
        <w:ind w:firstLineChars="200" w:firstLine="480"/>
      </w:pPr>
      <w:r>
        <w:rPr>
          <w:rFonts w:hint="eastAsia"/>
        </w:rPr>
        <w:t>3.投标截止时间后，电子交易平台按开标时间自动提取所有投标文件，采购机构依托电子交易平台发起开始解密指令，主持人宣读在线递交电子投标文件的投标人名单。投标人登录政</w:t>
      </w:r>
      <w:proofErr w:type="gramStart"/>
      <w:r>
        <w:rPr>
          <w:rFonts w:hint="eastAsia"/>
        </w:rPr>
        <w:t>采云</w:t>
      </w:r>
      <w:proofErr w:type="gramEnd"/>
      <w:r>
        <w:rPr>
          <w:rFonts w:hint="eastAsia"/>
        </w:rPr>
        <w:t>平台，用“项目采购-开标评标”功能对电子投标文件进行在线解密。在线解密电子投标文件时间为开标时间起30分钟内。所有投标人均应当准时在线参加，投标人不足3家的，不得开标。</w:t>
      </w:r>
    </w:p>
    <w:p w14:paraId="68543580" w14:textId="77777777" w:rsidR="000D00D8" w:rsidRDefault="0089440B">
      <w:pPr>
        <w:wordWrap w:val="0"/>
        <w:topLinePunct/>
        <w:ind w:firstLineChars="200" w:firstLine="480"/>
      </w:pPr>
      <w:r>
        <w:rPr>
          <w:rFonts w:hint="eastAsia"/>
        </w:rPr>
        <w:t>4.开标解密后，采购人或采购代理机构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或采购代理机构告知其未通过的原因。评标委员会对通过资格审查的投标人的商务技术响应文件进行评审。</w:t>
      </w:r>
    </w:p>
    <w:p w14:paraId="01956B96" w14:textId="77777777" w:rsidR="000D00D8" w:rsidRDefault="0089440B">
      <w:pPr>
        <w:wordWrap w:val="0"/>
        <w:topLinePunct/>
        <w:ind w:firstLineChars="200" w:firstLine="480"/>
      </w:pPr>
      <w:r>
        <w:rPr>
          <w:rFonts w:hint="eastAsia"/>
        </w:rPr>
        <w:t>5.在电子交易平台系统上公开资格和商务技术评审结果，由代理机构公布无效投标的投标人名单、投标无效的原因及有效投标的评分结果；如投标有效供应商不足三家，评标委员</w:t>
      </w:r>
      <w:r>
        <w:rPr>
          <w:rFonts w:hint="eastAsia"/>
        </w:rPr>
        <w:lastRenderedPageBreak/>
        <w:t>会确定为废标；</w:t>
      </w:r>
    </w:p>
    <w:p w14:paraId="5C4D052D" w14:textId="77777777" w:rsidR="000D00D8" w:rsidRDefault="0089440B">
      <w:pPr>
        <w:wordWrap w:val="0"/>
        <w:topLinePunct/>
        <w:ind w:firstLineChars="200" w:firstLine="480"/>
      </w:pPr>
      <w:r>
        <w:rPr>
          <w:rFonts w:hint="eastAsia"/>
        </w:rPr>
        <w:t>6.在电子交易平台系统上公开报价开标情况，采购人和代理机构做开标记录，主持人进行公开唱标，唱标内容为报价文件中“报价一览表”内容，以及采购人认为合适的其他内容与记录。采购代理机构在政</w:t>
      </w:r>
      <w:proofErr w:type="gramStart"/>
      <w:r>
        <w:rPr>
          <w:rFonts w:hint="eastAsia"/>
        </w:rPr>
        <w:t>采云</w:t>
      </w:r>
      <w:proofErr w:type="gramEnd"/>
      <w:r>
        <w:rPr>
          <w:rFonts w:hint="eastAsia"/>
        </w:rPr>
        <w:t>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14:paraId="11CC6538" w14:textId="77777777" w:rsidR="000D00D8" w:rsidRDefault="0089440B">
      <w:pPr>
        <w:wordWrap w:val="0"/>
        <w:topLinePunct/>
        <w:ind w:firstLineChars="200" w:firstLine="480"/>
      </w:pPr>
      <w:r>
        <w:rPr>
          <w:rFonts w:hint="eastAsia"/>
        </w:rPr>
        <w:t>7.评标委员会对报价情况进行评审；</w:t>
      </w:r>
    </w:p>
    <w:p w14:paraId="6953DA6D" w14:textId="77777777" w:rsidR="000D00D8" w:rsidRDefault="0089440B">
      <w:pPr>
        <w:wordWrap w:val="0"/>
        <w:topLinePunct/>
        <w:ind w:firstLineChars="200" w:firstLine="480"/>
      </w:pPr>
      <w:r>
        <w:rPr>
          <w:rFonts w:hint="eastAsia"/>
        </w:rPr>
        <w:t>8.在电子交易平台系统上公布评审结果。评标结束，公布有效投标人的评分结果和推荐的中标候选人，主持人宣布本次开标会议结束。</w:t>
      </w:r>
    </w:p>
    <w:p w14:paraId="50EF7392" w14:textId="77777777" w:rsidR="000D00D8" w:rsidRDefault="0089440B">
      <w:pPr>
        <w:wordWrap w:val="0"/>
        <w:topLinePunct/>
        <w:ind w:firstLineChars="200" w:firstLine="482"/>
      </w:pPr>
      <w:r>
        <w:rPr>
          <w:rFonts w:hint="eastAsia"/>
          <w:b/>
          <w:bCs/>
        </w:rPr>
        <w:t>特别说明：</w:t>
      </w:r>
    </w:p>
    <w:p w14:paraId="0D317811" w14:textId="77777777" w:rsidR="000D00D8" w:rsidRDefault="0089440B">
      <w:pPr>
        <w:wordWrap w:val="0"/>
        <w:topLinePunct/>
        <w:ind w:firstLineChars="200" w:firstLine="482"/>
        <w:rPr>
          <w:b/>
          <w:bCs/>
        </w:rPr>
      </w:pPr>
      <w:r>
        <w:rPr>
          <w:rFonts w:hint="eastAsia"/>
          <w:b/>
          <w:bCs/>
        </w:rPr>
        <w:t>1、政</w:t>
      </w:r>
      <w:proofErr w:type="gramStart"/>
      <w:r>
        <w:rPr>
          <w:rFonts w:hint="eastAsia"/>
          <w:b/>
          <w:bCs/>
        </w:rPr>
        <w:t>采云</w:t>
      </w:r>
      <w:proofErr w:type="gramEnd"/>
      <w:r>
        <w:rPr>
          <w:rFonts w:hint="eastAsia"/>
          <w:b/>
          <w:bCs/>
        </w:rPr>
        <w:t>公司如对电子化开标及评审程序有调整的，按调整后的程序操作。</w:t>
      </w:r>
    </w:p>
    <w:p w14:paraId="3DD7D75A" w14:textId="77777777" w:rsidR="000D00D8" w:rsidRDefault="0089440B">
      <w:pPr>
        <w:wordWrap w:val="0"/>
        <w:topLinePunct/>
        <w:ind w:firstLineChars="200" w:firstLine="482"/>
        <w:rPr>
          <w:b/>
          <w:bCs/>
        </w:rPr>
      </w:pPr>
      <w:r>
        <w:rPr>
          <w:rFonts w:hint="eastAsia"/>
          <w:b/>
          <w:bCs/>
        </w:rPr>
        <w:t>2、目前政府</w:t>
      </w:r>
      <w:proofErr w:type="gramStart"/>
      <w:r>
        <w:rPr>
          <w:rFonts w:hint="eastAsia"/>
          <w:b/>
          <w:bCs/>
        </w:rPr>
        <w:t>采购全</w:t>
      </w:r>
      <w:proofErr w:type="gramEnd"/>
      <w:r>
        <w:rPr>
          <w:rFonts w:hint="eastAsia"/>
          <w:b/>
          <w:bCs/>
        </w:rPr>
        <w:t>流程电子化交易，投标人须在规定时间内自行解密。</w:t>
      </w:r>
    </w:p>
    <w:p w14:paraId="1C6D73DC" w14:textId="77777777" w:rsidR="000D00D8" w:rsidRDefault="0089440B">
      <w:pPr>
        <w:wordWrap w:val="0"/>
        <w:topLinePunct/>
        <w:ind w:firstLineChars="200" w:firstLine="482"/>
        <w:rPr>
          <w:b/>
          <w:bCs/>
        </w:rPr>
      </w:pPr>
      <w:r>
        <w:rPr>
          <w:rFonts w:hint="eastAsia"/>
          <w:b/>
          <w:bCs/>
        </w:rPr>
        <w:t>3、本项目原则上采用政</w:t>
      </w:r>
      <w:proofErr w:type="gramStart"/>
      <w:r>
        <w:rPr>
          <w:rFonts w:hint="eastAsia"/>
          <w:b/>
          <w:bCs/>
        </w:rPr>
        <w:t>采云</w:t>
      </w:r>
      <w:proofErr w:type="gramEnd"/>
      <w:r>
        <w:rPr>
          <w:rFonts w:hint="eastAsia"/>
          <w:b/>
          <w:bCs/>
        </w:rPr>
        <w:t>电子招投标开标及评审程序，但有下情形之一的，按以下情况处理：</w:t>
      </w:r>
    </w:p>
    <w:p w14:paraId="2E02826F" w14:textId="77777777" w:rsidR="000D00D8" w:rsidRDefault="0089440B">
      <w:pPr>
        <w:wordWrap w:val="0"/>
        <w:topLinePunct/>
        <w:ind w:firstLineChars="196" w:firstLine="472"/>
        <w:rPr>
          <w:b/>
          <w:bCs/>
        </w:rPr>
      </w:pPr>
      <w:r>
        <w:rPr>
          <w:rFonts w:hint="eastAsia"/>
          <w:b/>
          <w:bCs/>
        </w:rPr>
        <w:t>（1）若个别投标人在规定时间内无法解密或解密失败的，作无效投标处理。解密成功的投标人不足三家的，本项目重新组织采购活动。</w:t>
      </w:r>
    </w:p>
    <w:p w14:paraId="3152A90D" w14:textId="77777777" w:rsidR="000D00D8" w:rsidRDefault="0089440B">
      <w:pPr>
        <w:wordWrap w:val="0"/>
        <w:topLinePunct/>
        <w:ind w:firstLineChars="196" w:firstLine="472"/>
        <w:rPr>
          <w:b/>
          <w:bCs/>
        </w:rPr>
      </w:pPr>
      <w:r>
        <w:rPr>
          <w:rFonts w:hint="eastAsia"/>
          <w:b/>
          <w:bCs/>
        </w:rPr>
        <w:t>（2）若因政</w:t>
      </w:r>
      <w:proofErr w:type="gramStart"/>
      <w:r>
        <w:rPr>
          <w:rFonts w:hint="eastAsia"/>
          <w:b/>
          <w:bCs/>
        </w:rPr>
        <w:t>采云</w:t>
      </w:r>
      <w:proofErr w:type="gramEnd"/>
      <w:r>
        <w:rPr>
          <w:rFonts w:hint="eastAsia"/>
          <w:b/>
          <w:bCs/>
        </w:rPr>
        <w:t>平台原因无法读取或电子开评标无法正常进行，代理机构将情况上报行业监管部门同意后，重新组织采购活动。</w:t>
      </w:r>
    </w:p>
    <w:p w14:paraId="4B2C3190" w14:textId="77777777" w:rsidR="000D00D8" w:rsidRDefault="0089440B">
      <w:pPr>
        <w:pStyle w:val="2"/>
        <w:keepNext w:val="0"/>
        <w:keepLines w:val="0"/>
        <w:topLinePunct/>
        <w:spacing w:before="0" w:after="0" w:line="360" w:lineRule="auto"/>
        <w:ind w:left="0" w:firstLine="0"/>
      </w:pPr>
      <w:r>
        <w:rPr>
          <w:rFonts w:hint="eastAsia"/>
        </w:rPr>
        <w:t>五、评标</w:t>
      </w:r>
    </w:p>
    <w:p w14:paraId="797632FB" w14:textId="77777777" w:rsidR="000D00D8" w:rsidRDefault="0089440B">
      <w:pPr>
        <w:pStyle w:val="3"/>
        <w:keepNext w:val="0"/>
        <w:keepLines w:val="0"/>
        <w:wordWrap w:val="0"/>
        <w:topLinePunct/>
        <w:snapToGrid/>
        <w:ind w:left="0" w:firstLineChars="200" w:firstLine="482"/>
        <w:rPr>
          <w:sz w:val="24"/>
          <w:szCs w:val="24"/>
        </w:rPr>
      </w:pPr>
      <w:r>
        <w:rPr>
          <w:rFonts w:hint="eastAsia"/>
          <w:sz w:val="24"/>
          <w:szCs w:val="24"/>
        </w:rPr>
        <w:t>（一）评标委员会</w:t>
      </w:r>
    </w:p>
    <w:p w14:paraId="468EC6F0" w14:textId="77777777" w:rsidR="000D00D8" w:rsidRDefault="0089440B">
      <w:pPr>
        <w:wordWrap w:val="0"/>
        <w:topLinePunct/>
        <w:ind w:firstLineChars="196" w:firstLine="472"/>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E72B37C" w14:textId="77777777" w:rsidR="000D00D8" w:rsidRDefault="0089440B">
      <w:pPr>
        <w:wordWrap w:val="0"/>
        <w:topLinePunct/>
        <w:ind w:firstLineChars="196" w:firstLine="472"/>
        <w:rPr>
          <w:rFonts w:ascii="Times New Roman" w:hAnsi="Times New Roman" w:cs="Times New Roman"/>
        </w:rPr>
      </w:pPr>
      <w:r>
        <w:rPr>
          <w:rFonts w:ascii="Times New Roman" w:hAnsi="Times New Roman" w:cs="Times New Roman" w:hint="eastAsia"/>
          <w:b/>
          <w:bCs/>
        </w:rPr>
        <w:t>2.</w:t>
      </w:r>
      <w:r>
        <w:rPr>
          <w:rFonts w:ascii="Times New Roman" w:hAnsi="Times New Roman" w:cs="Times New Roman" w:hint="eastAsia"/>
          <w:b/>
          <w:bCs/>
        </w:rPr>
        <w:t>评标委员会组成人员的回避。</w:t>
      </w:r>
      <w:r>
        <w:rPr>
          <w:rFonts w:ascii="Times New Roman" w:hAnsi="Times New Roman" w:cs="Times New Roman" w:hint="eastAsia"/>
        </w:rPr>
        <w:t>在政府采购活动中，评标委员会的组成人员与供应商有下列利害关系之一的，应当回避：</w:t>
      </w:r>
    </w:p>
    <w:p w14:paraId="415C9522"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）参加采购活动前</w:t>
      </w:r>
      <w:r>
        <w:rPr>
          <w:rFonts w:ascii="Times New Roman" w:hAnsi="Times New Roman" w:cs="Times New Roman" w:hint="eastAsia"/>
        </w:rPr>
        <w:t>3</w:t>
      </w:r>
      <w:r>
        <w:rPr>
          <w:rFonts w:ascii="Times New Roman" w:hAnsi="Times New Roman" w:cs="Times New Roman" w:hint="eastAsia"/>
        </w:rPr>
        <w:t>年内与供应</w:t>
      </w:r>
      <w:proofErr w:type="gramStart"/>
      <w:r>
        <w:rPr>
          <w:rFonts w:ascii="Times New Roman" w:hAnsi="Times New Roman" w:cs="Times New Roman" w:hint="eastAsia"/>
        </w:rPr>
        <w:t>商存在</w:t>
      </w:r>
      <w:proofErr w:type="gramEnd"/>
      <w:r>
        <w:rPr>
          <w:rFonts w:ascii="Times New Roman" w:hAnsi="Times New Roman" w:cs="Times New Roman" w:hint="eastAsia"/>
        </w:rPr>
        <w:t>劳动关系；</w:t>
      </w:r>
    </w:p>
    <w:p w14:paraId="17D20136"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）参加采购活动前</w:t>
      </w:r>
      <w:r>
        <w:rPr>
          <w:rFonts w:ascii="Times New Roman" w:hAnsi="Times New Roman" w:cs="Times New Roman" w:hint="eastAsia"/>
        </w:rPr>
        <w:t>3</w:t>
      </w:r>
      <w:r>
        <w:rPr>
          <w:rFonts w:ascii="Times New Roman" w:hAnsi="Times New Roman" w:cs="Times New Roman" w:hint="eastAsia"/>
        </w:rPr>
        <w:t>年内担任供应商的董事、监事；</w:t>
      </w:r>
    </w:p>
    <w:p w14:paraId="6E852F82"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3</w:t>
      </w:r>
      <w:r>
        <w:rPr>
          <w:rFonts w:ascii="Times New Roman" w:hAnsi="Times New Roman" w:cs="Times New Roman" w:hint="eastAsia"/>
        </w:rPr>
        <w:t>）参加采购活动前</w:t>
      </w:r>
      <w:r>
        <w:rPr>
          <w:rFonts w:ascii="Times New Roman" w:hAnsi="Times New Roman" w:cs="Times New Roman" w:hint="eastAsia"/>
        </w:rPr>
        <w:t>3</w:t>
      </w:r>
      <w:r>
        <w:rPr>
          <w:rFonts w:ascii="Times New Roman" w:hAnsi="Times New Roman" w:cs="Times New Roman" w:hint="eastAsia"/>
        </w:rPr>
        <w:t>年内是供应商的控股股东或者实际控制人；</w:t>
      </w:r>
    </w:p>
    <w:p w14:paraId="067C8597"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）与供应商的法定代表人或者负责人有夫妻、直系血亲、三代以内旁系血亲或者近姻亲关系；</w:t>
      </w:r>
    </w:p>
    <w:p w14:paraId="721DB2F7"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）与供应商有其他可能影响政府采购活动公平、公正进行的关系。</w:t>
      </w:r>
    </w:p>
    <w:p w14:paraId="7867A803" w14:textId="77777777" w:rsidR="000D00D8" w:rsidRDefault="0089440B">
      <w:pPr>
        <w:wordWrap w:val="0"/>
        <w:topLinePunct/>
        <w:ind w:firstLineChars="196" w:firstLine="472"/>
        <w:rPr>
          <w:rFonts w:ascii="Times New Roman" w:hAnsi="Times New Roman" w:cs="Times New Roman"/>
          <w:b/>
          <w:bCs/>
        </w:rPr>
      </w:pPr>
      <w:r>
        <w:rPr>
          <w:rFonts w:ascii="Times New Roman" w:hAnsi="Times New Roman" w:cs="Times New Roman" w:hint="eastAsia"/>
          <w:b/>
          <w:bCs/>
        </w:rPr>
        <w:t>3.</w:t>
      </w:r>
      <w:r>
        <w:rPr>
          <w:rFonts w:ascii="Times New Roman" w:hAnsi="Times New Roman" w:cs="Times New Roman" w:hint="eastAsia"/>
          <w:b/>
          <w:bCs/>
        </w:rPr>
        <w:t>评标委员会负责具体评标事务，并独立履行下列职责：</w:t>
      </w:r>
    </w:p>
    <w:p w14:paraId="3BA565B7"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）审查、评价投标文件是否符合招标文件的商务、技术等实质性要求；</w:t>
      </w:r>
    </w:p>
    <w:p w14:paraId="533BE33D"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）要求投标人对投标文件有关事项</w:t>
      </w:r>
      <w:proofErr w:type="gramStart"/>
      <w:r>
        <w:rPr>
          <w:rFonts w:ascii="Times New Roman" w:hAnsi="Times New Roman" w:cs="Times New Roman" w:hint="eastAsia"/>
        </w:rPr>
        <w:t>作出</w:t>
      </w:r>
      <w:proofErr w:type="gramEnd"/>
      <w:r>
        <w:rPr>
          <w:rFonts w:ascii="Times New Roman" w:hAnsi="Times New Roman" w:cs="Times New Roman" w:hint="eastAsia"/>
        </w:rPr>
        <w:t>澄清或者说明；</w:t>
      </w:r>
    </w:p>
    <w:p w14:paraId="3B89791F"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）对投标文件进行比较和评价；</w:t>
      </w:r>
    </w:p>
    <w:p w14:paraId="23F86B90"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）确定中标候选人名单，以及根据采购人委托直接确定中标人；</w:t>
      </w:r>
    </w:p>
    <w:p w14:paraId="0C4329DD"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）向采购人、招标人或者有关部门报告评标中发现的违法行为；</w:t>
      </w:r>
    </w:p>
    <w:p w14:paraId="07A9BFC2"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）法律、法规、规章、招标文件等规定的其它事项。</w:t>
      </w:r>
    </w:p>
    <w:p w14:paraId="162E18FF" w14:textId="77777777" w:rsidR="000D00D8" w:rsidRDefault="0089440B">
      <w:pPr>
        <w:wordWrap w:val="0"/>
        <w:topLinePunct/>
        <w:ind w:firstLineChars="196" w:firstLine="472"/>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hint="eastAsia"/>
          <w:b/>
          <w:bCs/>
        </w:rPr>
        <w:t>评标委员会及其成员不得有下列行为：</w:t>
      </w:r>
    </w:p>
    <w:p w14:paraId="0181A5DD"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）确定参与评标至评标结束前私自接触投标人；</w:t>
      </w:r>
    </w:p>
    <w:p w14:paraId="65C4BDBD"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）接受投标人提出的与投标文件不一致的澄清或者说明，《政府采购货物和服务招标投标管理办法》（财政部令第</w:t>
      </w:r>
      <w:r>
        <w:rPr>
          <w:rFonts w:ascii="Times New Roman" w:hAnsi="Times New Roman" w:cs="Times New Roman" w:hint="eastAsia"/>
        </w:rPr>
        <w:t>87</w:t>
      </w:r>
      <w:r>
        <w:rPr>
          <w:rFonts w:ascii="Times New Roman" w:hAnsi="Times New Roman" w:cs="Times New Roman" w:hint="eastAsia"/>
        </w:rPr>
        <w:t>号）第五十一条规定的情形除外；</w:t>
      </w:r>
    </w:p>
    <w:p w14:paraId="47AFED2D"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）违反评标纪律发表倾向性意见或者征询采购人的倾向性意见；</w:t>
      </w:r>
    </w:p>
    <w:p w14:paraId="432AC3C5"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）对需要专业判断的主观评审因素协商评分；</w:t>
      </w:r>
    </w:p>
    <w:p w14:paraId="5AA53009"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）在评标过程中擅离职守，影响评标程序正常进行的；</w:t>
      </w:r>
    </w:p>
    <w:p w14:paraId="0E30B073" w14:textId="77777777" w:rsidR="000D00D8" w:rsidRDefault="0089440B">
      <w:pPr>
        <w:wordWrap w:val="0"/>
        <w:topLinePun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）记录、复制或者带走任何评标资料；</w:t>
      </w:r>
    </w:p>
    <w:p w14:paraId="7CEDE3D2" w14:textId="77777777" w:rsidR="000D00D8" w:rsidRDefault="0089440B">
      <w:pPr>
        <w:wordWrap w:val="0"/>
        <w:topLinePunct/>
        <w:ind w:firstLineChars="200" w:firstLine="480"/>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）其他不遵守评标纪律的行为。评标委员会成员有（</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）行为之一的，其评审意见无效，并不得获取评审劳务报酬和报销异地评审差旅费。</w:t>
      </w:r>
    </w:p>
    <w:p w14:paraId="4D49EA65" w14:textId="77777777" w:rsidR="000D00D8" w:rsidRDefault="0089440B">
      <w:pPr>
        <w:wordWrap w:val="0"/>
        <w:topLinePunct/>
        <w:ind w:firstLineChars="200" w:firstLine="482"/>
        <w:rPr>
          <w:b/>
        </w:rPr>
      </w:pPr>
      <w:r>
        <w:rPr>
          <w:rFonts w:hint="eastAsia"/>
          <w:b/>
        </w:rPr>
        <w:t>（二）评标原则</w:t>
      </w:r>
    </w:p>
    <w:p w14:paraId="27B20F51" w14:textId="77777777" w:rsidR="000D00D8" w:rsidRDefault="0089440B">
      <w:pPr>
        <w:wordWrap w:val="0"/>
        <w:topLinePunct/>
        <w:ind w:firstLineChars="200" w:firstLine="480"/>
      </w:pPr>
      <w:r>
        <w:rPr>
          <w:rFonts w:hint="eastAsia"/>
        </w:rPr>
        <w:t>1.评标委员会必须公平、公正、客观，不带任何倾向性和启发性；按照招标文件的要求和条件进行评标；客观、公正地对待所有投标人，对所有投标评审，均采用相同的程序和标准。</w:t>
      </w:r>
    </w:p>
    <w:p w14:paraId="75025C1B" w14:textId="77777777" w:rsidR="000D00D8" w:rsidRDefault="0089440B">
      <w:pPr>
        <w:wordWrap w:val="0"/>
        <w:topLinePunct/>
        <w:ind w:firstLineChars="200" w:firstLine="48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w:t>
      </w:r>
      <w:proofErr w:type="gramStart"/>
      <w:r>
        <w:rPr>
          <w:rFonts w:hint="eastAsia"/>
        </w:rPr>
        <w:t>响应性只根据</w:t>
      </w:r>
      <w:proofErr w:type="gramEnd"/>
      <w:r>
        <w:rPr>
          <w:rFonts w:hint="eastAsia"/>
        </w:rPr>
        <w:t>投标文件的内容，而不寻求外部的证据。投标人不得通过修改或撤消不合要求的偏离或保留从而使其投标成为实质上响应的投标。</w:t>
      </w:r>
    </w:p>
    <w:p w14:paraId="76947529" w14:textId="77777777" w:rsidR="000D00D8" w:rsidRDefault="0089440B">
      <w:pPr>
        <w:wordWrap w:val="0"/>
        <w:topLinePunct/>
        <w:ind w:firstLineChars="200" w:firstLine="480"/>
      </w:pPr>
      <w:r>
        <w:rPr>
          <w:rFonts w:hint="eastAsia"/>
        </w:rPr>
        <w:lastRenderedPageBreak/>
        <w:t>3.在评标过程中，评标委员会及有关工作人员不得私下与投标人接触，在招标工作结束后，凡与评标情况有接触的人不得向外界透露任何与评标有关的内容。采购人不向落标</w:t>
      </w:r>
      <w:proofErr w:type="gramStart"/>
      <w:r>
        <w:rPr>
          <w:rFonts w:hint="eastAsia"/>
        </w:rPr>
        <w:t>方解释</w:t>
      </w:r>
      <w:proofErr w:type="gramEnd"/>
      <w:r>
        <w:rPr>
          <w:rFonts w:hint="eastAsia"/>
        </w:rPr>
        <w:t>落标原因。</w:t>
      </w:r>
    </w:p>
    <w:p w14:paraId="385FA1C0" w14:textId="77777777" w:rsidR="000D00D8" w:rsidRDefault="0089440B">
      <w:pPr>
        <w:wordWrap w:val="0"/>
        <w:topLinePunct/>
        <w:ind w:firstLineChars="200" w:firstLine="480"/>
      </w:pPr>
      <w:r>
        <w:rPr>
          <w:rFonts w:hint="eastAsia"/>
        </w:rPr>
        <w:t>4.在开标、评标期间，任何单位和个人不得干扰、影响评标的正常进行，投标人不得向评标委员会成员询问评标情况，不得进行旨在影响评标结果的活动，否则将废除其投标资格。</w:t>
      </w:r>
    </w:p>
    <w:p w14:paraId="47CD2654" w14:textId="77777777" w:rsidR="000D00D8" w:rsidRDefault="0089440B">
      <w:pPr>
        <w:wordWrap w:val="0"/>
        <w:topLinePunct/>
        <w:ind w:firstLineChars="200" w:firstLine="480"/>
      </w:pPr>
      <w:r>
        <w:rPr>
          <w:rFonts w:hint="eastAsia"/>
        </w:rPr>
        <w:t>5、评标方法及评分标准等，详见招标文件“第三章  评标办法及评分标准”。</w:t>
      </w:r>
    </w:p>
    <w:p w14:paraId="24444DB8" w14:textId="77777777" w:rsidR="000D00D8" w:rsidRDefault="0089440B">
      <w:pPr>
        <w:wordWrap w:val="0"/>
        <w:topLinePunct/>
        <w:ind w:firstLineChars="200" w:firstLine="482"/>
        <w:rPr>
          <w:b/>
          <w:bCs/>
        </w:rPr>
      </w:pPr>
      <w:r>
        <w:rPr>
          <w:rFonts w:hint="eastAsia"/>
          <w:b/>
          <w:bCs/>
        </w:rPr>
        <w:t>（三）评标程序</w:t>
      </w:r>
    </w:p>
    <w:p w14:paraId="6B664037" w14:textId="77777777" w:rsidR="000D00D8" w:rsidRDefault="0089440B">
      <w:pPr>
        <w:wordWrap w:val="0"/>
        <w:topLinePunct/>
        <w:ind w:firstLineChars="200" w:firstLine="48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4CBA7CE9" w14:textId="77777777" w:rsidR="000D00D8" w:rsidRDefault="0089440B">
      <w:pPr>
        <w:wordWrap w:val="0"/>
        <w:topLinePunct/>
        <w:ind w:firstLineChars="200" w:firstLine="482"/>
        <w:rPr>
          <w:b/>
        </w:rPr>
      </w:pPr>
      <w:r>
        <w:rPr>
          <w:rFonts w:hint="eastAsia"/>
          <w:b/>
        </w:rPr>
        <w:t>1.投标文件初审</w:t>
      </w:r>
    </w:p>
    <w:p w14:paraId="2956C519" w14:textId="77777777" w:rsidR="000D00D8" w:rsidRDefault="0089440B">
      <w:pPr>
        <w:wordWrap w:val="0"/>
        <w:topLinePunct/>
        <w:ind w:firstLineChars="200" w:firstLine="482"/>
        <w:rPr>
          <w:b/>
        </w:rPr>
      </w:pPr>
      <w:r>
        <w:rPr>
          <w:rFonts w:hint="eastAsia"/>
          <w:b/>
        </w:rPr>
        <w:t>（1）资格性检查</w:t>
      </w:r>
      <w:r>
        <w:rPr>
          <w:rFonts w:hint="eastAsia"/>
        </w:rPr>
        <w:t>：采购人代表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00D40A61" w14:textId="77777777" w:rsidR="000D00D8" w:rsidRDefault="0089440B">
      <w:pPr>
        <w:wordWrap w:val="0"/>
        <w:topLinePunct/>
        <w:ind w:firstLineChars="200" w:firstLine="482"/>
        <w:rPr>
          <w:b/>
        </w:rPr>
      </w:pPr>
      <w:r>
        <w:rPr>
          <w:rFonts w:hint="eastAsia"/>
          <w:b/>
        </w:rPr>
        <w:t>资格不符合的，应组织相关投标人代表进行陈述、澄清或申辩。资格性检查不合格的投标人则无须继续进行符合性检查，并且投标文件初审结论不合格。</w:t>
      </w:r>
    </w:p>
    <w:p w14:paraId="619EEADA" w14:textId="77777777" w:rsidR="000D00D8" w:rsidRDefault="0089440B">
      <w:pPr>
        <w:wordWrap w:val="0"/>
        <w:topLinePunct/>
        <w:ind w:firstLineChars="200" w:firstLine="482"/>
      </w:pPr>
      <w:r>
        <w:rPr>
          <w:rFonts w:hint="eastAsia"/>
          <w:b/>
        </w:rPr>
        <w:t>（2）符合性检查：</w:t>
      </w:r>
      <w:r>
        <w:rPr>
          <w:rFonts w:hint="eastAsia"/>
        </w:rPr>
        <w:t>依据招标文件的规定，从投标文件的商务及技术文件和报价文件有效性、完整性和对招标文件的响应程度进行审查、比较和评估，以确定是否对招标文件的实质性要求</w:t>
      </w:r>
      <w:proofErr w:type="gramStart"/>
      <w:r>
        <w:rPr>
          <w:rFonts w:hint="eastAsia"/>
        </w:rPr>
        <w:t>作出</w:t>
      </w:r>
      <w:proofErr w:type="gramEnd"/>
      <w:r>
        <w:rPr>
          <w:rFonts w:hint="eastAsia"/>
        </w:rPr>
        <w:t>响应。符合性检查不合格的投标人，投标文件初审结论不合格。</w:t>
      </w:r>
    </w:p>
    <w:p w14:paraId="28A48F34" w14:textId="77777777" w:rsidR="000D00D8" w:rsidRDefault="0089440B">
      <w:pPr>
        <w:pStyle w:val="5"/>
        <w:keepNext w:val="0"/>
        <w:keepLines w:val="0"/>
        <w:wordWrap w:val="0"/>
        <w:topLinePunct/>
        <w:spacing w:before="0" w:after="0" w:line="360" w:lineRule="auto"/>
        <w:ind w:left="0" w:firstLineChars="196" w:firstLine="472"/>
        <w:rPr>
          <w:bCs w:val="0"/>
          <w:sz w:val="24"/>
          <w:szCs w:val="24"/>
        </w:rPr>
      </w:pPr>
      <w:r>
        <w:rPr>
          <w:bCs w:val="0"/>
          <w:sz w:val="24"/>
          <w:szCs w:val="24"/>
        </w:rPr>
        <w:t>2.样品评审（若有）</w:t>
      </w:r>
    </w:p>
    <w:p w14:paraId="4C16934F" w14:textId="77777777" w:rsidR="000D00D8" w:rsidRDefault="0089440B">
      <w:pPr>
        <w:pStyle w:val="5"/>
        <w:keepNext w:val="0"/>
        <w:keepLines w:val="0"/>
        <w:wordWrap w:val="0"/>
        <w:topLinePunct/>
        <w:spacing w:before="0" w:after="0" w:line="360" w:lineRule="auto"/>
        <w:ind w:left="0" w:firstLineChars="200" w:firstLine="480"/>
        <w:rPr>
          <w:b w:val="0"/>
          <w:bCs w:val="0"/>
          <w:sz w:val="24"/>
          <w:szCs w:val="24"/>
        </w:rPr>
      </w:pPr>
      <w:r>
        <w:rPr>
          <w:rFonts w:hint="eastAsia"/>
          <w:b w:val="0"/>
          <w:bCs w:val="0"/>
          <w:sz w:val="24"/>
          <w:szCs w:val="24"/>
        </w:rPr>
        <w:t>投标文件初审结论合格的供应商进入后续评审程序。如项目有样品展示环节，样品将在抽签标注后进入专家打分环节。评标委员会将首先评定样品分，再根据评标办法进行其他商</w:t>
      </w:r>
      <w:r>
        <w:rPr>
          <w:rFonts w:hint="eastAsia"/>
          <w:b w:val="0"/>
          <w:bCs w:val="0"/>
          <w:sz w:val="24"/>
          <w:szCs w:val="24"/>
        </w:rPr>
        <w:lastRenderedPageBreak/>
        <w:t>务及技术文件内容评审。</w:t>
      </w:r>
    </w:p>
    <w:p w14:paraId="191E1A3D" w14:textId="77777777" w:rsidR="000D00D8" w:rsidRDefault="0089440B">
      <w:pPr>
        <w:wordWrap w:val="0"/>
        <w:topLinePunct/>
        <w:ind w:firstLineChars="196" w:firstLine="472"/>
        <w:rPr>
          <w:b/>
        </w:rPr>
      </w:pPr>
      <w:r>
        <w:rPr>
          <w:rFonts w:hint="eastAsia"/>
          <w:b/>
        </w:rPr>
        <w:t>3.投标文件的澄清</w:t>
      </w:r>
    </w:p>
    <w:p w14:paraId="32E15626" w14:textId="77777777" w:rsidR="000D00D8" w:rsidRDefault="0089440B">
      <w:pPr>
        <w:wordWrap w:val="0"/>
        <w:topLinePunct/>
        <w:ind w:firstLineChars="200" w:firstLine="480"/>
      </w:pPr>
      <w:r>
        <w:rPr>
          <w:rFonts w:hint="eastAsia"/>
        </w:rPr>
        <w:t>对投标文件中含义不明确、同类问题表述不一致或者有明显文字和计算错误的内容，评标委员会可以书面形式要求投标人</w:t>
      </w:r>
      <w:proofErr w:type="gramStart"/>
      <w:r>
        <w:rPr>
          <w:rFonts w:hint="eastAsia"/>
        </w:rPr>
        <w:t>作出</w:t>
      </w:r>
      <w:proofErr w:type="gramEnd"/>
      <w:r>
        <w:rPr>
          <w:rFonts w:hint="eastAsia"/>
        </w:rPr>
        <w:t>必要的澄清、说明或者纠正。投标人的澄清、说明或者补正应当采用政</w:t>
      </w:r>
      <w:proofErr w:type="gramStart"/>
      <w:r>
        <w:rPr>
          <w:rFonts w:hint="eastAsia"/>
        </w:rPr>
        <w:t>采云</w:t>
      </w:r>
      <w:proofErr w:type="gramEnd"/>
      <w:r>
        <w:rPr>
          <w:rFonts w:hint="eastAsia"/>
        </w:rPr>
        <w:t>系统询标澄清功能，并不得超出投标文件的范围或者改变投标文件的实质性内容。</w:t>
      </w:r>
    </w:p>
    <w:p w14:paraId="09B2CE4B" w14:textId="77777777" w:rsidR="000D00D8" w:rsidRDefault="0089440B">
      <w:pPr>
        <w:wordWrap w:val="0"/>
        <w:topLinePunct/>
        <w:ind w:firstLineChars="196" w:firstLine="472"/>
        <w:rPr>
          <w:b/>
        </w:rPr>
      </w:pPr>
      <w:r>
        <w:rPr>
          <w:rFonts w:hint="eastAsia"/>
          <w:b/>
        </w:rPr>
        <w:t>4.商务及技术文件的比较与评价</w:t>
      </w:r>
    </w:p>
    <w:p w14:paraId="2BA0C899" w14:textId="77777777" w:rsidR="000D00D8" w:rsidRDefault="0089440B">
      <w:pPr>
        <w:wordWrap w:val="0"/>
        <w:topLinePunct/>
        <w:ind w:firstLineChars="200" w:firstLine="48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523C55A5" w14:textId="77777777" w:rsidR="000D00D8" w:rsidRDefault="0089440B">
      <w:pPr>
        <w:pStyle w:val="4"/>
        <w:keepNext w:val="0"/>
        <w:keepLines w:val="0"/>
        <w:wordWrap w:val="0"/>
        <w:topLinePunct/>
        <w:ind w:left="0" w:firstLineChars="196" w:firstLine="472"/>
        <w:rPr>
          <w:bCs w:val="0"/>
          <w:sz w:val="24"/>
          <w:szCs w:val="24"/>
        </w:rPr>
      </w:pPr>
      <w:r>
        <w:rPr>
          <w:rFonts w:hint="eastAsia"/>
          <w:bCs w:val="0"/>
          <w:sz w:val="24"/>
          <w:szCs w:val="24"/>
        </w:rPr>
        <w:t>5.报价文件的比较与评审</w:t>
      </w:r>
    </w:p>
    <w:p w14:paraId="6FAE8064" w14:textId="77777777" w:rsidR="000D00D8" w:rsidRDefault="0089440B">
      <w:pPr>
        <w:wordWrap w:val="0"/>
        <w:topLinePunct/>
        <w:ind w:firstLineChars="200" w:firstLine="480"/>
      </w:pPr>
      <w:r>
        <w:rPr>
          <w:rFonts w:hint="eastAsia"/>
        </w:rPr>
        <w:t>资格和商务及技术文件评审结果公布后，在电子交易平台系统上公开报价文件有关内容，招标人和公证机构做好开标记录，公开信息作为唱标内容。招标人在政</w:t>
      </w:r>
      <w:proofErr w:type="gramStart"/>
      <w:r>
        <w:rPr>
          <w:rFonts w:hint="eastAsia"/>
        </w:rPr>
        <w:t>采云</w:t>
      </w:r>
      <w:proofErr w:type="gramEnd"/>
      <w:r>
        <w:rPr>
          <w:rFonts w:hint="eastAsia"/>
        </w:rPr>
        <w:t>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14807A49" w14:textId="77777777" w:rsidR="000D00D8" w:rsidRDefault="0089440B">
      <w:pPr>
        <w:wordWrap w:val="0"/>
        <w:topLinePunct/>
        <w:ind w:firstLineChars="200" w:firstLine="480"/>
        <w:rPr>
          <w:rFonts w:ascii="Times New Roman" w:hAnsi="Times New Roman" w:cs="Times New Roman"/>
          <w:b/>
          <w:bCs/>
        </w:rPr>
      </w:pPr>
      <w:r>
        <w:rPr>
          <w:rFonts w:ascii="Times New Roman" w:hAnsi="Times New Roman" w:cs="Times New Roman"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ascii="Times New Roman" w:hAnsi="Times New Roman" w:cs="Times New Roman" w:hint="eastAsia"/>
          <w:b/>
          <w:bCs/>
        </w:rPr>
        <w:t>根据财政部发布的《政府采购促进中小企业发展管理办法》规定，对于非专门面向中小</w:t>
      </w:r>
      <w:proofErr w:type="gramStart"/>
      <w:r>
        <w:rPr>
          <w:rFonts w:ascii="Times New Roman" w:hAnsi="Times New Roman" w:cs="Times New Roman" w:hint="eastAsia"/>
          <w:b/>
          <w:bCs/>
        </w:rPr>
        <w:t>微企业</w:t>
      </w:r>
      <w:proofErr w:type="gramEnd"/>
      <w:r>
        <w:rPr>
          <w:rFonts w:ascii="Times New Roman" w:hAnsi="Times New Roman" w:cs="Times New Roman" w:hint="eastAsia"/>
          <w:b/>
          <w:bCs/>
        </w:rPr>
        <w:t>的项目，对小型和微型企业产品的价格给予一定的扣除，用扣除后的价格参与评审。</w:t>
      </w:r>
    </w:p>
    <w:p w14:paraId="1FE00309" w14:textId="77777777" w:rsidR="000D00D8" w:rsidRDefault="0089440B">
      <w:pPr>
        <w:wordWrap w:val="0"/>
        <w:topLinePunct/>
        <w:ind w:firstLineChars="196" w:firstLine="472"/>
        <w:rPr>
          <w:rFonts w:ascii="Times New Roman" w:hAnsi="Times New Roman" w:cs="Times New Roman"/>
          <w:b/>
          <w:bCs/>
        </w:rPr>
      </w:pPr>
      <w:r>
        <w:rPr>
          <w:rFonts w:ascii="Times New Roman" w:hAnsi="Times New Roman" w:cs="Times New Roman" w:hint="eastAsia"/>
          <w:b/>
          <w:bCs/>
        </w:rPr>
        <w:t>投标文件报价出现前后不一致的，按照下列规定修正：</w:t>
      </w:r>
    </w:p>
    <w:p w14:paraId="6FE132CE" w14:textId="77777777" w:rsidR="000D00D8" w:rsidRDefault="0089440B">
      <w:pPr>
        <w:wordWrap w:val="0"/>
        <w:topLinePunct/>
        <w:ind w:firstLineChars="200" w:firstLine="480"/>
      </w:pPr>
      <w:r>
        <w:rPr>
          <w:rFonts w:hint="eastAsia"/>
        </w:rPr>
        <w:t>（1）投标文件中报价一览表内容与投标文件中相应内容不一致的，以报价一览表为准；</w:t>
      </w:r>
    </w:p>
    <w:p w14:paraId="2D66EE11" w14:textId="77777777" w:rsidR="000D00D8" w:rsidRDefault="0089440B">
      <w:pPr>
        <w:wordWrap w:val="0"/>
        <w:topLinePunct/>
        <w:ind w:firstLineChars="200" w:firstLine="480"/>
      </w:pPr>
      <w:r>
        <w:rPr>
          <w:rFonts w:hint="eastAsia"/>
        </w:rPr>
        <w:t>（2）大写金额和小写金额不一致的，以大写金额为准；</w:t>
      </w:r>
    </w:p>
    <w:p w14:paraId="60C7C4EF" w14:textId="77777777" w:rsidR="000D00D8" w:rsidRDefault="0089440B">
      <w:pPr>
        <w:wordWrap w:val="0"/>
        <w:topLinePunct/>
        <w:ind w:firstLineChars="200" w:firstLine="480"/>
      </w:pPr>
      <w:r>
        <w:rPr>
          <w:rFonts w:hint="eastAsia"/>
        </w:rPr>
        <w:t>（3）单价金额小数点或者百分比有明显错位的，以报价一览表的总价为准，并修改单价；</w:t>
      </w:r>
    </w:p>
    <w:p w14:paraId="6ADAFEF4" w14:textId="77777777" w:rsidR="000D00D8" w:rsidRDefault="0089440B">
      <w:pPr>
        <w:wordWrap w:val="0"/>
        <w:topLinePunct/>
        <w:ind w:firstLineChars="200" w:firstLine="480"/>
      </w:pPr>
      <w:r>
        <w:rPr>
          <w:rFonts w:hint="eastAsia"/>
        </w:rPr>
        <w:t>（4）总价金额与按单价汇总金额不一致的，以单价金额计算结果为准；</w:t>
      </w:r>
    </w:p>
    <w:p w14:paraId="6E73D9B0" w14:textId="77777777" w:rsidR="000D00D8" w:rsidRDefault="0089440B">
      <w:pPr>
        <w:wordWrap w:val="0"/>
        <w:topLinePunct/>
        <w:ind w:firstLineChars="200" w:firstLine="480"/>
      </w:pPr>
      <w:r>
        <w:rPr>
          <w:rFonts w:hint="eastAsia"/>
        </w:rPr>
        <w:t>（5）政</w:t>
      </w:r>
      <w:proofErr w:type="gramStart"/>
      <w:r>
        <w:rPr>
          <w:rFonts w:hint="eastAsia"/>
        </w:rPr>
        <w:t>采云</w:t>
      </w:r>
      <w:proofErr w:type="gramEnd"/>
      <w:r>
        <w:rPr>
          <w:rFonts w:hint="eastAsia"/>
        </w:rPr>
        <w:t>电子交易平台-开标记录模块的报价与投标响应文件中的报价不一致的，以投标响应文件中的报价为准。</w:t>
      </w:r>
    </w:p>
    <w:p w14:paraId="6D73294C" w14:textId="77777777" w:rsidR="000D00D8" w:rsidRDefault="0089440B">
      <w:pPr>
        <w:wordWrap w:val="0"/>
        <w:topLinePunct/>
        <w:ind w:firstLineChars="200" w:firstLine="480"/>
      </w:pPr>
      <w:r>
        <w:rPr>
          <w:rFonts w:hint="eastAsia"/>
        </w:rPr>
        <w:t>同时出现两种以上不一致的，按照前款规定的顺序修正。修正后的报价按照财政部第87</w:t>
      </w:r>
      <w:r>
        <w:rPr>
          <w:rFonts w:hint="eastAsia"/>
        </w:rPr>
        <w:lastRenderedPageBreak/>
        <w:t>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76044C41" w14:textId="77777777" w:rsidR="000D00D8" w:rsidRDefault="0089440B">
      <w:pPr>
        <w:wordWrap w:val="0"/>
        <w:topLinePunct/>
        <w:ind w:firstLineChars="196" w:firstLine="472"/>
        <w:rPr>
          <w:b/>
        </w:rPr>
      </w:pPr>
      <w:r>
        <w:rPr>
          <w:rFonts w:hint="eastAsia"/>
          <w:b/>
        </w:rPr>
        <w:t>6.推荐中标候选人与编写评标报告</w:t>
      </w:r>
    </w:p>
    <w:p w14:paraId="1DEE5F5D" w14:textId="77777777" w:rsidR="000D00D8" w:rsidRDefault="0089440B">
      <w:pPr>
        <w:wordWrap w:val="0"/>
        <w:topLinePunct/>
        <w:ind w:firstLineChars="200" w:firstLine="480"/>
      </w:pPr>
      <w:r>
        <w:rPr>
          <w:rFonts w:hint="eastAsia"/>
        </w:rPr>
        <w:t>评标委员会完成评标后,按评标原则、标准和方法推荐中标候选人，同时起草评标报告。评标委员会成员对需要共同认定的事项存在争议的，应当按照少数服从多数的原则</w:t>
      </w:r>
      <w:proofErr w:type="gramStart"/>
      <w:r>
        <w:rPr>
          <w:rFonts w:hint="eastAsia"/>
        </w:rPr>
        <w:t>作出</w:t>
      </w:r>
      <w:proofErr w:type="gramEnd"/>
      <w:r>
        <w:rPr>
          <w:rFonts w:hint="eastAsia"/>
        </w:rPr>
        <w:t>结论。持不同意见的评标委员会成员应当在评标报告上签署不同意见及理由，否则视为同意评标报告。</w:t>
      </w:r>
    </w:p>
    <w:p w14:paraId="5CCD2F1A" w14:textId="77777777" w:rsidR="000D00D8" w:rsidRDefault="0089440B">
      <w:pPr>
        <w:wordWrap w:val="0"/>
        <w:topLinePunct/>
        <w:ind w:firstLineChars="196" w:firstLine="472"/>
        <w:rPr>
          <w:b/>
        </w:rPr>
      </w:pPr>
      <w:r>
        <w:rPr>
          <w:rFonts w:hint="eastAsia"/>
          <w:b/>
        </w:rPr>
        <w:t>说明：供应</w:t>
      </w:r>
      <w:proofErr w:type="gramStart"/>
      <w:r>
        <w:rPr>
          <w:rFonts w:hint="eastAsia"/>
          <w:b/>
        </w:rPr>
        <w:t>商拒绝</w:t>
      </w:r>
      <w:proofErr w:type="gramEnd"/>
      <w:r>
        <w:rPr>
          <w:rFonts w:hint="eastAsia"/>
          <w:b/>
        </w:rPr>
        <w:t>澄清或者澄清的内容改变了投标文件的实质性内容或者需要现场演示的授权代表未到场的，评标委员会有权对该投标文件</w:t>
      </w:r>
      <w:proofErr w:type="gramStart"/>
      <w:r>
        <w:rPr>
          <w:rFonts w:hint="eastAsia"/>
          <w:b/>
        </w:rPr>
        <w:t>作出</w:t>
      </w:r>
      <w:proofErr w:type="gramEnd"/>
      <w:r>
        <w:rPr>
          <w:rFonts w:hint="eastAsia"/>
          <w:b/>
        </w:rPr>
        <w:t>不利于投标人的评判。</w:t>
      </w:r>
    </w:p>
    <w:p w14:paraId="4694DAC0" w14:textId="77777777" w:rsidR="000D00D8" w:rsidRDefault="0089440B">
      <w:pPr>
        <w:wordWrap w:val="0"/>
        <w:topLinePunct/>
        <w:ind w:firstLineChars="196" w:firstLine="472"/>
        <w:rPr>
          <w:b/>
          <w:kern w:val="0"/>
          <w:highlight w:val="yellow"/>
        </w:rPr>
      </w:pPr>
      <w:r>
        <w:rPr>
          <w:b/>
          <w:bCs/>
          <w:color w:val="000000"/>
          <w:kern w:val="0"/>
        </w:rPr>
        <w:t>不同投标人提供的核心产品品牌应不同。如产品品牌均相同，按一家投标人计算，通过资格审查、符合性审查，评审后得分最高的同品牌投标人获得中标候选人推荐资格；评审得分相同的，</w:t>
      </w:r>
      <w:r>
        <w:rPr>
          <w:rFonts w:hint="eastAsia"/>
          <w:b/>
          <w:bCs/>
          <w:color w:val="000000"/>
          <w:kern w:val="0"/>
        </w:rPr>
        <w:t>采取随机抽取方式确定</w:t>
      </w:r>
      <w:r>
        <w:rPr>
          <w:b/>
          <w:bCs/>
          <w:color w:val="000000"/>
          <w:kern w:val="0"/>
        </w:rPr>
        <w:t>，其他同品牌投标人不作为中标候选人。</w:t>
      </w:r>
    </w:p>
    <w:p w14:paraId="5798DD94" w14:textId="77777777" w:rsidR="000D00D8" w:rsidRDefault="0089440B">
      <w:pPr>
        <w:topLinePunct/>
        <w:jc w:val="center"/>
        <w:outlineLvl w:val="0"/>
        <w:rPr>
          <w:b/>
          <w:bCs/>
          <w:sz w:val="32"/>
          <w:szCs w:val="32"/>
        </w:rPr>
      </w:pPr>
      <w:r>
        <w:rPr>
          <w:rFonts w:hint="eastAsia"/>
          <w:b/>
          <w:bCs/>
          <w:sz w:val="32"/>
          <w:szCs w:val="32"/>
        </w:rPr>
        <w:t>六、无效的投标</w:t>
      </w:r>
    </w:p>
    <w:p w14:paraId="1E794AD6" w14:textId="77777777" w:rsidR="000D00D8" w:rsidRDefault="0089440B">
      <w:pPr>
        <w:wordWrap w:val="0"/>
        <w:topLinePunct/>
        <w:ind w:firstLineChars="200" w:firstLine="482"/>
        <w:outlineLvl w:val="0"/>
        <w:rPr>
          <w:rFonts w:cs="仿宋_GB2312"/>
          <w:b/>
          <w:kern w:val="0"/>
        </w:rPr>
      </w:pPr>
      <w:r>
        <w:rPr>
          <w:rFonts w:cs="仿宋_GB2312" w:hint="eastAsia"/>
          <w:b/>
          <w:kern w:val="0"/>
        </w:rPr>
        <w:t>发生下列情况之一的投标文件被视为无效：</w:t>
      </w:r>
    </w:p>
    <w:p w14:paraId="2E38C5F1" w14:textId="77777777" w:rsidR="000D00D8" w:rsidRDefault="0089440B">
      <w:pPr>
        <w:wordWrap w:val="0"/>
        <w:topLinePunct/>
        <w:ind w:firstLineChars="200" w:firstLine="480"/>
        <w:outlineLvl w:val="0"/>
        <w:rPr>
          <w:rFonts w:cs="仿宋_GB2312"/>
          <w:kern w:val="0"/>
        </w:rPr>
      </w:pPr>
      <w:r>
        <w:rPr>
          <w:rFonts w:cs="仿宋_GB2312" w:hint="eastAsia"/>
          <w:kern w:val="0"/>
        </w:rPr>
        <w:t>（一）未办理获取采购文件登记手续的；</w:t>
      </w:r>
    </w:p>
    <w:p w14:paraId="530E6BFE" w14:textId="77777777" w:rsidR="000D00D8" w:rsidRDefault="0089440B">
      <w:pPr>
        <w:wordWrap w:val="0"/>
        <w:topLinePunct/>
        <w:ind w:firstLineChars="200" w:firstLine="480"/>
        <w:outlineLvl w:val="0"/>
        <w:rPr>
          <w:rFonts w:cs="仿宋_GB2312"/>
          <w:kern w:val="0"/>
        </w:rPr>
      </w:pPr>
      <w:r>
        <w:rPr>
          <w:rFonts w:cs="仿宋_GB2312" w:hint="eastAsia"/>
          <w:kern w:val="0"/>
        </w:rPr>
        <w:t>（二）投标截止时间前未传输递交电子投标文件的，在规定时间内无法解密或解密失败的；</w:t>
      </w:r>
    </w:p>
    <w:p w14:paraId="6B51C703" w14:textId="77777777" w:rsidR="000D00D8" w:rsidRDefault="0089440B">
      <w:pPr>
        <w:wordWrap w:val="0"/>
        <w:topLinePunct/>
        <w:ind w:firstLineChars="200" w:firstLine="480"/>
        <w:outlineLvl w:val="0"/>
        <w:rPr>
          <w:rFonts w:cs="仿宋_GB2312"/>
          <w:kern w:val="0"/>
          <w:highlight w:val="yellow"/>
        </w:rPr>
      </w:pPr>
      <w:r>
        <w:rPr>
          <w:rFonts w:cs="仿宋_GB2312" w:hint="eastAsia"/>
          <w:kern w:val="0"/>
        </w:rPr>
        <w:t>（三）投标文件组成漏项或未按规定的格式编制，内容不全或内容字迹模糊辨认不清影响评标的；</w:t>
      </w:r>
    </w:p>
    <w:p w14:paraId="3B4CB2D4" w14:textId="77777777" w:rsidR="000D00D8" w:rsidRDefault="0089440B">
      <w:pPr>
        <w:wordWrap w:val="0"/>
        <w:topLinePunct/>
        <w:ind w:firstLineChars="200" w:firstLine="480"/>
        <w:outlineLvl w:val="0"/>
        <w:rPr>
          <w:rFonts w:cs="仿宋_GB2312"/>
          <w:kern w:val="0"/>
        </w:rPr>
      </w:pPr>
      <w:r>
        <w:rPr>
          <w:rFonts w:cs="仿宋_GB2312" w:hint="eastAsia"/>
          <w:kern w:val="0"/>
        </w:rPr>
        <w:t>（四）投标人未能通过资格审查的：未按照招标文件要求提供与基本资格条件、特定资格条件相应的有效资格证明材料的；</w:t>
      </w:r>
    </w:p>
    <w:p w14:paraId="087548DC" w14:textId="77777777" w:rsidR="000D00D8" w:rsidRDefault="0089440B">
      <w:pPr>
        <w:wordWrap w:val="0"/>
        <w:topLinePunct/>
        <w:ind w:firstLineChars="200" w:firstLine="480"/>
        <w:outlineLvl w:val="0"/>
        <w:rPr>
          <w:rFonts w:cs="仿宋_GB2312"/>
          <w:kern w:val="0"/>
        </w:rPr>
      </w:pPr>
      <w:r>
        <w:rPr>
          <w:rFonts w:cs="仿宋_GB2312" w:hint="eastAsia"/>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1678CB3C" w14:textId="77777777" w:rsidR="000D00D8" w:rsidRDefault="0089440B">
      <w:pPr>
        <w:wordWrap w:val="0"/>
        <w:topLinePunct/>
        <w:ind w:firstLineChars="200" w:firstLine="480"/>
        <w:outlineLvl w:val="0"/>
        <w:rPr>
          <w:rFonts w:cs="仿宋_GB2312"/>
          <w:kern w:val="0"/>
        </w:rPr>
      </w:pPr>
      <w:r>
        <w:rPr>
          <w:rFonts w:cs="仿宋_GB2312" w:hint="eastAsia"/>
          <w:kern w:val="0"/>
        </w:rPr>
        <w:t>（六）递交两个或多个内容不同的投标方案的，或投标报价有选择性的；</w:t>
      </w:r>
    </w:p>
    <w:p w14:paraId="33196FD3" w14:textId="77777777" w:rsidR="000D00D8" w:rsidRDefault="0089440B">
      <w:pPr>
        <w:wordWrap w:val="0"/>
        <w:topLinePunct/>
        <w:ind w:firstLineChars="200" w:firstLine="480"/>
        <w:outlineLvl w:val="0"/>
        <w:rPr>
          <w:rFonts w:cs="仿宋_GB2312"/>
          <w:kern w:val="0"/>
        </w:rPr>
      </w:pPr>
      <w:r>
        <w:rPr>
          <w:rFonts w:cs="仿宋_GB2312" w:hint="eastAsia"/>
          <w:kern w:val="0"/>
        </w:rPr>
        <w:t>（七）与招标文件有重大偏离的文件（有不响应带▲</w:t>
      </w:r>
      <w:proofErr w:type="gramStart"/>
      <w:r>
        <w:rPr>
          <w:rFonts w:cs="仿宋_GB2312" w:hint="eastAsia"/>
          <w:kern w:val="0"/>
        </w:rPr>
        <w:t>号要求</w:t>
      </w:r>
      <w:proofErr w:type="gramEnd"/>
      <w:r>
        <w:rPr>
          <w:rFonts w:cs="仿宋_GB2312" w:hint="eastAsia"/>
          <w:kern w:val="0"/>
        </w:rPr>
        <w:t>的）或投标文件不响应招标文件的实质性规定、采购需求的实质性内容或其投标内容有重大缺项或者涂改模糊处未作有效</w:t>
      </w:r>
      <w:r>
        <w:rPr>
          <w:rFonts w:cs="仿宋_GB2312" w:hint="eastAsia"/>
          <w:kern w:val="0"/>
        </w:rPr>
        <w:lastRenderedPageBreak/>
        <w:t>修正或者实质性内容表述矛盾歧义，评标委员会不能确认为有效的；</w:t>
      </w:r>
    </w:p>
    <w:p w14:paraId="71E3BFE0" w14:textId="77777777" w:rsidR="000D00D8" w:rsidRDefault="0089440B">
      <w:pPr>
        <w:wordWrap w:val="0"/>
        <w:topLinePunct/>
        <w:ind w:firstLineChars="200" w:firstLine="480"/>
        <w:outlineLvl w:val="0"/>
        <w:rPr>
          <w:rFonts w:cs="仿宋_GB2312"/>
          <w:kern w:val="0"/>
        </w:rPr>
      </w:pPr>
      <w:r>
        <w:rPr>
          <w:rFonts w:cs="仿宋_GB2312" w:hint="eastAsia"/>
          <w:kern w:val="0"/>
        </w:rPr>
        <w:t>（八）投标文件未按招标文件的最新澄清、修改的内容进行编制的；</w:t>
      </w:r>
    </w:p>
    <w:p w14:paraId="4944E67E"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（九）技术规格偏离表中内容与实际不符的；</w:t>
      </w:r>
    </w:p>
    <w:p w14:paraId="734B3BD3"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（十）投标文件应盖而未盖公章或盖非公司公章的、不按正确位置盖章的、未有效授权，投标响应函、报价一览表、</w:t>
      </w:r>
      <w:r>
        <w:rPr>
          <w:rFonts w:ascii="仿宋" w:eastAsia="仿宋" w:hAnsi="仿宋" w:cs="仿宋" w:hint="eastAsia"/>
          <w:szCs w:val="24"/>
        </w:rPr>
        <w:t>法定代表人授权委托书</w:t>
      </w:r>
      <w:r>
        <w:rPr>
          <w:rFonts w:ascii="仿宋" w:eastAsia="仿宋" w:hAnsi="仿宋" w:cs="仿宋_GB2312" w:hint="eastAsia"/>
          <w:kern w:val="0"/>
          <w:szCs w:val="22"/>
        </w:rPr>
        <w:t>等填写不完整或有涂改的；</w:t>
      </w:r>
    </w:p>
    <w:p w14:paraId="2842F581"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（十一）投标文件必须由法定代表人或其授权代表签署部分，未进行签名或电子签名的；</w:t>
      </w:r>
    </w:p>
    <w:p w14:paraId="2BD1266A"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（十二）资格文件、商务及技术文件中出现投标价格信息的，或不符合报价文件规定要求的；</w:t>
      </w:r>
    </w:p>
    <w:p w14:paraId="11BB6E1A"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（十三）投标报价超过本项目采购预算价或最高限价的；</w:t>
      </w:r>
    </w:p>
    <w:p w14:paraId="5E7B9AC2"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（十四）评标委员会认为投标人的报价明显低于其他通过符合性审查投标人的报价，有可能影响产品质量或者不能诚信履约的，未能按要求提供书面说明或者提交相关证明材料，不能证明其报价合理性的;</w:t>
      </w:r>
    </w:p>
    <w:p w14:paraId="46ECF0F9"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（十五）报价文件中有0报价的；</w:t>
      </w:r>
    </w:p>
    <w:p w14:paraId="0AE55AE6"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（十六）投标人对根据修正原则修正后的报价不确认的；</w:t>
      </w:r>
    </w:p>
    <w:p w14:paraId="1BDCE640"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（十七）商务及技术文件和报价文件中的投标产品或服务不一致的；</w:t>
      </w:r>
    </w:p>
    <w:p w14:paraId="0479DDAD"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（十八）单位负责人为同一人或者存在直接控股、管理关系的不同供应商参加同一合同项下的政府采购活动的（均无效）；</w:t>
      </w:r>
    </w:p>
    <w:p w14:paraId="5239E0B5"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 xml:space="preserve">（十九）为采购项目提供整体设计、规范编制或者项目管理、监理、检测等服务的供应商再参加该采购项目的； </w:t>
      </w:r>
    </w:p>
    <w:p w14:paraId="116E55B3"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（二十）采购人拟采购的产品属于政府强制采购的节能产品品目清单范围的，投标人未按招标文件要求提供国家确定的认证机构出具的、处于有效期之内的节能产品认证证书的；</w:t>
      </w:r>
    </w:p>
    <w:p w14:paraId="50DA749D"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（二十一）投标人提供虚假材料投标的（包括但不限于以下情节）：</w:t>
      </w:r>
    </w:p>
    <w:p w14:paraId="67B89AE7" w14:textId="77777777" w:rsidR="000D00D8" w:rsidRDefault="0089440B">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1.使用伪造、变造的许可证件的；</w:t>
      </w:r>
    </w:p>
    <w:p w14:paraId="301B7107" w14:textId="77777777" w:rsidR="000D00D8" w:rsidRDefault="0089440B">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2.提供虚假的财务状况或者业绩的；</w:t>
      </w:r>
    </w:p>
    <w:p w14:paraId="27CBDC9B" w14:textId="77777777" w:rsidR="000D00D8" w:rsidRDefault="0089440B">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3.提供虚假的项目负责人或者主要技术人员简历、劳动关系证明的；</w:t>
      </w:r>
    </w:p>
    <w:p w14:paraId="52DAEF96" w14:textId="77777777" w:rsidR="000D00D8" w:rsidRDefault="0089440B">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4.提供虚假的信用状况的；</w:t>
      </w:r>
    </w:p>
    <w:p w14:paraId="3426400F" w14:textId="77777777" w:rsidR="000D00D8" w:rsidRDefault="0089440B">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5.其他弄虚作假的行为的。</w:t>
      </w:r>
    </w:p>
    <w:p w14:paraId="3A744EE0"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（二十二）投标人有恶意串通、妨碍其他投标人的竞争行为、损害采购人或者其他投标人的合法权益情形的，有下列情形之一的，属于或视为恶意串通，其投标无效：</w:t>
      </w:r>
    </w:p>
    <w:p w14:paraId="1B02AF89"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1.供应商直接或者间接从采购人或者采购机构处获得其他供应商的相关情况并修改其投</w:t>
      </w:r>
      <w:r>
        <w:rPr>
          <w:rFonts w:ascii="仿宋" w:eastAsia="仿宋" w:hAnsi="仿宋" w:cs="仿宋_GB2312" w:hint="eastAsia"/>
          <w:kern w:val="0"/>
          <w:szCs w:val="22"/>
        </w:rPr>
        <w:lastRenderedPageBreak/>
        <w:t>标文件或者响应文件的；</w:t>
      </w:r>
    </w:p>
    <w:p w14:paraId="5114CB2C"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2.供应</w:t>
      </w:r>
      <w:proofErr w:type="gramStart"/>
      <w:r>
        <w:rPr>
          <w:rFonts w:ascii="仿宋" w:eastAsia="仿宋" w:hAnsi="仿宋" w:cs="仿宋_GB2312" w:hint="eastAsia"/>
          <w:kern w:val="0"/>
          <w:szCs w:val="22"/>
        </w:rPr>
        <w:t>商按照</w:t>
      </w:r>
      <w:proofErr w:type="gramEnd"/>
      <w:r>
        <w:rPr>
          <w:rFonts w:ascii="仿宋" w:eastAsia="仿宋" w:hAnsi="仿宋" w:cs="仿宋_GB2312" w:hint="eastAsia"/>
          <w:kern w:val="0"/>
          <w:szCs w:val="22"/>
        </w:rPr>
        <w:t>采购人或者采购机构的授意撤换、修改投标文件或者响应文件的；</w:t>
      </w:r>
    </w:p>
    <w:p w14:paraId="25C33DDD"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3.供应商之间协商报价、技术方案等投标文件或者响应文件的实质性内容的；</w:t>
      </w:r>
    </w:p>
    <w:p w14:paraId="4E2909D2"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4.属于同一集团、协会、商会等组织成员的供应</w:t>
      </w:r>
      <w:proofErr w:type="gramStart"/>
      <w:r>
        <w:rPr>
          <w:rFonts w:ascii="仿宋" w:eastAsia="仿宋" w:hAnsi="仿宋" w:cs="仿宋_GB2312" w:hint="eastAsia"/>
          <w:kern w:val="0"/>
          <w:szCs w:val="22"/>
        </w:rPr>
        <w:t>商按照</w:t>
      </w:r>
      <w:proofErr w:type="gramEnd"/>
      <w:r>
        <w:rPr>
          <w:rFonts w:ascii="仿宋" w:eastAsia="仿宋" w:hAnsi="仿宋" w:cs="仿宋_GB2312" w:hint="eastAsia"/>
          <w:kern w:val="0"/>
          <w:szCs w:val="22"/>
        </w:rPr>
        <w:t>该组织要求协同参加政府采购活动的；</w:t>
      </w:r>
    </w:p>
    <w:p w14:paraId="176AA285"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5.供应商之间事先约定由某一特定供应商中标、成交的；</w:t>
      </w:r>
    </w:p>
    <w:p w14:paraId="70E98B00"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6.供应商之间商定部分供应商放弃参加政府采购活动或者放弃中标、成交的；</w:t>
      </w:r>
    </w:p>
    <w:p w14:paraId="4A86722A"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7.供应商与采购人或者采购机构之间、供应商相互之间，为谋求特定供应商中标、成交或者排斥其他供应商的其他串通行为的。</w:t>
      </w:r>
    </w:p>
    <w:p w14:paraId="22D69624"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8.不同投标人的投标文件由同一单位或者个人编制的；</w:t>
      </w:r>
    </w:p>
    <w:p w14:paraId="1D4AB79A"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9.不同投标人委托同一单位或者个人办理投标事宜的；</w:t>
      </w:r>
    </w:p>
    <w:p w14:paraId="56723E39"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10.不同投标人的投标文件载明的项目管理成员或者联系人员为同一人的；</w:t>
      </w:r>
    </w:p>
    <w:p w14:paraId="77CA0225"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11.不同投标人的投标文件异常一致或者投标报价呈规律性差异的；</w:t>
      </w:r>
    </w:p>
    <w:p w14:paraId="1BC145CC" w14:textId="77777777" w:rsidR="000D00D8" w:rsidRDefault="0089440B">
      <w:pPr>
        <w:pStyle w:val="2b"/>
        <w:wordWrap w:val="0"/>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12.不同投标人的投标文件相互混装的；</w:t>
      </w:r>
    </w:p>
    <w:p w14:paraId="609F5C6E" w14:textId="77777777" w:rsidR="000D00D8" w:rsidRDefault="0089440B">
      <w:pPr>
        <w:pStyle w:val="2b"/>
        <w:wordWrap w:val="0"/>
        <w:topLinePunct/>
        <w:spacing w:before="0"/>
        <w:ind w:firstLine="480"/>
        <w:jc w:val="both"/>
        <w:outlineLvl w:val="0"/>
        <w:rPr>
          <w:rFonts w:ascii="仿宋" w:eastAsia="仿宋" w:hAnsi="仿宋" w:cs="仿宋"/>
          <w:b/>
          <w:bCs/>
          <w:color w:val="00B050"/>
          <w:szCs w:val="24"/>
          <w:u w:val="double"/>
        </w:rPr>
      </w:pPr>
      <w:r>
        <w:rPr>
          <w:rFonts w:ascii="仿宋" w:eastAsia="仿宋" w:hAnsi="仿宋" w:cs="仿宋" w:hint="eastAsia"/>
          <w:kern w:val="0"/>
          <w:szCs w:val="22"/>
        </w:rPr>
        <w:t>（二十三）招</w:t>
      </w:r>
      <w:r>
        <w:rPr>
          <w:rFonts w:ascii="仿宋" w:eastAsia="仿宋" w:hAnsi="仿宋" w:cs="仿宋" w:hint="eastAsia"/>
          <w:kern w:val="0"/>
        </w:rPr>
        <w:t>标文件有其他规定为无效投标情形的；</w:t>
      </w:r>
    </w:p>
    <w:p w14:paraId="5CA9C013" w14:textId="77777777" w:rsidR="000D00D8" w:rsidRDefault="0089440B">
      <w:pPr>
        <w:wordWrap w:val="0"/>
        <w:topLinePunct/>
        <w:ind w:firstLineChars="200" w:firstLine="480"/>
        <w:outlineLvl w:val="0"/>
        <w:rPr>
          <w:kern w:val="0"/>
        </w:rPr>
      </w:pPr>
      <w:r>
        <w:rPr>
          <w:rFonts w:hint="eastAsia"/>
          <w:kern w:val="0"/>
        </w:rPr>
        <w:t>（二十四）出现影响采购公正的违法违规行为；</w:t>
      </w:r>
    </w:p>
    <w:p w14:paraId="773A8A1E" w14:textId="77777777" w:rsidR="000D00D8" w:rsidRDefault="0089440B">
      <w:pPr>
        <w:wordWrap w:val="0"/>
        <w:topLinePunct/>
        <w:ind w:firstLineChars="200" w:firstLine="480"/>
        <w:outlineLvl w:val="0"/>
        <w:rPr>
          <w:kern w:val="0"/>
        </w:rPr>
      </w:pPr>
      <w:r>
        <w:rPr>
          <w:rFonts w:hint="eastAsia"/>
          <w:kern w:val="0"/>
        </w:rPr>
        <w:t>（二十五）投标文件含有采购人不能接受的附加条件的；</w:t>
      </w:r>
    </w:p>
    <w:p w14:paraId="1BD18C59" w14:textId="77777777" w:rsidR="000D00D8" w:rsidRDefault="0089440B">
      <w:pPr>
        <w:wordWrap w:val="0"/>
        <w:topLinePunct/>
        <w:ind w:firstLineChars="200" w:firstLine="480"/>
        <w:outlineLvl w:val="0"/>
        <w:rPr>
          <w:kern w:val="0"/>
        </w:rPr>
      </w:pPr>
      <w:r>
        <w:rPr>
          <w:rFonts w:hint="eastAsia"/>
          <w:kern w:val="0"/>
        </w:rPr>
        <w:t>（二十六）不符合法律、法规和本招标文件规定的其他实质性要求的。</w:t>
      </w:r>
    </w:p>
    <w:p w14:paraId="5101F817" w14:textId="77777777" w:rsidR="000D00D8" w:rsidRDefault="0089440B">
      <w:pPr>
        <w:wordWrap w:val="0"/>
        <w:topLinePunct/>
        <w:jc w:val="center"/>
        <w:rPr>
          <w:b/>
          <w:bCs/>
          <w:sz w:val="32"/>
          <w:szCs w:val="32"/>
        </w:rPr>
      </w:pPr>
      <w:r>
        <w:rPr>
          <w:rFonts w:hint="eastAsia"/>
          <w:b/>
          <w:bCs/>
          <w:sz w:val="32"/>
          <w:szCs w:val="32"/>
        </w:rPr>
        <w:t>七.电子交易活动的中止</w:t>
      </w:r>
    </w:p>
    <w:p w14:paraId="53976851" w14:textId="77777777" w:rsidR="000D00D8" w:rsidRDefault="0089440B">
      <w:pPr>
        <w:wordWrap w:val="0"/>
        <w:topLinePunct/>
        <w:ind w:firstLineChars="200" w:firstLine="480"/>
        <w:outlineLvl w:val="0"/>
      </w:pPr>
      <w:r>
        <w:rPr>
          <w:rFonts w:hint="eastAsia"/>
        </w:rPr>
        <w:t>采购过程中出现以下情形，导致电子交易平台无法正常运行，或者无法保证电子交易的公平、公正和安全时，采购机构可中止电子交易活动：</w:t>
      </w:r>
    </w:p>
    <w:p w14:paraId="7289BCB8" w14:textId="77777777" w:rsidR="000D00D8" w:rsidRDefault="0089440B">
      <w:pPr>
        <w:wordWrap w:val="0"/>
        <w:topLinePunct/>
        <w:ind w:firstLineChars="200" w:firstLine="480"/>
        <w:outlineLvl w:val="0"/>
      </w:pPr>
      <w:r>
        <w:rPr>
          <w:rFonts w:hint="eastAsia"/>
        </w:rPr>
        <w:t xml:space="preserve">（一）电子交易平台发生故障而无法登录访问的； </w:t>
      </w:r>
    </w:p>
    <w:p w14:paraId="2919E21F" w14:textId="77777777" w:rsidR="000D00D8" w:rsidRDefault="0089440B">
      <w:pPr>
        <w:wordWrap w:val="0"/>
        <w:topLinePunct/>
        <w:ind w:firstLineChars="200" w:firstLine="480"/>
        <w:outlineLvl w:val="0"/>
      </w:pPr>
      <w:r>
        <w:rPr>
          <w:rFonts w:hint="eastAsia"/>
        </w:rPr>
        <w:t>（二）电子交易平台应用或数据库出现错误，不能进行正常操作的；</w:t>
      </w:r>
    </w:p>
    <w:p w14:paraId="61047BBA" w14:textId="77777777" w:rsidR="000D00D8" w:rsidRDefault="0089440B">
      <w:pPr>
        <w:wordWrap w:val="0"/>
        <w:topLinePunct/>
        <w:ind w:firstLineChars="200" w:firstLine="480"/>
        <w:outlineLvl w:val="0"/>
      </w:pPr>
      <w:r>
        <w:rPr>
          <w:rFonts w:hint="eastAsia"/>
        </w:rPr>
        <w:t>（三）电子交易平台发现严重安全漏洞，有潜在泄密危险的；</w:t>
      </w:r>
    </w:p>
    <w:p w14:paraId="040B7ED1" w14:textId="77777777" w:rsidR="000D00D8" w:rsidRDefault="0089440B">
      <w:pPr>
        <w:wordWrap w:val="0"/>
        <w:topLinePunct/>
        <w:ind w:firstLineChars="200" w:firstLine="480"/>
        <w:outlineLvl w:val="0"/>
      </w:pPr>
      <w:r>
        <w:rPr>
          <w:rFonts w:hint="eastAsia"/>
        </w:rPr>
        <w:t xml:space="preserve">（四）病毒发作导致不能进行正常操作的； </w:t>
      </w:r>
    </w:p>
    <w:p w14:paraId="480CCF26" w14:textId="77777777" w:rsidR="000D00D8" w:rsidRDefault="0089440B">
      <w:pPr>
        <w:wordWrap w:val="0"/>
        <w:topLinePunct/>
        <w:ind w:firstLineChars="200" w:firstLine="480"/>
        <w:outlineLvl w:val="0"/>
      </w:pPr>
      <w:r>
        <w:rPr>
          <w:rFonts w:hint="eastAsia"/>
        </w:rPr>
        <w:t>（五）其他无法保证电子交易的公平、公正和安全的情况。</w:t>
      </w:r>
    </w:p>
    <w:p w14:paraId="2E73B9A0" w14:textId="77777777" w:rsidR="000D00D8" w:rsidRDefault="0089440B">
      <w:pPr>
        <w:pStyle w:val="2"/>
        <w:keepNext w:val="0"/>
        <w:keepLines w:val="0"/>
        <w:topLinePunct/>
        <w:spacing w:before="0" w:after="0" w:line="360" w:lineRule="auto"/>
        <w:ind w:left="0" w:firstLineChars="200" w:firstLine="480"/>
        <w:jc w:val="both"/>
        <w:rPr>
          <w:b w:val="0"/>
          <w:bCs w:val="0"/>
          <w:sz w:val="24"/>
          <w:szCs w:val="24"/>
        </w:rPr>
      </w:pPr>
      <w:r>
        <w:rPr>
          <w:rFonts w:hint="eastAsia"/>
          <w:b w:val="0"/>
          <w:bCs w:val="0"/>
          <w:sz w:val="24"/>
          <w:szCs w:val="24"/>
        </w:rPr>
        <w:t>出现以上情形，不影响采购公平、公正性的，采购组织机构可以待上述情形消除后继续</w:t>
      </w:r>
    </w:p>
    <w:p w14:paraId="28A4FA48" w14:textId="77777777" w:rsidR="000D00D8" w:rsidRDefault="0089440B">
      <w:pPr>
        <w:pStyle w:val="2"/>
        <w:keepNext w:val="0"/>
        <w:keepLines w:val="0"/>
        <w:wordWrap w:val="0"/>
        <w:topLinePunct/>
        <w:spacing w:before="0" w:after="0" w:line="360" w:lineRule="auto"/>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5C2256C0" w14:textId="77777777" w:rsidR="000D00D8" w:rsidRDefault="0089440B">
      <w:pPr>
        <w:pStyle w:val="2"/>
        <w:keepNext w:val="0"/>
        <w:keepLines w:val="0"/>
        <w:wordWrap w:val="0"/>
        <w:topLinePunct/>
        <w:spacing w:before="0" w:after="0" w:line="360" w:lineRule="auto"/>
        <w:ind w:left="0" w:firstLine="0"/>
        <w:jc w:val="both"/>
        <w:rPr>
          <w:b w:val="0"/>
          <w:bCs w:val="0"/>
          <w:sz w:val="24"/>
          <w:szCs w:val="24"/>
        </w:rPr>
      </w:pPr>
      <w:r>
        <w:rPr>
          <w:rFonts w:hint="eastAsia"/>
          <w:b w:val="0"/>
          <w:bCs w:val="0"/>
          <w:sz w:val="24"/>
          <w:szCs w:val="24"/>
        </w:rPr>
        <w:t>性的，应当重新采购。</w:t>
      </w:r>
    </w:p>
    <w:p w14:paraId="2C66DF3D" w14:textId="77777777" w:rsidR="000D00D8" w:rsidRDefault="0089440B">
      <w:pPr>
        <w:pStyle w:val="2"/>
        <w:keepNext w:val="0"/>
        <w:keepLines w:val="0"/>
        <w:topLinePunct/>
        <w:spacing w:before="0" w:after="0" w:line="360" w:lineRule="auto"/>
        <w:ind w:left="0" w:firstLine="0"/>
      </w:pPr>
      <w:r>
        <w:rPr>
          <w:rFonts w:hint="eastAsia"/>
        </w:rPr>
        <w:lastRenderedPageBreak/>
        <w:t>八、废标</w:t>
      </w:r>
    </w:p>
    <w:p w14:paraId="018EF8B0" w14:textId="77777777" w:rsidR="000D00D8" w:rsidRDefault="0089440B">
      <w:pPr>
        <w:wordWrap w:val="0"/>
        <w:topLinePunct/>
        <w:ind w:firstLineChars="200" w:firstLine="480"/>
      </w:pPr>
      <w:r>
        <w:rPr>
          <w:rFonts w:hint="eastAsia"/>
        </w:rPr>
        <w:t>在采购中，出现下列情形之一的，应予废标：</w:t>
      </w:r>
    </w:p>
    <w:p w14:paraId="64E71D06" w14:textId="77777777" w:rsidR="000D00D8" w:rsidRDefault="0089440B">
      <w:pPr>
        <w:wordWrap w:val="0"/>
        <w:topLinePunct/>
        <w:ind w:firstLineChars="200" w:firstLine="480"/>
      </w:pPr>
      <w:r>
        <w:rPr>
          <w:rFonts w:hint="eastAsia"/>
        </w:rPr>
        <w:t>（一）符合专业条件的供应商或者对采购文件作实质响应的供应商不足三家的；</w:t>
      </w:r>
    </w:p>
    <w:p w14:paraId="11516C04" w14:textId="77777777" w:rsidR="000D00D8" w:rsidRDefault="0089440B">
      <w:pPr>
        <w:wordWrap w:val="0"/>
        <w:topLinePunct/>
        <w:ind w:firstLineChars="200" w:firstLine="480"/>
      </w:pPr>
      <w:r>
        <w:rPr>
          <w:rFonts w:hint="eastAsia"/>
        </w:rPr>
        <w:t>（二）出现影响采购公正的违法、违规行为的；</w:t>
      </w:r>
    </w:p>
    <w:p w14:paraId="7BA9858E" w14:textId="77777777" w:rsidR="000D00D8" w:rsidRDefault="0089440B">
      <w:pPr>
        <w:wordWrap w:val="0"/>
        <w:topLinePunct/>
        <w:ind w:firstLineChars="200" w:firstLine="480"/>
      </w:pPr>
      <w:r>
        <w:rPr>
          <w:rFonts w:hint="eastAsia"/>
        </w:rPr>
        <w:t>（三）投标人的报价均超过了采购预算，采购人不能支付的；</w:t>
      </w:r>
    </w:p>
    <w:p w14:paraId="317589F4" w14:textId="77777777" w:rsidR="000D00D8" w:rsidRDefault="0089440B">
      <w:pPr>
        <w:wordWrap w:val="0"/>
        <w:topLinePunct/>
        <w:ind w:firstLineChars="200" w:firstLine="480"/>
      </w:pPr>
      <w:r>
        <w:rPr>
          <w:rFonts w:hint="eastAsia"/>
        </w:rPr>
        <w:t>（四）因重大变故，采购任务取消的；</w:t>
      </w:r>
    </w:p>
    <w:p w14:paraId="053A28BD" w14:textId="77777777" w:rsidR="000D00D8" w:rsidRDefault="0089440B">
      <w:pPr>
        <w:wordWrap w:val="0"/>
        <w:topLinePunct/>
        <w:ind w:firstLineChars="200" w:firstLine="480"/>
      </w:pPr>
      <w:proofErr w:type="gramStart"/>
      <w:r>
        <w:rPr>
          <w:rFonts w:hint="eastAsia"/>
        </w:rPr>
        <w:t>废标后</w:t>
      </w:r>
      <w:proofErr w:type="gramEnd"/>
      <w:r>
        <w:rPr>
          <w:rFonts w:hint="eastAsia"/>
        </w:rPr>
        <w:t>，采购机构应当将</w:t>
      </w:r>
      <w:proofErr w:type="gramStart"/>
      <w:r>
        <w:rPr>
          <w:rFonts w:hint="eastAsia"/>
        </w:rPr>
        <w:t>废标理由</w:t>
      </w:r>
      <w:proofErr w:type="gramEnd"/>
      <w:r>
        <w:rPr>
          <w:rFonts w:hint="eastAsia"/>
        </w:rPr>
        <w:t>通知所有投标人。</w:t>
      </w:r>
    </w:p>
    <w:p w14:paraId="23399EFF" w14:textId="77777777" w:rsidR="000D00D8" w:rsidRDefault="0089440B">
      <w:pPr>
        <w:pStyle w:val="2"/>
        <w:keepNext w:val="0"/>
        <w:keepLines w:val="0"/>
        <w:topLinePunct/>
        <w:spacing w:before="0" w:after="0" w:line="360" w:lineRule="auto"/>
        <w:ind w:left="0" w:firstLine="0"/>
      </w:pPr>
      <w:r>
        <w:rPr>
          <w:rFonts w:hint="eastAsia"/>
        </w:rPr>
        <w:t>九、重新组织采购</w:t>
      </w:r>
    </w:p>
    <w:p w14:paraId="74956949" w14:textId="77777777" w:rsidR="000D00D8" w:rsidRDefault="0089440B">
      <w:pPr>
        <w:wordWrap w:val="0"/>
        <w:topLinePunct/>
        <w:ind w:firstLineChars="200" w:firstLine="480"/>
      </w:pPr>
      <w:r>
        <w:rPr>
          <w:rFonts w:hint="eastAsia"/>
        </w:rPr>
        <w:t>（一）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2F50EC1" w14:textId="77777777" w:rsidR="000D00D8" w:rsidRDefault="0089440B">
      <w:pPr>
        <w:wordWrap w:val="0"/>
        <w:topLinePunct/>
        <w:ind w:firstLineChars="200" w:firstLine="480"/>
      </w:pPr>
      <w:r>
        <w:rPr>
          <w:rFonts w:hint="eastAsia"/>
        </w:rPr>
        <w:t>（二）重新开展采购。有政府采购法第七十一条、第七十二条规定的违法行为之一，影响或者可能影响中标、成交结果的，依照下列规定处理：</w:t>
      </w:r>
    </w:p>
    <w:p w14:paraId="2E43D80F" w14:textId="77777777" w:rsidR="000D00D8" w:rsidRDefault="0089440B">
      <w:pPr>
        <w:wordWrap w:val="0"/>
        <w:topLinePunct/>
        <w:ind w:firstLineChars="200" w:firstLine="480"/>
      </w:pPr>
      <w:r>
        <w:rPr>
          <w:rFonts w:hint="eastAsia"/>
        </w:rPr>
        <w:t>1.未确定中标或者成交供应商的，终止本次政府采购活动，重新开展政府采购活动。</w:t>
      </w:r>
    </w:p>
    <w:p w14:paraId="7BC47809" w14:textId="77777777" w:rsidR="000D00D8" w:rsidRDefault="0089440B">
      <w:pPr>
        <w:wordWrap w:val="0"/>
        <w:topLinePunct/>
        <w:ind w:firstLineChars="200" w:firstLine="480"/>
      </w:pPr>
      <w:r>
        <w:rPr>
          <w:rFonts w:hint="eastAsia"/>
        </w:rPr>
        <w:t>2.已确定中标或者成交</w:t>
      </w:r>
      <w:proofErr w:type="gramStart"/>
      <w:r>
        <w:rPr>
          <w:rFonts w:hint="eastAsia"/>
        </w:rPr>
        <w:t>供应商但尚未</w:t>
      </w:r>
      <w:proofErr w:type="gramEnd"/>
      <w:r>
        <w:rPr>
          <w:rFonts w:hint="eastAsia"/>
        </w:rPr>
        <w:t>签订政府采购合同的，中标或者成交结果无效，从合格的中标或者成交候选人中另行确定中标或者成交供应商；没有合格的中标或者成交候选人的，重新开展政府采购活动。</w:t>
      </w:r>
    </w:p>
    <w:p w14:paraId="3B3DE123" w14:textId="77777777" w:rsidR="000D00D8" w:rsidRDefault="0089440B">
      <w:pPr>
        <w:wordWrap w:val="0"/>
        <w:topLinePunct/>
        <w:ind w:firstLineChars="200" w:firstLine="480"/>
      </w:pPr>
      <w:r>
        <w:rPr>
          <w:rFonts w:hint="eastAsia"/>
        </w:rPr>
        <w:t>3.政府采购合同已签订但尚未履行的，撤销合同，从合格的中标或者成交候选人中另行确定中标或者成交供应商；没有合格的中标或者成交候选人的，重新开展政府采购活动。</w:t>
      </w:r>
    </w:p>
    <w:p w14:paraId="4FF2DCE5" w14:textId="77777777" w:rsidR="000D00D8" w:rsidRDefault="0089440B">
      <w:pPr>
        <w:wordWrap w:val="0"/>
        <w:topLinePunct/>
        <w:ind w:firstLineChars="200" w:firstLine="480"/>
      </w:pPr>
      <w:r>
        <w:rPr>
          <w:rFonts w:hint="eastAsia"/>
        </w:rPr>
        <w:t>4.政府采购合同已经履行，给采购人、供应</w:t>
      </w:r>
      <w:proofErr w:type="gramStart"/>
      <w:r>
        <w:rPr>
          <w:rFonts w:hint="eastAsia"/>
        </w:rPr>
        <w:t>商造成</w:t>
      </w:r>
      <w:proofErr w:type="gramEnd"/>
      <w:r>
        <w:rPr>
          <w:rFonts w:hint="eastAsia"/>
        </w:rPr>
        <w:t>损失的，由责任人承担赔偿责任。</w:t>
      </w:r>
    </w:p>
    <w:p w14:paraId="33112D96" w14:textId="77777777" w:rsidR="000D00D8" w:rsidRDefault="0089440B">
      <w:pPr>
        <w:wordWrap w:val="0"/>
        <w:topLinePunct/>
        <w:ind w:firstLineChars="200" w:firstLine="480"/>
      </w:pPr>
      <w:r>
        <w:rPr>
          <w:rFonts w:hint="eastAsia"/>
        </w:rPr>
        <w:t>5.因质疑答复，改变原中标结果，重新开展政府采购活动。</w:t>
      </w:r>
    </w:p>
    <w:p w14:paraId="350E98A7" w14:textId="77777777" w:rsidR="000D00D8" w:rsidRDefault="0089440B">
      <w:pPr>
        <w:wordWrap w:val="0"/>
        <w:topLinePunct/>
        <w:ind w:firstLineChars="200" w:firstLine="480"/>
      </w:pPr>
      <w:r>
        <w:rPr>
          <w:rFonts w:hint="eastAsia"/>
        </w:rPr>
        <w:t>6.政府采购当事人有其他违反政府采购</w:t>
      </w:r>
      <w:proofErr w:type="gramStart"/>
      <w:r>
        <w:rPr>
          <w:rFonts w:hint="eastAsia"/>
        </w:rPr>
        <w:t>法或者</w:t>
      </w:r>
      <w:proofErr w:type="gramEnd"/>
      <w:r>
        <w:rPr>
          <w:rFonts w:hint="eastAsia"/>
        </w:rPr>
        <w:t>本条例规定的行为，</w:t>
      </w:r>
      <w:proofErr w:type="gramStart"/>
      <w:r>
        <w:rPr>
          <w:rFonts w:hint="eastAsia"/>
        </w:rPr>
        <w:t>经改正</w:t>
      </w:r>
      <w:proofErr w:type="gramEnd"/>
      <w:r>
        <w:rPr>
          <w:rFonts w:hint="eastAsia"/>
        </w:rPr>
        <w:t>后仍然影响或者可能影响中标、成交结果或者依法被认定为中标、成交无效的，依照1-5条规定处理。</w:t>
      </w:r>
    </w:p>
    <w:p w14:paraId="0C030B40" w14:textId="77777777" w:rsidR="000D00D8" w:rsidRDefault="0089440B">
      <w:pPr>
        <w:pStyle w:val="2"/>
        <w:keepNext w:val="0"/>
        <w:keepLines w:val="0"/>
        <w:topLinePunct/>
        <w:spacing w:before="0" w:after="0" w:line="360" w:lineRule="auto"/>
        <w:ind w:left="0" w:firstLine="0"/>
      </w:pPr>
      <w:r>
        <w:rPr>
          <w:rFonts w:hint="eastAsia"/>
        </w:rPr>
        <w:t>十、定标</w:t>
      </w:r>
    </w:p>
    <w:p w14:paraId="6BD33BC9" w14:textId="77777777" w:rsidR="000D00D8" w:rsidRDefault="0089440B">
      <w:pPr>
        <w:wordWrap w:val="0"/>
        <w:topLinePunct/>
        <w:ind w:firstLineChars="200" w:firstLine="48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21A98E4D" w14:textId="77777777" w:rsidR="000D00D8" w:rsidRDefault="0089440B">
      <w:pPr>
        <w:wordWrap w:val="0"/>
        <w:topLinePunct/>
        <w:ind w:firstLineChars="200" w:firstLine="480"/>
      </w:pPr>
      <w:r>
        <w:rPr>
          <w:rFonts w:hint="eastAsia"/>
        </w:rPr>
        <w:lastRenderedPageBreak/>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w:t>
      </w:r>
      <w:proofErr w:type="gramStart"/>
      <w:r>
        <w:rPr>
          <w:rFonts w:hint="eastAsia"/>
        </w:rPr>
        <w:t>的</w:t>
      </w:r>
      <w:proofErr w:type="gramEnd"/>
      <w:r>
        <w:rPr>
          <w:rFonts w:hint="eastAsia"/>
        </w:rPr>
        <w:t>名称、规格型号、数量、单价、服务要求，中标公告期限以及评审专家名单。公告期限为1个工作日。</w:t>
      </w:r>
    </w:p>
    <w:p w14:paraId="00C4D241" w14:textId="77777777" w:rsidR="000D00D8" w:rsidRDefault="0089440B">
      <w:pPr>
        <w:wordWrap w:val="0"/>
        <w:topLinePunct/>
        <w:ind w:firstLineChars="200" w:firstLine="480"/>
        <w:rPr>
          <w:b/>
          <w:bCs/>
        </w:rPr>
      </w:pPr>
      <w:r>
        <w:rPr>
          <w:rFonts w:hint="eastAsia"/>
        </w:rPr>
        <w:t>（三）中标通知书发出后，若中标供应商放弃中标，应当承担相应的法律责任，中标通知书对采购人和中标供应商具有同等法律效力。</w:t>
      </w:r>
    </w:p>
    <w:p w14:paraId="19C2B685" w14:textId="77777777" w:rsidR="000D00D8" w:rsidRDefault="0089440B">
      <w:pPr>
        <w:pStyle w:val="2"/>
        <w:keepNext w:val="0"/>
        <w:keepLines w:val="0"/>
        <w:topLinePunct/>
        <w:spacing w:before="0" w:after="0" w:line="360" w:lineRule="auto"/>
        <w:ind w:left="0" w:firstLine="0"/>
      </w:pPr>
      <w:r>
        <w:rPr>
          <w:rFonts w:hint="eastAsia"/>
        </w:rPr>
        <w:t>十一、合同签订及其他</w:t>
      </w:r>
    </w:p>
    <w:p w14:paraId="5DE0DAEA" w14:textId="77777777" w:rsidR="000D00D8" w:rsidRDefault="0089440B">
      <w:pPr>
        <w:wordWrap w:val="0"/>
        <w:topLinePunct/>
        <w:ind w:firstLineChars="200" w:firstLine="482"/>
      </w:pPr>
      <w:r>
        <w:rPr>
          <w:rFonts w:hint="eastAsia"/>
          <w:b/>
          <w:bCs/>
        </w:rPr>
        <w:t>（一）签订合同</w:t>
      </w:r>
    </w:p>
    <w:p w14:paraId="163B3D1B" w14:textId="77777777" w:rsidR="000D00D8" w:rsidRDefault="0089440B">
      <w:pPr>
        <w:wordWrap w:val="0"/>
        <w:topLinePunct/>
        <w:ind w:firstLineChars="200" w:firstLine="480"/>
      </w:pPr>
      <w:r>
        <w:rPr>
          <w:rFonts w:hint="eastAsia"/>
        </w:rPr>
        <w:t>1.采购人与中标人应当在《中标通知书》发出之日起30日内按照招标文件及投标文件确定的事项尽快签订政府采购合同，并在规定时间内依法发布合同公告。</w:t>
      </w:r>
    </w:p>
    <w:p w14:paraId="79A3FACA" w14:textId="77777777" w:rsidR="000D00D8" w:rsidRDefault="0089440B">
      <w:pPr>
        <w:wordWrap w:val="0"/>
        <w:topLinePunct/>
        <w:ind w:firstLineChars="200" w:firstLine="480"/>
      </w:pPr>
      <w:r>
        <w:rPr>
          <w:rFonts w:hint="eastAsia"/>
        </w:rPr>
        <w:t>2.招标文件、中标人的投标文件、澄清文件及中标通知书等，均为签订合同的依据。</w:t>
      </w:r>
    </w:p>
    <w:p w14:paraId="22D90A40" w14:textId="77777777" w:rsidR="000D00D8" w:rsidRDefault="0089440B">
      <w:pPr>
        <w:wordWrap w:val="0"/>
        <w:topLinePunct/>
        <w:ind w:firstLineChars="200" w:firstLine="480"/>
      </w:pPr>
      <w:r>
        <w:rPr>
          <w:rFonts w:hint="eastAsia"/>
        </w:rPr>
        <w:t>3.中标人拖延、拒签合同的，或提出采购人不能接受的条件，致使合同无法签订，除按照合同条款处理外，采购人将书面报告财政部门。采购人将取消其中标资格，按照评审报告推荐的中标或者成交候选人名单排序，确定下一次序中标候选人签订合同或另行组织采购，也可以重新开展政府采购活动。</w:t>
      </w:r>
    </w:p>
    <w:p w14:paraId="7B6AFE41" w14:textId="77777777" w:rsidR="000D00D8" w:rsidRDefault="0089440B">
      <w:pPr>
        <w:wordWrap w:val="0"/>
        <w:topLinePunct/>
        <w:ind w:firstLineChars="200" w:firstLine="482"/>
        <w:rPr>
          <w:b/>
          <w:bCs/>
        </w:rPr>
      </w:pPr>
      <w:r>
        <w:rPr>
          <w:rFonts w:hint="eastAsia"/>
          <w:b/>
          <w:bCs/>
        </w:rPr>
        <w:t>（二）履约保证金</w:t>
      </w:r>
    </w:p>
    <w:p w14:paraId="52A90EFB" w14:textId="77777777" w:rsidR="000D00D8" w:rsidRDefault="0089440B">
      <w:pPr>
        <w:wordWrap w:val="0"/>
        <w:topLinePunct/>
        <w:ind w:firstLineChars="200" w:firstLine="480"/>
      </w:pPr>
      <w:r>
        <w:rPr>
          <w:rFonts w:hint="eastAsia"/>
        </w:rPr>
        <w:t>1.签订合同时中标人应向采购人缴纳不超过合同金额的5%作为履约保证金，中标单位在合同签订后5日内交付至指定账户。履约期结束，采购人无息退还履约保证金。</w:t>
      </w:r>
    </w:p>
    <w:p w14:paraId="3AB08754" w14:textId="77777777" w:rsidR="000D00D8" w:rsidRDefault="0089440B">
      <w:pPr>
        <w:wordWrap w:val="0"/>
        <w:topLinePunct/>
        <w:ind w:firstLineChars="200" w:firstLine="480"/>
      </w:pPr>
      <w:r>
        <w:rPr>
          <w:rFonts w:hint="eastAsia"/>
        </w:rPr>
        <w:t>2.缴纳方式：可采用转账或履约保函形式。</w:t>
      </w:r>
    </w:p>
    <w:p w14:paraId="21447AAF" w14:textId="77777777" w:rsidR="000D00D8" w:rsidRDefault="0089440B">
      <w:pPr>
        <w:wordWrap w:val="0"/>
        <w:topLinePunct/>
        <w:ind w:firstLineChars="200" w:firstLine="482"/>
        <w:rPr>
          <w:b/>
          <w:bCs/>
        </w:rPr>
      </w:pPr>
      <w:r>
        <w:rPr>
          <w:rFonts w:hint="eastAsia"/>
          <w:b/>
          <w:bCs/>
        </w:rPr>
        <w:t>（三）款项的结算</w:t>
      </w:r>
    </w:p>
    <w:p w14:paraId="5B2344E5" w14:textId="77777777" w:rsidR="000D00D8" w:rsidRDefault="0089440B">
      <w:pPr>
        <w:wordWrap w:val="0"/>
        <w:topLinePunct/>
        <w:ind w:firstLineChars="200" w:firstLine="480"/>
      </w:pPr>
      <w:r>
        <w:rPr>
          <w:rFonts w:hint="eastAsia"/>
        </w:rPr>
        <w:t>按合同约定内容进行货款的结算，结算时按财政结算要求办理资金结算手续。</w:t>
      </w:r>
    </w:p>
    <w:p w14:paraId="7316DD4E" w14:textId="77777777" w:rsidR="000D00D8" w:rsidRDefault="0089440B">
      <w:pPr>
        <w:wordWrap w:val="0"/>
        <w:topLinePunct/>
        <w:ind w:firstLineChars="200" w:firstLine="482"/>
        <w:rPr>
          <w:b/>
          <w:bCs/>
        </w:rPr>
      </w:pPr>
      <w:r>
        <w:rPr>
          <w:rFonts w:hint="eastAsia"/>
          <w:b/>
          <w:bCs/>
        </w:rPr>
        <w:t>（四）验收：由采购人组织，成立验收工作小组进行验收。投标人应在投标文件中提供明确的验收方案。</w:t>
      </w:r>
    </w:p>
    <w:p w14:paraId="4F34EA8D" w14:textId="77777777" w:rsidR="000D00D8" w:rsidRDefault="0089440B">
      <w:pPr>
        <w:wordWrap w:val="0"/>
        <w:topLinePunct/>
        <w:ind w:firstLineChars="200" w:firstLine="480"/>
      </w:pPr>
      <w:r>
        <w:rPr>
          <w:rFonts w:hint="eastAsi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170EBF" w14:textId="77777777" w:rsidR="000D00D8" w:rsidRDefault="0089440B">
      <w:pPr>
        <w:wordWrap w:val="0"/>
        <w:topLinePunct/>
        <w:ind w:firstLineChars="200" w:firstLine="480"/>
      </w:pPr>
      <w:r>
        <w:rPr>
          <w:rFonts w:hint="eastAsia"/>
        </w:rPr>
        <w:t>2.严格按照采购合同开展履约验收。采购人成立验收小组，按照采购合同的约定对供应商履约情况进行验收。验收时，按照采购合同的约定对每一项技术、服务、安全标准的履约</w:t>
      </w:r>
      <w:r>
        <w:rPr>
          <w:rFonts w:hint="eastAsia"/>
        </w:rPr>
        <w:lastRenderedPageBreak/>
        <w:t>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9D81F6" w14:textId="77777777" w:rsidR="000D00D8" w:rsidRDefault="0089440B">
      <w:pPr>
        <w:wordWrap w:val="0"/>
        <w:topLinePunct/>
        <w:ind w:firstLineChars="200" w:firstLine="480"/>
      </w:pPr>
      <w:r>
        <w:rPr>
          <w:rFonts w:hint="eastAsia"/>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8FACA2" w14:textId="77777777" w:rsidR="000D00D8" w:rsidRDefault="0089440B">
      <w:pPr>
        <w:pStyle w:val="a9"/>
        <w:wordWrap w:val="0"/>
        <w:topLinePunct/>
        <w:ind w:firstLineChars="200" w:firstLine="480"/>
        <w:rPr>
          <w:szCs w:val="24"/>
        </w:rPr>
      </w:pPr>
      <w:r>
        <w:rPr>
          <w:rFonts w:hint="eastAsia"/>
          <w:szCs w:val="24"/>
        </w:rPr>
        <w:t>如投标人交货不符合招标要求，投标人无条件免费更换，并处以合同总金额的5%的违约金。并且甲方保留向财政部门投诉的权利，作虚假应标处理。</w:t>
      </w:r>
    </w:p>
    <w:p w14:paraId="56DE9CC4" w14:textId="77777777" w:rsidR="000D00D8" w:rsidRDefault="0089440B">
      <w:pPr>
        <w:wordWrap w:val="0"/>
        <w:topLinePunct/>
        <w:ind w:firstLineChars="200" w:firstLine="482"/>
        <w:rPr>
          <w:b/>
          <w:bCs/>
        </w:rPr>
      </w:pPr>
      <w:r>
        <w:rPr>
          <w:rFonts w:hint="eastAsia"/>
          <w:b/>
          <w:bCs/>
        </w:rPr>
        <w:t>（五）询问、质疑和投诉</w:t>
      </w:r>
    </w:p>
    <w:p w14:paraId="3530E3D8" w14:textId="77777777" w:rsidR="000D00D8" w:rsidRDefault="0089440B">
      <w:pPr>
        <w:pStyle w:val="trseditor"/>
        <w:shd w:val="clear" w:color="auto" w:fill="FFFFFF"/>
        <w:wordWrap w:val="0"/>
        <w:topLinePunct/>
        <w:spacing w:before="0" w:beforeAutospacing="0" w:after="0" w:afterAutospacing="0"/>
        <w:ind w:firstLineChars="200" w:firstLine="480"/>
        <w:contextualSpacing/>
        <w:rPr>
          <w:rFonts w:ascii="仿宋" w:hAnsi="仿宋" w:cs="仿宋"/>
          <w:b/>
          <w:bCs/>
          <w:szCs w:val="22"/>
          <w:u w:val="single"/>
        </w:rPr>
      </w:pPr>
      <w:r>
        <w:rPr>
          <w:rFonts w:ascii="仿宋" w:hAnsi="仿宋" w:cs="仿宋" w:hint="eastAsia"/>
          <w:szCs w:val="22"/>
        </w:rPr>
        <w:t>1.供应商对政府采购活动事项有疑问的，可以向采购机构提出询问。</w:t>
      </w:r>
      <w:r>
        <w:rPr>
          <w:rFonts w:ascii="仿宋" w:hAnsi="仿宋" w:cs="仿宋" w:hint="eastAsia"/>
          <w:b/>
          <w:bCs/>
          <w:szCs w:val="22"/>
        </w:rPr>
        <w:t>询问函范本详见附件。质疑函范本、投诉书范本请到浙江政府采购网下载专区下载。</w:t>
      </w:r>
    </w:p>
    <w:p w14:paraId="2FA1AABD" w14:textId="77777777" w:rsidR="000D00D8" w:rsidRDefault="0089440B">
      <w:pPr>
        <w:widowControl/>
        <w:wordWrap w:val="0"/>
        <w:topLinePunct/>
        <w:ind w:firstLineChars="200" w:firstLine="480"/>
        <w:jc w:val="left"/>
        <w:rPr>
          <w:szCs w:val="22"/>
        </w:rPr>
      </w:pPr>
      <w:r>
        <w:rPr>
          <w:rFonts w:hint="eastAsia"/>
          <w:szCs w:val="22"/>
        </w:rPr>
        <w:t>根据采购人与采购代理机构签订的《采购委托代理协议书》的规定：供应商可以就采购文件及采购过程中针对特定资格条件、采购需求、评分办法中的相关事项向采购人提出询问、质疑，采购人将对此</w:t>
      </w:r>
      <w:proofErr w:type="gramStart"/>
      <w:r>
        <w:rPr>
          <w:rFonts w:hint="eastAsia"/>
          <w:szCs w:val="22"/>
        </w:rPr>
        <w:t>作出</w:t>
      </w:r>
      <w:proofErr w:type="gramEnd"/>
      <w:r>
        <w:rPr>
          <w:rFonts w:hint="eastAsia"/>
          <w:szCs w:val="22"/>
        </w:rPr>
        <w:t>答复；供应商可以就采购活动中的其它事项向采购代理机构提出询问、质疑，采购代理机构将对此</w:t>
      </w:r>
      <w:proofErr w:type="gramStart"/>
      <w:r>
        <w:rPr>
          <w:rFonts w:hint="eastAsia"/>
          <w:szCs w:val="22"/>
        </w:rPr>
        <w:t>作出</w:t>
      </w:r>
      <w:proofErr w:type="gramEnd"/>
      <w:r>
        <w:rPr>
          <w:rFonts w:hint="eastAsia"/>
          <w:szCs w:val="22"/>
        </w:rPr>
        <w:t>答复。答复的内容不得涉及商业秘密。</w:t>
      </w:r>
    </w:p>
    <w:p w14:paraId="681FE342" w14:textId="77777777" w:rsidR="000D00D8" w:rsidRDefault="0089440B">
      <w:pPr>
        <w:widowControl/>
        <w:wordWrap w:val="0"/>
        <w:topLinePunct/>
        <w:ind w:firstLineChars="200" w:firstLine="480"/>
        <w:contextualSpacing/>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2A5E4993" w14:textId="77777777" w:rsidR="000D00D8" w:rsidRDefault="0089440B">
      <w:pPr>
        <w:pStyle w:val="trseditor"/>
        <w:shd w:val="clear" w:color="auto" w:fill="FFFFFF"/>
        <w:wordWrap w:val="0"/>
        <w:topLinePunct/>
        <w:spacing w:before="0" w:beforeAutospacing="0" w:after="0" w:afterAutospacing="0"/>
        <w:ind w:firstLineChars="200" w:firstLine="480"/>
        <w:contextualSpacing/>
        <w:rPr>
          <w:rFonts w:ascii="仿宋" w:hAnsi="仿宋" w:cs="仿宋"/>
          <w:szCs w:val="22"/>
        </w:rPr>
      </w:pPr>
      <w:r>
        <w:rPr>
          <w:rFonts w:ascii="仿宋" w:hAnsi="仿宋" w:cs="仿宋" w:hint="eastAsia"/>
          <w:szCs w:val="22"/>
        </w:rPr>
        <w:t>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w:t>
      </w:r>
      <w:r>
        <w:rPr>
          <w:rFonts w:ascii="仿宋" w:hAnsi="仿宋" w:cs="仿宋" w:hint="eastAsia"/>
          <w:kern w:val="2"/>
          <w:szCs w:val="22"/>
        </w:rPr>
        <w:t>采购人或者采购代理机构</w:t>
      </w:r>
      <w:r>
        <w:rPr>
          <w:rFonts w:ascii="仿宋" w:hAnsi="仿宋" w:cs="仿宋" w:hint="eastAsia"/>
          <w:szCs w:val="22"/>
        </w:rPr>
        <w:t>提出质疑。否则，</w:t>
      </w:r>
      <w:r>
        <w:rPr>
          <w:rFonts w:ascii="仿宋" w:hAnsi="仿宋" w:cs="仿宋" w:hint="eastAsia"/>
          <w:kern w:val="2"/>
          <w:szCs w:val="22"/>
        </w:rPr>
        <w:t>采购人或者采购代理机构</w:t>
      </w:r>
      <w:r>
        <w:rPr>
          <w:rFonts w:ascii="仿宋" w:hAnsi="仿宋" w:cs="仿宋" w:hint="eastAsia"/>
          <w:szCs w:val="22"/>
        </w:rPr>
        <w:t>将不予受理。</w:t>
      </w:r>
    </w:p>
    <w:p w14:paraId="7E3943C5" w14:textId="77777777" w:rsidR="000D00D8" w:rsidRDefault="0089440B">
      <w:pPr>
        <w:wordWrap w:val="0"/>
        <w:topLinePunct/>
        <w:ind w:firstLineChars="200" w:firstLine="480"/>
      </w:pPr>
      <w:r>
        <w:rPr>
          <w:rFonts w:hint="eastAsia"/>
        </w:rPr>
        <w:t>对</w:t>
      </w:r>
      <w:r>
        <w:rPr>
          <w:rFonts w:hint="eastAsia"/>
          <w:b/>
          <w:bCs/>
        </w:rPr>
        <w:t>采购文件</w:t>
      </w:r>
      <w:r>
        <w:rPr>
          <w:rFonts w:hint="eastAsia"/>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75E9E5AF" w14:textId="77777777" w:rsidR="000D00D8" w:rsidRDefault="0089440B">
      <w:pPr>
        <w:widowControl/>
        <w:wordWrap w:val="0"/>
        <w:topLinePunct/>
        <w:ind w:firstLineChars="200" w:firstLine="480"/>
        <w:contextualSpacing/>
        <w:jc w:val="left"/>
      </w:pPr>
      <w:r>
        <w:rPr>
          <w:rFonts w:hint="eastAsia"/>
        </w:rPr>
        <w:lastRenderedPageBreak/>
        <w:t>对</w:t>
      </w:r>
      <w:r>
        <w:rPr>
          <w:rFonts w:hint="eastAsia"/>
          <w:b/>
          <w:bCs/>
        </w:rPr>
        <w:t>采购过程</w:t>
      </w:r>
      <w:r>
        <w:rPr>
          <w:rFonts w:hint="eastAsia"/>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291D5400" w14:textId="77777777" w:rsidR="000D00D8" w:rsidRDefault="0089440B">
      <w:pPr>
        <w:pStyle w:val="trseditor"/>
        <w:shd w:val="clear" w:color="auto" w:fill="FFFFFF"/>
        <w:wordWrap w:val="0"/>
        <w:topLinePunct/>
        <w:spacing w:before="0" w:beforeAutospacing="0" w:after="0" w:afterAutospacing="0"/>
        <w:ind w:firstLineChars="200" w:firstLine="480"/>
        <w:contextualSpacing/>
      </w:pPr>
      <w:r>
        <w:rPr>
          <w:rFonts w:hint="eastAsia"/>
        </w:rPr>
        <w:t>对</w:t>
      </w:r>
      <w:r>
        <w:rPr>
          <w:rFonts w:hint="eastAsia"/>
          <w:b/>
          <w:bCs/>
        </w:rPr>
        <w:t>采购结果</w:t>
      </w:r>
      <w:r>
        <w:rPr>
          <w:rFonts w:hint="eastAsia"/>
        </w:rPr>
        <w:t>提出质疑的，质疑期限自采购结果公告期限届满之日起计算。对采购结果提出质疑的，由采购代理机构负责答复。</w:t>
      </w:r>
    </w:p>
    <w:p w14:paraId="652C4D5A" w14:textId="77777777" w:rsidR="000D00D8" w:rsidRDefault="0089440B">
      <w:pPr>
        <w:pStyle w:val="trseditor"/>
        <w:shd w:val="clear" w:color="auto" w:fill="FFFFFF"/>
        <w:wordWrap w:val="0"/>
        <w:topLinePunct/>
        <w:spacing w:before="0" w:beforeAutospacing="0" w:after="0" w:afterAutospacing="0"/>
        <w:ind w:firstLineChars="200" w:firstLine="480"/>
        <w:contextualSpacing/>
      </w:pPr>
      <w:r>
        <w:rPr>
          <w:rFonts w:ascii="仿宋" w:hAnsi="仿宋" w:cs="仿宋" w:hint="eastAsia"/>
          <w:szCs w:val="22"/>
        </w:rPr>
        <w:t>3.供应商提交的质疑函需一式三份。供应商为自然人的，应当由本人签字；供应商为法人或者其他组织的，应当由法定代表人、主要负责人，或者其授权代表签字或者盖章，并加</w:t>
      </w:r>
    </w:p>
    <w:p w14:paraId="6FA06F3A" w14:textId="77777777" w:rsidR="000D00D8" w:rsidRDefault="0089440B">
      <w:pPr>
        <w:pStyle w:val="trseditor"/>
        <w:shd w:val="clear" w:color="auto" w:fill="FFFFFF"/>
        <w:wordWrap w:val="0"/>
        <w:topLinePunct/>
        <w:spacing w:before="0" w:beforeAutospacing="0" w:after="0" w:afterAutospacing="0"/>
        <w:contextualSpacing/>
      </w:pPr>
      <w:r>
        <w:rPr>
          <w:rFonts w:ascii="仿宋" w:hAnsi="仿宋" w:cs="仿宋" w:hint="eastAsia"/>
          <w:szCs w:val="22"/>
        </w:rPr>
        <w:t>盖公章。</w:t>
      </w:r>
      <w:proofErr w:type="gramStart"/>
      <w:r>
        <w:rPr>
          <w:rFonts w:ascii="仿宋" w:hAnsi="仿宋" w:cs="仿宋" w:hint="eastAsia"/>
          <w:szCs w:val="22"/>
        </w:rPr>
        <w:t>质疑书</w:t>
      </w:r>
      <w:proofErr w:type="gramEnd"/>
      <w:r>
        <w:rPr>
          <w:rFonts w:ascii="仿宋" w:hAnsi="仿宋" w:cs="仿宋" w:hint="eastAsia"/>
          <w:szCs w:val="22"/>
        </w:rPr>
        <w:t>至少应包括下列主要内容：</w:t>
      </w:r>
    </w:p>
    <w:p w14:paraId="78D7F5BC" w14:textId="77777777" w:rsidR="000D00D8" w:rsidRDefault="0089440B">
      <w:pPr>
        <w:widowControl/>
        <w:wordWrap w:val="0"/>
        <w:topLinePunct/>
        <w:ind w:firstLineChars="200" w:firstLine="480"/>
        <w:contextualSpacing/>
        <w:jc w:val="left"/>
        <w:rPr>
          <w:szCs w:val="22"/>
        </w:rPr>
      </w:pPr>
      <w:r>
        <w:rPr>
          <w:rFonts w:hint="eastAsia"/>
          <w:szCs w:val="22"/>
        </w:rPr>
        <w:t>（1）质疑人的姓名或名称、地址、邮政编码、联系人、联系电话；</w:t>
      </w:r>
    </w:p>
    <w:p w14:paraId="0FFB1C45" w14:textId="77777777" w:rsidR="000D00D8" w:rsidRDefault="0089440B">
      <w:pPr>
        <w:widowControl/>
        <w:wordWrap w:val="0"/>
        <w:topLinePunct/>
        <w:ind w:firstLineChars="200" w:firstLine="480"/>
        <w:contextualSpacing/>
        <w:jc w:val="left"/>
        <w:rPr>
          <w:szCs w:val="22"/>
        </w:rPr>
      </w:pPr>
      <w:r>
        <w:rPr>
          <w:rFonts w:hint="eastAsia"/>
          <w:szCs w:val="22"/>
        </w:rPr>
        <w:t>（2）被质疑采购项目名称、编号；</w:t>
      </w:r>
    </w:p>
    <w:p w14:paraId="2F7836FE" w14:textId="77777777" w:rsidR="000D00D8" w:rsidRDefault="0089440B">
      <w:pPr>
        <w:widowControl/>
        <w:wordWrap w:val="0"/>
        <w:topLinePunct/>
        <w:ind w:firstLineChars="200" w:firstLine="480"/>
        <w:contextualSpacing/>
        <w:jc w:val="left"/>
        <w:rPr>
          <w:szCs w:val="22"/>
        </w:rPr>
      </w:pPr>
      <w:r>
        <w:rPr>
          <w:rFonts w:hint="eastAsia"/>
          <w:szCs w:val="22"/>
        </w:rPr>
        <w:t>（3）具体、明确的质疑事项和与质疑事项相关的请求；</w:t>
      </w:r>
    </w:p>
    <w:p w14:paraId="31E28365" w14:textId="77777777" w:rsidR="000D00D8" w:rsidRDefault="0089440B">
      <w:pPr>
        <w:pStyle w:val="trseditor"/>
        <w:shd w:val="clear" w:color="auto" w:fill="FFFFFF"/>
        <w:wordWrap w:val="0"/>
        <w:topLinePunct/>
        <w:spacing w:before="0" w:beforeAutospacing="0" w:after="0" w:afterAutospacing="0"/>
        <w:ind w:firstLineChars="200" w:firstLine="480"/>
        <w:contextualSpacing/>
        <w:rPr>
          <w:rFonts w:ascii="仿宋" w:hAnsi="仿宋" w:cs="仿宋"/>
          <w:szCs w:val="22"/>
        </w:rPr>
      </w:pPr>
      <w:r>
        <w:rPr>
          <w:rFonts w:ascii="仿宋" w:hAnsi="仿宋" w:cs="仿宋" w:hint="eastAsia"/>
          <w:szCs w:val="22"/>
        </w:rPr>
        <w:t>（4）认为自己合法权益受到损害或可能受到损害的相关证据材料：</w:t>
      </w:r>
      <w:r>
        <w:rPr>
          <w:rFonts w:ascii="仿宋" w:hAnsi="仿宋" w:cs="Arial" w:hint="eastAsia"/>
          <w:snapToGrid w:val="0"/>
          <w:kern w:val="2"/>
          <w:szCs w:val="21"/>
        </w:rPr>
        <w:t>事实依据、必要的法律依据</w:t>
      </w:r>
      <w:r>
        <w:rPr>
          <w:rFonts w:ascii="仿宋" w:hAnsi="仿宋" w:cs="仿宋" w:hint="eastAsia"/>
          <w:szCs w:val="22"/>
        </w:rPr>
        <w:t>；</w:t>
      </w:r>
    </w:p>
    <w:p w14:paraId="59D77A5A" w14:textId="77777777" w:rsidR="000D00D8" w:rsidRDefault="0089440B">
      <w:pPr>
        <w:widowControl/>
        <w:wordWrap w:val="0"/>
        <w:topLinePunct/>
        <w:ind w:firstLineChars="200" w:firstLine="480"/>
        <w:contextualSpacing/>
        <w:jc w:val="left"/>
        <w:rPr>
          <w:szCs w:val="22"/>
        </w:rPr>
      </w:pPr>
      <w:r>
        <w:rPr>
          <w:rFonts w:hint="eastAsia"/>
          <w:szCs w:val="22"/>
        </w:rPr>
        <w:t>（5）提出质疑的日期；</w:t>
      </w:r>
    </w:p>
    <w:p w14:paraId="3A7DC588" w14:textId="77777777" w:rsidR="000D00D8" w:rsidRDefault="0089440B">
      <w:pPr>
        <w:widowControl/>
        <w:wordWrap w:val="0"/>
        <w:topLinePunct/>
        <w:ind w:firstLineChars="200" w:firstLine="480"/>
        <w:contextualSpacing/>
        <w:jc w:val="left"/>
        <w:rPr>
          <w:szCs w:val="22"/>
        </w:rPr>
      </w:pPr>
      <w:r>
        <w:rPr>
          <w:rFonts w:hint="eastAsia"/>
          <w:szCs w:val="22"/>
        </w:rPr>
        <w:t>（6）采购文件获取日期及政</w:t>
      </w:r>
      <w:proofErr w:type="gramStart"/>
      <w:r>
        <w:rPr>
          <w:rFonts w:hint="eastAsia"/>
          <w:szCs w:val="22"/>
        </w:rPr>
        <w:t>采云</w:t>
      </w:r>
      <w:proofErr w:type="gramEnd"/>
      <w:r>
        <w:rPr>
          <w:rFonts w:hint="eastAsia"/>
          <w:szCs w:val="22"/>
        </w:rPr>
        <w:t>截图。</w:t>
      </w:r>
    </w:p>
    <w:p w14:paraId="060FCF65" w14:textId="77777777" w:rsidR="000D00D8" w:rsidRDefault="0089440B">
      <w:pPr>
        <w:pStyle w:val="trseditor"/>
        <w:shd w:val="clear" w:color="auto" w:fill="FFFFFF"/>
        <w:wordWrap w:val="0"/>
        <w:topLinePunct/>
        <w:spacing w:before="0" w:beforeAutospacing="0" w:after="0" w:afterAutospacing="0"/>
        <w:ind w:firstLineChars="200" w:firstLine="480"/>
        <w:contextualSpacing/>
        <w:rPr>
          <w:rFonts w:ascii="仿宋" w:hAnsi="仿宋" w:cs="仿宋"/>
          <w:kern w:val="2"/>
          <w:szCs w:val="22"/>
        </w:rPr>
      </w:pPr>
      <w:r>
        <w:rPr>
          <w:rFonts w:ascii="仿宋" w:hAnsi="仿宋" w:cs="仿宋" w:hint="eastAsia"/>
          <w:kern w:val="2"/>
          <w:szCs w:val="22"/>
        </w:rPr>
        <w:t>4.采购人或者采购代理机构会在收到投标人的书面质疑后7个工作日内审查质疑事项，</w:t>
      </w:r>
      <w:proofErr w:type="gramStart"/>
      <w:r>
        <w:rPr>
          <w:rFonts w:ascii="仿宋" w:hAnsi="仿宋" w:cs="仿宋" w:hint="eastAsia"/>
          <w:kern w:val="2"/>
          <w:szCs w:val="22"/>
        </w:rPr>
        <w:t>作出</w:t>
      </w:r>
      <w:proofErr w:type="gramEnd"/>
      <w:r>
        <w:rPr>
          <w:rFonts w:ascii="仿宋" w:hAnsi="仿宋" w:cs="仿宋" w:hint="eastAsia"/>
          <w:kern w:val="2"/>
          <w:szCs w:val="22"/>
        </w:rPr>
        <w:t>答复或相关处理决定，并以书面形式通知质疑投标人，但答复的内容涉及商业秘密的除外。</w:t>
      </w:r>
    </w:p>
    <w:p w14:paraId="27941921" w14:textId="77777777" w:rsidR="000D00D8" w:rsidRDefault="0089440B" w:rsidP="006A03EA">
      <w:pPr>
        <w:widowControl/>
        <w:wordWrap w:val="0"/>
        <w:topLinePunct/>
        <w:spacing w:line="440" w:lineRule="exact"/>
        <w:ind w:firstLineChars="200" w:firstLine="480"/>
        <w:contextualSpacing/>
        <w:jc w:val="left"/>
        <w:rPr>
          <w:lang w:val="zh-CN"/>
        </w:rPr>
      </w:pPr>
      <w:r>
        <w:rPr>
          <w:rFonts w:hint="eastAsia"/>
        </w:rPr>
        <w:t>5.质疑应当采用加盖投标人公章的书面形式，</w:t>
      </w:r>
      <w:proofErr w:type="gramStart"/>
      <w:r>
        <w:rPr>
          <w:rFonts w:hint="eastAsia"/>
        </w:rPr>
        <w:t>质疑书</w:t>
      </w:r>
      <w:proofErr w:type="gramEnd"/>
      <w:r>
        <w:rPr>
          <w:rFonts w:hint="eastAsia"/>
        </w:rPr>
        <w:t>应明确阐述招标过程或中标结果中使自己合法权益受到损害的实质性内容，提供相关事实、依据和证据及其来源或线索，便于有关单位调查、答复和处理，否则，采购人或者采购代理机构将不予受理。</w:t>
      </w:r>
    </w:p>
    <w:p w14:paraId="7794CCBE" w14:textId="77777777" w:rsidR="000D00D8" w:rsidRDefault="0089440B" w:rsidP="006A03EA">
      <w:pPr>
        <w:widowControl/>
        <w:wordWrap w:val="0"/>
        <w:topLinePunct/>
        <w:spacing w:line="440" w:lineRule="exact"/>
        <w:ind w:firstLineChars="200" w:firstLine="480"/>
        <w:contextualSpacing/>
        <w:jc w:val="left"/>
      </w:pPr>
      <w:r>
        <w:rPr>
          <w:rFonts w:hint="eastAsia"/>
        </w:rPr>
        <w:t>6.质疑供应商对采购人、采购代理机构的答复不满意或者采购人、采购代理机构未在规定的时间内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答复的，可以在答复期满后十五个工作日内向同级政府采购行政监督管理部门提出投诉。</w:t>
      </w:r>
    </w:p>
    <w:p w14:paraId="227F9959" w14:textId="77777777" w:rsidR="000D00D8" w:rsidRDefault="0089440B" w:rsidP="006A03EA">
      <w:pPr>
        <w:widowControl/>
        <w:wordWrap w:val="0"/>
        <w:topLinePunct/>
        <w:spacing w:line="440" w:lineRule="exact"/>
        <w:ind w:firstLineChars="200" w:firstLine="480"/>
        <w:contextualSpacing/>
        <w:jc w:val="left"/>
      </w:pPr>
      <w:r>
        <w:rPr>
          <w:rFonts w:hint="eastAsia"/>
        </w:rPr>
        <w:t>7.供应</w:t>
      </w:r>
      <w:proofErr w:type="gramStart"/>
      <w:r>
        <w:rPr>
          <w:rFonts w:hint="eastAsia"/>
        </w:rPr>
        <w:t>商投诉</w:t>
      </w:r>
      <w:proofErr w:type="gramEnd"/>
      <w:r>
        <w:rPr>
          <w:rFonts w:hint="eastAsia"/>
        </w:rPr>
        <w:t>的事项不得超出已质疑事项的范围，基于质疑答复内容提出的投诉事项除外。</w:t>
      </w:r>
    </w:p>
    <w:p w14:paraId="142ABCC8" w14:textId="77777777" w:rsidR="000D00D8" w:rsidRDefault="0089440B" w:rsidP="006A03EA">
      <w:pPr>
        <w:widowControl/>
        <w:wordWrap w:val="0"/>
        <w:topLinePunct/>
        <w:spacing w:line="440" w:lineRule="exact"/>
        <w:ind w:firstLineChars="200" w:firstLine="480"/>
        <w:contextualSpacing/>
        <w:jc w:val="left"/>
      </w:pPr>
      <w:r>
        <w:rPr>
          <w:rFonts w:hint="eastAsia"/>
        </w:rPr>
        <w:t>8.供应</w:t>
      </w:r>
      <w:proofErr w:type="gramStart"/>
      <w:r>
        <w:rPr>
          <w:rFonts w:hint="eastAsia"/>
        </w:rPr>
        <w:t>商投诉</w:t>
      </w:r>
      <w:proofErr w:type="gramEnd"/>
      <w:r>
        <w:rPr>
          <w:rFonts w:hint="eastAsia"/>
        </w:rPr>
        <w:t>应当有明确的请求和必要的证明材料。</w:t>
      </w:r>
    </w:p>
    <w:p w14:paraId="46990924" w14:textId="77777777" w:rsidR="000D00D8" w:rsidRDefault="0089440B" w:rsidP="006A03EA">
      <w:pPr>
        <w:widowControl/>
        <w:wordWrap w:val="0"/>
        <w:topLinePunct/>
        <w:spacing w:line="440" w:lineRule="exact"/>
        <w:ind w:firstLineChars="200" w:firstLine="480"/>
        <w:contextualSpacing/>
        <w:jc w:val="left"/>
      </w:pPr>
      <w:r>
        <w:rPr>
          <w:rFonts w:hint="eastAsia"/>
        </w:rPr>
        <w:t>9.以联合体形</w:t>
      </w:r>
      <w:proofErr w:type="gramStart"/>
      <w:r>
        <w:rPr>
          <w:rFonts w:hint="eastAsia"/>
        </w:rPr>
        <w:t>式参加</w:t>
      </w:r>
      <w:proofErr w:type="gramEnd"/>
      <w:r>
        <w:rPr>
          <w:rFonts w:hint="eastAsia"/>
        </w:rPr>
        <w:t>政府采购活动的，其投诉应当由组成联合体的所有供应商共同提出。</w:t>
      </w:r>
    </w:p>
    <w:p w14:paraId="780084AA" w14:textId="77777777" w:rsidR="000D00D8" w:rsidRDefault="0089440B" w:rsidP="006A03EA">
      <w:pPr>
        <w:pStyle w:val="trseditor"/>
        <w:shd w:val="clear" w:color="auto" w:fill="FFFFFF"/>
        <w:wordWrap w:val="0"/>
        <w:topLinePunct/>
        <w:spacing w:before="0" w:beforeAutospacing="0" w:after="0" w:afterAutospacing="0" w:line="440" w:lineRule="exact"/>
        <w:ind w:firstLineChars="200" w:firstLine="480"/>
        <w:contextualSpacing/>
        <w:rPr>
          <w:rFonts w:ascii="仿宋" w:hAnsi="仿宋" w:cs="仿宋"/>
          <w:kern w:val="2"/>
          <w:szCs w:val="22"/>
          <w:highlight w:val="yellow"/>
        </w:rPr>
        <w:sectPr w:rsidR="000D00D8">
          <w:headerReference w:type="default" r:id="rId16"/>
          <w:footerReference w:type="default" r:id="rId17"/>
          <w:pgSz w:w="11906" w:h="16838"/>
          <w:pgMar w:top="1418" w:right="1133" w:bottom="1418" w:left="1134" w:header="851" w:footer="992" w:gutter="0"/>
          <w:cols w:space="720"/>
          <w:docGrid w:type="lines" w:linePitch="312"/>
        </w:sectPr>
      </w:pPr>
      <w:r>
        <w:rPr>
          <w:rFonts w:ascii="仿宋" w:hAnsi="仿宋" w:cs="仿宋" w:hint="eastAsia"/>
          <w:kern w:val="3"/>
        </w:rPr>
        <w:t>10.投诉书范本请到浙江政府采购网下载专区下载。</w:t>
      </w:r>
    </w:p>
    <w:p w14:paraId="46EE5EC0" w14:textId="77777777" w:rsidR="000D00D8" w:rsidRDefault="0089440B">
      <w:pPr>
        <w:pStyle w:val="1"/>
      </w:pPr>
      <w:bookmarkStart w:id="3" w:name="_Toc830167605"/>
      <w:r>
        <w:rPr>
          <w:rFonts w:hint="eastAsia"/>
        </w:rPr>
        <w:lastRenderedPageBreak/>
        <w:t>第三章  评标办法及评分标准</w:t>
      </w:r>
      <w:bookmarkEnd w:id="3"/>
    </w:p>
    <w:p w14:paraId="41B5C24B" w14:textId="77777777" w:rsidR="000D00D8" w:rsidRDefault="0089440B">
      <w:pPr>
        <w:wordWrap w:val="0"/>
        <w:topLinePunct/>
        <w:snapToGrid w:val="0"/>
        <w:ind w:firstLineChars="200" w:firstLine="480"/>
        <w:rPr>
          <w:color w:val="000000"/>
        </w:rPr>
      </w:pPr>
      <w:r>
        <w:rPr>
          <w:rFonts w:hint="eastAsia"/>
          <w:color w:val="000000"/>
        </w:rPr>
        <w:t>根据《中华人民共和国政府采购法》等有关法律法规，遵循“公开、公平、公正”的原则，结合本项目的实际需求，制定本办法。</w:t>
      </w:r>
    </w:p>
    <w:p w14:paraId="74EB8937" w14:textId="77777777" w:rsidR="000D00D8" w:rsidRDefault="0089440B">
      <w:pPr>
        <w:wordWrap w:val="0"/>
        <w:topLinePunct/>
        <w:snapToGrid w:val="0"/>
        <w:ind w:firstLineChars="200" w:firstLine="482"/>
        <w:rPr>
          <w:b/>
          <w:color w:val="000000"/>
        </w:rPr>
      </w:pPr>
      <w:r>
        <w:rPr>
          <w:rFonts w:hint="eastAsia"/>
          <w:b/>
          <w:color w:val="000000"/>
        </w:rPr>
        <w:t>一、总则</w:t>
      </w:r>
    </w:p>
    <w:p w14:paraId="0AFBF83F" w14:textId="77777777" w:rsidR="000D00D8" w:rsidRDefault="0089440B">
      <w:pPr>
        <w:wordWrap w:val="0"/>
        <w:topLinePunct/>
        <w:snapToGrid w:val="0"/>
        <w:ind w:firstLineChars="200" w:firstLine="480"/>
        <w:rPr>
          <w:color w:val="000000"/>
        </w:rPr>
      </w:pPr>
      <w:r>
        <w:rPr>
          <w:rFonts w:hint="eastAsia"/>
          <w:color w:val="000000"/>
        </w:rPr>
        <w:t>1.本次评标采用综合评分法，总分为100分。</w:t>
      </w:r>
    </w:p>
    <w:p w14:paraId="7F6F46B3" w14:textId="77777777" w:rsidR="000D00D8" w:rsidRDefault="0089440B">
      <w:pPr>
        <w:wordWrap w:val="0"/>
        <w:topLinePunct/>
        <w:snapToGrid w:val="0"/>
        <w:ind w:firstLineChars="200" w:firstLine="480"/>
        <w:rPr>
          <w:color w:val="000000"/>
        </w:rPr>
      </w:pPr>
      <w:r>
        <w:rPr>
          <w:rFonts w:hint="eastAsia"/>
          <w:color w:val="000000"/>
        </w:rPr>
        <w:t>2.各合格投标人综合得分的计算公式为：</w:t>
      </w:r>
    </w:p>
    <w:p w14:paraId="6AF83B9C" w14:textId="77777777" w:rsidR="000D00D8" w:rsidRDefault="0089440B">
      <w:pPr>
        <w:wordWrap w:val="0"/>
        <w:topLinePunct/>
        <w:snapToGrid w:val="0"/>
        <w:ind w:firstLineChars="200" w:firstLine="480"/>
        <w:rPr>
          <w:color w:val="000000"/>
        </w:rPr>
      </w:pPr>
      <w:r>
        <w:rPr>
          <w:rFonts w:hint="eastAsia"/>
          <w:color w:val="000000"/>
        </w:rPr>
        <w:t>投标人评标</w:t>
      </w:r>
      <w:r>
        <w:rPr>
          <w:rFonts w:hint="eastAsia"/>
          <w:bCs/>
          <w:color w:val="000000"/>
        </w:rPr>
        <w:t>综合得分=商务技术得分＋投标价格得分。</w:t>
      </w:r>
    </w:p>
    <w:p w14:paraId="5013AFCE" w14:textId="77777777" w:rsidR="000D00D8" w:rsidRDefault="0089440B">
      <w:pPr>
        <w:wordWrap w:val="0"/>
        <w:topLinePunct/>
        <w:snapToGrid w:val="0"/>
        <w:ind w:firstLineChars="200" w:firstLine="48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评审因素量化指标得分高低顺序排列，并形成评标意见。</w:t>
      </w:r>
    </w:p>
    <w:p w14:paraId="1E4C4D7A" w14:textId="77777777" w:rsidR="000D00D8" w:rsidRDefault="0089440B">
      <w:pPr>
        <w:wordWrap w:val="0"/>
        <w:topLinePunct/>
        <w:snapToGrid w:val="0"/>
        <w:ind w:firstLineChars="200" w:firstLine="480"/>
        <w:rPr>
          <w:color w:val="000000"/>
        </w:rPr>
      </w:pPr>
      <w:r>
        <w:rPr>
          <w:rFonts w:hint="eastAsia"/>
          <w:color w:val="000000"/>
        </w:rPr>
        <w:t>4.综合得分排名第一的投标人为中标候选人，次高分的投标人为候补中标人，依次类推。</w:t>
      </w:r>
    </w:p>
    <w:p w14:paraId="7044FA6A" w14:textId="77777777" w:rsidR="000D00D8" w:rsidRDefault="0089440B">
      <w:pPr>
        <w:pStyle w:val="a9"/>
        <w:wordWrap w:val="0"/>
        <w:topLinePunct/>
        <w:snapToGrid w:val="0"/>
        <w:ind w:firstLineChars="200" w:firstLine="480"/>
        <w:rPr>
          <w:b/>
          <w:color w:val="000000"/>
        </w:rPr>
      </w:pPr>
      <w:r>
        <w:rPr>
          <w:rFonts w:hint="eastAsia"/>
          <w:color w:val="000000"/>
          <w:szCs w:val="24"/>
        </w:rPr>
        <w:t>5.评分过程中采用四舍五入法，</w:t>
      </w:r>
      <w:r>
        <w:rPr>
          <w:rFonts w:hint="eastAsia"/>
          <w:bCs/>
          <w:color w:val="000000"/>
          <w:szCs w:val="24"/>
        </w:rPr>
        <w:t>并保留小数2位。</w:t>
      </w:r>
    </w:p>
    <w:p w14:paraId="21479E15" w14:textId="77777777" w:rsidR="000D00D8" w:rsidRDefault="0089440B">
      <w:pPr>
        <w:wordWrap w:val="0"/>
        <w:topLinePunct/>
        <w:ind w:firstLineChars="200" w:firstLine="482"/>
        <w:rPr>
          <w:b/>
          <w:bCs/>
          <w:color w:val="000000"/>
        </w:rPr>
      </w:pPr>
      <w:r>
        <w:rPr>
          <w:rFonts w:hint="eastAsia"/>
          <w:b/>
          <w:bCs/>
          <w:color w:val="000000"/>
        </w:rPr>
        <w:t>二、评分内容及标准</w:t>
      </w:r>
    </w:p>
    <w:p w14:paraId="538862EB" w14:textId="77777777" w:rsidR="000D00D8" w:rsidRDefault="0089440B">
      <w:pPr>
        <w:wordWrap w:val="0"/>
        <w:topLinePunct/>
        <w:ind w:firstLineChars="200" w:firstLine="482"/>
        <w:rPr>
          <w:b/>
          <w:highlight w:val="yellow"/>
        </w:rPr>
      </w:pPr>
      <w:r>
        <w:rPr>
          <w:rFonts w:hint="eastAsia"/>
          <w:b/>
          <w:color w:val="000000"/>
        </w:rPr>
        <w:t>（一）价</w:t>
      </w:r>
      <w:r w:rsidRPr="00AA0B29">
        <w:rPr>
          <w:rFonts w:hint="eastAsia"/>
          <w:b/>
        </w:rPr>
        <w:t>格评分(10分)</w:t>
      </w:r>
    </w:p>
    <w:p w14:paraId="3247C2AA" w14:textId="77777777" w:rsidR="000D00D8" w:rsidRPr="0024149D" w:rsidRDefault="0089440B">
      <w:pPr>
        <w:wordWrap w:val="0"/>
        <w:topLinePunct/>
        <w:ind w:firstLineChars="200" w:firstLine="482"/>
      </w:pPr>
      <w:r>
        <w:rPr>
          <w:rFonts w:hint="eastAsia"/>
          <w:b/>
        </w:rPr>
        <w:t>1.报价的合理性：</w:t>
      </w:r>
      <w:proofErr w:type="gramStart"/>
      <w:r>
        <w:rPr>
          <w:rFonts w:hint="eastAsia"/>
        </w:rPr>
        <w:t>分析总</w:t>
      </w:r>
      <w:proofErr w:type="gramEnd"/>
      <w:r>
        <w:rPr>
          <w:rFonts w:hint="eastAsia"/>
        </w:rPr>
        <w:t>报价及各个分项报价是否合理，报价范围是否完整，有否重大</w:t>
      </w:r>
      <w:r w:rsidRPr="0024149D">
        <w:rPr>
          <w:rFonts w:hint="eastAsia"/>
        </w:rPr>
        <w:t>错漏项，评标委员会认为投标报价出现异常时，有权要求投标人在评标期间对投标报价的详细组成等事项</w:t>
      </w:r>
      <w:proofErr w:type="gramStart"/>
      <w:r w:rsidRPr="0024149D">
        <w:rPr>
          <w:rFonts w:hint="eastAsia"/>
        </w:rPr>
        <w:t>作出</w:t>
      </w:r>
      <w:proofErr w:type="gramEnd"/>
      <w:r w:rsidRPr="0024149D">
        <w:rPr>
          <w:rFonts w:hint="eastAsia"/>
        </w:rPr>
        <w:t>解释和澄清，并确认其投标报价是否有效。</w:t>
      </w:r>
    </w:p>
    <w:p w14:paraId="794017B9" w14:textId="2ADB1BC1" w:rsidR="00AA0B29" w:rsidRPr="00DA2EDA" w:rsidRDefault="00AA0B29">
      <w:pPr>
        <w:widowControl/>
        <w:wordWrap w:val="0"/>
        <w:topLinePunct/>
        <w:ind w:firstLineChars="200" w:firstLine="482"/>
        <w:contextualSpacing/>
        <w:jc w:val="left"/>
        <w:rPr>
          <w:b/>
        </w:rPr>
      </w:pPr>
      <w:r w:rsidRPr="00DA2EDA">
        <w:rPr>
          <w:rFonts w:hint="eastAsia"/>
          <w:b/>
        </w:rPr>
        <w:t>▲</w:t>
      </w:r>
      <w:r w:rsidR="0089440B" w:rsidRPr="00DA2EDA">
        <w:rPr>
          <w:rFonts w:hint="eastAsia"/>
          <w:b/>
        </w:rPr>
        <w:t>本项目要求作业人员为适龄人员。应严格遵守有关劳动法规，保障职工合法权益。</w:t>
      </w:r>
    </w:p>
    <w:p w14:paraId="0603BFD0" w14:textId="35CA33A3" w:rsidR="000D00D8" w:rsidRPr="0024149D" w:rsidRDefault="0089440B">
      <w:pPr>
        <w:widowControl/>
        <w:wordWrap w:val="0"/>
        <w:topLinePunct/>
        <w:ind w:firstLineChars="200" w:firstLine="482"/>
        <w:contextualSpacing/>
        <w:jc w:val="left"/>
        <w:rPr>
          <w:b/>
        </w:rPr>
      </w:pPr>
      <w:r w:rsidRPr="0024149D">
        <w:rPr>
          <w:rFonts w:hint="eastAsia"/>
          <w:b/>
        </w:rPr>
        <w:t>夏季高温补贴、出勤津贴、工具与服装费等费用含应在报价中；保障职工休息休假权利，加班必须足额支付加班费。另外，在落实好职工劳保福利待遇的同时，必须为</w:t>
      </w:r>
      <w:proofErr w:type="gramStart"/>
      <w:r w:rsidRPr="0024149D">
        <w:rPr>
          <w:rFonts w:hint="eastAsia"/>
          <w:b/>
        </w:rPr>
        <w:t>适龄职工</w:t>
      </w:r>
      <w:proofErr w:type="gramEnd"/>
      <w:r w:rsidRPr="0024149D">
        <w:rPr>
          <w:rFonts w:hint="eastAsia"/>
          <w:b/>
        </w:rPr>
        <w:t>缴纳社会保险费用；如因中标人违规造成上访或群体性事件的，由中标人负责处理。中标人支付给作业人员的工资不得低于富阳区政府规定的当年最低工资标准，以上费用投标人需自行考虑在投标报价中。如在服务期内富阳区最低工资标准提高的，采购人不给予中标人补助。</w:t>
      </w:r>
    </w:p>
    <w:p w14:paraId="58E2500C" w14:textId="77777777" w:rsidR="000D00D8" w:rsidRPr="00AA0B29" w:rsidRDefault="0089440B">
      <w:pPr>
        <w:wordWrap w:val="0"/>
        <w:topLinePunct/>
        <w:ind w:firstLineChars="200" w:firstLine="482"/>
      </w:pPr>
      <w:r>
        <w:rPr>
          <w:rFonts w:hint="eastAsia"/>
          <w:b/>
        </w:rPr>
        <w:t>2.</w:t>
      </w:r>
      <w:r>
        <w:rPr>
          <w:rFonts w:hint="eastAsia"/>
          <w:b/>
          <w:lang w:val="zh-CN"/>
        </w:rPr>
        <w:t>价格</w:t>
      </w:r>
      <w:r>
        <w:rPr>
          <w:rFonts w:cs="仿宋_GB2312" w:hint="eastAsia"/>
          <w:b/>
          <w:lang w:val="zh-CN"/>
        </w:rPr>
        <w:t>分的计算：</w:t>
      </w:r>
      <w:r>
        <w:rPr>
          <w:b/>
          <w:bCs/>
        </w:rPr>
        <w:t xml:space="preserve"> </w:t>
      </w:r>
      <w:r>
        <w:rPr>
          <w:rFonts w:hint="eastAsia"/>
        </w:rPr>
        <w:t>根据各投标人的有效投标报价，满足招标文件要求且投标价格最低的投标报价为评标基准价，</w:t>
      </w:r>
      <w:r w:rsidRPr="00AA0B29">
        <w:rPr>
          <w:rFonts w:hint="eastAsia"/>
        </w:rPr>
        <w:t>其价格分为满分。其他投标人的价格</w:t>
      </w:r>
      <w:proofErr w:type="gramStart"/>
      <w:r w:rsidRPr="00AA0B29">
        <w:rPr>
          <w:rFonts w:hint="eastAsia"/>
        </w:rPr>
        <w:t>分统一</w:t>
      </w:r>
      <w:proofErr w:type="gramEnd"/>
      <w:r w:rsidRPr="00AA0B29">
        <w:rPr>
          <w:rFonts w:hint="eastAsia"/>
        </w:rPr>
        <w:t>按照下列公式计算：投标报价得分=(评标基准价／有效投标报价)×10%×100；</w:t>
      </w:r>
    </w:p>
    <w:p w14:paraId="7D25D31E" w14:textId="77777777" w:rsidR="000D00D8" w:rsidRPr="00AA0B29" w:rsidRDefault="0089440B">
      <w:pPr>
        <w:wordWrap w:val="0"/>
        <w:topLinePunct/>
        <w:ind w:firstLineChars="200" w:firstLine="482"/>
        <w:rPr>
          <w:b/>
        </w:rPr>
      </w:pPr>
      <w:r w:rsidRPr="00AA0B29">
        <w:rPr>
          <w:rFonts w:hint="eastAsia"/>
          <w:b/>
        </w:rPr>
        <w:t>（二）商务及技术评分（90分）</w:t>
      </w:r>
    </w:p>
    <w:p w14:paraId="2F212248" w14:textId="77777777" w:rsidR="000D00D8" w:rsidRPr="00AA0B29" w:rsidRDefault="0089440B">
      <w:pPr>
        <w:wordWrap w:val="0"/>
        <w:topLinePunct/>
        <w:ind w:firstLineChars="200" w:firstLine="482"/>
        <w:rPr>
          <w:b/>
        </w:rPr>
      </w:pPr>
      <w:r w:rsidRPr="00AA0B29">
        <w:rPr>
          <w:rFonts w:hint="eastAsia"/>
          <w:b/>
        </w:rPr>
        <w:t>1.商务及技术分的计算。</w:t>
      </w:r>
    </w:p>
    <w:p w14:paraId="252CEBB7" w14:textId="77777777" w:rsidR="000D00D8" w:rsidRDefault="0089440B">
      <w:pPr>
        <w:wordWrap w:val="0"/>
        <w:topLinePunct/>
        <w:ind w:firstLineChars="200" w:firstLine="480"/>
      </w:pPr>
      <w:r>
        <w:rPr>
          <w:rFonts w:hint="eastAsia"/>
        </w:rPr>
        <w:lastRenderedPageBreak/>
        <w:t>商务及技术评分按照评标委员会成员的独立评分结果汇总后的算术平均分计算，计算公式为：商务及技术评分＝评标委员会所有成员评分合计数/评标委员会组成人员数。</w:t>
      </w:r>
    </w:p>
    <w:p w14:paraId="475B90DD" w14:textId="77777777" w:rsidR="000D00D8" w:rsidRDefault="0089440B">
      <w:pPr>
        <w:adjustRightInd w:val="0"/>
        <w:snapToGrid w:val="0"/>
        <w:spacing w:line="460" w:lineRule="exact"/>
        <w:ind w:firstLineChars="200" w:firstLine="482"/>
        <w:jc w:val="left"/>
        <w:rPr>
          <w:b/>
        </w:rPr>
      </w:pPr>
      <w:r>
        <w:rPr>
          <w:rFonts w:hint="eastAsia"/>
          <w:b/>
        </w:rPr>
        <w:t>评分细则</w:t>
      </w: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0"/>
        <w:gridCol w:w="1235"/>
        <w:gridCol w:w="10"/>
        <w:gridCol w:w="5564"/>
        <w:gridCol w:w="10"/>
        <w:gridCol w:w="716"/>
        <w:gridCol w:w="10"/>
        <w:gridCol w:w="1389"/>
      </w:tblGrid>
      <w:tr w:rsidR="000D00D8" w14:paraId="1491E317" w14:textId="77777777">
        <w:tc>
          <w:tcPr>
            <w:tcW w:w="795" w:type="dxa"/>
            <w:gridSpan w:val="2"/>
            <w:vAlign w:val="center"/>
          </w:tcPr>
          <w:p w14:paraId="1ED14FC5" w14:textId="77777777" w:rsidR="000D00D8" w:rsidRDefault="0089440B">
            <w:pPr>
              <w:spacing w:line="400" w:lineRule="exact"/>
              <w:jc w:val="center"/>
              <w:rPr>
                <w:b/>
                <w:bCs/>
              </w:rPr>
            </w:pPr>
            <w:r>
              <w:rPr>
                <w:rFonts w:hint="eastAsia"/>
                <w:b/>
                <w:bCs/>
              </w:rPr>
              <w:t>序号</w:t>
            </w:r>
          </w:p>
        </w:tc>
        <w:tc>
          <w:tcPr>
            <w:tcW w:w="1245" w:type="dxa"/>
            <w:gridSpan w:val="2"/>
            <w:vAlign w:val="center"/>
          </w:tcPr>
          <w:p w14:paraId="5EEDF81B" w14:textId="77777777" w:rsidR="000D00D8" w:rsidRDefault="0089440B">
            <w:pPr>
              <w:spacing w:line="400" w:lineRule="exact"/>
              <w:jc w:val="center"/>
              <w:rPr>
                <w:b/>
                <w:bCs/>
              </w:rPr>
            </w:pPr>
            <w:r>
              <w:rPr>
                <w:rFonts w:hint="eastAsia"/>
                <w:b/>
                <w:bCs/>
              </w:rPr>
              <w:t>项目</w:t>
            </w:r>
          </w:p>
        </w:tc>
        <w:tc>
          <w:tcPr>
            <w:tcW w:w="5574" w:type="dxa"/>
            <w:gridSpan w:val="2"/>
            <w:vAlign w:val="center"/>
          </w:tcPr>
          <w:p w14:paraId="6A53FED8" w14:textId="77777777" w:rsidR="000D00D8" w:rsidRDefault="0089440B">
            <w:pPr>
              <w:spacing w:line="400" w:lineRule="exact"/>
              <w:jc w:val="center"/>
              <w:rPr>
                <w:b/>
                <w:bCs/>
              </w:rPr>
            </w:pPr>
            <w:r>
              <w:rPr>
                <w:rFonts w:hint="eastAsia"/>
                <w:b/>
                <w:bCs/>
              </w:rPr>
              <w:t>评分标准</w:t>
            </w:r>
          </w:p>
        </w:tc>
        <w:tc>
          <w:tcPr>
            <w:tcW w:w="726" w:type="dxa"/>
            <w:gridSpan w:val="2"/>
            <w:vAlign w:val="center"/>
          </w:tcPr>
          <w:p w14:paraId="336498E9" w14:textId="77777777" w:rsidR="000D00D8" w:rsidRDefault="0089440B">
            <w:pPr>
              <w:spacing w:line="400" w:lineRule="exact"/>
              <w:jc w:val="center"/>
              <w:rPr>
                <w:b/>
                <w:bCs/>
              </w:rPr>
            </w:pPr>
            <w:r>
              <w:rPr>
                <w:rFonts w:hint="eastAsia"/>
                <w:b/>
                <w:bCs/>
              </w:rPr>
              <w:t>分值</w:t>
            </w:r>
          </w:p>
        </w:tc>
        <w:tc>
          <w:tcPr>
            <w:tcW w:w="1389" w:type="dxa"/>
            <w:vAlign w:val="center"/>
          </w:tcPr>
          <w:p w14:paraId="354AE076" w14:textId="77777777" w:rsidR="000D00D8" w:rsidRDefault="0089440B">
            <w:pPr>
              <w:spacing w:line="400" w:lineRule="exact"/>
              <w:jc w:val="center"/>
              <w:rPr>
                <w:b/>
                <w:bCs/>
              </w:rPr>
            </w:pPr>
            <w:r>
              <w:rPr>
                <w:rFonts w:hint="eastAsia"/>
                <w:b/>
                <w:bCs/>
              </w:rPr>
              <w:t>打分方法</w:t>
            </w:r>
          </w:p>
        </w:tc>
      </w:tr>
      <w:tr w:rsidR="000D00D8" w14:paraId="4E1A8656" w14:textId="77777777">
        <w:trPr>
          <w:trHeight w:val="1380"/>
        </w:trPr>
        <w:tc>
          <w:tcPr>
            <w:tcW w:w="795" w:type="dxa"/>
            <w:gridSpan w:val="2"/>
            <w:vMerge w:val="restart"/>
            <w:vAlign w:val="center"/>
          </w:tcPr>
          <w:p w14:paraId="3BC1A320" w14:textId="77777777" w:rsidR="000D00D8" w:rsidRDefault="0089440B">
            <w:pPr>
              <w:spacing w:line="400" w:lineRule="exact"/>
              <w:jc w:val="center"/>
              <w:rPr>
                <w:bCs/>
              </w:rPr>
            </w:pPr>
            <w:r>
              <w:rPr>
                <w:rFonts w:hint="eastAsia"/>
                <w:bCs/>
              </w:rPr>
              <w:t>1</w:t>
            </w:r>
          </w:p>
        </w:tc>
        <w:tc>
          <w:tcPr>
            <w:tcW w:w="1245" w:type="dxa"/>
            <w:gridSpan w:val="2"/>
            <w:vMerge w:val="restart"/>
            <w:vAlign w:val="center"/>
          </w:tcPr>
          <w:p w14:paraId="0E9BDE31" w14:textId="77777777" w:rsidR="000D00D8" w:rsidRDefault="0089440B">
            <w:pPr>
              <w:spacing w:line="400" w:lineRule="exact"/>
              <w:jc w:val="center"/>
              <w:rPr>
                <w:bCs/>
              </w:rPr>
            </w:pPr>
            <w:r>
              <w:rPr>
                <w:rFonts w:hint="eastAsia"/>
                <w:bCs/>
              </w:rPr>
              <w:t>项目方案</w:t>
            </w:r>
          </w:p>
        </w:tc>
        <w:tc>
          <w:tcPr>
            <w:tcW w:w="5574" w:type="dxa"/>
            <w:gridSpan w:val="2"/>
          </w:tcPr>
          <w:p w14:paraId="0CA7AFEE" w14:textId="77777777" w:rsidR="000D00D8" w:rsidRPr="003F586F" w:rsidRDefault="0089440B" w:rsidP="0024149D">
            <w:pPr>
              <w:spacing w:line="400" w:lineRule="exact"/>
              <w:rPr>
                <w:bCs/>
              </w:rPr>
            </w:pPr>
            <w:r w:rsidRPr="003F586F">
              <w:rPr>
                <w:rFonts w:hint="eastAsia"/>
                <w:bCs/>
              </w:rPr>
              <w:t>1、根据本项目服务内容及需求制定</w:t>
            </w:r>
            <w:r w:rsidRPr="00AA0B29">
              <w:rPr>
                <w:rFonts w:hint="eastAsia"/>
                <w:bCs/>
              </w:rPr>
              <w:t>的</w:t>
            </w:r>
            <w:r w:rsidR="0024149D" w:rsidRPr="00AA0B29">
              <w:rPr>
                <w:rFonts w:hint="eastAsia"/>
                <w:bCs/>
              </w:rPr>
              <w:t>针对本项目的整体</w:t>
            </w:r>
            <w:r w:rsidRPr="00AA0B29">
              <w:rPr>
                <w:rFonts w:hint="eastAsia"/>
                <w:bCs/>
              </w:rPr>
              <w:t>方案</w:t>
            </w:r>
            <w:r w:rsidR="0024149D" w:rsidRPr="00AA0B29">
              <w:rPr>
                <w:rFonts w:hint="eastAsia"/>
                <w:bCs/>
              </w:rPr>
              <w:t>，</w:t>
            </w:r>
            <w:r w:rsidRPr="00AA0B29">
              <w:rPr>
                <w:rFonts w:hint="eastAsia"/>
                <w:bCs/>
              </w:rPr>
              <w:t>切合项目特点，考虑全面，设置科学合理，具有针对性，可操作性；（0-3分）</w:t>
            </w:r>
          </w:p>
        </w:tc>
        <w:tc>
          <w:tcPr>
            <w:tcW w:w="726" w:type="dxa"/>
            <w:gridSpan w:val="2"/>
            <w:vAlign w:val="center"/>
          </w:tcPr>
          <w:p w14:paraId="181504CC" w14:textId="77777777" w:rsidR="000D00D8" w:rsidRPr="003F586F" w:rsidRDefault="0089440B">
            <w:pPr>
              <w:spacing w:line="400" w:lineRule="exact"/>
              <w:jc w:val="center"/>
              <w:rPr>
                <w:bCs/>
              </w:rPr>
            </w:pPr>
            <w:r w:rsidRPr="003F586F">
              <w:rPr>
                <w:rFonts w:hint="eastAsia"/>
                <w:bCs/>
              </w:rPr>
              <w:t>3</w:t>
            </w:r>
          </w:p>
        </w:tc>
        <w:tc>
          <w:tcPr>
            <w:tcW w:w="1389" w:type="dxa"/>
            <w:vAlign w:val="center"/>
          </w:tcPr>
          <w:p w14:paraId="7965B696" w14:textId="77777777" w:rsidR="000D00D8" w:rsidRPr="003F586F" w:rsidRDefault="0089440B">
            <w:pPr>
              <w:spacing w:line="400" w:lineRule="exact"/>
              <w:jc w:val="center"/>
              <w:rPr>
                <w:bCs/>
              </w:rPr>
            </w:pPr>
            <w:r w:rsidRPr="003F586F">
              <w:rPr>
                <w:rFonts w:hint="eastAsia"/>
                <w:bCs/>
              </w:rPr>
              <w:t>专家打分</w:t>
            </w:r>
          </w:p>
        </w:tc>
      </w:tr>
      <w:tr w:rsidR="000D00D8" w14:paraId="5AE73199" w14:textId="77777777">
        <w:trPr>
          <w:trHeight w:val="1380"/>
        </w:trPr>
        <w:tc>
          <w:tcPr>
            <w:tcW w:w="795" w:type="dxa"/>
            <w:gridSpan w:val="2"/>
            <w:vMerge/>
            <w:vAlign w:val="center"/>
          </w:tcPr>
          <w:p w14:paraId="6AA0762B" w14:textId="77777777" w:rsidR="000D00D8" w:rsidRDefault="000D00D8">
            <w:pPr>
              <w:spacing w:line="400" w:lineRule="exact"/>
              <w:jc w:val="center"/>
              <w:rPr>
                <w:bCs/>
              </w:rPr>
            </w:pPr>
          </w:p>
        </w:tc>
        <w:tc>
          <w:tcPr>
            <w:tcW w:w="1245" w:type="dxa"/>
            <w:gridSpan w:val="2"/>
            <w:vMerge/>
            <w:vAlign w:val="center"/>
          </w:tcPr>
          <w:p w14:paraId="28E2432A" w14:textId="77777777" w:rsidR="000D00D8" w:rsidRDefault="000D00D8">
            <w:pPr>
              <w:spacing w:line="400" w:lineRule="exact"/>
              <w:jc w:val="center"/>
              <w:rPr>
                <w:bCs/>
              </w:rPr>
            </w:pPr>
          </w:p>
        </w:tc>
        <w:tc>
          <w:tcPr>
            <w:tcW w:w="5574" w:type="dxa"/>
            <w:gridSpan w:val="2"/>
          </w:tcPr>
          <w:p w14:paraId="0B37592F" w14:textId="77777777" w:rsidR="000D00D8" w:rsidRPr="003F586F" w:rsidRDefault="0089440B">
            <w:pPr>
              <w:spacing w:line="400" w:lineRule="exact"/>
              <w:rPr>
                <w:bCs/>
              </w:rPr>
            </w:pPr>
            <w:r w:rsidRPr="003F586F">
              <w:rPr>
                <w:rFonts w:hint="eastAsia"/>
                <w:bCs/>
              </w:rPr>
              <w:t>2、突破传统运作模式，明确分类清运精细化、作业措施有创新，使用的设施设备降低噪音有突破，实行智慧环卫管理；（0-3分）</w:t>
            </w:r>
          </w:p>
        </w:tc>
        <w:tc>
          <w:tcPr>
            <w:tcW w:w="726" w:type="dxa"/>
            <w:gridSpan w:val="2"/>
            <w:vAlign w:val="center"/>
          </w:tcPr>
          <w:p w14:paraId="65651905" w14:textId="77777777" w:rsidR="000D00D8" w:rsidRPr="003F586F" w:rsidRDefault="0089440B">
            <w:pPr>
              <w:spacing w:line="400" w:lineRule="exact"/>
              <w:jc w:val="center"/>
              <w:rPr>
                <w:bCs/>
              </w:rPr>
            </w:pPr>
            <w:r w:rsidRPr="003F586F">
              <w:rPr>
                <w:rFonts w:hint="eastAsia"/>
                <w:bCs/>
              </w:rPr>
              <w:t>3</w:t>
            </w:r>
          </w:p>
        </w:tc>
        <w:tc>
          <w:tcPr>
            <w:tcW w:w="1389" w:type="dxa"/>
            <w:vAlign w:val="center"/>
          </w:tcPr>
          <w:p w14:paraId="727DB073" w14:textId="77777777" w:rsidR="000D00D8" w:rsidRPr="003F586F" w:rsidRDefault="0089440B">
            <w:pPr>
              <w:spacing w:line="400" w:lineRule="exact"/>
              <w:jc w:val="center"/>
              <w:rPr>
                <w:bCs/>
              </w:rPr>
            </w:pPr>
            <w:r w:rsidRPr="003F586F">
              <w:rPr>
                <w:rFonts w:hint="eastAsia"/>
                <w:bCs/>
              </w:rPr>
              <w:t>专家打分</w:t>
            </w:r>
          </w:p>
        </w:tc>
      </w:tr>
      <w:tr w:rsidR="000D00D8" w14:paraId="6402B58F" w14:textId="77777777">
        <w:trPr>
          <w:trHeight w:val="1380"/>
        </w:trPr>
        <w:tc>
          <w:tcPr>
            <w:tcW w:w="795" w:type="dxa"/>
            <w:gridSpan w:val="2"/>
            <w:vMerge/>
            <w:vAlign w:val="center"/>
          </w:tcPr>
          <w:p w14:paraId="7266A44E" w14:textId="77777777" w:rsidR="000D00D8" w:rsidRDefault="000D00D8">
            <w:pPr>
              <w:spacing w:line="400" w:lineRule="exact"/>
              <w:jc w:val="center"/>
              <w:rPr>
                <w:bCs/>
              </w:rPr>
            </w:pPr>
          </w:p>
        </w:tc>
        <w:tc>
          <w:tcPr>
            <w:tcW w:w="1245" w:type="dxa"/>
            <w:gridSpan w:val="2"/>
            <w:vMerge/>
            <w:vAlign w:val="center"/>
          </w:tcPr>
          <w:p w14:paraId="66BA297D" w14:textId="77777777" w:rsidR="000D00D8" w:rsidRDefault="000D00D8">
            <w:pPr>
              <w:spacing w:line="400" w:lineRule="exact"/>
              <w:jc w:val="center"/>
              <w:rPr>
                <w:bCs/>
              </w:rPr>
            </w:pPr>
          </w:p>
        </w:tc>
        <w:tc>
          <w:tcPr>
            <w:tcW w:w="5574" w:type="dxa"/>
            <w:gridSpan w:val="2"/>
          </w:tcPr>
          <w:p w14:paraId="0ED682A5" w14:textId="77777777" w:rsidR="000D00D8" w:rsidRPr="003F586F" w:rsidRDefault="0089440B" w:rsidP="0024149D">
            <w:pPr>
              <w:spacing w:line="400" w:lineRule="exact"/>
              <w:rPr>
                <w:bCs/>
              </w:rPr>
            </w:pPr>
            <w:r w:rsidRPr="003F586F">
              <w:rPr>
                <w:rFonts w:hint="eastAsia"/>
                <w:bCs/>
              </w:rPr>
              <w:t>3、清运作业管理方案。</w:t>
            </w:r>
            <w:r w:rsidRPr="003F586F">
              <w:rPr>
                <w:rFonts w:hint="eastAsia"/>
              </w:rPr>
              <w:t>在方案中投标人根据项目实际制定详细的运输线路、清运点位详细地图信息；</w:t>
            </w:r>
            <w:r w:rsidRPr="003F586F">
              <w:rPr>
                <w:rFonts w:hint="eastAsia"/>
                <w:bCs/>
              </w:rPr>
              <w:t>（0-3分）</w:t>
            </w:r>
          </w:p>
        </w:tc>
        <w:tc>
          <w:tcPr>
            <w:tcW w:w="726" w:type="dxa"/>
            <w:gridSpan w:val="2"/>
            <w:vAlign w:val="center"/>
          </w:tcPr>
          <w:p w14:paraId="565EAC70" w14:textId="77777777" w:rsidR="000D00D8" w:rsidRPr="003F586F" w:rsidRDefault="0089440B">
            <w:pPr>
              <w:spacing w:line="400" w:lineRule="exact"/>
              <w:jc w:val="center"/>
              <w:rPr>
                <w:bCs/>
              </w:rPr>
            </w:pPr>
            <w:r w:rsidRPr="003F586F">
              <w:rPr>
                <w:rFonts w:hint="eastAsia"/>
                <w:bCs/>
              </w:rPr>
              <w:t>3</w:t>
            </w:r>
          </w:p>
        </w:tc>
        <w:tc>
          <w:tcPr>
            <w:tcW w:w="1389" w:type="dxa"/>
            <w:vAlign w:val="center"/>
          </w:tcPr>
          <w:p w14:paraId="090A1CE2" w14:textId="77777777" w:rsidR="000D00D8" w:rsidRPr="003F586F" w:rsidRDefault="0089440B">
            <w:pPr>
              <w:spacing w:line="400" w:lineRule="exact"/>
              <w:jc w:val="center"/>
              <w:rPr>
                <w:bCs/>
              </w:rPr>
            </w:pPr>
            <w:r w:rsidRPr="003F586F">
              <w:rPr>
                <w:rFonts w:hint="eastAsia"/>
                <w:bCs/>
              </w:rPr>
              <w:t>专家打分</w:t>
            </w:r>
          </w:p>
        </w:tc>
      </w:tr>
      <w:tr w:rsidR="000D00D8" w14:paraId="26577B40" w14:textId="77777777">
        <w:trPr>
          <w:trHeight w:val="1380"/>
        </w:trPr>
        <w:tc>
          <w:tcPr>
            <w:tcW w:w="795" w:type="dxa"/>
            <w:gridSpan w:val="2"/>
            <w:vMerge/>
            <w:vAlign w:val="center"/>
          </w:tcPr>
          <w:p w14:paraId="56FC1646" w14:textId="77777777" w:rsidR="000D00D8" w:rsidRDefault="000D00D8">
            <w:pPr>
              <w:spacing w:line="400" w:lineRule="exact"/>
              <w:jc w:val="center"/>
              <w:rPr>
                <w:bCs/>
              </w:rPr>
            </w:pPr>
          </w:p>
        </w:tc>
        <w:tc>
          <w:tcPr>
            <w:tcW w:w="1245" w:type="dxa"/>
            <w:gridSpan w:val="2"/>
            <w:vMerge/>
            <w:vAlign w:val="center"/>
          </w:tcPr>
          <w:p w14:paraId="1FEF67C7" w14:textId="77777777" w:rsidR="000D00D8" w:rsidRDefault="000D00D8">
            <w:pPr>
              <w:spacing w:line="400" w:lineRule="exact"/>
              <w:jc w:val="center"/>
              <w:rPr>
                <w:bCs/>
              </w:rPr>
            </w:pPr>
          </w:p>
        </w:tc>
        <w:tc>
          <w:tcPr>
            <w:tcW w:w="5574" w:type="dxa"/>
            <w:gridSpan w:val="2"/>
          </w:tcPr>
          <w:p w14:paraId="3E6D09CC" w14:textId="77777777" w:rsidR="000D00D8" w:rsidRPr="003F586F" w:rsidRDefault="0089440B">
            <w:pPr>
              <w:pStyle w:val="28"/>
              <w:spacing w:after="0" w:line="400" w:lineRule="exact"/>
              <w:ind w:leftChars="0" w:left="0" w:firstLineChars="0" w:firstLine="0"/>
              <w:rPr>
                <w:rFonts w:ascii="仿宋" w:hAnsi="仿宋"/>
                <w:bCs/>
                <w:sz w:val="24"/>
              </w:rPr>
            </w:pPr>
            <w:r w:rsidRPr="003F586F">
              <w:rPr>
                <w:rFonts w:ascii="仿宋" w:hAnsi="仿宋" w:hint="eastAsia"/>
                <w:bCs/>
                <w:sz w:val="24"/>
              </w:rPr>
              <w:t>4、环卫从业人员管理方案。根据本招标项目实际情况制定方案，方案内容至少包含驾驶员等项目组成人员清单，从业人员配备排班表等；（0-3分）</w:t>
            </w:r>
          </w:p>
        </w:tc>
        <w:tc>
          <w:tcPr>
            <w:tcW w:w="726" w:type="dxa"/>
            <w:gridSpan w:val="2"/>
            <w:vAlign w:val="center"/>
          </w:tcPr>
          <w:p w14:paraId="781D9C0A" w14:textId="77777777" w:rsidR="000D00D8" w:rsidRPr="003F586F" w:rsidRDefault="0089440B">
            <w:pPr>
              <w:spacing w:line="400" w:lineRule="exact"/>
              <w:jc w:val="center"/>
              <w:rPr>
                <w:bCs/>
              </w:rPr>
            </w:pPr>
            <w:r w:rsidRPr="003F586F">
              <w:rPr>
                <w:rFonts w:hint="eastAsia"/>
                <w:bCs/>
              </w:rPr>
              <w:t>3</w:t>
            </w:r>
          </w:p>
        </w:tc>
        <w:tc>
          <w:tcPr>
            <w:tcW w:w="1389" w:type="dxa"/>
            <w:vAlign w:val="center"/>
          </w:tcPr>
          <w:p w14:paraId="22F83009" w14:textId="77777777" w:rsidR="000D00D8" w:rsidRPr="003F586F" w:rsidRDefault="0089440B">
            <w:pPr>
              <w:spacing w:line="400" w:lineRule="exact"/>
              <w:jc w:val="center"/>
              <w:rPr>
                <w:bCs/>
              </w:rPr>
            </w:pPr>
            <w:r w:rsidRPr="003F586F">
              <w:rPr>
                <w:rFonts w:hint="eastAsia"/>
                <w:bCs/>
              </w:rPr>
              <w:t>专家打分</w:t>
            </w:r>
          </w:p>
        </w:tc>
      </w:tr>
      <w:tr w:rsidR="000D00D8" w14:paraId="655843C1" w14:textId="77777777">
        <w:trPr>
          <w:trHeight w:val="1380"/>
        </w:trPr>
        <w:tc>
          <w:tcPr>
            <w:tcW w:w="795" w:type="dxa"/>
            <w:gridSpan w:val="2"/>
            <w:vMerge/>
            <w:vAlign w:val="center"/>
          </w:tcPr>
          <w:p w14:paraId="051FFFA6" w14:textId="77777777" w:rsidR="000D00D8" w:rsidRDefault="000D00D8">
            <w:pPr>
              <w:spacing w:line="400" w:lineRule="exact"/>
              <w:jc w:val="center"/>
              <w:rPr>
                <w:bCs/>
              </w:rPr>
            </w:pPr>
          </w:p>
        </w:tc>
        <w:tc>
          <w:tcPr>
            <w:tcW w:w="1245" w:type="dxa"/>
            <w:gridSpan w:val="2"/>
            <w:vMerge/>
            <w:vAlign w:val="center"/>
          </w:tcPr>
          <w:p w14:paraId="379F3C07" w14:textId="77777777" w:rsidR="000D00D8" w:rsidRDefault="000D00D8">
            <w:pPr>
              <w:spacing w:line="400" w:lineRule="exact"/>
              <w:jc w:val="center"/>
              <w:rPr>
                <w:bCs/>
              </w:rPr>
            </w:pPr>
          </w:p>
        </w:tc>
        <w:tc>
          <w:tcPr>
            <w:tcW w:w="5574" w:type="dxa"/>
            <w:gridSpan w:val="2"/>
          </w:tcPr>
          <w:p w14:paraId="72CE9F46" w14:textId="77777777" w:rsidR="000D00D8" w:rsidRPr="003F586F" w:rsidRDefault="0089440B">
            <w:pPr>
              <w:spacing w:line="400" w:lineRule="exact"/>
            </w:pPr>
            <w:r w:rsidRPr="003F586F">
              <w:rPr>
                <w:rFonts w:hint="eastAsia"/>
                <w:bCs/>
              </w:rPr>
              <w:t>5、</w:t>
            </w:r>
            <w:r w:rsidRPr="003F586F">
              <w:rPr>
                <w:rFonts w:hint="eastAsia"/>
              </w:rPr>
              <w:t>车辆管理方案。根据本招标项目实际制定方案，方案内容至少包括车辆配置清单、车辆应急调配方案、日常作业方案、车辆排班、车辆维保、车容车貌、定期安全检查等内容；（0-3分）</w:t>
            </w:r>
          </w:p>
        </w:tc>
        <w:tc>
          <w:tcPr>
            <w:tcW w:w="726" w:type="dxa"/>
            <w:gridSpan w:val="2"/>
            <w:vAlign w:val="center"/>
          </w:tcPr>
          <w:p w14:paraId="7BC12C40" w14:textId="77777777" w:rsidR="000D00D8" w:rsidRPr="003F586F" w:rsidRDefault="0089440B">
            <w:pPr>
              <w:spacing w:line="400" w:lineRule="exact"/>
              <w:jc w:val="center"/>
              <w:rPr>
                <w:bCs/>
              </w:rPr>
            </w:pPr>
            <w:r w:rsidRPr="003F586F">
              <w:rPr>
                <w:rFonts w:hint="eastAsia"/>
              </w:rPr>
              <w:t>3</w:t>
            </w:r>
          </w:p>
        </w:tc>
        <w:tc>
          <w:tcPr>
            <w:tcW w:w="1389" w:type="dxa"/>
            <w:vAlign w:val="center"/>
          </w:tcPr>
          <w:p w14:paraId="3CCB7BC7" w14:textId="77777777" w:rsidR="000D00D8" w:rsidRPr="003F586F" w:rsidRDefault="0089440B">
            <w:pPr>
              <w:spacing w:line="400" w:lineRule="exact"/>
              <w:jc w:val="center"/>
              <w:rPr>
                <w:bCs/>
              </w:rPr>
            </w:pPr>
            <w:r w:rsidRPr="003F586F">
              <w:rPr>
                <w:rFonts w:hint="eastAsia"/>
                <w:bCs/>
              </w:rPr>
              <w:t>专家打分</w:t>
            </w:r>
          </w:p>
        </w:tc>
      </w:tr>
      <w:tr w:rsidR="000D00D8" w14:paraId="4ADF5E86" w14:textId="77777777">
        <w:trPr>
          <w:trHeight w:val="892"/>
        </w:trPr>
        <w:tc>
          <w:tcPr>
            <w:tcW w:w="795" w:type="dxa"/>
            <w:gridSpan w:val="2"/>
            <w:vMerge/>
            <w:vAlign w:val="center"/>
          </w:tcPr>
          <w:p w14:paraId="062C2160" w14:textId="77777777" w:rsidR="000D00D8" w:rsidRDefault="000D00D8">
            <w:pPr>
              <w:spacing w:line="400" w:lineRule="exact"/>
              <w:jc w:val="center"/>
              <w:rPr>
                <w:bCs/>
              </w:rPr>
            </w:pPr>
          </w:p>
        </w:tc>
        <w:tc>
          <w:tcPr>
            <w:tcW w:w="1245" w:type="dxa"/>
            <w:gridSpan w:val="2"/>
            <w:vMerge/>
            <w:vAlign w:val="center"/>
          </w:tcPr>
          <w:p w14:paraId="660926AE" w14:textId="77777777" w:rsidR="000D00D8" w:rsidRDefault="000D00D8">
            <w:pPr>
              <w:spacing w:line="400" w:lineRule="exact"/>
              <w:jc w:val="center"/>
              <w:rPr>
                <w:bCs/>
              </w:rPr>
            </w:pPr>
          </w:p>
        </w:tc>
        <w:tc>
          <w:tcPr>
            <w:tcW w:w="5574" w:type="dxa"/>
            <w:gridSpan w:val="2"/>
          </w:tcPr>
          <w:p w14:paraId="081DD401" w14:textId="77777777" w:rsidR="000D00D8" w:rsidRPr="003F586F" w:rsidRDefault="0089440B">
            <w:pPr>
              <w:spacing w:line="400" w:lineRule="exact"/>
              <w:rPr>
                <w:bCs/>
              </w:rPr>
            </w:pPr>
            <w:r w:rsidRPr="003F586F">
              <w:rPr>
                <w:rFonts w:hint="eastAsia"/>
              </w:rPr>
              <w:t>6、安全生产、风险防控：针对项目实施过程中各种安全风险的预见并提出对应预防机制。（0-3分）</w:t>
            </w:r>
          </w:p>
        </w:tc>
        <w:tc>
          <w:tcPr>
            <w:tcW w:w="726" w:type="dxa"/>
            <w:gridSpan w:val="2"/>
            <w:vAlign w:val="center"/>
          </w:tcPr>
          <w:p w14:paraId="7B5AE853" w14:textId="77777777" w:rsidR="000D00D8" w:rsidRPr="003F586F" w:rsidRDefault="0089440B">
            <w:pPr>
              <w:spacing w:line="400" w:lineRule="exact"/>
              <w:jc w:val="center"/>
              <w:rPr>
                <w:bCs/>
              </w:rPr>
            </w:pPr>
            <w:r w:rsidRPr="003F586F">
              <w:rPr>
                <w:rFonts w:hint="eastAsia"/>
              </w:rPr>
              <w:t>3</w:t>
            </w:r>
          </w:p>
        </w:tc>
        <w:tc>
          <w:tcPr>
            <w:tcW w:w="1389" w:type="dxa"/>
            <w:vAlign w:val="center"/>
          </w:tcPr>
          <w:p w14:paraId="698FC0AB" w14:textId="77777777" w:rsidR="000D00D8" w:rsidRPr="003F586F" w:rsidRDefault="0089440B">
            <w:pPr>
              <w:spacing w:line="400" w:lineRule="exact"/>
              <w:jc w:val="center"/>
              <w:rPr>
                <w:bCs/>
              </w:rPr>
            </w:pPr>
            <w:r w:rsidRPr="003F586F">
              <w:rPr>
                <w:rFonts w:hint="eastAsia"/>
                <w:bCs/>
              </w:rPr>
              <w:t>专家打分</w:t>
            </w:r>
          </w:p>
        </w:tc>
      </w:tr>
      <w:tr w:rsidR="000D00D8" w14:paraId="22602CED" w14:textId="77777777">
        <w:trPr>
          <w:trHeight w:val="1535"/>
        </w:trPr>
        <w:tc>
          <w:tcPr>
            <w:tcW w:w="795" w:type="dxa"/>
            <w:gridSpan w:val="2"/>
            <w:vMerge w:val="restart"/>
            <w:vAlign w:val="center"/>
          </w:tcPr>
          <w:p w14:paraId="763A24ED" w14:textId="77777777" w:rsidR="000D00D8" w:rsidRDefault="0089440B">
            <w:pPr>
              <w:spacing w:line="400" w:lineRule="exact"/>
              <w:jc w:val="center"/>
            </w:pPr>
            <w:r>
              <w:rPr>
                <w:rFonts w:hint="eastAsia"/>
              </w:rPr>
              <w:t>2</w:t>
            </w:r>
          </w:p>
        </w:tc>
        <w:tc>
          <w:tcPr>
            <w:tcW w:w="1245" w:type="dxa"/>
            <w:gridSpan w:val="2"/>
            <w:vMerge w:val="restart"/>
            <w:vAlign w:val="center"/>
          </w:tcPr>
          <w:p w14:paraId="2FA787AB" w14:textId="77777777" w:rsidR="000D00D8" w:rsidRDefault="0089440B">
            <w:pPr>
              <w:spacing w:line="400" w:lineRule="exact"/>
              <w:jc w:val="center"/>
            </w:pPr>
            <w:r>
              <w:rPr>
                <w:rFonts w:hint="eastAsia"/>
              </w:rPr>
              <w:t>作业管理制度、措施</w:t>
            </w:r>
          </w:p>
        </w:tc>
        <w:tc>
          <w:tcPr>
            <w:tcW w:w="5574" w:type="dxa"/>
            <w:gridSpan w:val="2"/>
          </w:tcPr>
          <w:p w14:paraId="490C706E" w14:textId="77777777" w:rsidR="000D00D8" w:rsidRPr="003F586F" w:rsidRDefault="0089440B">
            <w:pPr>
              <w:spacing w:line="400" w:lineRule="exact"/>
              <w:rPr>
                <w:bCs/>
              </w:rPr>
            </w:pPr>
            <w:r w:rsidRPr="003F586F">
              <w:rPr>
                <w:rFonts w:hint="eastAsia"/>
                <w:bCs/>
              </w:rPr>
              <w:t>1、管理制度健全。员工管理制度、企业财务制度、车辆安全管理制度、人工作业管理制度、内部监督制度、安全生产和文明作业管理制度。每缺一项扣1分，扣完为止；（0-5分）</w:t>
            </w:r>
          </w:p>
        </w:tc>
        <w:tc>
          <w:tcPr>
            <w:tcW w:w="726" w:type="dxa"/>
            <w:gridSpan w:val="2"/>
            <w:vAlign w:val="center"/>
          </w:tcPr>
          <w:p w14:paraId="7D420679" w14:textId="77777777" w:rsidR="000D00D8" w:rsidRPr="003F586F" w:rsidRDefault="0089440B">
            <w:pPr>
              <w:spacing w:line="400" w:lineRule="exact"/>
              <w:jc w:val="center"/>
              <w:rPr>
                <w:b/>
                <w:bCs/>
              </w:rPr>
            </w:pPr>
            <w:r w:rsidRPr="003F586F">
              <w:rPr>
                <w:rFonts w:hint="eastAsia"/>
              </w:rPr>
              <w:t>5</w:t>
            </w:r>
          </w:p>
        </w:tc>
        <w:tc>
          <w:tcPr>
            <w:tcW w:w="1389" w:type="dxa"/>
            <w:vAlign w:val="center"/>
          </w:tcPr>
          <w:p w14:paraId="68FF39FA" w14:textId="77777777" w:rsidR="000D00D8" w:rsidRPr="003F586F" w:rsidRDefault="0089440B">
            <w:pPr>
              <w:spacing w:line="400" w:lineRule="exact"/>
              <w:jc w:val="center"/>
            </w:pPr>
            <w:r w:rsidRPr="003F586F">
              <w:rPr>
                <w:rFonts w:hint="eastAsia"/>
                <w:bCs/>
              </w:rPr>
              <w:t>专家打分</w:t>
            </w:r>
          </w:p>
        </w:tc>
      </w:tr>
      <w:tr w:rsidR="000D00D8" w14:paraId="171336B0" w14:textId="77777777" w:rsidTr="003F586F">
        <w:trPr>
          <w:trHeight w:val="1275"/>
        </w:trPr>
        <w:tc>
          <w:tcPr>
            <w:tcW w:w="795" w:type="dxa"/>
            <w:gridSpan w:val="2"/>
            <w:vMerge/>
            <w:vAlign w:val="center"/>
          </w:tcPr>
          <w:p w14:paraId="5EA8324C" w14:textId="77777777" w:rsidR="000D00D8" w:rsidRDefault="000D00D8">
            <w:pPr>
              <w:spacing w:line="400" w:lineRule="exact"/>
              <w:jc w:val="center"/>
            </w:pPr>
          </w:p>
        </w:tc>
        <w:tc>
          <w:tcPr>
            <w:tcW w:w="1245" w:type="dxa"/>
            <w:gridSpan w:val="2"/>
            <w:vMerge/>
            <w:vAlign w:val="center"/>
          </w:tcPr>
          <w:p w14:paraId="759E8245" w14:textId="77777777" w:rsidR="000D00D8" w:rsidRDefault="000D00D8">
            <w:pPr>
              <w:spacing w:line="400" w:lineRule="exact"/>
              <w:jc w:val="center"/>
            </w:pPr>
          </w:p>
        </w:tc>
        <w:tc>
          <w:tcPr>
            <w:tcW w:w="5574" w:type="dxa"/>
            <w:gridSpan w:val="2"/>
          </w:tcPr>
          <w:p w14:paraId="5CF88A26" w14:textId="77777777" w:rsidR="000D00D8" w:rsidRPr="003F586F" w:rsidRDefault="0089440B">
            <w:pPr>
              <w:spacing w:line="400" w:lineRule="exact"/>
              <w:rPr>
                <w:bCs/>
              </w:rPr>
            </w:pPr>
            <w:r w:rsidRPr="003F586F">
              <w:rPr>
                <w:rFonts w:hint="eastAsia"/>
                <w:bCs/>
              </w:rPr>
              <w:t>2、质量管理体系完善，有专门的部门负责对本项目进行质量监管，针对本项目制定具体的质量管理考核细则；（0-3分）</w:t>
            </w:r>
          </w:p>
        </w:tc>
        <w:tc>
          <w:tcPr>
            <w:tcW w:w="726" w:type="dxa"/>
            <w:gridSpan w:val="2"/>
            <w:vAlign w:val="center"/>
          </w:tcPr>
          <w:p w14:paraId="45D8C206" w14:textId="77777777" w:rsidR="000D00D8" w:rsidRPr="003F586F" w:rsidRDefault="0089440B">
            <w:pPr>
              <w:spacing w:line="400" w:lineRule="exact"/>
              <w:jc w:val="center"/>
            </w:pPr>
            <w:r w:rsidRPr="003F586F">
              <w:rPr>
                <w:rFonts w:hint="eastAsia"/>
              </w:rPr>
              <w:t>3</w:t>
            </w:r>
          </w:p>
        </w:tc>
        <w:tc>
          <w:tcPr>
            <w:tcW w:w="1389" w:type="dxa"/>
            <w:vAlign w:val="center"/>
          </w:tcPr>
          <w:p w14:paraId="27984170" w14:textId="77777777" w:rsidR="000D00D8" w:rsidRPr="003F586F" w:rsidRDefault="0089440B">
            <w:pPr>
              <w:spacing w:line="400" w:lineRule="exact"/>
              <w:jc w:val="center"/>
            </w:pPr>
            <w:r w:rsidRPr="003F586F">
              <w:rPr>
                <w:rFonts w:hint="eastAsia"/>
                <w:bCs/>
              </w:rPr>
              <w:t>专家打分</w:t>
            </w:r>
          </w:p>
        </w:tc>
      </w:tr>
      <w:tr w:rsidR="000D00D8" w14:paraId="69E73A12" w14:textId="77777777">
        <w:trPr>
          <w:trHeight w:val="1357"/>
        </w:trPr>
        <w:tc>
          <w:tcPr>
            <w:tcW w:w="795" w:type="dxa"/>
            <w:gridSpan w:val="2"/>
            <w:vMerge/>
            <w:vAlign w:val="center"/>
          </w:tcPr>
          <w:p w14:paraId="5725BEF9" w14:textId="77777777" w:rsidR="000D00D8" w:rsidRDefault="000D00D8">
            <w:pPr>
              <w:spacing w:line="400" w:lineRule="exact"/>
              <w:jc w:val="center"/>
            </w:pPr>
          </w:p>
        </w:tc>
        <w:tc>
          <w:tcPr>
            <w:tcW w:w="1245" w:type="dxa"/>
            <w:gridSpan w:val="2"/>
            <w:vMerge/>
            <w:vAlign w:val="center"/>
          </w:tcPr>
          <w:p w14:paraId="5E1C49C5" w14:textId="77777777" w:rsidR="000D00D8" w:rsidRDefault="000D00D8">
            <w:pPr>
              <w:spacing w:line="400" w:lineRule="exact"/>
              <w:jc w:val="center"/>
            </w:pPr>
          </w:p>
        </w:tc>
        <w:tc>
          <w:tcPr>
            <w:tcW w:w="5574" w:type="dxa"/>
            <w:gridSpan w:val="2"/>
          </w:tcPr>
          <w:p w14:paraId="7E46F94F" w14:textId="77777777" w:rsidR="000D00D8" w:rsidRPr="003F586F" w:rsidRDefault="0089440B">
            <w:pPr>
              <w:spacing w:line="400" w:lineRule="exact"/>
              <w:rPr>
                <w:bCs/>
              </w:rPr>
            </w:pPr>
            <w:r w:rsidRPr="003F586F">
              <w:rPr>
                <w:rFonts w:hint="eastAsia"/>
                <w:bCs/>
              </w:rPr>
              <w:t>3、投标人承诺为</w:t>
            </w:r>
            <w:r w:rsidRPr="003F586F">
              <w:rPr>
                <w:rFonts w:hint="eastAsia"/>
              </w:rPr>
              <w:t>本项目建立与采购人相配套的督查考核信息制度，实行专人专管制度，无得0分；（0-3分）。</w:t>
            </w:r>
          </w:p>
        </w:tc>
        <w:tc>
          <w:tcPr>
            <w:tcW w:w="726" w:type="dxa"/>
            <w:gridSpan w:val="2"/>
            <w:vAlign w:val="center"/>
          </w:tcPr>
          <w:p w14:paraId="03D73760" w14:textId="77777777" w:rsidR="000D00D8" w:rsidRPr="003F586F" w:rsidRDefault="0089440B">
            <w:pPr>
              <w:spacing w:line="400" w:lineRule="exact"/>
              <w:jc w:val="center"/>
            </w:pPr>
            <w:r w:rsidRPr="003F586F">
              <w:rPr>
                <w:rFonts w:hint="eastAsia"/>
              </w:rPr>
              <w:t>3</w:t>
            </w:r>
          </w:p>
        </w:tc>
        <w:tc>
          <w:tcPr>
            <w:tcW w:w="1389" w:type="dxa"/>
            <w:vAlign w:val="center"/>
          </w:tcPr>
          <w:p w14:paraId="72741219" w14:textId="77777777" w:rsidR="000D00D8" w:rsidRPr="003F586F" w:rsidRDefault="0089440B">
            <w:pPr>
              <w:spacing w:line="400" w:lineRule="exact"/>
              <w:jc w:val="center"/>
            </w:pPr>
            <w:r w:rsidRPr="003F586F">
              <w:rPr>
                <w:rFonts w:hint="eastAsia"/>
                <w:bCs/>
              </w:rPr>
              <w:t>专家打分</w:t>
            </w:r>
          </w:p>
        </w:tc>
      </w:tr>
      <w:tr w:rsidR="000D00D8" w14:paraId="146D2106" w14:textId="77777777">
        <w:tc>
          <w:tcPr>
            <w:tcW w:w="795" w:type="dxa"/>
            <w:gridSpan w:val="2"/>
            <w:vAlign w:val="center"/>
          </w:tcPr>
          <w:p w14:paraId="66ABC171" w14:textId="77777777" w:rsidR="000D00D8" w:rsidRDefault="0089440B">
            <w:pPr>
              <w:spacing w:line="400" w:lineRule="exact"/>
              <w:jc w:val="center"/>
            </w:pPr>
            <w:r>
              <w:rPr>
                <w:rFonts w:hint="eastAsia"/>
              </w:rPr>
              <w:t>3</w:t>
            </w:r>
          </w:p>
        </w:tc>
        <w:tc>
          <w:tcPr>
            <w:tcW w:w="1245" w:type="dxa"/>
            <w:gridSpan w:val="2"/>
            <w:vAlign w:val="center"/>
          </w:tcPr>
          <w:p w14:paraId="66290462" w14:textId="77777777" w:rsidR="000D00D8" w:rsidRDefault="0089440B">
            <w:pPr>
              <w:spacing w:line="400" w:lineRule="exact"/>
              <w:jc w:val="center"/>
            </w:pPr>
            <w:r>
              <w:rPr>
                <w:rFonts w:hint="eastAsia"/>
              </w:rPr>
              <w:t>平稳过渡</w:t>
            </w:r>
          </w:p>
        </w:tc>
        <w:tc>
          <w:tcPr>
            <w:tcW w:w="5574" w:type="dxa"/>
            <w:gridSpan w:val="2"/>
          </w:tcPr>
          <w:p w14:paraId="4E9A18DD" w14:textId="77777777" w:rsidR="000D00D8" w:rsidRDefault="0089440B">
            <w:pPr>
              <w:spacing w:line="400" w:lineRule="exact"/>
              <w:rPr>
                <w:bCs/>
              </w:rPr>
            </w:pPr>
            <w:r>
              <w:rPr>
                <w:rFonts w:hint="eastAsia"/>
                <w:bCs/>
              </w:rPr>
              <w:t>合同开始执行和合同到期后移交平稳过渡计划实施方案：企业进出场交接计划措施、平稳过渡实施方案等相关措施，重点为人员、设备等，根据实施方案的可操作；（0-4分）</w:t>
            </w:r>
          </w:p>
        </w:tc>
        <w:tc>
          <w:tcPr>
            <w:tcW w:w="726" w:type="dxa"/>
            <w:gridSpan w:val="2"/>
            <w:vAlign w:val="center"/>
          </w:tcPr>
          <w:p w14:paraId="08B8BA65" w14:textId="77777777" w:rsidR="000D00D8" w:rsidRDefault="0089440B">
            <w:pPr>
              <w:spacing w:line="400" w:lineRule="exact"/>
              <w:jc w:val="center"/>
            </w:pPr>
            <w:r>
              <w:rPr>
                <w:rFonts w:hint="eastAsia"/>
              </w:rPr>
              <w:t>4</w:t>
            </w:r>
          </w:p>
        </w:tc>
        <w:tc>
          <w:tcPr>
            <w:tcW w:w="1389" w:type="dxa"/>
            <w:vAlign w:val="center"/>
          </w:tcPr>
          <w:p w14:paraId="31D35B95" w14:textId="77777777" w:rsidR="000D00D8" w:rsidRDefault="0089440B">
            <w:pPr>
              <w:spacing w:line="400" w:lineRule="exact"/>
              <w:jc w:val="center"/>
            </w:pPr>
            <w:r>
              <w:rPr>
                <w:rFonts w:hint="eastAsia"/>
                <w:bCs/>
              </w:rPr>
              <w:t>专家打分</w:t>
            </w:r>
          </w:p>
        </w:tc>
      </w:tr>
      <w:tr w:rsidR="000D00D8" w14:paraId="63A382ED" w14:textId="77777777">
        <w:trPr>
          <w:trHeight w:val="1813"/>
        </w:trPr>
        <w:tc>
          <w:tcPr>
            <w:tcW w:w="795" w:type="dxa"/>
            <w:gridSpan w:val="2"/>
            <w:vMerge w:val="restart"/>
            <w:vAlign w:val="center"/>
          </w:tcPr>
          <w:p w14:paraId="39989801" w14:textId="77777777" w:rsidR="000D00D8" w:rsidRDefault="0089440B">
            <w:pPr>
              <w:spacing w:line="400" w:lineRule="exact"/>
              <w:jc w:val="center"/>
            </w:pPr>
            <w:r>
              <w:rPr>
                <w:rFonts w:hint="eastAsia"/>
              </w:rPr>
              <w:t>4</w:t>
            </w:r>
          </w:p>
        </w:tc>
        <w:tc>
          <w:tcPr>
            <w:tcW w:w="1245" w:type="dxa"/>
            <w:gridSpan w:val="2"/>
            <w:vMerge w:val="restart"/>
            <w:vAlign w:val="center"/>
          </w:tcPr>
          <w:p w14:paraId="2E0C3A60" w14:textId="77777777" w:rsidR="000D00D8" w:rsidRDefault="0089440B">
            <w:pPr>
              <w:spacing w:line="400" w:lineRule="exact"/>
              <w:jc w:val="center"/>
            </w:pPr>
            <w:r>
              <w:rPr>
                <w:rFonts w:hint="eastAsia"/>
              </w:rPr>
              <w:t>应急保障方案</w:t>
            </w:r>
          </w:p>
        </w:tc>
        <w:tc>
          <w:tcPr>
            <w:tcW w:w="5574" w:type="dxa"/>
            <w:gridSpan w:val="2"/>
          </w:tcPr>
          <w:p w14:paraId="262850D0" w14:textId="77777777" w:rsidR="000D00D8" w:rsidRDefault="0089440B">
            <w:pPr>
              <w:spacing w:line="400" w:lineRule="exact"/>
              <w:rPr>
                <w:bCs/>
              </w:rPr>
            </w:pPr>
            <w:r>
              <w:rPr>
                <w:rFonts w:hint="eastAsia"/>
                <w:bCs/>
              </w:rPr>
              <w:t>1、针对防汛抗台、防雪抗冻应急处置等自然灾害分别制定保障方案。应急保障方案科学合理、针对性好、操作性强，并有各项应急保障承诺书及安排应急保障专项经费、落实有关机械车辆。（0-4分）</w:t>
            </w:r>
          </w:p>
        </w:tc>
        <w:tc>
          <w:tcPr>
            <w:tcW w:w="726" w:type="dxa"/>
            <w:gridSpan w:val="2"/>
            <w:vAlign w:val="center"/>
          </w:tcPr>
          <w:p w14:paraId="73B11087" w14:textId="77777777" w:rsidR="000D00D8" w:rsidRDefault="0089440B">
            <w:pPr>
              <w:spacing w:line="400" w:lineRule="exact"/>
              <w:jc w:val="center"/>
              <w:rPr>
                <w:bCs/>
              </w:rPr>
            </w:pPr>
            <w:r>
              <w:rPr>
                <w:rFonts w:hint="eastAsia"/>
                <w:bCs/>
              </w:rPr>
              <w:t>4</w:t>
            </w:r>
          </w:p>
        </w:tc>
        <w:tc>
          <w:tcPr>
            <w:tcW w:w="1389" w:type="dxa"/>
            <w:vAlign w:val="center"/>
          </w:tcPr>
          <w:p w14:paraId="6AD40A7E" w14:textId="77777777" w:rsidR="000D00D8" w:rsidRDefault="0089440B">
            <w:pPr>
              <w:spacing w:line="400" w:lineRule="exact"/>
              <w:jc w:val="center"/>
              <w:rPr>
                <w:bCs/>
              </w:rPr>
            </w:pPr>
            <w:r>
              <w:rPr>
                <w:rFonts w:hint="eastAsia"/>
                <w:bCs/>
              </w:rPr>
              <w:t>专家打分</w:t>
            </w:r>
          </w:p>
        </w:tc>
      </w:tr>
      <w:tr w:rsidR="000D00D8" w14:paraId="182BCC68" w14:textId="77777777">
        <w:trPr>
          <w:trHeight w:val="2070"/>
        </w:trPr>
        <w:tc>
          <w:tcPr>
            <w:tcW w:w="795" w:type="dxa"/>
            <w:gridSpan w:val="2"/>
            <w:vMerge/>
            <w:vAlign w:val="center"/>
          </w:tcPr>
          <w:p w14:paraId="12E2A161" w14:textId="77777777" w:rsidR="000D00D8" w:rsidRDefault="000D00D8">
            <w:pPr>
              <w:spacing w:line="400" w:lineRule="exact"/>
              <w:jc w:val="center"/>
            </w:pPr>
          </w:p>
        </w:tc>
        <w:tc>
          <w:tcPr>
            <w:tcW w:w="1245" w:type="dxa"/>
            <w:gridSpan w:val="2"/>
            <w:vMerge/>
            <w:vAlign w:val="center"/>
          </w:tcPr>
          <w:p w14:paraId="1B55D391" w14:textId="77777777" w:rsidR="000D00D8" w:rsidRDefault="000D00D8">
            <w:pPr>
              <w:spacing w:line="400" w:lineRule="exact"/>
              <w:jc w:val="center"/>
            </w:pPr>
          </w:p>
        </w:tc>
        <w:tc>
          <w:tcPr>
            <w:tcW w:w="5574" w:type="dxa"/>
            <w:gridSpan w:val="2"/>
          </w:tcPr>
          <w:p w14:paraId="46A22689" w14:textId="77777777" w:rsidR="000D00D8" w:rsidRDefault="0089440B">
            <w:pPr>
              <w:spacing w:line="400" w:lineRule="exact"/>
              <w:rPr>
                <w:bCs/>
              </w:rPr>
            </w:pPr>
            <w:r>
              <w:rPr>
                <w:rFonts w:hint="eastAsia"/>
                <w:bCs/>
              </w:rPr>
              <w:t>2、针对重大突发性事件易腐垃圾应急处置、重大活动和节日保障、重大检查保障等分别制定保障方案。应急保障方案科学合理、针对性好、操作性强，并有各项应急保障承诺书及安排应急保障专项经费、落实有关机械车辆。（0-4分）</w:t>
            </w:r>
          </w:p>
        </w:tc>
        <w:tc>
          <w:tcPr>
            <w:tcW w:w="726" w:type="dxa"/>
            <w:gridSpan w:val="2"/>
            <w:vAlign w:val="center"/>
          </w:tcPr>
          <w:p w14:paraId="55AD2CD6" w14:textId="77777777" w:rsidR="000D00D8" w:rsidRDefault="0089440B">
            <w:pPr>
              <w:spacing w:line="400" w:lineRule="exact"/>
              <w:jc w:val="center"/>
              <w:rPr>
                <w:bCs/>
              </w:rPr>
            </w:pPr>
            <w:r>
              <w:rPr>
                <w:rFonts w:hint="eastAsia"/>
                <w:bCs/>
              </w:rPr>
              <w:t>4</w:t>
            </w:r>
          </w:p>
        </w:tc>
        <w:tc>
          <w:tcPr>
            <w:tcW w:w="1389" w:type="dxa"/>
            <w:vAlign w:val="center"/>
          </w:tcPr>
          <w:p w14:paraId="6F9DEA20" w14:textId="77777777" w:rsidR="000D00D8" w:rsidRDefault="0089440B">
            <w:pPr>
              <w:spacing w:line="400" w:lineRule="exact"/>
              <w:jc w:val="center"/>
              <w:rPr>
                <w:bCs/>
              </w:rPr>
            </w:pPr>
            <w:r>
              <w:rPr>
                <w:rFonts w:hint="eastAsia"/>
                <w:bCs/>
              </w:rPr>
              <w:t>专家打分</w:t>
            </w:r>
          </w:p>
        </w:tc>
      </w:tr>
      <w:tr w:rsidR="000D00D8" w14:paraId="25E2BD43" w14:textId="77777777">
        <w:trPr>
          <w:trHeight w:val="1804"/>
        </w:trPr>
        <w:tc>
          <w:tcPr>
            <w:tcW w:w="795" w:type="dxa"/>
            <w:gridSpan w:val="2"/>
            <w:vMerge w:val="restart"/>
            <w:vAlign w:val="center"/>
          </w:tcPr>
          <w:p w14:paraId="634D7225" w14:textId="77777777" w:rsidR="000D00D8" w:rsidRDefault="0089440B">
            <w:pPr>
              <w:spacing w:line="400" w:lineRule="exact"/>
              <w:jc w:val="center"/>
              <w:rPr>
                <w:b/>
                <w:bCs/>
              </w:rPr>
            </w:pPr>
            <w:r>
              <w:rPr>
                <w:rFonts w:hint="eastAsia"/>
              </w:rPr>
              <w:t>5</w:t>
            </w:r>
          </w:p>
        </w:tc>
        <w:tc>
          <w:tcPr>
            <w:tcW w:w="1245" w:type="dxa"/>
            <w:gridSpan w:val="2"/>
            <w:vMerge w:val="restart"/>
            <w:vAlign w:val="center"/>
          </w:tcPr>
          <w:p w14:paraId="2D20D068" w14:textId="77777777" w:rsidR="000D00D8" w:rsidRDefault="0089440B">
            <w:pPr>
              <w:spacing w:line="400" w:lineRule="exact"/>
              <w:jc w:val="center"/>
              <w:rPr>
                <w:bCs/>
              </w:rPr>
            </w:pPr>
            <w:r>
              <w:rPr>
                <w:rFonts w:hint="eastAsia"/>
                <w:bCs/>
              </w:rPr>
              <w:t>设备设施保障</w:t>
            </w:r>
          </w:p>
        </w:tc>
        <w:tc>
          <w:tcPr>
            <w:tcW w:w="5574" w:type="dxa"/>
            <w:gridSpan w:val="2"/>
            <w:vAlign w:val="center"/>
          </w:tcPr>
          <w:p w14:paraId="5EE7ECE3" w14:textId="77777777" w:rsidR="000D00D8" w:rsidRPr="003F586F" w:rsidRDefault="0089440B">
            <w:pPr>
              <w:spacing w:line="400" w:lineRule="exact"/>
              <w:jc w:val="left"/>
            </w:pPr>
            <w:r w:rsidRPr="003F586F">
              <w:rPr>
                <w:rFonts w:hint="eastAsia"/>
              </w:rPr>
              <w:t>1、投标人需提供项目所需车辆的必要保障场地，停车场地已有（含自有或租赁）的得4分，承诺中标后配备的得2分；（0-4分）</w:t>
            </w:r>
          </w:p>
          <w:p w14:paraId="0277A8C5" w14:textId="77777777" w:rsidR="000D00D8" w:rsidRPr="003F586F" w:rsidRDefault="0089440B">
            <w:pPr>
              <w:pStyle w:val="5"/>
              <w:spacing w:before="0" w:after="0" w:line="400" w:lineRule="exact"/>
              <w:ind w:left="0" w:firstLine="0"/>
              <w:rPr>
                <w:b w:val="0"/>
                <w:sz w:val="24"/>
                <w:szCs w:val="24"/>
              </w:rPr>
            </w:pPr>
            <w:r w:rsidRPr="003F586F">
              <w:rPr>
                <w:rFonts w:hint="eastAsia"/>
                <w:sz w:val="24"/>
                <w:szCs w:val="24"/>
              </w:rPr>
              <w:t>（自有场地需提供相关证明复印件并加盖单位公章；租用场地需提供租赁合同复印件加盖单位公章；承诺的提供承诺函并加盖单位公章。）</w:t>
            </w:r>
          </w:p>
        </w:tc>
        <w:tc>
          <w:tcPr>
            <w:tcW w:w="726" w:type="dxa"/>
            <w:gridSpan w:val="2"/>
            <w:vAlign w:val="center"/>
          </w:tcPr>
          <w:p w14:paraId="43923B0C" w14:textId="77777777" w:rsidR="000D00D8" w:rsidRPr="003F586F" w:rsidRDefault="0089440B">
            <w:pPr>
              <w:spacing w:line="400" w:lineRule="exact"/>
              <w:jc w:val="center"/>
              <w:rPr>
                <w:bCs/>
              </w:rPr>
            </w:pPr>
            <w:r w:rsidRPr="003F586F">
              <w:rPr>
                <w:rFonts w:hint="eastAsia"/>
                <w:bCs/>
              </w:rPr>
              <w:t>4</w:t>
            </w:r>
          </w:p>
        </w:tc>
        <w:tc>
          <w:tcPr>
            <w:tcW w:w="1389" w:type="dxa"/>
            <w:vAlign w:val="center"/>
          </w:tcPr>
          <w:p w14:paraId="5BF01F04" w14:textId="77777777" w:rsidR="000D00D8" w:rsidRDefault="0089440B">
            <w:pPr>
              <w:spacing w:line="400" w:lineRule="exact"/>
              <w:jc w:val="center"/>
              <w:rPr>
                <w:bCs/>
              </w:rPr>
            </w:pPr>
            <w:r>
              <w:rPr>
                <w:rFonts w:hint="eastAsia"/>
                <w:bCs/>
              </w:rPr>
              <w:t>客观分</w:t>
            </w:r>
          </w:p>
        </w:tc>
      </w:tr>
      <w:tr w:rsidR="000D00D8" w14:paraId="60E20428" w14:textId="77777777">
        <w:trPr>
          <w:trHeight w:val="963"/>
        </w:trPr>
        <w:tc>
          <w:tcPr>
            <w:tcW w:w="795" w:type="dxa"/>
            <w:gridSpan w:val="2"/>
            <w:vMerge/>
            <w:vAlign w:val="center"/>
          </w:tcPr>
          <w:p w14:paraId="068380E5" w14:textId="77777777" w:rsidR="000D00D8" w:rsidRDefault="000D00D8">
            <w:pPr>
              <w:spacing w:line="400" w:lineRule="exact"/>
              <w:jc w:val="center"/>
            </w:pPr>
          </w:p>
        </w:tc>
        <w:tc>
          <w:tcPr>
            <w:tcW w:w="1245" w:type="dxa"/>
            <w:gridSpan w:val="2"/>
            <w:vMerge/>
            <w:vAlign w:val="center"/>
          </w:tcPr>
          <w:p w14:paraId="7DF48497" w14:textId="77777777" w:rsidR="000D00D8" w:rsidRPr="003F586F" w:rsidRDefault="000D00D8">
            <w:pPr>
              <w:spacing w:line="400" w:lineRule="exact"/>
              <w:jc w:val="center"/>
              <w:rPr>
                <w:bCs/>
              </w:rPr>
            </w:pPr>
          </w:p>
        </w:tc>
        <w:tc>
          <w:tcPr>
            <w:tcW w:w="5574" w:type="dxa"/>
            <w:gridSpan w:val="2"/>
            <w:vAlign w:val="center"/>
          </w:tcPr>
          <w:p w14:paraId="288F85ED" w14:textId="77777777" w:rsidR="000D00D8" w:rsidRPr="00DA2EDA" w:rsidRDefault="0089440B">
            <w:pPr>
              <w:adjustRightInd w:val="0"/>
              <w:snapToGrid w:val="0"/>
              <w:spacing w:line="400" w:lineRule="exact"/>
              <w:jc w:val="left"/>
              <w:rPr>
                <w:bCs/>
              </w:rPr>
            </w:pPr>
            <w:r w:rsidRPr="003F586F">
              <w:rPr>
                <w:rFonts w:hint="eastAsia"/>
                <w:bCs/>
              </w:rPr>
              <w:t>2、车辆设备配置情况：</w:t>
            </w:r>
            <w:r w:rsidRPr="003F586F">
              <w:rPr>
                <w:rFonts w:hint="eastAsia"/>
              </w:rPr>
              <w:t>投标人为本项目配置用于农村易腐</w:t>
            </w:r>
            <w:r w:rsidRPr="00DA2EDA">
              <w:rPr>
                <w:rFonts w:hint="eastAsia"/>
              </w:rPr>
              <w:t>垃圾清运专用车辆，投标人自有或承诺中标后签订合同日前购买，购置年限不超过</w:t>
            </w:r>
            <w:r w:rsidR="0024149D" w:rsidRPr="00DA2EDA">
              <w:rPr>
                <w:rFonts w:hint="eastAsia"/>
              </w:rPr>
              <w:t>开标</w:t>
            </w:r>
            <w:proofErr w:type="gramStart"/>
            <w:r w:rsidR="0024149D" w:rsidRPr="00DA2EDA">
              <w:rPr>
                <w:rFonts w:hint="eastAsia"/>
              </w:rPr>
              <w:t>当日前</w:t>
            </w:r>
            <w:proofErr w:type="gramEnd"/>
            <w:r w:rsidRPr="00DA2EDA">
              <w:rPr>
                <w:rFonts w:hint="eastAsia"/>
              </w:rPr>
              <w:t>5年（含5年）的车辆。</w:t>
            </w:r>
            <w:r w:rsidR="0024149D" w:rsidRPr="00DA2EDA">
              <w:rPr>
                <w:rFonts w:hint="eastAsia"/>
              </w:rPr>
              <w:t>（租赁车辆不得分）</w:t>
            </w:r>
            <w:r w:rsidRPr="00DA2EDA">
              <w:rPr>
                <w:rFonts w:hint="eastAsia"/>
              </w:rPr>
              <w:t>（0-12分）：</w:t>
            </w:r>
          </w:p>
          <w:p w14:paraId="25118C52" w14:textId="77777777" w:rsidR="000D00D8" w:rsidRPr="00DA2EDA" w:rsidRDefault="0024149D">
            <w:pPr>
              <w:spacing w:line="400" w:lineRule="exact"/>
              <w:ind w:firstLineChars="200" w:firstLine="480"/>
              <w:jc w:val="left"/>
            </w:pPr>
            <w:r w:rsidRPr="00DA2EDA">
              <w:rPr>
                <w:rFonts w:hint="eastAsia"/>
              </w:rPr>
              <w:t>自有且拟投入本项目的，核定载重3吨（含）以上大型压缩式易腐垃圾运输车每提供1辆得0.5分，最高得1分；核定载重5吨（含）以上大型压缩式易腐垃圾运输车每提供1辆得1分，最高得11分；承诺中标后购置的，每辆得0.5分，最高得6分</w:t>
            </w:r>
            <w:r w:rsidR="0089440B" w:rsidRPr="00DA2EDA">
              <w:rPr>
                <w:rFonts w:hint="eastAsia"/>
              </w:rPr>
              <w:t>。</w:t>
            </w:r>
            <w:r w:rsidRPr="00DA2EDA">
              <w:rPr>
                <w:rFonts w:hint="eastAsia"/>
              </w:rPr>
              <w:t>自有车辆和承诺车辆不得累计得分。</w:t>
            </w:r>
          </w:p>
          <w:p w14:paraId="2D40FA9C" w14:textId="77777777" w:rsidR="000D00D8" w:rsidRPr="003F586F" w:rsidRDefault="008625F4" w:rsidP="00923A95">
            <w:pPr>
              <w:pStyle w:val="5"/>
              <w:spacing w:before="0" w:after="0" w:line="400" w:lineRule="exact"/>
              <w:ind w:left="0" w:firstLine="0"/>
              <w:rPr>
                <w:b w:val="0"/>
                <w:sz w:val="24"/>
                <w:szCs w:val="24"/>
              </w:rPr>
            </w:pPr>
            <w:r>
              <w:rPr>
                <w:rFonts w:hint="eastAsia"/>
                <w:sz w:val="24"/>
                <w:szCs w:val="24"/>
              </w:rPr>
              <w:lastRenderedPageBreak/>
              <w:t>注：</w:t>
            </w:r>
            <w:r w:rsidR="0089440B" w:rsidRPr="003F586F">
              <w:rPr>
                <w:rFonts w:hint="eastAsia"/>
                <w:sz w:val="24"/>
                <w:szCs w:val="24"/>
              </w:rPr>
              <w:t>自有车辆需提供车辆购置发票、行驶证、登记证书等复印件，承诺购置的需提供承诺书。</w:t>
            </w:r>
          </w:p>
        </w:tc>
        <w:tc>
          <w:tcPr>
            <w:tcW w:w="726" w:type="dxa"/>
            <w:gridSpan w:val="2"/>
            <w:vAlign w:val="center"/>
          </w:tcPr>
          <w:p w14:paraId="30DAFDD4" w14:textId="77777777" w:rsidR="000D00D8" w:rsidRPr="003F586F" w:rsidRDefault="0089440B">
            <w:pPr>
              <w:spacing w:line="400" w:lineRule="exact"/>
              <w:jc w:val="center"/>
              <w:rPr>
                <w:bCs/>
              </w:rPr>
            </w:pPr>
            <w:r w:rsidRPr="003F586F">
              <w:rPr>
                <w:rFonts w:hint="eastAsia"/>
                <w:bCs/>
              </w:rPr>
              <w:lastRenderedPageBreak/>
              <w:t>12</w:t>
            </w:r>
          </w:p>
        </w:tc>
        <w:tc>
          <w:tcPr>
            <w:tcW w:w="1389" w:type="dxa"/>
            <w:vAlign w:val="center"/>
          </w:tcPr>
          <w:p w14:paraId="5C48689C" w14:textId="77777777" w:rsidR="000D00D8" w:rsidRDefault="0089440B">
            <w:pPr>
              <w:spacing w:line="400" w:lineRule="exact"/>
              <w:jc w:val="center"/>
              <w:rPr>
                <w:bCs/>
              </w:rPr>
            </w:pPr>
            <w:r>
              <w:rPr>
                <w:rFonts w:hint="eastAsia"/>
                <w:bCs/>
              </w:rPr>
              <w:t>客观分</w:t>
            </w:r>
          </w:p>
        </w:tc>
      </w:tr>
      <w:tr w:rsidR="000D00D8" w14:paraId="3B19AB76" w14:textId="77777777">
        <w:tc>
          <w:tcPr>
            <w:tcW w:w="785" w:type="dxa"/>
            <w:vMerge w:val="restart"/>
            <w:vAlign w:val="center"/>
          </w:tcPr>
          <w:p w14:paraId="59C66A6A" w14:textId="77777777" w:rsidR="000D00D8" w:rsidRDefault="0089440B">
            <w:pPr>
              <w:spacing w:line="400" w:lineRule="exact"/>
              <w:jc w:val="center"/>
              <w:rPr>
                <w:bCs/>
              </w:rPr>
            </w:pPr>
            <w:r>
              <w:rPr>
                <w:rFonts w:hint="eastAsia"/>
                <w:bCs/>
              </w:rPr>
              <w:t>6</w:t>
            </w:r>
          </w:p>
        </w:tc>
        <w:tc>
          <w:tcPr>
            <w:tcW w:w="1245" w:type="dxa"/>
            <w:gridSpan w:val="2"/>
            <w:vMerge w:val="restart"/>
            <w:vAlign w:val="center"/>
          </w:tcPr>
          <w:p w14:paraId="2BED5653" w14:textId="77777777" w:rsidR="000D00D8" w:rsidRDefault="0089440B">
            <w:pPr>
              <w:spacing w:line="400" w:lineRule="exact"/>
              <w:jc w:val="center"/>
              <w:rPr>
                <w:rFonts w:cs="Arial"/>
              </w:rPr>
            </w:pPr>
            <w:r>
              <w:rPr>
                <w:rFonts w:cs="Arial" w:hint="eastAsia"/>
              </w:rPr>
              <w:t>智慧平台</w:t>
            </w:r>
          </w:p>
        </w:tc>
        <w:tc>
          <w:tcPr>
            <w:tcW w:w="5574" w:type="dxa"/>
            <w:gridSpan w:val="2"/>
          </w:tcPr>
          <w:p w14:paraId="4B15849F" w14:textId="77777777" w:rsidR="000D00D8" w:rsidRPr="003F586F" w:rsidRDefault="0089440B">
            <w:pPr>
              <w:pStyle w:val="5"/>
              <w:spacing w:before="0" w:after="0" w:line="400" w:lineRule="exact"/>
              <w:ind w:left="0" w:firstLine="0"/>
              <w:rPr>
                <w:b w:val="0"/>
                <w:bCs w:val="0"/>
                <w:sz w:val="24"/>
                <w:szCs w:val="24"/>
              </w:rPr>
            </w:pPr>
            <w:r w:rsidRPr="003F586F">
              <w:rPr>
                <w:rFonts w:hint="eastAsia"/>
                <w:b w:val="0"/>
                <w:bCs w:val="0"/>
                <w:sz w:val="24"/>
                <w:szCs w:val="24"/>
              </w:rPr>
              <w:t>1、投标人承诺拟投入本项目的所有作业车辆均安装车辆定位系统、车载称重系统，得2分，不承诺的不得分；已有且拟投入本项目的车辆中4辆车辆及以上已按要求安装相应系统的且承诺剩余车辆均按要求安装相应系统的，得3分；已有且拟投入本项目的车辆中8辆车辆及以上已按要求安装相应系统的且承诺剩余车辆均按要求安装相应系统的，得4分。已有且拟投入本项目的车辆中12辆车辆及以上已按要求安装相应系统的且承诺剩余车辆均按要求安装相应系统的，得5分。（0-5分）</w:t>
            </w:r>
          </w:p>
          <w:p w14:paraId="138D92C5" w14:textId="77777777" w:rsidR="000D00D8" w:rsidRPr="003F586F" w:rsidRDefault="0089440B">
            <w:pPr>
              <w:spacing w:line="400" w:lineRule="exact"/>
              <w:rPr>
                <w:rFonts w:cs="Arial"/>
              </w:rPr>
            </w:pPr>
            <w:r w:rsidRPr="003F586F">
              <w:rPr>
                <w:rFonts w:hint="eastAsia"/>
                <w:bCs/>
              </w:rPr>
              <w:t>（提供车辆安装车载称重系统、车辆定位系统的安装合同、购置发票等复印件，复印件并加盖单位公章）</w:t>
            </w:r>
          </w:p>
        </w:tc>
        <w:tc>
          <w:tcPr>
            <w:tcW w:w="726" w:type="dxa"/>
            <w:gridSpan w:val="2"/>
            <w:vAlign w:val="center"/>
          </w:tcPr>
          <w:p w14:paraId="39443C39" w14:textId="77777777" w:rsidR="000D00D8" w:rsidRPr="003F586F" w:rsidRDefault="0089440B">
            <w:pPr>
              <w:spacing w:line="400" w:lineRule="exact"/>
              <w:jc w:val="center"/>
              <w:rPr>
                <w:bCs/>
              </w:rPr>
            </w:pPr>
            <w:r w:rsidRPr="003F586F">
              <w:rPr>
                <w:rFonts w:hint="eastAsia"/>
                <w:bCs/>
              </w:rPr>
              <w:t>5</w:t>
            </w:r>
          </w:p>
        </w:tc>
        <w:tc>
          <w:tcPr>
            <w:tcW w:w="1399" w:type="dxa"/>
            <w:gridSpan w:val="2"/>
            <w:vAlign w:val="center"/>
          </w:tcPr>
          <w:p w14:paraId="09C73A71" w14:textId="77777777" w:rsidR="000D00D8" w:rsidRDefault="0089440B">
            <w:pPr>
              <w:spacing w:line="400" w:lineRule="exact"/>
              <w:jc w:val="center"/>
              <w:rPr>
                <w:bCs/>
              </w:rPr>
            </w:pPr>
            <w:r>
              <w:rPr>
                <w:rFonts w:hint="eastAsia"/>
                <w:bCs/>
              </w:rPr>
              <w:t>客观分</w:t>
            </w:r>
          </w:p>
        </w:tc>
      </w:tr>
      <w:tr w:rsidR="000D00D8" w14:paraId="739DF0A1" w14:textId="77777777">
        <w:tc>
          <w:tcPr>
            <w:tcW w:w="785" w:type="dxa"/>
            <w:vMerge/>
            <w:vAlign w:val="center"/>
          </w:tcPr>
          <w:p w14:paraId="62D3A05D" w14:textId="77777777" w:rsidR="000D00D8" w:rsidRDefault="000D00D8">
            <w:pPr>
              <w:spacing w:line="400" w:lineRule="exact"/>
              <w:jc w:val="center"/>
              <w:rPr>
                <w:bCs/>
              </w:rPr>
            </w:pPr>
          </w:p>
        </w:tc>
        <w:tc>
          <w:tcPr>
            <w:tcW w:w="1245" w:type="dxa"/>
            <w:gridSpan w:val="2"/>
            <w:vMerge/>
            <w:vAlign w:val="center"/>
          </w:tcPr>
          <w:p w14:paraId="6BBBE919" w14:textId="77777777" w:rsidR="000D00D8" w:rsidRDefault="000D00D8">
            <w:pPr>
              <w:spacing w:line="400" w:lineRule="exact"/>
              <w:jc w:val="center"/>
              <w:rPr>
                <w:rFonts w:cs="Arial"/>
              </w:rPr>
            </w:pPr>
          </w:p>
        </w:tc>
        <w:tc>
          <w:tcPr>
            <w:tcW w:w="5574" w:type="dxa"/>
            <w:gridSpan w:val="2"/>
          </w:tcPr>
          <w:p w14:paraId="22EA51B4" w14:textId="77777777" w:rsidR="000D00D8" w:rsidRDefault="0089440B">
            <w:pPr>
              <w:spacing w:line="400" w:lineRule="exact"/>
              <w:rPr>
                <w:rFonts w:cs="Arial"/>
              </w:rPr>
            </w:pPr>
            <w:r>
              <w:rPr>
                <w:rFonts w:hint="eastAsia"/>
              </w:rPr>
              <w:t>2、投标需承诺，中标后为用于本项目运行的所有车辆缴纳各</w:t>
            </w:r>
            <w:proofErr w:type="gramStart"/>
            <w:r>
              <w:rPr>
                <w:rFonts w:hint="eastAsia"/>
              </w:rPr>
              <w:t>类必要</w:t>
            </w:r>
            <w:proofErr w:type="gramEnd"/>
            <w:r>
              <w:rPr>
                <w:rFonts w:hint="eastAsia"/>
              </w:rPr>
              <w:t>的保险，凡涉及车辆运行所需的各类费用（油费、保险费、维修费等等）以及因交通事故或其他纠纷问题的处理由中标人自行承担，与采购人无关。承诺的得2分，不承诺的不得分；（0-2分）</w:t>
            </w:r>
          </w:p>
        </w:tc>
        <w:tc>
          <w:tcPr>
            <w:tcW w:w="726" w:type="dxa"/>
            <w:gridSpan w:val="2"/>
            <w:vAlign w:val="center"/>
          </w:tcPr>
          <w:p w14:paraId="124D3658" w14:textId="77777777" w:rsidR="000D00D8" w:rsidRDefault="0089440B">
            <w:pPr>
              <w:spacing w:line="400" w:lineRule="exact"/>
              <w:jc w:val="center"/>
              <w:rPr>
                <w:bCs/>
              </w:rPr>
            </w:pPr>
            <w:r>
              <w:rPr>
                <w:rFonts w:hint="eastAsia"/>
                <w:bCs/>
              </w:rPr>
              <w:t>2</w:t>
            </w:r>
          </w:p>
        </w:tc>
        <w:tc>
          <w:tcPr>
            <w:tcW w:w="1399" w:type="dxa"/>
            <w:gridSpan w:val="2"/>
            <w:vAlign w:val="center"/>
          </w:tcPr>
          <w:p w14:paraId="372A7A2D" w14:textId="77777777" w:rsidR="000D00D8" w:rsidRDefault="0089440B">
            <w:pPr>
              <w:spacing w:line="400" w:lineRule="exact"/>
              <w:jc w:val="center"/>
              <w:rPr>
                <w:bCs/>
              </w:rPr>
            </w:pPr>
            <w:r>
              <w:rPr>
                <w:rFonts w:hint="eastAsia"/>
                <w:bCs/>
              </w:rPr>
              <w:t>客观分</w:t>
            </w:r>
          </w:p>
        </w:tc>
      </w:tr>
      <w:tr w:rsidR="000D00D8" w14:paraId="086E7438" w14:textId="77777777">
        <w:tc>
          <w:tcPr>
            <w:tcW w:w="785" w:type="dxa"/>
            <w:vMerge/>
            <w:vAlign w:val="center"/>
          </w:tcPr>
          <w:p w14:paraId="0D2539FE" w14:textId="77777777" w:rsidR="000D00D8" w:rsidRDefault="000D00D8">
            <w:pPr>
              <w:spacing w:line="400" w:lineRule="exact"/>
              <w:jc w:val="center"/>
              <w:rPr>
                <w:bCs/>
              </w:rPr>
            </w:pPr>
          </w:p>
        </w:tc>
        <w:tc>
          <w:tcPr>
            <w:tcW w:w="1245" w:type="dxa"/>
            <w:gridSpan w:val="2"/>
            <w:vMerge/>
            <w:vAlign w:val="center"/>
          </w:tcPr>
          <w:p w14:paraId="682E6F28" w14:textId="77777777" w:rsidR="000D00D8" w:rsidRDefault="000D00D8">
            <w:pPr>
              <w:spacing w:line="400" w:lineRule="exact"/>
              <w:jc w:val="center"/>
              <w:rPr>
                <w:rFonts w:cs="Arial"/>
              </w:rPr>
            </w:pPr>
          </w:p>
        </w:tc>
        <w:tc>
          <w:tcPr>
            <w:tcW w:w="5574" w:type="dxa"/>
            <w:gridSpan w:val="2"/>
          </w:tcPr>
          <w:p w14:paraId="586B3FF9" w14:textId="77777777" w:rsidR="000D00D8" w:rsidRDefault="0089440B">
            <w:pPr>
              <w:spacing w:line="400" w:lineRule="exact"/>
              <w:rPr>
                <w:rFonts w:cs="Arial"/>
              </w:rPr>
            </w:pPr>
            <w:r>
              <w:rPr>
                <w:rFonts w:hint="eastAsia"/>
              </w:rPr>
              <w:t>3、</w:t>
            </w:r>
            <w:r>
              <w:rPr>
                <w:rFonts w:hint="eastAsia"/>
                <w:bCs/>
              </w:rPr>
              <w:t>投标人公司建有或承诺中标后1个月内建立智能化管理系统，系统接入采购人指定相关管理系统的（需接入杭州市生活垃圾</w:t>
            </w:r>
            <w:proofErr w:type="gramStart"/>
            <w:r>
              <w:rPr>
                <w:rFonts w:hint="eastAsia"/>
                <w:bCs/>
              </w:rPr>
              <w:t>数智治理</w:t>
            </w:r>
            <w:proofErr w:type="gramEnd"/>
            <w:r>
              <w:rPr>
                <w:rFonts w:hint="eastAsia"/>
                <w:bCs/>
              </w:rPr>
              <w:t>平台），得3分，不承诺的不得分。（0-3分）</w:t>
            </w:r>
          </w:p>
        </w:tc>
        <w:tc>
          <w:tcPr>
            <w:tcW w:w="726" w:type="dxa"/>
            <w:gridSpan w:val="2"/>
            <w:vAlign w:val="center"/>
          </w:tcPr>
          <w:p w14:paraId="2582299F" w14:textId="77777777" w:rsidR="000D00D8" w:rsidRDefault="0089440B">
            <w:pPr>
              <w:spacing w:line="400" w:lineRule="exact"/>
              <w:jc w:val="center"/>
              <w:rPr>
                <w:bCs/>
              </w:rPr>
            </w:pPr>
            <w:r>
              <w:rPr>
                <w:rFonts w:hint="eastAsia"/>
                <w:bCs/>
              </w:rPr>
              <w:t>3</w:t>
            </w:r>
          </w:p>
        </w:tc>
        <w:tc>
          <w:tcPr>
            <w:tcW w:w="1399" w:type="dxa"/>
            <w:gridSpan w:val="2"/>
            <w:vAlign w:val="center"/>
          </w:tcPr>
          <w:p w14:paraId="0D837D66" w14:textId="77777777" w:rsidR="000D00D8" w:rsidRDefault="0089440B">
            <w:pPr>
              <w:spacing w:line="400" w:lineRule="exact"/>
              <w:jc w:val="center"/>
              <w:rPr>
                <w:bCs/>
              </w:rPr>
            </w:pPr>
            <w:r>
              <w:rPr>
                <w:rFonts w:hint="eastAsia"/>
                <w:bCs/>
              </w:rPr>
              <w:t>客观分</w:t>
            </w:r>
          </w:p>
        </w:tc>
      </w:tr>
      <w:tr w:rsidR="000D00D8" w14:paraId="2053DE7E" w14:textId="77777777">
        <w:tc>
          <w:tcPr>
            <w:tcW w:w="785" w:type="dxa"/>
            <w:vAlign w:val="center"/>
          </w:tcPr>
          <w:p w14:paraId="106D4ABC" w14:textId="77777777" w:rsidR="000D00D8" w:rsidRDefault="0089440B">
            <w:pPr>
              <w:spacing w:line="400" w:lineRule="exact"/>
              <w:jc w:val="center"/>
              <w:rPr>
                <w:bCs/>
              </w:rPr>
            </w:pPr>
            <w:r>
              <w:rPr>
                <w:rFonts w:hint="eastAsia"/>
                <w:bCs/>
              </w:rPr>
              <w:t>7</w:t>
            </w:r>
          </w:p>
        </w:tc>
        <w:tc>
          <w:tcPr>
            <w:tcW w:w="1245" w:type="dxa"/>
            <w:gridSpan w:val="2"/>
            <w:vAlign w:val="center"/>
          </w:tcPr>
          <w:p w14:paraId="4BD8BF3A" w14:textId="77777777" w:rsidR="000D00D8" w:rsidRDefault="00923A95">
            <w:pPr>
              <w:spacing w:line="400" w:lineRule="exact"/>
              <w:jc w:val="center"/>
              <w:rPr>
                <w:bCs/>
              </w:rPr>
            </w:pPr>
            <w:r>
              <w:rPr>
                <w:rFonts w:cs="Arial" w:hint="eastAsia"/>
              </w:rPr>
              <w:t>同类</w:t>
            </w:r>
            <w:r w:rsidR="0089440B">
              <w:rPr>
                <w:rFonts w:cs="Arial" w:hint="eastAsia"/>
              </w:rPr>
              <w:t>荣誉</w:t>
            </w:r>
          </w:p>
        </w:tc>
        <w:tc>
          <w:tcPr>
            <w:tcW w:w="5574" w:type="dxa"/>
            <w:gridSpan w:val="2"/>
          </w:tcPr>
          <w:p w14:paraId="552CDEFF" w14:textId="77777777" w:rsidR="000D00D8" w:rsidRDefault="0089440B">
            <w:pPr>
              <w:spacing w:line="400" w:lineRule="exact"/>
              <w:rPr>
                <w:rFonts w:cs="Arial"/>
              </w:rPr>
            </w:pPr>
            <w:r>
              <w:rPr>
                <w:rFonts w:cs="Arial" w:hint="eastAsia"/>
              </w:rPr>
              <w:t>2019</w:t>
            </w:r>
            <w:r w:rsidRPr="00DA2EDA">
              <w:rPr>
                <w:rFonts w:cs="Arial" w:hint="eastAsia"/>
              </w:rPr>
              <w:t>年1月1日以来投标人获得区县级政府部门颁发的</w:t>
            </w:r>
            <w:r w:rsidR="00923A95" w:rsidRPr="00DA2EDA">
              <w:rPr>
                <w:rFonts w:cs="Arial" w:hint="eastAsia"/>
              </w:rPr>
              <w:t>同类</w:t>
            </w:r>
            <w:r w:rsidRPr="00DA2EDA">
              <w:rPr>
                <w:rFonts w:cs="Arial" w:hint="eastAsia"/>
              </w:rPr>
              <w:t>服务荣誉的得1分；获得地市级及以上政府部门颁发的</w:t>
            </w:r>
            <w:r w:rsidR="00923A95" w:rsidRPr="00DA2EDA">
              <w:rPr>
                <w:rFonts w:cs="Arial" w:hint="eastAsia"/>
              </w:rPr>
              <w:t>同类</w:t>
            </w:r>
            <w:r w:rsidRPr="00DA2EDA">
              <w:rPr>
                <w:rFonts w:cs="Arial" w:hint="eastAsia"/>
              </w:rPr>
              <w:t>服务</w:t>
            </w:r>
            <w:r>
              <w:rPr>
                <w:rFonts w:cs="Arial" w:hint="eastAsia"/>
              </w:rPr>
              <w:t>荣誉的得2分；此项最高得3分。（0-3分）</w:t>
            </w:r>
          </w:p>
          <w:p w14:paraId="3573CF0E" w14:textId="77777777" w:rsidR="000D00D8" w:rsidRDefault="0089440B">
            <w:pPr>
              <w:spacing w:line="400" w:lineRule="exact"/>
              <w:rPr>
                <w:rFonts w:cs="Arial"/>
              </w:rPr>
            </w:pPr>
            <w:r>
              <w:rPr>
                <w:rFonts w:cs="Arial" w:hint="eastAsia"/>
              </w:rPr>
              <w:t>【</w:t>
            </w:r>
            <w:r w:rsidR="003F586F" w:rsidRPr="00923A95">
              <w:rPr>
                <w:rFonts w:cs="Arial" w:hint="eastAsia"/>
                <w:b/>
                <w:bCs/>
              </w:rPr>
              <w:t>可累计得分，</w:t>
            </w:r>
            <w:r w:rsidRPr="00923A95">
              <w:rPr>
                <w:rFonts w:cs="Arial" w:hint="eastAsia"/>
                <w:b/>
                <w:bCs/>
              </w:rPr>
              <w:t>证</w:t>
            </w:r>
            <w:r>
              <w:rPr>
                <w:rFonts w:cs="Arial" w:hint="eastAsia"/>
                <w:b/>
                <w:bCs/>
              </w:rPr>
              <w:t>明材料：提供证书复印件加盖投标人公章</w:t>
            </w:r>
            <w:r>
              <w:rPr>
                <w:rFonts w:cs="Arial" w:hint="eastAsia"/>
              </w:rPr>
              <w:t>】</w:t>
            </w:r>
          </w:p>
        </w:tc>
        <w:tc>
          <w:tcPr>
            <w:tcW w:w="726" w:type="dxa"/>
            <w:gridSpan w:val="2"/>
            <w:vAlign w:val="center"/>
          </w:tcPr>
          <w:p w14:paraId="36DB0D93" w14:textId="77777777" w:rsidR="000D00D8" w:rsidRDefault="0089440B">
            <w:pPr>
              <w:spacing w:line="400" w:lineRule="exact"/>
              <w:jc w:val="center"/>
              <w:rPr>
                <w:bCs/>
              </w:rPr>
            </w:pPr>
            <w:r>
              <w:rPr>
                <w:rFonts w:hint="eastAsia"/>
                <w:bCs/>
              </w:rPr>
              <w:t>3</w:t>
            </w:r>
          </w:p>
        </w:tc>
        <w:tc>
          <w:tcPr>
            <w:tcW w:w="1399" w:type="dxa"/>
            <w:gridSpan w:val="2"/>
            <w:vAlign w:val="center"/>
          </w:tcPr>
          <w:p w14:paraId="0CA490CE" w14:textId="77777777" w:rsidR="000D00D8" w:rsidRDefault="0089440B">
            <w:pPr>
              <w:spacing w:line="400" w:lineRule="exact"/>
              <w:jc w:val="center"/>
              <w:rPr>
                <w:bCs/>
              </w:rPr>
            </w:pPr>
            <w:r>
              <w:rPr>
                <w:rFonts w:hint="eastAsia"/>
                <w:bCs/>
              </w:rPr>
              <w:t>客观分</w:t>
            </w:r>
          </w:p>
        </w:tc>
      </w:tr>
      <w:tr w:rsidR="000D00D8" w14:paraId="6788FAE3" w14:textId="77777777">
        <w:tc>
          <w:tcPr>
            <w:tcW w:w="785" w:type="dxa"/>
            <w:vAlign w:val="center"/>
          </w:tcPr>
          <w:p w14:paraId="4C8B4F54" w14:textId="77777777" w:rsidR="000D00D8" w:rsidRDefault="0089440B">
            <w:pPr>
              <w:spacing w:line="400" w:lineRule="exact"/>
              <w:jc w:val="center"/>
              <w:rPr>
                <w:b/>
                <w:bCs/>
              </w:rPr>
            </w:pPr>
            <w:r>
              <w:rPr>
                <w:rFonts w:hint="eastAsia"/>
                <w:bCs/>
              </w:rPr>
              <w:t>8</w:t>
            </w:r>
          </w:p>
        </w:tc>
        <w:tc>
          <w:tcPr>
            <w:tcW w:w="1245" w:type="dxa"/>
            <w:gridSpan w:val="2"/>
            <w:vAlign w:val="center"/>
          </w:tcPr>
          <w:p w14:paraId="176F3544" w14:textId="77777777" w:rsidR="000D00D8" w:rsidRDefault="00923A95">
            <w:pPr>
              <w:adjustRightInd w:val="0"/>
              <w:snapToGrid w:val="0"/>
              <w:spacing w:line="400" w:lineRule="exact"/>
              <w:jc w:val="center"/>
            </w:pPr>
            <w:r>
              <w:rPr>
                <w:rFonts w:cs="Arial" w:hint="eastAsia"/>
              </w:rPr>
              <w:t>同类</w:t>
            </w:r>
            <w:r w:rsidR="0089440B">
              <w:rPr>
                <w:rFonts w:cs="Arial" w:hint="eastAsia"/>
              </w:rPr>
              <w:t>业绩</w:t>
            </w:r>
          </w:p>
        </w:tc>
        <w:tc>
          <w:tcPr>
            <w:tcW w:w="5574" w:type="dxa"/>
            <w:gridSpan w:val="2"/>
            <w:vAlign w:val="center"/>
          </w:tcPr>
          <w:p w14:paraId="205B2CD3" w14:textId="77777777" w:rsidR="000D00D8" w:rsidRDefault="0089440B">
            <w:pPr>
              <w:spacing w:line="400" w:lineRule="exact"/>
              <w:rPr>
                <w:rFonts w:cs="Arial"/>
              </w:rPr>
            </w:pPr>
            <w:r>
              <w:rPr>
                <w:rFonts w:cs="Arial" w:hint="eastAsia"/>
              </w:rPr>
              <w:t>投标人自2019年1月1日起至今（以合同签订时间为准），具有同类服务项目业绩，每个项目得0.5分，本项最高得4分。</w:t>
            </w:r>
            <w:r>
              <w:rPr>
                <w:rFonts w:hint="eastAsia"/>
                <w:bCs/>
              </w:rPr>
              <w:t>（0-4分）</w:t>
            </w:r>
          </w:p>
          <w:p w14:paraId="64D35A31" w14:textId="77777777" w:rsidR="000D00D8" w:rsidRDefault="0089440B">
            <w:pPr>
              <w:adjustRightInd w:val="0"/>
              <w:snapToGrid w:val="0"/>
              <w:spacing w:line="400" w:lineRule="exact"/>
              <w:jc w:val="left"/>
            </w:pPr>
            <w:r>
              <w:rPr>
                <w:rFonts w:cs="Arial" w:hint="eastAsia"/>
                <w:b/>
                <w:bCs/>
              </w:rPr>
              <w:lastRenderedPageBreak/>
              <w:t>【投标人需提供中标通知书、合同复印件并加盖单位公章】</w:t>
            </w:r>
          </w:p>
        </w:tc>
        <w:tc>
          <w:tcPr>
            <w:tcW w:w="726" w:type="dxa"/>
            <w:gridSpan w:val="2"/>
            <w:vAlign w:val="center"/>
          </w:tcPr>
          <w:p w14:paraId="1B37E4D7" w14:textId="77777777" w:rsidR="000D00D8" w:rsidRDefault="0089440B">
            <w:pPr>
              <w:adjustRightInd w:val="0"/>
              <w:snapToGrid w:val="0"/>
              <w:spacing w:line="400" w:lineRule="exact"/>
              <w:jc w:val="center"/>
            </w:pPr>
            <w:r>
              <w:rPr>
                <w:rFonts w:hint="eastAsia"/>
                <w:bCs/>
              </w:rPr>
              <w:lastRenderedPageBreak/>
              <w:t>4</w:t>
            </w:r>
          </w:p>
        </w:tc>
        <w:tc>
          <w:tcPr>
            <w:tcW w:w="1399" w:type="dxa"/>
            <w:gridSpan w:val="2"/>
            <w:vAlign w:val="center"/>
          </w:tcPr>
          <w:p w14:paraId="4A52DA2E" w14:textId="77777777" w:rsidR="000D00D8" w:rsidRDefault="0089440B">
            <w:pPr>
              <w:adjustRightInd w:val="0"/>
              <w:snapToGrid w:val="0"/>
              <w:spacing w:line="400" w:lineRule="exact"/>
              <w:jc w:val="center"/>
              <w:rPr>
                <w:bCs/>
              </w:rPr>
            </w:pPr>
            <w:r>
              <w:rPr>
                <w:rFonts w:hint="eastAsia"/>
                <w:bCs/>
              </w:rPr>
              <w:t>客观分</w:t>
            </w:r>
          </w:p>
        </w:tc>
      </w:tr>
      <w:tr w:rsidR="000D00D8" w14:paraId="5AA10D40" w14:textId="77777777">
        <w:trPr>
          <w:trHeight w:val="538"/>
        </w:trPr>
        <w:tc>
          <w:tcPr>
            <w:tcW w:w="785" w:type="dxa"/>
            <w:vMerge w:val="restart"/>
            <w:vAlign w:val="center"/>
          </w:tcPr>
          <w:p w14:paraId="0D0DD10D" w14:textId="77777777" w:rsidR="000D00D8" w:rsidRDefault="0089440B">
            <w:pPr>
              <w:spacing w:line="400" w:lineRule="exact"/>
              <w:jc w:val="center"/>
              <w:rPr>
                <w:b/>
                <w:bCs/>
              </w:rPr>
            </w:pPr>
            <w:r>
              <w:rPr>
                <w:rFonts w:hint="eastAsia"/>
                <w:bCs/>
              </w:rPr>
              <w:t>9</w:t>
            </w:r>
          </w:p>
        </w:tc>
        <w:tc>
          <w:tcPr>
            <w:tcW w:w="1245" w:type="dxa"/>
            <w:gridSpan w:val="2"/>
            <w:vMerge w:val="restart"/>
            <w:vAlign w:val="center"/>
          </w:tcPr>
          <w:p w14:paraId="6619997E" w14:textId="77777777" w:rsidR="000D00D8" w:rsidRDefault="0089440B">
            <w:pPr>
              <w:adjustRightInd w:val="0"/>
              <w:snapToGrid w:val="0"/>
              <w:spacing w:line="400" w:lineRule="exact"/>
              <w:jc w:val="center"/>
            </w:pPr>
            <w:r>
              <w:rPr>
                <w:rFonts w:hint="eastAsia"/>
                <w:bCs/>
              </w:rPr>
              <w:t>团队实力</w:t>
            </w:r>
          </w:p>
        </w:tc>
        <w:tc>
          <w:tcPr>
            <w:tcW w:w="5574" w:type="dxa"/>
            <w:gridSpan w:val="2"/>
            <w:vAlign w:val="center"/>
          </w:tcPr>
          <w:p w14:paraId="7F225255" w14:textId="77777777" w:rsidR="000D00D8" w:rsidRDefault="0089440B">
            <w:pPr>
              <w:numPr>
                <w:ilvl w:val="0"/>
                <w:numId w:val="2"/>
              </w:numPr>
              <w:spacing w:line="400" w:lineRule="exact"/>
              <w:rPr>
                <w:bCs/>
              </w:rPr>
            </w:pPr>
            <w:r>
              <w:rPr>
                <w:rFonts w:hint="eastAsia"/>
                <w:bCs/>
              </w:rPr>
              <w:t>拟派本项目的项目经理，具有大专及以上学历，从业1-2年（含1年，不含2年）的得1分，从业2-3年（含2年，不含3年）的得2分，从业3-5年（含3年，不含5年）的得3分，从业5年及以上得4分。（0-4分）</w:t>
            </w:r>
          </w:p>
          <w:p w14:paraId="62BD85BB" w14:textId="77777777" w:rsidR="000D00D8" w:rsidRDefault="0089440B" w:rsidP="00923A95">
            <w:pPr>
              <w:spacing w:line="400" w:lineRule="exact"/>
              <w:rPr>
                <w:bCs/>
              </w:rPr>
            </w:pPr>
            <w:r>
              <w:rPr>
                <w:rFonts w:hint="eastAsia"/>
                <w:bCs/>
              </w:rPr>
              <w:t>注：须提供项目经理学历证书、从业经验（以在环卫企业工作所缴</w:t>
            </w:r>
            <w:r w:rsidRPr="00DA2EDA">
              <w:rPr>
                <w:rFonts w:hint="eastAsia"/>
                <w:bCs/>
              </w:rPr>
              <w:t>纳</w:t>
            </w:r>
            <w:r w:rsidR="00923A95" w:rsidRPr="00DA2EDA">
              <w:rPr>
                <w:rFonts w:hint="eastAsia"/>
                <w:bCs/>
              </w:rPr>
              <w:t>的截止开标时间前一个月的</w:t>
            </w:r>
            <w:proofErr w:type="gramStart"/>
            <w:r w:rsidRPr="00DA2EDA">
              <w:rPr>
                <w:rFonts w:hint="eastAsia"/>
                <w:bCs/>
              </w:rPr>
              <w:t>社</w:t>
            </w:r>
            <w:r>
              <w:rPr>
                <w:rFonts w:hint="eastAsia"/>
                <w:bCs/>
              </w:rPr>
              <w:t>保证</w:t>
            </w:r>
            <w:proofErr w:type="gramEnd"/>
            <w:r>
              <w:rPr>
                <w:rFonts w:hint="eastAsia"/>
                <w:bCs/>
              </w:rPr>
              <w:t>明为准，可累计）、本企业近期缴纳</w:t>
            </w:r>
            <w:proofErr w:type="gramStart"/>
            <w:r>
              <w:rPr>
                <w:rFonts w:hint="eastAsia"/>
                <w:bCs/>
              </w:rPr>
              <w:t>社保证明</w:t>
            </w:r>
            <w:proofErr w:type="gramEnd"/>
            <w:r>
              <w:rPr>
                <w:rFonts w:hint="eastAsia"/>
                <w:bCs/>
              </w:rPr>
              <w:t>的复印件加盖单位公章。</w:t>
            </w:r>
          </w:p>
        </w:tc>
        <w:tc>
          <w:tcPr>
            <w:tcW w:w="726" w:type="dxa"/>
            <w:gridSpan w:val="2"/>
            <w:vAlign w:val="center"/>
          </w:tcPr>
          <w:p w14:paraId="1BC044B5" w14:textId="77777777" w:rsidR="000D00D8" w:rsidRDefault="0089440B">
            <w:pPr>
              <w:adjustRightInd w:val="0"/>
              <w:snapToGrid w:val="0"/>
              <w:spacing w:line="400" w:lineRule="exact"/>
              <w:jc w:val="center"/>
            </w:pPr>
            <w:r>
              <w:rPr>
                <w:rFonts w:hint="eastAsia"/>
              </w:rPr>
              <w:t>4</w:t>
            </w:r>
          </w:p>
        </w:tc>
        <w:tc>
          <w:tcPr>
            <w:tcW w:w="1399" w:type="dxa"/>
            <w:gridSpan w:val="2"/>
            <w:vAlign w:val="center"/>
          </w:tcPr>
          <w:p w14:paraId="3A188B34" w14:textId="77777777" w:rsidR="000D00D8" w:rsidRDefault="0089440B">
            <w:pPr>
              <w:adjustRightInd w:val="0"/>
              <w:snapToGrid w:val="0"/>
              <w:spacing w:line="400" w:lineRule="exact"/>
              <w:jc w:val="center"/>
            </w:pPr>
            <w:r>
              <w:rPr>
                <w:rFonts w:hint="eastAsia"/>
                <w:bCs/>
              </w:rPr>
              <w:t>客观分</w:t>
            </w:r>
          </w:p>
        </w:tc>
      </w:tr>
      <w:tr w:rsidR="000D00D8" w14:paraId="3019BC55" w14:textId="77777777">
        <w:trPr>
          <w:trHeight w:val="2455"/>
        </w:trPr>
        <w:tc>
          <w:tcPr>
            <w:tcW w:w="785" w:type="dxa"/>
            <w:vMerge/>
            <w:vAlign w:val="center"/>
          </w:tcPr>
          <w:p w14:paraId="6F863567" w14:textId="77777777" w:rsidR="000D00D8" w:rsidRDefault="000D00D8">
            <w:pPr>
              <w:spacing w:line="400" w:lineRule="exact"/>
              <w:jc w:val="center"/>
              <w:rPr>
                <w:bCs/>
              </w:rPr>
            </w:pPr>
          </w:p>
        </w:tc>
        <w:tc>
          <w:tcPr>
            <w:tcW w:w="1245" w:type="dxa"/>
            <w:gridSpan w:val="2"/>
            <w:vMerge/>
            <w:vAlign w:val="center"/>
          </w:tcPr>
          <w:p w14:paraId="0ABB9281" w14:textId="77777777" w:rsidR="000D00D8" w:rsidRDefault="000D00D8">
            <w:pPr>
              <w:adjustRightInd w:val="0"/>
              <w:snapToGrid w:val="0"/>
              <w:spacing w:line="400" w:lineRule="exact"/>
              <w:jc w:val="center"/>
              <w:rPr>
                <w:bCs/>
              </w:rPr>
            </w:pPr>
          </w:p>
        </w:tc>
        <w:tc>
          <w:tcPr>
            <w:tcW w:w="5574" w:type="dxa"/>
            <w:gridSpan w:val="2"/>
            <w:vAlign w:val="center"/>
          </w:tcPr>
          <w:p w14:paraId="58F0097F" w14:textId="77777777" w:rsidR="000D00D8" w:rsidRDefault="0089440B">
            <w:pPr>
              <w:spacing w:line="400" w:lineRule="exact"/>
              <w:rPr>
                <w:bCs/>
              </w:rPr>
            </w:pPr>
            <w:r>
              <w:rPr>
                <w:bCs/>
              </w:rPr>
              <w:t>2、投标人为本项目配备的管理人员</w:t>
            </w:r>
            <w:r w:rsidR="00923A95">
              <w:rPr>
                <w:rFonts w:hint="eastAsia"/>
                <w:bCs/>
              </w:rPr>
              <w:t>（</w:t>
            </w:r>
            <w:proofErr w:type="gramStart"/>
            <w:r w:rsidR="00923A95">
              <w:rPr>
                <w:rFonts w:hint="eastAsia"/>
                <w:bCs/>
              </w:rPr>
              <w:t>除项目</w:t>
            </w:r>
            <w:proofErr w:type="gramEnd"/>
            <w:r w:rsidR="00923A95">
              <w:rPr>
                <w:rFonts w:hint="eastAsia"/>
                <w:bCs/>
              </w:rPr>
              <w:t>经理外）</w:t>
            </w:r>
            <w:r>
              <w:rPr>
                <w:bCs/>
              </w:rPr>
              <w:t>。（0-4分）</w:t>
            </w:r>
          </w:p>
          <w:p w14:paraId="0BA9348B" w14:textId="77777777" w:rsidR="000D00D8" w:rsidRDefault="0089440B">
            <w:pPr>
              <w:spacing w:line="400" w:lineRule="exact"/>
              <w:rPr>
                <w:bCs/>
              </w:rPr>
            </w:pPr>
            <w:r>
              <w:rPr>
                <w:rFonts w:hint="eastAsia"/>
                <w:bCs/>
              </w:rPr>
              <w:t>有大专及以上学历，从业</w:t>
            </w:r>
            <w:r>
              <w:rPr>
                <w:bCs/>
              </w:rPr>
              <w:t>3年及以上的，每提供1名管理人员得0.5分，最高得3分；其中配备专职分管安全的管理人员，每人得0.5分，最高得1分。</w:t>
            </w:r>
          </w:p>
          <w:p w14:paraId="75515F15" w14:textId="77777777" w:rsidR="000D00D8" w:rsidRDefault="0089440B" w:rsidP="00923A95">
            <w:pPr>
              <w:spacing w:line="400" w:lineRule="exact"/>
              <w:rPr>
                <w:bCs/>
              </w:rPr>
            </w:pPr>
            <w:r>
              <w:rPr>
                <w:rFonts w:hint="eastAsia"/>
                <w:bCs/>
              </w:rPr>
              <w:t>注：须提供管理人员学历证书、从业经验（以在环卫企业工</w:t>
            </w:r>
            <w:r w:rsidRPr="00DA2EDA">
              <w:rPr>
                <w:rFonts w:hint="eastAsia"/>
                <w:bCs/>
              </w:rPr>
              <w:t>作所缴纳</w:t>
            </w:r>
            <w:r w:rsidR="00923A95" w:rsidRPr="00DA2EDA">
              <w:rPr>
                <w:rFonts w:hint="eastAsia"/>
                <w:bCs/>
              </w:rPr>
              <w:t>的截止开标时间前一个月的</w:t>
            </w:r>
            <w:proofErr w:type="gramStart"/>
            <w:r w:rsidRPr="00DA2EDA">
              <w:rPr>
                <w:rFonts w:hint="eastAsia"/>
                <w:bCs/>
              </w:rPr>
              <w:t>社</w:t>
            </w:r>
            <w:r>
              <w:rPr>
                <w:rFonts w:hint="eastAsia"/>
                <w:bCs/>
              </w:rPr>
              <w:t>保证</w:t>
            </w:r>
            <w:proofErr w:type="gramEnd"/>
            <w:r>
              <w:rPr>
                <w:rFonts w:hint="eastAsia"/>
                <w:bCs/>
              </w:rPr>
              <w:t>明为准，可累计）、本企业近期缴纳</w:t>
            </w:r>
            <w:proofErr w:type="gramStart"/>
            <w:r>
              <w:rPr>
                <w:rFonts w:hint="eastAsia"/>
                <w:bCs/>
              </w:rPr>
              <w:t>社保证明</w:t>
            </w:r>
            <w:proofErr w:type="gramEnd"/>
            <w:r>
              <w:rPr>
                <w:rFonts w:hint="eastAsia"/>
                <w:bCs/>
              </w:rPr>
              <w:t>的复印件加盖单位公章。</w:t>
            </w:r>
          </w:p>
        </w:tc>
        <w:tc>
          <w:tcPr>
            <w:tcW w:w="726" w:type="dxa"/>
            <w:gridSpan w:val="2"/>
            <w:vAlign w:val="center"/>
          </w:tcPr>
          <w:p w14:paraId="4DB9975F" w14:textId="77777777" w:rsidR="000D00D8" w:rsidRDefault="0089440B">
            <w:pPr>
              <w:adjustRightInd w:val="0"/>
              <w:snapToGrid w:val="0"/>
              <w:spacing w:line="400" w:lineRule="exact"/>
              <w:jc w:val="center"/>
            </w:pPr>
            <w:r>
              <w:rPr>
                <w:rFonts w:hint="eastAsia"/>
              </w:rPr>
              <w:t>4</w:t>
            </w:r>
          </w:p>
        </w:tc>
        <w:tc>
          <w:tcPr>
            <w:tcW w:w="1399" w:type="dxa"/>
            <w:gridSpan w:val="2"/>
            <w:vAlign w:val="center"/>
          </w:tcPr>
          <w:p w14:paraId="63F10355" w14:textId="77777777" w:rsidR="000D00D8" w:rsidRDefault="0089440B">
            <w:pPr>
              <w:adjustRightInd w:val="0"/>
              <w:snapToGrid w:val="0"/>
              <w:spacing w:line="400" w:lineRule="exact"/>
              <w:jc w:val="center"/>
              <w:rPr>
                <w:bCs/>
              </w:rPr>
            </w:pPr>
            <w:r>
              <w:rPr>
                <w:rFonts w:hint="eastAsia"/>
                <w:bCs/>
              </w:rPr>
              <w:t>客观分</w:t>
            </w:r>
          </w:p>
        </w:tc>
      </w:tr>
      <w:tr w:rsidR="000D00D8" w14:paraId="3997ED81" w14:textId="77777777">
        <w:trPr>
          <w:trHeight w:val="963"/>
        </w:trPr>
        <w:tc>
          <w:tcPr>
            <w:tcW w:w="785" w:type="dxa"/>
            <w:vMerge/>
            <w:vAlign w:val="center"/>
          </w:tcPr>
          <w:p w14:paraId="665AC44C" w14:textId="77777777" w:rsidR="000D00D8" w:rsidRDefault="000D00D8">
            <w:pPr>
              <w:spacing w:line="400" w:lineRule="exact"/>
              <w:jc w:val="center"/>
              <w:rPr>
                <w:bCs/>
              </w:rPr>
            </w:pPr>
          </w:p>
        </w:tc>
        <w:tc>
          <w:tcPr>
            <w:tcW w:w="1245" w:type="dxa"/>
            <w:gridSpan w:val="2"/>
            <w:vMerge/>
            <w:vAlign w:val="center"/>
          </w:tcPr>
          <w:p w14:paraId="43297306" w14:textId="77777777" w:rsidR="000D00D8" w:rsidRDefault="000D00D8">
            <w:pPr>
              <w:adjustRightInd w:val="0"/>
              <w:snapToGrid w:val="0"/>
              <w:spacing w:line="400" w:lineRule="exact"/>
              <w:jc w:val="center"/>
              <w:rPr>
                <w:bCs/>
              </w:rPr>
            </w:pPr>
          </w:p>
        </w:tc>
        <w:tc>
          <w:tcPr>
            <w:tcW w:w="5574" w:type="dxa"/>
            <w:gridSpan w:val="2"/>
            <w:vAlign w:val="center"/>
          </w:tcPr>
          <w:p w14:paraId="282E77BC" w14:textId="77777777" w:rsidR="000D00D8" w:rsidRPr="00602A28" w:rsidRDefault="0089440B">
            <w:pPr>
              <w:spacing w:line="400" w:lineRule="exact"/>
              <w:rPr>
                <w:bCs/>
              </w:rPr>
            </w:pPr>
            <w:r w:rsidRPr="00602A28">
              <w:rPr>
                <w:bCs/>
              </w:rPr>
              <w:t>3、项目实施人员（0-</w:t>
            </w:r>
            <w:r w:rsidRPr="00602A28">
              <w:rPr>
                <w:rFonts w:hint="eastAsia"/>
                <w:bCs/>
              </w:rPr>
              <w:t>4</w:t>
            </w:r>
            <w:r w:rsidRPr="00602A28">
              <w:rPr>
                <w:bCs/>
              </w:rPr>
              <w:t>分）</w:t>
            </w:r>
          </w:p>
          <w:p w14:paraId="19B436E0" w14:textId="77777777" w:rsidR="000D00D8" w:rsidRPr="00602A28" w:rsidRDefault="0089440B">
            <w:pPr>
              <w:spacing w:line="400" w:lineRule="exact"/>
              <w:rPr>
                <w:bCs/>
              </w:rPr>
            </w:pPr>
            <w:r w:rsidRPr="00602A28">
              <w:rPr>
                <w:rFonts w:hint="eastAsia"/>
                <w:bCs/>
              </w:rPr>
              <w:t>根据拟投入本项目实施人员配置中具有从事垃圾清运的从业经历情况并提供从业经历证明（</w:t>
            </w:r>
            <w:r w:rsidRPr="00602A28">
              <w:rPr>
                <w:bCs/>
              </w:rPr>
              <w:t>0-</w:t>
            </w:r>
            <w:r w:rsidRPr="00602A28">
              <w:rPr>
                <w:rFonts w:hint="eastAsia"/>
                <w:bCs/>
              </w:rPr>
              <w:t>4</w:t>
            </w:r>
            <w:r w:rsidRPr="00602A28">
              <w:rPr>
                <w:bCs/>
              </w:rPr>
              <w:t>分）</w:t>
            </w:r>
            <w:r w:rsidRPr="00602A28">
              <w:rPr>
                <w:rFonts w:hint="eastAsia"/>
                <w:bCs/>
              </w:rPr>
              <w:t>。注：须提供从业经验（以在环卫企业工作所缴纳</w:t>
            </w:r>
            <w:proofErr w:type="gramStart"/>
            <w:r w:rsidRPr="00602A28">
              <w:rPr>
                <w:rFonts w:hint="eastAsia"/>
                <w:bCs/>
              </w:rPr>
              <w:t>社保证</w:t>
            </w:r>
            <w:proofErr w:type="gramEnd"/>
            <w:r w:rsidRPr="00602A28">
              <w:rPr>
                <w:rFonts w:hint="eastAsia"/>
                <w:bCs/>
              </w:rPr>
              <w:t>明为准，可累计）、本企业近期缴纳</w:t>
            </w:r>
            <w:proofErr w:type="gramStart"/>
            <w:r w:rsidRPr="00602A28">
              <w:rPr>
                <w:rFonts w:hint="eastAsia"/>
                <w:bCs/>
              </w:rPr>
              <w:t>社保证明</w:t>
            </w:r>
            <w:proofErr w:type="gramEnd"/>
            <w:r w:rsidRPr="00602A28">
              <w:rPr>
                <w:rFonts w:hint="eastAsia"/>
                <w:bCs/>
              </w:rPr>
              <w:t>的复印件加盖单位公章。</w:t>
            </w:r>
          </w:p>
        </w:tc>
        <w:tc>
          <w:tcPr>
            <w:tcW w:w="726" w:type="dxa"/>
            <w:gridSpan w:val="2"/>
            <w:vAlign w:val="center"/>
          </w:tcPr>
          <w:p w14:paraId="31A9DF1B" w14:textId="77777777" w:rsidR="000D00D8" w:rsidRPr="00602A28" w:rsidRDefault="0089440B">
            <w:pPr>
              <w:adjustRightInd w:val="0"/>
              <w:snapToGrid w:val="0"/>
              <w:spacing w:line="400" w:lineRule="exact"/>
              <w:jc w:val="center"/>
            </w:pPr>
            <w:r w:rsidRPr="00602A28">
              <w:rPr>
                <w:rFonts w:hint="eastAsia"/>
              </w:rPr>
              <w:t>4</w:t>
            </w:r>
          </w:p>
        </w:tc>
        <w:tc>
          <w:tcPr>
            <w:tcW w:w="1399" w:type="dxa"/>
            <w:gridSpan w:val="2"/>
            <w:vAlign w:val="center"/>
          </w:tcPr>
          <w:p w14:paraId="5CE0DD55" w14:textId="77777777" w:rsidR="000D00D8" w:rsidRPr="00602A28" w:rsidRDefault="0089440B">
            <w:pPr>
              <w:adjustRightInd w:val="0"/>
              <w:snapToGrid w:val="0"/>
              <w:spacing w:line="400" w:lineRule="exact"/>
              <w:jc w:val="center"/>
              <w:rPr>
                <w:bCs/>
              </w:rPr>
            </w:pPr>
            <w:r w:rsidRPr="00602A28">
              <w:rPr>
                <w:rFonts w:hint="eastAsia"/>
                <w:bCs/>
              </w:rPr>
              <w:t>专家打分</w:t>
            </w:r>
          </w:p>
        </w:tc>
      </w:tr>
      <w:tr w:rsidR="000D00D8" w14:paraId="3A6CD580" w14:textId="77777777">
        <w:tc>
          <w:tcPr>
            <w:tcW w:w="785" w:type="dxa"/>
            <w:vMerge w:val="restart"/>
            <w:vAlign w:val="center"/>
          </w:tcPr>
          <w:p w14:paraId="147F4FB9" w14:textId="77777777" w:rsidR="000D00D8" w:rsidRDefault="0089440B">
            <w:pPr>
              <w:spacing w:line="400" w:lineRule="exact"/>
              <w:jc w:val="center"/>
              <w:rPr>
                <w:b/>
                <w:bCs/>
              </w:rPr>
            </w:pPr>
            <w:r>
              <w:rPr>
                <w:rFonts w:hint="eastAsia"/>
                <w:bCs/>
              </w:rPr>
              <w:t>10</w:t>
            </w:r>
          </w:p>
        </w:tc>
        <w:tc>
          <w:tcPr>
            <w:tcW w:w="1245" w:type="dxa"/>
            <w:gridSpan w:val="2"/>
            <w:vMerge w:val="restart"/>
            <w:vAlign w:val="center"/>
          </w:tcPr>
          <w:p w14:paraId="73222839" w14:textId="77777777" w:rsidR="000D00D8" w:rsidRDefault="0089440B">
            <w:pPr>
              <w:adjustRightInd w:val="0"/>
              <w:snapToGrid w:val="0"/>
              <w:spacing w:line="400" w:lineRule="exact"/>
              <w:jc w:val="center"/>
            </w:pPr>
            <w:r>
              <w:rPr>
                <w:rFonts w:hint="eastAsia"/>
                <w:bCs/>
              </w:rPr>
              <w:t>企业经营资质及安全生产</w:t>
            </w:r>
          </w:p>
        </w:tc>
        <w:tc>
          <w:tcPr>
            <w:tcW w:w="5574" w:type="dxa"/>
            <w:gridSpan w:val="2"/>
          </w:tcPr>
          <w:p w14:paraId="006DFF82" w14:textId="77777777" w:rsidR="000D00D8" w:rsidRPr="00602A28" w:rsidRDefault="0089440B">
            <w:pPr>
              <w:adjustRightInd w:val="0"/>
              <w:snapToGrid w:val="0"/>
              <w:spacing w:line="400" w:lineRule="exact"/>
              <w:jc w:val="left"/>
              <w:rPr>
                <w:bCs/>
              </w:rPr>
            </w:pPr>
            <w:r w:rsidRPr="00602A28">
              <w:rPr>
                <w:rFonts w:hint="eastAsia"/>
                <w:bCs/>
              </w:rPr>
              <w:t>1、投标人承诺在合同签订后一个月内办理《城市生活垃圾经营性清扫、收集、运输服务许可证》得2分，未承诺不得分。（0-2分）</w:t>
            </w:r>
          </w:p>
          <w:p w14:paraId="16EFC7D1" w14:textId="77777777" w:rsidR="000D00D8" w:rsidRPr="00602A28" w:rsidRDefault="0089440B">
            <w:pPr>
              <w:adjustRightInd w:val="0"/>
              <w:snapToGrid w:val="0"/>
              <w:spacing w:line="400" w:lineRule="exact"/>
              <w:jc w:val="left"/>
            </w:pPr>
            <w:r w:rsidRPr="00602A28">
              <w:rPr>
                <w:rFonts w:hint="eastAsia"/>
                <w:bCs/>
              </w:rPr>
              <w:t>【</w:t>
            </w:r>
            <w:r w:rsidRPr="00602A28">
              <w:rPr>
                <w:rFonts w:hint="eastAsia"/>
                <w:b/>
              </w:rPr>
              <w:t>须提供证书复印件并加盖单位公章，否则不得分</w:t>
            </w:r>
            <w:r w:rsidRPr="00602A28">
              <w:rPr>
                <w:rFonts w:hint="eastAsia"/>
                <w:bCs/>
              </w:rPr>
              <w:t>】</w:t>
            </w:r>
          </w:p>
        </w:tc>
        <w:tc>
          <w:tcPr>
            <w:tcW w:w="726" w:type="dxa"/>
            <w:gridSpan w:val="2"/>
            <w:vAlign w:val="center"/>
          </w:tcPr>
          <w:p w14:paraId="07D14923" w14:textId="77777777" w:rsidR="000D00D8" w:rsidRPr="00602A28" w:rsidRDefault="0089440B">
            <w:pPr>
              <w:adjustRightInd w:val="0"/>
              <w:snapToGrid w:val="0"/>
              <w:spacing w:line="400" w:lineRule="exact"/>
              <w:jc w:val="center"/>
            </w:pPr>
            <w:r w:rsidRPr="00602A28">
              <w:rPr>
                <w:rFonts w:hint="eastAsia"/>
                <w:bCs/>
              </w:rPr>
              <w:t>2</w:t>
            </w:r>
          </w:p>
        </w:tc>
        <w:tc>
          <w:tcPr>
            <w:tcW w:w="1399" w:type="dxa"/>
            <w:gridSpan w:val="2"/>
            <w:vAlign w:val="center"/>
          </w:tcPr>
          <w:p w14:paraId="02EF8924" w14:textId="77777777" w:rsidR="000D00D8" w:rsidRPr="00602A28" w:rsidRDefault="0089440B">
            <w:pPr>
              <w:adjustRightInd w:val="0"/>
              <w:snapToGrid w:val="0"/>
              <w:spacing w:line="400" w:lineRule="exact"/>
              <w:jc w:val="center"/>
              <w:rPr>
                <w:bCs/>
              </w:rPr>
            </w:pPr>
            <w:r w:rsidRPr="00602A28">
              <w:rPr>
                <w:rFonts w:hint="eastAsia"/>
                <w:bCs/>
              </w:rPr>
              <w:t>客观分</w:t>
            </w:r>
          </w:p>
        </w:tc>
      </w:tr>
      <w:tr w:rsidR="000D00D8" w14:paraId="2B9729A5" w14:textId="77777777">
        <w:tc>
          <w:tcPr>
            <w:tcW w:w="785" w:type="dxa"/>
            <w:vMerge/>
            <w:vAlign w:val="center"/>
          </w:tcPr>
          <w:p w14:paraId="7C476029" w14:textId="77777777" w:rsidR="000D00D8" w:rsidRDefault="000D00D8">
            <w:pPr>
              <w:spacing w:line="400" w:lineRule="exact"/>
              <w:jc w:val="center"/>
              <w:rPr>
                <w:bCs/>
              </w:rPr>
            </w:pPr>
          </w:p>
        </w:tc>
        <w:tc>
          <w:tcPr>
            <w:tcW w:w="1245" w:type="dxa"/>
            <w:gridSpan w:val="2"/>
            <w:vMerge/>
            <w:vAlign w:val="center"/>
          </w:tcPr>
          <w:p w14:paraId="5940F716" w14:textId="77777777" w:rsidR="000D00D8" w:rsidRDefault="000D00D8">
            <w:pPr>
              <w:adjustRightInd w:val="0"/>
              <w:snapToGrid w:val="0"/>
              <w:spacing w:line="400" w:lineRule="exact"/>
              <w:jc w:val="center"/>
              <w:rPr>
                <w:bCs/>
              </w:rPr>
            </w:pPr>
          </w:p>
        </w:tc>
        <w:tc>
          <w:tcPr>
            <w:tcW w:w="5574" w:type="dxa"/>
            <w:gridSpan w:val="2"/>
          </w:tcPr>
          <w:p w14:paraId="2C53D9F0" w14:textId="77777777" w:rsidR="000D00D8" w:rsidRPr="00602A28" w:rsidRDefault="0089440B">
            <w:pPr>
              <w:adjustRightInd w:val="0"/>
              <w:snapToGrid w:val="0"/>
              <w:spacing w:before="156" w:line="460" w:lineRule="exact"/>
              <w:jc w:val="left"/>
              <w:rPr>
                <w:bCs/>
              </w:rPr>
            </w:pPr>
            <w:r w:rsidRPr="00602A28">
              <w:rPr>
                <w:rFonts w:hint="eastAsia"/>
                <w:bCs/>
              </w:rPr>
              <w:t>2、投标人具有交通运输部门颁发的《交通运输企业安全生产标准化建设等级证明》证书三级的得1</w:t>
            </w:r>
            <w:r w:rsidRPr="00602A28">
              <w:rPr>
                <w:rFonts w:hint="eastAsia"/>
                <w:bCs/>
              </w:rPr>
              <w:lastRenderedPageBreak/>
              <w:t>分，二级的得1.5分，一级的得2分，（0-2分）。</w:t>
            </w:r>
          </w:p>
          <w:p w14:paraId="27DCA8F3" w14:textId="77777777" w:rsidR="000D00D8" w:rsidRPr="00602A28" w:rsidRDefault="0089440B">
            <w:pPr>
              <w:adjustRightInd w:val="0"/>
              <w:snapToGrid w:val="0"/>
              <w:spacing w:line="400" w:lineRule="exact"/>
              <w:jc w:val="left"/>
              <w:rPr>
                <w:bCs/>
              </w:rPr>
            </w:pPr>
            <w:r w:rsidRPr="00602A28">
              <w:rPr>
                <w:rFonts w:hint="eastAsia"/>
                <w:bCs/>
              </w:rPr>
              <w:t>【</w:t>
            </w:r>
            <w:r w:rsidRPr="00602A28">
              <w:rPr>
                <w:rFonts w:hint="eastAsia"/>
                <w:b/>
              </w:rPr>
              <w:t>须提供证书复印件并加盖单位公章，否则不得分</w:t>
            </w:r>
            <w:r w:rsidRPr="00602A28">
              <w:rPr>
                <w:rFonts w:hint="eastAsia"/>
                <w:bCs/>
              </w:rPr>
              <w:t>】</w:t>
            </w:r>
          </w:p>
        </w:tc>
        <w:tc>
          <w:tcPr>
            <w:tcW w:w="726" w:type="dxa"/>
            <w:gridSpan w:val="2"/>
            <w:vAlign w:val="center"/>
          </w:tcPr>
          <w:p w14:paraId="574A472C" w14:textId="77777777" w:rsidR="000D00D8" w:rsidRPr="00602A28" w:rsidRDefault="0089440B">
            <w:pPr>
              <w:adjustRightInd w:val="0"/>
              <w:snapToGrid w:val="0"/>
              <w:spacing w:line="400" w:lineRule="exact"/>
              <w:jc w:val="center"/>
              <w:rPr>
                <w:bCs/>
              </w:rPr>
            </w:pPr>
            <w:r w:rsidRPr="00602A28">
              <w:rPr>
                <w:rFonts w:hint="eastAsia"/>
                <w:bCs/>
              </w:rPr>
              <w:lastRenderedPageBreak/>
              <w:t>2</w:t>
            </w:r>
          </w:p>
        </w:tc>
        <w:tc>
          <w:tcPr>
            <w:tcW w:w="1399" w:type="dxa"/>
            <w:gridSpan w:val="2"/>
            <w:vAlign w:val="center"/>
          </w:tcPr>
          <w:p w14:paraId="5799351B" w14:textId="77777777" w:rsidR="000D00D8" w:rsidRPr="00602A28" w:rsidRDefault="0089440B">
            <w:pPr>
              <w:adjustRightInd w:val="0"/>
              <w:snapToGrid w:val="0"/>
              <w:spacing w:line="400" w:lineRule="exact"/>
              <w:jc w:val="center"/>
              <w:rPr>
                <w:bCs/>
              </w:rPr>
            </w:pPr>
            <w:r w:rsidRPr="00602A28">
              <w:rPr>
                <w:rFonts w:hint="eastAsia"/>
                <w:bCs/>
              </w:rPr>
              <w:t>客观分</w:t>
            </w:r>
          </w:p>
        </w:tc>
      </w:tr>
    </w:tbl>
    <w:p w14:paraId="61257ACD" w14:textId="77777777" w:rsidR="000D00D8" w:rsidRDefault="0089440B">
      <w:pPr>
        <w:adjustRightInd w:val="0"/>
        <w:snapToGrid w:val="0"/>
        <w:spacing w:line="460" w:lineRule="exact"/>
        <w:ind w:firstLineChars="200" w:firstLine="482"/>
        <w:jc w:val="left"/>
        <w:rPr>
          <w:rFonts w:ascii="仿宋_GB2312" w:eastAsia="仿宋_GB2312"/>
          <w:b/>
          <w:color w:val="000000"/>
        </w:rPr>
        <w:sectPr w:rsidR="000D00D8">
          <w:headerReference w:type="even" r:id="rId18"/>
          <w:headerReference w:type="default" r:id="rId19"/>
          <w:footerReference w:type="even" r:id="rId20"/>
          <w:footerReference w:type="default" r:id="rId21"/>
          <w:headerReference w:type="first" r:id="rId22"/>
          <w:footerReference w:type="first" r:id="rId23"/>
          <w:pgSz w:w="11906" w:h="16838"/>
          <w:pgMar w:top="1418" w:right="1133" w:bottom="1418" w:left="1134" w:header="851" w:footer="992" w:gutter="0"/>
          <w:cols w:space="720"/>
          <w:docGrid w:type="lines" w:linePitch="312"/>
        </w:sectPr>
      </w:pPr>
      <w:r>
        <w:rPr>
          <w:rFonts w:hint="eastAsia"/>
          <w:b/>
        </w:rPr>
        <w:t>注：</w:t>
      </w:r>
      <w:r>
        <w:rPr>
          <w:rFonts w:hint="eastAsia"/>
        </w:rPr>
        <w:t>投标人弄虚作假的，报政府采购监督部门查处。</w:t>
      </w:r>
    </w:p>
    <w:p w14:paraId="75E4FED5" w14:textId="77777777" w:rsidR="000D00D8" w:rsidRDefault="0089440B">
      <w:pPr>
        <w:pStyle w:val="1"/>
      </w:pPr>
      <w:bookmarkStart w:id="4" w:name="_Toc425682676"/>
      <w:r>
        <w:rPr>
          <w:rFonts w:hint="eastAsia"/>
        </w:rPr>
        <w:lastRenderedPageBreak/>
        <w:t>第四章 采购需求</w:t>
      </w:r>
      <w:bookmarkStart w:id="5" w:name="_Toc292375921"/>
      <w:bookmarkEnd w:id="4"/>
      <w:bookmarkEnd w:id="5"/>
    </w:p>
    <w:p w14:paraId="6D1134F3" w14:textId="77777777" w:rsidR="000D00D8" w:rsidRDefault="0089440B">
      <w:pPr>
        <w:topLinePunct/>
        <w:ind w:firstLineChars="200" w:firstLine="482"/>
        <w:rPr>
          <w:b/>
          <w:kern w:val="0"/>
          <w:szCs w:val="22"/>
        </w:rPr>
      </w:pPr>
      <w:r>
        <w:rPr>
          <w:rFonts w:hint="eastAsia"/>
          <w:b/>
          <w:kern w:val="0"/>
          <w:szCs w:val="22"/>
        </w:rPr>
        <w:t>一、项目概况</w:t>
      </w:r>
    </w:p>
    <w:p w14:paraId="48294CFB" w14:textId="77777777" w:rsidR="000D00D8" w:rsidRDefault="0089440B">
      <w:pPr>
        <w:topLinePunct/>
        <w:ind w:firstLineChars="200" w:firstLine="482"/>
        <w:rPr>
          <w:bCs/>
          <w:kern w:val="0"/>
          <w:szCs w:val="22"/>
        </w:rPr>
      </w:pPr>
      <w:r>
        <w:rPr>
          <w:rFonts w:hint="eastAsia"/>
          <w:b/>
          <w:kern w:val="0"/>
          <w:szCs w:val="22"/>
        </w:rPr>
        <w:t>杭州市富阳区城市管理局农村易腐垃圾清运市场化项目</w:t>
      </w:r>
    </w:p>
    <w:p w14:paraId="737B1904" w14:textId="220ABE88" w:rsidR="000D00D8" w:rsidRPr="00AA0B29" w:rsidRDefault="0089440B" w:rsidP="004317F0">
      <w:pPr>
        <w:wordWrap w:val="0"/>
        <w:topLinePunct/>
        <w:ind w:firstLineChars="200" w:firstLine="482"/>
        <w:rPr>
          <w:b/>
          <w:kern w:val="0"/>
          <w:szCs w:val="22"/>
        </w:rPr>
      </w:pPr>
      <w:bookmarkStart w:id="6" w:name="_Hlk79174123"/>
      <w:r w:rsidRPr="00DA2EDA">
        <w:rPr>
          <w:rFonts w:hint="eastAsia"/>
          <w:b/>
          <w:kern w:val="0"/>
          <w:szCs w:val="22"/>
        </w:rPr>
        <w:t>本项目报价模式为垃圾清运单价报价，</w:t>
      </w:r>
      <w:r w:rsidR="004317F0" w:rsidRPr="00DA2EDA">
        <w:rPr>
          <w:rFonts w:hint="eastAsia"/>
          <w:b/>
          <w:kern w:val="0"/>
          <w:szCs w:val="22"/>
        </w:rPr>
        <w:t>预计清运总量（理论值）为1</w:t>
      </w:r>
      <w:r w:rsidR="004317F0" w:rsidRPr="00DA2EDA">
        <w:rPr>
          <w:b/>
          <w:kern w:val="0"/>
          <w:szCs w:val="22"/>
        </w:rPr>
        <w:t>71929.33</w:t>
      </w:r>
      <w:r w:rsidR="004317F0" w:rsidRPr="00DA2EDA">
        <w:rPr>
          <w:rFonts w:hint="eastAsia"/>
          <w:b/>
          <w:kern w:val="0"/>
          <w:szCs w:val="22"/>
        </w:rPr>
        <w:t>吨，单年</w:t>
      </w:r>
      <w:r w:rsidRPr="00DA2EDA">
        <w:rPr>
          <w:rFonts w:hint="eastAsia"/>
          <w:b/>
          <w:kern w:val="0"/>
          <w:szCs w:val="22"/>
        </w:rPr>
        <w:t>清运数量</w:t>
      </w:r>
      <w:r w:rsidR="00602A28" w:rsidRPr="00DA2EDA">
        <w:rPr>
          <w:rFonts w:hint="eastAsia"/>
          <w:b/>
          <w:kern w:val="0"/>
          <w:szCs w:val="22"/>
        </w:rPr>
        <w:t>（理论值）</w:t>
      </w:r>
      <w:r w:rsidRPr="00DA2EDA">
        <w:rPr>
          <w:rFonts w:hint="eastAsia"/>
          <w:b/>
          <w:kern w:val="0"/>
          <w:szCs w:val="22"/>
        </w:rPr>
        <w:t>为</w:t>
      </w:r>
      <w:r w:rsidRPr="00DA2EDA">
        <w:rPr>
          <w:rFonts w:hint="eastAsia"/>
          <w:b/>
        </w:rPr>
        <w:t>7</w:t>
      </w:r>
      <w:r w:rsidR="006A03EA" w:rsidRPr="00DA2EDA">
        <w:rPr>
          <w:b/>
        </w:rPr>
        <w:t>3684</w:t>
      </w:r>
      <w:r w:rsidRPr="00DA2EDA">
        <w:rPr>
          <w:rFonts w:hint="eastAsia"/>
          <w:b/>
        </w:rPr>
        <w:t>吨/年</w:t>
      </w:r>
      <w:bookmarkEnd w:id="6"/>
      <w:r w:rsidRPr="00DA2EDA">
        <w:rPr>
          <w:rFonts w:hint="eastAsia"/>
          <w:b/>
        </w:rPr>
        <w:t>，</w:t>
      </w:r>
      <w:r w:rsidRPr="00DA2EDA">
        <w:rPr>
          <w:rFonts w:hint="eastAsia"/>
          <w:b/>
          <w:kern w:val="0"/>
          <w:szCs w:val="22"/>
        </w:rPr>
        <w:t>预算清运单价为</w:t>
      </w:r>
      <w:r w:rsidR="00B95864" w:rsidRPr="00DA2EDA">
        <w:rPr>
          <w:b/>
          <w:kern w:val="0"/>
          <w:szCs w:val="22"/>
        </w:rPr>
        <w:t>9</w:t>
      </w:r>
      <w:r w:rsidR="006A03EA" w:rsidRPr="00DA2EDA">
        <w:rPr>
          <w:b/>
          <w:kern w:val="0"/>
          <w:szCs w:val="22"/>
        </w:rPr>
        <w:t>5</w:t>
      </w:r>
      <w:r w:rsidRPr="00DA2EDA">
        <w:rPr>
          <w:b/>
          <w:kern w:val="0"/>
          <w:szCs w:val="22"/>
        </w:rPr>
        <w:t>元/吨，预算金</w:t>
      </w:r>
      <w:r w:rsidR="00602A28" w:rsidRPr="00DA2EDA">
        <w:rPr>
          <w:rFonts w:hint="eastAsia"/>
          <w:b/>
          <w:kern w:val="0"/>
          <w:szCs w:val="22"/>
        </w:rPr>
        <w:t>额</w:t>
      </w:r>
      <w:r w:rsidRPr="00DA2EDA">
        <w:rPr>
          <w:b/>
          <w:kern w:val="0"/>
          <w:szCs w:val="22"/>
        </w:rPr>
        <w:t>为</w:t>
      </w:r>
      <w:r w:rsidR="00602A28" w:rsidRPr="00DA2EDA">
        <w:rPr>
          <w:b/>
          <w:kern w:val="0"/>
          <w:szCs w:val="22"/>
        </w:rPr>
        <w:t>1750</w:t>
      </w:r>
      <w:r w:rsidRPr="00DA2EDA">
        <w:rPr>
          <w:b/>
          <w:kern w:val="0"/>
          <w:szCs w:val="22"/>
        </w:rPr>
        <w:t>万元</w:t>
      </w:r>
      <w:r w:rsidRPr="00DA2EDA">
        <w:rPr>
          <w:rFonts w:hint="eastAsia"/>
          <w:b/>
          <w:kern w:val="0"/>
          <w:szCs w:val="22"/>
        </w:rPr>
        <w:t>，单价最高限价为</w:t>
      </w:r>
      <w:r w:rsidR="00B95864" w:rsidRPr="00DA2EDA">
        <w:rPr>
          <w:b/>
          <w:kern w:val="0"/>
          <w:szCs w:val="22"/>
        </w:rPr>
        <w:t>9</w:t>
      </w:r>
      <w:r w:rsidR="006A03EA" w:rsidRPr="00DA2EDA">
        <w:rPr>
          <w:b/>
          <w:kern w:val="0"/>
          <w:szCs w:val="22"/>
        </w:rPr>
        <w:t>5</w:t>
      </w:r>
      <w:r w:rsidRPr="00DA2EDA">
        <w:rPr>
          <w:b/>
          <w:kern w:val="0"/>
          <w:szCs w:val="22"/>
        </w:rPr>
        <w:t>元/吨</w:t>
      </w:r>
      <w:r w:rsidRPr="00DA2EDA">
        <w:rPr>
          <w:rFonts w:hint="eastAsia"/>
          <w:b/>
          <w:kern w:val="0"/>
          <w:szCs w:val="22"/>
        </w:rPr>
        <w:t>，总价最高限价为</w:t>
      </w:r>
      <w:r w:rsidR="00923A95" w:rsidRPr="00AA0B29">
        <w:rPr>
          <w:rFonts w:hint="eastAsia"/>
          <w:b/>
          <w:kern w:val="0"/>
          <w:szCs w:val="22"/>
        </w:rPr>
        <w:t>1633.33</w:t>
      </w:r>
      <w:r w:rsidRPr="00AA0B29">
        <w:rPr>
          <w:rFonts w:hint="eastAsia"/>
          <w:b/>
          <w:kern w:val="0"/>
          <w:szCs w:val="22"/>
        </w:rPr>
        <w:t>万元</w:t>
      </w:r>
      <w:r w:rsidRPr="00AA0B29">
        <w:rPr>
          <w:b/>
          <w:kern w:val="0"/>
          <w:szCs w:val="22"/>
        </w:rPr>
        <w:t>。</w:t>
      </w:r>
    </w:p>
    <w:p w14:paraId="547B9481" w14:textId="2CFE009C" w:rsidR="000D00D8" w:rsidRPr="00923A95" w:rsidRDefault="0089440B">
      <w:pPr>
        <w:topLinePunct/>
        <w:ind w:firstLineChars="200" w:firstLine="482"/>
        <w:rPr>
          <w:b/>
          <w:kern w:val="0"/>
          <w:szCs w:val="22"/>
        </w:rPr>
      </w:pPr>
      <w:r w:rsidRPr="00923A95">
        <w:rPr>
          <w:rFonts w:hint="eastAsia"/>
          <w:b/>
          <w:bCs/>
        </w:rPr>
        <w:t>本项目服务期为合同签订之日起至 2024 年 1 月 14 日止。</w:t>
      </w:r>
      <w:r w:rsidRPr="00923A95">
        <w:rPr>
          <w:rFonts w:hint="eastAsia"/>
          <w:b/>
          <w:kern w:val="0"/>
          <w:szCs w:val="22"/>
        </w:rPr>
        <w:t>最终结算以运达垃圾处置点的实际数量乘以</w:t>
      </w:r>
      <w:r w:rsidR="004317F0">
        <w:rPr>
          <w:rFonts w:hint="eastAsia"/>
          <w:b/>
          <w:kern w:val="0"/>
          <w:szCs w:val="22"/>
        </w:rPr>
        <w:t>中标</w:t>
      </w:r>
      <w:r w:rsidRPr="00923A95">
        <w:rPr>
          <w:rFonts w:hint="eastAsia"/>
          <w:b/>
          <w:kern w:val="0"/>
          <w:szCs w:val="22"/>
        </w:rPr>
        <w:t>单价为准。</w:t>
      </w:r>
    </w:p>
    <w:p w14:paraId="23FD01FD" w14:textId="77777777" w:rsidR="000D00D8" w:rsidRDefault="0089440B">
      <w:pPr>
        <w:topLinePunct/>
        <w:ind w:firstLineChars="200" w:firstLine="482"/>
        <w:rPr>
          <w:b/>
          <w:kern w:val="0"/>
          <w:szCs w:val="22"/>
        </w:rPr>
      </w:pPr>
      <w:r>
        <w:rPr>
          <w:rFonts w:hint="eastAsia"/>
          <w:b/>
          <w:kern w:val="0"/>
          <w:szCs w:val="22"/>
        </w:rPr>
        <w:t>二、项目具体内容、实施范围</w:t>
      </w:r>
    </w:p>
    <w:p w14:paraId="3C421AAE" w14:textId="77777777" w:rsidR="000D00D8" w:rsidRDefault="0089440B">
      <w:pPr>
        <w:topLinePunct/>
        <w:ind w:firstLineChars="200" w:firstLine="480"/>
        <w:rPr>
          <w:bCs/>
          <w:kern w:val="0"/>
          <w:szCs w:val="22"/>
        </w:rPr>
      </w:pPr>
      <w:r>
        <w:rPr>
          <w:rFonts w:hint="eastAsia"/>
          <w:bCs/>
          <w:kern w:val="0"/>
          <w:szCs w:val="22"/>
        </w:rPr>
        <w:t>（1）服务范围</w:t>
      </w:r>
    </w:p>
    <w:p w14:paraId="4F0661E6" w14:textId="77777777" w:rsidR="000D00D8" w:rsidRPr="00DA2EDA" w:rsidRDefault="0089440B">
      <w:pPr>
        <w:topLinePunct/>
        <w:ind w:firstLineChars="200" w:firstLine="480"/>
        <w:rPr>
          <w:bCs/>
          <w:kern w:val="0"/>
          <w:szCs w:val="22"/>
        </w:rPr>
      </w:pPr>
      <w:r>
        <w:rPr>
          <w:rFonts w:hint="eastAsia"/>
          <w:bCs/>
          <w:kern w:val="0"/>
          <w:szCs w:val="22"/>
        </w:rPr>
        <w:t>富</w:t>
      </w:r>
      <w:r w:rsidRPr="00DA2EDA">
        <w:rPr>
          <w:rFonts w:hint="eastAsia"/>
          <w:bCs/>
          <w:kern w:val="0"/>
          <w:szCs w:val="22"/>
        </w:rPr>
        <w:t>阳区</w:t>
      </w:r>
      <w:r w:rsidR="00923A95" w:rsidRPr="00DA2EDA">
        <w:rPr>
          <w:rFonts w:hint="eastAsia"/>
          <w:bCs/>
          <w:kern w:val="0"/>
          <w:szCs w:val="22"/>
        </w:rPr>
        <w:t>范围内不超过75</w:t>
      </w:r>
      <w:r w:rsidRPr="00DA2EDA">
        <w:rPr>
          <w:rFonts w:hint="eastAsia"/>
          <w:bCs/>
          <w:kern w:val="0"/>
          <w:szCs w:val="22"/>
        </w:rPr>
        <w:t>个农村易腐</w:t>
      </w:r>
      <w:proofErr w:type="gramStart"/>
      <w:r w:rsidRPr="00DA2EDA">
        <w:rPr>
          <w:rFonts w:hint="eastAsia"/>
          <w:bCs/>
          <w:kern w:val="0"/>
          <w:szCs w:val="22"/>
        </w:rPr>
        <w:t>垃圾集置点</w:t>
      </w:r>
      <w:proofErr w:type="gramEnd"/>
      <w:r w:rsidRPr="00DA2EDA">
        <w:rPr>
          <w:rFonts w:hint="eastAsia"/>
          <w:bCs/>
          <w:kern w:val="0"/>
          <w:szCs w:val="22"/>
        </w:rPr>
        <w:t>和新登集镇2个易腐</w:t>
      </w:r>
      <w:proofErr w:type="gramStart"/>
      <w:r w:rsidRPr="00DA2EDA">
        <w:rPr>
          <w:rFonts w:hint="eastAsia"/>
          <w:bCs/>
          <w:kern w:val="0"/>
          <w:szCs w:val="22"/>
        </w:rPr>
        <w:t>垃圾集置点</w:t>
      </w:r>
      <w:proofErr w:type="gramEnd"/>
      <w:r w:rsidRPr="00DA2EDA">
        <w:rPr>
          <w:rFonts w:hint="eastAsia"/>
          <w:bCs/>
          <w:kern w:val="0"/>
          <w:szCs w:val="22"/>
        </w:rPr>
        <w:t>。</w:t>
      </w:r>
    </w:p>
    <w:p w14:paraId="42E6827B" w14:textId="77777777" w:rsidR="000D00D8" w:rsidRPr="00DA2EDA" w:rsidRDefault="0089440B">
      <w:pPr>
        <w:topLinePunct/>
        <w:ind w:firstLineChars="200" w:firstLine="480"/>
        <w:rPr>
          <w:bCs/>
          <w:kern w:val="0"/>
          <w:szCs w:val="22"/>
        </w:rPr>
      </w:pPr>
      <w:r w:rsidRPr="00DA2EDA">
        <w:rPr>
          <w:rFonts w:hint="eastAsia"/>
          <w:bCs/>
          <w:kern w:val="0"/>
          <w:szCs w:val="22"/>
        </w:rPr>
        <w:t>富阳区行政区域内的农村易腐垃圾清运按具体规范要求作业。如因其他原因需要临时调整或适当延长分类收集清运时间的，中标人应无条件根据采购人要求及时</w:t>
      </w:r>
      <w:proofErr w:type="gramStart"/>
      <w:r w:rsidRPr="00DA2EDA">
        <w:rPr>
          <w:rFonts w:hint="eastAsia"/>
          <w:bCs/>
          <w:kern w:val="0"/>
          <w:szCs w:val="22"/>
        </w:rPr>
        <w:t>作出</w:t>
      </w:r>
      <w:proofErr w:type="gramEnd"/>
      <w:r w:rsidRPr="00DA2EDA">
        <w:rPr>
          <w:rFonts w:hint="eastAsia"/>
          <w:bCs/>
          <w:kern w:val="0"/>
          <w:szCs w:val="22"/>
        </w:rPr>
        <w:t>调整或安排。如因天气恶劣等其他因素，确实对日常作业造成影响的，尤其是对一线作业人员可能造成伤害的，或可能存在较大安全隐患的，中标人可向采购人提出申请（口头或书面形式）经同意后进行分类收集清运模式调整，待各类不良因素去除后中标人应及时恢复原状。</w:t>
      </w:r>
    </w:p>
    <w:p w14:paraId="20287EEE" w14:textId="77777777" w:rsidR="000D00D8" w:rsidRPr="00DA2EDA" w:rsidRDefault="0089440B">
      <w:pPr>
        <w:topLinePunct/>
        <w:ind w:firstLineChars="200" w:firstLine="480"/>
        <w:rPr>
          <w:bCs/>
          <w:kern w:val="0"/>
          <w:szCs w:val="22"/>
        </w:rPr>
      </w:pPr>
      <w:r w:rsidRPr="00DA2EDA">
        <w:rPr>
          <w:rFonts w:hint="eastAsia"/>
          <w:bCs/>
          <w:kern w:val="0"/>
          <w:szCs w:val="22"/>
        </w:rPr>
        <w:t>（2）服务内容</w:t>
      </w:r>
    </w:p>
    <w:p w14:paraId="4C9A268F" w14:textId="77777777" w:rsidR="000D00D8" w:rsidRDefault="0089440B">
      <w:pPr>
        <w:topLinePunct/>
        <w:ind w:firstLineChars="200" w:firstLine="480"/>
        <w:rPr>
          <w:bCs/>
          <w:kern w:val="0"/>
          <w:szCs w:val="22"/>
        </w:rPr>
      </w:pPr>
      <w:r w:rsidRPr="00DA2EDA">
        <w:rPr>
          <w:rFonts w:hint="eastAsia"/>
          <w:bCs/>
          <w:kern w:val="0"/>
          <w:szCs w:val="22"/>
        </w:rPr>
        <w:t>富阳区</w:t>
      </w:r>
      <w:r w:rsidR="00923A95" w:rsidRPr="00DA2EDA">
        <w:rPr>
          <w:rFonts w:hint="eastAsia"/>
          <w:bCs/>
          <w:kern w:val="0"/>
          <w:szCs w:val="22"/>
        </w:rPr>
        <w:t>范围内不超过75个</w:t>
      </w:r>
      <w:r w:rsidRPr="00DA2EDA">
        <w:rPr>
          <w:rFonts w:hint="eastAsia"/>
          <w:bCs/>
          <w:kern w:val="0"/>
          <w:szCs w:val="22"/>
        </w:rPr>
        <w:t>农村易腐</w:t>
      </w:r>
      <w:proofErr w:type="gramStart"/>
      <w:r>
        <w:rPr>
          <w:rFonts w:hint="eastAsia"/>
          <w:bCs/>
          <w:kern w:val="0"/>
          <w:szCs w:val="22"/>
        </w:rPr>
        <w:t>垃圾集置点</w:t>
      </w:r>
      <w:proofErr w:type="gramEnd"/>
      <w:r>
        <w:rPr>
          <w:rFonts w:hint="eastAsia"/>
          <w:bCs/>
          <w:kern w:val="0"/>
          <w:szCs w:val="22"/>
        </w:rPr>
        <w:t>和新登集镇2个易腐</w:t>
      </w:r>
      <w:proofErr w:type="gramStart"/>
      <w:r>
        <w:rPr>
          <w:rFonts w:hint="eastAsia"/>
          <w:bCs/>
          <w:kern w:val="0"/>
          <w:szCs w:val="22"/>
        </w:rPr>
        <w:t>垃圾集置点</w:t>
      </w:r>
      <w:proofErr w:type="gramEnd"/>
      <w:r>
        <w:rPr>
          <w:rFonts w:hint="eastAsia"/>
          <w:bCs/>
          <w:kern w:val="0"/>
          <w:szCs w:val="22"/>
        </w:rPr>
        <w:t>内易腐垃圾清运。</w:t>
      </w:r>
    </w:p>
    <w:p w14:paraId="50C61B55" w14:textId="77777777" w:rsidR="000D00D8" w:rsidRDefault="0089440B">
      <w:pPr>
        <w:topLinePunct/>
        <w:ind w:firstLineChars="200" w:firstLine="482"/>
        <w:rPr>
          <w:b/>
          <w:kern w:val="0"/>
          <w:szCs w:val="22"/>
        </w:rPr>
      </w:pPr>
      <w:r>
        <w:rPr>
          <w:rFonts w:hint="eastAsia"/>
          <w:b/>
          <w:kern w:val="0"/>
          <w:szCs w:val="22"/>
        </w:rPr>
        <w:t>三、项目服务要求</w:t>
      </w:r>
    </w:p>
    <w:p w14:paraId="5B136E7C" w14:textId="77777777" w:rsidR="000D00D8" w:rsidRDefault="0089440B">
      <w:pPr>
        <w:spacing w:line="500" w:lineRule="exact"/>
        <w:ind w:firstLineChars="98" w:firstLine="235"/>
      </w:pPr>
      <w:r>
        <w:rPr>
          <w:rFonts w:hint="eastAsia"/>
        </w:rPr>
        <w:t>（1）收运方式</w:t>
      </w:r>
    </w:p>
    <w:p w14:paraId="13826663" w14:textId="77777777" w:rsidR="000D00D8" w:rsidRDefault="0089440B">
      <w:pPr>
        <w:spacing w:line="500" w:lineRule="exact"/>
        <w:ind w:firstLineChars="200" w:firstLine="480"/>
      </w:pPr>
      <w:proofErr w:type="gramStart"/>
      <w:r>
        <w:rPr>
          <w:rFonts w:hint="eastAsia"/>
        </w:rPr>
        <w:t>集置点</w:t>
      </w:r>
      <w:proofErr w:type="gramEnd"/>
      <w:r>
        <w:rPr>
          <w:rFonts w:hint="eastAsia"/>
        </w:rPr>
        <w:t>直运</w:t>
      </w:r>
    </w:p>
    <w:p w14:paraId="0C9EA78E" w14:textId="77777777" w:rsidR="000D00D8" w:rsidRDefault="0089440B">
      <w:pPr>
        <w:spacing w:line="500" w:lineRule="exact"/>
        <w:ind w:firstLineChars="98" w:firstLine="235"/>
      </w:pPr>
      <w:r>
        <w:rPr>
          <w:rFonts w:hint="eastAsia"/>
        </w:rPr>
        <w:t>（2）收运时间</w:t>
      </w:r>
    </w:p>
    <w:p w14:paraId="3D8E9FEB" w14:textId="77777777" w:rsidR="000D00D8" w:rsidRDefault="0089440B">
      <w:pPr>
        <w:spacing w:line="500" w:lineRule="exact"/>
        <w:ind w:firstLineChars="200" w:firstLine="480"/>
      </w:pPr>
      <w:r>
        <w:rPr>
          <w:rFonts w:hint="eastAsia"/>
        </w:rPr>
        <w:t>全天；</w:t>
      </w:r>
    </w:p>
    <w:p w14:paraId="2399D017" w14:textId="77777777" w:rsidR="000D00D8" w:rsidRDefault="0089440B">
      <w:pPr>
        <w:spacing w:line="500" w:lineRule="exact"/>
        <w:ind w:firstLineChars="98" w:firstLine="235"/>
      </w:pPr>
      <w:r>
        <w:rPr>
          <w:rFonts w:hint="eastAsia"/>
        </w:rPr>
        <w:t>（3）收运频次：</w:t>
      </w:r>
    </w:p>
    <w:p w14:paraId="5ED0D467" w14:textId="77777777" w:rsidR="000D00D8" w:rsidRDefault="0089440B">
      <w:pPr>
        <w:spacing w:line="500" w:lineRule="exact"/>
        <w:ind w:firstLineChars="200" w:firstLine="480"/>
      </w:pPr>
      <w:r>
        <w:rPr>
          <w:rFonts w:hint="eastAsia"/>
        </w:rPr>
        <w:t>收运频次1次/日。</w:t>
      </w:r>
    </w:p>
    <w:p w14:paraId="0C71494A" w14:textId="77777777" w:rsidR="000D00D8" w:rsidRDefault="0089440B">
      <w:pPr>
        <w:spacing w:line="500" w:lineRule="exact"/>
        <w:ind w:firstLineChars="98" w:firstLine="235"/>
      </w:pPr>
      <w:r>
        <w:rPr>
          <w:rFonts w:hint="eastAsia"/>
        </w:rPr>
        <w:t>（4）人员及车辆配置要求</w:t>
      </w:r>
    </w:p>
    <w:p w14:paraId="71155580" w14:textId="77777777" w:rsidR="000D00D8" w:rsidRPr="00602A28" w:rsidRDefault="0089440B">
      <w:pPr>
        <w:tabs>
          <w:tab w:val="left" w:pos="10506"/>
        </w:tabs>
        <w:spacing w:line="500" w:lineRule="exact"/>
        <w:ind w:firstLineChars="200" w:firstLine="482"/>
        <w:rPr>
          <w:b/>
        </w:rPr>
      </w:pPr>
      <w:r w:rsidRPr="00602A28">
        <w:rPr>
          <w:rFonts w:hint="eastAsia"/>
          <w:b/>
        </w:rPr>
        <w:lastRenderedPageBreak/>
        <w:t>一线作业人员配置要求：根据日产日清要求，配置一线作业人员及管理人员。</w:t>
      </w:r>
    </w:p>
    <w:p w14:paraId="5A7E037D" w14:textId="77777777" w:rsidR="000D00D8" w:rsidRPr="00602A28" w:rsidRDefault="0089440B">
      <w:pPr>
        <w:tabs>
          <w:tab w:val="left" w:pos="10506"/>
        </w:tabs>
        <w:spacing w:line="500" w:lineRule="exact"/>
        <w:ind w:firstLineChars="200" w:firstLine="480"/>
      </w:pPr>
      <w:r w:rsidRPr="00602A28">
        <w:rPr>
          <w:rFonts w:hint="eastAsia"/>
        </w:rPr>
        <w:t>本项目配置的管理人员，必须具有大专及以上学历并在投标人内部有一定管理业绩的正式职工（提供社保缴纳记录），且在合同履行期内未经采购人同意不得更换或变动，否则视为违约。</w:t>
      </w:r>
    </w:p>
    <w:p w14:paraId="2F58B325" w14:textId="77777777" w:rsidR="000D00D8" w:rsidRPr="00602A28" w:rsidRDefault="0089440B">
      <w:pPr>
        <w:tabs>
          <w:tab w:val="left" w:pos="10506"/>
        </w:tabs>
        <w:spacing w:line="500" w:lineRule="exact"/>
        <w:ind w:firstLineChars="200" w:firstLine="482"/>
        <w:rPr>
          <w:b/>
          <w:sz w:val="32"/>
          <w:szCs w:val="32"/>
        </w:rPr>
      </w:pPr>
      <w:r w:rsidRPr="00602A28">
        <w:rPr>
          <w:rFonts w:hint="eastAsia"/>
          <w:b/>
        </w:rPr>
        <w:t>一线作业车辆配置要求：根据日产日清要求，配置相应作业车辆。</w:t>
      </w:r>
    </w:p>
    <w:p w14:paraId="78DD5905" w14:textId="77777777" w:rsidR="000D00D8" w:rsidRPr="00602A28" w:rsidRDefault="0089440B">
      <w:pPr>
        <w:tabs>
          <w:tab w:val="left" w:pos="10506"/>
        </w:tabs>
      </w:pPr>
      <w:r w:rsidRPr="00602A28">
        <w:rPr>
          <w:rFonts w:hint="eastAsia"/>
          <w:b/>
        </w:rPr>
        <w:t>注：</w:t>
      </w:r>
      <w:r w:rsidRPr="00602A28">
        <w:rPr>
          <w:rFonts w:hint="eastAsia"/>
        </w:rPr>
        <w:t>1、本项目配置人员为适龄人员。</w:t>
      </w:r>
    </w:p>
    <w:p w14:paraId="5EAD1910" w14:textId="77777777" w:rsidR="000D00D8" w:rsidRDefault="0089440B">
      <w:pPr>
        <w:ind w:firstLineChars="225" w:firstLine="540"/>
      </w:pPr>
      <w:r w:rsidRPr="00602A28">
        <w:rPr>
          <w:rFonts w:hint="eastAsia"/>
        </w:rPr>
        <w:t>2、服务本项目环卫作业车辆必须按采购人的意见安装作业车辆卫星</w:t>
      </w:r>
      <w:r>
        <w:rPr>
          <w:rFonts w:hint="eastAsia"/>
        </w:rPr>
        <w:t>定位、车载称重系统（作业车辆车载称重系统（含垃圾桶芯片）及相关费用由中标人承担）。</w:t>
      </w:r>
    </w:p>
    <w:p w14:paraId="31A76B95" w14:textId="77777777" w:rsidR="000D00D8" w:rsidRDefault="0089440B">
      <w:pPr>
        <w:topLinePunct/>
        <w:ind w:firstLineChars="200" w:firstLine="480"/>
        <w:rPr>
          <w:bCs/>
          <w:kern w:val="0"/>
          <w:szCs w:val="22"/>
        </w:rPr>
      </w:pPr>
      <w:r>
        <w:rPr>
          <w:rFonts w:hint="eastAsia"/>
        </w:rPr>
        <w:t>3、中标人在签订合同之前未按投标文件承诺情况配置设备的，视为自动退出承包，采购人将</w:t>
      </w:r>
      <w:proofErr w:type="gramStart"/>
      <w:r>
        <w:rPr>
          <w:rFonts w:hint="eastAsia"/>
        </w:rPr>
        <w:t>不</w:t>
      </w:r>
      <w:proofErr w:type="gramEnd"/>
      <w:r>
        <w:rPr>
          <w:rFonts w:hint="eastAsia"/>
        </w:rPr>
        <w:t>与其签订合同，履约保证金不予退还。</w:t>
      </w:r>
    </w:p>
    <w:p w14:paraId="7ED6F4C3" w14:textId="77777777" w:rsidR="000D00D8" w:rsidRDefault="0089440B">
      <w:pPr>
        <w:topLinePunct/>
        <w:ind w:firstLineChars="200" w:firstLine="482"/>
        <w:rPr>
          <w:b/>
          <w:kern w:val="0"/>
          <w:szCs w:val="22"/>
        </w:rPr>
      </w:pPr>
      <w:r>
        <w:rPr>
          <w:rFonts w:hint="eastAsia"/>
          <w:b/>
          <w:kern w:val="0"/>
          <w:szCs w:val="22"/>
        </w:rPr>
        <w:t>四、</w:t>
      </w:r>
      <w:r>
        <w:rPr>
          <w:b/>
          <w:kern w:val="0"/>
          <w:szCs w:val="22"/>
        </w:rPr>
        <w:t>作业标准与规范</w:t>
      </w:r>
    </w:p>
    <w:p w14:paraId="1778E18A" w14:textId="77777777" w:rsidR="000D00D8" w:rsidRDefault="0089440B">
      <w:pPr>
        <w:spacing w:line="500" w:lineRule="exact"/>
        <w:ind w:firstLineChars="150" w:firstLine="360"/>
      </w:pPr>
      <w:r>
        <w:rPr>
          <w:rFonts w:hint="eastAsia"/>
        </w:rPr>
        <w:t>易腐垃圾收集作业规范：</w:t>
      </w:r>
    </w:p>
    <w:p w14:paraId="137138FD" w14:textId="77777777" w:rsidR="000D00D8" w:rsidRDefault="0089440B">
      <w:pPr>
        <w:spacing w:line="500" w:lineRule="exact"/>
        <w:ind w:firstLineChars="200" w:firstLine="480"/>
      </w:pPr>
      <w:r>
        <w:t>①</w:t>
      </w:r>
      <w:r>
        <w:rPr>
          <w:rFonts w:hint="eastAsia"/>
        </w:rPr>
        <w:t>各</w:t>
      </w:r>
      <w:proofErr w:type="gramStart"/>
      <w:r>
        <w:rPr>
          <w:rFonts w:hint="eastAsia"/>
        </w:rPr>
        <w:t>垃圾集置点</w:t>
      </w:r>
      <w:proofErr w:type="gramEnd"/>
      <w:r>
        <w:rPr>
          <w:rFonts w:hint="eastAsia"/>
        </w:rPr>
        <w:t>易腐垃圾清运采用大型压缩式易腐垃圾运输车以清洁直运模式为主。</w:t>
      </w:r>
    </w:p>
    <w:p w14:paraId="79A3EAD1" w14:textId="77777777" w:rsidR="000D00D8" w:rsidRDefault="0089440B">
      <w:pPr>
        <w:spacing w:line="500" w:lineRule="exact"/>
        <w:ind w:firstLineChars="200" w:firstLine="480"/>
      </w:pPr>
      <w:r>
        <w:rPr>
          <w:rFonts w:hint="eastAsia"/>
        </w:rPr>
        <w:t>②作业人员上岗前应统一着装，配工作证</w:t>
      </w:r>
      <w:proofErr w:type="gramStart"/>
      <w:r>
        <w:rPr>
          <w:rFonts w:hint="eastAsia"/>
        </w:rPr>
        <w:t>，着</w:t>
      </w:r>
      <w:proofErr w:type="gramEnd"/>
      <w:r>
        <w:rPr>
          <w:rFonts w:hint="eastAsia"/>
        </w:rPr>
        <w:t>手套、戴口罩，严禁着装不规范等问题发生。</w:t>
      </w:r>
    </w:p>
    <w:p w14:paraId="20745AE0" w14:textId="77777777" w:rsidR="000D00D8" w:rsidRDefault="0089440B">
      <w:pPr>
        <w:spacing w:line="500" w:lineRule="exact"/>
        <w:ind w:firstLineChars="200" w:firstLine="480"/>
      </w:pPr>
      <w:r>
        <w:rPr>
          <w:rFonts w:hint="eastAsia"/>
        </w:rPr>
        <w:t>③易腐垃圾收集车必须统一外观，有明显易腐垃圾标识，外观整洁，无吊挂。出车前应对车辆进行检查，运输过程中应遵守交通规则，注意行车安全。</w:t>
      </w:r>
    </w:p>
    <w:p w14:paraId="2ACEFC19" w14:textId="77777777" w:rsidR="000D00D8" w:rsidRDefault="0089440B">
      <w:pPr>
        <w:spacing w:line="500" w:lineRule="exact"/>
        <w:ind w:firstLineChars="200" w:firstLine="480"/>
      </w:pPr>
      <w:r>
        <w:rPr>
          <w:rFonts w:hint="eastAsia"/>
        </w:rPr>
        <w:t>④易腐垃圾收集车至投放点后，车辆应就近停放在</w:t>
      </w:r>
      <w:proofErr w:type="gramStart"/>
      <w:r>
        <w:rPr>
          <w:rFonts w:hint="eastAsia"/>
        </w:rPr>
        <w:t>垃圾集置点</w:t>
      </w:r>
      <w:proofErr w:type="gramEnd"/>
      <w:r>
        <w:rPr>
          <w:rFonts w:hint="eastAsia"/>
        </w:rPr>
        <w:t>处，并在车尾放置提示或警示安全柱，以方便易腐垃圾清运。装运时地面应铺设塑料垫，生活垃圾装车时无垃圾落地和污水外溢现象。</w:t>
      </w:r>
    </w:p>
    <w:p w14:paraId="61AA11D0" w14:textId="77777777" w:rsidR="000D00D8" w:rsidRDefault="0089440B">
      <w:pPr>
        <w:spacing w:line="500" w:lineRule="exact"/>
        <w:ind w:firstLineChars="200" w:firstLine="480"/>
      </w:pPr>
      <w:r>
        <w:rPr>
          <w:rFonts w:hint="eastAsia"/>
        </w:rPr>
        <w:t>⑤易腐垃圾装车前，应对垃圾桶内的易腐垃圾进行检查，未达到分类要求的，应在未分类垃圾桶上张贴告知单告知，督促其加强垃圾分类工作。对拒不改正的，应予以拍照，并上传公司管理平台，然后整理后统一上报业主单位处理。</w:t>
      </w:r>
    </w:p>
    <w:p w14:paraId="547A4462" w14:textId="77777777" w:rsidR="000D00D8" w:rsidRDefault="0089440B">
      <w:pPr>
        <w:spacing w:line="500" w:lineRule="exact"/>
        <w:ind w:firstLineChars="200" w:firstLine="480"/>
      </w:pPr>
      <w:r>
        <w:rPr>
          <w:rFonts w:hint="eastAsia"/>
        </w:rPr>
        <w:t>⑥易腐垃圾装车结束后，应将垃圾桶拖至原位摆放整齐，并清扫装车场地，做到车走地净。</w:t>
      </w:r>
    </w:p>
    <w:p w14:paraId="719E4C0D" w14:textId="77777777" w:rsidR="000D00D8" w:rsidRDefault="0089440B">
      <w:pPr>
        <w:spacing w:line="500" w:lineRule="exact"/>
        <w:ind w:firstLineChars="200" w:firstLine="480"/>
      </w:pPr>
      <w:r>
        <w:rPr>
          <w:rFonts w:hint="eastAsia"/>
        </w:rPr>
        <w:t>⑦作业过程中，垃圾桶应轻拿轻放；人员不得大声喧哗；严格遵守城区禁鸣喇叭等要求；车辆作业过程中，严禁开启车上播放器，收听广播或音乐；尽量降低作业噪</w:t>
      </w:r>
      <w:r>
        <w:rPr>
          <w:rFonts w:hint="eastAsia"/>
        </w:rPr>
        <w:lastRenderedPageBreak/>
        <w:t>音。</w:t>
      </w:r>
    </w:p>
    <w:p w14:paraId="60D87081" w14:textId="77777777" w:rsidR="000D00D8" w:rsidRDefault="0089440B">
      <w:pPr>
        <w:spacing w:line="500" w:lineRule="exact"/>
        <w:ind w:firstLineChars="200" w:firstLine="480"/>
      </w:pPr>
      <w:r>
        <w:rPr>
          <w:rFonts w:hint="eastAsia"/>
        </w:rPr>
        <w:t>⑧如影响居民时，应用“请让让、帮帮忙、麻烦你了、打扰了”等文明用语，不得语言粗暴。</w:t>
      </w:r>
    </w:p>
    <w:p w14:paraId="6A60E059" w14:textId="77777777" w:rsidR="000D00D8" w:rsidRDefault="0089440B">
      <w:pPr>
        <w:topLinePunct/>
        <w:ind w:firstLineChars="200" w:firstLine="480"/>
      </w:pPr>
      <w:r>
        <w:rPr>
          <w:rFonts w:hint="eastAsia"/>
        </w:rPr>
        <w:t>⑨作业结束后，应做好收集</w:t>
      </w:r>
      <w:proofErr w:type="gramStart"/>
      <w:r>
        <w:rPr>
          <w:rFonts w:hint="eastAsia"/>
        </w:rPr>
        <w:t>清运台</w:t>
      </w:r>
      <w:proofErr w:type="gramEnd"/>
      <w:r>
        <w:rPr>
          <w:rFonts w:hint="eastAsia"/>
        </w:rPr>
        <w:t>帐记录，并对作业车辆进行全部清洗和好车辆消杀工作。</w:t>
      </w:r>
    </w:p>
    <w:p w14:paraId="218BAE38" w14:textId="77777777" w:rsidR="000D00D8" w:rsidRDefault="0089440B">
      <w:pPr>
        <w:topLinePunct/>
        <w:ind w:firstLineChars="200" w:firstLine="482"/>
        <w:rPr>
          <w:b/>
          <w:kern w:val="0"/>
          <w:szCs w:val="22"/>
        </w:rPr>
      </w:pPr>
      <w:r>
        <w:rPr>
          <w:rFonts w:hint="eastAsia"/>
          <w:b/>
          <w:kern w:val="0"/>
          <w:szCs w:val="22"/>
        </w:rPr>
        <w:t>五、</w:t>
      </w:r>
      <w:r>
        <w:rPr>
          <w:rFonts w:hint="eastAsia"/>
          <w:b/>
        </w:rPr>
        <w:t>生活垃圾处置终端</w:t>
      </w:r>
    </w:p>
    <w:p w14:paraId="06A765CD" w14:textId="77777777" w:rsidR="000D00D8" w:rsidRPr="00DA2EDA" w:rsidRDefault="0089440B">
      <w:pPr>
        <w:topLinePunct/>
        <w:ind w:firstLineChars="200" w:firstLine="480"/>
        <w:rPr>
          <w:bCs/>
          <w:kern w:val="0"/>
          <w:szCs w:val="22"/>
        </w:rPr>
      </w:pPr>
      <w:r>
        <w:rPr>
          <w:rFonts w:hint="eastAsia"/>
        </w:rPr>
        <w:t>此次招标</w:t>
      </w:r>
      <w:r w:rsidRPr="00DA2EDA">
        <w:rPr>
          <w:rFonts w:hint="eastAsia"/>
        </w:rPr>
        <w:t>生活垃圾处理终端为位于</w:t>
      </w:r>
      <w:proofErr w:type="gramStart"/>
      <w:r w:rsidRPr="00DA2EDA">
        <w:rPr>
          <w:rFonts w:hint="eastAsia"/>
        </w:rPr>
        <w:t>渌渚</w:t>
      </w:r>
      <w:proofErr w:type="gramEnd"/>
      <w:r w:rsidRPr="00DA2EDA">
        <w:rPr>
          <w:rFonts w:hint="eastAsia"/>
        </w:rPr>
        <w:t>循环经济产业园内（如有特殊情况，运至采购人指定地点，</w:t>
      </w:r>
      <w:r w:rsidR="00923A95" w:rsidRPr="00DA2EDA">
        <w:rPr>
          <w:rFonts w:hint="eastAsia"/>
        </w:rPr>
        <w:t>处置点位于富阳区范围内的</w:t>
      </w:r>
      <w:r w:rsidRPr="00DA2EDA">
        <w:rPr>
          <w:rFonts w:hint="eastAsia"/>
        </w:rPr>
        <w:t>中标单价不作调整</w:t>
      </w:r>
      <w:r w:rsidR="00923A95" w:rsidRPr="00DA2EDA">
        <w:rPr>
          <w:rFonts w:hint="eastAsia"/>
        </w:rPr>
        <w:t>，处置点超出富阳区范围的，以第三方审核</w:t>
      </w:r>
      <w:proofErr w:type="gramStart"/>
      <w:r w:rsidR="00923A95" w:rsidRPr="00DA2EDA">
        <w:rPr>
          <w:rFonts w:hint="eastAsia"/>
        </w:rPr>
        <w:t>价结合</w:t>
      </w:r>
      <w:proofErr w:type="gramEnd"/>
      <w:r w:rsidR="00923A95" w:rsidRPr="00DA2EDA">
        <w:rPr>
          <w:rFonts w:hint="eastAsia"/>
        </w:rPr>
        <w:t>中标单价</w:t>
      </w:r>
      <w:proofErr w:type="gramStart"/>
      <w:r w:rsidR="00923A95" w:rsidRPr="00DA2EDA">
        <w:rPr>
          <w:rFonts w:hint="eastAsia"/>
        </w:rPr>
        <w:t>下浮率</w:t>
      </w:r>
      <w:proofErr w:type="gramEnd"/>
      <w:r w:rsidR="00923A95" w:rsidRPr="00DA2EDA">
        <w:rPr>
          <w:rFonts w:hint="eastAsia"/>
        </w:rPr>
        <w:t>进行调整</w:t>
      </w:r>
      <w:r w:rsidRPr="00DA2EDA">
        <w:rPr>
          <w:rFonts w:hint="eastAsia"/>
        </w:rPr>
        <w:t>）。</w:t>
      </w:r>
    </w:p>
    <w:p w14:paraId="5EF91993" w14:textId="77777777" w:rsidR="000D00D8" w:rsidRPr="00DA2EDA" w:rsidRDefault="0089440B">
      <w:pPr>
        <w:topLinePunct/>
        <w:ind w:firstLineChars="200" w:firstLine="482"/>
        <w:rPr>
          <w:b/>
          <w:kern w:val="0"/>
          <w:szCs w:val="22"/>
        </w:rPr>
      </w:pPr>
      <w:r w:rsidRPr="00DA2EDA">
        <w:rPr>
          <w:rFonts w:hint="eastAsia"/>
          <w:b/>
          <w:kern w:val="0"/>
          <w:szCs w:val="22"/>
        </w:rPr>
        <w:t>六、</w:t>
      </w:r>
      <w:r w:rsidRPr="00DA2EDA">
        <w:rPr>
          <w:rFonts w:hint="eastAsia"/>
          <w:b/>
          <w:kern w:val="0"/>
        </w:rPr>
        <w:t>作业标准</w:t>
      </w:r>
    </w:p>
    <w:p w14:paraId="15570DC6" w14:textId="77777777" w:rsidR="000D00D8" w:rsidRPr="00DA2EDA" w:rsidRDefault="0089440B">
      <w:pPr>
        <w:topLinePunct/>
        <w:ind w:firstLineChars="200" w:firstLine="480"/>
        <w:rPr>
          <w:bCs/>
          <w:kern w:val="0"/>
          <w:szCs w:val="22"/>
        </w:rPr>
      </w:pPr>
      <w:r w:rsidRPr="00DA2EDA">
        <w:rPr>
          <w:rFonts w:hint="eastAsia"/>
          <w:kern w:val="0"/>
        </w:rPr>
        <w:t>具体作业标准详见《富阳区环境卫生保障中心“智慧环卫”督查考核细则》（生活垃圾清运）</w:t>
      </w:r>
      <w:r w:rsidRPr="00DA2EDA">
        <w:rPr>
          <w:rFonts w:hint="eastAsia"/>
        </w:rPr>
        <w:t>。</w:t>
      </w:r>
      <w:r w:rsidR="00923A95" w:rsidRPr="00DA2EDA">
        <w:rPr>
          <w:rFonts w:hint="eastAsia"/>
        </w:rPr>
        <w:t>（见附件）</w:t>
      </w:r>
    </w:p>
    <w:p w14:paraId="47B81196" w14:textId="77777777" w:rsidR="000D00D8" w:rsidRDefault="0089440B">
      <w:pPr>
        <w:topLinePunct/>
        <w:ind w:firstLineChars="200" w:firstLine="482"/>
        <w:rPr>
          <w:b/>
          <w:kern w:val="0"/>
          <w:szCs w:val="22"/>
        </w:rPr>
      </w:pPr>
      <w:r>
        <w:rPr>
          <w:rFonts w:hint="eastAsia"/>
          <w:b/>
          <w:kern w:val="0"/>
          <w:szCs w:val="22"/>
        </w:rPr>
        <w:t>七、</w:t>
      </w:r>
      <w:r>
        <w:rPr>
          <w:rFonts w:hint="eastAsia"/>
          <w:b/>
          <w:kern w:val="0"/>
        </w:rPr>
        <w:t>其他事项</w:t>
      </w:r>
    </w:p>
    <w:p w14:paraId="7B878B38" w14:textId="77777777" w:rsidR="000D00D8" w:rsidRDefault="0089440B">
      <w:pPr>
        <w:widowControl/>
        <w:overflowPunct w:val="0"/>
        <w:autoSpaceDE w:val="0"/>
        <w:autoSpaceDN w:val="0"/>
        <w:adjustRightInd w:val="0"/>
        <w:snapToGrid w:val="0"/>
        <w:spacing w:line="440" w:lineRule="exact"/>
        <w:ind w:firstLineChars="150" w:firstLine="360"/>
        <w:jc w:val="left"/>
        <w:textAlignment w:val="baseline"/>
        <w:rPr>
          <w:kern w:val="0"/>
        </w:rPr>
      </w:pPr>
      <w:r>
        <w:rPr>
          <w:rFonts w:hint="eastAsia"/>
          <w:kern w:val="0"/>
        </w:rPr>
        <w:t>（1）在重大节假日、活动保障及防汛抗台、防冻抗雪期间，应根据实际无条件服从要求，及时调整与转换作业模式。</w:t>
      </w:r>
    </w:p>
    <w:p w14:paraId="19F4DA7B" w14:textId="77777777" w:rsidR="000D00D8" w:rsidRDefault="0089440B">
      <w:pPr>
        <w:widowControl/>
        <w:overflowPunct w:val="0"/>
        <w:autoSpaceDE w:val="0"/>
        <w:autoSpaceDN w:val="0"/>
        <w:adjustRightInd w:val="0"/>
        <w:snapToGrid w:val="0"/>
        <w:spacing w:line="440" w:lineRule="exact"/>
        <w:ind w:firstLineChars="150" w:firstLine="360"/>
        <w:jc w:val="left"/>
        <w:textAlignment w:val="baseline"/>
        <w:rPr>
          <w:kern w:val="0"/>
        </w:rPr>
      </w:pPr>
      <w:r>
        <w:rPr>
          <w:rFonts w:hint="eastAsia"/>
          <w:kern w:val="0"/>
        </w:rPr>
        <w:t>（2）接到区（市）</w:t>
      </w:r>
      <w:proofErr w:type="gramStart"/>
      <w:r>
        <w:rPr>
          <w:rFonts w:hint="eastAsia"/>
          <w:kern w:val="0"/>
        </w:rPr>
        <w:t>长公开</w:t>
      </w:r>
      <w:proofErr w:type="gramEnd"/>
      <w:r>
        <w:rPr>
          <w:rFonts w:hint="eastAsia"/>
          <w:kern w:val="0"/>
        </w:rPr>
        <w:t>电话、96310交办单、数字城管，或者各类媒体报道、市民来电（访）或投诉的各类问题，及在各级检查中发现并通报的问题，应做到及时整改与上报。</w:t>
      </w:r>
    </w:p>
    <w:p w14:paraId="616E7354" w14:textId="77777777" w:rsidR="000D00D8" w:rsidRDefault="0089440B">
      <w:pPr>
        <w:widowControl/>
        <w:overflowPunct w:val="0"/>
        <w:autoSpaceDE w:val="0"/>
        <w:autoSpaceDN w:val="0"/>
        <w:adjustRightInd w:val="0"/>
        <w:snapToGrid w:val="0"/>
        <w:spacing w:line="440" w:lineRule="exact"/>
        <w:ind w:firstLineChars="150" w:firstLine="360"/>
        <w:jc w:val="left"/>
        <w:textAlignment w:val="baseline"/>
        <w:rPr>
          <w:kern w:val="0"/>
        </w:rPr>
      </w:pPr>
      <w:r>
        <w:rPr>
          <w:rFonts w:hint="eastAsia"/>
          <w:kern w:val="0"/>
        </w:rPr>
        <w:t>（3）遭遇突发性污染事件，必须组织人员及车辆等在30分钟内到达事发现场，以最快的有效时间内清除地面污染。</w:t>
      </w:r>
    </w:p>
    <w:p w14:paraId="654B44C4" w14:textId="77777777" w:rsidR="000D00D8" w:rsidRDefault="0089440B">
      <w:pPr>
        <w:widowControl/>
        <w:overflowPunct w:val="0"/>
        <w:autoSpaceDE w:val="0"/>
        <w:autoSpaceDN w:val="0"/>
        <w:adjustRightInd w:val="0"/>
        <w:snapToGrid w:val="0"/>
        <w:spacing w:line="440" w:lineRule="exact"/>
        <w:ind w:firstLineChars="150" w:firstLine="360"/>
        <w:jc w:val="left"/>
        <w:textAlignment w:val="baseline"/>
        <w:rPr>
          <w:kern w:val="0"/>
        </w:rPr>
      </w:pPr>
      <w:r>
        <w:rPr>
          <w:rFonts w:hint="eastAsia"/>
          <w:kern w:val="0"/>
        </w:rPr>
        <w:t>（4）对清扫作业区域周边部位的卫生作业有“举手之劳”的义务。</w:t>
      </w:r>
    </w:p>
    <w:p w14:paraId="1399F896" w14:textId="77777777" w:rsidR="000D00D8" w:rsidRDefault="0089440B">
      <w:pPr>
        <w:widowControl/>
        <w:overflowPunct w:val="0"/>
        <w:autoSpaceDE w:val="0"/>
        <w:autoSpaceDN w:val="0"/>
        <w:adjustRightInd w:val="0"/>
        <w:snapToGrid w:val="0"/>
        <w:spacing w:line="440" w:lineRule="exact"/>
        <w:ind w:firstLineChars="150" w:firstLine="360"/>
        <w:jc w:val="left"/>
        <w:textAlignment w:val="baseline"/>
        <w:rPr>
          <w:kern w:val="0"/>
        </w:rPr>
      </w:pPr>
      <w:r>
        <w:rPr>
          <w:rFonts w:hint="eastAsia"/>
          <w:kern w:val="0"/>
        </w:rPr>
        <w:t>（5）作业公司应积极协助并配合社区完成其他各类卫生清理整治工作。</w:t>
      </w:r>
    </w:p>
    <w:p w14:paraId="14E23CC1" w14:textId="77777777" w:rsidR="000D00D8" w:rsidRDefault="0089440B">
      <w:pPr>
        <w:topLinePunct/>
        <w:ind w:firstLineChars="200" w:firstLine="482"/>
        <w:rPr>
          <w:b/>
          <w:kern w:val="0"/>
          <w:szCs w:val="22"/>
        </w:rPr>
      </w:pPr>
      <w:r>
        <w:rPr>
          <w:rFonts w:hint="eastAsia"/>
          <w:b/>
          <w:kern w:val="0"/>
          <w:szCs w:val="22"/>
        </w:rPr>
        <w:t>八、</w:t>
      </w:r>
      <w:r>
        <w:rPr>
          <w:rFonts w:hint="eastAsia"/>
          <w:b/>
          <w:bCs/>
          <w:kern w:val="0"/>
        </w:rPr>
        <w:t>其它要求</w:t>
      </w:r>
    </w:p>
    <w:p w14:paraId="46417CAC" w14:textId="77777777" w:rsidR="000D00D8" w:rsidRDefault="0089440B">
      <w:pPr>
        <w:ind w:firstLine="420"/>
      </w:pPr>
      <w:r>
        <w:rPr>
          <w:rFonts w:hint="eastAsia"/>
        </w:rPr>
        <w:t>（1）根据《关于进一步规范浙江省城市生活垃圾经营性服务管理的实施意见》（</w:t>
      </w:r>
      <w:proofErr w:type="gramStart"/>
      <w:r>
        <w:rPr>
          <w:rFonts w:hint="eastAsia"/>
        </w:rPr>
        <w:t>浙建〔2013〕</w:t>
      </w:r>
      <w:proofErr w:type="gramEnd"/>
      <w:r>
        <w:rPr>
          <w:rFonts w:hint="eastAsia"/>
        </w:rPr>
        <w:t>5号）文件规定，</w:t>
      </w:r>
      <w:r>
        <w:rPr>
          <w:rFonts w:hint="eastAsia"/>
          <w:b/>
        </w:rPr>
        <w:t>中标人应在签订合同后一个月内办理《城市生活垃圾经营性清扫、收集、运输服务许可证》，如逾期未办理，采购人将单方面解除合同。</w:t>
      </w:r>
    </w:p>
    <w:p w14:paraId="5958B40A" w14:textId="77777777" w:rsidR="000D00D8" w:rsidRDefault="0089440B">
      <w:pPr>
        <w:topLinePunct/>
        <w:ind w:firstLineChars="200" w:firstLine="480"/>
      </w:pPr>
      <w:r>
        <w:rPr>
          <w:rFonts w:hint="eastAsia"/>
        </w:rPr>
        <w:t>（2）本项目内作业车辆发生故障时，应向采购人进行报备，并上报应对措施。</w:t>
      </w:r>
    </w:p>
    <w:p w14:paraId="3AFFD081" w14:textId="77777777" w:rsidR="000D00D8" w:rsidRDefault="0089440B" w:rsidP="0024149D">
      <w:pPr>
        <w:pStyle w:val="28"/>
        <w:spacing w:beforeLines="50" w:before="156" w:after="0"/>
        <w:ind w:leftChars="0" w:left="0" w:firstLineChars="196" w:firstLine="472"/>
        <w:rPr>
          <w:rFonts w:ascii="仿宋" w:hAnsi="仿宋"/>
          <w:b/>
          <w:kern w:val="0"/>
          <w:sz w:val="24"/>
          <w:szCs w:val="22"/>
        </w:rPr>
      </w:pPr>
      <w:r>
        <w:rPr>
          <w:rFonts w:ascii="仿宋" w:hAnsi="仿宋" w:hint="eastAsia"/>
          <w:b/>
          <w:kern w:val="0"/>
          <w:sz w:val="24"/>
          <w:szCs w:val="22"/>
        </w:rPr>
        <w:t>九、</w:t>
      </w:r>
      <w:r>
        <w:rPr>
          <w:rFonts w:ascii="仿宋" w:hAnsi="仿宋" w:hint="eastAsia"/>
          <w:b/>
          <w:bCs/>
          <w:sz w:val="24"/>
        </w:rPr>
        <w:t>督查考核种类和方法</w:t>
      </w:r>
    </w:p>
    <w:p w14:paraId="02EEBBC9" w14:textId="77777777" w:rsidR="000D00D8" w:rsidRDefault="0089440B">
      <w:pPr>
        <w:adjustRightInd w:val="0"/>
        <w:snapToGrid w:val="0"/>
        <w:spacing w:line="440" w:lineRule="exact"/>
        <w:ind w:firstLineChars="100" w:firstLine="240"/>
        <w:jc w:val="left"/>
        <w:rPr>
          <w:bCs/>
        </w:rPr>
      </w:pPr>
      <w:r>
        <w:rPr>
          <w:rFonts w:hint="eastAsia"/>
          <w:bCs/>
        </w:rPr>
        <w:t>（1）考核内容：公司管理、车辆管理、易腐垃圾运输、各类督办（含信访及媒体曝光）</w:t>
      </w:r>
    </w:p>
    <w:p w14:paraId="1BA6B61C" w14:textId="77777777" w:rsidR="000D00D8" w:rsidRDefault="0089440B">
      <w:pPr>
        <w:adjustRightInd w:val="0"/>
        <w:snapToGrid w:val="0"/>
        <w:spacing w:line="440" w:lineRule="exact"/>
        <w:ind w:firstLineChars="100" w:firstLine="240"/>
        <w:jc w:val="left"/>
        <w:rPr>
          <w:bCs/>
        </w:rPr>
      </w:pPr>
      <w:r>
        <w:rPr>
          <w:rFonts w:hint="eastAsia"/>
          <w:bCs/>
        </w:rPr>
        <w:lastRenderedPageBreak/>
        <w:t>（2）考核种类：日常考核、月度考核</w:t>
      </w:r>
    </w:p>
    <w:p w14:paraId="65A50A77" w14:textId="77777777" w:rsidR="000D00D8" w:rsidRDefault="0089440B">
      <w:pPr>
        <w:adjustRightInd w:val="0"/>
        <w:snapToGrid w:val="0"/>
        <w:spacing w:line="440" w:lineRule="exact"/>
        <w:ind w:firstLineChars="100" w:firstLine="240"/>
        <w:jc w:val="left"/>
        <w:rPr>
          <w:bCs/>
        </w:rPr>
      </w:pPr>
      <w:r>
        <w:rPr>
          <w:rFonts w:hint="eastAsia"/>
          <w:bCs/>
        </w:rPr>
        <w:t>（3）考核方法</w:t>
      </w:r>
    </w:p>
    <w:p w14:paraId="078F7437" w14:textId="77777777" w:rsidR="000D00D8" w:rsidRDefault="0089440B">
      <w:pPr>
        <w:adjustRightInd w:val="0"/>
        <w:snapToGrid w:val="0"/>
        <w:spacing w:line="440" w:lineRule="exact"/>
        <w:ind w:firstLineChars="150" w:firstLine="360"/>
        <w:jc w:val="left"/>
        <w:rPr>
          <w:bCs/>
        </w:rPr>
      </w:pPr>
      <w:r>
        <w:rPr>
          <w:rFonts w:hint="eastAsia"/>
          <w:bCs/>
        </w:rPr>
        <w:t>日常考核由采购人组织和实施，考核时间应与作业时间段相同，考核中发现的问题中标人应在规定时间整改完成。日常考核采取即查即改</w:t>
      </w:r>
      <w:proofErr w:type="gramStart"/>
      <w:r>
        <w:rPr>
          <w:rFonts w:hint="eastAsia"/>
          <w:bCs/>
        </w:rPr>
        <w:t>与即扣相</w:t>
      </w:r>
      <w:proofErr w:type="gramEnd"/>
      <w:r>
        <w:rPr>
          <w:rFonts w:hint="eastAsia"/>
          <w:bCs/>
        </w:rPr>
        <w:t>结合的制度，发现问题立即整改，并根据考核细则予以扣分扣款处理。</w:t>
      </w:r>
    </w:p>
    <w:p w14:paraId="256A148F" w14:textId="77777777" w:rsidR="000D00D8" w:rsidRDefault="0089440B">
      <w:pPr>
        <w:adjustRightInd w:val="0"/>
        <w:snapToGrid w:val="0"/>
        <w:spacing w:line="440" w:lineRule="exact"/>
        <w:ind w:firstLineChars="200" w:firstLine="480"/>
        <w:jc w:val="left"/>
        <w:rPr>
          <w:bCs/>
        </w:rPr>
      </w:pPr>
      <w:r>
        <w:rPr>
          <w:rFonts w:hint="eastAsia"/>
          <w:bCs/>
        </w:rPr>
        <w:t>日常考核由采购人组织和实施，日常考核由省级及以上主管部门督查考核（含信访事件及媒体曝光）、市级及以上主管部门督查考核（含信访事件及媒体曝光）、区级主管部门督查考核（含信访事件及媒体曝光）、部门考核及加分机制组成。</w:t>
      </w:r>
    </w:p>
    <w:p w14:paraId="71A37CBA" w14:textId="77777777" w:rsidR="000D00D8" w:rsidRDefault="0089440B">
      <w:pPr>
        <w:adjustRightInd w:val="0"/>
        <w:snapToGrid w:val="0"/>
        <w:spacing w:line="440" w:lineRule="exact"/>
        <w:ind w:firstLineChars="200" w:firstLine="480"/>
        <w:jc w:val="left"/>
        <w:rPr>
          <w:bCs/>
        </w:rPr>
      </w:pPr>
      <w:r>
        <w:rPr>
          <w:rFonts w:hint="eastAsia"/>
          <w:bCs/>
        </w:rPr>
        <w:t>部门考核根据“督查考核细则”实施加扣分机制，省级及以上主管部门督查考核（含信访事件及媒体曝光）根据“督查考核细则”计以5倍加扣分机制，市级及以上主管部门督查考核（含信访事件及媒体曝光）根据“督查考核细则”计以3倍加扣分机制，区级主管部门督查考核（含信访事件及媒体曝光）根据“督查考核细则”计以2倍加扣分机制。</w:t>
      </w:r>
    </w:p>
    <w:p w14:paraId="27F4D00D" w14:textId="77777777" w:rsidR="000D00D8" w:rsidRDefault="0089440B">
      <w:pPr>
        <w:adjustRightInd w:val="0"/>
        <w:snapToGrid w:val="0"/>
        <w:spacing w:line="440" w:lineRule="exact"/>
        <w:ind w:firstLineChars="200" w:firstLine="480"/>
        <w:jc w:val="left"/>
        <w:rPr>
          <w:bCs/>
        </w:rPr>
      </w:pPr>
      <w:r>
        <w:rPr>
          <w:rFonts w:hint="eastAsia"/>
          <w:bCs/>
        </w:rPr>
        <w:t>月度考核为日常考核的累加，当月度考核分值连续三个月每个月考核扣分超过15（不含）的或全年累计六个月考核扣分超过15（不含）的中标人，解除合同关系。如果当月考核扣分超过35（不含）的，直接解除合同关系。</w:t>
      </w:r>
    </w:p>
    <w:p w14:paraId="75DE4C86" w14:textId="77777777" w:rsidR="000D00D8" w:rsidRDefault="0089440B">
      <w:pPr>
        <w:adjustRightInd w:val="0"/>
        <w:snapToGrid w:val="0"/>
        <w:spacing w:line="440" w:lineRule="exact"/>
        <w:ind w:firstLineChars="200" w:firstLine="480"/>
        <w:jc w:val="left"/>
        <w:rPr>
          <w:bCs/>
        </w:rPr>
      </w:pPr>
      <w:r>
        <w:rPr>
          <w:rFonts w:hint="eastAsia"/>
          <w:bCs/>
        </w:rPr>
        <w:t>日常考核，实行抽查与明查相结合，具体方式与考核组人员由采购人确定。</w:t>
      </w:r>
    </w:p>
    <w:p w14:paraId="6C2AADA8" w14:textId="77777777" w:rsidR="000D00D8" w:rsidRDefault="0089440B">
      <w:pPr>
        <w:pStyle w:val="28"/>
        <w:spacing w:after="0" w:line="360" w:lineRule="auto"/>
        <w:ind w:leftChars="0" w:left="0" w:firstLine="480"/>
        <w:rPr>
          <w:rFonts w:ascii="仿宋" w:hAnsi="仿宋"/>
          <w:bCs/>
          <w:color w:val="FF0000"/>
          <w:kern w:val="0"/>
          <w:sz w:val="24"/>
          <w:szCs w:val="22"/>
        </w:rPr>
      </w:pPr>
      <w:r>
        <w:rPr>
          <w:rFonts w:ascii="仿宋" w:hAnsi="仿宋" w:hint="eastAsia"/>
          <w:bCs/>
          <w:sz w:val="24"/>
        </w:rPr>
        <w:t>对于考核的具体情况，采购人有义务将考核情况通知中标人。</w:t>
      </w:r>
    </w:p>
    <w:p w14:paraId="3C550556" w14:textId="77777777" w:rsidR="000D00D8" w:rsidRDefault="0089440B">
      <w:pPr>
        <w:topLinePunct/>
        <w:ind w:firstLineChars="200" w:firstLine="482"/>
        <w:rPr>
          <w:b/>
          <w:kern w:val="0"/>
          <w:szCs w:val="22"/>
        </w:rPr>
      </w:pPr>
      <w:r>
        <w:rPr>
          <w:rFonts w:hint="eastAsia"/>
          <w:b/>
          <w:kern w:val="0"/>
          <w:szCs w:val="22"/>
        </w:rPr>
        <w:t>十、</w:t>
      </w:r>
      <w:r>
        <w:rPr>
          <w:rFonts w:hint="eastAsia"/>
          <w:b/>
          <w:bCs/>
          <w:kern w:val="0"/>
        </w:rPr>
        <w:t>考核事项说明</w:t>
      </w:r>
    </w:p>
    <w:p w14:paraId="24BA7F19" w14:textId="77777777" w:rsidR="000D00D8" w:rsidRDefault="0089440B">
      <w:pPr>
        <w:pStyle w:val="14"/>
        <w:ind w:firstLineChars="150" w:firstLine="360"/>
        <w:rPr>
          <w:bCs/>
        </w:rPr>
      </w:pPr>
      <w:r>
        <w:rPr>
          <w:rFonts w:hint="eastAsia"/>
          <w:bCs/>
        </w:rPr>
        <w:t>（1）采购人应认真、详实的记录督查考核情况，并要求所有参加考核的人员签字确认。</w:t>
      </w:r>
    </w:p>
    <w:p w14:paraId="21AAA72B" w14:textId="77777777" w:rsidR="000D00D8" w:rsidRDefault="0089440B">
      <w:pPr>
        <w:pStyle w:val="14"/>
        <w:ind w:firstLineChars="150" w:firstLine="360"/>
        <w:rPr>
          <w:bCs/>
        </w:rPr>
      </w:pPr>
      <w:r>
        <w:rPr>
          <w:rFonts w:hint="eastAsia"/>
          <w:bCs/>
        </w:rPr>
        <w:t>（2）采购人在各类考核中，应做好相关证据的收集与记录工作，严格依据考核标准</w:t>
      </w:r>
      <w:proofErr w:type="gramStart"/>
      <w:r>
        <w:rPr>
          <w:rFonts w:hint="eastAsia"/>
          <w:bCs/>
        </w:rPr>
        <w:t>作出</w:t>
      </w:r>
      <w:proofErr w:type="gramEnd"/>
      <w:r>
        <w:rPr>
          <w:rFonts w:hint="eastAsia"/>
          <w:bCs/>
        </w:rPr>
        <w:t>相应的处理结果，及时通知中标人对存在的问题进行整改，如中标人对考核结果有</w:t>
      </w:r>
      <w:proofErr w:type="gramStart"/>
      <w:r>
        <w:rPr>
          <w:rFonts w:hint="eastAsia"/>
          <w:bCs/>
        </w:rPr>
        <w:t>疑</w:t>
      </w:r>
      <w:proofErr w:type="gramEnd"/>
      <w:r>
        <w:rPr>
          <w:rFonts w:hint="eastAsia"/>
          <w:bCs/>
        </w:rPr>
        <w:t>意的，采购人应向中标人以口头或书面的形式</w:t>
      </w:r>
      <w:proofErr w:type="gramStart"/>
      <w:r>
        <w:rPr>
          <w:rFonts w:hint="eastAsia"/>
          <w:bCs/>
        </w:rPr>
        <w:t>作出</w:t>
      </w:r>
      <w:proofErr w:type="gramEnd"/>
      <w:r>
        <w:rPr>
          <w:rFonts w:hint="eastAsia"/>
          <w:bCs/>
        </w:rPr>
        <w:t>答复。</w:t>
      </w:r>
    </w:p>
    <w:p w14:paraId="2ADBE23B" w14:textId="77777777" w:rsidR="000D00D8" w:rsidRDefault="0089440B">
      <w:pPr>
        <w:pStyle w:val="14"/>
        <w:ind w:firstLineChars="150" w:firstLine="360"/>
        <w:rPr>
          <w:bCs/>
        </w:rPr>
      </w:pPr>
      <w:r>
        <w:rPr>
          <w:rFonts w:hint="eastAsia"/>
          <w:bCs/>
        </w:rPr>
        <w:t>（3）采购人在各类考核中，针对中标人存在的问题，依据合同条款或考核标准</w:t>
      </w:r>
      <w:proofErr w:type="gramStart"/>
      <w:r>
        <w:rPr>
          <w:rFonts w:hint="eastAsia"/>
          <w:bCs/>
        </w:rPr>
        <w:t>作出</w:t>
      </w:r>
      <w:proofErr w:type="gramEnd"/>
      <w:r>
        <w:rPr>
          <w:rFonts w:hint="eastAsia"/>
          <w:bCs/>
        </w:rPr>
        <w:t>如实的处罚，如中标人拒不承认的，不影响采购人处罚决定的执行力。</w:t>
      </w:r>
    </w:p>
    <w:p w14:paraId="5082C175" w14:textId="77777777" w:rsidR="000D00D8" w:rsidRDefault="0089440B">
      <w:pPr>
        <w:topLinePunct/>
        <w:ind w:firstLineChars="200" w:firstLine="480"/>
        <w:rPr>
          <w:bCs/>
          <w:color w:val="FF0000"/>
          <w:kern w:val="0"/>
          <w:szCs w:val="22"/>
        </w:rPr>
      </w:pPr>
      <w:r>
        <w:rPr>
          <w:rFonts w:hint="eastAsia"/>
          <w:bCs/>
        </w:rPr>
        <w:t>（4）当月的扣罚在月度作业经费中直接扣除，如有其他原因未扣除的，采购人可通知中标人依据扣罚凭证向采购人缴纳扣罚款，另外，采购人也可在下月度的作业经费中一并扣除。</w:t>
      </w:r>
    </w:p>
    <w:p w14:paraId="43447F0B" w14:textId="77777777" w:rsidR="000D00D8" w:rsidRDefault="0089440B">
      <w:pPr>
        <w:topLinePunct/>
        <w:ind w:firstLineChars="200" w:firstLine="482"/>
        <w:rPr>
          <w:b/>
          <w:kern w:val="0"/>
          <w:szCs w:val="22"/>
        </w:rPr>
      </w:pPr>
      <w:r>
        <w:rPr>
          <w:rFonts w:hint="eastAsia"/>
          <w:b/>
          <w:kern w:val="0"/>
          <w:szCs w:val="22"/>
        </w:rPr>
        <w:t>十一、</w:t>
      </w:r>
      <w:r>
        <w:rPr>
          <w:rFonts w:hint="eastAsia"/>
          <w:b/>
          <w:bCs/>
          <w:kern w:val="0"/>
        </w:rPr>
        <w:t>管理要求</w:t>
      </w:r>
    </w:p>
    <w:p w14:paraId="35CAA529" w14:textId="77777777" w:rsidR="000D00D8" w:rsidRDefault="0089440B">
      <w:pPr>
        <w:adjustRightInd w:val="0"/>
        <w:snapToGrid w:val="0"/>
        <w:spacing w:line="440" w:lineRule="exact"/>
        <w:ind w:firstLineChars="150" w:firstLine="360"/>
        <w:jc w:val="left"/>
        <w:rPr>
          <w:bCs/>
        </w:rPr>
      </w:pPr>
      <w:r>
        <w:rPr>
          <w:rFonts w:hint="eastAsia"/>
          <w:bCs/>
        </w:rPr>
        <w:lastRenderedPageBreak/>
        <w:t>（1）按《富阳区环境卫生保障中心智慧环卫督查考核细则》中明确的相关要求执行。符合《环卫服务市场化企业退出机制》要求的，将按相关制度与程序办理。</w:t>
      </w:r>
    </w:p>
    <w:p w14:paraId="3A2ED968" w14:textId="77777777" w:rsidR="000D00D8" w:rsidRDefault="0089440B">
      <w:pPr>
        <w:adjustRightInd w:val="0"/>
        <w:snapToGrid w:val="0"/>
        <w:spacing w:line="440" w:lineRule="exact"/>
        <w:ind w:firstLineChars="150" w:firstLine="360"/>
        <w:jc w:val="left"/>
        <w:rPr>
          <w:bCs/>
        </w:rPr>
      </w:pPr>
      <w:r>
        <w:rPr>
          <w:rFonts w:hint="eastAsia"/>
          <w:bCs/>
        </w:rPr>
        <w:t>（2）中标人应加强作业质量管理，做好作业质量自查记录，作业交接班必须在作业现场进行。</w:t>
      </w:r>
    </w:p>
    <w:p w14:paraId="32573782" w14:textId="77777777" w:rsidR="000D00D8" w:rsidRDefault="0089440B">
      <w:pPr>
        <w:adjustRightInd w:val="0"/>
        <w:snapToGrid w:val="0"/>
        <w:spacing w:line="440" w:lineRule="exact"/>
        <w:ind w:firstLineChars="150" w:firstLine="360"/>
        <w:jc w:val="left"/>
        <w:rPr>
          <w:bCs/>
        </w:rPr>
      </w:pPr>
      <w:r>
        <w:rPr>
          <w:rFonts w:hint="eastAsia"/>
          <w:bCs/>
        </w:rPr>
        <w:t>（3）规范管理，文明作业，自觉接受合同采购人及上级各部门领导的检查和社会监督，对出现的问题要及时整改。</w:t>
      </w:r>
    </w:p>
    <w:p w14:paraId="56F95011" w14:textId="77777777" w:rsidR="000D00D8" w:rsidRDefault="0089440B">
      <w:pPr>
        <w:adjustRightInd w:val="0"/>
        <w:snapToGrid w:val="0"/>
        <w:spacing w:line="440" w:lineRule="exact"/>
        <w:ind w:firstLineChars="150" w:firstLine="360"/>
        <w:jc w:val="left"/>
        <w:rPr>
          <w:bCs/>
        </w:rPr>
      </w:pPr>
      <w:r>
        <w:rPr>
          <w:rFonts w:hint="eastAsia"/>
          <w:bCs/>
        </w:rPr>
        <w:t>（4）作业时应严格遵守劳动纪律，遵守安全操作规程，确保安全，发生各种意外事故由中标人自行依照法律法规妥善处理。</w:t>
      </w:r>
    </w:p>
    <w:p w14:paraId="35816DD9" w14:textId="77777777" w:rsidR="000D00D8" w:rsidRDefault="0089440B">
      <w:pPr>
        <w:adjustRightInd w:val="0"/>
        <w:snapToGrid w:val="0"/>
        <w:spacing w:line="440" w:lineRule="exact"/>
        <w:ind w:firstLineChars="150" w:firstLine="360"/>
        <w:jc w:val="left"/>
        <w:rPr>
          <w:bCs/>
        </w:rPr>
      </w:pPr>
      <w:r>
        <w:rPr>
          <w:rFonts w:hint="eastAsia"/>
          <w:bCs/>
        </w:rPr>
        <w:t>（5）中标人不得向单位和个人收取任何清运费用。</w:t>
      </w:r>
    </w:p>
    <w:p w14:paraId="415FF739" w14:textId="77777777" w:rsidR="000D00D8" w:rsidRDefault="0089440B">
      <w:pPr>
        <w:adjustRightInd w:val="0"/>
        <w:snapToGrid w:val="0"/>
        <w:spacing w:line="440" w:lineRule="exact"/>
        <w:ind w:firstLineChars="150" w:firstLine="360"/>
        <w:jc w:val="left"/>
        <w:rPr>
          <w:bCs/>
        </w:rPr>
      </w:pPr>
      <w:r>
        <w:rPr>
          <w:rFonts w:hint="eastAsia"/>
          <w:bCs/>
        </w:rPr>
        <w:t>（6）中标人作业车辆应停放适当地点，不影响行人和交通，收工后存放在合适的停车场所进行集中管理。</w:t>
      </w:r>
    </w:p>
    <w:p w14:paraId="199C13EF" w14:textId="77777777" w:rsidR="000D00D8" w:rsidRDefault="0089440B">
      <w:pPr>
        <w:adjustRightInd w:val="0"/>
        <w:snapToGrid w:val="0"/>
        <w:spacing w:line="440" w:lineRule="exact"/>
        <w:ind w:firstLineChars="150" w:firstLine="360"/>
        <w:jc w:val="left"/>
        <w:rPr>
          <w:bCs/>
        </w:rPr>
      </w:pPr>
      <w:r>
        <w:rPr>
          <w:rFonts w:hint="eastAsia"/>
          <w:bCs/>
        </w:rPr>
        <w:t>（7）遇到生活垃圾不分类等问题，应做好信息采集与上报工作，并根据采购人意见采取拒运措施。</w:t>
      </w:r>
    </w:p>
    <w:p w14:paraId="13B58394" w14:textId="77777777" w:rsidR="000D00D8" w:rsidRPr="00DA2EDA" w:rsidRDefault="0089440B">
      <w:pPr>
        <w:adjustRightInd w:val="0"/>
        <w:snapToGrid w:val="0"/>
        <w:spacing w:line="440" w:lineRule="exact"/>
        <w:ind w:firstLineChars="150" w:firstLine="360"/>
        <w:jc w:val="left"/>
        <w:rPr>
          <w:bCs/>
        </w:rPr>
      </w:pPr>
      <w:r>
        <w:rPr>
          <w:rFonts w:hint="eastAsia"/>
          <w:bCs/>
        </w:rPr>
        <w:t>（8）月度内中标人应根据作业标准和考核细则加强自身管理与检查，并结合区块实</w:t>
      </w:r>
      <w:r w:rsidRPr="00DA2EDA">
        <w:rPr>
          <w:rFonts w:hint="eastAsia"/>
          <w:bCs/>
        </w:rPr>
        <w:t>际认真科学的制定作业计划，向采购人提供优质服务。</w:t>
      </w:r>
    </w:p>
    <w:p w14:paraId="74AACE8B" w14:textId="77777777" w:rsidR="009A2A9F" w:rsidRPr="00DA2EDA" w:rsidRDefault="0089440B">
      <w:pPr>
        <w:adjustRightInd w:val="0"/>
        <w:snapToGrid w:val="0"/>
        <w:spacing w:line="440" w:lineRule="exact"/>
        <w:ind w:firstLineChars="150" w:firstLine="361"/>
        <w:jc w:val="left"/>
        <w:rPr>
          <w:bCs/>
        </w:rPr>
      </w:pPr>
      <w:r w:rsidRPr="00DA2EDA">
        <w:rPr>
          <w:rFonts w:hint="eastAsia"/>
          <w:b/>
        </w:rPr>
        <w:t>▲</w:t>
      </w:r>
      <w:r w:rsidRPr="00DA2EDA">
        <w:rPr>
          <w:rFonts w:hint="eastAsia"/>
          <w:bCs/>
        </w:rPr>
        <w:t>（9）本项目要求作业人员为适龄人员。应严格遵守有关劳动法规，保障职工合法权益。</w:t>
      </w:r>
    </w:p>
    <w:p w14:paraId="358590BE" w14:textId="57C29139" w:rsidR="000D00D8" w:rsidRDefault="0089440B" w:rsidP="00AA0B29">
      <w:pPr>
        <w:adjustRightInd w:val="0"/>
        <w:snapToGrid w:val="0"/>
        <w:spacing w:line="440" w:lineRule="exact"/>
        <w:ind w:firstLineChars="150" w:firstLine="360"/>
        <w:jc w:val="left"/>
        <w:rPr>
          <w:bCs/>
        </w:rPr>
      </w:pPr>
      <w:r w:rsidRPr="00DA2EDA">
        <w:rPr>
          <w:rFonts w:hint="eastAsia"/>
          <w:bCs/>
        </w:rPr>
        <w:t>夏季高温补贴、出</w:t>
      </w:r>
      <w:r>
        <w:rPr>
          <w:rFonts w:hint="eastAsia"/>
          <w:bCs/>
        </w:rPr>
        <w:t>勤津贴、工具与服装费等费用含应在报价中；保障职工休息休假权利，加班必须足额支付加班费。另外，在落实好职工劳保福利待遇的同时，必须为</w:t>
      </w:r>
      <w:proofErr w:type="gramStart"/>
      <w:r>
        <w:rPr>
          <w:rFonts w:hint="eastAsia"/>
          <w:bCs/>
        </w:rPr>
        <w:t>适龄职工</w:t>
      </w:r>
      <w:proofErr w:type="gramEnd"/>
      <w:r>
        <w:rPr>
          <w:rFonts w:hint="eastAsia"/>
          <w:bCs/>
        </w:rPr>
        <w:t>缴纳社会保险费用；</w:t>
      </w:r>
      <w:r w:rsidR="00923A95" w:rsidRPr="00923A95">
        <w:rPr>
          <w:rFonts w:hint="eastAsia"/>
          <w:bCs/>
        </w:rPr>
        <w:t>如因中标人违规造成上访或群体性事件的，由中标人负责处理。中标人支付给作业人员的工资不得低于富阳区政府规定的当年最低工资标准，以上费用投标人需自行考虑在投标报价中。如在服务期内富阳区最低工资标准提高的，采购人不给予中标人补助。</w:t>
      </w:r>
    </w:p>
    <w:p w14:paraId="600EA9E7" w14:textId="77777777" w:rsidR="000D00D8" w:rsidRDefault="0089440B">
      <w:pPr>
        <w:topLinePunct/>
        <w:ind w:firstLineChars="200" w:firstLine="480"/>
        <w:rPr>
          <w:bCs/>
          <w:color w:val="FF0000"/>
          <w:kern w:val="0"/>
          <w:szCs w:val="22"/>
        </w:rPr>
      </w:pPr>
      <w:r>
        <w:rPr>
          <w:rFonts w:hint="eastAsia"/>
          <w:bCs/>
        </w:rPr>
        <w:t>（10）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14:paraId="2D98FDCD" w14:textId="77777777" w:rsidR="000D00D8" w:rsidRDefault="0089440B">
      <w:pPr>
        <w:topLinePunct/>
        <w:ind w:firstLineChars="200" w:firstLine="482"/>
        <w:rPr>
          <w:b/>
          <w:kern w:val="0"/>
          <w:szCs w:val="22"/>
        </w:rPr>
      </w:pPr>
      <w:r>
        <w:rPr>
          <w:rFonts w:hint="eastAsia"/>
          <w:b/>
          <w:kern w:val="0"/>
          <w:szCs w:val="22"/>
        </w:rPr>
        <w:t>十二、</w:t>
      </w:r>
      <w:r>
        <w:rPr>
          <w:rFonts w:hint="eastAsia"/>
          <w:b/>
        </w:rPr>
        <w:t>付款方式</w:t>
      </w:r>
    </w:p>
    <w:p w14:paraId="614D771D" w14:textId="082608E3" w:rsidR="000D00D8" w:rsidRPr="00DA2EDA" w:rsidRDefault="0089440B">
      <w:pPr>
        <w:topLinePunct/>
        <w:ind w:firstLineChars="200" w:firstLine="482"/>
        <w:rPr>
          <w:b/>
          <w:kern w:val="0"/>
          <w:szCs w:val="22"/>
        </w:rPr>
      </w:pPr>
      <w:r w:rsidRPr="00DA2EDA">
        <w:rPr>
          <w:rFonts w:hint="eastAsia"/>
          <w:b/>
          <w:kern w:val="0"/>
          <w:szCs w:val="22"/>
        </w:rPr>
        <w:t>本项目</w:t>
      </w:r>
      <w:r w:rsidR="004317F0" w:rsidRPr="00DA2EDA">
        <w:rPr>
          <w:rFonts w:hint="eastAsia"/>
          <w:b/>
          <w:kern w:val="0"/>
          <w:szCs w:val="22"/>
        </w:rPr>
        <w:t>预计清运总量（理论值）为1</w:t>
      </w:r>
      <w:r w:rsidR="004317F0" w:rsidRPr="00DA2EDA">
        <w:rPr>
          <w:b/>
          <w:kern w:val="0"/>
          <w:szCs w:val="22"/>
        </w:rPr>
        <w:t>71929.33</w:t>
      </w:r>
      <w:r w:rsidR="004317F0" w:rsidRPr="00DA2EDA">
        <w:rPr>
          <w:rFonts w:hint="eastAsia"/>
          <w:b/>
          <w:kern w:val="0"/>
          <w:szCs w:val="22"/>
        </w:rPr>
        <w:t>吨，单年</w:t>
      </w:r>
      <w:r w:rsidRPr="00DA2EDA">
        <w:rPr>
          <w:rFonts w:hint="eastAsia"/>
          <w:b/>
          <w:kern w:val="0"/>
          <w:szCs w:val="22"/>
        </w:rPr>
        <w:t>清运数量</w:t>
      </w:r>
      <w:r w:rsidR="00602A28" w:rsidRPr="00DA2EDA">
        <w:rPr>
          <w:rFonts w:hint="eastAsia"/>
          <w:b/>
          <w:kern w:val="0"/>
          <w:szCs w:val="22"/>
        </w:rPr>
        <w:t>（理论值）</w:t>
      </w:r>
      <w:r w:rsidRPr="00DA2EDA">
        <w:rPr>
          <w:rFonts w:hint="eastAsia"/>
          <w:b/>
          <w:kern w:val="0"/>
          <w:szCs w:val="22"/>
        </w:rPr>
        <w:t>为</w:t>
      </w:r>
      <w:r w:rsidRPr="00DA2EDA">
        <w:rPr>
          <w:rFonts w:hint="eastAsia"/>
          <w:b/>
        </w:rPr>
        <w:t>7</w:t>
      </w:r>
      <w:r w:rsidR="006A03EA" w:rsidRPr="00DA2EDA">
        <w:rPr>
          <w:b/>
        </w:rPr>
        <w:t>3684</w:t>
      </w:r>
      <w:r w:rsidRPr="00DA2EDA">
        <w:rPr>
          <w:rFonts w:hint="eastAsia"/>
          <w:b/>
        </w:rPr>
        <w:t>吨/年</w:t>
      </w:r>
      <w:r w:rsidRPr="00DA2EDA">
        <w:rPr>
          <w:rFonts w:hint="eastAsia"/>
          <w:b/>
          <w:kern w:val="0"/>
          <w:szCs w:val="22"/>
        </w:rPr>
        <w:t>，最终结算以运达垃圾处置点的实际数量乘以单价为准。</w:t>
      </w:r>
    </w:p>
    <w:p w14:paraId="73DF84F9" w14:textId="2969B6B0" w:rsidR="000D00D8" w:rsidRPr="00DA2EDA" w:rsidRDefault="0089440B">
      <w:pPr>
        <w:topLinePunct/>
        <w:ind w:firstLineChars="200" w:firstLine="480"/>
        <w:rPr>
          <w:bCs/>
          <w:kern w:val="0"/>
          <w:szCs w:val="22"/>
        </w:rPr>
      </w:pPr>
      <w:r w:rsidRPr="00DA2EDA">
        <w:rPr>
          <w:rFonts w:hint="eastAsia"/>
        </w:rPr>
        <w:t>合同生效后7个工作日内采购人向中标人支付</w:t>
      </w:r>
      <w:r w:rsidR="00923A95" w:rsidRPr="00DA2EDA">
        <w:rPr>
          <w:rFonts w:hint="eastAsia"/>
        </w:rPr>
        <w:t>单年合同价的10%</w:t>
      </w:r>
      <w:r w:rsidRPr="00DA2EDA">
        <w:rPr>
          <w:rFonts w:hint="eastAsia"/>
        </w:rPr>
        <w:t>作为预付款，每</w:t>
      </w:r>
      <w:r w:rsidRPr="00DA2EDA">
        <w:rPr>
          <w:rFonts w:hint="eastAsia"/>
        </w:rPr>
        <w:lastRenderedPageBreak/>
        <w:t>月按实际结算金额（实际清运吨数乘以中标单价）的85%拨付（每月督查考核扣罚款在当月作业经费中直接扣除）。</w:t>
      </w:r>
      <w:r w:rsidR="003202DE" w:rsidRPr="00DA2EDA">
        <w:rPr>
          <w:rFonts w:hint="eastAsia"/>
        </w:rPr>
        <w:t>每年服务期</w:t>
      </w:r>
      <w:r w:rsidRPr="00DA2EDA">
        <w:rPr>
          <w:rFonts w:hint="eastAsia"/>
        </w:rPr>
        <w:t>满后十五天内根据考核结果，余款一次性结清。</w:t>
      </w:r>
      <w:r w:rsidR="004C39A7" w:rsidRPr="00DA2EDA">
        <w:rPr>
          <w:rFonts w:hint="eastAsia"/>
        </w:rPr>
        <w:t>若存在违约情况，预付款必须</w:t>
      </w:r>
      <w:r w:rsidR="004C39A7" w:rsidRPr="00DA2EDA">
        <w:t>5天内予以退还</w:t>
      </w:r>
      <w:r w:rsidR="004C39A7" w:rsidRPr="00DA2EDA">
        <w:rPr>
          <w:rFonts w:hint="eastAsia"/>
        </w:rPr>
        <w:t>。</w:t>
      </w:r>
    </w:p>
    <w:p w14:paraId="60FD44CF" w14:textId="77777777" w:rsidR="000D00D8" w:rsidRDefault="0089440B">
      <w:pPr>
        <w:topLinePunct/>
        <w:ind w:firstLineChars="200" w:firstLine="482"/>
        <w:rPr>
          <w:b/>
          <w:kern w:val="0"/>
          <w:szCs w:val="22"/>
        </w:rPr>
      </w:pPr>
      <w:r>
        <w:rPr>
          <w:rFonts w:hint="eastAsia"/>
          <w:b/>
          <w:kern w:val="0"/>
          <w:szCs w:val="22"/>
        </w:rPr>
        <w:t>十三、</w:t>
      </w:r>
      <w:r>
        <w:rPr>
          <w:rFonts w:hint="eastAsia"/>
          <w:b/>
          <w:kern w:val="0"/>
        </w:rPr>
        <w:t>补充事项说明</w:t>
      </w:r>
    </w:p>
    <w:p w14:paraId="6F4598E1" w14:textId="12257677" w:rsidR="000D00D8" w:rsidRPr="00DA2EDA" w:rsidRDefault="0089440B">
      <w:pPr>
        <w:autoSpaceDE w:val="0"/>
        <w:autoSpaceDN w:val="0"/>
        <w:adjustRightInd w:val="0"/>
        <w:spacing w:line="440" w:lineRule="exact"/>
        <w:ind w:firstLineChars="150" w:firstLine="360"/>
      </w:pPr>
      <w:r w:rsidRPr="00DA2EDA">
        <w:rPr>
          <w:rFonts w:hint="eastAsia"/>
        </w:rPr>
        <w:t>（1）</w:t>
      </w:r>
      <w:r w:rsidR="004C39A7" w:rsidRPr="00DA2EDA">
        <w:rPr>
          <w:rFonts w:hint="eastAsia"/>
        </w:rPr>
        <w:t>为提升作业队伍形象，作业人员服装（含帽子）必须按照采购人所指定款式、面料进行采购，费用由中标单位列支。如未落实此项要求的，根据考核细则相关规定执行。</w:t>
      </w:r>
    </w:p>
    <w:p w14:paraId="5C06EE37" w14:textId="77777777" w:rsidR="000D00D8" w:rsidRDefault="0089440B">
      <w:pPr>
        <w:autoSpaceDE w:val="0"/>
        <w:autoSpaceDN w:val="0"/>
        <w:adjustRightInd w:val="0"/>
        <w:spacing w:line="440" w:lineRule="exact"/>
        <w:ind w:firstLineChars="150" w:firstLine="360"/>
      </w:pPr>
      <w:r>
        <w:rPr>
          <w:rFonts w:hint="eastAsia"/>
        </w:rPr>
        <w:t>（2）投标人承诺为本项目配置的管理人员，必须具有大专及以上学历并在投标人内部有一定管理业绩的正式职工（提供社保缴纳记录），且在合同履行期内未经采购人同意不得更换或变动，否则视为违约。</w:t>
      </w:r>
    </w:p>
    <w:p w14:paraId="10EDA533" w14:textId="77777777" w:rsidR="000D00D8" w:rsidRDefault="0089440B">
      <w:pPr>
        <w:autoSpaceDE w:val="0"/>
        <w:autoSpaceDN w:val="0"/>
        <w:adjustRightInd w:val="0"/>
        <w:spacing w:line="440" w:lineRule="exact"/>
        <w:ind w:firstLineChars="150" w:firstLine="360"/>
      </w:pPr>
      <w:r>
        <w:rPr>
          <w:rFonts w:hint="eastAsia"/>
        </w:rPr>
        <w:t>（3）中标人不得以任何形式对本项目进行分包或转包，否则视为违约，并将中标人不良情况通报行业主管部门。</w:t>
      </w:r>
    </w:p>
    <w:p w14:paraId="07E75A9D" w14:textId="77777777" w:rsidR="000D00D8" w:rsidRDefault="0089440B">
      <w:pPr>
        <w:autoSpaceDE w:val="0"/>
        <w:autoSpaceDN w:val="0"/>
        <w:adjustRightInd w:val="0"/>
        <w:spacing w:line="440" w:lineRule="exact"/>
        <w:ind w:firstLineChars="150" w:firstLine="360"/>
      </w:pPr>
      <w:r>
        <w:rPr>
          <w:rFonts w:hint="eastAsia"/>
        </w:rPr>
        <w:t>（</w:t>
      </w:r>
      <w:r w:rsidR="003202DE">
        <w:rPr>
          <w:rFonts w:hint="eastAsia"/>
        </w:rPr>
        <w:t>4</w:t>
      </w:r>
      <w:r>
        <w:rPr>
          <w:rFonts w:hint="eastAsia"/>
        </w:rPr>
        <w:t>）在合同履行期间，因中标人作业服务质量不到位，管理不善等其他原因而引发问题，造成严重的负面影响，给采购人的正常工作与形象等造成不良后果的，采购人可单方面可终止合同。</w:t>
      </w:r>
    </w:p>
    <w:p w14:paraId="518BFEA5" w14:textId="77777777" w:rsidR="000D00D8" w:rsidRDefault="0089440B">
      <w:pPr>
        <w:autoSpaceDE w:val="0"/>
        <w:autoSpaceDN w:val="0"/>
        <w:adjustRightInd w:val="0"/>
        <w:spacing w:line="440" w:lineRule="exact"/>
        <w:ind w:firstLineChars="150" w:firstLine="360"/>
      </w:pPr>
      <w:r>
        <w:rPr>
          <w:rFonts w:hint="eastAsia"/>
        </w:rPr>
        <w:t>（</w:t>
      </w:r>
      <w:r w:rsidR="003202DE">
        <w:rPr>
          <w:rFonts w:hint="eastAsia"/>
        </w:rPr>
        <w:t>5</w:t>
      </w:r>
      <w:r>
        <w:rPr>
          <w:rFonts w:hint="eastAsia"/>
        </w:rPr>
        <w:t>）中标人在合同履行期间，在各类检查、考核、各类迎检、重要活动保障等工作中，存在作业服务质量不符合相应的标准，对整改措施落实不到位，成绩较差，经采购人综合测评认为中标人已不能履行合同约定的内容的，采购人可单方面终止合同。</w:t>
      </w:r>
    </w:p>
    <w:p w14:paraId="02B4CFF8" w14:textId="77777777" w:rsidR="000D00D8" w:rsidRDefault="0089440B">
      <w:pPr>
        <w:autoSpaceDE w:val="0"/>
        <w:autoSpaceDN w:val="0"/>
        <w:adjustRightInd w:val="0"/>
        <w:spacing w:line="440" w:lineRule="exact"/>
        <w:ind w:firstLineChars="150" w:firstLine="360"/>
      </w:pPr>
      <w:r>
        <w:rPr>
          <w:rFonts w:hint="eastAsia"/>
        </w:rPr>
        <w:t>（</w:t>
      </w:r>
      <w:r w:rsidR="003202DE">
        <w:rPr>
          <w:rFonts w:hint="eastAsia"/>
        </w:rPr>
        <w:t>6</w:t>
      </w:r>
      <w:r>
        <w:rPr>
          <w:rFonts w:hint="eastAsia"/>
        </w:rPr>
        <w:t>）中标人在合同履行期间，存在未能按投标书明确的要求，有效落实日产日清等服务承诺的，采购人要求限期整改而不落实、不到位的，或者对采购人的检查与考核进行推诿不配合的，采购人视情节，可对中标人进行抄告、约谈、扣罚，情节严重的可终止合同。</w:t>
      </w:r>
    </w:p>
    <w:p w14:paraId="6D9B1044" w14:textId="77777777" w:rsidR="000D00D8" w:rsidRDefault="0089440B">
      <w:pPr>
        <w:topLinePunct/>
        <w:ind w:firstLineChars="200" w:firstLine="480"/>
        <w:rPr>
          <w:bCs/>
          <w:kern w:val="0"/>
          <w:szCs w:val="22"/>
        </w:rPr>
      </w:pPr>
      <w:r>
        <w:rPr>
          <w:rFonts w:hint="eastAsia"/>
        </w:rPr>
        <w:t>（</w:t>
      </w:r>
      <w:r w:rsidR="003202DE">
        <w:rPr>
          <w:rFonts w:hint="eastAsia"/>
        </w:rPr>
        <w:t>7</w:t>
      </w:r>
      <w:r>
        <w:rPr>
          <w:rFonts w:hint="eastAsia"/>
        </w:rPr>
        <w:t>）在其他方面，因中标人单方原因，造成不良后果，采购人认为已不适合继续履行合同的，可单方面终止合同。</w:t>
      </w:r>
    </w:p>
    <w:p w14:paraId="70CC033A" w14:textId="77777777" w:rsidR="000D00D8" w:rsidRDefault="0089440B">
      <w:pPr>
        <w:topLinePunct/>
        <w:spacing w:line="440" w:lineRule="exact"/>
        <w:ind w:firstLineChars="200" w:firstLine="482"/>
        <w:rPr>
          <w:b/>
          <w:kern w:val="0"/>
          <w:szCs w:val="22"/>
        </w:rPr>
      </w:pPr>
      <w:r>
        <w:rPr>
          <w:rFonts w:hint="eastAsia"/>
          <w:b/>
          <w:kern w:val="0"/>
          <w:szCs w:val="22"/>
        </w:rPr>
        <w:t>十四、</w:t>
      </w:r>
      <w:r>
        <w:rPr>
          <w:rFonts w:hint="eastAsia"/>
          <w:b/>
        </w:rPr>
        <w:t>售后服务要求</w:t>
      </w:r>
    </w:p>
    <w:p w14:paraId="5DA4C905" w14:textId="77777777" w:rsidR="000D00D8" w:rsidRDefault="0089440B" w:rsidP="0089440B">
      <w:pPr>
        <w:adjustRightInd w:val="0"/>
        <w:snapToGrid w:val="0"/>
        <w:spacing w:line="440" w:lineRule="exact"/>
        <w:ind w:firstLineChars="202" w:firstLine="485"/>
        <w:rPr>
          <w:bCs/>
        </w:rPr>
      </w:pPr>
      <w:r>
        <w:rPr>
          <w:rFonts w:hint="eastAsia"/>
          <w:bCs/>
        </w:rPr>
        <w:t>投标人应具备与本项目匹配的服务能力，以响应采购人的服务要求。</w:t>
      </w:r>
    </w:p>
    <w:p w14:paraId="15C0B5E3" w14:textId="77777777" w:rsidR="000D00D8" w:rsidRDefault="0089440B">
      <w:pPr>
        <w:topLinePunct/>
        <w:spacing w:line="440" w:lineRule="exact"/>
        <w:ind w:firstLineChars="200" w:firstLine="480"/>
        <w:rPr>
          <w:bCs/>
        </w:rPr>
      </w:pPr>
      <w:r>
        <w:rPr>
          <w:rFonts w:hint="eastAsia"/>
          <w:bCs/>
        </w:rPr>
        <w:t>响应时间：投标人在投标文件中必须明确承诺售后服务响应时间，并不得低于以下标准：提供7×24电话或电子邮件服务，接到采购人通知1小时内做出明确响应和安排处置，完成垃圾清运要求。</w:t>
      </w:r>
    </w:p>
    <w:p w14:paraId="1D0E7C9D" w14:textId="77777777" w:rsidR="000D00D8" w:rsidRDefault="0089440B">
      <w:pPr>
        <w:autoSpaceDE w:val="0"/>
        <w:autoSpaceDN w:val="0"/>
        <w:adjustRightInd w:val="0"/>
        <w:spacing w:line="440" w:lineRule="exact"/>
        <w:ind w:firstLineChars="200" w:firstLine="482"/>
        <w:rPr>
          <w:b/>
        </w:rPr>
      </w:pPr>
      <w:r>
        <w:rPr>
          <w:rFonts w:hint="eastAsia"/>
          <w:b/>
        </w:rPr>
        <w:t>十五、服务期</w:t>
      </w:r>
    </w:p>
    <w:p w14:paraId="4FCF60E3" w14:textId="77777777" w:rsidR="000D00D8" w:rsidRPr="00602A28" w:rsidRDefault="0089440B">
      <w:pPr>
        <w:autoSpaceDE w:val="0"/>
        <w:autoSpaceDN w:val="0"/>
        <w:adjustRightInd w:val="0"/>
        <w:spacing w:line="440" w:lineRule="exact"/>
        <w:ind w:firstLineChars="200" w:firstLine="482"/>
        <w:rPr>
          <w:b/>
          <w:kern w:val="0"/>
          <w:szCs w:val="22"/>
        </w:rPr>
      </w:pPr>
      <w:r w:rsidRPr="00602A28">
        <w:rPr>
          <w:rFonts w:hint="eastAsia"/>
          <w:b/>
        </w:rPr>
        <w:t>本项目服务期为</w:t>
      </w:r>
      <w:r w:rsidRPr="00602A28">
        <w:rPr>
          <w:rFonts w:hint="eastAsia"/>
          <w:b/>
          <w:bCs/>
        </w:rPr>
        <w:t>合同签订之日起至 2024 年 1 月 14 日止。</w:t>
      </w:r>
    </w:p>
    <w:p w14:paraId="61C4B3BD" w14:textId="77777777" w:rsidR="000D00D8" w:rsidRDefault="0089440B">
      <w:pPr>
        <w:autoSpaceDE w:val="0"/>
        <w:autoSpaceDN w:val="0"/>
        <w:adjustRightInd w:val="0"/>
        <w:spacing w:line="440" w:lineRule="exact"/>
        <w:ind w:firstLineChars="200" w:firstLine="480"/>
      </w:pPr>
      <w:r>
        <w:rPr>
          <w:rFonts w:hint="eastAsia"/>
        </w:rPr>
        <w:lastRenderedPageBreak/>
        <w:t>合同约定项目实施之日起计算。上年度合同履约结束后，由采购人组成评估小组对中标人上一年度工作绩效进行评估，符合相关招投标要求与标准，续签下一年合同，否则</w:t>
      </w:r>
      <w:proofErr w:type="gramStart"/>
      <w:r>
        <w:rPr>
          <w:rFonts w:hint="eastAsia"/>
        </w:rPr>
        <w:t>不</w:t>
      </w:r>
      <w:proofErr w:type="gramEnd"/>
      <w:r>
        <w:rPr>
          <w:rFonts w:hint="eastAsia"/>
        </w:rPr>
        <w:t xml:space="preserve">续签合同。  </w:t>
      </w:r>
    </w:p>
    <w:p w14:paraId="52303A3E" w14:textId="77777777" w:rsidR="000D00D8" w:rsidRDefault="0089440B">
      <w:pPr>
        <w:autoSpaceDE w:val="0"/>
        <w:autoSpaceDN w:val="0"/>
        <w:adjustRightInd w:val="0"/>
        <w:spacing w:line="440" w:lineRule="exact"/>
        <w:ind w:firstLineChars="200" w:firstLine="482"/>
        <w:rPr>
          <w:b/>
        </w:rPr>
      </w:pPr>
      <w:r>
        <w:rPr>
          <w:rFonts w:hint="eastAsia"/>
          <w:b/>
        </w:rPr>
        <w:t>十六、履约保证金</w:t>
      </w:r>
    </w:p>
    <w:p w14:paraId="1F373B89" w14:textId="77777777" w:rsidR="000D00D8" w:rsidRDefault="0089440B">
      <w:pPr>
        <w:wordWrap w:val="0"/>
        <w:topLinePunct/>
        <w:spacing w:line="440" w:lineRule="exact"/>
        <w:ind w:firstLineChars="200" w:firstLine="480"/>
        <w:rPr>
          <w:b/>
          <w:bCs/>
          <w:kern w:val="2"/>
        </w:rPr>
      </w:pPr>
      <w:r>
        <w:rPr>
          <w:rFonts w:hint="eastAsia"/>
        </w:rPr>
        <w:t>签订合同时中标人应向采购人</w:t>
      </w:r>
      <w:r w:rsidRPr="00DA2EDA">
        <w:rPr>
          <w:rFonts w:hint="eastAsia"/>
        </w:rPr>
        <w:t>缴纳</w:t>
      </w:r>
      <w:r w:rsidR="003202DE" w:rsidRPr="00DA2EDA">
        <w:rPr>
          <w:rFonts w:hint="eastAsia"/>
        </w:rPr>
        <w:t>年合同金额的5%</w:t>
      </w:r>
      <w:r w:rsidRPr="00DA2EDA">
        <w:rPr>
          <w:rFonts w:hint="eastAsia"/>
        </w:rPr>
        <w:t>作为履约</w:t>
      </w:r>
      <w:r>
        <w:rPr>
          <w:rFonts w:hint="eastAsia"/>
        </w:rPr>
        <w:t>保证金，中标单位在合同签订后5日内交付至指定账户。履约期结束，采购人无息退还履约保证金。</w:t>
      </w:r>
    </w:p>
    <w:p w14:paraId="24F3B689" w14:textId="77777777" w:rsidR="000D00D8" w:rsidRPr="00602A28" w:rsidRDefault="0089440B">
      <w:pPr>
        <w:autoSpaceDE w:val="0"/>
        <w:autoSpaceDN w:val="0"/>
        <w:adjustRightInd w:val="0"/>
        <w:spacing w:line="440" w:lineRule="exact"/>
        <w:ind w:firstLineChars="200" w:firstLine="480"/>
      </w:pPr>
      <w:bookmarkStart w:id="7" w:name="_Toc1180707375"/>
      <w:r w:rsidRPr="00602A28">
        <w:rPr>
          <w:rFonts w:hint="eastAsia"/>
        </w:rPr>
        <w:t>缴纳方式：</w:t>
      </w:r>
      <w:r w:rsidRPr="00602A28">
        <w:rPr>
          <w:bCs/>
          <w:kern w:val="0"/>
          <w:szCs w:val="22"/>
        </w:rPr>
        <w:t>可采用转账或履约保函形式。</w:t>
      </w:r>
    </w:p>
    <w:p w14:paraId="34AE6F5A" w14:textId="77777777" w:rsidR="000D00D8" w:rsidRDefault="0089440B">
      <w:pPr>
        <w:autoSpaceDE w:val="0"/>
        <w:autoSpaceDN w:val="0"/>
        <w:adjustRightInd w:val="0"/>
        <w:spacing w:line="440" w:lineRule="exact"/>
        <w:ind w:firstLineChars="200" w:firstLine="482"/>
        <w:rPr>
          <w:b/>
        </w:rPr>
      </w:pPr>
      <w:r>
        <w:rPr>
          <w:rFonts w:hint="eastAsia"/>
          <w:b/>
        </w:rPr>
        <w:t>十七、转让和分包</w:t>
      </w:r>
    </w:p>
    <w:p w14:paraId="22F29169" w14:textId="77777777" w:rsidR="000D00D8" w:rsidRDefault="0089440B">
      <w:pPr>
        <w:pStyle w:val="1"/>
        <w:ind w:left="0" w:firstLineChars="200" w:firstLine="480"/>
        <w:jc w:val="both"/>
        <w:rPr>
          <w:b w:val="0"/>
          <w:bCs w:val="0"/>
          <w:kern w:val="3"/>
          <w:sz w:val="24"/>
          <w:szCs w:val="24"/>
        </w:rPr>
      </w:pPr>
      <w:r>
        <w:rPr>
          <w:rFonts w:hint="eastAsia"/>
          <w:b w:val="0"/>
          <w:bCs w:val="0"/>
          <w:kern w:val="3"/>
          <w:sz w:val="24"/>
          <w:szCs w:val="24"/>
        </w:rPr>
        <w:t>本项目不允许转包或分包，若中标人转包或变相转包其应履行的合同义务，采购单位有权终止合同并没收全部履约保证金，并追究相关违约责任。</w:t>
      </w:r>
    </w:p>
    <w:p w14:paraId="4EC12815" w14:textId="77777777" w:rsidR="000D00D8" w:rsidRDefault="000D00D8">
      <w:pPr>
        <w:pStyle w:val="1"/>
      </w:pPr>
    </w:p>
    <w:p w14:paraId="632B9DA5" w14:textId="77777777" w:rsidR="000D00D8" w:rsidRDefault="000D00D8">
      <w:pPr>
        <w:pStyle w:val="1"/>
        <w:rPr>
          <w:kern w:val="2"/>
          <w:szCs w:val="24"/>
        </w:rPr>
      </w:pPr>
    </w:p>
    <w:p w14:paraId="1B4BB1FD" w14:textId="77777777" w:rsidR="000D00D8" w:rsidRDefault="000D00D8"/>
    <w:p w14:paraId="41F7F1BB" w14:textId="77777777" w:rsidR="000D00D8" w:rsidRDefault="000D00D8">
      <w:pPr>
        <w:pStyle w:val="28"/>
        <w:ind w:left="480"/>
      </w:pPr>
    </w:p>
    <w:p w14:paraId="60015CF6" w14:textId="77777777" w:rsidR="000D00D8" w:rsidRDefault="000D00D8">
      <w:pPr>
        <w:pStyle w:val="28"/>
        <w:ind w:left="480"/>
      </w:pPr>
    </w:p>
    <w:p w14:paraId="2F5834E4" w14:textId="77777777" w:rsidR="000D00D8" w:rsidRDefault="000D00D8">
      <w:pPr>
        <w:pStyle w:val="28"/>
        <w:ind w:left="480"/>
      </w:pPr>
    </w:p>
    <w:p w14:paraId="65F1DB67" w14:textId="77777777" w:rsidR="000D00D8" w:rsidRDefault="000D00D8">
      <w:pPr>
        <w:pStyle w:val="28"/>
        <w:ind w:left="480"/>
      </w:pPr>
    </w:p>
    <w:p w14:paraId="0A7AF0B0" w14:textId="77777777" w:rsidR="000D00D8" w:rsidRDefault="000D00D8">
      <w:pPr>
        <w:pStyle w:val="28"/>
        <w:ind w:left="480"/>
      </w:pPr>
    </w:p>
    <w:p w14:paraId="2970437D" w14:textId="77777777" w:rsidR="000D00D8" w:rsidRDefault="000D00D8">
      <w:pPr>
        <w:pStyle w:val="28"/>
        <w:ind w:left="480"/>
      </w:pPr>
    </w:p>
    <w:p w14:paraId="52D9EB0D" w14:textId="77777777" w:rsidR="000D00D8" w:rsidRDefault="000D00D8">
      <w:pPr>
        <w:pStyle w:val="28"/>
        <w:ind w:left="480"/>
      </w:pPr>
    </w:p>
    <w:p w14:paraId="0D1B26FF" w14:textId="77777777" w:rsidR="000D00D8" w:rsidRDefault="000D00D8">
      <w:pPr>
        <w:pStyle w:val="28"/>
        <w:ind w:left="480"/>
      </w:pPr>
    </w:p>
    <w:p w14:paraId="65B3ACDF" w14:textId="77777777" w:rsidR="002D2608" w:rsidRDefault="002D2608">
      <w:pPr>
        <w:pStyle w:val="28"/>
        <w:ind w:left="480"/>
      </w:pPr>
    </w:p>
    <w:p w14:paraId="38FBD59B" w14:textId="77777777" w:rsidR="002D2608" w:rsidRDefault="002D2608">
      <w:pPr>
        <w:pStyle w:val="28"/>
        <w:ind w:left="480"/>
      </w:pPr>
    </w:p>
    <w:p w14:paraId="303E790C" w14:textId="77777777" w:rsidR="002D2608" w:rsidRDefault="002D2608">
      <w:pPr>
        <w:pStyle w:val="28"/>
        <w:ind w:left="480"/>
      </w:pPr>
    </w:p>
    <w:p w14:paraId="67B67DC0" w14:textId="77777777" w:rsidR="000D00D8" w:rsidRDefault="000D00D8">
      <w:pPr>
        <w:pStyle w:val="28"/>
        <w:ind w:left="480"/>
      </w:pPr>
    </w:p>
    <w:p w14:paraId="5F031806" w14:textId="77777777" w:rsidR="006A03EA" w:rsidRDefault="006A03EA">
      <w:pPr>
        <w:pStyle w:val="28"/>
        <w:ind w:left="480"/>
      </w:pPr>
    </w:p>
    <w:p w14:paraId="14BD7FE4" w14:textId="77777777" w:rsidR="003202DE" w:rsidRDefault="003202DE">
      <w:pPr>
        <w:pStyle w:val="28"/>
        <w:ind w:left="480"/>
      </w:pPr>
    </w:p>
    <w:p w14:paraId="44DFFBE9" w14:textId="77777777" w:rsidR="003202DE" w:rsidRDefault="003202DE">
      <w:pPr>
        <w:pStyle w:val="28"/>
        <w:ind w:left="480"/>
      </w:pPr>
    </w:p>
    <w:p w14:paraId="5FCFE851" w14:textId="77777777" w:rsidR="003202DE" w:rsidRDefault="003202DE">
      <w:pPr>
        <w:pStyle w:val="28"/>
        <w:ind w:left="480"/>
      </w:pPr>
    </w:p>
    <w:p w14:paraId="461060FD" w14:textId="77777777" w:rsidR="003202DE" w:rsidRDefault="003202DE">
      <w:pPr>
        <w:pStyle w:val="28"/>
        <w:ind w:left="480"/>
      </w:pPr>
    </w:p>
    <w:p w14:paraId="7D65A385" w14:textId="77777777" w:rsidR="003202DE" w:rsidRDefault="003202DE">
      <w:pPr>
        <w:pStyle w:val="28"/>
        <w:ind w:left="480"/>
      </w:pPr>
    </w:p>
    <w:p w14:paraId="3F3F2ECF" w14:textId="77777777" w:rsidR="003202DE" w:rsidRDefault="003202DE">
      <w:pPr>
        <w:pStyle w:val="28"/>
        <w:ind w:left="480"/>
      </w:pPr>
    </w:p>
    <w:p w14:paraId="75F3A106" w14:textId="77777777" w:rsidR="000D00D8" w:rsidRDefault="0089440B">
      <w:pPr>
        <w:pStyle w:val="1"/>
        <w:ind w:left="0" w:firstLine="0"/>
        <w:jc w:val="both"/>
        <w:rPr>
          <w:bCs w:val="0"/>
          <w:kern w:val="3"/>
          <w:sz w:val="24"/>
          <w:szCs w:val="24"/>
        </w:rPr>
      </w:pPr>
      <w:r>
        <w:rPr>
          <w:rFonts w:hint="eastAsia"/>
          <w:bCs w:val="0"/>
          <w:kern w:val="3"/>
          <w:sz w:val="24"/>
          <w:szCs w:val="24"/>
        </w:rPr>
        <w:t>附件：该明细表作为本项目实施方案制定参考，根据实际情况</w:t>
      </w:r>
      <w:r w:rsidR="003202DE">
        <w:rPr>
          <w:rFonts w:hint="eastAsia"/>
          <w:bCs w:val="0"/>
          <w:kern w:val="3"/>
          <w:sz w:val="24"/>
          <w:szCs w:val="24"/>
        </w:rPr>
        <w:t>调整</w:t>
      </w:r>
      <w:r>
        <w:rPr>
          <w:rFonts w:hint="eastAsia"/>
          <w:bCs w:val="0"/>
          <w:kern w:val="3"/>
          <w:sz w:val="24"/>
          <w:szCs w:val="24"/>
        </w:rPr>
        <w:t>实施。新建、改建、迁建等垃圾投放点中标单位应按要求做好垃圾分类收集转运工作。</w:t>
      </w:r>
    </w:p>
    <w:tbl>
      <w:tblPr>
        <w:tblStyle w:val="afff7"/>
        <w:tblW w:w="4998" w:type="pct"/>
        <w:tblLook w:val="04A0" w:firstRow="1" w:lastRow="0" w:firstColumn="1" w:lastColumn="0" w:noHBand="0" w:noVBand="1"/>
      </w:tblPr>
      <w:tblGrid>
        <w:gridCol w:w="1625"/>
        <w:gridCol w:w="2578"/>
        <w:gridCol w:w="1159"/>
        <w:gridCol w:w="2008"/>
        <w:gridCol w:w="1516"/>
      </w:tblGrid>
      <w:tr w:rsidR="003202DE" w:rsidRPr="003202DE" w14:paraId="7A207DAC" w14:textId="77777777" w:rsidTr="00D53812">
        <w:tc>
          <w:tcPr>
            <w:tcW w:w="914" w:type="pct"/>
            <w:vAlign w:val="center"/>
          </w:tcPr>
          <w:p w14:paraId="1E755D9D" w14:textId="77777777" w:rsidR="003202DE" w:rsidRPr="003202DE" w:rsidRDefault="003202DE" w:rsidP="003202DE">
            <w:pPr>
              <w:spacing w:line="400" w:lineRule="exact"/>
              <w:jc w:val="center"/>
            </w:pPr>
            <w:r w:rsidRPr="003202DE">
              <w:rPr>
                <w:rFonts w:hint="eastAsia"/>
              </w:rPr>
              <w:t>点位名称</w:t>
            </w:r>
          </w:p>
        </w:tc>
        <w:tc>
          <w:tcPr>
            <w:tcW w:w="1450" w:type="pct"/>
            <w:vAlign w:val="center"/>
          </w:tcPr>
          <w:p w14:paraId="17952262" w14:textId="77777777" w:rsidR="003202DE" w:rsidRPr="003202DE" w:rsidRDefault="003202DE" w:rsidP="003202DE">
            <w:pPr>
              <w:spacing w:line="400" w:lineRule="exact"/>
              <w:jc w:val="center"/>
            </w:pPr>
            <w:r w:rsidRPr="003202DE">
              <w:rPr>
                <w:rFonts w:hint="eastAsia"/>
              </w:rPr>
              <w:t>地址</w:t>
            </w:r>
          </w:p>
        </w:tc>
        <w:tc>
          <w:tcPr>
            <w:tcW w:w="651" w:type="pct"/>
            <w:vAlign w:val="center"/>
          </w:tcPr>
          <w:p w14:paraId="4F54D4FB" w14:textId="77777777" w:rsidR="003202DE" w:rsidRPr="003202DE" w:rsidRDefault="003202DE" w:rsidP="003202DE">
            <w:pPr>
              <w:spacing w:line="400" w:lineRule="exact"/>
              <w:jc w:val="center"/>
            </w:pPr>
            <w:r w:rsidRPr="003202DE">
              <w:rPr>
                <w:rFonts w:hint="eastAsia"/>
              </w:rPr>
              <w:t>运行单位</w:t>
            </w:r>
          </w:p>
        </w:tc>
        <w:tc>
          <w:tcPr>
            <w:tcW w:w="1130" w:type="pct"/>
            <w:vAlign w:val="center"/>
          </w:tcPr>
          <w:p w14:paraId="047B70B0" w14:textId="77777777" w:rsidR="003202DE" w:rsidRPr="003202DE" w:rsidRDefault="003202DE" w:rsidP="003202DE">
            <w:pPr>
              <w:spacing w:line="400" w:lineRule="exact"/>
              <w:jc w:val="center"/>
            </w:pPr>
            <w:r w:rsidRPr="003202DE">
              <w:rPr>
                <w:rFonts w:hint="eastAsia"/>
              </w:rPr>
              <w:t>预估日产生量（T/D）</w:t>
            </w:r>
          </w:p>
        </w:tc>
        <w:tc>
          <w:tcPr>
            <w:tcW w:w="853" w:type="pct"/>
            <w:vAlign w:val="center"/>
          </w:tcPr>
          <w:p w14:paraId="0E9EB8B4" w14:textId="77777777" w:rsidR="003202DE" w:rsidRPr="003202DE" w:rsidRDefault="003202DE" w:rsidP="003202DE">
            <w:pPr>
              <w:spacing w:line="400" w:lineRule="exact"/>
              <w:jc w:val="center"/>
            </w:pPr>
            <w:r w:rsidRPr="003202DE">
              <w:rPr>
                <w:rFonts w:hint="eastAsia"/>
              </w:rPr>
              <w:t>备注</w:t>
            </w:r>
          </w:p>
        </w:tc>
      </w:tr>
      <w:tr w:rsidR="003202DE" w:rsidRPr="003202DE" w14:paraId="59C401D6" w14:textId="77777777" w:rsidTr="00D53812">
        <w:trPr>
          <w:trHeight w:val="567"/>
        </w:trPr>
        <w:tc>
          <w:tcPr>
            <w:tcW w:w="914" w:type="pct"/>
            <w:vAlign w:val="center"/>
          </w:tcPr>
          <w:p w14:paraId="4B8216B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太平站</w:t>
            </w:r>
          </w:p>
        </w:tc>
        <w:tc>
          <w:tcPr>
            <w:tcW w:w="1450" w:type="pct"/>
          </w:tcPr>
          <w:p w14:paraId="58AF0FD3"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春江街道太平村变电所西面道路进去</w:t>
            </w:r>
          </w:p>
        </w:tc>
        <w:tc>
          <w:tcPr>
            <w:tcW w:w="651" w:type="pct"/>
            <w:vMerge w:val="restart"/>
            <w:vAlign w:val="center"/>
          </w:tcPr>
          <w:p w14:paraId="4EFEF036"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春江街道办事处</w:t>
            </w:r>
          </w:p>
        </w:tc>
        <w:tc>
          <w:tcPr>
            <w:tcW w:w="1130" w:type="pct"/>
            <w:vMerge w:val="restart"/>
            <w:vAlign w:val="center"/>
          </w:tcPr>
          <w:p w14:paraId="25522A4D"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 xml:space="preserve">14.07 </w:t>
            </w:r>
          </w:p>
        </w:tc>
        <w:tc>
          <w:tcPr>
            <w:tcW w:w="853" w:type="pct"/>
          </w:tcPr>
          <w:p w14:paraId="5C2D87EA"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3A6B7327" w14:textId="77777777" w:rsidTr="00D53812">
        <w:tc>
          <w:tcPr>
            <w:tcW w:w="914" w:type="pct"/>
            <w:vAlign w:val="center"/>
          </w:tcPr>
          <w:p w14:paraId="4F8742D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春江站</w:t>
            </w:r>
          </w:p>
        </w:tc>
        <w:tc>
          <w:tcPr>
            <w:tcW w:w="1450" w:type="pct"/>
          </w:tcPr>
          <w:p w14:paraId="131AF7C3"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春江街道春江村月亮湾充电站对面）</w:t>
            </w:r>
          </w:p>
        </w:tc>
        <w:tc>
          <w:tcPr>
            <w:tcW w:w="651" w:type="pct"/>
            <w:vMerge/>
            <w:vAlign w:val="center"/>
          </w:tcPr>
          <w:p w14:paraId="0C9FB149"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6560EEE5"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52B9BBEE"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7AD75A74" w14:textId="77777777" w:rsidTr="00D53812">
        <w:tc>
          <w:tcPr>
            <w:tcW w:w="914" w:type="pct"/>
            <w:vAlign w:val="center"/>
          </w:tcPr>
          <w:p w14:paraId="472D62E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新建站</w:t>
            </w:r>
          </w:p>
        </w:tc>
        <w:tc>
          <w:tcPr>
            <w:tcW w:w="1450" w:type="pct"/>
          </w:tcPr>
          <w:p w14:paraId="3338198D"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春江街道新建村春联自然村原通达企业东</w:t>
            </w:r>
          </w:p>
        </w:tc>
        <w:tc>
          <w:tcPr>
            <w:tcW w:w="651" w:type="pct"/>
            <w:vMerge/>
            <w:vAlign w:val="center"/>
          </w:tcPr>
          <w:p w14:paraId="0A3903B4"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484FBCD3"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360BB97A"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ACB90C9" w14:textId="77777777" w:rsidTr="00D53812">
        <w:trPr>
          <w:trHeight w:val="567"/>
        </w:trPr>
        <w:tc>
          <w:tcPr>
            <w:tcW w:w="914" w:type="pct"/>
            <w:vAlign w:val="center"/>
          </w:tcPr>
          <w:p w14:paraId="32B60BE1"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黄</w:t>
            </w:r>
            <w:proofErr w:type="gramStart"/>
            <w:r w:rsidRPr="003202DE">
              <w:rPr>
                <w:rFonts w:cs="宋体" w:hint="eastAsia"/>
                <w:color w:val="000000"/>
                <w:kern w:val="0"/>
              </w:rPr>
              <w:t>公望站</w:t>
            </w:r>
            <w:proofErr w:type="gramEnd"/>
          </w:p>
        </w:tc>
        <w:tc>
          <w:tcPr>
            <w:tcW w:w="1450" w:type="pct"/>
          </w:tcPr>
          <w:p w14:paraId="0CF27468"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东洲街道黄公望村</w:t>
            </w:r>
          </w:p>
        </w:tc>
        <w:tc>
          <w:tcPr>
            <w:tcW w:w="651" w:type="pct"/>
            <w:vMerge w:val="restart"/>
            <w:vAlign w:val="center"/>
          </w:tcPr>
          <w:p w14:paraId="4C68801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东洲街道办事处</w:t>
            </w:r>
          </w:p>
        </w:tc>
        <w:tc>
          <w:tcPr>
            <w:tcW w:w="1130" w:type="pct"/>
            <w:vMerge w:val="restart"/>
            <w:vAlign w:val="center"/>
          </w:tcPr>
          <w:p w14:paraId="6005CE3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24.83</w:t>
            </w:r>
          </w:p>
        </w:tc>
        <w:tc>
          <w:tcPr>
            <w:tcW w:w="853" w:type="pct"/>
          </w:tcPr>
          <w:p w14:paraId="59C3E240"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7F1EA96E" w14:textId="77777777" w:rsidTr="00D53812">
        <w:trPr>
          <w:trHeight w:val="567"/>
        </w:trPr>
        <w:tc>
          <w:tcPr>
            <w:tcW w:w="914" w:type="pct"/>
            <w:vAlign w:val="center"/>
          </w:tcPr>
          <w:p w14:paraId="7E7E393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东洲站</w:t>
            </w:r>
          </w:p>
        </w:tc>
        <w:tc>
          <w:tcPr>
            <w:tcW w:w="1450" w:type="pct"/>
          </w:tcPr>
          <w:p w14:paraId="4B652C9F"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东洲街道东洲村</w:t>
            </w:r>
          </w:p>
        </w:tc>
        <w:tc>
          <w:tcPr>
            <w:tcW w:w="651" w:type="pct"/>
            <w:vMerge/>
            <w:vAlign w:val="center"/>
          </w:tcPr>
          <w:p w14:paraId="036DBA8A"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2399ED64"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6334E413"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6D26EFAE" w14:textId="77777777" w:rsidTr="00D53812">
        <w:trPr>
          <w:trHeight w:val="567"/>
        </w:trPr>
        <w:tc>
          <w:tcPr>
            <w:tcW w:w="914" w:type="pct"/>
            <w:vAlign w:val="center"/>
          </w:tcPr>
          <w:p w14:paraId="5656DCD1"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陆家浦站</w:t>
            </w:r>
            <w:proofErr w:type="gramEnd"/>
          </w:p>
        </w:tc>
        <w:tc>
          <w:tcPr>
            <w:tcW w:w="1450" w:type="pct"/>
          </w:tcPr>
          <w:p w14:paraId="5D622181"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东洲街道陆家浦村</w:t>
            </w:r>
          </w:p>
        </w:tc>
        <w:tc>
          <w:tcPr>
            <w:tcW w:w="651" w:type="pct"/>
            <w:vMerge/>
            <w:vAlign w:val="center"/>
          </w:tcPr>
          <w:p w14:paraId="18AC3B11"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2262AF8E"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3EF58CCA"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66E14906" w14:textId="77777777" w:rsidTr="00D53812">
        <w:trPr>
          <w:trHeight w:val="567"/>
        </w:trPr>
        <w:tc>
          <w:tcPr>
            <w:tcW w:w="914" w:type="pct"/>
            <w:vAlign w:val="center"/>
          </w:tcPr>
          <w:p w14:paraId="09C5DF4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新沙站</w:t>
            </w:r>
          </w:p>
        </w:tc>
        <w:tc>
          <w:tcPr>
            <w:tcW w:w="1450" w:type="pct"/>
          </w:tcPr>
          <w:p w14:paraId="07142E78"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东洲街道新沙村</w:t>
            </w:r>
          </w:p>
        </w:tc>
        <w:tc>
          <w:tcPr>
            <w:tcW w:w="651" w:type="pct"/>
            <w:vMerge/>
            <w:vAlign w:val="center"/>
          </w:tcPr>
          <w:p w14:paraId="2C476C7D"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4B19C868"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372A252F"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398FC1CF" w14:textId="77777777" w:rsidTr="00D53812">
        <w:trPr>
          <w:trHeight w:val="567"/>
        </w:trPr>
        <w:tc>
          <w:tcPr>
            <w:tcW w:w="914" w:type="pct"/>
            <w:vAlign w:val="center"/>
          </w:tcPr>
          <w:p w14:paraId="6BBB59E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鹿山站</w:t>
            </w:r>
          </w:p>
        </w:tc>
        <w:tc>
          <w:tcPr>
            <w:tcW w:w="1450" w:type="pct"/>
          </w:tcPr>
          <w:p w14:paraId="0D759E69"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鹿山街道中埠大道2号</w:t>
            </w:r>
          </w:p>
        </w:tc>
        <w:tc>
          <w:tcPr>
            <w:tcW w:w="651" w:type="pct"/>
            <w:vMerge w:val="restart"/>
            <w:vAlign w:val="center"/>
          </w:tcPr>
          <w:p w14:paraId="744AD65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鹿山街道办事处</w:t>
            </w:r>
          </w:p>
        </w:tc>
        <w:tc>
          <w:tcPr>
            <w:tcW w:w="1130" w:type="pct"/>
            <w:vMerge w:val="restart"/>
            <w:vAlign w:val="center"/>
          </w:tcPr>
          <w:p w14:paraId="760EC523"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11.24</w:t>
            </w:r>
          </w:p>
        </w:tc>
        <w:tc>
          <w:tcPr>
            <w:tcW w:w="853" w:type="pct"/>
          </w:tcPr>
          <w:p w14:paraId="2FADCC9F"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133EC839" w14:textId="77777777" w:rsidTr="00D53812">
        <w:trPr>
          <w:trHeight w:val="567"/>
        </w:trPr>
        <w:tc>
          <w:tcPr>
            <w:tcW w:w="914" w:type="pct"/>
            <w:vAlign w:val="center"/>
          </w:tcPr>
          <w:p w14:paraId="5B0AF811"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上里站</w:t>
            </w:r>
          </w:p>
        </w:tc>
        <w:tc>
          <w:tcPr>
            <w:tcW w:w="1450" w:type="pct"/>
          </w:tcPr>
          <w:p w14:paraId="4EDB8429"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鹿山街道三合村检查站</w:t>
            </w:r>
          </w:p>
        </w:tc>
        <w:tc>
          <w:tcPr>
            <w:tcW w:w="651" w:type="pct"/>
            <w:vMerge/>
            <w:vAlign w:val="center"/>
          </w:tcPr>
          <w:p w14:paraId="5669E685"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37BD5D0D"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76A7824D"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12808BE4" w14:textId="77777777" w:rsidTr="00D53812">
        <w:trPr>
          <w:trHeight w:val="567"/>
        </w:trPr>
        <w:tc>
          <w:tcPr>
            <w:tcW w:w="914" w:type="pct"/>
            <w:vAlign w:val="center"/>
          </w:tcPr>
          <w:p w14:paraId="6A93FD1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观前站</w:t>
            </w:r>
          </w:p>
        </w:tc>
        <w:tc>
          <w:tcPr>
            <w:tcW w:w="1450" w:type="pct"/>
          </w:tcPr>
          <w:p w14:paraId="4A62032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银湖街道高桥村马塘桥</w:t>
            </w:r>
          </w:p>
        </w:tc>
        <w:tc>
          <w:tcPr>
            <w:tcW w:w="651" w:type="pct"/>
            <w:vMerge w:val="restart"/>
            <w:vAlign w:val="center"/>
          </w:tcPr>
          <w:p w14:paraId="2D208D5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银湖街道办事处</w:t>
            </w:r>
          </w:p>
        </w:tc>
        <w:tc>
          <w:tcPr>
            <w:tcW w:w="1130" w:type="pct"/>
            <w:vMerge w:val="restart"/>
            <w:vAlign w:val="center"/>
          </w:tcPr>
          <w:p w14:paraId="54DA509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 xml:space="preserve">26.87 </w:t>
            </w:r>
          </w:p>
        </w:tc>
        <w:tc>
          <w:tcPr>
            <w:tcW w:w="853" w:type="pct"/>
          </w:tcPr>
          <w:p w14:paraId="565192FB"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6A13583A" w14:textId="77777777" w:rsidTr="00D53812">
        <w:trPr>
          <w:trHeight w:val="567"/>
        </w:trPr>
        <w:tc>
          <w:tcPr>
            <w:tcW w:w="914" w:type="pct"/>
            <w:vAlign w:val="center"/>
          </w:tcPr>
          <w:p w14:paraId="68836219"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坑西站</w:t>
            </w:r>
          </w:p>
        </w:tc>
        <w:tc>
          <w:tcPr>
            <w:tcW w:w="1450" w:type="pct"/>
          </w:tcPr>
          <w:p w14:paraId="135742B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银湖街道坑西村坑</w:t>
            </w:r>
            <w:proofErr w:type="gramStart"/>
            <w:r w:rsidRPr="003202DE">
              <w:rPr>
                <w:rFonts w:cs="宋体" w:hint="eastAsia"/>
                <w:color w:val="000000"/>
                <w:kern w:val="0"/>
              </w:rPr>
              <w:t>筱</w:t>
            </w:r>
            <w:proofErr w:type="gramEnd"/>
            <w:r w:rsidRPr="003202DE">
              <w:rPr>
                <w:rFonts w:cs="宋体" w:hint="eastAsia"/>
                <w:color w:val="000000"/>
                <w:kern w:val="0"/>
              </w:rPr>
              <w:t>线往</w:t>
            </w:r>
            <w:proofErr w:type="gramStart"/>
            <w:r w:rsidRPr="003202DE">
              <w:rPr>
                <w:rFonts w:cs="宋体" w:hint="eastAsia"/>
                <w:color w:val="000000"/>
                <w:kern w:val="0"/>
              </w:rPr>
              <w:t>筱</w:t>
            </w:r>
            <w:proofErr w:type="gramEnd"/>
            <w:r w:rsidRPr="003202DE">
              <w:rPr>
                <w:rFonts w:cs="宋体" w:hint="eastAsia"/>
                <w:color w:val="000000"/>
                <w:kern w:val="0"/>
              </w:rPr>
              <w:t>岭方向200米</w:t>
            </w:r>
          </w:p>
        </w:tc>
        <w:tc>
          <w:tcPr>
            <w:tcW w:w="651" w:type="pct"/>
            <w:vMerge/>
            <w:vAlign w:val="center"/>
          </w:tcPr>
          <w:p w14:paraId="15A7DE1F"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64010B19"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1713B4FF"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0EA36A3D" w14:textId="77777777" w:rsidTr="00D53812">
        <w:trPr>
          <w:trHeight w:val="567"/>
        </w:trPr>
        <w:tc>
          <w:tcPr>
            <w:tcW w:w="914" w:type="pct"/>
            <w:vAlign w:val="center"/>
          </w:tcPr>
          <w:p w14:paraId="032C8EC1"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勤丰站</w:t>
            </w:r>
            <w:proofErr w:type="gramEnd"/>
          </w:p>
        </w:tc>
        <w:tc>
          <w:tcPr>
            <w:tcW w:w="1450" w:type="pct"/>
          </w:tcPr>
          <w:p w14:paraId="5F6D21E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银湖街道勤丰村乌龟山（华仪仪表）对面</w:t>
            </w:r>
          </w:p>
        </w:tc>
        <w:tc>
          <w:tcPr>
            <w:tcW w:w="651" w:type="pct"/>
            <w:vMerge/>
            <w:vAlign w:val="center"/>
          </w:tcPr>
          <w:p w14:paraId="78B9B58A"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07766932"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64AE5297"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29AB6B03" w14:textId="77777777" w:rsidTr="00D53812">
        <w:trPr>
          <w:trHeight w:val="567"/>
        </w:trPr>
        <w:tc>
          <w:tcPr>
            <w:tcW w:w="914" w:type="pct"/>
            <w:vAlign w:val="center"/>
          </w:tcPr>
          <w:p w14:paraId="2E2F518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洪庄站</w:t>
            </w:r>
          </w:p>
        </w:tc>
        <w:tc>
          <w:tcPr>
            <w:tcW w:w="1450" w:type="pct"/>
          </w:tcPr>
          <w:p w14:paraId="685821DA"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银湖街道洪庄村横</w:t>
            </w:r>
            <w:proofErr w:type="gramStart"/>
            <w:r w:rsidRPr="003202DE">
              <w:rPr>
                <w:rFonts w:cs="宋体" w:hint="eastAsia"/>
                <w:color w:val="000000"/>
                <w:kern w:val="0"/>
              </w:rPr>
              <w:t>坞</w:t>
            </w:r>
            <w:proofErr w:type="gramEnd"/>
            <w:r w:rsidRPr="003202DE">
              <w:rPr>
                <w:rFonts w:cs="宋体" w:hint="eastAsia"/>
                <w:color w:val="000000"/>
                <w:kern w:val="0"/>
              </w:rPr>
              <w:t>自然村对面西山脚下</w:t>
            </w:r>
          </w:p>
        </w:tc>
        <w:tc>
          <w:tcPr>
            <w:tcW w:w="651" w:type="pct"/>
            <w:vMerge/>
            <w:vAlign w:val="center"/>
          </w:tcPr>
          <w:p w14:paraId="181798AA"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5C487DE2"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641235EB"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55AE7EF7" w14:textId="77777777" w:rsidTr="00D53812">
        <w:trPr>
          <w:trHeight w:val="567"/>
        </w:trPr>
        <w:tc>
          <w:tcPr>
            <w:tcW w:w="914" w:type="pct"/>
            <w:vAlign w:val="center"/>
          </w:tcPr>
          <w:p w14:paraId="3035287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金</w:t>
            </w:r>
            <w:proofErr w:type="gramStart"/>
            <w:r w:rsidRPr="003202DE">
              <w:rPr>
                <w:rFonts w:cs="宋体" w:hint="eastAsia"/>
                <w:color w:val="000000"/>
                <w:kern w:val="0"/>
              </w:rPr>
              <w:t>竺</w:t>
            </w:r>
            <w:proofErr w:type="gramEnd"/>
            <w:r w:rsidRPr="003202DE">
              <w:rPr>
                <w:rFonts w:cs="宋体" w:hint="eastAsia"/>
                <w:color w:val="000000"/>
                <w:kern w:val="0"/>
              </w:rPr>
              <w:t>站</w:t>
            </w:r>
          </w:p>
        </w:tc>
        <w:tc>
          <w:tcPr>
            <w:tcW w:w="1450" w:type="pct"/>
          </w:tcPr>
          <w:p w14:paraId="025EE116"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银湖街道金</w:t>
            </w:r>
            <w:proofErr w:type="gramStart"/>
            <w:r w:rsidRPr="003202DE">
              <w:rPr>
                <w:rFonts w:cs="宋体" w:hint="eastAsia"/>
                <w:color w:val="000000"/>
                <w:kern w:val="0"/>
              </w:rPr>
              <w:t>竺</w:t>
            </w:r>
            <w:proofErr w:type="gramEnd"/>
            <w:r w:rsidRPr="003202DE">
              <w:rPr>
                <w:rFonts w:cs="宋体" w:hint="eastAsia"/>
                <w:color w:val="000000"/>
                <w:kern w:val="0"/>
              </w:rPr>
              <w:t>村离下</w:t>
            </w:r>
            <w:proofErr w:type="gramStart"/>
            <w:r w:rsidRPr="003202DE">
              <w:rPr>
                <w:rFonts w:cs="宋体" w:hint="eastAsia"/>
                <w:color w:val="000000"/>
                <w:kern w:val="0"/>
              </w:rPr>
              <w:t>浒</w:t>
            </w:r>
            <w:proofErr w:type="gramEnd"/>
            <w:r w:rsidRPr="003202DE">
              <w:rPr>
                <w:rFonts w:cs="宋体" w:hint="eastAsia"/>
                <w:color w:val="000000"/>
                <w:kern w:val="0"/>
              </w:rPr>
              <w:t>自然村200米 处</w:t>
            </w:r>
          </w:p>
        </w:tc>
        <w:tc>
          <w:tcPr>
            <w:tcW w:w="651" w:type="pct"/>
            <w:vMerge/>
            <w:vAlign w:val="center"/>
          </w:tcPr>
          <w:p w14:paraId="0CEDB9C6"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16FC9DED"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74435205"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614A990" w14:textId="77777777" w:rsidTr="00D53812">
        <w:trPr>
          <w:trHeight w:val="567"/>
        </w:trPr>
        <w:tc>
          <w:tcPr>
            <w:tcW w:w="914" w:type="pct"/>
            <w:vAlign w:val="center"/>
          </w:tcPr>
          <w:p w14:paraId="2249B69A"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受降站</w:t>
            </w:r>
            <w:proofErr w:type="gramEnd"/>
          </w:p>
        </w:tc>
        <w:tc>
          <w:tcPr>
            <w:tcW w:w="1450" w:type="pct"/>
          </w:tcPr>
          <w:p w14:paraId="00EF08D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银湖街道</w:t>
            </w:r>
            <w:proofErr w:type="gramStart"/>
            <w:r w:rsidRPr="003202DE">
              <w:rPr>
                <w:rFonts w:cs="宋体" w:hint="eastAsia"/>
                <w:color w:val="000000"/>
                <w:kern w:val="0"/>
              </w:rPr>
              <w:t>受降村</w:t>
            </w:r>
            <w:proofErr w:type="gramEnd"/>
            <w:r w:rsidRPr="003202DE">
              <w:rPr>
                <w:rFonts w:cs="宋体" w:hint="eastAsia"/>
                <w:color w:val="000000"/>
                <w:kern w:val="0"/>
              </w:rPr>
              <w:t>龙村桥头往里200米</w:t>
            </w:r>
          </w:p>
        </w:tc>
        <w:tc>
          <w:tcPr>
            <w:tcW w:w="651" w:type="pct"/>
            <w:vMerge/>
            <w:vAlign w:val="center"/>
          </w:tcPr>
          <w:p w14:paraId="6D33D4BC"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787510F4"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3E185228"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7EE72259" w14:textId="77777777" w:rsidTr="00D53812">
        <w:trPr>
          <w:trHeight w:val="90"/>
        </w:trPr>
        <w:tc>
          <w:tcPr>
            <w:tcW w:w="914" w:type="pct"/>
            <w:vAlign w:val="center"/>
          </w:tcPr>
          <w:p w14:paraId="21B9DBC5"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lastRenderedPageBreak/>
              <w:t>铁坎站</w:t>
            </w:r>
            <w:proofErr w:type="gramEnd"/>
          </w:p>
        </w:tc>
        <w:tc>
          <w:tcPr>
            <w:tcW w:w="1450" w:type="pct"/>
          </w:tcPr>
          <w:p w14:paraId="7230E1F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春</w:t>
            </w:r>
            <w:proofErr w:type="gramStart"/>
            <w:r w:rsidRPr="003202DE">
              <w:rPr>
                <w:rFonts w:cs="宋体" w:hint="eastAsia"/>
                <w:color w:val="000000"/>
                <w:kern w:val="0"/>
              </w:rPr>
              <w:t>建乡铁坎村</w:t>
            </w:r>
            <w:proofErr w:type="gramEnd"/>
            <w:r w:rsidRPr="003202DE">
              <w:rPr>
                <w:rFonts w:cs="宋体" w:hint="eastAsia"/>
                <w:color w:val="000000"/>
                <w:kern w:val="0"/>
              </w:rPr>
              <w:t>青山桥进去100米</w:t>
            </w:r>
          </w:p>
        </w:tc>
        <w:tc>
          <w:tcPr>
            <w:tcW w:w="651" w:type="pct"/>
            <w:vAlign w:val="center"/>
          </w:tcPr>
          <w:p w14:paraId="5859B2E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春建乡人民政府</w:t>
            </w:r>
          </w:p>
        </w:tc>
        <w:tc>
          <w:tcPr>
            <w:tcW w:w="1130" w:type="pct"/>
            <w:vAlign w:val="center"/>
          </w:tcPr>
          <w:p w14:paraId="0431DAAF"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2.65</w:t>
            </w:r>
          </w:p>
        </w:tc>
        <w:tc>
          <w:tcPr>
            <w:tcW w:w="853" w:type="pct"/>
          </w:tcPr>
          <w:p w14:paraId="079F21FA"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212F39A9" w14:textId="77777777" w:rsidTr="00D53812">
        <w:trPr>
          <w:trHeight w:val="567"/>
        </w:trPr>
        <w:tc>
          <w:tcPr>
            <w:tcW w:w="914" w:type="pct"/>
            <w:vAlign w:val="center"/>
          </w:tcPr>
          <w:p w14:paraId="041DA8D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春</w:t>
            </w:r>
            <w:proofErr w:type="gramStart"/>
            <w:r w:rsidRPr="003202DE">
              <w:rPr>
                <w:rFonts w:cs="宋体" w:hint="eastAsia"/>
                <w:color w:val="000000"/>
                <w:kern w:val="0"/>
              </w:rPr>
              <w:t>渚</w:t>
            </w:r>
            <w:proofErr w:type="gramEnd"/>
            <w:r w:rsidRPr="003202DE">
              <w:rPr>
                <w:rFonts w:cs="宋体" w:hint="eastAsia"/>
                <w:color w:val="000000"/>
                <w:kern w:val="0"/>
              </w:rPr>
              <w:t>站</w:t>
            </w:r>
          </w:p>
        </w:tc>
        <w:tc>
          <w:tcPr>
            <w:tcW w:w="1450" w:type="pct"/>
            <w:vAlign w:val="center"/>
          </w:tcPr>
          <w:p w14:paraId="00E236C4"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新桐乡春</w:t>
            </w:r>
            <w:proofErr w:type="gramStart"/>
            <w:r w:rsidRPr="003202DE">
              <w:rPr>
                <w:rFonts w:cs="宋体" w:hint="eastAsia"/>
                <w:color w:val="000000"/>
                <w:kern w:val="0"/>
              </w:rPr>
              <w:t>渚</w:t>
            </w:r>
            <w:proofErr w:type="gramEnd"/>
            <w:r w:rsidRPr="003202DE">
              <w:rPr>
                <w:rFonts w:cs="宋体" w:hint="eastAsia"/>
                <w:color w:val="000000"/>
                <w:kern w:val="0"/>
              </w:rPr>
              <w:t>资源站（春</w:t>
            </w:r>
            <w:proofErr w:type="gramStart"/>
            <w:r w:rsidRPr="003202DE">
              <w:rPr>
                <w:rFonts w:cs="宋体" w:hint="eastAsia"/>
                <w:color w:val="000000"/>
                <w:kern w:val="0"/>
              </w:rPr>
              <w:t>渚</w:t>
            </w:r>
            <w:proofErr w:type="gramEnd"/>
            <w:r w:rsidRPr="003202DE">
              <w:rPr>
                <w:rFonts w:cs="宋体" w:hint="eastAsia"/>
                <w:color w:val="000000"/>
                <w:kern w:val="0"/>
              </w:rPr>
              <w:t>村后山边）</w:t>
            </w:r>
          </w:p>
        </w:tc>
        <w:tc>
          <w:tcPr>
            <w:tcW w:w="651" w:type="pct"/>
            <w:vMerge w:val="restart"/>
            <w:vAlign w:val="center"/>
          </w:tcPr>
          <w:p w14:paraId="015BB2B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新桐乡人民政府</w:t>
            </w:r>
          </w:p>
        </w:tc>
        <w:tc>
          <w:tcPr>
            <w:tcW w:w="1130" w:type="pct"/>
            <w:vMerge w:val="restart"/>
            <w:vAlign w:val="center"/>
          </w:tcPr>
          <w:p w14:paraId="35E3716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3.2</w:t>
            </w:r>
          </w:p>
        </w:tc>
        <w:tc>
          <w:tcPr>
            <w:tcW w:w="853" w:type="pct"/>
          </w:tcPr>
          <w:p w14:paraId="7181F209"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E81A64B" w14:textId="77777777" w:rsidTr="00D53812">
        <w:trPr>
          <w:trHeight w:val="567"/>
        </w:trPr>
        <w:tc>
          <w:tcPr>
            <w:tcW w:w="914" w:type="pct"/>
            <w:vAlign w:val="center"/>
          </w:tcPr>
          <w:p w14:paraId="2BC3BB92"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新桐站</w:t>
            </w:r>
            <w:proofErr w:type="gramEnd"/>
          </w:p>
        </w:tc>
        <w:tc>
          <w:tcPr>
            <w:tcW w:w="1450" w:type="pct"/>
            <w:vAlign w:val="center"/>
          </w:tcPr>
          <w:p w14:paraId="0EFFAC34"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新桐乡新</w:t>
            </w:r>
            <w:proofErr w:type="gramStart"/>
            <w:r w:rsidRPr="003202DE">
              <w:rPr>
                <w:rFonts w:cs="宋体" w:hint="eastAsia"/>
                <w:color w:val="000000"/>
                <w:kern w:val="0"/>
              </w:rPr>
              <w:t>桐资源</w:t>
            </w:r>
            <w:proofErr w:type="gramEnd"/>
            <w:r w:rsidRPr="003202DE">
              <w:rPr>
                <w:rFonts w:cs="宋体" w:hint="eastAsia"/>
                <w:color w:val="000000"/>
                <w:kern w:val="0"/>
              </w:rPr>
              <w:t>站（新桐村新店）</w:t>
            </w:r>
          </w:p>
        </w:tc>
        <w:tc>
          <w:tcPr>
            <w:tcW w:w="651" w:type="pct"/>
            <w:vMerge/>
            <w:vAlign w:val="center"/>
          </w:tcPr>
          <w:p w14:paraId="017E0A68"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5B61DE25"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54940B48"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34F729F2" w14:textId="77777777" w:rsidTr="00D53812">
        <w:trPr>
          <w:trHeight w:val="567"/>
        </w:trPr>
        <w:tc>
          <w:tcPr>
            <w:tcW w:w="914" w:type="pct"/>
            <w:vAlign w:val="center"/>
          </w:tcPr>
          <w:p w14:paraId="5ED55C9E"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湘溪站</w:t>
            </w:r>
            <w:proofErr w:type="gramEnd"/>
          </w:p>
        </w:tc>
        <w:tc>
          <w:tcPr>
            <w:tcW w:w="1450" w:type="pct"/>
          </w:tcPr>
          <w:p w14:paraId="3A4EFD4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w:t>
            </w:r>
            <w:proofErr w:type="gramStart"/>
            <w:r w:rsidRPr="003202DE">
              <w:rPr>
                <w:rFonts w:cs="宋体" w:hint="eastAsia"/>
                <w:color w:val="000000"/>
                <w:kern w:val="0"/>
              </w:rPr>
              <w:t>登镇湘溪</w:t>
            </w:r>
            <w:proofErr w:type="gramEnd"/>
            <w:r w:rsidRPr="003202DE">
              <w:rPr>
                <w:rFonts w:cs="宋体" w:hint="eastAsia"/>
                <w:color w:val="000000"/>
                <w:kern w:val="0"/>
              </w:rPr>
              <w:t>村和尚岭</w:t>
            </w:r>
          </w:p>
        </w:tc>
        <w:tc>
          <w:tcPr>
            <w:tcW w:w="651" w:type="pct"/>
            <w:vMerge w:val="restart"/>
            <w:vAlign w:val="center"/>
          </w:tcPr>
          <w:p w14:paraId="03576B8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新登镇人民政府</w:t>
            </w:r>
          </w:p>
        </w:tc>
        <w:tc>
          <w:tcPr>
            <w:tcW w:w="1130" w:type="pct"/>
            <w:vMerge w:val="restart"/>
            <w:vAlign w:val="center"/>
          </w:tcPr>
          <w:p w14:paraId="4BC3FE1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32.28</w:t>
            </w:r>
          </w:p>
        </w:tc>
        <w:tc>
          <w:tcPr>
            <w:tcW w:w="853" w:type="pct"/>
          </w:tcPr>
          <w:p w14:paraId="38F89EF7"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4008CAE" w14:textId="77777777" w:rsidTr="00D53812">
        <w:trPr>
          <w:trHeight w:val="567"/>
        </w:trPr>
        <w:tc>
          <w:tcPr>
            <w:tcW w:w="914" w:type="pct"/>
            <w:vAlign w:val="center"/>
          </w:tcPr>
          <w:p w14:paraId="0910F5F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湘主站</w:t>
            </w:r>
          </w:p>
        </w:tc>
        <w:tc>
          <w:tcPr>
            <w:tcW w:w="1450" w:type="pct"/>
          </w:tcPr>
          <w:p w14:paraId="6AB7EDE6"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新登</w:t>
            </w:r>
            <w:proofErr w:type="gramStart"/>
            <w:r w:rsidRPr="003202DE">
              <w:rPr>
                <w:rFonts w:cs="宋体" w:hint="eastAsia"/>
                <w:color w:val="000000"/>
                <w:kern w:val="0"/>
              </w:rPr>
              <w:t>镇湘主</w:t>
            </w:r>
            <w:proofErr w:type="gramEnd"/>
            <w:r w:rsidRPr="003202DE">
              <w:rPr>
                <w:rFonts w:cs="宋体" w:hint="eastAsia"/>
                <w:color w:val="000000"/>
                <w:kern w:val="0"/>
              </w:rPr>
              <w:t xml:space="preserve">村马鞍山       </w:t>
            </w:r>
          </w:p>
        </w:tc>
        <w:tc>
          <w:tcPr>
            <w:tcW w:w="651" w:type="pct"/>
            <w:vMerge/>
            <w:vAlign w:val="center"/>
          </w:tcPr>
          <w:p w14:paraId="2D2E781B"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6AC27EB2"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4283592B"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A2A6AFE" w14:textId="77777777" w:rsidTr="00D53812">
        <w:trPr>
          <w:trHeight w:val="567"/>
        </w:trPr>
        <w:tc>
          <w:tcPr>
            <w:tcW w:w="914" w:type="pct"/>
            <w:vAlign w:val="center"/>
          </w:tcPr>
          <w:p w14:paraId="6421C2A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半山站</w:t>
            </w:r>
          </w:p>
        </w:tc>
        <w:tc>
          <w:tcPr>
            <w:tcW w:w="1450" w:type="pct"/>
          </w:tcPr>
          <w:p w14:paraId="7E36746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新登镇半</w:t>
            </w:r>
            <w:proofErr w:type="gramStart"/>
            <w:r w:rsidRPr="003202DE">
              <w:rPr>
                <w:rFonts w:cs="宋体" w:hint="eastAsia"/>
                <w:color w:val="000000"/>
                <w:kern w:val="0"/>
              </w:rPr>
              <w:t>山村桥岭村</w:t>
            </w:r>
            <w:proofErr w:type="gramEnd"/>
          </w:p>
        </w:tc>
        <w:tc>
          <w:tcPr>
            <w:tcW w:w="651" w:type="pct"/>
            <w:vMerge/>
            <w:vAlign w:val="center"/>
          </w:tcPr>
          <w:p w14:paraId="0A1BD861"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6948AF9E"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24862AF3"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0130C944" w14:textId="77777777" w:rsidTr="00D53812">
        <w:trPr>
          <w:trHeight w:val="567"/>
        </w:trPr>
        <w:tc>
          <w:tcPr>
            <w:tcW w:w="914" w:type="pct"/>
            <w:vAlign w:val="center"/>
          </w:tcPr>
          <w:p w14:paraId="58576D63"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松溪站</w:t>
            </w:r>
          </w:p>
        </w:tc>
        <w:tc>
          <w:tcPr>
            <w:tcW w:w="1450" w:type="pct"/>
          </w:tcPr>
          <w:p w14:paraId="2D0C4403"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新登镇官山村松溪资源站点</w:t>
            </w:r>
          </w:p>
        </w:tc>
        <w:tc>
          <w:tcPr>
            <w:tcW w:w="651" w:type="pct"/>
            <w:vMerge/>
            <w:vAlign w:val="center"/>
          </w:tcPr>
          <w:p w14:paraId="4A99E0C9"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0C51539E"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27018AA6"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27DE5FF6" w14:textId="77777777" w:rsidTr="00D53812">
        <w:trPr>
          <w:trHeight w:val="567"/>
        </w:trPr>
        <w:tc>
          <w:tcPr>
            <w:tcW w:w="914" w:type="pct"/>
            <w:vAlign w:val="center"/>
          </w:tcPr>
          <w:p w14:paraId="47A5E9B4"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五里桥站</w:t>
            </w:r>
          </w:p>
        </w:tc>
        <w:tc>
          <w:tcPr>
            <w:tcW w:w="1450" w:type="pct"/>
          </w:tcPr>
          <w:p w14:paraId="43037A7B"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新登镇五里桥村白家后</w:t>
            </w:r>
            <w:proofErr w:type="gramStart"/>
            <w:r w:rsidRPr="003202DE">
              <w:rPr>
                <w:rFonts w:cs="宋体" w:hint="eastAsia"/>
                <w:color w:val="000000"/>
                <w:kern w:val="0"/>
              </w:rPr>
              <w:t>畈</w:t>
            </w:r>
            <w:proofErr w:type="gramEnd"/>
            <w:r w:rsidRPr="003202DE">
              <w:rPr>
                <w:rFonts w:cs="宋体" w:hint="eastAsia"/>
                <w:color w:val="000000"/>
                <w:kern w:val="0"/>
              </w:rPr>
              <w:t>青沙垅水库下面</w:t>
            </w:r>
          </w:p>
        </w:tc>
        <w:tc>
          <w:tcPr>
            <w:tcW w:w="651" w:type="pct"/>
            <w:vMerge/>
            <w:vAlign w:val="center"/>
          </w:tcPr>
          <w:p w14:paraId="777E88B0"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4C4EB721"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02D45C1C"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2D7B853E" w14:textId="77777777" w:rsidTr="00D53812">
        <w:trPr>
          <w:trHeight w:val="567"/>
        </w:trPr>
        <w:tc>
          <w:tcPr>
            <w:tcW w:w="914" w:type="pct"/>
            <w:vAlign w:val="center"/>
          </w:tcPr>
          <w:p w14:paraId="19142648"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双江站</w:t>
            </w:r>
          </w:p>
        </w:tc>
        <w:tc>
          <w:tcPr>
            <w:tcW w:w="1450" w:type="pct"/>
          </w:tcPr>
          <w:p w14:paraId="350D4E5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新登镇城北塔山站</w:t>
            </w:r>
          </w:p>
        </w:tc>
        <w:tc>
          <w:tcPr>
            <w:tcW w:w="651" w:type="pct"/>
            <w:vMerge/>
            <w:vAlign w:val="center"/>
          </w:tcPr>
          <w:p w14:paraId="5A82D2DE"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67E06D22"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27C78D11"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7A96EAB4" w14:textId="77777777" w:rsidTr="00D53812">
        <w:trPr>
          <w:trHeight w:val="567"/>
        </w:trPr>
        <w:tc>
          <w:tcPr>
            <w:tcW w:w="914" w:type="pct"/>
            <w:vAlign w:val="center"/>
          </w:tcPr>
          <w:p w14:paraId="76B35A9C"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长垄站</w:t>
            </w:r>
            <w:proofErr w:type="gramEnd"/>
          </w:p>
        </w:tc>
        <w:tc>
          <w:tcPr>
            <w:tcW w:w="1450" w:type="pct"/>
          </w:tcPr>
          <w:p w14:paraId="59A810A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新登镇长</w:t>
            </w:r>
            <w:proofErr w:type="gramStart"/>
            <w:r w:rsidRPr="003202DE">
              <w:rPr>
                <w:rFonts w:cs="宋体" w:hint="eastAsia"/>
                <w:color w:val="000000"/>
                <w:kern w:val="0"/>
              </w:rPr>
              <w:t>垄村雪岭</w:t>
            </w:r>
            <w:proofErr w:type="gramEnd"/>
            <w:r w:rsidRPr="003202DE">
              <w:rPr>
                <w:rFonts w:cs="宋体" w:hint="eastAsia"/>
                <w:color w:val="000000"/>
                <w:kern w:val="0"/>
              </w:rPr>
              <w:t>头，</w:t>
            </w:r>
          </w:p>
        </w:tc>
        <w:tc>
          <w:tcPr>
            <w:tcW w:w="651" w:type="pct"/>
            <w:vMerge/>
            <w:vAlign w:val="center"/>
          </w:tcPr>
          <w:p w14:paraId="1F92B101"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599D35E6"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7F299DC7"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24C5440F" w14:textId="77777777" w:rsidTr="00D53812">
        <w:trPr>
          <w:trHeight w:val="567"/>
        </w:trPr>
        <w:tc>
          <w:tcPr>
            <w:tcW w:w="914" w:type="pct"/>
            <w:vAlign w:val="center"/>
          </w:tcPr>
          <w:p w14:paraId="0AB6EEB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昌东站</w:t>
            </w:r>
          </w:p>
        </w:tc>
        <w:tc>
          <w:tcPr>
            <w:tcW w:w="1450" w:type="pct"/>
          </w:tcPr>
          <w:p w14:paraId="26F05E36"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w:t>
            </w:r>
            <w:proofErr w:type="gramStart"/>
            <w:r w:rsidRPr="003202DE">
              <w:rPr>
                <w:rFonts w:cs="宋体" w:hint="eastAsia"/>
                <w:color w:val="000000"/>
                <w:kern w:val="0"/>
              </w:rPr>
              <w:t>登镇昌东</w:t>
            </w:r>
            <w:proofErr w:type="gramEnd"/>
            <w:r w:rsidRPr="003202DE">
              <w:rPr>
                <w:rFonts w:cs="宋体" w:hint="eastAsia"/>
                <w:color w:val="000000"/>
                <w:kern w:val="0"/>
              </w:rPr>
              <w:t>村上岭头</w:t>
            </w:r>
          </w:p>
        </w:tc>
        <w:tc>
          <w:tcPr>
            <w:tcW w:w="651" w:type="pct"/>
            <w:vMerge/>
            <w:vAlign w:val="center"/>
          </w:tcPr>
          <w:p w14:paraId="6E5B09E4"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35976C96"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0D2D7A9B"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3DF55BAE" w14:textId="77777777" w:rsidTr="00D53812">
        <w:trPr>
          <w:trHeight w:val="567"/>
        </w:trPr>
        <w:tc>
          <w:tcPr>
            <w:tcW w:w="914" w:type="pct"/>
            <w:vAlign w:val="center"/>
          </w:tcPr>
          <w:p w14:paraId="3ED0AC5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双联站</w:t>
            </w:r>
          </w:p>
        </w:tc>
        <w:tc>
          <w:tcPr>
            <w:tcW w:w="1450" w:type="pct"/>
          </w:tcPr>
          <w:p w14:paraId="666F9A7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新登镇双联村白石岭</w:t>
            </w:r>
          </w:p>
        </w:tc>
        <w:tc>
          <w:tcPr>
            <w:tcW w:w="651" w:type="pct"/>
            <w:vMerge/>
            <w:vAlign w:val="center"/>
          </w:tcPr>
          <w:p w14:paraId="62855E15"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317734D4"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453283C1"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10F9037E" w14:textId="77777777" w:rsidTr="00D53812">
        <w:trPr>
          <w:trHeight w:val="567"/>
        </w:trPr>
        <w:tc>
          <w:tcPr>
            <w:tcW w:w="914" w:type="pct"/>
            <w:vAlign w:val="center"/>
          </w:tcPr>
          <w:p w14:paraId="08CAF084"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莲桥站</w:t>
            </w:r>
            <w:proofErr w:type="gramEnd"/>
          </w:p>
        </w:tc>
        <w:tc>
          <w:tcPr>
            <w:tcW w:w="1450" w:type="pct"/>
          </w:tcPr>
          <w:p w14:paraId="6C79A44F"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渌渚</w:t>
            </w:r>
            <w:proofErr w:type="gramEnd"/>
            <w:r w:rsidRPr="003202DE">
              <w:rPr>
                <w:rFonts w:cs="宋体" w:hint="eastAsia"/>
                <w:color w:val="000000"/>
                <w:kern w:val="0"/>
              </w:rPr>
              <w:t>镇</w:t>
            </w:r>
            <w:proofErr w:type="gramStart"/>
            <w:r w:rsidRPr="003202DE">
              <w:rPr>
                <w:rFonts w:cs="宋体" w:hint="eastAsia"/>
                <w:color w:val="000000"/>
                <w:kern w:val="0"/>
              </w:rPr>
              <w:t>莲桥村谢莲</w:t>
            </w:r>
            <w:proofErr w:type="gramEnd"/>
            <w:r w:rsidRPr="003202DE">
              <w:rPr>
                <w:rFonts w:cs="宋体" w:hint="eastAsia"/>
                <w:color w:val="000000"/>
                <w:kern w:val="0"/>
              </w:rPr>
              <w:t>自然村</w:t>
            </w:r>
          </w:p>
        </w:tc>
        <w:tc>
          <w:tcPr>
            <w:tcW w:w="651" w:type="pct"/>
            <w:vMerge w:val="restart"/>
            <w:vAlign w:val="center"/>
          </w:tcPr>
          <w:p w14:paraId="11A158EC"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渌渚</w:t>
            </w:r>
            <w:proofErr w:type="gramEnd"/>
            <w:r w:rsidRPr="003202DE">
              <w:rPr>
                <w:rFonts w:cs="宋体" w:hint="eastAsia"/>
                <w:color w:val="000000"/>
                <w:kern w:val="0"/>
              </w:rPr>
              <w:t>镇人民政府</w:t>
            </w:r>
          </w:p>
        </w:tc>
        <w:tc>
          <w:tcPr>
            <w:tcW w:w="1130" w:type="pct"/>
            <w:vMerge w:val="restart"/>
            <w:vAlign w:val="center"/>
          </w:tcPr>
          <w:p w14:paraId="75DD10B3"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3.88</w:t>
            </w:r>
          </w:p>
        </w:tc>
        <w:tc>
          <w:tcPr>
            <w:tcW w:w="853" w:type="pct"/>
          </w:tcPr>
          <w:p w14:paraId="3CD6A15B"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60C637A" w14:textId="77777777" w:rsidTr="00D53812">
        <w:trPr>
          <w:trHeight w:val="567"/>
        </w:trPr>
        <w:tc>
          <w:tcPr>
            <w:tcW w:w="914" w:type="pct"/>
            <w:vAlign w:val="center"/>
          </w:tcPr>
          <w:p w14:paraId="3C07ADA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新港站</w:t>
            </w:r>
          </w:p>
        </w:tc>
        <w:tc>
          <w:tcPr>
            <w:tcW w:w="1450" w:type="pct"/>
          </w:tcPr>
          <w:p w14:paraId="0D9E8278"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渌渚</w:t>
            </w:r>
            <w:proofErr w:type="gramEnd"/>
            <w:r w:rsidRPr="003202DE">
              <w:rPr>
                <w:rFonts w:cs="宋体" w:hint="eastAsia"/>
                <w:color w:val="000000"/>
                <w:kern w:val="0"/>
              </w:rPr>
              <w:t>镇新港村老虎尾</w:t>
            </w:r>
          </w:p>
        </w:tc>
        <w:tc>
          <w:tcPr>
            <w:tcW w:w="651" w:type="pct"/>
            <w:vMerge/>
            <w:vAlign w:val="center"/>
          </w:tcPr>
          <w:p w14:paraId="14FFE70D"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384F8CB4"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5ED5AAF5"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6C8D41A0" w14:textId="77777777" w:rsidTr="00D53812">
        <w:trPr>
          <w:trHeight w:val="567"/>
        </w:trPr>
        <w:tc>
          <w:tcPr>
            <w:tcW w:w="914" w:type="pct"/>
            <w:vAlign w:val="center"/>
          </w:tcPr>
          <w:p w14:paraId="64511D6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棠棣站</w:t>
            </w:r>
          </w:p>
        </w:tc>
        <w:tc>
          <w:tcPr>
            <w:tcW w:w="1450" w:type="pct"/>
          </w:tcPr>
          <w:p w14:paraId="16E2E433"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胥</w:t>
            </w:r>
            <w:proofErr w:type="gramEnd"/>
            <w:r w:rsidRPr="003202DE">
              <w:rPr>
                <w:rFonts w:cs="宋体" w:hint="eastAsia"/>
                <w:color w:val="000000"/>
                <w:kern w:val="0"/>
              </w:rPr>
              <w:t>口镇棠棣村原胥口镇易腐垃圾处置站</w:t>
            </w:r>
          </w:p>
        </w:tc>
        <w:tc>
          <w:tcPr>
            <w:tcW w:w="651" w:type="pct"/>
            <w:vAlign w:val="center"/>
          </w:tcPr>
          <w:p w14:paraId="195926D6"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胥</w:t>
            </w:r>
            <w:proofErr w:type="gramEnd"/>
            <w:r w:rsidRPr="003202DE">
              <w:rPr>
                <w:rFonts w:cs="宋体" w:hint="eastAsia"/>
                <w:color w:val="000000"/>
                <w:kern w:val="0"/>
              </w:rPr>
              <w:t>口镇人民政府的</w:t>
            </w:r>
          </w:p>
        </w:tc>
        <w:tc>
          <w:tcPr>
            <w:tcW w:w="1130" w:type="pct"/>
            <w:vAlign w:val="center"/>
          </w:tcPr>
          <w:p w14:paraId="0C339CF6"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7.66</w:t>
            </w:r>
          </w:p>
        </w:tc>
        <w:tc>
          <w:tcPr>
            <w:tcW w:w="853" w:type="pct"/>
          </w:tcPr>
          <w:p w14:paraId="33194C34"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2E4F616D" w14:textId="77777777" w:rsidTr="00D53812">
        <w:trPr>
          <w:trHeight w:val="567"/>
        </w:trPr>
        <w:tc>
          <w:tcPr>
            <w:tcW w:w="914" w:type="pct"/>
            <w:vAlign w:val="center"/>
          </w:tcPr>
          <w:p w14:paraId="021B960F"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永昌站</w:t>
            </w:r>
          </w:p>
        </w:tc>
        <w:tc>
          <w:tcPr>
            <w:tcW w:w="1450" w:type="pct"/>
          </w:tcPr>
          <w:p w14:paraId="77586588"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永昌镇永昌村黄泥桥头</w:t>
            </w:r>
          </w:p>
        </w:tc>
        <w:tc>
          <w:tcPr>
            <w:tcW w:w="651" w:type="pct"/>
            <w:vAlign w:val="center"/>
          </w:tcPr>
          <w:p w14:paraId="153C196F"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永昌镇人民政府</w:t>
            </w:r>
          </w:p>
        </w:tc>
        <w:tc>
          <w:tcPr>
            <w:tcW w:w="1130" w:type="pct"/>
            <w:vAlign w:val="center"/>
          </w:tcPr>
          <w:p w14:paraId="3DA867A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3.39</w:t>
            </w:r>
          </w:p>
        </w:tc>
        <w:tc>
          <w:tcPr>
            <w:tcW w:w="853" w:type="pct"/>
          </w:tcPr>
          <w:p w14:paraId="009D5195"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7F317F14" w14:textId="77777777" w:rsidTr="00D53812">
        <w:trPr>
          <w:trHeight w:val="567"/>
        </w:trPr>
        <w:tc>
          <w:tcPr>
            <w:tcW w:w="914" w:type="pct"/>
            <w:vAlign w:val="center"/>
          </w:tcPr>
          <w:p w14:paraId="3659511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虹</w:t>
            </w:r>
            <w:proofErr w:type="gramStart"/>
            <w:r w:rsidRPr="003202DE">
              <w:rPr>
                <w:rFonts w:cs="宋体" w:hint="eastAsia"/>
                <w:color w:val="000000"/>
                <w:kern w:val="0"/>
              </w:rPr>
              <w:t>赤</w:t>
            </w:r>
            <w:proofErr w:type="gramEnd"/>
            <w:r w:rsidRPr="003202DE">
              <w:rPr>
                <w:rFonts w:cs="宋体" w:hint="eastAsia"/>
                <w:color w:val="000000"/>
                <w:kern w:val="0"/>
              </w:rPr>
              <w:t>站</w:t>
            </w:r>
          </w:p>
        </w:tc>
        <w:tc>
          <w:tcPr>
            <w:tcW w:w="1450" w:type="pct"/>
          </w:tcPr>
          <w:p w14:paraId="1B88B111"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大源镇虹</w:t>
            </w:r>
            <w:proofErr w:type="gramStart"/>
            <w:r w:rsidRPr="003202DE">
              <w:rPr>
                <w:rFonts w:cs="宋体" w:hint="eastAsia"/>
                <w:color w:val="000000"/>
                <w:kern w:val="0"/>
              </w:rPr>
              <w:t>赤</w:t>
            </w:r>
            <w:proofErr w:type="gramEnd"/>
            <w:r w:rsidRPr="003202DE">
              <w:rPr>
                <w:rFonts w:cs="宋体" w:hint="eastAsia"/>
                <w:color w:val="000000"/>
                <w:kern w:val="0"/>
              </w:rPr>
              <w:t>村易腐垃圾处置站</w:t>
            </w:r>
          </w:p>
        </w:tc>
        <w:tc>
          <w:tcPr>
            <w:tcW w:w="651" w:type="pct"/>
            <w:vMerge w:val="restart"/>
            <w:vAlign w:val="center"/>
          </w:tcPr>
          <w:p w14:paraId="65FDA2E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大源镇人民政府</w:t>
            </w:r>
          </w:p>
        </w:tc>
        <w:tc>
          <w:tcPr>
            <w:tcW w:w="1130" w:type="pct"/>
            <w:vMerge w:val="restart"/>
            <w:vAlign w:val="center"/>
          </w:tcPr>
          <w:p w14:paraId="4E5F6DE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13.28</w:t>
            </w:r>
          </w:p>
        </w:tc>
        <w:tc>
          <w:tcPr>
            <w:tcW w:w="853" w:type="pct"/>
          </w:tcPr>
          <w:p w14:paraId="3E092086"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34693733" w14:textId="77777777" w:rsidTr="00D53812">
        <w:trPr>
          <w:trHeight w:val="567"/>
        </w:trPr>
        <w:tc>
          <w:tcPr>
            <w:tcW w:w="914" w:type="pct"/>
            <w:vAlign w:val="center"/>
          </w:tcPr>
          <w:p w14:paraId="28E530A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lastRenderedPageBreak/>
              <w:t>觃口站</w:t>
            </w:r>
          </w:p>
        </w:tc>
        <w:tc>
          <w:tcPr>
            <w:tcW w:w="1450" w:type="pct"/>
          </w:tcPr>
          <w:p w14:paraId="7B876ED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大源镇觃口村易腐垃圾处置站</w:t>
            </w:r>
          </w:p>
        </w:tc>
        <w:tc>
          <w:tcPr>
            <w:tcW w:w="651" w:type="pct"/>
            <w:vMerge/>
            <w:vAlign w:val="center"/>
          </w:tcPr>
          <w:p w14:paraId="15B3626E"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1DD3DE6B"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64087B25"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1FBE4B42" w14:textId="77777777" w:rsidTr="00D53812">
        <w:trPr>
          <w:trHeight w:val="567"/>
        </w:trPr>
        <w:tc>
          <w:tcPr>
            <w:tcW w:w="914" w:type="pct"/>
            <w:vAlign w:val="center"/>
          </w:tcPr>
          <w:p w14:paraId="4377639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新关站</w:t>
            </w:r>
          </w:p>
        </w:tc>
        <w:tc>
          <w:tcPr>
            <w:tcW w:w="1450" w:type="pct"/>
          </w:tcPr>
          <w:p w14:paraId="56336274"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大源镇新关村易腐垃圾处置站</w:t>
            </w:r>
          </w:p>
        </w:tc>
        <w:tc>
          <w:tcPr>
            <w:tcW w:w="651" w:type="pct"/>
            <w:vMerge/>
            <w:vAlign w:val="center"/>
          </w:tcPr>
          <w:p w14:paraId="0C54DF80"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2F0EDF6F"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689E660F"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6DAB48C2" w14:textId="77777777" w:rsidTr="00D53812">
        <w:trPr>
          <w:trHeight w:val="567"/>
        </w:trPr>
        <w:tc>
          <w:tcPr>
            <w:tcW w:w="914" w:type="pct"/>
            <w:vAlign w:val="center"/>
          </w:tcPr>
          <w:p w14:paraId="6259D57A"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东前站</w:t>
            </w:r>
          </w:p>
        </w:tc>
        <w:tc>
          <w:tcPr>
            <w:tcW w:w="1450" w:type="pct"/>
          </w:tcPr>
          <w:p w14:paraId="2B5F937F"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大源镇东前村易腐垃圾处置站</w:t>
            </w:r>
          </w:p>
        </w:tc>
        <w:tc>
          <w:tcPr>
            <w:tcW w:w="651" w:type="pct"/>
            <w:vMerge/>
            <w:vAlign w:val="center"/>
          </w:tcPr>
          <w:p w14:paraId="0CAA3160"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7834F93A"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234A1F9B"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15CAFB1" w14:textId="77777777" w:rsidTr="00D53812">
        <w:trPr>
          <w:trHeight w:val="567"/>
        </w:trPr>
        <w:tc>
          <w:tcPr>
            <w:tcW w:w="914" w:type="pct"/>
            <w:vAlign w:val="center"/>
          </w:tcPr>
          <w:p w14:paraId="5F13374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大源站</w:t>
            </w:r>
          </w:p>
        </w:tc>
        <w:tc>
          <w:tcPr>
            <w:tcW w:w="1450" w:type="pct"/>
          </w:tcPr>
          <w:p w14:paraId="7F3D9CD9"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大源镇大源村易腐垃圾处置站</w:t>
            </w:r>
          </w:p>
        </w:tc>
        <w:tc>
          <w:tcPr>
            <w:tcW w:w="651" w:type="pct"/>
            <w:vMerge/>
            <w:vAlign w:val="center"/>
          </w:tcPr>
          <w:p w14:paraId="79B73826"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04F20BCF"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54BBBD5E"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0F2BF7D5" w14:textId="77777777" w:rsidTr="00D53812">
        <w:trPr>
          <w:trHeight w:val="567"/>
        </w:trPr>
        <w:tc>
          <w:tcPr>
            <w:tcW w:w="914" w:type="pct"/>
            <w:vAlign w:val="center"/>
          </w:tcPr>
          <w:p w14:paraId="1BCCEC66"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新华站</w:t>
            </w:r>
            <w:proofErr w:type="gramEnd"/>
          </w:p>
        </w:tc>
        <w:tc>
          <w:tcPr>
            <w:tcW w:w="1450" w:type="pct"/>
          </w:tcPr>
          <w:p w14:paraId="1F95C964"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灵桥镇</w:t>
            </w:r>
            <w:proofErr w:type="gramEnd"/>
            <w:r w:rsidRPr="003202DE">
              <w:rPr>
                <w:rFonts w:cs="宋体" w:hint="eastAsia"/>
                <w:color w:val="000000"/>
                <w:kern w:val="0"/>
              </w:rPr>
              <w:t>新华村</w:t>
            </w:r>
          </w:p>
        </w:tc>
        <w:tc>
          <w:tcPr>
            <w:tcW w:w="651" w:type="pct"/>
            <w:vMerge w:val="restart"/>
            <w:vAlign w:val="center"/>
          </w:tcPr>
          <w:p w14:paraId="505BCDFB"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灵桥镇</w:t>
            </w:r>
            <w:proofErr w:type="gramEnd"/>
            <w:r w:rsidRPr="003202DE">
              <w:rPr>
                <w:rFonts w:cs="宋体" w:hint="eastAsia"/>
                <w:color w:val="000000"/>
                <w:kern w:val="0"/>
              </w:rPr>
              <w:t>人民政府</w:t>
            </w:r>
          </w:p>
        </w:tc>
        <w:tc>
          <w:tcPr>
            <w:tcW w:w="1130" w:type="pct"/>
            <w:vMerge w:val="restart"/>
            <w:vAlign w:val="center"/>
          </w:tcPr>
          <w:p w14:paraId="6CF9E90D"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7.08</w:t>
            </w:r>
          </w:p>
        </w:tc>
        <w:tc>
          <w:tcPr>
            <w:tcW w:w="853" w:type="pct"/>
          </w:tcPr>
          <w:p w14:paraId="4A6E93E1"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272B0D28" w14:textId="77777777" w:rsidTr="00D53812">
        <w:trPr>
          <w:trHeight w:val="567"/>
        </w:trPr>
        <w:tc>
          <w:tcPr>
            <w:tcW w:w="914" w:type="pct"/>
            <w:vAlign w:val="center"/>
          </w:tcPr>
          <w:p w14:paraId="24CF58BC"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灵桥站</w:t>
            </w:r>
            <w:proofErr w:type="gramEnd"/>
          </w:p>
        </w:tc>
        <w:tc>
          <w:tcPr>
            <w:tcW w:w="1450" w:type="pct"/>
          </w:tcPr>
          <w:p w14:paraId="418BDA2C"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灵桥镇灵桥</w:t>
            </w:r>
            <w:proofErr w:type="gramEnd"/>
            <w:r w:rsidRPr="003202DE">
              <w:rPr>
                <w:rFonts w:cs="宋体" w:hint="eastAsia"/>
                <w:color w:val="000000"/>
                <w:kern w:val="0"/>
              </w:rPr>
              <w:t>村</w:t>
            </w:r>
          </w:p>
        </w:tc>
        <w:tc>
          <w:tcPr>
            <w:tcW w:w="651" w:type="pct"/>
            <w:vMerge/>
            <w:vAlign w:val="center"/>
          </w:tcPr>
          <w:p w14:paraId="2D3D9477"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2E7561D6"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683728F4"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0ACADD3F" w14:textId="77777777" w:rsidTr="00D53812">
        <w:trPr>
          <w:trHeight w:val="567"/>
        </w:trPr>
        <w:tc>
          <w:tcPr>
            <w:tcW w:w="914" w:type="pct"/>
            <w:vAlign w:val="center"/>
          </w:tcPr>
          <w:p w14:paraId="39A47C51"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利民站</w:t>
            </w:r>
            <w:proofErr w:type="gramEnd"/>
          </w:p>
        </w:tc>
        <w:tc>
          <w:tcPr>
            <w:tcW w:w="1450" w:type="pct"/>
          </w:tcPr>
          <w:p w14:paraId="7641FF85"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灵桥镇</w:t>
            </w:r>
            <w:proofErr w:type="gramEnd"/>
            <w:r w:rsidRPr="003202DE">
              <w:rPr>
                <w:rFonts w:cs="宋体" w:hint="eastAsia"/>
                <w:color w:val="000000"/>
                <w:kern w:val="0"/>
              </w:rPr>
              <w:t>利民村方</w:t>
            </w:r>
            <w:proofErr w:type="gramStart"/>
            <w:r w:rsidRPr="003202DE">
              <w:rPr>
                <w:rFonts w:cs="宋体" w:hint="eastAsia"/>
                <w:color w:val="000000"/>
                <w:kern w:val="0"/>
              </w:rPr>
              <w:t>菖</w:t>
            </w:r>
            <w:proofErr w:type="gramEnd"/>
            <w:r w:rsidRPr="003202DE">
              <w:rPr>
                <w:rFonts w:cs="宋体" w:hint="eastAsia"/>
                <w:color w:val="000000"/>
                <w:kern w:val="0"/>
              </w:rPr>
              <w:t>线</w:t>
            </w:r>
            <w:proofErr w:type="gramStart"/>
            <w:r w:rsidRPr="003202DE">
              <w:rPr>
                <w:rFonts w:cs="宋体" w:hint="eastAsia"/>
                <w:color w:val="000000"/>
                <w:kern w:val="0"/>
              </w:rPr>
              <w:t>盾欣门</w:t>
            </w:r>
            <w:proofErr w:type="gramEnd"/>
            <w:r w:rsidRPr="003202DE">
              <w:rPr>
                <w:rFonts w:cs="宋体" w:hint="eastAsia"/>
                <w:color w:val="000000"/>
                <w:kern w:val="0"/>
              </w:rPr>
              <w:t>业有限公司</w:t>
            </w:r>
          </w:p>
        </w:tc>
        <w:tc>
          <w:tcPr>
            <w:tcW w:w="651" w:type="pct"/>
            <w:vMerge/>
            <w:vAlign w:val="center"/>
          </w:tcPr>
          <w:p w14:paraId="5CF49830"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2E7F417B"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62FFCF91"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0D170EE" w14:textId="77777777" w:rsidTr="00D53812">
        <w:trPr>
          <w:trHeight w:val="567"/>
        </w:trPr>
        <w:tc>
          <w:tcPr>
            <w:tcW w:w="914" w:type="pct"/>
            <w:vAlign w:val="center"/>
          </w:tcPr>
          <w:p w14:paraId="23967F1F"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江丰站</w:t>
            </w:r>
            <w:proofErr w:type="gramEnd"/>
          </w:p>
        </w:tc>
        <w:tc>
          <w:tcPr>
            <w:tcW w:w="1450" w:type="pct"/>
          </w:tcPr>
          <w:p w14:paraId="5F979BCE"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灵桥镇江丰村滩上</w:t>
            </w:r>
            <w:proofErr w:type="gramEnd"/>
            <w:r w:rsidRPr="003202DE">
              <w:rPr>
                <w:rFonts w:cs="宋体" w:hint="eastAsia"/>
                <w:color w:val="000000"/>
                <w:kern w:val="0"/>
              </w:rPr>
              <w:t>自然村金家沙</w:t>
            </w:r>
          </w:p>
        </w:tc>
        <w:tc>
          <w:tcPr>
            <w:tcW w:w="651" w:type="pct"/>
            <w:vMerge/>
            <w:vAlign w:val="center"/>
          </w:tcPr>
          <w:p w14:paraId="56411BFB"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1ADB467A"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692B6513"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794A4122" w14:textId="77777777" w:rsidTr="00D53812">
        <w:trPr>
          <w:trHeight w:val="567"/>
        </w:trPr>
        <w:tc>
          <w:tcPr>
            <w:tcW w:w="914" w:type="pct"/>
            <w:vAlign w:val="center"/>
          </w:tcPr>
          <w:p w14:paraId="3DE62AEF"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里山站</w:t>
            </w:r>
          </w:p>
        </w:tc>
        <w:tc>
          <w:tcPr>
            <w:tcW w:w="1450" w:type="pct"/>
          </w:tcPr>
          <w:p w14:paraId="4209EFCF"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里山镇里山村农商银行里山支行对面过溪</w:t>
            </w:r>
          </w:p>
        </w:tc>
        <w:tc>
          <w:tcPr>
            <w:tcW w:w="651" w:type="pct"/>
            <w:vAlign w:val="center"/>
          </w:tcPr>
          <w:p w14:paraId="1241C20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里山镇人民政府</w:t>
            </w:r>
          </w:p>
        </w:tc>
        <w:tc>
          <w:tcPr>
            <w:tcW w:w="1130" w:type="pct"/>
            <w:vAlign w:val="center"/>
          </w:tcPr>
          <w:p w14:paraId="7FBC3FC1"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3.01</w:t>
            </w:r>
          </w:p>
        </w:tc>
        <w:tc>
          <w:tcPr>
            <w:tcW w:w="853" w:type="pct"/>
          </w:tcPr>
          <w:p w14:paraId="73E6D36F"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1CE7EF68" w14:textId="77777777" w:rsidTr="00D53812">
        <w:trPr>
          <w:trHeight w:val="567"/>
        </w:trPr>
        <w:tc>
          <w:tcPr>
            <w:tcW w:w="914" w:type="pct"/>
            <w:vAlign w:val="center"/>
          </w:tcPr>
          <w:p w14:paraId="30B1A04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渔山站</w:t>
            </w:r>
          </w:p>
        </w:tc>
        <w:tc>
          <w:tcPr>
            <w:tcW w:w="1450" w:type="pct"/>
          </w:tcPr>
          <w:p w14:paraId="295E7F1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渔山镇渔山村三元石料厂附近</w:t>
            </w:r>
          </w:p>
        </w:tc>
        <w:tc>
          <w:tcPr>
            <w:tcW w:w="651" w:type="pct"/>
            <w:vAlign w:val="center"/>
          </w:tcPr>
          <w:p w14:paraId="293D564A"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渔山乡人民政府</w:t>
            </w:r>
          </w:p>
        </w:tc>
        <w:tc>
          <w:tcPr>
            <w:tcW w:w="1130" w:type="pct"/>
            <w:vAlign w:val="center"/>
          </w:tcPr>
          <w:p w14:paraId="312427A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3.01</w:t>
            </w:r>
          </w:p>
        </w:tc>
        <w:tc>
          <w:tcPr>
            <w:tcW w:w="853" w:type="pct"/>
          </w:tcPr>
          <w:p w14:paraId="53130D09"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106CDDC7" w14:textId="77777777" w:rsidTr="00D53812">
        <w:trPr>
          <w:trHeight w:val="567"/>
        </w:trPr>
        <w:tc>
          <w:tcPr>
            <w:tcW w:w="914" w:type="pct"/>
            <w:vAlign w:val="center"/>
          </w:tcPr>
          <w:p w14:paraId="08D83A28"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深里站</w:t>
            </w:r>
          </w:p>
        </w:tc>
        <w:tc>
          <w:tcPr>
            <w:tcW w:w="1450" w:type="pct"/>
          </w:tcPr>
          <w:p w14:paraId="6A3BCE0C"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上官乡深</w:t>
            </w:r>
            <w:proofErr w:type="gramEnd"/>
            <w:r w:rsidRPr="003202DE">
              <w:rPr>
                <w:rFonts w:cs="宋体" w:hint="eastAsia"/>
                <w:color w:val="000000"/>
                <w:kern w:val="0"/>
              </w:rPr>
              <w:t>里村易腐垃圾处理站内</w:t>
            </w:r>
          </w:p>
        </w:tc>
        <w:tc>
          <w:tcPr>
            <w:tcW w:w="651" w:type="pct"/>
            <w:vMerge w:val="restart"/>
            <w:vAlign w:val="center"/>
          </w:tcPr>
          <w:p w14:paraId="135C8112"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上官乡</w:t>
            </w:r>
            <w:proofErr w:type="gramEnd"/>
            <w:r w:rsidRPr="003202DE">
              <w:rPr>
                <w:rFonts w:cs="宋体" w:hint="eastAsia"/>
                <w:color w:val="000000"/>
                <w:kern w:val="0"/>
              </w:rPr>
              <w:t>人民政府</w:t>
            </w:r>
          </w:p>
        </w:tc>
        <w:tc>
          <w:tcPr>
            <w:tcW w:w="1130" w:type="pct"/>
            <w:vMerge w:val="restart"/>
            <w:vAlign w:val="center"/>
          </w:tcPr>
          <w:p w14:paraId="5ED059CB"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2.81</w:t>
            </w:r>
          </w:p>
        </w:tc>
        <w:tc>
          <w:tcPr>
            <w:tcW w:w="853" w:type="pct"/>
          </w:tcPr>
          <w:p w14:paraId="7A119ACF"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34F1D947" w14:textId="77777777" w:rsidTr="00D53812">
        <w:trPr>
          <w:trHeight w:val="567"/>
        </w:trPr>
        <w:tc>
          <w:tcPr>
            <w:tcW w:w="914" w:type="pct"/>
            <w:vAlign w:val="center"/>
          </w:tcPr>
          <w:p w14:paraId="3B84E865"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剡溪站</w:t>
            </w:r>
            <w:proofErr w:type="gramEnd"/>
          </w:p>
        </w:tc>
        <w:tc>
          <w:tcPr>
            <w:tcW w:w="1450" w:type="pct"/>
          </w:tcPr>
          <w:p w14:paraId="74D4410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上官乡</w:t>
            </w:r>
            <w:proofErr w:type="gramStart"/>
            <w:r w:rsidRPr="003202DE">
              <w:rPr>
                <w:rFonts w:cs="宋体" w:hint="eastAsia"/>
                <w:color w:val="000000"/>
                <w:kern w:val="0"/>
              </w:rPr>
              <w:t>剡</w:t>
            </w:r>
            <w:proofErr w:type="gramEnd"/>
            <w:r w:rsidRPr="003202DE">
              <w:rPr>
                <w:rFonts w:cs="宋体" w:hint="eastAsia"/>
                <w:color w:val="000000"/>
                <w:kern w:val="0"/>
              </w:rPr>
              <w:t>溪村徐村307省道旁</w:t>
            </w:r>
          </w:p>
        </w:tc>
        <w:tc>
          <w:tcPr>
            <w:tcW w:w="651" w:type="pct"/>
            <w:vMerge/>
            <w:vAlign w:val="center"/>
          </w:tcPr>
          <w:p w14:paraId="0DCECD29"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51A152DE"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34F4F899"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6FFFC0C7" w14:textId="77777777" w:rsidTr="00D53812">
        <w:trPr>
          <w:trHeight w:val="567"/>
        </w:trPr>
        <w:tc>
          <w:tcPr>
            <w:tcW w:w="914" w:type="pct"/>
            <w:vAlign w:val="center"/>
          </w:tcPr>
          <w:p w14:paraId="3D294E83"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北</w:t>
            </w:r>
            <w:proofErr w:type="gramStart"/>
            <w:r w:rsidRPr="003202DE">
              <w:rPr>
                <w:rFonts w:cs="宋体" w:hint="eastAsia"/>
                <w:color w:val="000000"/>
                <w:kern w:val="0"/>
              </w:rPr>
              <w:t>坞</w:t>
            </w:r>
            <w:proofErr w:type="gramEnd"/>
            <w:r w:rsidRPr="003202DE">
              <w:rPr>
                <w:rFonts w:cs="宋体" w:hint="eastAsia"/>
                <w:color w:val="000000"/>
                <w:kern w:val="0"/>
              </w:rPr>
              <w:t>站</w:t>
            </w:r>
          </w:p>
        </w:tc>
        <w:tc>
          <w:tcPr>
            <w:tcW w:w="1450" w:type="pct"/>
          </w:tcPr>
          <w:p w14:paraId="74B5C9A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常绿镇北</w:t>
            </w:r>
            <w:proofErr w:type="gramStart"/>
            <w:r w:rsidRPr="003202DE">
              <w:rPr>
                <w:rFonts w:cs="宋体" w:hint="eastAsia"/>
                <w:color w:val="000000"/>
                <w:kern w:val="0"/>
              </w:rPr>
              <w:t>坞</w:t>
            </w:r>
            <w:proofErr w:type="gramEnd"/>
            <w:r w:rsidRPr="003202DE">
              <w:rPr>
                <w:rFonts w:cs="宋体" w:hint="eastAsia"/>
                <w:color w:val="000000"/>
                <w:kern w:val="0"/>
              </w:rPr>
              <w:t>村307省道旁</w:t>
            </w:r>
          </w:p>
        </w:tc>
        <w:tc>
          <w:tcPr>
            <w:tcW w:w="651" w:type="pct"/>
            <w:vMerge w:val="restart"/>
            <w:vAlign w:val="center"/>
          </w:tcPr>
          <w:p w14:paraId="7D054814"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常绿镇人民政府</w:t>
            </w:r>
          </w:p>
        </w:tc>
        <w:tc>
          <w:tcPr>
            <w:tcW w:w="1130" w:type="pct"/>
            <w:vMerge w:val="restart"/>
            <w:vAlign w:val="center"/>
          </w:tcPr>
          <w:p w14:paraId="4EAB2DC3"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4.07</w:t>
            </w:r>
          </w:p>
        </w:tc>
        <w:tc>
          <w:tcPr>
            <w:tcW w:w="853" w:type="pct"/>
          </w:tcPr>
          <w:p w14:paraId="18076D7B"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61E2A212" w14:textId="77777777" w:rsidTr="00D53812">
        <w:trPr>
          <w:trHeight w:val="567"/>
        </w:trPr>
        <w:tc>
          <w:tcPr>
            <w:tcW w:w="914" w:type="pct"/>
            <w:vAlign w:val="center"/>
          </w:tcPr>
          <w:p w14:paraId="41937BD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大章站</w:t>
            </w:r>
          </w:p>
        </w:tc>
        <w:tc>
          <w:tcPr>
            <w:tcW w:w="1450" w:type="pct"/>
          </w:tcPr>
          <w:p w14:paraId="5203CAF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常绿镇大章村公交车站对面池</w:t>
            </w:r>
            <w:proofErr w:type="gramStart"/>
            <w:r w:rsidRPr="003202DE">
              <w:rPr>
                <w:rFonts w:cs="宋体" w:hint="eastAsia"/>
                <w:color w:val="000000"/>
                <w:kern w:val="0"/>
              </w:rPr>
              <w:t>坞</w:t>
            </w:r>
            <w:proofErr w:type="gramEnd"/>
            <w:r w:rsidRPr="003202DE">
              <w:rPr>
                <w:rFonts w:cs="宋体" w:hint="eastAsia"/>
                <w:color w:val="000000"/>
                <w:kern w:val="0"/>
              </w:rPr>
              <w:t>山</w:t>
            </w:r>
          </w:p>
        </w:tc>
        <w:tc>
          <w:tcPr>
            <w:tcW w:w="651" w:type="pct"/>
            <w:vMerge/>
            <w:vAlign w:val="center"/>
          </w:tcPr>
          <w:p w14:paraId="768D4A7A"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256F1CBD"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32AE4039"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0FB614D3" w14:textId="77777777" w:rsidTr="00D53812">
        <w:trPr>
          <w:trHeight w:val="567"/>
        </w:trPr>
        <w:tc>
          <w:tcPr>
            <w:tcW w:w="914" w:type="pct"/>
            <w:vAlign w:val="center"/>
          </w:tcPr>
          <w:p w14:paraId="4E7084C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长春站</w:t>
            </w:r>
          </w:p>
        </w:tc>
        <w:tc>
          <w:tcPr>
            <w:tcW w:w="1450" w:type="pct"/>
          </w:tcPr>
          <w:p w14:paraId="4DA3746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常绿镇长佳村三建桥</w:t>
            </w:r>
          </w:p>
        </w:tc>
        <w:tc>
          <w:tcPr>
            <w:tcW w:w="651" w:type="pct"/>
            <w:vMerge/>
            <w:vAlign w:val="center"/>
          </w:tcPr>
          <w:p w14:paraId="12B57BA5"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575535D1"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7AFE7AB3"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3C3392E" w14:textId="77777777" w:rsidTr="00D53812">
        <w:trPr>
          <w:trHeight w:val="567"/>
        </w:trPr>
        <w:tc>
          <w:tcPr>
            <w:tcW w:w="914" w:type="pct"/>
            <w:vAlign w:val="center"/>
          </w:tcPr>
          <w:p w14:paraId="5749966D"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联群站</w:t>
            </w:r>
            <w:proofErr w:type="gramEnd"/>
          </w:p>
        </w:tc>
        <w:tc>
          <w:tcPr>
            <w:tcW w:w="1450" w:type="pct"/>
          </w:tcPr>
          <w:p w14:paraId="3D1CC12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富阳区场口镇</w:t>
            </w:r>
            <w:proofErr w:type="gramStart"/>
            <w:r w:rsidRPr="003202DE">
              <w:rPr>
                <w:rFonts w:cs="宋体" w:hint="eastAsia"/>
                <w:color w:val="000000"/>
                <w:kern w:val="0"/>
              </w:rPr>
              <w:t>联群村</w:t>
            </w:r>
            <w:proofErr w:type="gramEnd"/>
            <w:r w:rsidRPr="003202DE">
              <w:rPr>
                <w:rFonts w:cs="宋体" w:hint="eastAsia"/>
                <w:color w:val="000000"/>
                <w:kern w:val="0"/>
              </w:rPr>
              <w:t>404县道右转200米</w:t>
            </w:r>
          </w:p>
        </w:tc>
        <w:tc>
          <w:tcPr>
            <w:tcW w:w="651" w:type="pct"/>
            <w:vMerge w:val="restart"/>
            <w:vAlign w:val="center"/>
          </w:tcPr>
          <w:p w14:paraId="132A715A"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场口镇人民政府</w:t>
            </w:r>
          </w:p>
        </w:tc>
        <w:tc>
          <w:tcPr>
            <w:tcW w:w="1130" w:type="pct"/>
            <w:vMerge w:val="restart"/>
            <w:vAlign w:val="center"/>
          </w:tcPr>
          <w:p w14:paraId="5E4B330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11.34</w:t>
            </w:r>
          </w:p>
        </w:tc>
        <w:tc>
          <w:tcPr>
            <w:tcW w:w="853" w:type="pct"/>
          </w:tcPr>
          <w:p w14:paraId="05F2841E"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764DEE34" w14:textId="77777777" w:rsidTr="00D53812">
        <w:trPr>
          <w:trHeight w:val="567"/>
        </w:trPr>
        <w:tc>
          <w:tcPr>
            <w:tcW w:w="914" w:type="pct"/>
            <w:vAlign w:val="center"/>
          </w:tcPr>
          <w:p w14:paraId="33758216"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叶盛站</w:t>
            </w:r>
            <w:proofErr w:type="gramEnd"/>
          </w:p>
        </w:tc>
        <w:tc>
          <w:tcPr>
            <w:tcW w:w="1450" w:type="pct"/>
          </w:tcPr>
          <w:p w14:paraId="3E0C60C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场</w:t>
            </w:r>
            <w:proofErr w:type="gramStart"/>
            <w:r w:rsidRPr="003202DE">
              <w:rPr>
                <w:rFonts w:cs="宋体" w:hint="eastAsia"/>
                <w:color w:val="000000"/>
                <w:kern w:val="0"/>
              </w:rPr>
              <w:t>口驾考中心</w:t>
            </w:r>
            <w:proofErr w:type="gramEnd"/>
            <w:r w:rsidRPr="003202DE">
              <w:rPr>
                <w:rFonts w:cs="宋体" w:hint="eastAsia"/>
                <w:color w:val="000000"/>
                <w:kern w:val="0"/>
              </w:rPr>
              <w:t>至414县道</w:t>
            </w:r>
          </w:p>
        </w:tc>
        <w:tc>
          <w:tcPr>
            <w:tcW w:w="651" w:type="pct"/>
            <w:vMerge/>
            <w:vAlign w:val="center"/>
          </w:tcPr>
          <w:p w14:paraId="7BEA9E5E"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72CA6CB0"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5AB8958B"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54371604" w14:textId="77777777" w:rsidTr="00D53812">
        <w:trPr>
          <w:trHeight w:val="567"/>
        </w:trPr>
        <w:tc>
          <w:tcPr>
            <w:tcW w:w="914" w:type="pct"/>
            <w:vAlign w:val="center"/>
          </w:tcPr>
          <w:p w14:paraId="26B832A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lastRenderedPageBreak/>
              <w:t>东</w:t>
            </w:r>
            <w:proofErr w:type="gramStart"/>
            <w:r w:rsidRPr="003202DE">
              <w:rPr>
                <w:rFonts w:cs="宋体" w:hint="eastAsia"/>
                <w:color w:val="000000"/>
                <w:kern w:val="0"/>
              </w:rPr>
              <w:t>梓关站</w:t>
            </w:r>
            <w:proofErr w:type="gramEnd"/>
          </w:p>
        </w:tc>
        <w:tc>
          <w:tcPr>
            <w:tcW w:w="1450" w:type="pct"/>
          </w:tcPr>
          <w:p w14:paraId="037B4081"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富阳区东</w:t>
            </w:r>
            <w:proofErr w:type="gramStart"/>
            <w:r w:rsidRPr="003202DE">
              <w:rPr>
                <w:rFonts w:cs="宋体" w:hint="eastAsia"/>
                <w:color w:val="000000"/>
                <w:kern w:val="0"/>
              </w:rPr>
              <w:t>梓</w:t>
            </w:r>
            <w:proofErr w:type="gramEnd"/>
            <w:r w:rsidRPr="003202DE">
              <w:rPr>
                <w:rFonts w:cs="宋体" w:hint="eastAsia"/>
                <w:color w:val="000000"/>
                <w:kern w:val="0"/>
              </w:rPr>
              <w:t>关屠家自然村对面右转200米</w:t>
            </w:r>
          </w:p>
        </w:tc>
        <w:tc>
          <w:tcPr>
            <w:tcW w:w="651" w:type="pct"/>
            <w:vMerge/>
            <w:vAlign w:val="center"/>
          </w:tcPr>
          <w:p w14:paraId="2A664B90"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316D9DB8"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55485D7B"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5EEBB5FC" w14:textId="77777777" w:rsidTr="00D53812">
        <w:trPr>
          <w:trHeight w:val="567"/>
        </w:trPr>
        <w:tc>
          <w:tcPr>
            <w:tcW w:w="914" w:type="pct"/>
            <w:vAlign w:val="center"/>
          </w:tcPr>
          <w:p w14:paraId="60548B9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白石皎站</w:t>
            </w:r>
          </w:p>
        </w:tc>
        <w:tc>
          <w:tcPr>
            <w:tcW w:w="1450" w:type="pct"/>
          </w:tcPr>
          <w:p w14:paraId="267C0E8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富阳区场口镇白石皎</w:t>
            </w:r>
            <w:proofErr w:type="gramStart"/>
            <w:r w:rsidRPr="003202DE">
              <w:rPr>
                <w:rFonts w:cs="宋体" w:hint="eastAsia"/>
                <w:color w:val="000000"/>
                <w:kern w:val="0"/>
              </w:rPr>
              <w:t>村创新</w:t>
            </w:r>
            <w:proofErr w:type="gramEnd"/>
            <w:r w:rsidRPr="003202DE">
              <w:rPr>
                <w:rFonts w:cs="宋体" w:hint="eastAsia"/>
                <w:color w:val="000000"/>
                <w:kern w:val="0"/>
              </w:rPr>
              <w:t>机械厂右</w:t>
            </w:r>
          </w:p>
        </w:tc>
        <w:tc>
          <w:tcPr>
            <w:tcW w:w="651" w:type="pct"/>
            <w:vMerge/>
            <w:vAlign w:val="center"/>
          </w:tcPr>
          <w:p w14:paraId="00460F63"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1AC9013D"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2C414473"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34837035" w14:textId="77777777" w:rsidTr="00D53812">
        <w:trPr>
          <w:trHeight w:val="567"/>
        </w:trPr>
        <w:tc>
          <w:tcPr>
            <w:tcW w:w="914" w:type="pct"/>
            <w:vAlign w:val="center"/>
          </w:tcPr>
          <w:p w14:paraId="13B165F5"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沧州站</w:t>
            </w:r>
            <w:proofErr w:type="gramEnd"/>
          </w:p>
        </w:tc>
        <w:tc>
          <w:tcPr>
            <w:tcW w:w="1450" w:type="pct"/>
          </w:tcPr>
          <w:p w14:paraId="17A12094"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常安镇沧州村</w:t>
            </w:r>
            <w:proofErr w:type="gramStart"/>
            <w:r w:rsidRPr="003202DE">
              <w:rPr>
                <w:rFonts w:cs="宋体" w:hint="eastAsia"/>
                <w:color w:val="000000"/>
                <w:kern w:val="0"/>
              </w:rPr>
              <w:t>甄</w:t>
            </w:r>
            <w:proofErr w:type="gramEnd"/>
            <w:r w:rsidRPr="003202DE">
              <w:rPr>
                <w:rFonts w:cs="宋体" w:hint="eastAsia"/>
                <w:color w:val="000000"/>
                <w:kern w:val="0"/>
              </w:rPr>
              <w:t>山坞自然村</w:t>
            </w:r>
          </w:p>
        </w:tc>
        <w:tc>
          <w:tcPr>
            <w:tcW w:w="651" w:type="pct"/>
            <w:vMerge w:val="restart"/>
            <w:vAlign w:val="center"/>
          </w:tcPr>
          <w:p w14:paraId="1B6B8690"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常安镇人民政府</w:t>
            </w:r>
          </w:p>
        </w:tc>
        <w:tc>
          <w:tcPr>
            <w:tcW w:w="1130" w:type="pct"/>
            <w:vMerge w:val="restart"/>
            <w:vAlign w:val="center"/>
          </w:tcPr>
          <w:p w14:paraId="07161004"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5.23</w:t>
            </w:r>
          </w:p>
        </w:tc>
        <w:tc>
          <w:tcPr>
            <w:tcW w:w="853" w:type="pct"/>
          </w:tcPr>
          <w:p w14:paraId="74712ACA"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6ADF389C" w14:textId="77777777" w:rsidTr="00D53812">
        <w:trPr>
          <w:trHeight w:val="567"/>
        </w:trPr>
        <w:tc>
          <w:tcPr>
            <w:tcW w:w="914" w:type="pct"/>
            <w:vAlign w:val="center"/>
          </w:tcPr>
          <w:p w14:paraId="31747F9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大田站</w:t>
            </w:r>
          </w:p>
        </w:tc>
        <w:tc>
          <w:tcPr>
            <w:tcW w:w="1450" w:type="pct"/>
          </w:tcPr>
          <w:p w14:paraId="5D4F91A1"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常安镇大田</w:t>
            </w:r>
            <w:proofErr w:type="gramStart"/>
            <w:r w:rsidRPr="003202DE">
              <w:rPr>
                <w:rFonts w:cs="宋体" w:hint="eastAsia"/>
                <w:color w:val="000000"/>
                <w:kern w:val="0"/>
              </w:rPr>
              <w:t>村环金线</w:t>
            </w:r>
            <w:proofErr w:type="gramEnd"/>
            <w:r w:rsidRPr="003202DE">
              <w:rPr>
                <w:rFonts w:cs="宋体" w:hint="eastAsia"/>
                <w:color w:val="000000"/>
                <w:kern w:val="0"/>
              </w:rPr>
              <w:t>桂冠纸管厂后斜方</w:t>
            </w:r>
          </w:p>
        </w:tc>
        <w:tc>
          <w:tcPr>
            <w:tcW w:w="651" w:type="pct"/>
            <w:vMerge/>
            <w:vAlign w:val="center"/>
          </w:tcPr>
          <w:p w14:paraId="5092BC28"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28492F3D"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1AA5EF6F"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7400CC39" w14:textId="77777777" w:rsidTr="00D53812">
        <w:trPr>
          <w:trHeight w:val="567"/>
        </w:trPr>
        <w:tc>
          <w:tcPr>
            <w:tcW w:w="914" w:type="pct"/>
            <w:vAlign w:val="center"/>
          </w:tcPr>
          <w:p w14:paraId="108B96D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横</w:t>
            </w:r>
            <w:proofErr w:type="gramStart"/>
            <w:r w:rsidRPr="003202DE">
              <w:rPr>
                <w:rFonts w:cs="宋体" w:hint="eastAsia"/>
                <w:color w:val="000000"/>
                <w:kern w:val="0"/>
              </w:rPr>
              <w:t>槎</w:t>
            </w:r>
            <w:proofErr w:type="gramEnd"/>
            <w:r w:rsidRPr="003202DE">
              <w:rPr>
                <w:rFonts w:cs="宋体" w:hint="eastAsia"/>
                <w:color w:val="000000"/>
                <w:kern w:val="0"/>
              </w:rPr>
              <w:t>站</w:t>
            </w:r>
          </w:p>
        </w:tc>
        <w:tc>
          <w:tcPr>
            <w:tcW w:w="1450" w:type="pct"/>
          </w:tcPr>
          <w:p w14:paraId="562735D6"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常安镇横</w:t>
            </w:r>
            <w:proofErr w:type="gramStart"/>
            <w:r w:rsidRPr="003202DE">
              <w:rPr>
                <w:rFonts w:cs="宋体" w:hint="eastAsia"/>
                <w:color w:val="000000"/>
                <w:kern w:val="0"/>
              </w:rPr>
              <w:t>槎</w:t>
            </w:r>
            <w:proofErr w:type="gramEnd"/>
            <w:r w:rsidRPr="003202DE">
              <w:rPr>
                <w:rFonts w:cs="宋体" w:hint="eastAsia"/>
                <w:color w:val="000000"/>
                <w:kern w:val="0"/>
              </w:rPr>
              <w:t>村村口处</w:t>
            </w:r>
          </w:p>
        </w:tc>
        <w:tc>
          <w:tcPr>
            <w:tcW w:w="651" w:type="pct"/>
            <w:vMerge/>
            <w:vAlign w:val="center"/>
          </w:tcPr>
          <w:p w14:paraId="39492A42"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46E705CF"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27D6BC41"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A929AE8" w14:textId="77777777" w:rsidTr="00D53812">
        <w:trPr>
          <w:trHeight w:val="567"/>
        </w:trPr>
        <w:tc>
          <w:tcPr>
            <w:tcW w:w="914" w:type="pct"/>
            <w:vAlign w:val="center"/>
          </w:tcPr>
          <w:p w14:paraId="5DA792E7"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景山站</w:t>
            </w:r>
            <w:proofErr w:type="gramEnd"/>
          </w:p>
        </w:tc>
        <w:tc>
          <w:tcPr>
            <w:tcW w:w="1450" w:type="pct"/>
          </w:tcPr>
          <w:p w14:paraId="00BB8CDA"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常安镇景山村前湖山自然村</w:t>
            </w:r>
            <w:proofErr w:type="gramStart"/>
            <w:r w:rsidRPr="003202DE">
              <w:rPr>
                <w:rFonts w:cs="宋体" w:hint="eastAsia"/>
                <w:color w:val="000000"/>
                <w:kern w:val="0"/>
              </w:rPr>
              <w:t>隐乐居</w:t>
            </w:r>
            <w:proofErr w:type="gramEnd"/>
            <w:r w:rsidRPr="003202DE">
              <w:rPr>
                <w:rFonts w:cs="宋体" w:hint="eastAsia"/>
                <w:color w:val="000000"/>
                <w:kern w:val="0"/>
              </w:rPr>
              <w:t>往前</w:t>
            </w:r>
          </w:p>
        </w:tc>
        <w:tc>
          <w:tcPr>
            <w:tcW w:w="651" w:type="pct"/>
            <w:vMerge/>
            <w:vAlign w:val="center"/>
          </w:tcPr>
          <w:p w14:paraId="36172E02"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324CE004"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4A3ABDDD"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6B8D17F4" w14:textId="77777777" w:rsidTr="00D53812">
        <w:trPr>
          <w:trHeight w:val="567"/>
        </w:trPr>
        <w:tc>
          <w:tcPr>
            <w:tcW w:w="914" w:type="pct"/>
            <w:vAlign w:val="center"/>
          </w:tcPr>
          <w:p w14:paraId="754D850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杏梅</w:t>
            </w:r>
            <w:proofErr w:type="gramStart"/>
            <w:r w:rsidRPr="003202DE">
              <w:rPr>
                <w:rFonts w:cs="宋体" w:hint="eastAsia"/>
                <w:color w:val="000000"/>
                <w:kern w:val="0"/>
              </w:rPr>
              <w:t>坞</w:t>
            </w:r>
            <w:proofErr w:type="gramEnd"/>
            <w:r w:rsidRPr="003202DE">
              <w:rPr>
                <w:rFonts w:cs="宋体" w:hint="eastAsia"/>
                <w:color w:val="000000"/>
                <w:kern w:val="0"/>
              </w:rPr>
              <w:t>站</w:t>
            </w:r>
          </w:p>
        </w:tc>
        <w:tc>
          <w:tcPr>
            <w:tcW w:w="1450" w:type="pct"/>
          </w:tcPr>
          <w:p w14:paraId="39F55A13"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常安</w:t>
            </w:r>
            <w:proofErr w:type="gramStart"/>
            <w:r w:rsidRPr="003202DE">
              <w:rPr>
                <w:rFonts w:cs="宋体" w:hint="eastAsia"/>
                <w:color w:val="000000"/>
                <w:kern w:val="0"/>
              </w:rPr>
              <w:t>镇杏梅坞</w:t>
            </w:r>
            <w:proofErr w:type="gramEnd"/>
            <w:r w:rsidRPr="003202DE">
              <w:rPr>
                <w:rFonts w:cs="宋体" w:hint="eastAsia"/>
                <w:color w:val="000000"/>
                <w:kern w:val="0"/>
              </w:rPr>
              <w:t>村村委对面</w:t>
            </w:r>
          </w:p>
        </w:tc>
        <w:tc>
          <w:tcPr>
            <w:tcW w:w="651" w:type="pct"/>
            <w:vMerge/>
            <w:vAlign w:val="center"/>
          </w:tcPr>
          <w:p w14:paraId="148D608C"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0EBDA5F1"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1C93C22E"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0A2F7233" w14:textId="77777777" w:rsidTr="00D53812">
        <w:trPr>
          <w:trHeight w:val="567"/>
        </w:trPr>
        <w:tc>
          <w:tcPr>
            <w:tcW w:w="914" w:type="pct"/>
            <w:vAlign w:val="center"/>
          </w:tcPr>
          <w:p w14:paraId="1EDCE327"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龙门站</w:t>
            </w:r>
            <w:proofErr w:type="gramEnd"/>
          </w:p>
        </w:tc>
        <w:tc>
          <w:tcPr>
            <w:tcW w:w="1450" w:type="pct"/>
          </w:tcPr>
          <w:p w14:paraId="1B031E38"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龙门镇龙门一村</w:t>
            </w:r>
            <w:proofErr w:type="gramStart"/>
            <w:r w:rsidRPr="003202DE">
              <w:rPr>
                <w:rFonts w:cs="宋体" w:hint="eastAsia"/>
                <w:color w:val="000000"/>
                <w:kern w:val="0"/>
              </w:rPr>
              <w:t>蒋坞</w:t>
            </w:r>
            <w:proofErr w:type="gramEnd"/>
            <w:r w:rsidRPr="003202DE">
              <w:rPr>
                <w:rFonts w:cs="宋体" w:hint="eastAsia"/>
                <w:color w:val="000000"/>
                <w:kern w:val="0"/>
              </w:rPr>
              <w:t>中转站</w:t>
            </w:r>
          </w:p>
        </w:tc>
        <w:tc>
          <w:tcPr>
            <w:tcW w:w="651" w:type="pct"/>
            <w:vAlign w:val="center"/>
          </w:tcPr>
          <w:p w14:paraId="61AB160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龙门镇人民政府</w:t>
            </w:r>
          </w:p>
        </w:tc>
        <w:tc>
          <w:tcPr>
            <w:tcW w:w="1130" w:type="pct"/>
            <w:vAlign w:val="center"/>
          </w:tcPr>
          <w:p w14:paraId="7B78A92F"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1.94</w:t>
            </w:r>
          </w:p>
        </w:tc>
        <w:tc>
          <w:tcPr>
            <w:tcW w:w="853" w:type="pct"/>
          </w:tcPr>
          <w:p w14:paraId="5EFF7B70"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2B29F1C6" w14:textId="77777777" w:rsidTr="00D53812">
        <w:trPr>
          <w:trHeight w:val="567"/>
        </w:trPr>
        <w:tc>
          <w:tcPr>
            <w:tcW w:w="914" w:type="pct"/>
            <w:vAlign w:val="center"/>
          </w:tcPr>
          <w:p w14:paraId="593CC154"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环一站</w:t>
            </w:r>
            <w:proofErr w:type="gramEnd"/>
          </w:p>
        </w:tc>
        <w:tc>
          <w:tcPr>
            <w:tcW w:w="1450" w:type="pct"/>
          </w:tcPr>
          <w:p w14:paraId="0AD19334"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环</w:t>
            </w:r>
            <w:proofErr w:type="gramStart"/>
            <w:r w:rsidRPr="003202DE">
              <w:rPr>
                <w:rFonts w:cs="宋体" w:hint="eastAsia"/>
                <w:color w:val="000000"/>
                <w:kern w:val="0"/>
              </w:rPr>
              <w:t>山乡环一</w:t>
            </w:r>
            <w:proofErr w:type="gramEnd"/>
            <w:r w:rsidRPr="003202DE">
              <w:rPr>
                <w:rFonts w:cs="宋体" w:hint="eastAsia"/>
                <w:color w:val="000000"/>
                <w:kern w:val="0"/>
              </w:rPr>
              <w:t>村假山</w:t>
            </w:r>
            <w:proofErr w:type="gramStart"/>
            <w:r w:rsidRPr="003202DE">
              <w:rPr>
                <w:rFonts w:cs="宋体" w:hint="eastAsia"/>
                <w:color w:val="000000"/>
                <w:kern w:val="0"/>
              </w:rPr>
              <w:t>园区路</w:t>
            </w:r>
            <w:proofErr w:type="gramEnd"/>
            <w:r w:rsidRPr="003202DE">
              <w:rPr>
                <w:rFonts w:cs="宋体" w:hint="eastAsia"/>
                <w:color w:val="000000"/>
                <w:kern w:val="0"/>
              </w:rPr>
              <w:t>300米处</w:t>
            </w:r>
          </w:p>
        </w:tc>
        <w:tc>
          <w:tcPr>
            <w:tcW w:w="651" w:type="pct"/>
            <w:vMerge w:val="restart"/>
            <w:vAlign w:val="center"/>
          </w:tcPr>
          <w:p w14:paraId="2508E3A5"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环山乡</w:t>
            </w:r>
            <w:proofErr w:type="gramEnd"/>
            <w:r w:rsidRPr="003202DE">
              <w:rPr>
                <w:rFonts w:cs="宋体" w:hint="eastAsia"/>
                <w:color w:val="000000"/>
                <w:kern w:val="0"/>
              </w:rPr>
              <w:t>人民政府</w:t>
            </w:r>
          </w:p>
        </w:tc>
        <w:tc>
          <w:tcPr>
            <w:tcW w:w="1130" w:type="pct"/>
            <w:vMerge w:val="restart"/>
            <w:vAlign w:val="center"/>
          </w:tcPr>
          <w:p w14:paraId="6111FBCB"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4.65</w:t>
            </w:r>
          </w:p>
        </w:tc>
        <w:tc>
          <w:tcPr>
            <w:tcW w:w="853" w:type="pct"/>
          </w:tcPr>
          <w:p w14:paraId="09F58632"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4F282AF7" w14:textId="77777777" w:rsidTr="00D53812">
        <w:trPr>
          <w:trHeight w:val="567"/>
        </w:trPr>
        <w:tc>
          <w:tcPr>
            <w:tcW w:w="914" w:type="pct"/>
            <w:vAlign w:val="center"/>
          </w:tcPr>
          <w:p w14:paraId="032D08F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诸佳</w:t>
            </w:r>
            <w:proofErr w:type="gramStart"/>
            <w:r w:rsidRPr="003202DE">
              <w:rPr>
                <w:rFonts w:cs="宋体" w:hint="eastAsia"/>
                <w:color w:val="000000"/>
                <w:kern w:val="0"/>
              </w:rPr>
              <w:t>坞</w:t>
            </w:r>
            <w:proofErr w:type="gramEnd"/>
            <w:r w:rsidRPr="003202DE">
              <w:rPr>
                <w:rFonts w:cs="宋体" w:hint="eastAsia"/>
                <w:color w:val="000000"/>
                <w:kern w:val="0"/>
              </w:rPr>
              <w:t>站</w:t>
            </w:r>
          </w:p>
        </w:tc>
        <w:tc>
          <w:tcPr>
            <w:tcW w:w="1450" w:type="pct"/>
          </w:tcPr>
          <w:p w14:paraId="71BD522D"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环山乡诸佳</w:t>
            </w:r>
            <w:proofErr w:type="gramStart"/>
            <w:r w:rsidRPr="003202DE">
              <w:rPr>
                <w:rFonts w:cs="宋体" w:hint="eastAsia"/>
                <w:color w:val="000000"/>
                <w:kern w:val="0"/>
              </w:rPr>
              <w:t>坞</w:t>
            </w:r>
            <w:proofErr w:type="gramEnd"/>
            <w:r w:rsidRPr="003202DE">
              <w:rPr>
                <w:rFonts w:cs="宋体" w:hint="eastAsia"/>
                <w:color w:val="000000"/>
                <w:kern w:val="0"/>
              </w:rPr>
              <w:t>村西复线边</w:t>
            </w:r>
          </w:p>
        </w:tc>
        <w:tc>
          <w:tcPr>
            <w:tcW w:w="651" w:type="pct"/>
            <w:vMerge/>
            <w:vAlign w:val="center"/>
          </w:tcPr>
          <w:p w14:paraId="07068AE1"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210A8DF7"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2CF5075C"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5196D5F0" w14:textId="77777777" w:rsidTr="00D53812">
        <w:trPr>
          <w:trHeight w:val="567"/>
        </w:trPr>
        <w:tc>
          <w:tcPr>
            <w:tcW w:w="914" w:type="pct"/>
            <w:vAlign w:val="center"/>
          </w:tcPr>
          <w:p w14:paraId="530517B4"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窈</w:t>
            </w:r>
            <w:proofErr w:type="gramEnd"/>
            <w:r w:rsidRPr="003202DE">
              <w:rPr>
                <w:rFonts w:cs="宋体" w:hint="eastAsia"/>
                <w:color w:val="000000"/>
                <w:kern w:val="0"/>
              </w:rPr>
              <w:t>口站</w:t>
            </w:r>
          </w:p>
        </w:tc>
        <w:tc>
          <w:tcPr>
            <w:tcW w:w="1450" w:type="pct"/>
          </w:tcPr>
          <w:p w14:paraId="056B234B"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湖源乡窈</w:t>
            </w:r>
            <w:proofErr w:type="gramEnd"/>
            <w:r w:rsidRPr="003202DE">
              <w:rPr>
                <w:rFonts w:cs="宋体" w:hint="eastAsia"/>
                <w:color w:val="000000"/>
                <w:kern w:val="0"/>
              </w:rPr>
              <w:t>口村（高高埠）</w:t>
            </w:r>
          </w:p>
        </w:tc>
        <w:tc>
          <w:tcPr>
            <w:tcW w:w="651" w:type="pct"/>
            <w:vAlign w:val="center"/>
          </w:tcPr>
          <w:p w14:paraId="7A35B1FC"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湖源乡</w:t>
            </w:r>
            <w:proofErr w:type="gramEnd"/>
            <w:r w:rsidRPr="003202DE">
              <w:rPr>
                <w:rFonts w:cs="宋体" w:hint="eastAsia"/>
                <w:color w:val="000000"/>
                <w:kern w:val="0"/>
              </w:rPr>
              <w:t>人民政府</w:t>
            </w:r>
          </w:p>
        </w:tc>
        <w:tc>
          <w:tcPr>
            <w:tcW w:w="1130" w:type="pct"/>
            <w:vAlign w:val="center"/>
          </w:tcPr>
          <w:p w14:paraId="78FA0428"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3.1</w:t>
            </w:r>
          </w:p>
        </w:tc>
        <w:tc>
          <w:tcPr>
            <w:tcW w:w="853" w:type="pct"/>
          </w:tcPr>
          <w:p w14:paraId="2A7E7D3A"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5D5EEC37" w14:textId="77777777" w:rsidTr="00D53812">
        <w:trPr>
          <w:trHeight w:val="567"/>
        </w:trPr>
        <w:tc>
          <w:tcPr>
            <w:tcW w:w="914" w:type="pct"/>
            <w:vAlign w:val="center"/>
          </w:tcPr>
          <w:p w14:paraId="229A370D"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彭家站</w:t>
            </w:r>
          </w:p>
        </w:tc>
        <w:tc>
          <w:tcPr>
            <w:tcW w:w="1450" w:type="pct"/>
          </w:tcPr>
          <w:p w14:paraId="113E9F8E"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万市镇彭家村</w:t>
            </w:r>
          </w:p>
        </w:tc>
        <w:tc>
          <w:tcPr>
            <w:tcW w:w="651" w:type="pct"/>
            <w:vMerge w:val="restart"/>
            <w:vAlign w:val="center"/>
          </w:tcPr>
          <w:p w14:paraId="2A7BB60C"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万市镇人民政府</w:t>
            </w:r>
          </w:p>
        </w:tc>
        <w:tc>
          <w:tcPr>
            <w:tcW w:w="1130" w:type="pct"/>
            <w:vMerge w:val="restart"/>
            <w:vAlign w:val="center"/>
          </w:tcPr>
          <w:p w14:paraId="6703AB52"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6.49</w:t>
            </w:r>
          </w:p>
        </w:tc>
        <w:tc>
          <w:tcPr>
            <w:tcW w:w="853" w:type="pct"/>
          </w:tcPr>
          <w:p w14:paraId="12D05523"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2F352B9F" w14:textId="77777777" w:rsidTr="00D53812">
        <w:trPr>
          <w:trHeight w:val="567"/>
        </w:trPr>
        <w:tc>
          <w:tcPr>
            <w:tcW w:w="914" w:type="pct"/>
            <w:vAlign w:val="center"/>
          </w:tcPr>
          <w:p w14:paraId="1D98E548"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罗宅站</w:t>
            </w:r>
            <w:proofErr w:type="gramEnd"/>
          </w:p>
        </w:tc>
        <w:tc>
          <w:tcPr>
            <w:tcW w:w="1450" w:type="pct"/>
          </w:tcPr>
          <w:p w14:paraId="0DA0B2D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万市镇罗宅村</w:t>
            </w:r>
          </w:p>
        </w:tc>
        <w:tc>
          <w:tcPr>
            <w:tcW w:w="651" w:type="pct"/>
            <w:vMerge/>
            <w:vAlign w:val="center"/>
          </w:tcPr>
          <w:p w14:paraId="68F94747"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3E306DF2"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62F6C01E"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0ABA29A1" w14:textId="77777777" w:rsidTr="00D53812">
        <w:trPr>
          <w:trHeight w:val="567"/>
        </w:trPr>
        <w:tc>
          <w:tcPr>
            <w:tcW w:w="914" w:type="pct"/>
            <w:vAlign w:val="center"/>
          </w:tcPr>
          <w:p w14:paraId="25D73BBE"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众缘站</w:t>
            </w:r>
            <w:proofErr w:type="gramEnd"/>
          </w:p>
        </w:tc>
        <w:tc>
          <w:tcPr>
            <w:tcW w:w="1450" w:type="pct"/>
          </w:tcPr>
          <w:p w14:paraId="4D1BBEB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万</w:t>
            </w:r>
            <w:proofErr w:type="gramStart"/>
            <w:r w:rsidRPr="003202DE">
              <w:rPr>
                <w:rFonts w:cs="宋体" w:hint="eastAsia"/>
                <w:color w:val="000000"/>
                <w:kern w:val="0"/>
              </w:rPr>
              <w:t>市镇众缘村</w:t>
            </w:r>
            <w:proofErr w:type="gramEnd"/>
          </w:p>
        </w:tc>
        <w:tc>
          <w:tcPr>
            <w:tcW w:w="651" w:type="pct"/>
            <w:vMerge/>
            <w:vAlign w:val="center"/>
          </w:tcPr>
          <w:p w14:paraId="3C705264"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vAlign w:val="center"/>
          </w:tcPr>
          <w:p w14:paraId="3C158CFC"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21CE8467"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7DD5FB39" w14:textId="77777777" w:rsidTr="00D53812">
        <w:trPr>
          <w:trHeight w:val="567"/>
        </w:trPr>
        <w:tc>
          <w:tcPr>
            <w:tcW w:w="914" w:type="pct"/>
            <w:vAlign w:val="center"/>
          </w:tcPr>
          <w:p w14:paraId="22DBC089" w14:textId="77777777" w:rsidR="003202DE" w:rsidRPr="003202DE" w:rsidRDefault="003202DE" w:rsidP="003202DE">
            <w:pPr>
              <w:widowControl/>
              <w:spacing w:line="400" w:lineRule="exact"/>
              <w:jc w:val="center"/>
              <w:textAlignment w:val="center"/>
              <w:rPr>
                <w:rFonts w:cs="宋体"/>
                <w:color w:val="000000"/>
                <w:kern w:val="0"/>
              </w:rPr>
            </w:pPr>
            <w:proofErr w:type="gramStart"/>
            <w:r w:rsidRPr="003202DE">
              <w:rPr>
                <w:rFonts w:cs="宋体" w:hint="eastAsia"/>
                <w:color w:val="000000"/>
                <w:kern w:val="0"/>
              </w:rPr>
              <w:t>大溪站</w:t>
            </w:r>
            <w:proofErr w:type="gramEnd"/>
          </w:p>
        </w:tc>
        <w:tc>
          <w:tcPr>
            <w:tcW w:w="1450" w:type="pct"/>
          </w:tcPr>
          <w:p w14:paraId="63760057"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洞桥镇大溪村俞家山生活垃圾中转站内</w:t>
            </w:r>
          </w:p>
        </w:tc>
        <w:tc>
          <w:tcPr>
            <w:tcW w:w="651" w:type="pct"/>
            <w:vMerge w:val="restart"/>
            <w:vAlign w:val="center"/>
          </w:tcPr>
          <w:p w14:paraId="40F7E8C4"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洞桥镇人民政府</w:t>
            </w:r>
          </w:p>
        </w:tc>
        <w:tc>
          <w:tcPr>
            <w:tcW w:w="1130" w:type="pct"/>
            <w:vMerge w:val="restart"/>
            <w:vAlign w:val="center"/>
          </w:tcPr>
          <w:p w14:paraId="01A974E8"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5.91</w:t>
            </w:r>
          </w:p>
        </w:tc>
        <w:tc>
          <w:tcPr>
            <w:tcW w:w="853" w:type="pct"/>
          </w:tcPr>
          <w:p w14:paraId="5CF6A99E"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11517D06" w14:textId="77777777" w:rsidTr="00D53812">
        <w:trPr>
          <w:trHeight w:val="567"/>
        </w:trPr>
        <w:tc>
          <w:tcPr>
            <w:tcW w:w="914" w:type="pct"/>
            <w:vAlign w:val="center"/>
          </w:tcPr>
          <w:p w14:paraId="1513A36F"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文村站</w:t>
            </w:r>
          </w:p>
        </w:tc>
        <w:tc>
          <w:tcPr>
            <w:tcW w:w="1450" w:type="pct"/>
          </w:tcPr>
          <w:p w14:paraId="2D719831"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洞桥镇文村村杜</w:t>
            </w:r>
            <w:proofErr w:type="gramStart"/>
            <w:r w:rsidRPr="003202DE">
              <w:rPr>
                <w:rFonts w:cs="宋体" w:hint="eastAsia"/>
                <w:color w:val="000000"/>
                <w:kern w:val="0"/>
              </w:rPr>
              <w:t>坞</w:t>
            </w:r>
            <w:proofErr w:type="gramEnd"/>
            <w:r w:rsidRPr="003202DE">
              <w:rPr>
                <w:rFonts w:cs="宋体" w:hint="eastAsia"/>
                <w:color w:val="000000"/>
                <w:kern w:val="0"/>
              </w:rPr>
              <w:t>口，村委斜对面</w:t>
            </w:r>
          </w:p>
        </w:tc>
        <w:tc>
          <w:tcPr>
            <w:tcW w:w="651" w:type="pct"/>
            <w:vMerge/>
          </w:tcPr>
          <w:p w14:paraId="79E8527C" w14:textId="77777777" w:rsidR="003202DE" w:rsidRPr="003202DE" w:rsidRDefault="003202DE" w:rsidP="003202DE">
            <w:pPr>
              <w:widowControl/>
              <w:spacing w:line="400" w:lineRule="exact"/>
              <w:jc w:val="center"/>
              <w:textAlignment w:val="center"/>
              <w:rPr>
                <w:rFonts w:cs="宋体"/>
                <w:color w:val="000000"/>
                <w:kern w:val="0"/>
              </w:rPr>
            </w:pPr>
          </w:p>
        </w:tc>
        <w:tc>
          <w:tcPr>
            <w:tcW w:w="1130" w:type="pct"/>
            <w:vMerge/>
          </w:tcPr>
          <w:p w14:paraId="60B15236" w14:textId="77777777" w:rsidR="003202DE" w:rsidRPr="003202DE" w:rsidRDefault="003202DE" w:rsidP="003202DE">
            <w:pPr>
              <w:widowControl/>
              <w:spacing w:line="400" w:lineRule="exact"/>
              <w:jc w:val="center"/>
              <w:textAlignment w:val="center"/>
              <w:rPr>
                <w:rFonts w:cs="宋体"/>
                <w:color w:val="000000"/>
                <w:kern w:val="0"/>
              </w:rPr>
            </w:pPr>
          </w:p>
        </w:tc>
        <w:tc>
          <w:tcPr>
            <w:tcW w:w="853" w:type="pct"/>
          </w:tcPr>
          <w:p w14:paraId="0DABC281" w14:textId="77777777" w:rsidR="003202DE" w:rsidRPr="003202DE" w:rsidRDefault="003202DE" w:rsidP="003202DE">
            <w:pPr>
              <w:widowControl/>
              <w:spacing w:line="400" w:lineRule="exact"/>
              <w:jc w:val="center"/>
              <w:textAlignment w:val="center"/>
              <w:rPr>
                <w:rFonts w:cs="宋体"/>
                <w:color w:val="000000"/>
                <w:kern w:val="0"/>
              </w:rPr>
            </w:pPr>
          </w:p>
        </w:tc>
      </w:tr>
      <w:tr w:rsidR="003202DE" w:rsidRPr="003202DE" w14:paraId="571ABD57" w14:textId="77777777" w:rsidTr="00D53812">
        <w:trPr>
          <w:trHeight w:val="567"/>
        </w:trPr>
        <w:tc>
          <w:tcPr>
            <w:tcW w:w="3016" w:type="pct"/>
            <w:gridSpan w:val="3"/>
            <w:vAlign w:val="center"/>
          </w:tcPr>
          <w:p w14:paraId="7E35FE75"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合计</w:t>
            </w:r>
          </w:p>
        </w:tc>
        <w:tc>
          <w:tcPr>
            <w:tcW w:w="1130" w:type="pct"/>
          </w:tcPr>
          <w:p w14:paraId="786FBFF1" w14:textId="77777777" w:rsidR="003202DE" w:rsidRPr="003202DE" w:rsidRDefault="003202DE" w:rsidP="003202DE">
            <w:pPr>
              <w:widowControl/>
              <w:spacing w:line="400" w:lineRule="exact"/>
              <w:jc w:val="center"/>
              <w:textAlignment w:val="center"/>
              <w:rPr>
                <w:rFonts w:cs="宋体"/>
                <w:color w:val="000000"/>
                <w:kern w:val="0"/>
              </w:rPr>
            </w:pPr>
            <w:r w:rsidRPr="003202DE">
              <w:rPr>
                <w:rFonts w:cs="宋体" w:hint="eastAsia"/>
                <w:color w:val="000000"/>
                <w:kern w:val="0"/>
              </w:rPr>
              <w:t>201.99</w:t>
            </w:r>
          </w:p>
        </w:tc>
        <w:tc>
          <w:tcPr>
            <w:tcW w:w="853" w:type="pct"/>
          </w:tcPr>
          <w:p w14:paraId="7223810D" w14:textId="77777777" w:rsidR="003202DE" w:rsidRPr="003202DE" w:rsidRDefault="003202DE" w:rsidP="003202DE">
            <w:pPr>
              <w:widowControl/>
              <w:spacing w:line="400" w:lineRule="exact"/>
              <w:jc w:val="center"/>
              <w:textAlignment w:val="center"/>
              <w:rPr>
                <w:rFonts w:cs="宋体"/>
                <w:color w:val="000000"/>
                <w:kern w:val="0"/>
              </w:rPr>
            </w:pPr>
          </w:p>
        </w:tc>
      </w:tr>
    </w:tbl>
    <w:p w14:paraId="517950BE" w14:textId="77777777" w:rsidR="000D00D8" w:rsidRDefault="000D00D8" w:rsidP="00AA0B29">
      <w:pPr>
        <w:pStyle w:val="28"/>
        <w:ind w:leftChars="0" w:left="0" w:firstLineChars="0" w:firstLine="0"/>
      </w:pPr>
    </w:p>
    <w:p w14:paraId="361B6064" w14:textId="77777777" w:rsidR="000D00D8" w:rsidRDefault="0089440B">
      <w:pPr>
        <w:pStyle w:val="1"/>
        <w:ind w:left="0" w:firstLine="0"/>
      </w:pPr>
      <w:r>
        <w:rPr>
          <w:rFonts w:hint="eastAsia"/>
        </w:rPr>
        <w:lastRenderedPageBreak/>
        <w:t>第五章  杭州市富阳区政府采购合同主要条款</w:t>
      </w:r>
      <w:bookmarkEnd w:id="7"/>
    </w:p>
    <w:p w14:paraId="534DAE39" w14:textId="77777777" w:rsidR="000D00D8" w:rsidRDefault="0089440B">
      <w:pPr>
        <w:widowControl/>
        <w:wordWrap w:val="0"/>
        <w:topLinePunct/>
        <w:adjustRightInd w:val="0"/>
        <w:jc w:val="center"/>
        <w:textAlignment w:val="baseline"/>
        <w:rPr>
          <w:rFonts w:cs="仿宋_GB2312"/>
          <w:kern w:val="0"/>
          <w:sz w:val="28"/>
          <w:szCs w:val="28"/>
        </w:rPr>
      </w:pPr>
      <w:r>
        <w:rPr>
          <w:rFonts w:cs="仿宋_GB2312" w:hint="eastAsia"/>
          <w:kern w:val="0"/>
          <w:sz w:val="28"/>
          <w:szCs w:val="28"/>
        </w:rPr>
        <w:t>（本合同为合同样稿，最终稿由三方协商后确定）</w:t>
      </w:r>
    </w:p>
    <w:p w14:paraId="6621AF00" w14:textId="77777777" w:rsidR="000D00D8" w:rsidRDefault="0089440B">
      <w:pPr>
        <w:wordWrap w:val="0"/>
        <w:topLinePunct/>
        <w:adjustRightInd w:val="0"/>
        <w:ind w:firstLineChars="200" w:firstLine="480"/>
        <w:rPr>
          <w:bCs/>
          <w:color w:val="000000" w:themeColor="text1"/>
          <w:kern w:val="0"/>
        </w:rPr>
      </w:pPr>
      <w:r>
        <w:rPr>
          <w:rFonts w:hint="eastAsia"/>
          <w:bCs/>
          <w:color w:val="000000" w:themeColor="text1"/>
          <w:kern w:val="0"/>
        </w:rPr>
        <w:t>甲  方（采购人）：</w:t>
      </w:r>
    </w:p>
    <w:p w14:paraId="35437B3A" w14:textId="77777777" w:rsidR="000D00D8" w:rsidRDefault="0089440B">
      <w:pPr>
        <w:wordWrap w:val="0"/>
        <w:topLinePunct/>
        <w:adjustRightInd w:val="0"/>
        <w:ind w:firstLineChars="200" w:firstLine="480"/>
        <w:rPr>
          <w:bCs/>
          <w:color w:val="000000" w:themeColor="text1"/>
          <w:kern w:val="0"/>
        </w:rPr>
      </w:pPr>
      <w:r>
        <w:rPr>
          <w:rFonts w:hint="eastAsia"/>
          <w:bCs/>
          <w:color w:val="000000" w:themeColor="text1"/>
          <w:kern w:val="0"/>
        </w:rPr>
        <w:t>乙  方（中标方）：</w:t>
      </w:r>
    </w:p>
    <w:p w14:paraId="78DB2CF2" w14:textId="77777777" w:rsidR="000D00D8" w:rsidRDefault="0089440B">
      <w:pPr>
        <w:wordWrap w:val="0"/>
        <w:topLinePunct/>
        <w:adjustRightInd w:val="0"/>
        <w:ind w:firstLineChars="200" w:firstLine="480"/>
        <w:rPr>
          <w:bCs/>
          <w:color w:val="000000" w:themeColor="text1"/>
          <w:kern w:val="0"/>
        </w:rPr>
      </w:pPr>
      <w:proofErr w:type="gramStart"/>
      <w:r>
        <w:rPr>
          <w:rFonts w:hint="eastAsia"/>
          <w:bCs/>
          <w:color w:val="000000" w:themeColor="text1"/>
          <w:kern w:val="0"/>
        </w:rPr>
        <w:t>鉴证</w:t>
      </w:r>
      <w:proofErr w:type="gramEnd"/>
      <w:r>
        <w:rPr>
          <w:rFonts w:hint="eastAsia"/>
          <w:bCs/>
          <w:color w:val="000000" w:themeColor="text1"/>
          <w:kern w:val="0"/>
        </w:rPr>
        <w:t>方（招标代理机构）：华</w:t>
      </w:r>
      <w:proofErr w:type="gramStart"/>
      <w:r>
        <w:rPr>
          <w:rFonts w:hint="eastAsia"/>
          <w:bCs/>
          <w:color w:val="000000" w:themeColor="text1"/>
          <w:kern w:val="0"/>
        </w:rPr>
        <w:t>诚工程</w:t>
      </w:r>
      <w:proofErr w:type="gramEnd"/>
      <w:r>
        <w:rPr>
          <w:rFonts w:hint="eastAsia"/>
          <w:bCs/>
          <w:color w:val="000000" w:themeColor="text1"/>
          <w:kern w:val="0"/>
        </w:rPr>
        <w:t>咨询集团有限公司</w:t>
      </w:r>
    </w:p>
    <w:p w14:paraId="0B5827B1" w14:textId="77777777" w:rsidR="000D00D8" w:rsidRDefault="0089440B">
      <w:pPr>
        <w:pStyle w:val="afd"/>
        <w:wordWrap w:val="0"/>
        <w:topLinePunct/>
        <w:adjustRightInd w:val="0"/>
        <w:spacing w:beforeLines="0" w:afterLines="0" w:line="360" w:lineRule="auto"/>
        <w:ind w:firstLineChars="200" w:firstLine="480"/>
        <w:rPr>
          <w:rFonts w:ascii="仿宋" w:hAnsi="仿宋"/>
          <w:color w:val="000000" w:themeColor="text1"/>
        </w:rPr>
      </w:pPr>
      <w:r>
        <w:rPr>
          <w:rFonts w:ascii="仿宋" w:hAnsi="仿宋" w:hint="eastAsia"/>
          <w:color w:val="000000" w:themeColor="text1"/>
        </w:rPr>
        <w:t>经过公开招标采购（编号：      ），确定***********为中标单位，甲、乙双方经协商，达成以下条款：</w:t>
      </w:r>
    </w:p>
    <w:p w14:paraId="4FF77ACE" w14:textId="77777777" w:rsidR="000D00D8" w:rsidRDefault="0089440B">
      <w:pPr>
        <w:shd w:val="clear" w:color="auto" w:fill="FFFFFF"/>
        <w:wordWrap w:val="0"/>
        <w:topLinePunct/>
        <w:adjustRightInd w:val="0"/>
        <w:ind w:firstLineChars="200" w:firstLine="482"/>
        <w:rPr>
          <w:b/>
          <w:bCs/>
          <w:color w:val="000000" w:themeColor="text1"/>
        </w:rPr>
      </w:pPr>
      <w:r>
        <w:rPr>
          <w:rFonts w:hint="eastAsia"/>
          <w:b/>
          <w:bCs/>
          <w:color w:val="000000" w:themeColor="text1"/>
        </w:rPr>
        <w:t>第一条：采购服务清单及合同价格</w:t>
      </w:r>
    </w:p>
    <w:p w14:paraId="642F11F1" w14:textId="77777777" w:rsidR="000D00D8" w:rsidRDefault="0089440B">
      <w:pPr>
        <w:widowControl/>
        <w:wordWrap w:val="0"/>
        <w:topLinePunct/>
        <w:adjustRightInd w:val="0"/>
        <w:jc w:val="left"/>
        <w:textAlignment w:val="baseline"/>
        <w:rPr>
          <w:color w:val="000000" w:themeColor="text1"/>
          <w:kern w:val="0"/>
        </w:rPr>
      </w:pPr>
      <w:r>
        <w:rPr>
          <w:rFonts w:hint="eastAsia"/>
          <w:color w:val="000000" w:themeColor="text1"/>
          <w:kern w:val="0"/>
        </w:rPr>
        <w:t>单位：元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1984"/>
        <w:gridCol w:w="1701"/>
        <w:gridCol w:w="1701"/>
      </w:tblGrid>
      <w:tr w:rsidR="000D00D8" w:rsidRPr="003202DE" w14:paraId="3E6E1287" w14:textId="77777777">
        <w:trPr>
          <w:cantSplit/>
          <w:trHeight w:val="377"/>
        </w:trPr>
        <w:tc>
          <w:tcPr>
            <w:tcW w:w="1560" w:type="dxa"/>
            <w:tcBorders>
              <w:top w:val="single" w:sz="4" w:space="0" w:color="auto"/>
              <w:left w:val="single" w:sz="4" w:space="0" w:color="auto"/>
              <w:bottom w:val="single" w:sz="4" w:space="0" w:color="auto"/>
              <w:right w:val="single" w:sz="4" w:space="0" w:color="auto"/>
            </w:tcBorders>
            <w:vAlign w:val="center"/>
          </w:tcPr>
          <w:p w14:paraId="7CD033F9" w14:textId="77777777" w:rsidR="000D00D8" w:rsidRPr="003202DE" w:rsidRDefault="0089440B">
            <w:pPr>
              <w:wordWrap w:val="0"/>
              <w:topLinePunct/>
              <w:jc w:val="center"/>
            </w:pPr>
            <w:r w:rsidRPr="003202DE">
              <w:rPr>
                <w:rFonts w:hint="eastAsia"/>
              </w:rPr>
              <w:t>项目名称</w:t>
            </w:r>
          </w:p>
        </w:tc>
        <w:tc>
          <w:tcPr>
            <w:tcW w:w="2126" w:type="dxa"/>
            <w:tcBorders>
              <w:top w:val="single" w:sz="4" w:space="0" w:color="auto"/>
              <w:left w:val="single" w:sz="4" w:space="0" w:color="auto"/>
              <w:bottom w:val="single" w:sz="4" w:space="0" w:color="auto"/>
              <w:right w:val="single" w:sz="4" w:space="0" w:color="auto"/>
            </w:tcBorders>
            <w:vAlign w:val="center"/>
          </w:tcPr>
          <w:p w14:paraId="5A66C719" w14:textId="77777777" w:rsidR="000D00D8" w:rsidRPr="003202DE" w:rsidRDefault="0089440B">
            <w:pPr>
              <w:wordWrap w:val="0"/>
              <w:topLinePunct/>
              <w:jc w:val="center"/>
            </w:pPr>
            <w:r w:rsidRPr="003202DE">
              <w:rPr>
                <w:rFonts w:hint="eastAsia"/>
              </w:rPr>
              <w:t>服务内容</w:t>
            </w:r>
          </w:p>
        </w:tc>
        <w:tc>
          <w:tcPr>
            <w:tcW w:w="1984" w:type="dxa"/>
            <w:tcBorders>
              <w:top w:val="single" w:sz="4" w:space="0" w:color="auto"/>
              <w:left w:val="single" w:sz="4" w:space="0" w:color="auto"/>
              <w:bottom w:val="single" w:sz="4" w:space="0" w:color="auto"/>
              <w:right w:val="single" w:sz="4" w:space="0" w:color="auto"/>
            </w:tcBorders>
            <w:vAlign w:val="center"/>
          </w:tcPr>
          <w:p w14:paraId="33F0FCCC" w14:textId="0A5AC42F" w:rsidR="000D00D8" w:rsidRPr="003202DE" w:rsidRDefault="00DF522D">
            <w:pPr>
              <w:wordWrap w:val="0"/>
              <w:topLinePunct/>
              <w:jc w:val="center"/>
            </w:pPr>
            <w:r>
              <w:rPr>
                <w:rFonts w:hint="eastAsia"/>
              </w:rPr>
              <w:t>单年清运</w:t>
            </w:r>
            <w:r w:rsidR="0089440B" w:rsidRPr="003202DE">
              <w:rPr>
                <w:rFonts w:hint="eastAsia"/>
              </w:rPr>
              <w:t>数量（</w:t>
            </w:r>
            <w:r w:rsidR="00602A28" w:rsidRPr="003202DE">
              <w:rPr>
                <w:rFonts w:hint="eastAsia"/>
              </w:rPr>
              <w:t>理论值</w:t>
            </w:r>
            <w:r w:rsidR="0089440B" w:rsidRPr="003202DE">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14:paraId="3F1EFB78" w14:textId="77777777" w:rsidR="000D00D8" w:rsidRPr="003202DE" w:rsidRDefault="0089440B">
            <w:pPr>
              <w:wordWrap w:val="0"/>
              <w:topLinePunct/>
              <w:jc w:val="center"/>
            </w:pPr>
            <w:r w:rsidRPr="003202DE">
              <w:rPr>
                <w:rFonts w:hint="eastAsia"/>
              </w:rPr>
              <w:t>单价（元/吨）</w:t>
            </w:r>
          </w:p>
        </w:tc>
        <w:tc>
          <w:tcPr>
            <w:tcW w:w="1701" w:type="dxa"/>
            <w:tcBorders>
              <w:top w:val="single" w:sz="4" w:space="0" w:color="auto"/>
              <w:left w:val="single" w:sz="4" w:space="0" w:color="auto"/>
              <w:bottom w:val="single" w:sz="4" w:space="0" w:color="auto"/>
              <w:right w:val="single" w:sz="4" w:space="0" w:color="auto"/>
            </w:tcBorders>
            <w:vAlign w:val="center"/>
          </w:tcPr>
          <w:p w14:paraId="22A210DF" w14:textId="77777777" w:rsidR="000D00D8" w:rsidRPr="003202DE" w:rsidRDefault="0089440B">
            <w:pPr>
              <w:wordWrap w:val="0"/>
              <w:topLinePunct/>
              <w:jc w:val="center"/>
            </w:pPr>
            <w:r w:rsidRPr="003202DE">
              <w:rPr>
                <w:rFonts w:hint="eastAsia"/>
              </w:rPr>
              <w:t>总价（</w:t>
            </w:r>
            <w:r w:rsidR="006A03EA" w:rsidRPr="003202DE">
              <w:rPr>
                <w:rFonts w:hint="eastAsia"/>
              </w:rPr>
              <w:t>理论值</w:t>
            </w:r>
            <w:r w:rsidRPr="003202DE">
              <w:rPr>
                <w:rFonts w:hint="eastAsia"/>
              </w:rPr>
              <w:t>）</w:t>
            </w:r>
          </w:p>
        </w:tc>
      </w:tr>
      <w:tr w:rsidR="000D00D8" w:rsidRPr="003202DE" w14:paraId="5B42ECBF" w14:textId="77777777">
        <w:trPr>
          <w:cantSplit/>
          <w:trHeight w:val="793"/>
        </w:trPr>
        <w:tc>
          <w:tcPr>
            <w:tcW w:w="1560" w:type="dxa"/>
            <w:tcBorders>
              <w:top w:val="single" w:sz="4" w:space="0" w:color="auto"/>
              <w:left w:val="single" w:sz="4" w:space="0" w:color="auto"/>
              <w:bottom w:val="single" w:sz="4" w:space="0" w:color="auto"/>
              <w:right w:val="single" w:sz="4" w:space="0" w:color="auto"/>
            </w:tcBorders>
            <w:vAlign w:val="center"/>
          </w:tcPr>
          <w:p w14:paraId="1FC9A4E1" w14:textId="77777777" w:rsidR="000D00D8" w:rsidRPr="003202DE" w:rsidRDefault="000D00D8">
            <w:pPr>
              <w:wordWrap w:val="0"/>
              <w:topLinePunct/>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15C70B6E" w14:textId="77777777" w:rsidR="000D00D8" w:rsidRPr="003202DE" w:rsidRDefault="000D00D8">
            <w:pPr>
              <w:wordWrap w:val="0"/>
              <w:topLinePunct/>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100E3D93" w14:textId="77777777" w:rsidR="000D00D8" w:rsidRPr="003202DE" w:rsidRDefault="0089440B">
            <w:pPr>
              <w:wordWrap w:val="0"/>
              <w:topLinePunct/>
              <w:jc w:val="center"/>
            </w:pPr>
            <w:r w:rsidRPr="003202DE">
              <w:t>7</w:t>
            </w:r>
            <w:r w:rsidR="006A03EA" w:rsidRPr="003202DE">
              <w:t>3684</w:t>
            </w:r>
            <w:r w:rsidRPr="003202DE">
              <w:t>吨</w:t>
            </w:r>
            <w:r w:rsidRPr="003202DE">
              <w:rPr>
                <w:rFonts w:hint="eastAsia"/>
              </w:rPr>
              <w:t>/年</w:t>
            </w:r>
          </w:p>
        </w:tc>
        <w:tc>
          <w:tcPr>
            <w:tcW w:w="1701" w:type="dxa"/>
            <w:tcBorders>
              <w:top w:val="single" w:sz="4" w:space="0" w:color="auto"/>
              <w:left w:val="single" w:sz="4" w:space="0" w:color="auto"/>
              <w:bottom w:val="single" w:sz="4" w:space="0" w:color="auto"/>
              <w:right w:val="single" w:sz="4" w:space="0" w:color="auto"/>
            </w:tcBorders>
            <w:vAlign w:val="center"/>
          </w:tcPr>
          <w:p w14:paraId="0D5CF63D" w14:textId="77777777" w:rsidR="000D00D8" w:rsidRPr="003202DE" w:rsidRDefault="000D00D8">
            <w:pPr>
              <w:wordWrap w:val="0"/>
              <w:topLinePunct/>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25F40BA" w14:textId="77777777" w:rsidR="000D00D8" w:rsidRPr="003202DE" w:rsidRDefault="000D00D8">
            <w:pPr>
              <w:wordWrap w:val="0"/>
              <w:topLinePunct/>
              <w:jc w:val="center"/>
            </w:pPr>
          </w:p>
        </w:tc>
      </w:tr>
      <w:tr w:rsidR="000D00D8" w:rsidRPr="003202DE" w14:paraId="41803062" w14:textId="77777777">
        <w:trPr>
          <w:cantSplit/>
          <w:trHeight w:val="365"/>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18138AC" w14:textId="77777777" w:rsidR="000D00D8" w:rsidRPr="003202DE" w:rsidRDefault="0089440B">
            <w:pPr>
              <w:wordWrap w:val="0"/>
              <w:topLinePunct/>
            </w:pPr>
            <w:r w:rsidRPr="003202DE">
              <w:rPr>
                <w:rFonts w:hint="eastAsia"/>
              </w:rPr>
              <w:t>合计：</w:t>
            </w:r>
          </w:p>
        </w:tc>
        <w:tc>
          <w:tcPr>
            <w:tcW w:w="1701" w:type="dxa"/>
            <w:tcBorders>
              <w:top w:val="single" w:sz="4" w:space="0" w:color="auto"/>
              <w:left w:val="single" w:sz="4" w:space="0" w:color="auto"/>
              <w:bottom w:val="single" w:sz="4" w:space="0" w:color="auto"/>
              <w:right w:val="single" w:sz="4" w:space="0" w:color="auto"/>
            </w:tcBorders>
            <w:vAlign w:val="center"/>
          </w:tcPr>
          <w:p w14:paraId="4567FDCB" w14:textId="77777777" w:rsidR="000D00D8" w:rsidRPr="003202DE" w:rsidRDefault="000D00D8">
            <w:pPr>
              <w:wordWrap w:val="0"/>
              <w:topLinePunct/>
              <w:jc w:val="center"/>
            </w:pPr>
          </w:p>
        </w:tc>
      </w:tr>
      <w:tr w:rsidR="000D00D8" w:rsidRPr="003202DE" w14:paraId="6C61CC05" w14:textId="77777777">
        <w:trPr>
          <w:cantSplit/>
          <w:trHeight w:val="455"/>
        </w:trPr>
        <w:tc>
          <w:tcPr>
            <w:tcW w:w="9072" w:type="dxa"/>
            <w:gridSpan w:val="5"/>
            <w:tcBorders>
              <w:top w:val="single" w:sz="4" w:space="0" w:color="auto"/>
              <w:left w:val="single" w:sz="4" w:space="0" w:color="auto"/>
              <w:bottom w:val="single" w:sz="4" w:space="0" w:color="auto"/>
              <w:right w:val="single" w:sz="4" w:space="0" w:color="auto"/>
            </w:tcBorders>
            <w:vAlign w:val="center"/>
          </w:tcPr>
          <w:p w14:paraId="6DCCFF0F" w14:textId="77777777" w:rsidR="000D00D8" w:rsidRPr="003202DE" w:rsidRDefault="0089440B">
            <w:pPr>
              <w:wordWrap w:val="0"/>
              <w:topLinePunct/>
            </w:pPr>
            <w:r w:rsidRPr="003202DE">
              <w:rPr>
                <w:rFonts w:hint="eastAsia"/>
              </w:rPr>
              <w:t>合同总价（人民币大写）：            元整</w:t>
            </w:r>
          </w:p>
        </w:tc>
      </w:tr>
    </w:tbl>
    <w:p w14:paraId="32BA3764" w14:textId="77777777" w:rsidR="00DF522D" w:rsidRDefault="0089440B" w:rsidP="00DF522D">
      <w:pPr>
        <w:wordWrap w:val="0"/>
        <w:topLinePunct/>
        <w:adjustRightInd w:val="0"/>
        <w:rPr>
          <w:bCs/>
          <w:kern w:val="0"/>
        </w:rPr>
      </w:pPr>
      <w:r w:rsidRPr="003202DE">
        <w:rPr>
          <w:rFonts w:hint="eastAsia"/>
          <w:kern w:val="0"/>
        </w:rPr>
        <w:t>注：</w:t>
      </w:r>
      <w:r w:rsidRPr="003202DE">
        <w:rPr>
          <w:rFonts w:cs="仿宋_GB2312" w:hint="eastAsia"/>
          <w:kern w:val="0"/>
        </w:rPr>
        <w:t>1、</w:t>
      </w:r>
      <w:r w:rsidRPr="003202DE">
        <w:rPr>
          <w:rFonts w:cs="仿宋_GB2312" w:hint="eastAsia"/>
          <w:bCs/>
          <w:kern w:val="0"/>
        </w:rPr>
        <w:t>以上合同总价包含所有服务内容满足用户并能正常使用所需的一切费用</w:t>
      </w:r>
      <w:r w:rsidRPr="003202DE">
        <w:rPr>
          <w:rFonts w:hint="eastAsia"/>
          <w:bCs/>
          <w:kern w:val="0"/>
        </w:rPr>
        <w:t>。</w:t>
      </w:r>
    </w:p>
    <w:p w14:paraId="7EDCD978" w14:textId="79CA25DB" w:rsidR="000D00D8" w:rsidRPr="003202DE" w:rsidRDefault="0089440B" w:rsidP="00DF522D">
      <w:pPr>
        <w:wordWrap w:val="0"/>
        <w:topLinePunct/>
        <w:adjustRightInd w:val="0"/>
        <w:ind w:firstLineChars="200" w:firstLine="480"/>
        <w:rPr>
          <w:bCs/>
          <w:kern w:val="0"/>
        </w:rPr>
      </w:pPr>
      <w:r w:rsidRPr="003202DE">
        <w:rPr>
          <w:rFonts w:hint="eastAsia"/>
          <w:bCs/>
          <w:kern w:val="0"/>
        </w:rPr>
        <w:t>2、</w:t>
      </w:r>
      <w:r w:rsidRPr="003202DE">
        <w:rPr>
          <w:rFonts w:hint="eastAsia"/>
          <w:b/>
          <w:kern w:val="0"/>
          <w:szCs w:val="22"/>
        </w:rPr>
        <w:t>本项目</w:t>
      </w:r>
      <w:r w:rsidR="00DF522D">
        <w:rPr>
          <w:rFonts w:hint="eastAsia"/>
          <w:b/>
          <w:kern w:val="0"/>
          <w:szCs w:val="22"/>
        </w:rPr>
        <w:t>预计清运总量</w:t>
      </w:r>
      <w:r w:rsidR="00DF522D" w:rsidRPr="00923A95">
        <w:rPr>
          <w:rFonts w:hint="eastAsia"/>
          <w:b/>
          <w:kern w:val="0"/>
          <w:szCs w:val="22"/>
        </w:rPr>
        <w:t>（理论值）</w:t>
      </w:r>
      <w:r w:rsidR="00DF522D">
        <w:rPr>
          <w:rFonts w:hint="eastAsia"/>
          <w:b/>
          <w:kern w:val="0"/>
          <w:szCs w:val="22"/>
        </w:rPr>
        <w:t>为1</w:t>
      </w:r>
      <w:r w:rsidR="00DF522D">
        <w:rPr>
          <w:b/>
          <w:kern w:val="0"/>
          <w:szCs w:val="22"/>
        </w:rPr>
        <w:t>71929.33</w:t>
      </w:r>
      <w:r w:rsidR="00DF522D">
        <w:rPr>
          <w:rFonts w:hint="eastAsia"/>
          <w:b/>
          <w:kern w:val="0"/>
          <w:szCs w:val="22"/>
        </w:rPr>
        <w:t>吨，单年</w:t>
      </w:r>
      <w:r w:rsidRPr="003202DE">
        <w:rPr>
          <w:rFonts w:hint="eastAsia"/>
          <w:b/>
          <w:kern w:val="0"/>
          <w:szCs w:val="22"/>
        </w:rPr>
        <w:t>清运数量</w:t>
      </w:r>
      <w:r w:rsidR="00602A28" w:rsidRPr="003202DE">
        <w:rPr>
          <w:rFonts w:hint="eastAsia"/>
          <w:b/>
          <w:kern w:val="0"/>
          <w:szCs w:val="22"/>
        </w:rPr>
        <w:t>（理论值）</w:t>
      </w:r>
      <w:r w:rsidRPr="003202DE">
        <w:rPr>
          <w:rFonts w:hint="eastAsia"/>
          <w:b/>
          <w:kern w:val="0"/>
          <w:szCs w:val="22"/>
        </w:rPr>
        <w:t>为</w:t>
      </w:r>
      <w:r w:rsidRPr="003202DE">
        <w:rPr>
          <w:rFonts w:hint="eastAsia"/>
          <w:b/>
        </w:rPr>
        <w:t>7</w:t>
      </w:r>
      <w:r w:rsidR="006A03EA" w:rsidRPr="003202DE">
        <w:rPr>
          <w:b/>
        </w:rPr>
        <w:t>3684</w:t>
      </w:r>
      <w:r w:rsidRPr="003202DE">
        <w:rPr>
          <w:rFonts w:hint="eastAsia"/>
          <w:b/>
        </w:rPr>
        <w:t>吨/年</w:t>
      </w:r>
      <w:r w:rsidRPr="003202DE">
        <w:rPr>
          <w:rFonts w:hint="eastAsia"/>
          <w:b/>
          <w:kern w:val="0"/>
          <w:szCs w:val="22"/>
        </w:rPr>
        <w:t>，最终结算以运达垃圾处置点的实际数量乘以</w:t>
      </w:r>
      <w:r w:rsidR="00AA0B29">
        <w:rPr>
          <w:rFonts w:hint="eastAsia"/>
          <w:b/>
          <w:kern w:val="0"/>
          <w:szCs w:val="22"/>
        </w:rPr>
        <w:t>中标</w:t>
      </w:r>
      <w:r w:rsidRPr="003202DE">
        <w:rPr>
          <w:rFonts w:hint="eastAsia"/>
          <w:b/>
          <w:kern w:val="0"/>
          <w:szCs w:val="22"/>
        </w:rPr>
        <w:t>单价为准。</w:t>
      </w:r>
    </w:p>
    <w:p w14:paraId="798FC1F5" w14:textId="77777777" w:rsidR="000D00D8" w:rsidRDefault="0089440B">
      <w:pPr>
        <w:wordWrap w:val="0"/>
        <w:topLinePunct/>
        <w:adjustRightInd w:val="0"/>
        <w:ind w:firstLineChars="200" w:firstLine="482"/>
        <w:rPr>
          <w:b/>
          <w:bCs/>
          <w:kern w:val="0"/>
        </w:rPr>
      </w:pPr>
      <w:r>
        <w:rPr>
          <w:rFonts w:hint="eastAsia"/>
          <w:b/>
          <w:bCs/>
          <w:kern w:val="0"/>
        </w:rPr>
        <w:t>第二条：服务质量保证</w:t>
      </w:r>
    </w:p>
    <w:p w14:paraId="1B10CD77" w14:textId="77777777" w:rsidR="000D00D8" w:rsidRDefault="0089440B" w:rsidP="00AD66AE">
      <w:pPr>
        <w:widowControl/>
        <w:overflowPunct w:val="0"/>
        <w:autoSpaceDE w:val="0"/>
        <w:autoSpaceDN w:val="0"/>
        <w:adjustRightInd w:val="0"/>
        <w:snapToGrid w:val="0"/>
        <w:ind w:firstLineChars="196" w:firstLine="470"/>
        <w:jc w:val="left"/>
        <w:textAlignment w:val="baseline"/>
        <w:rPr>
          <w:rFonts w:cs="仿宋_GB2312"/>
          <w:bCs/>
          <w:kern w:val="0"/>
        </w:rPr>
      </w:pPr>
      <w:r>
        <w:rPr>
          <w:rFonts w:cs="仿宋_GB2312" w:hint="eastAsia"/>
          <w:bCs/>
          <w:kern w:val="0"/>
        </w:rPr>
        <w:t>1.乙方应按项目规定的时间内向甲方提供有关技术成果资料。</w:t>
      </w:r>
    </w:p>
    <w:p w14:paraId="6EA712A3" w14:textId="77777777" w:rsidR="000D00D8" w:rsidRDefault="0089440B" w:rsidP="00AD66AE">
      <w:pPr>
        <w:topLinePunct/>
        <w:adjustRightInd w:val="0"/>
        <w:ind w:firstLineChars="200" w:firstLine="480"/>
        <w:rPr>
          <w:rFonts w:cs="仿宋_GB2312"/>
          <w:bCs/>
          <w:kern w:val="0"/>
        </w:rPr>
      </w:pPr>
      <w:r>
        <w:rPr>
          <w:rFonts w:cs="仿宋_GB2312" w:hint="eastAsia"/>
          <w:bCs/>
          <w:kern w:val="0"/>
        </w:rPr>
        <w:t>2.没有甲方事先书面同意，乙方不得将由甲方提供的有关合同或任何合同条文、资料提供给与履行本合同无关的任何其他人。即使</w:t>
      </w:r>
      <w:proofErr w:type="gramStart"/>
      <w:r>
        <w:rPr>
          <w:rFonts w:cs="仿宋_GB2312" w:hint="eastAsia"/>
          <w:bCs/>
          <w:kern w:val="0"/>
        </w:rPr>
        <w:t>向履行</w:t>
      </w:r>
      <w:proofErr w:type="gramEnd"/>
      <w:r>
        <w:rPr>
          <w:rFonts w:cs="仿宋_GB2312" w:hint="eastAsia"/>
          <w:bCs/>
          <w:kern w:val="0"/>
        </w:rPr>
        <w:t>本合同有关的人员提供，也应注意保密并限于履行合同的必需范围。</w:t>
      </w:r>
    </w:p>
    <w:p w14:paraId="1A82F133" w14:textId="77777777" w:rsidR="000D00D8" w:rsidRDefault="0089440B" w:rsidP="00AD66AE">
      <w:pPr>
        <w:pStyle w:val="28"/>
        <w:spacing w:after="0" w:line="360" w:lineRule="auto"/>
        <w:ind w:leftChars="0" w:left="0" w:firstLine="480"/>
        <w:rPr>
          <w:rFonts w:ascii="仿宋" w:hAnsi="仿宋" w:cs="仿宋_GB2312"/>
          <w:bCs/>
          <w:kern w:val="0"/>
          <w:sz w:val="24"/>
        </w:rPr>
      </w:pPr>
      <w:r>
        <w:rPr>
          <w:rFonts w:ascii="仿宋" w:hAnsi="仿宋" w:cs="仿宋_GB2312" w:hint="eastAsia"/>
          <w:bCs/>
          <w:kern w:val="0"/>
          <w:sz w:val="24"/>
        </w:rPr>
        <w:t>3.乙方所提供服务必须符合国家相关标准及行业规定，不得触犯相关法律及行业规定，否则由此造成的后果及损失由乙方自行承担。</w:t>
      </w:r>
    </w:p>
    <w:p w14:paraId="2C6C0047" w14:textId="77777777" w:rsidR="000D00D8" w:rsidRPr="00602A28" w:rsidRDefault="0089440B" w:rsidP="00AD66AE">
      <w:pPr>
        <w:pStyle w:val="28"/>
        <w:spacing w:after="0" w:line="360" w:lineRule="auto"/>
        <w:ind w:leftChars="0" w:left="0" w:firstLine="480"/>
        <w:rPr>
          <w:rFonts w:ascii="仿宋" w:hAnsi="仿宋" w:cs="仿宋_GB2312"/>
          <w:bCs/>
          <w:kern w:val="0"/>
          <w:sz w:val="24"/>
        </w:rPr>
      </w:pPr>
      <w:r w:rsidRPr="00602A28">
        <w:rPr>
          <w:rFonts w:ascii="仿宋" w:hAnsi="仿宋" w:cs="仿宋_GB2312"/>
          <w:bCs/>
          <w:kern w:val="0"/>
          <w:sz w:val="24"/>
        </w:rPr>
        <w:t>4.</w:t>
      </w:r>
      <w:r w:rsidRPr="00602A28">
        <w:rPr>
          <w:rFonts w:ascii="仿宋" w:hAnsi="仿宋" w:cs="仿宋_GB2312" w:hint="eastAsia"/>
          <w:bCs/>
          <w:kern w:val="0"/>
          <w:sz w:val="24"/>
        </w:rPr>
        <w:t>本项目服务内容和要求：</w:t>
      </w:r>
    </w:p>
    <w:p w14:paraId="465379F6" w14:textId="77777777" w:rsidR="00AD66AE" w:rsidRDefault="00AD66AE" w:rsidP="00AD66AE">
      <w:pPr>
        <w:topLinePunct/>
        <w:ind w:firstLineChars="200" w:firstLine="480"/>
        <w:rPr>
          <w:bCs/>
          <w:kern w:val="0"/>
          <w:szCs w:val="22"/>
        </w:rPr>
      </w:pPr>
      <w:r>
        <w:rPr>
          <w:rFonts w:hint="eastAsia"/>
          <w:bCs/>
          <w:kern w:val="0"/>
          <w:szCs w:val="22"/>
        </w:rPr>
        <w:t>（1）服务范围</w:t>
      </w:r>
    </w:p>
    <w:p w14:paraId="0B7AA7DD" w14:textId="77777777" w:rsidR="00AD66AE" w:rsidRDefault="00AD66AE" w:rsidP="00AD66AE">
      <w:pPr>
        <w:topLinePunct/>
        <w:ind w:firstLineChars="200" w:firstLine="480"/>
        <w:rPr>
          <w:bCs/>
          <w:kern w:val="0"/>
          <w:szCs w:val="22"/>
        </w:rPr>
      </w:pPr>
      <w:r w:rsidRPr="00DA2EDA">
        <w:rPr>
          <w:rFonts w:hint="eastAsia"/>
          <w:bCs/>
          <w:kern w:val="0"/>
          <w:szCs w:val="22"/>
        </w:rPr>
        <w:t>富阳区</w:t>
      </w:r>
      <w:r w:rsidR="003202DE" w:rsidRPr="00DA2EDA">
        <w:rPr>
          <w:rFonts w:hint="eastAsia"/>
          <w:bCs/>
          <w:kern w:val="0"/>
          <w:szCs w:val="22"/>
        </w:rPr>
        <w:t>范围内不超过75个</w:t>
      </w:r>
      <w:r w:rsidRPr="00DA2EDA">
        <w:rPr>
          <w:rFonts w:hint="eastAsia"/>
          <w:bCs/>
          <w:kern w:val="0"/>
          <w:szCs w:val="22"/>
        </w:rPr>
        <w:t>农村</w:t>
      </w:r>
      <w:r>
        <w:rPr>
          <w:rFonts w:hint="eastAsia"/>
          <w:bCs/>
          <w:kern w:val="0"/>
          <w:szCs w:val="22"/>
        </w:rPr>
        <w:t>易腐</w:t>
      </w:r>
      <w:proofErr w:type="gramStart"/>
      <w:r>
        <w:rPr>
          <w:rFonts w:hint="eastAsia"/>
          <w:bCs/>
          <w:kern w:val="0"/>
          <w:szCs w:val="22"/>
        </w:rPr>
        <w:t>垃圾集置点</w:t>
      </w:r>
      <w:proofErr w:type="gramEnd"/>
      <w:r>
        <w:rPr>
          <w:rFonts w:hint="eastAsia"/>
          <w:bCs/>
          <w:kern w:val="0"/>
          <w:szCs w:val="22"/>
        </w:rPr>
        <w:t>和新登集镇2个易腐</w:t>
      </w:r>
      <w:proofErr w:type="gramStart"/>
      <w:r>
        <w:rPr>
          <w:rFonts w:hint="eastAsia"/>
          <w:bCs/>
          <w:kern w:val="0"/>
          <w:szCs w:val="22"/>
        </w:rPr>
        <w:t>垃圾集置点</w:t>
      </w:r>
      <w:proofErr w:type="gramEnd"/>
      <w:r>
        <w:rPr>
          <w:rFonts w:hint="eastAsia"/>
          <w:bCs/>
          <w:kern w:val="0"/>
          <w:szCs w:val="22"/>
        </w:rPr>
        <w:t>。</w:t>
      </w:r>
    </w:p>
    <w:p w14:paraId="7B86866C" w14:textId="77777777" w:rsidR="00AD66AE" w:rsidRDefault="00AD66AE" w:rsidP="00AD66AE">
      <w:pPr>
        <w:topLinePunct/>
        <w:ind w:firstLineChars="200" w:firstLine="480"/>
        <w:rPr>
          <w:bCs/>
          <w:kern w:val="0"/>
          <w:szCs w:val="22"/>
        </w:rPr>
      </w:pPr>
      <w:r>
        <w:rPr>
          <w:rFonts w:hint="eastAsia"/>
          <w:bCs/>
          <w:kern w:val="0"/>
          <w:szCs w:val="22"/>
        </w:rPr>
        <w:t>富阳区行政区域内的农村易腐垃圾清运按具体规范要求作业。如因其他原因需要</w:t>
      </w:r>
      <w:r>
        <w:rPr>
          <w:rFonts w:hint="eastAsia"/>
          <w:bCs/>
          <w:kern w:val="0"/>
          <w:szCs w:val="22"/>
        </w:rPr>
        <w:lastRenderedPageBreak/>
        <w:t>临时调整或适当延长分类收集清运时间的，中标人应无条件根据采购人要求及时</w:t>
      </w:r>
      <w:proofErr w:type="gramStart"/>
      <w:r>
        <w:rPr>
          <w:rFonts w:hint="eastAsia"/>
          <w:bCs/>
          <w:kern w:val="0"/>
          <w:szCs w:val="22"/>
        </w:rPr>
        <w:t>作出</w:t>
      </w:r>
      <w:proofErr w:type="gramEnd"/>
      <w:r>
        <w:rPr>
          <w:rFonts w:hint="eastAsia"/>
          <w:bCs/>
          <w:kern w:val="0"/>
          <w:szCs w:val="22"/>
        </w:rPr>
        <w:t>调整或安排。如因天气恶劣等其他因素，确实对日常作业造成影响的，尤其是对一线作业人员可能造成伤害的，或可能存在较大安全隐患的，中标人可向采购人提出申请（口头或书面形式）经同意后进行分类收集清运模式调整，待各类不良因素去除后中标人应及时恢复原状。</w:t>
      </w:r>
    </w:p>
    <w:p w14:paraId="72DFE5D3" w14:textId="77777777" w:rsidR="00AD66AE" w:rsidRDefault="00AD66AE" w:rsidP="00AD66AE">
      <w:pPr>
        <w:topLinePunct/>
        <w:ind w:firstLineChars="200" w:firstLine="480"/>
        <w:rPr>
          <w:bCs/>
          <w:kern w:val="0"/>
          <w:szCs w:val="22"/>
        </w:rPr>
      </w:pPr>
      <w:r>
        <w:rPr>
          <w:rFonts w:hint="eastAsia"/>
          <w:bCs/>
          <w:kern w:val="0"/>
          <w:szCs w:val="22"/>
        </w:rPr>
        <w:t>（2）服务内容</w:t>
      </w:r>
    </w:p>
    <w:p w14:paraId="1280D4F4" w14:textId="77777777" w:rsidR="00AD66AE" w:rsidRDefault="00AD66AE" w:rsidP="00AD66AE">
      <w:pPr>
        <w:topLinePunct/>
        <w:ind w:firstLineChars="200" w:firstLine="480"/>
        <w:rPr>
          <w:bCs/>
          <w:kern w:val="0"/>
          <w:szCs w:val="22"/>
        </w:rPr>
      </w:pPr>
      <w:r w:rsidRPr="00DA2EDA">
        <w:rPr>
          <w:rFonts w:hint="eastAsia"/>
          <w:bCs/>
          <w:kern w:val="0"/>
          <w:szCs w:val="22"/>
        </w:rPr>
        <w:t>富阳区</w:t>
      </w:r>
      <w:r w:rsidR="003202DE" w:rsidRPr="00DA2EDA">
        <w:rPr>
          <w:rFonts w:hint="eastAsia"/>
          <w:bCs/>
          <w:kern w:val="0"/>
          <w:szCs w:val="22"/>
        </w:rPr>
        <w:t>范围内不超过75个</w:t>
      </w:r>
      <w:r w:rsidRPr="00DA2EDA">
        <w:rPr>
          <w:rFonts w:hint="eastAsia"/>
          <w:bCs/>
          <w:kern w:val="0"/>
          <w:szCs w:val="22"/>
        </w:rPr>
        <w:t>农村易</w:t>
      </w:r>
      <w:r>
        <w:rPr>
          <w:rFonts w:hint="eastAsia"/>
          <w:bCs/>
          <w:kern w:val="0"/>
          <w:szCs w:val="22"/>
        </w:rPr>
        <w:t>腐</w:t>
      </w:r>
      <w:proofErr w:type="gramStart"/>
      <w:r>
        <w:rPr>
          <w:rFonts w:hint="eastAsia"/>
          <w:bCs/>
          <w:kern w:val="0"/>
          <w:szCs w:val="22"/>
        </w:rPr>
        <w:t>垃圾集置点</w:t>
      </w:r>
      <w:proofErr w:type="gramEnd"/>
      <w:r>
        <w:rPr>
          <w:rFonts w:hint="eastAsia"/>
          <w:bCs/>
          <w:kern w:val="0"/>
          <w:szCs w:val="22"/>
        </w:rPr>
        <w:t>和新登集镇2个易腐</w:t>
      </w:r>
      <w:proofErr w:type="gramStart"/>
      <w:r>
        <w:rPr>
          <w:rFonts w:hint="eastAsia"/>
          <w:bCs/>
          <w:kern w:val="0"/>
          <w:szCs w:val="22"/>
        </w:rPr>
        <w:t>垃圾集置点</w:t>
      </w:r>
      <w:proofErr w:type="gramEnd"/>
      <w:r>
        <w:rPr>
          <w:rFonts w:hint="eastAsia"/>
          <w:bCs/>
          <w:kern w:val="0"/>
          <w:szCs w:val="22"/>
        </w:rPr>
        <w:t>内易腐垃圾清运。</w:t>
      </w:r>
    </w:p>
    <w:p w14:paraId="73764D82" w14:textId="77777777" w:rsidR="00AD66AE" w:rsidRDefault="00AD66AE" w:rsidP="00AD66AE">
      <w:pPr>
        <w:topLinePunct/>
        <w:ind w:firstLineChars="200" w:firstLine="482"/>
        <w:rPr>
          <w:b/>
          <w:kern w:val="0"/>
          <w:szCs w:val="22"/>
        </w:rPr>
      </w:pPr>
      <w:r>
        <w:rPr>
          <w:rFonts w:hint="eastAsia"/>
          <w:b/>
          <w:kern w:val="0"/>
          <w:szCs w:val="22"/>
        </w:rPr>
        <w:t>项目服务要求：</w:t>
      </w:r>
    </w:p>
    <w:p w14:paraId="1C886F43" w14:textId="77777777" w:rsidR="00AD66AE" w:rsidRDefault="00AD66AE" w:rsidP="00AD66AE">
      <w:pPr>
        <w:ind w:firstLineChars="98" w:firstLine="235"/>
      </w:pPr>
      <w:r>
        <w:rPr>
          <w:rFonts w:hint="eastAsia"/>
        </w:rPr>
        <w:t>（1）收运方式</w:t>
      </w:r>
    </w:p>
    <w:p w14:paraId="39211AB5" w14:textId="77777777" w:rsidR="00AD66AE" w:rsidRDefault="00AD66AE" w:rsidP="00AD66AE">
      <w:pPr>
        <w:ind w:firstLineChars="200" w:firstLine="480"/>
      </w:pPr>
      <w:proofErr w:type="gramStart"/>
      <w:r>
        <w:rPr>
          <w:rFonts w:hint="eastAsia"/>
        </w:rPr>
        <w:t>集置点</w:t>
      </w:r>
      <w:proofErr w:type="gramEnd"/>
      <w:r>
        <w:rPr>
          <w:rFonts w:hint="eastAsia"/>
        </w:rPr>
        <w:t>直运</w:t>
      </w:r>
    </w:p>
    <w:p w14:paraId="460A6287" w14:textId="77777777" w:rsidR="00AD66AE" w:rsidRDefault="00AD66AE" w:rsidP="00AD66AE">
      <w:pPr>
        <w:ind w:firstLineChars="98" w:firstLine="235"/>
      </w:pPr>
      <w:r>
        <w:rPr>
          <w:rFonts w:hint="eastAsia"/>
        </w:rPr>
        <w:t>（2）收运时间</w:t>
      </w:r>
    </w:p>
    <w:p w14:paraId="1772A78B" w14:textId="77777777" w:rsidR="00AD66AE" w:rsidRDefault="00AD66AE" w:rsidP="00AD66AE">
      <w:pPr>
        <w:ind w:firstLineChars="200" w:firstLine="480"/>
      </w:pPr>
      <w:r>
        <w:rPr>
          <w:rFonts w:hint="eastAsia"/>
        </w:rPr>
        <w:t>全天；</w:t>
      </w:r>
    </w:p>
    <w:p w14:paraId="24923273" w14:textId="77777777" w:rsidR="00AD66AE" w:rsidRDefault="00AD66AE" w:rsidP="00AD66AE">
      <w:pPr>
        <w:ind w:firstLineChars="98" w:firstLine="235"/>
      </w:pPr>
      <w:r>
        <w:rPr>
          <w:rFonts w:hint="eastAsia"/>
        </w:rPr>
        <w:t>（3）收运频次：</w:t>
      </w:r>
    </w:p>
    <w:p w14:paraId="17A62D09" w14:textId="77777777" w:rsidR="00AD66AE" w:rsidRDefault="00AD66AE" w:rsidP="00AD66AE">
      <w:pPr>
        <w:ind w:firstLineChars="200" w:firstLine="480"/>
      </w:pPr>
      <w:r>
        <w:rPr>
          <w:rFonts w:hint="eastAsia"/>
        </w:rPr>
        <w:t>收运频次1次/日。</w:t>
      </w:r>
    </w:p>
    <w:p w14:paraId="5D1A8224" w14:textId="77777777" w:rsidR="00AD66AE" w:rsidRDefault="00AD66AE" w:rsidP="00AD66AE">
      <w:pPr>
        <w:ind w:firstLineChars="98" w:firstLine="235"/>
      </w:pPr>
      <w:r>
        <w:rPr>
          <w:rFonts w:hint="eastAsia"/>
        </w:rPr>
        <w:t>（4）人员及车辆配置要求</w:t>
      </w:r>
    </w:p>
    <w:p w14:paraId="5CFF910B" w14:textId="77777777" w:rsidR="00AD66AE" w:rsidRPr="00602A28" w:rsidRDefault="00AD66AE" w:rsidP="00AD66AE">
      <w:pPr>
        <w:tabs>
          <w:tab w:val="left" w:pos="10506"/>
        </w:tabs>
        <w:ind w:firstLineChars="200" w:firstLine="482"/>
        <w:rPr>
          <w:b/>
        </w:rPr>
      </w:pPr>
      <w:r w:rsidRPr="00602A28">
        <w:rPr>
          <w:rFonts w:hint="eastAsia"/>
          <w:b/>
        </w:rPr>
        <w:t>一线作业人员配置要求：根据日产日清要求，配置一线作业人员及管理人员。</w:t>
      </w:r>
    </w:p>
    <w:p w14:paraId="536C3766" w14:textId="77777777" w:rsidR="00AD66AE" w:rsidRPr="00602A28" w:rsidRDefault="00AD66AE" w:rsidP="00AD66AE">
      <w:pPr>
        <w:tabs>
          <w:tab w:val="left" w:pos="10506"/>
        </w:tabs>
        <w:ind w:firstLineChars="200" w:firstLine="480"/>
      </w:pPr>
      <w:r w:rsidRPr="00602A28">
        <w:rPr>
          <w:rFonts w:hint="eastAsia"/>
        </w:rPr>
        <w:t>本项目配置的管理人员，必须具有大专及以上学历并在投标人内部有一定管理业绩的正式职工（提供社保缴纳记录），且在合同履行期内未经采购人同意不得更换或变动，否则视为违约。</w:t>
      </w:r>
    </w:p>
    <w:p w14:paraId="79962D2D" w14:textId="77777777" w:rsidR="00AD66AE" w:rsidRPr="00602A28" w:rsidRDefault="00AD66AE" w:rsidP="00AD66AE">
      <w:pPr>
        <w:tabs>
          <w:tab w:val="left" w:pos="10506"/>
        </w:tabs>
        <w:ind w:firstLineChars="200" w:firstLine="482"/>
        <w:rPr>
          <w:b/>
          <w:sz w:val="32"/>
          <w:szCs w:val="32"/>
        </w:rPr>
      </w:pPr>
      <w:r w:rsidRPr="00602A28">
        <w:rPr>
          <w:rFonts w:hint="eastAsia"/>
          <w:b/>
        </w:rPr>
        <w:t>一线作业车辆配置要求：根据日产日清要求，配置相应作业车辆。</w:t>
      </w:r>
    </w:p>
    <w:p w14:paraId="1150117C" w14:textId="77777777" w:rsidR="00AD66AE" w:rsidRPr="00602A28" w:rsidRDefault="00AD66AE" w:rsidP="00AD66AE">
      <w:pPr>
        <w:tabs>
          <w:tab w:val="left" w:pos="10506"/>
        </w:tabs>
      </w:pPr>
      <w:r w:rsidRPr="00602A28">
        <w:rPr>
          <w:rFonts w:hint="eastAsia"/>
          <w:b/>
        </w:rPr>
        <w:t>注：</w:t>
      </w:r>
      <w:r w:rsidRPr="00602A28">
        <w:rPr>
          <w:rFonts w:hint="eastAsia"/>
        </w:rPr>
        <w:t>1、本项目配置人员为适龄人员。</w:t>
      </w:r>
    </w:p>
    <w:p w14:paraId="47BB7885" w14:textId="77777777" w:rsidR="00AD66AE" w:rsidRDefault="00AD66AE" w:rsidP="00AD66AE">
      <w:pPr>
        <w:ind w:firstLineChars="225" w:firstLine="540"/>
      </w:pPr>
      <w:r w:rsidRPr="00602A28">
        <w:rPr>
          <w:rFonts w:hint="eastAsia"/>
        </w:rPr>
        <w:t>2、服务本项目环卫作业车辆必须按采购人的意见安装作业车辆卫</w:t>
      </w:r>
      <w:r>
        <w:rPr>
          <w:rFonts w:hint="eastAsia"/>
        </w:rPr>
        <w:t>星定位、车载称重系统（作业车辆车载称重系统（含垃圾桶芯片）及相关费用由中标人承担）。</w:t>
      </w:r>
    </w:p>
    <w:p w14:paraId="7E0B622D" w14:textId="77777777" w:rsidR="00AD66AE" w:rsidRDefault="00AD66AE" w:rsidP="00AD66AE">
      <w:pPr>
        <w:topLinePunct/>
        <w:ind w:firstLineChars="200" w:firstLine="480"/>
        <w:rPr>
          <w:bCs/>
          <w:kern w:val="0"/>
          <w:szCs w:val="22"/>
        </w:rPr>
      </w:pPr>
      <w:r>
        <w:rPr>
          <w:rFonts w:hint="eastAsia"/>
        </w:rPr>
        <w:t>3、中标人在签订合同之前未按投标文件承诺情况配置设备的，视为自动退出承包，采购人将</w:t>
      </w:r>
      <w:proofErr w:type="gramStart"/>
      <w:r>
        <w:rPr>
          <w:rFonts w:hint="eastAsia"/>
        </w:rPr>
        <w:t>不</w:t>
      </w:r>
      <w:proofErr w:type="gramEnd"/>
      <w:r>
        <w:rPr>
          <w:rFonts w:hint="eastAsia"/>
        </w:rPr>
        <w:t>与其签订合同，履约保证金不予退还。</w:t>
      </w:r>
    </w:p>
    <w:p w14:paraId="15C24CB7" w14:textId="77777777" w:rsidR="00AD66AE" w:rsidRDefault="00AD66AE" w:rsidP="00AD66AE">
      <w:pPr>
        <w:topLinePunct/>
        <w:ind w:firstLineChars="200" w:firstLine="482"/>
        <w:rPr>
          <w:b/>
          <w:kern w:val="0"/>
          <w:szCs w:val="22"/>
        </w:rPr>
      </w:pPr>
      <w:r>
        <w:rPr>
          <w:b/>
          <w:kern w:val="0"/>
          <w:szCs w:val="22"/>
        </w:rPr>
        <w:t>作业标准与规范</w:t>
      </w:r>
      <w:r>
        <w:rPr>
          <w:rFonts w:hint="eastAsia"/>
          <w:b/>
          <w:kern w:val="0"/>
          <w:szCs w:val="22"/>
        </w:rPr>
        <w:t>：</w:t>
      </w:r>
    </w:p>
    <w:p w14:paraId="5A05BF67" w14:textId="77777777" w:rsidR="00AD66AE" w:rsidRDefault="00AD66AE" w:rsidP="00AD66AE">
      <w:pPr>
        <w:ind w:firstLineChars="150" w:firstLine="360"/>
      </w:pPr>
      <w:r>
        <w:rPr>
          <w:rFonts w:hint="eastAsia"/>
        </w:rPr>
        <w:t>易腐垃圾收集作业规范：</w:t>
      </w:r>
    </w:p>
    <w:p w14:paraId="298CB1BA" w14:textId="77777777" w:rsidR="00AD66AE" w:rsidRDefault="00AD66AE" w:rsidP="00AD66AE">
      <w:pPr>
        <w:ind w:firstLineChars="200" w:firstLine="480"/>
      </w:pPr>
      <w:r>
        <w:t>①</w:t>
      </w:r>
      <w:r>
        <w:rPr>
          <w:rFonts w:hint="eastAsia"/>
        </w:rPr>
        <w:t>各</w:t>
      </w:r>
      <w:proofErr w:type="gramStart"/>
      <w:r>
        <w:rPr>
          <w:rFonts w:hint="eastAsia"/>
        </w:rPr>
        <w:t>垃圾集置点</w:t>
      </w:r>
      <w:proofErr w:type="gramEnd"/>
      <w:r>
        <w:rPr>
          <w:rFonts w:hint="eastAsia"/>
        </w:rPr>
        <w:t>易腐垃圾清运采用大型压缩式易腐垃圾运输车以清洁直运模式为</w:t>
      </w:r>
      <w:r>
        <w:rPr>
          <w:rFonts w:hint="eastAsia"/>
        </w:rPr>
        <w:lastRenderedPageBreak/>
        <w:t>主。</w:t>
      </w:r>
    </w:p>
    <w:p w14:paraId="158B0836" w14:textId="77777777" w:rsidR="00AD66AE" w:rsidRDefault="00AD66AE" w:rsidP="00AD66AE">
      <w:pPr>
        <w:ind w:firstLineChars="200" w:firstLine="480"/>
      </w:pPr>
      <w:r>
        <w:rPr>
          <w:rFonts w:hint="eastAsia"/>
        </w:rPr>
        <w:t>②作业人员上岗前应统一着装，配工作证</w:t>
      </w:r>
      <w:proofErr w:type="gramStart"/>
      <w:r>
        <w:rPr>
          <w:rFonts w:hint="eastAsia"/>
        </w:rPr>
        <w:t>，着</w:t>
      </w:r>
      <w:proofErr w:type="gramEnd"/>
      <w:r>
        <w:rPr>
          <w:rFonts w:hint="eastAsia"/>
        </w:rPr>
        <w:t>手套、戴口罩，严禁着装不规范等问题发生。</w:t>
      </w:r>
    </w:p>
    <w:p w14:paraId="11C6B8B7" w14:textId="77777777" w:rsidR="00AD66AE" w:rsidRDefault="00AD66AE" w:rsidP="00AD66AE">
      <w:pPr>
        <w:ind w:firstLineChars="200" w:firstLine="480"/>
      </w:pPr>
      <w:r>
        <w:rPr>
          <w:rFonts w:hint="eastAsia"/>
        </w:rPr>
        <w:t>③易腐垃圾收集车必须统一外观，有明显易腐垃圾标识，外观整洁，无吊挂。出车前应对车辆进行检查，运输过程中应遵守交通规则，注意行车安全。</w:t>
      </w:r>
    </w:p>
    <w:p w14:paraId="0FA907B2" w14:textId="77777777" w:rsidR="00AD66AE" w:rsidRDefault="00AD66AE" w:rsidP="00AD66AE">
      <w:pPr>
        <w:ind w:firstLineChars="200" w:firstLine="480"/>
      </w:pPr>
      <w:r>
        <w:rPr>
          <w:rFonts w:hint="eastAsia"/>
        </w:rPr>
        <w:t>④易腐垃圾收集车至投放点后，车辆应就近停放在</w:t>
      </w:r>
      <w:proofErr w:type="gramStart"/>
      <w:r>
        <w:rPr>
          <w:rFonts w:hint="eastAsia"/>
        </w:rPr>
        <w:t>垃圾集置点</w:t>
      </w:r>
      <w:proofErr w:type="gramEnd"/>
      <w:r>
        <w:rPr>
          <w:rFonts w:hint="eastAsia"/>
        </w:rPr>
        <w:t>处，并在车尾放置提示或警示安全柱，以方便易腐垃圾清运。装运时地面应铺设塑料垫，生活垃圾装车时无垃圾落地和污水外溢现象。</w:t>
      </w:r>
    </w:p>
    <w:p w14:paraId="6298E884" w14:textId="77777777" w:rsidR="00AD66AE" w:rsidRDefault="00AD66AE" w:rsidP="00AD66AE">
      <w:pPr>
        <w:ind w:firstLineChars="200" w:firstLine="480"/>
      </w:pPr>
      <w:r>
        <w:rPr>
          <w:rFonts w:hint="eastAsia"/>
        </w:rPr>
        <w:t>⑤易腐垃圾装车前，应对垃圾桶内的易腐垃圾进行检查，未达到分类要求的，应在未分类垃圾桶上张贴告知单告知，督促其加强垃圾分类工作。对拒不改正的，应予以拍照，并上传公司管理平台，然后整理后统一上报业主单位处理。</w:t>
      </w:r>
    </w:p>
    <w:p w14:paraId="1F1CFA47" w14:textId="77777777" w:rsidR="00AD66AE" w:rsidRDefault="00AD66AE" w:rsidP="00AD66AE">
      <w:pPr>
        <w:ind w:firstLineChars="200" w:firstLine="480"/>
      </w:pPr>
      <w:r>
        <w:rPr>
          <w:rFonts w:hint="eastAsia"/>
        </w:rPr>
        <w:t>⑥易腐垃圾装车结束后，应将垃圾桶拖至原位摆放整齐，并清扫装车场地，做到车走地净。</w:t>
      </w:r>
    </w:p>
    <w:p w14:paraId="35BA45F8" w14:textId="77777777" w:rsidR="00AD66AE" w:rsidRDefault="00AD66AE" w:rsidP="00AD66AE">
      <w:pPr>
        <w:ind w:firstLineChars="200" w:firstLine="480"/>
      </w:pPr>
      <w:r>
        <w:rPr>
          <w:rFonts w:hint="eastAsia"/>
        </w:rPr>
        <w:t>⑦作业过程中，垃圾桶应轻拿轻放；人员不得大声喧哗；严格遵守城区禁鸣喇叭等要求；车辆作业过程中，严禁开启车上播放器，收听广播或音乐；尽量降低作业噪音。</w:t>
      </w:r>
    </w:p>
    <w:p w14:paraId="461AFC35" w14:textId="77777777" w:rsidR="00AD66AE" w:rsidRDefault="00AD66AE" w:rsidP="00AD66AE">
      <w:pPr>
        <w:ind w:firstLineChars="200" w:firstLine="480"/>
      </w:pPr>
      <w:r>
        <w:rPr>
          <w:rFonts w:hint="eastAsia"/>
        </w:rPr>
        <w:t>⑧如影响居民时，应用“请让让、帮帮忙、麻烦你了、打扰了”等文明用语，不得语言粗暴。</w:t>
      </w:r>
    </w:p>
    <w:p w14:paraId="144A512D" w14:textId="77777777" w:rsidR="00AD66AE" w:rsidRDefault="00AD66AE" w:rsidP="00AD66AE">
      <w:pPr>
        <w:topLinePunct/>
        <w:ind w:firstLineChars="200" w:firstLine="480"/>
      </w:pPr>
      <w:r>
        <w:rPr>
          <w:rFonts w:hint="eastAsia"/>
        </w:rPr>
        <w:t>⑨作业结束后，应做好收集</w:t>
      </w:r>
      <w:proofErr w:type="gramStart"/>
      <w:r>
        <w:rPr>
          <w:rFonts w:hint="eastAsia"/>
        </w:rPr>
        <w:t>清运台</w:t>
      </w:r>
      <w:proofErr w:type="gramEnd"/>
      <w:r>
        <w:rPr>
          <w:rFonts w:hint="eastAsia"/>
        </w:rPr>
        <w:t>帐记录，并对作业车辆进行全部清洗和好车辆消杀工作。</w:t>
      </w:r>
    </w:p>
    <w:p w14:paraId="0218EF9D" w14:textId="77777777" w:rsidR="00AD66AE" w:rsidRDefault="00AD66AE" w:rsidP="00AD66AE">
      <w:pPr>
        <w:topLinePunct/>
        <w:ind w:firstLineChars="200" w:firstLine="482"/>
        <w:rPr>
          <w:b/>
          <w:kern w:val="0"/>
          <w:szCs w:val="22"/>
        </w:rPr>
      </w:pPr>
      <w:r>
        <w:rPr>
          <w:rFonts w:hint="eastAsia"/>
          <w:b/>
        </w:rPr>
        <w:t>生活垃圾处置终端：</w:t>
      </w:r>
    </w:p>
    <w:p w14:paraId="11ACF95C" w14:textId="77777777" w:rsidR="00AD66AE" w:rsidRDefault="00AD66AE" w:rsidP="00AD66AE">
      <w:pPr>
        <w:topLinePunct/>
        <w:ind w:firstLineChars="200" w:firstLine="480"/>
        <w:rPr>
          <w:bCs/>
          <w:kern w:val="0"/>
          <w:szCs w:val="22"/>
        </w:rPr>
      </w:pPr>
      <w:r>
        <w:rPr>
          <w:rFonts w:hint="eastAsia"/>
        </w:rPr>
        <w:t>此次招标</w:t>
      </w:r>
      <w:r w:rsidRPr="00DA2EDA">
        <w:rPr>
          <w:rFonts w:hint="eastAsia"/>
        </w:rPr>
        <w:t>生活垃圾处理终端为位于</w:t>
      </w:r>
      <w:proofErr w:type="gramStart"/>
      <w:r w:rsidRPr="00DA2EDA">
        <w:rPr>
          <w:rFonts w:hint="eastAsia"/>
        </w:rPr>
        <w:t>渌渚</w:t>
      </w:r>
      <w:proofErr w:type="gramEnd"/>
      <w:r w:rsidRPr="00DA2EDA">
        <w:rPr>
          <w:rFonts w:hint="eastAsia"/>
        </w:rPr>
        <w:t>循环经济产业园内（如有特殊情况，运至采购人指定地点，</w:t>
      </w:r>
      <w:r w:rsidR="003202DE" w:rsidRPr="00DA2EDA">
        <w:rPr>
          <w:rFonts w:hint="eastAsia"/>
        </w:rPr>
        <w:t>处置点位于富阳区范围内的中标单价不作调整，处置点超出富阳区范围的，以第三方审核</w:t>
      </w:r>
      <w:proofErr w:type="gramStart"/>
      <w:r w:rsidR="003202DE" w:rsidRPr="00DA2EDA">
        <w:rPr>
          <w:rFonts w:hint="eastAsia"/>
        </w:rPr>
        <w:t>价结合</w:t>
      </w:r>
      <w:proofErr w:type="gramEnd"/>
      <w:r w:rsidR="003202DE" w:rsidRPr="00DA2EDA">
        <w:rPr>
          <w:rFonts w:hint="eastAsia"/>
        </w:rPr>
        <w:t>中标单价</w:t>
      </w:r>
      <w:proofErr w:type="gramStart"/>
      <w:r w:rsidR="003202DE" w:rsidRPr="00DA2EDA">
        <w:rPr>
          <w:rFonts w:hint="eastAsia"/>
        </w:rPr>
        <w:t>下浮率</w:t>
      </w:r>
      <w:proofErr w:type="gramEnd"/>
      <w:r w:rsidR="003202DE" w:rsidRPr="00DA2EDA">
        <w:rPr>
          <w:rFonts w:hint="eastAsia"/>
        </w:rPr>
        <w:t>进行调整</w:t>
      </w:r>
      <w:r w:rsidRPr="00DA2EDA">
        <w:rPr>
          <w:rFonts w:hint="eastAsia"/>
        </w:rPr>
        <w:t>）</w:t>
      </w:r>
      <w:r>
        <w:rPr>
          <w:rFonts w:hint="eastAsia"/>
        </w:rPr>
        <w:t>。</w:t>
      </w:r>
    </w:p>
    <w:p w14:paraId="33E6EF0E" w14:textId="77777777" w:rsidR="00AD66AE" w:rsidRDefault="00AD66AE" w:rsidP="00AD66AE">
      <w:pPr>
        <w:topLinePunct/>
        <w:ind w:firstLineChars="200" w:firstLine="482"/>
        <w:rPr>
          <w:b/>
          <w:kern w:val="0"/>
          <w:szCs w:val="22"/>
        </w:rPr>
      </w:pPr>
      <w:r>
        <w:rPr>
          <w:rFonts w:hint="eastAsia"/>
          <w:b/>
          <w:kern w:val="0"/>
        </w:rPr>
        <w:t>作业标准：</w:t>
      </w:r>
    </w:p>
    <w:p w14:paraId="3D6DB225" w14:textId="77777777" w:rsidR="00AD66AE" w:rsidRDefault="00AD66AE" w:rsidP="00AD66AE">
      <w:pPr>
        <w:topLinePunct/>
        <w:ind w:firstLineChars="200" w:firstLine="480"/>
        <w:rPr>
          <w:bCs/>
          <w:kern w:val="0"/>
          <w:szCs w:val="22"/>
        </w:rPr>
      </w:pPr>
      <w:r>
        <w:rPr>
          <w:rFonts w:hint="eastAsia"/>
          <w:kern w:val="0"/>
        </w:rPr>
        <w:t>具体作业标准详见《富阳区环境卫生保障中心“智慧环卫”督查考核细则》（生活垃圾清运）</w:t>
      </w:r>
      <w:r>
        <w:rPr>
          <w:rFonts w:hint="eastAsia"/>
        </w:rPr>
        <w:t>。</w:t>
      </w:r>
    </w:p>
    <w:p w14:paraId="345808EA" w14:textId="77777777" w:rsidR="00AD66AE" w:rsidRDefault="00AD66AE" w:rsidP="00AD66AE">
      <w:pPr>
        <w:topLinePunct/>
        <w:ind w:firstLineChars="200" w:firstLine="482"/>
        <w:rPr>
          <w:b/>
          <w:kern w:val="0"/>
          <w:szCs w:val="22"/>
        </w:rPr>
      </w:pPr>
      <w:r>
        <w:rPr>
          <w:rFonts w:hint="eastAsia"/>
          <w:b/>
          <w:kern w:val="0"/>
        </w:rPr>
        <w:t>其他事项：</w:t>
      </w:r>
    </w:p>
    <w:p w14:paraId="305AB9D2" w14:textId="77777777" w:rsidR="00AD66AE" w:rsidRDefault="00AD66AE" w:rsidP="00AD66AE">
      <w:pPr>
        <w:widowControl/>
        <w:overflowPunct w:val="0"/>
        <w:autoSpaceDE w:val="0"/>
        <w:autoSpaceDN w:val="0"/>
        <w:adjustRightInd w:val="0"/>
        <w:snapToGrid w:val="0"/>
        <w:ind w:firstLineChars="150" w:firstLine="360"/>
        <w:jc w:val="left"/>
        <w:textAlignment w:val="baseline"/>
        <w:rPr>
          <w:kern w:val="0"/>
        </w:rPr>
      </w:pPr>
      <w:r>
        <w:rPr>
          <w:rFonts w:hint="eastAsia"/>
          <w:kern w:val="0"/>
        </w:rPr>
        <w:t>（1）在重大节假日、活动保障及防汛抗台、防冻抗雪期间，应根据实际无条件服从要求，及时调整与转换作业模式。</w:t>
      </w:r>
    </w:p>
    <w:p w14:paraId="23978BB3" w14:textId="77777777" w:rsidR="00AD66AE" w:rsidRDefault="00AD66AE" w:rsidP="00AD66AE">
      <w:pPr>
        <w:widowControl/>
        <w:overflowPunct w:val="0"/>
        <w:autoSpaceDE w:val="0"/>
        <w:autoSpaceDN w:val="0"/>
        <w:adjustRightInd w:val="0"/>
        <w:snapToGrid w:val="0"/>
        <w:ind w:firstLineChars="150" w:firstLine="360"/>
        <w:jc w:val="left"/>
        <w:textAlignment w:val="baseline"/>
        <w:rPr>
          <w:kern w:val="0"/>
        </w:rPr>
      </w:pPr>
      <w:r>
        <w:rPr>
          <w:rFonts w:hint="eastAsia"/>
          <w:kern w:val="0"/>
        </w:rPr>
        <w:lastRenderedPageBreak/>
        <w:t>（2）接到区（市）</w:t>
      </w:r>
      <w:proofErr w:type="gramStart"/>
      <w:r>
        <w:rPr>
          <w:rFonts w:hint="eastAsia"/>
          <w:kern w:val="0"/>
        </w:rPr>
        <w:t>长公开</w:t>
      </w:r>
      <w:proofErr w:type="gramEnd"/>
      <w:r>
        <w:rPr>
          <w:rFonts w:hint="eastAsia"/>
          <w:kern w:val="0"/>
        </w:rPr>
        <w:t>电话、96310交办单、数字城管，或者各类媒体报道、市民来电（访）或投诉的各类问题，及在各级检查中发现并通报的问题，应做到及时整改与上报。</w:t>
      </w:r>
    </w:p>
    <w:p w14:paraId="07D726C6" w14:textId="77777777" w:rsidR="00AD66AE" w:rsidRDefault="00AD66AE" w:rsidP="00AD66AE">
      <w:pPr>
        <w:widowControl/>
        <w:overflowPunct w:val="0"/>
        <w:autoSpaceDE w:val="0"/>
        <w:autoSpaceDN w:val="0"/>
        <w:adjustRightInd w:val="0"/>
        <w:snapToGrid w:val="0"/>
        <w:ind w:firstLineChars="150" w:firstLine="360"/>
        <w:jc w:val="left"/>
        <w:textAlignment w:val="baseline"/>
        <w:rPr>
          <w:kern w:val="0"/>
        </w:rPr>
      </w:pPr>
      <w:r>
        <w:rPr>
          <w:rFonts w:hint="eastAsia"/>
          <w:kern w:val="0"/>
        </w:rPr>
        <w:t>（3）遭遇突发性污染事件，必须组织人员及车辆等在30分钟内到达事发现场，以最快的有效时间内清除地面污染。</w:t>
      </w:r>
    </w:p>
    <w:p w14:paraId="63F73E1D" w14:textId="77777777" w:rsidR="00AD66AE" w:rsidRDefault="00AD66AE" w:rsidP="00AD66AE">
      <w:pPr>
        <w:widowControl/>
        <w:overflowPunct w:val="0"/>
        <w:autoSpaceDE w:val="0"/>
        <w:autoSpaceDN w:val="0"/>
        <w:adjustRightInd w:val="0"/>
        <w:snapToGrid w:val="0"/>
        <w:ind w:firstLineChars="150" w:firstLine="360"/>
        <w:jc w:val="left"/>
        <w:textAlignment w:val="baseline"/>
        <w:rPr>
          <w:kern w:val="0"/>
        </w:rPr>
      </w:pPr>
      <w:r>
        <w:rPr>
          <w:rFonts w:hint="eastAsia"/>
          <w:kern w:val="0"/>
        </w:rPr>
        <w:t>（4）对清扫作业区域周边部位的卫生作业有“举手之劳”的义务。</w:t>
      </w:r>
    </w:p>
    <w:p w14:paraId="1F16C39E" w14:textId="77777777" w:rsidR="00AD66AE" w:rsidRDefault="00AD66AE" w:rsidP="00AD66AE">
      <w:pPr>
        <w:widowControl/>
        <w:overflowPunct w:val="0"/>
        <w:autoSpaceDE w:val="0"/>
        <w:autoSpaceDN w:val="0"/>
        <w:adjustRightInd w:val="0"/>
        <w:snapToGrid w:val="0"/>
        <w:ind w:firstLineChars="150" w:firstLine="360"/>
        <w:jc w:val="left"/>
        <w:textAlignment w:val="baseline"/>
        <w:rPr>
          <w:kern w:val="0"/>
        </w:rPr>
      </w:pPr>
      <w:r>
        <w:rPr>
          <w:rFonts w:hint="eastAsia"/>
          <w:kern w:val="0"/>
        </w:rPr>
        <w:t>（5）作业公司应积极协助并配合社区完成其他各类卫生清理整治工作。</w:t>
      </w:r>
    </w:p>
    <w:p w14:paraId="475B3926" w14:textId="77777777" w:rsidR="00AD66AE" w:rsidRDefault="00AD66AE" w:rsidP="00AD66AE">
      <w:pPr>
        <w:topLinePunct/>
        <w:ind w:firstLineChars="200" w:firstLine="482"/>
        <w:rPr>
          <w:b/>
          <w:kern w:val="0"/>
          <w:szCs w:val="22"/>
        </w:rPr>
      </w:pPr>
      <w:r>
        <w:rPr>
          <w:rFonts w:hint="eastAsia"/>
          <w:b/>
          <w:bCs/>
          <w:kern w:val="0"/>
        </w:rPr>
        <w:t>其它要求：</w:t>
      </w:r>
    </w:p>
    <w:p w14:paraId="11AC3BDA" w14:textId="77777777" w:rsidR="00AD66AE" w:rsidRDefault="00AD66AE" w:rsidP="00AD66AE">
      <w:pPr>
        <w:ind w:firstLine="420"/>
      </w:pPr>
      <w:r>
        <w:rPr>
          <w:rFonts w:hint="eastAsia"/>
        </w:rPr>
        <w:t>（1）根据《关于进一步规范浙江省城市生活垃圾经营性服务管理的实施意见》（</w:t>
      </w:r>
      <w:proofErr w:type="gramStart"/>
      <w:r>
        <w:rPr>
          <w:rFonts w:hint="eastAsia"/>
        </w:rPr>
        <w:t>浙建〔2013〕</w:t>
      </w:r>
      <w:proofErr w:type="gramEnd"/>
      <w:r>
        <w:rPr>
          <w:rFonts w:hint="eastAsia"/>
        </w:rPr>
        <w:t>5号）文件规定，</w:t>
      </w:r>
      <w:r>
        <w:rPr>
          <w:rFonts w:hint="eastAsia"/>
          <w:b/>
        </w:rPr>
        <w:t>中标人应在签订合同后一个月内办理《城市生活垃圾经营性清扫、收集、运输服务许可证》，如逾期未办理，采购人将单方面解除合同。</w:t>
      </w:r>
    </w:p>
    <w:p w14:paraId="1780D3E5" w14:textId="77777777" w:rsidR="00AD66AE" w:rsidRDefault="00AD66AE" w:rsidP="00AD66AE">
      <w:pPr>
        <w:topLinePunct/>
        <w:ind w:firstLineChars="200" w:firstLine="480"/>
      </w:pPr>
      <w:r>
        <w:rPr>
          <w:rFonts w:hint="eastAsia"/>
        </w:rPr>
        <w:t>（2）本项目内作业车辆发生故障时，应向采购人进行报备，并上报应对措施。</w:t>
      </w:r>
    </w:p>
    <w:p w14:paraId="444DA66C" w14:textId="77777777" w:rsidR="00AD66AE" w:rsidRDefault="00AD66AE" w:rsidP="00AD66AE">
      <w:pPr>
        <w:pStyle w:val="28"/>
        <w:spacing w:after="0" w:line="360" w:lineRule="auto"/>
        <w:ind w:leftChars="0" w:left="0" w:firstLineChars="196" w:firstLine="472"/>
        <w:rPr>
          <w:rFonts w:ascii="仿宋" w:hAnsi="仿宋"/>
          <w:b/>
          <w:kern w:val="0"/>
          <w:sz w:val="24"/>
          <w:szCs w:val="22"/>
        </w:rPr>
      </w:pPr>
      <w:r>
        <w:rPr>
          <w:rFonts w:ascii="仿宋" w:hAnsi="仿宋" w:hint="eastAsia"/>
          <w:b/>
          <w:bCs/>
          <w:sz w:val="24"/>
        </w:rPr>
        <w:t>督查考核种类和方法：</w:t>
      </w:r>
    </w:p>
    <w:p w14:paraId="71F659D8" w14:textId="77777777" w:rsidR="00AD66AE" w:rsidRDefault="00AD66AE" w:rsidP="00AD66AE">
      <w:pPr>
        <w:adjustRightInd w:val="0"/>
        <w:snapToGrid w:val="0"/>
        <w:ind w:firstLineChars="100" w:firstLine="240"/>
        <w:jc w:val="left"/>
        <w:rPr>
          <w:bCs/>
        </w:rPr>
      </w:pPr>
      <w:r>
        <w:rPr>
          <w:rFonts w:hint="eastAsia"/>
          <w:bCs/>
        </w:rPr>
        <w:t>（1）考核内容：公司管理、车辆管理、易腐垃圾运输、各类督办（含信访及媒体曝光）</w:t>
      </w:r>
    </w:p>
    <w:p w14:paraId="12E1A0CB" w14:textId="77777777" w:rsidR="00AD66AE" w:rsidRDefault="00AD66AE" w:rsidP="00AD66AE">
      <w:pPr>
        <w:adjustRightInd w:val="0"/>
        <w:snapToGrid w:val="0"/>
        <w:ind w:firstLineChars="100" w:firstLine="240"/>
        <w:jc w:val="left"/>
        <w:rPr>
          <w:bCs/>
        </w:rPr>
      </w:pPr>
      <w:r>
        <w:rPr>
          <w:rFonts w:hint="eastAsia"/>
          <w:bCs/>
        </w:rPr>
        <w:t>（2）考核种类：日常考核、月度考核</w:t>
      </w:r>
    </w:p>
    <w:p w14:paraId="74E23FD1" w14:textId="77777777" w:rsidR="00AD66AE" w:rsidRDefault="00AD66AE" w:rsidP="00AD66AE">
      <w:pPr>
        <w:adjustRightInd w:val="0"/>
        <w:snapToGrid w:val="0"/>
        <w:ind w:firstLineChars="100" w:firstLine="240"/>
        <w:jc w:val="left"/>
        <w:rPr>
          <w:bCs/>
        </w:rPr>
      </w:pPr>
      <w:r>
        <w:rPr>
          <w:rFonts w:hint="eastAsia"/>
          <w:bCs/>
        </w:rPr>
        <w:t>（3）考核方法</w:t>
      </w:r>
    </w:p>
    <w:p w14:paraId="26B73E59" w14:textId="77777777" w:rsidR="00AD66AE" w:rsidRDefault="00AD66AE" w:rsidP="00AD66AE">
      <w:pPr>
        <w:adjustRightInd w:val="0"/>
        <w:snapToGrid w:val="0"/>
        <w:ind w:firstLineChars="150" w:firstLine="360"/>
        <w:jc w:val="left"/>
        <w:rPr>
          <w:bCs/>
        </w:rPr>
      </w:pPr>
      <w:r>
        <w:rPr>
          <w:rFonts w:hint="eastAsia"/>
          <w:bCs/>
        </w:rPr>
        <w:t>日常考核由采购人组织和实施，考核时间应与作业时间段相同，考核中发现的问题中标人应在规定时间整改完成。日常考核采取即查即改</w:t>
      </w:r>
      <w:proofErr w:type="gramStart"/>
      <w:r>
        <w:rPr>
          <w:rFonts w:hint="eastAsia"/>
          <w:bCs/>
        </w:rPr>
        <w:t>与即扣相</w:t>
      </w:r>
      <w:proofErr w:type="gramEnd"/>
      <w:r>
        <w:rPr>
          <w:rFonts w:hint="eastAsia"/>
          <w:bCs/>
        </w:rPr>
        <w:t>结合的制度，发现问题立即整改，并根据考核细则予以扣分扣款处理。</w:t>
      </w:r>
    </w:p>
    <w:p w14:paraId="5EDF94E7" w14:textId="77777777" w:rsidR="00AD66AE" w:rsidRDefault="00AD66AE" w:rsidP="00AD66AE">
      <w:pPr>
        <w:adjustRightInd w:val="0"/>
        <w:snapToGrid w:val="0"/>
        <w:ind w:firstLineChars="200" w:firstLine="480"/>
        <w:jc w:val="left"/>
        <w:rPr>
          <w:bCs/>
        </w:rPr>
      </w:pPr>
      <w:r>
        <w:rPr>
          <w:rFonts w:hint="eastAsia"/>
          <w:bCs/>
        </w:rPr>
        <w:t>日常考核由采购人组织和实施，日常考核由省级及以上主管部门督查考核（含信访事件及媒体曝光）、市级及以上主管部门督查考核（含信访事件及媒体曝光）、区级主管部门督查考核（含信访事件及媒体曝光）、部门考核及加分机制组成。</w:t>
      </w:r>
    </w:p>
    <w:p w14:paraId="42604114" w14:textId="77777777" w:rsidR="00AD66AE" w:rsidRDefault="00AD66AE" w:rsidP="00AD66AE">
      <w:pPr>
        <w:adjustRightInd w:val="0"/>
        <w:snapToGrid w:val="0"/>
        <w:ind w:firstLineChars="200" w:firstLine="480"/>
        <w:jc w:val="left"/>
        <w:rPr>
          <w:bCs/>
        </w:rPr>
      </w:pPr>
      <w:r>
        <w:rPr>
          <w:rFonts w:hint="eastAsia"/>
          <w:bCs/>
        </w:rPr>
        <w:t>部门考核根据“督查考核细则”实施加扣分机制，省级及以上主管部门督查考核（含信访事件及媒体曝光）根据“督查考核细则”计以5倍加扣分机制，市级及以上主管部门督查考核（含信访事件及媒体曝光）根据“督查考核细则”计以3倍加扣分机制，区级主管部门督查考核（含信访事件及媒体曝光）根据“督查考核细则”计以2倍加扣分机制。</w:t>
      </w:r>
    </w:p>
    <w:p w14:paraId="01AD69F8" w14:textId="77777777" w:rsidR="00AD66AE" w:rsidRDefault="00AD66AE" w:rsidP="00AD66AE">
      <w:pPr>
        <w:adjustRightInd w:val="0"/>
        <w:snapToGrid w:val="0"/>
        <w:ind w:firstLineChars="200" w:firstLine="480"/>
        <w:jc w:val="left"/>
        <w:rPr>
          <w:bCs/>
        </w:rPr>
      </w:pPr>
      <w:r>
        <w:rPr>
          <w:rFonts w:hint="eastAsia"/>
          <w:bCs/>
        </w:rPr>
        <w:t>月度考核为日常考核的累加，当月度考核分值连续三个月每个月考核扣分超过15（不含）的或全年累计六个月考核扣分超过15（不含）的中标人，解除合同关</w:t>
      </w:r>
      <w:r>
        <w:rPr>
          <w:rFonts w:hint="eastAsia"/>
          <w:bCs/>
        </w:rPr>
        <w:lastRenderedPageBreak/>
        <w:t>系。如果当月考核扣分超过35（不含）的，直接解除合同关系。</w:t>
      </w:r>
    </w:p>
    <w:p w14:paraId="74C7106E" w14:textId="77777777" w:rsidR="00AD66AE" w:rsidRDefault="00AD66AE" w:rsidP="00AD66AE">
      <w:pPr>
        <w:adjustRightInd w:val="0"/>
        <w:snapToGrid w:val="0"/>
        <w:ind w:firstLineChars="200" w:firstLine="480"/>
        <w:jc w:val="left"/>
        <w:rPr>
          <w:bCs/>
        </w:rPr>
      </w:pPr>
      <w:r>
        <w:rPr>
          <w:rFonts w:hint="eastAsia"/>
          <w:bCs/>
        </w:rPr>
        <w:t>日常考核，实行抽查与明查相结合，具体方式与考核组人员由采购人确定。</w:t>
      </w:r>
    </w:p>
    <w:p w14:paraId="13CE34CA" w14:textId="77777777" w:rsidR="00AD66AE" w:rsidRDefault="00AD66AE" w:rsidP="00AD66AE">
      <w:pPr>
        <w:pStyle w:val="28"/>
        <w:spacing w:after="0" w:line="360" w:lineRule="auto"/>
        <w:ind w:leftChars="0" w:left="0" w:firstLine="480"/>
        <w:rPr>
          <w:rFonts w:ascii="仿宋" w:hAnsi="仿宋"/>
          <w:bCs/>
          <w:color w:val="FF0000"/>
          <w:kern w:val="0"/>
          <w:sz w:val="24"/>
          <w:szCs w:val="22"/>
        </w:rPr>
      </w:pPr>
      <w:r>
        <w:rPr>
          <w:rFonts w:ascii="仿宋" w:hAnsi="仿宋" w:hint="eastAsia"/>
          <w:bCs/>
          <w:sz w:val="24"/>
        </w:rPr>
        <w:t>对于考核的具体情况，采购人有义务将考核情况通知中标人。</w:t>
      </w:r>
    </w:p>
    <w:p w14:paraId="68CBF848" w14:textId="77777777" w:rsidR="00AD66AE" w:rsidRDefault="00AD66AE" w:rsidP="00AD66AE">
      <w:pPr>
        <w:topLinePunct/>
        <w:ind w:firstLineChars="200" w:firstLine="482"/>
        <w:rPr>
          <w:b/>
          <w:kern w:val="0"/>
          <w:szCs w:val="22"/>
        </w:rPr>
      </w:pPr>
      <w:r>
        <w:rPr>
          <w:rFonts w:hint="eastAsia"/>
          <w:b/>
          <w:bCs/>
          <w:kern w:val="0"/>
        </w:rPr>
        <w:t>考核事项说明：</w:t>
      </w:r>
    </w:p>
    <w:p w14:paraId="7400C642" w14:textId="77777777" w:rsidR="00AD66AE" w:rsidRDefault="00AD66AE" w:rsidP="00AD66AE">
      <w:pPr>
        <w:pStyle w:val="14"/>
        <w:ind w:firstLineChars="150" w:firstLine="360"/>
        <w:rPr>
          <w:bCs/>
        </w:rPr>
      </w:pPr>
      <w:r>
        <w:rPr>
          <w:rFonts w:hint="eastAsia"/>
          <w:bCs/>
        </w:rPr>
        <w:t>（1）采购人应认真、详实的记录督查考核情况，并要求所有参加考核的人员签字确认。</w:t>
      </w:r>
    </w:p>
    <w:p w14:paraId="5CC2C597" w14:textId="77777777" w:rsidR="00AD66AE" w:rsidRDefault="00AD66AE" w:rsidP="00AD66AE">
      <w:pPr>
        <w:pStyle w:val="14"/>
        <w:ind w:firstLineChars="150" w:firstLine="360"/>
        <w:rPr>
          <w:bCs/>
        </w:rPr>
      </w:pPr>
      <w:r>
        <w:rPr>
          <w:rFonts w:hint="eastAsia"/>
          <w:bCs/>
        </w:rPr>
        <w:t>（2）采购人在各类考核中，应做好相关证据的收集与记录工作，严格依据考核标准</w:t>
      </w:r>
      <w:proofErr w:type="gramStart"/>
      <w:r>
        <w:rPr>
          <w:rFonts w:hint="eastAsia"/>
          <w:bCs/>
        </w:rPr>
        <w:t>作出</w:t>
      </w:r>
      <w:proofErr w:type="gramEnd"/>
      <w:r>
        <w:rPr>
          <w:rFonts w:hint="eastAsia"/>
          <w:bCs/>
        </w:rPr>
        <w:t>相应的处理结果，及时通知中标人对存在的问题进行整改，如中标人对考核结果有</w:t>
      </w:r>
      <w:proofErr w:type="gramStart"/>
      <w:r>
        <w:rPr>
          <w:rFonts w:hint="eastAsia"/>
          <w:bCs/>
        </w:rPr>
        <w:t>疑</w:t>
      </w:r>
      <w:proofErr w:type="gramEnd"/>
      <w:r>
        <w:rPr>
          <w:rFonts w:hint="eastAsia"/>
          <w:bCs/>
        </w:rPr>
        <w:t>意的，采购人应向中标人以口头或书面的形式</w:t>
      </w:r>
      <w:proofErr w:type="gramStart"/>
      <w:r>
        <w:rPr>
          <w:rFonts w:hint="eastAsia"/>
          <w:bCs/>
        </w:rPr>
        <w:t>作出</w:t>
      </w:r>
      <w:proofErr w:type="gramEnd"/>
      <w:r>
        <w:rPr>
          <w:rFonts w:hint="eastAsia"/>
          <w:bCs/>
        </w:rPr>
        <w:t>答复。</w:t>
      </w:r>
    </w:p>
    <w:p w14:paraId="3723162F" w14:textId="77777777" w:rsidR="00AD66AE" w:rsidRDefault="00AD66AE" w:rsidP="00AD66AE">
      <w:pPr>
        <w:pStyle w:val="14"/>
        <w:ind w:firstLineChars="150" w:firstLine="360"/>
        <w:rPr>
          <w:bCs/>
        </w:rPr>
      </w:pPr>
      <w:r>
        <w:rPr>
          <w:rFonts w:hint="eastAsia"/>
          <w:bCs/>
        </w:rPr>
        <w:t>（3）采购人在各类考核中，针对中标人存在的问题，依据合同条款或考核标准</w:t>
      </w:r>
      <w:proofErr w:type="gramStart"/>
      <w:r>
        <w:rPr>
          <w:rFonts w:hint="eastAsia"/>
          <w:bCs/>
        </w:rPr>
        <w:t>作出</w:t>
      </w:r>
      <w:proofErr w:type="gramEnd"/>
      <w:r>
        <w:rPr>
          <w:rFonts w:hint="eastAsia"/>
          <w:bCs/>
        </w:rPr>
        <w:t>如实的处罚，如中标人拒不承认的，不影响采购人处罚决定的执行力。</w:t>
      </w:r>
    </w:p>
    <w:p w14:paraId="5816EB3B" w14:textId="77777777" w:rsidR="00AD66AE" w:rsidRDefault="00AD66AE" w:rsidP="00AD66AE">
      <w:pPr>
        <w:topLinePunct/>
        <w:ind w:firstLineChars="200" w:firstLine="480"/>
        <w:rPr>
          <w:bCs/>
          <w:color w:val="FF0000"/>
          <w:kern w:val="0"/>
          <w:szCs w:val="22"/>
        </w:rPr>
      </w:pPr>
      <w:r>
        <w:rPr>
          <w:rFonts w:hint="eastAsia"/>
          <w:bCs/>
        </w:rPr>
        <w:t>（4）当月的扣罚在月度作业经费中直接扣除，如有其他原因未扣除的，采购人可通知中标人依据扣罚凭证向采购人缴纳扣罚款，另外，采购人也可在下月度的作业经费中一并扣除。</w:t>
      </w:r>
    </w:p>
    <w:p w14:paraId="024B0E54" w14:textId="77777777" w:rsidR="00AD66AE" w:rsidRDefault="00AD66AE" w:rsidP="00AD66AE">
      <w:pPr>
        <w:topLinePunct/>
        <w:ind w:firstLineChars="200" w:firstLine="482"/>
        <w:rPr>
          <w:b/>
          <w:kern w:val="0"/>
          <w:szCs w:val="22"/>
        </w:rPr>
      </w:pPr>
      <w:r>
        <w:rPr>
          <w:rFonts w:hint="eastAsia"/>
          <w:b/>
          <w:bCs/>
          <w:kern w:val="0"/>
        </w:rPr>
        <w:t>管理要求：</w:t>
      </w:r>
    </w:p>
    <w:p w14:paraId="14716278" w14:textId="77777777" w:rsidR="00AD66AE" w:rsidRDefault="00AD66AE" w:rsidP="00AD66AE">
      <w:pPr>
        <w:adjustRightInd w:val="0"/>
        <w:snapToGrid w:val="0"/>
        <w:ind w:firstLineChars="150" w:firstLine="360"/>
        <w:jc w:val="left"/>
        <w:rPr>
          <w:bCs/>
        </w:rPr>
      </w:pPr>
      <w:r>
        <w:rPr>
          <w:rFonts w:hint="eastAsia"/>
          <w:bCs/>
        </w:rPr>
        <w:t>（1）按《富阳区环境卫生保障中心智慧环卫督查考核细则》中明确的相关要求执行。符合《环卫服务市场化企业退出机制》要求的，将按相关制度与程序办理。</w:t>
      </w:r>
    </w:p>
    <w:p w14:paraId="5CDB40AE" w14:textId="77777777" w:rsidR="00AD66AE" w:rsidRDefault="00AD66AE" w:rsidP="00AD66AE">
      <w:pPr>
        <w:adjustRightInd w:val="0"/>
        <w:snapToGrid w:val="0"/>
        <w:ind w:firstLineChars="150" w:firstLine="360"/>
        <w:jc w:val="left"/>
        <w:rPr>
          <w:bCs/>
        </w:rPr>
      </w:pPr>
      <w:r>
        <w:rPr>
          <w:rFonts w:hint="eastAsia"/>
          <w:bCs/>
        </w:rPr>
        <w:t>（2）中标人应加强作业质量管理，做好作业质量自查记录，作业交接班必须在作业现场进行。</w:t>
      </w:r>
    </w:p>
    <w:p w14:paraId="624D2EB2" w14:textId="77777777" w:rsidR="00AD66AE" w:rsidRDefault="00AD66AE" w:rsidP="00AD66AE">
      <w:pPr>
        <w:adjustRightInd w:val="0"/>
        <w:snapToGrid w:val="0"/>
        <w:ind w:firstLineChars="150" w:firstLine="360"/>
        <w:jc w:val="left"/>
        <w:rPr>
          <w:bCs/>
        </w:rPr>
      </w:pPr>
      <w:r>
        <w:rPr>
          <w:rFonts w:hint="eastAsia"/>
          <w:bCs/>
        </w:rPr>
        <w:t>（3）规范管理，文明作业，自觉接受合同采购人及上级各部门领导的检查和社会监督，对出现的问题要及时整改。</w:t>
      </w:r>
    </w:p>
    <w:p w14:paraId="46055A8D" w14:textId="77777777" w:rsidR="00AD66AE" w:rsidRDefault="00AD66AE" w:rsidP="00AD66AE">
      <w:pPr>
        <w:adjustRightInd w:val="0"/>
        <w:snapToGrid w:val="0"/>
        <w:ind w:firstLineChars="150" w:firstLine="360"/>
        <w:jc w:val="left"/>
        <w:rPr>
          <w:bCs/>
        </w:rPr>
      </w:pPr>
      <w:r>
        <w:rPr>
          <w:rFonts w:hint="eastAsia"/>
          <w:bCs/>
        </w:rPr>
        <w:t>（4）作业时应严格遵守劳动纪律，遵守安全操作规程，确保安全，发生各种意外事故由中标人自行依照法律法规妥善处理。</w:t>
      </w:r>
    </w:p>
    <w:p w14:paraId="566F9EAD" w14:textId="77777777" w:rsidR="00AD66AE" w:rsidRDefault="00AD66AE" w:rsidP="00AD66AE">
      <w:pPr>
        <w:adjustRightInd w:val="0"/>
        <w:snapToGrid w:val="0"/>
        <w:ind w:firstLineChars="150" w:firstLine="360"/>
        <w:jc w:val="left"/>
        <w:rPr>
          <w:bCs/>
        </w:rPr>
      </w:pPr>
      <w:r>
        <w:rPr>
          <w:rFonts w:hint="eastAsia"/>
          <w:bCs/>
        </w:rPr>
        <w:t>（5）中标人不得向单位和个人收取任何清运费用。</w:t>
      </w:r>
    </w:p>
    <w:p w14:paraId="13272951" w14:textId="77777777" w:rsidR="00AD66AE" w:rsidRDefault="00AD66AE" w:rsidP="00AD66AE">
      <w:pPr>
        <w:adjustRightInd w:val="0"/>
        <w:snapToGrid w:val="0"/>
        <w:ind w:firstLineChars="150" w:firstLine="360"/>
        <w:jc w:val="left"/>
        <w:rPr>
          <w:bCs/>
        </w:rPr>
      </w:pPr>
      <w:r>
        <w:rPr>
          <w:rFonts w:hint="eastAsia"/>
          <w:bCs/>
        </w:rPr>
        <w:t>（6）中标人作业车辆应停放适当地点，不影响行人和交通，收工后存放在合适的停车场所进行集中管理。</w:t>
      </w:r>
    </w:p>
    <w:p w14:paraId="6068D36D" w14:textId="77777777" w:rsidR="00AD66AE" w:rsidRDefault="00AD66AE" w:rsidP="00AD66AE">
      <w:pPr>
        <w:adjustRightInd w:val="0"/>
        <w:snapToGrid w:val="0"/>
        <w:ind w:firstLineChars="150" w:firstLine="360"/>
        <w:jc w:val="left"/>
        <w:rPr>
          <w:bCs/>
        </w:rPr>
      </w:pPr>
      <w:r>
        <w:rPr>
          <w:rFonts w:hint="eastAsia"/>
          <w:bCs/>
        </w:rPr>
        <w:t>（7）遇到生活垃圾不分类等问题，应做好信息采集与上报工作，并根据采购人意见采取拒运措施。</w:t>
      </w:r>
    </w:p>
    <w:p w14:paraId="3083F5FC" w14:textId="77777777" w:rsidR="00AD66AE" w:rsidRDefault="00AD66AE" w:rsidP="00AD66AE">
      <w:pPr>
        <w:adjustRightInd w:val="0"/>
        <w:snapToGrid w:val="0"/>
        <w:ind w:firstLineChars="150" w:firstLine="360"/>
        <w:jc w:val="left"/>
        <w:rPr>
          <w:bCs/>
        </w:rPr>
      </w:pPr>
      <w:r>
        <w:rPr>
          <w:rFonts w:hint="eastAsia"/>
          <w:bCs/>
        </w:rPr>
        <w:t>（8）月度内中标人应根据作业标准和考核细则加强自身管理与检查，并结合区块实际认真科学的制定作业计划，向采购人提供优质服务。</w:t>
      </w:r>
    </w:p>
    <w:p w14:paraId="5ABDF776" w14:textId="67BF31A4" w:rsidR="009A2A9F" w:rsidRPr="00DA2EDA" w:rsidRDefault="00AD66AE" w:rsidP="003202DE">
      <w:pPr>
        <w:adjustRightInd w:val="0"/>
        <w:snapToGrid w:val="0"/>
        <w:ind w:firstLineChars="150" w:firstLine="360"/>
        <w:jc w:val="left"/>
        <w:rPr>
          <w:bCs/>
        </w:rPr>
      </w:pPr>
      <w:r w:rsidRPr="00DA2EDA">
        <w:rPr>
          <w:rFonts w:hint="eastAsia"/>
          <w:bCs/>
        </w:rPr>
        <w:lastRenderedPageBreak/>
        <w:t>（9）</w:t>
      </w:r>
      <w:r w:rsidR="00DA2EDA" w:rsidRPr="00DA2EDA">
        <w:rPr>
          <w:rFonts w:hint="eastAsia"/>
          <w:b/>
        </w:rPr>
        <w:t>▲</w:t>
      </w:r>
      <w:r w:rsidRPr="00DA2EDA">
        <w:rPr>
          <w:rFonts w:hint="eastAsia"/>
          <w:bCs/>
        </w:rPr>
        <w:t>本项目要求作业人员为适龄人员。应严格遵守有关劳动法规，保障职工合法权益。</w:t>
      </w:r>
    </w:p>
    <w:p w14:paraId="518081EA" w14:textId="44CB4E0C" w:rsidR="00AD66AE" w:rsidRDefault="00AD66AE" w:rsidP="003202DE">
      <w:pPr>
        <w:adjustRightInd w:val="0"/>
        <w:snapToGrid w:val="0"/>
        <w:ind w:firstLineChars="150" w:firstLine="360"/>
        <w:jc w:val="left"/>
        <w:rPr>
          <w:bCs/>
        </w:rPr>
      </w:pPr>
      <w:r w:rsidRPr="003202DE">
        <w:rPr>
          <w:rFonts w:hint="eastAsia"/>
          <w:bCs/>
        </w:rPr>
        <w:t>夏季高温补贴、出勤津贴、工具与服装费等费用含应在报价中；保障职工休息休假权利，加班必须足额支付加班费。另外，在落实好职工劳保福利待遇的同时，必须为</w:t>
      </w:r>
      <w:proofErr w:type="gramStart"/>
      <w:r w:rsidRPr="003202DE">
        <w:rPr>
          <w:rFonts w:hint="eastAsia"/>
          <w:bCs/>
        </w:rPr>
        <w:t>适龄职工</w:t>
      </w:r>
      <w:proofErr w:type="gramEnd"/>
      <w:r w:rsidRPr="003202DE">
        <w:rPr>
          <w:rFonts w:hint="eastAsia"/>
          <w:bCs/>
        </w:rPr>
        <w:t>缴纳社会保险费用；如因中标人违规造成上访或群体性事件的，由中标人负责处理。中标人支付给作业人员的工资不得低于富阳区政府规定的当年最低工资标准，以上费用投标人需自行考虑在投标报价中。如在服务期内富阳区最低工资标准提高的，采购人不给予中标人补助。</w:t>
      </w:r>
    </w:p>
    <w:p w14:paraId="4A04BEC8" w14:textId="77777777" w:rsidR="00AD66AE" w:rsidRDefault="00AD66AE" w:rsidP="00AD66AE">
      <w:pPr>
        <w:topLinePunct/>
        <w:ind w:firstLineChars="200" w:firstLine="480"/>
        <w:rPr>
          <w:bCs/>
          <w:color w:val="FF0000"/>
          <w:kern w:val="0"/>
          <w:szCs w:val="22"/>
        </w:rPr>
      </w:pPr>
      <w:r>
        <w:rPr>
          <w:rFonts w:hint="eastAsia"/>
          <w:bCs/>
        </w:rPr>
        <w:t>（10）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14:paraId="3317D127" w14:textId="77777777" w:rsidR="00AD66AE" w:rsidRPr="00DA2EDA" w:rsidRDefault="00AD66AE" w:rsidP="00AD66AE">
      <w:pPr>
        <w:topLinePunct/>
        <w:ind w:firstLineChars="200" w:firstLine="482"/>
        <w:rPr>
          <w:b/>
          <w:kern w:val="0"/>
          <w:szCs w:val="22"/>
        </w:rPr>
      </w:pPr>
      <w:r w:rsidRPr="00DA2EDA">
        <w:rPr>
          <w:rFonts w:hint="eastAsia"/>
          <w:b/>
          <w:kern w:val="0"/>
        </w:rPr>
        <w:t>补充事项说明：</w:t>
      </w:r>
    </w:p>
    <w:p w14:paraId="33BF9E7C" w14:textId="76C26C57" w:rsidR="00AD66AE" w:rsidRPr="00DA2EDA" w:rsidRDefault="00AD66AE" w:rsidP="00AD66AE">
      <w:pPr>
        <w:autoSpaceDE w:val="0"/>
        <w:autoSpaceDN w:val="0"/>
        <w:adjustRightInd w:val="0"/>
        <w:spacing w:line="440" w:lineRule="exact"/>
        <w:ind w:firstLineChars="150" w:firstLine="360"/>
      </w:pPr>
      <w:r w:rsidRPr="00DA2EDA">
        <w:rPr>
          <w:rFonts w:hint="eastAsia"/>
        </w:rPr>
        <w:t>（1）</w:t>
      </w:r>
      <w:bookmarkStart w:id="8" w:name="_Hlk79161130"/>
      <w:r w:rsidR="004C39A7" w:rsidRPr="00DA2EDA">
        <w:rPr>
          <w:rFonts w:hint="eastAsia"/>
        </w:rPr>
        <w:t>为提升作业队伍形象，作业人员服装（含帽子）必须按照采购人所指定款式、面料进行采购，费用由中标单位列支。如未落实此项要求的，根据考核细则相关规定执行。</w:t>
      </w:r>
      <w:bookmarkEnd w:id="8"/>
    </w:p>
    <w:p w14:paraId="592FC24D" w14:textId="77777777" w:rsidR="00AD66AE" w:rsidRDefault="00AD66AE" w:rsidP="00AD66AE">
      <w:pPr>
        <w:autoSpaceDE w:val="0"/>
        <w:autoSpaceDN w:val="0"/>
        <w:adjustRightInd w:val="0"/>
        <w:spacing w:line="440" w:lineRule="exact"/>
        <w:ind w:firstLineChars="150" w:firstLine="360"/>
      </w:pPr>
      <w:r>
        <w:rPr>
          <w:rFonts w:hint="eastAsia"/>
        </w:rPr>
        <w:t>（2）投标人承诺为本项目配置的管理人员，必须具有大专及以上学历并在投标人内部有一定管理业绩的正式职工（提供社保缴纳记录），且在合同履行期内未经采购人同意不得更换或变动，否则视为违约。</w:t>
      </w:r>
    </w:p>
    <w:p w14:paraId="183DFA36" w14:textId="77777777" w:rsidR="00AD66AE" w:rsidRDefault="00AD66AE" w:rsidP="00AD66AE">
      <w:pPr>
        <w:autoSpaceDE w:val="0"/>
        <w:autoSpaceDN w:val="0"/>
        <w:adjustRightInd w:val="0"/>
        <w:spacing w:line="440" w:lineRule="exact"/>
        <w:ind w:firstLineChars="150" w:firstLine="360"/>
      </w:pPr>
      <w:r>
        <w:rPr>
          <w:rFonts w:hint="eastAsia"/>
        </w:rPr>
        <w:t>（3）中标人不得以任何形式对本项目进行分包或转包，否则视为违约，并将中标人不良情况通报行业主管部门。</w:t>
      </w:r>
    </w:p>
    <w:p w14:paraId="1CB4B539" w14:textId="77777777" w:rsidR="00AD66AE" w:rsidRDefault="00AD66AE" w:rsidP="00AD66AE">
      <w:pPr>
        <w:autoSpaceDE w:val="0"/>
        <w:autoSpaceDN w:val="0"/>
        <w:adjustRightInd w:val="0"/>
        <w:spacing w:line="440" w:lineRule="exact"/>
        <w:ind w:firstLineChars="150" w:firstLine="360"/>
      </w:pPr>
      <w:r>
        <w:rPr>
          <w:rFonts w:hint="eastAsia"/>
        </w:rPr>
        <w:t>（</w:t>
      </w:r>
      <w:r w:rsidR="003202DE">
        <w:rPr>
          <w:rFonts w:hint="eastAsia"/>
        </w:rPr>
        <w:t>4</w:t>
      </w:r>
      <w:r>
        <w:rPr>
          <w:rFonts w:hint="eastAsia"/>
        </w:rPr>
        <w:t>）在合同履行期间，因中标人作业服务质量不到位，管理不善等其他原因而引发问题，造成严重的负面影响，给采购人的正常工作与形象等造成不良后果的，采购人可单方面可终止合同。</w:t>
      </w:r>
    </w:p>
    <w:p w14:paraId="5B9909BF" w14:textId="77777777" w:rsidR="00AD66AE" w:rsidRDefault="00AD66AE" w:rsidP="00AD66AE">
      <w:pPr>
        <w:autoSpaceDE w:val="0"/>
        <w:autoSpaceDN w:val="0"/>
        <w:adjustRightInd w:val="0"/>
        <w:spacing w:line="440" w:lineRule="exact"/>
        <w:ind w:firstLineChars="150" w:firstLine="360"/>
      </w:pPr>
      <w:r>
        <w:rPr>
          <w:rFonts w:hint="eastAsia"/>
        </w:rPr>
        <w:t>（</w:t>
      </w:r>
      <w:r w:rsidR="003202DE">
        <w:rPr>
          <w:rFonts w:hint="eastAsia"/>
        </w:rPr>
        <w:t>5</w:t>
      </w:r>
      <w:r>
        <w:rPr>
          <w:rFonts w:hint="eastAsia"/>
        </w:rPr>
        <w:t>）中标人在合同履行期间，在各类检查、考核、各类迎检、重要活动保障等工作中，存在作业服务质量不符合相应的标准，对整改措施落实不到位，成绩较差，经采购人综合测评认为中标人已不能履行合同约定的内容的，采购人可单方面终止合同。</w:t>
      </w:r>
    </w:p>
    <w:p w14:paraId="1917CD84" w14:textId="77777777" w:rsidR="00AD66AE" w:rsidRDefault="00AD66AE" w:rsidP="00AD66AE">
      <w:pPr>
        <w:autoSpaceDE w:val="0"/>
        <w:autoSpaceDN w:val="0"/>
        <w:adjustRightInd w:val="0"/>
        <w:spacing w:line="440" w:lineRule="exact"/>
        <w:ind w:firstLineChars="150" w:firstLine="360"/>
      </w:pPr>
      <w:r>
        <w:rPr>
          <w:rFonts w:hint="eastAsia"/>
        </w:rPr>
        <w:t>（</w:t>
      </w:r>
      <w:r w:rsidR="003202DE">
        <w:rPr>
          <w:rFonts w:hint="eastAsia"/>
        </w:rPr>
        <w:t>6</w:t>
      </w:r>
      <w:r>
        <w:rPr>
          <w:rFonts w:hint="eastAsia"/>
        </w:rPr>
        <w:t>）中标人在合同履行期间，存在未能按投标书明确的要求，有效落实日产日清等服务承诺的，采购人要求限期整改而不落实、不到位的，或者对采购人的检查与考核进行推诿不配合的，采购人视情节，可对中标人进行抄告、约谈、扣罚，情节严重</w:t>
      </w:r>
      <w:r>
        <w:rPr>
          <w:rFonts w:hint="eastAsia"/>
        </w:rPr>
        <w:lastRenderedPageBreak/>
        <w:t>的可终止合同。</w:t>
      </w:r>
    </w:p>
    <w:p w14:paraId="4133EE5C" w14:textId="77777777" w:rsidR="000D00D8" w:rsidRPr="00AD66AE" w:rsidRDefault="00AD66AE" w:rsidP="00AD66AE">
      <w:pPr>
        <w:pStyle w:val="28"/>
        <w:spacing w:after="0" w:line="360" w:lineRule="auto"/>
        <w:ind w:leftChars="0" w:left="0" w:firstLineChars="150" w:firstLine="360"/>
        <w:rPr>
          <w:rFonts w:ascii="仿宋" w:hAnsi="仿宋"/>
          <w:sz w:val="24"/>
        </w:rPr>
      </w:pPr>
      <w:r w:rsidRPr="00AD66AE">
        <w:rPr>
          <w:rFonts w:ascii="仿宋" w:hAnsi="仿宋" w:hint="eastAsia"/>
          <w:sz w:val="24"/>
        </w:rPr>
        <w:t>（</w:t>
      </w:r>
      <w:r w:rsidR="003202DE">
        <w:rPr>
          <w:rFonts w:ascii="仿宋" w:hAnsi="仿宋" w:hint="eastAsia"/>
          <w:sz w:val="24"/>
        </w:rPr>
        <w:t>7</w:t>
      </w:r>
      <w:r w:rsidRPr="00AD66AE">
        <w:rPr>
          <w:rFonts w:ascii="仿宋" w:hAnsi="仿宋" w:hint="eastAsia"/>
          <w:sz w:val="24"/>
        </w:rPr>
        <w:t>）在其他方面，因中标人单方原因，造成不良后果，采购人认为已不适合继续履行合同的，可单方面终止合同。</w:t>
      </w:r>
    </w:p>
    <w:p w14:paraId="004C1C1D" w14:textId="77777777" w:rsidR="000D00D8" w:rsidRDefault="0089440B">
      <w:pPr>
        <w:wordWrap w:val="0"/>
        <w:topLinePunct/>
        <w:adjustRightInd w:val="0"/>
        <w:ind w:firstLineChars="200" w:firstLine="482"/>
        <w:rPr>
          <w:b/>
          <w:bCs/>
          <w:kern w:val="0"/>
        </w:rPr>
      </w:pPr>
      <w:r>
        <w:rPr>
          <w:rFonts w:hint="eastAsia"/>
          <w:b/>
          <w:bCs/>
          <w:kern w:val="0"/>
        </w:rPr>
        <w:t>第三条：知识产权</w:t>
      </w:r>
    </w:p>
    <w:p w14:paraId="02DF2C1A" w14:textId="77777777" w:rsidR="000D00D8" w:rsidRDefault="0089440B">
      <w:pPr>
        <w:widowControl/>
        <w:wordWrap w:val="0"/>
        <w:topLinePunct/>
        <w:adjustRightInd w:val="0"/>
        <w:snapToGrid w:val="0"/>
        <w:ind w:firstLineChars="196" w:firstLine="470"/>
        <w:jc w:val="left"/>
        <w:textAlignment w:val="baseline"/>
        <w:rPr>
          <w:rFonts w:cs="仿宋_GB2312"/>
          <w:kern w:val="0"/>
        </w:rPr>
      </w:pPr>
      <w:r>
        <w:rPr>
          <w:rFonts w:cs="仿宋_GB2312" w:hint="eastAsia"/>
          <w:kern w:val="0"/>
        </w:rPr>
        <w:t>1.</w:t>
      </w:r>
      <w:r>
        <w:rPr>
          <w:rFonts w:hint="eastAsia"/>
        </w:rPr>
        <w:t xml:space="preserve"> </w:t>
      </w:r>
      <w:r>
        <w:rPr>
          <w:rFonts w:cs="仿宋_GB2312" w:hint="eastAsia"/>
          <w:kern w:val="0"/>
        </w:rPr>
        <w:t>本项目成果所有权和使用权均属于甲方。乙方不得以任何借口留存，否则承担由此产生的一切法律责任和经济责任。未经允许，任何单位和个人不得转让和使用本项目的相关成果。</w:t>
      </w:r>
    </w:p>
    <w:p w14:paraId="46AB9153" w14:textId="77777777" w:rsidR="000D00D8" w:rsidRDefault="0089440B">
      <w:pPr>
        <w:wordWrap w:val="0"/>
        <w:topLinePunct/>
        <w:adjustRightInd w:val="0"/>
        <w:ind w:firstLineChars="200" w:firstLine="480"/>
        <w:rPr>
          <w:bCs/>
          <w:kern w:val="0"/>
        </w:rPr>
      </w:pPr>
      <w:r>
        <w:rPr>
          <w:rFonts w:cs="仿宋_GB2312" w:hint="eastAsia"/>
          <w:bCs/>
          <w:kern w:val="0"/>
        </w:rPr>
        <w:t>2.乙方应保证所提供服务的过程中不会侵犯任何第三方的知识产权。</w:t>
      </w:r>
    </w:p>
    <w:p w14:paraId="3EF307FD" w14:textId="77777777" w:rsidR="000D00D8" w:rsidRDefault="0089440B">
      <w:pPr>
        <w:wordWrap w:val="0"/>
        <w:topLinePunct/>
        <w:adjustRightInd w:val="0"/>
        <w:ind w:firstLineChars="200" w:firstLine="482"/>
        <w:rPr>
          <w:b/>
          <w:bCs/>
          <w:kern w:val="0"/>
        </w:rPr>
      </w:pPr>
      <w:r>
        <w:rPr>
          <w:rFonts w:hint="eastAsia"/>
          <w:b/>
          <w:bCs/>
          <w:kern w:val="0"/>
        </w:rPr>
        <w:t>第四条：售后服务</w:t>
      </w:r>
    </w:p>
    <w:p w14:paraId="0C864F94" w14:textId="77777777" w:rsidR="000D00D8" w:rsidRDefault="0089440B">
      <w:pPr>
        <w:widowControl/>
        <w:wordWrap w:val="0"/>
        <w:topLinePunct/>
        <w:adjustRightInd w:val="0"/>
        <w:ind w:firstLineChars="200" w:firstLine="480"/>
        <w:jc w:val="left"/>
        <w:textAlignment w:val="baseline"/>
        <w:rPr>
          <w:bCs/>
        </w:rPr>
      </w:pPr>
      <w:r>
        <w:rPr>
          <w:rFonts w:hint="eastAsia"/>
          <w:kern w:val="0"/>
        </w:rPr>
        <w:t>1.</w:t>
      </w:r>
      <w:r>
        <w:rPr>
          <w:rFonts w:hint="eastAsia"/>
          <w:bCs/>
        </w:rPr>
        <w:t xml:space="preserve"> 投标人应具备与本项目匹配的售后服务能力，以响应采购人的服务要求。</w:t>
      </w:r>
    </w:p>
    <w:p w14:paraId="17A78C01" w14:textId="77777777" w:rsidR="000D00D8" w:rsidRDefault="0089440B">
      <w:pPr>
        <w:wordWrap w:val="0"/>
        <w:topLinePunct/>
        <w:adjustRightInd w:val="0"/>
        <w:rPr>
          <w:kern w:val="0"/>
        </w:rPr>
      </w:pPr>
      <w:r>
        <w:rPr>
          <w:rFonts w:hint="eastAsia"/>
          <w:bCs/>
        </w:rPr>
        <w:t>响应时间：投标人在投标文件中必须明确承诺售后服务响应时间，并不得低于以下标准：提供7×24电话或电子邮件服务，接到采购人通知1小时内做出明确响应和安排处置。</w:t>
      </w:r>
    </w:p>
    <w:p w14:paraId="11B2AE6D" w14:textId="77777777" w:rsidR="000D00D8" w:rsidRDefault="0089440B">
      <w:pPr>
        <w:wordWrap w:val="0"/>
        <w:topLinePunct/>
        <w:adjustRightInd w:val="0"/>
        <w:ind w:firstLineChars="200" w:firstLine="480"/>
        <w:rPr>
          <w:kern w:val="0"/>
        </w:rPr>
      </w:pPr>
      <w:r>
        <w:rPr>
          <w:rFonts w:hint="eastAsia"/>
          <w:bCs/>
          <w:kern w:val="0"/>
        </w:rPr>
        <w:t>2.中标人收到中标通知后，立即签订服务合同；合同生效后的</w:t>
      </w:r>
      <w:r>
        <w:rPr>
          <w:rFonts w:hint="eastAsia"/>
          <w:bCs/>
          <w:kern w:val="0"/>
          <w:u w:val="single"/>
        </w:rPr>
        <w:t xml:space="preserve">   </w:t>
      </w:r>
      <w:r>
        <w:rPr>
          <w:rFonts w:hint="eastAsia"/>
          <w:bCs/>
          <w:kern w:val="0"/>
        </w:rPr>
        <w:t>天内，派人员到甲方指定地点开展工作。</w:t>
      </w:r>
    </w:p>
    <w:p w14:paraId="0EDA3795" w14:textId="5B1B4010" w:rsidR="000D00D8" w:rsidRDefault="0089440B">
      <w:pPr>
        <w:wordWrap w:val="0"/>
        <w:topLinePunct/>
        <w:adjustRightInd w:val="0"/>
        <w:ind w:firstLineChars="200" w:firstLine="480"/>
        <w:rPr>
          <w:kern w:val="0"/>
        </w:rPr>
      </w:pPr>
      <w:r>
        <w:rPr>
          <w:rFonts w:hint="eastAsia"/>
        </w:rPr>
        <w:t>3.</w:t>
      </w:r>
      <w:r>
        <w:rPr>
          <w:rFonts w:hint="eastAsia"/>
          <w:kern w:val="0"/>
        </w:rPr>
        <w:t>如投标书中承诺优于本条规定或其他本条未涉及的承诺，按投标书中承诺执行。</w:t>
      </w:r>
    </w:p>
    <w:p w14:paraId="64931A81" w14:textId="77777777" w:rsidR="000D00D8" w:rsidRDefault="0089440B">
      <w:pPr>
        <w:wordWrap w:val="0"/>
        <w:topLinePunct/>
        <w:adjustRightInd w:val="0"/>
        <w:ind w:firstLineChars="200" w:firstLine="480"/>
        <w:rPr>
          <w:kern w:val="0"/>
        </w:rPr>
      </w:pPr>
      <w:r>
        <w:rPr>
          <w:rFonts w:hint="eastAsia"/>
          <w:kern w:val="0"/>
        </w:rPr>
        <w:t>4.项目负责人_________,联系方式___________。</w:t>
      </w:r>
    </w:p>
    <w:p w14:paraId="7A6CBCB9" w14:textId="77777777" w:rsidR="000D00D8" w:rsidRDefault="0089440B">
      <w:pPr>
        <w:pStyle w:val="28"/>
        <w:spacing w:after="0" w:line="360" w:lineRule="auto"/>
        <w:ind w:leftChars="0" w:left="0" w:firstLine="480"/>
        <w:rPr>
          <w:rFonts w:ascii="仿宋" w:hAnsi="仿宋"/>
          <w:kern w:val="0"/>
          <w:sz w:val="24"/>
        </w:rPr>
      </w:pPr>
      <w:r>
        <w:rPr>
          <w:rFonts w:ascii="仿宋" w:hAnsi="仿宋" w:hint="eastAsia"/>
          <w:kern w:val="0"/>
          <w:sz w:val="24"/>
        </w:rPr>
        <w:t>5.派驻人员_________,联系方式___________。</w:t>
      </w:r>
    </w:p>
    <w:p w14:paraId="3890FAB2" w14:textId="77777777" w:rsidR="000D00D8" w:rsidRDefault="0089440B">
      <w:pPr>
        <w:wordWrap w:val="0"/>
        <w:topLinePunct/>
        <w:adjustRightInd w:val="0"/>
        <w:ind w:firstLineChars="200" w:firstLine="482"/>
        <w:rPr>
          <w:b/>
          <w:kern w:val="0"/>
        </w:rPr>
      </w:pPr>
      <w:r>
        <w:rPr>
          <w:rFonts w:hint="eastAsia"/>
          <w:b/>
          <w:kern w:val="0"/>
        </w:rPr>
        <w:t>第五条：</w:t>
      </w:r>
      <w:r>
        <w:rPr>
          <w:rFonts w:cs="仿宋_GB2312" w:hint="eastAsia"/>
          <w:b/>
          <w:bCs/>
          <w:kern w:val="0"/>
        </w:rPr>
        <w:t>服务期、服务地点</w:t>
      </w:r>
    </w:p>
    <w:p w14:paraId="2CEE5150" w14:textId="77777777" w:rsidR="000D00D8" w:rsidRPr="00602A28" w:rsidRDefault="0089440B">
      <w:pPr>
        <w:autoSpaceDE w:val="0"/>
        <w:autoSpaceDN w:val="0"/>
        <w:adjustRightInd w:val="0"/>
        <w:spacing w:line="440" w:lineRule="exact"/>
        <w:ind w:firstLineChars="200" w:firstLine="480"/>
        <w:rPr>
          <w:b/>
          <w:kern w:val="0"/>
          <w:szCs w:val="22"/>
        </w:rPr>
      </w:pPr>
      <w:r w:rsidRPr="00602A28">
        <w:rPr>
          <w:rFonts w:hint="eastAsia"/>
        </w:rPr>
        <w:t xml:space="preserve">1. </w:t>
      </w:r>
      <w:r w:rsidRPr="00602A28">
        <w:rPr>
          <w:rFonts w:hint="eastAsia"/>
          <w:b/>
        </w:rPr>
        <w:t>本项目服务期</w:t>
      </w:r>
      <w:r w:rsidRPr="00602A28">
        <w:rPr>
          <w:rFonts w:hint="eastAsia"/>
          <w:b/>
          <w:bCs/>
        </w:rPr>
        <w:t>为合同签订之日起至 2024 年 1 月 14 日止。</w:t>
      </w:r>
    </w:p>
    <w:p w14:paraId="4DB22AF3" w14:textId="77777777" w:rsidR="000D00D8" w:rsidRDefault="0089440B">
      <w:pPr>
        <w:wordWrap w:val="0"/>
        <w:topLinePunct/>
        <w:adjustRightInd w:val="0"/>
        <w:ind w:firstLineChars="200" w:firstLine="480"/>
        <w:rPr>
          <w:color w:val="FF0000"/>
        </w:rPr>
      </w:pPr>
      <w:r>
        <w:rPr>
          <w:rFonts w:hint="eastAsia"/>
        </w:rPr>
        <w:t>合同约定项目实施之日起计算。上年度合同履约结束后，由采购人组成评估小组对中标人上一年度工作绩效进行评估，符合相关招投标要求与标准，续签下一年合同，否则</w:t>
      </w:r>
      <w:proofErr w:type="gramStart"/>
      <w:r>
        <w:rPr>
          <w:rFonts w:hint="eastAsia"/>
        </w:rPr>
        <w:t>不</w:t>
      </w:r>
      <w:proofErr w:type="gramEnd"/>
      <w:r>
        <w:rPr>
          <w:rFonts w:hint="eastAsia"/>
        </w:rPr>
        <w:t>续签合同。</w:t>
      </w:r>
    </w:p>
    <w:p w14:paraId="472691A8" w14:textId="77777777" w:rsidR="000D00D8" w:rsidRDefault="0089440B">
      <w:pPr>
        <w:pStyle w:val="28"/>
        <w:spacing w:after="0" w:line="360" w:lineRule="auto"/>
        <w:ind w:leftChars="0" w:left="0" w:firstLine="480"/>
        <w:rPr>
          <w:rFonts w:ascii="仿宋" w:hAnsi="仿宋"/>
          <w:sz w:val="24"/>
        </w:rPr>
      </w:pPr>
      <w:r>
        <w:rPr>
          <w:rFonts w:ascii="仿宋" w:hAnsi="仿宋" w:hint="eastAsia"/>
          <w:sz w:val="24"/>
        </w:rPr>
        <w:t>2.</w:t>
      </w:r>
      <w:r>
        <w:rPr>
          <w:rFonts w:hint="eastAsia"/>
        </w:rPr>
        <w:t xml:space="preserve"> </w:t>
      </w:r>
      <w:r>
        <w:rPr>
          <w:rFonts w:ascii="仿宋" w:hAnsi="仿宋" w:hint="eastAsia"/>
          <w:sz w:val="24"/>
        </w:rPr>
        <w:t>服务地点：杭州市富阳区</w:t>
      </w:r>
    </w:p>
    <w:p w14:paraId="2DAEAAA8" w14:textId="77777777" w:rsidR="000D00D8" w:rsidRDefault="0089440B">
      <w:pPr>
        <w:wordWrap w:val="0"/>
        <w:topLinePunct/>
        <w:adjustRightInd w:val="0"/>
        <w:ind w:firstLineChars="200" w:firstLine="482"/>
        <w:rPr>
          <w:b/>
          <w:bCs/>
          <w:kern w:val="0"/>
        </w:rPr>
      </w:pPr>
      <w:r>
        <w:rPr>
          <w:rFonts w:hint="eastAsia"/>
          <w:b/>
          <w:bCs/>
          <w:kern w:val="0"/>
        </w:rPr>
        <w:t>第六条：款项的支付</w:t>
      </w:r>
    </w:p>
    <w:p w14:paraId="20D5B398" w14:textId="343F5882" w:rsidR="000D00D8" w:rsidRPr="00DA2EDA" w:rsidRDefault="00684484">
      <w:pPr>
        <w:topLinePunct/>
        <w:ind w:firstLineChars="200" w:firstLine="482"/>
        <w:rPr>
          <w:b/>
          <w:kern w:val="0"/>
          <w:szCs w:val="22"/>
        </w:rPr>
      </w:pPr>
      <w:r w:rsidRPr="00DA2EDA">
        <w:rPr>
          <w:rFonts w:hint="eastAsia"/>
          <w:b/>
          <w:kern w:val="0"/>
          <w:szCs w:val="22"/>
        </w:rPr>
        <w:t>本项目预计清运总量（理论值）为</w:t>
      </w:r>
      <w:r w:rsidRPr="00DA2EDA">
        <w:rPr>
          <w:b/>
          <w:kern w:val="0"/>
          <w:szCs w:val="22"/>
        </w:rPr>
        <w:t>171929.33吨，单年清运数量（理论值）为73684吨/年</w:t>
      </w:r>
      <w:r w:rsidR="0089440B" w:rsidRPr="00DA2EDA">
        <w:rPr>
          <w:rFonts w:hint="eastAsia"/>
          <w:b/>
          <w:kern w:val="0"/>
          <w:szCs w:val="22"/>
        </w:rPr>
        <w:t>，最终结算以运达垃圾处置点的实际数量乘以</w:t>
      </w:r>
      <w:r w:rsidRPr="00DA2EDA">
        <w:rPr>
          <w:rFonts w:hint="eastAsia"/>
          <w:b/>
          <w:kern w:val="0"/>
          <w:szCs w:val="22"/>
        </w:rPr>
        <w:t>中标</w:t>
      </w:r>
      <w:r w:rsidR="0089440B" w:rsidRPr="00DA2EDA">
        <w:rPr>
          <w:rFonts w:hint="eastAsia"/>
          <w:b/>
          <w:kern w:val="0"/>
          <w:szCs w:val="22"/>
        </w:rPr>
        <w:t>单价为准。</w:t>
      </w:r>
    </w:p>
    <w:p w14:paraId="4157896A" w14:textId="1A6F6EAC" w:rsidR="000D00D8" w:rsidRPr="00DA2EDA" w:rsidRDefault="003202DE" w:rsidP="003202DE">
      <w:pPr>
        <w:topLinePunct/>
        <w:ind w:firstLineChars="200" w:firstLine="480"/>
        <w:rPr>
          <w:b/>
          <w:bCs/>
          <w:kern w:val="0"/>
          <w:szCs w:val="22"/>
        </w:rPr>
      </w:pPr>
      <w:r w:rsidRPr="00DA2EDA">
        <w:rPr>
          <w:rFonts w:hint="eastAsia"/>
        </w:rPr>
        <w:t>合同生效后7个工作日内采购人向中标人支付单年合同价的10%作为预付款，每月按实际结算金额（实际清运吨数乘以中标单价）的85%拨付（每月督查考核扣罚款</w:t>
      </w:r>
      <w:r w:rsidRPr="00684484">
        <w:rPr>
          <w:rFonts w:hint="eastAsia"/>
        </w:rPr>
        <w:t>在当月作业经费中直接扣除）。每年服务期满后十五天内根据考核结果，余款一次性结</w:t>
      </w:r>
      <w:r w:rsidRPr="00684484">
        <w:rPr>
          <w:rFonts w:hint="eastAsia"/>
        </w:rPr>
        <w:lastRenderedPageBreak/>
        <w:t>清</w:t>
      </w:r>
      <w:r w:rsidRPr="00DA2EDA">
        <w:rPr>
          <w:rFonts w:hint="eastAsia"/>
        </w:rPr>
        <w:t>。</w:t>
      </w:r>
      <w:r w:rsidR="004C39A7" w:rsidRPr="00DA2EDA">
        <w:rPr>
          <w:rFonts w:hint="eastAsia"/>
        </w:rPr>
        <w:t>若存在违约情况，预付款必须</w:t>
      </w:r>
      <w:r w:rsidR="004C39A7" w:rsidRPr="00DA2EDA">
        <w:t>5天内予以退还。</w:t>
      </w:r>
    </w:p>
    <w:p w14:paraId="563F6E04" w14:textId="77777777" w:rsidR="000D00D8" w:rsidRDefault="0089440B">
      <w:pPr>
        <w:wordWrap w:val="0"/>
        <w:topLinePunct/>
        <w:adjustRightInd w:val="0"/>
        <w:ind w:firstLineChars="200" w:firstLine="480"/>
        <w:rPr>
          <w:kern w:val="0"/>
        </w:rPr>
      </w:pPr>
      <w:r>
        <w:rPr>
          <w:rFonts w:hint="eastAsia"/>
          <w:kern w:val="0"/>
        </w:rPr>
        <w:t>乙方开户行名称：_____________________</w:t>
      </w:r>
    </w:p>
    <w:p w14:paraId="5A6C665E" w14:textId="77777777" w:rsidR="000D00D8" w:rsidRDefault="0089440B">
      <w:pPr>
        <w:wordWrap w:val="0"/>
        <w:topLinePunct/>
        <w:adjustRightInd w:val="0"/>
        <w:ind w:firstLineChars="200" w:firstLine="480"/>
      </w:pPr>
      <w:r>
        <w:rPr>
          <w:rFonts w:hint="eastAsia"/>
          <w:kern w:val="0"/>
        </w:rPr>
        <w:t>开户行账号：_____________________</w:t>
      </w:r>
    </w:p>
    <w:tbl>
      <w:tblPr>
        <w:tblW w:w="8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827"/>
        <w:gridCol w:w="3402"/>
      </w:tblGrid>
      <w:tr w:rsidR="000D00D8" w14:paraId="6592A289" w14:textId="77777777">
        <w:trPr>
          <w:trHeight w:val="680"/>
        </w:trPr>
        <w:tc>
          <w:tcPr>
            <w:tcW w:w="1521" w:type="dxa"/>
            <w:vAlign w:val="center"/>
          </w:tcPr>
          <w:p w14:paraId="0BA018F7" w14:textId="77777777" w:rsidR="000D00D8" w:rsidRDefault="0089440B">
            <w:pPr>
              <w:wordWrap w:val="0"/>
              <w:topLinePunct/>
              <w:jc w:val="center"/>
              <w:rPr>
                <w:b/>
              </w:rPr>
            </w:pPr>
            <w:r>
              <w:rPr>
                <w:rFonts w:hint="eastAsia"/>
                <w:b/>
              </w:rPr>
              <w:t>付款阶段</w:t>
            </w:r>
          </w:p>
        </w:tc>
        <w:tc>
          <w:tcPr>
            <w:tcW w:w="3827" w:type="dxa"/>
            <w:vAlign w:val="center"/>
          </w:tcPr>
          <w:p w14:paraId="17EA7607" w14:textId="77777777" w:rsidR="000D00D8" w:rsidRDefault="0089440B">
            <w:pPr>
              <w:wordWrap w:val="0"/>
              <w:topLinePunct/>
              <w:jc w:val="center"/>
              <w:rPr>
                <w:b/>
              </w:rPr>
            </w:pPr>
            <w:r>
              <w:rPr>
                <w:rFonts w:hint="eastAsia"/>
                <w:b/>
              </w:rPr>
              <w:t>付款额度</w:t>
            </w:r>
          </w:p>
        </w:tc>
        <w:tc>
          <w:tcPr>
            <w:tcW w:w="3402" w:type="dxa"/>
            <w:vAlign w:val="center"/>
          </w:tcPr>
          <w:p w14:paraId="18BEAA29" w14:textId="77777777" w:rsidR="000D00D8" w:rsidRDefault="0089440B">
            <w:pPr>
              <w:wordWrap w:val="0"/>
              <w:topLinePunct/>
              <w:jc w:val="center"/>
              <w:rPr>
                <w:b/>
              </w:rPr>
            </w:pPr>
            <w:r>
              <w:rPr>
                <w:rFonts w:hint="eastAsia"/>
                <w:b/>
              </w:rPr>
              <w:t>付款时间</w:t>
            </w:r>
          </w:p>
        </w:tc>
      </w:tr>
      <w:tr w:rsidR="000D00D8" w14:paraId="3EFC427A" w14:textId="77777777">
        <w:trPr>
          <w:trHeight w:val="680"/>
        </w:trPr>
        <w:tc>
          <w:tcPr>
            <w:tcW w:w="1521" w:type="dxa"/>
            <w:vAlign w:val="center"/>
          </w:tcPr>
          <w:p w14:paraId="45725216" w14:textId="77777777" w:rsidR="000D00D8" w:rsidRDefault="0089440B">
            <w:pPr>
              <w:wordWrap w:val="0"/>
              <w:topLinePunct/>
              <w:jc w:val="center"/>
            </w:pPr>
            <w:r>
              <w:rPr>
                <w:rFonts w:hint="eastAsia"/>
              </w:rPr>
              <w:t>预付款</w:t>
            </w:r>
          </w:p>
        </w:tc>
        <w:tc>
          <w:tcPr>
            <w:tcW w:w="3827" w:type="dxa"/>
            <w:vAlign w:val="center"/>
          </w:tcPr>
          <w:p w14:paraId="4DC3FA8C" w14:textId="77777777" w:rsidR="000D00D8" w:rsidRDefault="0089440B">
            <w:pPr>
              <w:wordWrap w:val="0"/>
              <w:topLinePunct/>
              <w:jc w:val="center"/>
            </w:pPr>
            <w:r>
              <w:rPr>
                <w:rFonts w:hint="eastAsia"/>
              </w:rPr>
              <w:t>合同金额的____%,即____元。</w:t>
            </w:r>
          </w:p>
        </w:tc>
        <w:tc>
          <w:tcPr>
            <w:tcW w:w="3402" w:type="dxa"/>
            <w:vAlign w:val="center"/>
          </w:tcPr>
          <w:p w14:paraId="726F9D8E" w14:textId="77777777" w:rsidR="000D00D8" w:rsidRDefault="0089440B">
            <w:pPr>
              <w:wordWrap w:val="0"/>
              <w:topLinePunct/>
            </w:pPr>
            <w:r>
              <w:rPr>
                <w:rFonts w:hint="eastAsia"/>
              </w:rPr>
              <w:t>合同生效后7个工作日内，即_____年_____月_____日。</w:t>
            </w:r>
          </w:p>
        </w:tc>
      </w:tr>
      <w:tr w:rsidR="000D00D8" w14:paraId="03D400AB" w14:textId="77777777">
        <w:trPr>
          <w:trHeight w:val="680"/>
        </w:trPr>
        <w:tc>
          <w:tcPr>
            <w:tcW w:w="1521" w:type="dxa"/>
            <w:vAlign w:val="center"/>
          </w:tcPr>
          <w:p w14:paraId="6E8F1FC1" w14:textId="77777777" w:rsidR="000D00D8" w:rsidRDefault="0089440B">
            <w:pPr>
              <w:wordWrap w:val="0"/>
              <w:topLinePunct/>
              <w:jc w:val="center"/>
            </w:pPr>
            <w:r>
              <w:rPr>
                <w:rFonts w:hint="eastAsia"/>
              </w:rPr>
              <w:t>二期款</w:t>
            </w:r>
          </w:p>
        </w:tc>
        <w:tc>
          <w:tcPr>
            <w:tcW w:w="3827" w:type="dxa"/>
            <w:vAlign w:val="center"/>
          </w:tcPr>
          <w:p w14:paraId="03C21C5D" w14:textId="77777777" w:rsidR="000D00D8" w:rsidRDefault="0089440B">
            <w:pPr>
              <w:wordWrap w:val="0"/>
              <w:topLinePunct/>
              <w:jc w:val="center"/>
            </w:pPr>
            <w:r>
              <w:rPr>
                <w:rFonts w:hint="eastAsia"/>
              </w:rPr>
              <w:t>合同金额的____%,即____元。</w:t>
            </w:r>
          </w:p>
        </w:tc>
        <w:tc>
          <w:tcPr>
            <w:tcW w:w="3402" w:type="dxa"/>
            <w:vAlign w:val="center"/>
          </w:tcPr>
          <w:p w14:paraId="48C6C8F7" w14:textId="77777777" w:rsidR="000D00D8" w:rsidRDefault="0089440B">
            <w:pPr>
              <w:wordWrap w:val="0"/>
              <w:topLinePunct/>
            </w:pPr>
            <w:r>
              <w:rPr>
                <w:rFonts w:hint="eastAsia"/>
              </w:rPr>
              <w:t>********7个工作日内，</w:t>
            </w:r>
          </w:p>
          <w:p w14:paraId="0D1899E1" w14:textId="77777777" w:rsidR="000D00D8" w:rsidRDefault="0089440B">
            <w:pPr>
              <w:wordWrap w:val="0"/>
              <w:topLinePunct/>
            </w:pPr>
            <w:r>
              <w:rPr>
                <w:rFonts w:hint="eastAsia"/>
              </w:rPr>
              <w:t>即_____年_____月_____日。</w:t>
            </w:r>
          </w:p>
        </w:tc>
      </w:tr>
      <w:tr w:rsidR="000D00D8" w14:paraId="2CE7F2BE" w14:textId="77777777">
        <w:trPr>
          <w:trHeight w:val="680"/>
        </w:trPr>
        <w:tc>
          <w:tcPr>
            <w:tcW w:w="1521" w:type="dxa"/>
            <w:vAlign w:val="center"/>
          </w:tcPr>
          <w:p w14:paraId="220F8ED3" w14:textId="77777777" w:rsidR="000D00D8" w:rsidRDefault="000D00D8">
            <w:pPr>
              <w:wordWrap w:val="0"/>
              <w:topLinePunct/>
              <w:jc w:val="center"/>
            </w:pPr>
          </w:p>
        </w:tc>
        <w:tc>
          <w:tcPr>
            <w:tcW w:w="3827" w:type="dxa"/>
            <w:vAlign w:val="center"/>
          </w:tcPr>
          <w:p w14:paraId="49E6EFB2" w14:textId="77777777" w:rsidR="000D00D8" w:rsidRDefault="0089440B">
            <w:pPr>
              <w:wordWrap w:val="0"/>
              <w:topLinePunct/>
              <w:jc w:val="center"/>
            </w:pPr>
            <w:r>
              <w:rPr>
                <w:rFonts w:hint="eastAsia"/>
              </w:rPr>
              <w:t>……</w:t>
            </w:r>
          </w:p>
        </w:tc>
        <w:tc>
          <w:tcPr>
            <w:tcW w:w="3402" w:type="dxa"/>
            <w:vAlign w:val="center"/>
          </w:tcPr>
          <w:p w14:paraId="3B865E99" w14:textId="77777777" w:rsidR="000D00D8" w:rsidRDefault="000D00D8">
            <w:pPr>
              <w:wordWrap w:val="0"/>
              <w:topLinePunct/>
            </w:pPr>
          </w:p>
        </w:tc>
      </w:tr>
    </w:tbl>
    <w:p w14:paraId="595830B9" w14:textId="77777777" w:rsidR="000D00D8" w:rsidRDefault="0089440B">
      <w:pPr>
        <w:wordWrap w:val="0"/>
        <w:topLinePunct/>
        <w:adjustRightInd w:val="0"/>
        <w:ind w:firstLineChars="200" w:firstLine="482"/>
        <w:rPr>
          <w:b/>
          <w:bCs/>
          <w:kern w:val="0"/>
        </w:rPr>
      </w:pPr>
      <w:r>
        <w:rPr>
          <w:rFonts w:hint="eastAsia"/>
          <w:b/>
          <w:bCs/>
          <w:kern w:val="0"/>
        </w:rPr>
        <w:t>第七条：履约保证金</w:t>
      </w:r>
    </w:p>
    <w:p w14:paraId="275210E9" w14:textId="6271868F" w:rsidR="000D00D8" w:rsidRPr="00602A28" w:rsidRDefault="0089440B" w:rsidP="003202DE">
      <w:pPr>
        <w:topLinePunct/>
        <w:spacing w:line="400" w:lineRule="exact"/>
        <w:ind w:firstLineChars="200" w:firstLine="480"/>
        <w:rPr>
          <w:b/>
          <w:bCs/>
          <w:kern w:val="2"/>
        </w:rPr>
      </w:pPr>
      <w:r>
        <w:rPr>
          <w:rFonts w:hint="eastAsia"/>
          <w:bCs/>
          <w:kern w:val="0"/>
          <w:szCs w:val="22"/>
        </w:rPr>
        <w:t>1</w:t>
      </w:r>
      <w:r>
        <w:rPr>
          <w:bCs/>
          <w:kern w:val="0"/>
          <w:szCs w:val="22"/>
        </w:rPr>
        <w:t>.</w:t>
      </w:r>
      <w:r>
        <w:rPr>
          <w:rFonts w:hint="eastAsia"/>
        </w:rPr>
        <w:t xml:space="preserve"> 签订合同时中标人应向采购人</w:t>
      </w:r>
      <w:r w:rsidRPr="00DA2EDA">
        <w:rPr>
          <w:rFonts w:hint="eastAsia"/>
        </w:rPr>
        <w:t>缴纳</w:t>
      </w:r>
      <w:r w:rsidR="00684484" w:rsidRPr="00DA2EDA">
        <w:rPr>
          <w:rFonts w:hint="eastAsia"/>
        </w:rPr>
        <w:t>单</w:t>
      </w:r>
      <w:r w:rsidR="003202DE" w:rsidRPr="00DA2EDA">
        <w:rPr>
          <w:rFonts w:hint="eastAsia"/>
        </w:rPr>
        <w:t>年合同金额的5%</w:t>
      </w:r>
      <w:r w:rsidRPr="00DA2EDA">
        <w:rPr>
          <w:rFonts w:hint="eastAsia"/>
        </w:rPr>
        <w:t>作为履约保证金，中标单位在合同签订后5日内交付至指定账户。履约期结束，采购人无息</w:t>
      </w:r>
      <w:r w:rsidRPr="00602A28">
        <w:rPr>
          <w:rFonts w:hint="eastAsia"/>
        </w:rPr>
        <w:t>退还履约保证金。</w:t>
      </w:r>
    </w:p>
    <w:p w14:paraId="125F7D1C" w14:textId="77777777" w:rsidR="000D00D8" w:rsidRPr="00602A28" w:rsidRDefault="0089440B" w:rsidP="003202DE">
      <w:pPr>
        <w:topLinePunct/>
        <w:adjustRightInd w:val="0"/>
        <w:spacing w:line="400" w:lineRule="exact"/>
        <w:ind w:firstLineChars="200" w:firstLine="480"/>
      </w:pPr>
      <w:r w:rsidRPr="00602A28">
        <w:rPr>
          <w:bCs/>
          <w:kern w:val="0"/>
          <w:szCs w:val="22"/>
        </w:rPr>
        <w:t>2.缴纳方式：可采用转账或履约保函形式。</w:t>
      </w:r>
    </w:p>
    <w:p w14:paraId="744F5311" w14:textId="77777777" w:rsidR="000D00D8" w:rsidRDefault="0089440B" w:rsidP="003202DE">
      <w:pPr>
        <w:widowControl/>
        <w:topLinePunct/>
        <w:adjustRightInd w:val="0"/>
        <w:spacing w:line="400" w:lineRule="exact"/>
        <w:ind w:firstLineChars="200" w:firstLine="482"/>
        <w:jc w:val="left"/>
        <w:textAlignment w:val="baseline"/>
        <w:rPr>
          <w:b/>
          <w:bCs/>
          <w:kern w:val="0"/>
        </w:rPr>
      </w:pPr>
      <w:bookmarkStart w:id="9" w:name="_Toc1399953345"/>
      <w:r>
        <w:rPr>
          <w:rFonts w:hint="eastAsia"/>
          <w:b/>
          <w:bCs/>
          <w:kern w:val="0"/>
        </w:rPr>
        <w:t>第八条：税费</w:t>
      </w:r>
    </w:p>
    <w:p w14:paraId="2232A059" w14:textId="77777777" w:rsidR="000D00D8" w:rsidRDefault="0089440B" w:rsidP="003202DE">
      <w:pPr>
        <w:pStyle w:val="5"/>
        <w:keepNext w:val="0"/>
        <w:keepLines w:val="0"/>
        <w:widowControl/>
        <w:topLinePunct/>
        <w:adjustRightInd w:val="0"/>
        <w:spacing w:before="0" w:after="0" w:line="400" w:lineRule="exact"/>
        <w:ind w:left="0" w:firstLineChars="200" w:firstLine="480"/>
        <w:jc w:val="left"/>
        <w:textAlignment w:val="baseline"/>
        <w:rPr>
          <w:b w:val="0"/>
          <w:sz w:val="24"/>
          <w:szCs w:val="24"/>
        </w:rPr>
      </w:pPr>
      <w:r>
        <w:rPr>
          <w:rFonts w:hint="eastAsia"/>
          <w:b w:val="0"/>
          <w:sz w:val="24"/>
          <w:szCs w:val="24"/>
        </w:rPr>
        <w:t>本合同执行中相关的一切税费均由乙方负担。</w:t>
      </w:r>
    </w:p>
    <w:p w14:paraId="0B3E42D6" w14:textId="77777777" w:rsidR="000D00D8" w:rsidRDefault="0089440B" w:rsidP="003202DE">
      <w:pPr>
        <w:widowControl/>
        <w:topLinePunct/>
        <w:adjustRightInd w:val="0"/>
        <w:spacing w:line="400" w:lineRule="exact"/>
        <w:ind w:firstLineChars="200" w:firstLine="482"/>
        <w:jc w:val="left"/>
        <w:textAlignment w:val="baseline"/>
        <w:rPr>
          <w:b/>
          <w:bCs/>
          <w:kern w:val="0"/>
        </w:rPr>
      </w:pPr>
      <w:r>
        <w:rPr>
          <w:rFonts w:hint="eastAsia"/>
          <w:b/>
          <w:bCs/>
          <w:kern w:val="0"/>
        </w:rPr>
        <w:t>第九条：其他约定</w:t>
      </w:r>
    </w:p>
    <w:p w14:paraId="6E96D0AC" w14:textId="77777777" w:rsidR="000D00D8" w:rsidRDefault="0089440B" w:rsidP="003202DE">
      <w:pPr>
        <w:widowControl/>
        <w:topLinePunct/>
        <w:adjustRightInd w:val="0"/>
        <w:spacing w:line="400" w:lineRule="exact"/>
        <w:ind w:firstLineChars="200" w:firstLine="480"/>
        <w:jc w:val="left"/>
        <w:textAlignment w:val="baseline"/>
        <w:rPr>
          <w:kern w:val="0"/>
        </w:rPr>
      </w:pPr>
      <w:r>
        <w:rPr>
          <w:kern w:val="0"/>
        </w:rPr>
        <w:t>1、未经过甲方的书面同意，乙方不得转让其应履行的合同项下的义务和将部分合同项下的义务分包给其他单位完成。</w:t>
      </w:r>
    </w:p>
    <w:p w14:paraId="2AD05AE2" w14:textId="77777777" w:rsidR="000D00D8" w:rsidRDefault="0089440B" w:rsidP="003202DE">
      <w:pPr>
        <w:widowControl/>
        <w:topLinePunct/>
        <w:adjustRightInd w:val="0"/>
        <w:spacing w:line="400" w:lineRule="exact"/>
        <w:ind w:firstLineChars="200" w:firstLine="480"/>
        <w:jc w:val="left"/>
        <w:textAlignment w:val="baseline"/>
        <w:rPr>
          <w:kern w:val="0"/>
        </w:rPr>
      </w:pPr>
      <w:r>
        <w:rPr>
          <w:kern w:val="0"/>
        </w:rPr>
        <w:t>2、乙方不得参与可能给甲方的利益造成损失的任何活动。</w:t>
      </w:r>
    </w:p>
    <w:p w14:paraId="163B6872" w14:textId="77777777" w:rsidR="000D00D8" w:rsidRDefault="0089440B" w:rsidP="003202DE">
      <w:pPr>
        <w:pStyle w:val="28"/>
        <w:spacing w:after="0" w:line="400" w:lineRule="exact"/>
        <w:ind w:leftChars="0" w:left="0" w:firstLine="480"/>
        <w:rPr>
          <w:rFonts w:ascii="仿宋" w:hAnsi="仿宋"/>
          <w:kern w:val="0"/>
          <w:sz w:val="24"/>
        </w:rPr>
      </w:pPr>
      <w:r>
        <w:rPr>
          <w:rFonts w:ascii="仿宋" w:hAnsi="仿宋" w:hint="eastAsia"/>
          <w:kern w:val="0"/>
          <w:sz w:val="24"/>
        </w:rPr>
        <w:t>3</w:t>
      </w:r>
      <w:r>
        <w:rPr>
          <w:rFonts w:ascii="仿宋" w:hAnsi="仿宋"/>
          <w:kern w:val="0"/>
          <w:sz w:val="24"/>
        </w:rPr>
        <w:t>、</w:t>
      </w:r>
      <w:r>
        <w:rPr>
          <w:rFonts w:ascii="仿宋" w:hAnsi="仿宋" w:hint="eastAsia"/>
          <w:kern w:val="0"/>
          <w:sz w:val="24"/>
        </w:rPr>
        <w:t>甲方需</w:t>
      </w:r>
      <w:r>
        <w:rPr>
          <w:rFonts w:ascii="仿宋" w:hAnsi="仿宋"/>
          <w:kern w:val="0"/>
          <w:sz w:val="24"/>
        </w:rPr>
        <w:t>为乙方完成服务提供必要的工作条件和便利条件。</w:t>
      </w:r>
    </w:p>
    <w:p w14:paraId="002296D0" w14:textId="77777777" w:rsidR="000D00D8" w:rsidRDefault="0089440B" w:rsidP="003202DE">
      <w:pPr>
        <w:widowControl/>
        <w:shd w:val="clear" w:color="auto" w:fill="FFFFFF"/>
        <w:topLinePunct/>
        <w:adjustRightInd w:val="0"/>
        <w:spacing w:line="400" w:lineRule="exact"/>
        <w:ind w:firstLineChars="200" w:firstLine="482"/>
        <w:jc w:val="left"/>
        <w:textAlignment w:val="baseline"/>
        <w:rPr>
          <w:b/>
          <w:bCs/>
        </w:rPr>
      </w:pPr>
      <w:r>
        <w:rPr>
          <w:rFonts w:hint="eastAsia"/>
          <w:b/>
          <w:bCs/>
        </w:rPr>
        <w:t>第十条：不可抗力事件处理</w:t>
      </w:r>
    </w:p>
    <w:p w14:paraId="4A006248" w14:textId="77777777" w:rsidR="000D00D8" w:rsidRDefault="0089440B" w:rsidP="003202DE">
      <w:pPr>
        <w:widowControl/>
        <w:shd w:val="clear" w:color="auto" w:fill="FFFFFF"/>
        <w:topLinePunct/>
        <w:adjustRightInd w:val="0"/>
        <w:spacing w:line="400" w:lineRule="exact"/>
        <w:ind w:firstLineChars="200" w:firstLine="480"/>
        <w:jc w:val="left"/>
        <w:textAlignment w:val="baseline"/>
        <w:rPr>
          <w:bCs/>
        </w:rPr>
      </w:pPr>
      <w:r>
        <w:rPr>
          <w:rFonts w:hint="eastAsia"/>
          <w:bCs/>
        </w:rPr>
        <w:t>1.在合同有效期内，任何一方因不可抗力事件导致不能履行合同，则合同履行期可延长，其延长期与不可抗力影响期相同。</w:t>
      </w:r>
    </w:p>
    <w:p w14:paraId="0BC75142" w14:textId="77777777" w:rsidR="000D00D8" w:rsidRDefault="0089440B" w:rsidP="003202DE">
      <w:pPr>
        <w:widowControl/>
        <w:shd w:val="clear" w:color="auto" w:fill="FFFFFF"/>
        <w:topLinePunct/>
        <w:adjustRightInd w:val="0"/>
        <w:spacing w:line="400" w:lineRule="exact"/>
        <w:ind w:firstLineChars="200" w:firstLine="480"/>
        <w:jc w:val="left"/>
        <w:textAlignment w:val="baseline"/>
        <w:rPr>
          <w:bCs/>
        </w:rPr>
      </w:pPr>
      <w:r>
        <w:rPr>
          <w:rFonts w:hint="eastAsia"/>
          <w:bCs/>
        </w:rPr>
        <w:t>2.不可抗力事件发生后，应立即通知对方，并寄送有关权威机构出具的证明。</w:t>
      </w:r>
    </w:p>
    <w:p w14:paraId="7884FE74" w14:textId="77777777" w:rsidR="000D00D8" w:rsidRDefault="0089440B" w:rsidP="003202DE">
      <w:pPr>
        <w:widowControl/>
        <w:shd w:val="clear" w:color="auto" w:fill="FFFFFF"/>
        <w:topLinePunct/>
        <w:adjustRightInd w:val="0"/>
        <w:spacing w:line="400" w:lineRule="exact"/>
        <w:ind w:firstLineChars="200" w:firstLine="480"/>
        <w:jc w:val="left"/>
        <w:textAlignment w:val="baseline"/>
        <w:rPr>
          <w:bCs/>
        </w:rPr>
      </w:pPr>
      <w:r>
        <w:rPr>
          <w:rFonts w:hint="eastAsia"/>
          <w:bCs/>
        </w:rPr>
        <w:t>3.不可抗力事件延续120天以上，双方应通过友好协商，确定是否继续履行合同。</w:t>
      </w:r>
    </w:p>
    <w:p w14:paraId="2122B229" w14:textId="77777777" w:rsidR="000D00D8" w:rsidRDefault="0089440B">
      <w:pPr>
        <w:widowControl/>
        <w:shd w:val="clear" w:color="auto" w:fill="FFFFFF"/>
        <w:wordWrap w:val="0"/>
        <w:topLinePunct/>
        <w:adjustRightInd w:val="0"/>
        <w:ind w:firstLineChars="200" w:firstLine="482"/>
        <w:jc w:val="left"/>
        <w:textAlignment w:val="baseline"/>
        <w:rPr>
          <w:b/>
          <w:bCs/>
        </w:rPr>
      </w:pPr>
      <w:r>
        <w:rPr>
          <w:rFonts w:hint="eastAsia"/>
          <w:b/>
          <w:bCs/>
        </w:rPr>
        <w:t>第十一条：争议的解决</w:t>
      </w:r>
    </w:p>
    <w:p w14:paraId="4B1998D9" w14:textId="77777777" w:rsidR="000D00D8" w:rsidRDefault="0089440B">
      <w:pPr>
        <w:widowControl/>
        <w:shd w:val="clear" w:color="auto" w:fill="FFFFFF"/>
        <w:wordWrap w:val="0"/>
        <w:topLinePunct/>
        <w:adjustRightInd w:val="0"/>
        <w:ind w:firstLineChars="200" w:firstLine="480"/>
        <w:jc w:val="left"/>
        <w:textAlignment w:val="baseline"/>
        <w:rPr>
          <w:bCs/>
        </w:rPr>
      </w:pPr>
      <w:r>
        <w:rPr>
          <w:rFonts w:hint="eastAsia"/>
          <w:bCs/>
        </w:rPr>
        <w:t>本合同为政府采购之合同，本合同中所指甲方与</w:t>
      </w:r>
      <w:proofErr w:type="gramStart"/>
      <w:r>
        <w:rPr>
          <w:rFonts w:hint="eastAsia"/>
          <w:bCs/>
        </w:rPr>
        <w:t>鉴证</w:t>
      </w:r>
      <w:proofErr w:type="gramEnd"/>
      <w:r>
        <w:rPr>
          <w:rFonts w:hint="eastAsia"/>
          <w:bCs/>
        </w:rPr>
        <w:t>方享有同等权力，在发生所供商品的质量、售后服务等问题时，甲方有权直接向供方索赔，签订必要的书面处理协议。如协商不成，任何一方有权在合同签约地选择仲裁或诉讼的途径解决。</w:t>
      </w:r>
    </w:p>
    <w:p w14:paraId="3009A163" w14:textId="77777777" w:rsidR="000D00D8" w:rsidRDefault="0089440B">
      <w:pPr>
        <w:widowControl/>
        <w:shd w:val="clear" w:color="auto" w:fill="FFFFFF"/>
        <w:topLinePunct/>
        <w:adjustRightInd w:val="0"/>
        <w:ind w:firstLineChars="200" w:firstLine="482"/>
        <w:jc w:val="left"/>
        <w:textAlignment w:val="baseline"/>
        <w:rPr>
          <w:b/>
          <w:kern w:val="0"/>
        </w:rPr>
      </w:pPr>
      <w:r>
        <w:rPr>
          <w:rFonts w:hint="eastAsia"/>
          <w:b/>
          <w:bCs/>
        </w:rPr>
        <w:t>第十二条：</w:t>
      </w:r>
      <w:r>
        <w:rPr>
          <w:rFonts w:hint="eastAsia"/>
          <w:b/>
          <w:kern w:val="0"/>
        </w:rPr>
        <w:t>合同的生效</w:t>
      </w:r>
    </w:p>
    <w:p w14:paraId="7C8123A9" w14:textId="77777777" w:rsidR="000D00D8" w:rsidRDefault="0089440B" w:rsidP="003202DE">
      <w:pPr>
        <w:spacing w:line="400" w:lineRule="exact"/>
        <w:ind w:firstLineChars="225" w:firstLine="540"/>
      </w:pPr>
      <w:r>
        <w:rPr>
          <w:rFonts w:hint="eastAsia"/>
        </w:rPr>
        <w:lastRenderedPageBreak/>
        <w:t>1、本合同自甲方、乙方法定代表人或其委托人签字并加盖双方公章后之日起生效，至合同期满终止。</w:t>
      </w:r>
    </w:p>
    <w:p w14:paraId="0141FC4A" w14:textId="77777777" w:rsidR="000D00D8" w:rsidRDefault="0089440B" w:rsidP="003202DE">
      <w:pPr>
        <w:spacing w:line="400" w:lineRule="exact"/>
        <w:ind w:firstLineChars="225" w:firstLine="540"/>
      </w:pPr>
      <w:r>
        <w:rPr>
          <w:rFonts w:hint="eastAsia"/>
        </w:rPr>
        <w:t>2、在项目合同签订后，实际情况发生变化，使得乙方不能全部或部分执行服务任务时，乙方应当立即通知甲方。</w:t>
      </w:r>
    </w:p>
    <w:p w14:paraId="5B7859F4" w14:textId="77777777" w:rsidR="000D00D8" w:rsidRDefault="0089440B" w:rsidP="003202DE">
      <w:pPr>
        <w:spacing w:line="400" w:lineRule="exact"/>
        <w:ind w:firstLineChars="225" w:firstLine="540"/>
      </w:pPr>
      <w:r>
        <w:rPr>
          <w:rFonts w:hint="eastAsia"/>
        </w:rPr>
        <w:t>3.甲方严重违反本合同之约定的或未按本合同约定单方面解除合同的，应向乙方支付人民币伍万元整的违约金。</w:t>
      </w:r>
    </w:p>
    <w:p w14:paraId="331FD2E3" w14:textId="77777777" w:rsidR="000D00D8" w:rsidRDefault="0089440B" w:rsidP="003202DE">
      <w:pPr>
        <w:spacing w:line="400" w:lineRule="exact"/>
        <w:ind w:firstLineChars="225" w:firstLine="540"/>
      </w:pPr>
      <w:r>
        <w:rPr>
          <w:rFonts w:hint="eastAsia"/>
        </w:rPr>
        <w:t>4.乙方严重违反本合同之约定的或未按本合同约定单方面解除合同的，应向甲方支付人民币伍万元整的违约金并没收履约保证金。</w:t>
      </w:r>
    </w:p>
    <w:p w14:paraId="66EA2D52" w14:textId="77777777" w:rsidR="000D00D8" w:rsidRDefault="0089440B" w:rsidP="003202DE">
      <w:pPr>
        <w:spacing w:line="400" w:lineRule="exact"/>
        <w:ind w:firstLineChars="225" w:firstLine="540"/>
      </w:pPr>
      <w:r>
        <w:rPr>
          <w:rFonts w:hint="eastAsia"/>
        </w:rPr>
        <w:t>5、本合同生效后，经双方协商一致，可提前解除合同（变更或解除合同的通知或协议应当采取书面形式，协议未达成之前，原合同仍然有效）；双方协商解除合同的，乙方不再向甲方退还已收的费用，但应向甲方提供</w:t>
      </w:r>
      <w:proofErr w:type="gramStart"/>
      <w:r>
        <w:rPr>
          <w:rFonts w:hint="eastAsia"/>
        </w:rPr>
        <w:t>同阶段</w:t>
      </w:r>
      <w:proofErr w:type="gramEnd"/>
      <w:r>
        <w:rPr>
          <w:rFonts w:hint="eastAsia"/>
        </w:rPr>
        <w:t>的服务。</w:t>
      </w:r>
    </w:p>
    <w:p w14:paraId="40D9A158" w14:textId="77777777" w:rsidR="000D00D8" w:rsidRDefault="0089440B" w:rsidP="003202DE">
      <w:pPr>
        <w:spacing w:line="400" w:lineRule="exact"/>
        <w:ind w:firstLineChars="225" w:firstLine="540"/>
      </w:pPr>
      <w:r>
        <w:rPr>
          <w:rFonts w:hint="eastAsia"/>
        </w:rPr>
        <w:t>5、经双方签署认可或根据本合同约定的备忘录、会议纪要、变更或补充合同、合同附件、电子邮件、电报、传真等，均为本合同的组成部分，与本合同具有同等法律效力。</w:t>
      </w:r>
    </w:p>
    <w:p w14:paraId="780F7ECA" w14:textId="77777777" w:rsidR="000D00D8" w:rsidRDefault="0089440B" w:rsidP="003202DE">
      <w:pPr>
        <w:widowControl/>
        <w:shd w:val="clear" w:color="auto" w:fill="FFFFFF"/>
        <w:topLinePunct/>
        <w:adjustRightInd w:val="0"/>
        <w:spacing w:line="400" w:lineRule="exact"/>
        <w:ind w:firstLineChars="200" w:firstLine="480"/>
        <w:jc w:val="left"/>
        <w:textAlignment w:val="baseline"/>
        <w:rPr>
          <w:bCs/>
        </w:rPr>
      </w:pPr>
      <w:r>
        <w:rPr>
          <w:rFonts w:hint="eastAsia"/>
        </w:rPr>
        <w:t>6、甲、乙双方按本合同条款执行完毕后，本合同自然终止与失效。</w:t>
      </w:r>
    </w:p>
    <w:p w14:paraId="057FF2B6" w14:textId="77777777" w:rsidR="000D00D8" w:rsidRDefault="0089440B" w:rsidP="003202DE">
      <w:pPr>
        <w:widowControl/>
        <w:shd w:val="clear" w:color="auto" w:fill="FFFFFF"/>
        <w:topLinePunct/>
        <w:adjustRightInd w:val="0"/>
        <w:spacing w:line="400" w:lineRule="exact"/>
        <w:ind w:firstLineChars="200" w:firstLine="480"/>
        <w:jc w:val="left"/>
        <w:textAlignment w:val="baseline"/>
        <w:rPr>
          <w:bCs/>
        </w:rPr>
      </w:pPr>
      <w:r>
        <w:rPr>
          <w:rFonts w:hint="eastAsia"/>
          <w:bCs/>
        </w:rPr>
        <w:t>本合同经甲方、乙方和</w:t>
      </w:r>
      <w:r>
        <w:rPr>
          <w:rFonts w:cs="仿宋_GB2312" w:hint="eastAsia"/>
          <w:kern w:val="0"/>
        </w:rPr>
        <w:t>华诚工程咨询集团有限公司</w:t>
      </w:r>
      <w:r>
        <w:rPr>
          <w:rFonts w:hint="eastAsia"/>
          <w:bCs/>
        </w:rPr>
        <w:t>法定代表人或其委托人签字并加盖三方公章后生效。</w:t>
      </w:r>
    </w:p>
    <w:p w14:paraId="188EF62E" w14:textId="77777777" w:rsidR="000D00D8" w:rsidRDefault="0089440B" w:rsidP="003202DE">
      <w:pPr>
        <w:widowControl/>
        <w:shd w:val="clear" w:color="auto" w:fill="FFFFFF"/>
        <w:topLinePunct/>
        <w:adjustRightInd w:val="0"/>
        <w:spacing w:line="400" w:lineRule="exact"/>
        <w:ind w:firstLineChars="200" w:firstLine="480"/>
        <w:jc w:val="left"/>
        <w:textAlignment w:val="baseline"/>
        <w:rPr>
          <w:rFonts w:cs="仿宋_GB2312"/>
          <w:kern w:val="0"/>
        </w:rPr>
      </w:pPr>
      <w:r>
        <w:rPr>
          <w:rFonts w:cs="仿宋_GB2312" w:hint="eastAsia"/>
          <w:kern w:val="0"/>
        </w:rPr>
        <w:t>本合同壹式陆份，甲乙双方各执贰份，杭州市富阳区财政局政府采购监督管理科执壹份，华诚工程咨询集团有限公司执壹份。</w:t>
      </w:r>
    </w:p>
    <w:p w14:paraId="3F86EFD1" w14:textId="77777777" w:rsidR="000D00D8" w:rsidRDefault="0089440B" w:rsidP="003202DE">
      <w:pPr>
        <w:widowControl/>
        <w:shd w:val="clear" w:color="auto" w:fill="FFFFFF"/>
        <w:topLinePunct/>
        <w:adjustRightInd w:val="0"/>
        <w:spacing w:line="400" w:lineRule="exact"/>
        <w:ind w:firstLineChars="200" w:firstLine="480"/>
        <w:jc w:val="left"/>
        <w:textAlignment w:val="baseline"/>
        <w:rPr>
          <w:rFonts w:cs="仿宋_GB2312"/>
          <w:kern w:val="0"/>
        </w:rPr>
      </w:pPr>
      <w:r>
        <w:rPr>
          <w:rFonts w:cs="仿宋_GB2312" w:hint="eastAsia"/>
          <w:kern w:val="0"/>
        </w:rPr>
        <w:t>与本合同有关的谈判文件及记录同本合同具有同等法律效果。</w:t>
      </w:r>
    </w:p>
    <w:p w14:paraId="36AB0C1A" w14:textId="77777777" w:rsidR="000D00D8" w:rsidRDefault="0089440B">
      <w:pPr>
        <w:widowControl/>
        <w:overflowPunct w:val="0"/>
        <w:autoSpaceDE w:val="0"/>
        <w:autoSpaceDN w:val="0"/>
        <w:adjustRightInd w:val="0"/>
        <w:snapToGrid w:val="0"/>
        <w:spacing w:before="156" w:line="400" w:lineRule="exact"/>
        <w:jc w:val="left"/>
        <w:textAlignment w:val="baseline"/>
        <w:rPr>
          <w:rFonts w:cs="仿宋_GB2312"/>
          <w:b/>
          <w:bCs/>
          <w:kern w:val="0"/>
        </w:rPr>
      </w:pPr>
      <w:r>
        <w:rPr>
          <w:rFonts w:cs="仿宋_GB2312" w:hint="eastAsia"/>
          <w:b/>
          <w:bCs/>
          <w:kern w:val="0"/>
        </w:rPr>
        <w:t>甲方（公章）：                       乙方（公章）：</w:t>
      </w:r>
    </w:p>
    <w:p w14:paraId="5AFC1FDB" w14:textId="77777777" w:rsidR="000D00D8" w:rsidRDefault="0089440B">
      <w:pPr>
        <w:widowControl/>
        <w:overflowPunct w:val="0"/>
        <w:autoSpaceDE w:val="0"/>
        <w:autoSpaceDN w:val="0"/>
        <w:adjustRightInd w:val="0"/>
        <w:snapToGrid w:val="0"/>
        <w:spacing w:before="156" w:line="400" w:lineRule="exact"/>
        <w:jc w:val="left"/>
        <w:textAlignment w:val="baseline"/>
        <w:rPr>
          <w:rFonts w:cs="仿宋_GB2312"/>
          <w:kern w:val="0"/>
        </w:rPr>
      </w:pPr>
      <w:r>
        <w:rPr>
          <w:rFonts w:cs="仿宋_GB2312" w:hint="eastAsia"/>
          <w:kern w:val="0"/>
        </w:rPr>
        <w:t>法定代表人或受委托人（签字）         法定代表人或受委托人（签字）</w:t>
      </w:r>
    </w:p>
    <w:p w14:paraId="155EE94E" w14:textId="77777777" w:rsidR="000D00D8" w:rsidRDefault="0089440B">
      <w:pPr>
        <w:widowControl/>
        <w:overflowPunct w:val="0"/>
        <w:autoSpaceDE w:val="0"/>
        <w:autoSpaceDN w:val="0"/>
        <w:adjustRightInd w:val="0"/>
        <w:snapToGrid w:val="0"/>
        <w:spacing w:before="156" w:line="400" w:lineRule="exact"/>
        <w:jc w:val="left"/>
        <w:textAlignment w:val="baseline"/>
        <w:rPr>
          <w:rFonts w:cs="仿宋_GB2312"/>
          <w:kern w:val="0"/>
        </w:rPr>
      </w:pPr>
      <w:r>
        <w:rPr>
          <w:rFonts w:cs="仿宋_GB2312" w:hint="eastAsia"/>
          <w:kern w:val="0"/>
        </w:rPr>
        <w:t>地址：                               地址：</w:t>
      </w:r>
    </w:p>
    <w:p w14:paraId="75291985" w14:textId="77777777" w:rsidR="000D00D8" w:rsidRDefault="0089440B">
      <w:pPr>
        <w:widowControl/>
        <w:overflowPunct w:val="0"/>
        <w:autoSpaceDE w:val="0"/>
        <w:autoSpaceDN w:val="0"/>
        <w:adjustRightInd w:val="0"/>
        <w:snapToGrid w:val="0"/>
        <w:spacing w:before="156" w:line="400" w:lineRule="exact"/>
        <w:ind w:left="2"/>
        <w:jc w:val="left"/>
        <w:textAlignment w:val="baseline"/>
        <w:rPr>
          <w:rFonts w:cs="仿宋_GB2312"/>
          <w:kern w:val="0"/>
        </w:rPr>
      </w:pPr>
      <w:r>
        <w:rPr>
          <w:rFonts w:cs="仿宋_GB2312" w:hint="eastAsia"/>
          <w:kern w:val="0"/>
        </w:rPr>
        <w:t>电话：                               电话：</w:t>
      </w:r>
    </w:p>
    <w:p w14:paraId="44C4E865" w14:textId="77777777" w:rsidR="000D00D8" w:rsidRDefault="0089440B">
      <w:pPr>
        <w:widowControl/>
        <w:overflowPunct w:val="0"/>
        <w:autoSpaceDE w:val="0"/>
        <w:autoSpaceDN w:val="0"/>
        <w:adjustRightInd w:val="0"/>
        <w:snapToGrid w:val="0"/>
        <w:spacing w:before="156" w:line="400" w:lineRule="exact"/>
        <w:jc w:val="left"/>
        <w:textAlignment w:val="baseline"/>
        <w:rPr>
          <w:rFonts w:cs="仿宋_GB2312"/>
          <w:b/>
          <w:bCs/>
          <w:kern w:val="0"/>
        </w:rPr>
      </w:pPr>
      <w:proofErr w:type="gramStart"/>
      <w:r>
        <w:rPr>
          <w:rFonts w:cs="仿宋_GB2312" w:hint="eastAsia"/>
          <w:b/>
          <w:bCs/>
          <w:kern w:val="0"/>
        </w:rPr>
        <w:t>鉴证</w:t>
      </w:r>
      <w:proofErr w:type="gramEnd"/>
      <w:r>
        <w:rPr>
          <w:rFonts w:cs="仿宋_GB2312" w:hint="eastAsia"/>
          <w:b/>
          <w:bCs/>
          <w:kern w:val="0"/>
        </w:rPr>
        <w:t>方（公章）：</w:t>
      </w:r>
    </w:p>
    <w:p w14:paraId="511445E1" w14:textId="77777777" w:rsidR="000D00D8" w:rsidRDefault="0089440B">
      <w:pPr>
        <w:widowControl/>
        <w:overflowPunct w:val="0"/>
        <w:autoSpaceDE w:val="0"/>
        <w:autoSpaceDN w:val="0"/>
        <w:adjustRightInd w:val="0"/>
        <w:snapToGrid w:val="0"/>
        <w:spacing w:before="156" w:line="400" w:lineRule="exact"/>
        <w:ind w:leftChars="-1" w:hanging="2"/>
        <w:jc w:val="left"/>
        <w:textAlignment w:val="baseline"/>
        <w:rPr>
          <w:rFonts w:cs="仿宋_GB2312"/>
          <w:kern w:val="0"/>
        </w:rPr>
      </w:pPr>
      <w:r>
        <w:rPr>
          <w:rFonts w:cs="仿宋_GB2312" w:hint="eastAsia"/>
          <w:kern w:val="0"/>
        </w:rPr>
        <w:t>法定代表人或受委托人（签字）</w:t>
      </w:r>
    </w:p>
    <w:p w14:paraId="11C9A4C1" w14:textId="77777777" w:rsidR="000D00D8" w:rsidRDefault="0089440B">
      <w:pPr>
        <w:widowControl/>
        <w:overflowPunct w:val="0"/>
        <w:autoSpaceDE w:val="0"/>
        <w:autoSpaceDN w:val="0"/>
        <w:adjustRightInd w:val="0"/>
        <w:snapToGrid w:val="0"/>
        <w:spacing w:before="156" w:line="400" w:lineRule="exact"/>
        <w:ind w:leftChars="-1" w:hanging="2"/>
        <w:jc w:val="left"/>
        <w:textAlignment w:val="baseline"/>
        <w:rPr>
          <w:rFonts w:cs="仿宋_GB2312"/>
          <w:kern w:val="0"/>
        </w:rPr>
      </w:pPr>
      <w:r>
        <w:rPr>
          <w:rFonts w:cs="仿宋_GB2312" w:hint="eastAsia"/>
          <w:kern w:val="0"/>
        </w:rPr>
        <w:t>地址：</w:t>
      </w:r>
    </w:p>
    <w:p w14:paraId="7FC235AF" w14:textId="77777777" w:rsidR="000D00D8" w:rsidRDefault="0089440B">
      <w:pPr>
        <w:widowControl/>
        <w:overflowPunct w:val="0"/>
        <w:autoSpaceDE w:val="0"/>
        <w:autoSpaceDN w:val="0"/>
        <w:adjustRightInd w:val="0"/>
        <w:snapToGrid w:val="0"/>
        <w:spacing w:before="156" w:line="400" w:lineRule="exact"/>
        <w:ind w:leftChars="-1" w:hanging="2"/>
        <w:jc w:val="left"/>
        <w:textAlignment w:val="baseline"/>
        <w:rPr>
          <w:rFonts w:cs="仿宋_GB2312"/>
          <w:kern w:val="0"/>
        </w:rPr>
      </w:pPr>
      <w:r>
        <w:rPr>
          <w:rFonts w:cs="仿宋_GB2312" w:hint="eastAsia"/>
          <w:kern w:val="0"/>
        </w:rPr>
        <w:t xml:space="preserve">电话：　　　　　    传真：　</w:t>
      </w:r>
    </w:p>
    <w:p w14:paraId="589275E8" w14:textId="77777777" w:rsidR="000D00D8" w:rsidRDefault="0089440B">
      <w:pPr>
        <w:widowControl/>
        <w:overflowPunct w:val="0"/>
        <w:autoSpaceDE w:val="0"/>
        <w:autoSpaceDN w:val="0"/>
        <w:adjustRightInd w:val="0"/>
        <w:snapToGrid w:val="0"/>
        <w:spacing w:before="156" w:line="400" w:lineRule="exact"/>
        <w:ind w:leftChars="-28" w:left="-67" w:firstLineChars="1800" w:firstLine="4320"/>
        <w:jc w:val="left"/>
        <w:textAlignment w:val="baseline"/>
        <w:rPr>
          <w:rFonts w:cs="仿宋_GB2312"/>
          <w:kern w:val="0"/>
        </w:rPr>
      </w:pPr>
      <w:r>
        <w:rPr>
          <w:rFonts w:cs="仿宋_GB2312" w:hint="eastAsia"/>
          <w:kern w:val="0"/>
        </w:rPr>
        <w:t xml:space="preserve">签约时间：    </w:t>
      </w:r>
      <w:r>
        <w:rPr>
          <w:rFonts w:cs="仿宋_GB2312"/>
          <w:kern w:val="0"/>
        </w:rPr>
        <w:t xml:space="preserve">年  </w:t>
      </w:r>
      <w:r>
        <w:rPr>
          <w:rFonts w:cs="仿宋_GB2312" w:hint="eastAsia"/>
          <w:kern w:val="0"/>
        </w:rPr>
        <w:t>月</w:t>
      </w:r>
      <w:r>
        <w:rPr>
          <w:rFonts w:cs="仿宋_GB2312"/>
          <w:kern w:val="0"/>
        </w:rPr>
        <w:t xml:space="preserve">  </w:t>
      </w:r>
      <w:r>
        <w:rPr>
          <w:rFonts w:cs="仿宋_GB2312" w:hint="eastAsia"/>
          <w:kern w:val="0"/>
        </w:rPr>
        <w:t>日</w:t>
      </w:r>
    </w:p>
    <w:p w14:paraId="05C21E86" w14:textId="77777777" w:rsidR="000D00D8" w:rsidRDefault="0089440B">
      <w:pPr>
        <w:widowControl/>
        <w:overflowPunct w:val="0"/>
        <w:autoSpaceDE w:val="0"/>
        <w:autoSpaceDN w:val="0"/>
        <w:adjustRightInd w:val="0"/>
        <w:snapToGrid w:val="0"/>
        <w:spacing w:before="156" w:line="400" w:lineRule="exact"/>
        <w:ind w:leftChars="-1" w:left="-2"/>
        <w:jc w:val="left"/>
        <w:textAlignment w:val="baseline"/>
        <w:rPr>
          <w:rFonts w:cs="仿宋_GB2312"/>
          <w:b/>
          <w:bCs/>
          <w:kern w:val="0"/>
        </w:rPr>
      </w:pPr>
      <w:r>
        <w:rPr>
          <w:rFonts w:cs="仿宋_GB2312"/>
          <w:kern w:val="0"/>
        </w:rPr>
        <w:t xml:space="preserve">                                 </w:t>
      </w:r>
      <w:r>
        <w:rPr>
          <w:rFonts w:cs="仿宋_GB2312" w:hint="eastAsia"/>
          <w:kern w:val="0"/>
        </w:rPr>
        <w:t xml:space="preserve"> 　签约地点：</w:t>
      </w:r>
    </w:p>
    <w:p w14:paraId="0319BAF9" w14:textId="77777777" w:rsidR="000D00D8" w:rsidRDefault="000D00D8"/>
    <w:p w14:paraId="0D269017" w14:textId="77777777" w:rsidR="000D00D8" w:rsidRDefault="000D00D8">
      <w:pPr>
        <w:widowControl/>
        <w:overflowPunct w:val="0"/>
        <w:autoSpaceDE w:val="0"/>
        <w:autoSpaceDN w:val="0"/>
        <w:adjustRightInd w:val="0"/>
        <w:snapToGrid w:val="0"/>
        <w:spacing w:line="400" w:lineRule="exact"/>
        <w:jc w:val="left"/>
        <w:textAlignment w:val="baseline"/>
        <w:rPr>
          <w:b/>
          <w:kern w:val="0"/>
        </w:rPr>
        <w:sectPr w:rsidR="000D00D8">
          <w:headerReference w:type="default" r:id="rId24"/>
          <w:footerReference w:type="default" r:id="rId25"/>
          <w:pgSz w:w="11906" w:h="16838"/>
          <w:pgMar w:top="1417" w:right="1418" w:bottom="1417" w:left="1588" w:header="851" w:footer="992" w:gutter="0"/>
          <w:cols w:space="0"/>
          <w:docGrid w:type="lines" w:linePitch="312"/>
        </w:sectPr>
      </w:pPr>
    </w:p>
    <w:p w14:paraId="1B728D97" w14:textId="77777777" w:rsidR="000D00D8" w:rsidRDefault="0089440B">
      <w:pPr>
        <w:pStyle w:val="1"/>
      </w:pPr>
      <w:r>
        <w:rPr>
          <w:rFonts w:hint="eastAsia"/>
        </w:rPr>
        <w:lastRenderedPageBreak/>
        <w:t>第六章 投标文件格式附件</w:t>
      </w:r>
      <w:bookmarkEnd w:id="9"/>
    </w:p>
    <w:p w14:paraId="14AE8C0D" w14:textId="77777777" w:rsidR="000D00D8" w:rsidRDefault="000D00D8">
      <w:pPr>
        <w:widowControl/>
        <w:wordWrap w:val="0"/>
        <w:topLinePunct/>
        <w:snapToGrid w:val="0"/>
        <w:rPr>
          <w:b/>
          <w:kern w:val="0"/>
          <w:sz w:val="28"/>
        </w:rPr>
      </w:pPr>
    </w:p>
    <w:p w14:paraId="073F8DC7" w14:textId="77777777" w:rsidR="000D00D8" w:rsidRDefault="0089440B">
      <w:pPr>
        <w:wordWrap w:val="0"/>
        <w:topLinePunct/>
        <w:ind w:firstLineChars="200" w:firstLine="480"/>
      </w:pPr>
      <w:r>
        <w:rPr>
          <w:rFonts w:hint="eastAsia"/>
        </w:rPr>
        <w:t>投标人提交投标文件须知：</w:t>
      </w:r>
    </w:p>
    <w:p w14:paraId="2C2ECC38" w14:textId="77777777" w:rsidR="000D00D8" w:rsidRDefault="0089440B">
      <w:pPr>
        <w:wordWrap w:val="0"/>
        <w:topLinePunct/>
        <w:ind w:firstLineChars="200" w:firstLine="48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1A5D5607" w14:textId="77777777" w:rsidR="000D00D8" w:rsidRDefault="0089440B">
      <w:pPr>
        <w:wordWrap w:val="0"/>
        <w:topLinePunct/>
        <w:ind w:firstLineChars="200" w:firstLine="480"/>
      </w:pPr>
      <w:r>
        <w:rPr>
          <w:rFonts w:hint="eastAsia"/>
        </w:rPr>
        <w:t>（二）所附表格中要求回答的全部问题、信息都必须正面回答。</w:t>
      </w:r>
    </w:p>
    <w:p w14:paraId="09BA05ED" w14:textId="77777777" w:rsidR="000D00D8" w:rsidRDefault="0089440B">
      <w:pPr>
        <w:wordWrap w:val="0"/>
        <w:topLinePunct/>
        <w:ind w:firstLineChars="200" w:firstLine="480"/>
      </w:pPr>
      <w:r>
        <w:rPr>
          <w:rFonts w:hint="eastAsia"/>
        </w:rPr>
        <w:t>（三）本声明书和投标响应函的签字人应保证全部声明和问题的回答是真实的和准确的。</w:t>
      </w:r>
    </w:p>
    <w:p w14:paraId="408219D8" w14:textId="77777777" w:rsidR="000D00D8" w:rsidRDefault="0089440B">
      <w:pPr>
        <w:wordWrap w:val="0"/>
        <w:topLinePunct/>
        <w:ind w:firstLineChars="200" w:firstLine="480"/>
      </w:pPr>
      <w:r>
        <w:rPr>
          <w:rFonts w:hint="eastAsia"/>
        </w:rPr>
        <w:t>（四）评标委员会将应用投标人提交的资料</w:t>
      </w:r>
      <w:proofErr w:type="gramStart"/>
      <w:r>
        <w:rPr>
          <w:rFonts w:hint="eastAsia"/>
        </w:rPr>
        <w:t>作出</w:t>
      </w:r>
      <w:proofErr w:type="gramEnd"/>
      <w:r>
        <w:rPr>
          <w:rFonts w:hint="eastAsia"/>
        </w:rPr>
        <w:t>自己的判断。</w:t>
      </w:r>
    </w:p>
    <w:p w14:paraId="5A265343" w14:textId="77777777" w:rsidR="000D00D8" w:rsidRDefault="0089440B">
      <w:pPr>
        <w:wordWrap w:val="0"/>
        <w:topLinePunct/>
        <w:ind w:firstLineChars="200" w:firstLine="480"/>
      </w:pPr>
      <w:r>
        <w:rPr>
          <w:rFonts w:hint="eastAsia"/>
        </w:rPr>
        <w:t>（五）投标人提交的材料将在一定期限内被保密保存，但不退还。</w:t>
      </w:r>
    </w:p>
    <w:p w14:paraId="0B552721" w14:textId="77777777" w:rsidR="000D00D8" w:rsidRDefault="0089440B">
      <w:pPr>
        <w:wordWrap w:val="0"/>
        <w:topLinePunct/>
        <w:ind w:firstLineChars="200" w:firstLine="480"/>
      </w:pPr>
      <w:r>
        <w:rPr>
          <w:rFonts w:hint="eastAsia"/>
        </w:rPr>
        <w:t>（六）电子投标文件，需按政</w:t>
      </w:r>
      <w:proofErr w:type="gramStart"/>
      <w:r>
        <w:rPr>
          <w:rFonts w:hint="eastAsia"/>
        </w:rPr>
        <w:t>采云</w:t>
      </w:r>
      <w:proofErr w:type="gramEnd"/>
      <w:r>
        <w:rPr>
          <w:rFonts w:hint="eastAsia"/>
        </w:rPr>
        <w:t>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5CCAE525" w14:textId="77777777" w:rsidR="000D00D8" w:rsidRDefault="0089440B">
      <w:pPr>
        <w:rPr>
          <w:b/>
          <w:sz w:val="36"/>
          <w:szCs w:val="36"/>
        </w:rPr>
      </w:pPr>
      <w:r>
        <w:rPr>
          <w:b/>
          <w:sz w:val="36"/>
          <w:szCs w:val="36"/>
        </w:rPr>
        <w:br w:type="page"/>
      </w:r>
    </w:p>
    <w:p w14:paraId="6EC59335" w14:textId="77777777" w:rsidR="000D00D8" w:rsidRDefault="0089440B">
      <w:pPr>
        <w:jc w:val="center"/>
        <w:rPr>
          <w:b/>
          <w:bCs/>
          <w:sz w:val="30"/>
          <w:szCs w:val="30"/>
        </w:rPr>
      </w:pPr>
      <w:r>
        <w:rPr>
          <w:rFonts w:hint="eastAsia"/>
          <w:b/>
          <w:bCs/>
          <w:sz w:val="30"/>
          <w:szCs w:val="30"/>
        </w:rPr>
        <w:lastRenderedPageBreak/>
        <w:t>一、商务技术评分索引</w:t>
      </w:r>
    </w:p>
    <w:p w14:paraId="2CAD3F22" w14:textId="77777777" w:rsidR="000D00D8" w:rsidRDefault="0089440B">
      <w:pPr>
        <w:jc w:val="center"/>
      </w:pPr>
      <w:r>
        <w:rPr>
          <w:rFonts w:hint="eastAsia"/>
        </w:rPr>
        <w:t>（此表请放于商务技术投标文件正文首页）</w:t>
      </w:r>
    </w:p>
    <w:p w14:paraId="0D5BBDF7" w14:textId="77777777" w:rsidR="000D00D8" w:rsidRDefault="0089440B">
      <w:pPr>
        <w:jc w:val="center"/>
        <w:rPr>
          <w:color w:val="FF0000"/>
          <w:highlight w:val="green"/>
        </w:rPr>
      </w:pPr>
      <w:r>
        <w:rPr>
          <w:rFonts w:hint="eastAsia"/>
        </w:rPr>
        <w:t>项目名称：杭州市富阳区城市管理局农村易腐垃圾清运市场化项目</w:t>
      </w:r>
    </w:p>
    <w:p w14:paraId="13937291" w14:textId="77777777" w:rsidR="000D00D8" w:rsidRDefault="000D00D8"/>
    <w:p w14:paraId="1A9EE33E" w14:textId="77777777" w:rsidR="000D00D8" w:rsidRDefault="000D00D8"/>
    <w:p w14:paraId="5C808EB3" w14:textId="77777777" w:rsidR="000D00D8" w:rsidRDefault="000D00D8"/>
    <w:p w14:paraId="4AEF4650" w14:textId="77777777" w:rsidR="000D00D8" w:rsidRDefault="000D00D8"/>
    <w:p w14:paraId="58694A5F" w14:textId="77777777" w:rsidR="000D00D8" w:rsidRDefault="000D00D8"/>
    <w:p w14:paraId="5A56FA26" w14:textId="77777777" w:rsidR="000D00D8" w:rsidRDefault="000D00D8">
      <w:pPr>
        <w:jc w:val="left"/>
      </w:pPr>
    </w:p>
    <w:p w14:paraId="55C76343" w14:textId="77777777" w:rsidR="000D00D8" w:rsidRDefault="0089440B">
      <w:pPr>
        <w:snapToGrid w:val="0"/>
        <w:spacing w:before="120" w:after="50" w:line="460" w:lineRule="exact"/>
        <w:ind w:firstLineChars="196" w:firstLine="630"/>
        <w:rPr>
          <w:b/>
          <w:sz w:val="32"/>
          <w:szCs w:val="32"/>
        </w:rPr>
      </w:pPr>
      <w:r>
        <w:rPr>
          <w:rFonts w:hint="eastAsia"/>
          <w:b/>
          <w:sz w:val="32"/>
        </w:rPr>
        <w:br w:type="page"/>
      </w:r>
      <w:r>
        <w:rPr>
          <w:rFonts w:hint="eastAsia"/>
          <w:b/>
          <w:sz w:val="32"/>
          <w:szCs w:val="32"/>
        </w:rPr>
        <w:lastRenderedPageBreak/>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5D37EAEA" w14:textId="77777777" w:rsidR="000D00D8" w:rsidRDefault="000D00D8">
      <w:pPr>
        <w:snapToGrid w:val="0"/>
        <w:spacing w:before="120" w:after="50" w:line="460" w:lineRule="exact"/>
        <w:jc w:val="center"/>
        <w:rPr>
          <w:rFonts w:ascii="仿宋_GB2312" w:eastAsia="仿宋_GB2312"/>
        </w:rPr>
      </w:pPr>
    </w:p>
    <w:p w14:paraId="453BEA39" w14:textId="77777777" w:rsidR="000D00D8" w:rsidRDefault="000D00D8">
      <w:pPr>
        <w:pStyle w:val="5"/>
        <w:rPr>
          <w:rFonts w:ascii="仿宋_GB2312" w:eastAsia="仿宋_GB2312"/>
        </w:rPr>
      </w:pPr>
    </w:p>
    <w:p w14:paraId="26957708" w14:textId="77777777" w:rsidR="000D00D8" w:rsidRDefault="000D00D8">
      <w:pPr>
        <w:spacing w:before="120"/>
      </w:pPr>
    </w:p>
    <w:p w14:paraId="4F043E14" w14:textId="77777777" w:rsidR="000D00D8" w:rsidRDefault="0089440B">
      <w:pPr>
        <w:pStyle w:val="ParaCharCharCharCharCharCharCharCharChar1CharCharCharChar"/>
        <w:snapToGrid w:val="0"/>
        <w:spacing w:before="120"/>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70CE6CBD" w14:textId="77777777" w:rsidR="000D00D8" w:rsidRDefault="0089440B">
      <w:pPr>
        <w:snapToGrid w:val="0"/>
        <w:spacing w:before="120" w:after="50" w:line="460" w:lineRule="exact"/>
        <w:rPr>
          <w:u w:val="single"/>
        </w:rPr>
      </w:pPr>
      <w:r>
        <w:rPr>
          <w:rFonts w:hint="eastAsia"/>
        </w:rPr>
        <w:t>日期：</w:t>
      </w:r>
      <w:r>
        <w:rPr>
          <w:rFonts w:hint="eastAsia"/>
          <w:u w:val="single"/>
        </w:rPr>
        <w:t xml:space="preserve">       年     月     日</w:t>
      </w:r>
    </w:p>
    <w:p w14:paraId="3A2E88F2" w14:textId="77777777" w:rsidR="000D00D8" w:rsidRDefault="000D00D8">
      <w:pPr>
        <w:pStyle w:val="5"/>
        <w:rPr>
          <w:u w:val="single"/>
        </w:rPr>
      </w:pPr>
    </w:p>
    <w:p w14:paraId="2648702D" w14:textId="77777777" w:rsidR="000D00D8" w:rsidRDefault="000D00D8">
      <w:pPr>
        <w:spacing w:before="120"/>
        <w:rPr>
          <w:u w:val="single"/>
        </w:rPr>
      </w:pPr>
    </w:p>
    <w:p w14:paraId="44043408" w14:textId="77777777" w:rsidR="000D00D8" w:rsidRDefault="000D00D8">
      <w:pPr>
        <w:pStyle w:val="5"/>
        <w:ind w:left="0" w:firstLine="0"/>
      </w:pPr>
    </w:p>
    <w:p w14:paraId="704CEDE5" w14:textId="77777777" w:rsidR="000D00D8" w:rsidRDefault="0089440B">
      <w:pPr>
        <w:pStyle w:val="ParaCharCharCharCharCharCharCharCharChar1CharCharCharChar"/>
        <w:snapToGrid w:val="0"/>
        <w:spacing w:before="120"/>
        <w:jc w:val="center"/>
        <w:rPr>
          <w:rFonts w:ascii="仿宋" w:hAnsi="仿宋"/>
          <w:b/>
          <w:sz w:val="32"/>
          <w:szCs w:val="32"/>
        </w:rPr>
      </w:pPr>
      <w:r>
        <w:rPr>
          <w:rFonts w:ascii="仿宋" w:hAnsi="仿宋" w:hint="eastAsia"/>
          <w:b/>
          <w:sz w:val="32"/>
          <w:szCs w:val="32"/>
        </w:rPr>
        <w:t>2020年度资产负债表等财务报表资料文件</w:t>
      </w:r>
    </w:p>
    <w:p w14:paraId="524F65F9" w14:textId="77777777" w:rsidR="000D00D8" w:rsidRDefault="0089440B">
      <w:pPr>
        <w:pStyle w:val="ParaCharCharCharCharCharCharCharCharChar1CharCharCharChar"/>
        <w:snapToGrid w:val="0"/>
        <w:spacing w:before="120"/>
        <w:jc w:val="center"/>
        <w:rPr>
          <w:rFonts w:ascii="仿宋" w:hAnsi="仿宋"/>
          <w:b/>
          <w:sz w:val="32"/>
          <w:szCs w:val="32"/>
        </w:rPr>
      </w:pPr>
      <w:r>
        <w:rPr>
          <w:rFonts w:ascii="仿宋" w:hAnsi="仿宋" w:hint="eastAsia"/>
          <w:b/>
          <w:sz w:val="32"/>
          <w:szCs w:val="32"/>
        </w:rPr>
        <w:t>(新成立的公司，必须提供情况说明)</w:t>
      </w:r>
    </w:p>
    <w:p w14:paraId="4B07DDFE" w14:textId="77777777" w:rsidR="000D00D8" w:rsidRDefault="000D00D8">
      <w:pPr>
        <w:pStyle w:val="ParaCharCharCharCharCharCharCharCharChar1CharCharCharChar"/>
        <w:snapToGrid w:val="0"/>
        <w:spacing w:before="120"/>
        <w:rPr>
          <w:rFonts w:ascii="仿宋_GB2312" w:eastAsia="仿宋_GB2312" w:hAnsi="宋体"/>
          <w:b/>
          <w:sz w:val="32"/>
          <w:szCs w:val="32"/>
        </w:rPr>
      </w:pPr>
    </w:p>
    <w:p w14:paraId="07DC3FA1" w14:textId="77777777" w:rsidR="000D00D8" w:rsidRDefault="0089440B">
      <w:pPr>
        <w:pStyle w:val="ParaCharCharCharCharCharCharCharCharChar1CharCharCharChar"/>
        <w:snapToGrid w:val="0"/>
        <w:spacing w:before="124" w:after="124"/>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2781BB9D" w14:textId="77777777" w:rsidR="000D00D8" w:rsidRDefault="0089440B">
      <w:pPr>
        <w:snapToGrid w:val="0"/>
        <w:jc w:val="left"/>
        <w:rPr>
          <w:u w:val="single"/>
        </w:rPr>
      </w:pPr>
      <w:r>
        <w:rPr>
          <w:rFonts w:hint="eastAsia"/>
        </w:rPr>
        <w:t>日期：</w:t>
      </w:r>
      <w:r>
        <w:rPr>
          <w:rFonts w:hint="eastAsia"/>
          <w:u w:val="single"/>
        </w:rPr>
        <w:t xml:space="preserve">       年     月     日</w:t>
      </w:r>
    </w:p>
    <w:p w14:paraId="37072B63" w14:textId="77777777" w:rsidR="000D00D8" w:rsidRDefault="000D00D8">
      <w:pPr>
        <w:snapToGrid w:val="0"/>
        <w:jc w:val="center"/>
        <w:rPr>
          <w:u w:val="single"/>
        </w:rPr>
      </w:pPr>
    </w:p>
    <w:p w14:paraId="29183508" w14:textId="77777777" w:rsidR="000D00D8" w:rsidRDefault="000D00D8">
      <w:pPr>
        <w:snapToGrid w:val="0"/>
        <w:jc w:val="center"/>
        <w:rPr>
          <w:u w:val="single"/>
        </w:rPr>
      </w:pPr>
    </w:p>
    <w:p w14:paraId="20B73300" w14:textId="77777777" w:rsidR="000D00D8" w:rsidRDefault="000D00D8"/>
    <w:p w14:paraId="2F2C383B" w14:textId="77777777" w:rsidR="000D00D8" w:rsidRDefault="000D00D8">
      <w:pPr>
        <w:snapToGrid w:val="0"/>
        <w:jc w:val="center"/>
        <w:rPr>
          <w:b/>
          <w:sz w:val="32"/>
          <w:szCs w:val="32"/>
        </w:rPr>
      </w:pPr>
    </w:p>
    <w:p w14:paraId="4E75EFDF" w14:textId="77777777" w:rsidR="000D00D8" w:rsidRDefault="0089440B">
      <w:pPr>
        <w:snapToGrid w:val="0"/>
        <w:jc w:val="center"/>
        <w:rPr>
          <w:b/>
          <w:sz w:val="32"/>
          <w:szCs w:val="32"/>
        </w:rPr>
      </w:pPr>
      <w:r>
        <w:rPr>
          <w:rFonts w:hint="eastAsia"/>
          <w:b/>
          <w:sz w:val="32"/>
          <w:szCs w:val="32"/>
        </w:rPr>
        <w:lastRenderedPageBreak/>
        <w:t>声 明 书</w:t>
      </w:r>
    </w:p>
    <w:p w14:paraId="1D801FF2" w14:textId="77777777" w:rsidR="000D00D8" w:rsidRDefault="0089440B">
      <w:pPr>
        <w:pStyle w:val="afd"/>
        <w:spacing w:beforeLines="0" w:afterLines="0" w:line="480" w:lineRule="auto"/>
        <w:rPr>
          <w:rFonts w:ascii="仿宋" w:hAnsi="仿宋"/>
        </w:rPr>
      </w:pPr>
      <w:r>
        <w:rPr>
          <w:rFonts w:ascii="仿宋" w:hAnsi="仿宋" w:hint="eastAsia"/>
        </w:rPr>
        <w:t>华诚工程咨询集团有限公司：</w:t>
      </w:r>
    </w:p>
    <w:p w14:paraId="575649E6" w14:textId="77777777" w:rsidR="000D00D8" w:rsidRDefault="0089440B">
      <w:pPr>
        <w:snapToGrid w:val="0"/>
        <w:spacing w:line="480" w:lineRule="auto"/>
        <w:ind w:firstLineChars="200" w:firstLine="480"/>
      </w:pPr>
      <w:r>
        <w:rPr>
          <w:rFonts w:hint="eastAsia"/>
          <w:u w:val="single"/>
        </w:rPr>
        <w:t xml:space="preserve">（投标人名称）                         </w:t>
      </w:r>
      <w:r>
        <w:rPr>
          <w:rFonts w:hint="eastAsia"/>
        </w:rPr>
        <w:t>系中华人民共和国合法企业，经营地址</w:t>
      </w:r>
      <w:r>
        <w:rPr>
          <w:rFonts w:hint="eastAsia"/>
          <w:u w:val="single"/>
        </w:rPr>
        <w:t xml:space="preserve">                                         </w:t>
      </w:r>
      <w:r>
        <w:rPr>
          <w:rFonts w:hint="eastAsia"/>
        </w:rPr>
        <w:t>。</w:t>
      </w:r>
    </w:p>
    <w:p w14:paraId="245DE53B" w14:textId="77777777" w:rsidR="000D00D8" w:rsidRDefault="0089440B">
      <w:pPr>
        <w:snapToGrid w:val="0"/>
        <w:spacing w:line="480" w:lineRule="auto"/>
        <w:ind w:firstLineChars="200" w:firstLine="480"/>
      </w:pPr>
      <w:r>
        <w:rPr>
          <w:rFonts w:hint="eastAsia"/>
        </w:rPr>
        <w:t>我</w:t>
      </w:r>
      <w:r>
        <w:rPr>
          <w:rFonts w:hint="eastAsia"/>
          <w:u w:val="single"/>
        </w:rPr>
        <w:t xml:space="preserve">（姓名）    </w:t>
      </w:r>
      <w:r>
        <w:rPr>
          <w:rFonts w:hint="eastAsia"/>
        </w:rPr>
        <w:t>系</w:t>
      </w:r>
      <w:r>
        <w:rPr>
          <w:rFonts w:hint="eastAsia"/>
          <w:u w:val="single"/>
        </w:rPr>
        <w:t xml:space="preserve">（投标人名称）                </w:t>
      </w:r>
      <w:r>
        <w:rPr>
          <w:rFonts w:hint="eastAsia"/>
        </w:rPr>
        <w:t>的法定代表人，我方愿意参加贵方组织的</w:t>
      </w:r>
      <w:r>
        <w:rPr>
          <w:rFonts w:hint="eastAsia"/>
          <w:u w:val="single"/>
        </w:rPr>
        <w:t>（招标项目名称）（项目编号：   ）</w:t>
      </w:r>
      <w:r>
        <w:rPr>
          <w:rFonts w:hint="eastAsia"/>
        </w:rPr>
        <w:t>的投标，为此，我方就本次投标有关事项郑重声明如下：</w:t>
      </w:r>
    </w:p>
    <w:p w14:paraId="412FD8C2" w14:textId="77777777" w:rsidR="000D00D8" w:rsidRDefault="0089440B">
      <w:pPr>
        <w:snapToGrid w:val="0"/>
        <w:spacing w:line="480" w:lineRule="auto"/>
        <w:ind w:firstLineChars="200" w:firstLine="480"/>
      </w:pPr>
      <w:r>
        <w:rPr>
          <w:rFonts w:hint="eastAsia"/>
        </w:rPr>
        <w:t>1.我方已详细审查全部招标文件，同意此次招标文件（包括答疑文件、补充文件等全部招标资料和相关附件）中的各项规定和要求。</w:t>
      </w:r>
    </w:p>
    <w:p w14:paraId="639B5986" w14:textId="77777777" w:rsidR="000D00D8" w:rsidRDefault="0089440B">
      <w:pPr>
        <w:snapToGrid w:val="0"/>
        <w:spacing w:line="480" w:lineRule="auto"/>
        <w:ind w:firstLineChars="200" w:firstLine="480"/>
      </w:pPr>
      <w:r>
        <w:rPr>
          <w:rFonts w:hint="eastAsia"/>
        </w:rPr>
        <w:t>2.我方向贵方提交的所有投标文件、资料都是准确的、真实的、合法的。</w:t>
      </w:r>
    </w:p>
    <w:p w14:paraId="59C65BB8" w14:textId="77777777" w:rsidR="000D00D8" w:rsidRDefault="0089440B">
      <w:pPr>
        <w:snapToGrid w:val="0"/>
        <w:spacing w:line="480" w:lineRule="auto"/>
        <w:ind w:firstLineChars="200" w:firstLine="480"/>
      </w:pPr>
      <w:r>
        <w:rPr>
          <w:rFonts w:hint="eastAsia"/>
        </w:rPr>
        <w:t>3.若中标，我方将按招标文件规定履行合同责任和义务。</w:t>
      </w:r>
    </w:p>
    <w:p w14:paraId="29B98D38" w14:textId="77777777" w:rsidR="000D00D8" w:rsidRDefault="0089440B">
      <w:pPr>
        <w:snapToGrid w:val="0"/>
        <w:spacing w:line="480" w:lineRule="auto"/>
        <w:ind w:firstLineChars="200" w:firstLine="480"/>
      </w:pPr>
      <w:r>
        <w:rPr>
          <w:rFonts w:hint="eastAsia"/>
        </w:rPr>
        <w:t>4.投标书自开标日起有效期为</w:t>
      </w:r>
      <w:r>
        <w:rPr>
          <w:rFonts w:hint="eastAsia"/>
          <w:u w:val="single"/>
        </w:rPr>
        <w:t>90</w:t>
      </w:r>
      <w:r>
        <w:rPr>
          <w:rFonts w:hint="eastAsia"/>
        </w:rPr>
        <w:t>日。</w:t>
      </w:r>
    </w:p>
    <w:p w14:paraId="4E6B5BFC" w14:textId="77777777" w:rsidR="000D00D8" w:rsidRDefault="0089440B">
      <w:pPr>
        <w:snapToGrid w:val="0"/>
        <w:spacing w:line="480" w:lineRule="auto"/>
        <w:ind w:firstLineChars="200" w:firstLine="480"/>
      </w:pPr>
      <w:r>
        <w:rPr>
          <w:rFonts w:hint="eastAsia"/>
        </w:rPr>
        <w:t>5.以上事项如有虚假或隐瞒，我方愿意承担一切后果，并不再寻求任何旨在减轻或免除法律责任的辩解。</w:t>
      </w:r>
    </w:p>
    <w:p w14:paraId="07B4A6B2" w14:textId="77777777" w:rsidR="000D00D8" w:rsidRDefault="000D00D8">
      <w:pPr>
        <w:snapToGrid w:val="0"/>
        <w:spacing w:line="480" w:lineRule="auto"/>
        <w:ind w:firstLineChars="200" w:firstLine="480"/>
      </w:pPr>
    </w:p>
    <w:p w14:paraId="386BAD77" w14:textId="77777777" w:rsidR="000D00D8" w:rsidRDefault="0089440B">
      <w:pPr>
        <w:pStyle w:val="ParaCharCharCharCharCharCharCharCharChar1CharCharCharChar"/>
        <w:snapToGrid w:val="0"/>
        <w:spacing w:line="480" w:lineRule="auto"/>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15EA8DEB" w14:textId="77777777" w:rsidR="000D00D8" w:rsidRDefault="0089440B">
      <w:pPr>
        <w:snapToGrid w:val="0"/>
        <w:spacing w:line="480" w:lineRule="auto"/>
        <w:ind w:right="600"/>
      </w:pPr>
      <w:r>
        <w:rPr>
          <w:rFonts w:hint="eastAsia"/>
        </w:rPr>
        <w:t>法定代表人或授权委托人（签名或盖章）：</w:t>
      </w:r>
      <w:r>
        <w:rPr>
          <w:rFonts w:hint="eastAsia"/>
          <w:u w:val="single"/>
        </w:rPr>
        <w:t xml:space="preserve">                </w:t>
      </w:r>
    </w:p>
    <w:p w14:paraId="6253221F" w14:textId="77777777" w:rsidR="000D00D8" w:rsidRDefault="0089440B">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A50F07B" w14:textId="77777777" w:rsidR="000D00D8" w:rsidRDefault="000D00D8">
      <w:pPr>
        <w:pStyle w:val="22"/>
        <w:tabs>
          <w:tab w:val="left" w:pos="939"/>
        </w:tabs>
        <w:snapToGrid w:val="0"/>
        <w:ind w:leftChars="150" w:left="933" w:hangingChars="191" w:hanging="573"/>
        <w:rPr>
          <w:sz w:val="30"/>
          <w:szCs w:val="30"/>
        </w:rPr>
      </w:pPr>
    </w:p>
    <w:p w14:paraId="7E2663C4" w14:textId="77777777" w:rsidR="000D00D8" w:rsidRDefault="0089440B">
      <w:pPr>
        <w:spacing w:before="156"/>
        <w:jc w:val="center"/>
        <w:rPr>
          <w:b/>
          <w:sz w:val="32"/>
          <w:szCs w:val="32"/>
        </w:rPr>
      </w:pPr>
      <w:r>
        <w:rPr>
          <w:rFonts w:hint="eastAsia"/>
          <w:b/>
          <w:sz w:val="32"/>
        </w:rPr>
        <w:br w:type="page"/>
      </w:r>
      <w:r>
        <w:rPr>
          <w:rFonts w:hint="eastAsia"/>
          <w:b/>
          <w:sz w:val="32"/>
          <w:szCs w:val="32"/>
        </w:rPr>
        <w:lastRenderedPageBreak/>
        <w:t>参加政府采购活动前三年内，在经营活动中没有重大违法记录的声明</w:t>
      </w:r>
    </w:p>
    <w:p w14:paraId="21CE422D" w14:textId="77777777" w:rsidR="000D00D8" w:rsidRDefault="0089440B">
      <w:pPr>
        <w:pStyle w:val="afd"/>
        <w:spacing w:beforeLines="0" w:afterLines="0" w:line="480" w:lineRule="auto"/>
        <w:rPr>
          <w:rFonts w:ascii="仿宋" w:hAnsi="仿宋"/>
        </w:rPr>
      </w:pPr>
      <w:r>
        <w:rPr>
          <w:rFonts w:ascii="仿宋" w:hAnsi="仿宋" w:hint="eastAsia"/>
        </w:rPr>
        <w:t>华诚工程咨询集团有限公司：</w:t>
      </w:r>
    </w:p>
    <w:p w14:paraId="00CD8873" w14:textId="77777777" w:rsidR="000D00D8" w:rsidRDefault="0089440B">
      <w:pPr>
        <w:spacing w:line="480" w:lineRule="auto"/>
        <w:ind w:firstLineChars="200" w:firstLine="480"/>
        <w:rPr>
          <w:rFonts w:cs="仿宋_GB2312"/>
        </w:rPr>
      </w:pPr>
      <w:r>
        <w:rPr>
          <w:rFonts w:cs="仿宋_GB2312" w:hint="eastAsia"/>
          <w:kern w:val="0"/>
          <w:lang w:val="zh-CN"/>
        </w:rPr>
        <w:t>我公司</w:t>
      </w:r>
      <w:r>
        <w:rPr>
          <w:rFonts w:cs="仿宋_GB2312" w:hint="eastAsia"/>
        </w:rPr>
        <w:t>声明截止投标时间近三年以来，在</w:t>
      </w:r>
      <w:r>
        <w:rPr>
          <w:rFonts w:cs="仿宋_GB2312" w:hint="eastAsia"/>
          <w:kern w:val="0"/>
        </w:rPr>
        <w:t>经营活动中</w:t>
      </w:r>
      <w:r>
        <w:rPr>
          <w:rFonts w:cs="仿宋_GB2312" w:hint="eastAsia"/>
        </w:rPr>
        <w:t>没有重大违法记录；也没有列入政府采购严重违法失信行为记录名单。</w:t>
      </w:r>
    </w:p>
    <w:p w14:paraId="67F85DEB" w14:textId="77777777" w:rsidR="000D00D8" w:rsidRDefault="0089440B">
      <w:pPr>
        <w:spacing w:line="480" w:lineRule="auto"/>
        <w:ind w:firstLineChars="200" w:firstLine="480"/>
        <w:rPr>
          <w:rFonts w:cs="仿宋_GB2312"/>
        </w:rPr>
      </w:pPr>
      <w:r>
        <w:rPr>
          <w:rFonts w:cs="仿宋_GB2312" w:hint="eastAsia"/>
        </w:rPr>
        <w:t xml:space="preserve">以上事项如有虚假或隐瞒，我方愿意承担一切后果，并不再寻求任何旨在减轻或免除法律责任的辩解。 </w:t>
      </w:r>
    </w:p>
    <w:p w14:paraId="3E37FEC7" w14:textId="77777777" w:rsidR="000D00D8" w:rsidRDefault="000D00D8">
      <w:pPr>
        <w:pStyle w:val="ParaCharCharCharCharCharCharCharCharChar1CharCharCharChar"/>
        <w:snapToGrid w:val="0"/>
        <w:spacing w:line="480" w:lineRule="auto"/>
        <w:rPr>
          <w:rFonts w:ascii="仿宋" w:hAnsi="仿宋" w:cs="仿宋_GB2312"/>
          <w:kern w:val="0"/>
          <w:lang w:val="zh-CN"/>
        </w:rPr>
      </w:pPr>
    </w:p>
    <w:p w14:paraId="0535E7A5" w14:textId="77777777" w:rsidR="000D00D8" w:rsidRDefault="000D00D8">
      <w:pPr>
        <w:pStyle w:val="ParaCharCharCharCharCharCharCharCharChar1CharCharCharChar"/>
        <w:snapToGrid w:val="0"/>
        <w:spacing w:line="480" w:lineRule="auto"/>
        <w:rPr>
          <w:rFonts w:ascii="仿宋" w:hAnsi="仿宋" w:cs="仿宋_GB2312"/>
          <w:kern w:val="0"/>
          <w:lang w:val="zh-CN"/>
        </w:rPr>
      </w:pPr>
    </w:p>
    <w:p w14:paraId="00046622" w14:textId="77777777" w:rsidR="000D00D8" w:rsidRDefault="0089440B">
      <w:pPr>
        <w:pStyle w:val="ParaCharCharCharCharCharCharCharCharChar1CharCharCharChar"/>
        <w:snapToGrid w:val="0"/>
        <w:spacing w:line="480" w:lineRule="auto"/>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43CEDAE0" w14:textId="77777777" w:rsidR="000D00D8" w:rsidRDefault="0089440B">
      <w:pPr>
        <w:snapToGrid w:val="0"/>
        <w:spacing w:line="480" w:lineRule="auto"/>
        <w:ind w:right="600"/>
      </w:pPr>
      <w:r>
        <w:rPr>
          <w:rFonts w:hint="eastAsia"/>
        </w:rPr>
        <w:t>法定代表人或授权委托人（签名或盖章）：</w:t>
      </w:r>
      <w:r>
        <w:rPr>
          <w:rFonts w:hint="eastAsia"/>
          <w:u w:val="single"/>
        </w:rPr>
        <w:t xml:space="preserve">                </w:t>
      </w:r>
    </w:p>
    <w:p w14:paraId="71AFA9E0" w14:textId="77777777" w:rsidR="000D00D8" w:rsidRDefault="0089440B">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B14F0A8" w14:textId="77777777" w:rsidR="000D00D8" w:rsidRDefault="0089440B">
      <w:pPr>
        <w:spacing w:before="156"/>
        <w:jc w:val="center"/>
        <w:rPr>
          <w:b/>
          <w:sz w:val="32"/>
          <w:szCs w:val="32"/>
        </w:rPr>
      </w:pPr>
      <w:r>
        <w:rPr>
          <w:rFonts w:hint="eastAsia"/>
          <w:b/>
          <w:sz w:val="32"/>
          <w:szCs w:val="32"/>
        </w:rPr>
        <w:t>具有履行合同所必需的设备和专业技术能力的承诺函</w:t>
      </w:r>
    </w:p>
    <w:p w14:paraId="6D6147A7" w14:textId="77777777" w:rsidR="000D00D8" w:rsidRDefault="0089440B">
      <w:pPr>
        <w:pStyle w:val="afd"/>
        <w:spacing w:beforeLines="0" w:afterLines="0" w:line="480" w:lineRule="auto"/>
        <w:rPr>
          <w:rFonts w:ascii="仿宋" w:hAnsi="仿宋"/>
        </w:rPr>
      </w:pPr>
      <w:r>
        <w:rPr>
          <w:rFonts w:ascii="仿宋" w:hAnsi="仿宋" w:hint="eastAsia"/>
        </w:rPr>
        <w:t>华诚工程咨询集团有限公司：</w:t>
      </w:r>
    </w:p>
    <w:p w14:paraId="4806BDCA" w14:textId="77777777" w:rsidR="000D00D8" w:rsidRDefault="0089440B">
      <w:pPr>
        <w:snapToGrid w:val="0"/>
        <w:spacing w:line="480" w:lineRule="auto"/>
        <w:rPr>
          <w:b/>
          <w:sz w:val="32"/>
          <w:szCs w:val="32"/>
        </w:rPr>
      </w:pPr>
      <w:r>
        <w:rPr>
          <w:rFonts w:cs="仿宋_GB2312" w:hint="eastAsia"/>
        </w:rPr>
        <w:t xml:space="preserve">                                 （内容自拟）</w:t>
      </w:r>
    </w:p>
    <w:p w14:paraId="45ABCC6B" w14:textId="77777777" w:rsidR="000D00D8" w:rsidRDefault="000D00D8">
      <w:pPr>
        <w:snapToGrid w:val="0"/>
        <w:spacing w:line="480" w:lineRule="auto"/>
        <w:jc w:val="center"/>
        <w:rPr>
          <w:b/>
          <w:sz w:val="32"/>
          <w:szCs w:val="32"/>
        </w:rPr>
      </w:pPr>
    </w:p>
    <w:p w14:paraId="6ACDFD22" w14:textId="77777777" w:rsidR="000D00D8" w:rsidRDefault="000D00D8">
      <w:pPr>
        <w:snapToGrid w:val="0"/>
        <w:spacing w:line="480" w:lineRule="auto"/>
        <w:jc w:val="center"/>
        <w:rPr>
          <w:b/>
          <w:sz w:val="32"/>
          <w:szCs w:val="32"/>
        </w:rPr>
      </w:pPr>
    </w:p>
    <w:p w14:paraId="7B750080" w14:textId="77777777" w:rsidR="000D00D8" w:rsidRDefault="0089440B">
      <w:pPr>
        <w:pStyle w:val="ParaCharCharCharCharCharCharCharCharChar1CharCharCharChar"/>
        <w:snapToGrid w:val="0"/>
        <w:spacing w:line="480" w:lineRule="auto"/>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52A13824" w14:textId="77777777" w:rsidR="000D00D8" w:rsidRDefault="0089440B">
      <w:pPr>
        <w:snapToGrid w:val="0"/>
        <w:spacing w:line="480" w:lineRule="auto"/>
        <w:ind w:right="600"/>
      </w:pPr>
      <w:r>
        <w:rPr>
          <w:rFonts w:hint="eastAsia"/>
        </w:rPr>
        <w:t>法定代表人或授权委托人（签名或盖章）：</w:t>
      </w:r>
      <w:r>
        <w:rPr>
          <w:rFonts w:hint="eastAsia"/>
          <w:u w:val="single"/>
        </w:rPr>
        <w:t xml:space="preserve">                </w:t>
      </w:r>
    </w:p>
    <w:p w14:paraId="0DF3B0D9" w14:textId="77777777" w:rsidR="000D00D8" w:rsidRDefault="0089440B">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8D41A4C" w14:textId="77777777" w:rsidR="000D00D8" w:rsidRDefault="000D00D8">
      <w:pPr>
        <w:pStyle w:val="5"/>
        <w:keepNext w:val="0"/>
        <w:keepLines w:val="0"/>
        <w:spacing w:line="377" w:lineRule="auto"/>
        <w:ind w:left="0" w:firstLine="0"/>
      </w:pPr>
    </w:p>
    <w:p w14:paraId="5C01A88E" w14:textId="77777777" w:rsidR="000D00D8" w:rsidRDefault="0089440B">
      <w:pPr>
        <w:spacing w:before="156"/>
        <w:jc w:val="center"/>
        <w:rPr>
          <w:b/>
          <w:sz w:val="32"/>
          <w:szCs w:val="32"/>
        </w:rPr>
      </w:pPr>
      <w:r>
        <w:rPr>
          <w:rFonts w:hint="eastAsia"/>
          <w:b/>
          <w:sz w:val="32"/>
          <w:szCs w:val="32"/>
        </w:rPr>
        <w:lastRenderedPageBreak/>
        <w:t>具有良好商业信誉特别声明</w:t>
      </w:r>
    </w:p>
    <w:p w14:paraId="46AC2C59" w14:textId="77777777" w:rsidR="000D00D8" w:rsidRDefault="0089440B">
      <w:pPr>
        <w:snapToGrid w:val="0"/>
        <w:spacing w:before="156" w:line="480" w:lineRule="auto"/>
      </w:pPr>
      <w:r>
        <w:rPr>
          <w:rFonts w:hint="eastAsia"/>
        </w:rPr>
        <w:t>华诚工程咨询集团有限公司：</w:t>
      </w:r>
    </w:p>
    <w:p w14:paraId="562E273A" w14:textId="77777777" w:rsidR="000D00D8" w:rsidRDefault="0089440B">
      <w:pPr>
        <w:snapToGrid w:val="0"/>
        <w:spacing w:before="156" w:line="480" w:lineRule="auto"/>
        <w:ind w:firstLineChars="200" w:firstLine="480"/>
        <w:rPr>
          <w:lang w:val="zh-CN"/>
        </w:rPr>
      </w:pPr>
      <w:r>
        <w:rPr>
          <w:rFonts w:hint="eastAsia"/>
        </w:rPr>
        <w:t>截至投标截止时间，我方具有良好的商业信誉，不存在下列情形（包括但不限于）。否则，我方将承担在资格审查时不被通过的后果。</w:t>
      </w:r>
    </w:p>
    <w:p w14:paraId="43A3AE31" w14:textId="77777777" w:rsidR="000D00D8" w:rsidRDefault="0089440B">
      <w:pPr>
        <w:snapToGrid w:val="0"/>
        <w:spacing w:before="156" w:line="480" w:lineRule="auto"/>
        <w:ind w:firstLineChars="200" w:firstLine="480"/>
      </w:pPr>
      <w:r>
        <w:rPr>
          <w:rFonts w:hint="eastAsia"/>
        </w:rPr>
        <w:t>1、按照招标文件规定的信用信息查询渠道及截止时间，经查询列入失信被执行人名单、重大税收违法案件当事人名单、政府采购严重违法失信行为记录名单；</w:t>
      </w:r>
    </w:p>
    <w:p w14:paraId="795E6AA2" w14:textId="77777777" w:rsidR="000D00D8" w:rsidRDefault="0089440B">
      <w:pPr>
        <w:snapToGrid w:val="0"/>
        <w:spacing w:before="156" w:line="480" w:lineRule="auto"/>
        <w:ind w:firstLineChars="200" w:firstLine="480"/>
      </w:pPr>
      <w:r>
        <w:rPr>
          <w:rFonts w:hint="eastAsia"/>
        </w:rPr>
        <w:t xml:space="preserve">2、截至投标截止时间，因违反《浙江省政府采购供应商注册及诚信管理暂行办法》而被列入‘黑名单’，在处罚有效期内。 </w:t>
      </w:r>
    </w:p>
    <w:p w14:paraId="362DCB14" w14:textId="77777777" w:rsidR="000D00D8" w:rsidRDefault="000D00D8">
      <w:pPr>
        <w:tabs>
          <w:tab w:val="left" w:pos="540"/>
        </w:tabs>
        <w:snapToGrid w:val="0"/>
        <w:spacing w:line="480" w:lineRule="auto"/>
        <w:ind w:firstLine="510"/>
        <w:rPr>
          <w:bCs/>
          <w:u w:val="single"/>
        </w:rPr>
      </w:pPr>
    </w:p>
    <w:p w14:paraId="15D48C6B" w14:textId="77777777" w:rsidR="000D00D8" w:rsidRDefault="0089440B">
      <w:pPr>
        <w:pStyle w:val="ParaCharCharCharCharCharCharCharCharChar1CharCharCharChar"/>
        <w:snapToGrid w:val="0"/>
        <w:spacing w:line="480" w:lineRule="auto"/>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161BA9A8" w14:textId="77777777" w:rsidR="000D00D8" w:rsidRDefault="0089440B">
      <w:pPr>
        <w:snapToGrid w:val="0"/>
        <w:spacing w:line="480" w:lineRule="auto"/>
        <w:ind w:right="600"/>
      </w:pPr>
      <w:r>
        <w:rPr>
          <w:rFonts w:hint="eastAsia"/>
        </w:rPr>
        <w:t>法定代表人或授权委托人（签名或盖章）：</w:t>
      </w:r>
      <w:r>
        <w:rPr>
          <w:rFonts w:hint="eastAsia"/>
          <w:u w:val="single"/>
        </w:rPr>
        <w:t xml:space="preserve">                </w:t>
      </w:r>
    </w:p>
    <w:p w14:paraId="3E486221" w14:textId="77777777" w:rsidR="000D00D8" w:rsidRDefault="0089440B">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9E96C7E" w14:textId="77777777" w:rsidR="000D00D8" w:rsidRDefault="0089440B">
      <w:pPr>
        <w:widowControl/>
        <w:jc w:val="left"/>
        <w:rPr>
          <w:bCs/>
          <w:sz w:val="32"/>
          <w:szCs w:val="32"/>
        </w:rPr>
      </w:pPr>
      <w:r>
        <w:rPr>
          <w:b/>
          <w:sz w:val="32"/>
          <w:szCs w:val="32"/>
        </w:rPr>
        <w:br w:type="page"/>
      </w:r>
    </w:p>
    <w:p w14:paraId="0AF41C2E" w14:textId="77777777" w:rsidR="000D00D8" w:rsidRDefault="0089440B" w:rsidP="0024149D">
      <w:pPr>
        <w:snapToGrid w:val="0"/>
        <w:spacing w:beforeLines="50" w:before="156" w:after="50" w:line="460" w:lineRule="exact"/>
        <w:jc w:val="center"/>
        <w:rPr>
          <w:b/>
          <w:sz w:val="32"/>
          <w:szCs w:val="32"/>
        </w:rPr>
      </w:pPr>
      <w:r>
        <w:rPr>
          <w:rFonts w:hint="eastAsia"/>
          <w:b/>
          <w:sz w:val="32"/>
          <w:szCs w:val="32"/>
        </w:rPr>
        <w:lastRenderedPageBreak/>
        <w:t>法定代表人授权委托书</w:t>
      </w:r>
    </w:p>
    <w:p w14:paraId="51E9D4AC" w14:textId="77777777" w:rsidR="000D00D8" w:rsidRDefault="0089440B">
      <w:pPr>
        <w:pStyle w:val="afd"/>
        <w:spacing w:beforeLines="0" w:afterLines="0" w:line="480" w:lineRule="auto"/>
        <w:rPr>
          <w:rFonts w:ascii="仿宋" w:hAnsi="仿宋"/>
        </w:rPr>
      </w:pPr>
      <w:r>
        <w:rPr>
          <w:rFonts w:ascii="仿宋" w:hAnsi="仿宋" w:hint="eastAsia"/>
        </w:rPr>
        <w:t>华诚工程咨询集团有限公司：</w:t>
      </w:r>
    </w:p>
    <w:p w14:paraId="12909AA9" w14:textId="77777777" w:rsidR="000D00D8" w:rsidRDefault="0089440B">
      <w:pPr>
        <w:wordWrap w:val="0"/>
        <w:topLinePunct/>
        <w:snapToGrid w:val="0"/>
        <w:spacing w:line="480" w:lineRule="auto"/>
        <w:ind w:firstLineChars="300" w:firstLine="72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508A0682" w14:textId="77777777" w:rsidR="000D00D8" w:rsidRDefault="0089440B">
      <w:pPr>
        <w:snapToGrid w:val="0"/>
        <w:spacing w:line="480" w:lineRule="auto"/>
        <w:ind w:firstLine="480"/>
      </w:pPr>
      <w:r>
        <w:rPr>
          <w:rFonts w:hint="eastAsia"/>
        </w:rPr>
        <w:t>在撤销授权的书面通知以前，本授权书一直有效。授权代表在授权书有效期内签署的所有文件不因授权的撤销而失效。</w:t>
      </w:r>
    </w:p>
    <w:p w14:paraId="5A287D25" w14:textId="77777777" w:rsidR="000D00D8" w:rsidRDefault="0089440B">
      <w:pPr>
        <w:snapToGrid w:val="0"/>
        <w:spacing w:line="480" w:lineRule="auto"/>
        <w:ind w:firstLine="480"/>
      </w:pPr>
      <w:r>
        <w:rPr>
          <w:rFonts w:hint="eastAsia"/>
        </w:rPr>
        <w:t>授权代表无转委托权，特此委托。</w:t>
      </w:r>
    </w:p>
    <w:p w14:paraId="5E55DF10" w14:textId="77777777" w:rsidR="000D00D8" w:rsidRDefault="0089440B">
      <w:pPr>
        <w:pStyle w:val="000"/>
        <w:spacing w:line="480" w:lineRule="auto"/>
        <w:ind w:firstLineChars="200" w:firstLine="482"/>
        <w:rPr>
          <w:rFonts w:ascii="仿宋" w:hAnsi="仿宋"/>
          <w:b/>
        </w:rPr>
      </w:pPr>
      <w:r>
        <w:rPr>
          <w:rFonts w:ascii="仿宋" w:hAnsi="仿宋" w:hint="eastAsia"/>
          <w:b/>
        </w:rPr>
        <w:t>附</w:t>
      </w:r>
      <w:r>
        <w:rPr>
          <w:rFonts w:ascii="仿宋" w:hAnsi="仿宋" w:hint="eastAsia"/>
          <w:b/>
          <w:szCs w:val="24"/>
        </w:rPr>
        <w:t>法定代表人及</w:t>
      </w:r>
      <w:r>
        <w:rPr>
          <w:rFonts w:ascii="仿宋" w:hAnsi="仿宋" w:hint="eastAsia"/>
          <w:b/>
        </w:rPr>
        <w:t>授权代表的身份证件正反扫描件：</w:t>
      </w:r>
    </w:p>
    <w:p w14:paraId="1F5B54DD" w14:textId="77777777" w:rsidR="000D00D8" w:rsidRDefault="000D00D8">
      <w:pPr>
        <w:pStyle w:val="000"/>
        <w:spacing w:line="480" w:lineRule="auto"/>
        <w:ind w:firstLineChars="200" w:firstLine="482"/>
        <w:rPr>
          <w:rFonts w:ascii="仿宋" w:hAnsi="仿宋"/>
          <w:b/>
        </w:rPr>
      </w:pPr>
    </w:p>
    <w:p w14:paraId="0DD352EB" w14:textId="77777777" w:rsidR="000D00D8" w:rsidRDefault="000D00D8">
      <w:pPr>
        <w:pStyle w:val="000"/>
        <w:spacing w:line="480" w:lineRule="auto"/>
        <w:ind w:firstLineChars="200" w:firstLine="482"/>
        <w:rPr>
          <w:rFonts w:ascii="仿宋" w:hAnsi="仿宋"/>
          <w:b/>
        </w:rPr>
      </w:pPr>
    </w:p>
    <w:p w14:paraId="7F20B06C" w14:textId="77777777" w:rsidR="000D00D8" w:rsidRDefault="0089440B">
      <w:pPr>
        <w:snapToGrid w:val="0"/>
        <w:spacing w:line="480" w:lineRule="auto"/>
        <w:rPr>
          <w:u w:val="single"/>
        </w:rPr>
      </w:pPr>
      <w:r>
        <w:rPr>
          <w:rFonts w:hint="eastAsia"/>
        </w:rPr>
        <w:t>授权代表（签名或盖章）：</w:t>
      </w:r>
      <w:r>
        <w:rPr>
          <w:rFonts w:hint="eastAsia"/>
          <w:u w:val="single"/>
        </w:rPr>
        <w:t xml:space="preserve">                 </w:t>
      </w:r>
      <w:r>
        <w:rPr>
          <w:rFonts w:hint="eastAsia"/>
        </w:rPr>
        <w:t>职务：</w:t>
      </w:r>
      <w:r>
        <w:rPr>
          <w:rFonts w:hint="eastAsia"/>
          <w:u w:val="single"/>
        </w:rPr>
        <w:t xml:space="preserve">                  </w:t>
      </w:r>
    </w:p>
    <w:p w14:paraId="241D2223" w14:textId="77777777" w:rsidR="000D00D8" w:rsidRDefault="0089440B">
      <w:pPr>
        <w:snapToGrid w:val="0"/>
        <w:spacing w:line="480" w:lineRule="auto"/>
      </w:pPr>
      <w:r>
        <w:rPr>
          <w:rFonts w:hint="eastAsia"/>
        </w:rPr>
        <w:t>授权代表身份证号码：</w:t>
      </w:r>
      <w:r>
        <w:rPr>
          <w:rFonts w:hint="eastAsia"/>
          <w:u w:val="single"/>
        </w:rPr>
        <w:t xml:space="preserve">                       </w:t>
      </w:r>
      <w:r>
        <w:rPr>
          <w:rFonts w:hint="eastAsia"/>
        </w:rPr>
        <w:t xml:space="preserve"> 联系电话：</w:t>
      </w:r>
      <w:r>
        <w:rPr>
          <w:rFonts w:hint="eastAsia"/>
          <w:u w:val="single"/>
        </w:rPr>
        <w:t xml:space="preserve">               </w:t>
      </w:r>
    </w:p>
    <w:p w14:paraId="0CB358C8" w14:textId="77777777" w:rsidR="000D00D8" w:rsidRDefault="0089440B">
      <w:pPr>
        <w:snapToGrid w:val="0"/>
        <w:spacing w:line="480" w:lineRule="auto"/>
        <w:rPr>
          <w:rFonts w:ascii="仿宋_GB2312" w:eastAsia="仿宋_GB2312" w:hAnsi="宋体"/>
        </w:rPr>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5761AFBF" w14:textId="6DB42EA7" w:rsidR="000D00D8" w:rsidRDefault="0089440B">
      <w:pPr>
        <w:snapToGrid w:val="0"/>
        <w:spacing w:line="480" w:lineRule="auto"/>
        <w:rPr>
          <w:kern w:val="0"/>
          <w:lang w:val="zh-CN"/>
        </w:rPr>
      </w:pPr>
      <w:r>
        <w:rPr>
          <w:rFonts w:hint="eastAsia"/>
        </w:rPr>
        <w:t>投标人全称（电子签章）：</w:t>
      </w:r>
      <w:r>
        <w:rPr>
          <w:rFonts w:hint="eastAsia"/>
          <w:u w:val="single"/>
        </w:rPr>
        <w:t xml:space="preserve">                  </w:t>
      </w:r>
      <w:r>
        <w:rPr>
          <w:rFonts w:hint="eastAsia"/>
        </w:rPr>
        <w:t xml:space="preserve"> 授权日期：</w:t>
      </w:r>
      <w:r>
        <w:rPr>
          <w:rFonts w:hint="eastAsia"/>
          <w:u w:val="single"/>
        </w:rPr>
        <w:t xml:space="preserve">     年   月   日</w:t>
      </w:r>
    </w:p>
    <w:p w14:paraId="59A009FA" w14:textId="77777777" w:rsidR="000D00D8" w:rsidRDefault="000D00D8">
      <w:pPr>
        <w:pStyle w:val="5"/>
        <w:keepNext w:val="0"/>
        <w:keepLines w:val="0"/>
        <w:spacing w:before="0" w:after="0" w:line="480" w:lineRule="auto"/>
        <w:ind w:left="1009" w:hanging="1009"/>
        <w:rPr>
          <w:lang w:val="zh-CN"/>
        </w:rPr>
      </w:pPr>
    </w:p>
    <w:p w14:paraId="6BABA29F" w14:textId="77777777" w:rsidR="000D00D8" w:rsidRDefault="0089440B">
      <w:pPr>
        <w:snapToGrid w:val="0"/>
        <w:spacing w:line="480" w:lineRule="auto"/>
        <w:ind w:firstLineChars="2150" w:firstLine="5160"/>
        <w:rPr>
          <w:kern w:val="0"/>
          <w:lang w:val="zh-CN"/>
        </w:rPr>
      </w:pPr>
      <w:r>
        <w:rPr>
          <w:rFonts w:hint="eastAsia"/>
          <w:kern w:val="0"/>
          <w:lang w:val="zh-CN"/>
        </w:rPr>
        <w:t>日期</w:t>
      </w:r>
      <w:r>
        <w:rPr>
          <w:rFonts w:hint="eastAsia"/>
          <w:kern w:val="0"/>
        </w:rPr>
        <w:t xml:space="preserve">：  年  </w:t>
      </w:r>
      <w:r>
        <w:rPr>
          <w:rFonts w:hint="eastAsia"/>
          <w:kern w:val="0"/>
          <w:lang w:val="zh-CN"/>
        </w:rPr>
        <w:t>月</w:t>
      </w:r>
      <w:r>
        <w:rPr>
          <w:rFonts w:hint="eastAsia"/>
          <w:kern w:val="0"/>
        </w:rPr>
        <w:t xml:space="preserve">   </w:t>
      </w:r>
      <w:r>
        <w:rPr>
          <w:rFonts w:hint="eastAsia"/>
          <w:kern w:val="0"/>
          <w:lang w:val="zh-CN"/>
        </w:rPr>
        <w:t>日</w:t>
      </w:r>
    </w:p>
    <w:p w14:paraId="328A8FB2" w14:textId="77777777" w:rsidR="000D00D8" w:rsidRDefault="0089440B">
      <w:pPr>
        <w:pStyle w:val="2"/>
        <w:keepNext w:val="0"/>
        <w:keepLines w:val="0"/>
        <w:spacing w:before="0" w:after="0" w:line="360" w:lineRule="auto"/>
        <w:ind w:left="0" w:firstLine="0"/>
        <w:jc w:val="both"/>
        <w:rPr>
          <w:rFonts w:cs="宋体"/>
          <w:color w:val="FF0000"/>
          <w:kern w:val="0"/>
          <w:sz w:val="24"/>
        </w:rPr>
      </w:pPr>
      <w:r>
        <w:br w:type="page"/>
      </w:r>
    </w:p>
    <w:p w14:paraId="08B762BB" w14:textId="77777777" w:rsidR="000D00D8" w:rsidRDefault="0089440B">
      <w:pPr>
        <w:widowControl/>
        <w:spacing w:line="440" w:lineRule="exact"/>
        <w:jc w:val="center"/>
        <w:rPr>
          <w:rFonts w:cs="宋体"/>
          <w:b/>
          <w:kern w:val="0"/>
          <w:sz w:val="32"/>
          <w:szCs w:val="32"/>
        </w:rPr>
      </w:pPr>
      <w:r>
        <w:rPr>
          <w:rFonts w:cs="宋体" w:hint="eastAsia"/>
          <w:b/>
          <w:kern w:val="0"/>
          <w:sz w:val="32"/>
          <w:szCs w:val="32"/>
        </w:rPr>
        <w:lastRenderedPageBreak/>
        <w:t>中小企业声明函（服务）</w:t>
      </w:r>
    </w:p>
    <w:p w14:paraId="7E5342D9" w14:textId="77777777" w:rsidR="000D00D8" w:rsidRDefault="0089440B">
      <w:pPr>
        <w:widowControl/>
        <w:spacing w:line="440" w:lineRule="exact"/>
        <w:ind w:firstLine="480"/>
        <w:jc w:val="left"/>
        <w:rPr>
          <w:rFonts w:cs="宋体"/>
          <w:kern w:val="0"/>
        </w:rPr>
      </w:pPr>
      <w:r>
        <w:rPr>
          <w:rFonts w:cs="宋体" w:hint="eastAsia"/>
          <w:kern w:val="0"/>
        </w:rPr>
        <w:t xml:space="preserve">本公司郑重声明，根据《政府采购促进中小企业发展管理办法》（财库﹝2020﹞46 号）的规定，本公司（联合体）参加 </w:t>
      </w:r>
      <w:r>
        <w:rPr>
          <w:rFonts w:cs="宋体" w:hint="eastAsia"/>
          <w:kern w:val="0"/>
          <w:u w:val="single"/>
        </w:rPr>
        <w:t>（单位名称）</w:t>
      </w:r>
      <w:r>
        <w:rPr>
          <w:rFonts w:cs="宋体" w:hint="eastAsia"/>
          <w:kern w:val="0"/>
        </w:rPr>
        <w:t xml:space="preserve"> 的 </w:t>
      </w:r>
      <w:r>
        <w:rPr>
          <w:rFonts w:cs="宋体" w:hint="eastAsia"/>
          <w:kern w:val="0"/>
          <w:u w:val="single"/>
        </w:rPr>
        <w:t>（项目名称）</w:t>
      </w:r>
      <w:r>
        <w:rPr>
          <w:rFonts w:cs="宋体" w:hint="eastAsia"/>
          <w:kern w:val="0"/>
        </w:rPr>
        <w:t xml:space="preserve"> 采购活动，服务全部由符合政策要求的中小企业承接 。</w:t>
      </w:r>
    </w:p>
    <w:p w14:paraId="5B387165" w14:textId="77777777" w:rsidR="000D00D8" w:rsidRDefault="0089440B">
      <w:pPr>
        <w:widowControl/>
        <w:spacing w:line="440" w:lineRule="exact"/>
        <w:ind w:firstLine="480"/>
        <w:jc w:val="left"/>
        <w:rPr>
          <w:rFonts w:cs="宋体"/>
          <w:kern w:val="0"/>
        </w:rPr>
      </w:pPr>
      <w:r>
        <w:rPr>
          <w:rFonts w:cs="宋体" w:hint="eastAsia"/>
          <w:kern w:val="0"/>
        </w:rPr>
        <w:t>相关企业（含联合体中的中小企业、签订分包意向协议的中小企业）的具体情况如下：</w:t>
      </w:r>
    </w:p>
    <w:p w14:paraId="1F63258E" w14:textId="77777777" w:rsidR="000D00D8" w:rsidRDefault="0089440B">
      <w:pPr>
        <w:widowControl/>
        <w:spacing w:line="440" w:lineRule="exact"/>
        <w:ind w:firstLineChars="200" w:firstLine="480"/>
        <w:jc w:val="left"/>
        <w:rPr>
          <w:rFonts w:cs="宋体"/>
          <w:kern w:val="0"/>
        </w:rPr>
      </w:pPr>
      <w:r>
        <w:rPr>
          <w:rFonts w:cs="宋体" w:hint="eastAsia"/>
          <w:kern w:val="0"/>
        </w:rPr>
        <w:t xml:space="preserve">1. </w:t>
      </w:r>
      <w:r>
        <w:rPr>
          <w:rFonts w:cs="宋体" w:hint="eastAsia"/>
          <w:kern w:val="0"/>
          <w:u w:val="single"/>
        </w:rPr>
        <w:t xml:space="preserve">（标的名称） </w:t>
      </w:r>
      <w:r>
        <w:rPr>
          <w:rFonts w:cs="宋体" w:hint="eastAsia"/>
          <w:kern w:val="0"/>
        </w:rPr>
        <w:t>， 属于</w:t>
      </w:r>
      <w:r>
        <w:rPr>
          <w:rFonts w:cs="宋体" w:hint="eastAsia"/>
          <w:kern w:val="0"/>
          <w:u w:val="single"/>
        </w:rPr>
        <w:t xml:space="preserve"> （采购文件中明确的所属行业） </w:t>
      </w:r>
      <w:r>
        <w:rPr>
          <w:rFonts w:cs="宋体" w:hint="eastAsia"/>
          <w:kern w:val="0"/>
        </w:rPr>
        <w:t xml:space="preserve">；承建（承接）企业为 </w:t>
      </w:r>
      <w:r>
        <w:rPr>
          <w:rFonts w:cs="宋体" w:hint="eastAsia"/>
          <w:kern w:val="0"/>
          <w:u w:val="single"/>
        </w:rPr>
        <w:t xml:space="preserve">（企业名称） </w:t>
      </w:r>
      <w:r>
        <w:rPr>
          <w:rFonts w:cs="宋体" w:hint="eastAsia"/>
          <w:kern w:val="0"/>
        </w:rPr>
        <w:t>，从业人员</w:t>
      </w:r>
      <w:r>
        <w:rPr>
          <w:rFonts w:cs="宋体" w:hint="eastAsia"/>
          <w:kern w:val="0"/>
          <w:u w:val="single"/>
        </w:rPr>
        <w:t xml:space="preserve">    </w:t>
      </w:r>
      <w:r>
        <w:rPr>
          <w:rFonts w:cs="宋体" w:hint="eastAsia"/>
          <w:kern w:val="0"/>
        </w:rPr>
        <w:t>人，营业收入为</w:t>
      </w:r>
      <w:r>
        <w:rPr>
          <w:rFonts w:cs="宋体" w:hint="eastAsia"/>
          <w:kern w:val="0"/>
          <w:u w:val="single"/>
        </w:rPr>
        <w:t xml:space="preserve">     </w:t>
      </w:r>
      <w:r>
        <w:rPr>
          <w:rFonts w:cs="宋体" w:hint="eastAsia"/>
          <w:kern w:val="0"/>
        </w:rPr>
        <w:t>万元，资产总额为</w:t>
      </w:r>
      <w:r>
        <w:rPr>
          <w:rFonts w:cs="宋体" w:hint="eastAsia"/>
          <w:kern w:val="0"/>
          <w:u w:val="single"/>
        </w:rPr>
        <w:t xml:space="preserve">     </w:t>
      </w:r>
      <w:r>
        <w:rPr>
          <w:rFonts w:cs="宋体" w:hint="eastAsia"/>
          <w:kern w:val="0"/>
        </w:rPr>
        <w:t>万元，属于</w:t>
      </w:r>
      <w:r>
        <w:rPr>
          <w:rFonts w:cs="宋体" w:hint="eastAsia"/>
          <w:kern w:val="0"/>
          <w:u w:val="single"/>
        </w:rPr>
        <w:t xml:space="preserve"> （中型企业、小型企业、微型企业）</w:t>
      </w:r>
      <w:r>
        <w:rPr>
          <w:rFonts w:cs="宋体" w:hint="eastAsia"/>
          <w:kern w:val="0"/>
        </w:rPr>
        <w:t>；</w:t>
      </w:r>
    </w:p>
    <w:p w14:paraId="39A487B6" w14:textId="77777777" w:rsidR="000D00D8" w:rsidRDefault="0089440B">
      <w:pPr>
        <w:widowControl/>
        <w:spacing w:line="440" w:lineRule="exact"/>
        <w:ind w:firstLineChars="200" w:firstLine="480"/>
        <w:jc w:val="left"/>
        <w:rPr>
          <w:rFonts w:cs="宋体"/>
          <w:kern w:val="0"/>
        </w:rPr>
      </w:pPr>
      <w:r>
        <w:rPr>
          <w:rFonts w:cs="宋体" w:hint="eastAsia"/>
          <w:kern w:val="0"/>
        </w:rPr>
        <w:t xml:space="preserve">2. </w:t>
      </w:r>
      <w:r>
        <w:rPr>
          <w:rFonts w:cs="宋体" w:hint="eastAsia"/>
          <w:kern w:val="0"/>
          <w:u w:val="single"/>
        </w:rPr>
        <w:t>（标的名称）</w:t>
      </w:r>
      <w:r>
        <w:rPr>
          <w:rFonts w:cs="宋体" w:hint="eastAsia"/>
          <w:kern w:val="0"/>
        </w:rPr>
        <w:t xml:space="preserve"> ， 属于</w:t>
      </w:r>
      <w:r>
        <w:rPr>
          <w:rFonts w:cs="宋体" w:hint="eastAsia"/>
          <w:kern w:val="0"/>
          <w:u w:val="single"/>
        </w:rPr>
        <w:t xml:space="preserve"> （采购文件中明确的所属行业）</w:t>
      </w:r>
      <w:r>
        <w:rPr>
          <w:rFonts w:cs="宋体" w:hint="eastAsia"/>
          <w:kern w:val="0"/>
        </w:rPr>
        <w:t xml:space="preserve"> ；承建（承接）企业为</w:t>
      </w:r>
      <w:r>
        <w:rPr>
          <w:rFonts w:cs="宋体" w:hint="eastAsia"/>
          <w:kern w:val="0"/>
          <w:u w:val="single"/>
        </w:rPr>
        <w:t xml:space="preserve"> （企业名称） </w:t>
      </w:r>
      <w:r>
        <w:rPr>
          <w:rFonts w:cs="宋体" w:hint="eastAsia"/>
          <w:kern w:val="0"/>
        </w:rPr>
        <w:t>，从业人员</w:t>
      </w:r>
      <w:r>
        <w:rPr>
          <w:rFonts w:cs="宋体" w:hint="eastAsia"/>
          <w:kern w:val="0"/>
          <w:u w:val="single"/>
        </w:rPr>
        <w:t xml:space="preserve">     </w:t>
      </w:r>
      <w:r>
        <w:rPr>
          <w:rFonts w:cs="宋体" w:hint="eastAsia"/>
          <w:kern w:val="0"/>
        </w:rPr>
        <w:t>人，营业收入为</w:t>
      </w:r>
      <w:r>
        <w:rPr>
          <w:rFonts w:cs="宋体" w:hint="eastAsia"/>
          <w:kern w:val="0"/>
          <w:u w:val="single"/>
        </w:rPr>
        <w:t xml:space="preserve">     </w:t>
      </w:r>
      <w:r>
        <w:rPr>
          <w:rFonts w:cs="宋体" w:hint="eastAsia"/>
          <w:kern w:val="0"/>
        </w:rPr>
        <w:t>万元，资产总额为</w:t>
      </w:r>
      <w:r>
        <w:rPr>
          <w:rFonts w:cs="宋体" w:hint="eastAsia"/>
          <w:kern w:val="0"/>
          <w:u w:val="single"/>
        </w:rPr>
        <w:t xml:space="preserve">      </w:t>
      </w:r>
      <w:r>
        <w:rPr>
          <w:rFonts w:cs="宋体" w:hint="eastAsia"/>
          <w:kern w:val="0"/>
        </w:rPr>
        <w:t>万元，属于</w:t>
      </w:r>
      <w:r>
        <w:rPr>
          <w:rFonts w:cs="宋体" w:hint="eastAsia"/>
          <w:kern w:val="0"/>
          <w:u w:val="single"/>
        </w:rPr>
        <w:t xml:space="preserve"> （中型企业、小型企业、微型企业）</w:t>
      </w:r>
      <w:r>
        <w:rPr>
          <w:rFonts w:cs="宋体" w:hint="eastAsia"/>
          <w:kern w:val="0"/>
        </w:rPr>
        <w:t>；</w:t>
      </w:r>
    </w:p>
    <w:p w14:paraId="77F723C3" w14:textId="77777777" w:rsidR="000D00D8" w:rsidRDefault="0089440B">
      <w:pPr>
        <w:widowControl/>
        <w:spacing w:line="440" w:lineRule="exact"/>
        <w:jc w:val="left"/>
        <w:rPr>
          <w:rFonts w:cs="宋体"/>
          <w:kern w:val="0"/>
        </w:rPr>
      </w:pPr>
      <w:r>
        <w:rPr>
          <w:rFonts w:cs="宋体" w:hint="eastAsia"/>
          <w:kern w:val="0"/>
        </w:rPr>
        <w:t>……</w:t>
      </w:r>
    </w:p>
    <w:p w14:paraId="5F23D717" w14:textId="77777777" w:rsidR="000D00D8" w:rsidRDefault="0089440B">
      <w:pPr>
        <w:widowControl/>
        <w:spacing w:line="440" w:lineRule="exact"/>
        <w:ind w:firstLineChars="200" w:firstLine="480"/>
        <w:jc w:val="left"/>
        <w:rPr>
          <w:rFonts w:cs="宋体"/>
          <w:kern w:val="0"/>
        </w:rPr>
      </w:pPr>
      <w:r>
        <w:rPr>
          <w:rFonts w:cs="宋体" w:hint="eastAsia"/>
          <w:kern w:val="0"/>
        </w:rPr>
        <w:t>以上企业，不属于大企业的分支机构，不存在控股股东为大企业的情形，也不存在与大企业的负责人为同一人的情形。</w:t>
      </w:r>
    </w:p>
    <w:p w14:paraId="7CFF72E1" w14:textId="77777777" w:rsidR="000D00D8" w:rsidRDefault="000D00D8">
      <w:pPr>
        <w:widowControl/>
        <w:spacing w:line="440" w:lineRule="exact"/>
        <w:jc w:val="left"/>
        <w:rPr>
          <w:rFonts w:cs="宋体"/>
          <w:kern w:val="0"/>
        </w:rPr>
      </w:pPr>
    </w:p>
    <w:p w14:paraId="6EE726A9" w14:textId="77777777" w:rsidR="000D00D8" w:rsidRDefault="0089440B">
      <w:pPr>
        <w:widowControl/>
        <w:spacing w:line="440" w:lineRule="exact"/>
        <w:ind w:firstLineChars="200" w:firstLine="480"/>
        <w:jc w:val="left"/>
        <w:rPr>
          <w:rFonts w:cs="宋体"/>
          <w:kern w:val="0"/>
        </w:rPr>
      </w:pPr>
      <w:r>
        <w:rPr>
          <w:rFonts w:cs="宋体" w:hint="eastAsia"/>
          <w:kern w:val="0"/>
        </w:rPr>
        <w:t>本企业对上述声明内容的真实性负责。如有虚假，将依法承担相应责任。</w:t>
      </w:r>
    </w:p>
    <w:p w14:paraId="34C3043A" w14:textId="77777777" w:rsidR="000D00D8" w:rsidRDefault="000D00D8">
      <w:pPr>
        <w:pStyle w:val="28"/>
        <w:ind w:left="480"/>
      </w:pPr>
    </w:p>
    <w:p w14:paraId="3885EF06" w14:textId="77777777" w:rsidR="000D00D8" w:rsidRDefault="0089440B">
      <w:pPr>
        <w:widowControl/>
        <w:spacing w:line="440" w:lineRule="exact"/>
        <w:jc w:val="center"/>
        <w:rPr>
          <w:rFonts w:cs="宋体"/>
          <w:kern w:val="0"/>
        </w:rPr>
      </w:pPr>
      <w:r>
        <w:rPr>
          <w:rFonts w:cs="宋体" w:hint="eastAsia"/>
          <w:kern w:val="0"/>
        </w:rPr>
        <w:t xml:space="preserve">                                    </w:t>
      </w:r>
      <w:r>
        <w:rPr>
          <w:rFonts w:hint="eastAsia"/>
        </w:rPr>
        <w:t>投标人全称</w:t>
      </w:r>
      <w:r>
        <w:t>(电子签章)</w:t>
      </w:r>
      <w:r>
        <w:rPr>
          <w:rFonts w:cs="宋体" w:hint="eastAsia"/>
          <w:kern w:val="0"/>
        </w:rPr>
        <w:t>：</w:t>
      </w:r>
    </w:p>
    <w:p w14:paraId="052F9DBD" w14:textId="77777777" w:rsidR="000D00D8" w:rsidRDefault="0089440B">
      <w:pPr>
        <w:widowControl/>
        <w:spacing w:line="440" w:lineRule="exact"/>
        <w:jc w:val="center"/>
        <w:rPr>
          <w:rFonts w:cs="宋体"/>
          <w:kern w:val="0"/>
        </w:rPr>
      </w:pPr>
      <w:r>
        <w:rPr>
          <w:rFonts w:cs="宋体" w:hint="eastAsia"/>
          <w:kern w:val="0"/>
        </w:rPr>
        <w:t xml:space="preserve">                          日  期：</w:t>
      </w:r>
    </w:p>
    <w:p w14:paraId="0EC305FF" w14:textId="77777777" w:rsidR="000D00D8" w:rsidRDefault="0089440B">
      <w:pPr>
        <w:widowControl/>
        <w:spacing w:line="440" w:lineRule="exact"/>
        <w:ind w:firstLineChars="200" w:firstLine="480"/>
        <w:jc w:val="left"/>
        <w:rPr>
          <w:rFonts w:cs="宋体"/>
          <w:bCs/>
          <w:kern w:val="0"/>
        </w:rPr>
      </w:pPr>
      <w:r>
        <w:rPr>
          <w:rFonts w:cs="宋体" w:hint="eastAsia"/>
          <w:bCs/>
          <w:kern w:val="0"/>
        </w:rPr>
        <w:t>注：从业人员、营业收入、资产总额填报上一年度数据，无上</w:t>
      </w:r>
      <w:proofErr w:type="gramStart"/>
      <w:r>
        <w:rPr>
          <w:rFonts w:cs="宋体" w:hint="eastAsia"/>
          <w:bCs/>
          <w:kern w:val="0"/>
        </w:rPr>
        <w:t>一</w:t>
      </w:r>
      <w:proofErr w:type="gramEnd"/>
      <w:r>
        <w:rPr>
          <w:rFonts w:cs="宋体" w:hint="eastAsia"/>
          <w:bCs/>
          <w:kern w:val="0"/>
        </w:rPr>
        <w:t>年度数据的新成立企业可不填报。</w:t>
      </w:r>
    </w:p>
    <w:p w14:paraId="6AC9D32A" w14:textId="77777777" w:rsidR="000D00D8" w:rsidRDefault="0089440B">
      <w:pPr>
        <w:snapToGrid w:val="0"/>
        <w:spacing w:line="400" w:lineRule="exact"/>
        <w:ind w:firstLineChars="196" w:firstLine="472"/>
        <w:rPr>
          <w:b/>
        </w:rPr>
      </w:pPr>
      <w:r>
        <w:rPr>
          <w:rFonts w:hint="eastAsia"/>
          <w:b/>
        </w:rPr>
        <w:t>注：1.中标供应商为小微企业、监狱企业、残疾人福利性单位的，其《中小企业声明函》、《监狱企业声明函》、《残疾人福利性单位声明函》随中标结果同时公告，接受社会监督。</w:t>
      </w:r>
    </w:p>
    <w:p w14:paraId="5BB6CFB1" w14:textId="77777777" w:rsidR="000D00D8" w:rsidRDefault="0089440B">
      <w:pPr>
        <w:pStyle w:val="a9"/>
        <w:tabs>
          <w:tab w:val="left" w:pos="738"/>
        </w:tabs>
        <w:spacing w:line="400" w:lineRule="exact"/>
        <w:ind w:firstLineChars="196" w:firstLine="472"/>
        <w:rPr>
          <w:b/>
          <w:szCs w:val="24"/>
        </w:rPr>
      </w:pPr>
      <w:r>
        <w:rPr>
          <w:rFonts w:hint="eastAsia"/>
          <w:b/>
          <w:szCs w:val="24"/>
        </w:rPr>
        <w:t>2.供应商提供的《中小企业声明函》、《监狱企业声明函》、《残疾人福利性单位声明函》与事实不符的，依照《中华人民共和国政府采购法》等国家有关规定追究相应责任。</w:t>
      </w:r>
    </w:p>
    <w:p w14:paraId="0F4AA6A0" w14:textId="77777777" w:rsidR="000D00D8" w:rsidRDefault="000D00D8">
      <w:pPr>
        <w:pStyle w:val="a9"/>
        <w:spacing w:before="480" w:after="480"/>
        <w:ind w:right="480" w:firstLine="0"/>
        <w:rPr>
          <w:rFonts w:cs="宋体"/>
          <w:b/>
          <w:color w:val="FF0000"/>
          <w:kern w:val="0"/>
          <w:highlight w:val="yellow"/>
        </w:rPr>
      </w:pPr>
    </w:p>
    <w:p w14:paraId="3DE6FC20" w14:textId="77777777" w:rsidR="000D00D8" w:rsidRDefault="000D00D8">
      <w:pPr>
        <w:pStyle w:val="a9"/>
        <w:spacing w:before="480" w:after="480"/>
        <w:ind w:right="480" w:firstLine="0"/>
        <w:rPr>
          <w:b/>
          <w:sz w:val="32"/>
          <w:szCs w:val="32"/>
        </w:rPr>
      </w:pPr>
    </w:p>
    <w:p w14:paraId="616333B6" w14:textId="77777777" w:rsidR="000D00D8" w:rsidRDefault="0089440B">
      <w:pPr>
        <w:pStyle w:val="a9"/>
        <w:spacing w:line="480" w:lineRule="auto"/>
        <w:ind w:right="480" w:firstLine="0"/>
        <w:jc w:val="center"/>
        <w:rPr>
          <w:szCs w:val="24"/>
        </w:rPr>
      </w:pPr>
      <w:r>
        <w:rPr>
          <w:rFonts w:hint="eastAsia"/>
          <w:b/>
          <w:sz w:val="32"/>
          <w:szCs w:val="32"/>
        </w:rPr>
        <w:lastRenderedPageBreak/>
        <w:t>残疾人福利性单位声明函</w:t>
      </w:r>
    </w:p>
    <w:p w14:paraId="35C3B006" w14:textId="77777777" w:rsidR="000D00D8" w:rsidRDefault="0089440B">
      <w:pPr>
        <w:pStyle w:val="a9"/>
        <w:spacing w:line="480" w:lineRule="auto"/>
        <w:ind w:right="482" w:firstLineChars="200" w:firstLine="480"/>
        <w:jc w:val="left"/>
        <w:rPr>
          <w:szCs w:val="24"/>
        </w:rPr>
      </w:pPr>
      <w:r>
        <w:rPr>
          <w:rFonts w:hint="eastAsia"/>
          <w:szCs w:val="24"/>
        </w:rPr>
        <w:t>本单位郑重声明，根据《财政部</w:t>
      </w:r>
      <w:r>
        <w:rPr>
          <w:rFonts w:ascii="宋体" w:hAnsi="宋体" w:cs="宋体" w:hint="eastAsia"/>
          <w:szCs w:val="24"/>
        </w:rPr>
        <w:t> </w:t>
      </w:r>
      <w:r>
        <w:rPr>
          <w:rFonts w:hint="eastAsia"/>
          <w:szCs w:val="24"/>
        </w:rPr>
        <w:t>民政部</w:t>
      </w:r>
      <w:r>
        <w:rPr>
          <w:rFonts w:ascii="宋体" w:hAnsi="宋体" w:cs="宋体" w:hint="eastAsia"/>
          <w:szCs w:val="24"/>
        </w:rPr>
        <w:t> </w:t>
      </w:r>
      <w:r>
        <w:rPr>
          <w:rFonts w:hint="eastAsia"/>
          <w:szCs w:val="24"/>
        </w:rPr>
        <w:t>中国残疾人联合会关于促进残疾人就业政府采购政策的通知》（财库〔2017〕</w:t>
      </w:r>
      <w:r>
        <w:rPr>
          <w:rFonts w:ascii="宋体" w:hAnsi="宋体" w:cs="宋体" w:hint="eastAsia"/>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44A707" w14:textId="77777777" w:rsidR="000D00D8" w:rsidRDefault="0089440B">
      <w:pPr>
        <w:pStyle w:val="a9"/>
        <w:spacing w:line="480" w:lineRule="auto"/>
        <w:ind w:right="482" w:firstLineChars="200" w:firstLine="480"/>
        <w:jc w:val="left"/>
        <w:rPr>
          <w:szCs w:val="24"/>
        </w:rPr>
      </w:pPr>
      <w:r>
        <w:rPr>
          <w:rFonts w:hint="eastAsia"/>
          <w:szCs w:val="24"/>
        </w:rPr>
        <w:t>本单位对上述声明的真实性负责。如有虚假，将依法承担相应责任。</w:t>
      </w:r>
    </w:p>
    <w:p w14:paraId="77C89101" w14:textId="77777777" w:rsidR="000D00D8" w:rsidRDefault="0089440B">
      <w:pPr>
        <w:pStyle w:val="a9"/>
        <w:spacing w:line="480" w:lineRule="auto"/>
        <w:ind w:right="480" w:firstLine="0"/>
        <w:jc w:val="left"/>
        <w:rPr>
          <w:szCs w:val="24"/>
        </w:rPr>
      </w:pPr>
      <w:r>
        <w:rPr>
          <w:rFonts w:hint="eastAsia"/>
          <w:szCs w:val="24"/>
        </w:rPr>
        <w:br/>
      </w:r>
      <w:r>
        <w:rPr>
          <w:rFonts w:hint="eastAsia"/>
          <w:szCs w:val="24"/>
        </w:rPr>
        <w:br/>
      </w:r>
      <w:r>
        <w:rPr>
          <w:rFonts w:ascii="宋体" w:hAnsi="宋体" w:cs="宋体" w:hint="eastAsia"/>
          <w:szCs w:val="24"/>
        </w:rPr>
        <w:t>        </w:t>
      </w:r>
      <w:r>
        <w:rPr>
          <w:rFonts w:hint="eastAsia"/>
          <w:szCs w:val="24"/>
        </w:rPr>
        <w:t xml:space="preserve">                    投标人全称</w:t>
      </w:r>
      <w:r>
        <w:rPr>
          <w:szCs w:val="24"/>
        </w:rPr>
        <w:t>(电子签章)</w:t>
      </w:r>
      <w:r>
        <w:rPr>
          <w:rFonts w:hint="eastAsia"/>
          <w:szCs w:val="24"/>
          <w:u w:val="single"/>
        </w:rPr>
        <w:t xml:space="preserve">         </w:t>
      </w:r>
      <w:r>
        <w:rPr>
          <w:rFonts w:hint="eastAsia"/>
          <w:szCs w:val="24"/>
        </w:rPr>
        <w:t xml:space="preserve">     </w:t>
      </w:r>
      <w:r>
        <w:rPr>
          <w:rFonts w:hint="eastAsia"/>
          <w:szCs w:val="24"/>
          <w:u w:val="single"/>
        </w:rPr>
        <w:t xml:space="preserve">      </w:t>
      </w:r>
    </w:p>
    <w:p w14:paraId="646FCEEB" w14:textId="77777777" w:rsidR="000D00D8" w:rsidRDefault="0089440B">
      <w:pPr>
        <w:spacing w:line="480" w:lineRule="auto"/>
        <w:ind w:firstLineChars="200" w:firstLine="480"/>
        <w:jc w:val="center"/>
        <w:rPr>
          <w:b/>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061FB71" w14:textId="77777777" w:rsidR="000D00D8" w:rsidRDefault="000D00D8">
      <w:pPr>
        <w:widowControl/>
        <w:spacing w:before="120"/>
        <w:ind w:firstLineChars="200" w:firstLine="480"/>
        <w:jc w:val="left"/>
        <w:rPr>
          <w:kern w:val="0"/>
        </w:rPr>
      </w:pPr>
    </w:p>
    <w:p w14:paraId="39F7F15F" w14:textId="77777777" w:rsidR="000D00D8" w:rsidRDefault="0089440B">
      <w:pPr>
        <w:snapToGrid w:val="0"/>
        <w:rPr>
          <w:b/>
        </w:rPr>
      </w:pPr>
      <w:r>
        <w:rPr>
          <w:rFonts w:hint="eastAsia"/>
          <w:b/>
        </w:rPr>
        <w:t>注：1.中标供应商为小微企业、监狱企业、残疾人福利性单位的，其《中小企业声明函》、《监狱企业声明函》、《残疾人福利性单位声明函》随中标结果同时公告，接受社会监督。</w:t>
      </w:r>
    </w:p>
    <w:p w14:paraId="77F3A2C0" w14:textId="77777777" w:rsidR="000D00D8" w:rsidRDefault="0089440B">
      <w:pPr>
        <w:pStyle w:val="a9"/>
        <w:numPr>
          <w:ilvl w:val="0"/>
          <w:numId w:val="3"/>
        </w:numPr>
        <w:ind w:right="482" w:firstLineChars="196" w:firstLine="472"/>
        <w:rPr>
          <w:b/>
          <w:szCs w:val="24"/>
        </w:rPr>
      </w:pPr>
      <w:r>
        <w:rPr>
          <w:rFonts w:hint="eastAsia"/>
          <w:b/>
          <w:szCs w:val="24"/>
        </w:rPr>
        <w:t>供应商提供的《中小企业声明函》、《监狱企业声明函》、《残疾人福利性单位声明函》与事实不符的，依照《中华人民共和国政府采购法》等国家有关规定追究相应责任。</w:t>
      </w:r>
    </w:p>
    <w:p w14:paraId="58B78667" w14:textId="77777777" w:rsidR="000D00D8" w:rsidRDefault="000D00D8">
      <w:pPr>
        <w:pStyle w:val="a9"/>
        <w:ind w:right="482" w:firstLine="0"/>
        <w:rPr>
          <w:b/>
          <w:szCs w:val="24"/>
        </w:rPr>
      </w:pPr>
    </w:p>
    <w:p w14:paraId="13ABF191" w14:textId="77777777" w:rsidR="000D00D8" w:rsidRDefault="000D00D8"/>
    <w:p w14:paraId="465EFA7A" w14:textId="77777777" w:rsidR="000D00D8" w:rsidRDefault="000D00D8">
      <w:pPr>
        <w:pStyle w:val="28"/>
        <w:ind w:left="480"/>
      </w:pPr>
    </w:p>
    <w:p w14:paraId="44BBFA01" w14:textId="77777777" w:rsidR="000D00D8" w:rsidRDefault="000D00D8">
      <w:pPr>
        <w:ind w:firstLineChars="200" w:firstLine="480"/>
      </w:pPr>
    </w:p>
    <w:p w14:paraId="7A72D07A" w14:textId="77777777" w:rsidR="000D00D8" w:rsidRDefault="000D00D8">
      <w:pPr>
        <w:widowControl/>
        <w:jc w:val="left"/>
        <w:rPr>
          <w:b/>
          <w:sz w:val="32"/>
          <w:szCs w:val="32"/>
        </w:rPr>
      </w:pPr>
    </w:p>
    <w:p w14:paraId="21B4C98A" w14:textId="77777777" w:rsidR="000D00D8" w:rsidRDefault="000D00D8">
      <w:pPr>
        <w:jc w:val="center"/>
        <w:rPr>
          <w:b/>
          <w:sz w:val="32"/>
          <w:szCs w:val="32"/>
        </w:rPr>
      </w:pPr>
    </w:p>
    <w:p w14:paraId="2FA4784B" w14:textId="77777777" w:rsidR="000D00D8" w:rsidRDefault="0089440B">
      <w:pPr>
        <w:jc w:val="center"/>
        <w:rPr>
          <w:b/>
          <w:sz w:val="32"/>
          <w:szCs w:val="32"/>
        </w:rPr>
      </w:pPr>
      <w:r>
        <w:rPr>
          <w:rFonts w:hint="eastAsia"/>
          <w:b/>
          <w:sz w:val="32"/>
          <w:szCs w:val="32"/>
        </w:rPr>
        <w:lastRenderedPageBreak/>
        <w:t>投标人情况介绍</w:t>
      </w:r>
    </w:p>
    <w:p w14:paraId="53A7A1D2" w14:textId="77777777" w:rsidR="000D00D8" w:rsidRDefault="000D00D8">
      <w:pPr>
        <w:jc w:val="center"/>
        <w:rPr>
          <w:b/>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720"/>
        <w:gridCol w:w="720"/>
        <w:gridCol w:w="801"/>
      </w:tblGrid>
      <w:tr w:rsidR="000D00D8" w14:paraId="089B6325" w14:textId="77777777">
        <w:trPr>
          <w:trHeight w:val="567"/>
          <w:jc w:val="center"/>
        </w:trPr>
        <w:tc>
          <w:tcPr>
            <w:tcW w:w="2202" w:type="dxa"/>
            <w:vAlign w:val="center"/>
          </w:tcPr>
          <w:p w14:paraId="60F7E78E" w14:textId="77777777" w:rsidR="000D00D8" w:rsidRDefault="0089440B">
            <w:pPr>
              <w:jc w:val="center"/>
            </w:pPr>
            <w:r>
              <w:rPr>
                <w:rFonts w:hint="eastAsia"/>
              </w:rPr>
              <w:t>投标人名称</w:t>
            </w:r>
          </w:p>
        </w:tc>
        <w:tc>
          <w:tcPr>
            <w:tcW w:w="6339" w:type="dxa"/>
            <w:gridSpan w:val="5"/>
            <w:vAlign w:val="center"/>
          </w:tcPr>
          <w:p w14:paraId="217B0C81" w14:textId="77777777" w:rsidR="000D00D8" w:rsidRDefault="000D00D8">
            <w:pPr>
              <w:jc w:val="center"/>
            </w:pPr>
          </w:p>
        </w:tc>
      </w:tr>
      <w:tr w:rsidR="000D00D8" w14:paraId="7A8A260D" w14:textId="77777777">
        <w:trPr>
          <w:trHeight w:val="567"/>
          <w:jc w:val="center"/>
        </w:trPr>
        <w:tc>
          <w:tcPr>
            <w:tcW w:w="2202" w:type="dxa"/>
            <w:vAlign w:val="center"/>
          </w:tcPr>
          <w:p w14:paraId="4C373159" w14:textId="77777777" w:rsidR="000D00D8" w:rsidRDefault="0089440B">
            <w:pPr>
              <w:jc w:val="center"/>
            </w:pPr>
            <w:r>
              <w:rPr>
                <w:rFonts w:hint="eastAsia"/>
              </w:rPr>
              <w:t>地址</w:t>
            </w:r>
          </w:p>
        </w:tc>
        <w:tc>
          <w:tcPr>
            <w:tcW w:w="6339" w:type="dxa"/>
            <w:gridSpan w:val="5"/>
            <w:vAlign w:val="center"/>
          </w:tcPr>
          <w:p w14:paraId="7C6CF1EE" w14:textId="77777777" w:rsidR="000D00D8" w:rsidRDefault="000D00D8">
            <w:pPr>
              <w:jc w:val="center"/>
            </w:pPr>
          </w:p>
        </w:tc>
      </w:tr>
      <w:tr w:rsidR="000D00D8" w14:paraId="5D2B3A93" w14:textId="77777777">
        <w:trPr>
          <w:trHeight w:val="1164"/>
          <w:jc w:val="center"/>
        </w:trPr>
        <w:tc>
          <w:tcPr>
            <w:tcW w:w="2202" w:type="dxa"/>
            <w:vAlign w:val="center"/>
          </w:tcPr>
          <w:p w14:paraId="20E2C4D3" w14:textId="77777777" w:rsidR="000D00D8" w:rsidRDefault="0089440B">
            <w:pPr>
              <w:jc w:val="center"/>
            </w:pPr>
            <w:r>
              <w:rPr>
                <w:rFonts w:hint="eastAsia"/>
              </w:rPr>
              <w:t>经营范围</w:t>
            </w:r>
          </w:p>
        </w:tc>
        <w:tc>
          <w:tcPr>
            <w:tcW w:w="2118" w:type="dxa"/>
            <w:vAlign w:val="center"/>
          </w:tcPr>
          <w:p w14:paraId="36A58F1F" w14:textId="77777777" w:rsidR="000D00D8" w:rsidRDefault="000D00D8">
            <w:pPr>
              <w:jc w:val="center"/>
            </w:pPr>
          </w:p>
        </w:tc>
        <w:tc>
          <w:tcPr>
            <w:tcW w:w="1980" w:type="dxa"/>
            <w:vAlign w:val="center"/>
          </w:tcPr>
          <w:p w14:paraId="08706225" w14:textId="77777777" w:rsidR="000D00D8" w:rsidRDefault="0089440B">
            <w:pPr>
              <w:jc w:val="center"/>
            </w:pPr>
            <w:r>
              <w:rPr>
                <w:rFonts w:hint="eastAsia"/>
              </w:rPr>
              <w:t>企业类型</w:t>
            </w:r>
          </w:p>
        </w:tc>
        <w:tc>
          <w:tcPr>
            <w:tcW w:w="2241" w:type="dxa"/>
            <w:gridSpan w:val="3"/>
            <w:vAlign w:val="center"/>
          </w:tcPr>
          <w:p w14:paraId="5A71DCAA" w14:textId="77777777" w:rsidR="000D00D8" w:rsidRDefault="0089440B">
            <w:pPr>
              <w:jc w:val="center"/>
            </w:pPr>
            <w:r>
              <w:rPr>
                <w:rFonts w:hint="eastAsia"/>
              </w:rPr>
              <w:t>（大型、中型、小型、微型）</w:t>
            </w:r>
          </w:p>
        </w:tc>
      </w:tr>
      <w:tr w:rsidR="000D00D8" w14:paraId="01578ECB" w14:textId="77777777">
        <w:trPr>
          <w:trHeight w:val="567"/>
          <w:jc w:val="center"/>
        </w:trPr>
        <w:tc>
          <w:tcPr>
            <w:tcW w:w="2202" w:type="dxa"/>
            <w:vAlign w:val="center"/>
          </w:tcPr>
          <w:p w14:paraId="5E730AEB" w14:textId="77777777" w:rsidR="000D00D8" w:rsidRDefault="0089440B">
            <w:pPr>
              <w:jc w:val="center"/>
            </w:pPr>
            <w:r>
              <w:rPr>
                <w:rFonts w:hint="eastAsia"/>
              </w:rPr>
              <w:t>成立时间</w:t>
            </w:r>
          </w:p>
        </w:tc>
        <w:tc>
          <w:tcPr>
            <w:tcW w:w="2118" w:type="dxa"/>
            <w:vAlign w:val="center"/>
          </w:tcPr>
          <w:p w14:paraId="7E76BA53" w14:textId="77777777" w:rsidR="000D00D8" w:rsidRDefault="000D00D8">
            <w:pPr>
              <w:jc w:val="center"/>
            </w:pPr>
          </w:p>
        </w:tc>
        <w:tc>
          <w:tcPr>
            <w:tcW w:w="1980" w:type="dxa"/>
            <w:vAlign w:val="center"/>
          </w:tcPr>
          <w:p w14:paraId="2BD70401" w14:textId="77777777" w:rsidR="000D00D8" w:rsidRDefault="0089440B">
            <w:pPr>
              <w:jc w:val="center"/>
            </w:pPr>
            <w:r>
              <w:rPr>
                <w:rFonts w:hint="eastAsia"/>
              </w:rPr>
              <w:t>经济性质</w:t>
            </w:r>
          </w:p>
        </w:tc>
        <w:tc>
          <w:tcPr>
            <w:tcW w:w="2241" w:type="dxa"/>
            <w:gridSpan w:val="3"/>
            <w:vAlign w:val="center"/>
          </w:tcPr>
          <w:p w14:paraId="72C16BF5" w14:textId="77777777" w:rsidR="000D00D8" w:rsidRDefault="000D00D8">
            <w:pPr>
              <w:jc w:val="center"/>
            </w:pPr>
          </w:p>
        </w:tc>
      </w:tr>
      <w:tr w:rsidR="000D00D8" w14:paraId="1A73A585" w14:textId="77777777">
        <w:trPr>
          <w:trHeight w:val="567"/>
          <w:jc w:val="center"/>
        </w:trPr>
        <w:tc>
          <w:tcPr>
            <w:tcW w:w="2202" w:type="dxa"/>
            <w:vAlign w:val="center"/>
          </w:tcPr>
          <w:p w14:paraId="170DADBB" w14:textId="77777777" w:rsidR="000D00D8" w:rsidRDefault="0089440B">
            <w:pPr>
              <w:jc w:val="center"/>
            </w:pPr>
            <w:r>
              <w:rPr>
                <w:rFonts w:hint="eastAsia"/>
              </w:rPr>
              <w:t>法定代表人</w:t>
            </w:r>
          </w:p>
        </w:tc>
        <w:tc>
          <w:tcPr>
            <w:tcW w:w="2118" w:type="dxa"/>
            <w:vAlign w:val="center"/>
          </w:tcPr>
          <w:p w14:paraId="02CEAA51" w14:textId="77777777" w:rsidR="000D00D8" w:rsidRDefault="000D00D8">
            <w:pPr>
              <w:jc w:val="center"/>
            </w:pPr>
          </w:p>
        </w:tc>
        <w:tc>
          <w:tcPr>
            <w:tcW w:w="1980" w:type="dxa"/>
            <w:vAlign w:val="center"/>
          </w:tcPr>
          <w:p w14:paraId="4D689A10" w14:textId="77777777" w:rsidR="000D00D8" w:rsidRDefault="0089440B">
            <w:pPr>
              <w:jc w:val="center"/>
            </w:pPr>
            <w:r>
              <w:rPr>
                <w:rFonts w:hint="eastAsia"/>
              </w:rPr>
              <w:t>联系电话</w:t>
            </w:r>
          </w:p>
        </w:tc>
        <w:tc>
          <w:tcPr>
            <w:tcW w:w="2241" w:type="dxa"/>
            <w:gridSpan w:val="3"/>
            <w:vAlign w:val="center"/>
          </w:tcPr>
          <w:p w14:paraId="40EB3596" w14:textId="77777777" w:rsidR="000D00D8" w:rsidRDefault="000D00D8">
            <w:pPr>
              <w:jc w:val="center"/>
            </w:pPr>
          </w:p>
        </w:tc>
      </w:tr>
      <w:tr w:rsidR="000D00D8" w14:paraId="4EF3CBF4" w14:textId="77777777">
        <w:trPr>
          <w:trHeight w:val="567"/>
          <w:jc w:val="center"/>
        </w:trPr>
        <w:tc>
          <w:tcPr>
            <w:tcW w:w="2202" w:type="dxa"/>
            <w:vMerge w:val="restart"/>
            <w:vAlign w:val="center"/>
          </w:tcPr>
          <w:p w14:paraId="61A1939D" w14:textId="77777777" w:rsidR="000D00D8" w:rsidRDefault="0089440B">
            <w:pPr>
              <w:jc w:val="center"/>
            </w:pPr>
            <w:r>
              <w:rPr>
                <w:rFonts w:hint="eastAsia"/>
              </w:rPr>
              <w:t>注册资本</w:t>
            </w:r>
          </w:p>
        </w:tc>
        <w:tc>
          <w:tcPr>
            <w:tcW w:w="2118" w:type="dxa"/>
            <w:vMerge w:val="restart"/>
            <w:vAlign w:val="center"/>
          </w:tcPr>
          <w:p w14:paraId="0EA8E600" w14:textId="77777777" w:rsidR="000D00D8" w:rsidRDefault="000D00D8">
            <w:pPr>
              <w:jc w:val="center"/>
            </w:pPr>
          </w:p>
        </w:tc>
        <w:tc>
          <w:tcPr>
            <w:tcW w:w="1980" w:type="dxa"/>
            <w:vMerge w:val="restart"/>
            <w:vAlign w:val="center"/>
          </w:tcPr>
          <w:p w14:paraId="008C3A10" w14:textId="77777777" w:rsidR="000D00D8" w:rsidRDefault="0089440B">
            <w:pPr>
              <w:jc w:val="center"/>
            </w:pPr>
            <w:r>
              <w:rPr>
                <w:rFonts w:hint="eastAsia"/>
              </w:rPr>
              <w:t>技术人员数</w:t>
            </w:r>
          </w:p>
        </w:tc>
        <w:tc>
          <w:tcPr>
            <w:tcW w:w="720" w:type="dxa"/>
            <w:vAlign w:val="center"/>
          </w:tcPr>
          <w:p w14:paraId="1E9C23CC" w14:textId="77777777" w:rsidR="000D00D8" w:rsidRDefault="0089440B">
            <w:pPr>
              <w:jc w:val="center"/>
            </w:pPr>
            <w:r>
              <w:rPr>
                <w:rFonts w:hint="eastAsia"/>
              </w:rPr>
              <w:t>高级</w:t>
            </w:r>
          </w:p>
        </w:tc>
        <w:tc>
          <w:tcPr>
            <w:tcW w:w="720" w:type="dxa"/>
            <w:vAlign w:val="center"/>
          </w:tcPr>
          <w:p w14:paraId="6716147D" w14:textId="77777777" w:rsidR="000D00D8" w:rsidRDefault="0089440B">
            <w:pPr>
              <w:jc w:val="center"/>
            </w:pPr>
            <w:r>
              <w:rPr>
                <w:rFonts w:hint="eastAsia"/>
              </w:rPr>
              <w:t>中级</w:t>
            </w:r>
          </w:p>
        </w:tc>
        <w:tc>
          <w:tcPr>
            <w:tcW w:w="801" w:type="dxa"/>
            <w:vAlign w:val="center"/>
          </w:tcPr>
          <w:p w14:paraId="551CDA69" w14:textId="77777777" w:rsidR="000D00D8" w:rsidRDefault="0089440B">
            <w:pPr>
              <w:jc w:val="center"/>
            </w:pPr>
            <w:r>
              <w:rPr>
                <w:rFonts w:hint="eastAsia"/>
              </w:rPr>
              <w:t>初级</w:t>
            </w:r>
          </w:p>
        </w:tc>
      </w:tr>
      <w:tr w:rsidR="000D00D8" w14:paraId="0026D4BF" w14:textId="77777777">
        <w:trPr>
          <w:trHeight w:val="567"/>
          <w:jc w:val="center"/>
        </w:trPr>
        <w:tc>
          <w:tcPr>
            <w:tcW w:w="2202" w:type="dxa"/>
            <w:vMerge/>
            <w:vAlign w:val="center"/>
          </w:tcPr>
          <w:p w14:paraId="79E4395C" w14:textId="77777777" w:rsidR="000D00D8" w:rsidRDefault="000D00D8">
            <w:pPr>
              <w:jc w:val="center"/>
            </w:pPr>
          </w:p>
        </w:tc>
        <w:tc>
          <w:tcPr>
            <w:tcW w:w="2118" w:type="dxa"/>
            <w:vMerge/>
            <w:vAlign w:val="center"/>
          </w:tcPr>
          <w:p w14:paraId="437989F0" w14:textId="77777777" w:rsidR="000D00D8" w:rsidRDefault="000D00D8">
            <w:pPr>
              <w:jc w:val="center"/>
            </w:pPr>
          </w:p>
        </w:tc>
        <w:tc>
          <w:tcPr>
            <w:tcW w:w="1980" w:type="dxa"/>
            <w:vMerge/>
            <w:vAlign w:val="center"/>
          </w:tcPr>
          <w:p w14:paraId="28AD9E6C" w14:textId="77777777" w:rsidR="000D00D8" w:rsidRDefault="000D00D8">
            <w:pPr>
              <w:jc w:val="center"/>
            </w:pPr>
          </w:p>
        </w:tc>
        <w:tc>
          <w:tcPr>
            <w:tcW w:w="720" w:type="dxa"/>
            <w:vAlign w:val="center"/>
          </w:tcPr>
          <w:p w14:paraId="27A34DBB" w14:textId="77777777" w:rsidR="000D00D8" w:rsidRDefault="000D00D8">
            <w:pPr>
              <w:jc w:val="center"/>
            </w:pPr>
          </w:p>
        </w:tc>
        <w:tc>
          <w:tcPr>
            <w:tcW w:w="720" w:type="dxa"/>
            <w:vAlign w:val="center"/>
          </w:tcPr>
          <w:p w14:paraId="3EE9D720" w14:textId="77777777" w:rsidR="000D00D8" w:rsidRDefault="000D00D8">
            <w:pPr>
              <w:jc w:val="center"/>
            </w:pPr>
          </w:p>
        </w:tc>
        <w:tc>
          <w:tcPr>
            <w:tcW w:w="801" w:type="dxa"/>
            <w:vAlign w:val="center"/>
          </w:tcPr>
          <w:p w14:paraId="2BEEB873" w14:textId="77777777" w:rsidR="000D00D8" w:rsidRDefault="000D00D8">
            <w:pPr>
              <w:jc w:val="center"/>
            </w:pPr>
          </w:p>
        </w:tc>
      </w:tr>
      <w:tr w:rsidR="000D00D8" w14:paraId="75C1083C" w14:textId="77777777">
        <w:trPr>
          <w:trHeight w:val="567"/>
          <w:jc w:val="center"/>
        </w:trPr>
        <w:tc>
          <w:tcPr>
            <w:tcW w:w="2202" w:type="dxa"/>
            <w:vAlign w:val="center"/>
          </w:tcPr>
          <w:p w14:paraId="6CBC4301" w14:textId="77777777" w:rsidR="000D00D8" w:rsidRDefault="0089440B">
            <w:pPr>
              <w:jc w:val="center"/>
            </w:pPr>
            <w:r>
              <w:rPr>
                <w:rFonts w:hint="eastAsia"/>
              </w:rPr>
              <w:t>资产总额</w:t>
            </w:r>
          </w:p>
        </w:tc>
        <w:tc>
          <w:tcPr>
            <w:tcW w:w="2118" w:type="dxa"/>
            <w:vAlign w:val="center"/>
          </w:tcPr>
          <w:p w14:paraId="0D63703C" w14:textId="77777777" w:rsidR="000D00D8" w:rsidRDefault="000D00D8">
            <w:pPr>
              <w:jc w:val="center"/>
            </w:pPr>
          </w:p>
        </w:tc>
        <w:tc>
          <w:tcPr>
            <w:tcW w:w="1980" w:type="dxa"/>
            <w:vAlign w:val="center"/>
          </w:tcPr>
          <w:p w14:paraId="3AD55AD4" w14:textId="77777777" w:rsidR="000D00D8" w:rsidRDefault="0089440B">
            <w:pPr>
              <w:jc w:val="center"/>
            </w:pPr>
            <w:r>
              <w:rPr>
                <w:rFonts w:hint="eastAsia"/>
              </w:rPr>
              <w:t>所有者权益</w:t>
            </w:r>
          </w:p>
        </w:tc>
        <w:tc>
          <w:tcPr>
            <w:tcW w:w="2241" w:type="dxa"/>
            <w:gridSpan w:val="3"/>
            <w:vAlign w:val="center"/>
          </w:tcPr>
          <w:p w14:paraId="260A573A" w14:textId="77777777" w:rsidR="000D00D8" w:rsidRDefault="000D00D8">
            <w:pPr>
              <w:jc w:val="center"/>
            </w:pPr>
          </w:p>
        </w:tc>
      </w:tr>
      <w:tr w:rsidR="000D00D8" w14:paraId="2ECA4B2B" w14:textId="77777777">
        <w:trPr>
          <w:trHeight w:val="567"/>
          <w:jc w:val="center"/>
        </w:trPr>
        <w:tc>
          <w:tcPr>
            <w:tcW w:w="2202" w:type="dxa"/>
            <w:vAlign w:val="center"/>
          </w:tcPr>
          <w:p w14:paraId="0965E088" w14:textId="77777777" w:rsidR="000D00D8" w:rsidRDefault="0089440B">
            <w:pPr>
              <w:jc w:val="center"/>
            </w:pPr>
            <w:r>
              <w:rPr>
                <w:rFonts w:hint="eastAsia"/>
              </w:rPr>
              <w:t>工商登记号</w:t>
            </w:r>
          </w:p>
        </w:tc>
        <w:tc>
          <w:tcPr>
            <w:tcW w:w="2118" w:type="dxa"/>
            <w:vAlign w:val="center"/>
          </w:tcPr>
          <w:p w14:paraId="24638944" w14:textId="77777777" w:rsidR="000D00D8" w:rsidRDefault="000D00D8">
            <w:pPr>
              <w:jc w:val="center"/>
            </w:pPr>
          </w:p>
        </w:tc>
        <w:tc>
          <w:tcPr>
            <w:tcW w:w="1980" w:type="dxa"/>
            <w:vAlign w:val="center"/>
          </w:tcPr>
          <w:p w14:paraId="1995B099" w14:textId="77777777" w:rsidR="000D00D8" w:rsidRDefault="0089440B">
            <w:pPr>
              <w:jc w:val="center"/>
            </w:pPr>
            <w:r>
              <w:rPr>
                <w:rFonts w:hint="eastAsia"/>
              </w:rPr>
              <w:t>税务登记号</w:t>
            </w:r>
          </w:p>
        </w:tc>
        <w:tc>
          <w:tcPr>
            <w:tcW w:w="2241" w:type="dxa"/>
            <w:gridSpan w:val="3"/>
            <w:vAlign w:val="center"/>
          </w:tcPr>
          <w:p w14:paraId="1EA4AE95" w14:textId="77777777" w:rsidR="000D00D8" w:rsidRDefault="000D00D8">
            <w:pPr>
              <w:jc w:val="center"/>
            </w:pPr>
          </w:p>
        </w:tc>
      </w:tr>
      <w:tr w:rsidR="000D00D8" w14:paraId="1E7C1F92" w14:textId="77777777">
        <w:trPr>
          <w:trHeight w:val="567"/>
          <w:jc w:val="center"/>
        </w:trPr>
        <w:tc>
          <w:tcPr>
            <w:tcW w:w="2202" w:type="dxa"/>
            <w:vAlign w:val="center"/>
          </w:tcPr>
          <w:p w14:paraId="21B27D93" w14:textId="77777777" w:rsidR="000D00D8" w:rsidRDefault="0089440B">
            <w:pPr>
              <w:jc w:val="center"/>
            </w:pPr>
            <w:r>
              <w:rPr>
                <w:rFonts w:hint="eastAsia"/>
              </w:rPr>
              <w:t>是否依法纳税</w:t>
            </w:r>
          </w:p>
        </w:tc>
        <w:tc>
          <w:tcPr>
            <w:tcW w:w="2118" w:type="dxa"/>
            <w:vAlign w:val="center"/>
          </w:tcPr>
          <w:p w14:paraId="578838C8" w14:textId="77777777" w:rsidR="000D00D8" w:rsidRDefault="000D00D8">
            <w:pPr>
              <w:jc w:val="center"/>
            </w:pPr>
          </w:p>
        </w:tc>
        <w:tc>
          <w:tcPr>
            <w:tcW w:w="1980" w:type="dxa"/>
            <w:vAlign w:val="center"/>
          </w:tcPr>
          <w:p w14:paraId="1FF73C55" w14:textId="77777777" w:rsidR="000D00D8" w:rsidRDefault="0089440B">
            <w:pPr>
              <w:jc w:val="center"/>
            </w:pPr>
            <w:r>
              <w:rPr>
                <w:rFonts w:hint="eastAsia"/>
              </w:rPr>
              <w:t>是否参加社保</w:t>
            </w:r>
          </w:p>
        </w:tc>
        <w:tc>
          <w:tcPr>
            <w:tcW w:w="2241" w:type="dxa"/>
            <w:gridSpan w:val="3"/>
            <w:vAlign w:val="center"/>
          </w:tcPr>
          <w:p w14:paraId="6AD23D07" w14:textId="77777777" w:rsidR="000D00D8" w:rsidRDefault="000D00D8">
            <w:pPr>
              <w:jc w:val="center"/>
            </w:pPr>
          </w:p>
        </w:tc>
      </w:tr>
      <w:tr w:rsidR="000D00D8" w14:paraId="562B55FD" w14:textId="77777777">
        <w:trPr>
          <w:trHeight w:val="3284"/>
          <w:jc w:val="center"/>
        </w:trPr>
        <w:tc>
          <w:tcPr>
            <w:tcW w:w="2202" w:type="dxa"/>
            <w:vAlign w:val="center"/>
          </w:tcPr>
          <w:p w14:paraId="1AD3D86B" w14:textId="77777777" w:rsidR="000D00D8" w:rsidRDefault="0089440B">
            <w:pPr>
              <w:jc w:val="center"/>
            </w:pPr>
            <w:r>
              <w:rPr>
                <w:rFonts w:hint="eastAsia"/>
              </w:rPr>
              <w:t>售后服务机构情况</w:t>
            </w:r>
          </w:p>
        </w:tc>
        <w:tc>
          <w:tcPr>
            <w:tcW w:w="6339" w:type="dxa"/>
            <w:gridSpan w:val="5"/>
            <w:vAlign w:val="center"/>
          </w:tcPr>
          <w:p w14:paraId="4C223313" w14:textId="77777777" w:rsidR="000D00D8" w:rsidRDefault="0089440B">
            <w:pPr>
              <w:ind w:firstLineChars="25" w:firstLine="60"/>
            </w:pPr>
            <w:r>
              <w:rPr>
                <w:rFonts w:hint="eastAsia"/>
              </w:rPr>
              <w:t>名称：</w:t>
            </w:r>
          </w:p>
          <w:p w14:paraId="570E2E34" w14:textId="77777777" w:rsidR="000D00D8" w:rsidRDefault="0089440B">
            <w:pPr>
              <w:ind w:firstLineChars="25" w:firstLine="60"/>
            </w:pPr>
            <w:r>
              <w:rPr>
                <w:rFonts w:hint="eastAsia"/>
              </w:rPr>
              <w:t>地址：</w:t>
            </w:r>
          </w:p>
          <w:p w14:paraId="560F539C" w14:textId="77777777" w:rsidR="000D00D8" w:rsidRDefault="0089440B">
            <w:pPr>
              <w:ind w:firstLineChars="25" w:firstLine="60"/>
            </w:pPr>
            <w:r>
              <w:rPr>
                <w:rFonts w:hint="eastAsia"/>
              </w:rPr>
              <w:t>人员状况：</w:t>
            </w:r>
          </w:p>
          <w:p w14:paraId="250775E5" w14:textId="77777777" w:rsidR="000D00D8" w:rsidRDefault="0089440B">
            <w:pPr>
              <w:ind w:firstLineChars="25" w:firstLine="60"/>
            </w:pPr>
            <w:r>
              <w:rPr>
                <w:rFonts w:hint="eastAsia"/>
              </w:rPr>
              <w:t>联系方式：</w:t>
            </w:r>
          </w:p>
          <w:p w14:paraId="2A428D16" w14:textId="77777777" w:rsidR="000D00D8" w:rsidRDefault="0089440B">
            <w:pPr>
              <w:ind w:firstLineChars="25" w:firstLine="60"/>
            </w:pPr>
            <w:r>
              <w:rPr>
                <w:rFonts w:hint="eastAsia"/>
              </w:rPr>
              <w:t>（可另附纸说明）</w:t>
            </w:r>
          </w:p>
        </w:tc>
      </w:tr>
    </w:tbl>
    <w:p w14:paraId="578EB24F" w14:textId="77777777" w:rsidR="000D00D8" w:rsidRDefault="000D00D8">
      <w:pPr>
        <w:ind w:firstLineChars="200" w:firstLine="480"/>
      </w:pPr>
    </w:p>
    <w:p w14:paraId="185B7404" w14:textId="77777777" w:rsidR="000D00D8" w:rsidRDefault="0089440B">
      <w:pPr>
        <w:pStyle w:val="ParaCharCharCharCharCharCharCharCharChar1CharCharCharChar"/>
        <w:snapToGrid w:val="0"/>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077E85D6" w14:textId="77777777" w:rsidR="000D00D8" w:rsidRDefault="0089440B">
      <w:pPr>
        <w:snapToGrid w:val="0"/>
        <w:ind w:right="600"/>
      </w:pPr>
      <w:r>
        <w:rPr>
          <w:rFonts w:hint="eastAsia"/>
        </w:rPr>
        <w:t>法定代表人或授权委托人（签名或盖章）：</w:t>
      </w:r>
      <w:r>
        <w:rPr>
          <w:rFonts w:hint="eastAsia"/>
          <w:u w:val="single"/>
        </w:rPr>
        <w:t xml:space="preserve">                </w:t>
      </w:r>
    </w:p>
    <w:p w14:paraId="1BE1280E" w14:textId="77777777" w:rsidR="000D00D8" w:rsidRDefault="0089440B">
      <w:pPr>
        <w:snapToGrid w:val="0"/>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7CA553D" w14:textId="77777777" w:rsidR="000D00D8" w:rsidRDefault="000D00D8">
      <w:pPr>
        <w:snapToGrid w:val="0"/>
        <w:ind w:right="600"/>
        <w:rPr>
          <w:u w:val="single"/>
        </w:rPr>
      </w:pPr>
    </w:p>
    <w:p w14:paraId="1834C8D3" w14:textId="77777777" w:rsidR="000D00D8" w:rsidRDefault="000D00D8">
      <w:pPr>
        <w:spacing w:before="120"/>
        <w:rPr>
          <w:b/>
          <w:sz w:val="32"/>
          <w:szCs w:val="32"/>
        </w:rPr>
      </w:pPr>
    </w:p>
    <w:p w14:paraId="3C08FAF4" w14:textId="77777777" w:rsidR="000D00D8" w:rsidRDefault="0089440B">
      <w:pPr>
        <w:spacing w:line="400" w:lineRule="exact"/>
        <w:jc w:val="center"/>
        <w:rPr>
          <w:b/>
          <w:sz w:val="32"/>
        </w:rPr>
      </w:pPr>
      <w:r>
        <w:rPr>
          <w:rFonts w:hint="eastAsia"/>
          <w:b/>
          <w:sz w:val="32"/>
        </w:rPr>
        <w:lastRenderedPageBreak/>
        <w:t>服务条款偏离表</w:t>
      </w:r>
    </w:p>
    <w:p w14:paraId="3F90343D" w14:textId="77777777" w:rsidR="000D00D8" w:rsidRDefault="0089440B" w:rsidP="0024149D">
      <w:pPr>
        <w:pStyle w:val="ab"/>
        <w:snapToGrid w:val="0"/>
        <w:spacing w:beforeLines="50" w:before="156" w:after="0" w:line="480" w:lineRule="auto"/>
        <w:rPr>
          <w:rFonts w:ascii="仿宋" w:eastAsia="仿宋" w:hAnsi="仿宋"/>
          <w:sz w:val="24"/>
          <w:szCs w:val="24"/>
        </w:rPr>
      </w:pPr>
      <w:r>
        <w:rPr>
          <w:rFonts w:ascii="仿宋" w:eastAsia="仿宋" w:hAnsi="仿宋" w:hint="eastAsia"/>
          <w:sz w:val="24"/>
          <w:szCs w:val="24"/>
        </w:rPr>
        <w:t>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14:paraId="1A30DA95" w14:textId="77777777" w:rsidR="000D00D8" w:rsidRDefault="0089440B">
      <w:pPr>
        <w:pStyle w:val="ab"/>
        <w:snapToGrid w:val="0"/>
        <w:spacing w:before="0" w:after="0" w:line="480" w:lineRule="auto"/>
        <w:rPr>
          <w:rFonts w:ascii="仿宋" w:eastAsia="仿宋" w:hAnsi="仿宋"/>
          <w:sz w:val="24"/>
          <w:szCs w:val="24"/>
          <w:u w:val="single"/>
        </w:rPr>
      </w:pPr>
      <w:r>
        <w:rPr>
          <w:rFonts w:ascii="仿宋" w:eastAsia="仿宋" w:hAnsi="仿宋" w:hint="eastAsia"/>
          <w:sz w:val="24"/>
          <w:szCs w:val="24"/>
        </w:rPr>
        <w:t>项目编号：</w:t>
      </w:r>
      <w:r>
        <w:rPr>
          <w:rFonts w:ascii="仿宋" w:eastAsia="仿宋" w:hAnsi="仿宋" w:hint="eastAsia"/>
          <w:sz w:val="24"/>
          <w:szCs w:val="24"/>
          <w:u w:val="single"/>
        </w:rPr>
        <w:t xml:space="preserve">                 </w:t>
      </w:r>
      <w:r>
        <w:rPr>
          <w:rFonts w:ascii="仿宋" w:eastAsia="仿宋" w:hAnsi="仿宋"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271"/>
        <w:gridCol w:w="2226"/>
        <w:gridCol w:w="2031"/>
        <w:gridCol w:w="2694"/>
      </w:tblGrid>
      <w:tr w:rsidR="000D00D8" w14:paraId="317934D9" w14:textId="77777777">
        <w:trPr>
          <w:trHeight w:val="296"/>
        </w:trPr>
        <w:tc>
          <w:tcPr>
            <w:tcW w:w="709" w:type="dxa"/>
            <w:tcBorders>
              <w:top w:val="single" w:sz="4" w:space="0" w:color="auto"/>
              <w:left w:val="single" w:sz="4" w:space="0" w:color="auto"/>
              <w:bottom w:val="single" w:sz="4" w:space="0" w:color="auto"/>
              <w:right w:val="single" w:sz="4" w:space="0" w:color="auto"/>
            </w:tcBorders>
            <w:vAlign w:val="center"/>
          </w:tcPr>
          <w:p w14:paraId="5F3E5879" w14:textId="77777777" w:rsidR="000D00D8" w:rsidRDefault="0089440B">
            <w:pPr>
              <w:spacing w:line="400" w:lineRule="exact"/>
              <w:jc w:val="center"/>
              <w:rPr>
                <w:b/>
              </w:rPr>
            </w:pPr>
            <w:r>
              <w:rPr>
                <w:rFonts w:hint="eastAsia"/>
                <w:b/>
              </w:rPr>
              <w:t>序号</w:t>
            </w:r>
          </w:p>
        </w:tc>
        <w:tc>
          <w:tcPr>
            <w:tcW w:w="1271" w:type="dxa"/>
            <w:tcBorders>
              <w:top w:val="single" w:sz="4" w:space="0" w:color="auto"/>
              <w:left w:val="single" w:sz="4" w:space="0" w:color="auto"/>
              <w:bottom w:val="single" w:sz="4" w:space="0" w:color="auto"/>
              <w:right w:val="single" w:sz="4" w:space="0" w:color="auto"/>
            </w:tcBorders>
            <w:vAlign w:val="center"/>
          </w:tcPr>
          <w:p w14:paraId="75D50BB2" w14:textId="77777777" w:rsidR="000D00D8" w:rsidRDefault="0089440B">
            <w:pPr>
              <w:spacing w:line="400" w:lineRule="exact"/>
              <w:jc w:val="center"/>
              <w:rPr>
                <w:b/>
              </w:rPr>
            </w:pPr>
            <w:r>
              <w:rPr>
                <w:rFonts w:hint="eastAsia"/>
                <w:b/>
              </w:rPr>
              <w:t>名称</w:t>
            </w:r>
          </w:p>
        </w:tc>
        <w:tc>
          <w:tcPr>
            <w:tcW w:w="2226" w:type="dxa"/>
            <w:tcBorders>
              <w:top w:val="single" w:sz="4" w:space="0" w:color="auto"/>
              <w:left w:val="single" w:sz="4" w:space="0" w:color="auto"/>
              <w:bottom w:val="single" w:sz="4" w:space="0" w:color="auto"/>
              <w:right w:val="single" w:sz="4" w:space="0" w:color="auto"/>
            </w:tcBorders>
            <w:vAlign w:val="center"/>
          </w:tcPr>
          <w:p w14:paraId="092EA188" w14:textId="77777777" w:rsidR="000D00D8" w:rsidRDefault="0089440B">
            <w:pPr>
              <w:spacing w:line="400" w:lineRule="exact"/>
              <w:jc w:val="center"/>
              <w:rPr>
                <w:b/>
              </w:rPr>
            </w:pPr>
            <w:r>
              <w:rPr>
                <w:rFonts w:hint="eastAsia"/>
                <w:b/>
              </w:rPr>
              <w:t>招标文件规范要求</w:t>
            </w:r>
          </w:p>
        </w:tc>
        <w:tc>
          <w:tcPr>
            <w:tcW w:w="2031" w:type="dxa"/>
            <w:tcBorders>
              <w:top w:val="single" w:sz="4" w:space="0" w:color="auto"/>
              <w:left w:val="single" w:sz="4" w:space="0" w:color="auto"/>
              <w:bottom w:val="single" w:sz="4" w:space="0" w:color="auto"/>
              <w:right w:val="single" w:sz="4" w:space="0" w:color="auto"/>
            </w:tcBorders>
            <w:vAlign w:val="center"/>
          </w:tcPr>
          <w:p w14:paraId="5CF7873E" w14:textId="77777777" w:rsidR="000D00D8" w:rsidRDefault="0089440B">
            <w:pPr>
              <w:spacing w:line="400" w:lineRule="exact"/>
              <w:jc w:val="center"/>
              <w:rPr>
                <w:b/>
              </w:rPr>
            </w:pPr>
            <w:r>
              <w:rPr>
                <w:rFonts w:hint="eastAsia"/>
                <w:b/>
              </w:rPr>
              <w:t>投标文件对应规范</w:t>
            </w:r>
          </w:p>
        </w:tc>
        <w:tc>
          <w:tcPr>
            <w:tcW w:w="2694" w:type="dxa"/>
            <w:tcBorders>
              <w:top w:val="single" w:sz="4" w:space="0" w:color="auto"/>
              <w:left w:val="single" w:sz="4" w:space="0" w:color="auto"/>
              <w:bottom w:val="single" w:sz="4" w:space="0" w:color="auto"/>
              <w:right w:val="single" w:sz="4" w:space="0" w:color="auto"/>
            </w:tcBorders>
            <w:vAlign w:val="center"/>
          </w:tcPr>
          <w:p w14:paraId="1F0C2F24" w14:textId="77777777" w:rsidR="000D00D8" w:rsidRDefault="0089440B">
            <w:pPr>
              <w:spacing w:line="400" w:lineRule="exact"/>
              <w:jc w:val="center"/>
              <w:rPr>
                <w:b/>
              </w:rPr>
            </w:pPr>
            <w:r>
              <w:rPr>
                <w:rFonts w:hint="eastAsia"/>
                <w:b/>
              </w:rPr>
              <w:t>偏离情况</w:t>
            </w:r>
          </w:p>
        </w:tc>
      </w:tr>
      <w:tr w:rsidR="000D00D8" w14:paraId="5ADEBC44" w14:textId="77777777">
        <w:trPr>
          <w:trHeight w:val="468"/>
        </w:trPr>
        <w:tc>
          <w:tcPr>
            <w:tcW w:w="709" w:type="dxa"/>
            <w:tcBorders>
              <w:top w:val="single" w:sz="4" w:space="0" w:color="auto"/>
              <w:left w:val="single" w:sz="4" w:space="0" w:color="auto"/>
              <w:bottom w:val="single" w:sz="4" w:space="0" w:color="auto"/>
              <w:right w:val="single" w:sz="4" w:space="0" w:color="auto"/>
            </w:tcBorders>
          </w:tcPr>
          <w:p w14:paraId="11ED2839" w14:textId="77777777" w:rsidR="000D00D8" w:rsidRDefault="000D00D8">
            <w:pPr>
              <w:spacing w:line="400" w:lineRule="exact"/>
              <w:ind w:firstLineChars="200" w:firstLine="480"/>
            </w:pPr>
          </w:p>
        </w:tc>
        <w:tc>
          <w:tcPr>
            <w:tcW w:w="1271" w:type="dxa"/>
            <w:tcBorders>
              <w:top w:val="single" w:sz="4" w:space="0" w:color="auto"/>
              <w:left w:val="single" w:sz="4" w:space="0" w:color="auto"/>
              <w:bottom w:val="single" w:sz="4" w:space="0" w:color="auto"/>
              <w:right w:val="single" w:sz="4" w:space="0" w:color="auto"/>
            </w:tcBorders>
          </w:tcPr>
          <w:p w14:paraId="522CDFCF" w14:textId="77777777" w:rsidR="000D00D8" w:rsidRDefault="000D00D8">
            <w:pPr>
              <w:spacing w:line="400" w:lineRule="exact"/>
              <w:ind w:firstLineChars="200" w:firstLine="480"/>
            </w:pPr>
          </w:p>
        </w:tc>
        <w:tc>
          <w:tcPr>
            <w:tcW w:w="2226" w:type="dxa"/>
            <w:tcBorders>
              <w:top w:val="single" w:sz="4" w:space="0" w:color="auto"/>
              <w:left w:val="single" w:sz="4" w:space="0" w:color="auto"/>
              <w:bottom w:val="single" w:sz="4" w:space="0" w:color="auto"/>
              <w:right w:val="single" w:sz="4" w:space="0" w:color="auto"/>
            </w:tcBorders>
          </w:tcPr>
          <w:p w14:paraId="1E92DE85" w14:textId="77777777" w:rsidR="000D00D8" w:rsidRDefault="000D00D8">
            <w:pPr>
              <w:spacing w:line="400" w:lineRule="exact"/>
              <w:ind w:firstLineChars="200" w:firstLine="480"/>
            </w:pPr>
          </w:p>
        </w:tc>
        <w:tc>
          <w:tcPr>
            <w:tcW w:w="2031" w:type="dxa"/>
            <w:tcBorders>
              <w:top w:val="single" w:sz="4" w:space="0" w:color="auto"/>
              <w:left w:val="single" w:sz="4" w:space="0" w:color="auto"/>
              <w:bottom w:val="single" w:sz="4" w:space="0" w:color="auto"/>
              <w:right w:val="single" w:sz="4" w:space="0" w:color="auto"/>
            </w:tcBorders>
          </w:tcPr>
          <w:p w14:paraId="036F5163" w14:textId="77777777" w:rsidR="000D00D8" w:rsidRDefault="000D00D8">
            <w:pPr>
              <w:spacing w:line="400" w:lineRule="exact"/>
              <w:ind w:firstLineChars="200" w:firstLine="480"/>
            </w:pPr>
          </w:p>
        </w:tc>
        <w:tc>
          <w:tcPr>
            <w:tcW w:w="2694" w:type="dxa"/>
            <w:tcBorders>
              <w:top w:val="single" w:sz="4" w:space="0" w:color="auto"/>
              <w:left w:val="single" w:sz="4" w:space="0" w:color="auto"/>
              <w:bottom w:val="single" w:sz="4" w:space="0" w:color="auto"/>
              <w:right w:val="single" w:sz="4" w:space="0" w:color="auto"/>
            </w:tcBorders>
          </w:tcPr>
          <w:p w14:paraId="6091F7DD" w14:textId="77777777" w:rsidR="000D00D8" w:rsidRDefault="000D00D8">
            <w:pPr>
              <w:spacing w:line="400" w:lineRule="exact"/>
              <w:ind w:firstLineChars="200" w:firstLine="480"/>
            </w:pPr>
          </w:p>
        </w:tc>
      </w:tr>
      <w:tr w:rsidR="000D00D8" w14:paraId="112CED00" w14:textId="77777777">
        <w:trPr>
          <w:trHeight w:val="468"/>
        </w:trPr>
        <w:tc>
          <w:tcPr>
            <w:tcW w:w="709" w:type="dxa"/>
            <w:tcBorders>
              <w:top w:val="single" w:sz="4" w:space="0" w:color="auto"/>
              <w:left w:val="single" w:sz="4" w:space="0" w:color="auto"/>
              <w:bottom w:val="single" w:sz="4" w:space="0" w:color="auto"/>
              <w:right w:val="single" w:sz="4" w:space="0" w:color="auto"/>
            </w:tcBorders>
          </w:tcPr>
          <w:p w14:paraId="2DE95485" w14:textId="77777777" w:rsidR="000D00D8" w:rsidRDefault="000D00D8">
            <w:pPr>
              <w:spacing w:line="400" w:lineRule="exact"/>
              <w:ind w:firstLineChars="200" w:firstLine="480"/>
            </w:pPr>
          </w:p>
        </w:tc>
        <w:tc>
          <w:tcPr>
            <w:tcW w:w="1271" w:type="dxa"/>
            <w:tcBorders>
              <w:top w:val="single" w:sz="4" w:space="0" w:color="auto"/>
              <w:left w:val="single" w:sz="4" w:space="0" w:color="auto"/>
              <w:bottom w:val="single" w:sz="4" w:space="0" w:color="auto"/>
              <w:right w:val="single" w:sz="4" w:space="0" w:color="auto"/>
            </w:tcBorders>
          </w:tcPr>
          <w:p w14:paraId="6B5C47A8" w14:textId="77777777" w:rsidR="000D00D8" w:rsidRDefault="000D00D8">
            <w:pPr>
              <w:spacing w:line="400" w:lineRule="exact"/>
              <w:ind w:firstLineChars="200" w:firstLine="480"/>
            </w:pPr>
          </w:p>
        </w:tc>
        <w:tc>
          <w:tcPr>
            <w:tcW w:w="2226" w:type="dxa"/>
            <w:tcBorders>
              <w:top w:val="single" w:sz="4" w:space="0" w:color="auto"/>
              <w:left w:val="single" w:sz="4" w:space="0" w:color="auto"/>
              <w:bottom w:val="single" w:sz="4" w:space="0" w:color="auto"/>
              <w:right w:val="single" w:sz="4" w:space="0" w:color="auto"/>
            </w:tcBorders>
          </w:tcPr>
          <w:p w14:paraId="4E35F3F6" w14:textId="77777777" w:rsidR="000D00D8" w:rsidRDefault="000D00D8">
            <w:pPr>
              <w:spacing w:line="400" w:lineRule="exact"/>
              <w:ind w:firstLineChars="200" w:firstLine="480"/>
            </w:pPr>
          </w:p>
        </w:tc>
        <w:tc>
          <w:tcPr>
            <w:tcW w:w="2031" w:type="dxa"/>
            <w:tcBorders>
              <w:top w:val="single" w:sz="4" w:space="0" w:color="auto"/>
              <w:left w:val="single" w:sz="4" w:space="0" w:color="auto"/>
              <w:bottom w:val="single" w:sz="4" w:space="0" w:color="auto"/>
              <w:right w:val="single" w:sz="4" w:space="0" w:color="auto"/>
            </w:tcBorders>
          </w:tcPr>
          <w:p w14:paraId="06DD0EFE" w14:textId="77777777" w:rsidR="000D00D8" w:rsidRDefault="000D00D8">
            <w:pPr>
              <w:spacing w:line="400" w:lineRule="exact"/>
              <w:ind w:firstLineChars="200" w:firstLine="480"/>
            </w:pPr>
          </w:p>
        </w:tc>
        <w:tc>
          <w:tcPr>
            <w:tcW w:w="2694" w:type="dxa"/>
            <w:tcBorders>
              <w:top w:val="single" w:sz="4" w:space="0" w:color="auto"/>
              <w:left w:val="single" w:sz="4" w:space="0" w:color="auto"/>
              <w:bottom w:val="single" w:sz="4" w:space="0" w:color="auto"/>
              <w:right w:val="single" w:sz="4" w:space="0" w:color="auto"/>
            </w:tcBorders>
          </w:tcPr>
          <w:p w14:paraId="6994EBF4" w14:textId="77777777" w:rsidR="000D00D8" w:rsidRDefault="000D00D8">
            <w:pPr>
              <w:spacing w:line="400" w:lineRule="exact"/>
              <w:ind w:firstLineChars="200" w:firstLine="480"/>
            </w:pPr>
          </w:p>
        </w:tc>
      </w:tr>
      <w:tr w:rsidR="000D00D8" w14:paraId="52396E78" w14:textId="77777777">
        <w:trPr>
          <w:trHeight w:val="468"/>
        </w:trPr>
        <w:tc>
          <w:tcPr>
            <w:tcW w:w="709" w:type="dxa"/>
            <w:tcBorders>
              <w:top w:val="single" w:sz="4" w:space="0" w:color="auto"/>
              <w:left w:val="single" w:sz="4" w:space="0" w:color="auto"/>
              <w:bottom w:val="single" w:sz="4" w:space="0" w:color="auto"/>
              <w:right w:val="single" w:sz="4" w:space="0" w:color="auto"/>
            </w:tcBorders>
          </w:tcPr>
          <w:p w14:paraId="038CC80F" w14:textId="77777777" w:rsidR="000D00D8" w:rsidRDefault="000D00D8">
            <w:pPr>
              <w:spacing w:line="400" w:lineRule="exact"/>
              <w:ind w:firstLineChars="200" w:firstLine="480"/>
            </w:pPr>
          </w:p>
        </w:tc>
        <w:tc>
          <w:tcPr>
            <w:tcW w:w="1271" w:type="dxa"/>
            <w:tcBorders>
              <w:top w:val="single" w:sz="4" w:space="0" w:color="auto"/>
              <w:left w:val="single" w:sz="4" w:space="0" w:color="auto"/>
              <w:bottom w:val="single" w:sz="4" w:space="0" w:color="auto"/>
              <w:right w:val="single" w:sz="4" w:space="0" w:color="auto"/>
            </w:tcBorders>
          </w:tcPr>
          <w:p w14:paraId="4AE39D9F" w14:textId="77777777" w:rsidR="000D00D8" w:rsidRDefault="000D00D8">
            <w:pPr>
              <w:spacing w:line="400" w:lineRule="exact"/>
              <w:ind w:firstLineChars="200" w:firstLine="480"/>
            </w:pPr>
          </w:p>
        </w:tc>
        <w:tc>
          <w:tcPr>
            <w:tcW w:w="2226" w:type="dxa"/>
            <w:tcBorders>
              <w:top w:val="single" w:sz="4" w:space="0" w:color="auto"/>
              <w:left w:val="single" w:sz="4" w:space="0" w:color="auto"/>
              <w:bottom w:val="single" w:sz="4" w:space="0" w:color="auto"/>
              <w:right w:val="single" w:sz="4" w:space="0" w:color="auto"/>
            </w:tcBorders>
          </w:tcPr>
          <w:p w14:paraId="1922C31E" w14:textId="77777777" w:rsidR="000D00D8" w:rsidRDefault="000D00D8">
            <w:pPr>
              <w:spacing w:line="400" w:lineRule="exact"/>
              <w:ind w:firstLineChars="200" w:firstLine="480"/>
            </w:pPr>
          </w:p>
        </w:tc>
        <w:tc>
          <w:tcPr>
            <w:tcW w:w="2031" w:type="dxa"/>
            <w:tcBorders>
              <w:top w:val="single" w:sz="4" w:space="0" w:color="auto"/>
              <w:left w:val="single" w:sz="4" w:space="0" w:color="auto"/>
              <w:bottom w:val="single" w:sz="4" w:space="0" w:color="auto"/>
              <w:right w:val="single" w:sz="4" w:space="0" w:color="auto"/>
            </w:tcBorders>
          </w:tcPr>
          <w:p w14:paraId="65A40E05" w14:textId="77777777" w:rsidR="000D00D8" w:rsidRDefault="000D00D8">
            <w:pPr>
              <w:spacing w:line="400" w:lineRule="exact"/>
              <w:ind w:firstLineChars="200" w:firstLine="480"/>
            </w:pPr>
          </w:p>
        </w:tc>
        <w:tc>
          <w:tcPr>
            <w:tcW w:w="2694" w:type="dxa"/>
            <w:tcBorders>
              <w:top w:val="single" w:sz="4" w:space="0" w:color="auto"/>
              <w:left w:val="single" w:sz="4" w:space="0" w:color="auto"/>
              <w:bottom w:val="single" w:sz="4" w:space="0" w:color="auto"/>
              <w:right w:val="single" w:sz="4" w:space="0" w:color="auto"/>
            </w:tcBorders>
          </w:tcPr>
          <w:p w14:paraId="61BAB187" w14:textId="77777777" w:rsidR="000D00D8" w:rsidRDefault="000D00D8">
            <w:pPr>
              <w:spacing w:line="400" w:lineRule="exact"/>
              <w:ind w:firstLineChars="200" w:firstLine="480"/>
            </w:pPr>
          </w:p>
        </w:tc>
      </w:tr>
      <w:tr w:rsidR="000D00D8" w14:paraId="243BD9C5" w14:textId="77777777">
        <w:trPr>
          <w:trHeight w:val="468"/>
        </w:trPr>
        <w:tc>
          <w:tcPr>
            <w:tcW w:w="709" w:type="dxa"/>
            <w:tcBorders>
              <w:top w:val="single" w:sz="4" w:space="0" w:color="auto"/>
              <w:left w:val="single" w:sz="4" w:space="0" w:color="auto"/>
              <w:bottom w:val="single" w:sz="4" w:space="0" w:color="auto"/>
              <w:right w:val="single" w:sz="4" w:space="0" w:color="auto"/>
            </w:tcBorders>
          </w:tcPr>
          <w:p w14:paraId="004FD70D" w14:textId="77777777" w:rsidR="000D00D8" w:rsidRDefault="000D00D8">
            <w:pPr>
              <w:spacing w:line="400" w:lineRule="exact"/>
              <w:ind w:firstLineChars="200" w:firstLine="480"/>
            </w:pPr>
          </w:p>
        </w:tc>
        <w:tc>
          <w:tcPr>
            <w:tcW w:w="1271" w:type="dxa"/>
            <w:tcBorders>
              <w:top w:val="single" w:sz="4" w:space="0" w:color="auto"/>
              <w:left w:val="single" w:sz="4" w:space="0" w:color="auto"/>
              <w:bottom w:val="single" w:sz="4" w:space="0" w:color="auto"/>
              <w:right w:val="single" w:sz="4" w:space="0" w:color="auto"/>
            </w:tcBorders>
          </w:tcPr>
          <w:p w14:paraId="11F9BEF4" w14:textId="77777777" w:rsidR="000D00D8" w:rsidRDefault="000D00D8">
            <w:pPr>
              <w:spacing w:line="400" w:lineRule="exact"/>
              <w:ind w:firstLineChars="200" w:firstLine="480"/>
            </w:pPr>
          </w:p>
        </w:tc>
        <w:tc>
          <w:tcPr>
            <w:tcW w:w="2226" w:type="dxa"/>
            <w:tcBorders>
              <w:top w:val="single" w:sz="4" w:space="0" w:color="auto"/>
              <w:left w:val="single" w:sz="4" w:space="0" w:color="auto"/>
              <w:bottom w:val="single" w:sz="4" w:space="0" w:color="auto"/>
              <w:right w:val="single" w:sz="4" w:space="0" w:color="auto"/>
            </w:tcBorders>
          </w:tcPr>
          <w:p w14:paraId="351F5715" w14:textId="77777777" w:rsidR="000D00D8" w:rsidRDefault="000D00D8">
            <w:pPr>
              <w:spacing w:line="400" w:lineRule="exact"/>
              <w:ind w:firstLineChars="200" w:firstLine="480"/>
            </w:pPr>
          </w:p>
        </w:tc>
        <w:tc>
          <w:tcPr>
            <w:tcW w:w="2031" w:type="dxa"/>
            <w:tcBorders>
              <w:top w:val="single" w:sz="4" w:space="0" w:color="auto"/>
              <w:left w:val="single" w:sz="4" w:space="0" w:color="auto"/>
              <w:bottom w:val="single" w:sz="4" w:space="0" w:color="auto"/>
              <w:right w:val="single" w:sz="4" w:space="0" w:color="auto"/>
            </w:tcBorders>
          </w:tcPr>
          <w:p w14:paraId="0E5C8A91" w14:textId="77777777" w:rsidR="000D00D8" w:rsidRDefault="000D00D8">
            <w:pPr>
              <w:spacing w:line="400" w:lineRule="exact"/>
              <w:ind w:firstLineChars="200" w:firstLine="480"/>
            </w:pPr>
          </w:p>
        </w:tc>
        <w:tc>
          <w:tcPr>
            <w:tcW w:w="2694" w:type="dxa"/>
            <w:tcBorders>
              <w:top w:val="single" w:sz="4" w:space="0" w:color="auto"/>
              <w:left w:val="single" w:sz="4" w:space="0" w:color="auto"/>
              <w:bottom w:val="single" w:sz="4" w:space="0" w:color="auto"/>
              <w:right w:val="single" w:sz="4" w:space="0" w:color="auto"/>
            </w:tcBorders>
          </w:tcPr>
          <w:p w14:paraId="0F3CA2BD" w14:textId="77777777" w:rsidR="000D00D8" w:rsidRDefault="000D00D8">
            <w:pPr>
              <w:spacing w:line="400" w:lineRule="exact"/>
              <w:ind w:firstLineChars="200" w:firstLine="480"/>
            </w:pPr>
          </w:p>
        </w:tc>
      </w:tr>
    </w:tbl>
    <w:p w14:paraId="271E1B62" w14:textId="77777777" w:rsidR="000D00D8" w:rsidRDefault="0089440B">
      <w:pPr>
        <w:spacing w:line="480" w:lineRule="auto"/>
        <w:ind w:firstLineChars="200" w:firstLine="480"/>
      </w:pPr>
      <w:r>
        <w:rPr>
          <w:rFonts w:hint="eastAsia"/>
        </w:rPr>
        <w:t>1.偏离表中</w:t>
      </w:r>
      <w:r>
        <w:rPr>
          <w:rFonts w:hint="eastAsia"/>
          <w:b/>
          <w:bCs/>
        </w:rPr>
        <w:t>仅填写与招标文件要求有差异的条款。</w:t>
      </w:r>
    </w:p>
    <w:p w14:paraId="490D36A6" w14:textId="77777777" w:rsidR="000D00D8" w:rsidRDefault="0089440B">
      <w:pPr>
        <w:spacing w:line="480" w:lineRule="auto"/>
        <w:ind w:firstLineChars="200" w:firstLine="48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AF6530D" w14:textId="77777777" w:rsidR="000D00D8" w:rsidRDefault="0089440B">
      <w:pPr>
        <w:spacing w:line="480" w:lineRule="auto"/>
        <w:ind w:firstLineChars="200" w:firstLine="480"/>
        <w:rPr>
          <w:b/>
        </w:rPr>
      </w:pPr>
      <w:r>
        <w:rPr>
          <w:rFonts w:hint="eastAsia"/>
        </w:rPr>
        <w:t>3.</w:t>
      </w:r>
      <w:r>
        <w:rPr>
          <w:rFonts w:hint="eastAsia"/>
          <w:b/>
        </w:rPr>
        <w:t>没有填写在偏离表中的其它所有技术或商务(不包含报价)条款都默认为</w:t>
      </w:r>
      <w:proofErr w:type="gramStart"/>
      <w:r>
        <w:rPr>
          <w:rFonts w:hint="eastAsia"/>
          <w:b/>
        </w:rPr>
        <w:t>完全响应</w:t>
      </w:r>
      <w:proofErr w:type="gramEnd"/>
      <w:r>
        <w:rPr>
          <w:rFonts w:hint="eastAsia"/>
          <w:b/>
        </w:rPr>
        <w:t>招标要求。</w:t>
      </w:r>
    </w:p>
    <w:p w14:paraId="76DCDDE8" w14:textId="77777777" w:rsidR="000D00D8" w:rsidRDefault="0089440B">
      <w:pPr>
        <w:spacing w:line="480" w:lineRule="auto"/>
        <w:ind w:firstLineChars="200" w:firstLine="48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1239F25D" w14:textId="77777777" w:rsidR="000D00D8" w:rsidRDefault="000D00D8">
      <w:pPr>
        <w:spacing w:line="480" w:lineRule="auto"/>
        <w:ind w:firstLineChars="200" w:firstLine="480"/>
      </w:pPr>
    </w:p>
    <w:p w14:paraId="54138E9C" w14:textId="77777777" w:rsidR="000D00D8" w:rsidRDefault="0089440B">
      <w:pPr>
        <w:pStyle w:val="ParaCharCharCharCharCharCharCharCharChar1CharCharCharChar"/>
        <w:snapToGrid w:val="0"/>
        <w:spacing w:line="480" w:lineRule="auto"/>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0D52D2B0" w14:textId="77777777" w:rsidR="000D00D8" w:rsidRDefault="0089440B">
      <w:pPr>
        <w:snapToGrid w:val="0"/>
        <w:spacing w:line="480" w:lineRule="auto"/>
        <w:ind w:right="600"/>
      </w:pPr>
      <w:r>
        <w:rPr>
          <w:rFonts w:hint="eastAsia"/>
        </w:rPr>
        <w:t>法定代表人或授权代表（</w:t>
      </w:r>
      <w:r>
        <w:rPr>
          <w:rFonts w:hint="eastAsia"/>
          <w:color w:val="000000"/>
        </w:rPr>
        <w:t>签名或签章</w:t>
      </w:r>
      <w:r>
        <w:rPr>
          <w:rFonts w:hint="eastAsia"/>
        </w:rPr>
        <w:t>）：</w:t>
      </w:r>
      <w:r>
        <w:rPr>
          <w:rFonts w:hint="eastAsia"/>
          <w:u w:val="single"/>
        </w:rPr>
        <w:t xml:space="preserve">               </w:t>
      </w:r>
    </w:p>
    <w:p w14:paraId="3D695F83" w14:textId="77777777" w:rsidR="000D00D8" w:rsidRDefault="0089440B">
      <w:pPr>
        <w:spacing w:line="480" w:lineRule="auto"/>
        <w:jc w:val="left"/>
        <w:rPr>
          <w:u w:val="single"/>
        </w:rPr>
      </w:pPr>
      <w:r>
        <w:rPr>
          <w:rFonts w:hint="eastAsia"/>
        </w:rPr>
        <w:t>投标日期：</w:t>
      </w:r>
      <w:r>
        <w:rPr>
          <w:rFonts w:hint="eastAsia"/>
          <w:u w:val="single"/>
        </w:rPr>
        <w:t xml:space="preserve">       年    月    日</w:t>
      </w:r>
    </w:p>
    <w:p w14:paraId="0E81F990" w14:textId="77777777" w:rsidR="000D00D8" w:rsidRDefault="000D00D8">
      <w:pPr>
        <w:spacing w:before="120" w:line="400" w:lineRule="exact"/>
        <w:jc w:val="left"/>
        <w:rPr>
          <w:highlight w:val="yellow"/>
          <w:u w:val="single"/>
        </w:rPr>
      </w:pPr>
    </w:p>
    <w:p w14:paraId="2B4FBC0A" w14:textId="77777777" w:rsidR="000D00D8" w:rsidRDefault="000D00D8">
      <w:pPr>
        <w:spacing w:before="120" w:line="400" w:lineRule="exact"/>
        <w:jc w:val="left"/>
        <w:rPr>
          <w:highlight w:val="yellow"/>
          <w:u w:val="single"/>
        </w:rPr>
      </w:pPr>
    </w:p>
    <w:p w14:paraId="2CEDA459" w14:textId="77777777" w:rsidR="000D00D8" w:rsidRDefault="0089440B">
      <w:pPr>
        <w:snapToGrid w:val="0"/>
        <w:ind w:right="600"/>
        <w:jc w:val="center"/>
        <w:rPr>
          <w:b/>
          <w:sz w:val="30"/>
          <w:szCs w:val="30"/>
        </w:rPr>
      </w:pPr>
      <w:r>
        <w:rPr>
          <w:rFonts w:hint="eastAsia"/>
          <w:b/>
          <w:sz w:val="30"/>
          <w:szCs w:val="30"/>
        </w:rPr>
        <w:lastRenderedPageBreak/>
        <w:t>项目实施人员（主要从业人员及其技术资格）一览表</w:t>
      </w:r>
    </w:p>
    <w:p w14:paraId="33C6C692" w14:textId="77777777" w:rsidR="000D00D8" w:rsidRDefault="0089440B">
      <w:pPr>
        <w:pStyle w:val="ab"/>
        <w:snapToGrid w:val="0"/>
        <w:rPr>
          <w:rFonts w:ascii="仿宋" w:eastAsia="仿宋" w:hAnsi="仿宋"/>
          <w:sz w:val="24"/>
          <w:szCs w:val="24"/>
          <w:u w:val="single"/>
        </w:rPr>
      </w:pPr>
      <w:r>
        <w:rPr>
          <w:rFonts w:ascii="仿宋" w:eastAsia="仿宋" w:hAnsi="仿宋" w:hint="eastAsia"/>
          <w:sz w:val="24"/>
          <w:szCs w:val="24"/>
        </w:rPr>
        <w:t>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项目编号：</w:t>
      </w:r>
      <w:r>
        <w:rPr>
          <w:rFonts w:ascii="仿宋" w:eastAsia="仿宋" w:hAnsi="仿宋" w:hint="eastAsia"/>
          <w:sz w:val="24"/>
          <w:szCs w:val="24"/>
          <w:u w:val="single"/>
        </w:rPr>
        <w:t xml:space="preserve">     </w:t>
      </w:r>
      <w:r>
        <w:rPr>
          <w:rFonts w:ascii="仿宋" w:eastAsia="仿宋" w:hAnsi="仿宋" w:hint="eastAsia"/>
          <w:sz w:val="24"/>
          <w:szCs w:val="24"/>
        </w:rPr>
        <w:t xml:space="preserve">    </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416"/>
        <w:gridCol w:w="1275"/>
        <w:gridCol w:w="1276"/>
      </w:tblGrid>
      <w:tr w:rsidR="000D00D8" w14:paraId="6B9E0951" w14:textId="77777777">
        <w:tc>
          <w:tcPr>
            <w:tcW w:w="1004" w:type="dxa"/>
            <w:tcBorders>
              <w:top w:val="single" w:sz="4" w:space="0" w:color="auto"/>
              <w:left w:val="single" w:sz="4" w:space="0" w:color="auto"/>
              <w:bottom w:val="single" w:sz="4" w:space="0" w:color="auto"/>
              <w:right w:val="single" w:sz="4" w:space="0" w:color="auto"/>
            </w:tcBorders>
            <w:vAlign w:val="center"/>
          </w:tcPr>
          <w:p w14:paraId="6BBC9984" w14:textId="77777777" w:rsidR="000D00D8" w:rsidRDefault="0089440B" w:rsidP="0024149D">
            <w:pPr>
              <w:snapToGrid w:val="0"/>
              <w:spacing w:beforeLines="50" w:before="156" w:after="50" w:line="460" w:lineRule="exact"/>
              <w:jc w:val="center"/>
            </w:pPr>
            <w:r>
              <w:rPr>
                <w:rFonts w:hint="eastAsia"/>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3D5A4BEC" w14:textId="77777777" w:rsidR="000D00D8" w:rsidRDefault="0089440B" w:rsidP="0024149D">
            <w:pPr>
              <w:snapToGrid w:val="0"/>
              <w:spacing w:beforeLines="50" w:before="156" w:after="50" w:line="460" w:lineRule="exact"/>
              <w:jc w:val="center"/>
            </w:pPr>
            <w:r>
              <w:rPr>
                <w:rFonts w:hint="eastAsia"/>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4C1F7706" w14:textId="77777777" w:rsidR="000D00D8" w:rsidRDefault="0089440B" w:rsidP="0024149D">
            <w:pPr>
              <w:snapToGrid w:val="0"/>
              <w:spacing w:beforeLines="50" w:before="156" w:after="50" w:line="460" w:lineRule="exact"/>
              <w:jc w:val="center"/>
            </w:pPr>
            <w:r>
              <w:rPr>
                <w:rFonts w:hint="eastAsia"/>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14:paraId="6E25F64C" w14:textId="77777777" w:rsidR="000D00D8" w:rsidRDefault="0089440B" w:rsidP="0024149D">
            <w:pPr>
              <w:snapToGrid w:val="0"/>
              <w:spacing w:beforeLines="50" w:before="156" w:after="50" w:line="460" w:lineRule="exact"/>
              <w:jc w:val="center"/>
            </w:pPr>
            <w:r>
              <w:rPr>
                <w:rFonts w:hint="eastAsia"/>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14:paraId="4166A8A3" w14:textId="77777777" w:rsidR="000D00D8" w:rsidRDefault="0089440B" w:rsidP="0024149D">
            <w:pPr>
              <w:snapToGrid w:val="0"/>
              <w:spacing w:beforeLines="50" w:before="156" w:after="50" w:line="460" w:lineRule="exact"/>
              <w:jc w:val="center"/>
              <w:rPr>
                <w:bCs/>
              </w:rPr>
            </w:pPr>
            <w:r>
              <w:rPr>
                <w:rFonts w:hint="eastAsia"/>
                <w:bCs/>
              </w:rPr>
              <w:t>参加本单位</w:t>
            </w:r>
          </w:p>
          <w:p w14:paraId="1A6045C4" w14:textId="77777777" w:rsidR="000D00D8" w:rsidRDefault="0089440B" w:rsidP="0024149D">
            <w:pPr>
              <w:snapToGrid w:val="0"/>
              <w:spacing w:beforeLines="50" w:before="156" w:after="50" w:line="460" w:lineRule="exact"/>
              <w:jc w:val="center"/>
              <w:rPr>
                <w:bCs/>
              </w:rPr>
            </w:pPr>
            <w:r>
              <w:rPr>
                <w:rFonts w:hint="eastAsia"/>
                <w:bCs/>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14:paraId="7A612DCA" w14:textId="77777777" w:rsidR="000D00D8" w:rsidRDefault="0089440B" w:rsidP="0024149D">
            <w:pPr>
              <w:snapToGrid w:val="0"/>
              <w:spacing w:beforeLines="50" w:before="156" w:after="50" w:line="460" w:lineRule="exact"/>
              <w:jc w:val="center"/>
              <w:rPr>
                <w:bCs/>
              </w:rPr>
            </w:pPr>
            <w:r>
              <w:rPr>
                <w:rFonts w:hint="eastAsia"/>
                <w:bCs/>
              </w:rPr>
              <w:t>劳动合</w:t>
            </w:r>
          </w:p>
          <w:p w14:paraId="7D26AA6C" w14:textId="77777777" w:rsidR="000D00D8" w:rsidRDefault="0089440B" w:rsidP="0024149D">
            <w:pPr>
              <w:snapToGrid w:val="0"/>
              <w:spacing w:beforeLines="50" w:before="156" w:after="50" w:line="460" w:lineRule="exact"/>
              <w:jc w:val="center"/>
              <w:rPr>
                <w:bCs/>
              </w:rPr>
            </w:pPr>
            <w:r>
              <w:rPr>
                <w:rFonts w:hint="eastAsia"/>
                <w:bCs/>
              </w:rPr>
              <w:t>同编号</w:t>
            </w:r>
          </w:p>
        </w:tc>
        <w:tc>
          <w:tcPr>
            <w:tcW w:w="1276" w:type="dxa"/>
            <w:tcBorders>
              <w:top w:val="single" w:sz="4" w:space="0" w:color="auto"/>
              <w:left w:val="single" w:sz="4" w:space="0" w:color="auto"/>
              <w:bottom w:val="single" w:sz="4" w:space="0" w:color="auto"/>
              <w:right w:val="single" w:sz="4" w:space="0" w:color="auto"/>
            </w:tcBorders>
            <w:vAlign w:val="center"/>
          </w:tcPr>
          <w:p w14:paraId="4F64DDCE" w14:textId="77777777" w:rsidR="000D00D8" w:rsidRDefault="0089440B" w:rsidP="0024149D">
            <w:pPr>
              <w:snapToGrid w:val="0"/>
              <w:spacing w:beforeLines="50" w:before="156" w:after="50" w:line="460" w:lineRule="exact"/>
              <w:jc w:val="center"/>
              <w:rPr>
                <w:bCs/>
              </w:rPr>
            </w:pPr>
            <w:r>
              <w:rPr>
                <w:rFonts w:hint="eastAsia"/>
                <w:bCs/>
              </w:rPr>
              <w:t>本项目中的职责</w:t>
            </w:r>
          </w:p>
        </w:tc>
      </w:tr>
      <w:tr w:rsidR="000D00D8" w14:paraId="2AFF397A" w14:textId="77777777">
        <w:tc>
          <w:tcPr>
            <w:tcW w:w="1004" w:type="dxa"/>
            <w:tcBorders>
              <w:top w:val="single" w:sz="4" w:space="0" w:color="auto"/>
              <w:left w:val="single" w:sz="4" w:space="0" w:color="auto"/>
              <w:bottom w:val="single" w:sz="4" w:space="0" w:color="auto"/>
              <w:right w:val="single" w:sz="4" w:space="0" w:color="auto"/>
            </w:tcBorders>
          </w:tcPr>
          <w:p w14:paraId="28D84E54" w14:textId="77777777" w:rsidR="000D00D8" w:rsidRDefault="000D00D8" w:rsidP="0024149D">
            <w:pPr>
              <w:snapToGrid w:val="0"/>
              <w:spacing w:beforeLines="50" w:before="156" w:after="50" w:line="460" w:lineRule="exact"/>
            </w:pPr>
          </w:p>
        </w:tc>
        <w:tc>
          <w:tcPr>
            <w:tcW w:w="1004" w:type="dxa"/>
            <w:tcBorders>
              <w:top w:val="single" w:sz="4" w:space="0" w:color="auto"/>
              <w:left w:val="single" w:sz="4" w:space="0" w:color="auto"/>
              <w:bottom w:val="single" w:sz="4" w:space="0" w:color="auto"/>
              <w:right w:val="single" w:sz="4" w:space="0" w:color="auto"/>
            </w:tcBorders>
          </w:tcPr>
          <w:p w14:paraId="0D41C78F" w14:textId="77777777" w:rsidR="000D00D8" w:rsidRDefault="000D00D8" w:rsidP="0024149D">
            <w:pPr>
              <w:snapToGrid w:val="0"/>
              <w:spacing w:beforeLines="50" w:before="156" w:after="50" w:line="460" w:lineRule="exact"/>
            </w:pPr>
          </w:p>
        </w:tc>
        <w:tc>
          <w:tcPr>
            <w:tcW w:w="1663" w:type="dxa"/>
            <w:tcBorders>
              <w:top w:val="single" w:sz="4" w:space="0" w:color="auto"/>
              <w:left w:val="single" w:sz="4" w:space="0" w:color="auto"/>
              <w:bottom w:val="single" w:sz="4" w:space="0" w:color="auto"/>
              <w:right w:val="single" w:sz="4" w:space="0" w:color="auto"/>
            </w:tcBorders>
          </w:tcPr>
          <w:p w14:paraId="2F9160AA" w14:textId="77777777" w:rsidR="000D00D8" w:rsidRDefault="000D00D8" w:rsidP="0024149D">
            <w:pPr>
              <w:snapToGrid w:val="0"/>
              <w:spacing w:beforeLines="50" w:before="156" w:after="50" w:line="460" w:lineRule="exact"/>
            </w:pPr>
          </w:p>
        </w:tc>
        <w:tc>
          <w:tcPr>
            <w:tcW w:w="1260" w:type="dxa"/>
            <w:tcBorders>
              <w:top w:val="single" w:sz="4" w:space="0" w:color="auto"/>
              <w:left w:val="single" w:sz="4" w:space="0" w:color="auto"/>
              <w:bottom w:val="single" w:sz="4" w:space="0" w:color="auto"/>
              <w:right w:val="single" w:sz="4" w:space="0" w:color="auto"/>
            </w:tcBorders>
          </w:tcPr>
          <w:p w14:paraId="77361792" w14:textId="77777777" w:rsidR="000D00D8" w:rsidRDefault="000D00D8" w:rsidP="0024149D">
            <w:pPr>
              <w:snapToGrid w:val="0"/>
              <w:spacing w:beforeLines="50" w:before="156" w:after="50" w:line="460" w:lineRule="exact"/>
            </w:pPr>
          </w:p>
        </w:tc>
        <w:tc>
          <w:tcPr>
            <w:tcW w:w="1416" w:type="dxa"/>
            <w:tcBorders>
              <w:top w:val="single" w:sz="4" w:space="0" w:color="auto"/>
              <w:left w:val="single" w:sz="4" w:space="0" w:color="auto"/>
              <w:bottom w:val="single" w:sz="4" w:space="0" w:color="auto"/>
              <w:right w:val="single" w:sz="4" w:space="0" w:color="auto"/>
            </w:tcBorders>
          </w:tcPr>
          <w:p w14:paraId="7133369E" w14:textId="77777777" w:rsidR="000D00D8" w:rsidRDefault="000D00D8" w:rsidP="0024149D">
            <w:pPr>
              <w:snapToGrid w:val="0"/>
              <w:spacing w:beforeLines="50" w:before="156" w:after="50" w:line="460" w:lineRule="exact"/>
            </w:pPr>
          </w:p>
        </w:tc>
        <w:tc>
          <w:tcPr>
            <w:tcW w:w="1275" w:type="dxa"/>
            <w:tcBorders>
              <w:top w:val="single" w:sz="4" w:space="0" w:color="auto"/>
              <w:left w:val="single" w:sz="4" w:space="0" w:color="auto"/>
              <w:bottom w:val="single" w:sz="4" w:space="0" w:color="auto"/>
              <w:right w:val="single" w:sz="4" w:space="0" w:color="auto"/>
            </w:tcBorders>
          </w:tcPr>
          <w:p w14:paraId="54C351E5" w14:textId="77777777" w:rsidR="000D00D8" w:rsidRDefault="000D00D8" w:rsidP="0024149D">
            <w:pPr>
              <w:snapToGrid w:val="0"/>
              <w:spacing w:beforeLines="50" w:before="156" w:after="50" w:line="460" w:lineRule="exact"/>
            </w:pPr>
          </w:p>
        </w:tc>
        <w:tc>
          <w:tcPr>
            <w:tcW w:w="1276" w:type="dxa"/>
            <w:tcBorders>
              <w:top w:val="single" w:sz="4" w:space="0" w:color="auto"/>
              <w:left w:val="single" w:sz="4" w:space="0" w:color="auto"/>
              <w:bottom w:val="single" w:sz="4" w:space="0" w:color="auto"/>
              <w:right w:val="single" w:sz="4" w:space="0" w:color="auto"/>
            </w:tcBorders>
          </w:tcPr>
          <w:p w14:paraId="642999D4" w14:textId="77777777" w:rsidR="000D00D8" w:rsidRDefault="000D00D8" w:rsidP="0024149D">
            <w:pPr>
              <w:snapToGrid w:val="0"/>
              <w:spacing w:beforeLines="50" w:before="156" w:after="50" w:line="460" w:lineRule="exact"/>
            </w:pPr>
          </w:p>
        </w:tc>
      </w:tr>
      <w:tr w:rsidR="000D00D8" w14:paraId="7BA57BFD" w14:textId="77777777">
        <w:tc>
          <w:tcPr>
            <w:tcW w:w="1004" w:type="dxa"/>
            <w:tcBorders>
              <w:top w:val="single" w:sz="4" w:space="0" w:color="auto"/>
              <w:left w:val="single" w:sz="4" w:space="0" w:color="auto"/>
              <w:bottom w:val="single" w:sz="4" w:space="0" w:color="auto"/>
              <w:right w:val="single" w:sz="4" w:space="0" w:color="auto"/>
            </w:tcBorders>
          </w:tcPr>
          <w:p w14:paraId="1C4CC089" w14:textId="77777777" w:rsidR="000D00D8" w:rsidRDefault="000D00D8" w:rsidP="0024149D">
            <w:pPr>
              <w:snapToGrid w:val="0"/>
              <w:spacing w:beforeLines="50" w:before="156" w:after="50" w:line="460" w:lineRule="exact"/>
            </w:pPr>
          </w:p>
        </w:tc>
        <w:tc>
          <w:tcPr>
            <w:tcW w:w="1004" w:type="dxa"/>
            <w:tcBorders>
              <w:top w:val="single" w:sz="4" w:space="0" w:color="auto"/>
              <w:left w:val="single" w:sz="4" w:space="0" w:color="auto"/>
              <w:bottom w:val="single" w:sz="4" w:space="0" w:color="auto"/>
              <w:right w:val="single" w:sz="4" w:space="0" w:color="auto"/>
            </w:tcBorders>
          </w:tcPr>
          <w:p w14:paraId="4782F89F" w14:textId="77777777" w:rsidR="000D00D8" w:rsidRDefault="000D00D8" w:rsidP="0024149D">
            <w:pPr>
              <w:snapToGrid w:val="0"/>
              <w:spacing w:beforeLines="50" w:before="156" w:after="50" w:line="460" w:lineRule="exact"/>
            </w:pPr>
          </w:p>
        </w:tc>
        <w:tc>
          <w:tcPr>
            <w:tcW w:w="1663" w:type="dxa"/>
            <w:tcBorders>
              <w:top w:val="single" w:sz="4" w:space="0" w:color="auto"/>
              <w:left w:val="single" w:sz="4" w:space="0" w:color="auto"/>
              <w:bottom w:val="single" w:sz="4" w:space="0" w:color="auto"/>
              <w:right w:val="single" w:sz="4" w:space="0" w:color="auto"/>
            </w:tcBorders>
          </w:tcPr>
          <w:p w14:paraId="0688D617" w14:textId="77777777" w:rsidR="000D00D8" w:rsidRDefault="000D00D8" w:rsidP="0024149D">
            <w:pPr>
              <w:snapToGrid w:val="0"/>
              <w:spacing w:beforeLines="50" w:before="156" w:after="50" w:line="460" w:lineRule="exact"/>
            </w:pPr>
          </w:p>
        </w:tc>
        <w:tc>
          <w:tcPr>
            <w:tcW w:w="1260" w:type="dxa"/>
            <w:tcBorders>
              <w:top w:val="single" w:sz="4" w:space="0" w:color="auto"/>
              <w:left w:val="single" w:sz="4" w:space="0" w:color="auto"/>
              <w:bottom w:val="single" w:sz="4" w:space="0" w:color="auto"/>
              <w:right w:val="single" w:sz="4" w:space="0" w:color="auto"/>
            </w:tcBorders>
          </w:tcPr>
          <w:p w14:paraId="4A89DA2A" w14:textId="77777777" w:rsidR="000D00D8" w:rsidRDefault="000D00D8" w:rsidP="0024149D">
            <w:pPr>
              <w:snapToGrid w:val="0"/>
              <w:spacing w:beforeLines="50" w:before="156" w:after="50" w:line="460" w:lineRule="exact"/>
            </w:pPr>
          </w:p>
        </w:tc>
        <w:tc>
          <w:tcPr>
            <w:tcW w:w="1416" w:type="dxa"/>
            <w:tcBorders>
              <w:top w:val="single" w:sz="4" w:space="0" w:color="auto"/>
              <w:left w:val="single" w:sz="4" w:space="0" w:color="auto"/>
              <w:bottom w:val="single" w:sz="4" w:space="0" w:color="auto"/>
              <w:right w:val="single" w:sz="4" w:space="0" w:color="auto"/>
            </w:tcBorders>
          </w:tcPr>
          <w:p w14:paraId="258364BC" w14:textId="77777777" w:rsidR="000D00D8" w:rsidRDefault="000D00D8" w:rsidP="0024149D">
            <w:pPr>
              <w:snapToGrid w:val="0"/>
              <w:spacing w:beforeLines="50" w:before="156" w:after="50" w:line="460" w:lineRule="exact"/>
            </w:pPr>
          </w:p>
        </w:tc>
        <w:tc>
          <w:tcPr>
            <w:tcW w:w="1275" w:type="dxa"/>
            <w:tcBorders>
              <w:top w:val="single" w:sz="4" w:space="0" w:color="auto"/>
              <w:left w:val="single" w:sz="4" w:space="0" w:color="auto"/>
              <w:bottom w:val="single" w:sz="4" w:space="0" w:color="auto"/>
              <w:right w:val="single" w:sz="4" w:space="0" w:color="auto"/>
            </w:tcBorders>
          </w:tcPr>
          <w:p w14:paraId="3CBC5438" w14:textId="77777777" w:rsidR="000D00D8" w:rsidRDefault="000D00D8" w:rsidP="0024149D">
            <w:pPr>
              <w:snapToGrid w:val="0"/>
              <w:spacing w:beforeLines="50" w:before="156" w:after="50" w:line="460" w:lineRule="exact"/>
            </w:pPr>
          </w:p>
        </w:tc>
        <w:tc>
          <w:tcPr>
            <w:tcW w:w="1276" w:type="dxa"/>
            <w:tcBorders>
              <w:top w:val="single" w:sz="4" w:space="0" w:color="auto"/>
              <w:left w:val="single" w:sz="4" w:space="0" w:color="auto"/>
              <w:bottom w:val="single" w:sz="4" w:space="0" w:color="auto"/>
              <w:right w:val="single" w:sz="4" w:space="0" w:color="auto"/>
            </w:tcBorders>
          </w:tcPr>
          <w:p w14:paraId="1FF7AC9B" w14:textId="77777777" w:rsidR="000D00D8" w:rsidRDefault="000D00D8" w:rsidP="0024149D">
            <w:pPr>
              <w:snapToGrid w:val="0"/>
              <w:spacing w:beforeLines="50" w:before="156" w:after="50" w:line="460" w:lineRule="exact"/>
            </w:pPr>
          </w:p>
        </w:tc>
      </w:tr>
      <w:tr w:rsidR="000D00D8" w14:paraId="7B7AA4BB" w14:textId="77777777">
        <w:tc>
          <w:tcPr>
            <w:tcW w:w="1004" w:type="dxa"/>
            <w:tcBorders>
              <w:top w:val="single" w:sz="4" w:space="0" w:color="auto"/>
              <w:left w:val="single" w:sz="4" w:space="0" w:color="auto"/>
              <w:bottom w:val="single" w:sz="4" w:space="0" w:color="auto"/>
              <w:right w:val="single" w:sz="4" w:space="0" w:color="auto"/>
            </w:tcBorders>
          </w:tcPr>
          <w:p w14:paraId="16929645" w14:textId="77777777" w:rsidR="000D00D8" w:rsidRDefault="000D00D8" w:rsidP="0024149D">
            <w:pPr>
              <w:snapToGrid w:val="0"/>
              <w:spacing w:beforeLines="50" w:before="156" w:after="50" w:line="460" w:lineRule="exact"/>
            </w:pPr>
          </w:p>
        </w:tc>
        <w:tc>
          <w:tcPr>
            <w:tcW w:w="1004" w:type="dxa"/>
            <w:tcBorders>
              <w:top w:val="single" w:sz="4" w:space="0" w:color="auto"/>
              <w:left w:val="single" w:sz="4" w:space="0" w:color="auto"/>
              <w:bottom w:val="single" w:sz="4" w:space="0" w:color="auto"/>
              <w:right w:val="single" w:sz="4" w:space="0" w:color="auto"/>
            </w:tcBorders>
          </w:tcPr>
          <w:p w14:paraId="109B8433" w14:textId="77777777" w:rsidR="000D00D8" w:rsidRDefault="000D00D8" w:rsidP="0024149D">
            <w:pPr>
              <w:snapToGrid w:val="0"/>
              <w:spacing w:beforeLines="50" w:before="156" w:after="50" w:line="460" w:lineRule="exact"/>
            </w:pPr>
          </w:p>
        </w:tc>
        <w:tc>
          <w:tcPr>
            <w:tcW w:w="1663" w:type="dxa"/>
            <w:tcBorders>
              <w:top w:val="single" w:sz="4" w:space="0" w:color="auto"/>
              <w:left w:val="single" w:sz="4" w:space="0" w:color="auto"/>
              <w:bottom w:val="single" w:sz="4" w:space="0" w:color="auto"/>
              <w:right w:val="single" w:sz="4" w:space="0" w:color="auto"/>
            </w:tcBorders>
          </w:tcPr>
          <w:p w14:paraId="392B55AB" w14:textId="77777777" w:rsidR="000D00D8" w:rsidRDefault="000D00D8" w:rsidP="0024149D">
            <w:pPr>
              <w:pStyle w:val="aff"/>
              <w:snapToGrid w:val="0"/>
              <w:spacing w:beforeLines="50" w:before="156" w:after="50" w:line="460" w:lineRule="exact"/>
              <w:ind w:left="6000"/>
              <w:rPr>
                <w:rFonts w:eastAsia="仿宋"/>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E82635A" w14:textId="77777777" w:rsidR="000D00D8" w:rsidRDefault="000D00D8" w:rsidP="0024149D">
            <w:pPr>
              <w:snapToGrid w:val="0"/>
              <w:spacing w:beforeLines="50" w:before="156" w:after="50" w:line="460" w:lineRule="exact"/>
            </w:pPr>
          </w:p>
        </w:tc>
        <w:tc>
          <w:tcPr>
            <w:tcW w:w="1416" w:type="dxa"/>
            <w:tcBorders>
              <w:top w:val="single" w:sz="4" w:space="0" w:color="auto"/>
              <w:left w:val="single" w:sz="4" w:space="0" w:color="auto"/>
              <w:bottom w:val="single" w:sz="4" w:space="0" w:color="auto"/>
              <w:right w:val="single" w:sz="4" w:space="0" w:color="auto"/>
            </w:tcBorders>
          </w:tcPr>
          <w:p w14:paraId="7B2A528D" w14:textId="77777777" w:rsidR="000D00D8" w:rsidRDefault="000D00D8" w:rsidP="0024149D">
            <w:pPr>
              <w:snapToGrid w:val="0"/>
              <w:spacing w:beforeLines="50" w:before="156" w:after="50" w:line="460" w:lineRule="exact"/>
            </w:pPr>
          </w:p>
        </w:tc>
        <w:tc>
          <w:tcPr>
            <w:tcW w:w="1275" w:type="dxa"/>
            <w:tcBorders>
              <w:top w:val="single" w:sz="4" w:space="0" w:color="auto"/>
              <w:left w:val="single" w:sz="4" w:space="0" w:color="auto"/>
              <w:bottom w:val="single" w:sz="4" w:space="0" w:color="auto"/>
              <w:right w:val="single" w:sz="4" w:space="0" w:color="auto"/>
            </w:tcBorders>
          </w:tcPr>
          <w:p w14:paraId="21ADE9C7" w14:textId="77777777" w:rsidR="000D00D8" w:rsidRDefault="000D00D8" w:rsidP="0024149D">
            <w:pPr>
              <w:snapToGrid w:val="0"/>
              <w:spacing w:beforeLines="50" w:before="156" w:after="50" w:line="460" w:lineRule="exact"/>
            </w:pPr>
          </w:p>
        </w:tc>
        <w:tc>
          <w:tcPr>
            <w:tcW w:w="1276" w:type="dxa"/>
            <w:tcBorders>
              <w:top w:val="single" w:sz="4" w:space="0" w:color="auto"/>
              <w:left w:val="single" w:sz="4" w:space="0" w:color="auto"/>
              <w:bottom w:val="single" w:sz="4" w:space="0" w:color="auto"/>
              <w:right w:val="single" w:sz="4" w:space="0" w:color="auto"/>
            </w:tcBorders>
          </w:tcPr>
          <w:p w14:paraId="27EE4931" w14:textId="77777777" w:rsidR="000D00D8" w:rsidRDefault="000D00D8" w:rsidP="0024149D">
            <w:pPr>
              <w:snapToGrid w:val="0"/>
              <w:spacing w:beforeLines="50" w:before="156" w:after="50" w:line="460" w:lineRule="exact"/>
            </w:pPr>
          </w:p>
        </w:tc>
      </w:tr>
      <w:tr w:rsidR="000D00D8" w14:paraId="37B317E9" w14:textId="77777777">
        <w:tc>
          <w:tcPr>
            <w:tcW w:w="1004" w:type="dxa"/>
            <w:tcBorders>
              <w:top w:val="single" w:sz="4" w:space="0" w:color="auto"/>
              <w:left w:val="single" w:sz="4" w:space="0" w:color="auto"/>
              <w:bottom w:val="single" w:sz="4" w:space="0" w:color="auto"/>
              <w:right w:val="single" w:sz="4" w:space="0" w:color="auto"/>
            </w:tcBorders>
          </w:tcPr>
          <w:p w14:paraId="2B0E8229" w14:textId="77777777" w:rsidR="000D00D8" w:rsidRDefault="000D00D8" w:rsidP="0024149D">
            <w:pPr>
              <w:snapToGrid w:val="0"/>
              <w:spacing w:beforeLines="50" w:before="156" w:after="50" w:line="460" w:lineRule="exact"/>
            </w:pPr>
          </w:p>
        </w:tc>
        <w:tc>
          <w:tcPr>
            <w:tcW w:w="1004" w:type="dxa"/>
            <w:tcBorders>
              <w:top w:val="single" w:sz="4" w:space="0" w:color="auto"/>
              <w:left w:val="single" w:sz="4" w:space="0" w:color="auto"/>
              <w:bottom w:val="single" w:sz="4" w:space="0" w:color="auto"/>
              <w:right w:val="single" w:sz="4" w:space="0" w:color="auto"/>
            </w:tcBorders>
          </w:tcPr>
          <w:p w14:paraId="66A42BD8" w14:textId="77777777" w:rsidR="000D00D8" w:rsidRDefault="000D00D8" w:rsidP="0024149D">
            <w:pPr>
              <w:snapToGrid w:val="0"/>
              <w:spacing w:beforeLines="50" w:before="156" w:after="50" w:line="460" w:lineRule="exact"/>
            </w:pPr>
          </w:p>
        </w:tc>
        <w:tc>
          <w:tcPr>
            <w:tcW w:w="1663" w:type="dxa"/>
            <w:tcBorders>
              <w:top w:val="single" w:sz="4" w:space="0" w:color="auto"/>
              <w:left w:val="single" w:sz="4" w:space="0" w:color="auto"/>
              <w:bottom w:val="single" w:sz="4" w:space="0" w:color="auto"/>
              <w:right w:val="single" w:sz="4" w:space="0" w:color="auto"/>
            </w:tcBorders>
          </w:tcPr>
          <w:p w14:paraId="4332EC37" w14:textId="77777777" w:rsidR="000D00D8" w:rsidRDefault="000D00D8" w:rsidP="0024149D">
            <w:pPr>
              <w:snapToGrid w:val="0"/>
              <w:spacing w:beforeLines="50" w:before="156" w:after="50" w:line="460" w:lineRule="exact"/>
            </w:pPr>
          </w:p>
        </w:tc>
        <w:tc>
          <w:tcPr>
            <w:tcW w:w="1260" w:type="dxa"/>
            <w:tcBorders>
              <w:top w:val="single" w:sz="4" w:space="0" w:color="auto"/>
              <w:left w:val="single" w:sz="4" w:space="0" w:color="auto"/>
              <w:bottom w:val="single" w:sz="4" w:space="0" w:color="auto"/>
              <w:right w:val="single" w:sz="4" w:space="0" w:color="auto"/>
            </w:tcBorders>
          </w:tcPr>
          <w:p w14:paraId="139CBF4B" w14:textId="77777777" w:rsidR="000D00D8" w:rsidRDefault="000D00D8" w:rsidP="0024149D">
            <w:pPr>
              <w:snapToGrid w:val="0"/>
              <w:spacing w:beforeLines="50" w:before="156" w:after="50" w:line="460" w:lineRule="exact"/>
            </w:pPr>
          </w:p>
        </w:tc>
        <w:tc>
          <w:tcPr>
            <w:tcW w:w="1416" w:type="dxa"/>
            <w:tcBorders>
              <w:top w:val="single" w:sz="4" w:space="0" w:color="auto"/>
              <w:left w:val="single" w:sz="4" w:space="0" w:color="auto"/>
              <w:bottom w:val="single" w:sz="4" w:space="0" w:color="auto"/>
              <w:right w:val="single" w:sz="4" w:space="0" w:color="auto"/>
            </w:tcBorders>
          </w:tcPr>
          <w:p w14:paraId="7F635465" w14:textId="77777777" w:rsidR="000D00D8" w:rsidRDefault="000D00D8" w:rsidP="0024149D">
            <w:pPr>
              <w:snapToGrid w:val="0"/>
              <w:spacing w:beforeLines="50" w:before="156" w:after="50" w:line="460" w:lineRule="exact"/>
            </w:pPr>
          </w:p>
        </w:tc>
        <w:tc>
          <w:tcPr>
            <w:tcW w:w="1275" w:type="dxa"/>
            <w:tcBorders>
              <w:top w:val="single" w:sz="4" w:space="0" w:color="auto"/>
              <w:left w:val="single" w:sz="4" w:space="0" w:color="auto"/>
              <w:bottom w:val="single" w:sz="4" w:space="0" w:color="auto"/>
              <w:right w:val="single" w:sz="4" w:space="0" w:color="auto"/>
            </w:tcBorders>
          </w:tcPr>
          <w:p w14:paraId="20A990B8" w14:textId="77777777" w:rsidR="000D00D8" w:rsidRDefault="000D00D8" w:rsidP="0024149D">
            <w:pPr>
              <w:snapToGrid w:val="0"/>
              <w:spacing w:beforeLines="50" w:before="156" w:after="50" w:line="460" w:lineRule="exact"/>
            </w:pPr>
          </w:p>
        </w:tc>
        <w:tc>
          <w:tcPr>
            <w:tcW w:w="1276" w:type="dxa"/>
            <w:tcBorders>
              <w:top w:val="single" w:sz="4" w:space="0" w:color="auto"/>
              <w:left w:val="single" w:sz="4" w:space="0" w:color="auto"/>
              <w:bottom w:val="single" w:sz="4" w:space="0" w:color="auto"/>
              <w:right w:val="single" w:sz="4" w:space="0" w:color="auto"/>
            </w:tcBorders>
          </w:tcPr>
          <w:p w14:paraId="24219738" w14:textId="77777777" w:rsidR="000D00D8" w:rsidRDefault="000D00D8" w:rsidP="0024149D">
            <w:pPr>
              <w:snapToGrid w:val="0"/>
              <w:spacing w:beforeLines="50" w:before="156" w:after="50" w:line="460" w:lineRule="exact"/>
            </w:pPr>
          </w:p>
        </w:tc>
      </w:tr>
      <w:tr w:rsidR="000D00D8" w14:paraId="6719007E" w14:textId="77777777">
        <w:tc>
          <w:tcPr>
            <w:tcW w:w="1004" w:type="dxa"/>
            <w:tcBorders>
              <w:top w:val="single" w:sz="4" w:space="0" w:color="auto"/>
              <w:left w:val="single" w:sz="4" w:space="0" w:color="auto"/>
              <w:bottom w:val="single" w:sz="4" w:space="0" w:color="auto"/>
              <w:right w:val="single" w:sz="4" w:space="0" w:color="auto"/>
            </w:tcBorders>
          </w:tcPr>
          <w:p w14:paraId="6CA913F1" w14:textId="77777777" w:rsidR="000D00D8" w:rsidRDefault="000D00D8" w:rsidP="0024149D">
            <w:pPr>
              <w:snapToGrid w:val="0"/>
              <w:spacing w:beforeLines="50" w:before="156" w:after="50" w:line="460" w:lineRule="exact"/>
            </w:pPr>
          </w:p>
        </w:tc>
        <w:tc>
          <w:tcPr>
            <w:tcW w:w="1004" w:type="dxa"/>
            <w:tcBorders>
              <w:top w:val="single" w:sz="4" w:space="0" w:color="auto"/>
              <w:left w:val="single" w:sz="4" w:space="0" w:color="auto"/>
              <w:bottom w:val="single" w:sz="4" w:space="0" w:color="auto"/>
              <w:right w:val="single" w:sz="4" w:space="0" w:color="auto"/>
            </w:tcBorders>
          </w:tcPr>
          <w:p w14:paraId="2D6EFDA3" w14:textId="77777777" w:rsidR="000D00D8" w:rsidRDefault="000D00D8" w:rsidP="0024149D">
            <w:pPr>
              <w:snapToGrid w:val="0"/>
              <w:spacing w:beforeLines="50" w:before="156" w:after="50" w:line="460" w:lineRule="exact"/>
            </w:pPr>
          </w:p>
        </w:tc>
        <w:tc>
          <w:tcPr>
            <w:tcW w:w="1663" w:type="dxa"/>
            <w:tcBorders>
              <w:top w:val="single" w:sz="4" w:space="0" w:color="auto"/>
              <w:left w:val="single" w:sz="4" w:space="0" w:color="auto"/>
              <w:bottom w:val="single" w:sz="4" w:space="0" w:color="auto"/>
              <w:right w:val="single" w:sz="4" w:space="0" w:color="auto"/>
            </w:tcBorders>
          </w:tcPr>
          <w:p w14:paraId="16051E13" w14:textId="77777777" w:rsidR="000D00D8" w:rsidRDefault="000D00D8" w:rsidP="0024149D">
            <w:pPr>
              <w:snapToGrid w:val="0"/>
              <w:spacing w:beforeLines="50" w:before="156" w:after="50" w:line="460" w:lineRule="exact"/>
            </w:pPr>
          </w:p>
        </w:tc>
        <w:tc>
          <w:tcPr>
            <w:tcW w:w="1260" w:type="dxa"/>
            <w:tcBorders>
              <w:top w:val="single" w:sz="4" w:space="0" w:color="auto"/>
              <w:left w:val="single" w:sz="4" w:space="0" w:color="auto"/>
              <w:bottom w:val="single" w:sz="4" w:space="0" w:color="auto"/>
              <w:right w:val="single" w:sz="4" w:space="0" w:color="auto"/>
            </w:tcBorders>
          </w:tcPr>
          <w:p w14:paraId="5D5F79CB" w14:textId="77777777" w:rsidR="000D00D8" w:rsidRDefault="000D00D8" w:rsidP="0024149D">
            <w:pPr>
              <w:snapToGrid w:val="0"/>
              <w:spacing w:beforeLines="50" w:before="156" w:after="50" w:line="460" w:lineRule="exact"/>
            </w:pPr>
          </w:p>
        </w:tc>
        <w:tc>
          <w:tcPr>
            <w:tcW w:w="1416" w:type="dxa"/>
            <w:tcBorders>
              <w:top w:val="single" w:sz="4" w:space="0" w:color="auto"/>
              <w:left w:val="single" w:sz="4" w:space="0" w:color="auto"/>
              <w:bottom w:val="single" w:sz="4" w:space="0" w:color="auto"/>
              <w:right w:val="single" w:sz="4" w:space="0" w:color="auto"/>
            </w:tcBorders>
          </w:tcPr>
          <w:p w14:paraId="32D0581C" w14:textId="77777777" w:rsidR="000D00D8" w:rsidRDefault="000D00D8" w:rsidP="0024149D">
            <w:pPr>
              <w:snapToGrid w:val="0"/>
              <w:spacing w:beforeLines="50" w:before="156" w:after="50" w:line="460" w:lineRule="exact"/>
            </w:pPr>
          </w:p>
        </w:tc>
        <w:tc>
          <w:tcPr>
            <w:tcW w:w="1275" w:type="dxa"/>
            <w:tcBorders>
              <w:top w:val="single" w:sz="4" w:space="0" w:color="auto"/>
              <w:left w:val="single" w:sz="4" w:space="0" w:color="auto"/>
              <w:bottom w:val="single" w:sz="4" w:space="0" w:color="auto"/>
              <w:right w:val="single" w:sz="4" w:space="0" w:color="auto"/>
            </w:tcBorders>
          </w:tcPr>
          <w:p w14:paraId="7DD0EB35" w14:textId="77777777" w:rsidR="000D00D8" w:rsidRDefault="000D00D8" w:rsidP="0024149D">
            <w:pPr>
              <w:snapToGrid w:val="0"/>
              <w:spacing w:beforeLines="50" w:before="156" w:after="50" w:line="460" w:lineRule="exact"/>
            </w:pPr>
          </w:p>
        </w:tc>
        <w:tc>
          <w:tcPr>
            <w:tcW w:w="1276" w:type="dxa"/>
            <w:tcBorders>
              <w:top w:val="single" w:sz="4" w:space="0" w:color="auto"/>
              <w:left w:val="single" w:sz="4" w:space="0" w:color="auto"/>
              <w:bottom w:val="single" w:sz="4" w:space="0" w:color="auto"/>
              <w:right w:val="single" w:sz="4" w:space="0" w:color="auto"/>
            </w:tcBorders>
          </w:tcPr>
          <w:p w14:paraId="52DC4391" w14:textId="77777777" w:rsidR="000D00D8" w:rsidRDefault="000D00D8" w:rsidP="0024149D">
            <w:pPr>
              <w:snapToGrid w:val="0"/>
              <w:spacing w:beforeLines="50" w:before="156" w:after="50" w:line="460" w:lineRule="exact"/>
            </w:pPr>
          </w:p>
        </w:tc>
      </w:tr>
      <w:tr w:rsidR="000D00D8" w14:paraId="4DED99D5" w14:textId="77777777">
        <w:tc>
          <w:tcPr>
            <w:tcW w:w="1004" w:type="dxa"/>
            <w:tcBorders>
              <w:top w:val="single" w:sz="4" w:space="0" w:color="auto"/>
              <w:left w:val="single" w:sz="4" w:space="0" w:color="auto"/>
              <w:bottom w:val="single" w:sz="4" w:space="0" w:color="auto"/>
              <w:right w:val="single" w:sz="4" w:space="0" w:color="auto"/>
            </w:tcBorders>
          </w:tcPr>
          <w:p w14:paraId="4534D46A" w14:textId="77777777" w:rsidR="000D00D8" w:rsidRDefault="000D00D8" w:rsidP="0024149D">
            <w:pPr>
              <w:snapToGrid w:val="0"/>
              <w:spacing w:beforeLines="50" w:before="156" w:after="50" w:line="460" w:lineRule="exact"/>
            </w:pPr>
          </w:p>
        </w:tc>
        <w:tc>
          <w:tcPr>
            <w:tcW w:w="1004" w:type="dxa"/>
            <w:tcBorders>
              <w:top w:val="single" w:sz="4" w:space="0" w:color="auto"/>
              <w:left w:val="single" w:sz="4" w:space="0" w:color="auto"/>
              <w:bottom w:val="single" w:sz="4" w:space="0" w:color="auto"/>
              <w:right w:val="single" w:sz="4" w:space="0" w:color="auto"/>
            </w:tcBorders>
          </w:tcPr>
          <w:p w14:paraId="16C5BCE7" w14:textId="77777777" w:rsidR="000D00D8" w:rsidRDefault="000D00D8" w:rsidP="0024149D">
            <w:pPr>
              <w:snapToGrid w:val="0"/>
              <w:spacing w:beforeLines="50" w:before="156" w:after="50" w:line="460" w:lineRule="exact"/>
            </w:pPr>
          </w:p>
        </w:tc>
        <w:tc>
          <w:tcPr>
            <w:tcW w:w="1663" w:type="dxa"/>
            <w:tcBorders>
              <w:top w:val="single" w:sz="4" w:space="0" w:color="auto"/>
              <w:left w:val="single" w:sz="4" w:space="0" w:color="auto"/>
              <w:bottom w:val="single" w:sz="4" w:space="0" w:color="auto"/>
              <w:right w:val="single" w:sz="4" w:space="0" w:color="auto"/>
            </w:tcBorders>
          </w:tcPr>
          <w:p w14:paraId="3AECADF4" w14:textId="77777777" w:rsidR="000D00D8" w:rsidRDefault="000D00D8" w:rsidP="0024149D">
            <w:pPr>
              <w:snapToGrid w:val="0"/>
              <w:spacing w:beforeLines="50" w:before="156" w:after="50" w:line="460" w:lineRule="exact"/>
            </w:pPr>
          </w:p>
        </w:tc>
        <w:tc>
          <w:tcPr>
            <w:tcW w:w="1260" w:type="dxa"/>
            <w:tcBorders>
              <w:top w:val="single" w:sz="4" w:space="0" w:color="auto"/>
              <w:left w:val="single" w:sz="4" w:space="0" w:color="auto"/>
              <w:bottom w:val="single" w:sz="4" w:space="0" w:color="auto"/>
              <w:right w:val="single" w:sz="4" w:space="0" w:color="auto"/>
            </w:tcBorders>
          </w:tcPr>
          <w:p w14:paraId="24DA40C9" w14:textId="77777777" w:rsidR="000D00D8" w:rsidRDefault="000D00D8" w:rsidP="0024149D">
            <w:pPr>
              <w:snapToGrid w:val="0"/>
              <w:spacing w:beforeLines="50" w:before="156" w:after="50" w:line="460" w:lineRule="exact"/>
            </w:pPr>
          </w:p>
        </w:tc>
        <w:tc>
          <w:tcPr>
            <w:tcW w:w="1416" w:type="dxa"/>
            <w:tcBorders>
              <w:top w:val="single" w:sz="4" w:space="0" w:color="auto"/>
              <w:left w:val="single" w:sz="4" w:space="0" w:color="auto"/>
              <w:bottom w:val="single" w:sz="4" w:space="0" w:color="auto"/>
              <w:right w:val="single" w:sz="4" w:space="0" w:color="auto"/>
            </w:tcBorders>
          </w:tcPr>
          <w:p w14:paraId="63F41C02" w14:textId="77777777" w:rsidR="000D00D8" w:rsidRDefault="000D00D8" w:rsidP="0024149D">
            <w:pPr>
              <w:snapToGrid w:val="0"/>
              <w:spacing w:beforeLines="50" w:before="156" w:after="50" w:line="460" w:lineRule="exact"/>
            </w:pPr>
          </w:p>
        </w:tc>
        <w:tc>
          <w:tcPr>
            <w:tcW w:w="1275" w:type="dxa"/>
            <w:tcBorders>
              <w:top w:val="single" w:sz="4" w:space="0" w:color="auto"/>
              <w:left w:val="single" w:sz="4" w:space="0" w:color="auto"/>
              <w:bottom w:val="single" w:sz="4" w:space="0" w:color="auto"/>
              <w:right w:val="single" w:sz="4" w:space="0" w:color="auto"/>
            </w:tcBorders>
          </w:tcPr>
          <w:p w14:paraId="26E37363" w14:textId="77777777" w:rsidR="000D00D8" w:rsidRDefault="000D00D8" w:rsidP="0024149D">
            <w:pPr>
              <w:snapToGrid w:val="0"/>
              <w:spacing w:beforeLines="50" w:before="156" w:after="50" w:line="460" w:lineRule="exact"/>
            </w:pPr>
          </w:p>
        </w:tc>
        <w:tc>
          <w:tcPr>
            <w:tcW w:w="1276" w:type="dxa"/>
            <w:tcBorders>
              <w:top w:val="single" w:sz="4" w:space="0" w:color="auto"/>
              <w:left w:val="single" w:sz="4" w:space="0" w:color="auto"/>
              <w:bottom w:val="single" w:sz="4" w:space="0" w:color="auto"/>
              <w:right w:val="single" w:sz="4" w:space="0" w:color="auto"/>
            </w:tcBorders>
          </w:tcPr>
          <w:p w14:paraId="7ECE5DB3" w14:textId="77777777" w:rsidR="000D00D8" w:rsidRDefault="000D00D8" w:rsidP="0024149D">
            <w:pPr>
              <w:snapToGrid w:val="0"/>
              <w:spacing w:beforeLines="50" w:before="156" w:after="50" w:line="460" w:lineRule="exact"/>
            </w:pPr>
          </w:p>
        </w:tc>
      </w:tr>
      <w:tr w:rsidR="000D00D8" w14:paraId="2141C100" w14:textId="77777777">
        <w:tc>
          <w:tcPr>
            <w:tcW w:w="1004" w:type="dxa"/>
            <w:tcBorders>
              <w:top w:val="single" w:sz="4" w:space="0" w:color="auto"/>
              <w:left w:val="single" w:sz="4" w:space="0" w:color="auto"/>
              <w:bottom w:val="single" w:sz="4" w:space="0" w:color="auto"/>
              <w:right w:val="single" w:sz="4" w:space="0" w:color="auto"/>
            </w:tcBorders>
          </w:tcPr>
          <w:p w14:paraId="2F335952" w14:textId="77777777" w:rsidR="000D00D8" w:rsidRDefault="000D00D8" w:rsidP="0024149D">
            <w:pPr>
              <w:snapToGrid w:val="0"/>
              <w:spacing w:beforeLines="50" w:before="156" w:after="50" w:line="460" w:lineRule="exact"/>
            </w:pPr>
          </w:p>
        </w:tc>
        <w:tc>
          <w:tcPr>
            <w:tcW w:w="1004" w:type="dxa"/>
            <w:tcBorders>
              <w:top w:val="single" w:sz="4" w:space="0" w:color="auto"/>
              <w:left w:val="single" w:sz="4" w:space="0" w:color="auto"/>
              <w:bottom w:val="single" w:sz="4" w:space="0" w:color="auto"/>
              <w:right w:val="single" w:sz="4" w:space="0" w:color="auto"/>
            </w:tcBorders>
          </w:tcPr>
          <w:p w14:paraId="5FF66991" w14:textId="77777777" w:rsidR="000D00D8" w:rsidRDefault="000D00D8" w:rsidP="0024149D">
            <w:pPr>
              <w:snapToGrid w:val="0"/>
              <w:spacing w:beforeLines="50" w:before="156" w:after="50" w:line="460" w:lineRule="exact"/>
            </w:pPr>
          </w:p>
        </w:tc>
        <w:tc>
          <w:tcPr>
            <w:tcW w:w="1663" w:type="dxa"/>
            <w:tcBorders>
              <w:top w:val="single" w:sz="4" w:space="0" w:color="auto"/>
              <w:left w:val="single" w:sz="4" w:space="0" w:color="auto"/>
              <w:bottom w:val="single" w:sz="4" w:space="0" w:color="auto"/>
              <w:right w:val="single" w:sz="4" w:space="0" w:color="auto"/>
            </w:tcBorders>
          </w:tcPr>
          <w:p w14:paraId="0B3CC428" w14:textId="77777777" w:rsidR="000D00D8" w:rsidRDefault="000D00D8" w:rsidP="0024149D">
            <w:pPr>
              <w:snapToGrid w:val="0"/>
              <w:spacing w:beforeLines="50" w:before="156" w:after="50" w:line="460" w:lineRule="exact"/>
            </w:pPr>
          </w:p>
        </w:tc>
        <w:tc>
          <w:tcPr>
            <w:tcW w:w="1260" w:type="dxa"/>
            <w:tcBorders>
              <w:top w:val="single" w:sz="4" w:space="0" w:color="auto"/>
              <w:left w:val="single" w:sz="4" w:space="0" w:color="auto"/>
              <w:bottom w:val="single" w:sz="4" w:space="0" w:color="auto"/>
              <w:right w:val="single" w:sz="4" w:space="0" w:color="auto"/>
            </w:tcBorders>
          </w:tcPr>
          <w:p w14:paraId="353DFC43" w14:textId="77777777" w:rsidR="000D00D8" w:rsidRDefault="000D00D8" w:rsidP="0024149D">
            <w:pPr>
              <w:snapToGrid w:val="0"/>
              <w:spacing w:beforeLines="50" w:before="156" w:after="50" w:line="460" w:lineRule="exact"/>
            </w:pPr>
          </w:p>
        </w:tc>
        <w:tc>
          <w:tcPr>
            <w:tcW w:w="1416" w:type="dxa"/>
            <w:tcBorders>
              <w:top w:val="single" w:sz="4" w:space="0" w:color="auto"/>
              <w:left w:val="single" w:sz="4" w:space="0" w:color="auto"/>
              <w:bottom w:val="single" w:sz="4" w:space="0" w:color="auto"/>
              <w:right w:val="single" w:sz="4" w:space="0" w:color="auto"/>
            </w:tcBorders>
          </w:tcPr>
          <w:p w14:paraId="260365FE" w14:textId="77777777" w:rsidR="000D00D8" w:rsidRDefault="000D00D8" w:rsidP="0024149D">
            <w:pPr>
              <w:snapToGrid w:val="0"/>
              <w:spacing w:beforeLines="50" w:before="156" w:after="50" w:line="460" w:lineRule="exact"/>
            </w:pPr>
          </w:p>
        </w:tc>
        <w:tc>
          <w:tcPr>
            <w:tcW w:w="1275" w:type="dxa"/>
            <w:tcBorders>
              <w:top w:val="single" w:sz="4" w:space="0" w:color="auto"/>
              <w:left w:val="single" w:sz="4" w:space="0" w:color="auto"/>
              <w:bottom w:val="single" w:sz="4" w:space="0" w:color="auto"/>
              <w:right w:val="single" w:sz="4" w:space="0" w:color="auto"/>
            </w:tcBorders>
          </w:tcPr>
          <w:p w14:paraId="6B6C77F8" w14:textId="77777777" w:rsidR="000D00D8" w:rsidRDefault="000D00D8" w:rsidP="0024149D">
            <w:pPr>
              <w:snapToGrid w:val="0"/>
              <w:spacing w:beforeLines="50" w:before="156" w:after="50" w:line="460" w:lineRule="exact"/>
            </w:pPr>
          </w:p>
        </w:tc>
        <w:tc>
          <w:tcPr>
            <w:tcW w:w="1276" w:type="dxa"/>
            <w:tcBorders>
              <w:top w:val="single" w:sz="4" w:space="0" w:color="auto"/>
              <w:left w:val="single" w:sz="4" w:space="0" w:color="auto"/>
              <w:bottom w:val="single" w:sz="4" w:space="0" w:color="auto"/>
              <w:right w:val="single" w:sz="4" w:space="0" w:color="auto"/>
            </w:tcBorders>
          </w:tcPr>
          <w:p w14:paraId="3B4355DD" w14:textId="77777777" w:rsidR="000D00D8" w:rsidRDefault="000D00D8" w:rsidP="0024149D">
            <w:pPr>
              <w:snapToGrid w:val="0"/>
              <w:spacing w:beforeLines="50" w:before="156" w:after="50" w:line="460" w:lineRule="exact"/>
            </w:pPr>
          </w:p>
        </w:tc>
      </w:tr>
      <w:tr w:rsidR="000D00D8" w14:paraId="6DF560EC" w14:textId="77777777">
        <w:tc>
          <w:tcPr>
            <w:tcW w:w="1004" w:type="dxa"/>
            <w:tcBorders>
              <w:top w:val="single" w:sz="4" w:space="0" w:color="auto"/>
              <w:left w:val="single" w:sz="4" w:space="0" w:color="auto"/>
              <w:bottom w:val="single" w:sz="4" w:space="0" w:color="auto"/>
              <w:right w:val="single" w:sz="4" w:space="0" w:color="auto"/>
            </w:tcBorders>
          </w:tcPr>
          <w:p w14:paraId="7295DBF0" w14:textId="77777777" w:rsidR="000D00D8" w:rsidRDefault="000D00D8" w:rsidP="0024149D">
            <w:pPr>
              <w:snapToGrid w:val="0"/>
              <w:spacing w:beforeLines="50" w:before="156" w:after="50" w:line="460" w:lineRule="exact"/>
            </w:pPr>
          </w:p>
        </w:tc>
        <w:tc>
          <w:tcPr>
            <w:tcW w:w="1004" w:type="dxa"/>
            <w:tcBorders>
              <w:top w:val="single" w:sz="4" w:space="0" w:color="auto"/>
              <w:left w:val="single" w:sz="4" w:space="0" w:color="auto"/>
              <w:bottom w:val="single" w:sz="4" w:space="0" w:color="auto"/>
              <w:right w:val="single" w:sz="4" w:space="0" w:color="auto"/>
            </w:tcBorders>
          </w:tcPr>
          <w:p w14:paraId="7A237634" w14:textId="77777777" w:rsidR="000D00D8" w:rsidRDefault="000D00D8" w:rsidP="0024149D">
            <w:pPr>
              <w:snapToGrid w:val="0"/>
              <w:spacing w:beforeLines="50" w:before="156" w:after="50" w:line="460" w:lineRule="exact"/>
            </w:pPr>
          </w:p>
        </w:tc>
        <w:tc>
          <w:tcPr>
            <w:tcW w:w="1663" w:type="dxa"/>
            <w:tcBorders>
              <w:top w:val="single" w:sz="4" w:space="0" w:color="auto"/>
              <w:left w:val="single" w:sz="4" w:space="0" w:color="auto"/>
              <w:bottom w:val="single" w:sz="4" w:space="0" w:color="auto"/>
              <w:right w:val="single" w:sz="4" w:space="0" w:color="auto"/>
            </w:tcBorders>
          </w:tcPr>
          <w:p w14:paraId="3D7A9803" w14:textId="77777777" w:rsidR="000D00D8" w:rsidRDefault="000D00D8" w:rsidP="0024149D">
            <w:pPr>
              <w:snapToGrid w:val="0"/>
              <w:spacing w:beforeLines="50" w:before="156" w:after="50" w:line="460" w:lineRule="exact"/>
            </w:pPr>
          </w:p>
        </w:tc>
        <w:tc>
          <w:tcPr>
            <w:tcW w:w="1260" w:type="dxa"/>
            <w:tcBorders>
              <w:top w:val="single" w:sz="4" w:space="0" w:color="auto"/>
              <w:left w:val="single" w:sz="4" w:space="0" w:color="auto"/>
              <w:bottom w:val="single" w:sz="4" w:space="0" w:color="auto"/>
              <w:right w:val="single" w:sz="4" w:space="0" w:color="auto"/>
            </w:tcBorders>
          </w:tcPr>
          <w:p w14:paraId="23266CF4" w14:textId="77777777" w:rsidR="000D00D8" w:rsidRDefault="000D00D8" w:rsidP="0024149D">
            <w:pPr>
              <w:snapToGrid w:val="0"/>
              <w:spacing w:beforeLines="50" w:before="156" w:after="50" w:line="460" w:lineRule="exact"/>
            </w:pPr>
          </w:p>
        </w:tc>
        <w:tc>
          <w:tcPr>
            <w:tcW w:w="1416" w:type="dxa"/>
            <w:tcBorders>
              <w:top w:val="single" w:sz="4" w:space="0" w:color="auto"/>
              <w:left w:val="single" w:sz="4" w:space="0" w:color="auto"/>
              <w:bottom w:val="single" w:sz="4" w:space="0" w:color="auto"/>
              <w:right w:val="single" w:sz="4" w:space="0" w:color="auto"/>
            </w:tcBorders>
          </w:tcPr>
          <w:p w14:paraId="142E9985" w14:textId="77777777" w:rsidR="000D00D8" w:rsidRDefault="000D00D8" w:rsidP="0024149D">
            <w:pPr>
              <w:snapToGrid w:val="0"/>
              <w:spacing w:beforeLines="50" w:before="156" w:after="50" w:line="460" w:lineRule="exact"/>
            </w:pPr>
          </w:p>
        </w:tc>
        <w:tc>
          <w:tcPr>
            <w:tcW w:w="1275" w:type="dxa"/>
            <w:tcBorders>
              <w:top w:val="single" w:sz="4" w:space="0" w:color="auto"/>
              <w:left w:val="single" w:sz="4" w:space="0" w:color="auto"/>
              <w:bottom w:val="single" w:sz="4" w:space="0" w:color="auto"/>
              <w:right w:val="single" w:sz="4" w:space="0" w:color="auto"/>
            </w:tcBorders>
          </w:tcPr>
          <w:p w14:paraId="5AC444BA" w14:textId="77777777" w:rsidR="000D00D8" w:rsidRDefault="000D00D8" w:rsidP="0024149D">
            <w:pPr>
              <w:snapToGrid w:val="0"/>
              <w:spacing w:beforeLines="50" w:before="156" w:after="50" w:line="460" w:lineRule="exact"/>
            </w:pPr>
          </w:p>
        </w:tc>
        <w:tc>
          <w:tcPr>
            <w:tcW w:w="1276" w:type="dxa"/>
            <w:tcBorders>
              <w:top w:val="single" w:sz="4" w:space="0" w:color="auto"/>
              <w:left w:val="single" w:sz="4" w:space="0" w:color="auto"/>
              <w:bottom w:val="single" w:sz="4" w:space="0" w:color="auto"/>
              <w:right w:val="single" w:sz="4" w:space="0" w:color="auto"/>
            </w:tcBorders>
          </w:tcPr>
          <w:p w14:paraId="368D835D" w14:textId="77777777" w:rsidR="000D00D8" w:rsidRDefault="000D00D8" w:rsidP="0024149D">
            <w:pPr>
              <w:snapToGrid w:val="0"/>
              <w:spacing w:beforeLines="50" w:before="156" w:after="50" w:line="460" w:lineRule="exact"/>
            </w:pPr>
          </w:p>
        </w:tc>
      </w:tr>
      <w:tr w:rsidR="000D00D8" w14:paraId="24CD4D59" w14:textId="77777777">
        <w:tc>
          <w:tcPr>
            <w:tcW w:w="1004" w:type="dxa"/>
            <w:tcBorders>
              <w:top w:val="single" w:sz="4" w:space="0" w:color="auto"/>
              <w:left w:val="single" w:sz="4" w:space="0" w:color="auto"/>
              <w:bottom w:val="single" w:sz="4" w:space="0" w:color="auto"/>
              <w:right w:val="single" w:sz="4" w:space="0" w:color="auto"/>
            </w:tcBorders>
          </w:tcPr>
          <w:p w14:paraId="79942B47" w14:textId="77777777" w:rsidR="000D00D8" w:rsidRDefault="000D00D8" w:rsidP="0024149D">
            <w:pPr>
              <w:snapToGrid w:val="0"/>
              <w:spacing w:beforeLines="50" w:before="156" w:after="50" w:line="460" w:lineRule="exact"/>
            </w:pPr>
          </w:p>
        </w:tc>
        <w:tc>
          <w:tcPr>
            <w:tcW w:w="1004" w:type="dxa"/>
            <w:tcBorders>
              <w:top w:val="single" w:sz="4" w:space="0" w:color="auto"/>
              <w:left w:val="single" w:sz="4" w:space="0" w:color="auto"/>
              <w:bottom w:val="single" w:sz="4" w:space="0" w:color="auto"/>
              <w:right w:val="single" w:sz="4" w:space="0" w:color="auto"/>
            </w:tcBorders>
          </w:tcPr>
          <w:p w14:paraId="444D3236" w14:textId="77777777" w:rsidR="000D00D8" w:rsidRDefault="000D00D8" w:rsidP="0024149D">
            <w:pPr>
              <w:snapToGrid w:val="0"/>
              <w:spacing w:beforeLines="50" w:before="156" w:after="50" w:line="460" w:lineRule="exact"/>
            </w:pPr>
          </w:p>
        </w:tc>
        <w:tc>
          <w:tcPr>
            <w:tcW w:w="1663" w:type="dxa"/>
            <w:tcBorders>
              <w:top w:val="single" w:sz="4" w:space="0" w:color="auto"/>
              <w:left w:val="single" w:sz="4" w:space="0" w:color="auto"/>
              <w:bottom w:val="single" w:sz="4" w:space="0" w:color="auto"/>
              <w:right w:val="single" w:sz="4" w:space="0" w:color="auto"/>
            </w:tcBorders>
          </w:tcPr>
          <w:p w14:paraId="608C1F5A" w14:textId="77777777" w:rsidR="000D00D8" w:rsidRDefault="000D00D8" w:rsidP="0024149D">
            <w:pPr>
              <w:snapToGrid w:val="0"/>
              <w:spacing w:beforeLines="50" w:before="156" w:after="50" w:line="460" w:lineRule="exact"/>
            </w:pPr>
          </w:p>
        </w:tc>
        <w:tc>
          <w:tcPr>
            <w:tcW w:w="1260" w:type="dxa"/>
            <w:tcBorders>
              <w:top w:val="single" w:sz="4" w:space="0" w:color="auto"/>
              <w:left w:val="single" w:sz="4" w:space="0" w:color="auto"/>
              <w:bottom w:val="single" w:sz="4" w:space="0" w:color="auto"/>
              <w:right w:val="single" w:sz="4" w:space="0" w:color="auto"/>
            </w:tcBorders>
          </w:tcPr>
          <w:p w14:paraId="7A9BA273" w14:textId="77777777" w:rsidR="000D00D8" w:rsidRDefault="000D00D8" w:rsidP="0024149D">
            <w:pPr>
              <w:snapToGrid w:val="0"/>
              <w:spacing w:beforeLines="50" w:before="156" w:after="50" w:line="460" w:lineRule="exact"/>
            </w:pPr>
          </w:p>
        </w:tc>
        <w:tc>
          <w:tcPr>
            <w:tcW w:w="1416" w:type="dxa"/>
            <w:tcBorders>
              <w:top w:val="single" w:sz="4" w:space="0" w:color="auto"/>
              <w:left w:val="single" w:sz="4" w:space="0" w:color="auto"/>
              <w:bottom w:val="single" w:sz="4" w:space="0" w:color="auto"/>
              <w:right w:val="single" w:sz="4" w:space="0" w:color="auto"/>
            </w:tcBorders>
          </w:tcPr>
          <w:p w14:paraId="3FB3FF0D" w14:textId="77777777" w:rsidR="000D00D8" w:rsidRDefault="000D00D8" w:rsidP="0024149D">
            <w:pPr>
              <w:snapToGrid w:val="0"/>
              <w:spacing w:beforeLines="50" w:before="156" w:after="50" w:line="460" w:lineRule="exact"/>
            </w:pPr>
          </w:p>
        </w:tc>
        <w:tc>
          <w:tcPr>
            <w:tcW w:w="1275" w:type="dxa"/>
            <w:tcBorders>
              <w:top w:val="single" w:sz="4" w:space="0" w:color="auto"/>
              <w:left w:val="single" w:sz="4" w:space="0" w:color="auto"/>
              <w:bottom w:val="single" w:sz="4" w:space="0" w:color="auto"/>
              <w:right w:val="single" w:sz="4" w:space="0" w:color="auto"/>
            </w:tcBorders>
          </w:tcPr>
          <w:p w14:paraId="774C7780" w14:textId="77777777" w:rsidR="000D00D8" w:rsidRDefault="000D00D8" w:rsidP="0024149D">
            <w:pPr>
              <w:snapToGrid w:val="0"/>
              <w:spacing w:beforeLines="50" w:before="156" w:after="50" w:line="460" w:lineRule="exact"/>
            </w:pPr>
          </w:p>
        </w:tc>
        <w:tc>
          <w:tcPr>
            <w:tcW w:w="1276" w:type="dxa"/>
            <w:tcBorders>
              <w:top w:val="single" w:sz="4" w:space="0" w:color="auto"/>
              <w:left w:val="single" w:sz="4" w:space="0" w:color="auto"/>
              <w:bottom w:val="single" w:sz="4" w:space="0" w:color="auto"/>
              <w:right w:val="single" w:sz="4" w:space="0" w:color="auto"/>
            </w:tcBorders>
          </w:tcPr>
          <w:p w14:paraId="4B916B47" w14:textId="77777777" w:rsidR="000D00D8" w:rsidRDefault="000D00D8" w:rsidP="0024149D">
            <w:pPr>
              <w:snapToGrid w:val="0"/>
              <w:spacing w:beforeLines="50" w:before="156" w:after="50" w:line="460" w:lineRule="exact"/>
            </w:pPr>
          </w:p>
        </w:tc>
      </w:tr>
    </w:tbl>
    <w:p w14:paraId="731D1EE7" w14:textId="77777777" w:rsidR="000D00D8" w:rsidRDefault="0089440B">
      <w:pPr>
        <w:snapToGrid w:val="0"/>
        <w:spacing w:line="480" w:lineRule="auto"/>
        <w:jc w:val="left"/>
      </w:pPr>
      <w:r>
        <w:rPr>
          <w:rFonts w:hint="eastAsia"/>
        </w:rPr>
        <w:t>注：1、在填写时，如本表格不适合投标单位的实际情况，可根据本表格式</w:t>
      </w:r>
      <w:proofErr w:type="gramStart"/>
      <w:r>
        <w:rPr>
          <w:rFonts w:hint="eastAsia"/>
        </w:rPr>
        <w:t>自行划表填写</w:t>
      </w:r>
      <w:proofErr w:type="gramEnd"/>
      <w:r>
        <w:rPr>
          <w:rFonts w:hint="eastAsia"/>
        </w:rPr>
        <w:t xml:space="preserve">。 </w:t>
      </w:r>
    </w:p>
    <w:p w14:paraId="3F378060" w14:textId="77777777" w:rsidR="000D00D8" w:rsidRDefault="0089440B">
      <w:pPr>
        <w:snapToGrid w:val="0"/>
        <w:spacing w:line="480" w:lineRule="auto"/>
        <w:ind w:firstLineChars="200" w:firstLine="480"/>
        <w:jc w:val="left"/>
      </w:pPr>
      <w:r>
        <w:rPr>
          <w:rFonts w:hint="eastAsia"/>
        </w:rPr>
        <w:t>2、本表结合“第三章 评标办法及评分标准”中相关人员要求，后</w:t>
      </w:r>
      <w:proofErr w:type="gramStart"/>
      <w:r>
        <w:rPr>
          <w:rFonts w:hint="eastAsia"/>
        </w:rPr>
        <w:t>附人员</w:t>
      </w:r>
      <w:proofErr w:type="gramEnd"/>
      <w:r>
        <w:rPr>
          <w:rFonts w:hint="eastAsia"/>
        </w:rPr>
        <w:t>证书等证明材料复印件。</w:t>
      </w:r>
    </w:p>
    <w:p w14:paraId="4F44B179" w14:textId="77777777" w:rsidR="000D00D8" w:rsidRDefault="000D00D8">
      <w:pPr>
        <w:snapToGrid w:val="0"/>
        <w:spacing w:line="480" w:lineRule="auto"/>
        <w:rPr>
          <w:u w:val="single"/>
        </w:rPr>
      </w:pPr>
    </w:p>
    <w:p w14:paraId="19595D8E" w14:textId="77777777" w:rsidR="000D00D8" w:rsidRDefault="0089440B">
      <w:pPr>
        <w:pStyle w:val="ParaCharCharCharCharCharCharCharCharChar1CharCharCharChar"/>
        <w:snapToGrid w:val="0"/>
        <w:spacing w:line="480" w:lineRule="auto"/>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1466C7F6" w14:textId="77777777" w:rsidR="000D00D8" w:rsidRDefault="0089440B">
      <w:pPr>
        <w:snapToGrid w:val="0"/>
        <w:spacing w:line="480" w:lineRule="auto"/>
        <w:ind w:right="600"/>
      </w:pPr>
      <w:r>
        <w:rPr>
          <w:rFonts w:hint="eastAsia"/>
        </w:rPr>
        <w:t>法定代表人或授权委托人（签名或盖章）：</w:t>
      </w:r>
      <w:r>
        <w:rPr>
          <w:rFonts w:hint="eastAsia"/>
          <w:u w:val="single"/>
        </w:rPr>
        <w:t xml:space="preserve">                </w:t>
      </w:r>
    </w:p>
    <w:p w14:paraId="4611E4C2" w14:textId="77777777" w:rsidR="000D00D8" w:rsidRDefault="0089440B">
      <w:pPr>
        <w:snapToGrid w:val="0"/>
        <w:spacing w:line="480" w:lineRule="auto"/>
        <w:ind w:right="6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781CFC0" w14:textId="77777777" w:rsidR="000D00D8" w:rsidRDefault="0089440B">
      <w:pPr>
        <w:ind w:firstLineChars="200" w:firstLine="643"/>
        <w:jc w:val="center"/>
        <w:rPr>
          <w:b/>
          <w:sz w:val="32"/>
          <w:szCs w:val="32"/>
        </w:rPr>
      </w:pPr>
      <w:r>
        <w:rPr>
          <w:rFonts w:hint="eastAsia"/>
          <w:b/>
          <w:sz w:val="32"/>
          <w:szCs w:val="32"/>
        </w:rPr>
        <w:lastRenderedPageBreak/>
        <w:t>投标人同类项目实施业绩一览表</w:t>
      </w:r>
    </w:p>
    <w:p w14:paraId="0A0BDA76" w14:textId="77777777" w:rsidR="000D00D8" w:rsidRDefault="0089440B">
      <w:pPr>
        <w:pStyle w:val="ab"/>
        <w:snapToGrid w:val="0"/>
        <w:rPr>
          <w:rFonts w:ascii="仿宋" w:eastAsia="仿宋" w:hAnsi="仿宋"/>
          <w:sz w:val="24"/>
          <w:szCs w:val="24"/>
          <w:u w:val="single"/>
        </w:rPr>
      </w:pPr>
      <w:r>
        <w:rPr>
          <w:rFonts w:ascii="仿宋" w:eastAsia="仿宋" w:hAnsi="仿宋" w:hint="eastAsia"/>
          <w:sz w:val="24"/>
          <w:szCs w:val="24"/>
        </w:rPr>
        <w:t>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项目编号：</w:t>
      </w:r>
      <w:r>
        <w:rPr>
          <w:rFonts w:ascii="仿宋" w:eastAsia="仿宋" w:hAnsi="仿宋" w:hint="eastAsia"/>
          <w:sz w:val="24"/>
          <w:szCs w:val="24"/>
          <w:u w:val="single"/>
        </w:rPr>
        <w:t xml:space="preserve">     </w:t>
      </w:r>
      <w:r>
        <w:rPr>
          <w:rFonts w:ascii="仿宋" w:eastAsia="仿宋" w:hAnsi="仿宋" w:hint="eastAsia"/>
          <w:sz w:val="24"/>
          <w:szCs w:val="24"/>
        </w:rPr>
        <w:t xml:space="preserve">   </w:t>
      </w:r>
    </w:p>
    <w:tbl>
      <w:tblPr>
        <w:tblW w:w="918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332"/>
        <w:gridCol w:w="1800"/>
        <w:gridCol w:w="1440"/>
        <w:gridCol w:w="1800"/>
        <w:gridCol w:w="1440"/>
      </w:tblGrid>
      <w:tr w:rsidR="000D00D8" w14:paraId="6CD48E31" w14:textId="77777777">
        <w:trPr>
          <w:cantSplit/>
          <w:trHeight w:val="1897"/>
        </w:trPr>
        <w:tc>
          <w:tcPr>
            <w:tcW w:w="1368" w:type="dxa"/>
            <w:tcBorders>
              <w:top w:val="single" w:sz="4" w:space="0" w:color="auto"/>
              <w:left w:val="single" w:sz="4" w:space="0" w:color="auto"/>
              <w:bottom w:val="single" w:sz="4" w:space="0" w:color="auto"/>
              <w:right w:val="single" w:sz="4" w:space="0" w:color="auto"/>
            </w:tcBorders>
            <w:vAlign w:val="center"/>
          </w:tcPr>
          <w:p w14:paraId="03C88EF4" w14:textId="77777777" w:rsidR="000D00D8" w:rsidRDefault="0089440B">
            <w:pPr>
              <w:snapToGrid w:val="0"/>
              <w:jc w:val="center"/>
            </w:pPr>
            <w:r>
              <w:rPr>
                <w:rFonts w:hint="eastAsia"/>
              </w:rPr>
              <w:t>采购单位名称</w:t>
            </w:r>
          </w:p>
        </w:tc>
        <w:tc>
          <w:tcPr>
            <w:tcW w:w="1332" w:type="dxa"/>
            <w:tcBorders>
              <w:top w:val="single" w:sz="4" w:space="0" w:color="auto"/>
              <w:left w:val="single" w:sz="4" w:space="0" w:color="auto"/>
              <w:bottom w:val="single" w:sz="4" w:space="0" w:color="auto"/>
              <w:right w:val="single" w:sz="4" w:space="0" w:color="auto"/>
            </w:tcBorders>
            <w:vAlign w:val="center"/>
          </w:tcPr>
          <w:p w14:paraId="4020CEF4" w14:textId="77777777" w:rsidR="000D00D8" w:rsidRDefault="0089440B">
            <w:pPr>
              <w:snapToGrid w:val="0"/>
              <w:jc w:val="center"/>
            </w:pPr>
            <w:r>
              <w:rPr>
                <w:rFonts w:hint="eastAsia"/>
              </w:rPr>
              <w:t>项目名称</w:t>
            </w:r>
          </w:p>
        </w:tc>
        <w:tc>
          <w:tcPr>
            <w:tcW w:w="1800" w:type="dxa"/>
            <w:tcBorders>
              <w:top w:val="single" w:sz="4" w:space="0" w:color="auto"/>
              <w:left w:val="single" w:sz="4" w:space="0" w:color="auto"/>
              <w:right w:val="single" w:sz="4" w:space="0" w:color="auto"/>
            </w:tcBorders>
            <w:vAlign w:val="center"/>
          </w:tcPr>
          <w:p w14:paraId="45B035D7" w14:textId="77777777" w:rsidR="000D00D8" w:rsidRDefault="0089440B">
            <w:pPr>
              <w:snapToGrid w:val="0"/>
              <w:jc w:val="center"/>
            </w:pPr>
            <w:r>
              <w:rPr>
                <w:rFonts w:hint="eastAsia"/>
              </w:rPr>
              <w:t>项目简要描述</w:t>
            </w:r>
          </w:p>
        </w:tc>
        <w:tc>
          <w:tcPr>
            <w:tcW w:w="1440" w:type="dxa"/>
            <w:tcBorders>
              <w:top w:val="single" w:sz="4" w:space="0" w:color="auto"/>
              <w:left w:val="single" w:sz="4" w:space="0" w:color="auto"/>
              <w:bottom w:val="single" w:sz="4" w:space="0" w:color="auto"/>
              <w:right w:val="single" w:sz="4" w:space="0" w:color="auto"/>
            </w:tcBorders>
            <w:vAlign w:val="center"/>
          </w:tcPr>
          <w:p w14:paraId="140E52B9" w14:textId="77777777" w:rsidR="000D00D8" w:rsidRDefault="0089440B">
            <w:pPr>
              <w:snapToGrid w:val="0"/>
              <w:jc w:val="center"/>
            </w:pPr>
            <w:r>
              <w:rPr>
                <w:rFonts w:hint="eastAsia"/>
              </w:rPr>
              <w:t>合同金额</w:t>
            </w:r>
          </w:p>
          <w:p w14:paraId="04883FFA" w14:textId="77777777" w:rsidR="000D00D8" w:rsidRDefault="0089440B">
            <w:pPr>
              <w:snapToGrid w:val="0"/>
              <w:jc w:val="center"/>
            </w:pPr>
            <w:r>
              <w:rPr>
                <w:rFonts w:hint="eastAsia"/>
              </w:rPr>
              <w:t>（万元）</w:t>
            </w:r>
          </w:p>
        </w:tc>
        <w:tc>
          <w:tcPr>
            <w:tcW w:w="1800" w:type="dxa"/>
            <w:tcBorders>
              <w:top w:val="single" w:sz="4" w:space="0" w:color="auto"/>
              <w:left w:val="single" w:sz="4" w:space="0" w:color="auto"/>
              <w:right w:val="single" w:sz="4" w:space="0" w:color="auto"/>
            </w:tcBorders>
            <w:vAlign w:val="center"/>
          </w:tcPr>
          <w:p w14:paraId="7A0B1935" w14:textId="77777777" w:rsidR="000D00D8" w:rsidRDefault="0089440B">
            <w:pPr>
              <w:snapToGrid w:val="0"/>
              <w:jc w:val="center"/>
            </w:pPr>
            <w:r>
              <w:rPr>
                <w:rFonts w:hint="eastAsia"/>
              </w:rPr>
              <w:t>实施时间</w:t>
            </w:r>
          </w:p>
        </w:tc>
        <w:tc>
          <w:tcPr>
            <w:tcW w:w="1440" w:type="dxa"/>
            <w:tcBorders>
              <w:top w:val="single" w:sz="4" w:space="0" w:color="auto"/>
              <w:left w:val="single" w:sz="4" w:space="0" w:color="auto"/>
              <w:bottom w:val="single" w:sz="4" w:space="0" w:color="auto"/>
              <w:right w:val="single" w:sz="4" w:space="0" w:color="auto"/>
            </w:tcBorders>
            <w:vAlign w:val="center"/>
          </w:tcPr>
          <w:p w14:paraId="16D2F9B9" w14:textId="77777777" w:rsidR="000D00D8" w:rsidRDefault="0089440B">
            <w:pPr>
              <w:snapToGrid w:val="0"/>
              <w:jc w:val="center"/>
            </w:pPr>
            <w:r>
              <w:rPr>
                <w:rFonts w:hint="eastAsia"/>
              </w:rPr>
              <w:t>采购单位联系人及</w:t>
            </w:r>
          </w:p>
          <w:p w14:paraId="36C2DE3D" w14:textId="77777777" w:rsidR="000D00D8" w:rsidRDefault="0089440B">
            <w:pPr>
              <w:snapToGrid w:val="0"/>
              <w:jc w:val="center"/>
            </w:pPr>
            <w:r>
              <w:rPr>
                <w:rFonts w:hint="eastAsia"/>
              </w:rPr>
              <w:t>联系电话</w:t>
            </w:r>
          </w:p>
        </w:tc>
      </w:tr>
      <w:tr w:rsidR="000D00D8" w14:paraId="5F07ABEE" w14:textId="77777777">
        <w:tc>
          <w:tcPr>
            <w:tcW w:w="1368" w:type="dxa"/>
            <w:tcBorders>
              <w:top w:val="single" w:sz="4" w:space="0" w:color="auto"/>
              <w:left w:val="single" w:sz="4" w:space="0" w:color="auto"/>
              <w:bottom w:val="single" w:sz="4" w:space="0" w:color="auto"/>
              <w:right w:val="single" w:sz="4" w:space="0" w:color="auto"/>
            </w:tcBorders>
            <w:vAlign w:val="center"/>
          </w:tcPr>
          <w:p w14:paraId="315FEB4F" w14:textId="77777777" w:rsidR="000D00D8" w:rsidRDefault="000D00D8" w:rsidP="0024149D">
            <w:pPr>
              <w:snapToGrid w:val="0"/>
              <w:spacing w:before="50" w:afterLines="50" w:after="156"/>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47D2F2C4"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02B82478"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6D5BCC35"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75B60B6F"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63E18DBE" w14:textId="77777777" w:rsidR="000D00D8" w:rsidRDefault="000D00D8" w:rsidP="0024149D">
            <w:pPr>
              <w:snapToGrid w:val="0"/>
              <w:spacing w:before="50" w:afterLines="50" w:after="156"/>
              <w:jc w:val="center"/>
            </w:pPr>
          </w:p>
        </w:tc>
      </w:tr>
      <w:tr w:rsidR="000D00D8" w14:paraId="4B72B45D"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45BB79B" w14:textId="77777777" w:rsidR="000D00D8" w:rsidRDefault="000D00D8" w:rsidP="0024149D">
            <w:pPr>
              <w:snapToGrid w:val="0"/>
              <w:spacing w:before="50" w:afterLines="50" w:after="156"/>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0D9F8F9A"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3D54B5B3"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75CB7B0D"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1A3C9890"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21B58316" w14:textId="77777777" w:rsidR="000D00D8" w:rsidRDefault="000D00D8" w:rsidP="0024149D">
            <w:pPr>
              <w:snapToGrid w:val="0"/>
              <w:spacing w:before="50" w:afterLines="50" w:after="156"/>
              <w:jc w:val="center"/>
            </w:pPr>
          </w:p>
        </w:tc>
      </w:tr>
      <w:tr w:rsidR="000D00D8" w14:paraId="5836F183" w14:textId="77777777">
        <w:tc>
          <w:tcPr>
            <w:tcW w:w="1368" w:type="dxa"/>
            <w:tcBorders>
              <w:top w:val="single" w:sz="4" w:space="0" w:color="auto"/>
              <w:left w:val="single" w:sz="4" w:space="0" w:color="auto"/>
              <w:bottom w:val="single" w:sz="4" w:space="0" w:color="auto"/>
              <w:right w:val="single" w:sz="4" w:space="0" w:color="auto"/>
            </w:tcBorders>
            <w:vAlign w:val="center"/>
          </w:tcPr>
          <w:p w14:paraId="0A7E37AB" w14:textId="77777777" w:rsidR="000D00D8" w:rsidRDefault="000D00D8" w:rsidP="0024149D">
            <w:pPr>
              <w:snapToGrid w:val="0"/>
              <w:spacing w:before="50" w:afterLines="50" w:after="156"/>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272A5378"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1DD0ECDA"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731B1AE5"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71E3A9C4"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45F4B7AB" w14:textId="77777777" w:rsidR="000D00D8" w:rsidRDefault="000D00D8" w:rsidP="0024149D">
            <w:pPr>
              <w:snapToGrid w:val="0"/>
              <w:spacing w:before="50" w:afterLines="50" w:after="156"/>
              <w:jc w:val="center"/>
            </w:pPr>
          </w:p>
        </w:tc>
      </w:tr>
      <w:tr w:rsidR="000D00D8" w14:paraId="76D1BD86" w14:textId="77777777">
        <w:tc>
          <w:tcPr>
            <w:tcW w:w="1368" w:type="dxa"/>
            <w:tcBorders>
              <w:top w:val="single" w:sz="4" w:space="0" w:color="auto"/>
              <w:left w:val="single" w:sz="4" w:space="0" w:color="auto"/>
              <w:bottom w:val="single" w:sz="4" w:space="0" w:color="auto"/>
              <w:right w:val="single" w:sz="4" w:space="0" w:color="auto"/>
            </w:tcBorders>
            <w:vAlign w:val="center"/>
          </w:tcPr>
          <w:p w14:paraId="4EDC18FD" w14:textId="77777777" w:rsidR="000D00D8" w:rsidRDefault="000D00D8" w:rsidP="0024149D">
            <w:pPr>
              <w:snapToGrid w:val="0"/>
              <w:spacing w:before="50" w:afterLines="50" w:after="156"/>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6CB7790D"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55ABCB14"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3A9A92B6"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56FB1ECA"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7AD920F1" w14:textId="77777777" w:rsidR="000D00D8" w:rsidRDefault="000D00D8" w:rsidP="0024149D">
            <w:pPr>
              <w:snapToGrid w:val="0"/>
              <w:spacing w:before="50" w:afterLines="50" w:after="156"/>
              <w:jc w:val="center"/>
            </w:pPr>
          </w:p>
        </w:tc>
      </w:tr>
      <w:tr w:rsidR="000D00D8" w14:paraId="71B0F343" w14:textId="77777777">
        <w:tc>
          <w:tcPr>
            <w:tcW w:w="1368" w:type="dxa"/>
            <w:tcBorders>
              <w:top w:val="single" w:sz="4" w:space="0" w:color="auto"/>
              <w:left w:val="single" w:sz="4" w:space="0" w:color="auto"/>
              <w:bottom w:val="single" w:sz="4" w:space="0" w:color="auto"/>
              <w:right w:val="single" w:sz="4" w:space="0" w:color="auto"/>
            </w:tcBorders>
            <w:vAlign w:val="center"/>
          </w:tcPr>
          <w:p w14:paraId="6760C72C" w14:textId="77777777" w:rsidR="000D00D8" w:rsidRDefault="000D00D8" w:rsidP="0024149D">
            <w:pPr>
              <w:snapToGrid w:val="0"/>
              <w:spacing w:before="50" w:afterLines="50" w:after="156"/>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06C5C8D1"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6CB5A7A1"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0FECC40D"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0929E43E"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2725D6DF" w14:textId="77777777" w:rsidR="000D00D8" w:rsidRDefault="000D00D8" w:rsidP="0024149D">
            <w:pPr>
              <w:snapToGrid w:val="0"/>
              <w:spacing w:before="50" w:afterLines="50" w:after="156"/>
              <w:jc w:val="center"/>
            </w:pPr>
          </w:p>
        </w:tc>
      </w:tr>
      <w:tr w:rsidR="000D00D8" w14:paraId="3866B519" w14:textId="77777777">
        <w:tc>
          <w:tcPr>
            <w:tcW w:w="1368" w:type="dxa"/>
            <w:tcBorders>
              <w:top w:val="single" w:sz="4" w:space="0" w:color="auto"/>
              <w:left w:val="single" w:sz="4" w:space="0" w:color="auto"/>
              <w:bottom w:val="single" w:sz="4" w:space="0" w:color="auto"/>
              <w:right w:val="single" w:sz="4" w:space="0" w:color="auto"/>
            </w:tcBorders>
            <w:vAlign w:val="center"/>
          </w:tcPr>
          <w:p w14:paraId="2C7151C5" w14:textId="77777777" w:rsidR="000D00D8" w:rsidRDefault="000D00D8" w:rsidP="0024149D">
            <w:pPr>
              <w:snapToGrid w:val="0"/>
              <w:spacing w:before="50" w:afterLines="50" w:after="156"/>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125AB2EF"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3C8F2F6D"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5C1B2FB4"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1A01F4B2"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5814FE25" w14:textId="77777777" w:rsidR="000D00D8" w:rsidRDefault="000D00D8" w:rsidP="0024149D">
            <w:pPr>
              <w:snapToGrid w:val="0"/>
              <w:spacing w:before="50" w:afterLines="50" w:after="156"/>
              <w:jc w:val="center"/>
            </w:pPr>
          </w:p>
        </w:tc>
      </w:tr>
      <w:tr w:rsidR="000D00D8" w14:paraId="3E3CEF3D" w14:textId="77777777">
        <w:tc>
          <w:tcPr>
            <w:tcW w:w="1368" w:type="dxa"/>
            <w:tcBorders>
              <w:top w:val="single" w:sz="4" w:space="0" w:color="auto"/>
              <w:left w:val="single" w:sz="4" w:space="0" w:color="auto"/>
              <w:bottom w:val="single" w:sz="4" w:space="0" w:color="auto"/>
              <w:right w:val="single" w:sz="4" w:space="0" w:color="auto"/>
            </w:tcBorders>
            <w:vAlign w:val="center"/>
          </w:tcPr>
          <w:p w14:paraId="573E49E3" w14:textId="77777777" w:rsidR="000D00D8" w:rsidRDefault="000D00D8" w:rsidP="0024149D">
            <w:pPr>
              <w:snapToGrid w:val="0"/>
              <w:spacing w:before="50" w:afterLines="50" w:after="156"/>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0BA56016"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6263DE91"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2C5E51D2" w14:textId="77777777" w:rsidR="000D00D8" w:rsidRDefault="000D00D8" w:rsidP="0024149D">
            <w:pPr>
              <w:snapToGrid w:val="0"/>
              <w:spacing w:before="50" w:afterLines="50" w:after="156"/>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3975A368" w14:textId="77777777" w:rsidR="000D00D8" w:rsidRDefault="000D00D8" w:rsidP="0024149D">
            <w:pPr>
              <w:snapToGrid w:val="0"/>
              <w:spacing w:before="50" w:afterLines="50" w:after="156"/>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710A9682" w14:textId="77777777" w:rsidR="000D00D8" w:rsidRDefault="000D00D8" w:rsidP="0024149D">
            <w:pPr>
              <w:snapToGrid w:val="0"/>
              <w:spacing w:before="50" w:afterLines="50" w:after="156"/>
              <w:jc w:val="center"/>
            </w:pPr>
          </w:p>
        </w:tc>
      </w:tr>
    </w:tbl>
    <w:p w14:paraId="42B2D44C" w14:textId="77777777" w:rsidR="000D00D8" w:rsidRDefault="0089440B">
      <w:pPr>
        <w:pStyle w:val="ab"/>
        <w:wordWrap w:val="0"/>
        <w:topLinePunct/>
        <w:spacing w:before="0" w:after="0" w:line="480" w:lineRule="auto"/>
        <w:ind w:firstLineChars="196" w:firstLine="472"/>
        <w:rPr>
          <w:rFonts w:ascii="仿宋" w:eastAsia="仿宋" w:hAnsi="仿宋"/>
          <w:sz w:val="28"/>
          <w:szCs w:val="28"/>
        </w:rPr>
      </w:pPr>
      <w:r>
        <w:rPr>
          <w:rFonts w:ascii="仿宋" w:eastAsia="仿宋" w:hAnsi="仿宋" w:hint="eastAsia"/>
          <w:b/>
          <w:sz w:val="24"/>
        </w:rPr>
        <w:t>注：投标人可按上述的格式自行编制，须随表提交相应的合同复印件、用户验收报告或用户验收证明。</w:t>
      </w:r>
    </w:p>
    <w:p w14:paraId="618738FB" w14:textId="77777777" w:rsidR="000D00D8" w:rsidRDefault="000D00D8">
      <w:pPr>
        <w:pStyle w:val="ParaCharCharCharCharCharCharCharCharChar1CharCharCharChar"/>
        <w:snapToGrid w:val="0"/>
        <w:spacing w:line="480" w:lineRule="auto"/>
        <w:rPr>
          <w:rFonts w:ascii="仿宋" w:hAnsi="仿宋"/>
          <w:szCs w:val="24"/>
        </w:rPr>
      </w:pPr>
    </w:p>
    <w:p w14:paraId="1BA1D911" w14:textId="77777777" w:rsidR="000D00D8" w:rsidRDefault="0089440B">
      <w:pPr>
        <w:pStyle w:val="ParaCharCharCharCharCharCharCharCharChar1CharCharCharChar"/>
        <w:snapToGrid w:val="0"/>
        <w:spacing w:line="480" w:lineRule="auto"/>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2B111986" w14:textId="77777777" w:rsidR="000D00D8" w:rsidRDefault="0089440B">
      <w:pPr>
        <w:snapToGrid w:val="0"/>
        <w:spacing w:line="480" w:lineRule="auto"/>
        <w:ind w:right="600"/>
      </w:pPr>
      <w:r>
        <w:rPr>
          <w:rFonts w:hint="eastAsia"/>
        </w:rPr>
        <w:t>法定代表人或授权委托人（签名或盖章）：</w:t>
      </w:r>
      <w:r>
        <w:rPr>
          <w:rFonts w:hint="eastAsia"/>
          <w:u w:val="single"/>
        </w:rPr>
        <w:t xml:space="preserve">                </w:t>
      </w:r>
    </w:p>
    <w:p w14:paraId="4A0CF3EF" w14:textId="77777777" w:rsidR="000D00D8" w:rsidRDefault="0089440B">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DF6F1E3" w14:textId="77777777" w:rsidR="000D00D8" w:rsidRDefault="000D00D8">
      <w:pPr>
        <w:snapToGrid w:val="0"/>
        <w:rPr>
          <w:u w:val="single"/>
        </w:rPr>
      </w:pPr>
    </w:p>
    <w:p w14:paraId="35AA780B" w14:textId="77777777" w:rsidR="000D00D8" w:rsidRDefault="000D00D8">
      <w:pPr>
        <w:pStyle w:val="5"/>
        <w:keepNext w:val="0"/>
        <w:keepLines w:val="0"/>
        <w:spacing w:line="377" w:lineRule="auto"/>
        <w:ind w:left="1009" w:hanging="1009"/>
      </w:pPr>
    </w:p>
    <w:p w14:paraId="67CC0B18" w14:textId="77777777" w:rsidR="000D00D8" w:rsidRDefault="000D00D8"/>
    <w:p w14:paraId="19D29467" w14:textId="77777777" w:rsidR="000D00D8" w:rsidRDefault="0089440B">
      <w:pPr>
        <w:snapToGrid w:val="0"/>
        <w:jc w:val="center"/>
        <w:rPr>
          <w:b/>
          <w:sz w:val="32"/>
          <w:szCs w:val="32"/>
        </w:rPr>
      </w:pPr>
      <w:r>
        <w:rPr>
          <w:rFonts w:hint="eastAsia"/>
          <w:b/>
          <w:sz w:val="32"/>
          <w:szCs w:val="32"/>
        </w:rPr>
        <w:lastRenderedPageBreak/>
        <w:t>投标响应函</w:t>
      </w:r>
    </w:p>
    <w:p w14:paraId="3E93F07C" w14:textId="77777777" w:rsidR="000D00D8" w:rsidRDefault="0089440B">
      <w:pPr>
        <w:pStyle w:val="afd"/>
        <w:spacing w:beforeLines="0" w:afterLines="0" w:line="360" w:lineRule="auto"/>
        <w:rPr>
          <w:rFonts w:ascii="仿宋" w:hAnsi="仿宋"/>
        </w:rPr>
      </w:pPr>
      <w:r>
        <w:rPr>
          <w:rFonts w:ascii="仿宋" w:hAnsi="仿宋" w:hint="eastAsia"/>
        </w:rPr>
        <w:t>华诚工程咨询集团有限公司：</w:t>
      </w:r>
    </w:p>
    <w:p w14:paraId="4C7DA04F" w14:textId="77777777" w:rsidR="000D00D8" w:rsidRDefault="0089440B">
      <w:pPr>
        <w:pStyle w:val="afd"/>
        <w:spacing w:beforeLines="0" w:afterLines="0" w:line="360" w:lineRule="auto"/>
        <w:ind w:firstLineChars="200" w:firstLine="480"/>
        <w:rPr>
          <w:rFonts w:ascii="仿宋" w:hAnsi="仿宋"/>
        </w:rPr>
      </w:pPr>
      <w:r>
        <w:rPr>
          <w:rFonts w:ascii="仿宋" w:hAnsi="仿宋" w:hint="eastAsia"/>
        </w:rPr>
        <w:t>我</w:t>
      </w:r>
      <w:r>
        <w:rPr>
          <w:rFonts w:ascii="仿宋" w:hAnsi="仿宋" w:hint="eastAsia"/>
          <w:u w:val="single"/>
        </w:rPr>
        <w:t>（姓名）</w:t>
      </w:r>
      <w:r>
        <w:rPr>
          <w:rFonts w:ascii="仿宋" w:hAnsi="仿宋" w:hint="eastAsia"/>
        </w:rPr>
        <w:t>系</w:t>
      </w:r>
      <w:r>
        <w:rPr>
          <w:rFonts w:ascii="仿宋" w:hAnsi="仿宋" w:hint="eastAsia"/>
          <w:u w:val="single"/>
        </w:rPr>
        <w:t xml:space="preserve">（投标人名称）         </w:t>
      </w:r>
      <w:r>
        <w:rPr>
          <w:rFonts w:ascii="仿宋" w:hAnsi="仿宋" w:hint="eastAsia"/>
        </w:rPr>
        <w:t>的法定代表人，授权</w:t>
      </w:r>
      <w:r>
        <w:rPr>
          <w:rFonts w:ascii="仿宋" w:hAnsi="仿宋" w:hint="eastAsia"/>
          <w:u w:val="single"/>
        </w:rPr>
        <w:t xml:space="preserve">        </w:t>
      </w:r>
      <w:r>
        <w:rPr>
          <w:rFonts w:ascii="仿宋" w:hAnsi="仿宋" w:hint="eastAsia"/>
        </w:rPr>
        <w:t>（全名、职务）为全权代表，参加贵方组织的</w:t>
      </w:r>
      <w:r>
        <w:rPr>
          <w:rFonts w:ascii="仿宋" w:hAnsi="仿宋" w:hint="eastAsia"/>
          <w:u w:val="single"/>
        </w:rPr>
        <w:t xml:space="preserve">                           </w:t>
      </w:r>
      <w:r>
        <w:rPr>
          <w:rFonts w:ascii="仿宋" w:hAnsi="仿宋" w:hint="eastAsia"/>
        </w:rPr>
        <w:t>项目（招标项目名称）（项目编号：      ）采购的有关活动，并对此项目进行投标。为此，我方就本次投标有关事项郑重声明如下：</w:t>
      </w:r>
    </w:p>
    <w:p w14:paraId="0A7BD9AF" w14:textId="77777777" w:rsidR="000D00D8" w:rsidRDefault="0089440B">
      <w:pPr>
        <w:pStyle w:val="afd"/>
        <w:spacing w:beforeLines="0" w:afterLines="0" w:line="360" w:lineRule="auto"/>
        <w:rPr>
          <w:rFonts w:ascii="仿宋" w:hAnsi="仿宋"/>
        </w:rPr>
      </w:pPr>
      <w:r>
        <w:rPr>
          <w:rFonts w:ascii="仿宋" w:hAnsi="仿宋" w:hint="eastAsia"/>
        </w:rPr>
        <w:t xml:space="preserve">    1.我方承诺已经具备《中华人民共和国政府采购法》中规定的参加政府采购活动的供应商应当具备的条件：</w:t>
      </w:r>
    </w:p>
    <w:p w14:paraId="4C5AC007" w14:textId="77777777" w:rsidR="000D00D8" w:rsidRDefault="0089440B">
      <w:pPr>
        <w:ind w:firstLineChars="200" w:firstLine="480"/>
        <w:rPr>
          <w:kern w:val="0"/>
        </w:rPr>
      </w:pPr>
      <w:r>
        <w:rPr>
          <w:rFonts w:hint="eastAsia"/>
          <w:kern w:val="0"/>
        </w:rPr>
        <w:t>（1）具有独立承担民事责任能力；</w:t>
      </w:r>
    </w:p>
    <w:p w14:paraId="5085A1E3" w14:textId="77777777" w:rsidR="000D00D8" w:rsidRDefault="0089440B">
      <w:pPr>
        <w:ind w:firstLineChars="200" w:firstLine="480"/>
        <w:rPr>
          <w:kern w:val="0"/>
        </w:rPr>
      </w:pPr>
      <w:r>
        <w:rPr>
          <w:rFonts w:hint="eastAsia"/>
          <w:kern w:val="0"/>
        </w:rPr>
        <w:t>（2）具有良好的商业信誉和健全的财务会计制度；</w:t>
      </w:r>
    </w:p>
    <w:p w14:paraId="31A05709" w14:textId="77777777" w:rsidR="000D00D8" w:rsidRDefault="0089440B">
      <w:pPr>
        <w:ind w:firstLineChars="200" w:firstLine="480"/>
        <w:rPr>
          <w:kern w:val="0"/>
        </w:rPr>
      </w:pPr>
      <w:r>
        <w:rPr>
          <w:rFonts w:hint="eastAsia"/>
          <w:kern w:val="0"/>
        </w:rPr>
        <w:t>（3）具有履行合同所必需的设备和专业技术能力；</w:t>
      </w:r>
    </w:p>
    <w:p w14:paraId="6F37B860" w14:textId="77777777" w:rsidR="000D00D8" w:rsidRDefault="0089440B">
      <w:pPr>
        <w:ind w:firstLineChars="200" w:firstLine="480"/>
        <w:rPr>
          <w:kern w:val="0"/>
        </w:rPr>
      </w:pPr>
      <w:r>
        <w:rPr>
          <w:rFonts w:hint="eastAsia"/>
          <w:kern w:val="0"/>
        </w:rPr>
        <w:t>（4）有依法缴纳税收和社会保障资金的良好记录；</w:t>
      </w:r>
    </w:p>
    <w:p w14:paraId="47A93F59" w14:textId="77777777" w:rsidR="000D00D8" w:rsidRDefault="0089440B">
      <w:pPr>
        <w:ind w:firstLineChars="200" w:firstLine="480"/>
        <w:rPr>
          <w:kern w:val="0"/>
        </w:rPr>
      </w:pPr>
      <w:r>
        <w:rPr>
          <w:rFonts w:hint="eastAsia"/>
          <w:kern w:val="0"/>
        </w:rPr>
        <w:t>（5）遵守中华人民共和国政府采购有关规定，没有违反政府采购法规、政策的记录；</w:t>
      </w:r>
    </w:p>
    <w:p w14:paraId="42F01891" w14:textId="77777777" w:rsidR="000D00D8" w:rsidRDefault="0089440B">
      <w:pPr>
        <w:ind w:firstLineChars="200" w:firstLine="480"/>
        <w:rPr>
          <w:kern w:val="0"/>
        </w:rPr>
      </w:pPr>
      <w:r>
        <w:rPr>
          <w:rFonts w:hint="eastAsia"/>
          <w:kern w:val="0"/>
        </w:rPr>
        <w:t>（6）具有良好的财务状况以及良好的履行合同的能力和记录；</w:t>
      </w:r>
    </w:p>
    <w:p w14:paraId="0FEB4759" w14:textId="77777777" w:rsidR="000D00D8" w:rsidRDefault="0089440B">
      <w:pPr>
        <w:ind w:firstLineChars="200" w:firstLine="480"/>
        <w:rPr>
          <w:kern w:val="0"/>
        </w:rPr>
      </w:pPr>
      <w:r>
        <w:rPr>
          <w:rFonts w:hint="eastAsia"/>
          <w:kern w:val="0"/>
        </w:rPr>
        <w:t>（7）法人代表及财务主管在本次前三年内没有刑事犯罪记录，没有行贿受贿或者偷税漏税等欺诈行为；</w:t>
      </w:r>
    </w:p>
    <w:p w14:paraId="501CDE8C" w14:textId="77777777" w:rsidR="000D00D8" w:rsidRDefault="0089440B">
      <w:pPr>
        <w:pStyle w:val="afd"/>
        <w:spacing w:beforeLines="0" w:afterLines="0" w:line="360" w:lineRule="auto"/>
        <w:ind w:firstLineChars="200" w:firstLine="480"/>
        <w:rPr>
          <w:rFonts w:ascii="仿宋" w:hAnsi="仿宋"/>
        </w:rPr>
      </w:pPr>
      <w:r>
        <w:rPr>
          <w:rFonts w:ascii="仿宋" w:hAnsi="仿宋" w:hint="eastAsia"/>
        </w:rPr>
        <w:t>（8）没有发生重大经济纠纷和走私犯罪记录。</w:t>
      </w:r>
    </w:p>
    <w:p w14:paraId="7E928A0E" w14:textId="77777777" w:rsidR="000D00D8" w:rsidRDefault="0089440B">
      <w:pPr>
        <w:pStyle w:val="afd"/>
        <w:spacing w:beforeLines="0" w:afterLines="0" w:line="360" w:lineRule="auto"/>
        <w:ind w:firstLineChars="200" w:firstLine="480"/>
        <w:rPr>
          <w:rFonts w:ascii="仿宋" w:hAnsi="仿宋"/>
        </w:rPr>
      </w:pPr>
      <w:r>
        <w:rPr>
          <w:rFonts w:ascii="仿宋" w:hAnsi="仿宋" w:hint="eastAsia"/>
        </w:rPr>
        <w:t>2.我方同意在招标文件规定的开标日期起遵守本投标文件中的承诺且在投标有效期满之前均具有约束力。</w:t>
      </w:r>
    </w:p>
    <w:p w14:paraId="56C73C30" w14:textId="77777777" w:rsidR="000D00D8" w:rsidRDefault="0089440B">
      <w:pPr>
        <w:ind w:firstLineChars="200" w:firstLine="480"/>
        <w:rPr>
          <w:kern w:val="0"/>
        </w:rPr>
      </w:pPr>
      <w:r>
        <w:rPr>
          <w:rFonts w:hint="eastAsia"/>
          <w:kern w:val="0"/>
        </w:rPr>
        <w:t>3.本项目实行电子投标，须提供投标人须知规定的全部投标文件，供应商应准备电子投标文件，按政</w:t>
      </w:r>
      <w:proofErr w:type="gramStart"/>
      <w:r>
        <w:rPr>
          <w:rFonts w:hint="eastAsia"/>
          <w:kern w:val="0"/>
        </w:rPr>
        <w:t>采云</w:t>
      </w:r>
      <w:proofErr w:type="gramEnd"/>
      <w:r>
        <w:rPr>
          <w:rFonts w:hint="eastAsia"/>
          <w:kern w:val="0"/>
        </w:rPr>
        <w:t xml:space="preserve">平台项目采购-电子招投标操作指南及本招标文件要求递交。 </w:t>
      </w:r>
    </w:p>
    <w:p w14:paraId="345CD614" w14:textId="77777777" w:rsidR="000D00D8" w:rsidRDefault="0089440B">
      <w:pPr>
        <w:ind w:firstLineChars="200" w:firstLine="480"/>
        <w:rPr>
          <w:kern w:val="0"/>
        </w:rPr>
      </w:pPr>
      <w:r>
        <w:rPr>
          <w:rFonts w:hint="eastAsia"/>
          <w:kern w:val="0"/>
        </w:rPr>
        <w:t>（1）其他要求投标人提交的全部文件。</w:t>
      </w:r>
    </w:p>
    <w:p w14:paraId="688D9288" w14:textId="77777777" w:rsidR="000D00D8" w:rsidRDefault="0089440B">
      <w:pPr>
        <w:ind w:firstLineChars="200" w:firstLine="480"/>
      </w:pPr>
      <w:r>
        <w:rPr>
          <w:rFonts w:hint="eastAsia"/>
        </w:rPr>
        <w:t>4.按招标文件要求提供和交付的货物和服务的投标报价详见报价一览表。</w:t>
      </w:r>
    </w:p>
    <w:p w14:paraId="1A3B605F" w14:textId="77777777" w:rsidR="000D00D8" w:rsidRDefault="0089440B">
      <w:pPr>
        <w:ind w:firstLineChars="200" w:firstLine="480"/>
      </w:pPr>
      <w:r>
        <w:rPr>
          <w:rFonts w:hint="eastAsia"/>
        </w:rPr>
        <w:t>5.我方已详细审查全部招标文件，确认无误，同意并保证遵守招标文件（包括答疑文件、补充文件、更正公告等）的各项规定和要求。</w:t>
      </w:r>
    </w:p>
    <w:p w14:paraId="72ECE4BD" w14:textId="77777777" w:rsidR="000D00D8" w:rsidRDefault="0089440B">
      <w:pPr>
        <w:ind w:firstLineChars="200" w:firstLine="480"/>
      </w:pPr>
      <w:r>
        <w:rPr>
          <w:rFonts w:hint="eastAsia"/>
        </w:rPr>
        <w:t>6.保证忠实地执行双方所签订的合同，并承担合同规定的责任和义务。</w:t>
      </w:r>
    </w:p>
    <w:p w14:paraId="05102AC3" w14:textId="77777777" w:rsidR="000D00D8" w:rsidRDefault="0089440B">
      <w:pPr>
        <w:ind w:firstLineChars="200" w:firstLine="480"/>
      </w:pPr>
      <w:r>
        <w:rPr>
          <w:rFonts w:hint="eastAsia"/>
        </w:rPr>
        <w:t>7.保证遵守招标文件中的其他有关规定。</w:t>
      </w:r>
    </w:p>
    <w:p w14:paraId="5845374E" w14:textId="77777777" w:rsidR="000D00D8" w:rsidRDefault="0089440B">
      <w:pPr>
        <w:ind w:firstLineChars="200" w:firstLine="480"/>
        <w:jc w:val="left"/>
      </w:pPr>
      <w:r>
        <w:rPr>
          <w:rFonts w:hint="eastAsia"/>
        </w:rPr>
        <w:lastRenderedPageBreak/>
        <w:t>8.我方同意提供按照贵方可能要求的与其投标有关的一切数据或资料，理解贵方不一定要接受最低价的投标或收到的任何投标。</w:t>
      </w:r>
    </w:p>
    <w:p w14:paraId="72679B93" w14:textId="77777777" w:rsidR="000D00D8" w:rsidRDefault="0089440B">
      <w:pPr>
        <w:ind w:firstLineChars="200" w:firstLine="480"/>
        <w:jc w:val="left"/>
      </w:pPr>
      <w:r>
        <w:rPr>
          <w:rFonts w:hint="eastAsia"/>
        </w:rPr>
        <w:t>9.我方向贵方提交的所有投标文件、资料都是准确的和真实的。</w:t>
      </w:r>
    </w:p>
    <w:p w14:paraId="0BC85A5B" w14:textId="77777777" w:rsidR="000D00D8" w:rsidRDefault="0089440B">
      <w:pPr>
        <w:ind w:firstLineChars="200" w:firstLine="480"/>
        <w:jc w:val="left"/>
      </w:pPr>
      <w:r>
        <w:rPr>
          <w:rFonts w:hint="eastAsia"/>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03F0397" w14:textId="77777777" w:rsidR="000D00D8" w:rsidRDefault="0089440B">
      <w:pPr>
        <w:ind w:firstLineChars="200" w:firstLine="480"/>
        <w:jc w:val="left"/>
      </w:pPr>
      <w:r>
        <w:rPr>
          <w:rFonts w:hint="eastAsia"/>
        </w:rPr>
        <w:t>（1)提供虚假材料谋取中标、成交的；</w:t>
      </w:r>
    </w:p>
    <w:p w14:paraId="2C7989FA" w14:textId="77777777" w:rsidR="000D00D8" w:rsidRDefault="0089440B">
      <w:pPr>
        <w:ind w:firstLineChars="200" w:firstLine="480"/>
        <w:jc w:val="left"/>
      </w:pPr>
      <w:r>
        <w:rPr>
          <w:rFonts w:hint="eastAsia"/>
        </w:rPr>
        <w:t>（2)采取不正当手段诋毁、排挤其他供应商的；</w:t>
      </w:r>
    </w:p>
    <w:p w14:paraId="4DAF18A8" w14:textId="77777777" w:rsidR="000D00D8" w:rsidRDefault="0089440B">
      <w:pPr>
        <w:ind w:firstLineChars="200" w:firstLine="480"/>
        <w:jc w:val="left"/>
      </w:pPr>
      <w:r>
        <w:rPr>
          <w:rFonts w:hint="eastAsia"/>
        </w:rPr>
        <w:t>（3)与采购人、其它供应商或者采购代理机构恶意串通的；</w:t>
      </w:r>
    </w:p>
    <w:p w14:paraId="5151C0E5" w14:textId="77777777" w:rsidR="000D00D8" w:rsidRDefault="0089440B">
      <w:pPr>
        <w:ind w:firstLineChars="200" w:firstLine="480"/>
        <w:jc w:val="left"/>
      </w:pPr>
      <w:r>
        <w:rPr>
          <w:rFonts w:hint="eastAsia"/>
        </w:rPr>
        <w:t>（4)向采购人、采购代理机构行贿或者提供其他不正当利益的；</w:t>
      </w:r>
    </w:p>
    <w:p w14:paraId="4861DF31" w14:textId="77777777" w:rsidR="000D00D8" w:rsidRDefault="0089440B">
      <w:pPr>
        <w:ind w:firstLineChars="200" w:firstLine="480"/>
        <w:jc w:val="left"/>
      </w:pPr>
      <w:r>
        <w:rPr>
          <w:rFonts w:hint="eastAsia"/>
        </w:rPr>
        <w:t>（5)在招标采购过程中与采购人进行协商谈判的；</w:t>
      </w:r>
    </w:p>
    <w:p w14:paraId="6DBC3802" w14:textId="77777777" w:rsidR="000D00D8" w:rsidRDefault="0089440B">
      <w:pPr>
        <w:ind w:firstLineChars="200" w:firstLine="480"/>
        <w:jc w:val="left"/>
      </w:pPr>
      <w:r>
        <w:rPr>
          <w:rFonts w:hint="eastAsia"/>
        </w:rPr>
        <w:t>（6)拒绝有关部门监督检查或提供虚假情况的。</w:t>
      </w:r>
    </w:p>
    <w:p w14:paraId="68BDA36E" w14:textId="77777777" w:rsidR="000D00D8" w:rsidRDefault="0089440B">
      <w:pPr>
        <w:ind w:firstLineChars="200" w:firstLine="480"/>
        <w:jc w:val="left"/>
      </w:pPr>
      <w:r>
        <w:rPr>
          <w:rFonts w:hint="eastAsia"/>
        </w:rPr>
        <w:t>供应商有前款第（1)至（5)项情形之一的，中标、成交无效。</w:t>
      </w:r>
    </w:p>
    <w:p w14:paraId="4E3392CB" w14:textId="77777777" w:rsidR="000D00D8" w:rsidRDefault="0089440B">
      <w:pPr>
        <w:ind w:firstLineChars="200" w:firstLine="480"/>
        <w:jc w:val="left"/>
      </w:pPr>
      <w:r>
        <w:rPr>
          <w:rFonts w:hint="eastAsia"/>
        </w:rPr>
        <w:t>以上事项如有虚假或隐瞒，我方愿意承担一切后果，并不再寻求任何旨在减轻或免除法律责任的辩解。</w:t>
      </w:r>
    </w:p>
    <w:p w14:paraId="2B935BCD" w14:textId="77777777" w:rsidR="000D00D8" w:rsidRDefault="0089440B">
      <w:pPr>
        <w:ind w:firstLineChars="200" w:firstLine="480"/>
        <w:jc w:val="left"/>
      </w:pPr>
      <w:r>
        <w:rPr>
          <w:rFonts w:hint="eastAsia"/>
        </w:rPr>
        <w:t>与本投标有关的一切正式往来通讯请寄：</w:t>
      </w:r>
    </w:p>
    <w:p w14:paraId="4F358A15" w14:textId="77777777" w:rsidR="000D00D8" w:rsidRDefault="0089440B">
      <w:pPr>
        <w:ind w:firstLineChars="200" w:firstLine="480"/>
        <w:jc w:val="left"/>
        <w:rPr>
          <w:u w:val="single"/>
        </w:rPr>
      </w:pPr>
      <w:r>
        <w:rPr>
          <w:rFonts w:hint="eastAsia"/>
        </w:rPr>
        <w:t>投标人全称(电子签章):</w:t>
      </w:r>
      <w:r>
        <w:rPr>
          <w:rFonts w:hint="eastAsia"/>
          <w:u w:val="single"/>
        </w:rPr>
        <w:t xml:space="preserve">                                       </w:t>
      </w:r>
    </w:p>
    <w:p w14:paraId="53FF33D3" w14:textId="77777777" w:rsidR="000D00D8" w:rsidRDefault="0089440B">
      <w:pPr>
        <w:ind w:firstLineChars="200" w:firstLine="480"/>
        <w:jc w:val="left"/>
        <w:rPr>
          <w:u w:val="single"/>
        </w:rPr>
      </w:pPr>
      <w:r>
        <w:rPr>
          <w:rFonts w:hint="eastAsia"/>
        </w:rPr>
        <w:t>法定代表人（签名或盖章）:</w:t>
      </w:r>
      <w:r>
        <w:rPr>
          <w:rFonts w:hint="eastAsia"/>
          <w:u w:val="single"/>
        </w:rPr>
        <w:t xml:space="preserve">                               </w:t>
      </w:r>
    </w:p>
    <w:p w14:paraId="00740A96" w14:textId="77777777" w:rsidR="000D00D8" w:rsidRDefault="0089440B">
      <w:pPr>
        <w:ind w:firstLineChars="200" w:firstLine="480"/>
        <w:rPr>
          <w:u w:val="single"/>
        </w:rPr>
      </w:pPr>
      <w:r>
        <w:rPr>
          <w:rFonts w:hint="eastAsia"/>
        </w:rPr>
        <w:t>授权代表（签名或盖章）:</w:t>
      </w:r>
      <w:r>
        <w:rPr>
          <w:rFonts w:hint="eastAsia"/>
          <w:u w:val="single"/>
        </w:rPr>
        <w:t xml:space="preserve">                                 </w:t>
      </w:r>
    </w:p>
    <w:p w14:paraId="7EC6C34D" w14:textId="77777777" w:rsidR="000D00D8" w:rsidRDefault="0089440B">
      <w:pPr>
        <w:ind w:firstLineChars="200" w:firstLine="48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2A3F64A0" w14:textId="77777777" w:rsidR="000D00D8" w:rsidRDefault="0089440B">
      <w:pPr>
        <w:ind w:firstLineChars="200" w:firstLine="480"/>
        <w:jc w:val="left"/>
        <w:rPr>
          <w:u w:val="single"/>
        </w:rPr>
      </w:pPr>
      <w:r>
        <w:rPr>
          <w:rFonts w:hint="eastAsia"/>
        </w:rPr>
        <w:t>电话：</w:t>
      </w:r>
      <w:r>
        <w:rPr>
          <w:rFonts w:hint="eastAsia"/>
          <w:u w:val="single"/>
        </w:rPr>
        <w:t xml:space="preserve">                      </w:t>
      </w:r>
      <w:r>
        <w:rPr>
          <w:rFonts w:hint="eastAsia"/>
        </w:rPr>
        <w:t>传真：</w:t>
      </w:r>
      <w:r>
        <w:rPr>
          <w:rFonts w:hint="eastAsia"/>
          <w:u w:val="single"/>
        </w:rPr>
        <w:t xml:space="preserve">                      </w:t>
      </w:r>
    </w:p>
    <w:p w14:paraId="5D0412AF" w14:textId="77777777" w:rsidR="000D00D8" w:rsidRDefault="0089440B">
      <w:pPr>
        <w:ind w:firstLineChars="200" w:firstLine="48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04DA523" w14:textId="77777777" w:rsidR="000D00D8" w:rsidRDefault="0089440B">
      <w:pPr>
        <w:ind w:firstLineChars="200" w:firstLine="482"/>
        <w:rPr>
          <w:b/>
        </w:rPr>
      </w:pPr>
      <w:r>
        <w:rPr>
          <w:rFonts w:hint="eastAsia"/>
          <w:b/>
        </w:rPr>
        <w:t>注：未按照本投标</w:t>
      </w:r>
      <w:r>
        <w:rPr>
          <w:rFonts w:cs="宋体" w:hint="eastAsia"/>
          <w:b/>
          <w:kern w:val="0"/>
        </w:rPr>
        <w:t>响应</w:t>
      </w:r>
      <w:proofErr w:type="gramStart"/>
      <w:r>
        <w:rPr>
          <w:rFonts w:hint="eastAsia"/>
          <w:b/>
        </w:rPr>
        <w:t>函要求</w:t>
      </w:r>
      <w:proofErr w:type="gramEnd"/>
      <w:r>
        <w:rPr>
          <w:rFonts w:hint="eastAsia"/>
          <w:b/>
        </w:rPr>
        <w:t>填报的将被视为非实质性响应投标，从而可能导致该投标被拒绝。</w:t>
      </w:r>
    </w:p>
    <w:p w14:paraId="3DC4CFDC" w14:textId="77777777" w:rsidR="000D00D8" w:rsidRDefault="000D00D8">
      <w:pPr>
        <w:pStyle w:val="5"/>
        <w:rPr>
          <w:sz w:val="24"/>
        </w:rPr>
      </w:pPr>
    </w:p>
    <w:p w14:paraId="426701D7" w14:textId="77777777" w:rsidR="000D00D8" w:rsidRDefault="000D00D8">
      <w:pPr>
        <w:rPr>
          <w:b/>
        </w:rPr>
      </w:pPr>
    </w:p>
    <w:p w14:paraId="04BE71F2" w14:textId="77777777" w:rsidR="000D00D8" w:rsidRDefault="0089440B">
      <w:pPr>
        <w:snapToGrid w:val="0"/>
        <w:spacing w:before="120" w:after="50" w:line="460" w:lineRule="exact"/>
        <w:jc w:val="center"/>
        <w:rPr>
          <w:b/>
          <w:sz w:val="32"/>
        </w:rPr>
      </w:pPr>
      <w:r>
        <w:rPr>
          <w:rFonts w:hint="eastAsia"/>
          <w:b/>
          <w:sz w:val="32"/>
          <w:szCs w:val="32"/>
        </w:rPr>
        <w:lastRenderedPageBreak/>
        <w:t>报价</w:t>
      </w:r>
      <w:r>
        <w:rPr>
          <w:rFonts w:hint="eastAsia"/>
          <w:b/>
          <w:sz w:val="32"/>
        </w:rPr>
        <w:t>一览表</w:t>
      </w:r>
    </w:p>
    <w:p w14:paraId="1926066A" w14:textId="77777777" w:rsidR="000D00D8" w:rsidRDefault="000D00D8">
      <w:pPr>
        <w:spacing w:line="480" w:lineRule="auto"/>
      </w:pPr>
    </w:p>
    <w:p w14:paraId="62D0DE82" w14:textId="77777777" w:rsidR="000D00D8" w:rsidRDefault="0089440B">
      <w:pPr>
        <w:spacing w:line="480" w:lineRule="auto"/>
        <w:rPr>
          <w:u w:val="single"/>
        </w:rPr>
      </w:pPr>
      <w:r>
        <w:rPr>
          <w:rFonts w:hint="eastAsia"/>
        </w:rPr>
        <w:t>项目编号：</w:t>
      </w:r>
      <w:r>
        <w:rPr>
          <w:rFonts w:hint="eastAsia"/>
          <w:u w:val="single"/>
        </w:rPr>
        <w:t xml:space="preserve">                            </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1701"/>
        <w:gridCol w:w="1276"/>
        <w:gridCol w:w="1418"/>
        <w:gridCol w:w="1134"/>
        <w:gridCol w:w="1475"/>
      </w:tblGrid>
      <w:tr w:rsidR="00DA2EDA" w:rsidRPr="00DA2EDA" w14:paraId="02AC705E" w14:textId="77777777" w:rsidTr="00684484">
        <w:trPr>
          <w:cantSplit/>
          <w:trHeight w:val="38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1F4FE71" w14:textId="77777777" w:rsidR="00684484" w:rsidRPr="00DA2EDA" w:rsidRDefault="00684484" w:rsidP="00684484">
            <w:pPr>
              <w:topLinePunct/>
              <w:jc w:val="center"/>
            </w:pPr>
            <w:r w:rsidRPr="00DA2EDA">
              <w:rPr>
                <w:rFonts w:hint="eastAsia"/>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2ED1E708" w14:textId="3AE3FEF4" w:rsidR="00684484" w:rsidRPr="00DA2EDA" w:rsidRDefault="00684484">
            <w:pPr>
              <w:wordWrap w:val="0"/>
              <w:topLinePunct/>
              <w:jc w:val="center"/>
            </w:pPr>
            <w:r w:rsidRPr="00DA2EDA">
              <w:rPr>
                <w:rFonts w:hint="eastAsia"/>
              </w:rPr>
              <w:t>单年清运数量（理论值）</w:t>
            </w:r>
          </w:p>
        </w:tc>
        <w:tc>
          <w:tcPr>
            <w:tcW w:w="1701" w:type="dxa"/>
            <w:tcBorders>
              <w:top w:val="single" w:sz="4" w:space="0" w:color="auto"/>
              <w:left w:val="single" w:sz="4" w:space="0" w:color="auto"/>
              <w:bottom w:val="single" w:sz="4" w:space="0" w:color="auto"/>
              <w:right w:val="single" w:sz="4" w:space="0" w:color="auto"/>
            </w:tcBorders>
            <w:vAlign w:val="center"/>
          </w:tcPr>
          <w:p w14:paraId="2CFD6C8B" w14:textId="46B624A9" w:rsidR="00684484" w:rsidRPr="00DA2EDA" w:rsidRDefault="00684484">
            <w:pPr>
              <w:wordWrap w:val="0"/>
              <w:topLinePunct/>
              <w:jc w:val="center"/>
            </w:pPr>
            <w:r w:rsidRPr="00DA2EDA">
              <w:rPr>
                <w:rFonts w:hint="eastAsia"/>
                <w:b/>
                <w:kern w:val="0"/>
                <w:szCs w:val="22"/>
              </w:rPr>
              <w:t>预计清运总量（理论值）</w:t>
            </w:r>
          </w:p>
        </w:tc>
        <w:tc>
          <w:tcPr>
            <w:tcW w:w="1276" w:type="dxa"/>
            <w:tcBorders>
              <w:top w:val="single" w:sz="4" w:space="0" w:color="auto"/>
              <w:left w:val="single" w:sz="4" w:space="0" w:color="auto"/>
              <w:bottom w:val="single" w:sz="4" w:space="0" w:color="auto"/>
              <w:right w:val="single" w:sz="4" w:space="0" w:color="auto"/>
            </w:tcBorders>
            <w:vAlign w:val="center"/>
          </w:tcPr>
          <w:p w14:paraId="4598D74E" w14:textId="233114F3" w:rsidR="00684484" w:rsidRPr="00DA2EDA" w:rsidRDefault="00684484">
            <w:pPr>
              <w:wordWrap w:val="0"/>
              <w:topLinePunct/>
              <w:jc w:val="center"/>
            </w:pPr>
            <w:r w:rsidRPr="00DA2EDA">
              <w:rPr>
                <w:rFonts w:hint="eastAsia"/>
              </w:rPr>
              <w:t>单价最高限价（元/吨）</w:t>
            </w:r>
          </w:p>
        </w:tc>
        <w:tc>
          <w:tcPr>
            <w:tcW w:w="1418" w:type="dxa"/>
            <w:tcBorders>
              <w:top w:val="single" w:sz="4" w:space="0" w:color="auto"/>
              <w:left w:val="single" w:sz="4" w:space="0" w:color="auto"/>
              <w:bottom w:val="single" w:sz="4" w:space="0" w:color="auto"/>
              <w:right w:val="single" w:sz="4" w:space="0" w:color="auto"/>
            </w:tcBorders>
            <w:vAlign w:val="center"/>
          </w:tcPr>
          <w:p w14:paraId="13889B10" w14:textId="77777777" w:rsidR="00684484" w:rsidRPr="00DA2EDA" w:rsidRDefault="00684484">
            <w:pPr>
              <w:wordWrap w:val="0"/>
              <w:topLinePunct/>
              <w:jc w:val="center"/>
            </w:pPr>
            <w:r w:rsidRPr="00DA2EDA">
              <w:rPr>
                <w:rFonts w:hint="eastAsia"/>
              </w:rPr>
              <w:t>投标单价</w:t>
            </w:r>
          </w:p>
          <w:p w14:paraId="7AB1727A" w14:textId="77777777" w:rsidR="00684484" w:rsidRPr="00DA2EDA" w:rsidRDefault="00684484">
            <w:pPr>
              <w:wordWrap w:val="0"/>
              <w:topLinePunct/>
              <w:jc w:val="center"/>
            </w:pPr>
            <w:r w:rsidRPr="00DA2EDA">
              <w:rPr>
                <w:rFonts w:hint="eastAsia"/>
              </w:rPr>
              <w:t>（元/吨）</w:t>
            </w:r>
          </w:p>
        </w:tc>
        <w:tc>
          <w:tcPr>
            <w:tcW w:w="1134" w:type="dxa"/>
            <w:tcBorders>
              <w:top w:val="single" w:sz="4" w:space="0" w:color="auto"/>
              <w:left w:val="single" w:sz="4" w:space="0" w:color="auto"/>
              <w:bottom w:val="single" w:sz="4" w:space="0" w:color="auto"/>
              <w:right w:val="single" w:sz="4" w:space="0" w:color="auto"/>
            </w:tcBorders>
            <w:vAlign w:val="center"/>
          </w:tcPr>
          <w:p w14:paraId="04819EF8" w14:textId="77777777" w:rsidR="00684484" w:rsidRPr="00DA2EDA" w:rsidRDefault="00684484">
            <w:pPr>
              <w:wordWrap w:val="0"/>
              <w:topLinePunct/>
              <w:jc w:val="center"/>
            </w:pPr>
            <w:r w:rsidRPr="00DA2EDA">
              <w:rPr>
                <w:rFonts w:hint="eastAsia"/>
              </w:rPr>
              <w:t>总价最高限价（万元）</w:t>
            </w:r>
          </w:p>
        </w:tc>
        <w:tc>
          <w:tcPr>
            <w:tcW w:w="1475" w:type="dxa"/>
            <w:tcBorders>
              <w:top w:val="single" w:sz="4" w:space="0" w:color="auto"/>
              <w:left w:val="single" w:sz="4" w:space="0" w:color="auto"/>
              <w:bottom w:val="single" w:sz="4" w:space="0" w:color="auto"/>
              <w:right w:val="single" w:sz="4" w:space="0" w:color="auto"/>
            </w:tcBorders>
            <w:vAlign w:val="center"/>
          </w:tcPr>
          <w:p w14:paraId="7BBC5241" w14:textId="77777777" w:rsidR="00684484" w:rsidRPr="00DA2EDA" w:rsidRDefault="00684484">
            <w:pPr>
              <w:wordWrap w:val="0"/>
              <w:topLinePunct/>
              <w:jc w:val="center"/>
            </w:pPr>
            <w:r w:rsidRPr="00DA2EDA">
              <w:rPr>
                <w:rFonts w:hint="eastAsia"/>
              </w:rPr>
              <w:t>投标总价（万元）</w:t>
            </w:r>
          </w:p>
        </w:tc>
      </w:tr>
      <w:tr w:rsidR="00DA2EDA" w:rsidRPr="00DA2EDA" w14:paraId="54622A35" w14:textId="77777777" w:rsidTr="00684484">
        <w:trPr>
          <w:cantSplit/>
          <w:trHeight w:val="889"/>
          <w:jc w:val="center"/>
        </w:trPr>
        <w:tc>
          <w:tcPr>
            <w:tcW w:w="1271" w:type="dxa"/>
            <w:tcBorders>
              <w:top w:val="single" w:sz="4" w:space="0" w:color="auto"/>
              <w:left w:val="single" w:sz="4" w:space="0" w:color="auto"/>
              <w:bottom w:val="single" w:sz="4" w:space="0" w:color="auto"/>
              <w:right w:val="single" w:sz="4" w:space="0" w:color="auto"/>
            </w:tcBorders>
            <w:vAlign w:val="center"/>
          </w:tcPr>
          <w:p w14:paraId="2C5F773A" w14:textId="77777777" w:rsidR="00684484" w:rsidRPr="00DA2EDA" w:rsidRDefault="00684484">
            <w:pPr>
              <w:wordWrap w:val="0"/>
              <w:topLinePunct/>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656DC4F0" w14:textId="77777777" w:rsidR="00684484" w:rsidRPr="00DA2EDA" w:rsidRDefault="00684484">
            <w:pPr>
              <w:wordWrap w:val="0"/>
              <w:topLinePunct/>
              <w:jc w:val="center"/>
            </w:pPr>
            <w:r w:rsidRPr="00DA2EDA">
              <w:t>73684吨</w:t>
            </w:r>
            <w:r w:rsidRPr="00DA2EDA">
              <w:rPr>
                <w:rFonts w:hint="eastAsia"/>
              </w:rPr>
              <w:t>/年</w:t>
            </w:r>
          </w:p>
        </w:tc>
        <w:tc>
          <w:tcPr>
            <w:tcW w:w="1701" w:type="dxa"/>
            <w:tcBorders>
              <w:top w:val="single" w:sz="4" w:space="0" w:color="auto"/>
              <w:left w:val="single" w:sz="4" w:space="0" w:color="auto"/>
              <w:bottom w:val="single" w:sz="4" w:space="0" w:color="auto"/>
              <w:right w:val="single" w:sz="4" w:space="0" w:color="auto"/>
            </w:tcBorders>
            <w:vAlign w:val="center"/>
          </w:tcPr>
          <w:p w14:paraId="758C5AA9" w14:textId="0A49D233" w:rsidR="00684484" w:rsidRPr="00DA2EDA" w:rsidRDefault="00684484">
            <w:pPr>
              <w:wordWrap w:val="0"/>
              <w:topLinePunct/>
              <w:jc w:val="center"/>
            </w:pPr>
            <w:r w:rsidRPr="00DA2EDA">
              <w:rPr>
                <w:rFonts w:hint="eastAsia"/>
                <w:b/>
                <w:kern w:val="0"/>
                <w:szCs w:val="22"/>
              </w:rPr>
              <w:t>1</w:t>
            </w:r>
            <w:r w:rsidRPr="00DA2EDA">
              <w:rPr>
                <w:b/>
                <w:kern w:val="0"/>
                <w:szCs w:val="22"/>
              </w:rPr>
              <w:t>71929.33</w:t>
            </w:r>
            <w:r w:rsidRPr="00DA2EDA">
              <w:rPr>
                <w:rFonts w:hint="eastAsia"/>
                <w:b/>
                <w:kern w:val="0"/>
                <w:szCs w:val="22"/>
              </w:rPr>
              <w:t>吨</w:t>
            </w:r>
          </w:p>
        </w:tc>
        <w:tc>
          <w:tcPr>
            <w:tcW w:w="1276" w:type="dxa"/>
            <w:tcBorders>
              <w:top w:val="single" w:sz="4" w:space="0" w:color="auto"/>
              <w:left w:val="single" w:sz="4" w:space="0" w:color="auto"/>
              <w:bottom w:val="single" w:sz="4" w:space="0" w:color="auto"/>
              <w:right w:val="single" w:sz="4" w:space="0" w:color="auto"/>
            </w:tcBorders>
            <w:vAlign w:val="center"/>
          </w:tcPr>
          <w:p w14:paraId="3F290600" w14:textId="1139E82A" w:rsidR="00684484" w:rsidRPr="00DA2EDA" w:rsidRDefault="00684484">
            <w:pPr>
              <w:wordWrap w:val="0"/>
              <w:topLinePunct/>
              <w:jc w:val="center"/>
            </w:pPr>
            <w:r w:rsidRPr="00DA2EDA">
              <w:t>95</w:t>
            </w:r>
          </w:p>
        </w:tc>
        <w:tc>
          <w:tcPr>
            <w:tcW w:w="1418" w:type="dxa"/>
            <w:tcBorders>
              <w:top w:val="single" w:sz="4" w:space="0" w:color="auto"/>
              <w:left w:val="single" w:sz="4" w:space="0" w:color="auto"/>
              <w:bottom w:val="single" w:sz="4" w:space="0" w:color="auto"/>
              <w:right w:val="single" w:sz="4" w:space="0" w:color="auto"/>
            </w:tcBorders>
            <w:vAlign w:val="center"/>
          </w:tcPr>
          <w:p w14:paraId="23D80D89" w14:textId="77777777" w:rsidR="00684484" w:rsidRPr="00DA2EDA" w:rsidRDefault="00684484">
            <w:pPr>
              <w:wordWrap w:val="0"/>
              <w:topLinePunct/>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28C0AF3" w14:textId="77777777" w:rsidR="00684484" w:rsidRPr="00DA2EDA" w:rsidRDefault="00684484">
            <w:pPr>
              <w:wordWrap w:val="0"/>
              <w:topLinePunct/>
              <w:jc w:val="center"/>
            </w:pPr>
            <w:r w:rsidRPr="00DA2EDA">
              <w:rPr>
                <w:rFonts w:hint="eastAsia"/>
              </w:rPr>
              <w:t>1633.33</w:t>
            </w:r>
          </w:p>
        </w:tc>
        <w:tc>
          <w:tcPr>
            <w:tcW w:w="1475" w:type="dxa"/>
            <w:tcBorders>
              <w:top w:val="single" w:sz="4" w:space="0" w:color="auto"/>
              <w:left w:val="single" w:sz="4" w:space="0" w:color="auto"/>
              <w:bottom w:val="single" w:sz="4" w:space="0" w:color="auto"/>
              <w:right w:val="single" w:sz="4" w:space="0" w:color="auto"/>
            </w:tcBorders>
            <w:vAlign w:val="center"/>
          </w:tcPr>
          <w:p w14:paraId="418CDF60" w14:textId="77777777" w:rsidR="00684484" w:rsidRPr="00DA2EDA" w:rsidRDefault="00684484">
            <w:pPr>
              <w:wordWrap w:val="0"/>
              <w:topLinePunct/>
              <w:jc w:val="center"/>
            </w:pPr>
          </w:p>
        </w:tc>
      </w:tr>
      <w:tr w:rsidR="00DA2EDA" w:rsidRPr="00DA2EDA" w14:paraId="232687FC" w14:textId="77777777" w:rsidTr="00684484">
        <w:trPr>
          <w:cantSplit/>
          <w:trHeight w:val="956"/>
          <w:jc w:val="center"/>
        </w:trPr>
        <w:tc>
          <w:tcPr>
            <w:tcW w:w="1271" w:type="dxa"/>
            <w:tcBorders>
              <w:top w:val="single" w:sz="4" w:space="0" w:color="auto"/>
              <w:left w:val="single" w:sz="4" w:space="0" w:color="auto"/>
              <w:right w:val="single" w:sz="4" w:space="0" w:color="auto"/>
            </w:tcBorders>
          </w:tcPr>
          <w:p w14:paraId="389EE966" w14:textId="77777777" w:rsidR="00684484" w:rsidRPr="00DA2EDA" w:rsidRDefault="00684484">
            <w:pPr>
              <w:topLinePunct/>
              <w:jc w:val="left"/>
            </w:pPr>
          </w:p>
        </w:tc>
        <w:tc>
          <w:tcPr>
            <w:tcW w:w="8563" w:type="dxa"/>
            <w:gridSpan w:val="6"/>
            <w:tcBorders>
              <w:top w:val="single" w:sz="4" w:space="0" w:color="auto"/>
              <w:left w:val="single" w:sz="4" w:space="0" w:color="auto"/>
              <w:right w:val="single" w:sz="4" w:space="0" w:color="auto"/>
            </w:tcBorders>
            <w:vAlign w:val="center"/>
          </w:tcPr>
          <w:p w14:paraId="54FA2645" w14:textId="247F0992" w:rsidR="00684484" w:rsidRPr="00DA2EDA" w:rsidRDefault="00684484">
            <w:pPr>
              <w:topLinePunct/>
              <w:jc w:val="left"/>
            </w:pPr>
            <w:r w:rsidRPr="00DA2EDA">
              <w:rPr>
                <w:rFonts w:hint="eastAsia"/>
              </w:rPr>
              <w:t>合计：小写：</w:t>
            </w:r>
          </w:p>
          <w:p w14:paraId="1B9AF7F1" w14:textId="77777777" w:rsidR="00684484" w:rsidRPr="00DA2EDA" w:rsidRDefault="00684484">
            <w:pPr>
              <w:wordWrap w:val="0"/>
              <w:topLinePunct/>
              <w:ind w:firstLineChars="300" w:firstLine="720"/>
            </w:pPr>
            <w:r w:rsidRPr="00DA2EDA">
              <w:rPr>
                <w:rFonts w:hint="eastAsia"/>
              </w:rPr>
              <w:t>大写（人民币）：            元整</w:t>
            </w:r>
          </w:p>
        </w:tc>
      </w:tr>
    </w:tbl>
    <w:p w14:paraId="183B8133" w14:textId="77777777" w:rsidR="000D00D8" w:rsidRPr="00DA2EDA" w:rsidRDefault="0089440B" w:rsidP="003202DE">
      <w:pPr>
        <w:wordWrap w:val="0"/>
        <w:topLinePunct/>
        <w:rPr>
          <w:lang w:val="zh-CN"/>
        </w:rPr>
      </w:pPr>
      <w:r w:rsidRPr="00DA2EDA">
        <w:rPr>
          <w:rFonts w:hint="eastAsia"/>
          <w:lang w:val="zh-CN"/>
        </w:rPr>
        <w:t>注：</w:t>
      </w:r>
    </w:p>
    <w:p w14:paraId="3DD85346" w14:textId="77777777" w:rsidR="000D00D8" w:rsidRPr="00DA2EDA" w:rsidRDefault="0089440B" w:rsidP="003202DE">
      <w:pPr>
        <w:wordWrap w:val="0"/>
        <w:topLinePunct/>
        <w:ind w:firstLineChars="200" w:firstLine="480"/>
      </w:pPr>
      <w:r w:rsidRPr="00DA2EDA">
        <w:rPr>
          <w:rFonts w:hint="eastAsia"/>
        </w:rPr>
        <w:t>1、</w:t>
      </w:r>
      <w:r w:rsidRPr="00DA2EDA">
        <w:rPr>
          <w:rFonts w:hint="eastAsia"/>
          <w:kern w:val="0"/>
          <w:lang w:val="zh-CN"/>
        </w:rPr>
        <w:t>投标人需按本表格式填写，不得自行更改，</w:t>
      </w:r>
      <w:r w:rsidRPr="00DA2EDA">
        <w:rPr>
          <w:rFonts w:hint="eastAsia"/>
        </w:rPr>
        <w:t>投标报价以人民币为结算币种。</w:t>
      </w:r>
    </w:p>
    <w:p w14:paraId="2EFF84CA" w14:textId="77777777" w:rsidR="000D00D8" w:rsidRPr="00DA2EDA" w:rsidRDefault="0089440B" w:rsidP="003202DE">
      <w:pPr>
        <w:wordWrap w:val="0"/>
        <w:topLinePunct/>
        <w:ind w:firstLineChars="200" w:firstLine="480"/>
      </w:pPr>
      <w:r w:rsidRPr="00DA2EDA">
        <w:rPr>
          <w:rFonts w:hint="eastAsia"/>
        </w:rPr>
        <w:t>2、投标报价应包括所需缴纳的所有税费、项目实施所需的一切费用。</w:t>
      </w:r>
    </w:p>
    <w:p w14:paraId="1B96037D" w14:textId="2F8DAD76" w:rsidR="000D00D8" w:rsidRPr="003202DE" w:rsidRDefault="0089440B" w:rsidP="003202DE">
      <w:pPr>
        <w:pStyle w:val="ParaCharCharCharCharCharCharCharCharChar1CharCharCharChar"/>
        <w:wordWrap w:val="0"/>
        <w:topLinePunct/>
        <w:snapToGrid w:val="0"/>
        <w:ind w:firstLineChars="200" w:firstLine="480"/>
        <w:rPr>
          <w:rFonts w:ascii="仿宋" w:hAnsi="仿宋"/>
          <w:szCs w:val="24"/>
        </w:rPr>
      </w:pPr>
      <w:r w:rsidRPr="00DA2EDA">
        <w:rPr>
          <w:rFonts w:ascii="FangSong" w:eastAsia="FangSong" w:hAnsi="FangSong" w:hint="eastAsia"/>
          <w:szCs w:val="24"/>
        </w:rPr>
        <w:t>3、</w:t>
      </w:r>
      <w:r w:rsidR="00684484" w:rsidRPr="00DA2EDA">
        <w:rPr>
          <w:rFonts w:ascii="FangSong" w:eastAsia="FangSong" w:hAnsi="FangSong" w:hint="eastAsia"/>
          <w:b/>
          <w:kern w:val="0"/>
          <w:szCs w:val="22"/>
        </w:rPr>
        <w:t>本项目预计清运总量（理论值）为1</w:t>
      </w:r>
      <w:r w:rsidR="00684484" w:rsidRPr="00DA2EDA">
        <w:rPr>
          <w:rFonts w:ascii="FangSong" w:eastAsia="FangSong" w:hAnsi="FangSong"/>
          <w:b/>
          <w:kern w:val="0"/>
          <w:szCs w:val="22"/>
        </w:rPr>
        <w:t>71929.33</w:t>
      </w:r>
      <w:r w:rsidR="00684484" w:rsidRPr="00DA2EDA">
        <w:rPr>
          <w:rFonts w:ascii="FangSong" w:eastAsia="FangSong" w:hAnsi="FangSong" w:hint="eastAsia"/>
          <w:b/>
          <w:kern w:val="0"/>
          <w:szCs w:val="22"/>
        </w:rPr>
        <w:t>吨，单年清运数量（理论值）为</w:t>
      </w:r>
      <w:r w:rsidR="00684484" w:rsidRPr="00DA2EDA">
        <w:rPr>
          <w:rFonts w:ascii="FangSong" w:eastAsia="FangSong" w:hAnsi="FangSong" w:hint="eastAsia"/>
          <w:b/>
        </w:rPr>
        <w:t>7</w:t>
      </w:r>
      <w:r w:rsidR="00684484" w:rsidRPr="00DA2EDA">
        <w:rPr>
          <w:rFonts w:ascii="FangSong" w:eastAsia="FangSong" w:hAnsi="FangSong"/>
          <w:b/>
        </w:rPr>
        <w:t>3684</w:t>
      </w:r>
      <w:r w:rsidR="00684484" w:rsidRPr="00DA2EDA">
        <w:rPr>
          <w:rFonts w:ascii="FangSong" w:eastAsia="FangSong" w:hAnsi="FangSong" w:hint="eastAsia"/>
          <w:b/>
        </w:rPr>
        <w:t>吨/年</w:t>
      </w:r>
      <w:r w:rsidRPr="00DA2EDA">
        <w:rPr>
          <w:rFonts w:ascii="FangSong" w:eastAsia="FangSong" w:hAnsi="FangSong" w:hint="eastAsia"/>
          <w:b/>
          <w:kern w:val="0"/>
          <w:szCs w:val="22"/>
        </w:rPr>
        <w:t>，最</w:t>
      </w:r>
      <w:r w:rsidRPr="00DA2EDA">
        <w:rPr>
          <w:rFonts w:ascii="仿宋" w:hAnsi="仿宋" w:hint="eastAsia"/>
          <w:b/>
          <w:kern w:val="0"/>
          <w:szCs w:val="22"/>
        </w:rPr>
        <w:t>终</w:t>
      </w:r>
      <w:r w:rsidRPr="003202DE">
        <w:rPr>
          <w:rFonts w:ascii="仿宋" w:hAnsi="仿宋" w:hint="eastAsia"/>
          <w:b/>
          <w:kern w:val="0"/>
          <w:szCs w:val="22"/>
        </w:rPr>
        <w:t>结算</w:t>
      </w:r>
      <w:r w:rsidRPr="003202DE">
        <w:rPr>
          <w:rFonts w:hint="eastAsia"/>
          <w:b/>
          <w:kern w:val="0"/>
          <w:szCs w:val="22"/>
        </w:rPr>
        <w:t>以运达垃圾处置点的实际数量乘以</w:t>
      </w:r>
      <w:r w:rsidR="00684484">
        <w:rPr>
          <w:rFonts w:hint="eastAsia"/>
          <w:b/>
          <w:kern w:val="0"/>
          <w:szCs w:val="22"/>
        </w:rPr>
        <w:t>中标</w:t>
      </w:r>
      <w:r w:rsidRPr="003202DE">
        <w:rPr>
          <w:rFonts w:hint="eastAsia"/>
          <w:b/>
          <w:kern w:val="0"/>
          <w:szCs w:val="22"/>
        </w:rPr>
        <w:t>单价为准。</w:t>
      </w:r>
    </w:p>
    <w:p w14:paraId="65109E89" w14:textId="77777777" w:rsidR="000D00D8" w:rsidRDefault="000D00D8">
      <w:pPr>
        <w:pStyle w:val="ParaCharCharCharCharCharCharCharCharChar1CharCharCharChar"/>
        <w:snapToGrid w:val="0"/>
        <w:spacing w:line="480" w:lineRule="auto"/>
        <w:rPr>
          <w:rFonts w:ascii="仿宋" w:hAnsi="仿宋"/>
          <w:szCs w:val="24"/>
        </w:rPr>
      </w:pPr>
    </w:p>
    <w:p w14:paraId="499EDC97" w14:textId="77777777" w:rsidR="000D00D8" w:rsidRDefault="0089440B">
      <w:pPr>
        <w:pStyle w:val="ParaCharCharCharCharCharCharCharCharChar1CharCharCharChar"/>
        <w:snapToGrid w:val="0"/>
        <w:spacing w:line="480" w:lineRule="auto"/>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6E815921" w14:textId="77777777" w:rsidR="000D00D8" w:rsidRDefault="0089440B">
      <w:pPr>
        <w:snapToGrid w:val="0"/>
        <w:spacing w:line="480" w:lineRule="auto"/>
        <w:ind w:right="600"/>
      </w:pPr>
      <w:r>
        <w:rPr>
          <w:rFonts w:hint="eastAsia"/>
        </w:rPr>
        <w:t>法定代表人或授权代表（签名或盖章）：</w:t>
      </w:r>
      <w:r>
        <w:rPr>
          <w:rFonts w:hint="eastAsia"/>
          <w:u w:val="single"/>
        </w:rPr>
        <w:t xml:space="preserve">                </w:t>
      </w:r>
    </w:p>
    <w:p w14:paraId="734543BE" w14:textId="77777777" w:rsidR="000D00D8" w:rsidRDefault="0089440B">
      <w:pPr>
        <w:snapToGrid w:val="0"/>
        <w:spacing w:after="50" w:line="480" w:lineRule="auto"/>
      </w:pPr>
      <w:r>
        <w:rPr>
          <w:rFonts w:hint="eastAsia"/>
        </w:rPr>
        <w:t>日期：</w:t>
      </w:r>
      <w:r>
        <w:rPr>
          <w:rFonts w:hint="eastAsia"/>
          <w:u w:val="single"/>
        </w:rPr>
        <w:t xml:space="preserve">       年     月     日</w:t>
      </w:r>
      <w:r>
        <w:br w:type="page"/>
      </w:r>
    </w:p>
    <w:p w14:paraId="4344BA7F" w14:textId="77777777" w:rsidR="000D00D8" w:rsidRPr="001823A9" w:rsidRDefault="0089440B">
      <w:pPr>
        <w:snapToGrid w:val="0"/>
        <w:spacing w:before="120" w:after="50" w:line="460" w:lineRule="exact"/>
        <w:jc w:val="center"/>
        <w:rPr>
          <w:b/>
          <w:sz w:val="32"/>
          <w:szCs w:val="32"/>
        </w:rPr>
      </w:pPr>
      <w:r w:rsidRPr="001823A9">
        <w:rPr>
          <w:rFonts w:hint="eastAsia"/>
          <w:b/>
          <w:sz w:val="32"/>
          <w:szCs w:val="32"/>
        </w:rPr>
        <w:lastRenderedPageBreak/>
        <w:t>报价明细表</w:t>
      </w:r>
    </w:p>
    <w:p w14:paraId="3EB37852" w14:textId="77777777" w:rsidR="000D00D8" w:rsidRPr="001823A9" w:rsidRDefault="0089440B">
      <w:pPr>
        <w:snapToGrid w:val="0"/>
        <w:spacing w:before="120" w:after="50" w:line="460" w:lineRule="exact"/>
        <w:jc w:val="center"/>
        <w:rPr>
          <w:b/>
          <w:sz w:val="32"/>
          <w:szCs w:val="32"/>
        </w:rPr>
      </w:pPr>
      <w:r w:rsidRPr="001823A9">
        <w:rPr>
          <w:rFonts w:hint="eastAsia"/>
          <w:b/>
          <w:sz w:val="32"/>
          <w:szCs w:val="32"/>
        </w:rPr>
        <w:t>（格式自拟）</w:t>
      </w:r>
    </w:p>
    <w:p w14:paraId="061BC7FF" w14:textId="77777777" w:rsidR="000D00D8" w:rsidRPr="001823A9" w:rsidRDefault="000D00D8">
      <w:pPr>
        <w:pStyle w:val="28"/>
        <w:ind w:left="480"/>
      </w:pPr>
    </w:p>
    <w:p w14:paraId="72D42BD2" w14:textId="77777777" w:rsidR="000D00D8" w:rsidRDefault="000D00D8">
      <w:pPr>
        <w:pStyle w:val="28"/>
        <w:ind w:left="480"/>
      </w:pPr>
    </w:p>
    <w:p w14:paraId="50A1FB3E" w14:textId="77777777" w:rsidR="000D00D8" w:rsidRDefault="000D00D8">
      <w:pPr>
        <w:pStyle w:val="28"/>
        <w:ind w:left="480"/>
      </w:pPr>
    </w:p>
    <w:p w14:paraId="71305F59" w14:textId="77777777" w:rsidR="000D00D8" w:rsidRDefault="000D00D8">
      <w:pPr>
        <w:pStyle w:val="28"/>
        <w:ind w:left="480"/>
      </w:pPr>
    </w:p>
    <w:p w14:paraId="67C6D3C3" w14:textId="77777777" w:rsidR="000D00D8" w:rsidRDefault="000D00D8">
      <w:pPr>
        <w:pStyle w:val="28"/>
        <w:ind w:left="480"/>
      </w:pPr>
    </w:p>
    <w:p w14:paraId="51B6D88C" w14:textId="77777777" w:rsidR="000D00D8" w:rsidRDefault="000D00D8">
      <w:pPr>
        <w:pStyle w:val="28"/>
        <w:ind w:left="480"/>
      </w:pPr>
    </w:p>
    <w:p w14:paraId="6E9E6499" w14:textId="77777777" w:rsidR="000D00D8" w:rsidRDefault="000D00D8">
      <w:pPr>
        <w:pStyle w:val="28"/>
        <w:ind w:left="480"/>
      </w:pPr>
    </w:p>
    <w:p w14:paraId="4D863772" w14:textId="77777777" w:rsidR="000D00D8" w:rsidRDefault="000D00D8">
      <w:pPr>
        <w:pStyle w:val="28"/>
        <w:ind w:left="480"/>
      </w:pPr>
    </w:p>
    <w:p w14:paraId="3109DF9D" w14:textId="77777777" w:rsidR="000D00D8" w:rsidRDefault="000D00D8">
      <w:pPr>
        <w:pStyle w:val="28"/>
        <w:ind w:left="480"/>
      </w:pPr>
    </w:p>
    <w:p w14:paraId="62D463A6" w14:textId="77777777" w:rsidR="000D00D8" w:rsidRDefault="000D00D8">
      <w:pPr>
        <w:pStyle w:val="28"/>
        <w:ind w:left="480"/>
      </w:pPr>
    </w:p>
    <w:p w14:paraId="08FFBA70" w14:textId="77777777" w:rsidR="000D00D8" w:rsidRDefault="000D00D8">
      <w:pPr>
        <w:pStyle w:val="28"/>
        <w:ind w:left="480"/>
      </w:pPr>
    </w:p>
    <w:p w14:paraId="55A01A13" w14:textId="77777777" w:rsidR="000D00D8" w:rsidRDefault="000D00D8" w:rsidP="003202DE">
      <w:pPr>
        <w:pStyle w:val="28"/>
        <w:ind w:leftChars="0" w:left="0" w:firstLineChars="0" w:firstLine="0"/>
      </w:pPr>
    </w:p>
    <w:p w14:paraId="7A153E5D" w14:textId="77777777" w:rsidR="000D00D8" w:rsidRDefault="000D00D8">
      <w:pPr>
        <w:pStyle w:val="28"/>
        <w:ind w:left="480"/>
      </w:pPr>
    </w:p>
    <w:p w14:paraId="1C067278" w14:textId="77777777" w:rsidR="000D00D8" w:rsidRDefault="000D00D8">
      <w:pPr>
        <w:pStyle w:val="28"/>
        <w:ind w:left="480"/>
      </w:pPr>
    </w:p>
    <w:p w14:paraId="3E6222A9" w14:textId="77777777" w:rsidR="003202DE" w:rsidRDefault="003202DE" w:rsidP="003202DE">
      <w:pPr>
        <w:spacing w:line="480" w:lineRule="auto"/>
        <w:ind w:rightChars="-389" w:right="-934" w:firstLineChars="200" w:firstLine="456"/>
        <w:rPr>
          <w:spacing w:val="-6"/>
        </w:rPr>
      </w:pPr>
      <w:r>
        <w:rPr>
          <w:rFonts w:hint="eastAsia"/>
          <w:spacing w:val="-6"/>
        </w:rPr>
        <w:t>1、不提供详细投标明细报价表将视为没有实质性响应采购文件。</w:t>
      </w:r>
    </w:p>
    <w:p w14:paraId="55D888A8" w14:textId="77777777" w:rsidR="003202DE" w:rsidRDefault="003202DE" w:rsidP="003202DE">
      <w:pPr>
        <w:spacing w:line="480" w:lineRule="auto"/>
        <w:ind w:rightChars="-389" w:right="-934" w:firstLineChars="200" w:firstLine="456"/>
        <w:rPr>
          <w:rFonts w:ascii="宋体" w:hAnsi="宋体" w:cs="宋体"/>
          <w:b/>
          <w:bCs/>
        </w:rPr>
      </w:pPr>
      <w:r>
        <w:rPr>
          <w:rFonts w:hint="eastAsia"/>
          <w:spacing w:val="-6"/>
        </w:rPr>
        <w:t>2、</w:t>
      </w:r>
      <w:r>
        <w:rPr>
          <w:rFonts w:ascii="宋体" w:hAnsi="宋体" w:cs="宋体" w:hint="eastAsia"/>
          <w:b/>
          <w:bCs/>
        </w:rPr>
        <w:t>报价包含但不限于人工费、材料费、设备费、运输费、管理费、利润、税金等完成本项目所需的一切费用。</w:t>
      </w:r>
    </w:p>
    <w:p w14:paraId="6EFF7802" w14:textId="77777777" w:rsidR="003202DE" w:rsidRPr="00D13727" w:rsidRDefault="003202DE" w:rsidP="003202DE">
      <w:pPr>
        <w:spacing w:line="480" w:lineRule="auto"/>
        <w:ind w:rightChars="-389" w:right="-934" w:firstLineChars="147" w:firstLine="354"/>
        <w:rPr>
          <w:rFonts w:ascii="宋体" w:hAnsi="宋体" w:cs="宋体"/>
          <w:b/>
          <w:bCs/>
        </w:rPr>
      </w:pPr>
      <w:r w:rsidRPr="00D13727">
        <w:rPr>
          <w:rFonts w:ascii="宋体" w:hAnsi="宋体" w:cs="宋体" w:hint="eastAsia"/>
          <w:b/>
        </w:rPr>
        <w:t xml:space="preserve"> </w:t>
      </w:r>
      <w:r w:rsidRPr="00D13727">
        <w:rPr>
          <w:rFonts w:ascii="宋体" w:hAnsi="宋体" w:cs="宋体" w:hint="eastAsia"/>
          <w:b/>
        </w:rPr>
        <w:t>▲</w:t>
      </w:r>
      <w:r w:rsidRPr="00D13727">
        <w:rPr>
          <w:rFonts w:ascii="宋体" w:hAnsi="宋体" w:cs="宋体"/>
          <w:b/>
        </w:rPr>
        <w:t>3</w:t>
      </w:r>
      <w:r w:rsidRPr="00D13727">
        <w:rPr>
          <w:rFonts w:ascii="宋体" w:hAnsi="宋体" w:cs="宋体"/>
          <w:b/>
        </w:rPr>
        <w:t>、采购人将以合同形式有偿取得货物或服务，不接受投标人给予的赠品、扣或者与采购无关的其他商品、服务，各项明细费用填写（不得出现</w:t>
      </w:r>
      <w:r w:rsidRPr="00D13727">
        <w:rPr>
          <w:rFonts w:ascii="宋体" w:hAnsi="宋体" w:cs="宋体"/>
          <w:b/>
        </w:rPr>
        <w:t>“0</w:t>
      </w:r>
      <w:r w:rsidRPr="00D13727">
        <w:rPr>
          <w:rFonts w:ascii="宋体" w:hAnsi="宋体" w:cs="宋体"/>
          <w:b/>
        </w:rPr>
        <w:t>元</w:t>
      </w:r>
      <w:r w:rsidRPr="00D13727">
        <w:rPr>
          <w:rFonts w:ascii="宋体" w:hAnsi="宋体" w:cs="宋体"/>
          <w:b/>
        </w:rPr>
        <w:t>”</w:t>
      </w:r>
      <w:r w:rsidRPr="00D13727">
        <w:rPr>
          <w:rFonts w:ascii="宋体" w:hAnsi="宋体" w:cs="宋体"/>
          <w:b/>
        </w:rPr>
        <w:t>、免费赠送等形式的无偿报价），否则投标无效。</w:t>
      </w:r>
    </w:p>
    <w:p w14:paraId="59ABE2E8" w14:textId="77777777" w:rsidR="003202DE" w:rsidRDefault="003202DE" w:rsidP="003202DE">
      <w:pPr>
        <w:spacing w:line="480" w:lineRule="auto"/>
        <w:ind w:rightChars="-389" w:right="-934"/>
        <w:rPr>
          <w:spacing w:val="-6"/>
        </w:rPr>
      </w:pPr>
    </w:p>
    <w:p w14:paraId="322CB3A0" w14:textId="77777777" w:rsidR="003202DE" w:rsidRDefault="003202DE" w:rsidP="003202DE">
      <w:pPr>
        <w:pStyle w:val="ParaCharCharCharCharCharCharCharCharChar1CharCharCharChar"/>
        <w:snapToGrid w:val="0"/>
        <w:spacing w:line="480" w:lineRule="auto"/>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p>
    <w:p w14:paraId="77F3D6B1" w14:textId="77777777" w:rsidR="003202DE" w:rsidRDefault="003202DE" w:rsidP="003202DE">
      <w:pPr>
        <w:snapToGrid w:val="0"/>
        <w:spacing w:line="480" w:lineRule="auto"/>
        <w:ind w:right="600"/>
      </w:pPr>
      <w:r>
        <w:rPr>
          <w:rFonts w:hint="eastAsia"/>
        </w:rPr>
        <w:t>法定代表人或授权代表（签名或盖章）：</w:t>
      </w:r>
    </w:p>
    <w:p w14:paraId="60802EC6" w14:textId="77777777" w:rsidR="003202DE" w:rsidRPr="00D13727" w:rsidRDefault="003202DE" w:rsidP="003202DE">
      <w:pPr>
        <w:spacing w:line="480" w:lineRule="auto"/>
        <w:ind w:rightChars="-389" w:right="-934" w:firstLineChars="147" w:firstLine="353"/>
        <w:rPr>
          <w:rFonts w:ascii="宋体" w:hAnsi="宋体" w:cs="宋体"/>
          <w:b/>
          <w:bCs/>
        </w:rPr>
      </w:pPr>
      <w:r>
        <w:rPr>
          <w:rFonts w:hint="eastAsia"/>
        </w:rPr>
        <w:t>日期：</w:t>
      </w:r>
      <w:r>
        <w:rPr>
          <w:rFonts w:hint="eastAsia"/>
          <w:u w:val="single"/>
        </w:rPr>
        <w:t xml:space="preserve">       年     月     日</w:t>
      </w:r>
    </w:p>
    <w:p w14:paraId="308F401E" w14:textId="77777777" w:rsidR="000D00D8" w:rsidRDefault="000D00D8">
      <w:pPr>
        <w:pStyle w:val="28"/>
        <w:ind w:left="480"/>
      </w:pPr>
    </w:p>
    <w:p w14:paraId="029B7EBE" w14:textId="77777777" w:rsidR="000D00D8" w:rsidRDefault="0089440B">
      <w:pPr>
        <w:adjustRightInd w:val="0"/>
        <w:snapToGrid w:val="0"/>
        <w:spacing w:line="560" w:lineRule="exact"/>
        <w:jc w:val="center"/>
      </w:pPr>
      <w:r>
        <w:rPr>
          <w:rFonts w:hint="eastAsia"/>
          <w:b/>
          <w:sz w:val="32"/>
          <w:szCs w:val="32"/>
        </w:rPr>
        <w:lastRenderedPageBreak/>
        <w:t>参与政府采购活动健康承诺书</w:t>
      </w:r>
    </w:p>
    <w:p w14:paraId="2259E936" w14:textId="77777777" w:rsidR="000D00D8" w:rsidRDefault="000D00D8">
      <w:pPr>
        <w:spacing w:before="156"/>
        <w:rPr>
          <w:sz w:val="28"/>
          <w:szCs w:val="28"/>
          <w:shd w:val="clear" w:color="auto" w:fill="FFFFFF"/>
        </w:rPr>
      </w:pPr>
    </w:p>
    <w:p w14:paraId="6E547A35" w14:textId="77777777" w:rsidR="000D00D8" w:rsidRDefault="0089440B">
      <w:pPr>
        <w:snapToGrid w:val="0"/>
        <w:spacing w:before="156"/>
        <w:ind w:firstLineChars="200" w:firstLine="480"/>
      </w:pPr>
      <w:r>
        <w:rPr>
          <w:rFonts w:hint="eastAsia"/>
        </w:rPr>
        <w:t>我（姓名）：</w:t>
      </w:r>
    </w:p>
    <w:p w14:paraId="39E13FEF" w14:textId="77777777" w:rsidR="000D00D8" w:rsidRDefault="0089440B">
      <w:pPr>
        <w:snapToGrid w:val="0"/>
        <w:spacing w:before="156"/>
        <w:ind w:firstLineChars="200" w:firstLine="480"/>
      </w:pPr>
      <w:r>
        <w:rPr>
          <w:rFonts w:hint="eastAsia"/>
        </w:rPr>
        <w:t>身份证号：</w:t>
      </w:r>
    </w:p>
    <w:p w14:paraId="115E9742" w14:textId="77777777" w:rsidR="000D00D8" w:rsidRDefault="0089440B">
      <w:pPr>
        <w:snapToGrid w:val="0"/>
        <w:spacing w:before="156"/>
        <w:ind w:firstLineChars="200" w:firstLine="480"/>
      </w:pPr>
      <w:r>
        <w:rPr>
          <w:rFonts w:hint="eastAsia"/>
        </w:rPr>
        <w:t>所属单位（公司） ：</w:t>
      </w:r>
    </w:p>
    <w:p w14:paraId="74DD73DF" w14:textId="77777777" w:rsidR="000D00D8" w:rsidRDefault="0089440B">
      <w:pPr>
        <w:snapToGrid w:val="0"/>
        <w:spacing w:before="156"/>
        <w:ind w:firstLineChars="200" w:firstLine="480"/>
      </w:pPr>
      <w:r>
        <w:rPr>
          <w:rFonts w:hint="eastAsia"/>
        </w:rPr>
        <w:t>本人现郑重承诺：</w:t>
      </w:r>
    </w:p>
    <w:p w14:paraId="6EB33B5A" w14:textId="77777777" w:rsidR="000D00D8" w:rsidRDefault="0089440B">
      <w:pPr>
        <w:snapToGrid w:val="0"/>
        <w:spacing w:before="156"/>
        <w:ind w:firstLineChars="200" w:firstLine="480"/>
      </w:pPr>
      <w:r>
        <w:rPr>
          <w:rFonts w:hint="eastAsia"/>
        </w:rPr>
        <w:t>（一）不是来自（或途经）疫情重点地区，或最近14天未有国外旅居史；</w:t>
      </w:r>
    </w:p>
    <w:p w14:paraId="6CF8E9F2" w14:textId="77777777" w:rsidR="000D00D8" w:rsidRDefault="0089440B">
      <w:pPr>
        <w:snapToGrid w:val="0"/>
        <w:spacing w:before="156"/>
        <w:ind w:firstLineChars="200" w:firstLine="480"/>
      </w:pPr>
      <w:r>
        <w:rPr>
          <w:rFonts w:hint="eastAsia"/>
        </w:rPr>
        <w:t>（二）未接触过新型冠状病毒感染的疑似或确诊病例；</w:t>
      </w:r>
    </w:p>
    <w:p w14:paraId="2433EBAA" w14:textId="77777777" w:rsidR="000D00D8" w:rsidRDefault="0089440B">
      <w:pPr>
        <w:snapToGrid w:val="0"/>
        <w:spacing w:before="156"/>
        <w:ind w:firstLineChars="200" w:firstLine="480"/>
      </w:pPr>
      <w:r>
        <w:rPr>
          <w:rFonts w:hint="eastAsia"/>
        </w:rPr>
        <w:t>（三）近期无发热、咳嗽、呼吸困难等新型冠状病毒感染可疑症状；</w:t>
      </w:r>
    </w:p>
    <w:p w14:paraId="76E4B13F" w14:textId="77777777" w:rsidR="000D00D8" w:rsidRDefault="0089440B">
      <w:pPr>
        <w:snapToGrid w:val="0"/>
        <w:spacing w:before="156"/>
        <w:ind w:firstLineChars="200" w:firstLine="480"/>
      </w:pPr>
      <w:r>
        <w:rPr>
          <w:rFonts w:hint="eastAsia"/>
        </w:rPr>
        <w:t>（四）健康</w:t>
      </w:r>
      <w:proofErr w:type="gramStart"/>
      <w:r>
        <w:rPr>
          <w:rFonts w:hint="eastAsia"/>
        </w:rPr>
        <w:t>码显示</w:t>
      </w:r>
      <w:proofErr w:type="gramEnd"/>
      <w:r>
        <w:rPr>
          <w:rFonts w:hint="eastAsia"/>
        </w:rPr>
        <w:t>为绿色。</w:t>
      </w:r>
    </w:p>
    <w:p w14:paraId="3E70AB95" w14:textId="77777777" w:rsidR="000D00D8" w:rsidRDefault="0089440B">
      <w:pPr>
        <w:snapToGrid w:val="0"/>
        <w:spacing w:before="156"/>
        <w:ind w:firstLineChars="200" w:firstLine="480"/>
      </w:pPr>
      <w:r>
        <w:rPr>
          <w:rFonts w:hint="eastAsia"/>
        </w:rPr>
        <w:t xml:space="preserve"> 如上述承诺不实而导致不良后果(如：出现疫情防控重大风险，出现确诊病例等)的，本人自愿承担相关法律责任。 </w:t>
      </w:r>
    </w:p>
    <w:p w14:paraId="037349FA" w14:textId="77777777" w:rsidR="000D00D8" w:rsidRDefault="000D00D8">
      <w:pPr>
        <w:snapToGrid w:val="0"/>
        <w:spacing w:before="156"/>
        <w:ind w:firstLineChars="300" w:firstLine="720"/>
      </w:pPr>
    </w:p>
    <w:p w14:paraId="78E99CEF" w14:textId="77777777" w:rsidR="000D00D8" w:rsidRDefault="0089440B">
      <w:pPr>
        <w:snapToGrid w:val="0"/>
        <w:spacing w:before="156"/>
        <w:ind w:firstLineChars="300" w:firstLine="720"/>
      </w:pPr>
      <w:r>
        <w:rPr>
          <w:rFonts w:hint="eastAsia"/>
        </w:rPr>
        <w:t xml:space="preserve">                                           </w:t>
      </w:r>
    </w:p>
    <w:p w14:paraId="353687F8" w14:textId="77777777" w:rsidR="000D00D8" w:rsidRDefault="0089440B">
      <w:pPr>
        <w:snapToGrid w:val="0"/>
        <w:spacing w:before="156"/>
        <w:ind w:firstLineChars="300" w:firstLine="720"/>
        <w:jc w:val="right"/>
      </w:pPr>
      <w:r>
        <w:rPr>
          <w:rFonts w:hint="eastAsia"/>
        </w:rPr>
        <w:t xml:space="preserve">  承诺人： </w:t>
      </w:r>
    </w:p>
    <w:p w14:paraId="080AF469" w14:textId="77777777" w:rsidR="000D00D8" w:rsidRDefault="0089440B">
      <w:pPr>
        <w:snapToGrid w:val="0"/>
        <w:spacing w:before="156"/>
        <w:ind w:firstLineChars="300" w:firstLine="720"/>
        <w:jc w:val="right"/>
        <w:rPr>
          <w:sz w:val="20"/>
        </w:rPr>
      </w:pPr>
      <w:r>
        <w:rPr>
          <w:rFonts w:hint="eastAsia"/>
        </w:rPr>
        <w:t xml:space="preserve">                                             时间：</w:t>
      </w:r>
    </w:p>
    <w:p w14:paraId="274F2647" w14:textId="77777777" w:rsidR="000D00D8" w:rsidRDefault="000D00D8">
      <w:pPr>
        <w:adjustRightInd w:val="0"/>
        <w:snapToGrid w:val="0"/>
        <w:spacing w:line="560" w:lineRule="exact"/>
        <w:jc w:val="center"/>
      </w:pPr>
    </w:p>
    <w:p w14:paraId="227C4C3C" w14:textId="77777777" w:rsidR="000D00D8" w:rsidRDefault="000D00D8">
      <w:pPr>
        <w:adjustRightInd w:val="0"/>
        <w:snapToGrid w:val="0"/>
        <w:spacing w:line="560" w:lineRule="exact"/>
        <w:jc w:val="center"/>
      </w:pPr>
    </w:p>
    <w:p w14:paraId="1585567E" w14:textId="77777777" w:rsidR="000D00D8" w:rsidRDefault="000D00D8">
      <w:pPr>
        <w:adjustRightInd w:val="0"/>
        <w:snapToGrid w:val="0"/>
        <w:spacing w:line="560" w:lineRule="exact"/>
        <w:jc w:val="center"/>
      </w:pPr>
    </w:p>
    <w:p w14:paraId="3753D832" w14:textId="77777777" w:rsidR="000D00D8" w:rsidRDefault="000D00D8">
      <w:pPr>
        <w:adjustRightInd w:val="0"/>
        <w:snapToGrid w:val="0"/>
        <w:spacing w:line="560" w:lineRule="exact"/>
        <w:jc w:val="center"/>
      </w:pPr>
    </w:p>
    <w:p w14:paraId="2699C763" w14:textId="77777777" w:rsidR="000D00D8" w:rsidRDefault="0089440B">
      <w:pPr>
        <w:adjustRightInd w:val="0"/>
        <w:snapToGrid w:val="0"/>
        <w:spacing w:line="560" w:lineRule="exact"/>
        <w:jc w:val="left"/>
        <w:rPr>
          <w:b/>
          <w:bCs/>
        </w:rPr>
      </w:pPr>
      <w:r>
        <w:rPr>
          <w:rFonts w:hint="eastAsia"/>
          <w:b/>
          <w:bCs/>
        </w:rPr>
        <w:t>注：</w:t>
      </w:r>
      <w:proofErr w:type="gramStart"/>
      <w:r>
        <w:rPr>
          <w:rFonts w:hint="eastAsia"/>
          <w:b/>
          <w:bCs/>
        </w:rPr>
        <w:t>本承诺函按</w:t>
      </w:r>
      <w:proofErr w:type="gramEnd"/>
      <w:r>
        <w:rPr>
          <w:rFonts w:hint="eastAsia"/>
          <w:b/>
          <w:bCs/>
        </w:rPr>
        <w:t>疫情防控需要提供</w:t>
      </w:r>
    </w:p>
    <w:p w14:paraId="7482F6E8" w14:textId="77777777" w:rsidR="000D00D8" w:rsidRDefault="000D00D8">
      <w:pPr>
        <w:adjustRightInd w:val="0"/>
        <w:snapToGrid w:val="0"/>
        <w:spacing w:line="560" w:lineRule="exact"/>
        <w:jc w:val="center"/>
      </w:pPr>
    </w:p>
    <w:p w14:paraId="5F47093B" w14:textId="77777777" w:rsidR="000D00D8" w:rsidRDefault="000D00D8">
      <w:pPr>
        <w:pStyle w:val="af9"/>
        <w:spacing w:line="400" w:lineRule="exact"/>
        <w:ind w:firstLine="0"/>
        <w:rPr>
          <w:rFonts w:ascii="仿宋" w:hAnsi="仿宋"/>
          <w:spacing w:val="0"/>
          <w:sz w:val="24"/>
          <w:szCs w:val="24"/>
        </w:rPr>
      </w:pPr>
    </w:p>
    <w:p w14:paraId="433A0C74" w14:textId="77777777" w:rsidR="000D00D8" w:rsidRDefault="0089440B">
      <w:pPr>
        <w:pStyle w:val="af9"/>
        <w:spacing w:line="400" w:lineRule="exact"/>
        <w:ind w:firstLine="0"/>
        <w:rPr>
          <w:rFonts w:ascii="仿宋" w:hAnsi="仿宋"/>
          <w:b/>
          <w:spacing w:val="0"/>
          <w:sz w:val="32"/>
          <w:szCs w:val="32"/>
        </w:rPr>
      </w:pPr>
      <w:r>
        <w:rPr>
          <w:rFonts w:ascii="仿宋" w:hAnsi="仿宋" w:hint="eastAsia"/>
          <w:b/>
          <w:spacing w:val="0"/>
          <w:sz w:val="32"/>
          <w:szCs w:val="32"/>
        </w:rPr>
        <w:lastRenderedPageBreak/>
        <w:t>询问函范本：</w:t>
      </w:r>
    </w:p>
    <w:p w14:paraId="24FC86D3" w14:textId="77777777" w:rsidR="000D00D8" w:rsidRDefault="000D00D8"/>
    <w:p w14:paraId="06CD077A" w14:textId="77777777" w:rsidR="000D00D8" w:rsidRDefault="000D00D8">
      <w:pPr>
        <w:pStyle w:val="affff1"/>
      </w:pPr>
    </w:p>
    <w:p w14:paraId="02A476FE" w14:textId="77777777" w:rsidR="000D00D8" w:rsidRDefault="0089440B">
      <w:pPr>
        <w:spacing w:line="240" w:lineRule="auto"/>
        <w:jc w:val="center"/>
      </w:pPr>
      <w:r>
        <w:rPr>
          <w:rFonts w:hint="eastAsia"/>
        </w:rPr>
        <w:t>关于XXX项目公开招标的询问函</w:t>
      </w:r>
    </w:p>
    <w:p w14:paraId="7A758D11" w14:textId="77777777" w:rsidR="000D00D8" w:rsidRDefault="000D00D8">
      <w:pPr>
        <w:snapToGrid w:val="0"/>
        <w:ind w:firstLineChars="200" w:firstLine="480"/>
      </w:pPr>
    </w:p>
    <w:p w14:paraId="0AB1B81F" w14:textId="77777777" w:rsidR="000D00D8" w:rsidRDefault="0089440B">
      <w:pPr>
        <w:snapToGrid w:val="0"/>
        <w:ind w:firstLineChars="200" w:firstLine="480"/>
      </w:pPr>
      <w:r>
        <w:rPr>
          <w:rFonts w:hint="eastAsia"/>
        </w:rPr>
        <w:t>关于（项目名称）（项目编号）（</w:t>
      </w:r>
      <w:proofErr w:type="gramStart"/>
      <w:r>
        <w:rPr>
          <w:rFonts w:hint="eastAsia"/>
        </w:rPr>
        <w:t>项目标</w:t>
      </w:r>
      <w:proofErr w:type="gramEnd"/>
      <w:r>
        <w:rPr>
          <w:rFonts w:hint="eastAsia"/>
        </w:rPr>
        <w:t>项）我公司有以下几点疑问：</w:t>
      </w:r>
    </w:p>
    <w:p w14:paraId="5EF139E1" w14:textId="77777777" w:rsidR="000D00D8" w:rsidRDefault="0089440B">
      <w:pPr>
        <w:snapToGrid w:val="0"/>
        <w:ind w:firstLineChars="200" w:firstLine="480"/>
      </w:pPr>
      <w:r>
        <w:rPr>
          <w:rFonts w:hint="eastAsia"/>
        </w:rPr>
        <w:t>询问事项</w:t>
      </w:r>
      <w:proofErr w:type="gramStart"/>
      <w:r>
        <w:rPr>
          <w:rFonts w:hint="eastAsia"/>
        </w:rPr>
        <w:t>一</w:t>
      </w:r>
      <w:proofErr w:type="gramEnd"/>
      <w:r>
        <w:rPr>
          <w:rFonts w:hint="eastAsia"/>
        </w:rPr>
        <w:t>：（请明确</w:t>
      </w:r>
      <w:r>
        <w:rPr>
          <w:rFonts w:hint="eastAsia"/>
          <w:bCs/>
        </w:rPr>
        <w:t>具体内容，并</w:t>
      </w:r>
      <w:proofErr w:type="gramStart"/>
      <w:r>
        <w:rPr>
          <w:rFonts w:hint="eastAsia"/>
          <w:bCs/>
        </w:rPr>
        <w:t>附</w:t>
      </w:r>
      <w:r>
        <w:rPr>
          <w:rFonts w:hint="eastAsia"/>
        </w:rPr>
        <w:t>事实</w:t>
      </w:r>
      <w:proofErr w:type="gramEnd"/>
      <w:r>
        <w:rPr>
          <w:rFonts w:hint="eastAsia"/>
        </w:rPr>
        <w:t>依据。）</w:t>
      </w:r>
    </w:p>
    <w:p w14:paraId="6746448D" w14:textId="77777777" w:rsidR="000D00D8" w:rsidRDefault="0089440B">
      <w:pPr>
        <w:snapToGrid w:val="0"/>
        <w:ind w:firstLineChars="200" w:firstLine="480"/>
      </w:pPr>
      <w:r>
        <w:rPr>
          <w:rFonts w:hint="eastAsia"/>
        </w:rPr>
        <w:t>询问事项二：  ...</w:t>
      </w:r>
    </w:p>
    <w:p w14:paraId="0DC0D0EF" w14:textId="77777777" w:rsidR="000D00D8" w:rsidRDefault="000D00D8"/>
    <w:p w14:paraId="391C1008" w14:textId="77777777" w:rsidR="000D00D8" w:rsidRDefault="000D00D8">
      <w:pPr>
        <w:pStyle w:val="af9"/>
        <w:rPr>
          <w:rFonts w:ascii="仿宋" w:hAnsi="仿宋"/>
          <w:sz w:val="24"/>
        </w:rPr>
      </w:pPr>
    </w:p>
    <w:p w14:paraId="049FC705" w14:textId="77777777" w:rsidR="000D00D8" w:rsidRDefault="0089440B">
      <w:pPr>
        <w:ind w:firstLine="4535"/>
      </w:pPr>
      <w:r>
        <w:rPr>
          <w:rFonts w:hint="eastAsia"/>
        </w:rPr>
        <w:t xml:space="preserve">供应商全称（盖章）：              </w:t>
      </w:r>
    </w:p>
    <w:p w14:paraId="00A2C291" w14:textId="77777777" w:rsidR="000D00D8" w:rsidRDefault="0089440B">
      <w:pPr>
        <w:ind w:firstLine="4535"/>
      </w:pPr>
      <w:r>
        <w:rPr>
          <w:rFonts w:hint="eastAsia"/>
        </w:rPr>
        <w:t xml:space="preserve">法定代表人（签名或签章）：                                                </w:t>
      </w:r>
    </w:p>
    <w:p w14:paraId="7F0EED8B" w14:textId="77777777" w:rsidR="000D00D8" w:rsidRDefault="0089440B">
      <w:pPr>
        <w:ind w:firstLine="4535"/>
      </w:pPr>
      <w:r>
        <w:rPr>
          <w:rFonts w:hint="eastAsia"/>
        </w:rPr>
        <w:t xml:space="preserve">授权代表（签名）：                                           </w:t>
      </w:r>
    </w:p>
    <w:p w14:paraId="7ABBE887" w14:textId="77777777" w:rsidR="000D00D8" w:rsidRDefault="0089440B">
      <w:pPr>
        <w:ind w:firstLine="4535"/>
      </w:pPr>
      <w:r>
        <w:rPr>
          <w:rFonts w:hint="eastAsia"/>
        </w:rPr>
        <w:t xml:space="preserve">联系电话（手机）：                  </w:t>
      </w:r>
    </w:p>
    <w:p w14:paraId="15D4722A" w14:textId="77777777" w:rsidR="000D00D8" w:rsidRDefault="0089440B">
      <w:pPr>
        <w:ind w:firstLine="4535"/>
      </w:pPr>
      <w:r>
        <w:rPr>
          <w:rFonts w:hint="eastAsia"/>
        </w:rPr>
        <w:t xml:space="preserve">电子邮箱：                        </w:t>
      </w:r>
    </w:p>
    <w:p w14:paraId="122C771F" w14:textId="77777777" w:rsidR="000D00D8" w:rsidRDefault="0089440B">
      <w:pPr>
        <w:ind w:firstLine="4535"/>
      </w:pPr>
      <w:r>
        <w:rPr>
          <w:rFonts w:hint="eastAsia"/>
        </w:rPr>
        <w:t xml:space="preserve">询问日期：                        </w:t>
      </w:r>
    </w:p>
    <w:p w14:paraId="4EE2AD23" w14:textId="77777777" w:rsidR="000D00D8" w:rsidRDefault="0089440B">
      <w:pPr>
        <w:spacing w:line="240" w:lineRule="auto"/>
      </w:pPr>
      <w:r>
        <w:rPr>
          <w:rFonts w:hint="eastAsia"/>
        </w:rPr>
        <w:t xml:space="preserve"> </w:t>
      </w:r>
    </w:p>
    <w:p w14:paraId="6918FF7D" w14:textId="77777777" w:rsidR="000D00D8" w:rsidRDefault="000D00D8"/>
    <w:p w14:paraId="7F0E4E33" w14:textId="77777777" w:rsidR="000D00D8" w:rsidRDefault="000D00D8">
      <w:pPr>
        <w:adjustRightInd w:val="0"/>
        <w:snapToGrid w:val="0"/>
        <w:spacing w:line="560" w:lineRule="exact"/>
        <w:jc w:val="center"/>
      </w:pPr>
    </w:p>
    <w:p w14:paraId="62DAFB07" w14:textId="77777777" w:rsidR="000D00D8" w:rsidRDefault="000D00D8">
      <w:pPr>
        <w:pStyle w:val="affff1"/>
        <w:rPr>
          <w:rFonts w:ascii="仿宋" w:hAnsi="仿宋"/>
        </w:rPr>
      </w:pPr>
    </w:p>
    <w:p w14:paraId="05DD292B" w14:textId="77777777" w:rsidR="000D00D8" w:rsidRDefault="000D00D8"/>
    <w:p w14:paraId="10810022" w14:textId="77777777" w:rsidR="000D00D8" w:rsidRDefault="000D00D8">
      <w:pPr>
        <w:pStyle w:val="affff1"/>
        <w:rPr>
          <w:rFonts w:ascii="仿宋" w:hAnsi="仿宋"/>
        </w:rPr>
      </w:pPr>
    </w:p>
    <w:p w14:paraId="3FEEE3F4" w14:textId="77777777" w:rsidR="000D00D8" w:rsidRDefault="000D00D8"/>
    <w:p w14:paraId="4AABEC0B" w14:textId="77777777" w:rsidR="000D00D8" w:rsidRDefault="000D00D8">
      <w:pPr>
        <w:pStyle w:val="affff1"/>
        <w:rPr>
          <w:rFonts w:ascii="仿宋" w:hAnsi="仿宋"/>
        </w:rPr>
      </w:pPr>
    </w:p>
    <w:p w14:paraId="408B4B1F" w14:textId="77777777" w:rsidR="000D00D8" w:rsidRDefault="000D00D8"/>
    <w:p w14:paraId="3ACDB808" w14:textId="77777777" w:rsidR="000D00D8" w:rsidRDefault="000D00D8">
      <w:pPr>
        <w:pStyle w:val="affff1"/>
      </w:pPr>
    </w:p>
    <w:p w14:paraId="0119E799" w14:textId="77777777" w:rsidR="000D00D8" w:rsidRDefault="000D00D8">
      <w:pPr>
        <w:adjustRightInd w:val="0"/>
        <w:snapToGrid w:val="0"/>
        <w:spacing w:line="560" w:lineRule="exact"/>
        <w:jc w:val="center"/>
      </w:pPr>
    </w:p>
    <w:p w14:paraId="59D68025" w14:textId="77777777" w:rsidR="000D00D8" w:rsidRDefault="000D00D8">
      <w:pPr>
        <w:pStyle w:val="28"/>
        <w:ind w:left="480"/>
      </w:pPr>
    </w:p>
    <w:p w14:paraId="14FEE1B0" w14:textId="77777777" w:rsidR="000D00D8" w:rsidRDefault="000D00D8">
      <w:pPr>
        <w:pStyle w:val="28"/>
        <w:ind w:left="480"/>
      </w:pPr>
    </w:p>
    <w:p w14:paraId="1124DE81" w14:textId="77777777" w:rsidR="000D00D8" w:rsidRDefault="000D00D8">
      <w:pPr>
        <w:pStyle w:val="28"/>
        <w:ind w:left="480"/>
      </w:pPr>
    </w:p>
    <w:p w14:paraId="4E78ABDE" w14:textId="77777777" w:rsidR="000D00D8" w:rsidRDefault="000D00D8">
      <w:pPr>
        <w:pStyle w:val="28"/>
        <w:ind w:left="480"/>
      </w:pPr>
    </w:p>
    <w:p w14:paraId="0666358D" w14:textId="77777777" w:rsidR="000D00D8" w:rsidRDefault="0089440B">
      <w:pPr>
        <w:spacing w:before="156"/>
        <w:jc w:val="center"/>
        <w:rPr>
          <w:b/>
          <w:sz w:val="32"/>
        </w:rPr>
      </w:pPr>
      <w:r>
        <w:rPr>
          <w:rFonts w:hint="eastAsia"/>
          <w:b/>
          <w:sz w:val="30"/>
          <w:szCs w:val="30"/>
        </w:rPr>
        <w:lastRenderedPageBreak/>
        <w:t>投标文件封面</w:t>
      </w:r>
      <w:r>
        <w:rPr>
          <w:rFonts w:hint="eastAsia"/>
          <w:b/>
          <w:sz w:val="32"/>
        </w:rPr>
        <w:t>（格式供参考）</w:t>
      </w:r>
    </w:p>
    <w:p w14:paraId="1A2103CB" w14:textId="77777777" w:rsidR="000D00D8" w:rsidRDefault="0089440B">
      <w:pPr>
        <w:spacing w:before="156"/>
        <w:jc w:val="center"/>
        <w:rPr>
          <w:b/>
          <w:sz w:val="52"/>
          <w:szCs w:val="52"/>
        </w:rPr>
      </w:pPr>
      <w:r>
        <w:rPr>
          <w:rFonts w:hint="eastAsia"/>
          <w:b/>
          <w:sz w:val="52"/>
          <w:szCs w:val="52"/>
        </w:rPr>
        <w:t>资格文件</w:t>
      </w:r>
    </w:p>
    <w:p w14:paraId="7F9B449B" w14:textId="77777777" w:rsidR="000D00D8" w:rsidRDefault="000D00D8">
      <w:pPr>
        <w:spacing w:before="156"/>
        <w:rPr>
          <w:b/>
          <w:sz w:val="28"/>
          <w:szCs w:val="28"/>
        </w:rPr>
      </w:pPr>
    </w:p>
    <w:p w14:paraId="02A3E18D" w14:textId="77777777" w:rsidR="000D00D8" w:rsidRDefault="0089440B">
      <w:pPr>
        <w:spacing w:before="156"/>
        <w:rPr>
          <w:b/>
          <w:sz w:val="30"/>
          <w:szCs w:val="30"/>
        </w:rPr>
      </w:pPr>
      <w:r>
        <w:rPr>
          <w:rFonts w:hint="eastAsia"/>
          <w:b/>
          <w:sz w:val="30"/>
          <w:szCs w:val="30"/>
        </w:rPr>
        <w:t>项目名称：</w:t>
      </w:r>
      <w:r>
        <w:rPr>
          <w:rFonts w:hint="eastAsia"/>
          <w:b/>
          <w:sz w:val="30"/>
          <w:szCs w:val="30"/>
          <w:u w:val="single"/>
        </w:rPr>
        <w:t xml:space="preserve">                                    </w:t>
      </w:r>
    </w:p>
    <w:p w14:paraId="64109FC8" w14:textId="77777777" w:rsidR="000D00D8" w:rsidRDefault="0089440B">
      <w:pPr>
        <w:spacing w:before="156"/>
        <w:rPr>
          <w:b/>
          <w:sz w:val="30"/>
          <w:szCs w:val="30"/>
        </w:rPr>
      </w:pPr>
      <w:r>
        <w:rPr>
          <w:rFonts w:hint="eastAsia"/>
          <w:b/>
          <w:sz w:val="30"/>
          <w:szCs w:val="30"/>
        </w:rPr>
        <w:t>项目编号：</w:t>
      </w:r>
      <w:r>
        <w:rPr>
          <w:rFonts w:hint="eastAsia"/>
          <w:b/>
          <w:sz w:val="30"/>
          <w:szCs w:val="30"/>
          <w:u w:val="single"/>
        </w:rPr>
        <w:t xml:space="preserve">                                    </w:t>
      </w:r>
    </w:p>
    <w:p w14:paraId="6CCEB963" w14:textId="77777777" w:rsidR="000D00D8" w:rsidRDefault="0089440B">
      <w:pPr>
        <w:spacing w:before="156"/>
        <w:rPr>
          <w:b/>
          <w:sz w:val="30"/>
          <w:szCs w:val="30"/>
        </w:rPr>
      </w:pPr>
      <w:r>
        <w:rPr>
          <w:rFonts w:hint="eastAsia"/>
          <w:b/>
          <w:sz w:val="30"/>
          <w:szCs w:val="30"/>
        </w:rPr>
        <w:t>投标人全称（电子签章）：</w:t>
      </w:r>
      <w:r>
        <w:rPr>
          <w:rFonts w:hint="eastAsia"/>
          <w:b/>
          <w:sz w:val="30"/>
          <w:szCs w:val="30"/>
          <w:u w:val="single"/>
        </w:rPr>
        <w:t xml:space="preserve">                        </w:t>
      </w:r>
    </w:p>
    <w:p w14:paraId="51AAF3DD" w14:textId="77777777" w:rsidR="000D00D8" w:rsidRDefault="0089440B">
      <w:pPr>
        <w:spacing w:before="156"/>
        <w:rPr>
          <w:b/>
          <w:sz w:val="30"/>
          <w:szCs w:val="30"/>
        </w:rPr>
      </w:pPr>
      <w:r>
        <w:rPr>
          <w:rFonts w:hint="eastAsia"/>
          <w:b/>
          <w:sz w:val="30"/>
          <w:szCs w:val="30"/>
        </w:rPr>
        <w:t>法定代表人或授权代表（签名或盖章）：</w:t>
      </w:r>
      <w:r>
        <w:rPr>
          <w:rFonts w:hint="eastAsia"/>
          <w:b/>
          <w:sz w:val="30"/>
          <w:szCs w:val="30"/>
          <w:u w:val="single"/>
        </w:rPr>
        <w:t xml:space="preserve">              </w:t>
      </w:r>
    </w:p>
    <w:p w14:paraId="265A4A84" w14:textId="77777777" w:rsidR="000D00D8" w:rsidRDefault="000D00D8">
      <w:pPr>
        <w:spacing w:before="156"/>
        <w:rPr>
          <w:b/>
          <w:sz w:val="30"/>
          <w:szCs w:val="30"/>
        </w:rPr>
      </w:pPr>
    </w:p>
    <w:p w14:paraId="70E96CA3" w14:textId="77777777" w:rsidR="000D00D8" w:rsidRDefault="000D00D8">
      <w:pPr>
        <w:pStyle w:val="5"/>
      </w:pPr>
    </w:p>
    <w:p w14:paraId="45F99C61" w14:textId="77777777" w:rsidR="000D00D8" w:rsidRDefault="0089440B">
      <w:pPr>
        <w:spacing w:before="156"/>
        <w:jc w:val="center"/>
        <w:rPr>
          <w:b/>
          <w:sz w:val="52"/>
          <w:szCs w:val="52"/>
        </w:rPr>
      </w:pPr>
      <w:r>
        <w:rPr>
          <w:rFonts w:hint="eastAsia"/>
          <w:b/>
          <w:sz w:val="52"/>
          <w:szCs w:val="52"/>
        </w:rPr>
        <w:t>商务及技术文件</w:t>
      </w:r>
    </w:p>
    <w:p w14:paraId="13F11620" w14:textId="77777777" w:rsidR="000D00D8" w:rsidRDefault="000D00D8">
      <w:pPr>
        <w:spacing w:before="156"/>
        <w:rPr>
          <w:b/>
          <w:sz w:val="28"/>
          <w:szCs w:val="28"/>
        </w:rPr>
      </w:pPr>
    </w:p>
    <w:p w14:paraId="22EA77C8" w14:textId="77777777" w:rsidR="000D00D8" w:rsidRDefault="0089440B">
      <w:pPr>
        <w:spacing w:before="156"/>
        <w:rPr>
          <w:b/>
          <w:sz w:val="30"/>
          <w:szCs w:val="30"/>
        </w:rPr>
      </w:pPr>
      <w:r>
        <w:rPr>
          <w:rFonts w:hint="eastAsia"/>
          <w:b/>
          <w:sz w:val="30"/>
          <w:szCs w:val="30"/>
        </w:rPr>
        <w:t>项目名称：</w:t>
      </w:r>
      <w:r>
        <w:rPr>
          <w:rFonts w:hint="eastAsia"/>
          <w:b/>
          <w:sz w:val="30"/>
          <w:szCs w:val="30"/>
          <w:u w:val="single"/>
        </w:rPr>
        <w:t xml:space="preserve">                                    </w:t>
      </w:r>
    </w:p>
    <w:p w14:paraId="1802094D" w14:textId="77777777" w:rsidR="000D00D8" w:rsidRDefault="0089440B">
      <w:pPr>
        <w:spacing w:before="156"/>
        <w:rPr>
          <w:b/>
          <w:sz w:val="30"/>
          <w:szCs w:val="30"/>
        </w:rPr>
      </w:pPr>
      <w:r>
        <w:rPr>
          <w:rFonts w:hint="eastAsia"/>
          <w:b/>
          <w:sz w:val="30"/>
          <w:szCs w:val="30"/>
        </w:rPr>
        <w:t>项目编号：</w:t>
      </w:r>
      <w:r>
        <w:rPr>
          <w:rFonts w:hint="eastAsia"/>
          <w:b/>
          <w:sz w:val="30"/>
          <w:szCs w:val="30"/>
          <w:u w:val="single"/>
        </w:rPr>
        <w:t xml:space="preserve">                                    </w:t>
      </w:r>
    </w:p>
    <w:p w14:paraId="212B9A0E" w14:textId="77777777" w:rsidR="000D00D8" w:rsidRDefault="0089440B">
      <w:pPr>
        <w:spacing w:before="156"/>
        <w:rPr>
          <w:b/>
          <w:sz w:val="30"/>
          <w:szCs w:val="30"/>
        </w:rPr>
      </w:pPr>
      <w:r>
        <w:rPr>
          <w:rFonts w:hint="eastAsia"/>
          <w:b/>
          <w:sz w:val="30"/>
          <w:szCs w:val="30"/>
        </w:rPr>
        <w:t>投标人全称（电子签章）：</w:t>
      </w:r>
      <w:r>
        <w:rPr>
          <w:rFonts w:hint="eastAsia"/>
          <w:b/>
          <w:sz w:val="30"/>
          <w:szCs w:val="30"/>
          <w:u w:val="single"/>
        </w:rPr>
        <w:t xml:space="preserve">                          </w:t>
      </w:r>
    </w:p>
    <w:p w14:paraId="20C1BEB7" w14:textId="77777777" w:rsidR="000D00D8" w:rsidRDefault="0089440B">
      <w:pPr>
        <w:spacing w:before="156"/>
        <w:rPr>
          <w:b/>
          <w:sz w:val="30"/>
          <w:szCs w:val="30"/>
        </w:rPr>
      </w:pPr>
      <w:r>
        <w:rPr>
          <w:rFonts w:hint="eastAsia"/>
          <w:b/>
          <w:sz w:val="30"/>
          <w:szCs w:val="30"/>
        </w:rPr>
        <w:t>法定代表人或授权代表（签名或盖章）：</w:t>
      </w:r>
      <w:r>
        <w:rPr>
          <w:rFonts w:hint="eastAsia"/>
          <w:b/>
          <w:sz w:val="30"/>
          <w:szCs w:val="30"/>
          <w:u w:val="single"/>
        </w:rPr>
        <w:t xml:space="preserve">                </w:t>
      </w:r>
    </w:p>
    <w:p w14:paraId="43BE2BBA" w14:textId="77777777" w:rsidR="000D00D8" w:rsidRDefault="000D00D8">
      <w:pPr>
        <w:spacing w:before="156"/>
        <w:ind w:firstLineChars="2150" w:firstLine="6475"/>
        <w:rPr>
          <w:b/>
          <w:sz w:val="30"/>
          <w:szCs w:val="30"/>
        </w:rPr>
      </w:pPr>
    </w:p>
    <w:p w14:paraId="71A04FB7" w14:textId="77777777" w:rsidR="000D00D8" w:rsidRDefault="000D00D8">
      <w:pPr>
        <w:spacing w:before="156"/>
        <w:jc w:val="center"/>
        <w:rPr>
          <w:b/>
          <w:sz w:val="30"/>
          <w:szCs w:val="30"/>
        </w:rPr>
      </w:pPr>
    </w:p>
    <w:p w14:paraId="2E1F14D2" w14:textId="77777777" w:rsidR="000D00D8" w:rsidRDefault="0089440B">
      <w:pPr>
        <w:spacing w:before="156"/>
        <w:jc w:val="center"/>
        <w:rPr>
          <w:b/>
          <w:sz w:val="52"/>
          <w:szCs w:val="52"/>
        </w:rPr>
      </w:pPr>
      <w:r>
        <w:rPr>
          <w:rFonts w:hint="eastAsia"/>
          <w:b/>
          <w:sz w:val="52"/>
          <w:szCs w:val="52"/>
        </w:rPr>
        <w:lastRenderedPageBreak/>
        <w:t>报价文件</w:t>
      </w:r>
    </w:p>
    <w:p w14:paraId="796E8125" w14:textId="77777777" w:rsidR="000D00D8" w:rsidRDefault="000D00D8">
      <w:pPr>
        <w:spacing w:before="156"/>
        <w:rPr>
          <w:b/>
          <w:sz w:val="28"/>
          <w:szCs w:val="28"/>
        </w:rPr>
      </w:pPr>
    </w:p>
    <w:p w14:paraId="1F5D65E0" w14:textId="77777777" w:rsidR="000D00D8" w:rsidRDefault="0089440B">
      <w:pPr>
        <w:spacing w:before="156"/>
        <w:rPr>
          <w:b/>
          <w:sz w:val="30"/>
          <w:szCs w:val="30"/>
        </w:rPr>
      </w:pPr>
      <w:r>
        <w:rPr>
          <w:rFonts w:hint="eastAsia"/>
          <w:b/>
          <w:sz w:val="30"/>
          <w:szCs w:val="30"/>
        </w:rPr>
        <w:t>项目名称：</w:t>
      </w:r>
      <w:r>
        <w:rPr>
          <w:rFonts w:hint="eastAsia"/>
          <w:b/>
          <w:sz w:val="30"/>
          <w:szCs w:val="30"/>
          <w:u w:val="single"/>
        </w:rPr>
        <w:t xml:space="preserve">                                    </w:t>
      </w:r>
    </w:p>
    <w:p w14:paraId="5D19F88C" w14:textId="77777777" w:rsidR="000D00D8" w:rsidRDefault="0089440B">
      <w:pPr>
        <w:spacing w:before="156"/>
        <w:rPr>
          <w:b/>
          <w:sz w:val="30"/>
          <w:szCs w:val="30"/>
        </w:rPr>
      </w:pPr>
      <w:r>
        <w:rPr>
          <w:rFonts w:hint="eastAsia"/>
          <w:b/>
          <w:sz w:val="30"/>
          <w:szCs w:val="30"/>
        </w:rPr>
        <w:t>项目编号：</w:t>
      </w:r>
      <w:r>
        <w:rPr>
          <w:rFonts w:hint="eastAsia"/>
          <w:b/>
          <w:sz w:val="30"/>
          <w:szCs w:val="30"/>
          <w:u w:val="single"/>
        </w:rPr>
        <w:t xml:space="preserve">                                    </w:t>
      </w:r>
    </w:p>
    <w:p w14:paraId="4860F936" w14:textId="77777777" w:rsidR="000D00D8" w:rsidRDefault="0089440B">
      <w:pPr>
        <w:spacing w:before="156"/>
        <w:rPr>
          <w:b/>
          <w:sz w:val="30"/>
          <w:szCs w:val="30"/>
        </w:rPr>
      </w:pPr>
      <w:r>
        <w:rPr>
          <w:rFonts w:hint="eastAsia"/>
          <w:b/>
          <w:sz w:val="30"/>
          <w:szCs w:val="30"/>
        </w:rPr>
        <w:t>投标人全称（电子签章）：</w:t>
      </w:r>
      <w:r>
        <w:rPr>
          <w:rFonts w:hint="eastAsia"/>
          <w:b/>
          <w:sz w:val="30"/>
          <w:szCs w:val="30"/>
          <w:u w:val="single"/>
        </w:rPr>
        <w:t xml:space="preserve">                        </w:t>
      </w:r>
    </w:p>
    <w:p w14:paraId="4B456B1A" w14:textId="77777777" w:rsidR="000D00D8" w:rsidRDefault="0089440B">
      <w:pPr>
        <w:spacing w:before="156"/>
        <w:rPr>
          <w:b/>
          <w:sz w:val="30"/>
          <w:szCs w:val="30"/>
        </w:rPr>
      </w:pPr>
      <w:r>
        <w:rPr>
          <w:rFonts w:hint="eastAsia"/>
          <w:b/>
          <w:sz w:val="30"/>
          <w:szCs w:val="30"/>
        </w:rPr>
        <w:t>法定代表人或授权代表（签名或盖章）：</w:t>
      </w:r>
      <w:r>
        <w:rPr>
          <w:rFonts w:hint="eastAsia"/>
          <w:b/>
          <w:sz w:val="30"/>
          <w:szCs w:val="30"/>
          <w:u w:val="single"/>
        </w:rPr>
        <w:t xml:space="preserve">               </w:t>
      </w:r>
    </w:p>
    <w:p w14:paraId="412AA028" w14:textId="77777777" w:rsidR="000D00D8" w:rsidRDefault="000D00D8">
      <w:pPr>
        <w:snapToGrid w:val="0"/>
        <w:spacing w:before="156"/>
        <w:jc w:val="center"/>
        <w:rPr>
          <w:color w:val="000000"/>
        </w:rPr>
      </w:pPr>
    </w:p>
    <w:p w14:paraId="1B4F04F6" w14:textId="77777777" w:rsidR="003D03CF" w:rsidRDefault="003D03CF">
      <w:pPr>
        <w:spacing w:before="156"/>
        <w:rPr>
          <w:color w:val="000000"/>
        </w:rPr>
      </w:pPr>
    </w:p>
    <w:p w14:paraId="417E1075" w14:textId="77777777" w:rsidR="003D03CF" w:rsidRDefault="003D03CF" w:rsidP="003D03CF">
      <w:pPr>
        <w:pStyle w:val="5"/>
      </w:pPr>
      <w:r>
        <w:br w:type="page"/>
      </w:r>
    </w:p>
    <w:p w14:paraId="1C4A3019" w14:textId="77777777" w:rsidR="003D03CF" w:rsidRDefault="003D03CF" w:rsidP="003D03CF">
      <w:pPr>
        <w:sectPr w:rsidR="003D03CF" w:rsidSect="000D00D8">
          <w:headerReference w:type="default" r:id="rId26"/>
          <w:footerReference w:type="even" r:id="rId27"/>
          <w:footerReference w:type="default" r:id="rId28"/>
          <w:footerReference w:type="first" r:id="rId29"/>
          <w:pgSz w:w="11906" w:h="16838"/>
          <w:pgMar w:top="1474" w:right="1797" w:bottom="1247" w:left="1797" w:header="851" w:footer="992" w:gutter="0"/>
          <w:cols w:space="720"/>
          <w:docGrid w:type="lines" w:linePitch="312"/>
        </w:sectPr>
      </w:pPr>
    </w:p>
    <w:p w14:paraId="6523EF85" w14:textId="77777777" w:rsidR="003D03CF" w:rsidRPr="003D03CF" w:rsidRDefault="003D03CF" w:rsidP="003D03CF">
      <w:pPr>
        <w:jc w:val="center"/>
        <w:rPr>
          <w:b/>
          <w:sz w:val="28"/>
          <w:szCs w:val="28"/>
        </w:rPr>
      </w:pPr>
      <w:r w:rsidRPr="003D03CF">
        <w:rPr>
          <w:rFonts w:hint="eastAsia"/>
          <w:b/>
          <w:sz w:val="28"/>
          <w:szCs w:val="28"/>
        </w:rPr>
        <w:lastRenderedPageBreak/>
        <w:t>富阳区环境卫生保障中心“智慧环卫”督查考核细则（生活垃圾清运）</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1132"/>
        <w:gridCol w:w="709"/>
        <w:gridCol w:w="1703"/>
        <w:gridCol w:w="709"/>
        <w:gridCol w:w="3404"/>
        <w:gridCol w:w="706"/>
        <w:gridCol w:w="992"/>
        <w:gridCol w:w="716"/>
        <w:gridCol w:w="3823"/>
      </w:tblGrid>
      <w:tr w:rsidR="003D03CF" w:rsidRPr="003D03CF" w14:paraId="1F1DAF30" w14:textId="77777777" w:rsidTr="003D03CF">
        <w:trPr>
          <w:jc w:val="center"/>
        </w:trPr>
        <w:tc>
          <w:tcPr>
            <w:tcW w:w="673" w:type="dxa"/>
            <w:vAlign w:val="center"/>
          </w:tcPr>
          <w:p w14:paraId="2EA8A340" w14:textId="77777777" w:rsidR="003D03CF" w:rsidRPr="003D03CF" w:rsidRDefault="003D03CF" w:rsidP="003D03CF">
            <w:r w:rsidRPr="003D03CF">
              <w:rPr>
                <w:rFonts w:hint="eastAsia"/>
              </w:rPr>
              <w:t>大类代码</w:t>
            </w:r>
          </w:p>
        </w:tc>
        <w:tc>
          <w:tcPr>
            <w:tcW w:w="1132" w:type="dxa"/>
            <w:vAlign w:val="center"/>
          </w:tcPr>
          <w:p w14:paraId="168B913D" w14:textId="77777777" w:rsidR="003D03CF" w:rsidRPr="003D03CF" w:rsidRDefault="003D03CF" w:rsidP="003D03CF">
            <w:r w:rsidRPr="003D03CF">
              <w:rPr>
                <w:rFonts w:hint="eastAsia"/>
              </w:rPr>
              <w:t>大类名称</w:t>
            </w:r>
          </w:p>
        </w:tc>
        <w:tc>
          <w:tcPr>
            <w:tcW w:w="709" w:type="dxa"/>
            <w:vAlign w:val="center"/>
          </w:tcPr>
          <w:p w14:paraId="034F937A" w14:textId="77777777" w:rsidR="003D03CF" w:rsidRPr="003D03CF" w:rsidRDefault="003D03CF" w:rsidP="003D03CF">
            <w:r w:rsidRPr="003D03CF">
              <w:rPr>
                <w:rFonts w:hint="eastAsia"/>
              </w:rPr>
              <w:t>小类代码</w:t>
            </w:r>
          </w:p>
        </w:tc>
        <w:tc>
          <w:tcPr>
            <w:tcW w:w="1703" w:type="dxa"/>
            <w:vAlign w:val="center"/>
          </w:tcPr>
          <w:p w14:paraId="1ED95948" w14:textId="77777777" w:rsidR="003D03CF" w:rsidRPr="003D03CF" w:rsidRDefault="003D03CF" w:rsidP="003D03CF">
            <w:r w:rsidRPr="003D03CF">
              <w:rPr>
                <w:rFonts w:hint="eastAsia"/>
              </w:rPr>
              <w:t>小类名称</w:t>
            </w:r>
          </w:p>
        </w:tc>
        <w:tc>
          <w:tcPr>
            <w:tcW w:w="709" w:type="dxa"/>
            <w:vAlign w:val="center"/>
          </w:tcPr>
          <w:p w14:paraId="1342EE36" w14:textId="77777777" w:rsidR="003D03CF" w:rsidRPr="003D03CF" w:rsidRDefault="003D03CF" w:rsidP="003D03CF">
            <w:r w:rsidRPr="003D03CF">
              <w:rPr>
                <w:rFonts w:hint="eastAsia"/>
              </w:rPr>
              <w:t>子项代码</w:t>
            </w:r>
          </w:p>
        </w:tc>
        <w:tc>
          <w:tcPr>
            <w:tcW w:w="3404" w:type="dxa"/>
            <w:vAlign w:val="center"/>
          </w:tcPr>
          <w:p w14:paraId="09B949F0" w14:textId="77777777" w:rsidR="003D03CF" w:rsidRPr="003D03CF" w:rsidRDefault="003D03CF" w:rsidP="003D03CF">
            <w:r w:rsidRPr="003D03CF">
              <w:rPr>
                <w:rFonts w:hint="eastAsia"/>
              </w:rPr>
              <w:t>问题描述</w:t>
            </w:r>
          </w:p>
        </w:tc>
        <w:tc>
          <w:tcPr>
            <w:tcW w:w="706" w:type="dxa"/>
            <w:vAlign w:val="center"/>
          </w:tcPr>
          <w:p w14:paraId="24563822" w14:textId="77777777" w:rsidR="003D03CF" w:rsidRPr="003D03CF" w:rsidRDefault="003D03CF" w:rsidP="003D03CF">
            <w:r w:rsidRPr="003D03CF">
              <w:rPr>
                <w:rFonts w:hint="eastAsia"/>
              </w:rPr>
              <w:t>问题类型</w:t>
            </w:r>
          </w:p>
        </w:tc>
        <w:tc>
          <w:tcPr>
            <w:tcW w:w="992" w:type="dxa"/>
            <w:vAlign w:val="center"/>
          </w:tcPr>
          <w:p w14:paraId="1AB42FD2" w14:textId="77777777" w:rsidR="003D03CF" w:rsidRPr="003D03CF" w:rsidRDefault="003D03CF" w:rsidP="003D03CF">
            <w:r w:rsidRPr="003D03CF">
              <w:rPr>
                <w:rFonts w:hint="eastAsia"/>
              </w:rPr>
              <w:t>处置时限</w:t>
            </w:r>
          </w:p>
        </w:tc>
        <w:tc>
          <w:tcPr>
            <w:tcW w:w="716" w:type="dxa"/>
            <w:vAlign w:val="center"/>
          </w:tcPr>
          <w:p w14:paraId="0D9B3900" w14:textId="77777777" w:rsidR="003D03CF" w:rsidRPr="003D03CF" w:rsidRDefault="003D03CF" w:rsidP="003D03CF">
            <w:r w:rsidRPr="003D03CF">
              <w:rPr>
                <w:rFonts w:hint="eastAsia"/>
              </w:rPr>
              <w:t>扣分标准</w:t>
            </w:r>
          </w:p>
        </w:tc>
        <w:tc>
          <w:tcPr>
            <w:tcW w:w="3823" w:type="dxa"/>
            <w:vAlign w:val="center"/>
          </w:tcPr>
          <w:p w14:paraId="16E660D6" w14:textId="77777777" w:rsidR="003D03CF" w:rsidRPr="003D03CF" w:rsidRDefault="003D03CF" w:rsidP="003D03CF">
            <w:r w:rsidRPr="003D03CF">
              <w:rPr>
                <w:rFonts w:hint="eastAsia"/>
              </w:rPr>
              <w:t>扣分方式</w:t>
            </w:r>
          </w:p>
        </w:tc>
      </w:tr>
      <w:tr w:rsidR="003D03CF" w:rsidRPr="003D03CF" w14:paraId="47BFDBA4" w14:textId="77777777" w:rsidTr="003D03CF">
        <w:trPr>
          <w:jc w:val="center"/>
        </w:trPr>
        <w:tc>
          <w:tcPr>
            <w:tcW w:w="673" w:type="dxa"/>
            <w:vMerge w:val="restart"/>
            <w:vAlign w:val="center"/>
          </w:tcPr>
          <w:p w14:paraId="50D675D1" w14:textId="77777777" w:rsidR="003D03CF" w:rsidRPr="003D03CF" w:rsidRDefault="003D03CF" w:rsidP="003D03CF">
            <w:r w:rsidRPr="003D03CF">
              <w:t>01</w:t>
            </w:r>
          </w:p>
        </w:tc>
        <w:tc>
          <w:tcPr>
            <w:tcW w:w="1132" w:type="dxa"/>
            <w:vMerge w:val="restart"/>
            <w:vAlign w:val="center"/>
          </w:tcPr>
          <w:p w14:paraId="4E72A14D" w14:textId="77777777" w:rsidR="003D03CF" w:rsidRPr="003D03CF" w:rsidRDefault="003D03CF" w:rsidP="003D03CF">
            <w:r w:rsidRPr="003D03CF">
              <w:rPr>
                <w:rFonts w:hint="eastAsia"/>
              </w:rPr>
              <w:t>公司管理</w:t>
            </w:r>
          </w:p>
        </w:tc>
        <w:tc>
          <w:tcPr>
            <w:tcW w:w="709" w:type="dxa"/>
            <w:vMerge w:val="restart"/>
            <w:vAlign w:val="center"/>
          </w:tcPr>
          <w:p w14:paraId="1EA2E0AA" w14:textId="77777777" w:rsidR="003D03CF" w:rsidRPr="003D03CF" w:rsidRDefault="003D03CF" w:rsidP="003D03CF">
            <w:r w:rsidRPr="003D03CF">
              <w:t>01</w:t>
            </w:r>
          </w:p>
        </w:tc>
        <w:tc>
          <w:tcPr>
            <w:tcW w:w="1703" w:type="dxa"/>
            <w:vMerge w:val="restart"/>
            <w:vAlign w:val="center"/>
          </w:tcPr>
          <w:p w14:paraId="69919D7E" w14:textId="77777777" w:rsidR="003D03CF" w:rsidRPr="003D03CF" w:rsidRDefault="003D03CF" w:rsidP="003D03CF">
            <w:r w:rsidRPr="003D03CF">
              <w:rPr>
                <w:rFonts w:hint="eastAsia"/>
              </w:rPr>
              <w:t>着装不规范</w:t>
            </w:r>
          </w:p>
        </w:tc>
        <w:tc>
          <w:tcPr>
            <w:tcW w:w="709" w:type="dxa"/>
            <w:vAlign w:val="center"/>
          </w:tcPr>
          <w:p w14:paraId="1253CC68" w14:textId="77777777" w:rsidR="003D03CF" w:rsidRPr="003D03CF" w:rsidRDefault="003D03CF" w:rsidP="003D03CF">
            <w:r w:rsidRPr="003D03CF">
              <w:t>01</w:t>
            </w:r>
          </w:p>
        </w:tc>
        <w:tc>
          <w:tcPr>
            <w:tcW w:w="3404" w:type="dxa"/>
            <w:vAlign w:val="center"/>
          </w:tcPr>
          <w:p w14:paraId="33D57F42" w14:textId="77777777" w:rsidR="003D03CF" w:rsidRPr="003D03CF" w:rsidRDefault="003D03CF" w:rsidP="003D03CF">
            <w:r w:rsidRPr="003D03CF">
              <w:rPr>
                <w:rFonts w:hint="eastAsia"/>
              </w:rPr>
              <w:t>保洁人员未规范穿着统一工作服</w:t>
            </w:r>
          </w:p>
        </w:tc>
        <w:tc>
          <w:tcPr>
            <w:tcW w:w="706" w:type="dxa"/>
            <w:vAlign w:val="center"/>
          </w:tcPr>
          <w:p w14:paraId="207FD9C6" w14:textId="77777777" w:rsidR="003D03CF" w:rsidRPr="003D03CF" w:rsidRDefault="003D03CF" w:rsidP="003D03CF">
            <w:r w:rsidRPr="003D03CF">
              <w:rPr>
                <w:rFonts w:hint="eastAsia"/>
              </w:rPr>
              <w:t>静态</w:t>
            </w:r>
          </w:p>
        </w:tc>
        <w:tc>
          <w:tcPr>
            <w:tcW w:w="992" w:type="dxa"/>
            <w:vAlign w:val="center"/>
          </w:tcPr>
          <w:p w14:paraId="63D24FC1" w14:textId="77777777" w:rsidR="003D03CF" w:rsidRPr="003D03CF" w:rsidRDefault="003D03CF" w:rsidP="003D03CF">
            <w:r w:rsidRPr="003D03CF">
              <w:t>1</w:t>
            </w:r>
            <w:r w:rsidRPr="003D03CF">
              <w:rPr>
                <w:rFonts w:hint="eastAsia"/>
              </w:rPr>
              <w:t>小时</w:t>
            </w:r>
          </w:p>
        </w:tc>
        <w:tc>
          <w:tcPr>
            <w:tcW w:w="716" w:type="dxa"/>
            <w:vAlign w:val="center"/>
          </w:tcPr>
          <w:p w14:paraId="164A7C41" w14:textId="77777777" w:rsidR="003D03CF" w:rsidRPr="003D03CF" w:rsidRDefault="003D03CF" w:rsidP="003D03CF">
            <w:r w:rsidRPr="003D03CF">
              <w:t>0.5</w:t>
            </w:r>
          </w:p>
        </w:tc>
        <w:tc>
          <w:tcPr>
            <w:tcW w:w="3823" w:type="dxa"/>
            <w:vAlign w:val="center"/>
          </w:tcPr>
          <w:p w14:paraId="428D749F" w14:textId="77777777" w:rsidR="003D03CF" w:rsidRPr="003D03CF" w:rsidRDefault="003D03CF" w:rsidP="003D03CF">
            <w:proofErr w:type="gramStart"/>
            <w:r w:rsidRPr="003D03CF">
              <w:rPr>
                <w:rFonts w:hint="eastAsia"/>
              </w:rPr>
              <w:t>一立案即扣</w:t>
            </w:r>
            <w:proofErr w:type="gramEnd"/>
            <w:r w:rsidRPr="003D03CF">
              <w:t>0.5</w:t>
            </w:r>
            <w:r w:rsidRPr="003D03CF">
              <w:rPr>
                <w:rFonts w:hint="eastAsia"/>
              </w:rPr>
              <w:t>分</w:t>
            </w:r>
            <w:r w:rsidRPr="003D03CF">
              <w:t>/</w:t>
            </w:r>
            <w:r w:rsidRPr="003D03CF">
              <w:rPr>
                <w:rFonts w:hint="eastAsia"/>
              </w:rPr>
              <w:t>人。超过</w:t>
            </w:r>
            <w:r w:rsidRPr="003D03CF">
              <w:t>1</w:t>
            </w:r>
            <w:r w:rsidRPr="003D03CF">
              <w:rPr>
                <w:rFonts w:hint="eastAsia"/>
              </w:rPr>
              <w:t>小时整改扣分累计。</w:t>
            </w:r>
          </w:p>
        </w:tc>
      </w:tr>
      <w:tr w:rsidR="003D03CF" w:rsidRPr="003D03CF" w14:paraId="52B6FD1F" w14:textId="77777777" w:rsidTr="003D03CF">
        <w:trPr>
          <w:trHeight w:val="450"/>
          <w:jc w:val="center"/>
        </w:trPr>
        <w:tc>
          <w:tcPr>
            <w:tcW w:w="673" w:type="dxa"/>
            <w:vMerge/>
            <w:vAlign w:val="center"/>
          </w:tcPr>
          <w:p w14:paraId="265A014A" w14:textId="77777777" w:rsidR="003D03CF" w:rsidRPr="003D03CF" w:rsidRDefault="003D03CF" w:rsidP="003D03CF"/>
        </w:tc>
        <w:tc>
          <w:tcPr>
            <w:tcW w:w="1132" w:type="dxa"/>
            <w:vMerge/>
            <w:vAlign w:val="center"/>
          </w:tcPr>
          <w:p w14:paraId="65F03E22" w14:textId="77777777" w:rsidR="003D03CF" w:rsidRPr="003D03CF" w:rsidRDefault="003D03CF" w:rsidP="003D03CF"/>
        </w:tc>
        <w:tc>
          <w:tcPr>
            <w:tcW w:w="709" w:type="dxa"/>
            <w:vMerge/>
            <w:vAlign w:val="center"/>
          </w:tcPr>
          <w:p w14:paraId="4C8C9EC7" w14:textId="77777777" w:rsidR="003D03CF" w:rsidRPr="003D03CF" w:rsidRDefault="003D03CF" w:rsidP="003D03CF"/>
        </w:tc>
        <w:tc>
          <w:tcPr>
            <w:tcW w:w="1703" w:type="dxa"/>
            <w:vMerge/>
            <w:vAlign w:val="center"/>
          </w:tcPr>
          <w:p w14:paraId="49B41EDF" w14:textId="77777777" w:rsidR="003D03CF" w:rsidRPr="003D03CF" w:rsidRDefault="003D03CF" w:rsidP="003D03CF"/>
        </w:tc>
        <w:tc>
          <w:tcPr>
            <w:tcW w:w="709" w:type="dxa"/>
            <w:vAlign w:val="center"/>
          </w:tcPr>
          <w:p w14:paraId="1E111E0A" w14:textId="77777777" w:rsidR="003D03CF" w:rsidRPr="003D03CF" w:rsidRDefault="003D03CF" w:rsidP="003D03CF">
            <w:r w:rsidRPr="003D03CF">
              <w:t>02</w:t>
            </w:r>
          </w:p>
        </w:tc>
        <w:tc>
          <w:tcPr>
            <w:tcW w:w="3404" w:type="dxa"/>
            <w:vAlign w:val="center"/>
          </w:tcPr>
          <w:p w14:paraId="11BA34FC" w14:textId="77777777" w:rsidR="003D03CF" w:rsidRPr="003D03CF" w:rsidRDefault="003D03CF" w:rsidP="003D03CF">
            <w:r w:rsidRPr="003D03CF">
              <w:rPr>
                <w:rFonts w:hint="eastAsia"/>
              </w:rPr>
              <w:t>公司未及时发放工作服或发放数量不足，导致着装不规范</w:t>
            </w:r>
          </w:p>
        </w:tc>
        <w:tc>
          <w:tcPr>
            <w:tcW w:w="706" w:type="dxa"/>
            <w:vAlign w:val="center"/>
          </w:tcPr>
          <w:p w14:paraId="2F8F68BC" w14:textId="77777777" w:rsidR="003D03CF" w:rsidRPr="003D03CF" w:rsidRDefault="003D03CF" w:rsidP="003D03CF">
            <w:r w:rsidRPr="003D03CF">
              <w:rPr>
                <w:rFonts w:hint="eastAsia"/>
              </w:rPr>
              <w:t>静态</w:t>
            </w:r>
          </w:p>
        </w:tc>
        <w:tc>
          <w:tcPr>
            <w:tcW w:w="992" w:type="dxa"/>
            <w:vAlign w:val="center"/>
          </w:tcPr>
          <w:p w14:paraId="2BB1CF30" w14:textId="77777777" w:rsidR="003D03CF" w:rsidRPr="003D03CF" w:rsidRDefault="003D03CF" w:rsidP="003D03CF">
            <w:r w:rsidRPr="003D03CF">
              <w:t>24</w:t>
            </w:r>
            <w:r w:rsidRPr="003D03CF">
              <w:rPr>
                <w:rFonts w:hint="eastAsia"/>
              </w:rPr>
              <w:t>小时</w:t>
            </w:r>
          </w:p>
        </w:tc>
        <w:tc>
          <w:tcPr>
            <w:tcW w:w="716" w:type="dxa"/>
            <w:vAlign w:val="center"/>
          </w:tcPr>
          <w:p w14:paraId="5F662493" w14:textId="77777777" w:rsidR="003D03CF" w:rsidRPr="003D03CF" w:rsidRDefault="003D03CF" w:rsidP="003D03CF">
            <w:r w:rsidRPr="003D03CF">
              <w:t>1</w:t>
            </w:r>
          </w:p>
        </w:tc>
        <w:tc>
          <w:tcPr>
            <w:tcW w:w="3823" w:type="dxa"/>
            <w:vAlign w:val="center"/>
          </w:tcPr>
          <w:p w14:paraId="6C9607D2"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人。超过</w:t>
            </w:r>
            <w:r w:rsidRPr="003D03CF">
              <w:t>24</w:t>
            </w:r>
            <w:r w:rsidRPr="003D03CF">
              <w:rPr>
                <w:rFonts w:hint="eastAsia"/>
              </w:rPr>
              <w:t>小时整改扣分累计。</w:t>
            </w:r>
          </w:p>
        </w:tc>
      </w:tr>
      <w:tr w:rsidR="003D03CF" w:rsidRPr="003D03CF" w14:paraId="336A409B" w14:textId="77777777" w:rsidTr="003D03CF">
        <w:trPr>
          <w:trHeight w:val="1023"/>
          <w:jc w:val="center"/>
        </w:trPr>
        <w:tc>
          <w:tcPr>
            <w:tcW w:w="673" w:type="dxa"/>
            <w:vMerge/>
            <w:vAlign w:val="center"/>
          </w:tcPr>
          <w:p w14:paraId="51197596" w14:textId="77777777" w:rsidR="003D03CF" w:rsidRPr="003D03CF" w:rsidRDefault="003D03CF" w:rsidP="003D03CF"/>
        </w:tc>
        <w:tc>
          <w:tcPr>
            <w:tcW w:w="1132" w:type="dxa"/>
            <w:vMerge/>
            <w:vAlign w:val="center"/>
          </w:tcPr>
          <w:p w14:paraId="58C0E7D6" w14:textId="77777777" w:rsidR="003D03CF" w:rsidRPr="003D03CF" w:rsidRDefault="003D03CF" w:rsidP="003D03CF"/>
        </w:tc>
        <w:tc>
          <w:tcPr>
            <w:tcW w:w="709" w:type="dxa"/>
            <w:vAlign w:val="center"/>
          </w:tcPr>
          <w:p w14:paraId="7B8AEF9B" w14:textId="77777777" w:rsidR="003D03CF" w:rsidRPr="003D03CF" w:rsidRDefault="003D03CF" w:rsidP="003D03CF">
            <w:r w:rsidRPr="003D03CF">
              <w:t>02</w:t>
            </w:r>
          </w:p>
        </w:tc>
        <w:tc>
          <w:tcPr>
            <w:tcW w:w="1703" w:type="dxa"/>
            <w:vAlign w:val="center"/>
          </w:tcPr>
          <w:p w14:paraId="1C16F89C" w14:textId="77777777" w:rsidR="003D03CF" w:rsidRPr="003D03CF" w:rsidRDefault="003D03CF" w:rsidP="003D03CF">
            <w:r w:rsidRPr="003D03CF">
              <w:rPr>
                <w:rFonts w:hint="eastAsia"/>
              </w:rPr>
              <w:t>台账缺失</w:t>
            </w:r>
          </w:p>
        </w:tc>
        <w:tc>
          <w:tcPr>
            <w:tcW w:w="709" w:type="dxa"/>
            <w:vAlign w:val="center"/>
          </w:tcPr>
          <w:p w14:paraId="384C3058" w14:textId="77777777" w:rsidR="003D03CF" w:rsidRPr="003D03CF" w:rsidRDefault="003D03CF" w:rsidP="003D03CF">
            <w:r w:rsidRPr="003D03CF">
              <w:t>01</w:t>
            </w:r>
          </w:p>
        </w:tc>
        <w:tc>
          <w:tcPr>
            <w:tcW w:w="3404" w:type="dxa"/>
            <w:vAlign w:val="center"/>
          </w:tcPr>
          <w:p w14:paraId="5DE7783C" w14:textId="77777777" w:rsidR="003D03CF" w:rsidRPr="003D03CF" w:rsidRDefault="003D03CF" w:rsidP="003D03CF">
            <w:r w:rsidRPr="003D03CF">
              <w:rPr>
                <w:rFonts w:hint="eastAsia"/>
              </w:rPr>
              <w:t>公司台</w:t>
            </w:r>
            <w:proofErr w:type="gramStart"/>
            <w:r w:rsidRPr="003D03CF">
              <w:rPr>
                <w:rFonts w:hint="eastAsia"/>
              </w:rPr>
              <w:t>账资料</w:t>
            </w:r>
            <w:proofErr w:type="gramEnd"/>
            <w:r w:rsidRPr="003D03CF">
              <w:rPr>
                <w:rFonts w:hint="eastAsia"/>
              </w:rPr>
              <w:t>不齐全，缺失；各类垃圾（可回收物）统计数据缺失；未建立车辆管理硬软件配套等管理</w:t>
            </w:r>
            <w:proofErr w:type="gramStart"/>
            <w:r w:rsidRPr="003D03CF">
              <w:rPr>
                <w:rFonts w:hint="eastAsia"/>
              </w:rPr>
              <w:t>类台账资料</w:t>
            </w:r>
            <w:proofErr w:type="gramEnd"/>
            <w:r w:rsidRPr="003D03CF">
              <w:rPr>
                <w:rFonts w:hint="eastAsia"/>
              </w:rPr>
              <w:t>的。</w:t>
            </w:r>
          </w:p>
        </w:tc>
        <w:tc>
          <w:tcPr>
            <w:tcW w:w="706" w:type="dxa"/>
            <w:vAlign w:val="center"/>
          </w:tcPr>
          <w:p w14:paraId="13FC6E97" w14:textId="77777777" w:rsidR="003D03CF" w:rsidRPr="003D03CF" w:rsidRDefault="003D03CF" w:rsidP="003D03CF">
            <w:r w:rsidRPr="003D03CF">
              <w:rPr>
                <w:rFonts w:hint="eastAsia"/>
              </w:rPr>
              <w:t>静态</w:t>
            </w:r>
          </w:p>
        </w:tc>
        <w:tc>
          <w:tcPr>
            <w:tcW w:w="992" w:type="dxa"/>
            <w:vAlign w:val="center"/>
          </w:tcPr>
          <w:p w14:paraId="562B53B2" w14:textId="77777777" w:rsidR="003D03CF" w:rsidRPr="003D03CF" w:rsidRDefault="003D03CF" w:rsidP="003D03CF">
            <w:r w:rsidRPr="003D03CF">
              <w:t>7</w:t>
            </w:r>
            <w:r w:rsidRPr="003D03CF">
              <w:rPr>
                <w:rFonts w:hint="eastAsia"/>
              </w:rPr>
              <w:t>个工作日</w:t>
            </w:r>
          </w:p>
        </w:tc>
        <w:tc>
          <w:tcPr>
            <w:tcW w:w="716" w:type="dxa"/>
            <w:vAlign w:val="center"/>
          </w:tcPr>
          <w:p w14:paraId="5736C062" w14:textId="77777777" w:rsidR="003D03CF" w:rsidRPr="003D03CF" w:rsidRDefault="003D03CF" w:rsidP="003D03CF">
            <w:r w:rsidRPr="003D03CF">
              <w:t>1-3</w:t>
            </w:r>
          </w:p>
        </w:tc>
        <w:tc>
          <w:tcPr>
            <w:tcW w:w="3823" w:type="dxa"/>
            <w:vAlign w:val="center"/>
          </w:tcPr>
          <w:p w14:paraId="6A7F5EF1" w14:textId="77777777" w:rsidR="003D03CF" w:rsidRPr="003D03CF" w:rsidRDefault="003D03CF" w:rsidP="003D03CF">
            <w:proofErr w:type="gramStart"/>
            <w:r w:rsidRPr="003D03CF">
              <w:rPr>
                <w:rFonts w:hint="eastAsia"/>
              </w:rPr>
              <w:t>一立案即扣</w:t>
            </w:r>
            <w:proofErr w:type="gramEnd"/>
            <w:r w:rsidRPr="003D03CF">
              <w:t>1-3</w:t>
            </w:r>
            <w:r w:rsidRPr="003D03CF">
              <w:rPr>
                <w:rFonts w:hint="eastAsia"/>
              </w:rPr>
              <w:t>分。立案后</w:t>
            </w:r>
            <w:r w:rsidRPr="003D03CF">
              <w:t>7</w:t>
            </w:r>
            <w:r w:rsidRPr="003D03CF">
              <w:rPr>
                <w:rFonts w:hint="eastAsia"/>
              </w:rPr>
              <w:t>个工作日内整改</w:t>
            </w:r>
            <w:proofErr w:type="gramStart"/>
            <w:r w:rsidRPr="003D03CF">
              <w:rPr>
                <w:rFonts w:hint="eastAsia"/>
              </w:rPr>
              <w:t>则结束</w:t>
            </w:r>
            <w:proofErr w:type="gramEnd"/>
            <w:r w:rsidRPr="003D03CF">
              <w:rPr>
                <w:rFonts w:hint="eastAsia"/>
              </w:rPr>
              <w:t>扣分；超过</w:t>
            </w:r>
            <w:r w:rsidRPr="003D03CF">
              <w:t>7</w:t>
            </w:r>
            <w:r w:rsidRPr="003D03CF">
              <w:rPr>
                <w:rFonts w:hint="eastAsia"/>
              </w:rPr>
              <w:t>个工作日整改，每</w:t>
            </w:r>
            <w:r w:rsidRPr="003D03CF">
              <w:t>7</w:t>
            </w:r>
            <w:r w:rsidRPr="003D03CF">
              <w:rPr>
                <w:rFonts w:hint="eastAsia"/>
              </w:rPr>
              <w:t>个工作日扣</w:t>
            </w:r>
            <w:r w:rsidRPr="003D03CF">
              <w:t>1-3</w:t>
            </w:r>
            <w:r w:rsidRPr="003D03CF">
              <w:rPr>
                <w:rFonts w:hint="eastAsia"/>
              </w:rPr>
              <w:t>分，扣分累计。</w:t>
            </w:r>
          </w:p>
        </w:tc>
      </w:tr>
      <w:tr w:rsidR="003D03CF" w:rsidRPr="003D03CF" w14:paraId="727A09EB" w14:textId="77777777" w:rsidTr="003D03CF">
        <w:trPr>
          <w:trHeight w:val="124"/>
          <w:jc w:val="center"/>
        </w:trPr>
        <w:tc>
          <w:tcPr>
            <w:tcW w:w="673" w:type="dxa"/>
            <w:vMerge/>
            <w:vAlign w:val="center"/>
          </w:tcPr>
          <w:p w14:paraId="0E3D5A38" w14:textId="77777777" w:rsidR="003D03CF" w:rsidRPr="003D03CF" w:rsidRDefault="003D03CF" w:rsidP="003D03CF"/>
        </w:tc>
        <w:tc>
          <w:tcPr>
            <w:tcW w:w="1132" w:type="dxa"/>
            <w:vMerge/>
            <w:vAlign w:val="center"/>
          </w:tcPr>
          <w:p w14:paraId="62BADD00" w14:textId="77777777" w:rsidR="003D03CF" w:rsidRPr="003D03CF" w:rsidRDefault="003D03CF" w:rsidP="003D03CF"/>
        </w:tc>
        <w:tc>
          <w:tcPr>
            <w:tcW w:w="709" w:type="dxa"/>
            <w:vAlign w:val="center"/>
          </w:tcPr>
          <w:p w14:paraId="35BD2DDB" w14:textId="77777777" w:rsidR="003D03CF" w:rsidRPr="003D03CF" w:rsidRDefault="003D03CF" w:rsidP="003D03CF">
            <w:r w:rsidRPr="003D03CF">
              <w:t>03</w:t>
            </w:r>
          </w:p>
        </w:tc>
        <w:tc>
          <w:tcPr>
            <w:tcW w:w="1703" w:type="dxa"/>
            <w:vAlign w:val="center"/>
          </w:tcPr>
          <w:p w14:paraId="3594F0C4" w14:textId="77777777" w:rsidR="003D03CF" w:rsidRPr="003D03CF" w:rsidRDefault="003D03CF" w:rsidP="003D03CF">
            <w:r w:rsidRPr="003D03CF">
              <w:rPr>
                <w:rFonts w:hint="eastAsia"/>
              </w:rPr>
              <w:t>资料报送</w:t>
            </w:r>
          </w:p>
        </w:tc>
        <w:tc>
          <w:tcPr>
            <w:tcW w:w="709" w:type="dxa"/>
            <w:vAlign w:val="center"/>
          </w:tcPr>
          <w:p w14:paraId="2DE5709D" w14:textId="77777777" w:rsidR="003D03CF" w:rsidRPr="003D03CF" w:rsidRDefault="003D03CF" w:rsidP="003D03CF">
            <w:r w:rsidRPr="003D03CF">
              <w:t>01</w:t>
            </w:r>
          </w:p>
        </w:tc>
        <w:tc>
          <w:tcPr>
            <w:tcW w:w="3404" w:type="dxa"/>
            <w:vAlign w:val="center"/>
          </w:tcPr>
          <w:p w14:paraId="561DEF9B" w14:textId="77777777" w:rsidR="003D03CF" w:rsidRPr="003D03CF" w:rsidRDefault="003D03CF" w:rsidP="003D03CF">
            <w:r w:rsidRPr="003D03CF">
              <w:rPr>
                <w:rFonts w:hint="eastAsia"/>
              </w:rPr>
              <w:t>未按要求及时上报各类数据资料或数据资料不实</w:t>
            </w:r>
          </w:p>
        </w:tc>
        <w:tc>
          <w:tcPr>
            <w:tcW w:w="706" w:type="dxa"/>
            <w:vAlign w:val="center"/>
          </w:tcPr>
          <w:p w14:paraId="557DEC77" w14:textId="77777777" w:rsidR="003D03CF" w:rsidRPr="003D03CF" w:rsidRDefault="003D03CF" w:rsidP="003D03CF">
            <w:r w:rsidRPr="003D03CF">
              <w:rPr>
                <w:rFonts w:hint="eastAsia"/>
              </w:rPr>
              <w:t>静态</w:t>
            </w:r>
          </w:p>
        </w:tc>
        <w:tc>
          <w:tcPr>
            <w:tcW w:w="992" w:type="dxa"/>
            <w:vAlign w:val="center"/>
          </w:tcPr>
          <w:p w14:paraId="5AE5854B" w14:textId="77777777" w:rsidR="003D03CF" w:rsidRPr="003D03CF" w:rsidRDefault="003D03CF" w:rsidP="003D03CF">
            <w:r w:rsidRPr="003D03CF">
              <w:rPr>
                <w:rFonts w:hint="eastAsia"/>
              </w:rPr>
              <w:t>即时整改</w:t>
            </w:r>
          </w:p>
        </w:tc>
        <w:tc>
          <w:tcPr>
            <w:tcW w:w="716" w:type="dxa"/>
            <w:vAlign w:val="center"/>
          </w:tcPr>
          <w:p w14:paraId="323775F3" w14:textId="77777777" w:rsidR="003D03CF" w:rsidRPr="003D03CF" w:rsidRDefault="003D03CF" w:rsidP="003D03CF">
            <w:r w:rsidRPr="003D03CF">
              <w:t>1</w:t>
            </w:r>
          </w:p>
        </w:tc>
        <w:tc>
          <w:tcPr>
            <w:tcW w:w="3823" w:type="dxa"/>
            <w:vAlign w:val="center"/>
          </w:tcPr>
          <w:p w14:paraId="14B4ADBE"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rPr>
                <w:rFonts w:hint="eastAsia"/>
              </w:rPr>
              <w:t>。</w:t>
            </w:r>
          </w:p>
        </w:tc>
      </w:tr>
      <w:tr w:rsidR="003D03CF" w:rsidRPr="003D03CF" w14:paraId="571A691E" w14:textId="77777777" w:rsidTr="003D03CF">
        <w:trPr>
          <w:trHeight w:val="189"/>
          <w:jc w:val="center"/>
        </w:trPr>
        <w:tc>
          <w:tcPr>
            <w:tcW w:w="673" w:type="dxa"/>
            <w:vMerge/>
            <w:vAlign w:val="center"/>
          </w:tcPr>
          <w:p w14:paraId="4EDB698B" w14:textId="77777777" w:rsidR="003D03CF" w:rsidRPr="003D03CF" w:rsidRDefault="003D03CF" w:rsidP="003D03CF"/>
        </w:tc>
        <w:tc>
          <w:tcPr>
            <w:tcW w:w="1132" w:type="dxa"/>
            <w:vMerge/>
            <w:vAlign w:val="center"/>
          </w:tcPr>
          <w:p w14:paraId="526CC5FF" w14:textId="77777777" w:rsidR="003D03CF" w:rsidRPr="003D03CF" w:rsidRDefault="003D03CF" w:rsidP="003D03CF"/>
        </w:tc>
        <w:tc>
          <w:tcPr>
            <w:tcW w:w="709" w:type="dxa"/>
            <w:vAlign w:val="center"/>
          </w:tcPr>
          <w:p w14:paraId="31F4B2EF" w14:textId="77777777" w:rsidR="003D03CF" w:rsidRPr="003D03CF" w:rsidRDefault="003D03CF" w:rsidP="003D03CF">
            <w:r w:rsidRPr="003D03CF">
              <w:t>04</w:t>
            </w:r>
          </w:p>
        </w:tc>
        <w:tc>
          <w:tcPr>
            <w:tcW w:w="1703" w:type="dxa"/>
            <w:vAlign w:val="center"/>
          </w:tcPr>
          <w:p w14:paraId="138158DD" w14:textId="77777777" w:rsidR="003D03CF" w:rsidRPr="003D03CF" w:rsidRDefault="003D03CF" w:rsidP="003D03CF">
            <w:r w:rsidRPr="003D03CF">
              <w:rPr>
                <w:rFonts w:hint="eastAsia"/>
              </w:rPr>
              <w:t>公司形象</w:t>
            </w:r>
          </w:p>
        </w:tc>
        <w:tc>
          <w:tcPr>
            <w:tcW w:w="709" w:type="dxa"/>
            <w:vAlign w:val="center"/>
          </w:tcPr>
          <w:p w14:paraId="643AC82F" w14:textId="77777777" w:rsidR="003D03CF" w:rsidRPr="003D03CF" w:rsidRDefault="003D03CF" w:rsidP="003D03CF">
            <w:r w:rsidRPr="003D03CF">
              <w:t>01</w:t>
            </w:r>
          </w:p>
        </w:tc>
        <w:tc>
          <w:tcPr>
            <w:tcW w:w="3404" w:type="dxa"/>
            <w:vAlign w:val="center"/>
          </w:tcPr>
          <w:p w14:paraId="3E1EB23A" w14:textId="77777777" w:rsidR="003D03CF" w:rsidRPr="003D03CF" w:rsidRDefault="003D03CF" w:rsidP="003D03CF">
            <w:r w:rsidRPr="003D03CF">
              <w:rPr>
                <w:rFonts w:hint="eastAsia"/>
              </w:rPr>
              <w:t>清运车辆未按生活垃圾分类需求进行统一涂装</w:t>
            </w:r>
          </w:p>
        </w:tc>
        <w:tc>
          <w:tcPr>
            <w:tcW w:w="706" w:type="dxa"/>
            <w:vAlign w:val="center"/>
          </w:tcPr>
          <w:p w14:paraId="3AA83E47" w14:textId="77777777" w:rsidR="003D03CF" w:rsidRPr="003D03CF" w:rsidRDefault="003D03CF" w:rsidP="003D03CF">
            <w:r w:rsidRPr="003D03CF">
              <w:rPr>
                <w:rFonts w:hint="eastAsia"/>
              </w:rPr>
              <w:t>静态</w:t>
            </w:r>
          </w:p>
        </w:tc>
        <w:tc>
          <w:tcPr>
            <w:tcW w:w="992" w:type="dxa"/>
            <w:vAlign w:val="center"/>
          </w:tcPr>
          <w:p w14:paraId="6369F026" w14:textId="77777777" w:rsidR="003D03CF" w:rsidRPr="003D03CF" w:rsidRDefault="003D03CF" w:rsidP="003D03CF">
            <w:r w:rsidRPr="003D03CF">
              <w:t>3</w:t>
            </w:r>
            <w:r w:rsidRPr="003D03CF">
              <w:rPr>
                <w:rFonts w:hint="eastAsia"/>
              </w:rPr>
              <w:t>个工作日</w:t>
            </w:r>
          </w:p>
        </w:tc>
        <w:tc>
          <w:tcPr>
            <w:tcW w:w="716" w:type="dxa"/>
            <w:vAlign w:val="center"/>
          </w:tcPr>
          <w:p w14:paraId="722ED125" w14:textId="77777777" w:rsidR="003D03CF" w:rsidRPr="003D03CF" w:rsidRDefault="003D03CF" w:rsidP="003D03CF">
            <w:r w:rsidRPr="003D03CF">
              <w:t>1</w:t>
            </w:r>
          </w:p>
        </w:tc>
        <w:tc>
          <w:tcPr>
            <w:tcW w:w="3823" w:type="dxa"/>
            <w:vAlign w:val="center"/>
          </w:tcPr>
          <w:p w14:paraId="091A7580"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车。立案后</w:t>
            </w:r>
            <w:r w:rsidRPr="003D03CF">
              <w:t>3</w:t>
            </w:r>
            <w:r w:rsidRPr="003D03CF">
              <w:rPr>
                <w:rFonts w:hint="eastAsia"/>
              </w:rPr>
              <w:t>个工作日内整改</w:t>
            </w:r>
            <w:proofErr w:type="gramStart"/>
            <w:r w:rsidRPr="003D03CF">
              <w:rPr>
                <w:rFonts w:hint="eastAsia"/>
              </w:rPr>
              <w:t>则结束</w:t>
            </w:r>
            <w:proofErr w:type="gramEnd"/>
            <w:r w:rsidRPr="003D03CF">
              <w:rPr>
                <w:rFonts w:hint="eastAsia"/>
              </w:rPr>
              <w:t>扣分；超过</w:t>
            </w:r>
            <w:r w:rsidRPr="003D03CF">
              <w:t>3</w:t>
            </w:r>
            <w:r w:rsidRPr="003D03CF">
              <w:rPr>
                <w:rFonts w:hint="eastAsia"/>
              </w:rPr>
              <w:lastRenderedPageBreak/>
              <w:t>个工作日整改，每</w:t>
            </w:r>
            <w:r w:rsidRPr="003D03CF">
              <w:t>1</w:t>
            </w:r>
            <w:r w:rsidRPr="003D03CF">
              <w:rPr>
                <w:rFonts w:hint="eastAsia"/>
              </w:rPr>
              <w:t>个工作日扣</w:t>
            </w:r>
            <w:r w:rsidRPr="003D03CF">
              <w:t>1</w:t>
            </w:r>
            <w:r w:rsidRPr="003D03CF">
              <w:rPr>
                <w:rFonts w:hint="eastAsia"/>
              </w:rPr>
              <w:t>分，扣分累计。</w:t>
            </w:r>
          </w:p>
        </w:tc>
      </w:tr>
      <w:tr w:rsidR="003D03CF" w:rsidRPr="003D03CF" w14:paraId="575E982F" w14:textId="77777777" w:rsidTr="003D03CF">
        <w:trPr>
          <w:trHeight w:val="529"/>
          <w:jc w:val="center"/>
        </w:trPr>
        <w:tc>
          <w:tcPr>
            <w:tcW w:w="673" w:type="dxa"/>
            <w:vMerge w:val="restart"/>
            <w:vAlign w:val="center"/>
          </w:tcPr>
          <w:p w14:paraId="2B3F97E4" w14:textId="77777777" w:rsidR="003D03CF" w:rsidRPr="003D03CF" w:rsidRDefault="003D03CF" w:rsidP="003D03CF">
            <w:r w:rsidRPr="003D03CF">
              <w:lastRenderedPageBreak/>
              <w:t>02</w:t>
            </w:r>
          </w:p>
        </w:tc>
        <w:tc>
          <w:tcPr>
            <w:tcW w:w="1132" w:type="dxa"/>
            <w:vMerge w:val="restart"/>
            <w:vAlign w:val="center"/>
          </w:tcPr>
          <w:p w14:paraId="41B2C033" w14:textId="77777777" w:rsidR="003D03CF" w:rsidRPr="003D03CF" w:rsidRDefault="003D03CF" w:rsidP="003D03CF">
            <w:r w:rsidRPr="003D03CF">
              <w:rPr>
                <w:rFonts w:hint="eastAsia"/>
              </w:rPr>
              <w:t>生活垃圾清运</w:t>
            </w:r>
          </w:p>
        </w:tc>
        <w:tc>
          <w:tcPr>
            <w:tcW w:w="709" w:type="dxa"/>
            <w:vMerge w:val="restart"/>
            <w:vAlign w:val="center"/>
          </w:tcPr>
          <w:p w14:paraId="01842B1D" w14:textId="77777777" w:rsidR="003D03CF" w:rsidRPr="003D03CF" w:rsidRDefault="003D03CF" w:rsidP="003D03CF">
            <w:r w:rsidRPr="003D03CF">
              <w:t>01</w:t>
            </w:r>
          </w:p>
        </w:tc>
        <w:tc>
          <w:tcPr>
            <w:tcW w:w="1703" w:type="dxa"/>
            <w:vMerge w:val="restart"/>
            <w:vAlign w:val="center"/>
          </w:tcPr>
          <w:p w14:paraId="4676AF0F" w14:textId="77777777" w:rsidR="003D03CF" w:rsidRPr="003D03CF" w:rsidRDefault="003D03CF" w:rsidP="003D03CF">
            <w:r w:rsidRPr="003D03CF">
              <w:rPr>
                <w:rFonts w:hint="eastAsia"/>
              </w:rPr>
              <w:t>清运时间</w:t>
            </w:r>
          </w:p>
        </w:tc>
        <w:tc>
          <w:tcPr>
            <w:tcW w:w="709" w:type="dxa"/>
            <w:vAlign w:val="center"/>
          </w:tcPr>
          <w:p w14:paraId="52269CC7" w14:textId="77777777" w:rsidR="003D03CF" w:rsidRPr="003D03CF" w:rsidRDefault="003D03CF" w:rsidP="003D03CF">
            <w:r w:rsidRPr="003D03CF">
              <w:t>01</w:t>
            </w:r>
          </w:p>
        </w:tc>
        <w:tc>
          <w:tcPr>
            <w:tcW w:w="3404" w:type="dxa"/>
            <w:vAlign w:val="center"/>
          </w:tcPr>
          <w:p w14:paraId="2E596ACA" w14:textId="77777777" w:rsidR="003D03CF" w:rsidRPr="003D03CF" w:rsidRDefault="003D03CF" w:rsidP="003D03CF">
            <w:r w:rsidRPr="003D03CF">
              <w:rPr>
                <w:rFonts w:hint="eastAsia"/>
              </w:rPr>
              <w:t>未按照生活垃圾定时定点分类模式做好垃圾收集、清运工作，违反城乡生活垃圾清运（收集）作业规范之相关规定。</w:t>
            </w:r>
          </w:p>
        </w:tc>
        <w:tc>
          <w:tcPr>
            <w:tcW w:w="706" w:type="dxa"/>
            <w:vAlign w:val="center"/>
          </w:tcPr>
          <w:p w14:paraId="3762A1D2" w14:textId="77777777" w:rsidR="003D03CF" w:rsidRPr="003D03CF" w:rsidRDefault="003D03CF" w:rsidP="003D03CF">
            <w:r w:rsidRPr="003D03CF">
              <w:rPr>
                <w:rFonts w:hint="eastAsia"/>
              </w:rPr>
              <w:t>静态</w:t>
            </w:r>
          </w:p>
        </w:tc>
        <w:tc>
          <w:tcPr>
            <w:tcW w:w="992" w:type="dxa"/>
            <w:vAlign w:val="center"/>
          </w:tcPr>
          <w:p w14:paraId="5DE6D858" w14:textId="77777777" w:rsidR="003D03CF" w:rsidRPr="003D03CF" w:rsidRDefault="003D03CF" w:rsidP="003D03CF">
            <w:r w:rsidRPr="003D03CF">
              <w:t>2</w:t>
            </w:r>
            <w:r w:rsidRPr="003D03CF">
              <w:rPr>
                <w:rFonts w:hint="eastAsia"/>
              </w:rPr>
              <w:t>小时</w:t>
            </w:r>
          </w:p>
        </w:tc>
        <w:tc>
          <w:tcPr>
            <w:tcW w:w="716" w:type="dxa"/>
            <w:vAlign w:val="center"/>
          </w:tcPr>
          <w:p w14:paraId="7C0686C0" w14:textId="77777777" w:rsidR="003D03CF" w:rsidRPr="003D03CF" w:rsidRDefault="003D03CF" w:rsidP="003D03CF">
            <w:r w:rsidRPr="003D03CF">
              <w:t>1</w:t>
            </w:r>
          </w:p>
        </w:tc>
        <w:tc>
          <w:tcPr>
            <w:tcW w:w="3823" w:type="dxa"/>
            <w:vAlign w:val="center"/>
          </w:tcPr>
          <w:p w14:paraId="216C6B56"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2</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2</w:t>
            </w:r>
            <w:r w:rsidRPr="003D03CF">
              <w:rPr>
                <w:rFonts w:hint="eastAsia"/>
              </w:rPr>
              <w:t>小时整改，每</w:t>
            </w:r>
            <w:r w:rsidRPr="003D03CF">
              <w:t>1</w:t>
            </w:r>
            <w:r w:rsidRPr="003D03CF">
              <w:rPr>
                <w:rFonts w:hint="eastAsia"/>
              </w:rPr>
              <w:t>小时扣</w:t>
            </w:r>
            <w:r w:rsidRPr="003D03CF">
              <w:t>1</w:t>
            </w:r>
            <w:r w:rsidRPr="003D03CF">
              <w:rPr>
                <w:rFonts w:hint="eastAsia"/>
              </w:rPr>
              <w:t>，扣分累计。</w:t>
            </w:r>
          </w:p>
        </w:tc>
      </w:tr>
      <w:tr w:rsidR="003D03CF" w:rsidRPr="003D03CF" w14:paraId="4BEA8BC8" w14:textId="77777777" w:rsidTr="003D03CF">
        <w:trPr>
          <w:trHeight w:val="405"/>
          <w:jc w:val="center"/>
        </w:trPr>
        <w:tc>
          <w:tcPr>
            <w:tcW w:w="673" w:type="dxa"/>
            <w:vMerge/>
            <w:vAlign w:val="center"/>
          </w:tcPr>
          <w:p w14:paraId="63012A06" w14:textId="77777777" w:rsidR="003D03CF" w:rsidRPr="003D03CF" w:rsidRDefault="003D03CF" w:rsidP="003D03CF"/>
        </w:tc>
        <w:tc>
          <w:tcPr>
            <w:tcW w:w="1132" w:type="dxa"/>
            <w:vMerge/>
            <w:vAlign w:val="center"/>
          </w:tcPr>
          <w:p w14:paraId="3EB6180C" w14:textId="77777777" w:rsidR="003D03CF" w:rsidRPr="003D03CF" w:rsidRDefault="003D03CF" w:rsidP="003D03CF"/>
        </w:tc>
        <w:tc>
          <w:tcPr>
            <w:tcW w:w="709" w:type="dxa"/>
            <w:vMerge/>
            <w:vAlign w:val="center"/>
          </w:tcPr>
          <w:p w14:paraId="6AC56577" w14:textId="77777777" w:rsidR="003D03CF" w:rsidRPr="003D03CF" w:rsidRDefault="003D03CF" w:rsidP="003D03CF"/>
        </w:tc>
        <w:tc>
          <w:tcPr>
            <w:tcW w:w="1703" w:type="dxa"/>
            <w:vMerge/>
            <w:vAlign w:val="center"/>
          </w:tcPr>
          <w:p w14:paraId="31D26FA8" w14:textId="77777777" w:rsidR="003D03CF" w:rsidRPr="003D03CF" w:rsidRDefault="003D03CF" w:rsidP="003D03CF"/>
        </w:tc>
        <w:tc>
          <w:tcPr>
            <w:tcW w:w="709" w:type="dxa"/>
            <w:vAlign w:val="center"/>
          </w:tcPr>
          <w:p w14:paraId="71124962" w14:textId="77777777" w:rsidR="003D03CF" w:rsidRPr="003D03CF" w:rsidRDefault="003D03CF" w:rsidP="003D03CF">
            <w:r w:rsidRPr="003D03CF">
              <w:t>02</w:t>
            </w:r>
          </w:p>
        </w:tc>
        <w:tc>
          <w:tcPr>
            <w:tcW w:w="3404" w:type="dxa"/>
            <w:vAlign w:val="center"/>
          </w:tcPr>
          <w:p w14:paraId="65962E22" w14:textId="77777777" w:rsidR="003D03CF" w:rsidRPr="003D03CF" w:rsidRDefault="003D03CF" w:rsidP="003D03CF">
            <w:r w:rsidRPr="003D03CF">
              <w:rPr>
                <w:rFonts w:hint="eastAsia"/>
              </w:rPr>
              <w:t>未根据城市管理局与</w:t>
            </w:r>
            <w:proofErr w:type="gramStart"/>
            <w:r w:rsidRPr="003D03CF">
              <w:rPr>
                <w:rFonts w:hint="eastAsia"/>
              </w:rPr>
              <w:t>环卫保障</w:t>
            </w:r>
            <w:proofErr w:type="gramEnd"/>
            <w:r w:rsidRPr="003D03CF">
              <w:rPr>
                <w:rFonts w:hint="eastAsia"/>
              </w:rPr>
              <w:t>中心的要求落实二次清运。</w:t>
            </w:r>
          </w:p>
        </w:tc>
        <w:tc>
          <w:tcPr>
            <w:tcW w:w="706" w:type="dxa"/>
            <w:vAlign w:val="center"/>
          </w:tcPr>
          <w:p w14:paraId="4D74C02B" w14:textId="77777777" w:rsidR="003D03CF" w:rsidRPr="003D03CF" w:rsidRDefault="003D03CF" w:rsidP="003D03CF">
            <w:r w:rsidRPr="003D03CF">
              <w:rPr>
                <w:rFonts w:hint="eastAsia"/>
              </w:rPr>
              <w:t>静态</w:t>
            </w:r>
          </w:p>
        </w:tc>
        <w:tc>
          <w:tcPr>
            <w:tcW w:w="992" w:type="dxa"/>
            <w:vAlign w:val="center"/>
          </w:tcPr>
          <w:p w14:paraId="12FD0817" w14:textId="77777777" w:rsidR="003D03CF" w:rsidRPr="003D03CF" w:rsidRDefault="003D03CF" w:rsidP="003D03CF">
            <w:r w:rsidRPr="003D03CF">
              <w:t>1</w:t>
            </w:r>
            <w:r w:rsidRPr="003D03CF">
              <w:rPr>
                <w:rFonts w:hint="eastAsia"/>
              </w:rPr>
              <w:t>小时</w:t>
            </w:r>
          </w:p>
        </w:tc>
        <w:tc>
          <w:tcPr>
            <w:tcW w:w="716" w:type="dxa"/>
            <w:vAlign w:val="center"/>
          </w:tcPr>
          <w:p w14:paraId="102C255D" w14:textId="77777777" w:rsidR="003D03CF" w:rsidRPr="003D03CF" w:rsidRDefault="003D03CF" w:rsidP="003D03CF">
            <w:r w:rsidRPr="003D03CF">
              <w:t>1</w:t>
            </w:r>
          </w:p>
        </w:tc>
        <w:tc>
          <w:tcPr>
            <w:tcW w:w="3823" w:type="dxa"/>
            <w:vAlign w:val="center"/>
          </w:tcPr>
          <w:p w14:paraId="08A20D72"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3E457729" w14:textId="77777777" w:rsidTr="003D03CF">
        <w:trPr>
          <w:jc w:val="center"/>
        </w:trPr>
        <w:tc>
          <w:tcPr>
            <w:tcW w:w="673" w:type="dxa"/>
            <w:vMerge/>
            <w:vAlign w:val="center"/>
          </w:tcPr>
          <w:p w14:paraId="0001486F" w14:textId="77777777" w:rsidR="003D03CF" w:rsidRPr="003D03CF" w:rsidRDefault="003D03CF" w:rsidP="003D03CF"/>
        </w:tc>
        <w:tc>
          <w:tcPr>
            <w:tcW w:w="1132" w:type="dxa"/>
            <w:vMerge/>
            <w:vAlign w:val="center"/>
          </w:tcPr>
          <w:p w14:paraId="4C447675" w14:textId="77777777" w:rsidR="003D03CF" w:rsidRPr="003D03CF" w:rsidRDefault="003D03CF" w:rsidP="003D03CF"/>
        </w:tc>
        <w:tc>
          <w:tcPr>
            <w:tcW w:w="709" w:type="dxa"/>
            <w:vMerge/>
            <w:vAlign w:val="center"/>
          </w:tcPr>
          <w:p w14:paraId="79813FD1" w14:textId="77777777" w:rsidR="003D03CF" w:rsidRPr="003D03CF" w:rsidRDefault="003D03CF" w:rsidP="003D03CF"/>
        </w:tc>
        <w:tc>
          <w:tcPr>
            <w:tcW w:w="1703" w:type="dxa"/>
            <w:vMerge/>
            <w:vAlign w:val="center"/>
          </w:tcPr>
          <w:p w14:paraId="6E7A3068" w14:textId="77777777" w:rsidR="003D03CF" w:rsidRPr="003D03CF" w:rsidRDefault="003D03CF" w:rsidP="003D03CF"/>
        </w:tc>
        <w:tc>
          <w:tcPr>
            <w:tcW w:w="709" w:type="dxa"/>
            <w:vAlign w:val="center"/>
          </w:tcPr>
          <w:p w14:paraId="609FECCE" w14:textId="77777777" w:rsidR="003D03CF" w:rsidRPr="003D03CF" w:rsidRDefault="003D03CF" w:rsidP="003D03CF">
            <w:r w:rsidRPr="003D03CF">
              <w:t>03</w:t>
            </w:r>
          </w:p>
        </w:tc>
        <w:tc>
          <w:tcPr>
            <w:tcW w:w="3404" w:type="dxa"/>
            <w:vAlign w:val="center"/>
          </w:tcPr>
          <w:p w14:paraId="724C91BF" w14:textId="77777777" w:rsidR="003D03CF" w:rsidRPr="003D03CF" w:rsidRDefault="003D03CF" w:rsidP="003D03CF">
            <w:r w:rsidRPr="003D03CF">
              <w:rPr>
                <w:rFonts w:hint="eastAsia"/>
              </w:rPr>
              <w:t>对清运时间有特殊要求的清运点（如：公交车起始站），未在约定时间前完成清运作业</w:t>
            </w:r>
          </w:p>
        </w:tc>
        <w:tc>
          <w:tcPr>
            <w:tcW w:w="706" w:type="dxa"/>
            <w:vAlign w:val="center"/>
          </w:tcPr>
          <w:p w14:paraId="7E803056" w14:textId="77777777" w:rsidR="003D03CF" w:rsidRPr="003D03CF" w:rsidRDefault="003D03CF" w:rsidP="003D03CF">
            <w:r w:rsidRPr="003D03CF">
              <w:rPr>
                <w:rFonts w:hint="eastAsia"/>
              </w:rPr>
              <w:t>静态</w:t>
            </w:r>
          </w:p>
        </w:tc>
        <w:tc>
          <w:tcPr>
            <w:tcW w:w="992" w:type="dxa"/>
            <w:vAlign w:val="center"/>
          </w:tcPr>
          <w:p w14:paraId="16CB5F70" w14:textId="77777777" w:rsidR="003D03CF" w:rsidRPr="003D03CF" w:rsidRDefault="003D03CF" w:rsidP="003D03CF">
            <w:r w:rsidRPr="003D03CF">
              <w:t>1</w:t>
            </w:r>
            <w:r w:rsidRPr="003D03CF">
              <w:rPr>
                <w:rFonts w:hint="eastAsia"/>
              </w:rPr>
              <w:t>小时</w:t>
            </w:r>
          </w:p>
        </w:tc>
        <w:tc>
          <w:tcPr>
            <w:tcW w:w="716" w:type="dxa"/>
            <w:vAlign w:val="center"/>
          </w:tcPr>
          <w:p w14:paraId="1318F979" w14:textId="77777777" w:rsidR="003D03CF" w:rsidRPr="003D03CF" w:rsidRDefault="003D03CF" w:rsidP="003D03CF">
            <w:r w:rsidRPr="003D03CF">
              <w:t>1</w:t>
            </w:r>
          </w:p>
        </w:tc>
        <w:tc>
          <w:tcPr>
            <w:tcW w:w="3823" w:type="dxa"/>
            <w:vAlign w:val="center"/>
          </w:tcPr>
          <w:p w14:paraId="402749C2"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，扣分累计。</w:t>
            </w:r>
          </w:p>
        </w:tc>
      </w:tr>
      <w:tr w:rsidR="003D03CF" w:rsidRPr="003D03CF" w14:paraId="70CA6A7D" w14:textId="77777777" w:rsidTr="003D03CF">
        <w:trPr>
          <w:jc w:val="center"/>
        </w:trPr>
        <w:tc>
          <w:tcPr>
            <w:tcW w:w="673" w:type="dxa"/>
            <w:vMerge w:val="restart"/>
            <w:vAlign w:val="center"/>
          </w:tcPr>
          <w:p w14:paraId="09F93804" w14:textId="77777777" w:rsidR="003D03CF" w:rsidRPr="003D03CF" w:rsidRDefault="003D03CF" w:rsidP="003D03CF">
            <w:r w:rsidRPr="003D03CF">
              <w:t>02</w:t>
            </w:r>
          </w:p>
        </w:tc>
        <w:tc>
          <w:tcPr>
            <w:tcW w:w="1132" w:type="dxa"/>
            <w:vMerge w:val="restart"/>
            <w:vAlign w:val="center"/>
          </w:tcPr>
          <w:p w14:paraId="38E695F2" w14:textId="77777777" w:rsidR="003D03CF" w:rsidRPr="003D03CF" w:rsidRDefault="003D03CF" w:rsidP="003D03CF">
            <w:r w:rsidRPr="003D03CF">
              <w:rPr>
                <w:rFonts w:hint="eastAsia"/>
              </w:rPr>
              <w:t>生活垃圾清运</w:t>
            </w:r>
          </w:p>
        </w:tc>
        <w:tc>
          <w:tcPr>
            <w:tcW w:w="709" w:type="dxa"/>
            <w:vMerge w:val="restart"/>
            <w:vAlign w:val="center"/>
          </w:tcPr>
          <w:p w14:paraId="01132A01" w14:textId="77777777" w:rsidR="003D03CF" w:rsidRPr="003D03CF" w:rsidRDefault="003D03CF" w:rsidP="003D03CF">
            <w:r w:rsidRPr="003D03CF">
              <w:t>01</w:t>
            </w:r>
          </w:p>
        </w:tc>
        <w:tc>
          <w:tcPr>
            <w:tcW w:w="1703" w:type="dxa"/>
            <w:vMerge w:val="restart"/>
            <w:vAlign w:val="center"/>
          </w:tcPr>
          <w:p w14:paraId="573F079B" w14:textId="77777777" w:rsidR="003D03CF" w:rsidRPr="003D03CF" w:rsidRDefault="003D03CF" w:rsidP="003D03CF">
            <w:r w:rsidRPr="003D03CF">
              <w:rPr>
                <w:rFonts w:hint="eastAsia"/>
              </w:rPr>
              <w:t>清运时间</w:t>
            </w:r>
          </w:p>
        </w:tc>
        <w:tc>
          <w:tcPr>
            <w:tcW w:w="709" w:type="dxa"/>
            <w:vAlign w:val="center"/>
          </w:tcPr>
          <w:p w14:paraId="2813BBB3" w14:textId="77777777" w:rsidR="003D03CF" w:rsidRPr="003D03CF" w:rsidRDefault="003D03CF" w:rsidP="003D03CF">
            <w:r w:rsidRPr="003D03CF">
              <w:t>04</w:t>
            </w:r>
          </w:p>
        </w:tc>
        <w:tc>
          <w:tcPr>
            <w:tcW w:w="3404" w:type="dxa"/>
            <w:vAlign w:val="center"/>
          </w:tcPr>
          <w:p w14:paraId="181480AC" w14:textId="77777777" w:rsidR="003D03CF" w:rsidRPr="003D03CF" w:rsidRDefault="003D03CF" w:rsidP="003D03CF">
            <w:r w:rsidRPr="003D03CF">
              <w:rPr>
                <w:rFonts w:hint="eastAsia"/>
              </w:rPr>
              <w:t>遇有特殊情况影响正常清运的，未向业主单位及环卫处通知、报备，并及时调配人员、车辆完成清运作业</w:t>
            </w:r>
          </w:p>
        </w:tc>
        <w:tc>
          <w:tcPr>
            <w:tcW w:w="706" w:type="dxa"/>
            <w:vAlign w:val="center"/>
          </w:tcPr>
          <w:p w14:paraId="6598F443" w14:textId="77777777" w:rsidR="003D03CF" w:rsidRPr="003D03CF" w:rsidRDefault="003D03CF" w:rsidP="003D03CF">
            <w:r w:rsidRPr="003D03CF">
              <w:rPr>
                <w:rFonts w:hint="eastAsia"/>
              </w:rPr>
              <w:t>静态</w:t>
            </w:r>
          </w:p>
        </w:tc>
        <w:tc>
          <w:tcPr>
            <w:tcW w:w="992" w:type="dxa"/>
            <w:vAlign w:val="center"/>
          </w:tcPr>
          <w:p w14:paraId="37DFADDE" w14:textId="77777777" w:rsidR="003D03CF" w:rsidRPr="003D03CF" w:rsidRDefault="003D03CF" w:rsidP="003D03CF">
            <w:r w:rsidRPr="003D03CF">
              <w:t>1</w:t>
            </w:r>
            <w:r w:rsidRPr="003D03CF">
              <w:rPr>
                <w:rFonts w:hint="eastAsia"/>
              </w:rPr>
              <w:t>小时</w:t>
            </w:r>
          </w:p>
        </w:tc>
        <w:tc>
          <w:tcPr>
            <w:tcW w:w="716" w:type="dxa"/>
            <w:vAlign w:val="center"/>
          </w:tcPr>
          <w:p w14:paraId="1B1DFD56" w14:textId="77777777" w:rsidR="003D03CF" w:rsidRPr="003D03CF" w:rsidRDefault="003D03CF" w:rsidP="003D03CF">
            <w:r w:rsidRPr="003D03CF">
              <w:t>1</w:t>
            </w:r>
          </w:p>
        </w:tc>
        <w:tc>
          <w:tcPr>
            <w:tcW w:w="3823" w:type="dxa"/>
            <w:vAlign w:val="center"/>
          </w:tcPr>
          <w:p w14:paraId="688C7DFE"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，扣分累计。</w:t>
            </w:r>
          </w:p>
        </w:tc>
      </w:tr>
      <w:tr w:rsidR="003D03CF" w:rsidRPr="003D03CF" w14:paraId="77FDF1D6" w14:textId="77777777" w:rsidTr="003D03CF">
        <w:trPr>
          <w:jc w:val="center"/>
        </w:trPr>
        <w:tc>
          <w:tcPr>
            <w:tcW w:w="673" w:type="dxa"/>
            <w:vMerge/>
            <w:vAlign w:val="center"/>
          </w:tcPr>
          <w:p w14:paraId="206428DC" w14:textId="77777777" w:rsidR="003D03CF" w:rsidRPr="003D03CF" w:rsidRDefault="003D03CF" w:rsidP="003D03CF"/>
        </w:tc>
        <w:tc>
          <w:tcPr>
            <w:tcW w:w="1132" w:type="dxa"/>
            <w:vMerge/>
            <w:vAlign w:val="center"/>
          </w:tcPr>
          <w:p w14:paraId="3D8045AE" w14:textId="77777777" w:rsidR="003D03CF" w:rsidRPr="003D03CF" w:rsidRDefault="003D03CF" w:rsidP="003D03CF"/>
        </w:tc>
        <w:tc>
          <w:tcPr>
            <w:tcW w:w="709" w:type="dxa"/>
            <w:vMerge/>
            <w:vAlign w:val="center"/>
          </w:tcPr>
          <w:p w14:paraId="7CFE022B" w14:textId="77777777" w:rsidR="003D03CF" w:rsidRPr="003D03CF" w:rsidRDefault="003D03CF" w:rsidP="003D03CF"/>
        </w:tc>
        <w:tc>
          <w:tcPr>
            <w:tcW w:w="1703" w:type="dxa"/>
            <w:vMerge/>
            <w:vAlign w:val="center"/>
          </w:tcPr>
          <w:p w14:paraId="37A62348" w14:textId="77777777" w:rsidR="003D03CF" w:rsidRPr="003D03CF" w:rsidRDefault="003D03CF" w:rsidP="003D03CF"/>
        </w:tc>
        <w:tc>
          <w:tcPr>
            <w:tcW w:w="709" w:type="dxa"/>
            <w:vAlign w:val="center"/>
          </w:tcPr>
          <w:p w14:paraId="7BA45E24" w14:textId="77777777" w:rsidR="003D03CF" w:rsidRPr="003D03CF" w:rsidRDefault="003D03CF" w:rsidP="003D03CF">
            <w:r w:rsidRPr="003D03CF">
              <w:t>05</w:t>
            </w:r>
          </w:p>
        </w:tc>
        <w:tc>
          <w:tcPr>
            <w:tcW w:w="3404" w:type="dxa"/>
            <w:vAlign w:val="center"/>
          </w:tcPr>
          <w:p w14:paraId="6BBC74E0" w14:textId="77777777" w:rsidR="003D03CF" w:rsidRPr="003D03CF" w:rsidRDefault="003D03CF" w:rsidP="003D03CF">
            <w:r w:rsidRPr="003D03CF">
              <w:rPr>
                <w:rFonts w:hint="eastAsia"/>
              </w:rPr>
              <w:t>未合理安排各清运点生活垃圾清运时间，清运时间早于凌晨</w:t>
            </w:r>
            <w:r w:rsidRPr="003D03CF">
              <w:t>3</w:t>
            </w:r>
            <w:r w:rsidRPr="003D03CF">
              <w:rPr>
                <w:rFonts w:hint="eastAsia"/>
              </w:rPr>
              <w:t>点</w:t>
            </w:r>
            <w:r w:rsidRPr="003D03CF">
              <w:t>30</w:t>
            </w:r>
            <w:r w:rsidRPr="003D03CF">
              <w:rPr>
                <w:rFonts w:hint="eastAsia"/>
              </w:rPr>
              <w:t>分</w:t>
            </w:r>
          </w:p>
        </w:tc>
        <w:tc>
          <w:tcPr>
            <w:tcW w:w="706" w:type="dxa"/>
            <w:vAlign w:val="center"/>
          </w:tcPr>
          <w:p w14:paraId="37DCA17F" w14:textId="77777777" w:rsidR="003D03CF" w:rsidRPr="003D03CF" w:rsidRDefault="003D03CF" w:rsidP="003D03CF">
            <w:r w:rsidRPr="003D03CF">
              <w:rPr>
                <w:rFonts w:hint="eastAsia"/>
              </w:rPr>
              <w:t>静态</w:t>
            </w:r>
          </w:p>
        </w:tc>
        <w:tc>
          <w:tcPr>
            <w:tcW w:w="992" w:type="dxa"/>
            <w:vAlign w:val="center"/>
          </w:tcPr>
          <w:p w14:paraId="262C632C" w14:textId="77777777" w:rsidR="003D03CF" w:rsidRPr="003D03CF" w:rsidRDefault="003D03CF" w:rsidP="003D03CF">
            <w:r w:rsidRPr="003D03CF">
              <w:rPr>
                <w:rFonts w:hint="eastAsia"/>
              </w:rPr>
              <w:t>即时整改</w:t>
            </w:r>
          </w:p>
        </w:tc>
        <w:tc>
          <w:tcPr>
            <w:tcW w:w="716" w:type="dxa"/>
            <w:vAlign w:val="center"/>
          </w:tcPr>
          <w:p w14:paraId="0FE56741" w14:textId="77777777" w:rsidR="003D03CF" w:rsidRPr="003D03CF" w:rsidRDefault="003D03CF" w:rsidP="003D03CF">
            <w:r w:rsidRPr="003D03CF">
              <w:t>1</w:t>
            </w:r>
          </w:p>
        </w:tc>
        <w:tc>
          <w:tcPr>
            <w:tcW w:w="3823" w:type="dxa"/>
            <w:vAlign w:val="center"/>
          </w:tcPr>
          <w:p w14:paraId="6EB6DB0A"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rPr>
                <w:rFonts w:hint="eastAsia"/>
              </w:rPr>
              <w:t>。立案后即时整改</w:t>
            </w:r>
            <w:proofErr w:type="gramStart"/>
            <w:r w:rsidRPr="003D03CF">
              <w:rPr>
                <w:rFonts w:hint="eastAsia"/>
              </w:rPr>
              <w:t>则结束</w:t>
            </w:r>
            <w:proofErr w:type="gramEnd"/>
            <w:r w:rsidRPr="003D03CF">
              <w:rPr>
                <w:rFonts w:hint="eastAsia"/>
              </w:rPr>
              <w:t>扣分，否则扣分累计。</w:t>
            </w:r>
          </w:p>
        </w:tc>
      </w:tr>
      <w:tr w:rsidR="003D03CF" w:rsidRPr="003D03CF" w14:paraId="355F50E3" w14:textId="77777777" w:rsidTr="003D03CF">
        <w:trPr>
          <w:jc w:val="center"/>
        </w:trPr>
        <w:tc>
          <w:tcPr>
            <w:tcW w:w="673" w:type="dxa"/>
            <w:vMerge/>
            <w:vAlign w:val="center"/>
          </w:tcPr>
          <w:p w14:paraId="64338B76" w14:textId="77777777" w:rsidR="003D03CF" w:rsidRPr="003D03CF" w:rsidRDefault="003D03CF" w:rsidP="003D03CF"/>
        </w:tc>
        <w:tc>
          <w:tcPr>
            <w:tcW w:w="1132" w:type="dxa"/>
            <w:vMerge/>
            <w:vAlign w:val="center"/>
          </w:tcPr>
          <w:p w14:paraId="287A1D4A" w14:textId="77777777" w:rsidR="003D03CF" w:rsidRPr="003D03CF" w:rsidRDefault="003D03CF" w:rsidP="003D03CF"/>
        </w:tc>
        <w:tc>
          <w:tcPr>
            <w:tcW w:w="709" w:type="dxa"/>
            <w:vMerge/>
            <w:vAlign w:val="center"/>
          </w:tcPr>
          <w:p w14:paraId="6FC2572D" w14:textId="77777777" w:rsidR="003D03CF" w:rsidRPr="003D03CF" w:rsidRDefault="003D03CF" w:rsidP="003D03CF"/>
        </w:tc>
        <w:tc>
          <w:tcPr>
            <w:tcW w:w="1703" w:type="dxa"/>
            <w:vMerge/>
            <w:vAlign w:val="center"/>
          </w:tcPr>
          <w:p w14:paraId="0D975B80" w14:textId="77777777" w:rsidR="003D03CF" w:rsidRPr="003D03CF" w:rsidRDefault="003D03CF" w:rsidP="003D03CF"/>
        </w:tc>
        <w:tc>
          <w:tcPr>
            <w:tcW w:w="709" w:type="dxa"/>
            <w:vAlign w:val="center"/>
          </w:tcPr>
          <w:p w14:paraId="029E049C" w14:textId="77777777" w:rsidR="003D03CF" w:rsidRPr="003D03CF" w:rsidRDefault="003D03CF" w:rsidP="003D03CF">
            <w:r w:rsidRPr="003D03CF">
              <w:t>06</w:t>
            </w:r>
          </w:p>
        </w:tc>
        <w:tc>
          <w:tcPr>
            <w:tcW w:w="3404" w:type="dxa"/>
            <w:vAlign w:val="center"/>
          </w:tcPr>
          <w:p w14:paraId="0323969D" w14:textId="77777777" w:rsidR="003D03CF" w:rsidRPr="003D03CF" w:rsidRDefault="003D03CF" w:rsidP="003D03CF">
            <w:proofErr w:type="gramStart"/>
            <w:r w:rsidRPr="003D03CF">
              <w:rPr>
                <w:rFonts w:hint="eastAsia"/>
              </w:rPr>
              <w:t>各生活</w:t>
            </w:r>
            <w:proofErr w:type="gramEnd"/>
            <w:r w:rsidRPr="003D03CF">
              <w:rPr>
                <w:rFonts w:hint="eastAsia"/>
              </w:rPr>
              <w:t>垃圾清运点清运作业信息未做好整体规划报至</w:t>
            </w:r>
            <w:proofErr w:type="gramStart"/>
            <w:r w:rsidRPr="003D03CF">
              <w:rPr>
                <w:rFonts w:hint="eastAsia"/>
              </w:rPr>
              <w:t>环卫保障</w:t>
            </w:r>
            <w:proofErr w:type="gramEnd"/>
            <w:r w:rsidRPr="003D03CF">
              <w:rPr>
                <w:rFonts w:hint="eastAsia"/>
              </w:rPr>
              <w:t>中心的（若有变更随时上报）。</w:t>
            </w:r>
          </w:p>
        </w:tc>
        <w:tc>
          <w:tcPr>
            <w:tcW w:w="706" w:type="dxa"/>
            <w:vAlign w:val="center"/>
          </w:tcPr>
          <w:p w14:paraId="0755B286" w14:textId="77777777" w:rsidR="003D03CF" w:rsidRPr="003D03CF" w:rsidRDefault="003D03CF" w:rsidP="003D03CF">
            <w:r w:rsidRPr="003D03CF">
              <w:rPr>
                <w:rFonts w:hint="eastAsia"/>
              </w:rPr>
              <w:t>静态</w:t>
            </w:r>
          </w:p>
        </w:tc>
        <w:tc>
          <w:tcPr>
            <w:tcW w:w="992" w:type="dxa"/>
            <w:vAlign w:val="center"/>
          </w:tcPr>
          <w:p w14:paraId="7DAE6C9A" w14:textId="77777777" w:rsidR="003D03CF" w:rsidRPr="003D03CF" w:rsidRDefault="003D03CF" w:rsidP="003D03CF">
            <w:r w:rsidRPr="003D03CF">
              <w:t>1</w:t>
            </w:r>
            <w:r w:rsidRPr="003D03CF">
              <w:rPr>
                <w:rFonts w:hint="eastAsia"/>
              </w:rPr>
              <w:t>小时</w:t>
            </w:r>
          </w:p>
        </w:tc>
        <w:tc>
          <w:tcPr>
            <w:tcW w:w="716" w:type="dxa"/>
            <w:vAlign w:val="center"/>
          </w:tcPr>
          <w:p w14:paraId="278955CA" w14:textId="77777777" w:rsidR="003D03CF" w:rsidRPr="003D03CF" w:rsidRDefault="003D03CF" w:rsidP="003D03CF">
            <w:r w:rsidRPr="003D03CF">
              <w:t>1</w:t>
            </w:r>
          </w:p>
        </w:tc>
        <w:tc>
          <w:tcPr>
            <w:tcW w:w="3823" w:type="dxa"/>
            <w:vAlign w:val="center"/>
          </w:tcPr>
          <w:p w14:paraId="5AACE1CD"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，扣分累计。</w:t>
            </w:r>
          </w:p>
        </w:tc>
      </w:tr>
      <w:tr w:rsidR="003D03CF" w:rsidRPr="003D03CF" w14:paraId="053DD451" w14:textId="77777777" w:rsidTr="003D03CF">
        <w:trPr>
          <w:trHeight w:val="592"/>
          <w:jc w:val="center"/>
        </w:trPr>
        <w:tc>
          <w:tcPr>
            <w:tcW w:w="673" w:type="dxa"/>
            <w:vMerge/>
            <w:vAlign w:val="center"/>
          </w:tcPr>
          <w:p w14:paraId="24AEDF05" w14:textId="77777777" w:rsidR="003D03CF" w:rsidRPr="003D03CF" w:rsidRDefault="003D03CF" w:rsidP="003D03CF"/>
        </w:tc>
        <w:tc>
          <w:tcPr>
            <w:tcW w:w="1132" w:type="dxa"/>
            <w:vMerge/>
            <w:vAlign w:val="center"/>
          </w:tcPr>
          <w:p w14:paraId="63AE9263" w14:textId="77777777" w:rsidR="003D03CF" w:rsidRPr="003D03CF" w:rsidRDefault="003D03CF" w:rsidP="003D03CF"/>
        </w:tc>
        <w:tc>
          <w:tcPr>
            <w:tcW w:w="709" w:type="dxa"/>
            <w:vMerge w:val="restart"/>
            <w:vAlign w:val="center"/>
          </w:tcPr>
          <w:p w14:paraId="3B32DC6C" w14:textId="77777777" w:rsidR="003D03CF" w:rsidRPr="003D03CF" w:rsidRDefault="003D03CF" w:rsidP="003D03CF">
            <w:r w:rsidRPr="003D03CF">
              <w:t>02</w:t>
            </w:r>
          </w:p>
        </w:tc>
        <w:tc>
          <w:tcPr>
            <w:tcW w:w="1703" w:type="dxa"/>
            <w:vMerge w:val="restart"/>
            <w:vAlign w:val="center"/>
          </w:tcPr>
          <w:p w14:paraId="293EE9C3" w14:textId="77777777" w:rsidR="003D03CF" w:rsidRPr="003D03CF" w:rsidRDefault="003D03CF" w:rsidP="003D03CF">
            <w:r w:rsidRPr="003D03CF">
              <w:rPr>
                <w:rFonts w:hint="eastAsia"/>
              </w:rPr>
              <w:t>作业不规范</w:t>
            </w:r>
          </w:p>
        </w:tc>
        <w:tc>
          <w:tcPr>
            <w:tcW w:w="709" w:type="dxa"/>
            <w:vAlign w:val="center"/>
          </w:tcPr>
          <w:p w14:paraId="6D9A9F1A" w14:textId="77777777" w:rsidR="003D03CF" w:rsidRPr="003D03CF" w:rsidRDefault="003D03CF" w:rsidP="003D03CF">
            <w:r w:rsidRPr="003D03CF">
              <w:t>01</w:t>
            </w:r>
          </w:p>
        </w:tc>
        <w:tc>
          <w:tcPr>
            <w:tcW w:w="3404" w:type="dxa"/>
            <w:vAlign w:val="center"/>
          </w:tcPr>
          <w:p w14:paraId="5FD68A4D" w14:textId="77777777" w:rsidR="003D03CF" w:rsidRPr="003D03CF" w:rsidRDefault="003D03CF" w:rsidP="003D03CF">
            <w:r w:rsidRPr="003D03CF">
              <w:rPr>
                <w:rFonts w:hint="eastAsia"/>
              </w:rPr>
              <w:t>对生活垃圾的清运未做到日产日清</w:t>
            </w:r>
          </w:p>
        </w:tc>
        <w:tc>
          <w:tcPr>
            <w:tcW w:w="706" w:type="dxa"/>
            <w:vAlign w:val="center"/>
          </w:tcPr>
          <w:p w14:paraId="44848E81" w14:textId="77777777" w:rsidR="003D03CF" w:rsidRPr="003D03CF" w:rsidRDefault="003D03CF" w:rsidP="003D03CF">
            <w:r w:rsidRPr="003D03CF">
              <w:rPr>
                <w:rFonts w:hint="eastAsia"/>
              </w:rPr>
              <w:t>静态</w:t>
            </w:r>
          </w:p>
        </w:tc>
        <w:tc>
          <w:tcPr>
            <w:tcW w:w="992" w:type="dxa"/>
            <w:vAlign w:val="center"/>
          </w:tcPr>
          <w:p w14:paraId="2C5BBF3C" w14:textId="77777777" w:rsidR="003D03CF" w:rsidRPr="003D03CF" w:rsidRDefault="003D03CF" w:rsidP="003D03CF">
            <w:r w:rsidRPr="003D03CF">
              <w:t>2</w:t>
            </w:r>
            <w:r w:rsidRPr="003D03CF">
              <w:rPr>
                <w:rFonts w:hint="eastAsia"/>
              </w:rPr>
              <w:t>小时</w:t>
            </w:r>
          </w:p>
        </w:tc>
        <w:tc>
          <w:tcPr>
            <w:tcW w:w="716" w:type="dxa"/>
            <w:vAlign w:val="center"/>
          </w:tcPr>
          <w:p w14:paraId="56C42881" w14:textId="77777777" w:rsidR="003D03CF" w:rsidRPr="003D03CF" w:rsidRDefault="003D03CF" w:rsidP="003D03CF">
            <w:r w:rsidRPr="003D03CF">
              <w:t>1</w:t>
            </w:r>
          </w:p>
        </w:tc>
        <w:tc>
          <w:tcPr>
            <w:tcW w:w="3823" w:type="dxa"/>
            <w:vAlign w:val="center"/>
          </w:tcPr>
          <w:p w14:paraId="3E52B02F"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2</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2</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615483DF" w14:textId="77777777" w:rsidTr="003D03CF">
        <w:trPr>
          <w:trHeight w:val="479"/>
          <w:jc w:val="center"/>
        </w:trPr>
        <w:tc>
          <w:tcPr>
            <w:tcW w:w="673" w:type="dxa"/>
            <w:vMerge/>
            <w:vAlign w:val="center"/>
          </w:tcPr>
          <w:p w14:paraId="3006E7B7" w14:textId="77777777" w:rsidR="003D03CF" w:rsidRPr="003D03CF" w:rsidRDefault="003D03CF" w:rsidP="003D03CF"/>
        </w:tc>
        <w:tc>
          <w:tcPr>
            <w:tcW w:w="1132" w:type="dxa"/>
            <w:vMerge/>
            <w:vAlign w:val="center"/>
          </w:tcPr>
          <w:p w14:paraId="13F42B7A" w14:textId="77777777" w:rsidR="003D03CF" w:rsidRPr="003D03CF" w:rsidRDefault="003D03CF" w:rsidP="003D03CF"/>
        </w:tc>
        <w:tc>
          <w:tcPr>
            <w:tcW w:w="709" w:type="dxa"/>
            <w:vMerge/>
            <w:vAlign w:val="center"/>
          </w:tcPr>
          <w:p w14:paraId="1934B28D" w14:textId="77777777" w:rsidR="003D03CF" w:rsidRPr="003D03CF" w:rsidRDefault="003D03CF" w:rsidP="003D03CF"/>
        </w:tc>
        <w:tc>
          <w:tcPr>
            <w:tcW w:w="1703" w:type="dxa"/>
            <w:vMerge/>
            <w:vAlign w:val="center"/>
          </w:tcPr>
          <w:p w14:paraId="15B28CCA" w14:textId="77777777" w:rsidR="003D03CF" w:rsidRPr="003D03CF" w:rsidRDefault="003D03CF" w:rsidP="003D03CF"/>
        </w:tc>
        <w:tc>
          <w:tcPr>
            <w:tcW w:w="709" w:type="dxa"/>
            <w:vAlign w:val="center"/>
          </w:tcPr>
          <w:p w14:paraId="7DCFD262" w14:textId="77777777" w:rsidR="003D03CF" w:rsidRPr="003D03CF" w:rsidRDefault="003D03CF" w:rsidP="003D03CF">
            <w:r w:rsidRPr="003D03CF">
              <w:t>02</w:t>
            </w:r>
          </w:p>
        </w:tc>
        <w:tc>
          <w:tcPr>
            <w:tcW w:w="3404" w:type="dxa"/>
            <w:vAlign w:val="center"/>
          </w:tcPr>
          <w:p w14:paraId="28C6F1DD" w14:textId="77777777" w:rsidR="003D03CF" w:rsidRPr="003D03CF" w:rsidRDefault="003D03CF" w:rsidP="003D03CF">
            <w:r w:rsidRPr="003D03CF">
              <w:rPr>
                <w:rFonts w:hint="eastAsia"/>
              </w:rPr>
              <w:t>清运完毕后未做好对垃圾房（桶）周边地面卫生的清扫工作</w:t>
            </w:r>
          </w:p>
        </w:tc>
        <w:tc>
          <w:tcPr>
            <w:tcW w:w="706" w:type="dxa"/>
            <w:vAlign w:val="center"/>
          </w:tcPr>
          <w:p w14:paraId="7339734A" w14:textId="77777777" w:rsidR="003D03CF" w:rsidRPr="003D03CF" w:rsidRDefault="003D03CF" w:rsidP="003D03CF">
            <w:r w:rsidRPr="003D03CF">
              <w:rPr>
                <w:rFonts w:hint="eastAsia"/>
              </w:rPr>
              <w:t>静态</w:t>
            </w:r>
          </w:p>
        </w:tc>
        <w:tc>
          <w:tcPr>
            <w:tcW w:w="992" w:type="dxa"/>
            <w:vAlign w:val="center"/>
          </w:tcPr>
          <w:p w14:paraId="7E08CD13" w14:textId="77777777" w:rsidR="003D03CF" w:rsidRPr="003D03CF" w:rsidRDefault="003D03CF" w:rsidP="003D03CF">
            <w:r w:rsidRPr="003D03CF">
              <w:t>1</w:t>
            </w:r>
            <w:r w:rsidRPr="003D03CF">
              <w:rPr>
                <w:rFonts w:hint="eastAsia"/>
              </w:rPr>
              <w:t>小时</w:t>
            </w:r>
          </w:p>
        </w:tc>
        <w:tc>
          <w:tcPr>
            <w:tcW w:w="716" w:type="dxa"/>
            <w:vAlign w:val="center"/>
          </w:tcPr>
          <w:p w14:paraId="32B04106" w14:textId="77777777" w:rsidR="003D03CF" w:rsidRPr="003D03CF" w:rsidRDefault="003D03CF" w:rsidP="003D03CF">
            <w:r w:rsidRPr="003D03CF">
              <w:t>1</w:t>
            </w:r>
          </w:p>
        </w:tc>
        <w:tc>
          <w:tcPr>
            <w:tcW w:w="3823" w:type="dxa"/>
            <w:vAlign w:val="center"/>
          </w:tcPr>
          <w:p w14:paraId="2EBB450B"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44582FF1" w14:textId="77777777" w:rsidTr="003D03CF">
        <w:trPr>
          <w:trHeight w:val="448"/>
          <w:jc w:val="center"/>
        </w:trPr>
        <w:tc>
          <w:tcPr>
            <w:tcW w:w="673" w:type="dxa"/>
            <w:vMerge/>
            <w:vAlign w:val="center"/>
          </w:tcPr>
          <w:p w14:paraId="0253E9CB" w14:textId="77777777" w:rsidR="003D03CF" w:rsidRPr="003D03CF" w:rsidRDefault="003D03CF" w:rsidP="003D03CF"/>
        </w:tc>
        <w:tc>
          <w:tcPr>
            <w:tcW w:w="1132" w:type="dxa"/>
            <w:vMerge/>
            <w:vAlign w:val="center"/>
          </w:tcPr>
          <w:p w14:paraId="683CB3CF" w14:textId="77777777" w:rsidR="003D03CF" w:rsidRPr="003D03CF" w:rsidRDefault="003D03CF" w:rsidP="003D03CF"/>
        </w:tc>
        <w:tc>
          <w:tcPr>
            <w:tcW w:w="709" w:type="dxa"/>
            <w:vMerge/>
            <w:vAlign w:val="center"/>
          </w:tcPr>
          <w:p w14:paraId="7BCB0CB3" w14:textId="77777777" w:rsidR="003D03CF" w:rsidRPr="003D03CF" w:rsidRDefault="003D03CF" w:rsidP="003D03CF"/>
        </w:tc>
        <w:tc>
          <w:tcPr>
            <w:tcW w:w="1703" w:type="dxa"/>
            <w:vMerge/>
            <w:vAlign w:val="center"/>
          </w:tcPr>
          <w:p w14:paraId="37B33394" w14:textId="77777777" w:rsidR="003D03CF" w:rsidRPr="003D03CF" w:rsidRDefault="003D03CF" w:rsidP="003D03CF"/>
        </w:tc>
        <w:tc>
          <w:tcPr>
            <w:tcW w:w="709" w:type="dxa"/>
            <w:vAlign w:val="center"/>
          </w:tcPr>
          <w:p w14:paraId="70CE74AD" w14:textId="77777777" w:rsidR="003D03CF" w:rsidRPr="003D03CF" w:rsidRDefault="003D03CF" w:rsidP="003D03CF">
            <w:r w:rsidRPr="003D03CF">
              <w:t>03</w:t>
            </w:r>
          </w:p>
        </w:tc>
        <w:tc>
          <w:tcPr>
            <w:tcW w:w="3404" w:type="dxa"/>
            <w:vAlign w:val="center"/>
          </w:tcPr>
          <w:p w14:paraId="3B5F0EBA" w14:textId="77777777" w:rsidR="003D03CF" w:rsidRPr="003D03CF" w:rsidRDefault="003D03CF" w:rsidP="003D03CF">
            <w:r w:rsidRPr="003D03CF">
              <w:rPr>
                <w:rFonts w:hint="eastAsia"/>
              </w:rPr>
              <w:t>未将垃圾房门关闭或垃圾桶放置原位并保持整齐</w:t>
            </w:r>
          </w:p>
        </w:tc>
        <w:tc>
          <w:tcPr>
            <w:tcW w:w="706" w:type="dxa"/>
            <w:vAlign w:val="center"/>
          </w:tcPr>
          <w:p w14:paraId="48C4D567" w14:textId="77777777" w:rsidR="003D03CF" w:rsidRPr="003D03CF" w:rsidRDefault="003D03CF" w:rsidP="003D03CF">
            <w:r w:rsidRPr="003D03CF">
              <w:rPr>
                <w:rFonts w:hint="eastAsia"/>
              </w:rPr>
              <w:t>静态</w:t>
            </w:r>
          </w:p>
        </w:tc>
        <w:tc>
          <w:tcPr>
            <w:tcW w:w="992" w:type="dxa"/>
            <w:vAlign w:val="center"/>
          </w:tcPr>
          <w:p w14:paraId="423BB678" w14:textId="77777777" w:rsidR="003D03CF" w:rsidRPr="003D03CF" w:rsidRDefault="003D03CF" w:rsidP="003D03CF">
            <w:r w:rsidRPr="003D03CF">
              <w:t>1</w:t>
            </w:r>
            <w:r w:rsidRPr="003D03CF">
              <w:rPr>
                <w:rFonts w:hint="eastAsia"/>
              </w:rPr>
              <w:t>小时</w:t>
            </w:r>
          </w:p>
        </w:tc>
        <w:tc>
          <w:tcPr>
            <w:tcW w:w="716" w:type="dxa"/>
            <w:vAlign w:val="center"/>
          </w:tcPr>
          <w:p w14:paraId="07D40292" w14:textId="77777777" w:rsidR="003D03CF" w:rsidRPr="003D03CF" w:rsidRDefault="003D03CF" w:rsidP="003D03CF">
            <w:r w:rsidRPr="003D03CF">
              <w:t>1</w:t>
            </w:r>
          </w:p>
        </w:tc>
        <w:tc>
          <w:tcPr>
            <w:tcW w:w="3823" w:type="dxa"/>
            <w:vAlign w:val="center"/>
          </w:tcPr>
          <w:p w14:paraId="6B7360DF"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w:t>
            </w:r>
            <w:r w:rsidRPr="003D03CF">
              <w:rPr>
                <w:rFonts w:hint="eastAsia"/>
              </w:rPr>
              <w:lastRenderedPageBreak/>
              <w:t>时整改，每</w:t>
            </w:r>
            <w:r w:rsidRPr="003D03CF">
              <w:t>1</w:t>
            </w:r>
            <w:r w:rsidRPr="003D03CF">
              <w:rPr>
                <w:rFonts w:hint="eastAsia"/>
              </w:rPr>
              <w:t>小时扣</w:t>
            </w:r>
            <w:r w:rsidRPr="003D03CF">
              <w:t>1</w:t>
            </w:r>
            <w:r w:rsidRPr="003D03CF">
              <w:rPr>
                <w:rFonts w:hint="eastAsia"/>
              </w:rPr>
              <w:t>分，扣分累计。</w:t>
            </w:r>
          </w:p>
        </w:tc>
      </w:tr>
      <w:tr w:rsidR="003D03CF" w:rsidRPr="003D03CF" w14:paraId="3B8610F9" w14:textId="77777777" w:rsidTr="003D03CF">
        <w:trPr>
          <w:trHeight w:val="1157"/>
          <w:jc w:val="center"/>
        </w:trPr>
        <w:tc>
          <w:tcPr>
            <w:tcW w:w="673" w:type="dxa"/>
            <w:vMerge/>
            <w:vAlign w:val="center"/>
          </w:tcPr>
          <w:p w14:paraId="0633FDCE" w14:textId="77777777" w:rsidR="003D03CF" w:rsidRPr="003D03CF" w:rsidRDefault="003D03CF" w:rsidP="003D03CF"/>
        </w:tc>
        <w:tc>
          <w:tcPr>
            <w:tcW w:w="1132" w:type="dxa"/>
            <w:vMerge/>
            <w:vAlign w:val="center"/>
          </w:tcPr>
          <w:p w14:paraId="139C85BB" w14:textId="77777777" w:rsidR="003D03CF" w:rsidRPr="003D03CF" w:rsidRDefault="003D03CF" w:rsidP="003D03CF"/>
        </w:tc>
        <w:tc>
          <w:tcPr>
            <w:tcW w:w="709" w:type="dxa"/>
            <w:vMerge/>
            <w:vAlign w:val="center"/>
          </w:tcPr>
          <w:p w14:paraId="76C30BC1" w14:textId="77777777" w:rsidR="003D03CF" w:rsidRPr="003D03CF" w:rsidRDefault="003D03CF" w:rsidP="003D03CF"/>
        </w:tc>
        <w:tc>
          <w:tcPr>
            <w:tcW w:w="1703" w:type="dxa"/>
            <w:vMerge/>
            <w:vAlign w:val="center"/>
          </w:tcPr>
          <w:p w14:paraId="33A6ED7D" w14:textId="77777777" w:rsidR="003D03CF" w:rsidRPr="003D03CF" w:rsidRDefault="003D03CF" w:rsidP="003D03CF"/>
        </w:tc>
        <w:tc>
          <w:tcPr>
            <w:tcW w:w="709" w:type="dxa"/>
            <w:vAlign w:val="center"/>
          </w:tcPr>
          <w:p w14:paraId="25F1B059" w14:textId="77777777" w:rsidR="003D03CF" w:rsidRPr="003D03CF" w:rsidRDefault="003D03CF" w:rsidP="003D03CF">
            <w:r w:rsidRPr="003D03CF">
              <w:t>04</w:t>
            </w:r>
          </w:p>
        </w:tc>
        <w:tc>
          <w:tcPr>
            <w:tcW w:w="3404" w:type="dxa"/>
            <w:vAlign w:val="center"/>
          </w:tcPr>
          <w:p w14:paraId="44071B4D" w14:textId="77777777" w:rsidR="003D03CF" w:rsidRPr="003D03CF" w:rsidRDefault="003D03CF" w:rsidP="003D03CF">
            <w:r w:rsidRPr="003D03CF">
              <w:rPr>
                <w:rFonts w:hint="eastAsia"/>
              </w:rPr>
              <w:t>未将垃圾房外、</w:t>
            </w:r>
            <w:proofErr w:type="gramStart"/>
            <w:r w:rsidRPr="003D03CF">
              <w:rPr>
                <w:rFonts w:hint="eastAsia"/>
              </w:rPr>
              <w:t>集置点</w:t>
            </w:r>
            <w:proofErr w:type="gramEnd"/>
            <w:r w:rsidRPr="003D03CF">
              <w:rPr>
                <w:rFonts w:hint="eastAsia"/>
              </w:rPr>
              <w:t>垃圾桶外暴露垃圾清运干净的</w:t>
            </w:r>
          </w:p>
        </w:tc>
        <w:tc>
          <w:tcPr>
            <w:tcW w:w="706" w:type="dxa"/>
            <w:vAlign w:val="center"/>
          </w:tcPr>
          <w:p w14:paraId="5FAF3210" w14:textId="77777777" w:rsidR="003D03CF" w:rsidRPr="003D03CF" w:rsidRDefault="003D03CF" w:rsidP="003D03CF">
            <w:r w:rsidRPr="003D03CF">
              <w:rPr>
                <w:rFonts w:hint="eastAsia"/>
              </w:rPr>
              <w:t>静态</w:t>
            </w:r>
          </w:p>
        </w:tc>
        <w:tc>
          <w:tcPr>
            <w:tcW w:w="992" w:type="dxa"/>
            <w:vAlign w:val="center"/>
          </w:tcPr>
          <w:p w14:paraId="5F206887" w14:textId="77777777" w:rsidR="003D03CF" w:rsidRPr="003D03CF" w:rsidRDefault="003D03CF" w:rsidP="003D03CF">
            <w:r w:rsidRPr="003D03CF">
              <w:t>1</w:t>
            </w:r>
            <w:r w:rsidRPr="003D03CF">
              <w:rPr>
                <w:rFonts w:hint="eastAsia"/>
              </w:rPr>
              <w:t>小时</w:t>
            </w:r>
          </w:p>
        </w:tc>
        <w:tc>
          <w:tcPr>
            <w:tcW w:w="716" w:type="dxa"/>
            <w:vAlign w:val="center"/>
          </w:tcPr>
          <w:p w14:paraId="7956DF47" w14:textId="77777777" w:rsidR="003D03CF" w:rsidRPr="003D03CF" w:rsidRDefault="003D03CF" w:rsidP="003D03CF">
            <w:r w:rsidRPr="003D03CF">
              <w:t>1</w:t>
            </w:r>
          </w:p>
        </w:tc>
        <w:tc>
          <w:tcPr>
            <w:tcW w:w="3823" w:type="dxa"/>
            <w:vAlign w:val="center"/>
          </w:tcPr>
          <w:p w14:paraId="14C097A3"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，扣分累计。</w:t>
            </w:r>
          </w:p>
        </w:tc>
      </w:tr>
      <w:tr w:rsidR="003D03CF" w:rsidRPr="003D03CF" w14:paraId="38AA7D0A" w14:textId="77777777" w:rsidTr="003D03CF">
        <w:trPr>
          <w:trHeight w:val="1469"/>
          <w:jc w:val="center"/>
        </w:trPr>
        <w:tc>
          <w:tcPr>
            <w:tcW w:w="673" w:type="dxa"/>
            <w:vMerge/>
            <w:vAlign w:val="center"/>
          </w:tcPr>
          <w:p w14:paraId="2145E23F" w14:textId="77777777" w:rsidR="003D03CF" w:rsidRPr="003D03CF" w:rsidRDefault="003D03CF" w:rsidP="003D03CF"/>
        </w:tc>
        <w:tc>
          <w:tcPr>
            <w:tcW w:w="1132" w:type="dxa"/>
            <w:vMerge/>
            <w:vAlign w:val="center"/>
          </w:tcPr>
          <w:p w14:paraId="110550CC" w14:textId="77777777" w:rsidR="003D03CF" w:rsidRPr="003D03CF" w:rsidRDefault="003D03CF" w:rsidP="003D03CF"/>
        </w:tc>
        <w:tc>
          <w:tcPr>
            <w:tcW w:w="709" w:type="dxa"/>
            <w:vMerge w:val="restart"/>
            <w:vAlign w:val="center"/>
          </w:tcPr>
          <w:p w14:paraId="13F967A5" w14:textId="77777777" w:rsidR="003D03CF" w:rsidRPr="003D03CF" w:rsidRDefault="003D03CF" w:rsidP="003D03CF">
            <w:r w:rsidRPr="003D03CF">
              <w:t>03</w:t>
            </w:r>
          </w:p>
        </w:tc>
        <w:tc>
          <w:tcPr>
            <w:tcW w:w="1703" w:type="dxa"/>
            <w:vMerge w:val="restart"/>
            <w:vAlign w:val="center"/>
          </w:tcPr>
          <w:p w14:paraId="6209EDFF" w14:textId="77777777" w:rsidR="003D03CF" w:rsidRPr="003D03CF" w:rsidRDefault="003D03CF" w:rsidP="003D03CF">
            <w:r w:rsidRPr="003D03CF">
              <w:rPr>
                <w:rFonts w:hint="eastAsia"/>
              </w:rPr>
              <w:t>生活垃圾转运车</w:t>
            </w:r>
          </w:p>
        </w:tc>
        <w:tc>
          <w:tcPr>
            <w:tcW w:w="709" w:type="dxa"/>
            <w:vAlign w:val="center"/>
          </w:tcPr>
          <w:p w14:paraId="31FC2D4C" w14:textId="77777777" w:rsidR="003D03CF" w:rsidRPr="003D03CF" w:rsidRDefault="003D03CF" w:rsidP="003D03CF">
            <w:r w:rsidRPr="003D03CF">
              <w:t>01</w:t>
            </w:r>
          </w:p>
        </w:tc>
        <w:tc>
          <w:tcPr>
            <w:tcW w:w="3404" w:type="dxa"/>
            <w:vAlign w:val="center"/>
          </w:tcPr>
          <w:p w14:paraId="32629866" w14:textId="77777777" w:rsidR="003D03CF" w:rsidRPr="003D03CF" w:rsidRDefault="003D03CF" w:rsidP="003D03CF">
            <w:r w:rsidRPr="003D03CF">
              <w:rPr>
                <w:rFonts w:hint="eastAsia"/>
              </w:rPr>
              <w:t>转运车未做好垃圾中转站站内垃圾日产日清工作（除最后一车无法满载进行转运等特殊情况外，整车垃圾不过夜）</w:t>
            </w:r>
          </w:p>
        </w:tc>
        <w:tc>
          <w:tcPr>
            <w:tcW w:w="706" w:type="dxa"/>
            <w:vAlign w:val="center"/>
          </w:tcPr>
          <w:p w14:paraId="0B7D4817" w14:textId="77777777" w:rsidR="003D03CF" w:rsidRPr="003D03CF" w:rsidRDefault="003D03CF" w:rsidP="003D03CF">
            <w:r w:rsidRPr="003D03CF">
              <w:rPr>
                <w:rFonts w:hint="eastAsia"/>
              </w:rPr>
              <w:t>静态</w:t>
            </w:r>
          </w:p>
        </w:tc>
        <w:tc>
          <w:tcPr>
            <w:tcW w:w="992" w:type="dxa"/>
            <w:vAlign w:val="center"/>
          </w:tcPr>
          <w:p w14:paraId="60435553" w14:textId="77777777" w:rsidR="003D03CF" w:rsidRPr="003D03CF" w:rsidRDefault="003D03CF" w:rsidP="003D03CF">
            <w:r w:rsidRPr="003D03CF">
              <w:t>1</w:t>
            </w:r>
            <w:r w:rsidRPr="003D03CF">
              <w:rPr>
                <w:rFonts w:hint="eastAsia"/>
              </w:rPr>
              <w:t>小时</w:t>
            </w:r>
          </w:p>
        </w:tc>
        <w:tc>
          <w:tcPr>
            <w:tcW w:w="716" w:type="dxa"/>
            <w:vAlign w:val="center"/>
          </w:tcPr>
          <w:p w14:paraId="122D291F" w14:textId="77777777" w:rsidR="003D03CF" w:rsidRPr="003D03CF" w:rsidRDefault="003D03CF" w:rsidP="003D03CF">
            <w:r w:rsidRPr="003D03CF">
              <w:t>1</w:t>
            </w:r>
          </w:p>
        </w:tc>
        <w:tc>
          <w:tcPr>
            <w:tcW w:w="3823" w:type="dxa"/>
            <w:vAlign w:val="center"/>
          </w:tcPr>
          <w:p w14:paraId="698F472D"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中转站。立案后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，扣分累计。</w:t>
            </w:r>
          </w:p>
        </w:tc>
      </w:tr>
      <w:tr w:rsidR="003D03CF" w:rsidRPr="003D03CF" w14:paraId="69B90F44" w14:textId="77777777" w:rsidTr="003D03CF">
        <w:trPr>
          <w:trHeight w:val="778"/>
          <w:jc w:val="center"/>
        </w:trPr>
        <w:tc>
          <w:tcPr>
            <w:tcW w:w="673" w:type="dxa"/>
            <w:vMerge/>
            <w:vAlign w:val="center"/>
          </w:tcPr>
          <w:p w14:paraId="7F8BAD7D" w14:textId="77777777" w:rsidR="003D03CF" w:rsidRPr="003D03CF" w:rsidRDefault="003D03CF" w:rsidP="003D03CF"/>
        </w:tc>
        <w:tc>
          <w:tcPr>
            <w:tcW w:w="1132" w:type="dxa"/>
            <w:vMerge/>
            <w:vAlign w:val="center"/>
          </w:tcPr>
          <w:p w14:paraId="2C8B91D7" w14:textId="77777777" w:rsidR="003D03CF" w:rsidRPr="003D03CF" w:rsidRDefault="003D03CF" w:rsidP="003D03CF"/>
        </w:tc>
        <w:tc>
          <w:tcPr>
            <w:tcW w:w="709" w:type="dxa"/>
            <w:vMerge/>
            <w:vAlign w:val="center"/>
          </w:tcPr>
          <w:p w14:paraId="0166C1A5" w14:textId="77777777" w:rsidR="003D03CF" w:rsidRPr="003D03CF" w:rsidRDefault="003D03CF" w:rsidP="003D03CF"/>
        </w:tc>
        <w:tc>
          <w:tcPr>
            <w:tcW w:w="1703" w:type="dxa"/>
            <w:vMerge/>
            <w:vAlign w:val="center"/>
          </w:tcPr>
          <w:p w14:paraId="5E1F96EE" w14:textId="77777777" w:rsidR="003D03CF" w:rsidRPr="003D03CF" w:rsidRDefault="003D03CF" w:rsidP="003D03CF"/>
        </w:tc>
        <w:tc>
          <w:tcPr>
            <w:tcW w:w="709" w:type="dxa"/>
            <w:vAlign w:val="center"/>
          </w:tcPr>
          <w:p w14:paraId="7CEE06F1" w14:textId="77777777" w:rsidR="003D03CF" w:rsidRPr="003D03CF" w:rsidRDefault="003D03CF" w:rsidP="003D03CF">
            <w:r w:rsidRPr="003D03CF">
              <w:t>02</w:t>
            </w:r>
          </w:p>
        </w:tc>
        <w:tc>
          <w:tcPr>
            <w:tcW w:w="3404" w:type="dxa"/>
            <w:vAlign w:val="center"/>
          </w:tcPr>
          <w:p w14:paraId="528D5917" w14:textId="77777777" w:rsidR="003D03CF" w:rsidRPr="003D03CF" w:rsidRDefault="003D03CF" w:rsidP="003D03CF">
            <w:r w:rsidRPr="003D03CF">
              <w:rPr>
                <w:rFonts w:hint="eastAsia"/>
              </w:rPr>
              <w:t>转运车未服从中转站工作人员的安排，存在推诿、拖延等情况</w:t>
            </w:r>
          </w:p>
        </w:tc>
        <w:tc>
          <w:tcPr>
            <w:tcW w:w="706" w:type="dxa"/>
            <w:vAlign w:val="center"/>
          </w:tcPr>
          <w:p w14:paraId="139FA5D8" w14:textId="77777777" w:rsidR="003D03CF" w:rsidRPr="003D03CF" w:rsidRDefault="003D03CF" w:rsidP="003D03CF">
            <w:r w:rsidRPr="003D03CF">
              <w:rPr>
                <w:rFonts w:hint="eastAsia"/>
              </w:rPr>
              <w:t>静态</w:t>
            </w:r>
          </w:p>
        </w:tc>
        <w:tc>
          <w:tcPr>
            <w:tcW w:w="992" w:type="dxa"/>
          </w:tcPr>
          <w:p w14:paraId="6EAA04D1" w14:textId="77777777" w:rsidR="003D03CF" w:rsidRPr="003D03CF" w:rsidRDefault="003D03CF" w:rsidP="003D03CF">
            <w:r w:rsidRPr="003D03CF">
              <w:rPr>
                <w:rFonts w:hint="eastAsia"/>
              </w:rPr>
              <w:t>即时整改</w:t>
            </w:r>
          </w:p>
        </w:tc>
        <w:tc>
          <w:tcPr>
            <w:tcW w:w="716" w:type="dxa"/>
            <w:vAlign w:val="center"/>
          </w:tcPr>
          <w:p w14:paraId="0B87AC5B" w14:textId="77777777" w:rsidR="003D03CF" w:rsidRPr="003D03CF" w:rsidRDefault="003D03CF" w:rsidP="003D03CF">
            <w:r w:rsidRPr="003D03CF">
              <w:t>1</w:t>
            </w:r>
          </w:p>
        </w:tc>
        <w:tc>
          <w:tcPr>
            <w:tcW w:w="3823" w:type="dxa"/>
            <w:vAlign w:val="center"/>
          </w:tcPr>
          <w:p w14:paraId="6EEBDE38"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中转站。立案后即时整改</w:t>
            </w:r>
            <w:proofErr w:type="gramStart"/>
            <w:r w:rsidRPr="003D03CF">
              <w:rPr>
                <w:rFonts w:hint="eastAsia"/>
              </w:rPr>
              <w:t>则结束</w:t>
            </w:r>
            <w:proofErr w:type="gramEnd"/>
            <w:r w:rsidRPr="003D03CF">
              <w:rPr>
                <w:rFonts w:hint="eastAsia"/>
              </w:rPr>
              <w:t>扣分，否则扣分累计。</w:t>
            </w:r>
          </w:p>
        </w:tc>
      </w:tr>
      <w:tr w:rsidR="003D03CF" w:rsidRPr="003D03CF" w14:paraId="69583E2E" w14:textId="77777777" w:rsidTr="003D03CF">
        <w:trPr>
          <w:jc w:val="center"/>
        </w:trPr>
        <w:tc>
          <w:tcPr>
            <w:tcW w:w="673" w:type="dxa"/>
            <w:vMerge w:val="restart"/>
            <w:vAlign w:val="center"/>
          </w:tcPr>
          <w:p w14:paraId="7B8B8688" w14:textId="77777777" w:rsidR="003D03CF" w:rsidRPr="003D03CF" w:rsidRDefault="003D03CF" w:rsidP="003D03CF">
            <w:r w:rsidRPr="003D03CF">
              <w:t>02</w:t>
            </w:r>
          </w:p>
        </w:tc>
        <w:tc>
          <w:tcPr>
            <w:tcW w:w="1132" w:type="dxa"/>
            <w:vMerge w:val="restart"/>
            <w:vAlign w:val="center"/>
          </w:tcPr>
          <w:p w14:paraId="32B4FFA6" w14:textId="77777777" w:rsidR="003D03CF" w:rsidRPr="003D03CF" w:rsidRDefault="003D03CF" w:rsidP="003D03CF">
            <w:r w:rsidRPr="003D03CF">
              <w:rPr>
                <w:rFonts w:hint="eastAsia"/>
              </w:rPr>
              <w:t>生活垃圾清运</w:t>
            </w:r>
          </w:p>
        </w:tc>
        <w:tc>
          <w:tcPr>
            <w:tcW w:w="709" w:type="dxa"/>
            <w:vMerge w:val="restart"/>
            <w:vAlign w:val="center"/>
          </w:tcPr>
          <w:p w14:paraId="64C0610A" w14:textId="77777777" w:rsidR="003D03CF" w:rsidRPr="003D03CF" w:rsidRDefault="003D03CF" w:rsidP="003D03CF">
            <w:r w:rsidRPr="003D03CF">
              <w:t>03</w:t>
            </w:r>
          </w:p>
        </w:tc>
        <w:tc>
          <w:tcPr>
            <w:tcW w:w="1703" w:type="dxa"/>
            <w:vMerge w:val="restart"/>
            <w:vAlign w:val="center"/>
          </w:tcPr>
          <w:p w14:paraId="43579F63" w14:textId="77777777" w:rsidR="003D03CF" w:rsidRPr="003D03CF" w:rsidRDefault="003D03CF" w:rsidP="003D03CF">
            <w:r w:rsidRPr="003D03CF">
              <w:rPr>
                <w:rFonts w:hint="eastAsia"/>
              </w:rPr>
              <w:t>生活垃圾转运车</w:t>
            </w:r>
          </w:p>
        </w:tc>
        <w:tc>
          <w:tcPr>
            <w:tcW w:w="709" w:type="dxa"/>
            <w:vAlign w:val="center"/>
          </w:tcPr>
          <w:p w14:paraId="138A823E" w14:textId="77777777" w:rsidR="003D03CF" w:rsidRPr="003D03CF" w:rsidRDefault="003D03CF" w:rsidP="003D03CF">
            <w:r w:rsidRPr="003D03CF">
              <w:t>03</w:t>
            </w:r>
          </w:p>
        </w:tc>
        <w:tc>
          <w:tcPr>
            <w:tcW w:w="3404" w:type="dxa"/>
            <w:vAlign w:val="center"/>
          </w:tcPr>
          <w:p w14:paraId="43B33FDE" w14:textId="77777777" w:rsidR="003D03CF" w:rsidRPr="003D03CF" w:rsidRDefault="003D03CF" w:rsidP="003D03CF">
            <w:r w:rsidRPr="003D03CF">
              <w:rPr>
                <w:rFonts w:hint="eastAsia"/>
              </w:rPr>
              <w:t>转运车驾驶员因垃圾转运事宜对中转站工作人员进行辱骂等人身攻击行为</w:t>
            </w:r>
          </w:p>
        </w:tc>
        <w:tc>
          <w:tcPr>
            <w:tcW w:w="706" w:type="dxa"/>
            <w:vAlign w:val="center"/>
          </w:tcPr>
          <w:p w14:paraId="4EA5FC18" w14:textId="77777777" w:rsidR="003D03CF" w:rsidRPr="003D03CF" w:rsidRDefault="003D03CF" w:rsidP="003D03CF">
            <w:r w:rsidRPr="003D03CF">
              <w:rPr>
                <w:rFonts w:hint="eastAsia"/>
              </w:rPr>
              <w:t>静态</w:t>
            </w:r>
          </w:p>
        </w:tc>
        <w:tc>
          <w:tcPr>
            <w:tcW w:w="992" w:type="dxa"/>
          </w:tcPr>
          <w:p w14:paraId="50C4F365" w14:textId="77777777" w:rsidR="003D03CF" w:rsidRPr="003D03CF" w:rsidRDefault="003D03CF" w:rsidP="003D03CF">
            <w:r w:rsidRPr="003D03CF">
              <w:rPr>
                <w:rFonts w:hint="eastAsia"/>
              </w:rPr>
              <w:t>即时整改</w:t>
            </w:r>
          </w:p>
        </w:tc>
        <w:tc>
          <w:tcPr>
            <w:tcW w:w="716" w:type="dxa"/>
            <w:vAlign w:val="center"/>
          </w:tcPr>
          <w:p w14:paraId="2EBA38E4" w14:textId="77777777" w:rsidR="003D03CF" w:rsidRPr="003D03CF" w:rsidRDefault="003D03CF" w:rsidP="003D03CF">
            <w:r w:rsidRPr="003D03CF">
              <w:t>1-3</w:t>
            </w:r>
          </w:p>
        </w:tc>
        <w:tc>
          <w:tcPr>
            <w:tcW w:w="3823" w:type="dxa"/>
            <w:vAlign w:val="center"/>
          </w:tcPr>
          <w:p w14:paraId="39255C71" w14:textId="77777777" w:rsidR="003D03CF" w:rsidRPr="003D03CF" w:rsidRDefault="003D03CF" w:rsidP="003D03CF">
            <w:proofErr w:type="gramStart"/>
            <w:r w:rsidRPr="003D03CF">
              <w:rPr>
                <w:rFonts w:hint="eastAsia"/>
              </w:rPr>
              <w:t>一立案即扣</w:t>
            </w:r>
            <w:proofErr w:type="gramEnd"/>
            <w:r w:rsidRPr="003D03CF">
              <w:t>1-3</w:t>
            </w:r>
            <w:r w:rsidRPr="003D03CF">
              <w:rPr>
                <w:rFonts w:hint="eastAsia"/>
              </w:rPr>
              <w:t>分。立案后即时整改</w:t>
            </w:r>
            <w:proofErr w:type="gramStart"/>
            <w:r w:rsidRPr="003D03CF">
              <w:rPr>
                <w:rFonts w:hint="eastAsia"/>
              </w:rPr>
              <w:t>则结束</w:t>
            </w:r>
            <w:proofErr w:type="gramEnd"/>
            <w:r w:rsidRPr="003D03CF">
              <w:rPr>
                <w:rFonts w:hint="eastAsia"/>
              </w:rPr>
              <w:t>扣分，否则扣分累计。</w:t>
            </w:r>
          </w:p>
        </w:tc>
      </w:tr>
      <w:tr w:rsidR="003D03CF" w:rsidRPr="003D03CF" w14:paraId="37BC0964" w14:textId="77777777" w:rsidTr="003D03CF">
        <w:trPr>
          <w:trHeight w:val="600"/>
          <w:jc w:val="center"/>
        </w:trPr>
        <w:tc>
          <w:tcPr>
            <w:tcW w:w="673" w:type="dxa"/>
            <w:vMerge/>
            <w:vAlign w:val="center"/>
          </w:tcPr>
          <w:p w14:paraId="79565076" w14:textId="77777777" w:rsidR="003D03CF" w:rsidRPr="003D03CF" w:rsidRDefault="003D03CF" w:rsidP="003D03CF"/>
        </w:tc>
        <w:tc>
          <w:tcPr>
            <w:tcW w:w="1132" w:type="dxa"/>
            <w:vMerge/>
            <w:vAlign w:val="center"/>
          </w:tcPr>
          <w:p w14:paraId="7F59B254" w14:textId="77777777" w:rsidR="003D03CF" w:rsidRPr="003D03CF" w:rsidRDefault="003D03CF" w:rsidP="003D03CF"/>
        </w:tc>
        <w:tc>
          <w:tcPr>
            <w:tcW w:w="709" w:type="dxa"/>
            <w:vMerge/>
            <w:vAlign w:val="center"/>
          </w:tcPr>
          <w:p w14:paraId="2F1B3D46" w14:textId="77777777" w:rsidR="003D03CF" w:rsidRPr="003D03CF" w:rsidRDefault="003D03CF" w:rsidP="003D03CF"/>
        </w:tc>
        <w:tc>
          <w:tcPr>
            <w:tcW w:w="1703" w:type="dxa"/>
            <w:vMerge/>
            <w:vAlign w:val="center"/>
          </w:tcPr>
          <w:p w14:paraId="430A6A8A" w14:textId="77777777" w:rsidR="003D03CF" w:rsidRPr="003D03CF" w:rsidRDefault="003D03CF" w:rsidP="003D03CF"/>
        </w:tc>
        <w:tc>
          <w:tcPr>
            <w:tcW w:w="709" w:type="dxa"/>
            <w:vAlign w:val="center"/>
          </w:tcPr>
          <w:p w14:paraId="01A60E3F" w14:textId="77777777" w:rsidR="003D03CF" w:rsidRPr="003D03CF" w:rsidRDefault="003D03CF" w:rsidP="003D03CF">
            <w:r w:rsidRPr="003D03CF">
              <w:t>04</w:t>
            </w:r>
          </w:p>
        </w:tc>
        <w:tc>
          <w:tcPr>
            <w:tcW w:w="3404" w:type="dxa"/>
            <w:vAlign w:val="center"/>
          </w:tcPr>
          <w:p w14:paraId="5A7D3FC2" w14:textId="77777777" w:rsidR="003D03CF" w:rsidRPr="003D03CF" w:rsidRDefault="003D03CF" w:rsidP="003D03CF">
            <w:r w:rsidRPr="003D03CF">
              <w:rPr>
                <w:rFonts w:hint="eastAsia"/>
              </w:rPr>
              <w:t>在垃圾转运过程中，转运车在车数、吨位等数据上弄虚作假</w:t>
            </w:r>
          </w:p>
        </w:tc>
        <w:tc>
          <w:tcPr>
            <w:tcW w:w="706" w:type="dxa"/>
            <w:vAlign w:val="center"/>
          </w:tcPr>
          <w:p w14:paraId="1203CA26" w14:textId="77777777" w:rsidR="003D03CF" w:rsidRPr="003D03CF" w:rsidRDefault="003D03CF" w:rsidP="003D03CF">
            <w:r w:rsidRPr="003D03CF">
              <w:rPr>
                <w:rFonts w:hint="eastAsia"/>
              </w:rPr>
              <w:t>静态</w:t>
            </w:r>
          </w:p>
        </w:tc>
        <w:tc>
          <w:tcPr>
            <w:tcW w:w="992" w:type="dxa"/>
          </w:tcPr>
          <w:p w14:paraId="366EDC7C" w14:textId="77777777" w:rsidR="003D03CF" w:rsidRPr="003D03CF" w:rsidRDefault="003D03CF" w:rsidP="003D03CF">
            <w:r w:rsidRPr="003D03CF">
              <w:rPr>
                <w:rFonts w:hint="eastAsia"/>
              </w:rPr>
              <w:t>即时整改</w:t>
            </w:r>
          </w:p>
        </w:tc>
        <w:tc>
          <w:tcPr>
            <w:tcW w:w="716" w:type="dxa"/>
            <w:vAlign w:val="center"/>
          </w:tcPr>
          <w:p w14:paraId="560D623A" w14:textId="77777777" w:rsidR="003D03CF" w:rsidRPr="003D03CF" w:rsidRDefault="003D03CF" w:rsidP="003D03CF">
            <w:r w:rsidRPr="003D03CF">
              <w:t>1-3</w:t>
            </w:r>
          </w:p>
        </w:tc>
        <w:tc>
          <w:tcPr>
            <w:tcW w:w="3823" w:type="dxa"/>
            <w:vAlign w:val="center"/>
          </w:tcPr>
          <w:p w14:paraId="5A7E3B76" w14:textId="77777777" w:rsidR="003D03CF" w:rsidRPr="003D03CF" w:rsidRDefault="003D03CF" w:rsidP="003D03CF">
            <w:proofErr w:type="gramStart"/>
            <w:r w:rsidRPr="003D03CF">
              <w:rPr>
                <w:rFonts w:hint="eastAsia"/>
              </w:rPr>
              <w:t>一立案即扣</w:t>
            </w:r>
            <w:proofErr w:type="gramEnd"/>
            <w:r w:rsidRPr="003D03CF">
              <w:t>1-3</w:t>
            </w:r>
            <w:r w:rsidRPr="003D03CF">
              <w:rPr>
                <w:rFonts w:hint="eastAsia"/>
              </w:rPr>
              <w:t>分。立案后即时整改</w:t>
            </w:r>
            <w:proofErr w:type="gramStart"/>
            <w:r w:rsidRPr="003D03CF">
              <w:rPr>
                <w:rFonts w:hint="eastAsia"/>
              </w:rPr>
              <w:t>则结束</w:t>
            </w:r>
            <w:proofErr w:type="gramEnd"/>
            <w:r w:rsidRPr="003D03CF">
              <w:rPr>
                <w:rFonts w:hint="eastAsia"/>
              </w:rPr>
              <w:t>扣分，否则扣分累计。</w:t>
            </w:r>
          </w:p>
        </w:tc>
      </w:tr>
      <w:tr w:rsidR="003D03CF" w:rsidRPr="003D03CF" w14:paraId="32BD768B" w14:textId="77777777" w:rsidTr="003D03CF">
        <w:trPr>
          <w:trHeight w:val="656"/>
          <w:jc w:val="center"/>
        </w:trPr>
        <w:tc>
          <w:tcPr>
            <w:tcW w:w="673" w:type="dxa"/>
            <w:vMerge/>
            <w:vAlign w:val="center"/>
          </w:tcPr>
          <w:p w14:paraId="43C10DE8" w14:textId="77777777" w:rsidR="003D03CF" w:rsidRPr="003D03CF" w:rsidRDefault="003D03CF" w:rsidP="003D03CF"/>
        </w:tc>
        <w:tc>
          <w:tcPr>
            <w:tcW w:w="1132" w:type="dxa"/>
            <w:vMerge/>
            <w:vAlign w:val="center"/>
          </w:tcPr>
          <w:p w14:paraId="603F492F" w14:textId="77777777" w:rsidR="003D03CF" w:rsidRPr="003D03CF" w:rsidRDefault="003D03CF" w:rsidP="003D03CF"/>
        </w:tc>
        <w:tc>
          <w:tcPr>
            <w:tcW w:w="709" w:type="dxa"/>
            <w:vAlign w:val="center"/>
          </w:tcPr>
          <w:p w14:paraId="76E769FC" w14:textId="77777777" w:rsidR="003D03CF" w:rsidRPr="003D03CF" w:rsidRDefault="003D03CF" w:rsidP="003D03CF">
            <w:r w:rsidRPr="003D03CF">
              <w:rPr>
                <w:rFonts w:hint="eastAsia"/>
              </w:rPr>
              <w:t>0</w:t>
            </w:r>
            <w:r w:rsidRPr="003D03CF">
              <w:t>4</w:t>
            </w:r>
          </w:p>
        </w:tc>
        <w:tc>
          <w:tcPr>
            <w:tcW w:w="1703" w:type="dxa"/>
            <w:vAlign w:val="center"/>
          </w:tcPr>
          <w:p w14:paraId="26D9E78D" w14:textId="77777777" w:rsidR="003D03CF" w:rsidRPr="003D03CF" w:rsidRDefault="003D03CF" w:rsidP="003D03CF">
            <w:r w:rsidRPr="003D03CF">
              <w:rPr>
                <w:rFonts w:hint="eastAsia"/>
              </w:rPr>
              <w:t>垃圾抛洒滴</w:t>
            </w:r>
            <w:r w:rsidRPr="003D03CF">
              <w:rPr>
                <w:rFonts w:hint="eastAsia"/>
              </w:rPr>
              <w:lastRenderedPageBreak/>
              <w:t>漏、吊挂</w:t>
            </w:r>
          </w:p>
        </w:tc>
        <w:tc>
          <w:tcPr>
            <w:tcW w:w="709" w:type="dxa"/>
            <w:vAlign w:val="center"/>
          </w:tcPr>
          <w:p w14:paraId="1094E192" w14:textId="77777777" w:rsidR="003D03CF" w:rsidRPr="003D03CF" w:rsidRDefault="003D03CF" w:rsidP="003D03CF">
            <w:r w:rsidRPr="003D03CF">
              <w:lastRenderedPageBreak/>
              <w:t>01</w:t>
            </w:r>
          </w:p>
        </w:tc>
        <w:tc>
          <w:tcPr>
            <w:tcW w:w="3404" w:type="dxa"/>
            <w:vAlign w:val="center"/>
          </w:tcPr>
          <w:p w14:paraId="3A9E4D3F" w14:textId="77777777" w:rsidR="003D03CF" w:rsidRPr="003D03CF" w:rsidRDefault="003D03CF" w:rsidP="003D03CF">
            <w:r w:rsidRPr="003D03CF">
              <w:rPr>
                <w:rFonts w:hint="eastAsia"/>
              </w:rPr>
              <w:t>未密闭化运输（行驶）的，沿途</w:t>
            </w:r>
            <w:r w:rsidRPr="003D03CF">
              <w:rPr>
                <w:rFonts w:hint="eastAsia"/>
              </w:rPr>
              <w:lastRenderedPageBreak/>
              <w:t>有抛洒滴漏现象的，车厢外有垃圾吊挂现象</w:t>
            </w:r>
          </w:p>
        </w:tc>
        <w:tc>
          <w:tcPr>
            <w:tcW w:w="706" w:type="dxa"/>
            <w:vAlign w:val="center"/>
          </w:tcPr>
          <w:p w14:paraId="66062DFF" w14:textId="77777777" w:rsidR="003D03CF" w:rsidRPr="003D03CF" w:rsidRDefault="003D03CF" w:rsidP="003D03CF">
            <w:r w:rsidRPr="003D03CF">
              <w:rPr>
                <w:rFonts w:hint="eastAsia"/>
              </w:rPr>
              <w:lastRenderedPageBreak/>
              <w:t>静态</w:t>
            </w:r>
          </w:p>
        </w:tc>
        <w:tc>
          <w:tcPr>
            <w:tcW w:w="992" w:type="dxa"/>
            <w:vAlign w:val="center"/>
          </w:tcPr>
          <w:p w14:paraId="161F6DC0" w14:textId="77777777" w:rsidR="003D03CF" w:rsidRPr="003D03CF" w:rsidRDefault="003D03CF" w:rsidP="003D03CF">
            <w:r w:rsidRPr="003D03CF">
              <w:t>30</w:t>
            </w:r>
            <w:r w:rsidRPr="003D03CF">
              <w:rPr>
                <w:rFonts w:hint="eastAsia"/>
              </w:rPr>
              <w:t>分钟</w:t>
            </w:r>
          </w:p>
        </w:tc>
        <w:tc>
          <w:tcPr>
            <w:tcW w:w="716" w:type="dxa"/>
            <w:vAlign w:val="center"/>
          </w:tcPr>
          <w:p w14:paraId="4EC2179F" w14:textId="77777777" w:rsidR="003D03CF" w:rsidRPr="003D03CF" w:rsidRDefault="003D03CF" w:rsidP="003D03CF">
            <w:r w:rsidRPr="003D03CF">
              <w:t>1</w:t>
            </w:r>
          </w:p>
        </w:tc>
        <w:tc>
          <w:tcPr>
            <w:tcW w:w="3823" w:type="dxa"/>
            <w:vAlign w:val="center"/>
          </w:tcPr>
          <w:p w14:paraId="0711036F"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处。立案后</w:t>
            </w:r>
            <w:r w:rsidRPr="003D03CF">
              <w:t>30</w:t>
            </w:r>
            <w:r w:rsidRPr="003D03CF">
              <w:rPr>
                <w:rFonts w:hint="eastAsia"/>
              </w:rPr>
              <w:t>分</w:t>
            </w:r>
            <w:r w:rsidRPr="003D03CF">
              <w:rPr>
                <w:rFonts w:hint="eastAsia"/>
              </w:rPr>
              <w:lastRenderedPageBreak/>
              <w:t>钟内整改</w:t>
            </w:r>
            <w:proofErr w:type="gramStart"/>
            <w:r w:rsidRPr="003D03CF">
              <w:rPr>
                <w:rFonts w:hint="eastAsia"/>
              </w:rPr>
              <w:t>则结束</w:t>
            </w:r>
            <w:proofErr w:type="gramEnd"/>
            <w:r w:rsidRPr="003D03CF">
              <w:rPr>
                <w:rFonts w:hint="eastAsia"/>
              </w:rPr>
              <w:t>扣分；超过</w:t>
            </w:r>
            <w:r w:rsidRPr="003D03CF">
              <w:t>30</w:t>
            </w:r>
            <w:r w:rsidRPr="003D03CF">
              <w:rPr>
                <w:rFonts w:hint="eastAsia"/>
              </w:rPr>
              <w:t>分钟整改，每</w:t>
            </w:r>
            <w:r w:rsidRPr="003D03CF">
              <w:t>30</w:t>
            </w:r>
            <w:r w:rsidRPr="003D03CF">
              <w:rPr>
                <w:rFonts w:hint="eastAsia"/>
              </w:rPr>
              <w:t>分钟扣</w:t>
            </w:r>
            <w:r w:rsidRPr="003D03CF">
              <w:t>1</w:t>
            </w:r>
            <w:r w:rsidRPr="003D03CF">
              <w:rPr>
                <w:rFonts w:hint="eastAsia"/>
              </w:rPr>
              <w:t>分，扣分累计。</w:t>
            </w:r>
          </w:p>
        </w:tc>
      </w:tr>
      <w:tr w:rsidR="003D03CF" w:rsidRPr="003D03CF" w14:paraId="10C85FA2" w14:textId="77777777" w:rsidTr="003D03CF">
        <w:trPr>
          <w:jc w:val="center"/>
        </w:trPr>
        <w:tc>
          <w:tcPr>
            <w:tcW w:w="673" w:type="dxa"/>
            <w:vMerge/>
            <w:vAlign w:val="center"/>
          </w:tcPr>
          <w:p w14:paraId="29797555" w14:textId="77777777" w:rsidR="003D03CF" w:rsidRPr="003D03CF" w:rsidRDefault="003D03CF" w:rsidP="003D03CF"/>
        </w:tc>
        <w:tc>
          <w:tcPr>
            <w:tcW w:w="1132" w:type="dxa"/>
            <w:vMerge/>
            <w:vAlign w:val="center"/>
          </w:tcPr>
          <w:p w14:paraId="3397189E" w14:textId="77777777" w:rsidR="003D03CF" w:rsidRPr="003D03CF" w:rsidRDefault="003D03CF" w:rsidP="003D03CF"/>
        </w:tc>
        <w:tc>
          <w:tcPr>
            <w:tcW w:w="709" w:type="dxa"/>
            <w:vAlign w:val="center"/>
          </w:tcPr>
          <w:p w14:paraId="46983DF7" w14:textId="77777777" w:rsidR="003D03CF" w:rsidRPr="003D03CF" w:rsidRDefault="003D03CF" w:rsidP="003D03CF">
            <w:r w:rsidRPr="003D03CF">
              <w:t>05</w:t>
            </w:r>
          </w:p>
        </w:tc>
        <w:tc>
          <w:tcPr>
            <w:tcW w:w="1703" w:type="dxa"/>
            <w:vAlign w:val="center"/>
          </w:tcPr>
          <w:p w14:paraId="598DFB08" w14:textId="77777777" w:rsidR="003D03CF" w:rsidRPr="003D03CF" w:rsidRDefault="003D03CF" w:rsidP="003D03CF">
            <w:r w:rsidRPr="003D03CF">
              <w:rPr>
                <w:rFonts w:hint="eastAsia"/>
              </w:rPr>
              <w:t>未到指定地点倾倒垃圾</w:t>
            </w:r>
          </w:p>
        </w:tc>
        <w:tc>
          <w:tcPr>
            <w:tcW w:w="709" w:type="dxa"/>
            <w:vAlign w:val="center"/>
          </w:tcPr>
          <w:p w14:paraId="36E434A1" w14:textId="77777777" w:rsidR="003D03CF" w:rsidRPr="003D03CF" w:rsidRDefault="003D03CF" w:rsidP="003D03CF">
            <w:r w:rsidRPr="003D03CF">
              <w:t>01</w:t>
            </w:r>
          </w:p>
        </w:tc>
        <w:tc>
          <w:tcPr>
            <w:tcW w:w="3404" w:type="dxa"/>
            <w:vAlign w:val="center"/>
          </w:tcPr>
          <w:p w14:paraId="6BC3CC58" w14:textId="77777777" w:rsidR="003D03CF" w:rsidRPr="003D03CF" w:rsidRDefault="003D03CF" w:rsidP="003D03CF">
            <w:r w:rsidRPr="003D03CF">
              <w:rPr>
                <w:rFonts w:hint="eastAsia"/>
              </w:rPr>
              <w:t>未将清运的垃圾送到指定的垃圾处置场所倾倒</w:t>
            </w:r>
          </w:p>
        </w:tc>
        <w:tc>
          <w:tcPr>
            <w:tcW w:w="706" w:type="dxa"/>
            <w:vAlign w:val="center"/>
          </w:tcPr>
          <w:p w14:paraId="51832D3A" w14:textId="77777777" w:rsidR="003D03CF" w:rsidRPr="003D03CF" w:rsidRDefault="003D03CF" w:rsidP="003D03CF">
            <w:r w:rsidRPr="003D03CF">
              <w:rPr>
                <w:rFonts w:hint="eastAsia"/>
              </w:rPr>
              <w:t>静态</w:t>
            </w:r>
          </w:p>
        </w:tc>
        <w:tc>
          <w:tcPr>
            <w:tcW w:w="992" w:type="dxa"/>
            <w:vAlign w:val="center"/>
          </w:tcPr>
          <w:p w14:paraId="306ADB38" w14:textId="77777777" w:rsidR="003D03CF" w:rsidRPr="003D03CF" w:rsidRDefault="003D03CF" w:rsidP="003D03CF">
            <w:r w:rsidRPr="003D03CF">
              <w:t>1</w:t>
            </w:r>
            <w:r w:rsidRPr="003D03CF">
              <w:rPr>
                <w:rFonts w:hint="eastAsia"/>
              </w:rPr>
              <w:t>小时</w:t>
            </w:r>
          </w:p>
        </w:tc>
        <w:tc>
          <w:tcPr>
            <w:tcW w:w="716" w:type="dxa"/>
            <w:vAlign w:val="center"/>
          </w:tcPr>
          <w:p w14:paraId="0E68C252" w14:textId="77777777" w:rsidR="003D03CF" w:rsidRPr="003D03CF" w:rsidRDefault="003D03CF" w:rsidP="003D03CF">
            <w:r w:rsidRPr="003D03CF">
              <w:t>1</w:t>
            </w:r>
          </w:p>
        </w:tc>
        <w:tc>
          <w:tcPr>
            <w:tcW w:w="3823" w:type="dxa"/>
            <w:vAlign w:val="center"/>
          </w:tcPr>
          <w:p w14:paraId="63F3887F"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处。立案后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2309F7B2" w14:textId="77777777" w:rsidTr="003D03CF">
        <w:trPr>
          <w:trHeight w:val="769"/>
          <w:jc w:val="center"/>
        </w:trPr>
        <w:tc>
          <w:tcPr>
            <w:tcW w:w="673" w:type="dxa"/>
            <w:vMerge/>
            <w:vAlign w:val="center"/>
          </w:tcPr>
          <w:p w14:paraId="7209881D" w14:textId="77777777" w:rsidR="003D03CF" w:rsidRPr="003D03CF" w:rsidRDefault="003D03CF" w:rsidP="003D03CF"/>
        </w:tc>
        <w:tc>
          <w:tcPr>
            <w:tcW w:w="1132" w:type="dxa"/>
            <w:vMerge/>
            <w:vAlign w:val="center"/>
          </w:tcPr>
          <w:p w14:paraId="72B7BE90" w14:textId="77777777" w:rsidR="003D03CF" w:rsidRPr="003D03CF" w:rsidRDefault="003D03CF" w:rsidP="003D03CF"/>
        </w:tc>
        <w:tc>
          <w:tcPr>
            <w:tcW w:w="709" w:type="dxa"/>
            <w:vMerge w:val="restart"/>
            <w:vAlign w:val="center"/>
          </w:tcPr>
          <w:p w14:paraId="0E16883C" w14:textId="77777777" w:rsidR="003D03CF" w:rsidRPr="003D03CF" w:rsidRDefault="003D03CF" w:rsidP="003D03CF">
            <w:r w:rsidRPr="003D03CF">
              <w:t>06</w:t>
            </w:r>
          </w:p>
        </w:tc>
        <w:tc>
          <w:tcPr>
            <w:tcW w:w="1703" w:type="dxa"/>
            <w:vMerge w:val="restart"/>
            <w:vAlign w:val="center"/>
          </w:tcPr>
          <w:p w14:paraId="11752B42" w14:textId="77777777" w:rsidR="003D03CF" w:rsidRPr="003D03CF" w:rsidRDefault="003D03CF" w:rsidP="003D03CF">
            <w:r w:rsidRPr="003D03CF">
              <w:rPr>
                <w:rFonts w:hint="eastAsia"/>
              </w:rPr>
              <w:t>排放污水</w:t>
            </w:r>
          </w:p>
        </w:tc>
        <w:tc>
          <w:tcPr>
            <w:tcW w:w="709" w:type="dxa"/>
            <w:vAlign w:val="center"/>
          </w:tcPr>
          <w:p w14:paraId="57094510" w14:textId="77777777" w:rsidR="003D03CF" w:rsidRPr="003D03CF" w:rsidRDefault="003D03CF" w:rsidP="003D03CF">
            <w:r w:rsidRPr="003D03CF">
              <w:t>01</w:t>
            </w:r>
          </w:p>
        </w:tc>
        <w:tc>
          <w:tcPr>
            <w:tcW w:w="3404" w:type="dxa"/>
            <w:vAlign w:val="center"/>
          </w:tcPr>
          <w:p w14:paraId="19AB5899" w14:textId="77777777" w:rsidR="003D03CF" w:rsidRPr="003D03CF" w:rsidRDefault="003D03CF" w:rsidP="003D03CF">
            <w:r w:rsidRPr="003D03CF">
              <w:rPr>
                <w:rFonts w:hint="eastAsia"/>
              </w:rPr>
              <w:t>生活垃圾直运车辆未按要求至指定控水点排放污水的</w:t>
            </w:r>
          </w:p>
        </w:tc>
        <w:tc>
          <w:tcPr>
            <w:tcW w:w="706" w:type="dxa"/>
            <w:vAlign w:val="center"/>
          </w:tcPr>
          <w:p w14:paraId="5D729AA1" w14:textId="77777777" w:rsidR="003D03CF" w:rsidRPr="003D03CF" w:rsidRDefault="003D03CF" w:rsidP="003D03CF">
            <w:r w:rsidRPr="003D03CF">
              <w:rPr>
                <w:rFonts w:hint="eastAsia"/>
              </w:rPr>
              <w:t>静态</w:t>
            </w:r>
          </w:p>
        </w:tc>
        <w:tc>
          <w:tcPr>
            <w:tcW w:w="992" w:type="dxa"/>
            <w:vAlign w:val="center"/>
          </w:tcPr>
          <w:p w14:paraId="10A30369" w14:textId="77777777" w:rsidR="003D03CF" w:rsidRPr="003D03CF" w:rsidRDefault="003D03CF" w:rsidP="003D03CF">
            <w:r w:rsidRPr="003D03CF">
              <w:t>1</w:t>
            </w:r>
            <w:r w:rsidRPr="003D03CF">
              <w:rPr>
                <w:rFonts w:hint="eastAsia"/>
              </w:rPr>
              <w:t>小时</w:t>
            </w:r>
          </w:p>
        </w:tc>
        <w:tc>
          <w:tcPr>
            <w:tcW w:w="716" w:type="dxa"/>
            <w:vAlign w:val="center"/>
          </w:tcPr>
          <w:p w14:paraId="58C67C5B" w14:textId="77777777" w:rsidR="003D03CF" w:rsidRPr="003D03CF" w:rsidRDefault="003D03CF" w:rsidP="003D03CF">
            <w:r w:rsidRPr="003D03CF">
              <w:t>1</w:t>
            </w:r>
          </w:p>
        </w:tc>
        <w:tc>
          <w:tcPr>
            <w:tcW w:w="3823" w:type="dxa"/>
            <w:vAlign w:val="center"/>
          </w:tcPr>
          <w:p w14:paraId="519D8527"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处。立案后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51D030BD" w14:textId="77777777" w:rsidTr="003D03CF">
        <w:trPr>
          <w:jc w:val="center"/>
        </w:trPr>
        <w:tc>
          <w:tcPr>
            <w:tcW w:w="673" w:type="dxa"/>
            <w:vMerge/>
            <w:vAlign w:val="center"/>
          </w:tcPr>
          <w:p w14:paraId="507028ED" w14:textId="77777777" w:rsidR="003D03CF" w:rsidRPr="003D03CF" w:rsidRDefault="003D03CF" w:rsidP="003D03CF"/>
        </w:tc>
        <w:tc>
          <w:tcPr>
            <w:tcW w:w="1132" w:type="dxa"/>
            <w:vMerge/>
            <w:vAlign w:val="center"/>
          </w:tcPr>
          <w:p w14:paraId="79DEEDF3" w14:textId="77777777" w:rsidR="003D03CF" w:rsidRPr="003D03CF" w:rsidRDefault="003D03CF" w:rsidP="003D03CF"/>
        </w:tc>
        <w:tc>
          <w:tcPr>
            <w:tcW w:w="709" w:type="dxa"/>
            <w:vMerge/>
            <w:vAlign w:val="center"/>
          </w:tcPr>
          <w:p w14:paraId="785B8C05" w14:textId="77777777" w:rsidR="003D03CF" w:rsidRPr="003D03CF" w:rsidRDefault="003D03CF" w:rsidP="003D03CF"/>
        </w:tc>
        <w:tc>
          <w:tcPr>
            <w:tcW w:w="1703" w:type="dxa"/>
            <w:vMerge/>
            <w:vAlign w:val="center"/>
          </w:tcPr>
          <w:p w14:paraId="6B1788AF" w14:textId="77777777" w:rsidR="003D03CF" w:rsidRPr="003D03CF" w:rsidRDefault="003D03CF" w:rsidP="003D03CF"/>
        </w:tc>
        <w:tc>
          <w:tcPr>
            <w:tcW w:w="709" w:type="dxa"/>
            <w:vAlign w:val="center"/>
          </w:tcPr>
          <w:p w14:paraId="00E39EEF" w14:textId="77777777" w:rsidR="003D03CF" w:rsidRPr="003D03CF" w:rsidRDefault="003D03CF" w:rsidP="003D03CF">
            <w:r w:rsidRPr="003D03CF">
              <w:t>02</w:t>
            </w:r>
          </w:p>
        </w:tc>
        <w:tc>
          <w:tcPr>
            <w:tcW w:w="3404" w:type="dxa"/>
            <w:vAlign w:val="center"/>
          </w:tcPr>
          <w:p w14:paraId="3754E5F4" w14:textId="77777777" w:rsidR="003D03CF" w:rsidRPr="003D03CF" w:rsidRDefault="003D03CF" w:rsidP="003D03CF">
            <w:r w:rsidRPr="003D03CF">
              <w:rPr>
                <w:rFonts w:hint="eastAsia"/>
              </w:rPr>
              <w:t>生活垃圾直运车辆污水随意排放导致污染。</w:t>
            </w:r>
          </w:p>
        </w:tc>
        <w:tc>
          <w:tcPr>
            <w:tcW w:w="706" w:type="dxa"/>
            <w:vAlign w:val="center"/>
          </w:tcPr>
          <w:p w14:paraId="4F06A525" w14:textId="77777777" w:rsidR="003D03CF" w:rsidRPr="003D03CF" w:rsidRDefault="003D03CF" w:rsidP="003D03CF">
            <w:r w:rsidRPr="003D03CF">
              <w:rPr>
                <w:rFonts w:hint="eastAsia"/>
              </w:rPr>
              <w:t>静态</w:t>
            </w:r>
          </w:p>
        </w:tc>
        <w:tc>
          <w:tcPr>
            <w:tcW w:w="992" w:type="dxa"/>
            <w:vAlign w:val="center"/>
          </w:tcPr>
          <w:p w14:paraId="4CFA6A23" w14:textId="77777777" w:rsidR="003D03CF" w:rsidRPr="003D03CF" w:rsidRDefault="003D03CF" w:rsidP="003D03CF">
            <w:r w:rsidRPr="003D03CF">
              <w:rPr>
                <w:rFonts w:hint="eastAsia"/>
              </w:rPr>
              <w:t>即时整改</w:t>
            </w:r>
          </w:p>
        </w:tc>
        <w:tc>
          <w:tcPr>
            <w:tcW w:w="716" w:type="dxa"/>
            <w:vAlign w:val="center"/>
          </w:tcPr>
          <w:p w14:paraId="3DC6978F" w14:textId="77777777" w:rsidR="003D03CF" w:rsidRPr="003D03CF" w:rsidRDefault="003D03CF" w:rsidP="003D03CF">
            <w:r w:rsidRPr="003D03CF">
              <w:t>2</w:t>
            </w:r>
          </w:p>
        </w:tc>
        <w:tc>
          <w:tcPr>
            <w:tcW w:w="3823" w:type="dxa"/>
            <w:vAlign w:val="center"/>
          </w:tcPr>
          <w:p w14:paraId="06B1106F" w14:textId="77777777" w:rsidR="003D03CF" w:rsidRPr="003D03CF" w:rsidRDefault="003D03CF" w:rsidP="003D03CF">
            <w:proofErr w:type="gramStart"/>
            <w:r w:rsidRPr="003D03CF">
              <w:rPr>
                <w:rFonts w:hint="eastAsia"/>
              </w:rPr>
              <w:t>一立案即扣</w:t>
            </w:r>
            <w:r w:rsidRPr="003D03CF">
              <w:t>2</w:t>
            </w:r>
            <w:r w:rsidRPr="003D03CF">
              <w:rPr>
                <w:rFonts w:hint="eastAsia"/>
              </w:rPr>
              <w:t>分</w:t>
            </w:r>
            <w:proofErr w:type="gramEnd"/>
            <w:r w:rsidRPr="003D03CF">
              <w:t>/</w:t>
            </w:r>
            <w:r w:rsidRPr="003D03CF">
              <w:rPr>
                <w:rFonts w:hint="eastAsia"/>
              </w:rPr>
              <w:t>处。同一车牌车辆再次出现同样情况的扣分翻倍。</w:t>
            </w:r>
          </w:p>
        </w:tc>
      </w:tr>
      <w:tr w:rsidR="003D03CF" w:rsidRPr="003D03CF" w14:paraId="39D5B8E0" w14:textId="77777777" w:rsidTr="003D03CF">
        <w:trPr>
          <w:trHeight w:val="919"/>
          <w:jc w:val="center"/>
        </w:trPr>
        <w:tc>
          <w:tcPr>
            <w:tcW w:w="673" w:type="dxa"/>
            <w:vMerge/>
            <w:vAlign w:val="center"/>
          </w:tcPr>
          <w:p w14:paraId="3AEAA843" w14:textId="77777777" w:rsidR="003D03CF" w:rsidRPr="003D03CF" w:rsidRDefault="003D03CF" w:rsidP="003D03CF"/>
        </w:tc>
        <w:tc>
          <w:tcPr>
            <w:tcW w:w="1132" w:type="dxa"/>
            <w:vMerge/>
            <w:vAlign w:val="center"/>
          </w:tcPr>
          <w:p w14:paraId="5745F7DE" w14:textId="77777777" w:rsidR="003D03CF" w:rsidRPr="003D03CF" w:rsidRDefault="003D03CF" w:rsidP="003D03CF"/>
        </w:tc>
        <w:tc>
          <w:tcPr>
            <w:tcW w:w="709" w:type="dxa"/>
            <w:vAlign w:val="center"/>
          </w:tcPr>
          <w:p w14:paraId="3242DE36" w14:textId="77777777" w:rsidR="003D03CF" w:rsidRPr="003D03CF" w:rsidRDefault="003D03CF" w:rsidP="003D03CF">
            <w:r w:rsidRPr="003D03CF">
              <w:t>07</w:t>
            </w:r>
          </w:p>
        </w:tc>
        <w:tc>
          <w:tcPr>
            <w:tcW w:w="1703" w:type="dxa"/>
            <w:vAlign w:val="center"/>
          </w:tcPr>
          <w:p w14:paraId="4A5379EF" w14:textId="77777777" w:rsidR="003D03CF" w:rsidRPr="003D03CF" w:rsidRDefault="003D03CF" w:rsidP="003D03CF">
            <w:r w:rsidRPr="003D03CF">
              <w:rPr>
                <w:rFonts w:hint="eastAsia"/>
              </w:rPr>
              <w:t>清运不及时</w:t>
            </w:r>
          </w:p>
        </w:tc>
        <w:tc>
          <w:tcPr>
            <w:tcW w:w="709" w:type="dxa"/>
            <w:vAlign w:val="center"/>
          </w:tcPr>
          <w:p w14:paraId="7F79A820" w14:textId="77777777" w:rsidR="003D03CF" w:rsidRPr="003D03CF" w:rsidRDefault="003D03CF" w:rsidP="003D03CF">
            <w:r w:rsidRPr="003D03CF">
              <w:t>01</w:t>
            </w:r>
          </w:p>
        </w:tc>
        <w:tc>
          <w:tcPr>
            <w:tcW w:w="3404" w:type="dxa"/>
            <w:vAlign w:val="center"/>
          </w:tcPr>
          <w:p w14:paraId="7933DFD0" w14:textId="77777777" w:rsidR="003D03CF" w:rsidRPr="003D03CF" w:rsidRDefault="003D03CF" w:rsidP="003D03CF">
            <w:r w:rsidRPr="003D03CF">
              <w:rPr>
                <w:rFonts w:hint="eastAsia"/>
              </w:rPr>
              <w:t>未在规定的时间内完成生活垃圾清运作业（特殊情况除外，如交通事故、道路堵塞、车辆损坏等）。</w:t>
            </w:r>
          </w:p>
        </w:tc>
        <w:tc>
          <w:tcPr>
            <w:tcW w:w="706" w:type="dxa"/>
            <w:vAlign w:val="center"/>
          </w:tcPr>
          <w:p w14:paraId="561E2912" w14:textId="77777777" w:rsidR="003D03CF" w:rsidRPr="003D03CF" w:rsidRDefault="003D03CF" w:rsidP="003D03CF">
            <w:r w:rsidRPr="003D03CF">
              <w:rPr>
                <w:rFonts w:hint="eastAsia"/>
              </w:rPr>
              <w:t>静态</w:t>
            </w:r>
          </w:p>
        </w:tc>
        <w:tc>
          <w:tcPr>
            <w:tcW w:w="992" w:type="dxa"/>
            <w:vAlign w:val="center"/>
          </w:tcPr>
          <w:p w14:paraId="5E1A70C7" w14:textId="77777777" w:rsidR="003D03CF" w:rsidRPr="003D03CF" w:rsidRDefault="003D03CF" w:rsidP="003D03CF">
            <w:r w:rsidRPr="003D03CF">
              <w:t>1</w:t>
            </w:r>
            <w:r w:rsidRPr="003D03CF">
              <w:rPr>
                <w:rFonts w:hint="eastAsia"/>
              </w:rPr>
              <w:t>小时</w:t>
            </w:r>
          </w:p>
        </w:tc>
        <w:tc>
          <w:tcPr>
            <w:tcW w:w="716" w:type="dxa"/>
            <w:vAlign w:val="center"/>
          </w:tcPr>
          <w:p w14:paraId="376568F2" w14:textId="77777777" w:rsidR="003D03CF" w:rsidRPr="003D03CF" w:rsidRDefault="003D03CF" w:rsidP="003D03CF">
            <w:r w:rsidRPr="003D03CF">
              <w:t>1</w:t>
            </w:r>
          </w:p>
        </w:tc>
        <w:tc>
          <w:tcPr>
            <w:tcW w:w="3823" w:type="dxa"/>
            <w:vAlign w:val="center"/>
          </w:tcPr>
          <w:p w14:paraId="4877DFE9"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处。立案后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3C2C4B47" w14:textId="77777777" w:rsidTr="003D03CF">
        <w:trPr>
          <w:trHeight w:val="113"/>
          <w:jc w:val="center"/>
        </w:trPr>
        <w:tc>
          <w:tcPr>
            <w:tcW w:w="673" w:type="dxa"/>
            <w:vMerge/>
            <w:vAlign w:val="center"/>
          </w:tcPr>
          <w:p w14:paraId="57222AF0" w14:textId="77777777" w:rsidR="003D03CF" w:rsidRPr="003D03CF" w:rsidRDefault="003D03CF" w:rsidP="003D03CF"/>
        </w:tc>
        <w:tc>
          <w:tcPr>
            <w:tcW w:w="1132" w:type="dxa"/>
            <w:vMerge/>
            <w:vAlign w:val="center"/>
          </w:tcPr>
          <w:p w14:paraId="54D6108E" w14:textId="77777777" w:rsidR="003D03CF" w:rsidRPr="003D03CF" w:rsidRDefault="003D03CF" w:rsidP="003D03CF"/>
        </w:tc>
        <w:tc>
          <w:tcPr>
            <w:tcW w:w="709" w:type="dxa"/>
            <w:vMerge w:val="restart"/>
            <w:vAlign w:val="center"/>
          </w:tcPr>
          <w:p w14:paraId="3345E97C" w14:textId="77777777" w:rsidR="003D03CF" w:rsidRPr="003D03CF" w:rsidRDefault="003D03CF" w:rsidP="003D03CF">
            <w:r w:rsidRPr="003D03CF">
              <w:rPr>
                <w:rFonts w:hint="eastAsia"/>
              </w:rPr>
              <w:t>0</w:t>
            </w:r>
            <w:r w:rsidRPr="003D03CF">
              <w:t>7</w:t>
            </w:r>
          </w:p>
        </w:tc>
        <w:tc>
          <w:tcPr>
            <w:tcW w:w="1703" w:type="dxa"/>
            <w:vMerge w:val="restart"/>
            <w:vAlign w:val="center"/>
          </w:tcPr>
          <w:p w14:paraId="1C1B01FB" w14:textId="77777777" w:rsidR="003D03CF" w:rsidRPr="003D03CF" w:rsidRDefault="003D03CF" w:rsidP="003D03CF">
            <w:r w:rsidRPr="003D03CF">
              <w:rPr>
                <w:rFonts w:hint="eastAsia"/>
              </w:rPr>
              <w:t>清运不及时</w:t>
            </w:r>
          </w:p>
        </w:tc>
        <w:tc>
          <w:tcPr>
            <w:tcW w:w="709" w:type="dxa"/>
            <w:vAlign w:val="center"/>
          </w:tcPr>
          <w:p w14:paraId="5327BC0B" w14:textId="77777777" w:rsidR="003D03CF" w:rsidRPr="003D03CF" w:rsidRDefault="003D03CF" w:rsidP="003D03CF">
            <w:r w:rsidRPr="003D03CF">
              <w:t>02</w:t>
            </w:r>
          </w:p>
        </w:tc>
        <w:tc>
          <w:tcPr>
            <w:tcW w:w="3404" w:type="dxa"/>
            <w:vAlign w:val="center"/>
          </w:tcPr>
          <w:p w14:paraId="3665E53D" w14:textId="77777777" w:rsidR="003D03CF" w:rsidRPr="003D03CF" w:rsidRDefault="003D03CF" w:rsidP="003D03CF">
            <w:r w:rsidRPr="003D03CF">
              <w:rPr>
                <w:rFonts w:hint="eastAsia"/>
              </w:rPr>
              <w:t>因特殊情况未能及时完成清运作业且未向</w:t>
            </w:r>
            <w:proofErr w:type="gramStart"/>
            <w:r w:rsidRPr="003D03CF">
              <w:rPr>
                <w:rFonts w:hint="eastAsia"/>
              </w:rPr>
              <w:t>环卫保障</w:t>
            </w:r>
            <w:proofErr w:type="gramEnd"/>
            <w:r w:rsidRPr="003D03CF">
              <w:rPr>
                <w:rFonts w:hint="eastAsia"/>
              </w:rPr>
              <w:t>中心报备</w:t>
            </w:r>
          </w:p>
        </w:tc>
        <w:tc>
          <w:tcPr>
            <w:tcW w:w="706" w:type="dxa"/>
            <w:vAlign w:val="center"/>
          </w:tcPr>
          <w:p w14:paraId="7E181692" w14:textId="77777777" w:rsidR="003D03CF" w:rsidRPr="003D03CF" w:rsidRDefault="003D03CF" w:rsidP="003D03CF">
            <w:r w:rsidRPr="003D03CF">
              <w:rPr>
                <w:rFonts w:hint="eastAsia"/>
              </w:rPr>
              <w:t>静态</w:t>
            </w:r>
          </w:p>
        </w:tc>
        <w:tc>
          <w:tcPr>
            <w:tcW w:w="992" w:type="dxa"/>
            <w:vAlign w:val="center"/>
          </w:tcPr>
          <w:p w14:paraId="7D26CED4" w14:textId="77777777" w:rsidR="003D03CF" w:rsidRPr="003D03CF" w:rsidRDefault="003D03CF" w:rsidP="003D03CF">
            <w:r w:rsidRPr="003D03CF">
              <w:t>1</w:t>
            </w:r>
            <w:r w:rsidRPr="003D03CF">
              <w:rPr>
                <w:rFonts w:hint="eastAsia"/>
              </w:rPr>
              <w:t>小时</w:t>
            </w:r>
          </w:p>
        </w:tc>
        <w:tc>
          <w:tcPr>
            <w:tcW w:w="716" w:type="dxa"/>
            <w:vAlign w:val="center"/>
          </w:tcPr>
          <w:p w14:paraId="54D99B84" w14:textId="77777777" w:rsidR="003D03CF" w:rsidRPr="003D03CF" w:rsidRDefault="003D03CF" w:rsidP="003D03CF">
            <w:r w:rsidRPr="003D03CF">
              <w:t>1</w:t>
            </w:r>
          </w:p>
        </w:tc>
        <w:tc>
          <w:tcPr>
            <w:tcW w:w="3823" w:type="dxa"/>
            <w:vAlign w:val="center"/>
          </w:tcPr>
          <w:p w14:paraId="3B300493"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处。立案后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w:t>
            </w:r>
            <w:r w:rsidRPr="003D03CF">
              <w:rPr>
                <w:rFonts w:hint="eastAsia"/>
              </w:rPr>
              <w:lastRenderedPageBreak/>
              <w:t>整改，每</w:t>
            </w:r>
            <w:r w:rsidRPr="003D03CF">
              <w:t>1</w:t>
            </w:r>
            <w:r w:rsidRPr="003D03CF">
              <w:rPr>
                <w:rFonts w:hint="eastAsia"/>
              </w:rPr>
              <w:t>小时扣</w:t>
            </w:r>
            <w:r w:rsidRPr="003D03CF">
              <w:t>1</w:t>
            </w:r>
            <w:r w:rsidRPr="003D03CF">
              <w:rPr>
                <w:rFonts w:hint="eastAsia"/>
              </w:rPr>
              <w:t>分，扣分累计。</w:t>
            </w:r>
          </w:p>
        </w:tc>
      </w:tr>
      <w:tr w:rsidR="003D03CF" w:rsidRPr="003D03CF" w14:paraId="70E2601D" w14:textId="77777777" w:rsidTr="003D03CF">
        <w:trPr>
          <w:trHeight w:val="399"/>
          <w:jc w:val="center"/>
        </w:trPr>
        <w:tc>
          <w:tcPr>
            <w:tcW w:w="673" w:type="dxa"/>
            <w:vMerge/>
            <w:vAlign w:val="center"/>
          </w:tcPr>
          <w:p w14:paraId="0A50AE66" w14:textId="77777777" w:rsidR="003D03CF" w:rsidRPr="003D03CF" w:rsidRDefault="003D03CF" w:rsidP="003D03CF"/>
        </w:tc>
        <w:tc>
          <w:tcPr>
            <w:tcW w:w="1132" w:type="dxa"/>
            <w:vMerge/>
            <w:vAlign w:val="center"/>
          </w:tcPr>
          <w:p w14:paraId="543F3D18" w14:textId="77777777" w:rsidR="003D03CF" w:rsidRPr="003D03CF" w:rsidRDefault="003D03CF" w:rsidP="003D03CF"/>
        </w:tc>
        <w:tc>
          <w:tcPr>
            <w:tcW w:w="709" w:type="dxa"/>
            <w:vMerge/>
            <w:vAlign w:val="center"/>
          </w:tcPr>
          <w:p w14:paraId="1917AAD9" w14:textId="77777777" w:rsidR="003D03CF" w:rsidRPr="003D03CF" w:rsidRDefault="003D03CF" w:rsidP="003D03CF"/>
        </w:tc>
        <w:tc>
          <w:tcPr>
            <w:tcW w:w="1703" w:type="dxa"/>
            <w:vMerge/>
            <w:vAlign w:val="center"/>
          </w:tcPr>
          <w:p w14:paraId="3C01F43D" w14:textId="77777777" w:rsidR="003D03CF" w:rsidRPr="003D03CF" w:rsidRDefault="003D03CF" w:rsidP="003D03CF"/>
        </w:tc>
        <w:tc>
          <w:tcPr>
            <w:tcW w:w="709" w:type="dxa"/>
            <w:vAlign w:val="center"/>
          </w:tcPr>
          <w:p w14:paraId="3203A4D9" w14:textId="77777777" w:rsidR="003D03CF" w:rsidRPr="003D03CF" w:rsidRDefault="003D03CF" w:rsidP="003D03CF">
            <w:r w:rsidRPr="003D03CF">
              <w:t>03</w:t>
            </w:r>
          </w:p>
        </w:tc>
        <w:tc>
          <w:tcPr>
            <w:tcW w:w="3404" w:type="dxa"/>
            <w:vAlign w:val="center"/>
          </w:tcPr>
          <w:p w14:paraId="50D7E6C2" w14:textId="77777777" w:rsidR="003D03CF" w:rsidRPr="003D03CF" w:rsidRDefault="003D03CF" w:rsidP="003D03CF">
            <w:r w:rsidRPr="003D03CF">
              <w:rPr>
                <w:rFonts w:hint="eastAsia"/>
              </w:rPr>
              <w:t>因特殊情况未能及时清运且未调度其他人员、车辆前往作业，导致未能将生活垃圾日产日清</w:t>
            </w:r>
            <w:r w:rsidRPr="003D03CF">
              <w:t xml:space="preserve">                                                                                                                                                                                                                                                                                                                                                                                                                                                                                                                                                                                                                                                                                                                                                                                                                                                                                                                                                                                                                                                                                                                                                                                                                                                                                                                                                                                                                                                                                                                                                                                                                                                                                                                                                                                                                                                                                                                                                                                                                                                                                                                                                                                                                                                                                                                                                                                                                                                                                                                                                                                                                                                                                                                                                                                                                                                                                                                                                                                                                                                                                                                                                                                                                                                                                                                                                                                                                                                                                                                                                                                                                                                                                                                                                                                                                                                                                                                                                                                                                                                                                                                                                                                                                                                         </w:t>
            </w:r>
          </w:p>
        </w:tc>
        <w:tc>
          <w:tcPr>
            <w:tcW w:w="706" w:type="dxa"/>
            <w:vAlign w:val="center"/>
          </w:tcPr>
          <w:p w14:paraId="05BC76B9" w14:textId="77777777" w:rsidR="003D03CF" w:rsidRPr="003D03CF" w:rsidRDefault="003D03CF" w:rsidP="003D03CF">
            <w:r w:rsidRPr="003D03CF">
              <w:rPr>
                <w:rFonts w:hint="eastAsia"/>
              </w:rPr>
              <w:t>静态</w:t>
            </w:r>
          </w:p>
        </w:tc>
        <w:tc>
          <w:tcPr>
            <w:tcW w:w="992" w:type="dxa"/>
            <w:vAlign w:val="center"/>
          </w:tcPr>
          <w:p w14:paraId="2A234D4F" w14:textId="77777777" w:rsidR="003D03CF" w:rsidRPr="003D03CF" w:rsidRDefault="003D03CF" w:rsidP="003D03CF">
            <w:r w:rsidRPr="003D03CF">
              <w:t>1</w:t>
            </w:r>
            <w:r w:rsidRPr="003D03CF">
              <w:rPr>
                <w:rFonts w:hint="eastAsia"/>
              </w:rPr>
              <w:t>小时</w:t>
            </w:r>
          </w:p>
        </w:tc>
        <w:tc>
          <w:tcPr>
            <w:tcW w:w="716" w:type="dxa"/>
            <w:vAlign w:val="center"/>
          </w:tcPr>
          <w:p w14:paraId="275988B9" w14:textId="77777777" w:rsidR="003D03CF" w:rsidRPr="003D03CF" w:rsidRDefault="003D03CF" w:rsidP="003D03CF">
            <w:r w:rsidRPr="003D03CF">
              <w:t>1</w:t>
            </w:r>
          </w:p>
        </w:tc>
        <w:tc>
          <w:tcPr>
            <w:tcW w:w="3823" w:type="dxa"/>
            <w:vAlign w:val="center"/>
          </w:tcPr>
          <w:p w14:paraId="30DEDD73"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处。立案后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41A3C5C8" w14:textId="77777777" w:rsidTr="003D03CF">
        <w:trPr>
          <w:trHeight w:val="441"/>
          <w:jc w:val="center"/>
        </w:trPr>
        <w:tc>
          <w:tcPr>
            <w:tcW w:w="673" w:type="dxa"/>
            <w:vMerge/>
            <w:vAlign w:val="center"/>
          </w:tcPr>
          <w:p w14:paraId="378E227C" w14:textId="77777777" w:rsidR="003D03CF" w:rsidRPr="003D03CF" w:rsidRDefault="003D03CF" w:rsidP="003D03CF"/>
        </w:tc>
        <w:tc>
          <w:tcPr>
            <w:tcW w:w="1132" w:type="dxa"/>
            <w:vMerge/>
            <w:vAlign w:val="center"/>
          </w:tcPr>
          <w:p w14:paraId="62CDC2E4" w14:textId="77777777" w:rsidR="003D03CF" w:rsidRPr="003D03CF" w:rsidRDefault="003D03CF" w:rsidP="003D03CF"/>
        </w:tc>
        <w:tc>
          <w:tcPr>
            <w:tcW w:w="709" w:type="dxa"/>
            <w:vAlign w:val="center"/>
          </w:tcPr>
          <w:p w14:paraId="0ABA887D" w14:textId="77777777" w:rsidR="003D03CF" w:rsidRPr="003D03CF" w:rsidRDefault="003D03CF" w:rsidP="003D03CF">
            <w:r w:rsidRPr="003D03CF">
              <w:t>08</w:t>
            </w:r>
          </w:p>
        </w:tc>
        <w:tc>
          <w:tcPr>
            <w:tcW w:w="1703" w:type="dxa"/>
            <w:vAlign w:val="center"/>
          </w:tcPr>
          <w:p w14:paraId="3112C6DA" w14:textId="77777777" w:rsidR="003D03CF" w:rsidRPr="003D03CF" w:rsidRDefault="003D03CF" w:rsidP="003D03CF">
            <w:r w:rsidRPr="003D03CF">
              <w:rPr>
                <w:rFonts w:hint="eastAsia"/>
              </w:rPr>
              <w:t>缺乏服务意识</w:t>
            </w:r>
          </w:p>
        </w:tc>
        <w:tc>
          <w:tcPr>
            <w:tcW w:w="709" w:type="dxa"/>
            <w:vAlign w:val="center"/>
          </w:tcPr>
          <w:p w14:paraId="38636FD0" w14:textId="77777777" w:rsidR="003D03CF" w:rsidRPr="003D03CF" w:rsidRDefault="003D03CF" w:rsidP="003D03CF">
            <w:r w:rsidRPr="003D03CF">
              <w:t>01</w:t>
            </w:r>
          </w:p>
        </w:tc>
        <w:tc>
          <w:tcPr>
            <w:tcW w:w="3404" w:type="dxa"/>
            <w:vAlign w:val="center"/>
          </w:tcPr>
          <w:p w14:paraId="59C55780" w14:textId="77777777" w:rsidR="003D03CF" w:rsidRPr="003D03CF" w:rsidRDefault="003D03CF" w:rsidP="003D03CF">
            <w:r w:rsidRPr="003D03CF">
              <w:rPr>
                <w:rFonts w:hint="eastAsia"/>
              </w:rPr>
              <w:t>作业人员在作业过程未保持良好的服务态度，与他人因作业等问题发生争执或其他有损环卫形象行为</w:t>
            </w:r>
          </w:p>
        </w:tc>
        <w:tc>
          <w:tcPr>
            <w:tcW w:w="706" w:type="dxa"/>
            <w:vAlign w:val="center"/>
          </w:tcPr>
          <w:p w14:paraId="02BABAA5" w14:textId="77777777" w:rsidR="003D03CF" w:rsidRPr="003D03CF" w:rsidRDefault="003D03CF" w:rsidP="003D03CF">
            <w:r w:rsidRPr="003D03CF">
              <w:rPr>
                <w:rFonts w:hint="eastAsia"/>
              </w:rPr>
              <w:t>静态</w:t>
            </w:r>
          </w:p>
        </w:tc>
        <w:tc>
          <w:tcPr>
            <w:tcW w:w="992" w:type="dxa"/>
            <w:vAlign w:val="center"/>
          </w:tcPr>
          <w:p w14:paraId="50970A0E" w14:textId="77777777" w:rsidR="003D03CF" w:rsidRPr="003D03CF" w:rsidRDefault="003D03CF" w:rsidP="003D03CF">
            <w:r w:rsidRPr="003D03CF">
              <w:rPr>
                <w:rFonts w:hint="eastAsia"/>
              </w:rPr>
              <w:t>即时整改</w:t>
            </w:r>
          </w:p>
        </w:tc>
        <w:tc>
          <w:tcPr>
            <w:tcW w:w="716" w:type="dxa"/>
            <w:vAlign w:val="center"/>
          </w:tcPr>
          <w:p w14:paraId="4D69AB2E" w14:textId="77777777" w:rsidR="003D03CF" w:rsidRPr="003D03CF" w:rsidRDefault="003D03CF" w:rsidP="003D03CF">
            <w:r w:rsidRPr="003D03CF">
              <w:t>1</w:t>
            </w:r>
          </w:p>
        </w:tc>
        <w:tc>
          <w:tcPr>
            <w:tcW w:w="3823" w:type="dxa"/>
            <w:vAlign w:val="center"/>
          </w:tcPr>
          <w:p w14:paraId="69D8EA5C"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处，即时整改。未获得当事人谅解导致二次投诉的，扣分翻倍。</w:t>
            </w:r>
          </w:p>
        </w:tc>
      </w:tr>
      <w:tr w:rsidR="003D03CF" w:rsidRPr="003D03CF" w14:paraId="77E07B22" w14:textId="77777777" w:rsidTr="003D03CF">
        <w:trPr>
          <w:trHeight w:val="274"/>
          <w:jc w:val="center"/>
        </w:trPr>
        <w:tc>
          <w:tcPr>
            <w:tcW w:w="673" w:type="dxa"/>
            <w:vMerge w:val="restart"/>
            <w:vAlign w:val="center"/>
          </w:tcPr>
          <w:p w14:paraId="42E754E2" w14:textId="77777777" w:rsidR="003D03CF" w:rsidRPr="003D03CF" w:rsidRDefault="003D03CF" w:rsidP="003D03CF">
            <w:r w:rsidRPr="003D03CF">
              <w:t>02</w:t>
            </w:r>
          </w:p>
        </w:tc>
        <w:tc>
          <w:tcPr>
            <w:tcW w:w="1132" w:type="dxa"/>
            <w:vMerge w:val="restart"/>
            <w:vAlign w:val="center"/>
          </w:tcPr>
          <w:p w14:paraId="3FB04A07" w14:textId="77777777" w:rsidR="003D03CF" w:rsidRPr="003D03CF" w:rsidRDefault="003D03CF" w:rsidP="003D03CF">
            <w:r w:rsidRPr="003D03CF">
              <w:rPr>
                <w:rFonts w:hint="eastAsia"/>
              </w:rPr>
              <w:t>生活垃圾清运</w:t>
            </w:r>
          </w:p>
        </w:tc>
        <w:tc>
          <w:tcPr>
            <w:tcW w:w="709" w:type="dxa"/>
            <w:vMerge w:val="restart"/>
            <w:vAlign w:val="center"/>
          </w:tcPr>
          <w:p w14:paraId="6914C5E8" w14:textId="77777777" w:rsidR="003D03CF" w:rsidRPr="003D03CF" w:rsidRDefault="003D03CF" w:rsidP="003D03CF">
            <w:r w:rsidRPr="003D03CF">
              <w:t>08</w:t>
            </w:r>
          </w:p>
        </w:tc>
        <w:tc>
          <w:tcPr>
            <w:tcW w:w="1703" w:type="dxa"/>
            <w:vMerge w:val="restart"/>
            <w:vAlign w:val="center"/>
          </w:tcPr>
          <w:p w14:paraId="5CF94D8A" w14:textId="77777777" w:rsidR="003D03CF" w:rsidRPr="003D03CF" w:rsidRDefault="003D03CF" w:rsidP="003D03CF">
            <w:r w:rsidRPr="003D03CF">
              <w:rPr>
                <w:rFonts w:hint="eastAsia"/>
              </w:rPr>
              <w:t>缺乏服务意识</w:t>
            </w:r>
          </w:p>
        </w:tc>
        <w:tc>
          <w:tcPr>
            <w:tcW w:w="709" w:type="dxa"/>
            <w:vAlign w:val="center"/>
          </w:tcPr>
          <w:p w14:paraId="6320956D" w14:textId="77777777" w:rsidR="003D03CF" w:rsidRPr="003D03CF" w:rsidRDefault="003D03CF" w:rsidP="003D03CF">
            <w:r w:rsidRPr="003D03CF">
              <w:t>02</w:t>
            </w:r>
          </w:p>
        </w:tc>
        <w:tc>
          <w:tcPr>
            <w:tcW w:w="3404" w:type="dxa"/>
            <w:vAlign w:val="center"/>
          </w:tcPr>
          <w:p w14:paraId="74115ED2" w14:textId="77777777" w:rsidR="003D03CF" w:rsidRPr="003D03CF" w:rsidRDefault="003D03CF" w:rsidP="003D03CF">
            <w:r w:rsidRPr="003D03CF">
              <w:rPr>
                <w:rFonts w:hint="eastAsia"/>
              </w:rPr>
              <w:t>作业过程中服务态度恶劣，对业主单位、其他人员有推搡谩骂等情况</w:t>
            </w:r>
          </w:p>
        </w:tc>
        <w:tc>
          <w:tcPr>
            <w:tcW w:w="706" w:type="dxa"/>
            <w:vAlign w:val="center"/>
          </w:tcPr>
          <w:p w14:paraId="596F9187" w14:textId="77777777" w:rsidR="003D03CF" w:rsidRPr="003D03CF" w:rsidRDefault="003D03CF" w:rsidP="003D03CF">
            <w:r w:rsidRPr="003D03CF">
              <w:rPr>
                <w:rFonts w:hint="eastAsia"/>
              </w:rPr>
              <w:t>静态</w:t>
            </w:r>
          </w:p>
        </w:tc>
        <w:tc>
          <w:tcPr>
            <w:tcW w:w="992" w:type="dxa"/>
            <w:vAlign w:val="center"/>
          </w:tcPr>
          <w:p w14:paraId="282ECFF8" w14:textId="77777777" w:rsidR="003D03CF" w:rsidRPr="003D03CF" w:rsidRDefault="003D03CF" w:rsidP="003D03CF">
            <w:r w:rsidRPr="003D03CF">
              <w:rPr>
                <w:rFonts w:hint="eastAsia"/>
              </w:rPr>
              <w:t>即时整改</w:t>
            </w:r>
          </w:p>
        </w:tc>
        <w:tc>
          <w:tcPr>
            <w:tcW w:w="716" w:type="dxa"/>
            <w:vAlign w:val="center"/>
          </w:tcPr>
          <w:p w14:paraId="26ED3476" w14:textId="77777777" w:rsidR="003D03CF" w:rsidRPr="003D03CF" w:rsidRDefault="003D03CF" w:rsidP="003D03CF">
            <w:r w:rsidRPr="003D03CF">
              <w:t>1-3</w:t>
            </w:r>
          </w:p>
        </w:tc>
        <w:tc>
          <w:tcPr>
            <w:tcW w:w="3823" w:type="dxa"/>
            <w:vAlign w:val="center"/>
          </w:tcPr>
          <w:p w14:paraId="750264C3" w14:textId="77777777" w:rsidR="003D03CF" w:rsidRPr="003D03CF" w:rsidRDefault="003D03CF" w:rsidP="003D03CF">
            <w:proofErr w:type="gramStart"/>
            <w:r w:rsidRPr="003D03CF">
              <w:rPr>
                <w:rFonts w:hint="eastAsia"/>
              </w:rPr>
              <w:t>一立案即扣</w:t>
            </w:r>
            <w:proofErr w:type="gramEnd"/>
            <w:r w:rsidRPr="003D03CF">
              <w:t>1-3</w:t>
            </w:r>
            <w:r w:rsidRPr="003D03CF">
              <w:rPr>
                <w:rFonts w:hint="eastAsia"/>
              </w:rPr>
              <w:t>分。立案后即时整改</w:t>
            </w:r>
            <w:proofErr w:type="gramStart"/>
            <w:r w:rsidRPr="003D03CF">
              <w:rPr>
                <w:rFonts w:hint="eastAsia"/>
              </w:rPr>
              <w:t>则结束</w:t>
            </w:r>
            <w:proofErr w:type="gramEnd"/>
            <w:r w:rsidRPr="003D03CF">
              <w:rPr>
                <w:rFonts w:hint="eastAsia"/>
              </w:rPr>
              <w:t>扣分，否则扣分累计。</w:t>
            </w:r>
          </w:p>
        </w:tc>
      </w:tr>
      <w:tr w:rsidR="003D03CF" w:rsidRPr="003D03CF" w14:paraId="632D187A" w14:textId="77777777" w:rsidTr="003D03CF">
        <w:trPr>
          <w:trHeight w:val="340"/>
          <w:jc w:val="center"/>
        </w:trPr>
        <w:tc>
          <w:tcPr>
            <w:tcW w:w="673" w:type="dxa"/>
            <w:vMerge/>
            <w:vAlign w:val="center"/>
          </w:tcPr>
          <w:p w14:paraId="79E0AF93" w14:textId="77777777" w:rsidR="003D03CF" w:rsidRPr="003D03CF" w:rsidRDefault="003D03CF" w:rsidP="003D03CF"/>
        </w:tc>
        <w:tc>
          <w:tcPr>
            <w:tcW w:w="1132" w:type="dxa"/>
            <w:vMerge/>
            <w:vAlign w:val="center"/>
          </w:tcPr>
          <w:p w14:paraId="3BBC8DB8" w14:textId="77777777" w:rsidR="003D03CF" w:rsidRPr="003D03CF" w:rsidRDefault="003D03CF" w:rsidP="003D03CF"/>
        </w:tc>
        <w:tc>
          <w:tcPr>
            <w:tcW w:w="709" w:type="dxa"/>
            <w:vMerge/>
            <w:vAlign w:val="center"/>
          </w:tcPr>
          <w:p w14:paraId="4B95944D" w14:textId="77777777" w:rsidR="003D03CF" w:rsidRPr="003D03CF" w:rsidRDefault="003D03CF" w:rsidP="003D03CF"/>
        </w:tc>
        <w:tc>
          <w:tcPr>
            <w:tcW w:w="1703" w:type="dxa"/>
            <w:vMerge/>
            <w:vAlign w:val="center"/>
          </w:tcPr>
          <w:p w14:paraId="44671A40" w14:textId="77777777" w:rsidR="003D03CF" w:rsidRPr="003D03CF" w:rsidRDefault="003D03CF" w:rsidP="003D03CF"/>
        </w:tc>
        <w:tc>
          <w:tcPr>
            <w:tcW w:w="709" w:type="dxa"/>
            <w:vAlign w:val="center"/>
          </w:tcPr>
          <w:p w14:paraId="4266DFA4" w14:textId="77777777" w:rsidR="003D03CF" w:rsidRPr="003D03CF" w:rsidRDefault="003D03CF" w:rsidP="003D03CF">
            <w:r w:rsidRPr="003D03CF">
              <w:t>03</w:t>
            </w:r>
          </w:p>
        </w:tc>
        <w:tc>
          <w:tcPr>
            <w:tcW w:w="3404" w:type="dxa"/>
            <w:vAlign w:val="center"/>
          </w:tcPr>
          <w:p w14:paraId="7F9E80F9" w14:textId="77777777" w:rsidR="003D03CF" w:rsidRPr="003D03CF" w:rsidRDefault="003D03CF" w:rsidP="003D03CF">
            <w:r w:rsidRPr="003D03CF">
              <w:rPr>
                <w:rFonts w:hint="eastAsia"/>
              </w:rPr>
              <w:t>清运作业公司违反收费规定，有不正当收费行为的</w:t>
            </w:r>
          </w:p>
        </w:tc>
        <w:tc>
          <w:tcPr>
            <w:tcW w:w="706" w:type="dxa"/>
            <w:vAlign w:val="center"/>
          </w:tcPr>
          <w:p w14:paraId="7EC6CDF5" w14:textId="77777777" w:rsidR="003D03CF" w:rsidRPr="003D03CF" w:rsidRDefault="003D03CF" w:rsidP="003D03CF">
            <w:r w:rsidRPr="003D03CF">
              <w:rPr>
                <w:rFonts w:hint="eastAsia"/>
              </w:rPr>
              <w:t>静态</w:t>
            </w:r>
          </w:p>
        </w:tc>
        <w:tc>
          <w:tcPr>
            <w:tcW w:w="992" w:type="dxa"/>
            <w:vAlign w:val="center"/>
          </w:tcPr>
          <w:p w14:paraId="2BD839CC" w14:textId="77777777" w:rsidR="003D03CF" w:rsidRPr="003D03CF" w:rsidRDefault="003D03CF" w:rsidP="003D03CF">
            <w:r w:rsidRPr="003D03CF">
              <w:rPr>
                <w:rFonts w:hint="eastAsia"/>
              </w:rPr>
              <w:t>即时整改</w:t>
            </w:r>
          </w:p>
        </w:tc>
        <w:tc>
          <w:tcPr>
            <w:tcW w:w="716" w:type="dxa"/>
            <w:vAlign w:val="center"/>
          </w:tcPr>
          <w:p w14:paraId="212E2273" w14:textId="77777777" w:rsidR="003D03CF" w:rsidRPr="003D03CF" w:rsidRDefault="003D03CF" w:rsidP="003D03CF">
            <w:r w:rsidRPr="003D03CF">
              <w:t>1-3</w:t>
            </w:r>
          </w:p>
        </w:tc>
        <w:tc>
          <w:tcPr>
            <w:tcW w:w="3823" w:type="dxa"/>
            <w:vAlign w:val="center"/>
          </w:tcPr>
          <w:p w14:paraId="01EC595E" w14:textId="77777777" w:rsidR="003D03CF" w:rsidRPr="003D03CF" w:rsidRDefault="003D03CF" w:rsidP="003D03CF">
            <w:proofErr w:type="gramStart"/>
            <w:r w:rsidRPr="003D03CF">
              <w:rPr>
                <w:rFonts w:hint="eastAsia"/>
              </w:rPr>
              <w:t>一立案即扣</w:t>
            </w:r>
            <w:proofErr w:type="gramEnd"/>
            <w:r w:rsidRPr="003D03CF">
              <w:t>1-3</w:t>
            </w:r>
            <w:r w:rsidRPr="003D03CF">
              <w:rPr>
                <w:rFonts w:hint="eastAsia"/>
              </w:rPr>
              <w:t>分。立案后即时整改</w:t>
            </w:r>
            <w:proofErr w:type="gramStart"/>
            <w:r w:rsidRPr="003D03CF">
              <w:rPr>
                <w:rFonts w:hint="eastAsia"/>
              </w:rPr>
              <w:t>则结束</w:t>
            </w:r>
            <w:proofErr w:type="gramEnd"/>
            <w:r w:rsidRPr="003D03CF">
              <w:rPr>
                <w:rFonts w:hint="eastAsia"/>
              </w:rPr>
              <w:t>扣分，否则扣分累计。</w:t>
            </w:r>
          </w:p>
        </w:tc>
      </w:tr>
      <w:tr w:rsidR="003D03CF" w:rsidRPr="003D03CF" w14:paraId="50A3F81A" w14:textId="77777777" w:rsidTr="003D03CF">
        <w:trPr>
          <w:trHeight w:val="905"/>
          <w:jc w:val="center"/>
        </w:trPr>
        <w:tc>
          <w:tcPr>
            <w:tcW w:w="673" w:type="dxa"/>
            <w:vMerge w:val="restart"/>
            <w:vAlign w:val="center"/>
          </w:tcPr>
          <w:p w14:paraId="5410FC67" w14:textId="77777777" w:rsidR="003D03CF" w:rsidRPr="003D03CF" w:rsidRDefault="003D03CF" w:rsidP="003D03CF">
            <w:r w:rsidRPr="003D03CF">
              <w:t>03</w:t>
            </w:r>
          </w:p>
        </w:tc>
        <w:tc>
          <w:tcPr>
            <w:tcW w:w="1132" w:type="dxa"/>
            <w:vMerge w:val="restart"/>
            <w:vAlign w:val="center"/>
          </w:tcPr>
          <w:p w14:paraId="2AAFE478" w14:textId="77777777" w:rsidR="003D03CF" w:rsidRPr="003D03CF" w:rsidRDefault="003D03CF" w:rsidP="003D03CF">
            <w:r w:rsidRPr="003D03CF">
              <w:rPr>
                <w:rFonts w:hint="eastAsia"/>
              </w:rPr>
              <w:t>车辆管理</w:t>
            </w:r>
          </w:p>
        </w:tc>
        <w:tc>
          <w:tcPr>
            <w:tcW w:w="709" w:type="dxa"/>
            <w:vMerge w:val="restart"/>
            <w:vAlign w:val="center"/>
          </w:tcPr>
          <w:p w14:paraId="38DC9C65" w14:textId="77777777" w:rsidR="003D03CF" w:rsidRPr="003D03CF" w:rsidRDefault="003D03CF" w:rsidP="003D03CF">
            <w:r w:rsidRPr="003D03CF">
              <w:t>01</w:t>
            </w:r>
          </w:p>
        </w:tc>
        <w:tc>
          <w:tcPr>
            <w:tcW w:w="1703" w:type="dxa"/>
            <w:vMerge w:val="restart"/>
            <w:vAlign w:val="center"/>
          </w:tcPr>
          <w:p w14:paraId="0268AF81" w14:textId="77777777" w:rsidR="003D03CF" w:rsidRPr="003D03CF" w:rsidRDefault="003D03CF" w:rsidP="003D03CF">
            <w:r w:rsidRPr="003D03CF">
              <w:rPr>
                <w:rFonts w:hint="eastAsia"/>
              </w:rPr>
              <w:t>车容不整</w:t>
            </w:r>
          </w:p>
        </w:tc>
        <w:tc>
          <w:tcPr>
            <w:tcW w:w="709" w:type="dxa"/>
            <w:vAlign w:val="center"/>
          </w:tcPr>
          <w:p w14:paraId="05218F0E" w14:textId="77777777" w:rsidR="003D03CF" w:rsidRPr="003D03CF" w:rsidRDefault="003D03CF" w:rsidP="003D03CF">
            <w:r w:rsidRPr="003D03CF">
              <w:t>01</w:t>
            </w:r>
          </w:p>
        </w:tc>
        <w:tc>
          <w:tcPr>
            <w:tcW w:w="3404" w:type="dxa"/>
            <w:vAlign w:val="center"/>
          </w:tcPr>
          <w:p w14:paraId="7379BF7C" w14:textId="77777777" w:rsidR="003D03CF" w:rsidRPr="003D03CF" w:rsidRDefault="003D03CF" w:rsidP="003D03CF">
            <w:r w:rsidRPr="003D03CF">
              <w:rPr>
                <w:rFonts w:hint="eastAsia"/>
              </w:rPr>
              <w:t>清运车辆外观未保持整洁</w:t>
            </w:r>
          </w:p>
        </w:tc>
        <w:tc>
          <w:tcPr>
            <w:tcW w:w="706" w:type="dxa"/>
            <w:vAlign w:val="center"/>
          </w:tcPr>
          <w:p w14:paraId="20B4001C" w14:textId="77777777" w:rsidR="003D03CF" w:rsidRPr="003D03CF" w:rsidRDefault="003D03CF" w:rsidP="003D03CF">
            <w:r w:rsidRPr="003D03CF">
              <w:rPr>
                <w:rFonts w:hint="eastAsia"/>
              </w:rPr>
              <w:t>静态</w:t>
            </w:r>
          </w:p>
        </w:tc>
        <w:tc>
          <w:tcPr>
            <w:tcW w:w="992" w:type="dxa"/>
            <w:vAlign w:val="center"/>
          </w:tcPr>
          <w:p w14:paraId="3474F77B" w14:textId="77777777" w:rsidR="003D03CF" w:rsidRPr="003D03CF" w:rsidRDefault="003D03CF" w:rsidP="003D03CF">
            <w:r w:rsidRPr="003D03CF">
              <w:t>2</w:t>
            </w:r>
            <w:r w:rsidRPr="003D03CF">
              <w:rPr>
                <w:rFonts w:hint="eastAsia"/>
              </w:rPr>
              <w:t>小时</w:t>
            </w:r>
            <w:r w:rsidRPr="003D03CF">
              <w:t xml:space="preserve"> </w:t>
            </w:r>
          </w:p>
        </w:tc>
        <w:tc>
          <w:tcPr>
            <w:tcW w:w="716" w:type="dxa"/>
            <w:vAlign w:val="center"/>
          </w:tcPr>
          <w:p w14:paraId="06470433" w14:textId="77777777" w:rsidR="003D03CF" w:rsidRPr="003D03CF" w:rsidRDefault="003D03CF" w:rsidP="003D03CF">
            <w:r w:rsidRPr="003D03CF">
              <w:t>1</w:t>
            </w:r>
          </w:p>
        </w:tc>
        <w:tc>
          <w:tcPr>
            <w:tcW w:w="3823" w:type="dxa"/>
            <w:vAlign w:val="center"/>
          </w:tcPr>
          <w:p w14:paraId="6D78DC2F"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车。立案后</w:t>
            </w:r>
            <w:r w:rsidRPr="003D03CF">
              <w:t>2</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2</w:t>
            </w:r>
            <w:r w:rsidRPr="003D03CF">
              <w:rPr>
                <w:rFonts w:hint="eastAsia"/>
              </w:rPr>
              <w:t>小时整改，每</w:t>
            </w:r>
            <w:r w:rsidRPr="003D03CF">
              <w:t>2</w:t>
            </w:r>
            <w:r w:rsidRPr="003D03CF">
              <w:rPr>
                <w:rFonts w:hint="eastAsia"/>
              </w:rPr>
              <w:t>小时扣</w:t>
            </w:r>
            <w:r w:rsidRPr="003D03CF">
              <w:t>1</w:t>
            </w:r>
            <w:r w:rsidRPr="003D03CF">
              <w:rPr>
                <w:rFonts w:hint="eastAsia"/>
              </w:rPr>
              <w:t>分，扣分累计。</w:t>
            </w:r>
          </w:p>
        </w:tc>
      </w:tr>
      <w:tr w:rsidR="003D03CF" w:rsidRPr="003D03CF" w14:paraId="60C39905" w14:textId="77777777" w:rsidTr="003D03CF">
        <w:trPr>
          <w:trHeight w:val="603"/>
          <w:jc w:val="center"/>
        </w:trPr>
        <w:tc>
          <w:tcPr>
            <w:tcW w:w="673" w:type="dxa"/>
            <w:vMerge/>
            <w:vAlign w:val="center"/>
          </w:tcPr>
          <w:p w14:paraId="3D71CF31" w14:textId="77777777" w:rsidR="003D03CF" w:rsidRPr="003D03CF" w:rsidRDefault="003D03CF" w:rsidP="003D03CF"/>
        </w:tc>
        <w:tc>
          <w:tcPr>
            <w:tcW w:w="1132" w:type="dxa"/>
            <w:vMerge/>
            <w:vAlign w:val="center"/>
          </w:tcPr>
          <w:p w14:paraId="52266B28" w14:textId="77777777" w:rsidR="003D03CF" w:rsidRPr="003D03CF" w:rsidRDefault="003D03CF" w:rsidP="003D03CF"/>
        </w:tc>
        <w:tc>
          <w:tcPr>
            <w:tcW w:w="709" w:type="dxa"/>
            <w:vMerge/>
            <w:vAlign w:val="center"/>
          </w:tcPr>
          <w:p w14:paraId="26E9CE00" w14:textId="77777777" w:rsidR="003D03CF" w:rsidRPr="003D03CF" w:rsidRDefault="003D03CF" w:rsidP="003D03CF"/>
        </w:tc>
        <w:tc>
          <w:tcPr>
            <w:tcW w:w="1703" w:type="dxa"/>
            <w:vMerge/>
            <w:vAlign w:val="center"/>
          </w:tcPr>
          <w:p w14:paraId="7290A220" w14:textId="77777777" w:rsidR="003D03CF" w:rsidRPr="003D03CF" w:rsidRDefault="003D03CF" w:rsidP="003D03CF"/>
        </w:tc>
        <w:tc>
          <w:tcPr>
            <w:tcW w:w="709" w:type="dxa"/>
            <w:vAlign w:val="center"/>
          </w:tcPr>
          <w:p w14:paraId="31A89472" w14:textId="77777777" w:rsidR="003D03CF" w:rsidRPr="003D03CF" w:rsidRDefault="003D03CF" w:rsidP="003D03CF">
            <w:r w:rsidRPr="003D03CF">
              <w:t>02</w:t>
            </w:r>
          </w:p>
        </w:tc>
        <w:tc>
          <w:tcPr>
            <w:tcW w:w="3404" w:type="dxa"/>
            <w:vAlign w:val="center"/>
          </w:tcPr>
          <w:p w14:paraId="2B53A5C5" w14:textId="77777777" w:rsidR="003D03CF" w:rsidRPr="003D03CF" w:rsidRDefault="003D03CF" w:rsidP="003D03CF">
            <w:r w:rsidRPr="003D03CF">
              <w:rPr>
                <w:rFonts w:hint="eastAsia"/>
              </w:rPr>
              <w:t>作业车辆车体有破损、油漆锈</w:t>
            </w:r>
            <w:r w:rsidRPr="003D03CF">
              <w:rPr>
                <w:rFonts w:hint="eastAsia"/>
              </w:rPr>
              <w:lastRenderedPageBreak/>
              <w:t>蚀严重</w:t>
            </w:r>
          </w:p>
        </w:tc>
        <w:tc>
          <w:tcPr>
            <w:tcW w:w="706" w:type="dxa"/>
            <w:vAlign w:val="center"/>
          </w:tcPr>
          <w:p w14:paraId="430B2D90" w14:textId="77777777" w:rsidR="003D03CF" w:rsidRPr="003D03CF" w:rsidRDefault="003D03CF" w:rsidP="003D03CF">
            <w:r w:rsidRPr="003D03CF">
              <w:rPr>
                <w:rFonts w:hint="eastAsia"/>
              </w:rPr>
              <w:lastRenderedPageBreak/>
              <w:t>静态</w:t>
            </w:r>
          </w:p>
        </w:tc>
        <w:tc>
          <w:tcPr>
            <w:tcW w:w="992" w:type="dxa"/>
            <w:vAlign w:val="center"/>
          </w:tcPr>
          <w:p w14:paraId="1EDFD398" w14:textId="77777777" w:rsidR="003D03CF" w:rsidRPr="003D03CF" w:rsidRDefault="003D03CF" w:rsidP="003D03CF">
            <w:r w:rsidRPr="003D03CF">
              <w:t>1</w:t>
            </w:r>
            <w:r w:rsidRPr="003D03CF">
              <w:rPr>
                <w:rFonts w:hint="eastAsia"/>
              </w:rPr>
              <w:t>个工</w:t>
            </w:r>
            <w:r w:rsidRPr="003D03CF">
              <w:rPr>
                <w:rFonts w:hint="eastAsia"/>
              </w:rPr>
              <w:lastRenderedPageBreak/>
              <w:t>作日</w:t>
            </w:r>
          </w:p>
        </w:tc>
        <w:tc>
          <w:tcPr>
            <w:tcW w:w="716" w:type="dxa"/>
            <w:vAlign w:val="center"/>
          </w:tcPr>
          <w:p w14:paraId="0BC51F60" w14:textId="77777777" w:rsidR="003D03CF" w:rsidRPr="003D03CF" w:rsidRDefault="003D03CF" w:rsidP="003D03CF">
            <w:r w:rsidRPr="003D03CF">
              <w:lastRenderedPageBreak/>
              <w:t>1</w:t>
            </w:r>
          </w:p>
        </w:tc>
        <w:tc>
          <w:tcPr>
            <w:tcW w:w="3823" w:type="dxa"/>
            <w:vAlign w:val="center"/>
          </w:tcPr>
          <w:p w14:paraId="24515F59"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处。立案后</w:t>
            </w:r>
            <w:r w:rsidRPr="003D03CF">
              <w:t>1</w:t>
            </w:r>
            <w:r w:rsidRPr="003D03CF">
              <w:rPr>
                <w:rFonts w:hint="eastAsia"/>
              </w:rPr>
              <w:t>个</w:t>
            </w:r>
            <w:r w:rsidRPr="003D03CF">
              <w:rPr>
                <w:rFonts w:hint="eastAsia"/>
              </w:rPr>
              <w:lastRenderedPageBreak/>
              <w:t>工作日内整改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个工作日整改，每</w:t>
            </w:r>
            <w:r w:rsidRPr="003D03CF">
              <w:t>1</w:t>
            </w:r>
            <w:r w:rsidRPr="003D03CF">
              <w:rPr>
                <w:rFonts w:hint="eastAsia"/>
              </w:rPr>
              <w:t>个工作日扣</w:t>
            </w:r>
            <w:r w:rsidRPr="003D03CF">
              <w:t>1</w:t>
            </w:r>
            <w:r w:rsidRPr="003D03CF">
              <w:rPr>
                <w:rFonts w:hint="eastAsia"/>
              </w:rPr>
              <w:t>分，扣分累计。</w:t>
            </w:r>
          </w:p>
        </w:tc>
      </w:tr>
      <w:tr w:rsidR="003D03CF" w:rsidRPr="003D03CF" w14:paraId="1388BD9D" w14:textId="77777777" w:rsidTr="003D03CF">
        <w:trPr>
          <w:trHeight w:val="70"/>
          <w:jc w:val="center"/>
        </w:trPr>
        <w:tc>
          <w:tcPr>
            <w:tcW w:w="673" w:type="dxa"/>
            <w:vMerge/>
            <w:vAlign w:val="center"/>
          </w:tcPr>
          <w:p w14:paraId="4AD23DCA" w14:textId="77777777" w:rsidR="003D03CF" w:rsidRPr="003D03CF" w:rsidRDefault="003D03CF" w:rsidP="003D03CF"/>
        </w:tc>
        <w:tc>
          <w:tcPr>
            <w:tcW w:w="1132" w:type="dxa"/>
            <w:vMerge/>
            <w:vAlign w:val="center"/>
          </w:tcPr>
          <w:p w14:paraId="7E995A93" w14:textId="77777777" w:rsidR="003D03CF" w:rsidRPr="003D03CF" w:rsidRDefault="003D03CF" w:rsidP="003D03CF"/>
        </w:tc>
        <w:tc>
          <w:tcPr>
            <w:tcW w:w="709" w:type="dxa"/>
            <w:vMerge w:val="restart"/>
            <w:vAlign w:val="center"/>
          </w:tcPr>
          <w:p w14:paraId="5C34C4B1" w14:textId="77777777" w:rsidR="003D03CF" w:rsidRPr="003D03CF" w:rsidRDefault="003D03CF" w:rsidP="003D03CF">
            <w:r w:rsidRPr="003D03CF">
              <w:t>02</w:t>
            </w:r>
          </w:p>
        </w:tc>
        <w:tc>
          <w:tcPr>
            <w:tcW w:w="1703" w:type="dxa"/>
            <w:vMerge w:val="restart"/>
            <w:vAlign w:val="center"/>
          </w:tcPr>
          <w:p w14:paraId="6F6AADEA" w14:textId="77777777" w:rsidR="003D03CF" w:rsidRPr="003D03CF" w:rsidRDefault="003D03CF" w:rsidP="003D03CF">
            <w:r w:rsidRPr="003D03CF">
              <w:rPr>
                <w:rFonts w:hint="eastAsia"/>
              </w:rPr>
              <w:t>车辆安全</w:t>
            </w:r>
          </w:p>
        </w:tc>
        <w:tc>
          <w:tcPr>
            <w:tcW w:w="709" w:type="dxa"/>
            <w:vAlign w:val="center"/>
          </w:tcPr>
          <w:p w14:paraId="6A9ECE42" w14:textId="77777777" w:rsidR="003D03CF" w:rsidRPr="003D03CF" w:rsidRDefault="003D03CF" w:rsidP="003D03CF">
            <w:r w:rsidRPr="003D03CF">
              <w:t>01</w:t>
            </w:r>
          </w:p>
        </w:tc>
        <w:tc>
          <w:tcPr>
            <w:tcW w:w="3404" w:type="dxa"/>
            <w:vAlign w:val="center"/>
          </w:tcPr>
          <w:p w14:paraId="695BBBAD" w14:textId="77777777" w:rsidR="003D03CF" w:rsidRPr="003D03CF" w:rsidRDefault="003D03CF" w:rsidP="003D03CF">
            <w:r w:rsidRPr="003D03CF">
              <w:rPr>
                <w:rFonts w:hint="eastAsia"/>
              </w:rPr>
              <w:t>清运车辆未遵守交通规则，涉及超速、违反交通指示信号、未礼让行人等</w:t>
            </w:r>
            <w:r w:rsidRPr="003D03CF">
              <w:t xml:space="preserve"> </w:t>
            </w:r>
          </w:p>
        </w:tc>
        <w:tc>
          <w:tcPr>
            <w:tcW w:w="706" w:type="dxa"/>
            <w:vAlign w:val="center"/>
          </w:tcPr>
          <w:p w14:paraId="7F3BC5CB" w14:textId="77777777" w:rsidR="003D03CF" w:rsidRPr="003D03CF" w:rsidRDefault="003D03CF" w:rsidP="003D03CF">
            <w:r w:rsidRPr="003D03CF">
              <w:rPr>
                <w:rFonts w:hint="eastAsia"/>
              </w:rPr>
              <w:t>静态</w:t>
            </w:r>
          </w:p>
        </w:tc>
        <w:tc>
          <w:tcPr>
            <w:tcW w:w="992" w:type="dxa"/>
            <w:vAlign w:val="center"/>
          </w:tcPr>
          <w:p w14:paraId="331FF6CE" w14:textId="77777777" w:rsidR="003D03CF" w:rsidRPr="003D03CF" w:rsidRDefault="003D03CF" w:rsidP="003D03CF">
            <w:r w:rsidRPr="003D03CF">
              <w:rPr>
                <w:rFonts w:hint="eastAsia"/>
              </w:rPr>
              <w:t>即时整改</w:t>
            </w:r>
          </w:p>
        </w:tc>
        <w:tc>
          <w:tcPr>
            <w:tcW w:w="716" w:type="dxa"/>
            <w:vAlign w:val="center"/>
          </w:tcPr>
          <w:p w14:paraId="6C4C12A0" w14:textId="77777777" w:rsidR="003D03CF" w:rsidRPr="003D03CF" w:rsidRDefault="003D03CF" w:rsidP="003D03CF">
            <w:r w:rsidRPr="003D03CF">
              <w:t>1</w:t>
            </w:r>
          </w:p>
        </w:tc>
        <w:tc>
          <w:tcPr>
            <w:tcW w:w="3823" w:type="dxa"/>
            <w:vAlign w:val="center"/>
          </w:tcPr>
          <w:p w14:paraId="3D738381"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车。同一号牌车辆同</w:t>
            </w:r>
            <w:proofErr w:type="gramStart"/>
            <w:r w:rsidRPr="003D03CF">
              <w:rPr>
                <w:rFonts w:hint="eastAsia"/>
              </w:rPr>
              <w:t>一</w:t>
            </w:r>
            <w:proofErr w:type="gramEnd"/>
            <w:r w:rsidRPr="003D03CF">
              <w:rPr>
                <w:rFonts w:hint="eastAsia"/>
              </w:rPr>
              <w:t>年度内再次违反则扣分翻倍。</w:t>
            </w:r>
          </w:p>
        </w:tc>
      </w:tr>
      <w:tr w:rsidR="003D03CF" w:rsidRPr="003D03CF" w14:paraId="09E86A1B" w14:textId="77777777" w:rsidTr="003D03CF">
        <w:trPr>
          <w:trHeight w:val="495"/>
          <w:jc w:val="center"/>
        </w:trPr>
        <w:tc>
          <w:tcPr>
            <w:tcW w:w="673" w:type="dxa"/>
            <w:vMerge/>
            <w:vAlign w:val="center"/>
          </w:tcPr>
          <w:p w14:paraId="7FDEEA07" w14:textId="77777777" w:rsidR="003D03CF" w:rsidRPr="003D03CF" w:rsidRDefault="003D03CF" w:rsidP="003D03CF"/>
        </w:tc>
        <w:tc>
          <w:tcPr>
            <w:tcW w:w="1132" w:type="dxa"/>
            <w:vMerge/>
            <w:vAlign w:val="center"/>
          </w:tcPr>
          <w:p w14:paraId="25C4FF03" w14:textId="77777777" w:rsidR="003D03CF" w:rsidRPr="003D03CF" w:rsidRDefault="003D03CF" w:rsidP="003D03CF"/>
        </w:tc>
        <w:tc>
          <w:tcPr>
            <w:tcW w:w="709" w:type="dxa"/>
            <w:vMerge/>
            <w:vAlign w:val="center"/>
          </w:tcPr>
          <w:p w14:paraId="1177E24C" w14:textId="77777777" w:rsidR="003D03CF" w:rsidRPr="003D03CF" w:rsidRDefault="003D03CF" w:rsidP="003D03CF"/>
        </w:tc>
        <w:tc>
          <w:tcPr>
            <w:tcW w:w="1703" w:type="dxa"/>
            <w:vMerge/>
            <w:vAlign w:val="center"/>
          </w:tcPr>
          <w:p w14:paraId="3F3126AC" w14:textId="77777777" w:rsidR="003D03CF" w:rsidRPr="003D03CF" w:rsidRDefault="003D03CF" w:rsidP="003D03CF"/>
        </w:tc>
        <w:tc>
          <w:tcPr>
            <w:tcW w:w="709" w:type="dxa"/>
            <w:vAlign w:val="center"/>
          </w:tcPr>
          <w:p w14:paraId="5BA55CA4" w14:textId="77777777" w:rsidR="003D03CF" w:rsidRPr="003D03CF" w:rsidRDefault="003D03CF" w:rsidP="003D03CF">
            <w:r w:rsidRPr="003D03CF">
              <w:t>02</w:t>
            </w:r>
          </w:p>
        </w:tc>
        <w:tc>
          <w:tcPr>
            <w:tcW w:w="3404" w:type="dxa"/>
            <w:vAlign w:val="center"/>
          </w:tcPr>
          <w:p w14:paraId="71DFD658" w14:textId="77777777" w:rsidR="003D03CF" w:rsidRPr="003D03CF" w:rsidRDefault="003D03CF" w:rsidP="003D03CF">
            <w:r w:rsidRPr="003D03CF">
              <w:rPr>
                <w:rFonts w:hint="eastAsia"/>
              </w:rPr>
              <w:t>有危险驾驶等危及人身及财产安全的行为。</w:t>
            </w:r>
          </w:p>
        </w:tc>
        <w:tc>
          <w:tcPr>
            <w:tcW w:w="706" w:type="dxa"/>
            <w:vAlign w:val="center"/>
          </w:tcPr>
          <w:p w14:paraId="332ED4D9" w14:textId="77777777" w:rsidR="003D03CF" w:rsidRPr="003D03CF" w:rsidRDefault="003D03CF" w:rsidP="003D03CF">
            <w:r w:rsidRPr="003D03CF">
              <w:rPr>
                <w:rFonts w:hint="eastAsia"/>
              </w:rPr>
              <w:t>静态</w:t>
            </w:r>
          </w:p>
        </w:tc>
        <w:tc>
          <w:tcPr>
            <w:tcW w:w="992" w:type="dxa"/>
            <w:vAlign w:val="center"/>
          </w:tcPr>
          <w:p w14:paraId="26A84B72" w14:textId="77777777" w:rsidR="003D03CF" w:rsidRPr="003D03CF" w:rsidRDefault="003D03CF" w:rsidP="003D03CF">
            <w:r w:rsidRPr="003D03CF">
              <w:rPr>
                <w:rFonts w:hint="eastAsia"/>
              </w:rPr>
              <w:t>即时整改</w:t>
            </w:r>
          </w:p>
        </w:tc>
        <w:tc>
          <w:tcPr>
            <w:tcW w:w="716" w:type="dxa"/>
            <w:vAlign w:val="center"/>
          </w:tcPr>
          <w:p w14:paraId="21631A40" w14:textId="77777777" w:rsidR="003D03CF" w:rsidRPr="003D03CF" w:rsidRDefault="003D03CF" w:rsidP="003D03CF">
            <w:r w:rsidRPr="003D03CF">
              <w:t>1</w:t>
            </w:r>
          </w:p>
        </w:tc>
        <w:tc>
          <w:tcPr>
            <w:tcW w:w="3823" w:type="dxa"/>
            <w:vAlign w:val="center"/>
          </w:tcPr>
          <w:p w14:paraId="71F2C7D0"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车。同一号牌车辆同</w:t>
            </w:r>
            <w:proofErr w:type="gramStart"/>
            <w:r w:rsidRPr="003D03CF">
              <w:rPr>
                <w:rFonts w:hint="eastAsia"/>
              </w:rPr>
              <w:t>一</w:t>
            </w:r>
            <w:proofErr w:type="gramEnd"/>
            <w:r w:rsidRPr="003D03CF">
              <w:rPr>
                <w:rFonts w:hint="eastAsia"/>
              </w:rPr>
              <w:t>年度内再次违反则扣分翻倍。</w:t>
            </w:r>
          </w:p>
        </w:tc>
      </w:tr>
      <w:tr w:rsidR="003D03CF" w:rsidRPr="003D03CF" w14:paraId="22E9275A" w14:textId="77777777" w:rsidTr="003D03CF">
        <w:trPr>
          <w:trHeight w:val="821"/>
          <w:jc w:val="center"/>
        </w:trPr>
        <w:tc>
          <w:tcPr>
            <w:tcW w:w="673" w:type="dxa"/>
            <w:vMerge/>
            <w:vAlign w:val="center"/>
          </w:tcPr>
          <w:p w14:paraId="343B44E2" w14:textId="77777777" w:rsidR="003D03CF" w:rsidRPr="003D03CF" w:rsidRDefault="003D03CF" w:rsidP="003D03CF"/>
        </w:tc>
        <w:tc>
          <w:tcPr>
            <w:tcW w:w="1132" w:type="dxa"/>
            <w:vMerge/>
            <w:vAlign w:val="center"/>
          </w:tcPr>
          <w:p w14:paraId="60CE58FB" w14:textId="77777777" w:rsidR="003D03CF" w:rsidRPr="003D03CF" w:rsidRDefault="003D03CF" w:rsidP="003D03CF"/>
        </w:tc>
        <w:tc>
          <w:tcPr>
            <w:tcW w:w="709" w:type="dxa"/>
            <w:vMerge w:val="restart"/>
            <w:vAlign w:val="center"/>
          </w:tcPr>
          <w:p w14:paraId="67388EF1" w14:textId="77777777" w:rsidR="003D03CF" w:rsidRPr="003D03CF" w:rsidRDefault="003D03CF" w:rsidP="003D03CF">
            <w:r w:rsidRPr="003D03CF">
              <w:rPr>
                <w:rFonts w:hint="eastAsia"/>
              </w:rPr>
              <w:t>0</w:t>
            </w:r>
            <w:r w:rsidRPr="003D03CF">
              <w:t>2</w:t>
            </w:r>
          </w:p>
        </w:tc>
        <w:tc>
          <w:tcPr>
            <w:tcW w:w="1703" w:type="dxa"/>
            <w:vMerge w:val="restart"/>
            <w:vAlign w:val="center"/>
          </w:tcPr>
          <w:p w14:paraId="7FD093C1" w14:textId="77777777" w:rsidR="003D03CF" w:rsidRPr="003D03CF" w:rsidRDefault="003D03CF" w:rsidP="003D03CF">
            <w:r w:rsidRPr="003D03CF">
              <w:rPr>
                <w:rFonts w:hint="eastAsia"/>
              </w:rPr>
              <w:t>车辆管理</w:t>
            </w:r>
          </w:p>
        </w:tc>
        <w:tc>
          <w:tcPr>
            <w:tcW w:w="709" w:type="dxa"/>
            <w:vAlign w:val="center"/>
          </w:tcPr>
          <w:p w14:paraId="7FC15C01" w14:textId="77777777" w:rsidR="003D03CF" w:rsidRPr="003D03CF" w:rsidRDefault="003D03CF" w:rsidP="003D03CF">
            <w:r w:rsidRPr="003D03CF">
              <w:t>03</w:t>
            </w:r>
          </w:p>
        </w:tc>
        <w:tc>
          <w:tcPr>
            <w:tcW w:w="3404" w:type="dxa"/>
            <w:vAlign w:val="center"/>
          </w:tcPr>
          <w:p w14:paraId="37F38D2C" w14:textId="77777777" w:rsidR="003D03CF" w:rsidRPr="003D03CF" w:rsidRDefault="003D03CF" w:rsidP="003D03CF">
            <w:r w:rsidRPr="003D03CF">
              <w:rPr>
                <w:rFonts w:hint="eastAsia"/>
              </w:rPr>
              <w:t>车辆带故障作业，未能保证相关设备设施正常运行的。</w:t>
            </w:r>
          </w:p>
        </w:tc>
        <w:tc>
          <w:tcPr>
            <w:tcW w:w="706" w:type="dxa"/>
            <w:vAlign w:val="center"/>
          </w:tcPr>
          <w:p w14:paraId="157B9FBD" w14:textId="77777777" w:rsidR="003D03CF" w:rsidRPr="003D03CF" w:rsidRDefault="003D03CF" w:rsidP="003D03CF">
            <w:r w:rsidRPr="003D03CF">
              <w:rPr>
                <w:rFonts w:hint="eastAsia"/>
              </w:rPr>
              <w:t>静态</w:t>
            </w:r>
          </w:p>
        </w:tc>
        <w:tc>
          <w:tcPr>
            <w:tcW w:w="992" w:type="dxa"/>
            <w:vAlign w:val="center"/>
          </w:tcPr>
          <w:p w14:paraId="42ABC577" w14:textId="77777777" w:rsidR="003D03CF" w:rsidRPr="003D03CF" w:rsidRDefault="003D03CF" w:rsidP="003D03CF">
            <w:r w:rsidRPr="003D03CF">
              <w:t>30</w:t>
            </w:r>
            <w:r w:rsidRPr="003D03CF">
              <w:rPr>
                <w:rFonts w:hint="eastAsia"/>
              </w:rPr>
              <w:t>分钟</w:t>
            </w:r>
          </w:p>
        </w:tc>
        <w:tc>
          <w:tcPr>
            <w:tcW w:w="716" w:type="dxa"/>
            <w:vAlign w:val="center"/>
          </w:tcPr>
          <w:p w14:paraId="52C33BB9" w14:textId="77777777" w:rsidR="003D03CF" w:rsidRPr="003D03CF" w:rsidRDefault="003D03CF" w:rsidP="003D03CF">
            <w:r w:rsidRPr="003D03CF">
              <w:t>1</w:t>
            </w:r>
          </w:p>
        </w:tc>
        <w:tc>
          <w:tcPr>
            <w:tcW w:w="3823" w:type="dxa"/>
            <w:vAlign w:val="center"/>
          </w:tcPr>
          <w:p w14:paraId="26D70BB7"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0BD2BF60" w14:textId="77777777" w:rsidTr="003D03CF">
        <w:trPr>
          <w:trHeight w:val="472"/>
          <w:jc w:val="center"/>
        </w:trPr>
        <w:tc>
          <w:tcPr>
            <w:tcW w:w="673" w:type="dxa"/>
            <w:vMerge/>
            <w:vAlign w:val="center"/>
          </w:tcPr>
          <w:p w14:paraId="65976030" w14:textId="77777777" w:rsidR="003D03CF" w:rsidRPr="003D03CF" w:rsidRDefault="003D03CF" w:rsidP="003D03CF"/>
        </w:tc>
        <w:tc>
          <w:tcPr>
            <w:tcW w:w="1132" w:type="dxa"/>
            <w:vMerge/>
            <w:vAlign w:val="center"/>
          </w:tcPr>
          <w:p w14:paraId="7B520FFD" w14:textId="77777777" w:rsidR="003D03CF" w:rsidRPr="003D03CF" w:rsidRDefault="003D03CF" w:rsidP="003D03CF"/>
        </w:tc>
        <w:tc>
          <w:tcPr>
            <w:tcW w:w="709" w:type="dxa"/>
            <w:vMerge/>
            <w:vAlign w:val="center"/>
          </w:tcPr>
          <w:p w14:paraId="163C5519" w14:textId="77777777" w:rsidR="003D03CF" w:rsidRPr="003D03CF" w:rsidRDefault="003D03CF" w:rsidP="003D03CF"/>
        </w:tc>
        <w:tc>
          <w:tcPr>
            <w:tcW w:w="1703" w:type="dxa"/>
            <w:vMerge/>
            <w:vAlign w:val="center"/>
          </w:tcPr>
          <w:p w14:paraId="2399610C" w14:textId="77777777" w:rsidR="003D03CF" w:rsidRPr="003D03CF" w:rsidRDefault="003D03CF" w:rsidP="003D03CF"/>
        </w:tc>
        <w:tc>
          <w:tcPr>
            <w:tcW w:w="709" w:type="dxa"/>
            <w:vAlign w:val="center"/>
          </w:tcPr>
          <w:p w14:paraId="4E2CCF58" w14:textId="77777777" w:rsidR="003D03CF" w:rsidRPr="003D03CF" w:rsidRDefault="003D03CF" w:rsidP="003D03CF">
            <w:r w:rsidRPr="003D03CF">
              <w:t>04</w:t>
            </w:r>
          </w:p>
        </w:tc>
        <w:tc>
          <w:tcPr>
            <w:tcW w:w="3404" w:type="dxa"/>
            <w:vAlign w:val="center"/>
          </w:tcPr>
          <w:p w14:paraId="281B2F79" w14:textId="77777777" w:rsidR="003D03CF" w:rsidRPr="003D03CF" w:rsidRDefault="003D03CF" w:rsidP="003D03CF">
            <w:r w:rsidRPr="003D03CF">
              <w:rPr>
                <w:rFonts w:hint="eastAsia"/>
              </w:rPr>
              <w:t>车辆超载运输</w:t>
            </w:r>
          </w:p>
        </w:tc>
        <w:tc>
          <w:tcPr>
            <w:tcW w:w="706" w:type="dxa"/>
            <w:vAlign w:val="center"/>
          </w:tcPr>
          <w:p w14:paraId="35F8F9E4" w14:textId="77777777" w:rsidR="003D03CF" w:rsidRPr="003D03CF" w:rsidRDefault="003D03CF" w:rsidP="003D03CF">
            <w:r w:rsidRPr="003D03CF">
              <w:rPr>
                <w:rFonts w:hint="eastAsia"/>
              </w:rPr>
              <w:t>静态</w:t>
            </w:r>
          </w:p>
        </w:tc>
        <w:tc>
          <w:tcPr>
            <w:tcW w:w="992" w:type="dxa"/>
            <w:vAlign w:val="center"/>
          </w:tcPr>
          <w:p w14:paraId="2B977DDD" w14:textId="77777777" w:rsidR="003D03CF" w:rsidRPr="003D03CF" w:rsidRDefault="003D03CF" w:rsidP="003D03CF">
            <w:r w:rsidRPr="003D03CF">
              <w:t>1</w:t>
            </w:r>
            <w:r w:rsidRPr="003D03CF">
              <w:rPr>
                <w:rFonts w:hint="eastAsia"/>
              </w:rPr>
              <w:t>小时</w:t>
            </w:r>
          </w:p>
        </w:tc>
        <w:tc>
          <w:tcPr>
            <w:tcW w:w="716" w:type="dxa"/>
            <w:vAlign w:val="center"/>
          </w:tcPr>
          <w:p w14:paraId="6DC45F8C" w14:textId="77777777" w:rsidR="003D03CF" w:rsidRPr="003D03CF" w:rsidRDefault="003D03CF" w:rsidP="003D03CF">
            <w:r w:rsidRPr="003D03CF">
              <w:t>1</w:t>
            </w:r>
          </w:p>
        </w:tc>
        <w:tc>
          <w:tcPr>
            <w:tcW w:w="3823" w:type="dxa"/>
            <w:vAlign w:val="center"/>
          </w:tcPr>
          <w:p w14:paraId="21927D04"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车。立案后</w:t>
            </w:r>
            <w:r w:rsidRPr="003D03CF">
              <w:t>30</w:t>
            </w:r>
            <w:r w:rsidRPr="003D03CF">
              <w:rPr>
                <w:rFonts w:hint="eastAsia"/>
              </w:rPr>
              <w:t>分钟内整改</w:t>
            </w:r>
            <w:proofErr w:type="gramStart"/>
            <w:r w:rsidRPr="003D03CF">
              <w:rPr>
                <w:rFonts w:hint="eastAsia"/>
              </w:rPr>
              <w:t>则结束</w:t>
            </w:r>
            <w:proofErr w:type="gramEnd"/>
            <w:r w:rsidRPr="003D03CF">
              <w:rPr>
                <w:rFonts w:hint="eastAsia"/>
              </w:rPr>
              <w:t>扣分；超过</w:t>
            </w:r>
            <w:r w:rsidRPr="003D03CF">
              <w:t>30</w:t>
            </w:r>
            <w:r w:rsidRPr="003D03CF">
              <w:rPr>
                <w:rFonts w:hint="eastAsia"/>
              </w:rPr>
              <w:t>分钟整改，每</w:t>
            </w:r>
            <w:r w:rsidRPr="003D03CF">
              <w:t>30</w:t>
            </w:r>
            <w:r w:rsidRPr="003D03CF">
              <w:rPr>
                <w:rFonts w:hint="eastAsia"/>
              </w:rPr>
              <w:t>分钟扣</w:t>
            </w:r>
            <w:r w:rsidRPr="003D03CF">
              <w:t>1</w:t>
            </w:r>
            <w:r w:rsidRPr="003D03CF">
              <w:rPr>
                <w:rFonts w:hint="eastAsia"/>
              </w:rPr>
              <w:t>分，扣分累计。</w:t>
            </w:r>
          </w:p>
        </w:tc>
      </w:tr>
      <w:tr w:rsidR="003D03CF" w:rsidRPr="003D03CF" w14:paraId="359A6ECD" w14:textId="77777777" w:rsidTr="003D03CF">
        <w:trPr>
          <w:trHeight w:val="868"/>
          <w:jc w:val="center"/>
        </w:trPr>
        <w:tc>
          <w:tcPr>
            <w:tcW w:w="673" w:type="dxa"/>
            <w:vMerge/>
            <w:vAlign w:val="center"/>
          </w:tcPr>
          <w:p w14:paraId="2F046CD7" w14:textId="77777777" w:rsidR="003D03CF" w:rsidRPr="003D03CF" w:rsidRDefault="003D03CF" w:rsidP="003D03CF"/>
        </w:tc>
        <w:tc>
          <w:tcPr>
            <w:tcW w:w="1132" w:type="dxa"/>
            <w:vMerge/>
            <w:vAlign w:val="center"/>
          </w:tcPr>
          <w:p w14:paraId="57D038F7" w14:textId="77777777" w:rsidR="003D03CF" w:rsidRPr="003D03CF" w:rsidRDefault="003D03CF" w:rsidP="003D03CF"/>
        </w:tc>
        <w:tc>
          <w:tcPr>
            <w:tcW w:w="709" w:type="dxa"/>
            <w:vMerge/>
            <w:vAlign w:val="center"/>
          </w:tcPr>
          <w:p w14:paraId="6A2632CB" w14:textId="77777777" w:rsidR="003D03CF" w:rsidRPr="003D03CF" w:rsidRDefault="003D03CF" w:rsidP="003D03CF"/>
        </w:tc>
        <w:tc>
          <w:tcPr>
            <w:tcW w:w="1703" w:type="dxa"/>
            <w:vMerge/>
            <w:vAlign w:val="center"/>
          </w:tcPr>
          <w:p w14:paraId="5677987F" w14:textId="77777777" w:rsidR="003D03CF" w:rsidRPr="003D03CF" w:rsidRDefault="003D03CF" w:rsidP="003D03CF"/>
        </w:tc>
        <w:tc>
          <w:tcPr>
            <w:tcW w:w="709" w:type="dxa"/>
            <w:vAlign w:val="center"/>
          </w:tcPr>
          <w:p w14:paraId="4522188D" w14:textId="77777777" w:rsidR="003D03CF" w:rsidRPr="003D03CF" w:rsidRDefault="003D03CF" w:rsidP="003D03CF">
            <w:r w:rsidRPr="003D03CF">
              <w:t>05</w:t>
            </w:r>
          </w:p>
        </w:tc>
        <w:tc>
          <w:tcPr>
            <w:tcW w:w="3404" w:type="dxa"/>
            <w:vAlign w:val="center"/>
          </w:tcPr>
          <w:p w14:paraId="4814BFF3" w14:textId="77777777" w:rsidR="003D03CF" w:rsidRPr="003D03CF" w:rsidRDefault="003D03CF" w:rsidP="003D03CF">
            <w:r w:rsidRPr="003D03CF">
              <w:rPr>
                <w:rFonts w:hint="eastAsia"/>
              </w:rPr>
              <w:t>车厢外未设置规范的荧光交通警示标志</w:t>
            </w:r>
          </w:p>
        </w:tc>
        <w:tc>
          <w:tcPr>
            <w:tcW w:w="706" w:type="dxa"/>
            <w:vAlign w:val="center"/>
          </w:tcPr>
          <w:p w14:paraId="5F14A83D" w14:textId="77777777" w:rsidR="003D03CF" w:rsidRPr="003D03CF" w:rsidRDefault="003D03CF" w:rsidP="003D03CF">
            <w:r w:rsidRPr="003D03CF">
              <w:rPr>
                <w:rFonts w:hint="eastAsia"/>
              </w:rPr>
              <w:t>静态</w:t>
            </w:r>
          </w:p>
        </w:tc>
        <w:tc>
          <w:tcPr>
            <w:tcW w:w="992" w:type="dxa"/>
            <w:vAlign w:val="center"/>
          </w:tcPr>
          <w:p w14:paraId="368719A2" w14:textId="77777777" w:rsidR="003D03CF" w:rsidRPr="003D03CF" w:rsidRDefault="003D03CF" w:rsidP="003D03CF">
            <w:r w:rsidRPr="003D03CF">
              <w:t>30</w:t>
            </w:r>
            <w:r w:rsidRPr="003D03CF">
              <w:rPr>
                <w:rFonts w:hint="eastAsia"/>
              </w:rPr>
              <w:t>分钟</w:t>
            </w:r>
          </w:p>
        </w:tc>
        <w:tc>
          <w:tcPr>
            <w:tcW w:w="716" w:type="dxa"/>
            <w:vAlign w:val="center"/>
          </w:tcPr>
          <w:p w14:paraId="77EF1DC9" w14:textId="77777777" w:rsidR="003D03CF" w:rsidRPr="003D03CF" w:rsidRDefault="003D03CF" w:rsidP="003D03CF">
            <w:r w:rsidRPr="003D03CF">
              <w:t>1</w:t>
            </w:r>
          </w:p>
        </w:tc>
        <w:tc>
          <w:tcPr>
            <w:tcW w:w="3823" w:type="dxa"/>
            <w:vAlign w:val="center"/>
          </w:tcPr>
          <w:p w14:paraId="2B56A23B"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车。立案后</w:t>
            </w:r>
            <w:r w:rsidRPr="003D03CF">
              <w:t>30</w:t>
            </w:r>
            <w:r w:rsidRPr="003D03CF">
              <w:rPr>
                <w:rFonts w:hint="eastAsia"/>
              </w:rPr>
              <w:t>分钟内整改</w:t>
            </w:r>
            <w:proofErr w:type="gramStart"/>
            <w:r w:rsidRPr="003D03CF">
              <w:rPr>
                <w:rFonts w:hint="eastAsia"/>
              </w:rPr>
              <w:t>则结束</w:t>
            </w:r>
            <w:proofErr w:type="gramEnd"/>
            <w:r w:rsidRPr="003D03CF">
              <w:rPr>
                <w:rFonts w:hint="eastAsia"/>
              </w:rPr>
              <w:t>扣分；超过</w:t>
            </w:r>
            <w:r w:rsidRPr="003D03CF">
              <w:t>30</w:t>
            </w:r>
            <w:r w:rsidRPr="003D03CF">
              <w:rPr>
                <w:rFonts w:hint="eastAsia"/>
              </w:rPr>
              <w:t>分钟</w:t>
            </w:r>
            <w:r w:rsidRPr="003D03CF">
              <w:rPr>
                <w:rFonts w:hint="eastAsia"/>
              </w:rPr>
              <w:lastRenderedPageBreak/>
              <w:t>整改，每</w:t>
            </w:r>
            <w:r w:rsidRPr="003D03CF">
              <w:t>30</w:t>
            </w:r>
            <w:r w:rsidRPr="003D03CF">
              <w:rPr>
                <w:rFonts w:hint="eastAsia"/>
              </w:rPr>
              <w:t>分钟扣</w:t>
            </w:r>
            <w:r w:rsidRPr="003D03CF">
              <w:t>1</w:t>
            </w:r>
            <w:r w:rsidRPr="003D03CF">
              <w:rPr>
                <w:rFonts w:hint="eastAsia"/>
              </w:rPr>
              <w:t>分，扣分累计。</w:t>
            </w:r>
          </w:p>
        </w:tc>
      </w:tr>
      <w:tr w:rsidR="003D03CF" w:rsidRPr="003D03CF" w14:paraId="764C876F" w14:textId="77777777" w:rsidTr="003D03CF">
        <w:trPr>
          <w:trHeight w:val="1301"/>
          <w:jc w:val="center"/>
        </w:trPr>
        <w:tc>
          <w:tcPr>
            <w:tcW w:w="673" w:type="dxa"/>
            <w:vMerge/>
            <w:vAlign w:val="center"/>
          </w:tcPr>
          <w:p w14:paraId="00997F40" w14:textId="77777777" w:rsidR="003D03CF" w:rsidRPr="003D03CF" w:rsidRDefault="003D03CF" w:rsidP="003D03CF"/>
        </w:tc>
        <w:tc>
          <w:tcPr>
            <w:tcW w:w="1132" w:type="dxa"/>
            <w:vMerge/>
            <w:vAlign w:val="center"/>
          </w:tcPr>
          <w:p w14:paraId="1BB36663" w14:textId="77777777" w:rsidR="003D03CF" w:rsidRPr="003D03CF" w:rsidRDefault="003D03CF" w:rsidP="003D03CF"/>
        </w:tc>
        <w:tc>
          <w:tcPr>
            <w:tcW w:w="709" w:type="dxa"/>
            <w:vMerge/>
            <w:vAlign w:val="center"/>
          </w:tcPr>
          <w:p w14:paraId="4C6B96EB" w14:textId="77777777" w:rsidR="003D03CF" w:rsidRPr="003D03CF" w:rsidRDefault="003D03CF" w:rsidP="003D03CF"/>
        </w:tc>
        <w:tc>
          <w:tcPr>
            <w:tcW w:w="1703" w:type="dxa"/>
            <w:vMerge/>
            <w:vAlign w:val="center"/>
          </w:tcPr>
          <w:p w14:paraId="56898821" w14:textId="77777777" w:rsidR="003D03CF" w:rsidRPr="003D03CF" w:rsidRDefault="003D03CF" w:rsidP="003D03CF"/>
        </w:tc>
        <w:tc>
          <w:tcPr>
            <w:tcW w:w="709" w:type="dxa"/>
            <w:vAlign w:val="center"/>
          </w:tcPr>
          <w:p w14:paraId="7538388B" w14:textId="77777777" w:rsidR="003D03CF" w:rsidRPr="003D03CF" w:rsidRDefault="003D03CF" w:rsidP="003D03CF">
            <w:r w:rsidRPr="003D03CF">
              <w:t>06</w:t>
            </w:r>
          </w:p>
        </w:tc>
        <w:tc>
          <w:tcPr>
            <w:tcW w:w="3404" w:type="dxa"/>
            <w:vAlign w:val="center"/>
          </w:tcPr>
          <w:p w14:paraId="08DE358B" w14:textId="77777777" w:rsidR="003D03CF" w:rsidRPr="003D03CF" w:rsidRDefault="003D03CF" w:rsidP="003D03CF">
            <w:r w:rsidRPr="003D03CF">
              <w:rPr>
                <w:rFonts w:hint="eastAsia"/>
              </w:rPr>
              <w:t>各类指示灯光有故障</w:t>
            </w:r>
          </w:p>
        </w:tc>
        <w:tc>
          <w:tcPr>
            <w:tcW w:w="706" w:type="dxa"/>
            <w:vAlign w:val="center"/>
          </w:tcPr>
          <w:p w14:paraId="4FB8D183" w14:textId="77777777" w:rsidR="003D03CF" w:rsidRPr="003D03CF" w:rsidRDefault="003D03CF" w:rsidP="003D03CF">
            <w:r w:rsidRPr="003D03CF">
              <w:rPr>
                <w:rFonts w:hint="eastAsia"/>
              </w:rPr>
              <w:t>静态</w:t>
            </w:r>
          </w:p>
        </w:tc>
        <w:tc>
          <w:tcPr>
            <w:tcW w:w="992" w:type="dxa"/>
            <w:vAlign w:val="center"/>
          </w:tcPr>
          <w:p w14:paraId="004A7B64" w14:textId="77777777" w:rsidR="003D03CF" w:rsidRPr="003D03CF" w:rsidRDefault="003D03CF" w:rsidP="003D03CF">
            <w:r w:rsidRPr="003D03CF">
              <w:t>2</w:t>
            </w:r>
            <w:r w:rsidRPr="003D03CF">
              <w:rPr>
                <w:rFonts w:hint="eastAsia"/>
              </w:rPr>
              <w:t>小时</w:t>
            </w:r>
          </w:p>
        </w:tc>
        <w:tc>
          <w:tcPr>
            <w:tcW w:w="716" w:type="dxa"/>
            <w:vAlign w:val="center"/>
          </w:tcPr>
          <w:p w14:paraId="446C54EA" w14:textId="77777777" w:rsidR="003D03CF" w:rsidRPr="003D03CF" w:rsidRDefault="003D03CF" w:rsidP="003D03CF">
            <w:r w:rsidRPr="003D03CF">
              <w:t>1</w:t>
            </w:r>
          </w:p>
        </w:tc>
        <w:tc>
          <w:tcPr>
            <w:tcW w:w="3823" w:type="dxa"/>
            <w:vAlign w:val="center"/>
          </w:tcPr>
          <w:p w14:paraId="0B026795"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车。立案后</w:t>
            </w:r>
            <w:r w:rsidRPr="003D03CF">
              <w:t>2</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2</w:t>
            </w:r>
            <w:r w:rsidRPr="003D03CF">
              <w:rPr>
                <w:rFonts w:hint="eastAsia"/>
              </w:rPr>
              <w:t>小时整改，每</w:t>
            </w:r>
            <w:r w:rsidRPr="003D03CF">
              <w:t>2</w:t>
            </w:r>
            <w:r w:rsidRPr="003D03CF">
              <w:rPr>
                <w:rFonts w:hint="eastAsia"/>
              </w:rPr>
              <w:t>小时扣</w:t>
            </w:r>
            <w:r w:rsidRPr="003D03CF">
              <w:t>1</w:t>
            </w:r>
            <w:r w:rsidRPr="003D03CF">
              <w:rPr>
                <w:rFonts w:hint="eastAsia"/>
              </w:rPr>
              <w:t>分，扣分累计。</w:t>
            </w:r>
          </w:p>
        </w:tc>
      </w:tr>
      <w:tr w:rsidR="003D03CF" w:rsidRPr="003D03CF" w14:paraId="2BAD95C0" w14:textId="77777777" w:rsidTr="003D03CF">
        <w:trPr>
          <w:trHeight w:val="1125"/>
          <w:jc w:val="center"/>
        </w:trPr>
        <w:tc>
          <w:tcPr>
            <w:tcW w:w="673" w:type="dxa"/>
            <w:vMerge w:val="restart"/>
            <w:vAlign w:val="center"/>
          </w:tcPr>
          <w:p w14:paraId="70F49206" w14:textId="77777777" w:rsidR="003D03CF" w:rsidRPr="003D03CF" w:rsidRDefault="003D03CF" w:rsidP="003D03CF">
            <w:r w:rsidRPr="003D03CF">
              <w:t>03</w:t>
            </w:r>
          </w:p>
        </w:tc>
        <w:tc>
          <w:tcPr>
            <w:tcW w:w="1132" w:type="dxa"/>
            <w:vMerge w:val="restart"/>
            <w:vAlign w:val="center"/>
          </w:tcPr>
          <w:p w14:paraId="7192F52D" w14:textId="77777777" w:rsidR="003D03CF" w:rsidRPr="003D03CF" w:rsidRDefault="003D03CF" w:rsidP="003D03CF">
            <w:r w:rsidRPr="003D03CF">
              <w:rPr>
                <w:rFonts w:hint="eastAsia"/>
              </w:rPr>
              <w:t>车辆管理</w:t>
            </w:r>
          </w:p>
        </w:tc>
        <w:tc>
          <w:tcPr>
            <w:tcW w:w="709" w:type="dxa"/>
            <w:vAlign w:val="center"/>
          </w:tcPr>
          <w:p w14:paraId="2DD4A913" w14:textId="77777777" w:rsidR="003D03CF" w:rsidRPr="003D03CF" w:rsidRDefault="003D03CF" w:rsidP="003D03CF">
            <w:r w:rsidRPr="003D03CF">
              <w:rPr>
                <w:rFonts w:hint="eastAsia"/>
              </w:rPr>
              <w:t>0</w:t>
            </w:r>
            <w:r w:rsidRPr="003D03CF">
              <w:t>2</w:t>
            </w:r>
          </w:p>
        </w:tc>
        <w:tc>
          <w:tcPr>
            <w:tcW w:w="1703" w:type="dxa"/>
            <w:vAlign w:val="center"/>
          </w:tcPr>
          <w:p w14:paraId="5266FCC4" w14:textId="77777777" w:rsidR="003D03CF" w:rsidRPr="003D03CF" w:rsidRDefault="003D03CF" w:rsidP="003D03CF">
            <w:r w:rsidRPr="003D03CF">
              <w:rPr>
                <w:rFonts w:hint="eastAsia"/>
              </w:rPr>
              <w:t>车辆管理</w:t>
            </w:r>
          </w:p>
        </w:tc>
        <w:tc>
          <w:tcPr>
            <w:tcW w:w="709" w:type="dxa"/>
            <w:vAlign w:val="center"/>
          </w:tcPr>
          <w:p w14:paraId="53FBD440" w14:textId="77777777" w:rsidR="003D03CF" w:rsidRPr="003D03CF" w:rsidRDefault="003D03CF" w:rsidP="003D03CF">
            <w:r w:rsidRPr="003D03CF">
              <w:t>07</w:t>
            </w:r>
          </w:p>
        </w:tc>
        <w:tc>
          <w:tcPr>
            <w:tcW w:w="3404" w:type="dxa"/>
            <w:vAlign w:val="center"/>
          </w:tcPr>
          <w:p w14:paraId="7F0A8E69" w14:textId="77777777" w:rsidR="003D03CF" w:rsidRPr="003D03CF" w:rsidRDefault="003D03CF" w:rsidP="003D03CF">
            <w:r w:rsidRPr="003D03CF">
              <w:rPr>
                <w:rFonts w:hint="eastAsia"/>
              </w:rPr>
              <w:t>车体安全护栏破损，反光效果不明显，未进行及时更换与修复</w:t>
            </w:r>
          </w:p>
        </w:tc>
        <w:tc>
          <w:tcPr>
            <w:tcW w:w="706" w:type="dxa"/>
            <w:vAlign w:val="center"/>
          </w:tcPr>
          <w:p w14:paraId="53065950" w14:textId="77777777" w:rsidR="003D03CF" w:rsidRPr="003D03CF" w:rsidRDefault="003D03CF" w:rsidP="003D03CF">
            <w:r w:rsidRPr="003D03CF">
              <w:rPr>
                <w:rFonts w:hint="eastAsia"/>
              </w:rPr>
              <w:t>静态</w:t>
            </w:r>
          </w:p>
        </w:tc>
        <w:tc>
          <w:tcPr>
            <w:tcW w:w="992" w:type="dxa"/>
            <w:vAlign w:val="center"/>
          </w:tcPr>
          <w:p w14:paraId="359D45FA" w14:textId="77777777" w:rsidR="003D03CF" w:rsidRPr="003D03CF" w:rsidRDefault="003D03CF" w:rsidP="003D03CF">
            <w:r w:rsidRPr="003D03CF">
              <w:t>2</w:t>
            </w:r>
            <w:r w:rsidRPr="003D03CF">
              <w:rPr>
                <w:rFonts w:hint="eastAsia"/>
              </w:rPr>
              <w:t>小时</w:t>
            </w:r>
          </w:p>
        </w:tc>
        <w:tc>
          <w:tcPr>
            <w:tcW w:w="716" w:type="dxa"/>
            <w:vAlign w:val="center"/>
          </w:tcPr>
          <w:p w14:paraId="6D926195" w14:textId="77777777" w:rsidR="003D03CF" w:rsidRPr="003D03CF" w:rsidRDefault="003D03CF" w:rsidP="003D03CF">
            <w:r w:rsidRPr="003D03CF">
              <w:t>1</w:t>
            </w:r>
          </w:p>
        </w:tc>
        <w:tc>
          <w:tcPr>
            <w:tcW w:w="3823" w:type="dxa"/>
            <w:vAlign w:val="center"/>
          </w:tcPr>
          <w:p w14:paraId="23B68233"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车。立案后</w:t>
            </w:r>
            <w:r w:rsidRPr="003D03CF">
              <w:t>2</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2</w:t>
            </w:r>
            <w:r w:rsidRPr="003D03CF">
              <w:rPr>
                <w:rFonts w:hint="eastAsia"/>
              </w:rPr>
              <w:t>小时整改，每</w:t>
            </w:r>
            <w:r w:rsidRPr="003D03CF">
              <w:t>2</w:t>
            </w:r>
            <w:r w:rsidRPr="003D03CF">
              <w:rPr>
                <w:rFonts w:hint="eastAsia"/>
              </w:rPr>
              <w:t>小时扣</w:t>
            </w:r>
            <w:r w:rsidRPr="003D03CF">
              <w:t>1</w:t>
            </w:r>
            <w:r w:rsidRPr="003D03CF">
              <w:rPr>
                <w:rFonts w:hint="eastAsia"/>
              </w:rPr>
              <w:t>分，扣分累计。</w:t>
            </w:r>
          </w:p>
        </w:tc>
      </w:tr>
      <w:tr w:rsidR="003D03CF" w:rsidRPr="003D03CF" w14:paraId="663F525B" w14:textId="77777777" w:rsidTr="003D03CF">
        <w:trPr>
          <w:trHeight w:val="1181"/>
          <w:jc w:val="center"/>
        </w:trPr>
        <w:tc>
          <w:tcPr>
            <w:tcW w:w="673" w:type="dxa"/>
            <w:vMerge/>
            <w:vAlign w:val="center"/>
          </w:tcPr>
          <w:p w14:paraId="3D56BB92" w14:textId="77777777" w:rsidR="003D03CF" w:rsidRPr="003D03CF" w:rsidRDefault="003D03CF" w:rsidP="003D03CF"/>
        </w:tc>
        <w:tc>
          <w:tcPr>
            <w:tcW w:w="1132" w:type="dxa"/>
            <w:vMerge/>
            <w:vAlign w:val="center"/>
          </w:tcPr>
          <w:p w14:paraId="43669B31" w14:textId="77777777" w:rsidR="003D03CF" w:rsidRPr="003D03CF" w:rsidRDefault="003D03CF" w:rsidP="003D03CF"/>
        </w:tc>
        <w:tc>
          <w:tcPr>
            <w:tcW w:w="709" w:type="dxa"/>
            <w:vMerge w:val="restart"/>
            <w:vAlign w:val="center"/>
          </w:tcPr>
          <w:p w14:paraId="525C87C2" w14:textId="77777777" w:rsidR="003D03CF" w:rsidRPr="003D03CF" w:rsidRDefault="003D03CF" w:rsidP="003D03CF">
            <w:r w:rsidRPr="003D03CF">
              <w:t>03</w:t>
            </w:r>
          </w:p>
        </w:tc>
        <w:tc>
          <w:tcPr>
            <w:tcW w:w="1703" w:type="dxa"/>
            <w:vMerge w:val="restart"/>
            <w:vAlign w:val="center"/>
          </w:tcPr>
          <w:p w14:paraId="42D0F8F7" w14:textId="77777777" w:rsidR="003D03CF" w:rsidRPr="003D03CF" w:rsidRDefault="003D03CF" w:rsidP="003D03CF">
            <w:r w:rsidRPr="003D03CF">
              <w:t>卫星定位</w:t>
            </w:r>
            <w:r w:rsidRPr="003D03CF">
              <w:rPr>
                <w:rFonts w:hint="eastAsia"/>
              </w:rPr>
              <w:t>等车载外接设备安装情况</w:t>
            </w:r>
          </w:p>
        </w:tc>
        <w:tc>
          <w:tcPr>
            <w:tcW w:w="709" w:type="dxa"/>
            <w:vAlign w:val="center"/>
          </w:tcPr>
          <w:p w14:paraId="65EBED40" w14:textId="77777777" w:rsidR="003D03CF" w:rsidRPr="003D03CF" w:rsidRDefault="003D03CF" w:rsidP="003D03CF">
            <w:r w:rsidRPr="003D03CF">
              <w:rPr>
                <w:rFonts w:hint="eastAsia"/>
              </w:rPr>
              <w:t>0</w:t>
            </w:r>
            <w:r w:rsidRPr="003D03CF">
              <w:t>1</w:t>
            </w:r>
          </w:p>
        </w:tc>
        <w:tc>
          <w:tcPr>
            <w:tcW w:w="3404" w:type="dxa"/>
            <w:vAlign w:val="center"/>
          </w:tcPr>
          <w:p w14:paraId="26F9A211" w14:textId="77777777" w:rsidR="003D03CF" w:rsidRPr="003D03CF" w:rsidRDefault="003D03CF" w:rsidP="003D03CF">
            <w:r w:rsidRPr="003D03CF">
              <w:rPr>
                <w:rFonts w:hint="eastAsia"/>
              </w:rPr>
              <w:t>未按要求安装卫星定位及视频监控等车载外接设备。</w:t>
            </w:r>
          </w:p>
        </w:tc>
        <w:tc>
          <w:tcPr>
            <w:tcW w:w="706" w:type="dxa"/>
            <w:vAlign w:val="center"/>
          </w:tcPr>
          <w:p w14:paraId="51CB3CA4" w14:textId="77777777" w:rsidR="003D03CF" w:rsidRPr="003D03CF" w:rsidRDefault="003D03CF" w:rsidP="003D03CF">
            <w:r w:rsidRPr="003D03CF">
              <w:rPr>
                <w:rFonts w:hint="eastAsia"/>
              </w:rPr>
              <w:t>静态</w:t>
            </w:r>
          </w:p>
        </w:tc>
        <w:tc>
          <w:tcPr>
            <w:tcW w:w="992" w:type="dxa"/>
            <w:vAlign w:val="center"/>
          </w:tcPr>
          <w:p w14:paraId="7CE250F1" w14:textId="77777777" w:rsidR="003D03CF" w:rsidRPr="003D03CF" w:rsidRDefault="003D03CF" w:rsidP="003D03CF">
            <w:r w:rsidRPr="003D03CF">
              <w:rPr>
                <w:rFonts w:hint="eastAsia"/>
              </w:rPr>
              <w:t>3个工作日</w:t>
            </w:r>
          </w:p>
        </w:tc>
        <w:tc>
          <w:tcPr>
            <w:tcW w:w="716" w:type="dxa"/>
            <w:vAlign w:val="center"/>
          </w:tcPr>
          <w:p w14:paraId="114826F0" w14:textId="77777777" w:rsidR="003D03CF" w:rsidRPr="003D03CF" w:rsidRDefault="003D03CF" w:rsidP="003D03CF">
            <w:r w:rsidRPr="003D03CF">
              <w:rPr>
                <w:rFonts w:hint="eastAsia"/>
              </w:rPr>
              <w:t>2</w:t>
            </w:r>
          </w:p>
        </w:tc>
        <w:tc>
          <w:tcPr>
            <w:tcW w:w="3823" w:type="dxa"/>
            <w:vAlign w:val="center"/>
          </w:tcPr>
          <w:p w14:paraId="180A828E"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车。立案后</w:t>
            </w:r>
            <w:r w:rsidRPr="003D03CF">
              <w:t>3</w:t>
            </w:r>
            <w:r w:rsidRPr="003D03CF">
              <w:rPr>
                <w:rFonts w:hint="eastAsia"/>
              </w:rPr>
              <w:t>个工作日内整改</w:t>
            </w:r>
            <w:proofErr w:type="gramStart"/>
            <w:r w:rsidRPr="003D03CF">
              <w:rPr>
                <w:rFonts w:hint="eastAsia"/>
              </w:rPr>
              <w:t>则结束</w:t>
            </w:r>
            <w:proofErr w:type="gramEnd"/>
            <w:r w:rsidRPr="003D03CF">
              <w:rPr>
                <w:rFonts w:hint="eastAsia"/>
              </w:rPr>
              <w:t>扣分；超过</w:t>
            </w:r>
            <w:r w:rsidRPr="003D03CF">
              <w:t>3</w:t>
            </w:r>
            <w:r w:rsidRPr="003D03CF">
              <w:rPr>
                <w:rFonts w:hint="eastAsia"/>
              </w:rPr>
              <w:t>个工作日整改，每</w:t>
            </w:r>
            <w:r w:rsidRPr="003D03CF">
              <w:t>3</w:t>
            </w:r>
            <w:r w:rsidRPr="003D03CF">
              <w:rPr>
                <w:rFonts w:hint="eastAsia"/>
              </w:rPr>
              <w:t>个工作日扣</w:t>
            </w:r>
            <w:r w:rsidRPr="003D03CF">
              <w:t>1</w:t>
            </w:r>
            <w:r w:rsidRPr="003D03CF">
              <w:rPr>
                <w:rFonts w:hint="eastAsia"/>
              </w:rPr>
              <w:t>分，扣分累计。</w:t>
            </w:r>
          </w:p>
        </w:tc>
      </w:tr>
      <w:tr w:rsidR="003D03CF" w:rsidRPr="003D03CF" w14:paraId="7C52757E" w14:textId="77777777" w:rsidTr="003D03CF">
        <w:trPr>
          <w:trHeight w:val="1207"/>
          <w:jc w:val="center"/>
        </w:trPr>
        <w:tc>
          <w:tcPr>
            <w:tcW w:w="673" w:type="dxa"/>
            <w:vMerge/>
            <w:vAlign w:val="center"/>
          </w:tcPr>
          <w:p w14:paraId="264765EB" w14:textId="77777777" w:rsidR="003D03CF" w:rsidRPr="003D03CF" w:rsidRDefault="003D03CF" w:rsidP="003D03CF"/>
        </w:tc>
        <w:tc>
          <w:tcPr>
            <w:tcW w:w="1132" w:type="dxa"/>
            <w:vMerge/>
            <w:vAlign w:val="center"/>
          </w:tcPr>
          <w:p w14:paraId="1C1DC1B0" w14:textId="77777777" w:rsidR="003D03CF" w:rsidRPr="003D03CF" w:rsidRDefault="003D03CF" w:rsidP="003D03CF"/>
        </w:tc>
        <w:tc>
          <w:tcPr>
            <w:tcW w:w="709" w:type="dxa"/>
            <w:vMerge/>
            <w:vAlign w:val="center"/>
          </w:tcPr>
          <w:p w14:paraId="3C9C4432" w14:textId="77777777" w:rsidR="003D03CF" w:rsidRPr="003D03CF" w:rsidRDefault="003D03CF" w:rsidP="003D03CF"/>
        </w:tc>
        <w:tc>
          <w:tcPr>
            <w:tcW w:w="1703" w:type="dxa"/>
            <w:vMerge/>
            <w:vAlign w:val="center"/>
          </w:tcPr>
          <w:p w14:paraId="51F10209" w14:textId="77777777" w:rsidR="003D03CF" w:rsidRPr="003D03CF" w:rsidRDefault="003D03CF" w:rsidP="003D03CF"/>
        </w:tc>
        <w:tc>
          <w:tcPr>
            <w:tcW w:w="709" w:type="dxa"/>
            <w:vAlign w:val="center"/>
          </w:tcPr>
          <w:p w14:paraId="25E8053D" w14:textId="77777777" w:rsidR="003D03CF" w:rsidRPr="003D03CF" w:rsidRDefault="003D03CF" w:rsidP="003D03CF">
            <w:r w:rsidRPr="003D03CF">
              <w:t>02</w:t>
            </w:r>
          </w:p>
        </w:tc>
        <w:tc>
          <w:tcPr>
            <w:tcW w:w="3404" w:type="dxa"/>
            <w:vAlign w:val="center"/>
          </w:tcPr>
          <w:p w14:paraId="511DB333" w14:textId="77777777" w:rsidR="003D03CF" w:rsidRPr="003D03CF" w:rsidRDefault="003D03CF" w:rsidP="003D03CF">
            <w:r w:rsidRPr="003D03CF">
              <w:rPr>
                <w:rFonts w:hint="eastAsia"/>
              </w:rPr>
              <w:t>擅自拆装</w:t>
            </w:r>
            <w:r w:rsidRPr="003D03CF">
              <w:t>卫星定位</w:t>
            </w:r>
            <w:r w:rsidRPr="003D03CF">
              <w:rPr>
                <w:rFonts w:hint="eastAsia"/>
              </w:rPr>
              <w:t>及视频监控等车载外接设备</w:t>
            </w:r>
          </w:p>
        </w:tc>
        <w:tc>
          <w:tcPr>
            <w:tcW w:w="706" w:type="dxa"/>
            <w:vAlign w:val="center"/>
          </w:tcPr>
          <w:p w14:paraId="7B7094A6" w14:textId="77777777" w:rsidR="003D03CF" w:rsidRPr="003D03CF" w:rsidRDefault="003D03CF" w:rsidP="003D03CF">
            <w:r w:rsidRPr="003D03CF">
              <w:rPr>
                <w:rFonts w:hint="eastAsia"/>
              </w:rPr>
              <w:t>静态</w:t>
            </w:r>
          </w:p>
        </w:tc>
        <w:tc>
          <w:tcPr>
            <w:tcW w:w="992" w:type="dxa"/>
            <w:vAlign w:val="center"/>
          </w:tcPr>
          <w:p w14:paraId="29039E71" w14:textId="77777777" w:rsidR="003D03CF" w:rsidRPr="003D03CF" w:rsidRDefault="003D03CF" w:rsidP="003D03CF">
            <w:r w:rsidRPr="003D03CF">
              <w:t>1</w:t>
            </w:r>
            <w:r w:rsidRPr="003D03CF">
              <w:rPr>
                <w:rFonts w:hint="eastAsia"/>
              </w:rPr>
              <w:t>个工作日</w:t>
            </w:r>
          </w:p>
        </w:tc>
        <w:tc>
          <w:tcPr>
            <w:tcW w:w="716" w:type="dxa"/>
            <w:vAlign w:val="center"/>
          </w:tcPr>
          <w:p w14:paraId="0AE20B87" w14:textId="77777777" w:rsidR="003D03CF" w:rsidRPr="003D03CF" w:rsidRDefault="003D03CF" w:rsidP="003D03CF">
            <w:r w:rsidRPr="003D03CF">
              <w:t>1</w:t>
            </w:r>
          </w:p>
        </w:tc>
        <w:tc>
          <w:tcPr>
            <w:tcW w:w="3823" w:type="dxa"/>
            <w:vAlign w:val="center"/>
          </w:tcPr>
          <w:p w14:paraId="1CE0EF8B"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r w:rsidRPr="003D03CF">
              <w:rPr>
                <w:rFonts w:hint="eastAsia"/>
              </w:rPr>
              <w:t>车。立案后</w:t>
            </w:r>
            <w:r w:rsidRPr="003D03CF">
              <w:t>1</w:t>
            </w:r>
            <w:r w:rsidRPr="003D03CF">
              <w:rPr>
                <w:rFonts w:hint="eastAsia"/>
              </w:rPr>
              <w:t>个工作日内整改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个工作日整改，每</w:t>
            </w:r>
            <w:r w:rsidRPr="003D03CF">
              <w:t>1</w:t>
            </w:r>
            <w:r w:rsidRPr="003D03CF">
              <w:rPr>
                <w:rFonts w:hint="eastAsia"/>
              </w:rPr>
              <w:t>个工作日扣</w:t>
            </w:r>
            <w:r w:rsidRPr="003D03CF">
              <w:t>1</w:t>
            </w:r>
            <w:r w:rsidRPr="003D03CF">
              <w:rPr>
                <w:rFonts w:hint="eastAsia"/>
              </w:rPr>
              <w:t>分，扣分累计。</w:t>
            </w:r>
          </w:p>
        </w:tc>
      </w:tr>
      <w:tr w:rsidR="003D03CF" w:rsidRPr="003D03CF" w14:paraId="1ED3E2F8" w14:textId="77777777" w:rsidTr="003D03CF">
        <w:trPr>
          <w:trHeight w:val="1267"/>
          <w:jc w:val="center"/>
        </w:trPr>
        <w:tc>
          <w:tcPr>
            <w:tcW w:w="673" w:type="dxa"/>
            <w:vMerge/>
            <w:vAlign w:val="center"/>
          </w:tcPr>
          <w:p w14:paraId="0272665A" w14:textId="77777777" w:rsidR="003D03CF" w:rsidRPr="003D03CF" w:rsidRDefault="003D03CF" w:rsidP="003D03CF"/>
        </w:tc>
        <w:tc>
          <w:tcPr>
            <w:tcW w:w="1132" w:type="dxa"/>
            <w:vMerge/>
            <w:vAlign w:val="center"/>
          </w:tcPr>
          <w:p w14:paraId="79CD3CAB" w14:textId="77777777" w:rsidR="003D03CF" w:rsidRPr="003D03CF" w:rsidRDefault="003D03CF" w:rsidP="003D03CF"/>
        </w:tc>
        <w:tc>
          <w:tcPr>
            <w:tcW w:w="709" w:type="dxa"/>
            <w:vAlign w:val="center"/>
          </w:tcPr>
          <w:p w14:paraId="519D723F" w14:textId="77777777" w:rsidR="003D03CF" w:rsidRPr="003D03CF" w:rsidRDefault="003D03CF" w:rsidP="003D03CF">
            <w:r w:rsidRPr="003D03CF">
              <w:rPr>
                <w:rFonts w:hint="eastAsia"/>
              </w:rPr>
              <w:t>0</w:t>
            </w:r>
            <w:r w:rsidRPr="003D03CF">
              <w:t>4</w:t>
            </w:r>
          </w:p>
        </w:tc>
        <w:tc>
          <w:tcPr>
            <w:tcW w:w="1703" w:type="dxa"/>
            <w:vAlign w:val="center"/>
          </w:tcPr>
          <w:p w14:paraId="2034AAB0" w14:textId="77777777" w:rsidR="003D03CF" w:rsidRPr="003D03CF" w:rsidRDefault="003D03CF" w:rsidP="003D03CF">
            <w:r w:rsidRPr="003D03CF">
              <w:rPr>
                <w:rFonts w:hint="eastAsia"/>
              </w:rPr>
              <w:t>车辆停放</w:t>
            </w:r>
          </w:p>
        </w:tc>
        <w:tc>
          <w:tcPr>
            <w:tcW w:w="709" w:type="dxa"/>
            <w:vAlign w:val="center"/>
          </w:tcPr>
          <w:p w14:paraId="1F84E693" w14:textId="77777777" w:rsidR="003D03CF" w:rsidRPr="003D03CF" w:rsidRDefault="003D03CF" w:rsidP="003D03CF">
            <w:r w:rsidRPr="003D03CF">
              <w:t>01</w:t>
            </w:r>
          </w:p>
        </w:tc>
        <w:tc>
          <w:tcPr>
            <w:tcW w:w="3404" w:type="dxa"/>
            <w:vAlign w:val="center"/>
          </w:tcPr>
          <w:p w14:paraId="488E5790" w14:textId="77777777" w:rsidR="003D03CF" w:rsidRPr="003D03CF" w:rsidRDefault="003D03CF" w:rsidP="003D03CF">
            <w:r w:rsidRPr="003D03CF">
              <w:rPr>
                <w:rFonts w:hint="eastAsia"/>
              </w:rPr>
              <w:t>作业车辆停放影响行人和交通的，收工后未整齐有序的停放在停车场所进行集中管理</w:t>
            </w:r>
          </w:p>
        </w:tc>
        <w:tc>
          <w:tcPr>
            <w:tcW w:w="706" w:type="dxa"/>
            <w:vAlign w:val="center"/>
          </w:tcPr>
          <w:p w14:paraId="17C21811" w14:textId="77777777" w:rsidR="003D03CF" w:rsidRPr="003D03CF" w:rsidRDefault="003D03CF" w:rsidP="003D03CF">
            <w:r w:rsidRPr="003D03CF">
              <w:rPr>
                <w:rFonts w:hint="eastAsia"/>
              </w:rPr>
              <w:t>静态</w:t>
            </w:r>
          </w:p>
        </w:tc>
        <w:tc>
          <w:tcPr>
            <w:tcW w:w="992" w:type="dxa"/>
            <w:vAlign w:val="center"/>
          </w:tcPr>
          <w:p w14:paraId="0C21F51C" w14:textId="77777777" w:rsidR="003D03CF" w:rsidRPr="003D03CF" w:rsidRDefault="003D03CF" w:rsidP="003D03CF">
            <w:r w:rsidRPr="003D03CF">
              <w:rPr>
                <w:rFonts w:hint="eastAsia"/>
              </w:rPr>
              <w:t>即时整改</w:t>
            </w:r>
          </w:p>
        </w:tc>
        <w:tc>
          <w:tcPr>
            <w:tcW w:w="716" w:type="dxa"/>
            <w:vAlign w:val="center"/>
          </w:tcPr>
          <w:p w14:paraId="0DC4D7BE" w14:textId="77777777" w:rsidR="003D03CF" w:rsidRPr="003D03CF" w:rsidRDefault="003D03CF" w:rsidP="003D03CF">
            <w:r w:rsidRPr="003D03CF">
              <w:t>1-3</w:t>
            </w:r>
          </w:p>
        </w:tc>
        <w:tc>
          <w:tcPr>
            <w:tcW w:w="3823" w:type="dxa"/>
            <w:vAlign w:val="center"/>
          </w:tcPr>
          <w:p w14:paraId="539539B6" w14:textId="77777777" w:rsidR="003D03CF" w:rsidRPr="003D03CF" w:rsidRDefault="003D03CF" w:rsidP="003D03CF">
            <w:proofErr w:type="gramStart"/>
            <w:r w:rsidRPr="003D03CF">
              <w:rPr>
                <w:rFonts w:hint="eastAsia"/>
              </w:rPr>
              <w:t>一立案即扣</w:t>
            </w:r>
            <w:proofErr w:type="gramEnd"/>
            <w:r w:rsidRPr="003D03CF">
              <w:t>1-3</w:t>
            </w:r>
            <w:r w:rsidRPr="003D03CF">
              <w:rPr>
                <w:rFonts w:hint="eastAsia"/>
              </w:rPr>
              <w:t>分。立案后即时整改</w:t>
            </w:r>
            <w:proofErr w:type="gramStart"/>
            <w:r w:rsidRPr="003D03CF">
              <w:rPr>
                <w:rFonts w:hint="eastAsia"/>
              </w:rPr>
              <w:t>则结束</w:t>
            </w:r>
            <w:proofErr w:type="gramEnd"/>
            <w:r w:rsidRPr="003D03CF">
              <w:rPr>
                <w:rFonts w:hint="eastAsia"/>
              </w:rPr>
              <w:t>扣分，否则扣分累计。</w:t>
            </w:r>
          </w:p>
        </w:tc>
      </w:tr>
      <w:tr w:rsidR="003D03CF" w:rsidRPr="003D03CF" w14:paraId="3E36A2BD" w14:textId="77777777" w:rsidTr="003D03CF">
        <w:trPr>
          <w:trHeight w:val="1745"/>
          <w:jc w:val="center"/>
        </w:trPr>
        <w:tc>
          <w:tcPr>
            <w:tcW w:w="673" w:type="dxa"/>
            <w:vAlign w:val="center"/>
          </w:tcPr>
          <w:p w14:paraId="41B7147E" w14:textId="77777777" w:rsidR="003D03CF" w:rsidRPr="003D03CF" w:rsidRDefault="003D03CF" w:rsidP="003D03CF">
            <w:r w:rsidRPr="003D03CF">
              <w:rPr>
                <w:rFonts w:hint="eastAsia"/>
              </w:rPr>
              <w:t>0</w:t>
            </w:r>
            <w:r w:rsidRPr="003D03CF">
              <w:t>4</w:t>
            </w:r>
          </w:p>
        </w:tc>
        <w:tc>
          <w:tcPr>
            <w:tcW w:w="1132" w:type="dxa"/>
            <w:vAlign w:val="center"/>
          </w:tcPr>
          <w:p w14:paraId="2799FBCB" w14:textId="77777777" w:rsidR="003D03CF" w:rsidRPr="003D03CF" w:rsidRDefault="003D03CF" w:rsidP="003D03CF">
            <w:r w:rsidRPr="003D03CF">
              <w:rPr>
                <w:rFonts w:hint="eastAsia"/>
              </w:rPr>
              <w:t>垃圾分类</w:t>
            </w:r>
          </w:p>
        </w:tc>
        <w:tc>
          <w:tcPr>
            <w:tcW w:w="709" w:type="dxa"/>
            <w:vAlign w:val="center"/>
          </w:tcPr>
          <w:p w14:paraId="595D624D" w14:textId="77777777" w:rsidR="003D03CF" w:rsidRPr="003D03CF" w:rsidRDefault="003D03CF" w:rsidP="003D03CF">
            <w:r w:rsidRPr="003D03CF">
              <w:t>01</w:t>
            </w:r>
          </w:p>
        </w:tc>
        <w:tc>
          <w:tcPr>
            <w:tcW w:w="1703" w:type="dxa"/>
            <w:vAlign w:val="center"/>
          </w:tcPr>
          <w:p w14:paraId="6E910FB8" w14:textId="77777777" w:rsidR="003D03CF" w:rsidRPr="003D03CF" w:rsidRDefault="003D03CF" w:rsidP="003D03CF">
            <w:r w:rsidRPr="003D03CF">
              <w:rPr>
                <w:rFonts w:hint="eastAsia"/>
              </w:rPr>
              <w:t>分类运输</w:t>
            </w:r>
          </w:p>
        </w:tc>
        <w:tc>
          <w:tcPr>
            <w:tcW w:w="709" w:type="dxa"/>
            <w:vAlign w:val="center"/>
          </w:tcPr>
          <w:p w14:paraId="4E14E753" w14:textId="77777777" w:rsidR="003D03CF" w:rsidRPr="003D03CF" w:rsidRDefault="003D03CF" w:rsidP="003D03CF">
            <w:r w:rsidRPr="003D03CF">
              <w:t>01</w:t>
            </w:r>
          </w:p>
        </w:tc>
        <w:tc>
          <w:tcPr>
            <w:tcW w:w="3404" w:type="dxa"/>
            <w:vAlign w:val="center"/>
          </w:tcPr>
          <w:p w14:paraId="12FB4122" w14:textId="77777777" w:rsidR="003D03CF" w:rsidRPr="003D03CF" w:rsidRDefault="003D03CF" w:rsidP="003D03CF">
            <w:r w:rsidRPr="003D03CF">
              <w:rPr>
                <w:rFonts w:hint="eastAsia"/>
              </w:rPr>
              <w:t>未对已推行垃圾分类的运输点进行分类运输的，存在未按照“车桶对应（如灰车对灰桶）、专线清运”的要求进行清运的，出现“混装混运”现象的</w:t>
            </w:r>
          </w:p>
        </w:tc>
        <w:tc>
          <w:tcPr>
            <w:tcW w:w="706" w:type="dxa"/>
            <w:vAlign w:val="center"/>
          </w:tcPr>
          <w:p w14:paraId="4BFE70FE" w14:textId="77777777" w:rsidR="003D03CF" w:rsidRPr="003D03CF" w:rsidRDefault="003D03CF" w:rsidP="003D03CF">
            <w:r w:rsidRPr="003D03CF">
              <w:rPr>
                <w:rFonts w:hint="eastAsia"/>
              </w:rPr>
              <w:t>静态</w:t>
            </w:r>
          </w:p>
        </w:tc>
        <w:tc>
          <w:tcPr>
            <w:tcW w:w="992" w:type="dxa"/>
            <w:vAlign w:val="center"/>
          </w:tcPr>
          <w:p w14:paraId="7B41B096" w14:textId="77777777" w:rsidR="003D03CF" w:rsidRPr="003D03CF" w:rsidRDefault="003D03CF" w:rsidP="003D03CF">
            <w:r w:rsidRPr="003D03CF">
              <w:t>1</w:t>
            </w:r>
            <w:r w:rsidRPr="003D03CF">
              <w:rPr>
                <w:rFonts w:hint="eastAsia"/>
              </w:rPr>
              <w:t>小时</w:t>
            </w:r>
          </w:p>
        </w:tc>
        <w:tc>
          <w:tcPr>
            <w:tcW w:w="716" w:type="dxa"/>
            <w:vAlign w:val="center"/>
          </w:tcPr>
          <w:p w14:paraId="22207569" w14:textId="77777777" w:rsidR="003D03CF" w:rsidRPr="003D03CF" w:rsidRDefault="003D03CF" w:rsidP="003D03CF">
            <w:r w:rsidRPr="003D03CF">
              <w:t>1</w:t>
            </w:r>
          </w:p>
        </w:tc>
        <w:tc>
          <w:tcPr>
            <w:tcW w:w="3823" w:type="dxa"/>
            <w:vAlign w:val="center"/>
          </w:tcPr>
          <w:p w14:paraId="52450DFE"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07AFAA2D" w14:textId="77777777" w:rsidTr="003D03CF">
        <w:trPr>
          <w:trHeight w:val="1157"/>
          <w:jc w:val="center"/>
        </w:trPr>
        <w:tc>
          <w:tcPr>
            <w:tcW w:w="673" w:type="dxa"/>
            <w:vMerge w:val="restart"/>
            <w:vAlign w:val="center"/>
          </w:tcPr>
          <w:p w14:paraId="510E01DA" w14:textId="77777777" w:rsidR="003D03CF" w:rsidRPr="003D03CF" w:rsidRDefault="003D03CF" w:rsidP="003D03CF">
            <w:r w:rsidRPr="003D03CF">
              <w:t>04</w:t>
            </w:r>
          </w:p>
        </w:tc>
        <w:tc>
          <w:tcPr>
            <w:tcW w:w="1132" w:type="dxa"/>
            <w:vMerge w:val="restart"/>
            <w:vAlign w:val="center"/>
          </w:tcPr>
          <w:p w14:paraId="2169F631" w14:textId="77777777" w:rsidR="003D03CF" w:rsidRPr="003D03CF" w:rsidRDefault="003D03CF" w:rsidP="003D03CF">
            <w:r w:rsidRPr="003D03CF">
              <w:rPr>
                <w:rFonts w:hint="eastAsia"/>
              </w:rPr>
              <w:t>垃圾分类</w:t>
            </w:r>
          </w:p>
        </w:tc>
        <w:tc>
          <w:tcPr>
            <w:tcW w:w="709" w:type="dxa"/>
            <w:vMerge w:val="restart"/>
            <w:vAlign w:val="center"/>
          </w:tcPr>
          <w:p w14:paraId="79168226" w14:textId="77777777" w:rsidR="003D03CF" w:rsidRPr="003D03CF" w:rsidRDefault="003D03CF" w:rsidP="003D03CF">
            <w:r w:rsidRPr="003D03CF">
              <w:t>01</w:t>
            </w:r>
          </w:p>
        </w:tc>
        <w:tc>
          <w:tcPr>
            <w:tcW w:w="1703" w:type="dxa"/>
            <w:vMerge w:val="restart"/>
            <w:vAlign w:val="center"/>
          </w:tcPr>
          <w:p w14:paraId="6F8BEF87" w14:textId="77777777" w:rsidR="003D03CF" w:rsidRPr="003D03CF" w:rsidRDefault="003D03CF" w:rsidP="003D03CF">
            <w:r w:rsidRPr="003D03CF">
              <w:rPr>
                <w:rFonts w:hint="eastAsia"/>
              </w:rPr>
              <w:t>分类运输</w:t>
            </w:r>
          </w:p>
        </w:tc>
        <w:tc>
          <w:tcPr>
            <w:tcW w:w="709" w:type="dxa"/>
            <w:vAlign w:val="center"/>
          </w:tcPr>
          <w:p w14:paraId="6670F478" w14:textId="77777777" w:rsidR="003D03CF" w:rsidRPr="003D03CF" w:rsidRDefault="003D03CF" w:rsidP="003D03CF">
            <w:r w:rsidRPr="003D03CF">
              <w:t>02</w:t>
            </w:r>
          </w:p>
        </w:tc>
        <w:tc>
          <w:tcPr>
            <w:tcW w:w="3404" w:type="dxa"/>
            <w:vAlign w:val="center"/>
          </w:tcPr>
          <w:p w14:paraId="165F8520" w14:textId="77777777" w:rsidR="003D03CF" w:rsidRPr="003D03CF" w:rsidRDefault="003D03CF" w:rsidP="003D03CF">
            <w:r w:rsidRPr="003D03CF">
              <w:rPr>
                <w:rFonts w:hint="eastAsia"/>
              </w:rPr>
              <w:t>未按照生活垃圾分类运输要求“专线清运”的</w:t>
            </w:r>
          </w:p>
        </w:tc>
        <w:tc>
          <w:tcPr>
            <w:tcW w:w="706" w:type="dxa"/>
            <w:vAlign w:val="center"/>
          </w:tcPr>
          <w:p w14:paraId="6982D4D2" w14:textId="77777777" w:rsidR="003D03CF" w:rsidRPr="003D03CF" w:rsidRDefault="003D03CF" w:rsidP="003D03CF">
            <w:r w:rsidRPr="003D03CF">
              <w:rPr>
                <w:rFonts w:hint="eastAsia"/>
              </w:rPr>
              <w:t>静态</w:t>
            </w:r>
          </w:p>
        </w:tc>
        <w:tc>
          <w:tcPr>
            <w:tcW w:w="992" w:type="dxa"/>
            <w:vAlign w:val="center"/>
          </w:tcPr>
          <w:p w14:paraId="5B2B5EF8" w14:textId="77777777" w:rsidR="003D03CF" w:rsidRPr="003D03CF" w:rsidRDefault="003D03CF" w:rsidP="003D03CF">
            <w:r w:rsidRPr="003D03CF">
              <w:t>1</w:t>
            </w:r>
            <w:r w:rsidRPr="003D03CF">
              <w:rPr>
                <w:rFonts w:hint="eastAsia"/>
              </w:rPr>
              <w:t>小时</w:t>
            </w:r>
          </w:p>
        </w:tc>
        <w:tc>
          <w:tcPr>
            <w:tcW w:w="716" w:type="dxa"/>
            <w:vAlign w:val="center"/>
          </w:tcPr>
          <w:p w14:paraId="29E73267" w14:textId="77777777" w:rsidR="003D03CF" w:rsidRPr="003D03CF" w:rsidRDefault="003D03CF" w:rsidP="003D03CF">
            <w:r w:rsidRPr="003D03CF">
              <w:t>1</w:t>
            </w:r>
          </w:p>
        </w:tc>
        <w:tc>
          <w:tcPr>
            <w:tcW w:w="3823" w:type="dxa"/>
            <w:vAlign w:val="center"/>
          </w:tcPr>
          <w:p w14:paraId="258558E2"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0BD70C1C" w14:textId="77777777" w:rsidTr="003D03CF">
        <w:trPr>
          <w:trHeight w:val="1199"/>
          <w:jc w:val="center"/>
        </w:trPr>
        <w:tc>
          <w:tcPr>
            <w:tcW w:w="673" w:type="dxa"/>
            <w:vMerge/>
            <w:vAlign w:val="center"/>
          </w:tcPr>
          <w:p w14:paraId="79202C2D" w14:textId="77777777" w:rsidR="003D03CF" w:rsidRPr="003D03CF" w:rsidRDefault="003D03CF" w:rsidP="003D03CF"/>
        </w:tc>
        <w:tc>
          <w:tcPr>
            <w:tcW w:w="1132" w:type="dxa"/>
            <w:vMerge/>
            <w:vAlign w:val="center"/>
          </w:tcPr>
          <w:p w14:paraId="624BC483" w14:textId="77777777" w:rsidR="003D03CF" w:rsidRPr="003D03CF" w:rsidRDefault="003D03CF" w:rsidP="003D03CF"/>
        </w:tc>
        <w:tc>
          <w:tcPr>
            <w:tcW w:w="709" w:type="dxa"/>
            <w:vMerge/>
            <w:vAlign w:val="center"/>
          </w:tcPr>
          <w:p w14:paraId="0FBED3B3" w14:textId="77777777" w:rsidR="003D03CF" w:rsidRPr="003D03CF" w:rsidRDefault="003D03CF" w:rsidP="003D03CF"/>
        </w:tc>
        <w:tc>
          <w:tcPr>
            <w:tcW w:w="1703" w:type="dxa"/>
            <w:vMerge/>
            <w:vAlign w:val="center"/>
          </w:tcPr>
          <w:p w14:paraId="26CC220A" w14:textId="77777777" w:rsidR="003D03CF" w:rsidRPr="003D03CF" w:rsidRDefault="003D03CF" w:rsidP="003D03CF"/>
        </w:tc>
        <w:tc>
          <w:tcPr>
            <w:tcW w:w="709" w:type="dxa"/>
            <w:vAlign w:val="center"/>
          </w:tcPr>
          <w:p w14:paraId="0042B354" w14:textId="77777777" w:rsidR="003D03CF" w:rsidRPr="003D03CF" w:rsidRDefault="003D03CF" w:rsidP="003D03CF">
            <w:r w:rsidRPr="003D03CF">
              <w:t>03</w:t>
            </w:r>
          </w:p>
        </w:tc>
        <w:tc>
          <w:tcPr>
            <w:tcW w:w="3404" w:type="dxa"/>
            <w:vAlign w:val="center"/>
          </w:tcPr>
          <w:p w14:paraId="19E63AE4" w14:textId="77777777" w:rsidR="003D03CF" w:rsidRPr="003D03CF" w:rsidRDefault="003D03CF" w:rsidP="003D03CF">
            <w:r w:rsidRPr="003D03CF">
              <w:rPr>
                <w:rFonts w:hint="eastAsia"/>
              </w:rPr>
              <w:t>未在约定时间内清运作业，对生活垃圾实行分类运输的</w:t>
            </w:r>
          </w:p>
        </w:tc>
        <w:tc>
          <w:tcPr>
            <w:tcW w:w="706" w:type="dxa"/>
            <w:vAlign w:val="center"/>
          </w:tcPr>
          <w:p w14:paraId="306DF819" w14:textId="77777777" w:rsidR="003D03CF" w:rsidRPr="003D03CF" w:rsidRDefault="003D03CF" w:rsidP="003D03CF">
            <w:r w:rsidRPr="003D03CF">
              <w:rPr>
                <w:rFonts w:hint="eastAsia"/>
              </w:rPr>
              <w:t>静态</w:t>
            </w:r>
          </w:p>
        </w:tc>
        <w:tc>
          <w:tcPr>
            <w:tcW w:w="992" w:type="dxa"/>
            <w:vAlign w:val="center"/>
          </w:tcPr>
          <w:p w14:paraId="05D3B2EE" w14:textId="77777777" w:rsidR="003D03CF" w:rsidRPr="003D03CF" w:rsidRDefault="003D03CF" w:rsidP="003D03CF">
            <w:r w:rsidRPr="003D03CF">
              <w:t>1</w:t>
            </w:r>
            <w:r w:rsidRPr="003D03CF">
              <w:rPr>
                <w:rFonts w:hint="eastAsia"/>
              </w:rPr>
              <w:t>小时</w:t>
            </w:r>
          </w:p>
        </w:tc>
        <w:tc>
          <w:tcPr>
            <w:tcW w:w="716" w:type="dxa"/>
            <w:vAlign w:val="center"/>
          </w:tcPr>
          <w:p w14:paraId="258403F8" w14:textId="77777777" w:rsidR="003D03CF" w:rsidRPr="003D03CF" w:rsidRDefault="003D03CF" w:rsidP="003D03CF">
            <w:r w:rsidRPr="003D03CF">
              <w:t>1</w:t>
            </w:r>
          </w:p>
        </w:tc>
        <w:tc>
          <w:tcPr>
            <w:tcW w:w="3823" w:type="dxa"/>
            <w:vAlign w:val="center"/>
          </w:tcPr>
          <w:p w14:paraId="5498FAB6" w14:textId="77777777" w:rsidR="003D03CF" w:rsidRPr="003D03CF" w:rsidRDefault="003D03CF" w:rsidP="003D03CF">
            <w:proofErr w:type="gramStart"/>
            <w:r w:rsidRPr="003D03CF">
              <w:rPr>
                <w:rFonts w:hint="eastAsia"/>
              </w:rPr>
              <w:t>一立案即扣</w:t>
            </w:r>
            <w:r w:rsidRPr="003D03CF">
              <w:t>1</w:t>
            </w:r>
            <w:r w:rsidRPr="003D03CF">
              <w:rPr>
                <w:rFonts w:hint="eastAsia"/>
              </w:rPr>
              <w:t>分</w:t>
            </w:r>
            <w:proofErr w:type="gramEnd"/>
            <w:r w:rsidRPr="003D03CF">
              <w:t>/</w:t>
            </w:r>
            <w:proofErr w:type="gramStart"/>
            <w:r w:rsidRPr="003D03CF">
              <w:rPr>
                <w:rFonts w:hint="eastAsia"/>
              </w:rPr>
              <w:t>集置点</w:t>
            </w:r>
            <w:proofErr w:type="gramEnd"/>
            <w:r w:rsidRPr="003D03CF">
              <w:rPr>
                <w:rFonts w:hint="eastAsia"/>
              </w:rPr>
              <w:t>。立案后</w:t>
            </w:r>
            <w:r w:rsidRPr="003D03CF">
              <w:t>1</w:t>
            </w:r>
            <w:r w:rsidRPr="003D03CF">
              <w:rPr>
                <w:rFonts w:hint="eastAsia"/>
              </w:rPr>
              <w:t>小时内整改</w:t>
            </w:r>
            <w:proofErr w:type="gramStart"/>
            <w:r w:rsidRPr="003D03CF">
              <w:rPr>
                <w:rFonts w:hint="eastAsia"/>
              </w:rPr>
              <w:t>则结束</w:t>
            </w:r>
            <w:proofErr w:type="gramEnd"/>
            <w:r w:rsidRPr="003D03CF">
              <w:rPr>
                <w:rFonts w:hint="eastAsia"/>
              </w:rPr>
              <w:t>扣分；超过</w:t>
            </w:r>
            <w:r w:rsidRPr="003D03CF">
              <w:t>1</w:t>
            </w:r>
            <w:r w:rsidRPr="003D03CF">
              <w:rPr>
                <w:rFonts w:hint="eastAsia"/>
              </w:rPr>
              <w:t>小时整改，每</w:t>
            </w:r>
            <w:r w:rsidRPr="003D03CF">
              <w:t>1</w:t>
            </w:r>
            <w:r w:rsidRPr="003D03CF">
              <w:rPr>
                <w:rFonts w:hint="eastAsia"/>
              </w:rPr>
              <w:t>小时扣</w:t>
            </w:r>
            <w:r w:rsidRPr="003D03CF">
              <w:t>1</w:t>
            </w:r>
            <w:r w:rsidRPr="003D03CF">
              <w:rPr>
                <w:rFonts w:hint="eastAsia"/>
              </w:rPr>
              <w:t>分，扣分累计。</w:t>
            </w:r>
          </w:p>
        </w:tc>
      </w:tr>
      <w:tr w:rsidR="003D03CF" w:rsidRPr="003D03CF" w14:paraId="2A6ECB80" w14:textId="77777777" w:rsidTr="003D03CF">
        <w:trPr>
          <w:trHeight w:val="1124"/>
          <w:jc w:val="center"/>
        </w:trPr>
        <w:tc>
          <w:tcPr>
            <w:tcW w:w="673" w:type="dxa"/>
            <w:vMerge w:val="restart"/>
            <w:vAlign w:val="center"/>
          </w:tcPr>
          <w:p w14:paraId="53F8488A" w14:textId="77777777" w:rsidR="003D03CF" w:rsidRPr="003D03CF" w:rsidRDefault="003D03CF" w:rsidP="003D03CF">
            <w:r w:rsidRPr="003D03CF">
              <w:lastRenderedPageBreak/>
              <w:t>05</w:t>
            </w:r>
          </w:p>
        </w:tc>
        <w:tc>
          <w:tcPr>
            <w:tcW w:w="1132" w:type="dxa"/>
            <w:vMerge w:val="restart"/>
            <w:vAlign w:val="center"/>
          </w:tcPr>
          <w:p w14:paraId="7703C313" w14:textId="77777777" w:rsidR="003D03CF" w:rsidRPr="003D03CF" w:rsidRDefault="003D03CF" w:rsidP="003D03CF">
            <w:r w:rsidRPr="003D03CF">
              <w:rPr>
                <w:rFonts w:hint="eastAsia"/>
              </w:rPr>
              <w:t>各类督办</w:t>
            </w:r>
          </w:p>
        </w:tc>
        <w:tc>
          <w:tcPr>
            <w:tcW w:w="709" w:type="dxa"/>
            <w:vMerge w:val="restart"/>
            <w:vAlign w:val="center"/>
          </w:tcPr>
          <w:p w14:paraId="665FB426" w14:textId="77777777" w:rsidR="003D03CF" w:rsidRPr="003D03CF" w:rsidRDefault="003D03CF" w:rsidP="003D03CF">
            <w:r w:rsidRPr="003D03CF">
              <w:t>01</w:t>
            </w:r>
          </w:p>
        </w:tc>
        <w:tc>
          <w:tcPr>
            <w:tcW w:w="1703" w:type="dxa"/>
            <w:vMerge w:val="restart"/>
            <w:vAlign w:val="center"/>
          </w:tcPr>
          <w:p w14:paraId="008F0693" w14:textId="77777777" w:rsidR="003D03CF" w:rsidRPr="003D03CF" w:rsidRDefault="003D03CF" w:rsidP="003D03CF">
            <w:r w:rsidRPr="003D03CF">
              <w:rPr>
                <w:rFonts w:hint="eastAsia"/>
              </w:rPr>
              <w:t>通报的问题</w:t>
            </w:r>
          </w:p>
        </w:tc>
        <w:tc>
          <w:tcPr>
            <w:tcW w:w="709" w:type="dxa"/>
            <w:vAlign w:val="center"/>
          </w:tcPr>
          <w:p w14:paraId="09FBF70B" w14:textId="77777777" w:rsidR="003D03CF" w:rsidRPr="003D03CF" w:rsidRDefault="003D03CF" w:rsidP="003D03CF">
            <w:r w:rsidRPr="003D03CF">
              <w:t>01</w:t>
            </w:r>
          </w:p>
        </w:tc>
        <w:tc>
          <w:tcPr>
            <w:tcW w:w="3404" w:type="dxa"/>
            <w:vAlign w:val="center"/>
          </w:tcPr>
          <w:p w14:paraId="224118F9" w14:textId="77777777" w:rsidR="003D03CF" w:rsidRPr="003D03CF" w:rsidRDefault="003D03CF" w:rsidP="003D03CF">
            <w:r w:rsidRPr="003D03CF">
              <w:rPr>
                <w:rFonts w:hint="eastAsia"/>
              </w:rPr>
              <w:t>在“数字城管”、城管局督查室、杭州市市容环境卫生监管中心等上级部门检查中发现问题导致扣分</w:t>
            </w:r>
          </w:p>
        </w:tc>
        <w:tc>
          <w:tcPr>
            <w:tcW w:w="706" w:type="dxa"/>
            <w:vAlign w:val="center"/>
          </w:tcPr>
          <w:p w14:paraId="3667BB5F" w14:textId="77777777" w:rsidR="003D03CF" w:rsidRPr="003D03CF" w:rsidRDefault="003D03CF" w:rsidP="003D03CF">
            <w:r w:rsidRPr="003D03CF">
              <w:rPr>
                <w:rFonts w:hint="eastAsia"/>
              </w:rPr>
              <w:t>抄告</w:t>
            </w:r>
          </w:p>
        </w:tc>
        <w:tc>
          <w:tcPr>
            <w:tcW w:w="992" w:type="dxa"/>
            <w:vAlign w:val="center"/>
          </w:tcPr>
          <w:p w14:paraId="448C0277" w14:textId="77777777" w:rsidR="003D03CF" w:rsidRPr="003D03CF" w:rsidRDefault="003D03CF" w:rsidP="003D03CF">
            <w:r w:rsidRPr="003D03CF">
              <w:rPr>
                <w:rFonts w:hint="eastAsia"/>
              </w:rPr>
              <w:t>根据各类问题处置时间设置</w:t>
            </w:r>
          </w:p>
        </w:tc>
        <w:tc>
          <w:tcPr>
            <w:tcW w:w="716" w:type="dxa"/>
            <w:vAlign w:val="center"/>
          </w:tcPr>
          <w:p w14:paraId="4A477462" w14:textId="77777777" w:rsidR="003D03CF" w:rsidRPr="003D03CF" w:rsidRDefault="003D03CF" w:rsidP="003D03CF">
            <w:r w:rsidRPr="003D03CF">
              <w:rPr>
                <w:rFonts w:hint="eastAsia"/>
              </w:rPr>
              <w:t>按各类问题基础分值扣分</w:t>
            </w:r>
          </w:p>
        </w:tc>
        <w:tc>
          <w:tcPr>
            <w:tcW w:w="3823" w:type="dxa"/>
            <w:vAlign w:val="center"/>
          </w:tcPr>
          <w:p w14:paraId="3248B5AF" w14:textId="77777777" w:rsidR="003D03CF" w:rsidRPr="003D03CF" w:rsidRDefault="003D03CF" w:rsidP="003D03CF">
            <w:proofErr w:type="gramStart"/>
            <w:r w:rsidRPr="003D03CF">
              <w:rPr>
                <w:rFonts w:hint="eastAsia"/>
              </w:rPr>
              <w:t>一</w:t>
            </w:r>
            <w:proofErr w:type="gramEnd"/>
            <w:r w:rsidRPr="003D03CF">
              <w:rPr>
                <w:rFonts w:hint="eastAsia"/>
              </w:rPr>
              <w:t>立案</w:t>
            </w:r>
            <w:proofErr w:type="gramStart"/>
            <w:r w:rsidRPr="003D03CF">
              <w:rPr>
                <w:rFonts w:hint="eastAsia"/>
              </w:rPr>
              <w:t>即扣相应</w:t>
            </w:r>
            <w:proofErr w:type="gramEnd"/>
            <w:r w:rsidRPr="003D03CF">
              <w:rPr>
                <w:rFonts w:hint="eastAsia"/>
              </w:rPr>
              <w:t>基础分值。立案后在规定时间内整改结束扣分，超过规定时间按对应大小类处置时限累计扣分</w:t>
            </w:r>
          </w:p>
        </w:tc>
      </w:tr>
      <w:tr w:rsidR="003D03CF" w:rsidRPr="003D03CF" w14:paraId="5EA7712A" w14:textId="77777777" w:rsidTr="003D03CF">
        <w:trPr>
          <w:trHeight w:val="796"/>
          <w:jc w:val="center"/>
        </w:trPr>
        <w:tc>
          <w:tcPr>
            <w:tcW w:w="673" w:type="dxa"/>
            <w:vMerge/>
            <w:vAlign w:val="center"/>
          </w:tcPr>
          <w:p w14:paraId="7781A791" w14:textId="77777777" w:rsidR="003D03CF" w:rsidRPr="003D03CF" w:rsidRDefault="003D03CF" w:rsidP="003D03CF"/>
        </w:tc>
        <w:tc>
          <w:tcPr>
            <w:tcW w:w="1132" w:type="dxa"/>
            <w:vMerge/>
            <w:vAlign w:val="center"/>
          </w:tcPr>
          <w:p w14:paraId="44065D1D" w14:textId="77777777" w:rsidR="003D03CF" w:rsidRPr="003D03CF" w:rsidRDefault="003D03CF" w:rsidP="003D03CF"/>
        </w:tc>
        <w:tc>
          <w:tcPr>
            <w:tcW w:w="709" w:type="dxa"/>
            <w:vMerge/>
            <w:vAlign w:val="center"/>
          </w:tcPr>
          <w:p w14:paraId="432EE9B1" w14:textId="77777777" w:rsidR="003D03CF" w:rsidRPr="003D03CF" w:rsidRDefault="003D03CF" w:rsidP="003D03CF"/>
        </w:tc>
        <w:tc>
          <w:tcPr>
            <w:tcW w:w="1703" w:type="dxa"/>
            <w:vMerge/>
            <w:vAlign w:val="center"/>
          </w:tcPr>
          <w:p w14:paraId="79C80211" w14:textId="77777777" w:rsidR="003D03CF" w:rsidRPr="003D03CF" w:rsidRDefault="003D03CF" w:rsidP="003D03CF"/>
        </w:tc>
        <w:tc>
          <w:tcPr>
            <w:tcW w:w="709" w:type="dxa"/>
            <w:vAlign w:val="center"/>
          </w:tcPr>
          <w:p w14:paraId="09042D0E" w14:textId="77777777" w:rsidR="003D03CF" w:rsidRPr="003D03CF" w:rsidRDefault="003D03CF" w:rsidP="003D03CF">
            <w:r w:rsidRPr="003D03CF">
              <w:t>02</w:t>
            </w:r>
          </w:p>
        </w:tc>
        <w:tc>
          <w:tcPr>
            <w:tcW w:w="3404" w:type="dxa"/>
            <w:vAlign w:val="center"/>
          </w:tcPr>
          <w:p w14:paraId="004134B4" w14:textId="77777777" w:rsidR="003D03CF" w:rsidRPr="003D03CF" w:rsidRDefault="003D03CF" w:rsidP="003D03CF">
            <w:r w:rsidRPr="003D03CF">
              <w:rPr>
                <w:rFonts w:hint="eastAsia"/>
              </w:rPr>
              <w:t>在“数字城管”、城管局督查室、区委区政府主要领导、杭州市市容环境卫生监管中心等上级部门检查中发现的问题查实有责且受批评、通报的问题</w:t>
            </w:r>
          </w:p>
        </w:tc>
        <w:tc>
          <w:tcPr>
            <w:tcW w:w="706" w:type="dxa"/>
            <w:vAlign w:val="center"/>
          </w:tcPr>
          <w:p w14:paraId="608F7CDC" w14:textId="77777777" w:rsidR="003D03CF" w:rsidRPr="003D03CF" w:rsidRDefault="003D03CF" w:rsidP="003D03CF">
            <w:r w:rsidRPr="003D03CF">
              <w:rPr>
                <w:rFonts w:hint="eastAsia"/>
              </w:rPr>
              <w:t>抄告</w:t>
            </w:r>
          </w:p>
        </w:tc>
        <w:tc>
          <w:tcPr>
            <w:tcW w:w="992" w:type="dxa"/>
            <w:vAlign w:val="center"/>
          </w:tcPr>
          <w:p w14:paraId="7BB5E8D9" w14:textId="77777777" w:rsidR="003D03CF" w:rsidRPr="003D03CF" w:rsidRDefault="003D03CF" w:rsidP="003D03CF">
            <w:r w:rsidRPr="003D03CF">
              <w:rPr>
                <w:rFonts w:hint="eastAsia"/>
              </w:rPr>
              <w:t>根据实际情况决定</w:t>
            </w:r>
          </w:p>
        </w:tc>
        <w:tc>
          <w:tcPr>
            <w:tcW w:w="716" w:type="dxa"/>
            <w:vAlign w:val="center"/>
          </w:tcPr>
          <w:p w14:paraId="0CB2CEC3" w14:textId="77777777" w:rsidR="003D03CF" w:rsidRPr="003D03CF" w:rsidRDefault="003D03CF" w:rsidP="003D03CF">
            <w:r w:rsidRPr="003D03CF">
              <w:t>5-10</w:t>
            </w:r>
          </w:p>
        </w:tc>
        <w:tc>
          <w:tcPr>
            <w:tcW w:w="3823" w:type="dxa"/>
            <w:vAlign w:val="center"/>
          </w:tcPr>
          <w:p w14:paraId="42B2C11E" w14:textId="77777777" w:rsidR="003D03CF" w:rsidRPr="003D03CF" w:rsidRDefault="003D03CF" w:rsidP="003D03CF">
            <w:proofErr w:type="gramStart"/>
            <w:r w:rsidRPr="003D03CF">
              <w:rPr>
                <w:rFonts w:hint="eastAsia"/>
              </w:rPr>
              <w:t>一立案即扣</w:t>
            </w:r>
            <w:proofErr w:type="gramEnd"/>
            <w:r w:rsidRPr="003D03CF">
              <w:t>5-10</w:t>
            </w:r>
            <w:r w:rsidRPr="003D03CF">
              <w:rPr>
                <w:rFonts w:hint="eastAsia"/>
              </w:rPr>
              <w:t>分。立案后在规定时间内整改扣分结束；超过规定时间整改加倍扣分。</w:t>
            </w:r>
          </w:p>
        </w:tc>
      </w:tr>
      <w:tr w:rsidR="003D03CF" w:rsidRPr="003D03CF" w14:paraId="24CF25C6" w14:textId="77777777" w:rsidTr="003D03CF">
        <w:trPr>
          <w:trHeight w:val="507"/>
          <w:jc w:val="center"/>
        </w:trPr>
        <w:tc>
          <w:tcPr>
            <w:tcW w:w="673" w:type="dxa"/>
            <w:vMerge/>
            <w:vAlign w:val="center"/>
          </w:tcPr>
          <w:p w14:paraId="58AD4D38" w14:textId="77777777" w:rsidR="003D03CF" w:rsidRPr="003D03CF" w:rsidRDefault="003D03CF" w:rsidP="003D03CF"/>
        </w:tc>
        <w:tc>
          <w:tcPr>
            <w:tcW w:w="1132" w:type="dxa"/>
            <w:vMerge/>
            <w:vAlign w:val="center"/>
          </w:tcPr>
          <w:p w14:paraId="0B784BF1" w14:textId="77777777" w:rsidR="003D03CF" w:rsidRPr="003D03CF" w:rsidRDefault="003D03CF" w:rsidP="003D03CF"/>
        </w:tc>
        <w:tc>
          <w:tcPr>
            <w:tcW w:w="709" w:type="dxa"/>
            <w:vAlign w:val="center"/>
          </w:tcPr>
          <w:p w14:paraId="210613ED" w14:textId="77777777" w:rsidR="003D03CF" w:rsidRPr="003D03CF" w:rsidRDefault="003D03CF" w:rsidP="003D03CF">
            <w:r w:rsidRPr="003D03CF">
              <w:rPr>
                <w:rFonts w:hint="eastAsia"/>
              </w:rPr>
              <w:t>0</w:t>
            </w:r>
            <w:r w:rsidRPr="003D03CF">
              <w:t>2</w:t>
            </w:r>
          </w:p>
        </w:tc>
        <w:tc>
          <w:tcPr>
            <w:tcW w:w="1703" w:type="dxa"/>
            <w:vAlign w:val="center"/>
          </w:tcPr>
          <w:p w14:paraId="0137277E" w14:textId="77777777" w:rsidR="003D03CF" w:rsidRPr="003D03CF" w:rsidRDefault="003D03CF" w:rsidP="003D03CF">
            <w:r w:rsidRPr="003D03CF">
              <w:rPr>
                <w:rFonts w:hint="eastAsia"/>
              </w:rPr>
              <w:t>出现有责投诉</w:t>
            </w:r>
          </w:p>
        </w:tc>
        <w:tc>
          <w:tcPr>
            <w:tcW w:w="709" w:type="dxa"/>
            <w:vAlign w:val="center"/>
          </w:tcPr>
          <w:p w14:paraId="3BF2CFAF" w14:textId="77777777" w:rsidR="003D03CF" w:rsidRPr="003D03CF" w:rsidRDefault="003D03CF" w:rsidP="003D03CF">
            <w:r w:rsidRPr="003D03CF">
              <w:t>01</w:t>
            </w:r>
          </w:p>
        </w:tc>
        <w:tc>
          <w:tcPr>
            <w:tcW w:w="3404" w:type="dxa"/>
            <w:vAlign w:val="center"/>
          </w:tcPr>
          <w:p w14:paraId="6D164E48" w14:textId="77777777" w:rsidR="003D03CF" w:rsidRPr="003D03CF" w:rsidRDefault="003D03CF" w:rsidP="003D03CF">
            <w:r w:rsidRPr="003D03CF">
              <w:rPr>
                <w:rFonts w:hint="eastAsia"/>
              </w:rPr>
              <w:t>收到来自电话、信访、市长电话等途径的投诉并确认有责</w:t>
            </w:r>
          </w:p>
        </w:tc>
        <w:tc>
          <w:tcPr>
            <w:tcW w:w="706" w:type="dxa"/>
            <w:vAlign w:val="center"/>
          </w:tcPr>
          <w:p w14:paraId="0BC60011" w14:textId="77777777" w:rsidR="003D03CF" w:rsidRPr="003D03CF" w:rsidRDefault="003D03CF" w:rsidP="003D03CF">
            <w:r w:rsidRPr="003D03CF">
              <w:rPr>
                <w:rFonts w:hint="eastAsia"/>
              </w:rPr>
              <w:t>抄告</w:t>
            </w:r>
          </w:p>
        </w:tc>
        <w:tc>
          <w:tcPr>
            <w:tcW w:w="992" w:type="dxa"/>
            <w:vAlign w:val="center"/>
          </w:tcPr>
          <w:p w14:paraId="45FD52D5" w14:textId="77777777" w:rsidR="003D03CF" w:rsidRPr="003D03CF" w:rsidRDefault="003D03CF" w:rsidP="003D03CF">
            <w:r w:rsidRPr="003D03CF">
              <w:rPr>
                <w:rFonts w:hint="eastAsia"/>
              </w:rPr>
              <w:t>根据实际情况决定</w:t>
            </w:r>
          </w:p>
        </w:tc>
        <w:tc>
          <w:tcPr>
            <w:tcW w:w="716" w:type="dxa"/>
            <w:vAlign w:val="center"/>
          </w:tcPr>
          <w:p w14:paraId="225F9A3C" w14:textId="77777777" w:rsidR="003D03CF" w:rsidRPr="003D03CF" w:rsidRDefault="003D03CF" w:rsidP="003D03CF">
            <w:r w:rsidRPr="003D03CF">
              <w:t>1-2</w:t>
            </w:r>
          </w:p>
        </w:tc>
        <w:tc>
          <w:tcPr>
            <w:tcW w:w="3823" w:type="dxa"/>
            <w:vAlign w:val="center"/>
          </w:tcPr>
          <w:p w14:paraId="48ACB601" w14:textId="77777777" w:rsidR="003D03CF" w:rsidRPr="003D03CF" w:rsidRDefault="003D03CF" w:rsidP="003D03CF">
            <w:proofErr w:type="gramStart"/>
            <w:r w:rsidRPr="003D03CF">
              <w:rPr>
                <w:rFonts w:hint="eastAsia"/>
              </w:rPr>
              <w:t>一立案即扣</w:t>
            </w:r>
            <w:proofErr w:type="gramEnd"/>
            <w:r w:rsidRPr="003D03CF">
              <w:t>1-2</w:t>
            </w:r>
            <w:r w:rsidRPr="003D03CF">
              <w:rPr>
                <w:rFonts w:hint="eastAsia"/>
              </w:rPr>
              <w:t>分。立案后在规定时间内整改扣分结束；超过规定时间整改加倍扣分。</w:t>
            </w:r>
          </w:p>
        </w:tc>
      </w:tr>
      <w:tr w:rsidR="003D03CF" w:rsidRPr="003D03CF" w14:paraId="1A5721EA" w14:textId="77777777" w:rsidTr="003D03CF">
        <w:trPr>
          <w:trHeight w:val="1116"/>
          <w:jc w:val="center"/>
        </w:trPr>
        <w:tc>
          <w:tcPr>
            <w:tcW w:w="673" w:type="dxa"/>
            <w:vMerge/>
            <w:vAlign w:val="center"/>
          </w:tcPr>
          <w:p w14:paraId="39E8D580" w14:textId="77777777" w:rsidR="003D03CF" w:rsidRPr="003D03CF" w:rsidRDefault="003D03CF" w:rsidP="003D03CF"/>
        </w:tc>
        <w:tc>
          <w:tcPr>
            <w:tcW w:w="1132" w:type="dxa"/>
            <w:vMerge/>
            <w:vAlign w:val="center"/>
          </w:tcPr>
          <w:p w14:paraId="34536EA9" w14:textId="77777777" w:rsidR="003D03CF" w:rsidRPr="003D03CF" w:rsidRDefault="003D03CF" w:rsidP="003D03CF"/>
        </w:tc>
        <w:tc>
          <w:tcPr>
            <w:tcW w:w="709" w:type="dxa"/>
            <w:vAlign w:val="center"/>
          </w:tcPr>
          <w:p w14:paraId="7FC91717" w14:textId="77777777" w:rsidR="003D03CF" w:rsidRPr="003D03CF" w:rsidRDefault="003D03CF" w:rsidP="003D03CF">
            <w:r w:rsidRPr="003D03CF">
              <w:t>03</w:t>
            </w:r>
          </w:p>
        </w:tc>
        <w:tc>
          <w:tcPr>
            <w:tcW w:w="1703" w:type="dxa"/>
            <w:vAlign w:val="center"/>
          </w:tcPr>
          <w:p w14:paraId="6087DB6B" w14:textId="77777777" w:rsidR="003D03CF" w:rsidRPr="003D03CF" w:rsidRDefault="003D03CF" w:rsidP="003D03CF">
            <w:r w:rsidRPr="003D03CF">
              <w:rPr>
                <w:rFonts w:hint="eastAsia"/>
              </w:rPr>
              <w:t>新闻媒体曝光</w:t>
            </w:r>
          </w:p>
        </w:tc>
        <w:tc>
          <w:tcPr>
            <w:tcW w:w="709" w:type="dxa"/>
            <w:vAlign w:val="center"/>
          </w:tcPr>
          <w:p w14:paraId="56F980B2" w14:textId="77777777" w:rsidR="003D03CF" w:rsidRPr="003D03CF" w:rsidRDefault="003D03CF" w:rsidP="003D03CF">
            <w:r w:rsidRPr="003D03CF">
              <w:t>01</w:t>
            </w:r>
          </w:p>
        </w:tc>
        <w:tc>
          <w:tcPr>
            <w:tcW w:w="3404" w:type="dxa"/>
            <w:vAlign w:val="center"/>
          </w:tcPr>
          <w:p w14:paraId="3CCB0AED" w14:textId="77777777" w:rsidR="003D03CF" w:rsidRPr="003D03CF" w:rsidRDefault="003D03CF" w:rsidP="003D03CF">
            <w:proofErr w:type="gramStart"/>
            <w:r w:rsidRPr="003D03CF">
              <w:rPr>
                <w:rFonts w:hint="eastAsia"/>
              </w:rPr>
              <w:t>遭新闻</w:t>
            </w:r>
            <w:proofErr w:type="gramEnd"/>
            <w:r w:rsidRPr="003D03CF">
              <w:rPr>
                <w:rFonts w:hint="eastAsia"/>
              </w:rPr>
              <w:t>媒体人曝光后查实有责（有相关图片、视频资料的）</w:t>
            </w:r>
          </w:p>
        </w:tc>
        <w:tc>
          <w:tcPr>
            <w:tcW w:w="706" w:type="dxa"/>
            <w:vAlign w:val="center"/>
          </w:tcPr>
          <w:p w14:paraId="546EECE7" w14:textId="77777777" w:rsidR="003D03CF" w:rsidRPr="003D03CF" w:rsidRDefault="003D03CF" w:rsidP="003D03CF">
            <w:r w:rsidRPr="003D03CF">
              <w:rPr>
                <w:rFonts w:hint="eastAsia"/>
              </w:rPr>
              <w:t>抄告</w:t>
            </w:r>
          </w:p>
        </w:tc>
        <w:tc>
          <w:tcPr>
            <w:tcW w:w="992" w:type="dxa"/>
            <w:vAlign w:val="center"/>
          </w:tcPr>
          <w:p w14:paraId="3E834CB5" w14:textId="77777777" w:rsidR="003D03CF" w:rsidRPr="003D03CF" w:rsidRDefault="003D03CF" w:rsidP="003D03CF">
            <w:r w:rsidRPr="003D03CF">
              <w:rPr>
                <w:rFonts w:hint="eastAsia"/>
              </w:rPr>
              <w:t>根据实际情况决定</w:t>
            </w:r>
          </w:p>
        </w:tc>
        <w:tc>
          <w:tcPr>
            <w:tcW w:w="716" w:type="dxa"/>
            <w:vAlign w:val="center"/>
          </w:tcPr>
          <w:p w14:paraId="4E22A015" w14:textId="77777777" w:rsidR="003D03CF" w:rsidRPr="003D03CF" w:rsidRDefault="003D03CF" w:rsidP="003D03CF">
            <w:r w:rsidRPr="003D03CF">
              <w:t>3-10</w:t>
            </w:r>
          </w:p>
        </w:tc>
        <w:tc>
          <w:tcPr>
            <w:tcW w:w="3823" w:type="dxa"/>
            <w:vAlign w:val="center"/>
          </w:tcPr>
          <w:p w14:paraId="216427CA" w14:textId="77777777" w:rsidR="003D03CF" w:rsidRPr="003D03CF" w:rsidRDefault="003D03CF" w:rsidP="003D03CF">
            <w:proofErr w:type="gramStart"/>
            <w:r w:rsidRPr="003D03CF">
              <w:rPr>
                <w:rFonts w:hint="eastAsia"/>
              </w:rPr>
              <w:t>一立案即扣</w:t>
            </w:r>
            <w:proofErr w:type="gramEnd"/>
            <w:r w:rsidRPr="003D03CF">
              <w:t>3-10</w:t>
            </w:r>
            <w:r w:rsidRPr="003D03CF">
              <w:rPr>
                <w:rFonts w:hint="eastAsia"/>
              </w:rPr>
              <w:t>分。立案后在规定时间内整改扣分结束；超过规定时间整改加倍扣分。</w:t>
            </w:r>
          </w:p>
        </w:tc>
      </w:tr>
      <w:tr w:rsidR="003D03CF" w:rsidRPr="003D03CF" w14:paraId="7A56E441" w14:textId="77777777" w:rsidTr="003D03CF">
        <w:trPr>
          <w:trHeight w:val="2021"/>
          <w:jc w:val="center"/>
        </w:trPr>
        <w:tc>
          <w:tcPr>
            <w:tcW w:w="673" w:type="dxa"/>
            <w:vMerge/>
            <w:vAlign w:val="center"/>
          </w:tcPr>
          <w:p w14:paraId="1BBCC3F5" w14:textId="77777777" w:rsidR="003D03CF" w:rsidRPr="003D03CF" w:rsidRDefault="003D03CF" w:rsidP="003D03CF"/>
        </w:tc>
        <w:tc>
          <w:tcPr>
            <w:tcW w:w="1132" w:type="dxa"/>
            <w:vMerge/>
            <w:vAlign w:val="center"/>
          </w:tcPr>
          <w:p w14:paraId="33B65F74" w14:textId="77777777" w:rsidR="003D03CF" w:rsidRPr="003D03CF" w:rsidRDefault="003D03CF" w:rsidP="003D03CF"/>
        </w:tc>
        <w:tc>
          <w:tcPr>
            <w:tcW w:w="709" w:type="dxa"/>
            <w:vAlign w:val="center"/>
          </w:tcPr>
          <w:p w14:paraId="7678A99F" w14:textId="77777777" w:rsidR="003D03CF" w:rsidRPr="003D03CF" w:rsidRDefault="003D03CF" w:rsidP="003D03CF">
            <w:r w:rsidRPr="003D03CF">
              <w:t>04</w:t>
            </w:r>
          </w:p>
        </w:tc>
        <w:tc>
          <w:tcPr>
            <w:tcW w:w="1703" w:type="dxa"/>
            <w:vAlign w:val="center"/>
          </w:tcPr>
          <w:p w14:paraId="0E1039B7" w14:textId="77777777" w:rsidR="003D03CF" w:rsidRPr="003D03CF" w:rsidRDefault="003D03CF" w:rsidP="003D03CF">
            <w:r w:rsidRPr="003D03CF">
              <w:rPr>
                <w:rFonts w:hint="eastAsia"/>
              </w:rPr>
              <w:t>在检查中存在责任失分</w:t>
            </w:r>
          </w:p>
        </w:tc>
        <w:tc>
          <w:tcPr>
            <w:tcW w:w="709" w:type="dxa"/>
            <w:vAlign w:val="center"/>
          </w:tcPr>
          <w:p w14:paraId="1F82EC30" w14:textId="77777777" w:rsidR="003D03CF" w:rsidRPr="003D03CF" w:rsidRDefault="003D03CF" w:rsidP="003D03CF">
            <w:r w:rsidRPr="003D03CF">
              <w:t>01</w:t>
            </w:r>
          </w:p>
        </w:tc>
        <w:tc>
          <w:tcPr>
            <w:tcW w:w="3404" w:type="dxa"/>
            <w:vAlign w:val="center"/>
          </w:tcPr>
          <w:p w14:paraId="7CABA495" w14:textId="77777777" w:rsidR="003D03CF" w:rsidRPr="003D03CF" w:rsidRDefault="003D03CF" w:rsidP="003D03CF">
            <w:r w:rsidRPr="003D03CF">
              <w:rPr>
                <w:rFonts w:hint="eastAsia"/>
              </w:rPr>
              <w:t>在“数字城管”、城管局督查室、区委区政府主要领导、杭州市相关部门等上级部门检查中存在责任失分</w:t>
            </w:r>
          </w:p>
        </w:tc>
        <w:tc>
          <w:tcPr>
            <w:tcW w:w="706" w:type="dxa"/>
            <w:vAlign w:val="center"/>
          </w:tcPr>
          <w:p w14:paraId="5FD5DC57" w14:textId="77777777" w:rsidR="003D03CF" w:rsidRPr="003D03CF" w:rsidRDefault="003D03CF" w:rsidP="003D03CF">
            <w:r w:rsidRPr="003D03CF">
              <w:rPr>
                <w:rFonts w:hint="eastAsia"/>
              </w:rPr>
              <w:t>抄告</w:t>
            </w:r>
          </w:p>
        </w:tc>
        <w:tc>
          <w:tcPr>
            <w:tcW w:w="992" w:type="dxa"/>
            <w:vAlign w:val="center"/>
          </w:tcPr>
          <w:p w14:paraId="2A72EB52" w14:textId="77777777" w:rsidR="003D03CF" w:rsidRPr="003D03CF" w:rsidRDefault="003D03CF" w:rsidP="003D03CF">
            <w:r w:rsidRPr="003D03CF">
              <w:rPr>
                <w:rFonts w:hint="eastAsia"/>
              </w:rPr>
              <w:t>根据实际情况决定</w:t>
            </w:r>
          </w:p>
        </w:tc>
        <w:tc>
          <w:tcPr>
            <w:tcW w:w="716" w:type="dxa"/>
            <w:vAlign w:val="center"/>
          </w:tcPr>
          <w:p w14:paraId="15BA69FB" w14:textId="77777777" w:rsidR="003D03CF" w:rsidRPr="003D03CF" w:rsidRDefault="003D03CF" w:rsidP="003D03CF">
            <w:r w:rsidRPr="003D03CF">
              <w:rPr>
                <w:rFonts w:hint="eastAsia"/>
              </w:rPr>
              <w:t>按各类问题基础分值扣分</w:t>
            </w:r>
          </w:p>
        </w:tc>
        <w:tc>
          <w:tcPr>
            <w:tcW w:w="3823" w:type="dxa"/>
            <w:vAlign w:val="center"/>
          </w:tcPr>
          <w:p w14:paraId="2B8076B6" w14:textId="77777777" w:rsidR="003D03CF" w:rsidRPr="003D03CF" w:rsidRDefault="003D03CF" w:rsidP="003D03CF">
            <w:proofErr w:type="gramStart"/>
            <w:r w:rsidRPr="003D03CF">
              <w:rPr>
                <w:rFonts w:hint="eastAsia"/>
              </w:rPr>
              <w:t>一</w:t>
            </w:r>
            <w:proofErr w:type="gramEnd"/>
            <w:r w:rsidRPr="003D03CF">
              <w:rPr>
                <w:rFonts w:hint="eastAsia"/>
              </w:rPr>
              <w:t>立案</w:t>
            </w:r>
            <w:proofErr w:type="gramStart"/>
            <w:r w:rsidRPr="003D03CF">
              <w:rPr>
                <w:rFonts w:hint="eastAsia"/>
              </w:rPr>
              <w:t>即扣相应</w:t>
            </w:r>
            <w:proofErr w:type="gramEnd"/>
            <w:r w:rsidRPr="003D03CF">
              <w:rPr>
                <w:rFonts w:hint="eastAsia"/>
              </w:rPr>
              <w:t>基础分值。立案后在规定时间内整改扣分结束；超过规定时间整改加倍扣分。</w:t>
            </w:r>
          </w:p>
        </w:tc>
      </w:tr>
      <w:tr w:rsidR="003D03CF" w:rsidRPr="003D03CF" w14:paraId="34BC6536" w14:textId="77777777" w:rsidTr="003D03CF">
        <w:trPr>
          <w:trHeight w:val="1270"/>
          <w:jc w:val="center"/>
        </w:trPr>
        <w:tc>
          <w:tcPr>
            <w:tcW w:w="673" w:type="dxa"/>
            <w:vMerge/>
            <w:vAlign w:val="center"/>
          </w:tcPr>
          <w:p w14:paraId="727F7E08" w14:textId="77777777" w:rsidR="003D03CF" w:rsidRPr="003D03CF" w:rsidRDefault="003D03CF" w:rsidP="003D03CF"/>
        </w:tc>
        <w:tc>
          <w:tcPr>
            <w:tcW w:w="1132" w:type="dxa"/>
            <w:vMerge/>
            <w:vAlign w:val="center"/>
          </w:tcPr>
          <w:p w14:paraId="2012F2D1" w14:textId="77777777" w:rsidR="003D03CF" w:rsidRPr="003D03CF" w:rsidRDefault="003D03CF" w:rsidP="003D03CF"/>
        </w:tc>
        <w:tc>
          <w:tcPr>
            <w:tcW w:w="709" w:type="dxa"/>
            <w:vAlign w:val="center"/>
          </w:tcPr>
          <w:p w14:paraId="11FA03C9" w14:textId="77777777" w:rsidR="003D03CF" w:rsidRPr="003D03CF" w:rsidRDefault="003D03CF" w:rsidP="003D03CF">
            <w:r w:rsidRPr="003D03CF">
              <w:t>05</w:t>
            </w:r>
          </w:p>
        </w:tc>
        <w:tc>
          <w:tcPr>
            <w:tcW w:w="1703" w:type="dxa"/>
            <w:vAlign w:val="center"/>
          </w:tcPr>
          <w:p w14:paraId="3F6FF0EA" w14:textId="77777777" w:rsidR="003D03CF" w:rsidRPr="003D03CF" w:rsidRDefault="003D03CF" w:rsidP="003D03CF">
            <w:r w:rsidRPr="003D03CF">
              <w:rPr>
                <w:rFonts w:hint="eastAsia"/>
              </w:rPr>
              <w:t>重大负面事件</w:t>
            </w:r>
          </w:p>
        </w:tc>
        <w:tc>
          <w:tcPr>
            <w:tcW w:w="709" w:type="dxa"/>
            <w:vAlign w:val="center"/>
          </w:tcPr>
          <w:p w14:paraId="447A1201" w14:textId="77777777" w:rsidR="003D03CF" w:rsidRPr="003D03CF" w:rsidRDefault="003D03CF" w:rsidP="003D03CF">
            <w:r w:rsidRPr="003D03CF">
              <w:t>01</w:t>
            </w:r>
          </w:p>
        </w:tc>
        <w:tc>
          <w:tcPr>
            <w:tcW w:w="3404" w:type="dxa"/>
            <w:vAlign w:val="center"/>
          </w:tcPr>
          <w:p w14:paraId="1A1197C4" w14:textId="77777777" w:rsidR="003D03CF" w:rsidRPr="003D03CF" w:rsidRDefault="003D03CF" w:rsidP="003D03CF">
            <w:r w:rsidRPr="003D03CF">
              <w:rPr>
                <w:rFonts w:hint="eastAsia"/>
              </w:rPr>
              <w:t>存在重大失责行为或社会影响极坏</w:t>
            </w:r>
          </w:p>
        </w:tc>
        <w:tc>
          <w:tcPr>
            <w:tcW w:w="706" w:type="dxa"/>
            <w:vAlign w:val="center"/>
          </w:tcPr>
          <w:p w14:paraId="2FF80728" w14:textId="77777777" w:rsidR="003D03CF" w:rsidRPr="003D03CF" w:rsidRDefault="003D03CF" w:rsidP="003D03CF">
            <w:r w:rsidRPr="003D03CF">
              <w:rPr>
                <w:rFonts w:hint="eastAsia"/>
              </w:rPr>
              <w:t>抄告</w:t>
            </w:r>
          </w:p>
        </w:tc>
        <w:tc>
          <w:tcPr>
            <w:tcW w:w="992" w:type="dxa"/>
            <w:vAlign w:val="center"/>
          </w:tcPr>
          <w:p w14:paraId="593751E9" w14:textId="77777777" w:rsidR="003D03CF" w:rsidRPr="003D03CF" w:rsidRDefault="003D03CF" w:rsidP="003D03CF">
            <w:r w:rsidRPr="003D03CF">
              <w:rPr>
                <w:rFonts w:hint="eastAsia"/>
              </w:rPr>
              <w:t>根据实际情况决定</w:t>
            </w:r>
          </w:p>
        </w:tc>
        <w:tc>
          <w:tcPr>
            <w:tcW w:w="716" w:type="dxa"/>
            <w:vAlign w:val="center"/>
          </w:tcPr>
          <w:p w14:paraId="3A4E4351" w14:textId="77777777" w:rsidR="003D03CF" w:rsidRPr="003D03CF" w:rsidRDefault="003D03CF" w:rsidP="003D03CF">
            <w:r w:rsidRPr="003D03CF">
              <w:t>5-10</w:t>
            </w:r>
          </w:p>
        </w:tc>
        <w:tc>
          <w:tcPr>
            <w:tcW w:w="3823" w:type="dxa"/>
            <w:vAlign w:val="center"/>
          </w:tcPr>
          <w:p w14:paraId="677954F0" w14:textId="77777777" w:rsidR="003D03CF" w:rsidRPr="003D03CF" w:rsidRDefault="003D03CF" w:rsidP="003D03CF">
            <w:proofErr w:type="gramStart"/>
            <w:r w:rsidRPr="003D03CF">
              <w:rPr>
                <w:rFonts w:hint="eastAsia"/>
              </w:rPr>
              <w:t>一立案即扣</w:t>
            </w:r>
            <w:proofErr w:type="gramEnd"/>
            <w:r w:rsidRPr="003D03CF">
              <w:t>5-10</w:t>
            </w:r>
            <w:r w:rsidRPr="003D03CF">
              <w:rPr>
                <w:rFonts w:hint="eastAsia"/>
              </w:rPr>
              <w:t>分。立案后在规定时间内整改扣分结束；超过规定时间整改加倍扣分。</w:t>
            </w:r>
          </w:p>
        </w:tc>
      </w:tr>
      <w:tr w:rsidR="003D03CF" w:rsidRPr="003D03CF" w14:paraId="17888EB6" w14:textId="77777777" w:rsidTr="003D03CF">
        <w:trPr>
          <w:trHeight w:val="65"/>
          <w:jc w:val="center"/>
        </w:trPr>
        <w:tc>
          <w:tcPr>
            <w:tcW w:w="673" w:type="dxa"/>
            <w:vMerge w:val="restart"/>
            <w:vAlign w:val="center"/>
          </w:tcPr>
          <w:p w14:paraId="3A83A348" w14:textId="77777777" w:rsidR="003D03CF" w:rsidRPr="003D03CF" w:rsidRDefault="003D03CF" w:rsidP="003D03CF">
            <w:r w:rsidRPr="003D03CF">
              <w:t>05</w:t>
            </w:r>
          </w:p>
        </w:tc>
        <w:tc>
          <w:tcPr>
            <w:tcW w:w="1132" w:type="dxa"/>
            <w:vMerge w:val="restart"/>
            <w:vAlign w:val="center"/>
          </w:tcPr>
          <w:p w14:paraId="671BD2C0" w14:textId="77777777" w:rsidR="003D03CF" w:rsidRPr="003D03CF" w:rsidRDefault="003D03CF" w:rsidP="003D03CF">
            <w:r w:rsidRPr="003D03CF">
              <w:rPr>
                <w:rFonts w:hint="eastAsia"/>
              </w:rPr>
              <w:t>各类督办</w:t>
            </w:r>
          </w:p>
        </w:tc>
        <w:tc>
          <w:tcPr>
            <w:tcW w:w="709" w:type="dxa"/>
            <w:vAlign w:val="center"/>
          </w:tcPr>
          <w:p w14:paraId="31710889" w14:textId="77777777" w:rsidR="003D03CF" w:rsidRPr="003D03CF" w:rsidRDefault="003D03CF" w:rsidP="003D03CF">
            <w:r w:rsidRPr="003D03CF">
              <w:t>06</w:t>
            </w:r>
          </w:p>
        </w:tc>
        <w:tc>
          <w:tcPr>
            <w:tcW w:w="1703" w:type="dxa"/>
            <w:vAlign w:val="center"/>
          </w:tcPr>
          <w:p w14:paraId="5861421D" w14:textId="77777777" w:rsidR="003D03CF" w:rsidRPr="003D03CF" w:rsidRDefault="003D03CF" w:rsidP="003D03CF">
            <w:r w:rsidRPr="003D03CF">
              <w:rPr>
                <w:rFonts w:hint="eastAsia"/>
              </w:rPr>
              <w:t>扰乱督查秩序</w:t>
            </w:r>
          </w:p>
        </w:tc>
        <w:tc>
          <w:tcPr>
            <w:tcW w:w="709" w:type="dxa"/>
            <w:vAlign w:val="center"/>
          </w:tcPr>
          <w:p w14:paraId="26324447" w14:textId="77777777" w:rsidR="003D03CF" w:rsidRPr="003D03CF" w:rsidRDefault="003D03CF" w:rsidP="003D03CF">
            <w:r w:rsidRPr="003D03CF">
              <w:t>01</w:t>
            </w:r>
          </w:p>
        </w:tc>
        <w:tc>
          <w:tcPr>
            <w:tcW w:w="3404" w:type="dxa"/>
            <w:vAlign w:val="center"/>
          </w:tcPr>
          <w:p w14:paraId="7172274A" w14:textId="77777777" w:rsidR="003D03CF" w:rsidRPr="003D03CF" w:rsidRDefault="003D03CF" w:rsidP="003D03CF">
            <w:r w:rsidRPr="003D03CF">
              <w:rPr>
                <w:rFonts w:hint="eastAsia"/>
              </w:rPr>
              <w:t>干扰正常督查工作、辱骂督查人员、对督查人员实施人身攻击</w:t>
            </w:r>
          </w:p>
        </w:tc>
        <w:tc>
          <w:tcPr>
            <w:tcW w:w="706" w:type="dxa"/>
            <w:vAlign w:val="center"/>
          </w:tcPr>
          <w:p w14:paraId="435A375F" w14:textId="77777777" w:rsidR="003D03CF" w:rsidRPr="003D03CF" w:rsidRDefault="003D03CF" w:rsidP="003D03CF">
            <w:r w:rsidRPr="003D03CF">
              <w:rPr>
                <w:rFonts w:hint="eastAsia"/>
              </w:rPr>
              <w:t>抄告</w:t>
            </w:r>
          </w:p>
        </w:tc>
        <w:tc>
          <w:tcPr>
            <w:tcW w:w="992" w:type="dxa"/>
            <w:vAlign w:val="center"/>
          </w:tcPr>
          <w:p w14:paraId="770B0A28" w14:textId="77777777" w:rsidR="003D03CF" w:rsidRPr="003D03CF" w:rsidRDefault="003D03CF" w:rsidP="003D03CF">
            <w:r w:rsidRPr="003D03CF">
              <w:rPr>
                <w:rFonts w:hint="eastAsia"/>
              </w:rPr>
              <w:t>根据实际情况决定</w:t>
            </w:r>
          </w:p>
        </w:tc>
        <w:tc>
          <w:tcPr>
            <w:tcW w:w="716" w:type="dxa"/>
            <w:vAlign w:val="center"/>
          </w:tcPr>
          <w:p w14:paraId="7D9187C7" w14:textId="77777777" w:rsidR="003D03CF" w:rsidRPr="003D03CF" w:rsidRDefault="003D03CF" w:rsidP="003D03CF">
            <w:r w:rsidRPr="003D03CF">
              <w:t>2-5</w:t>
            </w:r>
          </w:p>
        </w:tc>
        <w:tc>
          <w:tcPr>
            <w:tcW w:w="3823" w:type="dxa"/>
            <w:vAlign w:val="center"/>
          </w:tcPr>
          <w:p w14:paraId="5312E92F" w14:textId="77777777" w:rsidR="003D03CF" w:rsidRPr="003D03CF" w:rsidRDefault="003D03CF" w:rsidP="003D03CF">
            <w:proofErr w:type="gramStart"/>
            <w:r w:rsidRPr="003D03CF">
              <w:rPr>
                <w:rFonts w:hint="eastAsia"/>
              </w:rPr>
              <w:t>一立案即扣</w:t>
            </w:r>
            <w:proofErr w:type="gramEnd"/>
            <w:r w:rsidRPr="003D03CF">
              <w:t>2-5</w:t>
            </w:r>
            <w:r w:rsidRPr="003D03CF">
              <w:rPr>
                <w:rFonts w:hint="eastAsia"/>
              </w:rPr>
              <w:t>分。立案后在规定时间内整改扣分结束；超过规定时间整改加倍扣分。</w:t>
            </w:r>
          </w:p>
        </w:tc>
      </w:tr>
      <w:tr w:rsidR="003D03CF" w:rsidRPr="003D03CF" w14:paraId="7049BA45" w14:textId="77777777" w:rsidTr="003D03CF">
        <w:trPr>
          <w:trHeight w:val="372"/>
          <w:jc w:val="center"/>
        </w:trPr>
        <w:tc>
          <w:tcPr>
            <w:tcW w:w="673" w:type="dxa"/>
            <w:vMerge/>
            <w:vAlign w:val="center"/>
          </w:tcPr>
          <w:p w14:paraId="6CD79F66" w14:textId="77777777" w:rsidR="003D03CF" w:rsidRPr="003D03CF" w:rsidRDefault="003D03CF" w:rsidP="003D03CF"/>
        </w:tc>
        <w:tc>
          <w:tcPr>
            <w:tcW w:w="1132" w:type="dxa"/>
            <w:vMerge/>
            <w:vAlign w:val="center"/>
          </w:tcPr>
          <w:p w14:paraId="270B109B" w14:textId="77777777" w:rsidR="003D03CF" w:rsidRPr="003D03CF" w:rsidRDefault="003D03CF" w:rsidP="003D03CF"/>
        </w:tc>
        <w:tc>
          <w:tcPr>
            <w:tcW w:w="709" w:type="dxa"/>
            <w:vAlign w:val="center"/>
          </w:tcPr>
          <w:p w14:paraId="6E88CA38" w14:textId="77777777" w:rsidR="003D03CF" w:rsidRPr="003D03CF" w:rsidRDefault="003D03CF" w:rsidP="003D03CF">
            <w:r w:rsidRPr="003D03CF">
              <w:t>07</w:t>
            </w:r>
          </w:p>
        </w:tc>
        <w:tc>
          <w:tcPr>
            <w:tcW w:w="1703" w:type="dxa"/>
            <w:vAlign w:val="center"/>
          </w:tcPr>
          <w:p w14:paraId="10C2C43A" w14:textId="77777777" w:rsidR="003D03CF" w:rsidRPr="003D03CF" w:rsidRDefault="003D03CF" w:rsidP="003D03CF">
            <w:r w:rsidRPr="003D03CF">
              <w:rPr>
                <w:rFonts w:hint="eastAsia"/>
              </w:rPr>
              <w:t>整改不及时</w:t>
            </w:r>
          </w:p>
        </w:tc>
        <w:tc>
          <w:tcPr>
            <w:tcW w:w="709" w:type="dxa"/>
            <w:vAlign w:val="center"/>
          </w:tcPr>
          <w:p w14:paraId="1AEE9E8B" w14:textId="77777777" w:rsidR="003D03CF" w:rsidRPr="003D03CF" w:rsidRDefault="003D03CF" w:rsidP="003D03CF">
            <w:r w:rsidRPr="003D03CF">
              <w:t>01</w:t>
            </w:r>
          </w:p>
        </w:tc>
        <w:tc>
          <w:tcPr>
            <w:tcW w:w="3404" w:type="dxa"/>
            <w:vAlign w:val="center"/>
          </w:tcPr>
          <w:p w14:paraId="4F44FA2F" w14:textId="77777777" w:rsidR="003D03CF" w:rsidRPr="003D03CF" w:rsidRDefault="003D03CF" w:rsidP="003D03CF">
            <w:r w:rsidRPr="003D03CF">
              <w:rPr>
                <w:rFonts w:hint="eastAsia"/>
              </w:rPr>
              <w:t>未在规定时间内完成对投诉问题整改</w:t>
            </w:r>
          </w:p>
        </w:tc>
        <w:tc>
          <w:tcPr>
            <w:tcW w:w="706" w:type="dxa"/>
            <w:vAlign w:val="center"/>
          </w:tcPr>
          <w:p w14:paraId="243EC60D" w14:textId="77777777" w:rsidR="003D03CF" w:rsidRPr="003D03CF" w:rsidRDefault="003D03CF" w:rsidP="003D03CF">
            <w:r w:rsidRPr="003D03CF">
              <w:rPr>
                <w:rFonts w:hint="eastAsia"/>
              </w:rPr>
              <w:t>抄告</w:t>
            </w:r>
          </w:p>
        </w:tc>
        <w:tc>
          <w:tcPr>
            <w:tcW w:w="992" w:type="dxa"/>
            <w:vAlign w:val="center"/>
          </w:tcPr>
          <w:p w14:paraId="1740A68F" w14:textId="77777777" w:rsidR="003D03CF" w:rsidRPr="003D03CF" w:rsidRDefault="003D03CF" w:rsidP="003D03CF">
            <w:r w:rsidRPr="003D03CF">
              <w:rPr>
                <w:rFonts w:hint="eastAsia"/>
              </w:rPr>
              <w:t>根据实际情况决定</w:t>
            </w:r>
          </w:p>
        </w:tc>
        <w:tc>
          <w:tcPr>
            <w:tcW w:w="716" w:type="dxa"/>
            <w:vAlign w:val="center"/>
          </w:tcPr>
          <w:p w14:paraId="26427A84" w14:textId="77777777" w:rsidR="003D03CF" w:rsidRPr="003D03CF" w:rsidRDefault="003D03CF" w:rsidP="003D03CF">
            <w:r w:rsidRPr="003D03CF">
              <w:t>1-3</w:t>
            </w:r>
          </w:p>
        </w:tc>
        <w:tc>
          <w:tcPr>
            <w:tcW w:w="3823" w:type="dxa"/>
            <w:vAlign w:val="center"/>
          </w:tcPr>
          <w:p w14:paraId="5F62E721" w14:textId="77777777" w:rsidR="003D03CF" w:rsidRPr="003D03CF" w:rsidRDefault="003D03CF" w:rsidP="003D03CF">
            <w:proofErr w:type="gramStart"/>
            <w:r w:rsidRPr="003D03CF">
              <w:rPr>
                <w:rFonts w:hint="eastAsia"/>
              </w:rPr>
              <w:t>一立案即扣</w:t>
            </w:r>
            <w:proofErr w:type="gramEnd"/>
            <w:r w:rsidRPr="003D03CF">
              <w:t>1-3</w:t>
            </w:r>
            <w:r w:rsidRPr="003D03CF">
              <w:rPr>
                <w:rFonts w:hint="eastAsia"/>
              </w:rPr>
              <w:t>分。立案后在规定时间内整改扣分结束；超过规定时间整改加倍扣分。</w:t>
            </w:r>
          </w:p>
        </w:tc>
      </w:tr>
      <w:tr w:rsidR="003D03CF" w:rsidRPr="003D03CF" w14:paraId="5E7ED896" w14:textId="77777777" w:rsidTr="003D03CF">
        <w:trPr>
          <w:trHeight w:val="697"/>
          <w:jc w:val="center"/>
        </w:trPr>
        <w:tc>
          <w:tcPr>
            <w:tcW w:w="673" w:type="dxa"/>
            <w:vMerge/>
            <w:vAlign w:val="center"/>
          </w:tcPr>
          <w:p w14:paraId="577BEEBD" w14:textId="77777777" w:rsidR="003D03CF" w:rsidRPr="003D03CF" w:rsidRDefault="003D03CF" w:rsidP="003D03CF"/>
        </w:tc>
        <w:tc>
          <w:tcPr>
            <w:tcW w:w="1132" w:type="dxa"/>
            <w:vMerge/>
            <w:vAlign w:val="center"/>
          </w:tcPr>
          <w:p w14:paraId="4882A44C" w14:textId="77777777" w:rsidR="003D03CF" w:rsidRPr="003D03CF" w:rsidRDefault="003D03CF" w:rsidP="003D03CF"/>
        </w:tc>
        <w:tc>
          <w:tcPr>
            <w:tcW w:w="709" w:type="dxa"/>
            <w:vMerge w:val="restart"/>
            <w:vAlign w:val="center"/>
          </w:tcPr>
          <w:p w14:paraId="56E5D711" w14:textId="77777777" w:rsidR="003D03CF" w:rsidRPr="003D03CF" w:rsidRDefault="003D03CF" w:rsidP="003D03CF">
            <w:r w:rsidRPr="003D03CF">
              <w:t>08</w:t>
            </w:r>
          </w:p>
        </w:tc>
        <w:tc>
          <w:tcPr>
            <w:tcW w:w="1703" w:type="dxa"/>
            <w:vMerge w:val="restart"/>
            <w:vAlign w:val="center"/>
          </w:tcPr>
          <w:p w14:paraId="4A7890C0" w14:textId="77777777" w:rsidR="003D03CF" w:rsidRPr="003D03CF" w:rsidRDefault="003D03CF" w:rsidP="003D03CF">
            <w:r w:rsidRPr="003D03CF">
              <w:rPr>
                <w:rFonts w:hint="eastAsia"/>
              </w:rPr>
              <w:t>工作推诿</w:t>
            </w:r>
          </w:p>
        </w:tc>
        <w:tc>
          <w:tcPr>
            <w:tcW w:w="709" w:type="dxa"/>
            <w:vAlign w:val="center"/>
          </w:tcPr>
          <w:p w14:paraId="0E55ECF8" w14:textId="77777777" w:rsidR="003D03CF" w:rsidRPr="003D03CF" w:rsidRDefault="003D03CF" w:rsidP="003D03CF">
            <w:r w:rsidRPr="003D03CF">
              <w:t>01</w:t>
            </w:r>
          </w:p>
        </w:tc>
        <w:tc>
          <w:tcPr>
            <w:tcW w:w="3404" w:type="dxa"/>
            <w:vAlign w:val="center"/>
          </w:tcPr>
          <w:p w14:paraId="1170AA0F" w14:textId="77777777" w:rsidR="003D03CF" w:rsidRPr="003D03CF" w:rsidRDefault="003D03CF" w:rsidP="003D03CF">
            <w:r w:rsidRPr="003D03CF">
              <w:rPr>
                <w:rFonts w:hint="eastAsia"/>
              </w:rPr>
              <w:t>不接受管理部门调配和指挥，工作推诿，未完成环卫处交办</w:t>
            </w:r>
            <w:r w:rsidRPr="003D03CF">
              <w:rPr>
                <w:rFonts w:hint="eastAsia"/>
              </w:rPr>
              <w:lastRenderedPageBreak/>
              <w:t>的其他生活垃圾清运作业任务或完成任务</w:t>
            </w:r>
            <w:proofErr w:type="gramStart"/>
            <w:r w:rsidRPr="003D03CF">
              <w:rPr>
                <w:rFonts w:hint="eastAsia"/>
              </w:rPr>
              <w:t>超时且</w:t>
            </w:r>
            <w:proofErr w:type="gramEnd"/>
            <w:r w:rsidRPr="003D03CF">
              <w:rPr>
                <w:rFonts w:hint="eastAsia"/>
              </w:rPr>
              <w:t>无正当理由</w:t>
            </w:r>
          </w:p>
        </w:tc>
        <w:tc>
          <w:tcPr>
            <w:tcW w:w="706" w:type="dxa"/>
            <w:vAlign w:val="center"/>
          </w:tcPr>
          <w:p w14:paraId="2A38AB43" w14:textId="77777777" w:rsidR="003D03CF" w:rsidRPr="003D03CF" w:rsidRDefault="003D03CF" w:rsidP="003D03CF">
            <w:r w:rsidRPr="003D03CF">
              <w:rPr>
                <w:rFonts w:hint="eastAsia"/>
              </w:rPr>
              <w:lastRenderedPageBreak/>
              <w:t>抄告</w:t>
            </w:r>
          </w:p>
        </w:tc>
        <w:tc>
          <w:tcPr>
            <w:tcW w:w="992" w:type="dxa"/>
            <w:vAlign w:val="center"/>
          </w:tcPr>
          <w:p w14:paraId="5B0EEA74" w14:textId="77777777" w:rsidR="003D03CF" w:rsidRPr="003D03CF" w:rsidRDefault="003D03CF" w:rsidP="003D03CF">
            <w:r w:rsidRPr="003D03CF">
              <w:rPr>
                <w:rFonts w:hint="eastAsia"/>
              </w:rPr>
              <w:t>根据实际情况</w:t>
            </w:r>
            <w:r w:rsidRPr="003D03CF">
              <w:rPr>
                <w:rFonts w:hint="eastAsia"/>
              </w:rPr>
              <w:lastRenderedPageBreak/>
              <w:t>决定</w:t>
            </w:r>
          </w:p>
        </w:tc>
        <w:tc>
          <w:tcPr>
            <w:tcW w:w="716" w:type="dxa"/>
            <w:vAlign w:val="center"/>
          </w:tcPr>
          <w:p w14:paraId="6645380F" w14:textId="77777777" w:rsidR="003D03CF" w:rsidRPr="003D03CF" w:rsidRDefault="003D03CF" w:rsidP="003D03CF">
            <w:r w:rsidRPr="003D03CF">
              <w:lastRenderedPageBreak/>
              <w:t>1-5</w:t>
            </w:r>
          </w:p>
        </w:tc>
        <w:tc>
          <w:tcPr>
            <w:tcW w:w="3823" w:type="dxa"/>
            <w:vAlign w:val="center"/>
          </w:tcPr>
          <w:p w14:paraId="08848213" w14:textId="77777777" w:rsidR="003D03CF" w:rsidRPr="003D03CF" w:rsidRDefault="003D03CF" w:rsidP="003D03CF">
            <w:proofErr w:type="gramStart"/>
            <w:r w:rsidRPr="003D03CF">
              <w:rPr>
                <w:rFonts w:hint="eastAsia"/>
              </w:rPr>
              <w:t>一立案即扣</w:t>
            </w:r>
            <w:proofErr w:type="gramEnd"/>
            <w:r w:rsidRPr="003D03CF">
              <w:t>1-5</w:t>
            </w:r>
            <w:r w:rsidRPr="003D03CF">
              <w:rPr>
                <w:rFonts w:hint="eastAsia"/>
              </w:rPr>
              <w:t>分。立案后在规定时间内整改扣分结束；超过规定时</w:t>
            </w:r>
            <w:r w:rsidRPr="003D03CF">
              <w:rPr>
                <w:rFonts w:hint="eastAsia"/>
              </w:rPr>
              <w:lastRenderedPageBreak/>
              <w:t>间整改加倍扣分。</w:t>
            </w:r>
          </w:p>
        </w:tc>
      </w:tr>
      <w:tr w:rsidR="003D03CF" w:rsidRPr="003D03CF" w14:paraId="5FE39277" w14:textId="77777777" w:rsidTr="003D03CF">
        <w:trPr>
          <w:trHeight w:val="989"/>
          <w:jc w:val="center"/>
        </w:trPr>
        <w:tc>
          <w:tcPr>
            <w:tcW w:w="673" w:type="dxa"/>
            <w:vMerge/>
            <w:vAlign w:val="center"/>
          </w:tcPr>
          <w:p w14:paraId="4347C97C" w14:textId="77777777" w:rsidR="003D03CF" w:rsidRPr="003D03CF" w:rsidRDefault="003D03CF" w:rsidP="003D03CF"/>
        </w:tc>
        <w:tc>
          <w:tcPr>
            <w:tcW w:w="1132" w:type="dxa"/>
            <w:vMerge/>
            <w:vAlign w:val="center"/>
          </w:tcPr>
          <w:p w14:paraId="34096F77" w14:textId="77777777" w:rsidR="003D03CF" w:rsidRPr="003D03CF" w:rsidRDefault="003D03CF" w:rsidP="003D03CF"/>
        </w:tc>
        <w:tc>
          <w:tcPr>
            <w:tcW w:w="709" w:type="dxa"/>
            <w:vMerge/>
            <w:vAlign w:val="center"/>
          </w:tcPr>
          <w:p w14:paraId="690604C4" w14:textId="77777777" w:rsidR="003D03CF" w:rsidRPr="003D03CF" w:rsidRDefault="003D03CF" w:rsidP="003D03CF"/>
        </w:tc>
        <w:tc>
          <w:tcPr>
            <w:tcW w:w="1703" w:type="dxa"/>
            <w:vMerge/>
            <w:vAlign w:val="center"/>
          </w:tcPr>
          <w:p w14:paraId="26F1B98F" w14:textId="77777777" w:rsidR="003D03CF" w:rsidRPr="003D03CF" w:rsidRDefault="003D03CF" w:rsidP="003D03CF"/>
        </w:tc>
        <w:tc>
          <w:tcPr>
            <w:tcW w:w="709" w:type="dxa"/>
            <w:vAlign w:val="center"/>
          </w:tcPr>
          <w:p w14:paraId="22685B13" w14:textId="77777777" w:rsidR="003D03CF" w:rsidRPr="003D03CF" w:rsidRDefault="003D03CF" w:rsidP="003D03CF">
            <w:r w:rsidRPr="003D03CF">
              <w:t>01</w:t>
            </w:r>
          </w:p>
        </w:tc>
        <w:tc>
          <w:tcPr>
            <w:tcW w:w="3404" w:type="dxa"/>
            <w:vAlign w:val="center"/>
          </w:tcPr>
          <w:p w14:paraId="187A9D41" w14:textId="77777777" w:rsidR="003D03CF" w:rsidRPr="003D03CF" w:rsidRDefault="003D03CF" w:rsidP="003D03CF">
            <w:r w:rsidRPr="003D03CF">
              <w:rPr>
                <w:rFonts w:hint="eastAsia"/>
              </w:rPr>
              <w:t>不接受管理部门调配和指挥，工作推诿，未完成环卫处交办的其他生活垃圾清运作业任务或完成任务</w:t>
            </w:r>
            <w:proofErr w:type="gramStart"/>
            <w:r w:rsidRPr="003D03CF">
              <w:rPr>
                <w:rFonts w:hint="eastAsia"/>
              </w:rPr>
              <w:t>超时且</w:t>
            </w:r>
            <w:proofErr w:type="gramEnd"/>
            <w:r w:rsidRPr="003D03CF">
              <w:rPr>
                <w:rFonts w:hint="eastAsia"/>
              </w:rPr>
              <w:t>无正当理由</w:t>
            </w:r>
          </w:p>
        </w:tc>
        <w:tc>
          <w:tcPr>
            <w:tcW w:w="706" w:type="dxa"/>
            <w:vAlign w:val="center"/>
          </w:tcPr>
          <w:p w14:paraId="32EF86AE" w14:textId="77777777" w:rsidR="003D03CF" w:rsidRPr="003D03CF" w:rsidRDefault="003D03CF" w:rsidP="003D03CF">
            <w:r w:rsidRPr="003D03CF">
              <w:rPr>
                <w:rFonts w:hint="eastAsia"/>
              </w:rPr>
              <w:t>抄告</w:t>
            </w:r>
          </w:p>
        </w:tc>
        <w:tc>
          <w:tcPr>
            <w:tcW w:w="992" w:type="dxa"/>
            <w:vAlign w:val="center"/>
          </w:tcPr>
          <w:p w14:paraId="2A0E804D" w14:textId="77777777" w:rsidR="003D03CF" w:rsidRPr="003D03CF" w:rsidRDefault="003D03CF" w:rsidP="003D03CF">
            <w:r w:rsidRPr="003D03CF">
              <w:rPr>
                <w:rFonts w:hint="eastAsia"/>
              </w:rPr>
              <w:t>根据实际情况决定</w:t>
            </w:r>
          </w:p>
        </w:tc>
        <w:tc>
          <w:tcPr>
            <w:tcW w:w="716" w:type="dxa"/>
            <w:vAlign w:val="center"/>
          </w:tcPr>
          <w:p w14:paraId="095CE191" w14:textId="77777777" w:rsidR="003D03CF" w:rsidRPr="003D03CF" w:rsidRDefault="003D03CF" w:rsidP="003D03CF">
            <w:r w:rsidRPr="003D03CF">
              <w:t>1-5</w:t>
            </w:r>
          </w:p>
        </w:tc>
        <w:tc>
          <w:tcPr>
            <w:tcW w:w="3823" w:type="dxa"/>
            <w:vAlign w:val="center"/>
          </w:tcPr>
          <w:p w14:paraId="4B46381D" w14:textId="77777777" w:rsidR="003D03CF" w:rsidRPr="003D03CF" w:rsidRDefault="003D03CF" w:rsidP="003D03CF">
            <w:proofErr w:type="gramStart"/>
            <w:r w:rsidRPr="003D03CF">
              <w:rPr>
                <w:rFonts w:hint="eastAsia"/>
              </w:rPr>
              <w:t>一立案即扣</w:t>
            </w:r>
            <w:proofErr w:type="gramEnd"/>
            <w:r w:rsidRPr="003D03CF">
              <w:t>1-5</w:t>
            </w:r>
            <w:r w:rsidRPr="003D03CF">
              <w:rPr>
                <w:rFonts w:hint="eastAsia"/>
              </w:rPr>
              <w:t>分。立案后在规定时间内整改扣分结束；超过规定时间整改加倍扣分。</w:t>
            </w:r>
          </w:p>
        </w:tc>
      </w:tr>
      <w:tr w:rsidR="003D03CF" w:rsidRPr="003D03CF" w14:paraId="3D9FC2ED" w14:textId="77777777" w:rsidTr="003D03CF">
        <w:trPr>
          <w:trHeight w:val="70"/>
          <w:jc w:val="center"/>
        </w:trPr>
        <w:tc>
          <w:tcPr>
            <w:tcW w:w="673" w:type="dxa"/>
            <w:vAlign w:val="center"/>
          </w:tcPr>
          <w:p w14:paraId="3876C895" w14:textId="77777777" w:rsidR="003D03CF" w:rsidRPr="003D03CF" w:rsidRDefault="003D03CF" w:rsidP="003D03CF">
            <w:r w:rsidRPr="003D03CF">
              <w:rPr>
                <w:rFonts w:hint="eastAsia"/>
              </w:rPr>
              <w:t>备注</w:t>
            </w:r>
          </w:p>
        </w:tc>
        <w:tc>
          <w:tcPr>
            <w:tcW w:w="13894" w:type="dxa"/>
            <w:gridSpan w:val="9"/>
            <w:vAlign w:val="center"/>
          </w:tcPr>
          <w:p w14:paraId="3FF9BE71" w14:textId="77777777" w:rsidR="003D03CF" w:rsidRPr="003D03CF" w:rsidRDefault="003D03CF" w:rsidP="003D03CF">
            <w:r w:rsidRPr="003D03CF">
              <w:rPr>
                <w:rFonts w:hint="eastAsia"/>
              </w:rPr>
              <w:t>考核细则统一每1分对应设定为人民币1</w:t>
            </w:r>
            <w:r w:rsidRPr="003D03CF">
              <w:t>000</w:t>
            </w:r>
            <w:r w:rsidRPr="003D03CF">
              <w:rPr>
                <w:rFonts w:hint="eastAsia"/>
              </w:rPr>
              <w:t>元。</w:t>
            </w:r>
          </w:p>
          <w:p w14:paraId="6B0BC55F" w14:textId="77777777" w:rsidR="003D03CF" w:rsidRPr="003D03CF" w:rsidRDefault="003D03CF" w:rsidP="003D03CF">
            <w:proofErr w:type="gramStart"/>
            <w:r w:rsidRPr="003D03CF">
              <w:rPr>
                <w:rFonts w:hint="eastAsia"/>
              </w:rPr>
              <w:t>本考核</w:t>
            </w:r>
            <w:proofErr w:type="gramEnd"/>
            <w:r w:rsidRPr="003D03CF">
              <w:rPr>
                <w:rFonts w:hint="eastAsia"/>
              </w:rPr>
              <w:t>细则将根据作业规范与内容、杭州生活垃圾清运考核内容、生活垃圾分类工作推进情况等进行实时调整，以区</w:t>
            </w:r>
            <w:proofErr w:type="gramStart"/>
            <w:r w:rsidRPr="003D03CF">
              <w:rPr>
                <w:rFonts w:hint="eastAsia"/>
              </w:rPr>
              <w:t>环卫保障</w:t>
            </w:r>
            <w:proofErr w:type="gramEnd"/>
            <w:r w:rsidRPr="003D03CF">
              <w:rPr>
                <w:rFonts w:hint="eastAsia"/>
              </w:rPr>
              <w:t>中心最新调整内容为准。</w:t>
            </w:r>
          </w:p>
        </w:tc>
      </w:tr>
    </w:tbl>
    <w:p w14:paraId="3505C9DA" w14:textId="77777777" w:rsidR="003D03CF" w:rsidRDefault="003D03CF">
      <w:pPr>
        <w:snapToGrid w:val="0"/>
        <w:spacing w:before="156"/>
        <w:jc w:val="center"/>
        <w:rPr>
          <w:color w:val="000000"/>
        </w:rPr>
        <w:sectPr w:rsidR="003D03CF" w:rsidSect="003D03CF">
          <w:pgSz w:w="16838" w:h="11906" w:orient="landscape"/>
          <w:pgMar w:top="1797" w:right="1247" w:bottom="1797" w:left="1474" w:header="851" w:footer="992" w:gutter="0"/>
          <w:cols w:space="720"/>
          <w:docGrid w:linePitch="312"/>
        </w:sectPr>
      </w:pPr>
    </w:p>
    <w:p w14:paraId="3A1D7C2C" w14:textId="77777777" w:rsidR="000D00D8" w:rsidRDefault="000D00D8">
      <w:pPr>
        <w:snapToGrid w:val="0"/>
        <w:spacing w:before="156"/>
        <w:jc w:val="center"/>
        <w:rPr>
          <w:color w:val="000000"/>
        </w:rPr>
      </w:pPr>
    </w:p>
    <w:sectPr w:rsidR="000D00D8" w:rsidSect="003D03CF">
      <w:pgSz w:w="16838" w:h="11906" w:orient="landscape"/>
      <w:pgMar w:top="1797" w:right="1247" w:bottom="1797" w:left="147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99F9" w14:textId="77777777" w:rsidR="00E86D9D" w:rsidRDefault="00E86D9D" w:rsidP="000D00D8">
      <w:pPr>
        <w:spacing w:line="240" w:lineRule="auto"/>
      </w:pPr>
      <w:r>
        <w:separator/>
      </w:r>
    </w:p>
  </w:endnote>
  <w:endnote w:type="continuationSeparator" w:id="0">
    <w:p w14:paraId="7792CE22" w14:textId="77777777" w:rsidR="00E86D9D" w:rsidRDefault="00E86D9D" w:rsidP="000D0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uturaA Bk BT">
    <w:altName w:val="Arial"/>
    <w:charset w:val="00"/>
    <w:family w:val="swiss"/>
    <w:pitch w:val="default"/>
    <w:sig w:usb0="00000000" w:usb1="00000000" w:usb2="00000000" w:usb3="00000000" w:csb0="00000001" w:csb1="00000000"/>
  </w:font>
  <w:font w:name="Arial Narrow">
    <w:altName w:val="Batang"/>
    <w:panose1 w:val="020B0606020202030204"/>
    <w:charset w:val="00"/>
    <w:family w:val="swiss"/>
    <w:pitch w:val="variable"/>
    <w:sig w:usb0="00000287" w:usb1="00000800" w:usb2="00000000" w:usb3="00000000" w:csb0="0000009F" w:csb1="00000000"/>
  </w:font>
  <w:font w:name="文鼎CS仿宋体">
    <w:altName w:val="黑体"/>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新宋体">
    <w:panose1 w:val="02010609030101010101"/>
    <w:charset w:val="86"/>
    <w:family w:val="modern"/>
    <w:pitch w:val="fixed"/>
    <w:sig w:usb0="0000028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1BE" w14:textId="77777777" w:rsidR="0024149D" w:rsidRDefault="0024149D">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sidR="00302DDA">
      <w:rPr>
        <w:noProof/>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sidR="00302DDA">
      <w:rPr>
        <w:noProof/>
        <w:szCs w:val="21"/>
      </w:rPr>
      <w:t>88</w:t>
    </w:r>
    <w:r>
      <w:rPr>
        <w:szCs w:val="21"/>
      </w:rPr>
      <w:fldChar w:fldCharType="end"/>
    </w:r>
    <w:r>
      <w:rPr>
        <w:rFonts w:hint="eastAsia"/>
        <w:szCs w:val="21"/>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7947" w14:textId="77777777" w:rsidR="0024149D" w:rsidRDefault="0024149D">
    <w:pPr>
      <w:pStyle w:val="aff4"/>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CF84" w14:textId="77777777" w:rsidR="0024149D" w:rsidRDefault="0024149D">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sidR="00302DDA">
      <w:rPr>
        <w:noProof/>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sidR="00302DDA">
      <w:rPr>
        <w:noProof/>
        <w:szCs w:val="21"/>
      </w:rPr>
      <w:t>88</w:t>
    </w:r>
    <w:r>
      <w:rPr>
        <w:szCs w:val="21"/>
      </w:rPr>
      <w:fldChar w:fldCharType="end"/>
    </w:r>
    <w:r>
      <w:rPr>
        <w:rFonts w:hint="eastAsia"/>
        <w:szCs w:val="21"/>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C88F" w14:textId="77777777" w:rsidR="0024149D" w:rsidRDefault="0024149D">
    <w:pPr>
      <w:pStyle w:val="aff4"/>
      <w:spacing w:before="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92B7" w14:textId="77777777" w:rsidR="0024149D" w:rsidRDefault="0024149D">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sidR="00302DDA">
      <w:rPr>
        <w:noProof/>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sidR="00302DDA">
      <w:rPr>
        <w:noProof/>
        <w:szCs w:val="21"/>
      </w:rPr>
      <w:t>88</w:t>
    </w:r>
    <w:r>
      <w:rPr>
        <w:szCs w:val="21"/>
      </w:rPr>
      <w:fldChar w:fldCharType="end"/>
    </w:r>
    <w:r>
      <w:rPr>
        <w:rFonts w:hint="eastAsia"/>
        <w:szCs w:val="21"/>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546" w14:textId="77777777" w:rsidR="0024149D" w:rsidRDefault="0024149D">
    <w:pPr>
      <w:pStyle w:val="aff4"/>
      <w:framePr w:wrap="around" w:vAnchor="text" w:hAnchor="margin" w:xAlign="outside" w:y="1"/>
      <w:rPr>
        <w:rStyle w:val="afffa"/>
      </w:rPr>
    </w:pPr>
    <w:r>
      <w:fldChar w:fldCharType="begin"/>
    </w:r>
    <w:r>
      <w:rPr>
        <w:rStyle w:val="afffa"/>
      </w:rPr>
      <w:instrText xml:space="preserve">PAGE  </w:instrText>
    </w:r>
    <w:r>
      <w:fldChar w:fldCharType="end"/>
    </w:r>
  </w:p>
  <w:p w14:paraId="75759A40" w14:textId="77777777" w:rsidR="0024149D" w:rsidRDefault="0024149D">
    <w:pPr>
      <w:pStyle w:val="aff4"/>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C1F6" w14:textId="77777777" w:rsidR="0024149D" w:rsidRDefault="0024149D">
    <w:pPr>
      <w:pStyle w:val="aff4"/>
      <w:ind w:right="720" w:firstLineChars="100" w:firstLine="18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sidR="003D03CF">
      <w:rPr>
        <w:noProof/>
        <w:kern w:val="0"/>
        <w:szCs w:val="21"/>
      </w:rPr>
      <w:t>75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sidR="003D03CF">
      <w:rPr>
        <w:noProof/>
        <w:kern w:val="0"/>
        <w:szCs w:val="21"/>
      </w:rPr>
      <w:t>88</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0E60" w14:textId="77777777" w:rsidR="0024149D" w:rsidRDefault="0024149D">
    <w:pPr>
      <w:pStyle w:val="af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2BC0" w14:textId="77777777" w:rsidR="00E86D9D" w:rsidRDefault="00E86D9D" w:rsidP="000D00D8">
      <w:pPr>
        <w:spacing w:line="240" w:lineRule="auto"/>
      </w:pPr>
      <w:r>
        <w:separator/>
      </w:r>
    </w:p>
  </w:footnote>
  <w:footnote w:type="continuationSeparator" w:id="0">
    <w:p w14:paraId="01B8DB90" w14:textId="77777777" w:rsidR="00E86D9D" w:rsidRDefault="00E86D9D" w:rsidP="000D00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F45" w14:textId="77777777" w:rsidR="0024149D" w:rsidRDefault="0024149D">
    <w:pP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57A1" w14:textId="77777777" w:rsidR="0024149D" w:rsidRDefault="0024149D">
    <w:pPr>
      <w:pStyle w:val="aff7"/>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A73F" w14:textId="77777777" w:rsidR="0024149D" w:rsidRDefault="0024149D">
    <w:pP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4EED" w14:textId="77777777" w:rsidR="0024149D" w:rsidRDefault="0024149D">
    <w:pPr>
      <w:pStyle w:val="aff7"/>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68B5" w14:textId="77777777" w:rsidR="0024149D" w:rsidRDefault="0024149D">
    <w:pPr>
      <w:pStyle w:val="aff7"/>
      <w:pBdr>
        <w:bottom w:val="none" w:sz="0" w:space="0" w:color="auto"/>
      </w:pBdr>
      <w:spacing w:before="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FAB8" w14:textId="77777777" w:rsidR="0024149D" w:rsidRDefault="0024149D">
    <w:pPr>
      <w:pStyle w:val="aff7"/>
      <w:pBdr>
        <w:bottom w:val="single" w:sz="6" w:space="0" w:color="auto"/>
      </w:pBdr>
      <w:spacing w:before="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90FC26"/>
    <w:multiLevelType w:val="singleLevel"/>
    <w:tmpl w:val="F590FC26"/>
    <w:lvl w:ilvl="0">
      <w:start w:val="1"/>
      <w:numFmt w:val="decimal"/>
      <w:suff w:val="nothing"/>
      <w:lvlText w:val="%1、"/>
      <w:lvlJc w:val="left"/>
    </w:lvl>
  </w:abstractNum>
  <w:abstractNum w:abstractNumId="1" w15:restartNumberingAfterBreak="0">
    <w:nsid w:val="FBE1EB25"/>
    <w:multiLevelType w:val="singleLevel"/>
    <w:tmpl w:val="FBE1EB25"/>
    <w:lvl w:ilvl="0">
      <w:start w:val="2"/>
      <w:numFmt w:val="decimal"/>
      <w:lvlText w:val="%1."/>
      <w:lvlJc w:val="left"/>
      <w:pPr>
        <w:tabs>
          <w:tab w:val="left" w:pos="312"/>
        </w:tabs>
      </w:pPr>
    </w:lvl>
  </w:abstractNum>
  <w:abstractNum w:abstractNumId="2" w15:restartNumberingAfterBreak="0">
    <w:nsid w:val="32F88DAF"/>
    <w:multiLevelType w:val="multilevel"/>
    <w:tmpl w:val="32F88DAF"/>
    <w:lvl w:ilvl="0">
      <w:start w:val="1"/>
      <w:numFmt w:val="decimal"/>
      <w:suff w:val="nothing"/>
      <w:lvlText w:val="%1、"/>
      <w:lvlJc w:val="left"/>
    </w:lvl>
    <w:lvl w:ilvl="1">
      <w:start w:val="1"/>
      <w:numFmt w:val="lowerLetter"/>
      <w:lvlText w:val="%2)"/>
      <w:lvlJc w:val="left"/>
      <w:pPr>
        <w:ind w:left="3163" w:hanging="420"/>
      </w:pPr>
    </w:lvl>
    <w:lvl w:ilvl="2">
      <w:start w:val="1"/>
      <w:numFmt w:val="lowerRoman"/>
      <w:lvlText w:val="%3."/>
      <w:lvlJc w:val="right"/>
      <w:pPr>
        <w:ind w:left="3583" w:hanging="420"/>
      </w:pPr>
    </w:lvl>
    <w:lvl w:ilvl="3">
      <w:start w:val="1"/>
      <w:numFmt w:val="decimal"/>
      <w:lvlText w:val="%4."/>
      <w:lvlJc w:val="left"/>
      <w:pPr>
        <w:ind w:left="4003" w:hanging="420"/>
      </w:pPr>
    </w:lvl>
    <w:lvl w:ilvl="4">
      <w:start w:val="1"/>
      <w:numFmt w:val="lowerLetter"/>
      <w:lvlText w:val="%5)"/>
      <w:lvlJc w:val="left"/>
      <w:pPr>
        <w:ind w:left="4423" w:hanging="420"/>
      </w:pPr>
    </w:lvl>
    <w:lvl w:ilvl="5">
      <w:start w:val="1"/>
      <w:numFmt w:val="lowerRoman"/>
      <w:lvlText w:val="%6."/>
      <w:lvlJc w:val="right"/>
      <w:pPr>
        <w:ind w:left="4843" w:hanging="420"/>
      </w:pPr>
    </w:lvl>
    <w:lvl w:ilvl="6">
      <w:start w:val="1"/>
      <w:numFmt w:val="decimal"/>
      <w:lvlText w:val="%7."/>
      <w:lvlJc w:val="left"/>
      <w:pPr>
        <w:ind w:left="5263" w:hanging="420"/>
      </w:pPr>
    </w:lvl>
    <w:lvl w:ilvl="7">
      <w:start w:val="1"/>
      <w:numFmt w:val="lowerLetter"/>
      <w:lvlText w:val="%8)"/>
      <w:lvlJc w:val="left"/>
      <w:pPr>
        <w:ind w:left="5683" w:hanging="420"/>
      </w:pPr>
    </w:lvl>
    <w:lvl w:ilvl="8">
      <w:start w:val="1"/>
      <w:numFmt w:val="lowerRoman"/>
      <w:lvlText w:val="%9."/>
      <w:lvlJc w:val="right"/>
      <w:pPr>
        <w:ind w:left="610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5F"/>
    <w:rsid w:val="B3C746E2"/>
    <w:rsid w:val="BF49459A"/>
    <w:rsid w:val="EEEFC3BA"/>
    <w:rsid w:val="F1EF00FB"/>
    <w:rsid w:val="FCF33B24"/>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136"/>
    <w:rsid w:val="0001525B"/>
    <w:rsid w:val="00015F97"/>
    <w:rsid w:val="00016A3E"/>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AAF"/>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4FC4"/>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6A42"/>
    <w:rsid w:val="000A72ED"/>
    <w:rsid w:val="000A735E"/>
    <w:rsid w:val="000B09FF"/>
    <w:rsid w:val="000B1A6D"/>
    <w:rsid w:val="000B1F1E"/>
    <w:rsid w:val="000B20E5"/>
    <w:rsid w:val="000B2B7B"/>
    <w:rsid w:val="000B2ED4"/>
    <w:rsid w:val="000B3199"/>
    <w:rsid w:val="000B4181"/>
    <w:rsid w:val="000B453A"/>
    <w:rsid w:val="000B4B8C"/>
    <w:rsid w:val="000B4D77"/>
    <w:rsid w:val="000B5A99"/>
    <w:rsid w:val="000B5D3E"/>
    <w:rsid w:val="000B60EF"/>
    <w:rsid w:val="000B74B7"/>
    <w:rsid w:val="000B76DD"/>
    <w:rsid w:val="000C0009"/>
    <w:rsid w:val="000C02D9"/>
    <w:rsid w:val="000C0ED5"/>
    <w:rsid w:val="000C4253"/>
    <w:rsid w:val="000C4353"/>
    <w:rsid w:val="000C43CF"/>
    <w:rsid w:val="000C48BA"/>
    <w:rsid w:val="000C6043"/>
    <w:rsid w:val="000C622D"/>
    <w:rsid w:val="000D00D8"/>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D0E"/>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3DCD"/>
    <w:rsid w:val="001141B6"/>
    <w:rsid w:val="001142C2"/>
    <w:rsid w:val="001146D9"/>
    <w:rsid w:val="00114D79"/>
    <w:rsid w:val="00115831"/>
    <w:rsid w:val="00116290"/>
    <w:rsid w:val="0011638E"/>
    <w:rsid w:val="00116DD3"/>
    <w:rsid w:val="001173F5"/>
    <w:rsid w:val="001201B2"/>
    <w:rsid w:val="0012057D"/>
    <w:rsid w:val="001223D1"/>
    <w:rsid w:val="0012247E"/>
    <w:rsid w:val="00122537"/>
    <w:rsid w:val="00122EEB"/>
    <w:rsid w:val="00123C42"/>
    <w:rsid w:val="00123DE5"/>
    <w:rsid w:val="00125CFA"/>
    <w:rsid w:val="00126DDB"/>
    <w:rsid w:val="00127BD0"/>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1B3"/>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4EE5"/>
    <w:rsid w:val="00175078"/>
    <w:rsid w:val="001752DB"/>
    <w:rsid w:val="00175A59"/>
    <w:rsid w:val="001763F7"/>
    <w:rsid w:val="001771EB"/>
    <w:rsid w:val="00180C6D"/>
    <w:rsid w:val="00181C38"/>
    <w:rsid w:val="00182131"/>
    <w:rsid w:val="001823A9"/>
    <w:rsid w:val="0018347F"/>
    <w:rsid w:val="00184EA3"/>
    <w:rsid w:val="0018546E"/>
    <w:rsid w:val="00186E5D"/>
    <w:rsid w:val="00186F33"/>
    <w:rsid w:val="00187006"/>
    <w:rsid w:val="001874B1"/>
    <w:rsid w:val="00187805"/>
    <w:rsid w:val="0018781C"/>
    <w:rsid w:val="00187D78"/>
    <w:rsid w:val="0019001E"/>
    <w:rsid w:val="001907CD"/>
    <w:rsid w:val="0019081F"/>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54F"/>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3B92"/>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49D"/>
    <w:rsid w:val="002417D3"/>
    <w:rsid w:val="002418FE"/>
    <w:rsid w:val="00241BED"/>
    <w:rsid w:val="00243537"/>
    <w:rsid w:val="00243A23"/>
    <w:rsid w:val="00244D60"/>
    <w:rsid w:val="002454C7"/>
    <w:rsid w:val="00245FD1"/>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D30"/>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5D8C"/>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1E7C"/>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9DB"/>
    <w:rsid w:val="002C6AFB"/>
    <w:rsid w:val="002C7949"/>
    <w:rsid w:val="002C7F33"/>
    <w:rsid w:val="002D06BF"/>
    <w:rsid w:val="002D09D8"/>
    <w:rsid w:val="002D0D97"/>
    <w:rsid w:val="002D1274"/>
    <w:rsid w:val="002D1707"/>
    <w:rsid w:val="002D1F0B"/>
    <w:rsid w:val="002D2608"/>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DDA"/>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2DE"/>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0F83"/>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0C4E"/>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5E70"/>
    <w:rsid w:val="003A618C"/>
    <w:rsid w:val="003A6961"/>
    <w:rsid w:val="003A7A75"/>
    <w:rsid w:val="003B02B3"/>
    <w:rsid w:val="003B1071"/>
    <w:rsid w:val="003B1377"/>
    <w:rsid w:val="003B1B75"/>
    <w:rsid w:val="003B1F50"/>
    <w:rsid w:val="003B2256"/>
    <w:rsid w:val="003B25E5"/>
    <w:rsid w:val="003B2ABE"/>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394"/>
    <w:rsid w:val="003C253D"/>
    <w:rsid w:val="003C2C2F"/>
    <w:rsid w:val="003C384B"/>
    <w:rsid w:val="003C3BC6"/>
    <w:rsid w:val="003C44E1"/>
    <w:rsid w:val="003C491C"/>
    <w:rsid w:val="003C56AE"/>
    <w:rsid w:val="003C6042"/>
    <w:rsid w:val="003C634D"/>
    <w:rsid w:val="003C6389"/>
    <w:rsid w:val="003C6A10"/>
    <w:rsid w:val="003C6EEE"/>
    <w:rsid w:val="003C7384"/>
    <w:rsid w:val="003D03CF"/>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ADD"/>
    <w:rsid w:val="003E36C4"/>
    <w:rsid w:val="003E4430"/>
    <w:rsid w:val="003E4586"/>
    <w:rsid w:val="003E4E87"/>
    <w:rsid w:val="003E5387"/>
    <w:rsid w:val="003E6775"/>
    <w:rsid w:val="003E6880"/>
    <w:rsid w:val="003E74A8"/>
    <w:rsid w:val="003E764F"/>
    <w:rsid w:val="003E76D5"/>
    <w:rsid w:val="003E79D7"/>
    <w:rsid w:val="003F04D6"/>
    <w:rsid w:val="003F0A4D"/>
    <w:rsid w:val="003F0D13"/>
    <w:rsid w:val="003F0D2C"/>
    <w:rsid w:val="003F0D84"/>
    <w:rsid w:val="003F1B4C"/>
    <w:rsid w:val="003F1BC3"/>
    <w:rsid w:val="003F1E84"/>
    <w:rsid w:val="003F20C7"/>
    <w:rsid w:val="003F27CA"/>
    <w:rsid w:val="003F355D"/>
    <w:rsid w:val="003F4A13"/>
    <w:rsid w:val="003F510C"/>
    <w:rsid w:val="003F586F"/>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17F0"/>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2F53"/>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0DA3"/>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7C2C"/>
    <w:rsid w:val="00490419"/>
    <w:rsid w:val="0049057C"/>
    <w:rsid w:val="0049234C"/>
    <w:rsid w:val="0049271C"/>
    <w:rsid w:val="00492955"/>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503F"/>
    <w:rsid w:val="004B64A6"/>
    <w:rsid w:val="004B65B0"/>
    <w:rsid w:val="004B6789"/>
    <w:rsid w:val="004B6936"/>
    <w:rsid w:val="004B755C"/>
    <w:rsid w:val="004B7DCA"/>
    <w:rsid w:val="004C016E"/>
    <w:rsid w:val="004C02BE"/>
    <w:rsid w:val="004C02FF"/>
    <w:rsid w:val="004C030D"/>
    <w:rsid w:val="004C0D15"/>
    <w:rsid w:val="004C1581"/>
    <w:rsid w:val="004C1622"/>
    <w:rsid w:val="004C20CD"/>
    <w:rsid w:val="004C3068"/>
    <w:rsid w:val="004C336D"/>
    <w:rsid w:val="004C33F3"/>
    <w:rsid w:val="004C39A7"/>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3AF"/>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6F06"/>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65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813"/>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5ACB"/>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603"/>
    <w:rsid w:val="00577979"/>
    <w:rsid w:val="005779EF"/>
    <w:rsid w:val="00577C6B"/>
    <w:rsid w:val="00580398"/>
    <w:rsid w:val="00580631"/>
    <w:rsid w:val="005809B8"/>
    <w:rsid w:val="00580B92"/>
    <w:rsid w:val="00581779"/>
    <w:rsid w:val="00581799"/>
    <w:rsid w:val="0058185A"/>
    <w:rsid w:val="00583385"/>
    <w:rsid w:val="00583FA6"/>
    <w:rsid w:val="00584A6C"/>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E9C"/>
    <w:rsid w:val="00597EA5"/>
    <w:rsid w:val="005A05B7"/>
    <w:rsid w:val="005A07F5"/>
    <w:rsid w:val="005A0AE9"/>
    <w:rsid w:val="005A20F3"/>
    <w:rsid w:val="005A214B"/>
    <w:rsid w:val="005A3CFD"/>
    <w:rsid w:val="005A423C"/>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6CF"/>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39A9"/>
    <w:rsid w:val="005D411F"/>
    <w:rsid w:val="005D41FA"/>
    <w:rsid w:val="005D4543"/>
    <w:rsid w:val="005D4BE0"/>
    <w:rsid w:val="005D57DD"/>
    <w:rsid w:val="005D638F"/>
    <w:rsid w:val="005D6451"/>
    <w:rsid w:val="005D645E"/>
    <w:rsid w:val="005D6A2E"/>
    <w:rsid w:val="005D6DE0"/>
    <w:rsid w:val="005D715B"/>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2A28"/>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4749F"/>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4484"/>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3EA"/>
    <w:rsid w:val="006A074B"/>
    <w:rsid w:val="006A0B88"/>
    <w:rsid w:val="006A1545"/>
    <w:rsid w:val="006A1A2C"/>
    <w:rsid w:val="006A1A96"/>
    <w:rsid w:val="006A3FA5"/>
    <w:rsid w:val="006A421F"/>
    <w:rsid w:val="006A471C"/>
    <w:rsid w:val="006A56FA"/>
    <w:rsid w:val="006A5B6A"/>
    <w:rsid w:val="006A5F29"/>
    <w:rsid w:val="006A6327"/>
    <w:rsid w:val="006A67F0"/>
    <w:rsid w:val="006A69FB"/>
    <w:rsid w:val="006A6A9C"/>
    <w:rsid w:val="006A6D7D"/>
    <w:rsid w:val="006A7528"/>
    <w:rsid w:val="006A77C6"/>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17A"/>
    <w:rsid w:val="006C62C3"/>
    <w:rsid w:val="006C6574"/>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D7F6F"/>
    <w:rsid w:val="006E03E1"/>
    <w:rsid w:val="006E040D"/>
    <w:rsid w:val="006E0EA6"/>
    <w:rsid w:val="006E150C"/>
    <w:rsid w:val="006E1CF2"/>
    <w:rsid w:val="006E20D5"/>
    <w:rsid w:val="006E214F"/>
    <w:rsid w:val="006E27B5"/>
    <w:rsid w:val="006E28C6"/>
    <w:rsid w:val="006E2F89"/>
    <w:rsid w:val="006E3124"/>
    <w:rsid w:val="006E3F19"/>
    <w:rsid w:val="006E4228"/>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3ED"/>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37FAA"/>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E74"/>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8D6"/>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1509"/>
    <w:rsid w:val="007E218B"/>
    <w:rsid w:val="007E24AC"/>
    <w:rsid w:val="007E297F"/>
    <w:rsid w:val="007E2F15"/>
    <w:rsid w:val="007E3656"/>
    <w:rsid w:val="007E5365"/>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D36"/>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A4"/>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6AF"/>
    <w:rsid w:val="008557B0"/>
    <w:rsid w:val="00856993"/>
    <w:rsid w:val="00856B58"/>
    <w:rsid w:val="00856FB6"/>
    <w:rsid w:val="00860448"/>
    <w:rsid w:val="00860EC8"/>
    <w:rsid w:val="00861838"/>
    <w:rsid w:val="00861FF2"/>
    <w:rsid w:val="008620A3"/>
    <w:rsid w:val="008625F4"/>
    <w:rsid w:val="00862D40"/>
    <w:rsid w:val="008630E8"/>
    <w:rsid w:val="00863844"/>
    <w:rsid w:val="008639F6"/>
    <w:rsid w:val="00863C54"/>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251"/>
    <w:rsid w:val="00885F80"/>
    <w:rsid w:val="0088628A"/>
    <w:rsid w:val="00886AED"/>
    <w:rsid w:val="00887AC8"/>
    <w:rsid w:val="008901D4"/>
    <w:rsid w:val="008903B2"/>
    <w:rsid w:val="0089285E"/>
    <w:rsid w:val="008933AE"/>
    <w:rsid w:val="00893C3D"/>
    <w:rsid w:val="00893CF1"/>
    <w:rsid w:val="00893F58"/>
    <w:rsid w:val="00894195"/>
    <w:rsid w:val="0089440B"/>
    <w:rsid w:val="008949FF"/>
    <w:rsid w:val="00894B7A"/>
    <w:rsid w:val="008950BF"/>
    <w:rsid w:val="00895BF5"/>
    <w:rsid w:val="00895F3A"/>
    <w:rsid w:val="00896250"/>
    <w:rsid w:val="00896471"/>
    <w:rsid w:val="00896E28"/>
    <w:rsid w:val="00896E2B"/>
    <w:rsid w:val="00897E8B"/>
    <w:rsid w:val="008A01E8"/>
    <w:rsid w:val="008A095C"/>
    <w:rsid w:val="008A0DD1"/>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5"/>
    <w:rsid w:val="008B7E48"/>
    <w:rsid w:val="008C00CA"/>
    <w:rsid w:val="008C140D"/>
    <w:rsid w:val="008C19EB"/>
    <w:rsid w:val="008C1BEB"/>
    <w:rsid w:val="008C1EF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D56"/>
    <w:rsid w:val="008E7E9E"/>
    <w:rsid w:val="008F01D3"/>
    <w:rsid w:val="008F2169"/>
    <w:rsid w:val="008F240A"/>
    <w:rsid w:val="008F3799"/>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7FB"/>
    <w:rsid w:val="00922AD4"/>
    <w:rsid w:val="0092359C"/>
    <w:rsid w:val="009239F1"/>
    <w:rsid w:val="00923A95"/>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172"/>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0E0"/>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A9F"/>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288"/>
    <w:rsid w:val="009B4508"/>
    <w:rsid w:val="009B47A8"/>
    <w:rsid w:val="009B4A21"/>
    <w:rsid w:val="009B560C"/>
    <w:rsid w:val="009B5F26"/>
    <w:rsid w:val="009B6281"/>
    <w:rsid w:val="009B6B91"/>
    <w:rsid w:val="009B72AE"/>
    <w:rsid w:val="009B74F3"/>
    <w:rsid w:val="009B7957"/>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1ABE"/>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6F9"/>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2C8"/>
    <w:rsid w:val="009F562A"/>
    <w:rsid w:val="009F78E5"/>
    <w:rsid w:val="009F7B15"/>
    <w:rsid w:val="00A003F8"/>
    <w:rsid w:val="00A00410"/>
    <w:rsid w:val="00A0090F"/>
    <w:rsid w:val="00A00C8E"/>
    <w:rsid w:val="00A014AD"/>
    <w:rsid w:val="00A0163D"/>
    <w:rsid w:val="00A01C39"/>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0CFA"/>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0B29"/>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1D31"/>
    <w:rsid w:val="00AD23F3"/>
    <w:rsid w:val="00AD2626"/>
    <w:rsid w:val="00AD37D6"/>
    <w:rsid w:val="00AD3D08"/>
    <w:rsid w:val="00AD43B0"/>
    <w:rsid w:val="00AD4E3E"/>
    <w:rsid w:val="00AD667A"/>
    <w:rsid w:val="00AD66AE"/>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1E7"/>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4FC"/>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022"/>
    <w:rsid w:val="00B747EB"/>
    <w:rsid w:val="00B74E49"/>
    <w:rsid w:val="00B75C48"/>
    <w:rsid w:val="00B75E1E"/>
    <w:rsid w:val="00B769D2"/>
    <w:rsid w:val="00B7715E"/>
    <w:rsid w:val="00B8001A"/>
    <w:rsid w:val="00B803B3"/>
    <w:rsid w:val="00B80514"/>
    <w:rsid w:val="00B81610"/>
    <w:rsid w:val="00B820C3"/>
    <w:rsid w:val="00B825E3"/>
    <w:rsid w:val="00B82BB8"/>
    <w:rsid w:val="00B830E6"/>
    <w:rsid w:val="00B83C3B"/>
    <w:rsid w:val="00B83F91"/>
    <w:rsid w:val="00B840C0"/>
    <w:rsid w:val="00B846A9"/>
    <w:rsid w:val="00B846B5"/>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864"/>
    <w:rsid w:val="00B95DD2"/>
    <w:rsid w:val="00B96548"/>
    <w:rsid w:val="00B96A98"/>
    <w:rsid w:val="00B97D6C"/>
    <w:rsid w:val="00B97DA3"/>
    <w:rsid w:val="00BA02F8"/>
    <w:rsid w:val="00BA0446"/>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915"/>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491"/>
    <w:rsid w:val="00BF1AA1"/>
    <w:rsid w:val="00BF1BC7"/>
    <w:rsid w:val="00BF20D8"/>
    <w:rsid w:val="00BF2423"/>
    <w:rsid w:val="00BF315A"/>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6D46"/>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288"/>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2809"/>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3725"/>
    <w:rsid w:val="00D2415B"/>
    <w:rsid w:val="00D24702"/>
    <w:rsid w:val="00D24935"/>
    <w:rsid w:val="00D24F85"/>
    <w:rsid w:val="00D2578E"/>
    <w:rsid w:val="00D260C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0DE7"/>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1F4A"/>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2EDA"/>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43D3"/>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3AE4"/>
    <w:rsid w:val="00DD4288"/>
    <w:rsid w:val="00DD42BF"/>
    <w:rsid w:val="00DD436B"/>
    <w:rsid w:val="00DD4A19"/>
    <w:rsid w:val="00DD7618"/>
    <w:rsid w:val="00DD7D9F"/>
    <w:rsid w:val="00DE080D"/>
    <w:rsid w:val="00DE0D4E"/>
    <w:rsid w:val="00DE3066"/>
    <w:rsid w:val="00DE32D3"/>
    <w:rsid w:val="00DE3A0A"/>
    <w:rsid w:val="00DE3CC9"/>
    <w:rsid w:val="00DE431E"/>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22D"/>
    <w:rsid w:val="00DF54F6"/>
    <w:rsid w:val="00DF5602"/>
    <w:rsid w:val="00DF5974"/>
    <w:rsid w:val="00DF60D4"/>
    <w:rsid w:val="00DF64F0"/>
    <w:rsid w:val="00DF6958"/>
    <w:rsid w:val="00DF69DE"/>
    <w:rsid w:val="00DF76D2"/>
    <w:rsid w:val="00DF7967"/>
    <w:rsid w:val="00DF79A7"/>
    <w:rsid w:val="00DF7CA5"/>
    <w:rsid w:val="00E00020"/>
    <w:rsid w:val="00E02062"/>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12E"/>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0F8"/>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5B"/>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274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6D9D"/>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08"/>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629"/>
    <w:rsid w:val="00EF0743"/>
    <w:rsid w:val="00EF0C8E"/>
    <w:rsid w:val="00EF1B46"/>
    <w:rsid w:val="00EF3BDD"/>
    <w:rsid w:val="00EF3E62"/>
    <w:rsid w:val="00EF40EB"/>
    <w:rsid w:val="00EF4465"/>
    <w:rsid w:val="00EF46B6"/>
    <w:rsid w:val="00EF4E15"/>
    <w:rsid w:val="00EF6AE4"/>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01"/>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1150"/>
    <w:rsid w:val="00F228E7"/>
    <w:rsid w:val="00F241C4"/>
    <w:rsid w:val="00F247FA"/>
    <w:rsid w:val="00F2556B"/>
    <w:rsid w:val="00F258E9"/>
    <w:rsid w:val="00F2675D"/>
    <w:rsid w:val="00F26AE3"/>
    <w:rsid w:val="00F26B3D"/>
    <w:rsid w:val="00F27A72"/>
    <w:rsid w:val="00F309C5"/>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01F"/>
    <w:rsid w:val="00F462B6"/>
    <w:rsid w:val="00F47374"/>
    <w:rsid w:val="00F47A81"/>
    <w:rsid w:val="00F504B2"/>
    <w:rsid w:val="00F508A7"/>
    <w:rsid w:val="00F51FE9"/>
    <w:rsid w:val="00F52084"/>
    <w:rsid w:val="00F5356A"/>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253"/>
    <w:rsid w:val="00F66AFE"/>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CD7"/>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7D3"/>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9333B7"/>
    <w:rsid w:val="01AC1E82"/>
    <w:rsid w:val="01AD122F"/>
    <w:rsid w:val="01B06C60"/>
    <w:rsid w:val="01B44C12"/>
    <w:rsid w:val="01CB1ADF"/>
    <w:rsid w:val="022D1BC3"/>
    <w:rsid w:val="0236353C"/>
    <w:rsid w:val="0282299F"/>
    <w:rsid w:val="02BC38D2"/>
    <w:rsid w:val="02C37AC6"/>
    <w:rsid w:val="02C86BF7"/>
    <w:rsid w:val="02E77227"/>
    <w:rsid w:val="02EB08BF"/>
    <w:rsid w:val="02ED2E83"/>
    <w:rsid w:val="03316FCB"/>
    <w:rsid w:val="03373980"/>
    <w:rsid w:val="036E19E4"/>
    <w:rsid w:val="038A6195"/>
    <w:rsid w:val="03925809"/>
    <w:rsid w:val="04075304"/>
    <w:rsid w:val="044A4D37"/>
    <w:rsid w:val="045955B0"/>
    <w:rsid w:val="04644DB3"/>
    <w:rsid w:val="0468245D"/>
    <w:rsid w:val="04925926"/>
    <w:rsid w:val="04E11001"/>
    <w:rsid w:val="050E0405"/>
    <w:rsid w:val="053A4FF9"/>
    <w:rsid w:val="054A5317"/>
    <w:rsid w:val="054C5424"/>
    <w:rsid w:val="05767156"/>
    <w:rsid w:val="0578283B"/>
    <w:rsid w:val="05867A5F"/>
    <w:rsid w:val="05AA75F9"/>
    <w:rsid w:val="05BF1195"/>
    <w:rsid w:val="0609156B"/>
    <w:rsid w:val="06256E72"/>
    <w:rsid w:val="063E7FBE"/>
    <w:rsid w:val="06454049"/>
    <w:rsid w:val="065065CB"/>
    <w:rsid w:val="066111B0"/>
    <w:rsid w:val="0668445E"/>
    <w:rsid w:val="067030A9"/>
    <w:rsid w:val="067F09B5"/>
    <w:rsid w:val="06927340"/>
    <w:rsid w:val="06994A84"/>
    <w:rsid w:val="069B2375"/>
    <w:rsid w:val="070729D4"/>
    <w:rsid w:val="07184CB5"/>
    <w:rsid w:val="07386C6B"/>
    <w:rsid w:val="076C6F78"/>
    <w:rsid w:val="07A969DE"/>
    <w:rsid w:val="07DF3928"/>
    <w:rsid w:val="07EE58C3"/>
    <w:rsid w:val="086026F5"/>
    <w:rsid w:val="08977063"/>
    <w:rsid w:val="08AB2FDA"/>
    <w:rsid w:val="08C51D33"/>
    <w:rsid w:val="08F540F1"/>
    <w:rsid w:val="0920642C"/>
    <w:rsid w:val="092B4E76"/>
    <w:rsid w:val="09380C46"/>
    <w:rsid w:val="09A20E16"/>
    <w:rsid w:val="09B23D32"/>
    <w:rsid w:val="09F07FF9"/>
    <w:rsid w:val="0A092218"/>
    <w:rsid w:val="0A4744D2"/>
    <w:rsid w:val="0AB61297"/>
    <w:rsid w:val="0AD14367"/>
    <w:rsid w:val="0AF72FE3"/>
    <w:rsid w:val="0B4D3B6E"/>
    <w:rsid w:val="0B650CF4"/>
    <w:rsid w:val="0B6940EA"/>
    <w:rsid w:val="0C7E214D"/>
    <w:rsid w:val="0C865E84"/>
    <w:rsid w:val="0C8C32F3"/>
    <w:rsid w:val="0CAE3F07"/>
    <w:rsid w:val="0CB6050B"/>
    <w:rsid w:val="0CDC732C"/>
    <w:rsid w:val="0CFB0B17"/>
    <w:rsid w:val="0D0C5A0C"/>
    <w:rsid w:val="0D531FED"/>
    <w:rsid w:val="0D6D2BE9"/>
    <w:rsid w:val="0DC47BD4"/>
    <w:rsid w:val="0DD2058B"/>
    <w:rsid w:val="0DF63C8E"/>
    <w:rsid w:val="0E2A4EBB"/>
    <w:rsid w:val="0E2E4511"/>
    <w:rsid w:val="0E71212C"/>
    <w:rsid w:val="0E725829"/>
    <w:rsid w:val="0E786D01"/>
    <w:rsid w:val="0E792B8A"/>
    <w:rsid w:val="0EB45CE0"/>
    <w:rsid w:val="0EDC3095"/>
    <w:rsid w:val="0EF95FD9"/>
    <w:rsid w:val="0F424644"/>
    <w:rsid w:val="0F5F63AE"/>
    <w:rsid w:val="0F952D09"/>
    <w:rsid w:val="0FA936AF"/>
    <w:rsid w:val="0FBF1235"/>
    <w:rsid w:val="0FC47870"/>
    <w:rsid w:val="0FD032B4"/>
    <w:rsid w:val="10863CAA"/>
    <w:rsid w:val="10926863"/>
    <w:rsid w:val="10B15F38"/>
    <w:rsid w:val="10F35875"/>
    <w:rsid w:val="111666F6"/>
    <w:rsid w:val="111C017B"/>
    <w:rsid w:val="114F2E95"/>
    <w:rsid w:val="11561F57"/>
    <w:rsid w:val="117071F7"/>
    <w:rsid w:val="118A59F2"/>
    <w:rsid w:val="11984A56"/>
    <w:rsid w:val="11CD69F4"/>
    <w:rsid w:val="12000975"/>
    <w:rsid w:val="122114BC"/>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8144CE"/>
    <w:rsid w:val="16971E47"/>
    <w:rsid w:val="16A1400D"/>
    <w:rsid w:val="16B667DA"/>
    <w:rsid w:val="16BA0E4A"/>
    <w:rsid w:val="16C371C2"/>
    <w:rsid w:val="170D40E3"/>
    <w:rsid w:val="17801A73"/>
    <w:rsid w:val="17D55010"/>
    <w:rsid w:val="181152FA"/>
    <w:rsid w:val="18323011"/>
    <w:rsid w:val="186D4557"/>
    <w:rsid w:val="18E17B6B"/>
    <w:rsid w:val="19492DFC"/>
    <w:rsid w:val="1957007D"/>
    <w:rsid w:val="195E269E"/>
    <w:rsid w:val="19680820"/>
    <w:rsid w:val="197919D7"/>
    <w:rsid w:val="199B4DE8"/>
    <w:rsid w:val="19A21112"/>
    <w:rsid w:val="19AA0086"/>
    <w:rsid w:val="19AF5431"/>
    <w:rsid w:val="19C7547D"/>
    <w:rsid w:val="1A0E305F"/>
    <w:rsid w:val="1A82331E"/>
    <w:rsid w:val="1A9026A6"/>
    <w:rsid w:val="1A941212"/>
    <w:rsid w:val="1AC32548"/>
    <w:rsid w:val="1ACC0364"/>
    <w:rsid w:val="1AE03B14"/>
    <w:rsid w:val="1AE46980"/>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10B1133"/>
    <w:rsid w:val="21203C37"/>
    <w:rsid w:val="21233350"/>
    <w:rsid w:val="21480C86"/>
    <w:rsid w:val="21677BAA"/>
    <w:rsid w:val="219D2323"/>
    <w:rsid w:val="21A91391"/>
    <w:rsid w:val="21C37930"/>
    <w:rsid w:val="220014EE"/>
    <w:rsid w:val="228F7F35"/>
    <w:rsid w:val="229A4D72"/>
    <w:rsid w:val="22BA6D16"/>
    <w:rsid w:val="22D731FA"/>
    <w:rsid w:val="22EF2871"/>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56466D"/>
    <w:rsid w:val="25713C7F"/>
    <w:rsid w:val="259B31B3"/>
    <w:rsid w:val="25A05850"/>
    <w:rsid w:val="25C873AC"/>
    <w:rsid w:val="25CD0E58"/>
    <w:rsid w:val="26057CCD"/>
    <w:rsid w:val="2649167A"/>
    <w:rsid w:val="265E166E"/>
    <w:rsid w:val="26866302"/>
    <w:rsid w:val="26BA68FB"/>
    <w:rsid w:val="26C027E4"/>
    <w:rsid w:val="26D93C9C"/>
    <w:rsid w:val="27151DCB"/>
    <w:rsid w:val="2716695B"/>
    <w:rsid w:val="271A574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90C0606"/>
    <w:rsid w:val="293807E2"/>
    <w:rsid w:val="29AB42A1"/>
    <w:rsid w:val="29D03F99"/>
    <w:rsid w:val="29EC35DB"/>
    <w:rsid w:val="29ED1DB9"/>
    <w:rsid w:val="2A003335"/>
    <w:rsid w:val="2A257F5A"/>
    <w:rsid w:val="2A28357D"/>
    <w:rsid w:val="2A2C5EF9"/>
    <w:rsid w:val="2A78362C"/>
    <w:rsid w:val="2A8225E0"/>
    <w:rsid w:val="2AA43158"/>
    <w:rsid w:val="2ABA4F2F"/>
    <w:rsid w:val="2AFC7F9D"/>
    <w:rsid w:val="2B151618"/>
    <w:rsid w:val="2B240ED4"/>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87783F"/>
    <w:rsid w:val="2E9A7AE7"/>
    <w:rsid w:val="2EB02FB3"/>
    <w:rsid w:val="2EBF49DB"/>
    <w:rsid w:val="2EE463B9"/>
    <w:rsid w:val="2EF04EC3"/>
    <w:rsid w:val="2F226C62"/>
    <w:rsid w:val="2F2D4FF3"/>
    <w:rsid w:val="2F384D18"/>
    <w:rsid w:val="2F3A6DCF"/>
    <w:rsid w:val="2F4C3F51"/>
    <w:rsid w:val="2F4E2935"/>
    <w:rsid w:val="2F776026"/>
    <w:rsid w:val="2FEC6BC4"/>
    <w:rsid w:val="2FEE1054"/>
    <w:rsid w:val="2FFC27E2"/>
    <w:rsid w:val="30064604"/>
    <w:rsid w:val="30182EF1"/>
    <w:rsid w:val="30693876"/>
    <w:rsid w:val="30B1468C"/>
    <w:rsid w:val="30C35828"/>
    <w:rsid w:val="30EB350E"/>
    <w:rsid w:val="310F5409"/>
    <w:rsid w:val="312017B7"/>
    <w:rsid w:val="31253BE4"/>
    <w:rsid w:val="31315319"/>
    <w:rsid w:val="31653F38"/>
    <w:rsid w:val="31897174"/>
    <w:rsid w:val="31A00580"/>
    <w:rsid w:val="31C4532A"/>
    <w:rsid w:val="32074121"/>
    <w:rsid w:val="321766AE"/>
    <w:rsid w:val="324B3775"/>
    <w:rsid w:val="3257790D"/>
    <w:rsid w:val="32653D88"/>
    <w:rsid w:val="327F26A5"/>
    <w:rsid w:val="32850A3A"/>
    <w:rsid w:val="3295140A"/>
    <w:rsid w:val="32C215B3"/>
    <w:rsid w:val="33184147"/>
    <w:rsid w:val="33395897"/>
    <w:rsid w:val="335E7861"/>
    <w:rsid w:val="33A7521A"/>
    <w:rsid w:val="34023DD2"/>
    <w:rsid w:val="345C7BA2"/>
    <w:rsid w:val="345E0C5E"/>
    <w:rsid w:val="3473401C"/>
    <w:rsid w:val="34B24A2F"/>
    <w:rsid w:val="34CD0C0B"/>
    <w:rsid w:val="34E50629"/>
    <w:rsid w:val="34F138B2"/>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92B0449"/>
    <w:rsid w:val="39380D2F"/>
    <w:rsid w:val="393C7183"/>
    <w:rsid w:val="39521B20"/>
    <w:rsid w:val="3953748C"/>
    <w:rsid w:val="39A2115A"/>
    <w:rsid w:val="39DF73EC"/>
    <w:rsid w:val="3A026AFB"/>
    <w:rsid w:val="3A1408AF"/>
    <w:rsid w:val="3A140FF4"/>
    <w:rsid w:val="3A285E70"/>
    <w:rsid w:val="3A2D246A"/>
    <w:rsid w:val="3A376124"/>
    <w:rsid w:val="3A641E70"/>
    <w:rsid w:val="3A863661"/>
    <w:rsid w:val="3AEB0F20"/>
    <w:rsid w:val="3B08311F"/>
    <w:rsid w:val="3B0E6055"/>
    <w:rsid w:val="3B7E03CD"/>
    <w:rsid w:val="3B8E6CFB"/>
    <w:rsid w:val="3B9C7F8B"/>
    <w:rsid w:val="3B9E66EB"/>
    <w:rsid w:val="3BDB2700"/>
    <w:rsid w:val="3C415BC1"/>
    <w:rsid w:val="3C4F1540"/>
    <w:rsid w:val="3C8E44DC"/>
    <w:rsid w:val="3CC63BAE"/>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F281C8B"/>
    <w:rsid w:val="3F490E2C"/>
    <w:rsid w:val="3F8A11C4"/>
    <w:rsid w:val="3FEC7045"/>
    <w:rsid w:val="40176E56"/>
    <w:rsid w:val="40583AA7"/>
    <w:rsid w:val="4063752F"/>
    <w:rsid w:val="40791B32"/>
    <w:rsid w:val="408E6128"/>
    <w:rsid w:val="40B7580A"/>
    <w:rsid w:val="40E8658C"/>
    <w:rsid w:val="40EA0A47"/>
    <w:rsid w:val="41120914"/>
    <w:rsid w:val="41122359"/>
    <w:rsid w:val="41583781"/>
    <w:rsid w:val="41590F18"/>
    <w:rsid w:val="41B75F56"/>
    <w:rsid w:val="41DD0677"/>
    <w:rsid w:val="41EA1107"/>
    <w:rsid w:val="42135081"/>
    <w:rsid w:val="42325536"/>
    <w:rsid w:val="424C0DDC"/>
    <w:rsid w:val="425965CC"/>
    <w:rsid w:val="42745CCA"/>
    <w:rsid w:val="435D0552"/>
    <w:rsid w:val="43CE758C"/>
    <w:rsid w:val="43ED2A01"/>
    <w:rsid w:val="43ED41F8"/>
    <w:rsid w:val="4415186B"/>
    <w:rsid w:val="44205379"/>
    <w:rsid w:val="442B21C2"/>
    <w:rsid w:val="4487082B"/>
    <w:rsid w:val="44D644A6"/>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9C1E58"/>
    <w:rsid w:val="4ADE0BBB"/>
    <w:rsid w:val="4AE43967"/>
    <w:rsid w:val="4AE629AF"/>
    <w:rsid w:val="4B0F2A62"/>
    <w:rsid w:val="4B20778C"/>
    <w:rsid w:val="4B7F5330"/>
    <w:rsid w:val="4BBA3F83"/>
    <w:rsid w:val="4BBE1D9B"/>
    <w:rsid w:val="4BDE56B2"/>
    <w:rsid w:val="4C691265"/>
    <w:rsid w:val="4C6B6F86"/>
    <w:rsid w:val="4C82218F"/>
    <w:rsid w:val="4CBD27F7"/>
    <w:rsid w:val="4CC8576A"/>
    <w:rsid w:val="4CE731CB"/>
    <w:rsid w:val="4D4F4080"/>
    <w:rsid w:val="4D8B4016"/>
    <w:rsid w:val="4DC95FEB"/>
    <w:rsid w:val="4E2D4B0B"/>
    <w:rsid w:val="4E5F48B6"/>
    <w:rsid w:val="4EA54FF4"/>
    <w:rsid w:val="4EAD70C9"/>
    <w:rsid w:val="4EF0521B"/>
    <w:rsid w:val="4F0C7728"/>
    <w:rsid w:val="4F32649A"/>
    <w:rsid w:val="4F3460FE"/>
    <w:rsid w:val="4F534DF8"/>
    <w:rsid w:val="4FFC5272"/>
    <w:rsid w:val="501E4A7F"/>
    <w:rsid w:val="50275690"/>
    <w:rsid w:val="506802DF"/>
    <w:rsid w:val="5080057E"/>
    <w:rsid w:val="509D67B6"/>
    <w:rsid w:val="50A73956"/>
    <w:rsid w:val="50C418BE"/>
    <w:rsid w:val="51332C9A"/>
    <w:rsid w:val="515D42F8"/>
    <w:rsid w:val="51800E1F"/>
    <w:rsid w:val="518C4FEB"/>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B97671"/>
    <w:rsid w:val="53D20A63"/>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B72191"/>
    <w:rsid w:val="573503FB"/>
    <w:rsid w:val="57760FF6"/>
    <w:rsid w:val="577A40F1"/>
    <w:rsid w:val="57825340"/>
    <w:rsid w:val="578265ED"/>
    <w:rsid w:val="578831DF"/>
    <w:rsid w:val="5842443E"/>
    <w:rsid w:val="58786777"/>
    <w:rsid w:val="58983F2C"/>
    <w:rsid w:val="58997962"/>
    <w:rsid w:val="59000F93"/>
    <w:rsid w:val="591A2257"/>
    <w:rsid w:val="591E2E5A"/>
    <w:rsid w:val="592940E3"/>
    <w:rsid w:val="593A010E"/>
    <w:rsid w:val="596F1D6D"/>
    <w:rsid w:val="5989006F"/>
    <w:rsid w:val="59C43A48"/>
    <w:rsid w:val="59FA6411"/>
    <w:rsid w:val="59FA6EB5"/>
    <w:rsid w:val="59FC4889"/>
    <w:rsid w:val="5A0D2F69"/>
    <w:rsid w:val="5A2A464D"/>
    <w:rsid w:val="5A3E78D4"/>
    <w:rsid w:val="5A44201E"/>
    <w:rsid w:val="5A4B6512"/>
    <w:rsid w:val="5A6F4506"/>
    <w:rsid w:val="5A850088"/>
    <w:rsid w:val="5AA60A01"/>
    <w:rsid w:val="5AD6708D"/>
    <w:rsid w:val="5B080EF4"/>
    <w:rsid w:val="5B156B57"/>
    <w:rsid w:val="5B2933A2"/>
    <w:rsid w:val="5B423CA3"/>
    <w:rsid w:val="5B664347"/>
    <w:rsid w:val="5B915E2F"/>
    <w:rsid w:val="5B9F15AA"/>
    <w:rsid w:val="5BAC4388"/>
    <w:rsid w:val="5BD00ECD"/>
    <w:rsid w:val="5BDE15B3"/>
    <w:rsid w:val="5C1B3D9C"/>
    <w:rsid w:val="5C2C386A"/>
    <w:rsid w:val="5C8747C8"/>
    <w:rsid w:val="5D064BB6"/>
    <w:rsid w:val="5D201D45"/>
    <w:rsid w:val="5D243F74"/>
    <w:rsid w:val="5D2C556F"/>
    <w:rsid w:val="5D6210FF"/>
    <w:rsid w:val="5D6736A1"/>
    <w:rsid w:val="5D6C57C7"/>
    <w:rsid w:val="5DA4012C"/>
    <w:rsid w:val="5DBF61E0"/>
    <w:rsid w:val="5DC714A4"/>
    <w:rsid w:val="5DDD3161"/>
    <w:rsid w:val="5DEE7EF0"/>
    <w:rsid w:val="5DF5171A"/>
    <w:rsid w:val="5E8548E7"/>
    <w:rsid w:val="5E931C97"/>
    <w:rsid w:val="5E997731"/>
    <w:rsid w:val="5EB43A7B"/>
    <w:rsid w:val="5ED456F4"/>
    <w:rsid w:val="5ED8453E"/>
    <w:rsid w:val="5EDB2012"/>
    <w:rsid w:val="5EDD73F4"/>
    <w:rsid w:val="5EEC7DCA"/>
    <w:rsid w:val="5EF774F9"/>
    <w:rsid w:val="5F0228C7"/>
    <w:rsid w:val="5F097502"/>
    <w:rsid w:val="5F0C2975"/>
    <w:rsid w:val="5F170343"/>
    <w:rsid w:val="5F3F0B7E"/>
    <w:rsid w:val="5F3F1DD6"/>
    <w:rsid w:val="5F42773D"/>
    <w:rsid w:val="5F4650C3"/>
    <w:rsid w:val="5F4E5E14"/>
    <w:rsid w:val="5F4F0D4C"/>
    <w:rsid w:val="5F5A3F05"/>
    <w:rsid w:val="5F833A67"/>
    <w:rsid w:val="5FA144ED"/>
    <w:rsid w:val="5FC03B6F"/>
    <w:rsid w:val="5FE445EE"/>
    <w:rsid w:val="603806E6"/>
    <w:rsid w:val="608B44BF"/>
    <w:rsid w:val="608F5FC8"/>
    <w:rsid w:val="60BA591C"/>
    <w:rsid w:val="60C25F34"/>
    <w:rsid w:val="60D513B9"/>
    <w:rsid w:val="60F35B17"/>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B0B1C"/>
    <w:rsid w:val="63052873"/>
    <w:rsid w:val="63363C32"/>
    <w:rsid w:val="63365FD2"/>
    <w:rsid w:val="6353075B"/>
    <w:rsid w:val="6392012A"/>
    <w:rsid w:val="63A90BE4"/>
    <w:rsid w:val="63AE5BC7"/>
    <w:rsid w:val="63C14E26"/>
    <w:rsid w:val="64026B3F"/>
    <w:rsid w:val="640E6D7E"/>
    <w:rsid w:val="64371836"/>
    <w:rsid w:val="64455230"/>
    <w:rsid w:val="6460157C"/>
    <w:rsid w:val="6471535D"/>
    <w:rsid w:val="64846585"/>
    <w:rsid w:val="648773C0"/>
    <w:rsid w:val="648C2213"/>
    <w:rsid w:val="64A40329"/>
    <w:rsid w:val="64AC230D"/>
    <w:rsid w:val="64C01D89"/>
    <w:rsid w:val="64C86ACD"/>
    <w:rsid w:val="651D1DC2"/>
    <w:rsid w:val="65531F20"/>
    <w:rsid w:val="655B70F7"/>
    <w:rsid w:val="65C94588"/>
    <w:rsid w:val="65D56535"/>
    <w:rsid w:val="65EC449B"/>
    <w:rsid w:val="66892DBC"/>
    <w:rsid w:val="66B37C22"/>
    <w:rsid w:val="66BF4DF5"/>
    <w:rsid w:val="66D07C4E"/>
    <w:rsid w:val="66D63366"/>
    <w:rsid w:val="670C7BD0"/>
    <w:rsid w:val="6729107E"/>
    <w:rsid w:val="67310C06"/>
    <w:rsid w:val="67A80BB7"/>
    <w:rsid w:val="67BA095D"/>
    <w:rsid w:val="67F359BF"/>
    <w:rsid w:val="68127402"/>
    <w:rsid w:val="68320C29"/>
    <w:rsid w:val="683E06EB"/>
    <w:rsid w:val="684F4F95"/>
    <w:rsid w:val="685D060D"/>
    <w:rsid w:val="68630615"/>
    <w:rsid w:val="68A14604"/>
    <w:rsid w:val="68C117F4"/>
    <w:rsid w:val="68C469F7"/>
    <w:rsid w:val="68D05A8B"/>
    <w:rsid w:val="68DA686A"/>
    <w:rsid w:val="68DB5BCE"/>
    <w:rsid w:val="69163C3C"/>
    <w:rsid w:val="69AA597C"/>
    <w:rsid w:val="69D74A2D"/>
    <w:rsid w:val="69E57583"/>
    <w:rsid w:val="69EA3D78"/>
    <w:rsid w:val="6A31794F"/>
    <w:rsid w:val="6A412E9B"/>
    <w:rsid w:val="6A593A14"/>
    <w:rsid w:val="6A5F7488"/>
    <w:rsid w:val="6AC56663"/>
    <w:rsid w:val="6AD06124"/>
    <w:rsid w:val="6AE9375D"/>
    <w:rsid w:val="6B2660F3"/>
    <w:rsid w:val="6B4C6148"/>
    <w:rsid w:val="6B600D2D"/>
    <w:rsid w:val="6B7D0E3F"/>
    <w:rsid w:val="6B820818"/>
    <w:rsid w:val="6BA666A4"/>
    <w:rsid w:val="6BAD1029"/>
    <w:rsid w:val="6C2458E5"/>
    <w:rsid w:val="6C3A2120"/>
    <w:rsid w:val="6C6527EF"/>
    <w:rsid w:val="6C786FF5"/>
    <w:rsid w:val="6C85541D"/>
    <w:rsid w:val="6C8C14EE"/>
    <w:rsid w:val="6CE401DB"/>
    <w:rsid w:val="6CEE18BF"/>
    <w:rsid w:val="6D1F5636"/>
    <w:rsid w:val="6D2706B7"/>
    <w:rsid w:val="6D2E2B6D"/>
    <w:rsid w:val="6D4056B0"/>
    <w:rsid w:val="6D536C7D"/>
    <w:rsid w:val="6D7E1A57"/>
    <w:rsid w:val="6D900B54"/>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F36FF5"/>
    <w:rsid w:val="71351762"/>
    <w:rsid w:val="71552D10"/>
    <w:rsid w:val="716442E9"/>
    <w:rsid w:val="71B318F8"/>
    <w:rsid w:val="71B74DFA"/>
    <w:rsid w:val="71BD2ACE"/>
    <w:rsid w:val="71C9237C"/>
    <w:rsid w:val="71F56214"/>
    <w:rsid w:val="72076A30"/>
    <w:rsid w:val="723C0660"/>
    <w:rsid w:val="72543AEC"/>
    <w:rsid w:val="72AF7142"/>
    <w:rsid w:val="72D22FDD"/>
    <w:rsid w:val="72E0464A"/>
    <w:rsid w:val="73060B04"/>
    <w:rsid w:val="730944EC"/>
    <w:rsid w:val="73095DD8"/>
    <w:rsid w:val="730A35E7"/>
    <w:rsid w:val="731E7C07"/>
    <w:rsid w:val="731F2ADD"/>
    <w:rsid w:val="73371579"/>
    <w:rsid w:val="73A068E0"/>
    <w:rsid w:val="73CB1EA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F05B4"/>
    <w:rsid w:val="77795FC5"/>
    <w:rsid w:val="778C339B"/>
    <w:rsid w:val="77B0693E"/>
    <w:rsid w:val="77DB4976"/>
    <w:rsid w:val="77E01900"/>
    <w:rsid w:val="77EB042B"/>
    <w:rsid w:val="77F66378"/>
    <w:rsid w:val="781D1021"/>
    <w:rsid w:val="78296451"/>
    <w:rsid w:val="7895695A"/>
    <w:rsid w:val="78C814F1"/>
    <w:rsid w:val="78DD3C0F"/>
    <w:rsid w:val="78F61612"/>
    <w:rsid w:val="78F746CD"/>
    <w:rsid w:val="790B7602"/>
    <w:rsid w:val="79684030"/>
    <w:rsid w:val="79B77FBE"/>
    <w:rsid w:val="79ED0FE1"/>
    <w:rsid w:val="7A006755"/>
    <w:rsid w:val="7A455228"/>
    <w:rsid w:val="7AAD58D6"/>
    <w:rsid w:val="7AEA5035"/>
    <w:rsid w:val="7AF20636"/>
    <w:rsid w:val="7B033E9B"/>
    <w:rsid w:val="7B0B7EA2"/>
    <w:rsid w:val="7B1254E1"/>
    <w:rsid w:val="7B4D0CE7"/>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7B6AC6"/>
    <w:rsid w:val="7D80192E"/>
    <w:rsid w:val="7DDA2E72"/>
    <w:rsid w:val="7DDE256E"/>
    <w:rsid w:val="7DE41CF5"/>
    <w:rsid w:val="7DE73D20"/>
    <w:rsid w:val="7DFD5DC0"/>
    <w:rsid w:val="7E0D4703"/>
    <w:rsid w:val="7E1D2446"/>
    <w:rsid w:val="7E1EF14A"/>
    <w:rsid w:val="7E3D61A6"/>
    <w:rsid w:val="7E5E6CA7"/>
    <w:rsid w:val="7E705B4A"/>
    <w:rsid w:val="7E8C0B61"/>
    <w:rsid w:val="7E8E1840"/>
    <w:rsid w:val="7EA34E4A"/>
    <w:rsid w:val="7ED32079"/>
    <w:rsid w:val="7F082BC8"/>
    <w:rsid w:val="7F295DA0"/>
    <w:rsid w:val="7F47036D"/>
    <w:rsid w:val="7F7431CA"/>
    <w:rsid w:val="7F930548"/>
    <w:rsid w:val="7FA06127"/>
    <w:rsid w:val="7FA906E9"/>
    <w:rsid w:val="7FAB79E7"/>
    <w:rsid w:val="7FD8246A"/>
    <w:rsid w:val="7FE067CF"/>
    <w:rsid w:val="7FF25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07F7B"/>
  <w15:docId w15:val="{AACC641E-3B89-4D75-8BD3-C571EB17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iPriority="99" w:unhideWhenUsed="1" w:qFormat="1"/>
    <w:lsdException w:name="endnote reference" w:semiHidden="1" w:unhideWhenUsed="1"/>
    <w:lsdException w:name="endnote text" w:semiHidden="1" w:unhideWhenUsed="1" w:qFormat="1"/>
    <w:lsdException w:name="table of authorities" w:semiHidden="1"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
    <w:qFormat/>
    <w:rsid w:val="000D00D8"/>
    <w:pPr>
      <w:widowControl w:val="0"/>
      <w:spacing w:line="360" w:lineRule="auto"/>
      <w:jc w:val="both"/>
    </w:pPr>
    <w:rPr>
      <w:rFonts w:ascii="仿宋" w:eastAsia="仿宋" w:hAnsi="仿宋" w:cs="仿宋"/>
      <w:kern w:val="3"/>
      <w:sz w:val="24"/>
      <w:szCs w:val="24"/>
    </w:rPr>
  </w:style>
  <w:style w:type="paragraph" w:styleId="1">
    <w:name w:val="heading 1"/>
    <w:basedOn w:val="a"/>
    <w:next w:val="a"/>
    <w:link w:val="10"/>
    <w:qFormat/>
    <w:rsid w:val="000D00D8"/>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a"/>
    <w:next w:val="a"/>
    <w:link w:val="20"/>
    <w:qFormat/>
    <w:rsid w:val="000D00D8"/>
    <w:pPr>
      <w:keepNext/>
      <w:keepLines/>
      <w:tabs>
        <w:tab w:val="left" w:pos="576"/>
      </w:tabs>
      <w:spacing w:before="260" w:after="260" w:line="416" w:lineRule="auto"/>
      <w:ind w:left="576" w:hanging="576"/>
      <w:jc w:val="center"/>
      <w:outlineLvl w:val="1"/>
    </w:pPr>
    <w:rPr>
      <w:b/>
      <w:bCs/>
      <w:sz w:val="32"/>
      <w:szCs w:val="32"/>
    </w:rPr>
  </w:style>
  <w:style w:type="paragraph" w:styleId="3">
    <w:name w:val="heading 3"/>
    <w:basedOn w:val="a"/>
    <w:next w:val="a"/>
    <w:link w:val="30"/>
    <w:qFormat/>
    <w:rsid w:val="000D00D8"/>
    <w:pPr>
      <w:keepNext/>
      <w:keepLines/>
      <w:tabs>
        <w:tab w:val="left" w:pos="720"/>
      </w:tabs>
      <w:snapToGrid w:val="0"/>
      <w:ind w:left="567" w:hanging="567"/>
      <w:outlineLvl w:val="2"/>
    </w:pPr>
    <w:rPr>
      <w:b/>
      <w:bCs/>
      <w:sz w:val="30"/>
      <w:szCs w:val="32"/>
    </w:rPr>
  </w:style>
  <w:style w:type="paragraph" w:styleId="4">
    <w:name w:val="heading 4"/>
    <w:basedOn w:val="a"/>
    <w:next w:val="a"/>
    <w:link w:val="40"/>
    <w:qFormat/>
    <w:rsid w:val="000D00D8"/>
    <w:pPr>
      <w:keepNext/>
      <w:keepLines/>
      <w:tabs>
        <w:tab w:val="left" w:pos="864"/>
      </w:tabs>
      <w:ind w:left="862" w:hanging="862"/>
      <w:outlineLvl w:val="3"/>
    </w:pPr>
    <w:rPr>
      <w:b/>
      <w:bCs/>
      <w:sz w:val="28"/>
      <w:szCs w:val="28"/>
    </w:rPr>
  </w:style>
  <w:style w:type="paragraph" w:styleId="5">
    <w:name w:val="heading 5"/>
    <w:basedOn w:val="a"/>
    <w:next w:val="a"/>
    <w:link w:val="50"/>
    <w:uiPriority w:val="9"/>
    <w:qFormat/>
    <w:rsid w:val="000D00D8"/>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rsid w:val="000D00D8"/>
    <w:pPr>
      <w:keepNext/>
      <w:keepLines/>
      <w:tabs>
        <w:tab w:val="left" w:pos="1152"/>
      </w:tabs>
      <w:spacing w:before="240" w:after="64" w:line="320" w:lineRule="auto"/>
      <w:ind w:left="1152" w:hanging="1152"/>
      <w:outlineLvl w:val="5"/>
    </w:pPr>
    <w:rPr>
      <w:rFonts w:ascii="Arial" w:eastAsia="黑体" w:hAnsi="Arial"/>
      <w:b/>
      <w:bCs/>
      <w:szCs w:val="20"/>
    </w:rPr>
  </w:style>
  <w:style w:type="paragraph" w:styleId="7">
    <w:name w:val="heading 7"/>
    <w:basedOn w:val="a"/>
    <w:next w:val="a"/>
    <w:link w:val="70"/>
    <w:qFormat/>
    <w:rsid w:val="000D00D8"/>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8">
    <w:name w:val="heading 8"/>
    <w:basedOn w:val="a"/>
    <w:next w:val="a"/>
    <w:link w:val="80"/>
    <w:qFormat/>
    <w:rsid w:val="000D00D8"/>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Cs w:val="20"/>
    </w:rPr>
  </w:style>
  <w:style w:type="paragraph" w:styleId="9">
    <w:name w:val="heading 9"/>
    <w:basedOn w:val="a"/>
    <w:next w:val="a"/>
    <w:link w:val="90"/>
    <w:qFormat/>
    <w:rsid w:val="000D00D8"/>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4"/>
    <w:qFormat/>
    <w:rsid w:val="000D00D8"/>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a4">
    <w:name w:val="表格"/>
    <w:basedOn w:val="a"/>
    <w:link w:val="CharChar"/>
    <w:qFormat/>
    <w:rsid w:val="000D00D8"/>
    <w:pPr>
      <w:spacing w:beforeLines="40" w:afterLines="40"/>
    </w:pPr>
    <w:rPr>
      <w:sz w:val="28"/>
    </w:rPr>
  </w:style>
  <w:style w:type="paragraph" w:styleId="31">
    <w:name w:val="List 3"/>
    <w:basedOn w:val="a"/>
    <w:qFormat/>
    <w:rsid w:val="000D00D8"/>
    <w:pPr>
      <w:spacing w:beforeLines="40" w:afterLines="40" w:line="300" w:lineRule="auto"/>
      <w:ind w:leftChars="400" w:left="100" w:hangingChars="200" w:hanging="200"/>
    </w:pPr>
  </w:style>
  <w:style w:type="paragraph" w:styleId="TOC7">
    <w:name w:val="toc 7"/>
    <w:basedOn w:val="a"/>
    <w:next w:val="a"/>
    <w:qFormat/>
    <w:rsid w:val="000D00D8"/>
    <w:pPr>
      <w:ind w:left="1440"/>
      <w:jc w:val="left"/>
    </w:pPr>
    <w:rPr>
      <w:sz w:val="18"/>
      <w:szCs w:val="18"/>
    </w:rPr>
  </w:style>
  <w:style w:type="paragraph" w:styleId="21">
    <w:name w:val="List Number 2"/>
    <w:basedOn w:val="a"/>
    <w:qFormat/>
    <w:rsid w:val="000D00D8"/>
    <w:pPr>
      <w:tabs>
        <w:tab w:val="left" w:pos="780"/>
      </w:tabs>
      <w:ind w:leftChars="200" w:left="780" w:hangingChars="200" w:hanging="360"/>
    </w:pPr>
  </w:style>
  <w:style w:type="paragraph" w:styleId="a5">
    <w:name w:val="table of authorities"/>
    <w:basedOn w:val="a"/>
    <w:next w:val="a"/>
    <w:semiHidden/>
    <w:qFormat/>
    <w:rsid w:val="000D00D8"/>
    <w:pPr>
      <w:ind w:leftChars="200" w:left="420"/>
    </w:pPr>
  </w:style>
  <w:style w:type="paragraph" w:styleId="a6">
    <w:name w:val="Note Heading"/>
    <w:basedOn w:val="a"/>
    <w:next w:val="a"/>
    <w:qFormat/>
    <w:rsid w:val="000D00D8"/>
    <w:pPr>
      <w:spacing w:beforeLines="40" w:afterLines="40" w:line="300" w:lineRule="auto"/>
      <w:ind w:firstLine="420"/>
      <w:jc w:val="center"/>
    </w:pPr>
  </w:style>
  <w:style w:type="paragraph" w:styleId="41">
    <w:name w:val="List Bullet 4"/>
    <w:basedOn w:val="a"/>
    <w:qFormat/>
    <w:rsid w:val="000D00D8"/>
    <w:pPr>
      <w:tabs>
        <w:tab w:val="left" w:pos="1620"/>
      </w:tabs>
      <w:ind w:left="1620" w:hanging="360"/>
    </w:pPr>
  </w:style>
  <w:style w:type="paragraph" w:styleId="81">
    <w:name w:val="index 8"/>
    <w:basedOn w:val="a"/>
    <w:next w:val="a"/>
    <w:semiHidden/>
    <w:qFormat/>
    <w:rsid w:val="000D00D8"/>
    <w:pPr>
      <w:ind w:leftChars="1400" w:left="1400"/>
    </w:pPr>
  </w:style>
  <w:style w:type="paragraph" w:styleId="a7">
    <w:name w:val="E-mail Signature"/>
    <w:basedOn w:val="a"/>
    <w:qFormat/>
    <w:rsid w:val="000D00D8"/>
  </w:style>
  <w:style w:type="paragraph" w:styleId="a8">
    <w:name w:val="List Number"/>
    <w:basedOn w:val="a"/>
    <w:qFormat/>
    <w:rsid w:val="000D00D8"/>
    <w:pPr>
      <w:widowControl/>
      <w:tabs>
        <w:tab w:val="left" w:pos="454"/>
        <w:tab w:val="left" w:pos="720"/>
      </w:tabs>
      <w:spacing w:afterLines="50"/>
      <w:ind w:left="454" w:hanging="284"/>
      <w:jc w:val="left"/>
    </w:pPr>
    <w:rPr>
      <w:kern w:val="0"/>
      <w:szCs w:val="20"/>
    </w:rPr>
  </w:style>
  <w:style w:type="paragraph" w:styleId="a9">
    <w:name w:val="Normal Indent"/>
    <w:basedOn w:val="a"/>
    <w:link w:val="aa"/>
    <w:qFormat/>
    <w:rsid w:val="000D00D8"/>
    <w:pPr>
      <w:ind w:firstLine="420"/>
    </w:pPr>
    <w:rPr>
      <w:szCs w:val="20"/>
    </w:rPr>
  </w:style>
  <w:style w:type="paragraph" w:styleId="ab">
    <w:name w:val="caption"/>
    <w:basedOn w:val="a"/>
    <w:next w:val="a"/>
    <w:link w:val="ac"/>
    <w:qFormat/>
    <w:rsid w:val="000D00D8"/>
    <w:pPr>
      <w:spacing w:before="152" w:after="160"/>
    </w:pPr>
    <w:rPr>
      <w:rFonts w:ascii="Arial" w:eastAsia="黑体" w:hAnsi="Arial"/>
      <w:sz w:val="20"/>
      <w:szCs w:val="20"/>
    </w:rPr>
  </w:style>
  <w:style w:type="paragraph" w:styleId="51">
    <w:name w:val="index 5"/>
    <w:basedOn w:val="a"/>
    <w:next w:val="a"/>
    <w:semiHidden/>
    <w:qFormat/>
    <w:rsid w:val="000D00D8"/>
    <w:pPr>
      <w:ind w:leftChars="800" w:left="800"/>
    </w:pPr>
  </w:style>
  <w:style w:type="paragraph" w:styleId="ad">
    <w:name w:val="List Bullet"/>
    <w:basedOn w:val="a"/>
    <w:qFormat/>
    <w:rsid w:val="000D00D8"/>
    <w:pPr>
      <w:widowControl/>
      <w:tabs>
        <w:tab w:val="left" w:pos="900"/>
      </w:tabs>
      <w:spacing w:before="100" w:beforeAutospacing="1" w:afterLines="50" w:afterAutospacing="1"/>
      <w:ind w:left="900" w:hanging="420"/>
      <w:jc w:val="left"/>
    </w:pPr>
    <w:rPr>
      <w:kern w:val="0"/>
      <w:szCs w:val="20"/>
    </w:rPr>
  </w:style>
  <w:style w:type="paragraph" w:styleId="ae">
    <w:name w:val="envelope address"/>
    <w:basedOn w:val="a"/>
    <w:qFormat/>
    <w:rsid w:val="000D00D8"/>
    <w:pPr>
      <w:framePr w:w="7920" w:h="1980" w:hRule="exact" w:hSpace="180" w:wrap="around" w:hAnchor="page" w:xAlign="center" w:yAlign="bottom"/>
      <w:snapToGrid w:val="0"/>
      <w:spacing w:beforeLines="40" w:afterLines="40" w:line="300" w:lineRule="auto"/>
      <w:ind w:leftChars="1400" w:left="100" w:firstLine="420"/>
    </w:pPr>
    <w:rPr>
      <w:rFonts w:ascii="Arial" w:hAnsi="Arial" w:cs="Arial"/>
    </w:rPr>
  </w:style>
  <w:style w:type="paragraph" w:styleId="af">
    <w:name w:val="Document Map"/>
    <w:basedOn w:val="a"/>
    <w:link w:val="af0"/>
    <w:unhideWhenUsed/>
    <w:qFormat/>
    <w:rsid w:val="000D00D8"/>
    <w:rPr>
      <w:rFonts w:ascii="宋体" w:hAnsi="Courier New"/>
      <w:kern w:val="0"/>
      <w:szCs w:val="20"/>
    </w:rPr>
  </w:style>
  <w:style w:type="paragraph" w:styleId="af1">
    <w:name w:val="toa heading"/>
    <w:basedOn w:val="a"/>
    <w:next w:val="a"/>
    <w:semiHidden/>
    <w:qFormat/>
    <w:rsid w:val="000D00D8"/>
    <w:pPr>
      <w:spacing w:before="120"/>
    </w:pPr>
    <w:rPr>
      <w:rFonts w:ascii="Arial" w:hAnsi="Arial" w:cs="Arial"/>
    </w:rPr>
  </w:style>
  <w:style w:type="paragraph" w:styleId="af2">
    <w:name w:val="annotation text"/>
    <w:basedOn w:val="a"/>
    <w:link w:val="af3"/>
    <w:qFormat/>
    <w:rsid w:val="000D00D8"/>
    <w:pPr>
      <w:jc w:val="left"/>
    </w:pPr>
    <w:rPr>
      <w:rFonts w:ascii="Calibri" w:hAnsi="Calibri"/>
    </w:rPr>
  </w:style>
  <w:style w:type="paragraph" w:styleId="61">
    <w:name w:val="index 6"/>
    <w:basedOn w:val="a"/>
    <w:next w:val="a"/>
    <w:semiHidden/>
    <w:qFormat/>
    <w:rsid w:val="000D00D8"/>
    <w:pPr>
      <w:ind w:leftChars="1000" w:left="1000"/>
    </w:pPr>
  </w:style>
  <w:style w:type="paragraph" w:styleId="af4">
    <w:name w:val="Salutation"/>
    <w:basedOn w:val="a"/>
    <w:next w:val="a"/>
    <w:link w:val="af5"/>
    <w:qFormat/>
    <w:rsid w:val="000D00D8"/>
  </w:style>
  <w:style w:type="paragraph" w:styleId="32">
    <w:name w:val="Body Text 3"/>
    <w:basedOn w:val="a"/>
    <w:qFormat/>
    <w:rsid w:val="000D00D8"/>
    <w:pPr>
      <w:snapToGrid w:val="0"/>
      <w:spacing w:before="50" w:after="50"/>
    </w:pPr>
  </w:style>
  <w:style w:type="paragraph" w:styleId="af6">
    <w:name w:val="Closing"/>
    <w:basedOn w:val="a"/>
    <w:qFormat/>
    <w:rsid w:val="000D00D8"/>
    <w:pPr>
      <w:spacing w:beforeLines="40" w:afterLines="40" w:line="300" w:lineRule="auto"/>
      <w:ind w:leftChars="2100" w:left="100" w:firstLine="420"/>
    </w:pPr>
  </w:style>
  <w:style w:type="paragraph" w:styleId="33">
    <w:name w:val="List Bullet 3"/>
    <w:basedOn w:val="a"/>
    <w:qFormat/>
    <w:rsid w:val="000D00D8"/>
    <w:pPr>
      <w:tabs>
        <w:tab w:val="left" w:pos="1200"/>
      </w:tabs>
      <w:ind w:leftChars="400" w:left="1200" w:hangingChars="200" w:hanging="360"/>
    </w:pPr>
  </w:style>
  <w:style w:type="paragraph" w:styleId="af7">
    <w:name w:val="Body Text"/>
    <w:basedOn w:val="a"/>
    <w:link w:val="af8"/>
    <w:qFormat/>
    <w:rsid w:val="000D00D8"/>
    <w:pPr>
      <w:spacing w:after="120"/>
    </w:pPr>
    <w:rPr>
      <w:sz w:val="28"/>
    </w:rPr>
  </w:style>
  <w:style w:type="paragraph" w:styleId="af9">
    <w:name w:val="Body Text Indent"/>
    <w:basedOn w:val="a"/>
    <w:link w:val="afa"/>
    <w:qFormat/>
    <w:rsid w:val="000D00D8"/>
    <w:pPr>
      <w:spacing w:line="200" w:lineRule="exact"/>
      <w:ind w:firstLine="301"/>
    </w:pPr>
    <w:rPr>
      <w:rFonts w:ascii="宋体" w:hAnsi="Courier New"/>
      <w:spacing w:val="-4"/>
      <w:sz w:val="18"/>
      <w:szCs w:val="20"/>
    </w:rPr>
  </w:style>
  <w:style w:type="paragraph" w:styleId="34">
    <w:name w:val="List Number 3"/>
    <w:basedOn w:val="a"/>
    <w:qFormat/>
    <w:rsid w:val="000D00D8"/>
    <w:pPr>
      <w:tabs>
        <w:tab w:val="left" w:pos="1200"/>
      </w:tabs>
      <w:ind w:left="1200" w:hanging="360"/>
    </w:pPr>
  </w:style>
  <w:style w:type="paragraph" w:styleId="22">
    <w:name w:val="List 2"/>
    <w:basedOn w:val="a"/>
    <w:qFormat/>
    <w:rsid w:val="000D00D8"/>
    <w:pPr>
      <w:ind w:leftChars="200" w:left="100" w:hangingChars="200" w:hanging="200"/>
    </w:pPr>
    <w:rPr>
      <w:sz w:val="28"/>
    </w:rPr>
  </w:style>
  <w:style w:type="paragraph" w:styleId="afb">
    <w:name w:val="List Continue"/>
    <w:basedOn w:val="a"/>
    <w:qFormat/>
    <w:rsid w:val="000D00D8"/>
    <w:pPr>
      <w:spacing w:after="120"/>
      <w:ind w:leftChars="200" w:left="420"/>
    </w:pPr>
  </w:style>
  <w:style w:type="paragraph" w:styleId="afc">
    <w:name w:val="Block Text"/>
    <w:basedOn w:val="a"/>
    <w:qFormat/>
    <w:rsid w:val="000D00D8"/>
    <w:pPr>
      <w:spacing w:after="120"/>
      <w:ind w:leftChars="700" w:left="1440" w:rightChars="700" w:right="1440"/>
    </w:pPr>
    <w:rPr>
      <w:szCs w:val="20"/>
    </w:rPr>
  </w:style>
  <w:style w:type="paragraph" w:styleId="23">
    <w:name w:val="List Bullet 2"/>
    <w:basedOn w:val="a"/>
    <w:qFormat/>
    <w:rsid w:val="000D00D8"/>
    <w:pPr>
      <w:tabs>
        <w:tab w:val="left" w:pos="360"/>
        <w:tab w:val="left" w:pos="1191"/>
      </w:tabs>
      <w:snapToGrid w:val="0"/>
      <w:ind w:left="482" w:hangingChars="200" w:hanging="482"/>
      <w:jc w:val="left"/>
    </w:pPr>
    <w:rPr>
      <w:b/>
      <w:bCs/>
      <w:szCs w:val="32"/>
    </w:rPr>
  </w:style>
  <w:style w:type="paragraph" w:styleId="HTML">
    <w:name w:val="HTML Address"/>
    <w:basedOn w:val="a"/>
    <w:qFormat/>
    <w:rsid w:val="000D00D8"/>
    <w:pPr>
      <w:spacing w:beforeLines="40" w:afterLines="40" w:line="300" w:lineRule="auto"/>
      <w:ind w:firstLine="420"/>
    </w:pPr>
    <w:rPr>
      <w:i/>
      <w:iCs/>
    </w:rPr>
  </w:style>
  <w:style w:type="paragraph" w:styleId="42">
    <w:name w:val="index 4"/>
    <w:basedOn w:val="a"/>
    <w:next w:val="a"/>
    <w:semiHidden/>
    <w:qFormat/>
    <w:rsid w:val="000D00D8"/>
    <w:pPr>
      <w:ind w:leftChars="600" w:left="600"/>
    </w:pPr>
  </w:style>
  <w:style w:type="paragraph" w:styleId="TOC5">
    <w:name w:val="toc 5"/>
    <w:basedOn w:val="a"/>
    <w:next w:val="a"/>
    <w:semiHidden/>
    <w:qFormat/>
    <w:rsid w:val="000D00D8"/>
    <w:pPr>
      <w:spacing w:afterLines="50"/>
      <w:ind w:left="840"/>
      <w:jc w:val="left"/>
    </w:pPr>
    <w:rPr>
      <w:snapToGrid w:val="0"/>
      <w:kern w:val="0"/>
      <w:sz w:val="18"/>
      <w:szCs w:val="18"/>
    </w:rPr>
  </w:style>
  <w:style w:type="paragraph" w:styleId="TOC3">
    <w:name w:val="toc 3"/>
    <w:basedOn w:val="a"/>
    <w:next w:val="a"/>
    <w:qFormat/>
    <w:rsid w:val="000D00D8"/>
    <w:pPr>
      <w:tabs>
        <w:tab w:val="right" w:leader="dot" w:pos="8296"/>
      </w:tabs>
      <w:jc w:val="left"/>
    </w:pPr>
    <w:rPr>
      <w:b/>
      <w:bCs/>
      <w:iCs/>
    </w:rPr>
  </w:style>
  <w:style w:type="paragraph" w:styleId="afd">
    <w:name w:val="Plain Text"/>
    <w:basedOn w:val="a"/>
    <w:link w:val="afe"/>
    <w:qFormat/>
    <w:rsid w:val="000D00D8"/>
    <w:pPr>
      <w:spacing w:beforeLines="50" w:afterLines="50" w:line="400" w:lineRule="exact"/>
    </w:pPr>
    <w:rPr>
      <w:rFonts w:ascii="宋体" w:hAnsi="Courier New"/>
    </w:rPr>
  </w:style>
  <w:style w:type="paragraph" w:styleId="52">
    <w:name w:val="List Bullet 5"/>
    <w:basedOn w:val="a"/>
    <w:qFormat/>
    <w:rsid w:val="000D00D8"/>
    <w:pPr>
      <w:tabs>
        <w:tab w:val="left" w:pos="2182"/>
      </w:tabs>
      <w:ind w:left="2182" w:hanging="360"/>
    </w:pPr>
  </w:style>
  <w:style w:type="paragraph" w:styleId="43">
    <w:name w:val="List Number 4"/>
    <w:basedOn w:val="a"/>
    <w:qFormat/>
    <w:rsid w:val="000D00D8"/>
    <w:pPr>
      <w:tabs>
        <w:tab w:val="left" w:pos="1620"/>
      </w:tabs>
      <w:ind w:leftChars="600" w:left="1620" w:hangingChars="200" w:hanging="360"/>
    </w:pPr>
  </w:style>
  <w:style w:type="paragraph" w:styleId="TOC8">
    <w:name w:val="toc 8"/>
    <w:basedOn w:val="a"/>
    <w:next w:val="a"/>
    <w:semiHidden/>
    <w:qFormat/>
    <w:rsid w:val="000D00D8"/>
    <w:pPr>
      <w:spacing w:afterLines="50"/>
      <w:ind w:left="1470"/>
      <w:jc w:val="left"/>
    </w:pPr>
    <w:rPr>
      <w:snapToGrid w:val="0"/>
      <w:kern w:val="0"/>
      <w:sz w:val="18"/>
      <w:szCs w:val="18"/>
    </w:rPr>
  </w:style>
  <w:style w:type="paragraph" w:styleId="35">
    <w:name w:val="index 3"/>
    <w:basedOn w:val="a"/>
    <w:next w:val="a"/>
    <w:semiHidden/>
    <w:qFormat/>
    <w:rsid w:val="000D00D8"/>
    <w:pPr>
      <w:ind w:leftChars="400" w:left="400"/>
    </w:pPr>
  </w:style>
  <w:style w:type="paragraph" w:styleId="aff">
    <w:name w:val="Date"/>
    <w:basedOn w:val="a"/>
    <w:next w:val="a"/>
    <w:link w:val="aff0"/>
    <w:qFormat/>
    <w:rsid w:val="000D00D8"/>
    <w:pPr>
      <w:ind w:leftChars="2500" w:left="2500"/>
    </w:pPr>
    <w:rPr>
      <w:rFonts w:eastAsia="楷体_GB2312"/>
      <w:sz w:val="32"/>
      <w:szCs w:val="20"/>
    </w:rPr>
  </w:style>
  <w:style w:type="paragraph" w:styleId="24">
    <w:name w:val="Body Text Indent 2"/>
    <w:basedOn w:val="a"/>
    <w:qFormat/>
    <w:rsid w:val="000D00D8"/>
    <w:pPr>
      <w:snapToGrid w:val="0"/>
      <w:ind w:firstLineChars="225" w:firstLine="542"/>
    </w:pPr>
    <w:rPr>
      <w:rFonts w:ascii="仿宋_GB2312" w:hAnsi="宋体" w:cs="Arial"/>
      <w:b/>
      <w:bCs/>
      <w:color w:val="000000"/>
    </w:rPr>
  </w:style>
  <w:style w:type="paragraph" w:styleId="aff1">
    <w:name w:val="endnote text"/>
    <w:basedOn w:val="a"/>
    <w:semiHidden/>
    <w:qFormat/>
    <w:rsid w:val="000D00D8"/>
    <w:pPr>
      <w:snapToGrid w:val="0"/>
      <w:spacing w:afterLines="50"/>
      <w:jc w:val="left"/>
    </w:pPr>
    <w:rPr>
      <w:rFonts w:ascii="宋体"/>
      <w:snapToGrid w:val="0"/>
      <w:kern w:val="0"/>
      <w:szCs w:val="20"/>
    </w:rPr>
  </w:style>
  <w:style w:type="paragraph" w:styleId="53">
    <w:name w:val="List Continue 5"/>
    <w:basedOn w:val="a"/>
    <w:qFormat/>
    <w:rsid w:val="000D00D8"/>
    <w:pPr>
      <w:spacing w:after="120"/>
      <w:ind w:leftChars="1000" w:left="2100"/>
    </w:pPr>
  </w:style>
  <w:style w:type="paragraph" w:styleId="aff2">
    <w:name w:val="Balloon Text"/>
    <w:basedOn w:val="a"/>
    <w:link w:val="aff3"/>
    <w:qFormat/>
    <w:rsid w:val="000D00D8"/>
    <w:rPr>
      <w:rFonts w:ascii="Calibri" w:hAnsi="Calibri"/>
      <w:sz w:val="18"/>
      <w:szCs w:val="18"/>
    </w:rPr>
  </w:style>
  <w:style w:type="paragraph" w:styleId="aff4">
    <w:name w:val="footer"/>
    <w:basedOn w:val="a"/>
    <w:link w:val="aff5"/>
    <w:unhideWhenUsed/>
    <w:qFormat/>
    <w:rsid w:val="000D00D8"/>
    <w:pPr>
      <w:tabs>
        <w:tab w:val="center" w:pos="4153"/>
        <w:tab w:val="right" w:pos="8306"/>
      </w:tabs>
      <w:snapToGrid w:val="0"/>
      <w:jc w:val="left"/>
    </w:pPr>
    <w:rPr>
      <w:sz w:val="18"/>
      <w:szCs w:val="18"/>
    </w:rPr>
  </w:style>
  <w:style w:type="paragraph" w:styleId="aff6">
    <w:name w:val="envelope return"/>
    <w:basedOn w:val="a"/>
    <w:qFormat/>
    <w:rsid w:val="000D00D8"/>
    <w:pPr>
      <w:snapToGrid w:val="0"/>
      <w:spacing w:beforeLines="40" w:afterLines="40" w:line="300" w:lineRule="auto"/>
      <w:ind w:firstLine="420"/>
    </w:pPr>
    <w:rPr>
      <w:rFonts w:ascii="Arial" w:hAnsi="Arial" w:cs="Arial"/>
    </w:rPr>
  </w:style>
  <w:style w:type="paragraph" w:styleId="aff7">
    <w:name w:val="header"/>
    <w:basedOn w:val="a"/>
    <w:link w:val="aff8"/>
    <w:unhideWhenUsed/>
    <w:qFormat/>
    <w:rsid w:val="000D00D8"/>
    <w:pPr>
      <w:pBdr>
        <w:bottom w:val="single" w:sz="6" w:space="1" w:color="auto"/>
      </w:pBdr>
      <w:tabs>
        <w:tab w:val="center" w:pos="4153"/>
        <w:tab w:val="right" w:pos="8306"/>
      </w:tabs>
      <w:snapToGrid w:val="0"/>
      <w:jc w:val="center"/>
    </w:pPr>
    <w:rPr>
      <w:sz w:val="18"/>
      <w:szCs w:val="18"/>
    </w:rPr>
  </w:style>
  <w:style w:type="paragraph" w:styleId="aff9">
    <w:name w:val="Signature"/>
    <w:basedOn w:val="a"/>
    <w:qFormat/>
    <w:rsid w:val="000D00D8"/>
    <w:pPr>
      <w:ind w:leftChars="2100" w:left="100"/>
    </w:pPr>
  </w:style>
  <w:style w:type="paragraph" w:styleId="TOC1">
    <w:name w:val="toc 1"/>
    <w:basedOn w:val="a"/>
    <w:next w:val="a"/>
    <w:qFormat/>
    <w:rsid w:val="000D00D8"/>
    <w:rPr>
      <w:sz w:val="30"/>
    </w:rPr>
  </w:style>
  <w:style w:type="paragraph" w:styleId="44">
    <w:name w:val="List Continue 4"/>
    <w:basedOn w:val="a"/>
    <w:qFormat/>
    <w:rsid w:val="000D00D8"/>
    <w:pPr>
      <w:spacing w:after="120"/>
      <w:ind w:leftChars="800" w:left="1680"/>
    </w:pPr>
  </w:style>
  <w:style w:type="paragraph" w:styleId="TOC4">
    <w:name w:val="toc 4"/>
    <w:basedOn w:val="a"/>
    <w:next w:val="a"/>
    <w:semiHidden/>
    <w:qFormat/>
    <w:rsid w:val="000D00D8"/>
    <w:pPr>
      <w:ind w:left="629"/>
      <w:jc w:val="left"/>
    </w:pPr>
    <w:rPr>
      <w:snapToGrid w:val="0"/>
      <w:kern w:val="0"/>
      <w:szCs w:val="18"/>
    </w:rPr>
  </w:style>
  <w:style w:type="paragraph" w:styleId="affa">
    <w:name w:val="index heading"/>
    <w:basedOn w:val="a"/>
    <w:next w:val="11"/>
    <w:semiHidden/>
    <w:qFormat/>
    <w:rsid w:val="000D00D8"/>
    <w:rPr>
      <w:rFonts w:ascii="Arial" w:hAnsi="Arial" w:cs="Arial"/>
      <w:b/>
      <w:bCs/>
    </w:rPr>
  </w:style>
  <w:style w:type="paragraph" w:styleId="11">
    <w:name w:val="index 1"/>
    <w:basedOn w:val="a"/>
    <w:next w:val="a"/>
    <w:qFormat/>
    <w:rsid w:val="000D00D8"/>
    <w:rPr>
      <w:szCs w:val="20"/>
    </w:rPr>
  </w:style>
  <w:style w:type="paragraph" w:styleId="affb">
    <w:name w:val="Subtitle"/>
    <w:basedOn w:val="a"/>
    <w:qFormat/>
    <w:rsid w:val="000D00D8"/>
    <w:pPr>
      <w:spacing w:afterLines="50"/>
      <w:jc w:val="center"/>
    </w:pPr>
    <w:rPr>
      <w:rFonts w:eastAsia="Times New Roman"/>
      <w:sz w:val="18"/>
      <w:szCs w:val="18"/>
    </w:rPr>
  </w:style>
  <w:style w:type="paragraph" w:styleId="54">
    <w:name w:val="List Number 5"/>
    <w:basedOn w:val="a"/>
    <w:qFormat/>
    <w:rsid w:val="000D00D8"/>
    <w:pPr>
      <w:tabs>
        <w:tab w:val="left" w:pos="2040"/>
      </w:tabs>
      <w:ind w:leftChars="800" w:left="2040" w:hangingChars="200" w:hanging="360"/>
    </w:pPr>
  </w:style>
  <w:style w:type="paragraph" w:styleId="affc">
    <w:name w:val="List"/>
    <w:basedOn w:val="a"/>
    <w:qFormat/>
    <w:rsid w:val="000D00D8"/>
    <w:pPr>
      <w:ind w:left="200" w:hangingChars="200" w:hanging="200"/>
    </w:pPr>
    <w:rPr>
      <w:sz w:val="28"/>
    </w:rPr>
  </w:style>
  <w:style w:type="paragraph" w:styleId="affd">
    <w:name w:val="footnote text"/>
    <w:basedOn w:val="a"/>
    <w:semiHidden/>
    <w:qFormat/>
    <w:rsid w:val="000D00D8"/>
    <w:pPr>
      <w:snapToGrid w:val="0"/>
      <w:jc w:val="left"/>
    </w:pPr>
    <w:rPr>
      <w:sz w:val="18"/>
      <w:szCs w:val="18"/>
    </w:rPr>
  </w:style>
  <w:style w:type="paragraph" w:styleId="TOC6">
    <w:name w:val="toc 6"/>
    <w:basedOn w:val="a"/>
    <w:next w:val="a"/>
    <w:qFormat/>
    <w:rsid w:val="000D00D8"/>
    <w:pPr>
      <w:ind w:left="1200"/>
      <w:jc w:val="left"/>
    </w:pPr>
    <w:rPr>
      <w:sz w:val="18"/>
      <w:szCs w:val="18"/>
    </w:rPr>
  </w:style>
  <w:style w:type="paragraph" w:styleId="55">
    <w:name w:val="List 5"/>
    <w:basedOn w:val="a"/>
    <w:qFormat/>
    <w:rsid w:val="000D00D8"/>
    <w:pPr>
      <w:ind w:leftChars="800" w:left="100" w:hangingChars="200" w:hanging="200"/>
    </w:pPr>
  </w:style>
  <w:style w:type="paragraph" w:styleId="36">
    <w:name w:val="Body Text Indent 3"/>
    <w:basedOn w:val="a"/>
    <w:link w:val="37"/>
    <w:qFormat/>
    <w:rsid w:val="000D00D8"/>
    <w:pPr>
      <w:snapToGrid w:val="0"/>
      <w:ind w:firstLineChars="200" w:firstLine="480"/>
      <w:jc w:val="left"/>
    </w:pPr>
    <w:rPr>
      <w:rFonts w:ascii="仿宋_GB2312" w:eastAsia="仿宋_GB2312" w:hAnsi="宋体"/>
      <w:color w:val="000000"/>
    </w:rPr>
  </w:style>
  <w:style w:type="paragraph" w:styleId="71">
    <w:name w:val="index 7"/>
    <w:basedOn w:val="a"/>
    <w:next w:val="a"/>
    <w:semiHidden/>
    <w:qFormat/>
    <w:rsid w:val="000D00D8"/>
    <w:pPr>
      <w:ind w:leftChars="1200" w:left="1200"/>
    </w:pPr>
  </w:style>
  <w:style w:type="paragraph" w:styleId="91">
    <w:name w:val="index 9"/>
    <w:basedOn w:val="a"/>
    <w:next w:val="a"/>
    <w:semiHidden/>
    <w:qFormat/>
    <w:rsid w:val="000D00D8"/>
    <w:pPr>
      <w:ind w:leftChars="1600" w:left="1600"/>
    </w:pPr>
  </w:style>
  <w:style w:type="paragraph" w:styleId="affe">
    <w:name w:val="table of figures"/>
    <w:basedOn w:val="a"/>
    <w:next w:val="a"/>
    <w:semiHidden/>
    <w:qFormat/>
    <w:rsid w:val="000D00D8"/>
    <w:pPr>
      <w:tabs>
        <w:tab w:val="left" w:pos="1270"/>
      </w:tabs>
      <w:ind w:left="1270" w:hanging="420"/>
      <w:jc w:val="left"/>
    </w:pPr>
    <w:rPr>
      <w:smallCaps/>
      <w:sz w:val="20"/>
      <w:szCs w:val="20"/>
    </w:rPr>
  </w:style>
  <w:style w:type="paragraph" w:styleId="TOC2">
    <w:name w:val="toc 2"/>
    <w:basedOn w:val="a"/>
    <w:next w:val="a"/>
    <w:qFormat/>
    <w:rsid w:val="000D00D8"/>
    <w:pPr>
      <w:tabs>
        <w:tab w:val="right" w:leader="dot" w:pos="8296"/>
      </w:tabs>
      <w:ind w:left="210"/>
      <w:jc w:val="left"/>
    </w:pPr>
    <w:rPr>
      <w:b/>
      <w:smallCaps/>
    </w:rPr>
  </w:style>
  <w:style w:type="paragraph" w:styleId="TOC9">
    <w:name w:val="toc 9"/>
    <w:basedOn w:val="a"/>
    <w:next w:val="a"/>
    <w:qFormat/>
    <w:rsid w:val="000D00D8"/>
    <w:pPr>
      <w:ind w:left="1920"/>
      <w:jc w:val="left"/>
    </w:pPr>
    <w:rPr>
      <w:sz w:val="18"/>
      <w:szCs w:val="18"/>
    </w:rPr>
  </w:style>
  <w:style w:type="paragraph" w:styleId="25">
    <w:name w:val="Body Text 2"/>
    <w:basedOn w:val="a"/>
    <w:qFormat/>
    <w:rsid w:val="000D00D8"/>
    <w:pPr>
      <w:widowControl/>
      <w:snapToGrid w:val="0"/>
      <w:spacing w:before="50" w:afterLines="50" w:line="400" w:lineRule="exact"/>
      <w:jc w:val="left"/>
    </w:pPr>
    <w:rPr>
      <w:rFonts w:ascii="宋体" w:hAnsi="宋体"/>
      <w:color w:val="000000"/>
    </w:rPr>
  </w:style>
  <w:style w:type="paragraph" w:styleId="45">
    <w:name w:val="List 4"/>
    <w:basedOn w:val="a"/>
    <w:qFormat/>
    <w:rsid w:val="000D00D8"/>
    <w:pPr>
      <w:ind w:leftChars="600" w:left="100" w:hangingChars="200" w:hanging="200"/>
    </w:pPr>
  </w:style>
  <w:style w:type="paragraph" w:styleId="26">
    <w:name w:val="List Continue 2"/>
    <w:basedOn w:val="a"/>
    <w:qFormat/>
    <w:rsid w:val="000D00D8"/>
    <w:pPr>
      <w:spacing w:after="120"/>
      <w:ind w:leftChars="400" w:left="840"/>
    </w:pPr>
  </w:style>
  <w:style w:type="paragraph" w:styleId="afff">
    <w:name w:val="Message Header"/>
    <w:basedOn w:val="a"/>
    <w:qFormat/>
    <w:rsid w:val="000D00D8"/>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rPr>
  </w:style>
  <w:style w:type="paragraph" w:styleId="HTML0">
    <w:name w:val="HTML Preformatted"/>
    <w:basedOn w:val="a"/>
    <w:qFormat/>
    <w:rsid w:val="000D00D8"/>
    <w:rPr>
      <w:rFonts w:ascii="Courier New" w:hAnsi="Courier New" w:cs="Courier New"/>
      <w:sz w:val="20"/>
      <w:szCs w:val="20"/>
    </w:rPr>
  </w:style>
  <w:style w:type="paragraph" w:styleId="afff0">
    <w:name w:val="Normal (Web)"/>
    <w:basedOn w:val="a"/>
    <w:link w:val="afff1"/>
    <w:unhideWhenUsed/>
    <w:qFormat/>
    <w:rsid w:val="000D00D8"/>
    <w:pPr>
      <w:widowControl/>
      <w:spacing w:before="100" w:beforeAutospacing="1" w:after="100" w:afterAutospacing="1"/>
      <w:jc w:val="left"/>
    </w:pPr>
    <w:rPr>
      <w:rFonts w:ascii="宋体" w:hAnsi="宋体" w:cs="宋体"/>
      <w:kern w:val="0"/>
    </w:rPr>
  </w:style>
  <w:style w:type="paragraph" w:styleId="38">
    <w:name w:val="List Continue 3"/>
    <w:basedOn w:val="a"/>
    <w:qFormat/>
    <w:rsid w:val="000D00D8"/>
    <w:pPr>
      <w:spacing w:beforeLines="40" w:afterLines="40" w:line="300" w:lineRule="auto"/>
      <w:ind w:leftChars="600" w:left="1260" w:firstLine="420"/>
    </w:pPr>
  </w:style>
  <w:style w:type="paragraph" w:styleId="27">
    <w:name w:val="index 2"/>
    <w:basedOn w:val="a"/>
    <w:next w:val="a"/>
    <w:semiHidden/>
    <w:qFormat/>
    <w:rsid w:val="000D00D8"/>
    <w:pPr>
      <w:ind w:leftChars="200" w:left="200"/>
    </w:pPr>
  </w:style>
  <w:style w:type="paragraph" w:styleId="afff2">
    <w:name w:val="Title"/>
    <w:basedOn w:val="a"/>
    <w:link w:val="afff3"/>
    <w:qFormat/>
    <w:rsid w:val="000D00D8"/>
    <w:pPr>
      <w:widowControl/>
      <w:overflowPunct w:val="0"/>
      <w:autoSpaceDE w:val="0"/>
      <w:autoSpaceDN w:val="0"/>
      <w:adjustRightInd w:val="0"/>
      <w:jc w:val="center"/>
      <w:textAlignment w:val="baseline"/>
    </w:pPr>
    <w:rPr>
      <w:sz w:val="18"/>
      <w:szCs w:val="18"/>
    </w:rPr>
  </w:style>
  <w:style w:type="paragraph" w:styleId="afff4">
    <w:name w:val="annotation subject"/>
    <w:basedOn w:val="af2"/>
    <w:next w:val="af2"/>
    <w:semiHidden/>
    <w:qFormat/>
    <w:rsid w:val="000D00D8"/>
    <w:rPr>
      <w:b/>
      <w:bCs/>
    </w:rPr>
  </w:style>
  <w:style w:type="paragraph" w:styleId="afff5">
    <w:name w:val="Body Text First Indent"/>
    <w:basedOn w:val="af7"/>
    <w:link w:val="afff6"/>
    <w:qFormat/>
    <w:rsid w:val="000D00D8"/>
    <w:pPr>
      <w:ind w:firstLineChars="100" w:firstLine="420"/>
    </w:pPr>
    <w:rPr>
      <w:rFonts w:ascii="Calibri" w:hAnsi="Calibri"/>
      <w:sz w:val="21"/>
      <w:szCs w:val="22"/>
    </w:rPr>
  </w:style>
  <w:style w:type="paragraph" w:styleId="28">
    <w:name w:val="Body Text First Indent 2"/>
    <w:basedOn w:val="af9"/>
    <w:qFormat/>
    <w:rsid w:val="000D00D8"/>
    <w:pPr>
      <w:spacing w:after="120" w:line="240" w:lineRule="auto"/>
      <w:ind w:leftChars="200" w:left="420" w:firstLineChars="200" w:firstLine="420"/>
    </w:pPr>
    <w:rPr>
      <w:rFonts w:ascii="Times New Roman" w:hAnsi="Times New Roman"/>
      <w:spacing w:val="0"/>
      <w:sz w:val="21"/>
      <w:szCs w:val="24"/>
    </w:rPr>
  </w:style>
  <w:style w:type="table" w:styleId="afff7">
    <w:name w:val="Table Grid"/>
    <w:basedOn w:val="a1"/>
    <w:qFormat/>
    <w:rsid w:val="000D00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1"/>
    <w:qFormat/>
    <w:rsid w:val="000D00D8"/>
    <w:pPr>
      <w:widowControl w:val="0"/>
      <w:spacing w:beforeLines="40" w:afterLines="40" w:line="300" w:lineRule="auto"/>
      <w:ind w:firstLine="4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rsid w:val="000D00D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1"/>
    <w:qFormat/>
    <w:rsid w:val="000D00D8"/>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0D00D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9">
    <w:name w:val="Strong"/>
    <w:basedOn w:val="a0"/>
    <w:qFormat/>
    <w:rsid w:val="000D00D8"/>
    <w:rPr>
      <w:b/>
      <w:bCs/>
    </w:rPr>
  </w:style>
  <w:style w:type="character" w:styleId="afffa">
    <w:name w:val="page number"/>
    <w:basedOn w:val="a0"/>
    <w:uiPriority w:val="99"/>
    <w:qFormat/>
    <w:rsid w:val="000D00D8"/>
  </w:style>
  <w:style w:type="character" w:styleId="afffb">
    <w:name w:val="FollowedHyperlink"/>
    <w:uiPriority w:val="99"/>
    <w:qFormat/>
    <w:rsid w:val="000D00D8"/>
    <w:rPr>
      <w:color w:val="800080"/>
      <w:u w:val="single"/>
    </w:rPr>
  </w:style>
  <w:style w:type="character" w:styleId="afffc">
    <w:name w:val="Emphasis"/>
    <w:qFormat/>
    <w:rsid w:val="000D00D8"/>
    <w:rPr>
      <w:color w:val="CC0033"/>
    </w:rPr>
  </w:style>
  <w:style w:type="character" w:styleId="afffd">
    <w:name w:val="line number"/>
    <w:basedOn w:val="a0"/>
    <w:qFormat/>
    <w:rsid w:val="000D00D8"/>
  </w:style>
  <w:style w:type="character" w:styleId="HTML1">
    <w:name w:val="HTML Acronym"/>
    <w:basedOn w:val="a0"/>
    <w:qFormat/>
    <w:rsid w:val="000D00D8"/>
  </w:style>
  <w:style w:type="character" w:styleId="afffe">
    <w:name w:val="Hyperlink"/>
    <w:uiPriority w:val="99"/>
    <w:qFormat/>
    <w:rsid w:val="000D00D8"/>
    <w:rPr>
      <w:color w:val="0000FF"/>
      <w:u w:val="single"/>
    </w:rPr>
  </w:style>
  <w:style w:type="character" w:styleId="affff">
    <w:name w:val="annotation reference"/>
    <w:qFormat/>
    <w:rsid w:val="000D00D8"/>
    <w:rPr>
      <w:sz w:val="21"/>
      <w:szCs w:val="21"/>
    </w:rPr>
  </w:style>
  <w:style w:type="character" w:styleId="affff0">
    <w:name w:val="footnote reference"/>
    <w:semiHidden/>
    <w:qFormat/>
    <w:rsid w:val="000D00D8"/>
    <w:rPr>
      <w:rFonts w:ascii="Tahoma" w:eastAsia="宋体" w:hAnsi="Tahoma" w:cs="Tahoma" w:hint="default"/>
      <w:kern w:val="2"/>
      <w:sz w:val="36"/>
      <w:szCs w:val="36"/>
      <w:vertAlign w:val="superscript"/>
      <w:lang w:val="en-US" w:eastAsia="zh-CN" w:bidi="ar-SA"/>
    </w:rPr>
  </w:style>
  <w:style w:type="paragraph" w:customStyle="1" w:styleId="affff1">
    <w:name w:val="首行缩进"/>
    <w:basedOn w:val="a"/>
    <w:next w:val="a"/>
    <w:qFormat/>
    <w:rsid w:val="000D00D8"/>
    <w:pPr>
      <w:widowControl/>
      <w:tabs>
        <w:tab w:val="left" w:pos="822"/>
      </w:tabs>
      <w:snapToGrid w:val="0"/>
      <w:spacing w:before="40" w:after="40" w:line="300" w:lineRule="atLeast"/>
      <w:ind w:left="1701"/>
    </w:pPr>
    <w:rPr>
      <w:rFonts w:ascii="Arial" w:hAnsi="Arial"/>
      <w:kern w:val="0"/>
      <w:szCs w:val="20"/>
    </w:rPr>
  </w:style>
  <w:style w:type="character" w:customStyle="1" w:styleId="10">
    <w:name w:val="标题 1 字符"/>
    <w:link w:val="1"/>
    <w:qFormat/>
    <w:rsid w:val="000D00D8"/>
    <w:rPr>
      <w:rFonts w:eastAsia="仿宋"/>
      <w:b/>
      <w:bCs/>
      <w:sz w:val="36"/>
      <w:szCs w:val="36"/>
    </w:rPr>
  </w:style>
  <w:style w:type="character" w:customStyle="1" w:styleId="h105-2">
    <w:name w:val="h105-2"/>
    <w:qFormat/>
    <w:rsid w:val="000D00D8"/>
    <w:rPr>
      <w:rFonts w:ascii="Tahoma" w:eastAsia="宋体" w:hAnsi="Tahoma" w:cs="Tahoma" w:hint="default"/>
      <w:kern w:val="2"/>
      <w:sz w:val="36"/>
      <w:szCs w:val="36"/>
      <w:lang w:val="en-US" w:eastAsia="zh-CN" w:bidi="ar-SA"/>
    </w:rPr>
  </w:style>
  <w:style w:type="character" w:customStyle="1" w:styleId="maywed421">
    <w:name w:val="maywed421"/>
    <w:qFormat/>
    <w:rsid w:val="000D00D8"/>
    <w:rPr>
      <w:color w:val="366FB6"/>
      <w:u w:val="none"/>
    </w:rPr>
  </w:style>
  <w:style w:type="character" w:customStyle="1" w:styleId="80">
    <w:name w:val="标题 8 字符"/>
    <w:link w:val="8"/>
    <w:qFormat/>
    <w:rsid w:val="000D00D8"/>
    <w:rPr>
      <w:rFonts w:ascii="Arial" w:eastAsia="黑体" w:hAnsi="Arial"/>
      <w:sz w:val="24"/>
    </w:rPr>
  </w:style>
  <w:style w:type="character" w:customStyle="1" w:styleId="tw4winInternal">
    <w:name w:val="tw4winInternal"/>
    <w:qFormat/>
    <w:rsid w:val="000D00D8"/>
    <w:rPr>
      <w:rFonts w:ascii="Courier New" w:hAnsi="Courier New"/>
      <w:color w:val="FF0000"/>
    </w:rPr>
  </w:style>
  <w:style w:type="character" w:customStyle="1" w:styleId="H1Char1">
    <w:name w:val="H1 Char1"/>
    <w:qFormat/>
    <w:rsid w:val="000D00D8"/>
    <w:rPr>
      <w:rFonts w:eastAsia="隶书"/>
      <w:b/>
      <w:bCs/>
      <w:sz w:val="36"/>
      <w:szCs w:val="36"/>
      <w:lang w:val="en-US" w:eastAsia="zh-CN" w:bidi="ar-SA"/>
    </w:rPr>
  </w:style>
  <w:style w:type="character" w:customStyle="1" w:styleId="Char1Char">
    <w:name w:val="普通文字 Char1 Char"/>
    <w:qFormat/>
    <w:rsid w:val="000D00D8"/>
    <w:rPr>
      <w:rFonts w:ascii="宋体" w:eastAsia="宋体" w:hAnsi="Courier New"/>
      <w:kern w:val="2"/>
      <w:sz w:val="21"/>
      <w:szCs w:val="24"/>
      <w:lang w:val="en-US" w:eastAsia="zh-CN" w:bidi="ar-SA"/>
    </w:rPr>
  </w:style>
  <w:style w:type="character" w:customStyle="1" w:styleId="2Char">
    <w:name w:val="标题 2 Char"/>
    <w:semiHidden/>
    <w:qFormat/>
    <w:rsid w:val="000D00D8"/>
    <w:rPr>
      <w:rFonts w:ascii="Cambria" w:eastAsia="宋体" w:hAnsi="Cambria" w:cs="Times New Roman"/>
      <w:b/>
      <w:bCs/>
      <w:sz w:val="32"/>
      <w:szCs w:val="32"/>
    </w:rPr>
  </w:style>
  <w:style w:type="character" w:customStyle="1" w:styleId="TableHeadingCharChar">
    <w:name w:val="Table Heading Char Char"/>
    <w:link w:val="TableHeading"/>
    <w:qFormat/>
    <w:rsid w:val="000D00D8"/>
    <w:rPr>
      <w:rFonts w:eastAsia="宋体"/>
      <w:b/>
      <w:kern w:val="2"/>
      <w:sz w:val="16"/>
      <w:szCs w:val="24"/>
      <w:lang w:val="en-US" w:eastAsia="zh-CN" w:bidi="ar-SA"/>
    </w:rPr>
  </w:style>
  <w:style w:type="paragraph" w:customStyle="1" w:styleId="TableHeading">
    <w:name w:val="Table Heading"/>
    <w:basedOn w:val="TableText"/>
    <w:link w:val="TableHeadingCharChar"/>
    <w:qFormat/>
    <w:rsid w:val="000D00D8"/>
    <w:rPr>
      <w:b/>
    </w:rPr>
  </w:style>
  <w:style w:type="paragraph" w:customStyle="1" w:styleId="TableText">
    <w:name w:val="Table Text"/>
    <w:basedOn w:val="a"/>
    <w:link w:val="TableTextChar1"/>
    <w:qFormat/>
    <w:rsid w:val="000D00D8"/>
    <w:pPr>
      <w:keepLines/>
      <w:spacing w:beforeLines="40" w:afterLines="40"/>
    </w:pPr>
    <w:rPr>
      <w:sz w:val="16"/>
    </w:rPr>
  </w:style>
  <w:style w:type="character" w:customStyle="1" w:styleId="tw4winExternal">
    <w:name w:val="tw4winExternal"/>
    <w:qFormat/>
    <w:rsid w:val="000D00D8"/>
    <w:rPr>
      <w:rFonts w:ascii="Courier New" w:hAnsi="Courier New"/>
      <w:color w:val="808080"/>
    </w:rPr>
  </w:style>
  <w:style w:type="character" w:customStyle="1" w:styleId="style81">
    <w:name w:val="style81"/>
    <w:qFormat/>
    <w:rsid w:val="000D00D8"/>
    <w:rPr>
      <w:color w:val="003366"/>
    </w:rPr>
  </w:style>
  <w:style w:type="character" w:customStyle="1" w:styleId="affff2">
    <w:name w:val="样式 小四"/>
    <w:qFormat/>
    <w:rsid w:val="000D00D8"/>
    <w:rPr>
      <w:sz w:val="21"/>
    </w:rPr>
  </w:style>
  <w:style w:type="character" w:customStyle="1" w:styleId="ziti1">
    <w:name w:val="ziti1"/>
    <w:qFormat/>
    <w:rsid w:val="000D00D8"/>
    <w:rPr>
      <w:rFonts w:hint="default"/>
      <w:color w:val="282726"/>
      <w:spacing w:val="360"/>
      <w:sz w:val="21"/>
      <w:szCs w:val="21"/>
      <w:u w:val="none"/>
    </w:rPr>
  </w:style>
  <w:style w:type="character" w:customStyle="1" w:styleId="CharCharCharChar">
    <w:name w:val="标准 Char Char Char Char"/>
    <w:link w:val="CharCharChar"/>
    <w:qFormat/>
    <w:locked/>
    <w:rsid w:val="000D00D8"/>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rsid w:val="000D00D8"/>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af3">
    <w:name w:val="批注文字 字符"/>
    <w:link w:val="af2"/>
    <w:qFormat/>
    <w:rsid w:val="000D00D8"/>
    <w:rPr>
      <w:rFonts w:ascii="Calibri" w:eastAsia="宋体" w:hAnsi="Calibri"/>
      <w:kern w:val="2"/>
      <w:sz w:val="21"/>
      <w:szCs w:val="22"/>
      <w:lang w:val="en-US" w:eastAsia="zh-CN" w:bidi="ar-SA"/>
    </w:rPr>
  </w:style>
  <w:style w:type="character" w:customStyle="1" w:styleId="tw4winTerm">
    <w:name w:val="tw4winTerm"/>
    <w:qFormat/>
    <w:rsid w:val="000D00D8"/>
    <w:rPr>
      <w:color w:val="0000FF"/>
    </w:rPr>
  </w:style>
  <w:style w:type="character" w:customStyle="1" w:styleId="Char">
    <w:name w:val="图注 Char"/>
    <w:link w:val="affff3"/>
    <w:qFormat/>
    <w:rsid w:val="000D00D8"/>
    <w:rPr>
      <w:rFonts w:eastAsia="宋体"/>
      <w:sz w:val="18"/>
      <w:lang w:val="en-US" w:eastAsia="zh-CN" w:bidi="ar-SA"/>
    </w:rPr>
  </w:style>
  <w:style w:type="paragraph" w:customStyle="1" w:styleId="affff3">
    <w:name w:val="图注"/>
    <w:basedOn w:val="a"/>
    <w:next w:val="a9"/>
    <w:link w:val="Char"/>
    <w:qFormat/>
    <w:rsid w:val="000D00D8"/>
    <w:pPr>
      <w:spacing w:beforeLines="40" w:afterLines="40"/>
      <w:jc w:val="center"/>
    </w:pPr>
    <w:rPr>
      <w:kern w:val="0"/>
      <w:sz w:val="18"/>
      <w:szCs w:val="20"/>
    </w:rPr>
  </w:style>
  <w:style w:type="character" w:customStyle="1" w:styleId="affff4">
    <w:name w:val="个人撰写风格"/>
    <w:qFormat/>
    <w:rsid w:val="000D00D8"/>
    <w:rPr>
      <w:rFonts w:ascii="Arial" w:eastAsia="宋体" w:hAnsi="Arial" w:cs="Arial"/>
      <w:color w:val="auto"/>
      <w:sz w:val="20"/>
    </w:rPr>
  </w:style>
  <w:style w:type="character" w:customStyle="1" w:styleId="afff3">
    <w:name w:val="标题 字符"/>
    <w:link w:val="afff2"/>
    <w:qFormat/>
    <w:rsid w:val="000D00D8"/>
    <w:rPr>
      <w:kern w:val="2"/>
      <w:sz w:val="18"/>
      <w:szCs w:val="18"/>
    </w:rPr>
  </w:style>
  <w:style w:type="character" w:customStyle="1" w:styleId="-5Char">
    <w:name w:val="浅色列表 - 强调文字颜色 5 Char"/>
    <w:link w:val="-52"/>
    <w:qFormat/>
    <w:locked/>
    <w:rsid w:val="000D00D8"/>
    <w:rPr>
      <w:rFonts w:ascii="Calibri" w:eastAsia="宋体" w:hAnsi="Calibri"/>
      <w:lang w:bidi="ar-SA"/>
    </w:rPr>
  </w:style>
  <w:style w:type="paragraph" w:customStyle="1" w:styleId="-52">
    <w:name w:val="浅色列表 - 强调文字颜色 52"/>
    <w:basedOn w:val="a"/>
    <w:link w:val="-5Char"/>
    <w:qFormat/>
    <w:rsid w:val="000D00D8"/>
    <w:pPr>
      <w:ind w:firstLineChars="200" w:firstLine="420"/>
    </w:pPr>
    <w:rPr>
      <w:rFonts w:ascii="Calibri" w:hAnsi="Calibri"/>
      <w:kern w:val="0"/>
      <w:sz w:val="20"/>
      <w:szCs w:val="20"/>
    </w:rPr>
  </w:style>
  <w:style w:type="character" w:customStyle="1" w:styleId="Char0">
    <w:name w:val="标准文本 Char"/>
    <w:link w:val="affff5"/>
    <w:qFormat/>
    <w:locked/>
    <w:rsid w:val="000D00D8"/>
    <w:rPr>
      <w:rFonts w:eastAsia="宋体"/>
      <w:kern w:val="2"/>
      <w:sz w:val="24"/>
      <w:szCs w:val="24"/>
      <w:lang w:val="en-US" w:eastAsia="zh-CN" w:bidi="ar-SA"/>
    </w:rPr>
  </w:style>
  <w:style w:type="paragraph" w:customStyle="1" w:styleId="affff5">
    <w:name w:val="标准文本"/>
    <w:basedOn w:val="a"/>
    <w:link w:val="Char0"/>
    <w:qFormat/>
    <w:rsid w:val="000D00D8"/>
    <w:pPr>
      <w:ind w:firstLineChars="200" w:firstLine="480"/>
    </w:pPr>
  </w:style>
  <w:style w:type="character" w:customStyle="1" w:styleId="1CharChar">
    <w:name w:val="正 文 1 Char Char"/>
    <w:qFormat/>
    <w:rsid w:val="000D00D8"/>
    <w:rPr>
      <w:rFonts w:ascii="宋体" w:eastAsia="宋体" w:hAnsi="Courier New"/>
      <w:kern w:val="2"/>
      <w:sz w:val="21"/>
      <w:lang w:val="en-US" w:eastAsia="zh-CN" w:bidi="ar-SA"/>
    </w:rPr>
  </w:style>
  <w:style w:type="character" w:customStyle="1" w:styleId="Char1">
    <w:name w:val="插图说明 Char"/>
    <w:link w:val="affff6"/>
    <w:qFormat/>
    <w:rsid w:val="000D00D8"/>
    <w:rPr>
      <w:rFonts w:eastAsia="黑体"/>
      <w:sz w:val="24"/>
      <w:lang w:val="en-US" w:eastAsia="zh-CN" w:bidi="ar-SA"/>
    </w:rPr>
  </w:style>
  <w:style w:type="paragraph" w:customStyle="1" w:styleId="affff6">
    <w:name w:val="插图说明"/>
    <w:basedOn w:val="a"/>
    <w:link w:val="Char1"/>
    <w:qFormat/>
    <w:rsid w:val="000D00D8"/>
    <w:pPr>
      <w:adjustRightInd w:val="0"/>
      <w:spacing w:after="240"/>
      <w:ind w:firstLineChars="200" w:firstLine="200"/>
      <w:jc w:val="center"/>
      <w:textAlignment w:val="baseline"/>
    </w:pPr>
    <w:rPr>
      <w:rFonts w:eastAsia="黑体"/>
      <w:kern w:val="0"/>
      <w:szCs w:val="20"/>
    </w:rPr>
  </w:style>
  <w:style w:type="character" w:customStyle="1" w:styleId="Char2">
    <w:name w:val="标准正文格式 Char"/>
    <w:link w:val="affff7"/>
    <w:qFormat/>
    <w:rsid w:val="000D00D8"/>
    <w:rPr>
      <w:rFonts w:ascii="宋体" w:eastAsia="仿宋_GB2312"/>
      <w:color w:val="000000"/>
      <w:sz w:val="24"/>
      <w:lang w:bidi="ar-SA"/>
    </w:rPr>
  </w:style>
  <w:style w:type="paragraph" w:customStyle="1" w:styleId="affff7">
    <w:name w:val="标准正文格式"/>
    <w:basedOn w:val="a"/>
    <w:link w:val="Char2"/>
    <w:qFormat/>
    <w:rsid w:val="000D00D8"/>
    <w:pPr>
      <w:widowControl/>
      <w:adjustRightInd w:val="0"/>
      <w:spacing w:before="60" w:after="120"/>
      <w:ind w:firstLineChars="200" w:firstLine="200"/>
      <w:textAlignment w:val="baseline"/>
    </w:pPr>
    <w:rPr>
      <w:rFonts w:ascii="宋体" w:eastAsia="仿宋_GB2312"/>
      <w:color w:val="000000"/>
      <w:kern w:val="0"/>
      <w:szCs w:val="20"/>
    </w:rPr>
  </w:style>
  <w:style w:type="character" w:customStyle="1" w:styleId="h4Char">
    <w:name w:val="h4 Char"/>
    <w:qFormat/>
    <w:rsid w:val="000D00D8"/>
    <w:rPr>
      <w:rFonts w:ascii="Arial" w:eastAsia="黑体" w:hAnsi="Arial"/>
      <w:b/>
      <w:bCs/>
      <w:kern w:val="2"/>
      <w:sz w:val="28"/>
      <w:szCs w:val="28"/>
      <w:lang w:val="en-US" w:eastAsia="zh-CN" w:bidi="ar-SA"/>
    </w:rPr>
  </w:style>
  <w:style w:type="character" w:customStyle="1" w:styleId="fonte1">
    <w:name w:val="font_e1"/>
    <w:qFormat/>
    <w:rsid w:val="000D00D8"/>
    <w:rPr>
      <w:rFonts w:ascii="Arial" w:hAnsi="Arial" w:cs="Arial" w:hint="default"/>
      <w:sz w:val="18"/>
      <w:szCs w:val="18"/>
      <w:u w:val="none"/>
    </w:rPr>
  </w:style>
  <w:style w:type="character" w:customStyle="1" w:styleId="H2Char">
    <w:name w:val="H2 Char"/>
    <w:qFormat/>
    <w:rsid w:val="000D00D8"/>
    <w:rPr>
      <w:rFonts w:ascii="Arial" w:eastAsia="黑体" w:hAnsi="Arial" w:cs="Times New Roman"/>
      <w:b/>
      <w:bCs/>
      <w:sz w:val="32"/>
      <w:szCs w:val="32"/>
    </w:rPr>
  </w:style>
  <w:style w:type="character" w:customStyle="1" w:styleId="2CharChar">
    <w:name w:val="标题 2 Char Char"/>
    <w:qFormat/>
    <w:rsid w:val="000D00D8"/>
    <w:rPr>
      <w:rFonts w:eastAsia="黑体"/>
      <w:kern w:val="2"/>
      <w:sz w:val="30"/>
      <w:szCs w:val="30"/>
      <w:lang w:val="en-US" w:eastAsia="zh-CN" w:bidi="ar-SA"/>
    </w:rPr>
  </w:style>
  <w:style w:type="character" w:customStyle="1" w:styleId="afff6">
    <w:name w:val="正文文本首行缩进 字符"/>
    <w:link w:val="afff5"/>
    <w:qFormat/>
    <w:rsid w:val="000D00D8"/>
    <w:rPr>
      <w:rFonts w:ascii="Calibri" w:eastAsia="宋体" w:hAnsi="Calibri"/>
      <w:kern w:val="2"/>
      <w:sz w:val="21"/>
      <w:szCs w:val="22"/>
      <w:lang w:val="en-US" w:eastAsia="zh-CN" w:bidi="ar-SA"/>
    </w:rPr>
  </w:style>
  <w:style w:type="character" w:customStyle="1" w:styleId="ItemListChar">
    <w:name w:val="Item List Char"/>
    <w:link w:val="ItemList"/>
    <w:qFormat/>
    <w:rsid w:val="000D00D8"/>
    <w:rPr>
      <w:rFonts w:ascii="Arial" w:hAnsi="Arial"/>
      <w:sz w:val="21"/>
      <w:lang w:val="en-US" w:eastAsia="en-US" w:bidi="ar-SA"/>
    </w:rPr>
  </w:style>
  <w:style w:type="paragraph" w:customStyle="1" w:styleId="ItemList">
    <w:name w:val="Item List"/>
    <w:link w:val="ItemListChar"/>
    <w:qFormat/>
    <w:rsid w:val="000D00D8"/>
    <w:pPr>
      <w:tabs>
        <w:tab w:val="left" w:pos="2126"/>
      </w:tabs>
      <w:spacing w:line="300" w:lineRule="auto"/>
      <w:ind w:left="2126" w:hanging="425"/>
      <w:jc w:val="both"/>
    </w:pPr>
    <w:rPr>
      <w:rFonts w:ascii="Arial" w:eastAsia="宋体" w:hAnsi="Arial" w:cs="Times New Roman"/>
      <w:sz w:val="21"/>
      <w:lang w:eastAsia="en-US"/>
    </w:rPr>
  </w:style>
  <w:style w:type="character" w:customStyle="1" w:styleId="sony12">
    <w:name w:val="sony12"/>
    <w:qFormat/>
    <w:rsid w:val="000D00D8"/>
    <w:rPr>
      <w:rFonts w:ascii="Tahoma" w:eastAsia="宋体" w:hAnsi="Tahoma" w:cs="Tahoma" w:hint="default"/>
      <w:kern w:val="2"/>
      <w:sz w:val="36"/>
      <w:szCs w:val="36"/>
      <w:lang w:val="en-US" w:eastAsia="zh-CN" w:bidi="ar-SA"/>
    </w:rPr>
  </w:style>
  <w:style w:type="character" w:customStyle="1" w:styleId="md">
    <w:name w:val="md"/>
    <w:basedOn w:val="a0"/>
    <w:qFormat/>
    <w:rsid w:val="000D00D8"/>
  </w:style>
  <w:style w:type="character" w:customStyle="1" w:styleId="large1">
    <w:name w:val="large1"/>
    <w:qFormat/>
    <w:rsid w:val="000D00D8"/>
    <w:rPr>
      <w:rFonts w:ascii="宋体" w:eastAsia="宋体" w:hAnsi="宋体" w:hint="eastAsia"/>
      <w:sz w:val="21"/>
      <w:szCs w:val="21"/>
    </w:rPr>
  </w:style>
  <w:style w:type="character" w:customStyle="1" w:styleId="51Char">
    <w:name w:val="标题 51 Char"/>
    <w:qFormat/>
    <w:rsid w:val="000D00D8"/>
    <w:rPr>
      <w:rFonts w:eastAsia="宋体"/>
      <w:kern w:val="2"/>
      <w:sz w:val="24"/>
      <w:szCs w:val="24"/>
      <w:lang w:val="en-US" w:eastAsia="zh-CN" w:bidi="ar-SA"/>
    </w:rPr>
  </w:style>
  <w:style w:type="character" w:customStyle="1" w:styleId="afa">
    <w:name w:val="正文文本缩进 字符"/>
    <w:link w:val="af9"/>
    <w:qFormat/>
    <w:locked/>
    <w:rsid w:val="000D00D8"/>
    <w:rPr>
      <w:rFonts w:ascii="宋体" w:hAnsi="Courier New"/>
      <w:spacing w:val="-4"/>
      <w:kern w:val="2"/>
      <w:sz w:val="18"/>
    </w:rPr>
  </w:style>
  <w:style w:type="character" w:customStyle="1" w:styleId="CharCharChar0">
    <w:name w:val="段 Char Char Char"/>
    <w:qFormat/>
    <w:rsid w:val="000D00D8"/>
    <w:rPr>
      <w:rFonts w:ascii="宋体" w:eastAsia="宋体" w:hAnsi="宋体" w:hint="eastAsia"/>
      <w:sz w:val="21"/>
      <w:lang w:val="en-US" w:eastAsia="zh-CN" w:bidi="ar-SA"/>
    </w:rPr>
  </w:style>
  <w:style w:type="character" w:customStyle="1" w:styleId="affff8">
    <w:name w:val="个人答复风格"/>
    <w:qFormat/>
    <w:rsid w:val="000D00D8"/>
    <w:rPr>
      <w:rFonts w:ascii="Arial" w:eastAsia="宋体" w:hAnsi="Arial" w:cs="Arial"/>
      <w:color w:val="auto"/>
      <w:sz w:val="20"/>
    </w:rPr>
  </w:style>
  <w:style w:type="character" w:customStyle="1" w:styleId="hui">
    <w:name w:val="hui"/>
    <w:basedOn w:val="a0"/>
    <w:qFormat/>
    <w:rsid w:val="000D00D8"/>
  </w:style>
  <w:style w:type="character" w:customStyle="1" w:styleId="H1Char3">
    <w:name w:val="H1 Char3"/>
    <w:qFormat/>
    <w:rsid w:val="000D00D8"/>
    <w:rPr>
      <w:rFonts w:eastAsia="隶书"/>
      <w:b/>
      <w:bCs/>
      <w:sz w:val="36"/>
      <w:szCs w:val="36"/>
      <w:lang w:val="en-US" w:eastAsia="zh-CN" w:bidi="ar-SA"/>
    </w:rPr>
  </w:style>
  <w:style w:type="character" w:customStyle="1" w:styleId="af0">
    <w:name w:val="文档结构图 字符"/>
    <w:link w:val="af"/>
    <w:qFormat/>
    <w:rsid w:val="000D00D8"/>
    <w:rPr>
      <w:rFonts w:ascii="宋体" w:eastAsia="宋体" w:hAnsi="Courier New"/>
      <w:sz w:val="21"/>
      <w:lang w:val="en-US" w:eastAsia="zh-CN" w:bidi="ar-SA"/>
    </w:rPr>
  </w:style>
  <w:style w:type="character" w:customStyle="1" w:styleId="affff9">
    <w:name w:val="技术指标项"/>
    <w:qFormat/>
    <w:rsid w:val="000D00D8"/>
    <w:rPr>
      <w:rFonts w:ascii="仿宋_GB2312" w:eastAsia="仿宋_GB2312" w:hAnsi="仿宋_GB2312"/>
      <w:sz w:val="24"/>
    </w:rPr>
  </w:style>
  <w:style w:type="character" w:customStyle="1" w:styleId="m1">
    <w:name w:val="m1"/>
    <w:qFormat/>
    <w:rsid w:val="000D00D8"/>
    <w:rPr>
      <w:rFonts w:ascii="Tahoma" w:eastAsia="宋体" w:hAnsi="Tahoma" w:cs="Tahoma" w:hint="default"/>
      <w:color w:val="0000FF"/>
      <w:kern w:val="2"/>
      <w:sz w:val="36"/>
      <w:szCs w:val="36"/>
      <w:lang w:val="en-US" w:eastAsia="zh-CN" w:bidi="ar-SA"/>
    </w:rPr>
  </w:style>
  <w:style w:type="character" w:customStyle="1" w:styleId="Char3">
    <w:name w:val="正文 居中 Char"/>
    <w:link w:val="affffa"/>
    <w:qFormat/>
    <w:locked/>
    <w:rsid w:val="000D00D8"/>
    <w:rPr>
      <w:rFonts w:eastAsia="宋体" w:cs="宋体"/>
      <w:kern w:val="2"/>
      <w:sz w:val="24"/>
      <w:lang w:val="en-US" w:eastAsia="zh-CN" w:bidi="ar-SA"/>
    </w:rPr>
  </w:style>
  <w:style w:type="paragraph" w:customStyle="1" w:styleId="affffa">
    <w:name w:val="正文 居中"/>
    <w:basedOn w:val="a"/>
    <w:link w:val="Char3"/>
    <w:qFormat/>
    <w:rsid w:val="000D00D8"/>
    <w:pPr>
      <w:jc w:val="center"/>
    </w:pPr>
    <w:rPr>
      <w:rFonts w:cs="宋体"/>
      <w:szCs w:val="20"/>
    </w:rPr>
  </w:style>
  <w:style w:type="character" w:customStyle="1" w:styleId="affffb">
    <w:name w:val="样式 黑体 二号 加粗"/>
    <w:qFormat/>
    <w:rsid w:val="000D00D8"/>
    <w:rPr>
      <w:rFonts w:ascii="黑体" w:eastAsia="黑体" w:hAnsi="黑体" w:hint="eastAsia"/>
      <w:b/>
      <w:bCs/>
      <w:sz w:val="44"/>
    </w:rPr>
  </w:style>
  <w:style w:type="character" w:customStyle="1" w:styleId="tw4winPopup">
    <w:name w:val="tw4winPopup"/>
    <w:qFormat/>
    <w:rsid w:val="000D00D8"/>
    <w:rPr>
      <w:rFonts w:ascii="Courier New" w:hAnsi="Courier New"/>
      <w:color w:val="008000"/>
    </w:rPr>
  </w:style>
  <w:style w:type="character" w:customStyle="1" w:styleId="7Char2Char">
    <w:name w:val="标题 7 Char2 Char"/>
    <w:qFormat/>
    <w:rsid w:val="000D00D8"/>
    <w:rPr>
      <w:rFonts w:ascii="Tahoma" w:eastAsia="宋体" w:hAnsi="Tahoma" w:cs="Tahoma" w:hint="default"/>
      <w:b/>
      <w:kern w:val="2"/>
      <w:sz w:val="24"/>
      <w:szCs w:val="36"/>
      <w:lang w:val="en-US" w:eastAsia="zh-CN" w:bidi="ar-SA"/>
    </w:rPr>
  </w:style>
  <w:style w:type="character" w:customStyle="1" w:styleId="p1">
    <w:name w:val="p1"/>
    <w:qFormat/>
    <w:rsid w:val="000D00D8"/>
    <w:rPr>
      <w:color w:val="000000"/>
    </w:rPr>
  </w:style>
  <w:style w:type="character" w:customStyle="1" w:styleId="H1Char4">
    <w:name w:val="H1 Char4"/>
    <w:qFormat/>
    <w:rsid w:val="000D00D8"/>
    <w:rPr>
      <w:rFonts w:eastAsia="隶书"/>
      <w:b/>
      <w:bCs/>
      <w:sz w:val="36"/>
      <w:szCs w:val="36"/>
      <w:lang w:val="en-US" w:eastAsia="zh-CN" w:bidi="ar-SA"/>
    </w:rPr>
  </w:style>
  <w:style w:type="character" w:customStyle="1" w:styleId="1Char">
    <w:name w:val="样式 题注 + 黑体1 Char"/>
    <w:link w:val="13"/>
    <w:qFormat/>
    <w:locked/>
    <w:rsid w:val="000D00D8"/>
    <w:rPr>
      <w:rFonts w:ascii="黑体" w:eastAsia="黑体" w:hAnsi="黑体" w:cs="Arial"/>
      <w:kern w:val="2"/>
      <w:lang w:val="en-US" w:eastAsia="zh-CN" w:bidi="ar-SA"/>
    </w:rPr>
  </w:style>
  <w:style w:type="paragraph" w:customStyle="1" w:styleId="13">
    <w:name w:val="样式 题注 + 黑体1"/>
    <w:basedOn w:val="ab"/>
    <w:link w:val="1Char"/>
    <w:qFormat/>
    <w:rsid w:val="000D00D8"/>
    <w:pPr>
      <w:spacing w:beforeLines="40" w:afterLines="40"/>
      <w:jc w:val="center"/>
    </w:pPr>
    <w:rPr>
      <w:rFonts w:ascii="黑体" w:hAnsi="黑体" w:cs="Arial"/>
    </w:rPr>
  </w:style>
  <w:style w:type="character" w:customStyle="1" w:styleId="ListParagraphChar">
    <w:name w:val="List Paragraph Char"/>
    <w:link w:val="14"/>
    <w:qFormat/>
    <w:locked/>
    <w:rsid w:val="000D00D8"/>
    <w:rPr>
      <w:rFonts w:eastAsia="宋体"/>
      <w:kern w:val="2"/>
      <w:sz w:val="21"/>
      <w:szCs w:val="24"/>
      <w:lang w:val="en-US" w:eastAsia="zh-CN" w:bidi="ar-SA"/>
    </w:rPr>
  </w:style>
  <w:style w:type="paragraph" w:customStyle="1" w:styleId="14">
    <w:name w:val="列出段落1"/>
    <w:basedOn w:val="a"/>
    <w:link w:val="ListParagraphChar"/>
    <w:qFormat/>
    <w:rsid w:val="000D00D8"/>
    <w:pPr>
      <w:ind w:firstLineChars="200" w:firstLine="420"/>
    </w:pPr>
  </w:style>
  <w:style w:type="character" w:customStyle="1" w:styleId="hui3">
    <w:name w:val="hui3"/>
    <w:qFormat/>
    <w:rsid w:val="000D00D8"/>
    <w:rPr>
      <w:color w:val="333333"/>
    </w:rPr>
  </w:style>
  <w:style w:type="character" w:customStyle="1" w:styleId="4CharChar">
    <w:name w:val="样式4 Char Char"/>
    <w:qFormat/>
    <w:rsid w:val="000D00D8"/>
    <w:rPr>
      <w:rFonts w:ascii="宋体" w:eastAsia="宋体" w:hAnsi="宋体" w:cs="宋体" w:hint="eastAsia"/>
      <w:color w:val="000000"/>
      <w:sz w:val="24"/>
      <w:szCs w:val="24"/>
      <w:lang w:val="en-US" w:eastAsia="zh-CN" w:bidi="ar-SA"/>
    </w:rPr>
  </w:style>
  <w:style w:type="character" w:customStyle="1" w:styleId="h4Char3">
    <w:name w:val="h4 Char3"/>
    <w:qFormat/>
    <w:rsid w:val="000D00D8"/>
    <w:rPr>
      <w:rFonts w:ascii="Arial" w:eastAsia="黑体" w:hAnsi="Arial"/>
      <w:b/>
      <w:bCs/>
      <w:kern w:val="2"/>
      <w:sz w:val="28"/>
      <w:szCs w:val="28"/>
      <w:lang w:val="en-US" w:eastAsia="zh-CN" w:bidi="ar-SA"/>
    </w:rPr>
  </w:style>
  <w:style w:type="character" w:customStyle="1" w:styleId="70">
    <w:name w:val="标题 7 字符"/>
    <w:link w:val="7"/>
    <w:qFormat/>
    <w:rsid w:val="000D00D8"/>
    <w:rPr>
      <w:rFonts w:ascii="宋体" w:eastAsia="仿宋_GB2312"/>
      <w:b/>
      <w:sz w:val="24"/>
    </w:rPr>
  </w:style>
  <w:style w:type="character" w:customStyle="1" w:styleId="2Char0">
    <w:name w:val="样式  + 首行缩进:  2 字符 Char"/>
    <w:link w:val="29"/>
    <w:qFormat/>
    <w:rsid w:val="000D00D8"/>
    <w:rPr>
      <w:rFonts w:eastAsia="宋体" w:cs="宋体"/>
      <w:kern w:val="2"/>
      <w:sz w:val="24"/>
      <w:lang w:val="en-US" w:eastAsia="zh-CN" w:bidi="ar-SA"/>
    </w:rPr>
  </w:style>
  <w:style w:type="paragraph" w:customStyle="1" w:styleId="29">
    <w:name w:val="样式  + 首行缩进:  2 字符"/>
    <w:basedOn w:val="a"/>
    <w:link w:val="2Char0"/>
    <w:qFormat/>
    <w:rsid w:val="000D00D8"/>
    <w:pPr>
      <w:spacing w:before="60" w:after="60"/>
      <w:ind w:firstLineChars="200" w:firstLine="480"/>
    </w:pPr>
    <w:rPr>
      <w:rFonts w:cs="宋体"/>
      <w:szCs w:val="20"/>
    </w:rPr>
  </w:style>
  <w:style w:type="character" w:customStyle="1" w:styleId="5H5PIM5h5Level3-iTitre5BlockLabel111SeconChar">
    <w:name w:val="样式 标题 5H5PIM 5h5Level 3 - iTitre5Block Label1.1.1口Secon... Char"/>
    <w:link w:val="5H5PIM5h5Level3-iTitre5BlockLabel111Secon"/>
    <w:qFormat/>
    <w:rsid w:val="000D00D8"/>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rsid w:val="000D00D8"/>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6Char">
    <w:name w:val="标题 6 Char"/>
    <w:qFormat/>
    <w:rsid w:val="000D00D8"/>
    <w:rPr>
      <w:rFonts w:ascii="Arial" w:eastAsia="黑体" w:hAnsi="Arial" w:cs="Arial" w:hint="default"/>
      <w:b/>
      <w:bCs/>
      <w:kern w:val="2"/>
      <w:sz w:val="24"/>
      <w:szCs w:val="24"/>
      <w:lang w:val="en-US" w:eastAsia="zh-CN" w:bidi="ar-SA"/>
    </w:rPr>
  </w:style>
  <w:style w:type="character" w:customStyle="1" w:styleId="gf1Char">
    <w:name w:val="gf正文1 Char"/>
    <w:link w:val="gf1"/>
    <w:qFormat/>
    <w:rsid w:val="000D00D8"/>
    <w:rPr>
      <w:rFonts w:ascii="宋体" w:eastAsia="宋体" w:hAnsi="宋体"/>
      <w:sz w:val="24"/>
      <w:szCs w:val="24"/>
      <w:lang w:bidi="ar-SA"/>
    </w:rPr>
  </w:style>
  <w:style w:type="paragraph" w:customStyle="1" w:styleId="gf1">
    <w:name w:val="gf正文1"/>
    <w:basedOn w:val="a"/>
    <w:link w:val="gf1Char"/>
    <w:qFormat/>
    <w:rsid w:val="000D00D8"/>
    <w:pPr>
      <w:tabs>
        <w:tab w:val="left" w:pos="3240"/>
        <w:tab w:val="left" w:pos="3960"/>
      </w:tabs>
      <w:adjustRightInd w:val="0"/>
      <w:snapToGrid w:val="0"/>
      <w:ind w:firstLineChars="200" w:firstLine="480"/>
    </w:pPr>
    <w:rPr>
      <w:rFonts w:ascii="宋体" w:hAnsi="宋体"/>
      <w:kern w:val="0"/>
    </w:rPr>
  </w:style>
  <w:style w:type="character" w:customStyle="1" w:styleId="Char4">
    <w:name w:val="列出段落 Char"/>
    <w:uiPriority w:val="34"/>
    <w:qFormat/>
    <w:rsid w:val="000D00D8"/>
    <w:rPr>
      <w:rFonts w:ascii="Calibri" w:eastAsia="宋体" w:hAnsi="Calibri" w:cs="Times New Roman"/>
    </w:rPr>
  </w:style>
  <w:style w:type="character" w:customStyle="1" w:styleId="CharChar5">
    <w:name w:val="Char Char5"/>
    <w:qFormat/>
    <w:rsid w:val="000D00D8"/>
    <w:rPr>
      <w:rFonts w:eastAsia="隶书"/>
      <w:b/>
      <w:bCs/>
      <w:sz w:val="36"/>
      <w:szCs w:val="36"/>
      <w:lang w:val="en-US" w:eastAsia="zh-CN" w:bidi="ar-SA"/>
    </w:rPr>
  </w:style>
  <w:style w:type="character" w:customStyle="1" w:styleId="15">
    <w:name w:val="书籍标题1"/>
    <w:qFormat/>
    <w:rsid w:val="000D00D8"/>
    <w:rPr>
      <w:b/>
      <w:bCs/>
      <w:smallCaps/>
      <w:spacing w:val="5"/>
    </w:rPr>
  </w:style>
  <w:style w:type="character" w:customStyle="1" w:styleId="2Char1">
    <w:name w:val="样式 题注 + 黑体2 Char"/>
    <w:link w:val="2a"/>
    <w:qFormat/>
    <w:locked/>
    <w:rsid w:val="000D00D8"/>
    <w:rPr>
      <w:rFonts w:ascii="黑体" w:eastAsia="黑体" w:hAnsi="黑体" w:cs="Arial"/>
      <w:kern w:val="2"/>
      <w:sz w:val="21"/>
      <w:lang w:val="en-US" w:eastAsia="zh-CN" w:bidi="ar-SA"/>
    </w:rPr>
  </w:style>
  <w:style w:type="paragraph" w:customStyle="1" w:styleId="2a">
    <w:name w:val="样式 题注 + 黑体2"/>
    <w:basedOn w:val="ab"/>
    <w:link w:val="2Char1"/>
    <w:qFormat/>
    <w:rsid w:val="000D00D8"/>
    <w:pPr>
      <w:spacing w:beforeLines="40" w:afterLines="40"/>
      <w:jc w:val="center"/>
    </w:pPr>
    <w:rPr>
      <w:rFonts w:ascii="黑体" w:hAnsi="黑体" w:cs="Arial"/>
      <w:sz w:val="21"/>
    </w:rPr>
  </w:style>
  <w:style w:type="character" w:customStyle="1" w:styleId="title14">
    <w:name w:val="title14"/>
    <w:basedOn w:val="a0"/>
    <w:qFormat/>
    <w:rsid w:val="000D00D8"/>
  </w:style>
  <w:style w:type="character" w:customStyle="1" w:styleId="ptt1">
    <w:name w:val="ptt1"/>
    <w:qFormat/>
    <w:rsid w:val="000D00D8"/>
    <w:rPr>
      <w:rFonts w:ascii="宋体" w:eastAsia="宋体" w:hAnsi="宋体" w:hint="eastAsia"/>
      <w:spacing w:val="375"/>
      <w:kern w:val="2"/>
      <w:sz w:val="18"/>
      <w:szCs w:val="18"/>
      <w:lang w:val="en-US" w:eastAsia="zh-CN" w:bidi="ar-SA"/>
    </w:rPr>
  </w:style>
  <w:style w:type="character" w:customStyle="1" w:styleId="H2Char4">
    <w:name w:val="H2 Char4"/>
    <w:qFormat/>
    <w:rsid w:val="000D00D8"/>
    <w:rPr>
      <w:rFonts w:ascii="Arial" w:eastAsia="黑体" w:hAnsi="Arial"/>
      <w:b/>
      <w:bCs/>
      <w:kern w:val="2"/>
      <w:sz w:val="32"/>
      <w:szCs w:val="32"/>
      <w:lang w:val="en-US" w:eastAsia="zh-CN" w:bidi="ar-SA"/>
    </w:rPr>
  </w:style>
  <w:style w:type="character" w:customStyle="1" w:styleId="ac">
    <w:name w:val="题注 字符"/>
    <w:link w:val="ab"/>
    <w:qFormat/>
    <w:rsid w:val="000D00D8"/>
    <w:rPr>
      <w:rFonts w:ascii="Arial" w:eastAsia="黑体" w:hAnsi="Arial" w:cs="Arial"/>
      <w:kern w:val="2"/>
    </w:rPr>
  </w:style>
  <w:style w:type="character" w:customStyle="1" w:styleId="2Char2">
    <w:name w:val="正文2 Char"/>
    <w:link w:val="2b"/>
    <w:qFormat/>
    <w:rsid w:val="000D00D8"/>
    <w:rPr>
      <w:rFonts w:ascii="宋体" w:eastAsia="仿宋_GB2312" w:hAnsi="宋体" w:cs="Arial"/>
      <w:kern w:val="2"/>
      <w:sz w:val="24"/>
      <w:lang w:val="en-US" w:eastAsia="zh-CN" w:bidi="ar-SA"/>
    </w:rPr>
  </w:style>
  <w:style w:type="paragraph" w:customStyle="1" w:styleId="2b">
    <w:name w:val="正文2"/>
    <w:basedOn w:val="a"/>
    <w:link w:val="2Char2"/>
    <w:qFormat/>
    <w:rsid w:val="000D00D8"/>
    <w:pPr>
      <w:spacing w:before="156"/>
      <w:ind w:firstLineChars="200" w:firstLine="510"/>
      <w:jc w:val="left"/>
    </w:pPr>
    <w:rPr>
      <w:rFonts w:ascii="宋体" w:eastAsia="仿宋_GB2312" w:hAnsi="宋体" w:cs="Arial"/>
      <w:szCs w:val="20"/>
    </w:rPr>
  </w:style>
  <w:style w:type="character" w:customStyle="1" w:styleId="4CharCharCharChar">
    <w:name w:val="样式 样式4 + 加粗 首行缩进: Char Char Char Char"/>
    <w:qFormat/>
    <w:rsid w:val="000D00D8"/>
    <w:rPr>
      <w:rFonts w:ascii="宋体" w:eastAsia="宋体" w:hAnsi="宋体" w:cs="宋体" w:hint="eastAsia"/>
      <w:b/>
      <w:bCs/>
      <w:color w:val="000000"/>
      <w:kern w:val="2"/>
      <w:sz w:val="24"/>
      <w:szCs w:val="24"/>
      <w:lang w:val="en-US" w:eastAsia="zh-CN" w:bidi="ar-SA"/>
    </w:rPr>
  </w:style>
  <w:style w:type="character" w:customStyle="1" w:styleId="Char5">
    <w:name w:val="正文空两格 Char"/>
    <w:link w:val="affffc"/>
    <w:qFormat/>
    <w:locked/>
    <w:rsid w:val="000D00D8"/>
    <w:rPr>
      <w:rFonts w:ascii="FuturaA Bk BT" w:eastAsia="宋体" w:hAnsi="FuturaA Bk BT" w:cs="FuturaA Bk BT"/>
      <w:kern w:val="2"/>
      <w:sz w:val="24"/>
      <w:szCs w:val="24"/>
      <w:lang w:val="en-US" w:eastAsia="zh-CN" w:bidi="ar-SA"/>
    </w:rPr>
  </w:style>
  <w:style w:type="paragraph" w:customStyle="1" w:styleId="affffc">
    <w:name w:val="正文空两格"/>
    <w:basedOn w:val="a"/>
    <w:link w:val="Char5"/>
    <w:qFormat/>
    <w:rsid w:val="000D00D8"/>
    <w:pPr>
      <w:spacing w:beforeLines="40" w:afterLines="40"/>
      <w:ind w:firstLineChars="200" w:firstLine="480"/>
    </w:pPr>
    <w:rPr>
      <w:rFonts w:ascii="FuturaA Bk BT" w:hAnsi="FuturaA Bk BT" w:cs="FuturaA Bk BT"/>
    </w:rPr>
  </w:style>
  <w:style w:type="character" w:customStyle="1" w:styleId="Char6">
    <w:name w:val="样式 题注 + (符号) 宋体 Char"/>
    <w:link w:val="affffd"/>
    <w:qFormat/>
    <w:locked/>
    <w:rsid w:val="000D00D8"/>
    <w:rPr>
      <w:rFonts w:ascii="Arial" w:eastAsia="黑体" w:hAnsi="Arial" w:cs="Arial"/>
      <w:kern w:val="2"/>
      <w:sz w:val="21"/>
      <w:lang w:val="en-US" w:eastAsia="zh-CN" w:bidi="ar-SA"/>
    </w:rPr>
  </w:style>
  <w:style w:type="paragraph" w:customStyle="1" w:styleId="affffd">
    <w:name w:val="样式 题注 + (符号) 宋体"/>
    <w:basedOn w:val="ab"/>
    <w:link w:val="Char6"/>
    <w:qFormat/>
    <w:rsid w:val="000D00D8"/>
    <w:pPr>
      <w:spacing w:beforeLines="40" w:afterLines="40"/>
      <w:jc w:val="center"/>
    </w:pPr>
    <w:rPr>
      <w:rFonts w:cs="Arial"/>
      <w:sz w:val="21"/>
    </w:rPr>
  </w:style>
  <w:style w:type="character" w:customStyle="1" w:styleId="aa">
    <w:name w:val="正文缩进 字符"/>
    <w:link w:val="a9"/>
    <w:qFormat/>
    <w:rsid w:val="000D00D8"/>
    <w:rPr>
      <w:rFonts w:eastAsia="宋体"/>
      <w:kern w:val="2"/>
      <w:sz w:val="21"/>
      <w:lang w:val="en-US" w:eastAsia="zh-CN" w:bidi="ar-SA"/>
    </w:rPr>
  </w:style>
  <w:style w:type="character" w:customStyle="1" w:styleId="DocumentMapChar">
    <w:name w:val="Document Map Char"/>
    <w:semiHidden/>
    <w:qFormat/>
    <w:locked/>
    <w:rsid w:val="000D00D8"/>
    <w:rPr>
      <w:rFonts w:ascii="Arial" w:eastAsia="宋体" w:hAnsi="Arial" w:cs="Arial"/>
      <w:kern w:val="0"/>
      <w:sz w:val="21"/>
      <w:szCs w:val="21"/>
      <w:shd w:val="clear" w:color="auto" w:fill="000080"/>
    </w:rPr>
  </w:style>
  <w:style w:type="character" w:customStyle="1" w:styleId="font01">
    <w:name w:val="font01"/>
    <w:qFormat/>
    <w:rsid w:val="000D00D8"/>
    <w:rPr>
      <w:rFonts w:ascii="宋体" w:eastAsia="宋体" w:hAnsi="宋体" w:cs="宋体" w:hint="eastAsia"/>
      <w:color w:val="000000"/>
      <w:sz w:val="20"/>
      <w:szCs w:val="20"/>
      <w:u w:val="none"/>
    </w:rPr>
  </w:style>
  <w:style w:type="character" w:customStyle="1" w:styleId="2ArialChar">
    <w:name w:val="样式 标题 2 + Arial Char"/>
    <w:link w:val="2Arial"/>
    <w:qFormat/>
    <w:rsid w:val="000D00D8"/>
    <w:rPr>
      <w:rFonts w:ascii="Arial" w:eastAsia="黑体" w:hAnsi="Arial"/>
      <w:kern w:val="2"/>
      <w:sz w:val="30"/>
      <w:szCs w:val="30"/>
      <w:lang w:val="en-US" w:eastAsia="zh-CN" w:bidi="ar-SA"/>
    </w:rPr>
  </w:style>
  <w:style w:type="paragraph" w:customStyle="1" w:styleId="2Arial">
    <w:name w:val="样式 标题 2 + Arial"/>
    <w:basedOn w:val="2"/>
    <w:link w:val="2ArialChar"/>
    <w:qFormat/>
    <w:rsid w:val="000D00D8"/>
    <w:pPr>
      <w:spacing w:before="0" w:after="0" w:line="360" w:lineRule="auto"/>
      <w:ind w:left="0" w:firstLine="0"/>
    </w:pPr>
    <w:rPr>
      <w:b w:val="0"/>
      <w:bCs w:val="0"/>
      <w:sz w:val="30"/>
      <w:szCs w:val="30"/>
    </w:rPr>
  </w:style>
  <w:style w:type="character" w:customStyle="1" w:styleId="pi1">
    <w:name w:val="pi1"/>
    <w:qFormat/>
    <w:rsid w:val="000D00D8"/>
    <w:rPr>
      <w:rFonts w:ascii="Tahoma" w:eastAsia="宋体" w:hAnsi="Tahoma" w:cs="Tahoma" w:hint="default"/>
      <w:color w:val="0000FF"/>
      <w:kern w:val="2"/>
      <w:sz w:val="36"/>
      <w:szCs w:val="36"/>
      <w:lang w:val="en-US" w:eastAsia="zh-CN" w:bidi="ar-SA"/>
    </w:rPr>
  </w:style>
  <w:style w:type="character" w:customStyle="1" w:styleId="GB2312Char">
    <w:name w:val="样式 题注 + 仿宋_GB2312 Char"/>
    <w:link w:val="GB2312"/>
    <w:qFormat/>
    <w:locked/>
    <w:rsid w:val="000D00D8"/>
    <w:rPr>
      <w:rFonts w:ascii="黑体" w:eastAsia="黑体" w:hAnsi="仿宋_GB2312" w:cs="Arial"/>
      <w:kern w:val="2"/>
      <w:szCs w:val="24"/>
      <w:lang w:val="en-US" w:eastAsia="zh-CN" w:bidi="ar-SA"/>
    </w:rPr>
  </w:style>
  <w:style w:type="paragraph" w:customStyle="1" w:styleId="GB2312">
    <w:name w:val="样式 题注 + 仿宋_GB2312"/>
    <w:basedOn w:val="ab"/>
    <w:link w:val="GB2312Char"/>
    <w:qFormat/>
    <w:rsid w:val="000D00D8"/>
    <w:pPr>
      <w:spacing w:beforeLines="40" w:afterLines="40"/>
      <w:jc w:val="center"/>
    </w:pPr>
    <w:rPr>
      <w:rFonts w:ascii="黑体" w:hAnsi="仿宋_GB2312" w:cs="Arial"/>
      <w:szCs w:val="24"/>
    </w:rPr>
  </w:style>
  <w:style w:type="character" w:customStyle="1" w:styleId="paramname3">
    <w:name w:val="paramname3"/>
    <w:qFormat/>
    <w:rsid w:val="000D00D8"/>
    <w:rPr>
      <w:color w:val="999999"/>
    </w:rPr>
  </w:style>
  <w:style w:type="character" w:customStyle="1" w:styleId="mark">
    <w:name w:val="mark"/>
    <w:basedOn w:val="a0"/>
    <w:qFormat/>
    <w:rsid w:val="000D00D8"/>
  </w:style>
  <w:style w:type="character" w:customStyle="1" w:styleId="Char7">
    <w:name w:val="无间隔 Char"/>
    <w:link w:val="16"/>
    <w:qFormat/>
    <w:locked/>
    <w:rsid w:val="000D00D8"/>
    <w:rPr>
      <w:kern w:val="2"/>
      <w:sz w:val="21"/>
      <w:szCs w:val="24"/>
      <w:lang w:val="en-US" w:eastAsia="zh-CN" w:bidi="ar-SA"/>
    </w:rPr>
  </w:style>
  <w:style w:type="paragraph" w:customStyle="1" w:styleId="16">
    <w:name w:val="无间隔1"/>
    <w:link w:val="Char7"/>
    <w:qFormat/>
    <w:rsid w:val="000D00D8"/>
    <w:pPr>
      <w:widowControl w:val="0"/>
      <w:jc w:val="both"/>
    </w:pPr>
    <w:rPr>
      <w:rFonts w:ascii="Times New Roman" w:eastAsia="宋体" w:hAnsi="Times New Roman" w:cs="Times New Roman"/>
      <w:kern w:val="2"/>
      <w:sz w:val="21"/>
      <w:szCs w:val="24"/>
    </w:rPr>
  </w:style>
  <w:style w:type="character" w:customStyle="1" w:styleId="CharChar8">
    <w:name w:val="Char Char8"/>
    <w:qFormat/>
    <w:rsid w:val="000D00D8"/>
    <w:rPr>
      <w:rFonts w:eastAsia="隶书"/>
      <w:b/>
      <w:bCs/>
      <w:sz w:val="36"/>
      <w:szCs w:val="36"/>
      <w:lang w:val="en-US" w:eastAsia="zh-CN" w:bidi="ar-SA"/>
    </w:rPr>
  </w:style>
  <w:style w:type="character" w:customStyle="1" w:styleId="CharChar9">
    <w:name w:val="Char Char9"/>
    <w:qFormat/>
    <w:rsid w:val="000D00D8"/>
    <w:rPr>
      <w:rFonts w:eastAsia="宋体"/>
      <w:kern w:val="2"/>
      <w:sz w:val="18"/>
      <w:szCs w:val="18"/>
      <w:lang w:val="en-US" w:eastAsia="zh-CN" w:bidi="ar-SA"/>
    </w:rPr>
  </w:style>
  <w:style w:type="character" w:customStyle="1" w:styleId="shadow11">
    <w:name w:val="shadow11"/>
    <w:qFormat/>
    <w:rsid w:val="000D00D8"/>
    <w:rPr>
      <w:color w:val="000000"/>
      <w:sz w:val="21"/>
    </w:rPr>
  </w:style>
  <w:style w:type="character" w:customStyle="1" w:styleId="msonormal0">
    <w:name w:val="msonormal"/>
    <w:qFormat/>
    <w:rsid w:val="000D00D8"/>
    <w:rPr>
      <w:rFonts w:ascii="Tahoma" w:eastAsia="宋体" w:hAnsi="Tahoma" w:cs="Tahoma" w:hint="default"/>
      <w:kern w:val="2"/>
      <w:sz w:val="36"/>
      <w:szCs w:val="36"/>
      <w:lang w:val="en-US" w:eastAsia="zh-CN" w:bidi="ar-SA"/>
    </w:rPr>
  </w:style>
  <w:style w:type="character" w:customStyle="1" w:styleId="style101">
    <w:name w:val="style101"/>
    <w:qFormat/>
    <w:rsid w:val="000D00D8"/>
    <w:rPr>
      <w:color w:val="000000"/>
    </w:rPr>
  </w:style>
  <w:style w:type="character" w:customStyle="1" w:styleId="sony121">
    <w:name w:val="sony121"/>
    <w:qFormat/>
    <w:rsid w:val="000D00D8"/>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sid w:val="000D00D8"/>
    <w:rPr>
      <w:rFonts w:ascii="宋体" w:eastAsia="宋体" w:hAnsi="宋体" w:hint="eastAsia"/>
      <w:kern w:val="2"/>
      <w:sz w:val="21"/>
      <w:lang w:val="en-US" w:eastAsia="zh-CN" w:bidi="ar-SA"/>
    </w:rPr>
  </w:style>
  <w:style w:type="character" w:customStyle="1" w:styleId="FooterChar">
    <w:name w:val="Footer Char"/>
    <w:qFormat/>
    <w:locked/>
    <w:rsid w:val="000D00D8"/>
    <w:rPr>
      <w:rFonts w:ascii="Calibri" w:eastAsia="宋体" w:hAnsi="Calibri" w:cs="Calibri"/>
      <w:sz w:val="18"/>
      <w:szCs w:val="18"/>
    </w:rPr>
  </w:style>
  <w:style w:type="character" w:customStyle="1" w:styleId="Char8">
    <w:name w:val="常规 Char"/>
    <w:link w:val="affffe"/>
    <w:qFormat/>
    <w:rsid w:val="000D00D8"/>
    <w:rPr>
      <w:rFonts w:eastAsia="宋体"/>
      <w:kern w:val="2"/>
      <w:sz w:val="21"/>
      <w:szCs w:val="21"/>
      <w:lang w:val="en-US" w:eastAsia="zh-CN" w:bidi="ar-SA"/>
    </w:rPr>
  </w:style>
  <w:style w:type="paragraph" w:customStyle="1" w:styleId="affffe">
    <w:name w:val="常规"/>
    <w:basedOn w:val="a"/>
    <w:link w:val="Char8"/>
    <w:qFormat/>
    <w:rsid w:val="000D00D8"/>
    <w:pPr>
      <w:spacing w:beforeLines="100" w:afterLines="100"/>
      <w:ind w:left="1134"/>
    </w:pPr>
    <w:rPr>
      <w:szCs w:val="21"/>
    </w:rPr>
  </w:style>
  <w:style w:type="character" w:customStyle="1" w:styleId="pointnormal1">
    <w:name w:val="point_normal1"/>
    <w:qFormat/>
    <w:rsid w:val="000D00D8"/>
    <w:rPr>
      <w:rFonts w:ascii="Arial" w:hAnsi="Arial" w:cs="Arial" w:hint="default"/>
      <w:sz w:val="18"/>
      <w:szCs w:val="18"/>
    </w:rPr>
  </w:style>
  <w:style w:type="character" w:customStyle="1" w:styleId="text03">
    <w:name w:val="text03"/>
    <w:qFormat/>
    <w:rsid w:val="000D00D8"/>
    <w:rPr>
      <w:rFonts w:ascii="Tahoma" w:eastAsia="宋体" w:hAnsi="Tahoma" w:cs="Tahoma" w:hint="default"/>
      <w:kern w:val="2"/>
      <w:sz w:val="36"/>
      <w:szCs w:val="36"/>
      <w:lang w:val="en-US" w:eastAsia="zh-CN" w:bidi="ar-SA"/>
    </w:rPr>
  </w:style>
  <w:style w:type="character" w:customStyle="1" w:styleId="Char9">
    <w:name w:val="正文（缩进） Char"/>
    <w:link w:val="afffff"/>
    <w:qFormat/>
    <w:rsid w:val="000D00D8"/>
    <w:rPr>
      <w:rFonts w:eastAsia="宋体"/>
      <w:kern w:val="2"/>
      <w:sz w:val="24"/>
      <w:szCs w:val="24"/>
      <w:lang w:bidi="ar-SA"/>
    </w:rPr>
  </w:style>
  <w:style w:type="paragraph" w:customStyle="1" w:styleId="afffff">
    <w:name w:val="正文（缩进）"/>
    <w:basedOn w:val="a"/>
    <w:link w:val="Char9"/>
    <w:qFormat/>
    <w:rsid w:val="000D00D8"/>
    <w:pPr>
      <w:spacing w:beforeLines="50" w:afterLines="50"/>
      <w:ind w:firstLineChars="200" w:firstLine="480"/>
    </w:pPr>
  </w:style>
  <w:style w:type="character" w:customStyle="1" w:styleId="aff8">
    <w:name w:val="页眉 字符"/>
    <w:link w:val="aff7"/>
    <w:uiPriority w:val="99"/>
    <w:qFormat/>
    <w:rsid w:val="000D00D8"/>
    <w:rPr>
      <w:kern w:val="2"/>
      <w:sz w:val="18"/>
      <w:szCs w:val="18"/>
    </w:rPr>
  </w:style>
  <w:style w:type="character" w:customStyle="1" w:styleId="text1">
    <w:name w:val="text1"/>
    <w:basedOn w:val="a0"/>
    <w:qFormat/>
    <w:rsid w:val="000D00D8"/>
  </w:style>
  <w:style w:type="character" w:customStyle="1" w:styleId="CharCharCharCharChar">
    <w:name w:val="正文首行缩进 Char Char Char Char Char"/>
    <w:qFormat/>
    <w:rsid w:val="000D00D8"/>
    <w:rPr>
      <w:rFonts w:ascii="Calibri" w:eastAsia="宋体" w:hAnsi="Calibri"/>
      <w:kern w:val="2"/>
      <w:sz w:val="21"/>
      <w:szCs w:val="22"/>
      <w:lang w:val="en-US" w:eastAsia="zh-CN" w:bidi="ar-SA"/>
    </w:rPr>
  </w:style>
  <w:style w:type="character" w:customStyle="1" w:styleId="Chara">
    <w:name w:val="招标正文 Char"/>
    <w:link w:val="afffff0"/>
    <w:qFormat/>
    <w:rsid w:val="000D00D8"/>
    <w:rPr>
      <w:rFonts w:ascii="仿宋_GB2312" w:eastAsia="仿宋_GB2312" w:cs="宋体"/>
      <w:kern w:val="1"/>
      <w:sz w:val="30"/>
      <w:lang w:eastAsia="ar-SA"/>
    </w:rPr>
  </w:style>
  <w:style w:type="paragraph" w:customStyle="1" w:styleId="afffff0">
    <w:name w:val="招标正文"/>
    <w:basedOn w:val="a"/>
    <w:link w:val="Chara"/>
    <w:qFormat/>
    <w:rsid w:val="000D00D8"/>
    <w:pPr>
      <w:suppressAutoHyphens/>
      <w:ind w:firstLine="480"/>
    </w:pPr>
    <w:rPr>
      <w:rFonts w:ascii="仿宋_GB2312" w:eastAsia="仿宋_GB2312"/>
      <w:kern w:val="1"/>
      <w:sz w:val="30"/>
      <w:szCs w:val="20"/>
      <w:lang w:eastAsia="ar-SA"/>
    </w:rPr>
  </w:style>
  <w:style w:type="character" w:customStyle="1" w:styleId="aff0">
    <w:name w:val="日期 字符"/>
    <w:link w:val="aff"/>
    <w:semiHidden/>
    <w:qFormat/>
    <w:rsid w:val="000D00D8"/>
    <w:rPr>
      <w:rFonts w:eastAsia="楷体_GB2312"/>
      <w:kern w:val="2"/>
      <w:sz w:val="32"/>
      <w:lang w:val="en-US" w:eastAsia="zh-CN" w:bidi="ar-SA"/>
    </w:rPr>
  </w:style>
  <w:style w:type="character" w:customStyle="1" w:styleId="8CharChar">
    <w:name w:val="标题 8 Char Char"/>
    <w:qFormat/>
    <w:rsid w:val="000D00D8"/>
    <w:rPr>
      <w:rFonts w:ascii="Cambria" w:eastAsia="宋体" w:hAnsi="Cambria" w:cs="Times New Roman"/>
      <w:sz w:val="24"/>
      <w:szCs w:val="24"/>
    </w:rPr>
  </w:style>
  <w:style w:type="character" w:customStyle="1" w:styleId="style91">
    <w:name w:val="style91"/>
    <w:qFormat/>
    <w:rsid w:val="000D00D8"/>
    <w:rPr>
      <w:color w:val="666666"/>
    </w:rPr>
  </w:style>
  <w:style w:type="character" w:customStyle="1" w:styleId="3Char">
    <w:name w:val="标题 3 Char"/>
    <w:qFormat/>
    <w:rsid w:val="000D00D8"/>
    <w:rPr>
      <w:rFonts w:ascii="Times New Roman" w:eastAsia="宋体" w:hAnsi="Times New Roman" w:cs="Times New Roman"/>
      <w:b/>
      <w:bCs/>
      <w:sz w:val="32"/>
      <w:szCs w:val="32"/>
    </w:rPr>
  </w:style>
  <w:style w:type="character" w:customStyle="1" w:styleId="Char10">
    <w:name w:val="正文格式 Char1"/>
    <w:link w:val="afffff1"/>
    <w:qFormat/>
    <w:rsid w:val="000D00D8"/>
    <w:rPr>
      <w:rFonts w:ascii="宋体" w:eastAsia="宋体" w:hAnsi="宋体"/>
      <w:bCs/>
      <w:color w:val="000000"/>
      <w:sz w:val="24"/>
      <w:szCs w:val="24"/>
      <w:lang w:val="en-US" w:eastAsia="zh-CN" w:bidi="ar-SA"/>
    </w:rPr>
  </w:style>
  <w:style w:type="paragraph" w:customStyle="1" w:styleId="afffff1">
    <w:name w:val="正文格式"/>
    <w:basedOn w:val="a"/>
    <w:link w:val="Char10"/>
    <w:qFormat/>
    <w:rsid w:val="000D00D8"/>
    <w:pPr>
      <w:widowControl/>
      <w:adjustRightInd w:val="0"/>
      <w:snapToGrid w:val="0"/>
      <w:spacing w:beforeLines="25"/>
      <w:ind w:firstLineChars="200" w:firstLine="480"/>
      <w:jc w:val="left"/>
    </w:pPr>
    <w:rPr>
      <w:rFonts w:ascii="宋体" w:hAnsi="宋体"/>
      <w:bCs/>
      <w:color w:val="000000"/>
      <w:kern w:val="0"/>
    </w:rPr>
  </w:style>
  <w:style w:type="character" w:customStyle="1" w:styleId="CharChar4">
    <w:name w:val="Char Char4"/>
    <w:qFormat/>
    <w:rsid w:val="000D00D8"/>
    <w:rPr>
      <w:rFonts w:ascii="Arial" w:eastAsia="黑体" w:hAnsi="Arial"/>
      <w:b/>
      <w:bCs/>
      <w:kern w:val="2"/>
      <w:sz w:val="32"/>
      <w:szCs w:val="32"/>
      <w:lang w:val="en-US" w:eastAsia="zh-CN" w:bidi="ar-SA"/>
    </w:rPr>
  </w:style>
  <w:style w:type="character" w:customStyle="1" w:styleId="Char11">
    <w:name w:val="页眉 Char1"/>
    <w:semiHidden/>
    <w:qFormat/>
    <w:rsid w:val="000D00D8"/>
    <w:rPr>
      <w:sz w:val="18"/>
      <w:szCs w:val="18"/>
    </w:rPr>
  </w:style>
  <w:style w:type="character" w:customStyle="1" w:styleId="CharChar34">
    <w:name w:val="Char Char34"/>
    <w:qFormat/>
    <w:rsid w:val="000D00D8"/>
    <w:rPr>
      <w:rFonts w:ascii="宋体" w:eastAsia="宋体" w:hAnsi="Courier New"/>
      <w:kern w:val="2"/>
      <w:sz w:val="24"/>
      <w:szCs w:val="24"/>
      <w:lang w:val="en-US" w:eastAsia="zh-CN" w:bidi="ar-SA"/>
    </w:rPr>
  </w:style>
  <w:style w:type="character" w:customStyle="1" w:styleId="Char12">
    <w:name w:val="表正文 Char1"/>
    <w:qFormat/>
    <w:rsid w:val="000D00D8"/>
    <w:rPr>
      <w:rFonts w:eastAsia="宋体"/>
      <w:kern w:val="2"/>
      <w:sz w:val="21"/>
      <w:lang w:val="en-US" w:eastAsia="zh-CN"/>
    </w:rPr>
  </w:style>
  <w:style w:type="character" w:customStyle="1" w:styleId="nr">
    <w:name w:val="nr"/>
    <w:basedOn w:val="a0"/>
    <w:qFormat/>
    <w:rsid w:val="000D00D8"/>
  </w:style>
  <w:style w:type="character" w:customStyle="1" w:styleId="TableTextChar1">
    <w:name w:val="Table Text Char1"/>
    <w:link w:val="TableText"/>
    <w:qFormat/>
    <w:rsid w:val="000D00D8"/>
    <w:rPr>
      <w:rFonts w:eastAsia="宋体"/>
      <w:kern w:val="2"/>
      <w:sz w:val="16"/>
      <w:szCs w:val="24"/>
      <w:lang w:val="en-US" w:eastAsia="zh-CN" w:bidi="ar-SA"/>
    </w:rPr>
  </w:style>
  <w:style w:type="character" w:customStyle="1" w:styleId="H1Char5">
    <w:name w:val="H1 Char5"/>
    <w:qFormat/>
    <w:rsid w:val="000D00D8"/>
    <w:rPr>
      <w:rFonts w:eastAsia="隶书"/>
      <w:b/>
      <w:bCs/>
      <w:sz w:val="36"/>
      <w:szCs w:val="36"/>
      <w:lang w:val="en-US" w:eastAsia="zh-CN" w:bidi="ar-SA"/>
    </w:rPr>
  </w:style>
  <w:style w:type="character" w:customStyle="1" w:styleId="30">
    <w:name w:val="标题 3 字符"/>
    <w:link w:val="3"/>
    <w:qFormat/>
    <w:rsid w:val="000D00D8"/>
    <w:rPr>
      <w:rFonts w:eastAsia="仿宋"/>
      <w:b/>
      <w:bCs/>
      <w:kern w:val="2"/>
      <w:sz w:val="30"/>
      <w:szCs w:val="32"/>
    </w:rPr>
  </w:style>
  <w:style w:type="character" w:customStyle="1" w:styleId="dectext1">
    <w:name w:val="dectext1"/>
    <w:qFormat/>
    <w:rsid w:val="000D00D8"/>
    <w:rPr>
      <w:rFonts w:ascii="宋体" w:eastAsia="宋体" w:hAnsi="宋体"/>
      <w:color w:val="333333"/>
      <w:sz w:val="21"/>
      <w:szCs w:val="21"/>
      <w:u w:val="none"/>
    </w:rPr>
  </w:style>
  <w:style w:type="character" w:customStyle="1" w:styleId="CharChar0">
    <w:name w:val="基础框架 Char Char"/>
    <w:link w:val="afffff2"/>
    <w:qFormat/>
    <w:rsid w:val="000D00D8"/>
    <w:rPr>
      <w:rFonts w:ascii="宋体" w:eastAsia="宋体" w:hAnsi="宋体"/>
      <w:kern w:val="2"/>
      <w:sz w:val="18"/>
      <w:szCs w:val="21"/>
      <w:lang w:val="en-US" w:eastAsia="zh-CN" w:bidi="ar-SA"/>
    </w:rPr>
  </w:style>
  <w:style w:type="paragraph" w:customStyle="1" w:styleId="afffff2">
    <w:name w:val="基础框架"/>
    <w:basedOn w:val="a"/>
    <w:link w:val="CharChar0"/>
    <w:qFormat/>
    <w:rsid w:val="000D00D8"/>
    <w:pPr>
      <w:ind w:firstLineChars="198" w:firstLine="198"/>
    </w:pPr>
    <w:rPr>
      <w:rFonts w:ascii="宋体" w:hAnsi="宋体"/>
      <w:sz w:val="18"/>
      <w:szCs w:val="21"/>
    </w:rPr>
  </w:style>
  <w:style w:type="character" w:customStyle="1" w:styleId="NormalIndentCharChar">
    <w:name w:val="Normal Indent Char Char"/>
    <w:qFormat/>
    <w:rsid w:val="000D00D8"/>
    <w:rPr>
      <w:rFonts w:eastAsia="宋体"/>
      <w:kern w:val="2"/>
      <w:sz w:val="21"/>
      <w:lang w:val="en-US" w:eastAsia="zh-CN" w:bidi="ar-SA"/>
    </w:rPr>
  </w:style>
  <w:style w:type="character" w:customStyle="1" w:styleId="tw4winMark">
    <w:name w:val="tw4winMark"/>
    <w:qFormat/>
    <w:rsid w:val="000D00D8"/>
    <w:rPr>
      <w:rFonts w:ascii="Courier New" w:hAnsi="Courier New"/>
      <w:vanish/>
      <w:color w:val="800080"/>
      <w:vertAlign w:val="subscript"/>
    </w:rPr>
  </w:style>
  <w:style w:type="character" w:customStyle="1" w:styleId="Charb">
    <w:name w:val="文档正文 Char"/>
    <w:link w:val="afffff3"/>
    <w:qFormat/>
    <w:locked/>
    <w:rsid w:val="000D00D8"/>
    <w:rPr>
      <w:rFonts w:ascii="Arial Narrow" w:eastAsia="宋体" w:hAnsi="Arial Narrow"/>
      <w:sz w:val="24"/>
      <w:szCs w:val="24"/>
      <w:lang w:val="en-US" w:eastAsia="zh-CN" w:bidi="ar-SA"/>
    </w:rPr>
  </w:style>
  <w:style w:type="paragraph" w:customStyle="1" w:styleId="afffff3">
    <w:name w:val="文档正文"/>
    <w:basedOn w:val="a"/>
    <w:link w:val="Charb"/>
    <w:qFormat/>
    <w:rsid w:val="000D00D8"/>
    <w:pPr>
      <w:adjustRightInd w:val="0"/>
      <w:spacing w:line="440" w:lineRule="exact"/>
      <w:ind w:firstLine="567"/>
      <w:textAlignment w:val="baseline"/>
    </w:pPr>
    <w:rPr>
      <w:rFonts w:ascii="Arial Narrow" w:hAnsi="Arial Narrow"/>
      <w:kern w:val="0"/>
    </w:rPr>
  </w:style>
  <w:style w:type="character" w:customStyle="1" w:styleId="20">
    <w:name w:val="标题 2 字符"/>
    <w:link w:val="2"/>
    <w:qFormat/>
    <w:rsid w:val="000D00D8"/>
    <w:rPr>
      <w:rFonts w:ascii="仿宋" w:eastAsia="仿宋" w:hAnsi="仿宋"/>
      <w:b/>
      <w:bCs/>
      <w:kern w:val="2"/>
      <w:sz w:val="32"/>
      <w:szCs w:val="32"/>
    </w:rPr>
  </w:style>
  <w:style w:type="character" w:customStyle="1" w:styleId="9Char">
    <w:name w:val="样式9 Char"/>
    <w:link w:val="92"/>
    <w:qFormat/>
    <w:rsid w:val="000D00D8"/>
    <w:rPr>
      <w:b/>
      <w:kern w:val="2"/>
      <w:sz w:val="24"/>
      <w:szCs w:val="24"/>
    </w:rPr>
  </w:style>
  <w:style w:type="paragraph" w:customStyle="1" w:styleId="92">
    <w:name w:val="样式9"/>
    <w:basedOn w:val="a"/>
    <w:link w:val="9Char"/>
    <w:qFormat/>
    <w:rsid w:val="000D00D8"/>
    <w:pPr>
      <w:keepNext/>
      <w:ind w:left="1151" w:hanging="1009"/>
    </w:pPr>
    <w:rPr>
      <w:b/>
    </w:rPr>
  </w:style>
  <w:style w:type="character" w:customStyle="1" w:styleId="CharCharCharCharChar0">
    <w:name w:val="标准 Char Char Char Char Char"/>
    <w:qFormat/>
    <w:rsid w:val="000D00D8"/>
    <w:rPr>
      <w:rFonts w:ascii="宋体" w:eastAsia="宋体" w:hAnsi="宋体" w:hint="eastAsia"/>
      <w:color w:val="000000"/>
      <w:kern w:val="2"/>
      <w:sz w:val="24"/>
      <w:lang w:val="en-US" w:eastAsia="zh-CN" w:bidi="ar-SA"/>
    </w:rPr>
  </w:style>
  <w:style w:type="character" w:customStyle="1" w:styleId="fbt">
    <w:name w:val="fbt"/>
    <w:basedOn w:val="a0"/>
    <w:qFormat/>
    <w:rsid w:val="000D00D8"/>
  </w:style>
  <w:style w:type="character" w:customStyle="1" w:styleId="tw4winError">
    <w:name w:val="tw4winError"/>
    <w:qFormat/>
    <w:rsid w:val="000D00D8"/>
    <w:rPr>
      <w:rFonts w:ascii="Courier New" w:hAnsi="Courier New"/>
      <w:color w:val="00FF00"/>
      <w:sz w:val="40"/>
    </w:rPr>
  </w:style>
  <w:style w:type="character" w:customStyle="1" w:styleId="pfont11">
    <w:name w:val="pfont11"/>
    <w:qFormat/>
    <w:rsid w:val="000D00D8"/>
    <w:rPr>
      <w:rFonts w:ascii="Tahoma" w:eastAsia="宋体" w:hAnsi="Tahoma" w:cs="Tahoma" w:hint="default"/>
      <w:kern w:val="2"/>
      <w:sz w:val="18"/>
      <w:szCs w:val="18"/>
      <w:lang w:val="en-US" w:eastAsia="zh-CN" w:bidi="ar-SA"/>
    </w:rPr>
  </w:style>
  <w:style w:type="character" w:customStyle="1" w:styleId="p121">
    <w:name w:val="p121"/>
    <w:qFormat/>
    <w:rsid w:val="000D00D8"/>
    <w:rPr>
      <w:color w:val="000000"/>
      <w:sz w:val="21"/>
      <w:szCs w:val="21"/>
      <w:u w:val="none"/>
    </w:rPr>
  </w:style>
  <w:style w:type="character" w:customStyle="1" w:styleId="CharChar">
    <w:name w:val="表格 Char Char"/>
    <w:link w:val="a4"/>
    <w:qFormat/>
    <w:rsid w:val="000D00D8"/>
    <w:rPr>
      <w:rFonts w:eastAsia="宋体"/>
      <w:kern w:val="2"/>
      <w:sz w:val="28"/>
      <w:szCs w:val="24"/>
      <w:lang w:val="en-US" w:eastAsia="zh-CN" w:bidi="ar-SA"/>
    </w:rPr>
  </w:style>
  <w:style w:type="character" w:customStyle="1" w:styleId="H1Char2">
    <w:name w:val="H1 Char2"/>
    <w:qFormat/>
    <w:rsid w:val="000D00D8"/>
    <w:rPr>
      <w:rFonts w:eastAsia="隶书"/>
      <w:b/>
      <w:bCs/>
      <w:sz w:val="36"/>
      <w:szCs w:val="36"/>
      <w:lang w:val="en-US" w:eastAsia="zh-CN" w:bidi="ar-SA"/>
    </w:rPr>
  </w:style>
  <w:style w:type="character" w:customStyle="1" w:styleId="Charc">
    <w:name w:val="样式 题注 + 黑体 Char"/>
    <w:link w:val="afffff4"/>
    <w:qFormat/>
    <w:locked/>
    <w:rsid w:val="000D00D8"/>
    <w:rPr>
      <w:rFonts w:ascii="黑体" w:eastAsia="黑体" w:hAnsi="黑体" w:cs="Arial"/>
      <w:kern w:val="2"/>
      <w:sz w:val="21"/>
      <w:lang w:val="en-US" w:eastAsia="zh-CN" w:bidi="ar-SA"/>
    </w:rPr>
  </w:style>
  <w:style w:type="paragraph" w:customStyle="1" w:styleId="afffff4">
    <w:name w:val="样式 题注 + 黑体"/>
    <w:basedOn w:val="ab"/>
    <w:link w:val="Charc"/>
    <w:qFormat/>
    <w:rsid w:val="000D00D8"/>
    <w:pPr>
      <w:spacing w:beforeLines="40" w:afterLines="40"/>
      <w:jc w:val="center"/>
    </w:pPr>
    <w:rPr>
      <w:rFonts w:ascii="黑体" w:hAnsi="黑体" w:cs="Arial"/>
      <w:sz w:val="21"/>
    </w:rPr>
  </w:style>
  <w:style w:type="character" w:customStyle="1" w:styleId="HeaderChar">
    <w:name w:val="Header Char"/>
    <w:qFormat/>
    <w:locked/>
    <w:rsid w:val="000D00D8"/>
    <w:rPr>
      <w:rFonts w:ascii="Calibri" w:eastAsia="宋体" w:hAnsi="Calibri" w:cs="Calibri"/>
      <w:sz w:val="18"/>
      <w:szCs w:val="18"/>
    </w:rPr>
  </w:style>
  <w:style w:type="character" w:customStyle="1" w:styleId="afffff5">
    <w:name w:val="公司一级标题"/>
    <w:qFormat/>
    <w:rsid w:val="000D00D8"/>
    <w:rPr>
      <w:rFonts w:ascii="黑体" w:eastAsia="黑体" w:hAnsi="黑体"/>
      <w:color w:val="333300"/>
      <w:sz w:val="30"/>
    </w:rPr>
  </w:style>
  <w:style w:type="character" w:customStyle="1" w:styleId="ca-8">
    <w:name w:val="ca-8"/>
    <w:basedOn w:val="a0"/>
    <w:qFormat/>
    <w:rsid w:val="000D00D8"/>
  </w:style>
  <w:style w:type="character" w:customStyle="1" w:styleId="para">
    <w:name w:val="para"/>
    <w:basedOn w:val="a0"/>
    <w:qFormat/>
    <w:rsid w:val="000D00D8"/>
  </w:style>
  <w:style w:type="character" w:customStyle="1" w:styleId="p3">
    <w:name w:val="p3"/>
    <w:basedOn w:val="a0"/>
    <w:qFormat/>
    <w:rsid w:val="000D00D8"/>
  </w:style>
  <w:style w:type="character" w:customStyle="1" w:styleId="unnamed1">
    <w:name w:val="unnamed1"/>
    <w:qFormat/>
    <w:rsid w:val="000D00D8"/>
    <w:rPr>
      <w:rFonts w:ascii="Tahoma" w:eastAsia="宋体" w:hAnsi="Tahoma" w:cs="Tahoma" w:hint="default"/>
      <w:kern w:val="2"/>
      <w:sz w:val="36"/>
      <w:szCs w:val="36"/>
      <w:lang w:val="en-US" w:eastAsia="zh-CN" w:bidi="ar-SA"/>
    </w:rPr>
  </w:style>
  <w:style w:type="character" w:customStyle="1" w:styleId="Chard">
    <w:name w:val="图文字 Char"/>
    <w:link w:val="afffff6"/>
    <w:qFormat/>
    <w:rsid w:val="000D00D8"/>
    <w:rPr>
      <w:rFonts w:eastAsia="文鼎CS仿宋体"/>
      <w:kern w:val="2"/>
      <w:sz w:val="24"/>
      <w:szCs w:val="24"/>
      <w:lang w:val="en-US" w:eastAsia="zh-CN" w:bidi="ar-SA"/>
    </w:rPr>
  </w:style>
  <w:style w:type="paragraph" w:customStyle="1" w:styleId="afffff6">
    <w:name w:val="图文字"/>
    <w:link w:val="Chard"/>
    <w:qFormat/>
    <w:rsid w:val="000D00D8"/>
    <w:pPr>
      <w:jc w:val="center"/>
    </w:pPr>
    <w:rPr>
      <w:rFonts w:ascii="Times New Roman" w:eastAsia="文鼎CS仿宋体" w:hAnsi="Times New Roman" w:cs="Times New Roman"/>
      <w:kern w:val="2"/>
      <w:sz w:val="24"/>
      <w:szCs w:val="24"/>
    </w:rPr>
  </w:style>
  <w:style w:type="character" w:customStyle="1" w:styleId="2CharChar0">
    <w:name w:val="正文2 Char Char"/>
    <w:qFormat/>
    <w:rsid w:val="000D00D8"/>
    <w:rPr>
      <w:rFonts w:eastAsia="宋体"/>
      <w:kern w:val="2"/>
      <w:sz w:val="24"/>
      <w:lang w:val="en-US" w:eastAsia="zh-CN" w:bidi="ar-SA"/>
    </w:rPr>
  </w:style>
  <w:style w:type="character" w:customStyle="1" w:styleId="LegalLevel111Char">
    <w:name w:val="Legal Level 1.1.1. Char"/>
    <w:qFormat/>
    <w:rsid w:val="000D00D8"/>
    <w:rPr>
      <w:rFonts w:ascii="Arial" w:eastAsia="黑体" w:hAnsi="Arial"/>
      <w:sz w:val="24"/>
      <w:lang w:val="en-US" w:eastAsia="zh-CN" w:bidi="ar-SA"/>
    </w:rPr>
  </w:style>
  <w:style w:type="character" w:customStyle="1" w:styleId="flname7">
    <w:name w:val="flname7"/>
    <w:basedOn w:val="a0"/>
    <w:qFormat/>
    <w:rsid w:val="000D00D8"/>
  </w:style>
  <w:style w:type="character" w:customStyle="1" w:styleId="90">
    <w:name w:val="标题 9 字符"/>
    <w:link w:val="9"/>
    <w:qFormat/>
    <w:rsid w:val="000D00D8"/>
    <w:rPr>
      <w:rFonts w:ascii="Arial" w:eastAsia="黑体" w:hAnsi="Arial"/>
      <w:sz w:val="28"/>
    </w:rPr>
  </w:style>
  <w:style w:type="character" w:customStyle="1" w:styleId="40">
    <w:name w:val="标题 4 字符"/>
    <w:link w:val="4"/>
    <w:qFormat/>
    <w:rsid w:val="000D00D8"/>
    <w:rPr>
      <w:rFonts w:ascii="仿宋" w:eastAsia="仿宋" w:hAnsi="仿宋"/>
      <w:b/>
      <w:bCs/>
      <w:kern w:val="2"/>
      <w:sz w:val="28"/>
      <w:szCs w:val="28"/>
    </w:rPr>
  </w:style>
  <w:style w:type="character" w:customStyle="1" w:styleId="1CharChar0">
    <w:name w:val="标题 1 Char Char"/>
    <w:qFormat/>
    <w:rsid w:val="000D00D8"/>
    <w:rPr>
      <w:rFonts w:eastAsia="宋体"/>
      <w:b/>
      <w:spacing w:val="-2"/>
      <w:sz w:val="24"/>
      <w:lang w:val="en-US" w:eastAsia="zh-CN" w:bidi="ar-SA"/>
    </w:rPr>
  </w:style>
  <w:style w:type="character" w:customStyle="1" w:styleId="H1Char">
    <w:name w:val="H1 Char"/>
    <w:qFormat/>
    <w:locked/>
    <w:rsid w:val="000D00D8"/>
    <w:rPr>
      <w:rFonts w:eastAsia="隶书"/>
      <w:b/>
      <w:bCs/>
      <w:sz w:val="36"/>
      <w:szCs w:val="36"/>
      <w:lang w:val="en-US" w:eastAsia="zh-CN" w:bidi="ar-SA"/>
    </w:rPr>
  </w:style>
  <w:style w:type="character" w:customStyle="1" w:styleId="textmain1">
    <w:name w:val="text_main1"/>
    <w:qFormat/>
    <w:rsid w:val="000D00D8"/>
    <w:rPr>
      <w:rFonts w:ascii="ˎ̥" w:eastAsia="宋体" w:hAnsi="ˎ̥" w:hint="default"/>
      <w:color w:val="000000"/>
      <w:kern w:val="2"/>
      <w:sz w:val="22"/>
      <w:szCs w:val="22"/>
      <w:lang w:val="en-US" w:eastAsia="zh-CN" w:bidi="ar-SA"/>
    </w:rPr>
  </w:style>
  <w:style w:type="character" w:customStyle="1" w:styleId="2Char3">
    <w:name w:val="样式 首行缩进:  2 字符 Char"/>
    <w:link w:val="2c"/>
    <w:qFormat/>
    <w:rsid w:val="000D00D8"/>
    <w:rPr>
      <w:rFonts w:eastAsia="仿宋_GB2312"/>
      <w:kern w:val="24"/>
      <w:sz w:val="24"/>
      <w:lang w:val="en-US" w:eastAsia="zh-CN" w:bidi="ar-SA"/>
    </w:rPr>
  </w:style>
  <w:style w:type="paragraph" w:customStyle="1" w:styleId="2c">
    <w:name w:val="样式 首行缩进:  2 字符"/>
    <w:basedOn w:val="a"/>
    <w:link w:val="2Char3"/>
    <w:qFormat/>
    <w:rsid w:val="000D00D8"/>
    <w:pPr>
      <w:ind w:firstLineChars="200" w:firstLine="200"/>
    </w:pPr>
    <w:rPr>
      <w:rFonts w:eastAsia="仿宋_GB2312"/>
      <w:kern w:val="24"/>
      <w:szCs w:val="20"/>
    </w:rPr>
  </w:style>
  <w:style w:type="character" w:customStyle="1" w:styleId="3Char0">
    <w:name w:val="样式 题注 + 黑体3 Char"/>
    <w:link w:val="39"/>
    <w:qFormat/>
    <w:locked/>
    <w:rsid w:val="000D00D8"/>
    <w:rPr>
      <w:rFonts w:ascii="黑体" w:eastAsia="黑体" w:hAnsi="黑体" w:cs="Arial"/>
      <w:kern w:val="2"/>
      <w:sz w:val="21"/>
      <w:lang w:val="en-US" w:eastAsia="zh-CN" w:bidi="ar-SA"/>
    </w:rPr>
  </w:style>
  <w:style w:type="paragraph" w:customStyle="1" w:styleId="39">
    <w:name w:val="样式 题注 + 黑体3"/>
    <w:basedOn w:val="ab"/>
    <w:link w:val="3Char0"/>
    <w:qFormat/>
    <w:rsid w:val="000D00D8"/>
    <w:pPr>
      <w:spacing w:beforeLines="40" w:afterLines="40"/>
      <w:jc w:val="center"/>
    </w:pPr>
    <w:rPr>
      <w:rFonts w:ascii="黑体" w:hAnsi="黑体" w:cs="Arial"/>
      <w:sz w:val="21"/>
    </w:rPr>
  </w:style>
  <w:style w:type="character" w:customStyle="1" w:styleId="37">
    <w:name w:val="正文文本缩进 3 字符"/>
    <w:link w:val="36"/>
    <w:qFormat/>
    <w:rsid w:val="000D00D8"/>
    <w:rPr>
      <w:rFonts w:ascii="仿宋_GB2312" w:eastAsia="仿宋_GB2312" w:hAnsi="宋体"/>
      <w:color w:val="000000"/>
      <w:kern w:val="2"/>
      <w:sz w:val="24"/>
      <w:szCs w:val="24"/>
    </w:rPr>
  </w:style>
  <w:style w:type="character" w:customStyle="1" w:styleId="font11">
    <w:name w:val="font11"/>
    <w:qFormat/>
    <w:rsid w:val="000D00D8"/>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sid w:val="000D00D8"/>
    <w:rPr>
      <w:kern w:val="2"/>
      <w:sz w:val="21"/>
      <w:lang w:bidi="ar-SA"/>
    </w:rPr>
  </w:style>
  <w:style w:type="paragraph" w:customStyle="1" w:styleId="IndentNormal">
    <w:name w:val="Indent Normal"/>
    <w:basedOn w:val="a"/>
    <w:link w:val="IndentNormalChar"/>
    <w:qFormat/>
    <w:rsid w:val="000D00D8"/>
    <w:pPr>
      <w:ind w:firstLine="420"/>
    </w:pPr>
    <w:rPr>
      <w:szCs w:val="20"/>
    </w:rPr>
  </w:style>
  <w:style w:type="character" w:customStyle="1" w:styleId="mark8">
    <w:name w:val="mark8"/>
    <w:qFormat/>
    <w:rsid w:val="000D00D8"/>
    <w:rPr>
      <w:b/>
      <w:bCs/>
      <w:sz w:val="21"/>
      <w:szCs w:val="21"/>
    </w:rPr>
  </w:style>
  <w:style w:type="character" w:customStyle="1" w:styleId="textcontents1">
    <w:name w:val="textcontents1"/>
    <w:qFormat/>
    <w:rsid w:val="000D00D8"/>
    <w:rPr>
      <w:color w:val="000000"/>
      <w:sz w:val="30"/>
      <w:szCs w:val="30"/>
    </w:rPr>
  </w:style>
  <w:style w:type="character" w:customStyle="1" w:styleId="Chare">
    <w:name w:val="最新正文 Char"/>
    <w:link w:val="afffff7"/>
    <w:qFormat/>
    <w:rsid w:val="000D00D8"/>
    <w:rPr>
      <w:rFonts w:ascii="仿宋_GB2312" w:eastAsia="仿宋_GB2312" w:cs="宋体"/>
      <w:kern w:val="2"/>
      <w:sz w:val="24"/>
      <w:szCs w:val="24"/>
      <w:lang w:val="en-US" w:eastAsia="zh-CN" w:bidi="he-IL"/>
    </w:rPr>
  </w:style>
  <w:style w:type="paragraph" w:customStyle="1" w:styleId="afffff7">
    <w:name w:val="最新正文"/>
    <w:basedOn w:val="a"/>
    <w:link w:val="Chare"/>
    <w:qFormat/>
    <w:rsid w:val="000D00D8"/>
    <w:pPr>
      <w:widowControl/>
      <w:snapToGrid w:val="0"/>
      <w:ind w:right="-357" w:firstLineChars="196" w:firstLine="196"/>
      <w:jc w:val="left"/>
    </w:pPr>
    <w:rPr>
      <w:rFonts w:ascii="仿宋_GB2312" w:eastAsia="仿宋_GB2312" w:cs="宋体"/>
      <w:lang w:bidi="he-IL"/>
    </w:rPr>
  </w:style>
  <w:style w:type="character" w:customStyle="1" w:styleId="h4Char1">
    <w:name w:val="h4 Char1"/>
    <w:qFormat/>
    <w:rsid w:val="000D00D8"/>
    <w:rPr>
      <w:rFonts w:ascii="Arial" w:eastAsia="黑体" w:hAnsi="Arial"/>
      <w:b/>
      <w:bCs/>
      <w:kern w:val="2"/>
      <w:sz w:val="28"/>
      <w:szCs w:val="28"/>
      <w:lang w:val="en-US" w:eastAsia="zh-CN" w:bidi="ar-SA"/>
    </w:rPr>
  </w:style>
  <w:style w:type="character" w:customStyle="1" w:styleId="af8">
    <w:name w:val="正文文本 字符"/>
    <w:link w:val="af7"/>
    <w:qFormat/>
    <w:rsid w:val="000D00D8"/>
    <w:rPr>
      <w:rFonts w:eastAsia="宋体"/>
      <w:kern w:val="2"/>
      <w:sz w:val="28"/>
      <w:szCs w:val="24"/>
      <w:lang w:val="en-US" w:eastAsia="zh-CN" w:bidi="ar-SA"/>
    </w:rPr>
  </w:style>
  <w:style w:type="character" w:customStyle="1" w:styleId="CharChar1">
    <w:name w:val="正文文本缩进 Char Char1"/>
    <w:qFormat/>
    <w:rsid w:val="000D00D8"/>
    <w:rPr>
      <w:rFonts w:ascii="Tahoma" w:eastAsia="宋体" w:hAnsi="Tahoma" w:cs="Tahoma" w:hint="default"/>
      <w:kern w:val="2"/>
      <w:sz w:val="21"/>
      <w:szCs w:val="24"/>
      <w:lang w:val="en-US" w:eastAsia="zh-CN" w:bidi="ar-SA"/>
    </w:rPr>
  </w:style>
  <w:style w:type="character" w:customStyle="1" w:styleId="tx1">
    <w:name w:val="tx1"/>
    <w:qFormat/>
    <w:rsid w:val="000D00D8"/>
    <w:rPr>
      <w:rFonts w:ascii="Tahoma" w:eastAsia="宋体" w:hAnsi="Tahoma" w:cs="Tahoma" w:hint="default"/>
      <w:b/>
      <w:bCs/>
      <w:kern w:val="2"/>
      <w:sz w:val="36"/>
      <w:szCs w:val="36"/>
      <w:lang w:val="en-US" w:eastAsia="zh-CN" w:bidi="ar-SA"/>
    </w:rPr>
  </w:style>
  <w:style w:type="character" w:customStyle="1" w:styleId="afffff8">
    <w:name w:val="发布"/>
    <w:qFormat/>
    <w:rsid w:val="000D00D8"/>
    <w:rPr>
      <w:rFonts w:ascii="黑体" w:eastAsia="黑体"/>
      <w:spacing w:val="22"/>
      <w:w w:val="100"/>
      <w:position w:val="3"/>
      <w:sz w:val="28"/>
    </w:rPr>
  </w:style>
  <w:style w:type="character" w:customStyle="1" w:styleId="Charf">
    <w:name w:val="加重文字 Char"/>
    <w:link w:val="afffff9"/>
    <w:qFormat/>
    <w:locked/>
    <w:rsid w:val="000D00D8"/>
    <w:rPr>
      <w:rFonts w:eastAsia="宋体"/>
      <w:b/>
      <w:bCs/>
      <w:kern w:val="2"/>
      <w:sz w:val="24"/>
      <w:szCs w:val="24"/>
      <w:u w:val="thick"/>
      <w:lang w:val="en-US" w:eastAsia="zh-CN" w:bidi="ar-SA"/>
    </w:rPr>
  </w:style>
  <w:style w:type="paragraph" w:customStyle="1" w:styleId="afffff9">
    <w:name w:val="加重文字"/>
    <w:basedOn w:val="affff5"/>
    <w:link w:val="Charf"/>
    <w:qFormat/>
    <w:rsid w:val="000D00D8"/>
    <w:pPr>
      <w:ind w:firstLineChars="0" w:firstLine="0"/>
    </w:pPr>
    <w:rPr>
      <w:b/>
      <w:bCs/>
      <w:u w:val="thick"/>
    </w:rPr>
  </w:style>
  <w:style w:type="character" w:customStyle="1" w:styleId="5CharCharCharCharCharCharCharCharCharCharCharCharChar">
    <w:name w:val="标题 5 Char Char Char Char Char Char Char Char Char Char Char Char Char"/>
    <w:qFormat/>
    <w:rsid w:val="000D00D8"/>
    <w:rPr>
      <w:rFonts w:ascii="宋体" w:eastAsia="宋体" w:hAnsi="宋体" w:hint="eastAsia"/>
      <w:b/>
      <w:bCs/>
      <w:kern w:val="2"/>
      <w:sz w:val="28"/>
      <w:szCs w:val="28"/>
      <w:lang w:val="en-US" w:eastAsia="zh-CN" w:bidi="ar-SA"/>
    </w:rPr>
  </w:style>
  <w:style w:type="character" w:customStyle="1" w:styleId="CharChar7">
    <w:name w:val="Char Char7"/>
    <w:qFormat/>
    <w:rsid w:val="000D00D8"/>
    <w:rPr>
      <w:kern w:val="2"/>
      <w:sz w:val="18"/>
      <w:szCs w:val="18"/>
    </w:rPr>
  </w:style>
  <w:style w:type="character" w:customStyle="1" w:styleId="pointsmall1">
    <w:name w:val="point_small1"/>
    <w:qFormat/>
    <w:rsid w:val="000D00D8"/>
    <w:rPr>
      <w:rFonts w:ascii="Arial" w:hAnsi="Arial" w:cs="Arial" w:hint="default"/>
      <w:sz w:val="18"/>
      <w:szCs w:val="18"/>
    </w:rPr>
  </w:style>
  <w:style w:type="character" w:customStyle="1" w:styleId="titleemph1">
    <w:name w:val="title_emph1"/>
    <w:qFormat/>
    <w:rsid w:val="000D00D8"/>
    <w:rPr>
      <w:rFonts w:ascii="Arial" w:hAnsi="Arial" w:cs="Arial" w:hint="default"/>
      <w:b/>
      <w:bCs/>
      <w:sz w:val="18"/>
      <w:szCs w:val="18"/>
    </w:rPr>
  </w:style>
  <w:style w:type="character" w:customStyle="1" w:styleId="memo">
    <w:name w:val="memo"/>
    <w:qFormat/>
    <w:rsid w:val="000D00D8"/>
  </w:style>
  <w:style w:type="character" w:customStyle="1" w:styleId="tw4winJump">
    <w:name w:val="tw4winJump"/>
    <w:qFormat/>
    <w:rsid w:val="000D00D8"/>
    <w:rPr>
      <w:rFonts w:ascii="Courier New" w:hAnsi="Courier New"/>
      <w:color w:val="008080"/>
    </w:rPr>
  </w:style>
  <w:style w:type="character" w:customStyle="1" w:styleId="tpccontent1">
    <w:name w:val="tpc_content1"/>
    <w:qFormat/>
    <w:rsid w:val="000D00D8"/>
    <w:rPr>
      <w:sz w:val="20"/>
    </w:rPr>
  </w:style>
  <w:style w:type="character" w:customStyle="1" w:styleId="it1">
    <w:name w:val="it1"/>
    <w:qFormat/>
    <w:rsid w:val="000D00D8"/>
    <w:rPr>
      <w:rFonts w:ascii="宋体" w:eastAsia="宋体" w:hAnsi="宋体" w:hint="eastAsia"/>
      <w:color w:val="000000"/>
      <w:sz w:val="18"/>
      <w:szCs w:val="18"/>
    </w:rPr>
  </w:style>
  <w:style w:type="character" w:customStyle="1" w:styleId="Char13">
    <w:name w:val="页脚 Char1"/>
    <w:semiHidden/>
    <w:qFormat/>
    <w:rsid w:val="000D00D8"/>
    <w:rPr>
      <w:sz w:val="18"/>
      <w:szCs w:val="18"/>
    </w:rPr>
  </w:style>
  <w:style w:type="character" w:customStyle="1" w:styleId="red1">
    <w:name w:val="red1"/>
    <w:qFormat/>
    <w:rsid w:val="000D00D8"/>
    <w:rPr>
      <w:rFonts w:ascii="ˎ̥" w:hAnsi="ˎ̥" w:hint="default"/>
      <w:color w:val="CC0001"/>
      <w:sz w:val="18"/>
      <w:szCs w:val="18"/>
    </w:rPr>
  </w:style>
  <w:style w:type="character" w:customStyle="1" w:styleId="line">
    <w:name w:val="line"/>
    <w:basedOn w:val="a0"/>
    <w:qFormat/>
    <w:rsid w:val="000D00D8"/>
  </w:style>
  <w:style w:type="character" w:customStyle="1" w:styleId="unnamed11">
    <w:name w:val="unnamed11"/>
    <w:qFormat/>
    <w:rsid w:val="000D00D8"/>
    <w:rPr>
      <w:spacing w:val="360"/>
      <w:sz w:val="20"/>
      <w:szCs w:val="20"/>
    </w:rPr>
  </w:style>
  <w:style w:type="character" w:customStyle="1" w:styleId="Char1Char0">
    <w:name w:val="正文文本缩进 Char1 Char"/>
    <w:qFormat/>
    <w:rsid w:val="000D00D8"/>
    <w:rPr>
      <w:rFonts w:ascii="Tahoma" w:eastAsia="宋体" w:hAnsi="Tahoma" w:cs="Tahoma" w:hint="default"/>
      <w:kern w:val="2"/>
      <w:sz w:val="21"/>
      <w:szCs w:val="24"/>
      <w:lang w:val="en-US" w:eastAsia="zh-CN" w:bidi="ar-SA"/>
    </w:rPr>
  </w:style>
  <w:style w:type="character" w:customStyle="1" w:styleId="huide001">
    <w:name w:val="huide001"/>
    <w:qFormat/>
    <w:rsid w:val="000D00D8"/>
    <w:rPr>
      <w:rFonts w:ascii="Arial" w:hAnsi="Arial" w:cs="Arial" w:hint="default"/>
      <w:color w:val="666666"/>
      <w:sz w:val="18"/>
      <w:szCs w:val="18"/>
    </w:rPr>
  </w:style>
  <w:style w:type="character" w:customStyle="1" w:styleId="Charf0">
    <w:name w:val="正文首行缩进 Char"/>
    <w:qFormat/>
    <w:rsid w:val="000D00D8"/>
    <w:rPr>
      <w:rFonts w:ascii="Tahoma" w:eastAsia="宋体" w:hAnsi="Tahoma" w:cs="Tahoma" w:hint="default"/>
      <w:kern w:val="2"/>
      <w:sz w:val="21"/>
      <w:szCs w:val="24"/>
      <w:lang w:val="en-US" w:eastAsia="zh-CN" w:bidi="ar-SA"/>
    </w:rPr>
  </w:style>
  <w:style w:type="character" w:customStyle="1" w:styleId="Charf1">
    <w:name w:val="编写说明 Char"/>
    <w:link w:val="afffffa"/>
    <w:qFormat/>
    <w:rsid w:val="000D00D8"/>
    <w:rPr>
      <w:i/>
      <w:color w:val="0000FF"/>
      <w:kern w:val="2"/>
      <w:sz w:val="21"/>
      <w:szCs w:val="24"/>
      <w:lang w:bidi="ar-SA"/>
    </w:rPr>
  </w:style>
  <w:style w:type="paragraph" w:customStyle="1" w:styleId="afffffa">
    <w:name w:val="编写说明"/>
    <w:basedOn w:val="a"/>
    <w:link w:val="Charf1"/>
    <w:qFormat/>
    <w:rsid w:val="000D00D8"/>
    <w:rPr>
      <w:i/>
      <w:color w:val="0000FF"/>
    </w:rPr>
  </w:style>
  <w:style w:type="character" w:customStyle="1" w:styleId="CharChar81">
    <w:name w:val="Char Char81"/>
    <w:qFormat/>
    <w:rsid w:val="000D00D8"/>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sid w:val="000D00D8"/>
    <w:rPr>
      <w:rFonts w:eastAsia="仿宋_GB2312"/>
      <w:kern w:val="2"/>
      <w:sz w:val="22"/>
      <w:szCs w:val="24"/>
      <w:lang w:val="en-US" w:eastAsia="zh-CN" w:bidi="ar-SA"/>
    </w:rPr>
  </w:style>
  <w:style w:type="character" w:customStyle="1" w:styleId="Charf2">
    <w:name w:val="自定义正文 Char"/>
    <w:link w:val="afffffb"/>
    <w:qFormat/>
    <w:rsid w:val="000D00D8"/>
    <w:rPr>
      <w:rFonts w:ascii="仿宋_GB2312" w:eastAsia="仿宋_GB2312"/>
      <w:kern w:val="2"/>
      <w:sz w:val="28"/>
      <w:szCs w:val="24"/>
      <w:lang w:val="en-US" w:eastAsia="zh-CN" w:bidi="ar-SA"/>
    </w:rPr>
  </w:style>
  <w:style w:type="paragraph" w:customStyle="1" w:styleId="afffffb">
    <w:name w:val="自定义正文"/>
    <w:basedOn w:val="a"/>
    <w:link w:val="Charf2"/>
    <w:qFormat/>
    <w:rsid w:val="000D00D8"/>
    <w:pPr>
      <w:spacing w:before="120" w:after="120" w:line="480" w:lineRule="exact"/>
      <w:ind w:firstLineChars="200" w:firstLine="200"/>
      <w:jc w:val="left"/>
    </w:pPr>
    <w:rPr>
      <w:rFonts w:ascii="仿宋_GB2312" w:eastAsia="仿宋_GB2312"/>
      <w:sz w:val="28"/>
    </w:rPr>
  </w:style>
  <w:style w:type="character" w:customStyle="1" w:styleId="CharChar71">
    <w:name w:val="Char Char71"/>
    <w:qFormat/>
    <w:rsid w:val="000D00D8"/>
    <w:rPr>
      <w:rFonts w:eastAsia="宋体"/>
      <w:kern w:val="2"/>
      <w:sz w:val="18"/>
      <w:szCs w:val="18"/>
      <w:lang w:val="en-US" w:eastAsia="zh-CN" w:bidi="ar-SA"/>
    </w:rPr>
  </w:style>
  <w:style w:type="character" w:customStyle="1" w:styleId="H2Char3">
    <w:name w:val="H2 Char3"/>
    <w:qFormat/>
    <w:rsid w:val="000D00D8"/>
    <w:rPr>
      <w:rFonts w:ascii="Arial" w:eastAsia="黑体" w:hAnsi="Arial"/>
      <w:b/>
      <w:bCs/>
      <w:kern w:val="2"/>
      <w:sz w:val="32"/>
      <w:szCs w:val="32"/>
      <w:lang w:val="en-US" w:eastAsia="zh-CN" w:bidi="ar-SA"/>
    </w:rPr>
  </w:style>
  <w:style w:type="character" w:customStyle="1" w:styleId="txt">
    <w:name w:val="txt"/>
    <w:basedOn w:val="a0"/>
    <w:qFormat/>
    <w:rsid w:val="000D00D8"/>
  </w:style>
  <w:style w:type="character" w:customStyle="1" w:styleId="Charf3">
    <w:name w:val="Ò³Ã¼ Char"/>
    <w:qFormat/>
    <w:rsid w:val="000D00D8"/>
    <w:rPr>
      <w:rFonts w:eastAsia="宋体"/>
      <w:kern w:val="2"/>
      <w:sz w:val="18"/>
      <w:szCs w:val="18"/>
      <w:lang w:val="en-US" w:eastAsia="zh-CN" w:bidi="ar-SA"/>
    </w:rPr>
  </w:style>
  <w:style w:type="character" w:customStyle="1" w:styleId="Char14">
    <w:name w:val="二级条标题 Char1"/>
    <w:link w:val="afffffc"/>
    <w:qFormat/>
    <w:locked/>
    <w:rsid w:val="000D00D8"/>
    <w:rPr>
      <w:rFonts w:ascii="黑体" w:eastAsia="黑体"/>
      <w:sz w:val="21"/>
      <w:lang w:val="en-US" w:eastAsia="zh-CN" w:bidi="ar-SA"/>
    </w:rPr>
  </w:style>
  <w:style w:type="paragraph" w:customStyle="1" w:styleId="afffffc">
    <w:name w:val="二级条标题"/>
    <w:basedOn w:val="afffffd"/>
    <w:next w:val="afffffe"/>
    <w:link w:val="Char14"/>
    <w:qFormat/>
    <w:rsid w:val="000D00D8"/>
    <w:pPr>
      <w:ind w:left="630" w:hanging="630"/>
      <w:outlineLvl w:val="3"/>
    </w:pPr>
  </w:style>
  <w:style w:type="paragraph" w:customStyle="1" w:styleId="afffffd">
    <w:name w:val="一级条标题"/>
    <w:basedOn w:val="a"/>
    <w:next w:val="afffffe"/>
    <w:qFormat/>
    <w:rsid w:val="000D00D8"/>
    <w:pPr>
      <w:widowControl/>
      <w:spacing w:beforeLines="40" w:afterLines="40"/>
      <w:outlineLvl w:val="2"/>
    </w:pPr>
    <w:rPr>
      <w:rFonts w:ascii="黑体" w:eastAsia="黑体"/>
      <w:kern w:val="0"/>
      <w:szCs w:val="20"/>
    </w:rPr>
  </w:style>
  <w:style w:type="paragraph" w:customStyle="1" w:styleId="afffffe">
    <w:name w:val="段"/>
    <w:qFormat/>
    <w:rsid w:val="000D00D8"/>
    <w:pPr>
      <w:autoSpaceDE w:val="0"/>
      <w:autoSpaceDN w:val="0"/>
      <w:ind w:firstLineChars="200" w:firstLine="200"/>
      <w:jc w:val="both"/>
    </w:pPr>
    <w:rPr>
      <w:rFonts w:ascii="宋体" w:eastAsia="宋体" w:hAnsi="Times New Roman" w:cs="Times New Roman"/>
      <w:sz w:val="21"/>
    </w:rPr>
  </w:style>
  <w:style w:type="character" w:customStyle="1" w:styleId="font3">
    <w:name w:val="font3"/>
    <w:basedOn w:val="a0"/>
    <w:qFormat/>
    <w:rsid w:val="000D00D8"/>
  </w:style>
  <w:style w:type="character" w:customStyle="1" w:styleId="FtrFChar">
    <w:name w:val="FtrF Char"/>
    <w:qFormat/>
    <w:rsid w:val="000D00D8"/>
    <w:rPr>
      <w:rFonts w:eastAsia="宋体"/>
      <w:kern w:val="2"/>
      <w:sz w:val="18"/>
      <w:szCs w:val="18"/>
      <w:lang w:val="en-US" w:eastAsia="zh-CN" w:bidi="ar-SA"/>
    </w:rPr>
  </w:style>
  <w:style w:type="character" w:customStyle="1" w:styleId="H2Char2">
    <w:name w:val="H2 Char2"/>
    <w:qFormat/>
    <w:rsid w:val="000D00D8"/>
    <w:rPr>
      <w:rFonts w:ascii="Arial" w:eastAsia="黑体" w:hAnsi="Arial"/>
      <w:b/>
      <w:bCs/>
      <w:kern w:val="2"/>
      <w:sz w:val="32"/>
      <w:szCs w:val="32"/>
      <w:lang w:val="en-US" w:eastAsia="zh-CN" w:bidi="ar-SA"/>
    </w:rPr>
  </w:style>
  <w:style w:type="character" w:customStyle="1" w:styleId="line1">
    <w:name w:val="line1"/>
    <w:qFormat/>
    <w:rsid w:val="000D00D8"/>
    <w:rPr>
      <w:spacing w:val="360"/>
      <w:u w:val="none"/>
    </w:rPr>
  </w:style>
  <w:style w:type="character" w:customStyle="1" w:styleId="afe">
    <w:name w:val="纯文本 字符"/>
    <w:link w:val="afd"/>
    <w:qFormat/>
    <w:rsid w:val="000D00D8"/>
    <w:rPr>
      <w:rFonts w:ascii="宋体" w:hAnsi="Courier New"/>
      <w:kern w:val="2"/>
      <w:sz w:val="24"/>
      <w:szCs w:val="24"/>
    </w:rPr>
  </w:style>
  <w:style w:type="character" w:customStyle="1" w:styleId="Charf4">
    <w:name w:val="正文文字 Char"/>
    <w:qFormat/>
    <w:rsid w:val="000D00D8"/>
    <w:rPr>
      <w:rFonts w:ascii="Tahoma" w:eastAsia="宋体" w:hAnsi="Tahoma" w:cs="Tahoma" w:hint="default"/>
      <w:kern w:val="2"/>
      <w:sz w:val="21"/>
      <w:szCs w:val="24"/>
      <w:lang w:val="en-US" w:eastAsia="zh-CN" w:bidi="ar-SA"/>
    </w:rPr>
  </w:style>
  <w:style w:type="character" w:customStyle="1" w:styleId="Charf5">
    <w:name w:val="我的正文 Char"/>
    <w:link w:val="affffff"/>
    <w:qFormat/>
    <w:rsid w:val="000D00D8"/>
    <w:rPr>
      <w:rFonts w:eastAsia="仿宋_GB2312" w:cs="宋体"/>
      <w:kern w:val="2"/>
      <w:sz w:val="24"/>
      <w:lang w:val="en-US" w:eastAsia="zh-CN" w:bidi="ar-SA"/>
    </w:rPr>
  </w:style>
  <w:style w:type="paragraph" w:customStyle="1" w:styleId="affffff">
    <w:name w:val="我的正文"/>
    <w:basedOn w:val="a"/>
    <w:link w:val="Charf5"/>
    <w:qFormat/>
    <w:rsid w:val="000D00D8"/>
    <w:pPr>
      <w:spacing w:afterLines="100"/>
      <w:ind w:firstLineChars="200" w:firstLine="480"/>
    </w:pPr>
    <w:rPr>
      <w:rFonts w:eastAsia="仿宋_GB2312" w:cs="宋体"/>
      <w:szCs w:val="20"/>
    </w:rPr>
  </w:style>
  <w:style w:type="character" w:customStyle="1" w:styleId="Charf6">
    <w:name w:val="正文缩进 Char"/>
    <w:qFormat/>
    <w:rsid w:val="000D00D8"/>
    <w:rPr>
      <w:rFonts w:eastAsia="宋体"/>
      <w:kern w:val="2"/>
      <w:sz w:val="21"/>
      <w:lang w:val="en-US" w:eastAsia="zh-CN" w:bidi="ar-SA"/>
    </w:rPr>
  </w:style>
  <w:style w:type="character" w:customStyle="1" w:styleId="aff3">
    <w:name w:val="批注框文本 字符"/>
    <w:link w:val="aff2"/>
    <w:qFormat/>
    <w:locked/>
    <w:rsid w:val="000D00D8"/>
    <w:rPr>
      <w:rFonts w:ascii="Calibri" w:eastAsia="宋体" w:hAnsi="Calibri"/>
      <w:kern w:val="2"/>
      <w:sz w:val="18"/>
      <w:szCs w:val="18"/>
      <w:lang w:val="en-US" w:eastAsia="zh-CN" w:bidi="ar-SA"/>
    </w:rPr>
  </w:style>
  <w:style w:type="character" w:customStyle="1" w:styleId="h4Char2">
    <w:name w:val="h4 Char2"/>
    <w:qFormat/>
    <w:rsid w:val="000D00D8"/>
    <w:rPr>
      <w:rFonts w:ascii="Arial" w:eastAsia="黑体" w:hAnsi="Arial"/>
      <w:b/>
      <w:bCs/>
      <w:kern w:val="2"/>
      <w:sz w:val="28"/>
      <w:szCs w:val="28"/>
      <w:lang w:val="en-US" w:eastAsia="zh-CN" w:bidi="ar-SA"/>
    </w:rPr>
  </w:style>
  <w:style w:type="character" w:customStyle="1" w:styleId="Char15">
    <w:name w:val="正文缩进 Char1"/>
    <w:link w:val="2d"/>
    <w:qFormat/>
    <w:rsid w:val="000D00D8"/>
    <w:rPr>
      <w:rFonts w:eastAsia="宋体"/>
      <w:lang w:bidi="ar-SA"/>
    </w:rPr>
  </w:style>
  <w:style w:type="paragraph" w:customStyle="1" w:styleId="2d">
    <w:name w:val="正文缩进2"/>
    <w:basedOn w:val="a"/>
    <w:link w:val="Char15"/>
    <w:qFormat/>
    <w:rsid w:val="000D00D8"/>
    <w:pPr>
      <w:widowControl/>
      <w:ind w:firstLine="420"/>
      <w:jc w:val="left"/>
    </w:pPr>
    <w:rPr>
      <w:kern w:val="0"/>
      <w:sz w:val="20"/>
      <w:szCs w:val="20"/>
    </w:rPr>
  </w:style>
  <w:style w:type="character" w:customStyle="1" w:styleId="affffff0">
    <w:name w:val="样式 宋体"/>
    <w:qFormat/>
    <w:rsid w:val="000D00D8"/>
    <w:rPr>
      <w:rFonts w:ascii="宋体" w:eastAsia="宋体" w:hAnsi="宋体"/>
      <w:sz w:val="24"/>
      <w:szCs w:val="24"/>
    </w:rPr>
  </w:style>
  <w:style w:type="character" w:customStyle="1" w:styleId="Charf7">
    <w:name w:val="哈哈正文 Char"/>
    <w:link w:val="affffff1"/>
    <w:qFormat/>
    <w:rsid w:val="000D00D8"/>
    <w:rPr>
      <w:rFonts w:ascii="宋体" w:eastAsia="宋体" w:hAnsi="宋体" w:cs="宋体"/>
      <w:kern w:val="2"/>
      <w:sz w:val="24"/>
      <w:lang w:val="en-US" w:eastAsia="zh-CN" w:bidi="ar-SA"/>
    </w:rPr>
  </w:style>
  <w:style w:type="paragraph" w:customStyle="1" w:styleId="affffff1">
    <w:name w:val="哈哈正文"/>
    <w:basedOn w:val="a"/>
    <w:link w:val="Charf7"/>
    <w:qFormat/>
    <w:rsid w:val="000D00D8"/>
    <w:pPr>
      <w:ind w:firstLineChars="200" w:firstLine="200"/>
    </w:pPr>
    <w:rPr>
      <w:rFonts w:ascii="宋体" w:hAnsi="宋体" w:cs="宋体"/>
      <w:szCs w:val="20"/>
    </w:rPr>
  </w:style>
  <w:style w:type="character" w:customStyle="1" w:styleId="Charf8">
    <w:name w:val="表格标题(居中) Char"/>
    <w:link w:val="affffff2"/>
    <w:qFormat/>
    <w:rsid w:val="000D00D8"/>
    <w:rPr>
      <w:rFonts w:eastAsia="黑体"/>
      <w:kern w:val="2"/>
      <w:sz w:val="24"/>
      <w:lang w:val="en-US" w:eastAsia="zh-CN" w:bidi="ar-SA"/>
    </w:rPr>
  </w:style>
  <w:style w:type="paragraph" w:customStyle="1" w:styleId="affffff2">
    <w:name w:val="表格标题(居中)"/>
    <w:basedOn w:val="a"/>
    <w:link w:val="Charf8"/>
    <w:qFormat/>
    <w:rsid w:val="000D00D8"/>
    <w:pPr>
      <w:snapToGrid w:val="0"/>
      <w:spacing w:line="300" w:lineRule="auto"/>
      <w:jc w:val="center"/>
    </w:pPr>
    <w:rPr>
      <w:rFonts w:eastAsia="黑体"/>
      <w:szCs w:val="20"/>
    </w:rPr>
  </w:style>
  <w:style w:type="character" w:customStyle="1" w:styleId="H2Char1">
    <w:name w:val="H2 Char1"/>
    <w:qFormat/>
    <w:rsid w:val="000D00D8"/>
    <w:rPr>
      <w:rFonts w:ascii="Arial" w:eastAsia="黑体" w:hAnsi="Arial"/>
      <w:b/>
      <w:bCs/>
      <w:kern w:val="2"/>
      <w:sz w:val="32"/>
      <w:szCs w:val="32"/>
      <w:lang w:val="en-US" w:eastAsia="zh-CN" w:bidi="ar-SA"/>
    </w:rPr>
  </w:style>
  <w:style w:type="character" w:customStyle="1" w:styleId="H2Char5">
    <w:name w:val="H2 Char5"/>
    <w:qFormat/>
    <w:rsid w:val="000D00D8"/>
    <w:rPr>
      <w:rFonts w:ascii="Arial" w:eastAsia="黑体" w:hAnsi="Arial"/>
      <w:b/>
      <w:bCs/>
      <w:kern w:val="2"/>
      <w:sz w:val="32"/>
      <w:szCs w:val="32"/>
      <w:lang w:val="en-US" w:eastAsia="zh-CN" w:bidi="ar-SA"/>
    </w:rPr>
  </w:style>
  <w:style w:type="character" w:customStyle="1" w:styleId="titleblack141">
    <w:name w:val="title_black_141"/>
    <w:qFormat/>
    <w:rsid w:val="000D00D8"/>
    <w:rPr>
      <w:color w:val="000000"/>
      <w:sz w:val="21"/>
      <w:szCs w:val="21"/>
      <w:u w:val="none"/>
    </w:rPr>
  </w:style>
  <w:style w:type="character" w:customStyle="1" w:styleId="CharChar2">
    <w:name w:val="备注说明 Char Char"/>
    <w:link w:val="Charf9"/>
    <w:qFormat/>
    <w:locked/>
    <w:rsid w:val="000D00D8"/>
    <w:rPr>
      <w:rFonts w:ascii="宋体" w:eastAsia="宋体" w:hAnsi="宋体"/>
      <w:sz w:val="21"/>
      <w:lang w:val="en-US" w:eastAsia="zh-CN" w:bidi="ar-SA"/>
    </w:rPr>
  </w:style>
  <w:style w:type="paragraph" w:customStyle="1" w:styleId="Charf9">
    <w:name w:val="备注说明 Char"/>
    <w:basedOn w:val="affc"/>
    <w:link w:val="CharChar2"/>
    <w:qFormat/>
    <w:rsid w:val="000D00D8"/>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sid w:val="000D00D8"/>
    <w:rPr>
      <w:rFonts w:ascii="Verdana" w:hAnsi="Verdana" w:hint="default"/>
      <w:color w:val="FF6600"/>
      <w:sz w:val="20"/>
      <w:szCs w:val="20"/>
    </w:rPr>
  </w:style>
  <w:style w:type="character" w:customStyle="1" w:styleId="Charfa">
    <w:name w:val="表格文字 Char"/>
    <w:qFormat/>
    <w:rsid w:val="000D00D8"/>
    <w:rPr>
      <w:rFonts w:ascii="宋体" w:eastAsia="宋体" w:hAnsi="Courier New"/>
      <w:kern w:val="2"/>
      <w:sz w:val="21"/>
      <w:lang w:val="en-US" w:eastAsia="zh-CN" w:bidi="ar-SA"/>
    </w:rPr>
  </w:style>
  <w:style w:type="character" w:customStyle="1" w:styleId="Charfb">
    <w:name w:val="样式 题注 + 黑色 Char"/>
    <w:link w:val="affffff3"/>
    <w:qFormat/>
    <w:locked/>
    <w:rsid w:val="000D00D8"/>
    <w:rPr>
      <w:rFonts w:ascii="Arial" w:eastAsia="黑体" w:hAnsi="Arial" w:cs="Arial"/>
      <w:color w:val="000000"/>
      <w:kern w:val="2"/>
      <w:sz w:val="24"/>
      <w:lang w:val="en-US" w:eastAsia="zh-CN" w:bidi="ar-SA"/>
    </w:rPr>
  </w:style>
  <w:style w:type="paragraph" w:customStyle="1" w:styleId="affffff3">
    <w:name w:val="样式 题注 + 黑色"/>
    <w:basedOn w:val="ab"/>
    <w:link w:val="Charfb"/>
    <w:qFormat/>
    <w:rsid w:val="000D00D8"/>
    <w:pPr>
      <w:spacing w:beforeLines="40" w:afterLines="40"/>
      <w:jc w:val="center"/>
    </w:pPr>
    <w:rPr>
      <w:rFonts w:cs="Arial"/>
      <w:color w:val="000000"/>
      <w:sz w:val="24"/>
    </w:rPr>
  </w:style>
  <w:style w:type="character" w:customStyle="1" w:styleId="Charfc">
    <w:name w:val="公文正文 Char"/>
    <w:link w:val="affffff4"/>
    <w:qFormat/>
    <w:rsid w:val="000D00D8"/>
    <w:rPr>
      <w:rFonts w:ascii="仿宋_GB2312" w:eastAsia="仿宋_GB2312" w:hAnsi="宋体"/>
      <w:kern w:val="28"/>
      <w:sz w:val="28"/>
      <w:szCs w:val="24"/>
      <w:lang w:val="en-US" w:eastAsia="zh-CN" w:bidi="ar-SA"/>
    </w:rPr>
  </w:style>
  <w:style w:type="paragraph" w:customStyle="1" w:styleId="affffff4">
    <w:name w:val="公文正文"/>
    <w:basedOn w:val="af9"/>
    <w:link w:val="Charfc"/>
    <w:qFormat/>
    <w:rsid w:val="000D00D8"/>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sid w:val="000D00D8"/>
    <w:rPr>
      <w:kern w:val="2"/>
      <w:sz w:val="18"/>
      <w:szCs w:val="18"/>
    </w:rPr>
  </w:style>
  <w:style w:type="character" w:customStyle="1" w:styleId="60">
    <w:name w:val="标题 6 字符"/>
    <w:link w:val="6"/>
    <w:qFormat/>
    <w:rsid w:val="000D00D8"/>
    <w:rPr>
      <w:rFonts w:ascii="Arial" w:eastAsia="黑体" w:hAnsi="Arial"/>
      <w:b/>
      <w:bCs/>
      <w:kern w:val="2"/>
      <w:sz w:val="24"/>
    </w:rPr>
  </w:style>
  <w:style w:type="character" w:customStyle="1" w:styleId="Char20">
    <w:name w:val="纯文本 Char2"/>
    <w:qFormat/>
    <w:rsid w:val="000D00D8"/>
    <w:rPr>
      <w:rFonts w:ascii="宋体" w:hAnsi="Courier New"/>
      <w:kern w:val="2"/>
      <w:sz w:val="24"/>
      <w:szCs w:val="24"/>
    </w:rPr>
  </w:style>
  <w:style w:type="character" w:customStyle="1" w:styleId="aff5">
    <w:name w:val="页脚 字符"/>
    <w:link w:val="aff4"/>
    <w:uiPriority w:val="99"/>
    <w:qFormat/>
    <w:rsid w:val="000D00D8"/>
    <w:rPr>
      <w:kern w:val="2"/>
      <w:sz w:val="18"/>
      <w:szCs w:val="18"/>
    </w:rPr>
  </w:style>
  <w:style w:type="character" w:customStyle="1" w:styleId="My1Char">
    <w:name w:val="My标题1 Char"/>
    <w:link w:val="My1"/>
    <w:qFormat/>
    <w:rsid w:val="000D00D8"/>
    <w:rPr>
      <w:rFonts w:ascii="Arial" w:hAnsi="Arial"/>
      <w:b/>
      <w:kern w:val="44"/>
      <w:sz w:val="32"/>
    </w:rPr>
  </w:style>
  <w:style w:type="paragraph" w:customStyle="1" w:styleId="My1">
    <w:name w:val="My标题1"/>
    <w:basedOn w:val="1"/>
    <w:next w:val="a"/>
    <w:link w:val="My1Char"/>
    <w:qFormat/>
    <w:rsid w:val="000D00D8"/>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sid w:val="000D00D8"/>
    <w:rPr>
      <w:rFonts w:hAnsi="宋体"/>
      <w:sz w:val="24"/>
      <w:lang w:bidi="ar-SA"/>
    </w:rPr>
  </w:style>
  <w:style w:type="paragraph" w:customStyle="1" w:styleId="FA">
    <w:name w:val="FA正文"/>
    <w:basedOn w:val="a"/>
    <w:link w:val="FACharChar"/>
    <w:qFormat/>
    <w:rsid w:val="000D00D8"/>
    <w:pPr>
      <w:ind w:firstLineChars="200" w:firstLine="480"/>
    </w:pPr>
    <w:rPr>
      <w:rFonts w:hAnsi="宋体"/>
      <w:kern w:val="0"/>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0D00D8"/>
    <w:rPr>
      <w:rFonts w:ascii="宋体" w:eastAsia="宋体" w:hAnsi="宋体" w:hint="eastAsia"/>
      <w:b/>
      <w:bCs/>
      <w:kern w:val="2"/>
      <w:sz w:val="32"/>
      <w:szCs w:val="32"/>
      <w:lang w:val="en-US" w:eastAsia="zh-CN" w:bidi="ar-SA"/>
    </w:rPr>
  </w:style>
  <w:style w:type="paragraph" w:customStyle="1" w:styleId="xl67">
    <w:name w:val="xl67"/>
    <w:basedOn w:val="a"/>
    <w:qFormat/>
    <w:rsid w:val="000D00D8"/>
    <w:pPr>
      <w:widowControl/>
      <w:pBdr>
        <w:left w:val="single" w:sz="4" w:space="0" w:color="auto"/>
        <w:bottom w:val="single" w:sz="4" w:space="0" w:color="auto"/>
      </w:pBdr>
      <w:spacing w:beforeLines="40" w:afterLines="40"/>
      <w:jc w:val="center"/>
    </w:pPr>
    <w:rPr>
      <w:kern w:val="0"/>
      <w:szCs w:val="21"/>
    </w:rPr>
  </w:style>
  <w:style w:type="paragraph" w:customStyle="1" w:styleId="affffff5">
    <w:name w:val="大纲正文"/>
    <w:basedOn w:val="a"/>
    <w:qFormat/>
    <w:rsid w:val="000D00D8"/>
    <w:pPr>
      <w:ind w:firstLineChars="200" w:firstLine="480"/>
    </w:pPr>
    <w:rPr>
      <w:rFonts w:cs="宋体"/>
      <w:szCs w:val="20"/>
    </w:rPr>
  </w:style>
  <w:style w:type="paragraph" w:customStyle="1" w:styleId="affffff6">
    <w:name w:val="本文缩进"/>
    <w:basedOn w:val="a"/>
    <w:qFormat/>
    <w:rsid w:val="000D00D8"/>
    <w:pPr>
      <w:adjustRightInd w:val="0"/>
      <w:snapToGrid w:val="0"/>
      <w:ind w:leftChars="-1" w:left="-2" w:firstLine="482"/>
    </w:pPr>
    <w:rPr>
      <w:rFonts w:ascii="楷体" w:eastAsia="楷体" w:hAnsi="Arial" w:cs="Arial"/>
      <w:kern w:val="0"/>
      <w:szCs w:val="20"/>
    </w:rPr>
  </w:style>
  <w:style w:type="paragraph" w:customStyle="1" w:styleId="WW">
    <w:name w:val="WW正文常用格式"/>
    <w:basedOn w:val="a"/>
    <w:qFormat/>
    <w:rsid w:val="000D00D8"/>
    <w:pPr>
      <w:spacing w:beforeLines="40" w:afterLines="40"/>
      <w:ind w:firstLineChars="200" w:firstLine="480"/>
    </w:pPr>
    <w:rPr>
      <w:rFonts w:ascii="宋体" w:hAnsi="宋体"/>
      <w:szCs w:val="20"/>
    </w:rPr>
  </w:style>
  <w:style w:type="paragraph" w:customStyle="1" w:styleId="colorffffffbld">
    <w:name w:val="colorffffffbld"/>
    <w:basedOn w:val="a"/>
    <w:qFormat/>
    <w:rsid w:val="000D00D8"/>
    <w:pPr>
      <w:widowControl/>
      <w:spacing w:beforeLines="40" w:afterLines="40"/>
      <w:jc w:val="left"/>
    </w:pPr>
    <w:rPr>
      <w:rFonts w:ascii="宋体" w:hAnsi="宋体" w:cs="宋体"/>
      <w:b/>
      <w:bCs/>
      <w:color w:val="FFFFFF"/>
      <w:kern w:val="0"/>
    </w:rPr>
  </w:style>
  <w:style w:type="paragraph" w:customStyle="1" w:styleId="affffff7">
    <w:name w:val="图名"/>
    <w:basedOn w:val="a9"/>
    <w:qFormat/>
    <w:rsid w:val="000D00D8"/>
    <w:pPr>
      <w:spacing w:beforeLines="40" w:afterLines="40" w:line="300" w:lineRule="auto"/>
      <w:ind w:firstLine="0"/>
      <w:jc w:val="center"/>
    </w:pPr>
    <w:rPr>
      <w:rFonts w:ascii="宋体" w:eastAsia="黑体" w:hAnsi="宋体"/>
      <w:b/>
    </w:rPr>
  </w:style>
  <w:style w:type="paragraph" w:customStyle="1" w:styleId="affffff8">
    <w:name w:val="一级无标题条"/>
    <w:basedOn w:val="a"/>
    <w:qFormat/>
    <w:rsid w:val="000D00D8"/>
    <w:pPr>
      <w:spacing w:beforeLines="40" w:afterLines="40"/>
    </w:pPr>
  </w:style>
  <w:style w:type="paragraph" w:customStyle="1" w:styleId="370">
    <w:name w:val="标题 37"/>
    <w:basedOn w:val="a"/>
    <w:qFormat/>
    <w:rsid w:val="000D00D8"/>
    <w:pPr>
      <w:adjustRightInd w:val="0"/>
      <w:snapToGrid w:val="0"/>
      <w:ind w:leftChars="-1" w:left="-2"/>
    </w:pPr>
    <w:rPr>
      <w:rFonts w:ascii="Arial" w:hAnsi="Arial" w:cs="Arial"/>
    </w:rPr>
  </w:style>
  <w:style w:type="paragraph" w:customStyle="1" w:styleId="xl61">
    <w:name w:val="xl61"/>
    <w:basedOn w:val="a"/>
    <w:qFormat/>
    <w:rsid w:val="000D00D8"/>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rsid w:val="000D00D8"/>
    <w:pPr>
      <w:widowControl/>
      <w:spacing w:before="150" w:after="150"/>
      <w:jc w:val="left"/>
    </w:pPr>
    <w:rPr>
      <w:rFonts w:ascii="宋体" w:hAnsi="宋体" w:cs="宋体"/>
      <w:kern w:val="0"/>
    </w:rPr>
  </w:style>
  <w:style w:type="paragraph" w:customStyle="1" w:styleId="affffff9">
    <w:name w:val="封面标准名称"/>
    <w:qFormat/>
    <w:rsid w:val="000D00D8"/>
    <w:pPr>
      <w:framePr w:w="9638" w:h="6917" w:wrap="around" w:hAnchor="margin" w:xAlign="center" w:y="5955" w:anchorLock="1"/>
      <w:widowControl w:val="0"/>
      <w:spacing w:beforeLines="40" w:afterLines="40" w:line="680" w:lineRule="exact"/>
      <w:jc w:val="center"/>
    </w:pPr>
    <w:rPr>
      <w:rFonts w:ascii="黑体" w:eastAsia="黑体" w:hAnsi="Times New Roman" w:cs="Times New Roman"/>
      <w:sz w:val="52"/>
    </w:rPr>
  </w:style>
  <w:style w:type="paragraph" w:customStyle="1" w:styleId="Table">
    <w:name w:val="Table"/>
    <w:qFormat/>
    <w:rsid w:val="000D00D8"/>
    <w:pPr>
      <w:spacing w:beforeLines="40" w:afterLines="40"/>
    </w:pPr>
    <w:rPr>
      <w:rFonts w:ascii="Times New Roman" w:eastAsia="宋体" w:hAnsi="Times New Roman" w:cs="Times New Roman"/>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d"/>
    <w:qFormat/>
    <w:rsid w:val="000D00D8"/>
    <w:pPr>
      <w:spacing w:beforeLines="0" w:afterLines="0" w:line="360" w:lineRule="auto"/>
      <w:jc w:val="left"/>
    </w:pPr>
    <w:rPr>
      <w:rFonts w:eastAsia="仿宋_GB2312" w:cs="Arial"/>
      <w:sz w:val="28"/>
      <w:szCs w:val="20"/>
    </w:rPr>
  </w:style>
  <w:style w:type="paragraph" w:customStyle="1" w:styleId="xl29">
    <w:name w:val="xl29"/>
    <w:basedOn w:val="a"/>
    <w:qFormat/>
    <w:rsid w:val="000D00D8"/>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93">
    <w:name w:val="xl93"/>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a">
    <w:name w:val="标准称谓"/>
    <w:next w:val="a"/>
    <w:qFormat/>
    <w:rsid w:val="000D00D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S4-L15-C">
    <w:name w:val="S4-L15-C"/>
    <w:basedOn w:val="a"/>
    <w:qFormat/>
    <w:rsid w:val="000D00D8"/>
    <w:pPr>
      <w:spacing w:after="120"/>
      <w:jc w:val="center"/>
    </w:pPr>
    <w:rPr>
      <w:szCs w:val="21"/>
    </w:rPr>
  </w:style>
  <w:style w:type="paragraph" w:customStyle="1" w:styleId="01">
    <w:name w:val="标题 01"/>
    <w:basedOn w:val="2"/>
    <w:qFormat/>
    <w:rsid w:val="000D00D8"/>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rsid w:val="000D00D8"/>
    <w:pPr>
      <w:widowControl/>
      <w:shd w:val="clear" w:color="auto" w:fill="CCCCCC"/>
      <w:spacing w:beforeLines="40" w:afterLines="40"/>
      <w:jc w:val="left"/>
    </w:pPr>
    <w:rPr>
      <w:rFonts w:ascii="宋体" w:hAnsi="宋体" w:cs="宋体"/>
      <w:color w:val="000000"/>
      <w:kern w:val="0"/>
    </w:rPr>
  </w:style>
  <w:style w:type="paragraph" w:customStyle="1" w:styleId="55151">
    <w:name w:val="样式 宋体 左 段前: 5 磅 段后: 5 磅 行距: 1.5 倍行距1"/>
    <w:basedOn w:val="a"/>
    <w:qFormat/>
    <w:rsid w:val="000D00D8"/>
    <w:pPr>
      <w:spacing w:beforeLines="40" w:afterLines="40"/>
      <w:jc w:val="left"/>
    </w:pPr>
    <w:rPr>
      <w:rFonts w:ascii="宋体" w:hAnsi="宋体" w:cs="宋体"/>
      <w:kern w:val="0"/>
      <w:szCs w:val="20"/>
    </w:rPr>
  </w:style>
  <w:style w:type="paragraph" w:customStyle="1" w:styleId="affffffb">
    <w:name w:val="此正文"/>
    <w:basedOn w:val="a"/>
    <w:qFormat/>
    <w:rsid w:val="000D00D8"/>
    <w:pPr>
      <w:ind w:firstLineChars="200" w:firstLine="200"/>
    </w:pPr>
    <w:rPr>
      <w:szCs w:val="20"/>
    </w:rPr>
  </w:style>
  <w:style w:type="paragraph" w:customStyle="1" w:styleId="2e">
    <w:name w:val="编号 2"/>
    <w:basedOn w:val="17"/>
    <w:qFormat/>
    <w:rsid w:val="000D00D8"/>
    <w:rPr>
      <w:szCs w:val="20"/>
    </w:rPr>
  </w:style>
  <w:style w:type="paragraph" w:customStyle="1" w:styleId="17">
    <w:name w:val="编号 1"/>
    <w:basedOn w:val="a"/>
    <w:qFormat/>
    <w:rsid w:val="000D00D8"/>
    <w:pPr>
      <w:tabs>
        <w:tab w:val="left" w:pos="432"/>
      </w:tabs>
      <w:spacing w:before="100" w:beforeAutospacing="1" w:after="100" w:afterAutospacing="1"/>
      <w:ind w:left="432" w:hanging="432"/>
    </w:pPr>
    <w:rPr>
      <w:rFonts w:ascii="宋体"/>
    </w:rPr>
  </w:style>
  <w:style w:type="paragraph" w:customStyle="1" w:styleId="countryind">
    <w:name w:val="countryind"/>
    <w:basedOn w:val="a"/>
    <w:qFormat/>
    <w:rsid w:val="000D00D8"/>
    <w:pPr>
      <w:widowControl/>
      <w:spacing w:beforeLines="40" w:afterLines="40"/>
      <w:jc w:val="left"/>
    </w:pPr>
    <w:rPr>
      <w:rFonts w:ascii="宋体" w:hAnsi="宋体" w:cs="宋体"/>
      <w:color w:val="333333"/>
      <w:kern w:val="0"/>
    </w:rPr>
  </w:style>
  <w:style w:type="paragraph" w:customStyle="1" w:styleId="3a">
    <w:name w:val="编号 3"/>
    <w:basedOn w:val="a"/>
    <w:qFormat/>
    <w:rsid w:val="000D00D8"/>
    <w:pPr>
      <w:tabs>
        <w:tab w:val="left" w:pos="1200"/>
      </w:tabs>
      <w:ind w:leftChars="400" w:left="1200" w:hangingChars="200" w:hanging="360"/>
    </w:pPr>
    <w:rPr>
      <w:rFonts w:ascii="宋体" w:hAnsi="宋体"/>
      <w:color w:val="000000"/>
      <w:szCs w:val="20"/>
    </w:rPr>
  </w:style>
  <w:style w:type="paragraph" w:customStyle="1" w:styleId="Char3CharChar">
    <w:name w:val="Char3 Char Char"/>
    <w:basedOn w:val="a"/>
    <w:qFormat/>
    <w:rsid w:val="000D00D8"/>
    <w:pPr>
      <w:widowControl/>
      <w:spacing w:after="160" w:line="240" w:lineRule="exact"/>
      <w:jc w:val="left"/>
    </w:pPr>
    <w:rPr>
      <w:szCs w:val="20"/>
    </w:rPr>
  </w:style>
  <w:style w:type="paragraph" w:customStyle="1" w:styleId="CharChar5CharCharCharChar">
    <w:name w:val="Char Char5 Char Char Char Char"/>
    <w:basedOn w:val="a"/>
    <w:qFormat/>
    <w:rsid w:val="000D00D8"/>
    <w:pPr>
      <w:spacing w:beforeLines="40" w:afterLines="40"/>
    </w:pPr>
    <w:rPr>
      <w:rFonts w:ascii="Tahoma" w:hAnsi="Tahoma"/>
      <w:sz w:val="36"/>
      <w:szCs w:val="36"/>
    </w:rPr>
  </w:style>
  <w:style w:type="paragraph" w:customStyle="1" w:styleId="text">
    <w:name w:val="text"/>
    <w:basedOn w:val="a"/>
    <w:qFormat/>
    <w:rsid w:val="000D00D8"/>
    <w:pPr>
      <w:adjustRightInd w:val="0"/>
      <w:spacing w:before="120"/>
      <w:ind w:firstLine="425"/>
      <w:jc w:val="left"/>
      <w:textAlignment w:val="baseline"/>
    </w:pPr>
    <w:rPr>
      <w:rFonts w:ascii="宋体" w:hAnsi="Arial" w:cs="Arial"/>
      <w:bCs/>
      <w:kern w:val="0"/>
      <w:sz w:val="26"/>
      <w:szCs w:val="32"/>
    </w:rPr>
  </w:style>
  <w:style w:type="paragraph" w:customStyle="1" w:styleId="100">
    <w:name w:val="样式 标题 1 + 左侧:  0 厘米 首行缩进:  0 厘米"/>
    <w:basedOn w:val="1"/>
    <w:qFormat/>
    <w:rsid w:val="000D00D8"/>
    <w:pPr>
      <w:keepNext/>
      <w:keepLines/>
      <w:autoSpaceDE/>
      <w:autoSpaceDN/>
      <w:adjustRightInd/>
      <w:spacing w:after="120"/>
      <w:jc w:val="both"/>
    </w:pPr>
    <w:rPr>
      <w:rFonts w:ascii="黑体" w:eastAsia="黑体" w:cs="宋体"/>
      <w:kern w:val="44"/>
    </w:rPr>
  </w:style>
  <w:style w:type="paragraph" w:customStyle="1" w:styleId="Charfd">
    <w:name w:val="正文格式 Char"/>
    <w:basedOn w:val="a"/>
    <w:qFormat/>
    <w:rsid w:val="000D00D8"/>
    <w:pPr>
      <w:widowControl/>
      <w:adjustRightInd w:val="0"/>
      <w:snapToGrid w:val="0"/>
      <w:spacing w:beforeLines="25" w:line="400" w:lineRule="exact"/>
      <w:ind w:firstLine="482"/>
    </w:pPr>
    <w:rPr>
      <w:rFonts w:ascii="Arial" w:eastAsia="新宋体" w:hAnsi="Arial" w:cs="Arial"/>
    </w:rPr>
  </w:style>
  <w:style w:type="paragraph" w:customStyle="1" w:styleId="CharCharCharCharChar1">
    <w:name w:val="四级目录 Char Char Char Char Char"/>
    <w:next w:val="a"/>
    <w:qFormat/>
    <w:rsid w:val="000D00D8"/>
    <w:pPr>
      <w:spacing w:line="360" w:lineRule="auto"/>
      <w:ind w:leftChars="200" w:left="200"/>
    </w:pPr>
    <w:rPr>
      <w:rFonts w:ascii="Times New Roman" w:eastAsia="宋体" w:hAnsi="Times New Roman" w:cs="Times New Roman"/>
    </w:rPr>
  </w:style>
  <w:style w:type="paragraph" w:customStyle="1" w:styleId="xl65">
    <w:name w:val="xl65"/>
    <w:basedOn w:val="a"/>
    <w:qFormat/>
    <w:rsid w:val="000D00D8"/>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c">
    <w:name w:val="表格内容"/>
    <w:basedOn w:val="af7"/>
    <w:qFormat/>
    <w:rsid w:val="000D00D8"/>
    <w:pPr>
      <w:suppressLineNumbers/>
      <w:suppressAutoHyphens/>
    </w:pPr>
    <w:rPr>
      <w:kern w:val="1"/>
      <w:sz w:val="21"/>
      <w:lang w:eastAsia="ar-SA"/>
    </w:rPr>
  </w:style>
  <w:style w:type="paragraph" w:customStyle="1" w:styleId="18">
    <w:name w:val="中文标题 1"/>
    <w:basedOn w:val="af9"/>
    <w:next w:val="af9"/>
    <w:qFormat/>
    <w:rsid w:val="000D00D8"/>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d">
    <w:name w:val="注×："/>
    <w:qFormat/>
    <w:rsid w:val="000D00D8"/>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MainTitle">
    <w:name w:val="Main Title"/>
    <w:basedOn w:val="a"/>
    <w:qFormat/>
    <w:rsid w:val="000D00D8"/>
    <w:pPr>
      <w:spacing w:before="480" w:afterLines="50"/>
      <w:jc w:val="center"/>
    </w:pPr>
    <w:rPr>
      <w:rFonts w:ascii="宋体"/>
      <w:b/>
      <w:snapToGrid w:val="0"/>
      <w:kern w:val="28"/>
      <w:sz w:val="32"/>
      <w:szCs w:val="20"/>
    </w:rPr>
  </w:style>
  <w:style w:type="paragraph" w:customStyle="1" w:styleId="405">
    <w:name w:val="样式 标题 4 + 段后: 0.5 行"/>
    <w:basedOn w:val="4"/>
    <w:qFormat/>
    <w:rsid w:val="000D00D8"/>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e">
    <w:name w:val="附录表标题"/>
    <w:next w:val="afffffe"/>
    <w:qFormat/>
    <w:rsid w:val="000D00D8"/>
    <w:pPr>
      <w:jc w:val="center"/>
      <w:textAlignment w:val="baseline"/>
    </w:pPr>
    <w:rPr>
      <w:rFonts w:ascii="黑体" w:eastAsia="黑体" w:hAnsi="Times New Roman" w:cs="Times New Roman"/>
      <w:kern w:val="21"/>
      <w:sz w:val="21"/>
    </w:rPr>
  </w:style>
  <w:style w:type="paragraph" w:customStyle="1" w:styleId="CharChar5CharCharCharCharCharCharCharCharCharCharCharChar">
    <w:name w:val="Char Char5 Char Char Char Char Char Char Char Char Char Char Char Char"/>
    <w:basedOn w:val="a"/>
    <w:qFormat/>
    <w:rsid w:val="000D00D8"/>
    <w:rPr>
      <w:rFonts w:ascii="Tahoma" w:hAnsi="Tahoma"/>
      <w:sz w:val="36"/>
      <w:szCs w:val="36"/>
    </w:rPr>
  </w:style>
  <w:style w:type="paragraph" w:customStyle="1" w:styleId="Web">
    <w:name w:val="普通 (Web)"/>
    <w:basedOn w:val="a"/>
    <w:qFormat/>
    <w:rsid w:val="000D00D8"/>
    <w:pPr>
      <w:widowControl/>
      <w:spacing w:beforeLines="40" w:afterLines="40"/>
      <w:jc w:val="left"/>
    </w:pPr>
    <w:rPr>
      <w:rFonts w:ascii="宋体" w:hAnsi="宋体"/>
      <w:kern w:val="0"/>
    </w:rPr>
  </w:style>
  <w:style w:type="paragraph" w:customStyle="1" w:styleId="57">
    <w:name w:val="标题5，章节第五层"/>
    <w:basedOn w:val="a"/>
    <w:next w:val="afffff1"/>
    <w:qFormat/>
    <w:rsid w:val="000D00D8"/>
    <w:pPr>
      <w:tabs>
        <w:tab w:val="left" w:pos="1050"/>
      </w:tabs>
      <w:spacing w:beforeLines="40" w:afterLines="40"/>
      <w:ind w:left="1700" w:hanging="850"/>
      <w:outlineLvl w:val="4"/>
    </w:pPr>
    <w:rPr>
      <w:rFonts w:ascii="Arial" w:eastAsia="华文细黑" w:hAnsi="Arial"/>
      <w:sz w:val="30"/>
    </w:rPr>
  </w:style>
  <w:style w:type="paragraph" w:customStyle="1" w:styleId="Char2CharCharChar">
    <w:name w:val="Char2 Char Char Char"/>
    <w:basedOn w:val="a"/>
    <w:qFormat/>
    <w:rsid w:val="000D00D8"/>
    <w:rPr>
      <w:rFonts w:ascii="仿宋_GB2312" w:eastAsia="仿宋_GB2312"/>
      <w:b/>
      <w:sz w:val="32"/>
      <w:szCs w:val="32"/>
    </w:rPr>
  </w:style>
  <w:style w:type="paragraph" w:customStyle="1" w:styleId="2f">
    <w:name w:val="标题2，章节第二层"/>
    <w:basedOn w:val="a"/>
    <w:next w:val="afffff1"/>
    <w:qFormat/>
    <w:rsid w:val="000D00D8"/>
    <w:pPr>
      <w:tabs>
        <w:tab w:val="left" w:pos="630"/>
      </w:tabs>
      <w:adjustRightInd w:val="0"/>
      <w:snapToGrid w:val="0"/>
      <w:spacing w:beforeLines="100" w:afterLines="100" w:line="300" w:lineRule="auto"/>
      <w:ind w:left="282" w:hanging="141"/>
      <w:outlineLvl w:val="1"/>
    </w:pPr>
    <w:rPr>
      <w:rFonts w:ascii="Arial" w:eastAsia="黑体" w:hAnsi="Arial"/>
      <w:sz w:val="32"/>
    </w:rPr>
  </w:style>
  <w:style w:type="paragraph" w:customStyle="1" w:styleId="58">
    <w:name w:val="正文5"/>
    <w:basedOn w:val="a"/>
    <w:qFormat/>
    <w:rsid w:val="000D00D8"/>
    <w:pPr>
      <w:spacing w:beforeLines="50" w:afterLines="50"/>
      <w:ind w:firstLineChars="200" w:firstLine="420"/>
    </w:pPr>
  </w:style>
  <w:style w:type="paragraph" w:customStyle="1" w:styleId="2f0">
    <w:name w:val="样式 标题 2 + (中文) 黑体 四号 黑色"/>
    <w:basedOn w:val="2"/>
    <w:qFormat/>
    <w:rsid w:val="000D00D8"/>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rsid w:val="000D00D8"/>
    <w:rPr>
      <w:rFonts w:ascii="Tahoma" w:hAnsi="Tahoma"/>
      <w:sz w:val="36"/>
      <w:szCs w:val="36"/>
    </w:rPr>
  </w:style>
  <w:style w:type="paragraph" w:customStyle="1" w:styleId="afffffff">
    <w:name w:val="图"/>
    <w:basedOn w:val="a"/>
    <w:qFormat/>
    <w:rsid w:val="000D00D8"/>
    <w:pPr>
      <w:spacing w:beforeLines="40" w:afterLines="40"/>
      <w:jc w:val="center"/>
    </w:pPr>
    <w:rPr>
      <w:sz w:val="28"/>
    </w:rPr>
  </w:style>
  <w:style w:type="paragraph" w:customStyle="1" w:styleId="19">
    <w:name w:val="段 1"/>
    <w:basedOn w:val="a"/>
    <w:qFormat/>
    <w:rsid w:val="000D00D8"/>
    <w:rPr>
      <w:b/>
      <w:bCs/>
    </w:rPr>
  </w:style>
  <w:style w:type="paragraph" w:customStyle="1" w:styleId="220">
    <w:name w:val="样式 文档正文 + 首行缩进:  2 字符2"/>
    <w:basedOn w:val="afffff3"/>
    <w:qFormat/>
    <w:rsid w:val="000D00D8"/>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qFormat/>
    <w:rsid w:val="000D00D8"/>
    <w:pPr>
      <w:spacing w:line="360" w:lineRule="atLeast"/>
    </w:pPr>
    <w:rPr>
      <w:szCs w:val="20"/>
    </w:rPr>
  </w:style>
  <w:style w:type="paragraph" w:customStyle="1" w:styleId="My4">
    <w:name w:val="My标题4"/>
    <w:basedOn w:val="3"/>
    <w:next w:val="a"/>
    <w:qFormat/>
    <w:rsid w:val="000D00D8"/>
    <w:pPr>
      <w:tabs>
        <w:tab w:val="clear" w:pos="720"/>
        <w:tab w:val="left" w:pos="851"/>
      </w:tabs>
      <w:ind w:left="851" w:hanging="851"/>
    </w:pPr>
    <w:rPr>
      <w:b w:val="0"/>
      <w:bCs w:val="0"/>
      <w:kern w:val="0"/>
      <w:sz w:val="24"/>
    </w:rPr>
  </w:style>
  <w:style w:type="paragraph" w:customStyle="1" w:styleId="afffffff0">
    <w:name w:val="方案正文"/>
    <w:basedOn w:val="a"/>
    <w:qFormat/>
    <w:rsid w:val="000D00D8"/>
    <w:pPr>
      <w:spacing w:beforeLines="50" w:line="300" w:lineRule="auto"/>
      <w:ind w:leftChars="100" w:left="210" w:firstLineChars="200" w:firstLine="480"/>
    </w:pPr>
    <w:rPr>
      <w:color w:val="000000"/>
    </w:rPr>
  </w:style>
  <w:style w:type="paragraph" w:customStyle="1" w:styleId="afffffff1">
    <w:name w:val="附录图标题"/>
    <w:next w:val="afffffe"/>
    <w:qFormat/>
    <w:rsid w:val="000D00D8"/>
    <w:pPr>
      <w:jc w:val="center"/>
    </w:pPr>
    <w:rPr>
      <w:rFonts w:ascii="黑体" w:eastAsia="黑体" w:hAnsi="Times New Roman" w:cs="Times New Roman"/>
      <w:sz w:val="21"/>
    </w:rPr>
  </w:style>
  <w:style w:type="paragraph" w:customStyle="1" w:styleId="Paragraph2">
    <w:name w:val="Paragraph2"/>
    <w:basedOn w:val="a"/>
    <w:qFormat/>
    <w:rsid w:val="000D00D8"/>
    <w:pPr>
      <w:spacing w:before="80" w:afterLines="50"/>
      <w:ind w:left="720"/>
    </w:pPr>
    <w:rPr>
      <w:rFonts w:ascii="宋体"/>
      <w:snapToGrid w:val="0"/>
      <w:color w:val="000000"/>
      <w:kern w:val="0"/>
      <w:szCs w:val="20"/>
      <w:lang w:val="en-AU"/>
    </w:rPr>
  </w:style>
  <w:style w:type="paragraph" w:customStyle="1" w:styleId="CharChar10">
    <w:name w:val="文章正文 Char Char1"/>
    <w:basedOn w:val="a"/>
    <w:qFormat/>
    <w:rsid w:val="000D00D8"/>
    <w:pPr>
      <w:spacing w:beforeLines="40" w:afterLines="40"/>
      <w:ind w:firstLine="420"/>
    </w:pPr>
  </w:style>
  <w:style w:type="paragraph" w:customStyle="1" w:styleId="xl120">
    <w:name w:val="xl120"/>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2">
    <w:name w:val="标准小四"/>
    <w:basedOn w:val="a"/>
    <w:qFormat/>
    <w:rsid w:val="000D00D8"/>
    <w:pPr>
      <w:ind w:firstLineChars="200" w:firstLine="480"/>
    </w:pPr>
    <w:rPr>
      <w:rFonts w:ascii="Arial" w:hAnsi="Arial"/>
      <w:szCs w:val="21"/>
    </w:rPr>
  </w:style>
  <w:style w:type="paragraph" w:customStyle="1" w:styleId="1a">
    <w:name w:val="标题1，章节第一层"/>
    <w:basedOn w:val="a"/>
    <w:next w:val="afffff1"/>
    <w:qFormat/>
    <w:rsid w:val="000D00D8"/>
    <w:pPr>
      <w:tabs>
        <w:tab w:val="left" w:pos="693"/>
      </w:tabs>
      <w:spacing w:beforeLines="200" w:afterLines="200" w:line="300" w:lineRule="auto"/>
      <w:ind w:left="-426" w:firstLine="426"/>
      <w:outlineLvl w:val="0"/>
    </w:pPr>
    <w:rPr>
      <w:rFonts w:ascii="Arial" w:eastAsia="黑体" w:hAnsi="Arial"/>
      <w:sz w:val="36"/>
    </w:rPr>
  </w:style>
  <w:style w:type="paragraph" w:customStyle="1" w:styleId="afffffff3">
    <w:name w:val="标准书脚_偶数页"/>
    <w:qFormat/>
    <w:rsid w:val="000D00D8"/>
    <w:pPr>
      <w:spacing w:before="120"/>
    </w:pPr>
    <w:rPr>
      <w:rFonts w:ascii="Times New Roman" w:eastAsia="宋体" w:hAnsi="Times New Roman" w:cs="Times New Roman"/>
      <w:sz w:val="18"/>
    </w:rPr>
  </w:style>
  <w:style w:type="paragraph" w:customStyle="1" w:styleId="color666666">
    <w:name w:val="color666666"/>
    <w:basedOn w:val="a"/>
    <w:qFormat/>
    <w:rsid w:val="000D00D8"/>
    <w:pPr>
      <w:widowControl/>
      <w:spacing w:beforeLines="40" w:afterLines="40"/>
      <w:jc w:val="left"/>
    </w:pPr>
    <w:rPr>
      <w:rFonts w:ascii="宋体" w:hAnsi="宋体" w:cs="宋体"/>
      <w:color w:val="666666"/>
      <w:kern w:val="0"/>
    </w:rPr>
  </w:style>
  <w:style w:type="paragraph" w:customStyle="1" w:styleId="1b">
    <w:name w:val="数标题1"/>
    <w:basedOn w:val="a"/>
    <w:qFormat/>
    <w:rsid w:val="000D00D8"/>
    <w:pPr>
      <w:tabs>
        <w:tab w:val="left" w:pos="1440"/>
      </w:tabs>
      <w:adjustRightInd w:val="0"/>
      <w:spacing w:beforeLines="40" w:afterLines="40"/>
    </w:pPr>
    <w:rPr>
      <w:b/>
      <w:kern w:val="0"/>
      <w:szCs w:val="20"/>
    </w:rPr>
  </w:style>
  <w:style w:type="paragraph" w:customStyle="1" w:styleId="yellow">
    <w:name w:val="yellow"/>
    <w:basedOn w:val="a"/>
    <w:qFormat/>
    <w:rsid w:val="000D00D8"/>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rsid w:val="000D00D8"/>
    <w:pPr>
      <w:spacing w:beforeLines="40" w:afterLines="40"/>
    </w:pPr>
    <w:rPr>
      <w:sz w:val="18"/>
      <w:szCs w:val="18"/>
    </w:rPr>
  </w:style>
  <w:style w:type="paragraph" w:customStyle="1" w:styleId="OUT-3">
    <w:name w:val="OUT-3"/>
    <w:basedOn w:val="a"/>
    <w:qFormat/>
    <w:rsid w:val="000D00D8"/>
    <w:pPr>
      <w:autoSpaceDE w:val="0"/>
      <w:autoSpaceDN w:val="0"/>
      <w:adjustRightInd w:val="0"/>
      <w:spacing w:line="440" w:lineRule="exact"/>
      <w:ind w:left="300" w:hangingChars="300" w:hanging="300"/>
      <w:jc w:val="left"/>
      <w:textAlignment w:val="baseline"/>
    </w:pPr>
    <w:rPr>
      <w:rFonts w:eastAsia="PMingLiU"/>
      <w:kern w:val="0"/>
      <w:szCs w:val="20"/>
      <w:lang w:eastAsia="zh-TW"/>
    </w:rPr>
  </w:style>
  <w:style w:type="paragraph" w:customStyle="1" w:styleId="59">
    <w:name w:val="样式 标题 5 + 加粗"/>
    <w:basedOn w:val="5"/>
    <w:qFormat/>
    <w:rsid w:val="000D00D8"/>
    <w:pPr>
      <w:tabs>
        <w:tab w:val="clear" w:pos="1008"/>
      </w:tabs>
      <w:ind w:left="0" w:firstLine="0"/>
    </w:pPr>
    <w:rPr>
      <w:b w:val="0"/>
      <w:sz w:val="24"/>
    </w:rPr>
  </w:style>
  <w:style w:type="paragraph" w:customStyle="1" w:styleId="content">
    <w:name w:val="content"/>
    <w:basedOn w:val="a"/>
    <w:qFormat/>
    <w:rsid w:val="000D00D8"/>
    <w:pPr>
      <w:widowControl/>
      <w:spacing w:beforeLines="40" w:afterLines="40"/>
      <w:jc w:val="left"/>
    </w:pPr>
    <w:rPr>
      <w:rFonts w:ascii="宋体" w:hAnsi="宋体" w:cs="宋体"/>
      <w:color w:val="000000"/>
      <w:kern w:val="0"/>
    </w:rPr>
  </w:style>
  <w:style w:type="paragraph" w:customStyle="1" w:styleId="afffffff4">
    <w:name w:val="其他标准称谓"/>
    <w:qFormat/>
    <w:rsid w:val="000D00D8"/>
    <w:pPr>
      <w:spacing w:line="0" w:lineRule="atLeast"/>
      <w:jc w:val="distribute"/>
    </w:pPr>
    <w:rPr>
      <w:rFonts w:ascii="黑体" w:eastAsia="黑体" w:hAnsi="宋体" w:cs="Times New Roman"/>
      <w:sz w:val="52"/>
    </w:rPr>
  </w:style>
  <w:style w:type="paragraph" w:customStyle="1" w:styleId="cpqsrchopt">
    <w:name w:val="cpqsrchopt"/>
    <w:basedOn w:val="a"/>
    <w:qFormat/>
    <w:rsid w:val="000D00D8"/>
    <w:pPr>
      <w:widowControl/>
      <w:spacing w:beforeLines="40" w:afterLines="40"/>
      <w:jc w:val="left"/>
    </w:pPr>
    <w:rPr>
      <w:rFonts w:ascii="宋体" w:hAnsi="宋体" w:cs="宋体"/>
      <w:color w:val="990000"/>
      <w:kern w:val="0"/>
      <w:u w:val="single"/>
    </w:rPr>
  </w:style>
  <w:style w:type="paragraph" w:customStyle="1" w:styleId="1c">
    <w:name w:val="普通(网站)1"/>
    <w:basedOn w:val="a"/>
    <w:qFormat/>
    <w:rsid w:val="000D00D8"/>
    <w:pPr>
      <w:widowControl/>
      <w:spacing w:before="100" w:beforeAutospacing="1" w:after="100" w:afterAutospacing="1"/>
      <w:jc w:val="left"/>
    </w:pPr>
    <w:rPr>
      <w:rFonts w:ascii="宋体" w:hAnsi="宋体" w:hint="eastAsia"/>
      <w:color w:val="000000"/>
    </w:rPr>
  </w:style>
  <w:style w:type="paragraph" w:customStyle="1" w:styleId="WW0">
    <w:name w:val="WW序号样式"/>
    <w:basedOn w:val="WW"/>
    <w:qFormat/>
    <w:rsid w:val="000D00D8"/>
    <w:pPr>
      <w:tabs>
        <w:tab w:val="left" w:pos="900"/>
      </w:tabs>
      <w:ind w:left="309" w:firstLineChars="0" w:firstLine="0"/>
    </w:pPr>
  </w:style>
  <w:style w:type="paragraph" w:customStyle="1" w:styleId="theme">
    <w:name w:val="theme"/>
    <w:basedOn w:val="a"/>
    <w:qFormat/>
    <w:rsid w:val="000D00D8"/>
    <w:pPr>
      <w:widowControl/>
      <w:shd w:val="clear" w:color="auto" w:fill="0066FF"/>
      <w:spacing w:beforeLines="40" w:afterLines="40"/>
      <w:jc w:val="left"/>
    </w:pPr>
    <w:rPr>
      <w:rFonts w:ascii="宋体" w:hAnsi="宋体" w:cs="宋体"/>
      <w:color w:val="000000"/>
      <w:kern w:val="0"/>
    </w:rPr>
  </w:style>
  <w:style w:type="paragraph" w:customStyle="1" w:styleId="xl115">
    <w:name w:val="xl115"/>
    <w:basedOn w:val="a"/>
    <w:qFormat/>
    <w:rsid w:val="000D00D8"/>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5">
    <w:name w:val="二级无标题条"/>
    <w:basedOn w:val="a"/>
    <w:qFormat/>
    <w:rsid w:val="000D00D8"/>
    <w:pPr>
      <w:spacing w:beforeLines="40" w:afterLines="40"/>
      <w:ind w:left="945"/>
    </w:pPr>
  </w:style>
  <w:style w:type="paragraph" w:customStyle="1" w:styleId="1d">
    <w:name w:val="标记1"/>
    <w:basedOn w:val="a"/>
    <w:qFormat/>
    <w:rsid w:val="000D00D8"/>
    <w:pPr>
      <w:spacing w:beforeLines="40" w:afterLines="40"/>
    </w:pPr>
    <w:rPr>
      <w:rFonts w:eastAsia="楷体_GB2312"/>
      <w:b/>
      <w:bCs/>
      <w:sz w:val="28"/>
      <w:szCs w:val="20"/>
    </w:rPr>
  </w:style>
  <w:style w:type="paragraph" w:customStyle="1" w:styleId="afffffff6">
    <w:name w:val="注："/>
    <w:next w:val="afffffe"/>
    <w:qFormat/>
    <w:rsid w:val="000D00D8"/>
    <w:pPr>
      <w:widowControl w:val="0"/>
      <w:autoSpaceDE w:val="0"/>
      <w:autoSpaceDN w:val="0"/>
      <w:ind w:left="840" w:hanging="420"/>
      <w:jc w:val="both"/>
    </w:pPr>
    <w:rPr>
      <w:rFonts w:ascii="宋体" w:eastAsia="宋体" w:hAnsi="Times New Roman" w:cs="Times New Roman"/>
      <w:sz w:val="18"/>
    </w:rPr>
  </w:style>
  <w:style w:type="paragraph" w:customStyle="1" w:styleId="MMTitle">
    <w:name w:val="MM Title"/>
    <w:basedOn w:val="afff2"/>
    <w:qFormat/>
    <w:rsid w:val="000D00D8"/>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qFormat/>
    <w:rsid w:val="000D00D8"/>
    <w:pPr>
      <w:widowControl/>
      <w:spacing w:beforeLines="40" w:afterLines="40"/>
      <w:jc w:val="left"/>
    </w:pPr>
    <w:rPr>
      <w:rFonts w:ascii="宋体" w:hAnsi="宋体" w:cs="宋体"/>
      <w:b/>
      <w:bCs/>
      <w:color w:val="FF0000"/>
      <w:kern w:val="0"/>
    </w:rPr>
  </w:style>
  <w:style w:type="paragraph" w:customStyle="1" w:styleId="afffffff7">
    <w:name w:val="项目符号：一级"/>
    <w:basedOn w:val="a"/>
    <w:next w:val="a"/>
    <w:qFormat/>
    <w:rsid w:val="000D00D8"/>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6">
    <w:name w:val="样式 样式4 + 宋体 两端对齐"/>
    <w:basedOn w:val="4Char"/>
    <w:qFormat/>
    <w:rsid w:val="000D00D8"/>
    <w:pPr>
      <w:ind w:firstLineChars="200" w:firstLine="200"/>
      <w:jc w:val="both"/>
    </w:pPr>
  </w:style>
  <w:style w:type="paragraph" w:customStyle="1" w:styleId="4Char">
    <w:name w:val="样式4 Char"/>
    <w:basedOn w:val="a"/>
    <w:qFormat/>
    <w:rsid w:val="000D00D8"/>
    <w:pPr>
      <w:widowControl/>
      <w:spacing w:beforeLines="40" w:afterLines="40"/>
      <w:ind w:firstLine="480"/>
      <w:jc w:val="left"/>
    </w:pPr>
    <w:rPr>
      <w:rFonts w:cs="宋体"/>
      <w:color w:val="000000"/>
      <w:kern w:val="0"/>
    </w:rPr>
  </w:style>
  <w:style w:type="paragraph" w:customStyle="1" w:styleId="afffffff8">
    <w:name w:val="编号小标题"/>
    <w:basedOn w:val="afffffff9"/>
    <w:qFormat/>
    <w:rsid w:val="000D00D8"/>
    <w:pPr>
      <w:tabs>
        <w:tab w:val="left" w:pos="1440"/>
      </w:tabs>
      <w:spacing w:beforeLines="40" w:afterLines="40"/>
      <w:ind w:firstLineChars="0" w:firstLine="0"/>
    </w:pPr>
    <w:rPr>
      <w:rFonts w:ascii="Times New Roman" w:eastAsia="宋体"/>
    </w:rPr>
  </w:style>
  <w:style w:type="paragraph" w:customStyle="1" w:styleId="afffffff9">
    <w:name w:val="导言"/>
    <w:basedOn w:val="a"/>
    <w:qFormat/>
    <w:rsid w:val="000D00D8"/>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Cs w:val="20"/>
      <w:lang w:val="en-GB"/>
    </w:rPr>
  </w:style>
  <w:style w:type="paragraph" w:customStyle="1" w:styleId="xl90">
    <w:name w:val="xl90"/>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1">
    <w:name w:val="符号 2"/>
    <w:basedOn w:val="1e"/>
    <w:qFormat/>
    <w:rsid w:val="000D00D8"/>
    <w:pPr>
      <w:tabs>
        <w:tab w:val="left" w:pos="1320"/>
      </w:tabs>
      <w:spacing w:beforeLines="40" w:afterLines="40"/>
      <w:ind w:left="1320"/>
    </w:pPr>
  </w:style>
  <w:style w:type="paragraph" w:customStyle="1" w:styleId="1e">
    <w:name w:val="符号 1"/>
    <w:basedOn w:val="af9"/>
    <w:qFormat/>
    <w:rsid w:val="000D00D8"/>
    <w:pPr>
      <w:tabs>
        <w:tab w:val="left" w:pos="900"/>
      </w:tabs>
      <w:spacing w:line="360" w:lineRule="auto"/>
      <w:ind w:left="900" w:hanging="420"/>
    </w:pPr>
    <w:rPr>
      <w:rFonts w:ascii="Times New Roman" w:hAnsi="Times New Roman"/>
      <w:spacing w:val="0"/>
      <w:kern w:val="28"/>
      <w:sz w:val="24"/>
      <w:szCs w:val="24"/>
    </w:rPr>
  </w:style>
  <w:style w:type="paragraph" w:customStyle="1" w:styleId="ParaCharCharCharChar">
    <w:name w:val="默认段落字体 Para Char Char Char Char"/>
    <w:basedOn w:val="a"/>
    <w:qFormat/>
    <w:rsid w:val="000D00D8"/>
  </w:style>
  <w:style w:type="paragraph" w:customStyle="1" w:styleId="afffffffa">
    <w:name w:val="文档编号"/>
    <w:basedOn w:val="a"/>
    <w:next w:val="a"/>
    <w:qFormat/>
    <w:rsid w:val="000D00D8"/>
    <w:pPr>
      <w:adjustRightInd w:val="0"/>
      <w:spacing w:beforeLines="40" w:afterLines="40"/>
      <w:jc w:val="center"/>
    </w:pPr>
    <w:rPr>
      <w:rFonts w:ascii="宋体"/>
      <w:kern w:val="0"/>
      <w:sz w:val="20"/>
    </w:rPr>
  </w:style>
  <w:style w:type="paragraph" w:customStyle="1" w:styleId="xl123">
    <w:name w:val="xl123"/>
    <w:basedOn w:val="a"/>
    <w:qFormat/>
    <w:rsid w:val="000D00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zzLc5">
    <w:name w:val="zzLc5"/>
    <w:basedOn w:val="a"/>
    <w:next w:val="a"/>
    <w:qFormat/>
    <w:rsid w:val="000D00D8"/>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rsid w:val="000D00D8"/>
    <w:pPr>
      <w:spacing w:line="312" w:lineRule="auto"/>
      <w:ind w:firstLineChars="202" w:firstLine="202"/>
    </w:pPr>
    <w:rPr>
      <w:rFonts w:cs="宋体"/>
      <w:szCs w:val="20"/>
    </w:rPr>
  </w:style>
  <w:style w:type="paragraph" w:customStyle="1" w:styleId="Style-">
    <w:name w:val="Style-正文"/>
    <w:basedOn w:val="a"/>
    <w:qFormat/>
    <w:rsid w:val="000D00D8"/>
    <w:pPr>
      <w:ind w:firstLine="420"/>
    </w:pPr>
    <w:rPr>
      <w:rFonts w:ascii="宋体" w:hAnsi="宋体"/>
    </w:rPr>
  </w:style>
  <w:style w:type="paragraph" w:customStyle="1" w:styleId="afffffffb">
    <w:name w:val="_"/>
    <w:basedOn w:val="a"/>
    <w:qFormat/>
    <w:rsid w:val="000D00D8"/>
    <w:pPr>
      <w:adjustRightInd w:val="0"/>
      <w:spacing w:beforeLines="40" w:afterLines="40"/>
      <w:ind w:left="480"/>
    </w:pPr>
    <w:rPr>
      <w:kern w:val="0"/>
      <w:szCs w:val="20"/>
    </w:rPr>
  </w:style>
  <w:style w:type="paragraph" w:customStyle="1" w:styleId="3Heading3-oldH3h3l3CT3rdlevelLevel3HeadBold">
    <w:name w:val="样式 标题 3Heading 3 - oldH3h3l3CT3rd levelLevel 3 HeadBold ..."/>
    <w:basedOn w:val="3"/>
    <w:qFormat/>
    <w:rsid w:val="000D00D8"/>
    <w:pPr>
      <w:widowControl/>
      <w:tabs>
        <w:tab w:val="clear" w:pos="720"/>
        <w:tab w:val="left" w:pos="567"/>
      </w:tabs>
      <w:spacing w:beforeLines="50" w:afterLines="50"/>
      <w:ind w:left="0" w:firstLine="0"/>
      <w:jc w:val="left"/>
    </w:pPr>
    <w:rPr>
      <w:rFonts w:eastAsia="黑体" w:cs="宋体"/>
      <w:sz w:val="24"/>
      <w:szCs w:val="24"/>
    </w:rPr>
  </w:style>
  <w:style w:type="paragraph" w:customStyle="1" w:styleId="afffffffc">
    <w:name w:val="公文标题"/>
    <w:basedOn w:val="affffff4"/>
    <w:next w:val="affffff4"/>
    <w:qFormat/>
    <w:rsid w:val="000D00D8"/>
    <w:pPr>
      <w:ind w:firstLineChars="0" w:firstLine="0"/>
      <w:jc w:val="center"/>
    </w:pPr>
    <w:rPr>
      <w:b/>
      <w:bCs/>
      <w:sz w:val="44"/>
    </w:rPr>
  </w:style>
  <w:style w:type="paragraph" w:customStyle="1" w:styleId="2f2">
    <w:name w:val="正文（首行缩进2字符）"/>
    <w:basedOn w:val="a"/>
    <w:qFormat/>
    <w:rsid w:val="000D00D8"/>
    <w:pPr>
      <w:ind w:firstLineChars="200" w:firstLine="480"/>
    </w:pPr>
    <w:rPr>
      <w:szCs w:val="20"/>
    </w:rPr>
  </w:style>
  <w:style w:type="paragraph" w:customStyle="1" w:styleId="xl38">
    <w:name w:val="xl38"/>
    <w:basedOn w:val="a"/>
    <w:qFormat/>
    <w:rsid w:val="000D00D8"/>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rsid w:val="000D00D8"/>
    <w:pPr>
      <w:widowControl/>
      <w:spacing w:beforeLines="40" w:afterLines="40"/>
      <w:jc w:val="left"/>
    </w:pPr>
    <w:rPr>
      <w:rFonts w:ascii="宋体" w:hAnsi="宋体" w:cs="宋体"/>
      <w:color w:val="FFFFFF"/>
      <w:kern w:val="0"/>
    </w:rPr>
  </w:style>
  <w:style w:type="paragraph" w:customStyle="1" w:styleId="2f3">
    <w:name w:val="数字标题2"/>
    <w:basedOn w:val="2"/>
    <w:next w:val="a"/>
    <w:qFormat/>
    <w:rsid w:val="000D00D8"/>
    <w:pPr>
      <w:tabs>
        <w:tab w:val="left" w:pos="480"/>
      </w:tabs>
      <w:ind w:left="480" w:hanging="480"/>
    </w:pPr>
    <w:rPr>
      <w:rFonts w:ascii="Times New Roman" w:eastAsia="宋体" w:hAnsi="Cambria"/>
      <w:i/>
      <w:color w:val="000000"/>
      <w:kern w:val="0"/>
      <w:sz w:val="36"/>
      <w:szCs w:val="36"/>
    </w:rPr>
  </w:style>
  <w:style w:type="paragraph" w:customStyle="1" w:styleId="Char3CharCharChar">
    <w:name w:val="Char3 Char Char Char"/>
    <w:basedOn w:val="a"/>
    <w:qFormat/>
    <w:rsid w:val="000D00D8"/>
    <w:pPr>
      <w:widowControl/>
      <w:spacing w:after="160" w:line="240" w:lineRule="exact"/>
      <w:jc w:val="left"/>
    </w:pPr>
    <w:rPr>
      <w:rFonts w:ascii="Verdana" w:hAnsi="Verdana"/>
      <w:kern w:val="0"/>
      <w:sz w:val="20"/>
      <w:szCs w:val="20"/>
      <w:lang w:eastAsia="en-US"/>
    </w:rPr>
  </w:style>
  <w:style w:type="paragraph" w:customStyle="1" w:styleId="xl83">
    <w:name w:val="xl83"/>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rsid w:val="000D00D8"/>
    <w:pPr>
      <w:spacing w:beforeLines="40" w:afterLines="40"/>
    </w:pPr>
    <w:rPr>
      <w:rFonts w:ascii="Tahoma" w:hAnsi="Tahoma"/>
      <w:sz w:val="36"/>
      <w:szCs w:val="36"/>
    </w:rPr>
  </w:style>
  <w:style w:type="paragraph" w:customStyle="1" w:styleId="0">
    <w:name w:val="标题 0（绿盟科技）"/>
    <w:basedOn w:val="afff2"/>
    <w:qFormat/>
    <w:rsid w:val="000D00D8"/>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rsid w:val="000D00D8"/>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afffffffd">
    <w:name w:val="图标注"/>
    <w:basedOn w:val="a"/>
    <w:qFormat/>
    <w:rsid w:val="000D00D8"/>
    <w:pPr>
      <w:spacing w:beforeLines="40" w:afterLines="40" w:line="300" w:lineRule="auto"/>
      <w:ind w:firstLine="420"/>
      <w:jc w:val="center"/>
    </w:pPr>
    <w:rPr>
      <w:rFonts w:ascii="黑体" w:eastAsia="黑体" w:cs="宋体"/>
      <w:szCs w:val="20"/>
    </w:rPr>
  </w:style>
  <w:style w:type="paragraph" w:customStyle="1" w:styleId="xl97">
    <w:name w:val="xl97"/>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rsid w:val="000D00D8"/>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rsid w:val="000D00D8"/>
    <w:pPr>
      <w:widowControl/>
      <w:shd w:val="clear" w:color="auto" w:fill="DCDCDC"/>
      <w:spacing w:beforeLines="40" w:afterLines="40"/>
      <w:jc w:val="left"/>
    </w:pPr>
    <w:rPr>
      <w:rFonts w:ascii="宋体" w:hAnsi="宋体" w:cs="宋体"/>
      <w:color w:val="000000"/>
      <w:kern w:val="0"/>
    </w:rPr>
  </w:style>
  <w:style w:type="paragraph" w:customStyle="1" w:styleId="afffffffe">
    <w:name w:val="小节"/>
    <w:basedOn w:val="3"/>
    <w:qFormat/>
    <w:rsid w:val="000D00D8"/>
    <w:pPr>
      <w:spacing w:before="200" w:after="200" w:line="560" w:lineRule="exact"/>
      <w:ind w:left="0" w:firstLine="0"/>
      <w:jc w:val="left"/>
    </w:pPr>
    <w:rPr>
      <w:rFonts w:ascii="Arial" w:hAnsi="Arial"/>
      <w:b w:val="0"/>
      <w:bCs w:val="0"/>
      <w:spacing w:val="14"/>
      <w:kern w:val="24"/>
      <w:sz w:val="28"/>
      <w:szCs w:val="20"/>
    </w:rPr>
  </w:style>
  <w:style w:type="paragraph" w:customStyle="1" w:styleId="affffffff">
    <w:name w:val="封面一致性程度标识"/>
    <w:qFormat/>
    <w:rsid w:val="000D00D8"/>
    <w:pPr>
      <w:spacing w:before="440" w:line="400" w:lineRule="exact"/>
      <w:jc w:val="center"/>
    </w:pPr>
    <w:rPr>
      <w:rFonts w:ascii="宋体" w:eastAsia="宋体" w:hAnsi="Times New Roman" w:cs="Times New Roman"/>
      <w:sz w:val="28"/>
    </w:rPr>
  </w:style>
  <w:style w:type="paragraph" w:customStyle="1" w:styleId="CharChar5CharCharCharChar1">
    <w:name w:val="Char Char5 Char Char Char Char1"/>
    <w:basedOn w:val="a"/>
    <w:qFormat/>
    <w:rsid w:val="000D00D8"/>
    <w:rPr>
      <w:rFonts w:ascii="Tahoma" w:hAnsi="Tahoma"/>
      <w:sz w:val="36"/>
      <w:szCs w:val="36"/>
    </w:rPr>
  </w:style>
  <w:style w:type="paragraph" w:customStyle="1" w:styleId="colorffffffbg">
    <w:name w:val="colorffffffbg"/>
    <w:basedOn w:val="a"/>
    <w:qFormat/>
    <w:rsid w:val="000D00D8"/>
    <w:pPr>
      <w:widowControl/>
      <w:shd w:val="clear" w:color="auto" w:fill="FFFFFF"/>
      <w:spacing w:beforeLines="40" w:afterLines="40"/>
      <w:jc w:val="left"/>
    </w:pPr>
    <w:rPr>
      <w:rFonts w:ascii="宋体" w:hAnsi="宋体" w:cs="宋体"/>
      <w:color w:val="000000"/>
      <w:kern w:val="0"/>
    </w:rPr>
  </w:style>
  <w:style w:type="paragraph" w:customStyle="1" w:styleId="xl84">
    <w:name w:val="xl84"/>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e">
    <w:name w:val="正文无缩进 Char"/>
    <w:basedOn w:val="a"/>
    <w:qFormat/>
    <w:rsid w:val="000D00D8"/>
    <w:pPr>
      <w:tabs>
        <w:tab w:val="left" w:pos="420"/>
      </w:tabs>
      <w:spacing w:beforeLines="40" w:afterLines="40"/>
    </w:pPr>
  </w:style>
  <w:style w:type="paragraph" w:customStyle="1" w:styleId="2f4">
    <w:name w:val="样式 文档正文 + 首行缩进:  2 字符"/>
    <w:basedOn w:val="afffff3"/>
    <w:qFormat/>
    <w:rsid w:val="000D00D8"/>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f0">
    <w:name w:val="四级无标题条"/>
    <w:basedOn w:val="a"/>
    <w:qFormat/>
    <w:rsid w:val="000D00D8"/>
    <w:pPr>
      <w:spacing w:beforeLines="40" w:afterLines="40"/>
    </w:pPr>
  </w:style>
  <w:style w:type="paragraph" w:customStyle="1" w:styleId="1f">
    <w:name w:val="封面标准号1"/>
    <w:qFormat/>
    <w:rsid w:val="000D00D8"/>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xl32">
    <w:name w:val="xl32"/>
    <w:basedOn w:val="a"/>
    <w:qFormat/>
    <w:rsid w:val="000D00D8"/>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primbutton">
    <w:name w:val="primbutton"/>
    <w:basedOn w:val="a"/>
    <w:qFormat/>
    <w:rsid w:val="000D00D8"/>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5">
    <w:name w:val="样式 标题 2 + 四号"/>
    <w:basedOn w:val="a"/>
    <w:qFormat/>
    <w:rsid w:val="000D00D8"/>
    <w:pPr>
      <w:tabs>
        <w:tab w:val="left" w:pos="1260"/>
      </w:tabs>
      <w:ind w:left="1260" w:hanging="420"/>
    </w:pPr>
  </w:style>
  <w:style w:type="paragraph" w:customStyle="1" w:styleId="color003366bld">
    <w:name w:val="color003366bld"/>
    <w:basedOn w:val="a"/>
    <w:qFormat/>
    <w:rsid w:val="000D00D8"/>
    <w:pPr>
      <w:widowControl/>
      <w:spacing w:beforeLines="40" w:afterLines="40"/>
      <w:jc w:val="left"/>
    </w:pPr>
    <w:rPr>
      <w:rFonts w:ascii="宋体" w:hAnsi="宋体" w:cs="宋体"/>
      <w:b/>
      <w:bCs/>
      <w:color w:val="003366"/>
      <w:kern w:val="0"/>
    </w:rPr>
  </w:style>
  <w:style w:type="paragraph" w:customStyle="1" w:styleId="xl60">
    <w:name w:val="xl60"/>
    <w:basedOn w:val="a"/>
    <w:qFormat/>
    <w:rsid w:val="000D00D8"/>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rsid w:val="000D00D8"/>
    <w:pPr>
      <w:spacing w:beforeLines="40" w:afterLines="40"/>
    </w:pPr>
    <w:rPr>
      <w:rFonts w:ascii="仿宋_GB2312"/>
      <w:b/>
      <w:sz w:val="30"/>
      <w:szCs w:val="32"/>
    </w:rPr>
  </w:style>
  <w:style w:type="paragraph" w:customStyle="1" w:styleId="xl34">
    <w:name w:val="xl34"/>
    <w:basedOn w:val="a"/>
    <w:qFormat/>
    <w:rsid w:val="000D00D8"/>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6">
    <w:name w:val="标准标题2"/>
    <w:basedOn w:val="2"/>
    <w:qFormat/>
    <w:rsid w:val="000D00D8"/>
    <w:pPr>
      <w:spacing w:line="360" w:lineRule="auto"/>
    </w:pPr>
    <w:rPr>
      <w:rFonts w:eastAsia="仿宋_GB2312"/>
      <w:bCs w:val="0"/>
      <w:sz w:val="28"/>
    </w:rPr>
  </w:style>
  <w:style w:type="paragraph" w:customStyle="1" w:styleId="affffffff1">
    <w:name w:val="贷方"/>
    <w:basedOn w:val="a"/>
    <w:qFormat/>
    <w:rsid w:val="000D00D8"/>
    <w:pPr>
      <w:ind w:leftChars="900" w:left="1890"/>
    </w:pPr>
  </w:style>
  <w:style w:type="paragraph" w:customStyle="1" w:styleId="3b">
    <w:name w:val="数字标题3"/>
    <w:basedOn w:val="3"/>
    <w:next w:val="a"/>
    <w:qFormat/>
    <w:rsid w:val="000D00D8"/>
    <w:pPr>
      <w:spacing w:line="240" w:lineRule="auto"/>
      <w:ind w:left="0" w:firstLine="0"/>
    </w:pPr>
    <w:rPr>
      <w:kern w:val="0"/>
      <w:sz w:val="28"/>
      <w:szCs w:val="28"/>
    </w:rPr>
  </w:style>
  <w:style w:type="paragraph" w:customStyle="1" w:styleId="affffffff2">
    <w:name w:val="文本框内文字"/>
    <w:basedOn w:val="a"/>
    <w:qFormat/>
    <w:rsid w:val="000D00D8"/>
    <w:pPr>
      <w:spacing w:line="0" w:lineRule="atLeast"/>
    </w:pPr>
    <w:rPr>
      <w:rFonts w:eastAsia="仿宋_GB2312"/>
      <w:sz w:val="22"/>
    </w:rPr>
  </w:style>
  <w:style w:type="paragraph" w:customStyle="1" w:styleId="affffffff3">
    <w:name w:val="文本框文字"/>
    <w:basedOn w:val="a"/>
    <w:qFormat/>
    <w:rsid w:val="000D00D8"/>
    <w:pPr>
      <w:adjustRightInd w:val="0"/>
      <w:snapToGrid w:val="0"/>
      <w:spacing w:beforeLines="40" w:afterLines="40"/>
    </w:pPr>
    <w:rPr>
      <w:rFonts w:cs="Angsana New"/>
    </w:rPr>
  </w:style>
  <w:style w:type="paragraph" w:customStyle="1" w:styleId="xl26">
    <w:name w:val="xl26"/>
    <w:basedOn w:val="a"/>
    <w:qFormat/>
    <w:rsid w:val="000D00D8"/>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15225">
    <w:name w:val="样式 小四 行距: 1.5 倍行距 首行缩进:  2.25 字符"/>
    <w:basedOn w:val="a"/>
    <w:qFormat/>
    <w:rsid w:val="000D00D8"/>
    <w:pPr>
      <w:tabs>
        <w:tab w:val="left" w:pos="360"/>
        <w:tab w:val="left" w:pos="704"/>
      </w:tabs>
    </w:pPr>
    <w:rPr>
      <w:rFonts w:ascii="宋体" w:hAnsi="宋体"/>
      <w:spacing w:val="-8"/>
      <w:szCs w:val="20"/>
    </w:rPr>
  </w:style>
  <w:style w:type="paragraph" w:customStyle="1" w:styleId="colore7e7e7bg">
    <w:name w:val="colore7e7e7bg"/>
    <w:basedOn w:val="a"/>
    <w:qFormat/>
    <w:rsid w:val="000D00D8"/>
    <w:pPr>
      <w:widowControl/>
      <w:shd w:val="clear" w:color="auto" w:fill="E7E7E7"/>
      <w:spacing w:beforeLines="40" w:afterLines="40"/>
      <w:jc w:val="left"/>
    </w:pPr>
    <w:rPr>
      <w:rFonts w:ascii="宋体" w:hAnsi="宋体" w:cs="宋体"/>
      <w:color w:val="000000"/>
      <w:kern w:val="0"/>
    </w:rPr>
  </w:style>
  <w:style w:type="paragraph" w:customStyle="1" w:styleId="xl85">
    <w:name w:val="xl85"/>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4">
    <w:name w:val="第一条"/>
    <w:basedOn w:val="affffff4"/>
    <w:qFormat/>
    <w:rsid w:val="000D00D8"/>
    <w:pPr>
      <w:tabs>
        <w:tab w:val="left" w:pos="1542"/>
      </w:tabs>
      <w:ind w:left="500" w:firstLineChars="0" w:firstLine="0"/>
    </w:pPr>
    <w:rPr>
      <w:szCs w:val="28"/>
    </w:rPr>
  </w:style>
  <w:style w:type="paragraph" w:customStyle="1" w:styleId="xl58">
    <w:name w:val="xl58"/>
    <w:basedOn w:val="a"/>
    <w:qFormat/>
    <w:rsid w:val="000D00D8"/>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rsid w:val="000D00D8"/>
    <w:pPr>
      <w:spacing w:beforeLines="40" w:afterLines="40"/>
      <w:ind w:left="244" w:firstLineChars="225" w:firstLine="540"/>
    </w:pPr>
    <w:rPr>
      <w:rFonts w:ascii="Arial" w:hAnsi="Arial" w:cs="宋体"/>
    </w:rPr>
  </w:style>
  <w:style w:type="paragraph" w:customStyle="1" w:styleId="xl133">
    <w:name w:val="xl133"/>
    <w:basedOn w:val="a"/>
    <w:qFormat/>
    <w:rsid w:val="000D00D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rsid w:val="000D00D8"/>
    <w:pPr>
      <w:adjustRightInd w:val="0"/>
    </w:pPr>
    <w:rPr>
      <w:szCs w:val="20"/>
    </w:rPr>
  </w:style>
  <w:style w:type="paragraph" w:customStyle="1" w:styleId="1f0">
    <w:name w:val="正文1"/>
    <w:basedOn w:val="a"/>
    <w:qFormat/>
    <w:rsid w:val="000D00D8"/>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rsid w:val="000D00D8"/>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f"/>
    <w:qFormat/>
    <w:rsid w:val="000D00D8"/>
    <w:pPr>
      <w:spacing w:beforeLines="50" w:afterLines="50" w:line="0" w:lineRule="atLeast"/>
      <w:ind w:left="992" w:hanging="992"/>
      <w:outlineLvl w:val="3"/>
    </w:pPr>
    <w:rPr>
      <w:rFonts w:ascii="Arial" w:eastAsia="宋体" w:hAnsi="Arial" w:cs="Times New Roman"/>
      <w:b/>
      <w:kern w:val="2"/>
      <w:sz w:val="24"/>
      <w:szCs w:val="21"/>
    </w:rPr>
  </w:style>
  <w:style w:type="paragraph" w:customStyle="1" w:styleId="2H2">
    <w:name w:val="样式 标题 2H2 + 黑体"/>
    <w:basedOn w:val="2"/>
    <w:qFormat/>
    <w:rsid w:val="000D00D8"/>
    <w:pPr>
      <w:widowControl/>
      <w:spacing w:beforeLines="40" w:afterLines="40" w:line="415" w:lineRule="auto"/>
      <w:ind w:left="0" w:firstLine="0"/>
      <w:jc w:val="left"/>
    </w:pPr>
    <w:rPr>
      <w:kern w:val="0"/>
      <w:szCs w:val="20"/>
    </w:rPr>
  </w:style>
  <w:style w:type="paragraph" w:customStyle="1" w:styleId="affffffff5">
    <w:name w:val="默认段落样式"/>
    <w:basedOn w:val="2b"/>
    <w:qFormat/>
    <w:rsid w:val="000D00D8"/>
    <w:pPr>
      <w:spacing w:before="0"/>
      <w:ind w:firstLine="480"/>
      <w:jc w:val="both"/>
      <w:outlineLvl w:val="2"/>
    </w:pPr>
    <w:rPr>
      <w:rFonts w:ascii="仿宋_GB2312" w:cs="Times New Roman"/>
      <w:color w:val="000000"/>
      <w:kern w:val="0"/>
      <w:szCs w:val="24"/>
    </w:rPr>
  </w:style>
  <w:style w:type="paragraph" w:customStyle="1" w:styleId="affffffff6">
    <w:name w:val="节"/>
    <w:basedOn w:val="2"/>
    <w:qFormat/>
    <w:rsid w:val="000D00D8"/>
    <w:pPr>
      <w:spacing w:before="160" w:after="160" w:line="720" w:lineRule="exact"/>
      <w:ind w:left="0" w:firstLine="0"/>
    </w:pPr>
    <w:rPr>
      <w:b w:val="0"/>
      <w:bCs w:val="0"/>
      <w:spacing w:val="14"/>
      <w:kern w:val="24"/>
      <w:sz w:val="28"/>
      <w:szCs w:val="20"/>
    </w:rPr>
  </w:style>
  <w:style w:type="paragraph" w:customStyle="1" w:styleId="affffffff7">
    <w:name w:val="表格标题"/>
    <w:basedOn w:val="affffffc"/>
    <w:qFormat/>
    <w:rsid w:val="000D00D8"/>
    <w:pPr>
      <w:jc w:val="center"/>
    </w:pPr>
    <w:rPr>
      <w:b/>
      <w:bCs/>
      <w:i/>
      <w:iCs/>
    </w:rPr>
  </w:style>
  <w:style w:type="paragraph" w:customStyle="1" w:styleId="Char16">
    <w:name w:val="Char1"/>
    <w:basedOn w:val="a"/>
    <w:qFormat/>
    <w:rsid w:val="000D00D8"/>
    <w:rPr>
      <w:rFonts w:ascii="Tahoma" w:hAnsi="Tahoma"/>
      <w:szCs w:val="20"/>
    </w:rPr>
  </w:style>
  <w:style w:type="paragraph" w:customStyle="1" w:styleId="affffffff8">
    <w:name w:val="注意事项"/>
    <w:basedOn w:val="a"/>
    <w:qFormat/>
    <w:rsid w:val="000D00D8"/>
    <w:pPr>
      <w:spacing w:beforeLines="50" w:afterLines="50"/>
      <w:ind w:firstLineChars="200" w:firstLine="600"/>
    </w:pPr>
    <w:rPr>
      <w:rFonts w:ascii="仿宋_GB2312" w:eastAsia="仿宋_GB2312" w:cs="Latha"/>
      <w:bCs/>
      <w:color w:val="000000"/>
      <w:sz w:val="30"/>
      <w:szCs w:val="30"/>
    </w:rPr>
  </w:style>
  <w:style w:type="paragraph" w:customStyle="1" w:styleId="affffffff9">
    <w:name w:val="封面_项目建设单位"/>
    <w:basedOn w:val="afd"/>
    <w:qFormat/>
    <w:rsid w:val="000D00D8"/>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rsid w:val="000D00D8"/>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Cs w:val="21"/>
    </w:rPr>
  </w:style>
  <w:style w:type="paragraph" w:customStyle="1" w:styleId="tertnavdiv">
    <w:name w:val="tertnavdiv"/>
    <w:basedOn w:val="a"/>
    <w:qFormat/>
    <w:rsid w:val="000D00D8"/>
    <w:pPr>
      <w:widowControl/>
      <w:shd w:val="clear" w:color="auto" w:fill="CECECE"/>
      <w:spacing w:beforeLines="40" w:afterLines="40"/>
      <w:jc w:val="left"/>
    </w:pPr>
    <w:rPr>
      <w:rFonts w:ascii="宋体" w:hAnsi="宋体" w:cs="宋体"/>
      <w:color w:val="000000"/>
      <w:kern w:val="0"/>
    </w:rPr>
  </w:style>
  <w:style w:type="paragraph" w:customStyle="1" w:styleId="affffffffa">
    <w:name w:val="段落内容"/>
    <w:basedOn w:val="a"/>
    <w:qFormat/>
    <w:rsid w:val="000D00D8"/>
    <w:pPr>
      <w:spacing w:afterLines="50"/>
      <w:ind w:firstLineChars="200" w:firstLine="560"/>
    </w:pPr>
    <w:rPr>
      <w:rFonts w:cs="宋体"/>
      <w:sz w:val="28"/>
      <w:szCs w:val="20"/>
    </w:rPr>
  </w:style>
  <w:style w:type="paragraph" w:customStyle="1" w:styleId="xl134">
    <w:name w:val="xl134"/>
    <w:basedOn w:val="a"/>
    <w:qFormat/>
    <w:rsid w:val="000D00D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rsid w:val="000D00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b">
    <w:name w:val="插图"/>
    <w:basedOn w:val="3"/>
    <w:next w:val="a"/>
    <w:qFormat/>
    <w:rsid w:val="000D00D8"/>
    <w:pPr>
      <w:keepNext w:val="0"/>
      <w:tabs>
        <w:tab w:val="clear" w:pos="720"/>
        <w:tab w:val="left" w:pos="1260"/>
      </w:tabs>
      <w:spacing w:beforeLines="40" w:afterLines="40"/>
      <w:ind w:left="420" w:hanging="420"/>
      <w:jc w:val="center"/>
      <w:outlineLvl w:val="9"/>
    </w:pPr>
    <w:rPr>
      <w:rFonts w:ascii="黑体" w:eastAsia="黑体"/>
      <w:b w:val="0"/>
      <w:bCs w:val="0"/>
      <w:sz w:val="21"/>
    </w:rPr>
  </w:style>
  <w:style w:type="paragraph" w:customStyle="1" w:styleId="xl24">
    <w:name w:val="xl24"/>
    <w:basedOn w:val="a"/>
    <w:qFormat/>
    <w:rsid w:val="000D00D8"/>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rPr>
  </w:style>
  <w:style w:type="paragraph" w:customStyle="1" w:styleId="large">
    <w:name w:val="large"/>
    <w:basedOn w:val="a"/>
    <w:qFormat/>
    <w:rsid w:val="000D00D8"/>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sid w:val="000D00D8"/>
    <w:rPr>
      <w:rFonts w:ascii="仿宋_GB2312"/>
      <w:b/>
      <w:sz w:val="30"/>
      <w:szCs w:val="32"/>
    </w:rPr>
  </w:style>
  <w:style w:type="paragraph" w:customStyle="1" w:styleId="xl69">
    <w:name w:val="xl69"/>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xl126">
    <w:name w:val="xl126"/>
    <w:basedOn w:val="a"/>
    <w:qFormat/>
    <w:rsid w:val="000D00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rsid w:val="000D00D8"/>
    <w:rPr>
      <w:rFonts w:ascii="Tahoma" w:hAnsi="Tahoma"/>
      <w:sz w:val="36"/>
      <w:szCs w:val="36"/>
    </w:rPr>
  </w:style>
  <w:style w:type="paragraph" w:customStyle="1" w:styleId="affffffffc">
    <w:name w:val="附图居中"/>
    <w:basedOn w:val="a"/>
    <w:next w:val="affffffffd"/>
    <w:qFormat/>
    <w:rsid w:val="000D00D8"/>
    <w:pPr>
      <w:keepNext/>
      <w:jc w:val="center"/>
    </w:pPr>
  </w:style>
  <w:style w:type="paragraph" w:customStyle="1" w:styleId="affffffffd">
    <w:name w:val="附图标题"/>
    <w:basedOn w:val="a"/>
    <w:next w:val="a9"/>
    <w:qFormat/>
    <w:rsid w:val="000D00D8"/>
    <w:pPr>
      <w:keepNext/>
      <w:tabs>
        <w:tab w:val="left" w:pos="1620"/>
      </w:tabs>
      <w:spacing w:afterLines="100"/>
      <w:ind w:leftChars="600" w:left="1620" w:hangingChars="200" w:hanging="360"/>
      <w:jc w:val="center"/>
    </w:pPr>
    <w:rPr>
      <w:rFonts w:ascii="Arial" w:eastAsia="黑体" w:hAnsi="Arial"/>
      <w:b/>
      <w:sz w:val="18"/>
    </w:rPr>
  </w:style>
  <w:style w:type="paragraph" w:customStyle="1" w:styleId="affffffffe">
    <w:name w:val="列表标题"/>
    <w:basedOn w:val="a"/>
    <w:next w:val="a"/>
    <w:qFormat/>
    <w:rsid w:val="000D00D8"/>
    <w:pPr>
      <w:spacing w:beforeLines="40" w:afterLines="40"/>
      <w:jc w:val="center"/>
    </w:pPr>
    <w:rPr>
      <w:szCs w:val="20"/>
    </w:rPr>
  </w:style>
  <w:style w:type="paragraph" w:customStyle="1" w:styleId="CharChar31">
    <w:name w:val="Char Char31"/>
    <w:basedOn w:val="a"/>
    <w:qFormat/>
    <w:rsid w:val="000D00D8"/>
    <w:pPr>
      <w:spacing w:beforeLines="40" w:afterLines="40"/>
    </w:pPr>
    <w:rPr>
      <w:rFonts w:ascii="Tahoma" w:hAnsi="Tahoma"/>
      <w:sz w:val="36"/>
      <w:szCs w:val="36"/>
    </w:rPr>
  </w:style>
  <w:style w:type="paragraph" w:customStyle="1" w:styleId="xl124">
    <w:name w:val="xl124"/>
    <w:basedOn w:val="a"/>
    <w:qFormat/>
    <w:rsid w:val="000D00D8"/>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rsid w:val="000D00D8"/>
    <w:pPr>
      <w:spacing w:beforeLines="40" w:afterLines="40"/>
    </w:pPr>
    <w:rPr>
      <w:rFonts w:ascii="Tahoma" w:hAnsi="Tahoma"/>
      <w:sz w:val="36"/>
      <w:szCs w:val="36"/>
    </w:rPr>
  </w:style>
  <w:style w:type="paragraph" w:customStyle="1" w:styleId="Tabletext0">
    <w:name w:val="Tabletext"/>
    <w:basedOn w:val="a"/>
    <w:qFormat/>
    <w:rsid w:val="000D00D8"/>
    <w:pPr>
      <w:keepLines/>
      <w:spacing w:afterLines="50"/>
      <w:jc w:val="left"/>
    </w:pPr>
    <w:rPr>
      <w:rFonts w:ascii="宋体"/>
      <w:snapToGrid w:val="0"/>
      <w:kern w:val="0"/>
      <w:szCs w:val="20"/>
    </w:rPr>
  </w:style>
  <w:style w:type="paragraph" w:customStyle="1" w:styleId="074">
    <w:name w:val="正文样式 首行缩进:  0.74 厘米"/>
    <w:basedOn w:val="a"/>
    <w:qFormat/>
    <w:rsid w:val="000D00D8"/>
    <w:pPr>
      <w:widowControl/>
      <w:tabs>
        <w:tab w:val="right" w:pos="8640"/>
      </w:tabs>
      <w:spacing w:beforeLines="50"/>
      <w:ind w:firstLine="420"/>
    </w:pPr>
    <w:rPr>
      <w:kern w:val="0"/>
      <w:szCs w:val="20"/>
      <w:lang w:bidi="he-IL"/>
    </w:rPr>
  </w:style>
  <w:style w:type="paragraph" w:customStyle="1" w:styleId="afffffffff">
    <w:name w:val="段落正文"/>
    <w:basedOn w:val="a"/>
    <w:qFormat/>
    <w:rsid w:val="000D00D8"/>
    <w:pPr>
      <w:spacing w:beforeLines="50" w:line="360" w:lineRule="atLeast"/>
      <w:ind w:leftChars="100" w:left="100" w:firstLineChars="200" w:firstLine="200"/>
    </w:pPr>
    <w:rPr>
      <w:spacing w:val="2"/>
      <w:szCs w:val="20"/>
    </w:rPr>
  </w:style>
  <w:style w:type="paragraph" w:customStyle="1" w:styleId="xl105">
    <w:name w:val="xl105"/>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0">
    <w:name w:val="规范正文"/>
    <w:basedOn w:val="24"/>
    <w:qFormat/>
    <w:rsid w:val="000D00D8"/>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7">
    <w:name w:val="文2"/>
    <w:basedOn w:val="a"/>
    <w:qFormat/>
    <w:rsid w:val="000D00D8"/>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f1">
    <w:name w:val="段(正文）"/>
    <w:qFormat/>
    <w:rsid w:val="000D00D8"/>
    <w:pPr>
      <w:autoSpaceDE w:val="0"/>
      <w:autoSpaceDN w:val="0"/>
      <w:ind w:firstLine="420"/>
      <w:jc w:val="both"/>
    </w:pPr>
    <w:rPr>
      <w:rFonts w:ascii="宋体" w:eastAsia="宋体" w:hAnsi="Times New Roman" w:cs="Times New Roman"/>
      <w:sz w:val="21"/>
    </w:rPr>
  </w:style>
  <w:style w:type="paragraph" w:customStyle="1" w:styleId="3H3">
    <w:name w:val="样式 标题 3H3 + 两端对齐"/>
    <w:basedOn w:val="3"/>
    <w:qFormat/>
    <w:rsid w:val="000D00D8"/>
    <w:pPr>
      <w:keepLines w:val="0"/>
      <w:spacing w:line="240" w:lineRule="auto"/>
      <w:ind w:left="0" w:firstLine="0"/>
      <w:jc w:val="left"/>
    </w:pPr>
    <w:rPr>
      <w:rFonts w:cs="宋体"/>
      <w:kern w:val="0"/>
      <w:sz w:val="21"/>
      <w:szCs w:val="20"/>
    </w:rPr>
  </w:style>
  <w:style w:type="paragraph" w:customStyle="1" w:styleId="afffffffff2">
    <w:name w:val="附录标识"/>
    <w:basedOn w:val="a"/>
    <w:qFormat/>
    <w:rsid w:val="000D00D8"/>
    <w:pPr>
      <w:spacing w:line="312" w:lineRule="auto"/>
    </w:pPr>
  </w:style>
  <w:style w:type="paragraph" w:customStyle="1" w:styleId="afffffffff3">
    <w:name w:val="无标题条"/>
    <w:next w:val="afffffe"/>
    <w:qFormat/>
    <w:rsid w:val="000D00D8"/>
    <w:pPr>
      <w:jc w:val="both"/>
    </w:pPr>
    <w:rPr>
      <w:rFonts w:ascii="Times New Roman" w:eastAsia="宋体" w:hAnsi="Times New Roman" w:cs="Times New Roman"/>
      <w:sz w:val="21"/>
    </w:rPr>
  </w:style>
  <w:style w:type="paragraph" w:customStyle="1" w:styleId="it">
    <w:name w:val="it"/>
    <w:basedOn w:val="a"/>
    <w:qFormat/>
    <w:rsid w:val="000D00D8"/>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9"/>
    <w:qFormat/>
    <w:rsid w:val="000D00D8"/>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4">
    <w:name w:val="附录四级条标题"/>
    <w:basedOn w:val="a"/>
    <w:qFormat/>
    <w:rsid w:val="000D00D8"/>
    <w:pPr>
      <w:spacing w:line="312" w:lineRule="auto"/>
    </w:pPr>
  </w:style>
  <w:style w:type="paragraph" w:customStyle="1" w:styleId="p0">
    <w:name w:val="p0"/>
    <w:basedOn w:val="a"/>
    <w:qFormat/>
    <w:rsid w:val="000D00D8"/>
    <w:pPr>
      <w:widowControl/>
      <w:spacing w:before="100" w:beforeAutospacing="1" w:after="100" w:afterAutospacing="1"/>
      <w:jc w:val="left"/>
    </w:pPr>
    <w:rPr>
      <w:rFonts w:ascii="宋体" w:hAnsi="宋体"/>
      <w:kern w:val="0"/>
      <w:szCs w:val="20"/>
    </w:rPr>
  </w:style>
  <w:style w:type="paragraph" w:customStyle="1" w:styleId="2221">
    <w:name w:val="样式 样式 样式 我的正文首行缩进 + 首行缩进:  2 字符 + 首行缩进:  2 字符 + 首行缩进:  2 字符1"/>
    <w:basedOn w:val="a"/>
    <w:qFormat/>
    <w:rsid w:val="000D00D8"/>
    <w:pPr>
      <w:widowControl/>
      <w:spacing w:beforeLines="40" w:afterLines="40"/>
      <w:ind w:firstLineChars="200" w:firstLine="200"/>
      <w:jc w:val="left"/>
    </w:pPr>
    <w:rPr>
      <w:rFonts w:eastAsia="华文细黑"/>
    </w:rPr>
  </w:style>
  <w:style w:type="paragraph" w:customStyle="1" w:styleId="newmarker">
    <w:name w:val="newmarker"/>
    <w:basedOn w:val="a"/>
    <w:qFormat/>
    <w:rsid w:val="000D00D8"/>
    <w:pPr>
      <w:widowControl/>
      <w:spacing w:beforeLines="40" w:afterLines="40"/>
      <w:jc w:val="left"/>
    </w:pPr>
    <w:rPr>
      <w:rFonts w:ascii="宋体" w:hAnsi="宋体" w:cs="宋体"/>
      <w:b/>
      <w:bCs/>
      <w:color w:val="FF0000"/>
      <w:kern w:val="0"/>
      <w:sz w:val="22"/>
    </w:rPr>
  </w:style>
  <w:style w:type="paragraph" w:customStyle="1" w:styleId="font9">
    <w:name w:val="font9"/>
    <w:basedOn w:val="a"/>
    <w:qFormat/>
    <w:rsid w:val="000D00D8"/>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1">
    <w:name w:val="首信标准正文 Char Char Char Char"/>
    <w:basedOn w:val="a"/>
    <w:qFormat/>
    <w:rsid w:val="000D00D8"/>
    <w:pPr>
      <w:spacing w:beforeLines="40" w:afterLines="40"/>
    </w:pPr>
    <w:rPr>
      <w:rFonts w:ascii="Tahoma" w:hAnsi="Tahoma"/>
      <w:szCs w:val="20"/>
    </w:rPr>
  </w:style>
  <w:style w:type="paragraph" w:customStyle="1" w:styleId="xl112">
    <w:name w:val="xl112"/>
    <w:basedOn w:val="a"/>
    <w:qFormat/>
    <w:rsid w:val="000D00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rsid w:val="000D00D8"/>
    <w:pPr>
      <w:tabs>
        <w:tab w:val="left" w:pos="992"/>
      </w:tabs>
      <w:ind w:left="992" w:hanging="992"/>
    </w:pPr>
  </w:style>
  <w:style w:type="paragraph" w:customStyle="1" w:styleId="3ChapterXXX05">
    <w:name w:val="样式 标题 3Chapter X.X.X. + 段后: 0.5 行"/>
    <w:basedOn w:val="3"/>
    <w:qFormat/>
    <w:rsid w:val="000D00D8"/>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4CharCharCharCharCharCharCharChar">
    <w:name w:val="Char4 Char Char Char Char Char Char Char Char"/>
    <w:basedOn w:val="a"/>
    <w:qFormat/>
    <w:rsid w:val="000D00D8"/>
    <w:rPr>
      <w:rFonts w:ascii="Tahoma" w:hAnsi="Tahoma"/>
      <w:sz w:val="36"/>
      <w:szCs w:val="36"/>
    </w:rPr>
  </w:style>
  <w:style w:type="paragraph" w:customStyle="1" w:styleId="pa-17">
    <w:name w:val="pa-17"/>
    <w:basedOn w:val="a"/>
    <w:qFormat/>
    <w:rsid w:val="000D00D8"/>
    <w:pPr>
      <w:widowControl/>
      <w:spacing w:before="150" w:after="150"/>
      <w:jc w:val="left"/>
    </w:pPr>
    <w:rPr>
      <w:rFonts w:ascii="宋体" w:hAnsi="宋体" w:cs="宋体"/>
      <w:kern w:val="0"/>
    </w:rPr>
  </w:style>
  <w:style w:type="paragraph" w:customStyle="1" w:styleId="Paragraph4">
    <w:name w:val="Paragraph4"/>
    <w:basedOn w:val="a"/>
    <w:qFormat/>
    <w:rsid w:val="000D00D8"/>
    <w:pPr>
      <w:spacing w:before="80" w:afterLines="50"/>
      <w:ind w:left="2250"/>
    </w:pPr>
    <w:rPr>
      <w:rFonts w:ascii="宋体"/>
      <w:snapToGrid w:val="0"/>
      <w:kern w:val="0"/>
      <w:szCs w:val="20"/>
    </w:rPr>
  </w:style>
  <w:style w:type="paragraph" w:customStyle="1" w:styleId="f1">
    <w:name w:val="f1"/>
    <w:basedOn w:val="a"/>
    <w:qFormat/>
    <w:rsid w:val="000D00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f5">
    <w:name w:val="首行缩进正文"/>
    <w:basedOn w:val="a"/>
    <w:qFormat/>
    <w:rsid w:val="000D00D8"/>
    <w:pPr>
      <w:spacing w:beforeLines="40" w:afterLines="40"/>
      <w:ind w:firstLine="480"/>
    </w:pPr>
    <w:rPr>
      <w:szCs w:val="20"/>
    </w:rPr>
  </w:style>
  <w:style w:type="paragraph" w:customStyle="1" w:styleId="3ChapterXXX0505051">
    <w:name w:val="标题 3Chapter X.X.X. + 段后: 0.5 行 + 段后: 0.5 行 + 段后: 0.5 行1"/>
    <w:qFormat/>
    <w:rsid w:val="000D00D8"/>
  </w:style>
  <w:style w:type="paragraph" w:customStyle="1" w:styleId="xl53">
    <w:name w:val="xl53"/>
    <w:basedOn w:val="a"/>
    <w:qFormat/>
    <w:rsid w:val="000D00D8"/>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6">
    <w:name w:val="封面版本"/>
    <w:basedOn w:val="a"/>
    <w:qFormat/>
    <w:rsid w:val="000D00D8"/>
    <w:pPr>
      <w:jc w:val="center"/>
    </w:pPr>
    <w:rPr>
      <w:rFonts w:ascii="宋体" w:hAnsi="宋体" w:cs="宋体"/>
      <w:sz w:val="30"/>
      <w:szCs w:val="20"/>
    </w:rPr>
  </w:style>
  <w:style w:type="paragraph" w:customStyle="1" w:styleId="--">
    <w:name w:val="正文--表格内正文"/>
    <w:basedOn w:val="a"/>
    <w:qFormat/>
    <w:rsid w:val="000D00D8"/>
    <w:pPr>
      <w:spacing w:beforeLines="50" w:line="0" w:lineRule="atLeast"/>
      <w:jc w:val="center"/>
    </w:pPr>
    <w:rPr>
      <w:rFonts w:ascii="宋体" w:hAnsi="宋体"/>
    </w:rPr>
  </w:style>
  <w:style w:type="paragraph" w:customStyle="1" w:styleId="zw">
    <w:name w:val="zw"/>
    <w:basedOn w:val="a"/>
    <w:qFormat/>
    <w:rsid w:val="000D00D8"/>
    <w:pPr>
      <w:adjustRightInd w:val="0"/>
      <w:snapToGrid w:val="0"/>
      <w:spacing w:line="312" w:lineRule="atLeast"/>
      <w:ind w:leftChars="-1" w:left="-2"/>
      <w:jc w:val="left"/>
    </w:pPr>
    <w:rPr>
      <w:rFonts w:ascii="宋体" w:hAnsi="Arial" w:cs="Arial"/>
      <w:kern w:val="0"/>
      <w:szCs w:val="20"/>
      <w:lang w:eastAsia="en-US"/>
    </w:rPr>
  </w:style>
  <w:style w:type="paragraph" w:customStyle="1" w:styleId="xl113">
    <w:name w:val="xl113"/>
    <w:basedOn w:val="a"/>
    <w:qFormat/>
    <w:rsid w:val="000D00D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8">
    <w:name w:val="最新标题2"/>
    <w:basedOn w:val="2f9"/>
    <w:next w:val="3c"/>
    <w:qFormat/>
    <w:rsid w:val="000D00D8"/>
    <w:pPr>
      <w:spacing w:after="120"/>
    </w:pPr>
  </w:style>
  <w:style w:type="paragraph" w:customStyle="1" w:styleId="2f9">
    <w:name w:val="样式 标题 2"/>
    <w:basedOn w:val="2"/>
    <w:next w:val="3c"/>
    <w:qFormat/>
    <w:rsid w:val="000D00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9"/>
    <w:qFormat/>
    <w:rsid w:val="000D00D8"/>
    <w:pPr>
      <w:spacing w:after="120"/>
    </w:pPr>
  </w:style>
  <w:style w:type="paragraph" w:customStyle="1" w:styleId="3d">
    <w:name w:val="样式 标题 3"/>
    <w:basedOn w:val="3"/>
    <w:next w:val="49"/>
    <w:qFormat/>
    <w:rsid w:val="000D00D8"/>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rsid w:val="000D00D8"/>
    <w:pPr>
      <w:spacing w:after="120"/>
      <w:ind w:left="0" w:firstLine="0"/>
    </w:pPr>
  </w:style>
  <w:style w:type="paragraph" w:customStyle="1" w:styleId="4a">
    <w:name w:val="样式 标题 4"/>
    <w:basedOn w:val="4ChapterXXXX051"/>
    <w:next w:val="afffffffff7"/>
    <w:qFormat/>
    <w:rsid w:val="000D00D8"/>
    <w:pPr>
      <w:tabs>
        <w:tab w:val="left" w:pos="2100"/>
      </w:tabs>
      <w:spacing w:after="50"/>
      <w:ind w:left="2100" w:hanging="420"/>
    </w:pPr>
  </w:style>
  <w:style w:type="paragraph" w:customStyle="1" w:styleId="4ChapterXXXX051">
    <w:name w:val="样式 标题 4Chapter X.X.X.X. + 段后: 0.5 行1"/>
    <w:basedOn w:val="405"/>
    <w:qFormat/>
    <w:rsid w:val="000D00D8"/>
    <w:pPr>
      <w:spacing w:after="120"/>
    </w:pPr>
  </w:style>
  <w:style w:type="paragraph" w:customStyle="1" w:styleId="afffffffff7">
    <w:name w:val="样式 正文"/>
    <w:basedOn w:val="a"/>
    <w:next w:val="a"/>
    <w:qFormat/>
    <w:rsid w:val="000D00D8"/>
    <w:pPr>
      <w:spacing w:afterLines="50"/>
      <w:jc w:val="left"/>
    </w:pPr>
    <w:rPr>
      <w:rFonts w:ascii="宋体" w:cs="宋体"/>
      <w:snapToGrid w:val="0"/>
      <w:kern w:val="0"/>
      <w:szCs w:val="20"/>
    </w:rPr>
  </w:style>
  <w:style w:type="paragraph" w:customStyle="1" w:styleId="Date1">
    <w:name w:val="Date1"/>
    <w:basedOn w:val="a"/>
    <w:next w:val="a"/>
    <w:qFormat/>
    <w:rsid w:val="000D00D8"/>
    <w:pPr>
      <w:adjustRightInd w:val="0"/>
      <w:spacing w:beforeLines="40" w:afterLines="40" w:line="312" w:lineRule="atLeast"/>
    </w:pPr>
    <w:rPr>
      <w:kern w:val="0"/>
      <w:szCs w:val="20"/>
    </w:rPr>
  </w:style>
  <w:style w:type="paragraph" w:customStyle="1" w:styleId="afffffffff8">
    <w:name w:val="封面标题"/>
    <w:qFormat/>
    <w:rsid w:val="000D00D8"/>
    <w:pPr>
      <w:spacing w:line="360" w:lineRule="auto"/>
      <w:jc w:val="center"/>
    </w:pPr>
    <w:rPr>
      <w:rFonts w:ascii="Times New Roman" w:eastAsia="宋体" w:hAnsi="Times New Roman" w:cs="Times New Roman"/>
      <w:b/>
      <w:color w:val="000000"/>
      <w:sz w:val="44"/>
    </w:rPr>
  </w:style>
  <w:style w:type="paragraph" w:customStyle="1" w:styleId="PMintroText">
    <w:name w:val="PMintroText"/>
    <w:basedOn w:val="a"/>
    <w:qFormat/>
    <w:rsid w:val="000D00D8"/>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rsid w:val="000D00D8"/>
  </w:style>
  <w:style w:type="paragraph" w:customStyle="1" w:styleId="afffffffff9">
    <w:name w:val="文字"/>
    <w:basedOn w:val="a"/>
    <w:qFormat/>
    <w:rsid w:val="000D00D8"/>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rsid w:val="000D00D8"/>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rPr>
  </w:style>
  <w:style w:type="paragraph" w:customStyle="1" w:styleId="xl47">
    <w:name w:val="xl47"/>
    <w:basedOn w:val="a"/>
    <w:qFormat/>
    <w:rsid w:val="000D00D8"/>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360">
    <w:name w:val="标题 36"/>
    <w:basedOn w:val="a"/>
    <w:qFormat/>
    <w:rsid w:val="000D00D8"/>
    <w:pPr>
      <w:adjustRightInd w:val="0"/>
      <w:snapToGrid w:val="0"/>
      <w:ind w:leftChars="-1" w:left="-2"/>
    </w:pPr>
    <w:rPr>
      <w:rFonts w:ascii="Arial" w:hAnsi="Arial" w:cs="Arial"/>
    </w:rPr>
  </w:style>
  <w:style w:type="paragraph" w:customStyle="1" w:styleId="4b">
    <w:name w:val="样式　标题4"/>
    <w:basedOn w:val="4ChapterXXX051"/>
    <w:next w:val="a"/>
    <w:qFormat/>
    <w:rsid w:val="000D00D8"/>
  </w:style>
  <w:style w:type="paragraph" w:customStyle="1" w:styleId="4ChapterXXX051">
    <w:name w:val="样式 标题 4Chapter X.X.X. + 段后: 0.5 行1"/>
    <w:basedOn w:val="4"/>
    <w:next w:val="4"/>
    <w:qFormat/>
    <w:rsid w:val="000D00D8"/>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rsid w:val="000D00D8"/>
    <w:pPr>
      <w:widowControl/>
    </w:pPr>
    <w:rPr>
      <w:kern w:val="0"/>
      <w:szCs w:val="20"/>
    </w:rPr>
  </w:style>
  <w:style w:type="paragraph" w:customStyle="1" w:styleId="xl107">
    <w:name w:val="xl107"/>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rsid w:val="000D00D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1">
    <w:name w:val="修订1"/>
    <w:semiHidden/>
    <w:qFormat/>
    <w:rsid w:val="000D00D8"/>
    <w:rPr>
      <w:rFonts w:ascii="Times New Roman" w:eastAsia="宋体" w:hAnsi="Times New Roman" w:cs="Times New Roman"/>
      <w:kern w:val="2"/>
      <w:sz w:val="21"/>
      <w:szCs w:val="22"/>
    </w:rPr>
  </w:style>
  <w:style w:type="paragraph" w:customStyle="1" w:styleId="U2">
    <w:name w:val="U2标题"/>
    <w:basedOn w:val="2"/>
    <w:qFormat/>
    <w:rsid w:val="000D00D8"/>
    <w:pPr>
      <w:spacing w:beforeLines="40" w:afterLines="40" w:line="415" w:lineRule="auto"/>
      <w:ind w:left="0" w:firstLine="0"/>
    </w:pPr>
    <w:rPr>
      <w:rFonts w:eastAsia="宋体"/>
      <w:color w:val="000000"/>
      <w:sz w:val="24"/>
      <w:szCs w:val="24"/>
    </w:rPr>
  </w:style>
  <w:style w:type="paragraph" w:customStyle="1" w:styleId="62">
    <w:name w:val="样式6"/>
    <w:basedOn w:val="a"/>
    <w:qFormat/>
    <w:rsid w:val="000D00D8"/>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TOC2"/>
    <w:qFormat/>
    <w:rsid w:val="000D00D8"/>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Cs w:val="20"/>
    </w:rPr>
  </w:style>
  <w:style w:type="paragraph" w:customStyle="1" w:styleId="afffffffffa">
    <w:name w:val="三级无标题条"/>
    <w:basedOn w:val="a"/>
    <w:qFormat/>
    <w:rsid w:val="000D00D8"/>
    <w:pPr>
      <w:spacing w:beforeLines="40" w:afterLines="40"/>
    </w:pPr>
  </w:style>
  <w:style w:type="paragraph" w:customStyle="1" w:styleId="ListParagraph1">
    <w:name w:val="List Paragraph1"/>
    <w:basedOn w:val="a"/>
    <w:qFormat/>
    <w:rsid w:val="000D00D8"/>
    <w:pPr>
      <w:ind w:firstLineChars="200" w:firstLine="420"/>
    </w:pPr>
  </w:style>
  <w:style w:type="paragraph" w:customStyle="1" w:styleId="77Char27CharChar17Char1CharChar17Ch">
    <w:name w:val="样式 标题 7标题 7 Char2标题 7 Char Char1标题 7 Char1 Char Char1标题 7 Ch..."/>
    <w:basedOn w:val="7"/>
    <w:qFormat/>
    <w:rsid w:val="000D00D8"/>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afffffffffb">
    <w:name w:val="图片"/>
    <w:basedOn w:val="a"/>
    <w:next w:val="ab"/>
    <w:qFormat/>
    <w:rsid w:val="000D00D8"/>
    <w:pPr>
      <w:keepNext/>
      <w:widowControl/>
      <w:spacing w:beforeLines="40" w:afterLines="40"/>
      <w:jc w:val="left"/>
    </w:pPr>
    <w:rPr>
      <w:rFonts w:ascii="Garamond" w:hAnsi="Garamond"/>
      <w:kern w:val="0"/>
      <w:sz w:val="22"/>
      <w:szCs w:val="20"/>
    </w:rPr>
  </w:style>
  <w:style w:type="paragraph" w:customStyle="1" w:styleId="afffffffffc">
    <w:name w:val="封面单位"/>
    <w:basedOn w:val="a"/>
    <w:qFormat/>
    <w:rsid w:val="000D00D8"/>
    <w:pPr>
      <w:jc w:val="center"/>
    </w:pPr>
    <w:rPr>
      <w:rFonts w:ascii="楷体_GB2312" w:eastAsia="楷体_GB2312" w:cs="宋体"/>
      <w:b/>
      <w:bCs/>
      <w:sz w:val="32"/>
      <w:szCs w:val="20"/>
    </w:rPr>
  </w:style>
  <w:style w:type="paragraph" w:customStyle="1" w:styleId="05051">
    <w:name w:val="样式 加点正文 + 段前: 0.5 行 段后: 0.5 行1"/>
    <w:basedOn w:val="a"/>
    <w:qFormat/>
    <w:rsid w:val="000D00D8"/>
    <w:pPr>
      <w:tabs>
        <w:tab w:val="left" w:pos="902"/>
      </w:tabs>
      <w:spacing w:beforeLines="50" w:afterLines="50" w:line="300" w:lineRule="auto"/>
      <w:ind w:left="902" w:hanging="420"/>
    </w:pPr>
    <w:rPr>
      <w:szCs w:val="20"/>
    </w:rPr>
  </w:style>
  <w:style w:type="paragraph" w:customStyle="1" w:styleId="afffffffffd">
    <w:name w:val="正文段"/>
    <w:basedOn w:val="a"/>
    <w:qFormat/>
    <w:rsid w:val="000D00D8"/>
    <w:pPr>
      <w:widowControl/>
      <w:snapToGrid w:val="0"/>
      <w:spacing w:afterLines="50"/>
      <w:ind w:firstLineChars="200" w:firstLine="200"/>
    </w:pPr>
    <w:rPr>
      <w:kern w:val="0"/>
      <w:szCs w:val="20"/>
    </w:rPr>
  </w:style>
  <w:style w:type="paragraph" w:customStyle="1" w:styleId="afffffffffe">
    <w:name w:val="我的正文下级"/>
    <w:basedOn w:val="a"/>
    <w:qFormat/>
    <w:rsid w:val="000D00D8"/>
    <w:pPr>
      <w:tabs>
        <w:tab w:val="left" w:pos="225"/>
      </w:tabs>
      <w:spacing w:beforeLines="40" w:afterLines="40"/>
    </w:pPr>
    <w:rPr>
      <w:rFonts w:ascii="仿宋_GB2312" w:eastAsia="仿宋_GB2312" w:hAnsi="宋体"/>
      <w:kern w:val="0"/>
      <w:sz w:val="28"/>
      <w:szCs w:val="28"/>
    </w:rPr>
  </w:style>
  <w:style w:type="paragraph" w:customStyle="1" w:styleId="affffffffff">
    <w:name w:val="发布部门"/>
    <w:next w:val="afffffe"/>
    <w:qFormat/>
    <w:rsid w:val="000D00D8"/>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fffffff0">
    <w:name w:val="列项——"/>
    <w:qFormat/>
    <w:rsid w:val="000D00D8"/>
    <w:pPr>
      <w:widowControl w:val="0"/>
      <w:tabs>
        <w:tab w:val="left" w:pos="854"/>
      </w:tabs>
      <w:ind w:leftChars="200" w:left="200" w:hangingChars="200" w:hanging="200"/>
      <w:jc w:val="both"/>
    </w:pPr>
    <w:rPr>
      <w:rFonts w:ascii="宋体" w:eastAsia="宋体" w:hAnsi="Times New Roman" w:cs="Times New Roman"/>
      <w:sz w:val="21"/>
    </w:rPr>
  </w:style>
  <w:style w:type="paragraph" w:customStyle="1" w:styleId="2fa">
    <w:name w:val="公文标题 2"/>
    <w:basedOn w:val="1f2"/>
    <w:next w:val="affffff4"/>
    <w:qFormat/>
    <w:rsid w:val="000D00D8"/>
    <w:pPr>
      <w:ind w:firstLine="561"/>
      <w:outlineLvl w:val="1"/>
    </w:pPr>
  </w:style>
  <w:style w:type="paragraph" w:customStyle="1" w:styleId="1f2">
    <w:name w:val="公文标题 1"/>
    <w:basedOn w:val="affffff4"/>
    <w:next w:val="affffff4"/>
    <w:qFormat/>
    <w:rsid w:val="000D00D8"/>
    <w:pPr>
      <w:ind w:firstLineChars="0" w:firstLine="0"/>
      <w:outlineLvl w:val="0"/>
    </w:pPr>
  </w:style>
  <w:style w:type="paragraph" w:customStyle="1" w:styleId="GB23122">
    <w:name w:val="样式 仿宋_GB2312 首行缩进:  2 字符"/>
    <w:basedOn w:val="a"/>
    <w:qFormat/>
    <w:rsid w:val="000D00D8"/>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rsid w:val="000D00D8"/>
    <w:pPr>
      <w:spacing w:line="240" w:lineRule="atLeast"/>
      <w:ind w:left="420" w:firstLine="420"/>
    </w:pPr>
  </w:style>
  <w:style w:type="paragraph" w:customStyle="1" w:styleId="affffffffff1">
    <w:name w:val="需求正文"/>
    <w:basedOn w:val="a"/>
    <w:qFormat/>
    <w:rsid w:val="000D00D8"/>
    <w:pPr>
      <w:spacing w:line="300" w:lineRule="auto"/>
      <w:ind w:firstLineChars="200" w:firstLine="420"/>
    </w:pPr>
    <w:rPr>
      <w:szCs w:val="20"/>
    </w:rPr>
  </w:style>
  <w:style w:type="paragraph" w:customStyle="1" w:styleId="1f3">
    <w:name w:val="列表段落1"/>
    <w:basedOn w:val="a"/>
    <w:uiPriority w:val="34"/>
    <w:qFormat/>
    <w:rsid w:val="000D00D8"/>
    <w:pPr>
      <w:ind w:firstLineChars="200" w:firstLine="420"/>
    </w:pPr>
  </w:style>
  <w:style w:type="paragraph" w:customStyle="1" w:styleId="affffffffff2">
    <w:name w:val="表标题"/>
    <w:basedOn w:val="a"/>
    <w:qFormat/>
    <w:rsid w:val="000D00D8"/>
    <w:pPr>
      <w:spacing w:beforeLines="40" w:afterLines="40" w:line="300" w:lineRule="exact"/>
      <w:jc w:val="center"/>
    </w:pPr>
    <w:rPr>
      <w:rFonts w:ascii="黑体" w:eastAsia="黑体"/>
      <w:sz w:val="28"/>
      <w:szCs w:val="20"/>
    </w:rPr>
  </w:style>
  <w:style w:type="paragraph" w:customStyle="1" w:styleId="S4-B-L15">
    <w:name w:val="S4-B-L15"/>
    <w:basedOn w:val="a"/>
    <w:qFormat/>
    <w:rsid w:val="000D00D8"/>
    <w:rPr>
      <w:b/>
      <w:bCs/>
    </w:rPr>
  </w:style>
  <w:style w:type="paragraph" w:customStyle="1" w:styleId="xl129">
    <w:name w:val="xl129"/>
    <w:basedOn w:val="a"/>
    <w:qFormat/>
    <w:rsid w:val="000D00D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
    <w:qFormat/>
    <w:rsid w:val="000D00D8"/>
    <w:pPr>
      <w:spacing w:beforeLines="40" w:afterLines="40"/>
    </w:pPr>
    <w:rPr>
      <w:szCs w:val="20"/>
    </w:rPr>
  </w:style>
  <w:style w:type="paragraph" w:customStyle="1" w:styleId="xl110">
    <w:name w:val="xl110"/>
    <w:basedOn w:val="a"/>
    <w:qFormat/>
    <w:rsid w:val="000D00D8"/>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3">
    <w:name w:val="作者"/>
    <w:basedOn w:val="a"/>
    <w:qFormat/>
    <w:rsid w:val="000D00D8"/>
    <w:pPr>
      <w:spacing w:beforeLines="40" w:afterLines="40"/>
      <w:jc w:val="center"/>
    </w:pPr>
    <w:rPr>
      <w:rFonts w:cs="Angsana New"/>
    </w:rPr>
  </w:style>
  <w:style w:type="paragraph" w:customStyle="1" w:styleId="affffffffff4">
    <w:name w:val="文章正文"/>
    <w:basedOn w:val="a"/>
    <w:qFormat/>
    <w:rsid w:val="000D00D8"/>
    <w:pPr>
      <w:spacing w:beforeLines="40" w:afterLines="40"/>
      <w:ind w:firstLine="420"/>
    </w:pPr>
  </w:style>
  <w:style w:type="paragraph" w:customStyle="1" w:styleId="2h2Level2TopicHeadingHD2Heading2HiddenHeading21">
    <w:name w:val="样式 标题 2h2Level 2 Topic HeadingHD2Heading 2 HiddenHeading 2 ...1"/>
    <w:basedOn w:val="6"/>
    <w:next w:val="66CharCharChar6Char16CharChar1h6Third"/>
    <w:qFormat/>
    <w:rsid w:val="000D00D8"/>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rsid w:val="000D00D8"/>
    <w:pPr>
      <w:tabs>
        <w:tab w:val="left" w:pos="432"/>
      </w:tabs>
      <w:spacing w:beforeLines="40" w:afterLines="40" w:line="319" w:lineRule="auto"/>
      <w:ind w:left="432" w:hanging="432"/>
    </w:pPr>
    <w:rPr>
      <w:rFonts w:cs="宋体"/>
      <w:sz w:val="28"/>
    </w:rPr>
  </w:style>
  <w:style w:type="paragraph" w:customStyle="1" w:styleId="xl76">
    <w:name w:val="xl76"/>
    <w:basedOn w:val="a"/>
    <w:qFormat/>
    <w:rsid w:val="000D00D8"/>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A-3sect123h3H3level3PIM3Level3HeadHeading">
    <w:name w:val="样式 标题 3(A-3)sect1.2.3h3H3level_3PIM 3Level 3 HeadHeading..."/>
    <w:basedOn w:val="3"/>
    <w:qFormat/>
    <w:rsid w:val="000D00D8"/>
    <w:pPr>
      <w:ind w:left="0" w:firstLine="0"/>
    </w:pPr>
    <w:rPr>
      <w:rFonts w:ascii="Arial" w:hAnsi="Arial"/>
    </w:rPr>
  </w:style>
  <w:style w:type="paragraph" w:customStyle="1" w:styleId="affffffffff5">
    <w:name w:val="标准标志"/>
    <w:next w:val="a"/>
    <w:qFormat/>
    <w:rsid w:val="000D00D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xl128">
    <w:name w:val="xl128"/>
    <w:basedOn w:val="a"/>
    <w:qFormat/>
    <w:rsid w:val="000D00D8"/>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6">
    <w:name w:val="报告正文"/>
    <w:basedOn w:val="a"/>
    <w:qFormat/>
    <w:rsid w:val="000D00D8"/>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rsid w:val="000D00D8"/>
    <w:pPr>
      <w:adjustRightInd w:val="0"/>
      <w:ind w:left="0" w:firstLine="0"/>
    </w:pPr>
    <w:rPr>
      <w:rFonts w:ascii="黑体" w:eastAsia="黑体" w:hAnsi="宋体" w:cs="宋体"/>
      <w:b w:val="0"/>
      <w:bCs w:val="0"/>
      <w:color w:val="000000"/>
      <w:kern w:val="0"/>
      <w:sz w:val="28"/>
      <w:szCs w:val="20"/>
    </w:rPr>
  </w:style>
  <w:style w:type="paragraph" w:customStyle="1" w:styleId="310">
    <w:name w:val="标题 310"/>
    <w:basedOn w:val="a"/>
    <w:qFormat/>
    <w:rsid w:val="000D00D8"/>
    <w:pPr>
      <w:adjustRightInd w:val="0"/>
      <w:snapToGrid w:val="0"/>
      <w:ind w:leftChars="-1" w:left="-2"/>
    </w:pPr>
    <w:rPr>
      <w:rFonts w:ascii="Arial" w:hAnsi="Arial" w:cs="Arial"/>
    </w:rPr>
  </w:style>
  <w:style w:type="paragraph" w:customStyle="1" w:styleId="5a">
    <w:name w:val="我的标题5"/>
    <w:next w:val="affffff"/>
    <w:qFormat/>
    <w:rsid w:val="000D00D8"/>
    <w:pPr>
      <w:spacing w:beforeLines="50" w:afterLines="50" w:line="0" w:lineRule="atLeast"/>
      <w:ind w:left="624" w:hanging="624"/>
      <w:outlineLvl w:val="4"/>
    </w:pPr>
    <w:rPr>
      <w:rFonts w:ascii="Arial" w:eastAsia="黑体" w:hAnsi="Arial" w:cs="Times New Roman"/>
      <w:b/>
      <w:kern w:val="2"/>
      <w:sz w:val="24"/>
      <w:szCs w:val="21"/>
    </w:rPr>
  </w:style>
  <w:style w:type="paragraph" w:customStyle="1" w:styleId="xl101">
    <w:name w:val="xl101"/>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D00D8"/>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rsid w:val="000D00D8"/>
    <w:pPr>
      <w:widowControl w:val="0"/>
      <w:autoSpaceDE w:val="0"/>
      <w:autoSpaceDN w:val="0"/>
      <w:adjustRightInd w:val="0"/>
    </w:pPr>
    <w:rPr>
      <w:rFonts w:ascii="宋体" w:eastAsia="宋体" w:hAnsi="Times New Roman" w:cs="Times New Roman"/>
      <w:color w:val="000000"/>
      <w:sz w:val="24"/>
      <w:szCs w:val="24"/>
    </w:rPr>
  </w:style>
  <w:style w:type="paragraph" w:customStyle="1" w:styleId="affffffffff7">
    <w:name w:val="图表脚注"/>
    <w:next w:val="afffffe"/>
    <w:qFormat/>
    <w:rsid w:val="000D00D8"/>
    <w:pPr>
      <w:ind w:leftChars="200" w:left="300" w:hangingChars="100" w:hanging="100"/>
      <w:jc w:val="both"/>
    </w:pPr>
    <w:rPr>
      <w:rFonts w:ascii="宋体" w:eastAsia="宋体" w:hAnsi="Times New Roman" w:cs="Times New Roman"/>
      <w:sz w:val="18"/>
    </w:rPr>
  </w:style>
  <w:style w:type="paragraph" w:customStyle="1" w:styleId="smallbold">
    <w:name w:val="smallbold"/>
    <w:basedOn w:val="a"/>
    <w:qFormat/>
    <w:rsid w:val="000D00D8"/>
    <w:pPr>
      <w:widowControl/>
      <w:spacing w:beforeLines="40" w:afterLines="40"/>
      <w:jc w:val="left"/>
    </w:pPr>
    <w:rPr>
      <w:rFonts w:ascii="宋体" w:hAnsi="宋体" w:cs="宋体"/>
      <w:b/>
      <w:bCs/>
      <w:color w:val="000000"/>
      <w:kern w:val="0"/>
      <w:sz w:val="22"/>
    </w:rPr>
  </w:style>
  <w:style w:type="paragraph" w:customStyle="1" w:styleId="xl56">
    <w:name w:val="xl56"/>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f8">
    <w:name w:val="样式 表格正文 +"/>
    <w:basedOn w:val="a"/>
    <w:qFormat/>
    <w:rsid w:val="000D00D8"/>
    <w:pPr>
      <w:spacing w:beforeLines="40" w:afterLines="40" w:line="300" w:lineRule="auto"/>
    </w:pPr>
    <w:rPr>
      <w:rFonts w:ascii="宋体" w:hAnsi="宋体" w:cs="宋体"/>
      <w:szCs w:val="20"/>
    </w:rPr>
  </w:style>
  <w:style w:type="paragraph" w:customStyle="1" w:styleId="linyang-">
    <w:name w:val="linyang-正文"/>
    <w:basedOn w:val="a"/>
    <w:qFormat/>
    <w:rsid w:val="000D00D8"/>
    <w:pPr>
      <w:spacing w:before="120" w:after="120" w:line="400" w:lineRule="exact"/>
      <w:ind w:firstLineChars="200" w:firstLine="200"/>
    </w:pPr>
  </w:style>
  <w:style w:type="paragraph" w:customStyle="1" w:styleId="msoaccenttext3">
    <w:name w:val="msoaccenttext3"/>
    <w:qFormat/>
    <w:rsid w:val="000D00D8"/>
    <w:rPr>
      <w:rFonts w:ascii="Century Schoolbook" w:eastAsia="宋体" w:hAnsi="Century Schoolbook" w:cs="宋体"/>
      <w:color w:val="FFFFFF"/>
      <w:kern w:val="28"/>
      <w:sz w:val="13"/>
      <w:szCs w:val="13"/>
    </w:rPr>
  </w:style>
  <w:style w:type="paragraph" w:customStyle="1" w:styleId="xl39">
    <w:name w:val="xl39"/>
    <w:basedOn w:val="a"/>
    <w:qFormat/>
    <w:rsid w:val="000D00D8"/>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rsid w:val="000D00D8"/>
    <w:pPr>
      <w:adjustRightInd/>
      <w:spacing w:beforeLines="40" w:afterLines="40" w:line="319" w:lineRule="auto"/>
      <w:ind w:left="0" w:firstLine="0"/>
      <w:textAlignment w:val="auto"/>
    </w:pPr>
    <w:rPr>
      <w:kern w:val="2"/>
      <w:szCs w:val="24"/>
    </w:rPr>
  </w:style>
  <w:style w:type="paragraph" w:customStyle="1" w:styleId="affffffffff9">
    <w:name w:val="段落"/>
    <w:basedOn w:val="a"/>
    <w:qFormat/>
    <w:rsid w:val="000D00D8"/>
    <w:pPr>
      <w:spacing w:beforeLines="40" w:afterLines="40" w:line="480" w:lineRule="auto"/>
      <w:ind w:firstLineChars="225" w:firstLine="540"/>
    </w:pPr>
    <w:rPr>
      <w:rFonts w:ascii="宋体" w:hAnsi="宋体"/>
    </w:rPr>
  </w:style>
  <w:style w:type="paragraph" w:customStyle="1" w:styleId="infoblue">
    <w:name w:val="infoblue"/>
    <w:basedOn w:val="a"/>
    <w:qFormat/>
    <w:rsid w:val="000D00D8"/>
    <w:pPr>
      <w:widowControl/>
      <w:spacing w:beforeLines="40" w:afterLines="40" w:line="240" w:lineRule="atLeast"/>
      <w:jc w:val="left"/>
    </w:pPr>
    <w:rPr>
      <w:i/>
      <w:iCs/>
      <w:color w:val="0000FF"/>
      <w:kern w:val="0"/>
      <w:sz w:val="20"/>
      <w:szCs w:val="20"/>
    </w:rPr>
  </w:style>
  <w:style w:type="paragraph" w:customStyle="1" w:styleId="affffffffffa">
    <w:name w:val="标题二"/>
    <w:basedOn w:val="2"/>
    <w:next w:val="af7"/>
    <w:qFormat/>
    <w:rsid w:val="000D00D8"/>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b">
    <w:name w:val="模板页脚"/>
    <w:basedOn w:val="aff4"/>
    <w:qFormat/>
    <w:rsid w:val="000D00D8"/>
    <w:pPr>
      <w:spacing w:beforeLines="40" w:afterLines="40"/>
    </w:pPr>
    <w:rPr>
      <w:rFonts w:ascii="宋体" w:hAnsi="宋体"/>
      <w:bCs/>
    </w:rPr>
  </w:style>
  <w:style w:type="paragraph" w:customStyle="1" w:styleId="affffffffffc">
    <w:name w:val="附录章标题"/>
    <w:next w:val="afffffe"/>
    <w:qFormat/>
    <w:rsid w:val="000D00D8"/>
    <w:pPr>
      <w:tabs>
        <w:tab w:val="left" w:pos="840"/>
      </w:tabs>
      <w:wordWrap w:val="0"/>
      <w:overflowPunct w:val="0"/>
      <w:autoSpaceDE w:val="0"/>
      <w:spacing w:beforeLines="50" w:afterLines="50"/>
      <w:ind w:left="840" w:hanging="420"/>
      <w:jc w:val="both"/>
      <w:textAlignment w:val="baseline"/>
      <w:outlineLvl w:val="1"/>
    </w:pPr>
    <w:rPr>
      <w:rFonts w:ascii="黑体" w:eastAsia="黑体" w:hAnsi="Times New Roman" w:cs="Times New Roman"/>
      <w:kern w:val="21"/>
      <w:sz w:val="21"/>
    </w:rPr>
  </w:style>
  <w:style w:type="paragraph" w:customStyle="1" w:styleId="affffffffffd">
    <w:name w:val="附录二级条标题"/>
    <w:basedOn w:val="a"/>
    <w:qFormat/>
    <w:rsid w:val="000D00D8"/>
    <w:pPr>
      <w:spacing w:line="312" w:lineRule="auto"/>
    </w:pPr>
  </w:style>
  <w:style w:type="paragraph" w:customStyle="1" w:styleId="ArialGB23120404">
    <w:name w:val="样式 (西文) Arial (中文) 仿宋_GB2312 四号 加粗 段前: 0.4 行 段后: 0.4 行 行距:..."/>
    <w:basedOn w:val="a"/>
    <w:qFormat/>
    <w:rsid w:val="000D00D8"/>
    <w:pPr>
      <w:spacing w:beforeLines="40"/>
      <w:ind w:firstLineChars="200" w:firstLine="562"/>
    </w:pPr>
    <w:rPr>
      <w:rFonts w:ascii="Arial" w:hAnsi="Arial" w:cs="宋体"/>
      <w:b/>
      <w:bCs/>
    </w:rPr>
  </w:style>
  <w:style w:type="paragraph" w:customStyle="1" w:styleId="3H33CharH3Charl3CTh3Level3TopicHeadingHead">
    <w:name w:val="样式 标题 3H3标题 3 CharH3 Charl3CTh3Level 3 Topic HeadingHead..."/>
    <w:basedOn w:val="7"/>
    <w:qFormat/>
    <w:rsid w:val="000D00D8"/>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rsid w:val="000D00D8"/>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rsid w:val="000D00D8"/>
    <w:pPr>
      <w:widowControl/>
      <w:spacing w:after="160" w:line="240" w:lineRule="exact"/>
      <w:jc w:val="left"/>
    </w:pPr>
    <w:rPr>
      <w:rFonts w:ascii="Verdana" w:eastAsia="仿宋_GB2312" w:hAnsi="Verdana"/>
      <w:kern w:val="0"/>
      <w:szCs w:val="20"/>
      <w:lang w:eastAsia="en-US"/>
    </w:rPr>
  </w:style>
  <w:style w:type="paragraph" w:customStyle="1" w:styleId="xl25">
    <w:name w:val="xl25"/>
    <w:basedOn w:val="a"/>
    <w:qFormat/>
    <w:rsid w:val="000D00D8"/>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0">
    <w:name w:val="无间隔11"/>
    <w:qFormat/>
    <w:rsid w:val="000D00D8"/>
    <w:pPr>
      <w:widowControl w:val="0"/>
      <w:jc w:val="both"/>
    </w:pPr>
    <w:rPr>
      <w:rFonts w:ascii="Times New Roman" w:eastAsia="宋体" w:hAnsi="Times New Roman" w:cs="Times New Roman"/>
      <w:kern w:val="2"/>
      <w:sz w:val="21"/>
      <w:szCs w:val="24"/>
    </w:rPr>
  </w:style>
  <w:style w:type="paragraph" w:customStyle="1" w:styleId="Norm">
    <w:name w:val="Norm"/>
    <w:qFormat/>
    <w:rsid w:val="000D00D8"/>
    <w:pPr>
      <w:spacing w:beforeLines="40" w:afterLines="40"/>
      <w:jc w:val="both"/>
    </w:pPr>
    <w:rPr>
      <w:rFonts w:ascii="Times New Roman" w:eastAsia="宋体" w:hAnsi="Times New Roman" w:cs="Times New Roman"/>
      <w:color w:val="000000"/>
      <w:sz w:val="22"/>
      <w:lang w:eastAsia="en-US"/>
    </w:rPr>
  </w:style>
  <w:style w:type="paragraph" w:customStyle="1" w:styleId="affffffffffe">
    <w:name w:val="È±Ê¡ÎÄ±¾"/>
    <w:basedOn w:val="a"/>
    <w:qFormat/>
    <w:rsid w:val="000D00D8"/>
    <w:pPr>
      <w:widowControl/>
      <w:overflowPunct w:val="0"/>
      <w:autoSpaceDE w:val="0"/>
      <w:autoSpaceDN w:val="0"/>
      <w:adjustRightInd w:val="0"/>
      <w:snapToGrid w:val="0"/>
      <w:ind w:leftChars="-1" w:left="-2"/>
      <w:jc w:val="left"/>
    </w:pPr>
    <w:rPr>
      <w:rFonts w:ascii="Arial" w:hAnsi="Arial" w:cs="Arial"/>
      <w:kern w:val="0"/>
      <w:szCs w:val="20"/>
    </w:rPr>
  </w:style>
  <w:style w:type="paragraph" w:customStyle="1" w:styleId="v1">
    <w:name w:val="v1"/>
    <w:basedOn w:val="a"/>
    <w:qFormat/>
    <w:rsid w:val="000D00D8"/>
    <w:pPr>
      <w:widowControl/>
      <w:spacing w:beforeLines="40" w:afterLines="40" w:line="280" w:lineRule="atLeast"/>
      <w:jc w:val="left"/>
    </w:pPr>
    <w:rPr>
      <w:color w:val="000000"/>
      <w:kern w:val="0"/>
      <w:sz w:val="18"/>
      <w:szCs w:val="18"/>
    </w:rPr>
  </w:style>
  <w:style w:type="paragraph" w:customStyle="1" w:styleId="afffffffffff">
    <w:name w:val="图表"/>
    <w:basedOn w:val="ab"/>
    <w:next w:val="af7"/>
    <w:qFormat/>
    <w:rsid w:val="000D00D8"/>
    <w:pPr>
      <w:spacing w:beforeLines="40" w:afterLines="40"/>
      <w:ind w:firstLine="420"/>
      <w:jc w:val="center"/>
    </w:pPr>
    <w:rPr>
      <w:sz w:val="21"/>
      <w:szCs w:val="24"/>
    </w:rPr>
  </w:style>
  <w:style w:type="paragraph" w:customStyle="1" w:styleId="afffffffffff0">
    <w:name w:val="版本控制标题"/>
    <w:basedOn w:val="a"/>
    <w:qFormat/>
    <w:rsid w:val="000D00D8"/>
    <w:pPr>
      <w:spacing w:before="156" w:after="156"/>
    </w:pPr>
    <w:rPr>
      <w:rFonts w:cs="宋体"/>
      <w:b/>
      <w:bCs/>
      <w:szCs w:val="20"/>
    </w:rPr>
  </w:style>
  <w:style w:type="paragraph" w:customStyle="1" w:styleId="xl96">
    <w:name w:val="xl96"/>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1">
    <w:name w:val="表格头"/>
    <w:basedOn w:val="a"/>
    <w:qFormat/>
    <w:rsid w:val="000D00D8"/>
    <w:pPr>
      <w:jc w:val="center"/>
    </w:pPr>
    <w:rPr>
      <w:rFonts w:cs="宋体"/>
      <w:b/>
      <w:bCs/>
      <w:szCs w:val="20"/>
    </w:rPr>
  </w:style>
  <w:style w:type="paragraph" w:customStyle="1" w:styleId="4c">
    <w:name w:val="公文标题 4"/>
    <w:basedOn w:val="3e"/>
    <w:next w:val="affffff4"/>
    <w:qFormat/>
    <w:rsid w:val="000D00D8"/>
    <w:pPr>
      <w:outlineLvl w:val="9"/>
    </w:pPr>
  </w:style>
  <w:style w:type="paragraph" w:customStyle="1" w:styleId="3e">
    <w:name w:val="公文标题 3"/>
    <w:basedOn w:val="2fa"/>
    <w:next w:val="affffff4"/>
    <w:qFormat/>
    <w:rsid w:val="000D00D8"/>
    <w:pPr>
      <w:outlineLvl w:val="2"/>
    </w:pPr>
  </w:style>
  <w:style w:type="paragraph" w:customStyle="1" w:styleId="xl135">
    <w:name w:val="xl135"/>
    <w:basedOn w:val="a"/>
    <w:qFormat/>
    <w:rsid w:val="000D00D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rsid w:val="000D00D8"/>
    <w:pPr>
      <w:keepNext/>
      <w:keepLines/>
      <w:widowControl/>
      <w:overflowPunct w:val="0"/>
      <w:autoSpaceDE w:val="0"/>
      <w:autoSpaceDN w:val="0"/>
      <w:adjustRightInd w:val="0"/>
      <w:spacing w:beforeLines="40" w:afterLines="40" w:line="240" w:lineRule="atLeast"/>
    </w:pPr>
    <w:rPr>
      <w:rFonts w:ascii="Helvetica" w:eastAsia="PMingLiU" w:hAnsi="Helvetica"/>
      <w:b/>
      <w:kern w:val="0"/>
      <w:szCs w:val="20"/>
      <w:lang w:eastAsia="zh-TW"/>
    </w:rPr>
  </w:style>
  <w:style w:type="paragraph" w:customStyle="1" w:styleId="1-2">
    <w:name w:val="样式1-2"/>
    <w:basedOn w:val="1-1"/>
    <w:qFormat/>
    <w:rsid w:val="000D00D8"/>
  </w:style>
  <w:style w:type="paragraph" w:customStyle="1" w:styleId="1-1">
    <w:name w:val="表格1-1"/>
    <w:basedOn w:val="a"/>
    <w:qFormat/>
    <w:rsid w:val="000D00D8"/>
    <w:pPr>
      <w:spacing w:beforeLines="40" w:afterLines="40"/>
    </w:pPr>
    <w:rPr>
      <w:szCs w:val="20"/>
    </w:rPr>
  </w:style>
  <w:style w:type="paragraph" w:customStyle="1" w:styleId="Proposalsbody">
    <w:name w:val="Proposals body"/>
    <w:basedOn w:val="a"/>
    <w:next w:val="a"/>
    <w:qFormat/>
    <w:rsid w:val="000D00D8"/>
    <w:pPr>
      <w:widowControl/>
      <w:jc w:val="left"/>
    </w:pPr>
    <w:rPr>
      <w:rFonts w:ascii="宋体"/>
      <w:snapToGrid w:val="0"/>
      <w:color w:val="000000"/>
      <w:kern w:val="0"/>
      <w:szCs w:val="20"/>
    </w:rPr>
  </w:style>
  <w:style w:type="paragraph" w:customStyle="1" w:styleId="ParaCharCharCharCharCharCharChar">
    <w:name w:val="默认段落字体 Para Char Char Char Char Char Char Char"/>
    <w:basedOn w:val="a"/>
    <w:qFormat/>
    <w:rsid w:val="000D00D8"/>
    <w:rPr>
      <w:rFonts w:ascii="Tahoma" w:hAnsi="Tahoma"/>
      <w:szCs w:val="20"/>
    </w:rPr>
  </w:style>
  <w:style w:type="paragraph" w:customStyle="1" w:styleId="xl127">
    <w:name w:val="xl127"/>
    <w:basedOn w:val="a"/>
    <w:qFormat/>
    <w:rsid w:val="000D00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2">
    <w:name w:val="封面落款"/>
    <w:basedOn w:val="a"/>
    <w:qFormat/>
    <w:rsid w:val="000D00D8"/>
    <w:pPr>
      <w:adjustRightInd w:val="0"/>
      <w:spacing w:line="300" w:lineRule="auto"/>
      <w:jc w:val="center"/>
      <w:textAlignment w:val="baseline"/>
    </w:pPr>
    <w:rPr>
      <w:spacing w:val="10"/>
      <w:kern w:val="0"/>
      <w:sz w:val="30"/>
      <w:szCs w:val="20"/>
    </w:rPr>
  </w:style>
  <w:style w:type="paragraph" w:customStyle="1" w:styleId="xl102">
    <w:name w:val="xl102"/>
    <w:basedOn w:val="a"/>
    <w:qFormat/>
    <w:rsid w:val="000D00D8"/>
    <w:pPr>
      <w:widowControl/>
      <w:spacing w:before="100" w:beforeAutospacing="1" w:after="100" w:afterAutospacing="1"/>
      <w:jc w:val="left"/>
    </w:pPr>
    <w:rPr>
      <w:rFonts w:ascii="宋体" w:hAnsi="宋体" w:cs="宋体"/>
      <w:kern w:val="0"/>
    </w:rPr>
  </w:style>
  <w:style w:type="paragraph" w:customStyle="1" w:styleId="2fb">
    <w:name w:val="样式2"/>
    <w:basedOn w:val="2"/>
    <w:qFormat/>
    <w:rsid w:val="000D00D8"/>
    <w:pPr>
      <w:spacing w:before="0" w:after="0" w:line="415" w:lineRule="auto"/>
    </w:pPr>
    <w:rPr>
      <w:rFonts w:ascii="宋体" w:eastAsia="仿宋_GB2312" w:hAnsi="宋体"/>
      <w:bCs w:val="0"/>
      <w:szCs w:val="20"/>
    </w:rPr>
  </w:style>
  <w:style w:type="paragraph" w:customStyle="1" w:styleId="afffffffffff3">
    <w:name w:val="正文（标题三）"/>
    <w:basedOn w:val="a"/>
    <w:qFormat/>
    <w:rsid w:val="000D00D8"/>
    <w:pPr>
      <w:ind w:firstLineChars="200" w:firstLine="200"/>
    </w:pPr>
  </w:style>
  <w:style w:type="paragraph" w:customStyle="1" w:styleId="xl30">
    <w:name w:val="xl30"/>
    <w:basedOn w:val="a"/>
    <w:qFormat/>
    <w:rsid w:val="000D00D8"/>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WW-">
    <w:name w:val="WW-纯文本"/>
    <w:basedOn w:val="a"/>
    <w:qFormat/>
    <w:rsid w:val="000D00D8"/>
    <w:pPr>
      <w:suppressAutoHyphens/>
      <w:spacing w:beforeLines="40" w:afterLines="40"/>
    </w:pPr>
    <w:rPr>
      <w:rFonts w:ascii="宋体" w:hAnsi="宋体"/>
      <w:szCs w:val="20"/>
    </w:rPr>
  </w:style>
  <w:style w:type="paragraph" w:customStyle="1" w:styleId="afffffffffff4">
    <w:name w:val="其他发布部门"/>
    <w:basedOn w:val="affffffffff"/>
    <w:qFormat/>
    <w:rsid w:val="000D00D8"/>
    <w:pPr>
      <w:framePr w:wrap="around"/>
      <w:spacing w:line="0" w:lineRule="atLeast"/>
    </w:pPr>
    <w:rPr>
      <w:rFonts w:ascii="黑体" w:eastAsia="黑体"/>
      <w:b w:val="0"/>
    </w:rPr>
  </w:style>
  <w:style w:type="paragraph" w:customStyle="1" w:styleId="xl75">
    <w:name w:val="xl75"/>
    <w:basedOn w:val="a"/>
    <w:qFormat/>
    <w:rsid w:val="000D00D8"/>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rsid w:val="000D00D8"/>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1f5">
    <w:name w:val="样式 标题 1 + 五号"/>
    <w:basedOn w:val="1"/>
    <w:qFormat/>
    <w:rsid w:val="000D00D8"/>
    <w:pPr>
      <w:keepNext/>
      <w:keepLines/>
      <w:autoSpaceDE/>
      <w:autoSpaceDN/>
      <w:adjustRightInd/>
      <w:spacing w:line="240" w:lineRule="auto"/>
    </w:pPr>
    <w:rPr>
      <w:rFonts w:eastAsia="宋体"/>
      <w:kern w:val="44"/>
      <w:sz w:val="32"/>
      <w:szCs w:val="32"/>
    </w:rPr>
  </w:style>
  <w:style w:type="paragraph" w:customStyle="1" w:styleId="afffffffffff5">
    <w:name w:val="标准书眉_奇数页"/>
    <w:next w:val="a"/>
    <w:qFormat/>
    <w:rsid w:val="000D00D8"/>
    <w:pPr>
      <w:tabs>
        <w:tab w:val="center" w:pos="4154"/>
        <w:tab w:val="right" w:pos="8306"/>
      </w:tabs>
      <w:spacing w:after="120"/>
      <w:jc w:val="right"/>
    </w:pPr>
    <w:rPr>
      <w:rFonts w:ascii="Times New Roman" w:eastAsia="宋体" w:hAnsi="Times New Roman" w:cs="Times New Roman"/>
      <w:sz w:val="21"/>
    </w:rPr>
  </w:style>
  <w:style w:type="paragraph" w:customStyle="1" w:styleId="afffffffffff6">
    <w:name w:val="表格(五号)"/>
    <w:basedOn w:val="a"/>
    <w:qFormat/>
    <w:rsid w:val="000D00D8"/>
    <w:pPr>
      <w:adjustRightInd w:val="0"/>
      <w:snapToGrid w:val="0"/>
      <w:spacing w:beforeLines="40" w:afterLines="40"/>
      <w:ind w:left="11"/>
      <w:jc w:val="center"/>
    </w:pPr>
    <w:rPr>
      <w:kern w:val="0"/>
      <w:szCs w:val="20"/>
    </w:rPr>
  </w:style>
  <w:style w:type="paragraph" w:customStyle="1" w:styleId="secbutton">
    <w:name w:val="secbutton"/>
    <w:basedOn w:val="a"/>
    <w:qFormat/>
    <w:rsid w:val="000D00D8"/>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c">
    <w:name w:val="封面标准号2"/>
    <w:basedOn w:val="1f"/>
    <w:qFormat/>
    <w:rsid w:val="000D00D8"/>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rsid w:val="000D00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xl103">
    <w:name w:val="xl103"/>
    <w:basedOn w:val="a"/>
    <w:qFormat/>
    <w:rsid w:val="000D00D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f7">
    <w:name w:val="表样式"/>
    <w:basedOn w:val="a"/>
    <w:qFormat/>
    <w:rsid w:val="000D00D8"/>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rsid w:val="000D00D8"/>
    <w:pPr>
      <w:widowControl/>
      <w:spacing w:before="240" w:line="240" w:lineRule="atLeast"/>
      <w:jc w:val="left"/>
    </w:pPr>
    <w:rPr>
      <w:b/>
      <w:kern w:val="0"/>
      <w:szCs w:val="21"/>
      <w:lang w:val="en-AU" w:eastAsia="en-US"/>
    </w:rPr>
  </w:style>
  <w:style w:type="paragraph" w:customStyle="1" w:styleId="3f">
    <w:name w:val="标题3"/>
    <w:basedOn w:val="3"/>
    <w:qFormat/>
    <w:rsid w:val="000D00D8"/>
    <w:pPr>
      <w:ind w:left="0" w:firstLine="0"/>
    </w:pPr>
    <w:rPr>
      <w:rFonts w:ascii="宋体" w:hAnsi="宋体"/>
      <w:sz w:val="28"/>
      <w:szCs w:val="28"/>
    </w:rPr>
  </w:style>
  <w:style w:type="paragraph" w:customStyle="1" w:styleId="05">
    <w:name w:val="样式 三号 加粗 段后: 0.5 行"/>
    <w:basedOn w:val="a"/>
    <w:qFormat/>
    <w:rsid w:val="000D00D8"/>
    <w:pPr>
      <w:spacing w:afterLines="50"/>
      <w:jc w:val="left"/>
    </w:pPr>
    <w:rPr>
      <w:rFonts w:ascii="宋体" w:cs="宋体"/>
      <w:b/>
      <w:bCs/>
      <w:snapToGrid w:val="0"/>
      <w:kern w:val="0"/>
      <w:sz w:val="32"/>
      <w:szCs w:val="20"/>
    </w:rPr>
  </w:style>
  <w:style w:type="paragraph" w:customStyle="1" w:styleId="afffffffffff8">
    <w:name w:val="样式 题注 + 宋体 居中"/>
    <w:basedOn w:val="ab"/>
    <w:qFormat/>
    <w:rsid w:val="000D00D8"/>
    <w:pPr>
      <w:spacing w:beforeLines="40" w:afterLines="40"/>
      <w:jc w:val="center"/>
    </w:pPr>
    <w:rPr>
      <w:rFonts w:ascii="宋体" w:eastAsia="宋体" w:hAnsi="宋体"/>
      <w:sz w:val="24"/>
    </w:rPr>
  </w:style>
  <w:style w:type="paragraph" w:customStyle="1" w:styleId="340">
    <w:name w:val="标题 34"/>
    <w:basedOn w:val="a"/>
    <w:qFormat/>
    <w:rsid w:val="000D00D8"/>
    <w:pPr>
      <w:adjustRightInd w:val="0"/>
      <w:snapToGrid w:val="0"/>
      <w:ind w:leftChars="-1" w:left="-2"/>
    </w:pPr>
    <w:rPr>
      <w:rFonts w:ascii="Arial" w:hAnsi="Arial" w:cs="Arial"/>
    </w:rPr>
  </w:style>
  <w:style w:type="paragraph" w:customStyle="1" w:styleId="CharChar5CharCharCharCharCharCharCharCharCharCharCharCharCharCharCharCharCharChar">
    <w:name w:val="Char Char5 Char Char Char Char Char Char Char Char Char Char Char Char Char Char Char Char Char Char"/>
    <w:basedOn w:val="a"/>
    <w:qFormat/>
    <w:rsid w:val="000D00D8"/>
    <w:rPr>
      <w:rFonts w:ascii="Tahoma" w:hAnsi="Tahoma"/>
      <w:sz w:val="36"/>
      <w:szCs w:val="36"/>
    </w:rPr>
  </w:style>
  <w:style w:type="paragraph" w:customStyle="1" w:styleId="afffffffffff9">
    <w:name w:val="正文图标题"/>
    <w:next w:val="a"/>
    <w:qFormat/>
    <w:rsid w:val="000D00D8"/>
    <w:pPr>
      <w:tabs>
        <w:tab w:val="left" w:pos="360"/>
        <w:tab w:val="left" w:pos="840"/>
      </w:tabs>
      <w:spacing w:beforeLines="40" w:afterLines="40"/>
      <w:jc w:val="center"/>
    </w:pPr>
    <w:rPr>
      <w:rFonts w:ascii="黑体" w:eastAsia="黑体" w:hAnsi="Times New Roman" w:cs="Times New Roman"/>
      <w:sz w:val="21"/>
    </w:rPr>
  </w:style>
  <w:style w:type="paragraph" w:customStyle="1" w:styleId="xl31">
    <w:name w:val="xl31"/>
    <w:basedOn w:val="a"/>
    <w:qFormat/>
    <w:rsid w:val="000D00D8"/>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104">
    <w:name w:val="xl104"/>
    <w:basedOn w:val="a"/>
    <w:qFormat/>
    <w:rsid w:val="000D00D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ChapterXXX050">
    <w:name w:val="样式 标题 3Chapter X.X.X. + 五号 段后: 0.5 行"/>
    <w:basedOn w:val="3"/>
    <w:qFormat/>
    <w:rsid w:val="000D00D8"/>
    <w:pPr>
      <w:keepLines w:val="0"/>
      <w:spacing w:before="120" w:afterLines="50" w:line="240" w:lineRule="auto"/>
      <w:jc w:val="left"/>
    </w:pPr>
    <w:rPr>
      <w:rFonts w:ascii="宋体" w:cs="宋体"/>
      <w:snapToGrid w:val="0"/>
      <w:kern w:val="0"/>
      <w:sz w:val="21"/>
      <w:szCs w:val="20"/>
    </w:rPr>
  </w:style>
  <w:style w:type="paragraph" w:customStyle="1" w:styleId="f9astyle88f9a">
    <w:name w:val="f9a style88 f9a"/>
    <w:basedOn w:val="a"/>
    <w:qFormat/>
    <w:rsid w:val="000D00D8"/>
    <w:pPr>
      <w:widowControl/>
      <w:spacing w:before="100" w:beforeAutospacing="1" w:after="100" w:afterAutospacing="1" w:line="276" w:lineRule="auto"/>
      <w:jc w:val="left"/>
    </w:pPr>
    <w:rPr>
      <w:rFonts w:ascii="宋体" w:hAnsi="宋体"/>
      <w:kern w:val="0"/>
      <w:szCs w:val="20"/>
    </w:rPr>
  </w:style>
  <w:style w:type="paragraph" w:customStyle="1" w:styleId="afffffffffffa">
    <w:name w:val="列点"/>
    <w:qFormat/>
    <w:rsid w:val="000D00D8"/>
    <w:pPr>
      <w:spacing w:line="360" w:lineRule="auto"/>
      <w:ind w:left="620" w:hanging="420"/>
    </w:pPr>
    <w:rPr>
      <w:rFonts w:ascii="Arial" w:eastAsia="宋体" w:hAnsi="Arial" w:cs="Times New Roman"/>
      <w:kern w:val="2"/>
      <w:sz w:val="24"/>
      <w:szCs w:val="21"/>
    </w:rPr>
  </w:style>
  <w:style w:type="paragraph" w:customStyle="1" w:styleId="font0">
    <w:name w:val="font0"/>
    <w:basedOn w:val="a"/>
    <w:qFormat/>
    <w:rsid w:val="000D00D8"/>
    <w:pPr>
      <w:widowControl/>
      <w:adjustRightInd w:val="0"/>
      <w:snapToGrid w:val="0"/>
      <w:spacing w:beforeLines="40" w:afterLines="40"/>
      <w:ind w:leftChars="-1" w:left="-2"/>
      <w:jc w:val="left"/>
    </w:pPr>
    <w:rPr>
      <w:rFonts w:ascii="宋体" w:hAnsi="宋体" w:cs="Arial"/>
      <w:kern w:val="0"/>
      <w:szCs w:val="21"/>
    </w:rPr>
  </w:style>
  <w:style w:type="paragraph" w:customStyle="1" w:styleId="MMTopic9">
    <w:name w:val="MM Topic 9"/>
    <w:basedOn w:val="9"/>
    <w:qFormat/>
    <w:rsid w:val="000D00D8"/>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b">
    <w:name w:val="五级条标题"/>
    <w:basedOn w:val="afffffffffffc"/>
    <w:next w:val="afffffe"/>
    <w:qFormat/>
    <w:rsid w:val="000D00D8"/>
    <w:pPr>
      <w:outlineLvl w:val="6"/>
    </w:pPr>
  </w:style>
  <w:style w:type="paragraph" w:customStyle="1" w:styleId="afffffffffffc">
    <w:name w:val="四级条标题"/>
    <w:basedOn w:val="afffffffffffd"/>
    <w:next w:val="afffffe"/>
    <w:qFormat/>
    <w:rsid w:val="000D00D8"/>
    <w:pPr>
      <w:outlineLvl w:val="5"/>
    </w:pPr>
    <w:rPr>
      <w:rFonts w:ascii="Times New Roman"/>
    </w:rPr>
  </w:style>
  <w:style w:type="paragraph" w:customStyle="1" w:styleId="afffffffffffd">
    <w:name w:val="三级条标题"/>
    <w:basedOn w:val="afffffc"/>
    <w:next w:val="afffffe"/>
    <w:qFormat/>
    <w:rsid w:val="000D00D8"/>
    <w:pPr>
      <w:ind w:left="0" w:firstLine="0"/>
      <w:outlineLvl w:val="4"/>
    </w:pPr>
  </w:style>
  <w:style w:type="paragraph" w:customStyle="1" w:styleId="afffffffffffe">
    <w:name w:val="段落文字"/>
    <w:basedOn w:val="afff5"/>
    <w:qFormat/>
    <w:rsid w:val="000D00D8"/>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rsid w:val="000D00D8"/>
    <w:pPr>
      <w:tabs>
        <w:tab w:val="clear" w:pos="864"/>
        <w:tab w:val="left" w:pos="425"/>
        <w:tab w:val="left" w:pos="2184"/>
      </w:tabs>
      <w:spacing w:beforeLines="40" w:afterLines="40"/>
      <w:ind w:left="425" w:hanging="425"/>
    </w:pPr>
    <w:rPr>
      <w:rFonts w:ascii="Times New Roman" w:eastAsia="宋体" w:hAnsi="Times New Roman" w:cs="宋体"/>
      <w:sz w:val="32"/>
      <w:szCs w:val="20"/>
    </w:rPr>
  </w:style>
  <w:style w:type="paragraph" w:customStyle="1" w:styleId="affffffffffff">
    <w:name w:val="表项"/>
    <w:next w:val="affffffffffff0"/>
    <w:qFormat/>
    <w:rsid w:val="000D00D8"/>
    <w:pPr>
      <w:keepNext/>
      <w:spacing w:beforeLines="40" w:afterLines="40" w:line="300" w:lineRule="auto"/>
      <w:jc w:val="center"/>
    </w:pPr>
    <w:rPr>
      <w:rFonts w:ascii="Arial" w:eastAsia="黑体" w:hAnsi="Arial" w:cs="Times New Roman"/>
      <w:sz w:val="21"/>
    </w:rPr>
  </w:style>
  <w:style w:type="paragraph" w:customStyle="1" w:styleId="affffffffffff0">
    <w:name w:val="表身"/>
    <w:qFormat/>
    <w:rsid w:val="000D00D8"/>
    <w:pPr>
      <w:keepNext/>
      <w:spacing w:beforeLines="40" w:afterLines="40" w:line="300" w:lineRule="auto"/>
      <w:jc w:val="both"/>
    </w:pPr>
    <w:rPr>
      <w:rFonts w:ascii="Times New Roman" w:eastAsia="宋体" w:hAnsi="Times New Roman" w:cs="Times New Roman"/>
      <w:sz w:val="18"/>
    </w:rPr>
  </w:style>
  <w:style w:type="paragraph" w:customStyle="1" w:styleId="P2">
    <w:name w:val="P2"/>
    <w:basedOn w:val="a"/>
    <w:qFormat/>
    <w:rsid w:val="000D00D8"/>
    <w:pPr>
      <w:widowControl/>
      <w:spacing w:before="240" w:line="240" w:lineRule="atLeast"/>
      <w:ind w:left="578"/>
      <w:jc w:val="left"/>
    </w:pPr>
    <w:rPr>
      <w:b/>
      <w:kern w:val="0"/>
      <w:szCs w:val="21"/>
      <w:lang w:val="en-AU" w:eastAsia="en-US"/>
    </w:rPr>
  </w:style>
  <w:style w:type="paragraph" w:customStyle="1" w:styleId="1f6">
    <w:name w:val="正文文本1"/>
    <w:qFormat/>
    <w:rsid w:val="000D00D8"/>
    <w:pPr>
      <w:widowControl w:val="0"/>
      <w:autoSpaceDE w:val="0"/>
      <w:autoSpaceDN w:val="0"/>
      <w:adjustRightInd w:val="0"/>
      <w:spacing w:beforeLines="40" w:afterLines="40" w:line="300" w:lineRule="atLeast"/>
      <w:ind w:left="1134"/>
      <w:jc w:val="both"/>
    </w:pPr>
    <w:rPr>
      <w:rFonts w:ascii="Times New Roman" w:eastAsia="宋体" w:hAnsi="Times New Roman" w:cs="Times New Roman"/>
      <w:color w:val="000000"/>
      <w:sz w:val="24"/>
    </w:rPr>
  </w:style>
  <w:style w:type="paragraph" w:customStyle="1" w:styleId="-51">
    <w:name w:val="浅色列表 - 强调文字颜色 51"/>
    <w:basedOn w:val="a"/>
    <w:qFormat/>
    <w:rsid w:val="000D00D8"/>
    <w:pPr>
      <w:ind w:firstLineChars="200" w:firstLine="420"/>
    </w:pPr>
    <w:rPr>
      <w:kern w:val="0"/>
      <w:sz w:val="20"/>
      <w:szCs w:val="20"/>
    </w:rPr>
  </w:style>
  <w:style w:type="paragraph" w:customStyle="1" w:styleId="affffffffffff1">
    <w:name w:val="列表内容"/>
    <w:basedOn w:val="a"/>
    <w:next w:val="a"/>
    <w:qFormat/>
    <w:rsid w:val="000D00D8"/>
    <w:pPr>
      <w:widowControl/>
      <w:tabs>
        <w:tab w:val="left" w:pos="840"/>
      </w:tabs>
      <w:ind w:left="840" w:hanging="420"/>
      <w:jc w:val="left"/>
    </w:pPr>
    <w:rPr>
      <w:kern w:val="0"/>
      <w:sz w:val="18"/>
    </w:rPr>
  </w:style>
  <w:style w:type="paragraph" w:customStyle="1" w:styleId="affffffffffff2">
    <w:name w:val="附图标注"/>
    <w:basedOn w:val="a9"/>
    <w:qFormat/>
    <w:rsid w:val="000D00D8"/>
    <w:pPr>
      <w:tabs>
        <w:tab w:val="left" w:pos="420"/>
      </w:tabs>
      <w:ind w:left="420" w:hanging="420"/>
    </w:pPr>
    <w:rPr>
      <w:szCs w:val="24"/>
    </w:rPr>
  </w:style>
  <w:style w:type="paragraph" w:customStyle="1" w:styleId="xl64">
    <w:name w:val="xl64"/>
    <w:basedOn w:val="a"/>
    <w:qFormat/>
    <w:rsid w:val="000D00D8"/>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rsid w:val="000D00D8"/>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f3">
    <w:name w:val="表文字"/>
    <w:basedOn w:val="a"/>
    <w:qFormat/>
    <w:rsid w:val="000D00D8"/>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4d">
    <w:name w:val="标题4，章节第四层"/>
    <w:basedOn w:val="a"/>
    <w:next w:val="afffff1"/>
    <w:qFormat/>
    <w:rsid w:val="000D00D8"/>
    <w:pPr>
      <w:tabs>
        <w:tab w:val="left" w:pos="630"/>
      </w:tabs>
      <w:spacing w:beforeLines="40" w:afterLines="40"/>
      <w:ind w:left="1133" w:hanging="708"/>
      <w:outlineLvl w:val="3"/>
    </w:pPr>
    <w:rPr>
      <w:rFonts w:ascii="Arial" w:eastAsia="华文细黑" w:hAnsi="Arial"/>
      <w:sz w:val="30"/>
    </w:rPr>
  </w:style>
  <w:style w:type="paragraph" w:customStyle="1" w:styleId="1f7">
    <w:name w:val="我的标题1"/>
    <w:next w:val="affffff"/>
    <w:qFormat/>
    <w:rsid w:val="000D00D8"/>
    <w:pPr>
      <w:spacing w:beforeLines="50" w:afterLines="50" w:line="576" w:lineRule="auto"/>
      <w:ind w:left="1192" w:rightChars="100" w:right="200" w:hanging="1192"/>
      <w:outlineLvl w:val="0"/>
    </w:pPr>
    <w:rPr>
      <w:rFonts w:ascii="Arial" w:eastAsia="宋体" w:hAnsi="Arial" w:cs="Times New Roman"/>
      <w:b/>
      <w:kern w:val="2"/>
      <w:sz w:val="32"/>
      <w:szCs w:val="21"/>
    </w:rPr>
  </w:style>
  <w:style w:type="paragraph" w:customStyle="1" w:styleId="72">
    <w:name w:val="样式7"/>
    <w:basedOn w:val="a"/>
    <w:qFormat/>
    <w:rsid w:val="000D00D8"/>
    <w:pPr>
      <w:adjustRightInd w:val="0"/>
      <w:spacing w:beforeLines="50" w:afterLines="50"/>
      <w:ind w:firstLine="669"/>
      <w:textAlignment w:val="baseline"/>
    </w:pPr>
    <w:rPr>
      <w:rFonts w:ascii="宋体" w:hAnsi="宋体"/>
      <w:kern w:val="0"/>
      <w:sz w:val="28"/>
      <w:szCs w:val="20"/>
    </w:rPr>
  </w:style>
  <w:style w:type="paragraph" w:customStyle="1" w:styleId="affffffffffff4">
    <w:name w:val="图表说明"/>
    <w:basedOn w:val="a"/>
    <w:qFormat/>
    <w:rsid w:val="000D00D8"/>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msoaccenttext2">
    <w:name w:val="msoaccenttext2"/>
    <w:qFormat/>
    <w:rsid w:val="000D00D8"/>
    <w:rPr>
      <w:rFonts w:ascii="Century Schoolbook" w:eastAsia="宋体" w:hAnsi="Century Schoolbook" w:cs="宋体"/>
      <w:color w:val="000000"/>
      <w:kern w:val="28"/>
      <w:sz w:val="15"/>
      <w:szCs w:val="15"/>
    </w:rPr>
  </w:style>
  <w:style w:type="paragraph" w:customStyle="1" w:styleId="MMTopic7">
    <w:name w:val="MM Topic 7"/>
    <w:basedOn w:val="7"/>
    <w:qFormat/>
    <w:rsid w:val="000D00D8"/>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f3"/>
    <w:qFormat/>
    <w:rsid w:val="000D00D8"/>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rsid w:val="000D00D8"/>
    <w:pPr>
      <w:widowControl/>
      <w:spacing w:beforeLines="40" w:afterLines="40"/>
      <w:ind w:left="460"/>
      <w:jc w:val="left"/>
    </w:pPr>
    <w:rPr>
      <w:rFonts w:ascii="宋体" w:hAnsi="宋体" w:cs="宋体"/>
      <w:color w:val="000000"/>
      <w:kern w:val="0"/>
    </w:rPr>
  </w:style>
  <w:style w:type="paragraph" w:customStyle="1" w:styleId="4ChapterXXX05105">
    <w:name w:val="样式 标题 4Chapter X.X.X. + 段后: 0.5 行1 + 段后: 0.5 行"/>
    <w:basedOn w:val="4ChapterXXX051"/>
    <w:qFormat/>
    <w:rsid w:val="000D00D8"/>
    <w:rPr>
      <w:szCs w:val="21"/>
    </w:rPr>
  </w:style>
  <w:style w:type="paragraph" w:customStyle="1" w:styleId="affffffffffff5">
    <w:name w:val="小标题"/>
    <w:basedOn w:val="a"/>
    <w:next w:val="a9"/>
    <w:qFormat/>
    <w:rsid w:val="000D00D8"/>
    <w:pPr>
      <w:tabs>
        <w:tab w:val="left" w:pos="1440"/>
      </w:tabs>
      <w:spacing w:afterLines="50"/>
    </w:pPr>
    <w:rPr>
      <w:b/>
    </w:rPr>
  </w:style>
  <w:style w:type="paragraph" w:customStyle="1" w:styleId="2h2Level2TopicHeadingHD2Heading2HiddenHeading2">
    <w:name w:val="样式 标题 2h2Level 2 Topic HeadingHD2Heading 2 HiddenHeading 2 ..."/>
    <w:basedOn w:val="1"/>
    <w:qFormat/>
    <w:rsid w:val="000D00D8"/>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f6">
    <w:name w:val="目标标题"/>
    <w:basedOn w:val="a"/>
    <w:qFormat/>
    <w:rsid w:val="000D00D8"/>
    <w:pPr>
      <w:spacing w:beforeLines="40" w:afterLines="40" w:line="300" w:lineRule="auto"/>
      <w:ind w:firstLine="420"/>
      <w:jc w:val="center"/>
    </w:pPr>
    <w:rPr>
      <w:rFonts w:ascii="黑体" w:eastAsia="黑体" w:cs="宋体"/>
      <w:b/>
      <w:bCs/>
      <w:sz w:val="44"/>
      <w:szCs w:val="20"/>
    </w:rPr>
  </w:style>
  <w:style w:type="paragraph" w:customStyle="1" w:styleId="1f8">
    <w:name w:val="最新标题1"/>
    <w:basedOn w:val="1f9"/>
    <w:next w:val="2f8"/>
    <w:qFormat/>
    <w:rsid w:val="000D00D8"/>
    <w:pPr>
      <w:spacing w:after="120"/>
    </w:pPr>
    <w:rPr>
      <w:bCs/>
    </w:rPr>
  </w:style>
  <w:style w:type="paragraph" w:customStyle="1" w:styleId="1f9">
    <w:name w:val="样式 标题1"/>
    <w:basedOn w:val="105"/>
    <w:next w:val="2f8"/>
    <w:qFormat/>
    <w:rsid w:val="000D00D8"/>
    <w:pPr>
      <w:tabs>
        <w:tab w:val="clear" w:pos="432"/>
        <w:tab w:val="left" w:pos="1140"/>
      </w:tabs>
      <w:spacing w:after="50"/>
      <w:ind w:left="1140" w:hanging="720"/>
    </w:pPr>
    <w:rPr>
      <w:bCs w:val="0"/>
      <w:sz w:val="32"/>
    </w:rPr>
  </w:style>
  <w:style w:type="paragraph" w:customStyle="1" w:styleId="affffffffffff7">
    <w:name w:val="目次、标准名称标题"/>
    <w:basedOn w:val="affffffffffff8"/>
    <w:next w:val="afffffe"/>
    <w:qFormat/>
    <w:rsid w:val="000D00D8"/>
    <w:pPr>
      <w:shd w:val="clear" w:color="FFFFFF" w:fill="FFFFFF"/>
      <w:spacing w:beforeLines="0" w:afterLines="0" w:line="460" w:lineRule="exact"/>
    </w:pPr>
  </w:style>
  <w:style w:type="paragraph" w:customStyle="1" w:styleId="affffffffffff8">
    <w:name w:val="前言、引言标题"/>
    <w:next w:val="a"/>
    <w:qFormat/>
    <w:rsid w:val="000D00D8"/>
    <w:pPr>
      <w:shd w:val="clear" w:color="auto" w:fill="FFFFFF"/>
      <w:spacing w:beforeLines="40" w:afterLines="40"/>
      <w:jc w:val="center"/>
      <w:outlineLvl w:val="0"/>
    </w:pPr>
    <w:rPr>
      <w:rFonts w:ascii="黑体" w:eastAsia="黑体" w:hAnsi="Times New Roman" w:cs="Times New Roman"/>
      <w:sz w:val="32"/>
    </w:rPr>
  </w:style>
  <w:style w:type="paragraph" w:customStyle="1" w:styleId="111">
    <w:name w:val="列出段落11"/>
    <w:basedOn w:val="a"/>
    <w:qFormat/>
    <w:rsid w:val="000D00D8"/>
    <w:pPr>
      <w:ind w:firstLineChars="200" w:firstLine="420"/>
    </w:pPr>
  </w:style>
  <w:style w:type="paragraph" w:customStyle="1" w:styleId="xl57">
    <w:name w:val="xl57"/>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rsid w:val="000D00D8"/>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rsid w:val="000D00D8"/>
    <w:pPr>
      <w:spacing w:beforeLines="40" w:afterLines="40"/>
    </w:pPr>
    <w:rPr>
      <w:rFonts w:ascii="Tahoma" w:hAnsi="Tahoma"/>
      <w:sz w:val="36"/>
      <w:szCs w:val="36"/>
    </w:rPr>
  </w:style>
  <w:style w:type="paragraph" w:customStyle="1" w:styleId="affffffffffff9">
    <w:name w:val="项目符号：二级"/>
    <w:basedOn w:val="afffff1"/>
    <w:qFormat/>
    <w:rsid w:val="000D00D8"/>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rsid w:val="000D00D8"/>
    <w:pPr>
      <w:widowControl/>
      <w:tabs>
        <w:tab w:val="left" w:pos="360"/>
        <w:tab w:val="left" w:pos="390"/>
      </w:tabs>
      <w:spacing w:beforeLines="40" w:afterLines="40"/>
      <w:ind w:left="390" w:hanging="390"/>
      <w:jc w:val="left"/>
    </w:pPr>
    <w:rPr>
      <w:kern w:val="0"/>
      <w:sz w:val="20"/>
      <w:szCs w:val="20"/>
      <w:lang w:eastAsia="en-US"/>
    </w:rPr>
  </w:style>
  <w:style w:type="paragraph" w:customStyle="1" w:styleId="2fd">
    <w:name w:val="我的标题2"/>
    <w:next w:val="affffff"/>
    <w:qFormat/>
    <w:rsid w:val="000D00D8"/>
    <w:pPr>
      <w:spacing w:beforeLines="50" w:afterLines="50" w:line="360" w:lineRule="auto"/>
      <w:ind w:left="992" w:hanging="992"/>
      <w:outlineLvl w:val="1"/>
    </w:pPr>
    <w:rPr>
      <w:rFonts w:ascii="Arial" w:eastAsia="宋体" w:hAnsi="Arial" w:cs="Times New Roman"/>
      <w:b/>
      <w:kern w:val="2"/>
      <w:sz w:val="30"/>
      <w:szCs w:val="21"/>
    </w:rPr>
  </w:style>
  <w:style w:type="paragraph" w:customStyle="1" w:styleId="affffffffffffa">
    <w:name w:val="封面标准英文名称"/>
    <w:qFormat/>
    <w:rsid w:val="000D00D8"/>
    <w:pPr>
      <w:widowControl w:val="0"/>
      <w:spacing w:before="370" w:line="400" w:lineRule="exact"/>
      <w:jc w:val="center"/>
    </w:pPr>
    <w:rPr>
      <w:rFonts w:ascii="Times New Roman" w:eastAsia="宋体" w:hAnsi="Times New Roman" w:cs="Times New Roman"/>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rsid w:val="000D00D8"/>
    <w:pPr>
      <w:spacing w:beforeLines="40" w:afterLines="40"/>
    </w:pPr>
    <w:rPr>
      <w:rFonts w:ascii="Tahoma" w:hAnsi="Tahoma"/>
      <w:sz w:val="36"/>
      <w:szCs w:val="36"/>
    </w:rPr>
  </w:style>
  <w:style w:type="paragraph" w:customStyle="1" w:styleId="affffffffffffb">
    <w:name w:val="发布日期"/>
    <w:qFormat/>
    <w:rsid w:val="000D00D8"/>
    <w:pPr>
      <w:framePr w:w="4000" w:h="473" w:hRule="exact" w:hSpace="180" w:vSpace="180" w:wrap="around" w:hAnchor="margin" w:y="13511" w:anchorLock="1"/>
    </w:pPr>
    <w:rPr>
      <w:rFonts w:ascii="Times New Roman" w:eastAsia="黑体" w:hAnsi="Times New Roman" w:cs="Times New Roman"/>
      <w:sz w:val="28"/>
    </w:rPr>
  </w:style>
  <w:style w:type="paragraph" w:customStyle="1" w:styleId="Char4CharCharChar">
    <w:name w:val="Char4 Char Char Char"/>
    <w:basedOn w:val="a"/>
    <w:qFormat/>
    <w:rsid w:val="000D00D8"/>
    <w:rPr>
      <w:rFonts w:ascii="仿宋_GB2312" w:eastAsia="仿宋_GB2312"/>
      <w:b/>
      <w:sz w:val="32"/>
      <w:szCs w:val="32"/>
    </w:rPr>
  </w:style>
  <w:style w:type="paragraph" w:customStyle="1" w:styleId="My3">
    <w:name w:val="My标题3"/>
    <w:basedOn w:val="3"/>
    <w:next w:val="a"/>
    <w:qFormat/>
    <w:rsid w:val="000D00D8"/>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rsid w:val="000D00D8"/>
    <w:pPr>
      <w:spacing w:beforeLines="40" w:afterLines="40"/>
    </w:pPr>
    <w:rPr>
      <w:rFonts w:ascii="Tahoma" w:hAnsi="Tahoma"/>
      <w:sz w:val="36"/>
      <w:szCs w:val="36"/>
    </w:rPr>
  </w:style>
  <w:style w:type="paragraph" w:customStyle="1" w:styleId="4e">
    <w:name w:val="样式4"/>
    <w:basedOn w:val="4"/>
    <w:next w:val="43"/>
    <w:qFormat/>
    <w:rsid w:val="000D00D8"/>
    <w:pPr>
      <w:spacing w:beforeLines="40" w:afterLines="40" w:line="374" w:lineRule="auto"/>
      <w:ind w:left="0" w:firstLine="0"/>
    </w:pPr>
    <w:rPr>
      <w:sz w:val="30"/>
    </w:rPr>
  </w:style>
  <w:style w:type="paragraph" w:customStyle="1" w:styleId="xl52">
    <w:name w:val="xl52"/>
    <w:basedOn w:val="a"/>
    <w:qFormat/>
    <w:rsid w:val="000D00D8"/>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rsid w:val="000D00D8"/>
    <w:pPr>
      <w:spacing w:afterLines="50"/>
      <w:ind w:firstLine="425"/>
      <w:jc w:val="left"/>
    </w:pPr>
    <w:rPr>
      <w:rFonts w:ascii="宋体" w:cs="宋体"/>
      <w:snapToGrid w:val="0"/>
      <w:kern w:val="0"/>
      <w:szCs w:val="20"/>
    </w:rPr>
  </w:style>
  <w:style w:type="paragraph" w:customStyle="1" w:styleId="xl114">
    <w:name w:val="xl114"/>
    <w:basedOn w:val="a"/>
    <w:qFormat/>
    <w:rsid w:val="000D00D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rsid w:val="000D00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c">
    <w:name w:val="正文无缩进"/>
    <w:basedOn w:val="a"/>
    <w:qFormat/>
    <w:rsid w:val="000D00D8"/>
    <w:pPr>
      <w:tabs>
        <w:tab w:val="left" w:pos="420"/>
      </w:tabs>
      <w:spacing w:beforeLines="40" w:afterLines="40"/>
      <w:ind w:right="-154"/>
    </w:pPr>
  </w:style>
  <w:style w:type="paragraph" w:customStyle="1" w:styleId="affffffffffffd">
    <w:name w:val="枚举项"/>
    <w:basedOn w:val="a"/>
    <w:qFormat/>
    <w:rsid w:val="000D00D8"/>
    <w:pPr>
      <w:widowControl/>
      <w:tabs>
        <w:tab w:val="left" w:pos="1440"/>
      </w:tabs>
      <w:spacing w:beforeLines="40" w:afterLines="40"/>
      <w:jc w:val="left"/>
    </w:pPr>
    <w:rPr>
      <w:kern w:val="0"/>
    </w:rPr>
  </w:style>
  <w:style w:type="paragraph" w:customStyle="1" w:styleId="lzq">
    <w:name w:val="正文lzq"/>
    <w:basedOn w:val="a"/>
    <w:qFormat/>
    <w:rsid w:val="000D00D8"/>
    <w:pPr>
      <w:adjustRightInd w:val="0"/>
      <w:spacing w:beforeLines="40" w:afterLines="40"/>
      <w:ind w:firstLine="480"/>
    </w:pPr>
    <w:rPr>
      <w:kern w:val="0"/>
      <w:szCs w:val="20"/>
    </w:rPr>
  </w:style>
  <w:style w:type="paragraph" w:customStyle="1" w:styleId="themebody">
    <w:name w:val="themebody"/>
    <w:basedOn w:val="a"/>
    <w:qFormat/>
    <w:rsid w:val="000D00D8"/>
    <w:pPr>
      <w:widowControl/>
      <w:spacing w:beforeLines="40" w:afterLines="40"/>
      <w:jc w:val="left"/>
    </w:pPr>
    <w:rPr>
      <w:rFonts w:ascii="宋体" w:hAnsi="宋体" w:cs="宋体"/>
      <w:color w:val="FFFFFF"/>
      <w:kern w:val="0"/>
    </w:rPr>
  </w:style>
  <w:style w:type="paragraph" w:customStyle="1" w:styleId="affffffffffffe">
    <w:name w:val="正文应用"/>
    <w:basedOn w:val="a"/>
    <w:qFormat/>
    <w:rsid w:val="000D00D8"/>
    <w:pPr>
      <w:ind w:firstLineChars="200" w:firstLine="480"/>
      <w:jc w:val="left"/>
    </w:pPr>
    <w:rPr>
      <w:bCs/>
    </w:rPr>
  </w:style>
  <w:style w:type="paragraph" w:customStyle="1" w:styleId="afffffffffffff">
    <w:name w:val="封面正文"/>
    <w:qFormat/>
    <w:rsid w:val="000D00D8"/>
    <w:pPr>
      <w:jc w:val="both"/>
    </w:pPr>
    <w:rPr>
      <w:rFonts w:ascii="Times New Roman" w:eastAsia="宋体" w:hAnsi="Times New Roman" w:cs="Times New Roman"/>
    </w:rPr>
  </w:style>
  <w:style w:type="paragraph" w:customStyle="1" w:styleId="font6">
    <w:name w:val="font6"/>
    <w:basedOn w:val="a"/>
    <w:qFormat/>
    <w:rsid w:val="000D00D8"/>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1fa">
    <w:name w:val="正文缩进1"/>
    <w:basedOn w:val="a"/>
    <w:qFormat/>
    <w:rsid w:val="000D00D8"/>
    <w:pPr>
      <w:ind w:firstLine="480"/>
    </w:pPr>
    <w:rPr>
      <w:rFonts w:cs="宋体"/>
      <w:szCs w:val="20"/>
    </w:rPr>
  </w:style>
  <w:style w:type="paragraph" w:customStyle="1" w:styleId="Char40">
    <w:name w:val="Char4"/>
    <w:basedOn w:val="a"/>
    <w:qFormat/>
    <w:rsid w:val="000D00D8"/>
    <w:rPr>
      <w:rFonts w:ascii="Tahoma" w:hAnsi="Tahoma"/>
      <w:szCs w:val="20"/>
    </w:rPr>
  </w:style>
  <w:style w:type="paragraph" w:customStyle="1" w:styleId="afffffffffffff0">
    <w:name w:val="图样式"/>
    <w:basedOn w:val="a"/>
    <w:qFormat/>
    <w:rsid w:val="000D00D8"/>
    <w:pPr>
      <w:keepNext/>
      <w:widowControl/>
      <w:spacing w:before="80" w:after="80"/>
      <w:jc w:val="center"/>
    </w:pPr>
    <w:rPr>
      <w:szCs w:val="20"/>
    </w:rPr>
  </w:style>
  <w:style w:type="paragraph" w:customStyle="1" w:styleId="afffffffffffff1">
    <w:name w:val="附录三级条标题"/>
    <w:basedOn w:val="a"/>
    <w:qFormat/>
    <w:rsid w:val="000D00D8"/>
    <w:pPr>
      <w:spacing w:line="312" w:lineRule="auto"/>
    </w:pPr>
  </w:style>
  <w:style w:type="paragraph" w:customStyle="1" w:styleId="xl27">
    <w:name w:val="xl27"/>
    <w:basedOn w:val="a"/>
    <w:qFormat/>
    <w:rsid w:val="000D00D8"/>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2">
    <w:name w:val="封面副标题"/>
    <w:basedOn w:val="a"/>
    <w:qFormat/>
    <w:rsid w:val="000D00D8"/>
    <w:pPr>
      <w:jc w:val="center"/>
    </w:pPr>
    <w:rPr>
      <w:rFonts w:ascii="宋体" w:hAnsi="宋体"/>
      <w:color w:val="000000"/>
      <w:sz w:val="44"/>
      <w:szCs w:val="20"/>
    </w:rPr>
  </w:style>
  <w:style w:type="paragraph" w:customStyle="1" w:styleId="xl86">
    <w:name w:val="xl86"/>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f3">
    <w:name w:val="技术方案正文样式"/>
    <w:basedOn w:val="a"/>
    <w:qFormat/>
    <w:rsid w:val="000D00D8"/>
    <w:pPr>
      <w:autoSpaceDE w:val="0"/>
      <w:autoSpaceDN w:val="0"/>
      <w:adjustRightInd w:val="0"/>
      <w:spacing w:line="400" w:lineRule="exact"/>
      <w:ind w:firstLineChars="200" w:firstLine="480"/>
    </w:pPr>
    <w:rPr>
      <w:rFonts w:ascii="宋体" w:hAnsi="宋体" w:cs="宋体"/>
      <w:szCs w:val="21"/>
    </w:rPr>
  </w:style>
  <w:style w:type="paragraph" w:customStyle="1" w:styleId="MMTopic3">
    <w:name w:val="MM Topic 3"/>
    <w:basedOn w:val="3"/>
    <w:qFormat/>
    <w:rsid w:val="000D00D8"/>
    <w:pPr>
      <w:tabs>
        <w:tab w:val="clear" w:pos="720"/>
        <w:tab w:val="left" w:pos="1418"/>
      </w:tabs>
      <w:spacing w:beforeLines="40" w:afterLines="40" w:line="415" w:lineRule="auto"/>
      <w:ind w:left="0" w:firstLine="0"/>
    </w:pPr>
  </w:style>
  <w:style w:type="paragraph" w:customStyle="1" w:styleId="Char30">
    <w:name w:val="Char3"/>
    <w:basedOn w:val="a"/>
    <w:qFormat/>
    <w:rsid w:val="000D00D8"/>
    <w:rPr>
      <w:rFonts w:ascii="仿宋_GB2312" w:eastAsia="仿宋_GB2312"/>
      <w:b/>
      <w:sz w:val="32"/>
      <w:szCs w:val="32"/>
    </w:rPr>
  </w:style>
  <w:style w:type="paragraph" w:customStyle="1" w:styleId="zzLc6">
    <w:name w:val="zzLc6"/>
    <w:basedOn w:val="a"/>
    <w:next w:val="a"/>
    <w:qFormat/>
    <w:rsid w:val="000D00D8"/>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rsid w:val="000D00D8"/>
    <w:pPr>
      <w:spacing w:before="80" w:afterLines="50"/>
      <w:ind w:left="1530"/>
    </w:pPr>
    <w:rPr>
      <w:rFonts w:ascii="宋体"/>
      <w:snapToGrid w:val="0"/>
      <w:kern w:val="0"/>
      <w:szCs w:val="20"/>
    </w:rPr>
  </w:style>
  <w:style w:type="paragraph" w:customStyle="1" w:styleId="afffffffffffff4">
    <w:name w:val="表头"/>
    <w:basedOn w:val="a"/>
    <w:qFormat/>
    <w:rsid w:val="000D00D8"/>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rsid w:val="000D00D8"/>
    <w:pPr>
      <w:widowControl/>
      <w:shd w:val="clear" w:color="auto" w:fill="666666"/>
      <w:spacing w:beforeLines="40" w:afterLines="40"/>
      <w:jc w:val="left"/>
    </w:pPr>
    <w:rPr>
      <w:rFonts w:ascii="宋体" w:hAnsi="宋体" w:cs="宋体"/>
      <w:color w:val="000000"/>
      <w:kern w:val="0"/>
    </w:rPr>
  </w:style>
  <w:style w:type="paragraph" w:customStyle="1" w:styleId="xl43">
    <w:name w:val="xl43"/>
    <w:basedOn w:val="a"/>
    <w:qFormat/>
    <w:rsid w:val="000D00D8"/>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har120">
    <w:name w:val="Char12"/>
    <w:basedOn w:val="a"/>
    <w:qFormat/>
    <w:rsid w:val="000D00D8"/>
    <w:rPr>
      <w:rFonts w:ascii="仿宋_GB2312" w:eastAsia="仿宋_GB2312"/>
      <w:b/>
      <w:sz w:val="32"/>
      <w:szCs w:val="32"/>
    </w:rPr>
  </w:style>
  <w:style w:type="paragraph" w:customStyle="1" w:styleId="xl42">
    <w:name w:val="xl42"/>
    <w:basedOn w:val="a"/>
    <w:qFormat/>
    <w:rsid w:val="000D00D8"/>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rsid w:val="000D00D8"/>
    <w:pPr>
      <w:widowControl/>
      <w:shd w:val="clear" w:color="auto" w:fill="333333"/>
      <w:spacing w:beforeLines="40" w:afterLines="40"/>
      <w:jc w:val="left"/>
    </w:pPr>
    <w:rPr>
      <w:rFonts w:ascii="宋体" w:hAnsi="宋体" w:cs="宋体"/>
      <w:color w:val="000000"/>
      <w:kern w:val="0"/>
    </w:rPr>
  </w:style>
  <w:style w:type="paragraph" w:customStyle="1" w:styleId="font5">
    <w:name w:val="font5"/>
    <w:basedOn w:val="a"/>
    <w:qFormat/>
    <w:rsid w:val="000D00D8"/>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rsid w:val="000D00D8"/>
    <w:pPr>
      <w:snapToGrid w:val="0"/>
      <w:spacing w:before="80" w:after="320"/>
      <w:ind w:left="1701"/>
      <w:jc w:val="center"/>
    </w:pPr>
    <w:rPr>
      <w:rFonts w:ascii="Arial" w:eastAsia="黑体" w:hAnsi="Arial" w:cs="Times New Roman"/>
      <w:sz w:val="18"/>
      <w:lang w:eastAsia="en-US"/>
    </w:rPr>
  </w:style>
  <w:style w:type="paragraph" w:customStyle="1" w:styleId="2fe">
    <w:name w:val="样式 标题 2 + 五号"/>
    <w:basedOn w:val="2"/>
    <w:qFormat/>
    <w:rsid w:val="000D00D8"/>
    <w:pPr>
      <w:spacing w:before="0" w:after="0" w:line="240" w:lineRule="auto"/>
    </w:pPr>
    <w:rPr>
      <w:rFonts w:ascii="宋体" w:eastAsia="宋体" w:hAnsi="宋体"/>
      <w:sz w:val="21"/>
    </w:rPr>
  </w:style>
  <w:style w:type="paragraph" w:customStyle="1" w:styleId="afffffffffffff5">
    <w:name w:val="样式 模板描述"/>
    <w:basedOn w:val="a"/>
    <w:next w:val="afffffffff7"/>
    <w:qFormat/>
    <w:rsid w:val="000D00D8"/>
    <w:pPr>
      <w:spacing w:afterLines="50"/>
      <w:jc w:val="left"/>
    </w:pPr>
    <w:rPr>
      <w:rFonts w:ascii="宋体" w:cs="宋体"/>
      <w:i/>
      <w:iCs/>
      <w:snapToGrid w:val="0"/>
      <w:color w:val="0000FF"/>
      <w:kern w:val="0"/>
      <w:szCs w:val="21"/>
    </w:rPr>
  </w:style>
  <w:style w:type="paragraph" w:customStyle="1" w:styleId="3f0">
    <w:name w:val="标准标题3"/>
    <w:basedOn w:val="3"/>
    <w:qFormat/>
    <w:rsid w:val="000D00D8"/>
    <w:pPr>
      <w:tabs>
        <w:tab w:val="clear" w:pos="720"/>
        <w:tab w:val="left" w:pos="1050"/>
      </w:tabs>
      <w:spacing w:line="240" w:lineRule="auto"/>
      <w:ind w:leftChars="-258" w:left="-258"/>
    </w:pPr>
    <w:rPr>
      <w:rFonts w:eastAsia="仿宋_GB2312"/>
      <w:sz w:val="28"/>
    </w:rPr>
  </w:style>
  <w:style w:type="paragraph" w:customStyle="1" w:styleId="2ff">
    <w:name w:val="正文式样2"/>
    <w:basedOn w:val="a"/>
    <w:qFormat/>
    <w:rsid w:val="000D00D8"/>
    <w:pPr>
      <w:widowControl/>
      <w:spacing w:beforeLines="40" w:afterLines="40"/>
      <w:ind w:firstLineChars="200" w:firstLine="480"/>
      <w:jc w:val="left"/>
    </w:pPr>
    <w:rPr>
      <w:rFonts w:eastAsia="楷体_GB2312"/>
      <w:kern w:val="0"/>
      <w:szCs w:val="20"/>
      <w:lang w:eastAsia="en-US"/>
    </w:rPr>
  </w:style>
  <w:style w:type="paragraph" w:customStyle="1" w:styleId="l18">
    <w:name w:val="l18"/>
    <w:basedOn w:val="a"/>
    <w:qFormat/>
    <w:rsid w:val="000D00D8"/>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rsid w:val="000D00D8"/>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f6">
    <w:name w:val="样式"/>
    <w:basedOn w:val="a"/>
    <w:qFormat/>
    <w:rsid w:val="000D00D8"/>
    <w:pPr>
      <w:autoSpaceDE w:val="0"/>
      <w:autoSpaceDN w:val="0"/>
      <w:snapToGrid w:val="0"/>
      <w:spacing w:before="120" w:after="120"/>
      <w:jc w:val="left"/>
    </w:pPr>
    <w:rPr>
      <w:rFonts w:ascii="宋体" w:eastAsia="仿宋_GB2312" w:hAnsi="宋体" w:cs="Arial" w:hint="eastAsia"/>
      <w:szCs w:val="20"/>
    </w:rPr>
  </w:style>
  <w:style w:type="paragraph" w:customStyle="1" w:styleId="afffffffffffff7">
    <w:name w:val="表内文字"/>
    <w:basedOn w:val="a"/>
    <w:qFormat/>
    <w:rsid w:val="000D00D8"/>
    <w:pPr>
      <w:tabs>
        <w:tab w:val="left" w:pos="1418"/>
      </w:tabs>
      <w:jc w:val="center"/>
    </w:pPr>
    <w:rPr>
      <w:rFonts w:ascii="仿宋_GB2312" w:eastAsia="仿宋_GB2312"/>
      <w:spacing w:val="-20"/>
      <w:kern w:val="0"/>
    </w:rPr>
  </w:style>
  <w:style w:type="paragraph" w:customStyle="1" w:styleId="CharChar3">
    <w:name w:val="段 Char Char"/>
    <w:qFormat/>
    <w:rsid w:val="000D00D8"/>
    <w:pPr>
      <w:autoSpaceDE w:val="0"/>
      <w:autoSpaceDN w:val="0"/>
      <w:spacing w:beforeLines="40" w:afterLines="40"/>
      <w:ind w:firstLineChars="200" w:firstLine="200"/>
      <w:jc w:val="both"/>
    </w:pPr>
    <w:rPr>
      <w:rFonts w:ascii="宋体" w:eastAsia="宋体" w:hAnsi="Times New Roman" w:cs="Times New Roman"/>
      <w:sz w:val="21"/>
    </w:rPr>
  </w:style>
  <w:style w:type="paragraph" w:customStyle="1" w:styleId="xl121">
    <w:name w:val="xl121"/>
    <w:basedOn w:val="a"/>
    <w:qFormat/>
    <w:rsid w:val="000D00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rsid w:val="000D00D8"/>
    <w:pPr>
      <w:adjustRightInd w:val="0"/>
      <w:spacing w:beforeLines="40" w:afterLines="40" w:line="312" w:lineRule="atLeast"/>
    </w:pPr>
    <w:rPr>
      <w:kern w:val="0"/>
      <w:szCs w:val="20"/>
    </w:rPr>
  </w:style>
  <w:style w:type="paragraph" w:customStyle="1" w:styleId="xl117">
    <w:name w:val="xl117"/>
    <w:basedOn w:val="a"/>
    <w:qFormat/>
    <w:rsid w:val="000D00D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rsid w:val="000D00D8"/>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f"/>
    <w:qFormat/>
    <w:rsid w:val="000D00D8"/>
    <w:pPr>
      <w:shd w:val="clear" w:color="auto" w:fill="000080"/>
    </w:pPr>
    <w:rPr>
      <w:rFonts w:ascii="Times New Roman" w:hAnsi="Times New Roman"/>
      <w:kern w:val="2"/>
      <w:szCs w:val="24"/>
    </w:rPr>
  </w:style>
  <w:style w:type="paragraph" w:customStyle="1" w:styleId="font10">
    <w:name w:val="font10"/>
    <w:basedOn w:val="a"/>
    <w:qFormat/>
    <w:rsid w:val="000D00D8"/>
    <w:pPr>
      <w:widowControl/>
      <w:spacing w:beforeLines="40" w:afterLines="40"/>
      <w:jc w:val="left"/>
    </w:pPr>
    <w:rPr>
      <w:rFonts w:ascii="MingLiU" w:eastAsia="MingLiU" w:hAnsi="MingLiU" w:cs="宋体"/>
      <w:color w:val="000000"/>
      <w:kern w:val="0"/>
      <w:sz w:val="20"/>
      <w:szCs w:val="20"/>
    </w:rPr>
  </w:style>
  <w:style w:type="paragraph" w:customStyle="1" w:styleId="afffffffffffff8">
    <w:name w:val="文本段落"/>
    <w:basedOn w:val="a"/>
    <w:qFormat/>
    <w:rsid w:val="000D00D8"/>
    <w:pPr>
      <w:spacing w:before="60" w:after="60"/>
      <w:ind w:left="709" w:firstLineChars="200" w:firstLine="200"/>
    </w:pPr>
    <w:rPr>
      <w:kern w:val="0"/>
      <w:szCs w:val="20"/>
    </w:rPr>
  </w:style>
  <w:style w:type="paragraph" w:customStyle="1" w:styleId="5H5Level3-iPIM5Titre5BlockLabel111h5Secon">
    <w:name w:val="样式 标题 5H5Level 3 - iPIM 5Titre5Block Label1.1.1口h5Secon..."/>
    <w:basedOn w:val="5"/>
    <w:qFormat/>
    <w:rsid w:val="000D00D8"/>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rsid w:val="000D00D8"/>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f9">
    <w:name w:val="文献分类号"/>
    <w:qFormat/>
    <w:rsid w:val="000D00D8"/>
    <w:pPr>
      <w:framePr w:hSpace="180" w:vSpace="180" w:wrap="around" w:hAnchor="margin" w:y="1" w:anchorLock="1"/>
      <w:widowControl w:val="0"/>
      <w:spacing w:beforeLines="40" w:afterLines="40"/>
    </w:pPr>
    <w:rPr>
      <w:rFonts w:ascii="Times New Roman" w:eastAsia="黑体" w:hAnsi="Times New Roman" w:cs="Times New Roman"/>
      <w:sz w:val="21"/>
    </w:rPr>
  </w:style>
  <w:style w:type="paragraph" w:customStyle="1" w:styleId="xl36">
    <w:name w:val="xl36"/>
    <w:basedOn w:val="a"/>
    <w:qFormat/>
    <w:rsid w:val="000D00D8"/>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xl87">
    <w:name w:val="xl87"/>
    <w:basedOn w:val="a"/>
    <w:qFormat/>
    <w:rsid w:val="000D00D8"/>
    <w:pPr>
      <w:widowControl/>
      <w:spacing w:before="100" w:beforeAutospacing="1" w:after="100" w:afterAutospacing="1"/>
      <w:jc w:val="center"/>
    </w:pPr>
    <w:rPr>
      <w:rFonts w:ascii="宋体" w:hAnsi="宋体" w:cs="宋体"/>
      <w:kern w:val="0"/>
    </w:rPr>
  </w:style>
  <w:style w:type="paragraph" w:customStyle="1" w:styleId="1fb">
    <w:name w:val="标题1"/>
    <w:basedOn w:val="afd"/>
    <w:qFormat/>
    <w:rsid w:val="000D00D8"/>
    <w:pPr>
      <w:spacing w:beforeLines="0" w:afterLines="0" w:line="360" w:lineRule="auto"/>
    </w:pPr>
    <w:rPr>
      <w:b/>
      <w:sz w:val="30"/>
      <w:szCs w:val="20"/>
    </w:rPr>
  </w:style>
  <w:style w:type="paragraph" w:customStyle="1" w:styleId="xl131">
    <w:name w:val="xl131"/>
    <w:basedOn w:val="a"/>
    <w:qFormat/>
    <w:rsid w:val="000D00D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rsid w:val="000D00D8"/>
    <w:pPr>
      <w:widowControl/>
      <w:spacing w:after="160" w:line="240" w:lineRule="exact"/>
      <w:jc w:val="left"/>
    </w:pPr>
    <w:rPr>
      <w:rFonts w:ascii="Arial" w:eastAsia="Times New Roman" w:hAnsi="Arial" w:cs="Verdana"/>
      <w:b/>
      <w:kern w:val="0"/>
      <w:szCs w:val="20"/>
      <w:lang w:eastAsia="en-US"/>
    </w:rPr>
  </w:style>
  <w:style w:type="paragraph" w:customStyle="1" w:styleId="GB2312063">
    <w:name w:val="样式 仿宋_GB2312 小四 左侧:  0.63 厘米"/>
    <w:basedOn w:val="a"/>
    <w:qFormat/>
    <w:rsid w:val="000D00D8"/>
    <w:pPr>
      <w:spacing w:beforeLines="40" w:afterLines="40"/>
      <w:ind w:left="357" w:firstLineChars="200" w:firstLine="200"/>
    </w:pPr>
    <w:rPr>
      <w:rFonts w:ascii="仿宋_GB2312" w:eastAsia="仿宋_GB2312" w:hAnsi="仿宋_GB2312" w:cs="宋体"/>
      <w:szCs w:val="20"/>
    </w:rPr>
  </w:style>
  <w:style w:type="paragraph" w:customStyle="1" w:styleId="mt">
    <w:name w:val="大表 mt"/>
    <w:basedOn w:val="a"/>
    <w:qFormat/>
    <w:rsid w:val="000D00D8"/>
    <w:pPr>
      <w:widowControl/>
      <w:jc w:val="left"/>
    </w:pPr>
    <w:rPr>
      <w:rFonts w:ascii="宋体" w:hAnsi="宋体" w:cs="宋体"/>
      <w:kern w:val="0"/>
      <w:szCs w:val="21"/>
    </w:rPr>
  </w:style>
  <w:style w:type="paragraph" w:customStyle="1" w:styleId="xl23">
    <w:name w:val="xl23"/>
    <w:basedOn w:val="a"/>
    <w:qFormat/>
    <w:rsid w:val="000D00D8"/>
    <w:pPr>
      <w:widowControl/>
      <w:spacing w:beforeLines="40" w:afterLines="40"/>
    </w:pPr>
    <w:rPr>
      <w:kern w:val="0"/>
    </w:rPr>
  </w:style>
  <w:style w:type="paragraph" w:customStyle="1" w:styleId="xl54">
    <w:name w:val="xl54"/>
    <w:basedOn w:val="a"/>
    <w:qFormat/>
    <w:rsid w:val="000D00D8"/>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TOC3"/>
    <w:qFormat/>
    <w:rsid w:val="000D00D8"/>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rsid w:val="000D00D8"/>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rsid w:val="000D00D8"/>
    <w:pPr>
      <w:widowControl/>
      <w:spacing w:before="100" w:beforeAutospacing="1" w:after="100" w:afterAutospacing="1" w:line="276" w:lineRule="auto"/>
      <w:jc w:val="left"/>
    </w:pPr>
    <w:rPr>
      <w:rFonts w:ascii="宋体" w:hAnsi="宋体"/>
      <w:kern w:val="0"/>
      <w:szCs w:val="20"/>
    </w:rPr>
  </w:style>
  <w:style w:type="paragraph" w:customStyle="1" w:styleId="3ChapterXXX051">
    <w:name w:val="样式 标题 3Chapter X.X.X. + 段后: 0.5 行1"/>
    <w:basedOn w:val="3"/>
    <w:next w:val="a"/>
    <w:qFormat/>
    <w:rsid w:val="000D00D8"/>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rsid w:val="000D00D8"/>
    <w:pPr>
      <w:widowControl/>
      <w:spacing w:beforeLines="40" w:afterLines="40"/>
      <w:jc w:val="left"/>
    </w:pPr>
    <w:rPr>
      <w:rFonts w:ascii="宋体" w:hAnsi="宋体" w:cs="宋体"/>
      <w:b/>
      <w:bCs/>
      <w:color w:val="FFFFFF"/>
      <w:kern w:val="0"/>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0D00D8"/>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rsid w:val="000D00D8"/>
    <w:rPr>
      <w:rFonts w:ascii="Tahoma" w:hAnsi="Tahoma"/>
      <w:sz w:val="36"/>
      <w:szCs w:val="36"/>
    </w:rPr>
  </w:style>
  <w:style w:type="paragraph" w:customStyle="1" w:styleId="1fc">
    <w:name w:val="标准标题1"/>
    <w:basedOn w:val="1"/>
    <w:qFormat/>
    <w:rsid w:val="000D00D8"/>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a">
    <w:name w:val="标题一"/>
    <w:basedOn w:val="1"/>
    <w:next w:val="af7"/>
    <w:qFormat/>
    <w:rsid w:val="000D00D8"/>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b">
    <w:name w:val="简单回函地址"/>
    <w:basedOn w:val="a"/>
    <w:qFormat/>
    <w:rsid w:val="000D00D8"/>
    <w:pPr>
      <w:spacing w:beforeLines="40" w:afterLines="40"/>
    </w:pPr>
  </w:style>
  <w:style w:type="paragraph" w:customStyle="1" w:styleId="afffffffffffffc">
    <w:name w:val="正文文字表格居中"/>
    <w:basedOn w:val="a"/>
    <w:next w:val="25"/>
    <w:qFormat/>
    <w:rsid w:val="000D00D8"/>
    <w:pPr>
      <w:spacing w:beforeLines="100" w:afterLines="50"/>
    </w:pPr>
    <w:rPr>
      <w:szCs w:val="18"/>
    </w:rPr>
  </w:style>
  <w:style w:type="paragraph" w:customStyle="1" w:styleId="afffffffffffffd">
    <w:name w:val="附录五级条标题"/>
    <w:basedOn w:val="a"/>
    <w:qFormat/>
    <w:rsid w:val="000D00D8"/>
    <w:pPr>
      <w:spacing w:line="312" w:lineRule="auto"/>
    </w:pPr>
  </w:style>
  <w:style w:type="paragraph" w:customStyle="1" w:styleId="afffffffffffffe">
    <w:name w:val="标准正文"/>
    <w:basedOn w:val="a"/>
    <w:qFormat/>
    <w:rsid w:val="000D00D8"/>
    <w:pPr>
      <w:adjustRightInd w:val="0"/>
      <w:spacing w:beforeLines="40" w:afterLines="40"/>
      <w:jc w:val="center"/>
    </w:pPr>
    <w:rPr>
      <w:kern w:val="0"/>
      <w:szCs w:val="20"/>
    </w:rPr>
  </w:style>
  <w:style w:type="paragraph" w:customStyle="1" w:styleId="MMTopic5">
    <w:name w:val="MM Topic 5"/>
    <w:basedOn w:val="5"/>
    <w:qFormat/>
    <w:rsid w:val="000D00D8"/>
    <w:pPr>
      <w:tabs>
        <w:tab w:val="clear" w:pos="1008"/>
        <w:tab w:val="left" w:pos="2551"/>
      </w:tabs>
      <w:spacing w:beforeLines="40" w:afterLines="40" w:line="374" w:lineRule="auto"/>
      <w:ind w:left="0" w:firstLine="0"/>
    </w:pPr>
  </w:style>
  <w:style w:type="paragraph" w:customStyle="1" w:styleId="1fd">
    <w:name w:val="正文居中标题1"/>
    <w:basedOn w:val="a"/>
    <w:qFormat/>
    <w:rsid w:val="000D00D8"/>
    <w:pPr>
      <w:spacing w:before="100" w:beforeAutospacing="1" w:after="100" w:afterAutospacing="1"/>
      <w:jc w:val="center"/>
    </w:pPr>
    <w:rPr>
      <w:rFonts w:eastAsia="隶书"/>
      <w:b/>
      <w:bCs/>
      <w:sz w:val="84"/>
    </w:rPr>
  </w:style>
  <w:style w:type="paragraph" w:customStyle="1" w:styleId="Paragraph1">
    <w:name w:val="Paragraph1"/>
    <w:basedOn w:val="a"/>
    <w:qFormat/>
    <w:rsid w:val="000D00D8"/>
    <w:pPr>
      <w:spacing w:before="80" w:afterLines="50"/>
    </w:pPr>
    <w:rPr>
      <w:rFonts w:ascii="宋体"/>
      <w:snapToGrid w:val="0"/>
      <w:kern w:val="0"/>
      <w:szCs w:val="20"/>
    </w:rPr>
  </w:style>
  <w:style w:type="paragraph" w:customStyle="1" w:styleId="CharCharChar1">
    <w:name w:val="Char Char Char1"/>
    <w:basedOn w:val="a"/>
    <w:qFormat/>
    <w:rsid w:val="000D00D8"/>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sid w:val="000D00D8"/>
    <w:rPr>
      <w:rFonts w:ascii="Tahoma" w:hAnsi="Tahoma"/>
      <w:szCs w:val="20"/>
    </w:rPr>
  </w:style>
  <w:style w:type="paragraph" w:customStyle="1" w:styleId="tabletext1">
    <w:name w:val="tabletext"/>
    <w:basedOn w:val="a"/>
    <w:qFormat/>
    <w:rsid w:val="000D00D8"/>
    <w:pPr>
      <w:widowControl/>
      <w:spacing w:before="100" w:beforeAutospacing="1" w:after="100" w:afterAutospacing="1"/>
      <w:jc w:val="left"/>
    </w:pPr>
    <w:rPr>
      <w:rFonts w:ascii="宋体" w:hAnsi="宋体" w:cs="宋体"/>
      <w:kern w:val="0"/>
    </w:rPr>
  </w:style>
  <w:style w:type="paragraph" w:customStyle="1" w:styleId="xl95">
    <w:name w:val="xl95"/>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rsid w:val="000D00D8"/>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rsid w:val="000D00D8"/>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rsid w:val="000D00D8"/>
    <w:pPr>
      <w:widowControl/>
      <w:spacing w:beforeLines="40" w:afterLines="40"/>
      <w:jc w:val="left"/>
    </w:pPr>
    <w:rPr>
      <w:rFonts w:ascii="宋体" w:hAnsi="宋体" w:cs="宋体"/>
      <w:b/>
      <w:bCs/>
      <w:color w:val="FFFFFF"/>
      <w:kern w:val="0"/>
      <w:sz w:val="34"/>
      <w:szCs w:val="34"/>
    </w:rPr>
  </w:style>
  <w:style w:type="paragraph" w:customStyle="1" w:styleId="affffffffffffff">
    <w:name w:val="分项斜体"/>
    <w:basedOn w:val="a"/>
    <w:qFormat/>
    <w:rsid w:val="000D00D8"/>
    <w:pPr>
      <w:widowControl/>
      <w:spacing w:beforeLines="40" w:afterLines="40"/>
      <w:jc w:val="left"/>
    </w:pPr>
    <w:rPr>
      <w:i/>
      <w:kern w:val="0"/>
    </w:rPr>
  </w:style>
  <w:style w:type="paragraph" w:customStyle="1" w:styleId="63">
    <w:name w:val="数字标题6"/>
    <w:basedOn w:val="6"/>
    <w:next w:val="a"/>
    <w:qFormat/>
    <w:rsid w:val="000D00D8"/>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rsid w:val="000D00D8"/>
    <w:pPr>
      <w:tabs>
        <w:tab w:val="clear" w:pos="864"/>
        <w:tab w:val="left" w:pos="300"/>
        <w:tab w:val="left" w:pos="567"/>
      </w:tabs>
      <w:spacing w:beforeLines="40" w:afterLines="40"/>
      <w:ind w:hanging="433"/>
      <w:jc w:val="left"/>
    </w:pPr>
    <w:rPr>
      <w:rFonts w:eastAsia="华文中宋" w:cs="宋体"/>
      <w:szCs w:val="24"/>
    </w:rPr>
  </w:style>
  <w:style w:type="paragraph" w:customStyle="1" w:styleId="xl55">
    <w:name w:val="xl55"/>
    <w:basedOn w:val="a"/>
    <w:qFormat/>
    <w:rsid w:val="000D00D8"/>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MMTopic2">
    <w:name w:val="MM Topic 2"/>
    <w:basedOn w:val="2"/>
    <w:qFormat/>
    <w:rsid w:val="000D00D8"/>
    <w:pPr>
      <w:tabs>
        <w:tab w:val="clear" w:pos="576"/>
        <w:tab w:val="left" w:pos="992"/>
      </w:tabs>
      <w:spacing w:beforeLines="40" w:afterLines="40" w:line="415" w:lineRule="auto"/>
      <w:ind w:left="0" w:firstLine="0"/>
    </w:pPr>
  </w:style>
  <w:style w:type="paragraph" w:customStyle="1" w:styleId="huide00">
    <w:name w:val="huide00"/>
    <w:basedOn w:val="a"/>
    <w:qFormat/>
    <w:rsid w:val="000D00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6">
    <w:name w:val="xl116"/>
    <w:basedOn w:val="a"/>
    <w:qFormat/>
    <w:rsid w:val="000D00D8"/>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rsid w:val="000D00D8"/>
    <w:pPr>
      <w:widowControl/>
      <w:pBdr>
        <w:bottom w:val="single" w:sz="12" w:space="1" w:color="0066FF"/>
      </w:pBdr>
      <w:spacing w:beforeLines="40" w:afterLines="40"/>
      <w:jc w:val="left"/>
    </w:pPr>
    <w:rPr>
      <w:rFonts w:ascii="宋体" w:hAnsi="宋体" w:cs="宋体"/>
      <w:b/>
      <w:bCs/>
      <w:color w:val="000000"/>
      <w:kern w:val="0"/>
    </w:rPr>
  </w:style>
  <w:style w:type="paragraph" w:customStyle="1" w:styleId="xl28">
    <w:name w:val="xl28"/>
    <w:basedOn w:val="a"/>
    <w:qFormat/>
    <w:rsid w:val="000D00D8"/>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f0">
    <w:name w:val="样式 题注 + 居中"/>
    <w:basedOn w:val="ab"/>
    <w:qFormat/>
    <w:rsid w:val="000D00D8"/>
    <w:pPr>
      <w:spacing w:beforeLines="40" w:afterLines="40"/>
      <w:jc w:val="center"/>
    </w:pPr>
    <w:rPr>
      <w:rFonts w:cs="宋体"/>
      <w:sz w:val="24"/>
    </w:rPr>
  </w:style>
  <w:style w:type="paragraph" w:customStyle="1" w:styleId="Char2CharCharChar1">
    <w:name w:val="Char2 Char Char Char1"/>
    <w:basedOn w:val="a"/>
    <w:qFormat/>
    <w:rsid w:val="000D00D8"/>
    <w:rPr>
      <w:rFonts w:ascii="仿宋_GB2312"/>
      <w:b/>
      <w:sz w:val="30"/>
      <w:szCs w:val="32"/>
    </w:rPr>
  </w:style>
  <w:style w:type="paragraph" w:customStyle="1" w:styleId="Char41">
    <w:name w:val="Char41"/>
    <w:basedOn w:val="a"/>
    <w:qFormat/>
    <w:rsid w:val="000D00D8"/>
    <w:rPr>
      <w:rFonts w:ascii="仿宋_GB2312" w:eastAsia="仿宋_GB2312"/>
      <w:b/>
      <w:sz w:val="32"/>
      <w:szCs w:val="32"/>
    </w:rPr>
  </w:style>
  <w:style w:type="paragraph" w:customStyle="1" w:styleId="font7">
    <w:name w:val="font7"/>
    <w:basedOn w:val="a"/>
    <w:qFormat/>
    <w:rsid w:val="000D00D8"/>
    <w:pPr>
      <w:widowControl/>
      <w:adjustRightInd w:val="0"/>
      <w:snapToGrid w:val="0"/>
      <w:spacing w:beforeLines="40" w:afterLines="40"/>
      <w:ind w:leftChars="-1" w:left="-2"/>
      <w:jc w:val="left"/>
    </w:pPr>
    <w:rPr>
      <w:rFonts w:ascii="宋体" w:hAnsi="宋体" w:cs="Arial"/>
      <w:kern w:val="0"/>
      <w:szCs w:val="21"/>
    </w:rPr>
  </w:style>
  <w:style w:type="paragraph" w:customStyle="1" w:styleId="ParaCharCharCharCharCharCharCharCharChar1CharCharCharChar">
    <w:name w:val="默认段落字体 Para Char Char Char Char Char Char Char Char Char1 Char Char Char Char"/>
    <w:basedOn w:val="a"/>
    <w:qFormat/>
    <w:rsid w:val="000D00D8"/>
    <w:rPr>
      <w:rFonts w:ascii="Tahoma" w:hAnsi="Tahoma"/>
      <w:szCs w:val="20"/>
    </w:rPr>
  </w:style>
  <w:style w:type="paragraph" w:customStyle="1" w:styleId="affffffffffffff1">
    <w:name w:val="章正文"/>
    <w:basedOn w:val="a"/>
    <w:qFormat/>
    <w:rsid w:val="000D00D8"/>
    <w:pPr>
      <w:spacing w:beforeLines="50" w:after="120" w:line="300" w:lineRule="auto"/>
      <w:ind w:firstLine="480"/>
    </w:pPr>
    <w:rPr>
      <w:rFonts w:ascii="Helvetica" w:hAnsi="Helvetica"/>
      <w:kern w:val="0"/>
    </w:rPr>
  </w:style>
  <w:style w:type="paragraph" w:customStyle="1" w:styleId="1fe">
    <w:name w:val="图1"/>
    <w:basedOn w:val="affe"/>
    <w:qFormat/>
    <w:rsid w:val="000D00D8"/>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rsid w:val="000D00D8"/>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f2">
    <w:name w:val="正文 + 宋体"/>
    <w:basedOn w:val="afff0"/>
    <w:qFormat/>
    <w:rsid w:val="000D00D8"/>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rsid w:val="000D00D8"/>
    <w:pPr>
      <w:widowControl/>
      <w:spacing w:before="160" w:after="100" w:line="500" w:lineRule="atLeast"/>
      <w:ind w:firstLine="547"/>
      <w:jc w:val="left"/>
    </w:pPr>
    <w:rPr>
      <w:rFonts w:ascii="宋体" w:hAnsi="Arial"/>
      <w:spacing w:val="40"/>
      <w:kern w:val="0"/>
      <w:szCs w:val="20"/>
    </w:rPr>
  </w:style>
  <w:style w:type="paragraph" w:customStyle="1" w:styleId="22Heading2HiddenHeading2CCBSheading2H2h2">
    <w:name w:val="样式 标题 2第一章 标题 2Heading 2 HiddenHeading 2 CCBSheading 2H2h2..."/>
    <w:basedOn w:val="2"/>
    <w:qFormat/>
    <w:rsid w:val="000D00D8"/>
    <w:pPr>
      <w:keepLines w:val="0"/>
      <w:tabs>
        <w:tab w:val="clear" w:pos="576"/>
        <w:tab w:val="left" w:pos="360"/>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221">
    <w:name w:val="正文文本 22"/>
    <w:basedOn w:val="a"/>
    <w:qFormat/>
    <w:rsid w:val="000D00D8"/>
    <w:pPr>
      <w:widowControl/>
      <w:overflowPunct w:val="0"/>
      <w:autoSpaceDE w:val="0"/>
      <w:autoSpaceDN w:val="0"/>
      <w:adjustRightInd w:val="0"/>
      <w:ind w:left="720" w:hanging="720"/>
      <w:textAlignment w:val="baseline"/>
    </w:pPr>
    <w:rPr>
      <w:kern w:val="0"/>
      <w:szCs w:val="20"/>
      <w:lang w:val="en-GB"/>
    </w:rPr>
  </w:style>
  <w:style w:type="paragraph" w:customStyle="1" w:styleId="xl71">
    <w:name w:val="xl71"/>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
    <w:qFormat/>
    <w:rsid w:val="000D00D8"/>
    <w:pPr>
      <w:spacing w:beforeLines="40" w:afterLines="40" w:line="300" w:lineRule="auto"/>
      <w:ind w:firstLineChars="200" w:firstLine="480"/>
    </w:pPr>
    <w:rPr>
      <w:rFonts w:ascii="宋体" w:hAnsi="宋体"/>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rsid w:val="000D00D8"/>
    <w:pPr>
      <w:spacing w:beforeLines="40" w:afterLines="40"/>
    </w:pPr>
    <w:rPr>
      <w:rFonts w:ascii="Tahoma" w:hAnsi="Tahoma"/>
      <w:szCs w:val="20"/>
    </w:rPr>
  </w:style>
  <w:style w:type="paragraph" w:customStyle="1" w:styleId="xl62">
    <w:name w:val="xl62"/>
    <w:basedOn w:val="a"/>
    <w:qFormat/>
    <w:rsid w:val="000D00D8"/>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rsid w:val="000D00D8"/>
    <w:pPr>
      <w:widowControl/>
      <w:spacing w:before="240" w:line="240" w:lineRule="atLeast"/>
      <w:ind w:left="1152"/>
      <w:jc w:val="left"/>
    </w:pPr>
    <w:rPr>
      <w:b/>
      <w:kern w:val="0"/>
      <w:szCs w:val="21"/>
      <w:lang w:val="en-AU" w:eastAsia="en-US"/>
    </w:rPr>
  </w:style>
  <w:style w:type="paragraph" w:customStyle="1" w:styleId="xl22">
    <w:name w:val="xl22"/>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rsid w:val="000D00D8"/>
    <w:pPr>
      <w:widowControl/>
      <w:shd w:val="clear" w:color="auto" w:fill="000000"/>
      <w:spacing w:beforeLines="40" w:afterLines="40"/>
      <w:jc w:val="left"/>
    </w:pPr>
    <w:rPr>
      <w:rFonts w:ascii="宋体" w:hAnsi="宋体" w:cs="宋体"/>
      <w:color w:val="000000"/>
      <w:kern w:val="0"/>
    </w:rPr>
  </w:style>
  <w:style w:type="paragraph" w:customStyle="1" w:styleId="ParaCharCharCharCharCharCharCharCharCharCharCharCharChar">
    <w:name w:val="默认段落字体 Para Char Char Char Char Char Char Char Char Char Char Char Char Char"/>
    <w:basedOn w:val="a"/>
    <w:qFormat/>
    <w:rsid w:val="000D00D8"/>
    <w:rPr>
      <w:rFonts w:ascii="Tahoma" w:hAnsi="Tahoma"/>
      <w:szCs w:val="20"/>
    </w:rPr>
  </w:style>
  <w:style w:type="paragraph" w:customStyle="1" w:styleId="L1">
    <w:name w:val="标准有序列表（L1）"/>
    <w:basedOn w:val="a9"/>
    <w:qFormat/>
    <w:rsid w:val="000D00D8"/>
    <w:pPr>
      <w:tabs>
        <w:tab w:val="left" w:pos="0"/>
      </w:tabs>
      <w:ind w:firstLine="0"/>
    </w:pPr>
    <w:rPr>
      <w:rFonts w:ascii="黑体" w:eastAsia="黑体"/>
      <w:color w:val="000000"/>
    </w:rPr>
  </w:style>
  <w:style w:type="paragraph" w:customStyle="1" w:styleId="151">
    <w:name w:val="样式 宋体 小四 行距: 1.5 倍行距1"/>
    <w:basedOn w:val="a"/>
    <w:qFormat/>
    <w:rsid w:val="000D00D8"/>
    <w:pPr>
      <w:spacing w:beforeLines="40" w:afterLines="40"/>
    </w:pPr>
    <w:rPr>
      <w:rFonts w:ascii="宋体" w:hAnsi="宋体"/>
      <w:szCs w:val="20"/>
    </w:rPr>
  </w:style>
  <w:style w:type="paragraph" w:customStyle="1" w:styleId="affffffffffffff3">
    <w:name w:val="二级项目符号"/>
    <w:basedOn w:val="a"/>
    <w:qFormat/>
    <w:rsid w:val="000D00D8"/>
    <w:pPr>
      <w:widowControl/>
      <w:tabs>
        <w:tab w:val="left" w:pos="964"/>
      </w:tabs>
      <w:ind w:left="964" w:hanging="482"/>
    </w:pPr>
    <w:rPr>
      <w:kern w:val="0"/>
      <w:szCs w:val="20"/>
    </w:rPr>
  </w:style>
  <w:style w:type="paragraph" w:customStyle="1" w:styleId="Char21">
    <w:name w:val="Char2"/>
    <w:basedOn w:val="a"/>
    <w:qFormat/>
    <w:rsid w:val="000D00D8"/>
    <w:rPr>
      <w:rFonts w:ascii="Tahoma" w:hAnsi="Tahoma"/>
      <w:szCs w:val="20"/>
    </w:rPr>
  </w:style>
  <w:style w:type="paragraph" w:customStyle="1" w:styleId="CharChar41">
    <w:name w:val="Char Char41"/>
    <w:basedOn w:val="a"/>
    <w:qFormat/>
    <w:rsid w:val="000D00D8"/>
    <w:pPr>
      <w:spacing w:beforeLines="40" w:afterLines="40"/>
    </w:pPr>
    <w:rPr>
      <w:rFonts w:ascii="Tahoma" w:hAnsi="Tahoma"/>
      <w:sz w:val="36"/>
      <w:szCs w:val="36"/>
    </w:rPr>
  </w:style>
  <w:style w:type="paragraph" w:customStyle="1" w:styleId="1ff">
    <w:name w:val="部分1"/>
    <w:basedOn w:val="a"/>
    <w:qFormat/>
    <w:rsid w:val="000D00D8"/>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xl73">
    <w:name w:val="xl73"/>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rsid w:val="000D00D8"/>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3CharCharChar1">
    <w:name w:val="Char3 Char Char Char1"/>
    <w:basedOn w:val="a"/>
    <w:qFormat/>
    <w:rsid w:val="000D00D8"/>
    <w:pPr>
      <w:widowControl/>
      <w:spacing w:after="160" w:line="240" w:lineRule="exact"/>
      <w:jc w:val="left"/>
    </w:pPr>
    <w:rPr>
      <w:szCs w:val="20"/>
    </w:rPr>
  </w:style>
  <w:style w:type="paragraph" w:customStyle="1" w:styleId="color333333">
    <w:name w:val="color333333"/>
    <w:basedOn w:val="a"/>
    <w:qFormat/>
    <w:rsid w:val="000D00D8"/>
    <w:pPr>
      <w:widowControl/>
      <w:spacing w:beforeLines="40" w:afterLines="40"/>
      <w:jc w:val="left"/>
    </w:pPr>
    <w:rPr>
      <w:rFonts w:ascii="宋体" w:hAnsi="宋体" w:cs="宋体"/>
      <w:color w:val="333333"/>
      <w:kern w:val="0"/>
    </w:rPr>
  </w:style>
  <w:style w:type="paragraph" w:customStyle="1" w:styleId="ArialGB2312040415">
    <w:name w:val="样式 (西文) Arial (中文) 仿宋_GB2312 四号 段前: 0.4 行 段后: 0.4 行 行距: 1.5..."/>
    <w:basedOn w:val="a"/>
    <w:qFormat/>
    <w:rsid w:val="000D00D8"/>
    <w:pPr>
      <w:spacing w:beforeLines="40"/>
      <w:ind w:firstLineChars="200" w:firstLine="560"/>
    </w:pPr>
    <w:rPr>
      <w:rFonts w:ascii="Arial" w:hAnsi="Arial" w:cs="宋体"/>
    </w:rPr>
  </w:style>
  <w:style w:type="paragraph" w:customStyle="1" w:styleId="xl98">
    <w:name w:val="xl98"/>
    <w:basedOn w:val="a"/>
    <w:qFormat/>
    <w:rsid w:val="000D00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rsid w:val="000D00D8"/>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rsid w:val="000D00D8"/>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rsid w:val="000D00D8"/>
    <w:pPr>
      <w:tabs>
        <w:tab w:val="clear" w:pos="864"/>
        <w:tab w:val="left" w:pos="1984"/>
      </w:tabs>
      <w:spacing w:beforeLines="40" w:afterLines="40" w:line="374" w:lineRule="auto"/>
      <w:ind w:left="0" w:firstLine="0"/>
    </w:pPr>
  </w:style>
  <w:style w:type="paragraph" w:customStyle="1" w:styleId="affffffffffffff4">
    <w:name w:val="目录标题"/>
    <w:basedOn w:val="a"/>
    <w:qFormat/>
    <w:rsid w:val="000D00D8"/>
    <w:pPr>
      <w:spacing w:beforeLines="40" w:afterLines="40"/>
      <w:ind w:right="2" w:firstLineChars="225" w:firstLine="630"/>
      <w:jc w:val="center"/>
    </w:pPr>
    <w:rPr>
      <w:rFonts w:ascii="仿宋_GB2312" w:eastAsia="仿宋_GB2312"/>
      <w:b/>
      <w:sz w:val="28"/>
      <w:szCs w:val="28"/>
    </w:rPr>
  </w:style>
  <w:style w:type="paragraph" w:customStyle="1" w:styleId="affffffffffffff5">
    <w:name w:val="标题四"/>
    <w:basedOn w:val="a"/>
    <w:next w:val="a"/>
    <w:qFormat/>
    <w:rsid w:val="000D00D8"/>
    <w:rPr>
      <w:rFonts w:eastAsia="黑体"/>
    </w:rPr>
  </w:style>
  <w:style w:type="paragraph" w:customStyle="1" w:styleId="affffffffffffff6">
    <w:name w:val="表格标注"/>
    <w:basedOn w:val="a"/>
    <w:qFormat/>
    <w:rsid w:val="000D00D8"/>
    <w:pPr>
      <w:spacing w:before="152" w:after="160" w:line="300" w:lineRule="auto"/>
      <w:jc w:val="right"/>
    </w:pPr>
    <w:rPr>
      <w:rFonts w:ascii="黑体" w:eastAsia="黑体" w:hAnsi="Arial" w:cs="宋体"/>
      <w:szCs w:val="20"/>
    </w:rPr>
  </w:style>
  <w:style w:type="paragraph" w:customStyle="1" w:styleId="TableDescription">
    <w:name w:val="Table Description"/>
    <w:next w:val="a"/>
    <w:qFormat/>
    <w:rsid w:val="000D00D8"/>
    <w:pPr>
      <w:keepNext/>
      <w:snapToGrid w:val="0"/>
      <w:spacing w:before="160" w:after="80"/>
      <w:ind w:left="1701"/>
      <w:jc w:val="center"/>
    </w:pPr>
    <w:rPr>
      <w:rFonts w:ascii="Arial" w:eastAsia="黑体" w:hAnsi="Arial" w:cs="Times New Roman"/>
      <w:sz w:val="18"/>
      <w:lang w:eastAsia="en-US"/>
    </w:rPr>
  </w:style>
  <w:style w:type="paragraph" w:customStyle="1" w:styleId="Char1CharCharChar1">
    <w:name w:val="Char1 Char Char Char1"/>
    <w:basedOn w:val="a"/>
    <w:qFormat/>
    <w:rsid w:val="000D00D8"/>
    <w:rPr>
      <w:rFonts w:ascii="Tahoma" w:hAnsi="Tahoma"/>
      <w:szCs w:val="20"/>
    </w:rPr>
  </w:style>
  <w:style w:type="paragraph" w:customStyle="1" w:styleId="380">
    <w:name w:val="标题 38"/>
    <w:basedOn w:val="a"/>
    <w:qFormat/>
    <w:rsid w:val="000D00D8"/>
    <w:pPr>
      <w:adjustRightInd w:val="0"/>
      <w:snapToGrid w:val="0"/>
      <w:ind w:leftChars="-1" w:left="-2"/>
    </w:pPr>
    <w:rPr>
      <w:rFonts w:ascii="Arial" w:hAnsi="Arial" w:cs="Arial"/>
    </w:rPr>
  </w:style>
  <w:style w:type="paragraph" w:customStyle="1" w:styleId="Date2">
    <w:name w:val="Date2"/>
    <w:basedOn w:val="a"/>
    <w:next w:val="a"/>
    <w:qFormat/>
    <w:rsid w:val="000D00D8"/>
    <w:pPr>
      <w:adjustRightInd w:val="0"/>
      <w:spacing w:beforeLines="40" w:afterLines="40" w:line="312" w:lineRule="atLeast"/>
    </w:pPr>
    <w:rPr>
      <w:kern w:val="0"/>
      <w:szCs w:val="20"/>
    </w:rPr>
  </w:style>
  <w:style w:type="paragraph" w:customStyle="1" w:styleId="2ff0">
    <w:name w:val="项目符2"/>
    <w:basedOn w:val="a"/>
    <w:qFormat/>
    <w:rsid w:val="000D00D8"/>
    <w:pPr>
      <w:tabs>
        <w:tab w:val="left" w:pos="840"/>
      </w:tabs>
      <w:spacing w:afterLines="50"/>
      <w:ind w:left="1260" w:hanging="420"/>
    </w:pPr>
    <w:rPr>
      <w:szCs w:val="21"/>
    </w:rPr>
  </w:style>
  <w:style w:type="paragraph" w:customStyle="1" w:styleId="affffffffffffff7">
    <w:name w:val="表格正文"/>
    <w:basedOn w:val="a"/>
    <w:qFormat/>
    <w:rsid w:val="000D00D8"/>
    <w:pPr>
      <w:adjustRightInd w:val="0"/>
      <w:snapToGrid w:val="0"/>
      <w:spacing w:before="60" w:after="60"/>
      <w:jc w:val="center"/>
      <w:textAlignment w:val="baseline"/>
    </w:pPr>
    <w:rPr>
      <w:kern w:val="0"/>
      <w:szCs w:val="20"/>
    </w:rPr>
  </w:style>
  <w:style w:type="paragraph" w:customStyle="1" w:styleId="affffffffffffff8">
    <w:name w:val="示例"/>
    <w:next w:val="afffffe"/>
    <w:qFormat/>
    <w:rsid w:val="000D00D8"/>
    <w:pPr>
      <w:spacing w:beforeLines="40" w:afterLines="40"/>
      <w:ind w:firstLineChars="233" w:firstLine="233"/>
      <w:jc w:val="both"/>
    </w:pPr>
    <w:rPr>
      <w:rFonts w:ascii="宋体" w:eastAsia="宋体" w:hAnsi="Times New Roman" w:cs="Times New Roman"/>
      <w:sz w:val="18"/>
    </w:rPr>
  </w:style>
  <w:style w:type="paragraph" w:customStyle="1" w:styleId="affffffffffffff9">
    <w:name w:val="沈标题四"/>
    <w:basedOn w:val="4"/>
    <w:next w:val="a"/>
    <w:qFormat/>
    <w:rsid w:val="000D00D8"/>
    <w:pPr>
      <w:keepNext w:val="0"/>
      <w:keepLines w:val="0"/>
      <w:spacing w:line="377" w:lineRule="auto"/>
    </w:pPr>
    <w:rPr>
      <w:rFonts w:ascii="Arial Narrow" w:eastAsia="方正姚体" w:hAnsi="Arial Narrow"/>
      <w:b w:val="0"/>
      <w:sz w:val="24"/>
      <w:szCs w:val="24"/>
    </w:rPr>
  </w:style>
  <w:style w:type="paragraph" w:customStyle="1" w:styleId="2ff1">
    <w:name w:val="中文标题 2"/>
    <w:basedOn w:val="af9"/>
    <w:next w:val="af9"/>
    <w:qFormat/>
    <w:rsid w:val="000D00D8"/>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rsid w:val="000D00D8"/>
    <w:pPr>
      <w:widowControl/>
      <w:spacing w:beforeLines="40" w:afterLines="40" w:line="397" w:lineRule="atLeast"/>
      <w:jc w:val="left"/>
    </w:pPr>
    <w:rPr>
      <w:rFonts w:ascii="宋体" w:hAnsi="宋体" w:cs="宋体"/>
      <w:kern w:val="0"/>
    </w:rPr>
  </w:style>
  <w:style w:type="paragraph" w:customStyle="1" w:styleId="4f">
    <w:name w:val="数字标题4"/>
    <w:basedOn w:val="4"/>
    <w:qFormat/>
    <w:rsid w:val="000D00D8"/>
    <w:pPr>
      <w:tabs>
        <w:tab w:val="clear" w:pos="864"/>
        <w:tab w:val="left" w:pos="0"/>
      </w:tabs>
      <w:ind w:left="1" w:firstLine="0"/>
    </w:pPr>
    <w:rPr>
      <w:rFonts w:eastAsia="仿宋_GB2312" w:cs="Arial"/>
      <w:b w:val="0"/>
      <w:bCs w:val="0"/>
      <w:color w:val="000000"/>
      <w:kern w:val="0"/>
      <w:sz w:val="24"/>
      <w:szCs w:val="24"/>
    </w:rPr>
  </w:style>
  <w:style w:type="paragraph" w:customStyle="1" w:styleId="5b">
    <w:name w:val="数字标题5"/>
    <w:basedOn w:val="5"/>
    <w:next w:val="a"/>
    <w:qFormat/>
    <w:rsid w:val="000D00D8"/>
    <w:pPr>
      <w:tabs>
        <w:tab w:val="clear" w:pos="1008"/>
        <w:tab w:val="left" w:pos="1080"/>
      </w:tabs>
      <w:ind w:left="1080" w:hanging="1080"/>
    </w:pPr>
    <w:rPr>
      <w:kern w:val="0"/>
    </w:rPr>
  </w:style>
  <w:style w:type="paragraph" w:customStyle="1" w:styleId="affffffffffffffa">
    <w:name w:val="标准书眉_偶数页"/>
    <w:basedOn w:val="afffffffffff5"/>
    <w:next w:val="a"/>
    <w:qFormat/>
    <w:rsid w:val="000D00D8"/>
    <w:pPr>
      <w:jc w:val="left"/>
    </w:pPr>
  </w:style>
  <w:style w:type="paragraph" w:customStyle="1" w:styleId="Charff">
    <w:name w:val="段 Char"/>
    <w:qFormat/>
    <w:rsid w:val="000D00D8"/>
    <w:pPr>
      <w:autoSpaceDE w:val="0"/>
      <w:autoSpaceDN w:val="0"/>
      <w:ind w:firstLineChars="200" w:firstLine="200"/>
      <w:jc w:val="both"/>
    </w:pPr>
    <w:rPr>
      <w:rFonts w:ascii="宋体" w:eastAsia="宋体" w:hAnsi="Times New Roman" w:cs="Times New Roman"/>
      <w:sz w:val="21"/>
    </w:rPr>
  </w:style>
  <w:style w:type="paragraph" w:customStyle="1" w:styleId="graph">
    <w:name w:val="graph"/>
    <w:basedOn w:val="a"/>
    <w:qFormat/>
    <w:rsid w:val="000D00D8"/>
    <w:pPr>
      <w:adjustRightInd w:val="0"/>
      <w:snapToGrid w:val="0"/>
      <w:spacing w:after="120"/>
      <w:ind w:leftChars="-1" w:left="-2" w:right="148"/>
      <w:jc w:val="center"/>
    </w:pPr>
    <w:rPr>
      <w:rFonts w:hAnsi="Arial" w:cs="Arial"/>
      <w:kern w:val="0"/>
      <w:szCs w:val="20"/>
    </w:rPr>
  </w:style>
  <w:style w:type="paragraph" w:customStyle="1" w:styleId="ParaChar">
    <w:name w:val="默认段落字体 Para Char"/>
    <w:basedOn w:val="a"/>
    <w:qFormat/>
    <w:rsid w:val="000D00D8"/>
    <w:pPr>
      <w:adjustRightInd w:val="0"/>
      <w:ind w:firstLine="480"/>
    </w:pPr>
    <w:rPr>
      <w:rFonts w:ascii="宋体" w:hAnsi="宋体"/>
      <w:kern w:val="0"/>
      <w:szCs w:val="20"/>
    </w:rPr>
  </w:style>
  <w:style w:type="paragraph" w:customStyle="1" w:styleId="xl94">
    <w:name w:val="xl94"/>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rsid w:val="000D00D8"/>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b">
    <w:name w:val="正文表标题"/>
    <w:next w:val="a"/>
    <w:qFormat/>
    <w:rsid w:val="000D00D8"/>
    <w:pPr>
      <w:tabs>
        <w:tab w:val="left" w:pos="1440"/>
      </w:tabs>
      <w:spacing w:beforeLines="40" w:afterLines="40"/>
      <w:jc w:val="center"/>
    </w:pPr>
    <w:rPr>
      <w:rFonts w:ascii="黑体" w:eastAsia="黑体" w:hAnsi="Times New Roman" w:cs="Times New Roman"/>
      <w:sz w:val="21"/>
    </w:rPr>
  </w:style>
  <w:style w:type="paragraph" w:customStyle="1" w:styleId="affffffffffffffc">
    <w:name w:val="主正文"/>
    <w:basedOn w:val="a"/>
    <w:qFormat/>
    <w:rsid w:val="000D00D8"/>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affffffffffffffd">
    <w:name w:val="封面标准文稿编辑信息"/>
    <w:qFormat/>
    <w:rsid w:val="000D00D8"/>
    <w:pPr>
      <w:spacing w:before="180" w:line="180" w:lineRule="exact"/>
      <w:jc w:val="center"/>
    </w:pPr>
    <w:rPr>
      <w:rFonts w:ascii="宋体" w:eastAsia="宋体" w:hAnsi="Times New Roman" w:cs="Times New Roman"/>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rsid w:val="000D00D8"/>
    <w:pPr>
      <w:spacing w:beforeLines="40" w:afterLines="40"/>
    </w:pPr>
    <w:rPr>
      <w:rFonts w:ascii="Tahoma" w:hAnsi="Tahoma"/>
      <w:sz w:val="36"/>
      <w:szCs w:val="36"/>
    </w:rPr>
  </w:style>
  <w:style w:type="paragraph" w:customStyle="1" w:styleId="xl88">
    <w:name w:val="xl88"/>
    <w:basedOn w:val="a"/>
    <w:qFormat/>
    <w:rsid w:val="000D00D8"/>
    <w:pPr>
      <w:widowControl/>
      <w:spacing w:before="100" w:beforeAutospacing="1" w:after="100" w:afterAutospacing="1"/>
      <w:jc w:val="center"/>
    </w:pPr>
    <w:rPr>
      <w:rFonts w:ascii="宋体" w:hAnsi="宋体" w:cs="宋体"/>
      <w:kern w:val="0"/>
      <w:sz w:val="18"/>
      <w:szCs w:val="18"/>
    </w:rPr>
  </w:style>
  <w:style w:type="paragraph" w:customStyle="1" w:styleId="311">
    <w:name w:val="样式3 (1)"/>
    <w:basedOn w:val="a"/>
    <w:qFormat/>
    <w:rsid w:val="000D00D8"/>
    <w:pPr>
      <w:widowControl/>
      <w:tabs>
        <w:tab w:val="left" w:pos="510"/>
      </w:tabs>
      <w:adjustRightInd w:val="0"/>
    </w:pPr>
    <w:rPr>
      <w:kern w:val="0"/>
      <w:szCs w:val="20"/>
    </w:rPr>
  </w:style>
  <w:style w:type="paragraph" w:customStyle="1" w:styleId="xl72">
    <w:name w:val="xl72"/>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6">
    <w:name w:val="文档正文 Char Char"/>
    <w:basedOn w:val="a"/>
    <w:qFormat/>
    <w:rsid w:val="000D00D8"/>
    <w:pPr>
      <w:adjustRightInd w:val="0"/>
      <w:spacing w:beforeLines="40" w:afterLines="40"/>
      <w:ind w:firstLineChars="200" w:firstLine="200"/>
    </w:pPr>
    <w:rPr>
      <w:kern w:val="0"/>
      <w:szCs w:val="28"/>
    </w:rPr>
  </w:style>
  <w:style w:type="paragraph" w:customStyle="1" w:styleId="Char50">
    <w:name w:val="Char5"/>
    <w:basedOn w:val="a"/>
    <w:qFormat/>
    <w:rsid w:val="000D00D8"/>
    <w:rPr>
      <w:szCs w:val="20"/>
    </w:rPr>
  </w:style>
  <w:style w:type="paragraph" w:customStyle="1" w:styleId="affffffffffffffe">
    <w:name w:val="字母编号列项（一级）"/>
    <w:qFormat/>
    <w:rsid w:val="000D00D8"/>
    <w:pPr>
      <w:ind w:leftChars="200" w:left="840" w:hangingChars="200" w:hanging="420"/>
      <w:jc w:val="both"/>
    </w:pPr>
    <w:rPr>
      <w:rFonts w:ascii="宋体" w:eastAsia="宋体" w:hAnsi="Times New Roman" w:cs="Times New Roman"/>
      <w:sz w:val="21"/>
    </w:rPr>
  </w:style>
  <w:style w:type="paragraph" w:customStyle="1" w:styleId="Char210">
    <w:name w:val="Char21"/>
    <w:basedOn w:val="a"/>
    <w:qFormat/>
    <w:rsid w:val="000D00D8"/>
    <w:rPr>
      <w:rFonts w:ascii="仿宋_GB2312" w:eastAsia="仿宋_GB2312"/>
      <w:b/>
      <w:sz w:val="32"/>
      <w:szCs w:val="32"/>
    </w:rPr>
  </w:style>
  <w:style w:type="paragraph" w:customStyle="1" w:styleId="msolistparagraph0">
    <w:name w:val="msolistparagraph"/>
    <w:basedOn w:val="a"/>
    <w:qFormat/>
    <w:rsid w:val="000D00D8"/>
    <w:pPr>
      <w:ind w:firstLineChars="200" w:firstLine="420"/>
    </w:pPr>
  </w:style>
  <w:style w:type="paragraph" w:customStyle="1" w:styleId="srchopt">
    <w:name w:val="srchopt"/>
    <w:basedOn w:val="a"/>
    <w:qFormat/>
    <w:rsid w:val="000D00D8"/>
    <w:pPr>
      <w:widowControl/>
      <w:spacing w:beforeLines="40" w:afterLines="40"/>
      <w:jc w:val="left"/>
    </w:pPr>
    <w:rPr>
      <w:rFonts w:ascii="宋体" w:hAnsi="宋体" w:cs="宋体"/>
      <w:color w:val="333333"/>
      <w:kern w:val="0"/>
      <w:sz w:val="22"/>
    </w:rPr>
  </w:style>
  <w:style w:type="paragraph" w:customStyle="1" w:styleId="1ff0">
    <w:name w:val="数字标题1"/>
    <w:basedOn w:val="1"/>
    <w:next w:val="a"/>
    <w:qFormat/>
    <w:rsid w:val="000D00D8"/>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rsid w:val="000D00D8"/>
    <w:pPr>
      <w:adjustRightInd w:val="0"/>
      <w:snapToGrid w:val="0"/>
      <w:ind w:leftChars="-1" w:left="-2"/>
    </w:pPr>
    <w:rPr>
      <w:rFonts w:ascii="Arial" w:hAnsi="Arial" w:cs="Arial"/>
    </w:rPr>
  </w:style>
  <w:style w:type="paragraph" w:customStyle="1" w:styleId="afffffffffffffff">
    <w:name w:val="封面标准代替信息"/>
    <w:basedOn w:val="2fc"/>
    <w:qFormat/>
    <w:rsid w:val="000D00D8"/>
    <w:pPr>
      <w:framePr w:wrap="around"/>
      <w:spacing w:before="57"/>
    </w:pPr>
    <w:rPr>
      <w:rFonts w:ascii="宋体"/>
      <w:sz w:val="21"/>
    </w:rPr>
  </w:style>
  <w:style w:type="paragraph" w:customStyle="1" w:styleId="afffffffffffffff0">
    <w:name w:val="参考文献、索引标题"/>
    <w:basedOn w:val="affffffffffff8"/>
    <w:next w:val="a"/>
    <w:qFormat/>
    <w:rsid w:val="000D00D8"/>
    <w:pPr>
      <w:shd w:val="clear" w:color="FFFFFF" w:fill="FFFFFF"/>
      <w:spacing w:beforeLines="0" w:afterLines="0"/>
    </w:pPr>
    <w:rPr>
      <w:sz w:val="21"/>
    </w:rPr>
  </w:style>
  <w:style w:type="paragraph" w:customStyle="1" w:styleId="afffffffffffffff1">
    <w:name w:val="模板普通正文"/>
    <w:basedOn w:val="af9"/>
    <w:qFormat/>
    <w:rsid w:val="000D00D8"/>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f0"/>
    <w:qFormat/>
    <w:rsid w:val="000D00D8"/>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rsid w:val="000D00D8"/>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rsid w:val="000D00D8"/>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f2">
    <w:name w:val="左对齐的表内文字"/>
    <w:basedOn w:val="a"/>
    <w:qFormat/>
    <w:rsid w:val="000D00D8"/>
    <w:rPr>
      <w:rFonts w:eastAsia="仿宋_GB2312" w:cs="宋体"/>
      <w:szCs w:val="20"/>
    </w:rPr>
  </w:style>
  <w:style w:type="paragraph" w:customStyle="1" w:styleId="xl68">
    <w:name w:val="xl68"/>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rsid w:val="000D00D8"/>
    <w:pPr>
      <w:spacing w:beforeLines="40" w:afterLines="40"/>
    </w:pPr>
    <w:rPr>
      <w:rFonts w:ascii="Tahoma" w:hAnsi="Tahoma"/>
      <w:szCs w:val="20"/>
    </w:rPr>
  </w:style>
  <w:style w:type="paragraph" w:customStyle="1" w:styleId="paragraph10">
    <w:name w:val="paragraph1"/>
    <w:basedOn w:val="a"/>
    <w:qFormat/>
    <w:rsid w:val="000D00D8"/>
    <w:pPr>
      <w:spacing w:afterLines="30"/>
      <w:ind w:firstLineChars="200" w:firstLine="420"/>
    </w:pPr>
    <w:rPr>
      <w:rFonts w:eastAsia="楷体_GB2312"/>
      <w:szCs w:val="20"/>
    </w:rPr>
  </w:style>
  <w:style w:type="paragraph" w:customStyle="1" w:styleId="color990000bld">
    <w:name w:val="color990000bld"/>
    <w:basedOn w:val="a"/>
    <w:qFormat/>
    <w:rsid w:val="000D00D8"/>
    <w:pPr>
      <w:widowControl/>
      <w:spacing w:beforeLines="40" w:afterLines="40"/>
      <w:jc w:val="left"/>
    </w:pPr>
    <w:rPr>
      <w:rFonts w:ascii="宋体" w:hAnsi="宋体" w:cs="宋体"/>
      <w:b/>
      <w:bCs/>
      <w:color w:val="990000"/>
      <w:kern w:val="0"/>
    </w:rPr>
  </w:style>
  <w:style w:type="paragraph" w:customStyle="1" w:styleId="xl45">
    <w:name w:val="xl45"/>
    <w:basedOn w:val="a"/>
    <w:qFormat/>
    <w:rsid w:val="000D00D8"/>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xl59">
    <w:name w:val="xl59"/>
    <w:basedOn w:val="a"/>
    <w:qFormat/>
    <w:rsid w:val="000D00D8"/>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olor999999bg">
    <w:name w:val="color999999bg"/>
    <w:basedOn w:val="a"/>
    <w:qFormat/>
    <w:rsid w:val="000D00D8"/>
    <w:pPr>
      <w:widowControl/>
      <w:shd w:val="clear" w:color="auto" w:fill="999999"/>
      <w:spacing w:beforeLines="40" w:afterLines="40"/>
      <w:jc w:val="left"/>
    </w:pPr>
    <w:rPr>
      <w:rFonts w:ascii="宋体" w:hAnsi="宋体" w:cs="宋体"/>
      <w:color w:val="000000"/>
      <w:kern w:val="0"/>
    </w:rPr>
  </w:style>
  <w:style w:type="paragraph" w:customStyle="1" w:styleId="afffffffffffffff3">
    <w:name w:val="项目编号"/>
    <w:basedOn w:val="a"/>
    <w:qFormat/>
    <w:rsid w:val="000D00D8"/>
    <w:pPr>
      <w:spacing w:before="156" w:after="156"/>
    </w:pPr>
    <w:rPr>
      <w:rFonts w:ascii="Arial" w:eastAsia="仿宋_GB2312" w:hAnsi="Arial"/>
      <w:szCs w:val="20"/>
    </w:rPr>
  </w:style>
  <w:style w:type="paragraph" w:customStyle="1" w:styleId="CharCharChar2">
    <w:name w:val="备注说明 Char Char Char"/>
    <w:basedOn w:val="affc"/>
    <w:qFormat/>
    <w:rsid w:val="000D00D8"/>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rsid w:val="000D00D8"/>
    <w:pPr>
      <w:keepLines w:val="0"/>
      <w:spacing w:before="120" w:afterLines="50" w:line="240" w:lineRule="auto"/>
      <w:jc w:val="left"/>
    </w:pPr>
    <w:rPr>
      <w:rFonts w:ascii="宋体" w:cs="宋体"/>
      <w:snapToGrid w:val="0"/>
      <w:kern w:val="0"/>
      <w:sz w:val="24"/>
      <w:szCs w:val="20"/>
    </w:rPr>
  </w:style>
  <w:style w:type="paragraph" w:customStyle="1" w:styleId="afffffffffffffff4">
    <w:name w:val="表格样式"/>
    <w:basedOn w:val="a"/>
    <w:qFormat/>
    <w:rsid w:val="000D00D8"/>
    <w:pPr>
      <w:spacing w:beforeLines="40" w:afterLines="40"/>
    </w:pPr>
    <w:rPr>
      <w:rFonts w:eastAsia="幼圆"/>
      <w:szCs w:val="20"/>
    </w:rPr>
  </w:style>
  <w:style w:type="paragraph" w:customStyle="1" w:styleId="afffffffffffffff5">
    <w:name w:val="附录一级条标题"/>
    <w:basedOn w:val="a"/>
    <w:qFormat/>
    <w:rsid w:val="000D00D8"/>
    <w:pPr>
      <w:spacing w:line="312" w:lineRule="auto"/>
    </w:pPr>
  </w:style>
  <w:style w:type="paragraph" w:customStyle="1" w:styleId="FA0">
    <w:name w:val="FA正文+标号"/>
    <w:basedOn w:val="a"/>
    <w:qFormat/>
    <w:rsid w:val="000D00D8"/>
    <w:pPr>
      <w:tabs>
        <w:tab w:val="left" w:pos="3375"/>
      </w:tabs>
      <w:spacing w:line="400" w:lineRule="exact"/>
    </w:pPr>
    <w:rPr>
      <w:rFonts w:ascii="仿宋_GB2312" w:eastAsia="仿宋_GB2312" w:hAnsi="宋体"/>
    </w:rPr>
  </w:style>
  <w:style w:type="paragraph" w:customStyle="1" w:styleId="xl70">
    <w:name w:val="xl70"/>
    <w:basedOn w:val="a"/>
    <w:qFormat/>
    <w:rsid w:val="000D00D8"/>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rsid w:val="000D00D8"/>
    <w:pPr>
      <w:widowControl/>
      <w:shd w:val="clear" w:color="auto" w:fill="E7E7E7"/>
      <w:spacing w:beforeLines="40" w:afterLines="40"/>
      <w:jc w:val="left"/>
    </w:pPr>
    <w:rPr>
      <w:rFonts w:ascii="宋体" w:hAnsi="宋体" w:cs="宋体"/>
      <w:color w:val="000000"/>
      <w:kern w:val="0"/>
    </w:rPr>
  </w:style>
  <w:style w:type="paragraph" w:customStyle="1" w:styleId="5c">
    <w:name w:val="样式5"/>
    <w:basedOn w:val="7"/>
    <w:next w:val="a"/>
    <w:qFormat/>
    <w:rsid w:val="000D00D8"/>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rsid w:val="000D00D8"/>
    <w:pPr>
      <w:tabs>
        <w:tab w:val="clear" w:pos="1152"/>
        <w:tab w:val="left" w:pos="567"/>
      </w:tabs>
      <w:spacing w:beforeLines="40" w:afterLines="40" w:line="319" w:lineRule="auto"/>
      <w:ind w:left="0" w:firstLine="0"/>
    </w:pPr>
    <w:rPr>
      <w:szCs w:val="24"/>
    </w:rPr>
  </w:style>
  <w:style w:type="paragraph" w:customStyle="1" w:styleId="font1">
    <w:name w:val="font1"/>
    <w:basedOn w:val="a"/>
    <w:qFormat/>
    <w:rsid w:val="000D00D8"/>
    <w:pPr>
      <w:widowControl/>
      <w:adjustRightInd w:val="0"/>
      <w:snapToGrid w:val="0"/>
      <w:spacing w:beforeLines="40" w:afterLines="40"/>
      <w:ind w:leftChars="-1" w:left="-2"/>
      <w:jc w:val="left"/>
    </w:pPr>
    <w:rPr>
      <w:rFonts w:ascii="宋体" w:hAnsi="宋体" w:cs="Arial"/>
      <w:kern w:val="0"/>
      <w:szCs w:val="21"/>
    </w:rPr>
  </w:style>
  <w:style w:type="paragraph" w:customStyle="1" w:styleId="1Arial0505">
    <w:name w:val="样式 标题 1 + Arial 段前: 0.5 行 段后: 0.5 行"/>
    <w:basedOn w:val="1"/>
    <w:qFormat/>
    <w:rsid w:val="000D00D8"/>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rsid w:val="000D00D8"/>
    <w:pPr>
      <w:autoSpaceDE w:val="0"/>
      <w:autoSpaceDN w:val="0"/>
      <w:adjustRightInd w:val="0"/>
    </w:pPr>
    <w:rPr>
      <w:rFonts w:ascii="宋体" w:hAnsi="宋体" w:hint="eastAsia"/>
      <w:szCs w:val="20"/>
    </w:rPr>
  </w:style>
  <w:style w:type="paragraph" w:customStyle="1" w:styleId="Char4CharCharCharCharCharCharCharCharCharCharCharCharChar">
    <w:name w:val="Char4 Char Char Char Char Char Char Char Char Char Char Char Char Char"/>
    <w:basedOn w:val="a"/>
    <w:qFormat/>
    <w:rsid w:val="000D00D8"/>
    <w:rPr>
      <w:rFonts w:ascii="Tahoma" w:hAnsi="Tahoma"/>
      <w:sz w:val="36"/>
      <w:szCs w:val="36"/>
    </w:rPr>
  </w:style>
  <w:style w:type="paragraph" w:customStyle="1" w:styleId="1ff1">
    <w:name w:val="样式1"/>
    <w:basedOn w:val="a"/>
    <w:qFormat/>
    <w:rsid w:val="000D00D8"/>
    <w:pPr>
      <w:spacing w:beforeLines="40" w:afterLines="40" w:line="300" w:lineRule="auto"/>
      <w:ind w:firstLineChars="200" w:firstLine="480"/>
    </w:pPr>
  </w:style>
  <w:style w:type="paragraph" w:customStyle="1" w:styleId="212">
    <w:name w:val="正文文本 21"/>
    <w:basedOn w:val="a"/>
    <w:qFormat/>
    <w:rsid w:val="000D00D8"/>
    <w:pPr>
      <w:widowControl/>
      <w:overflowPunct w:val="0"/>
      <w:autoSpaceDE w:val="0"/>
      <w:autoSpaceDN w:val="0"/>
      <w:adjustRightInd w:val="0"/>
      <w:ind w:left="720" w:hanging="720"/>
      <w:textAlignment w:val="baseline"/>
    </w:pPr>
    <w:rPr>
      <w:kern w:val="0"/>
      <w:szCs w:val="20"/>
      <w:lang w:val="en-GB"/>
    </w:rPr>
  </w:style>
  <w:style w:type="paragraph" w:customStyle="1" w:styleId="afffffffffffffff6">
    <w:name w:val="数字编号列项（二级）"/>
    <w:qFormat/>
    <w:rsid w:val="000D00D8"/>
    <w:pPr>
      <w:ind w:leftChars="400" w:left="1260" w:hangingChars="200" w:hanging="420"/>
      <w:jc w:val="both"/>
    </w:pPr>
    <w:rPr>
      <w:rFonts w:ascii="宋体" w:eastAsia="宋体" w:hAnsi="Times New Roman" w:cs="Times New Roman"/>
      <w:sz w:val="21"/>
    </w:rPr>
  </w:style>
  <w:style w:type="paragraph" w:customStyle="1" w:styleId="S4-L15-No">
    <w:name w:val="S4-L15-No"/>
    <w:basedOn w:val="S4-L15"/>
    <w:qFormat/>
    <w:rsid w:val="000D00D8"/>
    <w:pPr>
      <w:tabs>
        <w:tab w:val="left" w:pos="720"/>
      </w:tabs>
      <w:ind w:hanging="720"/>
    </w:pPr>
  </w:style>
  <w:style w:type="paragraph" w:customStyle="1" w:styleId="S4-L15">
    <w:name w:val="S4-L15"/>
    <w:basedOn w:val="a"/>
    <w:qFormat/>
    <w:rsid w:val="000D00D8"/>
    <w:pPr>
      <w:spacing w:after="120"/>
      <w:ind w:left="720" w:firstLine="392"/>
    </w:pPr>
    <w:rPr>
      <w:szCs w:val="21"/>
      <w:lang w:val="fr-FR"/>
    </w:rPr>
  </w:style>
  <w:style w:type="paragraph" w:customStyle="1" w:styleId="afffffffffffffff7">
    <w:name w:val="列表（编号二级）（绿盟科技）"/>
    <w:basedOn w:val="afffffffffffffff8"/>
    <w:qFormat/>
    <w:rsid w:val="000D00D8"/>
    <w:pPr>
      <w:spacing w:beforeLines="0"/>
      <w:ind w:left="1260"/>
    </w:pPr>
  </w:style>
  <w:style w:type="paragraph" w:customStyle="1" w:styleId="afffffffffffffff8">
    <w:name w:val="列表（编号一级）（绿盟科技）"/>
    <w:basedOn w:val="a"/>
    <w:qFormat/>
    <w:rsid w:val="000D00D8"/>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rsid w:val="000D00D8"/>
    <w:pPr>
      <w:widowControl/>
      <w:spacing w:beforeLines="40" w:afterLines="40"/>
      <w:jc w:val="left"/>
    </w:pPr>
    <w:rPr>
      <w:rFonts w:ascii="宋体" w:hAnsi="宋体" w:cs="宋体"/>
      <w:color w:val="666666"/>
      <w:kern w:val="0"/>
      <w:sz w:val="22"/>
    </w:rPr>
  </w:style>
  <w:style w:type="paragraph" w:customStyle="1" w:styleId="afffffffffffffff9">
    <w:name w:val="図"/>
    <w:basedOn w:val="af7"/>
    <w:next w:val="a"/>
    <w:qFormat/>
    <w:rsid w:val="000D00D8"/>
    <w:pPr>
      <w:spacing w:beforeLines="50" w:after="0"/>
      <w:jc w:val="center"/>
    </w:pPr>
    <w:rPr>
      <w:rFonts w:ascii="Century" w:eastAsia="MS PMincho" w:hAnsi="Century"/>
      <w:sz w:val="21"/>
      <w:lang w:eastAsia="ja-JP"/>
    </w:rPr>
  </w:style>
  <w:style w:type="paragraph" w:customStyle="1" w:styleId="afffffffffffffffa">
    <w:name w:val="表格文字"/>
    <w:basedOn w:val="a"/>
    <w:qFormat/>
    <w:rsid w:val="000D00D8"/>
    <w:pPr>
      <w:jc w:val="left"/>
      <w:textAlignment w:val="top"/>
    </w:pPr>
    <w:rPr>
      <w:sz w:val="18"/>
    </w:rPr>
  </w:style>
  <w:style w:type="paragraph" w:customStyle="1" w:styleId="4H4bulletblbbh4FirstSubheadingsect1234RefHea">
    <w:name w:val="样式 标题 4H4bulletblbbh4First Subheadingsect 1.2.3.4Ref Hea..."/>
    <w:basedOn w:val="4"/>
    <w:qFormat/>
    <w:rsid w:val="000D00D8"/>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0D00D8"/>
    <w:pPr>
      <w:adjustRightInd w:val="0"/>
    </w:pPr>
    <w:rPr>
      <w:kern w:val="0"/>
      <w:szCs w:val="20"/>
    </w:rPr>
  </w:style>
  <w:style w:type="paragraph" w:customStyle="1" w:styleId="afffffffffffffffb">
    <w:name w:val="普通正文"/>
    <w:basedOn w:val="a"/>
    <w:qFormat/>
    <w:rsid w:val="000D00D8"/>
    <w:pPr>
      <w:adjustRightInd w:val="0"/>
      <w:spacing w:beforeLines="40" w:afterLines="40" w:line="300" w:lineRule="auto"/>
      <w:ind w:firstLineChars="177" w:firstLine="425"/>
    </w:pPr>
    <w:rPr>
      <w:rFonts w:ascii="宋体" w:hAnsi="宋体"/>
      <w:kern w:val="0"/>
    </w:rPr>
  </w:style>
  <w:style w:type="paragraph" w:customStyle="1" w:styleId="xl132">
    <w:name w:val="xl132"/>
    <w:basedOn w:val="a"/>
    <w:qFormat/>
    <w:rsid w:val="000D00D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rsid w:val="000D00D8"/>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rsid w:val="000D00D8"/>
  </w:style>
  <w:style w:type="paragraph" w:customStyle="1" w:styleId="S4-I-U-L15-No-dot">
    <w:name w:val="S4-I-U-L15-No-dot"/>
    <w:basedOn w:val="a"/>
    <w:qFormat/>
    <w:rsid w:val="000D00D8"/>
    <w:pPr>
      <w:tabs>
        <w:tab w:val="left" w:pos="1112"/>
      </w:tabs>
      <w:spacing w:after="120"/>
      <w:ind w:left="1112" w:hanging="420"/>
    </w:pPr>
    <w:rPr>
      <w:i/>
      <w:u w:val="single"/>
    </w:rPr>
  </w:style>
  <w:style w:type="paragraph" w:customStyle="1" w:styleId="xl41">
    <w:name w:val="xl41"/>
    <w:basedOn w:val="a"/>
    <w:qFormat/>
    <w:rsid w:val="000D00D8"/>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fc">
    <w:name w:val="页面边线"/>
    <w:basedOn w:val="a"/>
    <w:qFormat/>
    <w:rsid w:val="000D00D8"/>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rsid w:val="000D00D8"/>
    <w:rPr>
      <w:b/>
      <w:i/>
      <w:u w:val="single"/>
    </w:rPr>
  </w:style>
  <w:style w:type="paragraph" w:customStyle="1" w:styleId="afffffffffffffffd">
    <w:name w:val="目次、索引正文"/>
    <w:qFormat/>
    <w:rsid w:val="000D00D8"/>
    <w:pPr>
      <w:spacing w:line="320" w:lineRule="exact"/>
      <w:jc w:val="both"/>
    </w:pPr>
    <w:rPr>
      <w:rFonts w:ascii="宋体" w:eastAsia="宋体" w:hAnsi="Times New Roman" w:cs="Times New Roman"/>
      <w:sz w:val="21"/>
    </w:rPr>
  </w:style>
  <w:style w:type="paragraph" w:customStyle="1" w:styleId="02024">
    <w:name w:val="样式 正文 段落文字 + 宋体 小四 左侧:  0 厘米 首行缩进:  2 字符 段后: 0 磅 行距: 固定值 24..."/>
    <w:basedOn w:val="a"/>
    <w:qFormat/>
    <w:rsid w:val="000D00D8"/>
    <w:pPr>
      <w:spacing w:line="480" w:lineRule="exact"/>
      <w:ind w:firstLineChars="200" w:firstLine="480"/>
    </w:pPr>
    <w:rPr>
      <w:rFonts w:ascii="宋体" w:hAnsi="宋体" w:cs="宋体"/>
      <w:szCs w:val="20"/>
    </w:rPr>
  </w:style>
  <w:style w:type="paragraph" w:customStyle="1" w:styleId="5d">
    <w:name w:val="图5"/>
    <w:basedOn w:val="a"/>
    <w:qFormat/>
    <w:rsid w:val="000D00D8"/>
    <w:pPr>
      <w:spacing w:beforeLines="40" w:afterLines="40" w:line="240" w:lineRule="exact"/>
      <w:jc w:val="center"/>
    </w:pPr>
    <w:rPr>
      <w:szCs w:val="20"/>
    </w:rPr>
  </w:style>
  <w:style w:type="paragraph" w:customStyle="1" w:styleId="1ff2">
    <w:name w:val="正文样式1"/>
    <w:basedOn w:val="a"/>
    <w:qFormat/>
    <w:rsid w:val="000D00D8"/>
    <w:pPr>
      <w:spacing w:beforeLines="40" w:afterLines="40"/>
      <w:ind w:firstLine="510"/>
    </w:pPr>
    <w:rPr>
      <w:rFonts w:ascii="Arial" w:hAnsi="Arial"/>
      <w:szCs w:val="20"/>
    </w:rPr>
  </w:style>
  <w:style w:type="paragraph" w:customStyle="1" w:styleId="afffffffffffffffe">
    <w:name w:val="正文（首行缩进）"/>
    <w:basedOn w:val="a"/>
    <w:qFormat/>
    <w:rsid w:val="000D00D8"/>
    <w:pPr>
      <w:spacing w:beforeLines="40" w:afterLines="40"/>
      <w:ind w:firstLine="420"/>
    </w:pPr>
    <w:rPr>
      <w:rFonts w:cs="宋体"/>
      <w:szCs w:val="20"/>
    </w:rPr>
  </w:style>
  <w:style w:type="paragraph" w:customStyle="1" w:styleId="affffffffffffffff">
    <w:name w:val="标准书眉一"/>
    <w:qFormat/>
    <w:rsid w:val="000D00D8"/>
    <w:pPr>
      <w:tabs>
        <w:tab w:val="left" w:pos="1440"/>
      </w:tabs>
      <w:spacing w:beforeLines="40" w:afterLines="40"/>
      <w:jc w:val="both"/>
    </w:pPr>
    <w:rPr>
      <w:rFonts w:ascii="Times New Roman" w:eastAsia="宋体" w:hAnsi="Times New Roman" w:cs="Times New Roman"/>
    </w:rPr>
  </w:style>
  <w:style w:type="paragraph" w:customStyle="1" w:styleId="Table-Text">
    <w:name w:val="Table - Text"/>
    <w:basedOn w:val="a"/>
    <w:qFormat/>
    <w:rsid w:val="000D00D8"/>
    <w:pPr>
      <w:widowControl/>
      <w:spacing w:before="60" w:afterLines="50"/>
      <w:jc w:val="left"/>
    </w:pPr>
    <w:rPr>
      <w:kern w:val="0"/>
      <w:szCs w:val="20"/>
      <w:lang w:eastAsia="en-US"/>
    </w:rPr>
  </w:style>
  <w:style w:type="paragraph" w:customStyle="1" w:styleId="affffffffffffffff0">
    <w:name w:val="封面主标题"/>
    <w:basedOn w:val="a"/>
    <w:qFormat/>
    <w:rsid w:val="000D00D8"/>
    <w:pPr>
      <w:spacing w:before="156" w:after="156"/>
      <w:jc w:val="center"/>
    </w:pPr>
    <w:rPr>
      <w:rFonts w:ascii="黑体" w:eastAsia="黑体" w:cs="宋体"/>
      <w:b/>
      <w:bCs/>
      <w:color w:val="000000"/>
      <w:sz w:val="44"/>
      <w:szCs w:val="20"/>
    </w:rPr>
  </w:style>
  <w:style w:type="paragraph" w:customStyle="1" w:styleId="affffffffffffffff1">
    <w:name w:val="正文段落"/>
    <w:basedOn w:val="a"/>
    <w:qFormat/>
    <w:rsid w:val="000D00D8"/>
    <w:pPr>
      <w:spacing w:line="300" w:lineRule="auto"/>
      <w:ind w:firstLine="510"/>
    </w:pPr>
    <w:rPr>
      <w:szCs w:val="20"/>
    </w:rPr>
  </w:style>
  <w:style w:type="paragraph" w:customStyle="1" w:styleId="strike">
    <w:name w:val="strike"/>
    <w:basedOn w:val="a"/>
    <w:qFormat/>
    <w:rsid w:val="000D00D8"/>
    <w:pPr>
      <w:widowControl/>
      <w:spacing w:beforeLines="40" w:afterLines="40"/>
      <w:jc w:val="left"/>
    </w:pPr>
    <w:rPr>
      <w:rFonts w:ascii="宋体" w:hAnsi="宋体" w:cs="宋体"/>
      <w:strike/>
      <w:color w:val="000000"/>
      <w:kern w:val="0"/>
    </w:rPr>
  </w:style>
  <w:style w:type="paragraph" w:customStyle="1" w:styleId="10202">
    <w:name w:val="样式 目录 1 + 段前: 0.2 行 段后: 0.2 行"/>
    <w:basedOn w:val="TOC1"/>
    <w:qFormat/>
    <w:rsid w:val="000D00D8"/>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rsid w:val="000D00D8"/>
    <w:pPr>
      <w:widowControl/>
      <w:tabs>
        <w:tab w:val="clear" w:pos="720"/>
        <w:tab w:val="left" w:pos="0"/>
        <w:tab w:val="left" w:pos="567"/>
      </w:tabs>
      <w:spacing w:beforeLines="40" w:afterLines="40"/>
      <w:ind w:left="0" w:firstLine="0"/>
      <w:jc w:val="left"/>
    </w:pPr>
    <w:rPr>
      <w:rFonts w:ascii="仿宋_GB2312" w:eastAsia="仿宋_GB2312" w:cs="宋体"/>
      <w:color w:val="000000"/>
      <w:szCs w:val="20"/>
    </w:rPr>
  </w:style>
  <w:style w:type="paragraph" w:customStyle="1" w:styleId="3f1">
    <w:name w:val="标题3，章节第三层"/>
    <w:basedOn w:val="a"/>
    <w:next w:val="afffff1"/>
    <w:qFormat/>
    <w:rsid w:val="000D00D8"/>
    <w:pPr>
      <w:tabs>
        <w:tab w:val="left" w:pos="1080"/>
      </w:tabs>
      <w:adjustRightInd w:val="0"/>
      <w:snapToGrid w:val="0"/>
      <w:spacing w:beforeLines="40" w:afterLines="40" w:line="300" w:lineRule="auto"/>
      <w:ind w:left="567" w:hanging="567"/>
      <w:outlineLvl w:val="2"/>
    </w:pPr>
    <w:rPr>
      <w:rFonts w:ascii="Arial" w:eastAsia="华文细黑" w:hAnsi="Arial"/>
      <w:sz w:val="30"/>
    </w:rPr>
  </w:style>
  <w:style w:type="paragraph" w:customStyle="1" w:styleId="affffffffffffffff2">
    <w:name w:val="常用正文"/>
    <w:qFormat/>
    <w:rsid w:val="000D00D8"/>
    <w:pPr>
      <w:widowControl w:val="0"/>
      <w:spacing w:beforeLines="40" w:afterLines="40" w:line="360" w:lineRule="auto"/>
      <w:ind w:firstLine="200"/>
    </w:pPr>
    <w:rPr>
      <w:rFonts w:ascii="Arial" w:eastAsia="楷体_GB2312" w:hAnsi="Arial" w:cs="Times New Roman"/>
      <w:sz w:val="28"/>
    </w:rPr>
  </w:style>
  <w:style w:type="paragraph" w:customStyle="1" w:styleId="3f2">
    <w:name w:val="样式 标题 3 + 四号"/>
    <w:basedOn w:val="3"/>
    <w:qFormat/>
    <w:rsid w:val="000D00D8"/>
    <w:rPr>
      <w:rFonts w:eastAsia="黑体"/>
      <w:b w:val="0"/>
      <w:sz w:val="28"/>
    </w:rPr>
  </w:style>
  <w:style w:type="paragraph" w:customStyle="1" w:styleId="3f3">
    <w:name w:val="我的标题3"/>
    <w:next w:val="affffff"/>
    <w:qFormat/>
    <w:rsid w:val="000D00D8"/>
    <w:pPr>
      <w:spacing w:beforeLines="50" w:afterLines="50" w:line="360" w:lineRule="auto"/>
      <w:ind w:left="1247" w:hanging="1247"/>
      <w:outlineLvl w:val="2"/>
    </w:pPr>
    <w:rPr>
      <w:rFonts w:ascii="Arial" w:eastAsia="宋体" w:hAnsi="Arial" w:cs="Times New Roman"/>
      <w:b/>
      <w:kern w:val="2"/>
      <w:sz w:val="28"/>
      <w:szCs w:val="21"/>
    </w:rPr>
  </w:style>
  <w:style w:type="paragraph" w:customStyle="1" w:styleId="xl130">
    <w:name w:val="xl130"/>
    <w:basedOn w:val="a"/>
    <w:qFormat/>
    <w:rsid w:val="000D00D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4">
    <w:name w:val="中文标题 3"/>
    <w:basedOn w:val="af9"/>
    <w:qFormat/>
    <w:rsid w:val="000D00D8"/>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rsid w:val="000D00D8"/>
    <w:pPr>
      <w:adjustRightInd w:val="0"/>
      <w:snapToGrid w:val="0"/>
      <w:ind w:leftChars="-1" w:left="-2"/>
    </w:pPr>
    <w:rPr>
      <w:rFonts w:ascii="Arial" w:hAnsi="Arial" w:cs="Arial"/>
    </w:rPr>
  </w:style>
  <w:style w:type="paragraph" w:customStyle="1" w:styleId="font8">
    <w:name w:val="font8"/>
    <w:basedOn w:val="a"/>
    <w:qFormat/>
    <w:rsid w:val="000D00D8"/>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2">
    <w:name w:val="首行缩进:  2 字符"/>
    <w:basedOn w:val="a"/>
    <w:qFormat/>
    <w:rsid w:val="000D00D8"/>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rsid w:val="000D00D8"/>
    <w:rPr>
      <w:rFonts w:ascii="Tahoma" w:hAnsi="Tahoma"/>
      <w:sz w:val="36"/>
      <w:szCs w:val="36"/>
    </w:rPr>
  </w:style>
  <w:style w:type="paragraph" w:customStyle="1" w:styleId="b">
    <w:name w:val="样式 表格栏目b"/>
    <w:basedOn w:val="a"/>
    <w:qFormat/>
    <w:rsid w:val="000D00D8"/>
    <w:pPr>
      <w:widowControl/>
      <w:spacing w:before="124" w:after="124"/>
      <w:jc w:val="center"/>
    </w:pPr>
    <w:rPr>
      <w:rFonts w:ascii="宋体" w:hAnsi="宋体" w:cs="宋体"/>
      <w:b/>
      <w:bCs/>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0D00D8"/>
    <w:rPr>
      <w:rFonts w:ascii="Tahoma" w:hAnsi="Tahoma"/>
      <w:szCs w:val="20"/>
    </w:rPr>
  </w:style>
  <w:style w:type="paragraph" w:customStyle="1" w:styleId="affffffffffffffff3">
    <w:name w:val="实施日期"/>
    <w:basedOn w:val="affffffffffffb"/>
    <w:qFormat/>
    <w:rsid w:val="000D00D8"/>
    <w:pPr>
      <w:framePr w:hSpace="0" w:wrap="around" w:xAlign="right"/>
      <w:jc w:val="right"/>
    </w:pPr>
  </w:style>
  <w:style w:type="paragraph" w:customStyle="1" w:styleId="099">
    <w:name w:val="样式 首行缩进:  0.99 厘米"/>
    <w:basedOn w:val="a"/>
    <w:qFormat/>
    <w:rsid w:val="000D00D8"/>
    <w:pPr>
      <w:spacing w:beforeLines="40" w:afterLines="40"/>
      <w:ind w:firstLine="561"/>
    </w:pPr>
    <w:rPr>
      <w:rFonts w:eastAsia="仿宋_GB2312"/>
      <w:color w:val="000000"/>
      <w:sz w:val="28"/>
      <w:szCs w:val="28"/>
      <w:u w:color="000000"/>
    </w:rPr>
  </w:style>
  <w:style w:type="paragraph" w:customStyle="1" w:styleId="affffffffffffffff4">
    <w:name w:val="五级无标题条"/>
    <w:basedOn w:val="a"/>
    <w:qFormat/>
    <w:rsid w:val="000D00D8"/>
    <w:pPr>
      <w:spacing w:beforeLines="40" w:afterLines="40"/>
    </w:pPr>
  </w:style>
  <w:style w:type="paragraph" w:customStyle="1" w:styleId="color003366">
    <w:name w:val="color003366"/>
    <w:basedOn w:val="a"/>
    <w:qFormat/>
    <w:rsid w:val="000D00D8"/>
    <w:pPr>
      <w:widowControl/>
      <w:spacing w:beforeLines="40" w:afterLines="40"/>
      <w:jc w:val="left"/>
    </w:pPr>
    <w:rPr>
      <w:rFonts w:ascii="宋体" w:hAnsi="宋体" w:cs="宋体"/>
      <w:color w:val="003366"/>
      <w:kern w:val="0"/>
    </w:rPr>
  </w:style>
  <w:style w:type="paragraph" w:customStyle="1" w:styleId="pa-30">
    <w:name w:val="pa-30"/>
    <w:basedOn w:val="a"/>
    <w:qFormat/>
    <w:rsid w:val="000D00D8"/>
    <w:pPr>
      <w:widowControl/>
      <w:spacing w:before="150" w:after="150"/>
      <w:jc w:val="left"/>
    </w:pPr>
    <w:rPr>
      <w:rFonts w:ascii="宋体" w:hAnsi="宋体" w:cs="宋体"/>
      <w:kern w:val="0"/>
    </w:rPr>
  </w:style>
  <w:style w:type="paragraph" w:customStyle="1" w:styleId="affffffffffffffff5">
    <w:name w:val="标准"/>
    <w:basedOn w:val="a"/>
    <w:qFormat/>
    <w:rsid w:val="000D00D8"/>
    <w:pPr>
      <w:adjustRightInd w:val="0"/>
      <w:spacing w:beforeLines="40" w:afterLines="40" w:line="312" w:lineRule="atLeast"/>
    </w:pPr>
    <w:rPr>
      <w:rFonts w:ascii="宋体" w:cs="Angsana New"/>
      <w:kern w:val="0"/>
      <w:szCs w:val="20"/>
    </w:rPr>
  </w:style>
  <w:style w:type="paragraph" w:customStyle="1" w:styleId="affffffffffffffff6">
    <w:name w:val="条文脚注"/>
    <w:basedOn w:val="affd"/>
    <w:qFormat/>
    <w:rsid w:val="000D00D8"/>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rsid w:val="000D00D8"/>
    <w:pPr>
      <w:spacing w:before="312" w:after="312"/>
      <w:ind w:left="0" w:firstLine="482"/>
      <w:jc w:val="left"/>
    </w:pPr>
    <w:rPr>
      <w:rFonts w:cs="宋体"/>
      <w:b w:val="0"/>
      <w:sz w:val="24"/>
      <w:szCs w:val="20"/>
    </w:rPr>
  </w:style>
  <w:style w:type="paragraph" w:customStyle="1" w:styleId="1ff3">
    <w:name w:val="正文首行缩进1"/>
    <w:basedOn w:val="af7"/>
    <w:qFormat/>
    <w:rsid w:val="000D00D8"/>
    <w:pPr>
      <w:suppressAutoHyphens/>
      <w:ind w:firstLine="420"/>
      <w:jc w:val="left"/>
    </w:pPr>
    <w:rPr>
      <w:kern w:val="1"/>
      <w:lang w:eastAsia="ar-SA"/>
    </w:rPr>
  </w:style>
  <w:style w:type="paragraph" w:customStyle="1" w:styleId="GB2312106">
    <w:name w:val="样式 仿宋_GB2312 小三 左侧:  1.06 厘米"/>
    <w:basedOn w:val="a"/>
    <w:qFormat/>
    <w:rsid w:val="000D00D8"/>
    <w:pPr>
      <w:ind w:left="601"/>
    </w:pPr>
    <w:rPr>
      <w:rFonts w:ascii="仿宋_GB2312" w:eastAsia="仿宋_GB2312"/>
      <w:szCs w:val="20"/>
    </w:rPr>
  </w:style>
  <w:style w:type="paragraph" w:customStyle="1" w:styleId="50505">
    <w:name w:val="样式 标题 5 + 段前: 0.5 行 段后: 0.5 行"/>
    <w:basedOn w:val="5"/>
    <w:qFormat/>
    <w:rsid w:val="000D00D8"/>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4">
    <w:name w:val="段标题1"/>
    <w:basedOn w:val="a"/>
    <w:qFormat/>
    <w:rsid w:val="000D00D8"/>
    <w:pPr>
      <w:tabs>
        <w:tab w:val="left" w:pos="1860"/>
      </w:tabs>
      <w:adjustRightInd w:val="0"/>
      <w:snapToGrid w:val="0"/>
      <w:spacing w:beforeLines="40" w:afterLines="40"/>
      <w:ind w:left="420"/>
      <w:jc w:val="left"/>
    </w:pPr>
    <w:rPr>
      <w:kern w:val="0"/>
      <w:szCs w:val="20"/>
    </w:rPr>
  </w:style>
  <w:style w:type="paragraph" w:customStyle="1" w:styleId="3ChapterXXX">
    <w:name w:val="样式 标题 3Chapter X.X.X"/>
    <w:basedOn w:val="3ChapterXXX0505051"/>
    <w:qFormat/>
    <w:rsid w:val="000D00D8"/>
    <w:pPr>
      <w:spacing w:after="120"/>
    </w:pPr>
  </w:style>
  <w:style w:type="paragraph" w:customStyle="1" w:styleId="4f1">
    <w:name w:val="4"/>
    <w:basedOn w:val="a"/>
    <w:next w:val="24"/>
    <w:qFormat/>
    <w:rsid w:val="000D00D8"/>
    <w:pPr>
      <w:spacing w:after="120" w:line="480" w:lineRule="auto"/>
      <w:ind w:leftChars="200" w:left="420"/>
    </w:pPr>
    <w:rPr>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rsid w:val="000D00D8"/>
    <w:rPr>
      <w:rFonts w:ascii="Tahoma" w:hAnsi="Tahoma"/>
      <w:sz w:val="36"/>
      <w:szCs w:val="36"/>
    </w:rPr>
  </w:style>
  <w:style w:type="paragraph" w:customStyle="1" w:styleId="affffffffffffffff7">
    <w:name w:val="样式 宋体 小四 黑色 左"/>
    <w:basedOn w:val="a"/>
    <w:qFormat/>
    <w:rsid w:val="000D00D8"/>
    <w:pPr>
      <w:ind w:rightChars="9" w:right="22" w:firstLine="420"/>
      <w:jc w:val="left"/>
    </w:pPr>
    <w:rPr>
      <w:rFonts w:ascii="宋体" w:hAnsi="宋体" w:cs="宋体"/>
      <w:color w:val="000000"/>
      <w:kern w:val="0"/>
      <w:szCs w:val="20"/>
    </w:rPr>
  </w:style>
  <w:style w:type="paragraph" w:customStyle="1" w:styleId="xl49">
    <w:name w:val="xl49"/>
    <w:basedOn w:val="a"/>
    <w:qFormat/>
    <w:rsid w:val="000D00D8"/>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f8">
    <w:name w:val="缺省文本"/>
    <w:basedOn w:val="a"/>
    <w:qFormat/>
    <w:rsid w:val="000D00D8"/>
    <w:pPr>
      <w:autoSpaceDE w:val="0"/>
      <w:autoSpaceDN w:val="0"/>
      <w:adjustRightInd w:val="0"/>
      <w:jc w:val="left"/>
    </w:pPr>
    <w:rPr>
      <w:kern w:val="0"/>
      <w:szCs w:val="20"/>
    </w:rPr>
  </w:style>
  <w:style w:type="paragraph" w:customStyle="1" w:styleId="affffffffffffffff9">
    <w:name w:val="标记段落"/>
    <w:basedOn w:val="a"/>
    <w:qFormat/>
    <w:rsid w:val="000D00D8"/>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rsid w:val="000D00D8"/>
    <w:pPr>
      <w:spacing w:beforeLines="40" w:afterLines="40"/>
      <w:ind w:firstLineChars="200" w:firstLine="200"/>
    </w:pPr>
    <w:rPr>
      <w:rFonts w:cs="宋体"/>
      <w:szCs w:val="20"/>
    </w:rPr>
  </w:style>
  <w:style w:type="paragraph" w:customStyle="1" w:styleId="xl48">
    <w:name w:val="xl48"/>
    <w:basedOn w:val="a"/>
    <w:qFormat/>
    <w:rsid w:val="000D00D8"/>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Cs w:val="21"/>
    </w:rPr>
  </w:style>
  <w:style w:type="paragraph" w:customStyle="1" w:styleId="xl79">
    <w:name w:val="xl79"/>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rsid w:val="000D0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rsid w:val="000D00D8"/>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a">
    <w:name w:val="列项·"/>
    <w:qFormat/>
    <w:rsid w:val="000D00D8"/>
    <w:pPr>
      <w:tabs>
        <w:tab w:val="left" w:pos="840"/>
      </w:tabs>
      <w:ind w:leftChars="200" w:left="840" w:hangingChars="200" w:hanging="420"/>
      <w:jc w:val="both"/>
    </w:pPr>
    <w:rPr>
      <w:rFonts w:ascii="宋体" w:eastAsia="宋体" w:hAnsi="Times New Roman" w:cs="Times New Roman"/>
      <w:sz w:val="21"/>
    </w:rPr>
  </w:style>
  <w:style w:type="paragraph" w:customStyle="1" w:styleId="color990000">
    <w:name w:val="color990000"/>
    <w:basedOn w:val="a"/>
    <w:qFormat/>
    <w:rsid w:val="000D00D8"/>
    <w:pPr>
      <w:widowControl/>
      <w:spacing w:beforeLines="40" w:afterLines="40"/>
      <w:jc w:val="left"/>
    </w:pPr>
    <w:rPr>
      <w:rFonts w:ascii="宋体" w:hAnsi="宋体" w:cs="宋体"/>
      <w:color w:val="990000"/>
      <w:kern w:val="0"/>
    </w:rPr>
  </w:style>
  <w:style w:type="paragraph" w:customStyle="1" w:styleId="xl118">
    <w:name w:val="xl118"/>
    <w:basedOn w:val="a"/>
    <w:qFormat/>
    <w:rsid w:val="000D00D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rsid w:val="000D00D8"/>
    <w:rPr>
      <w:rFonts w:ascii="Tahoma" w:hAnsi="Tahoma"/>
      <w:sz w:val="36"/>
      <w:szCs w:val="36"/>
    </w:rPr>
  </w:style>
  <w:style w:type="paragraph" w:customStyle="1" w:styleId="affffffffffffffffb">
    <w:name w:val="封面标准文稿类别"/>
    <w:qFormat/>
    <w:rsid w:val="000D00D8"/>
    <w:pPr>
      <w:spacing w:before="440" w:line="400" w:lineRule="exact"/>
      <w:jc w:val="center"/>
    </w:pPr>
    <w:rPr>
      <w:rFonts w:ascii="宋体" w:eastAsia="宋体" w:hAnsi="Times New Roman" w:cs="Times New Roman"/>
      <w:sz w:val="24"/>
    </w:rPr>
  </w:style>
  <w:style w:type="paragraph" w:customStyle="1" w:styleId="small">
    <w:name w:val="small"/>
    <w:basedOn w:val="a"/>
    <w:qFormat/>
    <w:rsid w:val="000D00D8"/>
    <w:pPr>
      <w:widowControl/>
      <w:spacing w:beforeLines="40" w:afterLines="40"/>
      <w:jc w:val="left"/>
    </w:pPr>
    <w:rPr>
      <w:rFonts w:ascii="宋体" w:hAnsi="宋体" w:cs="宋体"/>
      <w:color w:val="000000"/>
      <w:kern w:val="0"/>
      <w:sz w:val="22"/>
    </w:rPr>
  </w:style>
  <w:style w:type="paragraph" w:customStyle="1" w:styleId="InfoBlue0">
    <w:name w:val="InfoBlue"/>
    <w:basedOn w:val="a"/>
    <w:next w:val="af7"/>
    <w:qFormat/>
    <w:rsid w:val="000D00D8"/>
    <w:pPr>
      <w:spacing w:afterLines="50"/>
      <w:ind w:left="720"/>
      <w:jc w:val="left"/>
    </w:pPr>
    <w:rPr>
      <w:rFonts w:ascii="宋体"/>
      <w:i/>
      <w:snapToGrid w:val="0"/>
      <w:color w:val="0000FF"/>
      <w:kern w:val="0"/>
      <w:szCs w:val="20"/>
    </w:rPr>
  </w:style>
  <w:style w:type="paragraph" w:customStyle="1" w:styleId="affffffffffffffffc">
    <w:name w:val="标准书脚_奇数页"/>
    <w:qFormat/>
    <w:rsid w:val="000D00D8"/>
    <w:pPr>
      <w:spacing w:before="120"/>
      <w:jc w:val="right"/>
    </w:pPr>
    <w:rPr>
      <w:rFonts w:ascii="Times New Roman" w:eastAsia="宋体" w:hAnsi="Times New Roman" w:cs="Times New Roman"/>
      <w:sz w:val="18"/>
    </w:rPr>
  </w:style>
  <w:style w:type="paragraph" w:customStyle="1" w:styleId="xl125">
    <w:name w:val="xl125"/>
    <w:basedOn w:val="a"/>
    <w:qFormat/>
    <w:rsid w:val="000D00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table" w:customStyle="1" w:styleId="-53">
    <w:name w:val="浅色列表 - 强调文字颜色 53"/>
    <w:qFormat/>
    <w:rsid w:val="000D00D8"/>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0">
    <w:name w:val="题注 Char"/>
    <w:qFormat/>
    <w:rsid w:val="000D00D8"/>
    <w:rPr>
      <w:rFonts w:ascii="Arial" w:eastAsia="黑体" w:hAnsi="Arial" w:cs="Arial"/>
      <w:kern w:val="2"/>
    </w:rPr>
  </w:style>
  <w:style w:type="paragraph" w:customStyle="1" w:styleId="Char60">
    <w:name w:val="Char6"/>
    <w:basedOn w:val="a"/>
    <w:qFormat/>
    <w:rsid w:val="000D00D8"/>
    <w:rPr>
      <w:szCs w:val="20"/>
    </w:rPr>
  </w:style>
  <w:style w:type="paragraph" w:customStyle="1" w:styleId="Char70">
    <w:name w:val="Char7"/>
    <w:basedOn w:val="a"/>
    <w:qFormat/>
    <w:rsid w:val="000D00D8"/>
    <w:rPr>
      <w:rFonts w:ascii="Calibri" w:hAnsi="Calibri"/>
      <w:szCs w:val="20"/>
    </w:rPr>
  </w:style>
  <w:style w:type="character" w:customStyle="1" w:styleId="af5">
    <w:name w:val="称呼 字符"/>
    <w:link w:val="af4"/>
    <w:qFormat/>
    <w:rsid w:val="000D00D8"/>
    <w:rPr>
      <w:kern w:val="2"/>
      <w:sz w:val="24"/>
      <w:szCs w:val="24"/>
    </w:rPr>
  </w:style>
  <w:style w:type="character" w:customStyle="1" w:styleId="50">
    <w:name w:val="标题 5 字符"/>
    <w:basedOn w:val="a0"/>
    <w:link w:val="5"/>
    <w:uiPriority w:val="9"/>
    <w:qFormat/>
    <w:rsid w:val="000D00D8"/>
    <w:rPr>
      <w:b/>
      <w:bCs/>
      <w:kern w:val="2"/>
      <w:sz w:val="28"/>
      <w:szCs w:val="28"/>
    </w:rPr>
  </w:style>
  <w:style w:type="character" w:customStyle="1" w:styleId="afff1">
    <w:name w:val="普通(网站) 字符"/>
    <w:link w:val="afff0"/>
    <w:qFormat/>
    <w:rsid w:val="000D00D8"/>
    <w:rPr>
      <w:rFonts w:ascii="宋体" w:hAnsi="宋体" w:cs="宋体"/>
      <w:sz w:val="24"/>
      <w:szCs w:val="24"/>
    </w:rPr>
  </w:style>
  <w:style w:type="paragraph" w:customStyle="1" w:styleId="WPSOffice1">
    <w:name w:val="WPSOffice手动目录 1"/>
    <w:qFormat/>
    <w:rsid w:val="000D00D8"/>
  </w:style>
  <w:style w:type="paragraph" w:customStyle="1" w:styleId="Normal">
    <w:name w:val="[Normal]"/>
    <w:qFormat/>
    <w:rsid w:val="000D00D8"/>
    <w:rPr>
      <w:rFonts w:ascii="宋体" w:eastAsia="宋体" w:hAnsi="宋体" w:cs="Times New Roman"/>
      <w:sz w:val="24"/>
      <w:szCs w:val="22"/>
      <w:lang w:val="zh-CN"/>
    </w:rPr>
  </w:style>
  <w:style w:type="character" w:customStyle="1" w:styleId="font21">
    <w:name w:val="font21"/>
    <w:basedOn w:val="a0"/>
    <w:qFormat/>
    <w:rsid w:val="000D00D8"/>
    <w:rPr>
      <w:rFonts w:ascii="宋体" w:eastAsia="宋体" w:hAnsi="宋体" w:cs="宋体" w:hint="eastAsia"/>
      <w:b/>
      <w:color w:val="000000"/>
      <w:sz w:val="21"/>
      <w:szCs w:val="21"/>
      <w:u w:val="none"/>
    </w:rPr>
  </w:style>
  <w:style w:type="character" w:customStyle="1" w:styleId="font31">
    <w:name w:val="font31"/>
    <w:basedOn w:val="a0"/>
    <w:qFormat/>
    <w:rsid w:val="000D00D8"/>
    <w:rPr>
      <w:rFonts w:ascii="宋体" w:eastAsia="宋体" w:hAnsi="宋体" w:cs="宋体" w:hint="eastAsia"/>
      <w:color w:val="000000"/>
      <w:sz w:val="21"/>
      <w:szCs w:val="21"/>
      <w:u w:val="none"/>
    </w:rPr>
  </w:style>
  <w:style w:type="character" w:customStyle="1" w:styleId="font91">
    <w:name w:val="font91"/>
    <w:basedOn w:val="a0"/>
    <w:qFormat/>
    <w:rsid w:val="000D00D8"/>
    <w:rPr>
      <w:rFonts w:ascii="宋体" w:eastAsia="宋体" w:hAnsi="宋体" w:cs="宋体" w:hint="eastAsia"/>
      <w:color w:val="000000"/>
      <w:sz w:val="20"/>
      <w:szCs w:val="20"/>
      <w:u w:val="none"/>
    </w:rPr>
  </w:style>
  <w:style w:type="paragraph" w:styleId="affffffffffffffffd">
    <w:name w:val="List Paragraph"/>
    <w:basedOn w:val="a"/>
    <w:uiPriority w:val="99"/>
    <w:qFormat/>
    <w:rsid w:val="000D00D8"/>
    <w:pPr>
      <w:ind w:firstLineChars="200" w:firstLine="420"/>
    </w:pPr>
  </w:style>
  <w:style w:type="paragraph" w:customStyle="1" w:styleId="000">
    <w:name w:val="纯文本_0_0"/>
    <w:basedOn w:val="a"/>
    <w:qFormat/>
    <w:rsid w:val="000D00D8"/>
    <w:rPr>
      <w:rFonts w:ascii="宋体" w:hAnsi="Courier New"/>
      <w:szCs w:val="21"/>
    </w:rPr>
  </w:style>
  <w:style w:type="paragraph" w:customStyle="1" w:styleId="trseditor">
    <w:name w:val="trs_editor"/>
    <w:basedOn w:val="a"/>
    <w:qFormat/>
    <w:rsid w:val="000D00D8"/>
    <w:pPr>
      <w:widowControl/>
      <w:spacing w:before="100" w:beforeAutospacing="1" w:after="100" w:afterAutospacing="1"/>
      <w:jc w:val="left"/>
    </w:pPr>
    <w:rPr>
      <w:rFonts w:ascii="宋体" w:hAnsi="宋体" w:cs="宋体"/>
      <w:kern w:val="0"/>
    </w:rPr>
  </w:style>
  <w:style w:type="character" w:customStyle="1" w:styleId="1ff5">
    <w:name w:val="未处理的提及1"/>
    <w:basedOn w:val="a0"/>
    <w:uiPriority w:val="99"/>
    <w:semiHidden/>
    <w:unhideWhenUsed/>
    <w:rsid w:val="000D00D8"/>
    <w:rPr>
      <w:color w:val="605E5C"/>
      <w:shd w:val="clear" w:color="auto" w:fill="E1DFDD"/>
    </w:rPr>
  </w:style>
  <w:style w:type="paragraph" w:customStyle="1" w:styleId="affffffffffffffffe">
    <w:name w:val="__正文"/>
    <w:link w:val="Charff1"/>
    <w:qFormat/>
    <w:rsid w:val="000D00D8"/>
    <w:pPr>
      <w:spacing w:line="360" w:lineRule="auto"/>
      <w:ind w:firstLineChars="200" w:firstLine="200"/>
    </w:pPr>
    <w:rPr>
      <w:rFonts w:ascii="Calibri" w:eastAsia="宋体" w:hAnsi="Calibri" w:cs="Times New Roman"/>
      <w:kern w:val="2"/>
      <w:sz w:val="24"/>
      <w:szCs w:val="21"/>
    </w:rPr>
  </w:style>
  <w:style w:type="character" w:customStyle="1" w:styleId="Charff1">
    <w:name w:val="__正文 Char"/>
    <w:link w:val="affffffffffffffffe"/>
    <w:qFormat/>
    <w:rsid w:val="000D00D8"/>
    <w:rPr>
      <w:rFonts w:ascii="Calibri" w:hAnsi="Calibri"/>
      <w:kern w:val="2"/>
      <w:sz w:val="24"/>
      <w:szCs w:val="21"/>
    </w:rPr>
  </w:style>
  <w:style w:type="character" w:styleId="afffffffffffffffff">
    <w:name w:val="Unresolved Mention"/>
    <w:basedOn w:val="a0"/>
    <w:uiPriority w:val="99"/>
    <w:semiHidden/>
    <w:unhideWhenUsed/>
    <w:rsid w:val="00AA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02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rvice.zcygov.cn/" TargetMode="External"/><Relationship Id="rId13" Type="http://schemas.openxmlformats.org/officeDocument/2006/relationships/hyperlink" Target="https://www.zcygov.cn/"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uyang.gov.cn/art/2020/7/28/art_1228923243_53244233.html"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cygov.cn/"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zjzfcg.gov.cn/"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yperlink" Target="https://www.zcygov.cn/"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zcygov.cn/luban/e-biding" TargetMode="External"/><Relationship Id="rId14" Type="http://schemas.openxmlformats.org/officeDocument/2006/relationships/hyperlink" Target="https://zfcg.czt.zj.gov.cn/aboveProvinceFile/2019-03-29/12913.html?utm=web-government-front.4aa179da.0.0.657e88a09bfb11eb9aaf03ad2249e870"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89</Pages>
  <Words>8690</Words>
  <Characters>49538</Characters>
  <Application>Microsoft Office Word</Application>
  <DocSecurity>0</DocSecurity>
  <Lines>412</Lines>
  <Paragraphs>116</Paragraphs>
  <ScaleCrop>false</ScaleCrop>
  <Company>family</Company>
  <LinksUpToDate>false</LinksUpToDate>
  <CharactersWithSpaces>58112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公开招标（样稿）</dc:title>
  <dc:creator>Administrator</dc:creator>
  <cp:lastModifiedBy>921268186@qq.com</cp:lastModifiedBy>
  <cp:revision>2</cp:revision>
  <cp:lastPrinted>2021-07-22T00:58:00Z</cp:lastPrinted>
  <dcterms:created xsi:type="dcterms:W3CDTF">2021-08-10T01:00:00Z</dcterms:created>
  <dcterms:modified xsi:type="dcterms:W3CDTF">2021-08-10T01:00:00Z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E38830965A5A478FAC473EF8D723D37E</vt:lpwstr>
  </property>
</Properties>
</file>