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EA61D" w14:textId="53ECF212" w:rsidR="00341CF3" w:rsidRDefault="00341CF3">
      <w:pPr>
        <w:spacing w:line="360" w:lineRule="auto"/>
        <w:rPr>
          <w:rFonts w:ascii="仿宋" w:eastAsia="仿宋" w:hAnsi="仿宋"/>
          <w:sz w:val="48"/>
          <w:szCs w:val="48"/>
        </w:rPr>
      </w:pPr>
    </w:p>
    <w:p w14:paraId="0D0782ED" w14:textId="326D0F21" w:rsidR="00341CF3" w:rsidRPr="0081041E" w:rsidRDefault="00B1638F">
      <w:pPr>
        <w:spacing w:line="360" w:lineRule="auto"/>
        <w:jc w:val="center"/>
        <w:rPr>
          <w:rFonts w:ascii="仿宋" w:eastAsia="仿宋" w:hAnsi="仿宋"/>
          <w:b/>
          <w:sz w:val="44"/>
          <w:szCs w:val="44"/>
        </w:rPr>
      </w:pPr>
      <w:r>
        <w:rPr>
          <w:rFonts w:ascii="仿宋" w:eastAsia="仿宋" w:hAnsi="仿宋" w:hint="eastAsia"/>
          <w:b/>
          <w:sz w:val="44"/>
          <w:szCs w:val="44"/>
        </w:rPr>
        <w:t>长河街道城市管理序化服务项目</w:t>
      </w:r>
      <w:r>
        <w:rPr>
          <w:rFonts w:ascii="仿宋" w:eastAsia="仿宋" w:hAnsi="仿宋"/>
          <w:b/>
          <w:sz w:val="44"/>
          <w:szCs w:val="44"/>
        </w:rPr>
        <w:br/>
      </w:r>
      <w:r>
        <w:rPr>
          <w:rFonts w:ascii="仿宋" w:eastAsia="仿宋" w:hAnsi="仿宋" w:hint="eastAsia"/>
          <w:b/>
          <w:sz w:val="44"/>
          <w:szCs w:val="44"/>
        </w:rPr>
        <w:t>（</w:t>
      </w:r>
      <w:r w:rsidR="00EE0157">
        <w:rPr>
          <w:rFonts w:ascii="仿宋" w:eastAsia="仿宋" w:hAnsi="仿宋" w:hint="eastAsia"/>
          <w:b/>
          <w:sz w:val="44"/>
          <w:szCs w:val="44"/>
        </w:rPr>
        <w:t>重点整治任务</w:t>
      </w:r>
      <w:r>
        <w:rPr>
          <w:rFonts w:ascii="仿宋" w:eastAsia="仿宋" w:hAnsi="仿宋" w:hint="eastAsia"/>
          <w:b/>
          <w:sz w:val="44"/>
          <w:szCs w:val="44"/>
        </w:rPr>
        <w:t>）</w:t>
      </w:r>
    </w:p>
    <w:p w14:paraId="67794888" w14:textId="23ACD157" w:rsidR="00341CF3" w:rsidRDefault="00341CF3">
      <w:pPr>
        <w:spacing w:line="360" w:lineRule="auto"/>
        <w:jc w:val="center"/>
        <w:rPr>
          <w:rFonts w:ascii="仿宋" w:eastAsia="仿宋" w:hAnsi="仿宋"/>
          <w:sz w:val="48"/>
          <w:szCs w:val="48"/>
        </w:rPr>
      </w:pPr>
    </w:p>
    <w:p w14:paraId="37E7AE94" w14:textId="77777777" w:rsidR="0081041E" w:rsidRPr="0081041E" w:rsidRDefault="0081041E" w:rsidP="0081041E">
      <w:pPr>
        <w:pStyle w:val="a0"/>
        <w:rPr>
          <w:lang w:val="en-US" w:eastAsia="zh-CN"/>
        </w:rPr>
      </w:pPr>
    </w:p>
    <w:p w14:paraId="32E06472" w14:textId="77777777" w:rsidR="00341CF3" w:rsidRPr="006673C2" w:rsidRDefault="00341CF3">
      <w:pPr>
        <w:spacing w:line="360" w:lineRule="auto"/>
        <w:jc w:val="center"/>
        <w:rPr>
          <w:rFonts w:ascii="仿宋" w:eastAsia="仿宋" w:hAnsi="仿宋"/>
          <w:sz w:val="48"/>
          <w:szCs w:val="48"/>
        </w:rPr>
      </w:pPr>
      <w:r w:rsidRPr="006673C2">
        <w:rPr>
          <w:rFonts w:ascii="仿宋" w:eastAsia="仿宋" w:hAnsi="仿宋" w:cs="仿宋" w:hint="eastAsia"/>
          <w:b/>
          <w:sz w:val="72"/>
          <w:szCs w:val="72"/>
        </w:rPr>
        <w:t>公开招标采购文件</w:t>
      </w:r>
    </w:p>
    <w:p w14:paraId="657A377D" w14:textId="77777777" w:rsidR="00341CF3" w:rsidRPr="006673C2" w:rsidRDefault="00341CF3">
      <w:pPr>
        <w:spacing w:line="360" w:lineRule="auto"/>
        <w:jc w:val="center"/>
        <w:rPr>
          <w:rFonts w:ascii="仿宋" w:eastAsia="仿宋" w:hAnsi="仿宋"/>
          <w:b/>
          <w:sz w:val="44"/>
          <w:szCs w:val="44"/>
        </w:rPr>
      </w:pPr>
      <w:r w:rsidRPr="006673C2">
        <w:rPr>
          <w:rFonts w:ascii="仿宋" w:eastAsia="仿宋" w:hAnsi="仿宋" w:hint="eastAsia"/>
          <w:b/>
          <w:sz w:val="44"/>
          <w:szCs w:val="44"/>
        </w:rPr>
        <w:t>（电子招投标）</w:t>
      </w:r>
    </w:p>
    <w:p w14:paraId="1CAF9A97" w14:textId="77777777" w:rsidR="00341CF3" w:rsidRPr="006673C2" w:rsidRDefault="00341CF3">
      <w:pPr>
        <w:spacing w:line="360" w:lineRule="auto"/>
        <w:jc w:val="center"/>
        <w:rPr>
          <w:rFonts w:ascii="仿宋" w:eastAsia="仿宋" w:hAnsi="仿宋"/>
          <w:b/>
          <w:sz w:val="44"/>
          <w:szCs w:val="44"/>
        </w:rPr>
      </w:pPr>
    </w:p>
    <w:p w14:paraId="17CA6714" w14:textId="7DCA257D" w:rsidR="00341CF3" w:rsidRPr="006673C2" w:rsidRDefault="003320FB">
      <w:pPr>
        <w:spacing w:line="360" w:lineRule="auto"/>
        <w:jc w:val="center"/>
        <w:rPr>
          <w:rFonts w:ascii="仿宋" w:eastAsia="仿宋" w:hAnsi="仿宋"/>
          <w:b/>
          <w:sz w:val="44"/>
          <w:szCs w:val="44"/>
        </w:rPr>
      </w:pPr>
      <w:r>
        <w:rPr>
          <w:rFonts w:ascii="仿宋" w:eastAsia="仿宋" w:hAnsi="仿宋" w:hint="eastAsia"/>
          <w:b/>
          <w:sz w:val="44"/>
          <w:szCs w:val="44"/>
        </w:rPr>
        <w:t>ZJCT2-CHJD2022-15</w:t>
      </w:r>
    </w:p>
    <w:p w14:paraId="4AE12409" w14:textId="77777777" w:rsidR="00341CF3" w:rsidRPr="006673C2" w:rsidRDefault="00341CF3">
      <w:pPr>
        <w:spacing w:line="360" w:lineRule="auto"/>
        <w:rPr>
          <w:rFonts w:ascii="仿宋" w:eastAsia="仿宋" w:hAnsi="仿宋"/>
          <w:sz w:val="32"/>
          <w:szCs w:val="32"/>
        </w:rPr>
      </w:pPr>
    </w:p>
    <w:p w14:paraId="3A3048D5" w14:textId="20E0E0F8" w:rsidR="00341CF3" w:rsidRDefault="00341CF3">
      <w:pPr>
        <w:spacing w:line="360" w:lineRule="auto"/>
        <w:rPr>
          <w:rFonts w:ascii="仿宋" w:eastAsia="仿宋" w:hAnsi="仿宋"/>
          <w:sz w:val="32"/>
          <w:szCs w:val="32"/>
        </w:rPr>
      </w:pPr>
    </w:p>
    <w:p w14:paraId="6E234090" w14:textId="5970D689" w:rsidR="0081041E" w:rsidRDefault="0081041E" w:rsidP="0081041E">
      <w:pPr>
        <w:pStyle w:val="a0"/>
        <w:rPr>
          <w:lang w:val="en-US" w:eastAsia="zh-CN"/>
        </w:rPr>
      </w:pPr>
    </w:p>
    <w:p w14:paraId="58E33A48" w14:textId="77777777" w:rsidR="0081041E" w:rsidRPr="0081041E" w:rsidRDefault="0081041E" w:rsidP="0081041E">
      <w:pPr>
        <w:pStyle w:val="a0"/>
        <w:rPr>
          <w:lang w:val="en-US" w:eastAsia="zh-CN"/>
        </w:rPr>
      </w:pPr>
    </w:p>
    <w:p w14:paraId="6966EBDE" w14:textId="77777777" w:rsidR="00341CF3" w:rsidRPr="006673C2" w:rsidRDefault="00341CF3">
      <w:pPr>
        <w:spacing w:line="360" w:lineRule="auto"/>
        <w:rPr>
          <w:rFonts w:ascii="仿宋" w:eastAsia="仿宋" w:hAnsi="仿宋"/>
          <w:sz w:val="32"/>
          <w:szCs w:val="32"/>
        </w:rPr>
      </w:pPr>
    </w:p>
    <w:p w14:paraId="2C739158" w14:textId="70514F80" w:rsidR="00341CF3" w:rsidRPr="006673C2" w:rsidRDefault="00341CF3" w:rsidP="0081041E">
      <w:pPr>
        <w:pStyle w:val="af1"/>
        <w:snapToGrid w:val="0"/>
        <w:spacing w:line="360" w:lineRule="auto"/>
        <w:ind w:firstLineChars="176" w:firstLine="565"/>
        <w:rPr>
          <w:rFonts w:ascii="仿宋" w:eastAsia="仿宋" w:hAnsi="仿宋" w:cs="仿宋"/>
          <w:b/>
          <w:bCs/>
          <w:sz w:val="32"/>
          <w:szCs w:val="32"/>
        </w:rPr>
      </w:pPr>
      <w:r w:rsidRPr="006673C2">
        <w:rPr>
          <w:rFonts w:ascii="仿宋" w:eastAsia="仿宋" w:hAnsi="仿宋" w:cs="仿宋" w:hint="eastAsia"/>
          <w:b/>
          <w:bCs/>
          <w:sz w:val="32"/>
          <w:szCs w:val="32"/>
        </w:rPr>
        <w:t xml:space="preserve">采   购   </w:t>
      </w:r>
      <w:proofErr w:type="spellStart"/>
      <w:r w:rsidRPr="006673C2">
        <w:rPr>
          <w:rFonts w:ascii="仿宋" w:eastAsia="仿宋" w:hAnsi="仿宋" w:cs="仿宋" w:hint="eastAsia"/>
          <w:b/>
          <w:bCs/>
          <w:sz w:val="32"/>
          <w:szCs w:val="32"/>
        </w:rPr>
        <w:t>人：</w:t>
      </w:r>
      <w:r w:rsidR="0081041E">
        <w:rPr>
          <w:rFonts w:ascii="仿宋" w:eastAsia="仿宋" w:hAnsi="仿宋" w:cs="仿宋" w:hint="eastAsia"/>
          <w:b/>
          <w:bCs/>
          <w:sz w:val="32"/>
          <w:szCs w:val="32"/>
        </w:rPr>
        <w:t>杭州市滨江区人民政府长河街道办事处</w:t>
      </w:r>
      <w:proofErr w:type="spellEnd"/>
    </w:p>
    <w:p w14:paraId="689BB3CF" w14:textId="77777777" w:rsidR="00341CF3" w:rsidRPr="006673C2" w:rsidRDefault="00341CF3" w:rsidP="0081041E">
      <w:pPr>
        <w:pStyle w:val="af1"/>
        <w:snapToGrid w:val="0"/>
        <w:spacing w:line="360" w:lineRule="auto"/>
        <w:ind w:firstLineChars="176" w:firstLine="565"/>
        <w:rPr>
          <w:rFonts w:ascii="仿宋" w:eastAsia="仿宋" w:hAnsi="仿宋" w:cs="仿宋"/>
          <w:b/>
          <w:bCs/>
          <w:sz w:val="32"/>
          <w:szCs w:val="32"/>
        </w:rPr>
      </w:pPr>
      <w:proofErr w:type="spellStart"/>
      <w:r w:rsidRPr="006673C2">
        <w:rPr>
          <w:rFonts w:ascii="仿宋" w:eastAsia="仿宋" w:hAnsi="仿宋" w:cs="仿宋" w:hint="eastAsia"/>
          <w:b/>
          <w:bCs/>
          <w:sz w:val="32"/>
          <w:szCs w:val="32"/>
        </w:rPr>
        <w:t>采购代理机构：</w:t>
      </w:r>
      <w:r w:rsidR="00362E3C">
        <w:rPr>
          <w:rFonts w:ascii="仿宋" w:eastAsia="仿宋" w:hAnsi="仿宋" w:cs="仿宋" w:hint="eastAsia"/>
          <w:b/>
          <w:bCs/>
          <w:sz w:val="32"/>
          <w:szCs w:val="32"/>
        </w:rPr>
        <w:t>浙江省成套工程有限公司</w:t>
      </w:r>
      <w:proofErr w:type="spellEnd"/>
    </w:p>
    <w:p w14:paraId="384DFA0B" w14:textId="77777777" w:rsidR="00341CF3" w:rsidRPr="006673C2" w:rsidRDefault="00341CF3">
      <w:pPr>
        <w:spacing w:line="360" w:lineRule="auto"/>
        <w:jc w:val="center"/>
        <w:rPr>
          <w:rFonts w:ascii="仿宋" w:eastAsia="仿宋" w:hAnsi="仿宋"/>
          <w:sz w:val="32"/>
          <w:szCs w:val="32"/>
        </w:rPr>
      </w:pPr>
    </w:p>
    <w:p w14:paraId="227E5CC7" w14:textId="57E4F1ED" w:rsidR="00341CF3" w:rsidRPr="006673C2" w:rsidRDefault="00341CF3">
      <w:pPr>
        <w:spacing w:line="360" w:lineRule="auto"/>
        <w:jc w:val="center"/>
        <w:rPr>
          <w:rFonts w:ascii="仿宋" w:eastAsia="仿宋" w:hAnsi="仿宋"/>
          <w:b/>
          <w:sz w:val="32"/>
          <w:szCs w:val="32"/>
        </w:rPr>
        <w:sectPr w:rsidR="00341CF3" w:rsidRPr="006673C2">
          <w:pgSz w:w="11907" w:h="16840"/>
          <w:pgMar w:top="1440" w:right="1797" w:bottom="1440" w:left="1797" w:header="851" w:footer="992" w:gutter="0"/>
          <w:cols w:space="720"/>
          <w:docGrid w:linePitch="312"/>
        </w:sectPr>
      </w:pPr>
      <w:r w:rsidRPr="006673C2">
        <w:rPr>
          <w:rFonts w:ascii="仿宋" w:eastAsia="仿宋" w:hAnsi="仿宋" w:hint="eastAsia"/>
          <w:b/>
          <w:sz w:val="32"/>
          <w:szCs w:val="32"/>
        </w:rPr>
        <w:t>二〇二二年</w:t>
      </w:r>
      <w:r w:rsidR="00B1638F">
        <w:rPr>
          <w:rFonts w:ascii="仿宋" w:eastAsia="仿宋" w:hAnsi="仿宋" w:hint="eastAsia"/>
          <w:b/>
          <w:sz w:val="32"/>
          <w:szCs w:val="32"/>
        </w:rPr>
        <w:t>九</w:t>
      </w:r>
      <w:r w:rsidRPr="006673C2">
        <w:rPr>
          <w:rFonts w:ascii="仿宋" w:eastAsia="仿宋" w:hAnsi="仿宋" w:hint="eastAsia"/>
          <w:b/>
          <w:sz w:val="32"/>
          <w:szCs w:val="32"/>
        </w:rPr>
        <w:t>月</w:t>
      </w:r>
    </w:p>
    <w:p w14:paraId="64B9FD88" w14:textId="77777777" w:rsidR="00341CF3" w:rsidRPr="006673C2" w:rsidRDefault="00341CF3">
      <w:pPr>
        <w:pStyle w:val="TOC1"/>
        <w:spacing w:line="360" w:lineRule="auto"/>
      </w:pPr>
      <w:r w:rsidRPr="006673C2">
        <w:rPr>
          <w:rFonts w:hint="eastAsia"/>
        </w:rPr>
        <w:lastRenderedPageBreak/>
        <w:t>目     录</w:t>
      </w:r>
    </w:p>
    <w:p w14:paraId="50494D66" w14:textId="137E89C3" w:rsidR="00876F40" w:rsidRPr="00876F40" w:rsidRDefault="00341CF3" w:rsidP="00876F40">
      <w:pPr>
        <w:pStyle w:val="TOC1"/>
        <w:spacing w:beforeLines="50" w:before="120"/>
        <w:rPr>
          <w:rFonts w:cstheme="minorBidi"/>
          <w:b w:val="0"/>
          <w:noProof/>
          <w:sz w:val="28"/>
          <w:szCs w:val="28"/>
        </w:rPr>
      </w:pPr>
      <w:r w:rsidRPr="006673C2">
        <w:rPr>
          <w:sz w:val="28"/>
          <w:szCs w:val="28"/>
        </w:rPr>
        <w:fldChar w:fldCharType="begin"/>
      </w:r>
      <w:r w:rsidRPr="006673C2">
        <w:rPr>
          <w:sz w:val="28"/>
          <w:szCs w:val="28"/>
        </w:rPr>
        <w:instrText xml:space="preserve"> </w:instrText>
      </w:r>
      <w:r w:rsidRPr="006673C2">
        <w:rPr>
          <w:rFonts w:hint="eastAsia"/>
          <w:sz w:val="28"/>
          <w:szCs w:val="28"/>
        </w:rPr>
        <w:instrText>TOC \o "1-3" \h \z \u</w:instrText>
      </w:r>
      <w:r w:rsidRPr="006673C2">
        <w:rPr>
          <w:sz w:val="28"/>
          <w:szCs w:val="28"/>
        </w:rPr>
        <w:instrText xml:space="preserve"> </w:instrText>
      </w:r>
      <w:r w:rsidRPr="006673C2">
        <w:rPr>
          <w:sz w:val="28"/>
          <w:szCs w:val="28"/>
        </w:rPr>
        <w:fldChar w:fldCharType="separate"/>
      </w:r>
      <w:hyperlink w:anchor="_Toc109654379" w:history="1">
        <w:r w:rsidR="00876F40" w:rsidRPr="00876F40">
          <w:rPr>
            <w:rStyle w:val="aff5"/>
            <w:rFonts w:ascii="仿宋" w:eastAsia="仿宋" w:hAnsi="仿宋"/>
            <w:noProof/>
            <w:sz w:val="28"/>
            <w:szCs w:val="28"/>
          </w:rPr>
          <w:t>第一部分  招标公告</w:t>
        </w:r>
        <w:r w:rsidR="00876F40" w:rsidRPr="00876F40">
          <w:rPr>
            <w:noProof/>
            <w:webHidden/>
            <w:sz w:val="28"/>
            <w:szCs w:val="28"/>
          </w:rPr>
          <w:tab/>
        </w:r>
        <w:r w:rsidR="00876F40" w:rsidRPr="00876F40">
          <w:rPr>
            <w:noProof/>
            <w:webHidden/>
            <w:sz w:val="28"/>
            <w:szCs w:val="28"/>
          </w:rPr>
          <w:fldChar w:fldCharType="begin"/>
        </w:r>
        <w:r w:rsidR="00876F40" w:rsidRPr="00876F40">
          <w:rPr>
            <w:noProof/>
            <w:webHidden/>
            <w:sz w:val="28"/>
            <w:szCs w:val="28"/>
          </w:rPr>
          <w:instrText xml:space="preserve"> PAGEREF _Toc109654379 \h </w:instrText>
        </w:r>
        <w:r w:rsidR="00876F40" w:rsidRPr="00876F40">
          <w:rPr>
            <w:noProof/>
            <w:webHidden/>
            <w:sz w:val="28"/>
            <w:szCs w:val="28"/>
          </w:rPr>
        </w:r>
        <w:r w:rsidR="00876F40" w:rsidRPr="00876F40">
          <w:rPr>
            <w:noProof/>
            <w:webHidden/>
            <w:sz w:val="28"/>
            <w:szCs w:val="28"/>
          </w:rPr>
          <w:fldChar w:fldCharType="separate"/>
        </w:r>
        <w:r w:rsidR="00404900">
          <w:rPr>
            <w:noProof/>
            <w:webHidden/>
            <w:sz w:val="28"/>
            <w:szCs w:val="28"/>
          </w:rPr>
          <w:t>1</w:t>
        </w:r>
        <w:r w:rsidR="00876F40" w:rsidRPr="00876F40">
          <w:rPr>
            <w:noProof/>
            <w:webHidden/>
            <w:sz w:val="28"/>
            <w:szCs w:val="28"/>
          </w:rPr>
          <w:fldChar w:fldCharType="end"/>
        </w:r>
      </w:hyperlink>
    </w:p>
    <w:p w14:paraId="272B18F9" w14:textId="2C2C93B8" w:rsidR="00876F40" w:rsidRPr="00876F40" w:rsidRDefault="00000000" w:rsidP="00876F40">
      <w:pPr>
        <w:pStyle w:val="TOC1"/>
        <w:spacing w:beforeLines="50" w:before="120"/>
        <w:rPr>
          <w:rFonts w:cstheme="minorBidi"/>
          <w:b w:val="0"/>
          <w:noProof/>
          <w:sz w:val="28"/>
          <w:szCs w:val="28"/>
        </w:rPr>
      </w:pPr>
      <w:hyperlink w:anchor="_Toc109654380" w:history="1">
        <w:r w:rsidR="00876F40" w:rsidRPr="00876F40">
          <w:rPr>
            <w:rStyle w:val="aff5"/>
            <w:rFonts w:ascii="仿宋" w:eastAsia="仿宋" w:hAnsi="仿宋"/>
            <w:noProof/>
            <w:sz w:val="28"/>
            <w:szCs w:val="28"/>
          </w:rPr>
          <w:t>第二部分  投标人须知</w:t>
        </w:r>
        <w:r w:rsidR="00876F40" w:rsidRPr="00876F40">
          <w:rPr>
            <w:noProof/>
            <w:webHidden/>
            <w:sz w:val="28"/>
            <w:szCs w:val="28"/>
          </w:rPr>
          <w:tab/>
        </w:r>
        <w:r w:rsidR="00876F40" w:rsidRPr="00876F40">
          <w:rPr>
            <w:noProof/>
            <w:webHidden/>
            <w:sz w:val="28"/>
            <w:szCs w:val="28"/>
          </w:rPr>
          <w:fldChar w:fldCharType="begin"/>
        </w:r>
        <w:r w:rsidR="00876F40" w:rsidRPr="00876F40">
          <w:rPr>
            <w:noProof/>
            <w:webHidden/>
            <w:sz w:val="28"/>
            <w:szCs w:val="28"/>
          </w:rPr>
          <w:instrText xml:space="preserve"> PAGEREF _Toc109654380 \h </w:instrText>
        </w:r>
        <w:r w:rsidR="00876F40" w:rsidRPr="00876F40">
          <w:rPr>
            <w:noProof/>
            <w:webHidden/>
            <w:sz w:val="28"/>
            <w:szCs w:val="28"/>
          </w:rPr>
        </w:r>
        <w:r w:rsidR="00876F40" w:rsidRPr="00876F40">
          <w:rPr>
            <w:noProof/>
            <w:webHidden/>
            <w:sz w:val="28"/>
            <w:szCs w:val="28"/>
          </w:rPr>
          <w:fldChar w:fldCharType="separate"/>
        </w:r>
        <w:r w:rsidR="00404900">
          <w:rPr>
            <w:noProof/>
            <w:webHidden/>
            <w:sz w:val="28"/>
            <w:szCs w:val="28"/>
          </w:rPr>
          <w:t>5</w:t>
        </w:r>
        <w:r w:rsidR="00876F40" w:rsidRPr="00876F40">
          <w:rPr>
            <w:noProof/>
            <w:webHidden/>
            <w:sz w:val="28"/>
            <w:szCs w:val="28"/>
          </w:rPr>
          <w:fldChar w:fldCharType="end"/>
        </w:r>
      </w:hyperlink>
    </w:p>
    <w:p w14:paraId="3B69D6E8" w14:textId="302754E9"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1" w:history="1">
        <w:r w:rsidR="00876F40" w:rsidRPr="00876F40">
          <w:rPr>
            <w:rStyle w:val="aff5"/>
            <w:rFonts w:ascii="仿宋" w:eastAsia="仿宋" w:hAnsi="仿宋" w:cs="仿宋_GB2312"/>
            <w:b/>
            <w:noProof/>
            <w:sz w:val="28"/>
            <w:szCs w:val="28"/>
          </w:rPr>
          <w:t>前附表</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_Toc109654381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404900">
          <w:rPr>
            <w:rFonts w:ascii="仿宋" w:eastAsia="仿宋" w:hAnsi="仿宋"/>
            <w:noProof/>
            <w:webHidden/>
            <w:sz w:val="28"/>
            <w:szCs w:val="28"/>
          </w:rPr>
          <w:t>5</w:t>
        </w:r>
        <w:r w:rsidR="00876F40" w:rsidRPr="00876F40">
          <w:rPr>
            <w:rFonts w:ascii="仿宋" w:eastAsia="仿宋" w:hAnsi="仿宋"/>
            <w:noProof/>
            <w:webHidden/>
            <w:sz w:val="28"/>
            <w:szCs w:val="28"/>
          </w:rPr>
          <w:fldChar w:fldCharType="end"/>
        </w:r>
      </w:hyperlink>
    </w:p>
    <w:p w14:paraId="666662F0" w14:textId="5BA55862"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2" w:history="1">
        <w:r w:rsidR="00876F40" w:rsidRPr="00876F40">
          <w:rPr>
            <w:rStyle w:val="aff5"/>
            <w:rFonts w:ascii="仿宋" w:eastAsia="仿宋" w:hAnsi="仿宋" w:cs="仿宋_GB2312"/>
            <w:b/>
            <w:noProof/>
            <w:sz w:val="28"/>
            <w:szCs w:val="28"/>
          </w:rPr>
          <w:t>一、总则</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_Toc109654382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404900">
          <w:rPr>
            <w:rFonts w:ascii="仿宋" w:eastAsia="仿宋" w:hAnsi="仿宋"/>
            <w:noProof/>
            <w:webHidden/>
            <w:sz w:val="28"/>
            <w:szCs w:val="28"/>
          </w:rPr>
          <w:t>7</w:t>
        </w:r>
        <w:r w:rsidR="00876F40" w:rsidRPr="00876F40">
          <w:rPr>
            <w:rFonts w:ascii="仿宋" w:eastAsia="仿宋" w:hAnsi="仿宋"/>
            <w:noProof/>
            <w:webHidden/>
            <w:sz w:val="28"/>
            <w:szCs w:val="28"/>
          </w:rPr>
          <w:fldChar w:fldCharType="end"/>
        </w:r>
      </w:hyperlink>
    </w:p>
    <w:p w14:paraId="00EE772B" w14:textId="7EEFBD67"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3" w:history="1">
        <w:r w:rsidR="00876F40" w:rsidRPr="00876F40">
          <w:rPr>
            <w:rStyle w:val="aff5"/>
            <w:rFonts w:ascii="仿宋" w:eastAsia="仿宋" w:hAnsi="仿宋" w:cs="仿宋_GB2312"/>
            <w:b/>
            <w:noProof/>
            <w:sz w:val="28"/>
            <w:szCs w:val="28"/>
          </w:rPr>
          <w:t>二、招标文件的构成、澄清、修改</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_Toc109654383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404900">
          <w:rPr>
            <w:rFonts w:ascii="仿宋" w:eastAsia="仿宋" w:hAnsi="仿宋"/>
            <w:noProof/>
            <w:webHidden/>
            <w:sz w:val="28"/>
            <w:szCs w:val="28"/>
          </w:rPr>
          <w:t>10</w:t>
        </w:r>
        <w:r w:rsidR="00876F40" w:rsidRPr="00876F40">
          <w:rPr>
            <w:rFonts w:ascii="仿宋" w:eastAsia="仿宋" w:hAnsi="仿宋"/>
            <w:noProof/>
            <w:webHidden/>
            <w:sz w:val="28"/>
            <w:szCs w:val="28"/>
          </w:rPr>
          <w:fldChar w:fldCharType="end"/>
        </w:r>
      </w:hyperlink>
    </w:p>
    <w:p w14:paraId="575E6843" w14:textId="581D482C"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4" w:history="1">
        <w:r w:rsidR="00876F40" w:rsidRPr="00876F40">
          <w:rPr>
            <w:rStyle w:val="aff5"/>
            <w:rFonts w:ascii="仿宋" w:eastAsia="仿宋" w:hAnsi="仿宋" w:cs="仿宋_GB2312"/>
            <w:b/>
            <w:noProof/>
            <w:sz w:val="28"/>
            <w:szCs w:val="28"/>
          </w:rPr>
          <w:t>三、投标</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_Toc109654384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404900">
          <w:rPr>
            <w:rFonts w:ascii="仿宋" w:eastAsia="仿宋" w:hAnsi="仿宋"/>
            <w:noProof/>
            <w:webHidden/>
            <w:sz w:val="28"/>
            <w:szCs w:val="28"/>
          </w:rPr>
          <w:t>11</w:t>
        </w:r>
        <w:r w:rsidR="00876F40" w:rsidRPr="00876F40">
          <w:rPr>
            <w:rFonts w:ascii="仿宋" w:eastAsia="仿宋" w:hAnsi="仿宋"/>
            <w:noProof/>
            <w:webHidden/>
            <w:sz w:val="28"/>
            <w:szCs w:val="28"/>
          </w:rPr>
          <w:fldChar w:fldCharType="end"/>
        </w:r>
      </w:hyperlink>
    </w:p>
    <w:p w14:paraId="5BD2C2A8" w14:textId="12D446C3"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5" w:history="1">
        <w:r w:rsidR="00876F40" w:rsidRPr="00876F40">
          <w:rPr>
            <w:rStyle w:val="aff5"/>
            <w:rFonts w:ascii="仿宋" w:eastAsia="仿宋" w:hAnsi="仿宋" w:cs="仿宋_GB2312"/>
            <w:b/>
            <w:noProof/>
            <w:sz w:val="28"/>
            <w:szCs w:val="28"/>
          </w:rPr>
          <w:t>四、开标、资格审查与信用信息查询</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_Toc109654385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404900">
          <w:rPr>
            <w:rFonts w:ascii="仿宋" w:eastAsia="仿宋" w:hAnsi="仿宋"/>
            <w:noProof/>
            <w:webHidden/>
            <w:sz w:val="28"/>
            <w:szCs w:val="28"/>
          </w:rPr>
          <w:t>13</w:t>
        </w:r>
        <w:r w:rsidR="00876F40" w:rsidRPr="00876F40">
          <w:rPr>
            <w:rFonts w:ascii="仿宋" w:eastAsia="仿宋" w:hAnsi="仿宋"/>
            <w:noProof/>
            <w:webHidden/>
            <w:sz w:val="28"/>
            <w:szCs w:val="28"/>
          </w:rPr>
          <w:fldChar w:fldCharType="end"/>
        </w:r>
      </w:hyperlink>
    </w:p>
    <w:p w14:paraId="3F82970D" w14:textId="62ECCB9B"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6" w:history="1">
        <w:r w:rsidR="00876F40" w:rsidRPr="00876F40">
          <w:rPr>
            <w:rStyle w:val="aff5"/>
            <w:rFonts w:ascii="仿宋" w:eastAsia="仿宋" w:hAnsi="仿宋" w:cs="仿宋_GB2312"/>
            <w:b/>
            <w:noProof/>
            <w:sz w:val="28"/>
            <w:szCs w:val="28"/>
          </w:rPr>
          <w:t>五、评标</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_Toc109654386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404900">
          <w:rPr>
            <w:rFonts w:ascii="仿宋" w:eastAsia="仿宋" w:hAnsi="仿宋"/>
            <w:noProof/>
            <w:webHidden/>
            <w:sz w:val="28"/>
            <w:szCs w:val="28"/>
          </w:rPr>
          <w:t>14</w:t>
        </w:r>
        <w:r w:rsidR="00876F40" w:rsidRPr="00876F40">
          <w:rPr>
            <w:rFonts w:ascii="仿宋" w:eastAsia="仿宋" w:hAnsi="仿宋"/>
            <w:noProof/>
            <w:webHidden/>
            <w:sz w:val="28"/>
            <w:szCs w:val="28"/>
          </w:rPr>
          <w:fldChar w:fldCharType="end"/>
        </w:r>
      </w:hyperlink>
    </w:p>
    <w:p w14:paraId="0FE99668" w14:textId="3E8F789F"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7" w:history="1">
        <w:r w:rsidR="00876F40" w:rsidRPr="00876F40">
          <w:rPr>
            <w:rStyle w:val="aff5"/>
            <w:rFonts w:ascii="仿宋" w:eastAsia="仿宋" w:hAnsi="仿宋" w:cs="仿宋_GB2312"/>
            <w:b/>
            <w:noProof/>
            <w:sz w:val="28"/>
            <w:szCs w:val="28"/>
          </w:rPr>
          <w:t>六、定标</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_Toc109654387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404900">
          <w:rPr>
            <w:rFonts w:ascii="仿宋" w:eastAsia="仿宋" w:hAnsi="仿宋"/>
            <w:noProof/>
            <w:webHidden/>
            <w:sz w:val="28"/>
            <w:szCs w:val="28"/>
          </w:rPr>
          <w:t>14</w:t>
        </w:r>
        <w:r w:rsidR="00876F40" w:rsidRPr="00876F40">
          <w:rPr>
            <w:rFonts w:ascii="仿宋" w:eastAsia="仿宋" w:hAnsi="仿宋"/>
            <w:noProof/>
            <w:webHidden/>
            <w:sz w:val="28"/>
            <w:szCs w:val="28"/>
          </w:rPr>
          <w:fldChar w:fldCharType="end"/>
        </w:r>
      </w:hyperlink>
    </w:p>
    <w:p w14:paraId="0F3BCE9A" w14:textId="60926845"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8" w:history="1">
        <w:r w:rsidR="00876F40" w:rsidRPr="00876F40">
          <w:rPr>
            <w:rStyle w:val="aff5"/>
            <w:rFonts w:ascii="仿宋" w:eastAsia="仿宋" w:hAnsi="仿宋" w:cs="仿宋_GB2312"/>
            <w:b/>
            <w:noProof/>
            <w:sz w:val="28"/>
            <w:szCs w:val="28"/>
          </w:rPr>
          <w:t>七、合同授予</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_Toc109654388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404900">
          <w:rPr>
            <w:rFonts w:ascii="仿宋" w:eastAsia="仿宋" w:hAnsi="仿宋"/>
            <w:noProof/>
            <w:webHidden/>
            <w:sz w:val="28"/>
            <w:szCs w:val="28"/>
          </w:rPr>
          <w:t>14</w:t>
        </w:r>
        <w:r w:rsidR="00876F40" w:rsidRPr="00876F40">
          <w:rPr>
            <w:rFonts w:ascii="仿宋" w:eastAsia="仿宋" w:hAnsi="仿宋"/>
            <w:noProof/>
            <w:webHidden/>
            <w:sz w:val="28"/>
            <w:szCs w:val="28"/>
          </w:rPr>
          <w:fldChar w:fldCharType="end"/>
        </w:r>
      </w:hyperlink>
    </w:p>
    <w:p w14:paraId="0471B3FA" w14:textId="0D2C7F94"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89" w:history="1">
        <w:r w:rsidR="00876F40" w:rsidRPr="00876F40">
          <w:rPr>
            <w:rStyle w:val="aff5"/>
            <w:rFonts w:ascii="仿宋" w:eastAsia="仿宋" w:hAnsi="仿宋" w:cs="仿宋_GB2312"/>
            <w:b/>
            <w:noProof/>
            <w:sz w:val="28"/>
            <w:szCs w:val="28"/>
          </w:rPr>
          <w:t>八、电子交易活动的中止</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_Toc109654389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404900">
          <w:rPr>
            <w:rFonts w:ascii="仿宋" w:eastAsia="仿宋" w:hAnsi="仿宋"/>
            <w:noProof/>
            <w:webHidden/>
            <w:sz w:val="28"/>
            <w:szCs w:val="28"/>
          </w:rPr>
          <w:t>15</w:t>
        </w:r>
        <w:r w:rsidR="00876F40" w:rsidRPr="00876F40">
          <w:rPr>
            <w:rFonts w:ascii="仿宋" w:eastAsia="仿宋" w:hAnsi="仿宋"/>
            <w:noProof/>
            <w:webHidden/>
            <w:sz w:val="28"/>
            <w:szCs w:val="28"/>
          </w:rPr>
          <w:fldChar w:fldCharType="end"/>
        </w:r>
      </w:hyperlink>
    </w:p>
    <w:p w14:paraId="191242FB" w14:textId="7BA52A12"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390" w:history="1">
        <w:r w:rsidR="00876F40" w:rsidRPr="00876F40">
          <w:rPr>
            <w:rStyle w:val="aff5"/>
            <w:rFonts w:ascii="仿宋" w:eastAsia="仿宋" w:hAnsi="仿宋" w:cs="仿宋_GB2312"/>
            <w:b/>
            <w:noProof/>
            <w:sz w:val="28"/>
            <w:szCs w:val="28"/>
          </w:rPr>
          <w:t>九、验收</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_Toc109654390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404900">
          <w:rPr>
            <w:rFonts w:ascii="仿宋" w:eastAsia="仿宋" w:hAnsi="仿宋"/>
            <w:noProof/>
            <w:webHidden/>
            <w:sz w:val="28"/>
            <w:szCs w:val="28"/>
          </w:rPr>
          <w:t>16</w:t>
        </w:r>
        <w:r w:rsidR="00876F40" w:rsidRPr="00876F40">
          <w:rPr>
            <w:rFonts w:ascii="仿宋" w:eastAsia="仿宋" w:hAnsi="仿宋"/>
            <w:noProof/>
            <w:webHidden/>
            <w:sz w:val="28"/>
            <w:szCs w:val="28"/>
          </w:rPr>
          <w:fldChar w:fldCharType="end"/>
        </w:r>
      </w:hyperlink>
    </w:p>
    <w:p w14:paraId="6CA063C2" w14:textId="5F3EE244" w:rsidR="00876F40" w:rsidRPr="00876F40" w:rsidRDefault="00000000" w:rsidP="00876F40">
      <w:pPr>
        <w:pStyle w:val="TOC1"/>
        <w:spacing w:beforeLines="50" w:before="120"/>
        <w:rPr>
          <w:rFonts w:cstheme="minorBidi"/>
          <w:b w:val="0"/>
          <w:noProof/>
          <w:sz w:val="28"/>
          <w:szCs w:val="28"/>
        </w:rPr>
      </w:pPr>
      <w:hyperlink w:anchor="_Toc109654391" w:history="1">
        <w:r w:rsidR="00876F40" w:rsidRPr="00876F40">
          <w:rPr>
            <w:rStyle w:val="aff5"/>
            <w:rFonts w:ascii="仿宋" w:eastAsia="仿宋" w:hAnsi="仿宋"/>
            <w:noProof/>
            <w:sz w:val="28"/>
            <w:szCs w:val="28"/>
          </w:rPr>
          <w:t>第三部分  采购需求</w:t>
        </w:r>
        <w:r w:rsidR="00876F40" w:rsidRPr="00876F40">
          <w:rPr>
            <w:noProof/>
            <w:webHidden/>
            <w:sz w:val="28"/>
            <w:szCs w:val="28"/>
          </w:rPr>
          <w:tab/>
        </w:r>
        <w:r w:rsidR="00876F40" w:rsidRPr="00876F40">
          <w:rPr>
            <w:noProof/>
            <w:webHidden/>
            <w:sz w:val="28"/>
            <w:szCs w:val="28"/>
          </w:rPr>
          <w:fldChar w:fldCharType="begin"/>
        </w:r>
        <w:r w:rsidR="00876F40" w:rsidRPr="00876F40">
          <w:rPr>
            <w:noProof/>
            <w:webHidden/>
            <w:sz w:val="28"/>
            <w:szCs w:val="28"/>
          </w:rPr>
          <w:instrText xml:space="preserve"> PAGEREF _Toc109654391 \h </w:instrText>
        </w:r>
        <w:r w:rsidR="00876F40" w:rsidRPr="00876F40">
          <w:rPr>
            <w:noProof/>
            <w:webHidden/>
            <w:sz w:val="28"/>
            <w:szCs w:val="28"/>
          </w:rPr>
        </w:r>
        <w:r w:rsidR="00876F40" w:rsidRPr="00876F40">
          <w:rPr>
            <w:noProof/>
            <w:webHidden/>
            <w:sz w:val="28"/>
            <w:szCs w:val="28"/>
          </w:rPr>
          <w:fldChar w:fldCharType="separate"/>
        </w:r>
        <w:r w:rsidR="00404900">
          <w:rPr>
            <w:noProof/>
            <w:webHidden/>
            <w:sz w:val="28"/>
            <w:szCs w:val="28"/>
          </w:rPr>
          <w:t>17</w:t>
        </w:r>
        <w:r w:rsidR="00876F40" w:rsidRPr="00876F40">
          <w:rPr>
            <w:noProof/>
            <w:webHidden/>
            <w:sz w:val="28"/>
            <w:szCs w:val="28"/>
          </w:rPr>
          <w:fldChar w:fldCharType="end"/>
        </w:r>
      </w:hyperlink>
    </w:p>
    <w:p w14:paraId="780B38BF" w14:textId="532B206D" w:rsidR="00876F40" w:rsidRPr="00876F40" w:rsidRDefault="00000000" w:rsidP="00876F40">
      <w:pPr>
        <w:pStyle w:val="TOC1"/>
        <w:spacing w:beforeLines="50" w:before="120"/>
        <w:rPr>
          <w:rFonts w:cstheme="minorBidi"/>
          <w:b w:val="0"/>
          <w:noProof/>
          <w:sz w:val="28"/>
          <w:szCs w:val="28"/>
        </w:rPr>
      </w:pPr>
      <w:hyperlink w:anchor="_Toc109654400" w:history="1">
        <w:r w:rsidR="00876F40" w:rsidRPr="00876F40">
          <w:rPr>
            <w:rStyle w:val="aff5"/>
            <w:rFonts w:ascii="仿宋" w:eastAsia="仿宋" w:hAnsi="仿宋"/>
            <w:noProof/>
            <w:sz w:val="28"/>
            <w:szCs w:val="28"/>
          </w:rPr>
          <w:t>第四部分  评标办法</w:t>
        </w:r>
        <w:r w:rsidR="00876F40" w:rsidRPr="00876F40">
          <w:rPr>
            <w:noProof/>
            <w:webHidden/>
            <w:sz w:val="28"/>
            <w:szCs w:val="28"/>
          </w:rPr>
          <w:tab/>
        </w:r>
        <w:r w:rsidR="00876F40" w:rsidRPr="00876F40">
          <w:rPr>
            <w:noProof/>
            <w:webHidden/>
            <w:sz w:val="28"/>
            <w:szCs w:val="28"/>
          </w:rPr>
          <w:fldChar w:fldCharType="begin"/>
        </w:r>
        <w:r w:rsidR="00876F40" w:rsidRPr="00876F40">
          <w:rPr>
            <w:noProof/>
            <w:webHidden/>
            <w:sz w:val="28"/>
            <w:szCs w:val="28"/>
          </w:rPr>
          <w:instrText xml:space="preserve"> PAGEREF _Toc109654400 \h </w:instrText>
        </w:r>
        <w:r w:rsidR="00876F40" w:rsidRPr="00876F40">
          <w:rPr>
            <w:noProof/>
            <w:webHidden/>
            <w:sz w:val="28"/>
            <w:szCs w:val="28"/>
          </w:rPr>
        </w:r>
        <w:r w:rsidR="00876F40" w:rsidRPr="00876F40">
          <w:rPr>
            <w:noProof/>
            <w:webHidden/>
            <w:sz w:val="28"/>
            <w:szCs w:val="28"/>
          </w:rPr>
          <w:fldChar w:fldCharType="separate"/>
        </w:r>
        <w:r w:rsidR="00404900">
          <w:rPr>
            <w:noProof/>
            <w:webHidden/>
            <w:sz w:val="28"/>
            <w:szCs w:val="28"/>
          </w:rPr>
          <w:t>25</w:t>
        </w:r>
        <w:r w:rsidR="00876F40" w:rsidRPr="00876F40">
          <w:rPr>
            <w:noProof/>
            <w:webHidden/>
            <w:sz w:val="28"/>
            <w:szCs w:val="28"/>
          </w:rPr>
          <w:fldChar w:fldCharType="end"/>
        </w:r>
      </w:hyperlink>
    </w:p>
    <w:p w14:paraId="618CF6EA" w14:textId="68B6BFCE"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401" w:history="1">
        <w:r w:rsidR="00876F40" w:rsidRPr="00876F40">
          <w:rPr>
            <w:rStyle w:val="aff5"/>
            <w:rFonts w:ascii="仿宋" w:eastAsia="仿宋" w:hAnsi="仿宋" w:cs="仿宋_GB2312"/>
            <w:b/>
            <w:noProof/>
            <w:sz w:val="28"/>
            <w:szCs w:val="28"/>
          </w:rPr>
          <w:t>评标办法前附表</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_Toc109654401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404900">
          <w:rPr>
            <w:rFonts w:ascii="仿宋" w:eastAsia="仿宋" w:hAnsi="仿宋"/>
            <w:noProof/>
            <w:webHidden/>
            <w:sz w:val="28"/>
            <w:szCs w:val="28"/>
          </w:rPr>
          <w:t>25</w:t>
        </w:r>
        <w:r w:rsidR="00876F40" w:rsidRPr="00876F40">
          <w:rPr>
            <w:rFonts w:ascii="仿宋" w:eastAsia="仿宋" w:hAnsi="仿宋"/>
            <w:noProof/>
            <w:webHidden/>
            <w:sz w:val="28"/>
            <w:szCs w:val="28"/>
          </w:rPr>
          <w:fldChar w:fldCharType="end"/>
        </w:r>
      </w:hyperlink>
    </w:p>
    <w:p w14:paraId="77E94ED7" w14:textId="51C88798"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402" w:history="1">
        <w:r w:rsidR="00876F40" w:rsidRPr="00876F40">
          <w:rPr>
            <w:rStyle w:val="aff5"/>
            <w:rFonts w:ascii="仿宋" w:eastAsia="仿宋" w:hAnsi="仿宋" w:cs="仿宋_GB2312"/>
            <w:b/>
            <w:noProof/>
            <w:sz w:val="28"/>
            <w:szCs w:val="28"/>
          </w:rPr>
          <w:t>一、评标方法</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_Toc109654402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404900">
          <w:rPr>
            <w:rFonts w:ascii="仿宋" w:eastAsia="仿宋" w:hAnsi="仿宋"/>
            <w:noProof/>
            <w:webHidden/>
            <w:sz w:val="28"/>
            <w:szCs w:val="28"/>
          </w:rPr>
          <w:t>27</w:t>
        </w:r>
        <w:r w:rsidR="00876F40" w:rsidRPr="00876F40">
          <w:rPr>
            <w:rFonts w:ascii="仿宋" w:eastAsia="仿宋" w:hAnsi="仿宋"/>
            <w:noProof/>
            <w:webHidden/>
            <w:sz w:val="28"/>
            <w:szCs w:val="28"/>
          </w:rPr>
          <w:fldChar w:fldCharType="end"/>
        </w:r>
      </w:hyperlink>
    </w:p>
    <w:p w14:paraId="4C827428" w14:textId="5945E4FC"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403" w:history="1">
        <w:r w:rsidR="00876F40" w:rsidRPr="00876F40">
          <w:rPr>
            <w:rStyle w:val="aff5"/>
            <w:rFonts w:ascii="仿宋" w:eastAsia="仿宋" w:hAnsi="仿宋" w:cs="仿宋_GB2312"/>
            <w:b/>
            <w:noProof/>
            <w:sz w:val="28"/>
            <w:szCs w:val="28"/>
          </w:rPr>
          <w:t>二、评标标准</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_Toc109654403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404900">
          <w:rPr>
            <w:rFonts w:ascii="仿宋" w:eastAsia="仿宋" w:hAnsi="仿宋"/>
            <w:noProof/>
            <w:webHidden/>
            <w:sz w:val="28"/>
            <w:szCs w:val="28"/>
          </w:rPr>
          <w:t>27</w:t>
        </w:r>
        <w:r w:rsidR="00876F40" w:rsidRPr="00876F40">
          <w:rPr>
            <w:rFonts w:ascii="仿宋" w:eastAsia="仿宋" w:hAnsi="仿宋"/>
            <w:noProof/>
            <w:webHidden/>
            <w:sz w:val="28"/>
            <w:szCs w:val="28"/>
          </w:rPr>
          <w:fldChar w:fldCharType="end"/>
        </w:r>
      </w:hyperlink>
    </w:p>
    <w:p w14:paraId="43AF0BA8" w14:textId="6F95A835"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404" w:history="1">
        <w:r w:rsidR="00876F40" w:rsidRPr="00876F40">
          <w:rPr>
            <w:rStyle w:val="aff5"/>
            <w:rFonts w:ascii="仿宋" w:eastAsia="仿宋" w:hAnsi="仿宋" w:cs="仿宋_GB2312"/>
            <w:b/>
            <w:noProof/>
            <w:sz w:val="28"/>
            <w:szCs w:val="28"/>
          </w:rPr>
          <w:t>三、评标程序</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_Toc109654404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404900">
          <w:rPr>
            <w:rFonts w:ascii="仿宋" w:eastAsia="仿宋" w:hAnsi="仿宋"/>
            <w:noProof/>
            <w:webHidden/>
            <w:sz w:val="28"/>
            <w:szCs w:val="28"/>
          </w:rPr>
          <w:t>27</w:t>
        </w:r>
        <w:r w:rsidR="00876F40" w:rsidRPr="00876F40">
          <w:rPr>
            <w:rFonts w:ascii="仿宋" w:eastAsia="仿宋" w:hAnsi="仿宋"/>
            <w:noProof/>
            <w:webHidden/>
            <w:sz w:val="28"/>
            <w:szCs w:val="28"/>
          </w:rPr>
          <w:fldChar w:fldCharType="end"/>
        </w:r>
      </w:hyperlink>
    </w:p>
    <w:p w14:paraId="2D5EFFCD" w14:textId="673C0963" w:rsidR="00876F40" w:rsidRPr="00876F40" w:rsidRDefault="00000000" w:rsidP="00876F40">
      <w:pPr>
        <w:pStyle w:val="TOC2"/>
        <w:tabs>
          <w:tab w:val="right" w:leader="dot" w:pos="8303"/>
        </w:tabs>
        <w:spacing w:beforeLines="50" w:before="120"/>
        <w:rPr>
          <w:rFonts w:ascii="仿宋" w:eastAsia="仿宋" w:hAnsi="仿宋" w:cstheme="minorBidi"/>
          <w:noProof/>
          <w:sz w:val="28"/>
          <w:szCs w:val="28"/>
        </w:rPr>
      </w:pPr>
      <w:hyperlink w:anchor="_Toc109654405" w:history="1">
        <w:r w:rsidR="00876F40" w:rsidRPr="00876F40">
          <w:rPr>
            <w:rStyle w:val="aff5"/>
            <w:rFonts w:ascii="仿宋" w:eastAsia="仿宋" w:hAnsi="仿宋" w:cs="仿宋_GB2312"/>
            <w:b/>
            <w:noProof/>
            <w:sz w:val="28"/>
            <w:szCs w:val="28"/>
          </w:rPr>
          <w:t>四、评标中的其他事项</w:t>
        </w:r>
        <w:r w:rsidR="00876F40" w:rsidRPr="00876F40">
          <w:rPr>
            <w:rFonts w:ascii="仿宋" w:eastAsia="仿宋" w:hAnsi="仿宋"/>
            <w:noProof/>
            <w:webHidden/>
            <w:sz w:val="28"/>
            <w:szCs w:val="28"/>
          </w:rPr>
          <w:tab/>
        </w:r>
        <w:r w:rsidR="00876F40" w:rsidRPr="00876F40">
          <w:rPr>
            <w:rFonts w:ascii="仿宋" w:eastAsia="仿宋" w:hAnsi="仿宋"/>
            <w:noProof/>
            <w:webHidden/>
            <w:sz w:val="28"/>
            <w:szCs w:val="28"/>
          </w:rPr>
          <w:fldChar w:fldCharType="begin"/>
        </w:r>
        <w:r w:rsidR="00876F40" w:rsidRPr="00876F40">
          <w:rPr>
            <w:rFonts w:ascii="仿宋" w:eastAsia="仿宋" w:hAnsi="仿宋"/>
            <w:noProof/>
            <w:webHidden/>
            <w:sz w:val="28"/>
            <w:szCs w:val="28"/>
          </w:rPr>
          <w:instrText xml:space="preserve"> PAGEREF _Toc109654405 \h </w:instrText>
        </w:r>
        <w:r w:rsidR="00876F40" w:rsidRPr="00876F40">
          <w:rPr>
            <w:rFonts w:ascii="仿宋" w:eastAsia="仿宋" w:hAnsi="仿宋"/>
            <w:noProof/>
            <w:webHidden/>
            <w:sz w:val="28"/>
            <w:szCs w:val="28"/>
          </w:rPr>
        </w:r>
        <w:r w:rsidR="00876F40" w:rsidRPr="00876F40">
          <w:rPr>
            <w:rFonts w:ascii="仿宋" w:eastAsia="仿宋" w:hAnsi="仿宋"/>
            <w:noProof/>
            <w:webHidden/>
            <w:sz w:val="28"/>
            <w:szCs w:val="28"/>
          </w:rPr>
          <w:fldChar w:fldCharType="separate"/>
        </w:r>
        <w:r w:rsidR="00404900">
          <w:rPr>
            <w:rFonts w:ascii="仿宋" w:eastAsia="仿宋" w:hAnsi="仿宋"/>
            <w:noProof/>
            <w:webHidden/>
            <w:sz w:val="28"/>
            <w:szCs w:val="28"/>
          </w:rPr>
          <w:t>28</w:t>
        </w:r>
        <w:r w:rsidR="00876F40" w:rsidRPr="00876F40">
          <w:rPr>
            <w:rFonts w:ascii="仿宋" w:eastAsia="仿宋" w:hAnsi="仿宋"/>
            <w:noProof/>
            <w:webHidden/>
            <w:sz w:val="28"/>
            <w:szCs w:val="28"/>
          </w:rPr>
          <w:fldChar w:fldCharType="end"/>
        </w:r>
      </w:hyperlink>
    </w:p>
    <w:p w14:paraId="30883829" w14:textId="3346AA01" w:rsidR="00876F40" w:rsidRPr="00876F40" w:rsidRDefault="00000000" w:rsidP="00876F40">
      <w:pPr>
        <w:pStyle w:val="TOC1"/>
        <w:spacing w:beforeLines="50" w:before="120"/>
        <w:rPr>
          <w:rFonts w:cstheme="minorBidi"/>
          <w:b w:val="0"/>
          <w:noProof/>
          <w:sz w:val="28"/>
          <w:szCs w:val="28"/>
        </w:rPr>
      </w:pPr>
      <w:hyperlink w:anchor="_Toc109654406" w:history="1">
        <w:r w:rsidR="00876F40" w:rsidRPr="00876F40">
          <w:rPr>
            <w:rStyle w:val="aff5"/>
            <w:rFonts w:ascii="仿宋" w:eastAsia="仿宋" w:hAnsi="仿宋"/>
            <w:noProof/>
            <w:sz w:val="28"/>
            <w:szCs w:val="28"/>
          </w:rPr>
          <w:t>第五部分  政府采购合同</w:t>
        </w:r>
        <w:r w:rsidR="00876F40" w:rsidRPr="00876F40">
          <w:rPr>
            <w:noProof/>
            <w:webHidden/>
            <w:sz w:val="28"/>
            <w:szCs w:val="28"/>
          </w:rPr>
          <w:tab/>
        </w:r>
        <w:r w:rsidR="00876F40" w:rsidRPr="00876F40">
          <w:rPr>
            <w:noProof/>
            <w:webHidden/>
            <w:sz w:val="28"/>
            <w:szCs w:val="28"/>
          </w:rPr>
          <w:fldChar w:fldCharType="begin"/>
        </w:r>
        <w:r w:rsidR="00876F40" w:rsidRPr="00876F40">
          <w:rPr>
            <w:noProof/>
            <w:webHidden/>
            <w:sz w:val="28"/>
            <w:szCs w:val="28"/>
          </w:rPr>
          <w:instrText xml:space="preserve"> PAGEREF _Toc109654406 \h </w:instrText>
        </w:r>
        <w:r w:rsidR="00876F40" w:rsidRPr="00876F40">
          <w:rPr>
            <w:noProof/>
            <w:webHidden/>
            <w:sz w:val="28"/>
            <w:szCs w:val="28"/>
          </w:rPr>
        </w:r>
        <w:r w:rsidR="00876F40" w:rsidRPr="00876F40">
          <w:rPr>
            <w:noProof/>
            <w:webHidden/>
            <w:sz w:val="28"/>
            <w:szCs w:val="28"/>
          </w:rPr>
          <w:fldChar w:fldCharType="separate"/>
        </w:r>
        <w:r w:rsidR="00404900">
          <w:rPr>
            <w:noProof/>
            <w:webHidden/>
            <w:sz w:val="28"/>
            <w:szCs w:val="28"/>
          </w:rPr>
          <w:t>30</w:t>
        </w:r>
        <w:r w:rsidR="00876F40" w:rsidRPr="00876F40">
          <w:rPr>
            <w:noProof/>
            <w:webHidden/>
            <w:sz w:val="28"/>
            <w:szCs w:val="28"/>
          </w:rPr>
          <w:fldChar w:fldCharType="end"/>
        </w:r>
      </w:hyperlink>
    </w:p>
    <w:p w14:paraId="74DF4AD1" w14:textId="50230D85" w:rsidR="00876F40" w:rsidRPr="00876F40" w:rsidRDefault="00000000" w:rsidP="00876F40">
      <w:pPr>
        <w:pStyle w:val="TOC1"/>
        <w:spacing w:beforeLines="50" w:before="120"/>
        <w:rPr>
          <w:rFonts w:cstheme="minorBidi"/>
          <w:b w:val="0"/>
          <w:noProof/>
          <w:sz w:val="28"/>
          <w:szCs w:val="28"/>
        </w:rPr>
      </w:pPr>
      <w:hyperlink w:anchor="_Toc109654407" w:history="1">
        <w:r w:rsidR="00876F40" w:rsidRPr="00876F40">
          <w:rPr>
            <w:rStyle w:val="aff5"/>
            <w:rFonts w:ascii="仿宋" w:eastAsia="仿宋" w:hAnsi="仿宋"/>
            <w:noProof/>
            <w:sz w:val="28"/>
            <w:szCs w:val="28"/>
          </w:rPr>
          <w:t>第六部分  应提交的有关格式范例</w:t>
        </w:r>
        <w:r w:rsidR="00876F40" w:rsidRPr="00876F40">
          <w:rPr>
            <w:noProof/>
            <w:webHidden/>
            <w:sz w:val="28"/>
            <w:szCs w:val="28"/>
          </w:rPr>
          <w:tab/>
        </w:r>
        <w:r w:rsidR="00876F40" w:rsidRPr="00876F40">
          <w:rPr>
            <w:noProof/>
            <w:webHidden/>
            <w:sz w:val="28"/>
            <w:szCs w:val="28"/>
          </w:rPr>
          <w:fldChar w:fldCharType="begin"/>
        </w:r>
        <w:r w:rsidR="00876F40" w:rsidRPr="00876F40">
          <w:rPr>
            <w:noProof/>
            <w:webHidden/>
            <w:sz w:val="28"/>
            <w:szCs w:val="28"/>
          </w:rPr>
          <w:instrText xml:space="preserve"> PAGEREF _Toc109654407 \h </w:instrText>
        </w:r>
        <w:r w:rsidR="00876F40" w:rsidRPr="00876F40">
          <w:rPr>
            <w:noProof/>
            <w:webHidden/>
            <w:sz w:val="28"/>
            <w:szCs w:val="28"/>
          </w:rPr>
        </w:r>
        <w:r w:rsidR="00876F40" w:rsidRPr="00876F40">
          <w:rPr>
            <w:noProof/>
            <w:webHidden/>
            <w:sz w:val="28"/>
            <w:szCs w:val="28"/>
          </w:rPr>
          <w:fldChar w:fldCharType="separate"/>
        </w:r>
        <w:r w:rsidR="00404900">
          <w:rPr>
            <w:noProof/>
            <w:webHidden/>
            <w:sz w:val="28"/>
            <w:szCs w:val="28"/>
          </w:rPr>
          <w:t>44</w:t>
        </w:r>
        <w:r w:rsidR="00876F40" w:rsidRPr="00876F40">
          <w:rPr>
            <w:noProof/>
            <w:webHidden/>
            <w:sz w:val="28"/>
            <w:szCs w:val="28"/>
          </w:rPr>
          <w:fldChar w:fldCharType="end"/>
        </w:r>
      </w:hyperlink>
    </w:p>
    <w:p w14:paraId="39D9E531" w14:textId="35463088" w:rsidR="00341CF3" w:rsidRPr="006673C2" w:rsidRDefault="00341CF3">
      <w:pPr>
        <w:spacing w:line="360" w:lineRule="auto"/>
        <w:jc w:val="left"/>
        <w:rPr>
          <w:rFonts w:ascii="仿宋" w:eastAsia="仿宋" w:hAnsi="仿宋"/>
          <w:sz w:val="32"/>
          <w:szCs w:val="32"/>
        </w:rPr>
        <w:sectPr w:rsidR="00341CF3" w:rsidRPr="006673C2">
          <w:headerReference w:type="default" r:id="rId8"/>
          <w:footerReference w:type="default" r:id="rId9"/>
          <w:pgSz w:w="11907" w:h="16840"/>
          <w:pgMar w:top="1440" w:right="1797" w:bottom="1440" w:left="1797" w:header="851" w:footer="992" w:gutter="0"/>
          <w:cols w:space="720"/>
          <w:docGrid w:linePitch="312"/>
        </w:sectPr>
      </w:pPr>
      <w:r w:rsidRPr="006673C2">
        <w:rPr>
          <w:rFonts w:ascii="仿宋" w:eastAsia="仿宋" w:hAnsi="仿宋"/>
          <w:b/>
          <w:sz w:val="28"/>
          <w:szCs w:val="28"/>
        </w:rPr>
        <w:fldChar w:fldCharType="end"/>
      </w:r>
      <w:r w:rsidRPr="006673C2">
        <w:rPr>
          <w:rFonts w:ascii="仿宋" w:eastAsia="仿宋" w:hAnsi="仿宋"/>
          <w:sz w:val="32"/>
          <w:szCs w:val="32"/>
        </w:rPr>
        <w:t xml:space="preserve"> </w:t>
      </w:r>
    </w:p>
    <w:p w14:paraId="773A4890" w14:textId="77777777" w:rsidR="00341CF3" w:rsidRPr="006673C2" w:rsidRDefault="00341CF3">
      <w:pPr>
        <w:spacing w:beforeLines="200" w:before="480" w:afterLines="100" w:after="240" w:line="360" w:lineRule="auto"/>
        <w:jc w:val="center"/>
        <w:outlineLvl w:val="0"/>
        <w:rPr>
          <w:rFonts w:ascii="仿宋" w:eastAsia="仿宋" w:hAnsi="仿宋"/>
          <w:b/>
          <w:sz w:val="36"/>
          <w:szCs w:val="36"/>
        </w:rPr>
      </w:pPr>
      <w:bookmarkStart w:id="0" w:name="_Toc109654379"/>
      <w:r w:rsidRPr="006673C2">
        <w:rPr>
          <w:rFonts w:ascii="仿宋" w:eastAsia="仿宋" w:hAnsi="仿宋" w:hint="eastAsia"/>
          <w:b/>
          <w:sz w:val="36"/>
          <w:szCs w:val="36"/>
        </w:rPr>
        <w:lastRenderedPageBreak/>
        <w:t>第一部分  招标公告</w:t>
      </w:r>
      <w:bookmarkEnd w:id="0"/>
    </w:p>
    <w:p w14:paraId="11FEAC42" w14:textId="77777777" w:rsidR="00341CF3" w:rsidRPr="006673C2" w:rsidRDefault="00341CF3" w:rsidP="0005575A">
      <w:pPr>
        <w:pBdr>
          <w:top w:val="single" w:sz="4" w:space="1" w:color="auto"/>
          <w:left w:val="single" w:sz="4" w:space="4" w:color="auto"/>
          <w:bottom w:val="single" w:sz="4" w:space="1" w:color="auto"/>
          <w:right w:val="single" w:sz="4" w:space="4" w:color="auto"/>
        </w:pBdr>
        <w:rPr>
          <w:rFonts w:ascii="仿宋" w:eastAsia="仿宋" w:hAnsi="仿宋"/>
          <w:sz w:val="24"/>
        </w:rPr>
      </w:pPr>
      <w:r w:rsidRPr="006673C2">
        <w:rPr>
          <w:rFonts w:ascii="仿宋" w:eastAsia="仿宋" w:hAnsi="仿宋" w:hint="eastAsia"/>
          <w:sz w:val="24"/>
        </w:rPr>
        <w:t>项目概况</w:t>
      </w:r>
    </w:p>
    <w:p w14:paraId="722321D6" w14:textId="5C67DC77" w:rsidR="00341CF3" w:rsidRPr="006673C2" w:rsidRDefault="009F3ED7" w:rsidP="0005575A">
      <w:pPr>
        <w:pBdr>
          <w:top w:val="single" w:sz="4" w:space="1" w:color="auto"/>
          <w:left w:val="single" w:sz="4" w:space="4" w:color="auto"/>
          <w:bottom w:val="single" w:sz="4" w:space="1" w:color="auto"/>
          <w:right w:val="single" w:sz="4" w:space="4" w:color="auto"/>
        </w:pBdr>
        <w:ind w:firstLineChars="200" w:firstLine="480"/>
        <w:rPr>
          <w:rFonts w:ascii="仿宋" w:eastAsia="仿宋" w:hAnsi="仿宋"/>
          <w:sz w:val="24"/>
          <w:u w:val="single"/>
        </w:rPr>
      </w:pPr>
      <w:r>
        <w:rPr>
          <w:rFonts w:ascii="仿宋" w:eastAsia="仿宋" w:hAnsi="仿宋" w:cs="仿宋_GB2312" w:hint="eastAsia"/>
          <w:sz w:val="24"/>
          <w:u w:val="single"/>
        </w:rPr>
        <w:t>长河街道城市管理序化服务项目（</w:t>
      </w:r>
      <w:r w:rsidR="00EE0157">
        <w:rPr>
          <w:rFonts w:ascii="仿宋" w:eastAsia="仿宋" w:hAnsi="仿宋" w:cs="仿宋_GB2312" w:hint="eastAsia"/>
          <w:sz w:val="24"/>
          <w:u w:val="single"/>
        </w:rPr>
        <w:t>重点整治任务</w:t>
      </w:r>
      <w:r>
        <w:rPr>
          <w:rFonts w:ascii="仿宋" w:eastAsia="仿宋" w:hAnsi="仿宋" w:cs="仿宋_GB2312" w:hint="eastAsia"/>
          <w:sz w:val="24"/>
          <w:u w:val="single"/>
        </w:rPr>
        <w:t>）</w:t>
      </w:r>
      <w:r w:rsidR="00341CF3" w:rsidRPr="006673C2">
        <w:rPr>
          <w:rFonts w:ascii="仿宋" w:eastAsia="仿宋" w:hAnsi="仿宋" w:hint="eastAsia"/>
          <w:sz w:val="24"/>
        </w:rPr>
        <w:t>招标项目的潜在投标人应在政</w:t>
      </w:r>
      <w:proofErr w:type="gramStart"/>
      <w:r w:rsidR="00341CF3" w:rsidRPr="006673C2">
        <w:rPr>
          <w:rFonts w:ascii="仿宋" w:eastAsia="仿宋" w:hAnsi="仿宋" w:hint="eastAsia"/>
          <w:sz w:val="24"/>
        </w:rPr>
        <w:t>采云</w:t>
      </w:r>
      <w:proofErr w:type="gramEnd"/>
      <w:r w:rsidR="00341CF3" w:rsidRPr="006673C2">
        <w:rPr>
          <w:rFonts w:ascii="仿宋" w:eastAsia="仿宋" w:hAnsi="仿宋" w:hint="eastAsia"/>
          <w:sz w:val="24"/>
        </w:rPr>
        <w:t>平台（</w:t>
      </w:r>
      <w:r w:rsidR="0081041E" w:rsidRPr="0081041E">
        <w:rPr>
          <w:rFonts w:ascii="仿宋" w:eastAsia="仿宋" w:hAnsi="仿宋" w:cs="Arial"/>
          <w:snapToGrid w:val="0"/>
          <w:kern w:val="0"/>
          <w:sz w:val="24"/>
          <w:szCs w:val="24"/>
        </w:rPr>
        <w:t>https://www.zcygov.cn</w:t>
      </w:r>
      <w:r w:rsidR="0081041E" w:rsidRPr="0081041E">
        <w:rPr>
          <w:rFonts w:ascii="仿宋" w:eastAsia="仿宋" w:hAnsi="仿宋" w:cs="Arial" w:hint="eastAsia"/>
          <w:snapToGrid w:val="0"/>
          <w:kern w:val="0"/>
          <w:sz w:val="24"/>
          <w:szCs w:val="24"/>
        </w:rPr>
        <w:t>/</w:t>
      </w:r>
      <w:r w:rsidR="0081041E" w:rsidRPr="0081041E">
        <w:rPr>
          <w:rFonts w:ascii="仿宋" w:eastAsia="仿宋" w:hAnsi="仿宋" w:cs="Arial"/>
          <w:snapToGrid w:val="0"/>
          <w:kern w:val="0"/>
          <w:sz w:val="24"/>
          <w:szCs w:val="24"/>
        </w:rPr>
        <w:t>）获取（下载）招标文件，并于</w:t>
      </w:r>
      <w:r w:rsidR="0081041E" w:rsidRPr="0081041E">
        <w:rPr>
          <w:rFonts w:ascii="仿宋" w:eastAsia="仿宋" w:hAnsi="仿宋" w:hint="eastAsia"/>
          <w:b/>
          <w:color w:val="0070C0"/>
          <w:sz w:val="24"/>
        </w:rPr>
        <w:t>2022年</w:t>
      </w:r>
      <w:r w:rsidR="00B1638F">
        <w:rPr>
          <w:rFonts w:ascii="仿宋" w:eastAsia="仿宋" w:hAnsi="仿宋"/>
          <w:b/>
          <w:color w:val="0070C0"/>
          <w:sz w:val="24"/>
        </w:rPr>
        <w:t>10</w:t>
      </w:r>
      <w:r w:rsidR="0081041E" w:rsidRPr="0081041E">
        <w:rPr>
          <w:rFonts w:ascii="仿宋" w:eastAsia="仿宋" w:hAnsi="仿宋" w:hint="eastAsia"/>
          <w:b/>
          <w:color w:val="0070C0"/>
          <w:sz w:val="24"/>
        </w:rPr>
        <w:t>月</w:t>
      </w:r>
      <w:r w:rsidR="00404900">
        <w:rPr>
          <w:rFonts w:ascii="仿宋" w:eastAsia="仿宋" w:hAnsi="仿宋" w:hint="eastAsia"/>
          <w:b/>
          <w:color w:val="0070C0"/>
          <w:sz w:val="24"/>
        </w:rPr>
        <w:t>1</w:t>
      </w:r>
      <w:r w:rsidR="00404900">
        <w:rPr>
          <w:rFonts w:ascii="仿宋" w:eastAsia="仿宋" w:hAnsi="仿宋"/>
          <w:b/>
          <w:color w:val="0070C0"/>
          <w:sz w:val="24"/>
        </w:rPr>
        <w:t>1</w:t>
      </w:r>
      <w:r w:rsidR="00341CF3" w:rsidRPr="0081041E">
        <w:rPr>
          <w:rFonts w:ascii="仿宋" w:eastAsia="仿宋" w:hAnsi="仿宋" w:hint="eastAsia"/>
          <w:b/>
          <w:color w:val="0070C0"/>
          <w:sz w:val="24"/>
        </w:rPr>
        <w:t>日</w:t>
      </w:r>
      <w:r w:rsidR="00EE0157">
        <w:rPr>
          <w:rFonts w:ascii="仿宋" w:eastAsia="仿宋" w:hAnsi="仿宋"/>
          <w:b/>
          <w:color w:val="0070C0"/>
          <w:sz w:val="24"/>
        </w:rPr>
        <w:t>14</w:t>
      </w:r>
      <w:r w:rsidR="00341CF3" w:rsidRPr="0081041E">
        <w:rPr>
          <w:rFonts w:ascii="仿宋" w:eastAsia="仿宋" w:hAnsi="仿宋" w:hint="eastAsia"/>
          <w:b/>
          <w:color w:val="0070C0"/>
          <w:sz w:val="24"/>
        </w:rPr>
        <w:t>时</w:t>
      </w:r>
      <w:r w:rsidR="00404900">
        <w:rPr>
          <w:rFonts w:ascii="仿宋" w:eastAsia="仿宋" w:hAnsi="仿宋"/>
          <w:b/>
          <w:color w:val="0070C0"/>
          <w:sz w:val="24"/>
        </w:rPr>
        <w:t>0</w:t>
      </w:r>
      <w:r w:rsidR="00341CF3" w:rsidRPr="00575714">
        <w:rPr>
          <w:rFonts w:ascii="仿宋" w:eastAsia="仿宋" w:hAnsi="仿宋" w:hint="eastAsia"/>
          <w:b/>
          <w:color w:val="0070C0"/>
          <w:sz w:val="24"/>
        </w:rPr>
        <w:t>0分（北京时间）</w:t>
      </w:r>
      <w:r w:rsidR="00341CF3" w:rsidRPr="006673C2">
        <w:rPr>
          <w:rFonts w:ascii="仿宋" w:eastAsia="仿宋" w:hAnsi="仿宋" w:hint="eastAsia"/>
          <w:bCs/>
          <w:sz w:val="24"/>
        </w:rPr>
        <w:t>前</w:t>
      </w:r>
      <w:r w:rsidR="00341CF3" w:rsidRPr="006673C2">
        <w:rPr>
          <w:rFonts w:ascii="仿宋" w:eastAsia="仿宋" w:hAnsi="仿宋" w:hint="eastAsia"/>
          <w:sz w:val="24"/>
        </w:rPr>
        <w:t>递交（上传）投标文件。</w:t>
      </w:r>
    </w:p>
    <w:p w14:paraId="48D601FB"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一、项目基本情况</w:t>
      </w:r>
    </w:p>
    <w:p w14:paraId="5516E21C" w14:textId="55AA1284"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项目编号：</w:t>
      </w:r>
      <w:r w:rsidR="003320FB">
        <w:rPr>
          <w:rFonts w:ascii="仿宋" w:eastAsia="仿宋" w:hAnsi="仿宋"/>
          <w:sz w:val="24"/>
          <w:szCs w:val="24"/>
        </w:rPr>
        <w:t>ZJCT2-CHJD2022-15</w:t>
      </w:r>
    </w:p>
    <w:p w14:paraId="69ED2389" w14:textId="61A14F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项目名称：</w:t>
      </w:r>
      <w:r w:rsidR="009F3ED7">
        <w:rPr>
          <w:rFonts w:ascii="仿宋" w:eastAsia="仿宋" w:hAnsi="仿宋" w:hint="eastAsia"/>
          <w:sz w:val="24"/>
          <w:szCs w:val="24"/>
        </w:rPr>
        <w:t>长河街道城市管理序化服务项目（</w:t>
      </w:r>
      <w:r w:rsidR="00EE0157">
        <w:rPr>
          <w:rFonts w:ascii="仿宋" w:eastAsia="仿宋" w:hAnsi="仿宋" w:hint="eastAsia"/>
          <w:sz w:val="24"/>
          <w:szCs w:val="24"/>
        </w:rPr>
        <w:t>重点整治任务</w:t>
      </w:r>
      <w:r w:rsidR="009F3ED7">
        <w:rPr>
          <w:rFonts w:ascii="仿宋" w:eastAsia="仿宋" w:hAnsi="仿宋" w:hint="eastAsia"/>
          <w:sz w:val="24"/>
          <w:szCs w:val="24"/>
        </w:rPr>
        <w:t>）</w:t>
      </w:r>
    </w:p>
    <w:p w14:paraId="49793707" w14:textId="550644FF" w:rsidR="00341CF3" w:rsidRPr="006673C2" w:rsidRDefault="00341CF3" w:rsidP="0005575A">
      <w:pPr>
        <w:spacing w:beforeLines="50" w:before="120" w:line="34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预算金额（元）：</w:t>
      </w:r>
      <w:r w:rsidR="00B1638F" w:rsidRPr="00B1638F">
        <w:rPr>
          <w:rFonts w:ascii="仿宋" w:eastAsia="仿宋" w:hAnsi="仿宋"/>
          <w:bCs/>
          <w:sz w:val="24"/>
          <w:szCs w:val="24"/>
        </w:rPr>
        <w:t>5625</w:t>
      </w:r>
      <w:r w:rsidRPr="00DD2FBD">
        <w:rPr>
          <w:rFonts w:ascii="仿宋" w:eastAsia="仿宋" w:hAnsi="仿宋" w:hint="eastAsia"/>
          <w:bCs/>
          <w:sz w:val="24"/>
          <w:szCs w:val="24"/>
        </w:rPr>
        <w:t>000</w:t>
      </w:r>
      <w:r w:rsidR="0081041E">
        <w:rPr>
          <w:rFonts w:ascii="仿宋" w:eastAsia="仿宋" w:hAnsi="仿宋"/>
          <w:bCs/>
          <w:sz w:val="24"/>
          <w:szCs w:val="24"/>
        </w:rPr>
        <w:t>.00</w:t>
      </w:r>
    </w:p>
    <w:p w14:paraId="4A40F5D6" w14:textId="07C9996A" w:rsidR="00341CF3" w:rsidRPr="00DD2FBD" w:rsidRDefault="00341CF3" w:rsidP="0005575A">
      <w:pPr>
        <w:spacing w:beforeLines="50" w:before="120" w:line="340" w:lineRule="exact"/>
        <w:ind w:firstLineChars="200" w:firstLine="482"/>
        <w:jc w:val="left"/>
        <w:rPr>
          <w:rFonts w:ascii="仿宋" w:eastAsia="仿宋" w:hAnsi="仿宋"/>
          <w:bCs/>
          <w:sz w:val="24"/>
          <w:szCs w:val="24"/>
        </w:rPr>
      </w:pPr>
      <w:r w:rsidRPr="006673C2">
        <w:rPr>
          <w:rFonts w:ascii="仿宋" w:eastAsia="仿宋" w:hAnsi="仿宋" w:hint="eastAsia"/>
          <w:b/>
          <w:sz w:val="24"/>
          <w:szCs w:val="24"/>
        </w:rPr>
        <w:t>最高限价（元）：</w:t>
      </w:r>
      <w:r w:rsidR="00B1638F" w:rsidRPr="00B1638F">
        <w:rPr>
          <w:rFonts w:ascii="仿宋" w:eastAsia="仿宋" w:hAnsi="仿宋"/>
          <w:bCs/>
          <w:sz w:val="24"/>
          <w:szCs w:val="24"/>
        </w:rPr>
        <w:t>5625</w:t>
      </w:r>
      <w:r w:rsidR="00B1638F" w:rsidRPr="00DD2FBD">
        <w:rPr>
          <w:rFonts w:ascii="仿宋" w:eastAsia="仿宋" w:hAnsi="仿宋" w:hint="eastAsia"/>
          <w:bCs/>
          <w:sz w:val="24"/>
          <w:szCs w:val="24"/>
        </w:rPr>
        <w:t>000</w:t>
      </w:r>
      <w:r w:rsidR="00B1638F">
        <w:rPr>
          <w:rFonts w:ascii="仿宋" w:eastAsia="仿宋" w:hAnsi="仿宋"/>
          <w:bCs/>
          <w:sz w:val="24"/>
          <w:szCs w:val="24"/>
        </w:rPr>
        <w:t>.00</w:t>
      </w:r>
    </w:p>
    <w:p w14:paraId="3923FAF8" w14:textId="77777777" w:rsidR="00341CF3" w:rsidRPr="006673C2" w:rsidRDefault="00341CF3" w:rsidP="0005575A">
      <w:pPr>
        <w:spacing w:beforeLines="50" w:before="120" w:line="34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采购需求：</w:t>
      </w:r>
    </w:p>
    <w:p w14:paraId="345FC8F9" w14:textId="34B2EC7F"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ab/>
      </w:r>
      <w:proofErr w:type="gramStart"/>
      <w:r w:rsidRPr="006673C2">
        <w:rPr>
          <w:rFonts w:ascii="仿宋" w:eastAsia="仿宋" w:hAnsi="仿宋" w:hint="eastAsia"/>
          <w:sz w:val="24"/>
          <w:szCs w:val="24"/>
        </w:rPr>
        <w:t>标项名称</w:t>
      </w:r>
      <w:proofErr w:type="gramEnd"/>
      <w:r w:rsidRPr="006673C2">
        <w:rPr>
          <w:rFonts w:ascii="仿宋" w:eastAsia="仿宋" w:hAnsi="仿宋" w:hint="eastAsia"/>
          <w:sz w:val="24"/>
          <w:szCs w:val="24"/>
        </w:rPr>
        <w:t>：</w:t>
      </w:r>
      <w:r w:rsidR="009F3ED7">
        <w:rPr>
          <w:rFonts w:ascii="仿宋" w:eastAsia="仿宋" w:hAnsi="仿宋" w:hint="eastAsia"/>
          <w:sz w:val="24"/>
          <w:szCs w:val="24"/>
        </w:rPr>
        <w:t>长河街道城市管理序化服务项目（</w:t>
      </w:r>
      <w:r w:rsidR="00EE0157">
        <w:rPr>
          <w:rFonts w:ascii="仿宋" w:eastAsia="仿宋" w:hAnsi="仿宋" w:hint="eastAsia"/>
          <w:sz w:val="24"/>
          <w:szCs w:val="24"/>
        </w:rPr>
        <w:t>重点整治任务</w:t>
      </w:r>
      <w:r w:rsidR="009F3ED7">
        <w:rPr>
          <w:rFonts w:ascii="仿宋" w:eastAsia="仿宋" w:hAnsi="仿宋" w:hint="eastAsia"/>
          <w:sz w:val="24"/>
          <w:szCs w:val="24"/>
        </w:rPr>
        <w:t>）</w:t>
      </w:r>
    </w:p>
    <w:p w14:paraId="59ADB9DE"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ab/>
        <w:t>数量：1</w:t>
      </w:r>
    </w:p>
    <w:p w14:paraId="78C06970"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ab/>
        <w:t>单位：项</w:t>
      </w:r>
    </w:p>
    <w:p w14:paraId="0899EE31" w14:textId="28960776"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ab/>
        <w:t>预算金额（元）：</w:t>
      </w:r>
      <w:r w:rsidR="00B1638F" w:rsidRPr="00B1638F">
        <w:rPr>
          <w:rFonts w:ascii="仿宋" w:eastAsia="仿宋" w:hAnsi="仿宋"/>
          <w:bCs/>
          <w:sz w:val="24"/>
          <w:szCs w:val="24"/>
        </w:rPr>
        <w:t>5625</w:t>
      </w:r>
      <w:r w:rsidR="00B1638F" w:rsidRPr="00DD2FBD">
        <w:rPr>
          <w:rFonts w:ascii="仿宋" w:eastAsia="仿宋" w:hAnsi="仿宋" w:hint="eastAsia"/>
          <w:bCs/>
          <w:sz w:val="24"/>
          <w:szCs w:val="24"/>
        </w:rPr>
        <w:t>000</w:t>
      </w:r>
      <w:r w:rsidR="00B1638F">
        <w:rPr>
          <w:rFonts w:ascii="仿宋" w:eastAsia="仿宋" w:hAnsi="仿宋"/>
          <w:bCs/>
          <w:sz w:val="24"/>
          <w:szCs w:val="24"/>
        </w:rPr>
        <w:t>.00</w:t>
      </w:r>
    </w:p>
    <w:p w14:paraId="14539510" w14:textId="043A71CA"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ab/>
        <w:t>简要规格描述或项目基本概况介绍、用途：</w:t>
      </w:r>
      <w:r w:rsidR="00C56E44">
        <w:rPr>
          <w:rFonts w:ascii="仿宋" w:eastAsia="仿宋" w:hAnsi="仿宋" w:hint="eastAsia"/>
          <w:sz w:val="24"/>
          <w:szCs w:val="24"/>
        </w:rPr>
        <w:t>长河街道</w:t>
      </w:r>
      <w:r w:rsidR="00B1638F" w:rsidRPr="00B1638F">
        <w:rPr>
          <w:rFonts w:ascii="仿宋" w:eastAsia="仿宋" w:hAnsi="仿宋" w:hint="eastAsia"/>
          <w:sz w:val="24"/>
          <w:szCs w:val="24"/>
        </w:rPr>
        <w:t>城市管理序化</w:t>
      </w:r>
      <w:r w:rsidR="00C56E44">
        <w:rPr>
          <w:rFonts w:ascii="仿宋" w:eastAsia="仿宋" w:hAnsi="仿宋" w:hint="eastAsia"/>
          <w:sz w:val="24"/>
          <w:szCs w:val="24"/>
        </w:rPr>
        <w:t>服务</w:t>
      </w:r>
      <w:r w:rsidR="00575714">
        <w:rPr>
          <w:rFonts w:ascii="仿宋" w:eastAsia="仿宋" w:hAnsi="仿宋" w:hint="eastAsia"/>
          <w:sz w:val="24"/>
          <w:szCs w:val="24"/>
        </w:rPr>
        <w:t>，</w:t>
      </w:r>
      <w:r w:rsidR="00575714" w:rsidRPr="00575714">
        <w:rPr>
          <w:rFonts w:ascii="仿宋" w:eastAsia="仿宋" w:hAnsi="仿宋" w:hint="eastAsia"/>
          <w:sz w:val="24"/>
          <w:szCs w:val="24"/>
        </w:rPr>
        <w:t>具体详见采购文件。</w:t>
      </w:r>
    </w:p>
    <w:p w14:paraId="658A3052" w14:textId="1EB55F0E" w:rsidR="00341CF3" w:rsidRPr="006673C2" w:rsidRDefault="00341CF3" w:rsidP="0005575A">
      <w:pPr>
        <w:spacing w:beforeLines="50" w:before="120" w:line="340" w:lineRule="exact"/>
        <w:ind w:firstLineChars="200" w:firstLine="480"/>
        <w:jc w:val="left"/>
        <w:rPr>
          <w:rFonts w:ascii="仿宋" w:eastAsia="仿宋" w:hAnsi="仿宋"/>
          <w:b/>
          <w:sz w:val="24"/>
          <w:szCs w:val="24"/>
        </w:rPr>
      </w:pPr>
      <w:r w:rsidRPr="006673C2">
        <w:rPr>
          <w:rFonts w:ascii="仿宋" w:eastAsia="仿宋" w:hAnsi="仿宋" w:hint="eastAsia"/>
          <w:sz w:val="24"/>
          <w:szCs w:val="24"/>
        </w:rPr>
        <w:tab/>
        <w:t>备注：</w:t>
      </w:r>
      <w:r w:rsidR="00BF70E0">
        <w:rPr>
          <w:rFonts w:ascii="仿宋" w:eastAsia="仿宋" w:hAnsi="仿宋" w:hint="eastAsia"/>
          <w:sz w:val="24"/>
          <w:szCs w:val="24"/>
        </w:rPr>
        <w:t>/</w:t>
      </w:r>
    </w:p>
    <w:p w14:paraId="016CABC2"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合同履约期限：</w:t>
      </w:r>
      <w:r w:rsidR="00201166" w:rsidRPr="00201166">
        <w:rPr>
          <w:rFonts w:ascii="仿宋" w:eastAsia="仿宋" w:hAnsi="仿宋" w:hint="eastAsia"/>
          <w:sz w:val="24"/>
          <w:szCs w:val="24"/>
        </w:rPr>
        <w:t>按招标文件要求执行。</w:t>
      </w:r>
    </w:p>
    <w:p w14:paraId="4105EF84" w14:textId="77777777" w:rsidR="00341CF3" w:rsidRPr="006673C2" w:rsidRDefault="00DD2FBD" w:rsidP="0005575A">
      <w:pPr>
        <w:spacing w:beforeLines="50" w:before="120" w:line="340" w:lineRule="exact"/>
        <w:ind w:firstLineChars="200" w:firstLine="482"/>
        <w:jc w:val="left"/>
        <w:rPr>
          <w:rFonts w:ascii="仿宋" w:eastAsia="仿宋" w:hAnsi="仿宋"/>
          <w:sz w:val="24"/>
          <w:szCs w:val="24"/>
        </w:rPr>
      </w:pPr>
      <w:r w:rsidRPr="00DD2FBD">
        <w:rPr>
          <w:rFonts w:ascii="仿宋" w:eastAsia="仿宋" w:hAnsi="仿宋" w:hint="eastAsia"/>
          <w:b/>
          <w:sz w:val="24"/>
          <w:szCs w:val="24"/>
        </w:rPr>
        <w:t>本项目（是）接受联合体投标。</w:t>
      </w:r>
    </w:p>
    <w:p w14:paraId="1BC28415"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二、申请人的资格要求：</w:t>
      </w:r>
    </w:p>
    <w:p w14:paraId="1051D281"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2E054D2C" w14:textId="2C66D96C" w:rsidR="00341CF3" w:rsidRPr="006673C2" w:rsidRDefault="00341CF3" w:rsidP="0005575A">
      <w:pPr>
        <w:spacing w:beforeLines="50" w:before="120" w:line="340" w:lineRule="exact"/>
        <w:jc w:val="left"/>
        <w:rPr>
          <w:rFonts w:ascii="仿宋" w:eastAsia="仿宋" w:hAnsi="仿宋"/>
          <w:sz w:val="24"/>
          <w:szCs w:val="24"/>
        </w:rPr>
      </w:pPr>
      <w:r w:rsidRPr="006673C2">
        <w:rPr>
          <w:rFonts w:ascii="仿宋" w:eastAsia="仿宋" w:hAnsi="仿宋" w:hint="eastAsia"/>
          <w:sz w:val="24"/>
          <w:szCs w:val="24"/>
        </w:rPr>
        <w:t xml:space="preserve">    2.落实政府采购政策需满足的资格要求：</w:t>
      </w:r>
    </w:p>
    <w:p w14:paraId="4EBAE3BA" w14:textId="36FFD772" w:rsidR="00341CF3" w:rsidRPr="00174699" w:rsidRDefault="000D4821" w:rsidP="0005575A">
      <w:pPr>
        <w:spacing w:beforeLines="50" w:before="120" w:line="340" w:lineRule="exact"/>
        <w:ind w:firstLineChars="200" w:firstLine="480"/>
        <w:jc w:val="left"/>
        <w:rPr>
          <w:rFonts w:ascii="仿宋" w:eastAsia="仿宋" w:hAnsi="仿宋"/>
          <w:sz w:val="24"/>
          <w:szCs w:val="24"/>
        </w:rPr>
      </w:pPr>
      <w:r w:rsidRPr="00174699">
        <w:rPr>
          <w:rFonts w:ascii="仿宋" w:eastAsia="仿宋" w:hAnsi="仿宋" w:hint="eastAsia"/>
          <w:sz w:val="24"/>
          <w:szCs w:val="24"/>
        </w:rPr>
        <w:sym w:font="Wingdings 2" w:char="F052"/>
      </w:r>
      <w:r w:rsidR="00341CF3" w:rsidRPr="00174699">
        <w:rPr>
          <w:rFonts w:ascii="仿宋" w:eastAsia="仿宋" w:hAnsi="仿宋" w:hint="eastAsia"/>
          <w:sz w:val="24"/>
          <w:szCs w:val="24"/>
        </w:rPr>
        <w:t>专门面向中小企业</w:t>
      </w:r>
    </w:p>
    <w:p w14:paraId="6B530B27" w14:textId="2E0801E9" w:rsidR="00341CF3" w:rsidRPr="006673C2" w:rsidRDefault="000D4821" w:rsidP="0005575A">
      <w:pPr>
        <w:spacing w:beforeLines="50" w:before="120" w:line="340" w:lineRule="exact"/>
        <w:ind w:firstLineChars="300" w:firstLine="720"/>
        <w:jc w:val="left"/>
        <w:rPr>
          <w:rFonts w:ascii="仿宋" w:eastAsia="仿宋" w:hAnsi="仿宋"/>
          <w:sz w:val="24"/>
          <w:szCs w:val="24"/>
        </w:rPr>
      </w:pPr>
      <w:r w:rsidRPr="00174699">
        <w:rPr>
          <w:rFonts w:ascii="仿宋" w:eastAsia="仿宋" w:hAnsi="仿宋" w:hint="eastAsia"/>
          <w:sz w:val="24"/>
          <w:szCs w:val="24"/>
        </w:rPr>
        <w:sym w:font="Wingdings 2" w:char="F052"/>
      </w:r>
      <w:r w:rsidR="00341CF3" w:rsidRPr="006673C2">
        <w:rPr>
          <w:rFonts w:ascii="仿宋" w:eastAsia="仿宋" w:hAnsi="仿宋" w:hint="eastAsia"/>
          <w:sz w:val="24"/>
          <w:szCs w:val="24"/>
        </w:rPr>
        <w:t>服务全部由符合政策要求的中小企业承接，提供中小企业声明函；</w:t>
      </w:r>
    </w:p>
    <w:p w14:paraId="537743BE"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本项目的特定资格要求：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16EBF5E"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lastRenderedPageBreak/>
        <w:t>三、获取招标文件</w:t>
      </w:r>
    </w:p>
    <w:p w14:paraId="30B04FD7"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时间：</w:t>
      </w:r>
      <w:r w:rsidRPr="006673C2">
        <w:rPr>
          <w:rFonts w:ascii="仿宋" w:eastAsia="仿宋" w:hAnsi="仿宋" w:hint="eastAsia"/>
          <w:sz w:val="24"/>
          <w:szCs w:val="24"/>
        </w:rPr>
        <w:t>/至</w:t>
      </w:r>
      <w:r w:rsidR="00DD2FBD" w:rsidRPr="00DD2FBD">
        <w:rPr>
          <w:rFonts w:ascii="仿宋" w:eastAsia="仿宋" w:hAnsi="仿宋" w:hint="eastAsia"/>
          <w:sz w:val="24"/>
          <w:szCs w:val="24"/>
        </w:rPr>
        <w:t>投标截止时间</w:t>
      </w:r>
      <w:r w:rsidRPr="006673C2">
        <w:rPr>
          <w:rFonts w:ascii="仿宋" w:eastAsia="仿宋" w:hAnsi="仿宋" w:hint="eastAsia"/>
          <w:sz w:val="24"/>
          <w:szCs w:val="24"/>
        </w:rPr>
        <w:t>，每天上午00:00至12:00 ，下午12:00至23:59（北京时间，线上获取法定节假日均可，线下获取文件法定节假日除外）</w:t>
      </w:r>
    </w:p>
    <w:p w14:paraId="76F3CB03"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地点（网址）：</w:t>
      </w:r>
      <w:r w:rsidRPr="006673C2">
        <w:rPr>
          <w:rFonts w:ascii="仿宋" w:eastAsia="仿宋" w:hAnsi="仿宋" w:hint="eastAsia"/>
          <w:sz w:val="24"/>
          <w:szCs w:val="24"/>
          <w:u w:val="single"/>
        </w:rPr>
        <w:t>政</w:t>
      </w:r>
      <w:proofErr w:type="gramStart"/>
      <w:r w:rsidRPr="006673C2">
        <w:rPr>
          <w:rFonts w:ascii="仿宋" w:eastAsia="仿宋" w:hAnsi="仿宋" w:hint="eastAsia"/>
          <w:sz w:val="24"/>
          <w:szCs w:val="24"/>
          <w:u w:val="single"/>
        </w:rPr>
        <w:t>采云</w:t>
      </w:r>
      <w:proofErr w:type="gramEnd"/>
      <w:r w:rsidRPr="006673C2">
        <w:rPr>
          <w:rFonts w:ascii="仿宋" w:eastAsia="仿宋" w:hAnsi="仿宋" w:hint="eastAsia"/>
          <w:sz w:val="24"/>
          <w:szCs w:val="24"/>
          <w:u w:val="single"/>
        </w:rPr>
        <w:t>平台（https://www.zcygov.cn/）</w:t>
      </w:r>
    </w:p>
    <w:p w14:paraId="01C01F1D"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方式：</w:t>
      </w:r>
      <w:r w:rsidRPr="006673C2">
        <w:rPr>
          <w:rFonts w:ascii="仿宋" w:eastAsia="仿宋" w:hAnsi="仿宋" w:hint="eastAsia"/>
          <w:sz w:val="24"/>
          <w:szCs w:val="24"/>
          <w:u w:val="single"/>
        </w:rPr>
        <w:t>供应商登录政</w:t>
      </w:r>
      <w:proofErr w:type="gramStart"/>
      <w:r w:rsidRPr="006673C2">
        <w:rPr>
          <w:rFonts w:ascii="仿宋" w:eastAsia="仿宋" w:hAnsi="仿宋" w:hint="eastAsia"/>
          <w:sz w:val="24"/>
          <w:szCs w:val="24"/>
          <w:u w:val="single"/>
        </w:rPr>
        <w:t>采云</w:t>
      </w:r>
      <w:proofErr w:type="gramEnd"/>
      <w:r w:rsidRPr="006673C2">
        <w:rPr>
          <w:rFonts w:ascii="仿宋" w:eastAsia="仿宋" w:hAnsi="仿宋" w:hint="eastAsia"/>
          <w:sz w:val="24"/>
          <w:szCs w:val="24"/>
          <w:u w:val="single"/>
        </w:rPr>
        <w:t xml:space="preserve">平台https://www.zcygov.cn/在线申请获取采购文件（进入“项目采购”应用，在获取采购文件菜单中选择项目，申请获取采购文件）。 </w:t>
      </w:r>
    </w:p>
    <w:p w14:paraId="42765A1A"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售价（元）：</w:t>
      </w:r>
      <w:r w:rsidRPr="006673C2">
        <w:rPr>
          <w:rFonts w:ascii="仿宋" w:eastAsia="仿宋" w:hAnsi="仿宋" w:hint="eastAsia"/>
          <w:sz w:val="24"/>
          <w:szCs w:val="24"/>
        </w:rPr>
        <w:t xml:space="preserve">0 </w:t>
      </w:r>
      <w:r w:rsidRPr="006673C2">
        <w:rPr>
          <w:rFonts w:ascii="仿宋" w:eastAsia="仿宋" w:hAnsi="仿宋" w:hint="eastAsia"/>
          <w:sz w:val="24"/>
          <w:szCs w:val="24"/>
        </w:rPr>
        <w:tab/>
      </w:r>
    </w:p>
    <w:p w14:paraId="516B64A0"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四、提交投标文件截止时间、开标时间和地点</w:t>
      </w:r>
    </w:p>
    <w:p w14:paraId="20001C0D" w14:textId="19F95180"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提交投标文件截止时间：</w:t>
      </w:r>
      <w:r w:rsidRPr="00DD2FBD">
        <w:rPr>
          <w:rFonts w:ascii="仿宋" w:eastAsia="仿宋" w:hAnsi="仿宋" w:hint="eastAsia"/>
          <w:b/>
          <w:color w:val="0070C0"/>
          <w:sz w:val="24"/>
          <w:szCs w:val="24"/>
          <w:u w:val="single"/>
        </w:rPr>
        <w:t>2022年</w:t>
      </w:r>
      <w:r w:rsidR="00E61843">
        <w:rPr>
          <w:rFonts w:ascii="仿宋" w:eastAsia="仿宋" w:hAnsi="仿宋"/>
          <w:b/>
          <w:color w:val="0070C0"/>
          <w:sz w:val="24"/>
          <w:szCs w:val="24"/>
          <w:u w:val="single"/>
        </w:rPr>
        <w:t>10</w:t>
      </w:r>
      <w:r w:rsidRPr="00DD2FBD">
        <w:rPr>
          <w:rFonts w:ascii="仿宋" w:eastAsia="仿宋" w:hAnsi="仿宋" w:hint="eastAsia"/>
          <w:b/>
          <w:color w:val="0070C0"/>
          <w:sz w:val="24"/>
          <w:szCs w:val="24"/>
          <w:u w:val="single"/>
        </w:rPr>
        <w:t>月</w:t>
      </w:r>
      <w:r w:rsidR="00404900">
        <w:rPr>
          <w:rFonts w:ascii="仿宋" w:eastAsia="仿宋" w:hAnsi="仿宋"/>
          <w:b/>
          <w:color w:val="0070C0"/>
          <w:sz w:val="24"/>
          <w:szCs w:val="24"/>
          <w:u w:val="single"/>
        </w:rPr>
        <w:t>11</w:t>
      </w:r>
      <w:r w:rsidRPr="00DD2FBD">
        <w:rPr>
          <w:rFonts w:ascii="仿宋" w:eastAsia="仿宋" w:hAnsi="仿宋" w:hint="eastAsia"/>
          <w:b/>
          <w:color w:val="0070C0"/>
          <w:sz w:val="24"/>
          <w:szCs w:val="24"/>
          <w:u w:val="single"/>
        </w:rPr>
        <w:t>日</w:t>
      </w:r>
      <w:r w:rsidR="00EE0157">
        <w:rPr>
          <w:rFonts w:ascii="仿宋" w:eastAsia="仿宋" w:hAnsi="仿宋"/>
          <w:b/>
          <w:color w:val="0070C0"/>
          <w:sz w:val="24"/>
          <w:szCs w:val="24"/>
          <w:u w:val="single"/>
        </w:rPr>
        <w:t>14</w:t>
      </w:r>
      <w:r w:rsidRPr="00DD2FBD">
        <w:rPr>
          <w:rFonts w:ascii="仿宋" w:eastAsia="仿宋" w:hAnsi="仿宋" w:hint="eastAsia"/>
          <w:b/>
          <w:color w:val="0070C0"/>
          <w:sz w:val="24"/>
          <w:szCs w:val="24"/>
          <w:u w:val="single"/>
        </w:rPr>
        <w:t>时</w:t>
      </w:r>
      <w:r w:rsidR="00404900">
        <w:rPr>
          <w:rFonts w:ascii="仿宋" w:eastAsia="仿宋" w:hAnsi="仿宋"/>
          <w:b/>
          <w:color w:val="0070C0"/>
          <w:sz w:val="24"/>
          <w:szCs w:val="24"/>
          <w:u w:val="single"/>
        </w:rPr>
        <w:t>0</w:t>
      </w:r>
      <w:r w:rsidRPr="00DD2FBD">
        <w:rPr>
          <w:rFonts w:ascii="仿宋" w:eastAsia="仿宋" w:hAnsi="仿宋" w:hint="eastAsia"/>
          <w:b/>
          <w:color w:val="0070C0"/>
          <w:sz w:val="24"/>
          <w:szCs w:val="24"/>
          <w:u w:val="single"/>
        </w:rPr>
        <w:t>0分</w:t>
      </w:r>
      <w:r w:rsidRPr="006673C2">
        <w:rPr>
          <w:rFonts w:ascii="仿宋" w:eastAsia="仿宋" w:hAnsi="仿宋" w:hint="eastAsia"/>
          <w:b/>
          <w:sz w:val="24"/>
          <w:szCs w:val="24"/>
          <w:u w:val="single"/>
        </w:rPr>
        <w:t>（北京时间）</w:t>
      </w:r>
    </w:p>
    <w:p w14:paraId="3F40F4F7"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投标地点（网址）：</w:t>
      </w:r>
      <w:r w:rsidRPr="006673C2">
        <w:rPr>
          <w:rFonts w:ascii="仿宋" w:eastAsia="仿宋" w:hAnsi="仿宋" w:hint="eastAsia"/>
          <w:b/>
          <w:sz w:val="24"/>
          <w:szCs w:val="24"/>
          <w:u w:val="single"/>
        </w:rPr>
        <w:t>政</w:t>
      </w:r>
      <w:proofErr w:type="gramStart"/>
      <w:r w:rsidRPr="006673C2">
        <w:rPr>
          <w:rFonts w:ascii="仿宋" w:eastAsia="仿宋" w:hAnsi="仿宋" w:hint="eastAsia"/>
          <w:b/>
          <w:sz w:val="24"/>
          <w:szCs w:val="24"/>
          <w:u w:val="single"/>
        </w:rPr>
        <w:t>采云</w:t>
      </w:r>
      <w:proofErr w:type="gramEnd"/>
      <w:r w:rsidRPr="006673C2">
        <w:rPr>
          <w:rFonts w:ascii="仿宋" w:eastAsia="仿宋" w:hAnsi="仿宋" w:hint="eastAsia"/>
          <w:b/>
          <w:sz w:val="24"/>
          <w:szCs w:val="24"/>
          <w:u w:val="single"/>
        </w:rPr>
        <w:t xml:space="preserve">平台（https://www.zcygov.cn/） </w:t>
      </w:r>
    </w:p>
    <w:p w14:paraId="3A028431" w14:textId="02375B75"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开标时间：</w:t>
      </w:r>
      <w:r w:rsidRPr="00DD2FBD">
        <w:rPr>
          <w:rFonts w:ascii="仿宋" w:eastAsia="仿宋" w:hAnsi="仿宋" w:hint="eastAsia"/>
          <w:b/>
          <w:color w:val="0070C0"/>
          <w:sz w:val="24"/>
          <w:szCs w:val="24"/>
          <w:u w:val="single"/>
        </w:rPr>
        <w:t>2022年</w:t>
      </w:r>
      <w:r w:rsidR="00404900">
        <w:rPr>
          <w:rFonts w:ascii="仿宋" w:eastAsia="仿宋" w:hAnsi="仿宋"/>
          <w:b/>
          <w:color w:val="0070C0"/>
          <w:sz w:val="24"/>
          <w:szCs w:val="24"/>
          <w:u w:val="single"/>
        </w:rPr>
        <w:t>10</w:t>
      </w:r>
      <w:r w:rsidR="00404900" w:rsidRPr="00DD2FBD">
        <w:rPr>
          <w:rFonts w:ascii="仿宋" w:eastAsia="仿宋" w:hAnsi="仿宋" w:hint="eastAsia"/>
          <w:b/>
          <w:color w:val="0070C0"/>
          <w:sz w:val="24"/>
          <w:szCs w:val="24"/>
          <w:u w:val="single"/>
        </w:rPr>
        <w:t>月</w:t>
      </w:r>
      <w:r w:rsidR="00404900">
        <w:rPr>
          <w:rFonts w:ascii="仿宋" w:eastAsia="仿宋" w:hAnsi="仿宋"/>
          <w:b/>
          <w:color w:val="0070C0"/>
          <w:sz w:val="24"/>
          <w:szCs w:val="24"/>
          <w:u w:val="single"/>
        </w:rPr>
        <w:t>11</w:t>
      </w:r>
      <w:r w:rsidR="00404900" w:rsidRPr="00DD2FBD">
        <w:rPr>
          <w:rFonts w:ascii="仿宋" w:eastAsia="仿宋" w:hAnsi="仿宋" w:hint="eastAsia"/>
          <w:b/>
          <w:color w:val="0070C0"/>
          <w:sz w:val="24"/>
          <w:szCs w:val="24"/>
          <w:u w:val="single"/>
        </w:rPr>
        <w:t>日</w:t>
      </w:r>
      <w:r w:rsidR="00EE0157">
        <w:rPr>
          <w:rFonts w:ascii="仿宋" w:eastAsia="仿宋" w:hAnsi="仿宋"/>
          <w:b/>
          <w:color w:val="0070C0"/>
          <w:sz w:val="24"/>
          <w:szCs w:val="24"/>
          <w:u w:val="single"/>
        </w:rPr>
        <w:t>14</w:t>
      </w:r>
      <w:r w:rsidR="00404900" w:rsidRPr="00DD2FBD">
        <w:rPr>
          <w:rFonts w:ascii="仿宋" w:eastAsia="仿宋" w:hAnsi="仿宋" w:hint="eastAsia"/>
          <w:b/>
          <w:color w:val="0070C0"/>
          <w:sz w:val="24"/>
          <w:szCs w:val="24"/>
          <w:u w:val="single"/>
        </w:rPr>
        <w:t>时</w:t>
      </w:r>
      <w:r w:rsidR="00404900">
        <w:rPr>
          <w:rFonts w:ascii="仿宋" w:eastAsia="仿宋" w:hAnsi="仿宋"/>
          <w:b/>
          <w:color w:val="0070C0"/>
          <w:sz w:val="24"/>
          <w:szCs w:val="24"/>
          <w:u w:val="single"/>
        </w:rPr>
        <w:t>0</w:t>
      </w:r>
      <w:r w:rsidR="00404900" w:rsidRPr="00DD2FBD">
        <w:rPr>
          <w:rFonts w:ascii="仿宋" w:eastAsia="仿宋" w:hAnsi="仿宋" w:hint="eastAsia"/>
          <w:b/>
          <w:color w:val="0070C0"/>
          <w:sz w:val="24"/>
          <w:szCs w:val="24"/>
          <w:u w:val="single"/>
        </w:rPr>
        <w:t>0分</w:t>
      </w:r>
      <w:r w:rsidRPr="006673C2">
        <w:rPr>
          <w:rFonts w:ascii="仿宋" w:eastAsia="仿宋" w:hAnsi="仿宋" w:hint="eastAsia"/>
          <w:b/>
          <w:sz w:val="24"/>
          <w:szCs w:val="24"/>
          <w:u w:val="single"/>
        </w:rPr>
        <w:t>（北京时间）</w:t>
      </w:r>
    </w:p>
    <w:p w14:paraId="0D962B30" w14:textId="77777777" w:rsidR="00341CF3" w:rsidRPr="006673C2" w:rsidRDefault="00341CF3" w:rsidP="0005575A">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开标地点（网址）：</w:t>
      </w:r>
      <w:r w:rsidRPr="006673C2">
        <w:rPr>
          <w:rFonts w:ascii="仿宋" w:eastAsia="仿宋" w:hAnsi="仿宋" w:hint="eastAsia"/>
          <w:b/>
          <w:sz w:val="24"/>
          <w:szCs w:val="24"/>
          <w:u w:val="single"/>
        </w:rPr>
        <w:t>政</w:t>
      </w:r>
      <w:proofErr w:type="gramStart"/>
      <w:r w:rsidRPr="006673C2">
        <w:rPr>
          <w:rFonts w:ascii="仿宋" w:eastAsia="仿宋" w:hAnsi="仿宋" w:hint="eastAsia"/>
          <w:b/>
          <w:sz w:val="24"/>
          <w:szCs w:val="24"/>
          <w:u w:val="single"/>
        </w:rPr>
        <w:t>采云</w:t>
      </w:r>
      <w:proofErr w:type="gramEnd"/>
      <w:r w:rsidRPr="006673C2">
        <w:rPr>
          <w:rFonts w:ascii="仿宋" w:eastAsia="仿宋" w:hAnsi="仿宋" w:hint="eastAsia"/>
          <w:b/>
          <w:sz w:val="24"/>
          <w:szCs w:val="24"/>
          <w:u w:val="single"/>
        </w:rPr>
        <w:t>平台（https://www.zcygov.cn/）</w:t>
      </w:r>
    </w:p>
    <w:p w14:paraId="55038CAE"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五、公告期限</w:t>
      </w:r>
    </w:p>
    <w:p w14:paraId="0438CA8D"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自本公告发布之日起5个工作日。</w:t>
      </w:r>
    </w:p>
    <w:p w14:paraId="11BF46D0"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六、其他补充事宜</w:t>
      </w:r>
    </w:p>
    <w:p w14:paraId="720C46E4"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sz w:val="24"/>
          <w:szCs w:val="24"/>
        </w:rPr>
        <w:t>1.《浙江省财政厅关于进一步发挥政府采购政策功能全力推动经济稳进提质的通知》 （</w:t>
      </w:r>
      <w:proofErr w:type="gramStart"/>
      <w:r w:rsidRPr="006673C2">
        <w:rPr>
          <w:rFonts w:ascii="仿宋" w:eastAsia="仿宋" w:hAnsi="仿宋"/>
          <w:sz w:val="24"/>
          <w:szCs w:val="24"/>
        </w:rPr>
        <w:t>浙财采监</w:t>
      </w:r>
      <w:proofErr w:type="gramEnd"/>
      <w:r w:rsidRPr="006673C2">
        <w:rPr>
          <w:rFonts w:ascii="仿宋" w:eastAsia="仿宋" w:hAnsi="仿宋"/>
          <w:sz w:val="24"/>
          <w:szCs w:val="24"/>
        </w:rPr>
        <w:t>（2022）3号）、《浙江省财政厅关于进一步促进政府采购公平竞争打造最优营商环境的通知》（</w:t>
      </w:r>
      <w:proofErr w:type="gramStart"/>
      <w:r w:rsidRPr="006673C2">
        <w:rPr>
          <w:rFonts w:ascii="仿宋" w:eastAsia="仿宋" w:hAnsi="仿宋"/>
          <w:sz w:val="24"/>
          <w:szCs w:val="24"/>
        </w:rPr>
        <w:t>浙财采监</w:t>
      </w:r>
      <w:proofErr w:type="gramEnd"/>
      <w:r w:rsidRPr="006673C2">
        <w:rPr>
          <w:rFonts w:ascii="仿宋" w:eastAsia="仿宋" w:hAnsi="仿宋"/>
          <w:sz w:val="24"/>
          <w:szCs w:val="24"/>
        </w:rPr>
        <w:t>（2021）22号）已分别于</w:t>
      </w:r>
      <w:smartTag w:uri="urn:schemas-microsoft-com:office:smarttags" w:element="chsdate">
        <w:smartTagPr>
          <w:attr w:name="IsROCDate" w:val="False"/>
          <w:attr w:name="IsLunarDate" w:val="False"/>
          <w:attr w:name="Day" w:val="29"/>
          <w:attr w:name="Month" w:val="1"/>
          <w:attr w:name="Year" w:val="2022"/>
        </w:smartTagPr>
        <w:r w:rsidRPr="006673C2">
          <w:rPr>
            <w:rFonts w:ascii="仿宋" w:eastAsia="仿宋" w:hAnsi="仿宋"/>
            <w:sz w:val="24"/>
            <w:szCs w:val="24"/>
          </w:rPr>
          <w:t>2022年1月29日</w:t>
        </w:r>
      </w:smartTag>
      <w:r w:rsidRPr="006673C2">
        <w:rPr>
          <w:rFonts w:ascii="仿宋" w:eastAsia="仿宋" w:hAnsi="仿宋"/>
          <w:sz w:val="24"/>
          <w:szCs w:val="24"/>
        </w:rPr>
        <w:t>和</w:t>
      </w:r>
      <w:smartTag w:uri="urn:schemas-microsoft-com:office:smarttags" w:element="chsdate">
        <w:smartTagPr>
          <w:attr w:name="IsROCDate" w:val="False"/>
          <w:attr w:name="IsLunarDate" w:val="False"/>
          <w:attr w:name="Day" w:val="1"/>
          <w:attr w:name="Month" w:val="2"/>
          <w:attr w:name="Year" w:val="2022"/>
        </w:smartTagPr>
        <w:r w:rsidRPr="006673C2">
          <w:rPr>
            <w:rFonts w:ascii="仿宋" w:eastAsia="仿宋" w:hAnsi="仿宋"/>
            <w:sz w:val="24"/>
            <w:szCs w:val="24"/>
          </w:rPr>
          <w:t>2022年2月1日</w:t>
        </w:r>
      </w:smartTag>
      <w:r w:rsidRPr="006673C2">
        <w:rPr>
          <w:rFonts w:ascii="仿宋" w:eastAsia="仿宋" w:hAnsi="仿宋"/>
          <w:sz w:val="24"/>
          <w:szCs w:val="24"/>
        </w:rPr>
        <w:t>开始实施，此前有关规定与上述文件内容不一致的，按上述文件要求执行。</w:t>
      </w:r>
    </w:p>
    <w:p w14:paraId="5C0894E8"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sidRPr="006673C2">
        <w:rPr>
          <w:rFonts w:ascii="仿宋" w:eastAsia="仿宋" w:hAnsi="仿宋" w:hint="eastAsia"/>
          <w:sz w:val="24"/>
          <w:szCs w:val="24"/>
        </w:rPr>
        <w:t>；</w:t>
      </w:r>
      <w:r w:rsidRPr="006673C2">
        <w:rPr>
          <w:rFonts w:ascii="仿宋" w:eastAsia="仿宋" w:hAnsi="仿宋"/>
          <w:sz w:val="24"/>
          <w:szCs w:val="24"/>
        </w:rPr>
        <w:t>鼓励供应商在线提起质疑，路径为：政采云-项目采购-询问质疑投诉-质疑列表。质疑供应商对在线质疑答复不满意的，可在线提起投诉，路径为：浙江政府服务网-政府采购投诉处理-在线办理。</w:t>
      </w:r>
    </w:p>
    <w:p w14:paraId="504580B1"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66DC2C"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w:t>
      </w:r>
      <w:r w:rsidRPr="006673C2">
        <w:rPr>
          <w:rFonts w:ascii="仿宋" w:eastAsia="仿宋" w:hAnsi="仿宋" w:hint="eastAsia"/>
          <w:sz w:val="24"/>
          <w:szCs w:val="24"/>
        </w:rPr>
        <w:lastRenderedPageBreak/>
        <w:t>-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26193D9B" w14:textId="77777777" w:rsidR="00341CF3" w:rsidRPr="006673C2" w:rsidRDefault="00341CF3" w:rsidP="0005575A">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七、对本次采购提出询问、质疑、投诉，请按以下方式联系</w:t>
      </w:r>
    </w:p>
    <w:p w14:paraId="315D30EF"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1.采购人信息</w:t>
      </w:r>
    </w:p>
    <w:p w14:paraId="5F2B218E" w14:textId="609DB8C3"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名  称：</w:t>
      </w:r>
      <w:r w:rsidR="0081041E">
        <w:rPr>
          <w:rFonts w:ascii="仿宋" w:eastAsia="仿宋" w:hAnsi="仿宋" w:hint="eastAsia"/>
          <w:sz w:val="24"/>
          <w:szCs w:val="24"/>
        </w:rPr>
        <w:t>杭州市滨江区人民政府长河街道办事处</w:t>
      </w:r>
    </w:p>
    <w:p w14:paraId="371C989F" w14:textId="77777777" w:rsidR="000D4821" w:rsidRPr="000D4821" w:rsidRDefault="000D4821" w:rsidP="000D4821">
      <w:pPr>
        <w:spacing w:beforeLines="50" w:before="120" w:line="340" w:lineRule="exact"/>
        <w:ind w:firstLineChars="200" w:firstLine="480"/>
        <w:jc w:val="left"/>
        <w:rPr>
          <w:rFonts w:ascii="仿宋" w:eastAsia="仿宋" w:hAnsi="仿宋"/>
          <w:sz w:val="24"/>
          <w:szCs w:val="24"/>
        </w:rPr>
      </w:pPr>
      <w:r w:rsidRPr="000D4821">
        <w:rPr>
          <w:rFonts w:ascii="仿宋" w:eastAsia="仿宋" w:hAnsi="仿宋" w:hint="eastAsia"/>
          <w:sz w:val="24"/>
          <w:szCs w:val="24"/>
        </w:rPr>
        <w:t>地    址：杭州市滨江区长江北路18号</w:t>
      </w:r>
    </w:p>
    <w:p w14:paraId="5F17EB4B" w14:textId="681E7F41" w:rsidR="000D4821" w:rsidRPr="000D4821" w:rsidRDefault="000D4821" w:rsidP="000D4821">
      <w:pPr>
        <w:spacing w:beforeLines="50" w:before="120" w:line="340" w:lineRule="exact"/>
        <w:ind w:firstLineChars="200" w:firstLine="480"/>
        <w:jc w:val="left"/>
        <w:rPr>
          <w:rFonts w:ascii="仿宋" w:eastAsia="仿宋" w:hAnsi="仿宋"/>
          <w:sz w:val="24"/>
          <w:szCs w:val="24"/>
        </w:rPr>
      </w:pPr>
      <w:r w:rsidRPr="000D4821">
        <w:rPr>
          <w:rFonts w:ascii="仿宋" w:eastAsia="仿宋" w:hAnsi="仿宋" w:hint="eastAsia"/>
          <w:sz w:val="24"/>
          <w:szCs w:val="24"/>
        </w:rPr>
        <w:t>项目联系人（询问）：</w:t>
      </w:r>
      <w:r w:rsidR="002F1067" w:rsidRPr="002F1067">
        <w:rPr>
          <w:rFonts w:ascii="仿宋" w:eastAsia="仿宋" w:hAnsi="仿宋" w:hint="eastAsia"/>
          <w:sz w:val="24"/>
          <w:szCs w:val="24"/>
        </w:rPr>
        <w:t>来灿锋</w:t>
      </w:r>
    </w:p>
    <w:p w14:paraId="33AA8CCA" w14:textId="2CA8EAD8" w:rsidR="000D4821" w:rsidRPr="000D4821" w:rsidRDefault="000D4821" w:rsidP="000D4821">
      <w:pPr>
        <w:spacing w:beforeLines="50" w:before="120" w:line="340" w:lineRule="exact"/>
        <w:ind w:firstLineChars="200" w:firstLine="480"/>
        <w:jc w:val="left"/>
        <w:rPr>
          <w:rFonts w:ascii="仿宋" w:eastAsia="仿宋" w:hAnsi="仿宋"/>
          <w:sz w:val="24"/>
          <w:szCs w:val="24"/>
        </w:rPr>
      </w:pPr>
      <w:r w:rsidRPr="000D4821">
        <w:rPr>
          <w:rFonts w:ascii="仿宋" w:eastAsia="仿宋" w:hAnsi="仿宋" w:hint="eastAsia"/>
          <w:sz w:val="24"/>
          <w:szCs w:val="24"/>
        </w:rPr>
        <w:t>项目联系方式（询问）：</w:t>
      </w:r>
      <w:r w:rsidR="002F1067" w:rsidRPr="002F1067">
        <w:rPr>
          <w:rFonts w:ascii="仿宋" w:eastAsia="仿宋" w:hAnsi="仿宋"/>
          <w:sz w:val="24"/>
          <w:szCs w:val="24"/>
        </w:rPr>
        <w:t>13588252677</w:t>
      </w:r>
    </w:p>
    <w:p w14:paraId="30E7F47B" w14:textId="77777777" w:rsidR="000D4821" w:rsidRPr="000D4821" w:rsidRDefault="000D4821" w:rsidP="000D4821">
      <w:pPr>
        <w:spacing w:beforeLines="50" w:before="120" w:line="340" w:lineRule="exact"/>
        <w:ind w:firstLineChars="200" w:firstLine="480"/>
        <w:jc w:val="left"/>
        <w:rPr>
          <w:rFonts w:ascii="仿宋" w:eastAsia="仿宋" w:hAnsi="仿宋"/>
          <w:sz w:val="24"/>
          <w:szCs w:val="24"/>
        </w:rPr>
      </w:pPr>
      <w:r w:rsidRPr="000D4821">
        <w:rPr>
          <w:rFonts w:ascii="仿宋" w:eastAsia="仿宋" w:hAnsi="仿宋" w:hint="eastAsia"/>
          <w:sz w:val="24"/>
          <w:szCs w:val="24"/>
        </w:rPr>
        <w:t>质疑联系人：汤建东</w:t>
      </w:r>
    </w:p>
    <w:p w14:paraId="4D9AD705" w14:textId="77777777" w:rsidR="000D4821" w:rsidRPr="000D4821" w:rsidRDefault="000D4821" w:rsidP="000D4821">
      <w:pPr>
        <w:spacing w:beforeLines="50" w:before="120" w:line="340" w:lineRule="exact"/>
        <w:ind w:firstLineChars="200" w:firstLine="480"/>
        <w:jc w:val="left"/>
        <w:rPr>
          <w:rFonts w:ascii="仿宋" w:eastAsia="仿宋" w:hAnsi="仿宋"/>
          <w:sz w:val="24"/>
          <w:szCs w:val="24"/>
        </w:rPr>
      </w:pPr>
      <w:r w:rsidRPr="000D4821">
        <w:rPr>
          <w:rFonts w:ascii="仿宋" w:eastAsia="仿宋" w:hAnsi="仿宋" w:hint="eastAsia"/>
          <w:sz w:val="24"/>
          <w:szCs w:val="24"/>
        </w:rPr>
        <w:t>质疑联系方式：15158177369</w:t>
      </w:r>
    </w:p>
    <w:p w14:paraId="0A79DF72"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2.采购代理机构信息</w:t>
      </w:r>
    </w:p>
    <w:p w14:paraId="007DDF86"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名  称：</w:t>
      </w:r>
      <w:r w:rsidR="00362E3C">
        <w:rPr>
          <w:rFonts w:ascii="仿宋" w:eastAsia="仿宋" w:hAnsi="仿宋" w:hint="eastAsia"/>
          <w:sz w:val="24"/>
          <w:szCs w:val="24"/>
        </w:rPr>
        <w:t>浙江省成套工程有限公司</w:t>
      </w:r>
    </w:p>
    <w:p w14:paraId="77F4D99D"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地  址：</w:t>
      </w:r>
      <w:r w:rsidR="00DD2FBD" w:rsidRPr="00DD2FBD">
        <w:rPr>
          <w:rFonts w:ascii="仿宋" w:eastAsia="仿宋" w:hAnsi="仿宋" w:hint="eastAsia"/>
          <w:sz w:val="24"/>
          <w:szCs w:val="24"/>
        </w:rPr>
        <w:t>杭州市西湖区古墩路701号紫金广场A座12楼1207室</w:t>
      </w:r>
    </w:p>
    <w:p w14:paraId="074D5640" w14:textId="77777777" w:rsidR="00DD2FBD" w:rsidRPr="00DD2FBD" w:rsidRDefault="00DD2FBD" w:rsidP="0005575A">
      <w:pPr>
        <w:spacing w:beforeLines="50" w:before="120" w:line="340" w:lineRule="exact"/>
        <w:ind w:firstLineChars="200" w:firstLine="480"/>
        <w:jc w:val="left"/>
        <w:rPr>
          <w:rFonts w:ascii="仿宋" w:eastAsia="仿宋" w:hAnsi="仿宋"/>
          <w:sz w:val="24"/>
          <w:szCs w:val="24"/>
        </w:rPr>
      </w:pPr>
      <w:r w:rsidRPr="00DD2FBD">
        <w:rPr>
          <w:rFonts w:ascii="仿宋" w:eastAsia="仿宋" w:hAnsi="仿宋" w:hint="eastAsia"/>
          <w:sz w:val="24"/>
          <w:szCs w:val="24"/>
        </w:rPr>
        <w:t>项目联系人（询问）：冯雪涛</w:t>
      </w:r>
    </w:p>
    <w:p w14:paraId="3CF277CB" w14:textId="77777777" w:rsidR="00DD2FBD" w:rsidRPr="00DD2FBD" w:rsidRDefault="00DD2FBD" w:rsidP="0005575A">
      <w:pPr>
        <w:spacing w:beforeLines="50" w:before="120" w:line="340" w:lineRule="exact"/>
        <w:ind w:firstLineChars="200" w:firstLine="480"/>
        <w:jc w:val="left"/>
        <w:rPr>
          <w:rFonts w:ascii="仿宋" w:eastAsia="仿宋" w:hAnsi="仿宋"/>
          <w:sz w:val="24"/>
          <w:szCs w:val="24"/>
        </w:rPr>
      </w:pPr>
      <w:r w:rsidRPr="00DD2FBD">
        <w:rPr>
          <w:rFonts w:ascii="仿宋" w:eastAsia="仿宋" w:hAnsi="仿宋" w:hint="eastAsia"/>
          <w:sz w:val="24"/>
          <w:szCs w:val="24"/>
        </w:rPr>
        <w:t>项目联系方式（询问）：13958100638</w:t>
      </w:r>
    </w:p>
    <w:p w14:paraId="3CEA7678" w14:textId="77777777" w:rsidR="00DD2FBD" w:rsidRPr="00DD2FBD" w:rsidRDefault="00DD2FBD" w:rsidP="0005575A">
      <w:pPr>
        <w:spacing w:beforeLines="50" w:before="120" w:line="340" w:lineRule="exact"/>
        <w:ind w:firstLineChars="200" w:firstLine="480"/>
        <w:jc w:val="left"/>
        <w:rPr>
          <w:rFonts w:ascii="仿宋" w:eastAsia="仿宋" w:hAnsi="仿宋"/>
          <w:sz w:val="24"/>
          <w:szCs w:val="24"/>
        </w:rPr>
      </w:pPr>
      <w:r w:rsidRPr="00DD2FBD">
        <w:rPr>
          <w:rFonts w:ascii="仿宋" w:eastAsia="仿宋" w:hAnsi="仿宋" w:hint="eastAsia"/>
          <w:sz w:val="24"/>
          <w:szCs w:val="24"/>
        </w:rPr>
        <w:t>质疑联系人：温从俊</w:t>
      </w:r>
    </w:p>
    <w:p w14:paraId="09CFBDA0" w14:textId="77777777" w:rsidR="00341CF3" w:rsidRPr="006673C2" w:rsidRDefault="00DD2FBD" w:rsidP="0005575A">
      <w:pPr>
        <w:spacing w:beforeLines="50" w:before="120" w:line="340" w:lineRule="exact"/>
        <w:ind w:firstLineChars="200" w:firstLine="480"/>
        <w:jc w:val="left"/>
        <w:rPr>
          <w:rFonts w:ascii="仿宋" w:eastAsia="仿宋" w:hAnsi="仿宋"/>
          <w:sz w:val="24"/>
          <w:szCs w:val="24"/>
        </w:rPr>
      </w:pPr>
      <w:r w:rsidRPr="00DD2FBD">
        <w:rPr>
          <w:rFonts w:ascii="仿宋" w:eastAsia="仿宋" w:hAnsi="仿宋" w:hint="eastAsia"/>
          <w:sz w:val="24"/>
          <w:szCs w:val="24"/>
        </w:rPr>
        <w:t>质疑联系方式：0571-88955386</w:t>
      </w:r>
    </w:p>
    <w:p w14:paraId="01AA6969"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3.同级政府采购监督管理部门</w:t>
      </w:r>
    </w:p>
    <w:p w14:paraId="019AA329"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名  称：</w:t>
      </w:r>
      <w:r w:rsidR="00174699" w:rsidRPr="00174699">
        <w:rPr>
          <w:rFonts w:ascii="仿宋" w:eastAsia="仿宋" w:hAnsi="仿宋" w:hint="eastAsia"/>
          <w:sz w:val="24"/>
          <w:szCs w:val="24"/>
        </w:rPr>
        <w:t>杭州市滨江区财政局</w:t>
      </w:r>
    </w:p>
    <w:p w14:paraId="24721059"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地  址：</w:t>
      </w:r>
      <w:r w:rsidR="00174699" w:rsidRPr="00174699">
        <w:rPr>
          <w:rFonts w:ascii="仿宋" w:eastAsia="仿宋" w:hAnsi="仿宋" w:hint="eastAsia"/>
          <w:sz w:val="24"/>
          <w:szCs w:val="24"/>
        </w:rPr>
        <w:t>杭州市滨江区江南大道328号701办公室</w:t>
      </w:r>
    </w:p>
    <w:p w14:paraId="46E9F680"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传  真：0571-</w:t>
      </w:r>
      <w:r w:rsidR="00730B2E">
        <w:rPr>
          <w:rFonts w:ascii="仿宋" w:eastAsia="仿宋" w:hAnsi="仿宋" w:cs="仿宋_GB2312" w:hint="eastAsia"/>
          <w:color w:val="000000"/>
          <w:sz w:val="24"/>
        </w:rPr>
        <w:t>87760004</w:t>
      </w:r>
    </w:p>
    <w:p w14:paraId="18A260D6"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联系人：</w:t>
      </w:r>
      <w:r w:rsidR="00730B2E">
        <w:rPr>
          <w:rFonts w:ascii="仿宋" w:eastAsia="仿宋" w:hAnsi="仿宋" w:hint="eastAsia"/>
          <w:sz w:val="24"/>
          <w:szCs w:val="24"/>
        </w:rPr>
        <w:t>何</w:t>
      </w:r>
      <w:r w:rsidRPr="006673C2">
        <w:rPr>
          <w:rFonts w:ascii="仿宋" w:eastAsia="仿宋" w:hAnsi="仿宋" w:hint="eastAsia"/>
          <w:sz w:val="24"/>
          <w:szCs w:val="24"/>
        </w:rPr>
        <w:t>先生</w:t>
      </w:r>
    </w:p>
    <w:p w14:paraId="2869A2BF"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监督投诉电话：0571-877</w:t>
      </w:r>
      <w:r w:rsidR="00730B2E" w:rsidRPr="00730B2E">
        <w:rPr>
          <w:rFonts w:ascii="仿宋" w:eastAsia="仿宋" w:hAnsi="仿宋"/>
          <w:sz w:val="24"/>
          <w:szCs w:val="24"/>
        </w:rPr>
        <w:t>60023</w:t>
      </w:r>
    </w:p>
    <w:p w14:paraId="77954B48"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p>
    <w:p w14:paraId="3575F774"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若对项目采购电子交易系统操作有疑问，可登录政采云（https://www.zcygov.cn/），点击右侧咨询小采，获取采小蜜智能服务管家帮助，或拨打政采云服务热线400-881-7190获取热线服务帮助。</w:t>
      </w:r>
    </w:p>
    <w:p w14:paraId="09A2DF02" w14:textId="77777777" w:rsidR="00341CF3" w:rsidRPr="006673C2" w:rsidRDefault="00341CF3" w:rsidP="0005575A">
      <w:pPr>
        <w:spacing w:beforeLines="50" w:before="120" w:line="340" w:lineRule="exact"/>
        <w:ind w:firstLineChars="200" w:firstLine="480"/>
        <w:jc w:val="left"/>
        <w:rPr>
          <w:rFonts w:ascii="仿宋" w:eastAsia="仿宋" w:hAnsi="仿宋"/>
          <w:sz w:val="24"/>
          <w:szCs w:val="24"/>
        </w:rPr>
        <w:sectPr w:rsidR="00341CF3" w:rsidRPr="006673C2" w:rsidSect="00DD2FBD">
          <w:footerReference w:type="default" r:id="rId10"/>
          <w:pgSz w:w="11907" w:h="16840"/>
          <w:pgMar w:top="1440" w:right="1275" w:bottom="1440" w:left="1276" w:header="851" w:footer="992" w:gutter="0"/>
          <w:pgNumType w:start="1"/>
          <w:cols w:space="720"/>
          <w:docGrid w:linePitch="312"/>
        </w:sectPr>
      </w:pPr>
      <w:r w:rsidRPr="006673C2">
        <w:rPr>
          <w:rFonts w:ascii="仿宋" w:eastAsia="仿宋" w:hAnsi="仿宋" w:hint="eastAsia"/>
          <w:sz w:val="24"/>
          <w:szCs w:val="24"/>
        </w:rPr>
        <w:t>CA问题联系电话（人工）：汇信CA 400-888-4636；天谷CA 400-087-8198</w:t>
      </w:r>
    </w:p>
    <w:p w14:paraId="4851F63D" w14:textId="77777777" w:rsidR="00341CF3" w:rsidRPr="006673C2" w:rsidRDefault="00341CF3">
      <w:pPr>
        <w:spacing w:beforeLines="200" w:before="480" w:afterLines="100" w:after="240" w:line="360" w:lineRule="auto"/>
        <w:jc w:val="center"/>
        <w:outlineLvl w:val="0"/>
        <w:rPr>
          <w:rFonts w:ascii="仿宋" w:eastAsia="仿宋" w:hAnsi="仿宋"/>
          <w:b/>
          <w:sz w:val="36"/>
          <w:szCs w:val="36"/>
        </w:rPr>
      </w:pPr>
      <w:bookmarkStart w:id="1" w:name="_Toc109654380"/>
      <w:r w:rsidRPr="006673C2">
        <w:rPr>
          <w:rFonts w:ascii="仿宋" w:eastAsia="仿宋" w:hAnsi="仿宋" w:hint="eastAsia"/>
          <w:b/>
          <w:sz w:val="36"/>
          <w:szCs w:val="36"/>
        </w:rPr>
        <w:lastRenderedPageBreak/>
        <w:t>第二部分  投标人须知</w:t>
      </w:r>
      <w:bookmarkEnd w:id="1"/>
    </w:p>
    <w:p w14:paraId="0B6069F0" w14:textId="77777777" w:rsidR="00341CF3" w:rsidRPr="006673C2" w:rsidRDefault="00341CF3">
      <w:pPr>
        <w:spacing w:line="360" w:lineRule="auto"/>
        <w:jc w:val="center"/>
        <w:outlineLvl w:val="1"/>
        <w:rPr>
          <w:rFonts w:ascii="仿宋" w:eastAsia="仿宋" w:hAnsi="仿宋"/>
          <w:sz w:val="32"/>
          <w:szCs w:val="32"/>
        </w:rPr>
      </w:pPr>
      <w:bookmarkStart w:id="2" w:name="_Toc109654381"/>
      <w:r w:rsidRPr="006673C2">
        <w:rPr>
          <w:rFonts w:ascii="仿宋" w:eastAsia="仿宋" w:hAnsi="仿宋" w:cs="仿宋_GB2312" w:hint="eastAsia"/>
          <w:b/>
          <w:sz w:val="32"/>
          <w:szCs w:val="20"/>
        </w:rPr>
        <w:t>前附表</w:t>
      </w:r>
      <w:bookmarkEnd w:id="2"/>
    </w:p>
    <w:tbl>
      <w:tblPr>
        <w:tblW w:w="89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000" w:firstRow="0" w:lastRow="0" w:firstColumn="0" w:lastColumn="0" w:noHBand="0" w:noVBand="0"/>
      </w:tblPr>
      <w:tblGrid>
        <w:gridCol w:w="629"/>
        <w:gridCol w:w="1843"/>
        <w:gridCol w:w="6490"/>
      </w:tblGrid>
      <w:tr w:rsidR="00341CF3" w:rsidRPr="006673C2" w14:paraId="7FDFE554" w14:textId="77777777" w:rsidTr="00031AA4">
        <w:trPr>
          <w:jc w:val="center"/>
        </w:trPr>
        <w:tc>
          <w:tcPr>
            <w:tcW w:w="629" w:type="dxa"/>
            <w:vAlign w:val="center"/>
          </w:tcPr>
          <w:p w14:paraId="0CCCE59F" w14:textId="77777777" w:rsidR="00341CF3" w:rsidRPr="006673C2" w:rsidRDefault="00341CF3" w:rsidP="00C849AF">
            <w:pPr>
              <w:snapToGrid w:val="0"/>
              <w:spacing w:beforeLines="50" w:before="120" w:afterLines="50" w:after="120"/>
              <w:jc w:val="center"/>
              <w:rPr>
                <w:rFonts w:ascii="仿宋" w:eastAsia="仿宋" w:hAnsi="仿宋" w:cs="仿宋_GB2312"/>
                <w:b/>
                <w:sz w:val="24"/>
                <w:szCs w:val="24"/>
              </w:rPr>
            </w:pPr>
            <w:r w:rsidRPr="006673C2">
              <w:rPr>
                <w:rFonts w:ascii="仿宋" w:eastAsia="仿宋" w:hAnsi="仿宋" w:cs="仿宋_GB2312" w:hint="eastAsia"/>
                <w:b/>
                <w:sz w:val="24"/>
                <w:szCs w:val="24"/>
              </w:rPr>
              <w:t>序号</w:t>
            </w:r>
          </w:p>
        </w:tc>
        <w:tc>
          <w:tcPr>
            <w:tcW w:w="1843" w:type="dxa"/>
            <w:vAlign w:val="center"/>
          </w:tcPr>
          <w:p w14:paraId="2B91B88A" w14:textId="77777777" w:rsidR="00341CF3" w:rsidRPr="006673C2" w:rsidRDefault="00341CF3" w:rsidP="00C849AF">
            <w:pPr>
              <w:snapToGrid w:val="0"/>
              <w:spacing w:beforeLines="50" w:before="120" w:afterLines="50" w:after="120"/>
              <w:jc w:val="center"/>
              <w:rPr>
                <w:rFonts w:ascii="仿宋" w:eastAsia="仿宋" w:hAnsi="仿宋" w:cs="仿宋_GB2312"/>
                <w:b/>
                <w:sz w:val="24"/>
                <w:szCs w:val="24"/>
              </w:rPr>
            </w:pPr>
            <w:r w:rsidRPr="006673C2">
              <w:rPr>
                <w:rFonts w:ascii="仿宋" w:eastAsia="仿宋" w:hAnsi="仿宋" w:cs="仿宋_GB2312" w:hint="eastAsia"/>
                <w:b/>
                <w:sz w:val="24"/>
                <w:szCs w:val="24"/>
              </w:rPr>
              <w:t>事项</w:t>
            </w:r>
          </w:p>
        </w:tc>
        <w:tc>
          <w:tcPr>
            <w:tcW w:w="6490" w:type="dxa"/>
            <w:vAlign w:val="center"/>
          </w:tcPr>
          <w:p w14:paraId="10614D51" w14:textId="77777777" w:rsidR="00341CF3" w:rsidRPr="006673C2" w:rsidRDefault="00341CF3" w:rsidP="00C849AF">
            <w:pPr>
              <w:snapToGrid w:val="0"/>
              <w:spacing w:beforeLines="50" w:before="120" w:afterLines="50" w:after="120"/>
              <w:jc w:val="center"/>
              <w:rPr>
                <w:rFonts w:ascii="仿宋" w:eastAsia="仿宋" w:hAnsi="仿宋" w:cs="仿宋_GB2312"/>
                <w:b/>
                <w:sz w:val="24"/>
                <w:szCs w:val="24"/>
              </w:rPr>
            </w:pPr>
            <w:r w:rsidRPr="006673C2">
              <w:rPr>
                <w:rFonts w:ascii="仿宋" w:eastAsia="仿宋" w:hAnsi="仿宋" w:cs="仿宋_GB2312" w:hint="eastAsia"/>
                <w:b/>
                <w:sz w:val="24"/>
                <w:szCs w:val="24"/>
              </w:rPr>
              <w:t>本项目的特别规定</w:t>
            </w:r>
          </w:p>
        </w:tc>
      </w:tr>
      <w:tr w:rsidR="00341CF3" w:rsidRPr="006673C2" w14:paraId="790AC4D8" w14:textId="77777777" w:rsidTr="00031AA4">
        <w:trPr>
          <w:jc w:val="center"/>
        </w:trPr>
        <w:tc>
          <w:tcPr>
            <w:tcW w:w="629" w:type="dxa"/>
            <w:vAlign w:val="center"/>
          </w:tcPr>
          <w:p w14:paraId="4B6DBD9A"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1</w:t>
            </w:r>
          </w:p>
        </w:tc>
        <w:tc>
          <w:tcPr>
            <w:tcW w:w="1843" w:type="dxa"/>
            <w:vAlign w:val="center"/>
          </w:tcPr>
          <w:p w14:paraId="4C0FA0F9"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报价要求</w:t>
            </w:r>
          </w:p>
        </w:tc>
        <w:tc>
          <w:tcPr>
            <w:tcW w:w="6490" w:type="dxa"/>
            <w:vAlign w:val="center"/>
          </w:tcPr>
          <w:p w14:paraId="0E9F5D1B" w14:textId="77777777" w:rsidR="00341CF3" w:rsidRPr="006673C2" w:rsidRDefault="00341CF3" w:rsidP="00107BC5">
            <w:pPr>
              <w:snapToGrid w:val="0"/>
              <w:jc w:val="left"/>
              <w:rPr>
                <w:rFonts w:ascii="仿宋" w:eastAsia="仿宋" w:hAnsi="仿宋" w:cs="仿宋_GB2312"/>
                <w:kern w:val="0"/>
                <w:sz w:val="24"/>
                <w:szCs w:val="24"/>
                <w:lang w:val="zh-CN"/>
              </w:rPr>
            </w:pPr>
            <w:r w:rsidRPr="006673C2">
              <w:rPr>
                <w:rFonts w:ascii="仿宋" w:eastAsia="仿宋" w:hAnsi="仿宋" w:hint="eastAsia"/>
                <w:kern w:val="0"/>
                <w:sz w:val="24"/>
                <w:szCs w:val="24"/>
                <w:lang w:val="zh-CN"/>
              </w:rPr>
              <w:t>（1）有关本项目实施所需的所有费用（含税费）均计入报价。</w:t>
            </w:r>
            <w:r w:rsidRPr="006673C2">
              <w:rPr>
                <w:rFonts w:ascii="仿宋" w:eastAsia="仿宋" w:hAnsi="仿宋" w:cs="仿宋_GB2312" w:hint="eastAsia"/>
                <w:sz w:val="24"/>
                <w:szCs w:val="24"/>
              </w:rPr>
              <w:t>开标一览表（报价表）</w:t>
            </w:r>
            <w:r w:rsidRPr="006673C2">
              <w:rPr>
                <w:rFonts w:ascii="仿宋" w:eastAsia="仿宋" w:hAnsi="仿宋" w:hint="eastAsia"/>
                <w:sz w:val="24"/>
                <w:szCs w:val="24"/>
              </w:rPr>
              <w:t>是报价的唯一载体</w:t>
            </w:r>
            <w:r w:rsidRPr="006673C2">
              <w:rPr>
                <w:rFonts w:ascii="仿宋" w:eastAsia="仿宋" w:hAnsi="仿宋" w:cs="仿宋_GB2312" w:hint="eastAsia"/>
                <w:kern w:val="0"/>
                <w:sz w:val="24"/>
                <w:szCs w:val="24"/>
                <w:lang w:val="zh-CN"/>
              </w:rPr>
              <w:t>。投标文件中价格全部采用人民币报价。招标文件未列明，而投标人认为必需的费用也需列入报价。</w:t>
            </w:r>
            <w:r w:rsidRPr="006673C2">
              <w:rPr>
                <w:rFonts w:ascii="仿宋" w:eastAsia="仿宋" w:hAnsi="仿宋" w:cs="仿宋_GB2312" w:hint="eastAsia"/>
                <w:b/>
                <w:kern w:val="0"/>
                <w:sz w:val="24"/>
                <w:szCs w:val="24"/>
                <w:lang w:val="zh-CN"/>
              </w:rPr>
              <w:t>提醒：验收时检测费用由采购人承担，不包含在投标总价中。</w:t>
            </w:r>
          </w:p>
          <w:p w14:paraId="12C396D3" w14:textId="77777777" w:rsidR="00341CF3" w:rsidRPr="006673C2" w:rsidRDefault="00341CF3" w:rsidP="00107BC5">
            <w:pPr>
              <w:snapToGrid w:val="0"/>
              <w:jc w:val="left"/>
              <w:rPr>
                <w:rFonts w:ascii="仿宋" w:eastAsia="仿宋" w:hAnsi="仿宋"/>
                <w:b/>
                <w:kern w:val="0"/>
                <w:sz w:val="24"/>
                <w:szCs w:val="24"/>
              </w:rPr>
            </w:pPr>
            <w:r w:rsidRPr="006673C2">
              <w:rPr>
                <w:rFonts w:ascii="仿宋" w:eastAsia="仿宋" w:hAnsi="仿宋" w:hint="eastAsia"/>
                <w:b/>
                <w:kern w:val="0"/>
                <w:sz w:val="24"/>
                <w:szCs w:val="24"/>
              </w:rPr>
              <w:t>（2）投标报价因素包括</w:t>
            </w:r>
            <w:r w:rsidR="00730B2E">
              <w:rPr>
                <w:rFonts w:ascii="仿宋" w:eastAsia="仿宋" w:hAnsi="仿宋" w:hint="eastAsia"/>
                <w:b/>
                <w:kern w:val="0"/>
                <w:sz w:val="24"/>
                <w:szCs w:val="24"/>
              </w:rPr>
              <w:t>：</w:t>
            </w:r>
          </w:p>
          <w:p w14:paraId="747DD119" w14:textId="77777777" w:rsidR="00341CF3" w:rsidRPr="006673C2" w:rsidRDefault="00341CF3" w:rsidP="00107BC5">
            <w:pPr>
              <w:snapToGrid w:val="0"/>
              <w:jc w:val="left"/>
              <w:rPr>
                <w:rFonts w:ascii="仿宋" w:eastAsia="仿宋" w:hAnsi="仿宋"/>
                <w:b/>
                <w:kern w:val="0"/>
                <w:sz w:val="24"/>
                <w:szCs w:val="24"/>
              </w:rPr>
            </w:pPr>
            <w:r w:rsidRPr="006673C2">
              <w:rPr>
                <w:rFonts w:ascii="仿宋" w:eastAsia="仿宋" w:hAnsi="仿宋" w:hint="eastAsia"/>
                <w:b/>
                <w:kern w:val="0"/>
                <w:sz w:val="24"/>
                <w:szCs w:val="24"/>
              </w:rPr>
              <w:t>投标报价应包括服务期内本项目所需的一切人工、材料费、工具、设备、保险、交通、利润、验收、税金（包含须由供应商承担的各种税费）、其它需供应商承担的费用及潜在可能涉及的一切费用。</w:t>
            </w:r>
          </w:p>
          <w:p w14:paraId="19CBB1FB" w14:textId="77777777" w:rsidR="00341CF3" w:rsidRPr="006673C2" w:rsidRDefault="00341CF3" w:rsidP="00107BC5">
            <w:pPr>
              <w:snapToGrid w:val="0"/>
              <w:jc w:val="left"/>
              <w:rPr>
                <w:rFonts w:ascii="仿宋" w:eastAsia="仿宋" w:hAnsi="仿宋" w:cs="仿宋_GB2312"/>
                <w:b/>
                <w:kern w:val="0"/>
                <w:sz w:val="24"/>
                <w:szCs w:val="24"/>
                <w:lang w:val="zh-CN"/>
              </w:rPr>
            </w:pPr>
            <w:r w:rsidRPr="006673C2">
              <w:rPr>
                <w:rFonts w:ascii="仿宋" w:eastAsia="仿宋" w:hAnsi="仿宋" w:cs="仿宋_GB2312" w:hint="eastAsia"/>
                <w:b/>
                <w:kern w:val="0"/>
                <w:sz w:val="24"/>
                <w:szCs w:val="24"/>
                <w:lang w:val="zh-CN"/>
              </w:rPr>
              <w:t>（3）投标报价出现下列情形的，投标无效：</w:t>
            </w:r>
          </w:p>
          <w:p w14:paraId="3677B470" w14:textId="77777777" w:rsidR="00341CF3" w:rsidRPr="006673C2" w:rsidRDefault="00341CF3" w:rsidP="00107BC5">
            <w:pPr>
              <w:snapToGrid w:val="0"/>
              <w:jc w:val="left"/>
              <w:rPr>
                <w:rFonts w:ascii="仿宋" w:eastAsia="仿宋" w:hAnsi="仿宋" w:cs="仿宋_GB2312"/>
                <w:b/>
                <w:kern w:val="0"/>
                <w:sz w:val="24"/>
                <w:szCs w:val="24"/>
                <w:lang w:val="zh-CN"/>
              </w:rPr>
            </w:pPr>
            <w:r w:rsidRPr="006673C2">
              <w:rPr>
                <w:rFonts w:ascii="仿宋" w:eastAsia="仿宋" w:hAnsi="仿宋" w:cs="仿宋_GB2312" w:hint="eastAsia"/>
                <w:b/>
                <w:kern w:val="0"/>
                <w:sz w:val="24"/>
                <w:szCs w:val="24"/>
                <w:lang w:val="zh-CN"/>
              </w:rPr>
              <w:t>投标文件出现不是唯一的、有选择性投标报价的；</w:t>
            </w:r>
          </w:p>
          <w:p w14:paraId="295206C1" w14:textId="77777777" w:rsidR="00341CF3" w:rsidRPr="006673C2" w:rsidRDefault="00341CF3" w:rsidP="00107BC5">
            <w:pPr>
              <w:snapToGrid w:val="0"/>
              <w:jc w:val="left"/>
              <w:rPr>
                <w:rFonts w:ascii="仿宋" w:eastAsia="仿宋" w:hAnsi="仿宋" w:cs="仿宋_GB2312"/>
                <w:b/>
                <w:kern w:val="0"/>
                <w:sz w:val="24"/>
                <w:szCs w:val="24"/>
                <w:lang w:val="zh-CN"/>
              </w:rPr>
            </w:pPr>
            <w:r w:rsidRPr="006673C2">
              <w:rPr>
                <w:rFonts w:ascii="仿宋" w:eastAsia="仿宋" w:hAnsi="仿宋" w:cs="仿宋_GB2312" w:hint="eastAsia"/>
                <w:b/>
                <w:kern w:val="0"/>
                <w:sz w:val="24"/>
                <w:szCs w:val="24"/>
                <w:lang w:val="zh-CN"/>
              </w:rPr>
              <w:t>投标报价超过招标文件中规定的预算金额或者最高限价的</w:t>
            </w:r>
            <w:r w:rsidRPr="006673C2">
              <w:rPr>
                <w:rFonts w:ascii="仿宋" w:eastAsia="仿宋" w:hAnsi="仿宋" w:cs="仿宋_GB2312"/>
                <w:b/>
                <w:kern w:val="0"/>
                <w:sz w:val="24"/>
                <w:szCs w:val="24"/>
                <w:lang w:val="zh-CN"/>
              </w:rPr>
              <w:t>;</w:t>
            </w:r>
          </w:p>
          <w:p w14:paraId="4AD9DA54" w14:textId="77777777" w:rsidR="00341CF3" w:rsidRPr="006673C2" w:rsidRDefault="00341CF3" w:rsidP="00107BC5">
            <w:pPr>
              <w:snapToGrid w:val="0"/>
              <w:jc w:val="left"/>
              <w:rPr>
                <w:rFonts w:ascii="仿宋" w:eastAsia="仿宋" w:hAnsi="仿宋" w:cs="仿宋_GB2312"/>
                <w:b/>
                <w:kern w:val="0"/>
                <w:sz w:val="24"/>
                <w:szCs w:val="24"/>
                <w:lang w:val="zh-CN"/>
              </w:rPr>
            </w:pPr>
            <w:r w:rsidRPr="006673C2">
              <w:rPr>
                <w:rFonts w:ascii="仿宋" w:eastAsia="仿宋" w:hAnsi="仿宋" w:cs="仿宋_GB2312" w:hint="eastAsia"/>
                <w:b/>
                <w:kern w:val="0"/>
                <w:sz w:val="24"/>
                <w:szCs w:val="24"/>
                <w:lang w:val="zh-CN"/>
              </w:rPr>
              <w:t>报价明显低于其他通过符合性审查投标人的报价，有可能影响产品质量或者不能诚信履约的，未能按要求提供书面说明或者提交相关证明材料证明其报价合理性的</w:t>
            </w:r>
            <w:r w:rsidRPr="006673C2">
              <w:rPr>
                <w:rFonts w:ascii="仿宋" w:eastAsia="仿宋" w:hAnsi="仿宋" w:cs="仿宋_GB2312"/>
                <w:b/>
                <w:kern w:val="0"/>
                <w:sz w:val="24"/>
                <w:szCs w:val="24"/>
                <w:lang w:val="zh-CN"/>
              </w:rPr>
              <w:t>;</w:t>
            </w:r>
          </w:p>
          <w:p w14:paraId="2299958B" w14:textId="77777777" w:rsidR="00341CF3" w:rsidRPr="006673C2" w:rsidRDefault="00341CF3" w:rsidP="00107BC5">
            <w:pPr>
              <w:snapToGrid w:val="0"/>
              <w:jc w:val="left"/>
              <w:rPr>
                <w:rFonts w:ascii="仿宋" w:eastAsia="仿宋" w:hAnsi="仿宋"/>
                <w:sz w:val="24"/>
                <w:szCs w:val="24"/>
              </w:rPr>
            </w:pPr>
            <w:r w:rsidRPr="006673C2">
              <w:rPr>
                <w:rFonts w:ascii="仿宋" w:eastAsia="仿宋" w:hAnsi="仿宋" w:cs="仿宋_GB2312" w:hint="eastAsia"/>
                <w:b/>
                <w:kern w:val="0"/>
                <w:sz w:val="24"/>
                <w:szCs w:val="24"/>
                <w:lang w:val="zh-CN"/>
              </w:rPr>
              <w:t>投标人对根据修正原则修正后的报价不确认的。</w:t>
            </w:r>
          </w:p>
        </w:tc>
      </w:tr>
      <w:tr w:rsidR="00341CF3" w:rsidRPr="006673C2" w14:paraId="0DC6D8DF" w14:textId="77777777" w:rsidTr="00031AA4">
        <w:trPr>
          <w:jc w:val="center"/>
        </w:trPr>
        <w:tc>
          <w:tcPr>
            <w:tcW w:w="629" w:type="dxa"/>
            <w:vAlign w:val="center"/>
          </w:tcPr>
          <w:p w14:paraId="2D2E7A05"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2</w:t>
            </w:r>
          </w:p>
        </w:tc>
        <w:tc>
          <w:tcPr>
            <w:tcW w:w="1843" w:type="dxa"/>
            <w:vAlign w:val="center"/>
          </w:tcPr>
          <w:p w14:paraId="6B0BECDA"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分包</w:t>
            </w:r>
          </w:p>
        </w:tc>
        <w:tc>
          <w:tcPr>
            <w:tcW w:w="6490" w:type="dxa"/>
            <w:vAlign w:val="center"/>
          </w:tcPr>
          <w:p w14:paraId="438A5BA2" w14:textId="77777777" w:rsidR="00341CF3" w:rsidRPr="006673C2" w:rsidRDefault="00341CF3" w:rsidP="00107BC5">
            <w:pPr>
              <w:rPr>
                <w:rFonts w:ascii="仿宋" w:eastAsia="仿宋" w:hAnsi="仿宋"/>
                <w:sz w:val="24"/>
                <w:szCs w:val="24"/>
              </w:rPr>
            </w:pPr>
            <w:r w:rsidRPr="006673C2">
              <w:rPr>
                <w:rFonts w:ascii="仿宋" w:eastAsia="仿宋" w:hAnsi="仿宋" w:cs="Arial"/>
                <w:kern w:val="0"/>
                <w:sz w:val="24"/>
                <w:szCs w:val="24"/>
              </w:rPr>
              <w:sym w:font="Wingdings 2" w:char="F052"/>
            </w:r>
            <w:r w:rsidRPr="006673C2">
              <w:rPr>
                <w:rFonts w:ascii="仿宋" w:eastAsia="仿宋" w:hAnsi="仿宋" w:cs="Arial"/>
                <w:kern w:val="0"/>
                <w:sz w:val="24"/>
                <w:szCs w:val="24"/>
              </w:rPr>
              <w:t xml:space="preserve"> A</w:t>
            </w:r>
            <w:r w:rsidRPr="006673C2">
              <w:rPr>
                <w:rFonts w:ascii="仿宋" w:eastAsia="仿宋" w:hAnsi="仿宋" w:hint="eastAsia"/>
                <w:sz w:val="24"/>
                <w:szCs w:val="24"/>
              </w:rPr>
              <w:t>同意将非主体、非关键性的工作分包。</w:t>
            </w:r>
          </w:p>
          <w:p w14:paraId="2DEA3A2F" w14:textId="77777777" w:rsidR="00341CF3" w:rsidRPr="006673C2" w:rsidRDefault="00341CF3" w:rsidP="00107BC5">
            <w:pPr>
              <w:rPr>
                <w:rFonts w:ascii="仿宋" w:eastAsia="仿宋" w:hAnsi="仿宋" w:cs="仿宋_GB2312"/>
                <w:sz w:val="24"/>
                <w:szCs w:val="24"/>
              </w:rPr>
            </w:pPr>
            <w:r w:rsidRPr="006673C2">
              <w:rPr>
                <w:rFonts w:ascii="仿宋" w:eastAsia="仿宋" w:hAnsi="MS Gothic" w:cs="Arial"/>
                <w:kern w:val="0"/>
                <w:sz w:val="24"/>
                <w:szCs w:val="24"/>
              </w:rPr>
              <w:t>☐</w:t>
            </w:r>
            <w:r w:rsidRPr="006673C2">
              <w:rPr>
                <w:rFonts w:ascii="仿宋" w:eastAsia="仿宋" w:hAnsi="仿宋" w:cs="Arial"/>
                <w:kern w:val="0"/>
                <w:sz w:val="24"/>
                <w:szCs w:val="24"/>
              </w:rPr>
              <w:t xml:space="preserve"> B</w:t>
            </w:r>
            <w:r w:rsidRPr="006673C2">
              <w:rPr>
                <w:rFonts w:ascii="仿宋" w:eastAsia="仿宋" w:hAnsi="仿宋" w:hint="eastAsia"/>
                <w:sz w:val="24"/>
                <w:szCs w:val="24"/>
              </w:rPr>
              <w:t>不同意分包。</w:t>
            </w:r>
          </w:p>
        </w:tc>
      </w:tr>
      <w:tr w:rsidR="00341CF3" w:rsidRPr="006673C2" w14:paraId="10BF9628" w14:textId="77777777" w:rsidTr="00031AA4">
        <w:trPr>
          <w:jc w:val="center"/>
        </w:trPr>
        <w:tc>
          <w:tcPr>
            <w:tcW w:w="629" w:type="dxa"/>
            <w:vMerge w:val="restart"/>
            <w:vAlign w:val="center"/>
          </w:tcPr>
          <w:p w14:paraId="207A948B"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3</w:t>
            </w:r>
          </w:p>
        </w:tc>
        <w:tc>
          <w:tcPr>
            <w:tcW w:w="1843" w:type="dxa"/>
            <w:vMerge w:val="restart"/>
            <w:vAlign w:val="center"/>
          </w:tcPr>
          <w:p w14:paraId="19A14E72"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投标人应当提供的资格、资信证明文件</w:t>
            </w:r>
          </w:p>
        </w:tc>
        <w:tc>
          <w:tcPr>
            <w:tcW w:w="6490" w:type="dxa"/>
            <w:vAlign w:val="center"/>
          </w:tcPr>
          <w:p w14:paraId="5C4B3CDC" w14:textId="77777777" w:rsidR="00341CF3" w:rsidRPr="006673C2" w:rsidRDefault="00341CF3" w:rsidP="00107BC5">
            <w:pPr>
              <w:rPr>
                <w:rFonts w:ascii="仿宋" w:eastAsia="仿宋" w:hAnsi="仿宋"/>
                <w:sz w:val="24"/>
                <w:szCs w:val="24"/>
              </w:rPr>
            </w:pPr>
            <w:r w:rsidRPr="006673C2">
              <w:rPr>
                <w:rFonts w:ascii="仿宋" w:eastAsia="仿宋" w:hAnsi="仿宋" w:hint="eastAsia"/>
                <w:sz w:val="24"/>
                <w:szCs w:val="24"/>
              </w:rPr>
              <w:t>（</w:t>
            </w:r>
            <w:r w:rsidRPr="006673C2">
              <w:rPr>
                <w:rFonts w:ascii="仿宋" w:eastAsia="仿宋" w:hAnsi="仿宋"/>
                <w:sz w:val="24"/>
                <w:szCs w:val="24"/>
              </w:rPr>
              <w:t>1）资格证明文件：见招标文件第二部分11.1。</w:t>
            </w:r>
          </w:p>
          <w:p w14:paraId="4D6AAEC5" w14:textId="77777777" w:rsidR="00341CF3" w:rsidRPr="006673C2" w:rsidRDefault="00341CF3" w:rsidP="00107BC5">
            <w:pPr>
              <w:rPr>
                <w:rFonts w:ascii="仿宋" w:eastAsia="仿宋" w:hAnsi="仿宋" w:cs="Arial"/>
                <w:snapToGrid w:val="0"/>
                <w:kern w:val="0"/>
                <w:sz w:val="24"/>
                <w:szCs w:val="24"/>
              </w:rPr>
            </w:pPr>
            <w:r w:rsidRPr="006673C2">
              <w:rPr>
                <w:rFonts w:ascii="仿宋" w:eastAsia="仿宋" w:hAnsi="仿宋" w:hint="eastAsia"/>
                <w:kern w:val="0"/>
                <w:sz w:val="24"/>
                <w:szCs w:val="24"/>
                <w:lang w:val="zh-CN"/>
              </w:rPr>
              <w:t>投标人未提供有效的资格证明文件的，视为投标人不具备招标文件中规定的资格要求，投标无效。</w:t>
            </w:r>
          </w:p>
        </w:tc>
      </w:tr>
      <w:tr w:rsidR="00341CF3" w:rsidRPr="006673C2" w14:paraId="45228A4B" w14:textId="77777777" w:rsidTr="00031AA4">
        <w:trPr>
          <w:jc w:val="center"/>
        </w:trPr>
        <w:tc>
          <w:tcPr>
            <w:tcW w:w="629" w:type="dxa"/>
            <w:vMerge/>
          </w:tcPr>
          <w:p w14:paraId="20F04729" w14:textId="77777777" w:rsidR="00341CF3" w:rsidRPr="006673C2" w:rsidRDefault="00341CF3" w:rsidP="00107BC5">
            <w:pPr>
              <w:snapToGrid w:val="0"/>
              <w:jc w:val="center"/>
              <w:rPr>
                <w:rFonts w:ascii="仿宋" w:eastAsia="仿宋" w:hAnsi="仿宋" w:cs="仿宋_GB2312"/>
                <w:sz w:val="24"/>
                <w:szCs w:val="24"/>
              </w:rPr>
            </w:pPr>
          </w:p>
        </w:tc>
        <w:tc>
          <w:tcPr>
            <w:tcW w:w="1843" w:type="dxa"/>
            <w:vMerge/>
            <w:vAlign w:val="center"/>
          </w:tcPr>
          <w:p w14:paraId="3CE6C670" w14:textId="77777777" w:rsidR="00341CF3" w:rsidRPr="006673C2" w:rsidRDefault="00341CF3" w:rsidP="00107BC5">
            <w:pPr>
              <w:snapToGrid w:val="0"/>
              <w:jc w:val="center"/>
              <w:rPr>
                <w:rFonts w:ascii="仿宋" w:eastAsia="仿宋" w:hAnsi="仿宋" w:cs="仿宋_GB2312"/>
                <w:b/>
                <w:sz w:val="24"/>
                <w:szCs w:val="24"/>
              </w:rPr>
            </w:pPr>
          </w:p>
        </w:tc>
        <w:tc>
          <w:tcPr>
            <w:tcW w:w="6490" w:type="dxa"/>
            <w:vAlign w:val="center"/>
          </w:tcPr>
          <w:p w14:paraId="7C5788A8" w14:textId="77777777" w:rsidR="00341CF3" w:rsidRPr="006673C2" w:rsidRDefault="00341CF3" w:rsidP="00107BC5">
            <w:pPr>
              <w:rPr>
                <w:rFonts w:ascii="仿宋" w:eastAsia="仿宋" w:hAnsi="仿宋"/>
                <w:sz w:val="24"/>
                <w:szCs w:val="24"/>
              </w:rPr>
            </w:pPr>
            <w:r w:rsidRPr="006673C2">
              <w:rPr>
                <w:rFonts w:ascii="仿宋" w:eastAsia="仿宋" w:hAnsi="仿宋" w:hint="eastAsia"/>
                <w:sz w:val="24"/>
                <w:szCs w:val="24"/>
              </w:rPr>
              <w:t>（</w:t>
            </w:r>
            <w:r w:rsidRPr="006673C2">
              <w:rPr>
                <w:rFonts w:ascii="仿宋" w:eastAsia="仿宋" w:hAnsi="仿宋"/>
                <w:sz w:val="24"/>
                <w:szCs w:val="24"/>
              </w:rPr>
              <w:t>2）资信证明文件：根据招标文件第四部分评标标准提供。</w:t>
            </w:r>
          </w:p>
        </w:tc>
      </w:tr>
      <w:tr w:rsidR="00341CF3" w:rsidRPr="006673C2" w14:paraId="2B0EDC95" w14:textId="77777777" w:rsidTr="00031AA4">
        <w:trPr>
          <w:jc w:val="center"/>
        </w:trPr>
        <w:tc>
          <w:tcPr>
            <w:tcW w:w="629" w:type="dxa"/>
            <w:vAlign w:val="center"/>
          </w:tcPr>
          <w:p w14:paraId="5920436D"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4</w:t>
            </w:r>
          </w:p>
        </w:tc>
        <w:tc>
          <w:tcPr>
            <w:tcW w:w="1843" w:type="dxa"/>
            <w:vAlign w:val="center"/>
          </w:tcPr>
          <w:p w14:paraId="45C780D1"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开标前答疑会或现场考察</w:t>
            </w:r>
          </w:p>
        </w:tc>
        <w:tc>
          <w:tcPr>
            <w:tcW w:w="6490" w:type="dxa"/>
            <w:vAlign w:val="center"/>
          </w:tcPr>
          <w:p w14:paraId="11A5B210" w14:textId="77777777" w:rsidR="00341CF3" w:rsidRPr="006673C2" w:rsidRDefault="00341CF3" w:rsidP="00107BC5">
            <w:pPr>
              <w:rPr>
                <w:rFonts w:ascii="仿宋" w:eastAsia="仿宋" w:hAnsi="仿宋"/>
                <w:sz w:val="24"/>
                <w:szCs w:val="24"/>
              </w:rPr>
            </w:pPr>
            <w:r w:rsidRPr="006673C2">
              <w:rPr>
                <w:rFonts w:ascii="仿宋" w:eastAsia="仿宋" w:hAnsi="仿宋" w:cs="Arial"/>
                <w:kern w:val="0"/>
                <w:sz w:val="24"/>
                <w:szCs w:val="24"/>
              </w:rPr>
              <w:sym w:font="Wingdings 2" w:char="F052"/>
            </w:r>
            <w:r w:rsidRPr="006673C2">
              <w:rPr>
                <w:rFonts w:ascii="仿宋" w:eastAsia="仿宋" w:hAnsi="仿宋" w:cs="Arial"/>
                <w:kern w:val="0"/>
                <w:sz w:val="24"/>
                <w:szCs w:val="24"/>
              </w:rPr>
              <w:t>A</w:t>
            </w:r>
            <w:r w:rsidRPr="006673C2">
              <w:rPr>
                <w:rFonts w:ascii="仿宋" w:eastAsia="仿宋" w:hAnsi="仿宋" w:hint="eastAsia"/>
                <w:sz w:val="24"/>
                <w:szCs w:val="24"/>
              </w:rPr>
              <w:t>不组织。</w:t>
            </w:r>
          </w:p>
          <w:p w14:paraId="1CACC504" w14:textId="77777777" w:rsidR="00341CF3" w:rsidRPr="006673C2" w:rsidRDefault="00341CF3" w:rsidP="00107BC5">
            <w:pPr>
              <w:rPr>
                <w:rFonts w:ascii="仿宋" w:eastAsia="仿宋" w:hAnsi="仿宋"/>
                <w:sz w:val="24"/>
                <w:szCs w:val="24"/>
              </w:rPr>
            </w:pPr>
            <w:r w:rsidRPr="006673C2">
              <w:rPr>
                <w:rFonts w:ascii="仿宋" w:eastAsia="仿宋" w:hAnsi="MS Gothic" w:cs="Arial"/>
                <w:kern w:val="0"/>
                <w:sz w:val="24"/>
                <w:szCs w:val="24"/>
              </w:rPr>
              <w:t>☐</w:t>
            </w:r>
            <w:r w:rsidRPr="006673C2">
              <w:rPr>
                <w:rFonts w:ascii="仿宋" w:eastAsia="仿宋" w:hAnsi="仿宋"/>
                <w:kern w:val="0"/>
                <w:sz w:val="24"/>
                <w:szCs w:val="24"/>
              </w:rPr>
              <w:t>B组织，</w:t>
            </w:r>
            <w:r w:rsidRPr="006673C2">
              <w:rPr>
                <w:rFonts w:ascii="仿宋" w:eastAsia="仿宋" w:hAnsi="仿宋" w:hint="eastAsia"/>
                <w:sz w:val="24"/>
                <w:szCs w:val="24"/>
              </w:rPr>
              <w:t>时间：</w:t>
            </w:r>
            <w:r w:rsidRPr="006673C2">
              <w:rPr>
                <w:rFonts w:ascii="仿宋" w:eastAsia="仿宋" w:hAnsi="仿宋"/>
                <w:sz w:val="24"/>
                <w:szCs w:val="24"/>
              </w:rPr>
              <w:t>,地点：</w:t>
            </w:r>
            <w:r w:rsidRPr="006673C2">
              <w:rPr>
                <w:rFonts w:ascii="仿宋" w:eastAsia="仿宋" w:hAnsi="仿宋" w:hint="eastAsia"/>
                <w:sz w:val="24"/>
                <w:szCs w:val="24"/>
              </w:rPr>
              <w:t>，联系人：，联系方式：。</w:t>
            </w:r>
          </w:p>
        </w:tc>
      </w:tr>
      <w:tr w:rsidR="00341CF3" w:rsidRPr="006673C2" w14:paraId="2B49BA21" w14:textId="77777777" w:rsidTr="00031AA4">
        <w:trPr>
          <w:jc w:val="center"/>
        </w:trPr>
        <w:tc>
          <w:tcPr>
            <w:tcW w:w="629" w:type="dxa"/>
            <w:vAlign w:val="center"/>
          </w:tcPr>
          <w:p w14:paraId="74310775"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5</w:t>
            </w:r>
          </w:p>
        </w:tc>
        <w:tc>
          <w:tcPr>
            <w:tcW w:w="1843" w:type="dxa"/>
            <w:vAlign w:val="center"/>
          </w:tcPr>
          <w:p w14:paraId="17F810B6"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样品提供</w:t>
            </w:r>
          </w:p>
        </w:tc>
        <w:tc>
          <w:tcPr>
            <w:tcW w:w="6490" w:type="dxa"/>
            <w:vAlign w:val="center"/>
          </w:tcPr>
          <w:p w14:paraId="0875D3C4" w14:textId="1CAC355B" w:rsidR="00341CF3" w:rsidRPr="006673C2" w:rsidRDefault="0007697A" w:rsidP="0007697A">
            <w:pPr>
              <w:rPr>
                <w:rFonts w:ascii="仿宋" w:eastAsia="仿宋" w:hAnsi="仿宋"/>
                <w:b/>
                <w:sz w:val="24"/>
                <w:szCs w:val="24"/>
              </w:rPr>
            </w:pPr>
            <w:r w:rsidRPr="00FA350F">
              <w:rPr>
                <w:rFonts w:ascii="仿宋" w:eastAsia="仿宋" w:hAnsi="仿宋" w:cs="MS Mincho" w:hint="eastAsia"/>
                <w:color w:val="0070C0"/>
                <w:kern w:val="0"/>
                <w:sz w:val="24"/>
                <w:szCs w:val="24"/>
              </w:rPr>
              <w:sym w:font="Wingdings 2" w:char="F052"/>
            </w:r>
            <w:r w:rsidR="00341CF3" w:rsidRPr="00FA350F">
              <w:rPr>
                <w:rFonts w:ascii="仿宋" w:eastAsia="仿宋" w:hAnsi="仿宋" w:cs="Arial"/>
                <w:color w:val="0070C0"/>
                <w:kern w:val="0"/>
                <w:sz w:val="24"/>
                <w:szCs w:val="24"/>
              </w:rPr>
              <w:t>A</w:t>
            </w:r>
            <w:r w:rsidR="00341CF3" w:rsidRPr="00FA350F">
              <w:rPr>
                <w:rFonts w:ascii="仿宋" w:eastAsia="仿宋" w:hAnsi="仿宋" w:hint="eastAsia"/>
                <w:color w:val="0070C0"/>
                <w:sz w:val="24"/>
                <w:szCs w:val="24"/>
              </w:rPr>
              <w:t>不要求提供。</w:t>
            </w:r>
          </w:p>
        </w:tc>
      </w:tr>
      <w:tr w:rsidR="00341CF3" w:rsidRPr="006673C2" w14:paraId="4EC60B2A" w14:textId="77777777" w:rsidTr="00031AA4">
        <w:trPr>
          <w:jc w:val="center"/>
        </w:trPr>
        <w:tc>
          <w:tcPr>
            <w:tcW w:w="629" w:type="dxa"/>
            <w:vAlign w:val="center"/>
          </w:tcPr>
          <w:p w14:paraId="4676591B"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6</w:t>
            </w:r>
          </w:p>
        </w:tc>
        <w:tc>
          <w:tcPr>
            <w:tcW w:w="1843" w:type="dxa"/>
            <w:vAlign w:val="center"/>
          </w:tcPr>
          <w:p w14:paraId="454547D6" w14:textId="77777777" w:rsidR="00341CF3" w:rsidRPr="006673C2" w:rsidRDefault="00341CF3" w:rsidP="00107BC5">
            <w:pPr>
              <w:snapToGrid w:val="0"/>
              <w:jc w:val="center"/>
              <w:rPr>
                <w:rFonts w:ascii="仿宋" w:eastAsia="仿宋" w:hAnsi="仿宋" w:cs="仿宋_GB2312"/>
                <w:bCs/>
                <w:sz w:val="24"/>
                <w:szCs w:val="24"/>
              </w:rPr>
            </w:pPr>
            <w:r w:rsidRPr="006673C2">
              <w:rPr>
                <w:rFonts w:ascii="仿宋" w:eastAsia="仿宋" w:hAnsi="仿宋" w:cs="仿宋_GB2312" w:hint="eastAsia"/>
                <w:b/>
                <w:sz w:val="24"/>
                <w:szCs w:val="24"/>
              </w:rPr>
              <w:t>方案讲解演示</w:t>
            </w:r>
          </w:p>
        </w:tc>
        <w:tc>
          <w:tcPr>
            <w:tcW w:w="6490" w:type="dxa"/>
            <w:vAlign w:val="center"/>
          </w:tcPr>
          <w:p w14:paraId="29A23488" w14:textId="277AB653" w:rsidR="00341CF3" w:rsidRPr="006673C2" w:rsidRDefault="0007697A" w:rsidP="0007697A">
            <w:pPr>
              <w:rPr>
                <w:rFonts w:ascii="仿宋" w:eastAsia="仿宋" w:hAnsi="仿宋" w:cs="仿宋_GB2312"/>
                <w:b/>
                <w:kern w:val="0"/>
                <w:sz w:val="24"/>
                <w:szCs w:val="24"/>
                <w:lang w:val="zh-CN"/>
              </w:rPr>
            </w:pPr>
            <w:r w:rsidRPr="00FA350F">
              <w:rPr>
                <w:rFonts w:ascii="仿宋" w:eastAsia="仿宋" w:hAnsi="仿宋" w:cs="Arial"/>
                <w:color w:val="0070C0"/>
                <w:kern w:val="0"/>
                <w:sz w:val="24"/>
                <w:szCs w:val="24"/>
              </w:rPr>
              <w:sym w:font="Wingdings 2" w:char="F052"/>
            </w:r>
            <w:r w:rsidR="00341CF3" w:rsidRPr="00FA350F">
              <w:rPr>
                <w:rFonts w:ascii="仿宋" w:eastAsia="仿宋" w:hAnsi="仿宋" w:cs="Arial"/>
                <w:color w:val="0070C0"/>
                <w:kern w:val="0"/>
                <w:sz w:val="24"/>
                <w:szCs w:val="24"/>
              </w:rPr>
              <w:t>A</w:t>
            </w:r>
            <w:r w:rsidR="00341CF3" w:rsidRPr="00FA350F">
              <w:rPr>
                <w:rFonts w:ascii="仿宋" w:eastAsia="仿宋" w:hAnsi="仿宋" w:hint="eastAsia"/>
                <w:color w:val="0070C0"/>
                <w:sz w:val="24"/>
                <w:szCs w:val="24"/>
              </w:rPr>
              <w:t>不组织。</w:t>
            </w:r>
          </w:p>
        </w:tc>
      </w:tr>
      <w:tr w:rsidR="00341CF3" w:rsidRPr="006673C2" w14:paraId="3A7D1B67" w14:textId="77777777" w:rsidTr="00031AA4">
        <w:trPr>
          <w:jc w:val="center"/>
        </w:trPr>
        <w:tc>
          <w:tcPr>
            <w:tcW w:w="629" w:type="dxa"/>
            <w:vAlign w:val="center"/>
          </w:tcPr>
          <w:p w14:paraId="1EA72838"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7</w:t>
            </w:r>
          </w:p>
        </w:tc>
        <w:tc>
          <w:tcPr>
            <w:tcW w:w="1843" w:type="dxa"/>
            <w:vAlign w:val="center"/>
          </w:tcPr>
          <w:p w14:paraId="0DBEBDA5"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是否允许采购进口产品</w:t>
            </w:r>
          </w:p>
        </w:tc>
        <w:tc>
          <w:tcPr>
            <w:tcW w:w="6490" w:type="dxa"/>
            <w:vAlign w:val="center"/>
          </w:tcPr>
          <w:p w14:paraId="25A4B33E" w14:textId="7A4860B9" w:rsidR="00341CF3" w:rsidRPr="006673C2" w:rsidRDefault="00341CF3" w:rsidP="0007697A">
            <w:pPr>
              <w:rPr>
                <w:rFonts w:ascii="仿宋" w:eastAsia="仿宋" w:hAnsi="仿宋"/>
                <w:sz w:val="24"/>
                <w:szCs w:val="24"/>
              </w:rPr>
            </w:pPr>
            <w:r w:rsidRPr="006673C2">
              <w:rPr>
                <w:rFonts w:ascii="仿宋" w:eastAsia="仿宋" w:hAnsi="仿宋" w:cs="Arial" w:hint="eastAsia"/>
                <w:kern w:val="0"/>
                <w:sz w:val="24"/>
                <w:szCs w:val="24"/>
              </w:rPr>
              <w:sym w:font="Wingdings 2" w:char="F052"/>
            </w:r>
            <w:r w:rsidRPr="006673C2">
              <w:rPr>
                <w:rFonts w:ascii="仿宋" w:eastAsia="仿宋" w:hAnsi="仿宋" w:cs="Arial" w:hint="eastAsia"/>
                <w:kern w:val="0"/>
                <w:sz w:val="24"/>
                <w:szCs w:val="24"/>
              </w:rPr>
              <w:t>本项目不</w:t>
            </w:r>
            <w:r w:rsidR="0007697A">
              <w:rPr>
                <w:rFonts w:ascii="仿宋" w:eastAsia="仿宋" w:hAnsi="仿宋" w:cs="Arial" w:hint="eastAsia"/>
                <w:kern w:val="0"/>
                <w:sz w:val="24"/>
                <w:szCs w:val="24"/>
              </w:rPr>
              <w:t>适用</w:t>
            </w:r>
            <w:r w:rsidRPr="006673C2">
              <w:rPr>
                <w:rFonts w:ascii="仿宋" w:eastAsia="仿宋" w:hAnsi="仿宋" w:cs="Arial" w:hint="eastAsia"/>
                <w:kern w:val="0"/>
                <w:sz w:val="24"/>
                <w:szCs w:val="24"/>
              </w:rPr>
              <w:t>。</w:t>
            </w:r>
          </w:p>
        </w:tc>
      </w:tr>
      <w:tr w:rsidR="00341CF3" w:rsidRPr="006673C2" w14:paraId="4835BB08" w14:textId="77777777" w:rsidTr="00031AA4">
        <w:trPr>
          <w:jc w:val="center"/>
        </w:trPr>
        <w:tc>
          <w:tcPr>
            <w:tcW w:w="629" w:type="dxa"/>
            <w:vAlign w:val="center"/>
          </w:tcPr>
          <w:p w14:paraId="6C911C00"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8</w:t>
            </w:r>
          </w:p>
        </w:tc>
        <w:tc>
          <w:tcPr>
            <w:tcW w:w="1843" w:type="dxa"/>
            <w:vAlign w:val="center"/>
          </w:tcPr>
          <w:p w14:paraId="15EC272F"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项目属性与核心产品</w:t>
            </w:r>
          </w:p>
        </w:tc>
        <w:tc>
          <w:tcPr>
            <w:tcW w:w="6490" w:type="dxa"/>
            <w:vAlign w:val="center"/>
          </w:tcPr>
          <w:p w14:paraId="0B43EF08" w14:textId="59509BA9" w:rsidR="00341CF3" w:rsidRPr="006673C2" w:rsidRDefault="0007697A" w:rsidP="00107BC5">
            <w:pPr>
              <w:rPr>
                <w:rFonts w:ascii="仿宋" w:eastAsia="仿宋" w:hAnsi="仿宋"/>
                <w:sz w:val="24"/>
                <w:szCs w:val="24"/>
              </w:rPr>
            </w:pPr>
            <w:r w:rsidRPr="006673C2">
              <w:rPr>
                <w:rFonts w:ascii="仿宋" w:eastAsia="仿宋" w:hAnsi="仿宋" w:cs="Arial"/>
                <w:kern w:val="0"/>
                <w:sz w:val="24"/>
                <w:szCs w:val="24"/>
              </w:rPr>
              <w:sym w:font="Wingdings 2" w:char="F052"/>
            </w:r>
            <w:r w:rsidR="00341CF3" w:rsidRPr="006673C2">
              <w:rPr>
                <w:rFonts w:ascii="仿宋" w:eastAsia="仿宋" w:hAnsi="仿宋" w:cs="Arial"/>
                <w:kern w:val="0"/>
                <w:sz w:val="24"/>
                <w:szCs w:val="24"/>
              </w:rPr>
              <w:t>B</w:t>
            </w:r>
            <w:r w:rsidR="00341CF3" w:rsidRPr="006673C2">
              <w:rPr>
                <w:rFonts w:ascii="仿宋" w:eastAsia="仿宋" w:hAnsi="仿宋" w:hint="eastAsia"/>
                <w:sz w:val="24"/>
                <w:szCs w:val="24"/>
              </w:rPr>
              <w:t>服务类。</w:t>
            </w:r>
          </w:p>
        </w:tc>
      </w:tr>
      <w:tr w:rsidR="00341CF3" w:rsidRPr="006673C2" w14:paraId="46A24CAC" w14:textId="77777777" w:rsidTr="00031AA4">
        <w:trPr>
          <w:jc w:val="center"/>
        </w:trPr>
        <w:tc>
          <w:tcPr>
            <w:tcW w:w="629" w:type="dxa"/>
            <w:vAlign w:val="center"/>
          </w:tcPr>
          <w:p w14:paraId="5054F36D"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9</w:t>
            </w:r>
          </w:p>
        </w:tc>
        <w:tc>
          <w:tcPr>
            <w:tcW w:w="1843" w:type="dxa"/>
            <w:vAlign w:val="center"/>
          </w:tcPr>
          <w:p w14:paraId="660B8E69"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采购标的对应的中小企业划分标准所属行业</w:t>
            </w:r>
          </w:p>
        </w:tc>
        <w:tc>
          <w:tcPr>
            <w:tcW w:w="6490" w:type="dxa"/>
            <w:vAlign w:val="center"/>
          </w:tcPr>
          <w:p w14:paraId="64634EF9" w14:textId="72F52736" w:rsidR="00341CF3" w:rsidRPr="006673C2" w:rsidRDefault="00341CF3" w:rsidP="00107BC5">
            <w:pPr>
              <w:snapToGrid w:val="0"/>
              <w:rPr>
                <w:rFonts w:ascii="仿宋" w:eastAsia="仿宋" w:hAnsi="仿宋" w:cs="仿宋"/>
                <w:sz w:val="24"/>
              </w:rPr>
            </w:pPr>
            <w:r w:rsidRPr="006673C2">
              <w:rPr>
                <w:rFonts w:ascii="仿宋" w:eastAsia="仿宋" w:hAnsi="仿宋" w:cs="仿宋" w:hint="eastAsia"/>
                <w:sz w:val="24"/>
              </w:rPr>
              <w:t>本次采购标的为</w:t>
            </w:r>
            <w:r w:rsidR="0007697A">
              <w:rPr>
                <w:rFonts w:ascii="仿宋" w:eastAsia="仿宋" w:hAnsi="仿宋" w:cs="仿宋" w:hint="eastAsia"/>
                <w:b/>
                <w:bCs/>
                <w:color w:val="FF0000"/>
                <w:sz w:val="24"/>
                <w:u w:val="single"/>
              </w:rPr>
              <w:t>服务</w:t>
            </w:r>
            <w:r w:rsidRPr="006673C2">
              <w:rPr>
                <w:rFonts w:ascii="仿宋" w:eastAsia="仿宋" w:hAnsi="仿宋" w:cs="仿宋" w:hint="eastAsia"/>
                <w:sz w:val="24"/>
              </w:rPr>
              <w:t>，对应的中小企业划分标准所属行业是：</w:t>
            </w:r>
            <w:r w:rsidR="0007697A" w:rsidRPr="0007697A">
              <w:rPr>
                <w:rFonts w:ascii="仿宋" w:eastAsia="仿宋" w:hAnsi="仿宋" w:cs="仿宋" w:hint="eastAsia"/>
                <w:b/>
                <w:bCs/>
                <w:color w:val="FF0000"/>
                <w:sz w:val="24"/>
                <w:u w:val="single"/>
              </w:rPr>
              <w:t>其他未列明行业</w:t>
            </w:r>
            <w:r w:rsidRPr="006673C2">
              <w:rPr>
                <w:rFonts w:ascii="仿宋" w:eastAsia="仿宋" w:hAnsi="仿宋" w:cs="仿宋" w:hint="eastAsia"/>
                <w:sz w:val="24"/>
              </w:rPr>
              <w:t>；</w:t>
            </w:r>
          </w:p>
          <w:p w14:paraId="50D997D3" w14:textId="00DB0880" w:rsidR="00341CF3" w:rsidRPr="006673C2" w:rsidRDefault="00341CF3" w:rsidP="00107BC5">
            <w:pPr>
              <w:pStyle w:val="a6"/>
              <w:snapToGrid w:val="0"/>
              <w:ind w:firstLine="0"/>
              <w:rPr>
                <w:rFonts w:ascii="仿宋" w:eastAsia="仿宋" w:hAnsi="仿宋" w:cs="仿宋"/>
                <w:sz w:val="24"/>
                <w:szCs w:val="24"/>
                <w:u w:val="single"/>
                <w:lang w:val="en-US" w:eastAsia="zh-CN"/>
              </w:rPr>
            </w:pPr>
            <w:r w:rsidRPr="006673C2">
              <w:rPr>
                <w:rFonts w:ascii="仿宋" w:eastAsia="仿宋" w:hAnsi="仿宋" w:cs="仿宋" w:hint="eastAsia"/>
                <w:sz w:val="24"/>
                <w:szCs w:val="24"/>
                <w:lang w:val="en-US" w:eastAsia="zh-CN"/>
              </w:rPr>
              <w:t>备注：《关于印发中小企业划型标准规定的通知》（工信部联企业〔2011〕300）：</w:t>
            </w:r>
            <w:r w:rsidR="0007697A" w:rsidRPr="0007697A">
              <w:rPr>
                <w:rFonts w:ascii="仿宋" w:eastAsia="仿宋" w:hAnsi="仿宋" w:cs="仿宋" w:hint="eastAsia"/>
                <w:b/>
                <w:bCs/>
                <w:color w:val="FF0000"/>
                <w:sz w:val="24"/>
                <w:szCs w:val="24"/>
                <w:u w:val="single"/>
                <w:lang w:val="en-US" w:eastAsia="zh-CN"/>
              </w:rPr>
              <w:t>其他未列明行业</w:t>
            </w:r>
            <w:r w:rsidR="0007697A">
              <w:rPr>
                <w:rFonts w:ascii="仿宋" w:eastAsia="仿宋" w:hAnsi="仿宋" w:cs="仿宋" w:hint="eastAsia"/>
                <w:b/>
                <w:bCs/>
                <w:color w:val="FF0000"/>
                <w:sz w:val="24"/>
                <w:szCs w:val="24"/>
                <w:u w:val="single"/>
                <w:lang w:val="en-US" w:eastAsia="zh-CN"/>
              </w:rPr>
              <w:t>：</w:t>
            </w:r>
            <w:r w:rsidR="0007697A" w:rsidRPr="0007697A">
              <w:rPr>
                <w:rFonts w:ascii="仿宋" w:eastAsia="仿宋" w:hAnsi="仿宋" w:cs="仿宋" w:hint="eastAsia"/>
                <w:b/>
                <w:bCs/>
                <w:color w:val="FF0000"/>
                <w:sz w:val="24"/>
                <w:szCs w:val="24"/>
                <w:u w:val="single"/>
                <w:lang w:val="en-US" w:eastAsia="zh-CN"/>
              </w:rPr>
              <w:t>从业人员300人以下的为</w:t>
            </w:r>
            <w:r w:rsidR="0007697A" w:rsidRPr="0007697A">
              <w:rPr>
                <w:rFonts w:ascii="仿宋" w:eastAsia="仿宋" w:hAnsi="仿宋" w:cs="仿宋" w:hint="eastAsia"/>
                <w:b/>
                <w:bCs/>
                <w:color w:val="FF0000"/>
                <w:sz w:val="24"/>
                <w:szCs w:val="24"/>
                <w:u w:val="single"/>
                <w:lang w:val="en-US" w:eastAsia="zh-CN"/>
              </w:rPr>
              <w:lastRenderedPageBreak/>
              <w:t>中小微型企业。其中，从业人员100人及以上的为中型企业；从业人员10人及以上的为小型企业；从业人员10人以下的为微型企业。</w:t>
            </w:r>
          </w:p>
        </w:tc>
      </w:tr>
      <w:tr w:rsidR="00341CF3" w:rsidRPr="006673C2" w14:paraId="3E059BFD" w14:textId="77777777" w:rsidTr="00031AA4">
        <w:trPr>
          <w:jc w:val="center"/>
        </w:trPr>
        <w:tc>
          <w:tcPr>
            <w:tcW w:w="629" w:type="dxa"/>
            <w:vAlign w:val="center"/>
          </w:tcPr>
          <w:p w14:paraId="5B644636"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lastRenderedPageBreak/>
              <w:t>10</w:t>
            </w:r>
          </w:p>
        </w:tc>
        <w:tc>
          <w:tcPr>
            <w:tcW w:w="1843" w:type="dxa"/>
            <w:vAlign w:val="center"/>
          </w:tcPr>
          <w:p w14:paraId="30E67CC1"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节能产品、环境标志产品</w:t>
            </w:r>
          </w:p>
        </w:tc>
        <w:tc>
          <w:tcPr>
            <w:tcW w:w="6490" w:type="dxa"/>
            <w:vAlign w:val="center"/>
          </w:tcPr>
          <w:p w14:paraId="154CCA9D" w14:textId="77777777" w:rsidR="00341CF3" w:rsidRPr="006673C2" w:rsidRDefault="00341CF3" w:rsidP="00107BC5">
            <w:pPr>
              <w:snapToGrid w:val="0"/>
              <w:rPr>
                <w:rFonts w:ascii="仿宋" w:eastAsia="仿宋" w:hAnsi="仿宋"/>
                <w:sz w:val="24"/>
                <w:szCs w:val="24"/>
              </w:rPr>
            </w:pPr>
            <w:r w:rsidRPr="006673C2">
              <w:rPr>
                <w:rFonts w:ascii="仿宋" w:eastAsia="仿宋" w:hAnsi="仿宋" w:cs="Arial" w:hint="eastAsia"/>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341CF3" w:rsidRPr="006673C2" w14:paraId="7061A6E1" w14:textId="77777777" w:rsidTr="00031AA4">
        <w:trPr>
          <w:jc w:val="center"/>
        </w:trPr>
        <w:tc>
          <w:tcPr>
            <w:tcW w:w="629" w:type="dxa"/>
            <w:vMerge w:val="restart"/>
            <w:vAlign w:val="center"/>
          </w:tcPr>
          <w:p w14:paraId="783E002A"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11</w:t>
            </w:r>
          </w:p>
        </w:tc>
        <w:tc>
          <w:tcPr>
            <w:tcW w:w="1843" w:type="dxa"/>
            <w:vMerge w:val="restart"/>
            <w:vAlign w:val="center"/>
          </w:tcPr>
          <w:p w14:paraId="7D99417E"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中小企业信用融资</w:t>
            </w:r>
          </w:p>
        </w:tc>
        <w:tc>
          <w:tcPr>
            <w:tcW w:w="6490" w:type="dxa"/>
            <w:vAlign w:val="center"/>
          </w:tcPr>
          <w:p w14:paraId="7B7270E3" w14:textId="4718B29E" w:rsidR="00341CF3" w:rsidRPr="006673C2" w:rsidRDefault="002D115B" w:rsidP="00107BC5">
            <w:pPr>
              <w:rPr>
                <w:rFonts w:ascii="仿宋" w:eastAsia="仿宋" w:hAnsi="仿宋"/>
                <w:sz w:val="24"/>
                <w:szCs w:val="24"/>
              </w:rPr>
            </w:pPr>
            <w:r w:rsidRPr="002D115B">
              <w:rPr>
                <w:rFonts w:ascii="仿宋" w:eastAsia="仿宋" w:hAnsi="仿宋" w:hint="eastAsia"/>
                <w:snapToGrid w:val="0"/>
                <w:kern w:val="28"/>
                <w:sz w:val="24"/>
                <w:szCs w:val="24"/>
              </w:rPr>
              <w:t>为支持和促进中小企业发展，进一步发挥政府采购政策功能，杭州市滨江区财政局出台了《杭州高新开发区（滨江）政府采购支持中小企业信用融资暂行办法》。供应商中标后根据杭州市滨江区门户网站公示的滨江区政采贷合作银行及联系人信息表（http://www.hhtz.gov.cn/art/2022/1/11/art_1487037</w:t>
            </w:r>
            <w:r>
              <w:rPr>
                <w:rFonts w:ascii="仿宋" w:eastAsia="仿宋" w:hAnsi="仿宋"/>
                <w:snapToGrid w:val="0"/>
                <w:kern w:val="28"/>
                <w:sz w:val="24"/>
                <w:szCs w:val="24"/>
              </w:rPr>
              <w:t xml:space="preserve"> </w:t>
            </w:r>
            <w:r w:rsidRPr="002D115B">
              <w:rPr>
                <w:rFonts w:ascii="仿宋" w:eastAsia="仿宋" w:hAnsi="仿宋" w:hint="eastAsia"/>
                <w:snapToGrid w:val="0"/>
                <w:kern w:val="28"/>
                <w:sz w:val="24"/>
                <w:szCs w:val="24"/>
              </w:rPr>
              <w:t>_59039349.html）获取联系方式选择银行进行对接申请。</w:t>
            </w:r>
          </w:p>
        </w:tc>
      </w:tr>
      <w:tr w:rsidR="00341CF3" w:rsidRPr="006673C2" w14:paraId="50A4695F" w14:textId="77777777" w:rsidTr="00031AA4">
        <w:trPr>
          <w:jc w:val="center"/>
        </w:trPr>
        <w:tc>
          <w:tcPr>
            <w:tcW w:w="629" w:type="dxa"/>
            <w:vMerge/>
            <w:vAlign w:val="center"/>
          </w:tcPr>
          <w:p w14:paraId="6D4BEDA9" w14:textId="77777777" w:rsidR="00341CF3" w:rsidRPr="006673C2" w:rsidRDefault="00341CF3" w:rsidP="00107BC5">
            <w:pPr>
              <w:ind w:firstLineChars="200" w:firstLine="480"/>
              <w:jc w:val="center"/>
              <w:rPr>
                <w:rFonts w:ascii="仿宋" w:eastAsia="仿宋" w:hAnsi="仿宋"/>
                <w:sz w:val="24"/>
                <w:szCs w:val="24"/>
              </w:rPr>
            </w:pPr>
          </w:p>
        </w:tc>
        <w:tc>
          <w:tcPr>
            <w:tcW w:w="1843" w:type="dxa"/>
            <w:vMerge/>
            <w:vAlign w:val="center"/>
          </w:tcPr>
          <w:p w14:paraId="14E96A34" w14:textId="77777777" w:rsidR="00341CF3" w:rsidRPr="006673C2" w:rsidRDefault="00341CF3" w:rsidP="00107BC5">
            <w:pPr>
              <w:ind w:firstLineChars="200" w:firstLine="480"/>
              <w:jc w:val="center"/>
              <w:rPr>
                <w:rFonts w:ascii="仿宋" w:eastAsia="仿宋" w:hAnsi="仿宋"/>
                <w:sz w:val="24"/>
                <w:szCs w:val="24"/>
              </w:rPr>
            </w:pPr>
          </w:p>
        </w:tc>
        <w:tc>
          <w:tcPr>
            <w:tcW w:w="6490" w:type="dxa"/>
            <w:vAlign w:val="center"/>
          </w:tcPr>
          <w:p w14:paraId="599BFF77" w14:textId="2F836DAF" w:rsidR="00341CF3" w:rsidRPr="006673C2" w:rsidRDefault="002D115B" w:rsidP="00107BC5">
            <w:pPr>
              <w:rPr>
                <w:rFonts w:ascii="仿宋" w:eastAsia="仿宋" w:hAnsi="仿宋"/>
                <w:snapToGrid w:val="0"/>
                <w:kern w:val="28"/>
                <w:sz w:val="24"/>
                <w:szCs w:val="24"/>
              </w:rPr>
            </w:pPr>
            <w:r w:rsidRPr="002D115B">
              <w:rPr>
                <w:rFonts w:ascii="仿宋" w:eastAsia="仿宋" w:hAnsi="仿宋" w:hint="eastAsia"/>
                <w:snapToGrid w:val="0"/>
                <w:kern w:val="28"/>
                <w:sz w:val="24"/>
                <w:szCs w:val="24"/>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rsidR="00341CF3" w:rsidRPr="006673C2" w14:paraId="00386F93" w14:textId="77777777" w:rsidTr="00031AA4">
        <w:trPr>
          <w:jc w:val="center"/>
        </w:trPr>
        <w:tc>
          <w:tcPr>
            <w:tcW w:w="629" w:type="dxa"/>
            <w:vAlign w:val="center"/>
          </w:tcPr>
          <w:p w14:paraId="4E6B45FD"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12</w:t>
            </w:r>
          </w:p>
        </w:tc>
        <w:tc>
          <w:tcPr>
            <w:tcW w:w="1843" w:type="dxa"/>
            <w:vAlign w:val="center"/>
          </w:tcPr>
          <w:p w14:paraId="0468EB02"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备份投标文件送达地点和签收人员</w:t>
            </w:r>
          </w:p>
        </w:tc>
        <w:tc>
          <w:tcPr>
            <w:tcW w:w="6490" w:type="dxa"/>
            <w:vAlign w:val="center"/>
          </w:tcPr>
          <w:p w14:paraId="480C5503" w14:textId="77777777" w:rsidR="00341CF3" w:rsidRPr="006673C2" w:rsidRDefault="00341CF3" w:rsidP="00107BC5">
            <w:pPr>
              <w:pStyle w:val="af1"/>
              <w:rPr>
                <w:rFonts w:ascii="仿宋" w:eastAsia="仿宋" w:hAnsi="仿宋"/>
                <w:kern w:val="28"/>
                <w:sz w:val="24"/>
                <w:szCs w:val="24"/>
                <w:lang w:val="en-US" w:eastAsia="zh-CN"/>
              </w:rPr>
            </w:pPr>
            <w:r w:rsidRPr="006673C2">
              <w:rPr>
                <w:rFonts w:ascii="仿宋" w:eastAsia="仿宋" w:hAnsi="仿宋" w:hint="eastAsia"/>
                <w:kern w:val="28"/>
                <w:sz w:val="24"/>
                <w:szCs w:val="24"/>
                <w:lang w:val="en-US" w:eastAsia="zh-CN"/>
              </w:rPr>
              <w:t>备份投标文件送达地点：</w:t>
            </w:r>
            <w:r w:rsidR="00362E3C">
              <w:rPr>
                <w:rFonts w:ascii="仿宋" w:eastAsia="仿宋" w:hAnsi="仿宋" w:hint="eastAsia"/>
                <w:kern w:val="28"/>
                <w:sz w:val="24"/>
                <w:szCs w:val="24"/>
                <w:u w:val="single"/>
                <w:lang w:val="en-US" w:eastAsia="zh-CN"/>
              </w:rPr>
              <w:t>浙江省成套工程有限公司</w:t>
            </w:r>
            <w:r w:rsidRPr="006673C2">
              <w:rPr>
                <w:rFonts w:ascii="仿宋" w:eastAsia="仿宋" w:hAnsi="仿宋" w:hint="eastAsia"/>
                <w:kern w:val="28"/>
                <w:sz w:val="24"/>
                <w:szCs w:val="24"/>
                <w:u w:val="single"/>
                <w:lang w:val="en-US" w:eastAsia="zh-CN"/>
              </w:rPr>
              <w:t>（</w:t>
            </w:r>
            <w:r w:rsidR="00384326" w:rsidRPr="00384326">
              <w:rPr>
                <w:rFonts w:ascii="仿宋" w:eastAsia="仿宋" w:hAnsi="仿宋" w:hint="eastAsia"/>
                <w:kern w:val="28"/>
                <w:sz w:val="24"/>
                <w:szCs w:val="24"/>
                <w:u w:val="single"/>
                <w:lang w:val="en-US" w:eastAsia="zh-CN"/>
              </w:rPr>
              <w:t>地址：杭州市古墩路701号紫金广场A座12楼1207室，接收人：冯雪涛，电话：13958100638，0571-88955386</w:t>
            </w:r>
            <w:r w:rsidRPr="006673C2">
              <w:rPr>
                <w:rFonts w:ascii="仿宋" w:eastAsia="仿宋" w:hAnsi="仿宋" w:hint="eastAsia"/>
                <w:kern w:val="28"/>
                <w:sz w:val="24"/>
                <w:szCs w:val="24"/>
                <w:u w:val="single"/>
                <w:lang w:val="en-US" w:eastAsia="zh-CN"/>
              </w:rPr>
              <w:t>）</w:t>
            </w:r>
            <w:r w:rsidR="00384326">
              <w:rPr>
                <w:rFonts w:ascii="仿宋" w:eastAsia="仿宋" w:hAnsi="仿宋" w:hint="eastAsia"/>
                <w:kern w:val="28"/>
                <w:sz w:val="24"/>
                <w:szCs w:val="24"/>
                <w:lang w:val="en-US" w:eastAsia="zh-CN"/>
              </w:rPr>
              <w:t>。</w:t>
            </w:r>
          </w:p>
          <w:p w14:paraId="1C263127" w14:textId="77777777" w:rsidR="00341CF3" w:rsidRPr="006673C2" w:rsidRDefault="00384326" w:rsidP="00107BC5">
            <w:pPr>
              <w:pStyle w:val="af1"/>
              <w:rPr>
                <w:rFonts w:ascii="仿宋" w:eastAsia="仿宋" w:hAnsi="仿宋"/>
                <w:kern w:val="28"/>
                <w:sz w:val="24"/>
                <w:szCs w:val="24"/>
                <w:lang w:val="en-US" w:eastAsia="zh-CN"/>
              </w:rPr>
            </w:pPr>
            <w:r>
              <w:rPr>
                <w:rFonts w:ascii="仿宋" w:eastAsia="仿宋" w:hAnsi="仿宋" w:hint="eastAsia"/>
                <w:kern w:val="28"/>
                <w:sz w:val="24"/>
                <w:szCs w:val="24"/>
                <w:lang w:val="en-US" w:eastAsia="zh-CN"/>
              </w:rPr>
              <w:t>备份投标文件可采用邮寄的方式递交；</w:t>
            </w:r>
            <w:r w:rsidR="00341CF3" w:rsidRPr="006673C2">
              <w:rPr>
                <w:rFonts w:ascii="仿宋" w:eastAsia="仿宋" w:hAnsi="仿宋" w:hint="eastAsia"/>
                <w:kern w:val="28"/>
                <w:sz w:val="24"/>
                <w:szCs w:val="24"/>
                <w:lang w:val="en-US" w:eastAsia="zh-CN"/>
              </w:rPr>
              <w:t>采购人、采购代理机构不强制或变相强制投标人提交备份投标文件。</w:t>
            </w:r>
          </w:p>
        </w:tc>
      </w:tr>
      <w:tr w:rsidR="00341CF3" w:rsidRPr="006673C2" w14:paraId="04945040" w14:textId="77777777" w:rsidTr="00031AA4">
        <w:trPr>
          <w:jc w:val="center"/>
        </w:trPr>
        <w:tc>
          <w:tcPr>
            <w:tcW w:w="629" w:type="dxa"/>
            <w:vAlign w:val="center"/>
          </w:tcPr>
          <w:p w14:paraId="101D1C0B"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hint="eastAsia"/>
                <w:sz w:val="24"/>
                <w:szCs w:val="24"/>
              </w:rPr>
              <w:t>13</w:t>
            </w:r>
          </w:p>
        </w:tc>
        <w:tc>
          <w:tcPr>
            <w:tcW w:w="1843" w:type="dxa"/>
            <w:vAlign w:val="center"/>
          </w:tcPr>
          <w:p w14:paraId="47C989F8"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代理服务费</w:t>
            </w:r>
          </w:p>
        </w:tc>
        <w:tc>
          <w:tcPr>
            <w:tcW w:w="6490" w:type="dxa"/>
            <w:vAlign w:val="center"/>
          </w:tcPr>
          <w:p w14:paraId="19BECB3D" w14:textId="3F9D6465" w:rsidR="00341CF3" w:rsidRPr="006673C2" w:rsidRDefault="00341CF3" w:rsidP="00107BC5">
            <w:pPr>
              <w:pStyle w:val="af1"/>
              <w:rPr>
                <w:rFonts w:ascii="仿宋" w:eastAsia="仿宋" w:hAnsi="仿宋"/>
                <w:kern w:val="28"/>
                <w:sz w:val="24"/>
                <w:szCs w:val="24"/>
                <w:lang w:val="en-US" w:eastAsia="zh-CN"/>
              </w:rPr>
            </w:pPr>
            <w:r w:rsidRPr="006673C2">
              <w:rPr>
                <w:rFonts w:ascii="仿宋" w:eastAsia="仿宋" w:hAnsi="仿宋" w:hint="eastAsia"/>
                <w:kern w:val="28"/>
                <w:sz w:val="24"/>
                <w:szCs w:val="24"/>
                <w:lang w:val="en-US" w:eastAsia="zh-CN"/>
              </w:rPr>
              <w:t>（1）本项目代理服务费以</w:t>
            </w:r>
            <w:r w:rsidR="000E259D">
              <w:rPr>
                <w:rFonts w:ascii="仿宋" w:eastAsia="仿宋" w:hAnsi="仿宋" w:hint="eastAsia"/>
                <w:kern w:val="28"/>
                <w:sz w:val="24"/>
                <w:szCs w:val="24"/>
                <w:lang w:val="en-US" w:eastAsia="zh-CN"/>
              </w:rPr>
              <w:t>中标</w:t>
            </w:r>
            <w:r w:rsidRPr="006673C2">
              <w:rPr>
                <w:rFonts w:ascii="仿宋" w:eastAsia="仿宋" w:hAnsi="仿宋" w:hint="eastAsia"/>
                <w:kern w:val="28"/>
                <w:sz w:val="24"/>
                <w:szCs w:val="24"/>
                <w:lang w:val="en-US" w:eastAsia="zh-CN"/>
              </w:rPr>
              <w:t>金额为计算基础，参照计价格【2002】1980号文的收费标准向中标供应商收取</w:t>
            </w:r>
            <w:r w:rsidR="00B75E0E">
              <w:rPr>
                <w:rFonts w:ascii="仿宋" w:eastAsia="仿宋" w:hAnsi="仿宋" w:hint="eastAsia"/>
                <w:kern w:val="28"/>
                <w:sz w:val="24"/>
                <w:szCs w:val="24"/>
                <w:lang w:val="en-US" w:eastAsia="zh-CN"/>
              </w:rPr>
              <w:t>。以上费用，</w:t>
            </w:r>
            <w:r w:rsidRPr="006673C2">
              <w:rPr>
                <w:rFonts w:ascii="仿宋" w:eastAsia="仿宋" w:hAnsi="仿宋" w:hint="eastAsia"/>
                <w:kern w:val="28"/>
                <w:sz w:val="24"/>
                <w:szCs w:val="24"/>
                <w:lang w:val="en-US" w:eastAsia="zh-CN"/>
              </w:rPr>
              <w:t>投标人应当自中标结果公告发布之日起5个工作日内一次性向采购代理机构支付，并在投标文件中出具服务费支付承诺书（格式见招标文件第六部分）。</w:t>
            </w:r>
          </w:p>
          <w:p w14:paraId="4787AE8A" w14:textId="77777777" w:rsidR="00341CF3" w:rsidRPr="006673C2" w:rsidRDefault="00341CF3" w:rsidP="00107BC5">
            <w:pPr>
              <w:pStyle w:val="af1"/>
              <w:rPr>
                <w:rFonts w:ascii="仿宋" w:eastAsia="仿宋" w:hAnsi="仿宋"/>
                <w:kern w:val="28"/>
                <w:sz w:val="24"/>
                <w:szCs w:val="24"/>
                <w:lang w:val="en-US" w:eastAsia="zh-CN"/>
              </w:rPr>
            </w:pPr>
            <w:r w:rsidRPr="006673C2">
              <w:rPr>
                <w:rFonts w:ascii="仿宋" w:eastAsia="仿宋" w:hAnsi="仿宋" w:hint="eastAsia"/>
                <w:kern w:val="28"/>
                <w:sz w:val="24"/>
                <w:szCs w:val="24"/>
                <w:lang w:val="en-US" w:eastAsia="zh-CN"/>
              </w:rPr>
              <w:t>（2）代理服务费支付：</w:t>
            </w:r>
          </w:p>
          <w:p w14:paraId="3B3FB3A2" w14:textId="77777777" w:rsidR="00341CF3" w:rsidRPr="006673C2" w:rsidRDefault="00341CF3" w:rsidP="00107BC5">
            <w:pPr>
              <w:pStyle w:val="af1"/>
              <w:rPr>
                <w:rFonts w:ascii="仿宋" w:eastAsia="仿宋" w:hAnsi="仿宋"/>
                <w:kern w:val="28"/>
                <w:sz w:val="24"/>
                <w:szCs w:val="24"/>
                <w:lang w:val="en-US" w:eastAsia="zh-CN"/>
              </w:rPr>
            </w:pPr>
            <w:r w:rsidRPr="006673C2">
              <w:rPr>
                <w:rFonts w:ascii="仿宋" w:eastAsia="仿宋" w:hAnsi="仿宋" w:hint="eastAsia"/>
                <w:kern w:val="28"/>
                <w:sz w:val="24"/>
                <w:szCs w:val="24"/>
                <w:lang w:val="en-US" w:eastAsia="zh-CN"/>
              </w:rPr>
              <w:t>① 代理服务费缴纳形式：汇票/支票/电汇/现金</w:t>
            </w:r>
          </w:p>
          <w:p w14:paraId="15DB1CFB" w14:textId="2D20937B" w:rsidR="00341CF3" w:rsidRPr="006673C2" w:rsidRDefault="00341CF3" w:rsidP="00107BC5">
            <w:pPr>
              <w:pStyle w:val="af1"/>
              <w:rPr>
                <w:rFonts w:ascii="仿宋" w:eastAsia="仿宋" w:hAnsi="仿宋"/>
                <w:kern w:val="28"/>
                <w:sz w:val="24"/>
                <w:szCs w:val="24"/>
                <w:lang w:val="en-US" w:eastAsia="zh-CN"/>
              </w:rPr>
            </w:pPr>
            <w:r w:rsidRPr="006673C2">
              <w:rPr>
                <w:rFonts w:ascii="仿宋" w:eastAsia="仿宋" w:hAnsi="仿宋" w:hint="eastAsia"/>
                <w:kern w:val="28"/>
                <w:sz w:val="24"/>
                <w:szCs w:val="24"/>
                <w:lang w:val="en-US" w:eastAsia="zh-CN"/>
              </w:rPr>
              <w:t>② 代理服务费汇入以下账户：</w:t>
            </w:r>
          </w:p>
          <w:p w14:paraId="11F37578" w14:textId="77777777" w:rsidR="000E259D" w:rsidRPr="000E259D" w:rsidRDefault="000E259D" w:rsidP="00107BC5">
            <w:pPr>
              <w:pStyle w:val="af1"/>
              <w:rPr>
                <w:rFonts w:ascii="仿宋" w:eastAsia="仿宋" w:hAnsi="仿宋"/>
                <w:kern w:val="28"/>
                <w:sz w:val="24"/>
                <w:szCs w:val="24"/>
                <w:lang w:val="en-US" w:eastAsia="zh-CN"/>
              </w:rPr>
            </w:pPr>
            <w:r w:rsidRPr="000E259D">
              <w:rPr>
                <w:rFonts w:ascii="仿宋" w:eastAsia="仿宋" w:hAnsi="仿宋" w:hint="eastAsia"/>
                <w:kern w:val="28"/>
                <w:sz w:val="24"/>
                <w:szCs w:val="24"/>
                <w:lang w:val="en-US" w:eastAsia="zh-CN"/>
              </w:rPr>
              <w:t>收款单位（户名）：浙江省成套工程有限公司</w:t>
            </w:r>
          </w:p>
          <w:p w14:paraId="43EE3D7B" w14:textId="77777777" w:rsidR="000E259D" w:rsidRPr="000E259D" w:rsidRDefault="000E259D" w:rsidP="00107BC5">
            <w:pPr>
              <w:pStyle w:val="af1"/>
              <w:rPr>
                <w:rFonts w:ascii="仿宋" w:eastAsia="仿宋" w:hAnsi="仿宋"/>
                <w:kern w:val="28"/>
                <w:sz w:val="24"/>
                <w:szCs w:val="24"/>
                <w:lang w:val="en-US" w:eastAsia="zh-CN"/>
              </w:rPr>
            </w:pPr>
            <w:r w:rsidRPr="000E259D">
              <w:rPr>
                <w:rFonts w:ascii="仿宋" w:eastAsia="仿宋" w:hAnsi="仿宋" w:hint="eastAsia"/>
                <w:kern w:val="28"/>
                <w:sz w:val="24"/>
                <w:szCs w:val="24"/>
                <w:lang w:val="en-US" w:eastAsia="zh-CN"/>
              </w:rPr>
              <w:t>开  户：杭州联合农村商业银行股份有限公司三墩支行</w:t>
            </w:r>
          </w:p>
          <w:p w14:paraId="25B97D10" w14:textId="77777777" w:rsidR="00341CF3" w:rsidRPr="006673C2" w:rsidRDefault="000E259D" w:rsidP="00107BC5">
            <w:pPr>
              <w:pStyle w:val="af1"/>
              <w:rPr>
                <w:rFonts w:ascii="仿宋" w:eastAsia="仿宋" w:hAnsi="仿宋"/>
                <w:kern w:val="28"/>
                <w:sz w:val="24"/>
                <w:szCs w:val="24"/>
                <w:lang w:val="en-US" w:eastAsia="zh-CN"/>
              </w:rPr>
            </w:pPr>
            <w:r w:rsidRPr="000E259D">
              <w:rPr>
                <w:rFonts w:ascii="仿宋" w:eastAsia="仿宋" w:hAnsi="仿宋" w:hint="eastAsia"/>
                <w:kern w:val="28"/>
                <w:sz w:val="24"/>
                <w:szCs w:val="24"/>
                <w:lang w:val="en-US" w:eastAsia="zh-CN"/>
              </w:rPr>
              <w:t>账  号：201000065548152</w:t>
            </w:r>
          </w:p>
          <w:p w14:paraId="57FF9F6F" w14:textId="77777777" w:rsidR="00341CF3" w:rsidRPr="006673C2" w:rsidRDefault="000E259D" w:rsidP="00107BC5">
            <w:pPr>
              <w:pStyle w:val="af1"/>
              <w:rPr>
                <w:rFonts w:ascii="仿宋" w:eastAsia="仿宋" w:hAnsi="仿宋"/>
                <w:kern w:val="28"/>
                <w:sz w:val="24"/>
                <w:szCs w:val="24"/>
                <w:lang w:val="en-US" w:eastAsia="zh-CN"/>
              </w:rPr>
            </w:pPr>
            <w:r>
              <w:rPr>
                <w:rFonts w:ascii="仿宋" w:eastAsia="仿宋" w:hAnsi="仿宋" w:hint="eastAsia"/>
                <w:kern w:val="28"/>
                <w:sz w:val="24"/>
                <w:szCs w:val="24"/>
                <w:lang w:val="en-US" w:eastAsia="zh-CN"/>
              </w:rPr>
              <w:t>（3）</w:t>
            </w:r>
            <w:r w:rsidR="00341CF3" w:rsidRPr="006673C2">
              <w:rPr>
                <w:rFonts w:ascii="仿宋" w:eastAsia="仿宋" w:hAnsi="仿宋" w:hint="eastAsia"/>
                <w:kern w:val="28"/>
                <w:sz w:val="24"/>
                <w:szCs w:val="24"/>
                <w:lang w:val="en-US" w:eastAsia="zh-CN"/>
              </w:rPr>
              <w:t>增值税发票开具资料：单位名称、税号（统一社会信用代码）、开户行名称、账号、地址及联系电话。</w:t>
            </w:r>
          </w:p>
        </w:tc>
      </w:tr>
      <w:tr w:rsidR="00341CF3" w:rsidRPr="006673C2" w14:paraId="0C9CDD8F" w14:textId="77777777" w:rsidTr="00031AA4">
        <w:trPr>
          <w:jc w:val="center"/>
        </w:trPr>
        <w:tc>
          <w:tcPr>
            <w:tcW w:w="629" w:type="dxa"/>
            <w:vAlign w:val="center"/>
          </w:tcPr>
          <w:p w14:paraId="48D76271" w14:textId="77777777" w:rsidR="00341CF3" w:rsidRPr="006673C2" w:rsidRDefault="00341CF3" w:rsidP="00107BC5">
            <w:pPr>
              <w:snapToGrid w:val="0"/>
              <w:jc w:val="center"/>
              <w:rPr>
                <w:rFonts w:ascii="仿宋" w:eastAsia="仿宋" w:hAnsi="仿宋" w:cs="仿宋_GB2312"/>
                <w:sz w:val="24"/>
                <w:szCs w:val="24"/>
              </w:rPr>
            </w:pPr>
            <w:r w:rsidRPr="006673C2">
              <w:rPr>
                <w:rFonts w:ascii="仿宋" w:eastAsia="仿宋" w:hAnsi="仿宋" w:cs="仿宋_GB2312"/>
                <w:sz w:val="24"/>
                <w:szCs w:val="24"/>
              </w:rPr>
              <w:t>1</w:t>
            </w:r>
            <w:r w:rsidRPr="006673C2">
              <w:rPr>
                <w:rFonts w:ascii="仿宋" w:eastAsia="仿宋" w:hAnsi="仿宋" w:cs="仿宋_GB2312" w:hint="eastAsia"/>
                <w:sz w:val="24"/>
                <w:szCs w:val="24"/>
              </w:rPr>
              <w:t>4</w:t>
            </w:r>
          </w:p>
        </w:tc>
        <w:tc>
          <w:tcPr>
            <w:tcW w:w="1843" w:type="dxa"/>
            <w:vAlign w:val="center"/>
          </w:tcPr>
          <w:p w14:paraId="09E875ED" w14:textId="77777777" w:rsidR="00341CF3" w:rsidRPr="006673C2" w:rsidRDefault="00341CF3" w:rsidP="00107BC5">
            <w:pPr>
              <w:snapToGrid w:val="0"/>
              <w:jc w:val="center"/>
              <w:rPr>
                <w:rFonts w:ascii="仿宋" w:eastAsia="仿宋" w:hAnsi="仿宋" w:cs="仿宋_GB2312"/>
                <w:b/>
                <w:sz w:val="24"/>
                <w:szCs w:val="24"/>
              </w:rPr>
            </w:pPr>
            <w:r w:rsidRPr="006673C2">
              <w:rPr>
                <w:rFonts w:ascii="仿宋" w:eastAsia="仿宋" w:hAnsi="仿宋" w:cs="仿宋_GB2312" w:hint="eastAsia"/>
                <w:b/>
                <w:sz w:val="24"/>
                <w:szCs w:val="24"/>
              </w:rPr>
              <w:t>特别说明</w:t>
            </w:r>
          </w:p>
        </w:tc>
        <w:tc>
          <w:tcPr>
            <w:tcW w:w="6490" w:type="dxa"/>
            <w:vAlign w:val="center"/>
          </w:tcPr>
          <w:p w14:paraId="3600B5A7" w14:textId="77777777" w:rsidR="00341CF3" w:rsidRPr="006673C2" w:rsidRDefault="00341CF3" w:rsidP="00107BC5">
            <w:pPr>
              <w:snapToGrid w:val="0"/>
              <w:rPr>
                <w:rFonts w:ascii="仿宋" w:eastAsia="仿宋" w:hAnsi="仿宋" w:cs="仿宋_GB2312"/>
                <w:b/>
                <w:sz w:val="24"/>
                <w:szCs w:val="24"/>
              </w:rPr>
            </w:pPr>
            <w:r w:rsidRPr="006673C2">
              <w:rPr>
                <w:rFonts w:ascii="仿宋" w:eastAsia="仿宋" w:hAnsi="仿宋" w:cs="仿宋_GB2312" w:hint="eastAsia"/>
                <w:b/>
                <w:sz w:val="24"/>
                <w:szCs w:val="24"/>
              </w:rPr>
              <w:t>疫情防控要求：</w:t>
            </w:r>
          </w:p>
          <w:p w14:paraId="5445961E" w14:textId="77777777" w:rsidR="00341CF3" w:rsidRPr="006673C2" w:rsidRDefault="00341CF3" w:rsidP="00107BC5">
            <w:pPr>
              <w:snapToGrid w:val="0"/>
              <w:rPr>
                <w:rFonts w:ascii="仿宋" w:eastAsia="仿宋" w:hAnsi="仿宋" w:cs="仿宋_GB2312"/>
                <w:b/>
                <w:snapToGrid w:val="0"/>
                <w:kern w:val="28"/>
                <w:sz w:val="24"/>
                <w:szCs w:val="24"/>
              </w:rPr>
            </w:pPr>
            <w:r w:rsidRPr="006673C2">
              <w:rPr>
                <w:rFonts w:ascii="仿宋" w:eastAsia="仿宋" w:hAnsi="仿宋" w:cs="仿宋_GB2312" w:hint="eastAsia"/>
                <w:b/>
                <w:sz w:val="24"/>
                <w:szCs w:val="24"/>
              </w:rPr>
              <w:t>供应商应当按照疫情防控要求做好相关工作，如至现场递交有关资料、材料的，应严格按照疫情防控有关要求落实防疫措施，并符合杭州市疫情防控的要求，否则导致影响其递交资料、材料的情形，由供应商自行承担责任和风险。</w:t>
            </w:r>
          </w:p>
        </w:tc>
      </w:tr>
    </w:tbl>
    <w:p w14:paraId="78EC768F"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r w:rsidRPr="006673C2">
        <w:rPr>
          <w:rFonts w:ascii="仿宋" w:eastAsia="仿宋" w:hAnsi="仿宋" w:cs="仿宋_GB2312"/>
          <w:b/>
          <w:sz w:val="32"/>
          <w:szCs w:val="20"/>
        </w:rPr>
        <w:br w:type="page"/>
      </w:r>
      <w:bookmarkStart w:id="3" w:name="_Toc109654382"/>
      <w:r w:rsidRPr="006673C2">
        <w:rPr>
          <w:rFonts w:ascii="仿宋" w:eastAsia="仿宋" w:hAnsi="仿宋" w:cs="仿宋_GB2312" w:hint="eastAsia"/>
          <w:b/>
          <w:sz w:val="32"/>
          <w:szCs w:val="20"/>
        </w:rPr>
        <w:lastRenderedPageBreak/>
        <w:t>一、总则</w:t>
      </w:r>
      <w:bookmarkEnd w:id="3"/>
    </w:p>
    <w:p w14:paraId="228D5452"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 适用范围</w:t>
      </w:r>
    </w:p>
    <w:p w14:paraId="22E897B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本招标文件适用于该项目的招标、投标、开标、资格审查及信用信息查询、评标、定标、合同、验收等行为（法律、法规另有规定的，从其规定）。</w:t>
      </w:r>
    </w:p>
    <w:p w14:paraId="50123894"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2.定义</w:t>
      </w:r>
    </w:p>
    <w:p w14:paraId="6611567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2.1 “采购人”系指招标公告中载明的本项目的采购人。</w:t>
      </w:r>
    </w:p>
    <w:p w14:paraId="422EDEC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2.2 “采购代理机构”系指招标公告中载明的本项目的采购代理机构。</w:t>
      </w:r>
    </w:p>
    <w:p w14:paraId="1B2495E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2.3 “投标人”系指是指响应招标、参加投标竞争的法人、其他组织或者自然人。</w:t>
      </w:r>
    </w:p>
    <w:p w14:paraId="6597F8E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2.4 “负责人”系指法人企业的法定负责人，或其他组织为法律、行政法规规定代表单位行使职权的主要负责人，或自然人本人。</w:t>
      </w:r>
    </w:p>
    <w:p w14:paraId="1234163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34568E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2.6“电子交易平台”是指本项目政府采购活动所依托的政府采购云平台（https://www.zcygov.cn/）。</w:t>
      </w:r>
    </w:p>
    <w:p w14:paraId="48D6BB8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sz w:val="24"/>
          <w:szCs w:val="24"/>
        </w:rPr>
        <w:t>2.7 “</w:t>
      </w:r>
      <w:r w:rsidRPr="006673C2">
        <w:rPr>
          <w:rFonts w:ascii="仿宋" w:eastAsia="仿宋" w:hAnsi="仿宋" w:hint="eastAsia"/>
          <w:sz w:val="24"/>
          <w:szCs w:val="24"/>
        </w:rPr>
        <w:t>▲”系指实质性要求条款，“★”系产品采购项目中单一产品或核心产品，“</w:t>
      </w:r>
      <w:r w:rsidRPr="006673C2">
        <w:rPr>
          <w:rFonts w:ascii="仿宋" w:eastAsia="仿宋" w:hAnsi="仿宋" w:hint="eastAsia"/>
          <w:sz w:val="24"/>
          <w:szCs w:val="24"/>
        </w:rPr>
        <w:sym w:font="Wingdings 2" w:char="F052"/>
      </w:r>
      <w:r w:rsidRPr="006673C2">
        <w:rPr>
          <w:rFonts w:ascii="仿宋" w:eastAsia="仿宋" w:hAnsi="仿宋" w:cs="仿宋" w:hint="eastAsia"/>
          <w:sz w:val="24"/>
          <w:szCs w:val="24"/>
        </w:rPr>
        <w:t>”</w:t>
      </w:r>
      <w:r w:rsidRPr="006673C2">
        <w:rPr>
          <w:rFonts w:ascii="仿宋" w:eastAsia="仿宋" w:hAnsi="仿宋" w:hint="eastAsia"/>
          <w:sz w:val="24"/>
          <w:szCs w:val="24"/>
        </w:rPr>
        <w:t>系指适用本项目的要求，“</w:t>
      </w:r>
      <w:r w:rsidRPr="006673C2">
        <w:rPr>
          <w:rFonts w:ascii="仿宋" w:eastAsia="MS Mincho" w:hAnsi="仿宋" w:cs="MS Mincho" w:hint="eastAsia"/>
          <w:sz w:val="24"/>
          <w:szCs w:val="24"/>
        </w:rPr>
        <w:t>☐</w:t>
      </w:r>
      <w:r w:rsidRPr="006673C2">
        <w:rPr>
          <w:rFonts w:ascii="仿宋" w:eastAsia="仿宋" w:hAnsi="仿宋" w:cs="Calibri"/>
          <w:sz w:val="24"/>
          <w:szCs w:val="24"/>
        </w:rPr>
        <w:t>”</w:t>
      </w:r>
      <w:r w:rsidRPr="006673C2">
        <w:rPr>
          <w:rFonts w:ascii="仿宋" w:eastAsia="仿宋" w:hAnsi="仿宋" w:hint="eastAsia"/>
          <w:sz w:val="24"/>
          <w:szCs w:val="24"/>
        </w:rPr>
        <w:t>系指不适用本项目的要求。</w:t>
      </w:r>
    </w:p>
    <w:p w14:paraId="70E57193"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3.采购项目需要落实的政府采购政策</w:t>
      </w:r>
    </w:p>
    <w:p w14:paraId="2D430971"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3.1 本项目原则上采购本国生产的货物、工程和服务，不允许采购进口产品。除非采购人采购进口产品，已经在采购活动开始前向财政部门提出申请并获得财政部门审核同意，且在招标文件第二部分投标人须知前附表中明确规定可以采购进口产品（但如果因信息不对称等原因，仍有满足需求的国内产品要求参与采购竞争的，采购人、采购代理机构不会对其加以限制，仍将按照公平竞争原则实施采购）。</w:t>
      </w:r>
    </w:p>
    <w:p w14:paraId="7FCE036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3.2 支持绿色发展</w:t>
      </w:r>
    </w:p>
    <w:p w14:paraId="1D65479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3.2.1</w:t>
        </w:r>
      </w:smartTag>
      <w:r w:rsidRPr="006673C2">
        <w:rPr>
          <w:rFonts w:ascii="仿宋" w:eastAsia="仿宋" w:hAnsi="仿宋" w:hint="eastAsia"/>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6673C2">
        <w:rPr>
          <w:rFonts w:ascii="仿宋" w:eastAsia="仿宋" w:hAnsi="仿宋" w:hint="eastAsia"/>
          <w:b/>
          <w:sz w:val="24"/>
          <w:szCs w:val="24"/>
        </w:rPr>
        <w:t>▲采购人拟采购的产品属于政府强制采购的节能产品品目清单范围的，投标人未按招标文件要求提供国家确定的认证机构出具的、处于有效期之内的节能产品认证证书的，投标无效。</w:t>
      </w:r>
    </w:p>
    <w:p w14:paraId="5178E05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3.2.2</w:t>
        </w:r>
      </w:smartTag>
      <w:r w:rsidRPr="006673C2">
        <w:rPr>
          <w:rFonts w:ascii="仿宋" w:eastAsia="仿宋" w:hAnsi="仿宋" w:hint="eastAsia"/>
          <w:sz w:val="24"/>
          <w:szCs w:val="24"/>
        </w:rPr>
        <w:t xml:space="preserve"> 修缮、装修类项目采购建材的，采购人应将绿色建筑和绿色建材性能、指标等作为实质性条件纳入招标文件和合同。</w:t>
      </w:r>
    </w:p>
    <w:p w14:paraId="2543846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3.2.3</w:t>
        </w:r>
      </w:smartTag>
      <w:r w:rsidRPr="006673C2">
        <w:rPr>
          <w:rFonts w:ascii="仿宋" w:eastAsia="仿宋" w:hAnsi="仿宋" w:hint="eastAsia"/>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A3B6DF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3.3支持中小企业发展</w:t>
      </w:r>
    </w:p>
    <w:p w14:paraId="44F64A9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3.3.1</w:t>
        </w:r>
      </w:smartTag>
      <w:r w:rsidRPr="006673C2">
        <w:rPr>
          <w:rFonts w:ascii="仿宋" w:eastAsia="仿宋" w:hAnsi="仿宋" w:hint="eastAsia"/>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7983CA0"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符合中小企业划分标准的个体工商户，在政府采购活动中视同中小企业。</w:t>
      </w:r>
    </w:p>
    <w:p w14:paraId="665AA1A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3.3.2</w:t>
        </w:r>
      </w:smartTag>
      <w:r w:rsidRPr="006673C2">
        <w:rPr>
          <w:rFonts w:ascii="仿宋" w:eastAsia="仿宋" w:hAnsi="仿宋" w:hint="eastAsia"/>
          <w:sz w:val="24"/>
          <w:szCs w:val="24"/>
        </w:rPr>
        <w:t>在政府采购活动中，投标人提供的货物、工程或者服务符合下列情形的，享受中小企业扶持政策：</w:t>
      </w:r>
    </w:p>
    <w:p w14:paraId="3DF9B56E"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3.3.2</w:t>
        </w:r>
      </w:smartTag>
      <w:r w:rsidRPr="006673C2">
        <w:rPr>
          <w:rFonts w:ascii="仿宋" w:eastAsia="仿宋" w:hAnsi="仿宋" w:hint="eastAsia"/>
          <w:sz w:val="24"/>
          <w:szCs w:val="24"/>
        </w:rPr>
        <w:t>.1在货物采购项目中，货物由中小企业制造，即货物由中小企业生产且使用该中小企业商号或者注册商标；</w:t>
      </w:r>
    </w:p>
    <w:p w14:paraId="2FB2044B"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3.3.2</w:t>
        </w:r>
      </w:smartTag>
      <w:r w:rsidRPr="006673C2">
        <w:rPr>
          <w:rFonts w:ascii="仿宋" w:eastAsia="仿宋" w:hAnsi="仿宋" w:hint="eastAsia"/>
          <w:sz w:val="24"/>
          <w:szCs w:val="24"/>
        </w:rPr>
        <w:t>.2在工程采购项目中，工程由中小企业承建，即工程施工单位为中小企业；</w:t>
      </w:r>
    </w:p>
    <w:p w14:paraId="5B5B881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3.3.2</w:t>
        </w:r>
      </w:smartTag>
      <w:r w:rsidRPr="006673C2">
        <w:rPr>
          <w:rFonts w:ascii="仿宋" w:eastAsia="仿宋" w:hAnsi="仿宋" w:hint="eastAsia"/>
          <w:sz w:val="24"/>
          <w:szCs w:val="24"/>
        </w:rPr>
        <w:t>.3在服务采购项目中，服务由中小企业承接，即提供服务的人员为中小企业依照《中华人民共和国劳动合同法》订立劳动合同的从业人员。</w:t>
      </w:r>
    </w:p>
    <w:p w14:paraId="6180A1D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在货物采购项目中，投标人提供的货物既有中小企业制造货物，也有大型企业制造货物的，不享受中小企业扶持政策。</w:t>
      </w:r>
    </w:p>
    <w:p w14:paraId="1ECD738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以联合体形式参加政府采购活动，联合体各方均为中小企业的，联合体视同中小企业。其中，联合体各方均为小微企业的，联合体视同小微企业。</w:t>
      </w:r>
    </w:p>
    <w:p w14:paraId="4AD59AEB" w14:textId="5A1F7CB0"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3.3.3</w:t>
        </w:r>
      </w:smartTag>
      <w:r w:rsidRPr="006673C2">
        <w:rPr>
          <w:rFonts w:ascii="仿宋" w:eastAsia="仿宋" w:hAnsi="仿宋" w:hint="eastAsia"/>
          <w:sz w:val="24"/>
          <w:szCs w:val="24"/>
        </w:rPr>
        <w:t>对于未预留份额专门面向中小企业的政府采购货物或服务项目，以及预留份额政府采购货物或服务项目中的非预留部分标项，对小型和微型企业的投标报价给予</w:t>
      </w:r>
      <w:r w:rsidR="007C4132">
        <w:rPr>
          <w:rFonts w:ascii="仿宋" w:eastAsia="仿宋" w:hAnsi="仿宋"/>
          <w:sz w:val="24"/>
          <w:szCs w:val="24"/>
          <w:u w:val="single"/>
        </w:rPr>
        <w:t>20</w:t>
      </w:r>
      <w:r w:rsidRPr="006673C2">
        <w:rPr>
          <w:rFonts w:ascii="仿宋" w:eastAsia="仿宋" w:hAnsi="仿宋" w:hint="eastAsia"/>
          <w:sz w:val="24"/>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sidR="007C4132">
        <w:rPr>
          <w:rFonts w:ascii="仿宋" w:eastAsia="仿宋" w:hAnsi="仿宋"/>
          <w:sz w:val="24"/>
          <w:szCs w:val="24"/>
        </w:rPr>
        <w:t>6</w:t>
      </w:r>
      <w:r w:rsidRPr="006673C2">
        <w:rPr>
          <w:rFonts w:ascii="仿宋" w:eastAsia="仿宋" w:hAnsi="仿宋" w:hint="eastAsia"/>
          <w:sz w:val="24"/>
          <w:szCs w:val="24"/>
        </w:rPr>
        <w:t>%的扣除，用扣除后的价格参加评审。组成联合体或者接受分包的小微企业与联合体内其他企业、分包企业之间存在直接控股、管理关系的，不享受价格扣除优惠政策。</w:t>
      </w:r>
    </w:p>
    <w:p w14:paraId="7FA50EE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3.3.4</w:t>
        </w:r>
      </w:smartTag>
      <w:r w:rsidRPr="006673C2">
        <w:rPr>
          <w:rFonts w:ascii="仿宋" w:eastAsia="仿宋" w:hAnsi="仿宋" w:hint="eastAsia"/>
          <w:sz w:val="24"/>
          <w:szCs w:val="24"/>
        </w:rPr>
        <w:t>符合《关于促进残疾人就业政府采购政策的通知》（财库〔2017〕141号）规定的条件并提供《残疾人福利性单位声明函》（附件1）的残疾人福利性单位视同小型、微型企业；</w:t>
      </w:r>
    </w:p>
    <w:p w14:paraId="7A396C1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3.3.5</w:t>
        </w:r>
      </w:smartTag>
      <w:r w:rsidRPr="006673C2">
        <w:rPr>
          <w:rFonts w:ascii="仿宋" w:eastAsia="仿宋" w:hAnsi="仿宋" w:hint="eastAsia"/>
          <w:sz w:val="24"/>
          <w:szCs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7F5775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3.3.6</w:t>
        </w:r>
      </w:smartTag>
      <w:r w:rsidRPr="006673C2">
        <w:rPr>
          <w:rFonts w:ascii="仿宋" w:eastAsia="仿宋" w:hAnsi="仿宋" w:hint="eastAsia"/>
          <w:sz w:val="24"/>
          <w:szCs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EF11B1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3.3.7</w:t>
        </w:r>
      </w:smartTag>
      <w:r w:rsidRPr="006673C2">
        <w:rPr>
          <w:rFonts w:ascii="仿宋" w:eastAsia="仿宋" w:hAnsi="仿宋" w:hint="eastAsia"/>
          <w:sz w:val="24"/>
          <w:szCs w:val="24"/>
        </w:rPr>
        <w:t>中小企业享受扶持政策获得政府采购合同的，小微企业不得将合同分包给大中型企业，中型企业不得将合同分包给大型企业。</w:t>
      </w:r>
    </w:p>
    <w:p w14:paraId="32A99900"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3.4支持创新发展</w:t>
      </w:r>
    </w:p>
    <w:p w14:paraId="2F5F65D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3.4.1</w:t>
        </w:r>
      </w:smartTag>
      <w:r w:rsidRPr="006673C2">
        <w:rPr>
          <w:rFonts w:ascii="仿宋" w:eastAsia="仿宋" w:hAnsi="仿宋" w:hint="eastAsia"/>
          <w:sz w:val="24"/>
          <w:szCs w:val="24"/>
        </w:rPr>
        <w:t xml:space="preserve"> 采购人优先采购被认定为首台套产品和“制造精品”的自主创新产品。</w:t>
      </w:r>
    </w:p>
    <w:p w14:paraId="79D30F4B"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lastRenderedPageBreak/>
          <w:t>3.4.2</w:t>
        </w:r>
      </w:smartTag>
      <w:r w:rsidRPr="006673C2">
        <w:rPr>
          <w:rFonts w:ascii="仿宋" w:eastAsia="仿宋" w:hAnsi="仿宋" w:hint="eastAsia"/>
          <w:sz w:val="24"/>
          <w:szCs w:val="24"/>
        </w:rPr>
        <w:t>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0FEABCE" w14:textId="007E6B16"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3.5中小企业信用融资：</w:t>
      </w:r>
      <w:r w:rsidR="002D115B" w:rsidRPr="002D115B">
        <w:rPr>
          <w:rFonts w:ascii="仿宋" w:eastAsia="仿宋" w:hAnsi="仿宋" w:hint="eastAsia"/>
          <w:sz w:val="24"/>
          <w:szCs w:val="24"/>
        </w:rPr>
        <w:t>为支持和促进中小企业发展，进一步发挥政府采购政策功能，杭州市滨江区财政局出台了《关于印发《杭州高新开发区（滨江）政府采购支持中小企业信用融资暂行办法》的通知》。供应商中标后根据滨江区门户网站公示的滨江区政采贷合作银行及联系人信息表（http://www.hhtz.gov.cn/art/2022/1/11/art_1487037_59039349.html）获取联系方式，选择银行进行对接申请。</w:t>
      </w:r>
    </w:p>
    <w:p w14:paraId="3511C58B"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4.询问、质疑、投诉</w:t>
      </w:r>
    </w:p>
    <w:p w14:paraId="05D438D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4.1供应商询问</w:t>
      </w:r>
    </w:p>
    <w:p w14:paraId="3994832B"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178C8E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4.2供应商质疑</w:t>
      </w:r>
    </w:p>
    <w:p w14:paraId="61C066A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4.2.1</w:t>
        </w:r>
      </w:smartTag>
      <w:r w:rsidRPr="006673C2">
        <w:rPr>
          <w:rFonts w:ascii="仿宋" w:eastAsia="仿宋" w:hAnsi="仿宋" w:hint="eastAsia"/>
          <w:sz w:val="24"/>
          <w:szCs w:val="24"/>
        </w:rPr>
        <w:t>提出质疑的供应商应当是参与所质疑项目采购活动的供应商。潜在供应商已依法获取其可质疑的招标文件的，可以对该文件提出质疑。</w:t>
      </w:r>
    </w:p>
    <w:p w14:paraId="2D2E6CC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4.2.2</w:t>
        </w:r>
      </w:smartTag>
      <w:r w:rsidRPr="006673C2">
        <w:rPr>
          <w:rFonts w:ascii="仿宋" w:eastAsia="仿宋" w:hAnsi="仿宋" w:hint="eastAsia"/>
          <w:sz w:val="24"/>
          <w:szCs w:val="24"/>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91102C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4.2.2</w:t>
        </w:r>
      </w:smartTag>
      <w:r w:rsidRPr="006673C2">
        <w:rPr>
          <w:rFonts w:ascii="仿宋" w:eastAsia="仿宋" w:hAnsi="仿宋" w:hint="eastAsia"/>
          <w:sz w:val="24"/>
          <w:szCs w:val="24"/>
        </w:rPr>
        <w:t>.1对招标文件提出质疑的，质疑期限为供应商获得招标文件之日或者招标文件公告期限届满之日起计算。</w:t>
      </w:r>
    </w:p>
    <w:p w14:paraId="4CA3CA3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4.2.2</w:t>
        </w:r>
      </w:smartTag>
      <w:r w:rsidRPr="006673C2">
        <w:rPr>
          <w:rFonts w:ascii="仿宋" w:eastAsia="仿宋" w:hAnsi="仿宋" w:hint="eastAsia"/>
          <w:sz w:val="24"/>
          <w:szCs w:val="24"/>
        </w:rPr>
        <w:t>.2对采购过程提出质疑的，质疑期限为各采购程序环节结束之日起计算。对同一采购程序环节的质疑，供应商须一次性提出。</w:t>
      </w:r>
    </w:p>
    <w:p w14:paraId="4291252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4.2.2</w:t>
        </w:r>
      </w:smartTag>
      <w:r w:rsidRPr="006673C2">
        <w:rPr>
          <w:rFonts w:ascii="仿宋" w:eastAsia="仿宋" w:hAnsi="仿宋" w:hint="eastAsia"/>
          <w:sz w:val="24"/>
          <w:szCs w:val="24"/>
        </w:rPr>
        <w:t>.3对采购结果提出质疑的，质疑期限自采购结果公告期限届满之日起计算。</w:t>
      </w:r>
    </w:p>
    <w:p w14:paraId="554B111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4.2.3</w:t>
        </w:r>
      </w:smartTag>
      <w:r w:rsidRPr="006673C2">
        <w:rPr>
          <w:rFonts w:ascii="仿宋" w:eastAsia="仿宋" w:hAnsi="仿宋" w:hint="eastAsia"/>
          <w:sz w:val="24"/>
          <w:szCs w:val="24"/>
        </w:rPr>
        <w:t>供应商提出质疑应当提交质疑函和必要的证明材料。质疑函应当包括下列内容：</w:t>
      </w:r>
    </w:p>
    <w:p w14:paraId="3BDBD44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4.2.3</w:t>
        </w:r>
      </w:smartTag>
      <w:r w:rsidRPr="006673C2">
        <w:rPr>
          <w:rFonts w:ascii="仿宋" w:eastAsia="仿宋" w:hAnsi="仿宋" w:hint="eastAsia"/>
          <w:sz w:val="24"/>
          <w:szCs w:val="24"/>
        </w:rPr>
        <w:t>.1供应商的姓名或者名称、地址、邮编、联系人及联系电话；</w:t>
      </w:r>
    </w:p>
    <w:p w14:paraId="7B6CA79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4.2.3</w:t>
        </w:r>
      </w:smartTag>
      <w:r w:rsidRPr="006673C2">
        <w:rPr>
          <w:rFonts w:ascii="仿宋" w:eastAsia="仿宋" w:hAnsi="仿宋" w:hint="eastAsia"/>
          <w:sz w:val="24"/>
          <w:szCs w:val="24"/>
        </w:rPr>
        <w:t>.2质疑项目的名称、编号；</w:t>
      </w:r>
    </w:p>
    <w:p w14:paraId="12659A2E"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4.2.3</w:t>
        </w:r>
      </w:smartTag>
      <w:r w:rsidRPr="006673C2">
        <w:rPr>
          <w:rFonts w:ascii="仿宋" w:eastAsia="仿宋" w:hAnsi="仿宋" w:hint="eastAsia"/>
          <w:sz w:val="24"/>
          <w:szCs w:val="24"/>
        </w:rPr>
        <w:t>.3具体、明确的质疑事项和与质疑事项相关的请求；</w:t>
      </w:r>
    </w:p>
    <w:p w14:paraId="5ED8A03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4.2.3</w:t>
        </w:r>
      </w:smartTag>
      <w:r w:rsidRPr="006673C2">
        <w:rPr>
          <w:rFonts w:ascii="仿宋" w:eastAsia="仿宋" w:hAnsi="仿宋" w:hint="eastAsia"/>
          <w:sz w:val="24"/>
          <w:szCs w:val="24"/>
        </w:rPr>
        <w:t>.4事实依据；</w:t>
      </w:r>
    </w:p>
    <w:p w14:paraId="37873F1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4.2.3</w:t>
        </w:r>
      </w:smartTag>
      <w:r w:rsidRPr="006673C2">
        <w:rPr>
          <w:rFonts w:ascii="仿宋" w:eastAsia="仿宋" w:hAnsi="仿宋" w:hint="eastAsia"/>
          <w:sz w:val="24"/>
          <w:szCs w:val="24"/>
        </w:rPr>
        <w:t>.5必要的法律依据；</w:t>
      </w:r>
    </w:p>
    <w:p w14:paraId="5A8C186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4.2.3</w:t>
        </w:r>
      </w:smartTag>
      <w:r w:rsidRPr="006673C2">
        <w:rPr>
          <w:rFonts w:ascii="仿宋" w:eastAsia="仿宋" w:hAnsi="仿宋" w:hint="eastAsia"/>
          <w:sz w:val="24"/>
          <w:szCs w:val="24"/>
        </w:rPr>
        <w:t>.6提出质疑的日期。</w:t>
      </w:r>
    </w:p>
    <w:p w14:paraId="4B918A2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供应商提交的质疑函需一式三份。供应商为自然人的，应当由本人签字；供应商为法人或者其他组织的，应当由法定代表人、主要负责人，或者其授权代表签字或者</w:t>
      </w:r>
      <w:r w:rsidRPr="006673C2">
        <w:rPr>
          <w:rFonts w:ascii="仿宋" w:eastAsia="仿宋" w:hAnsi="仿宋" w:hint="eastAsia"/>
          <w:sz w:val="24"/>
          <w:szCs w:val="24"/>
        </w:rPr>
        <w:lastRenderedPageBreak/>
        <w:t>盖章，并加盖公章。</w:t>
      </w:r>
    </w:p>
    <w:p w14:paraId="296DC65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质疑函范本及制作说明详见附件2。</w:t>
      </w:r>
    </w:p>
    <w:p w14:paraId="735FF9E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4.2.4</w:t>
        </w:r>
      </w:smartTag>
      <w:r w:rsidRPr="006673C2">
        <w:rPr>
          <w:rFonts w:ascii="仿宋" w:eastAsia="仿宋" w:hAnsi="仿宋" w:hint="eastAsia"/>
          <w:sz w:val="24"/>
          <w:szCs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404345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4.2.5</w:t>
        </w:r>
      </w:smartTag>
      <w:r w:rsidRPr="006673C2">
        <w:rPr>
          <w:rFonts w:ascii="仿宋" w:eastAsia="仿宋" w:hAnsi="仿宋" w:hint="eastAsia"/>
          <w:sz w:val="24"/>
          <w:szCs w:val="24"/>
        </w:rPr>
        <w:t>询问或者质疑事项可能影响采购结果的，采购人应当暂停签订合同，已经签订合同的，应当中止履行合同。</w:t>
      </w:r>
    </w:p>
    <w:p w14:paraId="7058EAC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4.3供应商投诉</w:t>
      </w:r>
    </w:p>
    <w:p w14:paraId="1E34F50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4.3.1</w:t>
        </w:r>
      </w:smartTag>
      <w:r w:rsidRPr="006673C2">
        <w:rPr>
          <w:rFonts w:ascii="仿宋" w:eastAsia="仿宋" w:hAnsi="仿宋" w:hint="eastAsia"/>
          <w:sz w:val="24"/>
          <w:szCs w:val="24"/>
        </w:rPr>
        <w:t>质疑供应商对采购人、采购代理机构的答复不满意或者采购人、采购代理机构未在规定的时间内作出答复的，可以在答复期满后十五个工作日内向同级政府采购监督管理部门提出投诉。</w:t>
      </w:r>
    </w:p>
    <w:p w14:paraId="70A98BE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4.3.2</w:t>
        </w:r>
      </w:smartTag>
      <w:r w:rsidRPr="006673C2">
        <w:rPr>
          <w:rFonts w:ascii="仿宋" w:eastAsia="仿宋" w:hAnsi="仿宋" w:hint="eastAsia"/>
          <w:sz w:val="24"/>
          <w:szCs w:val="24"/>
        </w:rPr>
        <w:t>供应商投诉的事项不得超出已质疑事项的范围，基于质疑答复内容提出的投诉事项除外。</w:t>
      </w:r>
    </w:p>
    <w:p w14:paraId="3369D04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4.3.3</w:t>
        </w:r>
      </w:smartTag>
      <w:r w:rsidRPr="006673C2">
        <w:rPr>
          <w:rFonts w:ascii="仿宋" w:eastAsia="仿宋" w:hAnsi="仿宋" w:hint="eastAsia"/>
          <w:sz w:val="24"/>
          <w:szCs w:val="24"/>
        </w:rPr>
        <w:t>供应商投诉应当有明确的请求和必要的证明材料。</w:t>
      </w:r>
    </w:p>
    <w:p w14:paraId="7D67EADD"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4.3.5</w:t>
        </w:r>
      </w:smartTag>
      <w:r w:rsidRPr="006673C2">
        <w:rPr>
          <w:rFonts w:ascii="仿宋" w:eastAsia="仿宋" w:hAnsi="仿宋" w:hint="eastAsia"/>
          <w:sz w:val="24"/>
          <w:szCs w:val="24"/>
        </w:rPr>
        <w:t xml:space="preserve"> 以联合体形式参加政府采购活动的，其投诉应当由组成联合体的所有供应商共同提出。</w:t>
      </w:r>
    </w:p>
    <w:p w14:paraId="16AA0D8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投诉书范本及制作说明详见附件3。</w:t>
      </w:r>
    </w:p>
    <w:p w14:paraId="14D5EDF4" w14:textId="77777777" w:rsidR="00341CF3" w:rsidRPr="006673C2" w:rsidRDefault="00341CF3" w:rsidP="00CE0359">
      <w:pPr>
        <w:spacing w:beforeLines="50" w:before="120" w:line="320" w:lineRule="exact"/>
        <w:jc w:val="left"/>
        <w:rPr>
          <w:rFonts w:ascii="仿宋" w:eastAsia="仿宋" w:hAnsi="仿宋"/>
          <w:sz w:val="24"/>
          <w:szCs w:val="24"/>
        </w:rPr>
      </w:pPr>
    </w:p>
    <w:p w14:paraId="6E16716B"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4" w:name="_Toc109654383"/>
      <w:r w:rsidRPr="006673C2">
        <w:rPr>
          <w:rFonts w:ascii="仿宋" w:eastAsia="仿宋" w:hAnsi="仿宋" w:cs="仿宋_GB2312" w:hint="eastAsia"/>
          <w:b/>
          <w:sz w:val="32"/>
          <w:szCs w:val="20"/>
        </w:rPr>
        <w:t>二、招标文件的构成、澄清、修改</w:t>
      </w:r>
      <w:bookmarkEnd w:id="4"/>
    </w:p>
    <w:p w14:paraId="6E0A1685"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5．招标文件的构成</w:t>
      </w:r>
    </w:p>
    <w:p w14:paraId="140EE7E0"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5.1 招标文件包括下列文件及附件：</w:t>
      </w:r>
    </w:p>
    <w:p w14:paraId="1AE2441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5.1.1</w:t>
        </w:r>
      </w:smartTag>
      <w:r w:rsidRPr="006673C2">
        <w:rPr>
          <w:rFonts w:ascii="仿宋" w:eastAsia="仿宋" w:hAnsi="仿宋" w:hint="eastAsia"/>
          <w:sz w:val="24"/>
          <w:szCs w:val="24"/>
        </w:rPr>
        <w:t>招标公告；</w:t>
      </w:r>
    </w:p>
    <w:p w14:paraId="755AACF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5.1.2</w:t>
        </w:r>
      </w:smartTag>
      <w:r w:rsidRPr="006673C2">
        <w:rPr>
          <w:rFonts w:ascii="仿宋" w:eastAsia="仿宋" w:hAnsi="仿宋" w:hint="eastAsia"/>
          <w:sz w:val="24"/>
          <w:szCs w:val="24"/>
        </w:rPr>
        <w:t>投标人须知；</w:t>
      </w:r>
    </w:p>
    <w:p w14:paraId="32A9BF8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5.1.3</w:t>
        </w:r>
      </w:smartTag>
      <w:r w:rsidRPr="006673C2">
        <w:rPr>
          <w:rFonts w:ascii="仿宋" w:eastAsia="仿宋" w:hAnsi="仿宋" w:hint="eastAsia"/>
          <w:sz w:val="24"/>
          <w:szCs w:val="24"/>
        </w:rPr>
        <w:t>采购需求；</w:t>
      </w:r>
    </w:p>
    <w:p w14:paraId="352511AE"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5.1.4</w:t>
        </w:r>
      </w:smartTag>
      <w:r w:rsidRPr="006673C2">
        <w:rPr>
          <w:rFonts w:ascii="仿宋" w:eastAsia="仿宋" w:hAnsi="仿宋" w:hint="eastAsia"/>
          <w:sz w:val="24"/>
          <w:szCs w:val="24"/>
        </w:rPr>
        <w:t>评标办法；</w:t>
      </w:r>
    </w:p>
    <w:p w14:paraId="6A241B2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5.1.5</w:t>
        </w:r>
      </w:smartTag>
      <w:r w:rsidRPr="006673C2">
        <w:rPr>
          <w:rFonts w:ascii="仿宋" w:eastAsia="仿宋" w:hAnsi="仿宋" w:hint="eastAsia"/>
          <w:sz w:val="24"/>
          <w:szCs w:val="24"/>
        </w:rPr>
        <w:t>拟签订的合同文本；</w:t>
      </w:r>
    </w:p>
    <w:p w14:paraId="0633547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5.1.6</w:t>
        </w:r>
      </w:smartTag>
      <w:r w:rsidRPr="006673C2">
        <w:rPr>
          <w:rFonts w:ascii="仿宋" w:eastAsia="仿宋" w:hAnsi="仿宋" w:hint="eastAsia"/>
          <w:sz w:val="24"/>
          <w:szCs w:val="24"/>
        </w:rPr>
        <w:t>应提交的有关格式范例。</w:t>
      </w:r>
    </w:p>
    <w:p w14:paraId="7A3BCE70"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5.2与本项目有关的澄清或者修改的内容为招标文件的组成部分。</w:t>
      </w:r>
    </w:p>
    <w:p w14:paraId="636B98E5"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6. 招标文件的澄清、修改</w:t>
      </w:r>
    </w:p>
    <w:p w14:paraId="31D56CE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6.1已获取招标文件的潜在投标人，若有问题需要澄清，应于投标截止时间前，以书面形式向采购代理机构提出。</w:t>
      </w:r>
    </w:p>
    <w:p w14:paraId="63C06A81"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6.2 采购代理机构对招标文件进行澄清或修改的，将同时通过电子交易平台通知</w:t>
      </w:r>
      <w:r w:rsidRPr="006673C2">
        <w:rPr>
          <w:rFonts w:ascii="仿宋" w:eastAsia="仿宋" w:hAnsi="仿宋" w:hint="eastAsia"/>
          <w:sz w:val="24"/>
          <w:szCs w:val="24"/>
        </w:rPr>
        <w:lastRenderedPageBreak/>
        <w:t>已获取招标文件的潜在投标人。依法应当公告的，将按规定公告，同时视情况延长投标截止时间和开标时间。该澄清或者修改的内容为招标文件的组成部分。</w:t>
      </w:r>
    </w:p>
    <w:p w14:paraId="67C2CFB8" w14:textId="77777777" w:rsidR="00341CF3" w:rsidRPr="006673C2" w:rsidRDefault="00341CF3" w:rsidP="00CE0359">
      <w:pPr>
        <w:spacing w:beforeLines="50" w:before="120" w:line="320" w:lineRule="exact"/>
        <w:jc w:val="left"/>
        <w:rPr>
          <w:rFonts w:ascii="仿宋" w:eastAsia="仿宋" w:hAnsi="仿宋"/>
          <w:sz w:val="24"/>
          <w:szCs w:val="24"/>
        </w:rPr>
      </w:pPr>
    </w:p>
    <w:p w14:paraId="37A7C586"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5" w:name="_Toc109654384"/>
      <w:r w:rsidRPr="006673C2">
        <w:rPr>
          <w:rFonts w:ascii="仿宋" w:eastAsia="仿宋" w:hAnsi="仿宋" w:cs="仿宋_GB2312" w:hint="eastAsia"/>
          <w:b/>
          <w:sz w:val="32"/>
          <w:szCs w:val="20"/>
        </w:rPr>
        <w:t>三、投标</w:t>
      </w:r>
      <w:bookmarkEnd w:id="5"/>
    </w:p>
    <w:p w14:paraId="3A516CF0"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7. 招标文件的获取</w:t>
      </w:r>
    </w:p>
    <w:p w14:paraId="60CD030F"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详见招标公告中获取招标文件的时间期限、地点、方式及招标文件售价。</w:t>
      </w:r>
    </w:p>
    <w:p w14:paraId="33FB486B"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8.开标前答疑会或现场考察</w:t>
      </w:r>
    </w:p>
    <w:p w14:paraId="4A15EEE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采购人组织潜在投标人现场考察或者召开开标前答疑会的，潜在投标人按第二部分投标人须知前附表的规定参加现场考察或者开标前答疑会。</w:t>
      </w:r>
    </w:p>
    <w:p w14:paraId="467B49C5"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9.投标保证金</w:t>
      </w:r>
    </w:p>
    <w:p w14:paraId="02C9DE5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本项目不需缴纳投标保证金。</w:t>
      </w:r>
    </w:p>
    <w:p w14:paraId="156365EE"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10. 投标文件的语言</w:t>
      </w:r>
    </w:p>
    <w:p w14:paraId="214A2964"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投标文件及投标人与采购有关的来往通知、函件和文件均应使用中文。</w:t>
      </w:r>
    </w:p>
    <w:p w14:paraId="3522A836"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11. 投标文件的组成</w:t>
      </w:r>
    </w:p>
    <w:p w14:paraId="0D9BF304"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11.1资格文件：</w:t>
      </w:r>
    </w:p>
    <w:p w14:paraId="32C69A4D"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11.1.1</w:t>
        </w:r>
      </w:smartTag>
      <w:r w:rsidRPr="006673C2">
        <w:rPr>
          <w:rFonts w:ascii="仿宋" w:eastAsia="仿宋" w:hAnsi="仿宋" w:hint="eastAsia"/>
          <w:sz w:val="24"/>
          <w:szCs w:val="24"/>
        </w:rPr>
        <w:t>符合参加政府采购活动应当具备的一般条件的承诺函；</w:t>
      </w:r>
    </w:p>
    <w:p w14:paraId="081A382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11.1.2</w:t>
        </w:r>
      </w:smartTag>
      <w:r w:rsidRPr="006673C2">
        <w:rPr>
          <w:rFonts w:ascii="仿宋" w:eastAsia="仿宋" w:hAnsi="仿宋" w:hint="eastAsia"/>
          <w:sz w:val="24"/>
          <w:szCs w:val="24"/>
        </w:rPr>
        <w:t>落实政府采购政策需满足的资格要求；</w:t>
      </w:r>
    </w:p>
    <w:p w14:paraId="70E8917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11.1.3</w:t>
        </w:r>
      </w:smartTag>
      <w:r w:rsidRPr="006673C2">
        <w:rPr>
          <w:rFonts w:ascii="仿宋" w:eastAsia="仿宋" w:hAnsi="仿宋" w:hint="eastAsia"/>
          <w:sz w:val="24"/>
          <w:szCs w:val="24"/>
        </w:rPr>
        <w:t>本项目的特定资格要求。</w:t>
      </w:r>
    </w:p>
    <w:p w14:paraId="2520B07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11.2商务技术文件：</w:t>
      </w:r>
    </w:p>
    <w:p w14:paraId="721F5870"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11.2.1</w:t>
        </w:r>
      </w:smartTag>
      <w:r w:rsidRPr="006673C2">
        <w:rPr>
          <w:rFonts w:ascii="仿宋" w:eastAsia="仿宋" w:hAnsi="仿宋" w:hint="eastAsia"/>
          <w:sz w:val="24"/>
          <w:szCs w:val="24"/>
        </w:rPr>
        <w:t>投标函；</w:t>
      </w:r>
    </w:p>
    <w:p w14:paraId="3790C74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11.2.2</w:t>
        </w:r>
      </w:smartTag>
      <w:r w:rsidRPr="006673C2">
        <w:rPr>
          <w:rFonts w:ascii="仿宋" w:eastAsia="仿宋" w:hAnsi="仿宋" w:hint="eastAsia"/>
          <w:sz w:val="24"/>
          <w:szCs w:val="24"/>
        </w:rPr>
        <w:t>授权委托书或法定代表人（单位负责人、自然人本人）身份证明；</w:t>
      </w:r>
    </w:p>
    <w:p w14:paraId="4839118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11.2.3</w:t>
        </w:r>
      </w:smartTag>
      <w:r w:rsidRPr="006673C2">
        <w:rPr>
          <w:rFonts w:ascii="仿宋" w:eastAsia="仿宋" w:hAnsi="仿宋" w:hint="eastAsia"/>
          <w:sz w:val="24"/>
          <w:szCs w:val="24"/>
        </w:rPr>
        <w:t xml:space="preserve">联合协议； </w:t>
      </w:r>
    </w:p>
    <w:p w14:paraId="50617C9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11.2.4</w:t>
        </w:r>
      </w:smartTag>
      <w:r w:rsidRPr="006673C2">
        <w:rPr>
          <w:rFonts w:ascii="仿宋" w:eastAsia="仿宋" w:hAnsi="仿宋" w:hint="eastAsia"/>
          <w:sz w:val="24"/>
          <w:szCs w:val="24"/>
        </w:rPr>
        <w:t xml:space="preserve">分包意向协议； </w:t>
      </w:r>
    </w:p>
    <w:p w14:paraId="46F5C14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11.2.5</w:t>
        </w:r>
      </w:smartTag>
      <w:r w:rsidRPr="006673C2">
        <w:rPr>
          <w:rFonts w:ascii="仿宋" w:eastAsia="仿宋" w:hAnsi="仿宋" w:hint="eastAsia"/>
          <w:sz w:val="24"/>
          <w:szCs w:val="24"/>
        </w:rPr>
        <w:t>符合性审查资料；</w:t>
      </w:r>
    </w:p>
    <w:p w14:paraId="5D050734"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11.2.6</w:t>
        </w:r>
      </w:smartTag>
      <w:r w:rsidRPr="006673C2">
        <w:rPr>
          <w:rFonts w:ascii="仿宋" w:eastAsia="仿宋" w:hAnsi="仿宋" w:hint="eastAsia"/>
          <w:sz w:val="24"/>
          <w:szCs w:val="24"/>
        </w:rPr>
        <w:t>评标标准相应的商务技术资料；</w:t>
      </w:r>
    </w:p>
    <w:p w14:paraId="24F22F2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11.2.7</w:t>
        </w:r>
      </w:smartTag>
      <w:r w:rsidRPr="006673C2">
        <w:rPr>
          <w:rFonts w:ascii="仿宋" w:eastAsia="仿宋" w:hAnsi="仿宋" w:hint="eastAsia"/>
          <w:sz w:val="24"/>
          <w:szCs w:val="24"/>
        </w:rPr>
        <w:t>商务技术偏离表；</w:t>
      </w:r>
    </w:p>
    <w:p w14:paraId="7A06EBA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11.2.8</w:t>
        </w:r>
      </w:smartTag>
      <w:r w:rsidRPr="006673C2">
        <w:rPr>
          <w:rFonts w:ascii="仿宋" w:eastAsia="仿宋" w:hAnsi="仿宋" w:hint="eastAsia"/>
          <w:sz w:val="24"/>
          <w:szCs w:val="24"/>
        </w:rPr>
        <w:t>政府采购供应商廉洁自律承诺书；</w:t>
      </w:r>
    </w:p>
    <w:p w14:paraId="768AC69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11.3报价文件：</w:t>
      </w:r>
    </w:p>
    <w:p w14:paraId="44F0C0B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11.3.1</w:t>
        </w:r>
      </w:smartTag>
      <w:r w:rsidRPr="006673C2">
        <w:rPr>
          <w:rFonts w:ascii="仿宋" w:eastAsia="仿宋" w:hAnsi="仿宋" w:hint="eastAsia"/>
          <w:sz w:val="24"/>
          <w:szCs w:val="24"/>
        </w:rPr>
        <w:t>开标一览表（报价表）；</w:t>
      </w:r>
    </w:p>
    <w:p w14:paraId="631DA85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smartTag w:uri="urn:schemas-microsoft-com:office:smarttags" w:element="chsdate">
        <w:smartTagPr>
          <w:attr w:name="IsROCDate" w:val="False"/>
          <w:attr w:name="IsLunarDate" w:val="False"/>
          <w:attr w:name="Day" w:val="30"/>
          <w:attr w:name="Month" w:val="12"/>
          <w:attr w:name="Year" w:val="1899"/>
        </w:smartTagPr>
        <w:r w:rsidRPr="006673C2">
          <w:rPr>
            <w:rFonts w:ascii="仿宋" w:eastAsia="仿宋" w:hAnsi="仿宋" w:hint="eastAsia"/>
            <w:sz w:val="24"/>
            <w:szCs w:val="24"/>
          </w:rPr>
          <w:t>11.3.2</w:t>
        </w:r>
      </w:smartTag>
      <w:r w:rsidRPr="006673C2">
        <w:rPr>
          <w:rFonts w:ascii="仿宋" w:eastAsia="仿宋" w:hAnsi="仿宋" w:hint="eastAsia"/>
          <w:sz w:val="24"/>
          <w:szCs w:val="24"/>
        </w:rPr>
        <w:t>中小企业声明函。</w:t>
      </w:r>
    </w:p>
    <w:p w14:paraId="03D0ABA4"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投标文件含有采购人不能接受的附加条件的，投标无效；</w:t>
      </w:r>
    </w:p>
    <w:p w14:paraId="77555A5D"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投标人提供虚假材料投标的，投标无效。</w:t>
      </w:r>
    </w:p>
    <w:p w14:paraId="20788CEF"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lastRenderedPageBreak/>
        <w:t>12. 投标文件的编制</w:t>
      </w:r>
    </w:p>
    <w:p w14:paraId="4BC37D1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5A209F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12.2投标人进行电子投标应安装客户端软件—“政采云电子交易客户端”，并按照招标文件和电子交易平台的要求编制并加密投标文件。投标人未按规定加密的投标文件，电子交易平台将拒收并提示。</w:t>
      </w:r>
    </w:p>
    <w:p w14:paraId="5465D85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12.3使用“政采云电子交易客户端”需要提前申领CA数字证书，申领流程请自行前往“浙江政府采购网-下载专区-电子交易客户端-CA驱动和申领流程”进行查阅。</w:t>
      </w:r>
    </w:p>
    <w:p w14:paraId="622992F7"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13.投标文件的签署、盖章</w:t>
      </w:r>
    </w:p>
    <w:p w14:paraId="6FF7F641"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13.1投标文件按照招标文件第六部分格式要求进行签署、盖章。</w:t>
      </w:r>
      <w:r w:rsidRPr="006673C2">
        <w:rPr>
          <w:rFonts w:ascii="仿宋" w:eastAsia="仿宋" w:hAnsi="仿宋" w:hint="eastAsia"/>
          <w:b/>
          <w:sz w:val="24"/>
          <w:szCs w:val="24"/>
        </w:rPr>
        <w:t>▲投标人的投标文件未按照招标文件要求签署、盖章的，其投标无效。</w:t>
      </w:r>
    </w:p>
    <w:p w14:paraId="16AF045E"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13.2为确保网上操作合法、有效和安全，投标人应当在投标截止时间前完成在“政府采购云平台”的身份认证，确保在电子投标过程中能够对相关数据电文进行加密和使用电子签名。</w:t>
      </w:r>
    </w:p>
    <w:p w14:paraId="53473B3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13.3招标文件对投标文件签署、盖章的要求适用于电子签名。</w:t>
      </w:r>
    </w:p>
    <w:p w14:paraId="6EB7F8EF"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14. 投标文件的提交、补充、修改、撤回</w:t>
      </w:r>
    </w:p>
    <w:p w14:paraId="22D5D300"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00C6951"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14.2电子交易平台收到投标文件，将妥善保存并即时向供应商发出确认回执通知。在投标截止时间前，除供应商补充、修改或者撤回投标文件外，任何单位和个人不得解密或提取投标文件。</w:t>
      </w:r>
    </w:p>
    <w:p w14:paraId="7730F26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14.3采购人、采购代理机构可以视情况延长投标文件提交的截止时间。在上述情况下，采购代理机构与投标人以前在投标截止期方面的全部权利、责任和义务，将适用于延长至新的投标截止期。</w:t>
      </w:r>
    </w:p>
    <w:p w14:paraId="2BCF8F04"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15.备份投标文件</w:t>
      </w:r>
    </w:p>
    <w:p w14:paraId="54AE65D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15.1投标人在电子交易平台传输递交投标文件后，还可以在投标截止时间前直接提交或者以邮政快递方式递交备份投标文件1份，</w:t>
      </w:r>
      <w:r w:rsidRPr="006673C2">
        <w:rPr>
          <w:rFonts w:ascii="仿宋" w:eastAsia="仿宋" w:hAnsi="仿宋" w:hint="eastAsia"/>
          <w:b/>
          <w:sz w:val="24"/>
          <w:szCs w:val="24"/>
        </w:rPr>
        <w:t>但采购人、采购代理机构不强制或变相强制投标人提交备份投标文件。</w:t>
      </w:r>
    </w:p>
    <w:p w14:paraId="4185DDB2"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sidRPr="006673C2">
        <w:rPr>
          <w:rFonts w:ascii="仿宋" w:eastAsia="仿宋" w:hAnsi="仿宋" w:hint="eastAsia"/>
          <w:b/>
          <w:sz w:val="24"/>
          <w:szCs w:val="24"/>
        </w:rPr>
        <w:t>不符合上述制作、存储、密封规定的备份投标文件将被视为无效或者被拒绝接收。</w:t>
      </w:r>
    </w:p>
    <w:p w14:paraId="4796C16B"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15.3直接提交备份投标文件的，备份投标文件须在投标截止时间之前送达招标文件第二部分投标人须知前附表规定的备份投标文件送达地点，采购代理机构将拒绝接</w:t>
      </w:r>
      <w:r w:rsidRPr="006673C2">
        <w:rPr>
          <w:rFonts w:ascii="仿宋" w:eastAsia="仿宋" w:hAnsi="仿宋" w:hint="eastAsia"/>
          <w:sz w:val="24"/>
          <w:szCs w:val="24"/>
        </w:rPr>
        <w:lastRenderedPageBreak/>
        <w:t>受逾期送达的备份投标文件。</w:t>
      </w:r>
    </w:p>
    <w:p w14:paraId="7D86F1D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CF8F2B7"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15.5投标人仅提交备份投标文件，没有在电子交易平台传输递交投标文件的，投标无效。</w:t>
      </w:r>
    </w:p>
    <w:p w14:paraId="35842B13"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16.投标文件的无效处理</w:t>
      </w:r>
    </w:p>
    <w:p w14:paraId="2A755484"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有招标文件第四部分4.2款规定的情形之一的，投标无效：</w:t>
      </w:r>
    </w:p>
    <w:p w14:paraId="723812E8"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17.投标有效期</w:t>
      </w:r>
    </w:p>
    <w:p w14:paraId="6C3A4F01"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17.1投标有效期为从提交投标文件的截止之日起90天。</w:t>
      </w:r>
      <w:r w:rsidRPr="006673C2">
        <w:rPr>
          <w:rFonts w:ascii="仿宋" w:eastAsia="仿宋" w:hAnsi="仿宋" w:hint="eastAsia"/>
          <w:b/>
          <w:sz w:val="24"/>
          <w:szCs w:val="24"/>
        </w:rPr>
        <w:t>▲投标人的投标文件中承诺的投标有效期少于招标文件中载明的投标有效期的，投标无效。</w:t>
      </w:r>
    </w:p>
    <w:p w14:paraId="13F5DBF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17.2投标文件合格投递后，自投标截止日期起，在投标有效期内有效。</w:t>
      </w:r>
    </w:p>
    <w:p w14:paraId="5A045D4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17.3在原定投标有效期满之前，如果出现特殊情况，采购代理机构可以以书面形式通知投标人延长投标有效期。投标人同意延长的，不得要求或被允许修改其投标文件，投标人拒绝延长的，其投标无效。</w:t>
      </w:r>
    </w:p>
    <w:p w14:paraId="747B8917" w14:textId="77777777" w:rsidR="00341CF3" w:rsidRPr="006673C2" w:rsidRDefault="00341CF3" w:rsidP="00CE0359">
      <w:pPr>
        <w:spacing w:beforeLines="50" w:before="120" w:line="320" w:lineRule="exact"/>
        <w:jc w:val="left"/>
        <w:rPr>
          <w:rFonts w:ascii="仿宋" w:eastAsia="仿宋" w:hAnsi="仿宋"/>
          <w:sz w:val="24"/>
          <w:szCs w:val="24"/>
        </w:rPr>
      </w:pPr>
    </w:p>
    <w:p w14:paraId="424733D0"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6" w:name="_Toc109654385"/>
      <w:r w:rsidRPr="006673C2">
        <w:rPr>
          <w:rFonts w:ascii="仿宋" w:eastAsia="仿宋" w:hAnsi="仿宋" w:cs="仿宋_GB2312" w:hint="eastAsia"/>
          <w:b/>
          <w:sz w:val="32"/>
          <w:szCs w:val="20"/>
        </w:rPr>
        <w:t>四、开标、资格审查与信用信息查询</w:t>
      </w:r>
      <w:bookmarkEnd w:id="6"/>
    </w:p>
    <w:p w14:paraId="409B812A"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18.开标</w:t>
      </w:r>
    </w:p>
    <w:p w14:paraId="28B6F07E"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18.1采购代理机构按照招标文件规定的时间通过电子交易平台组织开标，所有投标人均应当准时在线参加。投标人不足3家的，不得开标。</w:t>
      </w:r>
    </w:p>
    <w:p w14:paraId="0D34C92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18.2开标时，电子交易平台按开标时间自动提取所有投标文件。采购代理机构依托电子交易平台发起开始解密指令，投标人按照平台提示和招标文件的规定在半小时内完成在线解密。</w:t>
      </w:r>
    </w:p>
    <w:p w14:paraId="3D15733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18.3投标文件未按时解密，投标人提供了备份投标文件的，以备份投标文件作为依据，否则视为投标文件撤回。投标文件已按时解密的，备份投标文件自动失效。</w:t>
      </w:r>
    </w:p>
    <w:p w14:paraId="7AF12E6F"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19、资格审查</w:t>
      </w:r>
    </w:p>
    <w:p w14:paraId="118F606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19.1开标后，采购人或采购代理机构将依法对投标人的资格进行审查。</w:t>
      </w:r>
    </w:p>
    <w:p w14:paraId="4471D72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19.2采购人或采购代理机构依据法律法规和招标文件的规定，对投标人的基本资格条件、特定资格条件进行审查。</w:t>
      </w:r>
    </w:p>
    <w:p w14:paraId="5E57286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19.3投标人未按照招标文件要求提供与基本资格条件、特定资格条件相应的有效资格证明材料的，视为投标人不具备招标文件中规定的资格要求，其投标无效。</w:t>
      </w:r>
    </w:p>
    <w:p w14:paraId="50B5538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19.4对未通过资格审查的投标人，采购人或采购代理机构告知其未通过的原因。</w:t>
      </w:r>
    </w:p>
    <w:p w14:paraId="57523BA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19.5合格投标人不足3家的，不再评标。</w:t>
      </w:r>
    </w:p>
    <w:p w14:paraId="08C77F2A"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lastRenderedPageBreak/>
        <w:t>20、信用信息查询</w:t>
      </w:r>
    </w:p>
    <w:p w14:paraId="68662DA5"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20.1信用信息查询渠道及截止时间：采购代理机构将通过“信用中国”网站(www.creditchina.gov.cn)、中国政府采购网(www.ccgp.gov.cn)渠道查询投标人投标截止时间当天的信用记录。</w:t>
      </w:r>
    </w:p>
    <w:p w14:paraId="32F2066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20.2信用信息查询记录和证据留存的具体方式：现场查询的投标人的信用记录、查询结果经确认后将与采购文件一起存档。</w:t>
      </w:r>
    </w:p>
    <w:p w14:paraId="09EC9A1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20.3信用信息的使用规则：经查询列入失信被执行人名单、重大税收违法案件当事人名单、政府采购严重违法失信行为记录名单的投标人将被拒绝参与政府采购活动。</w:t>
      </w:r>
    </w:p>
    <w:p w14:paraId="54E0948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6AE40DA" w14:textId="77777777" w:rsidR="00341CF3" w:rsidRPr="006673C2" w:rsidRDefault="00341CF3" w:rsidP="00CE0359">
      <w:pPr>
        <w:spacing w:beforeLines="50" w:before="120" w:line="320" w:lineRule="exact"/>
        <w:jc w:val="left"/>
        <w:rPr>
          <w:rFonts w:ascii="仿宋" w:eastAsia="仿宋" w:hAnsi="仿宋"/>
          <w:sz w:val="24"/>
          <w:szCs w:val="24"/>
        </w:rPr>
      </w:pPr>
    </w:p>
    <w:p w14:paraId="25FACE2D"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7" w:name="_Toc109654386"/>
      <w:r w:rsidRPr="006673C2">
        <w:rPr>
          <w:rFonts w:ascii="仿宋" w:eastAsia="仿宋" w:hAnsi="仿宋" w:cs="仿宋_GB2312" w:hint="eastAsia"/>
          <w:b/>
          <w:sz w:val="32"/>
          <w:szCs w:val="20"/>
        </w:rPr>
        <w:t>五、评标</w:t>
      </w:r>
      <w:bookmarkEnd w:id="7"/>
    </w:p>
    <w:p w14:paraId="21C46C2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07765C9B" w14:textId="77777777" w:rsidR="00341CF3" w:rsidRPr="006673C2" w:rsidRDefault="00341CF3" w:rsidP="00CE0359">
      <w:pPr>
        <w:spacing w:beforeLines="50" w:before="120" w:line="320" w:lineRule="exact"/>
        <w:jc w:val="left"/>
        <w:rPr>
          <w:rFonts w:ascii="仿宋" w:eastAsia="仿宋" w:hAnsi="仿宋"/>
          <w:sz w:val="24"/>
          <w:szCs w:val="24"/>
        </w:rPr>
      </w:pPr>
    </w:p>
    <w:p w14:paraId="62CB5583"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8" w:name="_Toc109654387"/>
      <w:r w:rsidRPr="006673C2">
        <w:rPr>
          <w:rFonts w:ascii="仿宋" w:eastAsia="仿宋" w:hAnsi="仿宋" w:cs="仿宋_GB2312" w:hint="eastAsia"/>
          <w:b/>
          <w:sz w:val="32"/>
          <w:szCs w:val="20"/>
        </w:rPr>
        <w:t>六、定标</w:t>
      </w:r>
      <w:bookmarkEnd w:id="8"/>
    </w:p>
    <w:p w14:paraId="2D9C6D10"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22. 确定中标供应商</w:t>
      </w:r>
    </w:p>
    <w:p w14:paraId="6510DCE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采购人将自收到评审报告之日起5个工作日内通过电子交易平台在评审报告推荐的中标候选人中按顺序确定中标供应商。</w:t>
      </w:r>
    </w:p>
    <w:p w14:paraId="52F828F8"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23. 中标通知与中标结果公告</w:t>
      </w:r>
    </w:p>
    <w:p w14:paraId="154886C4"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23.1自中标人确定之日起2个工作日内，采购代理机构通过电子交易平台向中标人发出中标通知书，同时编制发布采购结果公告。采购代理机构也可以以纸质形式进行中标通知。</w:t>
      </w:r>
    </w:p>
    <w:p w14:paraId="1A66CA6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74705411"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23.3公告期限为1个工作日。</w:t>
      </w:r>
    </w:p>
    <w:p w14:paraId="14561148" w14:textId="77777777" w:rsidR="00341CF3" w:rsidRPr="006673C2" w:rsidRDefault="00341CF3" w:rsidP="00CE0359">
      <w:pPr>
        <w:spacing w:beforeLines="50" w:before="120" w:line="320" w:lineRule="exact"/>
        <w:jc w:val="left"/>
        <w:rPr>
          <w:rFonts w:ascii="仿宋" w:eastAsia="仿宋" w:hAnsi="仿宋"/>
          <w:sz w:val="24"/>
          <w:szCs w:val="24"/>
        </w:rPr>
      </w:pPr>
    </w:p>
    <w:p w14:paraId="44E1A96F"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9" w:name="_Toc109654388"/>
      <w:r w:rsidRPr="006673C2">
        <w:rPr>
          <w:rFonts w:ascii="仿宋" w:eastAsia="仿宋" w:hAnsi="仿宋" w:cs="仿宋_GB2312" w:hint="eastAsia"/>
          <w:b/>
          <w:sz w:val="32"/>
          <w:szCs w:val="20"/>
        </w:rPr>
        <w:t>七、合同授予</w:t>
      </w:r>
      <w:bookmarkEnd w:id="9"/>
    </w:p>
    <w:p w14:paraId="202DDC9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24. 合同主要条款详见第五部分拟签订的合同文本。</w:t>
      </w:r>
    </w:p>
    <w:p w14:paraId="1A7481D2"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25. 合同的签订</w:t>
      </w:r>
    </w:p>
    <w:p w14:paraId="02A51D8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25.1 采购人与中标人应当通过电子交易平台在中标通知书发出之日起三十日内，按照招标文件确定的事项签订政府采购合同，并在合同签订之日起2个工作日内依法发布合同公告。</w:t>
      </w:r>
    </w:p>
    <w:p w14:paraId="136A550E"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25.2中标人按规定的日期、时间、地点，由法定代表人或其授权代表与采购人代表签订合同。如中标人为联合体的，由联合体成员各方法定代表人或其授权代表与采购人代表签订合同。</w:t>
      </w:r>
    </w:p>
    <w:p w14:paraId="714DB67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25.3如签订合同并生效后，供应商无故拒绝或延期，除按照合同条款处理外，列入不良行为记录一次，并给予通报。</w:t>
      </w:r>
    </w:p>
    <w:p w14:paraId="4D5E669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25.4中标供应商拒绝与采购人签订合同的，采购人可以按照评审报告推荐的中标或者成交候选人名单排序，确定下一候选人为中标供应商，也可以重新开展政府采购活动。</w:t>
      </w:r>
    </w:p>
    <w:p w14:paraId="3992D43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25.5采购合同由采购人与中标供应商根据招标文件、投标文件等内容通过政府采购电子交易平台在线签订，自动备案。</w:t>
      </w:r>
    </w:p>
    <w:p w14:paraId="50E463FA"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26. 履约保证金</w:t>
      </w:r>
    </w:p>
    <w:p w14:paraId="64DC3C6B" w14:textId="5F70979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拟签订的合同文本要求中标供应商提交履约保证金的，供应商应当以支票、汇票、本票或者金融机构、担保机构出具的保函等非现金形式提交。履约保证金的数额不得超过政府采购合同金额的</w:t>
      </w:r>
      <w:r w:rsidR="002D115B">
        <w:rPr>
          <w:rFonts w:ascii="仿宋" w:eastAsia="仿宋" w:hAnsi="仿宋"/>
          <w:sz w:val="24"/>
          <w:szCs w:val="24"/>
        </w:rPr>
        <w:t>1</w:t>
      </w:r>
      <w:r w:rsidRPr="006673C2">
        <w:rPr>
          <w:rFonts w:ascii="仿宋" w:eastAsia="仿宋" w:hAnsi="仿宋" w:hint="eastAsia"/>
          <w:sz w:val="24"/>
          <w:szCs w:val="24"/>
        </w:rPr>
        <w:t>%。鼓励和支持供应商以银行、保险公司出具的保函形式提供履约保证金。</w:t>
      </w:r>
      <w:r w:rsidRPr="006673C2">
        <w:rPr>
          <w:rFonts w:ascii="仿宋" w:eastAsia="仿宋" w:hAnsi="仿宋" w:hint="eastAsia"/>
          <w:b/>
          <w:sz w:val="24"/>
          <w:szCs w:val="24"/>
        </w:rPr>
        <w:t>采购人不得拒收履约保函。</w:t>
      </w:r>
    </w:p>
    <w:p w14:paraId="4E8589F7" w14:textId="3A4F2853" w:rsidR="00341CF3" w:rsidRPr="006673C2" w:rsidRDefault="002D115B" w:rsidP="00CE0359">
      <w:pPr>
        <w:spacing w:beforeLines="50" w:before="120" w:line="320" w:lineRule="exact"/>
        <w:ind w:firstLineChars="200" w:firstLine="480"/>
        <w:jc w:val="left"/>
        <w:rPr>
          <w:rFonts w:ascii="仿宋" w:eastAsia="仿宋" w:hAnsi="仿宋"/>
          <w:sz w:val="24"/>
          <w:szCs w:val="24"/>
        </w:rPr>
      </w:pPr>
      <w:r w:rsidRPr="002D115B">
        <w:rPr>
          <w:rFonts w:ascii="仿宋" w:eastAsia="仿宋" w:hAnsi="仿宋" w:hint="eastAsia"/>
          <w:sz w:val="24"/>
          <w:szCs w:val="24"/>
        </w:rPr>
        <w:t>供应商提供保函可以根据杭州市滨江区门户网站公示的滨江区政采贷合作银行及联系人信息表（http://www.hhtz.gov.cn/art/2022/1/11/art_1487037_59039349.html）获取联系方式选择银行、对接申请提供保函服务。还可以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40AAB8F" w14:textId="77777777" w:rsidR="00341CF3" w:rsidRPr="006673C2" w:rsidRDefault="00341CF3" w:rsidP="00CE0359">
      <w:pPr>
        <w:spacing w:beforeLines="50" w:before="120" w:line="320" w:lineRule="exact"/>
        <w:jc w:val="left"/>
        <w:rPr>
          <w:rFonts w:ascii="仿宋" w:eastAsia="仿宋" w:hAnsi="仿宋"/>
          <w:sz w:val="24"/>
          <w:szCs w:val="24"/>
        </w:rPr>
      </w:pPr>
    </w:p>
    <w:p w14:paraId="58647D31"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10" w:name="_Toc109654389"/>
      <w:r w:rsidRPr="006673C2">
        <w:rPr>
          <w:rFonts w:ascii="仿宋" w:eastAsia="仿宋" w:hAnsi="仿宋" w:cs="仿宋_GB2312" w:hint="eastAsia"/>
          <w:b/>
          <w:sz w:val="32"/>
          <w:szCs w:val="20"/>
        </w:rPr>
        <w:t>八、电子交易活动的中止</w:t>
      </w:r>
      <w:bookmarkEnd w:id="10"/>
    </w:p>
    <w:p w14:paraId="22239E8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 xml:space="preserve">27. </w:t>
      </w:r>
      <w:r w:rsidRPr="006673C2">
        <w:rPr>
          <w:rFonts w:ascii="仿宋" w:eastAsia="仿宋" w:hAnsi="仿宋" w:hint="eastAsia"/>
          <w:b/>
          <w:sz w:val="24"/>
          <w:szCs w:val="24"/>
        </w:rPr>
        <w:t>电子交易活动的中止。</w:t>
      </w:r>
      <w:r w:rsidRPr="006673C2">
        <w:rPr>
          <w:rFonts w:ascii="仿宋" w:eastAsia="仿宋" w:hAnsi="仿宋" w:hint="eastAsia"/>
          <w:sz w:val="24"/>
          <w:szCs w:val="24"/>
        </w:rPr>
        <w:t>采购过程中出现以下情形，导致电子交易平台无法正常运行，或者无法保证电子交易的公平、公正和安全时，采购代理机构可中止电子交易活动：</w:t>
      </w:r>
    </w:p>
    <w:p w14:paraId="4B85D086"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 xml:space="preserve">27.1电子交易平台发生故障而无法登录访问的； </w:t>
      </w:r>
    </w:p>
    <w:p w14:paraId="679D8DF4"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27.2电子交易平台应用或数据库出现错误，不能进行正常操作的；</w:t>
      </w:r>
    </w:p>
    <w:p w14:paraId="225BAB5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27.3电子交易平台发现严重安全漏洞，有潜在泄密危险的；</w:t>
      </w:r>
    </w:p>
    <w:p w14:paraId="31C949C7"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 xml:space="preserve">27.4病毒发作导致不能进行正常操作的； </w:t>
      </w:r>
    </w:p>
    <w:p w14:paraId="122025F9"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27.5其他无法保证电子交易的公平、公正和安全的情况。</w:t>
      </w:r>
    </w:p>
    <w:p w14:paraId="765D6A4A"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28.出现以上情形，不影响采购公平、公正性的，采购组织机构可以待上述情形消除后继续组织电子交易活动，也可以决定某些环节以纸质形式进行；影响或可能影响采购公平、公正性的，应当重新采购。</w:t>
      </w:r>
    </w:p>
    <w:p w14:paraId="78C398DB" w14:textId="77777777" w:rsidR="00341CF3" w:rsidRPr="006673C2" w:rsidRDefault="00341CF3" w:rsidP="00CE0359">
      <w:pPr>
        <w:spacing w:beforeLines="50" w:before="120" w:line="320" w:lineRule="exact"/>
        <w:jc w:val="left"/>
        <w:rPr>
          <w:rFonts w:ascii="仿宋" w:eastAsia="仿宋" w:hAnsi="仿宋"/>
          <w:sz w:val="24"/>
          <w:szCs w:val="24"/>
        </w:rPr>
      </w:pPr>
    </w:p>
    <w:p w14:paraId="02CC130E" w14:textId="77777777" w:rsidR="00341CF3" w:rsidRPr="006673C2" w:rsidRDefault="00341CF3" w:rsidP="00CE0359">
      <w:pPr>
        <w:spacing w:beforeLines="50" w:before="120" w:line="320" w:lineRule="exact"/>
        <w:jc w:val="center"/>
        <w:outlineLvl w:val="1"/>
        <w:rPr>
          <w:rFonts w:ascii="仿宋" w:eastAsia="仿宋" w:hAnsi="仿宋" w:cs="仿宋_GB2312"/>
          <w:b/>
          <w:sz w:val="32"/>
          <w:szCs w:val="20"/>
        </w:rPr>
      </w:pPr>
      <w:bookmarkStart w:id="11" w:name="_Toc109654390"/>
      <w:r w:rsidRPr="006673C2">
        <w:rPr>
          <w:rFonts w:ascii="仿宋" w:eastAsia="仿宋" w:hAnsi="仿宋" w:cs="仿宋_GB2312" w:hint="eastAsia"/>
          <w:b/>
          <w:sz w:val="32"/>
          <w:szCs w:val="20"/>
        </w:rPr>
        <w:t>九、验收</w:t>
      </w:r>
      <w:bookmarkEnd w:id="11"/>
    </w:p>
    <w:p w14:paraId="6A03BF8C" w14:textId="77777777" w:rsidR="00341CF3" w:rsidRPr="006673C2" w:rsidRDefault="00341CF3" w:rsidP="00CE0359">
      <w:pPr>
        <w:spacing w:beforeLines="50" w:before="120" w:line="320" w:lineRule="exact"/>
        <w:ind w:firstLineChars="200" w:firstLine="482"/>
        <w:jc w:val="left"/>
        <w:rPr>
          <w:rFonts w:ascii="仿宋" w:eastAsia="仿宋" w:hAnsi="仿宋"/>
          <w:b/>
          <w:sz w:val="24"/>
          <w:szCs w:val="24"/>
        </w:rPr>
      </w:pPr>
      <w:r w:rsidRPr="006673C2">
        <w:rPr>
          <w:rFonts w:ascii="仿宋" w:eastAsia="仿宋" w:hAnsi="仿宋" w:hint="eastAsia"/>
          <w:b/>
          <w:sz w:val="24"/>
          <w:szCs w:val="24"/>
        </w:rPr>
        <w:t>29.验收</w:t>
      </w:r>
    </w:p>
    <w:p w14:paraId="2CD8584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2C01E73"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29.2采购人可以邀请参加本项目的其他投标人或者第三方机构参与验收。参与验收的投标人或者第三方机构的意见作为验收书的参考资料一并存档。</w:t>
      </w:r>
    </w:p>
    <w:p w14:paraId="1F5CD628"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pPr>
      <w:r w:rsidRPr="006673C2">
        <w:rPr>
          <w:rFonts w:ascii="仿宋" w:eastAsia="仿宋" w:hAnsi="仿宋" w:hint="eastAsia"/>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906EBC" w14:textId="77777777" w:rsidR="00341CF3" w:rsidRPr="006673C2" w:rsidRDefault="00341CF3" w:rsidP="00CE0359">
      <w:pPr>
        <w:spacing w:beforeLines="50" w:before="120" w:line="320" w:lineRule="exact"/>
        <w:ind w:firstLineChars="200" w:firstLine="480"/>
        <w:jc w:val="left"/>
        <w:rPr>
          <w:rFonts w:ascii="仿宋" w:eastAsia="仿宋" w:hAnsi="仿宋"/>
          <w:sz w:val="24"/>
          <w:szCs w:val="24"/>
        </w:rPr>
        <w:sectPr w:rsidR="00341CF3" w:rsidRPr="006673C2" w:rsidSect="000E259D">
          <w:pgSz w:w="11907" w:h="16840"/>
          <w:pgMar w:top="1440" w:right="1417" w:bottom="1440" w:left="1418" w:header="851" w:footer="992" w:gutter="0"/>
          <w:cols w:space="720"/>
          <w:docGrid w:linePitch="312"/>
        </w:sectPr>
      </w:pPr>
      <w:r w:rsidRPr="006673C2">
        <w:rPr>
          <w:rFonts w:ascii="仿宋" w:eastAsia="仿宋" w:hAnsi="仿宋" w:hint="eastAsia"/>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AF5079A" w14:textId="77777777" w:rsidR="00341CF3" w:rsidRPr="006673C2" w:rsidRDefault="00341CF3">
      <w:pPr>
        <w:spacing w:beforeLines="200" w:before="480" w:afterLines="100" w:after="240" w:line="360" w:lineRule="auto"/>
        <w:jc w:val="center"/>
        <w:outlineLvl w:val="0"/>
        <w:rPr>
          <w:rFonts w:ascii="仿宋" w:eastAsia="仿宋" w:hAnsi="仿宋"/>
          <w:b/>
          <w:sz w:val="36"/>
          <w:szCs w:val="36"/>
        </w:rPr>
      </w:pPr>
      <w:bookmarkStart w:id="12" w:name="_Toc109654391"/>
      <w:r w:rsidRPr="006673C2">
        <w:rPr>
          <w:rFonts w:ascii="仿宋" w:eastAsia="仿宋" w:hAnsi="仿宋" w:hint="eastAsia"/>
          <w:b/>
          <w:sz w:val="36"/>
          <w:szCs w:val="36"/>
        </w:rPr>
        <w:lastRenderedPageBreak/>
        <w:t>第三部分  采购需求</w:t>
      </w:r>
      <w:bookmarkEnd w:id="12"/>
    </w:p>
    <w:p w14:paraId="5695AD8A" w14:textId="77777777" w:rsidR="00E61843" w:rsidRPr="00455DE5" w:rsidRDefault="00E61843" w:rsidP="00E61843">
      <w:pPr>
        <w:pStyle w:val="af1"/>
        <w:snapToGrid w:val="0"/>
        <w:spacing w:beforeLines="150" w:before="360" w:after="120"/>
        <w:ind w:left="420" w:firstLineChars="101" w:firstLine="284"/>
        <w:outlineLvl w:val="1"/>
        <w:rPr>
          <w:rFonts w:ascii="仿宋" w:eastAsia="仿宋" w:hAnsi="仿宋"/>
          <w:b/>
          <w:sz w:val="28"/>
          <w:szCs w:val="28"/>
        </w:rPr>
      </w:pPr>
      <w:proofErr w:type="spellStart"/>
      <w:r w:rsidRPr="00455DE5">
        <w:rPr>
          <w:rFonts w:ascii="仿宋" w:eastAsia="仿宋" w:hAnsi="仿宋" w:hint="eastAsia"/>
          <w:b/>
          <w:sz w:val="28"/>
          <w:szCs w:val="28"/>
        </w:rPr>
        <w:t>一、</w:t>
      </w:r>
      <w:r w:rsidRPr="00A61D4E">
        <w:rPr>
          <w:rFonts w:ascii="仿宋" w:eastAsia="仿宋" w:hAnsi="仿宋" w:hint="eastAsia"/>
          <w:b/>
          <w:sz w:val="28"/>
          <w:szCs w:val="28"/>
        </w:rPr>
        <w:t>项目概况</w:t>
      </w:r>
      <w:r>
        <w:rPr>
          <w:rFonts w:ascii="仿宋" w:eastAsia="仿宋" w:hAnsi="仿宋" w:hint="eastAsia"/>
          <w:b/>
          <w:sz w:val="28"/>
          <w:szCs w:val="28"/>
        </w:rPr>
        <w:t>及总体服务要求</w:t>
      </w:r>
      <w:proofErr w:type="spellEnd"/>
    </w:p>
    <w:p w14:paraId="472F67B7" w14:textId="0E1196E6" w:rsidR="00E61843" w:rsidRPr="00455DE5" w:rsidRDefault="00E61843" w:rsidP="00FD5A8D">
      <w:pPr>
        <w:adjustRightInd w:val="0"/>
        <w:spacing w:beforeLines="50" w:before="120" w:line="300" w:lineRule="exact"/>
        <w:ind w:firstLineChars="200" w:firstLine="480"/>
        <w:rPr>
          <w:rFonts w:ascii="仿宋" w:eastAsia="仿宋" w:hAnsi="仿宋" w:cs="宋体"/>
          <w:sz w:val="24"/>
          <w:szCs w:val="24"/>
        </w:rPr>
      </w:pPr>
      <w:r w:rsidRPr="00455DE5">
        <w:rPr>
          <w:rFonts w:ascii="仿宋" w:eastAsia="仿宋" w:hAnsi="仿宋" w:cs="宋体" w:hint="eastAsia"/>
          <w:sz w:val="24"/>
          <w:szCs w:val="24"/>
        </w:rPr>
        <w:t>为全力提升长河街道城市管理工作精细化水平，深入推进“美丽杭州”创建暨“‘迎亚运’城市环境大整治、城市面貌大提升”工作有序开展，切实有效的落实常态化管控措施，根据前期序化管理经验总结，结合辖区实际，根据《杭州市人民政府办公厅转发市城管办关于杭州市区城市道路保洁分类管理检查考核试行办法的通知》（杭政办函[2007]149号）明确的有关道路分类要求，</w:t>
      </w:r>
      <w:r w:rsidR="00D74C29">
        <w:rPr>
          <w:rFonts w:ascii="仿宋" w:eastAsia="仿宋" w:hAnsi="仿宋" w:cs="宋体" w:hint="eastAsia"/>
          <w:sz w:val="24"/>
          <w:szCs w:val="24"/>
        </w:rPr>
        <w:t>采购</w:t>
      </w:r>
      <w:r w:rsidR="006E7126">
        <w:rPr>
          <w:rFonts w:ascii="仿宋" w:eastAsia="仿宋" w:hAnsi="仿宋" w:cs="宋体" w:hint="eastAsia"/>
          <w:sz w:val="24"/>
          <w:szCs w:val="24"/>
        </w:rPr>
        <w:t>序化服务</w:t>
      </w:r>
      <w:r w:rsidRPr="00455DE5">
        <w:rPr>
          <w:rFonts w:ascii="仿宋" w:eastAsia="仿宋" w:hAnsi="仿宋" w:cs="宋体" w:hint="eastAsia"/>
          <w:sz w:val="24"/>
          <w:szCs w:val="24"/>
        </w:rPr>
        <w:t>。</w:t>
      </w:r>
    </w:p>
    <w:p w14:paraId="00AAB67E" w14:textId="77777777" w:rsidR="00E61843" w:rsidRPr="00455DE5" w:rsidRDefault="00E61843" w:rsidP="00FD5A8D">
      <w:pPr>
        <w:snapToGrid w:val="0"/>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总体服务要求</w:t>
      </w:r>
      <w:r w:rsidRPr="00A61D4E">
        <w:rPr>
          <w:rFonts w:ascii="仿宋" w:eastAsia="仿宋" w:hAnsi="仿宋" w:cs="宋体" w:hint="eastAsia"/>
          <w:b/>
          <w:bCs/>
          <w:sz w:val="24"/>
          <w:szCs w:val="24"/>
        </w:rPr>
        <w:t>：</w:t>
      </w:r>
    </w:p>
    <w:p w14:paraId="3027BF8A" w14:textId="1EAB74BF" w:rsidR="00E61843" w:rsidRPr="001241FD" w:rsidRDefault="00E61843" w:rsidP="00FD5A8D">
      <w:pPr>
        <w:spacing w:beforeLines="50" w:before="120" w:line="300" w:lineRule="exact"/>
        <w:ind w:firstLineChars="200" w:firstLine="480"/>
        <w:jc w:val="left"/>
        <w:rPr>
          <w:rFonts w:ascii="仿宋" w:eastAsia="仿宋" w:hAnsi="仿宋" w:cs="宋体"/>
          <w:sz w:val="24"/>
          <w:szCs w:val="24"/>
        </w:rPr>
      </w:pPr>
      <w:bookmarkStart w:id="13" w:name="_Hlk79679234"/>
      <w:r w:rsidRPr="001241FD">
        <w:rPr>
          <w:rFonts w:ascii="仿宋" w:eastAsia="仿宋" w:hAnsi="仿宋" w:cs="宋体" w:hint="eastAsia"/>
          <w:sz w:val="24"/>
          <w:szCs w:val="24"/>
        </w:rPr>
        <w:t>美丽杭州环境整治工作精细化水平与长效化管理模式推广的要求，按照精简、实效的原则，聘用序化人员。主要负责长河街道范围内城市市容市貌、城市环境卫生，城市道路两侧环境，园林绿化环境，建设工地环境，住宅小区秩序环境，城市道路交通秩序，城市生态环境等</w:t>
      </w:r>
      <w:r w:rsidR="00627DEE" w:rsidRPr="001241FD">
        <w:rPr>
          <w:rFonts w:ascii="仿宋" w:eastAsia="仿宋" w:hAnsi="仿宋" w:cs="宋体" w:hint="eastAsia"/>
          <w:sz w:val="24"/>
          <w:szCs w:val="24"/>
        </w:rPr>
        <w:t>上级部门</w:t>
      </w:r>
      <w:r w:rsidRPr="001241FD">
        <w:rPr>
          <w:rFonts w:ascii="仿宋" w:eastAsia="仿宋" w:hAnsi="仿宋" w:cs="宋体" w:hint="eastAsia"/>
          <w:sz w:val="24"/>
          <w:szCs w:val="24"/>
        </w:rPr>
        <w:t>检查到的问题进行长效序化管理；配合</w:t>
      </w:r>
      <w:r w:rsidR="00627DEE" w:rsidRPr="001241FD">
        <w:rPr>
          <w:rFonts w:ascii="仿宋" w:eastAsia="仿宋" w:hAnsi="仿宋" w:cs="宋体" w:hint="eastAsia"/>
          <w:sz w:val="24"/>
          <w:szCs w:val="24"/>
        </w:rPr>
        <w:t>采购人</w:t>
      </w:r>
      <w:r w:rsidRPr="001241FD">
        <w:rPr>
          <w:rFonts w:ascii="仿宋" w:eastAsia="仿宋" w:hAnsi="仿宋" w:cs="宋体" w:hint="eastAsia"/>
          <w:sz w:val="24"/>
          <w:szCs w:val="24"/>
        </w:rPr>
        <w:t>进行案件分派、台账整理、效能督查、宣传报道。需要懂（熟悉）电脑操作；人员要求5</w:t>
      </w:r>
      <w:r w:rsidRPr="001241FD">
        <w:rPr>
          <w:rFonts w:ascii="仿宋" w:eastAsia="仿宋" w:hAnsi="仿宋" w:cs="宋体"/>
          <w:sz w:val="24"/>
          <w:szCs w:val="24"/>
        </w:rPr>
        <w:t>0</w:t>
      </w:r>
      <w:r w:rsidRPr="001241FD">
        <w:rPr>
          <w:rFonts w:ascii="仿宋" w:eastAsia="仿宋" w:hAnsi="仿宋" w:cs="宋体" w:hint="eastAsia"/>
          <w:sz w:val="24"/>
          <w:szCs w:val="24"/>
        </w:rPr>
        <w:t>周岁以下，</w:t>
      </w:r>
      <w:r w:rsidR="009D691A" w:rsidRPr="001241FD">
        <w:rPr>
          <w:rFonts w:ascii="仿宋" w:eastAsia="仿宋" w:hAnsi="仿宋" w:cs="宋体" w:hint="eastAsia"/>
          <w:sz w:val="24"/>
          <w:szCs w:val="24"/>
        </w:rPr>
        <w:t>无犯罪记录，</w:t>
      </w:r>
      <w:r w:rsidRPr="001241FD">
        <w:rPr>
          <w:rFonts w:ascii="仿宋" w:eastAsia="仿宋" w:hAnsi="仿宋" w:cs="宋体" w:hint="eastAsia"/>
          <w:sz w:val="24"/>
          <w:szCs w:val="24"/>
        </w:rPr>
        <w:t>退伍军人优先。</w:t>
      </w:r>
      <w:bookmarkEnd w:id="13"/>
    </w:p>
    <w:p w14:paraId="7FEBDAB6" w14:textId="77777777" w:rsidR="00E61843" w:rsidRPr="00455DE5" w:rsidRDefault="00E61843" w:rsidP="00FD5A8D">
      <w:pPr>
        <w:pStyle w:val="af1"/>
        <w:snapToGrid w:val="0"/>
        <w:spacing w:beforeLines="150" w:before="360" w:line="300" w:lineRule="exact"/>
        <w:ind w:left="420" w:firstLineChars="101" w:firstLine="284"/>
        <w:outlineLvl w:val="1"/>
        <w:rPr>
          <w:rFonts w:ascii="仿宋" w:eastAsia="仿宋" w:hAnsi="仿宋" w:cs="宋体"/>
          <w:color w:val="FF0000"/>
        </w:rPr>
      </w:pPr>
      <w:proofErr w:type="spellStart"/>
      <w:r w:rsidRPr="00A61D4E">
        <w:rPr>
          <w:rFonts w:ascii="仿宋" w:eastAsia="仿宋" w:hAnsi="仿宋" w:hint="eastAsia"/>
          <w:b/>
          <w:sz w:val="28"/>
          <w:szCs w:val="28"/>
        </w:rPr>
        <w:t>二、</w:t>
      </w:r>
      <w:r>
        <w:rPr>
          <w:rFonts w:ascii="仿宋" w:eastAsia="仿宋" w:hAnsi="仿宋" w:hint="eastAsia"/>
          <w:b/>
          <w:sz w:val="28"/>
          <w:szCs w:val="28"/>
        </w:rPr>
        <w:t>具体要求</w:t>
      </w:r>
      <w:proofErr w:type="spellEnd"/>
    </w:p>
    <w:p w14:paraId="16326BB2" w14:textId="77777777" w:rsidR="00E61843" w:rsidRPr="00455DE5" w:rsidRDefault="00E61843" w:rsidP="00FD5A8D">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（一）</w:t>
      </w:r>
      <w:r w:rsidRPr="00455DE5">
        <w:rPr>
          <w:rFonts w:ascii="仿宋" w:eastAsia="仿宋" w:hAnsi="仿宋" w:cs="宋体" w:hint="eastAsia"/>
          <w:b/>
          <w:bCs/>
          <w:sz w:val="24"/>
          <w:szCs w:val="24"/>
        </w:rPr>
        <w:t>岗位要求：</w:t>
      </w:r>
    </w:p>
    <w:p w14:paraId="275A595E"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Pr>
          <w:rFonts w:ascii="仿宋" w:eastAsia="仿宋" w:hAnsi="仿宋" w:cs="宋体" w:hint="eastAsia"/>
          <w:sz w:val="24"/>
          <w:szCs w:val="24"/>
        </w:rPr>
        <w:t>1、</w:t>
      </w:r>
      <w:r w:rsidRPr="00455DE5">
        <w:rPr>
          <w:rFonts w:ascii="仿宋" w:eastAsia="仿宋" w:hAnsi="仿宋" w:cs="宋体" w:hint="eastAsia"/>
          <w:sz w:val="24"/>
          <w:szCs w:val="24"/>
        </w:rPr>
        <w:t>人员基本数量及配置</w:t>
      </w:r>
    </w:p>
    <w:p w14:paraId="50232C7C" w14:textId="33C7E6D6" w:rsidR="00E61843" w:rsidRPr="001241FD" w:rsidRDefault="00E61843" w:rsidP="00FD5A8D">
      <w:pPr>
        <w:spacing w:beforeLines="50" w:before="120" w:line="300" w:lineRule="exact"/>
        <w:ind w:firstLineChars="200" w:firstLine="482"/>
        <w:jc w:val="left"/>
        <w:rPr>
          <w:rFonts w:ascii="仿宋" w:eastAsia="仿宋" w:hAnsi="仿宋" w:cs="宋体"/>
          <w:b/>
          <w:sz w:val="24"/>
          <w:szCs w:val="24"/>
          <w:u w:val="single"/>
        </w:rPr>
      </w:pPr>
      <w:r w:rsidRPr="001241FD">
        <w:rPr>
          <w:rFonts w:ascii="仿宋" w:eastAsia="仿宋" w:hAnsi="仿宋" w:cs="宋体" w:hint="eastAsia"/>
          <w:b/>
          <w:sz w:val="24"/>
          <w:szCs w:val="24"/>
          <w:u w:val="single"/>
        </w:rPr>
        <w:t>▲本次招标人员需求：</w:t>
      </w:r>
      <w:bookmarkStart w:id="14" w:name="_Hlk79679353"/>
      <w:bookmarkStart w:id="15" w:name="_Hlk79679363"/>
      <w:r w:rsidRPr="001241FD">
        <w:rPr>
          <w:rFonts w:ascii="仿宋" w:eastAsia="仿宋" w:hAnsi="仿宋" w:cs="宋体"/>
          <w:b/>
          <w:color w:val="FF0000"/>
          <w:sz w:val="24"/>
          <w:szCs w:val="24"/>
          <w:u w:val="single"/>
        </w:rPr>
        <w:t>50</w:t>
      </w:r>
      <w:r w:rsidRPr="001241FD">
        <w:rPr>
          <w:rFonts w:ascii="仿宋" w:eastAsia="仿宋" w:hAnsi="仿宋" w:cs="宋体" w:hint="eastAsia"/>
          <w:b/>
          <w:color w:val="FF0000"/>
          <w:sz w:val="24"/>
          <w:szCs w:val="24"/>
          <w:u w:val="single"/>
        </w:rPr>
        <w:t>人/天</w:t>
      </w:r>
      <w:r w:rsidRPr="001241FD">
        <w:rPr>
          <w:rFonts w:ascii="仿宋" w:eastAsia="仿宋" w:hAnsi="仿宋" w:cs="宋体" w:hint="eastAsia"/>
          <w:b/>
          <w:sz w:val="24"/>
          <w:szCs w:val="24"/>
          <w:u w:val="single"/>
        </w:rPr>
        <w:t>（含双休日及节假日，确保每天5</w:t>
      </w:r>
      <w:r w:rsidRPr="001241FD">
        <w:rPr>
          <w:rFonts w:ascii="仿宋" w:eastAsia="仿宋" w:hAnsi="仿宋" w:cs="宋体"/>
          <w:b/>
          <w:sz w:val="24"/>
          <w:szCs w:val="24"/>
          <w:u w:val="single"/>
        </w:rPr>
        <w:t>0</w:t>
      </w:r>
      <w:r w:rsidRPr="001241FD">
        <w:rPr>
          <w:rFonts w:ascii="仿宋" w:eastAsia="仿宋" w:hAnsi="仿宋" w:cs="宋体" w:hint="eastAsia"/>
          <w:b/>
          <w:sz w:val="24"/>
          <w:szCs w:val="24"/>
          <w:u w:val="single"/>
        </w:rPr>
        <w:t>人</w:t>
      </w:r>
      <w:r w:rsidR="001241FD">
        <w:rPr>
          <w:rFonts w:ascii="仿宋" w:eastAsia="仿宋" w:hAnsi="仿宋" w:cs="宋体" w:hint="eastAsia"/>
          <w:b/>
          <w:sz w:val="24"/>
          <w:szCs w:val="24"/>
          <w:u w:val="single"/>
        </w:rPr>
        <w:t>在</w:t>
      </w:r>
      <w:r w:rsidRPr="001241FD">
        <w:rPr>
          <w:rFonts w:ascii="仿宋" w:eastAsia="仿宋" w:hAnsi="仿宋" w:cs="宋体" w:hint="eastAsia"/>
          <w:b/>
          <w:sz w:val="24"/>
          <w:szCs w:val="24"/>
          <w:u w:val="single"/>
        </w:rPr>
        <w:t>岗，每人每天1</w:t>
      </w:r>
      <w:r w:rsidR="00DD7AB6" w:rsidRPr="001241FD">
        <w:rPr>
          <w:rFonts w:ascii="仿宋" w:eastAsia="仿宋" w:hAnsi="仿宋" w:cs="宋体"/>
          <w:b/>
          <w:sz w:val="24"/>
          <w:szCs w:val="24"/>
          <w:u w:val="single"/>
        </w:rPr>
        <w:t>2</w:t>
      </w:r>
      <w:r w:rsidRPr="001241FD">
        <w:rPr>
          <w:rFonts w:ascii="仿宋" w:eastAsia="仿宋" w:hAnsi="仿宋" w:cs="宋体" w:hint="eastAsia"/>
          <w:b/>
          <w:sz w:val="24"/>
          <w:szCs w:val="24"/>
          <w:u w:val="single"/>
        </w:rPr>
        <w:t>小时在岗时间）</w:t>
      </w:r>
      <w:bookmarkEnd w:id="14"/>
      <w:r w:rsidRPr="001241FD">
        <w:rPr>
          <w:rFonts w:ascii="仿宋" w:eastAsia="仿宋" w:hAnsi="仿宋" w:cs="宋体" w:hint="eastAsia"/>
          <w:b/>
          <w:sz w:val="24"/>
          <w:szCs w:val="24"/>
          <w:u w:val="single"/>
        </w:rPr>
        <w:t>，协助开展序化管理等相关工作，具体工作时间及工作内容按采购人要求。</w:t>
      </w:r>
      <w:bookmarkEnd w:id="15"/>
    </w:p>
    <w:p w14:paraId="706E79DE" w14:textId="6340445A"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Pr>
          <w:rFonts w:ascii="仿宋" w:eastAsia="仿宋" w:hAnsi="仿宋" w:cs="宋体" w:hint="eastAsia"/>
          <w:sz w:val="24"/>
          <w:szCs w:val="24"/>
        </w:rPr>
        <w:t>2、</w:t>
      </w:r>
      <w:r w:rsidRPr="00455DE5">
        <w:rPr>
          <w:rFonts w:ascii="仿宋" w:eastAsia="仿宋" w:hAnsi="仿宋" w:cs="宋体" w:hint="eastAsia"/>
          <w:sz w:val="24"/>
          <w:szCs w:val="24"/>
        </w:rPr>
        <w:t>鉴于工作性质，所涉岗位配备专业人员</w:t>
      </w:r>
      <w:r w:rsidRPr="00455DE5">
        <w:rPr>
          <w:rFonts w:ascii="仿宋" w:eastAsia="仿宋" w:hAnsi="仿宋" w:cs="宋体" w:hint="eastAsia"/>
          <w:kern w:val="0"/>
          <w:sz w:val="24"/>
          <w:szCs w:val="24"/>
        </w:rPr>
        <w:t>不得和其他项目兼任</w:t>
      </w:r>
      <w:r w:rsidRPr="00455DE5">
        <w:rPr>
          <w:rFonts w:ascii="仿宋" w:eastAsia="仿宋" w:hAnsi="仿宋" w:cs="宋体" w:hint="eastAsia"/>
          <w:sz w:val="24"/>
          <w:szCs w:val="24"/>
        </w:rPr>
        <w:t>。其中涉及到人员休息、轮岗、轮休的，由供应商制订相应排班表</w:t>
      </w:r>
      <w:r w:rsidR="001241FD">
        <w:rPr>
          <w:rFonts w:ascii="仿宋" w:eastAsia="仿宋" w:hAnsi="仿宋" w:cs="宋体" w:hint="eastAsia"/>
          <w:sz w:val="24"/>
          <w:szCs w:val="24"/>
        </w:rPr>
        <w:t>（须符合《劳动法》相关规定）</w:t>
      </w:r>
      <w:r w:rsidRPr="00455DE5">
        <w:rPr>
          <w:rFonts w:ascii="仿宋" w:eastAsia="仿宋" w:hAnsi="仿宋" w:cs="宋体" w:hint="eastAsia"/>
          <w:sz w:val="24"/>
          <w:szCs w:val="24"/>
        </w:rPr>
        <w:t>。供应商应确保不影响采购人的实际服务需要。确保不缺人、不缺岗。如缺岗按实际缺岗人数扣除当月劳务费（实际支付款项按具体岗位人员支付）</w:t>
      </w:r>
      <w:r w:rsidR="009B29D2">
        <w:rPr>
          <w:rFonts w:ascii="仿宋" w:eastAsia="仿宋" w:hAnsi="仿宋" w:cs="宋体" w:hint="eastAsia"/>
          <w:sz w:val="24"/>
          <w:szCs w:val="24"/>
        </w:rPr>
        <w:t>并按考核额外扣款</w:t>
      </w:r>
      <w:r w:rsidRPr="00455DE5">
        <w:rPr>
          <w:rFonts w:ascii="仿宋" w:eastAsia="仿宋" w:hAnsi="仿宋" w:cs="宋体" w:hint="eastAsia"/>
          <w:sz w:val="24"/>
          <w:szCs w:val="24"/>
        </w:rPr>
        <w:t>。</w:t>
      </w:r>
    </w:p>
    <w:p w14:paraId="59463E45"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Pr>
          <w:rFonts w:ascii="仿宋" w:eastAsia="仿宋" w:hAnsi="仿宋" w:cs="宋体"/>
          <w:sz w:val="24"/>
          <w:szCs w:val="24"/>
        </w:rPr>
        <w:t>3</w:t>
      </w:r>
      <w:r>
        <w:rPr>
          <w:rFonts w:ascii="仿宋" w:eastAsia="仿宋" w:hAnsi="仿宋" w:cs="宋体" w:hint="eastAsia"/>
          <w:sz w:val="24"/>
          <w:szCs w:val="24"/>
        </w:rPr>
        <w:t>、</w:t>
      </w:r>
      <w:r w:rsidRPr="00455DE5">
        <w:rPr>
          <w:rFonts w:ascii="仿宋" w:eastAsia="仿宋" w:hAnsi="仿宋" w:cs="宋体" w:hint="eastAsia"/>
          <w:sz w:val="24"/>
          <w:szCs w:val="24"/>
        </w:rPr>
        <w:t>所有序化人员实行“数字化人员管理”考核，需没人配备智能手机，由公司负责培训能并能熟练操作智能手机</w:t>
      </w:r>
      <w:bookmarkStart w:id="16" w:name="_Hlk79679423"/>
      <w:r w:rsidRPr="00455DE5">
        <w:rPr>
          <w:rFonts w:ascii="仿宋" w:eastAsia="仿宋" w:hAnsi="仿宋" w:cs="宋体" w:hint="eastAsia"/>
          <w:sz w:val="24"/>
          <w:szCs w:val="24"/>
        </w:rPr>
        <w:t>，按照采购人指定的管理软件要求落实执行。</w:t>
      </w:r>
      <w:bookmarkEnd w:id="16"/>
    </w:p>
    <w:p w14:paraId="76CFCA62" w14:textId="77777777" w:rsidR="00E61843" w:rsidRPr="00455DE5" w:rsidRDefault="00E61843" w:rsidP="00FD5A8D">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（二）</w:t>
      </w:r>
      <w:r w:rsidRPr="00455DE5">
        <w:rPr>
          <w:rFonts w:ascii="仿宋" w:eastAsia="仿宋" w:hAnsi="仿宋" w:cs="宋体" w:hint="eastAsia"/>
          <w:b/>
          <w:bCs/>
          <w:sz w:val="24"/>
          <w:szCs w:val="24"/>
        </w:rPr>
        <w:t>工作范围：</w:t>
      </w:r>
    </w:p>
    <w:p w14:paraId="1C941255" w14:textId="11E89ED7" w:rsidR="00E61843" w:rsidRPr="009B29D2" w:rsidRDefault="00E61843" w:rsidP="00FD5A8D">
      <w:pPr>
        <w:widowControl/>
        <w:spacing w:beforeLines="50" w:before="120" w:line="300" w:lineRule="exact"/>
        <w:ind w:firstLineChars="200" w:firstLine="482"/>
        <w:jc w:val="left"/>
        <w:rPr>
          <w:rFonts w:ascii="仿宋" w:eastAsia="仿宋" w:hAnsi="仿宋" w:cs="宋体"/>
          <w:b/>
          <w:bCs/>
          <w:sz w:val="24"/>
          <w:szCs w:val="24"/>
          <w:lang w:val="zh-CN"/>
        </w:rPr>
      </w:pPr>
      <w:bookmarkStart w:id="17" w:name="_Hlk79679457"/>
      <w:r w:rsidRPr="009B29D2">
        <w:rPr>
          <w:rFonts w:ascii="仿宋" w:eastAsia="仿宋" w:hAnsi="仿宋" w:cs="宋体" w:hint="eastAsia"/>
          <w:b/>
          <w:bCs/>
          <w:sz w:val="24"/>
          <w:szCs w:val="24"/>
          <w:lang w:val="zh-CN"/>
        </w:rPr>
        <w:t>对</w:t>
      </w:r>
      <w:r w:rsidR="00627DEE" w:rsidRPr="009B29D2">
        <w:rPr>
          <w:rFonts w:ascii="仿宋" w:eastAsia="仿宋" w:hAnsi="仿宋" w:cs="宋体" w:hint="eastAsia"/>
          <w:b/>
          <w:bCs/>
          <w:sz w:val="24"/>
          <w:szCs w:val="24"/>
          <w:lang w:val="zh-CN"/>
        </w:rPr>
        <w:t>采购人</w:t>
      </w:r>
      <w:r w:rsidRPr="009B29D2">
        <w:rPr>
          <w:rFonts w:ascii="仿宋" w:eastAsia="仿宋" w:hAnsi="仿宋" w:cs="宋体" w:hint="eastAsia"/>
          <w:b/>
          <w:bCs/>
          <w:sz w:val="24"/>
          <w:szCs w:val="24"/>
          <w:lang w:val="zh-CN"/>
        </w:rPr>
        <w:t>下发</w:t>
      </w:r>
      <w:r w:rsidR="00627DEE" w:rsidRPr="009B29D2">
        <w:rPr>
          <w:rFonts w:ascii="仿宋" w:eastAsia="仿宋" w:hAnsi="仿宋" w:cs="宋体" w:hint="eastAsia"/>
          <w:b/>
          <w:bCs/>
          <w:sz w:val="24"/>
          <w:szCs w:val="24"/>
          <w:lang w:val="zh-CN"/>
        </w:rPr>
        <w:t>任务</w:t>
      </w:r>
      <w:r w:rsidRPr="009B29D2">
        <w:rPr>
          <w:rFonts w:ascii="仿宋" w:eastAsia="仿宋" w:hAnsi="仿宋" w:cs="宋体" w:hint="eastAsia"/>
          <w:b/>
          <w:bCs/>
          <w:sz w:val="24"/>
          <w:szCs w:val="24"/>
          <w:lang w:val="zh-CN"/>
        </w:rPr>
        <w:t>落实检查治理工作，管辖治理范围包含问题点位及周边</w:t>
      </w:r>
      <w:r w:rsidR="001E3C22">
        <w:rPr>
          <w:rFonts w:ascii="仿宋" w:eastAsia="仿宋" w:hAnsi="仿宋" w:cs="宋体"/>
          <w:b/>
          <w:bCs/>
          <w:sz w:val="24"/>
          <w:szCs w:val="24"/>
          <w:lang w:val="zh-CN"/>
        </w:rPr>
        <w:t>100</w:t>
      </w:r>
      <w:r w:rsidRPr="009B29D2">
        <w:rPr>
          <w:rFonts w:ascii="仿宋" w:eastAsia="仿宋" w:hAnsi="仿宋" w:cs="宋体" w:hint="eastAsia"/>
          <w:b/>
          <w:bCs/>
          <w:sz w:val="24"/>
          <w:szCs w:val="24"/>
          <w:lang w:val="zh-CN"/>
        </w:rPr>
        <w:t>米范围</w:t>
      </w:r>
      <w:proofErr w:type="gramStart"/>
      <w:r w:rsidRPr="009B29D2">
        <w:rPr>
          <w:rFonts w:ascii="仿宋" w:eastAsia="仿宋" w:hAnsi="仿宋" w:cs="宋体" w:hint="eastAsia"/>
          <w:b/>
          <w:bCs/>
          <w:sz w:val="24"/>
          <w:szCs w:val="24"/>
          <w:lang w:val="zh-CN"/>
        </w:rPr>
        <w:t>内类似</w:t>
      </w:r>
      <w:proofErr w:type="gramEnd"/>
      <w:r w:rsidRPr="009B29D2">
        <w:rPr>
          <w:rFonts w:ascii="仿宋" w:eastAsia="仿宋" w:hAnsi="仿宋" w:cs="宋体" w:hint="eastAsia"/>
          <w:b/>
          <w:bCs/>
          <w:sz w:val="24"/>
          <w:szCs w:val="24"/>
          <w:lang w:val="zh-CN"/>
        </w:rPr>
        <w:t>问题，具体按采购人要求为准。</w:t>
      </w:r>
      <w:bookmarkEnd w:id="17"/>
    </w:p>
    <w:p w14:paraId="778FFCC0" w14:textId="77777777" w:rsidR="00E61843" w:rsidRPr="00455DE5" w:rsidRDefault="00E61843" w:rsidP="00FD5A8D">
      <w:pPr>
        <w:spacing w:beforeLines="50" w:before="120" w:line="300" w:lineRule="exact"/>
        <w:ind w:firstLineChars="200" w:firstLine="482"/>
        <w:jc w:val="left"/>
        <w:rPr>
          <w:rFonts w:ascii="仿宋" w:eastAsia="仿宋" w:hAnsi="仿宋" w:cs="宋体"/>
          <w:b/>
          <w:bCs/>
          <w:sz w:val="24"/>
          <w:szCs w:val="24"/>
        </w:rPr>
      </w:pPr>
      <w:r w:rsidRPr="00455DE5">
        <w:rPr>
          <w:rFonts w:ascii="仿宋" w:eastAsia="仿宋" w:hAnsi="仿宋" w:cs="宋体" w:hint="eastAsia"/>
          <w:b/>
          <w:bCs/>
          <w:sz w:val="24"/>
          <w:szCs w:val="24"/>
        </w:rPr>
        <w:t>具体序化管理标准如下：</w:t>
      </w:r>
    </w:p>
    <w:p w14:paraId="69E04297" w14:textId="77777777" w:rsidR="00E61843" w:rsidRPr="00455DE5" w:rsidRDefault="00E61843" w:rsidP="00FD5A8D">
      <w:pPr>
        <w:widowControl/>
        <w:spacing w:beforeLines="50" w:before="120" w:line="300" w:lineRule="exact"/>
        <w:ind w:firstLineChars="200" w:firstLine="482"/>
        <w:jc w:val="left"/>
        <w:rPr>
          <w:rFonts w:ascii="仿宋" w:eastAsia="仿宋" w:hAnsi="仿宋" w:cs="宋体"/>
          <w:sz w:val="24"/>
          <w:szCs w:val="24"/>
        </w:rPr>
      </w:pPr>
      <w:r w:rsidRPr="00455DE5">
        <w:rPr>
          <w:rFonts w:ascii="仿宋" w:eastAsia="仿宋" w:hAnsi="仿宋" w:cs="宋体" w:hint="eastAsia"/>
          <w:b/>
          <w:bCs/>
          <w:sz w:val="24"/>
          <w:szCs w:val="24"/>
          <w:lang w:val="zh-CN"/>
        </w:rPr>
        <w:t>1）</w:t>
      </w:r>
      <w:r w:rsidRPr="00455DE5">
        <w:rPr>
          <w:rFonts w:ascii="仿宋" w:eastAsia="仿宋" w:hAnsi="仿宋" w:cs="宋体" w:hint="eastAsia"/>
          <w:b/>
          <w:bCs/>
          <w:sz w:val="24"/>
          <w:szCs w:val="24"/>
        </w:rPr>
        <w:t>主要道路严禁：</w:t>
      </w:r>
      <w:r w:rsidRPr="00455DE5">
        <w:rPr>
          <w:rFonts w:ascii="仿宋" w:eastAsia="仿宋" w:hAnsi="仿宋" w:cs="宋体" w:hint="eastAsia"/>
          <w:sz w:val="24"/>
          <w:szCs w:val="24"/>
        </w:rPr>
        <w:t>严禁在城市主要道路违法出店经营、占道经营、占道堆放、流动无照经营、设置早点摊等；严禁在机动车道、非机动车道上非法兜售物品；禁止在人行道指定划线范围外停放机动车、非机动车。</w:t>
      </w:r>
    </w:p>
    <w:p w14:paraId="5B6789F9" w14:textId="77777777" w:rsidR="00E61843" w:rsidRPr="00455DE5" w:rsidRDefault="00E61843" w:rsidP="00FD5A8D">
      <w:pPr>
        <w:spacing w:beforeLines="50" w:before="120" w:line="300" w:lineRule="exact"/>
        <w:ind w:firstLineChars="200" w:firstLine="482"/>
        <w:jc w:val="left"/>
        <w:rPr>
          <w:rFonts w:ascii="仿宋" w:eastAsia="仿宋" w:hAnsi="仿宋" w:cs="宋体"/>
          <w:sz w:val="24"/>
          <w:szCs w:val="24"/>
        </w:rPr>
      </w:pPr>
      <w:r w:rsidRPr="00455DE5">
        <w:rPr>
          <w:rFonts w:ascii="仿宋" w:eastAsia="仿宋" w:hAnsi="仿宋" w:cs="宋体" w:hint="eastAsia"/>
          <w:b/>
          <w:bCs/>
          <w:sz w:val="24"/>
          <w:szCs w:val="24"/>
        </w:rPr>
        <w:t>2）次要道路严控</w:t>
      </w:r>
      <w:r w:rsidRPr="00455DE5">
        <w:rPr>
          <w:rFonts w:ascii="仿宋" w:eastAsia="仿宋" w:hAnsi="仿宋" w:cs="宋体" w:hint="eastAsia"/>
          <w:sz w:val="24"/>
          <w:szCs w:val="24"/>
        </w:rPr>
        <w:t>：在不影响市容、交通的前提下，按照“限地、限时、限量、提高档次”的要求，有序疏导早点摊、夜市并合理规划设置停车泊位。严格控制出点经营、占道经营、占道堆放、流动无照经营和机动车道、非机动车道上兜售物品以及机动车、非机动车乱停等违法行为。</w:t>
      </w:r>
    </w:p>
    <w:p w14:paraId="2E24FD9C" w14:textId="77777777" w:rsidR="00E61843" w:rsidRPr="00455DE5" w:rsidRDefault="00E61843" w:rsidP="00FD5A8D">
      <w:pPr>
        <w:spacing w:beforeLines="50" w:before="120" w:line="300" w:lineRule="exact"/>
        <w:ind w:firstLineChars="200" w:firstLine="482"/>
        <w:jc w:val="left"/>
        <w:rPr>
          <w:rFonts w:ascii="仿宋" w:eastAsia="仿宋" w:hAnsi="仿宋" w:cs="宋体"/>
          <w:sz w:val="24"/>
          <w:szCs w:val="24"/>
        </w:rPr>
      </w:pPr>
      <w:r w:rsidRPr="00455DE5">
        <w:rPr>
          <w:rFonts w:ascii="仿宋" w:eastAsia="仿宋" w:hAnsi="仿宋" w:cs="宋体" w:hint="eastAsia"/>
          <w:b/>
          <w:bCs/>
          <w:sz w:val="24"/>
          <w:szCs w:val="24"/>
        </w:rPr>
        <w:lastRenderedPageBreak/>
        <w:t>3）背街小巷有序：</w:t>
      </w:r>
      <w:r w:rsidRPr="00455DE5">
        <w:rPr>
          <w:rFonts w:ascii="仿宋" w:eastAsia="仿宋" w:hAnsi="仿宋" w:cs="宋体" w:hint="eastAsia"/>
          <w:sz w:val="24"/>
          <w:szCs w:val="24"/>
        </w:rPr>
        <w:t>有序规范夜市、社区便民服务点等摊点设置行为，及时查处出店经营、占道经营、流动无照经营行为，及时处理摊点扰民等市民群众投诉，有序规范机动车、非机动车停放到位。</w:t>
      </w:r>
    </w:p>
    <w:p w14:paraId="5C220F94" w14:textId="77777777" w:rsidR="00E61843" w:rsidRPr="00455DE5" w:rsidRDefault="00E61843" w:rsidP="00FD5A8D">
      <w:pPr>
        <w:spacing w:beforeLines="50" w:before="120" w:line="300" w:lineRule="exact"/>
        <w:ind w:firstLineChars="200" w:firstLine="482"/>
        <w:jc w:val="left"/>
        <w:rPr>
          <w:rFonts w:ascii="仿宋" w:eastAsia="仿宋" w:hAnsi="仿宋" w:cs="宋体"/>
          <w:sz w:val="24"/>
          <w:szCs w:val="24"/>
        </w:rPr>
      </w:pPr>
      <w:r w:rsidRPr="00455DE5">
        <w:rPr>
          <w:rFonts w:ascii="仿宋" w:eastAsia="仿宋" w:hAnsi="仿宋" w:cs="宋体" w:hint="eastAsia"/>
          <w:b/>
          <w:bCs/>
          <w:sz w:val="24"/>
          <w:szCs w:val="24"/>
        </w:rPr>
        <w:t>4）配合社区（区块）序化</w:t>
      </w:r>
      <w:r w:rsidRPr="00455DE5">
        <w:rPr>
          <w:rFonts w:ascii="仿宋" w:eastAsia="仿宋" w:hAnsi="仿宋" w:cs="宋体" w:hint="eastAsia"/>
          <w:sz w:val="24"/>
          <w:szCs w:val="24"/>
        </w:rPr>
        <w:t>：配合各片区社区（区块）要求的序化管理，具体内容以社区的工作界面为准。</w:t>
      </w:r>
    </w:p>
    <w:p w14:paraId="21BC8CAA" w14:textId="77777777" w:rsidR="00E61843" w:rsidRPr="00455DE5" w:rsidRDefault="00E61843" w:rsidP="00FD5A8D">
      <w:pPr>
        <w:spacing w:beforeLines="50" w:before="120" w:line="300" w:lineRule="exact"/>
        <w:ind w:firstLineChars="200" w:firstLine="482"/>
        <w:jc w:val="left"/>
        <w:rPr>
          <w:rFonts w:ascii="仿宋" w:eastAsia="仿宋" w:hAnsi="仿宋" w:cs="宋体"/>
          <w:b/>
          <w:bCs/>
          <w:sz w:val="24"/>
          <w:szCs w:val="24"/>
          <w:lang w:val="zh-CN"/>
        </w:rPr>
      </w:pPr>
      <w:r w:rsidRPr="00455DE5">
        <w:rPr>
          <w:rFonts w:ascii="仿宋" w:eastAsia="仿宋" w:hAnsi="仿宋" w:cs="宋体" w:hint="eastAsia"/>
          <w:b/>
          <w:bCs/>
          <w:sz w:val="24"/>
          <w:szCs w:val="24"/>
        </w:rPr>
        <w:t>5）</w:t>
      </w:r>
      <w:r w:rsidRPr="00455DE5">
        <w:rPr>
          <w:rFonts w:ascii="仿宋" w:eastAsia="仿宋" w:hAnsi="仿宋" w:cs="宋体" w:hint="eastAsia"/>
          <w:b/>
          <w:bCs/>
          <w:sz w:val="24"/>
          <w:szCs w:val="24"/>
          <w:lang w:val="zh-CN"/>
        </w:rPr>
        <w:t>街面</w:t>
      </w:r>
      <w:r w:rsidRPr="00455DE5">
        <w:rPr>
          <w:rFonts w:ascii="仿宋" w:eastAsia="仿宋" w:hAnsi="仿宋" w:cs="宋体" w:hint="eastAsia"/>
          <w:b/>
          <w:bCs/>
          <w:sz w:val="24"/>
          <w:szCs w:val="24"/>
        </w:rPr>
        <w:t>序化管理</w:t>
      </w:r>
    </w:p>
    <w:p w14:paraId="596D1ED0" w14:textId="0C58131C"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lang w:val="zh-CN"/>
        </w:rPr>
        <w:t>依照</w:t>
      </w:r>
      <w:r w:rsidR="006E7126">
        <w:rPr>
          <w:rFonts w:ascii="仿宋" w:eastAsia="仿宋" w:hAnsi="仿宋" w:cs="宋体" w:hint="eastAsia"/>
          <w:sz w:val="24"/>
          <w:szCs w:val="24"/>
          <w:lang w:val="zh-CN"/>
        </w:rPr>
        <w:t>各级主管部门</w:t>
      </w:r>
      <w:r w:rsidRPr="00455DE5">
        <w:rPr>
          <w:rFonts w:ascii="仿宋" w:eastAsia="仿宋" w:hAnsi="仿宋" w:cs="宋体" w:hint="eastAsia"/>
          <w:sz w:val="24"/>
          <w:szCs w:val="24"/>
          <w:lang w:val="zh-CN"/>
        </w:rPr>
        <w:t>考核文件，</w:t>
      </w:r>
      <w:r w:rsidRPr="00455DE5">
        <w:rPr>
          <w:rFonts w:ascii="仿宋" w:eastAsia="仿宋" w:hAnsi="仿宋" w:cs="宋体" w:hint="eastAsia"/>
          <w:sz w:val="24"/>
          <w:szCs w:val="24"/>
        </w:rPr>
        <w:t>以零扣分、零重复投诉为目标，对序化管理范围内的无证设摊、晾晒衣被、污水横流、出店经营、占道经营、违章停车、偷倒渣土、抛洒滴漏、施工工地污染道路等序化方面进行管理，并达到以下标准：</w:t>
      </w:r>
    </w:p>
    <w:p w14:paraId="4A43EF39" w14:textId="0AF2A29F" w:rsidR="00E61843" w:rsidRPr="00455DE5" w:rsidRDefault="00FD5A8D" w:rsidP="00FD5A8D">
      <w:pPr>
        <w:spacing w:beforeLines="50" w:before="120" w:line="300" w:lineRule="exact"/>
        <w:ind w:firstLineChars="200" w:firstLine="480"/>
        <w:jc w:val="left"/>
        <w:rPr>
          <w:rFonts w:ascii="仿宋" w:eastAsia="仿宋" w:hAnsi="仿宋" w:cs="宋体"/>
          <w:sz w:val="24"/>
          <w:szCs w:val="24"/>
        </w:rPr>
      </w:pPr>
      <w:r>
        <w:rPr>
          <w:rFonts w:ascii="仿宋" w:eastAsia="仿宋" w:hAnsi="仿宋" w:cs="宋体" w:hint="eastAsia"/>
          <w:sz w:val="24"/>
          <w:szCs w:val="24"/>
        </w:rPr>
        <w:t>（1）</w:t>
      </w:r>
      <w:r w:rsidR="00E61843" w:rsidRPr="00455DE5">
        <w:rPr>
          <w:rFonts w:ascii="仿宋" w:eastAsia="仿宋" w:hAnsi="仿宋" w:cs="宋体" w:hint="eastAsia"/>
          <w:sz w:val="24"/>
          <w:szCs w:val="24"/>
        </w:rPr>
        <w:t>确保对占道设摊、流动摊贩行为有效得到控制。重点对沿街道路（街巷）流动设摊、沿街叫卖和机动车贩卖水果等，管控时间内必须做到全方位控制，不得出现无证流动摊点等违章行为。</w:t>
      </w:r>
    </w:p>
    <w:p w14:paraId="2B3D397F"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（2）确保沿街商店出店经营、占道经营行为及时得到阻止。重点对沿街商店的出店经营、占道堆放等违章行为及时进行劝导、教育，做到无出店经营和占道经营等行为发生。</w:t>
      </w:r>
    </w:p>
    <w:p w14:paraId="66D3842B"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（3）确保渣土偷倒、污水横流及时得到发现。管区内违章偷倒渣土、抛洒滴漏、施工工地和沿街商店污水污染道路现象做到及时发现、及时阻止、及时报告，做到道路两侧偷倒渣土无扣分。</w:t>
      </w:r>
    </w:p>
    <w:p w14:paraId="5B8246F4"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（4）确保机动车和非机动车辆乱停乱放及时得到整理。重点对人行道机动车违章乱停放及时有效地进行劝阻，对非机动车乱停放及时进行劝导、教育，及整理，对网约自行车乱停放及时得到搬移。</w:t>
      </w:r>
    </w:p>
    <w:p w14:paraId="2FE8D69C"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（5）确保广告店招及时得到管理。重点对城市家居上、建筑物体上的户外广告，商家店招、墙体玻璃各类张贴及时有效地进行劝导、教育，及时劝离沿街散发小广告，及时发现检查店家促销活动。</w:t>
      </w:r>
    </w:p>
    <w:p w14:paraId="127DDB97"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（6）确保道路绿化和市政设施及时得到保护。重点对城市绿化和市政设施上乱吊乱挂、晾晒衣、乱涂乱画等影响城市市容行为及时进行劝导阻止，及时发现、协调处置绿化和市政内的堆积物、废弃物。</w:t>
      </w:r>
    </w:p>
    <w:p w14:paraId="015DFD30"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（7）确保规定时间持证遛犬。重点对道路上违规遛犬行为进行劝导，对发现不按规定时间遛犬和不符合养犬许可条件犬只的要及时进行劝导，对多次劝导无效的及时报告中队协助查处。</w:t>
      </w:r>
    </w:p>
    <w:p w14:paraId="0DC6B8F0"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（8）确保管控队伍举止文明无投诉。切实加强队员的培训、教育、考核和督查，不断提高管理人员的管理水平和自身素质。</w:t>
      </w:r>
    </w:p>
    <w:p w14:paraId="1BB17FE5"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9）城市家具设置规范：1.指路牌、指示牌、警示牌、路名牌等设置不规范，破损、锈蚀、倒伏、污迹、内容错误；2.报刊亭、电话亭、公交站亭、岗亭等设置不规范，占用盲道、破损、污迹；3.路灯杆、交通信号灯杆、监控杆、交警 F 杆等设置不规范，破损、锈蚀、倒伏、污迹；4.交接箱、配电箱等设置不规范，占用盲道，破损、污迹。</w:t>
      </w:r>
    </w:p>
    <w:p w14:paraId="038435B8"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（10）无垃圾乱扔：1.暴露垃圾、垃圾焚烧； 2.垃圾桶（果壳箱）满溢； 3.路面不洁、积泥、污渍； 4.道路晴天积水、无卫生死角。</w:t>
      </w:r>
    </w:p>
    <w:p w14:paraId="020D948C"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（11）公厕整洁完好：1.不干净不整洁；2.设施破损、缺失；3.乱堆物； 4.厕纸、洗手液不足（相关物品由街道或社区另行提供）；5.有异味。</w:t>
      </w:r>
    </w:p>
    <w:p w14:paraId="5E087FA2"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（12）垃圾分类规范：1.分类不准确；2.分类设施设置不规范；3.分类设施配置</w:t>
      </w:r>
      <w:r w:rsidRPr="00455DE5">
        <w:rPr>
          <w:rFonts w:ascii="仿宋" w:eastAsia="仿宋" w:hAnsi="仿宋" w:cs="宋体" w:hint="eastAsia"/>
          <w:sz w:val="24"/>
          <w:szCs w:val="24"/>
        </w:rPr>
        <w:lastRenderedPageBreak/>
        <w:t>不到位；4.垃圾清运不及时；5.集置点环境脏乱差。</w:t>
      </w:r>
    </w:p>
    <w:p w14:paraId="071557F7"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（13）环卫设施完好：1.垃圾桶（果壳箱、垃圾房）破损、污迹；2.垃圾桶（果壳箱、垃圾房）设置不规范。</w:t>
      </w:r>
    </w:p>
    <w:p w14:paraId="58DC52F4" w14:textId="77777777" w:rsidR="00E61843" w:rsidRPr="00455DE5" w:rsidRDefault="00E61843" w:rsidP="00FD5A8D">
      <w:pPr>
        <w:widowControl/>
        <w:spacing w:beforeLines="50" w:before="120" w:line="300" w:lineRule="exact"/>
        <w:ind w:leftChars="200" w:left="420"/>
        <w:jc w:val="left"/>
        <w:rPr>
          <w:rFonts w:ascii="仿宋" w:eastAsia="仿宋" w:hAnsi="仿宋" w:cs="宋体"/>
          <w:b/>
          <w:sz w:val="24"/>
          <w:szCs w:val="24"/>
        </w:rPr>
      </w:pPr>
      <w:r w:rsidRPr="00455DE5">
        <w:rPr>
          <w:rFonts w:ascii="仿宋" w:eastAsia="仿宋" w:hAnsi="仿宋" w:cs="宋体" w:hint="eastAsia"/>
          <w:b/>
          <w:sz w:val="24"/>
          <w:szCs w:val="24"/>
        </w:rPr>
        <w:t>6）城市道路（河道）两侧环境管理</w:t>
      </w:r>
    </w:p>
    <w:p w14:paraId="17674BA3"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提升城市河道两侧环境管理水平，做到无水体黑臭、无漂浮垃圾。提升市政设施建设、养护、管理水平，做到无道路破损坑洼、无井盖缺失移位、无道路低洼积水、无管网堵塞满溢，城市指路牌、桥隧等市政设施整洁完好。</w:t>
      </w:r>
    </w:p>
    <w:p w14:paraId="70CD5C64"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无道路（含施工便道）破损坑洼：1.车行道破损、坑洼、沉降；2.人行道板大面积破损、松动。</w:t>
      </w:r>
    </w:p>
    <w:p w14:paraId="115E60AB"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无障碍设施完好 无障碍设施破损、被侵占。 </w:t>
      </w:r>
    </w:p>
    <w:p w14:paraId="6CAF28CE"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无井盖沉降破损 井盖缺失、破损、沉降。 </w:t>
      </w:r>
    </w:p>
    <w:p w14:paraId="16BD58E1"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无道路低洼积水 道路雨天积水。 </w:t>
      </w:r>
    </w:p>
    <w:p w14:paraId="790774E5"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无管网堵塞满溢 污水满溢。 </w:t>
      </w:r>
    </w:p>
    <w:p w14:paraId="2E1C6822"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桥梁隧道设施完好 存在安全隐患、破损、环境脏乱差。 </w:t>
      </w:r>
    </w:p>
    <w:p w14:paraId="12D3AC68"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无卫生死角：1.可视范围卫生死角。2.牛皮癣 </w:t>
      </w:r>
    </w:p>
    <w:p w14:paraId="5D89D344"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无漂浮垃圾：河面存在水草、垃圾、浮萍、蓝藻、死鱼、阻水物等。</w:t>
      </w:r>
    </w:p>
    <w:p w14:paraId="0B7ACE78"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无水体黑臭：河道水体黑臭、污花。</w:t>
      </w:r>
    </w:p>
    <w:p w14:paraId="014F8141"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无违法排污：1.沿河排水口晴天出污水； 2.污水溢流入河。 </w:t>
      </w:r>
    </w:p>
    <w:p w14:paraId="621E3BCE"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无违法倾倒污染物：违法向河道倾倒垃圾、污水、油等污染物。</w:t>
      </w:r>
    </w:p>
    <w:p w14:paraId="3CE93996"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无违法垂钓、洗涤、游泳：在禁止水域垂钓、电鱼、网鱼、洗涤、游泳。</w:t>
      </w:r>
    </w:p>
    <w:p w14:paraId="5A52F613"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河道设施设置规范：1.河道挡墙、驳坎、护栏破损；2.河道指示牌破损、缺失、锈蚀、污迹、内容错误。</w:t>
      </w:r>
    </w:p>
    <w:p w14:paraId="3BB714CA" w14:textId="77777777" w:rsidR="00E61843" w:rsidRPr="00455DE5" w:rsidRDefault="00E61843" w:rsidP="00FD5A8D">
      <w:pPr>
        <w:spacing w:beforeLines="50" w:before="120" w:line="300" w:lineRule="exact"/>
        <w:ind w:firstLineChars="200" w:firstLine="482"/>
        <w:jc w:val="left"/>
        <w:rPr>
          <w:rFonts w:ascii="仿宋" w:eastAsia="仿宋" w:hAnsi="仿宋" w:cs="宋体"/>
          <w:b/>
          <w:sz w:val="24"/>
          <w:szCs w:val="24"/>
        </w:rPr>
      </w:pPr>
      <w:r w:rsidRPr="00455DE5">
        <w:rPr>
          <w:rFonts w:ascii="仿宋" w:eastAsia="仿宋" w:hAnsi="仿宋" w:cs="宋体" w:hint="eastAsia"/>
          <w:b/>
          <w:sz w:val="24"/>
          <w:szCs w:val="24"/>
        </w:rPr>
        <w:t>7）园林绿化管理</w:t>
      </w:r>
    </w:p>
    <w:p w14:paraId="79A553B5"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提升城市绿化管理水平，加强道路、河道、公园、高架、小区的绿化管理，做到无死株缺株、无泥土裸露、无绿化积尘、无绿地不洁、无占绿毁绿，园林植物生长良好、行道树整齐茂盛、病虫害控制到位，绿化设施完好美观、绿地建构物完好整洁、公园环境整洁有序。</w:t>
      </w:r>
    </w:p>
    <w:p w14:paraId="56894E26"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绿地管理秩序良好：1.违章占绿、违法建设；2.乱堆乱放；3.晾晒衣物现象；4.树干有钉子、铁丝，擅自缠绕或悬挂亮灯装置。</w:t>
      </w:r>
    </w:p>
    <w:p w14:paraId="6C87EA55"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绿地环境卫生整洁：1.绿地内垃圾杂物多，卫生死角；2.绿地内乱吊挂现象，臭味、异味明显；3.绿地内水体不洁、漂浮杂物、杂生水生植物多； 4.植物叶面不洁净、明显积尘积灰； 5.园林废弃物随意倾倒或现场焚烧，未进行无害化处理。</w:t>
      </w:r>
    </w:p>
    <w:p w14:paraId="3535B99D"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绿地设施维护良好：1.绿地内亭、座凳、路灯、垃圾箱、构件等附属设施破损严重；2.园路、铺装、游步道、木栈道等附属大面积不洁、破损；3.指示牌、禁令牌、宣传牌破损，不规范，影响整体景观；</w:t>
      </w:r>
    </w:p>
    <w:p w14:paraId="691E83E4"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园林绿化树木养护完好：1.绿地、灌木、行道树死株、缺株；2.树穴无植被、鹅卵石、盖板覆盖，树穴侧石破损造成黄土裸露；3.做好园林绿化的日常养护、植物病虫害防治工作，保持土壤肥力及透气性。</w:t>
      </w:r>
    </w:p>
    <w:p w14:paraId="52B6A316" w14:textId="77777777" w:rsidR="00E61843" w:rsidRPr="00455DE5" w:rsidRDefault="00E61843" w:rsidP="00FD5A8D">
      <w:pPr>
        <w:spacing w:beforeLines="50" w:before="120" w:line="300" w:lineRule="exact"/>
        <w:ind w:firstLineChars="200" w:firstLine="482"/>
        <w:jc w:val="left"/>
        <w:rPr>
          <w:rFonts w:ascii="仿宋" w:eastAsia="仿宋" w:hAnsi="仿宋" w:cs="宋体"/>
          <w:b/>
          <w:bCs/>
          <w:sz w:val="24"/>
          <w:szCs w:val="24"/>
        </w:rPr>
      </w:pPr>
      <w:r w:rsidRPr="00455DE5">
        <w:rPr>
          <w:rFonts w:ascii="仿宋" w:eastAsia="仿宋" w:hAnsi="仿宋" w:cs="宋体" w:hint="eastAsia"/>
          <w:b/>
          <w:bCs/>
          <w:sz w:val="24"/>
          <w:szCs w:val="24"/>
        </w:rPr>
        <w:t>8）建设工地环境管理</w:t>
      </w:r>
    </w:p>
    <w:p w14:paraId="439B53FD"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lastRenderedPageBreak/>
        <w:t>加强工地文明施工管理，做到无黄土裸露、无泥浆偷排、无卫生死角、无物料乱堆，出入口干净平整、工地围挡设置规范、扬尘治理措施到位、施工便道平整通畅、生活区管理有序。</w:t>
      </w:r>
    </w:p>
    <w:p w14:paraId="38F1F850"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出入口干净平整：1.工地出入口、施工便道未硬化；2.工地出入口破损、坑洼、沉降；3.工地出入口积泥、积水；4.井盖及道路附属设施破损、缺失、沉降。</w:t>
      </w:r>
    </w:p>
    <w:p w14:paraId="35CFE204"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工地围挡设置规范：1.围挡未全封闭、破损（十字路口设置的围挡 20 米范围内应透视，无阻碍视线）；2.围挡高度未达标； 3.围挡未按标准设置广告（无商业广告，公益广告不少于三分之一）。4.围挡保洁不到位。</w:t>
      </w:r>
    </w:p>
    <w:p w14:paraId="031E7BD7"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无裸土扬尘：1.施工场地物料乱堆乱放；2.排水设施保护不到位，施工导致雨污管网破损溢流；3.非施工作业区域裸土未覆盖；4.施工过程扬尘严重；</w:t>
      </w:r>
    </w:p>
    <w:p w14:paraId="4381860D"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生活区管理有序：1.垃圾分类不准确，分类设施设置不到位； 2.卫生保洁不到位；3.垃圾清运不及时；4.晾晒不规范；5.民工管理不到位。</w:t>
      </w:r>
    </w:p>
    <w:p w14:paraId="5B007B3D"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无偷排乱排：偷排、乱排泥浆、污水。</w:t>
      </w:r>
    </w:p>
    <w:p w14:paraId="3C84ADD3" w14:textId="77777777" w:rsidR="00E61843" w:rsidRPr="00455DE5" w:rsidRDefault="00E61843" w:rsidP="00FD5A8D">
      <w:pPr>
        <w:spacing w:beforeLines="50" w:before="120" w:line="300" w:lineRule="exact"/>
        <w:ind w:firstLineChars="200" w:firstLine="482"/>
        <w:jc w:val="left"/>
        <w:rPr>
          <w:rFonts w:ascii="仿宋" w:eastAsia="仿宋" w:hAnsi="仿宋" w:cs="宋体"/>
          <w:b/>
          <w:sz w:val="24"/>
          <w:szCs w:val="24"/>
        </w:rPr>
      </w:pPr>
      <w:r w:rsidRPr="00455DE5">
        <w:rPr>
          <w:rFonts w:ascii="仿宋" w:eastAsia="仿宋" w:hAnsi="仿宋" w:cs="宋体" w:hint="eastAsia"/>
          <w:b/>
          <w:sz w:val="24"/>
          <w:szCs w:val="24"/>
        </w:rPr>
        <w:t>9）住宅小区环境</w:t>
      </w:r>
    </w:p>
    <w:p w14:paraId="490D4940"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结合“美好家园”建设和老旧小区综合改造提升工作，全面做好住宅小区整体环境提升，做到无车辆乱停乱放、无建筑乱搭乱建、无毁绿种菜、无饲养家禽、无卫生死角，垃圾杂物及时清运、垃圾分类规范到位、违建信息报告及时、公共区域整洁有序。</w:t>
      </w:r>
    </w:p>
    <w:p w14:paraId="1DBFEEAC"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垃圾分类规范：1.垃圾清运不及时；2.垃圾分类不准确；3.分类设施配置不到位、设置不规范；4.集置点环境脏乱差。</w:t>
      </w:r>
    </w:p>
    <w:p w14:paraId="67340ED4"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公共区域整洁有序：1.楼道堆放杂物；2.路面不平整；3.公共区域堆放杂物、大面积暴露垃圾；4.毁绿种菜；5.大面积绿化缺株死株、黄土裸露；6.上墙内容无序、存在不良信息；7.饲养家禽。</w:t>
      </w:r>
    </w:p>
    <w:p w14:paraId="5329CCC2"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车辆管理有序：1.停车占用绿化、消防通道及消防登高面；2.飞线充电；3.电动自行车无序停放；4..未落实僵尸车发现、登记、催告制度并及时上报处理。</w:t>
      </w:r>
    </w:p>
    <w:p w14:paraId="05A0FDFB"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违建防控：1.物业小区未落实违建信息登记报告制度,产生新违建；2.未及时即查即拆,导致新违建搭建新增；</w:t>
      </w:r>
    </w:p>
    <w:p w14:paraId="0C3C2EF3" w14:textId="77777777" w:rsidR="00E61843" w:rsidRPr="00455DE5" w:rsidRDefault="00E61843" w:rsidP="00FD5A8D">
      <w:pPr>
        <w:spacing w:beforeLines="50" w:before="120" w:line="300" w:lineRule="exact"/>
        <w:ind w:firstLineChars="200" w:firstLine="482"/>
        <w:jc w:val="left"/>
        <w:rPr>
          <w:rFonts w:ascii="仿宋" w:eastAsia="仿宋" w:hAnsi="仿宋" w:cs="宋体"/>
          <w:b/>
          <w:sz w:val="24"/>
          <w:szCs w:val="24"/>
        </w:rPr>
      </w:pPr>
      <w:r w:rsidRPr="00455DE5">
        <w:rPr>
          <w:rFonts w:ascii="仿宋" w:eastAsia="仿宋" w:hAnsi="仿宋" w:cs="宋体" w:hint="eastAsia"/>
          <w:b/>
          <w:sz w:val="24"/>
          <w:szCs w:val="24"/>
        </w:rPr>
        <w:t>10）公路铁路两侧环境</w:t>
      </w:r>
    </w:p>
    <w:p w14:paraId="7BE1CC8E"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提升公路、铁路两侧环境管理水平，做到两路两侧无卫生死角、无建筑乱搭乱建、无违法大型广告、无绿化缺株死株，公路路面平整干净，入城口整洁有序，施工养护规范，防护设施完整美观。</w:t>
      </w:r>
    </w:p>
    <w:p w14:paraId="20717134"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入城口整洁有序：1.环境脏乱差；2.绿化缺株死株、泥土裸露；3.车辆乱停；4.摊点乱摆；5.垃圾分类不规范。</w:t>
      </w:r>
    </w:p>
    <w:p w14:paraId="3B10970E"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公路及附属设施完好：1.隔离护栏、绿篱等防护设施破损；2.公路路面破损、坑洼、不洁；3.施工、养护不规范，文明施工不到位。</w:t>
      </w:r>
    </w:p>
    <w:p w14:paraId="067FD2A6"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桥下空间安全：1.堆放建筑垃圾、废渣土、易燃易爆品；2.车辆乱停乱放、摆摊设点。</w:t>
      </w:r>
    </w:p>
    <w:p w14:paraId="70C0E69F"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无乱搭乱建：可视范围违法建筑、违法搭建、废弃建筑物等。</w:t>
      </w:r>
    </w:p>
    <w:p w14:paraId="335C4412"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无违法广告：可视范围大型违法广告、招牌。</w:t>
      </w:r>
    </w:p>
    <w:p w14:paraId="75AC2600"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无缺株死株：可视范围绿化缺株死株、泥土裸露。</w:t>
      </w:r>
    </w:p>
    <w:p w14:paraId="683AC86E" w14:textId="77777777" w:rsidR="00E61843" w:rsidRPr="00455DE5" w:rsidRDefault="00E61843" w:rsidP="00FD5A8D">
      <w:pPr>
        <w:spacing w:beforeLines="50" w:before="120" w:line="300" w:lineRule="exact"/>
        <w:ind w:firstLineChars="200" w:firstLine="482"/>
        <w:jc w:val="left"/>
        <w:rPr>
          <w:rFonts w:ascii="仿宋" w:eastAsia="仿宋" w:hAnsi="仿宋" w:cs="宋体"/>
          <w:b/>
          <w:sz w:val="24"/>
          <w:szCs w:val="24"/>
        </w:rPr>
      </w:pPr>
      <w:r w:rsidRPr="00455DE5">
        <w:rPr>
          <w:rFonts w:ascii="仿宋" w:eastAsia="仿宋" w:hAnsi="仿宋" w:cs="宋体" w:hint="eastAsia"/>
          <w:b/>
          <w:sz w:val="24"/>
          <w:szCs w:val="24"/>
        </w:rPr>
        <w:lastRenderedPageBreak/>
        <w:t>11）城市道路交通秩序</w:t>
      </w:r>
    </w:p>
    <w:p w14:paraId="32281CAC"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加强城市交通秩序管理，做到无车窗抛物、无车辆乱停乱放、无车辆乱鸣笛，电动自行车驾驶人佩带头盔、行车规范。</w:t>
      </w:r>
    </w:p>
    <w:p w14:paraId="47E0BDDD"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加强“文明行车”管理：机动车驾驶人及乘客车窗抛物；机动车乱鸣号。</w:t>
      </w:r>
    </w:p>
    <w:p w14:paraId="13E096C9"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严处重点交通违法：桥梁、快速路等货运车辆超限、超速、超载、闯禁交通违法行为；酒驾、毒驾、闯红灯等重点违法行为。</w:t>
      </w:r>
    </w:p>
    <w:p w14:paraId="2A056C25"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严管电动自行车：电动自行车五类重点违法。 </w:t>
      </w:r>
    </w:p>
    <w:p w14:paraId="2D129A17"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严控违法停车：城市道路主干道机动车违法停放；</w:t>
      </w:r>
    </w:p>
    <w:p w14:paraId="3DAE253E"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交通护栏整洁完好：交通护栏破损、缺失、倒伏、污迹。</w:t>
      </w:r>
    </w:p>
    <w:p w14:paraId="5CD7A0E6" w14:textId="77777777" w:rsidR="00E61843" w:rsidRPr="00455DE5" w:rsidRDefault="00E61843" w:rsidP="00FD5A8D">
      <w:pPr>
        <w:spacing w:beforeLines="50" w:before="120" w:line="300" w:lineRule="exact"/>
        <w:ind w:firstLineChars="200" w:firstLine="482"/>
        <w:jc w:val="left"/>
        <w:rPr>
          <w:rFonts w:ascii="仿宋" w:eastAsia="仿宋" w:hAnsi="仿宋" w:cs="宋体"/>
          <w:b/>
          <w:sz w:val="24"/>
          <w:szCs w:val="24"/>
        </w:rPr>
      </w:pPr>
      <w:r w:rsidRPr="00455DE5">
        <w:rPr>
          <w:rFonts w:ascii="仿宋" w:eastAsia="仿宋" w:hAnsi="仿宋" w:cs="宋体" w:hint="eastAsia"/>
          <w:b/>
          <w:sz w:val="24"/>
          <w:szCs w:val="24"/>
        </w:rPr>
        <w:t>12）城市环境保护</w:t>
      </w:r>
    </w:p>
    <w:p w14:paraId="57448E8A"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加强城市生态环境管理，做到无环境噪声扰民、无大气扬尘污染、无餐饮油烟扰民、无恶臭异味扰民、无违法排污等行为。</w:t>
      </w:r>
    </w:p>
    <w:p w14:paraId="7C1D2F0D"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无油烟污染：1.禁开区新增餐饮店家；2.餐饮油烟扰民；3.重点油烟污染信访问题整改不力；</w:t>
      </w:r>
    </w:p>
    <w:p w14:paraId="06A30DA5"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无施工噪音：1.施工噪音扰民；2.特别禁噪期违规施工。 </w:t>
      </w:r>
    </w:p>
    <w:p w14:paraId="384F3999"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无违法排污 偷排、乱排污水，污染物。</w:t>
      </w:r>
    </w:p>
    <w:p w14:paraId="5261876F"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无恶臭异味：1.工业类恶臭异味；2.生活垃圾处置类恶臭异味； 3.已投运的城镇污水处理厂和泵站恶臭异味； 4.畜禽养规模化养殖场恶臭异味。</w:t>
      </w:r>
    </w:p>
    <w:p w14:paraId="029599E6"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“散乱污”企业： “散乱污”“低散乱”企业。</w:t>
      </w:r>
    </w:p>
    <w:p w14:paraId="403DC799"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严控大气扬尘：1.非施工作业区域裸土未覆盖；2.施工现场、空地、道路扬尘严重；3.拆房工地扬尘严重；4.工地、储备用地、城乡结合部及公共区域、入城口、绿化用地裸土。5.焚烧垃圾。</w:t>
      </w:r>
    </w:p>
    <w:p w14:paraId="1D1F1785" w14:textId="77777777" w:rsidR="00E61843" w:rsidRPr="00455DE5" w:rsidRDefault="00E61843" w:rsidP="00FD5A8D">
      <w:pPr>
        <w:spacing w:beforeLines="50" w:before="120" w:line="300" w:lineRule="exact"/>
        <w:ind w:firstLineChars="200" w:firstLine="482"/>
        <w:jc w:val="left"/>
        <w:rPr>
          <w:rFonts w:ascii="仿宋" w:eastAsia="仿宋" w:hAnsi="仿宋" w:cs="宋体"/>
          <w:b/>
          <w:sz w:val="24"/>
          <w:szCs w:val="24"/>
        </w:rPr>
      </w:pPr>
      <w:r w:rsidRPr="00455DE5">
        <w:rPr>
          <w:rFonts w:ascii="仿宋" w:eastAsia="仿宋" w:hAnsi="仿宋" w:cs="宋体" w:hint="eastAsia"/>
          <w:b/>
          <w:sz w:val="24"/>
          <w:szCs w:val="24"/>
        </w:rPr>
        <w:t>13）负面清单</w:t>
      </w:r>
    </w:p>
    <w:p w14:paraId="4CD6191D" w14:textId="29E1CDD9" w:rsidR="00E61843"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无媒体负面曝光件，</w:t>
      </w:r>
      <w:r w:rsidR="006E7126">
        <w:rPr>
          <w:rFonts w:ascii="仿宋" w:eastAsia="仿宋" w:hAnsi="仿宋" w:cs="宋体" w:hint="eastAsia"/>
          <w:sz w:val="24"/>
          <w:szCs w:val="24"/>
        </w:rPr>
        <w:t>无</w:t>
      </w:r>
      <w:r w:rsidRPr="00455DE5">
        <w:rPr>
          <w:rFonts w:ascii="仿宋" w:eastAsia="仿宋" w:hAnsi="仿宋" w:cs="宋体" w:hint="eastAsia"/>
          <w:sz w:val="24"/>
          <w:szCs w:val="24"/>
        </w:rPr>
        <w:t>主流媒体和“杭州城管”微信公众号曝光的问题。</w:t>
      </w:r>
    </w:p>
    <w:p w14:paraId="041EF080" w14:textId="1BB98B26" w:rsidR="00DD7AB6" w:rsidRPr="009B29D2" w:rsidRDefault="00DD7AB6" w:rsidP="00FD5A8D">
      <w:pPr>
        <w:spacing w:beforeLines="50" w:before="120" w:line="300" w:lineRule="exact"/>
        <w:ind w:firstLineChars="200" w:firstLine="482"/>
        <w:jc w:val="left"/>
        <w:rPr>
          <w:rFonts w:ascii="仿宋" w:eastAsia="仿宋" w:hAnsi="仿宋" w:cs="宋体"/>
          <w:b/>
          <w:bCs/>
          <w:sz w:val="24"/>
          <w:szCs w:val="24"/>
        </w:rPr>
      </w:pPr>
      <w:r w:rsidRPr="009B29D2">
        <w:rPr>
          <w:rFonts w:ascii="仿宋" w:eastAsia="仿宋" w:hAnsi="仿宋" w:cs="宋体"/>
          <w:b/>
          <w:bCs/>
          <w:sz w:val="24"/>
          <w:szCs w:val="24"/>
        </w:rPr>
        <w:t>14</w:t>
      </w:r>
      <w:r w:rsidRPr="009B29D2">
        <w:rPr>
          <w:rFonts w:ascii="仿宋" w:eastAsia="仿宋" w:hAnsi="仿宋" w:cs="宋体" w:hint="eastAsia"/>
          <w:b/>
          <w:bCs/>
          <w:sz w:val="24"/>
          <w:szCs w:val="24"/>
        </w:rPr>
        <w:t>）须同时保障</w:t>
      </w:r>
      <w:r w:rsidR="009B29D2">
        <w:rPr>
          <w:rFonts w:ascii="仿宋" w:eastAsia="仿宋" w:hAnsi="仿宋" w:cs="宋体" w:hint="eastAsia"/>
          <w:b/>
          <w:bCs/>
          <w:sz w:val="24"/>
          <w:szCs w:val="24"/>
        </w:rPr>
        <w:t>采购人</w:t>
      </w:r>
      <w:r w:rsidRPr="009B29D2">
        <w:rPr>
          <w:rFonts w:ascii="仿宋" w:eastAsia="仿宋" w:hAnsi="仿宋" w:cs="宋体" w:hint="eastAsia"/>
          <w:b/>
          <w:bCs/>
          <w:sz w:val="24"/>
          <w:szCs w:val="24"/>
        </w:rPr>
        <w:t>的</w:t>
      </w:r>
      <w:r w:rsidR="009B29D2">
        <w:rPr>
          <w:rFonts w:ascii="仿宋" w:eastAsia="仿宋" w:hAnsi="仿宋" w:cs="宋体" w:hint="eastAsia"/>
          <w:b/>
          <w:bCs/>
          <w:sz w:val="24"/>
          <w:szCs w:val="24"/>
        </w:rPr>
        <w:t>其他临时</w:t>
      </w:r>
      <w:r w:rsidRPr="009B29D2">
        <w:rPr>
          <w:rFonts w:ascii="仿宋" w:eastAsia="仿宋" w:hAnsi="仿宋" w:cs="宋体" w:hint="eastAsia"/>
          <w:b/>
          <w:bCs/>
          <w:sz w:val="24"/>
          <w:szCs w:val="24"/>
        </w:rPr>
        <w:t>应急性工作（如防疫抗疫等</w:t>
      </w:r>
      <w:r w:rsidR="009B29D2">
        <w:rPr>
          <w:rFonts w:ascii="仿宋" w:eastAsia="仿宋" w:hAnsi="仿宋" w:cs="宋体" w:hint="eastAsia"/>
          <w:b/>
          <w:bCs/>
          <w:sz w:val="24"/>
          <w:szCs w:val="24"/>
        </w:rPr>
        <w:t>）。</w:t>
      </w:r>
      <w:r w:rsidRPr="009B29D2">
        <w:rPr>
          <w:rFonts w:ascii="仿宋" w:eastAsia="仿宋" w:hAnsi="仿宋" w:cs="宋体" w:hint="eastAsia"/>
          <w:b/>
          <w:bCs/>
          <w:sz w:val="24"/>
          <w:szCs w:val="24"/>
        </w:rPr>
        <w:t>应急性任务的时间为24小时，采购人不承担加班费餐费交通费等其他费用。</w:t>
      </w:r>
    </w:p>
    <w:p w14:paraId="4C8E5888" w14:textId="77777777" w:rsidR="00E61843" w:rsidRPr="00455DE5" w:rsidRDefault="00E61843" w:rsidP="00FD5A8D">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（三）</w:t>
      </w:r>
      <w:r w:rsidRPr="00455DE5">
        <w:rPr>
          <w:rFonts w:ascii="仿宋" w:eastAsia="仿宋" w:hAnsi="仿宋" w:cs="宋体" w:hint="eastAsia"/>
          <w:b/>
          <w:bCs/>
          <w:sz w:val="24"/>
          <w:szCs w:val="24"/>
        </w:rPr>
        <w:t>服务要求</w:t>
      </w:r>
    </w:p>
    <w:p w14:paraId="0BE741EF" w14:textId="32896A8D"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1、中标人应规范作业。相关人员配证上岗</w:t>
      </w:r>
      <w:r w:rsidR="00526735">
        <w:rPr>
          <w:rFonts w:ascii="仿宋" w:eastAsia="仿宋" w:hAnsi="仿宋" w:cs="宋体" w:hint="eastAsia"/>
          <w:sz w:val="24"/>
          <w:szCs w:val="24"/>
        </w:rPr>
        <w:t>，</w:t>
      </w:r>
      <w:r w:rsidRPr="00455DE5">
        <w:rPr>
          <w:rFonts w:ascii="仿宋" w:eastAsia="仿宋" w:hAnsi="仿宋" w:cs="宋体" w:hint="eastAsia"/>
          <w:sz w:val="24"/>
          <w:szCs w:val="24"/>
        </w:rPr>
        <w:t>执勤期内不做与执勤无关的事；须遵守行政执法部门的规章制度，执行相应的工作要求</w:t>
      </w:r>
      <w:r w:rsidRPr="00681BE3">
        <w:rPr>
          <w:rFonts w:ascii="仿宋" w:eastAsia="仿宋" w:hAnsi="仿宋" w:cs="宋体" w:hint="eastAsia"/>
          <w:sz w:val="24"/>
          <w:szCs w:val="24"/>
        </w:rPr>
        <w:t>。</w:t>
      </w:r>
      <w:r w:rsidR="00681BE3" w:rsidRPr="00681BE3">
        <w:rPr>
          <w:rFonts w:ascii="仿宋" w:eastAsia="仿宋" w:hAnsi="仿宋" w:cs="宋体" w:hint="eastAsia"/>
          <w:sz w:val="24"/>
          <w:szCs w:val="24"/>
        </w:rPr>
        <w:t>设立专门的监督检查部门及人员，负责监督、检查、整改相应的序化管理工作任务落实情况。</w:t>
      </w:r>
    </w:p>
    <w:p w14:paraId="41D93036"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2、中标人必须采取切实有效措施保持队伍的稳定，严格控制非违纪人员轮换岗比例；确保服务质量不因人员变动而受影响。</w:t>
      </w:r>
    </w:p>
    <w:p w14:paraId="441B5EE9" w14:textId="3E8F40D6"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3、人员应聘、录用、离职等管理档案规范，手续齐全，相应资料必须报采购人</w:t>
      </w:r>
      <w:r w:rsidR="00526735">
        <w:rPr>
          <w:rFonts w:ascii="仿宋" w:eastAsia="仿宋" w:hAnsi="仿宋" w:cs="宋体" w:hint="eastAsia"/>
          <w:sz w:val="24"/>
          <w:szCs w:val="24"/>
        </w:rPr>
        <w:t>审核</w:t>
      </w:r>
      <w:r w:rsidRPr="00455DE5">
        <w:rPr>
          <w:rFonts w:ascii="仿宋" w:eastAsia="仿宋" w:hAnsi="仿宋" w:cs="宋体" w:hint="eastAsia"/>
          <w:sz w:val="24"/>
          <w:szCs w:val="24"/>
        </w:rPr>
        <w:t>备案。</w:t>
      </w:r>
    </w:p>
    <w:p w14:paraId="6914DB92"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4、中标人负责提供人员值勤所需的防暑防雨用品、装备（含武装带、手电筒、巡逻包等）、器材、通讯设备、常用办公耗材等；供应商自行承担所有人员服装费用，但服装样式需经过采购人认可，办公、生活用水、电、通讯费用由供应商自行承担，应按照采购人要求统一式样、标志标识。</w:t>
      </w:r>
    </w:p>
    <w:p w14:paraId="60386274"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5、中标人负责相关设备、车辆、器材的完好，不得影响正常使用。</w:t>
      </w:r>
    </w:p>
    <w:p w14:paraId="6E25E3FD"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lastRenderedPageBreak/>
        <w:t>6、配合做好防汛抗台、抗雪防冻等突发事件应急处理工作，确保突发事件及时处置得当。</w:t>
      </w:r>
    </w:p>
    <w:p w14:paraId="3EA857AC"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7、中标人确保服务响应时间及时。</w:t>
      </w:r>
    </w:p>
    <w:p w14:paraId="5B383793"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8、中标人应建立相应的制度，为项目派遣人员提供学习、培训。</w:t>
      </w:r>
    </w:p>
    <w:p w14:paraId="16B8F74B" w14:textId="269F89A0" w:rsidR="00E61843"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9、人员岗位、组长、队长配置</w:t>
      </w:r>
      <w:r w:rsidRPr="00526735">
        <w:rPr>
          <w:rFonts w:ascii="仿宋" w:eastAsia="仿宋" w:hAnsi="仿宋" w:cs="宋体" w:hint="eastAsia"/>
          <w:sz w:val="24"/>
          <w:szCs w:val="24"/>
        </w:rPr>
        <w:t>（组长队长须配备警通仪）</w:t>
      </w:r>
      <w:r w:rsidRPr="00455DE5">
        <w:rPr>
          <w:rFonts w:ascii="仿宋" w:eastAsia="仿宋" w:hAnsi="仿宋" w:cs="宋体" w:hint="eastAsia"/>
          <w:sz w:val="24"/>
          <w:szCs w:val="24"/>
        </w:rPr>
        <w:t>。</w:t>
      </w:r>
    </w:p>
    <w:p w14:paraId="516F742C" w14:textId="693F5AE7" w:rsidR="00526735" w:rsidRPr="00526735" w:rsidRDefault="00526735" w:rsidP="00526735">
      <w:pPr>
        <w:spacing w:beforeLines="50" w:before="120" w:line="300" w:lineRule="exact"/>
        <w:ind w:firstLineChars="200" w:firstLine="480"/>
        <w:jc w:val="left"/>
        <w:rPr>
          <w:rFonts w:ascii="仿宋" w:eastAsia="仿宋" w:hAnsi="仿宋" w:cs="宋体"/>
          <w:sz w:val="24"/>
          <w:szCs w:val="24"/>
        </w:rPr>
      </w:pPr>
      <w:r w:rsidRPr="00526735">
        <w:rPr>
          <w:rFonts w:ascii="仿宋" w:eastAsia="仿宋" w:hAnsi="仿宋" w:cs="宋体" w:hint="eastAsia"/>
          <w:sz w:val="24"/>
          <w:szCs w:val="24"/>
        </w:rPr>
        <w:t>1</w:t>
      </w:r>
      <w:r w:rsidRPr="00526735">
        <w:rPr>
          <w:rFonts w:ascii="仿宋" w:eastAsia="仿宋" w:hAnsi="仿宋" w:cs="宋体"/>
          <w:sz w:val="24"/>
          <w:szCs w:val="24"/>
        </w:rPr>
        <w:t>0</w:t>
      </w:r>
      <w:r>
        <w:rPr>
          <w:rFonts w:ascii="仿宋" w:eastAsia="仿宋" w:hAnsi="仿宋" w:cs="宋体" w:hint="eastAsia"/>
          <w:sz w:val="24"/>
          <w:szCs w:val="24"/>
        </w:rPr>
        <w:t>、中标人须为每位序化管理人员购买人身意外保险。</w:t>
      </w:r>
    </w:p>
    <w:p w14:paraId="50F3B982" w14:textId="7F1474EB"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1</w:t>
      </w:r>
      <w:r w:rsidR="00526735">
        <w:rPr>
          <w:rFonts w:ascii="仿宋" w:eastAsia="仿宋" w:hAnsi="仿宋" w:cs="宋体"/>
          <w:sz w:val="24"/>
          <w:szCs w:val="24"/>
        </w:rPr>
        <w:t>1</w:t>
      </w:r>
      <w:r w:rsidRPr="00455DE5">
        <w:rPr>
          <w:rFonts w:ascii="仿宋" w:eastAsia="仿宋" w:hAnsi="仿宋" w:cs="宋体" w:hint="eastAsia"/>
          <w:sz w:val="24"/>
          <w:szCs w:val="24"/>
        </w:rPr>
        <w:t>、接到责任区域投拆电话和新闻舆论批评，应在 24 小时内处理完毕和及时进行信息反馈。</w:t>
      </w:r>
    </w:p>
    <w:p w14:paraId="31209216" w14:textId="34EEF2C1" w:rsidR="00E61843" w:rsidRPr="00455DE5" w:rsidRDefault="00526735" w:rsidP="00FD5A8D">
      <w:pPr>
        <w:spacing w:beforeLines="50" w:before="120" w:line="300" w:lineRule="exact"/>
        <w:ind w:firstLineChars="200" w:firstLine="480"/>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sz w:val="24"/>
          <w:szCs w:val="24"/>
        </w:rPr>
        <w:t>2</w:t>
      </w:r>
      <w:r w:rsidR="00E61843" w:rsidRPr="00455DE5">
        <w:rPr>
          <w:rFonts w:ascii="仿宋" w:eastAsia="仿宋" w:hAnsi="仿宋" w:cs="宋体" w:hint="eastAsia"/>
          <w:sz w:val="24"/>
          <w:szCs w:val="24"/>
        </w:rPr>
        <w:t>、服务期间，如因中标人原因发生人身事故，由中标人承担全部责任，所产生费用由中标人全部承担；因中标人自身管理不善或使用不当造成的损失由中标人负责赔偿。</w:t>
      </w:r>
    </w:p>
    <w:p w14:paraId="49911202" w14:textId="77777777" w:rsidR="00E61843" w:rsidRPr="00455DE5" w:rsidRDefault="00E61843" w:rsidP="00FD5A8D">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（四）</w:t>
      </w:r>
      <w:r w:rsidRPr="00455DE5">
        <w:rPr>
          <w:rFonts w:ascii="仿宋" w:eastAsia="仿宋" w:hAnsi="仿宋" w:cs="宋体" w:hint="eastAsia"/>
          <w:b/>
          <w:bCs/>
          <w:sz w:val="24"/>
          <w:szCs w:val="24"/>
        </w:rPr>
        <w:t>场地要求</w:t>
      </w:r>
    </w:p>
    <w:p w14:paraId="5D6CC385" w14:textId="77777777" w:rsidR="00E61843" w:rsidRPr="00A61D4E" w:rsidRDefault="00E61843" w:rsidP="00FD5A8D">
      <w:pPr>
        <w:spacing w:beforeLines="50" w:before="120" w:line="300" w:lineRule="exact"/>
        <w:ind w:firstLineChars="200" w:firstLine="480"/>
        <w:jc w:val="left"/>
        <w:rPr>
          <w:rFonts w:ascii="仿宋" w:eastAsia="仿宋" w:hAnsi="仿宋" w:cs="宋体"/>
          <w:sz w:val="24"/>
          <w:szCs w:val="24"/>
        </w:rPr>
      </w:pPr>
      <w:r>
        <w:rPr>
          <w:rFonts w:ascii="仿宋" w:eastAsia="仿宋" w:hAnsi="仿宋" w:cs="宋体" w:hint="eastAsia"/>
          <w:sz w:val="24"/>
          <w:szCs w:val="24"/>
        </w:rPr>
        <w:t>中标</w:t>
      </w:r>
      <w:r w:rsidRPr="00A61D4E">
        <w:rPr>
          <w:rFonts w:ascii="仿宋" w:eastAsia="仿宋" w:hAnsi="仿宋" w:cs="宋体" w:hint="eastAsia"/>
          <w:sz w:val="24"/>
          <w:szCs w:val="24"/>
        </w:rPr>
        <w:t>供应商</w:t>
      </w:r>
      <w:r>
        <w:rPr>
          <w:rFonts w:ascii="仿宋" w:eastAsia="仿宋" w:hAnsi="仿宋" w:cs="宋体" w:hint="eastAsia"/>
          <w:sz w:val="24"/>
          <w:szCs w:val="24"/>
        </w:rPr>
        <w:t>须</w:t>
      </w:r>
      <w:r w:rsidRPr="00A61D4E">
        <w:rPr>
          <w:rFonts w:ascii="仿宋" w:eastAsia="仿宋" w:hAnsi="仿宋" w:cs="宋体" w:hint="eastAsia"/>
          <w:sz w:val="24"/>
          <w:szCs w:val="24"/>
        </w:rPr>
        <w:t>为本项目配备一处办公区、停车区、休息区等各功能区齐备的工作场地。</w:t>
      </w:r>
    </w:p>
    <w:p w14:paraId="3095BBA1" w14:textId="77777777" w:rsidR="00E61843" w:rsidRPr="00455DE5" w:rsidRDefault="00E61843" w:rsidP="00FD5A8D">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（五）</w:t>
      </w:r>
      <w:r w:rsidRPr="00455DE5">
        <w:rPr>
          <w:rFonts w:ascii="仿宋" w:eastAsia="仿宋" w:hAnsi="仿宋" w:cs="宋体" w:hint="eastAsia"/>
          <w:b/>
          <w:bCs/>
          <w:sz w:val="24"/>
          <w:szCs w:val="24"/>
        </w:rPr>
        <w:t>人员要求</w:t>
      </w:r>
    </w:p>
    <w:p w14:paraId="7B4BE20E"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1、</w:t>
      </w:r>
      <w:r w:rsidRPr="00455DE5">
        <w:rPr>
          <w:rFonts w:ascii="仿宋" w:eastAsia="仿宋" w:hAnsi="仿宋" w:cs="宋体" w:hint="eastAsia"/>
          <w:sz w:val="24"/>
          <w:szCs w:val="24"/>
          <w:lang w:val="zh-CN"/>
        </w:rPr>
        <w:t>供应商所聘用的序化管理人员有吃苦耐劳的精神和高度的责任感，受过专门的岗前培训，熟知序化管理范围内的现状和序化管理工作的管理规定，严格履行岗位职责，具备一定的管理经验和处理事件能力。</w:t>
      </w:r>
    </w:p>
    <w:p w14:paraId="292C39BC"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2、</w:t>
      </w:r>
      <w:r w:rsidRPr="00455DE5">
        <w:rPr>
          <w:rFonts w:ascii="仿宋" w:eastAsia="仿宋" w:hAnsi="仿宋" w:cs="宋体" w:hint="eastAsia"/>
          <w:sz w:val="24"/>
          <w:szCs w:val="24"/>
          <w:lang w:val="zh-CN"/>
        </w:rPr>
        <w:t>供应商应设立项目负责人，负责日常序化管理队伍的管理，</w:t>
      </w:r>
      <w:r w:rsidRPr="00455DE5">
        <w:rPr>
          <w:rFonts w:ascii="仿宋" w:eastAsia="仿宋" w:hAnsi="仿宋" w:cs="宋体" w:hint="eastAsia"/>
          <w:sz w:val="24"/>
          <w:szCs w:val="24"/>
        </w:rPr>
        <w:t>项目负责人应具备有较高的政治思想素养和业务水平，有较强的组织协调能力，受过专门的业务培训，工作认真负责。</w:t>
      </w:r>
    </w:p>
    <w:p w14:paraId="20AFA483" w14:textId="2BDEC088"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3、人员年龄要求在20～5</w:t>
      </w:r>
      <w:r w:rsidRPr="00455DE5">
        <w:rPr>
          <w:rFonts w:ascii="仿宋" w:eastAsia="仿宋" w:hAnsi="仿宋" w:cs="宋体"/>
          <w:sz w:val="24"/>
          <w:szCs w:val="24"/>
        </w:rPr>
        <w:t>0</w:t>
      </w:r>
      <w:r w:rsidR="00BB0D86" w:rsidRPr="00455DE5">
        <w:rPr>
          <w:rFonts w:ascii="仿宋" w:eastAsia="仿宋" w:hAnsi="仿宋" w:cs="宋体" w:hint="eastAsia"/>
          <w:sz w:val="24"/>
          <w:szCs w:val="24"/>
        </w:rPr>
        <w:t>（含）</w:t>
      </w:r>
      <w:r w:rsidRPr="00455DE5">
        <w:rPr>
          <w:rFonts w:ascii="仿宋" w:eastAsia="仿宋" w:hAnsi="仿宋" w:cs="宋体" w:hint="eastAsia"/>
          <w:sz w:val="24"/>
          <w:szCs w:val="24"/>
        </w:rPr>
        <w:t>周岁，身体健康，体貌端正；没有传染病及精神病等不能控制自己行为能力的疾病病史。</w:t>
      </w:r>
    </w:p>
    <w:p w14:paraId="0D46E672" w14:textId="49DB1AEC"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4、具有高中及以上文化程度，没有犯罪记录。具有</w:t>
      </w:r>
      <w:r w:rsidR="00F03E48">
        <w:rPr>
          <w:rFonts w:ascii="仿宋" w:eastAsia="仿宋" w:hAnsi="仿宋" w:cs="宋体" w:hint="eastAsia"/>
          <w:sz w:val="24"/>
          <w:szCs w:val="24"/>
        </w:rPr>
        <w:t>本项目相关</w:t>
      </w:r>
      <w:r w:rsidRPr="00455DE5">
        <w:rPr>
          <w:rFonts w:ascii="仿宋" w:eastAsia="仿宋" w:hAnsi="仿宋" w:cs="宋体" w:hint="eastAsia"/>
          <w:sz w:val="24"/>
          <w:szCs w:val="24"/>
        </w:rPr>
        <w:t>工作经验、有保安证和退伍</w:t>
      </w:r>
      <w:r w:rsidR="00F03E48">
        <w:rPr>
          <w:rFonts w:ascii="仿宋" w:eastAsia="仿宋" w:hAnsi="仿宋" w:cs="宋体" w:hint="eastAsia"/>
          <w:sz w:val="24"/>
          <w:szCs w:val="24"/>
        </w:rPr>
        <w:t>军人</w:t>
      </w:r>
      <w:r w:rsidRPr="00455DE5">
        <w:rPr>
          <w:rFonts w:ascii="仿宋" w:eastAsia="仿宋" w:hAnsi="仿宋" w:cs="宋体" w:hint="eastAsia"/>
          <w:sz w:val="24"/>
          <w:szCs w:val="24"/>
        </w:rPr>
        <w:t>优先。</w:t>
      </w:r>
    </w:p>
    <w:p w14:paraId="7403675F"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5、所聘用的人员有吃苦耐劳的精神和高度的责任感，</w:t>
      </w:r>
      <w:r w:rsidRPr="00455DE5">
        <w:rPr>
          <w:rFonts w:ascii="仿宋" w:eastAsia="仿宋" w:hAnsi="仿宋" w:cs="宋体" w:hint="eastAsia"/>
          <w:sz w:val="24"/>
          <w:szCs w:val="24"/>
          <w:lang w:val="zh-CN"/>
        </w:rPr>
        <w:t>经常性开展在岗人员业务培训</w:t>
      </w:r>
      <w:r w:rsidRPr="00455DE5">
        <w:rPr>
          <w:rFonts w:ascii="仿宋" w:eastAsia="仿宋" w:hAnsi="仿宋" w:cs="宋体" w:hint="eastAsia"/>
          <w:sz w:val="24"/>
          <w:szCs w:val="24"/>
        </w:rPr>
        <w:t>，熟知相关管理规定，严格履行岗位职责，善于发现各类问题，具备一定的管理经验和处理突发事件能力。</w:t>
      </w:r>
    </w:p>
    <w:p w14:paraId="41A19E0C" w14:textId="75EBD668" w:rsidR="00E61843" w:rsidRPr="00455DE5" w:rsidRDefault="00E61843" w:rsidP="00FD5A8D">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rPr>
        <w:t>6</w:t>
      </w:r>
      <w:r w:rsidRPr="00455DE5">
        <w:rPr>
          <w:rFonts w:ascii="仿宋" w:eastAsia="仿宋" w:hAnsi="仿宋" w:cs="宋体" w:hint="eastAsia"/>
          <w:sz w:val="24"/>
          <w:szCs w:val="24"/>
          <w:lang w:val="zh-CN"/>
        </w:rPr>
        <w:t>、供应商必须采取切实有效措施保持序化管理队伍的稳定，序化管理队伍</w:t>
      </w:r>
      <w:r w:rsidR="00F03E48">
        <w:rPr>
          <w:rFonts w:ascii="仿宋" w:eastAsia="仿宋" w:hAnsi="仿宋" w:cs="宋体" w:hint="eastAsia"/>
          <w:sz w:val="24"/>
          <w:szCs w:val="24"/>
          <w:lang w:val="zh-CN"/>
        </w:rPr>
        <w:t>人</w:t>
      </w:r>
      <w:r w:rsidRPr="00455DE5">
        <w:rPr>
          <w:rFonts w:ascii="仿宋" w:eastAsia="仿宋" w:hAnsi="仿宋" w:cs="宋体" w:hint="eastAsia"/>
          <w:sz w:val="24"/>
          <w:szCs w:val="24"/>
          <w:lang w:val="zh-CN"/>
        </w:rPr>
        <w:t>员更换，应提前一个月以书面形式通知采购</w:t>
      </w:r>
      <w:r w:rsidR="00F03E48">
        <w:rPr>
          <w:rFonts w:ascii="仿宋" w:eastAsia="仿宋" w:hAnsi="仿宋" w:cs="宋体" w:hint="eastAsia"/>
          <w:sz w:val="24"/>
          <w:szCs w:val="24"/>
          <w:lang w:val="zh-CN"/>
        </w:rPr>
        <w:t>人</w:t>
      </w:r>
      <w:r w:rsidRPr="00455DE5">
        <w:rPr>
          <w:rFonts w:ascii="仿宋" w:eastAsia="仿宋" w:hAnsi="仿宋" w:cs="宋体" w:hint="eastAsia"/>
          <w:sz w:val="24"/>
          <w:szCs w:val="24"/>
          <w:lang w:val="zh-CN"/>
        </w:rPr>
        <w:t>,其他队员更换要提前一周告知采购人；确保服务质量不因人员变动而受影响，考核不到位的，</w:t>
      </w:r>
      <w:r w:rsidR="00C7773F">
        <w:rPr>
          <w:rFonts w:ascii="仿宋" w:eastAsia="仿宋" w:hAnsi="仿宋" w:cs="宋体" w:hint="eastAsia"/>
          <w:sz w:val="24"/>
          <w:szCs w:val="24"/>
          <w:lang w:val="zh-CN"/>
        </w:rPr>
        <w:t>采购人</w:t>
      </w:r>
      <w:r w:rsidRPr="00455DE5">
        <w:rPr>
          <w:rFonts w:ascii="仿宋" w:eastAsia="仿宋" w:hAnsi="仿宋" w:cs="宋体" w:hint="eastAsia"/>
          <w:sz w:val="24"/>
          <w:szCs w:val="24"/>
          <w:lang w:val="zh-CN"/>
        </w:rPr>
        <w:t>有权提出人员解聘要求。</w:t>
      </w:r>
    </w:p>
    <w:p w14:paraId="703919FC" w14:textId="6A8BD08C"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7</w:t>
      </w:r>
      <w:r w:rsidRPr="00455DE5">
        <w:rPr>
          <w:rFonts w:ascii="仿宋" w:eastAsia="仿宋" w:hAnsi="仿宋" w:cs="宋体" w:hint="eastAsia"/>
          <w:sz w:val="24"/>
          <w:szCs w:val="24"/>
          <w:lang w:val="zh-CN"/>
        </w:rPr>
        <w:t>、应聘、录用、离职等人员管理档案规范，手续齐全，相应资料必须报采购</w:t>
      </w:r>
      <w:r w:rsidR="00C7773F">
        <w:rPr>
          <w:rFonts w:ascii="仿宋" w:eastAsia="仿宋" w:hAnsi="仿宋" w:cs="宋体" w:hint="eastAsia"/>
          <w:sz w:val="24"/>
          <w:szCs w:val="24"/>
          <w:lang w:val="zh-CN"/>
        </w:rPr>
        <w:t>人</w:t>
      </w:r>
      <w:r w:rsidRPr="00455DE5">
        <w:rPr>
          <w:rFonts w:ascii="仿宋" w:eastAsia="仿宋" w:hAnsi="仿宋" w:cs="宋体" w:hint="eastAsia"/>
          <w:sz w:val="24"/>
          <w:szCs w:val="24"/>
          <w:lang w:val="zh-CN"/>
        </w:rPr>
        <w:t>备案</w:t>
      </w:r>
      <w:r w:rsidR="00C7773F">
        <w:rPr>
          <w:rFonts w:ascii="仿宋" w:eastAsia="仿宋" w:hAnsi="仿宋" w:cs="宋体" w:hint="eastAsia"/>
          <w:sz w:val="24"/>
          <w:szCs w:val="24"/>
          <w:lang w:val="zh-CN"/>
        </w:rPr>
        <w:t>。</w:t>
      </w:r>
    </w:p>
    <w:p w14:paraId="59A6BA67" w14:textId="77777777" w:rsidR="00E61843" w:rsidRPr="00455DE5" w:rsidRDefault="00E61843" w:rsidP="00FD5A8D">
      <w:pPr>
        <w:spacing w:beforeLines="50" w:before="120" w:line="300" w:lineRule="exact"/>
        <w:ind w:firstLineChars="200" w:firstLine="482"/>
        <w:jc w:val="left"/>
        <w:rPr>
          <w:rFonts w:ascii="仿宋" w:eastAsia="仿宋" w:hAnsi="仿宋" w:cs="宋体"/>
          <w:b/>
          <w:bCs/>
          <w:sz w:val="24"/>
          <w:szCs w:val="24"/>
          <w:lang w:val="zh-CN"/>
        </w:rPr>
      </w:pPr>
      <w:r>
        <w:rPr>
          <w:rFonts w:ascii="仿宋" w:eastAsia="仿宋" w:hAnsi="仿宋" w:cs="宋体" w:hint="eastAsia"/>
          <w:b/>
          <w:bCs/>
          <w:sz w:val="24"/>
          <w:szCs w:val="24"/>
        </w:rPr>
        <w:t>（六）</w:t>
      </w:r>
      <w:r w:rsidRPr="00455DE5">
        <w:rPr>
          <w:rFonts w:ascii="仿宋" w:eastAsia="仿宋" w:hAnsi="仿宋" w:cs="宋体" w:hint="eastAsia"/>
          <w:b/>
          <w:bCs/>
          <w:sz w:val="24"/>
          <w:szCs w:val="24"/>
          <w:lang w:val="zh-CN"/>
        </w:rPr>
        <w:t>岗位监督和工作要求</w:t>
      </w:r>
    </w:p>
    <w:p w14:paraId="6C49E3F2" w14:textId="73B76CC3" w:rsidR="00E61843" w:rsidRPr="00455DE5" w:rsidRDefault="00E61843" w:rsidP="00FD5A8D">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lang w:val="zh-CN"/>
        </w:rPr>
        <w:t>依照《201</w:t>
      </w:r>
      <w:r w:rsidRPr="00455DE5">
        <w:rPr>
          <w:rFonts w:ascii="仿宋" w:eastAsia="仿宋" w:hAnsi="仿宋" w:cs="宋体" w:hint="eastAsia"/>
          <w:sz w:val="24"/>
          <w:szCs w:val="24"/>
        </w:rPr>
        <w:t>9</w:t>
      </w:r>
      <w:r w:rsidRPr="00455DE5">
        <w:rPr>
          <w:rFonts w:ascii="仿宋" w:eastAsia="仿宋" w:hAnsi="仿宋" w:cs="宋体" w:hint="eastAsia"/>
          <w:sz w:val="24"/>
          <w:szCs w:val="24"/>
          <w:lang w:val="zh-CN"/>
        </w:rPr>
        <w:t>年度杭州市城区序化管理检查考核工作实施细则》文件精神，供应商序化管理队伍应接受采购指挥和安排，根据工作需要，按照要求认真做好道路序化管理管理工作。</w:t>
      </w:r>
    </w:p>
    <w:p w14:paraId="69BAB5A5"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lang w:val="zh-CN"/>
        </w:rPr>
        <w:t>1、供应商必须按照所有序化管理道路，提供序化管控人员排班名册，并负责落实到位。</w:t>
      </w:r>
    </w:p>
    <w:p w14:paraId="3AD76929" w14:textId="7682CFEC" w:rsidR="00E61843" w:rsidRPr="00455DE5" w:rsidRDefault="00E61843" w:rsidP="00FD5A8D">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lang w:val="zh-CN"/>
        </w:rPr>
        <w:t>2、供应商自觉服从</w:t>
      </w:r>
      <w:r w:rsidR="00C7773F">
        <w:rPr>
          <w:rFonts w:ascii="仿宋" w:eastAsia="仿宋" w:hAnsi="仿宋" w:cs="宋体" w:hint="eastAsia"/>
          <w:sz w:val="24"/>
          <w:szCs w:val="24"/>
          <w:lang w:val="zh-CN"/>
        </w:rPr>
        <w:t>采购人</w:t>
      </w:r>
      <w:r w:rsidRPr="00455DE5">
        <w:rPr>
          <w:rFonts w:ascii="仿宋" w:eastAsia="仿宋" w:hAnsi="仿宋" w:cs="宋体" w:hint="eastAsia"/>
          <w:sz w:val="24"/>
          <w:szCs w:val="24"/>
          <w:lang w:val="zh-CN"/>
        </w:rPr>
        <w:t>对队员的培训和指导，主动接受</w:t>
      </w:r>
      <w:r w:rsidR="00C7773F">
        <w:rPr>
          <w:rFonts w:ascii="仿宋" w:eastAsia="仿宋" w:hAnsi="仿宋" w:cs="宋体" w:hint="eastAsia"/>
          <w:sz w:val="24"/>
          <w:szCs w:val="24"/>
          <w:lang w:val="zh-CN"/>
        </w:rPr>
        <w:t>采购人</w:t>
      </w:r>
      <w:r w:rsidRPr="00455DE5">
        <w:rPr>
          <w:rFonts w:ascii="仿宋" w:eastAsia="仿宋" w:hAnsi="仿宋" w:cs="宋体" w:hint="eastAsia"/>
          <w:sz w:val="24"/>
          <w:szCs w:val="24"/>
          <w:lang w:val="zh-CN"/>
        </w:rPr>
        <w:t>对道路管控情况</w:t>
      </w:r>
      <w:r w:rsidRPr="00455DE5">
        <w:rPr>
          <w:rFonts w:ascii="仿宋" w:eastAsia="仿宋" w:hAnsi="仿宋" w:cs="宋体" w:hint="eastAsia"/>
          <w:sz w:val="24"/>
          <w:szCs w:val="24"/>
          <w:lang w:val="zh-CN"/>
        </w:rPr>
        <w:lastRenderedPageBreak/>
        <w:t>的督查和指导；</w:t>
      </w:r>
      <w:r w:rsidR="00C7773F">
        <w:rPr>
          <w:rFonts w:ascii="仿宋" w:eastAsia="仿宋" w:hAnsi="仿宋" w:cs="宋体" w:hint="eastAsia"/>
          <w:sz w:val="24"/>
          <w:szCs w:val="24"/>
          <w:lang w:val="zh-CN"/>
        </w:rPr>
        <w:t>采购人</w:t>
      </w:r>
      <w:r w:rsidRPr="00455DE5">
        <w:rPr>
          <w:rFonts w:ascii="仿宋" w:eastAsia="仿宋" w:hAnsi="仿宋" w:cs="宋体" w:hint="eastAsia"/>
          <w:sz w:val="24"/>
          <w:szCs w:val="24"/>
          <w:lang w:val="zh-CN"/>
        </w:rPr>
        <w:t>要为投标方管辖区内的管理服务工作提供执法支撑。</w:t>
      </w:r>
    </w:p>
    <w:p w14:paraId="74EA2B26" w14:textId="73DBC64D" w:rsidR="00E61843" w:rsidRPr="00455DE5" w:rsidRDefault="00E61843" w:rsidP="00FD5A8D">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lang w:val="zh-CN"/>
        </w:rPr>
        <w:t>3、每天向</w:t>
      </w:r>
      <w:r w:rsidR="00C7773F">
        <w:rPr>
          <w:rFonts w:ascii="仿宋" w:eastAsia="仿宋" w:hAnsi="仿宋" w:cs="宋体" w:hint="eastAsia"/>
          <w:sz w:val="24"/>
          <w:szCs w:val="24"/>
          <w:lang w:val="zh-CN"/>
        </w:rPr>
        <w:t>采购人</w:t>
      </w:r>
      <w:r w:rsidRPr="00455DE5">
        <w:rPr>
          <w:rFonts w:ascii="仿宋" w:eastAsia="仿宋" w:hAnsi="仿宋" w:cs="宋体" w:hint="eastAsia"/>
          <w:sz w:val="24"/>
          <w:szCs w:val="24"/>
          <w:lang w:val="zh-CN"/>
        </w:rPr>
        <w:t>汇报当天管控情况；负责人每月向</w:t>
      </w:r>
      <w:r w:rsidR="00C7773F">
        <w:rPr>
          <w:rFonts w:ascii="仿宋" w:eastAsia="仿宋" w:hAnsi="仿宋" w:cs="宋体" w:hint="eastAsia"/>
          <w:sz w:val="24"/>
          <w:szCs w:val="24"/>
          <w:lang w:val="zh-CN"/>
        </w:rPr>
        <w:t>采购人</w:t>
      </w:r>
      <w:r w:rsidRPr="00455DE5">
        <w:rPr>
          <w:rFonts w:ascii="仿宋" w:eastAsia="仿宋" w:hAnsi="仿宋" w:cs="宋体" w:hint="eastAsia"/>
          <w:sz w:val="24"/>
          <w:szCs w:val="24"/>
          <w:lang w:val="zh-CN"/>
        </w:rPr>
        <w:t>汇报当月工作情况；每季一次书面或专项向</w:t>
      </w:r>
      <w:r w:rsidR="00C7773F">
        <w:rPr>
          <w:rFonts w:ascii="仿宋" w:eastAsia="仿宋" w:hAnsi="仿宋" w:cs="宋体" w:hint="eastAsia"/>
          <w:sz w:val="24"/>
          <w:szCs w:val="24"/>
          <w:lang w:val="zh-CN"/>
        </w:rPr>
        <w:t>采购人</w:t>
      </w:r>
      <w:r w:rsidRPr="00455DE5">
        <w:rPr>
          <w:rFonts w:ascii="仿宋" w:eastAsia="仿宋" w:hAnsi="仿宋" w:cs="宋体" w:hint="eastAsia"/>
          <w:sz w:val="24"/>
          <w:szCs w:val="24"/>
          <w:lang w:val="zh-CN"/>
        </w:rPr>
        <w:t>汇报整体管控情况、剖析问题、研究下步工作。</w:t>
      </w:r>
    </w:p>
    <w:p w14:paraId="5686482A" w14:textId="0A30685B"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lang w:val="zh-CN"/>
        </w:rPr>
        <w:t>4、</w:t>
      </w:r>
      <w:r w:rsidR="00C7773F">
        <w:rPr>
          <w:rFonts w:ascii="仿宋" w:eastAsia="仿宋" w:hAnsi="仿宋" w:cs="宋体" w:hint="eastAsia"/>
          <w:sz w:val="24"/>
          <w:szCs w:val="24"/>
          <w:lang w:val="zh-CN"/>
        </w:rPr>
        <w:t>采购人</w:t>
      </w:r>
      <w:r w:rsidRPr="00455DE5">
        <w:rPr>
          <w:rFonts w:ascii="仿宋" w:eastAsia="仿宋" w:hAnsi="仿宋" w:cs="宋体" w:hint="eastAsia"/>
          <w:sz w:val="24"/>
          <w:szCs w:val="24"/>
        </w:rPr>
        <w:t>将积极帮助中标人涉及行政执法案件查处和解决管理钉子户及日常管理热难执法支撑等行政、法律方面的支持，不断提高管理水平。</w:t>
      </w:r>
    </w:p>
    <w:p w14:paraId="788B5ABB" w14:textId="77777777" w:rsidR="00E61843" w:rsidRPr="00455DE5" w:rsidRDefault="00E61843" w:rsidP="00FD5A8D">
      <w:pPr>
        <w:spacing w:beforeLines="50" w:before="120" w:line="300" w:lineRule="exact"/>
        <w:ind w:firstLineChars="200" w:firstLine="482"/>
        <w:jc w:val="left"/>
        <w:rPr>
          <w:rFonts w:ascii="仿宋" w:eastAsia="仿宋" w:hAnsi="仿宋" w:cs="宋体"/>
          <w:b/>
          <w:bCs/>
          <w:sz w:val="24"/>
          <w:szCs w:val="24"/>
          <w:lang w:val="zh-CN"/>
        </w:rPr>
      </w:pPr>
      <w:r>
        <w:rPr>
          <w:rFonts w:ascii="仿宋" w:eastAsia="仿宋" w:hAnsi="仿宋" w:cs="宋体" w:hint="eastAsia"/>
          <w:b/>
          <w:bCs/>
          <w:sz w:val="24"/>
          <w:szCs w:val="24"/>
          <w:lang w:val="zh-CN"/>
        </w:rPr>
        <w:t>（七）</w:t>
      </w:r>
      <w:r w:rsidRPr="00455DE5">
        <w:rPr>
          <w:rFonts w:ascii="仿宋" w:eastAsia="仿宋" w:hAnsi="仿宋" w:cs="宋体" w:hint="eastAsia"/>
          <w:b/>
          <w:bCs/>
          <w:sz w:val="24"/>
          <w:szCs w:val="24"/>
          <w:lang w:val="zh-CN"/>
        </w:rPr>
        <w:t>采购人对序化管理管理企业和管理质量的相关要求</w:t>
      </w:r>
    </w:p>
    <w:p w14:paraId="1524B238"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lang w:val="zh-CN"/>
        </w:rPr>
        <w:t>1、</w:t>
      </w:r>
      <w:r w:rsidRPr="00455DE5">
        <w:rPr>
          <w:rFonts w:ascii="仿宋" w:eastAsia="仿宋" w:hAnsi="仿宋" w:cs="宋体" w:hint="eastAsia"/>
          <w:sz w:val="24"/>
          <w:szCs w:val="24"/>
        </w:rPr>
        <w:t>供应商必须具备良好的从业信誉和城市道路秩序维护经验，有完善的管理体系和健全的内部管理规章制度，有与城管执法协作服务经验。</w:t>
      </w:r>
    </w:p>
    <w:p w14:paraId="14FD49FF" w14:textId="004E8B85" w:rsidR="00E61843" w:rsidRPr="00455DE5" w:rsidRDefault="00E61843" w:rsidP="00FD5A8D">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rPr>
        <w:t>2</w:t>
      </w:r>
      <w:r w:rsidRPr="00455DE5">
        <w:rPr>
          <w:rFonts w:ascii="仿宋" w:eastAsia="仿宋" w:hAnsi="仿宋" w:cs="宋体" w:hint="eastAsia"/>
          <w:sz w:val="24"/>
          <w:szCs w:val="24"/>
          <w:lang w:val="zh-CN"/>
        </w:rPr>
        <w:t>、管理要求：</w:t>
      </w:r>
      <w:r w:rsidRPr="00455DE5">
        <w:rPr>
          <w:rFonts w:ascii="仿宋" w:eastAsia="仿宋" w:hAnsi="仿宋" w:cs="宋体" w:hint="eastAsia"/>
          <w:sz w:val="24"/>
          <w:szCs w:val="24"/>
        </w:rPr>
        <w:t>依据</w:t>
      </w:r>
      <w:r w:rsidR="00C7773F">
        <w:rPr>
          <w:rFonts w:ascii="仿宋" w:eastAsia="仿宋" w:hAnsi="仿宋" w:cs="宋体" w:hint="eastAsia"/>
          <w:sz w:val="24"/>
          <w:szCs w:val="24"/>
        </w:rPr>
        <w:t>各级监督管理单位的考核文件</w:t>
      </w:r>
      <w:r w:rsidRPr="00455DE5">
        <w:rPr>
          <w:rFonts w:ascii="仿宋" w:eastAsia="仿宋" w:hAnsi="仿宋" w:cs="宋体" w:hint="eastAsia"/>
          <w:sz w:val="24"/>
          <w:szCs w:val="24"/>
        </w:rPr>
        <w:t>为工作依据，</w:t>
      </w:r>
      <w:r w:rsidRPr="00455DE5">
        <w:rPr>
          <w:rFonts w:ascii="仿宋" w:eastAsia="仿宋" w:hAnsi="仿宋" w:cs="宋体" w:hint="eastAsia"/>
          <w:sz w:val="24"/>
          <w:szCs w:val="24"/>
          <w:lang w:val="zh-CN"/>
        </w:rPr>
        <w:t>序化管理要按照相关法规、规章与技术标准、行业规范执行。</w:t>
      </w:r>
      <w:r w:rsidR="00C7773F">
        <w:rPr>
          <w:rFonts w:ascii="仿宋" w:eastAsia="仿宋" w:hAnsi="仿宋" w:cs="宋体" w:hint="eastAsia"/>
          <w:sz w:val="24"/>
          <w:szCs w:val="24"/>
          <w:lang w:val="zh-CN"/>
        </w:rPr>
        <w:t>辖区</w:t>
      </w:r>
      <w:r w:rsidRPr="00455DE5">
        <w:rPr>
          <w:rFonts w:ascii="仿宋" w:eastAsia="仿宋" w:hAnsi="仿宋" w:cs="宋体" w:hint="eastAsia"/>
          <w:sz w:val="24"/>
          <w:szCs w:val="24"/>
          <w:lang w:val="zh-CN"/>
        </w:rPr>
        <w:t>内序化考核，背街小巷列为次要道路一并考核。杭州市如有新标准、行业有新规范的，按新的标准规范执行。</w:t>
      </w:r>
    </w:p>
    <w:p w14:paraId="24CD278A"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rPr>
        <w:t>3</w:t>
      </w:r>
      <w:r w:rsidRPr="00455DE5">
        <w:rPr>
          <w:rFonts w:ascii="仿宋" w:eastAsia="仿宋" w:hAnsi="仿宋" w:cs="宋体" w:hint="eastAsia"/>
          <w:sz w:val="24"/>
          <w:szCs w:val="24"/>
          <w:lang w:val="zh-CN"/>
        </w:rPr>
        <w:t>、供应商应制订具体的质量保证措施及质量保证和相关服务承诺。供应商所有的工作除应按供应商的内部流程实施外，还应接受采购人或第三方的检查。如因质量未达到目标，采购人有权要求其整改，供应商应承担责任和经济赔偿（扣款或终止合同）。</w:t>
      </w:r>
    </w:p>
    <w:p w14:paraId="6D729838" w14:textId="1BB212FF" w:rsidR="00E61843" w:rsidRPr="00455DE5" w:rsidRDefault="00E61843" w:rsidP="00FD5A8D">
      <w:pPr>
        <w:spacing w:beforeLines="50" w:before="120" w:line="300" w:lineRule="exact"/>
        <w:ind w:firstLineChars="200" w:firstLine="482"/>
        <w:jc w:val="left"/>
        <w:rPr>
          <w:rFonts w:ascii="仿宋" w:eastAsia="仿宋" w:hAnsi="仿宋" w:cs="宋体"/>
          <w:sz w:val="24"/>
          <w:szCs w:val="24"/>
        </w:rPr>
      </w:pPr>
      <w:r>
        <w:rPr>
          <w:rFonts w:ascii="仿宋" w:eastAsia="仿宋" w:hAnsi="仿宋" w:cs="宋体" w:hint="eastAsia"/>
          <w:b/>
          <w:bCs/>
          <w:sz w:val="24"/>
          <w:szCs w:val="24"/>
        </w:rPr>
        <w:t>（八）</w:t>
      </w:r>
      <w:r w:rsidR="007617CC">
        <w:rPr>
          <w:rFonts w:ascii="仿宋" w:eastAsia="仿宋" w:hAnsi="仿宋" w:cs="宋体" w:hint="eastAsia"/>
          <w:b/>
          <w:bCs/>
          <w:sz w:val="24"/>
          <w:szCs w:val="24"/>
          <w:lang w:val="zh-CN"/>
        </w:rPr>
        <w:t>服务考核</w:t>
      </w:r>
      <w:r w:rsidRPr="00455DE5">
        <w:rPr>
          <w:rFonts w:ascii="仿宋" w:eastAsia="仿宋" w:hAnsi="仿宋" w:cs="宋体" w:hint="eastAsia"/>
          <w:b/>
          <w:bCs/>
          <w:sz w:val="24"/>
          <w:szCs w:val="24"/>
          <w:lang w:val="zh-CN"/>
        </w:rPr>
        <w:t>办法</w:t>
      </w:r>
      <w:r>
        <w:rPr>
          <w:rFonts w:ascii="仿宋" w:eastAsia="仿宋" w:hAnsi="仿宋" w:cs="宋体" w:hint="eastAsia"/>
          <w:b/>
          <w:bCs/>
          <w:sz w:val="24"/>
          <w:szCs w:val="24"/>
          <w:lang w:val="zh-CN"/>
        </w:rPr>
        <w:t>（详见合同条款）</w:t>
      </w:r>
      <w:bookmarkStart w:id="18" w:name="OLE_LINK108"/>
    </w:p>
    <w:bookmarkEnd w:id="18"/>
    <w:p w14:paraId="60469A4C" w14:textId="77777777" w:rsidR="00E61843" w:rsidRPr="00455DE5" w:rsidRDefault="00E61843" w:rsidP="00FD5A8D">
      <w:pPr>
        <w:spacing w:beforeLines="50" w:before="120" w:line="300" w:lineRule="exact"/>
        <w:ind w:firstLineChars="200" w:firstLine="482"/>
        <w:jc w:val="left"/>
        <w:rPr>
          <w:rFonts w:ascii="仿宋" w:eastAsia="仿宋" w:hAnsi="仿宋" w:cs="宋体"/>
          <w:b/>
          <w:bCs/>
          <w:sz w:val="24"/>
          <w:szCs w:val="24"/>
          <w:lang w:val="zh-CN"/>
        </w:rPr>
      </w:pPr>
      <w:r>
        <w:rPr>
          <w:rFonts w:ascii="仿宋" w:eastAsia="仿宋" w:hAnsi="仿宋" w:cs="宋体" w:hint="eastAsia"/>
          <w:b/>
          <w:bCs/>
          <w:sz w:val="24"/>
          <w:szCs w:val="24"/>
        </w:rPr>
        <w:t>（九）</w:t>
      </w:r>
      <w:r w:rsidRPr="00455DE5">
        <w:rPr>
          <w:rFonts w:ascii="仿宋" w:eastAsia="仿宋" w:hAnsi="仿宋" w:cs="宋体" w:hint="eastAsia"/>
          <w:b/>
          <w:bCs/>
          <w:sz w:val="24"/>
          <w:szCs w:val="24"/>
          <w:lang w:val="zh-CN"/>
        </w:rPr>
        <w:t>其它说明</w:t>
      </w:r>
    </w:p>
    <w:p w14:paraId="0F9A3C7D"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lang w:val="zh-CN"/>
        </w:rPr>
        <w:t>1、序化管理管理中所需的车辆、摄像机、照像机、对讲机等全部由中标人负责。</w:t>
      </w:r>
    </w:p>
    <w:p w14:paraId="2B0F49F3" w14:textId="3C94E4AA"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lang w:val="zh-CN"/>
        </w:rPr>
        <w:t>2、采购人不提供</w:t>
      </w:r>
      <w:r w:rsidR="00C7773F">
        <w:rPr>
          <w:rFonts w:ascii="仿宋" w:eastAsia="仿宋" w:hAnsi="仿宋" w:cs="宋体" w:hint="eastAsia"/>
          <w:sz w:val="24"/>
          <w:szCs w:val="24"/>
          <w:lang w:val="zh-CN"/>
        </w:rPr>
        <w:t>办公、</w:t>
      </w:r>
      <w:r w:rsidRPr="00455DE5">
        <w:rPr>
          <w:rFonts w:ascii="仿宋" w:eastAsia="仿宋" w:hAnsi="仿宋" w:cs="宋体" w:hint="eastAsia"/>
          <w:sz w:val="24"/>
          <w:szCs w:val="24"/>
          <w:lang w:val="zh-CN"/>
        </w:rPr>
        <w:t>住宿、更衣室等场地。</w:t>
      </w:r>
    </w:p>
    <w:p w14:paraId="0494AE25"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3、在岗工作期间，因</w:t>
      </w:r>
      <w:bookmarkStart w:id="19" w:name="OLE_LINK4"/>
      <w:r w:rsidRPr="00455DE5">
        <w:rPr>
          <w:rFonts w:ascii="仿宋" w:eastAsia="仿宋" w:hAnsi="仿宋" w:cs="宋体" w:hint="eastAsia"/>
          <w:sz w:val="24"/>
          <w:szCs w:val="24"/>
        </w:rPr>
        <w:t>序化管理人员</w:t>
      </w:r>
      <w:bookmarkEnd w:id="19"/>
      <w:r w:rsidRPr="00455DE5">
        <w:rPr>
          <w:rFonts w:ascii="仿宋" w:eastAsia="仿宋" w:hAnsi="仿宋" w:cs="宋体" w:hint="eastAsia"/>
          <w:sz w:val="24"/>
          <w:szCs w:val="24"/>
        </w:rPr>
        <w:t>失职导致人员伤亡事故等重大责任事故，服务公司必须承担所有责任。</w:t>
      </w:r>
    </w:p>
    <w:p w14:paraId="56E98420" w14:textId="337685F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4、服务公司应为序化管理员投保人身意外险。序化管理人员在岗履行工作职责期间，发生自身的人身伤害、伤亡，均由服务公司负责处理并承担经济和道义上的责任，</w:t>
      </w:r>
      <w:r w:rsidR="00C7773F">
        <w:rPr>
          <w:rFonts w:ascii="仿宋" w:eastAsia="仿宋" w:hAnsi="仿宋" w:cs="宋体" w:hint="eastAsia"/>
          <w:sz w:val="24"/>
          <w:szCs w:val="24"/>
        </w:rPr>
        <w:t>采购人</w:t>
      </w:r>
      <w:r w:rsidRPr="00455DE5">
        <w:rPr>
          <w:rFonts w:ascii="仿宋" w:eastAsia="仿宋" w:hAnsi="仿宋" w:cs="宋体" w:hint="eastAsia"/>
          <w:sz w:val="24"/>
          <w:szCs w:val="24"/>
        </w:rPr>
        <w:t>不承担任何责任。</w:t>
      </w:r>
    </w:p>
    <w:p w14:paraId="577EB2CA" w14:textId="05507418"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5、服务公司违反国家相关法规，与聘用人员发生纠纷，均由服务公司负责调解与处理，</w:t>
      </w:r>
      <w:r w:rsidR="00C7773F">
        <w:rPr>
          <w:rFonts w:ascii="仿宋" w:eastAsia="仿宋" w:hAnsi="仿宋" w:cs="宋体" w:hint="eastAsia"/>
          <w:sz w:val="24"/>
          <w:szCs w:val="24"/>
        </w:rPr>
        <w:t>采购人</w:t>
      </w:r>
      <w:r w:rsidRPr="00455DE5">
        <w:rPr>
          <w:rFonts w:ascii="仿宋" w:eastAsia="仿宋" w:hAnsi="仿宋" w:cs="宋体" w:hint="eastAsia"/>
          <w:sz w:val="24"/>
          <w:szCs w:val="24"/>
        </w:rPr>
        <w:t xml:space="preserve">不承担责任。 </w:t>
      </w:r>
    </w:p>
    <w:p w14:paraId="329DD031" w14:textId="26D5E91C"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6、服务公司在序化管理服务中违反国家相关法规或行业规范，因过失造成他人人身伤亡的，均由服务公司负责处理并承担经济和道义上的责任，采购</w:t>
      </w:r>
      <w:r w:rsidR="00C7773F">
        <w:rPr>
          <w:rFonts w:ascii="仿宋" w:eastAsia="仿宋" w:hAnsi="仿宋" w:cs="宋体" w:hint="eastAsia"/>
          <w:sz w:val="24"/>
          <w:szCs w:val="24"/>
        </w:rPr>
        <w:t>人</w:t>
      </w:r>
      <w:r w:rsidRPr="00455DE5">
        <w:rPr>
          <w:rFonts w:ascii="仿宋" w:eastAsia="仿宋" w:hAnsi="仿宋" w:cs="宋体" w:hint="eastAsia"/>
          <w:sz w:val="24"/>
          <w:szCs w:val="24"/>
        </w:rPr>
        <w:t>不承担任何责任。</w:t>
      </w:r>
    </w:p>
    <w:p w14:paraId="6B48B559" w14:textId="3E0AD361"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7、供应商的报价应包括为完成本项目服务可能发生的全部费用及供应商的利润和应交纳的税金等（包括人员工资、各种社会保险、人员食宿与交通、办公费等）。供应商对合同内容的费用、质量、安全、文明服务等实行全面承包。本项目相关的一切税费（包括管理人员工资福利、保险、服装、税金等）均由中标供应商承担。如中标供应商未按规定交纳的，所发生的一切纠纷和费用由中标供应商自行承担，与采购</w:t>
      </w:r>
      <w:r w:rsidR="00C7773F">
        <w:rPr>
          <w:rFonts w:ascii="仿宋" w:eastAsia="仿宋" w:hAnsi="仿宋" w:cs="宋体" w:hint="eastAsia"/>
          <w:sz w:val="24"/>
          <w:szCs w:val="24"/>
        </w:rPr>
        <w:t>人</w:t>
      </w:r>
      <w:r w:rsidRPr="00455DE5">
        <w:rPr>
          <w:rFonts w:ascii="仿宋" w:eastAsia="仿宋" w:hAnsi="仿宋" w:cs="宋体" w:hint="eastAsia"/>
          <w:sz w:val="24"/>
          <w:szCs w:val="24"/>
        </w:rPr>
        <w:t>无关。</w:t>
      </w:r>
    </w:p>
    <w:p w14:paraId="5F621775" w14:textId="77777777" w:rsidR="00E61843" w:rsidRPr="00455DE5" w:rsidRDefault="00E61843" w:rsidP="00FD5A8D">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8、供应商应考虑企业自身实力、经验及项目实施过程中的各种因素，根据采购要求，详细说明所能提供的各项具体服务内容，自主确定报价，实行总价包干，并按服务的内容分别独立报价并提供报价组成与成本分析。</w:t>
      </w:r>
    </w:p>
    <w:p w14:paraId="512AD4B8" w14:textId="77777777" w:rsidR="00E61843" w:rsidRPr="00455DE5" w:rsidRDefault="00E61843" w:rsidP="00FD5A8D">
      <w:pPr>
        <w:spacing w:beforeLines="50" w:before="120" w:line="300" w:lineRule="exact"/>
        <w:ind w:firstLineChars="200" w:firstLine="482"/>
        <w:jc w:val="left"/>
        <w:rPr>
          <w:rFonts w:ascii="仿宋" w:eastAsia="仿宋" w:hAnsi="仿宋" w:cs="宋体"/>
          <w:b/>
          <w:bCs/>
          <w:sz w:val="24"/>
          <w:szCs w:val="24"/>
        </w:rPr>
      </w:pPr>
      <w:r w:rsidRPr="00455DE5">
        <w:rPr>
          <w:rFonts w:ascii="仿宋" w:eastAsia="仿宋" w:hAnsi="仿宋" w:cs="宋体" w:hint="eastAsia"/>
          <w:b/>
          <w:bCs/>
          <w:sz w:val="24"/>
          <w:szCs w:val="24"/>
        </w:rPr>
        <w:t>9、中标单位服务人员基本工资最低不得低于现杭州市最低工资标准。</w:t>
      </w:r>
    </w:p>
    <w:p w14:paraId="732F824A" w14:textId="0CBA4F80" w:rsidR="00E61843" w:rsidRPr="00A61D4E" w:rsidRDefault="00E61843" w:rsidP="00FD5A8D">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rPr>
        <w:t>注：本采购需求中</w:t>
      </w:r>
      <w:r w:rsidR="00C7773F">
        <w:rPr>
          <w:rFonts w:ascii="仿宋" w:eastAsia="仿宋" w:hAnsi="仿宋" w:cs="宋体" w:hint="eastAsia"/>
          <w:sz w:val="24"/>
          <w:szCs w:val="24"/>
        </w:rPr>
        <w:t>涉及的相关文件</w:t>
      </w:r>
      <w:r w:rsidRPr="00455DE5">
        <w:rPr>
          <w:rFonts w:ascii="仿宋" w:eastAsia="仿宋" w:hAnsi="仿宋" w:cs="宋体" w:hint="eastAsia"/>
          <w:sz w:val="24"/>
          <w:szCs w:val="24"/>
        </w:rPr>
        <w:t>如有更新，按照最新版本执行。</w:t>
      </w:r>
    </w:p>
    <w:p w14:paraId="00A63CDC" w14:textId="77777777" w:rsidR="00E61843" w:rsidRDefault="00E61843" w:rsidP="00E61843">
      <w:pPr>
        <w:pStyle w:val="af1"/>
        <w:snapToGrid w:val="0"/>
        <w:spacing w:beforeLines="150" w:before="360" w:after="120"/>
        <w:ind w:left="420" w:firstLineChars="101" w:firstLine="284"/>
        <w:outlineLvl w:val="1"/>
        <w:rPr>
          <w:rFonts w:ascii="仿宋" w:eastAsia="仿宋" w:hAnsi="仿宋"/>
          <w:b/>
          <w:sz w:val="28"/>
          <w:szCs w:val="28"/>
        </w:rPr>
      </w:pPr>
      <w:proofErr w:type="spellStart"/>
      <w:r>
        <w:rPr>
          <w:rFonts w:ascii="仿宋" w:eastAsia="仿宋" w:hAnsi="仿宋" w:hint="eastAsia"/>
          <w:b/>
          <w:sz w:val="28"/>
          <w:szCs w:val="28"/>
        </w:rPr>
        <w:lastRenderedPageBreak/>
        <w:t>三、商务要求表</w:t>
      </w:r>
      <w:proofErr w:type="spellEnd"/>
    </w:p>
    <w:tbl>
      <w:tblPr>
        <w:tblW w:w="935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36"/>
        <w:gridCol w:w="7915"/>
      </w:tblGrid>
      <w:tr w:rsidR="00E61843" w14:paraId="19B1DFAC" w14:textId="77777777" w:rsidTr="00F52EA2">
        <w:trPr>
          <w:cantSplit/>
          <w:trHeight w:val="750"/>
          <w:jc w:val="center"/>
        </w:trPr>
        <w:tc>
          <w:tcPr>
            <w:tcW w:w="1436" w:type="dxa"/>
            <w:tcBorders>
              <w:top w:val="single" w:sz="4" w:space="0" w:color="auto"/>
              <w:left w:val="single" w:sz="4" w:space="0" w:color="auto"/>
              <w:bottom w:val="single" w:sz="4" w:space="0" w:color="auto"/>
              <w:right w:val="single" w:sz="4" w:space="0" w:color="auto"/>
            </w:tcBorders>
            <w:vAlign w:val="center"/>
          </w:tcPr>
          <w:p w14:paraId="04796DA9" w14:textId="77777777" w:rsidR="00E61843" w:rsidRPr="00160DF7" w:rsidRDefault="00E61843" w:rsidP="00F52EA2">
            <w:pPr>
              <w:spacing w:beforeLines="100" w:before="240" w:afterLines="100" w:after="240"/>
              <w:jc w:val="center"/>
              <w:rPr>
                <w:rFonts w:ascii="仿宋" w:eastAsia="仿宋" w:hAnsi="仿宋"/>
                <w:b/>
                <w:sz w:val="24"/>
              </w:rPr>
            </w:pPr>
            <w:r w:rsidRPr="00160DF7">
              <w:rPr>
                <w:rFonts w:ascii="仿宋" w:eastAsia="仿宋" w:hAnsi="仿宋" w:hint="eastAsia"/>
                <w:b/>
                <w:sz w:val="24"/>
              </w:rPr>
              <w:t>投标报</w:t>
            </w:r>
            <w:r w:rsidRPr="00160DF7">
              <w:rPr>
                <w:rFonts w:ascii="仿宋" w:eastAsia="仿宋" w:hAnsi="仿宋"/>
                <w:b/>
                <w:sz w:val="24"/>
              </w:rPr>
              <w:t>价</w:t>
            </w:r>
          </w:p>
        </w:tc>
        <w:tc>
          <w:tcPr>
            <w:tcW w:w="7915" w:type="dxa"/>
            <w:tcBorders>
              <w:top w:val="single" w:sz="4" w:space="0" w:color="auto"/>
              <w:left w:val="single" w:sz="4" w:space="0" w:color="auto"/>
              <w:bottom w:val="single" w:sz="4" w:space="0" w:color="auto"/>
              <w:right w:val="single" w:sz="4" w:space="0" w:color="auto"/>
            </w:tcBorders>
            <w:vAlign w:val="center"/>
          </w:tcPr>
          <w:p w14:paraId="4170A68A" w14:textId="0649AAFF" w:rsidR="00E61843" w:rsidRDefault="00E61843" w:rsidP="00F52EA2">
            <w:pPr>
              <w:spacing w:beforeLines="100" w:before="240" w:afterLines="100" w:after="240"/>
              <w:rPr>
                <w:rFonts w:ascii="仿宋" w:eastAsia="仿宋" w:hAnsi="仿宋"/>
              </w:rPr>
            </w:pPr>
            <w:r>
              <w:rPr>
                <w:rFonts w:ascii="仿宋" w:eastAsia="仿宋" w:hAnsi="仿宋" w:hint="eastAsia"/>
                <w:sz w:val="24"/>
              </w:rPr>
              <w:t>本</w:t>
            </w:r>
            <w:r w:rsidRPr="00160DF7">
              <w:rPr>
                <w:rFonts w:ascii="仿宋" w:eastAsia="仿宋" w:hAnsi="仿宋" w:hint="eastAsia"/>
                <w:sz w:val="24"/>
              </w:rPr>
              <w:t>项目投标</w:t>
            </w:r>
            <w:r>
              <w:rPr>
                <w:rFonts w:ascii="仿宋" w:eastAsia="仿宋" w:hAnsi="仿宋" w:hint="eastAsia"/>
                <w:sz w:val="24"/>
              </w:rPr>
              <w:t>限价为：</w:t>
            </w:r>
            <w:r w:rsidRPr="00E61843">
              <w:rPr>
                <w:rFonts w:ascii="仿宋" w:eastAsia="仿宋" w:hAnsi="仿宋"/>
                <w:color w:val="FF0000"/>
                <w:sz w:val="24"/>
              </w:rPr>
              <w:t>562</w:t>
            </w:r>
            <w:r>
              <w:rPr>
                <w:rFonts w:ascii="仿宋" w:eastAsia="仿宋" w:hAnsi="仿宋"/>
                <w:color w:val="FF0000"/>
                <w:sz w:val="24"/>
              </w:rPr>
              <w:t>.</w:t>
            </w:r>
            <w:r w:rsidRPr="00E61843">
              <w:rPr>
                <w:rFonts w:ascii="仿宋" w:eastAsia="仿宋" w:hAnsi="仿宋"/>
                <w:color w:val="FF0000"/>
                <w:sz w:val="24"/>
              </w:rPr>
              <w:t>5</w:t>
            </w:r>
            <w:r w:rsidRPr="00160DF7">
              <w:rPr>
                <w:rFonts w:ascii="仿宋" w:eastAsia="仿宋" w:hAnsi="仿宋" w:hint="eastAsia"/>
                <w:color w:val="FF0000"/>
                <w:sz w:val="24"/>
              </w:rPr>
              <w:t>万元人民币</w:t>
            </w:r>
            <w:r>
              <w:rPr>
                <w:rFonts w:ascii="仿宋" w:eastAsia="仿宋" w:hAnsi="仿宋" w:hint="eastAsia"/>
                <w:sz w:val="24"/>
              </w:rPr>
              <w:t>，超出此限价的投</w:t>
            </w:r>
            <w:r w:rsidRPr="00160DF7">
              <w:rPr>
                <w:rFonts w:ascii="仿宋" w:eastAsia="仿宋" w:hAnsi="仿宋" w:hint="eastAsia"/>
                <w:sz w:val="24"/>
              </w:rPr>
              <w:t>标报价无</w:t>
            </w:r>
            <w:r>
              <w:rPr>
                <w:rFonts w:ascii="仿宋" w:eastAsia="仿宋" w:hAnsi="仿宋" w:hint="eastAsia"/>
                <w:sz w:val="24"/>
              </w:rPr>
              <w:t>效。</w:t>
            </w:r>
            <w:r w:rsidRPr="00A61D4E">
              <w:rPr>
                <w:rFonts w:ascii="仿宋" w:eastAsia="仿宋" w:hAnsi="仿宋" w:cs="宋体" w:hint="eastAsia"/>
                <w:sz w:val="24"/>
                <w:szCs w:val="24"/>
              </w:rPr>
              <w:t>人员工资</w:t>
            </w:r>
            <w:r>
              <w:rPr>
                <w:rFonts w:ascii="仿宋" w:eastAsia="仿宋" w:hAnsi="仿宋" w:cs="宋体" w:hint="eastAsia"/>
                <w:sz w:val="24"/>
                <w:szCs w:val="24"/>
              </w:rPr>
              <w:t>、福利待遇及社会保障费用</w:t>
            </w:r>
            <w:r w:rsidRPr="00A61D4E">
              <w:rPr>
                <w:rFonts w:ascii="仿宋" w:eastAsia="仿宋" w:hAnsi="仿宋" w:cs="宋体" w:hint="eastAsia"/>
                <w:sz w:val="24"/>
                <w:szCs w:val="24"/>
              </w:rPr>
              <w:t>不得低于</w:t>
            </w:r>
            <w:r>
              <w:rPr>
                <w:rFonts w:ascii="仿宋" w:eastAsia="仿宋" w:hAnsi="仿宋" w:cs="宋体" w:hint="eastAsia"/>
                <w:sz w:val="24"/>
                <w:szCs w:val="24"/>
              </w:rPr>
              <w:t>杭州市政府及相关行业主管部门最新文件规定。</w:t>
            </w:r>
            <w:r w:rsidRPr="00A61D4E">
              <w:rPr>
                <w:rFonts w:ascii="仿宋" w:eastAsia="仿宋" w:hAnsi="仿宋" w:cs="宋体" w:hint="eastAsia"/>
                <w:sz w:val="24"/>
                <w:szCs w:val="24"/>
                <w:lang w:val="zh-CN"/>
              </w:rPr>
              <w:t>供应商须</w:t>
            </w:r>
            <w:r>
              <w:rPr>
                <w:rFonts w:ascii="仿宋" w:eastAsia="仿宋" w:hAnsi="仿宋" w:cs="宋体" w:hint="eastAsia"/>
                <w:sz w:val="24"/>
                <w:szCs w:val="24"/>
                <w:lang w:val="zh-CN"/>
              </w:rPr>
              <w:t>自行</w:t>
            </w:r>
            <w:r w:rsidRPr="00A61D4E">
              <w:rPr>
                <w:rFonts w:ascii="仿宋" w:eastAsia="仿宋" w:hAnsi="仿宋" w:cs="宋体" w:hint="eastAsia"/>
                <w:sz w:val="24"/>
                <w:szCs w:val="24"/>
                <w:lang w:val="zh-CN"/>
              </w:rPr>
              <w:t>考虑项目服务期内</w:t>
            </w:r>
            <w:r>
              <w:rPr>
                <w:rFonts w:ascii="仿宋" w:eastAsia="仿宋" w:hAnsi="仿宋" w:cs="宋体" w:hint="eastAsia"/>
                <w:sz w:val="24"/>
                <w:szCs w:val="24"/>
                <w:lang w:val="zh-CN"/>
              </w:rPr>
              <w:t>相关政策的</w:t>
            </w:r>
            <w:r w:rsidRPr="00A61D4E">
              <w:rPr>
                <w:rFonts w:ascii="仿宋" w:eastAsia="仿宋" w:hAnsi="仿宋" w:cs="宋体" w:hint="eastAsia"/>
                <w:sz w:val="24"/>
                <w:szCs w:val="24"/>
                <w:lang w:val="zh-CN"/>
              </w:rPr>
              <w:t>调整，</w:t>
            </w:r>
            <w:r>
              <w:rPr>
                <w:rFonts w:ascii="仿宋" w:eastAsia="仿宋" w:hAnsi="仿宋" w:cs="宋体" w:hint="eastAsia"/>
                <w:sz w:val="24"/>
                <w:szCs w:val="24"/>
                <w:lang w:val="zh-CN"/>
              </w:rPr>
              <w:t>中标后</w:t>
            </w:r>
            <w:r w:rsidRPr="00A61D4E">
              <w:rPr>
                <w:rFonts w:ascii="仿宋" w:eastAsia="仿宋" w:hAnsi="仿宋" w:cs="宋体" w:hint="eastAsia"/>
                <w:sz w:val="24"/>
                <w:szCs w:val="24"/>
                <w:lang w:val="zh-CN"/>
              </w:rPr>
              <w:t>总价不作调整。</w:t>
            </w:r>
          </w:p>
        </w:tc>
      </w:tr>
      <w:tr w:rsidR="00E61843" w14:paraId="7367BFCC" w14:textId="77777777" w:rsidTr="00F52EA2">
        <w:trPr>
          <w:cantSplit/>
          <w:trHeight w:val="638"/>
          <w:jc w:val="center"/>
        </w:trPr>
        <w:tc>
          <w:tcPr>
            <w:tcW w:w="1436" w:type="dxa"/>
            <w:tcBorders>
              <w:top w:val="single" w:sz="4" w:space="0" w:color="auto"/>
              <w:left w:val="single" w:sz="4" w:space="0" w:color="auto"/>
              <w:bottom w:val="single" w:sz="4" w:space="0" w:color="auto"/>
              <w:right w:val="single" w:sz="4" w:space="0" w:color="auto"/>
            </w:tcBorders>
            <w:vAlign w:val="center"/>
          </w:tcPr>
          <w:p w14:paraId="57DE9469" w14:textId="77777777" w:rsidR="00E61843" w:rsidRDefault="00E61843" w:rsidP="00F52EA2">
            <w:pPr>
              <w:spacing w:beforeLines="100" w:before="240" w:afterLines="100" w:after="240"/>
              <w:jc w:val="center"/>
              <w:rPr>
                <w:rFonts w:ascii="仿宋" w:eastAsia="仿宋" w:hAnsi="仿宋"/>
                <w:b/>
                <w:sz w:val="24"/>
              </w:rPr>
            </w:pPr>
            <w:r>
              <w:rPr>
                <w:rFonts w:ascii="仿宋" w:eastAsia="仿宋" w:hAnsi="仿宋" w:hint="eastAsia"/>
                <w:b/>
                <w:sz w:val="24"/>
              </w:rPr>
              <w:t>服务期</w:t>
            </w:r>
          </w:p>
        </w:tc>
        <w:tc>
          <w:tcPr>
            <w:tcW w:w="7915" w:type="dxa"/>
            <w:tcBorders>
              <w:top w:val="single" w:sz="4" w:space="0" w:color="auto"/>
              <w:left w:val="single" w:sz="4" w:space="0" w:color="auto"/>
              <w:bottom w:val="single" w:sz="4" w:space="0" w:color="auto"/>
              <w:right w:val="single" w:sz="4" w:space="0" w:color="auto"/>
            </w:tcBorders>
            <w:vAlign w:val="center"/>
          </w:tcPr>
          <w:p w14:paraId="10F07290" w14:textId="7543B870" w:rsidR="00E61843" w:rsidRDefault="00E61843" w:rsidP="00F52EA2">
            <w:pPr>
              <w:spacing w:beforeLines="100" w:before="240" w:afterLines="100" w:after="240"/>
              <w:rPr>
                <w:rFonts w:ascii="仿宋" w:eastAsia="仿宋" w:hAnsi="仿宋"/>
                <w:b/>
                <w:sz w:val="24"/>
              </w:rPr>
            </w:pPr>
            <w:r w:rsidRPr="00867008">
              <w:rPr>
                <w:rFonts w:ascii="仿宋" w:eastAsia="仿宋" w:hAnsi="仿宋" w:hint="eastAsia"/>
                <w:b/>
                <w:bCs/>
                <w:color w:val="FF0000"/>
                <w:sz w:val="24"/>
              </w:rPr>
              <w:t>1</w:t>
            </w:r>
            <w:r w:rsidRPr="00867008">
              <w:rPr>
                <w:rFonts w:ascii="仿宋" w:eastAsia="仿宋" w:hAnsi="仿宋"/>
                <w:b/>
                <w:bCs/>
                <w:color w:val="FF0000"/>
                <w:sz w:val="24"/>
              </w:rPr>
              <w:t>5</w:t>
            </w:r>
            <w:r w:rsidRPr="00867008">
              <w:rPr>
                <w:rFonts w:ascii="仿宋" w:eastAsia="仿宋" w:hAnsi="仿宋" w:hint="eastAsia"/>
                <w:b/>
                <w:bCs/>
                <w:color w:val="FF0000"/>
                <w:sz w:val="24"/>
              </w:rPr>
              <w:t>个月。</w:t>
            </w:r>
            <w:r w:rsidRPr="00A61D4E">
              <w:rPr>
                <w:rFonts w:ascii="仿宋" w:eastAsia="仿宋" w:hAnsi="仿宋" w:cs="宋体" w:hint="eastAsia"/>
                <w:sz w:val="24"/>
                <w:szCs w:val="24"/>
              </w:rPr>
              <w:t>中标单位没有按合同规定服务，采购人有权终止合同，另行招标采购。</w:t>
            </w:r>
            <w:r>
              <w:rPr>
                <w:rFonts w:ascii="仿宋" w:eastAsia="仿宋" w:hAnsi="仿宋" w:hint="eastAsia"/>
                <w:sz w:val="24"/>
              </w:rPr>
              <w:t>中标供应商不得将相关工作转包，一经发现有转包行为本协议自动终止，并追究中标供应商相关责任。</w:t>
            </w:r>
          </w:p>
        </w:tc>
      </w:tr>
      <w:tr w:rsidR="00E61843" w14:paraId="648B5660" w14:textId="77777777" w:rsidTr="00F52EA2">
        <w:trPr>
          <w:cantSplit/>
          <w:trHeight w:val="1550"/>
          <w:jc w:val="center"/>
        </w:trPr>
        <w:tc>
          <w:tcPr>
            <w:tcW w:w="1436" w:type="dxa"/>
            <w:tcBorders>
              <w:top w:val="single" w:sz="4" w:space="0" w:color="auto"/>
              <w:left w:val="single" w:sz="4" w:space="0" w:color="auto"/>
              <w:bottom w:val="single" w:sz="4" w:space="0" w:color="auto"/>
              <w:right w:val="single" w:sz="4" w:space="0" w:color="auto"/>
            </w:tcBorders>
            <w:vAlign w:val="center"/>
          </w:tcPr>
          <w:p w14:paraId="6E35EBDE" w14:textId="77777777" w:rsidR="00E61843" w:rsidRDefault="00E61843" w:rsidP="00F52EA2">
            <w:pPr>
              <w:spacing w:beforeLines="100" w:before="240" w:afterLines="100" w:after="240"/>
              <w:jc w:val="center"/>
              <w:rPr>
                <w:rFonts w:ascii="仿宋" w:eastAsia="仿宋" w:hAnsi="仿宋"/>
                <w:b/>
                <w:sz w:val="24"/>
              </w:rPr>
            </w:pPr>
            <w:r>
              <w:rPr>
                <w:rFonts w:ascii="仿宋" w:eastAsia="仿宋" w:hAnsi="仿宋" w:hint="eastAsia"/>
                <w:b/>
                <w:sz w:val="24"/>
              </w:rPr>
              <w:t>付款方式</w:t>
            </w:r>
          </w:p>
        </w:tc>
        <w:tc>
          <w:tcPr>
            <w:tcW w:w="7915" w:type="dxa"/>
            <w:tcBorders>
              <w:top w:val="single" w:sz="4" w:space="0" w:color="auto"/>
              <w:left w:val="single" w:sz="4" w:space="0" w:color="auto"/>
              <w:bottom w:val="single" w:sz="4" w:space="0" w:color="auto"/>
              <w:right w:val="single" w:sz="4" w:space="0" w:color="auto"/>
            </w:tcBorders>
            <w:vAlign w:val="center"/>
          </w:tcPr>
          <w:p w14:paraId="25A6A01B" w14:textId="77777777" w:rsidR="00E61843" w:rsidRDefault="00E61843" w:rsidP="00F52EA2">
            <w:pPr>
              <w:rPr>
                <w:rFonts w:ascii="仿宋" w:eastAsia="仿宋" w:hAnsi="仿宋"/>
                <w:color w:val="FF0000"/>
                <w:sz w:val="24"/>
              </w:rPr>
            </w:pPr>
            <w:r>
              <w:rPr>
                <w:rFonts w:ascii="仿宋" w:eastAsia="仿宋" w:hAnsi="仿宋" w:hint="eastAsia"/>
                <w:color w:val="FF0000"/>
                <w:sz w:val="24"/>
              </w:rPr>
              <w:t>根据</w:t>
            </w:r>
            <w:r w:rsidRPr="002E6FC4">
              <w:rPr>
                <w:rFonts w:ascii="仿宋" w:eastAsia="仿宋" w:hAnsi="仿宋" w:hint="eastAsia"/>
                <w:color w:val="FF0000"/>
                <w:sz w:val="24"/>
              </w:rPr>
              <w:t>采购人考核，在次月支付上一月的服务</w:t>
            </w:r>
            <w:r>
              <w:rPr>
                <w:rFonts w:ascii="仿宋" w:eastAsia="仿宋" w:hAnsi="仿宋" w:hint="eastAsia"/>
                <w:color w:val="FF0000"/>
                <w:sz w:val="24"/>
              </w:rPr>
              <w:t>费用。</w:t>
            </w:r>
          </w:p>
          <w:p w14:paraId="0458FA6A" w14:textId="38FCDD67" w:rsidR="00E61843" w:rsidRDefault="00E61843" w:rsidP="00F52EA2">
            <w:pPr>
              <w:rPr>
                <w:rFonts w:ascii="仿宋" w:eastAsia="仿宋" w:hAnsi="仿宋"/>
                <w:sz w:val="24"/>
              </w:rPr>
            </w:pPr>
            <w:r>
              <w:rPr>
                <w:rFonts w:ascii="仿宋" w:eastAsia="仿宋" w:hAnsi="仿宋" w:hint="eastAsia"/>
                <w:sz w:val="24"/>
              </w:rPr>
              <w:t>注：付款前，中标供应商须提供符合要求的财务发票，否则</w:t>
            </w:r>
            <w:r w:rsidR="00C7773F">
              <w:rPr>
                <w:rFonts w:ascii="仿宋" w:eastAsia="仿宋" w:hAnsi="仿宋" w:hint="eastAsia"/>
                <w:sz w:val="24"/>
              </w:rPr>
              <w:t>采购人</w:t>
            </w:r>
            <w:r>
              <w:rPr>
                <w:rFonts w:ascii="仿宋" w:eastAsia="仿宋" w:hAnsi="仿宋" w:hint="eastAsia"/>
                <w:sz w:val="24"/>
              </w:rPr>
              <w:t>有权不予支付，且不承担违约责任，但中标供应商仍须履行本合同。</w:t>
            </w:r>
          </w:p>
        </w:tc>
      </w:tr>
      <w:tr w:rsidR="00E61843" w14:paraId="33C983DF" w14:textId="77777777" w:rsidTr="00F52EA2">
        <w:trPr>
          <w:cantSplit/>
          <w:trHeight w:val="980"/>
          <w:jc w:val="center"/>
        </w:trPr>
        <w:tc>
          <w:tcPr>
            <w:tcW w:w="1436" w:type="dxa"/>
            <w:tcBorders>
              <w:top w:val="single" w:sz="4" w:space="0" w:color="auto"/>
              <w:left w:val="single" w:sz="4" w:space="0" w:color="auto"/>
              <w:bottom w:val="single" w:sz="4" w:space="0" w:color="auto"/>
              <w:right w:val="single" w:sz="4" w:space="0" w:color="auto"/>
            </w:tcBorders>
            <w:vAlign w:val="center"/>
          </w:tcPr>
          <w:p w14:paraId="507D7E9C" w14:textId="77777777" w:rsidR="00E61843" w:rsidRDefault="00E61843" w:rsidP="00F52EA2">
            <w:pPr>
              <w:spacing w:beforeLines="100" w:before="240" w:afterLines="100" w:after="240"/>
              <w:jc w:val="center"/>
              <w:rPr>
                <w:rFonts w:ascii="仿宋" w:eastAsia="仿宋" w:hAnsi="仿宋"/>
                <w:b/>
                <w:sz w:val="24"/>
              </w:rPr>
            </w:pPr>
            <w:r>
              <w:rPr>
                <w:rFonts w:ascii="仿宋" w:eastAsia="仿宋" w:hAnsi="仿宋" w:hint="eastAsia"/>
                <w:b/>
                <w:sz w:val="24"/>
              </w:rPr>
              <w:t>其他约定</w:t>
            </w:r>
          </w:p>
        </w:tc>
        <w:tc>
          <w:tcPr>
            <w:tcW w:w="7915" w:type="dxa"/>
            <w:tcBorders>
              <w:top w:val="single" w:sz="4" w:space="0" w:color="auto"/>
              <w:left w:val="single" w:sz="4" w:space="0" w:color="auto"/>
              <w:bottom w:val="single" w:sz="4" w:space="0" w:color="auto"/>
              <w:right w:val="single" w:sz="4" w:space="0" w:color="auto"/>
            </w:tcBorders>
            <w:vAlign w:val="center"/>
          </w:tcPr>
          <w:p w14:paraId="796F096D" w14:textId="77777777" w:rsidR="00E61843" w:rsidRDefault="00E61843" w:rsidP="00F52EA2">
            <w:pPr>
              <w:adjustRightInd w:val="0"/>
              <w:snapToGrid w:val="0"/>
              <w:jc w:val="left"/>
              <w:rPr>
                <w:rFonts w:ascii="仿宋" w:eastAsia="仿宋" w:hAnsi="仿宋"/>
                <w:color w:val="000000" w:themeColor="text1"/>
                <w:sz w:val="24"/>
              </w:rPr>
            </w:pPr>
            <w:r>
              <w:rPr>
                <w:rFonts w:ascii="仿宋" w:eastAsia="仿宋" w:hAnsi="仿宋" w:hint="eastAsia"/>
                <w:color w:val="000000" w:themeColor="text1"/>
                <w:sz w:val="24"/>
              </w:rPr>
              <w:t>项目实施过程中发生的死亡、人身伤害、财产损失、损害以及任何其它损失、损害和引起的费用和开支，由供应商承担全部责任。</w:t>
            </w:r>
          </w:p>
        </w:tc>
      </w:tr>
    </w:tbl>
    <w:p w14:paraId="54D4E3CB" w14:textId="77777777" w:rsidR="00E61843" w:rsidRPr="00455DE5" w:rsidRDefault="00E61843" w:rsidP="00E61843">
      <w:pPr>
        <w:adjustRightInd w:val="0"/>
        <w:snapToGrid w:val="0"/>
        <w:spacing w:beforeLines="50" w:before="120" w:line="340" w:lineRule="exact"/>
        <w:ind w:firstLineChars="200" w:firstLine="480"/>
        <w:jc w:val="left"/>
        <w:rPr>
          <w:rFonts w:ascii="仿宋" w:eastAsia="仿宋" w:hAnsi="仿宋" w:cs="宋体"/>
          <w:sz w:val="24"/>
          <w:szCs w:val="24"/>
        </w:rPr>
      </w:pPr>
    </w:p>
    <w:p w14:paraId="28CEACC9" w14:textId="07A16B15" w:rsidR="003E09A8" w:rsidRPr="00E61843" w:rsidRDefault="003E09A8" w:rsidP="00DE13FC">
      <w:pPr>
        <w:spacing w:beforeLines="50" w:before="120" w:line="340" w:lineRule="exact"/>
        <w:ind w:firstLineChars="200" w:firstLine="480"/>
        <w:rPr>
          <w:rFonts w:ascii="仿宋" w:eastAsia="仿宋" w:hAnsi="仿宋" w:cs="宋体"/>
          <w:kern w:val="0"/>
          <w:sz w:val="24"/>
        </w:rPr>
      </w:pPr>
    </w:p>
    <w:p w14:paraId="1BC755FE" w14:textId="77777777" w:rsidR="003E09A8" w:rsidRDefault="003E09A8" w:rsidP="003E09A8">
      <w:pPr>
        <w:snapToGrid w:val="0"/>
        <w:spacing w:beforeLines="50" w:before="120" w:line="340" w:lineRule="exact"/>
        <w:jc w:val="left"/>
        <w:rPr>
          <w:rFonts w:ascii="仿宋" w:eastAsia="仿宋" w:hAnsi="仿宋"/>
          <w:color w:val="000000"/>
          <w:sz w:val="24"/>
        </w:rPr>
        <w:sectPr w:rsidR="003E09A8" w:rsidSect="003E09A8">
          <w:headerReference w:type="default" r:id="rId11"/>
          <w:footerReference w:type="default" r:id="rId12"/>
          <w:pgSz w:w="11907" w:h="16840"/>
          <w:pgMar w:top="777" w:right="1418" w:bottom="471" w:left="1418" w:header="851" w:footer="851" w:gutter="0"/>
          <w:cols w:space="720"/>
          <w:docGrid w:linePitch="462"/>
        </w:sectPr>
      </w:pPr>
    </w:p>
    <w:p w14:paraId="278D2354" w14:textId="6311F728" w:rsidR="00341CF3" w:rsidRPr="006673C2" w:rsidRDefault="00341CF3">
      <w:pPr>
        <w:spacing w:beforeLines="200" w:before="480" w:afterLines="100" w:after="240" w:line="360" w:lineRule="auto"/>
        <w:jc w:val="center"/>
        <w:outlineLvl w:val="0"/>
        <w:rPr>
          <w:rFonts w:ascii="仿宋" w:eastAsia="仿宋" w:hAnsi="仿宋"/>
          <w:b/>
          <w:sz w:val="36"/>
          <w:szCs w:val="36"/>
        </w:rPr>
      </w:pPr>
      <w:bookmarkStart w:id="20" w:name="_Toc109654400"/>
      <w:r w:rsidRPr="006673C2">
        <w:rPr>
          <w:rFonts w:ascii="仿宋" w:eastAsia="仿宋" w:hAnsi="仿宋" w:hint="eastAsia"/>
          <w:b/>
          <w:sz w:val="36"/>
          <w:szCs w:val="36"/>
        </w:rPr>
        <w:lastRenderedPageBreak/>
        <w:t>第四部分  评标办法</w:t>
      </w:r>
      <w:bookmarkEnd w:id="20"/>
    </w:p>
    <w:p w14:paraId="6C9115BE" w14:textId="77777777" w:rsidR="00341CF3" w:rsidRPr="006673C2" w:rsidRDefault="00341CF3" w:rsidP="00FF02CB">
      <w:pPr>
        <w:spacing w:line="360" w:lineRule="auto"/>
        <w:jc w:val="center"/>
        <w:outlineLvl w:val="1"/>
        <w:rPr>
          <w:rFonts w:ascii="仿宋" w:eastAsia="仿宋" w:hAnsi="仿宋" w:cs="仿宋_GB2312"/>
          <w:b/>
          <w:sz w:val="32"/>
          <w:szCs w:val="20"/>
        </w:rPr>
      </w:pPr>
      <w:bookmarkStart w:id="21" w:name="_Toc109654401"/>
      <w:r w:rsidRPr="006673C2">
        <w:rPr>
          <w:rFonts w:ascii="仿宋" w:eastAsia="仿宋" w:hAnsi="仿宋" w:cs="仿宋_GB2312" w:hint="eastAsia"/>
          <w:b/>
          <w:sz w:val="32"/>
          <w:szCs w:val="20"/>
        </w:rPr>
        <w:t>评标办法前附表</w:t>
      </w:r>
      <w:bookmarkEnd w:id="21"/>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730"/>
        <w:gridCol w:w="831"/>
        <w:gridCol w:w="1106"/>
      </w:tblGrid>
      <w:tr w:rsidR="00EC128A" w:rsidRPr="0044115C" w14:paraId="60EB1D70" w14:textId="77777777" w:rsidTr="0044115C">
        <w:trPr>
          <w:cantSplit/>
        </w:trPr>
        <w:tc>
          <w:tcPr>
            <w:tcW w:w="307" w:type="pct"/>
            <w:vAlign w:val="center"/>
          </w:tcPr>
          <w:p w14:paraId="14FC1E20" w14:textId="77777777" w:rsidR="00EC128A" w:rsidRPr="0044115C" w:rsidRDefault="00EC128A" w:rsidP="005A063B">
            <w:pPr>
              <w:pStyle w:val="af1"/>
              <w:snapToGrid w:val="0"/>
              <w:jc w:val="center"/>
              <w:rPr>
                <w:rFonts w:ascii="仿宋" w:eastAsia="仿宋" w:hAnsi="仿宋" w:cs="仿宋"/>
                <w:b/>
                <w:bCs/>
                <w:sz w:val="24"/>
                <w:szCs w:val="24"/>
                <w:lang w:val="en-US" w:eastAsia="zh-CN"/>
              </w:rPr>
            </w:pPr>
            <w:r w:rsidRPr="0044115C">
              <w:rPr>
                <w:rFonts w:ascii="仿宋" w:eastAsia="仿宋" w:hAnsi="仿宋" w:cs="仿宋" w:hint="eastAsia"/>
                <w:b/>
                <w:bCs/>
                <w:sz w:val="24"/>
                <w:szCs w:val="24"/>
                <w:lang w:val="en-US" w:eastAsia="zh-CN"/>
              </w:rPr>
              <w:t>序号</w:t>
            </w:r>
          </w:p>
        </w:tc>
        <w:tc>
          <w:tcPr>
            <w:tcW w:w="3644" w:type="pct"/>
            <w:vAlign w:val="center"/>
          </w:tcPr>
          <w:p w14:paraId="271C6E18" w14:textId="77777777" w:rsidR="00EC128A" w:rsidRPr="0044115C" w:rsidRDefault="00EC128A" w:rsidP="005A063B">
            <w:pPr>
              <w:pStyle w:val="af1"/>
              <w:snapToGrid w:val="0"/>
              <w:jc w:val="center"/>
              <w:rPr>
                <w:rFonts w:ascii="仿宋" w:eastAsia="仿宋" w:hAnsi="仿宋" w:cs="仿宋"/>
                <w:b/>
                <w:bCs/>
                <w:sz w:val="24"/>
                <w:szCs w:val="24"/>
                <w:lang w:val="en-US" w:eastAsia="zh-CN"/>
              </w:rPr>
            </w:pPr>
            <w:r w:rsidRPr="0044115C">
              <w:rPr>
                <w:rFonts w:ascii="仿宋" w:eastAsia="仿宋" w:hAnsi="仿宋" w:cs="仿宋" w:hint="eastAsia"/>
                <w:b/>
                <w:bCs/>
                <w:sz w:val="24"/>
                <w:szCs w:val="24"/>
                <w:lang w:val="en-US" w:eastAsia="zh-CN"/>
              </w:rPr>
              <w:t>评标标准</w:t>
            </w:r>
          </w:p>
        </w:tc>
        <w:tc>
          <w:tcPr>
            <w:tcW w:w="450" w:type="pct"/>
            <w:vAlign w:val="center"/>
          </w:tcPr>
          <w:p w14:paraId="08B8589A" w14:textId="77777777" w:rsidR="00EC128A" w:rsidRPr="0044115C" w:rsidRDefault="00EC128A" w:rsidP="005A063B">
            <w:pPr>
              <w:pStyle w:val="af1"/>
              <w:snapToGrid w:val="0"/>
              <w:jc w:val="center"/>
              <w:rPr>
                <w:rFonts w:ascii="仿宋" w:eastAsia="仿宋" w:hAnsi="仿宋" w:cs="仿宋"/>
                <w:b/>
                <w:bCs/>
                <w:sz w:val="24"/>
                <w:szCs w:val="24"/>
                <w:lang w:val="en-US" w:eastAsia="zh-CN"/>
              </w:rPr>
            </w:pPr>
            <w:r w:rsidRPr="0044115C">
              <w:rPr>
                <w:rFonts w:ascii="仿宋" w:eastAsia="仿宋" w:hAnsi="仿宋" w:cs="仿宋" w:hint="eastAsia"/>
                <w:b/>
                <w:bCs/>
                <w:sz w:val="24"/>
                <w:szCs w:val="24"/>
                <w:lang w:val="en-US" w:eastAsia="zh-CN"/>
              </w:rPr>
              <w:t>权重</w:t>
            </w:r>
          </w:p>
        </w:tc>
        <w:tc>
          <w:tcPr>
            <w:tcW w:w="599" w:type="pct"/>
            <w:vMerge w:val="restart"/>
            <w:vAlign w:val="center"/>
          </w:tcPr>
          <w:p w14:paraId="232BC32B" w14:textId="77777777" w:rsidR="00EC128A" w:rsidRPr="0044115C" w:rsidRDefault="00EC128A" w:rsidP="005A063B">
            <w:pPr>
              <w:pStyle w:val="af1"/>
              <w:snapToGrid w:val="0"/>
              <w:jc w:val="center"/>
              <w:rPr>
                <w:rFonts w:ascii="仿宋" w:eastAsia="仿宋" w:hAnsi="仿宋" w:cs="仿宋"/>
                <w:b/>
                <w:bCs/>
                <w:sz w:val="24"/>
                <w:szCs w:val="24"/>
                <w:lang w:val="en-US" w:eastAsia="zh-CN"/>
              </w:rPr>
            </w:pPr>
            <w:r w:rsidRPr="0044115C">
              <w:rPr>
                <w:rFonts w:ascii="仿宋" w:eastAsia="仿宋" w:hAnsi="仿宋" w:cs="仿宋" w:hint="eastAsia"/>
                <w:b/>
                <w:bCs/>
                <w:sz w:val="18"/>
                <w:szCs w:val="18"/>
                <w:lang w:val="en-US" w:eastAsia="zh-CN"/>
              </w:rPr>
              <w:t>投标文件中评标标准相应的资料所在目录或页码</w:t>
            </w:r>
          </w:p>
        </w:tc>
      </w:tr>
      <w:tr w:rsidR="00EC128A" w:rsidRPr="0044115C" w14:paraId="38D08D50" w14:textId="77777777" w:rsidTr="0044115C">
        <w:trPr>
          <w:cantSplit/>
          <w:trHeight w:val="695"/>
        </w:trPr>
        <w:tc>
          <w:tcPr>
            <w:tcW w:w="307" w:type="pct"/>
            <w:vAlign w:val="center"/>
          </w:tcPr>
          <w:p w14:paraId="36D54334" w14:textId="77777777" w:rsidR="00EC128A" w:rsidRPr="0044115C" w:rsidRDefault="00EC128A" w:rsidP="005A063B">
            <w:pPr>
              <w:pStyle w:val="af1"/>
              <w:snapToGrid w:val="0"/>
              <w:jc w:val="center"/>
              <w:rPr>
                <w:rFonts w:ascii="仿宋" w:eastAsia="仿宋" w:hAnsi="仿宋" w:cs="仿宋"/>
                <w:sz w:val="24"/>
                <w:szCs w:val="24"/>
                <w:lang w:val="en-US" w:eastAsia="zh-CN"/>
              </w:rPr>
            </w:pPr>
            <w:r w:rsidRPr="0044115C">
              <w:rPr>
                <w:rFonts w:ascii="仿宋" w:eastAsia="仿宋" w:hAnsi="仿宋" w:cs="仿宋" w:hint="eastAsia"/>
                <w:b/>
                <w:spacing w:val="-6"/>
                <w:sz w:val="24"/>
                <w:szCs w:val="24"/>
                <w:lang w:val="en-US" w:eastAsia="zh-CN"/>
              </w:rPr>
              <w:t>一</w:t>
            </w:r>
          </w:p>
        </w:tc>
        <w:tc>
          <w:tcPr>
            <w:tcW w:w="4094" w:type="pct"/>
            <w:gridSpan w:val="2"/>
            <w:vAlign w:val="center"/>
          </w:tcPr>
          <w:p w14:paraId="2E8002D9" w14:textId="73D79A00" w:rsidR="00EC128A" w:rsidRPr="0044115C" w:rsidRDefault="00EC128A" w:rsidP="005A063B">
            <w:pPr>
              <w:pStyle w:val="af1"/>
              <w:snapToGrid w:val="0"/>
              <w:jc w:val="center"/>
              <w:rPr>
                <w:rFonts w:ascii="仿宋" w:eastAsia="仿宋" w:hAnsi="仿宋" w:cs="仿宋"/>
                <w:sz w:val="24"/>
                <w:szCs w:val="24"/>
                <w:lang w:val="en-US" w:eastAsia="zh-CN"/>
              </w:rPr>
            </w:pPr>
            <w:r w:rsidRPr="0044115C">
              <w:rPr>
                <w:rFonts w:ascii="仿宋" w:eastAsia="仿宋" w:hAnsi="仿宋" w:cs="仿宋" w:hint="eastAsia"/>
                <w:b/>
                <w:spacing w:val="-6"/>
                <w:sz w:val="24"/>
                <w:szCs w:val="24"/>
                <w:lang w:val="en-US" w:eastAsia="zh-CN"/>
              </w:rPr>
              <w:t>商务技术评审（</w:t>
            </w:r>
            <w:r w:rsidR="00E63744">
              <w:rPr>
                <w:rFonts w:ascii="仿宋" w:eastAsia="仿宋" w:hAnsi="仿宋" w:cs="仿宋"/>
                <w:b/>
                <w:spacing w:val="-6"/>
                <w:sz w:val="24"/>
                <w:szCs w:val="24"/>
                <w:lang w:val="en-US" w:eastAsia="zh-CN"/>
              </w:rPr>
              <w:t>9</w:t>
            </w:r>
            <w:r w:rsidRPr="0044115C">
              <w:rPr>
                <w:rFonts w:ascii="仿宋" w:eastAsia="仿宋" w:hAnsi="仿宋" w:cs="仿宋"/>
                <w:b/>
                <w:spacing w:val="-6"/>
                <w:sz w:val="24"/>
                <w:szCs w:val="24"/>
                <w:lang w:val="en-US" w:eastAsia="zh-CN"/>
              </w:rPr>
              <w:t>0</w:t>
            </w:r>
            <w:r w:rsidRPr="0044115C">
              <w:rPr>
                <w:rFonts w:ascii="仿宋" w:eastAsia="仿宋" w:hAnsi="仿宋" w:cs="仿宋" w:hint="eastAsia"/>
                <w:b/>
                <w:spacing w:val="-6"/>
                <w:sz w:val="24"/>
                <w:szCs w:val="24"/>
                <w:lang w:val="en-US" w:eastAsia="zh-CN"/>
              </w:rPr>
              <w:t>分）</w:t>
            </w:r>
          </w:p>
        </w:tc>
        <w:tc>
          <w:tcPr>
            <w:tcW w:w="599" w:type="pct"/>
            <w:vMerge/>
            <w:vAlign w:val="center"/>
          </w:tcPr>
          <w:p w14:paraId="7FFA1A51" w14:textId="77777777" w:rsidR="00EC128A" w:rsidRPr="0044115C" w:rsidRDefault="00EC128A" w:rsidP="005A063B">
            <w:pPr>
              <w:pStyle w:val="af1"/>
              <w:snapToGrid w:val="0"/>
              <w:jc w:val="center"/>
              <w:rPr>
                <w:rFonts w:ascii="仿宋" w:eastAsia="仿宋" w:hAnsi="仿宋" w:cs="仿宋"/>
                <w:sz w:val="24"/>
                <w:szCs w:val="24"/>
                <w:lang w:val="en-US" w:eastAsia="zh-CN"/>
              </w:rPr>
            </w:pPr>
          </w:p>
        </w:tc>
      </w:tr>
      <w:tr w:rsidR="00A9503A" w:rsidRPr="0044115C" w14:paraId="546FB471" w14:textId="77777777" w:rsidTr="00A9503A">
        <w:trPr>
          <w:cantSplit/>
        </w:trPr>
        <w:tc>
          <w:tcPr>
            <w:tcW w:w="307" w:type="pct"/>
            <w:vAlign w:val="center"/>
          </w:tcPr>
          <w:p w14:paraId="33CA0184" w14:textId="2085F36C" w:rsidR="00A9503A" w:rsidRPr="006F3A4F" w:rsidRDefault="00A9503A" w:rsidP="00A9503A">
            <w:pPr>
              <w:pStyle w:val="af"/>
              <w:snapToGrid w:val="0"/>
              <w:spacing w:after="0"/>
              <w:jc w:val="center"/>
              <w:rPr>
                <w:rFonts w:ascii="仿宋" w:eastAsia="仿宋" w:hAnsi="仿宋" w:cs="仿宋"/>
                <w:kern w:val="0"/>
                <w:szCs w:val="21"/>
                <w:lang w:val="en-US" w:eastAsia="zh-CN"/>
              </w:rPr>
            </w:pPr>
            <w:r w:rsidRPr="00A9503A">
              <w:rPr>
                <w:rFonts w:ascii="仿宋" w:eastAsia="仿宋" w:hAnsi="仿宋" w:cs="仿宋" w:hint="eastAsia"/>
                <w:bCs/>
                <w:spacing w:val="-6"/>
                <w:sz w:val="24"/>
                <w:szCs w:val="24"/>
                <w:lang w:val="en-US" w:eastAsia="zh-CN"/>
              </w:rPr>
              <w:t>1</w:t>
            </w:r>
          </w:p>
        </w:tc>
        <w:tc>
          <w:tcPr>
            <w:tcW w:w="4693" w:type="pct"/>
            <w:gridSpan w:val="3"/>
            <w:vAlign w:val="center"/>
          </w:tcPr>
          <w:p w14:paraId="2BB4DC2F" w14:textId="69234955" w:rsidR="00A9503A" w:rsidRPr="006F3A4F" w:rsidRDefault="00D03382" w:rsidP="00A9503A">
            <w:pPr>
              <w:rPr>
                <w:rFonts w:ascii="仿宋" w:eastAsia="仿宋" w:hAnsi="仿宋" w:cs="仿宋"/>
                <w:kern w:val="0"/>
                <w:szCs w:val="21"/>
              </w:rPr>
            </w:pPr>
            <w:r>
              <w:rPr>
                <w:rFonts w:ascii="仿宋" w:eastAsia="仿宋" w:hAnsi="仿宋" w:cs="仿宋" w:hint="eastAsia"/>
                <w:bCs/>
                <w:spacing w:val="-6"/>
                <w:sz w:val="24"/>
                <w:szCs w:val="24"/>
              </w:rPr>
              <w:t>供应商针对本</w:t>
            </w:r>
            <w:r w:rsidR="00A9503A" w:rsidRPr="00A9503A">
              <w:rPr>
                <w:rFonts w:ascii="仿宋" w:eastAsia="仿宋" w:hAnsi="仿宋" w:cs="仿宋" w:hint="eastAsia"/>
                <w:bCs/>
                <w:spacing w:val="-6"/>
                <w:sz w:val="24"/>
                <w:szCs w:val="24"/>
              </w:rPr>
              <w:t>项目</w:t>
            </w:r>
            <w:r>
              <w:rPr>
                <w:rFonts w:ascii="仿宋" w:eastAsia="仿宋" w:hAnsi="仿宋" w:cs="仿宋" w:hint="eastAsia"/>
                <w:bCs/>
                <w:spacing w:val="-6"/>
                <w:sz w:val="24"/>
                <w:szCs w:val="24"/>
              </w:rPr>
              <w:t>的服务</w:t>
            </w:r>
            <w:r w:rsidR="00A9503A" w:rsidRPr="00A9503A">
              <w:rPr>
                <w:rFonts w:ascii="仿宋" w:eastAsia="仿宋" w:hAnsi="仿宋" w:cs="仿宋" w:hint="eastAsia"/>
                <w:bCs/>
                <w:spacing w:val="-6"/>
                <w:sz w:val="24"/>
                <w:szCs w:val="24"/>
              </w:rPr>
              <w:t>方案</w:t>
            </w:r>
            <w:r>
              <w:rPr>
                <w:rFonts w:ascii="仿宋" w:eastAsia="仿宋" w:hAnsi="仿宋" w:cs="仿宋" w:hint="eastAsia"/>
                <w:bCs/>
                <w:spacing w:val="-6"/>
                <w:sz w:val="24"/>
                <w:szCs w:val="24"/>
              </w:rPr>
              <w:t>：</w:t>
            </w:r>
          </w:p>
        </w:tc>
      </w:tr>
      <w:tr w:rsidR="00A9503A" w:rsidRPr="0044115C" w14:paraId="594BB1EC" w14:textId="77777777" w:rsidTr="0044115C">
        <w:trPr>
          <w:cantSplit/>
        </w:trPr>
        <w:tc>
          <w:tcPr>
            <w:tcW w:w="307" w:type="pct"/>
            <w:vAlign w:val="center"/>
          </w:tcPr>
          <w:p w14:paraId="66B0EF1C" w14:textId="5A119D2C" w:rsidR="00A9503A" w:rsidRPr="00A9503A" w:rsidRDefault="00A9503A" w:rsidP="00A9503A">
            <w:pPr>
              <w:jc w:val="center"/>
              <w:rPr>
                <w:rFonts w:ascii="仿宋" w:eastAsia="仿宋" w:hAnsi="仿宋" w:cs="仿宋"/>
                <w:szCs w:val="21"/>
              </w:rPr>
            </w:pPr>
            <w:r w:rsidRPr="00A9503A">
              <w:rPr>
                <w:rFonts w:ascii="仿宋" w:eastAsia="仿宋" w:hAnsi="仿宋" w:cs="仿宋" w:hint="eastAsia"/>
                <w:szCs w:val="21"/>
              </w:rPr>
              <w:t>1</w:t>
            </w:r>
            <w:r w:rsidRPr="00A9503A">
              <w:rPr>
                <w:rFonts w:ascii="仿宋" w:eastAsia="仿宋" w:hAnsi="仿宋" w:cs="仿宋"/>
                <w:szCs w:val="21"/>
              </w:rPr>
              <w:t>.1</w:t>
            </w:r>
          </w:p>
        </w:tc>
        <w:tc>
          <w:tcPr>
            <w:tcW w:w="3644" w:type="pct"/>
            <w:vAlign w:val="center"/>
          </w:tcPr>
          <w:p w14:paraId="2CD1E621" w14:textId="3F7E83AE" w:rsidR="00A9503A" w:rsidRPr="00A9503A" w:rsidRDefault="00A9503A" w:rsidP="00A9503A">
            <w:pPr>
              <w:rPr>
                <w:rFonts w:ascii="仿宋" w:eastAsia="仿宋" w:hAnsi="仿宋" w:cs="仿宋"/>
                <w:szCs w:val="21"/>
              </w:rPr>
            </w:pPr>
            <w:r>
              <w:rPr>
                <w:rFonts w:ascii="仿宋" w:eastAsia="仿宋" w:hAnsi="仿宋" w:cs="仿宋" w:hint="eastAsia"/>
                <w:szCs w:val="21"/>
              </w:rPr>
              <w:t>供应商</w:t>
            </w:r>
            <w:r w:rsidRPr="00A9503A">
              <w:rPr>
                <w:rFonts w:ascii="仿宋" w:eastAsia="仿宋" w:hAnsi="仿宋" w:cs="仿宋" w:hint="eastAsia"/>
                <w:szCs w:val="21"/>
              </w:rPr>
              <w:t>对本项目各复杂路段的特性情况了解程度</w:t>
            </w:r>
            <w:r>
              <w:rPr>
                <w:rFonts w:ascii="仿宋" w:eastAsia="仿宋" w:hAnsi="仿宋" w:cs="仿宋" w:hint="eastAsia"/>
                <w:szCs w:val="21"/>
              </w:rPr>
              <w:t>：根据</w:t>
            </w:r>
            <w:r w:rsidRPr="00B0408A">
              <w:rPr>
                <w:rFonts w:ascii="仿宋" w:eastAsia="仿宋" w:hAnsi="仿宋" w:cs="仿宋" w:hint="eastAsia"/>
                <w:szCs w:val="21"/>
              </w:rPr>
              <w:t>内容完整性、合理性、周密性进行打分。要点内容完整、完全符合</w:t>
            </w:r>
            <w:r>
              <w:rPr>
                <w:rFonts w:ascii="仿宋" w:eastAsia="仿宋" w:hAnsi="仿宋" w:cs="仿宋" w:hint="eastAsia"/>
                <w:szCs w:val="21"/>
              </w:rPr>
              <w:t>项目情况</w:t>
            </w:r>
            <w:r w:rsidRPr="00B0408A">
              <w:rPr>
                <w:rFonts w:ascii="仿宋" w:eastAsia="仿宋" w:hAnsi="仿宋" w:cs="仿宋" w:hint="eastAsia"/>
                <w:szCs w:val="21"/>
              </w:rPr>
              <w:t>的得</w:t>
            </w:r>
            <w:r>
              <w:rPr>
                <w:rFonts w:ascii="仿宋" w:eastAsia="仿宋" w:hAnsi="仿宋" w:cs="仿宋"/>
                <w:szCs w:val="21"/>
              </w:rPr>
              <w:t>5</w:t>
            </w:r>
            <w:r w:rsidRPr="00B0408A">
              <w:rPr>
                <w:rFonts w:ascii="仿宋" w:eastAsia="仿宋" w:hAnsi="仿宋" w:cs="仿宋" w:hint="eastAsia"/>
                <w:szCs w:val="21"/>
              </w:rPr>
              <w:t>分；内容与本项目联系</w:t>
            </w:r>
            <w:r>
              <w:rPr>
                <w:rFonts w:ascii="仿宋" w:eastAsia="仿宋" w:hAnsi="仿宋" w:cs="仿宋" w:hint="eastAsia"/>
                <w:szCs w:val="21"/>
              </w:rPr>
              <w:t>紧密</w:t>
            </w:r>
            <w:r w:rsidRPr="00B0408A">
              <w:rPr>
                <w:rFonts w:ascii="仿宋" w:eastAsia="仿宋" w:hAnsi="仿宋" w:cs="仿宋" w:hint="eastAsia"/>
                <w:szCs w:val="21"/>
              </w:rPr>
              <w:t>，</w:t>
            </w:r>
            <w:r>
              <w:rPr>
                <w:rFonts w:ascii="仿宋" w:eastAsia="仿宋" w:hAnsi="仿宋" w:cs="仿宋" w:hint="eastAsia"/>
                <w:szCs w:val="21"/>
              </w:rPr>
              <w:t>基本符合项目情况的得3～</w:t>
            </w:r>
            <w:r>
              <w:rPr>
                <w:rFonts w:ascii="仿宋" w:eastAsia="仿宋" w:hAnsi="仿宋" w:cs="仿宋"/>
                <w:szCs w:val="21"/>
              </w:rPr>
              <w:t>4.9</w:t>
            </w:r>
            <w:r>
              <w:rPr>
                <w:rFonts w:ascii="仿宋" w:eastAsia="仿宋" w:hAnsi="仿宋" w:cs="仿宋" w:hint="eastAsia"/>
                <w:szCs w:val="21"/>
              </w:rPr>
              <w:t>分；</w:t>
            </w:r>
            <w:r w:rsidRPr="00B0408A">
              <w:rPr>
                <w:rFonts w:ascii="仿宋" w:eastAsia="仿宋" w:hAnsi="仿宋" w:cs="仿宋" w:hint="eastAsia"/>
                <w:szCs w:val="21"/>
              </w:rPr>
              <w:t>部分符合</w:t>
            </w:r>
            <w:r>
              <w:rPr>
                <w:rFonts w:ascii="仿宋" w:eastAsia="仿宋" w:hAnsi="仿宋" w:cs="仿宋" w:hint="eastAsia"/>
                <w:szCs w:val="21"/>
              </w:rPr>
              <w:t>项目情况的</w:t>
            </w:r>
            <w:r w:rsidRPr="00B0408A">
              <w:rPr>
                <w:rFonts w:ascii="仿宋" w:eastAsia="仿宋" w:hAnsi="仿宋" w:cs="仿宋" w:hint="eastAsia"/>
                <w:szCs w:val="21"/>
              </w:rPr>
              <w:t>得0</w:t>
            </w:r>
            <w:r>
              <w:rPr>
                <w:rFonts w:ascii="仿宋" w:eastAsia="仿宋" w:hAnsi="仿宋" w:cs="仿宋"/>
                <w:szCs w:val="21"/>
              </w:rPr>
              <w:t>.1</w:t>
            </w:r>
            <w:r>
              <w:rPr>
                <w:rFonts w:ascii="仿宋" w:eastAsia="仿宋" w:hAnsi="仿宋" w:cs="仿宋" w:hint="eastAsia"/>
                <w:szCs w:val="21"/>
              </w:rPr>
              <w:t>～</w:t>
            </w:r>
            <w:r>
              <w:rPr>
                <w:rFonts w:ascii="仿宋" w:eastAsia="仿宋" w:hAnsi="仿宋" w:cs="仿宋"/>
                <w:szCs w:val="21"/>
              </w:rPr>
              <w:t>2.9</w:t>
            </w:r>
            <w:r w:rsidRPr="00B0408A">
              <w:rPr>
                <w:rFonts w:ascii="仿宋" w:eastAsia="仿宋" w:hAnsi="仿宋" w:cs="仿宋" w:hint="eastAsia"/>
                <w:szCs w:val="21"/>
              </w:rPr>
              <w:t>分；不符合或未提供</w:t>
            </w:r>
            <w:r>
              <w:rPr>
                <w:rFonts w:ascii="仿宋" w:eastAsia="仿宋" w:hAnsi="仿宋" w:cs="仿宋" w:hint="eastAsia"/>
                <w:szCs w:val="21"/>
              </w:rPr>
              <w:t>的得</w:t>
            </w:r>
            <w:r w:rsidRPr="00B0408A">
              <w:rPr>
                <w:rFonts w:ascii="仿宋" w:eastAsia="仿宋" w:hAnsi="仿宋" w:cs="仿宋" w:hint="eastAsia"/>
                <w:szCs w:val="21"/>
              </w:rPr>
              <w:t>0分。</w:t>
            </w:r>
          </w:p>
        </w:tc>
        <w:tc>
          <w:tcPr>
            <w:tcW w:w="450" w:type="pct"/>
            <w:vAlign w:val="center"/>
          </w:tcPr>
          <w:p w14:paraId="0B765B7B" w14:textId="08462A5F" w:rsidR="00A9503A" w:rsidRDefault="00A9503A" w:rsidP="00A9503A">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56A028D7" w14:textId="77777777" w:rsidR="00A9503A" w:rsidRPr="006F3A4F" w:rsidRDefault="00A9503A" w:rsidP="00A9503A">
            <w:pPr>
              <w:pStyle w:val="af"/>
              <w:snapToGrid w:val="0"/>
              <w:spacing w:after="0"/>
              <w:jc w:val="center"/>
              <w:rPr>
                <w:rFonts w:ascii="仿宋" w:eastAsia="仿宋" w:hAnsi="仿宋" w:cs="仿宋"/>
                <w:kern w:val="0"/>
                <w:szCs w:val="21"/>
                <w:lang w:val="en-US" w:eastAsia="zh-CN"/>
              </w:rPr>
            </w:pPr>
          </w:p>
        </w:tc>
      </w:tr>
      <w:tr w:rsidR="00A9503A" w:rsidRPr="0044115C" w14:paraId="1884E4A8" w14:textId="77777777" w:rsidTr="0044115C">
        <w:trPr>
          <w:cantSplit/>
        </w:trPr>
        <w:tc>
          <w:tcPr>
            <w:tcW w:w="307" w:type="pct"/>
            <w:vAlign w:val="center"/>
          </w:tcPr>
          <w:p w14:paraId="5BB56191" w14:textId="4427E835" w:rsidR="00A9503A" w:rsidRPr="00A9503A" w:rsidRDefault="00A9503A" w:rsidP="00A9503A">
            <w:pPr>
              <w:jc w:val="center"/>
              <w:rPr>
                <w:rFonts w:ascii="仿宋" w:eastAsia="仿宋" w:hAnsi="仿宋" w:cs="仿宋"/>
                <w:szCs w:val="21"/>
              </w:rPr>
            </w:pPr>
            <w:r w:rsidRPr="00A9503A">
              <w:rPr>
                <w:rFonts w:ascii="仿宋" w:eastAsia="仿宋" w:hAnsi="仿宋" w:cs="仿宋" w:hint="eastAsia"/>
                <w:szCs w:val="21"/>
              </w:rPr>
              <w:t>1</w:t>
            </w:r>
            <w:r w:rsidRPr="00A9503A">
              <w:rPr>
                <w:rFonts w:ascii="仿宋" w:eastAsia="仿宋" w:hAnsi="仿宋" w:cs="仿宋"/>
                <w:szCs w:val="21"/>
              </w:rPr>
              <w:t>.2</w:t>
            </w:r>
          </w:p>
        </w:tc>
        <w:tc>
          <w:tcPr>
            <w:tcW w:w="3644" w:type="pct"/>
            <w:vAlign w:val="center"/>
          </w:tcPr>
          <w:p w14:paraId="586CE3CC" w14:textId="680C8C29" w:rsidR="00A9503A" w:rsidRPr="00A9503A" w:rsidRDefault="00A9503A" w:rsidP="00A9503A">
            <w:pPr>
              <w:rPr>
                <w:rFonts w:ascii="仿宋" w:eastAsia="仿宋" w:hAnsi="仿宋" w:cs="仿宋"/>
                <w:szCs w:val="21"/>
              </w:rPr>
            </w:pPr>
            <w:r>
              <w:rPr>
                <w:rFonts w:ascii="仿宋" w:eastAsia="仿宋" w:hAnsi="仿宋" w:cs="仿宋" w:hint="eastAsia"/>
                <w:szCs w:val="21"/>
              </w:rPr>
              <w:t>供应商</w:t>
            </w:r>
            <w:r w:rsidRPr="00A9503A">
              <w:rPr>
                <w:rFonts w:ascii="仿宋" w:eastAsia="仿宋" w:hAnsi="仿宋" w:cs="仿宋" w:hint="eastAsia"/>
                <w:szCs w:val="21"/>
              </w:rPr>
              <w:t>针对本项目的</w:t>
            </w:r>
            <w:r>
              <w:rPr>
                <w:rFonts w:ascii="仿宋" w:eastAsia="仿宋" w:hAnsi="仿宋" w:cs="仿宋" w:hint="eastAsia"/>
                <w:szCs w:val="21"/>
              </w:rPr>
              <w:t>总体</w:t>
            </w:r>
            <w:r w:rsidRPr="00A9503A">
              <w:rPr>
                <w:rFonts w:ascii="仿宋" w:eastAsia="仿宋" w:hAnsi="仿宋" w:cs="仿宋" w:hint="eastAsia"/>
                <w:szCs w:val="21"/>
              </w:rPr>
              <w:t>实施方案</w:t>
            </w:r>
            <w:r>
              <w:rPr>
                <w:rFonts w:ascii="仿宋" w:eastAsia="仿宋" w:hAnsi="仿宋" w:cs="仿宋" w:hint="eastAsia"/>
                <w:szCs w:val="21"/>
              </w:rPr>
              <w:t>：</w:t>
            </w:r>
            <w:r w:rsidR="00D03382">
              <w:rPr>
                <w:rFonts w:ascii="仿宋" w:eastAsia="仿宋" w:hAnsi="仿宋" w:cs="仿宋" w:hint="eastAsia"/>
                <w:szCs w:val="21"/>
              </w:rPr>
              <w:t>根据</w:t>
            </w:r>
            <w:r w:rsidR="00D03382" w:rsidRPr="00B0408A">
              <w:rPr>
                <w:rFonts w:ascii="仿宋" w:eastAsia="仿宋" w:hAnsi="仿宋" w:cs="仿宋" w:hint="eastAsia"/>
                <w:szCs w:val="21"/>
              </w:rPr>
              <w:t>内容完整性、合理性、周密性进行打分。要点内容完整、完全符合</w:t>
            </w:r>
            <w:r w:rsidR="00D03382">
              <w:rPr>
                <w:rFonts w:ascii="仿宋" w:eastAsia="仿宋" w:hAnsi="仿宋" w:cs="仿宋" w:hint="eastAsia"/>
                <w:szCs w:val="21"/>
              </w:rPr>
              <w:t>项目情况</w:t>
            </w:r>
            <w:r w:rsidR="00D03382" w:rsidRPr="00B0408A">
              <w:rPr>
                <w:rFonts w:ascii="仿宋" w:eastAsia="仿宋" w:hAnsi="仿宋" w:cs="仿宋" w:hint="eastAsia"/>
                <w:szCs w:val="21"/>
              </w:rPr>
              <w:t>的得</w:t>
            </w:r>
            <w:r w:rsidR="00D03382">
              <w:rPr>
                <w:rFonts w:ascii="仿宋" w:eastAsia="仿宋" w:hAnsi="仿宋" w:cs="仿宋"/>
                <w:szCs w:val="21"/>
              </w:rPr>
              <w:t>5</w:t>
            </w:r>
            <w:r w:rsidR="00D03382" w:rsidRPr="00B0408A">
              <w:rPr>
                <w:rFonts w:ascii="仿宋" w:eastAsia="仿宋" w:hAnsi="仿宋" w:cs="仿宋" w:hint="eastAsia"/>
                <w:szCs w:val="21"/>
              </w:rPr>
              <w:t>分；内容与本项目联系</w:t>
            </w:r>
            <w:r w:rsidR="00D03382">
              <w:rPr>
                <w:rFonts w:ascii="仿宋" w:eastAsia="仿宋" w:hAnsi="仿宋" w:cs="仿宋" w:hint="eastAsia"/>
                <w:szCs w:val="21"/>
              </w:rPr>
              <w:t>紧密</w:t>
            </w:r>
            <w:r w:rsidR="00D03382" w:rsidRPr="00B0408A">
              <w:rPr>
                <w:rFonts w:ascii="仿宋" w:eastAsia="仿宋" w:hAnsi="仿宋" w:cs="仿宋" w:hint="eastAsia"/>
                <w:szCs w:val="21"/>
              </w:rPr>
              <w:t>，</w:t>
            </w:r>
            <w:r w:rsidR="00D03382">
              <w:rPr>
                <w:rFonts w:ascii="仿宋" w:eastAsia="仿宋" w:hAnsi="仿宋" w:cs="仿宋" w:hint="eastAsia"/>
                <w:szCs w:val="21"/>
              </w:rPr>
              <w:t>基本符合项目情况的得3～</w:t>
            </w:r>
            <w:r w:rsidR="00D03382">
              <w:rPr>
                <w:rFonts w:ascii="仿宋" w:eastAsia="仿宋" w:hAnsi="仿宋" w:cs="仿宋"/>
                <w:szCs w:val="21"/>
              </w:rPr>
              <w:t>4.9</w:t>
            </w:r>
            <w:r w:rsidR="00D03382">
              <w:rPr>
                <w:rFonts w:ascii="仿宋" w:eastAsia="仿宋" w:hAnsi="仿宋" w:cs="仿宋" w:hint="eastAsia"/>
                <w:szCs w:val="21"/>
              </w:rPr>
              <w:t>分；</w:t>
            </w:r>
            <w:r w:rsidR="00D03382" w:rsidRPr="00B0408A">
              <w:rPr>
                <w:rFonts w:ascii="仿宋" w:eastAsia="仿宋" w:hAnsi="仿宋" w:cs="仿宋" w:hint="eastAsia"/>
                <w:szCs w:val="21"/>
              </w:rPr>
              <w:t>部分符合</w:t>
            </w:r>
            <w:r w:rsidR="00D03382">
              <w:rPr>
                <w:rFonts w:ascii="仿宋" w:eastAsia="仿宋" w:hAnsi="仿宋" w:cs="仿宋" w:hint="eastAsia"/>
                <w:szCs w:val="21"/>
              </w:rPr>
              <w:t>项目情况的</w:t>
            </w:r>
            <w:r w:rsidR="00D03382" w:rsidRPr="00B0408A">
              <w:rPr>
                <w:rFonts w:ascii="仿宋" w:eastAsia="仿宋" w:hAnsi="仿宋" w:cs="仿宋" w:hint="eastAsia"/>
                <w:szCs w:val="21"/>
              </w:rPr>
              <w:t>得0</w:t>
            </w:r>
            <w:r w:rsidR="00D03382">
              <w:rPr>
                <w:rFonts w:ascii="仿宋" w:eastAsia="仿宋" w:hAnsi="仿宋" w:cs="仿宋"/>
                <w:szCs w:val="21"/>
              </w:rPr>
              <w:t>.1</w:t>
            </w:r>
            <w:r w:rsidR="00D03382">
              <w:rPr>
                <w:rFonts w:ascii="仿宋" w:eastAsia="仿宋" w:hAnsi="仿宋" w:cs="仿宋" w:hint="eastAsia"/>
                <w:szCs w:val="21"/>
              </w:rPr>
              <w:t>～</w:t>
            </w:r>
            <w:r w:rsidR="00D03382">
              <w:rPr>
                <w:rFonts w:ascii="仿宋" w:eastAsia="仿宋" w:hAnsi="仿宋" w:cs="仿宋"/>
                <w:szCs w:val="21"/>
              </w:rPr>
              <w:t>2.9</w:t>
            </w:r>
            <w:r w:rsidR="00D03382" w:rsidRPr="00B0408A">
              <w:rPr>
                <w:rFonts w:ascii="仿宋" w:eastAsia="仿宋" w:hAnsi="仿宋" w:cs="仿宋" w:hint="eastAsia"/>
                <w:szCs w:val="21"/>
              </w:rPr>
              <w:t>分；不符合或未提供</w:t>
            </w:r>
            <w:r w:rsidR="00D03382">
              <w:rPr>
                <w:rFonts w:ascii="仿宋" w:eastAsia="仿宋" w:hAnsi="仿宋" w:cs="仿宋" w:hint="eastAsia"/>
                <w:szCs w:val="21"/>
              </w:rPr>
              <w:t>的得</w:t>
            </w:r>
            <w:r w:rsidR="00D03382" w:rsidRPr="00B0408A">
              <w:rPr>
                <w:rFonts w:ascii="仿宋" w:eastAsia="仿宋" w:hAnsi="仿宋" w:cs="仿宋" w:hint="eastAsia"/>
                <w:szCs w:val="21"/>
              </w:rPr>
              <w:t>0分。</w:t>
            </w:r>
          </w:p>
        </w:tc>
        <w:tc>
          <w:tcPr>
            <w:tcW w:w="450" w:type="pct"/>
            <w:vAlign w:val="center"/>
          </w:tcPr>
          <w:p w14:paraId="646BE711" w14:textId="46B6D944" w:rsidR="00A9503A" w:rsidRDefault="00D03382" w:rsidP="00A9503A">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1A8C6ED7" w14:textId="77777777" w:rsidR="00A9503A" w:rsidRPr="006F3A4F" w:rsidRDefault="00A9503A" w:rsidP="00A9503A">
            <w:pPr>
              <w:pStyle w:val="af"/>
              <w:snapToGrid w:val="0"/>
              <w:spacing w:after="0"/>
              <w:jc w:val="center"/>
              <w:rPr>
                <w:rFonts w:ascii="仿宋" w:eastAsia="仿宋" w:hAnsi="仿宋" w:cs="仿宋"/>
                <w:kern w:val="0"/>
                <w:szCs w:val="21"/>
                <w:lang w:val="en-US" w:eastAsia="zh-CN"/>
              </w:rPr>
            </w:pPr>
          </w:p>
        </w:tc>
      </w:tr>
      <w:tr w:rsidR="00A9503A" w:rsidRPr="0044115C" w14:paraId="34D4E331" w14:textId="77777777" w:rsidTr="0044115C">
        <w:trPr>
          <w:cantSplit/>
        </w:trPr>
        <w:tc>
          <w:tcPr>
            <w:tcW w:w="307" w:type="pct"/>
            <w:vAlign w:val="center"/>
          </w:tcPr>
          <w:p w14:paraId="1104B2FF" w14:textId="417D6BE7" w:rsidR="00A9503A" w:rsidRPr="00A9503A" w:rsidRDefault="00D03382" w:rsidP="00A9503A">
            <w:pPr>
              <w:jc w:val="center"/>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.3</w:t>
            </w:r>
          </w:p>
        </w:tc>
        <w:tc>
          <w:tcPr>
            <w:tcW w:w="3644" w:type="pct"/>
            <w:vAlign w:val="center"/>
          </w:tcPr>
          <w:p w14:paraId="7C53983B" w14:textId="4469F94E" w:rsidR="00A9503A" w:rsidRPr="00A9503A" w:rsidRDefault="00A9503A" w:rsidP="00A9503A">
            <w:pPr>
              <w:rPr>
                <w:rFonts w:ascii="仿宋" w:eastAsia="仿宋" w:hAnsi="仿宋" w:cs="仿宋"/>
                <w:szCs w:val="21"/>
              </w:rPr>
            </w:pPr>
            <w:r>
              <w:rPr>
                <w:rFonts w:ascii="仿宋" w:eastAsia="仿宋" w:hAnsi="仿宋" w:cs="仿宋" w:hint="eastAsia"/>
                <w:szCs w:val="21"/>
              </w:rPr>
              <w:t>供应商</w:t>
            </w:r>
            <w:r w:rsidRPr="007B0BBD">
              <w:rPr>
                <w:rFonts w:ascii="仿宋" w:eastAsia="仿宋" w:hAnsi="仿宋" w:hint="eastAsia"/>
                <w:szCs w:val="21"/>
              </w:rPr>
              <w:t>针对本项目</w:t>
            </w:r>
            <w:r>
              <w:rPr>
                <w:rFonts w:ascii="仿宋" w:eastAsia="仿宋" w:hAnsi="仿宋" w:hint="eastAsia"/>
                <w:szCs w:val="21"/>
              </w:rPr>
              <w:t>服务难点</w:t>
            </w:r>
            <w:r w:rsidRPr="007B0BBD">
              <w:rPr>
                <w:rFonts w:ascii="仿宋" w:eastAsia="仿宋" w:hAnsi="仿宋" w:hint="eastAsia"/>
                <w:szCs w:val="21"/>
              </w:rPr>
              <w:t>提出的解决方案</w:t>
            </w:r>
            <w:r>
              <w:rPr>
                <w:rFonts w:ascii="仿宋" w:eastAsia="仿宋" w:hAnsi="仿宋" w:hint="eastAsia"/>
                <w:szCs w:val="21"/>
              </w:rPr>
              <w:t>：</w:t>
            </w:r>
            <w:r w:rsidR="00D03382">
              <w:rPr>
                <w:rFonts w:ascii="仿宋" w:eastAsia="仿宋" w:hAnsi="仿宋" w:cs="仿宋" w:hint="eastAsia"/>
                <w:szCs w:val="21"/>
              </w:rPr>
              <w:t>根据</w:t>
            </w:r>
            <w:r w:rsidR="00D03382" w:rsidRPr="00B0408A">
              <w:rPr>
                <w:rFonts w:ascii="仿宋" w:eastAsia="仿宋" w:hAnsi="仿宋" w:cs="仿宋" w:hint="eastAsia"/>
                <w:szCs w:val="21"/>
              </w:rPr>
              <w:t>内容完整性、合理性、周密性进行打分。要点内容完整、完全符合</w:t>
            </w:r>
            <w:r w:rsidR="00D03382">
              <w:rPr>
                <w:rFonts w:ascii="仿宋" w:eastAsia="仿宋" w:hAnsi="仿宋" w:cs="仿宋" w:hint="eastAsia"/>
                <w:szCs w:val="21"/>
              </w:rPr>
              <w:t>项目情况</w:t>
            </w:r>
            <w:r w:rsidR="00D03382" w:rsidRPr="00B0408A">
              <w:rPr>
                <w:rFonts w:ascii="仿宋" w:eastAsia="仿宋" w:hAnsi="仿宋" w:cs="仿宋" w:hint="eastAsia"/>
                <w:szCs w:val="21"/>
              </w:rPr>
              <w:t>的得</w:t>
            </w:r>
            <w:r w:rsidR="00D03382">
              <w:rPr>
                <w:rFonts w:ascii="仿宋" w:eastAsia="仿宋" w:hAnsi="仿宋" w:cs="仿宋"/>
                <w:szCs w:val="21"/>
              </w:rPr>
              <w:t>5</w:t>
            </w:r>
            <w:r w:rsidR="00D03382" w:rsidRPr="00B0408A">
              <w:rPr>
                <w:rFonts w:ascii="仿宋" w:eastAsia="仿宋" w:hAnsi="仿宋" w:cs="仿宋" w:hint="eastAsia"/>
                <w:szCs w:val="21"/>
              </w:rPr>
              <w:t>分；内容与本项目联系</w:t>
            </w:r>
            <w:r w:rsidR="00D03382">
              <w:rPr>
                <w:rFonts w:ascii="仿宋" w:eastAsia="仿宋" w:hAnsi="仿宋" w:cs="仿宋" w:hint="eastAsia"/>
                <w:szCs w:val="21"/>
              </w:rPr>
              <w:t>紧密</w:t>
            </w:r>
            <w:r w:rsidR="00D03382" w:rsidRPr="00B0408A">
              <w:rPr>
                <w:rFonts w:ascii="仿宋" w:eastAsia="仿宋" w:hAnsi="仿宋" w:cs="仿宋" w:hint="eastAsia"/>
                <w:szCs w:val="21"/>
              </w:rPr>
              <w:t>，</w:t>
            </w:r>
            <w:r w:rsidR="00D03382">
              <w:rPr>
                <w:rFonts w:ascii="仿宋" w:eastAsia="仿宋" w:hAnsi="仿宋" w:cs="仿宋" w:hint="eastAsia"/>
                <w:szCs w:val="21"/>
              </w:rPr>
              <w:t>基本符合项目情况的得3～</w:t>
            </w:r>
            <w:r w:rsidR="00D03382">
              <w:rPr>
                <w:rFonts w:ascii="仿宋" w:eastAsia="仿宋" w:hAnsi="仿宋" w:cs="仿宋"/>
                <w:szCs w:val="21"/>
              </w:rPr>
              <w:t>4.9</w:t>
            </w:r>
            <w:r w:rsidR="00D03382">
              <w:rPr>
                <w:rFonts w:ascii="仿宋" w:eastAsia="仿宋" w:hAnsi="仿宋" w:cs="仿宋" w:hint="eastAsia"/>
                <w:szCs w:val="21"/>
              </w:rPr>
              <w:t>分；</w:t>
            </w:r>
            <w:r w:rsidR="00D03382" w:rsidRPr="00B0408A">
              <w:rPr>
                <w:rFonts w:ascii="仿宋" w:eastAsia="仿宋" w:hAnsi="仿宋" w:cs="仿宋" w:hint="eastAsia"/>
                <w:szCs w:val="21"/>
              </w:rPr>
              <w:t>部分符合</w:t>
            </w:r>
            <w:r w:rsidR="00D03382">
              <w:rPr>
                <w:rFonts w:ascii="仿宋" w:eastAsia="仿宋" w:hAnsi="仿宋" w:cs="仿宋" w:hint="eastAsia"/>
                <w:szCs w:val="21"/>
              </w:rPr>
              <w:t>项目情况的</w:t>
            </w:r>
            <w:r w:rsidR="00D03382" w:rsidRPr="00B0408A">
              <w:rPr>
                <w:rFonts w:ascii="仿宋" w:eastAsia="仿宋" w:hAnsi="仿宋" w:cs="仿宋" w:hint="eastAsia"/>
                <w:szCs w:val="21"/>
              </w:rPr>
              <w:t>得0</w:t>
            </w:r>
            <w:r w:rsidR="00D03382">
              <w:rPr>
                <w:rFonts w:ascii="仿宋" w:eastAsia="仿宋" w:hAnsi="仿宋" w:cs="仿宋"/>
                <w:szCs w:val="21"/>
              </w:rPr>
              <w:t>.1</w:t>
            </w:r>
            <w:r w:rsidR="00D03382">
              <w:rPr>
                <w:rFonts w:ascii="仿宋" w:eastAsia="仿宋" w:hAnsi="仿宋" w:cs="仿宋" w:hint="eastAsia"/>
                <w:szCs w:val="21"/>
              </w:rPr>
              <w:t>～</w:t>
            </w:r>
            <w:r w:rsidR="00D03382">
              <w:rPr>
                <w:rFonts w:ascii="仿宋" w:eastAsia="仿宋" w:hAnsi="仿宋" w:cs="仿宋"/>
                <w:szCs w:val="21"/>
              </w:rPr>
              <w:t>2.9</w:t>
            </w:r>
            <w:r w:rsidR="00D03382" w:rsidRPr="00B0408A">
              <w:rPr>
                <w:rFonts w:ascii="仿宋" w:eastAsia="仿宋" w:hAnsi="仿宋" w:cs="仿宋" w:hint="eastAsia"/>
                <w:szCs w:val="21"/>
              </w:rPr>
              <w:t>分；不符合或未提供</w:t>
            </w:r>
            <w:r w:rsidR="00D03382">
              <w:rPr>
                <w:rFonts w:ascii="仿宋" w:eastAsia="仿宋" w:hAnsi="仿宋" w:cs="仿宋" w:hint="eastAsia"/>
                <w:szCs w:val="21"/>
              </w:rPr>
              <w:t>的得</w:t>
            </w:r>
            <w:r w:rsidR="00D03382" w:rsidRPr="00B0408A">
              <w:rPr>
                <w:rFonts w:ascii="仿宋" w:eastAsia="仿宋" w:hAnsi="仿宋" w:cs="仿宋" w:hint="eastAsia"/>
                <w:szCs w:val="21"/>
              </w:rPr>
              <w:t>0分。</w:t>
            </w:r>
          </w:p>
        </w:tc>
        <w:tc>
          <w:tcPr>
            <w:tcW w:w="450" w:type="pct"/>
            <w:vAlign w:val="center"/>
          </w:tcPr>
          <w:p w14:paraId="2E040718" w14:textId="55FDA3F6" w:rsidR="00A9503A" w:rsidRDefault="00D03382" w:rsidP="00A9503A">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6B9100B4" w14:textId="77777777" w:rsidR="00A9503A" w:rsidRPr="006F3A4F" w:rsidRDefault="00A9503A" w:rsidP="00A9503A">
            <w:pPr>
              <w:pStyle w:val="af"/>
              <w:snapToGrid w:val="0"/>
              <w:spacing w:after="0"/>
              <w:jc w:val="center"/>
              <w:rPr>
                <w:rFonts w:ascii="仿宋" w:eastAsia="仿宋" w:hAnsi="仿宋" w:cs="仿宋"/>
                <w:kern w:val="0"/>
                <w:szCs w:val="21"/>
                <w:lang w:val="en-US" w:eastAsia="zh-CN"/>
              </w:rPr>
            </w:pPr>
          </w:p>
        </w:tc>
      </w:tr>
      <w:tr w:rsidR="00A9503A" w:rsidRPr="0044115C" w14:paraId="51E679BF" w14:textId="77777777" w:rsidTr="0044115C">
        <w:trPr>
          <w:cantSplit/>
        </w:trPr>
        <w:tc>
          <w:tcPr>
            <w:tcW w:w="307" w:type="pct"/>
            <w:vAlign w:val="center"/>
          </w:tcPr>
          <w:p w14:paraId="4AF3E00B" w14:textId="55B63EDB" w:rsidR="00A9503A" w:rsidRPr="00A9503A" w:rsidRDefault="00D03382" w:rsidP="00A9503A">
            <w:pPr>
              <w:jc w:val="center"/>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.4</w:t>
            </w:r>
          </w:p>
        </w:tc>
        <w:tc>
          <w:tcPr>
            <w:tcW w:w="3644" w:type="pct"/>
            <w:vAlign w:val="center"/>
          </w:tcPr>
          <w:p w14:paraId="08E6D98B" w14:textId="07B33858" w:rsidR="00A9503A" w:rsidRPr="00A9503A" w:rsidRDefault="00A9503A" w:rsidP="00A9503A">
            <w:pPr>
              <w:rPr>
                <w:rFonts w:ascii="仿宋" w:eastAsia="仿宋" w:hAnsi="仿宋" w:cs="仿宋"/>
                <w:szCs w:val="21"/>
              </w:rPr>
            </w:pPr>
            <w:r>
              <w:rPr>
                <w:rFonts w:ascii="仿宋" w:eastAsia="仿宋" w:hAnsi="仿宋" w:cs="仿宋" w:hint="eastAsia"/>
                <w:szCs w:val="21"/>
              </w:rPr>
              <w:t>供应商</w:t>
            </w:r>
            <w:r w:rsidRPr="007B0BBD">
              <w:rPr>
                <w:rFonts w:ascii="仿宋" w:eastAsia="仿宋" w:hAnsi="仿宋" w:hint="eastAsia"/>
                <w:szCs w:val="21"/>
              </w:rPr>
              <w:t>序化管理服务措施到位情况</w:t>
            </w:r>
            <w:r>
              <w:rPr>
                <w:rFonts w:ascii="仿宋" w:eastAsia="仿宋" w:hAnsi="仿宋" w:hint="eastAsia"/>
                <w:szCs w:val="21"/>
              </w:rPr>
              <w:t>：</w:t>
            </w:r>
            <w:r w:rsidR="00D03382">
              <w:rPr>
                <w:rFonts w:ascii="仿宋" w:eastAsia="仿宋" w:hAnsi="仿宋" w:cs="仿宋" w:hint="eastAsia"/>
                <w:szCs w:val="21"/>
              </w:rPr>
              <w:t>根据</w:t>
            </w:r>
            <w:r w:rsidR="00D03382" w:rsidRPr="00B0408A">
              <w:rPr>
                <w:rFonts w:ascii="仿宋" w:eastAsia="仿宋" w:hAnsi="仿宋" w:cs="仿宋" w:hint="eastAsia"/>
                <w:szCs w:val="21"/>
              </w:rPr>
              <w:t>内容完整性、合理性、周密性进行打分。要点内容完整、完全符合</w:t>
            </w:r>
            <w:r w:rsidR="00D03382">
              <w:rPr>
                <w:rFonts w:ascii="仿宋" w:eastAsia="仿宋" w:hAnsi="仿宋" w:cs="仿宋" w:hint="eastAsia"/>
                <w:szCs w:val="21"/>
              </w:rPr>
              <w:t>项目情况</w:t>
            </w:r>
            <w:r w:rsidR="00D03382" w:rsidRPr="00B0408A">
              <w:rPr>
                <w:rFonts w:ascii="仿宋" w:eastAsia="仿宋" w:hAnsi="仿宋" w:cs="仿宋" w:hint="eastAsia"/>
                <w:szCs w:val="21"/>
              </w:rPr>
              <w:t>的得</w:t>
            </w:r>
            <w:r w:rsidR="00D03382">
              <w:rPr>
                <w:rFonts w:ascii="仿宋" w:eastAsia="仿宋" w:hAnsi="仿宋" w:cs="仿宋"/>
                <w:szCs w:val="21"/>
              </w:rPr>
              <w:t>5</w:t>
            </w:r>
            <w:r w:rsidR="00D03382" w:rsidRPr="00B0408A">
              <w:rPr>
                <w:rFonts w:ascii="仿宋" w:eastAsia="仿宋" w:hAnsi="仿宋" w:cs="仿宋" w:hint="eastAsia"/>
                <w:szCs w:val="21"/>
              </w:rPr>
              <w:t>分；内容与本项目联系</w:t>
            </w:r>
            <w:r w:rsidR="00D03382">
              <w:rPr>
                <w:rFonts w:ascii="仿宋" w:eastAsia="仿宋" w:hAnsi="仿宋" w:cs="仿宋" w:hint="eastAsia"/>
                <w:szCs w:val="21"/>
              </w:rPr>
              <w:t>紧密</w:t>
            </w:r>
            <w:r w:rsidR="00D03382" w:rsidRPr="00B0408A">
              <w:rPr>
                <w:rFonts w:ascii="仿宋" w:eastAsia="仿宋" w:hAnsi="仿宋" w:cs="仿宋" w:hint="eastAsia"/>
                <w:szCs w:val="21"/>
              </w:rPr>
              <w:t>，</w:t>
            </w:r>
            <w:r w:rsidR="00D03382">
              <w:rPr>
                <w:rFonts w:ascii="仿宋" w:eastAsia="仿宋" w:hAnsi="仿宋" w:cs="仿宋" w:hint="eastAsia"/>
                <w:szCs w:val="21"/>
              </w:rPr>
              <w:t>基本符合项目情况的得3～</w:t>
            </w:r>
            <w:r w:rsidR="00D03382">
              <w:rPr>
                <w:rFonts w:ascii="仿宋" w:eastAsia="仿宋" w:hAnsi="仿宋" w:cs="仿宋"/>
                <w:szCs w:val="21"/>
              </w:rPr>
              <w:t>4.9</w:t>
            </w:r>
            <w:r w:rsidR="00D03382">
              <w:rPr>
                <w:rFonts w:ascii="仿宋" w:eastAsia="仿宋" w:hAnsi="仿宋" w:cs="仿宋" w:hint="eastAsia"/>
                <w:szCs w:val="21"/>
              </w:rPr>
              <w:t>分；</w:t>
            </w:r>
            <w:r w:rsidR="00D03382" w:rsidRPr="00B0408A">
              <w:rPr>
                <w:rFonts w:ascii="仿宋" w:eastAsia="仿宋" w:hAnsi="仿宋" w:cs="仿宋" w:hint="eastAsia"/>
                <w:szCs w:val="21"/>
              </w:rPr>
              <w:t>部分符合</w:t>
            </w:r>
            <w:r w:rsidR="00D03382">
              <w:rPr>
                <w:rFonts w:ascii="仿宋" w:eastAsia="仿宋" w:hAnsi="仿宋" w:cs="仿宋" w:hint="eastAsia"/>
                <w:szCs w:val="21"/>
              </w:rPr>
              <w:t>项目情况的</w:t>
            </w:r>
            <w:r w:rsidR="00D03382" w:rsidRPr="00B0408A">
              <w:rPr>
                <w:rFonts w:ascii="仿宋" w:eastAsia="仿宋" w:hAnsi="仿宋" w:cs="仿宋" w:hint="eastAsia"/>
                <w:szCs w:val="21"/>
              </w:rPr>
              <w:t>得0</w:t>
            </w:r>
            <w:r w:rsidR="00D03382">
              <w:rPr>
                <w:rFonts w:ascii="仿宋" w:eastAsia="仿宋" w:hAnsi="仿宋" w:cs="仿宋"/>
                <w:szCs w:val="21"/>
              </w:rPr>
              <w:t>.1</w:t>
            </w:r>
            <w:r w:rsidR="00D03382">
              <w:rPr>
                <w:rFonts w:ascii="仿宋" w:eastAsia="仿宋" w:hAnsi="仿宋" w:cs="仿宋" w:hint="eastAsia"/>
                <w:szCs w:val="21"/>
              </w:rPr>
              <w:t>～</w:t>
            </w:r>
            <w:r w:rsidR="00D03382">
              <w:rPr>
                <w:rFonts w:ascii="仿宋" w:eastAsia="仿宋" w:hAnsi="仿宋" w:cs="仿宋"/>
                <w:szCs w:val="21"/>
              </w:rPr>
              <w:t>2.9</w:t>
            </w:r>
            <w:r w:rsidR="00D03382" w:rsidRPr="00B0408A">
              <w:rPr>
                <w:rFonts w:ascii="仿宋" w:eastAsia="仿宋" w:hAnsi="仿宋" w:cs="仿宋" w:hint="eastAsia"/>
                <w:szCs w:val="21"/>
              </w:rPr>
              <w:t>分；不符合或未提供</w:t>
            </w:r>
            <w:r w:rsidR="00D03382">
              <w:rPr>
                <w:rFonts w:ascii="仿宋" w:eastAsia="仿宋" w:hAnsi="仿宋" w:cs="仿宋" w:hint="eastAsia"/>
                <w:szCs w:val="21"/>
              </w:rPr>
              <w:t>的得</w:t>
            </w:r>
            <w:r w:rsidR="00D03382" w:rsidRPr="00B0408A">
              <w:rPr>
                <w:rFonts w:ascii="仿宋" w:eastAsia="仿宋" w:hAnsi="仿宋" w:cs="仿宋" w:hint="eastAsia"/>
                <w:szCs w:val="21"/>
              </w:rPr>
              <w:t>0分。</w:t>
            </w:r>
          </w:p>
        </w:tc>
        <w:tc>
          <w:tcPr>
            <w:tcW w:w="450" w:type="pct"/>
            <w:vAlign w:val="center"/>
          </w:tcPr>
          <w:p w14:paraId="1B347148" w14:textId="3AC81106" w:rsidR="00A9503A" w:rsidRDefault="00D03382" w:rsidP="00A9503A">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45EA8B15" w14:textId="77777777" w:rsidR="00A9503A" w:rsidRPr="006F3A4F" w:rsidRDefault="00A9503A" w:rsidP="00A9503A">
            <w:pPr>
              <w:pStyle w:val="af"/>
              <w:snapToGrid w:val="0"/>
              <w:spacing w:after="0"/>
              <w:jc w:val="center"/>
              <w:rPr>
                <w:rFonts w:ascii="仿宋" w:eastAsia="仿宋" w:hAnsi="仿宋" w:cs="仿宋"/>
                <w:kern w:val="0"/>
                <w:szCs w:val="21"/>
                <w:lang w:val="en-US" w:eastAsia="zh-CN"/>
              </w:rPr>
            </w:pPr>
          </w:p>
        </w:tc>
      </w:tr>
      <w:tr w:rsidR="00A9503A" w:rsidRPr="0044115C" w14:paraId="4D3791C0" w14:textId="77777777" w:rsidTr="0044115C">
        <w:trPr>
          <w:cantSplit/>
        </w:trPr>
        <w:tc>
          <w:tcPr>
            <w:tcW w:w="307" w:type="pct"/>
            <w:vAlign w:val="center"/>
          </w:tcPr>
          <w:p w14:paraId="1480E4EF" w14:textId="623B9F46" w:rsidR="00A9503A" w:rsidRPr="00A9503A" w:rsidRDefault="00D03382" w:rsidP="00A9503A">
            <w:pPr>
              <w:jc w:val="center"/>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.5</w:t>
            </w:r>
          </w:p>
        </w:tc>
        <w:tc>
          <w:tcPr>
            <w:tcW w:w="3644" w:type="pct"/>
            <w:vAlign w:val="center"/>
          </w:tcPr>
          <w:p w14:paraId="2FDB541B" w14:textId="5994E341" w:rsidR="00A9503A" w:rsidRPr="00A9503A" w:rsidRDefault="00A9503A" w:rsidP="00A9503A">
            <w:pPr>
              <w:rPr>
                <w:rFonts w:ascii="仿宋" w:eastAsia="仿宋" w:hAnsi="仿宋" w:cs="仿宋"/>
                <w:szCs w:val="21"/>
              </w:rPr>
            </w:pPr>
            <w:r>
              <w:rPr>
                <w:rFonts w:ascii="仿宋" w:eastAsia="仿宋" w:hAnsi="仿宋" w:cs="仿宋" w:hint="eastAsia"/>
                <w:szCs w:val="21"/>
              </w:rPr>
              <w:t>供应商</w:t>
            </w:r>
            <w:r w:rsidRPr="007B0BBD">
              <w:rPr>
                <w:rFonts w:ascii="仿宋" w:eastAsia="仿宋" w:hAnsi="仿宋" w:hint="eastAsia"/>
                <w:szCs w:val="21"/>
              </w:rPr>
              <w:t>针对序化管理服务提出管理手段</w:t>
            </w:r>
            <w:r>
              <w:rPr>
                <w:rFonts w:ascii="仿宋" w:eastAsia="仿宋" w:hAnsi="仿宋" w:hint="eastAsia"/>
                <w:szCs w:val="21"/>
              </w:rPr>
              <w:t>：</w:t>
            </w:r>
            <w:r w:rsidR="00D03382">
              <w:rPr>
                <w:rFonts w:ascii="仿宋" w:eastAsia="仿宋" w:hAnsi="仿宋" w:cs="仿宋" w:hint="eastAsia"/>
                <w:szCs w:val="21"/>
              </w:rPr>
              <w:t>根据</w:t>
            </w:r>
            <w:r w:rsidR="00D03382" w:rsidRPr="00B0408A">
              <w:rPr>
                <w:rFonts w:ascii="仿宋" w:eastAsia="仿宋" w:hAnsi="仿宋" w:cs="仿宋" w:hint="eastAsia"/>
                <w:szCs w:val="21"/>
              </w:rPr>
              <w:t>内容完整性、合理性、周密性进行打分。要点内容完整、完全符合</w:t>
            </w:r>
            <w:r w:rsidR="00D03382">
              <w:rPr>
                <w:rFonts w:ascii="仿宋" w:eastAsia="仿宋" w:hAnsi="仿宋" w:cs="仿宋" w:hint="eastAsia"/>
                <w:szCs w:val="21"/>
              </w:rPr>
              <w:t>项目情况</w:t>
            </w:r>
            <w:r w:rsidR="00D03382" w:rsidRPr="00B0408A">
              <w:rPr>
                <w:rFonts w:ascii="仿宋" w:eastAsia="仿宋" w:hAnsi="仿宋" w:cs="仿宋" w:hint="eastAsia"/>
                <w:szCs w:val="21"/>
              </w:rPr>
              <w:t>的得</w:t>
            </w:r>
            <w:r w:rsidR="00D03382">
              <w:rPr>
                <w:rFonts w:ascii="仿宋" w:eastAsia="仿宋" w:hAnsi="仿宋" w:cs="仿宋"/>
                <w:szCs w:val="21"/>
              </w:rPr>
              <w:t>5</w:t>
            </w:r>
            <w:r w:rsidR="00D03382" w:rsidRPr="00B0408A">
              <w:rPr>
                <w:rFonts w:ascii="仿宋" w:eastAsia="仿宋" w:hAnsi="仿宋" w:cs="仿宋" w:hint="eastAsia"/>
                <w:szCs w:val="21"/>
              </w:rPr>
              <w:t>分；内容与本项目联系</w:t>
            </w:r>
            <w:r w:rsidR="00D03382">
              <w:rPr>
                <w:rFonts w:ascii="仿宋" w:eastAsia="仿宋" w:hAnsi="仿宋" w:cs="仿宋" w:hint="eastAsia"/>
                <w:szCs w:val="21"/>
              </w:rPr>
              <w:t>紧密</w:t>
            </w:r>
            <w:r w:rsidR="00D03382" w:rsidRPr="00B0408A">
              <w:rPr>
                <w:rFonts w:ascii="仿宋" w:eastAsia="仿宋" w:hAnsi="仿宋" w:cs="仿宋" w:hint="eastAsia"/>
                <w:szCs w:val="21"/>
              </w:rPr>
              <w:t>，</w:t>
            </w:r>
            <w:r w:rsidR="00D03382">
              <w:rPr>
                <w:rFonts w:ascii="仿宋" w:eastAsia="仿宋" w:hAnsi="仿宋" w:cs="仿宋" w:hint="eastAsia"/>
                <w:szCs w:val="21"/>
              </w:rPr>
              <w:t>基本符合项目情况的得3～</w:t>
            </w:r>
            <w:r w:rsidR="00D03382">
              <w:rPr>
                <w:rFonts w:ascii="仿宋" w:eastAsia="仿宋" w:hAnsi="仿宋" w:cs="仿宋"/>
                <w:szCs w:val="21"/>
              </w:rPr>
              <w:t>4.9</w:t>
            </w:r>
            <w:r w:rsidR="00D03382">
              <w:rPr>
                <w:rFonts w:ascii="仿宋" w:eastAsia="仿宋" w:hAnsi="仿宋" w:cs="仿宋" w:hint="eastAsia"/>
                <w:szCs w:val="21"/>
              </w:rPr>
              <w:t>分；</w:t>
            </w:r>
            <w:r w:rsidR="00D03382" w:rsidRPr="00B0408A">
              <w:rPr>
                <w:rFonts w:ascii="仿宋" w:eastAsia="仿宋" w:hAnsi="仿宋" w:cs="仿宋" w:hint="eastAsia"/>
                <w:szCs w:val="21"/>
              </w:rPr>
              <w:t>部分符合</w:t>
            </w:r>
            <w:r w:rsidR="00D03382">
              <w:rPr>
                <w:rFonts w:ascii="仿宋" w:eastAsia="仿宋" w:hAnsi="仿宋" w:cs="仿宋" w:hint="eastAsia"/>
                <w:szCs w:val="21"/>
              </w:rPr>
              <w:t>项目情况的</w:t>
            </w:r>
            <w:r w:rsidR="00D03382" w:rsidRPr="00B0408A">
              <w:rPr>
                <w:rFonts w:ascii="仿宋" w:eastAsia="仿宋" w:hAnsi="仿宋" w:cs="仿宋" w:hint="eastAsia"/>
                <w:szCs w:val="21"/>
              </w:rPr>
              <w:t>得0</w:t>
            </w:r>
            <w:r w:rsidR="00D03382">
              <w:rPr>
                <w:rFonts w:ascii="仿宋" w:eastAsia="仿宋" w:hAnsi="仿宋" w:cs="仿宋"/>
                <w:szCs w:val="21"/>
              </w:rPr>
              <w:t>.1</w:t>
            </w:r>
            <w:r w:rsidR="00D03382">
              <w:rPr>
                <w:rFonts w:ascii="仿宋" w:eastAsia="仿宋" w:hAnsi="仿宋" w:cs="仿宋" w:hint="eastAsia"/>
                <w:szCs w:val="21"/>
              </w:rPr>
              <w:t>～</w:t>
            </w:r>
            <w:r w:rsidR="00D03382">
              <w:rPr>
                <w:rFonts w:ascii="仿宋" w:eastAsia="仿宋" w:hAnsi="仿宋" w:cs="仿宋"/>
                <w:szCs w:val="21"/>
              </w:rPr>
              <w:t>2.9</w:t>
            </w:r>
            <w:r w:rsidR="00D03382" w:rsidRPr="00B0408A">
              <w:rPr>
                <w:rFonts w:ascii="仿宋" w:eastAsia="仿宋" w:hAnsi="仿宋" w:cs="仿宋" w:hint="eastAsia"/>
                <w:szCs w:val="21"/>
              </w:rPr>
              <w:t>分；不符合或未提供</w:t>
            </w:r>
            <w:r w:rsidR="00D03382">
              <w:rPr>
                <w:rFonts w:ascii="仿宋" w:eastAsia="仿宋" w:hAnsi="仿宋" w:cs="仿宋" w:hint="eastAsia"/>
                <w:szCs w:val="21"/>
              </w:rPr>
              <w:t>的得</w:t>
            </w:r>
            <w:r w:rsidR="00D03382" w:rsidRPr="00B0408A">
              <w:rPr>
                <w:rFonts w:ascii="仿宋" w:eastAsia="仿宋" w:hAnsi="仿宋" w:cs="仿宋" w:hint="eastAsia"/>
                <w:szCs w:val="21"/>
              </w:rPr>
              <w:t>0分。</w:t>
            </w:r>
          </w:p>
        </w:tc>
        <w:tc>
          <w:tcPr>
            <w:tcW w:w="450" w:type="pct"/>
            <w:vAlign w:val="center"/>
          </w:tcPr>
          <w:p w14:paraId="0C365AE4" w14:textId="266BCEA6" w:rsidR="00A9503A" w:rsidRDefault="00D03382" w:rsidP="00A9503A">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1C499075" w14:textId="77777777" w:rsidR="00A9503A" w:rsidRPr="006F3A4F" w:rsidRDefault="00A9503A" w:rsidP="00A9503A">
            <w:pPr>
              <w:pStyle w:val="af"/>
              <w:snapToGrid w:val="0"/>
              <w:spacing w:after="0"/>
              <w:jc w:val="center"/>
              <w:rPr>
                <w:rFonts w:ascii="仿宋" w:eastAsia="仿宋" w:hAnsi="仿宋" w:cs="仿宋"/>
                <w:kern w:val="0"/>
                <w:szCs w:val="21"/>
                <w:lang w:val="en-US" w:eastAsia="zh-CN"/>
              </w:rPr>
            </w:pPr>
          </w:p>
        </w:tc>
      </w:tr>
      <w:tr w:rsidR="00A9503A" w:rsidRPr="0044115C" w14:paraId="24F0701B" w14:textId="77777777" w:rsidTr="0044115C">
        <w:trPr>
          <w:cantSplit/>
        </w:trPr>
        <w:tc>
          <w:tcPr>
            <w:tcW w:w="307" w:type="pct"/>
            <w:vAlign w:val="center"/>
          </w:tcPr>
          <w:p w14:paraId="63115161" w14:textId="6B58E994" w:rsidR="00A9503A" w:rsidRPr="00A9503A" w:rsidRDefault="00D03382" w:rsidP="00A9503A">
            <w:pPr>
              <w:jc w:val="center"/>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.6</w:t>
            </w:r>
          </w:p>
        </w:tc>
        <w:tc>
          <w:tcPr>
            <w:tcW w:w="3644" w:type="pct"/>
            <w:vAlign w:val="center"/>
          </w:tcPr>
          <w:p w14:paraId="2A6BE356" w14:textId="46974D87" w:rsidR="00A9503A" w:rsidRDefault="00A9503A" w:rsidP="00A9503A">
            <w:pPr>
              <w:rPr>
                <w:rFonts w:ascii="仿宋" w:eastAsia="仿宋" w:hAnsi="仿宋" w:cs="仿宋"/>
                <w:szCs w:val="21"/>
              </w:rPr>
            </w:pPr>
            <w:r>
              <w:rPr>
                <w:rFonts w:ascii="仿宋" w:eastAsia="仿宋" w:hAnsi="仿宋" w:cs="仿宋" w:hint="eastAsia"/>
                <w:szCs w:val="21"/>
              </w:rPr>
              <w:t>供应商</w:t>
            </w:r>
            <w:r w:rsidRPr="007B0BBD">
              <w:rPr>
                <w:rFonts w:ascii="仿宋" w:eastAsia="仿宋" w:hAnsi="仿宋" w:hint="eastAsia"/>
                <w:szCs w:val="21"/>
              </w:rPr>
              <w:t>针对</w:t>
            </w:r>
            <w:r>
              <w:rPr>
                <w:rFonts w:ascii="仿宋" w:eastAsia="仿宋" w:hAnsi="仿宋" w:hint="eastAsia"/>
                <w:szCs w:val="21"/>
              </w:rPr>
              <w:t>本项目考核工作的理解及落实能力</w:t>
            </w:r>
            <w:r w:rsidR="00D03382">
              <w:rPr>
                <w:rFonts w:ascii="仿宋" w:eastAsia="仿宋" w:hAnsi="仿宋" w:hint="eastAsia"/>
                <w:szCs w:val="21"/>
              </w:rPr>
              <w:t>：</w:t>
            </w:r>
            <w:r w:rsidR="00D03382">
              <w:rPr>
                <w:rFonts w:ascii="仿宋" w:eastAsia="仿宋" w:hAnsi="仿宋" w:cs="仿宋" w:hint="eastAsia"/>
                <w:szCs w:val="21"/>
              </w:rPr>
              <w:t>根据</w:t>
            </w:r>
            <w:r w:rsidR="00D03382" w:rsidRPr="00B0408A">
              <w:rPr>
                <w:rFonts w:ascii="仿宋" w:eastAsia="仿宋" w:hAnsi="仿宋" w:cs="仿宋" w:hint="eastAsia"/>
                <w:szCs w:val="21"/>
              </w:rPr>
              <w:t>内容完整性、合理性、周密性进行打分。要点内容完整、完全符合</w:t>
            </w:r>
            <w:r w:rsidR="00D03382">
              <w:rPr>
                <w:rFonts w:ascii="仿宋" w:eastAsia="仿宋" w:hAnsi="仿宋" w:cs="仿宋" w:hint="eastAsia"/>
                <w:szCs w:val="21"/>
              </w:rPr>
              <w:t>项目情况</w:t>
            </w:r>
            <w:r w:rsidR="00D03382" w:rsidRPr="00B0408A">
              <w:rPr>
                <w:rFonts w:ascii="仿宋" w:eastAsia="仿宋" w:hAnsi="仿宋" w:cs="仿宋" w:hint="eastAsia"/>
                <w:szCs w:val="21"/>
              </w:rPr>
              <w:t>的得</w:t>
            </w:r>
            <w:r w:rsidR="00D03382">
              <w:rPr>
                <w:rFonts w:ascii="仿宋" w:eastAsia="仿宋" w:hAnsi="仿宋" w:cs="仿宋"/>
                <w:szCs w:val="21"/>
              </w:rPr>
              <w:t>5</w:t>
            </w:r>
            <w:r w:rsidR="00D03382" w:rsidRPr="00B0408A">
              <w:rPr>
                <w:rFonts w:ascii="仿宋" w:eastAsia="仿宋" w:hAnsi="仿宋" w:cs="仿宋" w:hint="eastAsia"/>
                <w:szCs w:val="21"/>
              </w:rPr>
              <w:t>分；内容与本项目联系</w:t>
            </w:r>
            <w:r w:rsidR="00D03382">
              <w:rPr>
                <w:rFonts w:ascii="仿宋" w:eastAsia="仿宋" w:hAnsi="仿宋" w:cs="仿宋" w:hint="eastAsia"/>
                <w:szCs w:val="21"/>
              </w:rPr>
              <w:t>紧密</w:t>
            </w:r>
            <w:r w:rsidR="00D03382" w:rsidRPr="00B0408A">
              <w:rPr>
                <w:rFonts w:ascii="仿宋" w:eastAsia="仿宋" w:hAnsi="仿宋" w:cs="仿宋" w:hint="eastAsia"/>
                <w:szCs w:val="21"/>
              </w:rPr>
              <w:t>，</w:t>
            </w:r>
            <w:r w:rsidR="00D03382">
              <w:rPr>
                <w:rFonts w:ascii="仿宋" w:eastAsia="仿宋" w:hAnsi="仿宋" w:cs="仿宋" w:hint="eastAsia"/>
                <w:szCs w:val="21"/>
              </w:rPr>
              <w:t>基本符合项目情况的得3～</w:t>
            </w:r>
            <w:r w:rsidR="00D03382">
              <w:rPr>
                <w:rFonts w:ascii="仿宋" w:eastAsia="仿宋" w:hAnsi="仿宋" w:cs="仿宋"/>
                <w:szCs w:val="21"/>
              </w:rPr>
              <w:t>4.9</w:t>
            </w:r>
            <w:r w:rsidR="00D03382">
              <w:rPr>
                <w:rFonts w:ascii="仿宋" w:eastAsia="仿宋" w:hAnsi="仿宋" w:cs="仿宋" w:hint="eastAsia"/>
                <w:szCs w:val="21"/>
              </w:rPr>
              <w:t>分；</w:t>
            </w:r>
            <w:r w:rsidR="00D03382" w:rsidRPr="00B0408A">
              <w:rPr>
                <w:rFonts w:ascii="仿宋" w:eastAsia="仿宋" w:hAnsi="仿宋" w:cs="仿宋" w:hint="eastAsia"/>
                <w:szCs w:val="21"/>
              </w:rPr>
              <w:t>部分符合</w:t>
            </w:r>
            <w:r w:rsidR="00D03382">
              <w:rPr>
                <w:rFonts w:ascii="仿宋" w:eastAsia="仿宋" w:hAnsi="仿宋" w:cs="仿宋" w:hint="eastAsia"/>
                <w:szCs w:val="21"/>
              </w:rPr>
              <w:t>项目情况的</w:t>
            </w:r>
            <w:r w:rsidR="00D03382" w:rsidRPr="00B0408A">
              <w:rPr>
                <w:rFonts w:ascii="仿宋" w:eastAsia="仿宋" w:hAnsi="仿宋" w:cs="仿宋" w:hint="eastAsia"/>
                <w:szCs w:val="21"/>
              </w:rPr>
              <w:t>得0</w:t>
            </w:r>
            <w:r w:rsidR="00D03382">
              <w:rPr>
                <w:rFonts w:ascii="仿宋" w:eastAsia="仿宋" w:hAnsi="仿宋" w:cs="仿宋"/>
                <w:szCs w:val="21"/>
              </w:rPr>
              <w:t>.1</w:t>
            </w:r>
            <w:r w:rsidR="00D03382">
              <w:rPr>
                <w:rFonts w:ascii="仿宋" w:eastAsia="仿宋" w:hAnsi="仿宋" w:cs="仿宋" w:hint="eastAsia"/>
                <w:szCs w:val="21"/>
              </w:rPr>
              <w:t>～</w:t>
            </w:r>
            <w:r w:rsidR="00D03382">
              <w:rPr>
                <w:rFonts w:ascii="仿宋" w:eastAsia="仿宋" w:hAnsi="仿宋" w:cs="仿宋"/>
                <w:szCs w:val="21"/>
              </w:rPr>
              <w:t>2.9</w:t>
            </w:r>
            <w:r w:rsidR="00D03382" w:rsidRPr="00B0408A">
              <w:rPr>
                <w:rFonts w:ascii="仿宋" w:eastAsia="仿宋" w:hAnsi="仿宋" w:cs="仿宋" w:hint="eastAsia"/>
                <w:szCs w:val="21"/>
              </w:rPr>
              <w:t>分；不符合或未提供</w:t>
            </w:r>
            <w:r w:rsidR="00D03382">
              <w:rPr>
                <w:rFonts w:ascii="仿宋" w:eastAsia="仿宋" w:hAnsi="仿宋" w:cs="仿宋" w:hint="eastAsia"/>
                <w:szCs w:val="21"/>
              </w:rPr>
              <w:t>的得</w:t>
            </w:r>
            <w:r w:rsidR="00D03382" w:rsidRPr="00B0408A">
              <w:rPr>
                <w:rFonts w:ascii="仿宋" w:eastAsia="仿宋" w:hAnsi="仿宋" w:cs="仿宋" w:hint="eastAsia"/>
                <w:szCs w:val="21"/>
              </w:rPr>
              <w:t>0分。</w:t>
            </w:r>
          </w:p>
        </w:tc>
        <w:tc>
          <w:tcPr>
            <w:tcW w:w="450" w:type="pct"/>
            <w:vAlign w:val="center"/>
          </w:tcPr>
          <w:p w14:paraId="07FD1FB4" w14:textId="7321AAFD" w:rsidR="00A9503A" w:rsidRDefault="00D03382" w:rsidP="00A9503A">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14B5FE7B" w14:textId="77777777" w:rsidR="00A9503A" w:rsidRPr="006F3A4F" w:rsidRDefault="00A9503A" w:rsidP="00A9503A">
            <w:pPr>
              <w:pStyle w:val="af"/>
              <w:snapToGrid w:val="0"/>
              <w:spacing w:after="0"/>
              <w:jc w:val="center"/>
              <w:rPr>
                <w:rFonts w:ascii="仿宋" w:eastAsia="仿宋" w:hAnsi="仿宋" w:cs="仿宋"/>
                <w:kern w:val="0"/>
                <w:szCs w:val="21"/>
                <w:lang w:val="en-US" w:eastAsia="zh-CN"/>
              </w:rPr>
            </w:pPr>
          </w:p>
        </w:tc>
      </w:tr>
      <w:tr w:rsidR="00A9503A" w:rsidRPr="0044115C" w14:paraId="6714B1A8" w14:textId="77777777" w:rsidTr="0044115C">
        <w:trPr>
          <w:cantSplit/>
        </w:trPr>
        <w:tc>
          <w:tcPr>
            <w:tcW w:w="307" w:type="pct"/>
            <w:vAlign w:val="center"/>
          </w:tcPr>
          <w:p w14:paraId="0E11F236" w14:textId="41BEE5FE" w:rsidR="00A9503A" w:rsidRPr="00A9503A" w:rsidRDefault="00D03382" w:rsidP="00A9503A">
            <w:pPr>
              <w:jc w:val="center"/>
              <w:rPr>
                <w:rFonts w:ascii="仿宋" w:eastAsia="仿宋" w:hAnsi="仿宋" w:cs="仿宋"/>
                <w:szCs w:val="21"/>
              </w:rPr>
            </w:pPr>
            <w:r>
              <w:rPr>
                <w:rFonts w:ascii="仿宋" w:eastAsia="仿宋" w:hAnsi="仿宋" w:cs="仿宋" w:hint="eastAsia"/>
                <w:szCs w:val="21"/>
              </w:rPr>
              <w:t>1</w:t>
            </w:r>
            <w:r>
              <w:rPr>
                <w:rFonts w:ascii="仿宋" w:eastAsia="仿宋" w:hAnsi="仿宋" w:cs="仿宋"/>
                <w:szCs w:val="21"/>
              </w:rPr>
              <w:t>.7</w:t>
            </w:r>
          </w:p>
        </w:tc>
        <w:tc>
          <w:tcPr>
            <w:tcW w:w="3644" w:type="pct"/>
            <w:vAlign w:val="center"/>
          </w:tcPr>
          <w:p w14:paraId="6185BFA8" w14:textId="457A21B5" w:rsidR="00A9503A" w:rsidRDefault="00A9503A" w:rsidP="00A9503A">
            <w:pPr>
              <w:rPr>
                <w:rFonts w:ascii="仿宋" w:eastAsia="仿宋" w:hAnsi="仿宋" w:cs="仿宋"/>
                <w:szCs w:val="21"/>
              </w:rPr>
            </w:pPr>
            <w:r>
              <w:rPr>
                <w:rFonts w:ascii="仿宋" w:eastAsia="仿宋" w:hAnsi="仿宋" w:cs="仿宋" w:hint="eastAsia"/>
                <w:szCs w:val="21"/>
              </w:rPr>
              <w:t>供应商</w:t>
            </w:r>
            <w:r w:rsidR="00D03382" w:rsidRPr="007B0BBD">
              <w:rPr>
                <w:rFonts w:ascii="仿宋" w:eastAsia="仿宋" w:hAnsi="仿宋" w:hint="eastAsia"/>
                <w:szCs w:val="21"/>
              </w:rPr>
              <w:t>针对</w:t>
            </w:r>
            <w:r w:rsidR="00D03382">
              <w:rPr>
                <w:rFonts w:ascii="仿宋" w:eastAsia="仿宋" w:hAnsi="仿宋" w:hint="eastAsia"/>
                <w:szCs w:val="21"/>
              </w:rPr>
              <w:t>本项目</w:t>
            </w:r>
            <w:r w:rsidR="00D03382" w:rsidRPr="007B0BBD">
              <w:rPr>
                <w:rFonts w:ascii="仿宋" w:eastAsia="仿宋" w:hAnsi="仿宋" w:hint="eastAsia"/>
                <w:szCs w:val="21"/>
              </w:rPr>
              <w:t>序化管理</w:t>
            </w:r>
            <w:r w:rsidR="00D03382">
              <w:rPr>
                <w:rFonts w:ascii="仿宋" w:eastAsia="仿宋" w:hAnsi="仿宋" w:hint="eastAsia"/>
                <w:szCs w:val="21"/>
              </w:rPr>
              <w:t>的</w:t>
            </w:r>
            <w:r w:rsidR="00D03382" w:rsidRPr="007B0BBD">
              <w:rPr>
                <w:rFonts w:ascii="仿宋" w:eastAsia="仿宋" w:hAnsi="仿宋" w:hint="eastAsia"/>
                <w:szCs w:val="21"/>
              </w:rPr>
              <w:t>过渡计划</w:t>
            </w:r>
            <w:r w:rsidR="00D03382">
              <w:rPr>
                <w:rFonts w:ascii="仿宋" w:eastAsia="仿宋" w:hAnsi="仿宋" w:hint="eastAsia"/>
                <w:szCs w:val="21"/>
              </w:rPr>
              <w:t>：</w:t>
            </w:r>
            <w:r w:rsidR="00D03382">
              <w:rPr>
                <w:rFonts w:ascii="仿宋" w:eastAsia="仿宋" w:hAnsi="仿宋" w:cs="仿宋" w:hint="eastAsia"/>
                <w:szCs w:val="21"/>
              </w:rPr>
              <w:t>根据</w:t>
            </w:r>
            <w:r w:rsidR="00D03382" w:rsidRPr="00B0408A">
              <w:rPr>
                <w:rFonts w:ascii="仿宋" w:eastAsia="仿宋" w:hAnsi="仿宋" w:cs="仿宋" w:hint="eastAsia"/>
                <w:szCs w:val="21"/>
              </w:rPr>
              <w:t>内容完整性、合理性、周密性进行打分。要点内容完整、完全符合</w:t>
            </w:r>
            <w:r w:rsidR="00D03382">
              <w:rPr>
                <w:rFonts w:ascii="仿宋" w:eastAsia="仿宋" w:hAnsi="仿宋" w:cs="仿宋" w:hint="eastAsia"/>
                <w:szCs w:val="21"/>
              </w:rPr>
              <w:t>项目情况</w:t>
            </w:r>
            <w:r w:rsidR="00D03382" w:rsidRPr="00B0408A">
              <w:rPr>
                <w:rFonts w:ascii="仿宋" w:eastAsia="仿宋" w:hAnsi="仿宋" w:cs="仿宋" w:hint="eastAsia"/>
                <w:szCs w:val="21"/>
              </w:rPr>
              <w:t>的得</w:t>
            </w:r>
            <w:r w:rsidR="00D03382">
              <w:rPr>
                <w:rFonts w:ascii="仿宋" w:eastAsia="仿宋" w:hAnsi="仿宋" w:cs="仿宋"/>
                <w:szCs w:val="21"/>
              </w:rPr>
              <w:t>5</w:t>
            </w:r>
            <w:r w:rsidR="00D03382" w:rsidRPr="00B0408A">
              <w:rPr>
                <w:rFonts w:ascii="仿宋" w:eastAsia="仿宋" w:hAnsi="仿宋" w:cs="仿宋" w:hint="eastAsia"/>
                <w:szCs w:val="21"/>
              </w:rPr>
              <w:t>分；内容与本项目联系</w:t>
            </w:r>
            <w:r w:rsidR="00D03382">
              <w:rPr>
                <w:rFonts w:ascii="仿宋" w:eastAsia="仿宋" w:hAnsi="仿宋" w:cs="仿宋" w:hint="eastAsia"/>
                <w:szCs w:val="21"/>
              </w:rPr>
              <w:t>紧密</w:t>
            </w:r>
            <w:r w:rsidR="00D03382" w:rsidRPr="00B0408A">
              <w:rPr>
                <w:rFonts w:ascii="仿宋" w:eastAsia="仿宋" w:hAnsi="仿宋" w:cs="仿宋" w:hint="eastAsia"/>
                <w:szCs w:val="21"/>
              </w:rPr>
              <w:t>，</w:t>
            </w:r>
            <w:r w:rsidR="00D03382">
              <w:rPr>
                <w:rFonts w:ascii="仿宋" w:eastAsia="仿宋" w:hAnsi="仿宋" w:cs="仿宋" w:hint="eastAsia"/>
                <w:szCs w:val="21"/>
              </w:rPr>
              <w:t>基本符合项目情况的得3～</w:t>
            </w:r>
            <w:r w:rsidR="00D03382">
              <w:rPr>
                <w:rFonts w:ascii="仿宋" w:eastAsia="仿宋" w:hAnsi="仿宋" w:cs="仿宋"/>
                <w:szCs w:val="21"/>
              </w:rPr>
              <w:t>4.9</w:t>
            </w:r>
            <w:r w:rsidR="00D03382">
              <w:rPr>
                <w:rFonts w:ascii="仿宋" w:eastAsia="仿宋" w:hAnsi="仿宋" w:cs="仿宋" w:hint="eastAsia"/>
                <w:szCs w:val="21"/>
              </w:rPr>
              <w:t>分；</w:t>
            </w:r>
            <w:r w:rsidR="00D03382" w:rsidRPr="00B0408A">
              <w:rPr>
                <w:rFonts w:ascii="仿宋" w:eastAsia="仿宋" w:hAnsi="仿宋" w:cs="仿宋" w:hint="eastAsia"/>
                <w:szCs w:val="21"/>
              </w:rPr>
              <w:t>部分符合</w:t>
            </w:r>
            <w:r w:rsidR="00D03382">
              <w:rPr>
                <w:rFonts w:ascii="仿宋" w:eastAsia="仿宋" w:hAnsi="仿宋" w:cs="仿宋" w:hint="eastAsia"/>
                <w:szCs w:val="21"/>
              </w:rPr>
              <w:t>项目情况的</w:t>
            </w:r>
            <w:r w:rsidR="00D03382" w:rsidRPr="00B0408A">
              <w:rPr>
                <w:rFonts w:ascii="仿宋" w:eastAsia="仿宋" w:hAnsi="仿宋" w:cs="仿宋" w:hint="eastAsia"/>
                <w:szCs w:val="21"/>
              </w:rPr>
              <w:t>得0</w:t>
            </w:r>
            <w:r w:rsidR="00D03382">
              <w:rPr>
                <w:rFonts w:ascii="仿宋" w:eastAsia="仿宋" w:hAnsi="仿宋" w:cs="仿宋"/>
                <w:szCs w:val="21"/>
              </w:rPr>
              <w:t>.1</w:t>
            </w:r>
            <w:r w:rsidR="00D03382">
              <w:rPr>
                <w:rFonts w:ascii="仿宋" w:eastAsia="仿宋" w:hAnsi="仿宋" w:cs="仿宋" w:hint="eastAsia"/>
                <w:szCs w:val="21"/>
              </w:rPr>
              <w:t>～</w:t>
            </w:r>
            <w:r w:rsidR="00D03382">
              <w:rPr>
                <w:rFonts w:ascii="仿宋" w:eastAsia="仿宋" w:hAnsi="仿宋" w:cs="仿宋"/>
                <w:szCs w:val="21"/>
              </w:rPr>
              <w:t>2.9</w:t>
            </w:r>
            <w:r w:rsidR="00D03382" w:rsidRPr="00B0408A">
              <w:rPr>
                <w:rFonts w:ascii="仿宋" w:eastAsia="仿宋" w:hAnsi="仿宋" w:cs="仿宋" w:hint="eastAsia"/>
                <w:szCs w:val="21"/>
              </w:rPr>
              <w:t>分；不符合或未提供</w:t>
            </w:r>
            <w:r w:rsidR="00D03382">
              <w:rPr>
                <w:rFonts w:ascii="仿宋" w:eastAsia="仿宋" w:hAnsi="仿宋" w:cs="仿宋" w:hint="eastAsia"/>
                <w:szCs w:val="21"/>
              </w:rPr>
              <w:t>的得</w:t>
            </w:r>
            <w:r w:rsidR="00D03382" w:rsidRPr="00B0408A">
              <w:rPr>
                <w:rFonts w:ascii="仿宋" w:eastAsia="仿宋" w:hAnsi="仿宋" w:cs="仿宋" w:hint="eastAsia"/>
                <w:szCs w:val="21"/>
              </w:rPr>
              <w:t>0分。</w:t>
            </w:r>
          </w:p>
        </w:tc>
        <w:tc>
          <w:tcPr>
            <w:tcW w:w="450" w:type="pct"/>
            <w:vAlign w:val="center"/>
          </w:tcPr>
          <w:p w14:paraId="63167927" w14:textId="5491597F" w:rsidR="00A9503A" w:rsidRDefault="00D03382" w:rsidP="00A9503A">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7032C74C" w14:textId="77777777" w:rsidR="00A9503A" w:rsidRPr="006F3A4F" w:rsidRDefault="00A9503A" w:rsidP="00A9503A">
            <w:pPr>
              <w:pStyle w:val="af"/>
              <w:snapToGrid w:val="0"/>
              <w:spacing w:after="0"/>
              <w:jc w:val="center"/>
              <w:rPr>
                <w:rFonts w:ascii="仿宋" w:eastAsia="仿宋" w:hAnsi="仿宋" w:cs="仿宋"/>
                <w:kern w:val="0"/>
                <w:szCs w:val="21"/>
                <w:lang w:val="en-US" w:eastAsia="zh-CN"/>
              </w:rPr>
            </w:pPr>
          </w:p>
        </w:tc>
      </w:tr>
      <w:tr w:rsidR="008A7519" w:rsidRPr="00D03382" w14:paraId="1E09BFA3" w14:textId="77777777" w:rsidTr="008A7519">
        <w:trPr>
          <w:cantSplit/>
        </w:trPr>
        <w:tc>
          <w:tcPr>
            <w:tcW w:w="307" w:type="pct"/>
            <w:vAlign w:val="center"/>
          </w:tcPr>
          <w:p w14:paraId="5235558B" w14:textId="20435B77" w:rsidR="008A7519" w:rsidRPr="00D03382" w:rsidRDefault="008A7519" w:rsidP="00A9503A">
            <w:pPr>
              <w:jc w:val="center"/>
              <w:rPr>
                <w:rFonts w:ascii="仿宋" w:eastAsia="仿宋" w:hAnsi="仿宋" w:cs="仿宋"/>
                <w:sz w:val="24"/>
                <w:szCs w:val="24"/>
              </w:rPr>
            </w:pPr>
            <w:r w:rsidRPr="00D03382">
              <w:rPr>
                <w:rFonts w:ascii="仿宋" w:eastAsia="仿宋" w:hAnsi="仿宋" w:cs="仿宋" w:hint="eastAsia"/>
                <w:sz w:val="24"/>
                <w:szCs w:val="24"/>
              </w:rPr>
              <w:t>2</w:t>
            </w:r>
          </w:p>
        </w:tc>
        <w:tc>
          <w:tcPr>
            <w:tcW w:w="4693" w:type="pct"/>
            <w:gridSpan w:val="3"/>
            <w:vAlign w:val="center"/>
          </w:tcPr>
          <w:p w14:paraId="2EAF818D" w14:textId="110D64D7" w:rsidR="008A7519" w:rsidRPr="00D03382" w:rsidRDefault="008A7519" w:rsidP="008A7519">
            <w:pPr>
              <w:pStyle w:val="af"/>
              <w:snapToGrid w:val="0"/>
              <w:spacing w:after="0"/>
              <w:jc w:val="left"/>
              <w:rPr>
                <w:rFonts w:ascii="仿宋" w:eastAsia="仿宋" w:hAnsi="仿宋" w:cs="仿宋"/>
                <w:kern w:val="0"/>
                <w:sz w:val="24"/>
                <w:szCs w:val="24"/>
                <w:lang w:val="en-US" w:eastAsia="zh-CN"/>
              </w:rPr>
            </w:pPr>
            <w:proofErr w:type="spellStart"/>
            <w:r>
              <w:rPr>
                <w:rFonts w:ascii="仿宋" w:eastAsia="仿宋" w:hAnsi="仿宋" w:cs="仿宋" w:hint="eastAsia"/>
                <w:sz w:val="24"/>
                <w:szCs w:val="24"/>
              </w:rPr>
              <w:t>供应商针对本项目的</w:t>
            </w:r>
            <w:r w:rsidRPr="00D03382">
              <w:rPr>
                <w:rFonts w:ascii="仿宋" w:eastAsia="仿宋" w:hAnsi="仿宋" w:cs="仿宋" w:hint="eastAsia"/>
                <w:sz w:val="24"/>
                <w:szCs w:val="24"/>
              </w:rPr>
              <w:t>序化管理服务内容、质量及管理手段、操作规范程序</w:t>
            </w:r>
            <w:proofErr w:type="spellEnd"/>
            <w:r w:rsidRPr="00D03382">
              <w:rPr>
                <w:rFonts w:ascii="仿宋" w:eastAsia="仿宋" w:hAnsi="仿宋" w:cs="仿宋" w:hint="eastAsia"/>
                <w:sz w:val="24"/>
                <w:szCs w:val="24"/>
              </w:rPr>
              <w:t>：</w:t>
            </w:r>
          </w:p>
        </w:tc>
      </w:tr>
      <w:tr w:rsidR="00A9503A" w:rsidRPr="0044115C" w14:paraId="22D896DC" w14:textId="77777777" w:rsidTr="0044115C">
        <w:trPr>
          <w:cantSplit/>
        </w:trPr>
        <w:tc>
          <w:tcPr>
            <w:tcW w:w="307" w:type="pct"/>
            <w:vAlign w:val="center"/>
          </w:tcPr>
          <w:p w14:paraId="3F48A4F0" w14:textId="4CA30611" w:rsidR="00A9503A" w:rsidRPr="00A9503A" w:rsidRDefault="00D03382" w:rsidP="00A9503A">
            <w:pPr>
              <w:jc w:val="center"/>
              <w:rPr>
                <w:rFonts w:ascii="仿宋" w:eastAsia="仿宋" w:hAnsi="仿宋" w:cs="仿宋"/>
                <w:szCs w:val="21"/>
              </w:rPr>
            </w:pPr>
            <w:r>
              <w:rPr>
                <w:rFonts w:ascii="仿宋" w:eastAsia="仿宋" w:hAnsi="仿宋" w:cs="仿宋" w:hint="eastAsia"/>
                <w:szCs w:val="21"/>
              </w:rPr>
              <w:t>2</w:t>
            </w:r>
            <w:r>
              <w:rPr>
                <w:rFonts w:ascii="仿宋" w:eastAsia="仿宋" w:hAnsi="仿宋" w:cs="仿宋"/>
                <w:szCs w:val="21"/>
              </w:rPr>
              <w:t>.1</w:t>
            </w:r>
          </w:p>
        </w:tc>
        <w:tc>
          <w:tcPr>
            <w:tcW w:w="3644" w:type="pct"/>
            <w:vAlign w:val="center"/>
          </w:tcPr>
          <w:p w14:paraId="60EC62DA" w14:textId="7527E8AD" w:rsidR="00A9503A" w:rsidRPr="00A9503A" w:rsidRDefault="00D03382" w:rsidP="00A9503A">
            <w:pPr>
              <w:rPr>
                <w:rFonts w:ascii="仿宋" w:eastAsia="仿宋" w:hAnsi="仿宋" w:cs="仿宋"/>
                <w:szCs w:val="21"/>
              </w:rPr>
            </w:pPr>
            <w:r>
              <w:rPr>
                <w:rFonts w:ascii="仿宋" w:eastAsia="仿宋" w:hAnsi="仿宋" w:hint="eastAsia"/>
                <w:szCs w:val="21"/>
              </w:rPr>
              <w:t>供应商是否具</w:t>
            </w:r>
            <w:r w:rsidRPr="00946293">
              <w:rPr>
                <w:rFonts w:ascii="仿宋" w:eastAsia="仿宋" w:hAnsi="仿宋" w:hint="eastAsia"/>
                <w:szCs w:val="21"/>
              </w:rPr>
              <w:t>有比较完善的组织架构</w:t>
            </w:r>
            <w:r>
              <w:rPr>
                <w:rFonts w:ascii="仿宋" w:eastAsia="仿宋" w:hAnsi="仿宋" w:hint="eastAsia"/>
                <w:szCs w:val="21"/>
              </w:rPr>
              <w:t>：</w:t>
            </w:r>
            <w:r>
              <w:rPr>
                <w:rFonts w:ascii="仿宋" w:eastAsia="仿宋" w:hAnsi="仿宋" w:cs="仿宋" w:hint="eastAsia"/>
                <w:szCs w:val="21"/>
              </w:rPr>
              <w:t>根据</w:t>
            </w:r>
            <w:r w:rsidRPr="00B0408A">
              <w:rPr>
                <w:rFonts w:ascii="仿宋" w:eastAsia="仿宋" w:hAnsi="仿宋" w:cs="仿宋" w:hint="eastAsia"/>
                <w:szCs w:val="21"/>
              </w:rPr>
              <w:t>内容完整性、合理性、周密性进行打分。要点内容完整、完全符合</w:t>
            </w:r>
            <w:r>
              <w:rPr>
                <w:rFonts w:ascii="仿宋" w:eastAsia="仿宋" w:hAnsi="仿宋" w:cs="仿宋" w:hint="eastAsia"/>
                <w:szCs w:val="21"/>
              </w:rPr>
              <w:t>项目情况</w:t>
            </w:r>
            <w:r w:rsidRPr="00B0408A">
              <w:rPr>
                <w:rFonts w:ascii="仿宋" w:eastAsia="仿宋" w:hAnsi="仿宋" w:cs="仿宋" w:hint="eastAsia"/>
                <w:szCs w:val="21"/>
              </w:rPr>
              <w:t>的得</w:t>
            </w:r>
            <w:r>
              <w:rPr>
                <w:rFonts w:ascii="仿宋" w:eastAsia="仿宋" w:hAnsi="仿宋" w:cs="仿宋"/>
                <w:szCs w:val="21"/>
              </w:rPr>
              <w:t>5</w:t>
            </w:r>
            <w:r w:rsidRPr="00B0408A">
              <w:rPr>
                <w:rFonts w:ascii="仿宋" w:eastAsia="仿宋" w:hAnsi="仿宋" w:cs="仿宋" w:hint="eastAsia"/>
                <w:szCs w:val="21"/>
              </w:rPr>
              <w:t>分；内容与本项目联系</w:t>
            </w:r>
            <w:r>
              <w:rPr>
                <w:rFonts w:ascii="仿宋" w:eastAsia="仿宋" w:hAnsi="仿宋" w:cs="仿宋" w:hint="eastAsia"/>
                <w:szCs w:val="21"/>
              </w:rPr>
              <w:t>紧密</w:t>
            </w:r>
            <w:r w:rsidRPr="00B0408A">
              <w:rPr>
                <w:rFonts w:ascii="仿宋" w:eastAsia="仿宋" w:hAnsi="仿宋" w:cs="仿宋" w:hint="eastAsia"/>
                <w:szCs w:val="21"/>
              </w:rPr>
              <w:t>，</w:t>
            </w:r>
            <w:r>
              <w:rPr>
                <w:rFonts w:ascii="仿宋" w:eastAsia="仿宋" w:hAnsi="仿宋" w:cs="仿宋" w:hint="eastAsia"/>
                <w:szCs w:val="21"/>
              </w:rPr>
              <w:t>基本符合项目情况的得3～</w:t>
            </w:r>
            <w:r>
              <w:rPr>
                <w:rFonts w:ascii="仿宋" w:eastAsia="仿宋" w:hAnsi="仿宋" w:cs="仿宋"/>
                <w:szCs w:val="21"/>
              </w:rPr>
              <w:t>4.9</w:t>
            </w:r>
            <w:r>
              <w:rPr>
                <w:rFonts w:ascii="仿宋" w:eastAsia="仿宋" w:hAnsi="仿宋" w:cs="仿宋" w:hint="eastAsia"/>
                <w:szCs w:val="21"/>
              </w:rPr>
              <w:t>分；</w:t>
            </w:r>
            <w:r w:rsidRPr="00B0408A">
              <w:rPr>
                <w:rFonts w:ascii="仿宋" w:eastAsia="仿宋" w:hAnsi="仿宋" w:cs="仿宋" w:hint="eastAsia"/>
                <w:szCs w:val="21"/>
              </w:rPr>
              <w:t>部分符合</w:t>
            </w:r>
            <w:r>
              <w:rPr>
                <w:rFonts w:ascii="仿宋" w:eastAsia="仿宋" w:hAnsi="仿宋" w:cs="仿宋" w:hint="eastAsia"/>
                <w:szCs w:val="21"/>
              </w:rPr>
              <w:t>项目情况的</w:t>
            </w:r>
            <w:r w:rsidRPr="00B0408A">
              <w:rPr>
                <w:rFonts w:ascii="仿宋" w:eastAsia="仿宋" w:hAnsi="仿宋" w:cs="仿宋" w:hint="eastAsia"/>
                <w:szCs w:val="21"/>
              </w:rPr>
              <w:t>得0</w:t>
            </w:r>
            <w:r>
              <w:rPr>
                <w:rFonts w:ascii="仿宋" w:eastAsia="仿宋" w:hAnsi="仿宋" w:cs="仿宋"/>
                <w:szCs w:val="21"/>
              </w:rPr>
              <w:t>.1</w:t>
            </w:r>
            <w:r>
              <w:rPr>
                <w:rFonts w:ascii="仿宋" w:eastAsia="仿宋" w:hAnsi="仿宋" w:cs="仿宋" w:hint="eastAsia"/>
                <w:szCs w:val="21"/>
              </w:rPr>
              <w:t>～</w:t>
            </w:r>
            <w:r>
              <w:rPr>
                <w:rFonts w:ascii="仿宋" w:eastAsia="仿宋" w:hAnsi="仿宋" w:cs="仿宋"/>
                <w:szCs w:val="21"/>
              </w:rPr>
              <w:t>2.9</w:t>
            </w:r>
            <w:r w:rsidRPr="00B0408A">
              <w:rPr>
                <w:rFonts w:ascii="仿宋" w:eastAsia="仿宋" w:hAnsi="仿宋" w:cs="仿宋" w:hint="eastAsia"/>
                <w:szCs w:val="21"/>
              </w:rPr>
              <w:t>分；不符合或未提供</w:t>
            </w:r>
            <w:r>
              <w:rPr>
                <w:rFonts w:ascii="仿宋" w:eastAsia="仿宋" w:hAnsi="仿宋" w:cs="仿宋" w:hint="eastAsia"/>
                <w:szCs w:val="21"/>
              </w:rPr>
              <w:t>的得</w:t>
            </w:r>
            <w:r w:rsidRPr="00B0408A">
              <w:rPr>
                <w:rFonts w:ascii="仿宋" w:eastAsia="仿宋" w:hAnsi="仿宋" w:cs="仿宋" w:hint="eastAsia"/>
                <w:szCs w:val="21"/>
              </w:rPr>
              <w:t>0分。</w:t>
            </w:r>
          </w:p>
        </w:tc>
        <w:tc>
          <w:tcPr>
            <w:tcW w:w="450" w:type="pct"/>
            <w:vAlign w:val="center"/>
          </w:tcPr>
          <w:p w14:paraId="679932F7" w14:textId="7029BA91" w:rsidR="00A9503A" w:rsidRDefault="008A7FCA" w:rsidP="00A9503A">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7B450B8A" w14:textId="77777777" w:rsidR="00A9503A" w:rsidRPr="006F3A4F" w:rsidRDefault="00A9503A" w:rsidP="00A9503A">
            <w:pPr>
              <w:pStyle w:val="af"/>
              <w:snapToGrid w:val="0"/>
              <w:spacing w:after="0"/>
              <w:jc w:val="center"/>
              <w:rPr>
                <w:rFonts w:ascii="仿宋" w:eastAsia="仿宋" w:hAnsi="仿宋" w:cs="仿宋"/>
                <w:kern w:val="0"/>
                <w:szCs w:val="21"/>
                <w:lang w:val="en-US" w:eastAsia="zh-CN"/>
              </w:rPr>
            </w:pPr>
          </w:p>
        </w:tc>
      </w:tr>
      <w:tr w:rsidR="00D03382" w:rsidRPr="0044115C" w14:paraId="44621E55" w14:textId="77777777" w:rsidTr="0044115C">
        <w:trPr>
          <w:cantSplit/>
        </w:trPr>
        <w:tc>
          <w:tcPr>
            <w:tcW w:w="307" w:type="pct"/>
            <w:vAlign w:val="center"/>
          </w:tcPr>
          <w:p w14:paraId="22EB3A8F" w14:textId="79E6D7A8" w:rsidR="00D03382" w:rsidRPr="00A9503A" w:rsidRDefault="00D03382" w:rsidP="00A9503A">
            <w:pPr>
              <w:jc w:val="center"/>
              <w:rPr>
                <w:rFonts w:ascii="仿宋" w:eastAsia="仿宋" w:hAnsi="仿宋" w:cs="仿宋"/>
                <w:szCs w:val="21"/>
              </w:rPr>
            </w:pPr>
            <w:r>
              <w:rPr>
                <w:rFonts w:ascii="仿宋" w:eastAsia="仿宋" w:hAnsi="仿宋" w:cs="仿宋" w:hint="eastAsia"/>
                <w:szCs w:val="21"/>
              </w:rPr>
              <w:t>2</w:t>
            </w:r>
            <w:r>
              <w:rPr>
                <w:rFonts w:ascii="仿宋" w:eastAsia="仿宋" w:hAnsi="仿宋" w:cs="仿宋"/>
                <w:szCs w:val="21"/>
              </w:rPr>
              <w:t>.2</w:t>
            </w:r>
          </w:p>
        </w:tc>
        <w:tc>
          <w:tcPr>
            <w:tcW w:w="3644" w:type="pct"/>
            <w:vAlign w:val="center"/>
          </w:tcPr>
          <w:p w14:paraId="35324EA0" w14:textId="69BCD32C" w:rsidR="00D03382" w:rsidRPr="00A9503A" w:rsidRDefault="00D03382" w:rsidP="00A9503A">
            <w:pPr>
              <w:rPr>
                <w:rFonts w:ascii="仿宋" w:eastAsia="仿宋" w:hAnsi="仿宋" w:cs="仿宋"/>
                <w:szCs w:val="21"/>
              </w:rPr>
            </w:pPr>
            <w:r>
              <w:rPr>
                <w:rFonts w:ascii="仿宋" w:eastAsia="仿宋" w:hAnsi="仿宋" w:hint="eastAsia"/>
                <w:szCs w:val="21"/>
              </w:rPr>
              <w:t>供应商是否</w:t>
            </w:r>
            <w:r w:rsidRPr="00946293">
              <w:rPr>
                <w:rFonts w:ascii="仿宋" w:eastAsia="仿宋" w:hAnsi="仿宋" w:hint="eastAsia"/>
                <w:szCs w:val="21"/>
              </w:rPr>
              <w:t>能清晰简练地列出主要管理流程，包括运作流程、激励机制、监督机制、自我约束机制、信息反馈及处理等机制</w:t>
            </w:r>
            <w:r>
              <w:rPr>
                <w:rFonts w:ascii="仿宋" w:eastAsia="仿宋" w:hAnsi="仿宋" w:hint="eastAsia"/>
                <w:szCs w:val="21"/>
              </w:rPr>
              <w:t>：</w:t>
            </w:r>
            <w:r>
              <w:rPr>
                <w:rFonts w:ascii="仿宋" w:eastAsia="仿宋" w:hAnsi="仿宋" w:cs="仿宋" w:hint="eastAsia"/>
                <w:szCs w:val="21"/>
              </w:rPr>
              <w:t>根据</w:t>
            </w:r>
            <w:r w:rsidRPr="00B0408A">
              <w:rPr>
                <w:rFonts w:ascii="仿宋" w:eastAsia="仿宋" w:hAnsi="仿宋" w:cs="仿宋" w:hint="eastAsia"/>
                <w:szCs w:val="21"/>
              </w:rPr>
              <w:t>内容完整性、合理性、周密性进行打分。要点内容完整、完全符合</w:t>
            </w:r>
            <w:r>
              <w:rPr>
                <w:rFonts w:ascii="仿宋" w:eastAsia="仿宋" w:hAnsi="仿宋" w:cs="仿宋" w:hint="eastAsia"/>
                <w:szCs w:val="21"/>
              </w:rPr>
              <w:t>项目情况</w:t>
            </w:r>
            <w:r w:rsidRPr="00B0408A">
              <w:rPr>
                <w:rFonts w:ascii="仿宋" w:eastAsia="仿宋" w:hAnsi="仿宋" w:cs="仿宋" w:hint="eastAsia"/>
                <w:szCs w:val="21"/>
              </w:rPr>
              <w:t>的得</w:t>
            </w:r>
            <w:r>
              <w:rPr>
                <w:rFonts w:ascii="仿宋" w:eastAsia="仿宋" w:hAnsi="仿宋" w:cs="仿宋"/>
                <w:szCs w:val="21"/>
              </w:rPr>
              <w:t>5</w:t>
            </w:r>
            <w:r w:rsidRPr="00B0408A">
              <w:rPr>
                <w:rFonts w:ascii="仿宋" w:eastAsia="仿宋" w:hAnsi="仿宋" w:cs="仿宋" w:hint="eastAsia"/>
                <w:szCs w:val="21"/>
              </w:rPr>
              <w:t>分；内容与本项目联系</w:t>
            </w:r>
            <w:r>
              <w:rPr>
                <w:rFonts w:ascii="仿宋" w:eastAsia="仿宋" w:hAnsi="仿宋" w:cs="仿宋" w:hint="eastAsia"/>
                <w:szCs w:val="21"/>
              </w:rPr>
              <w:t>紧密</w:t>
            </w:r>
            <w:r w:rsidRPr="00B0408A">
              <w:rPr>
                <w:rFonts w:ascii="仿宋" w:eastAsia="仿宋" w:hAnsi="仿宋" w:cs="仿宋" w:hint="eastAsia"/>
                <w:szCs w:val="21"/>
              </w:rPr>
              <w:t>，</w:t>
            </w:r>
            <w:r>
              <w:rPr>
                <w:rFonts w:ascii="仿宋" w:eastAsia="仿宋" w:hAnsi="仿宋" w:cs="仿宋" w:hint="eastAsia"/>
                <w:szCs w:val="21"/>
              </w:rPr>
              <w:t>基本符合项目情况的得3～</w:t>
            </w:r>
            <w:r>
              <w:rPr>
                <w:rFonts w:ascii="仿宋" w:eastAsia="仿宋" w:hAnsi="仿宋" w:cs="仿宋"/>
                <w:szCs w:val="21"/>
              </w:rPr>
              <w:t>4.9</w:t>
            </w:r>
            <w:r>
              <w:rPr>
                <w:rFonts w:ascii="仿宋" w:eastAsia="仿宋" w:hAnsi="仿宋" w:cs="仿宋" w:hint="eastAsia"/>
                <w:szCs w:val="21"/>
              </w:rPr>
              <w:t>分；</w:t>
            </w:r>
            <w:r w:rsidRPr="00B0408A">
              <w:rPr>
                <w:rFonts w:ascii="仿宋" w:eastAsia="仿宋" w:hAnsi="仿宋" w:cs="仿宋" w:hint="eastAsia"/>
                <w:szCs w:val="21"/>
              </w:rPr>
              <w:t>部分符合</w:t>
            </w:r>
            <w:r>
              <w:rPr>
                <w:rFonts w:ascii="仿宋" w:eastAsia="仿宋" w:hAnsi="仿宋" w:cs="仿宋" w:hint="eastAsia"/>
                <w:szCs w:val="21"/>
              </w:rPr>
              <w:t>项目情况的</w:t>
            </w:r>
            <w:r w:rsidRPr="00B0408A">
              <w:rPr>
                <w:rFonts w:ascii="仿宋" w:eastAsia="仿宋" w:hAnsi="仿宋" w:cs="仿宋" w:hint="eastAsia"/>
                <w:szCs w:val="21"/>
              </w:rPr>
              <w:t>得0</w:t>
            </w:r>
            <w:r>
              <w:rPr>
                <w:rFonts w:ascii="仿宋" w:eastAsia="仿宋" w:hAnsi="仿宋" w:cs="仿宋"/>
                <w:szCs w:val="21"/>
              </w:rPr>
              <w:t>.1</w:t>
            </w:r>
            <w:r>
              <w:rPr>
                <w:rFonts w:ascii="仿宋" w:eastAsia="仿宋" w:hAnsi="仿宋" w:cs="仿宋" w:hint="eastAsia"/>
                <w:szCs w:val="21"/>
              </w:rPr>
              <w:t>～</w:t>
            </w:r>
            <w:r>
              <w:rPr>
                <w:rFonts w:ascii="仿宋" w:eastAsia="仿宋" w:hAnsi="仿宋" w:cs="仿宋"/>
                <w:szCs w:val="21"/>
              </w:rPr>
              <w:t>2.9</w:t>
            </w:r>
            <w:r w:rsidRPr="00B0408A">
              <w:rPr>
                <w:rFonts w:ascii="仿宋" w:eastAsia="仿宋" w:hAnsi="仿宋" w:cs="仿宋" w:hint="eastAsia"/>
                <w:szCs w:val="21"/>
              </w:rPr>
              <w:t>分；不符合或未提供</w:t>
            </w:r>
            <w:r>
              <w:rPr>
                <w:rFonts w:ascii="仿宋" w:eastAsia="仿宋" w:hAnsi="仿宋" w:cs="仿宋" w:hint="eastAsia"/>
                <w:szCs w:val="21"/>
              </w:rPr>
              <w:t>的得</w:t>
            </w:r>
            <w:r w:rsidRPr="00B0408A">
              <w:rPr>
                <w:rFonts w:ascii="仿宋" w:eastAsia="仿宋" w:hAnsi="仿宋" w:cs="仿宋" w:hint="eastAsia"/>
                <w:szCs w:val="21"/>
              </w:rPr>
              <w:t>0分。</w:t>
            </w:r>
          </w:p>
        </w:tc>
        <w:tc>
          <w:tcPr>
            <w:tcW w:w="450" w:type="pct"/>
            <w:vAlign w:val="center"/>
          </w:tcPr>
          <w:p w14:paraId="65FF1F52" w14:textId="0BE738CD" w:rsidR="00D03382" w:rsidRDefault="008A7FCA" w:rsidP="00A9503A">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07618CC5" w14:textId="77777777" w:rsidR="00D03382" w:rsidRPr="006F3A4F" w:rsidRDefault="00D03382" w:rsidP="00A9503A">
            <w:pPr>
              <w:pStyle w:val="af"/>
              <w:snapToGrid w:val="0"/>
              <w:spacing w:after="0"/>
              <w:jc w:val="center"/>
              <w:rPr>
                <w:rFonts w:ascii="仿宋" w:eastAsia="仿宋" w:hAnsi="仿宋" w:cs="仿宋"/>
                <w:kern w:val="0"/>
                <w:szCs w:val="21"/>
                <w:lang w:val="en-US" w:eastAsia="zh-CN"/>
              </w:rPr>
            </w:pPr>
          </w:p>
        </w:tc>
      </w:tr>
      <w:tr w:rsidR="00D03382" w:rsidRPr="0044115C" w14:paraId="05C552A4" w14:textId="77777777" w:rsidTr="0044115C">
        <w:trPr>
          <w:cantSplit/>
        </w:trPr>
        <w:tc>
          <w:tcPr>
            <w:tcW w:w="307" w:type="pct"/>
            <w:vAlign w:val="center"/>
          </w:tcPr>
          <w:p w14:paraId="52EB7155" w14:textId="3EF325D3" w:rsidR="00D03382" w:rsidRPr="00A9503A" w:rsidRDefault="008A7519" w:rsidP="00A9503A">
            <w:pPr>
              <w:jc w:val="center"/>
              <w:rPr>
                <w:rFonts w:ascii="仿宋" w:eastAsia="仿宋" w:hAnsi="仿宋" w:cs="仿宋"/>
                <w:szCs w:val="21"/>
              </w:rPr>
            </w:pPr>
            <w:r>
              <w:rPr>
                <w:rFonts w:ascii="仿宋" w:eastAsia="仿宋" w:hAnsi="仿宋" w:cs="仿宋" w:hint="eastAsia"/>
                <w:szCs w:val="21"/>
              </w:rPr>
              <w:lastRenderedPageBreak/>
              <w:t>2</w:t>
            </w:r>
            <w:r>
              <w:rPr>
                <w:rFonts w:ascii="仿宋" w:eastAsia="仿宋" w:hAnsi="仿宋" w:cs="仿宋"/>
                <w:szCs w:val="21"/>
              </w:rPr>
              <w:t>.3</w:t>
            </w:r>
          </w:p>
        </w:tc>
        <w:tc>
          <w:tcPr>
            <w:tcW w:w="3644" w:type="pct"/>
            <w:vAlign w:val="center"/>
          </w:tcPr>
          <w:p w14:paraId="2D679F73" w14:textId="7CD2838A" w:rsidR="00D03382" w:rsidRPr="00A9503A" w:rsidRDefault="008A7519" w:rsidP="00A9503A">
            <w:pPr>
              <w:rPr>
                <w:rFonts w:ascii="仿宋" w:eastAsia="仿宋" w:hAnsi="仿宋" w:cs="仿宋"/>
                <w:szCs w:val="21"/>
              </w:rPr>
            </w:pPr>
            <w:r>
              <w:rPr>
                <w:rFonts w:ascii="仿宋" w:eastAsia="仿宋" w:hAnsi="仿宋" w:hint="eastAsia"/>
                <w:szCs w:val="21"/>
              </w:rPr>
              <w:t>供应商是否</w:t>
            </w:r>
            <w:r w:rsidRPr="00946293">
              <w:rPr>
                <w:rFonts w:ascii="仿宋" w:eastAsia="仿宋" w:hAnsi="仿宋" w:hint="eastAsia"/>
                <w:szCs w:val="21"/>
              </w:rPr>
              <w:t>有阶段性的工作计划，经常性组织管理专业培训，保证服务质量</w:t>
            </w:r>
            <w:r>
              <w:rPr>
                <w:rFonts w:ascii="仿宋" w:eastAsia="仿宋" w:hAnsi="仿宋" w:hint="eastAsia"/>
                <w:szCs w:val="21"/>
              </w:rPr>
              <w:t>：</w:t>
            </w:r>
            <w:r>
              <w:rPr>
                <w:rFonts w:ascii="仿宋" w:eastAsia="仿宋" w:hAnsi="仿宋" w:cs="仿宋" w:hint="eastAsia"/>
                <w:szCs w:val="21"/>
              </w:rPr>
              <w:t>根据</w:t>
            </w:r>
            <w:r w:rsidRPr="00B0408A">
              <w:rPr>
                <w:rFonts w:ascii="仿宋" w:eastAsia="仿宋" w:hAnsi="仿宋" w:cs="仿宋" w:hint="eastAsia"/>
                <w:szCs w:val="21"/>
              </w:rPr>
              <w:t>内容完整性、合理性、周密性进行打分。要点内容完整、完全符合</w:t>
            </w:r>
            <w:r>
              <w:rPr>
                <w:rFonts w:ascii="仿宋" w:eastAsia="仿宋" w:hAnsi="仿宋" w:cs="仿宋" w:hint="eastAsia"/>
                <w:szCs w:val="21"/>
              </w:rPr>
              <w:t>项目情况</w:t>
            </w:r>
            <w:r w:rsidRPr="00B0408A">
              <w:rPr>
                <w:rFonts w:ascii="仿宋" w:eastAsia="仿宋" w:hAnsi="仿宋" w:cs="仿宋" w:hint="eastAsia"/>
                <w:szCs w:val="21"/>
              </w:rPr>
              <w:t>的得</w:t>
            </w:r>
            <w:r>
              <w:rPr>
                <w:rFonts w:ascii="仿宋" w:eastAsia="仿宋" w:hAnsi="仿宋" w:cs="仿宋"/>
                <w:szCs w:val="21"/>
              </w:rPr>
              <w:t>5</w:t>
            </w:r>
            <w:r w:rsidRPr="00B0408A">
              <w:rPr>
                <w:rFonts w:ascii="仿宋" w:eastAsia="仿宋" w:hAnsi="仿宋" w:cs="仿宋" w:hint="eastAsia"/>
                <w:szCs w:val="21"/>
              </w:rPr>
              <w:t>分；内容与本项目联系</w:t>
            </w:r>
            <w:r>
              <w:rPr>
                <w:rFonts w:ascii="仿宋" w:eastAsia="仿宋" w:hAnsi="仿宋" w:cs="仿宋" w:hint="eastAsia"/>
                <w:szCs w:val="21"/>
              </w:rPr>
              <w:t>紧密</w:t>
            </w:r>
            <w:r w:rsidRPr="00B0408A">
              <w:rPr>
                <w:rFonts w:ascii="仿宋" w:eastAsia="仿宋" w:hAnsi="仿宋" w:cs="仿宋" w:hint="eastAsia"/>
                <w:szCs w:val="21"/>
              </w:rPr>
              <w:t>，</w:t>
            </w:r>
            <w:r>
              <w:rPr>
                <w:rFonts w:ascii="仿宋" w:eastAsia="仿宋" w:hAnsi="仿宋" w:cs="仿宋" w:hint="eastAsia"/>
                <w:szCs w:val="21"/>
              </w:rPr>
              <w:t>基本符合项目情况的得3～</w:t>
            </w:r>
            <w:r>
              <w:rPr>
                <w:rFonts w:ascii="仿宋" w:eastAsia="仿宋" w:hAnsi="仿宋" w:cs="仿宋"/>
                <w:szCs w:val="21"/>
              </w:rPr>
              <w:t>4.9</w:t>
            </w:r>
            <w:r>
              <w:rPr>
                <w:rFonts w:ascii="仿宋" w:eastAsia="仿宋" w:hAnsi="仿宋" w:cs="仿宋" w:hint="eastAsia"/>
                <w:szCs w:val="21"/>
              </w:rPr>
              <w:t>分；</w:t>
            </w:r>
            <w:r w:rsidRPr="00B0408A">
              <w:rPr>
                <w:rFonts w:ascii="仿宋" w:eastAsia="仿宋" w:hAnsi="仿宋" w:cs="仿宋" w:hint="eastAsia"/>
                <w:szCs w:val="21"/>
              </w:rPr>
              <w:t>部分符合</w:t>
            </w:r>
            <w:r>
              <w:rPr>
                <w:rFonts w:ascii="仿宋" w:eastAsia="仿宋" w:hAnsi="仿宋" w:cs="仿宋" w:hint="eastAsia"/>
                <w:szCs w:val="21"/>
              </w:rPr>
              <w:t>项目情况的</w:t>
            </w:r>
            <w:r w:rsidRPr="00B0408A">
              <w:rPr>
                <w:rFonts w:ascii="仿宋" w:eastAsia="仿宋" w:hAnsi="仿宋" w:cs="仿宋" w:hint="eastAsia"/>
                <w:szCs w:val="21"/>
              </w:rPr>
              <w:t>得0</w:t>
            </w:r>
            <w:r>
              <w:rPr>
                <w:rFonts w:ascii="仿宋" w:eastAsia="仿宋" w:hAnsi="仿宋" w:cs="仿宋"/>
                <w:szCs w:val="21"/>
              </w:rPr>
              <w:t>.1</w:t>
            </w:r>
            <w:r>
              <w:rPr>
                <w:rFonts w:ascii="仿宋" w:eastAsia="仿宋" w:hAnsi="仿宋" w:cs="仿宋" w:hint="eastAsia"/>
                <w:szCs w:val="21"/>
              </w:rPr>
              <w:t>～</w:t>
            </w:r>
            <w:r>
              <w:rPr>
                <w:rFonts w:ascii="仿宋" w:eastAsia="仿宋" w:hAnsi="仿宋" w:cs="仿宋"/>
                <w:szCs w:val="21"/>
              </w:rPr>
              <w:t>2.9</w:t>
            </w:r>
            <w:r w:rsidRPr="00B0408A">
              <w:rPr>
                <w:rFonts w:ascii="仿宋" w:eastAsia="仿宋" w:hAnsi="仿宋" w:cs="仿宋" w:hint="eastAsia"/>
                <w:szCs w:val="21"/>
              </w:rPr>
              <w:t>分；不符合或未提供</w:t>
            </w:r>
            <w:r>
              <w:rPr>
                <w:rFonts w:ascii="仿宋" w:eastAsia="仿宋" w:hAnsi="仿宋" w:cs="仿宋" w:hint="eastAsia"/>
                <w:szCs w:val="21"/>
              </w:rPr>
              <w:t>的得</w:t>
            </w:r>
            <w:r w:rsidRPr="00B0408A">
              <w:rPr>
                <w:rFonts w:ascii="仿宋" w:eastAsia="仿宋" w:hAnsi="仿宋" w:cs="仿宋" w:hint="eastAsia"/>
                <w:szCs w:val="21"/>
              </w:rPr>
              <w:t>0分。</w:t>
            </w:r>
          </w:p>
        </w:tc>
        <w:tc>
          <w:tcPr>
            <w:tcW w:w="450" w:type="pct"/>
            <w:vAlign w:val="center"/>
          </w:tcPr>
          <w:p w14:paraId="7B5CC2E2" w14:textId="6467BE98" w:rsidR="00D03382" w:rsidRDefault="008A7FCA" w:rsidP="00A9503A">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30AD5C93" w14:textId="77777777" w:rsidR="00D03382" w:rsidRPr="006F3A4F" w:rsidRDefault="00D03382" w:rsidP="00A9503A">
            <w:pPr>
              <w:pStyle w:val="af"/>
              <w:snapToGrid w:val="0"/>
              <w:spacing w:after="0"/>
              <w:jc w:val="center"/>
              <w:rPr>
                <w:rFonts w:ascii="仿宋" w:eastAsia="仿宋" w:hAnsi="仿宋" w:cs="仿宋"/>
                <w:kern w:val="0"/>
                <w:szCs w:val="21"/>
                <w:lang w:val="en-US" w:eastAsia="zh-CN"/>
              </w:rPr>
            </w:pPr>
          </w:p>
        </w:tc>
      </w:tr>
      <w:tr w:rsidR="00D03382" w:rsidRPr="0044115C" w14:paraId="2EBE220F" w14:textId="77777777" w:rsidTr="0044115C">
        <w:trPr>
          <w:cantSplit/>
        </w:trPr>
        <w:tc>
          <w:tcPr>
            <w:tcW w:w="307" w:type="pct"/>
            <w:vAlign w:val="center"/>
          </w:tcPr>
          <w:p w14:paraId="49B3D2A9" w14:textId="5DC3052C" w:rsidR="00D03382" w:rsidRPr="00A9503A" w:rsidRDefault="008A7519" w:rsidP="00A9503A">
            <w:pPr>
              <w:jc w:val="center"/>
              <w:rPr>
                <w:rFonts w:ascii="仿宋" w:eastAsia="仿宋" w:hAnsi="仿宋" w:cs="仿宋"/>
                <w:szCs w:val="21"/>
              </w:rPr>
            </w:pPr>
            <w:r>
              <w:rPr>
                <w:rFonts w:ascii="仿宋" w:eastAsia="仿宋" w:hAnsi="仿宋" w:cs="仿宋" w:hint="eastAsia"/>
                <w:szCs w:val="21"/>
              </w:rPr>
              <w:t>2</w:t>
            </w:r>
            <w:r>
              <w:rPr>
                <w:rFonts w:ascii="仿宋" w:eastAsia="仿宋" w:hAnsi="仿宋" w:cs="仿宋"/>
                <w:szCs w:val="21"/>
              </w:rPr>
              <w:t>.4</w:t>
            </w:r>
          </w:p>
        </w:tc>
        <w:tc>
          <w:tcPr>
            <w:tcW w:w="3644" w:type="pct"/>
            <w:vAlign w:val="center"/>
          </w:tcPr>
          <w:p w14:paraId="12A57224" w14:textId="0132D523" w:rsidR="00D03382" w:rsidRPr="00A9503A" w:rsidRDefault="008A7519" w:rsidP="00A9503A">
            <w:pPr>
              <w:rPr>
                <w:rFonts w:ascii="仿宋" w:eastAsia="仿宋" w:hAnsi="仿宋" w:cs="仿宋"/>
                <w:szCs w:val="21"/>
              </w:rPr>
            </w:pPr>
            <w:r>
              <w:rPr>
                <w:rFonts w:ascii="仿宋" w:eastAsia="仿宋" w:hAnsi="仿宋" w:hint="eastAsia"/>
                <w:szCs w:val="21"/>
              </w:rPr>
              <w:t>供应商是否</w:t>
            </w:r>
            <w:r w:rsidRPr="00946293">
              <w:rPr>
                <w:rFonts w:ascii="仿宋" w:eastAsia="仿宋" w:hAnsi="仿宋" w:hint="eastAsia"/>
                <w:szCs w:val="21"/>
              </w:rPr>
              <w:t>有较好、合理的任务保障措施</w:t>
            </w:r>
            <w:r>
              <w:rPr>
                <w:rFonts w:ascii="仿宋" w:eastAsia="仿宋" w:hAnsi="仿宋" w:hint="eastAsia"/>
                <w:szCs w:val="21"/>
              </w:rPr>
              <w:t>：</w:t>
            </w:r>
            <w:r>
              <w:rPr>
                <w:rFonts w:ascii="仿宋" w:eastAsia="仿宋" w:hAnsi="仿宋" w:cs="仿宋" w:hint="eastAsia"/>
                <w:szCs w:val="21"/>
              </w:rPr>
              <w:t>根据</w:t>
            </w:r>
            <w:r w:rsidRPr="00B0408A">
              <w:rPr>
                <w:rFonts w:ascii="仿宋" w:eastAsia="仿宋" w:hAnsi="仿宋" w:cs="仿宋" w:hint="eastAsia"/>
                <w:szCs w:val="21"/>
              </w:rPr>
              <w:t>内容完整性、合理性、周密性进行打分。要点内容完整、完全符合</w:t>
            </w:r>
            <w:r>
              <w:rPr>
                <w:rFonts w:ascii="仿宋" w:eastAsia="仿宋" w:hAnsi="仿宋" w:cs="仿宋" w:hint="eastAsia"/>
                <w:szCs w:val="21"/>
              </w:rPr>
              <w:t>项目情况</w:t>
            </w:r>
            <w:r w:rsidRPr="00B0408A">
              <w:rPr>
                <w:rFonts w:ascii="仿宋" w:eastAsia="仿宋" w:hAnsi="仿宋" w:cs="仿宋" w:hint="eastAsia"/>
                <w:szCs w:val="21"/>
              </w:rPr>
              <w:t>的得</w:t>
            </w:r>
            <w:r>
              <w:rPr>
                <w:rFonts w:ascii="仿宋" w:eastAsia="仿宋" w:hAnsi="仿宋" w:cs="仿宋"/>
                <w:szCs w:val="21"/>
              </w:rPr>
              <w:t>5</w:t>
            </w:r>
            <w:r w:rsidRPr="00B0408A">
              <w:rPr>
                <w:rFonts w:ascii="仿宋" w:eastAsia="仿宋" w:hAnsi="仿宋" w:cs="仿宋" w:hint="eastAsia"/>
                <w:szCs w:val="21"/>
              </w:rPr>
              <w:t>分；内容与本项目联系</w:t>
            </w:r>
            <w:r>
              <w:rPr>
                <w:rFonts w:ascii="仿宋" w:eastAsia="仿宋" w:hAnsi="仿宋" w:cs="仿宋" w:hint="eastAsia"/>
                <w:szCs w:val="21"/>
              </w:rPr>
              <w:t>紧密</w:t>
            </w:r>
            <w:r w:rsidRPr="00B0408A">
              <w:rPr>
                <w:rFonts w:ascii="仿宋" w:eastAsia="仿宋" w:hAnsi="仿宋" w:cs="仿宋" w:hint="eastAsia"/>
                <w:szCs w:val="21"/>
              </w:rPr>
              <w:t>，</w:t>
            </w:r>
            <w:r>
              <w:rPr>
                <w:rFonts w:ascii="仿宋" w:eastAsia="仿宋" w:hAnsi="仿宋" w:cs="仿宋" w:hint="eastAsia"/>
                <w:szCs w:val="21"/>
              </w:rPr>
              <w:t>基本符合项目情况的得3～</w:t>
            </w:r>
            <w:r>
              <w:rPr>
                <w:rFonts w:ascii="仿宋" w:eastAsia="仿宋" w:hAnsi="仿宋" w:cs="仿宋"/>
                <w:szCs w:val="21"/>
              </w:rPr>
              <w:t>4.9</w:t>
            </w:r>
            <w:r>
              <w:rPr>
                <w:rFonts w:ascii="仿宋" w:eastAsia="仿宋" w:hAnsi="仿宋" w:cs="仿宋" w:hint="eastAsia"/>
                <w:szCs w:val="21"/>
              </w:rPr>
              <w:t>分；</w:t>
            </w:r>
            <w:r w:rsidRPr="00B0408A">
              <w:rPr>
                <w:rFonts w:ascii="仿宋" w:eastAsia="仿宋" w:hAnsi="仿宋" w:cs="仿宋" w:hint="eastAsia"/>
                <w:szCs w:val="21"/>
              </w:rPr>
              <w:t>部分符合</w:t>
            </w:r>
            <w:r>
              <w:rPr>
                <w:rFonts w:ascii="仿宋" w:eastAsia="仿宋" w:hAnsi="仿宋" w:cs="仿宋" w:hint="eastAsia"/>
                <w:szCs w:val="21"/>
              </w:rPr>
              <w:t>项目情况的</w:t>
            </w:r>
            <w:r w:rsidRPr="00B0408A">
              <w:rPr>
                <w:rFonts w:ascii="仿宋" w:eastAsia="仿宋" w:hAnsi="仿宋" w:cs="仿宋" w:hint="eastAsia"/>
                <w:szCs w:val="21"/>
              </w:rPr>
              <w:t>得0</w:t>
            </w:r>
            <w:r>
              <w:rPr>
                <w:rFonts w:ascii="仿宋" w:eastAsia="仿宋" w:hAnsi="仿宋" w:cs="仿宋"/>
                <w:szCs w:val="21"/>
              </w:rPr>
              <w:t>.1</w:t>
            </w:r>
            <w:r>
              <w:rPr>
                <w:rFonts w:ascii="仿宋" w:eastAsia="仿宋" w:hAnsi="仿宋" w:cs="仿宋" w:hint="eastAsia"/>
                <w:szCs w:val="21"/>
              </w:rPr>
              <w:t>～</w:t>
            </w:r>
            <w:r>
              <w:rPr>
                <w:rFonts w:ascii="仿宋" w:eastAsia="仿宋" w:hAnsi="仿宋" w:cs="仿宋"/>
                <w:szCs w:val="21"/>
              </w:rPr>
              <w:t>2.9</w:t>
            </w:r>
            <w:r w:rsidRPr="00B0408A">
              <w:rPr>
                <w:rFonts w:ascii="仿宋" w:eastAsia="仿宋" w:hAnsi="仿宋" w:cs="仿宋" w:hint="eastAsia"/>
                <w:szCs w:val="21"/>
              </w:rPr>
              <w:t>分；不符合或未提供</w:t>
            </w:r>
            <w:r>
              <w:rPr>
                <w:rFonts w:ascii="仿宋" w:eastAsia="仿宋" w:hAnsi="仿宋" w:cs="仿宋" w:hint="eastAsia"/>
                <w:szCs w:val="21"/>
              </w:rPr>
              <w:t>的得</w:t>
            </w:r>
            <w:r w:rsidRPr="00B0408A">
              <w:rPr>
                <w:rFonts w:ascii="仿宋" w:eastAsia="仿宋" w:hAnsi="仿宋" w:cs="仿宋" w:hint="eastAsia"/>
                <w:szCs w:val="21"/>
              </w:rPr>
              <w:t>0分。</w:t>
            </w:r>
          </w:p>
        </w:tc>
        <w:tc>
          <w:tcPr>
            <w:tcW w:w="450" w:type="pct"/>
            <w:vAlign w:val="center"/>
          </w:tcPr>
          <w:p w14:paraId="70189343" w14:textId="45F1A7FB" w:rsidR="00D03382" w:rsidRDefault="008A7FCA" w:rsidP="00A9503A">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79D6566A" w14:textId="77777777" w:rsidR="00D03382" w:rsidRPr="006F3A4F" w:rsidRDefault="00D03382" w:rsidP="00A9503A">
            <w:pPr>
              <w:pStyle w:val="af"/>
              <w:snapToGrid w:val="0"/>
              <w:spacing w:after="0"/>
              <w:jc w:val="center"/>
              <w:rPr>
                <w:rFonts w:ascii="仿宋" w:eastAsia="仿宋" w:hAnsi="仿宋" w:cs="仿宋"/>
                <w:kern w:val="0"/>
                <w:szCs w:val="21"/>
                <w:lang w:val="en-US" w:eastAsia="zh-CN"/>
              </w:rPr>
            </w:pPr>
          </w:p>
        </w:tc>
      </w:tr>
      <w:tr w:rsidR="008A7519" w:rsidRPr="008A7519" w14:paraId="78C87110" w14:textId="77777777" w:rsidTr="008A7519">
        <w:trPr>
          <w:cantSplit/>
        </w:trPr>
        <w:tc>
          <w:tcPr>
            <w:tcW w:w="307" w:type="pct"/>
            <w:vAlign w:val="center"/>
          </w:tcPr>
          <w:p w14:paraId="2469DE2F" w14:textId="532D5901" w:rsidR="008A7519" w:rsidRPr="008A7519" w:rsidRDefault="008A7519" w:rsidP="00A9503A">
            <w:pPr>
              <w:jc w:val="center"/>
              <w:rPr>
                <w:rFonts w:ascii="仿宋" w:eastAsia="仿宋" w:hAnsi="仿宋" w:cs="仿宋"/>
                <w:sz w:val="24"/>
                <w:szCs w:val="24"/>
              </w:rPr>
            </w:pPr>
            <w:r w:rsidRPr="008A7519">
              <w:rPr>
                <w:rFonts w:ascii="仿宋" w:eastAsia="仿宋" w:hAnsi="仿宋" w:cs="仿宋" w:hint="eastAsia"/>
                <w:sz w:val="24"/>
                <w:szCs w:val="24"/>
              </w:rPr>
              <w:t>3</w:t>
            </w:r>
          </w:p>
        </w:tc>
        <w:tc>
          <w:tcPr>
            <w:tcW w:w="4693" w:type="pct"/>
            <w:gridSpan w:val="3"/>
            <w:vAlign w:val="center"/>
          </w:tcPr>
          <w:p w14:paraId="3C85EC56" w14:textId="538B0F35" w:rsidR="008A7519" w:rsidRPr="008A7519" w:rsidRDefault="008A7519" w:rsidP="008A7519">
            <w:pPr>
              <w:pStyle w:val="af"/>
              <w:snapToGrid w:val="0"/>
              <w:spacing w:after="0"/>
              <w:jc w:val="left"/>
              <w:rPr>
                <w:rFonts w:ascii="仿宋" w:eastAsia="仿宋" w:hAnsi="仿宋" w:cs="仿宋"/>
                <w:kern w:val="0"/>
                <w:sz w:val="24"/>
                <w:szCs w:val="24"/>
                <w:lang w:val="en-US" w:eastAsia="zh-CN"/>
              </w:rPr>
            </w:pPr>
            <w:proofErr w:type="spellStart"/>
            <w:r w:rsidRPr="008A7519">
              <w:rPr>
                <w:rFonts w:ascii="仿宋" w:eastAsia="仿宋" w:hAnsi="仿宋" w:cs="仿宋" w:hint="eastAsia"/>
                <w:sz w:val="24"/>
                <w:szCs w:val="24"/>
              </w:rPr>
              <w:t>供应商针对本项目的</w:t>
            </w:r>
            <w:r w:rsidRPr="008A7519">
              <w:rPr>
                <w:rFonts w:ascii="仿宋" w:eastAsia="仿宋" w:hAnsi="仿宋" w:hint="eastAsia"/>
                <w:sz w:val="24"/>
                <w:szCs w:val="24"/>
              </w:rPr>
              <w:t>城管联动应急方案</w:t>
            </w:r>
            <w:proofErr w:type="spellEnd"/>
            <w:r>
              <w:rPr>
                <w:rFonts w:ascii="仿宋" w:eastAsia="仿宋" w:hAnsi="仿宋" w:hint="eastAsia"/>
                <w:sz w:val="24"/>
                <w:szCs w:val="24"/>
                <w:lang w:eastAsia="zh-CN"/>
              </w:rPr>
              <w:t>：</w:t>
            </w:r>
          </w:p>
        </w:tc>
      </w:tr>
      <w:tr w:rsidR="00D03382" w:rsidRPr="0044115C" w14:paraId="72C5B06A" w14:textId="77777777" w:rsidTr="0044115C">
        <w:trPr>
          <w:cantSplit/>
        </w:trPr>
        <w:tc>
          <w:tcPr>
            <w:tcW w:w="307" w:type="pct"/>
            <w:vAlign w:val="center"/>
          </w:tcPr>
          <w:p w14:paraId="64507E12" w14:textId="597E3AE4" w:rsidR="00D03382" w:rsidRPr="00A9503A" w:rsidRDefault="008A7519" w:rsidP="00A9503A">
            <w:pPr>
              <w:jc w:val="center"/>
              <w:rPr>
                <w:rFonts w:ascii="仿宋" w:eastAsia="仿宋" w:hAnsi="仿宋" w:cs="仿宋"/>
                <w:szCs w:val="21"/>
              </w:rPr>
            </w:pPr>
            <w:r>
              <w:rPr>
                <w:rFonts w:ascii="仿宋" w:eastAsia="仿宋" w:hAnsi="仿宋" w:cs="仿宋" w:hint="eastAsia"/>
                <w:szCs w:val="21"/>
              </w:rPr>
              <w:t>3</w:t>
            </w:r>
            <w:r>
              <w:rPr>
                <w:rFonts w:ascii="仿宋" w:eastAsia="仿宋" w:hAnsi="仿宋" w:cs="仿宋"/>
                <w:szCs w:val="21"/>
              </w:rPr>
              <w:t>.1</w:t>
            </w:r>
          </w:p>
        </w:tc>
        <w:tc>
          <w:tcPr>
            <w:tcW w:w="3644" w:type="pct"/>
            <w:vAlign w:val="center"/>
          </w:tcPr>
          <w:p w14:paraId="7F017059" w14:textId="1AC0DDFA" w:rsidR="00D03382" w:rsidRPr="00A9503A" w:rsidRDefault="008A7519" w:rsidP="00A9503A">
            <w:pPr>
              <w:rPr>
                <w:rFonts w:ascii="仿宋" w:eastAsia="仿宋" w:hAnsi="仿宋" w:cs="仿宋"/>
                <w:szCs w:val="21"/>
              </w:rPr>
            </w:pPr>
            <w:r>
              <w:rPr>
                <w:rFonts w:ascii="仿宋" w:eastAsia="仿宋" w:hAnsi="仿宋" w:hint="eastAsia"/>
                <w:szCs w:val="21"/>
              </w:rPr>
              <w:t>供应商针对本项目的</w:t>
            </w:r>
            <w:r w:rsidRPr="00946293">
              <w:rPr>
                <w:rFonts w:ascii="仿宋" w:eastAsia="仿宋" w:hAnsi="仿宋" w:hint="eastAsia"/>
                <w:szCs w:val="21"/>
              </w:rPr>
              <w:t>紧急事件处理预案</w:t>
            </w:r>
            <w:r>
              <w:rPr>
                <w:rFonts w:ascii="仿宋" w:eastAsia="仿宋" w:hAnsi="仿宋" w:hint="eastAsia"/>
                <w:szCs w:val="21"/>
              </w:rPr>
              <w:t>是否</w:t>
            </w:r>
            <w:r w:rsidRPr="00946293">
              <w:rPr>
                <w:rFonts w:ascii="仿宋" w:eastAsia="仿宋" w:hAnsi="仿宋" w:hint="eastAsia"/>
                <w:szCs w:val="21"/>
              </w:rPr>
              <w:t>内容完整</w:t>
            </w:r>
            <w:r>
              <w:rPr>
                <w:rFonts w:ascii="仿宋" w:eastAsia="仿宋" w:hAnsi="仿宋" w:hint="eastAsia"/>
                <w:szCs w:val="21"/>
              </w:rPr>
              <w:t>、</w:t>
            </w:r>
            <w:r w:rsidRPr="00946293">
              <w:rPr>
                <w:rFonts w:ascii="仿宋" w:eastAsia="仿宋" w:hAnsi="仿宋" w:hint="eastAsia"/>
                <w:szCs w:val="21"/>
              </w:rPr>
              <w:t>科学合理、符合实际情况</w:t>
            </w:r>
            <w:r>
              <w:rPr>
                <w:rFonts w:ascii="仿宋" w:eastAsia="仿宋" w:hAnsi="仿宋" w:hint="eastAsia"/>
                <w:szCs w:val="21"/>
              </w:rPr>
              <w:t>：</w:t>
            </w:r>
            <w:r>
              <w:rPr>
                <w:rFonts w:ascii="仿宋" w:eastAsia="仿宋" w:hAnsi="仿宋" w:cs="仿宋" w:hint="eastAsia"/>
                <w:szCs w:val="21"/>
              </w:rPr>
              <w:t>根据</w:t>
            </w:r>
            <w:r w:rsidRPr="00B0408A">
              <w:rPr>
                <w:rFonts w:ascii="仿宋" w:eastAsia="仿宋" w:hAnsi="仿宋" w:cs="仿宋" w:hint="eastAsia"/>
                <w:szCs w:val="21"/>
              </w:rPr>
              <w:t>内容完整性、合理性、周密性进行打分。要点内容完整、完全符合</w:t>
            </w:r>
            <w:r>
              <w:rPr>
                <w:rFonts w:ascii="仿宋" w:eastAsia="仿宋" w:hAnsi="仿宋" w:cs="仿宋" w:hint="eastAsia"/>
                <w:szCs w:val="21"/>
              </w:rPr>
              <w:t>项目情况</w:t>
            </w:r>
            <w:r w:rsidRPr="00B0408A">
              <w:rPr>
                <w:rFonts w:ascii="仿宋" w:eastAsia="仿宋" w:hAnsi="仿宋" w:cs="仿宋" w:hint="eastAsia"/>
                <w:szCs w:val="21"/>
              </w:rPr>
              <w:t>的得</w:t>
            </w:r>
            <w:r>
              <w:rPr>
                <w:rFonts w:ascii="仿宋" w:eastAsia="仿宋" w:hAnsi="仿宋" w:cs="仿宋"/>
                <w:szCs w:val="21"/>
              </w:rPr>
              <w:t>5</w:t>
            </w:r>
            <w:r w:rsidRPr="00B0408A">
              <w:rPr>
                <w:rFonts w:ascii="仿宋" w:eastAsia="仿宋" w:hAnsi="仿宋" w:cs="仿宋" w:hint="eastAsia"/>
                <w:szCs w:val="21"/>
              </w:rPr>
              <w:t>分；内容与本项目联系</w:t>
            </w:r>
            <w:r>
              <w:rPr>
                <w:rFonts w:ascii="仿宋" w:eastAsia="仿宋" w:hAnsi="仿宋" w:cs="仿宋" w:hint="eastAsia"/>
                <w:szCs w:val="21"/>
              </w:rPr>
              <w:t>紧密</w:t>
            </w:r>
            <w:r w:rsidRPr="00B0408A">
              <w:rPr>
                <w:rFonts w:ascii="仿宋" w:eastAsia="仿宋" w:hAnsi="仿宋" w:cs="仿宋" w:hint="eastAsia"/>
                <w:szCs w:val="21"/>
              </w:rPr>
              <w:t>，</w:t>
            </w:r>
            <w:r>
              <w:rPr>
                <w:rFonts w:ascii="仿宋" w:eastAsia="仿宋" w:hAnsi="仿宋" w:cs="仿宋" w:hint="eastAsia"/>
                <w:szCs w:val="21"/>
              </w:rPr>
              <w:t>基本符合项目情况的得3～</w:t>
            </w:r>
            <w:r>
              <w:rPr>
                <w:rFonts w:ascii="仿宋" w:eastAsia="仿宋" w:hAnsi="仿宋" w:cs="仿宋"/>
                <w:szCs w:val="21"/>
              </w:rPr>
              <w:t>4.9</w:t>
            </w:r>
            <w:r>
              <w:rPr>
                <w:rFonts w:ascii="仿宋" w:eastAsia="仿宋" w:hAnsi="仿宋" w:cs="仿宋" w:hint="eastAsia"/>
                <w:szCs w:val="21"/>
              </w:rPr>
              <w:t>分；</w:t>
            </w:r>
            <w:r w:rsidRPr="00B0408A">
              <w:rPr>
                <w:rFonts w:ascii="仿宋" w:eastAsia="仿宋" w:hAnsi="仿宋" w:cs="仿宋" w:hint="eastAsia"/>
                <w:szCs w:val="21"/>
              </w:rPr>
              <w:t>部分符合</w:t>
            </w:r>
            <w:r>
              <w:rPr>
                <w:rFonts w:ascii="仿宋" w:eastAsia="仿宋" w:hAnsi="仿宋" w:cs="仿宋" w:hint="eastAsia"/>
                <w:szCs w:val="21"/>
              </w:rPr>
              <w:t>项目情况的</w:t>
            </w:r>
            <w:r w:rsidRPr="00B0408A">
              <w:rPr>
                <w:rFonts w:ascii="仿宋" w:eastAsia="仿宋" w:hAnsi="仿宋" w:cs="仿宋" w:hint="eastAsia"/>
                <w:szCs w:val="21"/>
              </w:rPr>
              <w:t>得0</w:t>
            </w:r>
            <w:r>
              <w:rPr>
                <w:rFonts w:ascii="仿宋" w:eastAsia="仿宋" w:hAnsi="仿宋" w:cs="仿宋"/>
                <w:szCs w:val="21"/>
              </w:rPr>
              <w:t>.1</w:t>
            </w:r>
            <w:r>
              <w:rPr>
                <w:rFonts w:ascii="仿宋" w:eastAsia="仿宋" w:hAnsi="仿宋" w:cs="仿宋" w:hint="eastAsia"/>
                <w:szCs w:val="21"/>
              </w:rPr>
              <w:t>～</w:t>
            </w:r>
            <w:r>
              <w:rPr>
                <w:rFonts w:ascii="仿宋" w:eastAsia="仿宋" w:hAnsi="仿宋" w:cs="仿宋"/>
                <w:szCs w:val="21"/>
              </w:rPr>
              <w:t>2.9</w:t>
            </w:r>
            <w:r w:rsidRPr="00B0408A">
              <w:rPr>
                <w:rFonts w:ascii="仿宋" w:eastAsia="仿宋" w:hAnsi="仿宋" w:cs="仿宋" w:hint="eastAsia"/>
                <w:szCs w:val="21"/>
              </w:rPr>
              <w:t>分；不符合或未提供</w:t>
            </w:r>
            <w:r>
              <w:rPr>
                <w:rFonts w:ascii="仿宋" w:eastAsia="仿宋" w:hAnsi="仿宋" w:cs="仿宋" w:hint="eastAsia"/>
                <w:szCs w:val="21"/>
              </w:rPr>
              <w:t>的得</w:t>
            </w:r>
            <w:r w:rsidRPr="00B0408A">
              <w:rPr>
                <w:rFonts w:ascii="仿宋" w:eastAsia="仿宋" w:hAnsi="仿宋" w:cs="仿宋" w:hint="eastAsia"/>
                <w:szCs w:val="21"/>
              </w:rPr>
              <w:t>0分。</w:t>
            </w:r>
          </w:p>
        </w:tc>
        <w:tc>
          <w:tcPr>
            <w:tcW w:w="450" w:type="pct"/>
            <w:vAlign w:val="center"/>
          </w:tcPr>
          <w:p w14:paraId="753FF12D" w14:textId="51C16991" w:rsidR="00D03382" w:rsidRDefault="008A7FCA" w:rsidP="00A9503A">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31144C73" w14:textId="77777777" w:rsidR="00D03382" w:rsidRPr="006F3A4F" w:rsidRDefault="00D03382" w:rsidP="00A9503A">
            <w:pPr>
              <w:pStyle w:val="af"/>
              <w:snapToGrid w:val="0"/>
              <w:spacing w:after="0"/>
              <w:jc w:val="center"/>
              <w:rPr>
                <w:rFonts w:ascii="仿宋" w:eastAsia="仿宋" w:hAnsi="仿宋" w:cs="仿宋"/>
                <w:kern w:val="0"/>
                <w:szCs w:val="21"/>
                <w:lang w:val="en-US" w:eastAsia="zh-CN"/>
              </w:rPr>
            </w:pPr>
          </w:p>
        </w:tc>
      </w:tr>
      <w:tr w:rsidR="00D03382" w:rsidRPr="0044115C" w14:paraId="4E38BB65" w14:textId="77777777" w:rsidTr="0044115C">
        <w:trPr>
          <w:cantSplit/>
        </w:trPr>
        <w:tc>
          <w:tcPr>
            <w:tcW w:w="307" w:type="pct"/>
            <w:vAlign w:val="center"/>
          </w:tcPr>
          <w:p w14:paraId="6302EF03" w14:textId="0C7D3782" w:rsidR="00D03382" w:rsidRPr="00A9503A" w:rsidRDefault="008A7519" w:rsidP="00A9503A">
            <w:pPr>
              <w:jc w:val="center"/>
              <w:rPr>
                <w:rFonts w:ascii="仿宋" w:eastAsia="仿宋" w:hAnsi="仿宋" w:cs="仿宋"/>
                <w:szCs w:val="21"/>
              </w:rPr>
            </w:pPr>
            <w:r>
              <w:rPr>
                <w:rFonts w:ascii="仿宋" w:eastAsia="仿宋" w:hAnsi="仿宋" w:cs="仿宋" w:hint="eastAsia"/>
                <w:szCs w:val="21"/>
              </w:rPr>
              <w:t>3</w:t>
            </w:r>
            <w:r>
              <w:rPr>
                <w:rFonts w:ascii="仿宋" w:eastAsia="仿宋" w:hAnsi="仿宋" w:cs="仿宋"/>
                <w:szCs w:val="21"/>
              </w:rPr>
              <w:t>.2</w:t>
            </w:r>
          </w:p>
        </w:tc>
        <w:tc>
          <w:tcPr>
            <w:tcW w:w="3644" w:type="pct"/>
            <w:vAlign w:val="center"/>
          </w:tcPr>
          <w:p w14:paraId="02982939" w14:textId="2FE74BBE" w:rsidR="00D03382" w:rsidRPr="00A9503A" w:rsidRDefault="008A7519" w:rsidP="00D03382">
            <w:pPr>
              <w:rPr>
                <w:rFonts w:ascii="仿宋" w:eastAsia="仿宋" w:hAnsi="仿宋" w:cs="仿宋"/>
                <w:szCs w:val="21"/>
              </w:rPr>
            </w:pPr>
            <w:r>
              <w:rPr>
                <w:rFonts w:ascii="仿宋" w:eastAsia="仿宋" w:hAnsi="仿宋" w:cs="仿宋" w:hint="eastAsia"/>
                <w:szCs w:val="21"/>
              </w:rPr>
              <w:t>供应商</w:t>
            </w:r>
            <w:r w:rsidRPr="008A7519">
              <w:rPr>
                <w:rFonts w:ascii="仿宋" w:eastAsia="仿宋" w:hAnsi="仿宋" w:cs="仿宋" w:hint="eastAsia"/>
                <w:szCs w:val="21"/>
              </w:rPr>
              <w:t>与城管执法部门</w:t>
            </w:r>
            <w:r>
              <w:rPr>
                <w:rFonts w:ascii="仿宋" w:eastAsia="仿宋" w:hAnsi="仿宋" w:cs="仿宋" w:hint="eastAsia"/>
                <w:szCs w:val="21"/>
              </w:rPr>
              <w:t>是否</w:t>
            </w:r>
            <w:r w:rsidRPr="008A7519">
              <w:rPr>
                <w:rFonts w:ascii="仿宋" w:eastAsia="仿宋" w:hAnsi="仿宋" w:cs="仿宋" w:hint="eastAsia"/>
                <w:szCs w:val="21"/>
              </w:rPr>
              <w:t>有良好的联动、联勤、联岗机制或案例</w:t>
            </w:r>
            <w:r>
              <w:rPr>
                <w:rFonts w:ascii="仿宋" w:eastAsia="仿宋" w:hAnsi="仿宋" w:cs="仿宋" w:hint="eastAsia"/>
                <w:szCs w:val="21"/>
              </w:rPr>
              <w:t>：根据</w:t>
            </w:r>
            <w:r w:rsidRPr="00B0408A">
              <w:rPr>
                <w:rFonts w:ascii="仿宋" w:eastAsia="仿宋" w:hAnsi="仿宋" w:cs="仿宋" w:hint="eastAsia"/>
                <w:szCs w:val="21"/>
              </w:rPr>
              <w:t>内容完整性、合理性、周密性进行打分。要点内容完整、完全符合</w:t>
            </w:r>
            <w:r>
              <w:rPr>
                <w:rFonts w:ascii="仿宋" w:eastAsia="仿宋" w:hAnsi="仿宋" w:cs="仿宋" w:hint="eastAsia"/>
                <w:szCs w:val="21"/>
              </w:rPr>
              <w:t>项目情况</w:t>
            </w:r>
            <w:r w:rsidRPr="00B0408A">
              <w:rPr>
                <w:rFonts w:ascii="仿宋" w:eastAsia="仿宋" w:hAnsi="仿宋" w:cs="仿宋" w:hint="eastAsia"/>
                <w:szCs w:val="21"/>
              </w:rPr>
              <w:t>的得</w:t>
            </w:r>
            <w:r>
              <w:rPr>
                <w:rFonts w:ascii="仿宋" w:eastAsia="仿宋" w:hAnsi="仿宋" w:cs="仿宋"/>
                <w:szCs w:val="21"/>
              </w:rPr>
              <w:t>5</w:t>
            </w:r>
            <w:r w:rsidRPr="00B0408A">
              <w:rPr>
                <w:rFonts w:ascii="仿宋" w:eastAsia="仿宋" w:hAnsi="仿宋" w:cs="仿宋" w:hint="eastAsia"/>
                <w:szCs w:val="21"/>
              </w:rPr>
              <w:t>分；内容与本项目联系</w:t>
            </w:r>
            <w:r>
              <w:rPr>
                <w:rFonts w:ascii="仿宋" w:eastAsia="仿宋" w:hAnsi="仿宋" w:cs="仿宋" w:hint="eastAsia"/>
                <w:szCs w:val="21"/>
              </w:rPr>
              <w:t>紧密</w:t>
            </w:r>
            <w:r w:rsidRPr="00B0408A">
              <w:rPr>
                <w:rFonts w:ascii="仿宋" w:eastAsia="仿宋" w:hAnsi="仿宋" w:cs="仿宋" w:hint="eastAsia"/>
                <w:szCs w:val="21"/>
              </w:rPr>
              <w:t>，</w:t>
            </w:r>
            <w:r>
              <w:rPr>
                <w:rFonts w:ascii="仿宋" w:eastAsia="仿宋" w:hAnsi="仿宋" w:cs="仿宋" w:hint="eastAsia"/>
                <w:szCs w:val="21"/>
              </w:rPr>
              <w:t>基本符合项目情况的得3～</w:t>
            </w:r>
            <w:r>
              <w:rPr>
                <w:rFonts w:ascii="仿宋" w:eastAsia="仿宋" w:hAnsi="仿宋" w:cs="仿宋"/>
                <w:szCs w:val="21"/>
              </w:rPr>
              <w:t>4.9</w:t>
            </w:r>
            <w:r>
              <w:rPr>
                <w:rFonts w:ascii="仿宋" w:eastAsia="仿宋" w:hAnsi="仿宋" w:cs="仿宋" w:hint="eastAsia"/>
                <w:szCs w:val="21"/>
              </w:rPr>
              <w:t>分；</w:t>
            </w:r>
            <w:r w:rsidRPr="00B0408A">
              <w:rPr>
                <w:rFonts w:ascii="仿宋" w:eastAsia="仿宋" w:hAnsi="仿宋" w:cs="仿宋" w:hint="eastAsia"/>
                <w:szCs w:val="21"/>
              </w:rPr>
              <w:t>部分符合</w:t>
            </w:r>
            <w:r>
              <w:rPr>
                <w:rFonts w:ascii="仿宋" w:eastAsia="仿宋" w:hAnsi="仿宋" w:cs="仿宋" w:hint="eastAsia"/>
                <w:szCs w:val="21"/>
              </w:rPr>
              <w:t>项目情况的</w:t>
            </w:r>
            <w:r w:rsidRPr="00B0408A">
              <w:rPr>
                <w:rFonts w:ascii="仿宋" w:eastAsia="仿宋" w:hAnsi="仿宋" w:cs="仿宋" w:hint="eastAsia"/>
                <w:szCs w:val="21"/>
              </w:rPr>
              <w:t>得0</w:t>
            </w:r>
            <w:r>
              <w:rPr>
                <w:rFonts w:ascii="仿宋" w:eastAsia="仿宋" w:hAnsi="仿宋" w:cs="仿宋"/>
                <w:szCs w:val="21"/>
              </w:rPr>
              <w:t>.1</w:t>
            </w:r>
            <w:r>
              <w:rPr>
                <w:rFonts w:ascii="仿宋" w:eastAsia="仿宋" w:hAnsi="仿宋" w:cs="仿宋" w:hint="eastAsia"/>
                <w:szCs w:val="21"/>
              </w:rPr>
              <w:t>～</w:t>
            </w:r>
            <w:r>
              <w:rPr>
                <w:rFonts w:ascii="仿宋" w:eastAsia="仿宋" w:hAnsi="仿宋" w:cs="仿宋"/>
                <w:szCs w:val="21"/>
              </w:rPr>
              <w:t>2.9</w:t>
            </w:r>
            <w:r w:rsidRPr="00B0408A">
              <w:rPr>
                <w:rFonts w:ascii="仿宋" w:eastAsia="仿宋" w:hAnsi="仿宋" w:cs="仿宋" w:hint="eastAsia"/>
                <w:szCs w:val="21"/>
              </w:rPr>
              <w:t>分；不符合或未提供</w:t>
            </w:r>
            <w:r>
              <w:rPr>
                <w:rFonts w:ascii="仿宋" w:eastAsia="仿宋" w:hAnsi="仿宋" w:cs="仿宋" w:hint="eastAsia"/>
                <w:szCs w:val="21"/>
              </w:rPr>
              <w:t>的得</w:t>
            </w:r>
            <w:r w:rsidRPr="00B0408A">
              <w:rPr>
                <w:rFonts w:ascii="仿宋" w:eastAsia="仿宋" w:hAnsi="仿宋" w:cs="仿宋" w:hint="eastAsia"/>
                <w:szCs w:val="21"/>
              </w:rPr>
              <w:t>0分。</w:t>
            </w:r>
          </w:p>
        </w:tc>
        <w:tc>
          <w:tcPr>
            <w:tcW w:w="450" w:type="pct"/>
            <w:vAlign w:val="center"/>
          </w:tcPr>
          <w:p w14:paraId="22722F19" w14:textId="35474DA4" w:rsidR="00D03382" w:rsidRDefault="008A7FCA" w:rsidP="00A9503A">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11859F30" w14:textId="77777777" w:rsidR="00D03382" w:rsidRPr="006F3A4F" w:rsidRDefault="00D03382" w:rsidP="00A9503A">
            <w:pPr>
              <w:pStyle w:val="af"/>
              <w:snapToGrid w:val="0"/>
              <w:spacing w:after="0"/>
              <w:jc w:val="center"/>
              <w:rPr>
                <w:rFonts w:ascii="仿宋" w:eastAsia="仿宋" w:hAnsi="仿宋" w:cs="仿宋"/>
                <w:kern w:val="0"/>
                <w:szCs w:val="21"/>
                <w:lang w:val="en-US" w:eastAsia="zh-CN"/>
              </w:rPr>
            </w:pPr>
          </w:p>
        </w:tc>
      </w:tr>
      <w:tr w:rsidR="000324E0" w:rsidRPr="000324E0" w14:paraId="760EADE7" w14:textId="77777777" w:rsidTr="000324E0">
        <w:trPr>
          <w:cantSplit/>
        </w:trPr>
        <w:tc>
          <w:tcPr>
            <w:tcW w:w="307" w:type="pct"/>
            <w:vAlign w:val="center"/>
          </w:tcPr>
          <w:p w14:paraId="46837160" w14:textId="05E43318" w:rsidR="000324E0" w:rsidRPr="000324E0" w:rsidRDefault="000324E0" w:rsidP="008A7519">
            <w:pPr>
              <w:jc w:val="center"/>
              <w:rPr>
                <w:rFonts w:ascii="仿宋" w:eastAsia="仿宋" w:hAnsi="仿宋" w:cs="仿宋"/>
                <w:sz w:val="24"/>
                <w:szCs w:val="24"/>
              </w:rPr>
            </w:pPr>
            <w:r w:rsidRPr="000324E0">
              <w:rPr>
                <w:rFonts w:ascii="仿宋" w:eastAsia="仿宋" w:hAnsi="仿宋" w:cs="仿宋" w:hint="eastAsia"/>
                <w:sz w:val="24"/>
                <w:szCs w:val="24"/>
              </w:rPr>
              <w:t>4</w:t>
            </w:r>
          </w:p>
        </w:tc>
        <w:tc>
          <w:tcPr>
            <w:tcW w:w="4693" w:type="pct"/>
            <w:gridSpan w:val="3"/>
            <w:vAlign w:val="center"/>
          </w:tcPr>
          <w:p w14:paraId="7AA0634E" w14:textId="4BBEB230" w:rsidR="000324E0" w:rsidRPr="000324E0" w:rsidRDefault="000324E0" w:rsidP="000324E0">
            <w:pPr>
              <w:pStyle w:val="af"/>
              <w:snapToGrid w:val="0"/>
              <w:spacing w:after="0"/>
              <w:jc w:val="left"/>
              <w:rPr>
                <w:rFonts w:ascii="仿宋" w:eastAsia="仿宋" w:hAnsi="仿宋" w:cs="仿宋"/>
                <w:kern w:val="0"/>
                <w:sz w:val="24"/>
                <w:szCs w:val="24"/>
                <w:lang w:val="en-US" w:eastAsia="zh-CN"/>
              </w:rPr>
            </w:pPr>
            <w:proofErr w:type="spellStart"/>
            <w:r w:rsidRPr="000324E0">
              <w:rPr>
                <w:rFonts w:ascii="仿宋" w:eastAsia="仿宋" w:hAnsi="仿宋" w:cs="仿宋" w:hint="eastAsia"/>
                <w:sz w:val="24"/>
                <w:szCs w:val="24"/>
              </w:rPr>
              <w:t>供应商的</w:t>
            </w:r>
            <w:r w:rsidRPr="000324E0">
              <w:rPr>
                <w:rFonts w:ascii="仿宋" w:eastAsia="仿宋" w:hAnsi="仿宋" w:hint="eastAsia"/>
                <w:sz w:val="24"/>
                <w:szCs w:val="24"/>
              </w:rPr>
              <w:t>同城协助的能力</w:t>
            </w:r>
            <w:proofErr w:type="spellEnd"/>
            <w:r w:rsidRPr="000324E0">
              <w:rPr>
                <w:rFonts w:ascii="仿宋" w:eastAsia="仿宋" w:hAnsi="仿宋" w:hint="eastAsia"/>
                <w:sz w:val="24"/>
                <w:szCs w:val="24"/>
              </w:rPr>
              <w:t>：</w:t>
            </w:r>
          </w:p>
        </w:tc>
      </w:tr>
      <w:tr w:rsidR="008A7519" w:rsidRPr="0044115C" w14:paraId="64999573" w14:textId="77777777" w:rsidTr="0044115C">
        <w:trPr>
          <w:cantSplit/>
        </w:trPr>
        <w:tc>
          <w:tcPr>
            <w:tcW w:w="307" w:type="pct"/>
            <w:vAlign w:val="center"/>
          </w:tcPr>
          <w:p w14:paraId="227E8E94" w14:textId="070D5F66" w:rsidR="008A7519" w:rsidRPr="00A9503A" w:rsidRDefault="000324E0" w:rsidP="008A7519">
            <w:pPr>
              <w:jc w:val="center"/>
              <w:rPr>
                <w:rFonts w:ascii="仿宋" w:eastAsia="仿宋" w:hAnsi="仿宋" w:cs="仿宋"/>
                <w:szCs w:val="21"/>
              </w:rPr>
            </w:pPr>
            <w:r>
              <w:rPr>
                <w:rFonts w:ascii="仿宋" w:eastAsia="仿宋" w:hAnsi="仿宋" w:cs="仿宋" w:hint="eastAsia"/>
                <w:szCs w:val="21"/>
              </w:rPr>
              <w:t>4</w:t>
            </w:r>
            <w:r>
              <w:rPr>
                <w:rFonts w:ascii="仿宋" w:eastAsia="仿宋" w:hAnsi="仿宋" w:cs="仿宋"/>
                <w:szCs w:val="21"/>
              </w:rPr>
              <w:t>.1</w:t>
            </w:r>
          </w:p>
        </w:tc>
        <w:tc>
          <w:tcPr>
            <w:tcW w:w="3644" w:type="pct"/>
            <w:vAlign w:val="center"/>
          </w:tcPr>
          <w:p w14:paraId="6C307F55" w14:textId="26052169" w:rsidR="008A7519" w:rsidRPr="00A9503A" w:rsidRDefault="000324E0" w:rsidP="008A7519">
            <w:pPr>
              <w:rPr>
                <w:rFonts w:ascii="仿宋" w:eastAsia="仿宋" w:hAnsi="仿宋" w:cs="仿宋"/>
                <w:szCs w:val="21"/>
              </w:rPr>
            </w:pPr>
            <w:r>
              <w:rPr>
                <w:rFonts w:ascii="仿宋" w:eastAsia="仿宋" w:hAnsi="仿宋" w:hint="eastAsia"/>
                <w:szCs w:val="21"/>
              </w:rPr>
              <w:t>供应商针</w:t>
            </w:r>
            <w:r w:rsidRPr="00946293">
              <w:rPr>
                <w:rFonts w:ascii="仿宋" w:eastAsia="仿宋" w:hAnsi="仿宋" w:hint="eastAsia"/>
                <w:szCs w:val="21"/>
              </w:rPr>
              <w:t>对本项目提供的人力、设备、技术等支持是否及时、充足</w:t>
            </w:r>
            <w:r>
              <w:rPr>
                <w:rFonts w:ascii="仿宋" w:eastAsia="仿宋" w:hAnsi="仿宋" w:hint="eastAsia"/>
                <w:szCs w:val="21"/>
              </w:rPr>
              <w:t>：</w:t>
            </w:r>
            <w:r>
              <w:rPr>
                <w:rFonts w:ascii="仿宋" w:eastAsia="仿宋" w:hAnsi="仿宋" w:cs="仿宋" w:hint="eastAsia"/>
                <w:szCs w:val="21"/>
              </w:rPr>
              <w:t>根据</w:t>
            </w:r>
            <w:r w:rsidRPr="00B0408A">
              <w:rPr>
                <w:rFonts w:ascii="仿宋" w:eastAsia="仿宋" w:hAnsi="仿宋" w:cs="仿宋" w:hint="eastAsia"/>
                <w:szCs w:val="21"/>
              </w:rPr>
              <w:t>内容完整性、合理性、周密性进行打分。要点内容完整、完全符合</w:t>
            </w:r>
            <w:r>
              <w:rPr>
                <w:rFonts w:ascii="仿宋" w:eastAsia="仿宋" w:hAnsi="仿宋" w:cs="仿宋" w:hint="eastAsia"/>
                <w:szCs w:val="21"/>
              </w:rPr>
              <w:t>项目情况</w:t>
            </w:r>
            <w:r w:rsidRPr="00B0408A">
              <w:rPr>
                <w:rFonts w:ascii="仿宋" w:eastAsia="仿宋" w:hAnsi="仿宋" w:cs="仿宋" w:hint="eastAsia"/>
                <w:szCs w:val="21"/>
              </w:rPr>
              <w:t>的得</w:t>
            </w:r>
            <w:r>
              <w:rPr>
                <w:rFonts w:ascii="仿宋" w:eastAsia="仿宋" w:hAnsi="仿宋" w:cs="仿宋"/>
                <w:szCs w:val="21"/>
              </w:rPr>
              <w:t>5</w:t>
            </w:r>
            <w:r w:rsidRPr="00B0408A">
              <w:rPr>
                <w:rFonts w:ascii="仿宋" w:eastAsia="仿宋" w:hAnsi="仿宋" w:cs="仿宋" w:hint="eastAsia"/>
                <w:szCs w:val="21"/>
              </w:rPr>
              <w:t>分；内容与本项目联系</w:t>
            </w:r>
            <w:r>
              <w:rPr>
                <w:rFonts w:ascii="仿宋" w:eastAsia="仿宋" w:hAnsi="仿宋" w:cs="仿宋" w:hint="eastAsia"/>
                <w:szCs w:val="21"/>
              </w:rPr>
              <w:t>紧密</w:t>
            </w:r>
            <w:r w:rsidRPr="00B0408A">
              <w:rPr>
                <w:rFonts w:ascii="仿宋" w:eastAsia="仿宋" w:hAnsi="仿宋" w:cs="仿宋" w:hint="eastAsia"/>
                <w:szCs w:val="21"/>
              </w:rPr>
              <w:t>，</w:t>
            </w:r>
            <w:r>
              <w:rPr>
                <w:rFonts w:ascii="仿宋" w:eastAsia="仿宋" w:hAnsi="仿宋" w:cs="仿宋" w:hint="eastAsia"/>
                <w:szCs w:val="21"/>
              </w:rPr>
              <w:t>基本符合项目情况的得3～</w:t>
            </w:r>
            <w:r>
              <w:rPr>
                <w:rFonts w:ascii="仿宋" w:eastAsia="仿宋" w:hAnsi="仿宋" w:cs="仿宋"/>
                <w:szCs w:val="21"/>
              </w:rPr>
              <w:t>4.9</w:t>
            </w:r>
            <w:r>
              <w:rPr>
                <w:rFonts w:ascii="仿宋" w:eastAsia="仿宋" w:hAnsi="仿宋" w:cs="仿宋" w:hint="eastAsia"/>
                <w:szCs w:val="21"/>
              </w:rPr>
              <w:t>分；</w:t>
            </w:r>
            <w:r w:rsidRPr="00B0408A">
              <w:rPr>
                <w:rFonts w:ascii="仿宋" w:eastAsia="仿宋" w:hAnsi="仿宋" w:cs="仿宋" w:hint="eastAsia"/>
                <w:szCs w:val="21"/>
              </w:rPr>
              <w:t>部分符合</w:t>
            </w:r>
            <w:r>
              <w:rPr>
                <w:rFonts w:ascii="仿宋" w:eastAsia="仿宋" w:hAnsi="仿宋" w:cs="仿宋" w:hint="eastAsia"/>
                <w:szCs w:val="21"/>
              </w:rPr>
              <w:t>项目情况的</w:t>
            </w:r>
            <w:r w:rsidRPr="00B0408A">
              <w:rPr>
                <w:rFonts w:ascii="仿宋" w:eastAsia="仿宋" w:hAnsi="仿宋" w:cs="仿宋" w:hint="eastAsia"/>
                <w:szCs w:val="21"/>
              </w:rPr>
              <w:t>得0</w:t>
            </w:r>
            <w:r>
              <w:rPr>
                <w:rFonts w:ascii="仿宋" w:eastAsia="仿宋" w:hAnsi="仿宋" w:cs="仿宋"/>
                <w:szCs w:val="21"/>
              </w:rPr>
              <w:t>.1</w:t>
            </w:r>
            <w:r>
              <w:rPr>
                <w:rFonts w:ascii="仿宋" w:eastAsia="仿宋" w:hAnsi="仿宋" w:cs="仿宋" w:hint="eastAsia"/>
                <w:szCs w:val="21"/>
              </w:rPr>
              <w:t>～</w:t>
            </w:r>
            <w:r>
              <w:rPr>
                <w:rFonts w:ascii="仿宋" w:eastAsia="仿宋" w:hAnsi="仿宋" w:cs="仿宋"/>
                <w:szCs w:val="21"/>
              </w:rPr>
              <w:t>2.9</w:t>
            </w:r>
            <w:r w:rsidRPr="00B0408A">
              <w:rPr>
                <w:rFonts w:ascii="仿宋" w:eastAsia="仿宋" w:hAnsi="仿宋" w:cs="仿宋" w:hint="eastAsia"/>
                <w:szCs w:val="21"/>
              </w:rPr>
              <w:t>分；不符合或未提供</w:t>
            </w:r>
            <w:r>
              <w:rPr>
                <w:rFonts w:ascii="仿宋" w:eastAsia="仿宋" w:hAnsi="仿宋" w:cs="仿宋" w:hint="eastAsia"/>
                <w:szCs w:val="21"/>
              </w:rPr>
              <w:t>的得</w:t>
            </w:r>
            <w:r w:rsidRPr="00B0408A">
              <w:rPr>
                <w:rFonts w:ascii="仿宋" w:eastAsia="仿宋" w:hAnsi="仿宋" w:cs="仿宋" w:hint="eastAsia"/>
                <w:szCs w:val="21"/>
              </w:rPr>
              <w:t>0分。</w:t>
            </w:r>
          </w:p>
        </w:tc>
        <w:tc>
          <w:tcPr>
            <w:tcW w:w="450" w:type="pct"/>
            <w:vAlign w:val="center"/>
          </w:tcPr>
          <w:p w14:paraId="1B91C93B" w14:textId="25F02124" w:rsidR="008A7519" w:rsidRDefault="008A7FCA" w:rsidP="008A7519">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42E19EE5" w14:textId="77777777" w:rsidR="008A7519" w:rsidRPr="006F3A4F" w:rsidRDefault="008A7519" w:rsidP="008A7519">
            <w:pPr>
              <w:pStyle w:val="af"/>
              <w:snapToGrid w:val="0"/>
              <w:spacing w:after="0"/>
              <w:jc w:val="center"/>
              <w:rPr>
                <w:rFonts w:ascii="仿宋" w:eastAsia="仿宋" w:hAnsi="仿宋" w:cs="仿宋"/>
                <w:kern w:val="0"/>
                <w:szCs w:val="21"/>
                <w:lang w:val="en-US" w:eastAsia="zh-CN"/>
              </w:rPr>
            </w:pPr>
          </w:p>
        </w:tc>
      </w:tr>
      <w:tr w:rsidR="008A7519" w:rsidRPr="0044115C" w14:paraId="71D1C1B0" w14:textId="77777777" w:rsidTr="0044115C">
        <w:trPr>
          <w:cantSplit/>
        </w:trPr>
        <w:tc>
          <w:tcPr>
            <w:tcW w:w="307" w:type="pct"/>
            <w:vAlign w:val="center"/>
          </w:tcPr>
          <w:p w14:paraId="4C4F4F29" w14:textId="53FCB047" w:rsidR="008A7519" w:rsidRPr="00A9503A" w:rsidRDefault="000324E0" w:rsidP="008A7519">
            <w:pPr>
              <w:jc w:val="center"/>
              <w:rPr>
                <w:rFonts w:ascii="仿宋" w:eastAsia="仿宋" w:hAnsi="仿宋" w:cs="仿宋"/>
                <w:szCs w:val="21"/>
              </w:rPr>
            </w:pPr>
            <w:r>
              <w:rPr>
                <w:rFonts w:ascii="仿宋" w:eastAsia="仿宋" w:hAnsi="仿宋" w:cs="仿宋" w:hint="eastAsia"/>
                <w:szCs w:val="21"/>
              </w:rPr>
              <w:t>4</w:t>
            </w:r>
            <w:r>
              <w:rPr>
                <w:rFonts w:ascii="仿宋" w:eastAsia="仿宋" w:hAnsi="仿宋" w:cs="仿宋"/>
                <w:szCs w:val="21"/>
              </w:rPr>
              <w:t>.2</w:t>
            </w:r>
          </w:p>
        </w:tc>
        <w:tc>
          <w:tcPr>
            <w:tcW w:w="3644" w:type="pct"/>
            <w:vAlign w:val="center"/>
          </w:tcPr>
          <w:p w14:paraId="199CC285" w14:textId="6D72B5B2" w:rsidR="008A7519" w:rsidRPr="00A9503A" w:rsidRDefault="00D80A5B" w:rsidP="008A7519">
            <w:pPr>
              <w:rPr>
                <w:rFonts w:ascii="仿宋" w:eastAsia="仿宋" w:hAnsi="仿宋" w:cs="仿宋"/>
                <w:szCs w:val="21"/>
              </w:rPr>
            </w:pPr>
            <w:r w:rsidRPr="00D80A5B">
              <w:rPr>
                <w:rFonts w:ascii="仿宋" w:eastAsia="仿宋" w:hAnsi="仿宋" w:hint="eastAsia"/>
                <w:szCs w:val="21"/>
              </w:rPr>
              <w:t>供应商整体服务响应情况：根据服务响应时间、效率、计划及可行性。要点内容完整、完全符合项目情况的得5分；内容与本项目联系紧密，基本符合项目情况的得3～4.9分；部分符合项目情况的得0.1～2.9分；不符合或未提供的得0分。</w:t>
            </w:r>
          </w:p>
        </w:tc>
        <w:tc>
          <w:tcPr>
            <w:tcW w:w="450" w:type="pct"/>
            <w:vAlign w:val="center"/>
          </w:tcPr>
          <w:p w14:paraId="2DDF2E00" w14:textId="757DC4C7" w:rsidR="008A7519" w:rsidRDefault="008A7FCA" w:rsidP="008A7519">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65F48CFD" w14:textId="77777777" w:rsidR="008A7519" w:rsidRPr="006F3A4F" w:rsidRDefault="008A7519" w:rsidP="008A7519">
            <w:pPr>
              <w:pStyle w:val="af"/>
              <w:snapToGrid w:val="0"/>
              <w:spacing w:after="0"/>
              <w:jc w:val="center"/>
              <w:rPr>
                <w:rFonts w:ascii="仿宋" w:eastAsia="仿宋" w:hAnsi="仿宋" w:cs="仿宋"/>
                <w:kern w:val="0"/>
                <w:szCs w:val="21"/>
                <w:lang w:val="en-US" w:eastAsia="zh-CN"/>
              </w:rPr>
            </w:pPr>
          </w:p>
        </w:tc>
      </w:tr>
      <w:tr w:rsidR="008A7519" w:rsidRPr="0044115C" w14:paraId="45213B02" w14:textId="77777777" w:rsidTr="0044115C">
        <w:trPr>
          <w:cantSplit/>
        </w:trPr>
        <w:tc>
          <w:tcPr>
            <w:tcW w:w="307" w:type="pct"/>
            <w:vAlign w:val="center"/>
          </w:tcPr>
          <w:p w14:paraId="093732E9" w14:textId="547638AB" w:rsidR="008A7519" w:rsidRPr="00A9503A" w:rsidRDefault="000324E0" w:rsidP="008A7519">
            <w:pPr>
              <w:jc w:val="center"/>
              <w:rPr>
                <w:rFonts w:ascii="仿宋" w:eastAsia="仿宋" w:hAnsi="仿宋" w:cs="仿宋"/>
                <w:szCs w:val="21"/>
              </w:rPr>
            </w:pPr>
            <w:r>
              <w:rPr>
                <w:rFonts w:ascii="仿宋" w:eastAsia="仿宋" w:hAnsi="仿宋" w:cs="仿宋" w:hint="eastAsia"/>
                <w:szCs w:val="21"/>
              </w:rPr>
              <w:t>5</w:t>
            </w:r>
          </w:p>
        </w:tc>
        <w:tc>
          <w:tcPr>
            <w:tcW w:w="3644" w:type="pct"/>
            <w:vAlign w:val="center"/>
          </w:tcPr>
          <w:p w14:paraId="25A8CD98" w14:textId="108B2349" w:rsidR="008A7519" w:rsidRPr="00A9503A" w:rsidRDefault="000324E0" w:rsidP="008A7519">
            <w:pPr>
              <w:rPr>
                <w:rFonts w:ascii="仿宋" w:eastAsia="仿宋" w:hAnsi="仿宋" w:cs="仿宋"/>
                <w:szCs w:val="21"/>
              </w:rPr>
            </w:pPr>
            <w:r>
              <w:rPr>
                <w:rFonts w:ascii="仿宋" w:eastAsia="仿宋" w:hAnsi="仿宋" w:hint="eastAsia"/>
                <w:szCs w:val="21"/>
              </w:rPr>
              <w:t>供应商针</w:t>
            </w:r>
            <w:r w:rsidRPr="00946293">
              <w:rPr>
                <w:rFonts w:ascii="仿宋" w:eastAsia="仿宋" w:hAnsi="仿宋" w:hint="eastAsia"/>
                <w:szCs w:val="21"/>
              </w:rPr>
              <w:t>对本项目</w:t>
            </w:r>
            <w:r>
              <w:rPr>
                <w:rFonts w:ascii="仿宋" w:eastAsia="仿宋" w:hAnsi="仿宋" w:hint="eastAsia"/>
                <w:szCs w:val="21"/>
              </w:rPr>
              <w:t>的</w:t>
            </w:r>
            <w:r w:rsidRPr="000324E0">
              <w:rPr>
                <w:rFonts w:ascii="仿宋" w:eastAsia="仿宋" w:hAnsi="仿宋" w:cs="仿宋" w:hint="eastAsia"/>
                <w:szCs w:val="21"/>
              </w:rPr>
              <w:t>人员安排情况：拟投入团队人员专业及分工明确</w:t>
            </w:r>
            <w:r>
              <w:rPr>
                <w:rFonts w:ascii="仿宋" w:eastAsia="仿宋" w:hAnsi="仿宋" w:cs="仿宋" w:hint="eastAsia"/>
                <w:szCs w:val="21"/>
              </w:rPr>
              <w:t>、合理，完全符合项目需求的</w:t>
            </w:r>
            <w:r w:rsidRPr="00B0408A">
              <w:rPr>
                <w:rFonts w:ascii="仿宋" w:eastAsia="仿宋" w:hAnsi="仿宋" w:cs="仿宋" w:hint="eastAsia"/>
                <w:szCs w:val="21"/>
              </w:rPr>
              <w:t>得</w:t>
            </w:r>
            <w:r>
              <w:rPr>
                <w:rFonts w:ascii="仿宋" w:eastAsia="仿宋" w:hAnsi="仿宋" w:cs="仿宋"/>
                <w:szCs w:val="21"/>
              </w:rPr>
              <w:t>5</w:t>
            </w:r>
            <w:r w:rsidRPr="00B0408A">
              <w:rPr>
                <w:rFonts w:ascii="仿宋" w:eastAsia="仿宋" w:hAnsi="仿宋" w:cs="仿宋" w:hint="eastAsia"/>
                <w:szCs w:val="21"/>
              </w:rPr>
              <w:t>分；</w:t>
            </w:r>
            <w:r>
              <w:rPr>
                <w:rFonts w:ascii="仿宋" w:eastAsia="仿宋" w:hAnsi="仿宋" w:cs="仿宋" w:hint="eastAsia"/>
                <w:szCs w:val="21"/>
              </w:rPr>
              <w:t>基本符合项目情况的得3～</w:t>
            </w:r>
            <w:r>
              <w:rPr>
                <w:rFonts w:ascii="仿宋" w:eastAsia="仿宋" w:hAnsi="仿宋" w:cs="仿宋"/>
                <w:szCs w:val="21"/>
              </w:rPr>
              <w:t>4.9</w:t>
            </w:r>
            <w:r>
              <w:rPr>
                <w:rFonts w:ascii="仿宋" w:eastAsia="仿宋" w:hAnsi="仿宋" w:cs="仿宋" w:hint="eastAsia"/>
                <w:szCs w:val="21"/>
              </w:rPr>
              <w:t>分；</w:t>
            </w:r>
            <w:r w:rsidRPr="00B0408A">
              <w:rPr>
                <w:rFonts w:ascii="仿宋" w:eastAsia="仿宋" w:hAnsi="仿宋" w:cs="仿宋" w:hint="eastAsia"/>
                <w:szCs w:val="21"/>
              </w:rPr>
              <w:t>部分符合</w:t>
            </w:r>
            <w:r>
              <w:rPr>
                <w:rFonts w:ascii="仿宋" w:eastAsia="仿宋" w:hAnsi="仿宋" w:cs="仿宋" w:hint="eastAsia"/>
                <w:szCs w:val="21"/>
              </w:rPr>
              <w:t>项目情况的</w:t>
            </w:r>
            <w:r w:rsidRPr="00B0408A">
              <w:rPr>
                <w:rFonts w:ascii="仿宋" w:eastAsia="仿宋" w:hAnsi="仿宋" w:cs="仿宋" w:hint="eastAsia"/>
                <w:szCs w:val="21"/>
              </w:rPr>
              <w:t>得0</w:t>
            </w:r>
            <w:r>
              <w:rPr>
                <w:rFonts w:ascii="仿宋" w:eastAsia="仿宋" w:hAnsi="仿宋" w:cs="仿宋"/>
                <w:szCs w:val="21"/>
              </w:rPr>
              <w:t>.1</w:t>
            </w:r>
            <w:r>
              <w:rPr>
                <w:rFonts w:ascii="仿宋" w:eastAsia="仿宋" w:hAnsi="仿宋" w:cs="仿宋" w:hint="eastAsia"/>
                <w:szCs w:val="21"/>
              </w:rPr>
              <w:t>～</w:t>
            </w:r>
            <w:r>
              <w:rPr>
                <w:rFonts w:ascii="仿宋" w:eastAsia="仿宋" w:hAnsi="仿宋" w:cs="仿宋"/>
                <w:szCs w:val="21"/>
              </w:rPr>
              <w:t>2.9</w:t>
            </w:r>
            <w:r w:rsidRPr="00B0408A">
              <w:rPr>
                <w:rFonts w:ascii="仿宋" w:eastAsia="仿宋" w:hAnsi="仿宋" w:cs="仿宋" w:hint="eastAsia"/>
                <w:szCs w:val="21"/>
              </w:rPr>
              <w:t>分；不符合或未提供</w:t>
            </w:r>
            <w:r>
              <w:rPr>
                <w:rFonts w:ascii="仿宋" w:eastAsia="仿宋" w:hAnsi="仿宋" w:cs="仿宋" w:hint="eastAsia"/>
                <w:szCs w:val="21"/>
              </w:rPr>
              <w:t>的得</w:t>
            </w:r>
            <w:r w:rsidRPr="00B0408A">
              <w:rPr>
                <w:rFonts w:ascii="仿宋" w:eastAsia="仿宋" w:hAnsi="仿宋" w:cs="仿宋" w:hint="eastAsia"/>
                <w:szCs w:val="21"/>
              </w:rPr>
              <w:t>0分。</w:t>
            </w:r>
          </w:p>
        </w:tc>
        <w:tc>
          <w:tcPr>
            <w:tcW w:w="450" w:type="pct"/>
            <w:vAlign w:val="center"/>
          </w:tcPr>
          <w:p w14:paraId="57E3F57E" w14:textId="3FCDE461" w:rsidR="008A7519" w:rsidRDefault="008A7FCA" w:rsidP="008A7519">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5F4DC23B" w14:textId="77777777" w:rsidR="008A7519" w:rsidRPr="006F3A4F" w:rsidRDefault="008A7519" w:rsidP="008A7519">
            <w:pPr>
              <w:pStyle w:val="af"/>
              <w:snapToGrid w:val="0"/>
              <w:spacing w:after="0"/>
              <w:jc w:val="center"/>
              <w:rPr>
                <w:rFonts w:ascii="仿宋" w:eastAsia="仿宋" w:hAnsi="仿宋" w:cs="仿宋"/>
                <w:kern w:val="0"/>
                <w:szCs w:val="21"/>
                <w:lang w:val="en-US" w:eastAsia="zh-CN"/>
              </w:rPr>
            </w:pPr>
          </w:p>
        </w:tc>
      </w:tr>
      <w:tr w:rsidR="008A7519" w:rsidRPr="0044115C" w14:paraId="72C473C4" w14:textId="77777777" w:rsidTr="0044115C">
        <w:trPr>
          <w:cantSplit/>
        </w:trPr>
        <w:tc>
          <w:tcPr>
            <w:tcW w:w="307" w:type="pct"/>
            <w:vAlign w:val="center"/>
          </w:tcPr>
          <w:p w14:paraId="54F9A81D" w14:textId="261D7734" w:rsidR="008A7519" w:rsidRPr="00A9503A" w:rsidRDefault="008A7FCA" w:rsidP="008A7519">
            <w:pPr>
              <w:jc w:val="center"/>
              <w:rPr>
                <w:rFonts w:ascii="仿宋" w:eastAsia="仿宋" w:hAnsi="仿宋" w:cs="仿宋"/>
                <w:szCs w:val="21"/>
              </w:rPr>
            </w:pPr>
            <w:r>
              <w:rPr>
                <w:rFonts w:ascii="仿宋" w:eastAsia="仿宋" w:hAnsi="仿宋" w:cs="仿宋" w:hint="eastAsia"/>
                <w:szCs w:val="21"/>
              </w:rPr>
              <w:t>6</w:t>
            </w:r>
          </w:p>
        </w:tc>
        <w:tc>
          <w:tcPr>
            <w:tcW w:w="3644" w:type="pct"/>
            <w:vAlign w:val="center"/>
          </w:tcPr>
          <w:p w14:paraId="08B347CA" w14:textId="2EA4EDDE" w:rsidR="008A7519" w:rsidRPr="00A9503A" w:rsidRDefault="008A7FCA" w:rsidP="008A7519">
            <w:pPr>
              <w:rPr>
                <w:rFonts w:ascii="仿宋" w:eastAsia="仿宋" w:hAnsi="仿宋" w:cs="仿宋"/>
                <w:szCs w:val="21"/>
              </w:rPr>
            </w:pPr>
            <w:r>
              <w:rPr>
                <w:rFonts w:ascii="仿宋" w:eastAsia="仿宋" w:hAnsi="仿宋" w:hint="eastAsia"/>
                <w:szCs w:val="21"/>
              </w:rPr>
              <w:t>供应商</w:t>
            </w:r>
            <w:r w:rsidRPr="00516B8F">
              <w:rPr>
                <w:rFonts w:ascii="仿宋" w:eastAsia="仿宋" w:hAnsi="仿宋" w:hint="eastAsia"/>
                <w:szCs w:val="21"/>
              </w:rPr>
              <w:t>拟投入使用的服装、设备、工器具、车辆情况：</w:t>
            </w:r>
            <w:r w:rsidRPr="000324E0">
              <w:rPr>
                <w:rFonts w:ascii="仿宋" w:eastAsia="仿宋" w:hAnsi="仿宋" w:cs="仿宋" w:hint="eastAsia"/>
                <w:szCs w:val="21"/>
              </w:rPr>
              <w:t>明确</w:t>
            </w:r>
            <w:r>
              <w:rPr>
                <w:rFonts w:ascii="仿宋" w:eastAsia="仿宋" w:hAnsi="仿宋" w:cs="仿宋" w:hint="eastAsia"/>
                <w:szCs w:val="21"/>
              </w:rPr>
              <w:t>、合理，完全符合项目需求的</w:t>
            </w:r>
            <w:r w:rsidRPr="00B0408A">
              <w:rPr>
                <w:rFonts w:ascii="仿宋" w:eastAsia="仿宋" w:hAnsi="仿宋" w:cs="仿宋" w:hint="eastAsia"/>
                <w:szCs w:val="21"/>
              </w:rPr>
              <w:t>得</w:t>
            </w:r>
            <w:r>
              <w:rPr>
                <w:rFonts w:ascii="仿宋" w:eastAsia="仿宋" w:hAnsi="仿宋" w:cs="仿宋"/>
                <w:szCs w:val="21"/>
              </w:rPr>
              <w:t>5</w:t>
            </w:r>
            <w:r w:rsidRPr="00B0408A">
              <w:rPr>
                <w:rFonts w:ascii="仿宋" w:eastAsia="仿宋" w:hAnsi="仿宋" w:cs="仿宋" w:hint="eastAsia"/>
                <w:szCs w:val="21"/>
              </w:rPr>
              <w:t>分；</w:t>
            </w:r>
            <w:r>
              <w:rPr>
                <w:rFonts w:ascii="仿宋" w:eastAsia="仿宋" w:hAnsi="仿宋" w:cs="仿宋" w:hint="eastAsia"/>
                <w:szCs w:val="21"/>
              </w:rPr>
              <w:t>基本符合项目情况的得3～</w:t>
            </w:r>
            <w:r>
              <w:rPr>
                <w:rFonts w:ascii="仿宋" w:eastAsia="仿宋" w:hAnsi="仿宋" w:cs="仿宋"/>
                <w:szCs w:val="21"/>
              </w:rPr>
              <w:t>4.9</w:t>
            </w:r>
            <w:r>
              <w:rPr>
                <w:rFonts w:ascii="仿宋" w:eastAsia="仿宋" w:hAnsi="仿宋" w:cs="仿宋" w:hint="eastAsia"/>
                <w:szCs w:val="21"/>
              </w:rPr>
              <w:t>分；</w:t>
            </w:r>
            <w:r w:rsidRPr="00B0408A">
              <w:rPr>
                <w:rFonts w:ascii="仿宋" w:eastAsia="仿宋" w:hAnsi="仿宋" w:cs="仿宋" w:hint="eastAsia"/>
                <w:szCs w:val="21"/>
              </w:rPr>
              <w:t>部分符合</w:t>
            </w:r>
            <w:r>
              <w:rPr>
                <w:rFonts w:ascii="仿宋" w:eastAsia="仿宋" w:hAnsi="仿宋" w:cs="仿宋" w:hint="eastAsia"/>
                <w:szCs w:val="21"/>
              </w:rPr>
              <w:t>项目情况的</w:t>
            </w:r>
            <w:r w:rsidRPr="00B0408A">
              <w:rPr>
                <w:rFonts w:ascii="仿宋" w:eastAsia="仿宋" w:hAnsi="仿宋" w:cs="仿宋" w:hint="eastAsia"/>
                <w:szCs w:val="21"/>
              </w:rPr>
              <w:t>得0</w:t>
            </w:r>
            <w:r>
              <w:rPr>
                <w:rFonts w:ascii="仿宋" w:eastAsia="仿宋" w:hAnsi="仿宋" w:cs="仿宋"/>
                <w:szCs w:val="21"/>
              </w:rPr>
              <w:t>.1</w:t>
            </w:r>
            <w:r>
              <w:rPr>
                <w:rFonts w:ascii="仿宋" w:eastAsia="仿宋" w:hAnsi="仿宋" w:cs="仿宋" w:hint="eastAsia"/>
                <w:szCs w:val="21"/>
              </w:rPr>
              <w:t>～</w:t>
            </w:r>
            <w:r>
              <w:rPr>
                <w:rFonts w:ascii="仿宋" w:eastAsia="仿宋" w:hAnsi="仿宋" w:cs="仿宋"/>
                <w:szCs w:val="21"/>
              </w:rPr>
              <w:t>2.9</w:t>
            </w:r>
            <w:r w:rsidRPr="00B0408A">
              <w:rPr>
                <w:rFonts w:ascii="仿宋" w:eastAsia="仿宋" w:hAnsi="仿宋" w:cs="仿宋" w:hint="eastAsia"/>
                <w:szCs w:val="21"/>
              </w:rPr>
              <w:t>分；不符合或未提供</w:t>
            </w:r>
            <w:r>
              <w:rPr>
                <w:rFonts w:ascii="仿宋" w:eastAsia="仿宋" w:hAnsi="仿宋" w:cs="仿宋" w:hint="eastAsia"/>
                <w:szCs w:val="21"/>
              </w:rPr>
              <w:t>的得</w:t>
            </w:r>
            <w:r w:rsidRPr="00B0408A">
              <w:rPr>
                <w:rFonts w:ascii="仿宋" w:eastAsia="仿宋" w:hAnsi="仿宋" w:cs="仿宋" w:hint="eastAsia"/>
                <w:szCs w:val="21"/>
              </w:rPr>
              <w:t>0分。</w:t>
            </w:r>
          </w:p>
        </w:tc>
        <w:tc>
          <w:tcPr>
            <w:tcW w:w="450" w:type="pct"/>
            <w:vAlign w:val="center"/>
          </w:tcPr>
          <w:p w14:paraId="60D5CF65" w14:textId="5AA0DDDF" w:rsidR="008A7519" w:rsidRDefault="008A7FCA" w:rsidP="008A7519">
            <w:pPr>
              <w:snapToGrid w:val="0"/>
              <w:jc w:val="center"/>
              <w:rPr>
                <w:rFonts w:ascii="仿宋" w:eastAsia="仿宋" w:hAnsi="仿宋" w:cs="仿宋"/>
                <w:szCs w:val="21"/>
              </w:rPr>
            </w:pPr>
            <w:r>
              <w:rPr>
                <w:rFonts w:ascii="仿宋" w:eastAsia="仿宋" w:hAnsi="仿宋" w:cs="仿宋" w:hint="eastAsia"/>
                <w:szCs w:val="21"/>
              </w:rPr>
              <w:t>5分</w:t>
            </w:r>
          </w:p>
        </w:tc>
        <w:tc>
          <w:tcPr>
            <w:tcW w:w="599" w:type="pct"/>
            <w:vAlign w:val="center"/>
          </w:tcPr>
          <w:p w14:paraId="05824CAE" w14:textId="77777777" w:rsidR="008A7519" w:rsidRPr="006F3A4F" w:rsidRDefault="008A7519" w:rsidP="008A7519">
            <w:pPr>
              <w:pStyle w:val="af"/>
              <w:snapToGrid w:val="0"/>
              <w:spacing w:after="0"/>
              <w:jc w:val="center"/>
              <w:rPr>
                <w:rFonts w:ascii="仿宋" w:eastAsia="仿宋" w:hAnsi="仿宋" w:cs="仿宋"/>
                <w:kern w:val="0"/>
                <w:szCs w:val="21"/>
                <w:lang w:val="en-US" w:eastAsia="zh-CN"/>
              </w:rPr>
            </w:pPr>
          </w:p>
        </w:tc>
      </w:tr>
      <w:tr w:rsidR="008A7519" w:rsidRPr="0044115C" w14:paraId="5DA09555" w14:textId="77777777" w:rsidTr="0044115C">
        <w:trPr>
          <w:cantSplit/>
        </w:trPr>
        <w:tc>
          <w:tcPr>
            <w:tcW w:w="307" w:type="pct"/>
            <w:vAlign w:val="center"/>
          </w:tcPr>
          <w:p w14:paraId="7F08285E" w14:textId="49A9A74D" w:rsidR="008A7519" w:rsidRPr="00A9503A" w:rsidRDefault="008A7FCA" w:rsidP="008A7519">
            <w:pPr>
              <w:jc w:val="center"/>
              <w:rPr>
                <w:rFonts w:ascii="仿宋" w:eastAsia="仿宋" w:hAnsi="仿宋" w:cs="仿宋"/>
                <w:szCs w:val="21"/>
              </w:rPr>
            </w:pPr>
            <w:r>
              <w:rPr>
                <w:rFonts w:ascii="仿宋" w:eastAsia="仿宋" w:hAnsi="仿宋" w:cs="仿宋"/>
                <w:szCs w:val="21"/>
              </w:rPr>
              <w:t>7</w:t>
            </w:r>
          </w:p>
        </w:tc>
        <w:tc>
          <w:tcPr>
            <w:tcW w:w="3644" w:type="pct"/>
            <w:vAlign w:val="center"/>
          </w:tcPr>
          <w:p w14:paraId="78162ABC" w14:textId="47B8CEFF" w:rsidR="008A7519" w:rsidRPr="001860ED" w:rsidRDefault="008A7519" w:rsidP="008A7519">
            <w:pPr>
              <w:rPr>
                <w:rFonts w:ascii="仿宋" w:eastAsia="仿宋" w:hAnsi="仿宋" w:cs="仿宋"/>
                <w:color w:val="FF0000"/>
                <w:szCs w:val="21"/>
              </w:rPr>
            </w:pPr>
            <w:r>
              <w:rPr>
                <w:rFonts w:ascii="仿宋" w:eastAsia="仿宋" w:hAnsi="仿宋" w:cs="仿宋" w:hint="eastAsia"/>
                <w:szCs w:val="21"/>
              </w:rPr>
              <w:t>①供应商</w:t>
            </w:r>
            <w:r w:rsidRPr="006F3A4F">
              <w:rPr>
                <w:rFonts w:ascii="仿宋" w:eastAsia="仿宋" w:hAnsi="仿宋" w:cs="仿宋" w:hint="eastAsia"/>
                <w:szCs w:val="21"/>
              </w:rPr>
              <w:t>具有</w:t>
            </w:r>
            <w:r>
              <w:rPr>
                <w:rFonts w:ascii="仿宋" w:eastAsia="仿宋" w:hAnsi="仿宋" w:cs="仿宋" w:hint="eastAsia"/>
                <w:szCs w:val="21"/>
              </w:rPr>
              <w:t>有效的</w:t>
            </w:r>
            <w:r w:rsidR="00D75203">
              <w:rPr>
                <w:rFonts w:ascii="仿宋" w:eastAsia="仿宋" w:hAnsi="仿宋" w:cs="仿宋" w:hint="eastAsia"/>
                <w:szCs w:val="21"/>
              </w:rPr>
              <w:t>：</w:t>
            </w:r>
            <w:r w:rsidRPr="006F3A4F">
              <w:rPr>
                <w:rFonts w:ascii="仿宋" w:eastAsia="仿宋" w:hAnsi="仿宋" w:cs="仿宋" w:hint="eastAsia"/>
                <w:szCs w:val="21"/>
              </w:rPr>
              <w:t>ISO质量管理</w:t>
            </w:r>
            <w:r>
              <w:rPr>
                <w:rFonts w:ascii="仿宋" w:eastAsia="仿宋" w:hAnsi="仿宋" w:cs="仿宋" w:hint="eastAsia"/>
                <w:szCs w:val="21"/>
              </w:rPr>
              <w:t>体系</w:t>
            </w:r>
            <w:r w:rsidRPr="006F3A4F">
              <w:rPr>
                <w:rFonts w:ascii="仿宋" w:eastAsia="仿宋" w:hAnsi="仿宋" w:cs="仿宋" w:hint="eastAsia"/>
                <w:szCs w:val="21"/>
              </w:rPr>
              <w:t>认证</w:t>
            </w:r>
            <w:r w:rsidR="00D75203">
              <w:rPr>
                <w:rFonts w:ascii="仿宋" w:eastAsia="仿宋" w:hAnsi="仿宋" w:cs="仿宋" w:hint="eastAsia"/>
                <w:szCs w:val="21"/>
              </w:rPr>
              <w:t>（2分）</w:t>
            </w:r>
            <w:r w:rsidRPr="006F3A4F">
              <w:rPr>
                <w:rFonts w:ascii="仿宋" w:eastAsia="仿宋" w:hAnsi="仿宋" w:cs="仿宋" w:hint="eastAsia"/>
                <w:szCs w:val="21"/>
              </w:rPr>
              <w:t>、ISO职业健康管理</w:t>
            </w:r>
            <w:r>
              <w:rPr>
                <w:rFonts w:ascii="仿宋" w:eastAsia="仿宋" w:hAnsi="仿宋" w:cs="仿宋" w:hint="eastAsia"/>
                <w:szCs w:val="21"/>
              </w:rPr>
              <w:t>体系</w:t>
            </w:r>
            <w:r w:rsidRPr="006F3A4F">
              <w:rPr>
                <w:rFonts w:ascii="仿宋" w:eastAsia="仿宋" w:hAnsi="仿宋" w:cs="仿宋" w:hint="eastAsia"/>
                <w:szCs w:val="21"/>
              </w:rPr>
              <w:t>认证</w:t>
            </w:r>
            <w:r w:rsidR="00D75203">
              <w:rPr>
                <w:rFonts w:ascii="仿宋" w:eastAsia="仿宋" w:hAnsi="仿宋" w:cs="仿宋" w:hint="eastAsia"/>
                <w:szCs w:val="21"/>
              </w:rPr>
              <w:t>（1分）</w:t>
            </w:r>
            <w:r w:rsidRPr="006F3A4F">
              <w:rPr>
                <w:rFonts w:ascii="仿宋" w:eastAsia="仿宋" w:hAnsi="仿宋" w:cs="仿宋" w:hint="eastAsia"/>
                <w:szCs w:val="21"/>
              </w:rPr>
              <w:t>、ISO环境管理体系认证</w:t>
            </w:r>
            <w:r w:rsidR="00D75203">
              <w:rPr>
                <w:rFonts w:ascii="仿宋" w:eastAsia="仿宋" w:hAnsi="仿宋" w:cs="仿宋" w:hint="eastAsia"/>
                <w:szCs w:val="21"/>
              </w:rPr>
              <w:t>（</w:t>
            </w:r>
            <w:r w:rsidR="00D75203">
              <w:rPr>
                <w:rFonts w:ascii="仿宋" w:eastAsia="仿宋" w:hAnsi="仿宋" w:cs="仿宋"/>
                <w:szCs w:val="21"/>
              </w:rPr>
              <w:t>1</w:t>
            </w:r>
            <w:r w:rsidR="00D75203">
              <w:rPr>
                <w:rFonts w:ascii="仿宋" w:eastAsia="仿宋" w:hAnsi="仿宋" w:cs="仿宋" w:hint="eastAsia"/>
                <w:szCs w:val="21"/>
              </w:rPr>
              <w:t>分）</w:t>
            </w:r>
            <w:r w:rsidRPr="006F3A4F">
              <w:rPr>
                <w:rFonts w:ascii="仿宋" w:eastAsia="仿宋" w:hAnsi="仿宋" w:cs="仿宋" w:hint="eastAsia"/>
                <w:szCs w:val="21"/>
              </w:rPr>
              <w:t>。</w:t>
            </w:r>
          </w:p>
          <w:p w14:paraId="77018BFE" w14:textId="4613E9DB" w:rsidR="008A7519" w:rsidRDefault="008A7519" w:rsidP="008A7519">
            <w:pPr>
              <w:rPr>
                <w:rFonts w:ascii="仿宋" w:eastAsia="仿宋" w:hAnsi="仿宋" w:cs="仿宋"/>
                <w:szCs w:val="21"/>
              </w:rPr>
            </w:pPr>
            <w:r w:rsidRPr="006F3A4F">
              <w:rPr>
                <w:rFonts w:ascii="仿宋" w:eastAsia="仿宋" w:hAnsi="仿宋" w:cs="仿宋" w:hint="eastAsia"/>
                <w:szCs w:val="21"/>
              </w:rPr>
              <w:t>提供相关认证证书</w:t>
            </w:r>
            <w:r w:rsidR="00D75203">
              <w:rPr>
                <w:rFonts w:ascii="仿宋" w:eastAsia="仿宋" w:hAnsi="仿宋" w:cs="仿宋" w:hint="eastAsia"/>
                <w:szCs w:val="21"/>
              </w:rPr>
              <w:t>及有效证明</w:t>
            </w:r>
            <w:r w:rsidRPr="006F3A4F">
              <w:rPr>
                <w:rFonts w:ascii="仿宋" w:eastAsia="仿宋" w:hAnsi="仿宋" w:cs="仿宋" w:hint="eastAsia"/>
                <w:szCs w:val="21"/>
              </w:rPr>
              <w:t>。</w:t>
            </w:r>
          </w:p>
        </w:tc>
        <w:tc>
          <w:tcPr>
            <w:tcW w:w="450" w:type="pct"/>
            <w:vAlign w:val="center"/>
          </w:tcPr>
          <w:p w14:paraId="11647434" w14:textId="01BA7953" w:rsidR="008A7519" w:rsidRDefault="00D75203" w:rsidP="008A7519">
            <w:pPr>
              <w:snapToGrid w:val="0"/>
              <w:jc w:val="center"/>
              <w:rPr>
                <w:rFonts w:ascii="仿宋" w:eastAsia="仿宋" w:hAnsi="仿宋"/>
                <w:szCs w:val="21"/>
              </w:rPr>
            </w:pPr>
            <w:r>
              <w:rPr>
                <w:rFonts w:ascii="仿宋" w:eastAsia="仿宋" w:hAnsi="仿宋"/>
                <w:szCs w:val="21"/>
              </w:rPr>
              <w:t>4</w:t>
            </w:r>
            <w:r w:rsidR="008A7519" w:rsidRPr="006F3A4F">
              <w:rPr>
                <w:rFonts w:ascii="仿宋" w:eastAsia="仿宋" w:hAnsi="仿宋" w:hint="eastAsia"/>
                <w:szCs w:val="21"/>
              </w:rPr>
              <w:t>分</w:t>
            </w:r>
          </w:p>
        </w:tc>
        <w:tc>
          <w:tcPr>
            <w:tcW w:w="599" w:type="pct"/>
            <w:vAlign w:val="center"/>
          </w:tcPr>
          <w:p w14:paraId="55CABC24" w14:textId="77777777" w:rsidR="008A7519" w:rsidRPr="006F3A4F" w:rsidRDefault="008A7519" w:rsidP="008A7519">
            <w:pPr>
              <w:pStyle w:val="af"/>
              <w:snapToGrid w:val="0"/>
              <w:spacing w:after="0"/>
              <w:jc w:val="center"/>
              <w:rPr>
                <w:rFonts w:ascii="仿宋" w:eastAsia="仿宋" w:hAnsi="仿宋" w:cs="仿宋"/>
                <w:kern w:val="0"/>
                <w:szCs w:val="21"/>
                <w:lang w:val="en-US" w:eastAsia="zh-CN"/>
              </w:rPr>
            </w:pPr>
          </w:p>
        </w:tc>
      </w:tr>
      <w:tr w:rsidR="008A7519" w:rsidRPr="0044115C" w14:paraId="2E177C6A" w14:textId="77777777" w:rsidTr="0044115C">
        <w:trPr>
          <w:cantSplit/>
        </w:trPr>
        <w:tc>
          <w:tcPr>
            <w:tcW w:w="307" w:type="pct"/>
            <w:vAlign w:val="center"/>
          </w:tcPr>
          <w:p w14:paraId="5C6A23D2" w14:textId="4152F212" w:rsidR="008A7519" w:rsidRPr="00A9503A" w:rsidRDefault="008A7FCA" w:rsidP="008A7519">
            <w:pPr>
              <w:jc w:val="center"/>
              <w:rPr>
                <w:rFonts w:ascii="仿宋" w:eastAsia="仿宋" w:hAnsi="仿宋" w:cs="仿宋"/>
                <w:szCs w:val="21"/>
              </w:rPr>
            </w:pPr>
            <w:r>
              <w:rPr>
                <w:rFonts w:ascii="仿宋" w:eastAsia="仿宋" w:hAnsi="仿宋" w:cs="仿宋"/>
                <w:szCs w:val="21"/>
              </w:rPr>
              <w:t>8</w:t>
            </w:r>
          </w:p>
        </w:tc>
        <w:tc>
          <w:tcPr>
            <w:tcW w:w="3644" w:type="pct"/>
            <w:vAlign w:val="center"/>
          </w:tcPr>
          <w:p w14:paraId="178CE531" w14:textId="391020FF" w:rsidR="008A7519" w:rsidRPr="006F3A4F" w:rsidRDefault="008A7519" w:rsidP="008A7519">
            <w:pPr>
              <w:rPr>
                <w:rFonts w:ascii="仿宋" w:eastAsia="仿宋" w:hAnsi="仿宋" w:cs="仿宋"/>
                <w:szCs w:val="21"/>
              </w:rPr>
            </w:pPr>
            <w:r>
              <w:rPr>
                <w:rFonts w:ascii="仿宋" w:eastAsia="仿宋" w:hAnsi="仿宋" w:cs="仿宋" w:hint="eastAsia"/>
                <w:szCs w:val="21"/>
              </w:rPr>
              <w:t>供应商</w:t>
            </w:r>
            <w:r w:rsidRPr="00595262">
              <w:rPr>
                <w:rFonts w:ascii="仿宋" w:eastAsia="仿宋" w:hAnsi="仿宋" w:cs="仿宋" w:hint="eastAsia"/>
                <w:szCs w:val="21"/>
              </w:rPr>
              <w:t>2019年</w:t>
            </w:r>
            <w:r>
              <w:rPr>
                <w:rFonts w:ascii="仿宋" w:eastAsia="仿宋" w:hAnsi="仿宋" w:cs="仿宋"/>
                <w:szCs w:val="21"/>
              </w:rPr>
              <w:t>07</w:t>
            </w:r>
            <w:r w:rsidRPr="00595262">
              <w:rPr>
                <w:rFonts w:ascii="仿宋" w:eastAsia="仿宋" w:hAnsi="仿宋" w:cs="仿宋" w:hint="eastAsia"/>
                <w:szCs w:val="21"/>
              </w:rPr>
              <w:t>月</w:t>
            </w:r>
            <w:r>
              <w:rPr>
                <w:rFonts w:ascii="仿宋" w:eastAsia="仿宋" w:hAnsi="仿宋" w:cs="仿宋" w:hint="eastAsia"/>
                <w:szCs w:val="21"/>
              </w:rPr>
              <w:t>0</w:t>
            </w:r>
            <w:r w:rsidRPr="00595262">
              <w:rPr>
                <w:rFonts w:ascii="仿宋" w:eastAsia="仿宋" w:hAnsi="仿宋" w:cs="仿宋" w:hint="eastAsia"/>
                <w:szCs w:val="21"/>
              </w:rPr>
              <w:t>1日以来完成的类似业绩，每</w:t>
            </w:r>
            <w:r>
              <w:rPr>
                <w:rFonts w:ascii="仿宋" w:eastAsia="仿宋" w:hAnsi="仿宋" w:cs="仿宋" w:hint="eastAsia"/>
                <w:szCs w:val="21"/>
              </w:rPr>
              <w:t>个</w:t>
            </w:r>
            <w:r w:rsidRPr="00595262">
              <w:rPr>
                <w:rFonts w:ascii="仿宋" w:eastAsia="仿宋" w:hAnsi="仿宋" w:cs="仿宋" w:hint="eastAsia"/>
                <w:szCs w:val="21"/>
              </w:rPr>
              <w:t>得0.5分，最高得1分。注：须提供</w:t>
            </w:r>
            <w:r>
              <w:rPr>
                <w:rFonts w:ascii="仿宋" w:eastAsia="仿宋" w:hAnsi="仿宋" w:cs="仿宋" w:hint="eastAsia"/>
                <w:szCs w:val="21"/>
              </w:rPr>
              <w:t>服务</w:t>
            </w:r>
            <w:r w:rsidRPr="00595262">
              <w:rPr>
                <w:rFonts w:ascii="仿宋" w:eastAsia="仿宋" w:hAnsi="仿宋" w:cs="仿宋" w:hint="eastAsia"/>
                <w:szCs w:val="21"/>
              </w:rPr>
              <w:t>合同</w:t>
            </w:r>
            <w:r>
              <w:rPr>
                <w:rFonts w:ascii="仿宋" w:eastAsia="仿宋" w:hAnsi="仿宋" w:cs="仿宋" w:hint="eastAsia"/>
                <w:szCs w:val="21"/>
              </w:rPr>
              <w:t>，时间以合同签订时间为准；</w:t>
            </w:r>
            <w:r w:rsidRPr="00595262">
              <w:rPr>
                <w:rFonts w:ascii="仿宋" w:eastAsia="仿宋" w:hAnsi="仿宋" w:cs="仿宋" w:hint="eastAsia"/>
                <w:szCs w:val="21"/>
              </w:rPr>
              <w:t>同一业主单位的业绩不重复计算。</w:t>
            </w:r>
          </w:p>
        </w:tc>
        <w:tc>
          <w:tcPr>
            <w:tcW w:w="450" w:type="pct"/>
            <w:vAlign w:val="center"/>
          </w:tcPr>
          <w:p w14:paraId="13415468" w14:textId="3D5B0150" w:rsidR="008A7519" w:rsidRPr="006F3A4F" w:rsidRDefault="008A7519" w:rsidP="008A7519">
            <w:pPr>
              <w:snapToGrid w:val="0"/>
              <w:jc w:val="center"/>
              <w:rPr>
                <w:rFonts w:ascii="仿宋" w:eastAsia="仿宋" w:hAnsi="仿宋" w:cs="仿宋"/>
                <w:szCs w:val="21"/>
              </w:rPr>
            </w:pPr>
            <w:r>
              <w:rPr>
                <w:rFonts w:ascii="仿宋" w:eastAsia="仿宋" w:hAnsi="仿宋"/>
                <w:szCs w:val="21"/>
              </w:rPr>
              <w:t>1</w:t>
            </w:r>
            <w:r w:rsidRPr="006F3A4F">
              <w:rPr>
                <w:rFonts w:ascii="仿宋" w:eastAsia="仿宋" w:hAnsi="仿宋" w:hint="eastAsia"/>
                <w:szCs w:val="21"/>
              </w:rPr>
              <w:t>分</w:t>
            </w:r>
          </w:p>
        </w:tc>
        <w:tc>
          <w:tcPr>
            <w:tcW w:w="599" w:type="pct"/>
            <w:vAlign w:val="center"/>
          </w:tcPr>
          <w:p w14:paraId="4C4FD7D2" w14:textId="77777777" w:rsidR="008A7519" w:rsidRPr="006F3A4F" w:rsidRDefault="008A7519" w:rsidP="008A7519">
            <w:pPr>
              <w:pStyle w:val="af"/>
              <w:snapToGrid w:val="0"/>
              <w:spacing w:after="0"/>
              <w:jc w:val="center"/>
              <w:rPr>
                <w:rFonts w:ascii="仿宋" w:eastAsia="仿宋" w:hAnsi="仿宋" w:cs="仿宋"/>
                <w:kern w:val="0"/>
                <w:szCs w:val="21"/>
                <w:lang w:val="en-US" w:eastAsia="zh-CN"/>
              </w:rPr>
            </w:pPr>
          </w:p>
        </w:tc>
      </w:tr>
      <w:tr w:rsidR="008A7519" w:rsidRPr="0044115C" w14:paraId="1AB34AC3" w14:textId="77777777" w:rsidTr="00C35D47">
        <w:trPr>
          <w:trHeight w:val="479"/>
        </w:trPr>
        <w:tc>
          <w:tcPr>
            <w:tcW w:w="307" w:type="pct"/>
            <w:vAlign w:val="center"/>
          </w:tcPr>
          <w:p w14:paraId="135064D5" w14:textId="77777777" w:rsidR="008A7519" w:rsidRDefault="008A7519" w:rsidP="008A7519">
            <w:pPr>
              <w:pStyle w:val="af1"/>
              <w:snapToGrid w:val="0"/>
              <w:jc w:val="center"/>
              <w:rPr>
                <w:rFonts w:ascii="仿宋" w:eastAsia="仿宋" w:hAnsi="仿宋"/>
              </w:rPr>
            </w:pPr>
            <w:r>
              <w:rPr>
                <w:rFonts w:ascii="仿宋" w:eastAsia="仿宋" w:hAnsi="仿宋" w:hint="eastAsia"/>
                <w:lang w:eastAsia="zh-CN"/>
              </w:rPr>
              <w:t>二</w:t>
            </w:r>
          </w:p>
        </w:tc>
        <w:tc>
          <w:tcPr>
            <w:tcW w:w="4094" w:type="pct"/>
            <w:gridSpan w:val="2"/>
            <w:vAlign w:val="center"/>
          </w:tcPr>
          <w:p w14:paraId="0E390DD6" w14:textId="6F7CD061" w:rsidR="008A7519" w:rsidRDefault="008A7519" w:rsidP="008A7519">
            <w:pPr>
              <w:pStyle w:val="af1"/>
              <w:snapToGrid w:val="0"/>
              <w:jc w:val="center"/>
            </w:pPr>
            <w:r w:rsidRPr="0044115C">
              <w:rPr>
                <w:rFonts w:ascii="仿宋" w:eastAsia="仿宋" w:hAnsi="仿宋" w:cs="仿宋" w:hint="eastAsia"/>
                <w:b/>
                <w:bCs/>
                <w:sz w:val="24"/>
                <w:szCs w:val="24"/>
                <w:lang w:val="en-US" w:eastAsia="zh-CN"/>
              </w:rPr>
              <w:t>价格部分（</w:t>
            </w:r>
            <w:r>
              <w:rPr>
                <w:rFonts w:ascii="仿宋" w:eastAsia="仿宋" w:hAnsi="仿宋" w:cs="仿宋"/>
                <w:b/>
                <w:bCs/>
                <w:sz w:val="24"/>
                <w:szCs w:val="24"/>
                <w:lang w:val="en-US" w:eastAsia="zh-CN"/>
              </w:rPr>
              <w:t>1</w:t>
            </w:r>
            <w:r w:rsidRPr="0044115C">
              <w:rPr>
                <w:rFonts w:ascii="仿宋" w:eastAsia="仿宋" w:hAnsi="仿宋" w:cs="仿宋"/>
                <w:b/>
                <w:bCs/>
                <w:sz w:val="24"/>
                <w:szCs w:val="24"/>
                <w:lang w:val="en-US" w:eastAsia="zh-CN"/>
              </w:rPr>
              <w:t>0</w:t>
            </w:r>
            <w:r w:rsidRPr="0044115C">
              <w:rPr>
                <w:rFonts w:ascii="仿宋" w:eastAsia="仿宋" w:hAnsi="仿宋" w:cs="仿宋" w:hint="eastAsia"/>
                <w:b/>
                <w:bCs/>
                <w:sz w:val="24"/>
                <w:szCs w:val="24"/>
                <w:lang w:val="en-US" w:eastAsia="zh-CN"/>
              </w:rPr>
              <w:t>分）</w:t>
            </w:r>
          </w:p>
        </w:tc>
        <w:tc>
          <w:tcPr>
            <w:tcW w:w="599" w:type="pct"/>
            <w:vAlign w:val="center"/>
          </w:tcPr>
          <w:p w14:paraId="3DD475AD" w14:textId="77777777" w:rsidR="008A7519" w:rsidRPr="0044115C" w:rsidRDefault="008A7519" w:rsidP="008A7519">
            <w:pPr>
              <w:pStyle w:val="af1"/>
              <w:snapToGrid w:val="0"/>
              <w:jc w:val="center"/>
              <w:rPr>
                <w:rFonts w:ascii="仿宋" w:eastAsia="仿宋" w:hAnsi="仿宋" w:cs="仿宋"/>
                <w:sz w:val="24"/>
                <w:szCs w:val="24"/>
                <w:lang w:val="en-US" w:eastAsia="zh-CN"/>
              </w:rPr>
            </w:pPr>
          </w:p>
        </w:tc>
      </w:tr>
      <w:tr w:rsidR="008A7519" w:rsidRPr="0044115C" w14:paraId="788B9F4C" w14:textId="77777777" w:rsidTr="001B60B4">
        <w:tc>
          <w:tcPr>
            <w:tcW w:w="307" w:type="pct"/>
            <w:vAlign w:val="center"/>
          </w:tcPr>
          <w:p w14:paraId="6B47D74E" w14:textId="77777777" w:rsidR="008A7519" w:rsidRDefault="008A7519" w:rsidP="008A7519">
            <w:pPr>
              <w:pStyle w:val="af1"/>
              <w:snapToGrid w:val="0"/>
              <w:jc w:val="center"/>
              <w:rPr>
                <w:rFonts w:ascii="仿宋" w:eastAsia="仿宋" w:hAnsi="仿宋"/>
              </w:rPr>
            </w:pPr>
            <w:r w:rsidRPr="0044115C">
              <w:rPr>
                <w:rFonts w:ascii="仿宋" w:eastAsia="仿宋" w:hAnsi="仿宋" w:cs="仿宋" w:hint="eastAsia"/>
                <w:sz w:val="24"/>
                <w:szCs w:val="24"/>
                <w:lang w:val="en-US" w:eastAsia="zh-CN"/>
              </w:rPr>
              <w:t>1</w:t>
            </w:r>
          </w:p>
        </w:tc>
        <w:tc>
          <w:tcPr>
            <w:tcW w:w="3644" w:type="pct"/>
            <w:vAlign w:val="center"/>
          </w:tcPr>
          <w:p w14:paraId="3E1BBB94" w14:textId="64BCA725" w:rsidR="008A7519" w:rsidRPr="0044115C" w:rsidRDefault="008A7519" w:rsidP="008A7519">
            <w:pPr>
              <w:pStyle w:val="af1"/>
              <w:snapToGrid w:val="0"/>
              <w:rPr>
                <w:rFonts w:ascii="仿宋" w:eastAsia="仿宋" w:hAnsi="仿宋" w:cs="仿宋"/>
                <w:bCs/>
                <w:sz w:val="24"/>
                <w:szCs w:val="24"/>
                <w:lang w:val="en-US" w:eastAsia="zh-CN"/>
              </w:rPr>
            </w:pPr>
            <w:r w:rsidRPr="0044115C">
              <w:rPr>
                <w:rFonts w:ascii="仿宋" w:eastAsia="仿宋" w:hAnsi="仿宋" w:cs="仿宋" w:hint="eastAsia"/>
                <w:bCs/>
                <w:sz w:val="24"/>
                <w:szCs w:val="24"/>
                <w:lang w:val="en-US" w:eastAsia="zh-CN"/>
              </w:rPr>
              <w:t>有效投标报价的最低价作为评标基准价，其最低报价为满分；按［投标报价得分=（评标基准价/投标报价）×</w:t>
            </w:r>
            <w:r>
              <w:rPr>
                <w:rFonts w:ascii="仿宋" w:eastAsia="仿宋" w:hAnsi="仿宋" w:cs="仿宋"/>
                <w:bCs/>
                <w:sz w:val="24"/>
                <w:szCs w:val="24"/>
                <w:lang w:val="en-US" w:eastAsia="zh-CN"/>
              </w:rPr>
              <w:t>1</w:t>
            </w:r>
            <w:r w:rsidRPr="0044115C">
              <w:rPr>
                <w:rFonts w:ascii="仿宋" w:eastAsia="仿宋" w:hAnsi="仿宋" w:cs="仿宋"/>
                <w:bCs/>
                <w:sz w:val="24"/>
                <w:szCs w:val="24"/>
                <w:lang w:val="en-US" w:eastAsia="zh-CN"/>
              </w:rPr>
              <w:t>0</w:t>
            </w:r>
            <w:r w:rsidRPr="0044115C">
              <w:rPr>
                <w:rFonts w:ascii="仿宋" w:eastAsia="仿宋" w:hAnsi="仿宋" w:cs="仿宋" w:hint="eastAsia"/>
                <w:bCs/>
                <w:sz w:val="24"/>
                <w:szCs w:val="24"/>
                <w:lang w:val="en-US" w:eastAsia="zh-CN"/>
              </w:rPr>
              <w:t>］的计算公式计算。</w:t>
            </w:r>
          </w:p>
          <w:p w14:paraId="48F7FA80" w14:textId="77777777" w:rsidR="008A7519" w:rsidRPr="0044115C" w:rsidRDefault="008A7519" w:rsidP="008A7519">
            <w:pPr>
              <w:pStyle w:val="af1"/>
              <w:snapToGrid w:val="0"/>
              <w:rPr>
                <w:rFonts w:ascii="仿宋" w:eastAsia="仿宋" w:hAnsi="仿宋" w:cs="仿宋"/>
                <w:bCs/>
                <w:sz w:val="24"/>
                <w:szCs w:val="24"/>
                <w:lang w:val="en-US" w:eastAsia="zh-CN"/>
              </w:rPr>
            </w:pPr>
            <w:r w:rsidRPr="0044115C">
              <w:rPr>
                <w:rFonts w:ascii="仿宋" w:eastAsia="仿宋" w:hAnsi="仿宋" w:cs="仿宋" w:hint="eastAsia"/>
                <w:bCs/>
                <w:sz w:val="24"/>
                <w:szCs w:val="24"/>
                <w:lang w:val="en-US" w:eastAsia="zh-CN"/>
              </w:rPr>
              <w:t>评标过程中，不得去掉报价中的最高报价和最低报价。</w:t>
            </w:r>
          </w:p>
          <w:p w14:paraId="6C51E341" w14:textId="77777777" w:rsidR="008A7519" w:rsidRPr="008D36C4" w:rsidRDefault="008A7519" w:rsidP="008A7519">
            <w:pPr>
              <w:rPr>
                <w:rFonts w:ascii="仿宋" w:eastAsia="仿宋" w:hAnsi="仿宋"/>
                <w:b/>
                <w:bCs/>
                <w:szCs w:val="21"/>
              </w:rPr>
            </w:pPr>
            <w:r w:rsidRPr="0044115C">
              <w:rPr>
                <w:rFonts w:ascii="仿宋" w:eastAsia="仿宋" w:hAnsi="仿宋" w:cs="仿宋" w:hint="eastAsia"/>
                <w:bCs/>
                <w:sz w:val="24"/>
                <w:szCs w:val="24"/>
              </w:rPr>
              <w:t>因落实政府采购政策需要进行价格调整的，以调整后的价格计算评标基准价和投标报价。</w:t>
            </w:r>
          </w:p>
        </w:tc>
        <w:tc>
          <w:tcPr>
            <w:tcW w:w="450" w:type="pct"/>
            <w:vAlign w:val="center"/>
          </w:tcPr>
          <w:p w14:paraId="1C881DE4" w14:textId="25C97956" w:rsidR="008A7519" w:rsidRDefault="008A7519" w:rsidP="008A7519">
            <w:pPr>
              <w:pStyle w:val="af1"/>
              <w:snapToGrid w:val="0"/>
              <w:jc w:val="center"/>
            </w:pPr>
            <w:r>
              <w:rPr>
                <w:rFonts w:ascii="仿宋" w:eastAsia="仿宋" w:hAnsi="仿宋" w:cs="仿宋"/>
                <w:sz w:val="24"/>
                <w:szCs w:val="24"/>
                <w:lang w:val="en-US" w:eastAsia="zh-CN"/>
              </w:rPr>
              <w:t>1</w:t>
            </w:r>
            <w:r w:rsidRPr="0044115C">
              <w:rPr>
                <w:rFonts w:ascii="仿宋" w:eastAsia="仿宋" w:hAnsi="仿宋" w:cs="仿宋"/>
                <w:sz w:val="24"/>
                <w:szCs w:val="24"/>
                <w:lang w:val="en-US" w:eastAsia="zh-CN"/>
              </w:rPr>
              <w:t>0</w:t>
            </w:r>
            <w:r w:rsidRPr="0044115C">
              <w:rPr>
                <w:rFonts w:ascii="仿宋" w:eastAsia="仿宋" w:hAnsi="仿宋" w:cs="仿宋" w:hint="eastAsia"/>
                <w:sz w:val="24"/>
                <w:szCs w:val="24"/>
                <w:lang w:val="en-US" w:eastAsia="zh-CN"/>
              </w:rPr>
              <w:t>分</w:t>
            </w:r>
          </w:p>
        </w:tc>
        <w:tc>
          <w:tcPr>
            <w:tcW w:w="599" w:type="pct"/>
            <w:vAlign w:val="center"/>
          </w:tcPr>
          <w:p w14:paraId="2CEF6F3F" w14:textId="77777777" w:rsidR="008A7519" w:rsidRPr="0044115C" w:rsidRDefault="008A7519" w:rsidP="008A7519">
            <w:pPr>
              <w:pStyle w:val="af1"/>
              <w:snapToGrid w:val="0"/>
              <w:jc w:val="center"/>
              <w:rPr>
                <w:rFonts w:ascii="仿宋" w:eastAsia="仿宋" w:hAnsi="仿宋" w:cs="仿宋"/>
                <w:sz w:val="24"/>
                <w:szCs w:val="24"/>
                <w:lang w:val="en-US" w:eastAsia="zh-CN"/>
              </w:rPr>
            </w:pPr>
            <w:r w:rsidRPr="0044115C">
              <w:rPr>
                <w:rFonts w:ascii="仿宋" w:eastAsia="仿宋" w:hAnsi="仿宋" w:cs="仿宋" w:hint="eastAsia"/>
                <w:sz w:val="24"/>
                <w:szCs w:val="24"/>
                <w:lang w:val="en-US" w:eastAsia="zh-CN"/>
              </w:rPr>
              <w:t>/</w:t>
            </w:r>
          </w:p>
        </w:tc>
      </w:tr>
    </w:tbl>
    <w:p w14:paraId="1F6B1787" w14:textId="77777777" w:rsidR="00341CF3" w:rsidRPr="006673C2" w:rsidRDefault="00341CF3" w:rsidP="00CE0359">
      <w:pPr>
        <w:spacing w:beforeLines="50" w:before="120" w:line="340" w:lineRule="exact"/>
        <w:jc w:val="left"/>
        <w:rPr>
          <w:rFonts w:ascii="仿宋" w:eastAsia="仿宋" w:hAnsi="仿宋"/>
          <w:sz w:val="24"/>
          <w:szCs w:val="24"/>
        </w:rPr>
      </w:pPr>
      <w:r w:rsidRPr="006673C2">
        <w:rPr>
          <w:rFonts w:ascii="仿宋" w:eastAsia="仿宋" w:hAnsi="仿宋" w:hint="eastAsia"/>
          <w:b/>
          <w:sz w:val="24"/>
          <w:szCs w:val="24"/>
        </w:rPr>
        <w:t>备注</w:t>
      </w:r>
      <w:r w:rsidRPr="006673C2">
        <w:rPr>
          <w:rFonts w:ascii="仿宋" w:eastAsia="仿宋" w:hAnsi="仿宋" w:hint="eastAsia"/>
          <w:sz w:val="24"/>
          <w:szCs w:val="24"/>
        </w:rPr>
        <w:t>：投标人编制投标文件（商务技术文件部分）时，建议按此目录（序号和内容）提供评标标准相应的商务技术资料。</w:t>
      </w:r>
    </w:p>
    <w:p w14:paraId="6A7265B1" w14:textId="77777777" w:rsidR="00341CF3" w:rsidRPr="006673C2" w:rsidRDefault="00341CF3" w:rsidP="00CE0359">
      <w:pPr>
        <w:spacing w:beforeLines="50" w:before="120" w:line="340" w:lineRule="exact"/>
        <w:jc w:val="left"/>
        <w:outlineLvl w:val="1"/>
        <w:rPr>
          <w:rFonts w:ascii="仿宋" w:eastAsia="仿宋" w:hAnsi="仿宋" w:cs="仿宋_GB2312"/>
          <w:b/>
          <w:sz w:val="32"/>
          <w:szCs w:val="20"/>
        </w:rPr>
      </w:pPr>
      <w:bookmarkStart w:id="22" w:name="_Toc109654402"/>
      <w:r w:rsidRPr="006673C2">
        <w:rPr>
          <w:rFonts w:ascii="仿宋" w:eastAsia="仿宋" w:hAnsi="仿宋" w:cs="仿宋_GB2312" w:hint="eastAsia"/>
          <w:b/>
          <w:sz w:val="32"/>
          <w:szCs w:val="20"/>
        </w:rPr>
        <w:lastRenderedPageBreak/>
        <w:t>一、评标方法</w:t>
      </w:r>
      <w:bookmarkEnd w:id="22"/>
    </w:p>
    <w:p w14:paraId="41B4145D"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1.本项目采用综合评分法。综合评分法，是指投标文件满足招标文件全部实质性要求，且按照评审因素的量化指标评审得分最高的投标人为中标候选人的评标方法。</w:t>
      </w:r>
    </w:p>
    <w:p w14:paraId="347DFE31" w14:textId="77777777" w:rsidR="00341CF3" w:rsidRPr="006673C2" w:rsidRDefault="00341CF3" w:rsidP="00CE0359">
      <w:pPr>
        <w:spacing w:beforeLines="50" w:before="120" w:line="340" w:lineRule="exact"/>
        <w:jc w:val="left"/>
        <w:outlineLvl w:val="1"/>
        <w:rPr>
          <w:rFonts w:ascii="仿宋" w:eastAsia="仿宋" w:hAnsi="仿宋" w:cs="仿宋_GB2312"/>
          <w:b/>
          <w:sz w:val="32"/>
          <w:szCs w:val="20"/>
        </w:rPr>
      </w:pPr>
      <w:bookmarkStart w:id="23" w:name="_Toc109654403"/>
      <w:r w:rsidRPr="006673C2">
        <w:rPr>
          <w:rFonts w:ascii="仿宋" w:eastAsia="仿宋" w:hAnsi="仿宋" w:cs="仿宋_GB2312" w:hint="eastAsia"/>
          <w:b/>
          <w:sz w:val="32"/>
          <w:szCs w:val="20"/>
        </w:rPr>
        <w:t>二、评标标准</w:t>
      </w:r>
      <w:bookmarkEnd w:id="23"/>
    </w:p>
    <w:p w14:paraId="608D5F70"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2.评标标准：见评标办法前附表。</w:t>
      </w:r>
    </w:p>
    <w:p w14:paraId="2A932A06" w14:textId="77777777" w:rsidR="00341CF3" w:rsidRPr="006673C2" w:rsidRDefault="00341CF3" w:rsidP="00CE0359">
      <w:pPr>
        <w:spacing w:beforeLines="50" w:before="120" w:line="340" w:lineRule="exact"/>
        <w:jc w:val="left"/>
        <w:outlineLvl w:val="1"/>
        <w:rPr>
          <w:rFonts w:ascii="仿宋" w:eastAsia="仿宋" w:hAnsi="仿宋" w:cs="仿宋_GB2312"/>
          <w:b/>
          <w:sz w:val="32"/>
          <w:szCs w:val="20"/>
        </w:rPr>
      </w:pPr>
      <w:bookmarkStart w:id="24" w:name="_Toc109654404"/>
      <w:r w:rsidRPr="006673C2">
        <w:rPr>
          <w:rFonts w:ascii="仿宋" w:eastAsia="仿宋" w:hAnsi="仿宋" w:cs="仿宋_GB2312" w:hint="eastAsia"/>
          <w:b/>
          <w:sz w:val="32"/>
          <w:szCs w:val="20"/>
        </w:rPr>
        <w:t>三、评标程序</w:t>
      </w:r>
      <w:bookmarkEnd w:id="24"/>
    </w:p>
    <w:p w14:paraId="6ABFF5F4"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3.1符合性审查。评标委员会应当对符合资格的投标人的投标文件进行符合性审查，以确定其是否满足招标文件的实质性要求。不满足招标文件的实质性要求的，投标无效。</w:t>
      </w:r>
    </w:p>
    <w:p w14:paraId="614B804F"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3.2 比较与评价。评标委员会应当按照招标文件中规定的评标方法和标准，对符合性审查合格的投标文件进行商务和技术评估，综合比较与评价。</w:t>
      </w:r>
    </w:p>
    <w:p w14:paraId="28863B68"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3.3汇总商务技术得分。评标委员会各成员应当独立对每个投标人的商务和技术文件进行评价，并汇总商务技术得分情况。</w:t>
      </w:r>
    </w:p>
    <w:p w14:paraId="40A1BD0D"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3.4报价评审。</w:t>
      </w:r>
    </w:p>
    <w:p w14:paraId="17DE8560"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3.4.1</w:t>
        </w:r>
      </w:smartTag>
      <w:r w:rsidRPr="006673C2">
        <w:rPr>
          <w:rFonts w:ascii="仿宋" w:eastAsia="仿宋" w:hAnsi="仿宋" w:hint="eastAsia"/>
          <w:sz w:val="24"/>
          <w:szCs w:val="24"/>
        </w:rPr>
        <w:t>投标文件报价出现前后不一致的，按照下列规定修正：</w:t>
      </w:r>
    </w:p>
    <w:p w14:paraId="4EAF6BB2"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3.4.1</w:t>
        </w:r>
      </w:smartTag>
      <w:r w:rsidRPr="006673C2">
        <w:rPr>
          <w:rFonts w:ascii="仿宋" w:eastAsia="仿宋" w:hAnsi="仿宋" w:hint="eastAsia"/>
          <w:sz w:val="24"/>
          <w:szCs w:val="24"/>
        </w:rPr>
        <w:t>.1投标文件中开标一览表(报价表)内容与投标文件中相应内容不一致的，以开标一览表(报价表)为准;</w:t>
      </w:r>
    </w:p>
    <w:p w14:paraId="3AC371DE"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3.4.1</w:t>
        </w:r>
      </w:smartTag>
      <w:r w:rsidRPr="006673C2">
        <w:rPr>
          <w:rFonts w:ascii="仿宋" w:eastAsia="仿宋" w:hAnsi="仿宋" w:hint="eastAsia"/>
          <w:sz w:val="24"/>
          <w:szCs w:val="24"/>
        </w:rPr>
        <w:t>.2大写金额和小写金额不一致的，以大写金额为准;</w:t>
      </w:r>
    </w:p>
    <w:p w14:paraId="76F42231"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3.4.1</w:t>
        </w:r>
      </w:smartTag>
      <w:r w:rsidRPr="006673C2">
        <w:rPr>
          <w:rFonts w:ascii="仿宋" w:eastAsia="仿宋" w:hAnsi="仿宋" w:hint="eastAsia"/>
          <w:sz w:val="24"/>
          <w:szCs w:val="24"/>
        </w:rPr>
        <w:t>.3单价金额小数点或者百分比有明显错位的，以开标一览表的总价为准，并修改单价;</w:t>
      </w:r>
    </w:p>
    <w:p w14:paraId="0ED0BC1F"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3.4.1</w:t>
        </w:r>
      </w:smartTag>
      <w:r w:rsidRPr="006673C2">
        <w:rPr>
          <w:rFonts w:ascii="仿宋" w:eastAsia="仿宋" w:hAnsi="仿宋" w:hint="eastAsia"/>
          <w:sz w:val="24"/>
          <w:szCs w:val="24"/>
        </w:rPr>
        <w:t>.4总价金额与按单价汇总金额不一致的，以单价金额计算结果为准。</w:t>
      </w:r>
    </w:p>
    <w:p w14:paraId="78CDB0B9"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3.4.1</w:t>
        </w:r>
      </w:smartTag>
      <w:r w:rsidRPr="006673C2">
        <w:rPr>
          <w:rFonts w:ascii="仿宋" w:eastAsia="仿宋" w:hAnsi="仿宋" w:hint="eastAsia"/>
          <w:sz w:val="24"/>
          <w:szCs w:val="24"/>
        </w:rPr>
        <w:t>.5同时出现两种以上不一致的，按照3.4.1规定的顺序修正。修正后的报价按照财政部第87号令《政府采购货物和服务招标投标管理办法》第五十一条第二款的规定经投标人确认后产生约束力。</w:t>
      </w:r>
    </w:p>
    <w:p w14:paraId="0601A3A5"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3.4.2</w:t>
        </w:r>
      </w:smartTag>
      <w:r w:rsidRPr="006673C2">
        <w:rPr>
          <w:rFonts w:ascii="仿宋" w:eastAsia="仿宋" w:hAnsi="仿宋" w:hint="eastAsia"/>
          <w:sz w:val="24"/>
          <w:szCs w:val="24"/>
        </w:rPr>
        <w:t>投标文件出现不是唯一的、有选择性投标报价的，投标无效。</w:t>
      </w:r>
    </w:p>
    <w:p w14:paraId="07EF9CEE"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3.4.3</w:t>
        </w:r>
      </w:smartTag>
      <w:r w:rsidRPr="006673C2">
        <w:rPr>
          <w:rFonts w:ascii="仿宋" w:eastAsia="仿宋" w:hAnsi="仿宋" w:hint="eastAsia"/>
          <w:sz w:val="24"/>
          <w:szCs w:val="24"/>
        </w:rPr>
        <w:t>投标报价超过招标文件中规定的预算金额或者最高限价的，投标无效。</w:t>
      </w:r>
    </w:p>
    <w:p w14:paraId="0E63FB7B"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3.4.4</w:t>
        </w:r>
      </w:smartTag>
      <w:r w:rsidRPr="006673C2">
        <w:rPr>
          <w:rFonts w:ascii="仿宋" w:eastAsia="仿宋" w:hAnsi="仿宋" w:hint="eastAsia"/>
          <w:sz w:val="24"/>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CB346D2" w14:textId="3FAC383F"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3.4.5</w:t>
        </w:r>
      </w:smartTag>
      <w:r w:rsidRPr="006673C2">
        <w:rPr>
          <w:rFonts w:ascii="仿宋" w:eastAsia="仿宋" w:hAnsi="仿宋" w:hint="eastAsia"/>
          <w:sz w:val="24"/>
          <w:szCs w:val="24"/>
        </w:rPr>
        <w:t>对于未预留份额专门面向中小企业的政府采购货物或服务项目，以及预留份额政府采购货物或服务项目中的非预留部分标项，对小型和微型企业的投标报价给予</w:t>
      </w:r>
      <w:r w:rsidR="007C4132">
        <w:rPr>
          <w:rFonts w:ascii="仿宋" w:eastAsia="仿宋" w:hAnsi="仿宋"/>
          <w:sz w:val="24"/>
          <w:szCs w:val="24"/>
        </w:rPr>
        <w:t>2</w:t>
      </w:r>
      <w:r w:rsidRPr="006673C2">
        <w:rPr>
          <w:rFonts w:ascii="仿宋" w:eastAsia="仿宋" w:hAnsi="仿宋" w:hint="eastAsia"/>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sidR="007C4132">
        <w:rPr>
          <w:rFonts w:ascii="仿宋" w:eastAsia="仿宋" w:hAnsi="仿宋"/>
          <w:sz w:val="24"/>
          <w:szCs w:val="24"/>
        </w:rPr>
        <w:t>6</w:t>
      </w:r>
      <w:r w:rsidRPr="006673C2">
        <w:rPr>
          <w:rFonts w:ascii="仿宋" w:eastAsia="仿宋" w:hAnsi="仿宋" w:hint="eastAsia"/>
          <w:sz w:val="24"/>
          <w:szCs w:val="24"/>
        </w:rPr>
        <w:t>%的扣除，用扣除后的价格参加评审。组成联合体或者接受</w:t>
      </w:r>
      <w:r w:rsidRPr="006673C2">
        <w:rPr>
          <w:rFonts w:ascii="仿宋" w:eastAsia="仿宋" w:hAnsi="仿宋" w:hint="eastAsia"/>
          <w:sz w:val="24"/>
          <w:szCs w:val="24"/>
        </w:rPr>
        <w:lastRenderedPageBreak/>
        <w:t>分包的小微企业与联合体内其他企业、分包企业之间存在直接控股、管理关系的，不享受价格扣除优惠政策。</w:t>
      </w:r>
    </w:p>
    <w:p w14:paraId="74B0B569"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A2C7628"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6BD9D7E"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34FD71F" w14:textId="77777777" w:rsidR="00341CF3" w:rsidRPr="006673C2" w:rsidRDefault="00341CF3" w:rsidP="00CE0359">
      <w:pPr>
        <w:spacing w:beforeLines="50" w:before="120" w:line="340" w:lineRule="exact"/>
        <w:jc w:val="left"/>
        <w:outlineLvl w:val="1"/>
        <w:rPr>
          <w:rFonts w:ascii="仿宋" w:eastAsia="仿宋" w:hAnsi="仿宋" w:cs="仿宋_GB2312"/>
          <w:b/>
          <w:sz w:val="32"/>
          <w:szCs w:val="20"/>
        </w:rPr>
      </w:pPr>
      <w:bookmarkStart w:id="25" w:name="_Toc109654405"/>
      <w:r w:rsidRPr="006673C2">
        <w:rPr>
          <w:rFonts w:ascii="仿宋" w:eastAsia="仿宋" w:hAnsi="仿宋" w:cs="仿宋_GB2312" w:hint="eastAsia"/>
          <w:b/>
          <w:sz w:val="32"/>
          <w:szCs w:val="20"/>
        </w:rPr>
        <w:t>四、评标中的其他事项</w:t>
      </w:r>
      <w:bookmarkEnd w:id="25"/>
    </w:p>
    <w:p w14:paraId="68FC8CC3"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BB10023"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4.2投标无效。有下列情况之一的，投标无效：</w:t>
      </w:r>
    </w:p>
    <w:p w14:paraId="105F1CC1"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4.2.1</w:t>
        </w:r>
      </w:smartTag>
      <w:r w:rsidRPr="006673C2">
        <w:rPr>
          <w:rFonts w:ascii="仿宋" w:eastAsia="仿宋" w:hAnsi="仿宋" w:hint="eastAsia"/>
          <w:sz w:val="24"/>
          <w:szCs w:val="24"/>
        </w:rPr>
        <w:t>投标人不具备招标文件中规定的资格要求的（投标人未提供有效的资格文件的，视为投标人不具备招标文件中规定的资格要求）；</w:t>
      </w:r>
    </w:p>
    <w:p w14:paraId="2BDECA04"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4.2.2</w:t>
        </w:r>
      </w:smartTag>
      <w:r w:rsidRPr="006673C2">
        <w:rPr>
          <w:rFonts w:ascii="仿宋" w:eastAsia="仿宋" w:hAnsi="仿宋" w:hint="eastAsia"/>
          <w:sz w:val="24"/>
          <w:szCs w:val="24"/>
        </w:rPr>
        <w:t>投标文件未按照招标文件要求签署、盖章的；</w:t>
      </w:r>
    </w:p>
    <w:p w14:paraId="1CF8D43F"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4.2.3</w:t>
        </w:r>
      </w:smartTag>
      <w:r w:rsidRPr="006673C2">
        <w:rPr>
          <w:rFonts w:ascii="仿宋" w:eastAsia="仿宋" w:hAnsi="仿宋" w:hint="eastAsia"/>
          <w:sz w:val="24"/>
          <w:szCs w:val="24"/>
        </w:rPr>
        <w:t>采购人拟采购的产品属于政府强制采购的节能产品品目清单范围的，投标人未按招标文件要求提供国家确定的认证机构出具的、处于有效期之内的节能产品认证证书的；</w:t>
      </w:r>
    </w:p>
    <w:p w14:paraId="10F331BB"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4.2.4</w:t>
        </w:r>
      </w:smartTag>
      <w:r w:rsidRPr="006673C2">
        <w:rPr>
          <w:rFonts w:ascii="仿宋" w:eastAsia="仿宋" w:hAnsi="仿宋" w:hint="eastAsia"/>
          <w:sz w:val="24"/>
          <w:szCs w:val="24"/>
        </w:rPr>
        <w:t>投标文件含有采购人不能接受的附加条件的；</w:t>
      </w:r>
    </w:p>
    <w:p w14:paraId="5CC7994A"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4.2.5</w:t>
        </w:r>
      </w:smartTag>
      <w:r w:rsidRPr="006673C2">
        <w:rPr>
          <w:rFonts w:ascii="仿宋" w:eastAsia="仿宋" w:hAnsi="仿宋" w:hint="eastAsia"/>
          <w:sz w:val="24"/>
          <w:szCs w:val="24"/>
        </w:rPr>
        <w:t>投标文件中承诺的投标有效期少于招标文件中载明的投标有效期的；</w:t>
      </w:r>
    </w:p>
    <w:p w14:paraId="70509B39"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4.2.6</w:t>
        </w:r>
      </w:smartTag>
      <w:r w:rsidRPr="006673C2">
        <w:rPr>
          <w:rFonts w:ascii="仿宋" w:eastAsia="仿宋" w:hAnsi="仿宋" w:hint="eastAsia"/>
          <w:sz w:val="24"/>
          <w:szCs w:val="24"/>
        </w:rPr>
        <w:t>投标文件出现不是唯一的、有选择性投标报价的;</w:t>
      </w:r>
    </w:p>
    <w:p w14:paraId="5F5FD6C3"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4.2.7</w:t>
        </w:r>
      </w:smartTag>
      <w:r w:rsidRPr="006673C2">
        <w:rPr>
          <w:rFonts w:ascii="仿宋" w:eastAsia="仿宋" w:hAnsi="仿宋" w:hint="eastAsia"/>
          <w:sz w:val="24"/>
          <w:szCs w:val="24"/>
        </w:rPr>
        <w:t>投标报价超过招标文件中规定的预算金额或者最高限价的;</w:t>
      </w:r>
    </w:p>
    <w:p w14:paraId="7ABED6D2"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4.2.8</w:t>
        </w:r>
      </w:smartTag>
      <w:r w:rsidRPr="006673C2">
        <w:rPr>
          <w:rFonts w:ascii="仿宋" w:eastAsia="仿宋" w:hAnsi="仿宋" w:hint="eastAsia"/>
          <w:sz w:val="24"/>
          <w:szCs w:val="24"/>
        </w:rPr>
        <w:t>报价明显低于其他通过符合性审查投标人的报价，有可能影响产品质量或者不能诚信履约的，未能按要求提供书面说明或者提交相关证明材料，不能证明其报价合理性的;</w:t>
      </w:r>
    </w:p>
    <w:p w14:paraId="06442A48"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4.2.9</w:t>
        </w:r>
      </w:smartTag>
      <w:r w:rsidRPr="006673C2">
        <w:rPr>
          <w:rFonts w:ascii="仿宋" w:eastAsia="仿宋" w:hAnsi="仿宋" w:hint="eastAsia"/>
          <w:sz w:val="24"/>
          <w:szCs w:val="24"/>
        </w:rPr>
        <w:t>投标人对根据修正原则修正后的报价不确认的；</w:t>
      </w:r>
    </w:p>
    <w:p w14:paraId="0016C688"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lastRenderedPageBreak/>
          <w:t>4.2.10</w:t>
        </w:r>
      </w:smartTag>
      <w:r w:rsidRPr="006673C2">
        <w:rPr>
          <w:rFonts w:ascii="仿宋" w:eastAsia="仿宋" w:hAnsi="仿宋" w:hint="eastAsia"/>
          <w:sz w:val="24"/>
          <w:szCs w:val="24"/>
        </w:rPr>
        <w:t>投标人提供虚假材料投标的；</w:t>
      </w:r>
    </w:p>
    <w:p w14:paraId="04CAEFA1"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4.2.11</w:t>
        </w:r>
      </w:smartTag>
      <w:r w:rsidRPr="006673C2">
        <w:rPr>
          <w:rFonts w:ascii="仿宋" w:eastAsia="仿宋" w:hAnsi="仿宋" w:hint="eastAsia"/>
          <w:sz w:val="24"/>
          <w:szCs w:val="24"/>
        </w:rPr>
        <w:t>投标人有恶意串通、妨碍其他投标人的竞争行为、损害采购人或者其他投标人的合法权益情形的；</w:t>
      </w:r>
    </w:p>
    <w:p w14:paraId="7857AB02"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4.2.12</w:t>
        </w:r>
      </w:smartTag>
      <w:r w:rsidRPr="006673C2">
        <w:rPr>
          <w:rFonts w:ascii="仿宋" w:eastAsia="仿宋" w:hAnsi="仿宋" w:hint="eastAsia"/>
          <w:sz w:val="24"/>
          <w:szCs w:val="24"/>
        </w:rPr>
        <w:t>投标人仅提交备份投标文件，没有在电子交易平台传输递交投标文件的，投标无效；</w:t>
      </w:r>
    </w:p>
    <w:p w14:paraId="56486A13"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4.2.13</w:t>
        </w:r>
      </w:smartTag>
      <w:r w:rsidRPr="006673C2">
        <w:rPr>
          <w:rFonts w:ascii="仿宋" w:eastAsia="仿宋" w:hAnsi="仿宋" w:hint="eastAsia"/>
          <w:sz w:val="24"/>
          <w:szCs w:val="24"/>
        </w:rPr>
        <w:t xml:space="preserve"> 投标文件不满足招标文件的其它实质性要求的；</w:t>
      </w:r>
    </w:p>
    <w:p w14:paraId="331A3664"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4.2.14</w:t>
        </w:r>
      </w:smartTag>
      <w:r w:rsidRPr="006673C2">
        <w:rPr>
          <w:rFonts w:ascii="仿宋" w:eastAsia="仿宋" w:hAnsi="仿宋" w:hint="eastAsia"/>
          <w:sz w:val="24"/>
          <w:szCs w:val="24"/>
        </w:rPr>
        <w:t>法律、法规、规章（适用杭州市的）及省级以上规范性文件（适用杭州市的）规定的其他无效情形。</w:t>
      </w:r>
    </w:p>
    <w:p w14:paraId="0FA56BDA" w14:textId="77777777" w:rsidR="00341CF3" w:rsidRPr="006673C2" w:rsidRDefault="00341CF3" w:rsidP="00CE0359">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5.废标。</w:t>
      </w:r>
      <w:r w:rsidRPr="006673C2">
        <w:rPr>
          <w:rFonts w:ascii="仿宋" w:eastAsia="仿宋" w:hAnsi="仿宋" w:hint="eastAsia"/>
          <w:sz w:val="24"/>
          <w:szCs w:val="24"/>
        </w:rPr>
        <w:t>根据《中华人民共和国政府采购法》第三十六条之规定，在采购中，出现下列情形之一的，应予废标：</w:t>
      </w:r>
    </w:p>
    <w:p w14:paraId="582755A6"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5.1符合专业条件的供应商或者对招标文件作实质响应的供应商不足3家的；</w:t>
      </w:r>
    </w:p>
    <w:p w14:paraId="780D97C5"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5.2出现影响采购公正的违法、违规行为的；</w:t>
      </w:r>
    </w:p>
    <w:p w14:paraId="3C8451EF"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5.3投标人的报价均超过了采购预算，采购人不能支付的；</w:t>
      </w:r>
    </w:p>
    <w:p w14:paraId="3B4810EC"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5.4因重大变故，采购任务取消的。</w:t>
      </w:r>
    </w:p>
    <w:p w14:paraId="56BDF211"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废标后，采购代理机构应当将废标理由通知所有投标人。</w:t>
      </w:r>
    </w:p>
    <w:p w14:paraId="4FFC6931" w14:textId="77777777" w:rsidR="00341CF3" w:rsidRPr="006673C2" w:rsidRDefault="00341CF3" w:rsidP="00CE0359">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6.修改招标文件，重新组织采购活动。</w:t>
      </w:r>
      <w:r w:rsidRPr="006673C2">
        <w:rPr>
          <w:rFonts w:ascii="仿宋" w:eastAsia="仿宋" w:hAnsi="仿宋" w:hint="eastAsia"/>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15C4FAC" w14:textId="77777777" w:rsidR="00341CF3" w:rsidRPr="006673C2" w:rsidRDefault="00341CF3" w:rsidP="00CE0359">
      <w:pPr>
        <w:spacing w:beforeLines="50" w:before="120" w:line="340" w:lineRule="exact"/>
        <w:ind w:firstLineChars="200" w:firstLine="482"/>
        <w:jc w:val="left"/>
        <w:rPr>
          <w:rFonts w:ascii="仿宋" w:eastAsia="仿宋" w:hAnsi="仿宋"/>
          <w:sz w:val="24"/>
          <w:szCs w:val="24"/>
        </w:rPr>
      </w:pPr>
      <w:r w:rsidRPr="006673C2">
        <w:rPr>
          <w:rFonts w:ascii="仿宋" w:eastAsia="仿宋" w:hAnsi="仿宋" w:hint="eastAsia"/>
          <w:b/>
          <w:sz w:val="24"/>
          <w:szCs w:val="24"/>
        </w:rPr>
        <w:t>7.重新开展采购。</w:t>
      </w:r>
      <w:r w:rsidRPr="006673C2">
        <w:rPr>
          <w:rFonts w:ascii="仿宋" w:eastAsia="仿宋" w:hAnsi="仿宋" w:hint="eastAsia"/>
          <w:sz w:val="24"/>
          <w:szCs w:val="24"/>
        </w:rPr>
        <w:t>有政府采购法第七十一条、第七十二条规定的违法行为之一，影响或者可能影响中标、成交结果的，依照下列规定处理：</w:t>
      </w:r>
    </w:p>
    <w:p w14:paraId="6D694F46"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7.1未确定中标或者中标人的，终止本次政府采购活动，重新开展政府采购活动。</w:t>
      </w:r>
    </w:p>
    <w:p w14:paraId="7C132FCE"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071DE9F3"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7.3政府采购合同已签订但尚未履行的，撤销合同，从合格的中标或者成交候选人中另行确定中标或者中标人；没有合格的中标或者成交候选人的，重新开展政府采购活动。</w:t>
      </w:r>
    </w:p>
    <w:p w14:paraId="21A4C959"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7.4政府采购合同已经履行，给采购人、供应商造成损失的，由责任人承担赔偿责任。</w:t>
      </w:r>
    </w:p>
    <w:p w14:paraId="49CD2C67" w14:textId="77777777" w:rsidR="00341CF3" w:rsidRPr="006673C2" w:rsidRDefault="00341CF3" w:rsidP="00CE0359">
      <w:pPr>
        <w:spacing w:beforeLines="50" w:before="120" w:line="340" w:lineRule="exact"/>
        <w:ind w:firstLineChars="200" w:firstLine="480"/>
        <w:jc w:val="left"/>
        <w:rPr>
          <w:rFonts w:ascii="仿宋" w:eastAsia="仿宋" w:hAnsi="仿宋"/>
          <w:sz w:val="24"/>
          <w:szCs w:val="24"/>
        </w:rPr>
      </w:pPr>
      <w:r w:rsidRPr="006673C2">
        <w:rPr>
          <w:rFonts w:ascii="仿宋" w:eastAsia="仿宋" w:hAnsi="仿宋" w:hint="eastAsia"/>
          <w:sz w:val="24"/>
          <w:szCs w:val="24"/>
        </w:rPr>
        <w:t>7.5政府采购当事人有其他违反政府采购法或者政府采购法实施条例等法律法规规定的行为，经改正后仍然影响或者可能影响中标、成交结果或者依法被认定为中标、成交无效的，依照7.1-7.4规定处理。</w:t>
      </w:r>
    </w:p>
    <w:p w14:paraId="5F2D59C9" w14:textId="77777777" w:rsidR="00341CF3" w:rsidRPr="006673C2" w:rsidRDefault="00341CF3">
      <w:pPr>
        <w:spacing w:line="360" w:lineRule="auto"/>
        <w:ind w:firstLineChars="200" w:firstLine="480"/>
        <w:jc w:val="left"/>
        <w:rPr>
          <w:rFonts w:ascii="仿宋" w:eastAsia="仿宋" w:hAnsi="仿宋"/>
          <w:sz w:val="24"/>
          <w:szCs w:val="24"/>
        </w:rPr>
      </w:pPr>
    </w:p>
    <w:p w14:paraId="69DA6336" w14:textId="77777777" w:rsidR="00341CF3" w:rsidRPr="006673C2" w:rsidRDefault="00341CF3">
      <w:pPr>
        <w:spacing w:line="360" w:lineRule="auto"/>
        <w:ind w:firstLineChars="200" w:firstLine="480"/>
        <w:jc w:val="left"/>
        <w:rPr>
          <w:rFonts w:ascii="仿宋" w:eastAsia="仿宋" w:hAnsi="仿宋"/>
          <w:sz w:val="24"/>
          <w:szCs w:val="24"/>
        </w:rPr>
        <w:sectPr w:rsidR="00341CF3" w:rsidRPr="006673C2" w:rsidSect="00E97080">
          <w:footerReference w:type="default" r:id="rId13"/>
          <w:pgSz w:w="11907" w:h="16840"/>
          <w:pgMar w:top="1134" w:right="1417" w:bottom="1276" w:left="1418" w:header="851" w:footer="992" w:gutter="0"/>
          <w:cols w:space="720"/>
          <w:docGrid w:linePitch="312"/>
        </w:sectPr>
      </w:pPr>
    </w:p>
    <w:p w14:paraId="7A1CFDBC" w14:textId="1C905887" w:rsidR="00341CF3" w:rsidRPr="00DD3858" w:rsidRDefault="00341CF3" w:rsidP="00DD3858">
      <w:pPr>
        <w:spacing w:beforeLines="200" w:before="480" w:afterLines="100" w:after="240" w:line="360" w:lineRule="auto"/>
        <w:jc w:val="center"/>
        <w:outlineLvl w:val="0"/>
        <w:rPr>
          <w:rFonts w:ascii="仿宋" w:eastAsia="仿宋" w:hAnsi="仿宋"/>
          <w:b/>
          <w:sz w:val="36"/>
          <w:szCs w:val="36"/>
        </w:rPr>
      </w:pPr>
      <w:bookmarkStart w:id="26" w:name="_Toc109654406"/>
      <w:r w:rsidRPr="006673C2">
        <w:rPr>
          <w:rFonts w:ascii="仿宋" w:eastAsia="仿宋" w:hAnsi="仿宋" w:hint="eastAsia"/>
          <w:b/>
          <w:sz w:val="36"/>
          <w:szCs w:val="36"/>
        </w:rPr>
        <w:lastRenderedPageBreak/>
        <w:t xml:space="preserve">第五部分  </w:t>
      </w:r>
      <w:r w:rsidR="00DD3858" w:rsidRPr="00DD3858">
        <w:rPr>
          <w:rFonts w:ascii="仿宋" w:eastAsia="仿宋" w:hAnsi="仿宋" w:hint="eastAsia"/>
          <w:b/>
          <w:sz w:val="36"/>
          <w:szCs w:val="36"/>
        </w:rPr>
        <w:t>政府</w:t>
      </w:r>
      <w:r w:rsidRPr="00DD3858">
        <w:rPr>
          <w:rFonts w:ascii="仿宋" w:eastAsia="仿宋" w:hAnsi="仿宋"/>
          <w:b/>
          <w:sz w:val="36"/>
          <w:szCs w:val="36"/>
        </w:rPr>
        <w:t>采购合同</w:t>
      </w:r>
      <w:bookmarkEnd w:id="26"/>
    </w:p>
    <w:p w14:paraId="453EFD72" w14:textId="25AD04FD" w:rsidR="00341CF3" w:rsidRPr="002C178A" w:rsidRDefault="002C178A" w:rsidP="00EF2CAD">
      <w:pPr>
        <w:snapToGrid w:val="0"/>
        <w:spacing w:before="50" w:line="320" w:lineRule="exact"/>
        <w:jc w:val="center"/>
        <w:rPr>
          <w:rFonts w:ascii="宋体" w:hAnsi="宋体"/>
          <w:sz w:val="24"/>
          <w:szCs w:val="24"/>
        </w:rPr>
      </w:pPr>
      <w:r w:rsidRPr="003E2088">
        <w:rPr>
          <w:rFonts w:ascii="仿宋" w:eastAsia="仿宋" w:hAnsi="仿宋" w:cs="仿宋" w:hint="eastAsia"/>
          <w:b/>
          <w:bCs/>
          <w:sz w:val="24"/>
        </w:rPr>
        <w:t>（甲乙双方应按采购文件确定的事项及响应文件响应内容签订本合同，不得对采购文件确定的事项和成交供应商的响应文件作实质性修改）</w:t>
      </w:r>
    </w:p>
    <w:p w14:paraId="1C8DEAD6" w14:textId="5004C1A3" w:rsidR="00CE0359" w:rsidRDefault="00CE0359" w:rsidP="00CE0359">
      <w:pPr>
        <w:spacing w:beforeLines="50" w:before="120" w:line="360" w:lineRule="exact"/>
        <w:ind w:leftChars="135" w:left="283"/>
        <w:rPr>
          <w:rFonts w:ascii="仿宋" w:eastAsia="仿宋" w:hAnsi="仿宋"/>
          <w:sz w:val="24"/>
          <w:szCs w:val="24"/>
          <w:u w:val="single"/>
        </w:rPr>
      </w:pPr>
      <w:r>
        <w:rPr>
          <w:rFonts w:ascii="仿宋" w:eastAsia="仿宋" w:hAnsi="仿宋" w:hint="eastAsia"/>
          <w:sz w:val="24"/>
          <w:szCs w:val="24"/>
        </w:rPr>
        <w:t>甲方：</w:t>
      </w:r>
      <w:r>
        <w:rPr>
          <w:rFonts w:ascii="仿宋" w:eastAsia="仿宋" w:hAnsi="仿宋" w:hint="eastAsia"/>
          <w:sz w:val="24"/>
          <w:szCs w:val="24"/>
          <w:u w:val="single"/>
        </w:rPr>
        <w:t xml:space="preserve"> </w:t>
      </w:r>
      <w:r w:rsidR="0005575A">
        <w:rPr>
          <w:rFonts w:ascii="仿宋" w:eastAsia="仿宋" w:hAnsi="仿宋"/>
          <w:sz w:val="24"/>
          <w:szCs w:val="24"/>
          <w:u w:val="single"/>
        </w:rPr>
        <w:t xml:space="preserve">  </w:t>
      </w:r>
      <w:r w:rsidR="0081041E">
        <w:rPr>
          <w:rFonts w:ascii="仿宋" w:eastAsia="仿宋" w:hAnsi="仿宋" w:hint="eastAsia"/>
          <w:sz w:val="24"/>
          <w:szCs w:val="24"/>
          <w:u w:val="single"/>
        </w:rPr>
        <w:t>杭州市滨江区人民政府长河街道办事处</w:t>
      </w:r>
      <w:r w:rsidR="0005575A">
        <w:rPr>
          <w:rFonts w:ascii="仿宋" w:eastAsia="仿宋" w:hAnsi="仿宋" w:hint="eastAsia"/>
          <w:sz w:val="24"/>
          <w:szCs w:val="24"/>
          <w:u w:val="single"/>
        </w:rPr>
        <w:t xml:space="preserve"> </w:t>
      </w:r>
      <w:r w:rsidR="0005575A">
        <w:rPr>
          <w:rFonts w:ascii="仿宋" w:eastAsia="仿宋" w:hAnsi="仿宋"/>
          <w:sz w:val="24"/>
          <w:szCs w:val="24"/>
          <w:u w:val="single"/>
        </w:rPr>
        <w:t xml:space="preserve"> </w:t>
      </w:r>
      <w:r>
        <w:rPr>
          <w:rFonts w:ascii="仿宋" w:eastAsia="仿宋" w:hAnsi="仿宋" w:hint="eastAsia"/>
          <w:sz w:val="24"/>
          <w:szCs w:val="24"/>
          <w:u w:val="single"/>
        </w:rPr>
        <w:t xml:space="preserve"> </w:t>
      </w:r>
    </w:p>
    <w:p w14:paraId="6B90E9CB" w14:textId="4855FBE3" w:rsidR="00CE0359" w:rsidRDefault="00CE0359" w:rsidP="00CE0359">
      <w:pPr>
        <w:spacing w:beforeLines="50" w:before="120" w:line="360" w:lineRule="exact"/>
        <w:ind w:leftChars="135" w:left="283"/>
        <w:rPr>
          <w:rFonts w:ascii="仿宋" w:eastAsia="仿宋" w:hAnsi="仿宋"/>
          <w:sz w:val="24"/>
          <w:szCs w:val="24"/>
          <w:u w:val="single"/>
        </w:rPr>
      </w:pPr>
      <w:r>
        <w:rPr>
          <w:rFonts w:ascii="仿宋" w:eastAsia="仿宋" w:hAnsi="仿宋" w:hint="eastAsia"/>
          <w:sz w:val="24"/>
          <w:szCs w:val="24"/>
        </w:rPr>
        <w:t>乙方：</w:t>
      </w:r>
      <w:r>
        <w:rPr>
          <w:rFonts w:ascii="仿宋" w:eastAsia="仿宋" w:hAnsi="仿宋" w:hint="eastAsia"/>
          <w:sz w:val="24"/>
          <w:szCs w:val="24"/>
          <w:u w:val="single"/>
        </w:rPr>
        <w:t xml:space="preserve"> </w:t>
      </w:r>
      <w:r>
        <w:rPr>
          <w:rFonts w:ascii="仿宋" w:eastAsia="仿宋" w:hAnsi="仿宋"/>
          <w:sz w:val="24"/>
          <w:szCs w:val="24"/>
          <w:u w:val="single"/>
        </w:rPr>
        <w:t xml:space="preserve">           </w:t>
      </w:r>
      <w:r w:rsidR="00962AD2">
        <w:rPr>
          <w:rFonts w:ascii="仿宋" w:eastAsia="仿宋" w:hAnsi="仿宋"/>
          <w:sz w:val="24"/>
          <w:szCs w:val="24"/>
          <w:u w:val="single"/>
        </w:rPr>
        <w:t xml:space="preserve">                    </w:t>
      </w:r>
      <w:r>
        <w:rPr>
          <w:rFonts w:ascii="仿宋" w:eastAsia="仿宋" w:hAnsi="仿宋"/>
          <w:sz w:val="24"/>
          <w:szCs w:val="24"/>
          <w:u w:val="single"/>
        </w:rPr>
        <w:t xml:space="preserve">        </w:t>
      </w:r>
    </w:p>
    <w:p w14:paraId="39C59F96" w14:textId="10481014" w:rsidR="00DD7AB6" w:rsidRPr="00752485" w:rsidRDefault="00DD7AB6" w:rsidP="00EF2CAD">
      <w:pPr>
        <w:snapToGrid w:val="0"/>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经</w:t>
      </w:r>
      <w:r w:rsidR="00DE6EC3" w:rsidRPr="00752485">
        <w:rPr>
          <w:rFonts w:ascii="仿宋" w:eastAsia="仿宋" w:hAnsi="仿宋" w:cs="宋体" w:hint="eastAsia"/>
          <w:sz w:val="24"/>
          <w:szCs w:val="24"/>
        </w:rPr>
        <w:t>甲方</w:t>
      </w:r>
      <w:r w:rsidR="00DE6EC3">
        <w:rPr>
          <w:rFonts w:ascii="仿宋" w:eastAsia="仿宋" w:hAnsi="仿宋" w:cs="宋体" w:hint="eastAsia"/>
          <w:sz w:val="24"/>
          <w:szCs w:val="24"/>
        </w:rPr>
        <w:t>政府采购公开招标</w:t>
      </w:r>
      <w:r w:rsidRPr="00752485">
        <w:rPr>
          <w:rFonts w:ascii="仿宋" w:eastAsia="仿宋" w:hAnsi="仿宋" w:cs="宋体" w:hint="eastAsia"/>
          <w:sz w:val="24"/>
          <w:szCs w:val="24"/>
        </w:rPr>
        <w:t>，确定</w:t>
      </w:r>
      <w:r w:rsidR="00DE6EC3" w:rsidRPr="00752485">
        <w:rPr>
          <w:rFonts w:ascii="仿宋" w:eastAsia="仿宋" w:hAnsi="仿宋" w:cs="宋体" w:hint="eastAsia"/>
          <w:sz w:val="24"/>
          <w:szCs w:val="24"/>
        </w:rPr>
        <w:t>乙方</w:t>
      </w:r>
      <w:r w:rsidRPr="00752485">
        <w:rPr>
          <w:rFonts w:ascii="仿宋" w:eastAsia="仿宋" w:hAnsi="仿宋" w:cs="宋体" w:hint="eastAsia"/>
          <w:sz w:val="24"/>
          <w:szCs w:val="24"/>
        </w:rPr>
        <w:t>为</w:t>
      </w:r>
      <w:r w:rsidR="00DE6EC3" w:rsidRPr="00752485">
        <w:rPr>
          <w:rFonts w:ascii="仿宋" w:eastAsia="仿宋" w:hAnsi="仿宋" w:cs="宋体" w:hint="eastAsia"/>
          <w:sz w:val="24"/>
          <w:szCs w:val="24"/>
          <w:u w:val="single"/>
        </w:rPr>
        <w:t xml:space="preserve">     </w:t>
      </w:r>
      <w:r w:rsidR="00DE6EC3" w:rsidRPr="00752485">
        <w:rPr>
          <w:rFonts w:ascii="仿宋" w:eastAsia="仿宋" w:hAnsi="仿宋" w:cs="宋体" w:hint="eastAsia"/>
          <w:sz w:val="24"/>
          <w:szCs w:val="24"/>
        </w:rPr>
        <w:t>项目（项目编号：</w:t>
      </w:r>
      <w:r w:rsidR="00DE6EC3" w:rsidRPr="00752485">
        <w:rPr>
          <w:rFonts w:ascii="仿宋" w:eastAsia="仿宋" w:hAnsi="仿宋" w:cs="宋体" w:hint="eastAsia"/>
          <w:sz w:val="24"/>
          <w:szCs w:val="24"/>
          <w:u w:val="single"/>
        </w:rPr>
        <w:t xml:space="preserve">     </w:t>
      </w:r>
      <w:r w:rsidR="00DE6EC3" w:rsidRPr="00752485">
        <w:rPr>
          <w:rFonts w:ascii="仿宋" w:eastAsia="仿宋" w:hAnsi="仿宋" w:cs="宋体" w:hint="eastAsia"/>
          <w:sz w:val="24"/>
          <w:szCs w:val="24"/>
        </w:rPr>
        <w:t>）</w:t>
      </w:r>
      <w:r w:rsidR="00DE6EC3">
        <w:rPr>
          <w:rFonts w:ascii="仿宋" w:eastAsia="仿宋" w:hAnsi="仿宋" w:cs="宋体" w:hint="eastAsia"/>
          <w:sz w:val="24"/>
          <w:szCs w:val="24"/>
        </w:rPr>
        <w:t>的</w:t>
      </w:r>
      <w:r w:rsidRPr="00752485">
        <w:rPr>
          <w:rFonts w:ascii="仿宋" w:eastAsia="仿宋" w:hAnsi="仿宋" w:cs="宋体" w:hint="eastAsia"/>
          <w:sz w:val="24"/>
          <w:szCs w:val="24"/>
        </w:rPr>
        <w:t>中标供应商。甲、乙双方根据《中华人民共和国政府采购法》、《中华人民共和国民法典》在平等自愿的基础上，同意按照下面的条款和条件，签署本合同。</w:t>
      </w:r>
    </w:p>
    <w:p w14:paraId="6D880C04" w14:textId="77777777" w:rsidR="00DD7AB6" w:rsidRPr="00752485" w:rsidRDefault="00DD7AB6" w:rsidP="00EF2CAD">
      <w:pPr>
        <w:spacing w:beforeLines="50" w:before="120" w:line="300" w:lineRule="exact"/>
        <w:ind w:firstLineChars="200" w:firstLine="482"/>
        <w:jc w:val="left"/>
        <w:rPr>
          <w:rFonts w:ascii="仿宋" w:eastAsia="仿宋" w:hAnsi="仿宋" w:cs="宋体"/>
          <w:b/>
          <w:bCs/>
          <w:sz w:val="24"/>
          <w:szCs w:val="24"/>
        </w:rPr>
      </w:pPr>
      <w:r w:rsidRPr="00752485">
        <w:rPr>
          <w:rFonts w:ascii="仿宋" w:eastAsia="仿宋" w:hAnsi="仿宋" w:cs="宋体" w:hint="eastAsia"/>
          <w:b/>
          <w:bCs/>
          <w:sz w:val="24"/>
          <w:szCs w:val="24"/>
        </w:rPr>
        <w:t>第一条 定义</w:t>
      </w:r>
    </w:p>
    <w:p w14:paraId="1741DD15"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w:t>
      </w:r>
      <w:r w:rsidRPr="00752485">
        <w:rPr>
          <w:rFonts w:ascii="仿宋" w:eastAsia="仿宋" w:hAnsi="仿宋" w:cs="宋体" w:hint="eastAsia"/>
          <w:sz w:val="24"/>
          <w:szCs w:val="24"/>
          <w:lang w:val="zh-CN"/>
        </w:rPr>
        <w:t>合同”</w:t>
      </w:r>
      <w:r w:rsidRPr="00752485">
        <w:rPr>
          <w:rFonts w:ascii="仿宋" w:eastAsia="仿宋" w:hAnsi="仿宋" w:cs="宋体" w:hint="eastAsia"/>
          <w:sz w:val="24"/>
          <w:szCs w:val="24"/>
        </w:rPr>
        <w:t>即由</w:t>
      </w:r>
      <w:r w:rsidRPr="00752485">
        <w:rPr>
          <w:rFonts w:ascii="仿宋" w:eastAsia="仿宋" w:hAnsi="仿宋" w:cs="宋体" w:hint="eastAsia"/>
          <w:sz w:val="24"/>
          <w:szCs w:val="24"/>
          <w:lang w:val="zh-CN"/>
        </w:rPr>
        <w:t>甲乙方</w:t>
      </w:r>
      <w:r w:rsidRPr="00752485">
        <w:rPr>
          <w:rFonts w:ascii="仿宋" w:eastAsia="仿宋" w:hAnsi="仿宋" w:cs="宋体" w:hint="eastAsia"/>
          <w:sz w:val="24"/>
          <w:szCs w:val="24"/>
        </w:rPr>
        <w:t>双方签订的合同格式中的文件，包括所有的附件、附录和组成合同部分的所有其他文件。</w:t>
      </w:r>
    </w:p>
    <w:p w14:paraId="54CB2A32"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2、“合同价格”系指根据合同规定，在供应商全面正确地履行合同义务时，甲方应支付给乙方的款项。</w:t>
      </w:r>
    </w:p>
    <w:p w14:paraId="111EA984"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3、“管理服务” 系指乙方按采购文件、投标文件规定，结合本项目的设施配置及使用性质特点，提出管理服务定位、目标，为甲方提供优质的服务。</w:t>
      </w:r>
    </w:p>
    <w:p w14:paraId="6059EF43" w14:textId="77777777" w:rsidR="00DD7AB6" w:rsidRPr="00752485" w:rsidRDefault="00DD7AB6" w:rsidP="00EF2CAD">
      <w:pPr>
        <w:spacing w:beforeLines="50" w:before="120" w:line="300" w:lineRule="exact"/>
        <w:ind w:firstLineChars="200" w:firstLine="482"/>
        <w:jc w:val="left"/>
        <w:rPr>
          <w:rFonts w:ascii="仿宋" w:eastAsia="仿宋" w:hAnsi="仿宋" w:cs="宋体"/>
          <w:b/>
          <w:bCs/>
          <w:sz w:val="24"/>
          <w:szCs w:val="24"/>
        </w:rPr>
      </w:pPr>
      <w:r w:rsidRPr="00752485">
        <w:rPr>
          <w:rFonts w:ascii="仿宋" w:eastAsia="仿宋" w:hAnsi="仿宋" w:cs="宋体" w:hint="eastAsia"/>
          <w:b/>
          <w:bCs/>
          <w:sz w:val="24"/>
          <w:szCs w:val="24"/>
        </w:rPr>
        <w:t>第二条 适用范围</w:t>
      </w:r>
    </w:p>
    <w:p w14:paraId="753CD406"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本合同条款适用与本次采购活动。项目实施范围详见附件——采购文件和投标文件及补充文件、承诺书等。</w:t>
      </w:r>
    </w:p>
    <w:p w14:paraId="399EDF98" w14:textId="02621592" w:rsidR="00DD7AB6" w:rsidRPr="00752485" w:rsidRDefault="00DD7AB6" w:rsidP="00EF2CAD">
      <w:pPr>
        <w:spacing w:beforeLines="50" w:before="120" w:line="300" w:lineRule="exact"/>
        <w:ind w:firstLineChars="200" w:firstLine="482"/>
        <w:jc w:val="left"/>
        <w:rPr>
          <w:rFonts w:ascii="仿宋" w:eastAsia="仿宋" w:hAnsi="仿宋" w:cs="宋体"/>
          <w:b/>
          <w:bCs/>
          <w:sz w:val="24"/>
          <w:szCs w:val="24"/>
        </w:rPr>
      </w:pPr>
      <w:r w:rsidRPr="00752485">
        <w:rPr>
          <w:rFonts w:ascii="仿宋" w:eastAsia="仿宋" w:hAnsi="仿宋" w:cs="宋体" w:hint="eastAsia"/>
          <w:b/>
          <w:bCs/>
          <w:sz w:val="24"/>
          <w:szCs w:val="24"/>
        </w:rPr>
        <w:t xml:space="preserve">第三条 </w:t>
      </w:r>
      <w:r w:rsidR="000126C6">
        <w:rPr>
          <w:rFonts w:ascii="仿宋" w:eastAsia="仿宋" w:hAnsi="仿宋" w:cs="宋体" w:hint="eastAsia"/>
          <w:b/>
          <w:bCs/>
          <w:sz w:val="24"/>
          <w:szCs w:val="24"/>
        </w:rPr>
        <w:t>具体服务要求</w:t>
      </w:r>
    </w:p>
    <w:p w14:paraId="6E96A2CE" w14:textId="77777777" w:rsidR="000126C6" w:rsidRPr="00455DE5" w:rsidRDefault="000126C6" w:rsidP="000126C6">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（一）</w:t>
      </w:r>
      <w:r w:rsidRPr="00455DE5">
        <w:rPr>
          <w:rFonts w:ascii="仿宋" w:eastAsia="仿宋" w:hAnsi="仿宋" w:cs="宋体" w:hint="eastAsia"/>
          <w:b/>
          <w:bCs/>
          <w:sz w:val="24"/>
          <w:szCs w:val="24"/>
        </w:rPr>
        <w:t>岗位要求：</w:t>
      </w:r>
    </w:p>
    <w:p w14:paraId="23F0AEA0"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Pr>
          <w:rFonts w:ascii="仿宋" w:eastAsia="仿宋" w:hAnsi="仿宋" w:cs="宋体" w:hint="eastAsia"/>
          <w:sz w:val="24"/>
          <w:szCs w:val="24"/>
        </w:rPr>
        <w:t>1、</w:t>
      </w:r>
      <w:r w:rsidRPr="00455DE5">
        <w:rPr>
          <w:rFonts w:ascii="仿宋" w:eastAsia="仿宋" w:hAnsi="仿宋" w:cs="宋体" w:hint="eastAsia"/>
          <w:sz w:val="24"/>
          <w:szCs w:val="24"/>
        </w:rPr>
        <w:t>人员基本数量及配置</w:t>
      </w:r>
    </w:p>
    <w:p w14:paraId="6367F847" w14:textId="77777777" w:rsidR="000126C6" w:rsidRPr="001241FD" w:rsidRDefault="000126C6" w:rsidP="000126C6">
      <w:pPr>
        <w:spacing w:beforeLines="50" w:before="120" w:line="300" w:lineRule="exact"/>
        <w:ind w:firstLineChars="200" w:firstLine="482"/>
        <w:jc w:val="left"/>
        <w:rPr>
          <w:rFonts w:ascii="仿宋" w:eastAsia="仿宋" w:hAnsi="仿宋" w:cs="宋体"/>
          <w:b/>
          <w:sz w:val="24"/>
          <w:szCs w:val="24"/>
          <w:u w:val="single"/>
        </w:rPr>
      </w:pPr>
      <w:r w:rsidRPr="001241FD">
        <w:rPr>
          <w:rFonts w:ascii="仿宋" w:eastAsia="仿宋" w:hAnsi="仿宋" w:cs="宋体" w:hint="eastAsia"/>
          <w:b/>
          <w:sz w:val="24"/>
          <w:szCs w:val="24"/>
          <w:u w:val="single"/>
        </w:rPr>
        <w:t>▲本次招标人员需求：</w:t>
      </w:r>
      <w:r w:rsidRPr="001241FD">
        <w:rPr>
          <w:rFonts w:ascii="仿宋" w:eastAsia="仿宋" w:hAnsi="仿宋" w:cs="宋体"/>
          <w:b/>
          <w:color w:val="FF0000"/>
          <w:sz w:val="24"/>
          <w:szCs w:val="24"/>
          <w:u w:val="single"/>
        </w:rPr>
        <w:t>50</w:t>
      </w:r>
      <w:r w:rsidRPr="001241FD">
        <w:rPr>
          <w:rFonts w:ascii="仿宋" w:eastAsia="仿宋" w:hAnsi="仿宋" w:cs="宋体" w:hint="eastAsia"/>
          <w:b/>
          <w:color w:val="FF0000"/>
          <w:sz w:val="24"/>
          <w:szCs w:val="24"/>
          <w:u w:val="single"/>
        </w:rPr>
        <w:t>人/天</w:t>
      </w:r>
      <w:r w:rsidRPr="001241FD">
        <w:rPr>
          <w:rFonts w:ascii="仿宋" w:eastAsia="仿宋" w:hAnsi="仿宋" w:cs="宋体" w:hint="eastAsia"/>
          <w:b/>
          <w:sz w:val="24"/>
          <w:szCs w:val="24"/>
          <w:u w:val="single"/>
        </w:rPr>
        <w:t>（含双休日及节假日，确保每天5</w:t>
      </w:r>
      <w:r w:rsidRPr="001241FD">
        <w:rPr>
          <w:rFonts w:ascii="仿宋" w:eastAsia="仿宋" w:hAnsi="仿宋" w:cs="宋体"/>
          <w:b/>
          <w:sz w:val="24"/>
          <w:szCs w:val="24"/>
          <w:u w:val="single"/>
        </w:rPr>
        <w:t>0</w:t>
      </w:r>
      <w:r w:rsidRPr="001241FD">
        <w:rPr>
          <w:rFonts w:ascii="仿宋" w:eastAsia="仿宋" w:hAnsi="仿宋" w:cs="宋体" w:hint="eastAsia"/>
          <w:b/>
          <w:sz w:val="24"/>
          <w:szCs w:val="24"/>
          <w:u w:val="single"/>
        </w:rPr>
        <w:t>人</w:t>
      </w:r>
      <w:r>
        <w:rPr>
          <w:rFonts w:ascii="仿宋" w:eastAsia="仿宋" w:hAnsi="仿宋" w:cs="宋体" w:hint="eastAsia"/>
          <w:b/>
          <w:sz w:val="24"/>
          <w:szCs w:val="24"/>
          <w:u w:val="single"/>
        </w:rPr>
        <w:t>在</w:t>
      </w:r>
      <w:r w:rsidRPr="001241FD">
        <w:rPr>
          <w:rFonts w:ascii="仿宋" w:eastAsia="仿宋" w:hAnsi="仿宋" w:cs="宋体" w:hint="eastAsia"/>
          <w:b/>
          <w:sz w:val="24"/>
          <w:szCs w:val="24"/>
          <w:u w:val="single"/>
        </w:rPr>
        <w:t>岗，每人每天1</w:t>
      </w:r>
      <w:r w:rsidRPr="001241FD">
        <w:rPr>
          <w:rFonts w:ascii="仿宋" w:eastAsia="仿宋" w:hAnsi="仿宋" w:cs="宋体"/>
          <w:b/>
          <w:sz w:val="24"/>
          <w:szCs w:val="24"/>
          <w:u w:val="single"/>
        </w:rPr>
        <w:t>2</w:t>
      </w:r>
      <w:r w:rsidRPr="001241FD">
        <w:rPr>
          <w:rFonts w:ascii="仿宋" w:eastAsia="仿宋" w:hAnsi="仿宋" w:cs="宋体" w:hint="eastAsia"/>
          <w:b/>
          <w:sz w:val="24"/>
          <w:szCs w:val="24"/>
          <w:u w:val="single"/>
        </w:rPr>
        <w:t>小时在岗时间），协助开展序化管理等相关工作，具体工作时间及工作内容按采购人要求。</w:t>
      </w:r>
    </w:p>
    <w:p w14:paraId="26ACB8ED"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Pr>
          <w:rFonts w:ascii="仿宋" w:eastAsia="仿宋" w:hAnsi="仿宋" w:cs="宋体" w:hint="eastAsia"/>
          <w:sz w:val="24"/>
          <w:szCs w:val="24"/>
        </w:rPr>
        <w:t>2、</w:t>
      </w:r>
      <w:r w:rsidRPr="00455DE5">
        <w:rPr>
          <w:rFonts w:ascii="仿宋" w:eastAsia="仿宋" w:hAnsi="仿宋" w:cs="宋体" w:hint="eastAsia"/>
          <w:sz w:val="24"/>
          <w:szCs w:val="24"/>
        </w:rPr>
        <w:t>鉴于工作性质，所涉岗位配备专业人员</w:t>
      </w:r>
      <w:r w:rsidRPr="00455DE5">
        <w:rPr>
          <w:rFonts w:ascii="仿宋" w:eastAsia="仿宋" w:hAnsi="仿宋" w:cs="宋体" w:hint="eastAsia"/>
          <w:kern w:val="0"/>
          <w:sz w:val="24"/>
          <w:szCs w:val="24"/>
        </w:rPr>
        <w:t>不得和其他项目兼任</w:t>
      </w:r>
      <w:r w:rsidRPr="00455DE5">
        <w:rPr>
          <w:rFonts w:ascii="仿宋" w:eastAsia="仿宋" w:hAnsi="仿宋" w:cs="宋体" w:hint="eastAsia"/>
          <w:sz w:val="24"/>
          <w:szCs w:val="24"/>
        </w:rPr>
        <w:t>。其中涉及到人员休息、轮岗、轮休的，由供应商制订相应排班表</w:t>
      </w:r>
      <w:r>
        <w:rPr>
          <w:rFonts w:ascii="仿宋" w:eastAsia="仿宋" w:hAnsi="仿宋" w:cs="宋体" w:hint="eastAsia"/>
          <w:sz w:val="24"/>
          <w:szCs w:val="24"/>
        </w:rPr>
        <w:t>（须符合《劳动法》相关规定）</w:t>
      </w:r>
      <w:r w:rsidRPr="00455DE5">
        <w:rPr>
          <w:rFonts w:ascii="仿宋" w:eastAsia="仿宋" w:hAnsi="仿宋" w:cs="宋体" w:hint="eastAsia"/>
          <w:sz w:val="24"/>
          <w:szCs w:val="24"/>
        </w:rPr>
        <w:t>。供应商应确保不影响采购人的实际服务需要。确保不缺人、不缺岗。如缺岗按实际缺岗人数扣除当月劳务费（实际支付款项按具体岗位人员支付）</w:t>
      </w:r>
      <w:r>
        <w:rPr>
          <w:rFonts w:ascii="仿宋" w:eastAsia="仿宋" w:hAnsi="仿宋" w:cs="宋体" w:hint="eastAsia"/>
          <w:sz w:val="24"/>
          <w:szCs w:val="24"/>
        </w:rPr>
        <w:t>并按考核额外扣款</w:t>
      </w:r>
      <w:r w:rsidRPr="00455DE5">
        <w:rPr>
          <w:rFonts w:ascii="仿宋" w:eastAsia="仿宋" w:hAnsi="仿宋" w:cs="宋体" w:hint="eastAsia"/>
          <w:sz w:val="24"/>
          <w:szCs w:val="24"/>
        </w:rPr>
        <w:t>。</w:t>
      </w:r>
    </w:p>
    <w:p w14:paraId="4B3F1C9C"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Pr>
          <w:rFonts w:ascii="仿宋" w:eastAsia="仿宋" w:hAnsi="仿宋" w:cs="宋体"/>
          <w:sz w:val="24"/>
          <w:szCs w:val="24"/>
        </w:rPr>
        <w:t>3</w:t>
      </w:r>
      <w:r>
        <w:rPr>
          <w:rFonts w:ascii="仿宋" w:eastAsia="仿宋" w:hAnsi="仿宋" w:cs="宋体" w:hint="eastAsia"/>
          <w:sz w:val="24"/>
          <w:szCs w:val="24"/>
        </w:rPr>
        <w:t>、</w:t>
      </w:r>
      <w:r w:rsidRPr="00455DE5">
        <w:rPr>
          <w:rFonts w:ascii="仿宋" w:eastAsia="仿宋" w:hAnsi="仿宋" w:cs="宋体" w:hint="eastAsia"/>
          <w:sz w:val="24"/>
          <w:szCs w:val="24"/>
        </w:rPr>
        <w:t>所有序化人员实行“数字化人员管理”考核，需没人配备智能手机，由公司负责培训能并能熟练操作智能手机，按照采购人指定的管理软件要求落实执行。</w:t>
      </w:r>
    </w:p>
    <w:p w14:paraId="4F397592" w14:textId="77777777" w:rsidR="000126C6" w:rsidRPr="00455DE5" w:rsidRDefault="000126C6" w:rsidP="000126C6">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（二）</w:t>
      </w:r>
      <w:r w:rsidRPr="00455DE5">
        <w:rPr>
          <w:rFonts w:ascii="仿宋" w:eastAsia="仿宋" w:hAnsi="仿宋" w:cs="宋体" w:hint="eastAsia"/>
          <w:b/>
          <w:bCs/>
          <w:sz w:val="24"/>
          <w:szCs w:val="24"/>
        </w:rPr>
        <w:t>工作范围：</w:t>
      </w:r>
    </w:p>
    <w:p w14:paraId="6A604744" w14:textId="53AE6745" w:rsidR="000126C6" w:rsidRPr="009B29D2" w:rsidRDefault="000126C6" w:rsidP="000126C6">
      <w:pPr>
        <w:widowControl/>
        <w:spacing w:beforeLines="50" w:before="120" w:line="300" w:lineRule="exact"/>
        <w:ind w:firstLineChars="200" w:firstLine="482"/>
        <w:jc w:val="left"/>
        <w:rPr>
          <w:rFonts w:ascii="仿宋" w:eastAsia="仿宋" w:hAnsi="仿宋" w:cs="宋体"/>
          <w:b/>
          <w:bCs/>
          <w:sz w:val="24"/>
          <w:szCs w:val="24"/>
          <w:lang w:val="zh-CN"/>
        </w:rPr>
      </w:pPr>
      <w:r w:rsidRPr="009B29D2">
        <w:rPr>
          <w:rFonts w:ascii="仿宋" w:eastAsia="仿宋" w:hAnsi="仿宋" w:cs="宋体" w:hint="eastAsia"/>
          <w:b/>
          <w:bCs/>
          <w:sz w:val="24"/>
          <w:szCs w:val="24"/>
          <w:lang w:val="zh-CN"/>
        </w:rPr>
        <w:t>对采购人下发任务落实检查治理工作，管辖治理范围包含问题点位及周边</w:t>
      </w:r>
      <w:r w:rsidR="001E3C22">
        <w:rPr>
          <w:rFonts w:ascii="仿宋" w:eastAsia="仿宋" w:hAnsi="仿宋" w:cs="宋体"/>
          <w:b/>
          <w:bCs/>
          <w:sz w:val="24"/>
          <w:szCs w:val="24"/>
          <w:lang w:val="zh-CN"/>
        </w:rPr>
        <w:t>100</w:t>
      </w:r>
      <w:r w:rsidRPr="009B29D2">
        <w:rPr>
          <w:rFonts w:ascii="仿宋" w:eastAsia="仿宋" w:hAnsi="仿宋" w:cs="宋体" w:hint="eastAsia"/>
          <w:b/>
          <w:bCs/>
          <w:sz w:val="24"/>
          <w:szCs w:val="24"/>
          <w:lang w:val="zh-CN"/>
        </w:rPr>
        <w:t>米范围</w:t>
      </w:r>
      <w:proofErr w:type="gramStart"/>
      <w:r w:rsidRPr="009B29D2">
        <w:rPr>
          <w:rFonts w:ascii="仿宋" w:eastAsia="仿宋" w:hAnsi="仿宋" w:cs="宋体" w:hint="eastAsia"/>
          <w:b/>
          <w:bCs/>
          <w:sz w:val="24"/>
          <w:szCs w:val="24"/>
          <w:lang w:val="zh-CN"/>
        </w:rPr>
        <w:t>内类似</w:t>
      </w:r>
      <w:proofErr w:type="gramEnd"/>
      <w:r w:rsidRPr="009B29D2">
        <w:rPr>
          <w:rFonts w:ascii="仿宋" w:eastAsia="仿宋" w:hAnsi="仿宋" w:cs="宋体" w:hint="eastAsia"/>
          <w:b/>
          <w:bCs/>
          <w:sz w:val="24"/>
          <w:szCs w:val="24"/>
          <w:lang w:val="zh-CN"/>
        </w:rPr>
        <w:t>问题，具体按采购人要求为准。</w:t>
      </w:r>
    </w:p>
    <w:p w14:paraId="0A9AE4C2" w14:textId="77777777" w:rsidR="000126C6" w:rsidRPr="00455DE5" w:rsidRDefault="000126C6" w:rsidP="000126C6">
      <w:pPr>
        <w:spacing w:beforeLines="50" w:before="120" w:line="300" w:lineRule="exact"/>
        <w:ind w:firstLineChars="200" w:firstLine="482"/>
        <w:jc w:val="left"/>
        <w:rPr>
          <w:rFonts w:ascii="仿宋" w:eastAsia="仿宋" w:hAnsi="仿宋" w:cs="宋体"/>
          <w:b/>
          <w:bCs/>
          <w:sz w:val="24"/>
          <w:szCs w:val="24"/>
        </w:rPr>
      </w:pPr>
      <w:r w:rsidRPr="00455DE5">
        <w:rPr>
          <w:rFonts w:ascii="仿宋" w:eastAsia="仿宋" w:hAnsi="仿宋" w:cs="宋体" w:hint="eastAsia"/>
          <w:b/>
          <w:bCs/>
          <w:sz w:val="24"/>
          <w:szCs w:val="24"/>
        </w:rPr>
        <w:t>具体序化管理标准如下：</w:t>
      </w:r>
    </w:p>
    <w:p w14:paraId="73468CE9" w14:textId="77777777" w:rsidR="000126C6" w:rsidRPr="00455DE5" w:rsidRDefault="000126C6" w:rsidP="000126C6">
      <w:pPr>
        <w:widowControl/>
        <w:spacing w:beforeLines="50" w:before="120" w:line="300" w:lineRule="exact"/>
        <w:ind w:firstLineChars="200" w:firstLine="482"/>
        <w:jc w:val="left"/>
        <w:rPr>
          <w:rFonts w:ascii="仿宋" w:eastAsia="仿宋" w:hAnsi="仿宋" w:cs="宋体"/>
          <w:sz w:val="24"/>
          <w:szCs w:val="24"/>
        </w:rPr>
      </w:pPr>
      <w:r w:rsidRPr="00455DE5">
        <w:rPr>
          <w:rFonts w:ascii="仿宋" w:eastAsia="仿宋" w:hAnsi="仿宋" w:cs="宋体" w:hint="eastAsia"/>
          <w:b/>
          <w:bCs/>
          <w:sz w:val="24"/>
          <w:szCs w:val="24"/>
          <w:lang w:val="zh-CN"/>
        </w:rPr>
        <w:lastRenderedPageBreak/>
        <w:t>1）</w:t>
      </w:r>
      <w:r w:rsidRPr="00455DE5">
        <w:rPr>
          <w:rFonts w:ascii="仿宋" w:eastAsia="仿宋" w:hAnsi="仿宋" w:cs="宋体" w:hint="eastAsia"/>
          <w:b/>
          <w:bCs/>
          <w:sz w:val="24"/>
          <w:szCs w:val="24"/>
        </w:rPr>
        <w:t>主要道路严禁：</w:t>
      </w:r>
      <w:r w:rsidRPr="00455DE5">
        <w:rPr>
          <w:rFonts w:ascii="仿宋" w:eastAsia="仿宋" w:hAnsi="仿宋" w:cs="宋体" w:hint="eastAsia"/>
          <w:sz w:val="24"/>
          <w:szCs w:val="24"/>
        </w:rPr>
        <w:t>严禁在城市主要道路违法出店经营、占道经营、占道堆放、流动无照经营、设置早点摊等；严禁在机动车道、非机动车道上非法兜售物品；禁止在人行道指定划线范围外停放机动车、非机动车。</w:t>
      </w:r>
    </w:p>
    <w:p w14:paraId="7498CDD0" w14:textId="77777777" w:rsidR="000126C6" w:rsidRPr="00455DE5" w:rsidRDefault="000126C6" w:rsidP="000126C6">
      <w:pPr>
        <w:spacing w:beforeLines="50" w:before="120" w:line="300" w:lineRule="exact"/>
        <w:ind w:firstLineChars="200" w:firstLine="482"/>
        <w:jc w:val="left"/>
        <w:rPr>
          <w:rFonts w:ascii="仿宋" w:eastAsia="仿宋" w:hAnsi="仿宋" w:cs="宋体"/>
          <w:sz w:val="24"/>
          <w:szCs w:val="24"/>
        </w:rPr>
      </w:pPr>
      <w:r w:rsidRPr="00455DE5">
        <w:rPr>
          <w:rFonts w:ascii="仿宋" w:eastAsia="仿宋" w:hAnsi="仿宋" w:cs="宋体" w:hint="eastAsia"/>
          <w:b/>
          <w:bCs/>
          <w:sz w:val="24"/>
          <w:szCs w:val="24"/>
        </w:rPr>
        <w:t>2）次要道路严控</w:t>
      </w:r>
      <w:r w:rsidRPr="00455DE5">
        <w:rPr>
          <w:rFonts w:ascii="仿宋" w:eastAsia="仿宋" w:hAnsi="仿宋" w:cs="宋体" w:hint="eastAsia"/>
          <w:sz w:val="24"/>
          <w:szCs w:val="24"/>
        </w:rPr>
        <w:t>：在不影响市容、交通的前提下，按照“限地、限时、限量、提高档次”的要求，有序疏导早点摊、夜市并合理规划设置停车泊位。严格控制出点经营、占道经营、占道堆放、流动无照经营和机动车道、非机动车道上兜售物品以及机动车、非机动车乱停等违法行为。</w:t>
      </w:r>
    </w:p>
    <w:p w14:paraId="251C987B" w14:textId="77777777" w:rsidR="000126C6" w:rsidRPr="00455DE5" w:rsidRDefault="000126C6" w:rsidP="000126C6">
      <w:pPr>
        <w:spacing w:beforeLines="50" w:before="120" w:line="300" w:lineRule="exact"/>
        <w:ind w:firstLineChars="200" w:firstLine="482"/>
        <w:jc w:val="left"/>
        <w:rPr>
          <w:rFonts w:ascii="仿宋" w:eastAsia="仿宋" w:hAnsi="仿宋" w:cs="宋体"/>
          <w:sz w:val="24"/>
          <w:szCs w:val="24"/>
        </w:rPr>
      </w:pPr>
      <w:r w:rsidRPr="00455DE5">
        <w:rPr>
          <w:rFonts w:ascii="仿宋" w:eastAsia="仿宋" w:hAnsi="仿宋" w:cs="宋体" w:hint="eastAsia"/>
          <w:b/>
          <w:bCs/>
          <w:sz w:val="24"/>
          <w:szCs w:val="24"/>
        </w:rPr>
        <w:t>3）背街小巷有序：</w:t>
      </w:r>
      <w:r w:rsidRPr="00455DE5">
        <w:rPr>
          <w:rFonts w:ascii="仿宋" w:eastAsia="仿宋" w:hAnsi="仿宋" w:cs="宋体" w:hint="eastAsia"/>
          <w:sz w:val="24"/>
          <w:szCs w:val="24"/>
        </w:rPr>
        <w:t>有序规范夜市、社区便民服务点等摊点设置行为，及时查处出店经营、占道经营、流动无照经营行为，及时处理摊点扰民等市民群众投诉，有序规范机动车、非机动车停放到位。</w:t>
      </w:r>
    </w:p>
    <w:p w14:paraId="55125A29" w14:textId="77777777" w:rsidR="000126C6" w:rsidRPr="00455DE5" w:rsidRDefault="000126C6" w:rsidP="000126C6">
      <w:pPr>
        <w:spacing w:beforeLines="50" w:before="120" w:line="300" w:lineRule="exact"/>
        <w:ind w:firstLineChars="200" w:firstLine="482"/>
        <w:jc w:val="left"/>
        <w:rPr>
          <w:rFonts w:ascii="仿宋" w:eastAsia="仿宋" w:hAnsi="仿宋" w:cs="宋体"/>
          <w:sz w:val="24"/>
          <w:szCs w:val="24"/>
        </w:rPr>
      </w:pPr>
      <w:r w:rsidRPr="00455DE5">
        <w:rPr>
          <w:rFonts w:ascii="仿宋" w:eastAsia="仿宋" w:hAnsi="仿宋" w:cs="宋体" w:hint="eastAsia"/>
          <w:b/>
          <w:bCs/>
          <w:sz w:val="24"/>
          <w:szCs w:val="24"/>
        </w:rPr>
        <w:t>4）配合社区（区块）序化</w:t>
      </w:r>
      <w:r w:rsidRPr="00455DE5">
        <w:rPr>
          <w:rFonts w:ascii="仿宋" w:eastAsia="仿宋" w:hAnsi="仿宋" w:cs="宋体" w:hint="eastAsia"/>
          <w:sz w:val="24"/>
          <w:szCs w:val="24"/>
        </w:rPr>
        <w:t>：配合各片区社区（区块）要求的序化管理，具体内容以社区的工作界面为准。</w:t>
      </w:r>
    </w:p>
    <w:p w14:paraId="3C19A891" w14:textId="77777777" w:rsidR="000126C6" w:rsidRPr="00455DE5" w:rsidRDefault="000126C6" w:rsidP="000126C6">
      <w:pPr>
        <w:spacing w:beforeLines="50" w:before="120" w:line="300" w:lineRule="exact"/>
        <w:ind w:firstLineChars="200" w:firstLine="482"/>
        <w:jc w:val="left"/>
        <w:rPr>
          <w:rFonts w:ascii="仿宋" w:eastAsia="仿宋" w:hAnsi="仿宋" w:cs="宋体"/>
          <w:b/>
          <w:bCs/>
          <w:sz w:val="24"/>
          <w:szCs w:val="24"/>
          <w:lang w:val="zh-CN"/>
        </w:rPr>
      </w:pPr>
      <w:r w:rsidRPr="00455DE5">
        <w:rPr>
          <w:rFonts w:ascii="仿宋" w:eastAsia="仿宋" w:hAnsi="仿宋" w:cs="宋体" w:hint="eastAsia"/>
          <w:b/>
          <w:bCs/>
          <w:sz w:val="24"/>
          <w:szCs w:val="24"/>
        </w:rPr>
        <w:t>5）</w:t>
      </w:r>
      <w:r w:rsidRPr="00455DE5">
        <w:rPr>
          <w:rFonts w:ascii="仿宋" w:eastAsia="仿宋" w:hAnsi="仿宋" w:cs="宋体" w:hint="eastAsia"/>
          <w:b/>
          <w:bCs/>
          <w:sz w:val="24"/>
          <w:szCs w:val="24"/>
          <w:lang w:val="zh-CN"/>
        </w:rPr>
        <w:t>街面</w:t>
      </w:r>
      <w:r w:rsidRPr="00455DE5">
        <w:rPr>
          <w:rFonts w:ascii="仿宋" w:eastAsia="仿宋" w:hAnsi="仿宋" w:cs="宋体" w:hint="eastAsia"/>
          <w:b/>
          <w:bCs/>
          <w:sz w:val="24"/>
          <w:szCs w:val="24"/>
        </w:rPr>
        <w:t>序化管理</w:t>
      </w:r>
    </w:p>
    <w:p w14:paraId="3F649C11"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lang w:val="zh-CN"/>
        </w:rPr>
        <w:t>依照</w:t>
      </w:r>
      <w:r>
        <w:rPr>
          <w:rFonts w:ascii="仿宋" w:eastAsia="仿宋" w:hAnsi="仿宋" w:cs="宋体" w:hint="eastAsia"/>
          <w:sz w:val="24"/>
          <w:szCs w:val="24"/>
          <w:lang w:val="zh-CN"/>
        </w:rPr>
        <w:t>各级主管部门</w:t>
      </w:r>
      <w:r w:rsidRPr="00455DE5">
        <w:rPr>
          <w:rFonts w:ascii="仿宋" w:eastAsia="仿宋" w:hAnsi="仿宋" w:cs="宋体" w:hint="eastAsia"/>
          <w:sz w:val="24"/>
          <w:szCs w:val="24"/>
          <w:lang w:val="zh-CN"/>
        </w:rPr>
        <w:t>考核文件，</w:t>
      </w:r>
      <w:r w:rsidRPr="00455DE5">
        <w:rPr>
          <w:rFonts w:ascii="仿宋" w:eastAsia="仿宋" w:hAnsi="仿宋" w:cs="宋体" w:hint="eastAsia"/>
          <w:sz w:val="24"/>
          <w:szCs w:val="24"/>
        </w:rPr>
        <w:t>以零扣分、零重复投诉为目标，对序化管理范围内的无证设摊、晾晒衣被、污水横流、出店经营、占道经营、违章停车、偷倒渣土、抛洒滴漏、施工工地污染道路等序化方面进行管理，并达到以下标准：</w:t>
      </w:r>
    </w:p>
    <w:p w14:paraId="11C40667"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Pr>
          <w:rFonts w:ascii="仿宋" w:eastAsia="仿宋" w:hAnsi="仿宋" w:cs="宋体" w:hint="eastAsia"/>
          <w:sz w:val="24"/>
          <w:szCs w:val="24"/>
        </w:rPr>
        <w:t>（1）</w:t>
      </w:r>
      <w:r w:rsidRPr="00455DE5">
        <w:rPr>
          <w:rFonts w:ascii="仿宋" w:eastAsia="仿宋" w:hAnsi="仿宋" w:cs="宋体" w:hint="eastAsia"/>
          <w:sz w:val="24"/>
          <w:szCs w:val="24"/>
        </w:rPr>
        <w:t>确保对占道设摊、流动摊贩行为有效得到控制。重点对沿街道路（街巷）流动设摊、沿街叫卖和机动车贩卖水果等，管控时间内必须做到全方位控制，不得出现无证流动摊点等违章行为。</w:t>
      </w:r>
    </w:p>
    <w:p w14:paraId="2836692C"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（2）确保沿街商店出店经营、占道经营行为及时得到阻止。重点对沿街商店的出店经营、占道堆放等违章行为及时进行劝导、教育，做到无出店经营和占道经营等行为发生。</w:t>
      </w:r>
    </w:p>
    <w:p w14:paraId="4A6D88F6"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（3）确保渣土偷倒、污水横流及时得到发现。管区内违章偷倒渣土、抛洒滴漏、施工工地和沿街商店污水污染道路现象做到及时发现、及时阻止、及时报告，做到道路两侧偷倒渣土无扣分。</w:t>
      </w:r>
    </w:p>
    <w:p w14:paraId="672C263F"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（4）确保机动车和非机动车辆乱停乱放及时得到整理。重点对人行道机动车违章乱停放及时有效地进行劝阻，对非机动车乱停放及时进行劝导、教育，及整理，对网约自行车乱停放及时得到搬移。</w:t>
      </w:r>
    </w:p>
    <w:p w14:paraId="23C439C5"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（5）确保广告店招及时得到管理。重点对城市家居上、建筑物体上的户外广告，商家店招、墙体玻璃各类张贴及时有效地进行劝导、教育，及时劝离沿街散发小广告，及时发现检查店家促销活动。</w:t>
      </w:r>
    </w:p>
    <w:p w14:paraId="39E91036"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（6）确保道路绿化和市政设施及时得到保护。重点对城市绿化和市政设施上乱吊乱挂、晾晒衣、乱涂乱画等影响城市市容行为及时进行劝导阻止，及时发现、协调处置绿化和市政内的堆积物、废弃物。</w:t>
      </w:r>
    </w:p>
    <w:p w14:paraId="3D1FB2B2"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（7）确保规定时间持证遛犬。重点对道路上违规遛犬行为进行劝导，对发现不按规定时间遛犬和不符合养犬许可条件犬只的要及时进行劝导，对多次劝导无效的及时报告中队协助查处。</w:t>
      </w:r>
    </w:p>
    <w:p w14:paraId="041730A8"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（8）确保管控队伍举止文明无投诉。切实加强队员的培训、教育、考核和督查，不断提高管理人员的管理水平和自身素质。</w:t>
      </w:r>
    </w:p>
    <w:p w14:paraId="08B25648"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（9）城市家具设置规范：1.指路牌、指示牌、警示牌、路名牌等设置不规范，</w:t>
      </w:r>
      <w:r w:rsidRPr="00455DE5">
        <w:rPr>
          <w:rFonts w:ascii="仿宋" w:eastAsia="仿宋" w:hAnsi="仿宋" w:cs="宋体" w:hint="eastAsia"/>
          <w:sz w:val="24"/>
          <w:szCs w:val="24"/>
        </w:rPr>
        <w:lastRenderedPageBreak/>
        <w:t>破损、锈蚀、倒伏、污迹、内容错误；2.报刊亭、电话亭、公交站亭、岗亭等设置不规范，占用盲道、破损、污迹；3.路灯杆、交通信号灯杆、监控杆、交警 F 杆等设置不规范，破损、锈蚀、倒伏、污迹；4.交接箱、配电箱等设置不规范，占用盲道，破损、污迹。</w:t>
      </w:r>
    </w:p>
    <w:p w14:paraId="3CA4B2F1"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（10）无垃圾乱扔：1.暴露垃圾、垃圾焚烧； 2.垃圾桶（果壳箱）满溢； 3.路面不洁、积泥、污渍； 4.道路晴天积水、无卫生死角。</w:t>
      </w:r>
    </w:p>
    <w:p w14:paraId="15719687"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（11）公厕整洁完好：1.不干净不整洁；2.设施破损、缺失；3.乱堆物； 4.厕纸、洗手液不足（相关物品由街道或社区另行提供）；5.有异味。</w:t>
      </w:r>
    </w:p>
    <w:p w14:paraId="41A87DC1"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（12）垃圾分类规范：1.分类不准确；2.分类设施设置不规范；3.分类设施配置不到位；4.垃圾清运不及时；5.集置点环境脏乱差。</w:t>
      </w:r>
    </w:p>
    <w:p w14:paraId="77ED1E3D"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（13）环卫设施完好：1.垃圾桶（果壳箱、垃圾房）破损、污迹；2.垃圾桶（果壳箱、垃圾房）设置不规范。</w:t>
      </w:r>
    </w:p>
    <w:p w14:paraId="5EAE1527" w14:textId="77777777" w:rsidR="000126C6" w:rsidRPr="00455DE5" w:rsidRDefault="000126C6" w:rsidP="000126C6">
      <w:pPr>
        <w:widowControl/>
        <w:spacing w:beforeLines="50" w:before="120" w:line="300" w:lineRule="exact"/>
        <w:ind w:leftChars="200" w:left="420"/>
        <w:jc w:val="left"/>
        <w:rPr>
          <w:rFonts w:ascii="仿宋" w:eastAsia="仿宋" w:hAnsi="仿宋" w:cs="宋体"/>
          <w:b/>
          <w:sz w:val="24"/>
          <w:szCs w:val="24"/>
        </w:rPr>
      </w:pPr>
      <w:r w:rsidRPr="00455DE5">
        <w:rPr>
          <w:rFonts w:ascii="仿宋" w:eastAsia="仿宋" w:hAnsi="仿宋" w:cs="宋体" w:hint="eastAsia"/>
          <w:b/>
          <w:sz w:val="24"/>
          <w:szCs w:val="24"/>
        </w:rPr>
        <w:t>6）城市道路（河道）两侧环境管理</w:t>
      </w:r>
    </w:p>
    <w:p w14:paraId="576E50E8"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提升城市河道两侧环境管理水平，做到无水体黑臭、无漂浮垃圾。提升市政设施建设、养护、管理水平，做到无道路破损坑洼、无井盖缺失移位、无道路低洼积水、无管网堵塞满溢，城市指路牌、桥隧等市政设施整洁完好。</w:t>
      </w:r>
    </w:p>
    <w:p w14:paraId="3E22C905"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无道路（含施工便道）破损坑洼：1.车行道破损、坑洼、沉降；2.人行道板大面积破损、松动。</w:t>
      </w:r>
    </w:p>
    <w:p w14:paraId="57869E81"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无障碍设施完好 无障碍设施破损、被侵占。 </w:t>
      </w:r>
    </w:p>
    <w:p w14:paraId="627BA4F6"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无井盖沉降破损 井盖缺失、破损、沉降。 </w:t>
      </w:r>
    </w:p>
    <w:p w14:paraId="3C745300"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无道路低洼积水 道路雨天积水。 </w:t>
      </w:r>
    </w:p>
    <w:p w14:paraId="55A0F47A"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无管网堵塞满溢 污水满溢。 </w:t>
      </w:r>
    </w:p>
    <w:p w14:paraId="1ACFBF1E"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桥梁隧道设施完好 存在安全隐患、破损、环境脏乱差。 </w:t>
      </w:r>
    </w:p>
    <w:p w14:paraId="2EE3B0B9"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无卫生死角：1.可视范围卫生死角。2.牛皮癣 </w:t>
      </w:r>
    </w:p>
    <w:p w14:paraId="6FFF8657"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无漂浮垃圾：河面存在水草、垃圾、浮萍、蓝藻、死鱼、阻水物等。</w:t>
      </w:r>
    </w:p>
    <w:p w14:paraId="38D1AF57"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无水体黑臭：河道水体黑臭、污花。</w:t>
      </w:r>
    </w:p>
    <w:p w14:paraId="5F4080A2"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无违法排污：1.沿河排水口晴天出污水； 2.污水溢流入河。 </w:t>
      </w:r>
    </w:p>
    <w:p w14:paraId="4893B37F"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无违法倾倒污染物：违法向河道倾倒垃圾、污水、油等污染物。</w:t>
      </w:r>
    </w:p>
    <w:p w14:paraId="6559F783"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无违法垂钓、洗涤、游泳：在禁止水域垂钓、电鱼、网鱼、洗涤、游泳。</w:t>
      </w:r>
    </w:p>
    <w:p w14:paraId="47793767"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河道设施设置规范：1.河道挡墙、驳坎、护栏破损；2.河道指示牌破损、缺失、锈蚀、污迹、内容错误。</w:t>
      </w:r>
    </w:p>
    <w:p w14:paraId="104F49F4" w14:textId="77777777" w:rsidR="000126C6" w:rsidRPr="00455DE5" w:rsidRDefault="000126C6" w:rsidP="000126C6">
      <w:pPr>
        <w:spacing w:beforeLines="50" w:before="120" w:line="300" w:lineRule="exact"/>
        <w:ind w:firstLineChars="200" w:firstLine="482"/>
        <w:jc w:val="left"/>
        <w:rPr>
          <w:rFonts w:ascii="仿宋" w:eastAsia="仿宋" w:hAnsi="仿宋" w:cs="宋体"/>
          <w:b/>
          <w:sz w:val="24"/>
          <w:szCs w:val="24"/>
        </w:rPr>
      </w:pPr>
      <w:r w:rsidRPr="00455DE5">
        <w:rPr>
          <w:rFonts w:ascii="仿宋" w:eastAsia="仿宋" w:hAnsi="仿宋" w:cs="宋体" w:hint="eastAsia"/>
          <w:b/>
          <w:sz w:val="24"/>
          <w:szCs w:val="24"/>
        </w:rPr>
        <w:t>7）园林绿化管理</w:t>
      </w:r>
    </w:p>
    <w:p w14:paraId="4CD4DFD2"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提升城市绿化管理水平，加强道路、河道、公园、高架、小区的绿化管理，做到无死株缺株、无泥土裸露、无绿化积尘、无绿地不洁、无占绿毁绿，园林植物生长良好、行道树整齐茂盛、病虫害控制到位，绿化设施完好美观、绿地建构物完好整洁、公园环境整洁有序。</w:t>
      </w:r>
    </w:p>
    <w:p w14:paraId="1D9B4E63"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绿地管理秩序良好：1.违章占绿、违法建设；2.乱堆乱放；3.晾晒衣物现象；4.</w:t>
      </w:r>
      <w:r w:rsidRPr="00455DE5">
        <w:rPr>
          <w:rFonts w:ascii="仿宋" w:eastAsia="仿宋" w:hAnsi="仿宋" w:cs="宋体" w:hint="eastAsia"/>
          <w:sz w:val="24"/>
          <w:szCs w:val="24"/>
        </w:rPr>
        <w:lastRenderedPageBreak/>
        <w:t>树干有钉子、铁丝，擅自缠绕或悬挂亮灯装置。</w:t>
      </w:r>
    </w:p>
    <w:p w14:paraId="6A1AF04C"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绿地环境卫生整洁：1.绿地内垃圾杂物多，卫生死角；2.绿地内乱吊挂现象，臭味、异味明显；3.绿地内水体不洁、漂浮杂物、杂生水生植物多； 4.植物叶面不洁净、明显积尘积灰； 5.园林废弃物随意倾倒或现场焚烧，未进行无害化处理。</w:t>
      </w:r>
    </w:p>
    <w:p w14:paraId="268186A0"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绿地设施维护良好：1.绿地内亭、座凳、路灯、垃圾箱、构件等附属设施破损严重；2.园路、铺装、游步道、木栈道等附属大面积不洁、破损；3.指示牌、禁令牌、宣传牌破损，不规范，影响整体景观；</w:t>
      </w:r>
    </w:p>
    <w:p w14:paraId="52167AFF"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园林绿化树木养护完好：1.绿地、灌木、行道树死株、缺株；2.树穴无植被、鹅卵石、盖板覆盖，树穴侧石破损造成黄土裸露；3.做好园林绿化的日常养护、植物病虫害防治工作，保持土壤肥力及透气性。</w:t>
      </w:r>
    </w:p>
    <w:p w14:paraId="43795E6E" w14:textId="77777777" w:rsidR="000126C6" w:rsidRPr="00455DE5" w:rsidRDefault="000126C6" w:rsidP="000126C6">
      <w:pPr>
        <w:spacing w:beforeLines="50" w:before="120" w:line="300" w:lineRule="exact"/>
        <w:ind w:firstLineChars="200" w:firstLine="482"/>
        <w:jc w:val="left"/>
        <w:rPr>
          <w:rFonts w:ascii="仿宋" w:eastAsia="仿宋" w:hAnsi="仿宋" w:cs="宋体"/>
          <w:b/>
          <w:bCs/>
          <w:sz w:val="24"/>
          <w:szCs w:val="24"/>
        </w:rPr>
      </w:pPr>
      <w:r w:rsidRPr="00455DE5">
        <w:rPr>
          <w:rFonts w:ascii="仿宋" w:eastAsia="仿宋" w:hAnsi="仿宋" w:cs="宋体" w:hint="eastAsia"/>
          <w:b/>
          <w:bCs/>
          <w:sz w:val="24"/>
          <w:szCs w:val="24"/>
        </w:rPr>
        <w:t>8）建设工地环境管理</w:t>
      </w:r>
    </w:p>
    <w:p w14:paraId="22287AFA"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加强工地文明施工管理，做到无黄土裸露、无泥浆偷排、无卫生死角、无物料乱堆，出入口干净平整、工地围挡设置规范、扬尘治理措施到位、施工便道平整通畅、生活区管理有序。</w:t>
      </w:r>
    </w:p>
    <w:p w14:paraId="06029A92"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出入口干净平整：1.工地出入口、施工便道未硬化；2.工地出入口破损、坑洼、沉降；3.工地出入口积泥、积水；4.井盖及道路附属设施破损、缺失、沉降。</w:t>
      </w:r>
    </w:p>
    <w:p w14:paraId="2CF08D09"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工地围挡设置规范：1.围挡未全封闭、破损（十字路口设置的围挡 20 米范围内应透视，无阻碍视线）；2.围挡高度未达标； 3.围挡未按标准设置广告（无商业广告，公益广告不少于三分之一）。4.围挡保洁不到位。</w:t>
      </w:r>
    </w:p>
    <w:p w14:paraId="235F5C60"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无裸土扬尘：1.施工场地物料乱堆乱放；2.排水设施保护不到位，施工导致雨污管网破损溢流；3.非施工作业区域裸土未覆盖；4.施工过程扬尘严重；</w:t>
      </w:r>
    </w:p>
    <w:p w14:paraId="1C679B01"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生活区管理有序：1.垃圾分类不准确，分类设施设置不到位； 2.卫生保洁不到位；3.垃圾清运不及时；4.晾晒不规范；5.民工管理不到位。</w:t>
      </w:r>
    </w:p>
    <w:p w14:paraId="4DB23DD2"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无偷排乱排：偷排、乱排泥浆、污水。</w:t>
      </w:r>
    </w:p>
    <w:p w14:paraId="49FA6D91" w14:textId="77777777" w:rsidR="000126C6" w:rsidRPr="00455DE5" w:rsidRDefault="000126C6" w:rsidP="000126C6">
      <w:pPr>
        <w:spacing w:beforeLines="50" w:before="120" w:line="300" w:lineRule="exact"/>
        <w:ind w:firstLineChars="200" w:firstLine="482"/>
        <w:jc w:val="left"/>
        <w:rPr>
          <w:rFonts w:ascii="仿宋" w:eastAsia="仿宋" w:hAnsi="仿宋" w:cs="宋体"/>
          <w:b/>
          <w:sz w:val="24"/>
          <w:szCs w:val="24"/>
        </w:rPr>
      </w:pPr>
      <w:r w:rsidRPr="00455DE5">
        <w:rPr>
          <w:rFonts w:ascii="仿宋" w:eastAsia="仿宋" w:hAnsi="仿宋" w:cs="宋体" w:hint="eastAsia"/>
          <w:b/>
          <w:sz w:val="24"/>
          <w:szCs w:val="24"/>
        </w:rPr>
        <w:t>9）住宅小区环境</w:t>
      </w:r>
    </w:p>
    <w:p w14:paraId="274A2A12"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结合“美好家园”建设和老旧小区综合改造提升工作，全面做好住宅小区整体环境提升，做到无车辆乱停乱放、无建筑乱搭乱建、无毁绿种菜、无饲养家禽、无卫生死角，垃圾杂物及时清运、垃圾分类规范到位、违建信息报告及时、公共区域整洁有序。</w:t>
      </w:r>
    </w:p>
    <w:p w14:paraId="633CB892"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垃圾分类规范：1.垃圾清运不及时；2.垃圾分类不准确；3.分类设施配置不到位、设置不规范；4.集置点环境脏乱差。</w:t>
      </w:r>
    </w:p>
    <w:p w14:paraId="2B81B68C"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公共区域整洁有序：1.楼道堆放杂物；2.路面不平整；3.公共区域堆放杂物、大面积暴露垃圾；4.毁绿种菜；5.大面积绿化缺株死株、黄土裸露；6.上墙内容无序、存在不良信息；7.饲养家禽。</w:t>
      </w:r>
    </w:p>
    <w:p w14:paraId="2A44D5DA"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车辆管理有序：1.停车占用绿化、消防通道及消防登高面；2.飞线充电；3.电动自行车无序停放；4..未落实僵尸车发现、登记、催告制度并及时上报处理。</w:t>
      </w:r>
    </w:p>
    <w:p w14:paraId="2DCCE07E"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违建防控：1.物业小区未落实违建信息登记报告制度,产生新违建；2.未及时即查即拆,导致新违建搭建新增；</w:t>
      </w:r>
    </w:p>
    <w:p w14:paraId="27CD0283" w14:textId="77777777" w:rsidR="000126C6" w:rsidRPr="00455DE5" w:rsidRDefault="000126C6" w:rsidP="000126C6">
      <w:pPr>
        <w:spacing w:beforeLines="50" w:before="120" w:line="300" w:lineRule="exact"/>
        <w:ind w:firstLineChars="200" w:firstLine="482"/>
        <w:jc w:val="left"/>
        <w:rPr>
          <w:rFonts w:ascii="仿宋" w:eastAsia="仿宋" w:hAnsi="仿宋" w:cs="宋体"/>
          <w:b/>
          <w:sz w:val="24"/>
          <w:szCs w:val="24"/>
        </w:rPr>
      </w:pPr>
      <w:r w:rsidRPr="00455DE5">
        <w:rPr>
          <w:rFonts w:ascii="仿宋" w:eastAsia="仿宋" w:hAnsi="仿宋" w:cs="宋体" w:hint="eastAsia"/>
          <w:b/>
          <w:sz w:val="24"/>
          <w:szCs w:val="24"/>
        </w:rPr>
        <w:t>10）公路铁路两侧环境</w:t>
      </w:r>
    </w:p>
    <w:p w14:paraId="7EE63307"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lastRenderedPageBreak/>
        <w:t>提升公路、铁路两侧环境管理水平，做到两路两侧无卫生死角、无建筑乱搭乱建、无违法大型广告、无绿化缺株死株，公路路面平整干净，入城口整洁有序，施工养护规范，防护设施完整美观。</w:t>
      </w:r>
    </w:p>
    <w:p w14:paraId="604092C5"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入城口整洁有序：1.环境脏乱差；2.绿化缺株死株、泥土裸露；3.车辆乱停；4.摊点乱摆；5.垃圾分类不规范。</w:t>
      </w:r>
    </w:p>
    <w:p w14:paraId="284B79E4"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公路及附属设施完好：1.隔离护栏、绿篱等防护设施破损；2.公路路面破损、坑洼、不洁；3.施工、养护不规范，文明施工不到位。</w:t>
      </w:r>
    </w:p>
    <w:p w14:paraId="728FF000"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桥下空间安全：1.堆放建筑垃圾、废渣土、易燃易爆品；2.车辆乱停乱放、摆摊设点。</w:t>
      </w:r>
    </w:p>
    <w:p w14:paraId="16F7177B"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无乱搭乱建：可视范围违法建筑、违法搭建、废弃建筑物等。</w:t>
      </w:r>
    </w:p>
    <w:p w14:paraId="204C7751"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无违法广告：可视范围大型违法广告、招牌。</w:t>
      </w:r>
    </w:p>
    <w:p w14:paraId="308A29A8"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无缺株死株：可视范围绿化缺株死株、泥土裸露。</w:t>
      </w:r>
    </w:p>
    <w:p w14:paraId="3F6CD398" w14:textId="77777777" w:rsidR="000126C6" w:rsidRPr="00455DE5" w:rsidRDefault="000126C6" w:rsidP="000126C6">
      <w:pPr>
        <w:spacing w:beforeLines="50" w:before="120" w:line="300" w:lineRule="exact"/>
        <w:ind w:firstLineChars="200" w:firstLine="482"/>
        <w:jc w:val="left"/>
        <w:rPr>
          <w:rFonts w:ascii="仿宋" w:eastAsia="仿宋" w:hAnsi="仿宋" w:cs="宋体"/>
          <w:b/>
          <w:sz w:val="24"/>
          <w:szCs w:val="24"/>
        </w:rPr>
      </w:pPr>
      <w:r w:rsidRPr="00455DE5">
        <w:rPr>
          <w:rFonts w:ascii="仿宋" w:eastAsia="仿宋" w:hAnsi="仿宋" w:cs="宋体" w:hint="eastAsia"/>
          <w:b/>
          <w:sz w:val="24"/>
          <w:szCs w:val="24"/>
        </w:rPr>
        <w:t>11）城市道路交通秩序</w:t>
      </w:r>
    </w:p>
    <w:p w14:paraId="4CFE4596"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加强城市交通秩序管理，做到无车窗抛物、无车辆乱停乱放、无车辆乱鸣笛，电动自行车驾驶人佩带头盔、行车规范。</w:t>
      </w:r>
    </w:p>
    <w:p w14:paraId="51C05D63"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加强“文明行车”管理：机动车驾驶人及乘客车窗抛物；机动车乱鸣号。</w:t>
      </w:r>
    </w:p>
    <w:p w14:paraId="5BCB8D42"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严处重点交通违法：桥梁、快速路等货运车辆超限、超速、超载、闯禁交通违法行为；酒驾、毒驾、闯红灯等重点违法行为。</w:t>
      </w:r>
    </w:p>
    <w:p w14:paraId="2AF70534"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严管电动自行车：电动自行车五类重点违法。 </w:t>
      </w:r>
    </w:p>
    <w:p w14:paraId="618F68C4"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严控违法停车：城市道路主干道机动车违法停放；</w:t>
      </w:r>
    </w:p>
    <w:p w14:paraId="55B30EFA"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交通护栏整洁完好：交通护栏破损、缺失、倒伏、污迹。</w:t>
      </w:r>
    </w:p>
    <w:p w14:paraId="51527C9D" w14:textId="77777777" w:rsidR="000126C6" w:rsidRPr="00455DE5" w:rsidRDefault="000126C6" w:rsidP="000126C6">
      <w:pPr>
        <w:spacing w:beforeLines="50" w:before="120" w:line="300" w:lineRule="exact"/>
        <w:ind w:firstLineChars="200" w:firstLine="482"/>
        <w:jc w:val="left"/>
        <w:rPr>
          <w:rFonts w:ascii="仿宋" w:eastAsia="仿宋" w:hAnsi="仿宋" w:cs="宋体"/>
          <w:b/>
          <w:sz w:val="24"/>
          <w:szCs w:val="24"/>
        </w:rPr>
      </w:pPr>
      <w:r w:rsidRPr="00455DE5">
        <w:rPr>
          <w:rFonts w:ascii="仿宋" w:eastAsia="仿宋" w:hAnsi="仿宋" w:cs="宋体" w:hint="eastAsia"/>
          <w:b/>
          <w:sz w:val="24"/>
          <w:szCs w:val="24"/>
        </w:rPr>
        <w:t>12）城市环境保护</w:t>
      </w:r>
    </w:p>
    <w:p w14:paraId="64836D2C"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加强城市生态环境管理，做到无环境噪声扰民、无大气扬尘污染、无餐饮油烟扰民、无恶臭异味扰民、无违法排污等行为。</w:t>
      </w:r>
    </w:p>
    <w:p w14:paraId="21001E88"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无油烟污染：1.禁开区新增餐饮店家；2.餐饮油烟扰民；3.重点油烟污染信访问题整改不力；</w:t>
      </w:r>
    </w:p>
    <w:p w14:paraId="1CA01050"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 xml:space="preserve">无施工噪音：1.施工噪音扰民；2.特别禁噪期违规施工。 </w:t>
      </w:r>
    </w:p>
    <w:p w14:paraId="439E9CC9"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无违法排污 偷排、乱排污水，污染物。</w:t>
      </w:r>
    </w:p>
    <w:p w14:paraId="36F1AF0D"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无恶臭异味：1.工业类恶臭异味；2.生活垃圾处置类恶臭异味； 3.已投运的城镇污水处理厂和泵站恶臭异味； 4.畜禽养规模化养殖场恶臭异味。</w:t>
      </w:r>
    </w:p>
    <w:p w14:paraId="70D54C01"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“散乱污”企业： “散乱污”“低散乱”企业。</w:t>
      </w:r>
    </w:p>
    <w:p w14:paraId="41D1AABD"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严控大气扬尘：1.非施工作业区域裸土未覆盖；2.施工现场、空地、道路扬尘严重；3.拆房工地扬尘严重；4.工地、储备用地、城乡结合部及公共区域、入城口、绿化用地裸土。5.焚烧垃圾。</w:t>
      </w:r>
    </w:p>
    <w:p w14:paraId="238FEF8D" w14:textId="77777777" w:rsidR="000126C6" w:rsidRPr="00455DE5" w:rsidRDefault="000126C6" w:rsidP="000126C6">
      <w:pPr>
        <w:spacing w:beforeLines="50" w:before="120" w:line="300" w:lineRule="exact"/>
        <w:ind w:firstLineChars="200" w:firstLine="482"/>
        <w:jc w:val="left"/>
        <w:rPr>
          <w:rFonts w:ascii="仿宋" w:eastAsia="仿宋" w:hAnsi="仿宋" w:cs="宋体"/>
          <w:b/>
          <w:sz w:val="24"/>
          <w:szCs w:val="24"/>
        </w:rPr>
      </w:pPr>
      <w:r w:rsidRPr="00455DE5">
        <w:rPr>
          <w:rFonts w:ascii="仿宋" w:eastAsia="仿宋" w:hAnsi="仿宋" w:cs="宋体" w:hint="eastAsia"/>
          <w:b/>
          <w:sz w:val="24"/>
          <w:szCs w:val="24"/>
        </w:rPr>
        <w:t>13）负面清单</w:t>
      </w:r>
    </w:p>
    <w:p w14:paraId="63E5B45C" w14:textId="77777777" w:rsidR="000126C6"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无媒体负面曝光件，</w:t>
      </w:r>
      <w:r>
        <w:rPr>
          <w:rFonts w:ascii="仿宋" w:eastAsia="仿宋" w:hAnsi="仿宋" w:cs="宋体" w:hint="eastAsia"/>
          <w:sz w:val="24"/>
          <w:szCs w:val="24"/>
        </w:rPr>
        <w:t>无</w:t>
      </w:r>
      <w:r w:rsidRPr="00455DE5">
        <w:rPr>
          <w:rFonts w:ascii="仿宋" w:eastAsia="仿宋" w:hAnsi="仿宋" w:cs="宋体" w:hint="eastAsia"/>
          <w:sz w:val="24"/>
          <w:szCs w:val="24"/>
        </w:rPr>
        <w:t>主流媒体和“杭州城管”微信公众号曝光的问题。</w:t>
      </w:r>
    </w:p>
    <w:p w14:paraId="7E4519D7" w14:textId="77777777" w:rsidR="000126C6" w:rsidRPr="009B29D2" w:rsidRDefault="000126C6" w:rsidP="000126C6">
      <w:pPr>
        <w:spacing w:beforeLines="50" w:before="120" w:line="300" w:lineRule="exact"/>
        <w:ind w:firstLineChars="200" w:firstLine="482"/>
        <w:jc w:val="left"/>
        <w:rPr>
          <w:rFonts w:ascii="仿宋" w:eastAsia="仿宋" w:hAnsi="仿宋" w:cs="宋体"/>
          <w:b/>
          <w:bCs/>
          <w:sz w:val="24"/>
          <w:szCs w:val="24"/>
        </w:rPr>
      </w:pPr>
      <w:r w:rsidRPr="009B29D2">
        <w:rPr>
          <w:rFonts w:ascii="仿宋" w:eastAsia="仿宋" w:hAnsi="仿宋" w:cs="宋体"/>
          <w:b/>
          <w:bCs/>
          <w:sz w:val="24"/>
          <w:szCs w:val="24"/>
        </w:rPr>
        <w:lastRenderedPageBreak/>
        <w:t>14</w:t>
      </w:r>
      <w:r w:rsidRPr="009B29D2">
        <w:rPr>
          <w:rFonts w:ascii="仿宋" w:eastAsia="仿宋" w:hAnsi="仿宋" w:cs="宋体" w:hint="eastAsia"/>
          <w:b/>
          <w:bCs/>
          <w:sz w:val="24"/>
          <w:szCs w:val="24"/>
        </w:rPr>
        <w:t>）须同时保障</w:t>
      </w:r>
      <w:r>
        <w:rPr>
          <w:rFonts w:ascii="仿宋" w:eastAsia="仿宋" w:hAnsi="仿宋" w:cs="宋体" w:hint="eastAsia"/>
          <w:b/>
          <w:bCs/>
          <w:sz w:val="24"/>
          <w:szCs w:val="24"/>
        </w:rPr>
        <w:t>采购人</w:t>
      </w:r>
      <w:r w:rsidRPr="009B29D2">
        <w:rPr>
          <w:rFonts w:ascii="仿宋" w:eastAsia="仿宋" w:hAnsi="仿宋" w:cs="宋体" w:hint="eastAsia"/>
          <w:b/>
          <w:bCs/>
          <w:sz w:val="24"/>
          <w:szCs w:val="24"/>
        </w:rPr>
        <w:t>的</w:t>
      </w:r>
      <w:r>
        <w:rPr>
          <w:rFonts w:ascii="仿宋" w:eastAsia="仿宋" w:hAnsi="仿宋" w:cs="宋体" w:hint="eastAsia"/>
          <w:b/>
          <w:bCs/>
          <w:sz w:val="24"/>
          <w:szCs w:val="24"/>
        </w:rPr>
        <w:t>其他临时</w:t>
      </w:r>
      <w:r w:rsidRPr="009B29D2">
        <w:rPr>
          <w:rFonts w:ascii="仿宋" w:eastAsia="仿宋" w:hAnsi="仿宋" w:cs="宋体" w:hint="eastAsia"/>
          <w:b/>
          <w:bCs/>
          <w:sz w:val="24"/>
          <w:szCs w:val="24"/>
        </w:rPr>
        <w:t>应急性工作（如防疫抗疫等</w:t>
      </w:r>
      <w:r>
        <w:rPr>
          <w:rFonts w:ascii="仿宋" w:eastAsia="仿宋" w:hAnsi="仿宋" w:cs="宋体" w:hint="eastAsia"/>
          <w:b/>
          <w:bCs/>
          <w:sz w:val="24"/>
          <w:szCs w:val="24"/>
        </w:rPr>
        <w:t>）。</w:t>
      </w:r>
      <w:r w:rsidRPr="009B29D2">
        <w:rPr>
          <w:rFonts w:ascii="仿宋" w:eastAsia="仿宋" w:hAnsi="仿宋" w:cs="宋体" w:hint="eastAsia"/>
          <w:b/>
          <w:bCs/>
          <w:sz w:val="24"/>
          <w:szCs w:val="24"/>
        </w:rPr>
        <w:t>应急性任务的时间为24小时，采购人不承担加班费餐费交通费等其他费用。</w:t>
      </w:r>
    </w:p>
    <w:p w14:paraId="3BFD46F1" w14:textId="77777777" w:rsidR="000126C6" w:rsidRPr="00455DE5" w:rsidRDefault="000126C6" w:rsidP="000126C6">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（三）</w:t>
      </w:r>
      <w:r w:rsidRPr="00455DE5">
        <w:rPr>
          <w:rFonts w:ascii="仿宋" w:eastAsia="仿宋" w:hAnsi="仿宋" w:cs="宋体" w:hint="eastAsia"/>
          <w:b/>
          <w:bCs/>
          <w:sz w:val="24"/>
          <w:szCs w:val="24"/>
        </w:rPr>
        <w:t>服务要求</w:t>
      </w:r>
    </w:p>
    <w:p w14:paraId="7E974C83"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1、中标人应规范作业。相关人员配证上岗</w:t>
      </w:r>
      <w:r>
        <w:rPr>
          <w:rFonts w:ascii="仿宋" w:eastAsia="仿宋" w:hAnsi="仿宋" w:cs="宋体" w:hint="eastAsia"/>
          <w:sz w:val="24"/>
          <w:szCs w:val="24"/>
        </w:rPr>
        <w:t>，</w:t>
      </w:r>
      <w:r w:rsidRPr="00455DE5">
        <w:rPr>
          <w:rFonts w:ascii="仿宋" w:eastAsia="仿宋" w:hAnsi="仿宋" w:cs="宋体" w:hint="eastAsia"/>
          <w:sz w:val="24"/>
          <w:szCs w:val="24"/>
        </w:rPr>
        <w:t>执勤期内不做与执勤无关的事；须遵守行政执法部门的规章制度，执行相应的工作要求</w:t>
      </w:r>
      <w:r w:rsidRPr="00681BE3">
        <w:rPr>
          <w:rFonts w:ascii="仿宋" w:eastAsia="仿宋" w:hAnsi="仿宋" w:cs="宋体" w:hint="eastAsia"/>
          <w:sz w:val="24"/>
          <w:szCs w:val="24"/>
        </w:rPr>
        <w:t>。设立专门的监督检查部门及人员，负责监督、检查、整改相应的序化管理工作任务落实情况。</w:t>
      </w:r>
    </w:p>
    <w:p w14:paraId="0D5F29F1"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2、中标人必须采取切实有效措施保持队伍的稳定，严格控制非违纪人员轮换岗比例；确保服务质量不因人员变动而受影响。</w:t>
      </w:r>
    </w:p>
    <w:p w14:paraId="16D8A8D8"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3、人员应聘、录用、离职等管理档案规范，手续齐全，相应资料必须报采购人</w:t>
      </w:r>
      <w:r>
        <w:rPr>
          <w:rFonts w:ascii="仿宋" w:eastAsia="仿宋" w:hAnsi="仿宋" w:cs="宋体" w:hint="eastAsia"/>
          <w:sz w:val="24"/>
          <w:szCs w:val="24"/>
        </w:rPr>
        <w:t>审核</w:t>
      </w:r>
      <w:r w:rsidRPr="00455DE5">
        <w:rPr>
          <w:rFonts w:ascii="仿宋" w:eastAsia="仿宋" w:hAnsi="仿宋" w:cs="宋体" w:hint="eastAsia"/>
          <w:sz w:val="24"/>
          <w:szCs w:val="24"/>
        </w:rPr>
        <w:t>备案。</w:t>
      </w:r>
    </w:p>
    <w:p w14:paraId="10D212FB"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4、中标人负责提供人员值勤所需的防暑防雨用品、装备（含武装带、手电筒、巡逻包等）、器材、通讯设备、常用办公耗材等；供应商自行承担所有人员服装费用，但服装样式需经过采购人认可，办公、生活用水、电、通讯费用由供应商自行承担，应按照采购人要求统一式样、标志标识。</w:t>
      </w:r>
    </w:p>
    <w:p w14:paraId="662ED69C"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5、中标人负责相关设备、车辆、器材的完好，不得影响正常使用。</w:t>
      </w:r>
    </w:p>
    <w:p w14:paraId="2DEC1E0D"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6、配合做好防汛抗台、抗雪防冻等突发事件应急处理工作，确保突发事件及时处置得当。</w:t>
      </w:r>
    </w:p>
    <w:p w14:paraId="5649AA78"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7、中标人确保服务响应时间及时。</w:t>
      </w:r>
    </w:p>
    <w:p w14:paraId="631D9DF3"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8、中标人应建立相应的制度，为项目派遣人员提供学习、培训。</w:t>
      </w:r>
    </w:p>
    <w:p w14:paraId="024163C0" w14:textId="77777777" w:rsidR="000126C6"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9、人员岗位、组长、队长配置</w:t>
      </w:r>
      <w:r w:rsidRPr="00526735">
        <w:rPr>
          <w:rFonts w:ascii="仿宋" w:eastAsia="仿宋" w:hAnsi="仿宋" w:cs="宋体" w:hint="eastAsia"/>
          <w:sz w:val="24"/>
          <w:szCs w:val="24"/>
        </w:rPr>
        <w:t>（组长队长须配备警通仪）</w:t>
      </w:r>
      <w:r w:rsidRPr="00455DE5">
        <w:rPr>
          <w:rFonts w:ascii="仿宋" w:eastAsia="仿宋" w:hAnsi="仿宋" w:cs="宋体" w:hint="eastAsia"/>
          <w:sz w:val="24"/>
          <w:szCs w:val="24"/>
        </w:rPr>
        <w:t>。</w:t>
      </w:r>
    </w:p>
    <w:p w14:paraId="219C6284" w14:textId="77777777" w:rsidR="000126C6" w:rsidRPr="00526735" w:rsidRDefault="000126C6" w:rsidP="000126C6">
      <w:pPr>
        <w:spacing w:beforeLines="50" w:before="120" w:line="300" w:lineRule="exact"/>
        <w:ind w:firstLineChars="200" w:firstLine="480"/>
        <w:jc w:val="left"/>
        <w:rPr>
          <w:rFonts w:ascii="仿宋" w:eastAsia="仿宋" w:hAnsi="仿宋" w:cs="宋体"/>
          <w:sz w:val="24"/>
          <w:szCs w:val="24"/>
        </w:rPr>
      </w:pPr>
      <w:r w:rsidRPr="00526735">
        <w:rPr>
          <w:rFonts w:ascii="仿宋" w:eastAsia="仿宋" w:hAnsi="仿宋" w:cs="宋体" w:hint="eastAsia"/>
          <w:sz w:val="24"/>
          <w:szCs w:val="24"/>
        </w:rPr>
        <w:t>1</w:t>
      </w:r>
      <w:r w:rsidRPr="00526735">
        <w:rPr>
          <w:rFonts w:ascii="仿宋" w:eastAsia="仿宋" w:hAnsi="仿宋" w:cs="宋体"/>
          <w:sz w:val="24"/>
          <w:szCs w:val="24"/>
        </w:rPr>
        <w:t>0</w:t>
      </w:r>
      <w:r>
        <w:rPr>
          <w:rFonts w:ascii="仿宋" w:eastAsia="仿宋" w:hAnsi="仿宋" w:cs="宋体" w:hint="eastAsia"/>
          <w:sz w:val="24"/>
          <w:szCs w:val="24"/>
        </w:rPr>
        <w:t>、中标人须为每位序化管理人员购买人身意外保险。</w:t>
      </w:r>
    </w:p>
    <w:p w14:paraId="077C2A6A"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1</w:t>
      </w:r>
      <w:r>
        <w:rPr>
          <w:rFonts w:ascii="仿宋" w:eastAsia="仿宋" w:hAnsi="仿宋" w:cs="宋体"/>
          <w:sz w:val="24"/>
          <w:szCs w:val="24"/>
        </w:rPr>
        <w:t>1</w:t>
      </w:r>
      <w:r w:rsidRPr="00455DE5">
        <w:rPr>
          <w:rFonts w:ascii="仿宋" w:eastAsia="仿宋" w:hAnsi="仿宋" w:cs="宋体" w:hint="eastAsia"/>
          <w:sz w:val="24"/>
          <w:szCs w:val="24"/>
        </w:rPr>
        <w:t>、接到责任区域投拆电话和新闻舆论批评，应在 24 小时内处理完毕和及时进行信息反馈。</w:t>
      </w:r>
    </w:p>
    <w:p w14:paraId="4173E16D"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sz w:val="24"/>
          <w:szCs w:val="24"/>
        </w:rPr>
        <w:t>2</w:t>
      </w:r>
      <w:r w:rsidRPr="00455DE5">
        <w:rPr>
          <w:rFonts w:ascii="仿宋" w:eastAsia="仿宋" w:hAnsi="仿宋" w:cs="宋体" w:hint="eastAsia"/>
          <w:sz w:val="24"/>
          <w:szCs w:val="24"/>
        </w:rPr>
        <w:t>、服务期间，如因中标人原因发生人身事故，由中标人承担全部责任，所产生费用由中标人全部承担；因中标人自身管理不善或使用不当造成的损失由中标人负责赔偿。</w:t>
      </w:r>
    </w:p>
    <w:p w14:paraId="159BDFED" w14:textId="77777777" w:rsidR="000126C6" w:rsidRPr="00455DE5" w:rsidRDefault="000126C6" w:rsidP="000126C6">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（四）</w:t>
      </w:r>
      <w:r w:rsidRPr="00455DE5">
        <w:rPr>
          <w:rFonts w:ascii="仿宋" w:eastAsia="仿宋" w:hAnsi="仿宋" w:cs="宋体" w:hint="eastAsia"/>
          <w:b/>
          <w:bCs/>
          <w:sz w:val="24"/>
          <w:szCs w:val="24"/>
        </w:rPr>
        <w:t>场地要求</w:t>
      </w:r>
    </w:p>
    <w:p w14:paraId="17EA4BF6" w14:textId="77777777" w:rsidR="000126C6" w:rsidRPr="00A61D4E" w:rsidRDefault="000126C6" w:rsidP="000126C6">
      <w:pPr>
        <w:spacing w:beforeLines="50" w:before="120" w:line="300" w:lineRule="exact"/>
        <w:ind w:firstLineChars="200" w:firstLine="480"/>
        <w:jc w:val="left"/>
        <w:rPr>
          <w:rFonts w:ascii="仿宋" w:eastAsia="仿宋" w:hAnsi="仿宋" w:cs="宋体"/>
          <w:sz w:val="24"/>
          <w:szCs w:val="24"/>
        </w:rPr>
      </w:pPr>
      <w:r>
        <w:rPr>
          <w:rFonts w:ascii="仿宋" w:eastAsia="仿宋" w:hAnsi="仿宋" w:cs="宋体" w:hint="eastAsia"/>
          <w:sz w:val="24"/>
          <w:szCs w:val="24"/>
        </w:rPr>
        <w:t>中标</w:t>
      </w:r>
      <w:r w:rsidRPr="00A61D4E">
        <w:rPr>
          <w:rFonts w:ascii="仿宋" w:eastAsia="仿宋" w:hAnsi="仿宋" w:cs="宋体" w:hint="eastAsia"/>
          <w:sz w:val="24"/>
          <w:szCs w:val="24"/>
        </w:rPr>
        <w:t>供应商</w:t>
      </w:r>
      <w:r>
        <w:rPr>
          <w:rFonts w:ascii="仿宋" w:eastAsia="仿宋" w:hAnsi="仿宋" w:cs="宋体" w:hint="eastAsia"/>
          <w:sz w:val="24"/>
          <w:szCs w:val="24"/>
        </w:rPr>
        <w:t>须</w:t>
      </w:r>
      <w:r w:rsidRPr="00A61D4E">
        <w:rPr>
          <w:rFonts w:ascii="仿宋" w:eastAsia="仿宋" w:hAnsi="仿宋" w:cs="宋体" w:hint="eastAsia"/>
          <w:sz w:val="24"/>
          <w:szCs w:val="24"/>
        </w:rPr>
        <w:t>为本项目配备一处办公区、停车区、休息区等各功能区齐备的工作场地。</w:t>
      </w:r>
    </w:p>
    <w:p w14:paraId="1270CD13" w14:textId="77777777" w:rsidR="000126C6" w:rsidRPr="00455DE5" w:rsidRDefault="000126C6" w:rsidP="000126C6">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（五）</w:t>
      </w:r>
      <w:r w:rsidRPr="00455DE5">
        <w:rPr>
          <w:rFonts w:ascii="仿宋" w:eastAsia="仿宋" w:hAnsi="仿宋" w:cs="宋体" w:hint="eastAsia"/>
          <w:b/>
          <w:bCs/>
          <w:sz w:val="24"/>
          <w:szCs w:val="24"/>
        </w:rPr>
        <w:t>人员要求</w:t>
      </w:r>
    </w:p>
    <w:p w14:paraId="0C7807EE"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1、</w:t>
      </w:r>
      <w:r w:rsidRPr="00455DE5">
        <w:rPr>
          <w:rFonts w:ascii="仿宋" w:eastAsia="仿宋" w:hAnsi="仿宋" w:cs="宋体" w:hint="eastAsia"/>
          <w:sz w:val="24"/>
          <w:szCs w:val="24"/>
          <w:lang w:val="zh-CN"/>
        </w:rPr>
        <w:t>供应商所聘用的序化管理人员有吃苦耐劳的精神和高度的责任感，受过专门的岗前培训，熟知序化管理范围内的现状和序化管理工作的管理规定，严格履行岗位职责，具备一定的管理经验和处理事件能力。</w:t>
      </w:r>
    </w:p>
    <w:p w14:paraId="73D4E783"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2、</w:t>
      </w:r>
      <w:r w:rsidRPr="00455DE5">
        <w:rPr>
          <w:rFonts w:ascii="仿宋" w:eastAsia="仿宋" w:hAnsi="仿宋" w:cs="宋体" w:hint="eastAsia"/>
          <w:sz w:val="24"/>
          <w:szCs w:val="24"/>
          <w:lang w:val="zh-CN"/>
        </w:rPr>
        <w:t>供应商应设立项目负责人，负责日常序化管理队伍的管理，</w:t>
      </w:r>
      <w:r w:rsidRPr="00455DE5">
        <w:rPr>
          <w:rFonts w:ascii="仿宋" w:eastAsia="仿宋" w:hAnsi="仿宋" w:cs="宋体" w:hint="eastAsia"/>
          <w:sz w:val="24"/>
          <w:szCs w:val="24"/>
        </w:rPr>
        <w:t>项目负责人应具备有较高的政治思想素养和业务水平，有较强的组织协调能力，受过专门的业务培训，工作认真负责。</w:t>
      </w:r>
    </w:p>
    <w:p w14:paraId="49C27351"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3、人员年龄要求在20～5</w:t>
      </w:r>
      <w:r w:rsidRPr="00455DE5">
        <w:rPr>
          <w:rFonts w:ascii="仿宋" w:eastAsia="仿宋" w:hAnsi="仿宋" w:cs="宋体"/>
          <w:sz w:val="24"/>
          <w:szCs w:val="24"/>
        </w:rPr>
        <w:t>0</w:t>
      </w:r>
      <w:r w:rsidRPr="00455DE5">
        <w:rPr>
          <w:rFonts w:ascii="仿宋" w:eastAsia="仿宋" w:hAnsi="仿宋" w:cs="宋体" w:hint="eastAsia"/>
          <w:sz w:val="24"/>
          <w:szCs w:val="24"/>
        </w:rPr>
        <w:t>（含）周岁，身体健康，体貌端正；没有传染病及精神病等不能控制自己行为能力的疾病病史。</w:t>
      </w:r>
    </w:p>
    <w:p w14:paraId="43CEC577"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lastRenderedPageBreak/>
        <w:t>4、具有高中及以上文化程度，没有犯罪记录。具有</w:t>
      </w:r>
      <w:r>
        <w:rPr>
          <w:rFonts w:ascii="仿宋" w:eastAsia="仿宋" w:hAnsi="仿宋" w:cs="宋体" w:hint="eastAsia"/>
          <w:sz w:val="24"/>
          <w:szCs w:val="24"/>
        </w:rPr>
        <w:t>本项目相关</w:t>
      </w:r>
      <w:r w:rsidRPr="00455DE5">
        <w:rPr>
          <w:rFonts w:ascii="仿宋" w:eastAsia="仿宋" w:hAnsi="仿宋" w:cs="宋体" w:hint="eastAsia"/>
          <w:sz w:val="24"/>
          <w:szCs w:val="24"/>
        </w:rPr>
        <w:t>工作经验、有保安证和退伍</w:t>
      </w:r>
      <w:r>
        <w:rPr>
          <w:rFonts w:ascii="仿宋" w:eastAsia="仿宋" w:hAnsi="仿宋" w:cs="宋体" w:hint="eastAsia"/>
          <w:sz w:val="24"/>
          <w:szCs w:val="24"/>
        </w:rPr>
        <w:t>军人</w:t>
      </w:r>
      <w:r w:rsidRPr="00455DE5">
        <w:rPr>
          <w:rFonts w:ascii="仿宋" w:eastAsia="仿宋" w:hAnsi="仿宋" w:cs="宋体" w:hint="eastAsia"/>
          <w:sz w:val="24"/>
          <w:szCs w:val="24"/>
        </w:rPr>
        <w:t>优先。</w:t>
      </w:r>
    </w:p>
    <w:p w14:paraId="6E7A344E"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5、所聘用的人员有吃苦耐劳的精神和高度的责任感，</w:t>
      </w:r>
      <w:r w:rsidRPr="00455DE5">
        <w:rPr>
          <w:rFonts w:ascii="仿宋" w:eastAsia="仿宋" w:hAnsi="仿宋" w:cs="宋体" w:hint="eastAsia"/>
          <w:sz w:val="24"/>
          <w:szCs w:val="24"/>
          <w:lang w:val="zh-CN"/>
        </w:rPr>
        <w:t>经常性开展在岗人员业务培训</w:t>
      </w:r>
      <w:r w:rsidRPr="00455DE5">
        <w:rPr>
          <w:rFonts w:ascii="仿宋" w:eastAsia="仿宋" w:hAnsi="仿宋" w:cs="宋体" w:hint="eastAsia"/>
          <w:sz w:val="24"/>
          <w:szCs w:val="24"/>
        </w:rPr>
        <w:t>，熟知相关管理规定，严格履行岗位职责，善于发现各类问题，具备一定的管理经验和处理突发事件能力。</w:t>
      </w:r>
    </w:p>
    <w:p w14:paraId="61357883"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rPr>
        <w:t>6</w:t>
      </w:r>
      <w:r w:rsidRPr="00455DE5">
        <w:rPr>
          <w:rFonts w:ascii="仿宋" w:eastAsia="仿宋" w:hAnsi="仿宋" w:cs="宋体" w:hint="eastAsia"/>
          <w:sz w:val="24"/>
          <w:szCs w:val="24"/>
          <w:lang w:val="zh-CN"/>
        </w:rPr>
        <w:t>、供应商必须采取切实有效措施保持序化管理队伍的稳定，序化管理队伍</w:t>
      </w:r>
      <w:r>
        <w:rPr>
          <w:rFonts w:ascii="仿宋" w:eastAsia="仿宋" w:hAnsi="仿宋" w:cs="宋体" w:hint="eastAsia"/>
          <w:sz w:val="24"/>
          <w:szCs w:val="24"/>
          <w:lang w:val="zh-CN"/>
        </w:rPr>
        <w:t>人</w:t>
      </w:r>
      <w:r w:rsidRPr="00455DE5">
        <w:rPr>
          <w:rFonts w:ascii="仿宋" w:eastAsia="仿宋" w:hAnsi="仿宋" w:cs="宋体" w:hint="eastAsia"/>
          <w:sz w:val="24"/>
          <w:szCs w:val="24"/>
          <w:lang w:val="zh-CN"/>
        </w:rPr>
        <w:t>员更换，应提前一个月以书面形式通知采购</w:t>
      </w:r>
      <w:r>
        <w:rPr>
          <w:rFonts w:ascii="仿宋" w:eastAsia="仿宋" w:hAnsi="仿宋" w:cs="宋体" w:hint="eastAsia"/>
          <w:sz w:val="24"/>
          <w:szCs w:val="24"/>
          <w:lang w:val="zh-CN"/>
        </w:rPr>
        <w:t>人</w:t>
      </w:r>
      <w:r w:rsidRPr="00455DE5">
        <w:rPr>
          <w:rFonts w:ascii="仿宋" w:eastAsia="仿宋" w:hAnsi="仿宋" w:cs="宋体" w:hint="eastAsia"/>
          <w:sz w:val="24"/>
          <w:szCs w:val="24"/>
          <w:lang w:val="zh-CN"/>
        </w:rPr>
        <w:t>,其他队员更换要提前一周告知采购人；确保服务质量不因人员变动而受影响，考核不到位的，</w:t>
      </w:r>
      <w:r>
        <w:rPr>
          <w:rFonts w:ascii="仿宋" w:eastAsia="仿宋" w:hAnsi="仿宋" w:cs="宋体" w:hint="eastAsia"/>
          <w:sz w:val="24"/>
          <w:szCs w:val="24"/>
          <w:lang w:val="zh-CN"/>
        </w:rPr>
        <w:t>采购人</w:t>
      </w:r>
      <w:r w:rsidRPr="00455DE5">
        <w:rPr>
          <w:rFonts w:ascii="仿宋" w:eastAsia="仿宋" w:hAnsi="仿宋" w:cs="宋体" w:hint="eastAsia"/>
          <w:sz w:val="24"/>
          <w:szCs w:val="24"/>
          <w:lang w:val="zh-CN"/>
        </w:rPr>
        <w:t>有权提出人员解聘要求。</w:t>
      </w:r>
    </w:p>
    <w:p w14:paraId="5B5D343F"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7</w:t>
      </w:r>
      <w:r w:rsidRPr="00455DE5">
        <w:rPr>
          <w:rFonts w:ascii="仿宋" w:eastAsia="仿宋" w:hAnsi="仿宋" w:cs="宋体" w:hint="eastAsia"/>
          <w:sz w:val="24"/>
          <w:szCs w:val="24"/>
          <w:lang w:val="zh-CN"/>
        </w:rPr>
        <w:t>、应聘、录用、离职等人员管理档案规范，手续齐全，相应资料必须报采购</w:t>
      </w:r>
      <w:r>
        <w:rPr>
          <w:rFonts w:ascii="仿宋" w:eastAsia="仿宋" w:hAnsi="仿宋" w:cs="宋体" w:hint="eastAsia"/>
          <w:sz w:val="24"/>
          <w:szCs w:val="24"/>
          <w:lang w:val="zh-CN"/>
        </w:rPr>
        <w:t>人</w:t>
      </w:r>
      <w:r w:rsidRPr="00455DE5">
        <w:rPr>
          <w:rFonts w:ascii="仿宋" w:eastAsia="仿宋" w:hAnsi="仿宋" w:cs="宋体" w:hint="eastAsia"/>
          <w:sz w:val="24"/>
          <w:szCs w:val="24"/>
          <w:lang w:val="zh-CN"/>
        </w:rPr>
        <w:t>备案</w:t>
      </w:r>
      <w:r>
        <w:rPr>
          <w:rFonts w:ascii="仿宋" w:eastAsia="仿宋" w:hAnsi="仿宋" w:cs="宋体" w:hint="eastAsia"/>
          <w:sz w:val="24"/>
          <w:szCs w:val="24"/>
          <w:lang w:val="zh-CN"/>
        </w:rPr>
        <w:t>。</w:t>
      </w:r>
    </w:p>
    <w:p w14:paraId="21AA3BFD" w14:textId="77777777" w:rsidR="000126C6" w:rsidRPr="00455DE5" w:rsidRDefault="000126C6" w:rsidP="000126C6">
      <w:pPr>
        <w:spacing w:beforeLines="50" w:before="120" w:line="300" w:lineRule="exact"/>
        <w:ind w:firstLineChars="200" w:firstLine="482"/>
        <w:jc w:val="left"/>
        <w:rPr>
          <w:rFonts w:ascii="仿宋" w:eastAsia="仿宋" w:hAnsi="仿宋" w:cs="宋体"/>
          <w:b/>
          <w:bCs/>
          <w:sz w:val="24"/>
          <w:szCs w:val="24"/>
          <w:lang w:val="zh-CN"/>
        </w:rPr>
      </w:pPr>
      <w:r>
        <w:rPr>
          <w:rFonts w:ascii="仿宋" w:eastAsia="仿宋" w:hAnsi="仿宋" w:cs="宋体" w:hint="eastAsia"/>
          <w:b/>
          <w:bCs/>
          <w:sz w:val="24"/>
          <w:szCs w:val="24"/>
        </w:rPr>
        <w:t>（六）</w:t>
      </w:r>
      <w:r w:rsidRPr="00455DE5">
        <w:rPr>
          <w:rFonts w:ascii="仿宋" w:eastAsia="仿宋" w:hAnsi="仿宋" w:cs="宋体" w:hint="eastAsia"/>
          <w:b/>
          <w:bCs/>
          <w:sz w:val="24"/>
          <w:szCs w:val="24"/>
          <w:lang w:val="zh-CN"/>
        </w:rPr>
        <w:t>岗位监督和工作要求</w:t>
      </w:r>
    </w:p>
    <w:p w14:paraId="1ACC305B"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lang w:val="zh-CN"/>
        </w:rPr>
        <w:t>依照《201</w:t>
      </w:r>
      <w:r w:rsidRPr="00455DE5">
        <w:rPr>
          <w:rFonts w:ascii="仿宋" w:eastAsia="仿宋" w:hAnsi="仿宋" w:cs="宋体" w:hint="eastAsia"/>
          <w:sz w:val="24"/>
          <w:szCs w:val="24"/>
        </w:rPr>
        <w:t>9</w:t>
      </w:r>
      <w:r w:rsidRPr="00455DE5">
        <w:rPr>
          <w:rFonts w:ascii="仿宋" w:eastAsia="仿宋" w:hAnsi="仿宋" w:cs="宋体" w:hint="eastAsia"/>
          <w:sz w:val="24"/>
          <w:szCs w:val="24"/>
          <w:lang w:val="zh-CN"/>
        </w:rPr>
        <w:t>年度杭州市城区序化管理检查考核工作实施细则》文件精神，供应商序化管理队伍应接受采购指挥和安排，根据工作需要，按照要求认真做好道路序化管理管理工作。</w:t>
      </w:r>
    </w:p>
    <w:p w14:paraId="2667C590"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lang w:val="zh-CN"/>
        </w:rPr>
        <w:t>1、供应商必须按照所有序化管理道路，提供序化管控人员排班名册，并负责落实到位。</w:t>
      </w:r>
    </w:p>
    <w:p w14:paraId="7612E91F"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lang w:val="zh-CN"/>
        </w:rPr>
        <w:t>2、供应商自觉服从</w:t>
      </w:r>
      <w:r>
        <w:rPr>
          <w:rFonts w:ascii="仿宋" w:eastAsia="仿宋" w:hAnsi="仿宋" w:cs="宋体" w:hint="eastAsia"/>
          <w:sz w:val="24"/>
          <w:szCs w:val="24"/>
          <w:lang w:val="zh-CN"/>
        </w:rPr>
        <w:t>采购人</w:t>
      </w:r>
      <w:r w:rsidRPr="00455DE5">
        <w:rPr>
          <w:rFonts w:ascii="仿宋" w:eastAsia="仿宋" w:hAnsi="仿宋" w:cs="宋体" w:hint="eastAsia"/>
          <w:sz w:val="24"/>
          <w:szCs w:val="24"/>
          <w:lang w:val="zh-CN"/>
        </w:rPr>
        <w:t>对队员的培训和指导，主动接受</w:t>
      </w:r>
      <w:r>
        <w:rPr>
          <w:rFonts w:ascii="仿宋" w:eastAsia="仿宋" w:hAnsi="仿宋" w:cs="宋体" w:hint="eastAsia"/>
          <w:sz w:val="24"/>
          <w:szCs w:val="24"/>
          <w:lang w:val="zh-CN"/>
        </w:rPr>
        <w:t>采购人</w:t>
      </w:r>
      <w:r w:rsidRPr="00455DE5">
        <w:rPr>
          <w:rFonts w:ascii="仿宋" w:eastAsia="仿宋" w:hAnsi="仿宋" w:cs="宋体" w:hint="eastAsia"/>
          <w:sz w:val="24"/>
          <w:szCs w:val="24"/>
          <w:lang w:val="zh-CN"/>
        </w:rPr>
        <w:t>对道路管控情况的督查和指导；</w:t>
      </w:r>
      <w:r>
        <w:rPr>
          <w:rFonts w:ascii="仿宋" w:eastAsia="仿宋" w:hAnsi="仿宋" w:cs="宋体" w:hint="eastAsia"/>
          <w:sz w:val="24"/>
          <w:szCs w:val="24"/>
          <w:lang w:val="zh-CN"/>
        </w:rPr>
        <w:t>采购人</w:t>
      </w:r>
      <w:r w:rsidRPr="00455DE5">
        <w:rPr>
          <w:rFonts w:ascii="仿宋" w:eastAsia="仿宋" w:hAnsi="仿宋" w:cs="宋体" w:hint="eastAsia"/>
          <w:sz w:val="24"/>
          <w:szCs w:val="24"/>
          <w:lang w:val="zh-CN"/>
        </w:rPr>
        <w:t>要为投标方管辖区内的管理服务工作提供执法支撑。</w:t>
      </w:r>
    </w:p>
    <w:p w14:paraId="4E8632DC"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lang w:val="zh-CN"/>
        </w:rPr>
        <w:t>3、每天向</w:t>
      </w:r>
      <w:r>
        <w:rPr>
          <w:rFonts w:ascii="仿宋" w:eastAsia="仿宋" w:hAnsi="仿宋" w:cs="宋体" w:hint="eastAsia"/>
          <w:sz w:val="24"/>
          <w:szCs w:val="24"/>
          <w:lang w:val="zh-CN"/>
        </w:rPr>
        <w:t>采购人</w:t>
      </w:r>
      <w:r w:rsidRPr="00455DE5">
        <w:rPr>
          <w:rFonts w:ascii="仿宋" w:eastAsia="仿宋" w:hAnsi="仿宋" w:cs="宋体" w:hint="eastAsia"/>
          <w:sz w:val="24"/>
          <w:szCs w:val="24"/>
          <w:lang w:val="zh-CN"/>
        </w:rPr>
        <w:t>汇报当天管控情况；负责人每月向</w:t>
      </w:r>
      <w:r>
        <w:rPr>
          <w:rFonts w:ascii="仿宋" w:eastAsia="仿宋" w:hAnsi="仿宋" w:cs="宋体" w:hint="eastAsia"/>
          <w:sz w:val="24"/>
          <w:szCs w:val="24"/>
          <w:lang w:val="zh-CN"/>
        </w:rPr>
        <w:t>采购人</w:t>
      </w:r>
      <w:r w:rsidRPr="00455DE5">
        <w:rPr>
          <w:rFonts w:ascii="仿宋" w:eastAsia="仿宋" w:hAnsi="仿宋" w:cs="宋体" w:hint="eastAsia"/>
          <w:sz w:val="24"/>
          <w:szCs w:val="24"/>
          <w:lang w:val="zh-CN"/>
        </w:rPr>
        <w:t>汇报当月工作情况；每季一次书面或专项向</w:t>
      </w:r>
      <w:r>
        <w:rPr>
          <w:rFonts w:ascii="仿宋" w:eastAsia="仿宋" w:hAnsi="仿宋" w:cs="宋体" w:hint="eastAsia"/>
          <w:sz w:val="24"/>
          <w:szCs w:val="24"/>
          <w:lang w:val="zh-CN"/>
        </w:rPr>
        <w:t>采购人</w:t>
      </w:r>
      <w:r w:rsidRPr="00455DE5">
        <w:rPr>
          <w:rFonts w:ascii="仿宋" w:eastAsia="仿宋" w:hAnsi="仿宋" w:cs="宋体" w:hint="eastAsia"/>
          <w:sz w:val="24"/>
          <w:szCs w:val="24"/>
          <w:lang w:val="zh-CN"/>
        </w:rPr>
        <w:t>汇报整体管控情况、剖析问题、研究下步工作。</w:t>
      </w:r>
    </w:p>
    <w:p w14:paraId="0D5A11A5"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lang w:val="zh-CN"/>
        </w:rPr>
        <w:t>4、</w:t>
      </w:r>
      <w:r>
        <w:rPr>
          <w:rFonts w:ascii="仿宋" w:eastAsia="仿宋" w:hAnsi="仿宋" w:cs="宋体" w:hint="eastAsia"/>
          <w:sz w:val="24"/>
          <w:szCs w:val="24"/>
          <w:lang w:val="zh-CN"/>
        </w:rPr>
        <w:t>采购人</w:t>
      </w:r>
      <w:r w:rsidRPr="00455DE5">
        <w:rPr>
          <w:rFonts w:ascii="仿宋" w:eastAsia="仿宋" w:hAnsi="仿宋" w:cs="宋体" w:hint="eastAsia"/>
          <w:sz w:val="24"/>
          <w:szCs w:val="24"/>
        </w:rPr>
        <w:t>将积极帮助中标人涉及行政执法案件查处和解决管理钉子户及日常管理热难执法支撑等行政、法律方面的支持，不断提高管理水平。</w:t>
      </w:r>
    </w:p>
    <w:p w14:paraId="536393BF" w14:textId="77777777" w:rsidR="000126C6" w:rsidRPr="00455DE5" w:rsidRDefault="000126C6" w:rsidP="000126C6">
      <w:pPr>
        <w:spacing w:beforeLines="50" w:before="120" w:line="300" w:lineRule="exact"/>
        <w:ind w:firstLineChars="200" w:firstLine="482"/>
        <w:jc w:val="left"/>
        <w:rPr>
          <w:rFonts w:ascii="仿宋" w:eastAsia="仿宋" w:hAnsi="仿宋" w:cs="宋体"/>
          <w:b/>
          <w:bCs/>
          <w:sz w:val="24"/>
          <w:szCs w:val="24"/>
          <w:lang w:val="zh-CN"/>
        </w:rPr>
      </w:pPr>
      <w:r>
        <w:rPr>
          <w:rFonts w:ascii="仿宋" w:eastAsia="仿宋" w:hAnsi="仿宋" w:cs="宋体" w:hint="eastAsia"/>
          <w:b/>
          <w:bCs/>
          <w:sz w:val="24"/>
          <w:szCs w:val="24"/>
          <w:lang w:val="zh-CN"/>
        </w:rPr>
        <w:t>（七）</w:t>
      </w:r>
      <w:r w:rsidRPr="00455DE5">
        <w:rPr>
          <w:rFonts w:ascii="仿宋" w:eastAsia="仿宋" w:hAnsi="仿宋" w:cs="宋体" w:hint="eastAsia"/>
          <w:b/>
          <w:bCs/>
          <w:sz w:val="24"/>
          <w:szCs w:val="24"/>
          <w:lang w:val="zh-CN"/>
        </w:rPr>
        <w:t>采购人对序化管理管理企业和管理质量的相关要求</w:t>
      </w:r>
    </w:p>
    <w:p w14:paraId="2E27F80E"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lang w:val="zh-CN"/>
        </w:rPr>
        <w:t>1、</w:t>
      </w:r>
      <w:r w:rsidRPr="00455DE5">
        <w:rPr>
          <w:rFonts w:ascii="仿宋" w:eastAsia="仿宋" w:hAnsi="仿宋" w:cs="宋体" w:hint="eastAsia"/>
          <w:sz w:val="24"/>
          <w:szCs w:val="24"/>
        </w:rPr>
        <w:t>供应商必须具备良好的从业信誉和城市道路秩序维护经验，有完善的管理体系和健全的内部管理规章制度，有与城管执法协作服务经验。</w:t>
      </w:r>
    </w:p>
    <w:p w14:paraId="4E63F99E" w14:textId="77777777" w:rsidR="000126C6" w:rsidRPr="00455DE5" w:rsidRDefault="000126C6" w:rsidP="000126C6">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rPr>
        <w:t>2</w:t>
      </w:r>
      <w:r w:rsidRPr="00455DE5">
        <w:rPr>
          <w:rFonts w:ascii="仿宋" w:eastAsia="仿宋" w:hAnsi="仿宋" w:cs="宋体" w:hint="eastAsia"/>
          <w:sz w:val="24"/>
          <w:szCs w:val="24"/>
          <w:lang w:val="zh-CN"/>
        </w:rPr>
        <w:t>、管理要求：</w:t>
      </w:r>
      <w:r w:rsidRPr="00455DE5">
        <w:rPr>
          <w:rFonts w:ascii="仿宋" w:eastAsia="仿宋" w:hAnsi="仿宋" w:cs="宋体" w:hint="eastAsia"/>
          <w:sz w:val="24"/>
          <w:szCs w:val="24"/>
        </w:rPr>
        <w:t>依据</w:t>
      </w:r>
      <w:r>
        <w:rPr>
          <w:rFonts w:ascii="仿宋" w:eastAsia="仿宋" w:hAnsi="仿宋" w:cs="宋体" w:hint="eastAsia"/>
          <w:sz w:val="24"/>
          <w:szCs w:val="24"/>
        </w:rPr>
        <w:t>各级监督管理单位的考核文件</w:t>
      </w:r>
      <w:r w:rsidRPr="00455DE5">
        <w:rPr>
          <w:rFonts w:ascii="仿宋" w:eastAsia="仿宋" w:hAnsi="仿宋" w:cs="宋体" w:hint="eastAsia"/>
          <w:sz w:val="24"/>
          <w:szCs w:val="24"/>
        </w:rPr>
        <w:t>为工作依据，</w:t>
      </w:r>
      <w:r w:rsidRPr="00455DE5">
        <w:rPr>
          <w:rFonts w:ascii="仿宋" w:eastAsia="仿宋" w:hAnsi="仿宋" w:cs="宋体" w:hint="eastAsia"/>
          <w:sz w:val="24"/>
          <w:szCs w:val="24"/>
          <w:lang w:val="zh-CN"/>
        </w:rPr>
        <w:t>序化管理要按照相关法规、规章与技术标准、行业规范执行。</w:t>
      </w:r>
      <w:r>
        <w:rPr>
          <w:rFonts w:ascii="仿宋" w:eastAsia="仿宋" w:hAnsi="仿宋" w:cs="宋体" w:hint="eastAsia"/>
          <w:sz w:val="24"/>
          <w:szCs w:val="24"/>
          <w:lang w:val="zh-CN"/>
        </w:rPr>
        <w:t>辖区</w:t>
      </w:r>
      <w:r w:rsidRPr="00455DE5">
        <w:rPr>
          <w:rFonts w:ascii="仿宋" w:eastAsia="仿宋" w:hAnsi="仿宋" w:cs="宋体" w:hint="eastAsia"/>
          <w:sz w:val="24"/>
          <w:szCs w:val="24"/>
          <w:lang w:val="zh-CN"/>
        </w:rPr>
        <w:t>内序化考核，背街小巷列为次要道路一并考核。杭州市如有新标准、行业有新规范的，按新的标准规范执行。</w:t>
      </w:r>
    </w:p>
    <w:p w14:paraId="3A832A25" w14:textId="6C6BF5A4" w:rsidR="00DD7AB6" w:rsidRPr="00752485" w:rsidRDefault="000126C6" w:rsidP="000126C6">
      <w:pPr>
        <w:spacing w:beforeLines="50" w:before="120" w:line="300" w:lineRule="exact"/>
        <w:ind w:firstLineChars="200" w:firstLine="480"/>
        <w:rPr>
          <w:rFonts w:ascii="仿宋" w:eastAsia="仿宋" w:hAnsi="仿宋" w:cs="宋体"/>
          <w:sz w:val="24"/>
          <w:szCs w:val="24"/>
          <w:lang w:val="zh-CN"/>
        </w:rPr>
      </w:pPr>
      <w:r w:rsidRPr="00455DE5">
        <w:rPr>
          <w:rFonts w:ascii="仿宋" w:eastAsia="仿宋" w:hAnsi="仿宋" w:cs="宋体" w:hint="eastAsia"/>
          <w:sz w:val="24"/>
          <w:szCs w:val="24"/>
        </w:rPr>
        <w:t>3</w:t>
      </w:r>
      <w:r w:rsidRPr="00455DE5">
        <w:rPr>
          <w:rFonts w:ascii="仿宋" w:eastAsia="仿宋" w:hAnsi="仿宋" w:cs="宋体" w:hint="eastAsia"/>
          <w:sz w:val="24"/>
          <w:szCs w:val="24"/>
          <w:lang w:val="zh-CN"/>
        </w:rPr>
        <w:t>、供应商应制订具体的质量保证措施及质量保证和相关服务承诺。供应商所有的工作除应按供应商的内部流程实施外，还应接受采购人或第三方的检查。如因质量未达到目标，采购人有权要求其整改，供应商应承担责任和经济赔偿（扣款或终止合同）。</w:t>
      </w:r>
    </w:p>
    <w:p w14:paraId="54F4A242" w14:textId="767917AA" w:rsidR="00DD7AB6" w:rsidRPr="00752485" w:rsidRDefault="000126C6" w:rsidP="00EF2CAD">
      <w:pPr>
        <w:spacing w:beforeLines="50" w:before="120" w:line="300" w:lineRule="exact"/>
        <w:ind w:firstLineChars="200" w:firstLine="482"/>
        <w:rPr>
          <w:rFonts w:ascii="仿宋" w:eastAsia="仿宋" w:hAnsi="仿宋" w:cs="宋体"/>
          <w:b/>
          <w:bCs/>
          <w:sz w:val="24"/>
          <w:szCs w:val="24"/>
          <w:lang w:val="zh-CN"/>
        </w:rPr>
      </w:pPr>
      <w:r>
        <w:rPr>
          <w:rFonts w:ascii="仿宋" w:eastAsia="仿宋" w:hAnsi="仿宋" w:cs="宋体" w:hint="eastAsia"/>
          <w:b/>
          <w:bCs/>
          <w:sz w:val="24"/>
          <w:szCs w:val="24"/>
        </w:rPr>
        <w:t>（八）</w:t>
      </w:r>
      <w:r w:rsidR="007617CC">
        <w:rPr>
          <w:rFonts w:ascii="仿宋" w:eastAsia="仿宋" w:hAnsi="仿宋" w:cs="宋体" w:hint="eastAsia"/>
          <w:b/>
          <w:bCs/>
          <w:sz w:val="24"/>
          <w:szCs w:val="24"/>
        </w:rPr>
        <w:t>服务考核</w:t>
      </w:r>
      <w:r w:rsidR="00DD7AB6" w:rsidRPr="00752485">
        <w:rPr>
          <w:rFonts w:ascii="仿宋" w:eastAsia="仿宋" w:hAnsi="仿宋" w:cs="宋体" w:hint="eastAsia"/>
          <w:b/>
          <w:bCs/>
          <w:sz w:val="24"/>
          <w:szCs w:val="24"/>
          <w:lang w:val="zh-CN"/>
        </w:rPr>
        <w:t>办法</w:t>
      </w:r>
    </w:p>
    <w:p w14:paraId="4801AF7E" w14:textId="351C4D51" w:rsidR="00DD7AB6" w:rsidRPr="00752485" w:rsidRDefault="00DD7AB6" w:rsidP="00EF2CAD">
      <w:pPr>
        <w:spacing w:beforeLines="50" w:before="120" w:line="300" w:lineRule="exact"/>
        <w:ind w:firstLineChars="200" w:firstLine="480"/>
        <w:rPr>
          <w:rFonts w:ascii="仿宋" w:eastAsia="仿宋" w:hAnsi="仿宋" w:cs="宋体"/>
          <w:sz w:val="24"/>
          <w:szCs w:val="24"/>
          <w:lang w:val="zh-CN"/>
        </w:rPr>
      </w:pPr>
      <w:r w:rsidRPr="00752485">
        <w:rPr>
          <w:rFonts w:ascii="仿宋" w:eastAsia="仿宋" w:hAnsi="仿宋" w:cs="宋体" w:hint="eastAsia"/>
          <w:sz w:val="24"/>
          <w:szCs w:val="24"/>
          <w:lang w:val="zh-CN"/>
        </w:rPr>
        <w:t>按市、区道路序化管理考核的标准和要求，采购方定期进行检查、考核，扣分扣款在合同金额支付期前予以兑现。</w:t>
      </w:r>
    </w:p>
    <w:p w14:paraId="03B655BC" w14:textId="1346165F" w:rsidR="00DD7AB6" w:rsidRPr="00752485" w:rsidRDefault="00DD7AB6" w:rsidP="00EF2CAD">
      <w:pPr>
        <w:spacing w:beforeLines="50" w:before="120" w:line="300" w:lineRule="exact"/>
        <w:ind w:firstLineChars="200" w:firstLine="480"/>
        <w:jc w:val="left"/>
        <w:rPr>
          <w:rFonts w:ascii="仿宋" w:eastAsia="仿宋" w:hAnsi="仿宋" w:cs="宋体"/>
          <w:sz w:val="24"/>
          <w:szCs w:val="24"/>
          <w:lang w:val="zh-CN"/>
        </w:rPr>
      </w:pPr>
      <w:r w:rsidRPr="00752485">
        <w:rPr>
          <w:rFonts w:ascii="仿宋" w:eastAsia="仿宋" w:hAnsi="仿宋" w:cs="宋体" w:hint="eastAsia"/>
          <w:sz w:val="24"/>
          <w:szCs w:val="24"/>
          <w:lang w:val="zh-CN"/>
        </w:rPr>
        <w:t>（</w:t>
      </w:r>
      <w:r w:rsidR="008323B3">
        <w:rPr>
          <w:rFonts w:ascii="仿宋" w:eastAsia="仿宋" w:hAnsi="仿宋" w:cs="宋体"/>
          <w:sz w:val="24"/>
          <w:szCs w:val="24"/>
        </w:rPr>
        <w:t>1</w:t>
      </w:r>
      <w:r w:rsidRPr="00752485">
        <w:rPr>
          <w:rFonts w:ascii="仿宋" w:eastAsia="仿宋" w:hAnsi="仿宋" w:cs="宋体" w:hint="eastAsia"/>
          <w:sz w:val="24"/>
          <w:szCs w:val="24"/>
        </w:rPr>
        <w:t>）</w:t>
      </w:r>
      <w:r w:rsidRPr="00752485">
        <w:rPr>
          <w:rFonts w:ascii="仿宋" w:eastAsia="仿宋" w:hAnsi="仿宋" w:cs="宋体" w:hint="eastAsia"/>
          <w:sz w:val="24"/>
          <w:szCs w:val="24"/>
          <w:lang w:val="zh-CN"/>
        </w:rPr>
        <w:t>在</w:t>
      </w:r>
      <w:r w:rsidR="008323B3">
        <w:rPr>
          <w:rFonts w:ascii="仿宋" w:eastAsia="仿宋" w:hAnsi="仿宋" w:cs="宋体" w:hint="eastAsia"/>
          <w:sz w:val="24"/>
          <w:szCs w:val="24"/>
          <w:lang w:val="zh-CN"/>
        </w:rPr>
        <w:t>市级主管部门</w:t>
      </w:r>
      <w:r w:rsidRPr="00752485">
        <w:rPr>
          <w:rFonts w:ascii="仿宋" w:eastAsia="仿宋" w:hAnsi="仿宋" w:cs="宋体" w:hint="eastAsia"/>
          <w:sz w:val="24"/>
          <w:szCs w:val="24"/>
          <w:lang w:val="zh-CN"/>
        </w:rPr>
        <w:t>检查未通过的，未通过一个问题扣</w:t>
      </w:r>
      <w:r w:rsidRPr="00752485">
        <w:rPr>
          <w:rFonts w:ascii="仿宋" w:eastAsia="仿宋" w:hAnsi="仿宋" w:cs="宋体" w:hint="eastAsia"/>
          <w:sz w:val="24"/>
          <w:szCs w:val="24"/>
        </w:rPr>
        <w:t>2000元，从第二个问题开始以</w:t>
      </w:r>
      <w:r w:rsidR="00B438B7">
        <w:rPr>
          <w:rFonts w:ascii="仿宋" w:eastAsia="仿宋" w:hAnsi="仿宋" w:cs="宋体"/>
          <w:sz w:val="24"/>
          <w:szCs w:val="24"/>
        </w:rPr>
        <w:t>5</w:t>
      </w:r>
      <w:r w:rsidR="005412DC">
        <w:rPr>
          <w:rFonts w:ascii="仿宋" w:eastAsia="仿宋" w:hAnsi="仿宋" w:cs="宋体"/>
          <w:sz w:val="24"/>
          <w:szCs w:val="24"/>
        </w:rPr>
        <w:t>0</w:t>
      </w:r>
      <w:r w:rsidRPr="00752485">
        <w:rPr>
          <w:rFonts w:ascii="仿宋" w:eastAsia="仿宋" w:hAnsi="仿宋" w:cs="宋体" w:hint="eastAsia"/>
          <w:sz w:val="24"/>
          <w:szCs w:val="24"/>
        </w:rPr>
        <w:t>%叠加</w:t>
      </w:r>
      <w:r w:rsidR="008323B3" w:rsidRPr="00752485">
        <w:rPr>
          <w:rFonts w:ascii="仿宋" w:eastAsia="仿宋" w:hAnsi="仿宋" w:cs="宋体" w:hint="eastAsia"/>
          <w:sz w:val="24"/>
          <w:szCs w:val="24"/>
        </w:rPr>
        <w:t>（例</w:t>
      </w:r>
      <w:r w:rsidR="008323B3">
        <w:rPr>
          <w:rFonts w:ascii="仿宋" w:eastAsia="仿宋" w:hAnsi="仿宋" w:cs="宋体" w:hint="eastAsia"/>
          <w:sz w:val="24"/>
          <w:szCs w:val="24"/>
        </w:rPr>
        <w:t>：第1</w:t>
      </w:r>
      <w:r w:rsidR="008323B3" w:rsidRPr="00752485">
        <w:rPr>
          <w:rFonts w:ascii="仿宋" w:eastAsia="仿宋" w:hAnsi="仿宋" w:cs="宋体" w:hint="eastAsia"/>
          <w:sz w:val="24"/>
          <w:szCs w:val="24"/>
        </w:rPr>
        <w:t>个问题</w:t>
      </w:r>
      <w:r w:rsidR="008323B3">
        <w:rPr>
          <w:rFonts w:ascii="仿宋" w:eastAsia="仿宋" w:hAnsi="仿宋" w:cs="宋体" w:hint="eastAsia"/>
          <w:sz w:val="24"/>
          <w:szCs w:val="24"/>
        </w:rPr>
        <w:t>扣</w:t>
      </w:r>
      <w:r w:rsidR="008323B3" w:rsidRPr="00752485">
        <w:rPr>
          <w:rFonts w:ascii="仿宋" w:eastAsia="仿宋" w:hAnsi="仿宋" w:cs="宋体" w:hint="eastAsia"/>
          <w:sz w:val="24"/>
          <w:szCs w:val="24"/>
        </w:rPr>
        <w:t>2</w:t>
      </w:r>
      <w:r w:rsidR="008323B3" w:rsidRPr="00752485">
        <w:rPr>
          <w:rFonts w:ascii="仿宋" w:eastAsia="仿宋" w:hAnsi="仿宋" w:cs="宋体"/>
          <w:sz w:val="24"/>
          <w:szCs w:val="24"/>
        </w:rPr>
        <w:t>000</w:t>
      </w:r>
      <w:r w:rsidR="008323B3" w:rsidRPr="00752485">
        <w:rPr>
          <w:rFonts w:ascii="仿宋" w:eastAsia="仿宋" w:hAnsi="仿宋" w:cs="宋体" w:hint="eastAsia"/>
          <w:sz w:val="24"/>
          <w:szCs w:val="24"/>
        </w:rPr>
        <w:t>元，</w:t>
      </w:r>
      <w:r w:rsidR="008323B3">
        <w:rPr>
          <w:rFonts w:ascii="仿宋" w:eastAsia="仿宋" w:hAnsi="仿宋" w:cs="宋体" w:hint="eastAsia"/>
          <w:sz w:val="24"/>
          <w:szCs w:val="24"/>
        </w:rPr>
        <w:t>第</w:t>
      </w:r>
      <w:r w:rsidR="008323B3">
        <w:rPr>
          <w:rFonts w:ascii="仿宋" w:eastAsia="仿宋" w:hAnsi="仿宋" w:cs="宋体"/>
          <w:sz w:val="24"/>
          <w:szCs w:val="24"/>
        </w:rPr>
        <w:t>2</w:t>
      </w:r>
      <w:r w:rsidR="008323B3" w:rsidRPr="00752485">
        <w:rPr>
          <w:rFonts w:ascii="仿宋" w:eastAsia="仿宋" w:hAnsi="仿宋" w:cs="宋体" w:hint="eastAsia"/>
          <w:sz w:val="24"/>
          <w:szCs w:val="24"/>
        </w:rPr>
        <w:t>个问题</w:t>
      </w:r>
      <w:r w:rsidR="008323B3">
        <w:rPr>
          <w:rFonts w:ascii="仿宋" w:eastAsia="仿宋" w:hAnsi="仿宋" w:cs="宋体" w:hint="eastAsia"/>
          <w:sz w:val="24"/>
          <w:szCs w:val="24"/>
        </w:rPr>
        <w:t>扣</w:t>
      </w:r>
      <w:r w:rsidR="008323B3">
        <w:rPr>
          <w:rFonts w:ascii="仿宋" w:eastAsia="仿宋" w:hAnsi="仿宋" w:cs="宋体"/>
          <w:sz w:val="24"/>
          <w:szCs w:val="24"/>
        </w:rPr>
        <w:t>3</w:t>
      </w:r>
      <w:r w:rsidR="008323B3" w:rsidRPr="00752485">
        <w:rPr>
          <w:rFonts w:ascii="仿宋" w:eastAsia="仿宋" w:hAnsi="仿宋" w:cs="宋体"/>
          <w:sz w:val="24"/>
          <w:szCs w:val="24"/>
        </w:rPr>
        <w:t>000</w:t>
      </w:r>
      <w:r w:rsidR="008323B3" w:rsidRPr="00752485">
        <w:rPr>
          <w:rFonts w:ascii="仿宋" w:eastAsia="仿宋" w:hAnsi="仿宋" w:cs="宋体" w:hint="eastAsia"/>
          <w:sz w:val="24"/>
          <w:szCs w:val="24"/>
        </w:rPr>
        <w:t>元</w:t>
      </w:r>
      <w:r w:rsidR="008323B3">
        <w:rPr>
          <w:rFonts w:ascii="仿宋" w:eastAsia="仿宋" w:hAnsi="仿宋" w:cs="宋体" w:hint="eastAsia"/>
          <w:sz w:val="24"/>
          <w:szCs w:val="24"/>
        </w:rPr>
        <w:t>，第3</w:t>
      </w:r>
      <w:r w:rsidR="008323B3" w:rsidRPr="00752485">
        <w:rPr>
          <w:rFonts w:ascii="仿宋" w:eastAsia="仿宋" w:hAnsi="仿宋" w:cs="宋体" w:hint="eastAsia"/>
          <w:sz w:val="24"/>
          <w:szCs w:val="24"/>
        </w:rPr>
        <w:t>个问题</w:t>
      </w:r>
      <w:r w:rsidR="008323B3">
        <w:rPr>
          <w:rFonts w:ascii="仿宋" w:eastAsia="仿宋" w:hAnsi="仿宋" w:cs="宋体" w:hint="eastAsia"/>
          <w:sz w:val="24"/>
          <w:szCs w:val="24"/>
        </w:rPr>
        <w:t>扣</w:t>
      </w:r>
      <w:r w:rsidR="008323B3">
        <w:rPr>
          <w:rFonts w:ascii="仿宋" w:eastAsia="仿宋" w:hAnsi="仿宋" w:cs="宋体"/>
          <w:sz w:val="24"/>
          <w:szCs w:val="24"/>
        </w:rPr>
        <w:t>45</w:t>
      </w:r>
      <w:r w:rsidR="008323B3" w:rsidRPr="00752485">
        <w:rPr>
          <w:rFonts w:ascii="仿宋" w:eastAsia="仿宋" w:hAnsi="仿宋" w:cs="宋体"/>
          <w:sz w:val="24"/>
          <w:szCs w:val="24"/>
        </w:rPr>
        <w:t>00</w:t>
      </w:r>
      <w:r w:rsidR="008323B3" w:rsidRPr="00752485">
        <w:rPr>
          <w:rFonts w:ascii="仿宋" w:eastAsia="仿宋" w:hAnsi="仿宋" w:cs="宋体" w:hint="eastAsia"/>
          <w:sz w:val="24"/>
          <w:szCs w:val="24"/>
        </w:rPr>
        <w:t>元，以此类推</w:t>
      </w:r>
      <w:r w:rsidR="008323B3">
        <w:rPr>
          <w:rFonts w:ascii="仿宋" w:eastAsia="仿宋" w:hAnsi="仿宋" w:cs="宋体" w:hint="eastAsia"/>
          <w:sz w:val="24"/>
          <w:szCs w:val="24"/>
        </w:rPr>
        <w:t>，下同</w:t>
      </w:r>
      <w:r w:rsidR="008323B3" w:rsidRPr="00752485">
        <w:rPr>
          <w:rFonts w:ascii="仿宋" w:eastAsia="仿宋" w:hAnsi="仿宋" w:cs="宋体" w:hint="eastAsia"/>
          <w:sz w:val="24"/>
          <w:szCs w:val="24"/>
        </w:rPr>
        <w:t>）</w:t>
      </w:r>
      <w:r w:rsidR="008323B3">
        <w:rPr>
          <w:rFonts w:ascii="仿宋" w:eastAsia="仿宋" w:hAnsi="仿宋" w:cs="宋体" w:hint="eastAsia"/>
          <w:sz w:val="24"/>
          <w:szCs w:val="24"/>
        </w:rPr>
        <w:t>。</w:t>
      </w:r>
      <w:r w:rsidR="008323B3" w:rsidRPr="00752485">
        <w:rPr>
          <w:rFonts w:ascii="仿宋" w:eastAsia="仿宋" w:hAnsi="仿宋" w:cs="宋体" w:hint="eastAsia"/>
          <w:sz w:val="24"/>
          <w:szCs w:val="24"/>
          <w:lang w:val="zh-CN"/>
        </w:rPr>
        <w:t>在</w:t>
      </w:r>
      <w:r w:rsidR="008323B3">
        <w:rPr>
          <w:rFonts w:ascii="仿宋" w:eastAsia="仿宋" w:hAnsi="仿宋" w:cs="宋体" w:hint="eastAsia"/>
          <w:sz w:val="24"/>
          <w:szCs w:val="24"/>
          <w:lang w:val="zh-CN"/>
        </w:rPr>
        <w:t>区级主管部门</w:t>
      </w:r>
      <w:r w:rsidR="008323B3" w:rsidRPr="00752485">
        <w:rPr>
          <w:rFonts w:ascii="仿宋" w:eastAsia="仿宋" w:hAnsi="仿宋" w:cs="宋体" w:hint="eastAsia"/>
          <w:sz w:val="24"/>
          <w:szCs w:val="24"/>
          <w:lang w:val="zh-CN"/>
        </w:rPr>
        <w:t>检查未通过的，未通过一个问题扣</w:t>
      </w:r>
      <w:r w:rsidR="008323B3">
        <w:rPr>
          <w:rFonts w:ascii="仿宋" w:eastAsia="仿宋" w:hAnsi="仿宋" w:cs="宋体"/>
          <w:sz w:val="24"/>
          <w:szCs w:val="24"/>
        </w:rPr>
        <w:t>1</w:t>
      </w:r>
      <w:r w:rsidR="008323B3" w:rsidRPr="00752485">
        <w:rPr>
          <w:rFonts w:ascii="仿宋" w:eastAsia="仿宋" w:hAnsi="仿宋" w:cs="宋体" w:hint="eastAsia"/>
          <w:sz w:val="24"/>
          <w:szCs w:val="24"/>
        </w:rPr>
        <w:t>000元，从第二个问题开始以</w:t>
      </w:r>
      <w:r w:rsidR="008323B3">
        <w:rPr>
          <w:rFonts w:ascii="仿宋" w:eastAsia="仿宋" w:hAnsi="仿宋" w:cs="宋体"/>
          <w:sz w:val="24"/>
          <w:szCs w:val="24"/>
        </w:rPr>
        <w:t>50</w:t>
      </w:r>
      <w:r w:rsidR="008323B3" w:rsidRPr="00752485">
        <w:rPr>
          <w:rFonts w:ascii="仿宋" w:eastAsia="仿宋" w:hAnsi="仿宋" w:cs="宋体" w:hint="eastAsia"/>
          <w:sz w:val="24"/>
          <w:szCs w:val="24"/>
        </w:rPr>
        <w:t>%叠加</w:t>
      </w:r>
      <w:r w:rsidR="008323B3">
        <w:rPr>
          <w:rFonts w:ascii="仿宋" w:eastAsia="仿宋" w:hAnsi="仿宋" w:cs="宋体" w:hint="eastAsia"/>
          <w:sz w:val="24"/>
          <w:szCs w:val="24"/>
        </w:rPr>
        <w:t>。</w:t>
      </w:r>
      <w:r w:rsidR="008323B3" w:rsidRPr="00752485">
        <w:rPr>
          <w:rFonts w:ascii="仿宋" w:eastAsia="仿宋" w:hAnsi="仿宋" w:cs="宋体" w:hint="eastAsia"/>
          <w:sz w:val="24"/>
          <w:szCs w:val="24"/>
          <w:lang w:val="zh-CN"/>
        </w:rPr>
        <w:t>在</w:t>
      </w:r>
      <w:r w:rsidR="008323B3">
        <w:rPr>
          <w:rFonts w:ascii="仿宋" w:eastAsia="仿宋" w:hAnsi="仿宋" w:cs="宋体" w:hint="eastAsia"/>
          <w:sz w:val="24"/>
          <w:szCs w:val="24"/>
          <w:lang w:val="zh-CN"/>
        </w:rPr>
        <w:t>街道本级</w:t>
      </w:r>
      <w:r w:rsidR="008323B3" w:rsidRPr="00752485">
        <w:rPr>
          <w:rFonts w:ascii="仿宋" w:eastAsia="仿宋" w:hAnsi="仿宋" w:cs="宋体" w:hint="eastAsia"/>
          <w:sz w:val="24"/>
          <w:szCs w:val="24"/>
          <w:lang w:val="zh-CN"/>
        </w:rPr>
        <w:t>检查未通过的，未通过一个问题扣</w:t>
      </w:r>
      <w:r w:rsidR="008323B3">
        <w:rPr>
          <w:rFonts w:ascii="仿宋" w:eastAsia="仿宋" w:hAnsi="仿宋" w:cs="宋体"/>
          <w:sz w:val="24"/>
          <w:szCs w:val="24"/>
        </w:rPr>
        <w:t>5</w:t>
      </w:r>
      <w:r w:rsidR="008323B3" w:rsidRPr="00752485">
        <w:rPr>
          <w:rFonts w:ascii="仿宋" w:eastAsia="仿宋" w:hAnsi="仿宋" w:cs="宋体" w:hint="eastAsia"/>
          <w:sz w:val="24"/>
          <w:szCs w:val="24"/>
        </w:rPr>
        <w:t>00元，从第二个问题开始以</w:t>
      </w:r>
      <w:r w:rsidR="008323B3">
        <w:rPr>
          <w:rFonts w:ascii="仿宋" w:eastAsia="仿宋" w:hAnsi="仿宋" w:cs="宋体"/>
          <w:sz w:val="24"/>
          <w:szCs w:val="24"/>
        </w:rPr>
        <w:t>50</w:t>
      </w:r>
      <w:r w:rsidR="008323B3" w:rsidRPr="00752485">
        <w:rPr>
          <w:rFonts w:ascii="仿宋" w:eastAsia="仿宋" w:hAnsi="仿宋" w:cs="宋体" w:hint="eastAsia"/>
          <w:sz w:val="24"/>
          <w:szCs w:val="24"/>
        </w:rPr>
        <w:t>%叠加</w:t>
      </w:r>
      <w:r w:rsidR="008323B3">
        <w:rPr>
          <w:rFonts w:ascii="仿宋" w:eastAsia="仿宋" w:hAnsi="仿宋" w:cs="宋体" w:hint="eastAsia"/>
          <w:sz w:val="24"/>
          <w:szCs w:val="24"/>
        </w:rPr>
        <w:t>。</w:t>
      </w:r>
    </w:p>
    <w:p w14:paraId="0503C26D" w14:textId="6D187CFC" w:rsidR="00DD7AB6" w:rsidRPr="00752485" w:rsidRDefault="00DD7AB6" w:rsidP="00EF2CAD">
      <w:pPr>
        <w:spacing w:beforeLines="50" w:before="120" w:line="300" w:lineRule="exact"/>
        <w:ind w:firstLineChars="200" w:firstLine="480"/>
        <w:rPr>
          <w:rFonts w:ascii="仿宋" w:eastAsia="仿宋" w:hAnsi="仿宋" w:cs="宋体"/>
          <w:sz w:val="24"/>
          <w:szCs w:val="24"/>
          <w:lang w:val="zh-CN"/>
        </w:rPr>
      </w:pPr>
      <w:r w:rsidRPr="00752485">
        <w:rPr>
          <w:rFonts w:ascii="仿宋" w:eastAsia="仿宋" w:hAnsi="仿宋" w:cs="宋体" w:hint="eastAsia"/>
          <w:sz w:val="24"/>
          <w:szCs w:val="24"/>
          <w:lang w:val="zh-CN"/>
        </w:rPr>
        <w:lastRenderedPageBreak/>
        <w:t>（</w:t>
      </w:r>
      <w:r w:rsidR="0003343D" w:rsidRPr="0003343D">
        <w:rPr>
          <w:rFonts w:ascii="仿宋" w:eastAsia="仿宋" w:hAnsi="仿宋" w:cs="宋体"/>
          <w:sz w:val="24"/>
          <w:szCs w:val="24"/>
          <w:lang w:val="zh-CN"/>
        </w:rPr>
        <w:t>2</w:t>
      </w:r>
      <w:r w:rsidRPr="0003343D">
        <w:rPr>
          <w:rFonts w:ascii="仿宋" w:eastAsia="仿宋" w:hAnsi="仿宋" w:cs="宋体" w:hint="eastAsia"/>
          <w:sz w:val="24"/>
          <w:szCs w:val="24"/>
          <w:lang w:val="zh-CN"/>
        </w:rPr>
        <w:t>）</w:t>
      </w:r>
      <w:r w:rsidRPr="00752485">
        <w:rPr>
          <w:rFonts w:ascii="仿宋" w:eastAsia="仿宋" w:hAnsi="仿宋" w:cs="宋体" w:hint="eastAsia"/>
          <w:sz w:val="24"/>
          <w:szCs w:val="24"/>
          <w:lang w:val="zh-CN"/>
        </w:rPr>
        <w:t>有责信访投诉每件扣500元；重复有责投诉每件扣1000元；有责被新闻媒体曝光的每件扣2000元。</w:t>
      </w:r>
    </w:p>
    <w:p w14:paraId="7C467AC1" w14:textId="44B1F50D" w:rsidR="00DD7AB6" w:rsidRDefault="00DD7AB6" w:rsidP="00EF2CAD">
      <w:pPr>
        <w:spacing w:beforeLines="50" w:before="120" w:line="300" w:lineRule="exact"/>
        <w:ind w:firstLineChars="200" w:firstLine="480"/>
        <w:rPr>
          <w:rFonts w:ascii="仿宋" w:eastAsia="仿宋" w:hAnsi="仿宋" w:cs="宋体"/>
          <w:sz w:val="24"/>
          <w:szCs w:val="24"/>
          <w:lang w:val="zh-CN"/>
        </w:rPr>
      </w:pPr>
      <w:r w:rsidRPr="00752485">
        <w:rPr>
          <w:rFonts w:ascii="仿宋" w:eastAsia="仿宋" w:hAnsi="仿宋" w:cs="宋体" w:hint="eastAsia"/>
          <w:sz w:val="24"/>
          <w:szCs w:val="24"/>
          <w:lang w:val="zh-CN"/>
        </w:rPr>
        <w:t>（</w:t>
      </w:r>
      <w:r w:rsidR="0003343D" w:rsidRPr="0003343D">
        <w:rPr>
          <w:rFonts w:ascii="仿宋" w:eastAsia="仿宋" w:hAnsi="仿宋" w:cs="宋体"/>
          <w:sz w:val="24"/>
          <w:szCs w:val="24"/>
          <w:lang w:val="zh-CN"/>
        </w:rPr>
        <w:t>3</w:t>
      </w:r>
      <w:r w:rsidRPr="0003343D">
        <w:rPr>
          <w:rFonts w:ascii="仿宋" w:eastAsia="仿宋" w:hAnsi="仿宋" w:cs="宋体" w:hint="eastAsia"/>
          <w:sz w:val="24"/>
          <w:szCs w:val="24"/>
          <w:lang w:val="zh-CN"/>
        </w:rPr>
        <w:t>）</w:t>
      </w:r>
      <w:r w:rsidRPr="00752485">
        <w:rPr>
          <w:rFonts w:ascii="仿宋" w:eastAsia="仿宋" w:hAnsi="仿宋" w:cs="宋体" w:hint="eastAsia"/>
          <w:sz w:val="24"/>
          <w:szCs w:val="24"/>
          <w:lang w:val="zh-CN"/>
        </w:rPr>
        <w:t>现场制作违章户外广告、偷倒渣土现象未及时发现，未及时报告执法中队依法处置被检查扣分的每处扣</w:t>
      </w:r>
      <w:r w:rsidRPr="0003343D">
        <w:rPr>
          <w:rFonts w:ascii="仿宋" w:eastAsia="仿宋" w:hAnsi="仿宋" w:cs="宋体" w:hint="eastAsia"/>
          <w:sz w:val="24"/>
          <w:szCs w:val="24"/>
          <w:lang w:val="zh-CN"/>
        </w:rPr>
        <w:t>10</w:t>
      </w:r>
      <w:r w:rsidRPr="00752485">
        <w:rPr>
          <w:rFonts w:ascii="仿宋" w:eastAsia="仿宋" w:hAnsi="仿宋" w:cs="宋体" w:hint="eastAsia"/>
          <w:sz w:val="24"/>
          <w:szCs w:val="24"/>
          <w:lang w:val="zh-CN"/>
        </w:rPr>
        <w:t>00元。</w:t>
      </w:r>
    </w:p>
    <w:p w14:paraId="7A12D820" w14:textId="415ED1C9" w:rsidR="0003343D" w:rsidRDefault="0003343D" w:rsidP="0003343D">
      <w:pPr>
        <w:spacing w:beforeLines="50" w:before="120" w:line="300" w:lineRule="exact"/>
        <w:ind w:firstLineChars="200" w:firstLine="480"/>
        <w:rPr>
          <w:rFonts w:ascii="仿宋" w:eastAsia="仿宋" w:hAnsi="仿宋" w:cs="宋体"/>
          <w:sz w:val="24"/>
          <w:szCs w:val="24"/>
          <w:lang w:val="zh-CN"/>
        </w:rPr>
      </w:pPr>
      <w:r w:rsidRPr="0003343D">
        <w:rPr>
          <w:rFonts w:ascii="仿宋" w:eastAsia="仿宋" w:hAnsi="仿宋" w:cs="宋体" w:hint="eastAsia"/>
          <w:sz w:val="24"/>
          <w:szCs w:val="24"/>
          <w:lang w:val="zh-CN"/>
        </w:rPr>
        <w:t>（4）</w:t>
      </w:r>
      <w:r>
        <w:rPr>
          <w:rFonts w:ascii="仿宋" w:eastAsia="仿宋" w:hAnsi="仿宋" w:cs="宋体" w:hint="eastAsia"/>
          <w:sz w:val="24"/>
          <w:szCs w:val="24"/>
          <w:lang w:val="zh-CN"/>
        </w:rPr>
        <w:t>未按要求给序化管理人员购买人身意外保险的，每次扣2</w:t>
      </w:r>
      <w:r>
        <w:rPr>
          <w:rFonts w:ascii="仿宋" w:eastAsia="仿宋" w:hAnsi="仿宋" w:cs="宋体"/>
          <w:sz w:val="24"/>
          <w:szCs w:val="24"/>
          <w:lang w:val="zh-CN"/>
        </w:rPr>
        <w:t>000</w:t>
      </w:r>
      <w:r>
        <w:rPr>
          <w:rFonts w:ascii="仿宋" w:eastAsia="仿宋" w:hAnsi="仿宋" w:cs="宋体" w:hint="eastAsia"/>
          <w:sz w:val="24"/>
          <w:szCs w:val="24"/>
          <w:lang w:val="zh-CN"/>
        </w:rPr>
        <w:t>元。</w:t>
      </w:r>
    </w:p>
    <w:p w14:paraId="5F9BDF23" w14:textId="746CD01D" w:rsidR="0003343D" w:rsidRPr="003F52D9" w:rsidRDefault="0003343D" w:rsidP="00792CD4">
      <w:pPr>
        <w:spacing w:beforeLines="50" w:before="120" w:line="300" w:lineRule="exact"/>
        <w:ind w:firstLineChars="200" w:firstLine="480"/>
        <w:rPr>
          <w:rFonts w:ascii="仿宋" w:eastAsia="仿宋" w:hAnsi="仿宋" w:cs="宋体"/>
          <w:sz w:val="24"/>
          <w:szCs w:val="24"/>
          <w:lang w:val="zh-CN"/>
        </w:rPr>
      </w:pPr>
      <w:r w:rsidRPr="003F52D9">
        <w:rPr>
          <w:rFonts w:ascii="仿宋" w:eastAsia="仿宋" w:hAnsi="仿宋" w:cs="宋体" w:hint="eastAsia"/>
          <w:sz w:val="24"/>
          <w:szCs w:val="24"/>
          <w:lang w:val="zh-CN"/>
        </w:rPr>
        <w:t>（5）</w:t>
      </w:r>
      <w:r>
        <w:rPr>
          <w:rFonts w:ascii="仿宋" w:eastAsia="仿宋" w:hAnsi="仿宋" w:cs="宋体" w:hint="eastAsia"/>
          <w:sz w:val="24"/>
          <w:szCs w:val="24"/>
          <w:lang w:val="zh-CN"/>
        </w:rPr>
        <w:t>序化管理人员名单</w:t>
      </w:r>
      <w:r w:rsidR="003F52D9">
        <w:rPr>
          <w:rFonts w:ascii="仿宋" w:eastAsia="仿宋" w:hAnsi="仿宋" w:cs="宋体" w:hint="eastAsia"/>
          <w:sz w:val="24"/>
          <w:szCs w:val="24"/>
          <w:lang w:val="zh-CN"/>
        </w:rPr>
        <w:t>及情况须向甲方报备审核。每发现存在虚报、瞒报、与名单不一致的情况，每人扣1</w:t>
      </w:r>
      <w:r w:rsidR="003F52D9">
        <w:rPr>
          <w:rFonts w:ascii="仿宋" w:eastAsia="仿宋" w:hAnsi="仿宋" w:cs="宋体"/>
          <w:sz w:val="24"/>
          <w:szCs w:val="24"/>
          <w:lang w:val="zh-CN"/>
        </w:rPr>
        <w:t>000</w:t>
      </w:r>
      <w:r w:rsidR="003F52D9">
        <w:rPr>
          <w:rFonts w:ascii="仿宋" w:eastAsia="仿宋" w:hAnsi="仿宋" w:cs="宋体" w:hint="eastAsia"/>
          <w:sz w:val="24"/>
          <w:szCs w:val="24"/>
          <w:lang w:val="zh-CN"/>
        </w:rPr>
        <w:t>元。</w:t>
      </w:r>
    </w:p>
    <w:p w14:paraId="36E02FEE" w14:textId="1B60C165" w:rsidR="00DD7AB6" w:rsidRPr="00752485" w:rsidRDefault="00DD7AB6" w:rsidP="00EF2CAD">
      <w:pPr>
        <w:spacing w:beforeLines="50" w:before="120" w:line="300" w:lineRule="exact"/>
        <w:ind w:firstLineChars="200" w:firstLine="480"/>
        <w:rPr>
          <w:rFonts w:ascii="仿宋" w:eastAsia="仿宋" w:hAnsi="仿宋" w:cs="宋体"/>
          <w:sz w:val="24"/>
          <w:szCs w:val="24"/>
          <w:lang w:val="zh-CN"/>
        </w:rPr>
      </w:pPr>
      <w:r w:rsidRPr="00752485">
        <w:rPr>
          <w:rFonts w:ascii="仿宋" w:eastAsia="仿宋" w:hAnsi="仿宋" w:cs="宋体" w:hint="eastAsia"/>
          <w:sz w:val="24"/>
          <w:szCs w:val="24"/>
          <w:lang w:val="zh-CN"/>
        </w:rPr>
        <w:t>（</w:t>
      </w:r>
      <w:r w:rsidR="00792CD4">
        <w:rPr>
          <w:rFonts w:ascii="仿宋" w:eastAsia="仿宋" w:hAnsi="仿宋" w:cs="宋体"/>
          <w:sz w:val="24"/>
          <w:szCs w:val="24"/>
          <w:lang w:val="zh-CN"/>
        </w:rPr>
        <w:t>6</w:t>
      </w:r>
      <w:r w:rsidRPr="0003343D">
        <w:rPr>
          <w:rFonts w:ascii="仿宋" w:eastAsia="仿宋" w:hAnsi="仿宋" w:cs="宋体" w:hint="eastAsia"/>
          <w:sz w:val="24"/>
          <w:szCs w:val="24"/>
          <w:lang w:val="zh-CN"/>
        </w:rPr>
        <w:t>）</w:t>
      </w:r>
      <w:r w:rsidRPr="00752485">
        <w:rPr>
          <w:rFonts w:ascii="仿宋" w:eastAsia="仿宋" w:hAnsi="仿宋" w:cs="宋体" w:hint="eastAsia"/>
          <w:sz w:val="24"/>
          <w:szCs w:val="24"/>
          <w:lang w:val="zh-CN"/>
        </w:rPr>
        <w:t>不按时上下班，迟到早退，离岗窜岗；工作时扎堆聊天、打瞌睡</w:t>
      </w:r>
      <w:r w:rsidR="005412DC">
        <w:rPr>
          <w:rFonts w:ascii="仿宋" w:eastAsia="仿宋" w:hAnsi="仿宋" w:cs="宋体" w:hint="eastAsia"/>
          <w:sz w:val="24"/>
          <w:szCs w:val="24"/>
          <w:lang w:val="zh-CN"/>
        </w:rPr>
        <w:t>、玩手机</w:t>
      </w:r>
      <w:r w:rsidRPr="00752485">
        <w:rPr>
          <w:rFonts w:ascii="仿宋" w:eastAsia="仿宋" w:hAnsi="仿宋" w:cs="宋体" w:hint="eastAsia"/>
          <w:sz w:val="24"/>
          <w:szCs w:val="24"/>
          <w:lang w:val="zh-CN"/>
        </w:rPr>
        <w:t>，着装不整；有脏话及打骂当事人行为的每发现一次</w:t>
      </w:r>
      <w:r w:rsidR="00A16504">
        <w:rPr>
          <w:rFonts w:ascii="仿宋" w:eastAsia="仿宋" w:hAnsi="仿宋" w:cs="宋体" w:hint="eastAsia"/>
          <w:sz w:val="24"/>
          <w:szCs w:val="24"/>
          <w:lang w:val="zh-CN"/>
        </w:rPr>
        <w:t>扣</w:t>
      </w:r>
      <w:r w:rsidRPr="00752485">
        <w:rPr>
          <w:rFonts w:ascii="仿宋" w:eastAsia="仿宋" w:hAnsi="仿宋" w:cs="宋体" w:hint="eastAsia"/>
          <w:sz w:val="24"/>
          <w:szCs w:val="24"/>
          <w:lang w:val="zh-CN"/>
        </w:rPr>
        <w:t>500元</w:t>
      </w:r>
      <w:r w:rsidR="00551EBD">
        <w:rPr>
          <w:rFonts w:ascii="仿宋" w:eastAsia="仿宋" w:hAnsi="仿宋" w:cs="宋体" w:hint="eastAsia"/>
          <w:sz w:val="24"/>
          <w:szCs w:val="24"/>
          <w:lang w:val="zh-CN"/>
        </w:rPr>
        <w:t>/人</w:t>
      </w:r>
      <w:r w:rsidRPr="00752485">
        <w:rPr>
          <w:rFonts w:ascii="仿宋" w:eastAsia="仿宋" w:hAnsi="仿宋" w:cs="宋体" w:hint="eastAsia"/>
          <w:sz w:val="24"/>
          <w:szCs w:val="24"/>
          <w:lang w:val="zh-CN"/>
        </w:rPr>
        <w:t>。如造成较大影响的，每次扣2000元</w:t>
      </w:r>
      <w:r w:rsidR="00551EBD">
        <w:rPr>
          <w:rFonts w:ascii="仿宋" w:eastAsia="仿宋" w:hAnsi="仿宋" w:cs="宋体" w:hint="eastAsia"/>
          <w:sz w:val="24"/>
          <w:szCs w:val="24"/>
          <w:lang w:val="zh-CN"/>
        </w:rPr>
        <w:t>/人</w:t>
      </w:r>
      <w:r w:rsidRPr="00752485">
        <w:rPr>
          <w:rFonts w:ascii="仿宋" w:eastAsia="仿宋" w:hAnsi="仿宋" w:cs="宋体" w:hint="eastAsia"/>
          <w:sz w:val="24"/>
          <w:szCs w:val="24"/>
          <w:lang w:val="zh-CN"/>
        </w:rPr>
        <w:t>。</w:t>
      </w:r>
    </w:p>
    <w:p w14:paraId="510D764C" w14:textId="77777777" w:rsidR="00792CD4" w:rsidRDefault="00DD7AB6" w:rsidP="00792CD4">
      <w:pPr>
        <w:spacing w:beforeLines="50" w:before="120" w:line="300" w:lineRule="exact"/>
        <w:ind w:firstLineChars="200" w:firstLine="480"/>
        <w:rPr>
          <w:rFonts w:ascii="仿宋" w:eastAsia="仿宋" w:hAnsi="仿宋" w:cs="宋体"/>
          <w:sz w:val="24"/>
          <w:szCs w:val="24"/>
          <w:lang w:val="zh-CN"/>
        </w:rPr>
      </w:pPr>
      <w:r w:rsidRPr="00752485">
        <w:rPr>
          <w:rFonts w:ascii="仿宋" w:eastAsia="仿宋" w:hAnsi="仿宋" w:cs="宋体" w:hint="eastAsia"/>
          <w:sz w:val="24"/>
          <w:szCs w:val="24"/>
          <w:lang w:val="zh-CN"/>
        </w:rPr>
        <w:t>（</w:t>
      </w:r>
      <w:r w:rsidR="00792CD4">
        <w:rPr>
          <w:rFonts w:ascii="仿宋" w:eastAsia="仿宋" w:hAnsi="仿宋" w:cs="宋体"/>
          <w:sz w:val="24"/>
          <w:szCs w:val="24"/>
        </w:rPr>
        <w:t>7</w:t>
      </w:r>
      <w:r w:rsidRPr="00752485">
        <w:rPr>
          <w:rFonts w:ascii="仿宋" w:eastAsia="仿宋" w:hAnsi="仿宋" w:cs="宋体" w:hint="eastAsia"/>
          <w:sz w:val="24"/>
          <w:szCs w:val="24"/>
        </w:rPr>
        <w:t>）</w:t>
      </w:r>
      <w:r w:rsidRPr="00752485">
        <w:rPr>
          <w:rFonts w:ascii="仿宋" w:eastAsia="仿宋" w:hAnsi="仿宋" w:cs="宋体" w:hint="eastAsia"/>
          <w:sz w:val="24"/>
          <w:szCs w:val="24"/>
          <w:lang w:val="zh-CN"/>
        </w:rPr>
        <w:t>每天工作情况未报告或通讯联系无应答，临时性调派或要求协助工作任务未及时完成的</w:t>
      </w:r>
      <w:r w:rsidR="0003343D">
        <w:rPr>
          <w:rFonts w:ascii="仿宋" w:eastAsia="仿宋" w:hAnsi="仿宋" w:cs="宋体" w:hint="eastAsia"/>
          <w:sz w:val="24"/>
          <w:szCs w:val="24"/>
          <w:lang w:val="zh-CN"/>
        </w:rPr>
        <w:t>，</w:t>
      </w:r>
      <w:r w:rsidRPr="00752485">
        <w:rPr>
          <w:rFonts w:ascii="仿宋" w:eastAsia="仿宋" w:hAnsi="仿宋" w:cs="宋体" w:hint="eastAsia"/>
          <w:sz w:val="24"/>
          <w:szCs w:val="24"/>
          <w:lang w:val="zh-CN"/>
        </w:rPr>
        <w:t>每起扣500元。</w:t>
      </w:r>
    </w:p>
    <w:p w14:paraId="5312E713" w14:textId="5C053245" w:rsidR="00792CD4" w:rsidRDefault="00792CD4" w:rsidP="00792CD4">
      <w:pPr>
        <w:spacing w:beforeLines="50" w:before="120" w:line="300" w:lineRule="exact"/>
        <w:ind w:firstLineChars="200" w:firstLine="480"/>
        <w:rPr>
          <w:rFonts w:ascii="仿宋" w:eastAsia="仿宋" w:hAnsi="仿宋" w:cs="宋体"/>
          <w:sz w:val="24"/>
          <w:szCs w:val="24"/>
          <w:lang w:val="zh-CN"/>
        </w:rPr>
      </w:pPr>
      <w:r w:rsidRPr="00752485">
        <w:rPr>
          <w:rFonts w:ascii="仿宋" w:eastAsia="仿宋" w:hAnsi="仿宋" w:cs="宋体" w:hint="eastAsia"/>
          <w:sz w:val="24"/>
          <w:szCs w:val="24"/>
        </w:rPr>
        <w:t>（</w:t>
      </w:r>
      <w:r>
        <w:rPr>
          <w:rFonts w:ascii="仿宋" w:eastAsia="仿宋" w:hAnsi="仿宋" w:cs="宋体"/>
          <w:sz w:val="24"/>
          <w:szCs w:val="24"/>
        </w:rPr>
        <w:t>8</w:t>
      </w:r>
      <w:r w:rsidRPr="00752485">
        <w:rPr>
          <w:rFonts w:ascii="仿宋" w:eastAsia="仿宋" w:hAnsi="仿宋" w:cs="宋体" w:hint="eastAsia"/>
          <w:sz w:val="24"/>
          <w:szCs w:val="24"/>
        </w:rPr>
        <w:t>）序化管理人员</w:t>
      </w:r>
      <w:r w:rsidRPr="00752485">
        <w:rPr>
          <w:rFonts w:ascii="仿宋" w:eastAsia="仿宋" w:hAnsi="仿宋" w:cs="宋体" w:hint="eastAsia"/>
          <w:kern w:val="0"/>
          <w:sz w:val="24"/>
          <w:szCs w:val="24"/>
        </w:rPr>
        <w:t>不得和其他项目工作兼任，如有发现，每人每次扣2000元</w:t>
      </w:r>
      <w:r>
        <w:rPr>
          <w:rFonts w:ascii="仿宋" w:eastAsia="仿宋" w:hAnsi="仿宋" w:cs="宋体" w:hint="eastAsia"/>
          <w:kern w:val="0"/>
          <w:sz w:val="24"/>
          <w:szCs w:val="24"/>
        </w:rPr>
        <w:t>。且</w:t>
      </w:r>
      <w:r>
        <w:rPr>
          <w:rFonts w:ascii="仿宋" w:eastAsia="仿宋" w:hAnsi="仿宋" w:cs="宋体" w:hint="eastAsia"/>
          <w:sz w:val="24"/>
          <w:szCs w:val="24"/>
          <w:lang w:val="zh-CN"/>
        </w:rPr>
        <w:t>甲方</w:t>
      </w:r>
      <w:r w:rsidRPr="00752485">
        <w:rPr>
          <w:rFonts w:ascii="仿宋" w:eastAsia="仿宋" w:hAnsi="仿宋" w:cs="宋体" w:hint="eastAsia"/>
          <w:sz w:val="24"/>
          <w:szCs w:val="24"/>
          <w:lang w:val="zh-CN"/>
        </w:rPr>
        <w:t>有权要求</w:t>
      </w:r>
      <w:r>
        <w:rPr>
          <w:rFonts w:ascii="仿宋" w:eastAsia="仿宋" w:hAnsi="仿宋" w:cs="宋体" w:hint="eastAsia"/>
          <w:sz w:val="24"/>
          <w:szCs w:val="24"/>
          <w:lang w:val="zh-CN"/>
        </w:rPr>
        <w:t>乙方</w:t>
      </w:r>
      <w:r w:rsidRPr="00752485">
        <w:rPr>
          <w:rFonts w:ascii="仿宋" w:eastAsia="仿宋" w:hAnsi="仿宋" w:cs="宋体" w:hint="eastAsia"/>
          <w:sz w:val="24"/>
          <w:szCs w:val="24"/>
          <w:lang w:val="zh-CN"/>
        </w:rPr>
        <w:t>将兼任的序化人员调离岗位，重新安排新的序化人员上岗。</w:t>
      </w:r>
    </w:p>
    <w:p w14:paraId="519B9401" w14:textId="17318C03" w:rsidR="00DD7AB6" w:rsidRPr="00752485" w:rsidRDefault="00792CD4" w:rsidP="00EF2CAD">
      <w:pPr>
        <w:spacing w:beforeLines="50" w:before="120" w:line="300" w:lineRule="exact"/>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（9）对于甲方已提出的整改问题，未按时整改或整改不到位的，</w:t>
      </w:r>
      <w:r w:rsidR="00331D09">
        <w:rPr>
          <w:rFonts w:ascii="仿宋" w:eastAsia="仿宋" w:hAnsi="仿宋" w:cs="宋体" w:hint="eastAsia"/>
          <w:sz w:val="24"/>
          <w:szCs w:val="24"/>
          <w:lang w:val="zh-CN"/>
        </w:rPr>
        <w:t>每次</w:t>
      </w:r>
      <w:r w:rsidR="00331D09" w:rsidRPr="00752485">
        <w:rPr>
          <w:rFonts w:ascii="仿宋" w:eastAsia="仿宋" w:hAnsi="仿宋" w:cs="宋体" w:hint="eastAsia"/>
          <w:kern w:val="0"/>
          <w:sz w:val="24"/>
          <w:szCs w:val="24"/>
        </w:rPr>
        <w:t>扣2000元</w:t>
      </w:r>
      <w:r w:rsidR="00331D09">
        <w:rPr>
          <w:rFonts w:ascii="仿宋" w:eastAsia="仿宋" w:hAnsi="仿宋" w:cs="宋体" w:hint="eastAsia"/>
          <w:kern w:val="0"/>
          <w:sz w:val="24"/>
          <w:szCs w:val="24"/>
        </w:rPr>
        <w:t>。</w:t>
      </w:r>
    </w:p>
    <w:p w14:paraId="5889BC55" w14:textId="5F6E079C" w:rsidR="00DD7AB6" w:rsidRPr="00752485" w:rsidRDefault="00DD7AB6" w:rsidP="00EF2CAD">
      <w:pPr>
        <w:spacing w:beforeLines="50" w:before="120" w:line="300" w:lineRule="exact"/>
        <w:ind w:firstLineChars="200" w:firstLine="480"/>
        <w:rPr>
          <w:rFonts w:ascii="仿宋" w:eastAsia="仿宋" w:hAnsi="仿宋" w:cs="宋体"/>
          <w:sz w:val="24"/>
          <w:szCs w:val="24"/>
          <w:lang w:val="zh-CN"/>
        </w:rPr>
      </w:pPr>
      <w:r w:rsidRPr="00752485">
        <w:rPr>
          <w:rFonts w:ascii="仿宋" w:eastAsia="仿宋" w:hAnsi="仿宋" w:cs="宋体" w:hint="eastAsia"/>
          <w:sz w:val="24"/>
          <w:szCs w:val="24"/>
          <w:lang w:val="zh-CN"/>
        </w:rPr>
        <w:t>（</w:t>
      </w:r>
      <w:r w:rsidR="00331D09">
        <w:rPr>
          <w:rFonts w:ascii="仿宋" w:eastAsia="仿宋" w:hAnsi="仿宋" w:cs="宋体"/>
          <w:sz w:val="24"/>
          <w:szCs w:val="24"/>
        </w:rPr>
        <w:t>10</w:t>
      </w:r>
      <w:r w:rsidRPr="00752485">
        <w:rPr>
          <w:rFonts w:ascii="仿宋" w:eastAsia="仿宋" w:hAnsi="仿宋" w:cs="宋体" w:hint="eastAsia"/>
          <w:sz w:val="24"/>
          <w:szCs w:val="24"/>
        </w:rPr>
        <w:t>）</w:t>
      </w:r>
      <w:r w:rsidRPr="00752485">
        <w:rPr>
          <w:rFonts w:ascii="仿宋" w:eastAsia="仿宋" w:hAnsi="仿宋" w:cs="宋体" w:hint="eastAsia"/>
          <w:sz w:val="24"/>
          <w:szCs w:val="24"/>
          <w:lang w:val="zh-CN"/>
        </w:rPr>
        <w:t>序化管理人员在聘用期内，</w:t>
      </w:r>
      <w:r w:rsidR="003F52D9">
        <w:rPr>
          <w:rFonts w:ascii="仿宋" w:eastAsia="仿宋" w:hAnsi="仿宋" w:cs="宋体" w:hint="eastAsia"/>
          <w:sz w:val="24"/>
          <w:szCs w:val="24"/>
          <w:lang w:val="zh-CN"/>
        </w:rPr>
        <w:t>甲方</w:t>
      </w:r>
      <w:r w:rsidRPr="00752485">
        <w:rPr>
          <w:rFonts w:ascii="仿宋" w:eastAsia="仿宋" w:hAnsi="仿宋" w:cs="宋体" w:hint="eastAsia"/>
          <w:sz w:val="24"/>
          <w:szCs w:val="24"/>
          <w:lang w:val="zh-CN"/>
        </w:rPr>
        <w:t>有权</w:t>
      </w:r>
      <w:r w:rsidR="003F52D9">
        <w:rPr>
          <w:rFonts w:ascii="仿宋" w:eastAsia="仿宋" w:hAnsi="仿宋" w:cs="宋体" w:hint="eastAsia"/>
          <w:sz w:val="24"/>
          <w:szCs w:val="24"/>
          <w:lang w:val="zh-CN"/>
        </w:rPr>
        <w:t>对其</w:t>
      </w:r>
      <w:r w:rsidRPr="00752485">
        <w:rPr>
          <w:rFonts w:ascii="仿宋" w:eastAsia="仿宋" w:hAnsi="仿宋" w:cs="宋体" w:hint="eastAsia"/>
          <w:sz w:val="24"/>
          <w:szCs w:val="24"/>
          <w:lang w:val="zh-CN"/>
        </w:rPr>
        <w:t>进行管理</w:t>
      </w:r>
      <w:r w:rsidR="003F52D9">
        <w:rPr>
          <w:rFonts w:ascii="仿宋" w:eastAsia="仿宋" w:hAnsi="仿宋" w:cs="宋体" w:hint="eastAsia"/>
          <w:sz w:val="24"/>
          <w:szCs w:val="24"/>
          <w:lang w:val="zh-CN"/>
        </w:rPr>
        <w:t>。</w:t>
      </w:r>
      <w:r w:rsidRPr="00752485">
        <w:rPr>
          <w:rFonts w:ascii="仿宋" w:eastAsia="仿宋" w:hAnsi="仿宋" w:cs="宋体" w:hint="eastAsia"/>
          <w:sz w:val="24"/>
          <w:szCs w:val="24"/>
          <w:lang w:val="zh-CN"/>
        </w:rPr>
        <w:t>对经核实违纪、违规行为和不作为等</w:t>
      </w:r>
      <w:r w:rsidR="003F52D9">
        <w:rPr>
          <w:rFonts w:ascii="仿宋" w:eastAsia="仿宋" w:hAnsi="仿宋" w:cs="宋体" w:hint="eastAsia"/>
          <w:sz w:val="24"/>
          <w:szCs w:val="24"/>
          <w:lang w:val="zh-CN"/>
        </w:rPr>
        <w:t>，甲方</w:t>
      </w:r>
      <w:r w:rsidRPr="00752485">
        <w:rPr>
          <w:rFonts w:ascii="仿宋" w:eastAsia="仿宋" w:hAnsi="仿宋" w:cs="宋体" w:hint="eastAsia"/>
          <w:sz w:val="24"/>
          <w:szCs w:val="24"/>
          <w:lang w:val="zh-CN"/>
        </w:rPr>
        <w:t>有权要求</w:t>
      </w:r>
      <w:r w:rsidR="003F52D9">
        <w:rPr>
          <w:rFonts w:ascii="仿宋" w:eastAsia="仿宋" w:hAnsi="仿宋" w:cs="宋体" w:hint="eastAsia"/>
          <w:sz w:val="24"/>
          <w:szCs w:val="24"/>
          <w:lang w:val="zh-CN"/>
        </w:rPr>
        <w:t>乙方</w:t>
      </w:r>
      <w:r w:rsidRPr="00752485">
        <w:rPr>
          <w:rFonts w:ascii="仿宋" w:eastAsia="仿宋" w:hAnsi="仿宋" w:cs="宋体" w:hint="eastAsia"/>
          <w:sz w:val="24"/>
          <w:szCs w:val="24"/>
          <w:lang w:val="zh-CN"/>
        </w:rPr>
        <w:t>进行处罚或调整</w:t>
      </w:r>
      <w:r w:rsidR="003F52D9">
        <w:rPr>
          <w:rFonts w:ascii="仿宋" w:eastAsia="仿宋" w:hAnsi="仿宋" w:cs="宋体" w:hint="eastAsia"/>
          <w:sz w:val="24"/>
          <w:szCs w:val="24"/>
          <w:lang w:val="zh-CN"/>
        </w:rPr>
        <w:t>相关</w:t>
      </w:r>
      <w:r w:rsidRPr="00752485">
        <w:rPr>
          <w:rFonts w:ascii="仿宋" w:eastAsia="仿宋" w:hAnsi="仿宋" w:cs="宋体" w:hint="eastAsia"/>
          <w:sz w:val="24"/>
          <w:szCs w:val="24"/>
          <w:lang w:val="zh-CN"/>
        </w:rPr>
        <w:t>人员。</w:t>
      </w:r>
      <w:r w:rsidR="003F52D9">
        <w:rPr>
          <w:rFonts w:ascii="仿宋" w:eastAsia="仿宋" w:hAnsi="仿宋" w:cs="宋体" w:hint="eastAsia"/>
          <w:sz w:val="24"/>
          <w:szCs w:val="24"/>
          <w:lang w:val="zh-CN"/>
        </w:rPr>
        <w:t>发生乙方及其序化管理人员不服从甲方安排的情况，每次扣5</w:t>
      </w:r>
      <w:r w:rsidR="003F52D9">
        <w:rPr>
          <w:rFonts w:ascii="仿宋" w:eastAsia="仿宋" w:hAnsi="仿宋" w:cs="宋体"/>
          <w:sz w:val="24"/>
          <w:szCs w:val="24"/>
          <w:lang w:val="zh-CN"/>
        </w:rPr>
        <w:t>000</w:t>
      </w:r>
      <w:r w:rsidR="003F52D9">
        <w:rPr>
          <w:rFonts w:ascii="仿宋" w:eastAsia="仿宋" w:hAnsi="仿宋" w:cs="宋体" w:hint="eastAsia"/>
          <w:sz w:val="24"/>
          <w:szCs w:val="24"/>
          <w:lang w:val="zh-CN"/>
        </w:rPr>
        <w:t>元。</w:t>
      </w:r>
    </w:p>
    <w:p w14:paraId="3BC48F2F" w14:textId="22661427" w:rsidR="00DD7AB6" w:rsidRPr="00EA772B" w:rsidRDefault="00B438B7" w:rsidP="00EF2CAD">
      <w:pPr>
        <w:spacing w:beforeLines="50" w:before="120" w:line="300" w:lineRule="exact"/>
        <w:ind w:firstLineChars="200" w:firstLine="482"/>
        <w:rPr>
          <w:rFonts w:ascii="仿宋" w:eastAsia="仿宋" w:hAnsi="仿宋" w:cs="宋体"/>
          <w:b/>
          <w:bCs/>
          <w:color w:val="FF0000"/>
          <w:sz w:val="24"/>
          <w:szCs w:val="24"/>
          <w:u w:val="single"/>
        </w:rPr>
      </w:pPr>
      <w:r w:rsidRPr="00EA772B">
        <w:rPr>
          <w:rFonts w:ascii="仿宋" w:eastAsia="仿宋" w:hAnsi="仿宋" w:cs="宋体" w:hint="eastAsia"/>
          <w:b/>
          <w:bCs/>
          <w:color w:val="FF0000"/>
          <w:sz w:val="24"/>
          <w:szCs w:val="24"/>
          <w:u w:val="single"/>
        </w:rPr>
        <w:t>（</w:t>
      </w:r>
      <w:r w:rsidR="00331D09" w:rsidRPr="00EA772B">
        <w:rPr>
          <w:rFonts w:ascii="仿宋" w:eastAsia="仿宋" w:hAnsi="仿宋" w:cs="宋体"/>
          <w:b/>
          <w:bCs/>
          <w:color w:val="FF0000"/>
          <w:sz w:val="24"/>
          <w:szCs w:val="24"/>
          <w:u w:val="single"/>
        </w:rPr>
        <w:t>11</w:t>
      </w:r>
      <w:r w:rsidRPr="00EA772B">
        <w:rPr>
          <w:rFonts w:ascii="仿宋" w:eastAsia="仿宋" w:hAnsi="仿宋" w:cs="宋体" w:hint="eastAsia"/>
          <w:b/>
          <w:bCs/>
          <w:color w:val="FF0000"/>
          <w:sz w:val="24"/>
          <w:szCs w:val="24"/>
          <w:u w:val="single"/>
        </w:rPr>
        <w:t>）</w:t>
      </w:r>
      <w:r w:rsidR="009D538C" w:rsidRPr="00EA772B">
        <w:rPr>
          <w:rFonts w:ascii="仿宋" w:eastAsia="仿宋" w:hAnsi="仿宋" w:cs="宋体" w:hint="eastAsia"/>
          <w:b/>
          <w:bCs/>
          <w:color w:val="FF0000"/>
          <w:sz w:val="24"/>
          <w:szCs w:val="24"/>
          <w:u w:val="single"/>
        </w:rPr>
        <w:t>以上考核条款扣款，每扣5</w:t>
      </w:r>
      <w:r w:rsidR="009D538C" w:rsidRPr="00EA772B">
        <w:rPr>
          <w:rFonts w:ascii="仿宋" w:eastAsia="仿宋" w:hAnsi="仿宋" w:cs="宋体"/>
          <w:b/>
          <w:bCs/>
          <w:color w:val="FF0000"/>
          <w:sz w:val="24"/>
          <w:szCs w:val="24"/>
          <w:u w:val="single"/>
        </w:rPr>
        <w:t>00</w:t>
      </w:r>
      <w:r w:rsidR="009D538C" w:rsidRPr="00EA772B">
        <w:rPr>
          <w:rFonts w:ascii="仿宋" w:eastAsia="仿宋" w:hAnsi="仿宋" w:cs="宋体" w:hint="eastAsia"/>
          <w:b/>
          <w:bCs/>
          <w:color w:val="FF0000"/>
          <w:sz w:val="24"/>
          <w:szCs w:val="24"/>
          <w:u w:val="single"/>
        </w:rPr>
        <w:t>元计1分，每月累计达2</w:t>
      </w:r>
      <w:r w:rsidR="009D538C" w:rsidRPr="00EA772B">
        <w:rPr>
          <w:rFonts w:ascii="仿宋" w:eastAsia="仿宋" w:hAnsi="仿宋" w:cs="宋体"/>
          <w:b/>
          <w:bCs/>
          <w:color w:val="FF0000"/>
          <w:sz w:val="24"/>
          <w:szCs w:val="24"/>
          <w:u w:val="single"/>
        </w:rPr>
        <w:t>0</w:t>
      </w:r>
      <w:r w:rsidR="009D538C" w:rsidRPr="00EA772B">
        <w:rPr>
          <w:rFonts w:ascii="仿宋" w:eastAsia="仿宋" w:hAnsi="仿宋" w:cs="宋体" w:hint="eastAsia"/>
          <w:b/>
          <w:bCs/>
          <w:color w:val="FF0000"/>
          <w:sz w:val="24"/>
          <w:szCs w:val="24"/>
          <w:u w:val="single"/>
        </w:rPr>
        <w:t>分的，额外扣款2</w:t>
      </w:r>
      <w:r w:rsidR="009D538C" w:rsidRPr="00EA772B">
        <w:rPr>
          <w:rFonts w:ascii="仿宋" w:eastAsia="仿宋" w:hAnsi="仿宋" w:cs="宋体"/>
          <w:b/>
          <w:bCs/>
          <w:color w:val="FF0000"/>
          <w:sz w:val="24"/>
          <w:szCs w:val="24"/>
          <w:u w:val="single"/>
        </w:rPr>
        <w:t>0000</w:t>
      </w:r>
      <w:r w:rsidR="009D538C" w:rsidRPr="00EA772B">
        <w:rPr>
          <w:rFonts w:ascii="仿宋" w:eastAsia="仿宋" w:hAnsi="仿宋" w:cs="宋体" w:hint="eastAsia"/>
          <w:b/>
          <w:bCs/>
          <w:color w:val="FF0000"/>
          <w:sz w:val="24"/>
          <w:szCs w:val="24"/>
          <w:u w:val="single"/>
        </w:rPr>
        <w:t>元，</w:t>
      </w:r>
      <w:r w:rsidRPr="00EA772B">
        <w:rPr>
          <w:rFonts w:ascii="仿宋" w:eastAsia="仿宋" w:hAnsi="仿宋" w:cs="宋体" w:hint="eastAsia"/>
          <w:b/>
          <w:bCs/>
          <w:color w:val="FF0000"/>
          <w:sz w:val="24"/>
          <w:szCs w:val="24"/>
          <w:u w:val="single"/>
        </w:rPr>
        <w:t>连续两个月考核扣分≥</w:t>
      </w:r>
      <w:r w:rsidRPr="00EA772B">
        <w:rPr>
          <w:rFonts w:ascii="仿宋" w:eastAsia="仿宋" w:hAnsi="仿宋" w:cs="宋体"/>
          <w:b/>
          <w:bCs/>
          <w:color w:val="FF0000"/>
          <w:sz w:val="24"/>
          <w:szCs w:val="24"/>
          <w:u w:val="single"/>
        </w:rPr>
        <w:t>20</w:t>
      </w:r>
      <w:r w:rsidRPr="00EA772B">
        <w:rPr>
          <w:rFonts w:ascii="仿宋" w:eastAsia="仿宋" w:hAnsi="仿宋" w:cs="宋体" w:hint="eastAsia"/>
          <w:b/>
          <w:bCs/>
          <w:color w:val="FF0000"/>
          <w:sz w:val="24"/>
          <w:szCs w:val="24"/>
          <w:u w:val="single"/>
        </w:rPr>
        <w:t>分的，甲方</w:t>
      </w:r>
      <w:r w:rsidR="009D538C" w:rsidRPr="00EA772B">
        <w:rPr>
          <w:rFonts w:ascii="仿宋" w:eastAsia="仿宋" w:hAnsi="仿宋" w:cs="宋体" w:hint="eastAsia"/>
          <w:b/>
          <w:bCs/>
          <w:color w:val="FF0000"/>
          <w:sz w:val="24"/>
          <w:szCs w:val="24"/>
          <w:u w:val="single"/>
        </w:rPr>
        <w:t>有权无条件</w:t>
      </w:r>
      <w:r w:rsidRPr="00EA772B">
        <w:rPr>
          <w:rFonts w:ascii="仿宋" w:eastAsia="仿宋" w:hAnsi="仿宋" w:cs="宋体" w:hint="eastAsia"/>
          <w:b/>
          <w:bCs/>
          <w:color w:val="FF0000"/>
          <w:sz w:val="24"/>
          <w:szCs w:val="24"/>
          <w:u w:val="single"/>
        </w:rPr>
        <w:t>解除合同。</w:t>
      </w:r>
    </w:p>
    <w:p w14:paraId="3877A49F" w14:textId="77777777" w:rsidR="00DE6EC3" w:rsidRPr="00455DE5" w:rsidRDefault="00DE6EC3" w:rsidP="00DE6EC3">
      <w:pPr>
        <w:spacing w:beforeLines="50" w:before="120" w:line="300" w:lineRule="exact"/>
        <w:ind w:firstLineChars="200" w:firstLine="482"/>
        <w:jc w:val="left"/>
        <w:rPr>
          <w:rFonts w:ascii="仿宋" w:eastAsia="仿宋" w:hAnsi="仿宋" w:cs="宋体"/>
          <w:b/>
          <w:bCs/>
          <w:sz w:val="24"/>
          <w:szCs w:val="24"/>
          <w:lang w:val="zh-CN"/>
        </w:rPr>
      </w:pPr>
      <w:r>
        <w:rPr>
          <w:rFonts w:ascii="仿宋" w:eastAsia="仿宋" w:hAnsi="仿宋" w:cs="宋体" w:hint="eastAsia"/>
          <w:b/>
          <w:bCs/>
          <w:sz w:val="24"/>
          <w:szCs w:val="24"/>
        </w:rPr>
        <w:t>（九）</w:t>
      </w:r>
      <w:r w:rsidRPr="00455DE5">
        <w:rPr>
          <w:rFonts w:ascii="仿宋" w:eastAsia="仿宋" w:hAnsi="仿宋" w:cs="宋体" w:hint="eastAsia"/>
          <w:b/>
          <w:bCs/>
          <w:sz w:val="24"/>
          <w:szCs w:val="24"/>
          <w:lang w:val="zh-CN"/>
        </w:rPr>
        <w:t>其它说明</w:t>
      </w:r>
    </w:p>
    <w:p w14:paraId="60F32880" w14:textId="77777777" w:rsidR="00DE6EC3" w:rsidRPr="00455DE5" w:rsidRDefault="00DE6EC3" w:rsidP="00DE6EC3">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lang w:val="zh-CN"/>
        </w:rPr>
        <w:t>1、序化管理管理中所需的车辆、摄像机、照像机、对讲机等全部由中标人负责。</w:t>
      </w:r>
    </w:p>
    <w:p w14:paraId="6B658DF0" w14:textId="77777777" w:rsidR="00DE6EC3" w:rsidRPr="00455DE5" w:rsidRDefault="00DE6EC3" w:rsidP="00DE6EC3">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lang w:val="zh-CN"/>
        </w:rPr>
        <w:t>2、采购人不提供</w:t>
      </w:r>
      <w:r>
        <w:rPr>
          <w:rFonts w:ascii="仿宋" w:eastAsia="仿宋" w:hAnsi="仿宋" w:cs="宋体" w:hint="eastAsia"/>
          <w:sz w:val="24"/>
          <w:szCs w:val="24"/>
          <w:lang w:val="zh-CN"/>
        </w:rPr>
        <w:t>办公、</w:t>
      </w:r>
      <w:r w:rsidRPr="00455DE5">
        <w:rPr>
          <w:rFonts w:ascii="仿宋" w:eastAsia="仿宋" w:hAnsi="仿宋" w:cs="宋体" w:hint="eastAsia"/>
          <w:sz w:val="24"/>
          <w:szCs w:val="24"/>
          <w:lang w:val="zh-CN"/>
        </w:rPr>
        <w:t>住宿、更衣室等场地。</w:t>
      </w:r>
    </w:p>
    <w:p w14:paraId="32032F6B" w14:textId="77777777" w:rsidR="00DE6EC3" w:rsidRPr="00455DE5" w:rsidRDefault="00DE6EC3" w:rsidP="00DE6EC3">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3、在岗工作期间，因序化管理人员失职导致人员伤亡事故等重大责任事故，服务公司必须承担所有责任。</w:t>
      </w:r>
    </w:p>
    <w:p w14:paraId="3F3EDFD5" w14:textId="77777777" w:rsidR="00DE6EC3" w:rsidRPr="00455DE5" w:rsidRDefault="00DE6EC3" w:rsidP="00DE6EC3">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4、服务公司应为序化管理员投保人身意外险。序化管理人员在岗履行工作职责期间，发生自身的人身伤害、伤亡，均由服务公司负责处理并承担经济和道义上的责任，</w:t>
      </w:r>
      <w:r>
        <w:rPr>
          <w:rFonts w:ascii="仿宋" w:eastAsia="仿宋" w:hAnsi="仿宋" w:cs="宋体" w:hint="eastAsia"/>
          <w:sz w:val="24"/>
          <w:szCs w:val="24"/>
        </w:rPr>
        <w:t>采购人</w:t>
      </w:r>
      <w:r w:rsidRPr="00455DE5">
        <w:rPr>
          <w:rFonts w:ascii="仿宋" w:eastAsia="仿宋" w:hAnsi="仿宋" w:cs="宋体" w:hint="eastAsia"/>
          <w:sz w:val="24"/>
          <w:szCs w:val="24"/>
        </w:rPr>
        <w:t>不承担任何责任。</w:t>
      </w:r>
    </w:p>
    <w:p w14:paraId="6A1DBE8D" w14:textId="77777777" w:rsidR="00DE6EC3" w:rsidRPr="00455DE5" w:rsidRDefault="00DE6EC3" w:rsidP="00DE6EC3">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5、服务公司违反国家相关法规，与聘用人员发生纠纷，均由服务公司负责调解与处理，</w:t>
      </w:r>
      <w:r>
        <w:rPr>
          <w:rFonts w:ascii="仿宋" w:eastAsia="仿宋" w:hAnsi="仿宋" w:cs="宋体" w:hint="eastAsia"/>
          <w:sz w:val="24"/>
          <w:szCs w:val="24"/>
        </w:rPr>
        <w:t>采购人</w:t>
      </w:r>
      <w:r w:rsidRPr="00455DE5">
        <w:rPr>
          <w:rFonts w:ascii="仿宋" w:eastAsia="仿宋" w:hAnsi="仿宋" w:cs="宋体" w:hint="eastAsia"/>
          <w:sz w:val="24"/>
          <w:szCs w:val="24"/>
        </w:rPr>
        <w:t xml:space="preserve">不承担责任。 </w:t>
      </w:r>
    </w:p>
    <w:p w14:paraId="12240EB4" w14:textId="77777777" w:rsidR="00DE6EC3" w:rsidRPr="00455DE5" w:rsidRDefault="00DE6EC3" w:rsidP="00DE6EC3">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6、服务公司在序化管理服务中违反国家相关法规或行业规范，因过失造成他人人身伤亡的，均由服务公司负责处理并承担经济和道义上的责任，采购</w:t>
      </w:r>
      <w:r>
        <w:rPr>
          <w:rFonts w:ascii="仿宋" w:eastAsia="仿宋" w:hAnsi="仿宋" w:cs="宋体" w:hint="eastAsia"/>
          <w:sz w:val="24"/>
          <w:szCs w:val="24"/>
        </w:rPr>
        <w:t>人</w:t>
      </w:r>
      <w:r w:rsidRPr="00455DE5">
        <w:rPr>
          <w:rFonts w:ascii="仿宋" w:eastAsia="仿宋" w:hAnsi="仿宋" w:cs="宋体" w:hint="eastAsia"/>
          <w:sz w:val="24"/>
          <w:szCs w:val="24"/>
        </w:rPr>
        <w:t>不承担任何责任。</w:t>
      </w:r>
    </w:p>
    <w:p w14:paraId="0C54BCF3" w14:textId="77777777" w:rsidR="00DE6EC3" w:rsidRPr="00455DE5" w:rsidRDefault="00DE6EC3" w:rsidP="00DE6EC3">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7、供应商的报价应包括为完成本项目服务可能发生的全部费用及供应商的利润和应交纳的税金等（包括人员工资、各种社会保险、人员食宿与交通、办公费等）。供应商对合同内容的费用、质量、安全、文明服务等实行全面承包。本项目相关的一切税费（包括管理人员工资福利、保险、服装、税金等）均由中标供应商承担。如中标供应商未按规定交纳的，所发生的一切纠纷和费用由中标供应商自行承担，与采购</w:t>
      </w:r>
      <w:r>
        <w:rPr>
          <w:rFonts w:ascii="仿宋" w:eastAsia="仿宋" w:hAnsi="仿宋" w:cs="宋体" w:hint="eastAsia"/>
          <w:sz w:val="24"/>
          <w:szCs w:val="24"/>
        </w:rPr>
        <w:lastRenderedPageBreak/>
        <w:t>人</w:t>
      </w:r>
      <w:r w:rsidRPr="00455DE5">
        <w:rPr>
          <w:rFonts w:ascii="仿宋" w:eastAsia="仿宋" w:hAnsi="仿宋" w:cs="宋体" w:hint="eastAsia"/>
          <w:sz w:val="24"/>
          <w:szCs w:val="24"/>
        </w:rPr>
        <w:t>无关。</w:t>
      </w:r>
    </w:p>
    <w:p w14:paraId="29E17A8A" w14:textId="77777777" w:rsidR="00DE6EC3" w:rsidRPr="00455DE5" w:rsidRDefault="00DE6EC3" w:rsidP="00DE6EC3">
      <w:pPr>
        <w:spacing w:beforeLines="50" w:before="120" w:line="300" w:lineRule="exact"/>
        <w:ind w:firstLineChars="200" w:firstLine="480"/>
        <w:jc w:val="left"/>
        <w:rPr>
          <w:rFonts w:ascii="仿宋" w:eastAsia="仿宋" w:hAnsi="仿宋" w:cs="宋体"/>
          <w:sz w:val="24"/>
          <w:szCs w:val="24"/>
        </w:rPr>
      </w:pPr>
      <w:r w:rsidRPr="00455DE5">
        <w:rPr>
          <w:rFonts w:ascii="仿宋" w:eastAsia="仿宋" w:hAnsi="仿宋" w:cs="宋体" w:hint="eastAsia"/>
          <w:sz w:val="24"/>
          <w:szCs w:val="24"/>
        </w:rPr>
        <w:t>8、供应商应考虑企业自身实力、经验及项目实施过程中的各种因素，根据采购要求，详细说明所能提供的各项具体服务内容，自主确定报价，实行总价包干，并按服务的内容分别独立报价并提供报价组成与成本分析。</w:t>
      </w:r>
    </w:p>
    <w:p w14:paraId="4A26C5D1" w14:textId="77777777" w:rsidR="00DE6EC3" w:rsidRPr="00455DE5" w:rsidRDefault="00DE6EC3" w:rsidP="00DE6EC3">
      <w:pPr>
        <w:spacing w:beforeLines="50" w:before="120" w:line="300" w:lineRule="exact"/>
        <w:ind w:firstLineChars="200" w:firstLine="482"/>
        <w:jc w:val="left"/>
        <w:rPr>
          <w:rFonts w:ascii="仿宋" w:eastAsia="仿宋" w:hAnsi="仿宋" w:cs="宋体"/>
          <w:b/>
          <w:bCs/>
          <w:sz w:val="24"/>
          <w:szCs w:val="24"/>
        </w:rPr>
      </w:pPr>
      <w:r w:rsidRPr="00455DE5">
        <w:rPr>
          <w:rFonts w:ascii="仿宋" w:eastAsia="仿宋" w:hAnsi="仿宋" w:cs="宋体" w:hint="eastAsia"/>
          <w:b/>
          <w:bCs/>
          <w:sz w:val="24"/>
          <w:szCs w:val="24"/>
        </w:rPr>
        <w:t>9、中标单位服务人员基本工资最低不得低于现杭州市最低工资标准。</w:t>
      </w:r>
    </w:p>
    <w:p w14:paraId="4C7FB9EB" w14:textId="77777777" w:rsidR="00DE6EC3" w:rsidRPr="00A61D4E" w:rsidRDefault="00DE6EC3" w:rsidP="00DE6EC3">
      <w:pPr>
        <w:spacing w:beforeLines="50" w:before="120" w:line="300" w:lineRule="exact"/>
        <w:ind w:firstLineChars="200" w:firstLine="480"/>
        <w:jc w:val="left"/>
        <w:rPr>
          <w:rFonts w:ascii="仿宋" w:eastAsia="仿宋" w:hAnsi="仿宋" w:cs="宋体"/>
          <w:sz w:val="24"/>
          <w:szCs w:val="24"/>
          <w:lang w:val="zh-CN"/>
        </w:rPr>
      </w:pPr>
      <w:r w:rsidRPr="00455DE5">
        <w:rPr>
          <w:rFonts w:ascii="仿宋" w:eastAsia="仿宋" w:hAnsi="仿宋" w:cs="宋体" w:hint="eastAsia"/>
          <w:sz w:val="24"/>
          <w:szCs w:val="24"/>
        </w:rPr>
        <w:t>注：本采购需求中</w:t>
      </w:r>
      <w:r>
        <w:rPr>
          <w:rFonts w:ascii="仿宋" w:eastAsia="仿宋" w:hAnsi="仿宋" w:cs="宋体" w:hint="eastAsia"/>
          <w:sz w:val="24"/>
          <w:szCs w:val="24"/>
        </w:rPr>
        <w:t>涉及的相关文件</w:t>
      </w:r>
      <w:r w:rsidRPr="00455DE5">
        <w:rPr>
          <w:rFonts w:ascii="仿宋" w:eastAsia="仿宋" w:hAnsi="仿宋" w:cs="宋体" w:hint="eastAsia"/>
          <w:sz w:val="24"/>
          <w:szCs w:val="24"/>
        </w:rPr>
        <w:t>如有更新，按照最新版本执行。</w:t>
      </w:r>
    </w:p>
    <w:p w14:paraId="244F01D3" w14:textId="339BC2F1" w:rsidR="00DD7AB6" w:rsidRPr="00752485" w:rsidRDefault="00DD7AB6" w:rsidP="00EF2CAD">
      <w:pPr>
        <w:spacing w:beforeLines="50" w:before="120" w:line="300" w:lineRule="exact"/>
        <w:ind w:firstLineChars="200" w:firstLine="482"/>
        <w:rPr>
          <w:rFonts w:ascii="仿宋" w:eastAsia="仿宋" w:hAnsi="仿宋" w:cs="宋体"/>
          <w:b/>
          <w:bCs/>
          <w:sz w:val="24"/>
          <w:szCs w:val="24"/>
        </w:rPr>
      </w:pPr>
      <w:r w:rsidRPr="00752485">
        <w:rPr>
          <w:rFonts w:ascii="仿宋" w:eastAsia="仿宋" w:hAnsi="仿宋" w:cs="宋体" w:hint="eastAsia"/>
          <w:b/>
          <w:bCs/>
          <w:sz w:val="24"/>
          <w:szCs w:val="24"/>
        </w:rPr>
        <w:t>第</w:t>
      </w:r>
      <w:r w:rsidR="00DE6EC3">
        <w:rPr>
          <w:rFonts w:ascii="仿宋" w:eastAsia="仿宋" w:hAnsi="仿宋" w:cs="宋体" w:hint="eastAsia"/>
          <w:b/>
          <w:bCs/>
          <w:sz w:val="24"/>
          <w:szCs w:val="24"/>
        </w:rPr>
        <w:t>四</w:t>
      </w:r>
      <w:r w:rsidRPr="00752485">
        <w:rPr>
          <w:rFonts w:ascii="仿宋" w:eastAsia="仿宋" w:hAnsi="仿宋" w:cs="宋体" w:hint="eastAsia"/>
          <w:b/>
          <w:bCs/>
          <w:sz w:val="24"/>
          <w:szCs w:val="24"/>
        </w:rPr>
        <w:t>条 合同期限</w:t>
      </w:r>
    </w:p>
    <w:p w14:paraId="0605B32E" w14:textId="53939602" w:rsidR="00DD7AB6" w:rsidRPr="00752485" w:rsidRDefault="00DD7AB6" w:rsidP="00EF2CAD">
      <w:pPr>
        <w:spacing w:beforeLines="50" w:before="120" w:line="300" w:lineRule="exact"/>
        <w:ind w:firstLineChars="200" w:firstLine="480"/>
        <w:rPr>
          <w:rFonts w:ascii="仿宋" w:eastAsia="仿宋" w:hAnsi="仿宋" w:cs="宋体"/>
          <w:szCs w:val="21"/>
        </w:rPr>
      </w:pPr>
      <w:r w:rsidRPr="00752485">
        <w:rPr>
          <w:rFonts w:ascii="仿宋" w:eastAsia="仿宋" w:hAnsi="仿宋" w:hint="eastAsia"/>
          <w:kern w:val="0"/>
          <w:sz w:val="24"/>
          <w:szCs w:val="24"/>
        </w:rPr>
        <w:t>自   年  月  日至    年  月  日，为期</w:t>
      </w:r>
      <w:r w:rsidR="00DE6EC3">
        <w:rPr>
          <w:rFonts w:ascii="仿宋" w:eastAsia="仿宋" w:hAnsi="仿宋"/>
          <w:kern w:val="0"/>
          <w:sz w:val="24"/>
          <w:szCs w:val="24"/>
        </w:rPr>
        <w:t>15</w:t>
      </w:r>
      <w:r w:rsidR="00DE6EC3">
        <w:rPr>
          <w:rFonts w:ascii="仿宋" w:eastAsia="仿宋" w:hAnsi="仿宋" w:hint="eastAsia"/>
          <w:kern w:val="0"/>
          <w:sz w:val="24"/>
          <w:szCs w:val="24"/>
        </w:rPr>
        <w:t>个月</w:t>
      </w:r>
      <w:r w:rsidRPr="00752485">
        <w:rPr>
          <w:rFonts w:ascii="仿宋" w:eastAsia="仿宋" w:hAnsi="仿宋" w:hint="eastAsia"/>
          <w:kern w:val="0"/>
          <w:sz w:val="24"/>
          <w:szCs w:val="24"/>
        </w:rPr>
        <w:t>。服务期内，中乙方没有按合同规定服务，甲方有权终止合同，另行招标采购</w:t>
      </w:r>
      <w:r w:rsidRPr="00752485">
        <w:rPr>
          <w:rFonts w:ascii="仿宋" w:eastAsia="仿宋" w:hAnsi="仿宋" w:cs="宋体" w:hint="eastAsia"/>
          <w:sz w:val="24"/>
          <w:szCs w:val="24"/>
        </w:rPr>
        <w:t>。</w:t>
      </w:r>
    </w:p>
    <w:p w14:paraId="23B78FAE" w14:textId="60462AB1" w:rsidR="00DD7AB6" w:rsidRPr="00752485" w:rsidRDefault="00DD7AB6" w:rsidP="00EF2CAD">
      <w:pPr>
        <w:spacing w:beforeLines="50" w:before="120" w:line="300" w:lineRule="exact"/>
        <w:ind w:firstLineChars="200" w:firstLine="482"/>
        <w:rPr>
          <w:rFonts w:ascii="仿宋" w:eastAsia="仿宋" w:hAnsi="仿宋" w:cs="宋体"/>
          <w:b/>
          <w:bCs/>
          <w:sz w:val="24"/>
          <w:szCs w:val="24"/>
        </w:rPr>
      </w:pPr>
      <w:r w:rsidRPr="00752485">
        <w:rPr>
          <w:rFonts w:ascii="仿宋" w:eastAsia="仿宋" w:hAnsi="仿宋" w:cs="宋体" w:hint="eastAsia"/>
          <w:b/>
          <w:bCs/>
          <w:sz w:val="24"/>
          <w:szCs w:val="24"/>
        </w:rPr>
        <w:t>第</w:t>
      </w:r>
      <w:r w:rsidR="00DE6EC3">
        <w:rPr>
          <w:rFonts w:ascii="仿宋" w:eastAsia="仿宋" w:hAnsi="仿宋" w:cs="宋体" w:hint="eastAsia"/>
          <w:b/>
          <w:bCs/>
          <w:sz w:val="24"/>
          <w:szCs w:val="24"/>
        </w:rPr>
        <w:t>五</w:t>
      </w:r>
      <w:r w:rsidRPr="00752485">
        <w:rPr>
          <w:rFonts w:ascii="仿宋" w:eastAsia="仿宋" w:hAnsi="仿宋" w:cs="宋体" w:hint="eastAsia"/>
          <w:b/>
          <w:bCs/>
          <w:sz w:val="24"/>
          <w:szCs w:val="24"/>
        </w:rPr>
        <w:t>条 管理收费</w:t>
      </w:r>
    </w:p>
    <w:p w14:paraId="540FC0E1" w14:textId="77777777" w:rsidR="00DD7AB6" w:rsidRPr="00752485" w:rsidRDefault="00DD7AB6" w:rsidP="00EF2CAD">
      <w:pPr>
        <w:spacing w:beforeLines="50" w:before="120" w:line="300" w:lineRule="exact"/>
        <w:ind w:firstLineChars="200" w:firstLine="480"/>
        <w:rPr>
          <w:rFonts w:ascii="仿宋" w:eastAsia="仿宋" w:hAnsi="仿宋" w:cs="宋体"/>
          <w:sz w:val="24"/>
          <w:szCs w:val="24"/>
        </w:rPr>
      </w:pPr>
      <w:r w:rsidRPr="00752485">
        <w:rPr>
          <w:rFonts w:ascii="仿宋" w:eastAsia="仿宋" w:hAnsi="仿宋" w:cs="宋体" w:hint="eastAsia"/>
          <w:sz w:val="24"/>
          <w:szCs w:val="24"/>
        </w:rPr>
        <w:t>本合同期内管理服务费为</w:t>
      </w:r>
      <w:r w:rsidRPr="00752485">
        <w:rPr>
          <w:rFonts w:ascii="仿宋" w:eastAsia="仿宋" w:hAnsi="仿宋" w:cs="宋体" w:hint="eastAsia"/>
          <w:sz w:val="24"/>
          <w:szCs w:val="24"/>
          <w:lang w:val="zh-CN"/>
        </w:rPr>
        <w:t xml:space="preserve">人民币 </w:t>
      </w:r>
      <w:r w:rsidRPr="00752485">
        <w:rPr>
          <w:rFonts w:ascii="仿宋" w:eastAsia="仿宋" w:hAnsi="仿宋" w:cs="宋体" w:hint="eastAsia"/>
          <w:sz w:val="24"/>
          <w:szCs w:val="24"/>
          <w:u w:val="single"/>
          <w:lang w:val="zh-CN"/>
        </w:rPr>
        <w:t xml:space="preserve">           （￥    元）</w:t>
      </w:r>
      <w:r w:rsidRPr="00752485">
        <w:rPr>
          <w:rFonts w:ascii="仿宋" w:eastAsia="仿宋" w:hAnsi="仿宋" w:cs="宋体" w:hint="eastAsia"/>
          <w:sz w:val="24"/>
          <w:szCs w:val="24"/>
          <w:lang w:val="zh-CN"/>
        </w:rPr>
        <w:t>，</w:t>
      </w:r>
      <w:r w:rsidRPr="00752485">
        <w:rPr>
          <w:rFonts w:ascii="仿宋" w:eastAsia="仿宋" w:hAnsi="仿宋" w:cs="宋体" w:hint="eastAsia"/>
          <w:sz w:val="24"/>
          <w:szCs w:val="24"/>
        </w:rPr>
        <w:t>采用包干制，除本合同明确约定可以另行收取的费用外，所有管理及服务费用均包括在内，乙方不得另行向甲方或使用人收取任何费用。</w:t>
      </w:r>
    </w:p>
    <w:p w14:paraId="7B675A31" w14:textId="77777777" w:rsidR="00DD7AB6" w:rsidRPr="00752485" w:rsidRDefault="00DD7AB6" w:rsidP="00EF2CAD">
      <w:pPr>
        <w:spacing w:beforeLines="50" w:before="120" w:line="300" w:lineRule="exact"/>
        <w:ind w:firstLineChars="200" w:firstLine="480"/>
        <w:rPr>
          <w:rFonts w:ascii="仿宋" w:eastAsia="仿宋" w:hAnsi="仿宋" w:cs="宋体"/>
          <w:sz w:val="24"/>
          <w:szCs w:val="24"/>
        </w:rPr>
      </w:pPr>
      <w:r w:rsidRPr="00752485">
        <w:rPr>
          <w:rFonts w:ascii="仿宋" w:eastAsia="仿宋" w:hAnsi="仿宋" w:cs="宋体" w:hint="eastAsia"/>
          <w:sz w:val="24"/>
          <w:szCs w:val="24"/>
        </w:rPr>
        <w:t>服务费成本监审：</w:t>
      </w:r>
    </w:p>
    <w:p w14:paraId="46FBFD91" w14:textId="77777777" w:rsidR="00DD7AB6" w:rsidRPr="00752485" w:rsidRDefault="00DD7AB6" w:rsidP="00EF2CAD">
      <w:pPr>
        <w:spacing w:beforeLines="50" w:before="120" w:line="300" w:lineRule="exact"/>
        <w:ind w:firstLineChars="200" w:firstLine="480"/>
        <w:rPr>
          <w:rFonts w:ascii="仿宋" w:eastAsia="仿宋" w:hAnsi="仿宋" w:cs="宋体"/>
          <w:sz w:val="24"/>
          <w:szCs w:val="24"/>
        </w:rPr>
      </w:pPr>
      <w:r w:rsidRPr="00752485">
        <w:rPr>
          <w:rFonts w:ascii="仿宋" w:eastAsia="仿宋" w:hAnsi="仿宋" w:cs="宋体" w:hint="eastAsia"/>
          <w:sz w:val="24"/>
          <w:szCs w:val="24"/>
        </w:rPr>
        <w:t>乙方承诺，接收甲方主管部门实施的服务费成本监审，并遵守以下原则：</w:t>
      </w:r>
    </w:p>
    <w:p w14:paraId="4C3B6F94" w14:textId="77777777" w:rsidR="00DD7AB6" w:rsidRPr="00752485" w:rsidRDefault="00DD7AB6" w:rsidP="00EF2CAD">
      <w:pPr>
        <w:spacing w:beforeLines="50" w:before="120" w:line="300" w:lineRule="exact"/>
        <w:ind w:firstLineChars="200" w:firstLine="480"/>
        <w:rPr>
          <w:rFonts w:ascii="仿宋" w:eastAsia="仿宋" w:hAnsi="仿宋" w:cs="宋体"/>
          <w:sz w:val="24"/>
          <w:szCs w:val="24"/>
        </w:rPr>
      </w:pPr>
      <w:r w:rsidRPr="00752485">
        <w:rPr>
          <w:rFonts w:ascii="仿宋" w:eastAsia="仿宋" w:hAnsi="仿宋" w:cs="宋体" w:hint="eastAsia"/>
          <w:sz w:val="24"/>
          <w:szCs w:val="24"/>
        </w:rPr>
        <w:t>1、合法性原则。计入定价成本的费用符合有关法律、行政法律和国家统一会计制度的规定；</w:t>
      </w:r>
    </w:p>
    <w:p w14:paraId="1F345AAF" w14:textId="77777777" w:rsidR="00DD7AB6" w:rsidRPr="00752485" w:rsidRDefault="00DD7AB6" w:rsidP="00EF2CAD">
      <w:pPr>
        <w:spacing w:beforeLines="50" w:before="120" w:line="300" w:lineRule="exact"/>
        <w:ind w:firstLineChars="200" w:firstLine="480"/>
        <w:rPr>
          <w:rFonts w:ascii="仿宋" w:eastAsia="仿宋" w:hAnsi="仿宋" w:cs="宋体"/>
          <w:sz w:val="24"/>
          <w:szCs w:val="24"/>
        </w:rPr>
      </w:pPr>
      <w:r w:rsidRPr="00752485">
        <w:rPr>
          <w:rFonts w:ascii="仿宋" w:eastAsia="仿宋" w:hAnsi="仿宋" w:cs="宋体" w:hint="eastAsia"/>
          <w:sz w:val="24"/>
          <w:szCs w:val="24"/>
        </w:rPr>
        <w:t>2、相关性原则。计入定价成本的费用为与服务直接相关或间接相关的费用；</w:t>
      </w:r>
    </w:p>
    <w:p w14:paraId="36879DDA" w14:textId="77777777" w:rsidR="00DD7AB6" w:rsidRPr="00752485" w:rsidRDefault="00DD7AB6" w:rsidP="00EF2CAD">
      <w:pPr>
        <w:spacing w:beforeLines="50" w:before="120" w:line="300" w:lineRule="exact"/>
        <w:ind w:firstLineChars="200" w:firstLine="480"/>
        <w:rPr>
          <w:rFonts w:ascii="仿宋" w:eastAsia="仿宋" w:hAnsi="仿宋" w:cs="宋体"/>
          <w:sz w:val="24"/>
          <w:szCs w:val="24"/>
        </w:rPr>
      </w:pPr>
      <w:r w:rsidRPr="00752485">
        <w:rPr>
          <w:rFonts w:ascii="仿宋" w:eastAsia="仿宋" w:hAnsi="仿宋" w:cs="宋体" w:hint="eastAsia"/>
          <w:sz w:val="24"/>
          <w:szCs w:val="24"/>
        </w:rPr>
        <w:t>3、对应性原则。计入定价成本的费用与服务内及服务标准相对应；</w:t>
      </w:r>
    </w:p>
    <w:p w14:paraId="0BBF8978" w14:textId="77777777" w:rsidR="00DD7AB6" w:rsidRPr="00752485" w:rsidRDefault="00DD7AB6" w:rsidP="00EF2CAD">
      <w:pPr>
        <w:spacing w:beforeLines="50" w:before="120" w:line="300" w:lineRule="exact"/>
        <w:ind w:firstLineChars="200" w:firstLine="480"/>
        <w:rPr>
          <w:rFonts w:ascii="仿宋" w:eastAsia="仿宋" w:hAnsi="仿宋" w:cs="宋体"/>
          <w:sz w:val="24"/>
          <w:szCs w:val="24"/>
        </w:rPr>
      </w:pPr>
      <w:r w:rsidRPr="00752485">
        <w:rPr>
          <w:rFonts w:ascii="仿宋" w:eastAsia="仿宋" w:hAnsi="仿宋" w:cs="宋体" w:hint="eastAsia"/>
          <w:sz w:val="24"/>
          <w:szCs w:val="24"/>
        </w:rPr>
        <w:t>4、合理性原则。与服务定价成本各项费用的主要技术、经济指标均符合行业标准或者社会公允水平。</w:t>
      </w:r>
    </w:p>
    <w:p w14:paraId="4E0968D4" w14:textId="4F7E3ABB" w:rsidR="00DD7AB6" w:rsidRPr="00752485" w:rsidRDefault="00DD7AB6" w:rsidP="00EF2CAD">
      <w:pPr>
        <w:spacing w:beforeLines="50" w:before="120" w:line="300" w:lineRule="exact"/>
        <w:ind w:firstLineChars="200" w:firstLine="482"/>
        <w:rPr>
          <w:rFonts w:ascii="仿宋" w:eastAsia="仿宋" w:hAnsi="仿宋" w:cs="宋体"/>
          <w:b/>
          <w:bCs/>
          <w:sz w:val="24"/>
          <w:szCs w:val="24"/>
        </w:rPr>
      </w:pPr>
      <w:r w:rsidRPr="00752485">
        <w:rPr>
          <w:rFonts w:ascii="仿宋" w:eastAsia="仿宋" w:hAnsi="仿宋" w:cs="宋体" w:hint="eastAsia"/>
          <w:b/>
          <w:bCs/>
          <w:sz w:val="24"/>
          <w:szCs w:val="24"/>
        </w:rPr>
        <w:t>第</w:t>
      </w:r>
      <w:r w:rsidR="00646F17">
        <w:rPr>
          <w:rFonts w:ascii="仿宋" w:eastAsia="仿宋" w:hAnsi="仿宋" w:cs="宋体" w:hint="eastAsia"/>
          <w:b/>
          <w:bCs/>
          <w:sz w:val="24"/>
          <w:szCs w:val="24"/>
        </w:rPr>
        <w:t>六</w:t>
      </w:r>
      <w:r w:rsidRPr="00752485">
        <w:rPr>
          <w:rFonts w:ascii="仿宋" w:eastAsia="仿宋" w:hAnsi="仿宋" w:cs="宋体" w:hint="eastAsia"/>
          <w:b/>
          <w:bCs/>
          <w:sz w:val="24"/>
          <w:szCs w:val="24"/>
        </w:rPr>
        <w:t>条 费用结算方式</w:t>
      </w:r>
    </w:p>
    <w:p w14:paraId="5A077B9C" w14:textId="56BBB28E" w:rsidR="00DD7AB6" w:rsidRPr="00752485" w:rsidRDefault="00DE6EC3" w:rsidP="00EF2CAD">
      <w:pPr>
        <w:adjustRightInd w:val="0"/>
        <w:snapToGrid w:val="0"/>
        <w:spacing w:beforeLines="50" w:before="120" w:line="300" w:lineRule="exact"/>
        <w:ind w:firstLineChars="200" w:firstLine="480"/>
        <w:jc w:val="left"/>
        <w:rPr>
          <w:rFonts w:ascii="仿宋" w:eastAsia="仿宋" w:hAnsi="仿宋" w:cs="宋体"/>
          <w:sz w:val="24"/>
          <w:szCs w:val="24"/>
        </w:rPr>
      </w:pPr>
      <w:r>
        <w:rPr>
          <w:rFonts w:ascii="仿宋" w:eastAsia="仿宋" w:hAnsi="仿宋" w:cs="宋体" w:hint="eastAsia"/>
          <w:sz w:val="24"/>
          <w:szCs w:val="24"/>
        </w:rPr>
        <w:t>1、</w:t>
      </w:r>
      <w:r w:rsidR="00DD7AB6" w:rsidRPr="00752485">
        <w:rPr>
          <w:rFonts w:ascii="仿宋" w:eastAsia="仿宋" w:hAnsi="仿宋" w:cs="宋体" w:hint="eastAsia"/>
          <w:sz w:val="24"/>
          <w:szCs w:val="24"/>
        </w:rPr>
        <w:t>乙方进场服务并通过甲方考核后，在次月的15日前支付给乙方上一月的管理服务理费。</w:t>
      </w:r>
    </w:p>
    <w:p w14:paraId="6C1DED68" w14:textId="4C77875A" w:rsidR="00DD7AB6" w:rsidRPr="00752485" w:rsidRDefault="00646F17" w:rsidP="00EF2CAD">
      <w:pPr>
        <w:adjustRightInd w:val="0"/>
        <w:snapToGrid w:val="0"/>
        <w:spacing w:beforeLines="50" w:before="120" w:line="300" w:lineRule="exact"/>
        <w:ind w:firstLineChars="200" w:firstLine="480"/>
        <w:jc w:val="left"/>
        <w:rPr>
          <w:rFonts w:ascii="仿宋" w:eastAsia="仿宋" w:hAnsi="仿宋" w:cs="宋体"/>
          <w:sz w:val="24"/>
          <w:szCs w:val="24"/>
        </w:rPr>
      </w:pPr>
      <w:r>
        <w:rPr>
          <w:rFonts w:ascii="仿宋" w:eastAsia="仿宋" w:hAnsi="仿宋" w:cs="宋体" w:hint="eastAsia"/>
          <w:sz w:val="24"/>
          <w:szCs w:val="24"/>
        </w:rPr>
        <w:t>2、</w:t>
      </w:r>
      <w:r w:rsidR="00DD7AB6" w:rsidRPr="00752485">
        <w:rPr>
          <w:rFonts w:ascii="仿宋" w:eastAsia="仿宋" w:hAnsi="仿宋" w:cs="宋体" w:hint="eastAsia"/>
          <w:sz w:val="24"/>
          <w:szCs w:val="24"/>
        </w:rPr>
        <w:t>付款方式：每月支付，以转账方式支付。</w:t>
      </w:r>
    </w:p>
    <w:p w14:paraId="53299189" w14:textId="29D2D7F8" w:rsidR="00DD7AB6" w:rsidRPr="00752485" w:rsidRDefault="00646F17" w:rsidP="00EF2CAD">
      <w:pPr>
        <w:spacing w:beforeLines="50" w:before="120" w:line="300" w:lineRule="exact"/>
        <w:ind w:firstLineChars="200" w:firstLine="480"/>
        <w:jc w:val="left"/>
        <w:rPr>
          <w:rFonts w:ascii="仿宋" w:eastAsia="仿宋" w:hAnsi="仿宋" w:cs="宋体"/>
          <w:sz w:val="24"/>
          <w:szCs w:val="24"/>
        </w:rPr>
      </w:pPr>
      <w:r>
        <w:rPr>
          <w:rFonts w:ascii="仿宋" w:eastAsia="仿宋" w:hAnsi="仿宋" w:cs="宋体" w:hint="eastAsia"/>
          <w:bCs/>
          <w:sz w:val="24"/>
          <w:szCs w:val="24"/>
        </w:rPr>
        <w:t>3、</w:t>
      </w:r>
      <w:r w:rsidR="00DD7AB6" w:rsidRPr="00752485">
        <w:rPr>
          <w:rFonts w:ascii="仿宋" w:eastAsia="仿宋" w:hAnsi="仿宋" w:cs="宋体" w:hint="eastAsia"/>
          <w:bCs/>
          <w:sz w:val="24"/>
          <w:szCs w:val="24"/>
        </w:rPr>
        <w:t>付款条件:</w:t>
      </w:r>
      <w:r w:rsidR="00DD7AB6" w:rsidRPr="00752485">
        <w:rPr>
          <w:rFonts w:ascii="仿宋" w:eastAsia="仿宋" w:hAnsi="仿宋" w:cs="宋体" w:hint="eastAsia"/>
          <w:sz w:val="24"/>
          <w:szCs w:val="24"/>
        </w:rPr>
        <w:t>甲方凭乙方开具的</w:t>
      </w:r>
      <w:r w:rsidR="00DD7AB6" w:rsidRPr="00752485">
        <w:rPr>
          <w:rFonts w:ascii="仿宋" w:eastAsia="仿宋" w:hAnsi="仿宋" w:cs="宋体" w:hint="eastAsia"/>
          <w:bCs/>
          <w:sz w:val="24"/>
          <w:szCs w:val="24"/>
        </w:rPr>
        <w:t>开具增值税普通发票</w:t>
      </w:r>
      <w:r w:rsidR="00DD7AB6" w:rsidRPr="00752485">
        <w:rPr>
          <w:rFonts w:ascii="仿宋" w:eastAsia="仿宋" w:hAnsi="仿宋" w:cs="宋体" w:hint="eastAsia"/>
          <w:sz w:val="24"/>
          <w:szCs w:val="24"/>
        </w:rPr>
        <w:t>和甲方认可的各项记录复印件向服务单位支付服务费</w:t>
      </w:r>
      <w:r w:rsidR="00DD7AB6" w:rsidRPr="00752485">
        <w:rPr>
          <w:rFonts w:ascii="仿宋" w:eastAsia="仿宋" w:hAnsi="仿宋" w:cs="宋体" w:hint="eastAsia"/>
          <w:bCs/>
          <w:sz w:val="24"/>
          <w:szCs w:val="24"/>
        </w:rPr>
        <w:t>。由于乙方上报或者开票不及时引起的延迟支付，责任由乙方自负。</w:t>
      </w:r>
    </w:p>
    <w:p w14:paraId="7CC11E31" w14:textId="57F3429B" w:rsidR="00DD7AB6" w:rsidRPr="00752485" w:rsidRDefault="00DD7AB6" w:rsidP="00EF2CAD">
      <w:pPr>
        <w:spacing w:beforeLines="50" w:before="120" w:line="300" w:lineRule="exact"/>
        <w:ind w:firstLineChars="200" w:firstLine="482"/>
        <w:jc w:val="left"/>
        <w:rPr>
          <w:rFonts w:ascii="仿宋" w:eastAsia="仿宋" w:hAnsi="仿宋" w:cs="宋体"/>
          <w:b/>
          <w:bCs/>
          <w:sz w:val="24"/>
          <w:szCs w:val="24"/>
        </w:rPr>
      </w:pPr>
      <w:r w:rsidRPr="00752485">
        <w:rPr>
          <w:rFonts w:ascii="仿宋" w:eastAsia="仿宋" w:hAnsi="仿宋" w:cs="宋体" w:hint="eastAsia"/>
          <w:b/>
          <w:bCs/>
          <w:sz w:val="24"/>
          <w:szCs w:val="24"/>
        </w:rPr>
        <w:t>第</w:t>
      </w:r>
      <w:r w:rsidR="00646F17">
        <w:rPr>
          <w:rFonts w:ascii="仿宋" w:eastAsia="仿宋" w:hAnsi="仿宋" w:cs="宋体" w:hint="eastAsia"/>
          <w:b/>
          <w:bCs/>
          <w:sz w:val="24"/>
          <w:szCs w:val="24"/>
        </w:rPr>
        <w:t>七</w:t>
      </w:r>
      <w:r w:rsidRPr="00752485">
        <w:rPr>
          <w:rFonts w:ascii="仿宋" w:eastAsia="仿宋" w:hAnsi="仿宋" w:cs="宋体" w:hint="eastAsia"/>
          <w:b/>
          <w:bCs/>
          <w:sz w:val="24"/>
          <w:szCs w:val="24"/>
        </w:rPr>
        <w:t>条 履约保证金</w:t>
      </w:r>
    </w:p>
    <w:p w14:paraId="17B02D72" w14:textId="6BD161AD"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1、签订合同后5个工作日内，乙方须向甲方交纳合同总额</w:t>
      </w:r>
      <w:r w:rsidR="00646F17">
        <w:rPr>
          <w:rFonts w:ascii="仿宋" w:eastAsia="仿宋" w:hAnsi="仿宋" w:cs="宋体"/>
          <w:sz w:val="24"/>
          <w:szCs w:val="24"/>
        </w:rPr>
        <w:t>1</w:t>
      </w:r>
      <w:r w:rsidRPr="00752485">
        <w:rPr>
          <w:rFonts w:ascii="仿宋" w:eastAsia="仿宋" w:hAnsi="仿宋" w:cs="宋体" w:hint="eastAsia"/>
          <w:sz w:val="24"/>
          <w:szCs w:val="24"/>
        </w:rPr>
        <w:t>%（即</w:t>
      </w:r>
      <w:r w:rsidRPr="00752485">
        <w:rPr>
          <w:rFonts w:ascii="仿宋" w:eastAsia="仿宋" w:hAnsi="仿宋" w:cs="宋体" w:hint="eastAsia"/>
          <w:sz w:val="24"/>
          <w:szCs w:val="24"/>
          <w:u w:val="single"/>
        </w:rPr>
        <w:t xml:space="preserve">   </w:t>
      </w:r>
      <w:r w:rsidRPr="00752485">
        <w:rPr>
          <w:rFonts w:ascii="仿宋" w:eastAsia="仿宋" w:hAnsi="仿宋" w:cs="宋体" w:hint="eastAsia"/>
          <w:sz w:val="24"/>
          <w:szCs w:val="24"/>
        </w:rPr>
        <w:t>元）的履约保证金。以保证乙方遵守本合同的一切条款、条件和承诺，该保证金在甲方的规定存续期间不计息。</w:t>
      </w:r>
    </w:p>
    <w:p w14:paraId="5CCC3AC4"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甲方有权从履约保证金中扣除用于修复乙方损坏甲方的设备、设施、场地或因乙方违约而导致损失的金额和违约金，且乙方应在接到扣除履约保证金通知后一周内补足扣除差额，保证承包期间履约保证金的完整。</w:t>
      </w:r>
    </w:p>
    <w:p w14:paraId="21F74E91"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3、甲方认为乙方在服务期内没有涉及甲方的应付而未付金额或违约行为，甲方在服务期满后或提前终止承包后一个月内全额退还履约保证金，否则，甲方将在扣除乙方应付金额或违约金后退还保证金余额。</w:t>
      </w:r>
    </w:p>
    <w:p w14:paraId="278DD097" w14:textId="39AD0DA3" w:rsidR="00DD7AB6" w:rsidRPr="00752485" w:rsidRDefault="00DD7AB6" w:rsidP="00EF2CAD">
      <w:pPr>
        <w:spacing w:beforeLines="50" w:before="120" w:line="300" w:lineRule="exact"/>
        <w:ind w:firstLineChars="200" w:firstLine="482"/>
        <w:jc w:val="left"/>
        <w:rPr>
          <w:rFonts w:ascii="仿宋" w:eastAsia="仿宋" w:hAnsi="仿宋" w:cs="宋体"/>
          <w:b/>
          <w:bCs/>
          <w:sz w:val="24"/>
          <w:szCs w:val="24"/>
        </w:rPr>
      </w:pPr>
      <w:r w:rsidRPr="00752485">
        <w:rPr>
          <w:rFonts w:ascii="仿宋" w:eastAsia="仿宋" w:hAnsi="仿宋" w:cs="宋体" w:hint="eastAsia"/>
          <w:b/>
          <w:bCs/>
          <w:sz w:val="24"/>
          <w:szCs w:val="24"/>
        </w:rPr>
        <w:lastRenderedPageBreak/>
        <w:t>第</w:t>
      </w:r>
      <w:r w:rsidR="00646F17">
        <w:rPr>
          <w:rFonts w:ascii="仿宋" w:eastAsia="仿宋" w:hAnsi="仿宋" w:cs="宋体" w:hint="eastAsia"/>
          <w:b/>
          <w:bCs/>
          <w:sz w:val="24"/>
          <w:szCs w:val="24"/>
        </w:rPr>
        <w:t>八</w:t>
      </w:r>
      <w:r w:rsidRPr="00752485">
        <w:rPr>
          <w:rFonts w:ascii="仿宋" w:eastAsia="仿宋" w:hAnsi="仿宋" w:cs="宋体" w:hint="eastAsia"/>
          <w:b/>
          <w:bCs/>
          <w:sz w:val="24"/>
          <w:szCs w:val="24"/>
        </w:rPr>
        <w:t>条 管理服务质量要求</w:t>
      </w:r>
    </w:p>
    <w:p w14:paraId="06880860"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u w:val="single"/>
        </w:rPr>
      </w:pPr>
      <w:r w:rsidRPr="00752485">
        <w:rPr>
          <w:rFonts w:ascii="仿宋" w:eastAsia="仿宋" w:hAnsi="仿宋" w:cs="宋体" w:hint="eastAsia"/>
          <w:sz w:val="24"/>
          <w:szCs w:val="24"/>
          <w:u w:val="single"/>
        </w:rPr>
        <w:t xml:space="preserve">                                      </w:t>
      </w:r>
    </w:p>
    <w:p w14:paraId="2BB60459" w14:textId="3A2E8F78" w:rsidR="00DD7AB6" w:rsidRPr="00752485" w:rsidRDefault="00DD7AB6" w:rsidP="00EF2CAD">
      <w:pPr>
        <w:spacing w:beforeLines="50" w:before="120" w:line="300" w:lineRule="exact"/>
        <w:ind w:firstLineChars="200" w:firstLine="482"/>
        <w:jc w:val="left"/>
        <w:rPr>
          <w:rFonts w:ascii="仿宋" w:eastAsia="仿宋" w:hAnsi="仿宋" w:cs="宋体"/>
          <w:b/>
          <w:bCs/>
          <w:sz w:val="24"/>
          <w:szCs w:val="24"/>
        </w:rPr>
      </w:pPr>
      <w:r w:rsidRPr="00752485">
        <w:rPr>
          <w:rFonts w:ascii="仿宋" w:eastAsia="仿宋" w:hAnsi="仿宋" w:cs="宋体" w:hint="eastAsia"/>
          <w:b/>
          <w:bCs/>
          <w:sz w:val="24"/>
          <w:szCs w:val="24"/>
        </w:rPr>
        <w:t>第</w:t>
      </w:r>
      <w:r w:rsidR="00646F17">
        <w:rPr>
          <w:rFonts w:ascii="仿宋" w:eastAsia="仿宋" w:hAnsi="仿宋" w:cs="宋体" w:hint="eastAsia"/>
          <w:b/>
          <w:bCs/>
          <w:sz w:val="24"/>
          <w:szCs w:val="24"/>
        </w:rPr>
        <w:t>九</w:t>
      </w:r>
      <w:r w:rsidRPr="00752485">
        <w:rPr>
          <w:rFonts w:ascii="仿宋" w:eastAsia="仿宋" w:hAnsi="仿宋" w:cs="宋体" w:hint="eastAsia"/>
          <w:b/>
          <w:bCs/>
          <w:sz w:val="24"/>
          <w:szCs w:val="24"/>
        </w:rPr>
        <w:t>条 经营制约</w:t>
      </w:r>
    </w:p>
    <w:p w14:paraId="00D18A06"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1、未经甲方同意，乙方无权在承包区域中从事任何广告活动或类似宣传，甲方有权依照广告法和甲方相关的规定责令乙方限期改正，并接受处罚；但甲方在该区域发布的广告宣传保证不致影响乙方的正常工作；</w:t>
      </w:r>
    </w:p>
    <w:p w14:paraId="01A8CACC"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2、乙方不得以甲方的名义从事任何经济活动，且由此发生的一切债权、债务与甲方无关。</w:t>
      </w:r>
    </w:p>
    <w:p w14:paraId="43789395" w14:textId="2742BE52" w:rsidR="00DD7AB6" w:rsidRPr="00752485" w:rsidRDefault="00DD7AB6" w:rsidP="00EF2CAD">
      <w:pPr>
        <w:spacing w:beforeLines="50" w:before="120" w:line="300" w:lineRule="exact"/>
        <w:ind w:firstLineChars="200" w:firstLine="482"/>
        <w:jc w:val="left"/>
        <w:rPr>
          <w:rFonts w:ascii="仿宋" w:eastAsia="仿宋" w:hAnsi="仿宋" w:cs="宋体"/>
          <w:b/>
          <w:bCs/>
          <w:sz w:val="24"/>
          <w:szCs w:val="24"/>
        </w:rPr>
      </w:pPr>
      <w:r w:rsidRPr="00752485">
        <w:rPr>
          <w:rFonts w:ascii="仿宋" w:eastAsia="仿宋" w:hAnsi="仿宋" w:cs="宋体" w:hint="eastAsia"/>
          <w:b/>
          <w:bCs/>
          <w:sz w:val="24"/>
          <w:szCs w:val="24"/>
        </w:rPr>
        <w:t>第十条 乙方对甲方作出如下承诺</w:t>
      </w:r>
    </w:p>
    <w:p w14:paraId="03C28532"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不以任何形式转租、转让、抵押承包区域，在承包区域只从事甲方认可的服务工作。在承包期间，乙方的任何股份配置变动应通知甲方。未经甲方书面批准，任何占有支配地位的股份转让都将视为乙方出租、转让的行为。</w:t>
      </w:r>
    </w:p>
    <w:p w14:paraId="587C9406"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2、乙方应允许甲方或其授权的人员对承包区域内各项服务质量控制进行检查，有关费用由乙方承担。</w:t>
      </w:r>
    </w:p>
    <w:p w14:paraId="3E47813F"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3、在承包区域的各项服务，其工作时间必须满足甲方的工作要求，包括星期天及公众假期。如遇特殊情况，甲方可要求乙方调整工作时间直至全天二十四小时工作。</w:t>
      </w:r>
    </w:p>
    <w:p w14:paraId="58362A46"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4、乙方必须聘请(或指定)一位经理(项目总负责人)，全权代表乙方与甲方保持密切联系并保证承包区域服务工作。根据综合考评或工作情况，甲方有权要求乙方在一个星期内更换经理（项目总负责人）、相关骨干人员。</w:t>
      </w:r>
    </w:p>
    <w:p w14:paraId="310097D9" w14:textId="468C0D74"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5、为承包区域的服务工作配备承诺的人员及人员数量，甲方不定期抽查乙方投入的人员数量，如果抽查时发现乙方投入的人员数量少于合同约定的数量，甲方可以按缺少人数每人1000元/次累计扣除当月合同款。乙方聘用的工作人员必须符合劳动部门有关用工规定，并经乙方相关专业考核合格后持证上岗，甲方有权进行审核，该类费用开支由乙方负担。</w:t>
      </w:r>
    </w:p>
    <w:p w14:paraId="7ECE2031"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6、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14:paraId="44B5F921"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7、乙方工作人员上岗穿着由甲方确认的制服及甲方许可的装饰物品，费用和制作均由乙方负担。</w:t>
      </w:r>
    </w:p>
    <w:p w14:paraId="14232E40"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8、乙方必须出具或办妥法律及甲方规定的与承包区域经营业务有关的执照和许可证，方可从事经营并在经营中遵守一切有关条例和规定。自行缴纳有关税、费。</w:t>
      </w:r>
    </w:p>
    <w:p w14:paraId="24B1F6C3"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9、乙方必须确保为甲方提供优质、高效的专业服务，并根据甲方要求改变不满意的服务状况。接受有关部门监督与检查。同时，乙方自觉参加甲方认为有助提高甲方形象的宣传活动。</w:t>
      </w:r>
    </w:p>
    <w:p w14:paraId="5A546271"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10、在承包期内乙方应保证承包区域内的设施、设备良好的运营状况和环境状况，并接受甲方或其授权人员的检查，对由乙方引起或造成设施、设备的损坏，甲方将书面通知乙方修复或整改，在书面通知下达一周后，仍未按要求修复或整改，甲方将负责完成这一工作，所需费用全部由乙方承担。</w:t>
      </w:r>
    </w:p>
    <w:p w14:paraId="72516D74"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lastRenderedPageBreak/>
        <w:t>11、乙方在承包区域因作业所需增加机械、电力设备及设施应征得甲方同意，并聘请有资格的承造商进行安装、保养并将施工安装保养记录手册和图，交由甲方备案。</w:t>
      </w:r>
    </w:p>
    <w:p w14:paraId="38E0E444"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12、禁止事项</w:t>
      </w:r>
    </w:p>
    <w:p w14:paraId="26A1D88D"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12.1乙方不得以任何理由向甲方工作人员支付小费或赠送实物，违者将终止合同。乙方人员也不得以任何形式向行政大楼内相关人员索取小费或钱物等。</w:t>
      </w:r>
    </w:p>
    <w:p w14:paraId="29FD5684"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12.2不得在承包区域住宿或从事非法活动，也不得从事有损甲方利益的活动，同时不允许在承包区域对甲方经营活动进行滋扰性的行为。</w:t>
      </w:r>
    </w:p>
    <w:p w14:paraId="76ECCFC1"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12.3除经甲方批准进行必要的维修工程外，乙方不得损毁承包区域原有的设施和装潢，不得更改已铺设的电缆、电线等电力装置。同时，也不得安装任何可能造成电缆负载过大的电器设备，以免无线电受干扰。</w:t>
      </w:r>
    </w:p>
    <w:p w14:paraId="75EB1C17"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12.4未获甲方书面同意，乙方任何时候都不能在承包区域存放易燃物品、挥发性大或气味浓烈的液体等。</w:t>
      </w:r>
    </w:p>
    <w:p w14:paraId="57A19DA8"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13、保险</w:t>
      </w:r>
    </w:p>
    <w:p w14:paraId="6E2A273F"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13.1第三者责任保险</w:t>
      </w:r>
    </w:p>
    <w:p w14:paraId="62308755"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乙方应对乙方人员以及第三方全权负责(如乙方应投保第三责任险)，在乙方的责任区内由于乙方原因导致自己员工或第三方的事故由乙方负责，甲方不承担任何责任。</w:t>
      </w:r>
    </w:p>
    <w:p w14:paraId="7AC4B3FF"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13.2员工人身意外</w:t>
      </w:r>
    </w:p>
    <w:p w14:paraId="673A41F5"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在承包期内，乙方所有人员的事故由乙方自行全权负责(如乙方应对其员工投保人身意外险)，以保证甲方在乙方工作人员索赔时不受任何责任的约束。</w:t>
      </w:r>
    </w:p>
    <w:p w14:paraId="41014BD1"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13.3其他保险及费用</w:t>
      </w:r>
    </w:p>
    <w:p w14:paraId="69C65568"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乙方须按《劳动合同法》和政府有关各部门规定为全体服务人员交纳所有相关的社会保险、加班工资及其他相关费用。乙方对此全权负责。</w:t>
      </w:r>
    </w:p>
    <w:p w14:paraId="78C777BB"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14、乙方及其员工遵守行政大楼内的一切行政管理、消防安全等规定和制度，保证承包区域的消防设施能正常使用，消防通道畅通，同时承担违规责任。</w:t>
      </w:r>
    </w:p>
    <w:p w14:paraId="174931EE"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15、遇突发事件或安全检查时，乙方必须配合有关部门执行任务，并指定专职人员协助工作，直至完成。</w:t>
      </w:r>
    </w:p>
    <w:p w14:paraId="6E0D27A3"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16、乙方保证在承包期满当天下午五时前撤离现场。</w:t>
      </w:r>
    </w:p>
    <w:p w14:paraId="09B6908E"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17、乙方须积极配合甲方对其进行的服务综合考评。</w:t>
      </w:r>
    </w:p>
    <w:p w14:paraId="3BD44046" w14:textId="71509264" w:rsidR="00DD7AB6" w:rsidRPr="00752485" w:rsidRDefault="00DD7AB6" w:rsidP="00EF2CAD">
      <w:pPr>
        <w:spacing w:beforeLines="50" w:before="120" w:line="300" w:lineRule="exact"/>
        <w:ind w:firstLineChars="200" w:firstLine="482"/>
        <w:jc w:val="left"/>
        <w:rPr>
          <w:rFonts w:ascii="仿宋" w:eastAsia="仿宋" w:hAnsi="仿宋" w:cs="宋体"/>
          <w:b/>
          <w:bCs/>
          <w:sz w:val="24"/>
          <w:szCs w:val="24"/>
        </w:rPr>
      </w:pPr>
      <w:r w:rsidRPr="00752485">
        <w:rPr>
          <w:rFonts w:ascii="仿宋" w:eastAsia="仿宋" w:hAnsi="仿宋" w:cs="宋体" w:hint="eastAsia"/>
          <w:b/>
          <w:bCs/>
          <w:sz w:val="24"/>
          <w:szCs w:val="24"/>
        </w:rPr>
        <w:t>第十</w:t>
      </w:r>
      <w:r w:rsidR="00646F17">
        <w:rPr>
          <w:rFonts w:ascii="仿宋" w:eastAsia="仿宋" w:hAnsi="仿宋" w:cs="宋体" w:hint="eastAsia"/>
          <w:b/>
          <w:bCs/>
          <w:sz w:val="24"/>
          <w:szCs w:val="24"/>
        </w:rPr>
        <w:t>一</w:t>
      </w:r>
      <w:r w:rsidRPr="00752485">
        <w:rPr>
          <w:rFonts w:ascii="仿宋" w:eastAsia="仿宋" w:hAnsi="仿宋" w:cs="宋体" w:hint="eastAsia"/>
          <w:b/>
          <w:bCs/>
          <w:sz w:val="24"/>
          <w:szCs w:val="24"/>
        </w:rPr>
        <w:t>条 甲方对乙方作出如下承诺</w:t>
      </w:r>
    </w:p>
    <w:p w14:paraId="58B2891B"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1、甲方在职权范围内保证乙方的正常经营不受干扰。</w:t>
      </w:r>
    </w:p>
    <w:p w14:paraId="5442BC2E"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2、保证乙方的员工按规定正常进入承包区域开展服务工作。</w:t>
      </w:r>
    </w:p>
    <w:p w14:paraId="1F3A15B7" w14:textId="7DE5BF65" w:rsidR="00DD7AB6" w:rsidRPr="00752485" w:rsidRDefault="00DD7AB6" w:rsidP="00EF2CAD">
      <w:pPr>
        <w:spacing w:beforeLines="50" w:before="120" w:line="300" w:lineRule="exact"/>
        <w:ind w:firstLineChars="200" w:firstLine="482"/>
        <w:jc w:val="left"/>
        <w:rPr>
          <w:rFonts w:ascii="仿宋" w:eastAsia="仿宋" w:hAnsi="仿宋" w:cs="宋体"/>
          <w:b/>
          <w:bCs/>
          <w:sz w:val="24"/>
          <w:szCs w:val="24"/>
        </w:rPr>
      </w:pPr>
      <w:r w:rsidRPr="00752485">
        <w:rPr>
          <w:rFonts w:ascii="仿宋" w:eastAsia="仿宋" w:hAnsi="仿宋" w:cs="宋体" w:hint="eastAsia"/>
          <w:b/>
          <w:bCs/>
          <w:sz w:val="24"/>
          <w:szCs w:val="24"/>
        </w:rPr>
        <w:t>第十</w:t>
      </w:r>
      <w:r w:rsidR="00646F17">
        <w:rPr>
          <w:rFonts w:ascii="仿宋" w:eastAsia="仿宋" w:hAnsi="仿宋" w:cs="宋体" w:hint="eastAsia"/>
          <w:b/>
          <w:bCs/>
          <w:sz w:val="24"/>
          <w:szCs w:val="24"/>
        </w:rPr>
        <w:t>二</w:t>
      </w:r>
      <w:r w:rsidRPr="00752485">
        <w:rPr>
          <w:rFonts w:ascii="仿宋" w:eastAsia="仿宋" w:hAnsi="仿宋" w:cs="宋体" w:hint="eastAsia"/>
          <w:b/>
          <w:bCs/>
          <w:sz w:val="24"/>
          <w:szCs w:val="24"/>
        </w:rPr>
        <w:t>条 双方约定的其他内容</w:t>
      </w:r>
    </w:p>
    <w:p w14:paraId="035F904B" w14:textId="6B138D09"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u w:val="single"/>
        </w:rPr>
        <w:t xml:space="preserve">1.投标文件及补充文件（如有）、承诺书等作为合同附件，与合同同样有效。 </w:t>
      </w:r>
      <w:r w:rsidRPr="00752485">
        <w:rPr>
          <w:rFonts w:ascii="仿宋" w:eastAsia="仿宋" w:hAnsi="仿宋" w:cs="宋体" w:hint="eastAsia"/>
          <w:sz w:val="24"/>
          <w:szCs w:val="24"/>
        </w:rPr>
        <w:t xml:space="preserve">                                                                         </w:t>
      </w:r>
    </w:p>
    <w:p w14:paraId="042F4692" w14:textId="1780AF0C" w:rsidR="00DD7AB6" w:rsidRPr="00752485" w:rsidRDefault="00DD7AB6" w:rsidP="00EF2CAD">
      <w:pPr>
        <w:spacing w:beforeLines="50" w:before="120" w:line="300" w:lineRule="exact"/>
        <w:ind w:firstLineChars="200" w:firstLine="482"/>
        <w:jc w:val="left"/>
        <w:rPr>
          <w:rFonts w:ascii="仿宋" w:eastAsia="仿宋" w:hAnsi="仿宋" w:cs="宋体"/>
          <w:b/>
          <w:bCs/>
          <w:sz w:val="24"/>
          <w:szCs w:val="24"/>
        </w:rPr>
      </w:pPr>
      <w:r w:rsidRPr="00752485">
        <w:rPr>
          <w:rFonts w:ascii="仿宋" w:eastAsia="仿宋" w:hAnsi="仿宋" w:cs="宋体" w:hint="eastAsia"/>
          <w:b/>
          <w:bCs/>
          <w:sz w:val="24"/>
          <w:szCs w:val="24"/>
        </w:rPr>
        <w:t>第十</w:t>
      </w:r>
      <w:r w:rsidR="00646F17">
        <w:rPr>
          <w:rFonts w:ascii="仿宋" w:eastAsia="仿宋" w:hAnsi="仿宋" w:cs="宋体" w:hint="eastAsia"/>
          <w:b/>
          <w:bCs/>
          <w:sz w:val="24"/>
          <w:szCs w:val="24"/>
        </w:rPr>
        <w:t>三</w:t>
      </w:r>
      <w:r w:rsidRPr="00752485">
        <w:rPr>
          <w:rFonts w:ascii="仿宋" w:eastAsia="仿宋" w:hAnsi="仿宋" w:cs="宋体" w:hint="eastAsia"/>
          <w:b/>
          <w:bCs/>
          <w:sz w:val="24"/>
          <w:szCs w:val="24"/>
        </w:rPr>
        <w:t>条 合同生效和终止</w:t>
      </w:r>
    </w:p>
    <w:p w14:paraId="24B300CB"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1、本合同经甲乙双方法定代表人或其委托人签字盖章</w:t>
      </w:r>
      <w:r w:rsidRPr="00752485">
        <w:rPr>
          <w:rFonts w:ascii="仿宋" w:eastAsia="仿宋" w:hAnsi="仿宋" w:cs="宋体" w:hint="eastAsia"/>
          <w:sz w:val="24"/>
          <w:szCs w:val="24"/>
          <w:lang w:val="zh-CN"/>
        </w:rPr>
        <w:t>后生效</w:t>
      </w:r>
      <w:r w:rsidRPr="00752485">
        <w:rPr>
          <w:rFonts w:ascii="仿宋" w:eastAsia="仿宋" w:hAnsi="仿宋" w:cs="宋体" w:hint="eastAsia"/>
          <w:sz w:val="24"/>
          <w:szCs w:val="24"/>
        </w:rPr>
        <w:t>。</w:t>
      </w:r>
    </w:p>
    <w:p w14:paraId="0232369B"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lastRenderedPageBreak/>
        <w:t>2、终止</w:t>
      </w:r>
    </w:p>
    <w:p w14:paraId="5B657707"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2.1提前终止</w:t>
      </w:r>
    </w:p>
    <w:p w14:paraId="5E943384" w14:textId="19BDAFB3"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2.1.1如果甲方在服务期内无理由终止合同，甲方须提前一个月向乙方发出书面通知终止</w:t>
      </w:r>
      <w:r w:rsidR="00646F17">
        <w:rPr>
          <w:rFonts w:ascii="仿宋" w:eastAsia="仿宋" w:hAnsi="仿宋" w:cs="宋体" w:hint="eastAsia"/>
          <w:sz w:val="24"/>
          <w:szCs w:val="24"/>
        </w:rPr>
        <w:t>合同</w:t>
      </w:r>
      <w:r w:rsidRPr="00752485">
        <w:rPr>
          <w:rFonts w:ascii="仿宋" w:eastAsia="仿宋" w:hAnsi="仿宋" w:cs="宋体" w:hint="eastAsia"/>
          <w:sz w:val="24"/>
          <w:szCs w:val="24"/>
        </w:rPr>
        <w:t>，甲方支付给乙方月度服务款二倍金额的赔偿金。</w:t>
      </w:r>
    </w:p>
    <w:p w14:paraId="768935FA" w14:textId="5F9561FF"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2.1.2因乙方在服务期内超过两次服务综合考评未达标，甲方可以单方面</w:t>
      </w:r>
      <w:r w:rsidR="00646F17">
        <w:rPr>
          <w:rFonts w:ascii="仿宋" w:eastAsia="仿宋" w:hAnsi="仿宋" w:cs="宋体" w:hint="eastAsia"/>
          <w:sz w:val="24"/>
          <w:szCs w:val="24"/>
        </w:rPr>
        <w:t>无条件</w:t>
      </w:r>
      <w:r w:rsidRPr="00752485">
        <w:rPr>
          <w:rFonts w:ascii="仿宋" w:eastAsia="仿宋" w:hAnsi="仿宋" w:cs="宋体" w:hint="eastAsia"/>
          <w:sz w:val="24"/>
          <w:szCs w:val="24"/>
        </w:rPr>
        <w:t>终止</w:t>
      </w:r>
      <w:r w:rsidR="00646F17">
        <w:rPr>
          <w:rFonts w:ascii="仿宋" w:eastAsia="仿宋" w:hAnsi="仿宋" w:cs="宋体" w:hint="eastAsia"/>
          <w:sz w:val="24"/>
          <w:szCs w:val="24"/>
        </w:rPr>
        <w:t>合同</w:t>
      </w:r>
      <w:r w:rsidRPr="00752485">
        <w:rPr>
          <w:rFonts w:ascii="仿宋" w:eastAsia="仿宋" w:hAnsi="仿宋" w:cs="宋体" w:hint="eastAsia"/>
          <w:sz w:val="24"/>
          <w:szCs w:val="24"/>
        </w:rPr>
        <w:t>，且乙方须支付给甲方月度服务款二倍金额的赔偿金。</w:t>
      </w:r>
    </w:p>
    <w:p w14:paraId="08E8AEA9" w14:textId="72E449F9"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2.1.3如甲方发现乙方出现转</w:t>
      </w:r>
      <w:r w:rsidR="00646F17">
        <w:rPr>
          <w:rFonts w:ascii="仿宋" w:eastAsia="仿宋" w:hAnsi="仿宋" w:cs="宋体" w:hint="eastAsia"/>
          <w:sz w:val="24"/>
          <w:szCs w:val="24"/>
        </w:rPr>
        <w:t>包</w:t>
      </w:r>
      <w:r w:rsidRPr="00752485">
        <w:rPr>
          <w:rFonts w:ascii="仿宋" w:eastAsia="仿宋" w:hAnsi="仿宋" w:cs="宋体" w:hint="eastAsia"/>
          <w:sz w:val="24"/>
          <w:szCs w:val="24"/>
        </w:rPr>
        <w:t>、转让、抵押</w:t>
      </w:r>
      <w:r w:rsidR="00646F17">
        <w:rPr>
          <w:rFonts w:ascii="仿宋" w:eastAsia="仿宋" w:hAnsi="仿宋" w:cs="宋体" w:hint="eastAsia"/>
          <w:sz w:val="24"/>
          <w:szCs w:val="24"/>
        </w:rPr>
        <w:t>服务合同</w:t>
      </w:r>
      <w:r w:rsidRPr="00752485">
        <w:rPr>
          <w:rFonts w:ascii="仿宋" w:eastAsia="仿宋" w:hAnsi="仿宋" w:cs="宋体" w:hint="eastAsia"/>
          <w:sz w:val="24"/>
          <w:szCs w:val="24"/>
        </w:rPr>
        <w:t>等情况，甲方可以单方面终止</w:t>
      </w:r>
      <w:r w:rsidR="00646F17">
        <w:rPr>
          <w:rFonts w:ascii="仿宋" w:eastAsia="仿宋" w:hAnsi="仿宋" w:cs="宋体" w:hint="eastAsia"/>
          <w:sz w:val="24"/>
          <w:szCs w:val="24"/>
        </w:rPr>
        <w:t>合同</w:t>
      </w:r>
      <w:r w:rsidRPr="00752485">
        <w:rPr>
          <w:rFonts w:ascii="仿宋" w:eastAsia="仿宋" w:hAnsi="仿宋" w:cs="宋体" w:hint="eastAsia"/>
          <w:sz w:val="24"/>
          <w:szCs w:val="24"/>
        </w:rPr>
        <w:t>，且乙方须支付给甲方月度服务款二倍金额的赔偿金。</w:t>
      </w:r>
    </w:p>
    <w:p w14:paraId="6181402A" w14:textId="5E161056"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2.1.4如果乙方在服务期内无理由终止合同，乙方须提前三个月向甲方发出书面通知终止</w:t>
      </w:r>
      <w:r w:rsidR="005A35BE">
        <w:rPr>
          <w:rFonts w:ascii="仿宋" w:eastAsia="仿宋" w:hAnsi="仿宋" w:cs="宋体" w:hint="eastAsia"/>
          <w:sz w:val="24"/>
          <w:szCs w:val="24"/>
        </w:rPr>
        <w:t>合同</w:t>
      </w:r>
      <w:r w:rsidRPr="00752485">
        <w:rPr>
          <w:rFonts w:ascii="仿宋" w:eastAsia="仿宋" w:hAnsi="仿宋" w:cs="宋体" w:hint="eastAsia"/>
          <w:sz w:val="24"/>
          <w:szCs w:val="24"/>
        </w:rPr>
        <w:t>，乙方须支付给甲方月度服务款二倍金额的赔偿金；如果乙方在服务期内突然无理由终止合同，未提前三个月向甲方发出书面通知终止</w:t>
      </w:r>
      <w:r w:rsidR="005A35BE">
        <w:rPr>
          <w:rFonts w:ascii="仿宋" w:eastAsia="仿宋" w:hAnsi="仿宋" w:cs="宋体" w:hint="eastAsia"/>
          <w:sz w:val="24"/>
          <w:szCs w:val="24"/>
        </w:rPr>
        <w:t>合同</w:t>
      </w:r>
      <w:r w:rsidRPr="00752485">
        <w:rPr>
          <w:rFonts w:ascii="仿宋" w:eastAsia="仿宋" w:hAnsi="仿宋" w:cs="宋体" w:hint="eastAsia"/>
          <w:sz w:val="24"/>
          <w:szCs w:val="24"/>
        </w:rPr>
        <w:t>，乙方须支付给甲方月度服务款三倍金额的赔偿金。</w:t>
      </w:r>
    </w:p>
    <w:p w14:paraId="368782FE" w14:textId="03842100"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2.1.5如果在服务期内由于乙方原因造成重大责任事故或安全事故，甲方可以单方面</w:t>
      </w:r>
      <w:r w:rsidR="005A35BE">
        <w:rPr>
          <w:rFonts w:ascii="仿宋" w:eastAsia="仿宋" w:hAnsi="仿宋" w:cs="宋体" w:hint="eastAsia"/>
          <w:sz w:val="24"/>
          <w:szCs w:val="24"/>
        </w:rPr>
        <w:t>无条件</w:t>
      </w:r>
      <w:r w:rsidRPr="00752485">
        <w:rPr>
          <w:rFonts w:ascii="仿宋" w:eastAsia="仿宋" w:hAnsi="仿宋" w:cs="宋体" w:hint="eastAsia"/>
          <w:sz w:val="24"/>
          <w:szCs w:val="24"/>
        </w:rPr>
        <w:t>终止</w:t>
      </w:r>
      <w:r w:rsidR="005A35BE">
        <w:rPr>
          <w:rFonts w:ascii="仿宋" w:eastAsia="仿宋" w:hAnsi="仿宋" w:cs="宋体" w:hint="eastAsia"/>
          <w:sz w:val="24"/>
          <w:szCs w:val="24"/>
        </w:rPr>
        <w:t>合同</w:t>
      </w:r>
      <w:r w:rsidRPr="00752485">
        <w:rPr>
          <w:rFonts w:ascii="仿宋" w:eastAsia="仿宋" w:hAnsi="仿宋" w:cs="宋体" w:hint="eastAsia"/>
          <w:sz w:val="24"/>
          <w:szCs w:val="24"/>
        </w:rPr>
        <w:t>，且乙方须赔偿给甲方造成的经济损失，并须支付给甲方月度服务款五倍金额的赔偿金。</w:t>
      </w:r>
    </w:p>
    <w:p w14:paraId="07B92E28" w14:textId="3E551668"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2.1.6提前终止</w:t>
      </w:r>
      <w:r w:rsidR="005A35BE">
        <w:rPr>
          <w:rFonts w:ascii="仿宋" w:eastAsia="仿宋" w:hAnsi="仿宋" w:cs="宋体" w:hint="eastAsia"/>
          <w:sz w:val="24"/>
          <w:szCs w:val="24"/>
        </w:rPr>
        <w:t>合同</w:t>
      </w:r>
      <w:r w:rsidRPr="00752485">
        <w:rPr>
          <w:rFonts w:ascii="仿宋" w:eastAsia="仿宋" w:hAnsi="仿宋" w:cs="宋体" w:hint="eastAsia"/>
          <w:sz w:val="24"/>
          <w:szCs w:val="24"/>
        </w:rPr>
        <w:t>期早于月底最后一天，应视为月底最后一天期满，此条适用于上述2.1.1、2.1.2、2.1.3、2.1.4、2.1.5五条。</w:t>
      </w:r>
    </w:p>
    <w:p w14:paraId="662C6CE0" w14:textId="5ABFAA42"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2.1.7乙方未能履行合同和遵守有关规定，在甲方发出书面警告后一周内乙方仍无采取补救措施，甲方可立即终止</w:t>
      </w:r>
      <w:r w:rsidR="005A35BE">
        <w:rPr>
          <w:rFonts w:ascii="仿宋" w:eastAsia="仿宋" w:hAnsi="仿宋" w:cs="宋体" w:hint="eastAsia"/>
          <w:sz w:val="24"/>
          <w:szCs w:val="24"/>
        </w:rPr>
        <w:t>合同</w:t>
      </w:r>
      <w:r w:rsidRPr="00752485">
        <w:rPr>
          <w:rFonts w:ascii="仿宋" w:eastAsia="仿宋" w:hAnsi="仿宋" w:cs="宋体" w:hint="eastAsia"/>
          <w:sz w:val="24"/>
          <w:szCs w:val="24"/>
        </w:rPr>
        <w:t>。</w:t>
      </w:r>
    </w:p>
    <w:p w14:paraId="5159BDFE" w14:textId="6ACE7756"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2.1.8乙方破产清处、重组及兼并等事实发生，或被债权人接管经营，甲方不必通知乙方即可终止</w:t>
      </w:r>
      <w:r w:rsidR="005A35BE">
        <w:rPr>
          <w:rFonts w:ascii="仿宋" w:eastAsia="仿宋" w:hAnsi="仿宋" w:cs="宋体" w:hint="eastAsia"/>
          <w:sz w:val="24"/>
          <w:szCs w:val="24"/>
        </w:rPr>
        <w:t>合同</w:t>
      </w:r>
      <w:r w:rsidRPr="00752485">
        <w:rPr>
          <w:rFonts w:ascii="仿宋" w:eastAsia="仿宋" w:hAnsi="仿宋" w:cs="宋体" w:hint="eastAsia"/>
          <w:sz w:val="24"/>
          <w:szCs w:val="24"/>
        </w:rPr>
        <w:t>。</w:t>
      </w:r>
    </w:p>
    <w:p w14:paraId="2E5330D2" w14:textId="7CB894CA"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 xml:space="preserve">2.2 </w:t>
      </w:r>
      <w:r w:rsidR="005A35BE">
        <w:rPr>
          <w:rFonts w:ascii="仿宋" w:eastAsia="仿宋" w:hAnsi="仿宋" w:cs="宋体" w:hint="eastAsia"/>
          <w:sz w:val="24"/>
          <w:szCs w:val="24"/>
        </w:rPr>
        <w:t>协商</w:t>
      </w:r>
      <w:r w:rsidRPr="00752485">
        <w:rPr>
          <w:rFonts w:ascii="仿宋" w:eastAsia="仿宋" w:hAnsi="仿宋" w:cs="宋体" w:hint="eastAsia"/>
          <w:sz w:val="24"/>
          <w:szCs w:val="24"/>
        </w:rPr>
        <w:t>终止</w:t>
      </w:r>
      <w:r w:rsidR="005A35BE">
        <w:rPr>
          <w:rFonts w:ascii="仿宋" w:eastAsia="仿宋" w:hAnsi="仿宋" w:cs="宋体" w:hint="eastAsia"/>
          <w:sz w:val="24"/>
          <w:szCs w:val="24"/>
        </w:rPr>
        <w:t>：</w:t>
      </w:r>
      <w:r w:rsidRPr="00752485">
        <w:rPr>
          <w:rFonts w:ascii="仿宋" w:eastAsia="仿宋" w:hAnsi="仿宋" w:cs="宋体" w:hint="eastAsia"/>
          <w:sz w:val="24"/>
          <w:szCs w:val="24"/>
        </w:rPr>
        <w:t>经双方协商同意，可在任何时候终止</w:t>
      </w:r>
      <w:r w:rsidR="005A35BE">
        <w:rPr>
          <w:rFonts w:ascii="仿宋" w:eastAsia="仿宋" w:hAnsi="仿宋" w:cs="宋体" w:hint="eastAsia"/>
          <w:sz w:val="24"/>
          <w:szCs w:val="24"/>
        </w:rPr>
        <w:t>合同</w:t>
      </w:r>
      <w:r w:rsidRPr="00752485">
        <w:rPr>
          <w:rFonts w:ascii="仿宋" w:eastAsia="仿宋" w:hAnsi="仿宋" w:cs="宋体" w:hint="eastAsia"/>
          <w:sz w:val="24"/>
          <w:szCs w:val="24"/>
        </w:rPr>
        <w:t>。</w:t>
      </w:r>
    </w:p>
    <w:p w14:paraId="262F93A6" w14:textId="2200C262"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2.3 自然终止</w:t>
      </w:r>
      <w:r w:rsidR="005A35BE">
        <w:rPr>
          <w:rFonts w:ascii="仿宋" w:eastAsia="仿宋" w:hAnsi="仿宋" w:cs="宋体" w:hint="eastAsia"/>
          <w:sz w:val="24"/>
          <w:szCs w:val="24"/>
        </w:rPr>
        <w:t>：</w:t>
      </w:r>
      <w:r w:rsidRPr="00752485">
        <w:rPr>
          <w:rFonts w:ascii="仿宋" w:eastAsia="仿宋" w:hAnsi="仿宋" w:cs="宋体" w:hint="eastAsia"/>
          <w:sz w:val="24"/>
          <w:szCs w:val="24"/>
        </w:rPr>
        <w:t>合同规定的服务期满，</w:t>
      </w:r>
      <w:r w:rsidR="005A35BE">
        <w:rPr>
          <w:rFonts w:ascii="仿宋" w:eastAsia="仿宋" w:hAnsi="仿宋" w:cs="宋体" w:hint="eastAsia"/>
          <w:sz w:val="24"/>
          <w:szCs w:val="24"/>
        </w:rPr>
        <w:t>合同</w:t>
      </w:r>
      <w:r w:rsidRPr="00752485">
        <w:rPr>
          <w:rFonts w:ascii="仿宋" w:eastAsia="仿宋" w:hAnsi="仿宋" w:cs="宋体" w:hint="eastAsia"/>
          <w:sz w:val="24"/>
          <w:szCs w:val="24"/>
        </w:rPr>
        <w:t>自然终止。在服务期内乙方服务通过甲方有关评分标准并得到甲方认可，双方可协商在下一年度续约。</w:t>
      </w:r>
    </w:p>
    <w:p w14:paraId="0A400460" w14:textId="078AE738"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3、</w:t>
      </w:r>
      <w:r w:rsidR="005A35BE">
        <w:rPr>
          <w:rFonts w:ascii="仿宋" w:eastAsia="仿宋" w:hAnsi="仿宋" w:cs="宋体" w:hint="eastAsia"/>
          <w:sz w:val="24"/>
          <w:szCs w:val="24"/>
        </w:rPr>
        <w:t>合同</w:t>
      </w:r>
      <w:r w:rsidRPr="00752485">
        <w:rPr>
          <w:rFonts w:ascii="仿宋" w:eastAsia="仿宋" w:hAnsi="仿宋" w:cs="宋体" w:hint="eastAsia"/>
          <w:sz w:val="24"/>
          <w:szCs w:val="24"/>
        </w:rPr>
        <w:t>终止后果</w:t>
      </w:r>
    </w:p>
    <w:p w14:paraId="54F48BC6" w14:textId="62D04B6F"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3.1终止</w:t>
      </w:r>
      <w:r w:rsidR="005A35BE">
        <w:rPr>
          <w:rFonts w:ascii="仿宋" w:eastAsia="仿宋" w:hAnsi="仿宋" w:cs="宋体" w:hint="eastAsia"/>
          <w:sz w:val="24"/>
          <w:szCs w:val="24"/>
        </w:rPr>
        <w:t>合同</w:t>
      </w:r>
      <w:r w:rsidRPr="00752485">
        <w:rPr>
          <w:rFonts w:ascii="仿宋" w:eastAsia="仿宋" w:hAnsi="仿宋" w:cs="宋体" w:hint="eastAsia"/>
          <w:sz w:val="24"/>
          <w:szCs w:val="24"/>
        </w:rPr>
        <w:t>，不影响根据合同规定进行的赔偿、补偿，也不影响履约保证金的效力。</w:t>
      </w:r>
    </w:p>
    <w:p w14:paraId="44A30DE9" w14:textId="55448186"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3.2</w:t>
      </w:r>
      <w:r w:rsidR="005A35BE">
        <w:rPr>
          <w:rFonts w:ascii="仿宋" w:eastAsia="仿宋" w:hAnsi="仿宋" w:cs="宋体" w:hint="eastAsia"/>
          <w:sz w:val="24"/>
          <w:szCs w:val="24"/>
        </w:rPr>
        <w:t>合同</w:t>
      </w:r>
      <w:r w:rsidRPr="00752485">
        <w:rPr>
          <w:rFonts w:ascii="仿宋" w:eastAsia="仿宋" w:hAnsi="仿宋" w:cs="宋体" w:hint="eastAsia"/>
          <w:sz w:val="24"/>
          <w:szCs w:val="24"/>
        </w:rPr>
        <w:t>终止时，双方应进行结算，甲方同时进行乙方</w:t>
      </w:r>
      <w:r w:rsidR="005A35BE">
        <w:rPr>
          <w:rFonts w:ascii="仿宋" w:eastAsia="仿宋" w:hAnsi="仿宋" w:cs="宋体" w:hint="eastAsia"/>
          <w:sz w:val="24"/>
          <w:szCs w:val="24"/>
        </w:rPr>
        <w:t>服务</w:t>
      </w:r>
      <w:r w:rsidRPr="00752485">
        <w:rPr>
          <w:rFonts w:ascii="仿宋" w:eastAsia="仿宋" w:hAnsi="仿宋" w:cs="宋体" w:hint="eastAsia"/>
          <w:sz w:val="24"/>
          <w:szCs w:val="24"/>
        </w:rPr>
        <w:t>区域设施、设备状况检查并要求乙方三天内将乙方物品撤离</w:t>
      </w:r>
      <w:r w:rsidR="005A35BE">
        <w:rPr>
          <w:rFonts w:ascii="仿宋" w:eastAsia="仿宋" w:hAnsi="仿宋" w:cs="宋体" w:hint="eastAsia"/>
          <w:sz w:val="24"/>
          <w:szCs w:val="24"/>
        </w:rPr>
        <w:t>服务</w:t>
      </w:r>
      <w:r w:rsidRPr="00752485">
        <w:rPr>
          <w:rFonts w:ascii="仿宋" w:eastAsia="仿宋" w:hAnsi="仿宋" w:cs="宋体" w:hint="eastAsia"/>
          <w:sz w:val="24"/>
          <w:szCs w:val="24"/>
        </w:rPr>
        <w:t>区域，否则甲方将代理处理，乙方支付甲方代理费及10%的手续费。</w:t>
      </w:r>
    </w:p>
    <w:p w14:paraId="3E597B76" w14:textId="77777777" w:rsidR="00DD7AB6" w:rsidRPr="00752485" w:rsidRDefault="00DD7AB6" w:rsidP="00EF2CAD">
      <w:pPr>
        <w:adjustRightInd w:val="0"/>
        <w:snapToGrid w:val="0"/>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4、履行合同的违约责任</w:t>
      </w:r>
    </w:p>
    <w:p w14:paraId="09E23337" w14:textId="77777777" w:rsidR="00DD7AB6" w:rsidRPr="00752485" w:rsidRDefault="00DD7AB6" w:rsidP="00EF2CAD">
      <w:pPr>
        <w:adjustRightInd w:val="0"/>
        <w:snapToGrid w:val="0"/>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4.1</w:t>
      </w:r>
      <w:r w:rsidRPr="00752485">
        <w:rPr>
          <w:rFonts w:ascii="仿宋" w:eastAsia="仿宋" w:hAnsi="仿宋" w:cs="宋体" w:hint="eastAsia"/>
          <w:spacing w:val="-2"/>
          <w:sz w:val="24"/>
          <w:szCs w:val="24"/>
        </w:rPr>
        <w:t>甲方无正当理由拒收接受服务的，甲方向中标乙方偿付合同款项百分之五作为违约金。</w:t>
      </w:r>
    </w:p>
    <w:p w14:paraId="45D3742F" w14:textId="77777777" w:rsidR="00DD7AB6" w:rsidRPr="00752485" w:rsidRDefault="00DD7AB6" w:rsidP="00EF2CAD">
      <w:pPr>
        <w:adjustRightInd w:val="0"/>
        <w:snapToGrid w:val="0"/>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4.2</w:t>
      </w:r>
      <w:r w:rsidRPr="00752485">
        <w:rPr>
          <w:rFonts w:ascii="仿宋" w:eastAsia="仿宋" w:hAnsi="仿宋" w:cs="宋体" w:hint="eastAsia"/>
          <w:spacing w:val="-2"/>
          <w:sz w:val="24"/>
          <w:szCs w:val="24"/>
        </w:rPr>
        <w:t>甲方</w:t>
      </w:r>
      <w:r w:rsidRPr="00752485">
        <w:rPr>
          <w:rFonts w:ascii="仿宋" w:eastAsia="仿宋" w:hAnsi="仿宋" w:cs="宋体" w:hint="eastAsia"/>
          <w:sz w:val="24"/>
          <w:szCs w:val="24"/>
        </w:rPr>
        <w:t>无故逾期验收和办理款项支付手续的,</w:t>
      </w:r>
      <w:r w:rsidRPr="00752485">
        <w:rPr>
          <w:rFonts w:ascii="仿宋" w:eastAsia="仿宋" w:hAnsi="仿宋" w:cs="宋体" w:hint="eastAsia"/>
          <w:spacing w:val="-2"/>
          <w:sz w:val="24"/>
          <w:szCs w:val="24"/>
        </w:rPr>
        <w:t>甲方</w:t>
      </w:r>
      <w:r w:rsidRPr="00752485">
        <w:rPr>
          <w:rFonts w:ascii="仿宋" w:eastAsia="仿宋" w:hAnsi="仿宋" w:cs="宋体" w:hint="eastAsia"/>
          <w:sz w:val="24"/>
          <w:szCs w:val="24"/>
        </w:rPr>
        <w:t>应按逾期付款总额每日万分之五向</w:t>
      </w:r>
      <w:r w:rsidRPr="00752485">
        <w:rPr>
          <w:rFonts w:ascii="仿宋" w:eastAsia="仿宋" w:hAnsi="仿宋" w:cs="宋体" w:hint="eastAsia"/>
          <w:spacing w:val="-2"/>
          <w:sz w:val="24"/>
          <w:szCs w:val="24"/>
        </w:rPr>
        <w:t>中标乙方</w:t>
      </w:r>
      <w:r w:rsidRPr="00752485">
        <w:rPr>
          <w:rFonts w:ascii="仿宋" w:eastAsia="仿宋" w:hAnsi="仿宋" w:cs="宋体" w:hint="eastAsia"/>
          <w:sz w:val="24"/>
          <w:szCs w:val="24"/>
        </w:rPr>
        <w:t>支付违约金。</w:t>
      </w:r>
    </w:p>
    <w:p w14:paraId="5C1D198C"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4.3</w:t>
      </w:r>
      <w:r w:rsidRPr="00752485">
        <w:rPr>
          <w:rFonts w:ascii="仿宋" w:eastAsia="仿宋" w:hAnsi="仿宋" w:cs="宋体" w:hint="eastAsia"/>
          <w:spacing w:val="-2"/>
          <w:sz w:val="24"/>
          <w:szCs w:val="24"/>
        </w:rPr>
        <w:t>中标乙方</w:t>
      </w:r>
      <w:r w:rsidRPr="00752485">
        <w:rPr>
          <w:rFonts w:ascii="仿宋" w:eastAsia="仿宋" w:hAnsi="仿宋" w:cs="宋体" w:hint="eastAsia"/>
          <w:sz w:val="24"/>
          <w:szCs w:val="24"/>
        </w:rPr>
        <w:t>未能如期提供服务的，每日向</w:t>
      </w:r>
      <w:r w:rsidRPr="00752485">
        <w:rPr>
          <w:rFonts w:ascii="仿宋" w:eastAsia="仿宋" w:hAnsi="仿宋" w:cs="宋体" w:hint="eastAsia"/>
          <w:spacing w:val="-2"/>
          <w:sz w:val="24"/>
          <w:szCs w:val="24"/>
        </w:rPr>
        <w:t>甲方</w:t>
      </w:r>
      <w:r w:rsidRPr="00752485">
        <w:rPr>
          <w:rFonts w:ascii="仿宋" w:eastAsia="仿宋" w:hAnsi="仿宋" w:cs="宋体" w:hint="eastAsia"/>
          <w:sz w:val="24"/>
          <w:szCs w:val="24"/>
        </w:rPr>
        <w:t>支付合同款项的千分之六作为违约金。</w:t>
      </w:r>
      <w:r w:rsidRPr="00752485">
        <w:rPr>
          <w:rFonts w:ascii="仿宋" w:eastAsia="仿宋" w:hAnsi="仿宋" w:cs="宋体" w:hint="eastAsia"/>
          <w:spacing w:val="-2"/>
          <w:sz w:val="24"/>
          <w:szCs w:val="24"/>
        </w:rPr>
        <w:t>中标乙方</w:t>
      </w:r>
      <w:r w:rsidRPr="00752485">
        <w:rPr>
          <w:rFonts w:ascii="仿宋" w:eastAsia="仿宋" w:hAnsi="仿宋" w:cs="宋体" w:hint="eastAsia"/>
          <w:sz w:val="24"/>
          <w:szCs w:val="24"/>
        </w:rPr>
        <w:t>超过约定日期10个工作日仍不能提供服务的，</w:t>
      </w:r>
      <w:r w:rsidRPr="00752485">
        <w:rPr>
          <w:rFonts w:ascii="仿宋" w:eastAsia="仿宋" w:hAnsi="仿宋" w:cs="宋体" w:hint="eastAsia"/>
          <w:spacing w:val="-2"/>
          <w:sz w:val="24"/>
          <w:szCs w:val="24"/>
        </w:rPr>
        <w:t>甲方有权</w:t>
      </w:r>
      <w:r w:rsidRPr="00752485">
        <w:rPr>
          <w:rFonts w:ascii="仿宋" w:eastAsia="仿宋" w:hAnsi="仿宋" w:cs="宋体" w:hint="eastAsia"/>
          <w:sz w:val="24"/>
          <w:szCs w:val="24"/>
        </w:rPr>
        <w:t>解除本合同。</w:t>
      </w:r>
      <w:r w:rsidRPr="00752485">
        <w:rPr>
          <w:rFonts w:ascii="仿宋" w:eastAsia="仿宋" w:hAnsi="仿宋" w:cs="宋体" w:hint="eastAsia"/>
          <w:spacing w:val="-2"/>
          <w:sz w:val="24"/>
          <w:szCs w:val="24"/>
        </w:rPr>
        <w:t>中标乙方</w:t>
      </w:r>
      <w:r w:rsidRPr="00752485">
        <w:rPr>
          <w:rFonts w:ascii="仿宋" w:eastAsia="仿宋" w:hAnsi="仿宋" w:cs="宋体" w:hint="eastAsia"/>
          <w:sz w:val="24"/>
          <w:szCs w:val="24"/>
        </w:rPr>
        <w:t>因未能如期提供服务或因其他违约行为导致</w:t>
      </w:r>
      <w:r w:rsidRPr="00752485">
        <w:rPr>
          <w:rFonts w:ascii="仿宋" w:eastAsia="仿宋" w:hAnsi="仿宋" w:cs="宋体" w:hint="eastAsia"/>
          <w:spacing w:val="-2"/>
          <w:sz w:val="24"/>
          <w:szCs w:val="24"/>
        </w:rPr>
        <w:t>甲方</w:t>
      </w:r>
      <w:r w:rsidRPr="00752485">
        <w:rPr>
          <w:rFonts w:ascii="仿宋" w:eastAsia="仿宋" w:hAnsi="仿宋" w:cs="宋体" w:hint="eastAsia"/>
          <w:sz w:val="24"/>
          <w:szCs w:val="24"/>
        </w:rPr>
        <w:t>解除合同的，</w:t>
      </w:r>
      <w:r w:rsidRPr="00752485">
        <w:rPr>
          <w:rFonts w:ascii="仿宋" w:eastAsia="仿宋" w:hAnsi="仿宋" w:cs="宋体" w:hint="eastAsia"/>
          <w:spacing w:val="-2"/>
          <w:sz w:val="24"/>
          <w:szCs w:val="24"/>
        </w:rPr>
        <w:t>中标乙方</w:t>
      </w:r>
      <w:r w:rsidRPr="00752485">
        <w:rPr>
          <w:rFonts w:ascii="仿宋" w:eastAsia="仿宋" w:hAnsi="仿宋" w:cs="宋体" w:hint="eastAsia"/>
          <w:sz w:val="24"/>
          <w:szCs w:val="24"/>
        </w:rPr>
        <w:t>应向</w:t>
      </w:r>
      <w:r w:rsidRPr="00752485">
        <w:rPr>
          <w:rFonts w:ascii="仿宋" w:eastAsia="仿宋" w:hAnsi="仿宋" w:cs="宋体" w:hint="eastAsia"/>
          <w:spacing w:val="-2"/>
          <w:sz w:val="24"/>
          <w:szCs w:val="24"/>
        </w:rPr>
        <w:t>甲方</w:t>
      </w:r>
      <w:r w:rsidRPr="00752485">
        <w:rPr>
          <w:rFonts w:ascii="仿宋" w:eastAsia="仿宋" w:hAnsi="仿宋" w:cs="宋体" w:hint="eastAsia"/>
          <w:sz w:val="24"/>
          <w:szCs w:val="24"/>
        </w:rPr>
        <w:t>支付合同总值5%的违约金，如造成</w:t>
      </w:r>
      <w:r w:rsidRPr="00752485">
        <w:rPr>
          <w:rFonts w:ascii="仿宋" w:eastAsia="仿宋" w:hAnsi="仿宋" w:cs="宋体" w:hint="eastAsia"/>
          <w:spacing w:val="-2"/>
          <w:sz w:val="24"/>
          <w:szCs w:val="24"/>
        </w:rPr>
        <w:t>甲方</w:t>
      </w:r>
      <w:r w:rsidRPr="00752485">
        <w:rPr>
          <w:rFonts w:ascii="仿宋" w:eastAsia="仿宋" w:hAnsi="仿宋" w:cs="宋体" w:hint="eastAsia"/>
          <w:sz w:val="24"/>
          <w:szCs w:val="24"/>
        </w:rPr>
        <w:t>损失超过违约金的，超出部分由</w:t>
      </w:r>
      <w:r w:rsidRPr="00752485">
        <w:rPr>
          <w:rFonts w:ascii="仿宋" w:eastAsia="仿宋" w:hAnsi="仿宋" w:cs="宋体" w:hint="eastAsia"/>
          <w:spacing w:val="-2"/>
          <w:sz w:val="24"/>
          <w:szCs w:val="24"/>
        </w:rPr>
        <w:t>中标</w:t>
      </w:r>
      <w:r w:rsidRPr="00752485">
        <w:rPr>
          <w:rFonts w:ascii="仿宋" w:eastAsia="仿宋" w:hAnsi="仿宋" w:cs="宋体" w:hint="eastAsia"/>
          <w:spacing w:val="-2"/>
          <w:sz w:val="24"/>
          <w:szCs w:val="24"/>
        </w:rPr>
        <w:lastRenderedPageBreak/>
        <w:t>乙方</w:t>
      </w:r>
      <w:r w:rsidRPr="00752485">
        <w:rPr>
          <w:rFonts w:ascii="仿宋" w:eastAsia="仿宋" w:hAnsi="仿宋" w:cs="宋体" w:hint="eastAsia"/>
          <w:sz w:val="24"/>
          <w:szCs w:val="24"/>
        </w:rPr>
        <w:t>继续承担赔偿责任。</w:t>
      </w:r>
    </w:p>
    <w:p w14:paraId="6369EDF8" w14:textId="1EDEBA14" w:rsidR="00DD7AB6" w:rsidRPr="00752485" w:rsidRDefault="00DD7AB6" w:rsidP="00EF2CAD">
      <w:pPr>
        <w:spacing w:beforeLines="50" w:before="120" w:line="300" w:lineRule="exact"/>
        <w:ind w:firstLineChars="200" w:firstLine="482"/>
        <w:jc w:val="left"/>
        <w:rPr>
          <w:rFonts w:ascii="仿宋" w:eastAsia="仿宋" w:hAnsi="仿宋" w:cs="宋体"/>
          <w:b/>
          <w:bCs/>
          <w:sz w:val="24"/>
          <w:szCs w:val="24"/>
        </w:rPr>
      </w:pPr>
      <w:r w:rsidRPr="00752485">
        <w:rPr>
          <w:rFonts w:ascii="仿宋" w:eastAsia="仿宋" w:hAnsi="仿宋" w:cs="宋体" w:hint="eastAsia"/>
          <w:b/>
          <w:bCs/>
          <w:sz w:val="24"/>
          <w:szCs w:val="24"/>
        </w:rPr>
        <w:t>第十</w:t>
      </w:r>
      <w:r w:rsidR="005A35BE">
        <w:rPr>
          <w:rFonts w:ascii="仿宋" w:eastAsia="仿宋" w:hAnsi="仿宋" w:cs="宋体" w:hint="eastAsia"/>
          <w:b/>
          <w:bCs/>
          <w:sz w:val="24"/>
          <w:szCs w:val="24"/>
        </w:rPr>
        <w:t>四</w:t>
      </w:r>
      <w:r w:rsidRPr="00752485">
        <w:rPr>
          <w:rFonts w:ascii="仿宋" w:eastAsia="仿宋" w:hAnsi="仿宋" w:cs="宋体" w:hint="eastAsia"/>
          <w:b/>
          <w:bCs/>
          <w:sz w:val="24"/>
          <w:szCs w:val="24"/>
        </w:rPr>
        <w:t>条 双方权利义务</w:t>
      </w:r>
    </w:p>
    <w:p w14:paraId="71DB2253"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1、甲方权利义务</w:t>
      </w:r>
    </w:p>
    <w:p w14:paraId="7EC0C52E"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（1）代表和维护产权人、使用人的合法权益；</w:t>
      </w:r>
    </w:p>
    <w:p w14:paraId="44597FCE"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（2）审定乙方拟定的管理制度；</w:t>
      </w:r>
    </w:p>
    <w:p w14:paraId="3888D2AF"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（3）检查监督乙方管理工作的实施及制度的执行情况；</w:t>
      </w:r>
    </w:p>
    <w:p w14:paraId="74075D09"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（4）审定乙方提出的管理服务年度计划、财务预算及决算；</w:t>
      </w:r>
    </w:p>
    <w:p w14:paraId="59891DD3"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（5）负责收集、整理管理所需全部图纸、档案、资料，根据管理需要向乙方提供房屋相关资料和设备、设施的安装、使用和维护保养技术资料；</w:t>
      </w:r>
    </w:p>
    <w:p w14:paraId="7C4A15B8"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（6）按期支付管理费用；</w:t>
      </w:r>
    </w:p>
    <w:p w14:paraId="41302D87"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（7）在不可预见的情况下，如发生煤气泄漏、漏电、火灾、救助人命、协助公安机关执行任务等突发事件的，甲方应积极配合乙方采取必要的紧急避险措施。</w:t>
      </w:r>
    </w:p>
    <w:p w14:paraId="704F6D48"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（8）甲方监督乙方依照本合同规定内容所进行的管理和服务活动，组织对乙方工作综合考评，如出现乙方管理不善造成甲方重大经济损失的情况，甲方有权终止合同并要求乙方给予赔偿。</w:t>
      </w:r>
    </w:p>
    <w:p w14:paraId="322049CF"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2、乙方权利义务</w:t>
      </w:r>
    </w:p>
    <w:p w14:paraId="1BBC5E59"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（1）根据有关法律法规、投标文件及本合同的约定，制订物业管理制度、方案，根据甲方核定的物业管理制度、方案自主开展物业日常管理服务活动；</w:t>
      </w:r>
    </w:p>
    <w:p w14:paraId="247C2F23"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（2）按甲方要求及时如实向甲方报告服务实施情况；</w:t>
      </w:r>
    </w:p>
    <w:p w14:paraId="4B290B09"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（3）征得甲方同意可选聘专营公司承担本物业的专项管理业务，但不得将本物业的管理责任转让给第三方；</w:t>
      </w:r>
    </w:p>
    <w:p w14:paraId="00993064"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（4）负责编制年度计划、方案，经双方议定后由乙方组织实施；</w:t>
      </w:r>
    </w:p>
    <w:p w14:paraId="0FE210D2"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（5）向甲方工作人员和其他使用人告知物业使用的有关规定，并负责监督；</w:t>
      </w:r>
    </w:p>
    <w:p w14:paraId="6EAC0D5F"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（6）建立、妥善保管和正确使用本物业相关的管理档案，并负责及时记载有关变更情况；</w:t>
      </w:r>
    </w:p>
    <w:p w14:paraId="5989ECFC"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（7）对本物业的公用设施不得擅自占用和改变使用功能；</w:t>
      </w:r>
    </w:p>
    <w:p w14:paraId="1B555E55"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（8）因乙方在管理中的过错或违反本合同的约定进行管理造成甲方或第三人损失的，乙方应依法承担赔偿责任；</w:t>
      </w:r>
    </w:p>
    <w:p w14:paraId="3510B41A"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（9）乙方自行承担办公桌、电脑、打印机、文件柜等自身使用的办公用品，自行承担所有人员服装费用，但服装样式需经过甲方认可，办公、生活用水、电、通讯费用由乙方自行承担。</w:t>
      </w:r>
    </w:p>
    <w:p w14:paraId="5CDA1F63"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lang w:val="zh-CN"/>
        </w:rPr>
      </w:pPr>
      <w:r w:rsidRPr="00752485">
        <w:rPr>
          <w:rFonts w:ascii="仿宋" w:eastAsia="仿宋" w:hAnsi="仿宋" w:cs="宋体" w:hint="eastAsia"/>
          <w:sz w:val="24"/>
          <w:szCs w:val="24"/>
        </w:rPr>
        <w:t>（10）本合同终止时，乙方须向甲方移交全部管理用房及物业管理的全部档案资料。</w:t>
      </w:r>
    </w:p>
    <w:p w14:paraId="3B2C437B" w14:textId="35F104E7" w:rsidR="00DD7AB6" w:rsidRPr="00752485" w:rsidRDefault="00DD7AB6" w:rsidP="00EF2CAD">
      <w:pPr>
        <w:spacing w:beforeLines="50" w:before="120" w:line="300" w:lineRule="exact"/>
        <w:ind w:firstLineChars="200" w:firstLine="482"/>
        <w:jc w:val="left"/>
        <w:rPr>
          <w:rFonts w:ascii="仿宋" w:eastAsia="仿宋" w:hAnsi="仿宋" w:cs="宋体"/>
          <w:b/>
          <w:bCs/>
          <w:sz w:val="24"/>
          <w:szCs w:val="24"/>
          <w:lang w:val="zh-CN"/>
        </w:rPr>
      </w:pPr>
      <w:r w:rsidRPr="00752485">
        <w:rPr>
          <w:rFonts w:ascii="仿宋" w:eastAsia="仿宋" w:hAnsi="仿宋" w:cs="宋体" w:hint="eastAsia"/>
          <w:b/>
          <w:bCs/>
          <w:sz w:val="24"/>
          <w:szCs w:val="24"/>
        </w:rPr>
        <w:t>第十</w:t>
      </w:r>
      <w:r w:rsidR="005A35BE">
        <w:rPr>
          <w:rFonts w:ascii="仿宋" w:eastAsia="仿宋" w:hAnsi="仿宋" w:cs="宋体" w:hint="eastAsia"/>
          <w:b/>
          <w:bCs/>
          <w:sz w:val="24"/>
          <w:szCs w:val="24"/>
        </w:rPr>
        <w:t>五</w:t>
      </w:r>
      <w:r w:rsidRPr="00752485">
        <w:rPr>
          <w:rFonts w:ascii="仿宋" w:eastAsia="仿宋" w:hAnsi="仿宋" w:cs="宋体" w:hint="eastAsia"/>
          <w:b/>
          <w:bCs/>
          <w:sz w:val="24"/>
          <w:szCs w:val="24"/>
        </w:rPr>
        <w:t xml:space="preserve">条 </w:t>
      </w:r>
      <w:r w:rsidRPr="00752485">
        <w:rPr>
          <w:rFonts w:ascii="仿宋" w:eastAsia="仿宋" w:hAnsi="仿宋" w:cs="宋体" w:hint="eastAsia"/>
          <w:b/>
          <w:bCs/>
          <w:sz w:val="24"/>
          <w:szCs w:val="24"/>
          <w:lang w:val="zh-CN"/>
        </w:rPr>
        <w:t>争议处理</w:t>
      </w:r>
    </w:p>
    <w:p w14:paraId="2C258B85"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lang w:val="zh-CN"/>
        </w:rPr>
      </w:pPr>
      <w:r w:rsidRPr="00752485">
        <w:rPr>
          <w:rFonts w:ascii="仿宋" w:eastAsia="仿宋" w:hAnsi="仿宋" w:cs="宋体" w:hint="eastAsia"/>
          <w:sz w:val="24"/>
          <w:szCs w:val="24"/>
        </w:rPr>
        <w:t>1、</w:t>
      </w:r>
      <w:r w:rsidRPr="00752485">
        <w:rPr>
          <w:rFonts w:ascii="仿宋" w:eastAsia="仿宋" w:hAnsi="仿宋" w:cs="宋体" w:hint="eastAsia"/>
          <w:sz w:val="24"/>
          <w:szCs w:val="24"/>
          <w:lang w:val="zh-CN"/>
        </w:rPr>
        <w:t>合同在履行过程中发生争议时，甲方与乙方及时协商解决。协商不成时，提请杭州仲裁委员会根据仲裁规则仲裁。</w:t>
      </w:r>
    </w:p>
    <w:p w14:paraId="37662BE2"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lang w:val="zh-CN"/>
        </w:rPr>
      </w:pPr>
      <w:r w:rsidRPr="00752485">
        <w:rPr>
          <w:rFonts w:ascii="仿宋" w:eastAsia="仿宋" w:hAnsi="仿宋" w:cs="宋体" w:hint="eastAsia"/>
          <w:sz w:val="24"/>
          <w:szCs w:val="24"/>
        </w:rPr>
        <w:lastRenderedPageBreak/>
        <w:t>2、</w:t>
      </w:r>
      <w:r w:rsidRPr="00752485">
        <w:rPr>
          <w:rFonts w:ascii="仿宋" w:eastAsia="仿宋" w:hAnsi="仿宋" w:cs="宋体" w:hint="eastAsia"/>
          <w:sz w:val="24"/>
          <w:szCs w:val="24"/>
          <w:lang w:val="zh-CN"/>
        </w:rPr>
        <w:t>对于因违反或终止合同而引起的损失、损害的赔偿，由甲方与乙方友好协商解决，经协商仍未能达成一致的，提交杭州仲裁委员会仲裁。</w:t>
      </w:r>
    </w:p>
    <w:p w14:paraId="65AE4A47" w14:textId="4E16F994" w:rsidR="00DD7AB6" w:rsidRPr="00752485" w:rsidRDefault="00DD7AB6" w:rsidP="00EF2CAD">
      <w:pPr>
        <w:spacing w:beforeLines="50" w:before="120" w:line="300" w:lineRule="exact"/>
        <w:ind w:firstLineChars="200" w:firstLine="482"/>
        <w:jc w:val="left"/>
        <w:rPr>
          <w:rFonts w:ascii="仿宋" w:eastAsia="仿宋" w:hAnsi="仿宋" w:cs="宋体"/>
          <w:b/>
          <w:bCs/>
          <w:sz w:val="24"/>
          <w:szCs w:val="24"/>
          <w:lang w:val="zh-CN"/>
        </w:rPr>
      </w:pPr>
      <w:r w:rsidRPr="00752485">
        <w:rPr>
          <w:rFonts w:ascii="仿宋" w:eastAsia="仿宋" w:hAnsi="仿宋" w:cs="宋体" w:hint="eastAsia"/>
          <w:b/>
          <w:bCs/>
          <w:sz w:val="24"/>
          <w:szCs w:val="24"/>
        </w:rPr>
        <w:t>第十</w:t>
      </w:r>
      <w:r w:rsidR="005A35BE">
        <w:rPr>
          <w:rFonts w:ascii="仿宋" w:eastAsia="仿宋" w:hAnsi="仿宋" w:cs="宋体" w:hint="eastAsia"/>
          <w:b/>
          <w:bCs/>
          <w:sz w:val="24"/>
          <w:szCs w:val="24"/>
        </w:rPr>
        <w:t>六</w:t>
      </w:r>
      <w:r w:rsidRPr="00752485">
        <w:rPr>
          <w:rFonts w:ascii="仿宋" w:eastAsia="仿宋" w:hAnsi="仿宋" w:cs="宋体" w:hint="eastAsia"/>
          <w:b/>
          <w:bCs/>
          <w:sz w:val="24"/>
          <w:szCs w:val="24"/>
        </w:rPr>
        <w:t xml:space="preserve">条 </w:t>
      </w:r>
      <w:r w:rsidRPr="00752485">
        <w:rPr>
          <w:rFonts w:ascii="仿宋" w:eastAsia="仿宋" w:hAnsi="仿宋" w:cs="宋体" w:hint="eastAsia"/>
          <w:b/>
          <w:bCs/>
          <w:sz w:val="24"/>
          <w:szCs w:val="24"/>
          <w:lang w:val="zh-CN"/>
        </w:rPr>
        <w:t>其他</w:t>
      </w:r>
    </w:p>
    <w:p w14:paraId="6A646314"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lang w:val="zh-CN"/>
        </w:rPr>
      </w:pPr>
      <w:r w:rsidRPr="00752485">
        <w:rPr>
          <w:rFonts w:ascii="仿宋" w:eastAsia="仿宋" w:hAnsi="仿宋" w:cs="宋体" w:hint="eastAsia"/>
          <w:sz w:val="24"/>
          <w:szCs w:val="24"/>
        </w:rPr>
        <w:t>1、</w:t>
      </w:r>
      <w:r w:rsidRPr="00752485">
        <w:rPr>
          <w:rFonts w:ascii="仿宋" w:eastAsia="仿宋" w:hAnsi="仿宋" w:cs="宋体" w:hint="eastAsia"/>
          <w:sz w:val="24"/>
          <w:szCs w:val="24"/>
          <w:lang w:val="zh-CN"/>
        </w:rPr>
        <w:t>未经过甲方的书面同意，乙方不得转让其应履行的合同项下的义务，和将部分合同项下的义务分包给其他单位完成。</w:t>
      </w:r>
    </w:p>
    <w:p w14:paraId="2839D594"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lang w:val="zh-CN"/>
        </w:rPr>
      </w:pPr>
      <w:r w:rsidRPr="00752485">
        <w:rPr>
          <w:rFonts w:ascii="仿宋" w:eastAsia="仿宋" w:hAnsi="仿宋" w:cs="宋体" w:hint="eastAsia"/>
          <w:sz w:val="24"/>
          <w:szCs w:val="24"/>
        </w:rPr>
        <w:t>2、</w:t>
      </w:r>
      <w:r w:rsidRPr="00752485">
        <w:rPr>
          <w:rFonts w:ascii="仿宋" w:eastAsia="仿宋" w:hAnsi="仿宋" w:cs="宋体" w:hint="eastAsia"/>
          <w:sz w:val="24"/>
          <w:szCs w:val="24"/>
          <w:lang w:val="zh-CN"/>
        </w:rPr>
        <w:t>乙方不得参与可能与合同规定的与甲方的利益相冲突的任何活动。</w:t>
      </w:r>
    </w:p>
    <w:p w14:paraId="4DC3440A"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lang w:val="zh-CN"/>
        </w:rPr>
      </w:pPr>
      <w:r w:rsidRPr="00752485">
        <w:rPr>
          <w:rFonts w:ascii="仿宋" w:eastAsia="仿宋" w:hAnsi="仿宋" w:cs="宋体" w:hint="eastAsia"/>
          <w:sz w:val="24"/>
          <w:szCs w:val="24"/>
        </w:rPr>
        <w:t>3、</w:t>
      </w:r>
      <w:r w:rsidRPr="00752485">
        <w:rPr>
          <w:rFonts w:ascii="仿宋" w:eastAsia="仿宋" w:hAnsi="仿宋" w:cs="宋体" w:hint="eastAsia"/>
          <w:sz w:val="24"/>
          <w:szCs w:val="24"/>
          <w:lang w:val="zh-CN"/>
        </w:rPr>
        <w:t>乙方人员在甲方场地工作时，应遵守甲方相关规章、制度。</w:t>
      </w:r>
    </w:p>
    <w:p w14:paraId="57161317"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4、本合同任何一方给另一方的通知，都应以书面或电传/传真/电报的形式发送，而另一方应以书面形式确认并发送到对方明确的地址。</w:t>
      </w:r>
    </w:p>
    <w:p w14:paraId="04E742EF"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5、合同履行期内甲乙双方均不得随意变更或解除合同。合同若有未尽事宜，需经双方共同协商，订立补充协议，补充协议与本合同有同等法律效力。</w:t>
      </w:r>
    </w:p>
    <w:p w14:paraId="36FF7BAE"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6、采购文件、投标文件及评标过程中形成的文字资料、询标纪要均作为本合同的组成部分，具有同等效力。</w:t>
      </w:r>
    </w:p>
    <w:p w14:paraId="0238862D" w14:textId="77777777" w:rsidR="00DD7AB6" w:rsidRPr="00752485" w:rsidRDefault="00DD7AB6" w:rsidP="00EF2CAD">
      <w:pPr>
        <w:adjustRightInd w:val="0"/>
        <w:snapToGrid w:val="0"/>
        <w:spacing w:beforeLines="50" w:before="120" w:line="300" w:lineRule="exact"/>
        <w:ind w:firstLine="482"/>
        <w:jc w:val="left"/>
        <w:rPr>
          <w:rFonts w:ascii="仿宋" w:eastAsia="仿宋" w:hAnsi="仿宋" w:cs="宋体"/>
          <w:sz w:val="24"/>
          <w:szCs w:val="24"/>
        </w:rPr>
      </w:pPr>
      <w:r w:rsidRPr="00752485">
        <w:rPr>
          <w:rFonts w:ascii="仿宋" w:eastAsia="仿宋" w:hAnsi="仿宋" w:cs="宋体" w:hint="eastAsia"/>
          <w:b/>
          <w:bCs/>
          <w:sz w:val="24"/>
          <w:szCs w:val="24"/>
        </w:rPr>
        <w:t>7.验收还应符合关于印发《杭州高新区（滨江）政府采购项目验收管理办法》的通知（区财监督〔2014〕97号）的相关要求。</w:t>
      </w:r>
    </w:p>
    <w:p w14:paraId="4D801628" w14:textId="77777777" w:rsidR="00DD7AB6" w:rsidRPr="00752485" w:rsidRDefault="00DD7AB6" w:rsidP="00EF2CAD">
      <w:pPr>
        <w:spacing w:beforeLines="50" w:before="120" w:line="300" w:lineRule="exact"/>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8、本合同一式肆份，甲、乙双方各执贰份。</w:t>
      </w:r>
    </w:p>
    <w:p w14:paraId="45DEE402" w14:textId="77777777" w:rsidR="00DD7AB6" w:rsidRPr="00752485" w:rsidRDefault="00DD7AB6" w:rsidP="00EF2CAD">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752485">
        <w:rPr>
          <w:rFonts w:ascii="仿宋" w:eastAsia="仿宋" w:hAnsi="仿宋" w:cs="宋体" w:hint="eastAsia"/>
          <w:sz w:val="24"/>
          <w:szCs w:val="24"/>
        </w:rPr>
        <w:t>9、适用法律：本合同应按照中华人民共和国的法律进行解释。</w:t>
      </w:r>
    </w:p>
    <w:p w14:paraId="12DE0BA7" w14:textId="77777777" w:rsidR="00DD7AB6" w:rsidRPr="00752485" w:rsidRDefault="00DD7AB6" w:rsidP="00DD7AB6">
      <w:pPr>
        <w:autoSpaceDE w:val="0"/>
        <w:autoSpaceDN w:val="0"/>
        <w:spacing w:line="360" w:lineRule="auto"/>
        <w:ind w:firstLineChars="200" w:firstLine="482"/>
        <w:jc w:val="left"/>
        <w:rPr>
          <w:rFonts w:ascii="仿宋" w:eastAsia="仿宋" w:hAnsi="仿宋" w:cs="宋体"/>
          <w:b/>
          <w:sz w:val="24"/>
          <w:szCs w:val="24"/>
          <w:lang w:val="zh-CN"/>
        </w:rPr>
      </w:pPr>
    </w:p>
    <w:p w14:paraId="6B71C0DC" w14:textId="77777777" w:rsidR="00DD7AB6" w:rsidRPr="00752485" w:rsidRDefault="00DD7AB6" w:rsidP="00FD5A8D">
      <w:pPr>
        <w:autoSpaceDE w:val="0"/>
        <w:autoSpaceDN w:val="0"/>
        <w:ind w:firstLineChars="200" w:firstLine="482"/>
        <w:jc w:val="left"/>
        <w:rPr>
          <w:rFonts w:ascii="仿宋" w:eastAsia="仿宋" w:hAnsi="仿宋" w:cs="宋体"/>
          <w:sz w:val="24"/>
          <w:szCs w:val="24"/>
          <w:lang w:val="zh-CN"/>
        </w:rPr>
      </w:pPr>
      <w:r w:rsidRPr="00752485">
        <w:rPr>
          <w:rFonts w:ascii="仿宋" w:eastAsia="仿宋" w:hAnsi="仿宋" w:cs="宋体" w:hint="eastAsia"/>
          <w:b/>
          <w:sz w:val="24"/>
          <w:szCs w:val="24"/>
          <w:lang w:val="zh-CN"/>
        </w:rPr>
        <w:t>甲方</w:t>
      </w:r>
      <w:r w:rsidRPr="00752485">
        <w:rPr>
          <w:rFonts w:ascii="仿宋" w:eastAsia="仿宋" w:hAnsi="仿宋" w:cs="宋体" w:hint="eastAsia"/>
          <w:sz w:val="24"/>
          <w:szCs w:val="24"/>
          <w:lang w:val="zh-CN"/>
        </w:rPr>
        <w:t xml:space="preserve">：                             </w:t>
      </w:r>
      <w:r w:rsidRPr="00752485">
        <w:rPr>
          <w:rFonts w:ascii="仿宋" w:eastAsia="仿宋" w:hAnsi="仿宋" w:cs="宋体" w:hint="eastAsia"/>
          <w:b/>
          <w:sz w:val="24"/>
          <w:szCs w:val="24"/>
          <w:lang w:val="zh-CN"/>
        </w:rPr>
        <w:t xml:space="preserve">      乙方</w:t>
      </w:r>
      <w:r w:rsidRPr="00752485">
        <w:rPr>
          <w:rFonts w:ascii="仿宋" w:eastAsia="仿宋" w:hAnsi="仿宋" w:cs="宋体" w:hint="eastAsia"/>
          <w:sz w:val="24"/>
          <w:szCs w:val="24"/>
          <w:lang w:val="zh-CN"/>
        </w:rPr>
        <w:t>：</w:t>
      </w:r>
    </w:p>
    <w:p w14:paraId="0600A4CC" w14:textId="467658D4" w:rsidR="00DD7AB6" w:rsidRPr="00752485" w:rsidRDefault="00DD7AB6" w:rsidP="00FD5A8D">
      <w:pPr>
        <w:autoSpaceDE w:val="0"/>
        <w:autoSpaceDN w:val="0"/>
        <w:ind w:firstLineChars="200" w:firstLine="480"/>
        <w:jc w:val="left"/>
        <w:rPr>
          <w:rFonts w:ascii="仿宋" w:eastAsia="仿宋" w:hAnsi="仿宋" w:cs="宋体"/>
          <w:sz w:val="24"/>
          <w:szCs w:val="24"/>
          <w:lang w:val="zh-CN"/>
        </w:rPr>
      </w:pPr>
      <w:r w:rsidRPr="00752485">
        <w:rPr>
          <w:rFonts w:ascii="仿宋" w:eastAsia="仿宋" w:hAnsi="仿宋" w:cs="宋体" w:hint="eastAsia"/>
          <w:sz w:val="24"/>
          <w:szCs w:val="24"/>
          <w:lang w:val="zh-CN"/>
        </w:rPr>
        <w:t>统一社会信用代码：                       统一社会信用代码：</w:t>
      </w:r>
    </w:p>
    <w:p w14:paraId="61BED6BC" w14:textId="77777777" w:rsidR="00DD7AB6" w:rsidRPr="00752485" w:rsidRDefault="00DD7AB6" w:rsidP="00FD5A8D">
      <w:pPr>
        <w:autoSpaceDE w:val="0"/>
        <w:autoSpaceDN w:val="0"/>
        <w:ind w:firstLineChars="200" w:firstLine="480"/>
        <w:jc w:val="left"/>
        <w:rPr>
          <w:rFonts w:ascii="仿宋" w:eastAsia="仿宋" w:hAnsi="仿宋" w:cs="宋体"/>
          <w:sz w:val="24"/>
          <w:szCs w:val="24"/>
          <w:lang w:val="zh-CN"/>
        </w:rPr>
      </w:pPr>
      <w:r w:rsidRPr="00752485">
        <w:rPr>
          <w:rFonts w:ascii="仿宋" w:eastAsia="仿宋" w:hAnsi="仿宋" w:cs="宋体" w:hint="eastAsia"/>
          <w:sz w:val="24"/>
          <w:szCs w:val="24"/>
          <w:lang w:val="zh-CN"/>
        </w:rPr>
        <w:t>住所：                                   住所：</w:t>
      </w:r>
    </w:p>
    <w:p w14:paraId="7140E613" w14:textId="77777777" w:rsidR="00DD7AB6" w:rsidRPr="00752485" w:rsidRDefault="00DD7AB6" w:rsidP="00FD5A8D">
      <w:pPr>
        <w:autoSpaceDE w:val="0"/>
        <w:autoSpaceDN w:val="0"/>
        <w:ind w:firstLineChars="200" w:firstLine="480"/>
        <w:jc w:val="left"/>
        <w:rPr>
          <w:rFonts w:ascii="仿宋" w:eastAsia="仿宋" w:hAnsi="仿宋" w:cs="宋体"/>
          <w:sz w:val="24"/>
          <w:szCs w:val="24"/>
          <w:lang w:val="zh-CN"/>
        </w:rPr>
      </w:pPr>
      <w:r w:rsidRPr="00752485">
        <w:rPr>
          <w:rFonts w:ascii="仿宋" w:eastAsia="仿宋" w:hAnsi="仿宋" w:cs="宋体" w:hint="eastAsia"/>
          <w:sz w:val="24"/>
          <w:szCs w:val="24"/>
          <w:lang w:val="zh-CN"/>
        </w:rPr>
        <w:t>联系人：                                 联系人：</w:t>
      </w:r>
    </w:p>
    <w:p w14:paraId="61C769CD" w14:textId="77777777" w:rsidR="00DD7AB6" w:rsidRPr="00752485" w:rsidRDefault="00DD7AB6" w:rsidP="00FD5A8D">
      <w:pPr>
        <w:autoSpaceDE w:val="0"/>
        <w:autoSpaceDN w:val="0"/>
        <w:ind w:firstLineChars="200" w:firstLine="480"/>
        <w:jc w:val="left"/>
        <w:rPr>
          <w:rFonts w:ascii="仿宋" w:eastAsia="仿宋" w:hAnsi="仿宋" w:cs="宋体"/>
          <w:sz w:val="24"/>
          <w:szCs w:val="24"/>
          <w:lang w:val="zh-CN"/>
        </w:rPr>
      </w:pPr>
      <w:r w:rsidRPr="00752485">
        <w:rPr>
          <w:rFonts w:ascii="仿宋" w:eastAsia="仿宋" w:hAnsi="仿宋" w:cs="宋体" w:hint="eastAsia"/>
          <w:sz w:val="24"/>
          <w:szCs w:val="24"/>
          <w:lang w:val="zh-CN"/>
        </w:rPr>
        <w:t>约定送达地址：                           约定送达地址：</w:t>
      </w:r>
    </w:p>
    <w:p w14:paraId="3A32C3E6" w14:textId="77777777" w:rsidR="00DD7AB6" w:rsidRPr="00752485" w:rsidRDefault="00DD7AB6" w:rsidP="00FD5A8D">
      <w:pPr>
        <w:autoSpaceDE w:val="0"/>
        <w:autoSpaceDN w:val="0"/>
        <w:ind w:firstLineChars="200" w:firstLine="480"/>
        <w:jc w:val="left"/>
        <w:rPr>
          <w:rFonts w:ascii="仿宋" w:eastAsia="仿宋" w:hAnsi="仿宋" w:cs="宋体"/>
          <w:sz w:val="24"/>
          <w:szCs w:val="24"/>
          <w:lang w:val="zh-CN"/>
        </w:rPr>
      </w:pPr>
      <w:r w:rsidRPr="00752485">
        <w:rPr>
          <w:rFonts w:ascii="仿宋" w:eastAsia="仿宋" w:hAnsi="仿宋" w:cs="宋体" w:hint="eastAsia"/>
          <w:sz w:val="24"/>
          <w:szCs w:val="24"/>
          <w:lang w:val="zh-CN"/>
        </w:rPr>
        <w:t>邮政编码：                               邮政编码：</w:t>
      </w:r>
    </w:p>
    <w:p w14:paraId="48923402" w14:textId="77777777" w:rsidR="00DD7AB6" w:rsidRPr="00752485" w:rsidRDefault="00DD7AB6" w:rsidP="00FD5A8D">
      <w:pPr>
        <w:autoSpaceDE w:val="0"/>
        <w:autoSpaceDN w:val="0"/>
        <w:ind w:firstLineChars="200" w:firstLine="480"/>
        <w:jc w:val="left"/>
        <w:rPr>
          <w:rFonts w:ascii="仿宋" w:eastAsia="仿宋" w:hAnsi="仿宋" w:cs="宋体"/>
          <w:sz w:val="24"/>
          <w:szCs w:val="24"/>
          <w:lang w:val="zh-CN"/>
        </w:rPr>
      </w:pPr>
      <w:r w:rsidRPr="00752485">
        <w:rPr>
          <w:rFonts w:ascii="仿宋" w:eastAsia="仿宋" w:hAnsi="仿宋" w:cs="宋体" w:hint="eastAsia"/>
          <w:sz w:val="24"/>
          <w:szCs w:val="24"/>
          <w:lang w:val="zh-CN"/>
        </w:rPr>
        <w:t xml:space="preserve">电话:                                    电话: </w:t>
      </w:r>
    </w:p>
    <w:p w14:paraId="2BE20852" w14:textId="77777777" w:rsidR="00DD7AB6" w:rsidRPr="00752485" w:rsidRDefault="00DD7AB6" w:rsidP="00FD5A8D">
      <w:pPr>
        <w:autoSpaceDE w:val="0"/>
        <w:autoSpaceDN w:val="0"/>
        <w:adjustRightInd w:val="0"/>
        <w:snapToGrid w:val="0"/>
        <w:ind w:firstLineChars="200" w:firstLine="480"/>
        <w:jc w:val="left"/>
        <w:rPr>
          <w:rFonts w:ascii="仿宋" w:eastAsia="仿宋" w:hAnsi="仿宋" w:cs="宋体"/>
          <w:sz w:val="24"/>
          <w:szCs w:val="24"/>
          <w:lang w:val="zh-CN"/>
        </w:rPr>
      </w:pPr>
      <w:r w:rsidRPr="00752485">
        <w:rPr>
          <w:rFonts w:ascii="仿宋" w:eastAsia="仿宋" w:hAnsi="仿宋" w:cs="宋体" w:hint="eastAsia"/>
          <w:sz w:val="24"/>
          <w:szCs w:val="24"/>
          <w:lang w:val="zh-CN"/>
        </w:rPr>
        <w:t>传真:                                    传真:</w:t>
      </w:r>
    </w:p>
    <w:p w14:paraId="1965F23B" w14:textId="77777777" w:rsidR="00DD7AB6" w:rsidRPr="00752485" w:rsidRDefault="00DD7AB6" w:rsidP="00FD5A8D">
      <w:pPr>
        <w:autoSpaceDE w:val="0"/>
        <w:autoSpaceDN w:val="0"/>
        <w:adjustRightInd w:val="0"/>
        <w:snapToGrid w:val="0"/>
        <w:ind w:firstLineChars="200" w:firstLine="480"/>
        <w:jc w:val="left"/>
        <w:rPr>
          <w:rFonts w:ascii="仿宋" w:eastAsia="仿宋" w:hAnsi="仿宋" w:cs="宋体"/>
          <w:sz w:val="24"/>
          <w:szCs w:val="24"/>
        </w:rPr>
      </w:pPr>
      <w:r w:rsidRPr="00752485">
        <w:rPr>
          <w:rFonts w:ascii="仿宋" w:eastAsia="仿宋" w:hAnsi="仿宋" w:cs="宋体" w:hint="eastAsia"/>
          <w:sz w:val="24"/>
          <w:szCs w:val="24"/>
          <w:lang w:val="zh-CN"/>
        </w:rPr>
        <w:t>电子邮箱：                               电子邮箱：</w:t>
      </w:r>
    </w:p>
    <w:p w14:paraId="770A7D00" w14:textId="77777777" w:rsidR="00DD7AB6" w:rsidRPr="00752485" w:rsidRDefault="00DD7AB6" w:rsidP="00FD5A8D">
      <w:pPr>
        <w:autoSpaceDE w:val="0"/>
        <w:autoSpaceDN w:val="0"/>
        <w:adjustRightInd w:val="0"/>
        <w:snapToGrid w:val="0"/>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 xml:space="preserve">开户银行：                               开户银行： </w:t>
      </w:r>
    </w:p>
    <w:p w14:paraId="686A5259" w14:textId="77777777" w:rsidR="00DD7AB6" w:rsidRPr="00752485" w:rsidRDefault="00DD7AB6" w:rsidP="00FD5A8D">
      <w:pPr>
        <w:autoSpaceDE w:val="0"/>
        <w:autoSpaceDN w:val="0"/>
        <w:adjustRightInd w:val="0"/>
        <w:snapToGrid w:val="0"/>
        <w:ind w:firstLineChars="200" w:firstLine="480"/>
        <w:jc w:val="left"/>
        <w:rPr>
          <w:rFonts w:ascii="仿宋" w:eastAsia="仿宋" w:hAnsi="仿宋" w:cs="宋体"/>
          <w:sz w:val="24"/>
          <w:szCs w:val="24"/>
        </w:rPr>
      </w:pPr>
      <w:r w:rsidRPr="00752485">
        <w:rPr>
          <w:rFonts w:ascii="仿宋" w:eastAsia="仿宋" w:hAnsi="仿宋" w:cs="宋体" w:hint="eastAsia"/>
          <w:sz w:val="24"/>
          <w:szCs w:val="24"/>
        </w:rPr>
        <w:t xml:space="preserve">开户名称：                               开户名称： </w:t>
      </w:r>
    </w:p>
    <w:p w14:paraId="63F786C5" w14:textId="51E60928" w:rsidR="00CE0359" w:rsidRDefault="00DD7AB6" w:rsidP="00FD5A8D">
      <w:pPr>
        <w:ind w:firstLineChars="203" w:firstLine="487"/>
        <w:rPr>
          <w:rFonts w:ascii="仿宋" w:eastAsia="仿宋" w:hAnsi="仿宋"/>
          <w:kern w:val="0"/>
          <w:sz w:val="24"/>
        </w:rPr>
      </w:pPr>
      <w:r w:rsidRPr="00752485">
        <w:rPr>
          <w:rFonts w:ascii="仿宋" w:eastAsia="仿宋" w:hAnsi="仿宋" w:cs="宋体" w:hint="eastAsia"/>
          <w:sz w:val="24"/>
          <w:szCs w:val="24"/>
        </w:rPr>
        <w:t>开户账号：</w:t>
      </w:r>
      <w:r w:rsidRPr="00752485">
        <w:rPr>
          <w:rFonts w:ascii="仿宋" w:eastAsia="仿宋" w:hAnsi="仿宋" w:cs="宋体" w:hint="eastAsia"/>
          <w:sz w:val="24"/>
          <w:szCs w:val="24"/>
          <w:lang w:val="zh-CN"/>
        </w:rPr>
        <w:t xml:space="preserve">                               </w:t>
      </w:r>
      <w:r w:rsidRPr="00752485">
        <w:rPr>
          <w:rFonts w:ascii="仿宋" w:eastAsia="仿宋" w:hAnsi="仿宋" w:cs="宋体" w:hint="eastAsia"/>
          <w:sz w:val="24"/>
          <w:szCs w:val="24"/>
        </w:rPr>
        <w:t>开户账号：</w:t>
      </w:r>
    </w:p>
    <w:p w14:paraId="29FA2C47" w14:textId="77777777" w:rsidR="00CE0359" w:rsidRDefault="00CE0359" w:rsidP="00FD5A8D">
      <w:pPr>
        <w:ind w:firstLineChars="203" w:firstLine="487"/>
        <w:rPr>
          <w:rFonts w:ascii="仿宋" w:eastAsia="仿宋" w:hAnsi="仿宋"/>
          <w:kern w:val="0"/>
          <w:sz w:val="24"/>
        </w:rPr>
      </w:pPr>
    </w:p>
    <w:p w14:paraId="7D816B2B" w14:textId="79A5295C" w:rsidR="00CE0359" w:rsidRPr="002C178A" w:rsidRDefault="002C178A" w:rsidP="00EF2CAD">
      <w:pPr>
        <w:ind w:leftChars="-200" w:left="-420" w:rightChars="-200" w:right="-420" w:firstLineChars="200" w:firstLine="482"/>
        <w:rPr>
          <w:rFonts w:ascii="仿宋" w:eastAsia="仿宋" w:hAnsi="仿宋" w:cs="宋体"/>
          <w:b/>
          <w:bCs/>
          <w:kern w:val="0"/>
          <w:sz w:val="24"/>
        </w:rPr>
      </w:pPr>
      <w:r w:rsidRPr="003E2088">
        <w:rPr>
          <w:rFonts w:ascii="仿宋" w:eastAsia="仿宋" w:hAnsi="仿宋" w:cs="宋体" w:hint="eastAsia"/>
          <w:b/>
          <w:snapToGrid w:val="0"/>
          <w:kern w:val="0"/>
          <w:sz w:val="24"/>
          <w:szCs w:val="24"/>
        </w:rPr>
        <w:t>注：本合同作为示范文本，具体以采购人与中标供应商所签定正式合同为准。</w:t>
      </w:r>
    </w:p>
    <w:p w14:paraId="68F9467B" w14:textId="77777777" w:rsidR="00341CF3" w:rsidRPr="00CE0359" w:rsidRDefault="00CE0359" w:rsidP="00CE0359">
      <w:pPr>
        <w:spacing w:beforeLines="200" w:before="480" w:afterLines="100" w:after="240" w:line="360" w:lineRule="auto"/>
        <w:jc w:val="center"/>
        <w:outlineLvl w:val="0"/>
        <w:rPr>
          <w:rFonts w:ascii="仿宋" w:eastAsia="仿宋" w:hAnsi="仿宋"/>
          <w:b/>
          <w:sz w:val="36"/>
          <w:szCs w:val="36"/>
        </w:rPr>
      </w:pPr>
      <w:r>
        <w:rPr>
          <w:rFonts w:ascii="仿宋" w:eastAsia="仿宋" w:hAnsi="仿宋"/>
          <w:b/>
          <w:bCs/>
          <w:sz w:val="24"/>
          <w:szCs w:val="24"/>
        </w:rPr>
        <w:br w:type="page"/>
      </w:r>
      <w:bookmarkStart w:id="27" w:name="_Toc109654407"/>
      <w:r w:rsidR="00341CF3" w:rsidRPr="006673C2">
        <w:rPr>
          <w:rFonts w:ascii="仿宋" w:eastAsia="仿宋" w:hAnsi="仿宋" w:hint="eastAsia"/>
          <w:b/>
          <w:sz w:val="36"/>
          <w:szCs w:val="36"/>
        </w:rPr>
        <w:lastRenderedPageBreak/>
        <w:t>第六部分  应提交的有关格式范例</w:t>
      </w:r>
      <w:bookmarkEnd w:id="27"/>
    </w:p>
    <w:p w14:paraId="3E11D23F" w14:textId="77777777" w:rsidR="00341CF3" w:rsidRPr="006673C2" w:rsidRDefault="00341CF3">
      <w:pPr>
        <w:spacing w:line="360" w:lineRule="auto"/>
        <w:jc w:val="left"/>
        <w:rPr>
          <w:rFonts w:ascii="仿宋" w:eastAsia="仿宋" w:hAnsi="仿宋"/>
          <w:sz w:val="24"/>
          <w:szCs w:val="24"/>
        </w:rPr>
      </w:pPr>
    </w:p>
    <w:p w14:paraId="4CBB9480" w14:textId="77777777" w:rsidR="00341CF3" w:rsidRPr="006673C2" w:rsidRDefault="00341CF3">
      <w:pPr>
        <w:spacing w:line="360" w:lineRule="auto"/>
        <w:jc w:val="center"/>
        <w:rPr>
          <w:rFonts w:ascii="仿宋" w:eastAsia="仿宋" w:hAnsi="仿宋"/>
          <w:b/>
          <w:sz w:val="32"/>
          <w:szCs w:val="32"/>
        </w:rPr>
      </w:pPr>
      <w:r w:rsidRPr="006673C2">
        <w:rPr>
          <w:rFonts w:ascii="仿宋" w:eastAsia="仿宋" w:hAnsi="仿宋" w:hint="eastAsia"/>
          <w:b/>
          <w:sz w:val="32"/>
          <w:szCs w:val="32"/>
        </w:rPr>
        <w:t>资格文件部分</w:t>
      </w:r>
    </w:p>
    <w:p w14:paraId="533CD5A1" w14:textId="77777777" w:rsidR="00341CF3" w:rsidRPr="006673C2" w:rsidRDefault="00341CF3">
      <w:pPr>
        <w:spacing w:line="360" w:lineRule="auto"/>
        <w:jc w:val="center"/>
        <w:rPr>
          <w:rFonts w:ascii="仿宋" w:eastAsia="仿宋" w:hAnsi="仿宋"/>
          <w:b/>
          <w:sz w:val="32"/>
          <w:szCs w:val="32"/>
        </w:rPr>
      </w:pPr>
    </w:p>
    <w:p w14:paraId="5FDC673D" w14:textId="77777777" w:rsidR="00341CF3" w:rsidRPr="006673C2" w:rsidRDefault="00341CF3">
      <w:pPr>
        <w:spacing w:line="360" w:lineRule="auto"/>
        <w:jc w:val="center"/>
        <w:rPr>
          <w:rFonts w:ascii="仿宋" w:eastAsia="仿宋" w:hAnsi="仿宋"/>
          <w:sz w:val="30"/>
          <w:szCs w:val="30"/>
        </w:rPr>
      </w:pPr>
      <w:r w:rsidRPr="006673C2">
        <w:rPr>
          <w:rFonts w:ascii="仿宋" w:eastAsia="仿宋" w:hAnsi="仿宋" w:hint="eastAsia"/>
          <w:sz w:val="30"/>
          <w:szCs w:val="30"/>
        </w:rPr>
        <w:t>目录</w:t>
      </w:r>
    </w:p>
    <w:p w14:paraId="257182A0" w14:textId="77777777" w:rsidR="00341CF3" w:rsidRPr="006673C2" w:rsidRDefault="00341CF3">
      <w:pPr>
        <w:spacing w:line="360" w:lineRule="auto"/>
        <w:jc w:val="left"/>
        <w:rPr>
          <w:rFonts w:ascii="仿宋" w:eastAsia="仿宋" w:hAnsi="仿宋"/>
          <w:sz w:val="24"/>
          <w:szCs w:val="24"/>
        </w:rPr>
      </w:pPr>
    </w:p>
    <w:p w14:paraId="0EAD0A7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（1）符合参加政府采购活动应当具备的一般条件的承诺函……………（页码）</w:t>
      </w:r>
    </w:p>
    <w:p w14:paraId="1F76747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（2）落实政府采购政策需满足的资格要求………………………………（页码）</w:t>
      </w:r>
    </w:p>
    <w:p w14:paraId="35077D9C" w14:textId="77777777" w:rsidR="00D64E67" w:rsidRDefault="00341CF3" w:rsidP="00D64E67">
      <w:pPr>
        <w:spacing w:line="360" w:lineRule="auto"/>
        <w:jc w:val="left"/>
        <w:rPr>
          <w:rFonts w:ascii="仿宋" w:eastAsia="仿宋" w:hAnsi="仿宋"/>
          <w:sz w:val="24"/>
          <w:szCs w:val="24"/>
        </w:rPr>
      </w:pPr>
      <w:r w:rsidRPr="006673C2">
        <w:rPr>
          <w:rFonts w:ascii="仿宋" w:eastAsia="仿宋" w:hAnsi="仿宋" w:hint="eastAsia"/>
          <w:sz w:val="24"/>
          <w:szCs w:val="24"/>
        </w:rPr>
        <w:t>（3）本项目的特定资格要求………………………………………………（页码）</w:t>
      </w:r>
    </w:p>
    <w:p w14:paraId="1E5F6DF3" w14:textId="452845B8" w:rsidR="00341CF3" w:rsidRPr="006673C2" w:rsidRDefault="00341CF3">
      <w:pPr>
        <w:spacing w:line="360" w:lineRule="auto"/>
        <w:jc w:val="center"/>
        <w:rPr>
          <w:rFonts w:ascii="仿宋" w:eastAsia="仿宋" w:hAnsi="仿宋"/>
          <w:b/>
          <w:sz w:val="30"/>
          <w:szCs w:val="30"/>
        </w:rPr>
      </w:pPr>
      <w:r w:rsidRPr="006673C2">
        <w:rPr>
          <w:rFonts w:ascii="仿宋" w:eastAsia="仿宋" w:hAnsi="仿宋"/>
          <w:sz w:val="24"/>
          <w:szCs w:val="24"/>
        </w:rPr>
        <w:br w:type="page"/>
      </w:r>
      <w:r w:rsidRPr="006673C2">
        <w:rPr>
          <w:rFonts w:ascii="仿宋" w:eastAsia="仿宋" w:hAnsi="仿宋" w:hint="eastAsia"/>
          <w:b/>
          <w:sz w:val="30"/>
          <w:szCs w:val="30"/>
        </w:rPr>
        <w:lastRenderedPageBreak/>
        <w:t>一、 符合参加政府采购活动应当具备的一般条件的承诺函</w:t>
      </w:r>
    </w:p>
    <w:p w14:paraId="4E09BFE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u w:val="single"/>
        </w:rPr>
        <w:t>（采购人）、（采购代理机构）</w:t>
      </w:r>
      <w:r w:rsidRPr="006673C2">
        <w:rPr>
          <w:rFonts w:ascii="仿宋" w:eastAsia="仿宋" w:hAnsi="仿宋" w:hint="eastAsia"/>
          <w:sz w:val="24"/>
          <w:szCs w:val="24"/>
        </w:rPr>
        <w:t>：</w:t>
      </w:r>
    </w:p>
    <w:p w14:paraId="67138C01"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我方参与（项目名称）【招标编号：（采购编号）】政府采购活动，郑重承诺：</w:t>
      </w:r>
    </w:p>
    <w:p w14:paraId="73EEFE11"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（一）具备《中华人民共和国政府采购法》第二十二条第一款规定的条件：</w:t>
      </w:r>
    </w:p>
    <w:p w14:paraId="3295CE1C"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1、具有独立承担民事责任的能力；</w:t>
      </w:r>
    </w:p>
    <w:p w14:paraId="3810CC6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2、具有良好的商业信誉和健全的财务会计制度； </w:t>
      </w:r>
    </w:p>
    <w:p w14:paraId="777F8401"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3、具有履行合同所必需的设备和专业技术能力；</w:t>
      </w:r>
    </w:p>
    <w:p w14:paraId="71F817B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4、有依法缴纳税收和社会保障资金的良好记录；</w:t>
      </w:r>
    </w:p>
    <w:p w14:paraId="55B2C35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5、参加政府采购活动前三年内，在经营活动中没有重大违法记录；</w:t>
      </w:r>
    </w:p>
    <w:p w14:paraId="45FC9DD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6、具有法律、行政法规规定的其他条件。</w:t>
      </w:r>
    </w:p>
    <w:p w14:paraId="073F6A7E"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（二）未被信用中国（www.creditchina.gov.cn)、中国政府采购网（www.ccgp.gov.cn）列入失信被执行人、重大税收违法案件当事人名单、政府采购严重违法失信行为记录名单。</w:t>
      </w:r>
    </w:p>
    <w:p w14:paraId="26E5182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（三）不存在以下情况：</w:t>
      </w:r>
    </w:p>
    <w:p w14:paraId="3DDC425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1、单位负责人为同一人或者存在直接控股、管理关系的不同供应商参加同一合同项下的政府采购活动的；</w:t>
      </w:r>
    </w:p>
    <w:p w14:paraId="45EB04D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2、为采购项目提供整体设计、规范编制或者项目管理、监理、检测等服务后再参加该采购项目的其他采购活动的。</w:t>
      </w:r>
    </w:p>
    <w:p w14:paraId="64247248" w14:textId="77777777" w:rsidR="00341CF3" w:rsidRPr="006673C2" w:rsidRDefault="00341CF3">
      <w:pPr>
        <w:spacing w:line="360" w:lineRule="auto"/>
        <w:jc w:val="left"/>
        <w:rPr>
          <w:rFonts w:ascii="仿宋" w:eastAsia="仿宋" w:hAnsi="仿宋"/>
          <w:sz w:val="24"/>
          <w:szCs w:val="24"/>
        </w:rPr>
      </w:pPr>
    </w:p>
    <w:p w14:paraId="6541226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0ED09E2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日期：  年  月  日</w:t>
      </w:r>
      <w:r w:rsidRPr="006673C2">
        <w:rPr>
          <w:rFonts w:ascii="仿宋" w:eastAsia="仿宋" w:hAnsi="仿宋"/>
          <w:sz w:val="24"/>
          <w:szCs w:val="24"/>
        </w:rPr>
        <w:br w:type="page"/>
      </w:r>
      <w:r w:rsidRPr="006673C2">
        <w:rPr>
          <w:rFonts w:ascii="仿宋" w:eastAsia="仿宋" w:hAnsi="仿宋" w:hint="eastAsia"/>
          <w:b/>
          <w:sz w:val="30"/>
          <w:szCs w:val="30"/>
        </w:rPr>
        <w:lastRenderedPageBreak/>
        <w:t>二、落实政府采购政策需满足的资格要求</w:t>
      </w:r>
    </w:p>
    <w:p w14:paraId="744F4F5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（根据招标公告落实政府采购政策需满足的资格要求选择提供相应的材料；未要求的，无需提供）</w:t>
      </w:r>
    </w:p>
    <w:p w14:paraId="21A3F0B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w:t>
      </w:r>
      <w:r w:rsidRPr="006673C2">
        <w:rPr>
          <w:rFonts w:ascii="仿宋" w:eastAsia="仿宋" w:hAnsi="仿宋" w:hint="eastAsia"/>
          <w:b/>
          <w:sz w:val="24"/>
          <w:szCs w:val="24"/>
        </w:rPr>
        <w:t>A.</w:t>
      </w:r>
      <w:r w:rsidRPr="006673C2">
        <w:rPr>
          <w:rFonts w:ascii="仿宋" w:eastAsia="仿宋" w:hAnsi="仿宋" w:hint="eastAsia"/>
          <w:sz w:val="24"/>
          <w:szCs w:val="24"/>
        </w:rPr>
        <w:t>专门面向中小企业，货物全部由符合政策要求的中小企业（或小微企业）制造或者服务全部由符合政策要求的中小企业（或小微企业）承接的，提供相应的中小企业声明函（附件5）。</w:t>
      </w:r>
    </w:p>
    <w:p w14:paraId="29572940" w14:textId="77777777" w:rsidR="00341CF3" w:rsidRPr="006673C2" w:rsidRDefault="00341CF3">
      <w:pPr>
        <w:spacing w:line="360" w:lineRule="auto"/>
        <w:jc w:val="left"/>
        <w:rPr>
          <w:rFonts w:ascii="仿宋" w:eastAsia="仿宋" w:hAnsi="仿宋"/>
          <w:sz w:val="24"/>
          <w:szCs w:val="24"/>
        </w:rPr>
      </w:pPr>
    </w:p>
    <w:p w14:paraId="0FD644A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w:t>
      </w:r>
      <w:r w:rsidRPr="006673C2">
        <w:rPr>
          <w:rFonts w:ascii="仿宋" w:eastAsia="仿宋" w:hAnsi="仿宋" w:hint="eastAsia"/>
          <w:b/>
          <w:sz w:val="24"/>
          <w:szCs w:val="24"/>
        </w:rPr>
        <w:t>B.</w:t>
      </w:r>
      <w:r w:rsidRPr="006673C2">
        <w:rPr>
          <w:rFonts w:ascii="仿宋" w:eastAsia="仿宋" w:hAnsi="仿宋" w:hint="eastAsia"/>
          <w:sz w:val="24"/>
          <w:szCs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2A13C029" w14:textId="77777777" w:rsidR="00341CF3" w:rsidRPr="006673C2" w:rsidRDefault="00341CF3">
      <w:pPr>
        <w:spacing w:line="360" w:lineRule="auto"/>
        <w:jc w:val="center"/>
        <w:rPr>
          <w:rFonts w:ascii="仿宋" w:eastAsia="仿宋" w:hAnsi="仿宋"/>
          <w:b/>
          <w:sz w:val="24"/>
          <w:szCs w:val="24"/>
        </w:rPr>
      </w:pPr>
      <w:r w:rsidRPr="006673C2">
        <w:rPr>
          <w:rFonts w:ascii="仿宋" w:eastAsia="仿宋" w:hAnsi="仿宋" w:hint="eastAsia"/>
          <w:b/>
          <w:sz w:val="24"/>
          <w:szCs w:val="24"/>
        </w:rPr>
        <w:t>联合协议</w:t>
      </w:r>
    </w:p>
    <w:p w14:paraId="52BFBF6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u w:val="single"/>
        </w:rPr>
        <w:t>（联合体所有成员名称）</w:t>
      </w:r>
      <w:r w:rsidRPr="006673C2">
        <w:rPr>
          <w:rFonts w:ascii="仿宋" w:eastAsia="仿宋" w:hAnsi="仿宋" w:hint="eastAsia"/>
          <w:sz w:val="24"/>
          <w:szCs w:val="24"/>
        </w:rPr>
        <w:t>自愿组成一个联合体，以一个投标人的身份参加（项目名称）【招标编号：（采购编号）】投标。</w:t>
      </w:r>
    </w:p>
    <w:p w14:paraId="211EE2C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一、各方一致决定，</w:t>
      </w:r>
      <w:r w:rsidRPr="006673C2">
        <w:rPr>
          <w:rFonts w:ascii="仿宋" w:eastAsia="仿宋" w:hAnsi="仿宋" w:hint="eastAsia"/>
          <w:sz w:val="24"/>
          <w:szCs w:val="24"/>
          <w:u w:val="single"/>
        </w:rPr>
        <w:t>（某联合体成员名称）</w:t>
      </w:r>
      <w:r w:rsidRPr="006673C2">
        <w:rPr>
          <w:rFonts w:ascii="仿宋" w:eastAsia="仿宋" w:hAnsi="仿宋" w:hint="eastAsia"/>
          <w:sz w:val="24"/>
          <w:szCs w:val="24"/>
        </w:rPr>
        <w:t>为联合体牵头人，代表所有联合体成员负责投标和合同实施阶段的主办、协调工作。</w:t>
      </w:r>
    </w:p>
    <w:p w14:paraId="38EFD38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二、所有联合体成员各方签署授权书，授权书载明的授权代表根据招标文件规定及投标内容而对采购人、采购代理机构所作的任何合法承诺，包括书面澄清及相应等均对联合投标各方产生约束力。</w:t>
      </w:r>
    </w:p>
    <w:p w14:paraId="6391A71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三、本次联合投标中，分工如下：</w:t>
      </w:r>
      <w:r w:rsidRPr="006673C2">
        <w:rPr>
          <w:rFonts w:ascii="仿宋" w:eastAsia="仿宋" w:hAnsi="仿宋" w:hint="eastAsia"/>
          <w:sz w:val="24"/>
          <w:szCs w:val="24"/>
          <w:u w:val="single"/>
        </w:rPr>
        <w:t>（联合体其中一方成员名称）</w:t>
      </w:r>
      <w:r w:rsidRPr="006673C2">
        <w:rPr>
          <w:rFonts w:ascii="仿宋" w:eastAsia="仿宋" w:hAnsi="仿宋" w:hint="eastAsia"/>
          <w:sz w:val="24"/>
          <w:szCs w:val="24"/>
        </w:rPr>
        <w:t>承担的工作和义务为：；</w:t>
      </w:r>
      <w:r w:rsidRPr="006673C2">
        <w:rPr>
          <w:rFonts w:ascii="仿宋" w:eastAsia="仿宋" w:hAnsi="仿宋" w:hint="eastAsia"/>
          <w:sz w:val="24"/>
          <w:szCs w:val="24"/>
          <w:u w:val="single"/>
        </w:rPr>
        <w:t>（联合体其中一方成员名称）</w:t>
      </w:r>
      <w:r w:rsidRPr="006673C2">
        <w:rPr>
          <w:rFonts w:ascii="仿宋" w:eastAsia="仿宋" w:hAnsi="仿宋" w:hint="eastAsia"/>
          <w:sz w:val="24"/>
          <w:szCs w:val="24"/>
        </w:rPr>
        <w:t>承担的工作和义务为： ；……。</w:t>
      </w:r>
    </w:p>
    <w:p w14:paraId="65C43C8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四、中小企业合同金额达到%，小微企业合同金额达到%。</w:t>
      </w:r>
    </w:p>
    <w:p w14:paraId="3451F33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五、如果中标，联合体各成员方共同与采购人签订合同，并就采购合同约定的事项对采购人承担连带责任。</w:t>
      </w:r>
    </w:p>
    <w:p w14:paraId="46EC29F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六、有关本次联合投标的其他事宜：</w:t>
      </w:r>
    </w:p>
    <w:p w14:paraId="6D13EB2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1、联合体各方不再单独参加或者与其他供应商另外组成联合体参加同一合同项下的政府采购活动。</w:t>
      </w:r>
    </w:p>
    <w:p w14:paraId="30306CD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2、联合体中有同类资质的各方按照联合体分工承担相同工作的，按照资质等级较低的供应商确定资质等级。</w:t>
      </w:r>
    </w:p>
    <w:p w14:paraId="4CCC46C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3、本协议提交采购人、采购代理机构后，联合体各方不得以任何形式对上述内容进行修改或撤销。</w:t>
      </w:r>
    </w:p>
    <w:p w14:paraId="53C31B0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联合体成员名称(电子签名/公章)：</w:t>
      </w:r>
    </w:p>
    <w:p w14:paraId="7EEFB46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联合体成员名称(电子签名/公章)：</w:t>
      </w:r>
    </w:p>
    <w:p w14:paraId="4CE7BDD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w:t>
      </w:r>
    </w:p>
    <w:p w14:paraId="716B8BD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日期：  年  月   日</w:t>
      </w:r>
    </w:p>
    <w:p w14:paraId="45E0BF06" w14:textId="77777777" w:rsidR="00341CF3" w:rsidRPr="006673C2" w:rsidRDefault="00341CF3">
      <w:pPr>
        <w:spacing w:line="360" w:lineRule="auto"/>
        <w:jc w:val="left"/>
        <w:rPr>
          <w:rFonts w:ascii="仿宋" w:eastAsia="仿宋" w:hAnsi="仿宋"/>
          <w:sz w:val="24"/>
          <w:szCs w:val="24"/>
        </w:rPr>
      </w:pPr>
    </w:p>
    <w:p w14:paraId="5A0D363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w:t>
      </w:r>
      <w:r w:rsidRPr="006673C2">
        <w:rPr>
          <w:rFonts w:ascii="仿宋" w:eastAsia="仿宋" w:hAnsi="仿宋" w:hint="eastAsia"/>
          <w:b/>
          <w:sz w:val="24"/>
          <w:szCs w:val="24"/>
        </w:rPr>
        <w:t>C.</w:t>
      </w:r>
      <w:r w:rsidRPr="006673C2">
        <w:rPr>
          <w:rFonts w:ascii="仿宋" w:eastAsia="仿宋" w:hAnsi="仿宋" w:hint="eastAsia"/>
          <w:sz w:val="24"/>
          <w:szCs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47E52761" w14:textId="77777777" w:rsidR="00341CF3" w:rsidRPr="006673C2" w:rsidRDefault="00341CF3">
      <w:pPr>
        <w:spacing w:line="360" w:lineRule="auto"/>
        <w:jc w:val="center"/>
        <w:rPr>
          <w:rFonts w:ascii="仿宋" w:eastAsia="仿宋" w:hAnsi="仿宋"/>
          <w:b/>
          <w:sz w:val="24"/>
          <w:szCs w:val="24"/>
        </w:rPr>
      </w:pPr>
      <w:r w:rsidRPr="006673C2">
        <w:rPr>
          <w:rFonts w:ascii="仿宋" w:eastAsia="仿宋" w:hAnsi="仿宋" w:hint="eastAsia"/>
          <w:b/>
          <w:sz w:val="24"/>
          <w:szCs w:val="24"/>
        </w:rPr>
        <w:t>分包意向协议</w:t>
      </w:r>
    </w:p>
    <w:p w14:paraId="3D24A0CF" w14:textId="77777777" w:rsidR="00341CF3" w:rsidRPr="006673C2" w:rsidRDefault="00341CF3">
      <w:pPr>
        <w:spacing w:line="360" w:lineRule="auto"/>
        <w:jc w:val="left"/>
        <w:rPr>
          <w:rFonts w:ascii="仿宋" w:eastAsia="仿宋" w:hAnsi="仿宋"/>
          <w:b/>
          <w:sz w:val="24"/>
          <w:szCs w:val="24"/>
        </w:rPr>
      </w:pPr>
      <w:r w:rsidRPr="006673C2">
        <w:rPr>
          <w:rFonts w:ascii="仿宋" w:eastAsia="仿宋" w:hAnsi="仿宋" w:hint="eastAsia"/>
          <w:b/>
          <w:sz w:val="24"/>
          <w:szCs w:val="24"/>
        </w:rPr>
        <w:t>（中标后以分包方式履行合同的，提供分包意向协议；采购人不同意分包或者投标人中标后不以分包方式履行合同的，则不需要提供。）</w:t>
      </w:r>
    </w:p>
    <w:p w14:paraId="413A069B"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u w:val="single"/>
        </w:rPr>
        <w:t>（投标人名称）</w:t>
      </w:r>
      <w:r w:rsidRPr="006673C2">
        <w:rPr>
          <w:rFonts w:ascii="仿宋" w:eastAsia="仿宋" w:hAnsi="仿宋" w:hint="eastAsia"/>
          <w:sz w:val="24"/>
          <w:szCs w:val="24"/>
        </w:rPr>
        <w:t>若成为（项目名称）【招标编号：（采购编号）】的中标供应商，将依法采取分包方式履行合同。</w:t>
      </w:r>
      <w:r w:rsidRPr="006673C2">
        <w:rPr>
          <w:rFonts w:ascii="仿宋" w:eastAsia="仿宋" w:hAnsi="仿宋" w:hint="eastAsia"/>
          <w:sz w:val="24"/>
          <w:szCs w:val="24"/>
          <w:u w:val="single"/>
        </w:rPr>
        <w:t>（投标人名称）</w:t>
      </w:r>
      <w:r w:rsidRPr="006673C2">
        <w:rPr>
          <w:rFonts w:ascii="仿宋" w:eastAsia="仿宋" w:hAnsi="仿宋" w:hint="eastAsia"/>
          <w:sz w:val="24"/>
          <w:szCs w:val="24"/>
        </w:rPr>
        <w:t>与</w:t>
      </w:r>
      <w:r w:rsidRPr="006673C2">
        <w:rPr>
          <w:rFonts w:ascii="仿宋" w:eastAsia="仿宋" w:hAnsi="仿宋" w:hint="eastAsia"/>
          <w:sz w:val="24"/>
          <w:szCs w:val="24"/>
          <w:u w:val="single"/>
        </w:rPr>
        <w:t>（所有分包供应商名称）</w:t>
      </w:r>
      <w:r w:rsidRPr="006673C2">
        <w:rPr>
          <w:rFonts w:ascii="仿宋" w:eastAsia="仿宋" w:hAnsi="仿宋" w:hint="eastAsia"/>
          <w:sz w:val="24"/>
          <w:szCs w:val="24"/>
        </w:rPr>
        <w:t>达成分包意向协议。</w:t>
      </w:r>
    </w:p>
    <w:p w14:paraId="6A1C473E"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一、分包标的及数量</w:t>
      </w:r>
    </w:p>
    <w:p w14:paraId="59E5F4AE"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u w:val="single"/>
        </w:rPr>
        <w:t>（投标人名称）</w:t>
      </w:r>
      <w:r w:rsidRPr="006673C2">
        <w:rPr>
          <w:rFonts w:ascii="仿宋" w:eastAsia="仿宋" w:hAnsi="仿宋" w:hint="eastAsia"/>
          <w:sz w:val="24"/>
          <w:szCs w:val="24"/>
        </w:rPr>
        <w:t>将</w:t>
      </w:r>
      <w:r w:rsidRPr="006673C2">
        <w:rPr>
          <w:rFonts w:ascii="仿宋" w:eastAsia="仿宋" w:hAnsi="仿宋" w:hint="eastAsia"/>
          <w:sz w:val="24"/>
          <w:szCs w:val="24"/>
          <w:u w:val="single"/>
        </w:rPr>
        <w:t xml:space="preserve">   XX工作内容   </w:t>
      </w:r>
      <w:r w:rsidRPr="006673C2">
        <w:rPr>
          <w:rFonts w:ascii="仿宋" w:eastAsia="仿宋" w:hAnsi="仿宋" w:hint="eastAsia"/>
          <w:sz w:val="24"/>
          <w:szCs w:val="24"/>
        </w:rPr>
        <w:t>分包给</w:t>
      </w:r>
      <w:r w:rsidRPr="006673C2">
        <w:rPr>
          <w:rFonts w:ascii="仿宋" w:eastAsia="仿宋" w:hAnsi="仿宋" w:hint="eastAsia"/>
          <w:sz w:val="24"/>
          <w:szCs w:val="24"/>
          <w:u w:val="single"/>
        </w:rPr>
        <w:t>（某分包供应商名称）</w:t>
      </w:r>
      <w:r w:rsidRPr="006673C2">
        <w:rPr>
          <w:rFonts w:ascii="仿宋" w:eastAsia="仿宋" w:hAnsi="仿宋" w:hint="eastAsia"/>
          <w:sz w:val="24"/>
          <w:szCs w:val="24"/>
        </w:rPr>
        <w:t>，</w:t>
      </w:r>
      <w:r w:rsidRPr="006673C2">
        <w:rPr>
          <w:rFonts w:ascii="仿宋" w:eastAsia="仿宋" w:hAnsi="仿宋" w:hint="eastAsia"/>
          <w:sz w:val="24"/>
          <w:szCs w:val="24"/>
          <w:u w:val="single"/>
        </w:rPr>
        <w:t>（某分包供应商名称）</w:t>
      </w:r>
      <w:r w:rsidRPr="006673C2">
        <w:rPr>
          <w:rFonts w:ascii="仿宋" w:eastAsia="仿宋" w:hAnsi="仿宋" w:hint="eastAsia"/>
          <w:sz w:val="24"/>
          <w:szCs w:val="24"/>
        </w:rPr>
        <w:t>，具备承担</w:t>
      </w:r>
      <w:r w:rsidRPr="006673C2">
        <w:rPr>
          <w:rFonts w:ascii="仿宋" w:eastAsia="仿宋" w:hAnsi="仿宋" w:hint="eastAsia"/>
          <w:sz w:val="24"/>
          <w:szCs w:val="24"/>
          <w:u w:val="single"/>
        </w:rPr>
        <w:t>XX工作内容</w:t>
      </w:r>
      <w:r w:rsidRPr="006673C2">
        <w:rPr>
          <w:rFonts w:ascii="仿宋" w:eastAsia="仿宋" w:hAnsi="仿宋" w:hint="eastAsia"/>
          <w:sz w:val="24"/>
          <w:szCs w:val="24"/>
        </w:rPr>
        <w:t>相应资质条件且不得再次分包；</w:t>
      </w:r>
    </w:p>
    <w:p w14:paraId="65E8AB4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w:t>
      </w:r>
    </w:p>
    <w:p w14:paraId="29FF842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二、分包工作履行期限、地点、方式</w:t>
      </w:r>
    </w:p>
    <w:p w14:paraId="4A7CCED0" w14:textId="77777777" w:rsidR="00341CF3" w:rsidRPr="006673C2" w:rsidRDefault="00341CF3">
      <w:pPr>
        <w:spacing w:line="360" w:lineRule="auto"/>
        <w:ind w:firstLineChars="200" w:firstLine="480"/>
        <w:jc w:val="left"/>
        <w:rPr>
          <w:rFonts w:ascii="仿宋" w:eastAsia="仿宋" w:hAnsi="仿宋"/>
          <w:sz w:val="24"/>
          <w:szCs w:val="24"/>
        </w:rPr>
      </w:pPr>
    </w:p>
    <w:p w14:paraId="3116DFD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三、质量</w:t>
      </w:r>
    </w:p>
    <w:p w14:paraId="55956875" w14:textId="77777777" w:rsidR="00341CF3" w:rsidRPr="006673C2" w:rsidRDefault="00341CF3">
      <w:pPr>
        <w:spacing w:line="360" w:lineRule="auto"/>
        <w:ind w:firstLineChars="200" w:firstLine="480"/>
        <w:jc w:val="left"/>
        <w:rPr>
          <w:rFonts w:ascii="仿宋" w:eastAsia="仿宋" w:hAnsi="仿宋"/>
          <w:sz w:val="24"/>
          <w:szCs w:val="24"/>
        </w:rPr>
      </w:pPr>
    </w:p>
    <w:p w14:paraId="5FD5434B"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四、价款或者报酬</w:t>
      </w:r>
    </w:p>
    <w:p w14:paraId="13837894" w14:textId="77777777" w:rsidR="00341CF3" w:rsidRPr="006673C2" w:rsidRDefault="00341CF3">
      <w:pPr>
        <w:spacing w:line="360" w:lineRule="auto"/>
        <w:ind w:firstLineChars="200" w:firstLine="480"/>
        <w:jc w:val="left"/>
        <w:rPr>
          <w:rFonts w:ascii="仿宋" w:eastAsia="仿宋" w:hAnsi="仿宋"/>
          <w:sz w:val="24"/>
          <w:szCs w:val="24"/>
        </w:rPr>
      </w:pPr>
    </w:p>
    <w:p w14:paraId="35B5818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五、违约责任</w:t>
      </w:r>
    </w:p>
    <w:p w14:paraId="0F3822D8" w14:textId="77777777" w:rsidR="00341CF3" w:rsidRPr="006673C2" w:rsidRDefault="00341CF3">
      <w:pPr>
        <w:spacing w:line="360" w:lineRule="auto"/>
        <w:ind w:firstLineChars="200" w:firstLine="480"/>
        <w:jc w:val="left"/>
        <w:rPr>
          <w:rFonts w:ascii="仿宋" w:eastAsia="仿宋" w:hAnsi="仿宋"/>
          <w:sz w:val="24"/>
          <w:szCs w:val="24"/>
        </w:rPr>
      </w:pPr>
    </w:p>
    <w:p w14:paraId="779D6E6A"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六、争议解决的办法</w:t>
      </w:r>
    </w:p>
    <w:p w14:paraId="6DA1D051" w14:textId="77777777" w:rsidR="00341CF3" w:rsidRPr="006673C2" w:rsidRDefault="00341CF3">
      <w:pPr>
        <w:spacing w:line="360" w:lineRule="auto"/>
        <w:ind w:firstLineChars="200" w:firstLine="480"/>
        <w:jc w:val="left"/>
        <w:rPr>
          <w:rFonts w:ascii="仿宋" w:eastAsia="仿宋" w:hAnsi="仿宋"/>
          <w:sz w:val="24"/>
          <w:szCs w:val="24"/>
        </w:rPr>
      </w:pPr>
    </w:p>
    <w:p w14:paraId="73C19E5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七、其他</w:t>
      </w:r>
    </w:p>
    <w:p w14:paraId="65E49DF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中小企业合同金额达到%，小微企业合同金额达到%  。                                           </w:t>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0E8CDA4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分包供应商名称：</w:t>
      </w:r>
    </w:p>
    <w:p w14:paraId="4C9ED5E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w:t>
      </w:r>
    </w:p>
    <w:p w14:paraId="04818971"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日期：  年  月   日</w:t>
      </w:r>
      <w:r w:rsidRPr="006673C2">
        <w:rPr>
          <w:rFonts w:ascii="仿宋" w:eastAsia="仿宋" w:hAnsi="仿宋"/>
          <w:sz w:val="24"/>
          <w:szCs w:val="24"/>
        </w:rPr>
        <w:br w:type="page"/>
      </w:r>
      <w:r w:rsidRPr="006673C2">
        <w:rPr>
          <w:rFonts w:ascii="仿宋" w:eastAsia="仿宋" w:hAnsi="仿宋" w:hint="eastAsia"/>
          <w:b/>
          <w:sz w:val="30"/>
          <w:szCs w:val="30"/>
        </w:rPr>
        <w:lastRenderedPageBreak/>
        <w:t>三、本项目的特定资格要求</w:t>
      </w:r>
    </w:p>
    <w:p w14:paraId="78826B3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（根据招标公告本项目的特定资格要求提供相应的材料；未要求的，无需提供）</w:t>
      </w:r>
      <w:r w:rsidRPr="006673C2">
        <w:rPr>
          <w:rFonts w:ascii="仿宋" w:eastAsia="仿宋" w:hAnsi="仿宋"/>
          <w:sz w:val="24"/>
          <w:szCs w:val="24"/>
        </w:rPr>
        <w:br w:type="page"/>
      </w:r>
    </w:p>
    <w:p w14:paraId="3E575161" w14:textId="77777777" w:rsidR="00341CF3" w:rsidRPr="006673C2" w:rsidRDefault="00341CF3">
      <w:pPr>
        <w:spacing w:line="360" w:lineRule="auto"/>
        <w:jc w:val="center"/>
        <w:rPr>
          <w:rFonts w:ascii="仿宋" w:eastAsia="仿宋" w:hAnsi="仿宋"/>
          <w:b/>
          <w:sz w:val="32"/>
          <w:szCs w:val="32"/>
        </w:rPr>
      </w:pPr>
      <w:r w:rsidRPr="006673C2">
        <w:rPr>
          <w:rFonts w:ascii="仿宋" w:eastAsia="仿宋" w:hAnsi="仿宋" w:hint="eastAsia"/>
          <w:b/>
          <w:sz w:val="32"/>
          <w:szCs w:val="32"/>
        </w:rPr>
        <w:lastRenderedPageBreak/>
        <w:t>商务技术文件部分</w:t>
      </w:r>
    </w:p>
    <w:p w14:paraId="36D9C597" w14:textId="77777777" w:rsidR="00341CF3" w:rsidRPr="006673C2" w:rsidRDefault="00341CF3">
      <w:pPr>
        <w:spacing w:line="360" w:lineRule="auto"/>
        <w:jc w:val="center"/>
        <w:rPr>
          <w:rFonts w:ascii="仿宋" w:eastAsia="仿宋" w:hAnsi="仿宋"/>
          <w:sz w:val="24"/>
          <w:szCs w:val="24"/>
        </w:rPr>
      </w:pPr>
    </w:p>
    <w:p w14:paraId="5B7DF30B" w14:textId="77777777" w:rsidR="00341CF3" w:rsidRPr="006673C2" w:rsidRDefault="00341CF3" w:rsidP="007E42D4">
      <w:pPr>
        <w:spacing w:line="360" w:lineRule="auto"/>
        <w:ind w:firstLineChars="94" w:firstLine="282"/>
        <w:jc w:val="center"/>
        <w:rPr>
          <w:rFonts w:ascii="仿宋" w:eastAsia="仿宋" w:hAnsi="仿宋"/>
          <w:sz w:val="30"/>
          <w:szCs w:val="30"/>
        </w:rPr>
      </w:pPr>
      <w:r w:rsidRPr="006673C2">
        <w:rPr>
          <w:rFonts w:ascii="仿宋" w:eastAsia="仿宋" w:hAnsi="仿宋" w:hint="eastAsia"/>
          <w:sz w:val="30"/>
          <w:szCs w:val="30"/>
        </w:rPr>
        <w:t>目录</w:t>
      </w:r>
    </w:p>
    <w:p w14:paraId="09E1C7E3" w14:textId="328F269E"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（1）投标函………………………</w:t>
      </w:r>
      <w:r w:rsidR="007E42D4" w:rsidRPr="006673C2">
        <w:rPr>
          <w:rFonts w:ascii="仿宋" w:eastAsia="仿宋" w:hAnsi="仿宋" w:hint="eastAsia"/>
          <w:sz w:val="24"/>
          <w:szCs w:val="24"/>
        </w:rPr>
        <w:t>…</w:t>
      </w:r>
      <w:r w:rsidRPr="006673C2">
        <w:rPr>
          <w:rFonts w:ascii="仿宋" w:eastAsia="仿宋" w:hAnsi="仿宋" w:hint="eastAsia"/>
          <w:sz w:val="24"/>
          <w:szCs w:val="24"/>
        </w:rPr>
        <w:t>…………………………………………（页码）</w:t>
      </w:r>
    </w:p>
    <w:p w14:paraId="35BE0F9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（2）授权委托书或法定代表人（单位负责人、自然人本人）身份证明…（页码）</w:t>
      </w:r>
    </w:p>
    <w:p w14:paraId="5769735E" w14:textId="38C9577C"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（3）符合性审查资料………………………</w:t>
      </w:r>
      <w:r w:rsidR="007E42D4" w:rsidRPr="006673C2">
        <w:rPr>
          <w:rFonts w:ascii="仿宋" w:eastAsia="仿宋" w:hAnsi="仿宋" w:hint="eastAsia"/>
          <w:sz w:val="24"/>
          <w:szCs w:val="24"/>
        </w:rPr>
        <w:t>…</w:t>
      </w:r>
      <w:r w:rsidRPr="006673C2">
        <w:rPr>
          <w:rFonts w:ascii="仿宋" w:eastAsia="仿宋" w:hAnsi="仿宋" w:hint="eastAsia"/>
          <w:sz w:val="24"/>
          <w:szCs w:val="24"/>
        </w:rPr>
        <w:t>………………………………（页码）</w:t>
      </w:r>
    </w:p>
    <w:p w14:paraId="037BB09F" w14:textId="13DEFA82"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（4）评标标准相应的商务技术资料………</w:t>
      </w:r>
      <w:r w:rsidR="007E42D4" w:rsidRPr="006673C2">
        <w:rPr>
          <w:rFonts w:ascii="仿宋" w:eastAsia="仿宋" w:hAnsi="仿宋" w:hint="eastAsia"/>
          <w:sz w:val="24"/>
          <w:szCs w:val="24"/>
        </w:rPr>
        <w:t>…</w:t>
      </w:r>
      <w:r w:rsidRPr="006673C2">
        <w:rPr>
          <w:rFonts w:ascii="仿宋" w:eastAsia="仿宋" w:hAnsi="仿宋" w:hint="eastAsia"/>
          <w:sz w:val="24"/>
          <w:szCs w:val="24"/>
        </w:rPr>
        <w:t>………………………………（页码）</w:t>
      </w:r>
    </w:p>
    <w:p w14:paraId="3B338493" w14:textId="3650C05B"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（4）商务技术偏离表……………………</w:t>
      </w:r>
      <w:r w:rsidR="007E42D4" w:rsidRPr="006673C2">
        <w:rPr>
          <w:rFonts w:ascii="仿宋" w:eastAsia="仿宋" w:hAnsi="仿宋" w:hint="eastAsia"/>
          <w:sz w:val="24"/>
          <w:szCs w:val="24"/>
        </w:rPr>
        <w:t>…</w:t>
      </w:r>
      <w:r w:rsidRPr="006673C2">
        <w:rPr>
          <w:rFonts w:ascii="仿宋" w:eastAsia="仿宋" w:hAnsi="仿宋" w:hint="eastAsia"/>
          <w:sz w:val="24"/>
          <w:szCs w:val="24"/>
        </w:rPr>
        <w:t>…………………………………（页码）</w:t>
      </w:r>
    </w:p>
    <w:p w14:paraId="11D22027" w14:textId="77777777" w:rsidR="00D64E67" w:rsidRDefault="00341CF3" w:rsidP="00D64E67">
      <w:pPr>
        <w:spacing w:line="360" w:lineRule="auto"/>
        <w:jc w:val="left"/>
        <w:rPr>
          <w:rFonts w:ascii="仿宋" w:eastAsia="仿宋" w:hAnsi="仿宋"/>
          <w:sz w:val="24"/>
          <w:szCs w:val="24"/>
        </w:rPr>
      </w:pPr>
      <w:r w:rsidRPr="006673C2">
        <w:rPr>
          <w:rFonts w:ascii="仿宋" w:eastAsia="仿宋" w:hAnsi="仿宋" w:hint="eastAsia"/>
          <w:sz w:val="24"/>
          <w:szCs w:val="24"/>
        </w:rPr>
        <w:t>（5）政府采购供应商廉洁自律承诺书…</w:t>
      </w:r>
      <w:r w:rsidR="007E42D4" w:rsidRPr="006673C2">
        <w:rPr>
          <w:rFonts w:ascii="仿宋" w:eastAsia="仿宋" w:hAnsi="仿宋" w:hint="eastAsia"/>
          <w:sz w:val="24"/>
          <w:szCs w:val="24"/>
        </w:rPr>
        <w:t>…</w:t>
      </w:r>
      <w:r w:rsidRPr="006673C2">
        <w:rPr>
          <w:rFonts w:ascii="仿宋" w:eastAsia="仿宋" w:hAnsi="仿宋" w:hint="eastAsia"/>
          <w:sz w:val="24"/>
          <w:szCs w:val="24"/>
        </w:rPr>
        <w:t>…………………………………（页码）</w:t>
      </w:r>
    </w:p>
    <w:p w14:paraId="4271D9D0" w14:textId="26CC9739" w:rsidR="00341CF3" w:rsidRPr="006673C2" w:rsidRDefault="00341CF3" w:rsidP="00D64E67">
      <w:pPr>
        <w:spacing w:line="360" w:lineRule="auto"/>
        <w:jc w:val="center"/>
        <w:rPr>
          <w:rFonts w:ascii="仿宋" w:eastAsia="仿宋" w:hAnsi="仿宋"/>
          <w:b/>
          <w:sz w:val="30"/>
          <w:szCs w:val="30"/>
        </w:rPr>
      </w:pPr>
      <w:r w:rsidRPr="006673C2">
        <w:rPr>
          <w:rFonts w:ascii="仿宋" w:eastAsia="仿宋" w:hAnsi="仿宋"/>
          <w:sz w:val="24"/>
          <w:szCs w:val="24"/>
        </w:rPr>
        <w:br w:type="page"/>
      </w:r>
      <w:r w:rsidRPr="006673C2">
        <w:rPr>
          <w:rFonts w:ascii="仿宋" w:eastAsia="仿宋" w:hAnsi="仿宋" w:hint="eastAsia"/>
          <w:b/>
          <w:sz w:val="30"/>
          <w:szCs w:val="30"/>
        </w:rPr>
        <w:lastRenderedPageBreak/>
        <w:t>一、投标函</w:t>
      </w:r>
    </w:p>
    <w:p w14:paraId="24BDD54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u w:val="single"/>
        </w:rPr>
        <w:t>（采购人）、（采购代理机构）</w:t>
      </w:r>
      <w:r w:rsidRPr="006673C2">
        <w:rPr>
          <w:rFonts w:ascii="仿宋" w:eastAsia="仿宋" w:hAnsi="仿宋" w:hint="eastAsia"/>
          <w:sz w:val="24"/>
          <w:szCs w:val="24"/>
        </w:rPr>
        <w:t>：</w:t>
      </w:r>
    </w:p>
    <w:p w14:paraId="21ACFBE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我方参加你方组织的（项目名称）【招标编号：（采购编号）】招标的有关活动，并对此项目进行投标。为此：</w:t>
      </w:r>
    </w:p>
    <w:p w14:paraId="0447F22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1、我方承诺投标有效期从提交投标文件的截止之日起  天（不少于90天），本投标文件在投标有效期满之前均具有约束力。</w:t>
      </w:r>
    </w:p>
    <w:p w14:paraId="5722A9D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2、我方的投标文件包括以下内容：</w:t>
      </w:r>
    </w:p>
    <w:p w14:paraId="67D9D8B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2.1资格文件：</w:t>
      </w:r>
    </w:p>
    <w:p w14:paraId="2B5B04B9"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2.1.1</w:t>
        </w:r>
      </w:smartTag>
      <w:r w:rsidRPr="006673C2">
        <w:rPr>
          <w:rFonts w:ascii="仿宋" w:eastAsia="仿宋" w:hAnsi="仿宋" w:hint="eastAsia"/>
          <w:sz w:val="24"/>
          <w:szCs w:val="24"/>
        </w:rPr>
        <w:t>承诺函；</w:t>
      </w:r>
    </w:p>
    <w:p w14:paraId="5DD101CD"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2.1.2</w:t>
        </w:r>
      </w:smartTag>
      <w:r w:rsidRPr="006673C2">
        <w:rPr>
          <w:rFonts w:ascii="仿宋" w:eastAsia="仿宋" w:hAnsi="仿宋" w:hint="eastAsia"/>
          <w:sz w:val="24"/>
          <w:szCs w:val="24"/>
        </w:rPr>
        <w:t>落实政府采购政策需满足的资格要求（如果有）；</w:t>
      </w:r>
    </w:p>
    <w:p w14:paraId="363EF216"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2.1.3</w:t>
        </w:r>
      </w:smartTag>
      <w:r w:rsidRPr="006673C2">
        <w:rPr>
          <w:rFonts w:ascii="仿宋" w:eastAsia="仿宋" w:hAnsi="仿宋" w:hint="eastAsia"/>
          <w:sz w:val="24"/>
          <w:szCs w:val="24"/>
        </w:rPr>
        <w:t>本项目的特定资格要求（如果有）。</w:t>
      </w:r>
    </w:p>
    <w:p w14:paraId="27D9FCF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2.2商务技术文件：</w:t>
      </w:r>
    </w:p>
    <w:p w14:paraId="70C9D0A3"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2.2.1</w:t>
        </w:r>
      </w:smartTag>
      <w:r w:rsidRPr="006673C2">
        <w:rPr>
          <w:rFonts w:ascii="仿宋" w:eastAsia="仿宋" w:hAnsi="仿宋" w:hint="eastAsia"/>
          <w:sz w:val="24"/>
          <w:szCs w:val="24"/>
        </w:rPr>
        <w:t>投标函；</w:t>
      </w:r>
    </w:p>
    <w:p w14:paraId="0955FFAB"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2.2.2</w:t>
        </w:r>
      </w:smartTag>
      <w:r w:rsidRPr="006673C2">
        <w:rPr>
          <w:rFonts w:ascii="仿宋" w:eastAsia="仿宋" w:hAnsi="仿宋" w:hint="eastAsia"/>
          <w:sz w:val="24"/>
          <w:szCs w:val="24"/>
        </w:rPr>
        <w:t>授权委托书或法定代表人（单位负责人）身份证明；</w:t>
      </w:r>
    </w:p>
    <w:p w14:paraId="433DFFBD"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2.2.3</w:t>
        </w:r>
      </w:smartTag>
      <w:r w:rsidRPr="006673C2">
        <w:rPr>
          <w:rFonts w:ascii="仿宋" w:eastAsia="仿宋" w:hAnsi="仿宋" w:hint="eastAsia"/>
          <w:sz w:val="24"/>
          <w:szCs w:val="24"/>
        </w:rPr>
        <w:t>联合协议（如果有）；</w:t>
      </w:r>
    </w:p>
    <w:p w14:paraId="3C88CD7A"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2.2.4</w:t>
        </w:r>
      </w:smartTag>
      <w:r w:rsidRPr="006673C2">
        <w:rPr>
          <w:rFonts w:ascii="仿宋" w:eastAsia="仿宋" w:hAnsi="仿宋" w:hint="eastAsia"/>
          <w:sz w:val="24"/>
          <w:szCs w:val="24"/>
        </w:rPr>
        <w:t>分包意向协议（如果有）；</w:t>
      </w:r>
    </w:p>
    <w:p w14:paraId="673F96A9"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2.2.5</w:t>
        </w:r>
      </w:smartTag>
      <w:r w:rsidRPr="006673C2">
        <w:rPr>
          <w:rFonts w:ascii="仿宋" w:eastAsia="仿宋" w:hAnsi="仿宋" w:hint="eastAsia"/>
          <w:sz w:val="24"/>
          <w:szCs w:val="24"/>
        </w:rPr>
        <w:t>符合性审查资料；</w:t>
      </w:r>
    </w:p>
    <w:p w14:paraId="0D83CD54"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2.2.6</w:t>
        </w:r>
      </w:smartTag>
      <w:r w:rsidRPr="006673C2">
        <w:rPr>
          <w:rFonts w:ascii="仿宋" w:eastAsia="仿宋" w:hAnsi="仿宋" w:hint="eastAsia"/>
          <w:sz w:val="24"/>
          <w:szCs w:val="24"/>
        </w:rPr>
        <w:t>评标标准相应的商务技术资料；</w:t>
      </w:r>
    </w:p>
    <w:p w14:paraId="1468D3A1"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2.2.7</w:t>
        </w:r>
      </w:smartTag>
      <w:r w:rsidRPr="006673C2">
        <w:rPr>
          <w:rFonts w:ascii="仿宋" w:eastAsia="仿宋" w:hAnsi="仿宋" w:hint="eastAsia"/>
          <w:sz w:val="24"/>
          <w:szCs w:val="24"/>
        </w:rPr>
        <w:t>商务技术偏离表；</w:t>
      </w:r>
    </w:p>
    <w:p w14:paraId="148B7F3D"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2.2.8</w:t>
        </w:r>
      </w:smartTag>
      <w:r w:rsidRPr="006673C2">
        <w:rPr>
          <w:rFonts w:ascii="仿宋" w:eastAsia="仿宋" w:hAnsi="仿宋" w:hint="eastAsia"/>
          <w:sz w:val="24"/>
          <w:szCs w:val="24"/>
        </w:rPr>
        <w:t>政府采购供应商廉洁自律承诺书；</w:t>
      </w:r>
    </w:p>
    <w:p w14:paraId="469D000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2.3报价文件</w:t>
      </w:r>
    </w:p>
    <w:p w14:paraId="10170794"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2.3.1</w:t>
        </w:r>
      </w:smartTag>
      <w:r w:rsidRPr="006673C2">
        <w:rPr>
          <w:rFonts w:ascii="仿宋" w:eastAsia="仿宋" w:hAnsi="仿宋" w:hint="eastAsia"/>
          <w:sz w:val="24"/>
          <w:szCs w:val="24"/>
        </w:rPr>
        <w:t>开标一览表（报价表）；</w:t>
      </w:r>
    </w:p>
    <w:p w14:paraId="5E8A75FB" w14:textId="77777777" w:rsidR="00341CF3" w:rsidRPr="006673C2" w:rsidRDefault="00341CF3">
      <w:pPr>
        <w:spacing w:line="360" w:lineRule="auto"/>
        <w:ind w:firstLineChars="200" w:firstLine="480"/>
        <w:jc w:val="left"/>
        <w:rPr>
          <w:rFonts w:ascii="仿宋" w:eastAsia="仿宋" w:hAnsi="仿宋"/>
          <w:sz w:val="24"/>
          <w:szCs w:val="24"/>
        </w:rPr>
      </w:pPr>
      <w:smartTag w:uri="urn:schemas-microsoft-com:office:smarttags" w:element="chsdate">
        <w:smartTagPr>
          <w:attr w:name="Year" w:val="1899"/>
          <w:attr w:name="Month" w:val="12"/>
          <w:attr w:name="Day" w:val="30"/>
          <w:attr w:name="IsLunarDate" w:val="False"/>
          <w:attr w:name="IsROCDate" w:val="False"/>
        </w:smartTagPr>
        <w:r w:rsidRPr="006673C2">
          <w:rPr>
            <w:rFonts w:ascii="仿宋" w:eastAsia="仿宋" w:hAnsi="仿宋" w:hint="eastAsia"/>
            <w:sz w:val="24"/>
            <w:szCs w:val="24"/>
          </w:rPr>
          <w:tab/>
          <w:t>2.3.2</w:t>
        </w:r>
      </w:smartTag>
      <w:r w:rsidRPr="006673C2">
        <w:rPr>
          <w:rFonts w:ascii="仿宋" w:eastAsia="仿宋" w:hAnsi="仿宋" w:hint="eastAsia"/>
          <w:sz w:val="24"/>
          <w:szCs w:val="24"/>
        </w:rPr>
        <w:t>中小企业声明函（如果有）。</w:t>
      </w:r>
    </w:p>
    <w:p w14:paraId="00DD076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3、我方承诺除商务技术偏离表列出的偏离外，我方响应招标文件的全部要求。</w:t>
      </w:r>
    </w:p>
    <w:p w14:paraId="3A71155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4、如我方中标，我方承诺：</w:t>
      </w:r>
    </w:p>
    <w:p w14:paraId="1F4C832D"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4.1在收到中标通知书后，在中标通知书规定的期限内与你方签订合同； </w:t>
      </w:r>
    </w:p>
    <w:p w14:paraId="555108B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4.2在签订合同时不向你方提出附加条件； </w:t>
      </w:r>
    </w:p>
    <w:p w14:paraId="20C97875"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4.3按照招标文件要求提交履约保证金； </w:t>
      </w:r>
    </w:p>
    <w:p w14:paraId="6C1ED7A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4.4在合同约定的期限内完成合同规定的全部义务。 </w:t>
      </w:r>
    </w:p>
    <w:p w14:paraId="7643EF84"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lastRenderedPageBreak/>
        <w:t>5、其他补充说明:。</w:t>
      </w:r>
    </w:p>
    <w:p w14:paraId="274890AB" w14:textId="77777777" w:rsidR="00341CF3" w:rsidRPr="006673C2" w:rsidRDefault="00341CF3">
      <w:pPr>
        <w:spacing w:line="360" w:lineRule="auto"/>
        <w:jc w:val="left"/>
        <w:rPr>
          <w:rFonts w:ascii="仿宋" w:eastAsia="仿宋" w:hAnsi="仿宋"/>
          <w:sz w:val="24"/>
          <w:szCs w:val="24"/>
        </w:rPr>
      </w:pPr>
    </w:p>
    <w:p w14:paraId="25E2B16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04BBDE76"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日期：  年   月   日</w:t>
      </w:r>
      <w:r w:rsidRPr="006673C2">
        <w:rPr>
          <w:rFonts w:ascii="仿宋" w:eastAsia="仿宋" w:hAnsi="仿宋"/>
          <w:sz w:val="24"/>
          <w:szCs w:val="24"/>
        </w:rPr>
        <w:br w:type="page"/>
      </w:r>
      <w:r w:rsidRPr="006673C2">
        <w:rPr>
          <w:rFonts w:ascii="仿宋" w:eastAsia="仿宋" w:hAnsi="仿宋" w:hint="eastAsia"/>
          <w:b/>
          <w:sz w:val="30"/>
          <w:szCs w:val="30"/>
        </w:rPr>
        <w:lastRenderedPageBreak/>
        <w:t>二、授权委托书或法定代表人（单位负责人、自然人本人）身份证明</w:t>
      </w:r>
    </w:p>
    <w:p w14:paraId="365210E3" w14:textId="77777777" w:rsidR="00341CF3" w:rsidRPr="006673C2" w:rsidRDefault="00341CF3">
      <w:pPr>
        <w:spacing w:line="360" w:lineRule="auto"/>
        <w:jc w:val="left"/>
        <w:rPr>
          <w:rFonts w:ascii="仿宋" w:eastAsia="仿宋" w:hAnsi="仿宋"/>
          <w:sz w:val="24"/>
          <w:szCs w:val="24"/>
        </w:rPr>
      </w:pPr>
    </w:p>
    <w:p w14:paraId="055E9AE7"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授权委托书（适用于非联合体投标）</w:t>
      </w:r>
    </w:p>
    <w:p w14:paraId="1969398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（采购人）、（采购代理机构）：</w:t>
      </w:r>
    </w:p>
    <w:p w14:paraId="74CFDC6E"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现委托（姓名）为我方代理人（身份证号码：，手机：），以我方名义处理（项目名称）【招标编号：（采购编号）】政府采购投标的一切事项，其法律后果由我方承担。</w:t>
      </w:r>
    </w:p>
    <w:p w14:paraId="65486E9B"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委托期限：自年月日起至年月日止。</w:t>
      </w:r>
    </w:p>
    <w:p w14:paraId="26C819E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特此告知。</w:t>
      </w:r>
    </w:p>
    <w:p w14:paraId="6595CA5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投标人名称(电子签名)：</w:t>
      </w:r>
    </w:p>
    <w:p w14:paraId="3E7F6FC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签发日期：  年  月   日</w:t>
      </w:r>
    </w:p>
    <w:p w14:paraId="39EEE8ED" w14:textId="77777777" w:rsidR="00341CF3" w:rsidRPr="006673C2" w:rsidRDefault="00341CF3">
      <w:pPr>
        <w:spacing w:line="360" w:lineRule="auto"/>
        <w:jc w:val="left"/>
        <w:rPr>
          <w:rFonts w:ascii="仿宋" w:eastAsia="仿宋" w:hAnsi="仿宋"/>
          <w:sz w:val="24"/>
          <w:szCs w:val="24"/>
        </w:rPr>
      </w:pPr>
    </w:p>
    <w:p w14:paraId="1D6A8D36" w14:textId="77777777" w:rsidR="00341CF3" w:rsidRPr="006673C2" w:rsidRDefault="00341CF3">
      <w:pPr>
        <w:spacing w:line="360" w:lineRule="auto"/>
        <w:jc w:val="left"/>
        <w:rPr>
          <w:rFonts w:ascii="仿宋" w:eastAsia="仿宋" w:hAnsi="仿宋"/>
          <w:sz w:val="24"/>
          <w:szCs w:val="24"/>
        </w:rPr>
      </w:pPr>
    </w:p>
    <w:p w14:paraId="1BB8248A" w14:textId="77777777" w:rsidR="00341CF3" w:rsidRPr="006673C2" w:rsidRDefault="00341CF3">
      <w:pPr>
        <w:spacing w:line="360" w:lineRule="auto"/>
        <w:jc w:val="left"/>
        <w:rPr>
          <w:rFonts w:ascii="仿宋" w:eastAsia="仿宋" w:hAnsi="仿宋"/>
          <w:sz w:val="24"/>
          <w:szCs w:val="24"/>
        </w:rPr>
      </w:pPr>
    </w:p>
    <w:p w14:paraId="025E8666"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授权委托书（适用于联合体投标）</w:t>
      </w:r>
    </w:p>
    <w:p w14:paraId="7F56965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（采购人）、（采购代理机构）：</w:t>
      </w:r>
    </w:p>
    <w:p w14:paraId="37D3B7D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现委托（姓名）为我方代理人（身份证号码：，手机：），以我方名义处理（项目名称）【招标编号：（采购编号）】政府采购投标的一切事项，其法律后果由我方承担。</w:t>
      </w:r>
    </w:p>
    <w:p w14:paraId="5041AC1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委托期限：自年月日起至年月日止。</w:t>
      </w:r>
    </w:p>
    <w:p w14:paraId="0273020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特此告知。</w:t>
      </w:r>
    </w:p>
    <w:p w14:paraId="1120EDE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联合体成员名称(电子签名/公章)：</w:t>
      </w:r>
    </w:p>
    <w:p w14:paraId="3753955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联合体成员名称(电子签名/公章)：</w:t>
      </w:r>
    </w:p>
    <w:p w14:paraId="1C94A344"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w:t>
      </w:r>
    </w:p>
    <w:p w14:paraId="0D4822D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                                         日期：  年  月   日</w:t>
      </w:r>
    </w:p>
    <w:p w14:paraId="236CB832" w14:textId="77777777" w:rsidR="00341CF3" w:rsidRPr="006673C2" w:rsidRDefault="00341CF3">
      <w:pPr>
        <w:spacing w:line="360" w:lineRule="auto"/>
        <w:jc w:val="left"/>
        <w:rPr>
          <w:rFonts w:ascii="仿宋" w:eastAsia="仿宋" w:hAnsi="仿宋"/>
          <w:sz w:val="24"/>
          <w:szCs w:val="24"/>
        </w:rPr>
      </w:pPr>
    </w:p>
    <w:p w14:paraId="1CE30AD7" w14:textId="77777777" w:rsidR="00341CF3" w:rsidRPr="006673C2" w:rsidRDefault="00341CF3">
      <w:pPr>
        <w:spacing w:line="360" w:lineRule="auto"/>
        <w:jc w:val="left"/>
        <w:rPr>
          <w:rFonts w:ascii="仿宋" w:eastAsia="仿宋" w:hAnsi="仿宋"/>
          <w:sz w:val="24"/>
          <w:szCs w:val="24"/>
        </w:rPr>
      </w:pPr>
    </w:p>
    <w:p w14:paraId="4D23A82E"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法定代表人、单位负责人或自然人本人的身份证明（适用于法定代</w:t>
      </w:r>
      <w:r w:rsidRPr="006673C2">
        <w:rPr>
          <w:rFonts w:ascii="仿宋" w:eastAsia="仿宋" w:hAnsi="仿宋" w:hint="eastAsia"/>
          <w:b/>
          <w:sz w:val="30"/>
          <w:szCs w:val="30"/>
        </w:rPr>
        <w:lastRenderedPageBreak/>
        <w:t>表人、单位负责人或者自然人本人代表投标人参加投标）</w:t>
      </w:r>
    </w:p>
    <w:p w14:paraId="6BF7D0E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身份证件扫描件：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29"/>
      </w:tblGrid>
      <w:tr w:rsidR="00341CF3" w:rsidRPr="006673C2" w14:paraId="207E7B34" w14:textId="77777777">
        <w:tc>
          <w:tcPr>
            <w:tcW w:w="8529" w:type="dxa"/>
          </w:tcPr>
          <w:p w14:paraId="1D158F0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正面：反面：</w:t>
            </w:r>
          </w:p>
          <w:p w14:paraId="5F1D9F7E" w14:textId="77777777" w:rsidR="00341CF3" w:rsidRPr="006673C2" w:rsidRDefault="00341CF3">
            <w:pPr>
              <w:spacing w:line="360" w:lineRule="auto"/>
              <w:jc w:val="left"/>
              <w:rPr>
                <w:rFonts w:ascii="仿宋" w:eastAsia="仿宋" w:hAnsi="仿宋"/>
                <w:sz w:val="24"/>
                <w:szCs w:val="24"/>
              </w:rPr>
            </w:pPr>
          </w:p>
          <w:p w14:paraId="0E7C8057" w14:textId="77777777" w:rsidR="00341CF3" w:rsidRPr="006673C2" w:rsidRDefault="00341CF3">
            <w:pPr>
              <w:spacing w:line="360" w:lineRule="auto"/>
              <w:jc w:val="left"/>
              <w:rPr>
                <w:rFonts w:ascii="仿宋" w:eastAsia="仿宋" w:hAnsi="仿宋"/>
                <w:sz w:val="24"/>
                <w:szCs w:val="24"/>
              </w:rPr>
            </w:pPr>
          </w:p>
          <w:p w14:paraId="59543BBB" w14:textId="77777777" w:rsidR="00341CF3" w:rsidRPr="006673C2" w:rsidRDefault="00341CF3">
            <w:pPr>
              <w:spacing w:line="360" w:lineRule="auto"/>
              <w:jc w:val="left"/>
              <w:rPr>
                <w:rFonts w:ascii="仿宋" w:eastAsia="仿宋" w:hAnsi="仿宋"/>
                <w:sz w:val="24"/>
                <w:szCs w:val="24"/>
              </w:rPr>
            </w:pPr>
          </w:p>
          <w:p w14:paraId="0F8462A2" w14:textId="77777777" w:rsidR="00341CF3" w:rsidRPr="006673C2" w:rsidRDefault="00341CF3">
            <w:pPr>
              <w:spacing w:line="360" w:lineRule="auto"/>
              <w:jc w:val="left"/>
              <w:rPr>
                <w:rFonts w:ascii="仿宋" w:eastAsia="仿宋" w:hAnsi="仿宋"/>
                <w:sz w:val="24"/>
                <w:szCs w:val="24"/>
              </w:rPr>
            </w:pPr>
          </w:p>
          <w:p w14:paraId="64C89154" w14:textId="77777777" w:rsidR="00341CF3" w:rsidRPr="006673C2" w:rsidRDefault="00341CF3">
            <w:pPr>
              <w:spacing w:line="360" w:lineRule="auto"/>
              <w:jc w:val="left"/>
              <w:rPr>
                <w:rFonts w:ascii="仿宋" w:eastAsia="仿宋" w:hAnsi="仿宋"/>
                <w:sz w:val="24"/>
                <w:szCs w:val="24"/>
              </w:rPr>
            </w:pPr>
          </w:p>
          <w:p w14:paraId="7D7C315B" w14:textId="77777777" w:rsidR="00341CF3" w:rsidRPr="006673C2" w:rsidRDefault="00341CF3">
            <w:pPr>
              <w:spacing w:line="360" w:lineRule="auto"/>
              <w:jc w:val="left"/>
              <w:rPr>
                <w:rFonts w:ascii="仿宋" w:eastAsia="仿宋" w:hAnsi="仿宋"/>
                <w:sz w:val="24"/>
                <w:szCs w:val="24"/>
              </w:rPr>
            </w:pPr>
          </w:p>
        </w:tc>
      </w:tr>
    </w:tbl>
    <w:p w14:paraId="2F49393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3B5EEC67" w14:textId="4E8712F4" w:rsidR="00341CF3" w:rsidRPr="006673C2" w:rsidRDefault="00341CF3" w:rsidP="00AC19BC">
      <w:pPr>
        <w:spacing w:line="360" w:lineRule="auto"/>
        <w:jc w:val="center"/>
        <w:rPr>
          <w:rFonts w:ascii="仿宋" w:eastAsia="仿宋" w:hAnsi="仿宋"/>
          <w:sz w:val="24"/>
          <w:szCs w:val="24"/>
        </w:rPr>
      </w:pPr>
      <w:r w:rsidRPr="006673C2">
        <w:rPr>
          <w:rFonts w:ascii="仿宋" w:eastAsia="仿宋" w:hAnsi="仿宋" w:hint="eastAsia"/>
          <w:sz w:val="24"/>
          <w:szCs w:val="24"/>
        </w:rPr>
        <w:t>日期：  年  月  日</w:t>
      </w:r>
      <w:r w:rsidRPr="006673C2">
        <w:rPr>
          <w:rFonts w:ascii="仿宋" w:eastAsia="仿宋" w:hAnsi="仿宋"/>
          <w:sz w:val="24"/>
          <w:szCs w:val="24"/>
        </w:rPr>
        <w:br w:type="page"/>
      </w:r>
      <w:r w:rsidRPr="006673C2">
        <w:rPr>
          <w:rFonts w:ascii="仿宋" w:eastAsia="仿宋" w:hAnsi="仿宋" w:hint="eastAsia"/>
          <w:b/>
          <w:sz w:val="30"/>
          <w:szCs w:val="30"/>
        </w:rPr>
        <w:lastRenderedPageBreak/>
        <w:t>三、符合性审查资料</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4991"/>
        <w:gridCol w:w="2551"/>
        <w:gridCol w:w="1418"/>
      </w:tblGrid>
      <w:tr w:rsidR="00341CF3" w:rsidRPr="006673C2" w14:paraId="1A5B709A" w14:textId="77777777">
        <w:trPr>
          <w:trHeight w:val="882"/>
          <w:jc w:val="center"/>
        </w:trPr>
        <w:tc>
          <w:tcPr>
            <w:tcW w:w="646" w:type="dxa"/>
            <w:vAlign w:val="center"/>
          </w:tcPr>
          <w:p w14:paraId="43A00E79" w14:textId="77777777" w:rsidR="00341CF3" w:rsidRPr="006673C2" w:rsidRDefault="00341CF3" w:rsidP="00B9647A">
            <w:pPr>
              <w:snapToGrid w:val="0"/>
              <w:spacing w:beforeLines="50" w:before="120" w:afterLines="50" w:after="120"/>
              <w:jc w:val="center"/>
              <w:rPr>
                <w:rFonts w:ascii="仿宋" w:eastAsia="仿宋" w:hAnsi="仿宋"/>
                <w:b/>
                <w:sz w:val="24"/>
              </w:rPr>
            </w:pPr>
            <w:r w:rsidRPr="006673C2">
              <w:rPr>
                <w:rFonts w:ascii="仿宋" w:eastAsia="仿宋" w:hAnsi="仿宋" w:hint="eastAsia"/>
                <w:b/>
                <w:sz w:val="24"/>
              </w:rPr>
              <w:t>序号</w:t>
            </w:r>
          </w:p>
        </w:tc>
        <w:tc>
          <w:tcPr>
            <w:tcW w:w="4991" w:type="dxa"/>
            <w:vAlign w:val="center"/>
          </w:tcPr>
          <w:p w14:paraId="6E5816BD" w14:textId="77777777" w:rsidR="00341CF3" w:rsidRPr="006673C2" w:rsidRDefault="00341CF3" w:rsidP="00B9647A">
            <w:pPr>
              <w:snapToGrid w:val="0"/>
              <w:spacing w:beforeLines="50" w:before="120" w:afterLines="50" w:after="120"/>
              <w:jc w:val="center"/>
              <w:rPr>
                <w:rFonts w:ascii="仿宋" w:eastAsia="仿宋" w:hAnsi="仿宋"/>
                <w:b/>
                <w:sz w:val="24"/>
              </w:rPr>
            </w:pPr>
            <w:r w:rsidRPr="006673C2">
              <w:rPr>
                <w:rFonts w:ascii="仿宋" w:eastAsia="仿宋" w:hAnsi="仿宋" w:hint="eastAsia"/>
                <w:b/>
                <w:sz w:val="24"/>
              </w:rPr>
              <w:t>实质性要求</w:t>
            </w:r>
          </w:p>
        </w:tc>
        <w:tc>
          <w:tcPr>
            <w:tcW w:w="2551" w:type="dxa"/>
            <w:vAlign w:val="center"/>
          </w:tcPr>
          <w:p w14:paraId="446D483F" w14:textId="77777777" w:rsidR="00341CF3" w:rsidRPr="006673C2" w:rsidRDefault="00341CF3" w:rsidP="00B9647A">
            <w:pPr>
              <w:snapToGrid w:val="0"/>
              <w:spacing w:beforeLines="50" w:before="120" w:afterLines="50" w:after="120"/>
              <w:jc w:val="center"/>
              <w:rPr>
                <w:rFonts w:ascii="仿宋" w:eastAsia="仿宋" w:hAnsi="仿宋"/>
                <w:b/>
                <w:sz w:val="24"/>
              </w:rPr>
            </w:pPr>
            <w:r w:rsidRPr="006673C2">
              <w:rPr>
                <w:rFonts w:ascii="仿宋" w:eastAsia="仿宋" w:hAnsi="仿宋" w:hint="eastAsia"/>
                <w:b/>
                <w:sz w:val="24"/>
              </w:rPr>
              <w:t>需要提供的符合性审查资料</w:t>
            </w:r>
          </w:p>
        </w:tc>
        <w:tc>
          <w:tcPr>
            <w:tcW w:w="1418" w:type="dxa"/>
            <w:vAlign w:val="center"/>
          </w:tcPr>
          <w:p w14:paraId="609DA1F7" w14:textId="6AD96D05" w:rsidR="00341CF3" w:rsidRPr="006673C2" w:rsidRDefault="00341CF3" w:rsidP="00B9647A">
            <w:pPr>
              <w:snapToGrid w:val="0"/>
              <w:spacing w:beforeLines="50" w:before="120" w:afterLines="50" w:after="120"/>
              <w:jc w:val="center"/>
              <w:rPr>
                <w:rFonts w:ascii="仿宋" w:eastAsia="仿宋" w:hAnsi="仿宋"/>
                <w:b/>
                <w:sz w:val="24"/>
              </w:rPr>
            </w:pPr>
            <w:r w:rsidRPr="006673C2">
              <w:rPr>
                <w:rFonts w:ascii="仿宋" w:eastAsia="仿宋" w:hAnsi="仿宋" w:hint="eastAsia"/>
                <w:b/>
                <w:sz w:val="24"/>
              </w:rPr>
              <w:t>投标文件中的页码位置</w:t>
            </w:r>
          </w:p>
        </w:tc>
      </w:tr>
      <w:tr w:rsidR="00341CF3" w:rsidRPr="006673C2" w14:paraId="211EDCAA" w14:textId="77777777">
        <w:trPr>
          <w:trHeight w:val="860"/>
          <w:jc w:val="center"/>
        </w:trPr>
        <w:tc>
          <w:tcPr>
            <w:tcW w:w="646" w:type="dxa"/>
            <w:vAlign w:val="center"/>
          </w:tcPr>
          <w:p w14:paraId="40FB7EB0"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sz w:val="24"/>
              </w:rPr>
              <w:t>1</w:t>
            </w:r>
          </w:p>
        </w:tc>
        <w:tc>
          <w:tcPr>
            <w:tcW w:w="4991" w:type="dxa"/>
            <w:vAlign w:val="center"/>
          </w:tcPr>
          <w:p w14:paraId="0B380F5D" w14:textId="77777777" w:rsidR="00341CF3" w:rsidRPr="006673C2" w:rsidRDefault="00341CF3" w:rsidP="00B9647A">
            <w:pPr>
              <w:spacing w:beforeLines="50" w:before="120" w:afterLines="50" w:after="120"/>
              <w:rPr>
                <w:rFonts w:ascii="仿宋" w:eastAsia="仿宋" w:hAnsi="仿宋" w:cs="仿宋_GB2312"/>
                <w:sz w:val="24"/>
              </w:rPr>
            </w:pPr>
            <w:r w:rsidRPr="006673C2">
              <w:rPr>
                <w:rFonts w:ascii="仿宋" w:eastAsia="仿宋" w:hAnsi="仿宋" w:cs="仿宋_GB2312" w:hint="eastAsia"/>
                <w:sz w:val="24"/>
              </w:rPr>
              <w:t>投标文件按照招标文件要求签署、盖章。</w:t>
            </w:r>
          </w:p>
        </w:tc>
        <w:tc>
          <w:tcPr>
            <w:tcW w:w="2551" w:type="dxa"/>
            <w:vAlign w:val="center"/>
          </w:tcPr>
          <w:p w14:paraId="00B22C12"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hint="eastAsia"/>
                <w:sz w:val="24"/>
              </w:rPr>
              <w:t>需要使用电子签名或者签字盖章的投标文件的组成部分</w:t>
            </w:r>
          </w:p>
        </w:tc>
        <w:tc>
          <w:tcPr>
            <w:tcW w:w="1418" w:type="dxa"/>
            <w:vAlign w:val="center"/>
          </w:tcPr>
          <w:p w14:paraId="4E515461" w14:textId="77777777" w:rsidR="00341CF3" w:rsidRPr="006673C2" w:rsidRDefault="00341CF3" w:rsidP="00B9647A">
            <w:pPr>
              <w:spacing w:beforeLines="50" w:before="120" w:afterLines="50" w:after="120"/>
              <w:rPr>
                <w:rFonts w:ascii="仿宋" w:eastAsia="仿宋" w:hAnsi="仿宋"/>
              </w:rPr>
            </w:pPr>
            <w:r w:rsidRPr="006673C2">
              <w:rPr>
                <w:rFonts w:ascii="仿宋" w:eastAsia="仿宋" w:hAnsi="仿宋" w:cs="仿宋_GB2312" w:hint="eastAsia"/>
                <w:sz w:val="24"/>
              </w:rPr>
              <w:t>见投标文件第页</w:t>
            </w:r>
          </w:p>
        </w:tc>
      </w:tr>
      <w:tr w:rsidR="00341CF3" w:rsidRPr="006673C2" w14:paraId="02DCF5FC" w14:textId="77777777">
        <w:trPr>
          <w:trHeight w:val="860"/>
          <w:jc w:val="center"/>
        </w:trPr>
        <w:tc>
          <w:tcPr>
            <w:tcW w:w="646" w:type="dxa"/>
            <w:vAlign w:val="center"/>
          </w:tcPr>
          <w:p w14:paraId="38043961"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sz w:val="24"/>
              </w:rPr>
              <w:t>2</w:t>
            </w:r>
          </w:p>
        </w:tc>
        <w:tc>
          <w:tcPr>
            <w:tcW w:w="4991" w:type="dxa"/>
            <w:vAlign w:val="center"/>
          </w:tcPr>
          <w:p w14:paraId="151A0CFE"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23711C14"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cs="仿宋_GB2312" w:hint="eastAsia"/>
                <w:sz w:val="24"/>
              </w:rPr>
              <w:t>节能产品认证证书（本项目</w:t>
            </w:r>
            <w:r w:rsidRPr="006673C2">
              <w:rPr>
                <w:rFonts w:ascii="仿宋" w:eastAsia="仿宋" w:hAnsi="仿宋" w:hint="eastAsia"/>
                <w:sz w:val="24"/>
              </w:rPr>
              <w:t>拟采购的产品不属于政府强制采购的节能产品品目清单范围的</w:t>
            </w:r>
            <w:r w:rsidRPr="006673C2">
              <w:rPr>
                <w:rFonts w:ascii="仿宋" w:eastAsia="仿宋" w:hAnsi="仿宋" w:cs="仿宋_GB2312" w:hint="eastAsia"/>
                <w:sz w:val="24"/>
              </w:rPr>
              <w:t>，无需提供）</w:t>
            </w:r>
          </w:p>
        </w:tc>
        <w:tc>
          <w:tcPr>
            <w:tcW w:w="1418" w:type="dxa"/>
            <w:vAlign w:val="center"/>
          </w:tcPr>
          <w:p w14:paraId="454F00C2" w14:textId="77777777" w:rsidR="00341CF3" w:rsidRPr="006673C2" w:rsidRDefault="00341CF3" w:rsidP="00B9647A">
            <w:pPr>
              <w:spacing w:beforeLines="50" w:before="120" w:afterLines="50" w:after="120"/>
              <w:rPr>
                <w:rFonts w:ascii="仿宋" w:eastAsia="仿宋" w:hAnsi="仿宋"/>
              </w:rPr>
            </w:pPr>
            <w:r w:rsidRPr="006673C2">
              <w:rPr>
                <w:rFonts w:ascii="仿宋" w:eastAsia="仿宋" w:hAnsi="仿宋" w:cs="仿宋_GB2312" w:hint="eastAsia"/>
                <w:sz w:val="24"/>
              </w:rPr>
              <w:t>见投标文件</w:t>
            </w:r>
            <w:r w:rsidRPr="006673C2">
              <w:rPr>
                <w:rFonts w:ascii="仿宋" w:eastAsia="仿宋" w:hAnsi="仿宋" w:cs="仿宋_GB2312" w:hint="eastAsia"/>
                <w:sz w:val="24"/>
                <w:szCs w:val="24"/>
              </w:rPr>
              <w:t>第页</w:t>
            </w:r>
          </w:p>
        </w:tc>
      </w:tr>
      <w:tr w:rsidR="00341CF3" w:rsidRPr="006673C2" w14:paraId="19BB5540" w14:textId="77777777">
        <w:trPr>
          <w:trHeight w:val="860"/>
          <w:jc w:val="center"/>
        </w:trPr>
        <w:tc>
          <w:tcPr>
            <w:tcW w:w="646" w:type="dxa"/>
            <w:vAlign w:val="center"/>
          </w:tcPr>
          <w:p w14:paraId="71D58069"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sz w:val="24"/>
              </w:rPr>
              <w:t>3</w:t>
            </w:r>
          </w:p>
        </w:tc>
        <w:tc>
          <w:tcPr>
            <w:tcW w:w="4991" w:type="dxa"/>
            <w:vAlign w:val="center"/>
          </w:tcPr>
          <w:p w14:paraId="26AC415F" w14:textId="77777777" w:rsidR="00341CF3" w:rsidRPr="006673C2" w:rsidRDefault="00341CF3" w:rsidP="00B9647A">
            <w:pPr>
              <w:spacing w:beforeLines="50" w:before="120" w:afterLines="50" w:after="120"/>
              <w:rPr>
                <w:rFonts w:ascii="仿宋" w:eastAsia="仿宋" w:hAnsi="仿宋" w:cs="仿宋_GB2312"/>
                <w:sz w:val="24"/>
              </w:rPr>
            </w:pPr>
            <w:r w:rsidRPr="006673C2">
              <w:rPr>
                <w:rFonts w:ascii="仿宋" w:eastAsia="仿宋" w:hAnsi="仿宋" w:hint="eastAsia"/>
                <w:sz w:val="24"/>
              </w:rPr>
              <w:t>投标文件中承诺的投标有效期不少于招标文件中载明的投标有效期。</w:t>
            </w:r>
          </w:p>
        </w:tc>
        <w:tc>
          <w:tcPr>
            <w:tcW w:w="2551" w:type="dxa"/>
            <w:vAlign w:val="center"/>
          </w:tcPr>
          <w:p w14:paraId="3954A26B"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hint="eastAsia"/>
                <w:sz w:val="24"/>
              </w:rPr>
              <w:t>投标函</w:t>
            </w:r>
          </w:p>
        </w:tc>
        <w:tc>
          <w:tcPr>
            <w:tcW w:w="1418" w:type="dxa"/>
            <w:vAlign w:val="center"/>
          </w:tcPr>
          <w:p w14:paraId="7EE7B297" w14:textId="77777777" w:rsidR="00341CF3" w:rsidRPr="006673C2" w:rsidRDefault="00341CF3" w:rsidP="00B9647A">
            <w:pPr>
              <w:spacing w:beforeLines="50" w:before="120" w:afterLines="50" w:after="120"/>
              <w:rPr>
                <w:rFonts w:ascii="仿宋" w:eastAsia="仿宋" w:hAnsi="仿宋"/>
              </w:rPr>
            </w:pPr>
            <w:r w:rsidRPr="006673C2">
              <w:rPr>
                <w:rFonts w:ascii="仿宋" w:eastAsia="仿宋" w:hAnsi="仿宋" w:cs="仿宋_GB2312" w:hint="eastAsia"/>
                <w:sz w:val="24"/>
              </w:rPr>
              <w:t>见投标文件第页</w:t>
            </w:r>
          </w:p>
        </w:tc>
      </w:tr>
      <w:tr w:rsidR="00341CF3" w:rsidRPr="006673C2" w14:paraId="0B05D88A" w14:textId="77777777">
        <w:trPr>
          <w:trHeight w:val="860"/>
          <w:jc w:val="center"/>
        </w:trPr>
        <w:tc>
          <w:tcPr>
            <w:tcW w:w="646" w:type="dxa"/>
            <w:vAlign w:val="center"/>
          </w:tcPr>
          <w:p w14:paraId="42C23E9C"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sz w:val="24"/>
              </w:rPr>
              <w:t>4</w:t>
            </w:r>
          </w:p>
        </w:tc>
        <w:tc>
          <w:tcPr>
            <w:tcW w:w="4991" w:type="dxa"/>
            <w:vAlign w:val="center"/>
          </w:tcPr>
          <w:p w14:paraId="30E8AFA7"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hint="eastAsia"/>
                <w:sz w:val="24"/>
              </w:rPr>
              <w:t>投标文件满足招标文件的其它实质性要求。</w:t>
            </w:r>
          </w:p>
        </w:tc>
        <w:tc>
          <w:tcPr>
            <w:tcW w:w="2551" w:type="dxa"/>
            <w:vAlign w:val="center"/>
          </w:tcPr>
          <w:p w14:paraId="69A7705C" w14:textId="77777777" w:rsidR="00341CF3" w:rsidRPr="006673C2" w:rsidRDefault="00341CF3" w:rsidP="00B9647A">
            <w:pPr>
              <w:spacing w:beforeLines="50" w:before="120" w:afterLines="50" w:after="120"/>
              <w:rPr>
                <w:rFonts w:ascii="仿宋" w:eastAsia="仿宋" w:hAnsi="仿宋"/>
                <w:sz w:val="24"/>
              </w:rPr>
            </w:pPr>
            <w:r w:rsidRPr="006673C2">
              <w:rPr>
                <w:rFonts w:ascii="仿宋" w:eastAsia="仿宋" w:hAnsi="仿宋" w:cs="仿宋_GB2312" w:hint="eastAsia"/>
                <w:kern w:val="0"/>
                <w:sz w:val="24"/>
              </w:rPr>
              <w:t>招标文件其它实质性要求相应的材料（“▲”系指实质性要求条款，招标文件无其它实质性要求的，无需提供）</w:t>
            </w:r>
          </w:p>
        </w:tc>
        <w:tc>
          <w:tcPr>
            <w:tcW w:w="1418" w:type="dxa"/>
            <w:vAlign w:val="center"/>
          </w:tcPr>
          <w:p w14:paraId="578E5954" w14:textId="77777777" w:rsidR="00341CF3" w:rsidRPr="006673C2" w:rsidRDefault="00341CF3" w:rsidP="00B9647A">
            <w:pPr>
              <w:spacing w:beforeLines="50" w:before="120" w:afterLines="50" w:after="120"/>
              <w:rPr>
                <w:rFonts w:ascii="仿宋" w:eastAsia="仿宋" w:hAnsi="仿宋"/>
              </w:rPr>
            </w:pPr>
            <w:r w:rsidRPr="006673C2">
              <w:rPr>
                <w:rFonts w:ascii="仿宋" w:eastAsia="仿宋" w:hAnsi="仿宋" w:cs="仿宋_GB2312" w:hint="eastAsia"/>
                <w:sz w:val="24"/>
              </w:rPr>
              <w:t>见投标文件第页</w:t>
            </w:r>
          </w:p>
        </w:tc>
      </w:tr>
    </w:tbl>
    <w:p w14:paraId="7A50E49F"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sz w:val="24"/>
          <w:szCs w:val="24"/>
        </w:rPr>
        <w:br w:type="page"/>
      </w:r>
      <w:r w:rsidRPr="006673C2">
        <w:rPr>
          <w:rFonts w:ascii="仿宋" w:eastAsia="仿宋" w:hAnsi="仿宋" w:hint="eastAsia"/>
          <w:b/>
          <w:sz w:val="30"/>
          <w:szCs w:val="30"/>
        </w:rPr>
        <w:lastRenderedPageBreak/>
        <w:t>四、评标标准相应的商务技术资料</w:t>
      </w:r>
    </w:p>
    <w:p w14:paraId="0C5F9456" w14:textId="77777777" w:rsidR="00341CF3" w:rsidRPr="006673C2" w:rsidRDefault="00341CF3">
      <w:pPr>
        <w:spacing w:line="360" w:lineRule="auto"/>
        <w:jc w:val="left"/>
        <w:rPr>
          <w:rFonts w:ascii="仿宋" w:eastAsia="仿宋" w:hAnsi="仿宋"/>
          <w:b/>
          <w:sz w:val="24"/>
          <w:szCs w:val="24"/>
        </w:rPr>
      </w:pPr>
      <w:r w:rsidRPr="006673C2">
        <w:rPr>
          <w:rFonts w:ascii="仿宋" w:eastAsia="仿宋" w:hAnsi="仿宋" w:hint="eastAsia"/>
          <w:b/>
          <w:sz w:val="24"/>
          <w:szCs w:val="24"/>
        </w:rPr>
        <w:t>（按招标文件第四部分评标办法前附表中“投标文件中评标标准相应的商务技术资料目录”提供资料）</w:t>
      </w:r>
    </w:p>
    <w:p w14:paraId="49CA625C"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sz w:val="24"/>
          <w:szCs w:val="24"/>
        </w:rPr>
        <w:br w:type="page"/>
      </w:r>
      <w:r w:rsidRPr="006673C2">
        <w:rPr>
          <w:rFonts w:ascii="仿宋" w:eastAsia="仿宋" w:hAnsi="仿宋" w:hint="eastAsia"/>
          <w:b/>
          <w:sz w:val="30"/>
          <w:szCs w:val="30"/>
        </w:rPr>
        <w:lastRenderedPageBreak/>
        <w:t>五、商务技术偏离表</w: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9"/>
        <w:gridCol w:w="3683"/>
        <w:gridCol w:w="3546"/>
        <w:gridCol w:w="1276"/>
      </w:tblGrid>
      <w:tr w:rsidR="00341CF3" w:rsidRPr="006673C2" w14:paraId="706623B2" w14:textId="77777777">
        <w:trPr>
          <w:jc w:val="center"/>
        </w:trPr>
        <w:tc>
          <w:tcPr>
            <w:tcW w:w="959" w:type="dxa"/>
          </w:tcPr>
          <w:p w14:paraId="742C4952" w14:textId="77777777" w:rsidR="00341CF3" w:rsidRPr="006673C2" w:rsidRDefault="00341CF3" w:rsidP="00AC19BC">
            <w:pPr>
              <w:spacing w:beforeLines="50" w:before="120" w:afterLines="50" w:after="120"/>
              <w:jc w:val="center"/>
              <w:rPr>
                <w:rFonts w:ascii="仿宋" w:eastAsia="仿宋" w:hAnsi="仿宋"/>
                <w:b/>
                <w:bCs/>
                <w:sz w:val="24"/>
              </w:rPr>
            </w:pPr>
            <w:r w:rsidRPr="006673C2">
              <w:rPr>
                <w:rFonts w:ascii="仿宋" w:eastAsia="仿宋" w:hAnsi="仿宋" w:hint="eastAsia"/>
                <w:b/>
                <w:bCs/>
                <w:sz w:val="24"/>
              </w:rPr>
              <w:t>序号</w:t>
            </w:r>
          </w:p>
        </w:tc>
        <w:tc>
          <w:tcPr>
            <w:tcW w:w="3683" w:type="dxa"/>
          </w:tcPr>
          <w:p w14:paraId="6205D030" w14:textId="77777777" w:rsidR="00341CF3" w:rsidRPr="006673C2" w:rsidRDefault="00341CF3" w:rsidP="00AC19BC">
            <w:pPr>
              <w:spacing w:beforeLines="50" w:before="120" w:afterLines="50" w:after="120"/>
              <w:jc w:val="center"/>
              <w:rPr>
                <w:rFonts w:ascii="仿宋" w:eastAsia="仿宋" w:hAnsi="仿宋"/>
                <w:b/>
                <w:bCs/>
                <w:sz w:val="24"/>
              </w:rPr>
            </w:pPr>
            <w:r w:rsidRPr="006673C2">
              <w:rPr>
                <w:rFonts w:ascii="仿宋" w:eastAsia="仿宋" w:hAnsi="仿宋" w:hint="eastAsia"/>
                <w:b/>
                <w:bCs/>
                <w:sz w:val="24"/>
              </w:rPr>
              <w:t>招标文件章节及具体内容</w:t>
            </w:r>
          </w:p>
        </w:tc>
        <w:tc>
          <w:tcPr>
            <w:tcW w:w="3546" w:type="dxa"/>
          </w:tcPr>
          <w:p w14:paraId="1410B5F4" w14:textId="77777777" w:rsidR="00341CF3" w:rsidRPr="006673C2" w:rsidRDefault="00341CF3" w:rsidP="00AC19BC">
            <w:pPr>
              <w:spacing w:beforeLines="50" w:before="120" w:afterLines="50" w:after="120"/>
              <w:jc w:val="center"/>
              <w:rPr>
                <w:rFonts w:ascii="仿宋" w:eastAsia="仿宋" w:hAnsi="仿宋"/>
                <w:b/>
                <w:bCs/>
                <w:sz w:val="24"/>
              </w:rPr>
            </w:pPr>
            <w:r w:rsidRPr="006673C2">
              <w:rPr>
                <w:rFonts w:ascii="仿宋" w:eastAsia="仿宋" w:hAnsi="仿宋" w:hint="eastAsia"/>
                <w:b/>
                <w:bCs/>
                <w:sz w:val="24"/>
              </w:rPr>
              <w:t>投标文件章节及具体内容</w:t>
            </w:r>
          </w:p>
        </w:tc>
        <w:tc>
          <w:tcPr>
            <w:tcW w:w="1276" w:type="dxa"/>
          </w:tcPr>
          <w:p w14:paraId="6021166C" w14:textId="77777777" w:rsidR="00341CF3" w:rsidRPr="006673C2" w:rsidRDefault="00341CF3" w:rsidP="00AC19BC">
            <w:pPr>
              <w:spacing w:beforeLines="50" w:before="120" w:afterLines="50" w:after="120"/>
              <w:jc w:val="center"/>
              <w:rPr>
                <w:rFonts w:ascii="仿宋" w:eastAsia="仿宋" w:hAnsi="仿宋"/>
                <w:b/>
                <w:bCs/>
                <w:sz w:val="24"/>
              </w:rPr>
            </w:pPr>
            <w:r w:rsidRPr="006673C2">
              <w:rPr>
                <w:rFonts w:ascii="仿宋" w:eastAsia="仿宋" w:hAnsi="仿宋" w:hint="eastAsia"/>
                <w:b/>
                <w:bCs/>
                <w:sz w:val="24"/>
              </w:rPr>
              <w:t>偏离说明</w:t>
            </w:r>
          </w:p>
        </w:tc>
      </w:tr>
      <w:tr w:rsidR="00341CF3" w:rsidRPr="006673C2" w14:paraId="03844BDC" w14:textId="77777777">
        <w:trPr>
          <w:jc w:val="center"/>
        </w:trPr>
        <w:tc>
          <w:tcPr>
            <w:tcW w:w="959" w:type="dxa"/>
            <w:vAlign w:val="center"/>
          </w:tcPr>
          <w:p w14:paraId="1974442D" w14:textId="77777777" w:rsidR="00341CF3" w:rsidRPr="006673C2" w:rsidRDefault="00341CF3" w:rsidP="00AC19BC">
            <w:pPr>
              <w:spacing w:beforeLines="50" w:before="120" w:afterLines="50" w:after="120"/>
              <w:jc w:val="center"/>
              <w:rPr>
                <w:rFonts w:ascii="仿宋" w:eastAsia="仿宋" w:hAnsi="仿宋" w:cs="仿宋_GB2312"/>
                <w:kern w:val="0"/>
                <w:sz w:val="24"/>
              </w:rPr>
            </w:pPr>
            <w:r w:rsidRPr="006673C2">
              <w:rPr>
                <w:rFonts w:ascii="仿宋" w:eastAsia="仿宋" w:hAnsi="仿宋" w:cs="仿宋_GB2312"/>
                <w:kern w:val="0"/>
                <w:sz w:val="24"/>
              </w:rPr>
              <w:t>1</w:t>
            </w:r>
          </w:p>
        </w:tc>
        <w:tc>
          <w:tcPr>
            <w:tcW w:w="3683" w:type="dxa"/>
            <w:vAlign w:val="center"/>
          </w:tcPr>
          <w:p w14:paraId="1C682407"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c>
          <w:tcPr>
            <w:tcW w:w="3546" w:type="dxa"/>
            <w:vAlign w:val="center"/>
          </w:tcPr>
          <w:p w14:paraId="623AE46D"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c>
          <w:tcPr>
            <w:tcW w:w="1276" w:type="dxa"/>
            <w:vAlign w:val="center"/>
          </w:tcPr>
          <w:p w14:paraId="085A192B"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r>
      <w:tr w:rsidR="00341CF3" w:rsidRPr="006673C2" w14:paraId="161A0AFA" w14:textId="77777777">
        <w:trPr>
          <w:jc w:val="center"/>
        </w:trPr>
        <w:tc>
          <w:tcPr>
            <w:tcW w:w="959" w:type="dxa"/>
            <w:vAlign w:val="center"/>
          </w:tcPr>
          <w:p w14:paraId="055EE41C" w14:textId="77777777" w:rsidR="00341CF3" w:rsidRPr="006673C2" w:rsidRDefault="00341CF3" w:rsidP="00AC19BC">
            <w:pPr>
              <w:spacing w:beforeLines="50" w:before="120" w:afterLines="50" w:after="120"/>
              <w:jc w:val="center"/>
              <w:rPr>
                <w:rFonts w:ascii="仿宋" w:eastAsia="仿宋" w:hAnsi="仿宋" w:cs="仿宋_GB2312"/>
                <w:kern w:val="0"/>
                <w:sz w:val="24"/>
              </w:rPr>
            </w:pPr>
            <w:r w:rsidRPr="006673C2">
              <w:rPr>
                <w:rFonts w:ascii="仿宋" w:eastAsia="仿宋" w:hAnsi="仿宋" w:cs="仿宋_GB2312"/>
                <w:kern w:val="0"/>
                <w:sz w:val="24"/>
              </w:rPr>
              <w:t>2</w:t>
            </w:r>
          </w:p>
        </w:tc>
        <w:tc>
          <w:tcPr>
            <w:tcW w:w="3683" w:type="dxa"/>
            <w:vAlign w:val="center"/>
          </w:tcPr>
          <w:p w14:paraId="2461A798"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c>
          <w:tcPr>
            <w:tcW w:w="3546" w:type="dxa"/>
            <w:vAlign w:val="center"/>
          </w:tcPr>
          <w:p w14:paraId="51672625"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c>
          <w:tcPr>
            <w:tcW w:w="1276" w:type="dxa"/>
            <w:vAlign w:val="center"/>
          </w:tcPr>
          <w:p w14:paraId="7D2F2E8E"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r>
      <w:tr w:rsidR="00341CF3" w:rsidRPr="006673C2" w14:paraId="0231DF09" w14:textId="77777777">
        <w:trPr>
          <w:jc w:val="center"/>
        </w:trPr>
        <w:tc>
          <w:tcPr>
            <w:tcW w:w="959" w:type="dxa"/>
            <w:vAlign w:val="center"/>
          </w:tcPr>
          <w:p w14:paraId="0023E95F" w14:textId="77777777" w:rsidR="00341CF3" w:rsidRPr="006673C2" w:rsidRDefault="00341CF3" w:rsidP="00AC19BC">
            <w:pPr>
              <w:spacing w:beforeLines="50" w:before="120" w:afterLines="50" w:after="120"/>
              <w:jc w:val="center"/>
              <w:rPr>
                <w:rFonts w:ascii="仿宋" w:eastAsia="仿宋" w:hAnsi="仿宋" w:cs="仿宋_GB2312"/>
                <w:kern w:val="0"/>
                <w:sz w:val="24"/>
              </w:rPr>
            </w:pPr>
            <w:r w:rsidRPr="006673C2">
              <w:rPr>
                <w:rFonts w:ascii="仿宋" w:eastAsia="仿宋" w:hAnsi="仿宋" w:cs="仿宋_GB2312" w:hint="eastAsia"/>
                <w:kern w:val="0"/>
                <w:sz w:val="24"/>
              </w:rPr>
              <w:t>……</w:t>
            </w:r>
          </w:p>
        </w:tc>
        <w:tc>
          <w:tcPr>
            <w:tcW w:w="3683" w:type="dxa"/>
            <w:vAlign w:val="center"/>
          </w:tcPr>
          <w:p w14:paraId="7CBC9F19"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c>
          <w:tcPr>
            <w:tcW w:w="3546" w:type="dxa"/>
            <w:vAlign w:val="center"/>
          </w:tcPr>
          <w:p w14:paraId="6B308E1F"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c>
          <w:tcPr>
            <w:tcW w:w="1276" w:type="dxa"/>
            <w:vAlign w:val="center"/>
          </w:tcPr>
          <w:p w14:paraId="40C93638" w14:textId="77777777" w:rsidR="00341CF3" w:rsidRPr="006673C2" w:rsidRDefault="00341CF3" w:rsidP="00AC19BC">
            <w:pPr>
              <w:spacing w:beforeLines="50" w:before="120" w:afterLines="50" w:after="120"/>
              <w:jc w:val="center"/>
              <w:rPr>
                <w:rFonts w:ascii="仿宋" w:eastAsia="仿宋" w:hAnsi="仿宋" w:cs="仿宋_GB2312"/>
                <w:b/>
                <w:kern w:val="0"/>
                <w:sz w:val="32"/>
                <w:szCs w:val="32"/>
              </w:rPr>
            </w:pPr>
          </w:p>
        </w:tc>
      </w:tr>
    </w:tbl>
    <w:p w14:paraId="4E4603D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投标人保证：除商务技术偏离表列出的偏离外，投标人响应招标文件的全部要求。</w:t>
      </w:r>
    </w:p>
    <w:p w14:paraId="6F0DD89F"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sz w:val="24"/>
          <w:szCs w:val="24"/>
        </w:rPr>
        <w:br w:type="page"/>
      </w:r>
      <w:r w:rsidRPr="006673C2">
        <w:rPr>
          <w:rFonts w:ascii="仿宋" w:eastAsia="仿宋" w:hAnsi="仿宋" w:hint="eastAsia"/>
          <w:b/>
          <w:sz w:val="30"/>
          <w:szCs w:val="30"/>
        </w:rPr>
        <w:lastRenderedPageBreak/>
        <w:t>八、政府采购供应商廉洁自律承诺书</w:t>
      </w:r>
    </w:p>
    <w:p w14:paraId="013C3F3B" w14:textId="77777777" w:rsidR="00341CF3" w:rsidRPr="006673C2" w:rsidRDefault="00341CF3">
      <w:pPr>
        <w:spacing w:line="360" w:lineRule="auto"/>
        <w:jc w:val="left"/>
        <w:rPr>
          <w:rFonts w:ascii="仿宋" w:eastAsia="仿宋" w:hAnsi="仿宋"/>
          <w:sz w:val="24"/>
          <w:szCs w:val="24"/>
        </w:rPr>
      </w:pPr>
    </w:p>
    <w:p w14:paraId="7F526A76"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（采购人）、（采购代理机构）：</w:t>
      </w:r>
    </w:p>
    <w:p w14:paraId="17CB1B45"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我单位响应你单位项目招标要求参加投标。在这次投标过程中和中标后，我们将严格遵守国家法律法规要求，并郑重承诺：</w:t>
      </w:r>
    </w:p>
    <w:p w14:paraId="65E1E262"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一、不向项目有关人员及部门赠送礼金礼物、有价证券、回扣以及除本招标文件明示的代理服务费以外的中介费、介绍费、咨询费等好处费；</w:t>
      </w:r>
    </w:p>
    <w:p w14:paraId="25B6ABE9"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二、不为项目有关人员及部门报销应由你方单位或个人支付的费用；</w:t>
      </w:r>
    </w:p>
    <w:p w14:paraId="6BEDC91B"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三、不向项目有关人员及部门提供有可能影响公正的宴请和健身娱乐等活动；</w:t>
      </w:r>
    </w:p>
    <w:p w14:paraId="1C490B3E"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四、不为项目有关人员及部门出国（境）、旅游等提供方便；</w:t>
      </w:r>
    </w:p>
    <w:p w14:paraId="39411BDF"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五、不为项目有关人员个人装修住房、婚丧嫁娶、配偶子女工作安排等提供好处；</w:t>
      </w:r>
    </w:p>
    <w:p w14:paraId="11D70565"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六、严格遵守《中华人民共和国政府采购法》《中华人民共和国招标投标法》《中华人民共和国民法典》等法律法规，诚实守信，合法经营，坚决抵制各种违法违纪行为。</w:t>
      </w:r>
    </w:p>
    <w:p w14:paraId="00F69CD5"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FEB4025" w14:textId="77777777" w:rsidR="00341CF3" w:rsidRPr="006673C2" w:rsidRDefault="00341CF3">
      <w:pPr>
        <w:spacing w:line="360" w:lineRule="auto"/>
        <w:jc w:val="left"/>
        <w:rPr>
          <w:rFonts w:ascii="仿宋" w:eastAsia="仿宋" w:hAnsi="仿宋"/>
          <w:sz w:val="24"/>
          <w:szCs w:val="24"/>
        </w:rPr>
      </w:pPr>
    </w:p>
    <w:p w14:paraId="4F0877BA" w14:textId="77777777" w:rsidR="00341CF3" w:rsidRPr="006673C2" w:rsidRDefault="00341CF3">
      <w:pPr>
        <w:spacing w:line="360" w:lineRule="auto"/>
        <w:jc w:val="left"/>
        <w:rPr>
          <w:rFonts w:ascii="仿宋" w:eastAsia="仿宋" w:hAnsi="仿宋"/>
          <w:sz w:val="24"/>
          <w:szCs w:val="24"/>
        </w:rPr>
      </w:pPr>
    </w:p>
    <w:p w14:paraId="12E5E6F6"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18DA38F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日期：   年   月   日</w:t>
      </w:r>
      <w:r w:rsidRPr="006673C2">
        <w:rPr>
          <w:rFonts w:ascii="仿宋" w:eastAsia="仿宋" w:hAnsi="仿宋"/>
          <w:sz w:val="24"/>
          <w:szCs w:val="24"/>
        </w:rPr>
        <w:br w:type="page"/>
      </w:r>
    </w:p>
    <w:p w14:paraId="06C94902" w14:textId="77777777" w:rsidR="00341CF3" w:rsidRPr="006673C2" w:rsidRDefault="00341CF3">
      <w:pPr>
        <w:spacing w:line="360" w:lineRule="auto"/>
        <w:jc w:val="center"/>
        <w:rPr>
          <w:rFonts w:ascii="仿宋" w:eastAsia="仿宋" w:hAnsi="仿宋"/>
          <w:b/>
          <w:sz w:val="32"/>
          <w:szCs w:val="32"/>
        </w:rPr>
      </w:pPr>
      <w:r w:rsidRPr="006673C2">
        <w:rPr>
          <w:rFonts w:ascii="仿宋" w:eastAsia="仿宋" w:hAnsi="仿宋" w:hint="eastAsia"/>
          <w:b/>
          <w:sz w:val="32"/>
          <w:szCs w:val="32"/>
        </w:rPr>
        <w:lastRenderedPageBreak/>
        <w:t>报价文件部分</w:t>
      </w:r>
    </w:p>
    <w:p w14:paraId="7302984E" w14:textId="77777777" w:rsidR="00341CF3" w:rsidRPr="006673C2" w:rsidRDefault="00341CF3">
      <w:pPr>
        <w:spacing w:line="360" w:lineRule="auto"/>
        <w:jc w:val="left"/>
        <w:rPr>
          <w:rFonts w:ascii="仿宋" w:eastAsia="仿宋" w:hAnsi="仿宋"/>
          <w:sz w:val="24"/>
          <w:szCs w:val="24"/>
        </w:rPr>
      </w:pPr>
    </w:p>
    <w:p w14:paraId="4599EC96" w14:textId="77777777" w:rsidR="00341CF3" w:rsidRPr="006673C2" w:rsidRDefault="00341CF3">
      <w:pPr>
        <w:spacing w:line="360" w:lineRule="auto"/>
        <w:jc w:val="center"/>
        <w:rPr>
          <w:rFonts w:ascii="仿宋" w:eastAsia="仿宋" w:hAnsi="仿宋"/>
          <w:sz w:val="30"/>
          <w:szCs w:val="30"/>
        </w:rPr>
      </w:pPr>
      <w:r w:rsidRPr="006673C2">
        <w:rPr>
          <w:rFonts w:ascii="仿宋" w:eastAsia="仿宋" w:hAnsi="仿宋" w:hint="eastAsia"/>
          <w:sz w:val="30"/>
          <w:szCs w:val="30"/>
        </w:rPr>
        <w:t>目录</w:t>
      </w:r>
    </w:p>
    <w:p w14:paraId="3D1600E6" w14:textId="77777777" w:rsidR="00341CF3" w:rsidRPr="006673C2" w:rsidRDefault="00341CF3">
      <w:pPr>
        <w:spacing w:line="360" w:lineRule="auto"/>
        <w:jc w:val="left"/>
        <w:rPr>
          <w:rFonts w:ascii="仿宋" w:eastAsia="仿宋" w:hAnsi="仿宋"/>
          <w:sz w:val="24"/>
          <w:szCs w:val="24"/>
        </w:rPr>
      </w:pPr>
    </w:p>
    <w:p w14:paraId="102D393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（1）开标一览表（报价表）…………………………………………………（页码）</w:t>
      </w:r>
    </w:p>
    <w:p w14:paraId="31F7EB23" w14:textId="77777777" w:rsidR="00341CF3" w:rsidRPr="006673C2" w:rsidRDefault="00341CF3">
      <w:pPr>
        <w:spacing w:line="360" w:lineRule="auto"/>
        <w:jc w:val="left"/>
        <w:rPr>
          <w:rFonts w:ascii="仿宋" w:eastAsia="仿宋" w:hAnsi="仿宋"/>
          <w:sz w:val="24"/>
          <w:szCs w:val="24"/>
        </w:rPr>
        <w:sectPr w:rsidR="00341CF3" w:rsidRPr="006673C2" w:rsidSect="007E42D4">
          <w:footerReference w:type="default" r:id="rId14"/>
          <w:pgSz w:w="11907" w:h="16840"/>
          <w:pgMar w:top="1440" w:right="1417" w:bottom="1440" w:left="1560" w:header="851" w:footer="992" w:gutter="0"/>
          <w:cols w:space="720"/>
          <w:docGrid w:linePitch="312"/>
        </w:sectPr>
      </w:pPr>
      <w:r w:rsidRPr="006673C2">
        <w:rPr>
          <w:rFonts w:ascii="仿宋" w:eastAsia="仿宋" w:hAnsi="仿宋" w:hint="eastAsia"/>
          <w:sz w:val="24"/>
          <w:szCs w:val="24"/>
        </w:rPr>
        <w:t>（2）中小企业声明函…………………………………………………………（页码）</w:t>
      </w:r>
    </w:p>
    <w:p w14:paraId="0F046B7E"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lastRenderedPageBreak/>
        <w:t>一、开标一览表（报价表）</w:t>
      </w:r>
    </w:p>
    <w:p w14:paraId="379C891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u w:val="single"/>
        </w:rPr>
        <w:t>（采购人）、（采购代理机构）</w:t>
      </w:r>
      <w:r w:rsidRPr="006673C2">
        <w:rPr>
          <w:rFonts w:ascii="仿宋" w:eastAsia="仿宋" w:hAnsi="仿宋" w:hint="eastAsia"/>
          <w:sz w:val="24"/>
          <w:szCs w:val="24"/>
        </w:rPr>
        <w:t>：</w:t>
      </w:r>
    </w:p>
    <w:p w14:paraId="0B43A8F9" w14:textId="77777777" w:rsidR="00341CF3" w:rsidRDefault="00341CF3" w:rsidP="00B44C8E">
      <w:pPr>
        <w:spacing w:line="360" w:lineRule="auto"/>
        <w:ind w:firstLine="480"/>
        <w:rPr>
          <w:rFonts w:ascii="仿宋" w:eastAsia="仿宋" w:hAnsi="仿宋"/>
          <w:sz w:val="24"/>
          <w:szCs w:val="24"/>
        </w:rPr>
      </w:pPr>
      <w:r w:rsidRPr="006673C2">
        <w:rPr>
          <w:rFonts w:ascii="仿宋" w:eastAsia="仿宋" w:hAnsi="仿宋" w:hint="eastAsia"/>
          <w:sz w:val="24"/>
          <w:szCs w:val="24"/>
        </w:rPr>
        <w:t>按你方招标文件要求，我们，本投标文件签字方，谨此向你方发出要约如下：如你方接受本投标，我方承诺按照如下开标一览表（报价表）的价格完成（项目名称）【招标编号：（采购编号）】的实施。</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434"/>
        <w:gridCol w:w="698"/>
        <w:gridCol w:w="1360"/>
        <w:gridCol w:w="1332"/>
      </w:tblGrid>
      <w:tr w:rsidR="00B44C8E" w14:paraId="08A76C79" w14:textId="77777777" w:rsidTr="005C5B1C">
        <w:trPr>
          <w:trHeight w:val="192"/>
          <w:jc w:val="center"/>
        </w:trPr>
        <w:tc>
          <w:tcPr>
            <w:tcW w:w="704" w:type="dxa"/>
            <w:shd w:val="clear" w:color="auto" w:fill="FFFFFF"/>
            <w:noWrap/>
            <w:vAlign w:val="center"/>
          </w:tcPr>
          <w:p w14:paraId="0CAC9939" w14:textId="7927BF64" w:rsidR="00B44C8E" w:rsidRDefault="00B44C8E" w:rsidP="005C5B1C">
            <w:pPr>
              <w:spacing w:beforeLines="50" w:before="120" w:afterLines="50" w:after="120" w:line="300" w:lineRule="exact"/>
              <w:jc w:val="center"/>
              <w:rPr>
                <w:rFonts w:ascii="仿宋" w:eastAsia="仿宋" w:hAnsi="仿宋"/>
                <w:b/>
                <w:bCs/>
                <w:sz w:val="24"/>
              </w:rPr>
            </w:pPr>
            <w:r>
              <w:rPr>
                <w:rFonts w:ascii="仿宋" w:eastAsia="仿宋" w:hAnsi="仿宋" w:hint="eastAsia"/>
                <w:b/>
                <w:bCs/>
                <w:sz w:val="24"/>
              </w:rPr>
              <w:t>序号</w:t>
            </w:r>
          </w:p>
        </w:tc>
        <w:tc>
          <w:tcPr>
            <w:tcW w:w="4434" w:type="dxa"/>
            <w:shd w:val="clear" w:color="auto" w:fill="FFFFFF"/>
            <w:noWrap/>
            <w:vAlign w:val="center"/>
          </w:tcPr>
          <w:p w14:paraId="547ED787" w14:textId="77777777" w:rsidR="00B44C8E" w:rsidRDefault="00B44C8E" w:rsidP="005C5B1C">
            <w:pPr>
              <w:spacing w:beforeLines="50" w:before="120" w:afterLines="50" w:after="120" w:line="300" w:lineRule="exact"/>
              <w:jc w:val="center"/>
              <w:rPr>
                <w:rFonts w:ascii="仿宋" w:eastAsia="仿宋" w:hAnsi="仿宋"/>
                <w:b/>
                <w:bCs/>
                <w:sz w:val="24"/>
              </w:rPr>
            </w:pPr>
            <w:r>
              <w:rPr>
                <w:rFonts w:ascii="仿宋" w:eastAsia="仿宋" w:hAnsi="仿宋" w:hint="eastAsia"/>
                <w:b/>
                <w:bCs/>
                <w:sz w:val="24"/>
              </w:rPr>
              <w:t>内容</w:t>
            </w:r>
          </w:p>
        </w:tc>
        <w:tc>
          <w:tcPr>
            <w:tcW w:w="698" w:type="dxa"/>
            <w:shd w:val="clear" w:color="auto" w:fill="FFFFFF"/>
            <w:noWrap/>
            <w:vAlign w:val="center"/>
          </w:tcPr>
          <w:p w14:paraId="211F3C3F" w14:textId="77777777" w:rsidR="00B44C8E" w:rsidRDefault="00B44C8E" w:rsidP="005C5B1C">
            <w:pPr>
              <w:spacing w:beforeLines="50" w:before="120" w:afterLines="50" w:after="120" w:line="300" w:lineRule="exact"/>
              <w:jc w:val="center"/>
              <w:rPr>
                <w:rFonts w:ascii="仿宋" w:eastAsia="仿宋" w:hAnsi="仿宋"/>
                <w:b/>
                <w:bCs/>
                <w:sz w:val="24"/>
              </w:rPr>
            </w:pPr>
            <w:r>
              <w:rPr>
                <w:rFonts w:ascii="仿宋" w:eastAsia="仿宋" w:hAnsi="仿宋"/>
                <w:b/>
                <w:bCs/>
                <w:sz w:val="24"/>
              </w:rPr>
              <w:t xml:space="preserve">数量 </w:t>
            </w:r>
          </w:p>
        </w:tc>
        <w:tc>
          <w:tcPr>
            <w:tcW w:w="1360" w:type="dxa"/>
            <w:shd w:val="clear" w:color="auto" w:fill="FFFFFF"/>
            <w:noWrap/>
            <w:vAlign w:val="center"/>
          </w:tcPr>
          <w:p w14:paraId="46570D6F" w14:textId="77777777" w:rsidR="00B44C8E" w:rsidRDefault="00B44C8E" w:rsidP="005C5B1C">
            <w:pPr>
              <w:snapToGrid w:val="0"/>
              <w:spacing w:beforeLines="50" w:before="120" w:afterLines="50" w:after="120" w:line="300" w:lineRule="exact"/>
              <w:jc w:val="center"/>
              <w:rPr>
                <w:rFonts w:ascii="仿宋" w:eastAsia="仿宋" w:hAnsi="仿宋"/>
                <w:b/>
                <w:bCs/>
                <w:sz w:val="24"/>
              </w:rPr>
            </w:pPr>
            <w:r>
              <w:rPr>
                <w:rFonts w:ascii="仿宋" w:eastAsia="仿宋" w:hAnsi="仿宋" w:hint="eastAsia"/>
                <w:b/>
                <w:bCs/>
                <w:sz w:val="24"/>
              </w:rPr>
              <w:t>单价（元）</w:t>
            </w:r>
          </w:p>
        </w:tc>
        <w:tc>
          <w:tcPr>
            <w:tcW w:w="1332" w:type="dxa"/>
            <w:shd w:val="clear" w:color="auto" w:fill="FFFFFF"/>
            <w:noWrap/>
            <w:vAlign w:val="center"/>
          </w:tcPr>
          <w:p w14:paraId="14AB3F48" w14:textId="77777777" w:rsidR="00B44C8E" w:rsidRDefault="00B44C8E" w:rsidP="005C5B1C">
            <w:pPr>
              <w:snapToGrid w:val="0"/>
              <w:spacing w:beforeLines="50" w:before="120" w:afterLines="50" w:after="120" w:line="300" w:lineRule="exact"/>
              <w:jc w:val="center"/>
              <w:rPr>
                <w:rFonts w:ascii="仿宋" w:eastAsia="仿宋" w:hAnsi="仿宋" w:cs="Arial"/>
                <w:b/>
                <w:bCs/>
                <w:kern w:val="0"/>
                <w:szCs w:val="21"/>
              </w:rPr>
            </w:pPr>
            <w:r>
              <w:rPr>
                <w:rFonts w:ascii="仿宋" w:eastAsia="仿宋" w:hAnsi="仿宋" w:cs="Arial" w:hint="eastAsia"/>
                <w:b/>
                <w:bCs/>
                <w:kern w:val="0"/>
                <w:szCs w:val="21"/>
              </w:rPr>
              <w:t>合计（元）</w:t>
            </w:r>
          </w:p>
        </w:tc>
      </w:tr>
      <w:tr w:rsidR="00B44C8E" w14:paraId="45A7B078" w14:textId="77777777" w:rsidTr="005C5B1C">
        <w:trPr>
          <w:trHeight w:val="192"/>
          <w:jc w:val="center"/>
        </w:trPr>
        <w:tc>
          <w:tcPr>
            <w:tcW w:w="704" w:type="dxa"/>
            <w:shd w:val="clear" w:color="auto" w:fill="FFFFFF"/>
            <w:noWrap/>
            <w:vAlign w:val="center"/>
          </w:tcPr>
          <w:p w14:paraId="19F92418" w14:textId="77777777" w:rsidR="00B44C8E" w:rsidRDefault="00B44C8E" w:rsidP="005C5B1C">
            <w:pPr>
              <w:spacing w:beforeLines="50" w:before="120" w:afterLines="50" w:after="120" w:line="300" w:lineRule="exact"/>
              <w:ind w:rightChars="-10" w:right="-21"/>
              <w:jc w:val="center"/>
              <w:rPr>
                <w:rFonts w:ascii="仿宋" w:eastAsia="仿宋" w:hAnsi="仿宋"/>
                <w:szCs w:val="21"/>
              </w:rPr>
            </w:pPr>
            <w:r>
              <w:rPr>
                <w:rFonts w:ascii="仿宋" w:eastAsia="仿宋" w:hAnsi="仿宋" w:hint="eastAsia"/>
                <w:szCs w:val="21"/>
              </w:rPr>
              <w:t>1</w:t>
            </w:r>
          </w:p>
        </w:tc>
        <w:tc>
          <w:tcPr>
            <w:tcW w:w="4434" w:type="dxa"/>
            <w:shd w:val="clear" w:color="auto" w:fill="FFFFFF"/>
            <w:noWrap/>
            <w:vAlign w:val="center"/>
          </w:tcPr>
          <w:p w14:paraId="05EA60CC" w14:textId="77777777" w:rsidR="00B44C8E" w:rsidRDefault="00B44C8E" w:rsidP="005C5B1C">
            <w:pPr>
              <w:spacing w:beforeLines="50" w:before="120" w:afterLines="50" w:after="120" w:line="300" w:lineRule="exact"/>
              <w:ind w:rightChars="-10" w:right="-21"/>
              <w:jc w:val="center"/>
              <w:rPr>
                <w:rFonts w:ascii="仿宋" w:eastAsia="仿宋" w:hAnsi="仿宋"/>
                <w:szCs w:val="21"/>
              </w:rPr>
            </w:pPr>
          </w:p>
        </w:tc>
        <w:tc>
          <w:tcPr>
            <w:tcW w:w="698" w:type="dxa"/>
            <w:shd w:val="clear" w:color="auto" w:fill="FFFFFF"/>
            <w:noWrap/>
            <w:vAlign w:val="center"/>
          </w:tcPr>
          <w:p w14:paraId="0B902ECE" w14:textId="77777777" w:rsidR="00B44C8E" w:rsidRDefault="00B44C8E" w:rsidP="005C5B1C">
            <w:pPr>
              <w:spacing w:beforeLines="50" w:before="120" w:afterLines="50" w:after="120" w:line="300" w:lineRule="exact"/>
              <w:ind w:rightChars="-10" w:right="-21"/>
              <w:jc w:val="center"/>
              <w:rPr>
                <w:rFonts w:ascii="仿宋" w:eastAsia="仿宋" w:hAnsi="仿宋"/>
                <w:szCs w:val="21"/>
              </w:rPr>
            </w:pPr>
          </w:p>
        </w:tc>
        <w:tc>
          <w:tcPr>
            <w:tcW w:w="1360" w:type="dxa"/>
            <w:shd w:val="clear" w:color="auto" w:fill="FFFFFF"/>
            <w:noWrap/>
            <w:vAlign w:val="center"/>
          </w:tcPr>
          <w:p w14:paraId="35604D42" w14:textId="77777777" w:rsidR="00B44C8E" w:rsidRDefault="00B44C8E" w:rsidP="005C5B1C">
            <w:pPr>
              <w:spacing w:beforeLines="50" w:before="120" w:afterLines="50" w:after="120" w:line="300" w:lineRule="exact"/>
              <w:ind w:rightChars="-10" w:right="-21"/>
              <w:jc w:val="center"/>
              <w:rPr>
                <w:rFonts w:ascii="仿宋" w:eastAsia="仿宋" w:hAnsi="仿宋"/>
                <w:szCs w:val="21"/>
              </w:rPr>
            </w:pPr>
          </w:p>
        </w:tc>
        <w:tc>
          <w:tcPr>
            <w:tcW w:w="1332" w:type="dxa"/>
            <w:shd w:val="clear" w:color="auto" w:fill="FFFFFF"/>
            <w:noWrap/>
            <w:vAlign w:val="center"/>
          </w:tcPr>
          <w:p w14:paraId="4A80AE33" w14:textId="77777777" w:rsidR="00B44C8E" w:rsidRDefault="00B44C8E" w:rsidP="005C5B1C">
            <w:pPr>
              <w:spacing w:beforeLines="50" w:before="120" w:afterLines="50" w:after="120" w:line="300" w:lineRule="exact"/>
              <w:ind w:rightChars="-10" w:right="-21"/>
              <w:jc w:val="center"/>
              <w:rPr>
                <w:rFonts w:ascii="仿宋" w:eastAsia="仿宋" w:hAnsi="仿宋"/>
                <w:szCs w:val="21"/>
              </w:rPr>
            </w:pPr>
          </w:p>
        </w:tc>
      </w:tr>
      <w:tr w:rsidR="00B44C8E" w14:paraId="585EFD64" w14:textId="77777777" w:rsidTr="005C5B1C">
        <w:trPr>
          <w:trHeight w:val="192"/>
          <w:jc w:val="center"/>
        </w:trPr>
        <w:tc>
          <w:tcPr>
            <w:tcW w:w="704" w:type="dxa"/>
            <w:shd w:val="clear" w:color="auto" w:fill="FFFFFF"/>
            <w:noWrap/>
            <w:vAlign w:val="center"/>
          </w:tcPr>
          <w:p w14:paraId="4D29D28B" w14:textId="77777777" w:rsidR="00B44C8E" w:rsidRDefault="00B44C8E" w:rsidP="005C5B1C">
            <w:pPr>
              <w:spacing w:beforeLines="50" w:before="120" w:afterLines="50" w:after="120" w:line="300" w:lineRule="exact"/>
              <w:ind w:rightChars="-10" w:right="-21"/>
              <w:jc w:val="center"/>
              <w:rPr>
                <w:rFonts w:ascii="仿宋" w:eastAsia="仿宋" w:hAnsi="仿宋"/>
                <w:szCs w:val="21"/>
              </w:rPr>
            </w:pPr>
            <w:r>
              <w:rPr>
                <w:rFonts w:ascii="仿宋" w:eastAsia="仿宋" w:hAnsi="仿宋" w:hint="eastAsia"/>
                <w:szCs w:val="21"/>
              </w:rPr>
              <w:t>2</w:t>
            </w:r>
          </w:p>
        </w:tc>
        <w:tc>
          <w:tcPr>
            <w:tcW w:w="4434" w:type="dxa"/>
            <w:shd w:val="clear" w:color="auto" w:fill="FFFFFF"/>
            <w:noWrap/>
            <w:vAlign w:val="center"/>
          </w:tcPr>
          <w:p w14:paraId="587F0E5D" w14:textId="77777777" w:rsidR="00B44C8E" w:rsidRDefault="00B44C8E" w:rsidP="005C5B1C">
            <w:pPr>
              <w:spacing w:beforeLines="50" w:before="120" w:afterLines="50" w:after="120" w:line="300" w:lineRule="exact"/>
              <w:ind w:rightChars="-10" w:right="-21"/>
              <w:jc w:val="center"/>
              <w:rPr>
                <w:rFonts w:ascii="仿宋" w:eastAsia="仿宋" w:hAnsi="仿宋"/>
                <w:szCs w:val="21"/>
              </w:rPr>
            </w:pPr>
          </w:p>
        </w:tc>
        <w:tc>
          <w:tcPr>
            <w:tcW w:w="698" w:type="dxa"/>
            <w:shd w:val="clear" w:color="auto" w:fill="FFFFFF"/>
            <w:noWrap/>
            <w:vAlign w:val="center"/>
          </w:tcPr>
          <w:p w14:paraId="1D56E6E5" w14:textId="77777777" w:rsidR="00B44C8E" w:rsidRDefault="00B44C8E" w:rsidP="005C5B1C">
            <w:pPr>
              <w:spacing w:beforeLines="50" w:before="120" w:afterLines="50" w:after="120" w:line="300" w:lineRule="exact"/>
              <w:ind w:rightChars="-10" w:right="-21"/>
              <w:jc w:val="center"/>
              <w:rPr>
                <w:rFonts w:ascii="仿宋" w:eastAsia="仿宋" w:hAnsi="仿宋"/>
                <w:szCs w:val="21"/>
              </w:rPr>
            </w:pPr>
          </w:p>
        </w:tc>
        <w:tc>
          <w:tcPr>
            <w:tcW w:w="1360" w:type="dxa"/>
            <w:shd w:val="clear" w:color="auto" w:fill="FFFFFF"/>
            <w:noWrap/>
            <w:vAlign w:val="center"/>
          </w:tcPr>
          <w:p w14:paraId="29E4A241" w14:textId="77777777" w:rsidR="00B44C8E" w:rsidRDefault="00B44C8E" w:rsidP="005C5B1C">
            <w:pPr>
              <w:spacing w:beforeLines="50" w:before="120" w:afterLines="50" w:after="120" w:line="300" w:lineRule="exact"/>
              <w:ind w:rightChars="-10" w:right="-21"/>
              <w:jc w:val="center"/>
              <w:rPr>
                <w:rFonts w:ascii="仿宋" w:eastAsia="仿宋" w:hAnsi="仿宋"/>
                <w:szCs w:val="21"/>
              </w:rPr>
            </w:pPr>
          </w:p>
        </w:tc>
        <w:tc>
          <w:tcPr>
            <w:tcW w:w="1332" w:type="dxa"/>
            <w:shd w:val="clear" w:color="auto" w:fill="FFFFFF"/>
            <w:noWrap/>
            <w:vAlign w:val="center"/>
          </w:tcPr>
          <w:p w14:paraId="433160E5" w14:textId="77777777" w:rsidR="00B44C8E" w:rsidRDefault="00B44C8E" w:rsidP="005C5B1C">
            <w:pPr>
              <w:spacing w:beforeLines="50" w:before="120" w:afterLines="50" w:after="120" w:line="300" w:lineRule="exact"/>
              <w:ind w:rightChars="-10" w:right="-21"/>
              <w:jc w:val="center"/>
              <w:rPr>
                <w:rFonts w:ascii="仿宋" w:eastAsia="仿宋" w:hAnsi="仿宋"/>
                <w:szCs w:val="21"/>
              </w:rPr>
            </w:pPr>
          </w:p>
        </w:tc>
      </w:tr>
      <w:tr w:rsidR="00B44C8E" w14:paraId="207BDFDD" w14:textId="77777777" w:rsidTr="005C5B1C">
        <w:trPr>
          <w:trHeight w:val="192"/>
          <w:jc w:val="center"/>
        </w:trPr>
        <w:tc>
          <w:tcPr>
            <w:tcW w:w="704" w:type="dxa"/>
            <w:shd w:val="clear" w:color="auto" w:fill="FFFFFF"/>
            <w:noWrap/>
            <w:vAlign w:val="center"/>
          </w:tcPr>
          <w:p w14:paraId="4F2BDB1D" w14:textId="77777777" w:rsidR="00B44C8E" w:rsidRDefault="00B44C8E" w:rsidP="005C5B1C">
            <w:pPr>
              <w:spacing w:beforeLines="50" w:before="120" w:afterLines="50" w:after="120" w:line="300" w:lineRule="exact"/>
              <w:ind w:rightChars="-10" w:right="-21"/>
              <w:jc w:val="center"/>
              <w:rPr>
                <w:rFonts w:ascii="仿宋" w:eastAsia="仿宋" w:hAnsi="仿宋"/>
                <w:szCs w:val="21"/>
              </w:rPr>
            </w:pPr>
            <w:r>
              <w:rPr>
                <w:rFonts w:ascii="仿宋" w:eastAsia="仿宋" w:hAnsi="仿宋" w:hint="eastAsia"/>
                <w:szCs w:val="21"/>
              </w:rPr>
              <w:t>3</w:t>
            </w:r>
          </w:p>
        </w:tc>
        <w:tc>
          <w:tcPr>
            <w:tcW w:w="4434" w:type="dxa"/>
            <w:shd w:val="clear" w:color="auto" w:fill="FFFFFF"/>
            <w:noWrap/>
            <w:vAlign w:val="center"/>
          </w:tcPr>
          <w:p w14:paraId="6081D60D" w14:textId="77777777" w:rsidR="00B44C8E" w:rsidRDefault="00B44C8E" w:rsidP="005C5B1C">
            <w:pPr>
              <w:spacing w:beforeLines="50" w:before="120" w:afterLines="50" w:after="120" w:line="300" w:lineRule="exact"/>
              <w:ind w:rightChars="-10" w:right="-21"/>
              <w:jc w:val="center"/>
              <w:rPr>
                <w:rFonts w:ascii="仿宋" w:eastAsia="仿宋" w:hAnsi="仿宋"/>
                <w:szCs w:val="21"/>
              </w:rPr>
            </w:pPr>
          </w:p>
        </w:tc>
        <w:tc>
          <w:tcPr>
            <w:tcW w:w="698" w:type="dxa"/>
            <w:shd w:val="clear" w:color="auto" w:fill="FFFFFF"/>
            <w:noWrap/>
            <w:vAlign w:val="center"/>
          </w:tcPr>
          <w:p w14:paraId="6FFDADDA" w14:textId="77777777" w:rsidR="00B44C8E" w:rsidRDefault="00B44C8E" w:rsidP="005C5B1C">
            <w:pPr>
              <w:snapToGrid w:val="0"/>
              <w:spacing w:beforeLines="50" w:before="120" w:afterLines="50" w:after="120" w:line="300" w:lineRule="exact"/>
              <w:jc w:val="center"/>
              <w:rPr>
                <w:rFonts w:ascii="仿宋" w:eastAsia="仿宋" w:hAnsi="仿宋"/>
                <w:szCs w:val="21"/>
              </w:rPr>
            </w:pPr>
          </w:p>
        </w:tc>
        <w:tc>
          <w:tcPr>
            <w:tcW w:w="1360" w:type="dxa"/>
            <w:shd w:val="clear" w:color="auto" w:fill="FFFFFF"/>
            <w:noWrap/>
            <w:vAlign w:val="center"/>
          </w:tcPr>
          <w:p w14:paraId="72036B12" w14:textId="77777777" w:rsidR="00B44C8E" w:rsidRDefault="00B44C8E" w:rsidP="005C5B1C">
            <w:pPr>
              <w:snapToGrid w:val="0"/>
              <w:spacing w:beforeLines="50" w:before="120" w:afterLines="50" w:after="120" w:line="300" w:lineRule="exact"/>
              <w:jc w:val="center"/>
              <w:rPr>
                <w:rFonts w:ascii="仿宋" w:eastAsia="仿宋" w:hAnsi="仿宋"/>
                <w:szCs w:val="21"/>
              </w:rPr>
            </w:pPr>
          </w:p>
        </w:tc>
        <w:tc>
          <w:tcPr>
            <w:tcW w:w="1332" w:type="dxa"/>
            <w:shd w:val="clear" w:color="auto" w:fill="FFFFFF"/>
            <w:noWrap/>
            <w:vAlign w:val="center"/>
          </w:tcPr>
          <w:p w14:paraId="082F7A84" w14:textId="77777777" w:rsidR="00B44C8E" w:rsidRDefault="00B44C8E" w:rsidP="005C5B1C">
            <w:pPr>
              <w:snapToGrid w:val="0"/>
              <w:spacing w:beforeLines="50" w:before="120" w:afterLines="50" w:after="120" w:line="300" w:lineRule="exact"/>
              <w:jc w:val="center"/>
              <w:rPr>
                <w:rFonts w:ascii="仿宋" w:eastAsia="仿宋" w:hAnsi="仿宋"/>
                <w:szCs w:val="21"/>
              </w:rPr>
            </w:pPr>
          </w:p>
        </w:tc>
      </w:tr>
      <w:tr w:rsidR="00B44C8E" w14:paraId="16EA1DFD" w14:textId="77777777" w:rsidTr="005C5B1C">
        <w:trPr>
          <w:trHeight w:val="192"/>
          <w:jc w:val="center"/>
        </w:trPr>
        <w:tc>
          <w:tcPr>
            <w:tcW w:w="704" w:type="dxa"/>
            <w:shd w:val="clear" w:color="auto" w:fill="FFFFFF"/>
            <w:noWrap/>
            <w:vAlign w:val="center"/>
          </w:tcPr>
          <w:p w14:paraId="4B47E6D1" w14:textId="77777777" w:rsidR="00B44C8E" w:rsidRDefault="00B44C8E" w:rsidP="005C5B1C">
            <w:pPr>
              <w:spacing w:beforeLines="50" w:before="120" w:afterLines="50" w:after="120" w:line="300" w:lineRule="exact"/>
              <w:ind w:rightChars="-10" w:right="-21"/>
              <w:jc w:val="center"/>
              <w:rPr>
                <w:rFonts w:ascii="仿宋" w:eastAsia="仿宋" w:hAnsi="仿宋"/>
                <w:szCs w:val="21"/>
              </w:rPr>
            </w:pPr>
            <w:r>
              <w:rPr>
                <w:rFonts w:ascii="仿宋" w:eastAsia="仿宋" w:hAnsi="仿宋" w:hint="eastAsia"/>
                <w:szCs w:val="21"/>
              </w:rPr>
              <w:t>4</w:t>
            </w:r>
          </w:p>
        </w:tc>
        <w:tc>
          <w:tcPr>
            <w:tcW w:w="4434" w:type="dxa"/>
            <w:shd w:val="clear" w:color="auto" w:fill="FFFFFF"/>
            <w:noWrap/>
            <w:vAlign w:val="center"/>
          </w:tcPr>
          <w:p w14:paraId="206ECF59" w14:textId="77777777" w:rsidR="00B44C8E" w:rsidRDefault="00B44C8E" w:rsidP="005C5B1C">
            <w:pPr>
              <w:snapToGrid w:val="0"/>
              <w:spacing w:beforeLines="50" w:before="120" w:afterLines="50" w:after="120" w:line="300" w:lineRule="exact"/>
              <w:jc w:val="center"/>
              <w:rPr>
                <w:rFonts w:ascii="仿宋" w:eastAsia="仿宋" w:hAnsi="仿宋"/>
                <w:szCs w:val="21"/>
              </w:rPr>
            </w:pPr>
          </w:p>
        </w:tc>
        <w:tc>
          <w:tcPr>
            <w:tcW w:w="698" w:type="dxa"/>
            <w:shd w:val="clear" w:color="auto" w:fill="FFFFFF"/>
            <w:noWrap/>
            <w:vAlign w:val="center"/>
          </w:tcPr>
          <w:p w14:paraId="561540A1" w14:textId="77777777" w:rsidR="00B44C8E" w:rsidRDefault="00B44C8E" w:rsidP="005C5B1C">
            <w:pPr>
              <w:snapToGrid w:val="0"/>
              <w:spacing w:beforeLines="50" w:before="120" w:afterLines="50" w:after="120" w:line="300" w:lineRule="exact"/>
              <w:jc w:val="center"/>
              <w:rPr>
                <w:rFonts w:ascii="仿宋" w:eastAsia="仿宋" w:hAnsi="仿宋"/>
                <w:szCs w:val="21"/>
              </w:rPr>
            </w:pPr>
          </w:p>
        </w:tc>
        <w:tc>
          <w:tcPr>
            <w:tcW w:w="1360" w:type="dxa"/>
            <w:shd w:val="clear" w:color="auto" w:fill="FFFFFF"/>
            <w:noWrap/>
            <w:vAlign w:val="center"/>
          </w:tcPr>
          <w:p w14:paraId="085D3C47" w14:textId="77777777" w:rsidR="00B44C8E" w:rsidRDefault="00B44C8E" w:rsidP="005C5B1C">
            <w:pPr>
              <w:snapToGrid w:val="0"/>
              <w:spacing w:beforeLines="50" w:before="120" w:afterLines="50" w:after="120" w:line="300" w:lineRule="exact"/>
              <w:jc w:val="center"/>
              <w:rPr>
                <w:rFonts w:ascii="仿宋" w:eastAsia="仿宋" w:hAnsi="仿宋"/>
                <w:szCs w:val="21"/>
              </w:rPr>
            </w:pPr>
          </w:p>
        </w:tc>
        <w:tc>
          <w:tcPr>
            <w:tcW w:w="1332" w:type="dxa"/>
            <w:shd w:val="clear" w:color="auto" w:fill="FFFFFF"/>
            <w:noWrap/>
            <w:vAlign w:val="center"/>
          </w:tcPr>
          <w:p w14:paraId="7BDE36D2" w14:textId="77777777" w:rsidR="00B44C8E" w:rsidRDefault="00B44C8E" w:rsidP="005C5B1C">
            <w:pPr>
              <w:snapToGrid w:val="0"/>
              <w:spacing w:beforeLines="50" w:before="120" w:afterLines="50" w:after="120" w:line="300" w:lineRule="exact"/>
              <w:jc w:val="center"/>
              <w:rPr>
                <w:rFonts w:ascii="仿宋" w:eastAsia="仿宋" w:hAnsi="仿宋"/>
                <w:szCs w:val="21"/>
              </w:rPr>
            </w:pPr>
          </w:p>
        </w:tc>
      </w:tr>
      <w:tr w:rsidR="00B44C8E" w14:paraId="7D3356CA" w14:textId="77777777" w:rsidTr="005C5B1C">
        <w:trPr>
          <w:trHeight w:val="192"/>
          <w:jc w:val="center"/>
        </w:trPr>
        <w:tc>
          <w:tcPr>
            <w:tcW w:w="704" w:type="dxa"/>
            <w:shd w:val="clear" w:color="auto" w:fill="FFFFFF"/>
            <w:noWrap/>
            <w:vAlign w:val="center"/>
          </w:tcPr>
          <w:p w14:paraId="2E8D2497" w14:textId="77777777" w:rsidR="00B44C8E" w:rsidRDefault="00B44C8E" w:rsidP="005C5B1C">
            <w:pPr>
              <w:spacing w:beforeLines="50" w:before="120" w:afterLines="50" w:after="120" w:line="300" w:lineRule="exact"/>
              <w:ind w:rightChars="-10" w:right="-21"/>
              <w:jc w:val="center"/>
              <w:rPr>
                <w:rFonts w:ascii="仿宋" w:eastAsia="仿宋" w:hAnsi="仿宋"/>
                <w:szCs w:val="21"/>
              </w:rPr>
            </w:pPr>
            <w:r>
              <w:rPr>
                <w:rFonts w:ascii="仿宋" w:eastAsia="仿宋" w:hAnsi="仿宋" w:hint="eastAsia"/>
                <w:szCs w:val="21"/>
              </w:rPr>
              <w:t>5</w:t>
            </w:r>
          </w:p>
        </w:tc>
        <w:tc>
          <w:tcPr>
            <w:tcW w:w="4434" w:type="dxa"/>
            <w:shd w:val="clear" w:color="auto" w:fill="FFFFFF"/>
            <w:noWrap/>
            <w:vAlign w:val="center"/>
          </w:tcPr>
          <w:p w14:paraId="77C178BD" w14:textId="77777777" w:rsidR="00B44C8E" w:rsidRDefault="00B44C8E" w:rsidP="005C5B1C">
            <w:pPr>
              <w:snapToGrid w:val="0"/>
              <w:spacing w:beforeLines="50" w:before="120" w:afterLines="50" w:after="120" w:line="300" w:lineRule="exact"/>
              <w:jc w:val="center"/>
              <w:rPr>
                <w:rFonts w:ascii="仿宋" w:eastAsia="仿宋" w:hAnsi="仿宋"/>
                <w:szCs w:val="21"/>
              </w:rPr>
            </w:pPr>
            <w:r>
              <w:rPr>
                <w:rFonts w:ascii="仿宋" w:eastAsia="仿宋" w:hAnsi="仿宋"/>
                <w:szCs w:val="21"/>
              </w:rPr>
              <w:t>…</w:t>
            </w:r>
          </w:p>
        </w:tc>
        <w:tc>
          <w:tcPr>
            <w:tcW w:w="698" w:type="dxa"/>
            <w:shd w:val="clear" w:color="auto" w:fill="FFFFFF"/>
            <w:noWrap/>
            <w:vAlign w:val="center"/>
          </w:tcPr>
          <w:p w14:paraId="5441DA3A" w14:textId="77777777" w:rsidR="00B44C8E" w:rsidRDefault="00B44C8E" w:rsidP="005C5B1C">
            <w:pPr>
              <w:snapToGrid w:val="0"/>
              <w:spacing w:beforeLines="50" w:before="120" w:afterLines="50" w:after="120" w:line="300" w:lineRule="exact"/>
              <w:jc w:val="center"/>
              <w:rPr>
                <w:rFonts w:ascii="仿宋" w:eastAsia="仿宋" w:hAnsi="仿宋"/>
                <w:szCs w:val="21"/>
              </w:rPr>
            </w:pPr>
          </w:p>
        </w:tc>
        <w:tc>
          <w:tcPr>
            <w:tcW w:w="1360" w:type="dxa"/>
            <w:shd w:val="clear" w:color="auto" w:fill="FFFFFF"/>
            <w:noWrap/>
            <w:vAlign w:val="center"/>
          </w:tcPr>
          <w:p w14:paraId="7D5DCEBD" w14:textId="77777777" w:rsidR="00B44C8E" w:rsidRDefault="00B44C8E" w:rsidP="005C5B1C">
            <w:pPr>
              <w:snapToGrid w:val="0"/>
              <w:spacing w:beforeLines="50" w:before="120" w:afterLines="50" w:after="120" w:line="300" w:lineRule="exact"/>
              <w:jc w:val="center"/>
              <w:rPr>
                <w:rFonts w:ascii="仿宋" w:eastAsia="仿宋" w:hAnsi="仿宋"/>
                <w:szCs w:val="21"/>
              </w:rPr>
            </w:pPr>
          </w:p>
        </w:tc>
        <w:tc>
          <w:tcPr>
            <w:tcW w:w="1332" w:type="dxa"/>
            <w:shd w:val="clear" w:color="auto" w:fill="FFFFFF"/>
            <w:noWrap/>
            <w:vAlign w:val="center"/>
          </w:tcPr>
          <w:p w14:paraId="12D1298A" w14:textId="77777777" w:rsidR="00B44C8E" w:rsidRDefault="00B44C8E" w:rsidP="005C5B1C">
            <w:pPr>
              <w:snapToGrid w:val="0"/>
              <w:spacing w:beforeLines="50" w:before="120" w:afterLines="50" w:after="120" w:line="300" w:lineRule="exact"/>
              <w:jc w:val="center"/>
              <w:rPr>
                <w:rFonts w:ascii="仿宋" w:eastAsia="仿宋" w:hAnsi="仿宋"/>
                <w:szCs w:val="21"/>
              </w:rPr>
            </w:pPr>
          </w:p>
        </w:tc>
      </w:tr>
      <w:tr w:rsidR="00B44C8E" w14:paraId="2254E830" w14:textId="77777777" w:rsidTr="00C9547B">
        <w:trPr>
          <w:trHeight w:val="192"/>
          <w:jc w:val="center"/>
        </w:trPr>
        <w:tc>
          <w:tcPr>
            <w:tcW w:w="5138" w:type="dxa"/>
            <w:gridSpan w:val="2"/>
            <w:shd w:val="clear" w:color="auto" w:fill="FFFFFF"/>
            <w:noWrap/>
            <w:vAlign w:val="center"/>
          </w:tcPr>
          <w:p w14:paraId="35958469" w14:textId="77777777" w:rsidR="00B44C8E" w:rsidRDefault="00B44C8E" w:rsidP="005C5B1C">
            <w:pPr>
              <w:snapToGrid w:val="0"/>
              <w:spacing w:beforeLines="50" w:before="120" w:afterLines="50" w:after="120" w:line="300" w:lineRule="exact"/>
              <w:jc w:val="center"/>
              <w:rPr>
                <w:rFonts w:ascii="仿宋" w:eastAsia="仿宋" w:hAnsi="仿宋"/>
                <w:szCs w:val="21"/>
              </w:rPr>
            </w:pPr>
            <w:r>
              <w:rPr>
                <w:rFonts w:ascii="仿宋" w:eastAsia="仿宋" w:hAnsi="仿宋" w:cs="Arial" w:hint="eastAsia"/>
                <w:b/>
                <w:bCs/>
                <w:kern w:val="0"/>
                <w:szCs w:val="21"/>
              </w:rPr>
              <w:t>投标报价（元）</w:t>
            </w:r>
          </w:p>
        </w:tc>
        <w:tc>
          <w:tcPr>
            <w:tcW w:w="3390" w:type="dxa"/>
            <w:gridSpan w:val="3"/>
            <w:shd w:val="clear" w:color="auto" w:fill="FFFFFF"/>
            <w:noWrap/>
            <w:vAlign w:val="center"/>
          </w:tcPr>
          <w:p w14:paraId="440581E4" w14:textId="77777777" w:rsidR="00B44C8E" w:rsidRDefault="00B44C8E" w:rsidP="005C5B1C">
            <w:pPr>
              <w:snapToGrid w:val="0"/>
              <w:spacing w:beforeLines="50" w:before="120" w:afterLines="50" w:after="120" w:line="300" w:lineRule="exact"/>
              <w:jc w:val="center"/>
              <w:rPr>
                <w:rFonts w:ascii="仿宋" w:eastAsia="仿宋" w:hAnsi="仿宋"/>
                <w:szCs w:val="21"/>
              </w:rPr>
            </w:pPr>
          </w:p>
        </w:tc>
      </w:tr>
    </w:tbl>
    <w:p w14:paraId="73EB0D86" w14:textId="77777777" w:rsidR="00341CF3" w:rsidRPr="006673C2" w:rsidRDefault="00341CF3">
      <w:pPr>
        <w:spacing w:line="360" w:lineRule="auto"/>
        <w:jc w:val="left"/>
        <w:rPr>
          <w:rFonts w:ascii="仿宋" w:eastAsia="仿宋" w:hAnsi="仿宋"/>
          <w:b/>
          <w:sz w:val="24"/>
          <w:szCs w:val="24"/>
        </w:rPr>
      </w:pPr>
      <w:r w:rsidRPr="006673C2">
        <w:rPr>
          <w:rFonts w:ascii="仿宋" w:eastAsia="仿宋" w:hAnsi="仿宋" w:hint="eastAsia"/>
          <w:b/>
          <w:sz w:val="24"/>
          <w:szCs w:val="24"/>
        </w:rPr>
        <w:t>注：</w:t>
      </w:r>
    </w:p>
    <w:p w14:paraId="1B72B1C9" w14:textId="77777777" w:rsidR="00341CF3" w:rsidRPr="006673C2" w:rsidRDefault="00341CF3" w:rsidP="00021315">
      <w:pPr>
        <w:ind w:firstLineChars="200" w:firstLine="480"/>
        <w:jc w:val="left"/>
        <w:rPr>
          <w:rFonts w:ascii="仿宋" w:eastAsia="仿宋" w:hAnsi="仿宋"/>
          <w:sz w:val="24"/>
          <w:szCs w:val="24"/>
        </w:rPr>
      </w:pPr>
      <w:r w:rsidRPr="006673C2">
        <w:rPr>
          <w:rFonts w:ascii="仿宋" w:eastAsia="仿宋" w:hAnsi="仿宋" w:hint="eastAsia"/>
          <w:sz w:val="24"/>
          <w:szCs w:val="24"/>
        </w:rPr>
        <w:t>1、投标人需按本表格式填写，不得自行更改。</w:t>
      </w:r>
    </w:p>
    <w:p w14:paraId="1A1B3946" w14:textId="77777777" w:rsidR="00341CF3" w:rsidRPr="006673C2" w:rsidRDefault="00341CF3" w:rsidP="00021315">
      <w:pPr>
        <w:ind w:firstLineChars="200" w:firstLine="480"/>
        <w:jc w:val="left"/>
        <w:rPr>
          <w:rFonts w:ascii="仿宋" w:eastAsia="仿宋" w:hAnsi="仿宋"/>
          <w:sz w:val="24"/>
          <w:szCs w:val="24"/>
        </w:rPr>
      </w:pPr>
      <w:r w:rsidRPr="006673C2">
        <w:rPr>
          <w:rFonts w:ascii="仿宋" w:eastAsia="仿宋" w:hAnsi="仿宋" w:hint="eastAsia"/>
          <w:sz w:val="24"/>
          <w:szCs w:val="24"/>
        </w:rPr>
        <w:t>2、有关本项目实施所涉及的一切费用均计入报价。</w:t>
      </w:r>
      <w:r w:rsidRPr="006673C2">
        <w:rPr>
          <w:rFonts w:ascii="仿宋" w:eastAsia="仿宋" w:hAnsi="仿宋" w:hint="eastAsia"/>
          <w:b/>
          <w:sz w:val="24"/>
          <w:szCs w:val="24"/>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2170F053" w14:textId="77777777" w:rsidR="00341CF3" w:rsidRPr="006673C2" w:rsidRDefault="00341CF3" w:rsidP="00021315">
      <w:pPr>
        <w:ind w:firstLineChars="200" w:firstLine="480"/>
        <w:jc w:val="left"/>
        <w:rPr>
          <w:rFonts w:ascii="仿宋" w:eastAsia="仿宋" w:hAnsi="仿宋"/>
          <w:sz w:val="24"/>
          <w:szCs w:val="24"/>
        </w:rPr>
      </w:pPr>
      <w:r w:rsidRPr="006673C2">
        <w:rPr>
          <w:rFonts w:ascii="仿宋" w:eastAsia="仿宋" w:hAnsi="仿宋" w:hint="eastAsia"/>
          <w:sz w:val="24"/>
          <w:szCs w:val="24"/>
        </w:rPr>
        <w:t>3、以上表格要求细分项目及报价，在“规格型号（或具体服务）”一栏中，货物类项目填写规格型号，服务类项目填写具体服务。</w:t>
      </w:r>
    </w:p>
    <w:p w14:paraId="04C054FB" w14:textId="77777777" w:rsidR="00341CF3" w:rsidRPr="006673C2" w:rsidRDefault="00341CF3" w:rsidP="00021315">
      <w:pPr>
        <w:ind w:firstLineChars="200" w:firstLine="480"/>
        <w:jc w:val="left"/>
        <w:rPr>
          <w:rFonts w:ascii="仿宋" w:eastAsia="仿宋" w:hAnsi="仿宋"/>
          <w:sz w:val="24"/>
          <w:szCs w:val="24"/>
        </w:rPr>
      </w:pPr>
      <w:r w:rsidRPr="006673C2">
        <w:rPr>
          <w:rFonts w:ascii="仿宋" w:eastAsia="仿宋" w:hAnsi="仿宋" w:hint="eastAsia"/>
          <w:sz w:val="24"/>
          <w:szCs w:val="24"/>
        </w:rPr>
        <w:t>4、特别提示：采购代理机构将对项目名称和项目编号，中标供应商名称、地址和中标金额，主要中标标的的名称、规格型号、数量、单价、服务要求等予以公示。</w:t>
      </w:r>
    </w:p>
    <w:p w14:paraId="6188D6D5" w14:textId="77777777" w:rsidR="00341CF3" w:rsidRPr="006673C2" w:rsidRDefault="00341CF3" w:rsidP="00021315">
      <w:pPr>
        <w:ind w:firstLineChars="200" w:firstLine="480"/>
        <w:jc w:val="left"/>
        <w:rPr>
          <w:rFonts w:ascii="仿宋" w:eastAsia="仿宋" w:hAnsi="仿宋"/>
          <w:sz w:val="24"/>
          <w:szCs w:val="24"/>
        </w:rPr>
      </w:pPr>
      <w:r w:rsidRPr="006673C2">
        <w:rPr>
          <w:rFonts w:ascii="仿宋" w:eastAsia="仿宋" w:hAnsi="仿宋" w:hint="eastAsia"/>
          <w:sz w:val="24"/>
          <w:szCs w:val="24"/>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9A68551" w14:textId="77777777" w:rsidR="00341CF3" w:rsidRPr="006673C2" w:rsidRDefault="00341CF3">
      <w:pPr>
        <w:spacing w:line="360" w:lineRule="auto"/>
        <w:jc w:val="left"/>
        <w:rPr>
          <w:rFonts w:ascii="仿宋" w:eastAsia="仿宋" w:hAnsi="仿宋"/>
          <w:sz w:val="24"/>
          <w:szCs w:val="24"/>
        </w:rPr>
        <w:sectPr w:rsidR="00341CF3" w:rsidRPr="006673C2">
          <w:pgSz w:w="11907" w:h="16840"/>
          <w:pgMar w:top="1440" w:right="1797" w:bottom="1440" w:left="1797" w:header="851" w:footer="992" w:gutter="0"/>
          <w:cols w:space="720"/>
          <w:docGrid w:linePitch="312"/>
        </w:sectPr>
      </w:pPr>
    </w:p>
    <w:p w14:paraId="64554964"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lastRenderedPageBreak/>
        <w:t>二、中小企业声明函</w:t>
      </w:r>
    </w:p>
    <w:p w14:paraId="36ED80C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b/>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2331DD31" w14:textId="77777777" w:rsidR="0067051E" w:rsidRPr="0067051E" w:rsidRDefault="00341CF3" w:rsidP="0067051E">
      <w:pPr>
        <w:spacing w:line="360" w:lineRule="auto"/>
        <w:jc w:val="center"/>
        <w:rPr>
          <w:rFonts w:ascii="仿宋" w:eastAsia="仿宋" w:hAnsi="仿宋"/>
          <w:b/>
          <w:sz w:val="30"/>
          <w:szCs w:val="30"/>
        </w:rPr>
      </w:pPr>
      <w:r w:rsidRPr="006673C2">
        <w:rPr>
          <w:rFonts w:ascii="仿宋" w:eastAsia="仿宋" w:hAnsi="仿宋"/>
          <w:sz w:val="24"/>
          <w:szCs w:val="24"/>
        </w:rPr>
        <w:br w:type="page"/>
      </w:r>
      <w:r w:rsidR="0067051E" w:rsidRPr="0067051E">
        <w:rPr>
          <w:rFonts w:ascii="仿宋" w:eastAsia="仿宋" w:hAnsi="仿宋" w:hint="eastAsia"/>
          <w:b/>
          <w:sz w:val="30"/>
          <w:szCs w:val="30"/>
        </w:rPr>
        <w:lastRenderedPageBreak/>
        <w:t>杭州高新开发区（滨江）政府采购支持</w:t>
      </w:r>
    </w:p>
    <w:p w14:paraId="5072515F" w14:textId="4AFF6AFB" w:rsidR="00341CF3" w:rsidRPr="006673C2" w:rsidRDefault="0067051E" w:rsidP="0067051E">
      <w:pPr>
        <w:spacing w:line="360" w:lineRule="auto"/>
        <w:jc w:val="center"/>
        <w:rPr>
          <w:rFonts w:ascii="仿宋" w:eastAsia="仿宋" w:hAnsi="仿宋"/>
          <w:b/>
          <w:sz w:val="30"/>
          <w:szCs w:val="30"/>
        </w:rPr>
      </w:pPr>
      <w:r w:rsidRPr="0067051E">
        <w:rPr>
          <w:rFonts w:ascii="仿宋" w:eastAsia="仿宋" w:hAnsi="仿宋" w:hint="eastAsia"/>
          <w:b/>
          <w:sz w:val="30"/>
          <w:szCs w:val="30"/>
        </w:rPr>
        <w:t>中小企业信用融资暂行办法</w:t>
      </w:r>
    </w:p>
    <w:p w14:paraId="3F00F964" w14:textId="77777777" w:rsidR="0067051E" w:rsidRPr="0067051E" w:rsidRDefault="0067051E" w:rsidP="0067051E">
      <w:pPr>
        <w:spacing w:line="360" w:lineRule="auto"/>
        <w:ind w:firstLineChars="200" w:firstLine="480"/>
        <w:rPr>
          <w:rFonts w:ascii="仿宋" w:eastAsia="仿宋" w:hAnsi="仿宋" w:cs="仿宋_GB2312"/>
          <w:kern w:val="0"/>
          <w:sz w:val="24"/>
          <w:lang w:val="zh-CN"/>
        </w:rPr>
      </w:pPr>
      <w:r w:rsidRPr="0067051E">
        <w:rPr>
          <w:rFonts w:ascii="仿宋" w:eastAsia="仿宋" w:hAnsi="仿宋" w:cs="仿宋_GB2312" w:hint="eastAsia"/>
          <w:kern w:val="0"/>
          <w:sz w:val="24"/>
          <w:lang w:val="zh-CN"/>
        </w:rPr>
        <w:t>为贯彻落实中央和省、市政府关于支持和促进中小企业发展的有关文件精神，进一步发挥政府采购政策功能，促进政府采购制度创新，加强诚信体系建设，根据财政部、工信部《政府采购促进中小企业发展暂行办法》、《浙江省政府采购支持中小企业信用融资试点办法》、《杭州市政府采购支持中小企业信用融资暂行办法》等有关规定，结合本区实际，制定本办法。</w:t>
      </w:r>
    </w:p>
    <w:p w14:paraId="236C5655" w14:textId="77777777" w:rsidR="0067051E" w:rsidRPr="0067051E" w:rsidRDefault="0067051E" w:rsidP="0067051E">
      <w:pPr>
        <w:spacing w:line="360" w:lineRule="auto"/>
        <w:ind w:firstLineChars="200" w:firstLine="482"/>
        <w:rPr>
          <w:rFonts w:ascii="仿宋" w:eastAsia="仿宋" w:hAnsi="仿宋"/>
          <w:b/>
          <w:sz w:val="24"/>
        </w:rPr>
      </w:pPr>
      <w:r w:rsidRPr="0067051E">
        <w:rPr>
          <w:rFonts w:ascii="仿宋" w:eastAsia="仿宋" w:hAnsi="仿宋" w:hint="eastAsia"/>
          <w:b/>
          <w:sz w:val="24"/>
        </w:rPr>
        <w:t>一、适用对象</w:t>
      </w:r>
    </w:p>
    <w:p w14:paraId="0E38CF07"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凡已在浙江省政府采购云平台上注册入库，并取得杭州高新开发区（滨江）政府采购合同的区内中小企业供应商（以下简称供应商），均可申请政府采购信用融资。</w:t>
      </w:r>
    </w:p>
    <w:p w14:paraId="346AF258"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开展本区政府采购信用融资工作的银行，应当为区内注册或设立分支机构、且已开展中小企业贷款业务的商业银行。</w:t>
      </w:r>
    </w:p>
    <w:p w14:paraId="05DFF9A8" w14:textId="77777777" w:rsidR="0067051E" w:rsidRPr="0067051E" w:rsidRDefault="0067051E" w:rsidP="0067051E">
      <w:pPr>
        <w:spacing w:line="360" w:lineRule="auto"/>
        <w:ind w:firstLineChars="200" w:firstLine="482"/>
        <w:rPr>
          <w:rFonts w:ascii="仿宋" w:eastAsia="仿宋" w:hAnsi="仿宋"/>
          <w:b/>
          <w:sz w:val="24"/>
        </w:rPr>
      </w:pPr>
      <w:r w:rsidRPr="0067051E">
        <w:rPr>
          <w:rFonts w:ascii="仿宋" w:eastAsia="仿宋" w:hAnsi="仿宋" w:hint="eastAsia"/>
          <w:b/>
          <w:sz w:val="24"/>
        </w:rPr>
        <w:t>二、相关信息获取方式</w:t>
      </w:r>
    </w:p>
    <w:p w14:paraId="7C7953C8" w14:textId="77777777" w:rsidR="0067051E" w:rsidRPr="0067051E" w:rsidRDefault="0067051E" w:rsidP="0067051E">
      <w:pPr>
        <w:wordWrap w:val="0"/>
        <w:spacing w:line="360" w:lineRule="auto"/>
        <w:ind w:firstLineChars="200" w:firstLine="480"/>
        <w:rPr>
          <w:rFonts w:ascii="仿宋" w:eastAsia="仿宋" w:hAnsi="仿宋"/>
          <w:sz w:val="24"/>
        </w:rPr>
      </w:pPr>
      <w:r w:rsidRPr="0067051E">
        <w:rPr>
          <w:rFonts w:ascii="仿宋" w:eastAsia="仿宋" w:hAnsi="仿宋" w:hint="eastAsia"/>
          <w:sz w:val="24"/>
        </w:rPr>
        <w:t>供应商可通过滨江区门户网站公布的政采贷合作银行相关信息(http://www.hhtz.gov.cn/art/2022/1/11/art_1487037_59039349.html)进行接洽申请。政采贷合作银行可通过浙江政府采购网(https://zfcg.czt.zj.gov.cn/)了解滨江区政府采购项目相关公示信息主动联系供应商。鼓励各银行加大融资规模。区财政局积极推进政府采购中标成交信息、合同信息等信息资源共享，提供相关的服务支持，做好协调工作。</w:t>
      </w:r>
    </w:p>
    <w:p w14:paraId="559010DF" w14:textId="77777777" w:rsidR="0067051E" w:rsidRPr="0067051E" w:rsidRDefault="0067051E" w:rsidP="0067051E">
      <w:pPr>
        <w:spacing w:line="360" w:lineRule="auto"/>
        <w:ind w:firstLineChars="200" w:firstLine="482"/>
        <w:rPr>
          <w:rFonts w:ascii="仿宋" w:eastAsia="仿宋" w:hAnsi="仿宋"/>
          <w:b/>
          <w:sz w:val="24"/>
        </w:rPr>
      </w:pPr>
      <w:r w:rsidRPr="0067051E">
        <w:rPr>
          <w:rFonts w:ascii="仿宋" w:eastAsia="仿宋" w:hAnsi="仿宋" w:hint="eastAsia"/>
          <w:b/>
          <w:sz w:val="24"/>
        </w:rPr>
        <w:t>三、　政府采购信用融资操作流程：</w:t>
      </w:r>
    </w:p>
    <w:p w14:paraId="12E42689"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（一）线上融资模式：</w:t>
      </w:r>
    </w:p>
    <w:p w14:paraId="55A72258"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1.供应商中标后，可通过“政采云-金融服务-融资贷款”向合作银行测算授信额度；</w:t>
      </w:r>
    </w:p>
    <w:p w14:paraId="07DD7C3D"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2.供应商根据合作银行提供的方案，自行选择金融产品，并办理开户等手续；</w:t>
      </w:r>
    </w:p>
    <w:p w14:paraId="56F3E3B6"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3.采购合同签订后，供应商向相应银行发出融资申请；</w:t>
      </w:r>
    </w:p>
    <w:p w14:paraId="657395C1"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4.审批通过后，在线办理放贷手续。</w:t>
      </w:r>
    </w:p>
    <w:p w14:paraId="1E4508BF"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（二）线下融资模式：</w:t>
      </w:r>
    </w:p>
    <w:p w14:paraId="596D55FC" w14:textId="77777777" w:rsidR="0067051E" w:rsidRPr="0067051E" w:rsidRDefault="0067051E" w:rsidP="0067051E">
      <w:pPr>
        <w:wordWrap w:val="0"/>
        <w:spacing w:line="360" w:lineRule="auto"/>
        <w:ind w:firstLineChars="200" w:firstLine="480"/>
        <w:rPr>
          <w:rFonts w:ascii="仿宋" w:eastAsia="仿宋" w:hAnsi="仿宋"/>
          <w:sz w:val="24"/>
        </w:rPr>
      </w:pPr>
      <w:r w:rsidRPr="0067051E">
        <w:rPr>
          <w:rFonts w:ascii="仿宋" w:eastAsia="仿宋" w:hAnsi="仿宋" w:hint="eastAsia"/>
          <w:sz w:val="24"/>
        </w:rPr>
        <w:t>1.供应商根据杭州市滨江区政府门户网站</w:t>
      </w:r>
      <w:hyperlink r:id="rId15" w:history="1">
        <w:r w:rsidRPr="0067051E">
          <w:rPr>
            <w:rStyle w:val="aff5"/>
            <w:rFonts w:ascii="仿宋" w:eastAsia="仿宋" w:hAnsi="仿宋" w:hint="eastAsia"/>
            <w:color w:val="auto"/>
          </w:rPr>
          <w:t>http://www.hhtz.gov.cn/art/2022/1/11/a</w:t>
        </w:r>
        <w:r w:rsidRPr="0067051E">
          <w:rPr>
            <w:rStyle w:val="aff5"/>
            <w:rFonts w:ascii="仿宋" w:eastAsia="仿宋" w:hAnsi="仿宋" w:hint="eastAsia"/>
            <w:color w:val="auto"/>
          </w:rPr>
          <w:lastRenderedPageBreak/>
          <w:t>rt_1487037_59039349.html</w:t>
        </w:r>
      </w:hyperlink>
      <w:r w:rsidRPr="0067051E">
        <w:rPr>
          <w:rFonts w:ascii="仿宋" w:eastAsia="仿宋" w:hAnsi="仿宋" w:hint="eastAsia"/>
          <w:sz w:val="24"/>
        </w:rPr>
        <w:t>获取滨江区政采贷合作银行联系人信息，根据合作银行提供的方案，自行选择金融产品，向合作银行提出信用资格预审，并办理开户等手续；</w:t>
      </w:r>
    </w:p>
    <w:p w14:paraId="52889324" w14:textId="77777777" w:rsidR="0067051E" w:rsidRPr="0067051E" w:rsidRDefault="0067051E" w:rsidP="0067051E">
      <w:pPr>
        <w:wordWrap w:val="0"/>
        <w:spacing w:line="360" w:lineRule="auto"/>
        <w:ind w:firstLineChars="200" w:firstLine="480"/>
        <w:rPr>
          <w:rFonts w:ascii="仿宋" w:eastAsia="仿宋" w:hAnsi="仿宋"/>
          <w:sz w:val="24"/>
        </w:rPr>
      </w:pPr>
      <w:r w:rsidRPr="0067051E">
        <w:rPr>
          <w:rFonts w:ascii="仿宋" w:eastAsia="仿宋" w:hAnsi="仿宋" w:hint="eastAsia"/>
          <w:sz w:val="24"/>
        </w:rPr>
        <w:t>2.采购合同签订后，向合作银行发出融资申请；</w:t>
      </w:r>
    </w:p>
    <w:p w14:paraId="5C81A9D0"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3.合作银行受理申请后，供应商提供审批材料。合作银行应对申请信用融资的供应商及备案的政府采购合同信息进行核对和审查；</w:t>
      </w:r>
    </w:p>
    <w:p w14:paraId="755C7351"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4.审批通过后，合作银行应按照与杭州市滨江区财政局合作备忘录中约定的审批放款期限和优惠利率及时予以放款。</w:t>
      </w:r>
    </w:p>
    <w:p w14:paraId="76C0D3B2" w14:textId="77777777" w:rsidR="0067051E" w:rsidRPr="0067051E" w:rsidRDefault="0067051E" w:rsidP="0067051E">
      <w:pPr>
        <w:spacing w:line="360" w:lineRule="auto"/>
        <w:ind w:firstLineChars="200" w:firstLine="482"/>
        <w:rPr>
          <w:rFonts w:ascii="仿宋" w:eastAsia="仿宋" w:hAnsi="仿宋"/>
          <w:b/>
          <w:sz w:val="24"/>
        </w:rPr>
      </w:pPr>
      <w:r w:rsidRPr="0067051E">
        <w:rPr>
          <w:rFonts w:ascii="仿宋" w:eastAsia="仿宋" w:hAnsi="仿宋" w:hint="eastAsia"/>
          <w:b/>
          <w:sz w:val="24"/>
        </w:rPr>
        <w:t>四、注意事项</w:t>
      </w:r>
    </w:p>
    <w:p w14:paraId="5E865BCF" w14:textId="77777777" w:rsidR="0067051E" w:rsidRPr="0067051E" w:rsidRDefault="0067051E" w:rsidP="0067051E">
      <w:pPr>
        <w:spacing w:line="360" w:lineRule="auto"/>
        <w:ind w:firstLineChars="200" w:firstLine="480"/>
        <w:rPr>
          <w:rFonts w:ascii="仿宋" w:eastAsia="仿宋" w:hAnsi="仿宋"/>
          <w:sz w:val="24"/>
        </w:rPr>
      </w:pPr>
      <w:r w:rsidRPr="0067051E">
        <w:rPr>
          <w:rFonts w:ascii="仿宋" w:eastAsia="仿宋" w:hAnsi="仿宋" w:hint="eastAsia"/>
          <w:sz w:val="24"/>
        </w:rPr>
        <w:t>1、对拟用于信用融资的政府采购合同，供应商在签订合同时应当在合同中注明融资银行名称及账号，作为在该银行的唯一收款账号。</w:t>
      </w:r>
    </w:p>
    <w:p w14:paraId="23AF59A9" w14:textId="637CEFAF" w:rsidR="00341CF3" w:rsidRPr="0067051E" w:rsidRDefault="0067051E" w:rsidP="0067051E">
      <w:pPr>
        <w:spacing w:line="360" w:lineRule="auto"/>
        <w:ind w:firstLineChars="200" w:firstLine="480"/>
        <w:jc w:val="left"/>
        <w:rPr>
          <w:rFonts w:ascii="仿宋" w:eastAsia="仿宋" w:hAnsi="仿宋"/>
          <w:sz w:val="24"/>
          <w:szCs w:val="24"/>
        </w:rPr>
      </w:pPr>
      <w:r w:rsidRPr="0067051E">
        <w:rPr>
          <w:rFonts w:ascii="仿宋" w:eastAsia="仿宋" w:hAnsi="仿宋" w:hint="eastAsia"/>
          <w:sz w:val="24"/>
        </w:rPr>
        <w:t>2、供应商弄虚作假或以伪造政府采购合同等方式违规获取政府采购信用融资，或不及时还款，或出现其他违反本办法规定情形的，按融资合同约定承担违约责任；涉嫌犯罪的，移送司法机关处理</w:t>
      </w:r>
      <w:r w:rsidRPr="0067051E">
        <w:rPr>
          <w:rFonts w:ascii="仿宋" w:eastAsia="仿宋" w:hAnsi="仿宋" w:cs="仿宋_GB2312" w:hint="eastAsia"/>
          <w:sz w:val="24"/>
        </w:rPr>
        <w:t>。</w:t>
      </w:r>
    </w:p>
    <w:p w14:paraId="02465202" w14:textId="77777777" w:rsidR="0067051E" w:rsidRDefault="0067051E" w:rsidP="0067051E">
      <w:pPr>
        <w:pStyle w:val="a0"/>
        <w:rPr>
          <w:lang w:val="en-US" w:eastAsia="zh-CN"/>
        </w:rPr>
      </w:pPr>
    </w:p>
    <w:p w14:paraId="146AD69D" w14:textId="190F7D4A" w:rsidR="0067051E" w:rsidRPr="0067051E" w:rsidRDefault="0067051E" w:rsidP="0067051E">
      <w:pPr>
        <w:pStyle w:val="a0"/>
        <w:rPr>
          <w:lang w:val="en-US" w:eastAsia="zh-CN"/>
        </w:rPr>
        <w:sectPr w:rsidR="0067051E" w:rsidRPr="0067051E">
          <w:pgSz w:w="11907" w:h="16840"/>
          <w:pgMar w:top="1440" w:right="1797" w:bottom="1440" w:left="1797" w:header="851" w:footer="992" w:gutter="0"/>
          <w:cols w:space="720"/>
          <w:docGrid w:linePitch="312"/>
        </w:sectPr>
      </w:pPr>
    </w:p>
    <w:p w14:paraId="61B7F5F6" w14:textId="77777777" w:rsidR="00341CF3" w:rsidRPr="006673C2" w:rsidRDefault="00341CF3">
      <w:pPr>
        <w:spacing w:beforeLines="200" w:before="480" w:afterLines="100" w:after="240" w:line="360" w:lineRule="auto"/>
        <w:jc w:val="center"/>
        <w:rPr>
          <w:rFonts w:ascii="仿宋" w:eastAsia="仿宋" w:hAnsi="仿宋"/>
          <w:b/>
          <w:sz w:val="36"/>
          <w:szCs w:val="36"/>
        </w:rPr>
      </w:pPr>
      <w:r w:rsidRPr="006673C2">
        <w:rPr>
          <w:rFonts w:ascii="仿宋" w:eastAsia="仿宋" w:hAnsi="仿宋" w:hint="eastAsia"/>
          <w:b/>
          <w:sz w:val="36"/>
          <w:szCs w:val="36"/>
        </w:rPr>
        <w:lastRenderedPageBreak/>
        <w:t>附件</w:t>
      </w:r>
    </w:p>
    <w:p w14:paraId="6963CFA8" w14:textId="77777777" w:rsidR="00341CF3" w:rsidRPr="006673C2" w:rsidRDefault="00341CF3">
      <w:pPr>
        <w:spacing w:line="360" w:lineRule="auto"/>
        <w:jc w:val="left"/>
        <w:rPr>
          <w:rFonts w:ascii="仿宋" w:eastAsia="仿宋" w:hAnsi="仿宋"/>
          <w:b/>
          <w:sz w:val="32"/>
          <w:szCs w:val="32"/>
        </w:rPr>
      </w:pPr>
      <w:r w:rsidRPr="006673C2">
        <w:rPr>
          <w:rFonts w:ascii="仿宋" w:eastAsia="仿宋" w:hAnsi="仿宋" w:hint="eastAsia"/>
          <w:b/>
          <w:sz w:val="32"/>
          <w:szCs w:val="32"/>
        </w:rPr>
        <w:t>附件1：</w:t>
      </w:r>
    </w:p>
    <w:p w14:paraId="35225273" w14:textId="77777777" w:rsidR="00341CF3" w:rsidRPr="006673C2" w:rsidRDefault="00341CF3">
      <w:pPr>
        <w:spacing w:line="360" w:lineRule="auto"/>
        <w:ind w:firstLineChars="200" w:firstLine="602"/>
        <w:jc w:val="center"/>
        <w:rPr>
          <w:rFonts w:ascii="仿宋" w:eastAsia="仿宋" w:hAnsi="仿宋"/>
          <w:b/>
          <w:sz w:val="30"/>
          <w:szCs w:val="30"/>
        </w:rPr>
      </w:pPr>
      <w:r w:rsidRPr="006673C2">
        <w:rPr>
          <w:rFonts w:ascii="仿宋" w:eastAsia="仿宋" w:hAnsi="仿宋" w:hint="eastAsia"/>
          <w:b/>
          <w:sz w:val="30"/>
          <w:szCs w:val="30"/>
        </w:rPr>
        <w:t>残疾人福利性单位声明函</w:t>
      </w:r>
    </w:p>
    <w:p w14:paraId="00C1C745" w14:textId="77777777" w:rsidR="00341CF3" w:rsidRPr="006673C2" w:rsidRDefault="00341CF3">
      <w:pPr>
        <w:spacing w:line="360" w:lineRule="auto"/>
        <w:ind w:firstLineChars="200" w:firstLine="480"/>
        <w:jc w:val="left"/>
        <w:rPr>
          <w:rFonts w:ascii="仿宋" w:eastAsia="仿宋" w:hAnsi="仿宋"/>
          <w:sz w:val="24"/>
          <w:szCs w:val="24"/>
        </w:rPr>
      </w:pPr>
    </w:p>
    <w:p w14:paraId="25064C1A"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A2577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本单位对上述声明的真实性负责。如有虚假，将依法承担相应责任。</w:t>
      </w:r>
    </w:p>
    <w:p w14:paraId="5802434A" w14:textId="77777777" w:rsidR="00341CF3" w:rsidRPr="006673C2" w:rsidRDefault="00341CF3">
      <w:pPr>
        <w:spacing w:line="360" w:lineRule="auto"/>
        <w:ind w:firstLineChars="200" w:firstLine="480"/>
        <w:jc w:val="left"/>
        <w:rPr>
          <w:rFonts w:ascii="仿宋" w:eastAsia="仿宋" w:hAnsi="仿宋"/>
          <w:sz w:val="24"/>
          <w:szCs w:val="24"/>
        </w:rPr>
      </w:pPr>
    </w:p>
    <w:p w14:paraId="69DC4206" w14:textId="77777777" w:rsidR="00341CF3" w:rsidRPr="006673C2" w:rsidRDefault="00341CF3">
      <w:pPr>
        <w:spacing w:line="360" w:lineRule="auto"/>
        <w:ind w:firstLineChars="200" w:firstLine="480"/>
        <w:jc w:val="left"/>
        <w:rPr>
          <w:rFonts w:ascii="仿宋" w:eastAsia="仿宋" w:hAnsi="仿宋"/>
          <w:sz w:val="24"/>
          <w:szCs w:val="24"/>
        </w:rPr>
      </w:pPr>
    </w:p>
    <w:p w14:paraId="41DDDFB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投标人名称（电子签名）：</w:t>
      </w:r>
    </w:p>
    <w:p w14:paraId="77DC026F" w14:textId="77777777" w:rsidR="00341CF3" w:rsidRPr="006673C2" w:rsidRDefault="00341CF3">
      <w:pPr>
        <w:spacing w:line="360" w:lineRule="auto"/>
        <w:jc w:val="left"/>
        <w:rPr>
          <w:rFonts w:ascii="仿宋" w:eastAsia="仿宋" w:hAnsi="仿宋"/>
          <w:b/>
          <w:sz w:val="32"/>
          <w:szCs w:val="32"/>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日  期：</w:t>
      </w:r>
      <w:r w:rsidRPr="006673C2">
        <w:rPr>
          <w:rFonts w:ascii="仿宋" w:eastAsia="仿宋" w:hAnsi="仿宋"/>
          <w:sz w:val="24"/>
          <w:szCs w:val="24"/>
        </w:rPr>
        <w:br w:type="page"/>
      </w:r>
      <w:r w:rsidRPr="006673C2">
        <w:rPr>
          <w:rFonts w:ascii="仿宋" w:eastAsia="仿宋" w:hAnsi="仿宋" w:hint="eastAsia"/>
          <w:b/>
          <w:sz w:val="32"/>
          <w:szCs w:val="32"/>
        </w:rPr>
        <w:lastRenderedPageBreak/>
        <w:t>附件2：质疑函范本及制作说明</w:t>
      </w:r>
    </w:p>
    <w:p w14:paraId="4E565ACD" w14:textId="77777777" w:rsidR="00341CF3" w:rsidRPr="006673C2" w:rsidRDefault="00341CF3">
      <w:pPr>
        <w:spacing w:line="360" w:lineRule="auto"/>
        <w:jc w:val="left"/>
        <w:rPr>
          <w:rFonts w:ascii="仿宋" w:eastAsia="仿宋" w:hAnsi="仿宋"/>
          <w:sz w:val="24"/>
          <w:szCs w:val="24"/>
        </w:rPr>
      </w:pPr>
    </w:p>
    <w:p w14:paraId="61E65BB0"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质疑函范本</w:t>
      </w:r>
    </w:p>
    <w:p w14:paraId="5D585A6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一、质疑供应商基本信息</w:t>
      </w:r>
    </w:p>
    <w:p w14:paraId="21904D93"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质疑供应商：</w:t>
      </w:r>
    </w:p>
    <w:p w14:paraId="37FCD06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78D4BF2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联系人：联系电话：</w:t>
      </w:r>
    </w:p>
    <w:p w14:paraId="14B57DE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授权代表：</w:t>
      </w:r>
    </w:p>
    <w:p w14:paraId="11AAE467"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联系电话：</w:t>
      </w:r>
    </w:p>
    <w:p w14:paraId="6408F7B7"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47141F7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二、质疑项目基本情况</w:t>
      </w:r>
    </w:p>
    <w:p w14:paraId="6A07047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质疑项目的名称：</w:t>
      </w:r>
    </w:p>
    <w:p w14:paraId="2A43684E"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质疑项目的编号：包号：</w:t>
      </w:r>
    </w:p>
    <w:p w14:paraId="770543B6"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采购人名称：</w:t>
      </w:r>
    </w:p>
    <w:p w14:paraId="200392F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采购文件获取日期：</w:t>
      </w:r>
    </w:p>
    <w:p w14:paraId="442A766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三、质疑事项具体内容</w:t>
      </w:r>
    </w:p>
    <w:p w14:paraId="2C0C673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质疑事项1：</w:t>
      </w:r>
    </w:p>
    <w:p w14:paraId="72E08C1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事实依据：</w:t>
      </w:r>
    </w:p>
    <w:p w14:paraId="2B6BF3ED" w14:textId="77777777" w:rsidR="00341CF3" w:rsidRPr="006673C2" w:rsidRDefault="00341CF3">
      <w:pPr>
        <w:spacing w:line="360" w:lineRule="auto"/>
        <w:jc w:val="left"/>
        <w:rPr>
          <w:rFonts w:ascii="仿宋" w:eastAsia="仿宋" w:hAnsi="仿宋"/>
          <w:sz w:val="24"/>
          <w:szCs w:val="24"/>
        </w:rPr>
      </w:pPr>
    </w:p>
    <w:p w14:paraId="6779985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法律依据：</w:t>
      </w:r>
    </w:p>
    <w:p w14:paraId="3ED67296" w14:textId="77777777" w:rsidR="00341CF3" w:rsidRPr="006673C2" w:rsidRDefault="00341CF3">
      <w:pPr>
        <w:spacing w:line="360" w:lineRule="auto"/>
        <w:jc w:val="left"/>
        <w:rPr>
          <w:rFonts w:ascii="仿宋" w:eastAsia="仿宋" w:hAnsi="仿宋"/>
          <w:sz w:val="24"/>
          <w:szCs w:val="24"/>
        </w:rPr>
      </w:pPr>
    </w:p>
    <w:p w14:paraId="43F6BFAE"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质疑事项2</w:t>
      </w:r>
    </w:p>
    <w:p w14:paraId="6C24523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w:t>
      </w:r>
    </w:p>
    <w:p w14:paraId="487330A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四、与质疑事项相关的质疑请求</w:t>
      </w:r>
    </w:p>
    <w:p w14:paraId="061DFEF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请求：</w:t>
      </w:r>
    </w:p>
    <w:p w14:paraId="47CBE99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签字(签章)：                   公章：                      </w:t>
      </w:r>
    </w:p>
    <w:p w14:paraId="74CDB3E6"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日期：</w:t>
      </w:r>
    </w:p>
    <w:p w14:paraId="127B8188" w14:textId="77777777" w:rsidR="00341CF3" w:rsidRPr="006673C2" w:rsidRDefault="00341CF3">
      <w:pPr>
        <w:spacing w:line="360" w:lineRule="auto"/>
        <w:jc w:val="left"/>
        <w:rPr>
          <w:rFonts w:ascii="仿宋" w:eastAsia="仿宋" w:hAnsi="仿宋"/>
          <w:sz w:val="24"/>
          <w:szCs w:val="24"/>
        </w:rPr>
      </w:pPr>
    </w:p>
    <w:p w14:paraId="2725055D" w14:textId="77777777" w:rsidR="00341CF3" w:rsidRPr="006673C2" w:rsidRDefault="00341CF3">
      <w:pPr>
        <w:spacing w:line="360" w:lineRule="auto"/>
        <w:jc w:val="left"/>
        <w:rPr>
          <w:rFonts w:ascii="仿宋" w:eastAsia="仿宋" w:hAnsi="仿宋"/>
          <w:sz w:val="24"/>
          <w:szCs w:val="24"/>
        </w:rPr>
      </w:pPr>
    </w:p>
    <w:p w14:paraId="524B9B26" w14:textId="77777777" w:rsidR="00341CF3" w:rsidRPr="006673C2" w:rsidRDefault="00341CF3">
      <w:pPr>
        <w:spacing w:line="360" w:lineRule="auto"/>
        <w:jc w:val="left"/>
        <w:rPr>
          <w:rFonts w:ascii="仿宋" w:eastAsia="仿宋" w:hAnsi="仿宋"/>
          <w:b/>
          <w:sz w:val="24"/>
          <w:szCs w:val="24"/>
        </w:rPr>
      </w:pPr>
      <w:r w:rsidRPr="006673C2">
        <w:rPr>
          <w:rFonts w:ascii="仿宋" w:eastAsia="仿宋" w:hAnsi="仿宋" w:hint="eastAsia"/>
          <w:b/>
          <w:sz w:val="24"/>
          <w:szCs w:val="24"/>
        </w:rPr>
        <w:lastRenderedPageBreak/>
        <w:t>质疑函制作说明：</w:t>
      </w:r>
    </w:p>
    <w:p w14:paraId="398BDCE4"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1.供应商提出质疑时，应提交质疑函和必要的证明材料。</w:t>
      </w:r>
    </w:p>
    <w:p w14:paraId="45A5F9BC"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B6A7226"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3.质疑供应商若对项目的某一分包进行质疑，质疑函中应列明具体分包号。</w:t>
      </w:r>
    </w:p>
    <w:p w14:paraId="0DA9CEE9"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4.质疑函的质疑事项应具体、明确，并有必要的事实依据和法律依据。</w:t>
      </w:r>
    </w:p>
    <w:p w14:paraId="46736F7A"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5.质疑函的质疑请求应与质疑事项相关。</w:t>
      </w:r>
    </w:p>
    <w:p w14:paraId="558862F3" w14:textId="77777777" w:rsidR="00341CF3" w:rsidRPr="006673C2" w:rsidRDefault="00341CF3">
      <w:pPr>
        <w:spacing w:line="360" w:lineRule="auto"/>
        <w:ind w:firstLineChars="200" w:firstLine="480"/>
        <w:jc w:val="left"/>
        <w:rPr>
          <w:rFonts w:ascii="仿宋" w:eastAsia="仿宋" w:hAnsi="仿宋"/>
          <w:b/>
          <w:sz w:val="32"/>
          <w:szCs w:val="32"/>
        </w:rPr>
      </w:pPr>
      <w:r w:rsidRPr="006673C2">
        <w:rPr>
          <w:rFonts w:ascii="仿宋" w:eastAsia="仿宋" w:hAnsi="仿宋" w:hint="eastAsia"/>
          <w:sz w:val="24"/>
          <w:szCs w:val="24"/>
        </w:rPr>
        <w:t>6.质疑供应商为自然人的，质疑函应由本人签字；质疑供应商为法人或者其他组织的，质疑函应由法定代表人、主要负责人，或者其授权代表签字或者盖章，并加盖公章。</w:t>
      </w:r>
      <w:r w:rsidRPr="006673C2">
        <w:rPr>
          <w:rFonts w:ascii="仿宋" w:eastAsia="仿宋" w:hAnsi="仿宋"/>
          <w:sz w:val="24"/>
          <w:szCs w:val="24"/>
        </w:rPr>
        <w:br w:type="page"/>
      </w:r>
      <w:r w:rsidRPr="006673C2">
        <w:rPr>
          <w:rFonts w:ascii="仿宋" w:eastAsia="仿宋" w:hAnsi="仿宋" w:hint="eastAsia"/>
          <w:b/>
          <w:sz w:val="32"/>
          <w:szCs w:val="32"/>
        </w:rPr>
        <w:lastRenderedPageBreak/>
        <w:t>附件3：投诉书范本及制作说明</w:t>
      </w:r>
    </w:p>
    <w:p w14:paraId="6C48F6FD" w14:textId="77777777" w:rsidR="00341CF3" w:rsidRPr="006673C2" w:rsidRDefault="00341CF3">
      <w:pPr>
        <w:spacing w:line="360" w:lineRule="auto"/>
        <w:jc w:val="left"/>
        <w:rPr>
          <w:rFonts w:ascii="仿宋" w:eastAsia="仿宋" w:hAnsi="仿宋"/>
          <w:sz w:val="24"/>
          <w:szCs w:val="24"/>
        </w:rPr>
      </w:pPr>
    </w:p>
    <w:p w14:paraId="46384BA2"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投诉书范本</w:t>
      </w:r>
    </w:p>
    <w:p w14:paraId="78BA6C47"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一、投诉相关主体基本情况</w:t>
      </w:r>
    </w:p>
    <w:p w14:paraId="22D8C53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投诉人：</w:t>
      </w:r>
    </w:p>
    <w:p w14:paraId="7113D9A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2190C3DE"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法定代表人/主要负责人：</w:t>
      </w:r>
    </w:p>
    <w:p w14:paraId="49B6CF2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联系电话：</w:t>
      </w:r>
    </w:p>
    <w:p w14:paraId="0534D04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授权代表：联系电话：</w:t>
      </w:r>
    </w:p>
    <w:p w14:paraId="5627CCF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4FF0473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被投诉人1：</w:t>
      </w:r>
    </w:p>
    <w:p w14:paraId="4FE947D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437535A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联系人：联系电话：</w:t>
      </w:r>
    </w:p>
    <w:p w14:paraId="0297426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被投诉人2</w:t>
      </w:r>
    </w:p>
    <w:p w14:paraId="7FDA0B07"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w:t>
      </w:r>
    </w:p>
    <w:p w14:paraId="6AE6078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相关供应商：</w:t>
      </w:r>
    </w:p>
    <w:p w14:paraId="15BC8E4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地址：邮编：</w:t>
      </w:r>
    </w:p>
    <w:p w14:paraId="7DAC1754"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联系人：联系电话：</w:t>
      </w:r>
    </w:p>
    <w:p w14:paraId="4E07FF48"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二、投诉项目基本情况</w:t>
      </w:r>
    </w:p>
    <w:p w14:paraId="23D93A1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采购项目名称：</w:t>
      </w:r>
    </w:p>
    <w:p w14:paraId="5F970C8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采购项目编号：包号：</w:t>
      </w:r>
    </w:p>
    <w:p w14:paraId="40C968E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采购人名称：</w:t>
      </w:r>
    </w:p>
    <w:p w14:paraId="09C9F3B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代理机构名称：</w:t>
      </w:r>
    </w:p>
    <w:p w14:paraId="23972A6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采购文件公告:是/否 公告期限：</w:t>
      </w:r>
    </w:p>
    <w:p w14:paraId="7942FF2B"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采购结果公告:是/否 公告期限：</w:t>
      </w:r>
    </w:p>
    <w:p w14:paraId="1A440C9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三、质疑基本情况</w:t>
      </w:r>
    </w:p>
    <w:p w14:paraId="3FA382A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投诉人于年月日,向提出质疑，质疑事项为：</w:t>
      </w:r>
    </w:p>
    <w:p w14:paraId="7ED70D70" w14:textId="77777777" w:rsidR="00341CF3" w:rsidRPr="006673C2" w:rsidRDefault="00341CF3">
      <w:pPr>
        <w:spacing w:line="360" w:lineRule="auto"/>
        <w:jc w:val="left"/>
        <w:rPr>
          <w:rFonts w:ascii="仿宋" w:eastAsia="仿宋" w:hAnsi="仿宋"/>
          <w:sz w:val="24"/>
          <w:szCs w:val="24"/>
        </w:rPr>
      </w:pPr>
    </w:p>
    <w:p w14:paraId="1B2B6F4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采购人/代理机构于年月日,就质疑事项作出了答复/没有在法定期限内作出答</w:t>
      </w:r>
      <w:r w:rsidRPr="006673C2">
        <w:rPr>
          <w:rFonts w:ascii="仿宋" w:eastAsia="仿宋" w:hAnsi="仿宋" w:hint="eastAsia"/>
          <w:sz w:val="24"/>
          <w:szCs w:val="24"/>
        </w:rPr>
        <w:lastRenderedPageBreak/>
        <w:t>复。</w:t>
      </w:r>
    </w:p>
    <w:p w14:paraId="6C59F9A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四、投诉事项具体内容</w:t>
      </w:r>
    </w:p>
    <w:p w14:paraId="52CB27E0"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投诉事项 1：</w:t>
      </w:r>
    </w:p>
    <w:p w14:paraId="56C59CC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事实依据：</w:t>
      </w:r>
    </w:p>
    <w:p w14:paraId="761D8245" w14:textId="77777777" w:rsidR="00341CF3" w:rsidRPr="006673C2" w:rsidRDefault="00341CF3">
      <w:pPr>
        <w:spacing w:line="360" w:lineRule="auto"/>
        <w:jc w:val="left"/>
        <w:rPr>
          <w:rFonts w:ascii="仿宋" w:eastAsia="仿宋" w:hAnsi="仿宋"/>
          <w:sz w:val="24"/>
          <w:szCs w:val="24"/>
        </w:rPr>
      </w:pPr>
    </w:p>
    <w:p w14:paraId="651B7F6F"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法律依据：</w:t>
      </w:r>
    </w:p>
    <w:p w14:paraId="6AF4B497" w14:textId="77777777" w:rsidR="00341CF3" w:rsidRPr="006673C2" w:rsidRDefault="00341CF3">
      <w:pPr>
        <w:spacing w:line="360" w:lineRule="auto"/>
        <w:jc w:val="left"/>
        <w:rPr>
          <w:rFonts w:ascii="仿宋" w:eastAsia="仿宋" w:hAnsi="仿宋"/>
          <w:sz w:val="24"/>
          <w:szCs w:val="24"/>
        </w:rPr>
      </w:pPr>
    </w:p>
    <w:p w14:paraId="48C0FAF1"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投诉事项2</w:t>
      </w:r>
    </w:p>
    <w:p w14:paraId="2E67D39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w:t>
      </w:r>
    </w:p>
    <w:p w14:paraId="602CC16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五、与投诉事项相关的投诉请求</w:t>
      </w:r>
    </w:p>
    <w:p w14:paraId="3004C185"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请求：</w:t>
      </w:r>
    </w:p>
    <w:p w14:paraId="4180E621" w14:textId="77777777" w:rsidR="00341CF3" w:rsidRPr="006673C2" w:rsidRDefault="00341CF3">
      <w:pPr>
        <w:spacing w:line="360" w:lineRule="auto"/>
        <w:jc w:val="left"/>
        <w:rPr>
          <w:rFonts w:ascii="仿宋" w:eastAsia="仿宋" w:hAnsi="仿宋"/>
          <w:sz w:val="24"/>
          <w:szCs w:val="24"/>
        </w:rPr>
      </w:pPr>
    </w:p>
    <w:p w14:paraId="09095F87"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 xml:space="preserve">签字(签章)：                   公章：                      </w:t>
      </w:r>
    </w:p>
    <w:p w14:paraId="47A261D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日期：</w:t>
      </w:r>
    </w:p>
    <w:p w14:paraId="3B910805" w14:textId="77777777" w:rsidR="00341CF3" w:rsidRPr="006673C2" w:rsidRDefault="00341CF3">
      <w:pPr>
        <w:spacing w:line="360" w:lineRule="auto"/>
        <w:jc w:val="left"/>
        <w:rPr>
          <w:rFonts w:ascii="仿宋" w:eastAsia="仿宋" w:hAnsi="仿宋"/>
          <w:sz w:val="24"/>
          <w:szCs w:val="24"/>
        </w:rPr>
      </w:pPr>
    </w:p>
    <w:p w14:paraId="45ED6C27" w14:textId="77777777" w:rsidR="00341CF3" w:rsidRPr="006673C2" w:rsidRDefault="00341CF3">
      <w:pPr>
        <w:spacing w:line="360" w:lineRule="auto"/>
        <w:jc w:val="left"/>
        <w:rPr>
          <w:rFonts w:ascii="仿宋" w:eastAsia="仿宋" w:hAnsi="仿宋"/>
          <w:sz w:val="24"/>
          <w:szCs w:val="24"/>
        </w:rPr>
      </w:pPr>
    </w:p>
    <w:p w14:paraId="405AE0D2" w14:textId="77777777" w:rsidR="00341CF3" w:rsidRPr="006673C2" w:rsidRDefault="00341CF3">
      <w:pPr>
        <w:spacing w:line="360" w:lineRule="auto"/>
        <w:jc w:val="left"/>
        <w:rPr>
          <w:rFonts w:ascii="仿宋" w:eastAsia="仿宋" w:hAnsi="仿宋"/>
          <w:b/>
          <w:sz w:val="24"/>
          <w:szCs w:val="24"/>
        </w:rPr>
      </w:pPr>
      <w:r w:rsidRPr="006673C2">
        <w:rPr>
          <w:rFonts w:ascii="仿宋" w:eastAsia="仿宋" w:hAnsi="仿宋" w:hint="eastAsia"/>
          <w:b/>
          <w:sz w:val="24"/>
          <w:szCs w:val="24"/>
        </w:rPr>
        <w:t>投诉书制作说明：</w:t>
      </w:r>
    </w:p>
    <w:p w14:paraId="796FAB2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1.投诉人提起投诉时，应当提交投诉书和必要的证明材料，并按照被投诉人和与投诉事项有关的供应商数量提供投诉书副本。</w:t>
      </w:r>
    </w:p>
    <w:p w14:paraId="4C0619B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1144E08"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3.投诉人若对项目的某一分包进行投诉，投诉书应列明具体分包号。</w:t>
      </w:r>
    </w:p>
    <w:p w14:paraId="23023B4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4.投诉书应简要列明质疑事项，质疑函、质疑答复等作为附件材料提供。</w:t>
      </w:r>
    </w:p>
    <w:p w14:paraId="27A82F3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5.投诉书的投诉事项应具体、明确，并有必要的事实依据和法律依据。</w:t>
      </w:r>
    </w:p>
    <w:p w14:paraId="7A281B75"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6.投诉书的投诉请求应与投诉事项相关。</w:t>
      </w:r>
    </w:p>
    <w:p w14:paraId="6FB24678" w14:textId="77777777" w:rsidR="00341CF3" w:rsidRPr="006673C2" w:rsidRDefault="00341CF3">
      <w:pPr>
        <w:spacing w:line="360" w:lineRule="auto"/>
        <w:ind w:firstLineChars="200" w:firstLine="480"/>
        <w:jc w:val="left"/>
        <w:rPr>
          <w:rFonts w:ascii="仿宋" w:eastAsia="仿宋" w:hAnsi="仿宋"/>
          <w:b/>
          <w:sz w:val="32"/>
          <w:szCs w:val="32"/>
        </w:rPr>
      </w:pPr>
      <w:r w:rsidRPr="006673C2">
        <w:rPr>
          <w:rFonts w:ascii="仿宋" w:eastAsia="仿宋" w:hAnsi="仿宋" w:hint="eastAsia"/>
          <w:sz w:val="24"/>
          <w:szCs w:val="24"/>
        </w:rPr>
        <w:t>7.投诉人为自然人的，投诉书应当由本人签字；投诉人为法人或者其他组织的，投诉书应当由法定代表人、主要负责人，或者其授权代表签字或者盖章，并加盖公章。</w:t>
      </w:r>
      <w:r w:rsidRPr="006673C2">
        <w:rPr>
          <w:rFonts w:ascii="仿宋" w:eastAsia="仿宋" w:hAnsi="仿宋"/>
          <w:sz w:val="24"/>
          <w:szCs w:val="24"/>
        </w:rPr>
        <w:br w:type="page"/>
      </w:r>
      <w:r w:rsidRPr="006673C2">
        <w:rPr>
          <w:rFonts w:ascii="仿宋" w:eastAsia="仿宋" w:hAnsi="仿宋" w:hint="eastAsia"/>
          <w:b/>
          <w:sz w:val="32"/>
          <w:szCs w:val="32"/>
        </w:rPr>
        <w:lastRenderedPageBreak/>
        <w:t>附件4：业务专用章使用说明函</w:t>
      </w:r>
    </w:p>
    <w:p w14:paraId="25466A3F" w14:textId="77777777" w:rsidR="00341CF3" w:rsidRPr="006673C2" w:rsidRDefault="00341CF3">
      <w:pPr>
        <w:spacing w:line="360" w:lineRule="auto"/>
        <w:jc w:val="left"/>
        <w:rPr>
          <w:rFonts w:ascii="仿宋" w:eastAsia="仿宋" w:hAnsi="仿宋"/>
          <w:sz w:val="24"/>
          <w:szCs w:val="24"/>
        </w:rPr>
      </w:pPr>
    </w:p>
    <w:p w14:paraId="1966C815" w14:textId="77777777" w:rsidR="00341CF3" w:rsidRPr="006673C2" w:rsidRDefault="00341CF3">
      <w:pPr>
        <w:spacing w:line="360" w:lineRule="auto"/>
        <w:jc w:val="left"/>
        <w:rPr>
          <w:rFonts w:ascii="仿宋" w:eastAsia="仿宋" w:hAnsi="仿宋"/>
          <w:sz w:val="24"/>
          <w:szCs w:val="24"/>
          <w:u w:val="single"/>
        </w:rPr>
      </w:pPr>
      <w:r w:rsidRPr="006673C2">
        <w:rPr>
          <w:rFonts w:ascii="仿宋" w:eastAsia="仿宋" w:hAnsi="仿宋" w:hint="eastAsia"/>
          <w:sz w:val="24"/>
          <w:szCs w:val="24"/>
          <w:u w:val="single"/>
        </w:rPr>
        <w:t>（采购人）、（采购代理机构）</w:t>
      </w:r>
    </w:p>
    <w:p w14:paraId="17169543"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我方(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w:t>
      </w:r>
    </w:p>
    <w:p w14:paraId="5868F7B1"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特此说明。</w:t>
      </w:r>
    </w:p>
    <w:p w14:paraId="4DF31EA9" w14:textId="77777777" w:rsidR="00341CF3" w:rsidRPr="006673C2" w:rsidRDefault="00341CF3">
      <w:pPr>
        <w:spacing w:line="360" w:lineRule="auto"/>
        <w:ind w:firstLineChars="200" w:firstLine="480"/>
        <w:jc w:val="left"/>
        <w:rPr>
          <w:rFonts w:ascii="仿宋" w:eastAsia="仿宋" w:hAnsi="仿宋"/>
          <w:sz w:val="24"/>
          <w:szCs w:val="24"/>
        </w:rPr>
      </w:pPr>
    </w:p>
    <w:p w14:paraId="02EC1FAD"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r>
      <w:r w:rsidRPr="006673C2">
        <w:rPr>
          <w:rFonts w:ascii="仿宋" w:eastAsia="仿宋" w:hAnsi="仿宋" w:hint="eastAsia"/>
          <w:sz w:val="24"/>
          <w:szCs w:val="24"/>
        </w:rPr>
        <w:tab/>
        <w:t>投标单位（法定名称章）：</w:t>
      </w:r>
    </w:p>
    <w:p w14:paraId="3787E10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 xml:space="preserve">                              日期：       年     月     日</w:t>
      </w:r>
    </w:p>
    <w:p w14:paraId="72CF9CD5" w14:textId="77777777" w:rsidR="00341CF3" w:rsidRPr="006673C2" w:rsidRDefault="00341CF3">
      <w:pPr>
        <w:spacing w:line="360" w:lineRule="auto"/>
        <w:ind w:firstLineChars="200" w:firstLine="482"/>
        <w:jc w:val="left"/>
        <w:rPr>
          <w:rFonts w:ascii="仿宋" w:eastAsia="仿宋" w:hAnsi="仿宋"/>
          <w:b/>
          <w:sz w:val="24"/>
          <w:szCs w:val="24"/>
        </w:rPr>
      </w:pPr>
      <w:r w:rsidRPr="006673C2">
        <w:rPr>
          <w:rFonts w:ascii="仿宋" w:eastAsia="仿宋" w:hAnsi="仿宋" w:hint="eastAsia"/>
          <w:b/>
          <w:sz w:val="24"/>
          <w:szCs w:val="24"/>
        </w:rPr>
        <w:t>附：</w:t>
      </w:r>
    </w:p>
    <w:p w14:paraId="21C09470"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投标单位法定名称章（印模）投标单位“XX专用章”（印模）</w:t>
      </w:r>
    </w:p>
    <w:p w14:paraId="740B464E" w14:textId="0D862925" w:rsidR="00341CF3" w:rsidRPr="006673C2" w:rsidRDefault="006B3046">
      <w:pPr>
        <w:spacing w:line="360" w:lineRule="auto"/>
        <w:jc w:val="left"/>
        <w:rPr>
          <w:rFonts w:ascii="仿宋" w:eastAsia="仿宋" w:hAnsi="仿宋"/>
          <w:sz w:val="24"/>
          <w:szCs w:val="24"/>
        </w:rPr>
      </w:pPr>
      <w:r w:rsidRPr="006673C2">
        <w:rPr>
          <w:rFonts w:ascii="仿宋" w:eastAsia="仿宋" w:hAnsi="仿宋" w:hint="eastAsia"/>
          <w:noProof/>
          <w:sz w:val="24"/>
          <w:szCs w:val="24"/>
        </w:rPr>
        <mc:AlternateContent>
          <mc:Choice Requires="wps">
            <w:drawing>
              <wp:anchor distT="0" distB="0" distL="114300" distR="114300" simplePos="0" relativeHeight="251658240" behindDoc="0" locked="0" layoutInCell="1" allowOverlap="1" wp14:anchorId="7BB42A78" wp14:editId="57BD201F">
                <wp:simplePos x="0" y="0"/>
                <wp:positionH relativeFrom="column">
                  <wp:posOffset>2811780</wp:posOffset>
                </wp:positionH>
                <wp:positionV relativeFrom="paragraph">
                  <wp:posOffset>152400</wp:posOffset>
                </wp:positionV>
                <wp:extent cx="2520315" cy="2520315"/>
                <wp:effectExtent l="9525" t="13970" r="13335" b="8890"/>
                <wp:wrapNone/>
                <wp:docPr id="2"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520315"/>
                        </a:xfrm>
                        <a:prstGeom prst="rect">
                          <a:avLst/>
                        </a:prstGeom>
                        <a:solidFill>
                          <a:srgbClr val="FFFFFF"/>
                        </a:solidFill>
                        <a:ln w="9525">
                          <a:solidFill>
                            <a:srgbClr val="000000"/>
                          </a:solidFill>
                          <a:miter lim="800000"/>
                          <a:headEnd/>
                          <a:tailEnd/>
                        </a:ln>
                      </wps:spPr>
                      <wps:txbx>
                        <w:txbxContent>
                          <w:p w14:paraId="0B5B3CE2" w14:textId="77777777" w:rsidR="00341CF3" w:rsidRDefault="00341C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42A78" id="_x0000_t202" coordsize="21600,21600" o:spt="202" path="m,l,21600r21600,l21600,xe">
                <v:stroke joinstyle="miter"/>
                <v:path gradientshapeok="t" o:connecttype="rect"/>
              </v:shapetype>
              <v:shape id="文本框 5" o:spid="_x0000_s1026" type="#_x0000_t202" style="position:absolute;margin-left:221.4pt;margin-top:12pt;width:198.45pt;height:19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">
                <v:textbox>
                  <w:txbxContent>
                    <w:p w14:paraId="0B5B3CE2" w14:textId="77777777" w:rsidR="00341CF3" w:rsidRDefault="00341CF3"/>
                  </w:txbxContent>
                </v:textbox>
              </v:shape>
            </w:pict>
          </mc:Fallback>
        </mc:AlternateContent>
      </w:r>
      <w:r w:rsidRPr="006673C2">
        <w:rPr>
          <w:rFonts w:ascii="仿宋" w:eastAsia="仿宋" w:hAnsi="仿宋" w:hint="eastAsia"/>
          <w:noProof/>
          <w:sz w:val="24"/>
          <w:szCs w:val="24"/>
        </w:rPr>
        <mc:AlternateContent>
          <mc:Choice Requires="wps">
            <w:drawing>
              <wp:anchor distT="0" distB="0" distL="114300" distR="114300" simplePos="0" relativeHeight="251657216" behindDoc="0" locked="0" layoutInCell="1" allowOverlap="1" wp14:anchorId="49CE46F0" wp14:editId="48C2FA19">
                <wp:simplePos x="0" y="0"/>
                <wp:positionH relativeFrom="column">
                  <wp:posOffset>-62865</wp:posOffset>
                </wp:positionH>
                <wp:positionV relativeFrom="paragraph">
                  <wp:posOffset>152400</wp:posOffset>
                </wp:positionV>
                <wp:extent cx="2520315" cy="2520315"/>
                <wp:effectExtent l="11430" t="13970" r="11430" b="8890"/>
                <wp:wrapNone/>
                <wp:docPr id="1" name="文本框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20315" cy="2520315"/>
                        </a:xfrm>
                        <a:prstGeom prst="rect">
                          <a:avLst/>
                        </a:prstGeom>
                        <a:solidFill>
                          <a:srgbClr val="FFFFFF"/>
                        </a:solidFill>
                        <a:ln w="9525">
                          <a:solidFill>
                            <a:srgbClr val="000000"/>
                          </a:solidFill>
                          <a:miter lim="800000"/>
                          <a:headEnd/>
                          <a:tailEnd/>
                        </a:ln>
                      </wps:spPr>
                      <wps:txbx>
                        <w:txbxContent>
                          <w:p w14:paraId="6D25F815" w14:textId="77777777" w:rsidR="00341CF3" w:rsidRDefault="00341C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E46F0" id="文本框 4" o:spid="_x0000_s1027" type="#_x0000_t202" style="position:absolute;margin-left:-4.95pt;margin-top:12pt;width:198.45pt;height:19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">
                <o:lock v:ext="edit" aspectratio="t"/>
                <v:textbox>
                  <w:txbxContent>
                    <w:p w14:paraId="6D25F815" w14:textId="77777777" w:rsidR="00341CF3" w:rsidRDefault="00341CF3"/>
                  </w:txbxContent>
                </v:textbox>
              </v:shape>
            </w:pict>
          </mc:Fallback>
        </mc:AlternateContent>
      </w:r>
    </w:p>
    <w:p w14:paraId="6F951253" w14:textId="77777777" w:rsidR="00341CF3" w:rsidRPr="006673C2" w:rsidRDefault="00341CF3">
      <w:pPr>
        <w:spacing w:line="360" w:lineRule="auto"/>
        <w:jc w:val="left"/>
        <w:rPr>
          <w:rFonts w:ascii="仿宋" w:eastAsia="仿宋" w:hAnsi="仿宋"/>
          <w:sz w:val="24"/>
          <w:szCs w:val="24"/>
        </w:rPr>
      </w:pPr>
    </w:p>
    <w:p w14:paraId="44ECDAE3" w14:textId="77777777" w:rsidR="00341CF3" w:rsidRPr="006673C2" w:rsidRDefault="00341CF3">
      <w:pPr>
        <w:spacing w:line="360" w:lineRule="auto"/>
        <w:jc w:val="left"/>
        <w:rPr>
          <w:rFonts w:ascii="仿宋" w:eastAsia="仿宋" w:hAnsi="仿宋"/>
          <w:sz w:val="24"/>
          <w:szCs w:val="24"/>
        </w:rPr>
      </w:pPr>
    </w:p>
    <w:p w14:paraId="4D95FD1F" w14:textId="77777777" w:rsidR="00341CF3" w:rsidRPr="006673C2" w:rsidRDefault="00341CF3">
      <w:pPr>
        <w:spacing w:line="360" w:lineRule="auto"/>
        <w:jc w:val="left"/>
        <w:rPr>
          <w:rFonts w:ascii="仿宋" w:eastAsia="仿宋" w:hAnsi="仿宋"/>
          <w:sz w:val="24"/>
          <w:szCs w:val="24"/>
        </w:rPr>
      </w:pPr>
    </w:p>
    <w:p w14:paraId="0E1C731E" w14:textId="77777777" w:rsidR="00341CF3" w:rsidRPr="006673C2" w:rsidRDefault="00341CF3">
      <w:pPr>
        <w:spacing w:line="360" w:lineRule="auto"/>
        <w:jc w:val="left"/>
        <w:rPr>
          <w:rFonts w:ascii="仿宋" w:eastAsia="仿宋" w:hAnsi="仿宋"/>
          <w:sz w:val="24"/>
          <w:szCs w:val="24"/>
        </w:rPr>
      </w:pPr>
    </w:p>
    <w:p w14:paraId="74790C1A" w14:textId="77777777" w:rsidR="00341CF3" w:rsidRPr="006673C2" w:rsidRDefault="00341CF3">
      <w:pPr>
        <w:spacing w:line="360" w:lineRule="auto"/>
        <w:jc w:val="left"/>
        <w:rPr>
          <w:rFonts w:ascii="仿宋" w:eastAsia="仿宋" w:hAnsi="仿宋"/>
          <w:b/>
          <w:sz w:val="32"/>
          <w:szCs w:val="32"/>
        </w:rPr>
      </w:pPr>
      <w:r w:rsidRPr="006673C2">
        <w:rPr>
          <w:rFonts w:ascii="仿宋" w:eastAsia="仿宋" w:hAnsi="仿宋"/>
          <w:sz w:val="24"/>
          <w:szCs w:val="24"/>
        </w:rPr>
        <w:br w:type="page"/>
      </w:r>
      <w:r w:rsidRPr="006673C2">
        <w:rPr>
          <w:rFonts w:ascii="仿宋" w:eastAsia="仿宋" w:hAnsi="仿宋" w:hint="eastAsia"/>
          <w:b/>
          <w:sz w:val="32"/>
          <w:szCs w:val="32"/>
        </w:rPr>
        <w:lastRenderedPageBreak/>
        <w:t>附件5：中小企业声明函</w:t>
      </w:r>
    </w:p>
    <w:p w14:paraId="62D24937" w14:textId="49CB5350"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中小企业声明函（</w:t>
      </w:r>
      <w:r w:rsidR="00BA30CC">
        <w:rPr>
          <w:rFonts w:ascii="仿宋" w:eastAsia="仿宋" w:hAnsi="仿宋" w:hint="eastAsia"/>
          <w:b/>
          <w:sz w:val="30"/>
          <w:szCs w:val="30"/>
        </w:rPr>
        <w:t>工程、</w:t>
      </w:r>
      <w:r w:rsidR="005876A5">
        <w:rPr>
          <w:rFonts w:ascii="仿宋" w:eastAsia="仿宋" w:hAnsi="仿宋" w:hint="eastAsia"/>
          <w:b/>
          <w:sz w:val="30"/>
          <w:szCs w:val="30"/>
        </w:rPr>
        <w:t>服务</w:t>
      </w:r>
      <w:r w:rsidRPr="006673C2">
        <w:rPr>
          <w:rFonts w:ascii="仿宋" w:eastAsia="仿宋" w:hAnsi="仿宋" w:hint="eastAsia"/>
          <w:b/>
          <w:sz w:val="30"/>
          <w:szCs w:val="30"/>
        </w:rPr>
        <w:t>）</w:t>
      </w:r>
    </w:p>
    <w:p w14:paraId="384FA1EA" w14:textId="4E7EDEF2" w:rsidR="008E3937" w:rsidRDefault="008E3937" w:rsidP="008E3937">
      <w:pPr>
        <w:snapToGrid w:val="0"/>
        <w:spacing w:beforeLines="50" w:before="120" w:line="320" w:lineRule="exact"/>
        <w:ind w:firstLineChars="200" w:firstLine="480"/>
        <w:rPr>
          <w:rFonts w:eastAsia="仿宋" w:cs="Calibri"/>
          <w:sz w:val="24"/>
        </w:rPr>
      </w:pPr>
      <w:r>
        <w:rPr>
          <w:rFonts w:ascii="仿宋" w:eastAsia="仿宋" w:hAnsi="仿宋" w:hint="eastAsia"/>
          <w:sz w:val="24"/>
        </w:rPr>
        <w:t>本公司郑重声明，根据《政府采购促进中小企业发展管理办法》（财库[20</w:t>
      </w:r>
      <w:r>
        <w:rPr>
          <w:rFonts w:ascii="仿宋" w:eastAsia="仿宋" w:hAnsi="仿宋"/>
          <w:sz w:val="24"/>
        </w:rPr>
        <w:t>20</w:t>
      </w:r>
      <w:r>
        <w:rPr>
          <w:rFonts w:ascii="仿宋" w:eastAsia="仿宋" w:hAnsi="仿宋" w:hint="eastAsia"/>
          <w:sz w:val="24"/>
        </w:rPr>
        <w:t>]</w:t>
      </w:r>
      <w:r>
        <w:rPr>
          <w:rFonts w:ascii="仿宋" w:eastAsia="仿宋" w:hAnsi="仿宋"/>
          <w:sz w:val="24"/>
        </w:rPr>
        <w:t>46</w:t>
      </w:r>
      <w:r>
        <w:rPr>
          <w:rFonts w:ascii="仿宋" w:eastAsia="仿宋" w:hAnsi="仿宋" w:hint="eastAsia"/>
          <w:sz w:val="24"/>
        </w:rPr>
        <w:t>号）的规定，本公司参加</w:t>
      </w:r>
      <w:r>
        <w:rPr>
          <w:rFonts w:ascii="仿宋" w:eastAsia="仿宋" w:hAnsi="仿宋" w:hint="eastAsia"/>
          <w:sz w:val="24"/>
          <w:u w:val="single"/>
        </w:rPr>
        <w:t xml:space="preserve"> </w:t>
      </w:r>
      <w:r w:rsidR="0081041E">
        <w:rPr>
          <w:rFonts w:ascii="仿宋" w:eastAsia="仿宋" w:hAnsi="仿宋" w:hint="eastAsia"/>
          <w:sz w:val="24"/>
          <w:u w:val="single"/>
        </w:rPr>
        <w:t>杭州市滨江区人民政府长河街道办事处</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sz w:val="24"/>
          <w:u w:val="single"/>
        </w:rPr>
        <w:t xml:space="preserve"> </w:t>
      </w:r>
      <w:r w:rsidR="009F3ED7">
        <w:rPr>
          <w:rFonts w:ascii="仿宋" w:eastAsia="仿宋" w:hAnsi="仿宋" w:hint="eastAsia"/>
          <w:sz w:val="24"/>
          <w:u w:val="single"/>
        </w:rPr>
        <w:t>长河街道城市管理序化服务项目（</w:t>
      </w:r>
      <w:r w:rsidR="00EE0157">
        <w:rPr>
          <w:rFonts w:ascii="仿宋" w:eastAsia="仿宋" w:hAnsi="仿宋" w:hint="eastAsia"/>
          <w:sz w:val="24"/>
          <w:u w:val="single"/>
        </w:rPr>
        <w:t>重点整治任务</w:t>
      </w:r>
      <w:r w:rsidR="009F3ED7">
        <w:rPr>
          <w:rFonts w:ascii="仿宋" w:eastAsia="仿宋" w:hAnsi="仿宋" w:hint="eastAsia"/>
          <w:sz w:val="24"/>
          <w:u w:val="single"/>
        </w:rPr>
        <w:t>）</w:t>
      </w:r>
      <w:r>
        <w:rPr>
          <w:rFonts w:ascii="仿宋" w:eastAsia="仿宋" w:hAnsi="仿宋" w:hint="eastAsia"/>
          <w:sz w:val="24"/>
          <w:u w:val="single"/>
        </w:rPr>
        <w:t xml:space="preserve"> </w:t>
      </w:r>
      <w:r>
        <w:rPr>
          <w:rFonts w:ascii="仿宋" w:eastAsia="仿宋" w:hAnsi="仿宋" w:hint="eastAsia"/>
          <w:sz w:val="24"/>
        </w:rPr>
        <w:t>采购活动。</w:t>
      </w:r>
      <w:r w:rsidR="002967E9" w:rsidRPr="002967E9">
        <w:rPr>
          <w:rFonts w:eastAsia="仿宋" w:cs="Calibri" w:hint="eastAsia"/>
          <w:sz w:val="24"/>
        </w:rPr>
        <w:t>工程的施工单位全部为符合政策要求的中小企业（或者：服务全部由符合政策要求的中小企业承接）。</w:t>
      </w:r>
      <w:r w:rsidR="00BA30CC" w:rsidRPr="00BA30CC">
        <w:rPr>
          <w:rFonts w:eastAsia="仿宋" w:cs="Calibri" w:hint="eastAsia"/>
          <w:sz w:val="24"/>
        </w:rPr>
        <w:t>相关企业（含联合体中的中小企业、签订分包意向协议的中小企业）的具体情况如下</w:t>
      </w:r>
      <w:r>
        <w:rPr>
          <w:rFonts w:eastAsia="仿宋" w:cs="Calibri" w:hint="eastAsia"/>
          <w:sz w:val="24"/>
        </w:rPr>
        <w:t>：</w:t>
      </w:r>
    </w:p>
    <w:p w14:paraId="62036D2A" w14:textId="177BCD1A" w:rsidR="008E3937" w:rsidRDefault="008E3937" w:rsidP="008E3937">
      <w:pPr>
        <w:snapToGrid w:val="0"/>
        <w:spacing w:beforeLines="50" w:before="120" w:line="320" w:lineRule="exact"/>
        <w:ind w:firstLineChars="200" w:firstLine="480"/>
        <w:rPr>
          <w:rFonts w:eastAsia="仿宋" w:cs="Calibri"/>
          <w:sz w:val="24"/>
        </w:rPr>
      </w:pPr>
      <w:r>
        <w:rPr>
          <w:rFonts w:eastAsia="仿宋" w:cs="Calibri" w:hint="eastAsia"/>
          <w:sz w:val="24"/>
        </w:rPr>
        <w:t>1.</w:t>
      </w:r>
      <w:r>
        <w:rPr>
          <w:rFonts w:eastAsia="仿宋" w:cs="Calibri" w:hint="eastAsia"/>
          <w:sz w:val="24"/>
          <w:u w:val="single"/>
        </w:rPr>
        <w:t xml:space="preserve"> </w:t>
      </w:r>
      <w:r w:rsidR="0065213F">
        <w:rPr>
          <w:rFonts w:eastAsia="仿宋" w:cs="Calibri" w:hint="eastAsia"/>
          <w:sz w:val="24"/>
          <w:u w:val="single"/>
        </w:rPr>
        <w:t>（</w:t>
      </w:r>
      <w:r w:rsidR="0065213F" w:rsidRPr="0065213F">
        <w:rPr>
          <w:rFonts w:eastAsia="仿宋" w:cs="Calibri" w:hint="eastAsia"/>
          <w:sz w:val="24"/>
          <w:u w:val="single"/>
        </w:rPr>
        <w:t>标的名称</w:t>
      </w:r>
      <w:r w:rsidR="0065213F">
        <w:rPr>
          <w:rFonts w:eastAsia="仿宋" w:cs="Calibri" w:hint="eastAsia"/>
          <w:sz w:val="24"/>
          <w:u w:val="single"/>
        </w:rPr>
        <w:t>）</w:t>
      </w:r>
      <w:r>
        <w:rPr>
          <w:rFonts w:eastAsia="仿宋" w:cs="Calibri" w:hint="eastAsia"/>
          <w:sz w:val="24"/>
          <w:u w:val="single"/>
        </w:rPr>
        <w:t xml:space="preserve"> </w:t>
      </w:r>
      <w:r>
        <w:rPr>
          <w:rFonts w:eastAsia="仿宋" w:cs="Calibri" w:hint="eastAsia"/>
          <w:sz w:val="24"/>
        </w:rPr>
        <w:t>，属于</w:t>
      </w:r>
      <w:r>
        <w:rPr>
          <w:rFonts w:eastAsia="仿宋" w:cs="Calibri" w:hint="eastAsia"/>
          <w:sz w:val="24"/>
          <w:u w:val="single"/>
        </w:rPr>
        <w:t xml:space="preserve"> </w:t>
      </w:r>
      <w:r w:rsidR="0065213F" w:rsidRPr="0065213F">
        <w:rPr>
          <w:rFonts w:eastAsia="仿宋" w:cs="Calibri" w:hint="eastAsia"/>
          <w:sz w:val="24"/>
          <w:u w:val="single"/>
        </w:rPr>
        <w:t>（采购文件中明确的所属行业）</w:t>
      </w:r>
      <w:r>
        <w:rPr>
          <w:rFonts w:eastAsia="仿宋" w:cs="Calibri" w:hint="eastAsia"/>
          <w:sz w:val="24"/>
          <w:u w:val="single"/>
        </w:rPr>
        <w:t xml:space="preserve"> </w:t>
      </w:r>
      <w:r>
        <w:rPr>
          <w:rFonts w:eastAsia="仿宋" w:cs="Calibri" w:hint="eastAsia"/>
          <w:sz w:val="24"/>
        </w:rPr>
        <w:t>；</w:t>
      </w:r>
      <w:r w:rsidR="00BA30CC" w:rsidRPr="00BA30CC">
        <w:rPr>
          <w:rFonts w:eastAsia="仿宋" w:cs="Calibri" w:hint="eastAsia"/>
          <w:sz w:val="24"/>
        </w:rPr>
        <w:t>承建（承接）</w:t>
      </w:r>
      <w:r w:rsidR="00BA30CC">
        <w:rPr>
          <w:rFonts w:eastAsia="仿宋" w:cs="Calibri" w:hint="eastAsia"/>
          <w:sz w:val="24"/>
        </w:rPr>
        <w:t>企业</w:t>
      </w:r>
      <w:r>
        <w:rPr>
          <w:rFonts w:eastAsia="仿宋" w:cs="Calibri" w:hint="eastAsia"/>
          <w:sz w:val="24"/>
        </w:rPr>
        <w:t>为</w:t>
      </w:r>
      <w:r>
        <w:rPr>
          <w:rFonts w:eastAsia="仿宋" w:cs="Calibri" w:hint="eastAsia"/>
          <w:sz w:val="24"/>
          <w:u w:val="single"/>
        </w:rPr>
        <w:t xml:space="preserve"> </w:t>
      </w:r>
      <w:r>
        <w:rPr>
          <w:rFonts w:eastAsia="仿宋" w:cs="Calibri" w:hint="eastAsia"/>
          <w:sz w:val="24"/>
          <w:u w:val="single"/>
        </w:rPr>
        <w:t>（企业名称）</w:t>
      </w:r>
      <w:r>
        <w:rPr>
          <w:rFonts w:eastAsia="仿宋" w:cs="Calibri" w:hint="eastAsia"/>
          <w:sz w:val="24"/>
          <w:u w:val="single"/>
        </w:rPr>
        <w:t xml:space="preserve"> </w:t>
      </w:r>
      <w:r>
        <w:rPr>
          <w:rFonts w:eastAsia="仿宋" w:cs="Calibri" w:hint="eastAsia"/>
          <w:sz w:val="24"/>
        </w:rPr>
        <w:t>，从业人员</w:t>
      </w:r>
      <w:r>
        <w:rPr>
          <w:rFonts w:eastAsia="仿宋" w:cs="Calibri" w:hint="eastAsia"/>
          <w:sz w:val="24"/>
          <w:u w:val="single"/>
        </w:rPr>
        <w:t xml:space="preserve"> </w:t>
      </w:r>
      <w:r>
        <w:rPr>
          <w:rFonts w:eastAsia="仿宋" w:cs="Calibri"/>
          <w:sz w:val="24"/>
          <w:u w:val="single"/>
        </w:rPr>
        <w:t xml:space="preserve">    </w:t>
      </w:r>
      <w:r>
        <w:rPr>
          <w:rFonts w:eastAsia="仿宋" w:cs="Calibri" w:hint="eastAsia"/>
          <w:sz w:val="24"/>
        </w:rPr>
        <w:t>人，营业收入为</w:t>
      </w:r>
      <w:r>
        <w:rPr>
          <w:rFonts w:eastAsia="仿宋" w:cs="Calibri" w:hint="eastAsia"/>
          <w:sz w:val="24"/>
          <w:u w:val="single"/>
        </w:rPr>
        <w:t xml:space="preserve"> </w:t>
      </w:r>
      <w:r>
        <w:rPr>
          <w:rFonts w:eastAsia="仿宋" w:cs="Calibri"/>
          <w:sz w:val="24"/>
          <w:u w:val="single"/>
        </w:rPr>
        <w:t xml:space="preserve">     </w:t>
      </w:r>
      <w:r>
        <w:rPr>
          <w:rFonts w:eastAsia="仿宋" w:cs="Calibri" w:hint="eastAsia"/>
          <w:sz w:val="24"/>
        </w:rPr>
        <w:t>万元，资产总额为</w:t>
      </w:r>
      <w:r>
        <w:rPr>
          <w:rFonts w:eastAsia="仿宋" w:cs="Calibri" w:hint="eastAsia"/>
          <w:sz w:val="24"/>
          <w:u w:val="single"/>
        </w:rPr>
        <w:t xml:space="preserve"> </w:t>
      </w:r>
      <w:r>
        <w:rPr>
          <w:rFonts w:eastAsia="仿宋" w:cs="Calibri"/>
          <w:sz w:val="24"/>
          <w:u w:val="single"/>
        </w:rPr>
        <w:t xml:space="preserve">     </w:t>
      </w:r>
      <w:r>
        <w:rPr>
          <w:rFonts w:eastAsia="仿宋" w:cs="Calibri" w:hint="eastAsia"/>
          <w:sz w:val="24"/>
        </w:rPr>
        <w:t>万元</w:t>
      </w:r>
      <w:r>
        <w:rPr>
          <w:rFonts w:eastAsia="仿宋" w:cs="Calibri" w:hint="eastAsia"/>
          <w:sz w:val="24"/>
          <w:vertAlign w:val="superscript"/>
        </w:rPr>
        <w:t>1</w:t>
      </w:r>
      <w:r>
        <w:rPr>
          <w:rFonts w:eastAsia="仿宋" w:cs="Calibri" w:hint="eastAsia"/>
          <w:sz w:val="24"/>
        </w:rPr>
        <w:t>，属于</w:t>
      </w:r>
      <w:r>
        <w:rPr>
          <w:rFonts w:eastAsia="仿宋" w:cs="Calibri" w:hint="eastAsia"/>
          <w:sz w:val="24"/>
          <w:u w:val="single"/>
        </w:rPr>
        <w:t xml:space="preserve"> </w:t>
      </w:r>
      <w:r>
        <w:rPr>
          <w:rFonts w:eastAsia="仿宋" w:cs="Calibri" w:hint="eastAsia"/>
          <w:sz w:val="24"/>
          <w:u w:val="single"/>
        </w:rPr>
        <w:t>（中型企业、小型企业、微型企业）</w:t>
      </w:r>
      <w:r>
        <w:rPr>
          <w:rFonts w:eastAsia="仿宋" w:cs="Calibri"/>
          <w:sz w:val="24"/>
          <w:u w:val="single"/>
        </w:rPr>
        <w:t xml:space="preserve"> </w:t>
      </w:r>
      <w:r>
        <w:rPr>
          <w:rFonts w:eastAsia="仿宋" w:cs="Calibri" w:hint="eastAsia"/>
          <w:sz w:val="24"/>
        </w:rPr>
        <w:t>；</w:t>
      </w:r>
    </w:p>
    <w:p w14:paraId="387FD853" w14:textId="225C4420" w:rsidR="008E3937" w:rsidRDefault="008E3937" w:rsidP="008E3937">
      <w:pPr>
        <w:snapToGrid w:val="0"/>
        <w:spacing w:beforeLines="50" w:before="120" w:line="320" w:lineRule="exact"/>
        <w:ind w:firstLineChars="200" w:firstLine="480"/>
        <w:rPr>
          <w:rFonts w:eastAsia="仿宋" w:cs="Calibri"/>
          <w:sz w:val="24"/>
        </w:rPr>
      </w:pPr>
      <w:r>
        <w:rPr>
          <w:rFonts w:eastAsia="仿宋" w:cs="Calibri" w:hint="eastAsia"/>
          <w:sz w:val="24"/>
        </w:rPr>
        <w:t>2.</w:t>
      </w:r>
      <w:r w:rsidR="00BA30CC">
        <w:rPr>
          <w:rFonts w:eastAsia="仿宋" w:cs="Calibri" w:hint="eastAsia"/>
          <w:sz w:val="24"/>
          <w:u w:val="single"/>
        </w:rPr>
        <w:t xml:space="preserve"> </w:t>
      </w:r>
      <w:r w:rsidR="00BA30CC">
        <w:rPr>
          <w:rFonts w:eastAsia="仿宋" w:cs="Calibri" w:hint="eastAsia"/>
          <w:sz w:val="24"/>
          <w:u w:val="single"/>
        </w:rPr>
        <w:t>（</w:t>
      </w:r>
      <w:r w:rsidR="00BA30CC" w:rsidRPr="0065213F">
        <w:rPr>
          <w:rFonts w:eastAsia="仿宋" w:cs="Calibri" w:hint="eastAsia"/>
          <w:sz w:val="24"/>
          <w:u w:val="single"/>
        </w:rPr>
        <w:t>标的名称</w:t>
      </w:r>
      <w:r w:rsidR="00BA30CC">
        <w:rPr>
          <w:rFonts w:eastAsia="仿宋" w:cs="Calibri" w:hint="eastAsia"/>
          <w:sz w:val="24"/>
          <w:u w:val="single"/>
        </w:rPr>
        <w:t>）</w:t>
      </w:r>
      <w:r w:rsidR="00BA30CC">
        <w:rPr>
          <w:rFonts w:eastAsia="仿宋" w:cs="Calibri" w:hint="eastAsia"/>
          <w:sz w:val="24"/>
          <w:u w:val="single"/>
        </w:rPr>
        <w:t xml:space="preserve"> </w:t>
      </w:r>
      <w:r w:rsidR="00BA30CC">
        <w:rPr>
          <w:rFonts w:eastAsia="仿宋" w:cs="Calibri" w:hint="eastAsia"/>
          <w:sz w:val="24"/>
        </w:rPr>
        <w:t>，属于</w:t>
      </w:r>
      <w:r w:rsidR="00BA30CC">
        <w:rPr>
          <w:rFonts w:eastAsia="仿宋" w:cs="Calibri" w:hint="eastAsia"/>
          <w:sz w:val="24"/>
          <w:u w:val="single"/>
        </w:rPr>
        <w:t xml:space="preserve"> </w:t>
      </w:r>
      <w:r w:rsidR="00BA30CC" w:rsidRPr="0065213F">
        <w:rPr>
          <w:rFonts w:eastAsia="仿宋" w:cs="Calibri" w:hint="eastAsia"/>
          <w:sz w:val="24"/>
          <w:u w:val="single"/>
        </w:rPr>
        <w:t>（采购文件中明确的所属行业）</w:t>
      </w:r>
      <w:r w:rsidR="00BA30CC">
        <w:rPr>
          <w:rFonts w:eastAsia="仿宋" w:cs="Calibri" w:hint="eastAsia"/>
          <w:sz w:val="24"/>
          <w:u w:val="single"/>
        </w:rPr>
        <w:t xml:space="preserve"> </w:t>
      </w:r>
      <w:r w:rsidR="00BA30CC">
        <w:rPr>
          <w:rFonts w:eastAsia="仿宋" w:cs="Calibri" w:hint="eastAsia"/>
          <w:sz w:val="24"/>
        </w:rPr>
        <w:t>；</w:t>
      </w:r>
      <w:r w:rsidR="00BA30CC" w:rsidRPr="00BA30CC">
        <w:rPr>
          <w:rFonts w:eastAsia="仿宋" w:cs="Calibri" w:hint="eastAsia"/>
          <w:sz w:val="24"/>
        </w:rPr>
        <w:t>承建（承接）</w:t>
      </w:r>
      <w:r w:rsidR="00BA30CC">
        <w:rPr>
          <w:rFonts w:eastAsia="仿宋" w:cs="Calibri" w:hint="eastAsia"/>
          <w:sz w:val="24"/>
        </w:rPr>
        <w:t>企业为</w:t>
      </w:r>
      <w:r w:rsidR="00BA30CC">
        <w:rPr>
          <w:rFonts w:eastAsia="仿宋" w:cs="Calibri" w:hint="eastAsia"/>
          <w:sz w:val="24"/>
          <w:u w:val="single"/>
        </w:rPr>
        <w:t xml:space="preserve"> </w:t>
      </w:r>
      <w:r w:rsidR="00BA30CC">
        <w:rPr>
          <w:rFonts w:eastAsia="仿宋" w:cs="Calibri" w:hint="eastAsia"/>
          <w:sz w:val="24"/>
          <w:u w:val="single"/>
        </w:rPr>
        <w:t>（企业名称）</w:t>
      </w:r>
      <w:r w:rsidR="00BA30CC">
        <w:rPr>
          <w:rFonts w:eastAsia="仿宋" w:cs="Calibri" w:hint="eastAsia"/>
          <w:sz w:val="24"/>
          <w:u w:val="single"/>
        </w:rPr>
        <w:t xml:space="preserve"> </w:t>
      </w:r>
      <w:r w:rsidR="00BA30CC">
        <w:rPr>
          <w:rFonts w:eastAsia="仿宋" w:cs="Calibri" w:hint="eastAsia"/>
          <w:sz w:val="24"/>
        </w:rPr>
        <w:t>，从业人员</w:t>
      </w:r>
      <w:r w:rsidR="00BA30CC">
        <w:rPr>
          <w:rFonts w:eastAsia="仿宋" w:cs="Calibri" w:hint="eastAsia"/>
          <w:sz w:val="24"/>
          <w:u w:val="single"/>
        </w:rPr>
        <w:t xml:space="preserve"> </w:t>
      </w:r>
      <w:r w:rsidR="00BA30CC">
        <w:rPr>
          <w:rFonts w:eastAsia="仿宋" w:cs="Calibri"/>
          <w:sz w:val="24"/>
          <w:u w:val="single"/>
        </w:rPr>
        <w:t xml:space="preserve">    </w:t>
      </w:r>
      <w:r w:rsidR="00BA30CC">
        <w:rPr>
          <w:rFonts w:eastAsia="仿宋" w:cs="Calibri" w:hint="eastAsia"/>
          <w:sz w:val="24"/>
        </w:rPr>
        <w:t>人，营业收入为</w:t>
      </w:r>
      <w:r w:rsidR="00BA30CC">
        <w:rPr>
          <w:rFonts w:eastAsia="仿宋" w:cs="Calibri" w:hint="eastAsia"/>
          <w:sz w:val="24"/>
          <w:u w:val="single"/>
        </w:rPr>
        <w:t xml:space="preserve"> </w:t>
      </w:r>
      <w:r w:rsidR="00BA30CC">
        <w:rPr>
          <w:rFonts w:eastAsia="仿宋" w:cs="Calibri"/>
          <w:sz w:val="24"/>
          <w:u w:val="single"/>
        </w:rPr>
        <w:t xml:space="preserve">     </w:t>
      </w:r>
      <w:r w:rsidR="00BA30CC">
        <w:rPr>
          <w:rFonts w:eastAsia="仿宋" w:cs="Calibri" w:hint="eastAsia"/>
          <w:sz w:val="24"/>
        </w:rPr>
        <w:t>万元，资产总额为</w:t>
      </w:r>
      <w:r w:rsidR="00BA30CC">
        <w:rPr>
          <w:rFonts w:eastAsia="仿宋" w:cs="Calibri" w:hint="eastAsia"/>
          <w:sz w:val="24"/>
          <w:u w:val="single"/>
        </w:rPr>
        <w:t xml:space="preserve"> </w:t>
      </w:r>
      <w:r w:rsidR="00BA30CC">
        <w:rPr>
          <w:rFonts w:eastAsia="仿宋" w:cs="Calibri"/>
          <w:sz w:val="24"/>
          <w:u w:val="single"/>
        </w:rPr>
        <w:t xml:space="preserve">     </w:t>
      </w:r>
      <w:r w:rsidR="00BA30CC">
        <w:rPr>
          <w:rFonts w:eastAsia="仿宋" w:cs="Calibri" w:hint="eastAsia"/>
          <w:sz w:val="24"/>
        </w:rPr>
        <w:t>万元</w:t>
      </w:r>
      <w:r w:rsidR="00BA30CC">
        <w:rPr>
          <w:rFonts w:eastAsia="仿宋" w:cs="Calibri" w:hint="eastAsia"/>
          <w:sz w:val="24"/>
          <w:vertAlign w:val="superscript"/>
        </w:rPr>
        <w:t>1</w:t>
      </w:r>
      <w:r w:rsidR="00BA30CC">
        <w:rPr>
          <w:rFonts w:eastAsia="仿宋" w:cs="Calibri" w:hint="eastAsia"/>
          <w:sz w:val="24"/>
        </w:rPr>
        <w:t>，属于</w:t>
      </w:r>
      <w:r w:rsidR="00BA30CC">
        <w:rPr>
          <w:rFonts w:eastAsia="仿宋" w:cs="Calibri" w:hint="eastAsia"/>
          <w:sz w:val="24"/>
          <w:u w:val="single"/>
        </w:rPr>
        <w:t xml:space="preserve"> </w:t>
      </w:r>
      <w:r w:rsidR="00BA30CC">
        <w:rPr>
          <w:rFonts w:eastAsia="仿宋" w:cs="Calibri" w:hint="eastAsia"/>
          <w:sz w:val="24"/>
          <w:u w:val="single"/>
        </w:rPr>
        <w:t>（中型企业、小型企业、微型企业）</w:t>
      </w:r>
      <w:r w:rsidR="0044115C">
        <w:rPr>
          <w:rFonts w:eastAsia="仿宋" w:cs="Calibri" w:hint="eastAsia"/>
          <w:sz w:val="24"/>
        </w:rPr>
        <w:t>；</w:t>
      </w:r>
    </w:p>
    <w:p w14:paraId="1B9AA97E" w14:textId="7772E08F" w:rsidR="008E3937" w:rsidRDefault="008E3937" w:rsidP="008E3937">
      <w:pPr>
        <w:snapToGrid w:val="0"/>
        <w:spacing w:beforeLines="50" w:before="120" w:line="320" w:lineRule="exact"/>
        <w:ind w:firstLineChars="200" w:firstLine="480"/>
        <w:rPr>
          <w:rFonts w:eastAsia="仿宋" w:cs="Calibri"/>
          <w:sz w:val="24"/>
        </w:rPr>
      </w:pPr>
      <w:r>
        <w:rPr>
          <w:rFonts w:eastAsia="仿宋" w:cs="Calibri"/>
          <w:sz w:val="24"/>
        </w:rPr>
        <w:t>3</w:t>
      </w:r>
      <w:r>
        <w:rPr>
          <w:rFonts w:eastAsia="仿宋" w:cs="Calibri" w:hint="eastAsia"/>
          <w:sz w:val="24"/>
        </w:rPr>
        <w:t>.</w:t>
      </w:r>
      <w:r w:rsidR="00BA30CC">
        <w:rPr>
          <w:rFonts w:eastAsia="仿宋" w:cs="Calibri" w:hint="eastAsia"/>
          <w:sz w:val="24"/>
          <w:u w:val="single"/>
        </w:rPr>
        <w:t xml:space="preserve"> </w:t>
      </w:r>
      <w:r w:rsidR="00BA30CC">
        <w:rPr>
          <w:rFonts w:eastAsia="仿宋" w:cs="Calibri" w:hint="eastAsia"/>
          <w:sz w:val="24"/>
          <w:u w:val="single"/>
        </w:rPr>
        <w:t>（</w:t>
      </w:r>
      <w:r w:rsidR="00BA30CC" w:rsidRPr="0065213F">
        <w:rPr>
          <w:rFonts w:eastAsia="仿宋" w:cs="Calibri" w:hint="eastAsia"/>
          <w:sz w:val="24"/>
          <w:u w:val="single"/>
        </w:rPr>
        <w:t>标的名称</w:t>
      </w:r>
      <w:r w:rsidR="00BA30CC">
        <w:rPr>
          <w:rFonts w:eastAsia="仿宋" w:cs="Calibri" w:hint="eastAsia"/>
          <w:sz w:val="24"/>
          <w:u w:val="single"/>
        </w:rPr>
        <w:t>）</w:t>
      </w:r>
      <w:r w:rsidR="00BA30CC">
        <w:rPr>
          <w:rFonts w:eastAsia="仿宋" w:cs="Calibri" w:hint="eastAsia"/>
          <w:sz w:val="24"/>
          <w:u w:val="single"/>
        </w:rPr>
        <w:t xml:space="preserve"> </w:t>
      </w:r>
      <w:r w:rsidR="00BA30CC">
        <w:rPr>
          <w:rFonts w:eastAsia="仿宋" w:cs="Calibri" w:hint="eastAsia"/>
          <w:sz w:val="24"/>
        </w:rPr>
        <w:t>，属于</w:t>
      </w:r>
      <w:r w:rsidR="00BA30CC">
        <w:rPr>
          <w:rFonts w:eastAsia="仿宋" w:cs="Calibri" w:hint="eastAsia"/>
          <w:sz w:val="24"/>
          <w:u w:val="single"/>
        </w:rPr>
        <w:t xml:space="preserve"> </w:t>
      </w:r>
      <w:r w:rsidR="00BA30CC" w:rsidRPr="0065213F">
        <w:rPr>
          <w:rFonts w:eastAsia="仿宋" w:cs="Calibri" w:hint="eastAsia"/>
          <w:sz w:val="24"/>
          <w:u w:val="single"/>
        </w:rPr>
        <w:t>（采购文件中明确的所属行业）</w:t>
      </w:r>
      <w:r w:rsidR="00BA30CC">
        <w:rPr>
          <w:rFonts w:eastAsia="仿宋" w:cs="Calibri" w:hint="eastAsia"/>
          <w:sz w:val="24"/>
          <w:u w:val="single"/>
        </w:rPr>
        <w:t xml:space="preserve"> </w:t>
      </w:r>
      <w:r w:rsidR="00BA30CC">
        <w:rPr>
          <w:rFonts w:eastAsia="仿宋" w:cs="Calibri" w:hint="eastAsia"/>
          <w:sz w:val="24"/>
        </w:rPr>
        <w:t>；</w:t>
      </w:r>
      <w:r w:rsidR="00BA30CC" w:rsidRPr="00BA30CC">
        <w:rPr>
          <w:rFonts w:eastAsia="仿宋" w:cs="Calibri" w:hint="eastAsia"/>
          <w:sz w:val="24"/>
        </w:rPr>
        <w:t>承建（承接）</w:t>
      </w:r>
      <w:r w:rsidR="00BA30CC">
        <w:rPr>
          <w:rFonts w:eastAsia="仿宋" w:cs="Calibri" w:hint="eastAsia"/>
          <w:sz w:val="24"/>
        </w:rPr>
        <w:t>企业为</w:t>
      </w:r>
      <w:r w:rsidR="00BA30CC">
        <w:rPr>
          <w:rFonts w:eastAsia="仿宋" w:cs="Calibri" w:hint="eastAsia"/>
          <w:sz w:val="24"/>
          <w:u w:val="single"/>
        </w:rPr>
        <w:t xml:space="preserve"> </w:t>
      </w:r>
      <w:r w:rsidR="00BA30CC">
        <w:rPr>
          <w:rFonts w:eastAsia="仿宋" w:cs="Calibri" w:hint="eastAsia"/>
          <w:sz w:val="24"/>
          <w:u w:val="single"/>
        </w:rPr>
        <w:t>（企业名称）</w:t>
      </w:r>
      <w:r w:rsidR="00BA30CC">
        <w:rPr>
          <w:rFonts w:eastAsia="仿宋" w:cs="Calibri" w:hint="eastAsia"/>
          <w:sz w:val="24"/>
          <w:u w:val="single"/>
        </w:rPr>
        <w:t xml:space="preserve"> </w:t>
      </w:r>
      <w:r w:rsidR="00BA30CC">
        <w:rPr>
          <w:rFonts w:eastAsia="仿宋" w:cs="Calibri" w:hint="eastAsia"/>
          <w:sz w:val="24"/>
        </w:rPr>
        <w:t>，从业人员</w:t>
      </w:r>
      <w:r w:rsidR="00BA30CC">
        <w:rPr>
          <w:rFonts w:eastAsia="仿宋" w:cs="Calibri" w:hint="eastAsia"/>
          <w:sz w:val="24"/>
          <w:u w:val="single"/>
        </w:rPr>
        <w:t xml:space="preserve"> </w:t>
      </w:r>
      <w:r w:rsidR="00BA30CC">
        <w:rPr>
          <w:rFonts w:eastAsia="仿宋" w:cs="Calibri"/>
          <w:sz w:val="24"/>
          <w:u w:val="single"/>
        </w:rPr>
        <w:t xml:space="preserve">    </w:t>
      </w:r>
      <w:r w:rsidR="00BA30CC">
        <w:rPr>
          <w:rFonts w:eastAsia="仿宋" w:cs="Calibri" w:hint="eastAsia"/>
          <w:sz w:val="24"/>
        </w:rPr>
        <w:t>人，营业收入为</w:t>
      </w:r>
      <w:r w:rsidR="00BA30CC">
        <w:rPr>
          <w:rFonts w:eastAsia="仿宋" w:cs="Calibri" w:hint="eastAsia"/>
          <w:sz w:val="24"/>
          <w:u w:val="single"/>
        </w:rPr>
        <w:t xml:space="preserve"> </w:t>
      </w:r>
      <w:r w:rsidR="00BA30CC">
        <w:rPr>
          <w:rFonts w:eastAsia="仿宋" w:cs="Calibri"/>
          <w:sz w:val="24"/>
          <w:u w:val="single"/>
        </w:rPr>
        <w:t xml:space="preserve">     </w:t>
      </w:r>
      <w:r w:rsidR="00BA30CC">
        <w:rPr>
          <w:rFonts w:eastAsia="仿宋" w:cs="Calibri" w:hint="eastAsia"/>
          <w:sz w:val="24"/>
        </w:rPr>
        <w:t>万元，资产总额为</w:t>
      </w:r>
      <w:r w:rsidR="00BA30CC">
        <w:rPr>
          <w:rFonts w:eastAsia="仿宋" w:cs="Calibri" w:hint="eastAsia"/>
          <w:sz w:val="24"/>
          <w:u w:val="single"/>
        </w:rPr>
        <w:t xml:space="preserve"> </w:t>
      </w:r>
      <w:r w:rsidR="00BA30CC">
        <w:rPr>
          <w:rFonts w:eastAsia="仿宋" w:cs="Calibri"/>
          <w:sz w:val="24"/>
          <w:u w:val="single"/>
        </w:rPr>
        <w:t xml:space="preserve">     </w:t>
      </w:r>
      <w:r w:rsidR="00BA30CC">
        <w:rPr>
          <w:rFonts w:eastAsia="仿宋" w:cs="Calibri" w:hint="eastAsia"/>
          <w:sz w:val="24"/>
        </w:rPr>
        <w:t>万元</w:t>
      </w:r>
      <w:r w:rsidR="00BA30CC">
        <w:rPr>
          <w:rFonts w:eastAsia="仿宋" w:cs="Calibri" w:hint="eastAsia"/>
          <w:sz w:val="24"/>
          <w:vertAlign w:val="superscript"/>
        </w:rPr>
        <w:t>1</w:t>
      </w:r>
      <w:r w:rsidR="00BA30CC">
        <w:rPr>
          <w:rFonts w:eastAsia="仿宋" w:cs="Calibri" w:hint="eastAsia"/>
          <w:sz w:val="24"/>
        </w:rPr>
        <w:t>，属于</w:t>
      </w:r>
      <w:r w:rsidR="00BA30CC">
        <w:rPr>
          <w:rFonts w:eastAsia="仿宋" w:cs="Calibri" w:hint="eastAsia"/>
          <w:sz w:val="24"/>
          <w:u w:val="single"/>
        </w:rPr>
        <w:t xml:space="preserve"> </w:t>
      </w:r>
      <w:r w:rsidR="00BA30CC">
        <w:rPr>
          <w:rFonts w:eastAsia="仿宋" w:cs="Calibri" w:hint="eastAsia"/>
          <w:sz w:val="24"/>
          <w:u w:val="single"/>
        </w:rPr>
        <w:t>（中型企业、小型企业、微型企业）</w:t>
      </w:r>
      <w:r w:rsidR="0044115C">
        <w:rPr>
          <w:rFonts w:eastAsia="仿宋" w:cs="Calibri" w:hint="eastAsia"/>
          <w:sz w:val="24"/>
        </w:rPr>
        <w:t>；</w:t>
      </w:r>
    </w:p>
    <w:p w14:paraId="1765093D" w14:textId="77777777" w:rsidR="0044115C" w:rsidRDefault="0044115C" w:rsidP="0065213F">
      <w:pPr>
        <w:pStyle w:val="a0"/>
        <w:rPr>
          <w:lang w:val="en-US" w:eastAsia="zh-CN"/>
        </w:rPr>
      </w:pPr>
    </w:p>
    <w:p w14:paraId="1A20210F" w14:textId="77777777" w:rsidR="0065213F" w:rsidRPr="0065213F" w:rsidRDefault="0065213F" w:rsidP="0065213F">
      <w:pPr>
        <w:pStyle w:val="a0"/>
        <w:rPr>
          <w:lang w:val="en-US" w:eastAsia="zh-CN"/>
        </w:rPr>
      </w:pPr>
      <w:r>
        <w:rPr>
          <w:rFonts w:hint="eastAsia"/>
          <w:lang w:val="en-US" w:eastAsia="zh-CN"/>
        </w:rPr>
        <w:t>……</w:t>
      </w:r>
    </w:p>
    <w:p w14:paraId="5DA10341" w14:textId="77777777" w:rsidR="008E3937" w:rsidRDefault="008E3937" w:rsidP="008E3937">
      <w:pPr>
        <w:snapToGrid w:val="0"/>
        <w:spacing w:beforeLines="50" w:before="120" w:line="320" w:lineRule="exact"/>
        <w:ind w:firstLineChars="200" w:firstLine="480"/>
        <w:rPr>
          <w:rFonts w:eastAsia="仿宋" w:cs="Calibri"/>
          <w:sz w:val="24"/>
        </w:rPr>
      </w:pPr>
      <w:r>
        <w:rPr>
          <w:rFonts w:eastAsia="仿宋" w:cs="Calibri" w:hint="eastAsia"/>
          <w:sz w:val="24"/>
        </w:rPr>
        <w:t>以上企业，不属于大企业的分支机构，不存在控股股东为大企业的情形，也不存在与大企业的负责人为同一人的情形。</w:t>
      </w:r>
    </w:p>
    <w:p w14:paraId="0506C768" w14:textId="77777777" w:rsidR="00341CF3" w:rsidRPr="006673C2" w:rsidRDefault="008E3937" w:rsidP="00BA30CC">
      <w:pPr>
        <w:snapToGrid w:val="0"/>
        <w:spacing w:beforeLines="50" w:before="120" w:line="320" w:lineRule="exact"/>
        <w:ind w:firstLineChars="200" w:firstLine="480"/>
        <w:rPr>
          <w:rFonts w:ascii="仿宋" w:eastAsia="仿宋" w:hAnsi="仿宋"/>
          <w:sz w:val="24"/>
          <w:szCs w:val="24"/>
        </w:rPr>
      </w:pPr>
      <w:r>
        <w:rPr>
          <w:rFonts w:eastAsia="仿宋" w:cs="Calibri" w:hint="eastAsia"/>
          <w:sz w:val="24"/>
        </w:rPr>
        <w:t>本企业对上述声明内容的真实性负责。如有虚假，将依法承担相应责任。</w:t>
      </w:r>
      <w:r w:rsidR="00341CF3" w:rsidRPr="00BA30CC">
        <w:rPr>
          <w:rFonts w:eastAsia="仿宋" w:cs="Calibri" w:hint="eastAsia"/>
          <w:sz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r w:rsidR="00341CF3" w:rsidRPr="006673C2">
        <w:rPr>
          <w:rFonts w:ascii="仿宋" w:eastAsia="仿宋" w:hAnsi="仿宋" w:hint="eastAsia"/>
          <w:sz w:val="24"/>
          <w:szCs w:val="24"/>
        </w:rPr>
        <w:tab/>
      </w:r>
    </w:p>
    <w:p w14:paraId="701C9EBF" w14:textId="77777777" w:rsidR="00341CF3" w:rsidRPr="006673C2" w:rsidRDefault="00341CF3">
      <w:pPr>
        <w:spacing w:line="360" w:lineRule="auto"/>
        <w:ind w:right="360"/>
        <w:jc w:val="right"/>
        <w:rPr>
          <w:rFonts w:ascii="仿宋" w:eastAsia="仿宋" w:hAnsi="仿宋"/>
          <w:sz w:val="24"/>
          <w:szCs w:val="24"/>
        </w:rPr>
      </w:pPr>
      <w:r w:rsidRPr="006673C2">
        <w:rPr>
          <w:rFonts w:ascii="仿宋" w:eastAsia="仿宋" w:hAnsi="仿宋" w:hint="eastAsia"/>
          <w:sz w:val="24"/>
          <w:szCs w:val="24"/>
        </w:rPr>
        <w:t>投标人名称(电子签名)：</w:t>
      </w:r>
    </w:p>
    <w:p w14:paraId="1502E78C" w14:textId="77777777" w:rsidR="00341CF3" w:rsidRPr="006673C2" w:rsidRDefault="00341CF3" w:rsidP="0065213F">
      <w:pPr>
        <w:spacing w:beforeLines="50" w:before="120" w:line="340" w:lineRule="exact"/>
        <w:jc w:val="left"/>
        <w:rPr>
          <w:rFonts w:ascii="仿宋" w:eastAsia="仿宋" w:hAnsi="仿宋"/>
          <w:sz w:val="24"/>
          <w:szCs w:val="24"/>
        </w:rPr>
      </w:pPr>
      <w:r w:rsidRPr="006673C2">
        <w:rPr>
          <w:rFonts w:ascii="仿宋" w:eastAsia="仿宋" w:hAnsi="仿宋" w:hint="eastAsia"/>
          <w:sz w:val="24"/>
          <w:szCs w:val="24"/>
        </w:rPr>
        <w:t xml:space="preserve">                                               日期：  年  月  日</w:t>
      </w:r>
    </w:p>
    <w:p w14:paraId="2B79978A" w14:textId="77777777" w:rsidR="00341CF3" w:rsidRPr="006673C2" w:rsidRDefault="00341CF3" w:rsidP="0065213F">
      <w:pPr>
        <w:spacing w:beforeLines="50" w:before="120" w:line="340" w:lineRule="exact"/>
        <w:jc w:val="left"/>
        <w:rPr>
          <w:rFonts w:ascii="仿宋" w:eastAsia="仿宋" w:hAnsi="仿宋"/>
          <w:sz w:val="24"/>
          <w:szCs w:val="24"/>
        </w:rPr>
      </w:pPr>
      <w:r w:rsidRPr="006673C2">
        <w:rPr>
          <w:rFonts w:ascii="仿宋" w:eastAsia="仿宋" w:hAnsi="仿宋" w:hint="eastAsia"/>
          <w:sz w:val="24"/>
          <w:szCs w:val="24"/>
        </w:rPr>
        <w:t>从业人员、营业收入、资产总额填报上一年度数据，无上一年度数据的新成立企业可不填报。</w:t>
      </w:r>
    </w:p>
    <w:p w14:paraId="72B74D04" w14:textId="77777777" w:rsidR="00341CF3" w:rsidRPr="006673C2" w:rsidRDefault="00341CF3" w:rsidP="0065213F">
      <w:pPr>
        <w:spacing w:beforeLines="50" w:before="120" w:line="340" w:lineRule="exact"/>
        <w:jc w:val="left"/>
        <w:rPr>
          <w:rFonts w:ascii="仿宋" w:eastAsia="仿宋" w:hAnsi="仿宋"/>
          <w:b/>
          <w:sz w:val="24"/>
          <w:szCs w:val="24"/>
        </w:rPr>
      </w:pPr>
    </w:p>
    <w:p w14:paraId="7D128205" w14:textId="77777777" w:rsidR="0065213F" w:rsidRDefault="00341CF3" w:rsidP="0065213F">
      <w:pPr>
        <w:spacing w:beforeLines="50" w:before="120" w:line="340" w:lineRule="exact"/>
        <w:jc w:val="left"/>
        <w:rPr>
          <w:rFonts w:ascii="仿宋" w:eastAsia="仿宋" w:hAnsi="仿宋"/>
          <w:b/>
          <w:sz w:val="24"/>
          <w:szCs w:val="24"/>
        </w:rPr>
      </w:pPr>
      <w:r w:rsidRPr="006673C2">
        <w:rPr>
          <w:rFonts w:ascii="仿宋" w:eastAsia="仿宋" w:hAnsi="仿宋" w:hint="eastAsia"/>
          <w:b/>
          <w:sz w:val="24"/>
          <w:szCs w:val="24"/>
        </w:rPr>
        <w:t>注：</w:t>
      </w:r>
    </w:p>
    <w:p w14:paraId="4A12E57D" w14:textId="77777777" w:rsidR="0065213F" w:rsidRPr="0065213F" w:rsidRDefault="0065213F" w:rsidP="0065213F">
      <w:pPr>
        <w:spacing w:beforeLines="50" w:before="120" w:line="340" w:lineRule="exact"/>
        <w:jc w:val="left"/>
        <w:rPr>
          <w:rFonts w:ascii="仿宋" w:eastAsia="仿宋" w:hAnsi="仿宋"/>
          <w:sz w:val="24"/>
          <w:szCs w:val="24"/>
        </w:rPr>
      </w:pPr>
      <w:r w:rsidRPr="0065213F">
        <w:rPr>
          <w:rFonts w:ascii="仿宋" w:eastAsia="仿宋" w:hAnsi="仿宋" w:hint="eastAsia"/>
          <w:sz w:val="24"/>
          <w:szCs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w:t>
      </w:r>
      <w:r w:rsidRPr="0065213F">
        <w:rPr>
          <w:rFonts w:ascii="仿宋" w:eastAsia="仿宋" w:hAnsi="仿宋" w:hint="eastAsia"/>
          <w:sz w:val="24"/>
          <w:szCs w:val="24"/>
        </w:rPr>
        <w:lastRenderedPageBreak/>
        <w:t>的或者未按以上要求填写的，中小企业声明函无效，不享受中小企业扶持政策。声明内容不实的，属于提供虚假材料谋取中标、成交的，依法承担法律责任。</w:t>
      </w:r>
    </w:p>
    <w:p w14:paraId="51FAC6FF" w14:textId="77777777" w:rsidR="00341CF3" w:rsidRPr="006673C2" w:rsidRDefault="0065213F" w:rsidP="0065213F">
      <w:pPr>
        <w:spacing w:beforeLines="50" w:before="120" w:line="340" w:lineRule="exact"/>
        <w:jc w:val="left"/>
        <w:rPr>
          <w:rFonts w:ascii="仿宋" w:eastAsia="仿宋" w:hAnsi="仿宋"/>
          <w:sz w:val="24"/>
          <w:szCs w:val="24"/>
        </w:rPr>
      </w:pPr>
      <w:r>
        <w:rPr>
          <w:rFonts w:ascii="仿宋" w:eastAsia="仿宋" w:hAnsi="仿宋" w:hint="eastAsia"/>
          <w:sz w:val="24"/>
          <w:szCs w:val="24"/>
        </w:rPr>
        <w:t>2、</w:t>
      </w:r>
      <w:r w:rsidR="00341CF3" w:rsidRPr="006673C2">
        <w:rPr>
          <w:rFonts w:ascii="仿宋" w:eastAsia="仿宋" w:hAnsi="仿宋" w:hint="eastAsia"/>
          <w:sz w:val="24"/>
          <w:szCs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CB115A2" w14:textId="77777777" w:rsidR="00341CF3" w:rsidRPr="006673C2" w:rsidRDefault="00341CF3">
      <w:pPr>
        <w:spacing w:line="360" w:lineRule="auto"/>
        <w:jc w:val="left"/>
        <w:rPr>
          <w:rFonts w:ascii="仿宋" w:eastAsia="仿宋" w:hAnsi="仿宋"/>
          <w:b/>
          <w:sz w:val="32"/>
          <w:szCs w:val="32"/>
        </w:rPr>
      </w:pPr>
      <w:r w:rsidRPr="006673C2">
        <w:rPr>
          <w:rFonts w:ascii="仿宋" w:eastAsia="仿宋" w:hAnsi="仿宋"/>
          <w:sz w:val="24"/>
          <w:szCs w:val="24"/>
        </w:rPr>
        <w:br w:type="page"/>
      </w:r>
      <w:r w:rsidRPr="006673C2">
        <w:rPr>
          <w:rFonts w:ascii="仿宋" w:eastAsia="仿宋" w:hAnsi="仿宋" w:hint="eastAsia"/>
          <w:b/>
          <w:sz w:val="32"/>
          <w:szCs w:val="32"/>
        </w:rPr>
        <w:lastRenderedPageBreak/>
        <w:t>附件6：代理服务费支付承诺书</w:t>
      </w:r>
    </w:p>
    <w:p w14:paraId="50979808" w14:textId="77777777" w:rsidR="00341CF3" w:rsidRPr="006673C2" w:rsidRDefault="00341CF3">
      <w:pPr>
        <w:spacing w:line="360" w:lineRule="auto"/>
        <w:jc w:val="left"/>
        <w:rPr>
          <w:rFonts w:ascii="仿宋" w:eastAsia="仿宋" w:hAnsi="仿宋"/>
          <w:sz w:val="24"/>
          <w:szCs w:val="24"/>
        </w:rPr>
      </w:pPr>
    </w:p>
    <w:p w14:paraId="62B03CE0" w14:textId="77777777" w:rsidR="00341CF3" w:rsidRPr="006673C2" w:rsidRDefault="00341CF3">
      <w:pPr>
        <w:spacing w:line="360" w:lineRule="auto"/>
        <w:jc w:val="center"/>
        <w:rPr>
          <w:rFonts w:ascii="仿宋" w:eastAsia="仿宋" w:hAnsi="仿宋"/>
          <w:b/>
          <w:sz w:val="30"/>
          <w:szCs w:val="30"/>
        </w:rPr>
      </w:pPr>
      <w:r w:rsidRPr="006673C2">
        <w:rPr>
          <w:rFonts w:ascii="仿宋" w:eastAsia="仿宋" w:hAnsi="仿宋" w:hint="eastAsia"/>
          <w:b/>
          <w:sz w:val="30"/>
          <w:szCs w:val="30"/>
        </w:rPr>
        <w:t>代理服务费支付承诺书</w:t>
      </w:r>
    </w:p>
    <w:p w14:paraId="1E1C52A4" w14:textId="77777777" w:rsidR="00341CF3" w:rsidRPr="006673C2" w:rsidRDefault="00341CF3">
      <w:pPr>
        <w:spacing w:line="360" w:lineRule="auto"/>
        <w:jc w:val="left"/>
        <w:rPr>
          <w:rFonts w:ascii="仿宋" w:eastAsia="仿宋" w:hAnsi="仿宋"/>
          <w:sz w:val="24"/>
          <w:szCs w:val="24"/>
        </w:rPr>
      </w:pPr>
    </w:p>
    <w:p w14:paraId="3F9B1B52"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致：</w:t>
      </w:r>
      <w:r w:rsidR="00362E3C">
        <w:rPr>
          <w:rFonts w:ascii="仿宋" w:eastAsia="仿宋" w:hAnsi="仿宋" w:hint="eastAsia"/>
          <w:sz w:val="24"/>
          <w:szCs w:val="24"/>
        </w:rPr>
        <w:t>浙江省成套工程有限公司</w:t>
      </w:r>
      <w:r w:rsidRPr="006673C2">
        <w:rPr>
          <w:rFonts w:ascii="仿宋" w:eastAsia="仿宋" w:hAnsi="仿宋" w:hint="eastAsia"/>
          <w:sz w:val="24"/>
          <w:szCs w:val="24"/>
        </w:rPr>
        <w:t>：</w:t>
      </w:r>
    </w:p>
    <w:p w14:paraId="3C73E60A" w14:textId="77777777" w:rsidR="00341CF3" w:rsidRPr="006673C2" w:rsidRDefault="00341CF3">
      <w:pPr>
        <w:spacing w:line="360" w:lineRule="auto"/>
        <w:jc w:val="left"/>
        <w:rPr>
          <w:rFonts w:ascii="仿宋" w:eastAsia="仿宋" w:hAnsi="仿宋"/>
          <w:sz w:val="24"/>
          <w:szCs w:val="24"/>
        </w:rPr>
      </w:pPr>
    </w:p>
    <w:p w14:paraId="454CF1E3" w14:textId="16017CBE"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我公司已认真阅读了招标文件（项目编号：</w:t>
      </w:r>
      <w:r w:rsidR="003320FB">
        <w:rPr>
          <w:rFonts w:ascii="仿宋" w:eastAsia="仿宋" w:hAnsi="仿宋"/>
          <w:sz w:val="24"/>
          <w:szCs w:val="24"/>
        </w:rPr>
        <w:t>ZJCT2-CHJD2022-15</w:t>
      </w:r>
      <w:r w:rsidRPr="006673C2">
        <w:rPr>
          <w:rFonts w:ascii="仿宋" w:eastAsia="仿宋" w:hAnsi="仿宋" w:hint="eastAsia"/>
          <w:sz w:val="24"/>
          <w:szCs w:val="24"/>
        </w:rPr>
        <w:t>）并在此承诺：</w:t>
      </w:r>
    </w:p>
    <w:p w14:paraId="33E86CA7" w14:textId="77777777" w:rsidR="00341CF3" w:rsidRPr="006673C2" w:rsidRDefault="00341CF3">
      <w:pPr>
        <w:spacing w:line="360" w:lineRule="auto"/>
        <w:ind w:firstLineChars="200" w:firstLine="480"/>
        <w:jc w:val="left"/>
        <w:rPr>
          <w:rFonts w:ascii="仿宋" w:eastAsia="仿宋" w:hAnsi="仿宋"/>
          <w:sz w:val="24"/>
          <w:szCs w:val="24"/>
        </w:rPr>
      </w:pPr>
      <w:r w:rsidRPr="006673C2">
        <w:rPr>
          <w:rFonts w:ascii="仿宋" w:eastAsia="仿宋" w:hAnsi="仿宋" w:hint="eastAsia"/>
          <w:sz w:val="24"/>
          <w:szCs w:val="24"/>
        </w:rPr>
        <w:t>如中标，我公司将自中标结果公告发布之日起5个工作日内按招标文件规定的标准（金额）一次性向采购代理机构支付代理服务费。</w:t>
      </w:r>
    </w:p>
    <w:p w14:paraId="769D1EAD" w14:textId="77777777" w:rsidR="00341CF3" w:rsidRPr="006673C2" w:rsidRDefault="00341CF3">
      <w:pPr>
        <w:spacing w:line="360" w:lineRule="auto"/>
        <w:jc w:val="left"/>
        <w:rPr>
          <w:rFonts w:ascii="仿宋" w:eastAsia="仿宋" w:hAnsi="仿宋"/>
          <w:sz w:val="24"/>
          <w:szCs w:val="24"/>
        </w:rPr>
      </w:pPr>
    </w:p>
    <w:p w14:paraId="04AED527" w14:textId="77777777" w:rsidR="00341CF3" w:rsidRPr="006673C2" w:rsidRDefault="00341CF3">
      <w:pPr>
        <w:spacing w:line="360" w:lineRule="auto"/>
        <w:jc w:val="left"/>
        <w:rPr>
          <w:rFonts w:ascii="仿宋" w:eastAsia="仿宋" w:hAnsi="仿宋"/>
          <w:sz w:val="24"/>
          <w:szCs w:val="24"/>
        </w:rPr>
      </w:pPr>
    </w:p>
    <w:p w14:paraId="4233E7D9" w14:textId="77777777" w:rsidR="00341CF3" w:rsidRPr="006673C2" w:rsidRDefault="00341CF3">
      <w:pPr>
        <w:spacing w:line="360" w:lineRule="auto"/>
        <w:jc w:val="left"/>
        <w:rPr>
          <w:rFonts w:ascii="仿宋" w:eastAsia="仿宋" w:hAnsi="仿宋"/>
          <w:sz w:val="24"/>
          <w:szCs w:val="24"/>
        </w:rPr>
      </w:pPr>
    </w:p>
    <w:p w14:paraId="5C524FE4" w14:textId="77777777" w:rsidR="00341CF3" w:rsidRPr="006673C2" w:rsidRDefault="00341CF3">
      <w:pPr>
        <w:spacing w:line="360" w:lineRule="auto"/>
        <w:jc w:val="left"/>
        <w:rPr>
          <w:rFonts w:ascii="仿宋" w:eastAsia="仿宋" w:hAnsi="仿宋"/>
          <w:sz w:val="24"/>
          <w:szCs w:val="24"/>
        </w:rPr>
      </w:pPr>
    </w:p>
    <w:p w14:paraId="5CCFB26C"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承诺方（投标人）法定名称：</w:t>
      </w:r>
      <w:r w:rsidRPr="006673C2">
        <w:rPr>
          <w:rFonts w:ascii="仿宋" w:eastAsia="仿宋" w:hAnsi="仿宋" w:hint="eastAsia"/>
          <w:sz w:val="24"/>
          <w:szCs w:val="24"/>
          <w:u w:val="single"/>
        </w:rPr>
        <w:t xml:space="preserve">          （盖章）         </w:t>
      </w:r>
    </w:p>
    <w:p w14:paraId="26FCB5D9" w14:textId="77777777" w:rsidR="00341CF3" w:rsidRPr="006673C2"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承诺方（投标人）法定地址：</w:t>
      </w:r>
      <w:r w:rsidRPr="006673C2">
        <w:rPr>
          <w:rFonts w:ascii="仿宋" w:eastAsia="仿宋" w:hAnsi="仿宋" w:hint="eastAsia"/>
          <w:sz w:val="24"/>
          <w:szCs w:val="24"/>
          <w:u w:val="single"/>
        </w:rPr>
        <w:t xml:space="preserve">                           </w:t>
      </w:r>
    </w:p>
    <w:p w14:paraId="47D90CCA" w14:textId="77777777" w:rsidR="00341CF3" w:rsidRPr="006673C2" w:rsidRDefault="00341CF3">
      <w:pPr>
        <w:spacing w:line="360" w:lineRule="auto"/>
        <w:jc w:val="left"/>
        <w:rPr>
          <w:rFonts w:ascii="仿宋" w:eastAsia="仿宋" w:hAnsi="仿宋"/>
          <w:sz w:val="24"/>
          <w:szCs w:val="24"/>
          <w:u w:val="single"/>
        </w:rPr>
      </w:pPr>
      <w:r w:rsidRPr="006673C2">
        <w:rPr>
          <w:rFonts w:ascii="仿宋" w:eastAsia="仿宋" w:hAnsi="仿宋" w:hint="eastAsia"/>
          <w:sz w:val="24"/>
          <w:szCs w:val="24"/>
        </w:rPr>
        <w:t>联系电话：</w:t>
      </w:r>
      <w:r w:rsidRPr="006673C2">
        <w:rPr>
          <w:rFonts w:ascii="仿宋" w:eastAsia="仿宋" w:hAnsi="仿宋" w:hint="eastAsia"/>
          <w:sz w:val="24"/>
          <w:szCs w:val="24"/>
          <w:u w:val="single"/>
        </w:rPr>
        <w:t xml:space="preserve">                 </w:t>
      </w:r>
      <w:r w:rsidRPr="006673C2">
        <w:rPr>
          <w:rFonts w:ascii="仿宋" w:eastAsia="仿宋" w:hAnsi="仿宋" w:hint="eastAsia"/>
          <w:sz w:val="24"/>
          <w:szCs w:val="24"/>
        </w:rPr>
        <w:t xml:space="preserve">  联系传真：</w:t>
      </w:r>
      <w:r w:rsidRPr="006673C2">
        <w:rPr>
          <w:rFonts w:ascii="仿宋" w:eastAsia="仿宋" w:hAnsi="仿宋" w:hint="eastAsia"/>
          <w:sz w:val="24"/>
          <w:szCs w:val="24"/>
          <w:u w:val="single"/>
        </w:rPr>
        <w:t xml:space="preserve">               </w:t>
      </w:r>
    </w:p>
    <w:p w14:paraId="6CCC7BBE" w14:textId="77777777" w:rsidR="00341CF3" w:rsidRDefault="00341CF3">
      <w:pPr>
        <w:spacing w:line="360" w:lineRule="auto"/>
        <w:jc w:val="left"/>
        <w:rPr>
          <w:rFonts w:ascii="仿宋" w:eastAsia="仿宋" w:hAnsi="仿宋"/>
          <w:sz w:val="24"/>
          <w:szCs w:val="24"/>
        </w:rPr>
      </w:pPr>
      <w:r w:rsidRPr="006673C2">
        <w:rPr>
          <w:rFonts w:ascii="仿宋" w:eastAsia="仿宋" w:hAnsi="仿宋" w:hint="eastAsia"/>
          <w:sz w:val="24"/>
          <w:szCs w:val="24"/>
        </w:rPr>
        <w:t>承诺日期：</w:t>
      </w:r>
      <w:r w:rsidRPr="006673C2">
        <w:rPr>
          <w:rFonts w:ascii="仿宋" w:eastAsia="仿宋" w:hAnsi="仿宋" w:hint="eastAsia"/>
          <w:sz w:val="24"/>
          <w:szCs w:val="24"/>
          <w:u w:val="single"/>
        </w:rPr>
        <w:t xml:space="preserve">    </w:t>
      </w:r>
      <w:r w:rsidRPr="006673C2">
        <w:rPr>
          <w:rFonts w:ascii="仿宋" w:eastAsia="仿宋" w:hAnsi="仿宋" w:hint="eastAsia"/>
          <w:sz w:val="24"/>
          <w:szCs w:val="24"/>
        </w:rPr>
        <w:t>年</w:t>
      </w:r>
      <w:r w:rsidRPr="006673C2">
        <w:rPr>
          <w:rFonts w:ascii="仿宋" w:eastAsia="仿宋" w:hAnsi="仿宋" w:hint="eastAsia"/>
          <w:sz w:val="24"/>
          <w:szCs w:val="24"/>
          <w:u w:val="single"/>
        </w:rPr>
        <w:t xml:space="preserve">  </w:t>
      </w:r>
      <w:r w:rsidRPr="006673C2">
        <w:rPr>
          <w:rFonts w:ascii="仿宋" w:eastAsia="仿宋" w:hAnsi="仿宋" w:hint="eastAsia"/>
          <w:sz w:val="24"/>
          <w:szCs w:val="24"/>
        </w:rPr>
        <w:t>月</w:t>
      </w:r>
      <w:r w:rsidRPr="006673C2">
        <w:rPr>
          <w:rFonts w:ascii="仿宋" w:eastAsia="仿宋" w:hAnsi="仿宋" w:hint="eastAsia"/>
          <w:sz w:val="24"/>
          <w:szCs w:val="24"/>
          <w:u w:val="single"/>
        </w:rPr>
        <w:t xml:space="preserve">  </w:t>
      </w:r>
      <w:r w:rsidRPr="006673C2">
        <w:rPr>
          <w:rFonts w:ascii="仿宋" w:eastAsia="仿宋" w:hAnsi="仿宋" w:hint="eastAsia"/>
          <w:sz w:val="24"/>
          <w:szCs w:val="24"/>
        </w:rPr>
        <w:t>日</w:t>
      </w:r>
    </w:p>
    <w:sectPr w:rsidR="00341CF3">
      <w:pgSz w:w="11907" w:h="16840"/>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99EE0" w14:textId="77777777" w:rsidR="00FC1075" w:rsidRDefault="00FC1075" w:rsidP="00341CF3">
      <w:r>
        <w:separator/>
      </w:r>
    </w:p>
  </w:endnote>
  <w:endnote w:type="continuationSeparator" w:id="0">
    <w:p w14:paraId="466E71FF" w14:textId="77777777" w:rsidR="00FC1075" w:rsidRDefault="00FC1075" w:rsidP="0034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长城仿宋">
    <w:altName w:val="Times New Roman"/>
    <w:charset w:val="00"/>
    <w:family w:val="auto"/>
    <w:pitch w:val="default"/>
    <w:sig w:usb0="00000000" w:usb1="00000000" w:usb2="0000000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ì.">
    <w:altName w:val="宋体"/>
    <w:charset w:val="86"/>
    <w:family w:val="roman"/>
    <w:pitch w:val="default"/>
    <w:sig w:usb0="00000000" w:usb1="00000000" w:usb2="00000000" w:usb3="00000000" w:csb0="00040001" w:csb1="00000000"/>
  </w:font>
  <w:font w:name="Helvetica">
    <w:panose1 w:val="020B0504020202030204"/>
    <w:charset w:val="00"/>
    <w:family w:val="swiss"/>
    <w:pitch w:val="variable"/>
    <w:sig w:usb0="00000007" w:usb1="00000000" w:usb2="00000000" w:usb3="00000000" w:csb0="00000093"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ˎ̥">
    <w:altName w:val="微软雅黑"/>
    <w:charset w:val="00"/>
    <w:family w:val="roman"/>
    <w:pitch w:val="default"/>
  </w:font>
  <w:font w:name="MS Sans Serif">
    <w:altName w:val="Segoe Print"/>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Futura Bk">
    <w:altName w:val="Segoe Print"/>
    <w:charset w:val="00"/>
    <w:family w:val="swiss"/>
    <w:pitch w:val="default"/>
    <w:sig w:usb0="00000000"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ldine401 BT">
    <w:altName w:val="Segoe Print"/>
    <w:charset w:val="00"/>
    <w:family w:val="roman"/>
    <w:pitch w:val="default"/>
    <w:sig w:usb0="00000000"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Arial (W1)">
    <w:altName w:val="Arial"/>
    <w:charset w:val="00"/>
    <w:family w:val="swiss"/>
    <w:pitch w:val="default"/>
    <w:sig w:usb0="00000000" w:usb1="00000000" w:usb2="00000008" w:usb3="00000000" w:csb0="000001FF" w:csb1="00000000"/>
  </w:font>
  <w:font w:name="Futura Hv">
    <w:altName w:val="Lucida Sans Unicode"/>
    <w:charset w:val="00"/>
    <w:family w:val="swiss"/>
    <w:pitch w:val="default"/>
    <w:sig w:usb0="00000000" w:usb1="00000000" w:usb2="00000000" w:usb3="00000000" w:csb0="0000009F"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FHLHE E+ Futura Bk">
    <w:altName w:val="宋体"/>
    <w:charset w:val="86"/>
    <w:family w:val="swiss"/>
    <w:pitch w:val="default"/>
    <w:sig w:usb0="00000000" w:usb1="0000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Helvetica Neue">
    <w:altName w:val="Corbe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9F6B" w14:textId="77777777" w:rsidR="00341CF3" w:rsidRDefault="00341CF3">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7DED" w14:textId="77777777" w:rsidR="00341CF3" w:rsidRDefault="00341CF3">
    <w:pPr>
      <w:pStyle w:val="af7"/>
      <w:jc w:val="center"/>
    </w:pPr>
    <w:r>
      <w:fldChar w:fldCharType="begin"/>
    </w:r>
    <w:r>
      <w:instrText xml:space="preserve"> PAGE   \* MERGEFORMAT </w:instrText>
    </w:r>
    <w:r>
      <w:fldChar w:fldCharType="separate"/>
    </w:r>
    <w:r w:rsidR="006C613E" w:rsidRPr="006C613E">
      <w:rPr>
        <w:noProof/>
        <w:lang w:val="zh-CN" w:eastAsia="zh-CN"/>
      </w:rPr>
      <w:t>18</w:t>
    </w:r>
    <w:r>
      <w:fldChar w:fldCharType="end"/>
    </w:r>
  </w:p>
  <w:p w14:paraId="534AC596" w14:textId="77777777" w:rsidR="00341CF3" w:rsidRDefault="00341CF3">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243B" w14:textId="5CEC8BB5" w:rsidR="003E09A8" w:rsidRDefault="003E09A8" w:rsidP="00792C1F">
    <w:pPr>
      <w:pStyle w:val="af7"/>
      <w:jc w:val="cente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133</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0589" w14:textId="77777777" w:rsidR="00341CF3" w:rsidRDefault="00341CF3">
    <w:pPr>
      <w:pStyle w:val="af7"/>
      <w:framePr w:wrap="around" w:vAnchor="text" w:hAnchor="margin" w:xAlign="center" w:y="1"/>
      <w:rPr>
        <w:rStyle w:val="aff3"/>
      </w:rPr>
    </w:pPr>
    <w:r>
      <w:fldChar w:fldCharType="begin"/>
    </w:r>
    <w:r>
      <w:rPr>
        <w:rStyle w:val="aff3"/>
      </w:rPr>
      <w:instrText xml:space="preserve">PAGE  </w:instrText>
    </w:r>
    <w:r>
      <w:fldChar w:fldCharType="separate"/>
    </w:r>
    <w:r w:rsidR="006C613E">
      <w:rPr>
        <w:rStyle w:val="aff3"/>
        <w:noProof/>
      </w:rPr>
      <w:t>33</w:t>
    </w:r>
    <w:r>
      <w:fldChar w:fldCharType="end"/>
    </w:r>
  </w:p>
  <w:p w14:paraId="76103441" w14:textId="77777777" w:rsidR="00341CF3" w:rsidRDefault="00341CF3">
    <w:pPr>
      <w:pStyle w:val="af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8EF4" w14:textId="77777777" w:rsidR="00341CF3" w:rsidRDefault="00341CF3">
    <w:pPr>
      <w:pStyle w:val="af7"/>
      <w:jc w:val="center"/>
    </w:pPr>
    <w:r>
      <w:rPr>
        <w:lang w:val="en-US"/>
      </w:rPr>
      <w:fldChar w:fldCharType="begin"/>
    </w:r>
    <w:r>
      <w:instrText>PAGE   \* MERGEFORMAT</w:instrText>
    </w:r>
    <w:r>
      <w:rPr>
        <w:lang w:val="en-US"/>
      </w:rPr>
      <w:fldChar w:fldCharType="separate"/>
    </w:r>
    <w:r w:rsidR="006C613E" w:rsidRPr="006C613E">
      <w:rPr>
        <w:noProof/>
        <w:lang w:val="zh-CN" w:eastAsia="zh-CN"/>
      </w:rPr>
      <w:t>46</w:t>
    </w:r>
    <w:r>
      <w:rPr>
        <w:lang w:val="zh-CN"/>
      </w:rPr>
      <w:fldChar w:fldCharType="end"/>
    </w:r>
  </w:p>
  <w:p w14:paraId="1B2AFD1C" w14:textId="77777777" w:rsidR="00341CF3" w:rsidRDefault="00341CF3">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EC9CD" w14:textId="77777777" w:rsidR="00FC1075" w:rsidRDefault="00FC1075" w:rsidP="00341CF3">
      <w:r>
        <w:separator/>
      </w:r>
    </w:p>
  </w:footnote>
  <w:footnote w:type="continuationSeparator" w:id="0">
    <w:p w14:paraId="6C082E98" w14:textId="77777777" w:rsidR="00FC1075" w:rsidRDefault="00FC1075" w:rsidP="00341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F915" w14:textId="6AE0495D" w:rsidR="00341CF3" w:rsidRDefault="000D4821" w:rsidP="00362E3C">
    <w:pPr>
      <w:pStyle w:val="af9"/>
    </w:pPr>
    <w:r>
      <w:rPr>
        <w:rFonts w:ascii="仿宋" w:eastAsia="仿宋" w:hAnsi="仿宋" w:cs="仿宋"/>
        <w:lang w:eastAsia="zh-CN"/>
      </w:rPr>
      <w:t xml:space="preserve">                            </w:t>
    </w:r>
    <w:r w:rsidR="00341CF3">
      <w:rPr>
        <w:rFonts w:ascii="仿宋" w:eastAsia="仿宋" w:hAnsi="仿宋" w:cs="仿宋" w:hint="eastAsia"/>
        <w:lang w:eastAsia="zh-CN"/>
      </w:rPr>
      <w:t xml:space="preserve">              </w:t>
    </w:r>
    <w:r w:rsidR="00341CF3">
      <w:rPr>
        <w:rFonts w:ascii="仿宋" w:eastAsia="仿宋" w:hAnsi="仿宋" w:cs="仿宋" w:hint="eastAsia"/>
      </w:rPr>
      <w:t xml:space="preserve">   </w:t>
    </w:r>
    <w:r w:rsidR="00341CF3">
      <w:rPr>
        <w:rFonts w:ascii="仿宋" w:eastAsia="仿宋" w:hAnsi="仿宋" w:cs="仿宋" w:hint="eastAsia"/>
        <w:lang w:eastAsia="zh-CN"/>
      </w:rPr>
      <w:t xml:space="preserve">        </w:t>
    </w:r>
    <w:r w:rsidR="00341CF3">
      <w:rPr>
        <w:rFonts w:ascii="仿宋" w:eastAsia="仿宋" w:hAnsi="仿宋" w:cs="仿宋" w:hint="eastAsia"/>
      </w:rPr>
      <w:t xml:space="preserve"> </w:t>
    </w:r>
    <w:r w:rsidR="00362E3C">
      <w:rPr>
        <w:rFonts w:ascii="仿宋" w:eastAsia="仿宋" w:hAnsi="仿宋" w:cs="仿宋"/>
      </w:rPr>
      <w:t xml:space="preserve">         </w:t>
    </w:r>
    <w:r w:rsidR="00341CF3">
      <w:rPr>
        <w:rFonts w:ascii="仿宋" w:eastAsia="仿宋" w:hAnsi="仿宋" w:cs="仿宋"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EF89" w14:textId="77777777" w:rsidR="003E09A8" w:rsidRDefault="003E09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083D3C"/>
    <w:multiLevelType w:val="singleLevel"/>
    <w:tmpl w:val="80083D3C"/>
    <w:lvl w:ilvl="0">
      <w:start w:val="1"/>
      <w:numFmt w:val="decimal"/>
      <w:suff w:val="space"/>
      <w:lvlText w:val="%1."/>
      <w:lvlJc w:val="left"/>
    </w:lvl>
  </w:abstractNum>
  <w:abstractNum w:abstractNumId="1" w15:restartNumberingAfterBreak="0">
    <w:nsid w:val="C01E497B"/>
    <w:multiLevelType w:val="singleLevel"/>
    <w:tmpl w:val="C01E497B"/>
    <w:lvl w:ilvl="0">
      <w:start w:val="1"/>
      <w:numFmt w:val="decimal"/>
      <w:suff w:val="nothing"/>
      <w:lvlText w:val="%1、"/>
      <w:lvlJc w:val="left"/>
    </w:lvl>
  </w:abstractNum>
  <w:abstractNum w:abstractNumId="2" w15:restartNumberingAfterBreak="0">
    <w:nsid w:val="EE843E61"/>
    <w:multiLevelType w:val="singleLevel"/>
    <w:tmpl w:val="EE843E61"/>
    <w:lvl w:ilvl="0">
      <w:start w:val="1"/>
      <w:numFmt w:val="decimal"/>
      <w:suff w:val="nothing"/>
      <w:lvlText w:val="（%1）"/>
      <w:lvlJc w:val="left"/>
    </w:lvl>
  </w:abstractNum>
  <w:abstractNum w:abstractNumId="3" w15:restartNumberingAfterBreak="0">
    <w:nsid w:val="FFB277F9"/>
    <w:multiLevelType w:val="singleLevel"/>
    <w:tmpl w:val="FFB277F9"/>
    <w:lvl w:ilvl="0">
      <w:start w:val="1"/>
      <w:numFmt w:val="decimal"/>
      <w:suff w:val="nothing"/>
      <w:lvlText w:val="（%1）"/>
      <w:lvlJc w:val="left"/>
      <w:rPr>
        <w:rFonts w:cs="Times New Roman"/>
      </w:rPr>
    </w:lvl>
  </w:abstractNum>
  <w:abstractNum w:abstractNumId="4" w15:restartNumberingAfterBreak="0">
    <w:nsid w:val="00000001"/>
    <w:multiLevelType w:val="multilevel"/>
    <w:tmpl w:val="00000001"/>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900"/>
        </w:tabs>
        <w:ind w:left="9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2569630B"/>
    <w:multiLevelType w:val="singleLevel"/>
    <w:tmpl w:val="2569630B"/>
    <w:lvl w:ilvl="0">
      <w:start w:val="3"/>
      <w:numFmt w:val="chineseCounting"/>
      <w:suff w:val="nothing"/>
      <w:lvlText w:val="%1、"/>
      <w:lvlJc w:val="left"/>
      <w:rPr>
        <w:rFonts w:hint="eastAsia"/>
      </w:rPr>
    </w:lvl>
  </w:abstractNum>
  <w:abstractNum w:abstractNumId="6" w15:restartNumberingAfterBreak="0">
    <w:nsid w:val="465F7D56"/>
    <w:multiLevelType w:val="singleLevel"/>
    <w:tmpl w:val="465F7D56"/>
    <w:lvl w:ilvl="0">
      <w:start w:val="1"/>
      <w:numFmt w:val="decimal"/>
      <w:suff w:val="nothing"/>
      <w:lvlText w:val="%1．"/>
      <w:lvlJc w:val="left"/>
    </w:lvl>
  </w:abstractNum>
  <w:abstractNum w:abstractNumId="7" w15:restartNumberingAfterBreak="0">
    <w:nsid w:val="47DC0923"/>
    <w:multiLevelType w:val="multilevel"/>
    <w:tmpl w:val="47DC092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8" w15:restartNumberingAfterBreak="0">
    <w:nsid w:val="47F379D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65C06C60"/>
    <w:multiLevelType w:val="singleLevel"/>
    <w:tmpl w:val="65C06C60"/>
    <w:lvl w:ilvl="0">
      <w:start w:val="6"/>
      <w:numFmt w:val="chineseCounting"/>
      <w:suff w:val="nothing"/>
      <w:lvlText w:val="%1、"/>
      <w:lvlJc w:val="left"/>
      <w:rPr>
        <w:rFonts w:hint="eastAsia"/>
      </w:rPr>
    </w:lvl>
  </w:abstractNum>
  <w:abstractNum w:abstractNumId="10" w15:restartNumberingAfterBreak="0">
    <w:nsid w:val="7D238329"/>
    <w:multiLevelType w:val="singleLevel"/>
    <w:tmpl w:val="7D238329"/>
    <w:lvl w:ilvl="0">
      <w:start w:val="1"/>
      <w:numFmt w:val="decimal"/>
      <w:lvlText w:val="%1."/>
      <w:lvlJc w:val="left"/>
      <w:pPr>
        <w:tabs>
          <w:tab w:val="left" w:pos="312"/>
        </w:tabs>
      </w:pPr>
    </w:lvl>
  </w:abstractNum>
  <w:num w:numId="1" w16cid:durableId="670522852">
    <w:abstractNumId w:val="6"/>
  </w:num>
  <w:num w:numId="2" w16cid:durableId="1247808395">
    <w:abstractNumId w:val="2"/>
  </w:num>
  <w:num w:numId="3" w16cid:durableId="200048525">
    <w:abstractNumId w:val="8"/>
  </w:num>
  <w:num w:numId="4" w16cid:durableId="273825414">
    <w:abstractNumId w:val="4"/>
  </w:num>
  <w:num w:numId="5" w16cid:durableId="1435709699">
    <w:abstractNumId w:val="7"/>
  </w:num>
  <w:num w:numId="6" w16cid:durableId="1930775268">
    <w:abstractNumId w:val="1"/>
  </w:num>
  <w:num w:numId="7" w16cid:durableId="1369573578">
    <w:abstractNumId w:val="0"/>
  </w:num>
  <w:num w:numId="8" w16cid:durableId="1597788923">
    <w:abstractNumId w:val="10"/>
  </w:num>
  <w:num w:numId="9" w16cid:durableId="1833987343">
    <w:abstractNumId w:val="5"/>
  </w:num>
  <w:num w:numId="10" w16cid:durableId="593442864">
    <w:abstractNumId w:val="9"/>
  </w:num>
  <w:num w:numId="11" w16cid:durableId="1089348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UyNjVjODAzYjVjY2MzMGI3MzdkNjk5N2Q4OTI5YWQifQ=="/>
  </w:docVars>
  <w:rsids>
    <w:rsidRoot w:val="00377360"/>
    <w:rsid w:val="0000364E"/>
    <w:rsid w:val="00012669"/>
    <w:rsid w:val="000126C6"/>
    <w:rsid w:val="00021315"/>
    <w:rsid w:val="0003005E"/>
    <w:rsid w:val="00031AA4"/>
    <w:rsid w:val="000324E0"/>
    <w:rsid w:val="00032703"/>
    <w:rsid w:val="0003343D"/>
    <w:rsid w:val="00033A9E"/>
    <w:rsid w:val="0003642B"/>
    <w:rsid w:val="000444E5"/>
    <w:rsid w:val="0004468D"/>
    <w:rsid w:val="00046EF3"/>
    <w:rsid w:val="00054A15"/>
    <w:rsid w:val="0005575A"/>
    <w:rsid w:val="000575A4"/>
    <w:rsid w:val="00060F60"/>
    <w:rsid w:val="0007697A"/>
    <w:rsid w:val="000817B1"/>
    <w:rsid w:val="00083631"/>
    <w:rsid w:val="00083FC3"/>
    <w:rsid w:val="00086A5A"/>
    <w:rsid w:val="000A02DC"/>
    <w:rsid w:val="000A04D6"/>
    <w:rsid w:val="000A641C"/>
    <w:rsid w:val="000B2AA7"/>
    <w:rsid w:val="000B3A8F"/>
    <w:rsid w:val="000C02C9"/>
    <w:rsid w:val="000C483F"/>
    <w:rsid w:val="000C4DDD"/>
    <w:rsid w:val="000D1A0C"/>
    <w:rsid w:val="000D35A5"/>
    <w:rsid w:val="000D4821"/>
    <w:rsid w:val="000E1F28"/>
    <w:rsid w:val="000E259D"/>
    <w:rsid w:val="000E69B7"/>
    <w:rsid w:val="000E705C"/>
    <w:rsid w:val="000F192F"/>
    <w:rsid w:val="000F3FE8"/>
    <w:rsid w:val="000F6FA0"/>
    <w:rsid w:val="000F7314"/>
    <w:rsid w:val="001002EB"/>
    <w:rsid w:val="00107BC5"/>
    <w:rsid w:val="00116FB7"/>
    <w:rsid w:val="00121DCB"/>
    <w:rsid w:val="00122E24"/>
    <w:rsid w:val="0012408F"/>
    <w:rsid w:val="001241FD"/>
    <w:rsid w:val="00133E97"/>
    <w:rsid w:val="0013500C"/>
    <w:rsid w:val="0014206B"/>
    <w:rsid w:val="001429E4"/>
    <w:rsid w:val="00144AF6"/>
    <w:rsid w:val="0014747C"/>
    <w:rsid w:val="001576D1"/>
    <w:rsid w:val="00160396"/>
    <w:rsid w:val="001708C3"/>
    <w:rsid w:val="00174699"/>
    <w:rsid w:val="0018080F"/>
    <w:rsid w:val="001810FE"/>
    <w:rsid w:val="001860ED"/>
    <w:rsid w:val="00190CA2"/>
    <w:rsid w:val="00191106"/>
    <w:rsid w:val="00194793"/>
    <w:rsid w:val="00195DDC"/>
    <w:rsid w:val="001A039F"/>
    <w:rsid w:val="001A6463"/>
    <w:rsid w:val="001B60B4"/>
    <w:rsid w:val="001C0F91"/>
    <w:rsid w:val="001C2291"/>
    <w:rsid w:val="001C2DB2"/>
    <w:rsid w:val="001C4B5D"/>
    <w:rsid w:val="001D15B1"/>
    <w:rsid w:val="001D7BCA"/>
    <w:rsid w:val="001E115B"/>
    <w:rsid w:val="001E1380"/>
    <w:rsid w:val="001E3C22"/>
    <w:rsid w:val="00201166"/>
    <w:rsid w:val="00205B6C"/>
    <w:rsid w:val="00205B9B"/>
    <w:rsid w:val="00213570"/>
    <w:rsid w:val="002144EA"/>
    <w:rsid w:val="0021700B"/>
    <w:rsid w:val="0022014C"/>
    <w:rsid w:val="00220A68"/>
    <w:rsid w:val="002237DC"/>
    <w:rsid w:val="00223843"/>
    <w:rsid w:val="00225E7E"/>
    <w:rsid w:val="00232936"/>
    <w:rsid w:val="002336D3"/>
    <w:rsid w:val="002340D7"/>
    <w:rsid w:val="0023552F"/>
    <w:rsid w:val="002365E9"/>
    <w:rsid w:val="00236E5D"/>
    <w:rsid w:val="002473AD"/>
    <w:rsid w:val="00253EEA"/>
    <w:rsid w:val="00257135"/>
    <w:rsid w:val="002641AB"/>
    <w:rsid w:val="0026775C"/>
    <w:rsid w:val="00273370"/>
    <w:rsid w:val="00276869"/>
    <w:rsid w:val="002967E9"/>
    <w:rsid w:val="00296ACA"/>
    <w:rsid w:val="002A49F4"/>
    <w:rsid w:val="002B053D"/>
    <w:rsid w:val="002B0837"/>
    <w:rsid w:val="002B49BE"/>
    <w:rsid w:val="002B7C22"/>
    <w:rsid w:val="002B7EB6"/>
    <w:rsid w:val="002C178A"/>
    <w:rsid w:val="002C1FA0"/>
    <w:rsid w:val="002C6320"/>
    <w:rsid w:val="002D115B"/>
    <w:rsid w:val="002D640C"/>
    <w:rsid w:val="002D6953"/>
    <w:rsid w:val="002D7092"/>
    <w:rsid w:val="002D7B22"/>
    <w:rsid w:val="002E1A86"/>
    <w:rsid w:val="002E2E2B"/>
    <w:rsid w:val="002E50ED"/>
    <w:rsid w:val="002F05BF"/>
    <w:rsid w:val="002F1067"/>
    <w:rsid w:val="00300BA7"/>
    <w:rsid w:val="003200FF"/>
    <w:rsid w:val="003222CB"/>
    <w:rsid w:val="00324C3E"/>
    <w:rsid w:val="00325056"/>
    <w:rsid w:val="00330F83"/>
    <w:rsid w:val="00331D09"/>
    <w:rsid w:val="003320FB"/>
    <w:rsid w:val="00332112"/>
    <w:rsid w:val="00333934"/>
    <w:rsid w:val="00333DA9"/>
    <w:rsid w:val="00341724"/>
    <w:rsid w:val="00341C72"/>
    <w:rsid w:val="00341CF3"/>
    <w:rsid w:val="00352F82"/>
    <w:rsid w:val="00353102"/>
    <w:rsid w:val="00354998"/>
    <w:rsid w:val="00355CA3"/>
    <w:rsid w:val="00356474"/>
    <w:rsid w:val="00361E3D"/>
    <w:rsid w:val="00362E3C"/>
    <w:rsid w:val="00371A18"/>
    <w:rsid w:val="00375FB7"/>
    <w:rsid w:val="00376F83"/>
    <w:rsid w:val="00377360"/>
    <w:rsid w:val="003822AA"/>
    <w:rsid w:val="00384326"/>
    <w:rsid w:val="003875B5"/>
    <w:rsid w:val="003933E8"/>
    <w:rsid w:val="003B03E5"/>
    <w:rsid w:val="003B0586"/>
    <w:rsid w:val="003B31B4"/>
    <w:rsid w:val="003B339A"/>
    <w:rsid w:val="003C52CE"/>
    <w:rsid w:val="003C62FD"/>
    <w:rsid w:val="003D1896"/>
    <w:rsid w:val="003E09A8"/>
    <w:rsid w:val="003E2088"/>
    <w:rsid w:val="003F169D"/>
    <w:rsid w:val="003F4C85"/>
    <w:rsid w:val="003F52D9"/>
    <w:rsid w:val="00404900"/>
    <w:rsid w:val="00405D16"/>
    <w:rsid w:val="00413959"/>
    <w:rsid w:val="00417F26"/>
    <w:rsid w:val="00423FD7"/>
    <w:rsid w:val="00440AAE"/>
    <w:rsid w:val="0044115C"/>
    <w:rsid w:val="004662DD"/>
    <w:rsid w:val="00475935"/>
    <w:rsid w:val="004759ED"/>
    <w:rsid w:val="00480316"/>
    <w:rsid w:val="00483414"/>
    <w:rsid w:val="0048754F"/>
    <w:rsid w:val="0049025D"/>
    <w:rsid w:val="00497A8E"/>
    <w:rsid w:val="004A08D6"/>
    <w:rsid w:val="004B0464"/>
    <w:rsid w:val="004B1617"/>
    <w:rsid w:val="004B1883"/>
    <w:rsid w:val="004D1875"/>
    <w:rsid w:val="004D2AEE"/>
    <w:rsid w:val="004D6C72"/>
    <w:rsid w:val="004E2CE8"/>
    <w:rsid w:val="004E4C36"/>
    <w:rsid w:val="004F47C2"/>
    <w:rsid w:val="005019AA"/>
    <w:rsid w:val="005027A0"/>
    <w:rsid w:val="00506657"/>
    <w:rsid w:val="005138BB"/>
    <w:rsid w:val="00513AEA"/>
    <w:rsid w:val="00516B8F"/>
    <w:rsid w:val="00517858"/>
    <w:rsid w:val="00526735"/>
    <w:rsid w:val="00526D68"/>
    <w:rsid w:val="005348BB"/>
    <w:rsid w:val="005412DC"/>
    <w:rsid w:val="00542B52"/>
    <w:rsid w:val="00542E73"/>
    <w:rsid w:val="00544A15"/>
    <w:rsid w:val="00547F2F"/>
    <w:rsid w:val="00551EBD"/>
    <w:rsid w:val="00556D82"/>
    <w:rsid w:val="00556DE7"/>
    <w:rsid w:val="0055719A"/>
    <w:rsid w:val="0056003B"/>
    <w:rsid w:val="0056241D"/>
    <w:rsid w:val="005662CB"/>
    <w:rsid w:val="005666F3"/>
    <w:rsid w:val="00570EA2"/>
    <w:rsid w:val="00575714"/>
    <w:rsid w:val="00580637"/>
    <w:rsid w:val="005875C4"/>
    <w:rsid w:val="005876A5"/>
    <w:rsid w:val="00592B2A"/>
    <w:rsid w:val="00595262"/>
    <w:rsid w:val="0059619E"/>
    <w:rsid w:val="005A063B"/>
    <w:rsid w:val="005A35BE"/>
    <w:rsid w:val="005A37C2"/>
    <w:rsid w:val="005B05A2"/>
    <w:rsid w:val="005B29E0"/>
    <w:rsid w:val="005C5B1C"/>
    <w:rsid w:val="005D0643"/>
    <w:rsid w:val="005D0FF9"/>
    <w:rsid w:val="005D53D1"/>
    <w:rsid w:val="005E4273"/>
    <w:rsid w:val="005E643B"/>
    <w:rsid w:val="005F06F5"/>
    <w:rsid w:val="0060591A"/>
    <w:rsid w:val="0060609F"/>
    <w:rsid w:val="00620A19"/>
    <w:rsid w:val="0062148B"/>
    <w:rsid w:val="00622EAB"/>
    <w:rsid w:val="00624BF1"/>
    <w:rsid w:val="006272C6"/>
    <w:rsid w:val="00627DEE"/>
    <w:rsid w:val="00630A7C"/>
    <w:rsid w:val="0063232A"/>
    <w:rsid w:val="006346E5"/>
    <w:rsid w:val="006349D1"/>
    <w:rsid w:val="006437A7"/>
    <w:rsid w:val="00646F17"/>
    <w:rsid w:val="00647FF4"/>
    <w:rsid w:val="0065213F"/>
    <w:rsid w:val="0065340F"/>
    <w:rsid w:val="006536F1"/>
    <w:rsid w:val="006566B2"/>
    <w:rsid w:val="0066135B"/>
    <w:rsid w:val="006673C2"/>
    <w:rsid w:val="0067051E"/>
    <w:rsid w:val="006705A0"/>
    <w:rsid w:val="00671704"/>
    <w:rsid w:val="00680D36"/>
    <w:rsid w:val="00681BE3"/>
    <w:rsid w:val="00685D4D"/>
    <w:rsid w:val="00691028"/>
    <w:rsid w:val="0069145A"/>
    <w:rsid w:val="00691E5D"/>
    <w:rsid w:val="00693289"/>
    <w:rsid w:val="00696A65"/>
    <w:rsid w:val="006A3A4C"/>
    <w:rsid w:val="006A5C24"/>
    <w:rsid w:val="006A6297"/>
    <w:rsid w:val="006A62F7"/>
    <w:rsid w:val="006A65FE"/>
    <w:rsid w:val="006B0164"/>
    <w:rsid w:val="006B022C"/>
    <w:rsid w:val="006B234C"/>
    <w:rsid w:val="006B3046"/>
    <w:rsid w:val="006B415B"/>
    <w:rsid w:val="006B71BD"/>
    <w:rsid w:val="006C3BD5"/>
    <w:rsid w:val="006C613E"/>
    <w:rsid w:val="006C630B"/>
    <w:rsid w:val="006D4491"/>
    <w:rsid w:val="006E7126"/>
    <w:rsid w:val="006F1C9D"/>
    <w:rsid w:val="006F3A4F"/>
    <w:rsid w:val="006F59B1"/>
    <w:rsid w:val="007043E1"/>
    <w:rsid w:val="00705566"/>
    <w:rsid w:val="0071002D"/>
    <w:rsid w:val="0071066C"/>
    <w:rsid w:val="00712016"/>
    <w:rsid w:val="00724E4D"/>
    <w:rsid w:val="00730B2E"/>
    <w:rsid w:val="007316A8"/>
    <w:rsid w:val="00732B8E"/>
    <w:rsid w:val="007333C6"/>
    <w:rsid w:val="0073537C"/>
    <w:rsid w:val="00743946"/>
    <w:rsid w:val="00743AD1"/>
    <w:rsid w:val="00744F21"/>
    <w:rsid w:val="0074778E"/>
    <w:rsid w:val="007522F1"/>
    <w:rsid w:val="007525FF"/>
    <w:rsid w:val="007532E7"/>
    <w:rsid w:val="00755C31"/>
    <w:rsid w:val="00760713"/>
    <w:rsid w:val="007617CC"/>
    <w:rsid w:val="00761BBC"/>
    <w:rsid w:val="0076341C"/>
    <w:rsid w:val="0076546E"/>
    <w:rsid w:val="00766B26"/>
    <w:rsid w:val="00786198"/>
    <w:rsid w:val="00792C1F"/>
    <w:rsid w:val="00792CD4"/>
    <w:rsid w:val="00795314"/>
    <w:rsid w:val="00795B94"/>
    <w:rsid w:val="007A35F7"/>
    <w:rsid w:val="007A48E7"/>
    <w:rsid w:val="007A61A0"/>
    <w:rsid w:val="007A7496"/>
    <w:rsid w:val="007A7B92"/>
    <w:rsid w:val="007B0CD6"/>
    <w:rsid w:val="007B2D99"/>
    <w:rsid w:val="007C139B"/>
    <w:rsid w:val="007C4132"/>
    <w:rsid w:val="007D4A36"/>
    <w:rsid w:val="007D7A1B"/>
    <w:rsid w:val="007E38C8"/>
    <w:rsid w:val="007E3991"/>
    <w:rsid w:val="007E42D4"/>
    <w:rsid w:val="007F0365"/>
    <w:rsid w:val="007F40C1"/>
    <w:rsid w:val="00800284"/>
    <w:rsid w:val="008026C8"/>
    <w:rsid w:val="0081002C"/>
    <w:rsid w:val="0081041E"/>
    <w:rsid w:val="0081784F"/>
    <w:rsid w:val="00826CA3"/>
    <w:rsid w:val="008323B3"/>
    <w:rsid w:val="008327C0"/>
    <w:rsid w:val="00835A8C"/>
    <w:rsid w:val="0084377C"/>
    <w:rsid w:val="00857984"/>
    <w:rsid w:val="00862F45"/>
    <w:rsid w:val="008642FE"/>
    <w:rsid w:val="00867008"/>
    <w:rsid w:val="008728DA"/>
    <w:rsid w:val="008734B6"/>
    <w:rsid w:val="00874EB3"/>
    <w:rsid w:val="00876F40"/>
    <w:rsid w:val="00880425"/>
    <w:rsid w:val="00882910"/>
    <w:rsid w:val="0088452C"/>
    <w:rsid w:val="008860FF"/>
    <w:rsid w:val="008941C0"/>
    <w:rsid w:val="008971CA"/>
    <w:rsid w:val="008971DC"/>
    <w:rsid w:val="00897765"/>
    <w:rsid w:val="008A2E29"/>
    <w:rsid w:val="008A3BD7"/>
    <w:rsid w:val="008A7519"/>
    <w:rsid w:val="008A7FCA"/>
    <w:rsid w:val="008B13D0"/>
    <w:rsid w:val="008C07C6"/>
    <w:rsid w:val="008C3830"/>
    <w:rsid w:val="008E3937"/>
    <w:rsid w:val="008F2AA5"/>
    <w:rsid w:val="008F4D1D"/>
    <w:rsid w:val="008F55B1"/>
    <w:rsid w:val="008F724C"/>
    <w:rsid w:val="009023DC"/>
    <w:rsid w:val="00902D5E"/>
    <w:rsid w:val="009109F2"/>
    <w:rsid w:val="00911D19"/>
    <w:rsid w:val="00912C1C"/>
    <w:rsid w:val="009253CF"/>
    <w:rsid w:val="00934A4B"/>
    <w:rsid w:val="00934ABF"/>
    <w:rsid w:val="00935EA4"/>
    <w:rsid w:val="009418A7"/>
    <w:rsid w:val="00941EBB"/>
    <w:rsid w:val="00953000"/>
    <w:rsid w:val="0095670C"/>
    <w:rsid w:val="00962AD2"/>
    <w:rsid w:val="009669E7"/>
    <w:rsid w:val="00967ED3"/>
    <w:rsid w:val="00971378"/>
    <w:rsid w:val="009753DC"/>
    <w:rsid w:val="009862BD"/>
    <w:rsid w:val="009900E8"/>
    <w:rsid w:val="009956E6"/>
    <w:rsid w:val="0099784C"/>
    <w:rsid w:val="009A225F"/>
    <w:rsid w:val="009A228F"/>
    <w:rsid w:val="009A3D51"/>
    <w:rsid w:val="009A40AA"/>
    <w:rsid w:val="009B171B"/>
    <w:rsid w:val="009B29D2"/>
    <w:rsid w:val="009D14C6"/>
    <w:rsid w:val="009D538C"/>
    <w:rsid w:val="009D6290"/>
    <w:rsid w:val="009D691A"/>
    <w:rsid w:val="009E69CD"/>
    <w:rsid w:val="009F0814"/>
    <w:rsid w:val="009F3CDD"/>
    <w:rsid w:val="009F3ED7"/>
    <w:rsid w:val="00A00985"/>
    <w:rsid w:val="00A048EE"/>
    <w:rsid w:val="00A10072"/>
    <w:rsid w:val="00A14CD5"/>
    <w:rsid w:val="00A16504"/>
    <w:rsid w:val="00A20CF0"/>
    <w:rsid w:val="00A21812"/>
    <w:rsid w:val="00A21ABE"/>
    <w:rsid w:val="00A21ED3"/>
    <w:rsid w:val="00A23E97"/>
    <w:rsid w:val="00A3172D"/>
    <w:rsid w:val="00A3700D"/>
    <w:rsid w:val="00A43D2A"/>
    <w:rsid w:val="00A4716F"/>
    <w:rsid w:val="00A5280F"/>
    <w:rsid w:val="00A52FE7"/>
    <w:rsid w:val="00A53813"/>
    <w:rsid w:val="00A552CC"/>
    <w:rsid w:val="00A64F81"/>
    <w:rsid w:val="00A6703F"/>
    <w:rsid w:val="00A7086C"/>
    <w:rsid w:val="00A7687C"/>
    <w:rsid w:val="00A81EDD"/>
    <w:rsid w:val="00A82515"/>
    <w:rsid w:val="00A9503A"/>
    <w:rsid w:val="00A963D2"/>
    <w:rsid w:val="00A96AE8"/>
    <w:rsid w:val="00AA2A0C"/>
    <w:rsid w:val="00AA7C0F"/>
    <w:rsid w:val="00AB0399"/>
    <w:rsid w:val="00AB1BB7"/>
    <w:rsid w:val="00AB43E4"/>
    <w:rsid w:val="00AC19BC"/>
    <w:rsid w:val="00AC4694"/>
    <w:rsid w:val="00AC497F"/>
    <w:rsid w:val="00AC5841"/>
    <w:rsid w:val="00AD3E9E"/>
    <w:rsid w:val="00AD546D"/>
    <w:rsid w:val="00AE42CE"/>
    <w:rsid w:val="00AE5163"/>
    <w:rsid w:val="00AF2E3D"/>
    <w:rsid w:val="00B03A88"/>
    <w:rsid w:val="00B0408A"/>
    <w:rsid w:val="00B05411"/>
    <w:rsid w:val="00B06D8D"/>
    <w:rsid w:val="00B1638F"/>
    <w:rsid w:val="00B20048"/>
    <w:rsid w:val="00B21910"/>
    <w:rsid w:val="00B25C27"/>
    <w:rsid w:val="00B37BCC"/>
    <w:rsid w:val="00B438B7"/>
    <w:rsid w:val="00B44C8E"/>
    <w:rsid w:val="00B47295"/>
    <w:rsid w:val="00B515A9"/>
    <w:rsid w:val="00B5287D"/>
    <w:rsid w:val="00B528C9"/>
    <w:rsid w:val="00B547E3"/>
    <w:rsid w:val="00B54AAD"/>
    <w:rsid w:val="00B5657B"/>
    <w:rsid w:val="00B626FA"/>
    <w:rsid w:val="00B637A7"/>
    <w:rsid w:val="00B757D9"/>
    <w:rsid w:val="00B75C82"/>
    <w:rsid w:val="00B75E0E"/>
    <w:rsid w:val="00B76329"/>
    <w:rsid w:val="00B9214F"/>
    <w:rsid w:val="00B94A28"/>
    <w:rsid w:val="00B9647A"/>
    <w:rsid w:val="00BA0EA5"/>
    <w:rsid w:val="00BA30CC"/>
    <w:rsid w:val="00BA6ACF"/>
    <w:rsid w:val="00BB0D86"/>
    <w:rsid w:val="00BB5AB0"/>
    <w:rsid w:val="00BB6408"/>
    <w:rsid w:val="00BC063A"/>
    <w:rsid w:val="00BC5FD4"/>
    <w:rsid w:val="00BF11E0"/>
    <w:rsid w:val="00BF54B6"/>
    <w:rsid w:val="00BF70E0"/>
    <w:rsid w:val="00C07076"/>
    <w:rsid w:val="00C276B0"/>
    <w:rsid w:val="00C35D47"/>
    <w:rsid w:val="00C42809"/>
    <w:rsid w:val="00C47E83"/>
    <w:rsid w:val="00C56044"/>
    <w:rsid w:val="00C56E44"/>
    <w:rsid w:val="00C6338F"/>
    <w:rsid w:val="00C64FB7"/>
    <w:rsid w:val="00C66FD4"/>
    <w:rsid w:val="00C70B6F"/>
    <w:rsid w:val="00C72F49"/>
    <w:rsid w:val="00C7773F"/>
    <w:rsid w:val="00C77D52"/>
    <w:rsid w:val="00C849AF"/>
    <w:rsid w:val="00C9547B"/>
    <w:rsid w:val="00CA5FD6"/>
    <w:rsid w:val="00CA7592"/>
    <w:rsid w:val="00CA7C82"/>
    <w:rsid w:val="00CB316C"/>
    <w:rsid w:val="00CC512D"/>
    <w:rsid w:val="00CC5ADE"/>
    <w:rsid w:val="00CD1382"/>
    <w:rsid w:val="00CD1C80"/>
    <w:rsid w:val="00CD44D5"/>
    <w:rsid w:val="00CD6312"/>
    <w:rsid w:val="00CE0359"/>
    <w:rsid w:val="00CE3A3C"/>
    <w:rsid w:val="00CF78C3"/>
    <w:rsid w:val="00D03382"/>
    <w:rsid w:val="00D1017C"/>
    <w:rsid w:val="00D137EC"/>
    <w:rsid w:val="00D2383A"/>
    <w:rsid w:val="00D26A47"/>
    <w:rsid w:val="00D31A5A"/>
    <w:rsid w:val="00D355F1"/>
    <w:rsid w:val="00D448DA"/>
    <w:rsid w:val="00D46E07"/>
    <w:rsid w:val="00D52DFD"/>
    <w:rsid w:val="00D551CA"/>
    <w:rsid w:val="00D63253"/>
    <w:rsid w:val="00D64E67"/>
    <w:rsid w:val="00D74C29"/>
    <w:rsid w:val="00D75203"/>
    <w:rsid w:val="00D7696A"/>
    <w:rsid w:val="00D77912"/>
    <w:rsid w:val="00D80A5B"/>
    <w:rsid w:val="00DA5D73"/>
    <w:rsid w:val="00DB3AAC"/>
    <w:rsid w:val="00DB733C"/>
    <w:rsid w:val="00DC3F7F"/>
    <w:rsid w:val="00DC5706"/>
    <w:rsid w:val="00DC6D55"/>
    <w:rsid w:val="00DD1E33"/>
    <w:rsid w:val="00DD2FBD"/>
    <w:rsid w:val="00DD31D0"/>
    <w:rsid w:val="00DD3858"/>
    <w:rsid w:val="00DD62FC"/>
    <w:rsid w:val="00DD7AB6"/>
    <w:rsid w:val="00DE13FC"/>
    <w:rsid w:val="00DE59EA"/>
    <w:rsid w:val="00DE6EC3"/>
    <w:rsid w:val="00DF1AF6"/>
    <w:rsid w:val="00E00D9F"/>
    <w:rsid w:val="00E1286F"/>
    <w:rsid w:val="00E149FC"/>
    <w:rsid w:val="00E32C50"/>
    <w:rsid w:val="00E443D9"/>
    <w:rsid w:val="00E44B16"/>
    <w:rsid w:val="00E61843"/>
    <w:rsid w:val="00E63744"/>
    <w:rsid w:val="00E6757B"/>
    <w:rsid w:val="00E67B2D"/>
    <w:rsid w:val="00E70535"/>
    <w:rsid w:val="00E81DBE"/>
    <w:rsid w:val="00E87CFD"/>
    <w:rsid w:val="00E913A1"/>
    <w:rsid w:val="00E92B84"/>
    <w:rsid w:val="00E963D4"/>
    <w:rsid w:val="00E97080"/>
    <w:rsid w:val="00EA1B42"/>
    <w:rsid w:val="00EA772B"/>
    <w:rsid w:val="00EB0A17"/>
    <w:rsid w:val="00EC128A"/>
    <w:rsid w:val="00EC7452"/>
    <w:rsid w:val="00ED07A7"/>
    <w:rsid w:val="00ED423A"/>
    <w:rsid w:val="00ED43E3"/>
    <w:rsid w:val="00ED5472"/>
    <w:rsid w:val="00EE0157"/>
    <w:rsid w:val="00EE1E96"/>
    <w:rsid w:val="00EE5E2E"/>
    <w:rsid w:val="00EF2931"/>
    <w:rsid w:val="00EF2CAD"/>
    <w:rsid w:val="00F01A7A"/>
    <w:rsid w:val="00F02327"/>
    <w:rsid w:val="00F03E48"/>
    <w:rsid w:val="00F06567"/>
    <w:rsid w:val="00F12971"/>
    <w:rsid w:val="00F2049E"/>
    <w:rsid w:val="00F23466"/>
    <w:rsid w:val="00F24B75"/>
    <w:rsid w:val="00F250FE"/>
    <w:rsid w:val="00F265C7"/>
    <w:rsid w:val="00F27194"/>
    <w:rsid w:val="00F2746F"/>
    <w:rsid w:val="00F31594"/>
    <w:rsid w:val="00F42A7C"/>
    <w:rsid w:val="00F46CE6"/>
    <w:rsid w:val="00F47151"/>
    <w:rsid w:val="00F47B78"/>
    <w:rsid w:val="00F5572B"/>
    <w:rsid w:val="00F57FB2"/>
    <w:rsid w:val="00F62180"/>
    <w:rsid w:val="00F62A23"/>
    <w:rsid w:val="00F64301"/>
    <w:rsid w:val="00F664DB"/>
    <w:rsid w:val="00F66E43"/>
    <w:rsid w:val="00F754F9"/>
    <w:rsid w:val="00F86211"/>
    <w:rsid w:val="00FA2CEB"/>
    <w:rsid w:val="00FA350F"/>
    <w:rsid w:val="00FA5AE4"/>
    <w:rsid w:val="00FA70B6"/>
    <w:rsid w:val="00FB0A07"/>
    <w:rsid w:val="00FB1B09"/>
    <w:rsid w:val="00FB2639"/>
    <w:rsid w:val="00FC1075"/>
    <w:rsid w:val="00FC4E34"/>
    <w:rsid w:val="00FC5C16"/>
    <w:rsid w:val="00FD4A01"/>
    <w:rsid w:val="00FD5A8D"/>
    <w:rsid w:val="00FE0A90"/>
    <w:rsid w:val="00FF02CB"/>
    <w:rsid w:val="00FF5FE9"/>
    <w:rsid w:val="258F2BC6"/>
    <w:rsid w:val="30A76A50"/>
    <w:rsid w:val="31E918CE"/>
    <w:rsid w:val="320F5814"/>
    <w:rsid w:val="3E27507B"/>
    <w:rsid w:val="3E6767B0"/>
    <w:rsid w:val="47476DE4"/>
    <w:rsid w:val="55B77C1C"/>
    <w:rsid w:val="5D3808C8"/>
    <w:rsid w:val="5DA33947"/>
    <w:rsid w:val="75033A47"/>
    <w:rsid w:val="7D466153"/>
    <w:rsid w:val="7EA87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714CA757"/>
  <w15:chartTrackingRefBased/>
  <w15:docId w15:val="{9DB801FB-CD7B-431C-BE4A-30C2014A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0" w:unhideWhenUsed="1"/>
    <w:lsdException w:name="toc 7" w:semiHidden="1" w:uiPriority="0"/>
    <w:lsdException w:name="toc 8" w:semiHidden="1" w:uiPriority="39" w:unhideWhenUsed="1"/>
    <w:lsdException w:name="toc 9" w:semiHidden="1" w:uiPriority="39" w:unhideWhenUsed="1"/>
    <w:lsdException w:name="Normal Indent" w:uiPriority="0" w:qFormat="1"/>
    <w:lsdException w:name="footnote text" w:semiHidden="1" w:uiPriority="0" w:unhideWhenUsed="1" w:qFormat="1"/>
    <w:lsdException w:name="annotation text" w:unhideWhenUsed="1" w:qFormat="1"/>
    <w:lsdException w:name="header" w:uiPriority="0" w:unhideWhenUsed="1" w:qFormat="1"/>
    <w:lsdException w:name="footer" w:uiPriority="0" w:unhideWhenUsed="1" w:qFormat="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iPriority="0"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uiPriority="0"/>
    <w:lsdException w:name="List 5" w:uiPriority="0" w:qFormat="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uiPriority="0" w:qFormat="1"/>
    <w:lsdException w:name="List Number 4" w:semiHidden="1" w:uiPriority="0" w:unhideWhenUsed="1" w:qFormat="1"/>
    <w:lsdException w:name="List Number 5" w:semiHidden="1" w:uiPriority="0" w:unhideWhenUsed="1" w:qFormat="1"/>
    <w:lsdException w:name="Title" w:uiPriority="0" w:qFormat="1"/>
    <w:lsdException w:name="Closing" w:semiHidden="1" w:unhideWhenUsed="1"/>
    <w:lsdException w:name="Signature" w:semiHidden="1" w:uiPriority="0" w:unhideWhenUsed="1" w:qFormat="1"/>
    <w:lsdException w:name="Default Paragraph Font" w:uiPriority="1" w:unhideWhenUsed="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6" w:qFormat="1"/>
    <w:lsdException w:name="Body Text 3" w:uiPriority="0" w:qFormat="1"/>
    <w:lsdException w:name="Body Text Indent 2" w:uiPriority="0" w:qFormat="1"/>
    <w:lsdException w:name="Body Text Indent 3" w:uiPriority="0" w:qFormat="1"/>
    <w:lsdException w:name="Block Text" w:semiHidden="1" w:uiPriority="0" w:unhideWhenUsed="1" w:qFormat="1"/>
    <w:lsdException w:name="Hyperlink" w:qFormat="1"/>
    <w:lsdException w:name="Strong" w:uiPriority="22" w:qFormat="1"/>
    <w:lsdException w:name="Emphasis" w:uiPriority="0" w:qFormat="1"/>
    <w:lsdException w:name="Document Map" w:uiPriority="6"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6"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D5A8D"/>
    <w:pPr>
      <w:widowControl w:val="0"/>
      <w:jc w:val="both"/>
    </w:pPr>
    <w:rPr>
      <w:kern w:val="2"/>
      <w:sz w:val="21"/>
      <w:szCs w:val="22"/>
    </w:rPr>
  </w:style>
  <w:style w:type="paragraph" w:styleId="1">
    <w:name w:val="heading 1"/>
    <w:basedOn w:val="a"/>
    <w:next w:val="a"/>
    <w:link w:val="10"/>
    <w:uiPriority w:val="9"/>
    <w:qFormat/>
    <w:pPr>
      <w:keepNext/>
      <w:jc w:val="center"/>
      <w:outlineLvl w:val="0"/>
    </w:pPr>
    <w:rPr>
      <w:rFonts w:ascii="Times New Roman" w:hAnsi="Times New Roman"/>
      <w:b/>
      <w:bCs/>
      <w:kern w:val="0"/>
      <w:sz w:val="24"/>
      <w:szCs w:val="24"/>
      <w:lang w:val="x-none" w:eastAsia="x-none"/>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b/>
      <w:bCs/>
      <w:sz w:val="32"/>
      <w:szCs w:val="32"/>
      <w:lang w:val="zh-CN" w:eastAsia="x-none"/>
    </w:rPr>
  </w:style>
  <w:style w:type="paragraph" w:styleId="3">
    <w:name w:val="heading 3"/>
    <w:basedOn w:val="a"/>
    <w:next w:val="a"/>
    <w:link w:val="30"/>
    <w:uiPriority w:val="9"/>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uiPriority w:val="9"/>
    <w:qFormat/>
    <w:pPr>
      <w:keepNext/>
      <w:keepLines/>
      <w:spacing w:before="280" w:after="290" w:line="376" w:lineRule="auto"/>
      <w:outlineLvl w:val="3"/>
    </w:pPr>
    <w:rPr>
      <w:rFonts w:ascii="Arial" w:eastAsia="黑体" w:hAnsi="Arial"/>
      <w:b/>
      <w:bCs/>
      <w:kern w:val="0"/>
      <w:sz w:val="28"/>
      <w:szCs w:val="28"/>
      <w:lang w:val="x-none" w:eastAsia="x-none"/>
    </w:rPr>
  </w:style>
  <w:style w:type="paragraph" w:styleId="5">
    <w:name w:val="heading 5"/>
    <w:basedOn w:val="a"/>
    <w:next w:val="a"/>
    <w:link w:val="50"/>
    <w:uiPriority w:val="9"/>
    <w:qFormat/>
    <w:pPr>
      <w:keepNext/>
      <w:keepLines/>
      <w:spacing w:before="280" w:after="290" w:line="376" w:lineRule="auto"/>
      <w:outlineLvl w:val="4"/>
    </w:pPr>
    <w:rPr>
      <w:rFonts w:ascii="Times New Roman" w:hAnsi="Times New Roman"/>
      <w:b/>
      <w:bCs/>
      <w:kern w:val="0"/>
      <w:sz w:val="28"/>
      <w:szCs w:val="28"/>
      <w:lang w:val="x-none" w:eastAsia="x-none"/>
    </w:rPr>
  </w:style>
  <w:style w:type="paragraph" w:styleId="6">
    <w:name w:val="heading 6"/>
    <w:basedOn w:val="a"/>
    <w:next w:val="a"/>
    <w:link w:val="60"/>
    <w:uiPriority w:val="9"/>
    <w:semiHidden/>
    <w:unhideWhenUsed/>
    <w:qFormat/>
    <w:rsid w:val="002336D3"/>
    <w:pPr>
      <w:keepNext/>
      <w:keepLines/>
      <w:tabs>
        <w:tab w:val="left" w:pos="1152"/>
      </w:tabs>
      <w:adjustRightInd w:val="0"/>
      <w:spacing w:before="240" w:after="64" w:line="320" w:lineRule="auto"/>
      <w:ind w:left="1152" w:hanging="1152"/>
      <w:outlineLvl w:val="5"/>
    </w:pPr>
    <w:rPr>
      <w:rFonts w:ascii="Arial" w:eastAsia="黑体" w:hAnsi="Arial"/>
      <w:b/>
      <w:bCs/>
      <w:sz w:val="24"/>
      <w:szCs w:val="24"/>
    </w:rPr>
  </w:style>
  <w:style w:type="paragraph" w:styleId="7">
    <w:name w:val="heading 7"/>
    <w:basedOn w:val="a"/>
    <w:next w:val="a"/>
    <w:link w:val="70"/>
    <w:uiPriority w:val="9"/>
    <w:qFormat/>
    <w:rsid w:val="002336D3"/>
    <w:pPr>
      <w:keepNext/>
      <w:keepLines/>
      <w:tabs>
        <w:tab w:val="left" w:pos="1296"/>
      </w:tabs>
      <w:adjustRightInd w:val="0"/>
      <w:spacing w:before="240" w:after="64" w:line="320" w:lineRule="auto"/>
      <w:ind w:left="1296" w:hanging="1296"/>
      <w:outlineLvl w:val="6"/>
    </w:pPr>
    <w:rPr>
      <w:rFonts w:ascii="Times New Roman" w:hAnsi="Times New Roman"/>
      <w:b/>
      <w:bCs/>
      <w:sz w:val="24"/>
      <w:szCs w:val="24"/>
    </w:rPr>
  </w:style>
  <w:style w:type="paragraph" w:styleId="8">
    <w:name w:val="heading 8"/>
    <w:basedOn w:val="a"/>
    <w:next w:val="a"/>
    <w:link w:val="80"/>
    <w:uiPriority w:val="9"/>
    <w:qFormat/>
    <w:rsid w:val="002336D3"/>
    <w:pPr>
      <w:keepNext/>
      <w:keepLines/>
      <w:tabs>
        <w:tab w:val="left" w:pos="1440"/>
      </w:tabs>
      <w:adjustRightInd w:val="0"/>
      <w:spacing w:before="240" w:after="64" w:line="320" w:lineRule="auto"/>
      <w:ind w:left="1440" w:hanging="1440"/>
      <w:outlineLvl w:val="7"/>
    </w:pPr>
    <w:rPr>
      <w:rFonts w:ascii="Arial" w:eastAsia="黑体" w:hAnsi="Arial"/>
      <w:sz w:val="24"/>
      <w:szCs w:val="24"/>
    </w:rPr>
  </w:style>
  <w:style w:type="paragraph" w:styleId="9">
    <w:name w:val="heading 9"/>
    <w:basedOn w:val="a"/>
    <w:next w:val="a"/>
    <w:link w:val="90"/>
    <w:uiPriority w:val="9"/>
    <w:qFormat/>
    <w:pPr>
      <w:keepNext/>
      <w:keepLines/>
      <w:spacing w:before="240" w:after="64" w:line="317" w:lineRule="auto"/>
      <w:outlineLvl w:val="8"/>
    </w:pPr>
    <w:rPr>
      <w:rFonts w:ascii="Arial" w:eastAsia="黑体" w:hAnsi="Arial"/>
      <w:kern w:val="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a4"/>
    <w:unhideWhenUsed/>
    <w:qFormat/>
    <w:pPr>
      <w:spacing w:after="120"/>
      <w:ind w:leftChars="200" w:left="420"/>
    </w:pPr>
    <w:rPr>
      <w:sz w:val="28"/>
      <w:szCs w:val="20"/>
      <w:lang w:val="x-none" w:eastAsia="x-none"/>
    </w:rPr>
  </w:style>
  <w:style w:type="character" w:customStyle="1" w:styleId="a4">
    <w:name w:val="正文文本缩进 字符"/>
    <w:link w:val="a0"/>
    <w:uiPriority w:val="99"/>
    <w:qFormat/>
    <w:rPr>
      <w:kern w:val="2"/>
      <w:sz w:val="28"/>
    </w:rPr>
  </w:style>
  <w:style w:type="character" w:customStyle="1" w:styleId="10">
    <w:name w:val="标题 1 字符"/>
    <w:link w:val="1"/>
    <w:uiPriority w:val="9"/>
    <w:qFormat/>
    <w:rPr>
      <w:rFonts w:ascii="Times New Roman" w:hAnsi="Times New Roman"/>
      <w:b/>
      <w:bCs/>
      <w:sz w:val="24"/>
      <w:szCs w:val="24"/>
    </w:rPr>
  </w:style>
  <w:style w:type="character" w:customStyle="1" w:styleId="20">
    <w:name w:val="标题 2 字符"/>
    <w:link w:val="2"/>
    <w:rPr>
      <w:rFonts w:ascii="仿宋_GB2312" w:eastAsia="仿宋_GB2312" w:hAnsi="仿宋"/>
      <w:b/>
      <w:bCs/>
      <w:kern w:val="2"/>
      <w:sz w:val="32"/>
      <w:szCs w:val="32"/>
      <w:lang w:val="zh-CN"/>
    </w:rPr>
  </w:style>
  <w:style w:type="character" w:customStyle="1" w:styleId="30">
    <w:name w:val="标题 3 字符"/>
    <w:link w:val="3"/>
    <w:uiPriority w:val="9"/>
    <w:qFormat/>
    <w:rPr>
      <w:rFonts w:ascii="Times New Roman" w:hAnsi="Times New Roman"/>
      <w:b/>
      <w:bCs/>
      <w:sz w:val="32"/>
      <w:szCs w:val="32"/>
    </w:rPr>
  </w:style>
  <w:style w:type="character" w:customStyle="1" w:styleId="40">
    <w:name w:val="标题 4 字符"/>
    <w:link w:val="4"/>
    <w:uiPriority w:val="9"/>
    <w:qFormat/>
    <w:rPr>
      <w:rFonts w:ascii="Arial" w:eastAsia="黑体" w:hAnsi="Arial"/>
      <w:b/>
      <w:bCs/>
      <w:sz w:val="28"/>
      <w:szCs w:val="28"/>
    </w:rPr>
  </w:style>
  <w:style w:type="character" w:customStyle="1" w:styleId="50">
    <w:name w:val="标题 5 字符"/>
    <w:link w:val="5"/>
    <w:uiPriority w:val="9"/>
    <w:qFormat/>
    <w:rPr>
      <w:rFonts w:ascii="Times New Roman" w:hAnsi="Times New Roman"/>
      <w:b/>
      <w:bCs/>
      <w:sz w:val="28"/>
      <w:szCs w:val="28"/>
    </w:rPr>
  </w:style>
  <w:style w:type="character" w:customStyle="1" w:styleId="90">
    <w:name w:val="标题 9 字符"/>
    <w:link w:val="9"/>
    <w:uiPriority w:val="9"/>
    <w:qFormat/>
    <w:rPr>
      <w:rFonts w:ascii="Arial" w:eastAsia="黑体" w:hAnsi="Arial"/>
    </w:rPr>
  </w:style>
  <w:style w:type="paragraph" w:styleId="TOC7">
    <w:name w:val="toc 7"/>
    <w:basedOn w:val="a"/>
    <w:next w:val="a"/>
    <w:semiHidden/>
    <w:pPr>
      <w:ind w:leftChars="1200" w:left="2520"/>
    </w:pPr>
  </w:style>
  <w:style w:type="paragraph" w:styleId="a5">
    <w:name w:val="List Number"/>
    <w:basedOn w:val="a"/>
    <w:qFormat/>
    <w:pPr>
      <w:widowControl/>
      <w:tabs>
        <w:tab w:val="left" w:pos="454"/>
        <w:tab w:val="left" w:pos="720"/>
      </w:tabs>
      <w:spacing w:afterLines="50" w:after="50"/>
      <w:ind w:left="454" w:hanging="284"/>
      <w:jc w:val="left"/>
    </w:pPr>
    <w:rPr>
      <w:rFonts w:ascii="Times New Roman" w:hAnsi="Times New Roman"/>
      <w:kern w:val="0"/>
      <w:sz w:val="24"/>
      <w:szCs w:val="20"/>
    </w:rPr>
  </w:style>
  <w:style w:type="paragraph" w:styleId="a6">
    <w:name w:val="Normal Indent"/>
    <w:basedOn w:val="a"/>
    <w:link w:val="a7"/>
    <w:qFormat/>
    <w:pPr>
      <w:ind w:firstLine="420"/>
    </w:pPr>
    <w:rPr>
      <w:rFonts w:ascii="Times New Roman" w:hAnsi="Times New Roman"/>
      <w:szCs w:val="20"/>
      <w:lang w:val="x-none" w:eastAsia="x-none"/>
    </w:rPr>
  </w:style>
  <w:style w:type="character" w:customStyle="1" w:styleId="a7">
    <w:name w:val="正文缩进 字符"/>
    <w:link w:val="a6"/>
    <w:qFormat/>
    <w:rPr>
      <w:rFonts w:ascii="Times New Roman" w:hAnsi="Times New Roman"/>
      <w:kern w:val="2"/>
      <w:sz w:val="21"/>
    </w:rPr>
  </w:style>
  <w:style w:type="paragraph" w:styleId="a8">
    <w:name w:val="caption"/>
    <w:basedOn w:val="a"/>
    <w:next w:val="a"/>
    <w:link w:val="a9"/>
    <w:qFormat/>
    <w:pPr>
      <w:spacing w:before="152" w:after="160"/>
    </w:pPr>
    <w:rPr>
      <w:rFonts w:ascii="Arial" w:eastAsia="黑体" w:hAnsi="Arial" w:cs="Arial"/>
      <w:sz w:val="20"/>
      <w:szCs w:val="20"/>
    </w:rPr>
  </w:style>
  <w:style w:type="paragraph" w:styleId="aa">
    <w:name w:val="Document Map"/>
    <w:basedOn w:val="a"/>
    <w:link w:val="ab"/>
    <w:uiPriority w:val="6"/>
    <w:qFormat/>
    <w:pPr>
      <w:shd w:val="clear" w:color="auto" w:fill="000080"/>
    </w:pPr>
    <w:rPr>
      <w:rFonts w:ascii="Times New Roman" w:hAnsi="Times New Roman"/>
      <w:szCs w:val="24"/>
      <w:lang w:val="x-none" w:eastAsia="x-none"/>
    </w:rPr>
  </w:style>
  <w:style w:type="character" w:customStyle="1" w:styleId="ab">
    <w:name w:val="文档结构图 字符"/>
    <w:link w:val="aa"/>
    <w:uiPriority w:val="6"/>
    <w:qFormat/>
    <w:rPr>
      <w:rFonts w:ascii="Times New Roman" w:hAnsi="Times New Roman"/>
      <w:kern w:val="2"/>
      <w:sz w:val="21"/>
      <w:szCs w:val="24"/>
      <w:shd w:val="clear" w:color="auto" w:fill="000080"/>
    </w:rPr>
  </w:style>
  <w:style w:type="paragraph" w:styleId="ac">
    <w:name w:val="toa heading"/>
    <w:basedOn w:val="a"/>
    <w:next w:val="a"/>
    <w:qFormat/>
    <w:rPr>
      <w:rFonts w:ascii="Arial" w:hAnsi="Arial"/>
      <w:sz w:val="24"/>
      <w:szCs w:val="20"/>
    </w:rPr>
  </w:style>
  <w:style w:type="paragraph" w:styleId="ad">
    <w:name w:val="annotation text"/>
    <w:basedOn w:val="a"/>
    <w:link w:val="ae"/>
    <w:uiPriority w:val="99"/>
    <w:unhideWhenUsed/>
    <w:qFormat/>
    <w:pPr>
      <w:jc w:val="left"/>
    </w:pPr>
    <w:rPr>
      <w:lang w:val="x-none" w:eastAsia="x-none"/>
    </w:rPr>
  </w:style>
  <w:style w:type="character" w:customStyle="1" w:styleId="ae">
    <w:name w:val="批注文字 字符"/>
    <w:link w:val="ad"/>
    <w:qFormat/>
    <w:rPr>
      <w:kern w:val="2"/>
      <w:sz w:val="21"/>
      <w:szCs w:val="22"/>
    </w:rPr>
  </w:style>
  <w:style w:type="paragraph" w:styleId="31">
    <w:name w:val="Body Text 3"/>
    <w:basedOn w:val="a"/>
    <w:link w:val="32"/>
    <w:qFormat/>
    <w:pPr>
      <w:snapToGrid w:val="0"/>
      <w:spacing w:before="50" w:after="50"/>
    </w:pPr>
    <w:rPr>
      <w:sz w:val="16"/>
      <w:szCs w:val="16"/>
      <w:lang w:val="x-none" w:eastAsia="x-none"/>
    </w:rPr>
  </w:style>
  <w:style w:type="character" w:customStyle="1" w:styleId="32">
    <w:name w:val="正文文本 3 字符"/>
    <w:link w:val="31"/>
    <w:qFormat/>
    <w:rPr>
      <w:kern w:val="2"/>
      <w:sz w:val="16"/>
      <w:szCs w:val="16"/>
    </w:rPr>
  </w:style>
  <w:style w:type="paragraph" w:styleId="af">
    <w:name w:val="Body Text"/>
    <w:basedOn w:val="a"/>
    <w:link w:val="af0"/>
    <w:qFormat/>
    <w:pPr>
      <w:spacing w:after="120"/>
    </w:pPr>
    <w:rPr>
      <w:lang w:val="x-none" w:eastAsia="x-none"/>
    </w:rPr>
  </w:style>
  <w:style w:type="character" w:customStyle="1" w:styleId="af0">
    <w:name w:val="正文文本 字符"/>
    <w:link w:val="af"/>
    <w:uiPriority w:val="6"/>
    <w:qFormat/>
    <w:rPr>
      <w:kern w:val="2"/>
      <w:sz w:val="21"/>
      <w:szCs w:val="22"/>
    </w:rPr>
  </w:style>
  <w:style w:type="paragraph" w:styleId="33">
    <w:name w:val="List Number 3"/>
    <w:basedOn w:val="a"/>
    <w:qFormat/>
    <w:pPr>
      <w:tabs>
        <w:tab w:val="left" w:pos="1200"/>
      </w:tabs>
      <w:ind w:left="1200" w:hanging="360"/>
    </w:pPr>
    <w:rPr>
      <w:rFonts w:ascii="Times New Roman" w:hAnsi="Times New Roman"/>
      <w:szCs w:val="24"/>
    </w:rPr>
  </w:style>
  <w:style w:type="paragraph" w:styleId="21">
    <w:name w:val="List 2"/>
    <w:basedOn w:val="a"/>
    <w:qFormat/>
    <w:pPr>
      <w:ind w:leftChars="200" w:left="100" w:hangingChars="200" w:hanging="200"/>
    </w:pPr>
    <w:rPr>
      <w:rFonts w:ascii="Times New Roman" w:hAnsi="Times New Roman"/>
      <w:sz w:val="28"/>
      <w:szCs w:val="24"/>
    </w:rPr>
  </w:style>
  <w:style w:type="paragraph" w:styleId="TOC3">
    <w:name w:val="toc 3"/>
    <w:basedOn w:val="a"/>
    <w:next w:val="a"/>
    <w:uiPriority w:val="39"/>
    <w:pPr>
      <w:ind w:leftChars="400" w:left="840"/>
    </w:pPr>
  </w:style>
  <w:style w:type="paragraph" w:styleId="af1">
    <w:name w:val="Plain Text"/>
    <w:basedOn w:val="a"/>
    <w:link w:val="af2"/>
    <w:qFormat/>
    <w:pPr>
      <w:adjustRightInd w:val="0"/>
    </w:pPr>
    <w:rPr>
      <w:rFonts w:ascii="宋体" w:hAnsi="Courier New"/>
      <w:snapToGrid w:val="0"/>
      <w:szCs w:val="21"/>
      <w:lang w:val="x-none" w:eastAsia="x-none"/>
    </w:rPr>
  </w:style>
  <w:style w:type="character" w:customStyle="1" w:styleId="af2">
    <w:name w:val="纯文本 字符"/>
    <w:link w:val="af1"/>
    <w:qFormat/>
    <w:rPr>
      <w:rFonts w:ascii="宋体" w:hAnsi="Courier New" w:cs="Arial"/>
      <w:snapToGrid w:val="0"/>
      <w:kern w:val="2"/>
      <w:sz w:val="21"/>
      <w:szCs w:val="21"/>
    </w:rPr>
  </w:style>
  <w:style w:type="paragraph" w:styleId="af3">
    <w:name w:val="Date"/>
    <w:basedOn w:val="a"/>
    <w:next w:val="a"/>
    <w:link w:val="af4"/>
    <w:qFormat/>
    <w:pPr>
      <w:ind w:leftChars="2500" w:left="2500"/>
    </w:pPr>
    <w:rPr>
      <w:lang w:val="x-none" w:eastAsia="x-none"/>
    </w:rPr>
  </w:style>
  <w:style w:type="character" w:customStyle="1" w:styleId="af4">
    <w:name w:val="日期 字符"/>
    <w:link w:val="af3"/>
    <w:qFormat/>
    <w:rPr>
      <w:kern w:val="2"/>
      <w:sz w:val="21"/>
      <w:szCs w:val="22"/>
    </w:rPr>
  </w:style>
  <w:style w:type="paragraph" w:styleId="22">
    <w:name w:val="Body Text Indent 2"/>
    <w:basedOn w:val="a"/>
    <w:link w:val="23"/>
    <w:qFormat/>
    <w:pPr>
      <w:snapToGrid w:val="0"/>
      <w:ind w:firstLineChars="225" w:firstLine="542"/>
    </w:pPr>
    <w:rPr>
      <w:lang w:val="x-none" w:eastAsia="x-none"/>
    </w:rPr>
  </w:style>
  <w:style w:type="character" w:customStyle="1" w:styleId="23">
    <w:name w:val="正文文本缩进 2 字符"/>
    <w:link w:val="22"/>
    <w:qFormat/>
    <w:rPr>
      <w:kern w:val="2"/>
      <w:sz w:val="21"/>
      <w:szCs w:val="22"/>
    </w:rPr>
  </w:style>
  <w:style w:type="paragraph" w:styleId="af5">
    <w:name w:val="Balloon Text"/>
    <w:basedOn w:val="a"/>
    <w:link w:val="af6"/>
    <w:unhideWhenUsed/>
    <w:qFormat/>
    <w:rPr>
      <w:sz w:val="18"/>
      <w:szCs w:val="18"/>
      <w:lang w:val="x-none" w:eastAsia="x-none"/>
    </w:rPr>
  </w:style>
  <w:style w:type="character" w:customStyle="1" w:styleId="af6">
    <w:name w:val="批注框文本 字符"/>
    <w:link w:val="af5"/>
    <w:qFormat/>
    <w:rPr>
      <w:kern w:val="2"/>
      <w:sz w:val="18"/>
      <w:szCs w:val="18"/>
    </w:rPr>
  </w:style>
  <w:style w:type="paragraph" w:styleId="af7">
    <w:name w:val="footer"/>
    <w:basedOn w:val="a"/>
    <w:link w:val="af8"/>
    <w:unhideWhenUsed/>
    <w:qFormat/>
    <w:pPr>
      <w:tabs>
        <w:tab w:val="center" w:pos="4153"/>
        <w:tab w:val="right" w:pos="8306"/>
      </w:tabs>
      <w:snapToGrid w:val="0"/>
      <w:jc w:val="left"/>
    </w:pPr>
    <w:rPr>
      <w:sz w:val="18"/>
      <w:szCs w:val="18"/>
      <w:lang w:val="x-none" w:eastAsia="x-none"/>
    </w:rPr>
  </w:style>
  <w:style w:type="character" w:customStyle="1" w:styleId="af8">
    <w:name w:val="页脚 字符"/>
    <w:link w:val="af7"/>
    <w:qFormat/>
    <w:rPr>
      <w:kern w:val="2"/>
      <w:sz w:val="18"/>
      <w:szCs w:val="18"/>
    </w:rPr>
  </w:style>
  <w:style w:type="paragraph" w:styleId="af9">
    <w:name w:val="header"/>
    <w:basedOn w:val="a"/>
    <w:link w:val="afa"/>
    <w:unhideWhenUsed/>
    <w:qFormat/>
    <w:pPr>
      <w:pBdr>
        <w:bottom w:val="single" w:sz="6" w:space="1" w:color="auto"/>
      </w:pBdr>
      <w:tabs>
        <w:tab w:val="center" w:pos="4153"/>
        <w:tab w:val="right" w:pos="8306"/>
      </w:tabs>
      <w:snapToGrid w:val="0"/>
      <w:jc w:val="center"/>
    </w:pPr>
    <w:rPr>
      <w:sz w:val="18"/>
      <w:szCs w:val="18"/>
      <w:lang w:val="x-none" w:eastAsia="x-none"/>
    </w:rPr>
  </w:style>
  <w:style w:type="character" w:customStyle="1" w:styleId="afa">
    <w:name w:val="页眉 字符"/>
    <w:link w:val="af9"/>
    <w:uiPriority w:val="99"/>
    <w:qFormat/>
    <w:rPr>
      <w:kern w:val="2"/>
      <w:sz w:val="18"/>
      <w:szCs w:val="18"/>
    </w:rPr>
  </w:style>
  <w:style w:type="paragraph" w:styleId="TOC1">
    <w:name w:val="toc 1"/>
    <w:basedOn w:val="a"/>
    <w:next w:val="a"/>
    <w:uiPriority w:val="39"/>
    <w:pPr>
      <w:tabs>
        <w:tab w:val="right" w:leader="dot" w:pos="8303"/>
      </w:tabs>
      <w:jc w:val="center"/>
    </w:pPr>
    <w:rPr>
      <w:rFonts w:ascii="仿宋" w:eastAsia="仿宋" w:hAnsi="仿宋"/>
      <w:b/>
      <w:sz w:val="36"/>
      <w:szCs w:val="36"/>
    </w:rPr>
  </w:style>
  <w:style w:type="paragraph" w:styleId="afb">
    <w:name w:val="List"/>
    <w:basedOn w:val="a"/>
    <w:qFormat/>
    <w:pPr>
      <w:ind w:left="200" w:hangingChars="200" w:hanging="200"/>
    </w:pPr>
    <w:rPr>
      <w:rFonts w:ascii="Times New Roman" w:hAnsi="Times New Roman"/>
      <w:sz w:val="28"/>
      <w:szCs w:val="24"/>
    </w:rPr>
  </w:style>
  <w:style w:type="paragraph" w:styleId="51">
    <w:name w:val="List 5"/>
    <w:basedOn w:val="a"/>
    <w:qFormat/>
    <w:pPr>
      <w:ind w:left="2100" w:hanging="420"/>
    </w:pPr>
    <w:rPr>
      <w:rFonts w:eastAsia="楷体_GB2312"/>
      <w:sz w:val="32"/>
    </w:rPr>
  </w:style>
  <w:style w:type="paragraph" w:styleId="34">
    <w:name w:val="Body Text Indent 3"/>
    <w:basedOn w:val="a"/>
    <w:link w:val="35"/>
    <w:qFormat/>
    <w:pPr>
      <w:snapToGrid w:val="0"/>
      <w:ind w:firstLineChars="200" w:firstLine="480"/>
      <w:jc w:val="left"/>
    </w:pPr>
    <w:rPr>
      <w:sz w:val="16"/>
      <w:szCs w:val="16"/>
      <w:lang w:val="x-none" w:eastAsia="x-none"/>
    </w:rPr>
  </w:style>
  <w:style w:type="character" w:customStyle="1" w:styleId="35">
    <w:name w:val="正文文本缩进 3 字符"/>
    <w:link w:val="34"/>
    <w:qFormat/>
    <w:rPr>
      <w:kern w:val="2"/>
      <w:sz w:val="16"/>
      <w:szCs w:val="16"/>
    </w:rPr>
  </w:style>
  <w:style w:type="paragraph" w:styleId="TOC2">
    <w:name w:val="toc 2"/>
    <w:basedOn w:val="a"/>
    <w:next w:val="a"/>
    <w:uiPriority w:val="39"/>
    <w:pPr>
      <w:ind w:leftChars="200" w:left="420"/>
    </w:pPr>
  </w:style>
  <w:style w:type="paragraph" w:styleId="24">
    <w:name w:val="Body Text 2"/>
    <w:basedOn w:val="a"/>
    <w:link w:val="25"/>
    <w:uiPriority w:val="6"/>
    <w:qFormat/>
    <w:pPr>
      <w:widowControl/>
      <w:snapToGrid w:val="0"/>
      <w:spacing w:before="50" w:afterLines="50" w:after="156" w:line="400" w:lineRule="exact"/>
      <w:jc w:val="left"/>
    </w:pPr>
    <w:rPr>
      <w:lang w:val="x-none" w:eastAsia="x-none"/>
    </w:rPr>
  </w:style>
  <w:style w:type="character" w:customStyle="1" w:styleId="25">
    <w:name w:val="正文文本 2 字符"/>
    <w:link w:val="24"/>
    <w:uiPriority w:val="6"/>
    <w:qFormat/>
    <w:rPr>
      <w:kern w:val="2"/>
      <w:sz w:val="21"/>
      <w:szCs w:val="22"/>
    </w:rPr>
  </w:style>
  <w:style w:type="paragraph" w:styleId="41">
    <w:name w:val="List 4"/>
    <w:basedOn w:val="a"/>
    <w:pPr>
      <w:ind w:left="1680" w:hanging="420"/>
    </w:pPr>
    <w:rPr>
      <w:rFonts w:eastAsia="楷体_GB2312"/>
      <w:sz w:val="32"/>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x-none" w:eastAsia="x-none"/>
    </w:rPr>
  </w:style>
  <w:style w:type="character" w:customStyle="1" w:styleId="HTML0">
    <w:name w:val="HTML 预设格式 字符"/>
    <w:link w:val="HTML"/>
    <w:qFormat/>
    <w:rPr>
      <w:rFonts w:ascii="Courier New" w:hAnsi="Courier New" w:cs="Courier New"/>
      <w:kern w:val="2"/>
    </w:rPr>
  </w:style>
  <w:style w:type="paragraph" w:styleId="afc">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d">
    <w:name w:val="Title"/>
    <w:basedOn w:val="a"/>
    <w:next w:val="a"/>
    <w:link w:val="afe"/>
    <w:uiPriority w:val="10"/>
    <w:qFormat/>
    <w:pPr>
      <w:spacing w:line="520" w:lineRule="exact"/>
      <w:jc w:val="center"/>
      <w:outlineLvl w:val="3"/>
    </w:pPr>
    <w:rPr>
      <w:rFonts w:ascii="Cambria" w:hAnsi="Cambria"/>
      <w:b/>
      <w:bCs/>
      <w:sz w:val="32"/>
      <w:szCs w:val="32"/>
      <w:lang w:val="x-none" w:eastAsia="x-none"/>
    </w:rPr>
  </w:style>
  <w:style w:type="character" w:customStyle="1" w:styleId="afe">
    <w:name w:val="标题 字符"/>
    <w:link w:val="afd"/>
    <w:uiPriority w:val="10"/>
    <w:qFormat/>
    <w:rPr>
      <w:rFonts w:ascii="Cambria" w:hAnsi="Cambria" w:cs="Times New Roman"/>
      <w:b/>
      <w:bCs/>
      <w:kern w:val="2"/>
      <w:sz w:val="32"/>
      <w:szCs w:val="32"/>
    </w:rPr>
  </w:style>
  <w:style w:type="paragraph" w:styleId="aff">
    <w:name w:val="annotation subject"/>
    <w:basedOn w:val="ad"/>
    <w:next w:val="ad"/>
    <w:link w:val="aff0"/>
    <w:uiPriority w:val="6"/>
    <w:unhideWhenUsed/>
    <w:qFormat/>
    <w:rPr>
      <w:b/>
      <w:bCs/>
      <w:kern w:val="0"/>
      <w:sz w:val="20"/>
      <w:szCs w:val="20"/>
    </w:rPr>
  </w:style>
  <w:style w:type="character" w:customStyle="1" w:styleId="aff0">
    <w:name w:val="批注主题 字符"/>
    <w:link w:val="aff"/>
    <w:uiPriority w:val="6"/>
    <w:qFormat/>
    <w:rPr>
      <w:b/>
      <w:bCs/>
    </w:rPr>
  </w:style>
  <w:style w:type="table" w:styleId="aff1">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Strong"/>
    <w:uiPriority w:val="22"/>
    <w:qFormat/>
    <w:rPr>
      <w:rFonts w:eastAsia="宋体"/>
      <w:b/>
      <w:bCs/>
      <w:kern w:val="2"/>
      <w:sz w:val="24"/>
      <w:szCs w:val="24"/>
      <w:lang w:val="en-US" w:eastAsia="zh-CN" w:bidi="ar-SA"/>
    </w:rPr>
  </w:style>
  <w:style w:type="character" w:styleId="aff3">
    <w:name w:val="page number"/>
    <w:qFormat/>
  </w:style>
  <w:style w:type="character" w:styleId="aff4">
    <w:name w:val="FollowedHyperlink"/>
    <w:uiPriority w:val="99"/>
    <w:rPr>
      <w:rFonts w:eastAsia="宋体"/>
      <w:color w:val="800080"/>
      <w:kern w:val="2"/>
      <w:sz w:val="24"/>
      <w:szCs w:val="24"/>
      <w:u w:val="single"/>
      <w:lang w:val="en-US" w:eastAsia="zh-CN" w:bidi="ar-SA"/>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aff6">
    <w:name w:val="annotation reference"/>
    <w:uiPriority w:val="99"/>
    <w:unhideWhenUsed/>
    <w:qFormat/>
    <w:rPr>
      <w:sz w:val="21"/>
      <w:szCs w:val="21"/>
    </w:rPr>
  </w:style>
  <w:style w:type="character" w:customStyle="1" w:styleId="3Char">
    <w:name w:val="正文文本 3 Char"/>
    <w:rPr>
      <w:rFonts w:ascii="Times New Roman" w:eastAsia="仿宋_GB2312" w:hAnsi="宋体"/>
      <w:b/>
      <w:bCs/>
      <w:sz w:val="24"/>
    </w:rPr>
  </w:style>
  <w:style w:type="character" w:customStyle="1" w:styleId="Char">
    <w:name w:val="正文文本 Char"/>
    <w:qFormat/>
    <w:rPr>
      <w:rFonts w:ascii="Times New Roman" w:hAnsi="Times New Roman"/>
      <w:sz w:val="28"/>
      <w:szCs w:val="24"/>
    </w:rPr>
  </w:style>
  <w:style w:type="character" w:customStyle="1" w:styleId="Char1">
    <w:name w:val="日期 Char1"/>
    <w:qFormat/>
    <w:rPr>
      <w:rFonts w:ascii="Times New Roman" w:eastAsia="楷体_GB2312" w:hAnsi="Times New Roman"/>
      <w:sz w:val="32"/>
    </w:rPr>
  </w:style>
  <w:style w:type="character" w:customStyle="1" w:styleId="2Char">
    <w:name w:val="正文文本缩进 2 Char"/>
    <w:rPr>
      <w:rFonts w:ascii="仿宋_GB2312" w:hAnsi="宋体" w:cs="Arial"/>
      <w:b/>
      <w:bCs/>
      <w:color w:val="000000"/>
      <w:sz w:val="24"/>
      <w:szCs w:val="24"/>
    </w:rPr>
  </w:style>
  <w:style w:type="character" w:customStyle="1" w:styleId="3Char0">
    <w:name w:val="正文文本缩进 3 Char"/>
    <w:rPr>
      <w:rFonts w:ascii="仿宋_GB2312" w:eastAsia="仿宋_GB2312" w:hAnsi="宋体"/>
      <w:color w:val="000000"/>
      <w:sz w:val="24"/>
      <w:szCs w:val="24"/>
    </w:rPr>
  </w:style>
  <w:style w:type="character" w:customStyle="1" w:styleId="2Char0">
    <w:name w:val="正文文本 2 Char"/>
    <w:qFormat/>
    <w:rPr>
      <w:rFonts w:ascii="宋体" w:hAnsi="宋体"/>
      <w:color w:val="000000"/>
      <w:sz w:val="24"/>
      <w:szCs w:val="24"/>
    </w:rPr>
  </w:style>
  <w:style w:type="character" w:customStyle="1" w:styleId="HTMLChar">
    <w:name w:val="HTML 预设格式 Char"/>
    <w:rPr>
      <w:rFonts w:ascii="宋体" w:hAnsi="宋体" w:cs="宋体"/>
      <w:sz w:val="24"/>
      <w:szCs w:val="24"/>
    </w:rPr>
  </w:style>
  <w:style w:type="character" w:customStyle="1" w:styleId="Char0">
    <w:name w:val="标题 Char"/>
    <w:qFormat/>
    <w:rPr>
      <w:rFonts w:ascii="Cambria" w:hAnsi="Cambria"/>
      <w:b/>
      <w:bCs/>
      <w:sz w:val="28"/>
      <w:szCs w:val="32"/>
    </w:rPr>
  </w:style>
  <w:style w:type="character" w:customStyle="1" w:styleId="Char10">
    <w:name w:val="纯文本 Char1"/>
    <w:link w:val="11"/>
    <w:qFormat/>
    <w:rPr>
      <w:rFonts w:ascii="宋体" w:hAnsi="Courier New"/>
    </w:rPr>
  </w:style>
  <w:style w:type="paragraph" w:customStyle="1" w:styleId="11">
    <w:name w:val="纯文本1"/>
    <w:basedOn w:val="a"/>
    <w:link w:val="Char10"/>
    <w:qFormat/>
    <w:rPr>
      <w:rFonts w:ascii="宋体" w:hAnsi="Courier New"/>
      <w:kern w:val="0"/>
      <w:sz w:val="20"/>
      <w:szCs w:val="20"/>
      <w:lang w:val="x-none" w:eastAsia="x-none"/>
    </w:rPr>
  </w:style>
  <w:style w:type="character" w:customStyle="1" w:styleId="CharChar6">
    <w:name w:val="Char Char6"/>
    <w:rPr>
      <w:rFonts w:ascii="宋体" w:eastAsia="宋体" w:hAnsi="Courier New"/>
      <w:kern w:val="2"/>
      <w:sz w:val="24"/>
      <w:szCs w:val="24"/>
      <w:lang w:val="en-US" w:eastAsia="zh-CN" w:bidi="ar-SA"/>
    </w:rPr>
  </w:style>
  <w:style w:type="character" w:customStyle="1" w:styleId="NormalCharacter">
    <w:name w:val="NormalCharacter"/>
    <w:rPr>
      <w:rFonts w:ascii="Times New Roman" w:eastAsia="宋体" w:hAnsi="Times New Roman" w:cs="Times New Roman"/>
    </w:rPr>
  </w:style>
  <w:style w:type="paragraph" w:customStyle="1" w:styleId="12">
    <w:name w:val="正文1"/>
    <w:pPr>
      <w:jc w:val="both"/>
    </w:pPr>
    <w:rPr>
      <w:rFonts w:cs="宋体"/>
      <w:kern w:val="2"/>
      <w:sz w:val="21"/>
      <w:szCs w:val="21"/>
    </w:rPr>
  </w:style>
  <w:style w:type="character" w:customStyle="1" w:styleId="CharChar9">
    <w:name w:val="Char Char9"/>
    <w:rPr>
      <w:rFonts w:eastAsia="宋体"/>
      <w:kern w:val="2"/>
      <w:sz w:val="21"/>
      <w:lang w:val="en-US" w:eastAsia="zh-CN" w:bidi="ar-SA"/>
    </w:rPr>
  </w:style>
  <w:style w:type="character" w:customStyle="1" w:styleId="CharChar24">
    <w:name w:val="Char Char24"/>
    <w:qFormat/>
    <w:rPr>
      <w:rFonts w:ascii="Times New Roman" w:eastAsia="宋体" w:hAnsi="Times New Roman" w:cs="Times New Roman"/>
      <w:szCs w:val="20"/>
    </w:rPr>
  </w:style>
  <w:style w:type="paragraph" w:customStyle="1" w:styleId="p0">
    <w:name w:val="p0"/>
    <w:basedOn w:val="a"/>
    <w:qFormat/>
    <w:pPr>
      <w:widowControl/>
    </w:pPr>
    <w:rPr>
      <w:rFonts w:cs="宋体"/>
      <w:kern w:val="0"/>
      <w:szCs w:val="21"/>
    </w:rPr>
  </w:style>
  <w:style w:type="paragraph" w:customStyle="1" w:styleId="00">
    <w:name w:val="正文_0_0"/>
    <w:qFormat/>
    <w:pPr>
      <w:widowControl w:val="0"/>
      <w:jc w:val="both"/>
    </w:pPr>
    <w:rPr>
      <w:kern w:val="2"/>
      <w:sz w:val="21"/>
      <w:szCs w:val="22"/>
    </w:rPr>
  </w:style>
  <w:style w:type="paragraph" w:customStyle="1" w:styleId="26">
    <w:name w:val="正文2"/>
    <w:basedOn w:val="a"/>
    <w:link w:val="2CharChar"/>
    <w:qFormat/>
    <w:pPr>
      <w:spacing w:before="156" w:line="360" w:lineRule="auto"/>
      <w:ind w:firstLineChars="200" w:firstLine="510"/>
    </w:pPr>
    <w:rPr>
      <w:sz w:val="24"/>
    </w:rPr>
  </w:style>
  <w:style w:type="character" w:customStyle="1" w:styleId="font21">
    <w:name w:val="font21"/>
    <w:qFormat/>
    <w:rPr>
      <w:rFonts w:ascii="宋体" w:eastAsia="宋体" w:hAnsi="宋体" w:cs="宋体" w:hint="eastAsia"/>
      <w:i w:val="0"/>
      <w:color w:val="000000"/>
      <w:sz w:val="22"/>
      <w:szCs w:val="22"/>
      <w:u w:val="none"/>
    </w:rPr>
  </w:style>
  <w:style w:type="character" w:customStyle="1" w:styleId="Char2">
    <w:name w:val="正文对齐 Char"/>
    <w:aliases w:val="正文不缩进 Char,四号 Char,标题4 Char,样式3 Char,段1 Char,表正文 Char,正文非缩进 Char,特点 Char Char"/>
    <w:qFormat/>
    <w:rPr>
      <w:rFonts w:ascii="Times New Roman" w:eastAsia="宋体" w:hAnsi="Times New Roman" w:cs="Times New Roman"/>
      <w:szCs w:val="20"/>
    </w:rPr>
  </w:style>
  <w:style w:type="character" w:customStyle="1" w:styleId="class4">
    <w:name w:val="class4"/>
  </w:style>
  <w:style w:type="character" w:customStyle="1" w:styleId="font11">
    <w:name w:val="font11"/>
    <w:qFormat/>
    <w:rPr>
      <w:rFonts w:ascii="Tahoma" w:eastAsia="Tahoma" w:hAnsi="Tahoma" w:cs="Tahoma" w:hint="default"/>
      <w:i w:val="0"/>
      <w:color w:val="000000"/>
      <w:sz w:val="22"/>
      <w:szCs w:val="22"/>
      <w:u w:val="none"/>
    </w:rPr>
  </w:style>
  <w:style w:type="character" w:customStyle="1" w:styleId="font61">
    <w:name w:val="font61"/>
    <w:qFormat/>
    <w:rPr>
      <w:rFonts w:ascii="Times New Roman" w:hAnsi="Times New Roman" w:cs="Times New Roman" w:hint="default"/>
      <w:i w:val="0"/>
      <w:color w:val="000000"/>
      <w:sz w:val="21"/>
      <w:szCs w:val="21"/>
      <w:u w:val="none"/>
    </w:rPr>
  </w:style>
  <w:style w:type="character" w:customStyle="1" w:styleId="style41">
    <w:name w:val="style41"/>
    <w:rPr>
      <w:sz w:val="18"/>
      <w:szCs w:val="18"/>
    </w:rPr>
  </w:style>
  <w:style w:type="character" w:customStyle="1" w:styleId="Char3">
    <w:name w:val="日期 Char"/>
    <w:rPr>
      <w:rFonts w:eastAsia="楷体_GB2312"/>
      <w:kern w:val="2"/>
      <w:sz w:val="32"/>
      <w:lang w:val="en-US" w:eastAsia="zh-CN" w:bidi="ar-SA"/>
    </w:rPr>
  </w:style>
  <w:style w:type="character" w:customStyle="1" w:styleId="CharChar1">
    <w:name w:val="普通文字 Char Char1"/>
    <w:aliases w:val="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
    <w:qFormat/>
    <w:rPr>
      <w:rFonts w:ascii="宋体" w:hAnsi="Courier New"/>
      <w:kern w:val="2"/>
      <w:sz w:val="24"/>
      <w:szCs w:val="24"/>
    </w:rPr>
  </w:style>
  <w:style w:type="character" w:customStyle="1" w:styleId="CharChar25">
    <w:name w:val="Char Char25"/>
    <w:rPr>
      <w:rFonts w:ascii="Times New Roman" w:eastAsia="宋体" w:hAnsi="Times New Roman" w:cs="Times New Roman"/>
      <w:b/>
      <w:bCs/>
      <w:sz w:val="24"/>
      <w:szCs w:val="24"/>
    </w:rPr>
  </w:style>
  <w:style w:type="character" w:customStyle="1" w:styleId="class3">
    <w:name w:val="class3"/>
  </w:style>
  <w:style w:type="character" w:customStyle="1" w:styleId="zbggmainstyle9">
    <w:name w:val="zbggmain style9"/>
    <w:qFormat/>
  </w:style>
  <w:style w:type="character" w:customStyle="1" w:styleId="font71">
    <w:name w:val="font71"/>
    <w:qFormat/>
    <w:rPr>
      <w:rFonts w:ascii="宋体" w:eastAsia="宋体" w:hAnsi="宋体" w:cs="宋体" w:hint="eastAsia"/>
      <w:i w:val="0"/>
      <w:color w:val="000000"/>
      <w:sz w:val="21"/>
      <w:szCs w:val="21"/>
      <w:u w:val="none"/>
    </w:rPr>
  </w:style>
  <w:style w:type="character" w:customStyle="1" w:styleId="ca-3">
    <w:name w:val="ca-3"/>
    <w:rPr>
      <w:rFonts w:eastAsia="宋体"/>
      <w:kern w:val="2"/>
      <w:sz w:val="24"/>
      <w:szCs w:val="24"/>
      <w:lang w:val="en-US" w:eastAsia="zh-CN" w:bidi="ar-SA"/>
    </w:rPr>
  </w:style>
  <w:style w:type="character" w:customStyle="1" w:styleId="CharChar23">
    <w:name w:val="Char Char23"/>
    <w:rPr>
      <w:rFonts w:ascii="Times New Roman" w:eastAsia="宋体" w:hAnsi="Times New Roman" w:cs="Times New Roman"/>
      <w:b/>
      <w:bCs/>
      <w:sz w:val="32"/>
      <w:szCs w:val="32"/>
    </w:rPr>
  </w:style>
  <w:style w:type="character" w:customStyle="1" w:styleId="CharChar">
    <w:name w:val="普通文字 Char Char"/>
    <w:aliases w:val="纯文本 Char Char Char1,正 文 1 Char1,普通文字 Char Char Char Char1,普通文字1 Char1,普通文字2 Char1,普通文字3 Char1,普通文字4 Char1,普通文字5 Char1,普通文字6 Char1,普通文字11 Char1,普通文字21 Char1,普通文字31 Char1,普通文字41 Char,普通文字7 Char,小 Char1,Texte Char1,普通文 Char,Plain Tex Char"/>
    <w:rPr>
      <w:rFonts w:ascii="宋体" w:eastAsia="宋体" w:hAnsi="Courier New"/>
      <w:sz w:val="24"/>
      <w:szCs w:val="24"/>
      <w:lang w:bidi="ar-SA"/>
    </w:rPr>
  </w:style>
  <w:style w:type="character" w:customStyle="1" w:styleId="CharChar22">
    <w:name w:val="Char Char22"/>
    <w:rPr>
      <w:rFonts w:ascii="Arial" w:eastAsia="黑体" w:hAnsi="Arial" w:cs="Times New Roman"/>
      <w:b/>
      <w:bCs/>
      <w:sz w:val="28"/>
      <w:szCs w:val="28"/>
    </w:rPr>
  </w:style>
  <w:style w:type="character" w:customStyle="1" w:styleId="labellist1">
    <w:name w:val="label_list1"/>
  </w:style>
  <w:style w:type="character" w:customStyle="1" w:styleId="hui121">
    <w:name w:val="hui121"/>
    <w:rPr>
      <w:rFonts w:eastAsia="宋体"/>
      <w:color w:val="333333"/>
      <w:kern w:val="2"/>
      <w:sz w:val="18"/>
      <w:szCs w:val="18"/>
      <w:lang w:val="en-US" w:eastAsia="zh-CN" w:bidi="ar-SA"/>
    </w:rPr>
  </w:style>
  <w:style w:type="character" w:customStyle="1" w:styleId="ListParagraphChar">
    <w:name w:val="List Paragraph Char"/>
    <w:link w:val="13"/>
    <w:locked/>
    <w:rPr>
      <w:rFonts w:ascii="Times New Roman" w:hAnsi="Times New Roman"/>
      <w:szCs w:val="24"/>
    </w:rPr>
  </w:style>
  <w:style w:type="paragraph" w:customStyle="1" w:styleId="13">
    <w:name w:val="列表段落1"/>
    <w:basedOn w:val="a"/>
    <w:link w:val="ListParagraphChar"/>
    <w:pPr>
      <w:ind w:firstLineChars="200" w:firstLine="420"/>
    </w:pPr>
    <w:rPr>
      <w:rFonts w:ascii="Times New Roman" w:hAnsi="Times New Roman"/>
      <w:kern w:val="0"/>
      <w:sz w:val="20"/>
      <w:szCs w:val="24"/>
      <w:lang w:val="x-none" w:eastAsia="x-none"/>
    </w:rPr>
  </w:style>
  <w:style w:type="character" w:customStyle="1" w:styleId="font01">
    <w:name w:val="font01"/>
    <w:qFormat/>
    <w:rPr>
      <w:rFonts w:ascii="宋体" w:eastAsia="宋体" w:hAnsi="宋体" w:cs="宋体" w:hint="eastAsia"/>
      <w:i w:val="0"/>
      <w:color w:val="000000"/>
      <w:sz w:val="22"/>
      <w:szCs w:val="22"/>
      <w:u w:val="none"/>
    </w:rPr>
  </w:style>
  <w:style w:type="character" w:customStyle="1" w:styleId="CharChar7">
    <w:name w:val="Char Char7"/>
    <w:uiPriority w:val="6"/>
    <w:qFormat/>
    <w:rPr>
      <w:b/>
      <w:sz w:val="32"/>
    </w:rPr>
  </w:style>
  <w:style w:type="character" w:customStyle="1" w:styleId="font91">
    <w:name w:val="font91"/>
    <w:qFormat/>
    <w:rPr>
      <w:rFonts w:ascii="仿宋_GB2312" w:eastAsia="仿宋_GB2312" w:cs="仿宋_GB2312" w:hint="eastAsia"/>
      <w:i w:val="0"/>
      <w:color w:val="000000"/>
      <w:sz w:val="22"/>
      <w:szCs w:val="22"/>
      <w:u w:val="none"/>
    </w:rPr>
  </w:style>
  <w:style w:type="character" w:customStyle="1" w:styleId="Footer-EvenChar">
    <w:name w:val="Footer-Even Char"/>
    <w:aliases w:val="FtrF Char Char"/>
    <w:qFormat/>
    <w:rPr>
      <w:kern w:val="2"/>
      <w:sz w:val="18"/>
      <w:szCs w:val="24"/>
    </w:rPr>
  </w:style>
  <w:style w:type="character" w:customStyle="1" w:styleId="weby11">
    <w:name w:val="weby11"/>
    <w:rPr>
      <w:sz w:val="18"/>
    </w:rPr>
  </w:style>
  <w:style w:type="character" w:customStyle="1" w:styleId="Char4">
    <w:name w:val="标准正文格式 Char"/>
    <w:link w:val="aff7"/>
    <w:qFormat/>
    <w:rPr>
      <w:rFonts w:ascii="宋体" w:eastAsia="仿宋_GB2312"/>
      <w:color w:val="000000"/>
      <w:sz w:val="24"/>
    </w:rPr>
  </w:style>
  <w:style w:type="paragraph" w:customStyle="1" w:styleId="aff7">
    <w:name w:val="标准正文格式"/>
    <w:basedOn w:val="a"/>
    <w:link w:val="Char4"/>
    <w:qFormat/>
    <w:pPr>
      <w:widowControl/>
      <w:adjustRightInd w:val="0"/>
      <w:spacing w:before="60" w:after="120" w:line="360" w:lineRule="auto"/>
      <w:ind w:firstLineChars="200" w:firstLine="200"/>
      <w:textAlignment w:val="baseline"/>
    </w:pPr>
    <w:rPr>
      <w:rFonts w:ascii="宋体" w:eastAsia="仿宋_GB2312"/>
      <w:color w:val="000000"/>
      <w:kern w:val="0"/>
      <w:sz w:val="24"/>
      <w:szCs w:val="20"/>
      <w:lang w:val="x-none" w:eastAsia="x-none"/>
    </w:rPr>
  </w:style>
  <w:style w:type="character" w:customStyle="1" w:styleId="Char5">
    <w:name w:val="列出段落 Char"/>
    <w:link w:val="aff8"/>
    <w:uiPriority w:val="34"/>
    <w:qFormat/>
    <w:rPr>
      <w:sz w:val="22"/>
      <w:szCs w:val="22"/>
      <w:lang w:eastAsia="en-US" w:bidi="en-US"/>
    </w:rPr>
  </w:style>
  <w:style w:type="paragraph" w:customStyle="1" w:styleId="aff8">
    <w:name w:val="列出段落"/>
    <w:basedOn w:val="a"/>
    <w:link w:val="Char5"/>
    <w:qFormat/>
    <w:pPr>
      <w:widowControl/>
      <w:ind w:left="720" w:firstLine="360"/>
      <w:contextualSpacing/>
      <w:jc w:val="left"/>
    </w:pPr>
    <w:rPr>
      <w:kern w:val="0"/>
      <w:sz w:val="22"/>
      <w:lang w:val="x-none" w:eastAsia="en-US" w:bidi="en-US"/>
    </w:rPr>
  </w:style>
  <w:style w:type="character" w:customStyle="1" w:styleId="font41">
    <w:name w:val="font41"/>
    <w:qFormat/>
    <w:rPr>
      <w:rFonts w:ascii="仿宋_GB2312" w:eastAsia="仿宋_GB2312" w:cs="仿宋_GB2312" w:hint="eastAsia"/>
      <w:i w:val="0"/>
      <w:color w:val="000000"/>
      <w:sz w:val="22"/>
      <w:szCs w:val="22"/>
      <w:u w:val="none"/>
      <w:vertAlign w:val="superscript"/>
    </w:rPr>
  </w:style>
  <w:style w:type="character" w:customStyle="1" w:styleId="1CharChar">
    <w:name w:val="正文文字缩进1 Char Char"/>
    <w:rPr>
      <w:rFonts w:ascii="宋体" w:eastAsia="宋体" w:hAnsi="Courier New" w:cs="Times New Roman"/>
      <w:spacing w:val="-4"/>
      <w:sz w:val="18"/>
      <w:szCs w:val="20"/>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szCs w:val="24"/>
    </w:rPr>
  </w:style>
  <w:style w:type="paragraph" w:customStyle="1" w:styleId="130">
    <w:name w:val="正文_13"/>
    <w:qFormat/>
    <w:pPr>
      <w:widowControl w:val="0"/>
      <w:jc w:val="both"/>
    </w:pPr>
    <w:rPr>
      <w:rFonts w:ascii="Times New Roman" w:hAnsi="Times New Roman"/>
      <w:kern w:val="2"/>
      <w:sz w:val="21"/>
      <w:szCs w:val="24"/>
    </w:rPr>
  </w:style>
  <w:style w:type="paragraph" w:customStyle="1" w:styleId="TableBullet">
    <w:name w:val="Table Bullet"/>
    <w:basedOn w:val="a"/>
    <w:pPr>
      <w:widowControl/>
      <w:tabs>
        <w:tab w:val="left" w:pos="2688"/>
      </w:tabs>
      <w:ind w:left="360" w:hanging="360"/>
      <w:jc w:val="left"/>
    </w:pPr>
    <w:rPr>
      <w:rFonts w:ascii="宋体" w:hAnsi="Times New Roman"/>
      <w:snapToGrid w:val="0"/>
      <w:color w:val="000000"/>
      <w:kern w:val="0"/>
      <w:sz w:val="23"/>
      <w:szCs w:val="20"/>
    </w:rPr>
  </w:style>
  <w:style w:type="paragraph" w:customStyle="1" w:styleId="xl24">
    <w:name w:val="xl24"/>
    <w:basedOn w:val="a"/>
    <w:qFormat/>
    <w:pPr>
      <w:widowControl/>
      <w:pBdr>
        <w:left w:val="single" w:sz="4" w:space="0" w:color="auto"/>
        <w:bottom w:val="single" w:sz="4" w:space="0" w:color="auto"/>
        <w:right w:val="single" w:sz="4" w:space="0" w:color="auto"/>
      </w:pBdr>
      <w:adjustRightInd w:val="0"/>
      <w:spacing w:before="100" w:beforeAutospacing="1" w:after="100" w:afterAutospacing="1" w:line="312" w:lineRule="atLeast"/>
      <w:jc w:val="center"/>
      <w:textAlignment w:val="top"/>
    </w:pPr>
    <w:rPr>
      <w:rFonts w:ascii="仿宋_GB2312" w:eastAsia="仿宋_GB2312" w:hAnsi="宋体" w:hint="eastAsia"/>
      <w:kern w:val="0"/>
      <w:sz w:val="24"/>
      <w:szCs w:val="20"/>
    </w:rPr>
  </w:style>
  <w:style w:type="paragraph" w:customStyle="1" w:styleId="CharCharCharCharCharChar">
    <w:name w:val="Char Char Char Char Char Char"/>
    <w:basedOn w:val="a"/>
    <w:rPr>
      <w:rFonts w:ascii="仿宋_GB2312" w:eastAsia="仿宋_GB2312" w:hAnsi="Times New Roman"/>
      <w:b/>
      <w:sz w:val="32"/>
      <w:szCs w:val="32"/>
    </w:rPr>
  </w:style>
  <w:style w:type="paragraph" w:customStyle="1" w:styleId="NewNewNewNew">
    <w:name w:val="正文 New New New New"/>
    <w:qFormat/>
    <w:pPr>
      <w:widowControl w:val="0"/>
      <w:jc w:val="both"/>
    </w:pPr>
    <w:rPr>
      <w:rFonts w:ascii="Times New Roman" w:hAnsi="Times New Roman"/>
      <w:kern w:val="2"/>
      <w:sz w:val="24"/>
    </w:rPr>
  </w:style>
  <w:style w:type="paragraph" w:customStyle="1" w:styleId="CharCharChar">
    <w:name w:val="Char Char Char"/>
    <w:basedOn w:val="a"/>
    <w:qFormat/>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xl63">
    <w:name w:val="xl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5">
    <w:name w:val="xl35"/>
    <w:basedOn w:val="a"/>
    <w:qFormat/>
    <w:pPr>
      <w:widowControl/>
      <w:spacing w:before="100" w:beforeAutospacing="1" w:after="100" w:afterAutospacing="1"/>
      <w:jc w:val="right"/>
      <w:textAlignment w:val="center"/>
    </w:pPr>
    <w:rPr>
      <w:rFonts w:ascii="宋体" w:hAnsi="宋体"/>
      <w:kern w:val="0"/>
      <w:sz w:val="18"/>
      <w:szCs w:val="18"/>
    </w:rPr>
  </w:style>
  <w:style w:type="paragraph" w:customStyle="1" w:styleId="Char6">
    <w:name w:val="Char"/>
    <w:basedOn w:val="a"/>
    <w:pPr>
      <w:widowControl/>
      <w:spacing w:after="160" w:line="240" w:lineRule="exact"/>
      <w:jc w:val="left"/>
    </w:pPr>
    <w:rPr>
      <w:rFonts w:ascii="Verdana" w:eastAsia="仿宋_GB2312" w:hAnsi="Verdana"/>
      <w:kern w:val="0"/>
      <w:sz w:val="24"/>
      <w:szCs w:val="20"/>
      <w:lang w:eastAsia="en-US"/>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rPr>
  </w:style>
  <w:style w:type="paragraph" w:customStyle="1" w:styleId="aff9">
    <w:name w:val="文档正文"/>
    <w:basedOn w:val="a"/>
    <w:qFormat/>
    <w:pPr>
      <w:adjustRightInd w:val="0"/>
      <w:spacing w:line="312" w:lineRule="atLeast"/>
      <w:ind w:firstLine="567"/>
      <w:textAlignment w:val="baseline"/>
    </w:pPr>
    <w:rPr>
      <w:rFonts w:ascii="长城仿宋" w:eastAsia="长城仿宋"/>
      <w:sz w:val="28"/>
    </w:rPr>
  </w:style>
  <w:style w:type="paragraph" w:customStyle="1" w:styleId="xl29">
    <w:name w:val="xl29"/>
    <w:basedOn w:val="a"/>
    <w:qFormat/>
    <w:pPr>
      <w:widowControl/>
      <w:pBdr>
        <w:bottom w:val="single" w:sz="4" w:space="0" w:color="auto"/>
        <w:right w:val="single" w:sz="4" w:space="0" w:color="auto"/>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24"/>
      <w:szCs w:val="24"/>
    </w:rPr>
  </w:style>
  <w:style w:type="paragraph" w:customStyle="1" w:styleId="14">
    <w:name w:val="列出段落1"/>
    <w:basedOn w:val="a"/>
    <w:uiPriority w:val="34"/>
    <w:qFormat/>
    <w:pPr>
      <w:ind w:firstLineChars="200" w:firstLine="420"/>
    </w:p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993300"/>
      <w:kern w:val="0"/>
      <w:sz w:val="24"/>
      <w:szCs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Affa">
    <w:name w:val="正文 A"/>
    <w:pPr>
      <w:widowControl w:val="0"/>
      <w:pBdr>
        <w:top w:val="none" w:sz="96" w:space="31" w:color="FFFFFF"/>
        <w:left w:val="none" w:sz="96" w:space="31" w:color="FFFFFF"/>
        <w:bottom w:val="none" w:sz="96" w:space="31" w:color="FFFFFF"/>
        <w:right w:val="none" w:sz="96" w:space="31" w:color="FFFFFF"/>
      </w:pBdr>
      <w:jc w:val="both"/>
    </w:pPr>
    <w:rPr>
      <w:rFonts w:ascii="Times New Roman" w:eastAsia="Times New Roman" w:hAnsi="Arial Unicode MS" w:cs="Arial Unicode MS"/>
      <w:color w:val="000000"/>
      <w:kern w:val="2"/>
      <w:sz w:val="21"/>
      <w:szCs w:val="21"/>
      <w:u w:color="000000"/>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100">
    <w:name w:val="正文_1_0"/>
    <w:qFormat/>
    <w:pPr>
      <w:widowControl w:val="0"/>
      <w:jc w:val="both"/>
    </w:pPr>
    <w:rPr>
      <w:rFonts w:ascii="Times New Roman" w:hAnsi="Times New Roman"/>
      <w:kern w:val="2"/>
      <w:sz w:val="21"/>
      <w:szCs w:val="24"/>
    </w:rPr>
  </w:style>
  <w:style w:type="paragraph" w:customStyle="1" w:styleId="B">
    <w:name w:val="标题B"/>
    <w:basedOn w:val="2"/>
    <w:pPr>
      <w:tabs>
        <w:tab w:val="clear" w:pos="432"/>
      </w:tabs>
      <w:adjustRightInd w:val="0"/>
      <w:spacing w:before="100" w:beforeAutospacing="1" w:after="100" w:afterAutospacing="1" w:line="240" w:lineRule="auto"/>
      <w:ind w:left="0" w:firstLine="0"/>
      <w:jc w:val="center"/>
      <w:textAlignment w:val="baseline"/>
    </w:pPr>
    <w:rPr>
      <w:rFonts w:ascii="Arial" w:eastAsia="宋体" w:hAnsi="Arial"/>
      <w:kern w:val="0"/>
      <w:sz w:val="28"/>
      <w:szCs w:val="28"/>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
    <w:unhideWhenUsed/>
    <w:rPr>
      <w:rFonts w:ascii="仿宋_GB2312" w:eastAsia="仿宋_GB2312" w:hAnsi="Times New Roman" w:hint="eastAsia"/>
      <w:b/>
      <w:sz w:val="32"/>
      <w:szCs w:val="24"/>
    </w:rPr>
  </w:style>
  <w:style w:type="paragraph" w:customStyle="1" w:styleId="C">
    <w:name w:val="标题C"/>
    <w:basedOn w:val="3"/>
    <w:pPr>
      <w:adjustRightInd w:val="0"/>
      <w:spacing w:before="100" w:beforeAutospacing="1" w:after="100" w:afterAutospacing="1" w:line="240" w:lineRule="auto"/>
      <w:jc w:val="center"/>
      <w:textAlignment w:val="baseline"/>
    </w:pPr>
    <w:rPr>
      <w:sz w:val="24"/>
      <w:szCs w:val="24"/>
    </w:rPr>
  </w:style>
  <w:style w:type="paragraph" w:customStyle="1" w:styleId="ParaCharCharCharChar">
    <w:name w:val="默认段落字体 Para Char Char Char Char"/>
    <w:basedOn w:val="a"/>
    <w:qFormat/>
    <w:rPr>
      <w:rFonts w:ascii="Times New Roman" w:hAnsi="Times New Roman"/>
      <w:spacing w:val="20"/>
      <w:sz w:val="28"/>
      <w:szCs w:val="21"/>
    </w:rPr>
  </w:style>
  <w:style w:type="paragraph" w:customStyle="1" w:styleId="cjk">
    <w:name w:val="cjk"/>
    <w:basedOn w:val="a"/>
    <w:pPr>
      <w:widowControl/>
      <w:spacing w:line="480" w:lineRule="auto"/>
      <w:jc w:val="left"/>
    </w:pPr>
    <w:rPr>
      <w:rFonts w:ascii="宋体" w:hAnsi="宋体" w:cs="宋体"/>
      <w:kern w:val="0"/>
      <w:sz w:val="24"/>
    </w:rPr>
  </w:style>
  <w:style w:type="paragraph" w:styleId="TOC">
    <w:name w:val="TOC Heading"/>
    <w:basedOn w:val="1"/>
    <w:next w:val="a"/>
    <w:uiPriority w:val="39"/>
    <w:qFormat/>
    <w:pPr>
      <w:keepLines/>
      <w:widowControl/>
      <w:spacing w:before="480" w:line="276" w:lineRule="auto"/>
      <w:jc w:val="left"/>
      <w:outlineLvl w:val="9"/>
    </w:pPr>
    <w:rPr>
      <w:rFonts w:ascii="Cambria" w:hAnsi="Cambria"/>
      <w:color w:val="365F91"/>
      <w:sz w:val="28"/>
      <w:szCs w:val="28"/>
    </w:rPr>
  </w:style>
  <w:style w:type="paragraph" w:customStyle="1" w:styleId="affb">
    <w:name w:val="简单回函地址"/>
    <w:basedOn w:val="a"/>
    <w:pPr>
      <w:adjustRightInd w:val="0"/>
      <w:spacing w:line="312" w:lineRule="atLeast"/>
      <w:textAlignment w:val="baseline"/>
    </w:pPr>
    <w:rPr>
      <w:rFonts w:ascii="Times New Roman" w:hAnsi="Times New Roman"/>
      <w:kern w:val="0"/>
      <w:szCs w:val="20"/>
    </w:rPr>
  </w:style>
  <w:style w:type="paragraph" w:customStyle="1" w:styleId="Char7">
    <w:name w:val="Char"/>
    <w:basedOn w:val="a"/>
    <w:link w:val="CharCharCharCharChar"/>
    <w:qFormat/>
    <w:pPr>
      <w:tabs>
        <w:tab w:val="left" w:pos="1200"/>
      </w:tabs>
      <w:ind w:left="1200" w:hanging="360"/>
    </w:pPr>
    <w:rPr>
      <w:rFonts w:ascii="Times New Roman" w:hAnsi="Times New Roman"/>
      <w:sz w:val="24"/>
      <w:szCs w:val="24"/>
    </w:rPr>
  </w:style>
  <w:style w:type="paragraph" w:customStyle="1" w:styleId="Style1">
    <w:name w:val="_Style 1"/>
    <w:basedOn w:val="a"/>
    <w:qFormat/>
    <w:pPr>
      <w:ind w:firstLineChars="200" w:firstLine="420"/>
    </w:pPr>
    <w:rPr>
      <w:szCs w:val="24"/>
    </w:rPr>
  </w:style>
  <w:style w:type="paragraph" w:customStyle="1" w:styleId="affc">
    <w:name w:val="正文段"/>
    <w:basedOn w:val="a"/>
    <w:link w:val="Char8"/>
    <w:qFormat/>
    <w:pPr>
      <w:widowControl/>
      <w:snapToGrid w:val="0"/>
      <w:spacing w:afterLines="50" w:after="50"/>
      <w:ind w:firstLineChars="200" w:firstLine="200"/>
    </w:pPr>
    <w:rPr>
      <w:rFonts w:ascii="Times New Roman" w:hAnsi="Times New Roman"/>
      <w:kern w:val="0"/>
      <w:sz w:val="24"/>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ì." w:eastAsia="..ì." w:hAnsi="Times New Roman" w:cs="..ì."/>
      <w:color w:val="000000"/>
      <w:sz w:val="24"/>
      <w:szCs w:val="24"/>
    </w:rPr>
  </w:style>
  <w:style w:type="paragraph" w:customStyle="1" w:styleId="affd">
    <w:name w:val="表内文字"/>
    <w:basedOn w:val="a"/>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ffe">
    <w:name w:val="标题A"/>
    <w:basedOn w:val="1"/>
    <w:pPr>
      <w:keepLines/>
      <w:adjustRightInd w:val="0"/>
      <w:spacing w:before="100" w:beforeAutospacing="1" w:after="60"/>
      <w:textAlignment w:val="baseline"/>
    </w:pPr>
    <w:rPr>
      <w:rFonts w:ascii="Arial" w:hAnsi="Arial"/>
      <w:kern w:val="44"/>
      <w:sz w:val="28"/>
      <w:szCs w:val="44"/>
    </w:rPr>
  </w:style>
  <w:style w:type="paragraph" w:customStyle="1" w:styleId="f1">
    <w:name w:val="f1"/>
    <w:basedOn w:val="a"/>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7">
    <w:name w:val="纯文本2"/>
    <w:basedOn w:val="12"/>
    <w:pPr>
      <w:jc w:val="left"/>
    </w:pPr>
    <w:rPr>
      <w:rFonts w:ascii="宋体" w:hAnsi="Courier New" w:cs="Times New Roman" w:hint="eastAsia"/>
      <w:szCs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宋体" w:hAnsi="宋体" w:cs="宋体"/>
      <w:kern w:val="0"/>
      <w:sz w:val="24"/>
      <w:szCs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
    <w:name w:val="段"/>
    <w:basedOn w:val="a"/>
    <w:qFormat/>
    <w:pPr>
      <w:tabs>
        <w:tab w:val="left" w:pos="900"/>
      </w:tabs>
      <w:ind w:firstLine="425"/>
    </w:pPr>
    <w:rPr>
      <w:rFonts w:ascii="宋体" w:hAnsi="Times New Roman"/>
      <w:szCs w:val="20"/>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64">
    <w:name w:val="xl64"/>
    <w:basedOn w:val="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top"/>
    </w:pPr>
    <w:rPr>
      <w:rFonts w:ascii="宋体" w:hAnsi="宋体" w:cs="宋体"/>
      <w:kern w:val="0"/>
      <w:sz w:val="24"/>
      <w:szCs w:val="24"/>
    </w:rPr>
  </w:style>
  <w:style w:type="paragraph" w:customStyle="1" w:styleId="-11">
    <w:name w:val="彩色列表 - 强调文字颜色 11"/>
    <w:basedOn w:val="a"/>
    <w:qFormat/>
    <w:pPr>
      <w:ind w:firstLineChars="200" w:firstLine="420"/>
    </w:p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24"/>
      <w:szCs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24"/>
      <w:szCs w:val="24"/>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szCs w:val="24"/>
    </w:rPr>
  </w:style>
  <w:style w:type="paragraph" w:customStyle="1" w:styleId="afff0">
    <w:name w:val="图"/>
    <w:basedOn w:val="a"/>
    <w:pPr>
      <w:keepNext/>
      <w:adjustRightInd w:val="0"/>
      <w:spacing w:before="60" w:after="60" w:line="300" w:lineRule="auto"/>
      <w:jc w:val="center"/>
      <w:textAlignment w:val="center"/>
    </w:pPr>
    <w:rPr>
      <w:rFonts w:ascii="Times New Roman" w:hAnsi="Times New Roman"/>
      <w:spacing w:val="20"/>
      <w:kern w:val="0"/>
      <w:sz w:val="24"/>
      <w:szCs w:val="20"/>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993300"/>
      <w:kern w:val="0"/>
      <w:sz w:val="24"/>
      <w:szCs w:val="24"/>
    </w:rPr>
  </w:style>
  <w:style w:type="character" w:customStyle="1" w:styleId="Char9">
    <w:name w:val="正文文本缩进 Char"/>
    <w:uiPriority w:val="99"/>
    <w:rPr>
      <w:kern w:val="2"/>
      <w:sz w:val="28"/>
    </w:rPr>
  </w:style>
  <w:style w:type="character" w:customStyle="1" w:styleId="afff1">
    <w:name w:val="参数表格 字符"/>
    <w:link w:val="afff2"/>
    <w:locked/>
    <w:rPr>
      <w:rFonts w:ascii="宋体" w:eastAsia="宋体" w:hAnsi="宋体"/>
      <w:kern w:val="2"/>
      <w:sz w:val="24"/>
      <w:szCs w:val="24"/>
      <w:lang w:val="en-US" w:eastAsia="zh-CN" w:bidi="ar-SA"/>
    </w:rPr>
  </w:style>
  <w:style w:type="paragraph" w:customStyle="1" w:styleId="afff2">
    <w:name w:val="参数表格"/>
    <w:basedOn w:val="a"/>
    <w:link w:val="afff1"/>
    <w:pPr>
      <w:spacing w:line="360" w:lineRule="auto"/>
      <w:jc w:val="left"/>
    </w:pPr>
    <w:rPr>
      <w:rFonts w:ascii="宋体" w:hAnsi="宋体"/>
      <w:sz w:val="24"/>
      <w:szCs w:val="24"/>
    </w:rPr>
  </w:style>
  <w:style w:type="character" w:customStyle="1" w:styleId="CharChar11">
    <w:name w:val="Char Char11"/>
    <w:rPr>
      <w:rFonts w:ascii="宋体" w:eastAsia="宋体" w:hAnsi="Courier New" w:cs="Times New Roman"/>
      <w:spacing w:val="-4"/>
      <w:sz w:val="18"/>
      <w:szCs w:val="20"/>
    </w:rPr>
  </w:style>
  <w:style w:type="paragraph" w:customStyle="1" w:styleId="TableParagraph">
    <w:name w:val="Table Paragraph"/>
    <w:basedOn w:val="a"/>
    <w:uiPriority w:val="1"/>
    <w:qFormat/>
    <w:pPr>
      <w:autoSpaceDE w:val="0"/>
      <w:autoSpaceDN w:val="0"/>
      <w:adjustRightInd w:val="0"/>
      <w:jc w:val="left"/>
    </w:pPr>
    <w:rPr>
      <w:rFonts w:ascii="Times New Roman" w:hAnsi="Times New Roman"/>
      <w:kern w:val="0"/>
      <w:sz w:val="24"/>
      <w:szCs w:val="24"/>
    </w:rPr>
  </w:style>
  <w:style w:type="character" w:styleId="afff3">
    <w:name w:val="Unresolved Mention"/>
    <w:uiPriority w:val="99"/>
    <w:semiHidden/>
    <w:unhideWhenUsed/>
    <w:rsid w:val="00362E3C"/>
    <w:rPr>
      <w:color w:val="605E5C"/>
      <w:shd w:val="clear" w:color="auto" w:fill="E1DFDD"/>
    </w:rPr>
  </w:style>
  <w:style w:type="character" w:customStyle="1" w:styleId="15">
    <w:name w:val="纯文本 字符1"/>
    <w:uiPriority w:val="99"/>
    <w:qFormat/>
    <w:locked/>
    <w:rsid w:val="002A49F4"/>
    <w:rPr>
      <w:rFonts w:ascii="宋体" w:hAnsi="Courier New" w:cs="Times New Roman"/>
      <w:kern w:val="2"/>
      <w:sz w:val="24"/>
      <w:szCs w:val="24"/>
    </w:rPr>
  </w:style>
  <w:style w:type="character" w:customStyle="1" w:styleId="afff4">
    <w:name w:val="列表段落 字符"/>
    <w:link w:val="afff5"/>
    <w:qFormat/>
    <w:locked/>
    <w:rsid w:val="002A49F4"/>
    <w:rPr>
      <w:kern w:val="2"/>
      <w:sz w:val="22"/>
    </w:rPr>
  </w:style>
  <w:style w:type="paragraph" w:styleId="afff5">
    <w:name w:val="List Paragraph"/>
    <w:basedOn w:val="a"/>
    <w:link w:val="afff4"/>
    <w:uiPriority w:val="99"/>
    <w:qFormat/>
    <w:rsid w:val="002A49F4"/>
    <w:pPr>
      <w:ind w:firstLineChars="200" w:firstLine="420"/>
    </w:pPr>
    <w:rPr>
      <w:sz w:val="22"/>
      <w:szCs w:val="20"/>
    </w:rPr>
  </w:style>
  <w:style w:type="paragraph" w:customStyle="1" w:styleId="font0">
    <w:name w:val="font0"/>
    <w:basedOn w:val="a"/>
    <w:rsid w:val="00DD3858"/>
    <w:pPr>
      <w:widowControl/>
      <w:spacing w:before="100" w:beforeAutospacing="1" w:after="100" w:afterAutospacing="1"/>
      <w:jc w:val="left"/>
    </w:pPr>
    <w:rPr>
      <w:rFonts w:ascii="宋体" w:hAnsi="宋体" w:cs="宋体"/>
      <w:b/>
      <w:bCs/>
      <w:color w:val="000000"/>
      <w:kern w:val="0"/>
      <w:sz w:val="22"/>
    </w:rPr>
  </w:style>
  <w:style w:type="paragraph" w:customStyle="1" w:styleId="font1">
    <w:name w:val="font1"/>
    <w:basedOn w:val="a"/>
    <w:rsid w:val="00DD3858"/>
    <w:pPr>
      <w:widowControl/>
      <w:spacing w:before="100" w:beforeAutospacing="1" w:after="100" w:afterAutospacing="1"/>
      <w:jc w:val="left"/>
    </w:pPr>
    <w:rPr>
      <w:rFonts w:ascii="宋体" w:hAnsi="宋体" w:cs="宋体"/>
      <w:color w:val="000000"/>
      <w:kern w:val="0"/>
      <w:sz w:val="22"/>
    </w:rPr>
  </w:style>
  <w:style w:type="paragraph" w:customStyle="1" w:styleId="font2">
    <w:name w:val="font2"/>
    <w:basedOn w:val="a"/>
    <w:rsid w:val="00DD3858"/>
    <w:pPr>
      <w:widowControl/>
      <w:spacing w:before="100" w:beforeAutospacing="1" w:after="100" w:afterAutospacing="1"/>
      <w:jc w:val="left"/>
    </w:pPr>
    <w:rPr>
      <w:rFonts w:ascii="宋体" w:hAnsi="宋体" w:cs="宋体"/>
      <w:color w:val="000000"/>
      <w:kern w:val="0"/>
      <w:sz w:val="24"/>
      <w:szCs w:val="24"/>
    </w:rPr>
  </w:style>
  <w:style w:type="paragraph" w:customStyle="1" w:styleId="font3">
    <w:name w:val="font3"/>
    <w:basedOn w:val="a"/>
    <w:rsid w:val="00DD3858"/>
    <w:pPr>
      <w:widowControl/>
      <w:spacing w:before="100" w:beforeAutospacing="1" w:after="100" w:afterAutospacing="1"/>
      <w:jc w:val="left"/>
    </w:pPr>
    <w:rPr>
      <w:rFonts w:ascii="宋体" w:hAnsi="宋体" w:cs="宋体"/>
      <w:color w:val="000000"/>
      <w:kern w:val="0"/>
      <w:sz w:val="22"/>
    </w:rPr>
  </w:style>
  <w:style w:type="paragraph" w:customStyle="1" w:styleId="font4">
    <w:name w:val="font4"/>
    <w:basedOn w:val="a"/>
    <w:rsid w:val="00DD3858"/>
    <w:pPr>
      <w:widowControl/>
      <w:spacing w:before="100" w:beforeAutospacing="1" w:after="100" w:afterAutospacing="1"/>
      <w:jc w:val="left"/>
    </w:pPr>
    <w:rPr>
      <w:rFonts w:ascii="宋体" w:hAnsi="宋体" w:cs="宋体"/>
      <w:color w:val="000000"/>
      <w:kern w:val="0"/>
      <w:sz w:val="20"/>
      <w:szCs w:val="20"/>
    </w:rPr>
  </w:style>
  <w:style w:type="paragraph" w:customStyle="1" w:styleId="font7">
    <w:name w:val="font7"/>
    <w:basedOn w:val="a"/>
    <w:qFormat/>
    <w:rsid w:val="00DD3858"/>
    <w:pPr>
      <w:widowControl/>
      <w:spacing w:before="100" w:beforeAutospacing="1" w:after="100" w:afterAutospacing="1"/>
      <w:jc w:val="left"/>
    </w:pPr>
    <w:rPr>
      <w:rFonts w:ascii="新宋体" w:eastAsia="新宋体" w:hAnsi="新宋体" w:cs="宋体"/>
      <w:color w:val="000000"/>
      <w:kern w:val="0"/>
      <w:sz w:val="22"/>
    </w:rPr>
  </w:style>
  <w:style w:type="paragraph" w:customStyle="1" w:styleId="font8">
    <w:name w:val="font8"/>
    <w:basedOn w:val="a"/>
    <w:qFormat/>
    <w:rsid w:val="00DD3858"/>
    <w:pPr>
      <w:widowControl/>
      <w:spacing w:before="100" w:beforeAutospacing="1" w:after="100" w:afterAutospacing="1"/>
      <w:jc w:val="left"/>
    </w:pPr>
    <w:rPr>
      <w:rFonts w:ascii="宋体" w:hAnsi="宋体" w:cs="宋体"/>
      <w:b/>
      <w:bCs/>
      <w:color w:val="000000"/>
      <w:kern w:val="0"/>
      <w:sz w:val="22"/>
    </w:rPr>
  </w:style>
  <w:style w:type="paragraph" w:customStyle="1" w:styleId="font9">
    <w:name w:val="font9"/>
    <w:basedOn w:val="a"/>
    <w:qFormat/>
    <w:rsid w:val="00DD3858"/>
    <w:pPr>
      <w:widowControl/>
      <w:spacing w:before="100" w:beforeAutospacing="1" w:after="100" w:afterAutospacing="1"/>
      <w:jc w:val="left"/>
    </w:pPr>
    <w:rPr>
      <w:rFonts w:ascii="微软雅黑" w:eastAsia="微软雅黑" w:hAnsi="微软雅黑" w:cs="宋体"/>
      <w:color w:val="000000"/>
      <w:kern w:val="0"/>
      <w:sz w:val="24"/>
      <w:szCs w:val="24"/>
    </w:rPr>
  </w:style>
  <w:style w:type="paragraph" w:customStyle="1" w:styleId="font10">
    <w:name w:val="font10"/>
    <w:basedOn w:val="a"/>
    <w:rsid w:val="00DD3858"/>
    <w:pPr>
      <w:widowControl/>
      <w:spacing w:before="100" w:beforeAutospacing="1" w:after="100" w:afterAutospacing="1"/>
      <w:jc w:val="left"/>
    </w:pPr>
    <w:rPr>
      <w:rFonts w:ascii="宋体" w:hAnsi="宋体" w:cs="宋体"/>
      <w:color w:val="000000"/>
      <w:kern w:val="0"/>
      <w:sz w:val="22"/>
    </w:rPr>
  </w:style>
  <w:style w:type="paragraph" w:customStyle="1" w:styleId="font12">
    <w:name w:val="font12"/>
    <w:basedOn w:val="a"/>
    <w:rsid w:val="00DD3858"/>
    <w:pPr>
      <w:widowControl/>
      <w:spacing w:before="100" w:beforeAutospacing="1" w:after="100" w:afterAutospacing="1"/>
      <w:jc w:val="left"/>
    </w:pPr>
    <w:rPr>
      <w:rFonts w:ascii="Arial" w:hAnsi="Arial" w:cs="Arial"/>
      <w:color w:val="000000"/>
      <w:kern w:val="0"/>
      <w:sz w:val="20"/>
      <w:szCs w:val="20"/>
    </w:rPr>
  </w:style>
  <w:style w:type="paragraph" w:customStyle="1" w:styleId="font13">
    <w:name w:val="font13"/>
    <w:basedOn w:val="a"/>
    <w:rsid w:val="00DD3858"/>
    <w:pPr>
      <w:widowControl/>
      <w:spacing w:before="100" w:beforeAutospacing="1" w:after="100" w:afterAutospacing="1"/>
      <w:jc w:val="left"/>
    </w:pPr>
    <w:rPr>
      <w:rFonts w:ascii="Times New Roman" w:hAnsi="Times New Roman"/>
      <w:color w:val="000000"/>
      <w:kern w:val="0"/>
      <w:sz w:val="24"/>
      <w:szCs w:val="24"/>
    </w:rPr>
  </w:style>
  <w:style w:type="paragraph" w:customStyle="1" w:styleId="font14">
    <w:name w:val="font14"/>
    <w:basedOn w:val="a"/>
    <w:rsid w:val="00DD3858"/>
    <w:pPr>
      <w:widowControl/>
      <w:spacing w:before="100" w:beforeAutospacing="1" w:after="100" w:afterAutospacing="1"/>
      <w:jc w:val="left"/>
    </w:pPr>
    <w:rPr>
      <w:rFonts w:ascii="宋体" w:hAnsi="宋体" w:cs="宋体"/>
      <w:i/>
      <w:iCs/>
      <w:color w:val="7F7F7F"/>
      <w:kern w:val="0"/>
      <w:sz w:val="22"/>
    </w:rPr>
  </w:style>
  <w:style w:type="paragraph" w:customStyle="1" w:styleId="font15">
    <w:name w:val="font15"/>
    <w:basedOn w:val="a"/>
    <w:rsid w:val="00DD3858"/>
    <w:pPr>
      <w:widowControl/>
      <w:spacing w:before="100" w:beforeAutospacing="1" w:after="100" w:afterAutospacing="1"/>
      <w:jc w:val="left"/>
    </w:pPr>
    <w:rPr>
      <w:rFonts w:ascii="微软雅黑" w:eastAsia="微软雅黑" w:hAnsi="微软雅黑" w:cs="宋体"/>
      <w:color w:val="000000"/>
      <w:kern w:val="0"/>
      <w:sz w:val="24"/>
      <w:szCs w:val="24"/>
    </w:rPr>
  </w:style>
  <w:style w:type="paragraph" w:customStyle="1" w:styleId="font16">
    <w:name w:val="font16"/>
    <w:basedOn w:val="a"/>
    <w:rsid w:val="00DD3858"/>
    <w:pPr>
      <w:widowControl/>
      <w:spacing w:before="100" w:beforeAutospacing="1" w:after="100" w:afterAutospacing="1"/>
      <w:jc w:val="left"/>
    </w:pPr>
    <w:rPr>
      <w:rFonts w:ascii="宋体" w:hAnsi="宋体" w:cs="宋体"/>
      <w:color w:val="000000"/>
      <w:kern w:val="0"/>
      <w:sz w:val="24"/>
      <w:szCs w:val="24"/>
    </w:rPr>
  </w:style>
  <w:style w:type="paragraph" w:customStyle="1" w:styleId="font17">
    <w:name w:val="font17"/>
    <w:basedOn w:val="a"/>
    <w:rsid w:val="00DD3858"/>
    <w:pPr>
      <w:widowControl/>
      <w:spacing w:before="100" w:beforeAutospacing="1" w:after="100" w:afterAutospacing="1"/>
      <w:jc w:val="left"/>
    </w:pPr>
    <w:rPr>
      <w:rFonts w:ascii="Wingdings 2" w:hAnsi="Wingdings 2" w:cs="宋体"/>
      <w:color w:val="000000"/>
      <w:kern w:val="0"/>
      <w:sz w:val="22"/>
    </w:rPr>
  </w:style>
  <w:style w:type="paragraph" w:customStyle="1" w:styleId="et7">
    <w:name w:val="et7"/>
    <w:basedOn w:val="a"/>
    <w:rsid w:val="00DD3858"/>
    <w:pPr>
      <w:widowControl/>
      <w:shd w:val="clear" w:color="auto" w:fill="FFFFFF"/>
      <w:spacing w:before="100" w:beforeAutospacing="1" w:after="100" w:afterAutospacing="1"/>
      <w:jc w:val="center"/>
    </w:pPr>
    <w:rPr>
      <w:rFonts w:ascii="宋体" w:hAnsi="宋体" w:cs="宋体"/>
      <w:kern w:val="0"/>
      <w:sz w:val="20"/>
      <w:szCs w:val="20"/>
    </w:rPr>
  </w:style>
  <w:style w:type="paragraph" w:customStyle="1" w:styleId="et8">
    <w:name w:val="et8"/>
    <w:basedOn w:val="a"/>
    <w:rsid w:val="00DD3858"/>
    <w:pPr>
      <w:widowControl/>
      <w:shd w:val="clear" w:color="auto" w:fill="FFFFFF"/>
      <w:spacing w:before="100" w:beforeAutospacing="1" w:after="100" w:afterAutospacing="1"/>
      <w:jc w:val="left"/>
    </w:pPr>
    <w:rPr>
      <w:rFonts w:ascii="宋体" w:hAnsi="宋体" w:cs="宋体"/>
      <w:kern w:val="0"/>
      <w:sz w:val="20"/>
      <w:szCs w:val="20"/>
    </w:rPr>
  </w:style>
  <w:style w:type="paragraph" w:customStyle="1" w:styleId="et10">
    <w:name w:val="et10"/>
    <w:basedOn w:val="a"/>
    <w:rsid w:val="00DD3858"/>
    <w:pPr>
      <w:widowControl/>
      <w:shd w:val="clear" w:color="auto" w:fill="FFFFFF"/>
      <w:spacing w:before="100" w:beforeAutospacing="1" w:after="100" w:afterAutospacing="1"/>
      <w:jc w:val="left"/>
    </w:pPr>
    <w:rPr>
      <w:rFonts w:ascii="新宋体" w:eastAsia="新宋体" w:hAnsi="新宋体" w:cs="宋体"/>
      <w:color w:val="000000"/>
      <w:kern w:val="0"/>
      <w:sz w:val="22"/>
    </w:rPr>
  </w:style>
  <w:style w:type="paragraph" w:customStyle="1" w:styleId="et11">
    <w:name w:val="et11"/>
    <w:basedOn w:val="a"/>
    <w:rsid w:val="00DD3858"/>
    <w:pPr>
      <w:widowControl/>
      <w:shd w:val="clear" w:color="auto" w:fill="FFFFFF"/>
      <w:spacing w:before="100" w:beforeAutospacing="1" w:after="100" w:afterAutospacing="1"/>
      <w:jc w:val="left"/>
    </w:pPr>
    <w:rPr>
      <w:rFonts w:ascii="新宋体" w:eastAsia="新宋体" w:hAnsi="新宋体" w:cs="宋体"/>
      <w:color w:val="000000"/>
      <w:kern w:val="0"/>
      <w:sz w:val="22"/>
    </w:rPr>
  </w:style>
  <w:style w:type="paragraph" w:customStyle="1" w:styleId="et12">
    <w:name w:val="et12"/>
    <w:basedOn w:val="a"/>
    <w:rsid w:val="00DD3858"/>
    <w:pPr>
      <w:widowControl/>
      <w:shd w:val="clear" w:color="auto" w:fill="FFFFFF"/>
      <w:spacing w:before="100" w:beforeAutospacing="1" w:after="100" w:afterAutospacing="1"/>
      <w:jc w:val="left"/>
    </w:pPr>
    <w:rPr>
      <w:rFonts w:ascii="宋体" w:hAnsi="宋体" w:cs="宋体"/>
      <w:kern w:val="0"/>
      <w:sz w:val="20"/>
      <w:szCs w:val="20"/>
    </w:rPr>
  </w:style>
  <w:style w:type="paragraph" w:customStyle="1" w:styleId="et13">
    <w:name w:val="et13"/>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14">
    <w:name w:val="et14"/>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15">
    <w:name w:val="et15"/>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16">
    <w:name w:val="et16"/>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kern w:val="0"/>
      <w:sz w:val="22"/>
    </w:rPr>
  </w:style>
  <w:style w:type="paragraph" w:customStyle="1" w:styleId="et17">
    <w:name w:val="et17"/>
    <w:basedOn w:val="a"/>
    <w:rsid w:val="00DD3858"/>
    <w:pPr>
      <w:widowControl/>
      <w:pBdr>
        <w:top w:val="single" w:sz="4" w:space="0" w:color="000000"/>
        <w:left w:val="single" w:sz="4" w:space="0" w:color="000000"/>
        <w:bottom w:val="single" w:sz="4" w:space="0" w:color="000000"/>
      </w:pBdr>
      <w:shd w:val="clear" w:color="auto" w:fill="FFFFFF"/>
      <w:spacing w:before="100" w:beforeAutospacing="1" w:after="100" w:afterAutospacing="1"/>
      <w:jc w:val="center"/>
    </w:pPr>
    <w:rPr>
      <w:rFonts w:ascii="宋体" w:hAnsi="宋体" w:cs="宋体"/>
      <w:b/>
      <w:bCs/>
      <w:color w:val="000000"/>
      <w:kern w:val="0"/>
      <w:sz w:val="22"/>
    </w:rPr>
  </w:style>
  <w:style w:type="paragraph" w:customStyle="1" w:styleId="et18">
    <w:name w:val="et18"/>
    <w:basedOn w:val="a"/>
    <w:rsid w:val="00DD3858"/>
    <w:pPr>
      <w:widowControl/>
      <w:pBdr>
        <w:top w:val="single" w:sz="4" w:space="0" w:color="000000"/>
        <w:bottom w:val="single" w:sz="4" w:space="0" w:color="000000"/>
      </w:pBdr>
      <w:shd w:val="clear" w:color="auto" w:fill="FFFFFF"/>
      <w:spacing w:before="100" w:beforeAutospacing="1" w:after="100" w:afterAutospacing="1"/>
      <w:jc w:val="center"/>
    </w:pPr>
    <w:rPr>
      <w:rFonts w:ascii="宋体" w:hAnsi="宋体" w:cs="宋体"/>
      <w:b/>
      <w:bCs/>
      <w:color w:val="000000"/>
      <w:kern w:val="0"/>
      <w:sz w:val="22"/>
    </w:rPr>
  </w:style>
  <w:style w:type="paragraph" w:customStyle="1" w:styleId="et19">
    <w:name w:val="et19"/>
    <w:basedOn w:val="a"/>
    <w:rsid w:val="00DD3858"/>
    <w:pPr>
      <w:widowControl/>
      <w:pBdr>
        <w:top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b/>
      <w:bCs/>
      <w:color w:val="000000"/>
      <w:kern w:val="0"/>
      <w:sz w:val="22"/>
    </w:rPr>
  </w:style>
  <w:style w:type="paragraph" w:customStyle="1" w:styleId="et20">
    <w:name w:val="et20"/>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21">
    <w:name w:val="et21"/>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22">
    <w:name w:val="et22"/>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23">
    <w:name w:val="et23"/>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24">
    <w:name w:val="et24"/>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27">
    <w:name w:val="et27"/>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28">
    <w:name w:val="et28"/>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30">
    <w:name w:val="et30"/>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微软雅黑" w:eastAsia="微软雅黑" w:hAnsi="微软雅黑" w:cs="宋体"/>
      <w:color w:val="000000"/>
      <w:kern w:val="0"/>
      <w:sz w:val="24"/>
      <w:szCs w:val="24"/>
    </w:rPr>
  </w:style>
  <w:style w:type="paragraph" w:customStyle="1" w:styleId="et32">
    <w:name w:val="et32"/>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33">
    <w:name w:val="et33"/>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37">
    <w:name w:val="et37"/>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39">
    <w:name w:val="et39"/>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40">
    <w:name w:val="et40"/>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41">
    <w:name w:val="et41"/>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42">
    <w:name w:val="et42"/>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43">
    <w:name w:val="et43"/>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44">
    <w:name w:val="et44"/>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FF0000"/>
      <w:kern w:val="0"/>
      <w:sz w:val="22"/>
    </w:rPr>
  </w:style>
  <w:style w:type="paragraph" w:customStyle="1" w:styleId="et45">
    <w:name w:val="et45"/>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47">
    <w:name w:val="et47"/>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53">
    <w:name w:val="et53"/>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2"/>
    </w:rPr>
  </w:style>
  <w:style w:type="paragraph" w:customStyle="1" w:styleId="et54">
    <w:name w:val="et54"/>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b/>
      <w:bCs/>
      <w:color w:val="000000"/>
      <w:kern w:val="0"/>
      <w:sz w:val="22"/>
    </w:rPr>
  </w:style>
  <w:style w:type="paragraph" w:customStyle="1" w:styleId="et59">
    <w:name w:val="et59"/>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60">
    <w:name w:val="et60"/>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kern w:val="0"/>
      <w:sz w:val="22"/>
    </w:rPr>
  </w:style>
  <w:style w:type="paragraph" w:customStyle="1" w:styleId="et61">
    <w:name w:val="et61"/>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64">
    <w:name w:val="et64"/>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paragraph" w:customStyle="1" w:styleId="et65">
    <w:name w:val="et65"/>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2"/>
    </w:rPr>
  </w:style>
  <w:style w:type="paragraph" w:customStyle="1" w:styleId="et69">
    <w:name w:val="et69"/>
    <w:basedOn w:val="a"/>
    <w:rsid w:val="00DD385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kern w:val="0"/>
      <w:sz w:val="22"/>
    </w:rPr>
  </w:style>
  <w:style w:type="character" w:customStyle="1" w:styleId="font151">
    <w:name w:val="font151"/>
    <w:rsid w:val="00DD3858"/>
    <w:rPr>
      <w:rFonts w:ascii="微软雅黑" w:eastAsia="微软雅黑" w:hAnsi="微软雅黑" w:hint="eastAsia"/>
      <w:b w:val="0"/>
      <w:bCs w:val="0"/>
      <w:i w:val="0"/>
      <w:iCs w:val="0"/>
      <w:strike w:val="0"/>
      <w:dstrike w:val="0"/>
      <w:color w:val="000000"/>
      <w:sz w:val="24"/>
      <w:szCs w:val="24"/>
      <w:u w:val="none"/>
      <w:effect w:val="none"/>
    </w:rPr>
  </w:style>
  <w:style w:type="character" w:customStyle="1" w:styleId="font161">
    <w:name w:val="font161"/>
    <w:qFormat/>
    <w:rsid w:val="00DD3858"/>
    <w:rPr>
      <w:rFonts w:ascii="宋体" w:eastAsia="宋体" w:hAnsi="宋体" w:hint="eastAsia"/>
      <w:b w:val="0"/>
      <w:bCs w:val="0"/>
      <w:i w:val="0"/>
      <w:iCs w:val="0"/>
      <w:strike w:val="0"/>
      <w:dstrike w:val="0"/>
      <w:color w:val="000000"/>
      <w:sz w:val="24"/>
      <w:szCs w:val="24"/>
      <w:u w:val="none"/>
      <w:effect w:val="none"/>
    </w:rPr>
  </w:style>
  <w:style w:type="character" w:customStyle="1" w:styleId="font18">
    <w:name w:val="font18"/>
    <w:rsid w:val="00DD3858"/>
    <w:rPr>
      <w:rFonts w:ascii="宋体" w:eastAsia="宋体" w:hAnsi="宋体" w:hint="eastAsia"/>
      <w:b w:val="0"/>
      <w:bCs w:val="0"/>
      <w:i w:val="0"/>
      <w:iCs w:val="0"/>
      <w:strike w:val="0"/>
      <w:dstrike w:val="0"/>
      <w:color w:val="000000"/>
      <w:sz w:val="22"/>
      <w:szCs w:val="22"/>
      <w:u w:val="none"/>
      <w:effect w:val="none"/>
    </w:rPr>
  </w:style>
  <w:style w:type="character" w:customStyle="1" w:styleId="font171">
    <w:name w:val="font171"/>
    <w:rsid w:val="00DD3858"/>
    <w:rPr>
      <w:rFonts w:ascii="Wingdings 2" w:hAnsi="Wingdings 2" w:hint="default"/>
      <w:b w:val="0"/>
      <w:bCs w:val="0"/>
      <w:i w:val="0"/>
      <w:iCs w:val="0"/>
      <w:strike w:val="0"/>
      <w:dstrike w:val="0"/>
      <w:color w:val="000000"/>
      <w:sz w:val="22"/>
      <w:szCs w:val="22"/>
      <w:u w:val="none"/>
      <w:effect w:val="none"/>
    </w:rPr>
  </w:style>
  <w:style w:type="character" w:customStyle="1" w:styleId="font101">
    <w:name w:val="font101"/>
    <w:rsid w:val="00DD3858"/>
    <w:rPr>
      <w:rFonts w:ascii="宋体" w:eastAsia="宋体" w:hAnsi="宋体" w:hint="eastAsia"/>
      <w:b w:val="0"/>
      <w:bCs w:val="0"/>
      <w:i w:val="0"/>
      <w:iCs w:val="0"/>
      <w:strike w:val="0"/>
      <w:dstrike w:val="0"/>
      <w:color w:val="000000"/>
      <w:sz w:val="22"/>
      <w:szCs w:val="22"/>
      <w:u w:val="none"/>
      <w:effect w:val="none"/>
    </w:rPr>
  </w:style>
  <w:style w:type="character" w:customStyle="1" w:styleId="60">
    <w:name w:val="标题 6 字符"/>
    <w:link w:val="6"/>
    <w:uiPriority w:val="9"/>
    <w:semiHidden/>
    <w:qFormat/>
    <w:rsid w:val="002336D3"/>
    <w:rPr>
      <w:rFonts w:ascii="Arial" w:eastAsia="黑体" w:hAnsi="Arial"/>
      <w:b/>
      <w:bCs/>
      <w:kern w:val="2"/>
      <w:sz w:val="24"/>
      <w:szCs w:val="24"/>
    </w:rPr>
  </w:style>
  <w:style w:type="character" w:customStyle="1" w:styleId="70">
    <w:name w:val="标题 7 字符"/>
    <w:link w:val="7"/>
    <w:uiPriority w:val="9"/>
    <w:qFormat/>
    <w:rsid w:val="002336D3"/>
    <w:rPr>
      <w:rFonts w:ascii="Times New Roman" w:hAnsi="Times New Roman"/>
      <w:b/>
      <w:bCs/>
      <w:kern w:val="2"/>
      <w:sz w:val="24"/>
      <w:szCs w:val="24"/>
    </w:rPr>
  </w:style>
  <w:style w:type="character" w:customStyle="1" w:styleId="80">
    <w:name w:val="标题 8 字符"/>
    <w:link w:val="8"/>
    <w:uiPriority w:val="9"/>
    <w:qFormat/>
    <w:rsid w:val="002336D3"/>
    <w:rPr>
      <w:rFonts w:ascii="Arial" w:eastAsia="黑体" w:hAnsi="Arial"/>
      <w:kern w:val="2"/>
      <w:sz w:val="24"/>
      <w:szCs w:val="24"/>
    </w:rPr>
  </w:style>
  <w:style w:type="paragraph" w:styleId="28">
    <w:name w:val="List Number 2"/>
    <w:basedOn w:val="a"/>
    <w:qFormat/>
    <w:rsid w:val="002336D3"/>
    <w:pPr>
      <w:widowControl/>
      <w:tabs>
        <w:tab w:val="left" w:pos="1697"/>
      </w:tabs>
      <w:spacing w:afterLines="50"/>
      <w:ind w:left="1697" w:hanging="420"/>
      <w:jc w:val="left"/>
    </w:pPr>
    <w:rPr>
      <w:rFonts w:ascii="Times New Roman" w:hAnsi="Times New Roman"/>
      <w:kern w:val="0"/>
      <w:sz w:val="24"/>
      <w:szCs w:val="20"/>
    </w:rPr>
  </w:style>
  <w:style w:type="paragraph" w:styleId="52">
    <w:name w:val="index 5"/>
    <w:basedOn w:val="a"/>
    <w:next w:val="a"/>
    <w:qFormat/>
    <w:rsid w:val="002336D3"/>
    <w:pPr>
      <w:ind w:leftChars="800" w:left="800" w:firstLineChars="200" w:firstLine="200"/>
    </w:pPr>
    <w:rPr>
      <w:rFonts w:ascii="Times New Roman" w:hAnsi="Times New Roman"/>
      <w:szCs w:val="24"/>
    </w:rPr>
  </w:style>
  <w:style w:type="paragraph" w:styleId="afff6">
    <w:name w:val="Salutation"/>
    <w:basedOn w:val="a"/>
    <w:next w:val="a"/>
    <w:link w:val="afff7"/>
    <w:qFormat/>
    <w:rsid w:val="002336D3"/>
    <w:pPr>
      <w:adjustRightInd w:val="0"/>
    </w:pPr>
    <w:rPr>
      <w:rFonts w:ascii="仿宋_GB2312" w:eastAsia="仿宋_GB2312" w:hAnsi="Times New Roman"/>
      <w:sz w:val="28"/>
      <w:szCs w:val="20"/>
    </w:rPr>
  </w:style>
  <w:style w:type="character" w:customStyle="1" w:styleId="afff7">
    <w:name w:val="称呼 字符"/>
    <w:link w:val="afff6"/>
    <w:qFormat/>
    <w:rsid w:val="002336D3"/>
    <w:rPr>
      <w:rFonts w:ascii="仿宋_GB2312" w:eastAsia="仿宋_GB2312" w:hAnsi="Times New Roman"/>
      <w:kern w:val="2"/>
      <w:sz w:val="28"/>
    </w:rPr>
  </w:style>
  <w:style w:type="paragraph" w:styleId="afff8">
    <w:name w:val="Block Text"/>
    <w:basedOn w:val="a"/>
    <w:qFormat/>
    <w:rsid w:val="002336D3"/>
    <w:pPr>
      <w:adjustRightInd w:val="0"/>
      <w:ind w:leftChars="-171" w:left="-359" w:rightChars="-244" w:right="-244" w:firstLineChars="239" w:firstLine="501"/>
    </w:pPr>
    <w:rPr>
      <w:rFonts w:ascii="仿宋_GB2312" w:eastAsia="仿宋_GB2312" w:hAnsi="Times New Roman"/>
      <w:sz w:val="30"/>
      <w:szCs w:val="20"/>
    </w:rPr>
  </w:style>
  <w:style w:type="paragraph" w:styleId="29">
    <w:name w:val="List Bullet 2"/>
    <w:basedOn w:val="a"/>
    <w:qFormat/>
    <w:rsid w:val="002336D3"/>
    <w:pPr>
      <w:autoSpaceDE w:val="0"/>
      <w:autoSpaceDN w:val="0"/>
      <w:adjustRightInd w:val="0"/>
      <w:ind w:left="420"/>
      <w:jc w:val="left"/>
    </w:pPr>
    <w:rPr>
      <w:rFonts w:ascii="宋体" w:hAnsi="宋体"/>
      <w:color w:val="000000"/>
      <w:kern w:val="0"/>
      <w:sz w:val="24"/>
      <w:szCs w:val="20"/>
    </w:rPr>
  </w:style>
  <w:style w:type="paragraph" w:styleId="HTML1">
    <w:name w:val="HTML Address"/>
    <w:basedOn w:val="a"/>
    <w:link w:val="HTML2"/>
    <w:qFormat/>
    <w:rsid w:val="002336D3"/>
    <w:pPr>
      <w:widowControl/>
      <w:ind w:firstLineChars="200" w:firstLine="200"/>
      <w:jc w:val="left"/>
    </w:pPr>
    <w:rPr>
      <w:rFonts w:ascii="宋体" w:hAnsi="宋体"/>
      <w:i/>
      <w:iCs/>
      <w:kern w:val="0"/>
      <w:sz w:val="24"/>
      <w:szCs w:val="24"/>
    </w:rPr>
  </w:style>
  <w:style w:type="character" w:customStyle="1" w:styleId="HTML2">
    <w:name w:val="HTML 地址 字符"/>
    <w:link w:val="HTML1"/>
    <w:qFormat/>
    <w:rsid w:val="002336D3"/>
    <w:rPr>
      <w:rFonts w:ascii="宋体" w:hAnsi="宋体"/>
      <w:i/>
      <w:iCs/>
      <w:sz w:val="24"/>
      <w:szCs w:val="24"/>
    </w:rPr>
  </w:style>
  <w:style w:type="paragraph" w:styleId="42">
    <w:name w:val="List Number 4"/>
    <w:basedOn w:val="a"/>
    <w:qFormat/>
    <w:rsid w:val="002336D3"/>
    <w:pPr>
      <w:tabs>
        <w:tab w:val="left" w:pos="840"/>
      </w:tabs>
      <w:autoSpaceDE w:val="0"/>
      <w:autoSpaceDN w:val="0"/>
      <w:adjustRightInd w:val="0"/>
      <w:spacing w:line="360" w:lineRule="atLeast"/>
      <w:ind w:left="840" w:hanging="420"/>
    </w:pPr>
    <w:rPr>
      <w:rFonts w:ascii="Times New Roman" w:hAnsi="Times New Roman"/>
      <w:kern w:val="0"/>
      <w:sz w:val="24"/>
      <w:szCs w:val="24"/>
    </w:rPr>
  </w:style>
  <w:style w:type="paragraph" w:styleId="afff9">
    <w:name w:val="Signature"/>
    <w:basedOn w:val="a"/>
    <w:link w:val="afffa"/>
    <w:qFormat/>
    <w:rsid w:val="002336D3"/>
    <w:pPr>
      <w:adjustRightInd w:val="0"/>
      <w:spacing w:after="600" w:line="312" w:lineRule="atLeast"/>
      <w:jc w:val="center"/>
      <w:textAlignment w:val="baseline"/>
    </w:pPr>
    <w:rPr>
      <w:rFonts w:ascii="Times New Roman" w:eastAsia="仿宋_GB2312" w:hAnsi="Times New Roman"/>
      <w:kern w:val="0"/>
      <w:sz w:val="24"/>
      <w:szCs w:val="20"/>
    </w:rPr>
  </w:style>
  <w:style w:type="character" w:customStyle="1" w:styleId="afffa">
    <w:name w:val="签名 字符"/>
    <w:link w:val="afff9"/>
    <w:qFormat/>
    <w:rsid w:val="002336D3"/>
    <w:rPr>
      <w:rFonts w:ascii="Times New Roman" w:eastAsia="仿宋_GB2312" w:hAnsi="Times New Roman"/>
      <w:sz w:val="24"/>
    </w:rPr>
  </w:style>
  <w:style w:type="paragraph" w:styleId="16">
    <w:name w:val="index 1"/>
    <w:basedOn w:val="a"/>
    <w:next w:val="a"/>
    <w:autoRedefine/>
    <w:unhideWhenUsed/>
    <w:qFormat/>
    <w:rsid w:val="002336D3"/>
  </w:style>
  <w:style w:type="paragraph" w:styleId="afffb">
    <w:name w:val="index heading"/>
    <w:basedOn w:val="a"/>
    <w:next w:val="16"/>
    <w:qFormat/>
    <w:rsid w:val="002336D3"/>
    <w:pPr>
      <w:ind w:firstLineChars="200" w:firstLine="200"/>
    </w:pPr>
    <w:rPr>
      <w:rFonts w:ascii="Times New Roman" w:hAnsi="Times New Roman"/>
      <w:szCs w:val="24"/>
    </w:rPr>
  </w:style>
  <w:style w:type="paragraph" w:styleId="afffc">
    <w:name w:val="Subtitle"/>
    <w:link w:val="afffd"/>
    <w:uiPriority w:val="11"/>
    <w:qFormat/>
    <w:rsid w:val="002336D3"/>
    <w:pPr>
      <w:adjustRightInd w:val="0"/>
      <w:snapToGrid w:val="0"/>
      <w:spacing w:before="240" w:after="480"/>
      <w:jc w:val="center"/>
    </w:pPr>
    <w:rPr>
      <w:rFonts w:ascii="Arial" w:eastAsia="隶书" w:hAnsi="Arial"/>
      <w:b/>
      <w:bCs/>
      <w:kern w:val="28"/>
      <w:sz w:val="44"/>
      <w:szCs w:val="32"/>
    </w:rPr>
  </w:style>
  <w:style w:type="character" w:customStyle="1" w:styleId="afffd">
    <w:name w:val="副标题 字符"/>
    <w:link w:val="afffc"/>
    <w:uiPriority w:val="11"/>
    <w:qFormat/>
    <w:rsid w:val="002336D3"/>
    <w:rPr>
      <w:rFonts w:ascii="Arial" w:eastAsia="隶书" w:hAnsi="Arial"/>
      <w:b/>
      <w:bCs/>
      <w:kern w:val="28"/>
      <w:sz w:val="44"/>
      <w:szCs w:val="32"/>
    </w:rPr>
  </w:style>
  <w:style w:type="paragraph" w:styleId="53">
    <w:name w:val="List Number 5"/>
    <w:basedOn w:val="a"/>
    <w:qFormat/>
    <w:rsid w:val="002336D3"/>
    <w:pPr>
      <w:tabs>
        <w:tab w:val="left" w:pos="902"/>
      </w:tabs>
      <w:spacing w:line="400" w:lineRule="exact"/>
      <w:ind w:left="902" w:hanging="420"/>
    </w:pPr>
    <w:rPr>
      <w:rFonts w:ascii="Times New Roman" w:hAnsi="Times New Roman"/>
      <w:sz w:val="24"/>
      <w:szCs w:val="20"/>
    </w:rPr>
  </w:style>
  <w:style w:type="paragraph" w:styleId="afffe">
    <w:name w:val="footnote text"/>
    <w:basedOn w:val="a6"/>
    <w:link w:val="affff"/>
    <w:qFormat/>
    <w:rsid w:val="002336D3"/>
    <w:pPr>
      <w:widowControl/>
      <w:spacing w:before="60" w:after="60" w:line="300" w:lineRule="exact"/>
      <w:ind w:firstLine="0"/>
    </w:pPr>
    <w:rPr>
      <w:color w:val="0000FF"/>
      <w:kern w:val="0"/>
      <w:lang w:val="en-US" w:eastAsia="zh-CN"/>
    </w:rPr>
  </w:style>
  <w:style w:type="character" w:customStyle="1" w:styleId="affff">
    <w:name w:val="脚注文本 字符"/>
    <w:link w:val="afffe"/>
    <w:qFormat/>
    <w:rsid w:val="002336D3"/>
    <w:rPr>
      <w:rFonts w:ascii="Times New Roman" w:hAnsi="Times New Roman"/>
      <w:color w:val="0000FF"/>
      <w:sz w:val="21"/>
    </w:rPr>
  </w:style>
  <w:style w:type="character" w:styleId="affff0">
    <w:name w:val="Emphasis"/>
    <w:qFormat/>
    <w:rsid w:val="002336D3"/>
    <w:rPr>
      <w:color w:val="CC0033"/>
    </w:rPr>
  </w:style>
  <w:style w:type="character" w:styleId="affff1">
    <w:name w:val="line number"/>
    <w:basedOn w:val="a1"/>
    <w:qFormat/>
    <w:rsid w:val="002336D3"/>
  </w:style>
  <w:style w:type="character" w:styleId="HTML3">
    <w:name w:val="HTML Code"/>
    <w:qFormat/>
    <w:rsid w:val="002336D3"/>
    <w:rPr>
      <w:rFonts w:ascii="黑体" w:eastAsia="黑体" w:hAnsi="Courier New" w:cs="楷体_GB2312"/>
      <w:sz w:val="20"/>
      <w:szCs w:val="20"/>
    </w:rPr>
  </w:style>
  <w:style w:type="character" w:customStyle="1" w:styleId="1Char">
    <w:name w:val="标题 1 Char"/>
    <w:uiPriority w:val="9"/>
    <w:qFormat/>
    <w:rsid w:val="002336D3"/>
    <w:rPr>
      <w:b/>
      <w:bCs/>
      <w:kern w:val="44"/>
      <w:sz w:val="44"/>
      <w:szCs w:val="44"/>
    </w:rPr>
  </w:style>
  <w:style w:type="character" w:customStyle="1" w:styleId="Chara">
    <w:name w:val="文档结构图 Char"/>
    <w:link w:val="17"/>
    <w:qFormat/>
    <w:rsid w:val="002336D3"/>
    <w:rPr>
      <w:kern w:val="2"/>
      <w:sz w:val="21"/>
      <w:szCs w:val="24"/>
      <w:shd w:val="clear" w:color="auto" w:fill="000080"/>
    </w:rPr>
  </w:style>
  <w:style w:type="paragraph" w:customStyle="1" w:styleId="17">
    <w:name w:val="文档结构图1"/>
    <w:basedOn w:val="a"/>
    <w:link w:val="Chara"/>
    <w:qFormat/>
    <w:rsid w:val="002336D3"/>
    <w:pPr>
      <w:shd w:val="clear" w:color="auto" w:fill="000080"/>
    </w:pPr>
    <w:rPr>
      <w:szCs w:val="24"/>
    </w:rPr>
  </w:style>
  <w:style w:type="character" w:customStyle="1" w:styleId="18">
    <w:name w:val="访问过的超链接1"/>
    <w:uiPriority w:val="99"/>
    <w:qFormat/>
    <w:rsid w:val="002336D3"/>
    <w:rPr>
      <w:color w:val="800080"/>
      <w:u w:val="single"/>
    </w:rPr>
  </w:style>
  <w:style w:type="character" w:customStyle="1" w:styleId="dectext1">
    <w:name w:val="dectext1"/>
    <w:qFormat/>
    <w:rsid w:val="002336D3"/>
    <w:rPr>
      <w:rFonts w:ascii="宋体" w:eastAsia="宋体" w:hAnsi="宋体"/>
      <w:color w:val="333333"/>
      <w:sz w:val="21"/>
      <w:szCs w:val="21"/>
      <w:u w:val="none"/>
    </w:rPr>
  </w:style>
  <w:style w:type="character" w:customStyle="1" w:styleId="FACharChar">
    <w:name w:val="FA正文 Char Char"/>
    <w:qFormat/>
    <w:rsid w:val="002336D3"/>
    <w:rPr>
      <w:rFonts w:hAnsi="宋体"/>
      <w:kern w:val="2"/>
      <w:sz w:val="24"/>
      <w:lang w:bidi="ar-SA"/>
    </w:rPr>
  </w:style>
  <w:style w:type="character" w:customStyle="1" w:styleId="affff2">
    <w:name w:val="样式 宋体"/>
    <w:qFormat/>
    <w:rsid w:val="002336D3"/>
    <w:rPr>
      <w:rFonts w:ascii="宋体" w:hAnsi="宋体"/>
      <w:sz w:val="24"/>
    </w:rPr>
  </w:style>
  <w:style w:type="character" w:customStyle="1" w:styleId="CharChar90">
    <w:name w:val="Char Char9"/>
    <w:qFormat/>
    <w:rsid w:val="002336D3"/>
    <w:rPr>
      <w:rFonts w:ascii="Times New Roman" w:eastAsia="宋体" w:hAnsi="Times New Roman" w:cs="Times New Roman"/>
      <w:b/>
      <w:bCs/>
      <w:kern w:val="2"/>
      <w:sz w:val="32"/>
      <w:szCs w:val="32"/>
      <w:lang w:val="en-US" w:eastAsia="zh-CN" w:bidi="ar-SA"/>
    </w:rPr>
  </w:style>
  <w:style w:type="character" w:customStyle="1" w:styleId="19">
    <w:name w:val="批注引用1"/>
    <w:qFormat/>
    <w:rsid w:val="002336D3"/>
    <w:rPr>
      <w:sz w:val="21"/>
    </w:rPr>
  </w:style>
  <w:style w:type="character" w:customStyle="1" w:styleId="Charb">
    <w:name w:val="插图说明 Char"/>
    <w:qFormat/>
    <w:rsid w:val="002336D3"/>
    <w:rPr>
      <w:rFonts w:eastAsia="黑体"/>
      <w:sz w:val="24"/>
      <w:lang w:val="en-US" w:eastAsia="zh-CN"/>
    </w:rPr>
  </w:style>
  <w:style w:type="character" w:customStyle="1" w:styleId="CharCharCharCharChar">
    <w:name w:val="Char Char Char Char Char"/>
    <w:link w:val="Char7"/>
    <w:qFormat/>
    <w:rsid w:val="002336D3"/>
    <w:rPr>
      <w:rFonts w:ascii="Times New Roman" w:hAnsi="Times New Roman"/>
      <w:kern w:val="2"/>
      <w:sz w:val="24"/>
      <w:szCs w:val="24"/>
    </w:rPr>
  </w:style>
  <w:style w:type="character" w:customStyle="1" w:styleId="2Char1">
    <w:name w:val="样式2 Char"/>
    <w:qFormat/>
    <w:rsid w:val="002336D3"/>
    <w:rPr>
      <w:rFonts w:ascii="仿宋_GB2312" w:eastAsia="仿宋_GB2312" w:hAnsi="仿宋" w:cs="仿宋_GB2312"/>
      <w:b/>
      <w:bCs/>
      <w:sz w:val="32"/>
      <w:szCs w:val="30"/>
      <w:lang w:val="zh-CN"/>
    </w:rPr>
  </w:style>
  <w:style w:type="character" w:customStyle="1" w:styleId="4h4H4Fab-4T5RefHeading1rh1Headingsqlsect123Char">
    <w:name w:val="样式 样式 标题 4h4H4Fab-4T5Ref Heading 1rh1Heading sqlsect 1.2.3.... +... Char"/>
    <w:link w:val="4h4H4Fab-4T5RefHeading1rh1Headingsqlsect123"/>
    <w:qFormat/>
    <w:rsid w:val="002336D3"/>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2336D3"/>
    <w:rPr>
      <w:lang w:val="en-US"/>
    </w:rPr>
  </w:style>
  <w:style w:type="paragraph" w:customStyle="1" w:styleId="4h4H4Fab-4T5RefHeading1rh1Headingsqlsect1230">
    <w:name w:val="样式 标题 4h4H4Fab-4T5Ref Heading 1rh1Heading sqlsect 1.2.3...."/>
    <w:basedOn w:val="4"/>
    <w:link w:val="4h4H4Fab-4T5RefHeading1rh1Headingsqlsect123Char0"/>
    <w:qFormat/>
    <w:rsid w:val="002336D3"/>
    <w:pPr>
      <w:tabs>
        <w:tab w:val="left" w:pos="864"/>
        <w:tab w:val="left" w:pos="2356"/>
      </w:tabs>
      <w:spacing w:line="360" w:lineRule="auto"/>
      <w:ind w:leftChars="75" w:left="1984" w:firstLineChars="200" w:hanging="708"/>
    </w:pPr>
    <w:rPr>
      <w:rFonts w:ascii="微软雅黑" w:eastAsia="微软雅黑" w:hAnsi="微软雅黑"/>
      <w:kern w:val="2"/>
      <w:sz w:val="24"/>
      <w:lang w:val="zh-CN" w:eastAsia="zh-CN"/>
    </w:rPr>
  </w:style>
  <w:style w:type="character" w:customStyle="1" w:styleId="NormalIndentCharChar">
    <w:name w:val="Normal Indent Char Char"/>
    <w:qFormat/>
    <w:rsid w:val="002336D3"/>
    <w:rPr>
      <w:rFonts w:eastAsia="宋体"/>
      <w:kern w:val="2"/>
      <w:sz w:val="21"/>
      <w:lang w:val="en-US" w:eastAsia="zh-CN" w:bidi="ar-SA"/>
    </w:rPr>
  </w:style>
  <w:style w:type="character" w:customStyle="1" w:styleId="CharChar12">
    <w:name w:val="Char Char12"/>
    <w:qFormat/>
    <w:rsid w:val="002336D3"/>
    <w:rPr>
      <w:rFonts w:ascii="仿宋_GB2312" w:eastAsia="仿宋_GB2312"/>
      <w:b/>
      <w:bCs/>
      <w:kern w:val="2"/>
      <w:sz w:val="24"/>
      <w:szCs w:val="24"/>
      <w:lang w:val="zh-CN" w:eastAsia="zh-CN" w:bidi="ar-SA"/>
    </w:rPr>
  </w:style>
  <w:style w:type="character" w:customStyle="1" w:styleId="Charc">
    <w:name w:val="正文缩进 Char"/>
    <w:qFormat/>
    <w:rsid w:val="002336D3"/>
    <w:rPr>
      <w:rFonts w:eastAsia="宋体"/>
      <w:kern w:val="2"/>
      <w:sz w:val="21"/>
      <w:lang w:val="en-US" w:eastAsia="zh-CN"/>
    </w:rPr>
  </w:style>
  <w:style w:type="character" w:customStyle="1" w:styleId="CharChar41">
    <w:name w:val="Char Char41"/>
    <w:qFormat/>
    <w:rsid w:val="002336D3"/>
    <w:rPr>
      <w:rFonts w:eastAsia="宋体"/>
      <w:b/>
      <w:sz w:val="24"/>
      <w:lang w:val="en-GB" w:eastAsia="zh-CN" w:bidi="ar-SA"/>
    </w:rPr>
  </w:style>
  <w:style w:type="character" w:customStyle="1" w:styleId="CharChar0">
    <w:name w:val="二级标题 Char Char"/>
    <w:qFormat/>
    <w:rsid w:val="002336D3"/>
    <w:rPr>
      <w:rFonts w:ascii="宋体" w:eastAsia="宋体" w:hAnsi="宋体"/>
      <w:b/>
      <w:snapToGrid w:val="0"/>
      <w:kern w:val="2"/>
      <w:sz w:val="24"/>
      <w:szCs w:val="24"/>
      <w:lang w:val="en-US" w:eastAsia="zh-CN" w:bidi="ar-SA"/>
    </w:rPr>
  </w:style>
  <w:style w:type="character" w:customStyle="1" w:styleId="DocumentMapChar">
    <w:name w:val="Document Map Char"/>
    <w:qFormat/>
    <w:rsid w:val="002336D3"/>
    <w:rPr>
      <w:rFonts w:eastAsia="宋体"/>
      <w:kern w:val="2"/>
      <w:sz w:val="21"/>
      <w:szCs w:val="24"/>
      <w:lang w:val="en-US" w:eastAsia="zh-CN" w:bidi="ar-SA"/>
    </w:rPr>
  </w:style>
  <w:style w:type="character" w:customStyle="1" w:styleId="Chard">
    <w:name w:val="正文首行缩进两字 Char"/>
    <w:qFormat/>
    <w:rsid w:val="002336D3"/>
    <w:rPr>
      <w:sz w:val="24"/>
      <w:szCs w:val="24"/>
      <w:lang w:val="en-US" w:eastAsia="zh-CN" w:bidi="ar-SA"/>
    </w:rPr>
  </w:style>
  <w:style w:type="character" w:customStyle="1" w:styleId="HTMLChar1">
    <w:name w:val="HTML 地址 Char1"/>
    <w:uiPriority w:val="99"/>
    <w:qFormat/>
    <w:rsid w:val="002336D3"/>
    <w:rPr>
      <w:rFonts w:ascii="Times New Roman" w:eastAsia="宋体" w:hAnsi="Times New Roman" w:cs="Times New Roman"/>
      <w:i/>
      <w:iCs/>
      <w:szCs w:val="24"/>
    </w:rPr>
  </w:style>
  <w:style w:type="character" w:customStyle="1" w:styleId="2CharChar">
    <w:name w:val="正文2 Char Char"/>
    <w:link w:val="26"/>
    <w:qFormat/>
    <w:rsid w:val="002336D3"/>
    <w:rPr>
      <w:kern w:val="2"/>
      <w:sz w:val="24"/>
      <w:szCs w:val="22"/>
    </w:rPr>
  </w:style>
  <w:style w:type="character" w:customStyle="1" w:styleId="Chare">
    <w:name w:val="哈哈正文 Char"/>
    <w:link w:val="affff3"/>
    <w:qFormat/>
    <w:rsid w:val="002336D3"/>
    <w:rPr>
      <w:rFonts w:ascii="宋体" w:hAnsi="宋体"/>
      <w:kern w:val="2"/>
      <w:sz w:val="24"/>
    </w:rPr>
  </w:style>
  <w:style w:type="paragraph" w:customStyle="1" w:styleId="affff3">
    <w:name w:val="哈哈正文"/>
    <w:basedOn w:val="a"/>
    <w:link w:val="Chare"/>
    <w:qFormat/>
    <w:rsid w:val="002336D3"/>
    <w:pPr>
      <w:spacing w:line="360" w:lineRule="auto"/>
      <w:ind w:firstLineChars="200" w:firstLine="200"/>
    </w:pPr>
    <w:rPr>
      <w:rFonts w:ascii="宋体" w:hAnsi="宋体"/>
      <w:sz w:val="24"/>
      <w:szCs w:val="20"/>
    </w:rPr>
  </w:style>
  <w:style w:type="character" w:customStyle="1" w:styleId="HTMLChar10">
    <w:name w:val="HTML 预设格式 Char1"/>
    <w:qFormat/>
    <w:rsid w:val="002336D3"/>
    <w:rPr>
      <w:rFonts w:ascii="Courier New" w:eastAsia="宋体" w:hAnsi="Courier New" w:cs="Courier New"/>
      <w:sz w:val="20"/>
      <w:szCs w:val="20"/>
    </w:rPr>
  </w:style>
  <w:style w:type="character" w:customStyle="1" w:styleId="tw4winJump">
    <w:name w:val="tw4winJump"/>
    <w:qFormat/>
    <w:rsid w:val="002336D3"/>
    <w:rPr>
      <w:rFonts w:ascii="Courier New" w:hAnsi="Courier New" w:cs="Courier New"/>
      <w:color w:val="008080"/>
      <w:lang w:val="en-US" w:eastAsia="zh-CN"/>
    </w:rPr>
  </w:style>
  <w:style w:type="character" w:customStyle="1" w:styleId="Char11">
    <w:name w:val="称呼 Char1"/>
    <w:uiPriority w:val="99"/>
    <w:qFormat/>
    <w:rsid w:val="002336D3"/>
    <w:rPr>
      <w:rFonts w:ascii="Times New Roman" w:eastAsia="宋体" w:hAnsi="Times New Roman" w:cs="Times New Roman"/>
      <w:szCs w:val="24"/>
    </w:rPr>
  </w:style>
  <w:style w:type="character" w:customStyle="1" w:styleId="CharChar26">
    <w:name w:val="Char Char26"/>
    <w:uiPriority w:val="6"/>
    <w:qFormat/>
    <w:rsid w:val="002336D3"/>
    <w:rPr>
      <w:kern w:val="1"/>
      <w:sz w:val="21"/>
      <w:szCs w:val="24"/>
    </w:rPr>
  </w:style>
  <w:style w:type="character" w:customStyle="1" w:styleId="Char8">
    <w:name w:val="正文段 Char"/>
    <w:link w:val="affc"/>
    <w:qFormat/>
    <w:rsid w:val="002336D3"/>
    <w:rPr>
      <w:rFonts w:ascii="Times New Roman" w:hAnsi="Times New Roman"/>
      <w:sz w:val="24"/>
    </w:rPr>
  </w:style>
  <w:style w:type="character" w:customStyle="1" w:styleId="Charf">
    <w:name w:val="仿宋正文 Char"/>
    <w:link w:val="affff4"/>
    <w:qFormat/>
    <w:rsid w:val="002336D3"/>
    <w:rPr>
      <w:rFonts w:ascii="仿宋_GB2312" w:eastAsia="仿宋_GB2312"/>
      <w:kern w:val="2"/>
      <w:sz w:val="24"/>
    </w:rPr>
  </w:style>
  <w:style w:type="paragraph" w:customStyle="1" w:styleId="affff4">
    <w:name w:val="仿宋正文"/>
    <w:basedOn w:val="a"/>
    <w:link w:val="Charf"/>
    <w:qFormat/>
    <w:rsid w:val="002336D3"/>
    <w:pPr>
      <w:spacing w:line="360" w:lineRule="auto"/>
      <w:ind w:firstLineChars="200" w:firstLine="480"/>
    </w:pPr>
    <w:rPr>
      <w:rFonts w:ascii="仿宋_GB2312" w:eastAsia="仿宋_GB2312"/>
      <w:sz w:val="24"/>
      <w:szCs w:val="20"/>
    </w:rPr>
  </w:style>
  <w:style w:type="character" w:customStyle="1" w:styleId="CharChar14">
    <w:name w:val="Char Char14"/>
    <w:uiPriority w:val="6"/>
    <w:qFormat/>
    <w:rsid w:val="002336D3"/>
    <w:rPr>
      <w:rFonts w:ascii="黑体" w:eastAsia="黑体" w:hAnsi="黑体"/>
    </w:rPr>
  </w:style>
  <w:style w:type="character" w:customStyle="1" w:styleId="CharChar30">
    <w:name w:val="Char Char30"/>
    <w:uiPriority w:val="6"/>
    <w:qFormat/>
    <w:rsid w:val="002336D3"/>
    <w:rPr>
      <w:rFonts w:ascii="Arial" w:eastAsia="黑体" w:hAnsi="Arial"/>
      <w:kern w:val="1"/>
      <w:sz w:val="21"/>
      <w:szCs w:val="21"/>
    </w:rPr>
  </w:style>
  <w:style w:type="character" w:customStyle="1" w:styleId="px14">
    <w:name w:val="px14"/>
    <w:qFormat/>
    <w:rsid w:val="002336D3"/>
    <w:rPr>
      <w:rFonts w:ascii="仿宋_GB2312" w:eastAsia="微软雅黑" w:cs="Times New Roman"/>
      <w:b/>
      <w:kern w:val="2"/>
      <w:sz w:val="32"/>
      <w:szCs w:val="32"/>
      <w:lang w:val="en-US" w:eastAsia="zh-CN" w:bidi="ar-SA"/>
    </w:rPr>
  </w:style>
  <w:style w:type="character" w:customStyle="1" w:styleId="myp1111">
    <w:name w:val="myp1111"/>
    <w:qFormat/>
    <w:rsid w:val="002336D3"/>
    <w:rPr>
      <w:rFonts w:ascii="ˎ̥" w:hAnsi="ˎ̥" w:hint="default"/>
      <w:color w:val="000000"/>
      <w:sz w:val="20"/>
      <w:szCs w:val="20"/>
      <w:u w:val="none"/>
    </w:rPr>
  </w:style>
  <w:style w:type="character" w:customStyle="1" w:styleId="CharCharCharCharCharChar0">
    <w:name w:val="正文首行缩进 Char Char Char Char Char Char"/>
    <w:qFormat/>
    <w:rsid w:val="002336D3"/>
    <w:rPr>
      <w:rFonts w:ascii="宋体" w:eastAsia="宋体"/>
      <w:kern w:val="2"/>
      <w:sz w:val="24"/>
      <w:lang w:val="zh-CN" w:bidi="ar-SA"/>
    </w:rPr>
  </w:style>
  <w:style w:type="character" w:customStyle="1" w:styleId="tw4winMark">
    <w:name w:val="tw4winMark"/>
    <w:qFormat/>
    <w:rsid w:val="002336D3"/>
    <w:rPr>
      <w:rFonts w:ascii="Courier New" w:hAnsi="Courier New" w:cs="Courier New"/>
      <w:vanish/>
      <w:color w:val="800080"/>
      <w:sz w:val="24"/>
      <w:szCs w:val="24"/>
      <w:vertAlign w:val="subscript"/>
    </w:rPr>
  </w:style>
  <w:style w:type="character" w:customStyle="1" w:styleId="2a">
    <w:name w:val="正文文本首行缩进 2 字符"/>
    <w:link w:val="210"/>
    <w:qFormat/>
    <w:rsid w:val="002336D3"/>
    <w:rPr>
      <w:rFonts w:ascii="宋体" w:hAnsi="宋体"/>
      <w:kern w:val="2"/>
      <w:sz w:val="21"/>
      <w:szCs w:val="24"/>
    </w:rPr>
  </w:style>
  <w:style w:type="paragraph" w:customStyle="1" w:styleId="210">
    <w:name w:val="正文文本首行缩进 21"/>
    <w:basedOn w:val="a0"/>
    <w:link w:val="2a"/>
    <w:qFormat/>
    <w:rsid w:val="002336D3"/>
    <w:pPr>
      <w:ind w:firstLineChars="200" w:firstLine="210"/>
    </w:pPr>
    <w:rPr>
      <w:rFonts w:ascii="宋体" w:hAnsi="宋体"/>
      <w:sz w:val="21"/>
      <w:szCs w:val="24"/>
      <w:lang w:val="en-US" w:eastAsia="zh-CN"/>
    </w:rPr>
  </w:style>
  <w:style w:type="character" w:customStyle="1" w:styleId="CharChar51">
    <w:name w:val="Char Char51"/>
    <w:qFormat/>
    <w:rsid w:val="002336D3"/>
    <w:rPr>
      <w:rFonts w:ascii="宋体" w:eastAsia="宋体" w:hAnsi="Courier New"/>
      <w:kern w:val="2"/>
      <w:sz w:val="21"/>
      <w:lang w:val="en-US" w:eastAsia="zh-CN"/>
    </w:rPr>
  </w:style>
  <w:style w:type="character" w:customStyle="1" w:styleId="4Char">
    <w:name w:val="样式4 Char"/>
    <w:qFormat/>
    <w:rsid w:val="002336D3"/>
    <w:rPr>
      <w:rFonts w:ascii="仿宋_GB2312" w:eastAsia="仿宋_GB2312" w:hAnsi="仿宋"/>
      <w:b/>
      <w:kern w:val="2"/>
      <w:sz w:val="32"/>
      <w:szCs w:val="32"/>
      <w:lang w:bidi="ar-SA"/>
    </w:rPr>
  </w:style>
  <w:style w:type="character" w:customStyle="1" w:styleId="b1101bChar">
    <w:name w:val="b11_01b Char"/>
    <w:link w:val="b1101b"/>
    <w:qFormat/>
    <w:rsid w:val="002336D3"/>
    <w:rPr>
      <w:rFonts w:ascii="Verdana" w:hAnsi="Verdana"/>
      <w:b/>
      <w:bCs/>
      <w:color w:val="4A82CA"/>
      <w:sz w:val="17"/>
      <w:szCs w:val="17"/>
    </w:rPr>
  </w:style>
  <w:style w:type="paragraph" w:customStyle="1" w:styleId="b1101b">
    <w:name w:val="b11_01b"/>
    <w:basedOn w:val="a"/>
    <w:next w:val="a"/>
    <w:link w:val="b1101bChar"/>
    <w:qFormat/>
    <w:rsid w:val="002336D3"/>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t21">
    <w:name w:val="t21"/>
    <w:qFormat/>
    <w:rsid w:val="002336D3"/>
    <w:rPr>
      <w:rFonts w:ascii="仿宋_GB2312" w:eastAsia="微软雅黑"/>
      <w:b/>
      <w:kern w:val="2"/>
      <w:sz w:val="23"/>
      <w:szCs w:val="23"/>
      <w:lang w:val="en-US" w:eastAsia="zh-CN" w:bidi="ar-SA"/>
    </w:rPr>
  </w:style>
  <w:style w:type="character" w:customStyle="1" w:styleId="Char12">
    <w:name w:val="正文缩进 Char1"/>
    <w:qFormat/>
    <w:rsid w:val="002336D3"/>
    <w:rPr>
      <w:rFonts w:ascii="宋体" w:eastAsia="宋体"/>
      <w:snapToGrid w:val="0"/>
      <w:color w:val="000000"/>
      <w:kern w:val="28"/>
      <w:sz w:val="28"/>
      <w:lang w:val="en-US" w:eastAsia="zh-CN" w:bidi="ar-SA"/>
    </w:rPr>
  </w:style>
  <w:style w:type="character" w:customStyle="1" w:styleId="affff5">
    <w:name w:val="正文文本首行缩进 字符"/>
    <w:link w:val="1a"/>
    <w:qFormat/>
    <w:rsid w:val="002336D3"/>
    <w:rPr>
      <w:rFonts w:ascii="宋体"/>
      <w:kern w:val="2"/>
      <w:sz w:val="24"/>
      <w:lang w:val="zh-CN"/>
    </w:rPr>
  </w:style>
  <w:style w:type="paragraph" w:customStyle="1" w:styleId="1a">
    <w:name w:val="正文文本首行缩进1"/>
    <w:basedOn w:val="af"/>
    <w:link w:val="affff5"/>
    <w:qFormat/>
    <w:rsid w:val="002336D3"/>
    <w:pPr>
      <w:autoSpaceDE w:val="0"/>
      <w:autoSpaceDN w:val="0"/>
      <w:adjustRightInd w:val="0"/>
      <w:spacing w:after="0" w:line="360" w:lineRule="auto"/>
      <w:ind w:firstLine="420"/>
    </w:pPr>
    <w:rPr>
      <w:rFonts w:ascii="宋体"/>
      <w:sz w:val="24"/>
      <w:szCs w:val="20"/>
      <w:lang w:val="zh-CN" w:eastAsia="zh-CN"/>
    </w:rPr>
  </w:style>
  <w:style w:type="character" w:customStyle="1" w:styleId="CharChar311">
    <w:name w:val="Char Char311"/>
    <w:qFormat/>
    <w:rsid w:val="002336D3"/>
    <w:rPr>
      <w:rFonts w:eastAsia="宋体"/>
      <w:kern w:val="2"/>
      <w:sz w:val="21"/>
      <w:szCs w:val="24"/>
      <w:lang w:val="en-US" w:eastAsia="zh-CN" w:bidi="ar-SA"/>
    </w:rPr>
  </w:style>
  <w:style w:type="character" w:customStyle="1" w:styleId="UsedbyWordfortextofHelpfootnotesCharChar">
    <w:name w:val="Used by Word for text of Help footnotes Char Char"/>
    <w:qFormat/>
    <w:rsid w:val="002336D3"/>
    <w:rPr>
      <w:rFonts w:ascii="Times New Roman" w:eastAsia="宋体" w:hAnsi="Times New Roman" w:cs="Times New Roman"/>
      <w:sz w:val="20"/>
      <w:szCs w:val="20"/>
    </w:rPr>
  </w:style>
  <w:style w:type="character" w:customStyle="1" w:styleId="Char1Char">
    <w:name w:val="普通文字 Char1 Char"/>
    <w:qFormat/>
    <w:rsid w:val="002336D3"/>
    <w:rPr>
      <w:rFonts w:ascii="宋体" w:eastAsia="宋体" w:hAnsi="Courier New"/>
      <w:kern w:val="2"/>
      <w:sz w:val="21"/>
      <w:szCs w:val="24"/>
      <w:lang w:val="en-US" w:eastAsia="zh-CN" w:bidi="ar-SA"/>
    </w:rPr>
  </w:style>
  <w:style w:type="character" w:customStyle="1" w:styleId="CharChar33">
    <w:name w:val="Char Char33"/>
    <w:uiPriority w:val="6"/>
    <w:qFormat/>
    <w:rsid w:val="002336D3"/>
    <w:rPr>
      <w:rFonts w:ascii="Arial" w:eastAsia="黑体" w:hAnsi="Arial"/>
      <w:b/>
      <w:kern w:val="1"/>
      <w:sz w:val="24"/>
      <w:szCs w:val="24"/>
    </w:rPr>
  </w:style>
  <w:style w:type="character" w:customStyle="1" w:styleId="Bold">
    <w:name w:val="Bold"/>
    <w:qFormat/>
    <w:rsid w:val="002336D3"/>
    <w:rPr>
      <w:rFonts w:ascii="Arial" w:eastAsia="黑体" w:hAnsi="Arial" w:cs="Times New Roman"/>
      <w:b/>
      <w:kern w:val="2"/>
      <w:sz w:val="32"/>
      <w:szCs w:val="32"/>
      <w:lang w:val="en-US" w:eastAsia="zh-CN" w:bidi="ar-SA"/>
    </w:rPr>
  </w:style>
  <w:style w:type="character" w:customStyle="1" w:styleId="Char13">
    <w:name w:val="批注文字 Char1"/>
    <w:uiPriority w:val="99"/>
    <w:qFormat/>
    <w:rsid w:val="002336D3"/>
    <w:rPr>
      <w:rFonts w:ascii="Times New Roman" w:eastAsia="宋体" w:hAnsi="Times New Roman" w:cs="Times New Roman"/>
      <w:snapToGrid w:val="0"/>
      <w:kern w:val="0"/>
      <w:szCs w:val="24"/>
    </w:rPr>
  </w:style>
  <w:style w:type="character" w:customStyle="1" w:styleId="CharChar10">
    <w:name w:val="Ò³Ã¼ Char Char1"/>
    <w:qFormat/>
    <w:rsid w:val="002336D3"/>
    <w:rPr>
      <w:rFonts w:eastAsia="宋体"/>
      <w:kern w:val="2"/>
      <w:sz w:val="18"/>
      <w:szCs w:val="18"/>
      <w:lang w:val="en-US" w:eastAsia="zh-CN" w:bidi="ar-SA"/>
    </w:rPr>
  </w:style>
  <w:style w:type="character" w:customStyle="1" w:styleId="md">
    <w:name w:val="md"/>
    <w:basedOn w:val="a1"/>
    <w:qFormat/>
    <w:rsid w:val="002336D3"/>
  </w:style>
  <w:style w:type="character" w:customStyle="1" w:styleId="CharChar37">
    <w:name w:val="Char Char37"/>
    <w:uiPriority w:val="6"/>
    <w:qFormat/>
    <w:rsid w:val="002336D3"/>
    <w:rPr>
      <w:b/>
      <w:kern w:val="1"/>
      <w:sz w:val="44"/>
      <w:szCs w:val="44"/>
    </w:rPr>
  </w:style>
  <w:style w:type="character" w:customStyle="1" w:styleId="4h4H4Fab-4T5RefHeading1rh1Headingsqlsect123Char0">
    <w:name w:val="样式 标题 4h4H4Fab-4T5Ref Heading 1rh1Heading sqlsect 1.2.3.... Char"/>
    <w:link w:val="4h4H4Fab-4T5RefHeading1rh1Headingsqlsect1230"/>
    <w:qFormat/>
    <w:rsid w:val="002336D3"/>
    <w:rPr>
      <w:rFonts w:ascii="微软雅黑" w:eastAsia="微软雅黑" w:hAnsi="微软雅黑"/>
      <w:b/>
      <w:bCs/>
      <w:kern w:val="2"/>
      <w:sz w:val="24"/>
      <w:szCs w:val="28"/>
      <w:lang w:val="zh-CN"/>
    </w:rPr>
  </w:style>
  <w:style w:type="character" w:customStyle="1" w:styleId="6Char">
    <w:name w:val="样式6 Char"/>
    <w:qFormat/>
    <w:rsid w:val="002336D3"/>
    <w:rPr>
      <w:rFonts w:ascii="仿宋_GB2312" w:eastAsia="仿宋_GB2312" w:hAnsi="宋体"/>
      <w:b/>
      <w:bCs/>
      <w:kern w:val="2"/>
      <w:sz w:val="24"/>
      <w:szCs w:val="24"/>
      <w:lang w:val="en-US" w:eastAsia="zh-CN" w:bidi="ar-SA"/>
    </w:rPr>
  </w:style>
  <w:style w:type="character" w:customStyle="1" w:styleId="8Char">
    <w:name w:val="样式8 Char"/>
    <w:qFormat/>
    <w:rsid w:val="002336D3"/>
    <w:rPr>
      <w:rFonts w:ascii="仿宋_GB2312" w:eastAsia="仿宋_GB2312" w:hAnsi="宋体"/>
      <w:b/>
      <w:bCs/>
      <w:kern w:val="2"/>
      <w:sz w:val="24"/>
      <w:szCs w:val="24"/>
    </w:rPr>
  </w:style>
  <w:style w:type="character" w:customStyle="1" w:styleId="c7style3">
    <w:name w:val="c7 style3"/>
    <w:qFormat/>
    <w:rsid w:val="002336D3"/>
  </w:style>
  <w:style w:type="character" w:customStyle="1" w:styleId="CharChar5">
    <w:name w:val="Char Char5"/>
    <w:qFormat/>
    <w:rsid w:val="002336D3"/>
    <w:rPr>
      <w:rFonts w:ascii="宋体" w:eastAsia="宋体" w:hAnsi="Courier New"/>
      <w:kern w:val="2"/>
      <w:sz w:val="21"/>
      <w:lang w:val="en-US" w:eastAsia="zh-CN"/>
    </w:rPr>
  </w:style>
  <w:style w:type="character" w:customStyle="1" w:styleId="FontStyle82">
    <w:name w:val="Font Style82"/>
    <w:uiPriority w:val="99"/>
    <w:qFormat/>
    <w:rsid w:val="002336D3"/>
    <w:rPr>
      <w:rFonts w:ascii="宋体" w:eastAsia="宋体" w:cs="宋体"/>
      <w:color w:val="000000"/>
      <w:sz w:val="14"/>
      <w:szCs w:val="14"/>
    </w:rPr>
  </w:style>
  <w:style w:type="character" w:customStyle="1" w:styleId="tw4winInternal">
    <w:name w:val="tw4winInternal"/>
    <w:qFormat/>
    <w:rsid w:val="002336D3"/>
    <w:rPr>
      <w:rFonts w:ascii="Courier New" w:hAnsi="Courier New" w:cs="Courier New"/>
      <w:color w:val="FF0000"/>
      <w:lang w:val="en-US" w:eastAsia="zh-CN"/>
    </w:rPr>
  </w:style>
  <w:style w:type="character" w:customStyle="1" w:styleId="1Char0">
    <w:name w:val="正文1 Char"/>
    <w:qFormat/>
    <w:rsid w:val="002336D3"/>
    <w:rPr>
      <w:rFonts w:ascii="宋体" w:eastAsia="宋体"/>
      <w:snapToGrid w:val="0"/>
      <w:color w:val="000000"/>
      <w:kern w:val="28"/>
      <w:sz w:val="28"/>
      <w:lang w:val="en-US" w:eastAsia="zh-CN" w:bidi="ar-SA"/>
    </w:rPr>
  </w:style>
  <w:style w:type="character" w:customStyle="1" w:styleId="shadow11">
    <w:name w:val="shadow11"/>
    <w:qFormat/>
    <w:rsid w:val="002336D3"/>
    <w:rPr>
      <w:color w:val="000000"/>
      <w:sz w:val="21"/>
    </w:rPr>
  </w:style>
  <w:style w:type="character" w:customStyle="1" w:styleId="CharChar71">
    <w:name w:val="Char Char71"/>
    <w:qFormat/>
    <w:rsid w:val="002336D3"/>
    <w:rPr>
      <w:rFonts w:eastAsia="宋体"/>
      <w:kern w:val="2"/>
      <w:sz w:val="21"/>
      <w:szCs w:val="24"/>
      <w:lang w:val="en-US" w:eastAsia="zh-CN" w:bidi="ar-SA"/>
    </w:rPr>
  </w:style>
  <w:style w:type="character" w:customStyle="1" w:styleId="tw4winError">
    <w:name w:val="tw4winError"/>
    <w:qFormat/>
    <w:rsid w:val="002336D3"/>
    <w:rPr>
      <w:rFonts w:ascii="Courier New" w:hAnsi="Courier New" w:cs="Courier New"/>
      <w:color w:val="00FF00"/>
      <w:sz w:val="40"/>
      <w:szCs w:val="40"/>
    </w:rPr>
  </w:style>
  <w:style w:type="character" w:customStyle="1" w:styleId="1Char1">
    <w:name w:val="标书1 Char"/>
    <w:qFormat/>
    <w:rsid w:val="002336D3"/>
    <w:rPr>
      <w:rFonts w:eastAsia="宋体"/>
      <w:b/>
      <w:bCs/>
      <w:kern w:val="44"/>
      <w:sz w:val="44"/>
      <w:szCs w:val="44"/>
      <w:lang w:val="en-US" w:eastAsia="zh-CN" w:bidi="ar-SA"/>
    </w:rPr>
  </w:style>
  <w:style w:type="character" w:customStyle="1" w:styleId="CharChar19">
    <w:name w:val="Char Char19"/>
    <w:uiPriority w:val="6"/>
    <w:qFormat/>
    <w:rsid w:val="002336D3"/>
    <w:rPr>
      <w:rFonts w:ascii="宋体" w:hAnsi="宋体"/>
      <w:i/>
      <w:sz w:val="24"/>
      <w:szCs w:val="24"/>
    </w:rPr>
  </w:style>
  <w:style w:type="character" w:customStyle="1" w:styleId="CharChar28">
    <w:name w:val="Char Char28"/>
    <w:uiPriority w:val="6"/>
    <w:qFormat/>
    <w:rsid w:val="002336D3"/>
    <w:rPr>
      <w:rFonts w:ascii="仿宋_GB2312" w:eastAsia="仿宋_GB2312" w:hAnsi="仿宋_GB2312"/>
      <w:kern w:val="1"/>
      <w:sz w:val="28"/>
    </w:rPr>
  </w:style>
  <w:style w:type="character" w:customStyle="1" w:styleId="pt9">
    <w:name w:val="pt9"/>
    <w:qFormat/>
    <w:rsid w:val="002336D3"/>
    <w:rPr>
      <w:rFonts w:ascii="仿宋_GB2312" w:eastAsia="微软雅黑"/>
      <w:b/>
      <w:kern w:val="2"/>
      <w:sz w:val="32"/>
      <w:szCs w:val="32"/>
      <w:lang w:val="en-US" w:eastAsia="zh-CN" w:bidi="ar-SA"/>
    </w:rPr>
  </w:style>
  <w:style w:type="character" w:customStyle="1" w:styleId="2Char2">
    <w:name w:val="正文2 Char"/>
    <w:qFormat/>
    <w:rsid w:val="002336D3"/>
    <w:rPr>
      <w:rFonts w:eastAsia="宋体"/>
      <w:kern w:val="2"/>
      <w:sz w:val="24"/>
      <w:lang w:val="en-US" w:eastAsia="zh-CN" w:bidi="ar-SA"/>
    </w:rPr>
  </w:style>
  <w:style w:type="character" w:customStyle="1" w:styleId="Char30">
    <w:name w:val="普通文字 Char3"/>
    <w:qFormat/>
    <w:rsid w:val="002336D3"/>
    <w:rPr>
      <w:rFonts w:ascii="宋体" w:eastAsia="宋体" w:hAnsi="Courier New"/>
      <w:kern w:val="2"/>
      <w:sz w:val="21"/>
      <w:lang w:val="en-US" w:eastAsia="zh-CN" w:bidi="ar-SA"/>
    </w:rPr>
  </w:style>
  <w:style w:type="character" w:customStyle="1" w:styleId="hCharChar">
    <w:name w:val="h Char Char"/>
    <w:qFormat/>
    <w:rsid w:val="002336D3"/>
    <w:rPr>
      <w:rFonts w:eastAsia="宋体"/>
      <w:kern w:val="2"/>
      <w:sz w:val="18"/>
      <w:lang w:val="en-US" w:eastAsia="zh-CN" w:bidi="ar-SA"/>
    </w:rPr>
  </w:style>
  <w:style w:type="character" w:customStyle="1" w:styleId="mdeck">
    <w:name w:val="mdeck"/>
    <w:qFormat/>
    <w:rsid w:val="002336D3"/>
    <w:rPr>
      <w:rFonts w:ascii="仿宋_GB2312" w:eastAsia="微软雅黑"/>
      <w:b/>
      <w:kern w:val="2"/>
      <w:sz w:val="32"/>
      <w:szCs w:val="32"/>
      <w:lang w:val="en-US" w:eastAsia="zh-CN" w:bidi="ar-SA"/>
    </w:rPr>
  </w:style>
  <w:style w:type="character" w:customStyle="1" w:styleId="4-dyfChar">
    <w:name w:val="标题4-dyf Char"/>
    <w:link w:val="4-dyf"/>
    <w:qFormat/>
    <w:rsid w:val="002336D3"/>
    <w:rPr>
      <w:rFonts w:ascii="Cambria" w:hAnsi="Cambria"/>
      <w:b/>
      <w:bCs/>
      <w:color w:val="000000"/>
      <w:kern w:val="2"/>
      <w:sz w:val="21"/>
      <w:szCs w:val="21"/>
    </w:rPr>
  </w:style>
  <w:style w:type="paragraph" w:customStyle="1" w:styleId="4-dyf">
    <w:name w:val="标题4-dyf"/>
    <w:basedOn w:val="4"/>
    <w:link w:val="4-dyfChar"/>
    <w:qFormat/>
    <w:rsid w:val="002336D3"/>
    <w:pPr>
      <w:spacing w:line="376" w:lineRule="atLeast"/>
      <w:ind w:left="851" w:hanging="851"/>
    </w:pPr>
    <w:rPr>
      <w:rFonts w:ascii="Cambria" w:eastAsia="宋体" w:hAnsi="Cambria"/>
      <w:color w:val="000000"/>
      <w:kern w:val="2"/>
      <w:sz w:val="21"/>
      <w:szCs w:val="21"/>
      <w:lang w:val="en-US" w:eastAsia="zh-CN"/>
    </w:rPr>
  </w:style>
  <w:style w:type="character" w:customStyle="1" w:styleId="style91">
    <w:name w:val="style91"/>
    <w:qFormat/>
    <w:rsid w:val="002336D3"/>
    <w:rPr>
      <w:color w:val="333333"/>
    </w:rPr>
  </w:style>
  <w:style w:type="character" w:customStyle="1" w:styleId="Charf0">
    <w:name w:val="公文正文 Char"/>
    <w:qFormat/>
    <w:rsid w:val="002336D3"/>
    <w:rPr>
      <w:rFonts w:ascii="仿宋_GB2312" w:eastAsia="仿宋_GB2312"/>
      <w:kern w:val="2"/>
      <w:sz w:val="24"/>
      <w:szCs w:val="24"/>
      <w:lang w:val="en-US" w:eastAsia="zh-CN" w:bidi="ar-SA"/>
    </w:rPr>
  </w:style>
  <w:style w:type="character" w:customStyle="1" w:styleId="Charf1">
    <w:name w:val="正文 项目 Char"/>
    <w:qFormat/>
    <w:rsid w:val="002336D3"/>
    <w:rPr>
      <w:rFonts w:ascii="仿宋_GB2312" w:eastAsia="仿宋_GB2312" w:hAnsi="仿宋_GB2312"/>
      <w:kern w:val="2"/>
      <w:sz w:val="24"/>
      <w:lang w:bidi="ar-SA"/>
    </w:rPr>
  </w:style>
  <w:style w:type="character" w:customStyle="1" w:styleId="f141">
    <w:name w:val="f141"/>
    <w:qFormat/>
    <w:rsid w:val="002336D3"/>
    <w:rPr>
      <w:rFonts w:ascii="Tahoma" w:eastAsia="宋体" w:hAnsi="Tahoma"/>
      <w:b/>
      <w:kern w:val="2"/>
      <w:sz w:val="21"/>
      <w:szCs w:val="21"/>
      <w:lang w:val="en-US" w:eastAsia="zh-CN" w:bidi="ar-SA"/>
    </w:rPr>
  </w:style>
  <w:style w:type="character" w:customStyle="1" w:styleId="NoSpacingChar">
    <w:name w:val="No Spacing Char"/>
    <w:link w:val="1b"/>
    <w:uiPriority w:val="1"/>
    <w:qFormat/>
    <w:rsid w:val="002336D3"/>
    <w:rPr>
      <w:sz w:val="22"/>
      <w:szCs w:val="22"/>
    </w:rPr>
  </w:style>
  <w:style w:type="paragraph" w:customStyle="1" w:styleId="1b">
    <w:name w:val="无间隔1"/>
    <w:link w:val="NoSpacingChar"/>
    <w:uiPriority w:val="1"/>
    <w:qFormat/>
    <w:rsid w:val="002336D3"/>
    <w:rPr>
      <w:sz w:val="22"/>
      <w:szCs w:val="22"/>
    </w:rPr>
  </w:style>
  <w:style w:type="character" w:customStyle="1" w:styleId="CharChar17">
    <w:name w:val="Char Char17"/>
    <w:uiPriority w:val="6"/>
    <w:qFormat/>
    <w:rsid w:val="002336D3"/>
    <w:rPr>
      <w:rFonts w:eastAsia="仿宋_GB2312"/>
      <w:sz w:val="24"/>
    </w:rPr>
  </w:style>
  <w:style w:type="character" w:customStyle="1" w:styleId="Charf2">
    <w:name w:val="页眉 Char"/>
    <w:qFormat/>
    <w:rsid w:val="002336D3"/>
    <w:rPr>
      <w:rFonts w:eastAsia="仿宋_GB2312"/>
      <w:kern w:val="2"/>
      <w:sz w:val="18"/>
      <w:lang w:val="en-US" w:eastAsia="zh-CN"/>
    </w:rPr>
  </w:style>
  <w:style w:type="character" w:customStyle="1" w:styleId="HeaderChard4b1c253-a30e-432c-adeb-63682d892f75">
    <w:name w:val="Header Char_d4b1c253-a30e-432c-adeb-63682d892f75"/>
    <w:qFormat/>
    <w:rsid w:val="002336D3"/>
    <w:rPr>
      <w:rFonts w:eastAsia="宋体"/>
      <w:kern w:val="2"/>
      <w:sz w:val="18"/>
      <w:szCs w:val="18"/>
      <w:lang w:val="en-US" w:eastAsia="zh-CN" w:bidi="ar-SA"/>
    </w:rPr>
  </w:style>
  <w:style w:type="character" w:customStyle="1" w:styleId="CharChar18">
    <w:name w:val="Char Char18"/>
    <w:uiPriority w:val="6"/>
    <w:qFormat/>
    <w:rsid w:val="002336D3"/>
    <w:rPr>
      <w:rFonts w:ascii="宋体" w:hAnsi="宋体"/>
      <w:sz w:val="28"/>
    </w:rPr>
  </w:style>
  <w:style w:type="character" w:customStyle="1" w:styleId="CharChar16">
    <w:name w:val="Char Char16"/>
    <w:uiPriority w:val="6"/>
    <w:qFormat/>
    <w:rsid w:val="002336D3"/>
    <w:rPr>
      <w:kern w:val="1"/>
      <w:sz w:val="18"/>
      <w:szCs w:val="18"/>
    </w:rPr>
  </w:style>
  <w:style w:type="character" w:customStyle="1" w:styleId="tw4winTerm">
    <w:name w:val="tw4winTerm"/>
    <w:qFormat/>
    <w:rsid w:val="002336D3"/>
    <w:rPr>
      <w:color w:val="0000FF"/>
    </w:rPr>
  </w:style>
  <w:style w:type="character" w:customStyle="1" w:styleId="h3Char">
    <w:name w:val="h3 Char"/>
    <w:qFormat/>
    <w:rsid w:val="002336D3"/>
    <w:rPr>
      <w:rFonts w:eastAsia="宋体"/>
      <w:b/>
      <w:kern w:val="2"/>
      <w:sz w:val="32"/>
      <w:lang w:val="en-US" w:eastAsia="zh-CN" w:bidi="ar-SA"/>
    </w:rPr>
  </w:style>
  <w:style w:type="character" w:customStyle="1" w:styleId="BalloonTextChar">
    <w:name w:val="Balloon Text Char"/>
    <w:qFormat/>
    <w:rsid w:val="002336D3"/>
    <w:rPr>
      <w:rFonts w:eastAsia="宋体"/>
      <w:kern w:val="2"/>
      <w:sz w:val="18"/>
      <w:szCs w:val="18"/>
      <w:lang w:val="en-US" w:eastAsia="zh-CN" w:bidi="ar-SA"/>
    </w:rPr>
  </w:style>
  <w:style w:type="character" w:customStyle="1" w:styleId="unnamed11">
    <w:name w:val="unnamed11"/>
    <w:qFormat/>
    <w:rsid w:val="002336D3"/>
    <w:rPr>
      <w:sz w:val="20"/>
      <w:szCs w:val="20"/>
    </w:rPr>
  </w:style>
  <w:style w:type="character" w:customStyle="1" w:styleId="2CharChar0">
    <w:name w:val="样式 正文缩进 + 首行缩进:  2 字符 Char Char"/>
    <w:link w:val="2b"/>
    <w:qFormat/>
    <w:rsid w:val="002336D3"/>
    <w:rPr>
      <w:rFonts w:ascii="Arial" w:eastAsia="黑体" w:hAnsi="Arial" w:cs="宋体"/>
      <w:snapToGrid w:val="0"/>
      <w:kern w:val="2"/>
      <w:sz w:val="24"/>
      <w:szCs w:val="21"/>
    </w:rPr>
  </w:style>
  <w:style w:type="paragraph" w:customStyle="1" w:styleId="2b">
    <w:name w:val="样式 正文缩进 + 首行缩进:  2 字符"/>
    <w:basedOn w:val="a6"/>
    <w:link w:val="2CharChar0"/>
    <w:qFormat/>
    <w:rsid w:val="002336D3"/>
    <w:pPr>
      <w:spacing w:line="360" w:lineRule="auto"/>
      <w:ind w:firstLineChars="200" w:firstLine="200"/>
    </w:pPr>
    <w:rPr>
      <w:rFonts w:ascii="Arial" w:eastAsia="黑体" w:hAnsi="Arial" w:cs="宋体"/>
      <w:snapToGrid w:val="0"/>
      <w:sz w:val="24"/>
      <w:szCs w:val="21"/>
      <w:lang w:val="en-US" w:eastAsia="zh-CN"/>
    </w:rPr>
  </w:style>
  <w:style w:type="character" w:customStyle="1" w:styleId="Charf3">
    <w:name w:val="带编号样式 Char"/>
    <w:qFormat/>
    <w:rsid w:val="002336D3"/>
    <w:rPr>
      <w:rFonts w:ascii="仿宋_GB2312" w:eastAsia="仿宋_GB2312"/>
      <w:color w:val="000000"/>
      <w:sz w:val="24"/>
      <w:lang w:bidi="ar-SA"/>
    </w:rPr>
  </w:style>
  <w:style w:type="character" w:customStyle="1" w:styleId="CharChar31">
    <w:name w:val="Char Char31"/>
    <w:uiPriority w:val="6"/>
    <w:qFormat/>
    <w:rsid w:val="002336D3"/>
    <w:rPr>
      <w:rFonts w:ascii="Arial" w:eastAsia="黑体" w:hAnsi="Arial"/>
      <w:kern w:val="1"/>
      <w:sz w:val="24"/>
      <w:szCs w:val="24"/>
    </w:rPr>
  </w:style>
  <w:style w:type="character" w:customStyle="1" w:styleId="affff6">
    <w:name w:val="链接"/>
    <w:qFormat/>
    <w:rsid w:val="002336D3"/>
    <w:rPr>
      <w:color w:val="0000FF"/>
      <w:sz w:val="21"/>
      <w:szCs w:val="21"/>
      <w:u w:val="single"/>
    </w:rPr>
  </w:style>
  <w:style w:type="character" w:customStyle="1" w:styleId="style36">
    <w:name w:val="style36"/>
    <w:basedOn w:val="a1"/>
    <w:qFormat/>
    <w:rsid w:val="002336D3"/>
  </w:style>
  <w:style w:type="character" w:customStyle="1" w:styleId="4Char1">
    <w:name w:val="标题 4 Char1"/>
    <w:uiPriority w:val="9"/>
    <w:qFormat/>
    <w:rsid w:val="002336D3"/>
    <w:rPr>
      <w:rFonts w:ascii="Cambria" w:eastAsia="宋体" w:hAnsi="Cambria" w:cs="Times New Roman"/>
      <w:b/>
      <w:bCs/>
      <w:kern w:val="2"/>
      <w:sz w:val="28"/>
      <w:szCs w:val="28"/>
    </w:rPr>
  </w:style>
  <w:style w:type="character" w:customStyle="1" w:styleId="Charf4">
    <w:name w:val="首行缩进 Char"/>
    <w:qFormat/>
    <w:rsid w:val="002336D3"/>
    <w:rPr>
      <w:rFonts w:ascii="宋体" w:eastAsia="宋体"/>
      <w:kern w:val="2"/>
      <w:sz w:val="24"/>
      <w:lang w:val="en-US" w:eastAsia="zh-CN" w:bidi="ar-SA"/>
    </w:rPr>
  </w:style>
  <w:style w:type="character" w:customStyle="1" w:styleId="unnamed31">
    <w:name w:val="unnamed31"/>
    <w:qFormat/>
    <w:rsid w:val="002336D3"/>
    <w:rPr>
      <w:rFonts w:ascii="Tahoma" w:eastAsia="宋体" w:hAnsi="Tahoma"/>
      <w:b/>
      <w:kern w:val="2"/>
      <w:sz w:val="24"/>
      <w:szCs w:val="32"/>
      <w:u w:val="none"/>
      <w:lang w:val="en-US" w:eastAsia="zh-CN" w:bidi="ar-SA"/>
    </w:rPr>
  </w:style>
  <w:style w:type="character" w:customStyle="1" w:styleId="dandyrentitle1">
    <w:name w:val="dandyren_title1"/>
    <w:qFormat/>
    <w:rsid w:val="002336D3"/>
    <w:rPr>
      <w:b/>
      <w:bCs/>
      <w:color w:val="FF6633"/>
      <w:sz w:val="18"/>
      <w:szCs w:val="18"/>
    </w:rPr>
  </w:style>
  <w:style w:type="character" w:customStyle="1" w:styleId="CharChar61">
    <w:name w:val="Char Char61"/>
    <w:uiPriority w:val="6"/>
    <w:qFormat/>
    <w:rsid w:val="002336D3"/>
    <w:rPr>
      <w:rFonts w:eastAsia="宋体"/>
      <w:kern w:val="2"/>
      <w:sz w:val="21"/>
      <w:szCs w:val="24"/>
      <w:lang w:val="en-US" w:eastAsia="zh-CN" w:bidi="ar-SA"/>
    </w:rPr>
  </w:style>
  <w:style w:type="character" w:customStyle="1" w:styleId="Charf5">
    <w:name w:val="方案正文 Char"/>
    <w:qFormat/>
    <w:rsid w:val="002336D3"/>
    <w:rPr>
      <w:rFonts w:ascii="仿宋_GB2312" w:eastAsia="仿宋_GB2312"/>
      <w:b/>
      <w:color w:val="000000"/>
      <w:kern w:val="2"/>
      <w:sz w:val="24"/>
      <w:lang w:val="en-US" w:eastAsia="zh-CN" w:bidi="ar-SA"/>
    </w:rPr>
  </w:style>
  <w:style w:type="character" w:customStyle="1" w:styleId="CharChar2">
    <w:name w:val="文本正文 Char Char"/>
    <w:qFormat/>
    <w:rsid w:val="002336D3"/>
    <w:rPr>
      <w:sz w:val="24"/>
      <w:lang w:bidi="ar-SA"/>
    </w:rPr>
  </w:style>
  <w:style w:type="character" w:customStyle="1" w:styleId="DONOTTRANSLATE">
    <w:name w:val="DO_NOT_TRANSLATE"/>
    <w:qFormat/>
    <w:rsid w:val="002336D3"/>
    <w:rPr>
      <w:rFonts w:ascii="Courier New" w:hAnsi="Courier New" w:cs="Courier New"/>
      <w:color w:val="800000"/>
      <w:lang w:val="en-US" w:eastAsia="zh-CN"/>
    </w:rPr>
  </w:style>
  <w:style w:type="character" w:customStyle="1" w:styleId="hui">
    <w:name w:val="hui"/>
    <w:basedOn w:val="a1"/>
    <w:qFormat/>
    <w:rsid w:val="002336D3"/>
  </w:style>
  <w:style w:type="character" w:customStyle="1" w:styleId="Heading1Char39036d89-f680-4e07-9d9e-aef03a1fa893">
    <w:name w:val="Heading 1 Char_39036d89-f680-4e07-9d9e-aef03a1fa893"/>
    <w:uiPriority w:val="6"/>
    <w:qFormat/>
    <w:rsid w:val="002336D3"/>
    <w:rPr>
      <w:rFonts w:ascii="Times New Roman" w:eastAsia="黑体" w:hAnsi="Times New Roman" w:cs="Times New Roman"/>
      <w:b/>
      <w:kern w:val="0"/>
      <w:sz w:val="24"/>
      <w:szCs w:val="24"/>
    </w:rPr>
  </w:style>
  <w:style w:type="character" w:customStyle="1" w:styleId="gray6">
    <w:name w:val="gray6"/>
    <w:basedOn w:val="a1"/>
    <w:qFormat/>
    <w:rsid w:val="002336D3"/>
  </w:style>
  <w:style w:type="character" w:customStyle="1" w:styleId="font12gray1">
    <w:name w:val="font12gray1"/>
    <w:qFormat/>
    <w:rsid w:val="002336D3"/>
    <w:rPr>
      <w:rFonts w:ascii="仿宋_GB2312" w:eastAsia="微软雅黑"/>
      <w:b/>
      <w:spacing w:val="300"/>
      <w:kern w:val="2"/>
      <w:sz w:val="18"/>
      <w:szCs w:val="18"/>
      <w:lang w:val="en-US" w:eastAsia="zh-CN" w:bidi="ar-SA"/>
    </w:rPr>
  </w:style>
  <w:style w:type="character" w:customStyle="1" w:styleId="apple-converted-space">
    <w:name w:val="apple-converted-space"/>
    <w:qFormat/>
    <w:rsid w:val="002336D3"/>
  </w:style>
  <w:style w:type="character" w:customStyle="1" w:styleId="CharChar211">
    <w:name w:val="Char Char211"/>
    <w:qFormat/>
    <w:rsid w:val="002336D3"/>
    <w:rPr>
      <w:rFonts w:eastAsia="宋体"/>
      <w:b/>
      <w:bCs/>
      <w:kern w:val="2"/>
      <w:sz w:val="21"/>
      <w:szCs w:val="24"/>
      <w:lang w:val="en-US" w:eastAsia="zh-CN" w:bidi="ar-SA"/>
    </w:rPr>
  </w:style>
  <w:style w:type="character" w:customStyle="1" w:styleId="Charf6">
    <w:name w:val="标书表格字体格式 Char"/>
    <w:qFormat/>
    <w:rsid w:val="002336D3"/>
    <w:rPr>
      <w:kern w:val="2"/>
      <w:sz w:val="21"/>
      <w:szCs w:val="24"/>
      <w:lang w:bidi="ar-SA"/>
    </w:rPr>
  </w:style>
  <w:style w:type="character" w:customStyle="1" w:styleId="1Char10">
    <w:name w:val="正文1 Char1"/>
    <w:qFormat/>
    <w:rsid w:val="002336D3"/>
    <w:rPr>
      <w:rFonts w:ascii="仿宋_GB2312" w:eastAsia="仿宋_GB2312" w:hAnsi="Courier New"/>
      <w:kern w:val="28"/>
      <w:sz w:val="24"/>
      <w:szCs w:val="24"/>
      <w:lang w:val="en-US" w:eastAsia="zh-CN"/>
    </w:rPr>
  </w:style>
  <w:style w:type="character" w:customStyle="1" w:styleId="hCharChar1">
    <w:name w:val="h Char Char1"/>
    <w:qFormat/>
    <w:rsid w:val="002336D3"/>
    <w:rPr>
      <w:rFonts w:eastAsia="宋体"/>
      <w:kern w:val="2"/>
      <w:sz w:val="18"/>
      <w:szCs w:val="18"/>
      <w:lang w:val="en-US" w:eastAsia="zh-CN" w:bidi="ar-SA"/>
    </w:rPr>
  </w:style>
  <w:style w:type="character" w:customStyle="1" w:styleId="CharChar3">
    <w:name w:val="表格 Char Char"/>
    <w:qFormat/>
    <w:rsid w:val="002336D3"/>
    <w:rPr>
      <w:rFonts w:ascii="宋体" w:eastAsia="宋体" w:hAnsi="宋体"/>
      <w:lang w:bidi="ar-SA"/>
    </w:rPr>
  </w:style>
  <w:style w:type="character" w:customStyle="1" w:styleId="highlight1">
    <w:name w:val="highlight1"/>
    <w:qFormat/>
    <w:rsid w:val="002336D3"/>
    <w:rPr>
      <w:rFonts w:ascii="仿宋_GB2312" w:eastAsia="微软雅黑"/>
      <w:b/>
      <w:kern w:val="2"/>
      <w:sz w:val="23"/>
      <w:szCs w:val="23"/>
      <w:lang w:val="en-US" w:eastAsia="zh-CN" w:bidi="ar-SA"/>
    </w:rPr>
  </w:style>
  <w:style w:type="character" w:customStyle="1" w:styleId="2Char3">
    <w:name w:val="标题 2 Char"/>
    <w:uiPriority w:val="9"/>
    <w:qFormat/>
    <w:rsid w:val="002336D3"/>
    <w:rPr>
      <w:rFonts w:ascii="Arial" w:eastAsia="黑体" w:hAnsi="Arial"/>
      <w:b/>
      <w:kern w:val="2"/>
      <w:sz w:val="32"/>
      <w:lang w:val="en-US" w:eastAsia="zh-CN"/>
    </w:rPr>
  </w:style>
  <w:style w:type="character" w:customStyle="1" w:styleId="CharChar91">
    <w:name w:val="Char Char91"/>
    <w:qFormat/>
    <w:rsid w:val="002336D3"/>
    <w:rPr>
      <w:rFonts w:eastAsia="宋体"/>
      <w:kern w:val="2"/>
      <w:sz w:val="18"/>
      <w:szCs w:val="18"/>
      <w:lang w:val="en-US" w:eastAsia="zh-CN" w:bidi="ar-SA"/>
    </w:rPr>
  </w:style>
  <w:style w:type="character" w:customStyle="1" w:styleId="CharChar4">
    <w:name w:val="Char Char4"/>
    <w:qFormat/>
    <w:rsid w:val="002336D3"/>
    <w:rPr>
      <w:rFonts w:eastAsia="宋体"/>
      <w:b/>
      <w:sz w:val="24"/>
      <w:lang w:val="en-GB" w:eastAsia="zh-CN" w:bidi="ar-SA"/>
    </w:rPr>
  </w:style>
  <w:style w:type="character" w:customStyle="1" w:styleId="Charf7">
    <w:name w:val="页脚 Char"/>
    <w:qFormat/>
    <w:rsid w:val="002336D3"/>
    <w:rPr>
      <w:rFonts w:eastAsia="仿宋_GB2312"/>
      <w:kern w:val="2"/>
      <w:sz w:val="18"/>
      <w:lang w:val="en-US" w:eastAsia="zh-CN"/>
    </w:rPr>
  </w:style>
  <w:style w:type="character" w:customStyle="1" w:styleId="7Char">
    <w:name w:val="样式7 Char"/>
    <w:qFormat/>
    <w:rsid w:val="002336D3"/>
    <w:rPr>
      <w:rFonts w:ascii="仿宋_GB2312" w:eastAsia="仿宋_GB2312" w:hAnsi="仿宋"/>
      <w:b/>
      <w:kern w:val="2"/>
      <w:sz w:val="24"/>
      <w:szCs w:val="24"/>
    </w:rPr>
  </w:style>
  <w:style w:type="character" w:customStyle="1" w:styleId="CharChar81">
    <w:name w:val="Char Char81"/>
    <w:qFormat/>
    <w:rsid w:val="002336D3"/>
    <w:rPr>
      <w:rFonts w:eastAsia="宋体"/>
      <w:b/>
      <w:sz w:val="24"/>
      <w:lang w:val="en-GB" w:eastAsia="zh-CN"/>
    </w:rPr>
  </w:style>
  <w:style w:type="character" w:customStyle="1" w:styleId="Charf8">
    <w:name w:val="批注主题 Char"/>
    <w:qFormat/>
    <w:rsid w:val="002336D3"/>
    <w:rPr>
      <w:rFonts w:eastAsia="宋体"/>
      <w:b/>
      <w:bCs/>
      <w:kern w:val="2"/>
      <w:sz w:val="21"/>
      <w:szCs w:val="24"/>
      <w:lang w:val="en-US" w:eastAsia="zh-CN" w:bidi="ar-SA"/>
    </w:rPr>
  </w:style>
  <w:style w:type="character" w:customStyle="1" w:styleId="CharChar20">
    <w:name w:val="Char Char2"/>
    <w:uiPriority w:val="6"/>
    <w:qFormat/>
    <w:rsid w:val="002336D3"/>
    <w:rPr>
      <w:rFonts w:eastAsia="宋体"/>
      <w:b/>
      <w:bCs/>
      <w:kern w:val="2"/>
      <w:sz w:val="21"/>
      <w:szCs w:val="24"/>
      <w:lang w:val="en-US" w:eastAsia="zh-CN" w:bidi="ar-SA"/>
    </w:rPr>
  </w:style>
  <w:style w:type="character" w:customStyle="1" w:styleId="3Char2">
    <w:name w:val="标题 3 Char2"/>
    <w:qFormat/>
    <w:rsid w:val="002336D3"/>
    <w:rPr>
      <w:rFonts w:eastAsia="宋体"/>
      <w:b/>
      <w:bCs/>
      <w:kern w:val="2"/>
      <w:sz w:val="32"/>
      <w:szCs w:val="32"/>
      <w:lang w:val="en-US" w:eastAsia="zh-CN" w:bidi="ar-SA"/>
    </w:rPr>
  </w:style>
  <w:style w:type="character" w:customStyle="1" w:styleId="5Char">
    <w:name w:val="样式5 Char"/>
    <w:qFormat/>
    <w:rsid w:val="002336D3"/>
    <w:rPr>
      <w:rFonts w:ascii="仿宋_GB2312" w:eastAsia="仿宋_GB2312" w:hAnsi="仿宋"/>
      <w:kern w:val="2"/>
      <w:sz w:val="24"/>
      <w:szCs w:val="24"/>
    </w:rPr>
  </w:style>
  <w:style w:type="character" w:customStyle="1" w:styleId="CharChar110">
    <w:name w:val="Char Char11"/>
    <w:qFormat/>
    <w:rsid w:val="002336D3"/>
    <w:rPr>
      <w:rFonts w:ascii="宋体" w:eastAsia="宋体" w:hAnsi="宋体"/>
      <w:b/>
      <w:kern w:val="2"/>
      <w:sz w:val="24"/>
      <w:szCs w:val="24"/>
      <w:lang w:val="en-US" w:eastAsia="zh-CN" w:bidi="ar-SA"/>
    </w:rPr>
  </w:style>
  <w:style w:type="character" w:customStyle="1" w:styleId="BodyTextchCharChar">
    <w:name w:val="Body Text(ch) Char Char"/>
    <w:qFormat/>
    <w:rsid w:val="002336D3"/>
    <w:rPr>
      <w:rFonts w:ascii="宋体"/>
      <w:kern w:val="2"/>
      <w:sz w:val="24"/>
      <w:szCs w:val="21"/>
      <w:lang w:val="zh-CN"/>
    </w:rPr>
  </w:style>
  <w:style w:type="character" w:customStyle="1" w:styleId="FooterCharf5b9630e-b41e-4b5d-8a12-31c7e071b29f">
    <w:name w:val="Footer Char_f5b9630e-b41e-4b5d-8a12-31c7e071b29f"/>
    <w:qFormat/>
    <w:rsid w:val="002336D3"/>
    <w:rPr>
      <w:rFonts w:eastAsia="宋体"/>
      <w:kern w:val="2"/>
      <w:sz w:val="18"/>
      <w:lang w:val="en-US" w:eastAsia="zh-CN" w:bidi="ar-SA"/>
    </w:rPr>
  </w:style>
  <w:style w:type="character" w:customStyle="1" w:styleId="Charf9">
    <w:name w:val="标书正文格式 Char"/>
    <w:qFormat/>
    <w:rsid w:val="002336D3"/>
    <w:rPr>
      <w:rFonts w:eastAsia="楷体_GB2312"/>
      <w:kern w:val="2"/>
      <w:sz w:val="24"/>
      <w:szCs w:val="24"/>
      <w:lang w:bidi="ar-SA"/>
    </w:rPr>
  </w:style>
  <w:style w:type="character" w:customStyle="1" w:styleId="message1">
    <w:name w:val="message1"/>
    <w:qFormat/>
    <w:rsid w:val="002336D3"/>
    <w:rPr>
      <w:rFonts w:ascii="Tahoma" w:hAnsi="Tahoma" w:cs="Tahoma" w:hint="default"/>
      <w:sz w:val="18"/>
      <w:szCs w:val="18"/>
    </w:rPr>
  </w:style>
  <w:style w:type="character" w:customStyle="1" w:styleId="myp11">
    <w:name w:val="myp11"/>
    <w:qFormat/>
    <w:rsid w:val="002336D3"/>
    <w:rPr>
      <w:rFonts w:ascii="仿宋_GB2312" w:eastAsia="微软雅黑"/>
      <w:b/>
      <w:kern w:val="2"/>
      <w:sz w:val="32"/>
      <w:szCs w:val="32"/>
      <w:lang w:val="en-US" w:eastAsia="zh-CN" w:bidi="ar-SA"/>
    </w:rPr>
  </w:style>
  <w:style w:type="character" w:customStyle="1" w:styleId="pt141">
    <w:name w:val="pt141"/>
    <w:qFormat/>
    <w:rsid w:val="002336D3"/>
    <w:rPr>
      <w:color w:val="330066"/>
      <w:sz w:val="22"/>
      <w:szCs w:val="22"/>
    </w:rPr>
  </w:style>
  <w:style w:type="character" w:customStyle="1" w:styleId="CharChar101">
    <w:name w:val="Char Char101"/>
    <w:uiPriority w:val="6"/>
    <w:qFormat/>
    <w:rsid w:val="002336D3"/>
    <w:rPr>
      <w:rFonts w:ascii="宋体" w:hAnsi="宋体"/>
      <w:kern w:val="2"/>
      <w:sz w:val="21"/>
      <w:szCs w:val="24"/>
      <w:lang w:val="en-US" w:eastAsia="zh-CN"/>
    </w:rPr>
  </w:style>
  <w:style w:type="character" w:customStyle="1" w:styleId="txt">
    <w:name w:val="txt"/>
    <w:qFormat/>
    <w:rsid w:val="002336D3"/>
    <w:rPr>
      <w:rFonts w:ascii="仿宋_GB2312" w:eastAsia="微软雅黑"/>
      <w:b/>
      <w:kern w:val="2"/>
      <w:sz w:val="32"/>
      <w:szCs w:val="32"/>
      <w:lang w:val="en-US" w:eastAsia="zh-CN" w:bidi="ar-SA"/>
    </w:rPr>
  </w:style>
  <w:style w:type="character" w:customStyle="1" w:styleId="solutionfonts">
    <w:name w:val="solutionfonts"/>
    <w:qFormat/>
    <w:rsid w:val="002336D3"/>
  </w:style>
  <w:style w:type="character" w:customStyle="1" w:styleId="ca-131">
    <w:name w:val="ca-131"/>
    <w:qFormat/>
    <w:rsid w:val="002336D3"/>
    <w:rPr>
      <w:rFonts w:ascii="仿宋_GB2312" w:eastAsia="仿宋_GB2312" w:hint="eastAsia"/>
      <w:b/>
      <w:bCs/>
      <w:color w:val="000000"/>
      <w:spacing w:val="-20"/>
      <w:sz w:val="24"/>
      <w:szCs w:val="24"/>
    </w:rPr>
  </w:style>
  <w:style w:type="character" w:customStyle="1" w:styleId="2CharChar1">
    <w:name w:val="标题 2 Char Char"/>
    <w:qFormat/>
    <w:rsid w:val="002336D3"/>
    <w:rPr>
      <w:rFonts w:ascii="楷体_GB2312" w:eastAsia="楷体_GB2312" w:hAnsi="Arial"/>
      <w:b/>
      <w:bCs/>
      <w:kern w:val="2"/>
      <w:sz w:val="24"/>
      <w:szCs w:val="32"/>
      <w:lang w:val="en-US" w:eastAsia="zh-CN" w:bidi="ar-SA"/>
    </w:rPr>
  </w:style>
  <w:style w:type="character" w:customStyle="1" w:styleId="CharChar100">
    <w:name w:val="Char Char10"/>
    <w:uiPriority w:val="6"/>
    <w:qFormat/>
    <w:rsid w:val="002336D3"/>
    <w:rPr>
      <w:rFonts w:ascii="宋体" w:hAnsi="宋体"/>
      <w:kern w:val="2"/>
      <w:sz w:val="21"/>
      <w:szCs w:val="24"/>
      <w:lang w:val="en-US" w:eastAsia="zh-CN"/>
    </w:rPr>
  </w:style>
  <w:style w:type="character" w:customStyle="1" w:styleId="blue1">
    <w:name w:val="blue1"/>
    <w:basedOn w:val="a1"/>
    <w:qFormat/>
    <w:rsid w:val="002336D3"/>
  </w:style>
  <w:style w:type="character" w:customStyle="1" w:styleId="large1">
    <w:name w:val="large1"/>
    <w:qFormat/>
    <w:rsid w:val="002336D3"/>
    <w:rPr>
      <w:rFonts w:ascii="宋体" w:eastAsia="宋体" w:hAnsi="宋体" w:hint="eastAsia"/>
      <w:sz w:val="21"/>
      <w:szCs w:val="21"/>
    </w:rPr>
  </w:style>
  <w:style w:type="character" w:customStyle="1" w:styleId="tw4winPopup">
    <w:name w:val="tw4winPopup"/>
    <w:qFormat/>
    <w:rsid w:val="002336D3"/>
    <w:rPr>
      <w:rFonts w:ascii="Courier New" w:hAnsi="Courier New" w:cs="Courier New"/>
      <w:color w:val="008000"/>
      <w:lang w:val="en-US" w:eastAsia="zh-CN"/>
    </w:rPr>
  </w:style>
  <w:style w:type="character" w:customStyle="1" w:styleId="tw4winExternal">
    <w:name w:val="tw4winExternal"/>
    <w:qFormat/>
    <w:rsid w:val="002336D3"/>
    <w:rPr>
      <w:rFonts w:ascii="Courier New" w:hAnsi="Courier New" w:cs="Courier New"/>
      <w:color w:val="808080"/>
      <w:lang w:val="en-US" w:eastAsia="zh-CN"/>
    </w:rPr>
  </w:style>
  <w:style w:type="character" w:customStyle="1" w:styleId="858D7CFB-ED40-4347-BF05-701D383B685F">
    <w:name w:val="表格名称{858D7CFB-ED40-4347-BF05-701D383B685F}"/>
    <w:link w:val="affff7"/>
    <w:qFormat/>
    <w:rsid w:val="002336D3"/>
    <w:rPr>
      <w:sz w:val="32"/>
    </w:rPr>
  </w:style>
  <w:style w:type="paragraph" w:customStyle="1" w:styleId="affff7">
    <w:name w:val="表格名称"/>
    <w:basedOn w:val="2"/>
    <w:link w:val="858D7CFB-ED40-4347-BF05-701D383B685F"/>
    <w:qFormat/>
    <w:rsid w:val="002336D3"/>
    <w:pPr>
      <w:snapToGrid w:val="0"/>
      <w:spacing w:before="240" w:after="240" w:line="240" w:lineRule="auto"/>
      <w:ind w:left="0" w:firstLine="0"/>
      <w:jc w:val="center"/>
    </w:pPr>
    <w:rPr>
      <w:rFonts w:ascii="Calibri" w:eastAsia="宋体" w:hAnsi="Calibri"/>
      <w:b w:val="0"/>
      <w:bCs w:val="0"/>
      <w:kern w:val="0"/>
      <w:szCs w:val="20"/>
      <w:lang w:val="en-US" w:eastAsia="zh-CN"/>
    </w:rPr>
  </w:style>
  <w:style w:type="character" w:customStyle="1" w:styleId="CharChar32">
    <w:name w:val="Char Char3"/>
    <w:qFormat/>
    <w:rsid w:val="002336D3"/>
    <w:rPr>
      <w:rFonts w:ascii="Times New Roman" w:eastAsia="宋体" w:hAnsi="Times New Roman" w:cs="Times New Roman"/>
      <w:b/>
      <w:kern w:val="2"/>
      <w:sz w:val="32"/>
      <w:szCs w:val="24"/>
      <w:lang w:val="en-US" w:eastAsia="zh-CN" w:bidi="ar-SA"/>
    </w:rPr>
  </w:style>
  <w:style w:type="character" w:customStyle="1" w:styleId="CharChar35">
    <w:name w:val="Char Char35"/>
    <w:uiPriority w:val="6"/>
    <w:qFormat/>
    <w:rsid w:val="002336D3"/>
    <w:rPr>
      <w:rFonts w:ascii="Arial" w:eastAsia="黑体" w:hAnsi="Arial"/>
      <w:b/>
      <w:kern w:val="1"/>
      <w:sz w:val="28"/>
      <w:szCs w:val="28"/>
      <w:lang w:val="zh-CN"/>
    </w:rPr>
  </w:style>
  <w:style w:type="character" w:customStyle="1" w:styleId="h3Char1">
    <w:name w:val="h3 Char1"/>
    <w:qFormat/>
    <w:rsid w:val="002336D3"/>
    <w:rPr>
      <w:rFonts w:eastAsia="宋体"/>
      <w:b/>
      <w:bCs/>
      <w:kern w:val="2"/>
      <w:sz w:val="32"/>
      <w:szCs w:val="32"/>
      <w:lang w:bidi="ar-SA"/>
    </w:rPr>
  </w:style>
  <w:style w:type="character" w:customStyle="1" w:styleId="Charfa">
    <w:name w:val="正文说明 Char"/>
    <w:link w:val="affff8"/>
    <w:qFormat/>
    <w:rsid w:val="002336D3"/>
    <w:rPr>
      <w:sz w:val="24"/>
      <w:szCs w:val="24"/>
    </w:rPr>
  </w:style>
  <w:style w:type="paragraph" w:customStyle="1" w:styleId="affff8">
    <w:name w:val="正文说明"/>
    <w:basedOn w:val="a"/>
    <w:link w:val="Charfa"/>
    <w:qFormat/>
    <w:rsid w:val="002336D3"/>
    <w:pPr>
      <w:spacing w:line="360" w:lineRule="auto"/>
    </w:pPr>
    <w:rPr>
      <w:kern w:val="0"/>
      <w:sz w:val="24"/>
      <w:szCs w:val="24"/>
    </w:rPr>
  </w:style>
  <w:style w:type="character" w:customStyle="1" w:styleId="Charfb">
    <w:name w:val="正文 编号 Char"/>
    <w:qFormat/>
    <w:rsid w:val="002336D3"/>
    <w:rPr>
      <w:rFonts w:ascii="仿宋_GB2312" w:eastAsia="仿宋_GB2312" w:hAnsi="仿宋_GB2312"/>
      <w:kern w:val="2"/>
      <w:sz w:val="24"/>
      <w:lang w:bidi="ar-SA"/>
    </w:rPr>
  </w:style>
  <w:style w:type="character" w:customStyle="1" w:styleId="Char14">
    <w:name w:val="页眉 Char1"/>
    <w:qFormat/>
    <w:rsid w:val="002336D3"/>
    <w:rPr>
      <w:rFonts w:eastAsia="宋体"/>
      <w:kern w:val="2"/>
      <w:sz w:val="18"/>
      <w:szCs w:val="18"/>
      <w:lang w:val="en-US" w:eastAsia="zh-CN" w:bidi="ar-SA"/>
    </w:rPr>
  </w:style>
  <w:style w:type="character" w:customStyle="1" w:styleId="Heading7Char169951a3-d084-4db9-9457-6a2755c5cefd">
    <w:name w:val="Heading 7 Char_169951a3-d084-4db9-9457-6a2755c5cefd"/>
    <w:qFormat/>
    <w:rsid w:val="002336D3"/>
    <w:rPr>
      <w:rFonts w:ascii="宋体" w:eastAsia="宋体" w:hAnsi="宋体"/>
      <w:b/>
      <w:bCs/>
      <w:kern w:val="2"/>
      <w:sz w:val="24"/>
      <w:szCs w:val="24"/>
      <w:lang w:val="en-US" w:eastAsia="zh-CN" w:bidi="ar-SA"/>
    </w:rPr>
  </w:style>
  <w:style w:type="character" w:customStyle="1" w:styleId="CharChar8">
    <w:name w:val="Char Char"/>
    <w:qFormat/>
    <w:rsid w:val="002336D3"/>
    <w:rPr>
      <w:rFonts w:ascii="宋体" w:eastAsia="宋体" w:hAnsi="Courier New"/>
      <w:kern w:val="2"/>
      <w:sz w:val="21"/>
      <w:lang w:val="en-US" w:eastAsia="zh-CN" w:bidi="ar-SA"/>
    </w:rPr>
  </w:style>
  <w:style w:type="character" w:customStyle="1" w:styleId="javascript">
    <w:name w:val="javascript"/>
    <w:qFormat/>
    <w:rsid w:val="002336D3"/>
  </w:style>
  <w:style w:type="character" w:customStyle="1" w:styleId="Charfc">
    <w:name w:val="冯广丽 Char"/>
    <w:link w:val="affff9"/>
    <w:qFormat/>
    <w:rsid w:val="002336D3"/>
    <w:rPr>
      <w:rFonts w:ascii="宋体" w:hAnsi="宋体"/>
      <w:kern w:val="2"/>
      <w:sz w:val="24"/>
      <w:szCs w:val="22"/>
    </w:rPr>
  </w:style>
  <w:style w:type="paragraph" w:customStyle="1" w:styleId="affff9">
    <w:name w:val="冯广丽"/>
    <w:basedOn w:val="a"/>
    <w:link w:val="Charfc"/>
    <w:qFormat/>
    <w:rsid w:val="002336D3"/>
    <w:pPr>
      <w:spacing w:line="360" w:lineRule="auto"/>
      <w:ind w:firstLineChars="200" w:firstLine="480"/>
    </w:pPr>
    <w:rPr>
      <w:rFonts w:ascii="宋体" w:hAnsi="宋体"/>
      <w:sz w:val="24"/>
    </w:rPr>
  </w:style>
  <w:style w:type="character" w:customStyle="1" w:styleId="CharChar60">
    <w:name w:val="Char Char6"/>
    <w:qFormat/>
    <w:rsid w:val="002336D3"/>
    <w:rPr>
      <w:rFonts w:eastAsia="宋体"/>
      <w:kern w:val="2"/>
      <w:sz w:val="21"/>
      <w:szCs w:val="24"/>
      <w:lang w:val="en-US" w:eastAsia="zh-CN" w:bidi="ar-SA"/>
    </w:rPr>
  </w:style>
  <w:style w:type="character" w:customStyle="1" w:styleId="CommentTextChar">
    <w:name w:val="Comment Text Char"/>
    <w:qFormat/>
    <w:rsid w:val="002336D3"/>
    <w:rPr>
      <w:rFonts w:ascii="宋体" w:eastAsia="宋体" w:hAnsi="宋体"/>
      <w:kern w:val="2"/>
      <w:sz w:val="24"/>
      <w:lang w:val="en-US" w:eastAsia="zh-CN" w:bidi="ar-SA"/>
    </w:rPr>
  </w:style>
  <w:style w:type="character" w:customStyle="1" w:styleId="CharChar80">
    <w:name w:val="Char Char8"/>
    <w:qFormat/>
    <w:rsid w:val="002336D3"/>
    <w:rPr>
      <w:rFonts w:eastAsia="宋体"/>
      <w:b/>
      <w:sz w:val="24"/>
      <w:lang w:val="en-GB" w:eastAsia="zh-CN"/>
    </w:rPr>
  </w:style>
  <w:style w:type="character" w:customStyle="1" w:styleId="2Char4">
    <w:name w:val="正文（缩进2汉字） Char"/>
    <w:link w:val="2c"/>
    <w:qFormat/>
    <w:rsid w:val="002336D3"/>
    <w:rPr>
      <w:rFonts w:ascii="宋体"/>
    </w:rPr>
  </w:style>
  <w:style w:type="paragraph" w:customStyle="1" w:styleId="2c">
    <w:name w:val="正文（缩进2汉字）"/>
    <w:basedOn w:val="a"/>
    <w:link w:val="2Char4"/>
    <w:qFormat/>
    <w:rsid w:val="002336D3"/>
    <w:pPr>
      <w:tabs>
        <w:tab w:val="left" w:pos="525"/>
      </w:tabs>
      <w:spacing w:before="100" w:beforeAutospacing="1" w:after="100" w:afterAutospacing="1"/>
      <w:ind w:leftChars="50" w:left="120" w:firstLineChars="206" w:firstLine="494"/>
    </w:pPr>
    <w:rPr>
      <w:rFonts w:ascii="宋体"/>
      <w:kern w:val="0"/>
      <w:sz w:val="20"/>
      <w:szCs w:val="20"/>
    </w:rPr>
  </w:style>
  <w:style w:type="character" w:customStyle="1" w:styleId="gf1Char">
    <w:name w:val="gf正文1 Char"/>
    <w:qFormat/>
    <w:rsid w:val="002336D3"/>
    <w:rPr>
      <w:rFonts w:ascii="宋体" w:eastAsia="宋体" w:hAnsi="宋体" w:cs="宋体"/>
      <w:kern w:val="2"/>
      <w:sz w:val="24"/>
      <w:szCs w:val="24"/>
      <w:lang w:val="en-US" w:eastAsia="zh-CN" w:bidi="ar-SA"/>
    </w:rPr>
  </w:style>
  <w:style w:type="character" w:customStyle="1" w:styleId="Footer-EvenChar1">
    <w:name w:val="Footer-Even Char1"/>
    <w:qFormat/>
    <w:rsid w:val="002336D3"/>
    <w:rPr>
      <w:rFonts w:eastAsia="宋体"/>
      <w:kern w:val="2"/>
      <w:sz w:val="18"/>
      <w:szCs w:val="18"/>
      <w:lang w:val="en-US" w:eastAsia="zh-CN" w:bidi="ar-SA"/>
    </w:rPr>
  </w:style>
  <w:style w:type="character" w:customStyle="1" w:styleId="big1">
    <w:name w:val="big1"/>
    <w:qFormat/>
    <w:rsid w:val="002336D3"/>
    <w:rPr>
      <w:rFonts w:ascii="宋体" w:eastAsia="宋体" w:hAnsi="宋体" w:hint="eastAsia"/>
      <w:color w:val="333333"/>
      <w:sz w:val="22"/>
      <w:szCs w:val="22"/>
    </w:rPr>
  </w:style>
  <w:style w:type="character" w:customStyle="1" w:styleId="2Char5">
    <w:name w:val="正文 项目2 Char"/>
    <w:qFormat/>
    <w:rsid w:val="002336D3"/>
  </w:style>
  <w:style w:type="character" w:customStyle="1" w:styleId="Charfd">
    <w:name w:val="冯 Char"/>
    <w:link w:val="affffa"/>
    <w:qFormat/>
    <w:rsid w:val="002336D3"/>
    <w:rPr>
      <w:rFonts w:ascii="宋体" w:hAnsi="宋体"/>
      <w:color w:val="000000"/>
      <w:sz w:val="24"/>
      <w:szCs w:val="24"/>
    </w:rPr>
  </w:style>
  <w:style w:type="paragraph" w:customStyle="1" w:styleId="affffa">
    <w:name w:val="冯"/>
    <w:basedOn w:val="a"/>
    <w:link w:val="Charfd"/>
    <w:qFormat/>
    <w:rsid w:val="002336D3"/>
    <w:pPr>
      <w:widowControl/>
      <w:spacing w:line="360" w:lineRule="auto"/>
      <w:ind w:firstLineChars="200" w:firstLine="480"/>
    </w:pPr>
    <w:rPr>
      <w:rFonts w:ascii="宋体" w:hAnsi="宋体"/>
      <w:color w:val="000000"/>
      <w:kern w:val="0"/>
      <w:sz w:val="24"/>
      <w:szCs w:val="24"/>
    </w:rPr>
  </w:style>
  <w:style w:type="character" w:customStyle="1" w:styleId="Char15">
    <w:name w:val="页脚 Char1"/>
    <w:qFormat/>
    <w:rsid w:val="002336D3"/>
    <w:rPr>
      <w:rFonts w:eastAsia="宋体"/>
      <w:kern w:val="2"/>
      <w:sz w:val="18"/>
      <w:szCs w:val="18"/>
      <w:lang w:val="en-US" w:eastAsia="zh-CN" w:bidi="ar-SA"/>
    </w:rPr>
  </w:style>
  <w:style w:type="character" w:customStyle="1" w:styleId="CharChar230">
    <w:name w:val="Char Char23"/>
    <w:uiPriority w:val="6"/>
    <w:qFormat/>
    <w:rsid w:val="002336D3"/>
    <w:rPr>
      <w:color w:val="0000FF"/>
      <w:sz w:val="21"/>
    </w:rPr>
  </w:style>
  <w:style w:type="character" w:customStyle="1" w:styleId="ItemListChar">
    <w:name w:val="Item List Char"/>
    <w:link w:val="ItemList"/>
    <w:qFormat/>
    <w:rsid w:val="002336D3"/>
    <w:rPr>
      <w:rFonts w:ascii="Arial"/>
      <w:bCs/>
      <w:sz w:val="21"/>
      <w:szCs w:val="21"/>
    </w:rPr>
  </w:style>
  <w:style w:type="paragraph" w:customStyle="1" w:styleId="ItemList">
    <w:name w:val="Item List"/>
    <w:link w:val="ItemListChar"/>
    <w:qFormat/>
    <w:rsid w:val="002336D3"/>
    <w:pPr>
      <w:spacing w:after="156" w:line="360" w:lineRule="auto"/>
      <w:ind w:firstLineChars="202" w:firstLine="424"/>
      <w:jc w:val="both"/>
    </w:pPr>
    <w:rPr>
      <w:rFonts w:ascii="Arial"/>
      <w:bCs/>
      <w:sz w:val="21"/>
      <w:szCs w:val="21"/>
    </w:rPr>
  </w:style>
  <w:style w:type="character" w:customStyle="1" w:styleId="CharChar250">
    <w:name w:val="Char Char25"/>
    <w:uiPriority w:val="6"/>
    <w:qFormat/>
    <w:rsid w:val="002336D3"/>
    <w:rPr>
      <w:rFonts w:ascii="宋体" w:hAnsi="宋体"/>
      <w:kern w:val="1"/>
      <w:sz w:val="24"/>
      <w:lang w:val="zh-CN"/>
    </w:rPr>
  </w:style>
  <w:style w:type="character" w:customStyle="1" w:styleId="bod1">
    <w:name w:val="bod1"/>
    <w:qFormat/>
    <w:rsid w:val="002336D3"/>
    <w:rPr>
      <w:rFonts w:ascii="MS Sans Serif" w:eastAsia="微软雅黑" w:hAnsi="MS Sans Serif" w:cs="Times New Roman"/>
      <w:b/>
      <w:color w:val="000000"/>
      <w:kern w:val="2"/>
      <w:sz w:val="20"/>
      <w:szCs w:val="20"/>
      <w:lang w:val="en-US" w:eastAsia="zh-CN" w:bidi="ar-SA"/>
    </w:rPr>
  </w:style>
  <w:style w:type="character" w:customStyle="1" w:styleId="CharChara">
    <w:name w:val="Ò³Ã¼ Char Char"/>
    <w:qFormat/>
    <w:rsid w:val="002336D3"/>
    <w:rPr>
      <w:rFonts w:eastAsia="宋体"/>
      <w:kern w:val="2"/>
      <w:sz w:val="18"/>
      <w:lang w:val="en-US" w:eastAsia="zh-CN" w:bidi="ar-SA"/>
    </w:rPr>
  </w:style>
  <w:style w:type="character" w:customStyle="1" w:styleId="Charfe">
    <w:name w:val="此正文 Char"/>
    <w:link w:val="affffb"/>
    <w:qFormat/>
    <w:rsid w:val="002336D3"/>
    <w:rPr>
      <w:kern w:val="2"/>
      <w:sz w:val="24"/>
      <w:szCs w:val="24"/>
    </w:rPr>
  </w:style>
  <w:style w:type="paragraph" w:customStyle="1" w:styleId="affffb">
    <w:name w:val="此正文"/>
    <w:basedOn w:val="a"/>
    <w:link w:val="Charfe"/>
    <w:qFormat/>
    <w:rsid w:val="002336D3"/>
    <w:pPr>
      <w:spacing w:line="360" w:lineRule="auto"/>
      <w:ind w:firstLineChars="200" w:firstLine="200"/>
    </w:pPr>
    <w:rPr>
      <w:sz w:val="24"/>
      <w:szCs w:val="24"/>
    </w:rPr>
  </w:style>
  <w:style w:type="character" w:customStyle="1" w:styleId="Heading2HiddenChar">
    <w:name w:val="Heading 2 Hidden Char"/>
    <w:qFormat/>
    <w:rsid w:val="002336D3"/>
    <w:rPr>
      <w:rFonts w:ascii="仿宋_GB2312" w:eastAsia="仿宋_GB2312"/>
      <w:b/>
      <w:bCs/>
      <w:kern w:val="2"/>
      <w:sz w:val="24"/>
      <w:szCs w:val="24"/>
      <w:lang w:val="zh-CN" w:eastAsia="zh-CN" w:bidi="ar-SA"/>
    </w:rPr>
  </w:style>
  <w:style w:type="character" w:customStyle="1" w:styleId="1c">
    <w:name w:val="批注文字 字符1"/>
    <w:uiPriority w:val="99"/>
    <w:qFormat/>
    <w:rsid w:val="002336D3"/>
    <w:rPr>
      <w:kern w:val="2"/>
      <w:sz w:val="21"/>
      <w:szCs w:val="24"/>
    </w:rPr>
  </w:style>
  <w:style w:type="character" w:customStyle="1" w:styleId="PIChar">
    <w:name w:val="PI Char"/>
    <w:qFormat/>
    <w:rsid w:val="002336D3"/>
    <w:rPr>
      <w:rFonts w:ascii="宋体" w:eastAsia="宋体" w:hAnsi="宋体"/>
      <w:kern w:val="2"/>
      <w:sz w:val="24"/>
      <w:szCs w:val="24"/>
      <w:lang w:val="en-US" w:eastAsia="zh-CN" w:bidi="ar-SA"/>
    </w:rPr>
  </w:style>
  <w:style w:type="character" w:customStyle="1" w:styleId="content">
    <w:name w:val="content"/>
    <w:qFormat/>
    <w:rsid w:val="002336D3"/>
  </w:style>
  <w:style w:type="character" w:customStyle="1" w:styleId="CharChar240">
    <w:name w:val="Char Char24"/>
    <w:uiPriority w:val="6"/>
    <w:qFormat/>
    <w:rsid w:val="002336D3"/>
    <w:rPr>
      <w:kern w:val="1"/>
      <w:sz w:val="21"/>
    </w:rPr>
  </w:style>
  <w:style w:type="character" w:customStyle="1" w:styleId="CharChar34">
    <w:name w:val="Char Char34"/>
    <w:uiPriority w:val="6"/>
    <w:qFormat/>
    <w:rsid w:val="002336D3"/>
    <w:rPr>
      <w:b/>
      <w:kern w:val="1"/>
      <w:sz w:val="28"/>
      <w:szCs w:val="28"/>
    </w:rPr>
  </w:style>
  <w:style w:type="character" w:customStyle="1" w:styleId="TableTextChar1">
    <w:name w:val="Table Text Char1"/>
    <w:qFormat/>
    <w:rsid w:val="002336D3"/>
    <w:rPr>
      <w:rFonts w:eastAsia="宋体"/>
      <w:sz w:val="24"/>
      <w:szCs w:val="24"/>
      <w:lang w:val="en-US" w:eastAsia="zh-CN" w:bidi="ar-SA"/>
    </w:rPr>
  </w:style>
  <w:style w:type="character" w:customStyle="1" w:styleId="1CharChar0">
    <w:name w:val="标题 1 Char Char"/>
    <w:qFormat/>
    <w:rsid w:val="002336D3"/>
    <w:rPr>
      <w:rFonts w:ascii="宋体" w:eastAsia="宋体" w:hAnsi="宋体" w:hint="eastAsia"/>
      <w:b/>
      <w:spacing w:val="-2"/>
      <w:sz w:val="24"/>
      <w:lang w:val="en-US" w:eastAsia="zh-CN" w:bidi="ar-SA"/>
    </w:rPr>
  </w:style>
  <w:style w:type="character" w:customStyle="1" w:styleId="CharChar121">
    <w:name w:val="Char Char121"/>
    <w:uiPriority w:val="6"/>
    <w:qFormat/>
    <w:rsid w:val="002336D3"/>
    <w:rPr>
      <w:rFonts w:ascii="仿宋_GB2312" w:eastAsia="仿宋_GB2312"/>
      <w:b/>
      <w:bCs/>
      <w:kern w:val="2"/>
      <w:sz w:val="24"/>
      <w:szCs w:val="24"/>
      <w:lang w:val="zh-CN" w:eastAsia="zh-CN" w:bidi="ar-SA"/>
    </w:rPr>
  </w:style>
  <w:style w:type="character" w:customStyle="1" w:styleId="hui3">
    <w:name w:val="hui3"/>
    <w:qFormat/>
    <w:rsid w:val="002336D3"/>
    <w:rPr>
      <w:color w:val="333333"/>
    </w:rPr>
  </w:style>
  <w:style w:type="character" w:customStyle="1" w:styleId="CharChar27">
    <w:name w:val="Char Char27"/>
    <w:uiPriority w:val="6"/>
    <w:qFormat/>
    <w:rsid w:val="002336D3"/>
    <w:rPr>
      <w:rFonts w:ascii="宋体" w:eastAsia="宋体" w:hAnsi="宋体"/>
      <w:color w:val="000000"/>
      <w:kern w:val="1"/>
      <w:sz w:val="28"/>
      <w:lang w:val="en-US" w:eastAsia="zh-CN" w:bidi="ar-SA"/>
    </w:rPr>
  </w:style>
  <w:style w:type="character" w:customStyle="1" w:styleId="3Char1">
    <w:name w:val="标题 3 Char1"/>
    <w:uiPriority w:val="6"/>
    <w:qFormat/>
    <w:rsid w:val="002336D3"/>
    <w:rPr>
      <w:rFonts w:ascii="华文中宋" w:eastAsia="华文中宋" w:hAnsi="华文中宋" w:hint="eastAsia"/>
      <w:b/>
      <w:bCs/>
      <w:kern w:val="2"/>
      <w:sz w:val="32"/>
      <w:szCs w:val="32"/>
      <w:lang w:val="en-US" w:eastAsia="zh-CN" w:bidi="ar-SA"/>
    </w:rPr>
  </w:style>
  <w:style w:type="character" w:customStyle="1" w:styleId="CharChar13">
    <w:name w:val="Char Char13"/>
    <w:uiPriority w:val="6"/>
    <w:qFormat/>
    <w:rsid w:val="002336D3"/>
    <w:rPr>
      <w:rFonts w:ascii="宋体" w:hAnsi="宋体"/>
      <w:kern w:val="1"/>
      <w:sz w:val="21"/>
      <w:szCs w:val="24"/>
    </w:rPr>
  </w:style>
  <w:style w:type="character" w:customStyle="1" w:styleId="CharChar200">
    <w:name w:val="Char Char20"/>
    <w:uiPriority w:val="6"/>
    <w:qFormat/>
    <w:rsid w:val="002336D3"/>
    <w:rPr>
      <w:kern w:val="1"/>
      <w:sz w:val="24"/>
    </w:rPr>
  </w:style>
  <w:style w:type="character" w:customStyle="1" w:styleId="hei16b1">
    <w:name w:val="hei16b1"/>
    <w:qFormat/>
    <w:rsid w:val="002336D3"/>
    <w:rPr>
      <w:rFonts w:ascii="Arial" w:hAnsi="Arial" w:cs="Arial" w:hint="default"/>
      <w:b/>
      <w:bCs/>
      <w:color w:val="000000"/>
      <w:sz w:val="24"/>
      <w:szCs w:val="24"/>
    </w:rPr>
  </w:style>
  <w:style w:type="character" w:customStyle="1" w:styleId="CharChar29">
    <w:name w:val="Char Char29"/>
    <w:uiPriority w:val="6"/>
    <w:qFormat/>
    <w:rsid w:val="002336D3"/>
    <w:rPr>
      <w:rFonts w:ascii="Arial" w:eastAsia="微软雅黑" w:hAnsi="Arial"/>
      <w:b/>
      <w:kern w:val="1"/>
      <w:sz w:val="44"/>
      <w:szCs w:val="32"/>
      <w:lang w:val="en-US" w:eastAsia="zh-CN" w:bidi="ar-SA"/>
    </w:rPr>
  </w:style>
  <w:style w:type="character" w:customStyle="1" w:styleId="CharChar36">
    <w:name w:val="Char Char36"/>
    <w:uiPriority w:val="6"/>
    <w:qFormat/>
    <w:rsid w:val="002336D3"/>
    <w:rPr>
      <w:rFonts w:ascii="仿宋_GB2312" w:eastAsia="仿宋_GB2312" w:hAnsi="仿宋_GB2312" w:cs="Arial"/>
      <w:b/>
      <w:kern w:val="1"/>
      <w:sz w:val="32"/>
      <w:szCs w:val="32"/>
      <w:lang w:val="zh-CN" w:eastAsia="zh-CN" w:bidi="ar-SA"/>
    </w:rPr>
  </w:style>
  <w:style w:type="character" w:customStyle="1" w:styleId="CharChar320">
    <w:name w:val="Char Char32"/>
    <w:uiPriority w:val="6"/>
    <w:qFormat/>
    <w:rsid w:val="002336D3"/>
    <w:rPr>
      <w:b/>
      <w:kern w:val="1"/>
      <w:sz w:val="24"/>
      <w:szCs w:val="24"/>
    </w:rPr>
  </w:style>
  <w:style w:type="character" w:customStyle="1" w:styleId="CharChar15">
    <w:name w:val="Char Char15"/>
    <w:uiPriority w:val="6"/>
    <w:qFormat/>
    <w:rsid w:val="002336D3"/>
    <w:rPr>
      <w:rFonts w:ascii="宋体" w:hAnsi="宋体"/>
      <w:kern w:val="1"/>
      <w:sz w:val="21"/>
    </w:rPr>
  </w:style>
  <w:style w:type="character" w:customStyle="1" w:styleId="CharChar21">
    <w:name w:val="Char Char21"/>
    <w:uiPriority w:val="6"/>
    <w:qFormat/>
    <w:rsid w:val="002336D3"/>
    <w:rPr>
      <w:rFonts w:ascii="宋体" w:hAnsi="宋体"/>
      <w:kern w:val="1"/>
      <w:sz w:val="24"/>
      <w:szCs w:val="21"/>
      <w:lang w:val="zh-CN"/>
    </w:rPr>
  </w:style>
  <w:style w:type="character" w:customStyle="1" w:styleId="CharChar220">
    <w:name w:val="Char Char22"/>
    <w:uiPriority w:val="6"/>
    <w:qFormat/>
    <w:rsid w:val="002336D3"/>
    <w:rPr>
      <w:rFonts w:ascii="宋体" w:hAnsi="宋体"/>
      <w:kern w:val="1"/>
      <w:sz w:val="24"/>
      <w:szCs w:val="24"/>
    </w:rPr>
  </w:style>
  <w:style w:type="character" w:customStyle="1" w:styleId="question-title2">
    <w:name w:val="question-title2"/>
    <w:basedOn w:val="a1"/>
    <w:uiPriority w:val="6"/>
    <w:qFormat/>
    <w:rsid w:val="002336D3"/>
  </w:style>
  <w:style w:type="character" w:customStyle="1" w:styleId="param-name">
    <w:name w:val="param-name"/>
    <w:basedOn w:val="a1"/>
    <w:uiPriority w:val="99"/>
    <w:qFormat/>
    <w:rsid w:val="002336D3"/>
  </w:style>
  <w:style w:type="character" w:customStyle="1" w:styleId="Char16">
    <w:name w:val="脚注文本 Char1"/>
    <w:uiPriority w:val="99"/>
    <w:qFormat/>
    <w:rsid w:val="002336D3"/>
    <w:rPr>
      <w:rFonts w:ascii="Times New Roman" w:eastAsia="宋体" w:hAnsi="Times New Roman" w:cs="Times New Roman"/>
      <w:sz w:val="18"/>
      <w:szCs w:val="18"/>
    </w:rPr>
  </w:style>
  <w:style w:type="character" w:customStyle="1" w:styleId="Char17">
    <w:name w:val="正文文本缩进 Char1"/>
    <w:qFormat/>
    <w:rsid w:val="002336D3"/>
    <w:rPr>
      <w:rFonts w:ascii="Times New Roman" w:eastAsia="宋体" w:hAnsi="Times New Roman" w:cs="Times New Roman"/>
      <w:szCs w:val="24"/>
    </w:rPr>
  </w:style>
  <w:style w:type="character" w:customStyle="1" w:styleId="2Char10">
    <w:name w:val="正文文本缩进 2 Char1"/>
    <w:qFormat/>
    <w:rsid w:val="002336D3"/>
    <w:rPr>
      <w:rFonts w:ascii="Times New Roman" w:eastAsia="宋体" w:hAnsi="Times New Roman" w:cs="Times New Roman"/>
      <w:szCs w:val="24"/>
    </w:rPr>
  </w:style>
  <w:style w:type="character" w:customStyle="1" w:styleId="3Char10">
    <w:name w:val="正文文本 3 Char1"/>
    <w:qFormat/>
    <w:rsid w:val="002336D3"/>
    <w:rPr>
      <w:rFonts w:ascii="Times New Roman" w:eastAsia="宋体" w:hAnsi="Times New Roman" w:cs="Times New Roman"/>
      <w:sz w:val="16"/>
      <w:szCs w:val="16"/>
    </w:rPr>
  </w:style>
  <w:style w:type="character" w:customStyle="1" w:styleId="Char18">
    <w:name w:val="签名 Char1"/>
    <w:uiPriority w:val="99"/>
    <w:qFormat/>
    <w:rsid w:val="002336D3"/>
    <w:rPr>
      <w:rFonts w:ascii="Times New Roman" w:eastAsia="宋体" w:hAnsi="Times New Roman" w:cs="Times New Roman"/>
      <w:szCs w:val="24"/>
    </w:rPr>
  </w:style>
  <w:style w:type="character" w:customStyle="1" w:styleId="2Char11">
    <w:name w:val="正文首行缩进 2 Char1"/>
    <w:uiPriority w:val="99"/>
    <w:qFormat/>
    <w:rsid w:val="002336D3"/>
  </w:style>
  <w:style w:type="character" w:customStyle="1" w:styleId="Char20">
    <w:name w:val="纯文本 Char2"/>
    <w:uiPriority w:val="99"/>
    <w:qFormat/>
    <w:rsid w:val="002336D3"/>
    <w:rPr>
      <w:rFonts w:ascii="宋体" w:eastAsia="宋体" w:hAnsi="Courier New" w:cs="Courier New"/>
    </w:rPr>
  </w:style>
  <w:style w:type="character" w:customStyle="1" w:styleId="Char19">
    <w:name w:val="批注框文本 Char1"/>
    <w:uiPriority w:val="99"/>
    <w:qFormat/>
    <w:rsid w:val="002336D3"/>
    <w:rPr>
      <w:rFonts w:ascii="Times New Roman" w:eastAsia="宋体" w:hAnsi="Times New Roman" w:cs="Times New Roman"/>
      <w:sz w:val="18"/>
      <w:szCs w:val="18"/>
    </w:rPr>
  </w:style>
  <w:style w:type="character" w:customStyle="1" w:styleId="3Char11">
    <w:name w:val="正文文本缩进 3 Char1"/>
    <w:qFormat/>
    <w:rsid w:val="002336D3"/>
    <w:rPr>
      <w:rFonts w:ascii="Times New Roman" w:eastAsia="宋体" w:hAnsi="Times New Roman" w:cs="Times New Roman"/>
      <w:sz w:val="16"/>
      <w:szCs w:val="16"/>
    </w:rPr>
  </w:style>
  <w:style w:type="character" w:customStyle="1" w:styleId="Char1a">
    <w:name w:val="正文首行缩进 Char1"/>
    <w:uiPriority w:val="99"/>
    <w:qFormat/>
    <w:rsid w:val="002336D3"/>
    <w:rPr>
      <w:rFonts w:ascii="宋体" w:eastAsia="宋体" w:hAnsi="Times New Roman" w:cs="Times New Roman"/>
      <w:snapToGrid w:val="0"/>
      <w:kern w:val="2"/>
      <w:sz w:val="24"/>
      <w:szCs w:val="21"/>
      <w:lang w:val="zh-CN"/>
    </w:rPr>
  </w:style>
  <w:style w:type="character" w:customStyle="1" w:styleId="Char1b">
    <w:name w:val="副标题 Char1"/>
    <w:uiPriority w:val="11"/>
    <w:qFormat/>
    <w:rsid w:val="002336D3"/>
    <w:rPr>
      <w:rFonts w:ascii="Cambria" w:eastAsia="宋体" w:hAnsi="Cambria" w:cs="Times New Roman"/>
      <w:b/>
      <w:bCs/>
      <w:kern w:val="28"/>
      <w:sz w:val="32"/>
      <w:szCs w:val="32"/>
    </w:rPr>
  </w:style>
  <w:style w:type="character" w:customStyle="1" w:styleId="font121">
    <w:name w:val="font121"/>
    <w:qFormat/>
    <w:rsid w:val="002336D3"/>
    <w:rPr>
      <w:rFonts w:ascii="Arial Unicode MS" w:eastAsia="Arial Unicode MS" w:hAnsi="Arial Unicode MS" w:cs="Arial Unicode MS" w:hint="default"/>
      <w:snapToGrid w:val="0"/>
      <w:color w:val="000000"/>
      <w:kern w:val="0"/>
      <w:sz w:val="19"/>
      <w:szCs w:val="19"/>
      <w:u w:val="none"/>
    </w:rPr>
  </w:style>
  <w:style w:type="character" w:customStyle="1" w:styleId="font131">
    <w:name w:val="font131"/>
    <w:qFormat/>
    <w:rsid w:val="002336D3"/>
    <w:rPr>
      <w:rFonts w:ascii="宋体" w:eastAsia="宋体" w:hAnsi="宋体" w:cs="宋体" w:hint="eastAsia"/>
      <w:b/>
      <w:snapToGrid w:val="0"/>
      <w:color w:val="000000"/>
      <w:kern w:val="0"/>
      <w:sz w:val="20"/>
      <w:szCs w:val="20"/>
      <w:u w:val="none"/>
    </w:rPr>
  </w:style>
  <w:style w:type="character" w:customStyle="1" w:styleId="font31">
    <w:name w:val="font31"/>
    <w:qFormat/>
    <w:rsid w:val="002336D3"/>
    <w:rPr>
      <w:rFonts w:ascii="宋体" w:eastAsia="宋体" w:hAnsi="宋体" w:cs="宋体" w:hint="eastAsia"/>
      <w:b/>
      <w:snapToGrid w:val="0"/>
      <w:color w:val="000000"/>
      <w:kern w:val="0"/>
      <w:sz w:val="20"/>
      <w:szCs w:val="20"/>
      <w:u w:val="none"/>
    </w:rPr>
  </w:style>
  <w:style w:type="character" w:customStyle="1" w:styleId="content1">
    <w:name w:val="content1"/>
    <w:qFormat/>
    <w:rsid w:val="002336D3"/>
    <w:rPr>
      <w:color w:val="0066FF"/>
      <w:sz w:val="21"/>
      <w:szCs w:val="21"/>
    </w:rPr>
  </w:style>
  <w:style w:type="character" w:customStyle="1" w:styleId="font81">
    <w:name w:val="font81"/>
    <w:qFormat/>
    <w:rsid w:val="002336D3"/>
    <w:rPr>
      <w:rFonts w:ascii="宋体" w:eastAsia="宋体" w:hAnsi="宋体" w:cs="宋体" w:hint="eastAsia"/>
      <w:b/>
      <w:snapToGrid w:val="0"/>
      <w:color w:val="000000"/>
      <w:kern w:val="0"/>
      <w:sz w:val="20"/>
      <w:szCs w:val="20"/>
      <w:u w:val="none"/>
    </w:rPr>
  </w:style>
  <w:style w:type="character" w:customStyle="1" w:styleId="CharChar341">
    <w:name w:val="Char Char341"/>
    <w:qFormat/>
    <w:rsid w:val="002336D3"/>
    <w:rPr>
      <w:rFonts w:eastAsia="宋体"/>
      <w:kern w:val="2"/>
      <w:sz w:val="21"/>
      <w:szCs w:val="24"/>
      <w:lang w:val="en-US" w:eastAsia="zh-CN" w:bidi="ar-SA"/>
    </w:rPr>
  </w:style>
  <w:style w:type="character" w:customStyle="1" w:styleId="c11">
    <w:name w:val="c11"/>
    <w:qFormat/>
    <w:rsid w:val="002336D3"/>
    <w:rPr>
      <w:rFonts w:ascii="Arial" w:hAnsi="Arial" w:cs="Arial" w:hint="default"/>
      <w:color w:val="333333"/>
      <w:sz w:val="22"/>
      <w:szCs w:val="22"/>
    </w:rPr>
  </w:style>
  <w:style w:type="character" w:customStyle="1" w:styleId="Charff">
    <w:name w:val="编号，小四 Char"/>
    <w:link w:val="affffc"/>
    <w:qFormat/>
    <w:rsid w:val="002336D3"/>
    <w:rPr>
      <w:rFonts w:ascii="Arial" w:hAnsi="Arial"/>
      <w:kern w:val="2"/>
      <w:sz w:val="24"/>
    </w:rPr>
  </w:style>
  <w:style w:type="paragraph" w:customStyle="1" w:styleId="affffc">
    <w:name w:val="编号，小四"/>
    <w:basedOn w:val="a"/>
    <w:link w:val="Charff"/>
    <w:qFormat/>
    <w:rsid w:val="002336D3"/>
    <w:pPr>
      <w:spacing w:line="360" w:lineRule="auto"/>
      <w:ind w:left="420"/>
    </w:pPr>
    <w:rPr>
      <w:rFonts w:ascii="Arial" w:hAnsi="Arial"/>
      <w:sz w:val="24"/>
      <w:szCs w:val="20"/>
    </w:rPr>
  </w:style>
  <w:style w:type="character" w:customStyle="1" w:styleId="a9">
    <w:name w:val="题注 字符"/>
    <w:link w:val="a8"/>
    <w:qFormat/>
    <w:rsid w:val="002336D3"/>
    <w:rPr>
      <w:rFonts w:ascii="Arial" w:eastAsia="黑体" w:hAnsi="Arial" w:cs="Arial"/>
      <w:kern w:val="2"/>
    </w:rPr>
  </w:style>
  <w:style w:type="character" w:customStyle="1" w:styleId="Charff0">
    <w:name w:val="内容文本 Char"/>
    <w:link w:val="affffd"/>
    <w:qFormat/>
    <w:rsid w:val="002336D3"/>
    <w:rPr>
      <w:rFonts w:ascii="宋体" w:hAnsi="宋体"/>
      <w:sz w:val="24"/>
      <w:szCs w:val="24"/>
      <w:lang w:eastAsia="en-US" w:bidi="en-US"/>
    </w:rPr>
  </w:style>
  <w:style w:type="paragraph" w:customStyle="1" w:styleId="affffd">
    <w:name w:val="内容文本"/>
    <w:basedOn w:val="1d"/>
    <w:link w:val="Charff0"/>
    <w:qFormat/>
    <w:rsid w:val="002336D3"/>
    <w:pPr>
      <w:adjustRightInd/>
      <w:spacing w:line="360" w:lineRule="auto"/>
      <w:ind w:firstLine="200"/>
      <w:contextualSpacing/>
      <w:jc w:val="left"/>
    </w:pPr>
    <w:rPr>
      <w:rFonts w:ascii="宋体" w:hAnsi="宋体"/>
      <w:kern w:val="0"/>
      <w:sz w:val="24"/>
      <w:lang w:eastAsia="en-US" w:bidi="en-US"/>
    </w:rPr>
  </w:style>
  <w:style w:type="paragraph" w:customStyle="1" w:styleId="1d">
    <w:name w:val="列表段落1"/>
    <w:basedOn w:val="a"/>
    <w:uiPriority w:val="34"/>
    <w:qFormat/>
    <w:rsid w:val="002336D3"/>
    <w:pPr>
      <w:adjustRightInd w:val="0"/>
      <w:ind w:firstLineChars="200" w:firstLine="420"/>
    </w:pPr>
    <w:rPr>
      <w:rFonts w:ascii="Times New Roman" w:hAnsi="Times New Roman"/>
      <w:szCs w:val="24"/>
    </w:rPr>
  </w:style>
  <w:style w:type="character" w:customStyle="1" w:styleId="Charff1">
    <w:name w:val="*正文 Char"/>
    <w:link w:val="affffe"/>
    <w:qFormat/>
    <w:rsid w:val="002336D3"/>
    <w:rPr>
      <w:rFonts w:ascii="宋体" w:hAnsi="宋体"/>
      <w:kern w:val="2"/>
      <w:sz w:val="24"/>
      <w:szCs w:val="24"/>
    </w:rPr>
  </w:style>
  <w:style w:type="paragraph" w:customStyle="1" w:styleId="affffe">
    <w:name w:val="*正文"/>
    <w:basedOn w:val="a"/>
    <w:link w:val="Charff1"/>
    <w:qFormat/>
    <w:rsid w:val="002336D3"/>
    <w:pPr>
      <w:spacing w:line="360" w:lineRule="auto"/>
    </w:pPr>
    <w:rPr>
      <w:rFonts w:ascii="宋体" w:hAnsi="宋体"/>
      <w:sz w:val="24"/>
      <w:szCs w:val="24"/>
    </w:rPr>
  </w:style>
  <w:style w:type="character" w:customStyle="1" w:styleId="0Char">
    <w:name w:val="样式 首行缩进:  0 字符 Char"/>
    <w:link w:val="0"/>
    <w:qFormat/>
    <w:rsid w:val="002336D3"/>
    <w:rPr>
      <w:rFonts w:ascii="Arial" w:hAnsi="Arial" w:cs="宋体"/>
      <w:kern w:val="2"/>
      <w:sz w:val="24"/>
    </w:rPr>
  </w:style>
  <w:style w:type="paragraph" w:customStyle="1" w:styleId="0">
    <w:name w:val="样式 首行缩进:  0 字符"/>
    <w:basedOn w:val="a"/>
    <w:link w:val="0Char"/>
    <w:qFormat/>
    <w:rsid w:val="002336D3"/>
    <w:pPr>
      <w:spacing w:line="360" w:lineRule="auto"/>
      <w:ind w:firstLineChars="200" w:firstLine="200"/>
    </w:pPr>
    <w:rPr>
      <w:rFonts w:ascii="Arial" w:hAnsi="Arial" w:cs="宋体"/>
      <w:sz w:val="24"/>
      <w:szCs w:val="20"/>
    </w:rPr>
  </w:style>
  <w:style w:type="character" w:customStyle="1" w:styleId="text1">
    <w:name w:val="text1"/>
    <w:qFormat/>
    <w:rsid w:val="002336D3"/>
    <w:rPr>
      <w:sz w:val="21"/>
      <w:szCs w:val="21"/>
    </w:rPr>
  </w:style>
  <w:style w:type="character" w:customStyle="1" w:styleId="1e">
    <w:name w:val="未处理的提及1"/>
    <w:uiPriority w:val="99"/>
    <w:qFormat/>
    <w:rsid w:val="002336D3"/>
    <w:rPr>
      <w:color w:val="605E5C"/>
      <w:shd w:val="clear" w:color="auto" w:fill="E1DFDD"/>
    </w:rPr>
  </w:style>
  <w:style w:type="character" w:customStyle="1" w:styleId="Charff2">
    <w:name w:val="纯文本 Char"/>
    <w:qFormat/>
    <w:rsid w:val="002336D3"/>
    <w:rPr>
      <w:rFonts w:ascii="宋体" w:eastAsia="黑体" w:hAnsi="Courier New" w:cs="Arial"/>
      <w:snapToGrid w:val="0"/>
      <w:szCs w:val="21"/>
    </w:rPr>
  </w:style>
  <w:style w:type="character" w:customStyle="1" w:styleId="Charff3">
    <w:name w:val="批注文字 Char"/>
    <w:uiPriority w:val="99"/>
    <w:qFormat/>
    <w:rsid w:val="002336D3"/>
    <w:rPr>
      <w:szCs w:val="24"/>
    </w:rPr>
  </w:style>
  <w:style w:type="character" w:customStyle="1" w:styleId="Char21">
    <w:name w:val="正文缩进 Char2"/>
    <w:qFormat/>
    <w:rsid w:val="002336D3"/>
    <w:rPr>
      <w:rFonts w:ascii="宋体" w:eastAsia="宋体"/>
      <w:snapToGrid w:val="0"/>
      <w:color w:val="000000"/>
      <w:kern w:val="28"/>
      <w:sz w:val="28"/>
      <w:lang w:val="en-US" w:eastAsia="zh-CN" w:bidi="ar-SA"/>
    </w:rPr>
  </w:style>
  <w:style w:type="paragraph" w:customStyle="1" w:styleId="afffff">
    <w:name w:val="标准书眉_奇数页"/>
    <w:next w:val="a"/>
    <w:qFormat/>
    <w:rsid w:val="002336D3"/>
    <w:pPr>
      <w:tabs>
        <w:tab w:val="center" w:pos="4154"/>
        <w:tab w:val="right" w:pos="8306"/>
      </w:tabs>
      <w:spacing w:after="120"/>
      <w:jc w:val="right"/>
    </w:pPr>
    <w:rPr>
      <w:rFonts w:ascii="Times New Roman" w:hAnsi="Times New Roman"/>
      <w:sz w:val="21"/>
    </w:rPr>
  </w:style>
  <w:style w:type="paragraph" w:customStyle="1" w:styleId="2d">
    <w:name w:val="表格标题2"/>
    <w:basedOn w:val="afffff0"/>
    <w:qFormat/>
    <w:rsid w:val="002336D3"/>
    <w:rPr>
      <w:b/>
    </w:rPr>
  </w:style>
  <w:style w:type="paragraph" w:customStyle="1" w:styleId="afffff0">
    <w:name w:val="表格内文"/>
    <w:basedOn w:val="a"/>
    <w:qFormat/>
    <w:rsid w:val="002336D3"/>
    <w:pPr>
      <w:spacing w:line="360" w:lineRule="auto"/>
    </w:pPr>
    <w:rPr>
      <w:rFonts w:ascii="宋体" w:hAnsi="宋体" w:cs="宋体"/>
      <w:color w:val="000000"/>
      <w:szCs w:val="20"/>
    </w:rPr>
  </w:style>
  <w:style w:type="paragraph" w:customStyle="1" w:styleId="afffff1">
    <w:name w:val="??"/>
    <w:qFormat/>
    <w:rsid w:val="002336D3"/>
    <w:pPr>
      <w:widowControl w:val="0"/>
      <w:overflowPunct w:val="0"/>
      <w:autoSpaceDE w:val="0"/>
      <w:autoSpaceDN w:val="0"/>
      <w:adjustRightInd w:val="0"/>
      <w:jc w:val="both"/>
      <w:textAlignment w:val="baseline"/>
    </w:pPr>
    <w:rPr>
      <w:rFonts w:ascii="Times New Roman" w:hAnsi="Times New Roman"/>
      <w:kern w:val="2"/>
      <w:sz w:val="21"/>
      <w:lang w:eastAsia="en-US"/>
    </w:rPr>
  </w:style>
  <w:style w:type="paragraph" w:customStyle="1" w:styleId="CharChar11CharCharChar1">
    <w:name w:val="Char Char11 Char Char Char1"/>
    <w:basedOn w:val="a"/>
    <w:uiPriority w:val="6"/>
    <w:qFormat/>
    <w:rsid w:val="002336D3"/>
    <w:pPr>
      <w:adjustRightInd w:val="0"/>
      <w:spacing w:line="360" w:lineRule="auto"/>
    </w:pPr>
    <w:rPr>
      <w:rFonts w:ascii="Times New Roman" w:hAnsi="Times New Roman"/>
      <w:szCs w:val="20"/>
    </w:rPr>
  </w:style>
  <w:style w:type="paragraph" w:customStyle="1" w:styleId="ListParagraph">
    <w:name w:val="List Paragraph*"/>
    <w:basedOn w:val="a"/>
    <w:uiPriority w:val="7"/>
    <w:qFormat/>
    <w:rsid w:val="002336D3"/>
    <w:pPr>
      <w:spacing w:line="360" w:lineRule="auto"/>
      <w:ind w:firstLine="420"/>
    </w:pPr>
    <w:rPr>
      <w:rFonts w:cs="Calibri"/>
      <w:color w:val="000000"/>
      <w:kern w:val="1"/>
      <w:sz w:val="24"/>
    </w:rPr>
  </w:style>
  <w:style w:type="paragraph" w:customStyle="1" w:styleId="61">
    <w:name w:val="目录 61"/>
    <w:basedOn w:val="a"/>
    <w:next w:val="a"/>
    <w:qFormat/>
    <w:rsid w:val="002336D3"/>
    <w:pPr>
      <w:adjustRightInd w:val="0"/>
      <w:ind w:leftChars="1000" w:left="2100"/>
    </w:pPr>
    <w:rPr>
      <w:rFonts w:ascii="Times New Roman" w:hAnsi="Times New Roman"/>
      <w:szCs w:val="24"/>
    </w:rPr>
  </w:style>
  <w:style w:type="paragraph" w:customStyle="1" w:styleId="36">
    <w:name w:val="列出段落3"/>
    <w:basedOn w:val="a"/>
    <w:uiPriority w:val="99"/>
    <w:qFormat/>
    <w:rsid w:val="002336D3"/>
    <w:pPr>
      <w:spacing w:line="360" w:lineRule="auto"/>
      <w:ind w:firstLineChars="200" w:firstLine="420"/>
    </w:pPr>
    <w:rPr>
      <w:sz w:val="24"/>
    </w:rPr>
  </w:style>
  <w:style w:type="paragraph" w:customStyle="1" w:styleId="410">
    <w:name w:val="目录 41"/>
    <w:basedOn w:val="a"/>
    <w:next w:val="a"/>
    <w:qFormat/>
    <w:rsid w:val="002336D3"/>
    <w:pPr>
      <w:adjustRightInd w:val="0"/>
      <w:ind w:leftChars="600" w:left="1260"/>
    </w:pPr>
    <w:rPr>
      <w:rFonts w:ascii="Times New Roman" w:hAnsi="Times New Roman"/>
      <w:szCs w:val="24"/>
    </w:rPr>
  </w:style>
  <w:style w:type="paragraph" w:customStyle="1" w:styleId="91">
    <w:name w:val="目录 91"/>
    <w:basedOn w:val="a"/>
    <w:next w:val="a"/>
    <w:qFormat/>
    <w:rsid w:val="002336D3"/>
    <w:pPr>
      <w:adjustRightInd w:val="0"/>
      <w:ind w:leftChars="1600" w:left="3360"/>
    </w:pPr>
    <w:rPr>
      <w:rFonts w:ascii="Times New Roman" w:hAnsi="Times New Roman"/>
      <w:szCs w:val="24"/>
    </w:rPr>
  </w:style>
  <w:style w:type="paragraph" w:customStyle="1" w:styleId="CharChar112">
    <w:name w:val="Char Char112"/>
    <w:basedOn w:val="a"/>
    <w:uiPriority w:val="6"/>
    <w:qFormat/>
    <w:rsid w:val="002336D3"/>
    <w:pPr>
      <w:widowControl/>
      <w:adjustRightInd w:val="0"/>
      <w:spacing w:after="160" w:line="240" w:lineRule="exact"/>
      <w:jc w:val="left"/>
    </w:pPr>
    <w:rPr>
      <w:rFonts w:ascii="Times New Roman" w:eastAsia="仿宋_GB2312" w:hAnsi="Times New Roman"/>
      <w:sz w:val="28"/>
      <w:szCs w:val="24"/>
    </w:rPr>
  </w:style>
  <w:style w:type="paragraph" w:customStyle="1" w:styleId="2e">
    <w:name w:val="列出段落2"/>
    <w:basedOn w:val="a"/>
    <w:qFormat/>
    <w:rsid w:val="002336D3"/>
    <w:pPr>
      <w:ind w:firstLineChars="200" w:firstLine="420"/>
    </w:pPr>
    <w:rPr>
      <w:rFonts w:ascii="宋体" w:hAnsi="宋体"/>
      <w:sz w:val="24"/>
      <w:szCs w:val="24"/>
    </w:rPr>
  </w:style>
  <w:style w:type="paragraph" w:customStyle="1" w:styleId="211">
    <w:name w:val="目录 21"/>
    <w:basedOn w:val="a"/>
    <w:next w:val="a"/>
    <w:qFormat/>
    <w:rsid w:val="002336D3"/>
    <w:pPr>
      <w:adjustRightInd w:val="0"/>
      <w:ind w:leftChars="200" w:left="420"/>
    </w:pPr>
    <w:rPr>
      <w:rFonts w:ascii="Times New Roman" w:hAnsi="Times New Roman"/>
      <w:szCs w:val="24"/>
    </w:rPr>
  </w:style>
  <w:style w:type="paragraph" w:customStyle="1" w:styleId="1f">
    <w:name w:val="数字标题1"/>
    <w:basedOn w:val="1"/>
    <w:next w:val="a"/>
    <w:qFormat/>
    <w:rsid w:val="002336D3"/>
    <w:pPr>
      <w:keepLines/>
      <w:tabs>
        <w:tab w:val="left" w:pos="432"/>
        <w:tab w:val="left" w:pos="480"/>
      </w:tabs>
      <w:adjustRightInd w:val="0"/>
      <w:spacing w:before="340" w:after="330" w:line="578" w:lineRule="auto"/>
      <w:ind w:left="480" w:hanging="480"/>
      <w:jc w:val="both"/>
    </w:pPr>
    <w:rPr>
      <w:kern w:val="44"/>
      <w:sz w:val="44"/>
      <w:szCs w:val="44"/>
      <w:lang w:val="en-US" w:eastAsia="zh-CN"/>
    </w:rPr>
  </w:style>
  <w:style w:type="paragraph" w:customStyle="1" w:styleId="afffff2">
    <w:name w:val="四级条标题"/>
    <w:basedOn w:val="afffff3"/>
    <w:next w:val="afff"/>
    <w:qFormat/>
    <w:rsid w:val="002336D3"/>
    <w:pPr>
      <w:tabs>
        <w:tab w:val="left" w:pos="2940"/>
      </w:tabs>
      <w:outlineLvl w:val="5"/>
    </w:pPr>
  </w:style>
  <w:style w:type="paragraph" w:customStyle="1" w:styleId="afffff3">
    <w:name w:val="三级条标题"/>
    <w:basedOn w:val="afffff4"/>
    <w:next w:val="afff"/>
    <w:qFormat/>
    <w:rsid w:val="002336D3"/>
    <w:pPr>
      <w:tabs>
        <w:tab w:val="left" w:pos="2520"/>
      </w:tabs>
      <w:outlineLvl w:val="4"/>
    </w:pPr>
  </w:style>
  <w:style w:type="paragraph" w:customStyle="1" w:styleId="afffff4">
    <w:name w:val="二级条标题"/>
    <w:basedOn w:val="afffff5"/>
    <w:next w:val="afff"/>
    <w:qFormat/>
    <w:rsid w:val="002336D3"/>
    <w:pPr>
      <w:tabs>
        <w:tab w:val="left" w:pos="2100"/>
      </w:tabs>
      <w:outlineLvl w:val="3"/>
    </w:pPr>
  </w:style>
  <w:style w:type="paragraph" w:customStyle="1" w:styleId="afffff5">
    <w:name w:val="一级条标题"/>
    <w:basedOn w:val="afffff6"/>
    <w:next w:val="afff"/>
    <w:qFormat/>
    <w:rsid w:val="002336D3"/>
    <w:pPr>
      <w:tabs>
        <w:tab w:val="left" w:pos="1680"/>
      </w:tabs>
      <w:ind w:left="1680" w:hanging="420"/>
      <w:outlineLvl w:val="2"/>
    </w:pPr>
  </w:style>
  <w:style w:type="paragraph" w:customStyle="1" w:styleId="afffff6">
    <w:name w:val="章标题"/>
    <w:next w:val="afff"/>
    <w:qFormat/>
    <w:rsid w:val="002336D3"/>
    <w:pPr>
      <w:tabs>
        <w:tab w:val="left" w:pos="360"/>
        <w:tab w:val="left" w:pos="1260"/>
      </w:tabs>
      <w:spacing w:beforeLines="50" w:afterLines="50"/>
      <w:jc w:val="both"/>
      <w:outlineLvl w:val="1"/>
    </w:pPr>
    <w:rPr>
      <w:rFonts w:ascii="黑体" w:eastAsia="黑体" w:hAnsi="Times New Roman"/>
      <w:sz w:val="21"/>
    </w:rPr>
  </w:style>
  <w:style w:type="paragraph" w:customStyle="1" w:styleId="07415">
    <w:name w:val="样式 小四 首行缩进:  0.74 厘米 行距: 1.5 倍行距"/>
    <w:basedOn w:val="a"/>
    <w:qFormat/>
    <w:rsid w:val="002336D3"/>
    <w:pPr>
      <w:spacing w:before="100" w:beforeAutospacing="1" w:after="100" w:afterAutospacing="1" w:line="300" w:lineRule="auto"/>
      <w:ind w:firstLineChars="200" w:firstLine="480"/>
    </w:pPr>
    <w:rPr>
      <w:rFonts w:ascii="宋体" w:eastAsia="微软雅黑" w:hAnsi="宋体"/>
      <w:sz w:val="24"/>
      <w:szCs w:val="24"/>
    </w:rPr>
  </w:style>
  <w:style w:type="paragraph" w:customStyle="1" w:styleId="33Charh33BoldHeadbh1level3PIM3">
    <w:name w:val="样式 标题 3标题 3 Char第二层条h33Bold Headbh章标题1小标题level_3PIM 3..."/>
    <w:basedOn w:val="3"/>
    <w:qFormat/>
    <w:rsid w:val="002336D3"/>
    <w:pPr>
      <w:tabs>
        <w:tab w:val="left" w:pos="432"/>
        <w:tab w:val="left" w:pos="900"/>
      </w:tabs>
      <w:adjustRightInd w:val="0"/>
      <w:snapToGrid w:val="0"/>
      <w:spacing w:before="0" w:after="0" w:line="360" w:lineRule="auto"/>
    </w:pPr>
    <w:rPr>
      <w:rFonts w:ascii="黑体" w:eastAsia="黑体" w:hAnsi="宋体" w:cs="宋体"/>
      <w:b w:val="0"/>
      <w:bCs w:val="0"/>
      <w:color w:val="000000"/>
      <w:sz w:val="28"/>
      <w:szCs w:val="20"/>
      <w:lang w:val="en-US" w:eastAsia="zh-CN"/>
    </w:rPr>
  </w:style>
  <w:style w:type="paragraph" w:customStyle="1" w:styleId="71">
    <w:name w:val="目录 71"/>
    <w:basedOn w:val="a"/>
    <w:next w:val="a"/>
    <w:qFormat/>
    <w:rsid w:val="002336D3"/>
    <w:pPr>
      <w:adjustRightInd w:val="0"/>
      <w:ind w:leftChars="1200" w:left="2520"/>
    </w:pPr>
    <w:rPr>
      <w:rFonts w:ascii="Times New Roman" w:hAnsi="Times New Roman"/>
      <w:szCs w:val="24"/>
    </w:rPr>
  </w:style>
  <w:style w:type="paragraph" w:customStyle="1" w:styleId="afffff7">
    <w:name w:val="单元格左对齐"/>
    <w:basedOn w:val="a"/>
    <w:qFormat/>
    <w:rsid w:val="002336D3"/>
    <w:pPr>
      <w:spacing w:line="360" w:lineRule="auto"/>
    </w:pPr>
    <w:rPr>
      <w:rFonts w:ascii="Times New Roman" w:hAnsi="Times New Roman"/>
      <w:sz w:val="24"/>
      <w:szCs w:val="24"/>
    </w:rPr>
  </w:style>
  <w:style w:type="paragraph" w:customStyle="1" w:styleId="54">
    <w:name w:val="数字标题5"/>
    <w:basedOn w:val="5"/>
    <w:next w:val="a"/>
    <w:qFormat/>
    <w:rsid w:val="002336D3"/>
    <w:pPr>
      <w:tabs>
        <w:tab w:val="left" w:pos="480"/>
        <w:tab w:val="left" w:pos="1008"/>
        <w:tab w:val="left" w:pos="1080"/>
      </w:tabs>
      <w:adjustRightInd w:val="0"/>
      <w:ind w:left="480" w:hanging="480"/>
    </w:pPr>
    <w:rPr>
      <w:kern w:val="2"/>
      <w:lang w:val="en-US" w:eastAsia="zh-CN"/>
    </w:rPr>
  </w:style>
  <w:style w:type="paragraph" w:customStyle="1" w:styleId="510">
    <w:name w:val="目录 51"/>
    <w:basedOn w:val="a"/>
    <w:next w:val="a"/>
    <w:qFormat/>
    <w:rsid w:val="002336D3"/>
    <w:pPr>
      <w:adjustRightInd w:val="0"/>
      <w:ind w:leftChars="800" w:left="1680"/>
    </w:pPr>
    <w:rPr>
      <w:rFonts w:ascii="Times New Roman" w:hAnsi="Times New Roman"/>
      <w:szCs w:val="24"/>
    </w:rPr>
  </w:style>
  <w:style w:type="paragraph" w:customStyle="1" w:styleId="1h1H">
    <w:name w:val="样式 标题 1章节第一层h1H"/>
    <w:basedOn w:val="1"/>
    <w:qFormat/>
    <w:rsid w:val="002336D3"/>
    <w:pPr>
      <w:keepNext w:val="0"/>
      <w:tabs>
        <w:tab w:val="left" w:pos="432"/>
      </w:tabs>
      <w:autoSpaceDE w:val="0"/>
      <w:autoSpaceDN w:val="0"/>
      <w:adjustRightInd w:val="0"/>
      <w:jc w:val="left"/>
      <w:outlineLvl w:val="9"/>
    </w:pPr>
    <w:rPr>
      <w:sz w:val="52"/>
      <w:szCs w:val="52"/>
      <w:lang w:val="zh-CN" w:eastAsia="zh-CN"/>
    </w:rPr>
  </w:style>
  <w:style w:type="paragraph" w:customStyle="1" w:styleId="Char40">
    <w:name w:val="Char4"/>
    <w:basedOn w:val="a"/>
    <w:qFormat/>
    <w:rsid w:val="002336D3"/>
    <w:pPr>
      <w:tabs>
        <w:tab w:val="left" w:pos="432"/>
      </w:tabs>
      <w:spacing w:beforeLines="50" w:afterLines="50" w:line="360" w:lineRule="auto"/>
      <w:ind w:left="432" w:firstLineChars="200" w:hanging="432"/>
    </w:pPr>
    <w:rPr>
      <w:rFonts w:ascii="宋体" w:eastAsia="微软雅黑" w:hAnsi="宋体"/>
      <w:b/>
      <w:kern w:val="44"/>
      <w:sz w:val="32"/>
      <w:szCs w:val="32"/>
    </w:rPr>
  </w:style>
  <w:style w:type="paragraph" w:customStyle="1" w:styleId="Char3CharCharCharCharCharChar">
    <w:name w:val="Char3 Char Char Char Char Char Char"/>
    <w:basedOn w:val="a"/>
    <w:qFormat/>
    <w:rsid w:val="002336D3"/>
    <w:pPr>
      <w:spacing w:line="360" w:lineRule="auto"/>
    </w:pPr>
    <w:rPr>
      <w:rFonts w:ascii="Arial" w:eastAsia="黑体" w:hAnsi="Arial" w:cs="Arial"/>
      <w:snapToGrid w:val="0"/>
      <w:kern w:val="0"/>
      <w:szCs w:val="21"/>
    </w:rPr>
  </w:style>
  <w:style w:type="paragraph" w:customStyle="1" w:styleId="Char110">
    <w:name w:val="Char11"/>
    <w:basedOn w:val="a"/>
    <w:qFormat/>
    <w:rsid w:val="002336D3"/>
    <w:pPr>
      <w:tabs>
        <w:tab w:val="left" w:pos="432"/>
      </w:tabs>
      <w:spacing w:beforeLines="50" w:afterLines="50"/>
      <w:ind w:left="432" w:firstLineChars="200" w:hanging="432"/>
    </w:pPr>
    <w:rPr>
      <w:rFonts w:ascii="Times New Roman" w:hAnsi="Times New Roman"/>
      <w:sz w:val="24"/>
      <w:szCs w:val="24"/>
    </w:rPr>
  </w:style>
  <w:style w:type="paragraph" w:customStyle="1" w:styleId="2f">
    <w:name w:val="样式 首行缩进:  2 字符"/>
    <w:basedOn w:val="a"/>
    <w:qFormat/>
    <w:rsid w:val="002336D3"/>
    <w:pPr>
      <w:adjustRightInd w:val="0"/>
      <w:snapToGrid w:val="0"/>
      <w:spacing w:line="360" w:lineRule="auto"/>
    </w:pPr>
    <w:rPr>
      <w:rFonts w:ascii="仿宋_GB2312" w:eastAsia="仿宋_GB2312" w:hAnsi="宋体" w:cs="宋体"/>
      <w:color w:val="000000"/>
      <w:kern w:val="0"/>
      <w:sz w:val="28"/>
      <w:szCs w:val="21"/>
    </w:rPr>
  </w:style>
  <w:style w:type="paragraph" w:customStyle="1" w:styleId="4PIM4H4h4bulletblbbH41H42H43H44H45H46H47H481">
    <w:name w:val="样式 标题 4PIM 4H4h4bulletblbbH41H42H43H44H45H46H47H48...1"/>
    <w:basedOn w:val="4"/>
    <w:qFormat/>
    <w:rsid w:val="002336D3"/>
    <w:pPr>
      <w:widowControl/>
      <w:tabs>
        <w:tab w:val="left" w:pos="864"/>
      </w:tabs>
      <w:adjustRightInd w:val="0"/>
      <w:ind w:left="864" w:hanging="864"/>
      <w:jc w:val="left"/>
    </w:pPr>
    <w:rPr>
      <w:rFonts w:cs="宋体"/>
      <w:kern w:val="2"/>
      <w:sz w:val="24"/>
      <w:szCs w:val="20"/>
      <w:lang w:val="zh-CN" w:eastAsia="zh-CN"/>
    </w:rPr>
  </w:style>
  <w:style w:type="paragraph" w:customStyle="1" w:styleId="1f0">
    <w:name w:val="样式1"/>
    <w:basedOn w:val="a"/>
    <w:qFormat/>
    <w:rsid w:val="002336D3"/>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310">
    <w:name w:val="目录 31"/>
    <w:basedOn w:val="a"/>
    <w:next w:val="a"/>
    <w:qFormat/>
    <w:rsid w:val="002336D3"/>
    <w:pPr>
      <w:tabs>
        <w:tab w:val="right" w:leader="dot" w:pos="8268"/>
      </w:tabs>
      <w:adjustRightInd w:val="0"/>
      <w:spacing w:line="460" w:lineRule="exact"/>
      <w:ind w:leftChars="400" w:left="840" w:firstLine="482"/>
    </w:pPr>
    <w:rPr>
      <w:rFonts w:ascii="宋体" w:hAnsi="宋体"/>
      <w:szCs w:val="24"/>
    </w:rPr>
  </w:style>
  <w:style w:type="paragraph" w:customStyle="1" w:styleId="110">
    <w:name w:val="目录 11"/>
    <w:basedOn w:val="a"/>
    <w:next w:val="a"/>
    <w:qFormat/>
    <w:rsid w:val="002336D3"/>
    <w:pPr>
      <w:adjustRightInd w:val="0"/>
    </w:pPr>
    <w:rPr>
      <w:rFonts w:ascii="Times New Roman" w:hAnsi="Times New Roman"/>
      <w:szCs w:val="24"/>
    </w:rPr>
  </w:style>
  <w:style w:type="paragraph" w:customStyle="1" w:styleId="CharCharCharCharCharChar1Char">
    <w:name w:val="Char Char Char Char Char Char1 Char"/>
    <w:basedOn w:val="a"/>
    <w:qFormat/>
    <w:rsid w:val="002336D3"/>
    <w:pPr>
      <w:widowControl/>
      <w:adjustRightInd w:val="0"/>
      <w:spacing w:after="160" w:line="240" w:lineRule="exact"/>
      <w:jc w:val="left"/>
    </w:pPr>
    <w:rPr>
      <w:rFonts w:ascii="Verdana" w:hAnsi="Verdana"/>
      <w:kern w:val="0"/>
      <w:szCs w:val="20"/>
      <w:lang w:eastAsia="en-US"/>
    </w:rPr>
  </w:style>
  <w:style w:type="paragraph" w:customStyle="1" w:styleId="2H2h2Underrubrik1prop2l2ChapterTitlesect12DONO">
    <w:name w:val="样式 标题 2H2h2Underrubrik1prop2l2Chapter Titlesect 1.2DO NO..."/>
    <w:basedOn w:val="2"/>
    <w:qFormat/>
    <w:rsid w:val="002336D3"/>
    <w:pPr>
      <w:spacing w:before="120" w:after="120"/>
      <w:ind w:left="425" w:hanging="425"/>
    </w:pPr>
    <w:rPr>
      <w:rFonts w:ascii="微软雅黑" w:eastAsia="微软雅黑" w:hAnsi="微软雅黑" w:cs="宋体"/>
      <w:szCs w:val="20"/>
      <w:lang w:val="en-US" w:eastAsia="zh-CN"/>
    </w:rPr>
  </w:style>
  <w:style w:type="paragraph" w:customStyle="1" w:styleId="CharCharCharCharCharCharCharCharChar">
    <w:name w:val="Char Char Char Char Char Char Char Char Char"/>
    <w:basedOn w:val="a"/>
    <w:qFormat/>
    <w:rsid w:val="002336D3"/>
    <w:pPr>
      <w:ind w:firstLineChars="200" w:firstLine="200"/>
    </w:pPr>
    <w:rPr>
      <w:rFonts w:ascii="Tahoma" w:hAnsi="Tahoma"/>
      <w:sz w:val="24"/>
      <w:szCs w:val="20"/>
    </w:rPr>
  </w:style>
  <w:style w:type="paragraph" w:customStyle="1" w:styleId="62">
    <w:name w:val="样式6"/>
    <w:basedOn w:val="af1"/>
    <w:qFormat/>
    <w:rsid w:val="002336D3"/>
    <w:pPr>
      <w:spacing w:line="460" w:lineRule="exact"/>
      <w:outlineLvl w:val="2"/>
    </w:pPr>
    <w:rPr>
      <w:rFonts w:ascii="仿宋_GB2312" w:eastAsia="仿宋_GB2312" w:hAnsi="宋体"/>
      <w:b/>
      <w:bCs/>
      <w:sz w:val="24"/>
      <w:szCs w:val="24"/>
      <w:lang w:val="en-US" w:eastAsia="zh-CN"/>
    </w:rPr>
  </w:style>
  <w:style w:type="paragraph" w:customStyle="1" w:styleId="105051">
    <w:name w:val="样式 标题 1 + 黑色 段前: 0.5 行 段后: 0.5 行1"/>
    <w:basedOn w:val="1"/>
    <w:qFormat/>
    <w:rsid w:val="002336D3"/>
    <w:pPr>
      <w:pageBreakBefore/>
      <w:pBdr>
        <w:top w:val="single" w:sz="4" w:space="1" w:color="auto"/>
        <w:left w:val="single" w:sz="4" w:space="4" w:color="auto"/>
        <w:bottom w:val="single" w:sz="4" w:space="1" w:color="auto"/>
        <w:right w:val="single" w:sz="4" w:space="4" w:color="auto"/>
      </w:pBdr>
      <w:shd w:val="clear" w:color="auto" w:fill="333399"/>
      <w:tabs>
        <w:tab w:val="left" w:pos="432"/>
      </w:tabs>
      <w:spacing w:line="640" w:lineRule="exact"/>
      <w:ind w:left="431" w:hanging="431"/>
    </w:pPr>
    <w:rPr>
      <w:rFonts w:ascii="黑体" w:eastAsia="黑体" w:hAnsi="黑体" w:cs="Arial"/>
      <w:caps/>
      <w:color w:val="FFFFFF"/>
      <w:kern w:val="2"/>
      <w:sz w:val="30"/>
      <w:szCs w:val="20"/>
      <w:lang w:val="en-US" w:eastAsia="zh-CN"/>
    </w:rPr>
  </w:style>
  <w:style w:type="paragraph" w:customStyle="1" w:styleId="81">
    <w:name w:val="目录 81"/>
    <w:basedOn w:val="a"/>
    <w:next w:val="a"/>
    <w:qFormat/>
    <w:rsid w:val="002336D3"/>
    <w:pPr>
      <w:adjustRightInd w:val="0"/>
      <w:ind w:leftChars="1400" w:left="2940"/>
    </w:pPr>
    <w:rPr>
      <w:rFonts w:ascii="Times New Roman" w:hAnsi="Times New Roman"/>
      <w:szCs w:val="24"/>
    </w:rPr>
  </w:style>
  <w:style w:type="paragraph" w:customStyle="1" w:styleId="ParaCharCharChar1Char">
    <w:name w:val="默认段落字体 Para Char Char Char1 Char"/>
    <w:basedOn w:val="a"/>
    <w:qFormat/>
    <w:rsid w:val="002336D3"/>
    <w:pPr>
      <w:adjustRightInd w:val="0"/>
      <w:spacing w:line="240" w:lineRule="atLeast"/>
      <w:ind w:left="420" w:firstLine="420"/>
    </w:pPr>
    <w:rPr>
      <w:rFonts w:ascii="Times New Roman" w:hAnsi="Times New Roman"/>
      <w:sz w:val="24"/>
      <w:szCs w:val="24"/>
    </w:rPr>
  </w:style>
  <w:style w:type="paragraph" w:customStyle="1" w:styleId="afffff8">
    <w:name w:val="章正文"/>
    <w:basedOn w:val="a"/>
    <w:qFormat/>
    <w:rsid w:val="002336D3"/>
    <w:pPr>
      <w:spacing w:beforeLines="50" w:after="120" w:line="300" w:lineRule="auto"/>
      <w:ind w:firstLineChars="200" w:firstLine="480"/>
    </w:pPr>
    <w:rPr>
      <w:rFonts w:ascii="Helvetica" w:hAnsi="Helvetica"/>
      <w:kern w:val="0"/>
      <w:sz w:val="24"/>
      <w:szCs w:val="24"/>
    </w:rPr>
  </w:style>
  <w:style w:type="paragraph" w:customStyle="1" w:styleId="afffff9">
    <w:name w:val="小节"/>
    <w:basedOn w:val="3"/>
    <w:qFormat/>
    <w:rsid w:val="002336D3"/>
    <w:pPr>
      <w:tabs>
        <w:tab w:val="left" w:pos="432"/>
        <w:tab w:val="left" w:pos="900"/>
      </w:tabs>
      <w:spacing w:before="200" w:after="200" w:line="560" w:lineRule="exact"/>
      <w:jc w:val="left"/>
    </w:pPr>
    <w:rPr>
      <w:rFonts w:ascii="宋体" w:hAnsi="宋体"/>
      <w:bCs w:val="0"/>
      <w:color w:val="000000"/>
      <w:spacing w:val="10"/>
      <w:kern w:val="24"/>
      <w:sz w:val="28"/>
      <w:lang w:val="en-US" w:eastAsia="zh-CN"/>
    </w:rPr>
  </w:style>
  <w:style w:type="paragraph" w:customStyle="1" w:styleId="dashbullet">
    <w:name w:val="dash bullet"/>
    <w:qFormat/>
    <w:rsid w:val="002336D3"/>
    <w:pPr>
      <w:tabs>
        <w:tab w:val="left" w:pos="187"/>
        <w:tab w:val="left" w:pos="360"/>
      </w:tabs>
      <w:spacing w:after="20"/>
      <w:ind w:left="374" w:hanging="187"/>
    </w:pPr>
    <w:rPr>
      <w:rFonts w:ascii="Futura Bk" w:hAnsi="Futura Bk"/>
      <w:sz w:val="18"/>
      <w:lang w:eastAsia="en-US"/>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2336D3"/>
    <w:pPr>
      <w:adjustRightInd w:val="0"/>
      <w:spacing w:line="360" w:lineRule="auto"/>
    </w:pPr>
    <w:rPr>
      <w:rFonts w:ascii="Times New Roman" w:hAnsi="Times New Roman"/>
      <w:kern w:val="0"/>
      <w:sz w:val="24"/>
      <w:szCs w:val="20"/>
    </w:rPr>
  </w:style>
  <w:style w:type="paragraph" w:customStyle="1" w:styleId="xl43">
    <w:name w:val="xl43"/>
    <w:basedOn w:val="a"/>
    <w:qFormat/>
    <w:rsid w:val="002336D3"/>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ListParagraph1">
    <w:name w:val="List Paragraph1"/>
    <w:basedOn w:val="a"/>
    <w:uiPriority w:val="99"/>
    <w:qFormat/>
    <w:rsid w:val="002336D3"/>
    <w:pPr>
      <w:ind w:firstLineChars="200" w:firstLine="420"/>
    </w:pPr>
  </w:style>
  <w:style w:type="paragraph" w:customStyle="1" w:styleId="221">
    <w:name w:val="正文文本 221"/>
    <w:basedOn w:val="a"/>
    <w:qFormat/>
    <w:rsid w:val="002336D3"/>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afffffa">
    <w:name w:val="标题五"/>
    <w:basedOn w:val="a"/>
    <w:qFormat/>
    <w:rsid w:val="002336D3"/>
    <w:pPr>
      <w:spacing w:beforeLines="50" w:line="360" w:lineRule="auto"/>
    </w:pPr>
    <w:rPr>
      <w:rFonts w:ascii="Times New Roman" w:hAnsi="Times New Roman"/>
      <w:b/>
      <w:sz w:val="24"/>
      <w:szCs w:val="24"/>
    </w:rPr>
  </w:style>
  <w:style w:type="paragraph" w:customStyle="1" w:styleId="1f1">
    <w:name w:val="正文缩进1"/>
    <w:basedOn w:val="a"/>
    <w:next w:val="a0"/>
    <w:qFormat/>
    <w:rsid w:val="002336D3"/>
    <w:pPr>
      <w:autoSpaceDE w:val="0"/>
      <w:autoSpaceDN w:val="0"/>
      <w:adjustRightInd w:val="0"/>
      <w:snapToGrid w:val="0"/>
      <w:spacing w:after="120" w:line="360" w:lineRule="auto"/>
      <w:ind w:leftChars="200" w:left="420" w:firstLineChars="200" w:firstLine="480"/>
    </w:pPr>
    <w:rPr>
      <w:rFonts w:ascii="Times New Roman" w:hAnsi="Times New Roman"/>
      <w:sz w:val="24"/>
      <w:szCs w:val="21"/>
    </w:rPr>
  </w:style>
  <w:style w:type="paragraph" w:customStyle="1" w:styleId="afffffb">
    <w:name w:val="±íÑùÊ½"/>
    <w:basedOn w:val="a"/>
    <w:qFormat/>
    <w:rsid w:val="002336D3"/>
    <w:pPr>
      <w:widowControl/>
      <w:tabs>
        <w:tab w:val="left" w:pos="840"/>
      </w:tabs>
      <w:overflowPunct w:val="0"/>
      <w:autoSpaceDE w:val="0"/>
      <w:autoSpaceDN w:val="0"/>
      <w:adjustRightInd w:val="0"/>
      <w:jc w:val="left"/>
      <w:textAlignment w:val="baseline"/>
    </w:pPr>
    <w:rPr>
      <w:rFonts w:ascii="Arial Narrow" w:hAnsi="Arial Narrow"/>
      <w:kern w:val="0"/>
      <w:sz w:val="18"/>
      <w:szCs w:val="20"/>
    </w:rPr>
  </w:style>
  <w:style w:type="paragraph" w:customStyle="1" w:styleId="BodyCopy">
    <w:name w:val="Body Copy"/>
    <w:basedOn w:val="a"/>
    <w:qFormat/>
    <w:rsid w:val="002336D3"/>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szCs w:val="20"/>
    </w:rPr>
  </w:style>
  <w:style w:type="paragraph" w:customStyle="1" w:styleId="085085">
    <w:name w:val="样式 左侧:  0.85 厘米 首行缩进:  0.85 厘米"/>
    <w:basedOn w:val="a"/>
    <w:qFormat/>
    <w:rsid w:val="002336D3"/>
    <w:pPr>
      <w:spacing w:line="360" w:lineRule="auto"/>
      <w:ind w:firstLine="482"/>
    </w:pPr>
    <w:rPr>
      <w:rFonts w:ascii="Times New Roman" w:hAnsi="Times New Roman" w:cs="宋体"/>
      <w:sz w:val="24"/>
      <w:szCs w:val="20"/>
    </w:rPr>
  </w:style>
  <w:style w:type="paragraph" w:customStyle="1" w:styleId="zTableCellBody">
    <w:name w:val="zTableCellBody"/>
    <w:basedOn w:val="a"/>
    <w:qFormat/>
    <w:rsid w:val="002336D3"/>
    <w:pPr>
      <w:keepNext/>
      <w:keepLines/>
      <w:widowControl/>
      <w:spacing w:line="320" w:lineRule="exact"/>
      <w:ind w:firstLineChars="200" w:firstLine="200"/>
      <w:jc w:val="left"/>
    </w:pPr>
    <w:rPr>
      <w:rFonts w:ascii="Arial" w:hAnsi="Arial"/>
      <w:kern w:val="0"/>
      <w:sz w:val="24"/>
      <w:szCs w:val="24"/>
      <w:lang w:eastAsia="en-US"/>
    </w:rPr>
  </w:style>
  <w:style w:type="paragraph" w:customStyle="1" w:styleId="afffffc">
    <w:name w:val="表格文字（大）"/>
    <w:basedOn w:val="a"/>
    <w:qFormat/>
    <w:rsid w:val="002336D3"/>
    <w:pPr>
      <w:spacing w:before="20" w:after="20"/>
      <w:ind w:firstLineChars="200" w:firstLine="200"/>
    </w:pPr>
    <w:rPr>
      <w:rFonts w:ascii="Century Gothic" w:hAnsi="Century Gothic"/>
      <w:sz w:val="24"/>
      <w:szCs w:val="20"/>
    </w:rPr>
  </w:style>
  <w:style w:type="paragraph" w:customStyle="1" w:styleId="afffffd">
    <w:name w:val="缺省文本"/>
    <w:basedOn w:val="a"/>
    <w:qFormat/>
    <w:rsid w:val="002336D3"/>
    <w:pPr>
      <w:widowControl/>
      <w:overflowPunct w:val="0"/>
      <w:autoSpaceDE w:val="0"/>
      <w:autoSpaceDN w:val="0"/>
      <w:adjustRightInd w:val="0"/>
      <w:spacing w:line="360" w:lineRule="auto"/>
      <w:ind w:firstLineChars="200" w:firstLine="720"/>
      <w:textAlignment w:val="baseline"/>
    </w:pPr>
    <w:rPr>
      <w:rFonts w:ascii="宋体" w:eastAsia="仿宋_GB2312" w:hAnsi="Times New Roman"/>
      <w:kern w:val="0"/>
      <w:sz w:val="28"/>
      <w:szCs w:val="20"/>
    </w:rPr>
  </w:style>
  <w:style w:type="paragraph" w:customStyle="1" w:styleId="afffffe">
    <w:name w:val="小标题"/>
    <w:basedOn w:val="a"/>
    <w:qFormat/>
    <w:rsid w:val="002336D3"/>
    <w:pPr>
      <w:adjustRightInd w:val="0"/>
      <w:spacing w:before="120" w:line="360" w:lineRule="atLeast"/>
      <w:ind w:left="1134"/>
      <w:jc w:val="left"/>
      <w:textAlignment w:val="baseline"/>
    </w:pPr>
    <w:rPr>
      <w:rFonts w:ascii="Times New Roman" w:eastAsia="黑体" w:hAnsi="Times New Roman"/>
      <w:kern w:val="0"/>
      <w:szCs w:val="20"/>
    </w:rPr>
  </w:style>
  <w:style w:type="paragraph" w:customStyle="1" w:styleId="43">
    <w:name w:val="目录4"/>
    <w:basedOn w:val="a"/>
    <w:qFormat/>
    <w:rsid w:val="002336D3"/>
    <w:pPr>
      <w:tabs>
        <w:tab w:val="left" w:leader="dot" w:pos="7370"/>
      </w:tabs>
      <w:autoSpaceDE w:val="0"/>
      <w:autoSpaceDN w:val="0"/>
      <w:adjustRightInd w:val="0"/>
      <w:spacing w:line="317" w:lineRule="atLeast"/>
      <w:ind w:firstLineChars="200" w:firstLine="629"/>
    </w:pPr>
    <w:rPr>
      <w:rFonts w:ascii="Times New Roman" w:hAnsi="Times New Roman"/>
      <w:color w:val="000000"/>
      <w:kern w:val="0"/>
      <w:szCs w:val="21"/>
    </w:rPr>
  </w:style>
  <w:style w:type="paragraph" w:customStyle="1" w:styleId="affffff">
    <w:name w:val="五级条标题"/>
    <w:basedOn w:val="afffff2"/>
    <w:next w:val="afff"/>
    <w:qFormat/>
    <w:rsid w:val="002336D3"/>
    <w:pPr>
      <w:tabs>
        <w:tab w:val="clear" w:pos="2940"/>
      </w:tabs>
      <w:outlineLvl w:val="6"/>
    </w:pPr>
  </w:style>
  <w:style w:type="paragraph" w:customStyle="1" w:styleId="affffff0">
    <w:name w:val="列表内容"/>
    <w:basedOn w:val="a"/>
    <w:next w:val="a"/>
    <w:qFormat/>
    <w:rsid w:val="002336D3"/>
    <w:pPr>
      <w:widowControl/>
      <w:tabs>
        <w:tab w:val="left" w:pos="840"/>
      </w:tabs>
      <w:adjustRightInd w:val="0"/>
      <w:ind w:left="840" w:hanging="420"/>
      <w:jc w:val="left"/>
    </w:pPr>
    <w:rPr>
      <w:rFonts w:ascii="Times New Roman" w:hAnsi="Times New Roman"/>
      <w:kern w:val="0"/>
      <w:sz w:val="18"/>
      <w:szCs w:val="24"/>
    </w:rPr>
  </w:style>
  <w:style w:type="paragraph" w:customStyle="1" w:styleId="2f0">
    <w:name w:val="正文文字缩进2字"/>
    <w:basedOn w:val="af"/>
    <w:qFormat/>
    <w:rsid w:val="002336D3"/>
    <w:pPr>
      <w:spacing w:before="60" w:after="60" w:line="360" w:lineRule="auto"/>
      <w:ind w:firstLineChars="200" w:firstLine="200"/>
    </w:pPr>
    <w:rPr>
      <w:rFonts w:ascii="Times New Roman" w:eastAsia="黑体" w:hAnsi="Arial"/>
      <w:snapToGrid w:val="0"/>
      <w:sz w:val="24"/>
      <w:szCs w:val="20"/>
      <w:lang w:val="en-US" w:eastAsia="zh-CN"/>
    </w:rPr>
  </w:style>
  <w:style w:type="paragraph" w:customStyle="1" w:styleId="CharChar1Char1">
    <w:name w:val="Char Char1 Char1"/>
    <w:basedOn w:val="a"/>
    <w:qFormat/>
    <w:rsid w:val="002336D3"/>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Char190">
    <w:name w:val="Char19"/>
    <w:basedOn w:val="a"/>
    <w:qFormat/>
    <w:rsid w:val="002336D3"/>
    <w:rPr>
      <w:rFonts w:ascii="Times New Roman" w:hAnsi="Times New Roman"/>
      <w:szCs w:val="20"/>
    </w:rPr>
  </w:style>
  <w:style w:type="paragraph" w:customStyle="1" w:styleId="affffff1">
    <w:name w:val="正文缩进一"/>
    <w:basedOn w:val="a"/>
    <w:next w:val="a"/>
    <w:uiPriority w:val="99"/>
    <w:qFormat/>
    <w:rsid w:val="002336D3"/>
    <w:pPr>
      <w:widowControl/>
      <w:tabs>
        <w:tab w:val="left" w:pos="425"/>
      </w:tabs>
      <w:adjustRightInd w:val="0"/>
      <w:snapToGrid w:val="0"/>
      <w:spacing w:line="360" w:lineRule="auto"/>
      <w:ind w:left="425" w:hanging="425"/>
    </w:pPr>
    <w:rPr>
      <w:rFonts w:ascii="宋体" w:hAnsi="宋体"/>
      <w:spacing w:val="8"/>
      <w:kern w:val="0"/>
      <w:sz w:val="28"/>
      <w:szCs w:val="20"/>
    </w:rPr>
  </w:style>
  <w:style w:type="paragraph" w:customStyle="1" w:styleId="affffff2">
    <w:name w:val="方形箭头"/>
    <w:basedOn w:val="a"/>
    <w:qFormat/>
    <w:rsid w:val="002336D3"/>
    <w:pPr>
      <w:widowControl/>
      <w:tabs>
        <w:tab w:val="left" w:pos="840"/>
      </w:tabs>
      <w:spacing w:before="93" w:line="60" w:lineRule="atLeast"/>
      <w:ind w:left="420" w:right="200" w:hanging="420"/>
      <w:jc w:val="left"/>
    </w:pPr>
    <w:rPr>
      <w:rFonts w:cs="Calibri"/>
      <w:color w:val="000000"/>
      <w:kern w:val="0"/>
      <w:sz w:val="16"/>
    </w:rPr>
  </w:style>
  <w:style w:type="paragraph" w:customStyle="1" w:styleId="05">
    <w:name w:val="样式 列表编号 + 段后: 0.5 行"/>
    <w:basedOn w:val="a5"/>
    <w:uiPriority w:val="2"/>
    <w:qFormat/>
    <w:rsid w:val="002336D3"/>
    <w:pPr>
      <w:tabs>
        <w:tab w:val="clear" w:pos="454"/>
        <w:tab w:val="clear" w:pos="720"/>
      </w:tabs>
      <w:spacing w:after="0"/>
      <w:ind w:left="840" w:hanging="420"/>
      <w:contextualSpacing/>
    </w:pPr>
    <w:rPr>
      <w:rFonts w:cs="宋体"/>
    </w:rPr>
  </w:style>
  <w:style w:type="paragraph" w:customStyle="1" w:styleId="Charff4">
    <w:name w:val="文本正文 Char"/>
    <w:basedOn w:val="a"/>
    <w:qFormat/>
    <w:rsid w:val="002336D3"/>
    <w:pPr>
      <w:adjustRightInd w:val="0"/>
      <w:spacing w:line="360" w:lineRule="auto"/>
      <w:ind w:firstLineChars="200" w:firstLine="200"/>
    </w:pPr>
    <w:rPr>
      <w:rFonts w:ascii="Times New Roman" w:hAnsi="Times New Roman"/>
      <w:kern w:val="0"/>
      <w:sz w:val="24"/>
      <w:szCs w:val="20"/>
    </w:rPr>
  </w:style>
  <w:style w:type="paragraph" w:customStyle="1" w:styleId="BulText914">
    <w:name w:val="Bul Text 9/14"/>
    <w:qFormat/>
    <w:rsid w:val="002336D3"/>
    <w:pPr>
      <w:widowControl w:val="0"/>
      <w:tabs>
        <w:tab w:val="left" w:pos="840"/>
      </w:tabs>
      <w:spacing w:line="280" w:lineRule="atLeast"/>
      <w:ind w:left="160" w:hanging="160"/>
    </w:pPr>
    <w:rPr>
      <w:rFonts w:ascii="Times New Roman" w:hAnsi="Times New Roman"/>
      <w:snapToGrid w:val="0"/>
      <w:color w:val="000000"/>
      <w:sz w:val="18"/>
    </w:rPr>
  </w:style>
  <w:style w:type="paragraph" w:customStyle="1" w:styleId="affffff3">
    <w:name w:val="正文首行缩进两字"/>
    <w:qFormat/>
    <w:rsid w:val="002336D3"/>
    <w:pPr>
      <w:spacing w:afterLines="50" w:line="300" w:lineRule="auto"/>
      <w:ind w:rightChars="100" w:right="210" w:firstLineChars="218" w:firstLine="523"/>
    </w:pPr>
    <w:rPr>
      <w:rFonts w:ascii="Times New Roman" w:hAnsi="Times New Roman"/>
      <w:sz w:val="24"/>
      <w:szCs w:val="24"/>
    </w:rPr>
  </w:style>
  <w:style w:type="paragraph" w:customStyle="1" w:styleId="111">
    <w:name w:val="列出段落11"/>
    <w:basedOn w:val="a"/>
    <w:uiPriority w:val="34"/>
    <w:qFormat/>
    <w:rsid w:val="002336D3"/>
    <w:pPr>
      <w:ind w:firstLineChars="200" w:firstLine="420"/>
    </w:pPr>
  </w:style>
  <w:style w:type="paragraph" w:customStyle="1" w:styleId="CharChar11CharCharCharCharCharCharCharCharChar">
    <w:name w:val="Char Char11 Char Char Char Char Char Char Char Char Char"/>
    <w:basedOn w:val="a"/>
    <w:qFormat/>
    <w:rsid w:val="002336D3"/>
    <w:pPr>
      <w:adjustRightInd w:val="0"/>
      <w:spacing w:line="360" w:lineRule="auto"/>
    </w:pPr>
    <w:rPr>
      <w:rFonts w:ascii="Times New Roman" w:hAnsi="Times New Roman"/>
      <w:szCs w:val="20"/>
    </w:rPr>
  </w:style>
  <w:style w:type="paragraph" w:customStyle="1" w:styleId="Z5">
    <w:name w:val="Z5"/>
    <w:basedOn w:val="a"/>
    <w:next w:val="a"/>
    <w:qFormat/>
    <w:rsid w:val="002336D3"/>
    <w:pPr>
      <w:tabs>
        <w:tab w:val="left" w:pos="2100"/>
      </w:tabs>
      <w:spacing w:before="240"/>
      <w:ind w:firstLineChars="200" w:firstLine="200"/>
      <w:outlineLvl w:val="4"/>
    </w:pPr>
    <w:rPr>
      <w:rFonts w:ascii="Tahoma" w:eastAsia="幼圆" w:hAnsi="Tahoma"/>
      <w:szCs w:val="24"/>
    </w:rPr>
  </w:style>
  <w:style w:type="paragraph" w:customStyle="1" w:styleId="affffff4">
    <w:name w:val="正文 编号"/>
    <w:basedOn w:val="a"/>
    <w:qFormat/>
    <w:rsid w:val="002336D3"/>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affffff5">
    <w:name w:val="封面表格文本"/>
    <w:basedOn w:val="a"/>
    <w:qFormat/>
    <w:rsid w:val="002336D3"/>
    <w:pPr>
      <w:autoSpaceDE w:val="0"/>
      <w:autoSpaceDN w:val="0"/>
      <w:adjustRightInd w:val="0"/>
      <w:ind w:firstLineChars="200" w:firstLine="200"/>
      <w:jc w:val="center"/>
    </w:pPr>
    <w:rPr>
      <w:rFonts w:ascii="Arial" w:hAnsi="Arial"/>
      <w:kern w:val="0"/>
      <w:szCs w:val="21"/>
    </w:rPr>
  </w:style>
  <w:style w:type="paragraph" w:customStyle="1" w:styleId="CharCharChar1Char">
    <w:name w:val="Char Char Char1 Char"/>
    <w:basedOn w:val="a"/>
    <w:qFormat/>
    <w:rsid w:val="002336D3"/>
    <w:pPr>
      <w:adjustRightInd w:val="0"/>
    </w:pPr>
    <w:rPr>
      <w:rFonts w:ascii="Times New Roman" w:hAnsi="Times New Roman"/>
      <w:szCs w:val="20"/>
    </w:rPr>
  </w:style>
  <w:style w:type="paragraph" w:customStyle="1" w:styleId="tabletext">
    <w:name w:val="tabletext"/>
    <w:basedOn w:val="a"/>
    <w:qFormat/>
    <w:rsid w:val="002336D3"/>
    <w:pPr>
      <w:widowControl/>
      <w:adjustRightInd w:val="0"/>
      <w:spacing w:before="100" w:beforeAutospacing="1" w:after="100" w:afterAutospacing="1"/>
      <w:jc w:val="left"/>
    </w:pPr>
    <w:rPr>
      <w:rFonts w:ascii="宋体" w:hAnsi="宋体" w:cs="宋体"/>
      <w:kern w:val="0"/>
      <w:sz w:val="24"/>
      <w:szCs w:val="24"/>
    </w:rPr>
  </w:style>
  <w:style w:type="paragraph" w:customStyle="1" w:styleId="Char1CharCharCharCharCharCharCharCharChar">
    <w:name w:val="Char1 Char Char Char Char Char Char Char Char Char"/>
    <w:basedOn w:val="a"/>
    <w:qFormat/>
    <w:rsid w:val="002336D3"/>
    <w:pPr>
      <w:spacing w:before="240" w:after="120" w:line="288" w:lineRule="auto"/>
      <w:ind w:firstLineChars="200" w:firstLine="200"/>
      <w:jc w:val="left"/>
    </w:pPr>
    <w:rPr>
      <w:rFonts w:ascii="Tahoma" w:hAnsi="Tahoma"/>
      <w:sz w:val="24"/>
      <w:szCs w:val="24"/>
    </w:rPr>
  </w:style>
  <w:style w:type="paragraph" w:customStyle="1" w:styleId="CharCharCharCharCharCharCharCharCharChar1">
    <w:name w:val="Char Char Char Char Char Char Char Char Char Char1"/>
    <w:basedOn w:val="a"/>
    <w:qFormat/>
    <w:rsid w:val="002336D3"/>
    <w:pPr>
      <w:adjustRightInd w:val="0"/>
    </w:pPr>
    <w:rPr>
      <w:rFonts w:ascii="仿宋_GB2312" w:eastAsia="仿宋_GB2312" w:hAnsi="Times New Roman"/>
      <w:b/>
      <w:sz w:val="32"/>
      <w:szCs w:val="32"/>
    </w:rPr>
  </w:style>
  <w:style w:type="paragraph" w:customStyle="1" w:styleId="CharCharCharChar">
    <w:name w:val="Char Char Char Char"/>
    <w:basedOn w:val="a"/>
    <w:qFormat/>
    <w:rsid w:val="002336D3"/>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92">
    <w:name w:val="9"/>
    <w:qFormat/>
    <w:rsid w:val="002336D3"/>
    <w:pPr>
      <w:widowControl w:val="0"/>
      <w:autoSpaceDE w:val="0"/>
      <w:autoSpaceDN w:val="0"/>
      <w:adjustRightInd w:val="0"/>
      <w:jc w:val="both"/>
    </w:pPr>
    <w:rPr>
      <w:rFonts w:ascii="宋体" w:hAnsi="Times New Roman"/>
      <w:b/>
      <w:bCs/>
      <w:color w:val="000000"/>
      <w:spacing w:val="15"/>
      <w:sz w:val="18"/>
      <w:szCs w:val="18"/>
    </w:rPr>
  </w:style>
  <w:style w:type="paragraph" w:customStyle="1" w:styleId="TOC10">
    <w:name w:val="TOC 标题1"/>
    <w:basedOn w:val="1"/>
    <w:next w:val="a"/>
    <w:uiPriority w:val="39"/>
    <w:qFormat/>
    <w:rsid w:val="002336D3"/>
    <w:pPr>
      <w:keepLines/>
      <w:widowControl/>
      <w:tabs>
        <w:tab w:val="left" w:pos="432"/>
      </w:tabs>
      <w:spacing w:before="480" w:line="276" w:lineRule="auto"/>
      <w:jc w:val="left"/>
      <w:outlineLvl w:val="9"/>
    </w:pPr>
    <w:rPr>
      <w:rFonts w:ascii="Cambria" w:hAnsi="Cambria"/>
      <w:color w:val="365F91"/>
      <w:sz w:val="28"/>
      <w:szCs w:val="28"/>
      <w:lang w:val="en-US" w:eastAsia="zh-CN"/>
    </w:rPr>
  </w:style>
  <w:style w:type="paragraph" w:customStyle="1" w:styleId="xl30">
    <w:name w:val="xl30"/>
    <w:basedOn w:val="a"/>
    <w:qFormat/>
    <w:rsid w:val="002336D3"/>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kern w:val="0"/>
      <w:szCs w:val="21"/>
    </w:rPr>
  </w:style>
  <w:style w:type="paragraph" w:customStyle="1" w:styleId="ParaCharCharCharCharCharCharCharCharCharChar">
    <w:name w:val="默认段落字体 Para Char Char Char Char Char Char Char Char Char Char"/>
    <w:basedOn w:val="a"/>
    <w:qFormat/>
    <w:rsid w:val="002336D3"/>
    <w:rPr>
      <w:rFonts w:ascii="Tahoma" w:hAnsi="Tahoma"/>
      <w:color w:val="000000"/>
      <w:sz w:val="24"/>
      <w:szCs w:val="20"/>
    </w:rPr>
  </w:style>
  <w:style w:type="paragraph" w:customStyle="1" w:styleId="EB">
    <w:name w:val="EB_表格"/>
    <w:basedOn w:val="a"/>
    <w:qFormat/>
    <w:rsid w:val="002336D3"/>
    <w:pPr>
      <w:spacing w:line="300" w:lineRule="auto"/>
      <w:jc w:val="center"/>
    </w:pPr>
    <w:rPr>
      <w:rFonts w:ascii="Times New Roman" w:hAnsi="Times New Roman"/>
      <w:szCs w:val="24"/>
    </w:rPr>
  </w:style>
  <w:style w:type="paragraph" w:customStyle="1" w:styleId="xl37">
    <w:name w:val="xl37"/>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27">
    <w:name w:val="xl27"/>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CharCharCharCharCharCharCharChar1Char">
    <w:name w:val="Char Char Char Char Char Char Char Char Char Char Char Char1 Char"/>
    <w:basedOn w:val="a"/>
    <w:qFormat/>
    <w:rsid w:val="002336D3"/>
    <w:pPr>
      <w:adjustRightInd w:val="0"/>
    </w:pPr>
    <w:rPr>
      <w:rFonts w:ascii="Tahoma" w:hAnsi="Tahoma" w:cs="仿宋_GB2312"/>
      <w:sz w:val="24"/>
      <w:szCs w:val="20"/>
    </w:rPr>
  </w:style>
  <w:style w:type="paragraph" w:customStyle="1" w:styleId="Thf">
    <w:name w:val="Thf"/>
    <w:basedOn w:val="Th"/>
    <w:qFormat/>
    <w:rsid w:val="002336D3"/>
    <w:pPr>
      <w:ind w:left="0"/>
    </w:pPr>
  </w:style>
  <w:style w:type="paragraph" w:customStyle="1" w:styleId="Th">
    <w:name w:val="Th"/>
    <w:qFormat/>
    <w:rsid w:val="002336D3"/>
    <w:pPr>
      <w:keepNext/>
      <w:keepLines/>
      <w:spacing w:before="20" w:after="60" w:line="220" w:lineRule="exact"/>
      <w:ind w:left="240"/>
    </w:pPr>
    <w:rPr>
      <w:rFonts w:ascii="Times New Roman" w:hAnsi="Times New Roman"/>
      <w:b/>
      <w:sz w:val="19"/>
      <w:lang w:eastAsia="en-US"/>
    </w:rPr>
  </w:style>
  <w:style w:type="paragraph" w:customStyle="1" w:styleId="xl40">
    <w:name w:val="xl40"/>
    <w:basedOn w:val="a"/>
    <w:qFormat/>
    <w:rsid w:val="002336D3"/>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CharChar1CharCharCharCharCharChar">
    <w:name w:val="Char Char1 Char Char Char Char Char Char"/>
    <w:basedOn w:val="a"/>
    <w:qFormat/>
    <w:rsid w:val="002336D3"/>
    <w:pPr>
      <w:adjustRightInd w:val="0"/>
    </w:pPr>
    <w:rPr>
      <w:rFonts w:ascii="仿宋_GB2312" w:eastAsia="仿宋_GB2312" w:hAnsi="Times New Roman"/>
      <w:b/>
      <w:sz w:val="32"/>
      <w:szCs w:val="20"/>
    </w:rPr>
  </w:style>
  <w:style w:type="paragraph" w:customStyle="1" w:styleId="affffff6">
    <w:name w:val="模板普通正文"/>
    <w:basedOn w:val="a0"/>
    <w:qFormat/>
    <w:rsid w:val="002336D3"/>
    <w:pPr>
      <w:spacing w:beforeLines="50" w:after="10" w:line="360" w:lineRule="auto"/>
      <w:ind w:leftChars="0" w:left="0" w:firstLineChars="175" w:firstLine="175"/>
      <w:jc w:val="left"/>
    </w:pPr>
    <w:rPr>
      <w:rFonts w:ascii="Times New Roman" w:hAnsi="Times New Roman"/>
      <w:sz w:val="24"/>
      <w:szCs w:val="24"/>
      <w:lang w:val="en-US" w:eastAsia="zh-CN"/>
    </w:rPr>
  </w:style>
  <w:style w:type="paragraph" w:customStyle="1" w:styleId="1f2">
    <w:name w:val="正文首行缩进1"/>
    <w:basedOn w:val="af"/>
    <w:qFormat/>
    <w:rsid w:val="002336D3"/>
    <w:pPr>
      <w:suppressAutoHyphens/>
      <w:ind w:firstLine="420"/>
      <w:jc w:val="left"/>
    </w:pPr>
    <w:rPr>
      <w:rFonts w:ascii="Times New Roman" w:eastAsia="黑体" w:hAnsi="Arial"/>
      <w:snapToGrid w:val="0"/>
      <w:kern w:val="1"/>
      <w:sz w:val="28"/>
      <w:szCs w:val="24"/>
      <w:lang w:val="en-US" w:eastAsia="ar-SA"/>
    </w:rPr>
  </w:style>
  <w:style w:type="paragraph" w:customStyle="1" w:styleId="CSS1Char">
    <w:name w:val="CSS1级正文 Char"/>
    <w:basedOn w:val="af"/>
    <w:qFormat/>
    <w:rsid w:val="002336D3"/>
    <w:pPr>
      <w:adjustRightInd w:val="0"/>
      <w:snapToGrid w:val="0"/>
      <w:spacing w:after="0" w:line="360" w:lineRule="auto"/>
      <w:ind w:firstLineChars="200" w:firstLine="480"/>
    </w:pPr>
    <w:rPr>
      <w:rFonts w:ascii="Times New Roman" w:eastAsia="黑体" w:hAnsi="Arial"/>
      <w:snapToGrid w:val="0"/>
      <w:sz w:val="24"/>
      <w:szCs w:val="24"/>
      <w:lang w:val="en-US" w:eastAsia="zh-CN"/>
    </w:rPr>
  </w:style>
  <w:style w:type="paragraph" w:customStyle="1" w:styleId="CharCharCharCharCharCharCharCharCharChar">
    <w:name w:val="Char Char Char Char Char Char Char Char Char Char"/>
    <w:basedOn w:val="a"/>
    <w:qFormat/>
    <w:rsid w:val="002336D3"/>
    <w:pPr>
      <w:adjustRightInd w:val="0"/>
    </w:pPr>
    <w:rPr>
      <w:rFonts w:ascii="仿宋_GB2312" w:eastAsia="仿宋_GB2312" w:hAnsi="Times New Roman"/>
      <w:b/>
      <w:sz w:val="32"/>
      <w:szCs w:val="32"/>
    </w:rPr>
  </w:style>
  <w:style w:type="paragraph" w:customStyle="1" w:styleId="affffff7">
    <w:name w:val="封面"/>
    <w:basedOn w:val="a"/>
    <w:qFormat/>
    <w:rsid w:val="002336D3"/>
    <w:pPr>
      <w:adjustRightInd w:val="0"/>
      <w:spacing w:line="360" w:lineRule="atLeast"/>
      <w:jc w:val="right"/>
      <w:textAlignment w:val="baseline"/>
    </w:pPr>
    <w:rPr>
      <w:rFonts w:ascii="Symbol" w:hAnsi="Symbol"/>
      <w:kern w:val="0"/>
      <w:szCs w:val="20"/>
    </w:rPr>
  </w:style>
  <w:style w:type="paragraph" w:customStyle="1" w:styleId="44">
    <w:name w:val="标题4_自定义"/>
    <w:basedOn w:val="4"/>
    <w:qFormat/>
    <w:rsid w:val="002336D3"/>
    <w:pPr>
      <w:tabs>
        <w:tab w:val="left" w:pos="864"/>
      </w:tabs>
      <w:spacing w:before="0" w:after="0" w:line="360" w:lineRule="auto"/>
    </w:pPr>
    <w:rPr>
      <w:rFonts w:ascii="Verdana" w:eastAsia="Verdana"/>
      <w:kern w:val="2"/>
      <w:sz w:val="21"/>
      <w:lang w:val="en-US" w:eastAsia="zh-CN"/>
    </w:rPr>
  </w:style>
  <w:style w:type="paragraph" w:customStyle="1" w:styleId="GB2312106">
    <w:name w:val="样式 仿宋_GB2312 小三 左侧:  1.06 厘米"/>
    <w:basedOn w:val="a"/>
    <w:qFormat/>
    <w:rsid w:val="002336D3"/>
    <w:pPr>
      <w:adjustRightInd w:val="0"/>
      <w:spacing w:line="360" w:lineRule="auto"/>
      <w:ind w:left="601"/>
    </w:pPr>
    <w:rPr>
      <w:rFonts w:ascii="仿宋_GB2312" w:eastAsia="仿宋_GB2312" w:hAnsi="Times New Roman"/>
      <w:sz w:val="24"/>
      <w:szCs w:val="20"/>
    </w:rPr>
  </w:style>
  <w:style w:type="paragraph" w:customStyle="1" w:styleId="45">
    <w:name w:val="标书标题4"/>
    <w:basedOn w:val="4"/>
    <w:qFormat/>
    <w:rsid w:val="002336D3"/>
    <w:pPr>
      <w:keepLines w:val="0"/>
      <w:tabs>
        <w:tab w:val="left" w:pos="864"/>
      </w:tabs>
      <w:adjustRightInd w:val="0"/>
      <w:snapToGrid w:val="0"/>
      <w:spacing w:before="0" w:after="0" w:line="300" w:lineRule="auto"/>
    </w:pPr>
    <w:rPr>
      <w:rFonts w:ascii="Arial Narrow" w:eastAsia="仿宋_GB2312" w:hAnsi="Arial Narrow"/>
      <w:bCs w:val="0"/>
      <w:color w:val="000000"/>
      <w:szCs w:val="32"/>
      <w:lang w:val="en-US" w:eastAsia="zh-CN"/>
    </w:rPr>
  </w:style>
  <w:style w:type="paragraph" w:customStyle="1" w:styleId="Style412">
    <w:name w:val="_Style 412"/>
    <w:next w:val="a"/>
    <w:qFormat/>
    <w:rsid w:val="002336D3"/>
    <w:pPr>
      <w:widowControl w:val="0"/>
      <w:adjustRightInd w:val="0"/>
      <w:jc w:val="both"/>
    </w:pPr>
    <w:rPr>
      <w:rFonts w:ascii="Times New Roman" w:hAnsi="Times New Roman"/>
      <w:kern w:val="2"/>
      <w:sz w:val="21"/>
      <w:szCs w:val="24"/>
    </w:rPr>
  </w:style>
  <w:style w:type="paragraph" w:customStyle="1" w:styleId="charttext">
    <w:name w:val="chart text"/>
    <w:basedOn w:val="a"/>
    <w:qFormat/>
    <w:rsid w:val="002336D3"/>
    <w:pPr>
      <w:widowControl/>
      <w:spacing w:line="180" w:lineRule="exact"/>
      <w:ind w:firstLineChars="200" w:firstLine="200"/>
      <w:jc w:val="left"/>
    </w:pPr>
    <w:rPr>
      <w:rFonts w:ascii="Futura Bk" w:hAnsi="Futura Bk" w:cs="Futura Bk"/>
      <w:kern w:val="0"/>
      <w:sz w:val="14"/>
      <w:szCs w:val="14"/>
    </w:rPr>
  </w:style>
  <w:style w:type="paragraph" w:customStyle="1" w:styleId="Char22">
    <w:name w:val="Char22"/>
    <w:basedOn w:val="a"/>
    <w:qFormat/>
    <w:rsid w:val="002336D3"/>
    <w:pPr>
      <w:spacing w:line="360" w:lineRule="auto"/>
      <w:ind w:firstLineChars="200" w:firstLine="480"/>
    </w:pPr>
    <w:rPr>
      <w:rFonts w:ascii="仿宋_GB2312" w:eastAsia="仿宋_GB2312" w:hAnsi="Times New Roman"/>
      <w:b/>
      <w:sz w:val="32"/>
      <w:szCs w:val="32"/>
    </w:rPr>
  </w:style>
  <w:style w:type="paragraph" w:customStyle="1" w:styleId="affffff8">
    <w:name w:val="公文正文"/>
    <w:basedOn w:val="a"/>
    <w:qFormat/>
    <w:rsid w:val="002336D3"/>
    <w:pPr>
      <w:spacing w:before="156" w:line="360" w:lineRule="auto"/>
      <w:ind w:firstLineChars="200" w:firstLine="360"/>
    </w:pPr>
    <w:rPr>
      <w:rFonts w:ascii="仿宋_GB2312" w:eastAsia="仿宋_GB2312" w:hAnsi="Times New Roman"/>
      <w:sz w:val="24"/>
      <w:szCs w:val="24"/>
    </w:rPr>
  </w:style>
  <w:style w:type="paragraph" w:customStyle="1" w:styleId="46">
    <w:name w:val="样式4"/>
    <w:basedOn w:val="a"/>
    <w:qFormat/>
    <w:rsid w:val="002336D3"/>
    <w:pPr>
      <w:adjustRightInd w:val="0"/>
      <w:spacing w:line="360" w:lineRule="auto"/>
      <w:ind w:firstLine="420"/>
      <w:jc w:val="center"/>
      <w:outlineLvl w:val="2"/>
    </w:pPr>
    <w:rPr>
      <w:rFonts w:ascii="仿宋_GB2312" w:eastAsia="仿宋_GB2312" w:hAnsi="仿宋"/>
      <w:b/>
      <w:sz w:val="32"/>
      <w:szCs w:val="32"/>
    </w:rPr>
  </w:style>
  <w:style w:type="paragraph" w:customStyle="1" w:styleId="3H3">
    <w:name w:val="样式 标题 3H3 + 两端对齐"/>
    <w:basedOn w:val="3"/>
    <w:qFormat/>
    <w:rsid w:val="002336D3"/>
    <w:pPr>
      <w:keepLines w:val="0"/>
      <w:tabs>
        <w:tab w:val="left" w:pos="432"/>
        <w:tab w:val="left" w:pos="900"/>
      </w:tabs>
      <w:adjustRightInd w:val="0"/>
      <w:spacing w:before="0" w:after="0" w:line="240" w:lineRule="auto"/>
      <w:jc w:val="left"/>
    </w:pPr>
    <w:rPr>
      <w:rFonts w:cs="宋体"/>
      <w:kern w:val="2"/>
      <w:sz w:val="21"/>
      <w:szCs w:val="20"/>
      <w:lang w:val="en-US" w:eastAsia="zh-CN"/>
    </w:rPr>
  </w:style>
  <w:style w:type="paragraph" w:customStyle="1" w:styleId="trademark">
    <w:name w:val="trademark"/>
    <w:qFormat/>
    <w:rsid w:val="002336D3"/>
    <w:pPr>
      <w:spacing w:after="60"/>
    </w:pPr>
    <w:rPr>
      <w:rFonts w:ascii="Futura Bk" w:hAnsi="Futura Bk"/>
      <w:sz w:val="15"/>
      <w:lang w:eastAsia="en-US"/>
    </w:rPr>
  </w:style>
  <w:style w:type="paragraph" w:customStyle="1" w:styleId="Char31">
    <w:name w:val="Char31"/>
    <w:basedOn w:val="a"/>
    <w:qFormat/>
    <w:rsid w:val="002336D3"/>
    <w:rPr>
      <w:rFonts w:ascii="仿宋_GB2312" w:eastAsia="仿宋_GB2312" w:hAnsi="Times New Roman"/>
      <w:b/>
      <w:sz w:val="32"/>
      <w:szCs w:val="32"/>
    </w:rPr>
  </w:style>
  <w:style w:type="paragraph" w:customStyle="1" w:styleId="CharCharCharCharCharCharCharCharCharCharChar1Char">
    <w:name w:val="Char Char Char Char Char Char Char Char Char Char Char1 Char"/>
    <w:basedOn w:val="a"/>
    <w:qFormat/>
    <w:rsid w:val="002336D3"/>
    <w:rPr>
      <w:rFonts w:ascii="Tahoma" w:hAnsi="Tahoma"/>
      <w:sz w:val="24"/>
      <w:szCs w:val="24"/>
    </w:rPr>
  </w:style>
  <w:style w:type="paragraph" w:customStyle="1" w:styleId="affffff9">
    <w:name w:val="!大节"/>
    <w:basedOn w:val="2"/>
    <w:qFormat/>
    <w:rsid w:val="002336D3"/>
    <w:pPr>
      <w:spacing w:before="260" w:after="260" w:line="415" w:lineRule="auto"/>
      <w:ind w:left="420" w:hanging="420"/>
    </w:pPr>
    <w:rPr>
      <w:rFonts w:ascii="Arial" w:eastAsia="微软雅黑" w:hAnsi="Arial"/>
      <w:lang w:val="en-US" w:eastAsia="zh-CN"/>
    </w:rPr>
  </w:style>
  <w:style w:type="paragraph" w:customStyle="1" w:styleId="affffffa">
    <w:name w:val="正文表标题"/>
    <w:next w:val="afff"/>
    <w:qFormat/>
    <w:rsid w:val="002336D3"/>
    <w:pPr>
      <w:tabs>
        <w:tab w:val="left" w:pos="840"/>
      </w:tabs>
      <w:ind w:left="840" w:hanging="420"/>
      <w:jc w:val="center"/>
    </w:pPr>
    <w:rPr>
      <w:rFonts w:ascii="黑体" w:eastAsia="黑体" w:hAnsi="Times New Roman"/>
      <w:sz w:val="21"/>
    </w:rPr>
  </w:style>
  <w:style w:type="paragraph" w:customStyle="1" w:styleId="affffffb">
    <w:name w:val="标准正文"/>
    <w:basedOn w:val="a"/>
    <w:qFormat/>
    <w:rsid w:val="002336D3"/>
    <w:pPr>
      <w:tabs>
        <w:tab w:val="left" w:pos="780"/>
      </w:tabs>
      <w:spacing w:line="360" w:lineRule="auto"/>
      <w:ind w:leftChars="200" w:left="200" w:firstLineChars="200" w:firstLine="200"/>
    </w:pPr>
    <w:rPr>
      <w:rFonts w:ascii="Times New Roman" w:hAnsi="Times New Roman"/>
      <w:sz w:val="24"/>
      <w:szCs w:val="24"/>
    </w:rPr>
  </w:style>
  <w:style w:type="paragraph" w:customStyle="1" w:styleId="affffffc">
    <w:name w:val="ÕýÎÄÊ×ÐÐËõ½ø"/>
    <w:basedOn w:val="a"/>
    <w:qFormat/>
    <w:rsid w:val="002336D3"/>
    <w:pPr>
      <w:widowControl/>
      <w:overflowPunct w:val="0"/>
      <w:autoSpaceDE w:val="0"/>
      <w:autoSpaceDN w:val="0"/>
      <w:adjustRightInd w:val="0"/>
      <w:spacing w:line="360" w:lineRule="auto"/>
      <w:ind w:left="1134"/>
      <w:textAlignment w:val="baseline"/>
    </w:pPr>
    <w:rPr>
      <w:rFonts w:ascii="Times New Roman" w:eastAsia="Times New Roman" w:hAnsi="Times New Roman"/>
      <w:kern w:val="0"/>
      <w:szCs w:val="20"/>
    </w:rPr>
  </w:style>
  <w:style w:type="paragraph" w:customStyle="1" w:styleId="CharCharCharCharCharChar1">
    <w:name w:val="Char Char Char Char Char Char1"/>
    <w:basedOn w:val="a"/>
    <w:qFormat/>
    <w:rsid w:val="002336D3"/>
    <w:pPr>
      <w:widowControl/>
      <w:adjustRightInd w:val="0"/>
      <w:spacing w:beforeLines="50" w:afterLines="50" w:line="240" w:lineRule="exact"/>
      <w:jc w:val="left"/>
    </w:pPr>
    <w:rPr>
      <w:rFonts w:ascii="Verdana" w:hAnsi="Verdana"/>
      <w:kern w:val="0"/>
      <w:sz w:val="20"/>
      <w:szCs w:val="20"/>
      <w:lang w:eastAsia="en-US"/>
    </w:rPr>
  </w:style>
  <w:style w:type="paragraph" w:customStyle="1" w:styleId="1f3">
    <w:name w:val="目录1"/>
    <w:basedOn w:val="a"/>
    <w:qFormat/>
    <w:rsid w:val="002336D3"/>
    <w:pPr>
      <w:tabs>
        <w:tab w:val="left" w:leader="dot" w:pos="8503"/>
      </w:tabs>
      <w:autoSpaceDE w:val="0"/>
      <w:autoSpaceDN w:val="0"/>
      <w:adjustRightInd w:val="0"/>
      <w:spacing w:after="136" w:line="289" w:lineRule="atLeast"/>
      <w:ind w:firstLineChars="200" w:firstLine="200"/>
      <w:jc w:val="left"/>
    </w:pPr>
    <w:rPr>
      <w:rFonts w:ascii="Arial" w:hAnsi="Arial"/>
      <w:color w:val="000000"/>
      <w:kern w:val="0"/>
      <w:sz w:val="28"/>
      <w:szCs w:val="28"/>
    </w:rPr>
  </w:style>
  <w:style w:type="paragraph" w:customStyle="1" w:styleId="Char1CharCharChar">
    <w:name w:val="Char1 Char Char Char"/>
    <w:basedOn w:val="a"/>
    <w:qFormat/>
    <w:rsid w:val="002336D3"/>
    <w:pPr>
      <w:adjustRightInd w:val="0"/>
    </w:pPr>
    <w:rPr>
      <w:rFonts w:ascii="Tahoma" w:hAnsi="Tahoma"/>
      <w:sz w:val="24"/>
      <w:szCs w:val="20"/>
    </w:rPr>
  </w:style>
  <w:style w:type="paragraph" w:customStyle="1" w:styleId="MMTopic3">
    <w:name w:val="MM Topic 3"/>
    <w:basedOn w:val="3"/>
    <w:qFormat/>
    <w:rsid w:val="002336D3"/>
    <w:pPr>
      <w:tabs>
        <w:tab w:val="left" w:pos="432"/>
        <w:tab w:val="left" w:pos="840"/>
        <w:tab w:val="left" w:pos="900"/>
        <w:tab w:val="left" w:pos="1680"/>
      </w:tabs>
      <w:ind w:left="1680" w:hanging="420"/>
    </w:pPr>
    <w:rPr>
      <w:kern w:val="2"/>
      <w:lang w:val="en-US" w:eastAsia="zh-CN"/>
    </w:rPr>
  </w:style>
  <w:style w:type="paragraph" w:customStyle="1" w:styleId="CharCharCharChar1">
    <w:name w:val="Char Char Char Char1"/>
    <w:basedOn w:val="a"/>
    <w:qFormat/>
    <w:rsid w:val="002336D3"/>
    <w:pPr>
      <w:tabs>
        <w:tab w:val="left" w:pos="0"/>
      </w:tabs>
      <w:ind w:firstLineChars="200" w:firstLine="200"/>
    </w:pPr>
    <w:rPr>
      <w:rFonts w:ascii="宋体" w:eastAsia="仿宋_GB2312" w:hAnsi="宋体"/>
      <w:sz w:val="28"/>
      <w:szCs w:val="24"/>
    </w:rPr>
  </w:style>
  <w:style w:type="paragraph" w:customStyle="1" w:styleId="affffffd">
    <w:name w:val="正文文字缩进"/>
    <w:basedOn w:val="a"/>
    <w:qFormat/>
    <w:rsid w:val="002336D3"/>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a10">
    <w:name w:val="a1"/>
    <w:basedOn w:val="a"/>
    <w:qFormat/>
    <w:rsid w:val="002336D3"/>
    <w:pPr>
      <w:widowControl/>
      <w:adjustRightInd w:val="0"/>
      <w:spacing w:line="300" w:lineRule="atLeast"/>
      <w:jc w:val="left"/>
    </w:pPr>
    <w:rPr>
      <w:rFonts w:ascii="宋体" w:hAnsi="宋体"/>
      <w:kern w:val="0"/>
      <w:sz w:val="18"/>
      <w:szCs w:val="20"/>
    </w:rPr>
  </w:style>
  <w:style w:type="paragraph" w:customStyle="1" w:styleId="TableContents">
    <w:name w:val="Table Contents"/>
    <w:basedOn w:val="a"/>
    <w:qFormat/>
    <w:rsid w:val="002336D3"/>
    <w:pPr>
      <w:suppressAutoHyphens/>
      <w:autoSpaceDE w:val="0"/>
      <w:adjustRightInd w:val="0"/>
      <w:spacing w:after="120"/>
      <w:jc w:val="left"/>
    </w:pPr>
    <w:rPr>
      <w:rFonts w:ascii="Helvetica" w:hAnsi="Helvetica"/>
      <w:kern w:val="1"/>
      <w:sz w:val="20"/>
      <w:szCs w:val="20"/>
    </w:rPr>
  </w:style>
  <w:style w:type="paragraph" w:customStyle="1" w:styleId="CharChar1100">
    <w:name w:val="Char Char110"/>
    <w:basedOn w:val="a"/>
    <w:qFormat/>
    <w:rsid w:val="002336D3"/>
    <w:pPr>
      <w:adjustRightInd w:val="0"/>
      <w:spacing w:line="360" w:lineRule="auto"/>
    </w:pPr>
    <w:rPr>
      <w:rFonts w:ascii="Tahoma" w:hAnsi="Tahoma"/>
      <w:sz w:val="24"/>
      <w:szCs w:val="20"/>
    </w:rPr>
  </w:style>
  <w:style w:type="paragraph" w:customStyle="1" w:styleId="af17cgridlangnp1033langf">
    <w:name w:val="af17cgridlangnp1033langf"/>
    <w:qFormat/>
    <w:rsid w:val="002336D3"/>
    <w:pPr>
      <w:widowControl w:val="0"/>
      <w:autoSpaceDE w:val="0"/>
      <w:autoSpaceDN w:val="0"/>
      <w:adjustRightInd w:val="0"/>
      <w:spacing w:before="156" w:line="360" w:lineRule="atLeast"/>
      <w:ind w:left="567" w:firstLine="510"/>
      <w:jc w:val="both"/>
    </w:pPr>
    <w:rPr>
      <w:rFonts w:ascii="Times New Roman" w:hAnsi="Times New Roman"/>
    </w:rPr>
  </w:style>
  <w:style w:type="paragraph" w:customStyle="1" w:styleId="affffffe">
    <w:name w:val="表格题注"/>
    <w:next w:val="a"/>
    <w:qFormat/>
    <w:rsid w:val="002336D3"/>
    <w:pPr>
      <w:keepLines/>
      <w:tabs>
        <w:tab w:val="left" w:pos="360"/>
        <w:tab w:val="left" w:pos="4200"/>
      </w:tabs>
      <w:spacing w:beforeLines="100"/>
      <w:ind w:left="1089" w:hanging="369"/>
      <w:jc w:val="center"/>
    </w:pPr>
    <w:rPr>
      <w:rFonts w:ascii="Arial" w:hAnsi="Arial"/>
      <w:sz w:val="18"/>
      <w:szCs w:val="18"/>
    </w:rPr>
  </w:style>
  <w:style w:type="paragraph" w:customStyle="1" w:styleId="style25">
    <w:name w:val="style25"/>
    <w:basedOn w:val="a"/>
    <w:qFormat/>
    <w:rsid w:val="002336D3"/>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
    <w:name w:val="正文文字表格居中"/>
    <w:basedOn w:val="a"/>
    <w:next w:val="24"/>
    <w:qFormat/>
    <w:rsid w:val="002336D3"/>
    <w:pPr>
      <w:adjustRightInd w:val="0"/>
      <w:snapToGrid w:val="0"/>
      <w:spacing w:line="360" w:lineRule="auto"/>
    </w:pPr>
    <w:rPr>
      <w:rFonts w:ascii="宋体" w:hAnsi="Times New Roman"/>
      <w:b/>
      <w:sz w:val="24"/>
      <w:szCs w:val="20"/>
    </w:rPr>
  </w:style>
  <w:style w:type="paragraph" w:customStyle="1" w:styleId="1f4">
    <w:name w:val="修订1"/>
    <w:uiPriority w:val="3"/>
    <w:qFormat/>
    <w:rsid w:val="002336D3"/>
    <w:rPr>
      <w:rFonts w:ascii="Times New Roman" w:hAnsi="Times New Roman"/>
      <w:color w:val="000000"/>
      <w:kern w:val="1"/>
      <w:sz w:val="21"/>
    </w:rPr>
  </w:style>
  <w:style w:type="paragraph" w:customStyle="1" w:styleId="3h33rdlevel3Heading3-oldH3l3CTheading3Headin">
    <w:name w:val="样式 标题 3h33rd level3Heading 3 - oldH3l3CTheading 3Headin..."/>
    <w:basedOn w:val="3"/>
    <w:qFormat/>
    <w:rsid w:val="002336D3"/>
    <w:pPr>
      <w:numPr>
        <w:ilvl w:val="2"/>
      </w:numPr>
      <w:tabs>
        <w:tab w:val="left" w:pos="900"/>
      </w:tabs>
      <w:adjustRightInd w:val="0"/>
      <w:snapToGrid w:val="0"/>
      <w:jc w:val="left"/>
    </w:pPr>
    <w:rPr>
      <w:rFonts w:eastAsia="黑体" w:cs="宋体"/>
      <w:kern w:val="2"/>
      <w:sz w:val="28"/>
      <w:szCs w:val="20"/>
      <w:lang w:val="en-US" w:eastAsia="zh-CN"/>
    </w:rPr>
  </w:style>
  <w:style w:type="paragraph" w:customStyle="1" w:styleId="PreformattedText">
    <w:name w:val="Preformatted Text"/>
    <w:basedOn w:val="a"/>
    <w:qFormat/>
    <w:rsid w:val="002336D3"/>
    <w:pPr>
      <w:suppressAutoHyphens/>
      <w:ind w:firstLineChars="200" w:firstLine="200"/>
    </w:pPr>
    <w:rPr>
      <w:rFonts w:ascii="Cumberland" w:eastAsia="方正宋体" w:hAnsi="Cumberland"/>
      <w:kern w:val="1"/>
      <w:sz w:val="20"/>
      <w:szCs w:val="20"/>
      <w:lang w:eastAsia="ar-SA"/>
    </w:rPr>
  </w:style>
  <w:style w:type="paragraph" w:customStyle="1" w:styleId="CharCharCharCharCharChar1Char1">
    <w:name w:val="Char Char Char Char Char Char1 Char1"/>
    <w:basedOn w:val="a"/>
    <w:qFormat/>
    <w:rsid w:val="002336D3"/>
    <w:pPr>
      <w:widowControl/>
      <w:adjustRightInd w:val="0"/>
      <w:spacing w:after="160" w:line="240" w:lineRule="exact"/>
      <w:jc w:val="left"/>
    </w:pPr>
    <w:rPr>
      <w:rFonts w:ascii="Verdana" w:hAnsi="Verdana"/>
      <w:kern w:val="0"/>
      <w:szCs w:val="20"/>
      <w:lang w:eastAsia="en-US"/>
    </w:rPr>
  </w:style>
  <w:style w:type="paragraph" w:customStyle="1" w:styleId="2f1">
    <w:name w:val="正文 项目2"/>
    <w:basedOn w:val="afffffff0"/>
    <w:qFormat/>
    <w:rsid w:val="002336D3"/>
    <w:pPr>
      <w:spacing w:after="0"/>
      <w:ind w:left="900"/>
    </w:pPr>
  </w:style>
  <w:style w:type="paragraph" w:customStyle="1" w:styleId="afffffff0">
    <w:name w:val="正文 项目"/>
    <w:basedOn w:val="a"/>
    <w:qFormat/>
    <w:rsid w:val="002336D3"/>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afffffff1">
    <w:name w:val="左对齐表格文字"/>
    <w:basedOn w:val="a"/>
    <w:qFormat/>
    <w:rsid w:val="002336D3"/>
    <w:pPr>
      <w:ind w:firstLineChars="200" w:firstLine="200"/>
      <w:jc w:val="right"/>
    </w:pPr>
    <w:rPr>
      <w:rFonts w:ascii="Times New Roman" w:hAnsi="Times New Roman"/>
      <w:szCs w:val="24"/>
    </w:rPr>
  </w:style>
  <w:style w:type="paragraph" w:customStyle="1" w:styleId="Bullet">
    <w:name w:val="Bullet"/>
    <w:basedOn w:val="a"/>
    <w:qFormat/>
    <w:rsid w:val="002336D3"/>
    <w:pPr>
      <w:widowControl/>
      <w:tabs>
        <w:tab w:val="left" w:pos="288"/>
      </w:tabs>
      <w:ind w:left="288" w:firstLineChars="200" w:hanging="360"/>
      <w:jc w:val="left"/>
    </w:pPr>
    <w:rPr>
      <w:rFonts w:ascii="Arial" w:hAnsi="Arial"/>
      <w:kern w:val="0"/>
      <w:sz w:val="20"/>
      <w:szCs w:val="20"/>
    </w:rPr>
  </w:style>
  <w:style w:type="paragraph" w:customStyle="1" w:styleId="47">
    <w:name w:val="4"/>
    <w:basedOn w:val="a"/>
    <w:next w:val="22"/>
    <w:qFormat/>
    <w:rsid w:val="002336D3"/>
    <w:pPr>
      <w:adjustRightInd w:val="0"/>
      <w:spacing w:after="120" w:line="480" w:lineRule="auto"/>
      <w:ind w:leftChars="200" w:left="420"/>
    </w:pPr>
    <w:rPr>
      <w:rFonts w:ascii="Times New Roman" w:hAnsi="Times New Roman"/>
      <w:sz w:val="24"/>
      <w:szCs w:val="20"/>
    </w:rPr>
  </w:style>
  <w:style w:type="paragraph" w:customStyle="1" w:styleId="01">
    <w:name w:val="0"/>
    <w:basedOn w:val="a"/>
    <w:qFormat/>
    <w:rsid w:val="002336D3"/>
    <w:pPr>
      <w:widowControl/>
      <w:adjustRightInd w:val="0"/>
    </w:pPr>
    <w:rPr>
      <w:rFonts w:ascii="Times New Roman" w:hAnsi="Times New Roman"/>
      <w:kern w:val="0"/>
      <w:sz w:val="24"/>
      <w:szCs w:val="20"/>
    </w:rPr>
  </w:style>
  <w:style w:type="paragraph" w:customStyle="1" w:styleId="afffffff2">
    <w:name w:val="封面公司名"/>
    <w:qFormat/>
    <w:rsid w:val="002336D3"/>
    <w:pPr>
      <w:jc w:val="center"/>
    </w:pPr>
    <w:rPr>
      <w:rFonts w:ascii="Arial" w:eastAsia="楷体_GB2312" w:hAnsi="Arial" w:cs="宋体"/>
      <w:bCs/>
      <w:kern w:val="2"/>
      <w:sz w:val="28"/>
    </w:rPr>
  </w:style>
  <w:style w:type="paragraph" w:customStyle="1" w:styleId="MMEmpty">
    <w:name w:val="MM Empty"/>
    <w:basedOn w:val="a"/>
    <w:qFormat/>
    <w:rsid w:val="002336D3"/>
    <w:rPr>
      <w:rFonts w:ascii="Times New Roman" w:hAnsi="Times New Roman"/>
      <w:szCs w:val="24"/>
    </w:rPr>
  </w:style>
  <w:style w:type="paragraph" w:customStyle="1" w:styleId="CharCharCharCharCharCharChar">
    <w:name w:val="Char Char Char Char Char Char Char"/>
    <w:basedOn w:val="a"/>
    <w:qFormat/>
    <w:rsid w:val="002336D3"/>
    <w:pPr>
      <w:adjustRightInd w:val="0"/>
    </w:pPr>
    <w:rPr>
      <w:rFonts w:ascii="仿宋_GB2312" w:eastAsia="仿宋_GB2312" w:hAnsi="Times New Roman"/>
      <w:b/>
      <w:sz w:val="32"/>
      <w:szCs w:val="32"/>
    </w:rPr>
  </w:style>
  <w:style w:type="paragraph" w:customStyle="1" w:styleId="ParaChar">
    <w:name w:val="默认段落字体 Para Char"/>
    <w:basedOn w:val="a"/>
    <w:qFormat/>
    <w:rsid w:val="002336D3"/>
    <w:pPr>
      <w:adjustRightInd w:val="0"/>
    </w:pPr>
    <w:rPr>
      <w:rFonts w:ascii="Tahoma" w:hAnsi="Tahoma"/>
      <w:sz w:val="24"/>
      <w:szCs w:val="20"/>
    </w:rPr>
  </w:style>
  <w:style w:type="paragraph" w:customStyle="1" w:styleId="subhead2">
    <w:name w:val="subhead 2"/>
    <w:qFormat/>
    <w:rsid w:val="002336D3"/>
    <w:pPr>
      <w:spacing w:after="60" w:line="240" w:lineRule="exact"/>
    </w:pPr>
    <w:rPr>
      <w:rFonts w:ascii="Arial" w:hAnsi="Arial"/>
      <w:b/>
      <w:sz w:val="22"/>
      <w:lang w:eastAsia="en-US"/>
    </w:rPr>
  </w:style>
  <w:style w:type="paragraph" w:customStyle="1" w:styleId="f9astyle88f9a">
    <w:name w:val="f9a style88 f9a"/>
    <w:basedOn w:val="a"/>
    <w:qFormat/>
    <w:rsid w:val="002336D3"/>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Char2CharChar">
    <w:name w:val="Char2 Char Char"/>
    <w:basedOn w:val="a"/>
    <w:qFormat/>
    <w:rsid w:val="002336D3"/>
    <w:rPr>
      <w:rFonts w:ascii="Tahoma" w:hAnsi="Tahoma"/>
      <w:sz w:val="24"/>
      <w:szCs w:val="20"/>
    </w:rPr>
  </w:style>
  <w:style w:type="paragraph" w:customStyle="1" w:styleId="CharChar1Char">
    <w:name w:val="Char Char1 Char"/>
    <w:basedOn w:val="a"/>
    <w:qFormat/>
    <w:rsid w:val="002336D3"/>
    <w:pPr>
      <w:adjustRightInd w:val="0"/>
    </w:pPr>
    <w:rPr>
      <w:rFonts w:ascii="仿宋_GB2312" w:eastAsia="仿宋_GB2312" w:hAnsi="Times New Roman"/>
      <w:b/>
      <w:sz w:val="32"/>
      <w:szCs w:val="32"/>
    </w:rPr>
  </w:style>
  <w:style w:type="paragraph" w:customStyle="1" w:styleId="TableText0">
    <w:name w:val="Table Text"/>
    <w:basedOn w:val="a"/>
    <w:qFormat/>
    <w:rsid w:val="002336D3"/>
    <w:pPr>
      <w:widowControl/>
      <w:adjustRightInd w:val="0"/>
      <w:spacing w:before="60" w:after="60"/>
      <w:jc w:val="left"/>
    </w:pPr>
    <w:rPr>
      <w:rFonts w:ascii="Times New Roman" w:hAnsi="Times New Roman"/>
      <w:kern w:val="0"/>
      <w:sz w:val="24"/>
      <w:szCs w:val="24"/>
    </w:rPr>
  </w:style>
  <w:style w:type="paragraph" w:customStyle="1" w:styleId="BodyText2">
    <w:name w:val="Body Text 2*"/>
    <w:basedOn w:val="a"/>
    <w:uiPriority w:val="6"/>
    <w:qFormat/>
    <w:rsid w:val="002336D3"/>
    <w:pPr>
      <w:widowControl/>
      <w:ind w:left="720" w:hanging="720"/>
    </w:pPr>
    <w:rPr>
      <w:rFonts w:ascii="Times New Roman" w:hAnsi="Times New Roman"/>
      <w:color w:val="000000"/>
      <w:kern w:val="0"/>
      <w:sz w:val="24"/>
      <w:szCs w:val="20"/>
      <w:lang w:val="en-GB"/>
    </w:rPr>
  </w:style>
  <w:style w:type="paragraph" w:customStyle="1" w:styleId="Char1CharCharChar1">
    <w:name w:val="Char1 Char Char Char1"/>
    <w:basedOn w:val="a"/>
    <w:qFormat/>
    <w:rsid w:val="002336D3"/>
    <w:pPr>
      <w:ind w:firstLineChars="200" w:firstLine="200"/>
    </w:pPr>
    <w:rPr>
      <w:rFonts w:ascii="Tahoma" w:hAnsi="Tahoma"/>
      <w:sz w:val="24"/>
      <w:szCs w:val="20"/>
    </w:rPr>
  </w:style>
  <w:style w:type="paragraph" w:customStyle="1" w:styleId="37">
    <w:name w:val="标书标题3"/>
    <w:basedOn w:val="3"/>
    <w:qFormat/>
    <w:rsid w:val="002336D3"/>
    <w:pPr>
      <w:keepLines w:val="0"/>
      <w:widowControl/>
      <w:tabs>
        <w:tab w:val="left" w:pos="432"/>
        <w:tab w:val="left" w:pos="900"/>
      </w:tabs>
      <w:adjustRightInd w:val="0"/>
      <w:snapToGrid w:val="0"/>
      <w:spacing w:before="120" w:after="60" w:line="300" w:lineRule="auto"/>
      <w:jc w:val="left"/>
    </w:pPr>
    <w:rPr>
      <w:rFonts w:ascii="Arial Narrow" w:eastAsia="仿宋_GB2312" w:hAnsi="Arial Narrow"/>
      <w:b w:val="0"/>
      <w:bCs w:val="0"/>
      <w:color w:val="000000"/>
      <w:sz w:val="28"/>
      <w:lang w:val="en-US" w:eastAsia="zh-CN"/>
    </w:rPr>
  </w:style>
  <w:style w:type="paragraph" w:customStyle="1" w:styleId="1f5">
    <w:name w:val="样式1 + (中宋体"/>
    <w:basedOn w:val="1f0"/>
    <w:qFormat/>
    <w:rsid w:val="002336D3"/>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afffffff3">
    <w:name w:val="规划正文"/>
    <w:basedOn w:val="a"/>
    <w:qFormat/>
    <w:rsid w:val="002336D3"/>
    <w:pPr>
      <w:spacing w:beforeLines="100" w:line="360" w:lineRule="auto"/>
      <w:jc w:val="left"/>
    </w:pPr>
    <w:rPr>
      <w:rFonts w:ascii="Arial" w:eastAsia="仿宋_GB2312" w:hAnsi="Arial"/>
      <w:bCs/>
      <w:sz w:val="28"/>
      <w:szCs w:val="24"/>
    </w:rPr>
  </w:style>
  <w:style w:type="paragraph" w:customStyle="1" w:styleId="CharCharCharCharCharCharCharChar">
    <w:name w:val="Char Char Char Char Char Char Char Char"/>
    <w:basedOn w:val="a"/>
    <w:qFormat/>
    <w:rsid w:val="002336D3"/>
    <w:pPr>
      <w:tabs>
        <w:tab w:val="left" w:pos="360"/>
      </w:tabs>
      <w:adjustRightInd w:val="0"/>
    </w:pPr>
    <w:rPr>
      <w:rFonts w:ascii="Times New Roman" w:hAnsi="Times New Roman"/>
      <w:sz w:val="24"/>
      <w:szCs w:val="20"/>
    </w:rPr>
  </w:style>
  <w:style w:type="paragraph" w:customStyle="1" w:styleId="xl33">
    <w:name w:val="xl33"/>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1Char1">
    <w:name w:val="Char Char Char1 Char1"/>
    <w:basedOn w:val="a"/>
    <w:qFormat/>
    <w:rsid w:val="002336D3"/>
    <w:pPr>
      <w:adjustRightInd w:val="0"/>
    </w:pPr>
    <w:rPr>
      <w:rFonts w:ascii="Times New Roman" w:hAnsi="Times New Roman"/>
      <w:szCs w:val="20"/>
    </w:rPr>
  </w:style>
  <w:style w:type="paragraph" w:customStyle="1" w:styleId="63">
    <w:name w:val="数字标题6"/>
    <w:basedOn w:val="6"/>
    <w:next w:val="a"/>
    <w:qFormat/>
    <w:rsid w:val="002336D3"/>
    <w:pPr>
      <w:tabs>
        <w:tab w:val="left" w:pos="480"/>
        <w:tab w:val="left" w:pos="1080"/>
      </w:tabs>
      <w:ind w:left="480" w:hanging="480"/>
    </w:pPr>
    <w:rPr>
      <w:rFonts w:ascii="Times New Roman" w:eastAsia="宋体" w:hAnsi="Times New Roman"/>
      <w:i/>
    </w:rPr>
  </w:style>
  <w:style w:type="paragraph" w:customStyle="1" w:styleId="aspnumfaautoadjustrightr">
    <w:name w:val="aspnumfaautoadjustrightr"/>
    <w:qFormat/>
    <w:rsid w:val="002336D3"/>
    <w:pPr>
      <w:widowControl w:val="0"/>
      <w:autoSpaceDE w:val="0"/>
      <w:autoSpaceDN w:val="0"/>
      <w:adjustRightInd w:val="0"/>
      <w:ind w:firstLine="720"/>
      <w:jc w:val="both"/>
    </w:pPr>
    <w:rPr>
      <w:rFonts w:ascii="Times New Roman" w:hAnsi="Times New Roman"/>
    </w:rPr>
  </w:style>
  <w:style w:type="paragraph" w:customStyle="1" w:styleId="afffffff4">
    <w:name w:val="规范正文"/>
    <w:basedOn w:val="a"/>
    <w:qFormat/>
    <w:rsid w:val="002336D3"/>
    <w:pPr>
      <w:tabs>
        <w:tab w:val="left" w:pos="840"/>
      </w:tabs>
      <w:adjustRightInd w:val="0"/>
      <w:spacing w:beforeLines="50" w:line="360" w:lineRule="auto"/>
      <w:ind w:left="840" w:hanging="420"/>
      <w:textAlignment w:val="baseline"/>
    </w:pPr>
    <w:rPr>
      <w:rFonts w:ascii="Times New Roman" w:hAnsi="Times New Roman"/>
      <w:szCs w:val="20"/>
    </w:rPr>
  </w:style>
  <w:style w:type="paragraph" w:customStyle="1" w:styleId="RFIHeading2ndLevel">
    <w:name w:val="RFI Heading 2nd Level"/>
    <w:basedOn w:val="a"/>
    <w:qFormat/>
    <w:rsid w:val="002336D3"/>
    <w:pPr>
      <w:widowControl/>
      <w:tabs>
        <w:tab w:val="left" w:pos="1260"/>
      </w:tabs>
      <w:ind w:firstLineChars="200" w:firstLine="200"/>
      <w:jc w:val="left"/>
    </w:pPr>
    <w:rPr>
      <w:rFonts w:ascii="Arial (W1)" w:hAnsi="Arial (W1)"/>
      <w:b/>
      <w:bCs/>
      <w:color w:val="0000FF"/>
      <w:kern w:val="0"/>
      <w:sz w:val="28"/>
      <w:szCs w:val="24"/>
      <w:lang w:val="en-GB" w:eastAsia="en-US"/>
    </w:rPr>
  </w:style>
  <w:style w:type="paragraph" w:customStyle="1" w:styleId="Char1CharCharChar4">
    <w:name w:val="Char1 Char Char Char4"/>
    <w:basedOn w:val="a"/>
    <w:qFormat/>
    <w:rsid w:val="002336D3"/>
    <w:pPr>
      <w:ind w:firstLineChars="200" w:firstLine="200"/>
    </w:pPr>
    <w:rPr>
      <w:rFonts w:ascii="Tahoma" w:hAnsi="Tahoma"/>
      <w:sz w:val="24"/>
      <w:szCs w:val="20"/>
    </w:rPr>
  </w:style>
  <w:style w:type="paragraph" w:customStyle="1" w:styleId="afffffff5">
    <w:name w:val="正文文字格式"/>
    <w:basedOn w:val="a"/>
    <w:qFormat/>
    <w:rsid w:val="002336D3"/>
    <w:pPr>
      <w:spacing w:line="460" w:lineRule="exact"/>
      <w:ind w:firstLine="505"/>
      <w:jc w:val="left"/>
    </w:pPr>
    <w:rPr>
      <w:rFonts w:ascii="宋体" w:hAnsi="Times New Roman"/>
      <w:kern w:val="24"/>
      <w:sz w:val="24"/>
      <w:szCs w:val="20"/>
    </w:rPr>
  </w:style>
  <w:style w:type="paragraph" w:customStyle="1" w:styleId="afffffff6">
    <w:name w:val="正文－恩普"/>
    <w:basedOn w:val="a6"/>
    <w:qFormat/>
    <w:rsid w:val="002336D3"/>
    <w:pPr>
      <w:widowControl/>
      <w:spacing w:before="100" w:beforeAutospacing="1" w:afterLines="50" w:afterAutospacing="1" w:line="360" w:lineRule="auto"/>
      <w:ind w:firstLineChars="200" w:firstLine="480"/>
      <w:jc w:val="left"/>
    </w:pPr>
    <w:rPr>
      <w:kern w:val="0"/>
      <w:sz w:val="24"/>
      <w:lang w:val="en-US" w:eastAsia="zh-CN"/>
    </w:rPr>
  </w:style>
  <w:style w:type="paragraph" w:customStyle="1" w:styleId="RFIHeading3rdLevel">
    <w:name w:val="RFI Heading 3rd Level"/>
    <w:basedOn w:val="a"/>
    <w:qFormat/>
    <w:rsid w:val="002336D3"/>
    <w:pPr>
      <w:widowControl/>
      <w:tabs>
        <w:tab w:val="left" w:pos="840"/>
      </w:tabs>
      <w:ind w:firstLineChars="200" w:firstLine="200"/>
      <w:jc w:val="left"/>
    </w:pPr>
    <w:rPr>
      <w:rFonts w:ascii="Arial (W1)" w:hAnsi="Arial (W1)"/>
      <w:color w:val="000000"/>
      <w:kern w:val="0"/>
      <w:sz w:val="24"/>
      <w:szCs w:val="24"/>
      <w:lang w:val="en-GB" w:eastAsia="en-US"/>
    </w:rPr>
  </w:style>
  <w:style w:type="paragraph" w:customStyle="1" w:styleId="CharChar11CharCharChar">
    <w:name w:val="Char Char11 Char Char Char"/>
    <w:basedOn w:val="a"/>
    <w:qFormat/>
    <w:rsid w:val="002336D3"/>
    <w:pPr>
      <w:adjustRightInd w:val="0"/>
      <w:spacing w:line="360" w:lineRule="auto"/>
    </w:pPr>
    <w:rPr>
      <w:rFonts w:ascii="Times New Roman" w:hAnsi="Times New Roman"/>
      <w:szCs w:val="20"/>
    </w:rPr>
  </w:style>
  <w:style w:type="paragraph" w:customStyle="1" w:styleId="2f2">
    <w:name w:val="标书标题2"/>
    <w:basedOn w:val="2"/>
    <w:qFormat/>
    <w:rsid w:val="002336D3"/>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eastAsia="zh-CN"/>
    </w:rPr>
  </w:style>
  <w:style w:type="paragraph" w:customStyle="1" w:styleId="Char3CharChar">
    <w:name w:val="Char3 Char Char"/>
    <w:basedOn w:val="a"/>
    <w:qFormat/>
    <w:rsid w:val="002336D3"/>
    <w:pPr>
      <w:widowControl/>
      <w:spacing w:after="160" w:line="240" w:lineRule="exact"/>
      <w:jc w:val="left"/>
    </w:pPr>
    <w:rPr>
      <w:rFonts w:ascii="Arial" w:eastAsia="Times New Roman" w:hAnsi="Arial" w:cs="Verdana"/>
      <w:b/>
      <w:kern w:val="0"/>
      <w:sz w:val="24"/>
      <w:szCs w:val="20"/>
      <w:lang w:eastAsia="en-US"/>
    </w:rPr>
  </w:style>
  <w:style w:type="paragraph" w:customStyle="1" w:styleId="2110">
    <w:name w:val="样式 样式2 + 左侧:  1 字符 右侧:  1 字符"/>
    <w:basedOn w:val="2f3"/>
    <w:qFormat/>
    <w:rsid w:val="002336D3"/>
    <w:pPr>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2f3">
    <w:name w:val="样式2"/>
    <w:basedOn w:val="a"/>
    <w:qFormat/>
    <w:rsid w:val="002336D3"/>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b/>
      <w:bCs/>
      <w:kern w:val="0"/>
      <w:sz w:val="32"/>
      <w:szCs w:val="30"/>
      <w:lang w:val="zh-CN"/>
    </w:rPr>
  </w:style>
  <w:style w:type="paragraph" w:customStyle="1" w:styleId="afffffff7">
    <w:name w:val="封面华为技术"/>
    <w:basedOn w:val="a"/>
    <w:qFormat/>
    <w:rsid w:val="002336D3"/>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TableCell">
    <w:name w:val="Table Cell"/>
    <w:qFormat/>
    <w:rsid w:val="002336D3"/>
    <w:pPr>
      <w:adjustRightInd w:val="0"/>
      <w:snapToGrid w:val="0"/>
      <w:spacing w:before="20" w:after="20"/>
    </w:pPr>
    <w:rPr>
      <w:rFonts w:ascii="Courier New" w:hAnsi="Courier New"/>
      <w:sz w:val="24"/>
    </w:rPr>
  </w:style>
  <w:style w:type="paragraph" w:customStyle="1" w:styleId="212">
    <w:name w:val="正文21"/>
    <w:basedOn w:val="a"/>
    <w:qFormat/>
    <w:rsid w:val="002336D3"/>
    <w:pPr>
      <w:spacing w:before="156" w:line="360" w:lineRule="auto"/>
      <w:ind w:firstLineChars="200" w:firstLine="510"/>
    </w:pPr>
    <w:rPr>
      <w:rFonts w:ascii="Times New Roman" w:hAnsi="Times New Roman"/>
      <w:sz w:val="24"/>
      <w:szCs w:val="20"/>
    </w:rPr>
  </w:style>
  <w:style w:type="paragraph" w:customStyle="1" w:styleId="afffffff8">
    <w:name w:val="正文文字缩进项目"/>
    <w:basedOn w:val="a0"/>
    <w:qFormat/>
    <w:rsid w:val="002336D3"/>
    <w:pPr>
      <w:tabs>
        <w:tab w:val="left" w:pos="840"/>
      </w:tabs>
      <w:ind w:leftChars="0" w:left="0"/>
    </w:pPr>
    <w:rPr>
      <w:rFonts w:ascii="Tahoma" w:hAnsi="Tahoma"/>
      <w:sz w:val="22"/>
      <w:lang w:val="en-US" w:eastAsia="zh-CN"/>
    </w:rPr>
  </w:style>
  <w:style w:type="paragraph" w:customStyle="1" w:styleId="MMTopic2">
    <w:name w:val="MM Topic 2"/>
    <w:basedOn w:val="2"/>
    <w:qFormat/>
    <w:rsid w:val="002336D3"/>
    <w:pPr>
      <w:tabs>
        <w:tab w:val="left" w:pos="1260"/>
      </w:tabs>
      <w:ind w:left="1260" w:hanging="420"/>
    </w:pPr>
    <w:rPr>
      <w:rFonts w:ascii="Arial" w:eastAsia="黑体" w:hAnsi="Arial"/>
      <w:lang w:val="en-US" w:eastAsia="zh-CN"/>
    </w:rPr>
  </w:style>
  <w:style w:type="paragraph" w:customStyle="1" w:styleId="Char2CharCharChar1">
    <w:name w:val="Char2 Char Char Char1"/>
    <w:basedOn w:val="a"/>
    <w:qFormat/>
    <w:rsid w:val="002336D3"/>
    <w:pPr>
      <w:adjustRightInd w:val="0"/>
    </w:pPr>
    <w:rPr>
      <w:rFonts w:ascii="仿宋_GB2312" w:eastAsia="仿宋_GB2312" w:hAnsi="Times New Roman"/>
      <w:b/>
      <w:sz w:val="32"/>
      <w:szCs w:val="32"/>
    </w:rPr>
  </w:style>
  <w:style w:type="paragraph" w:customStyle="1" w:styleId="38">
    <w:name w:val="样式3"/>
    <w:basedOn w:val="2f3"/>
    <w:qFormat/>
    <w:rsid w:val="002336D3"/>
    <w:pPr>
      <w:spacing w:beforeLines="100"/>
      <w:jc w:val="left"/>
    </w:pPr>
  </w:style>
  <w:style w:type="paragraph" w:customStyle="1" w:styleId="2f4">
    <w:name w:val="目录2"/>
    <w:basedOn w:val="a"/>
    <w:qFormat/>
    <w:rsid w:val="002336D3"/>
    <w:pPr>
      <w:tabs>
        <w:tab w:val="left" w:leader="dot" w:pos="7370"/>
      </w:tabs>
      <w:autoSpaceDE w:val="0"/>
      <w:autoSpaceDN w:val="0"/>
      <w:adjustRightInd w:val="0"/>
      <w:spacing w:line="317" w:lineRule="atLeast"/>
      <w:ind w:firstLineChars="200" w:firstLine="209"/>
    </w:pPr>
    <w:rPr>
      <w:rFonts w:ascii="Times New Roman" w:hAnsi="Times New Roman"/>
      <w:color w:val="000000"/>
      <w:kern w:val="0"/>
      <w:szCs w:val="21"/>
    </w:rPr>
  </w:style>
  <w:style w:type="paragraph" w:customStyle="1" w:styleId="afffffff9">
    <w:name w:val="文章总标题"/>
    <w:basedOn w:val="a"/>
    <w:qFormat/>
    <w:rsid w:val="002336D3"/>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BulletingFirstIndent1">
    <w:name w:val="Bulleting First Indent 1"/>
    <w:basedOn w:val="1a"/>
    <w:qFormat/>
    <w:rsid w:val="002336D3"/>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PlainText1">
    <w:name w:val="Plain Text1"/>
    <w:basedOn w:val="a"/>
    <w:qFormat/>
    <w:rsid w:val="002336D3"/>
    <w:rPr>
      <w:rFonts w:ascii="宋体" w:hAnsi="Courier New"/>
      <w:szCs w:val="24"/>
    </w:rPr>
  </w:style>
  <w:style w:type="paragraph" w:customStyle="1" w:styleId="button">
    <w:name w:val="button"/>
    <w:basedOn w:val="a"/>
    <w:qFormat/>
    <w:rsid w:val="002336D3"/>
    <w:pPr>
      <w:widowControl/>
      <w:adjustRightInd w:val="0"/>
      <w:spacing w:before="100" w:beforeAutospacing="1" w:after="100" w:afterAutospacing="1"/>
      <w:jc w:val="left"/>
    </w:pPr>
    <w:rPr>
      <w:rFonts w:ascii="Arial Unicode MS" w:hAnsi="Arial Unicode MS"/>
      <w:color w:val="000000"/>
      <w:kern w:val="0"/>
      <w:sz w:val="24"/>
      <w:szCs w:val="24"/>
    </w:rPr>
  </w:style>
  <w:style w:type="paragraph" w:customStyle="1" w:styleId="2Char6">
    <w:name w:val="正文 首行缩进:  2 字符 Char"/>
    <w:basedOn w:val="a"/>
    <w:qFormat/>
    <w:rsid w:val="002336D3"/>
    <w:pPr>
      <w:spacing w:line="360" w:lineRule="auto"/>
      <w:ind w:firstLine="480"/>
    </w:pPr>
    <w:rPr>
      <w:rFonts w:ascii="Times New Roman" w:hAnsi="Times New Roman" w:cs="宋体"/>
      <w:sz w:val="24"/>
      <w:szCs w:val="20"/>
    </w:rPr>
  </w:style>
  <w:style w:type="paragraph" w:customStyle="1" w:styleId="CharChar1CharCharCharCharCharCharCharCharCharCharCharCharCharCharChar">
    <w:name w:val="Char Char1 Char Char Char Char Char Char Char Char Char Char Char Char Char Char Char"/>
    <w:basedOn w:val="a"/>
    <w:qFormat/>
    <w:rsid w:val="002336D3"/>
    <w:pPr>
      <w:widowControl/>
      <w:spacing w:after="160" w:line="240" w:lineRule="exact"/>
      <w:ind w:firstLineChars="200" w:firstLine="200"/>
      <w:jc w:val="left"/>
    </w:pPr>
    <w:rPr>
      <w:rFonts w:ascii="Verdana" w:hAnsi="Verdana"/>
      <w:kern w:val="0"/>
      <w:sz w:val="20"/>
      <w:szCs w:val="20"/>
      <w:lang w:eastAsia="en-US"/>
    </w:rPr>
  </w:style>
  <w:style w:type="paragraph" w:customStyle="1" w:styleId="Char111">
    <w:name w:val="Char111"/>
    <w:basedOn w:val="a"/>
    <w:qFormat/>
    <w:rsid w:val="002336D3"/>
    <w:pPr>
      <w:adjustRightInd w:val="0"/>
    </w:pPr>
    <w:rPr>
      <w:rFonts w:ascii="仿宋_GB2312" w:eastAsia="仿宋_GB2312" w:hAnsi="Times New Roman"/>
      <w:b/>
      <w:sz w:val="32"/>
      <w:szCs w:val="32"/>
    </w:rPr>
  </w:style>
  <w:style w:type="paragraph" w:customStyle="1" w:styleId="afffffffa">
    <w:name w:val="表格文字"/>
    <w:basedOn w:val="a"/>
    <w:next w:val="a6"/>
    <w:qFormat/>
    <w:rsid w:val="002336D3"/>
    <w:pPr>
      <w:ind w:firstLineChars="200" w:firstLine="200"/>
    </w:pPr>
    <w:rPr>
      <w:rFonts w:ascii="Arial" w:hAnsi="Arial"/>
      <w:spacing w:val="-5"/>
      <w:kern w:val="0"/>
      <w:sz w:val="24"/>
      <w:szCs w:val="20"/>
    </w:rPr>
  </w:style>
  <w:style w:type="paragraph" w:customStyle="1" w:styleId="afffffffb">
    <w:name w:val="小节标题"/>
    <w:basedOn w:val="a"/>
    <w:qFormat/>
    <w:rsid w:val="002336D3"/>
    <w:pPr>
      <w:autoSpaceDE w:val="0"/>
      <w:autoSpaceDN w:val="0"/>
      <w:adjustRightInd w:val="0"/>
      <w:spacing w:before="175" w:after="102" w:line="351" w:lineRule="atLeast"/>
      <w:ind w:firstLineChars="200" w:firstLine="200"/>
    </w:pPr>
    <w:rPr>
      <w:rFonts w:ascii="Times New Roman" w:hAnsi="Times New Roman"/>
      <w:color w:val="000000"/>
      <w:kern w:val="0"/>
      <w:szCs w:val="21"/>
    </w:rPr>
  </w:style>
  <w:style w:type="paragraph" w:customStyle="1" w:styleId="gf1">
    <w:name w:val="gf正文1"/>
    <w:basedOn w:val="a"/>
    <w:qFormat/>
    <w:rsid w:val="002336D3"/>
    <w:pPr>
      <w:tabs>
        <w:tab w:val="left" w:pos="3240"/>
        <w:tab w:val="left" w:pos="3960"/>
      </w:tabs>
      <w:adjustRightInd w:val="0"/>
      <w:snapToGrid w:val="0"/>
      <w:spacing w:line="360" w:lineRule="auto"/>
      <w:ind w:firstLineChars="200" w:firstLine="480"/>
    </w:pPr>
    <w:rPr>
      <w:rFonts w:ascii="宋体" w:hAnsi="宋体" w:cs="宋体"/>
      <w:sz w:val="24"/>
      <w:szCs w:val="24"/>
    </w:rPr>
  </w:style>
  <w:style w:type="paragraph" w:customStyle="1" w:styleId="P1">
    <w:name w:val="P1"/>
    <w:basedOn w:val="a"/>
    <w:qFormat/>
    <w:rsid w:val="002336D3"/>
    <w:pPr>
      <w:spacing w:line="288" w:lineRule="auto"/>
      <w:ind w:firstLineChars="200" w:firstLine="425"/>
    </w:pPr>
    <w:rPr>
      <w:rFonts w:ascii="Times New Roman" w:hAnsi="Times New Roman"/>
      <w:szCs w:val="24"/>
    </w:rPr>
  </w:style>
  <w:style w:type="paragraph" w:customStyle="1" w:styleId="48">
    <w:name w:val="数字标题4"/>
    <w:basedOn w:val="4"/>
    <w:qFormat/>
    <w:rsid w:val="002336D3"/>
    <w:pPr>
      <w:tabs>
        <w:tab w:val="left" w:pos="0"/>
        <w:tab w:val="left" w:pos="864"/>
      </w:tabs>
      <w:adjustRightInd w:val="0"/>
      <w:spacing w:before="0" w:after="0" w:line="360" w:lineRule="auto"/>
      <w:ind w:left="1"/>
    </w:pPr>
    <w:rPr>
      <w:rFonts w:eastAsia="仿宋_GB2312" w:cs="Arial"/>
      <w:b w:val="0"/>
      <w:bCs w:val="0"/>
      <w:color w:val="000000"/>
      <w:sz w:val="24"/>
      <w:szCs w:val="24"/>
      <w:lang w:val="en-US" w:eastAsia="zh-CN"/>
    </w:rPr>
  </w:style>
  <w:style w:type="paragraph" w:customStyle="1" w:styleId="afffffffc">
    <w:name w:val="样式 宋体 三号 加粗 居中"/>
    <w:basedOn w:val="a"/>
    <w:qFormat/>
    <w:rsid w:val="002336D3"/>
    <w:pPr>
      <w:spacing w:line="360" w:lineRule="auto"/>
      <w:jc w:val="center"/>
    </w:pPr>
    <w:rPr>
      <w:rFonts w:ascii="宋体" w:hAnsi="宋体" w:cs="宋体"/>
      <w:b/>
      <w:bCs/>
      <w:sz w:val="24"/>
      <w:szCs w:val="20"/>
    </w:rPr>
  </w:style>
  <w:style w:type="paragraph" w:customStyle="1" w:styleId="220">
    <w:name w:val="正文文本 22"/>
    <w:basedOn w:val="a"/>
    <w:qFormat/>
    <w:rsid w:val="002336D3"/>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afffffffd">
    <w:name w:val="默认段落样式"/>
    <w:basedOn w:val="26"/>
    <w:qFormat/>
    <w:rsid w:val="002336D3"/>
    <w:pPr>
      <w:adjustRightInd w:val="0"/>
      <w:spacing w:before="0"/>
      <w:ind w:firstLine="480"/>
      <w:outlineLvl w:val="2"/>
    </w:pPr>
    <w:rPr>
      <w:rFonts w:ascii="仿宋_GB2312" w:eastAsia="仿宋_GB2312" w:hAnsi="宋体"/>
      <w:color w:val="000000"/>
      <w:szCs w:val="24"/>
    </w:rPr>
  </w:style>
  <w:style w:type="paragraph" w:customStyle="1" w:styleId="Bulletwithtext4">
    <w:name w:val="Bullet with text 4"/>
    <w:basedOn w:val="a"/>
    <w:qFormat/>
    <w:rsid w:val="002336D3"/>
    <w:pPr>
      <w:widowControl/>
      <w:tabs>
        <w:tab w:val="left" w:pos="1440"/>
      </w:tabs>
      <w:ind w:left="1440" w:firstLineChars="200" w:hanging="360"/>
      <w:jc w:val="left"/>
    </w:pPr>
    <w:rPr>
      <w:rFonts w:ascii="Arial" w:hAnsi="Arial"/>
      <w:kern w:val="0"/>
      <w:sz w:val="20"/>
      <w:szCs w:val="20"/>
      <w:lang w:val="en-GB" w:eastAsia="en-US"/>
    </w:rPr>
  </w:style>
  <w:style w:type="paragraph" w:customStyle="1" w:styleId="CharChar1CharChar1CharChar1">
    <w:name w:val="Char Char1 Char Char1 Char Char1"/>
    <w:basedOn w:val="a"/>
    <w:qFormat/>
    <w:rsid w:val="002336D3"/>
    <w:pPr>
      <w:tabs>
        <w:tab w:val="left" w:pos="840"/>
      </w:tabs>
      <w:adjustRightInd w:val="0"/>
      <w:ind w:left="840" w:hanging="420"/>
    </w:pPr>
    <w:rPr>
      <w:rFonts w:ascii="Tahoma" w:hAnsi="Tahoma"/>
      <w:sz w:val="24"/>
      <w:szCs w:val="24"/>
    </w:rPr>
  </w:style>
  <w:style w:type="paragraph" w:customStyle="1" w:styleId="22H2Heading2HiddenHeading2CCBSheading22ndlev">
    <w:name w:val="样式 标题 2标题2H2Heading 2 HiddenHeading 2 CCBSheading 22nd lev..."/>
    <w:basedOn w:val="2"/>
    <w:qFormat/>
    <w:rsid w:val="002336D3"/>
    <w:pPr>
      <w:widowControl/>
      <w:spacing w:before="260" w:after="260" w:line="416" w:lineRule="auto"/>
      <w:ind w:left="0" w:firstLine="0"/>
    </w:pPr>
    <w:rPr>
      <w:rFonts w:ascii="Arial" w:eastAsia="黑体" w:hAnsi="Arial"/>
      <w:sz w:val="30"/>
      <w:szCs w:val="21"/>
      <w:lang w:eastAsia="zh-CN"/>
    </w:rPr>
  </w:style>
  <w:style w:type="paragraph" w:customStyle="1" w:styleId="solutionfonts1">
    <w:name w:val="solutionfonts1"/>
    <w:basedOn w:val="a"/>
    <w:qFormat/>
    <w:rsid w:val="002336D3"/>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xl42">
    <w:name w:val="xl42"/>
    <w:basedOn w:val="a"/>
    <w:qFormat/>
    <w:rsid w:val="002336D3"/>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OC11">
    <w:name w:val="TOC 标题11"/>
    <w:basedOn w:val="1"/>
    <w:next w:val="a"/>
    <w:uiPriority w:val="4"/>
    <w:qFormat/>
    <w:rsid w:val="002336D3"/>
    <w:pPr>
      <w:keepLines/>
      <w:widowControl/>
      <w:tabs>
        <w:tab w:val="left" w:pos="432"/>
      </w:tabs>
      <w:spacing w:before="480" w:line="276" w:lineRule="auto"/>
      <w:jc w:val="left"/>
      <w:outlineLvl w:val="9"/>
    </w:pPr>
    <w:rPr>
      <w:rFonts w:ascii="Cambria" w:hAnsi="Cambria"/>
      <w:color w:val="365F91"/>
      <w:sz w:val="28"/>
      <w:szCs w:val="28"/>
      <w:lang w:val="en-US" w:eastAsia="zh-CN"/>
    </w:rPr>
  </w:style>
  <w:style w:type="paragraph" w:customStyle="1" w:styleId="afffffffe">
    <w:name w:val="正文（首行缩进）"/>
    <w:basedOn w:val="a0"/>
    <w:qFormat/>
    <w:rsid w:val="002336D3"/>
    <w:pPr>
      <w:widowControl/>
      <w:tabs>
        <w:tab w:val="left" w:pos="840"/>
      </w:tabs>
      <w:overflowPunct w:val="0"/>
      <w:autoSpaceDE w:val="0"/>
      <w:autoSpaceDN w:val="0"/>
      <w:adjustRightInd w:val="0"/>
      <w:spacing w:beforeLines="50" w:line="400" w:lineRule="exact"/>
      <w:ind w:left="200" w:firstLineChars="200" w:firstLine="200"/>
      <w:jc w:val="left"/>
      <w:textAlignment w:val="baseline"/>
    </w:pPr>
    <w:rPr>
      <w:rFonts w:ascii="Times New Roman" w:hAnsi="Times New Roman"/>
      <w:spacing w:val="10"/>
      <w:kern w:val="0"/>
      <w:sz w:val="24"/>
      <w:lang w:val="en-US" w:eastAsia="zh-CN"/>
    </w:rPr>
  </w:style>
  <w:style w:type="paragraph" w:customStyle="1" w:styleId="affffffff">
    <w:name w:val="加粗正文"/>
    <w:basedOn w:val="a"/>
    <w:qFormat/>
    <w:rsid w:val="002336D3"/>
    <w:pPr>
      <w:spacing w:beforeLines="50" w:afterLines="50" w:line="360" w:lineRule="auto"/>
      <w:ind w:firstLineChars="200" w:firstLine="422"/>
    </w:pPr>
    <w:rPr>
      <w:rFonts w:ascii="Times New Roman" w:hAnsi="Times New Roman"/>
      <w:b/>
      <w:bCs/>
      <w:szCs w:val="21"/>
    </w:rPr>
  </w:style>
  <w:style w:type="paragraph" w:customStyle="1" w:styleId="xl26">
    <w:name w:val="xl26"/>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38">
    <w:name w:val="xl38"/>
    <w:basedOn w:val="a"/>
    <w:qFormat/>
    <w:rsid w:val="002336D3"/>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affffffff0">
    <w:name w:val="表格（小）"/>
    <w:basedOn w:val="a"/>
    <w:qFormat/>
    <w:rsid w:val="002336D3"/>
    <w:pPr>
      <w:snapToGrid w:val="0"/>
      <w:spacing w:line="300" w:lineRule="auto"/>
    </w:pPr>
    <w:rPr>
      <w:rFonts w:ascii="Times New Roman" w:eastAsia="仿宋" w:hAnsi="Times New Roman"/>
      <w:szCs w:val="21"/>
    </w:rPr>
  </w:style>
  <w:style w:type="paragraph" w:customStyle="1" w:styleId="affffffff1">
    <w:name w:val="注释"/>
    <w:basedOn w:val="a"/>
    <w:qFormat/>
    <w:rsid w:val="002336D3"/>
    <w:pPr>
      <w:spacing w:line="360" w:lineRule="auto"/>
      <w:ind w:firstLine="480"/>
    </w:pPr>
    <w:rPr>
      <w:rFonts w:ascii="Times New Roman" w:hAnsi="Times New Roman"/>
      <w:sz w:val="24"/>
      <w:szCs w:val="24"/>
    </w:rPr>
  </w:style>
  <w:style w:type="paragraph" w:customStyle="1" w:styleId="bodytextbold">
    <w:name w:val="body text bold"/>
    <w:basedOn w:val="af"/>
    <w:qFormat/>
    <w:rsid w:val="002336D3"/>
    <w:pPr>
      <w:widowControl/>
      <w:spacing w:after="0"/>
      <w:ind w:firstLineChars="200" w:firstLine="200"/>
      <w:jc w:val="left"/>
    </w:pPr>
    <w:rPr>
      <w:rFonts w:ascii="Futura Hv" w:eastAsia="黑体" w:hAnsi="Futura Hv"/>
      <w:snapToGrid w:val="0"/>
      <w:kern w:val="0"/>
      <w:sz w:val="18"/>
      <w:szCs w:val="20"/>
      <w:lang w:val="en-US" w:eastAsia="en-US"/>
    </w:rPr>
  </w:style>
  <w:style w:type="paragraph" w:customStyle="1" w:styleId="Char1CharCharChar2">
    <w:name w:val="Char1 Char Char Char2"/>
    <w:basedOn w:val="a"/>
    <w:qFormat/>
    <w:rsid w:val="002336D3"/>
    <w:pPr>
      <w:ind w:firstLineChars="200" w:firstLine="200"/>
    </w:pPr>
    <w:rPr>
      <w:rFonts w:ascii="Tahoma" w:hAnsi="Tahoma"/>
      <w:sz w:val="24"/>
      <w:szCs w:val="20"/>
    </w:rPr>
  </w:style>
  <w:style w:type="paragraph" w:customStyle="1" w:styleId="CharChar11CharCharCharCharCharCharCharCharCharCharChar">
    <w:name w:val="Char Char11 Char Char Char Char Char Char Char Char Char Char Char"/>
    <w:basedOn w:val="a"/>
    <w:qFormat/>
    <w:rsid w:val="002336D3"/>
    <w:pPr>
      <w:spacing w:line="360" w:lineRule="auto"/>
    </w:pPr>
    <w:rPr>
      <w:rFonts w:ascii="Arial" w:eastAsia="黑体" w:hAnsi="Arial" w:cs="Arial"/>
      <w:snapToGrid w:val="0"/>
      <w:kern w:val="0"/>
      <w:szCs w:val="21"/>
    </w:rPr>
  </w:style>
  <w:style w:type="paragraph" w:customStyle="1" w:styleId="CharChar11CharCharCharCharCharCharCharCharCharCharChar1">
    <w:name w:val="Char Char11 Char Char Char Char Char Char Char Char Char Char Char1"/>
    <w:basedOn w:val="a"/>
    <w:uiPriority w:val="6"/>
    <w:qFormat/>
    <w:rsid w:val="002336D3"/>
    <w:pPr>
      <w:spacing w:line="360" w:lineRule="auto"/>
    </w:pPr>
    <w:rPr>
      <w:rFonts w:ascii="Arial" w:eastAsia="黑体" w:hAnsi="Arial" w:cs="Arial"/>
      <w:snapToGrid w:val="0"/>
      <w:kern w:val="0"/>
      <w:szCs w:val="21"/>
    </w:rPr>
  </w:style>
  <w:style w:type="paragraph" w:customStyle="1" w:styleId="affffffff2">
    <w:name w:val="四号　首行缩进"/>
    <w:basedOn w:val="a"/>
    <w:qFormat/>
    <w:rsid w:val="002336D3"/>
    <w:pPr>
      <w:spacing w:line="360" w:lineRule="auto"/>
    </w:pPr>
    <w:rPr>
      <w:rFonts w:ascii="宋体" w:hAnsi="宋体"/>
      <w:szCs w:val="20"/>
    </w:rPr>
  </w:style>
  <w:style w:type="paragraph" w:customStyle="1" w:styleId="Char210">
    <w:name w:val="Char21"/>
    <w:basedOn w:val="a"/>
    <w:qFormat/>
    <w:rsid w:val="002336D3"/>
    <w:pPr>
      <w:ind w:firstLineChars="200" w:firstLine="200"/>
    </w:pPr>
    <w:rPr>
      <w:rFonts w:ascii="仿宋_GB2312" w:eastAsia="仿宋_GB2312" w:hAnsi="Times New Roman"/>
      <w:b/>
      <w:sz w:val="32"/>
      <w:szCs w:val="32"/>
    </w:rPr>
  </w:style>
  <w:style w:type="paragraph" w:customStyle="1" w:styleId="55">
    <w:name w:val="列出段落5"/>
    <w:basedOn w:val="a"/>
    <w:qFormat/>
    <w:rsid w:val="002336D3"/>
    <w:pPr>
      <w:adjustRightInd w:val="0"/>
      <w:spacing w:line="360" w:lineRule="auto"/>
      <w:ind w:firstLineChars="200" w:firstLine="200"/>
    </w:pPr>
    <w:rPr>
      <w:rFonts w:ascii="Times New Roman" w:eastAsia="楷体_GB2312" w:hAnsi="Times New Roman" w:cs="Lucida Sans"/>
      <w:sz w:val="24"/>
      <w:szCs w:val="24"/>
    </w:rPr>
  </w:style>
  <w:style w:type="paragraph" w:customStyle="1" w:styleId="main">
    <w:name w:val="main"/>
    <w:basedOn w:val="a"/>
    <w:qFormat/>
    <w:rsid w:val="002336D3"/>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2336D3"/>
    <w:pPr>
      <w:adjustRightInd w:val="0"/>
      <w:spacing w:line="360" w:lineRule="auto"/>
    </w:pPr>
    <w:rPr>
      <w:rFonts w:ascii="Times New Roman" w:hAnsi="Times New Roman"/>
      <w:kern w:val="0"/>
      <w:sz w:val="24"/>
      <w:szCs w:val="20"/>
    </w:rPr>
  </w:style>
  <w:style w:type="paragraph" w:customStyle="1" w:styleId="CharCharCharCharCharCharChar1">
    <w:name w:val="Char Char Char Char Char Char Char1"/>
    <w:basedOn w:val="a"/>
    <w:qFormat/>
    <w:rsid w:val="002336D3"/>
    <w:pPr>
      <w:adjustRightInd w:val="0"/>
    </w:pPr>
    <w:rPr>
      <w:rFonts w:ascii="仿宋_GB2312" w:eastAsia="仿宋_GB2312" w:hAnsi="Times New Roman"/>
      <w:b/>
      <w:sz w:val="32"/>
      <w:szCs w:val="32"/>
    </w:rPr>
  </w:style>
  <w:style w:type="paragraph" w:customStyle="1" w:styleId="affffffff3">
    <w:name w:val="有符号正文"/>
    <w:basedOn w:val="a"/>
    <w:qFormat/>
    <w:rsid w:val="002336D3"/>
    <w:pPr>
      <w:spacing w:line="400" w:lineRule="exact"/>
      <w:ind w:firstLineChars="200" w:firstLine="200"/>
    </w:pPr>
    <w:rPr>
      <w:rFonts w:ascii="Arial" w:hAnsi="Arial"/>
      <w:szCs w:val="24"/>
    </w:rPr>
  </w:style>
  <w:style w:type="paragraph" w:customStyle="1" w:styleId="affffffff4">
    <w:name w:val="小项目标题"/>
    <w:basedOn w:val="a"/>
    <w:qFormat/>
    <w:rsid w:val="002336D3"/>
    <w:pPr>
      <w:spacing w:before="100" w:beforeAutospacing="1" w:after="100" w:afterAutospacing="1" w:line="360" w:lineRule="auto"/>
      <w:ind w:leftChars="200" w:left="480" w:firstLineChars="200" w:firstLine="200"/>
      <w:jc w:val="left"/>
    </w:pPr>
    <w:rPr>
      <w:rFonts w:ascii="Times New Roman" w:hAnsi="Times New Roman"/>
      <w:sz w:val="24"/>
      <w:szCs w:val="24"/>
    </w:rPr>
  </w:style>
  <w:style w:type="paragraph" w:customStyle="1" w:styleId="2f5">
    <w:name w:val="数字标题2"/>
    <w:basedOn w:val="2"/>
    <w:next w:val="a"/>
    <w:qFormat/>
    <w:rsid w:val="002336D3"/>
    <w:pPr>
      <w:tabs>
        <w:tab w:val="left" w:pos="480"/>
      </w:tabs>
      <w:ind w:left="480" w:hanging="480"/>
    </w:pPr>
    <w:rPr>
      <w:rFonts w:ascii="Times New Roman" w:eastAsia="宋体"/>
      <w:i/>
      <w:sz w:val="36"/>
      <w:szCs w:val="36"/>
      <w:lang w:val="en-US" w:eastAsia="zh-CN"/>
    </w:rPr>
  </w:style>
  <w:style w:type="paragraph" w:customStyle="1" w:styleId="222">
    <w:name w:val="样式 正文文本缩进 + 左侧:  2 字符 首行缩进:  2 字符"/>
    <w:basedOn w:val="a0"/>
    <w:qFormat/>
    <w:rsid w:val="002336D3"/>
    <w:pPr>
      <w:tabs>
        <w:tab w:val="left" w:pos="360"/>
        <w:tab w:val="left" w:pos="540"/>
      </w:tabs>
      <w:spacing w:after="0" w:line="520" w:lineRule="exact"/>
      <w:ind w:leftChars="0" w:left="200" w:firstLineChars="200" w:firstLine="560"/>
    </w:pPr>
    <w:rPr>
      <w:rFonts w:ascii="仿宋_GB2312" w:eastAsia="仿宋_GB2312" w:hAnsi="Times New Roman"/>
      <w:lang w:val="en-US" w:eastAsia="zh-CN"/>
    </w:rPr>
  </w:style>
  <w:style w:type="paragraph" w:customStyle="1" w:styleId="affffffff5">
    <w:name w:val="带编号样式"/>
    <w:basedOn w:val="Charff4"/>
    <w:qFormat/>
    <w:rsid w:val="002336D3"/>
    <w:pPr>
      <w:tabs>
        <w:tab w:val="left" w:pos="840"/>
      </w:tabs>
      <w:snapToGrid w:val="0"/>
      <w:ind w:left="840" w:firstLineChars="0" w:firstLine="0"/>
    </w:pPr>
    <w:rPr>
      <w:rFonts w:ascii="仿宋_GB2312" w:eastAsia="仿宋_GB2312"/>
      <w:color w:val="000000"/>
    </w:rPr>
  </w:style>
  <w:style w:type="paragraph" w:customStyle="1" w:styleId="-12">
    <w:name w:val="彩色列表 - 强调文字颜色 12"/>
    <w:basedOn w:val="a"/>
    <w:qFormat/>
    <w:rsid w:val="002336D3"/>
    <w:pPr>
      <w:ind w:firstLineChars="200" w:firstLine="420"/>
    </w:pPr>
  </w:style>
  <w:style w:type="paragraph" w:customStyle="1" w:styleId="40022">
    <w:name w:val="样式 样式 标题 4 + 非加粗 + (中文) 黑体 段前: 0 磅 段后: 0 磅 行距: 固定值 22 磅"/>
    <w:basedOn w:val="a"/>
    <w:qFormat/>
    <w:rsid w:val="002336D3"/>
    <w:pPr>
      <w:keepNext/>
      <w:keepLines/>
      <w:spacing w:beforeLines="50" w:afterLines="50" w:line="500" w:lineRule="exact"/>
      <w:outlineLvl w:val="3"/>
    </w:pPr>
    <w:rPr>
      <w:rFonts w:ascii="Arial" w:hAnsi="Arial"/>
      <w:b/>
      <w:bCs/>
      <w:sz w:val="24"/>
      <w:szCs w:val="24"/>
    </w:rPr>
  </w:style>
  <w:style w:type="paragraph" w:customStyle="1" w:styleId="tableheading">
    <w:name w:val="tableheading"/>
    <w:basedOn w:val="a"/>
    <w:qFormat/>
    <w:rsid w:val="002336D3"/>
    <w:pPr>
      <w:widowControl/>
      <w:spacing w:before="100" w:beforeAutospacing="1" w:after="100" w:afterAutospacing="1"/>
      <w:jc w:val="left"/>
    </w:pPr>
    <w:rPr>
      <w:rFonts w:ascii="宋体" w:hAnsi="宋体" w:cs="宋体"/>
      <w:kern w:val="0"/>
      <w:sz w:val="24"/>
      <w:szCs w:val="24"/>
    </w:rPr>
  </w:style>
  <w:style w:type="paragraph" w:customStyle="1" w:styleId="Char1CharCharChar6">
    <w:name w:val="Char1 Char Char Char6"/>
    <w:basedOn w:val="a"/>
    <w:uiPriority w:val="6"/>
    <w:qFormat/>
    <w:rsid w:val="002336D3"/>
    <w:pPr>
      <w:widowControl/>
      <w:adjustRightInd w:val="0"/>
      <w:snapToGrid w:val="0"/>
      <w:spacing w:before="120" w:after="160" w:line="360" w:lineRule="auto"/>
      <w:ind w:right="-360"/>
      <w:jc w:val="left"/>
    </w:pPr>
    <w:rPr>
      <w:rFonts w:ascii="Arial" w:hAnsi="Arial"/>
      <w:kern w:val="0"/>
      <w:sz w:val="24"/>
      <w:szCs w:val="24"/>
      <w:lang w:eastAsia="en-US"/>
    </w:rPr>
  </w:style>
  <w:style w:type="paragraph" w:customStyle="1" w:styleId="affffffff6">
    <w:name w:val="标书正文格式"/>
    <w:qFormat/>
    <w:rsid w:val="002336D3"/>
    <w:pPr>
      <w:spacing w:line="360" w:lineRule="auto"/>
      <w:ind w:firstLineChars="200" w:firstLine="200"/>
    </w:pPr>
    <w:rPr>
      <w:rFonts w:ascii="Times New Roman" w:eastAsia="楷体_GB2312" w:hAnsi="Times New Roman"/>
      <w:kern w:val="2"/>
      <w:sz w:val="24"/>
      <w:szCs w:val="24"/>
    </w:rPr>
  </w:style>
  <w:style w:type="paragraph" w:customStyle="1" w:styleId="WW-2">
    <w:name w:val="WW-正文文字缩进 2"/>
    <w:basedOn w:val="a"/>
    <w:qFormat/>
    <w:rsid w:val="002336D3"/>
    <w:pPr>
      <w:suppressAutoHyphens/>
      <w:ind w:firstLine="420"/>
    </w:pPr>
    <w:rPr>
      <w:rFonts w:ascii="Times New Roman" w:hAnsi="Times New Roman"/>
      <w:kern w:val="1"/>
      <w:szCs w:val="20"/>
    </w:rPr>
  </w:style>
  <w:style w:type="paragraph" w:customStyle="1" w:styleId="Charff5">
    <w:name w:val="金宏发行正文 Char"/>
    <w:basedOn w:val="a"/>
    <w:qFormat/>
    <w:rsid w:val="002336D3"/>
    <w:pPr>
      <w:spacing w:line="500" w:lineRule="exact"/>
      <w:ind w:firstLineChars="200" w:firstLine="560"/>
    </w:pPr>
    <w:rPr>
      <w:rFonts w:ascii="Times New Roman" w:eastAsia="仿宋_GB2312" w:hAnsi="Times New Roman"/>
      <w:sz w:val="28"/>
      <w:szCs w:val="20"/>
    </w:rPr>
  </w:style>
  <w:style w:type="paragraph" w:customStyle="1" w:styleId="L1">
    <w:name w:val="标准有序列表（L1）"/>
    <w:basedOn w:val="a6"/>
    <w:qFormat/>
    <w:rsid w:val="002336D3"/>
    <w:pPr>
      <w:tabs>
        <w:tab w:val="left" w:pos="0"/>
        <w:tab w:val="left" w:pos="992"/>
      </w:tabs>
      <w:spacing w:line="360" w:lineRule="auto"/>
      <w:ind w:firstLine="0"/>
    </w:pPr>
    <w:rPr>
      <w:rFonts w:ascii="黑体" w:eastAsia="黑体"/>
      <w:color w:val="000000"/>
      <w:sz w:val="24"/>
      <w:lang w:val="en-US" w:eastAsia="zh-CN"/>
    </w:rPr>
  </w:style>
  <w:style w:type="paragraph" w:customStyle="1" w:styleId="Body">
    <w:name w:val="Body"/>
    <w:basedOn w:val="a"/>
    <w:qFormat/>
    <w:rsid w:val="002336D3"/>
    <w:pPr>
      <w:widowControl/>
      <w:spacing w:before="120" w:after="120" w:line="240" w:lineRule="exact"/>
      <w:ind w:firstLineChars="200" w:firstLine="200"/>
      <w:jc w:val="left"/>
    </w:pPr>
    <w:rPr>
      <w:rFonts w:ascii="Arial" w:hAnsi="Arial"/>
      <w:kern w:val="0"/>
      <w:sz w:val="20"/>
      <w:szCs w:val="20"/>
      <w:lang w:eastAsia="en-US"/>
    </w:rPr>
  </w:style>
  <w:style w:type="paragraph" w:customStyle="1" w:styleId="GB231215">
    <w:name w:val="样式 仿宋_GB2312 三号 加粗 黑色 居中 行距: 1.5 倍行距"/>
    <w:basedOn w:val="a"/>
    <w:qFormat/>
    <w:rsid w:val="002336D3"/>
    <w:pPr>
      <w:adjustRightInd w:val="0"/>
      <w:spacing w:line="360" w:lineRule="auto"/>
      <w:jc w:val="center"/>
    </w:pPr>
    <w:rPr>
      <w:rFonts w:ascii="仿宋_GB2312" w:eastAsia="仿宋_GB2312" w:hAnsi="Times New Roman" w:cs="宋体"/>
      <w:b/>
      <w:bCs/>
      <w:color w:val="000000"/>
      <w:sz w:val="28"/>
      <w:szCs w:val="20"/>
    </w:rPr>
  </w:style>
  <w:style w:type="paragraph" w:customStyle="1" w:styleId="La0b">
    <w:name w:val="La0b"/>
    <w:basedOn w:val="a"/>
    <w:qFormat/>
    <w:rsid w:val="002336D3"/>
    <w:pPr>
      <w:tabs>
        <w:tab w:val="left" w:pos="1500"/>
      </w:tabs>
      <w:spacing w:after="100" w:line="240" w:lineRule="exact"/>
      <w:ind w:left="1500" w:firstLineChars="200" w:hanging="420"/>
    </w:pPr>
    <w:rPr>
      <w:rFonts w:ascii="宋体" w:eastAsia="微软雅黑" w:hAnsi="宋体"/>
      <w:b/>
      <w:sz w:val="24"/>
      <w:szCs w:val="20"/>
    </w:rPr>
  </w:style>
  <w:style w:type="paragraph" w:customStyle="1" w:styleId="affffffff7">
    <w:name w:val="正文（标题三）"/>
    <w:basedOn w:val="a"/>
    <w:qFormat/>
    <w:rsid w:val="002336D3"/>
    <w:pPr>
      <w:adjustRightInd w:val="0"/>
      <w:spacing w:line="360" w:lineRule="auto"/>
      <w:ind w:firstLineChars="200" w:firstLine="200"/>
    </w:pPr>
    <w:rPr>
      <w:rFonts w:ascii="Times New Roman" w:hAnsi="Times New Roman"/>
      <w:sz w:val="24"/>
      <w:szCs w:val="24"/>
    </w:rPr>
  </w:style>
  <w:style w:type="paragraph" w:customStyle="1" w:styleId="1f6">
    <w:name w:val="标1"/>
    <w:basedOn w:val="a"/>
    <w:qFormat/>
    <w:rsid w:val="002336D3"/>
    <w:pPr>
      <w:widowControl/>
      <w:tabs>
        <w:tab w:val="left" w:pos="1020"/>
      </w:tabs>
      <w:adjustRightInd w:val="0"/>
      <w:snapToGrid w:val="0"/>
      <w:spacing w:beforeLines="100" w:line="360" w:lineRule="auto"/>
      <w:ind w:left="1020" w:firstLineChars="200" w:hanging="420"/>
      <w:jc w:val="left"/>
      <w:outlineLvl w:val="0"/>
    </w:pPr>
    <w:rPr>
      <w:rFonts w:ascii="Arial Narrow" w:eastAsia="仿宋_GB2312" w:hAnsi="Arial Narrow"/>
      <w:b/>
      <w:spacing w:val="20"/>
      <w:kern w:val="0"/>
      <w:sz w:val="24"/>
      <w:szCs w:val="24"/>
    </w:rPr>
  </w:style>
  <w:style w:type="paragraph" w:customStyle="1" w:styleId="xl23">
    <w:name w:val="xl23"/>
    <w:basedOn w:val="a"/>
    <w:qFormat/>
    <w:rsid w:val="002336D3"/>
    <w:pPr>
      <w:widowControl/>
      <w:spacing w:before="100" w:beforeAutospacing="1" w:after="100" w:afterAutospacing="1" w:line="360" w:lineRule="auto"/>
      <w:ind w:firstLineChars="200" w:firstLine="200"/>
      <w:textAlignment w:val="top"/>
    </w:pPr>
    <w:rPr>
      <w:rFonts w:ascii="Times New Roman" w:hAnsi="Times New Roman"/>
      <w:kern w:val="0"/>
      <w:sz w:val="24"/>
      <w:szCs w:val="24"/>
    </w:rPr>
  </w:style>
  <w:style w:type="paragraph" w:customStyle="1" w:styleId="39">
    <w:name w:val="数字标题3"/>
    <w:basedOn w:val="3"/>
    <w:next w:val="a"/>
    <w:qFormat/>
    <w:rsid w:val="002336D3"/>
    <w:pPr>
      <w:tabs>
        <w:tab w:val="left" w:pos="432"/>
        <w:tab w:val="left" w:pos="900"/>
      </w:tabs>
      <w:adjustRightInd w:val="0"/>
      <w:spacing w:line="240" w:lineRule="auto"/>
    </w:pPr>
    <w:rPr>
      <w:kern w:val="2"/>
      <w:sz w:val="28"/>
      <w:szCs w:val="28"/>
      <w:lang w:val="en-US" w:eastAsia="zh-CN"/>
    </w:rPr>
  </w:style>
  <w:style w:type="paragraph" w:customStyle="1" w:styleId="affffffff8">
    <w:name w:val="目录标题"/>
    <w:basedOn w:val="a"/>
    <w:qFormat/>
    <w:rsid w:val="002336D3"/>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411">
    <w:name w:val="标题 41"/>
    <w:basedOn w:val="a"/>
    <w:next w:val="a"/>
    <w:uiPriority w:val="9"/>
    <w:qFormat/>
    <w:rsid w:val="002336D3"/>
    <w:pPr>
      <w:keepNext/>
      <w:keepLines/>
      <w:spacing w:before="280" w:after="290" w:line="376" w:lineRule="auto"/>
      <w:outlineLvl w:val="3"/>
    </w:pPr>
    <w:rPr>
      <w:rFonts w:ascii="Cambria" w:hAnsi="Cambria"/>
      <w:b/>
      <w:bCs/>
      <w:sz w:val="28"/>
      <w:szCs w:val="28"/>
    </w:rPr>
  </w:style>
  <w:style w:type="paragraph" w:customStyle="1" w:styleId="affffffff9">
    <w:name w:val="标书表格字体格式"/>
    <w:next w:val="affffffff6"/>
    <w:qFormat/>
    <w:rsid w:val="002336D3"/>
    <w:rPr>
      <w:rFonts w:ascii="Times New Roman" w:hAnsi="Times New Roman"/>
      <w:kern w:val="2"/>
      <w:sz w:val="21"/>
      <w:szCs w:val="24"/>
    </w:rPr>
  </w:style>
  <w:style w:type="paragraph" w:customStyle="1" w:styleId="bullet0">
    <w:name w:val="bullet"/>
    <w:basedOn w:val="a"/>
    <w:qFormat/>
    <w:rsid w:val="002336D3"/>
    <w:pPr>
      <w:tabs>
        <w:tab w:val="left" w:pos="840"/>
      </w:tabs>
      <w:ind w:left="840" w:hanging="420"/>
    </w:pPr>
    <w:rPr>
      <w:rFonts w:ascii="Times New Roman" w:hAnsi="Times New Roman"/>
      <w:szCs w:val="24"/>
    </w:rPr>
  </w:style>
  <w:style w:type="paragraph" w:customStyle="1" w:styleId="xl34">
    <w:name w:val="xl34"/>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FA">
    <w:name w:val="FA正文"/>
    <w:basedOn w:val="a"/>
    <w:qFormat/>
    <w:rsid w:val="002336D3"/>
    <w:pPr>
      <w:adjustRightInd w:val="0"/>
      <w:spacing w:line="360" w:lineRule="auto"/>
      <w:ind w:firstLineChars="200" w:firstLine="480"/>
    </w:pPr>
    <w:rPr>
      <w:rFonts w:ascii="Times New Roman" w:hAnsi="宋体"/>
      <w:sz w:val="24"/>
      <w:szCs w:val="20"/>
    </w:rPr>
  </w:style>
  <w:style w:type="paragraph" w:customStyle="1" w:styleId="affffffffa">
    <w:name w:val="文章附标题"/>
    <w:basedOn w:val="a"/>
    <w:qFormat/>
    <w:rsid w:val="002336D3"/>
    <w:pPr>
      <w:autoSpaceDE w:val="0"/>
      <w:autoSpaceDN w:val="0"/>
      <w:adjustRightInd w:val="0"/>
      <w:spacing w:before="187" w:after="175" w:line="374" w:lineRule="atLeast"/>
      <w:ind w:firstLineChars="200" w:firstLine="200"/>
      <w:jc w:val="center"/>
    </w:pPr>
    <w:rPr>
      <w:rFonts w:ascii="Times New Roman" w:hAnsi="Times New Roman"/>
      <w:color w:val="000000"/>
      <w:kern w:val="0"/>
      <w:sz w:val="36"/>
      <w:szCs w:val="36"/>
    </w:rPr>
  </w:style>
  <w:style w:type="paragraph" w:customStyle="1" w:styleId="CharCharCharCharCharCharCharChar1">
    <w:name w:val="Char Char Char Char Char Char Char Char1"/>
    <w:basedOn w:val="a"/>
    <w:qFormat/>
    <w:rsid w:val="002336D3"/>
    <w:pPr>
      <w:tabs>
        <w:tab w:val="left" w:pos="360"/>
      </w:tabs>
      <w:adjustRightInd w:val="0"/>
    </w:pPr>
    <w:rPr>
      <w:rFonts w:ascii="Times New Roman" w:hAnsi="Times New Roman"/>
      <w:sz w:val="24"/>
      <w:szCs w:val="20"/>
    </w:rPr>
  </w:style>
  <w:style w:type="paragraph" w:customStyle="1" w:styleId="074">
    <w:name w:val="正文样式 首行缩进:  0.74 厘米"/>
    <w:basedOn w:val="a"/>
    <w:qFormat/>
    <w:rsid w:val="002336D3"/>
    <w:pPr>
      <w:spacing w:beforeLines="50" w:line="360" w:lineRule="auto"/>
      <w:ind w:firstLine="420"/>
    </w:pPr>
    <w:rPr>
      <w:rFonts w:ascii="Times New Roman" w:hAnsi="Times New Roman" w:cs="宋体"/>
      <w:sz w:val="24"/>
      <w:szCs w:val="20"/>
    </w:rPr>
  </w:style>
  <w:style w:type="paragraph" w:customStyle="1" w:styleId="CharChar1CharCharCharCharCharChar1">
    <w:name w:val="Char Char1 Char Char Char Char Char Char1"/>
    <w:basedOn w:val="a"/>
    <w:qFormat/>
    <w:rsid w:val="002336D3"/>
    <w:pPr>
      <w:adjustRightInd w:val="0"/>
    </w:pPr>
    <w:rPr>
      <w:rFonts w:ascii="仿宋_GB2312" w:eastAsia="仿宋_GB2312" w:hAnsi="Times New Roman"/>
      <w:b/>
      <w:sz w:val="32"/>
      <w:szCs w:val="20"/>
    </w:rPr>
  </w:style>
  <w:style w:type="paragraph" w:customStyle="1" w:styleId="49">
    <w:name w:val="正文4"/>
    <w:basedOn w:val="a"/>
    <w:qFormat/>
    <w:rsid w:val="002336D3"/>
    <w:pPr>
      <w:tabs>
        <w:tab w:val="left" w:pos="720"/>
      </w:tabs>
      <w:spacing w:before="60" w:after="60" w:line="360" w:lineRule="auto"/>
      <w:ind w:leftChars="400" w:left="575" w:hangingChars="175" w:hanging="175"/>
    </w:pPr>
    <w:rPr>
      <w:rFonts w:ascii="Times New Roman" w:hAnsi="Times New Roman"/>
      <w:sz w:val="24"/>
      <w:szCs w:val="24"/>
    </w:rPr>
  </w:style>
  <w:style w:type="paragraph" w:customStyle="1" w:styleId="1-21">
    <w:name w:val="中等深浅网格 1 - 强调文字颜色 21"/>
    <w:basedOn w:val="a"/>
    <w:qFormat/>
    <w:rsid w:val="002336D3"/>
    <w:pPr>
      <w:adjustRightInd w:val="0"/>
      <w:spacing w:line="360" w:lineRule="auto"/>
      <w:ind w:firstLineChars="200" w:firstLine="200"/>
    </w:pPr>
    <w:rPr>
      <w:rFonts w:ascii="Times New Roman" w:eastAsia="楷体_GB2312" w:hAnsi="Times New Roman" w:cs="Lucida Sans"/>
      <w:sz w:val="24"/>
      <w:szCs w:val="24"/>
    </w:rPr>
  </w:style>
  <w:style w:type="paragraph" w:customStyle="1" w:styleId="3a">
    <w:name w:val="正文3"/>
    <w:basedOn w:val="a"/>
    <w:qFormat/>
    <w:rsid w:val="002336D3"/>
    <w:pPr>
      <w:spacing w:beforeLines="50" w:afterLines="50" w:line="360" w:lineRule="auto"/>
      <w:outlineLvl w:val="8"/>
    </w:pPr>
    <w:rPr>
      <w:rFonts w:ascii="Segoe UI" w:eastAsia="楷体_GB2312" w:hAnsi="宋体" w:cs="Latha"/>
      <w:sz w:val="24"/>
      <w:szCs w:val="21"/>
    </w:rPr>
  </w:style>
  <w:style w:type="paragraph" w:customStyle="1" w:styleId="affffffffb">
    <w:name w:val="前言、引言标题"/>
    <w:next w:val="a"/>
    <w:qFormat/>
    <w:rsid w:val="002336D3"/>
    <w:pPr>
      <w:shd w:val="clear" w:color="FFFFFF" w:fill="FFFFFF"/>
      <w:tabs>
        <w:tab w:val="left" w:pos="840"/>
      </w:tabs>
      <w:spacing w:before="640" w:after="560"/>
      <w:ind w:left="840" w:hanging="420"/>
      <w:jc w:val="center"/>
      <w:outlineLvl w:val="0"/>
    </w:pPr>
    <w:rPr>
      <w:rFonts w:ascii="黑体" w:eastAsia="黑体" w:hAnsi="Times New Roman"/>
      <w:sz w:val="32"/>
    </w:rPr>
  </w:style>
  <w:style w:type="paragraph" w:customStyle="1" w:styleId="CharChar111">
    <w:name w:val="Char Char111"/>
    <w:basedOn w:val="a"/>
    <w:qFormat/>
    <w:rsid w:val="002336D3"/>
    <w:pPr>
      <w:adjustRightInd w:val="0"/>
      <w:spacing w:line="360" w:lineRule="auto"/>
    </w:pPr>
    <w:rPr>
      <w:rFonts w:ascii="Times New Roman" w:hAnsi="Times New Roman"/>
      <w:szCs w:val="20"/>
    </w:rPr>
  </w:style>
  <w:style w:type="paragraph" w:customStyle="1" w:styleId="affffffffc">
    <w:name w:val="Ñù"/>
    <w:qFormat/>
    <w:rsid w:val="002336D3"/>
    <w:pPr>
      <w:overflowPunct w:val="0"/>
      <w:autoSpaceDE w:val="0"/>
      <w:autoSpaceDN w:val="0"/>
      <w:adjustRightInd w:val="0"/>
      <w:spacing w:line="400" w:lineRule="exact"/>
      <w:jc w:val="both"/>
      <w:textAlignment w:val="baseline"/>
    </w:pPr>
    <w:rPr>
      <w:rFonts w:ascii="Times New Roman" w:hAnsi="Times New Roman"/>
      <w:sz w:val="24"/>
    </w:rPr>
  </w:style>
  <w:style w:type="paragraph" w:customStyle="1" w:styleId="Char3CharChar1">
    <w:name w:val="Char3 Char Char1"/>
    <w:basedOn w:val="a"/>
    <w:uiPriority w:val="6"/>
    <w:qFormat/>
    <w:rsid w:val="002336D3"/>
    <w:pPr>
      <w:widowControl/>
      <w:spacing w:after="160" w:line="240" w:lineRule="exact"/>
      <w:jc w:val="left"/>
    </w:pPr>
    <w:rPr>
      <w:rFonts w:ascii="Arial" w:eastAsia="Times New Roman" w:hAnsi="Arial" w:cs="Verdana"/>
      <w:b/>
      <w:kern w:val="0"/>
      <w:sz w:val="24"/>
      <w:szCs w:val="20"/>
      <w:lang w:eastAsia="en-US"/>
    </w:rPr>
  </w:style>
  <w:style w:type="paragraph" w:customStyle="1" w:styleId="1f7">
    <w:name w:val="表格标题1"/>
    <w:basedOn w:val="a"/>
    <w:qFormat/>
    <w:rsid w:val="002336D3"/>
    <w:pPr>
      <w:spacing w:line="360" w:lineRule="auto"/>
      <w:jc w:val="center"/>
    </w:pPr>
    <w:rPr>
      <w:rFonts w:ascii="宋体" w:hAnsi="宋体" w:cs="宋体"/>
      <w:b/>
      <w:bCs/>
      <w:color w:val="000000"/>
      <w:sz w:val="24"/>
      <w:szCs w:val="21"/>
    </w:rPr>
  </w:style>
  <w:style w:type="paragraph" w:customStyle="1" w:styleId="Char2CharCharChar">
    <w:name w:val="Char2 Char Char Char"/>
    <w:basedOn w:val="a"/>
    <w:qFormat/>
    <w:rsid w:val="002336D3"/>
    <w:pPr>
      <w:adjustRightInd w:val="0"/>
    </w:pPr>
    <w:rPr>
      <w:rFonts w:ascii="仿宋_GB2312" w:eastAsia="仿宋_GB2312" w:hAnsi="Times New Roman"/>
      <w:b/>
      <w:sz w:val="32"/>
      <w:szCs w:val="32"/>
    </w:rPr>
  </w:style>
  <w:style w:type="paragraph" w:customStyle="1" w:styleId="Char1c">
    <w:name w:val="Char1"/>
    <w:basedOn w:val="a"/>
    <w:qFormat/>
    <w:rsid w:val="002336D3"/>
    <w:pPr>
      <w:widowControl/>
      <w:adjustRightInd w:val="0"/>
      <w:spacing w:after="160" w:line="240" w:lineRule="exact"/>
      <w:jc w:val="left"/>
    </w:pPr>
    <w:rPr>
      <w:rFonts w:ascii="Verdana" w:eastAsia="仿宋_GB2312" w:hAnsi="Verdana"/>
      <w:kern w:val="0"/>
      <w:sz w:val="24"/>
      <w:szCs w:val="20"/>
      <w:lang w:eastAsia="en-US"/>
    </w:rPr>
  </w:style>
  <w:style w:type="paragraph" w:customStyle="1" w:styleId="affffffffd">
    <w:name w:val="图中文字"/>
    <w:basedOn w:val="a"/>
    <w:qFormat/>
    <w:rsid w:val="002336D3"/>
    <w:pPr>
      <w:adjustRightInd w:val="0"/>
      <w:snapToGrid w:val="0"/>
      <w:spacing w:line="0" w:lineRule="atLeast"/>
      <w:ind w:firstLineChars="200" w:firstLine="200"/>
      <w:jc w:val="center"/>
    </w:pPr>
    <w:rPr>
      <w:rFonts w:ascii="Times New Roman" w:hAnsi="Times New Roman"/>
      <w:sz w:val="24"/>
      <w:szCs w:val="20"/>
    </w:rPr>
  </w:style>
  <w:style w:type="paragraph" w:customStyle="1" w:styleId="subhead">
    <w:name w:val="subhead"/>
    <w:qFormat/>
    <w:rsid w:val="002336D3"/>
    <w:pPr>
      <w:spacing w:after="120" w:line="300" w:lineRule="exact"/>
    </w:pPr>
    <w:rPr>
      <w:rFonts w:ascii="Arial" w:hAnsi="Arial"/>
      <w:b/>
      <w:sz w:val="26"/>
      <w:lang w:eastAsia="en-US"/>
    </w:rPr>
  </w:style>
  <w:style w:type="paragraph" w:customStyle="1" w:styleId="56">
    <w:name w:val="样式5"/>
    <w:basedOn w:val="a"/>
    <w:qFormat/>
    <w:rsid w:val="002336D3"/>
    <w:pPr>
      <w:adjustRightInd w:val="0"/>
      <w:spacing w:line="440" w:lineRule="exact"/>
      <w:ind w:left="2" w:firstLineChars="200" w:firstLine="480"/>
    </w:pPr>
    <w:rPr>
      <w:rFonts w:ascii="仿宋_GB2312" w:eastAsia="仿宋_GB2312" w:hAnsi="仿宋"/>
      <w:sz w:val="24"/>
      <w:szCs w:val="24"/>
    </w:rPr>
  </w:style>
  <w:style w:type="paragraph" w:customStyle="1" w:styleId="affffffffe">
    <w:name w:val="插图题注"/>
    <w:next w:val="a"/>
    <w:qFormat/>
    <w:rsid w:val="002336D3"/>
    <w:pPr>
      <w:tabs>
        <w:tab w:val="left" w:pos="360"/>
        <w:tab w:val="left" w:pos="3780"/>
      </w:tabs>
      <w:spacing w:afterLines="100"/>
      <w:ind w:left="1089" w:hanging="369"/>
      <w:jc w:val="center"/>
    </w:pPr>
    <w:rPr>
      <w:rFonts w:ascii="Arial" w:hAnsi="Arial"/>
      <w:sz w:val="18"/>
      <w:szCs w:val="18"/>
    </w:rPr>
  </w:style>
  <w:style w:type="paragraph" w:customStyle="1" w:styleId="afffffffff">
    <w:name w:val="插图说明"/>
    <w:basedOn w:val="a"/>
    <w:qFormat/>
    <w:rsid w:val="002336D3"/>
    <w:pPr>
      <w:adjustRightInd w:val="0"/>
      <w:spacing w:after="240"/>
      <w:ind w:firstLineChars="200" w:firstLine="200"/>
      <w:jc w:val="center"/>
      <w:textAlignment w:val="baseline"/>
    </w:pPr>
    <w:rPr>
      <w:rFonts w:ascii="Times New Roman" w:eastAsia="黑体" w:hAnsi="Times New Roman"/>
      <w:sz w:val="24"/>
      <w:szCs w:val="20"/>
    </w:rPr>
  </w:style>
  <w:style w:type="paragraph" w:customStyle="1" w:styleId="2f6">
    <w:name w:val="正文（首行缩进2字符）"/>
    <w:basedOn w:val="a"/>
    <w:qFormat/>
    <w:rsid w:val="002336D3"/>
    <w:pPr>
      <w:spacing w:line="360" w:lineRule="auto"/>
      <w:ind w:firstLineChars="200" w:firstLine="480"/>
    </w:pPr>
    <w:rPr>
      <w:rFonts w:ascii="Times New Roman" w:hAnsi="Times New Roman"/>
      <w:sz w:val="24"/>
      <w:szCs w:val="20"/>
    </w:rPr>
  </w:style>
  <w:style w:type="paragraph" w:customStyle="1" w:styleId="22h2L1Heading2H2sect12H21sect121H22sect12">
    <w:name w:val="样式 标题 22h2L1 Heading 2H2sect 1.2H21sect 1.21H22sect 1.2..."/>
    <w:basedOn w:val="2"/>
    <w:next w:val="a"/>
    <w:qFormat/>
    <w:rsid w:val="002336D3"/>
    <w:pPr>
      <w:tabs>
        <w:tab w:val="clear" w:pos="432"/>
      </w:tabs>
      <w:spacing w:before="260" w:after="260" w:line="415" w:lineRule="auto"/>
      <w:ind w:left="425" w:hanging="425"/>
    </w:pPr>
    <w:rPr>
      <w:rFonts w:ascii="微软雅黑" w:eastAsia="微软雅黑" w:hAnsi="微软雅黑"/>
      <w:lang w:val="en-US" w:eastAsia="zh-CN"/>
    </w:rPr>
  </w:style>
  <w:style w:type="paragraph" w:customStyle="1" w:styleId="afffffffff0">
    <w:name w:val="节标题"/>
    <w:basedOn w:val="a"/>
    <w:qFormat/>
    <w:rsid w:val="002336D3"/>
    <w:pPr>
      <w:autoSpaceDE w:val="0"/>
      <w:autoSpaceDN w:val="0"/>
      <w:adjustRightInd w:val="0"/>
      <w:spacing w:line="289" w:lineRule="atLeast"/>
      <w:ind w:firstLineChars="200" w:firstLine="200"/>
      <w:jc w:val="center"/>
    </w:pPr>
    <w:rPr>
      <w:rFonts w:ascii="Times New Roman" w:hAnsi="Times New Roman"/>
      <w:color w:val="000000"/>
      <w:kern w:val="0"/>
      <w:sz w:val="28"/>
      <w:szCs w:val="28"/>
    </w:rPr>
  </w:style>
  <w:style w:type="paragraph" w:customStyle="1" w:styleId="2f7">
    <w:name w:val="修订2"/>
    <w:qFormat/>
    <w:rsid w:val="002336D3"/>
    <w:rPr>
      <w:rFonts w:ascii="Times New Roman" w:hAnsi="Times New Roman"/>
      <w:kern w:val="2"/>
      <w:sz w:val="21"/>
    </w:rPr>
  </w:style>
  <w:style w:type="paragraph" w:customStyle="1" w:styleId="2f8">
    <w:name w:val="样式 正文文本缩进 + 段前: 2 字符"/>
    <w:basedOn w:val="a"/>
    <w:qFormat/>
    <w:rsid w:val="002336D3"/>
    <w:pPr>
      <w:ind w:leftChars="200" w:left="420"/>
      <w:jc w:val="left"/>
    </w:pPr>
    <w:rPr>
      <w:rFonts w:ascii="Times New Roman" w:hAnsi="Times New Roman"/>
      <w:sz w:val="28"/>
      <w:szCs w:val="20"/>
      <w:lang w:eastAsia="zh-TW"/>
    </w:rPr>
  </w:style>
  <w:style w:type="paragraph" w:customStyle="1" w:styleId="xl39">
    <w:name w:val="xl39"/>
    <w:basedOn w:val="a"/>
    <w:qFormat/>
    <w:rsid w:val="002336D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ff1">
    <w:name w:val="无间隔*"/>
    <w:qFormat/>
    <w:rsid w:val="002336D3"/>
    <w:pPr>
      <w:widowControl w:val="0"/>
      <w:jc w:val="both"/>
    </w:pPr>
    <w:rPr>
      <w:rFonts w:ascii="Times New Roman" w:hAnsi="Times New Roman" w:cs="Calibri"/>
      <w:color w:val="000000"/>
      <w:kern w:val="1"/>
      <w:sz w:val="21"/>
      <w:szCs w:val="22"/>
    </w:rPr>
  </w:style>
  <w:style w:type="paragraph" w:customStyle="1" w:styleId="xl32">
    <w:name w:val="xl32"/>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1">
    <w:name w:val="Char Char11 Char Char Char Char Char Char Char Char Char1"/>
    <w:basedOn w:val="a"/>
    <w:uiPriority w:val="6"/>
    <w:qFormat/>
    <w:rsid w:val="002336D3"/>
    <w:pPr>
      <w:adjustRightInd w:val="0"/>
      <w:spacing w:line="360" w:lineRule="auto"/>
    </w:pPr>
    <w:rPr>
      <w:rFonts w:ascii="Times New Roman" w:hAnsi="Times New Roman"/>
      <w:szCs w:val="20"/>
    </w:rPr>
  </w:style>
  <w:style w:type="paragraph" w:customStyle="1" w:styleId="Char2CharChar1">
    <w:name w:val="Char2 Char Char1"/>
    <w:basedOn w:val="a"/>
    <w:qFormat/>
    <w:rsid w:val="002336D3"/>
    <w:rPr>
      <w:rFonts w:ascii="Tahoma" w:hAnsi="Tahoma"/>
      <w:sz w:val="24"/>
      <w:szCs w:val="20"/>
    </w:rPr>
  </w:style>
  <w:style w:type="paragraph" w:customStyle="1" w:styleId="2f9">
    <w:name w:val="正文文字 2"/>
    <w:basedOn w:val="Default"/>
    <w:next w:val="Default"/>
    <w:qFormat/>
    <w:rsid w:val="002336D3"/>
    <w:rPr>
      <w:rFonts w:ascii="宋体" w:eastAsia="宋体" w:cs="Times New Roman"/>
      <w:color w:val="auto"/>
    </w:rPr>
  </w:style>
  <w:style w:type="paragraph" w:customStyle="1" w:styleId="Char1CharCharChar3">
    <w:name w:val="Char1 Char Char Char3"/>
    <w:basedOn w:val="a"/>
    <w:qFormat/>
    <w:rsid w:val="002336D3"/>
    <w:pPr>
      <w:ind w:firstLineChars="200" w:firstLine="200"/>
    </w:pPr>
    <w:rPr>
      <w:rFonts w:ascii="Tahoma" w:hAnsi="Tahoma"/>
      <w:sz w:val="24"/>
      <w:szCs w:val="20"/>
    </w:rPr>
  </w:style>
  <w:style w:type="paragraph" w:customStyle="1" w:styleId="72">
    <w:name w:val="样式7"/>
    <w:basedOn w:val="46"/>
    <w:next w:val="a"/>
    <w:qFormat/>
    <w:rsid w:val="002336D3"/>
    <w:pPr>
      <w:spacing w:afterLines="50"/>
      <w:jc w:val="left"/>
      <w:outlineLvl w:val="3"/>
    </w:pPr>
    <w:rPr>
      <w:sz w:val="24"/>
      <w:szCs w:val="24"/>
    </w:rPr>
  </w:style>
  <w:style w:type="paragraph" w:customStyle="1" w:styleId="ParaCharCharCharCharCharCharChar">
    <w:name w:val="默认段落字体 Para Char Char Char Char Char Char Char"/>
    <w:basedOn w:val="a"/>
    <w:qFormat/>
    <w:rsid w:val="002336D3"/>
    <w:pPr>
      <w:adjustRightInd w:val="0"/>
    </w:pPr>
    <w:rPr>
      <w:rFonts w:ascii="Times New Roman" w:eastAsia="仿宋_GB2312" w:hAnsi="Times New Roman"/>
      <w:sz w:val="28"/>
      <w:szCs w:val="20"/>
    </w:rPr>
  </w:style>
  <w:style w:type="paragraph" w:customStyle="1" w:styleId="Picture">
    <w:name w:val="Picture"/>
    <w:basedOn w:val="a"/>
    <w:next w:val="a8"/>
    <w:qFormat/>
    <w:rsid w:val="002336D3"/>
    <w:pPr>
      <w:keepNext/>
      <w:widowControl/>
      <w:ind w:firstLineChars="200" w:firstLine="200"/>
    </w:pPr>
    <w:rPr>
      <w:rFonts w:ascii="楷体" w:eastAsia="楷体" w:hAnsi="Arial"/>
      <w:b/>
      <w:spacing w:val="-5"/>
      <w:w w:val="98"/>
      <w:kern w:val="0"/>
      <w:sz w:val="24"/>
      <w:szCs w:val="20"/>
    </w:rPr>
  </w:style>
  <w:style w:type="paragraph" w:customStyle="1" w:styleId="afffffffff2">
    <w:name w:val="首行缩进"/>
    <w:basedOn w:val="a"/>
    <w:qFormat/>
    <w:rsid w:val="002336D3"/>
    <w:pPr>
      <w:adjustRightInd w:val="0"/>
      <w:spacing w:line="360" w:lineRule="auto"/>
      <w:ind w:firstLineChars="200" w:firstLine="480"/>
    </w:pPr>
    <w:rPr>
      <w:rFonts w:ascii="宋体" w:hAnsi="Times New Roman"/>
      <w:sz w:val="24"/>
      <w:szCs w:val="20"/>
    </w:rPr>
  </w:style>
  <w:style w:type="paragraph" w:customStyle="1" w:styleId="Char23">
    <w:name w:val="Char2"/>
    <w:basedOn w:val="a"/>
    <w:qFormat/>
    <w:rsid w:val="002336D3"/>
    <w:pPr>
      <w:adjustRightInd w:val="0"/>
    </w:pPr>
    <w:rPr>
      <w:rFonts w:ascii="仿宋_GB2312" w:eastAsia="仿宋_GB2312" w:hAnsi="Times New Roman"/>
      <w:b/>
      <w:sz w:val="32"/>
      <w:szCs w:val="32"/>
    </w:rPr>
  </w:style>
  <w:style w:type="paragraph" w:customStyle="1" w:styleId="Test2">
    <w:name w:val="Test2"/>
    <w:basedOn w:val="2"/>
    <w:qFormat/>
    <w:rsid w:val="002336D3"/>
    <w:pPr>
      <w:widowControl/>
      <w:adjustRightInd w:val="0"/>
      <w:snapToGrid w:val="0"/>
      <w:spacing w:before="360" w:after="360" w:line="240" w:lineRule="atLeast"/>
    </w:pPr>
    <w:rPr>
      <w:rFonts w:ascii="宋体" w:eastAsia="宋体" w:hAnsi="Arial"/>
      <w:snapToGrid w:val="0"/>
      <w:kern w:val="0"/>
      <w:sz w:val="28"/>
      <w:lang w:val="en-US" w:eastAsia="zh-CN"/>
    </w:rPr>
  </w:style>
  <w:style w:type="paragraph" w:customStyle="1" w:styleId="-110">
    <w:name w:val="彩色底纹 - 强调文字颜色 11"/>
    <w:qFormat/>
    <w:rsid w:val="002336D3"/>
    <w:rPr>
      <w:rFonts w:ascii="Times New Roman" w:hAnsi="Times New Roman"/>
      <w:kern w:val="2"/>
      <w:sz w:val="21"/>
      <w:szCs w:val="24"/>
    </w:rPr>
  </w:style>
  <w:style w:type="paragraph" w:customStyle="1" w:styleId="afffffffff3">
    <w:name w:val="封面文档标题"/>
    <w:basedOn w:val="a"/>
    <w:qFormat/>
    <w:rsid w:val="002336D3"/>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afffffffff4">
    <w:name w:val="方案正文"/>
    <w:basedOn w:val="a"/>
    <w:qFormat/>
    <w:rsid w:val="002336D3"/>
    <w:pPr>
      <w:adjustRightInd w:val="0"/>
      <w:snapToGrid w:val="0"/>
      <w:spacing w:line="324" w:lineRule="auto"/>
      <w:ind w:firstLineChars="200" w:firstLine="482"/>
    </w:pPr>
    <w:rPr>
      <w:rFonts w:ascii="仿宋_GB2312" w:eastAsia="仿宋_GB2312" w:hAnsi="Times New Roman"/>
      <w:b/>
      <w:color w:val="000000"/>
      <w:sz w:val="24"/>
      <w:szCs w:val="20"/>
    </w:rPr>
  </w:style>
  <w:style w:type="paragraph" w:customStyle="1" w:styleId="Char3CharCharCharCharCharChar1">
    <w:name w:val="Char3 Char Char Char Char Char Char1"/>
    <w:basedOn w:val="a"/>
    <w:uiPriority w:val="6"/>
    <w:qFormat/>
    <w:rsid w:val="002336D3"/>
    <w:pPr>
      <w:spacing w:line="360" w:lineRule="auto"/>
    </w:pPr>
    <w:rPr>
      <w:rFonts w:ascii="Arial" w:eastAsia="黑体" w:hAnsi="Arial" w:cs="Arial"/>
      <w:snapToGrid w:val="0"/>
      <w:kern w:val="0"/>
      <w:szCs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336D3"/>
    <w:pPr>
      <w:adjustRightInd w:val="0"/>
    </w:pPr>
    <w:rPr>
      <w:rFonts w:ascii="Tahoma" w:hAnsi="Tahoma"/>
      <w:sz w:val="24"/>
      <w:szCs w:val="20"/>
    </w:rPr>
  </w:style>
  <w:style w:type="paragraph" w:customStyle="1" w:styleId="-51">
    <w:name w:val="深色列表 - 强调文字颜色 51"/>
    <w:basedOn w:val="a"/>
    <w:qFormat/>
    <w:rsid w:val="002336D3"/>
    <w:pPr>
      <w:spacing w:line="360" w:lineRule="auto"/>
      <w:ind w:firstLineChars="200" w:firstLine="200"/>
    </w:pPr>
    <w:rPr>
      <w:rFonts w:ascii="Times New Roman" w:eastAsia="楷体_GB2312" w:hAnsi="Times New Roman" w:cs="Lucida Sans"/>
      <w:sz w:val="24"/>
      <w:szCs w:val="24"/>
    </w:rPr>
  </w:style>
  <w:style w:type="paragraph" w:customStyle="1" w:styleId="1Level1HeadPIM1SectionHeadh1l11Heading0Datash">
    <w:name w:val="样式 标题 1Level 1 HeadPIM 1Section Headh1l11Heading 0Datash..."/>
    <w:basedOn w:val="1"/>
    <w:qFormat/>
    <w:rsid w:val="002336D3"/>
    <w:pPr>
      <w:keepNext w:val="0"/>
      <w:widowControl/>
      <w:tabs>
        <w:tab w:val="left" w:pos="432"/>
      </w:tabs>
      <w:overflowPunct w:val="0"/>
      <w:autoSpaceDE w:val="0"/>
      <w:autoSpaceDN w:val="0"/>
      <w:adjustRightInd w:val="0"/>
      <w:spacing w:after="100" w:line="360" w:lineRule="auto"/>
      <w:jc w:val="left"/>
      <w:textAlignment w:val="baseline"/>
    </w:pPr>
    <w:rPr>
      <w:rFonts w:ascii="宋体" w:hAnsi="宋体"/>
      <w:kern w:val="2"/>
      <w:szCs w:val="20"/>
      <w:lang w:val="en-US" w:eastAsia="zh-CN"/>
    </w:rPr>
  </w:style>
  <w:style w:type="paragraph" w:customStyle="1" w:styleId="152">
    <w:name w:val="样式 宋体 行距: 1.5 倍行距 首行缩进:  2 字符"/>
    <w:basedOn w:val="a"/>
    <w:qFormat/>
    <w:rsid w:val="002336D3"/>
    <w:pPr>
      <w:spacing w:line="360" w:lineRule="auto"/>
      <w:ind w:firstLineChars="200" w:firstLine="420"/>
    </w:pPr>
    <w:rPr>
      <w:rFonts w:ascii="宋体" w:hAnsi="宋体"/>
      <w:sz w:val="24"/>
      <w:szCs w:val="20"/>
    </w:rPr>
  </w:style>
  <w:style w:type="paragraph" w:customStyle="1" w:styleId="3b">
    <w:name w:val="目录3"/>
    <w:basedOn w:val="a"/>
    <w:qFormat/>
    <w:rsid w:val="002336D3"/>
    <w:pPr>
      <w:tabs>
        <w:tab w:val="left" w:leader="dot" w:pos="7370"/>
      </w:tabs>
      <w:autoSpaceDE w:val="0"/>
      <w:autoSpaceDN w:val="0"/>
      <w:adjustRightInd w:val="0"/>
      <w:spacing w:line="317" w:lineRule="atLeast"/>
      <w:ind w:firstLineChars="200" w:firstLine="419"/>
    </w:pPr>
    <w:rPr>
      <w:rFonts w:ascii="Times New Roman" w:hAnsi="Times New Roman"/>
      <w:color w:val="000000"/>
      <w:kern w:val="0"/>
      <w:szCs w:val="21"/>
    </w:rPr>
  </w:style>
  <w:style w:type="paragraph" w:customStyle="1" w:styleId="afffffffff5">
    <w:name w:val="单元格居中"/>
    <w:basedOn w:val="a"/>
    <w:qFormat/>
    <w:rsid w:val="002336D3"/>
    <w:pPr>
      <w:spacing w:line="360" w:lineRule="auto"/>
      <w:jc w:val="center"/>
    </w:pPr>
    <w:rPr>
      <w:rFonts w:ascii="Times New Roman" w:hAnsi="Times New Roman"/>
      <w:sz w:val="24"/>
      <w:szCs w:val="24"/>
    </w:rPr>
  </w:style>
  <w:style w:type="paragraph" w:customStyle="1" w:styleId="CM14">
    <w:name w:val="CM14"/>
    <w:basedOn w:val="Default"/>
    <w:next w:val="Default"/>
    <w:qFormat/>
    <w:rsid w:val="002336D3"/>
    <w:pPr>
      <w:spacing w:after="68"/>
    </w:pPr>
    <w:rPr>
      <w:rFonts w:ascii="FHLHE E+ Futura Bk" w:eastAsia="FHLHE E+ Futura Bk" w:cs="Times New Roman"/>
      <w:color w:val="auto"/>
    </w:rPr>
  </w:style>
  <w:style w:type="paragraph" w:customStyle="1" w:styleId="afffffffff6">
    <w:name w:val="金宏发行正文"/>
    <w:basedOn w:val="a"/>
    <w:qFormat/>
    <w:rsid w:val="002336D3"/>
    <w:pPr>
      <w:spacing w:line="500" w:lineRule="exact"/>
      <w:ind w:firstLineChars="200" w:firstLine="560"/>
    </w:pPr>
    <w:rPr>
      <w:rFonts w:ascii="Times New Roman" w:eastAsia="仿宋_GB2312" w:hAnsi="Times New Roman"/>
      <w:sz w:val="28"/>
      <w:szCs w:val="20"/>
    </w:rPr>
  </w:style>
  <w:style w:type="paragraph" w:customStyle="1" w:styleId="Style3">
    <w:name w:val="_Style 3"/>
    <w:qFormat/>
    <w:rsid w:val="002336D3"/>
    <w:rPr>
      <w:rFonts w:ascii="Times New Roman" w:hAnsi="Times New Roman"/>
      <w:sz w:val="22"/>
      <w:szCs w:val="22"/>
    </w:rPr>
  </w:style>
  <w:style w:type="paragraph" w:customStyle="1" w:styleId="150">
    <w:name w:val="样式 微软雅黑 行距: 1.5 倍行距"/>
    <w:basedOn w:val="a"/>
    <w:qFormat/>
    <w:rsid w:val="002336D3"/>
    <w:pPr>
      <w:spacing w:line="360" w:lineRule="auto"/>
      <w:ind w:firstLineChars="200" w:firstLine="480"/>
    </w:pPr>
    <w:rPr>
      <w:rFonts w:ascii="微软雅黑" w:eastAsia="微软雅黑" w:hAnsi="宋体" w:cs="宋体"/>
      <w:sz w:val="24"/>
      <w:szCs w:val="20"/>
    </w:rPr>
  </w:style>
  <w:style w:type="paragraph" w:customStyle="1" w:styleId="2fa">
    <w:name w:val="表格项目符号 2"/>
    <w:basedOn w:val="29"/>
    <w:qFormat/>
    <w:rsid w:val="002336D3"/>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CharCharCharCharCharCharCharCharCharCharChar1Char1">
    <w:name w:val="Char Char Char Char Char Char Char Char Char Char Char Char1 Char1"/>
    <w:basedOn w:val="a"/>
    <w:qFormat/>
    <w:rsid w:val="002336D3"/>
    <w:pPr>
      <w:adjustRightInd w:val="0"/>
    </w:pPr>
    <w:rPr>
      <w:rFonts w:ascii="Tahoma" w:hAnsi="Tahoma" w:cs="仿宋_GB2312"/>
      <w:sz w:val="24"/>
      <w:szCs w:val="20"/>
    </w:rPr>
  </w:style>
  <w:style w:type="paragraph" w:customStyle="1" w:styleId="xl25">
    <w:name w:val="xl25"/>
    <w:basedOn w:val="a"/>
    <w:qFormat/>
    <w:rsid w:val="002336D3"/>
    <w:pPr>
      <w:widowControl/>
      <w:adjustRightInd w:val="0"/>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82">
    <w:name w:val="样式8"/>
    <w:basedOn w:val="a"/>
    <w:qFormat/>
    <w:rsid w:val="002336D3"/>
    <w:pPr>
      <w:adjustRightInd w:val="0"/>
      <w:spacing w:beforeLines="50" w:afterLines="50"/>
      <w:ind w:firstLineChars="200" w:firstLine="200"/>
      <w:outlineLvl w:val="4"/>
    </w:pPr>
    <w:rPr>
      <w:rFonts w:ascii="仿宋_GB2312" w:eastAsia="仿宋_GB2312" w:hAnsi="宋体"/>
      <w:b/>
      <w:bCs/>
      <w:sz w:val="24"/>
      <w:szCs w:val="24"/>
    </w:rPr>
  </w:style>
  <w:style w:type="paragraph" w:customStyle="1" w:styleId="GP">
    <w:name w:val="GP正文(无首行缩进)"/>
    <w:basedOn w:val="a"/>
    <w:qFormat/>
    <w:rsid w:val="002336D3"/>
    <w:pPr>
      <w:spacing w:line="360" w:lineRule="auto"/>
      <w:ind w:firstLineChars="200" w:firstLine="480"/>
      <w:jc w:val="left"/>
    </w:pPr>
    <w:rPr>
      <w:rFonts w:ascii="Arial" w:hAnsi="宋体" w:cs="宋体"/>
      <w:sz w:val="24"/>
      <w:szCs w:val="20"/>
    </w:rPr>
  </w:style>
  <w:style w:type="paragraph" w:customStyle="1" w:styleId="CharChar1CharCharChar1">
    <w:name w:val="Char Char1 Char Char Char1"/>
    <w:basedOn w:val="a"/>
    <w:qFormat/>
    <w:rsid w:val="002336D3"/>
    <w:pPr>
      <w:adjustRightInd w:val="0"/>
    </w:pPr>
    <w:rPr>
      <w:rFonts w:ascii="仿宋_GB2312" w:eastAsia="仿宋_GB2312" w:hAnsi="Times New Roman"/>
      <w:b/>
      <w:sz w:val="32"/>
      <w:szCs w:val="20"/>
    </w:rPr>
  </w:style>
  <w:style w:type="paragraph" w:customStyle="1" w:styleId="afffffffff7">
    <w:name w:val="标准小四"/>
    <w:basedOn w:val="a"/>
    <w:qFormat/>
    <w:rsid w:val="002336D3"/>
    <w:pPr>
      <w:adjustRightInd w:val="0"/>
      <w:spacing w:line="360" w:lineRule="auto"/>
      <w:ind w:firstLineChars="200" w:firstLine="480"/>
    </w:pPr>
    <w:rPr>
      <w:rFonts w:ascii="Arial" w:hAnsi="Arial"/>
      <w:sz w:val="24"/>
      <w:szCs w:val="21"/>
    </w:rPr>
  </w:style>
  <w:style w:type="paragraph" w:customStyle="1" w:styleId="afffffffff8">
    <w:name w:val="表文字"/>
    <w:qFormat/>
    <w:rsid w:val="002336D3"/>
    <w:rPr>
      <w:rFonts w:ascii="宋体" w:hAnsi="Times New Roman"/>
      <w:kern w:val="2"/>
    </w:rPr>
  </w:style>
  <w:style w:type="paragraph" w:customStyle="1" w:styleId="-510">
    <w:name w:val="浅色底纹 - 强调文字颜色 51"/>
    <w:qFormat/>
    <w:rsid w:val="002336D3"/>
    <w:rPr>
      <w:rFonts w:ascii="Times New Roman" w:hAnsi="Times New Roman"/>
      <w:kern w:val="2"/>
      <w:sz w:val="21"/>
      <w:szCs w:val="24"/>
    </w:rPr>
  </w:style>
  <w:style w:type="paragraph" w:customStyle="1" w:styleId="1f8">
    <w:name w:val="批注框文本1"/>
    <w:basedOn w:val="a"/>
    <w:qFormat/>
    <w:rsid w:val="002336D3"/>
    <w:pPr>
      <w:autoSpaceDE w:val="0"/>
      <w:autoSpaceDN w:val="0"/>
      <w:adjustRightInd w:val="0"/>
      <w:spacing w:line="351" w:lineRule="atLeast"/>
      <w:ind w:firstLineChars="200" w:firstLine="419"/>
    </w:pPr>
    <w:rPr>
      <w:rFonts w:ascii="Times New Roman" w:hAnsi="Times New Roman"/>
      <w:color w:val="000000"/>
      <w:kern w:val="0"/>
      <w:sz w:val="18"/>
      <w:szCs w:val="18"/>
    </w:rPr>
  </w:style>
  <w:style w:type="paragraph" w:customStyle="1" w:styleId="a20">
    <w:name w:val="a2"/>
    <w:basedOn w:val="a"/>
    <w:qFormat/>
    <w:rsid w:val="002336D3"/>
    <w:pPr>
      <w:widowControl/>
      <w:spacing w:before="100" w:beforeAutospacing="1" w:after="100" w:afterAutospacing="1"/>
      <w:jc w:val="left"/>
    </w:pPr>
    <w:rPr>
      <w:rFonts w:ascii="宋体" w:hAnsi="宋体" w:cs="宋体"/>
      <w:kern w:val="0"/>
      <w:sz w:val="24"/>
      <w:szCs w:val="24"/>
    </w:rPr>
  </w:style>
  <w:style w:type="paragraph" w:customStyle="1" w:styleId="CharChar11CharCharCharCharCharCharCharCharCharCharCharCharChar1">
    <w:name w:val="Char Char11 Char Char Char Char Char Char Char Char Char Char Char Char Char1"/>
    <w:basedOn w:val="a"/>
    <w:qFormat/>
    <w:rsid w:val="002336D3"/>
    <w:pPr>
      <w:spacing w:line="360" w:lineRule="auto"/>
    </w:pPr>
    <w:rPr>
      <w:rFonts w:ascii="Arial" w:eastAsia="黑体" w:hAnsi="Arial" w:cs="Arial"/>
      <w:snapToGrid w:val="0"/>
      <w:kern w:val="0"/>
      <w:szCs w:val="21"/>
    </w:rPr>
  </w:style>
  <w:style w:type="paragraph" w:customStyle="1" w:styleId="120">
    <w:name w:val="样式 正1 + 首行缩进:  2 字符"/>
    <w:basedOn w:val="a"/>
    <w:qFormat/>
    <w:rsid w:val="002336D3"/>
    <w:pPr>
      <w:spacing w:line="360" w:lineRule="auto"/>
      <w:ind w:firstLineChars="200" w:firstLine="480"/>
    </w:pPr>
    <w:rPr>
      <w:rFonts w:ascii="仿宋_GB2312" w:eastAsia="仿宋_GB2312" w:hAnsi="Times New Roman"/>
      <w:sz w:val="24"/>
      <w:szCs w:val="24"/>
    </w:rPr>
  </w:style>
  <w:style w:type="paragraph" w:customStyle="1" w:styleId="xl41">
    <w:name w:val="xl41"/>
    <w:basedOn w:val="a"/>
    <w:qFormat/>
    <w:rsid w:val="002336D3"/>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1f9">
    <w:name w:val="部分1"/>
    <w:basedOn w:val="a"/>
    <w:qFormat/>
    <w:rsid w:val="002336D3"/>
    <w:pPr>
      <w:keepNext/>
      <w:pageBreakBefore/>
      <w:tabs>
        <w:tab w:val="left" w:pos="720"/>
      </w:tabs>
      <w:adjustRightInd w:val="0"/>
      <w:spacing w:line="360" w:lineRule="auto"/>
      <w:jc w:val="center"/>
      <w:outlineLvl w:val="0"/>
    </w:pPr>
    <w:rPr>
      <w:rFonts w:ascii="Times New Roman" w:eastAsia="黑体" w:hAnsi="Times New Roman"/>
      <w:b/>
      <w:kern w:val="44"/>
      <w:sz w:val="36"/>
      <w:szCs w:val="20"/>
    </w:rPr>
  </w:style>
  <w:style w:type="paragraph" w:customStyle="1" w:styleId="213">
    <w:name w:val="正文文本 21"/>
    <w:basedOn w:val="a"/>
    <w:qFormat/>
    <w:rsid w:val="002336D3"/>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legal">
    <w:name w:val="legal"/>
    <w:basedOn w:val="a"/>
    <w:qFormat/>
    <w:rsid w:val="002336D3"/>
    <w:pPr>
      <w:widowControl/>
      <w:spacing w:line="180" w:lineRule="exact"/>
      <w:ind w:firstLineChars="200" w:firstLine="200"/>
      <w:jc w:val="left"/>
    </w:pPr>
    <w:rPr>
      <w:rFonts w:ascii="Futura Bk" w:hAnsi="Futura Bk" w:cs="Futura Bk"/>
      <w:kern w:val="0"/>
      <w:sz w:val="13"/>
      <w:szCs w:val="13"/>
    </w:rPr>
  </w:style>
  <w:style w:type="paragraph" w:customStyle="1" w:styleId="MMTitle">
    <w:name w:val="MM Title"/>
    <w:basedOn w:val="afd"/>
    <w:qFormat/>
    <w:rsid w:val="002336D3"/>
    <w:pPr>
      <w:spacing w:before="240" w:after="60" w:line="240" w:lineRule="auto"/>
      <w:outlineLvl w:val="0"/>
    </w:pPr>
    <w:rPr>
      <w:rFonts w:ascii="Arial" w:eastAsia="黑体" w:hAnsi="Arial" w:cs="Arial"/>
      <w:snapToGrid w:val="0"/>
      <w:lang w:val="en-US" w:eastAsia="zh-CN"/>
    </w:rPr>
  </w:style>
  <w:style w:type="paragraph" w:customStyle="1" w:styleId="CharChar1CharCharChar">
    <w:name w:val="Char Char1 Char Char Char"/>
    <w:basedOn w:val="a"/>
    <w:qFormat/>
    <w:rsid w:val="002336D3"/>
    <w:pPr>
      <w:adjustRightInd w:val="0"/>
    </w:pPr>
    <w:rPr>
      <w:rFonts w:ascii="仿宋_GB2312" w:eastAsia="仿宋_GB2312" w:hAnsi="Times New Roman"/>
      <w:b/>
      <w:sz w:val="32"/>
      <w:szCs w:val="32"/>
    </w:rPr>
  </w:style>
  <w:style w:type="paragraph" w:customStyle="1" w:styleId="Char230">
    <w:name w:val="Char23"/>
    <w:basedOn w:val="a"/>
    <w:qFormat/>
    <w:rsid w:val="002336D3"/>
    <w:pPr>
      <w:adjustRightInd w:val="0"/>
    </w:pPr>
    <w:rPr>
      <w:rFonts w:ascii="仿宋_GB2312" w:eastAsia="仿宋_GB2312" w:hAnsi="Times New Roman"/>
      <w:b/>
      <w:sz w:val="32"/>
      <w:szCs w:val="32"/>
    </w:rPr>
  </w:style>
  <w:style w:type="paragraph" w:customStyle="1" w:styleId="GP0">
    <w:name w:val="GP正文(首行缩进)"/>
    <w:basedOn w:val="a"/>
    <w:qFormat/>
    <w:rsid w:val="002336D3"/>
    <w:pPr>
      <w:spacing w:line="360" w:lineRule="auto"/>
      <w:ind w:firstLineChars="200" w:firstLine="200"/>
      <w:jc w:val="left"/>
    </w:pPr>
    <w:rPr>
      <w:rFonts w:ascii="Times New Roman" w:hAnsi="Times New Roman"/>
      <w:sz w:val="24"/>
      <w:szCs w:val="21"/>
    </w:rPr>
  </w:style>
  <w:style w:type="paragraph" w:customStyle="1" w:styleId="GB2312015GBCharChar">
    <w:name w:val="样式 样式 正文文本缩进 + 仿宋_GB2312 小四 首行缩进:  0 厘米 行距: 1.5 倍行距 + (中文) 仿宋_GB... Char Char"/>
    <w:basedOn w:val="a"/>
    <w:qFormat/>
    <w:rsid w:val="002336D3"/>
    <w:pPr>
      <w:adjustRightInd w:val="0"/>
      <w:spacing w:line="360" w:lineRule="auto"/>
      <w:ind w:firstLineChars="200" w:firstLine="480"/>
    </w:pPr>
    <w:rPr>
      <w:rFonts w:ascii="仿宋_GB2312" w:eastAsia="新宋体" w:hAnsi="Times New Roman"/>
      <w:sz w:val="24"/>
      <w:szCs w:val="20"/>
    </w:rPr>
  </w:style>
  <w:style w:type="paragraph" w:customStyle="1" w:styleId="xl28">
    <w:name w:val="xl28"/>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1fa">
    <w:name w:val="正文1"/>
    <w:basedOn w:val="310"/>
    <w:qFormat/>
    <w:rsid w:val="002336D3"/>
    <w:pPr>
      <w:ind w:leftChars="0" w:left="0" w:firstLineChars="200" w:firstLine="480"/>
    </w:pPr>
    <w:rPr>
      <w:rFonts w:ascii="仿宋_GB2312" w:eastAsia="仿宋_GB2312" w:hAnsi="Courier New"/>
      <w:kern w:val="28"/>
      <w:sz w:val="24"/>
    </w:rPr>
  </w:style>
  <w:style w:type="paragraph" w:customStyle="1" w:styleId="afffffffff9">
    <w:name w:val="说明"/>
    <w:basedOn w:val="a"/>
    <w:qFormat/>
    <w:rsid w:val="002336D3"/>
    <w:pPr>
      <w:autoSpaceDE w:val="0"/>
      <w:autoSpaceDN w:val="0"/>
      <w:adjustRightInd w:val="0"/>
      <w:spacing w:line="440" w:lineRule="exact"/>
      <w:ind w:firstLineChars="200" w:firstLine="200"/>
    </w:pPr>
    <w:rPr>
      <w:rFonts w:ascii="宋体" w:hAnsi="Times New Roman"/>
      <w:b/>
      <w:bCs/>
      <w:i/>
      <w:iCs/>
      <w:color w:val="0000FF"/>
      <w:kern w:val="0"/>
      <w:sz w:val="24"/>
      <w:szCs w:val="24"/>
    </w:rPr>
  </w:style>
  <w:style w:type="paragraph" w:customStyle="1" w:styleId="4a">
    <w:name w:val="列出段落4"/>
    <w:basedOn w:val="a"/>
    <w:qFormat/>
    <w:rsid w:val="002336D3"/>
    <w:pPr>
      <w:spacing w:line="360" w:lineRule="auto"/>
      <w:ind w:firstLineChars="200" w:firstLine="420"/>
    </w:pPr>
    <w:rPr>
      <w:sz w:val="24"/>
    </w:rPr>
  </w:style>
  <w:style w:type="paragraph" w:customStyle="1" w:styleId="Char50">
    <w:name w:val="Char5"/>
    <w:basedOn w:val="a"/>
    <w:qFormat/>
    <w:rsid w:val="002336D3"/>
    <w:pPr>
      <w:adjustRightInd w:val="0"/>
    </w:pPr>
    <w:rPr>
      <w:rFonts w:ascii="仿宋_GB2312" w:eastAsia="仿宋_GB2312" w:hAnsi="Times New Roman"/>
      <w:b/>
      <w:sz w:val="32"/>
      <w:szCs w:val="32"/>
    </w:rPr>
  </w:style>
  <w:style w:type="paragraph" w:customStyle="1" w:styleId="style82f9af9af9a">
    <w:name w:val="style82 f9a f9a f9a"/>
    <w:basedOn w:val="a"/>
    <w:qFormat/>
    <w:rsid w:val="002336D3"/>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CharCharCharChar11">
    <w:name w:val="Char Char Char Char11"/>
    <w:basedOn w:val="a"/>
    <w:qFormat/>
    <w:rsid w:val="002336D3"/>
    <w:pPr>
      <w:adjustRightInd w:val="0"/>
    </w:pPr>
    <w:rPr>
      <w:rFonts w:ascii="Tahoma" w:hAnsi="Tahoma"/>
      <w:sz w:val="24"/>
      <w:szCs w:val="20"/>
    </w:rPr>
  </w:style>
  <w:style w:type="paragraph" w:customStyle="1" w:styleId="MMTopic5">
    <w:name w:val="MM Topic 5"/>
    <w:basedOn w:val="5"/>
    <w:qFormat/>
    <w:rsid w:val="002336D3"/>
    <w:pPr>
      <w:tabs>
        <w:tab w:val="left" w:pos="1008"/>
        <w:tab w:val="left" w:pos="2520"/>
      </w:tabs>
      <w:ind w:left="2520" w:hanging="420"/>
    </w:pPr>
    <w:rPr>
      <w:kern w:val="2"/>
      <w:lang w:val="en-US" w:eastAsia="zh-CN"/>
    </w:rPr>
  </w:style>
  <w:style w:type="paragraph" w:customStyle="1" w:styleId="afffffffffa">
    <w:name w:val="普通正文"/>
    <w:basedOn w:val="a"/>
    <w:qFormat/>
    <w:rsid w:val="002336D3"/>
    <w:pPr>
      <w:tabs>
        <w:tab w:val="left" w:pos="2280"/>
      </w:tabs>
      <w:adjustRightInd w:val="0"/>
      <w:spacing w:before="120" w:after="120" w:line="360" w:lineRule="auto"/>
      <w:ind w:firstLineChars="200" w:firstLine="480"/>
      <w:jc w:val="left"/>
      <w:textAlignment w:val="baseline"/>
    </w:pPr>
    <w:rPr>
      <w:rFonts w:ascii="Arial" w:hAnsi="Arial"/>
      <w:kern w:val="0"/>
      <w:sz w:val="24"/>
      <w:szCs w:val="24"/>
    </w:rPr>
  </w:style>
  <w:style w:type="paragraph" w:customStyle="1" w:styleId="afffffffffb">
    <w:name w:val="表格"/>
    <w:basedOn w:val="a"/>
    <w:qFormat/>
    <w:rsid w:val="002336D3"/>
    <w:pPr>
      <w:adjustRightInd w:val="0"/>
      <w:snapToGrid w:val="0"/>
      <w:ind w:firstLineChars="21" w:firstLine="42"/>
    </w:pPr>
    <w:rPr>
      <w:rFonts w:ascii="宋体" w:hAnsi="宋体"/>
      <w:kern w:val="0"/>
      <w:sz w:val="20"/>
      <w:szCs w:val="20"/>
    </w:rPr>
  </w:style>
  <w:style w:type="paragraph" w:customStyle="1" w:styleId="CharChar1a">
    <w:name w:val="Char Char1"/>
    <w:basedOn w:val="a"/>
    <w:qFormat/>
    <w:rsid w:val="002336D3"/>
    <w:pPr>
      <w:widowControl/>
      <w:adjustRightInd w:val="0"/>
      <w:spacing w:after="160" w:line="240" w:lineRule="exact"/>
      <w:jc w:val="left"/>
    </w:pPr>
    <w:rPr>
      <w:rFonts w:ascii="Times New Roman" w:eastAsia="仿宋_GB2312" w:hAnsi="Times New Roman"/>
      <w:sz w:val="28"/>
      <w:szCs w:val="24"/>
    </w:rPr>
  </w:style>
  <w:style w:type="paragraph" w:customStyle="1" w:styleId="MMTopic1">
    <w:name w:val="MM Topic 1"/>
    <w:basedOn w:val="1"/>
    <w:qFormat/>
    <w:rsid w:val="002336D3"/>
    <w:pPr>
      <w:keepLines/>
      <w:tabs>
        <w:tab w:val="left" w:pos="432"/>
        <w:tab w:val="left" w:pos="840"/>
      </w:tabs>
      <w:spacing w:before="340" w:after="330" w:line="578" w:lineRule="auto"/>
      <w:ind w:left="840" w:hanging="420"/>
      <w:jc w:val="both"/>
    </w:pPr>
    <w:rPr>
      <w:kern w:val="44"/>
      <w:sz w:val="44"/>
      <w:szCs w:val="44"/>
      <w:lang w:val="en-US" w:eastAsia="zh-CN"/>
    </w:rPr>
  </w:style>
  <w:style w:type="paragraph" w:customStyle="1" w:styleId="Char1CharCharChar5">
    <w:name w:val="Char1 Char Char Char5"/>
    <w:basedOn w:val="a"/>
    <w:qFormat/>
    <w:rsid w:val="002336D3"/>
    <w:pPr>
      <w:ind w:firstLineChars="200" w:firstLine="200"/>
    </w:pPr>
    <w:rPr>
      <w:rFonts w:ascii="Tahoma" w:hAnsi="Tahoma"/>
      <w:sz w:val="24"/>
      <w:szCs w:val="20"/>
    </w:rPr>
  </w:style>
  <w:style w:type="paragraph" w:customStyle="1" w:styleId="Char3CharCharChar1">
    <w:name w:val="Char3 Char Char Char1"/>
    <w:basedOn w:val="a"/>
    <w:uiPriority w:val="6"/>
    <w:qFormat/>
    <w:rsid w:val="002336D3"/>
    <w:pPr>
      <w:widowControl/>
      <w:spacing w:after="160" w:line="240" w:lineRule="exact"/>
      <w:jc w:val="left"/>
    </w:pPr>
    <w:rPr>
      <w:rFonts w:ascii="Times New Roman" w:hAnsi="Times New Roman"/>
      <w:szCs w:val="20"/>
    </w:rPr>
  </w:style>
  <w:style w:type="paragraph" w:customStyle="1" w:styleId="Style12">
    <w:name w:val="_Style 12"/>
    <w:basedOn w:val="aa"/>
    <w:qFormat/>
    <w:rsid w:val="002336D3"/>
    <w:pPr>
      <w:adjustRightInd w:val="0"/>
      <w:snapToGrid w:val="0"/>
      <w:spacing w:line="360" w:lineRule="auto"/>
    </w:pPr>
    <w:rPr>
      <w:rFonts w:ascii="Arial" w:eastAsia="黑体" w:hAnsi="Arial"/>
      <w:snapToGrid w:val="0"/>
      <w:lang w:val="en-US" w:eastAsia="zh-CN"/>
    </w:rPr>
  </w:style>
  <w:style w:type="paragraph" w:customStyle="1" w:styleId="CharChar11CharCharCharCharCharCharCharCharCharCharCharCharChar11">
    <w:name w:val="Char Char11 Char Char Char Char Char Char Char Char Char Char Char Char Char11"/>
    <w:basedOn w:val="a"/>
    <w:uiPriority w:val="6"/>
    <w:qFormat/>
    <w:rsid w:val="002336D3"/>
    <w:pPr>
      <w:spacing w:line="360" w:lineRule="auto"/>
    </w:pPr>
    <w:rPr>
      <w:rFonts w:ascii="Arial" w:eastAsia="黑体" w:hAnsi="Arial" w:cs="Arial"/>
      <w:snapToGrid w:val="0"/>
      <w:kern w:val="0"/>
      <w:szCs w:val="21"/>
    </w:rPr>
  </w:style>
  <w:style w:type="paragraph" w:customStyle="1" w:styleId="2GB231215">
    <w:name w:val="样式 正文文本缩进 2 + 仿宋_GB2312 黑色 行距: 1.5 倍行距"/>
    <w:basedOn w:val="22"/>
    <w:qFormat/>
    <w:rsid w:val="002336D3"/>
    <w:pPr>
      <w:snapToGrid/>
      <w:spacing w:line="360" w:lineRule="auto"/>
      <w:ind w:firstLineChars="200" w:firstLine="560"/>
    </w:pPr>
    <w:rPr>
      <w:rFonts w:ascii="宋体" w:hAnsi="宋体" w:cs="宋体"/>
      <w:color w:val="000000"/>
      <w:sz w:val="24"/>
      <w:szCs w:val="20"/>
      <w:lang w:val="en-US" w:eastAsia="zh-CN"/>
    </w:rPr>
  </w:style>
  <w:style w:type="paragraph" w:customStyle="1" w:styleId="085">
    <w:name w:val="样式 左侧:  0.85 厘米"/>
    <w:basedOn w:val="a"/>
    <w:uiPriority w:val="2"/>
    <w:qFormat/>
    <w:rsid w:val="002336D3"/>
    <w:pPr>
      <w:spacing w:line="360" w:lineRule="auto"/>
    </w:pPr>
    <w:rPr>
      <w:rFonts w:ascii="Times New Roman" w:hAnsi="Times New Roman" w:cs="宋体"/>
      <w:sz w:val="24"/>
      <w:szCs w:val="20"/>
    </w:rPr>
  </w:style>
  <w:style w:type="paragraph" w:customStyle="1" w:styleId="BulletedList">
    <w:name w:val="Bulleted List"/>
    <w:basedOn w:val="a"/>
    <w:qFormat/>
    <w:rsid w:val="002336D3"/>
    <w:pPr>
      <w:tabs>
        <w:tab w:val="left" w:pos="1260"/>
      </w:tabs>
      <w:ind w:left="1260" w:hanging="420"/>
    </w:pPr>
    <w:rPr>
      <w:rFonts w:ascii="Times New Roman" w:hAnsi="Times New Roman"/>
      <w:szCs w:val="24"/>
    </w:rPr>
  </w:style>
  <w:style w:type="paragraph" w:customStyle="1" w:styleId="Normal0">
    <w:name w:val="Normal0"/>
    <w:qFormat/>
    <w:rsid w:val="002336D3"/>
    <w:rPr>
      <w:rFonts w:ascii="Times New Roman" w:hAnsi="Times New Roman"/>
      <w:lang w:eastAsia="en-US"/>
    </w:rPr>
  </w:style>
  <w:style w:type="paragraph" w:customStyle="1" w:styleId="2fb">
    <w:name w:val="无间隔2"/>
    <w:qFormat/>
    <w:rsid w:val="002336D3"/>
    <w:pPr>
      <w:widowControl w:val="0"/>
      <w:jc w:val="both"/>
    </w:pPr>
    <w:rPr>
      <w:rFonts w:ascii="Times New Roman" w:hAnsi="Times New Roman"/>
      <w:kern w:val="2"/>
      <w:sz w:val="21"/>
      <w:szCs w:val="22"/>
    </w:rPr>
  </w:style>
  <w:style w:type="paragraph" w:customStyle="1" w:styleId="afffffffffc">
    <w:name w:val="样式"/>
    <w:basedOn w:val="a"/>
    <w:qFormat/>
    <w:rsid w:val="002336D3"/>
    <w:pPr>
      <w:autoSpaceDE w:val="0"/>
      <w:autoSpaceDN w:val="0"/>
      <w:adjustRightInd w:val="0"/>
      <w:snapToGrid w:val="0"/>
      <w:spacing w:before="120" w:after="120" w:line="360" w:lineRule="auto"/>
    </w:pPr>
    <w:rPr>
      <w:rFonts w:ascii="宋体" w:hAnsi="Times New Roman"/>
      <w:sz w:val="24"/>
      <w:szCs w:val="20"/>
    </w:rPr>
  </w:style>
  <w:style w:type="paragraph" w:customStyle="1" w:styleId="xl36">
    <w:name w:val="xl36"/>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style30">
    <w:name w:val="style3"/>
    <w:basedOn w:val="a"/>
    <w:qFormat/>
    <w:rsid w:val="002336D3"/>
    <w:pPr>
      <w:widowControl/>
      <w:spacing w:before="100" w:beforeAutospacing="1" w:after="100" w:afterAutospacing="1" w:line="360" w:lineRule="auto"/>
      <w:ind w:firstLineChars="200" w:firstLine="480"/>
      <w:jc w:val="left"/>
    </w:pPr>
    <w:rPr>
      <w:rFonts w:ascii="宋体" w:eastAsia="微软雅黑" w:hAnsi="宋体"/>
      <w:color w:val="666666"/>
      <w:kern w:val="0"/>
      <w:sz w:val="24"/>
      <w:szCs w:val="24"/>
    </w:rPr>
  </w:style>
  <w:style w:type="paragraph" w:customStyle="1" w:styleId="MMTopic4">
    <w:name w:val="MM Topic 4"/>
    <w:basedOn w:val="4"/>
    <w:qFormat/>
    <w:rsid w:val="002336D3"/>
    <w:pPr>
      <w:tabs>
        <w:tab w:val="left" w:pos="864"/>
        <w:tab w:val="left" w:pos="2100"/>
      </w:tabs>
      <w:ind w:left="2100" w:hanging="420"/>
    </w:pPr>
    <w:rPr>
      <w:kern w:val="2"/>
      <w:lang w:val="en-US" w:eastAsia="zh-CN"/>
    </w:rPr>
  </w:style>
  <w:style w:type="paragraph" w:customStyle="1" w:styleId="afffffffffd">
    <w:name w:val="列出段落*"/>
    <w:basedOn w:val="a"/>
    <w:qFormat/>
    <w:rsid w:val="002336D3"/>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e">
    <w:name w:val="正文格式"/>
    <w:basedOn w:val="a"/>
    <w:qFormat/>
    <w:rsid w:val="002336D3"/>
    <w:pPr>
      <w:widowControl/>
      <w:autoSpaceDE w:val="0"/>
      <w:autoSpaceDN w:val="0"/>
      <w:adjustRightInd w:val="0"/>
      <w:snapToGrid w:val="0"/>
      <w:spacing w:line="360" w:lineRule="atLeast"/>
      <w:ind w:firstLineChars="200" w:firstLine="200"/>
      <w:textAlignment w:val="baseline"/>
    </w:pPr>
    <w:rPr>
      <w:rFonts w:ascii="Times New Roman" w:hAnsi="Times New Roman"/>
      <w:kern w:val="0"/>
      <w:sz w:val="24"/>
      <w:szCs w:val="20"/>
    </w:rPr>
  </w:style>
  <w:style w:type="paragraph" w:customStyle="1" w:styleId="214">
    <w:name w:val="无间隔21"/>
    <w:qFormat/>
    <w:rsid w:val="002336D3"/>
    <w:pPr>
      <w:widowControl w:val="0"/>
      <w:jc w:val="both"/>
    </w:pPr>
    <w:rPr>
      <w:rFonts w:ascii="Times New Roman" w:hAnsi="Times New Roman"/>
      <w:kern w:val="2"/>
      <w:sz w:val="21"/>
      <w:szCs w:val="22"/>
    </w:rPr>
  </w:style>
  <w:style w:type="paragraph" w:customStyle="1" w:styleId="CharCharChar1">
    <w:name w:val="Char Char Char1"/>
    <w:basedOn w:val="a"/>
    <w:qFormat/>
    <w:rsid w:val="002336D3"/>
    <w:pPr>
      <w:widowControl/>
      <w:adjustRightInd w:val="0"/>
      <w:spacing w:after="160" w:line="240" w:lineRule="exact"/>
      <w:jc w:val="left"/>
    </w:pPr>
    <w:rPr>
      <w:rFonts w:ascii="Verdana" w:hAnsi="Verdana"/>
      <w:kern w:val="0"/>
      <w:sz w:val="20"/>
      <w:szCs w:val="20"/>
      <w:lang w:eastAsia="en-US"/>
    </w:rPr>
  </w:style>
  <w:style w:type="paragraph" w:customStyle="1" w:styleId="CharCharCharCharCharChar2">
    <w:name w:val="Char Char Char Char Char Char"/>
    <w:basedOn w:val="a"/>
    <w:qFormat/>
    <w:rsid w:val="002336D3"/>
    <w:pPr>
      <w:widowControl/>
      <w:adjustRightInd w:val="0"/>
      <w:spacing w:beforeLines="50" w:afterLines="50" w:line="240" w:lineRule="exact"/>
      <w:jc w:val="left"/>
    </w:pPr>
    <w:rPr>
      <w:rFonts w:ascii="Verdana" w:hAnsi="Verdana"/>
      <w:kern w:val="0"/>
      <w:sz w:val="20"/>
      <w:szCs w:val="20"/>
      <w:lang w:eastAsia="en-US"/>
    </w:rPr>
  </w:style>
  <w:style w:type="paragraph" w:customStyle="1" w:styleId="Char32">
    <w:name w:val="Char3"/>
    <w:basedOn w:val="a"/>
    <w:qFormat/>
    <w:rsid w:val="002336D3"/>
    <w:pPr>
      <w:ind w:firstLineChars="200" w:firstLine="200"/>
    </w:pPr>
    <w:rPr>
      <w:rFonts w:ascii="Tahoma" w:hAnsi="Tahoma"/>
      <w:sz w:val="24"/>
      <w:szCs w:val="20"/>
    </w:rPr>
  </w:style>
  <w:style w:type="paragraph" w:customStyle="1" w:styleId="btcontent">
    <w:name w:val="bt_content"/>
    <w:basedOn w:val="a"/>
    <w:qFormat/>
    <w:rsid w:val="002336D3"/>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Char3CharCharChar">
    <w:name w:val="Char3 Char Char Char"/>
    <w:basedOn w:val="a"/>
    <w:qFormat/>
    <w:rsid w:val="002336D3"/>
    <w:pPr>
      <w:widowControl/>
      <w:spacing w:after="160" w:line="240" w:lineRule="exact"/>
      <w:jc w:val="left"/>
    </w:pPr>
    <w:rPr>
      <w:rFonts w:ascii="Times New Roman" w:hAnsi="Times New Roman"/>
      <w:szCs w:val="20"/>
    </w:rPr>
  </w:style>
  <w:style w:type="paragraph" w:customStyle="1" w:styleId="DefaultText">
    <w:name w:val="Default Text"/>
    <w:basedOn w:val="a"/>
    <w:qFormat/>
    <w:rsid w:val="002336D3"/>
    <w:pPr>
      <w:widowControl/>
      <w:overflowPunct w:val="0"/>
      <w:autoSpaceDE w:val="0"/>
      <w:autoSpaceDN w:val="0"/>
      <w:adjustRightInd w:val="0"/>
      <w:spacing w:line="360" w:lineRule="auto"/>
      <w:ind w:firstLineChars="200" w:firstLine="480"/>
      <w:jc w:val="left"/>
      <w:textAlignment w:val="baseline"/>
    </w:pPr>
    <w:rPr>
      <w:rFonts w:ascii="宋体" w:eastAsia="微软雅黑" w:hAnsi="宋体"/>
      <w:kern w:val="0"/>
      <w:sz w:val="24"/>
      <w:szCs w:val="20"/>
    </w:rPr>
  </w:style>
  <w:style w:type="paragraph" w:customStyle="1" w:styleId="xl31">
    <w:name w:val="xl31"/>
    <w:basedOn w:val="a"/>
    <w:qFormat/>
    <w:rsid w:val="002336D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affffffffff">
    <w:name w:val="文章标题"/>
    <w:next w:val="afffffff2"/>
    <w:qFormat/>
    <w:rsid w:val="002336D3"/>
    <w:pPr>
      <w:spacing w:beforeLines="800" w:afterLines="100"/>
      <w:jc w:val="center"/>
    </w:pPr>
    <w:rPr>
      <w:rFonts w:ascii="Arial" w:eastAsia="黑体" w:hAnsi="Arial" w:cs="宋体"/>
      <w:bCs/>
      <w:kern w:val="2"/>
      <w:sz w:val="52"/>
    </w:rPr>
  </w:style>
  <w:style w:type="paragraph" w:customStyle="1" w:styleId="trseditor">
    <w:name w:val="trs_editor"/>
    <w:basedOn w:val="a"/>
    <w:qFormat/>
    <w:rsid w:val="002336D3"/>
    <w:pPr>
      <w:widowControl/>
      <w:spacing w:before="100" w:beforeAutospacing="1" w:after="100" w:afterAutospacing="1"/>
      <w:jc w:val="left"/>
    </w:pPr>
    <w:rPr>
      <w:rFonts w:ascii="宋体" w:hAnsi="宋体" w:cs="宋体"/>
      <w:kern w:val="0"/>
      <w:sz w:val="24"/>
      <w:szCs w:val="24"/>
    </w:rPr>
  </w:style>
  <w:style w:type="paragraph" w:customStyle="1" w:styleId="112">
    <w:name w:val="索引 11"/>
    <w:basedOn w:val="a"/>
    <w:next w:val="a"/>
    <w:qFormat/>
    <w:rsid w:val="002336D3"/>
    <w:pPr>
      <w:spacing w:line="360" w:lineRule="auto"/>
    </w:pPr>
    <w:rPr>
      <w:rFonts w:ascii="仿宋_GB2312" w:eastAsia="仿宋_GB2312" w:hAnsi="Times New Roman"/>
      <w:sz w:val="24"/>
      <w:szCs w:val="20"/>
    </w:rPr>
  </w:style>
  <w:style w:type="character" w:customStyle="1" w:styleId="Char24">
    <w:name w:val="页眉 Char2"/>
    <w:uiPriority w:val="99"/>
    <w:qFormat/>
    <w:rsid w:val="002336D3"/>
    <w:rPr>
      <w:kern w:val="2"/>
      <w:sz w:val="18"/>
      <w:szCs w:val="18"/>
    </w:rPr>
  </w:style>
  <w:style w:type="character" w:customStyle="1" w:styleId="Char25">
    <w:name w:val="页脚 Char2"/>
    <w:uiPriority w:val="99"/>
    <w:qFormat/>
    <w:rsid w:val="002336D3"/>
    <w:rPr>
      <w:kern w:val="2"/>
      <w:sz w:val="18"/>
      <w:szCs w:val="18"/>
    </w:rPr>
  </w:style>
  <w:style w:type="paragraph" w:customStyle="1" w:styleId="000">
    <w:name w:val="纯文本_0_0"/>
    <w:basedOn w:val="a"/>
    <w:link w:val="Char00"/>
    <w:qFormat/>
    <w:rsid w:val="002336D3"/>
    <w:rPr>
      <w:rFonts w:ascii="宋体" w:hAnsi="Courier New"/>
      <w:szCs w:val="21"/>
    </w:rPr>
  </w:style>
  <w:style w:type="character" w:customStyle="1" w:styleId="Char00">
    <w:name w:val="纯文本 Char_0"/>
    <w:link w:val="000"/>
    <w:qFormat/>
    <w:rsid w:val="002336D3"/>
    <w:rPr>
      <w:rFonts w:ascii="宋体" w:hAnsi="Courier New"/>
      <w:kern w:val="2"/>
      <w:sz w:val="21"/>
      <w:szCs w:val="21"/>
    </w:rPr>
  </w:style>
  <w:style w:type="paragraph" w:customStyle="1" w:styleId="93">
    <w:name w:val="样式9"/>
    <w:basedOn w:val="af9"/>
    <w:link w:val="9Char"/>
    <w:qFormat/>
    <w:rsid w:val="002336D3"/>
    <w:pPr>
      <w:pBdr>
        <w:bottom w:val="none" w:sz="0" w:space="0" w:color="auto"/>
      </w:pBdr>
      <w:adjustRightInd w:val="0"/>
      <w:jc w:val="right"/>
    </w:pPr>
    <w:rPr>
      <w:rFonts w:ascii="仿宋" w:eastAsia="仿宋" w:hAnsi="仿宋"/>
      <w:i/>
      <w:snapToGrid w:val="0"/>
      <w:u w:val="single"/>
      <w:lang w:val="en-GB" w:eastAsia="zh-CN"/>
    </w:rPr>
  </w:style>
  <w:style w:type="paragraph" w:customStyle="1" w:styleId="101">
    <w:name w:val="样式10"/>
    <w:basedOn w:val="af9"/>
    <w:link w:val="10Char"/>
    <w:qFormat/>
    <w:rsid w:val="002336D3"/>
    <w:pPr>
      <w:pBdr>
        <w:bottom w:val="none" w:sz="0" w:space="0" w:color="auto"/>
      </w:pBdr>
      <w:adjustRightInd w:val="0"/>
      <w:jc w:val="right"/>
    </w:pPr>
    <w:rPr>
      <w:rFonts w:ascii="仿宋" w:eastAsia="仿宋" w:hAnsi="仿宋"/>
      <w:i/>
      <w:snapToGrid w:val="0"/>
      <w:u w:val="single"/>
      <w:lang w:val="en-GB" w:eastAsia="zh-CN"/>
    </w:rPr>
  </w:style>
  <w:style w:type="character" w:customStyle="1" w:styleId="9Char">
    <w:name w:val="样式9 Char"/>
    <w:link w:val="93"/>
    <w:qFormat/>
    <w:rsid w:val="002336D3"/>
    <w:rPr>
      <w:rFonts w:ascii="仿宋" w:eastAsia="仿宋" w:hAnsi="仿宋"/>
      <w:i/>
      <w:snapToGrid w:val="0"/>
      <w:kern w:val="2"/>
      <w:sz w:val="18"/>
      <w:szCs w:val="18"/>
      <w:u w:val="single"/>
      <w:lang w:val="en-GB"/>
    </w:rPr>
  </w:style>
  <w:style w:type="paragraph" w:customStyle="1" w:styleId="113">
    <w:name w:val="样式11"/>
    <w:basedOn w:val="af9"/>
    <w:link w:val="11Char"/>
    <w:qFormat/>
    <w:rsid w:val="002336D3"/>
    <w:pPr>
      <w:pBdr>
        <w:bottom w:val="none" w:sz="0" w:space="0" w:color="auto"/>
      </w:pBdr>
      <w:adjustRightInd w:val="0"/>
      <w:jc w:val="right"/>
    </w:pPr>
    <w:rPr>
      <w:rFonts w:ascii="仿宋" w:eastAsia="仿宋" w:hAnsi="仿宋"/>
      <w:i/>
      <w:snapToGrid w:val="0"/>
      <w:u w:val="single"/>
      <w:lang w:val="en-GB" w:eastAsia="zh-CN"/>
    </w:rPr>
  </w:style>
  <w:style w:type="character" w:customStyle="1" w:styleId="10Char">
    <w:name w:val="样式10 Char"/>
    <w:link w:val="101"/>
    <w:qFormat/>
    <w:rsid w:val="002336D3"/>
    <w:rPr>
      <w:rFonts w:ascii="仿宋" w:eastAsia="仿宋" w:hAnsi="仿宋"/>
      <w:i/>
      <w:snapToGrid w:val="0"/>
      <w:kern w:val="2"/>
      <w:sz w:val="18"/>
      <w:szCs w:val="18"/>
      <w:u w:val="single"/>
      <w:lang w:val="en-GB"/>
    </w:rPr>
  </w:style>
  <w:style w:type="character" w:customStyle="1" w:styleId="11Char">
    <w:name w:val="样式11 Char"/>
    <w:link w:val="113"/>
    <w:qFormat/>
    <w:rsid w:val="002336D3"/>
    <w:rPr>
      <w:rFonts w:ascii="仿宋" w:eastAsia="仿宋" w:hAnsi="仿宋"/>
      <w:i/>
      <w:snapToGrid w:val="0"/>
      <w:kern w:val="2"/>
      <w:sz w:val="18"/>
      <w:szCs w:val="18"/>
      <w:u w:val="single"/>
      <w:lang w:val="en-GB"/>
    </w:rPr>
  </w:style>
  <w:style w:type="paragraph" w:customStyle="1" w:styleId="64">
    <w:name w:val="列出段落6"/>
    <w:basedOn w:val="a"/>
    <w:uiPriority w:val="34"/>
    <w:qFormat/>
    <w:rsid w:val="002336D3"/>
    <w:pPr>
      <w:adjustRightInd w:val="0"/>
      <w:ind w:firstLineChars="200" w:firstLine="420"/>
    </w:pPr>
    <w:rPr>
      <w:szCs w:val="24"/>
    </w:rPr>
  </w:style>
  <w:style w:type="paragraph" w:customStyle="1" w:styleId="Normal">
    <w:name w:val="[Normal]"/>
    <w:qFormat/>
    <w:rsid w:val="002336D3"/>
    <w:rPr>
      <w:rFonts w:ascii="宋体" w:hAnsi="宋体"/>
      <w:sz w:val="24"/>
      <w:szCs w:val="22"/>
      <w:lang w:val="zh-CN"/>
    </w:rPr>
  </w:style>
  <w:style w:type="table" w:customStyle="1" w:styleId="TableNormal">
    <w:name w:val="Table Normal"/>
    <w:uiPriority w:val="2"/>
    <w:qFormat/>
    <w:rsid w:val="002336D3"/>
    <w:pPr>
      <w:widowControl w:val="0"/>
      <w:autoSpaceDE w:val="0"/>
      <w:autoSpaceDN w:val="0"/>
    </w:pPr>
    <w:rPr>
      <w:rFonts w:eastAsia="Times New Roman" w:cs="宋体"/>
      <w:sz w:val="22"/>
      <w:szCs w:val="22"/>
      <w:lang w:eastAsia="en-US"/>
    </w:rPr>
    <w:tblPr>
      <w:tblCellMar>
        <w:top w:w="0" w:type="dxa"/>
        <w:left w:w="0" w:type="dxa"/>
        <w:bottom w:w="0" w:type="dxa"/>
        <w:right w:w="0" w:type="dxa"/>
      </w:tblCellMar>
    </w:tblPr>
  </w:style>
  <w:style w:type="paragraph" w:styleId="affffffffff0">
    <w:name w:val="No Spacing"/>
    <w:uiPriority w:val="1"/>
    <w:qFormat/>
    <w:rsid w:val="002336D3"/>
    <w:pPr>
      <w:widowControl w:val="0"/>
      <w:jc w:val="both"/>
    </w:pPr>
    <w:rPr>
      <w:rFonts w:ascii="Times New Roman" w:hAnsi="Times New Roman"/>
      <w:kern w:val="2"/>
      <w:sz w:val="21"/>
      <w:szCs w:val="22"/>
    </w:rPr>
  </w:style>
  <w:style w:type="paragraph" w:customStyle="1" w:styleId="-">
    <w:name w:val="正文-段落"/>
    <w:qFormat/>
    <w:rsid w:val="002336D3"/>
    <w:pPr>
      <w:spacing w:line="360" w:lineRule="auto"/>
      <w:ind w:firstLineChars="200" w:firstLine="200"/>
    </w:pPr>
    <w:rPr>
      <w:rFonts w:ascii="Times New Roman" w:hAnsi="Times New Roman" w:cs="宋体"/>
      <w:sz w:val="24"/>
      <w:szCs w:val="24"/>
      <w:lang w:val="en-GB"/>
    </w:rPr>
  </w:style>
  <w:style w:type="paragraph" w:customStyle="1" w:styleId="xl82">
    <w:name w:val="xl82"/>
    <w:basedOn w:val="a"/>
    <w:rsid w:val="002336D3"/>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83">
    <w:name w:val="xl83"/>
    <w:basedOn w:val="a"/>
    <w:rsid w:val="002336D3"/>
    <w:pPr>
      <w:widowControl/>
      <w:pBdr>
        <w:top w:val="single" w:sz="4" w:space="0" w:color="auto"/>
        <w:left w:val="single" w:sz="4" w:space="0" w:color="auto"/>
        <w:bottom w:val="single" w:sz="4" w:space="0" w:color="auto"/>
      </w:pBdr>
      <w:shd w:val="clear" w:color="000000" w:fill="00B050"/>
      <w:spacing w:before="100" w:beforeAutospacing="1" w:after="100" w:afterAutospacing="1"/>
      <w:jc w:val="left"/>
    </w:pPr>
    <w:rPr>
      <w:rFonts w:ascii="仿宋" w:eastAsia="仿宋" w:hAnsi="仿宋" w:cs="宋体"/>
      <w:kern w:val="0"/>
      <w:sz w:val="24"/>
      <w:szCs w:val="24"/>
    </w:rPr>
  </w:style>
  <w:style w:type="paragraph" w:customStyle="1" w:styleId="xl84">
    <w:name w:val="xl84"/>
    <w:basedOn w:val="a"/>
    <w:rsid w:val="002336D3"/>
    <w:pPr>
      <w:widowControl/>
      <w:pBdr>
        <w:top w:val="single" w:sz="4" w:space="0" w:color="auto"/>
        <w:bottom w:val="single" w:sz="4" w:space="0" w:color="auto"/>
      </w:pBdr>
      <w:shd w:val="clear" w:color="000000" w:fill="00B050"/>
      <w:spacing w:before="100" w:beforeAutospacing="1" w:after="100" w:afterAutospacing="1"/>
      <w:jc w:val="left"/>
    </w:pPr>
    <w:rPr>
      <w:rFonts w:ascii="仿宋" w:eastAsia="仿宋" w:hAnsi="仿宋" w:cs="宋体"/>
      <w:kern w:val="0"/>
      <w:sz w:val="24"/>
      <w:szCs w:val="24"/>
    </w:rPr>
  </w:style>
  <w:style w:type="paragraph" w:customStyle="1" w:styleId="xl85">
    <w:name w:val="xl85"/>
    <w:basedOn w:val="a"/>
    <w:rsid w:val="002336D3"/>
    <w:pPr>
      <w:widowControl/>
      <w:pBdr>
        <w:top w:val="single" w:sz="4" w:space="0" w:color="auto"/>
        <w:bottom w:val="single" w:sz="4" w:space="0" w:color="auto"/>
        <w:right w:val="single" w:sz="4" w:space="0" w:color="auto"/>
      </w:pBdr>
      <w:shd w:val="clear" w:color="000000" w:fill="00B050"/>
      <w:spacing w:before="100" w:beforeAutospacing="1" w:after="100" w:afterAutospacing="1"/>
      <w:jc w:val="left"/>
    </w:pPr>
    <w:rPr>
      <w:rFonts w:ascii="仿宋" w:eastAsia="仿宋" w:hAnsi="仿宋" w:cs="宋体"/>
      <w:kern w:val="0"/>
      <w:sz w:val="24"/>
      <w:szCs w:val="24"/>
    </w:rPr>
  </w:style>
  <w:style w:type="paragraph" w:customStyle="1" w:styleId="msonormal0">
    <w:name w:val="msonormal"/>
    <w:basedOn w:val="a"/>
    <w:rsid w:val="002336D3"/>
    <w:pPr>
      <w:widowControl/>
      <w:spacing w:before="100" w:beforeAutospacing="1" w:after="100" w:afterAutospacing="1"/>
      <w:jc w:val="left"/>
    </w:pPr>
    <w:rPr>
      <w:rFonts w:ascii="宋体" w:hAnsi="宋体" w:cs="宋体"/>
      <w:kern w:val="0"/>
      <w:sz w:val="24"/>
      <w:szCs w:val="24"/>
    </w:rPr>
  </w:style>
  <w:style w:type="paragraph" w:customStyle="1" w:styleId="215">
    <w:name w:val="正文首行缩进 21"/>
    <w:basedOn w:val="a"/>
    <w:qFormat/>
    <w:rsid w:val="002336D3"/>
    <w:pPr>
      <w:spacing w:after="120"/>
      <w:ind w:leftChars="200" w:left="420" w:firstLine="420"/>
    </w:pPr>
    <w:rPr>
      <w:rFonts w:ascii="Times New Roman" w:hAnsi="Times New Roman" w:cs="宋体"/>
      <w:color w:val="000000"/>
      <w:szCs w:val="21"/>
    </w:rPr>
  </w:style>
  <w:style w:type="paragraph" w:customStyle="1" w:styleId="affffffffff1">
    <w:name w:val="封面标题"/>
    <w:qFormat/>
    <w:rsid w:val="002336D3"/>
    <w:pPr>
      <w:widowControl w:val="0"/>
      <w:jc w:val="center"/>
    </w:pPr>
    <w:rPr>
      <w:rFonts w:ascii="黑体" w:eastAsia="黑体" w:hAnsi="黑体" w:cs="黑体"/>
      <w:b/>
      <w:bCs/>
      <w:color w:val="000000"/>
      <w:sz w:val="40"/>
      <w:szCs w:val="40"/>
      <w:u w:color="000000"/>
    </w:rPr>
  </w:style>
  <w:style w:type="paragraph" w:customStyle="1" w:styleId="affffffffff2">
    <w:name w:val="页眉与页脚"/>
    <w:rsid w:val="002336D3"/>
    <w:pPr>
      <w:tabs>
        <w:tab w:val="right" w:pos="9020"/>
      </w:tabs>
    </w:pPr>
    <w:rPr>
      <w:rFonts w:ascii="Helvetica Neue" w:eastAsia="Arial Unicode MS" w:hAnsi="Helvetica Neue" w:cs="Arial Unicode MS"/>
      <w:color w:val="000000"/>
      <w:sz w:val="24"/>
      <w:szCs w:val="24"/>
    </w:rPr>
  </w:style>
  <w:style w:type="character" w:customStyle="1" w:styleId="author-p-144115210953314684">
    <w:name w:val="author-p-144115210953314684"/>
    <w:basedOn w:val="a1"/>
    <w:qFormat/>
    <w:rsid w:val="002336D3"/>
  </w:style>
  <w:style w:type="character" w:customStyle="1" w:styleId="fontstyle01">
    <w:name w:val="fontstyle01"/>
    <w:rsid w:val="002336D3"/>
    <w:rPr>
      <w:rFonts w:ascii="黑体" w:eastAsia="黑体" w:hAnsi="黑体" w:hint="eastAsia"/>
      <w:color w:val="000000"/>
      <w:sz w:val="52"/>
      <w:szCs w:val="52"/>
    </w:rPr>
  </w:style>
  <w:style w:type="paragraph" w:customStyle="1" w:styleId="text-tag">
    <w:name w:val="text-tag"/>
    <w:basedOn w:val="a"/>
    <w:uiPriority w:val="99"/>
    <w:semiHidden/>
    <w:qFormat/>
    <w:rsid w:val="002336D3"/>
    <w:pPr>
      <w:widowControl/>
      <w:spacing w:before="100" w:beforeAutospacing="1" w:after="100" w:afterAutospacing="1"/>
      <w:jc w:val="left"/>
    </w:pPr>
    <w:rPr>
      <w:rFonts w:ascii="宋体" w:hAnsi="宋体" w:cs="宋体"/>
      <w:kern w:val="0"/>
      <w:sz w:val="24"/>
      <w:szCs w:val="24"/>
    </w:rPr>
  </w:style>
  <w:style w:type="character" w:customStyle="1" w:styleId="Char33">
    <w:name w:val="正文文本缩进 Char3"/>
    <w:qFormat/>
    <w:rsid w:val="002336D3"/>
    <w:rPr>
      <w:rFonts w:ascii="宋体" w:hAnsi="宋体"/>
      <w:kern w:val="2"/>
      <w:sz w:val="24"/>
      <w:szCs w:val="24"/>
    </w:rPr>
  </w:style>
  <w:style w:type="character" w:customStyle="1" w:styleId="font51">
    <w:name w:val="font51"/>
    <w:qFormat/>
    <w:rsid w:val="002336D3"/>
    <w:rPr>
      <w:rFonts w:ascii="宋体" w:eastAsia="宋体" w:hAnsi="宋体" w:cs="宋体"/>
      <w:color w:val="000000"/>
      <w:sz w:val="14"/>
      <w:szCs w:val="14"/>
      <w:u w:val="none"/>
    </w:rPr>
  </w:style>
  <w:style w:type="character" w:customStyle="1" w:styleId="font112">
    <w:name w:val="font112"/>
    <w:qFormat/>
    <w:rsid w:val="002336D3"/>
    <w:rPr>
      <w:rFonts w:ascii="Calibri" w:hAnsi="Calibri" w:cs="Calibri"/>
      <w:color w:val="000000"/>
      <w:sz w:val="14"/>
      <w:szCs w:val="14"/>
      <w:u w:val="none"/>
    </w:rPr>
  </w:style>
  <w:style w:type="paragraph" w:styleId="2fc">
    <w:name w:val="Body Text First Indent 2"/>
    <w:basedOn w:val="a0"/>
    <w:link w:val="216"/>
    <w:uiPriority w:val="99"/>
    <w:semiHidden/>
    <w:unhideWhenUsed/>
    <w:rsid w:val="00A52FE7"/>
    <w:pPr>
      <w:ind w:firstLineChars="200" w:firstLine="420"/>
    </w:pPr>
    <w:rPr>
      <w:sz w:val="21"/>
      <w:szCs w:val="22"/>
      <w:lang w:val="en-US" w:eastAsia="zh-CN"/>
    </w:rPr>
  </w:style>
  <w:style w:type="character" w:customStyle="1" w:styleId="216">
    <w:name w:val="正文文本首行缩进 2 字符1"/>
    <w:basedOn w:val="a4"/>
    <w:link w:val="2fc"/>
    <w:uiPriority w:val="99"/>
    <w:semiHidden/>
    <w:rsid w:val="00A52FE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hhtz.gov.cn/art/2022/1/11/art_1487037_59039349.html"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53CB6-E973-465F-8035-DCA893A6A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74</Pages>
  <Words>8118</Words>
  <Characters>46279</Characters>
  <Application>Microsoft Office Word</Application>
  <DocSecurity>0</DocSecurity>
  <Lines>385</Lines>
  <Paragraphs>108</Paragraphs>
  <ScaleCrop>false</ScaleCrop>
  <Company/>
  <LinksUpToDate>false</LinksUpToDate>
  <CharactersWithSpaces>54289</CharactersWithSpaces>
  <SharedDoc>false</SharedDoc>
  <HLinks>
    <vt:vector size="120" baseType="variant">
      <vt:variant>
        <vt:i4>1900606</vt:i4>
      </vt:variant>
      <vt:variant>
        <vt:i4>116</vt:i4>
      </vt:variant>
      <vt:variant>
        <vt:i4>0</vt:i4>
      </vt:variant>
      <vt:variant>
        <vt:i4>5</vt:i4>
      </vt:variant>
      <vt:variant>
        <vt:lpwstr/>
      </vt:variant>
      <vt:variant>
        <vt:lpwstr>_Toc96460933</vt:lpwstr>
      </vt:variant>
      <vt:variant>
        <vt:i4>1835070</vt:i4>
      </vt:variant>
      <vt:variant>
        <vt:i4>110</vt:i4>
      </vt:variant>
      <vt:variant>
        <vt:i4>0</vt:i4>
      </vt:variant>
      <vt:variant>
        <vt:i4>5</vt:i4>
      </vt:variant>
      <vt:variant>
        <vt:lpwstr/>
      </vt:variant>
      <vt:variant>
        <vt:lpwstr>_Toc96460932</vt:lpwstr>
      </vt:variant>
      <vt:variant>
        <vt:i4>2031678</vt:i4>
      </vt:variant>
      <vt:variant>
        <vt:i4>104</vt:i4>
      </vt:variant>
      <vt:variant>
        <vt:i4>0</vt:i4>
      </vt:variant>
      <vt:variant>
        <vt:i4>5</vt:i4>
      </vt:variant>
      <vt:variant>
        <vt:lpwstr/>
      </vt:variant>
      <vt:variant>
        <vt:lpwstr>_Toc96460931</vt:lpwstr>
      </vt:variant>
      <vt:variant>
        <vt:i4>1966142</vt:i4>
      </vt:variant>
      <vt:variant>
        <vt:i4>98</vt:i4>
      </vt:variant>
      <vt:variant>
        <vt:i4>0</vt:i4>
      </vt:variant>
      <vt:variant>
        <vt:i4>5</vt:i4>
      </vt:variant>
      <vt:variant>
        <vt:lpwstr/>
      </vt:variant>
      <vt:variant>
        <vt:lpwstr>_Toc96460930</vt:lpwstr>
      </vt:variant>
      <vt:variant>
        <vt:i4>1507391</vt:i4>
      </vt:variant>
      <vt:variant>
        <vt:i4>92</vt:i4>
      </vt:variant>
      <vt:variant>
        <vt:i4>0</vt:i4>
      </vt:variant>
      <vt:variant>
        <vt:i4>5</vt:i4>
      </vt:variant>
      <vt:variant>
        <vt:lpwstr/>
      </vt:variant>
      <vt:variant>
        <vt:lpwstr>_Toc96460929</vt:lpwstr>
      </vt:variant>
      <vt:variant>
        <vt:i4>1441855</vt:i4>
      </vt:variant>
      <vt:variant>
        <vt:i4>86</vt:i4>
      </vt:variant>
      <vt:variant>
        <vt:i4>0</vt:i4>
      </vt:variant>
      <vt:variant>
        <vt:i4>5</vt:i4>
      </vt:variant>
      <vt:variant>
        <vt:lpwstr/>
      </vt:variant>
      <vt:variant>
        <vt:lpwstr>_Toc96460928</vt:lpwstr>
      </vt:variant>
      <vt:variant>
        <vt:i4>1638463</vt:i4>
      </vt:variant>
      <vt:variant>
        <vt:i4>80</vt:i4>
      </vt:variant>
      <vt:variant>
        <vt:i4>0</vt:i4>
      </vt:variant>
      <vt:variant>
        <vt:i4>5</vt:i4>
      </vt:variant>
      <vt:variant>
        <vt:lpwstr/>
      </vt:variant>
      <vt:variant>
        <vt:lpwstr>_Toc96460927</vt:lpwstr>
      </vt:variant>
      <vt:variant>
        <vt:i4>1572927</vt:i4>
      </vt:variant>
      <vt:variant>
        <vt:i4>74</vt:i4>
      </vt:variant>
      <vt:variant>
        <vt:i4>0</vt:i4>
      </vt:variant>
      <vt:variant>
        <vt:i4>5</vt:i4>
      </vt:variant>
      <vt:variant>
        <vt:lpwstr/>
      </vt:variant>
      <vt:variant>
        <vt:lpwstr>_Toc96460926</vt:lpwstr>
      </vt:variant>
      <vt:variant>
        <vt:i4>1769535</vt:i4>
      </vt:variant>
      <vt:variant>
        <vt:i4>68</vt:i4>
      </vt:variant>
      <vt:variant>
        <vt:i4>0</vt:i4>
      </vt:variant>
      <vt:variant>
        <vt:i4>5</vt:i4>
      </vt:variant>
      <vt:variant>
        <vt:lpwstr/>
      </vt:variant>
      <vt:variant>
        <vt:lpwstr>_Toc96460925</vt:lpwstr>
      </vt:variant>
      <vt:variant>
        <vt:i4>1703999</vt:i4>
      </vt:variant>
      <vt:variant>
        <vt:i4>62</vt:i4>
      </vt:variant>
      <vt:variant>
        <vt:i4>0</vt:i4>
      </vt:variant>
      <vt:variant>
        <vt:i4>5</vt:i4>
      </vt:variant>
      <vt:variant>
        <vt:lpwstr/>
      </vt:variant>
      <vt:variant>
        <vt:lpwstr>_Toc96460924</vt:lpwstr>
      </vt:variant>
      <vt:variant>
        <vt:i4>1900607</vt:i4>
      </vt:variant>
      <vt:variant>
        <vt:i4>56</vt:i4>
      </vt:variant>
      <vt:variant>
        <vt:i4>0</vt:i4>
      </vt:variant>
      <vt:variant>
        <vt:i4>5</vt:i4>
      </vt:variant>
      <vt:variant>
        <vt:lpwstr/>
      </vt:variant>
      <vt:variant>
        <vt:lpwstr>_Toc96460923</vt:lpwstr>
      </vt:variant>
      <vt:variant>
        <vt:i4>1835071</vt:i4>
      </vt:variant>
      <vt:variant>
        <vt:i4>50</vt:i4>
      </vt:variant>
      <vt:variant>
        <vt:i4>0</vt:i4>
      </vt:variant>
      <vt:variant>
        <vt:i4>5</vt:i4>
      </vt:variant>
      <vt:variant>
        <vt:lpwstr/>
      </vt:variant>
      <vt:variant>
        <vt:lpwstr>_Toc96460922</vt:lpwstr>
      </vt:variant>
      <vt:variant>
        <vt:i4>2031679</vt:i4>
      </vt:variant>
      <vt:variant>
        <vt:i4>44</vt:i4>
      </vt:variant>
      <vt:variant>
        <vt:i4>0</vt:i4>
      </vt:variant>
      <vt:variant>
        <vt:i4>5</vt:i4>
      </vt:variant>
      <vt:variant>
        <vt:lpwstr/>
      </vt:variant>
      <vt:variant>
        <vt:lpwstr>_Toc96460921</vt:lpwstr>
      </vt:variant>
      <vt:variant>
        <vt:i4>1966143</vt:i4>
      </vt:variant>
      <vt:variant>
        <vt:i4>38</vt:i4>
      </vt:variant>
      <vt:variant>
        <vt:i4>0</vt:i4>
      </vt:variant>
      <vt:variant>
        <vt:i4>5</vt:i4>
      </vt:variant>
      <vt:variant>
        <vt:lpwstr/>
      </vt:variant>
      <vt:variant>
        <vt:lpwstr>_Toc96460920</vt:lpwstr>
      </vt:variant>
      <vt:variant>
        <vt:i4>1507388</vt:i4>
      </vt:variant>
      <vt:variant>
        <vt:i4>32</vt:i4>
      </vt:variant>
      <vt:variant>
        <vt:i4>0</vt:i4>
      </vt:variant>
      <vt:variant>
        <vt:i4>5</vt:i4>
      </vt:variant>
      <vt:variant>
        <vt:lpwstr/>
      </vt:variant>
      <vt:variant>
        <vt:lpwstr>_Toc96460919</vt:lpwstr>
      </vt:variant>
      <vt:variant>
        <vt:i4>1441852</vt:i4>
      </vt:variant>
      <vt:variant>
        <vt:i4>26</vt:i4>
      </vt:variant>
      <vt:variant>
        <vt:i4>0</vt:i4>
      </vt:variant>
      <vt:variant>
        <vt:i4>5</vt:i4>
      </vt:variant>
      <vt:variant>
        <vt:lpwstr/>
      </vt:variant>
      <vt:variant>
        <vt:lpwstr>_Toc96460918</vt:lpwstr>
      </vt:variant>
      <vt:variant>
        <vt:i4>1638460</vt:i4>
      </vt:variant>
      <vt:variant>
        <vt:i4>20</vt:i4>
      </vt:variant>
      <vt:variant>
        <vt:i4>0</vt:i4>
      </vt:variant>
      <vt:variant>
        <vt:i4>5</vt:i4>
      </vt:variant>
      <vt:variant>
        <vt:lpwstr/>
      </vt:variant>
      <vt:variant>
        <vt:lpwstr>_Toc96460917</vt:lpwstr>
      </vt:variant>
      <vt:variant>
        <vt:i4>1769532</vt:i4>
      </vt:variant>
      <vt:variant>
        <vt:i4>14</vt:i4>
      </vt:variant>
      <vt:variant>
        <vt:i4>0</vt:i4>
      </vt:variant>
      <vt:variant>
        <vt:i4>5</vt:i4>
      </vt:variant>
      <vt:variant>
        <vt:lpwstr/>
      </vt:variant>
      <vt:variant>
        <vt:lpwstr>_Toc96460915</vt:lpwstr>
      </vt:variant>
      <vt:variant>
        <vt:i4>1703996</vt:i4>
      </vt:variant>
      <vt:variant>
        <vt:i4>8</vt:i4>
      </vt:variant>
      <vt:variant>
        <vt:i4>0</vt:i4>
      </vt:variant>
      <vt:variant>
        <vt:i4>5</vt:i4>
      </vt:variant>
      <vt:variant>
        <vt:lpwstr/>
      </vt:variant>
      <vt:variant>
        <vt:lpwstr>_Toc96460914</vt:lpwstr>
      </vt:variant>
      <vt:variant>
        <vt:i4>1900604</vt:i4>
      </vt:variant>
      <vt:variant>
        <vt:i4>2</vt:i4>
      </vt:variant>
      <vt:variant>
        <vt:i4>0</vt:i4>
      </vt:variant>
      <vt:variant>
        <vt:i4>5</vt:i4>
      </vt:variant>
      <vt:variant>
        <vt:lpwstr/>
      </vt:variant>
      <vt:variant>
        <vt:lpwstr>_Toc96460913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杭州市第九人民医院</dc:title>
  <dc:subject/>
  <dc:creator>john</dc:creator>
  <cp:keywords/>
  <cp:lastModifiedBy>冯 雪涛</cp:lastModifiedBy>
  <cp:revision>13</cp:revision>
  <dcterms:created xsi:type="dcterms:W3CDTF">2022-09-14T14:12:00Z</dcterms:created>
  <dcterms:modified xsi:type="dcterms:W3CDTF">2022-09-20T05:47:00Z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2D5011E11B294F07A3E4A7357BD79DBD</vt:lpwstr>
  </property>
</Properties>
</file>